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A9D" w14:textId="77777777" w:rsidR="00A24B6A" w:rsidRPr="00A24B6A" w:rsidRDefault="00A24B6A" w:rsidP="00A24B6A">
      <w:pPr>
        <w:tabs>
          <w:tab w:val="right" w:pos="9070"/>
        </w:tabs>
        <w:suppressAutoHyphens/>
        <w:spacing w:after="4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A24B6A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69120396" w14:textId="77777777" w:rsidR="00A24B6A" w:rsidRPr="00A24B6A" w:rsidRDefault="00A24B6A" w:rsidP="00A24B6A">
      <w:pPr>
        <w:suppressAutoHyphens/>
        <w:spacing w:after="4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7320876D" w14:textId="77777777" w:rsidR="00A24B6A" w:rsidRPr="00A24B6A" w:rsidRDefault="00A24B6A" w:rsidP="00A24B6A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="Calibri" w:hAnsi="Arial" w:cs="Arial"/>
          <w:b/>
          <w:bCs/>
        </w:rPr>
      </w:pPr>
      <w:r w:rsidRPr="00A24B6A">
        <w:rPr>
          <w:rFonts w:ascii="Arial" w:eastAsia="Calibri" w:hAnsi="Arial" w:cs="Arial"/>
          <w:b/>
          <w:bCs/>
        </w:rPr>
        <w:t>FORMULARZ OFERTY</w:t>
      </w:r>
    </w:p>
    <w:p w14:paraId="41F85D0E" w14:textId="77777777" w:rsidR="00A24B6A" w:rsidRPr="00A24B6A" w:rsidRDefault="00A24B6A" w:rsidP="00A24B6A">
      <w:pPr>
        <w:suppressAutoHyphens/>
        <w:spacing w:after="40" w:line="312" w:lineRule="auto"/>
        <w:rPr>
          <w:rFonts w:ascii="Arial" w:eastAsia="Times New Roman" w:hAnsi="Arial" w:cs="Arial"/>
          <w:b/>
          <w:bCs/>
          <w:lang w:eastAsia="pl-PL"/>
        </w:rPr>
      </w:pPr>
      <w:r w:rsidRPr="00A24B6A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7016B0AF" w14:textId="77777777" w:rsidR="00A24B6A" w:rsidRPr="00A24B6A" w:rsidRDefault="00A24B6A" w:rsidP="00A24B6A">
      <w:pPr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>Ja/my* niżej podpisani:</w:t>
      </w:r>
    </w:p>
    <w:p w14:paraId="3185182B" w14:textId="77777777" w:rsidR="00A24B6A" w:rsidRPr="00A24B6A" w:rsidRDefault="00A24B6A" w:rsidP="00A24B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ind w:right="-2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ab/>
      </w:r>
      <w:r w:rsidRPr="00A24B6A">
        <w:rPr>
          <w:rFonts w:ascii="Arial" w:eastAsia="Times New Roman" w:hAnsi="Arial" w:cs="Arial"/>
          <w:lang w:eastAsia="pl-PL"/>
        </w:rPr>
        <w:tab/>
      </w:r>
    </w:p>
    <w:p w14:paraId="59FD075B" w14:textId="77777777" w:rsidR="00A24B6A" w:rsidRPr="00A24B6A" w:rsidRDefault="00A24B6A" w:rsidP="00A24B6A">
      <w:pPr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24B6A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5B1010D0" w14:textId="77777777" w:rsidR="00A24B6A" w:rsidRPr="00A24B6A" w:rsidRDefault="00A24B6A" w:rsidP="00A24B6A">
      <w:pPr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>działając w imieniu i na rzecz:</w:t>
      </w:r>
    </w:p>
    <w:p w14:paraId="1261E4D7" w14:textId="77777777" w:rsidR="00A24B6A" w:rsidRPr="00A24B6A" w:rsidRDefault="00A24B6A" w:rsidP="00A24B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ab/>
      </w:r>
      <w:r w:rsidRPr="00A24B6A">
        <w:rPr>
          <w:rFonts w:ascii="Arial" w:eastAsia="Times New Roman" w:hAnsi="Arial" w:cs="Arial"/>
          <w:lang w:eastAsia="pl-PL"/>
        </w:rPr>
        <w:tab/>
      </w:r>
      <w:r w:rsidRPr="00A24B6A">
        <w:rPr>
          <w:rFonts w:ascii="Arial" w:eastAsia="Times New Roman" w:hAnsi="Arial" w:cs="Arial"/>
          <w:lang w:eastAsia="pl-PL"/>
        </w:rPr>
        <w:tab/>
      </w:r>
    </w:p>
    <w:p w14:paraId="5094C773" w14:textId="77777777" w:rsidR="00A24B6A" w:rsidRPr="00A24B6A" w:rsidRDefault="00A24B6A" w:rsidP="00A24B6A">
      <w:pPr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24B6A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76B45B38" w14:textId="77777777" w:rsidR="00A24B6A" w:rsidRPr="00A24B6A" w:rsidRDefault="00A24B6A" w:rsidP="00A24B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Adres: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001C6863" w14:textId="77777777" w:rsidR="00A24B6A" w:rsidRPr="00A24B6A" w:rsidRDefault="00A24B6A" w:rsidP="00A24B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Kraj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5CDD46F3" w14:textId="77777777" w:rsidR="00A24B6A" w:rsidRPr="00A24B6A" w:rsidRDefault="00A24B6A" w:rsidP="00A24B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REGON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2FF7BFD5" w14:textId="77777777" w:rsidR="00A24B6A" w:rsidRPr="00A24B6A" w:rsidRDefault="00A24B6A" w:rsidP="00A24B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NIP: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4E87114A" w14:textId="77777777" w:rsidR="00A24B6A" w:rsidRPr="00A24B6A" w:rsidRDefault="00A24B6A" w:rsidP="00A24B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TEL.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2EAF2597" w14:textId="77777777" w:rsidR="00A24B6A" w:rsidRPr="00A24B6A" w:rsidRDefault="00A24B6A" w:rsidP="00A24B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 xml:space="preserve">adres e-mail: </w:t>
      </w:r>
      <w:r w:rsidRPr="00A24B6A">
        <w:rPr>
          <w:rFonts w:ascii="Arial" w:eastAsia="Times New Roman" w:hAnsi="Arial" w:cs="Arial"/>
          <w:lang w:eastAsia="pl-PL"/>
        </w:rPr>
        <w:tab/>
      </w:r>
    </w:p>
    <w:p w14:paraId="1041E64E" w14:textId="77777777" w:rsidR="00A24B6A" w:rsidRPr="00A24B6A" w:rsidRDefault="00A24B6A" w:rsidP="00A24B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24B6A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B2CE6A6" w14:textId="77777777" w:rsidR="00A24B6A" w:rsidRPr="00A24B6A" w:rsidRDefault="00A24B6A" w:rsidP="00A24B6A">
      <w:pPr>
        <w:suppressAutoHyphens/>
        <w:autoSpaceDE w:val="0"/>
        <w:autoSpaceDN w:val="0"/>
        <w:spacing w:after="4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14993D82" w14:textId="77777777" w:rsidR="00A24B6A" w:rsidRPr="00A24B6A" w:rsidRDefault="00A24B6A" w:rsidP="00A24B6A">
      <w:pPr>
        <w:suppressAutoHyphens/>
        <w:spacing w:after="40" w:line="312" w:lineRule="auto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>Proszę określić rodzaj Wykonawcy.</w:t>
      </w:r>
    </w:p>
    <w:p w14:paraId="55D9577A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D65DD3" wp14:editId="1EDA477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mikroprzedsiębiorstwo</w:t>
      </w:r>
    </w:p>
    <w:p w14:paraId="0DFDC674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F5461A" wp14:editId="7A8F160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małe przedsiębiorstwo</w:t>
      </w:r>
    </w:p>
    <w:p w14:paraId="5BB30F87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E4E0348" wp14:editId="71E0C61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średnie przedsiębiorstwo</w:t>
      </w:r>
    </w:p>
    <w:p w14:paraId="7F67A181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71C072B" wp14:editId="694BDA0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jednoosobowa działalność gospodarcza</w:t>
      </w:r>
    </w:p>
    <w:p w14:paraId="45ABCE8B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DF93855" wp14:editId="7CF2E84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6B1F8DEC" w14:textId="77777777" w:rsidR="00A24B6A" w:rsidRPr="00A24B6A" w:rsidRDefault="00A24B6A" w:rsidP="00A24B6A">
      <w:pPr>
        <w:suppressAutoHyphens/>
        <w:spacing w:after="4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24B6A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DC5A5A4" wp14:editId="727040B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6A">
        <w:rPr>
          <w:rFonts w:ascii="Arial" w:eastAsia="Times New Roman" w:hAnsi="Arial" w:cs="Arial"/>
          <w:lang w:eastAsia="pl-PL"/>
        </w:rPr>
        <w:t>  inny rodzaj</w:t>
      </w:r>
    </w:p>
    <w:p w14:paraId="3494985D" w14:textId="77777777" w:rsidR="00A24B6A" w:rsidRPr="00A24B6A" w:rsidRDefault="00A24B6A" w:rsidP="00A24B6A">
      <w:pPr>
        <w:suppressAutoHyphens/>
        <w:spacing w:after="40" w:line="312" w:lineRule="auto"/>
        <w:rPr>
          <w:rFonts w:ascii="Arial" w:eastAsia="Calibri" w:hAnsi="Arial" w:cs="Arial"/>
          <w:b/>
          <w:bCs/>
        </w:rPr>
      </w:pPr>
    </w:p>
    <w:p w14:paraId="43A5E48D" w14:textId="77777777" w:rsidR="00A24B6A" w:rsidRPr="00A24B6A" w:rsidRDefault="00A24B6A" w:rsidP="00A24B6A">
      <w:pPr>
        <w:suppressAutoHyphens/>
        <w:spacing w:after="40" w:line="312" w:lineRule="auto"/>
        <w:rPr>
          <w:rFonts w:ascii="Arial" w:eastAsia="Calibri" w:hAnsi="Arial" w:cs="Arial"/>
        </w:rPr>
      </w:pPr>
      <w:r w:rsidRPr="00A24B6A">
        <w:rPr>
          <w:rFonts w:ascii="Arial" w:eastAsia="Calibri" w:hAnsi="Arial" w:cs="Arial"/>
          <w:b/>
          <w:bCs/>
        </w:rPr>
        <w:t xml:space="preserve">Ubiegając się o udzielenie zamówienia publicznego na </w:t>
      </w:r>
      <w:r w:rsidRPr="00A24B6A">
        <w:rPr>
          <w:rFonts w:ascii="Arial" w:eastAsia="Times New Roman" w:hAnsi="Arial" w:cs="Arial"/>
          <w:b/>
          <w:bCs/>
          <w:lang w:eastAsia="pl-PL"/>
        </w:rPr>
        <w:t>Zakup świadczenia usług telefonii komórkowej wraz z dostępem do Internetu oraz dostawa kart SIM/</w:t>
      </w:r>
      <w:proofErr w:type="spellStart"/>
      <w:r w:rsidRPr="00A24B6A">
        <w:rPr>
          <w:rFonts w:ascii="Arial" w:eastAsia="Times New Roman" w:hAnsi="Arial" w:cs="Arial"/>
          <w:b/>
          <w:bCs/>
          <w:lang w:eastAsia="pl-PL"/>
        </w:rPr>
        <w:t>eSIM</w:t>
      </w:r>
      <w:proofErr w:type="spellEnd"/>
      <w:r w:rsidRPr="00A24B6A">
        <w:rPr>
          <w:rFonts w:ascii="Arial" w:eastAsia="Times New Roman" w:hAnsi="Arial" w:cs="Arial"/>
          <w:b/>
          <w:bCs/>
          <w:lang w:eastAsia="pl-PL"/>
        </w:rPr>
        <w:t xml:space="preserve"> i aparatów telefonicznych, nr postępowania</w:t>
      </w:r>
      <w:r w:rsidRPr="00A24B6A">
        <w:rPr>
          <w:rFonts w:ascii="Arial" w:eastAsia="Times New Roman" w:hAnsi="Arial" w:cs="Arial"/>
          <w:b/>
          <w:lang w:eastAsia="pl-PL"/>
        </w:rPr>
        <w:t xml:space="preserve"> 20/23/TPZNK, składamy ofertę na </w:t>
      </w:r>
      <w:r w:rsidRPr="00A24B6A">
        <w:rPr>
          <w:rFonts w:ascii="Arial" w:eastAsia="Times New Roman" w:hAnsi="Arial" w:cs="Arial"/>
          <w:bCs/>
          <w:lang w:eastAsia="pl-PL"/>
        </w:rPr>
        <w:t>r</w:t>
      </w:r>
      <w:r w:rsidRPr="00A24B6A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4E3DDAFA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A24B6A">
        <w:rPr>
          <w:rFonts w:ascii="Arial" w:eastAsia="Times New Roman" w:hAnsi="Arial" w:cs="Arial"/>
          <w:b/>
          <w:iCs/>
          <w:lang w:eastAsia="x-none"/>
        </w:rPr>
        <w:t>SKŁADAMY OFERTĘ</w:t>
      </w:r>
      <w:r w:rsidRPr="00A24B6A">
        <w:rPr>
          <w:rFonts w:ascii="Arial" w:eastAsia="Times New Roman" w:hAnsi="Arial" w:cs="Arial"/>
          <w:bCs/>
          <w:iCs/>
          <w:lang w:eastAsia="x-none"/>
        </w:rPr>
        <w:t xml:space="preserve"> na realizację przedmiotu zamówienia w zakresie określonym w Specyfikacji Warunków Zamówienia i jej załącznikach na następujących warunkach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:</w:t>
      </w:r>
    </w:p>
    <w:p w14:paraId="360675EC" w14:textId="77777777" w:rsidR="00A24B6A" w:rsidRPr="00A24B6A" w:rsidRDefault="00A24B6A" w:rsidP="00A24B6A">
      <w:pPr>
        <w:numPr>
          <w:ilvl w:val="0"/>
          <w:numId w:val="3"/>
        </w:numPr>
        <w:suppressAutoHyphens/>
        <w:spacing w:after="40" w:line="312" w:lineRule="auto"/>
        <w:outlineLvl w:val="3"/>
        <w:rPr>
          <w:rFonts w:ascii="Arial" w:eastAsia="Times New Roman" w:hAnsi="Arial" w:cs="Arial"/>
          <w:lang w:val="x-none" w:eastAsia="x-none"/>
        </w:rPr>
      </w:pPr>
      <w:r w:rsidRPr="00A24B6A">
        <w:rPr>
          <w:rFonts w:ascii="Arial" w:eastAsia="Times New Roman" w:hAnsi="Arial" w:cs="Arial"/>
          <w:b/>
          <w:bCs/>
          <w:iCs/>
          <w:lang w:eastAsia="x-none"/>
        </w:rPr>
        <w:t>O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ferowana łączna cena za świadczenie usług telefonii komórkowej wraz z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dostępem do sieci Internet przez okres 24 miesięcy dla 5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7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0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 xml:space="preserve"> abonamentów 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lastRenderedPageBreak/>
        <w:t>wynosi …………….  złotych netto, powiększona o należny podatek od towarów i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usług, tj. kwota …………..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* złotych brutto, przy czym cena za jednostkowy abonament wraz z dostępem do sieci Internet wynosi …………….  złotych netto, powiększona o należny podatek od towarów i usług, tj. kwota ………….. złotych brutto.</w:t>
      </w:r>
    </w:p>
    <w:p w14:paraId="30E6B50E" w14:textId="77777777" w:rsidR="00A24B6A" w:rsidRPr="00A24B6A" w:rsidRDefault="00A24B6A" w:rsidP="00A24B6A">
      <w:pPr>
        <w:suppressAutoHyphens/>
        <w:spacing w:after="40" w:line="312" w:lineRule="auto"/>
        <w:ind w:left="720"/>
        <w:outlineLvl w:val="3"/>
        <w:rPr>
          <w:rFonts w:ascii="Arial" w:eastAsia="Times New Roman" w:hAnsi="Arial" w:cs="Arial"/>
          <w:lang w:eastAsia="x-none"/>
        </w:rPr>
      </w:pPr>
      <w:r w:rsidRPr="00A24B6A">
        <w:rPr>
          <w:rFonts w:ascii="Arial" w:eastAsia="Times New Roman" w:hAnsi="Arial" w:cs="Arial"/>
          <w:lang w:val="x-none" w:eastAsia="x-none"/>
        </w:rPr>
        <w:t xml:space="preserve">* </w:t>
      </w:r>
      <w:r w:rsidRPr="00A24B6A">
        <w:rPr>
          <w:rFonts w:ascii="Arial" w:eastAsia="Times New Roman" w:hAnsi="Arial" w:cs="Arial"/>
          <w:lang w:eastAsia="x-none"/>
        </w:rPr>
        <w:t xml:space="preserve">Liczba abonamentów jest ilością orientacyjną i może ulec zmianie w zależności od bieżących potrzeb Zamawiającego. </w:t>
      </w:r>
    </w:p>
    <w:p w14:paraId="1DBC9728" w14:textId="77777777" w:rsidR="00A24B6A" w:rsidRPr="00A24B6A" w:rsidRDefault="00A24B6A" w:rsidP="00A24B6A">
      <w:pPr>
        <w:suppressAutoHyphens/>
        <w:spacing w:after="40" w:line="312" w:lineRule="auto"/>
        <w:ind w:left="720"/>
        <w:outlineLvl w:val="3"/>
        <w:rPr>
          <w:rFonts w:ascii="Arial" w:eastAsia="Times New Roman" w:hAnsi="Arial" w:cs="Arial"/>
          <w:lang w:eastAsia="x-none"/>
        </w:rPr>
      </w:pPr>
      <w:r w:rsidRPr="00A24B6A">
        <w:rPr>
          <w:rFonts w:ascii="Arial" w:eastAsia="Times New Roman" w:hAnsi="Arial" w:cs="Arial"/>
          <w:lang w:eastAsia="x-none"/>
        </w:rPr>
        <w:t>**</w:t>
      </w:r>
      <w:r w:rsidRPr="00A24B6A">
        <w:rPr>
          <w:rFonts w:ascii="Arial" w:eastAsia="Times New Roman" w:hAnsi="Arial" w:cs="Arial"/>
          <w:lang w:val="x-none" w:eastAsia="x-none"/>
        </w:rPr>
        <w:t xml:space="preserve"> Zamawiający wymaga skalkulowania oferty w ten sposób, aby wysokość wynagrodzenia za świadczenie usług telefonii komórkowej wraz z dostępem do sieci Internet przez okres 24 miesięcy dla 5</w:t>
      </w:r>
      <w:r w:rsidRPr="00A24B6A">
        <w:rPr>
          <w:rFonts w:ascii="Arial" w:eastAsia="Times New Roman" w:hAnsi="Arial" w:cs="Arial"/>
          <w:lang w:eastAsia="x-none"/>
        </w:rPr>
        <w:t>7</w:t>
      </w:r>
      <w:r w:rsidRPr="00A24B6A">
        <w:rPr>
          <w:rFonts w:ascii="Arial" w:eastAsia="Times New Roman" w:hAnsi="Arial" w:cs="Arial"/>
          <w:lang w:val="x-none" w:eastAsia="x-none"/>
        </w:rPr>
        <w:t>0 abonamentów nie przekroczyły 25% łącznego wynagrodzenia brutto wskazanego w § 6 ust. 1 PPU</w:t>
      </w:r>
      <w:r w:rsidRPr="00A24B6A">
        <w:rPr>
          <w:rFonts w:ascii="Arial" w:eastAsia="Times New Roman" w:hAnsi="Arial" w:cs="Arial"/>
          <w:lang w:eastAsia="x-none"/>
        </w:rPr>
        <w:t>.</w:t>
      </w:r>
    </w:p>
    <w:p w14:paraId="66FF8E6E" w14:textId="28076488" w:rsidR="00A24B6A" w:rsidRPr="00A24B6A" w:rsidRDefault="00A24B6A" w:rsidP="00A24B6A">
      <w:pPr>
        <w:suppressAutoHyphens/>
        <w:spacing w:after="40" w:line="312" w:lineRule="auto"/>
        <w:ind w:left="720"/>
        <w:outlineLvl w:val="3"/>
        <w:rPr>
          <w:rFonts w:ascii="Arial" w:eastAsia="Times New Roman" w:hAnsi="Arial" w:cs="Arial"/>
          <w:lang w:eastAsia="x-none"/>
        </w:rPr>
      </w:pP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UWAGA: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 xml:space="preserve"> W przypadku,</w:t>
      </w:r>
      <w:r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 xml:space="preserve">gdy </w:t>
      </w:r>
      <w:r w:rsidRPr="00A24B6A">
        <w:rPr>
          <w:rFonts w:ascii="Arial" w:eastAsia="Times New Roman" w:hAnsi="Arial" w:cs="Arial"/>
          <w:b/>
          <w:bCs/>
          <w:lang w:val="x-none" w:eastAsia="x-none"/>
        </w:rPr>
        <w:t>wysokość wynagrodzenia za świadczenie usług telefonii komórkowej wraz z dostępem do sieci Internet przez okres 24 miesięcy dla 5</w:t>
      </w:r>
      <w:r w:rsidRPr="00A24B6A">
        <w:rPr>
          <w:rFonts w:ascii="Arial" w:eastAsia="Times New Roman" w:hAnsi="Arial" w:cs="Arial"/>
          <w:b/>
          <w:bCs/>
          <w:lang w:eastAsia="x-none"/>
        </w:rPr>
        <w:t>7</w:t>
      </w:r>
      <w:r w:rsidRPr="00A24B6A">
        <w:rPr>
          <w:rFonts w:ascii="Arial" w:eastAsia="Times New Roman" w:hAnsi="Arial" w:cs="Arial"/>
          <w:b/>
          <w:bCs/>
          <w:lang w:val="x-none" w:eastAsia="x-none"/>
        </w:rPr>
        <w:t>0 abonamentów przekroczy 25% łącznego wynagrodzenia brutto wskazanego w § 6 ust. 1 PPU</w:t>
      </w:r>
      <w:r w:rsidRPr="00A24B6A">
        <w:rPr>
          <w:rFonts w:ascii="Arial" w:eastAsia="Times New Roman" w:hAnsi="Arial" w:cs="Arial"/>
          <w:b/>
          <w:bCs/>
          <w:lang w:eastAsia="x-none"/>
        </w:rPr>
        <w:t xml:space="preserve">, 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 xml:space="preserve">spowoduje 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 xml:space="preserve">to </w:t>
      </w: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odrzucenie oferty Wykonawcy.</w:t>
      </w:r>
      <w:r w:rsidRPr="00A24B6A">
        <w:rPr>
          <w:rFonts w:ascii="Arial" w:eastAsia="Times New Roman" w:hAnsi="Arial" w:cs="Arial"/>
          <w:lang w:eastAsia="x-none"/>
        </w:rPr>
        <w:t xml:space="preserve"> </w:t>
      </w:r>
    </w:p>
    <w:p w14:paraId="7507F4F0" w14:textId="77777777" w:rsidR="00A24B6A" w:rsidRPr="00A24B6A" w:rsidRDefault="00A24B6A" w:rsidP="00A24B6A">
      <w:pPr>
        <w:numPr>
          <w:ilvl w:val="0"/>
          <w:numId w:val="3"/>
        </w:numPr>
        <w:suppressAutoHyphens/>
        <w:spacing w:after="40" w:line="312" w:lineRule="auto"/>
        <w:outlineLvl w:val="3"/>
        <w:rPr>
          <w:rFonts w:ascii="Arial" w:eastAsia="Times New Roman" w:hAnsi="Arial" w:cs="Arial"/>
          <w:lang w:val="x-none" w:eastAsia="x-none"/>
        </w:rPr>
      </w:pPr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Wysokość udzielonego rabatu na zakup sprzętu: ……...%</w:t>
      </w:r>
    </w:p>
    <w:p w14:paraId="4D4C995E" w14:textId="77777777" w:rsidR="00A24B6A" w:rsidRPr="00A24B6A" w:rsidRDefault="00A24B6A" w:rsidP="00A24B6A">
      <w:pPr>
        <w:suppressAutoHyphens/>
        <w:spacing w:after="40" w:line="312" w:lineRule="auto"/>
        <w:ind w:left="709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A24B6A">
        <w:rPr>
          <w:rFonts w:ascii="Arial" w:eastAsia="Times New Roman" w:hAnsi="Arial" w:cs="Arial"/>
          <w:b/>
          <w:bCs/>
          <w:iCs/>
          <w:lang w:eastAsia="x-none"/>
        </w:rPr>
        <w:t>UWAGA: r</w:t>
      </w:r>
      <w:proofErr w:type="spellStart"/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>abat</w:t>
      </w:r>
      <w:proofErr w:type="spellEnd"/>
      <w:r w:rsidRPr="00A24B6A">
        <w:rPr>
          <w:rFonts w:ascii="Arial" w:eastAsia="Times New Roman" w:hAnsi="Arial" w:cs="Arial"/>
          <w:b/>
          <w:bCs/>
          <w:iCs/>
          <w:lang w:val="x-none" w:eastAsia="x-none"/>
        </w:rPr>
        <w:t xml:space="preserve"> za zakup sprzętu w wartościach procentowych musi być większy niż 0%, wskazanie 0% w ofercie spowoduje odrzucenie oferty Wykonawcy</w:t>
      </w:r>
      <w:r w:rsidRPr="00A24B6A">
        <w:rPr>
          <w:rFonts w:ascii="Arial" w:eastAsia="Times New Roman" w:hAnsi="Arial" w:cs="Arial"/>
          <w:b/>
          <w:bCs/>
          <w:iCs/>
          <w:lang w:eastAsia="x-none"/>
        </w:rPr>
        <w:t>.</w:t>
      </w:r>
    </w:p>
    <w:p w14:paraId="0EA4807F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OŚWIADCZAMY, że zamówienie wykonamy w terminie wskazanym w Specyfikacji Warunków Zamówienia.</w:t>
      </w:r>
    </w:p>
    <w:p w14:paraId="57E23757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1C71EF15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59EDB060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 xml:space="preserve">OŚWIADCZAMY, </w:t>
      </w:r>
      <w:r w:rsidRPr="00A24B6A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A24B6A">
        <w:rPr>
          <w:rFonts w:ascii="Arial" w:eastAsia="Calibri" w:hAnsi="Arial" w:cs="Arial"/>
          <w:iCs/>
        </w:rPr>
        <w:t>.</w:t>
      </w:r>
    </w:p>
    <w:p w14:paraId="0E94321D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65330D7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20858BB0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OŚWIADCZAMY, że oferta *zawiera/nie zawiera informacji stanowiących tajemnicę przedsiębiorstwa w rozumieniu przepisów o zwalczaniu nieuczciwej konkurencji.*</w:t>
      </w:r>
    </w:p>
    <w:p w14:paraId="3E4CA1C6" w14:textId="77777777" w:rsidR="00A24B6A" w:rsidRPr="00A24B6A" w:rsidRDefault="00A24B6A" w:rsidP="00A24B6A">
      <w:pPr>
        <w:suppressAutoHyphens/>
        <w:spacing w:after="40" w:line="312" w:lineRule="auto"/>
        <w:ind w:left="720"/>
        <w:rPr>
          <w:rFonts w:ascii="Arial" w:eastAsia="Calibri" w:hAnsi="Arial" w:cs="Arial"/>
          <w:iCs/>
        </w:rPr>
      </w:pPr>
      <w:r w:rsidRPr="00A24B6A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1CE703AC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Times New Roman" w:hAnsi="Arial" w:cs="Arial"/>
          <w:iCs/>
          <w:lang w:val="x-none" w:eastAsia="x-none"/>
        </w:rPr>
      </w:pPr>
      <w:r w:rsidRPr="00A24B6A">
        <w:rPr>
          <w:rFonts w:ascii="Arial" w:eastAsia="Calibri" w:hAnsi="Arial" w:cs="Arial"/>
          <w:iCs/>
          <w:lang w:val="x-none"/>
        </w:rPr>
        <w:t>OŚWIADCZAM, że wypełniłem obowiązki informacyjne przewidziane w art. 13 lub art.</w:t>
      </w:r>
      <w:r w:rsidRPr="00A24B6A">
        <w:rPr>
          <w:rFonts w:ascii="Arial" w:eastAsia="Calibri" w:hAnsi="Arial" w:cs="Arial"/>
          <w:iCs/>
        </w:rPr>
        <w:t> </w:t>
      </w:r>
      <w:r w:rsidRPr="00A24B6A">
        <w:rPr>
          <w:rFonts w:ascii="Arial" w:eastAsia="Calibri" w:hAnsi="Arial" w:cs="Arial"/>
          <w:iCs/>
          <w:lang w:val="x-none"/>
        </w:rPr>
        <w:t>14 RODO</w:t>
      </w:r>
      <w:r w:rsidRPr="00A24B6A">
        <w:rPr>
          <w:rFonts w:ascii="Arial" w:eastAsia="Calibri" w:hAnsi="Arial" w:cs="Arial"/>
          <w:iCs/>
          <w:vertAlign w:val="superscript"/>
        </w:rPr>
        <w:footnoteReference w:id="1"/>
      </w:r>
      <w:r w:rsidRPr="00A24B6A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A24B6A">
        <w:rPr>
          <w:rFonts w:ascii="Arial" w:eastAsia="Calibri" w:hAnsi="Arial" w:cs="Arial"/>
          <w:iCs/>
        </w:rPr>
        <w:t> </w:t>
      </w:r>
      <w:r w:rsidRPr="00A24B6A">
        <w:rPr>
          <w:rFonts w:ascii="Arial" w:eastAsia="Calibri" w:hAnsi="Arial" w:cs="Arial"/>
          <w:iCs/>
          <w:lang w:val="x-none"/>
        </w:rPr>
        <w:t>niniejszym postępowaniu.**</w:t>
      </w:r>
    </w:p>
    <w:p w14:paraId="65848FAF" w14:textId="77777777" w:rsidR="00A24B6A" w:rsidRPr="00A24B6A" w:rsidRDefault="00A24B6A" w:rsidP="00A24B6A">
      <w:pPr>
        <w:numPr>
          <w:ilvl w:val="0"/>
          <w:numId w:val="2"/>
        </w:numPr>
        <w:suppressAutoHyphens/>
        <w:spacing w:after="40" w:line="312" w:lineRule="auto"/>
        <w:rPr>
          <w:rFonts w:ascii="Arial" w:eastAsia="Times New Roman" w:hAnsi="Arial" w:cs="Arial"/>
          <w:iCs/>
          <w:lang w:eastAsia="x-none"/>
        </w:rPr>
      </w:pPr>
      <w:r w:rsidRPr="00A24B6A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2989213D" w14:textId="77777777" w:rsidR="00A24B6A" w:rsidRPr="00A24B6A" w:rsidRDefault="00A24B6A" w:rsidP="00A24B6A">
      <w:pPr>
        <w:numPr>
          <w:ilvl w:val="0"/>
          <w:numId w:val="1"/>
        </w:numPr>
        <w:suppressAutoHyphens/>
        <w:spacing w:after="4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A24B6A">
        <w:rPr>
          <w:rFonts w:ascii="Arial" w:eastAsia="Times New Roman" w:hAnsi="Arial" w:cs="Arial"/>
          <w:bCs/>
          <w:lang w:eastAsia="pl-PL"/>
        </w:rPr>
        <w:t xml:space="preserve">Oświadczenia wstępne z art. 125 ust. 1 ustawy </w:t>
      </w:r>
      <w:proofErr w:type="spellStart"/>
      <w:r w:rsidRPr="00A24B6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24B6A">
        <w:rPr>
          <w:rFonts w:ascii="Arial" w:eastAsia="Times New Roman" w:hAnsi="Arial" w:cs="Arial"/>
          <w:bCs/>
          <w:lang w:eastAsia="pl-PL"/>
        </w:rPr>
        <w:t>.</w:t>
      </w:r>
    </w:p>
    <w:p w14:paraId="0CCCF3E2" w14:textId="77777777" w:rsidR="00A24B6A" w:rsidRPr="00A24B6A" w:rsidRDefault="00A24B6A" w:rsidP="00A24B6A">
      <w:pPr>
        <w:numPr>
          <w:ilvl w:val="0"/>
          <w:numId w:val="1"/>
        </w:numPr>
        <w:suppressAutoHyphens/>
        <w:spacing w:after="4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A24B6A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2DB4ECF6" w14:textId="77777777" w:rsidR="00A24B6A" w:rsidRPr="00A24B6A" w:rsidRDefault="00A24B6A" w:rsidP="00A24B6A">
      <w:pPr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A24B6A">
        <w:rPr>
          <w:rFonts w:ascii="Arial" w:eastAsia="Times New Roman" w:hAnsi="Arial" w:cs="Arial"/>
          <w:bCs/>
          <w:lang w:eastAsia="pl-PL"/>
        </w:rPr>
        <w:tab/>
      </w:r>
      <w:r w:rsidRPr="00A24B6A">
        <w:rPr>
          <w:rFonts w:ascii="Arial" w:eastAsia="Times New Roman" w:hAnsi="Arial" w:cs="Arial"/>
          <w:bCs/>
          <w:lang w:eastAsia="pl-PL"/>
        </w:rPr>
        <w:tab/>
      </w:r>
    </w:p>
    <w:p w14:paraId="10F35444" w14:textId="77777777" w:rsidR="00A24B6A" w:rsidRPr="00A24B6A" w:rsidRDefault="00A24B6A" w:rsidP="00A24B6A">
      <w:pPr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A24B6A">
        <w:rPr>
          <w:rFonts w:ascii="Arial" w:eastAsia="Times New Roman" w:hAnsi="Arial" w:cs="Arial"/>
          <w:bCs/>
          <w:lang w:eastAsia="pl-PL"/>
        </w:rPr>
        <w:tab/>
      </w:r>
    </w:p>
    <w:p w14:paraId="61F45F56" w14:textId="77777777" w:rsidR="00A24B6A" w:rsidRPr="00A24B6A" w:rsidRDefault="00A24B6A" w:rsidP="00A24B6A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40" w:line="312" w:lineRule="auto"/>
        <w:rPr>
          <w:rFonts w:ascii="Arial" w:eastAsia="Calibri" w:hAnsi="Arial" w:cs="Arial"/>
          <w:lang w:val="x-none"/>
        </w:rPr>
      </w:pPr>
    </w:p>
    <w:p w14:paraId="76FA4DA4" w14:textId="77777777" w:rsidR="00A24B6A" w:rsidRPr="00A24B6A" w:rsidRDefault="00A24B6A" w:rsidP="00A24B6A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40" w:line="312" w:lineRule="auto"/>
        <w:ind w:left="5103"/>
        <w:rPr>
          <w:rFonts w:ascii="Arial" w:eastAsia="Calibri" w:hAnsi="Arial" w:cs="Arial"/>
        </w:rPr>
      </w:pPr>
      <w:r w:rsidRPr="00A24B6A">
        <w:rPr>
          <w:rFonts w:ascii="Arial" w:eastAsia="Calibri" w:hAnsi="Arial" w:cs="Arial"/>
        </w:rPr>
        <w:t>…………….……., dnia …………. r.</w:t>
      </w:r>
    </w:p>
    <w:p w14:paraId="7B817FE4" w14:textId="77777777" w:rsidR="00A24B6A" w:rsidRPr="00A24B6A" w:rsidRDefault="00A24B6A" w:rsidP="00A24B6A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4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24B6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32143CA6" w14:textId="77777777" w:rsidR="00A24B6A" w:rsidRPr="00A24B6A" w:rsidRDefault="00A24B6A" w:rsidP="00A24B6A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4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24B6A">
        <w:rPr>
          <w:rFonts w:ascii="Arial" w:eastAsia="Times New Roman" w:hAnsi="Arial" w:cs="Arial"/>
          <w:i/>
          <w:lang w:eastAsia="pl-PL"/>
        </w:rPr>
        <w:t>Imię i nazwisko</w:t>
      </w:r>
    </w:p>
    <w:p w14:paraId="4D6778A8" w14:textId="77777777" w:rsidR="00A24B6A" w:rsidRPr="00A24B6A" w:rsidRDefault="00A24B6A" w:rsidP="00A24B6A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4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24B6A">
        <w:rPr>
          <w:rFonts w:ascii="Arial" w:eastAsia="Times New Roman" w:hAnsi="Arial" w:cs="Arial"/>
          <w:i/>
          <w:lang w:eastAsia="pl-PL"/>
        </w:rPr>
        <w:t>/podpisano elektronicznie/</w:t>
      </w:r>
    </w:p>
    <w:p w14:paraId="158CA265" w14:textId="77777777" w:rsidR="00A24B6A" w:rsidRPr="00A24B6A" w:rsidRDefault="00A24B6A" w:rsidP="00A24B6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A24B6A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4F3EBC9B" w14:textId="77777777" w:rsidR="00A24B6A" w:rsidRPr="00A24B6A" w:rsidRDefault="00A24B6A" w:rsidP="00A24B6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A24B6A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1C249760" w14:textId="77777777" w:rsidR="009C0838" w:rsidRDefault="009C0838"/>
    <w:sectPr w:rsidR="009C0838" w:rsidSect="00A2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6B06" w14:textId="77777777" w:rsidR="00A24B6A" w:rsidRDefault="00A24B6A" w:rsidP="00A24B6A">
      <w:pPr>
        <w:spacing w:after="0" w:line="240" w:lineRule="auto"/>
      </w:pPr>
      <w:r>
        <w:separator/>
      </w:r>
    </w:p>
  </w:endnote>
  <w:endnote w:type="continuationSeparator" w:id="0">
    <w:p w14:paraId="4813C2CF" w14:textId="77777777" w:rsidR="00A24B6A" w:rsidRDefault="00A24B6A" w:rsidP="00A2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F80" w14:textId="77777777" w:rsidR="00A24B6A" w:rsidRDefault="00A24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AC22" w14:textId="08F3DBC4" w:rsidR="00A24B6A" w:rsidRDefault="00A24B6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42A4FB" wp14:editId="361814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c34e4ae2a0a186f4b493a52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2C53FE" w14:textId="4A8331E4" w:rsidR="00A24B6A" w:rsidRPr="00A24B6A" w:rsidRDefault="00A24B6A" w:rsidP="00A24B6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24B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2A4FB" id="_x0000_t202" coordsize="21600,21600" o:spt="202" path="m,l,21600r21600,l21600,xe">
              <v:stroke joinstyle="miter"/>
              <v:path gradientshapeok="t" o:connecttype="rect"/>
            </v:shapetype>
            <v:shape id="MSIPCMc34e4ae2a0a186f4b493a52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42C53FE" w14:textId="4A8331E4" w:rsidR="00A24B6A" w:rsidRPr="00A24B6A" w:rsidRDefault="00A24B6A" w:rsidP="00A24B6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24B6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3741157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9F5E75" w14:textId="77777777" w:rsidR="00A24B6A" w:rsidRDefault="00A24B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E6F" w14:textId="77777777" w:rsidR="00A24B6A" w:rsidRDefault="00A24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733B" w14:textId="77777777" w:rsidR="00A24B6A" w:rsidRDefault="00A24B6A" w:rsidP="00A24B6A">
      <w:pPr>
        <w:spacing w:after="0" w:line="240" w:lineRule="auto"/>
      </w:pPr>
      <w:r>
        <w:separator/>
      </w:r>
    </w:p>
  </w:footnote>
  <w:footnote w:type="continuationSeparator" w:id="0">
    <w:p w14:paraId="77BBF13D" w14:textId="77777777" w:rsidR="00A24B6A" w:rsidRDefault="00A24B6A" w:rsidP="00A24B6A">
      <w:pPr>
        <w:spacing w:after="0" w:line="240" w:lineRule="auto"/>
      </w:pPr>
      <w:r>
        <w:continuationSeparator/>
      </w:r>
    </w:p>
  </w:footnote>
  <w:footnote w:id="1">
    <w:p w14:paraId="5770B3C1" w14:textId="77777777" w:rsidR="00A24B6A" w:rsidRPr="00D6520D" w:rsidRDefault="00A24B6A" w:rsidP="00A24B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19ACE156" w14:textId="77777777" w:rsidR="00A24B6A" w:rsidRPr="00D6520D" w:rsidRDefault="00A24B6A" w:rsidP="00A24B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A24B6A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184D5B23" w14:textId="77777777" w:rsidR="00A24B6A" w:rsidRPr="00D6520D" w:rsidRDefault="00A24B6A" w:rsidP="00A24B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AAE1EB6" w14:textId="77777777" w:rsidR="00A24B6A" w:rsidRPr="000B2B9F" w:rsidRDefault="00A24B6A" w:rsidP="00A24B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480" w14:textId="77777777" w:rsidR="00A24B6A" w:rsidRDefault="00A24B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F658" w14:textId="3B9F1207" w:rsidR="00A24B6A" w:rsidRDefault="00A24B6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B567E" wp14:editId="36C270C2">
          <wp:simplePos x="0" y="0"/>
          <wp:positionH relativeFrom="column">
            <wp:posOffset>-874395</wp:posOffset>
          </wp:positionH>
          <wp:positionV relativeFrom="paragraph">
            <wp:posOffset>-462280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3A9" w14:textId="77777777" w:rsidR="00A24B6A" w:rsidRDefault="00A24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3AC6"/>
    <w:multiLevelType w:val="hybridMultilevel"/>
    <w:tmpl w:val="CFCECC50"/>
    <w:lvl w:ilvl="0" w:tplc="B718AA7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68E6C2F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841410">
    <w:abstractNumId w:val="2"/>
  </w:num>
  <w:num w:numId="2" w16cid:durableId="928466184">
    <w:abstractNumId w:val="1"/>
  </w:num>
  <w:num w:numId="3" w16cid:durableId="38607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6A"/>
    <w:rsid w:val="009C0838"/>
    <w:rsid w:val="00A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B8342"/>
  <w15:chartTrackingRefBased/>
  <w15:docId w15:val="{2903C2EA-A9AB-4F00-9A65-940BDAE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24B6A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A24B6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A24B6A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6A"/>
  </w:style>
  <w:style w:type="paragraph" w:styleId="Stopka">
    <w:name w:val="footer"/>
    <w:basedOn w:val="Normalny"/>
    <w:link w:val="StopkaZnak"/>
    <w:uiPriority w:val="99"/>
    <w:unhideWhenUsed/>
    <w:rsid w:val="00A2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3923</Characters>
  <Application>Microsoft Office Word</Application>
  <DocSecurity>0</DocSecurity>
  <Lines>32</Lines>
  <Paragraphs>9</Paragraphs>
  <ScaleCrop>false</ScaleCrop>
  <Company>NCBR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2023-05-24T12:06:00Z</dcterms:created>
  <dcterms:modified xsi:type="dcterms:W3CDTF">2023-05-24T12:08:00Z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2023-05-24T12:07:42Z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aa311ed7-b0b8-40d8-a590-895a8ca734fd</vt:lpwstr>
  </property>
  <property fmtid="{D5CDD505-2E9C-101B-9397-08002B2CF9AE}" pid="8" name="MSIP_Label_46723740-be9a-4fd0-bd11-8f09a2f8d61a_ContentBits">
    <vt:lpwstr>2</vt:lpwstr>
  </property>
</Properties>
</file>