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13B7D686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OLK2-923-Z.O/11/202</w:t>
      </w:r>
      <w:r w:rsidR="008F3454">
        <w:rPr>
          <w:rFonts w:ascii="Calibri" w:hAnsi="Calibri" w:cs="Times New Roman"/>
          <w:sz w:val="24"/>
          <w:szCs w:val="24"/>
        </w:rPr>
        <w:t>1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Skarżysko-Kamienna</w:t>
      </w:r>
      <w:r w:rsidRPr="004F0175">
        <w:rPr>
          <w:rFonts w:ascii="Calibri" w:hAnsi="Calibri" w:cs="Times New Roman"/>
          <w:sz w:val="24"/>
          <w:szCs w:val="24"/>
        </w:rPr>
        <w:t xml:space="preserve">, dn. </w:t>
      </w:r>
      <w:r w:rsidR="00354BD9">
        <w:rPr>
          <w:rFonts w:ascii="Calibri" w:hAnsi="Calibri" w:cs="Times New Roman"/>
          <w:sz w:val="24"/>
          <w:szCs w:val="24"/>
        </w:rPr>
        <w:t>21</w:t>
      </w:r>
      <w:r w:rsidRPr="004F0175">
        <w:rPr>
          <w:rFonts w:ascii="Calibri" w:hAnsi="Calibri" w:cs="Times New Roman"/>
          <w:sz w:val="24"/>
          <w:szCs w:val="24"/>
        </w:rPr>
        <w:t>-0</w:t>
      </w:r>
      <w:r w:rsidR="008F3454">
        <w:rPr>
          <w:rFonts w:ascii="Calibri" w:hAnsi="Calibri" w:cs="Times New Roman"/>
          <w:sz w:val="24"/>
          <w:szCs w:val="24"/>
        </w:rPr>
        <w:t>9</w:t>
      </w:r>
      <w:r w:rsidRPr="004F0175">
        <w:rPr>
          <w:rFonts w:ascii="Calibri" w:hAnsi="Calibri" w:cs="Times New Roman"/>
          <w:sz w:val="24"/>
          <w:szCs w:val="24"/>
        </w:rPr>
        <w:t>-202</w:t>
      </w:r>
      <w:r w:rsidR="008F3454">
        <w:rPr>
          <w:rFonts w:ascii="Calibri" w:hAnsi="Calibri" w:cs="Times New Roman"/>
          <w:sz w:val="24"/>
          <w:szCs w:val="24"/>
        </w:rPr>
        <w:t>1</w:t>
      </w:r>
      <w:r w:rsidRPr="004F0175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3F0F9862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Sprzedaż wraz z dostawą odczynników laboratoryjnych, drobnego sprzętu laboratoryjnego, materiałów laboratoryjnych i testów diagnostycznych ( pakiet od 1 do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7 ) dla  Pracowni Diagnostyki L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aboratoryjnej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D35325" w14:textId="1DBF3A62" w:rsidR="009A18BA" w:rsidRPr="00540C1E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C1E">
        <w:rPr>
          <w:rFonts w:asciiTheme="minorHAnsi" w:hAnsiTheme="minorHAnsi" w:cstheme="minorHAnsi"/>
          <w:b/>
          <w:sz w:val="22"/>
          <w:szCs w:val="22"/>
        </w:rPr>
        <w:t>Pakiet 1 – Biochemia</w:t>
      </w:r>
      <w:r w:rsidR="00354BD9" w:rsidRPr="00540C1E">
        <w:rPr>
          <w:rFonts w:asciiTheme="minorHAnsi" w:hAnsiTheme="minorHAnsi" w:cstheme="minorHAnsi"/>
          <w:b/>
          <w:sz w:val="22"/>
          <w:szCs w:val="22"/>
        </w:rPr>
        <w:t xml:space="preserve"> - odczynniki do aparatu </w:t>
      </w:r>
      <w:proofErr w:type="spellStart"/>
      <w:r w:rsidR="00354BD9" w:rsidRPr="00540C1E">
        <w:rPr>
          <w:rFonts w:asciiTheme="minorHAnsi" w:hAnsiTheme="minorHAnsi" w:cstheme="minorHAnsi"/>
          <w:b/>
          <w:sz w:val="22"/>
          <w:szCs w:val="22"/>
        </w:rPr>
        <w:t>Accent</w:t>
      </w:r>
      <w:proofErr w:type="spellEnd"/>
      <w:r w:rsidR="00354BD9" w:rsidRPr="00540C1E">
        <w:rPr>
          <w:rFonts w:asciiTheme="minorHAnsi" w:hAnsiTheme="minorHAnsi" w:cstheme="minorHAnsi"/>
          <w:b/>
          <w:sz w:val="22"/>
          <w:szCs w:val="22"/>
        </w:rPr>
        <w:t xml:space="preserve"> MC240</w:t>
      </w:r>
    </w:p>
    <w:p w14:paraId="1B298B29" w14:textId="16E8B8E7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2 – Testy diagnostyczne</w:t>
      </w:r>
    </w:p>
    <w:p w14:paraId="23CC59C5" w14:textId="790A3262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3 - Koagulologia</w:t>
      </w:r>
    </w:p>
    <w:p w14:paraId="719CA50B" w14:textId="173BC9D9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4 – Odczynniki do aparatu ABX </w:t>
      </w:r>
      <w:proofErr w:type="spellStart"/>
      <w:r w:rsidRPr="009A18BA">
        <w:rPr>
          <w:rFonts w:asciiTheme="minorHAnsi" w:hAnsiTheme="minorHAnsi" w:cstheme="minorHAnsi"/>
          <w:b/>
          <w:sz w:val="24"/>
          <w:szCs w:val="24"/>
        </w:rPr>
        <w:t>Micros</w:t>
      </w:r>
      <w:proofErr w:type="spellEnd"/>
      <w:r w:rsidRPr="009A18BA">
        <w:rPr>
          <w:rFonts w:asciiTheme="minorHAnsi" w:hAnsiTheme="minorHAnsi" w:cstheme="minorHAnsi"/>
          <w:b/>
          <w:sz w:val="24"/>
          <w:szCs w:val="24"/>
        </w:rPr>
        <w:t xml:space="preserve"> 60</w:t>
      </w:r>
    </w:p>
    <w:p w14:paraId="217485F8" w14:textId="2D708FFB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5 – Sprzęt jednorazowego użytku i </w:t>
      </w:r>
      <w:r w:rsidR="008F3454">
        <w:rPr>
          <w:rFonts w:asciiTheme="minorHAnsi" w:hAnsiTheme="minorHAnsi" w:cstheme="minorHAnsi"/>
          <w:b/>
          <w:sz w:val="24"/>
          <w:szCs w:val="24"/>
        </w:rPr>
        <w:t xml:space="preserve">drobne </w:t>
      </w:r>
      <w:r w:rsidRPr="009A18BA">
        <w:rPr>
          <w:rFonts w:asciiTheme="minorHAnsi" w:hAnsiTheme="minorHAnsi" w:cstheme="minorHAnsi"/>
          <w:b/>
          <w:sz w:val="24"/>
          <w:szCs w:val="24"/>
        </w:rPr>
        <w:t>materiały laboratoryjne</w:t>
      </w:r>
    </w:p>
    <w:p w14:paraId="0E442F06" w14:textId="79E4EA75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6 – Odczynniki do aparatu </w:t>
      </w:r>
      <w:r w:rsidR="008F3454">
        <w:rPr>
          <w:rFonts w:asciiTheme="minorHAnsi" w:hAnsiTheme="minorHAnsi" w:cstheme="minorHAnsi"/>
          <w:b/>
          <w:sz w:val="24"/>
          <w:szCs w:val="24"/>
        </w:rPr>
        <w:t>I Chroma III</w:t>
      </w:r>
    </w:p>
    <w:p w14:paraId="68CCA7EF" w14:textId="5759855D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7 - Analityka</w:t>
      </w: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3AB91F83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 w godz. od 8:00 do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do Pracowni Diagnostyki Laboratoryjnej w OLK SP ZOZ bezpośrednio do pokoju  109.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777777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4408376" w14:textId="77777777" w:rsidR="00B002E9" w:rsidRPr="00660C4F" w:rsidRDefault="00B002E9" w:rsidP="00B002E9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Oferta powinna zawierać:</w:t>
      </w:r>
    </w:p>
    <w:p w14:paraId="3A000542" w14:textId="2ABEBC0F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2DD68214" w14:textId="4A47EC9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ofertowy – załącznik nr 2</w:t>
      </w:r>
    </w:p>
    <w:p w14:paraId="19490F96" w14:textId="3C7630AB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( w przypadku osób fizycznych)  – załącznik nr 3</w:t>
      </w:r>
    </w:p>
    <w:p w14:paraId="3C25AD77" w14:textId="21EDF827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projekt umowy – załącznik nr 4</w:t>
      </w:r>
    </w:p>
    <w:p w14:paraId="4155BACC" w14:textId="55CD7683" w:rsidR="008F3454" w:rsidRPr="008F3454" w:rsidRDefault="008F3454" w:rsidP="008F34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5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C870B37" w14:textId="77777777" w:rsidR="00B002E9" w:rsidRPr="00236554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Zaświadczenie o numerze identyfikacyjnym: REGON</w:t>
      </w:r>
    </w:p>
    <w:p w14:paraId="53C5F999" w14:textId="59892777" w:rsidR="00B002E9" w:rsidRP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numerze identyfikacji podatkowej: NIP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CC54EC" w14:textId="77777777" w:rsidR="008F3454" w:rsidRDefault="008F3454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</w:p>
    <w:p w14:paraId="76B8203D" w14:textId="77777777" w:rsidR="008F3454" w:rsidRDefault="008F3454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</w:p>
    <w:p w14:paraId="4124FBBD" w14:textId="77777777" w:rsidR="008F3454" w:rsidRDefault="008F3454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</w:p>
    <w:p w14:paraId="234828A6" w14:textId="10B9C0C5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lastRenderedPageBreak/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1DA576E2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161CADEF" w:rsidR="00396A10" w:rsidRPr="00540C1E" w:rsidRDefault="00396A10" w:rsidP="00396A10">
      <w:pPr>
        <w:jc w:val="both"/>
        <w:rPr>
          <w:rFonts w:ascii="Calibri" w:hAnsi="Calibri" w:cs="Arial"/>
          <w:b/>
          <w:sz w:val="24"/>
          <w:szCs w:val="24"/>
        </w:rPr>
      </w:pPr>
      <w:r w:rsidRPr="00FD5CB1">
        <w:rPr>
          <w:rFonts w:ascii="Calibri" w:hAnsi="Calibri" w:cs="Arial"/>
          <w:b/>
          <w:sz w:val="24"/>
          <w:szCs w:val="24"/>
        </w:rPr>
        <w:t xml:space="preserve">w terminie </w:t>
      </w:r>
      <w:r w:rsidRPr="004F0175">
        <w:rPr>
          <w:rFonts w:ascii="Calibri" w:hAnsi="Calibri" w:cs="Arial"/>
          <w:b/>
          <w:sz w:val="24"/>
          <w:szCs w:val="24"/>
        </w:rPr>
        <w:t xml:space="preserve">do dnia </w:t>
      </w:r>
      <w:r w:rsidR="00F2102B" w:rsidRPr="00540C1E">
        <w:rPr>
          <w:rFonts w:ascii="Calibri" w:hAnsi="Calibri" w:cs="Arial"/>
          <w:b/>
          <w:sz w:val="24"/>
          <w:szCs w:val="24"/>
        </w:rPr>
        <w:t>28</w:t>
      </w:r>
      <w:r w:rsidRPr="00540C1E">
        <w:rPr>
          <w:rFonts w:ascii="Calibri" w:hAnsi="Calibri" w:cs="Arial"/>
          <w:b/>
          <w:sz w:val="24"/>
          <w:szCs w:val="24"/>
        </w:rPr>
        <w:t>-0</w:t>
      </w:r>
      <w:r w:rsidR="00887D7F" w:rsidRPr="00540C1E">
        <w:rPr>
          <w:rFonts w:ascii="Calibri" w:hAnsi="Calibri" w:cs="Arial"/>
          <w:b/>
          <w:sz w:val="24"/>
          <w:szCs w:val="24"/>
        </w:rPr>
        <w:t>9</w:t>
      </w:r>
      <w:r w:rsidRPr="00540C1E">
        <w:rPr>
          <w:rFonts w:ascii="Calibri" w:hAnsi="Calibri" w:cs="Arial"/>
          <w:b/>
          <w:sz w:val="24"/>
          <w:szCs w:val="24"/>
        </w:rPr>
        <w:t>-202</w:t>
      </w:r>
      <w:r w:rsidR="008F3454" w:rsidRPr="00540C1E">
        <w:rPr>
          <w:rFonts w:ascii="Calibri" w:hAnsi="Calibri" w:cs="Arial"/>
          <w:b/>
          <w:sz w:val="24"/>
          <w:szCs w:val="24"/>
        </w:rPr>
        <w:t>1</w:t>
      </w:r>
      <w:r w:rsidRPr="00540C1E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4028B"/>
    <w:rsid w:val="00284187"/>
    <w:rsid w:val="00354BD9"/>
    <w:rsid w:val="0039548F"/>
    <w:rsid w:val="00396A10"/>
    <w:rsid w:val="004F0175"/>
    <w:rsid w:val="00540C1E"/>
    <w:rsid w:val="00887D7F"/>
    <w:rsid w:val="008F3454"/>
    <w:rsid w:val="009A18BA"/>
    <w:rsid w:val="00B002E9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62CE2BA4-D570-4D6D-A665-5204F73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9</cp:revision>
  <dcterms:created xsi:type="dcterms:W3CDTF">2020-08-21T10:22:00Z</dcterms:created>
  <dcterms:modified xsi:type="dcterms:W3CDTF">2021-09-21T05:27:00Z</dcterms:modified>
</cp:coreProperties>
</file>