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74" w:rsidRPr="00583D74" w:rsidRDefault="00583D74" w:rsidP="00583D74">
      <w:pPr>
        <w:tabs>
          <w:tab w:val="right" w:pos="8953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Wykonawca składa do oferty - </w:t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(PKT 9.1.1. SIWZ).</w:t>
      </w:r>
    </w:p>
    <w:p w:rsidR="00583D74" w:rsidRPr="00583D74" w:rsidRDefault="00583D74" w:rsidP="00583D74">
      <w:pPr>
        <w:tabs>
          <w:tab w:val="right" w:pos="8953"/>
        </w:tabs>
        <w:autoSpaceDE w:val="0"/>
        <w:autoSpaceDN w:val="0"/>
        <w:spacing w:after="0" w:line="240" w:lineRule="exact"/>
        <w:ind w:left="720" w:right="992"/>
        <w:jc w:val="right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Załącznik nr 1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(pełna nazwa/firma)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val="en-US"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val="en-US"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val="en-US" w:eastAsia="pl-PL"/>
        </w:rPr>
        <w:t xml:space="preserve"> (</w:t>
      </w:r>
      <w:proofErr w:type="spellStart"/>
      <w:r w:rsidRPr="00583D74">
        <w:rPr>
          <w:rFonts w:ascii="Calibri" w:eastAsia="Calibri" w:hAnsi="Calibri" w:cs="Times New Roman"/>
          <w:i/>
          <w:sz w:val="20"/>
          <w:szCs w:val="20"/>
          <w:lang w:val="en-US" w:eastAsia="pl-PL"/>
        </w:rPr>
        <w:t>adres</w:t>
      </w:r>
      <w:proofErr w:type="spellEnd"/>
      <w:r w:rsidRPr="00583D74">
        <w:rPr>
          <w:rFonts w:ascii="Calibri" w:eastAsia="Calibri" w:hAnsi="Calibri" w:cs="Times New Roman"/>
          <w:i/>
          <w:sz w:val="20"/>
          <w:szCs w:val="20"/>
          <w:lang w:val="en-US" w:eastAsia="pl-PL"/>
        </w:rPr>
        <w:t>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val="en-US"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>………………………………………………………………</w:t>
      </w: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ab/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>Poznań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 xml:space="preserve">,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>dnia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 xml:space="preserve"> …………………………..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val="en-US"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val="en-US" w:eastAsia="pl-PL"/>
        </w:rPr>
        <w:t xml:space="preserve"> (NIP/PESEL)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val="en-US"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val="en-US"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val="en-US"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val="en-US" w:eastAsia="pl-PL"/>
        </w:rPr>
        <w:t xml:space="preserve"> (KRS/CEIDG)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  <w:t>reprezentowany przez: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(imię i nazwisko) 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eastAsia="pl-PL"/>
        </w:rPr>
        <w:t>(stanowisko/podstawa do  reprezentacji)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ZP/004/19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u w:val="single"/>
          <w:lang w:eastAsia="pl-PL"/>
        </w:rPr>
        <w:t>FORMULARZ  OFERTY</w:t>
      </w:r>
    </w:p>
    <w:p w:rsidR="00583D74" w:rsidRPr="00583D74" w:rsidRDefault="00583D74" w:rsidP="00583D74">
      <w:pPr>
        <w:spacing w:after="0" w:line="240" w:lineRule="exact"/>
        <w:ind w:left="5954"/>
        <w:jc w:val="center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Do</w:t>
      </w:r>
    </w:p>
    <w:p w:rsidR="00583D74" w:rsidRPr="00583D74" w:rsidRDefault="00583D74" w:rsidP="00583D74">
      <w:pPr>
        <w:spacing w:after="0" w:line="240" w:lineRule="exact"/>
        <w:ind w:firstLine="5940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Uniwersytetu Ekonomicznego</w:t>
      </w:r>
    </w:p>
    <w:p w:rsidR="00583D74" w:rsidRPr="00583D74" w:rsidRDefault="00583D74" w:rsidP="00583D74">
      <w:pPr>
        <w:spacing w:after="0" w:line="240" w:lineRule="exact"/>
        <w:ind w:left="5954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w Poznaniu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Biorąc udział w postępowaniu o udzielenie zamówienia publicznego na: </w:t>
      </w:r>
    </w:p>
    <w:p w:rsidR="00583D74" w:rsidRPr="00583D74" w:rsidRDefault="00583D74" w:rsidP="00583D74">
      <w:pPr>
        <w:widowControl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widowControl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za cenę:</w:t>
      </w:r>
    </w:p>
    <w:p w:rsidR="00583D74" w:rsidRPr="00583D74" w:rsidRDefault="00583D74" w:rsidP="00583D74">
      <w:pPr>
        <w:widowControl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widowControl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Cena brutto– słownie: …………………………………………..……………………………………………………………… złotych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023"/>
        <w:gridCol w:w="2080"/>
        <w:gridCol w:w="2268"/>
      </w:tblGrid>
      <w:tr w:rsidR="00583D74" w:rsidRPr="00583D74" w:rsidTr="002B721B">
        <w:tc>
          <w:tcPr>
            <w:tcW w:w="1101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</w:t>
            </w:r>
            <w:proofErr w:type="spellEnd"/>
          </w:p>
        </w:tc>
        <w:tc>
          <w:tcPr>
            <w:tcW w:w="3023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080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netto (PLN)</w:t>
            </w:r>
          </w:p>
        </w:tc>
        <w:tc>
          <w:tcPr>
            <w:tcW w:w="2268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brutto (PLN)</w:t>
            </w:r>
            <w:r w:rsidRPr="00583D74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</w:tr>
      <w:tr w:rsidR="00583D74" w:rsidRPr="00583D74" w:rsidTr="002B721B">
        <w:trPr>
          <w:trHeight w:val="834"/>
        </w:trPr>
        <w:tc>
          <w:tcPr>
            <w:tcW w:w="1101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1 (suma </w:t>
            </w:r>
            <w:proofErr w:type="spellStart"/>
            <w:r w:rsidRPr="00583D74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poz</w:t>
            </w:r>
            <w:proofErr w:type="spellEnd"/>
            <w:r w:rsidRPr="00583D74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 xml:space="preserve"> 2 i 3)</w:t>
            </w:r>
          </w:p>
        </w:tc>
        <w:tc>
          <w:tcPr>
            <w:tcW w:w="3023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pl-PL"/>
              </w:rPr>
              <w:t>Dostarczenie, wdrożenie i utrzymanie ZSI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widowControl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widowControl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W tym:</w:t>
      </w:r>
    </w:p>
    <w:p w:rsidR="00583D74" w:rsidRPr="00583D74" w:rsidRDefault="00583D74" w:rsidP="00583D74">
      <w:pPr>
        <w:widowControl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8"/>
        <w:gridCol w:w="2125"/>
        <w:gridCol w:w="2258"/>
      </w:tblGrid>
      <w:tr w:rsidR="00583D74" w:rsidRPr="00583D74" w:rsidTr="002B721B">
        <w:tc>
          <w:tcPr>
            <w:tcW w:w="1101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125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258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brutto</w:t>
            </w:r>
            <w:r w:rsidRPr="00583D74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pl-PL"/>
              </w:rPr>
              <w:t>**</w:t>
            </w:r>
          </w:p>
        </w:tc>
      </w:tr>
      <w:tr w:rsidR="00583D74" w:rsidRPr="00583D74" w:rsidTr="002B721B">
        <w:trPr>
          <w:trHeight w:val="532"/>
        </w:trPr>
        <w:tc>
          <w:tcPr>
            <w:tcW w:w="1101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Dostarczenie i wdrożenie ZSI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widowControl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82"/>
        <w:gridCol w:w="1583"/>
        <w:gridCol w:w="1583"/>
        <w:gridCol w:w="1583"/>
        <w:gridCol w:w="1583"/>
      </w:tblGrid>
      <w:tr w:rsidR="00583D74" w:rsidRPr="00583D74" w:rsidTr="002B721B">
        <w:tc>
          <w:tcPr>
            <w:tcW w:w="534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proofErr w:type="spellStart"/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poz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83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Cena netto </w:t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1 miesiąc świadczenia usługi</w:t>
            </w:r>
          </w:p>
        </w:tc>
        <w:tc>
          <w:tcPr>
            <w:tcW w:w="1583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Cena brutto </w:t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1 miesiąc świadczenia usługi</w:t>
            </w:r>
          </w:p>
        </w:tc>
        <w:tc>
          <w:tcPr>
            <w:tcW w:w="1583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Cena netto </w:t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za 120 miesięcy świadczenia usługi</w:t>
            </w:r>
          </w:p>
        </w:tc>
        <w:tc>
          <w:tcPr>
            <w:tcW w:w="1583" w:type="dxa"/>
            <w:shd w:val="clear" w:color="auto" w:fill="auto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Cena brutto z</w:t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 120 miesięcy świadczenia usługi</w:t>
            </w:r>
          </w:p>
        </w:tc>
      </w:tr>
      <w:tr w:rsidR="00583D74" w:rsidRPr="00583D74" w:rsidTr="002B721B">
        <w:trPr>
          <w:trHeight w:val="564"/>
        </w:trPr>
        <w:tc>
          <w:tcPr>
            <w:tcW w:w="534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Utrzymanie ZSI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83D74" w:rsidRPr="00583D74" w:rsidRDefault="00583D74" w:rsidP="00583D74">
            <w:pPr>
              <w:widowControl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Informuję/jemy, że złożona oferta zamówienia  </w:t>
      </w: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prowadzi*/ nie prowadzi*</w:t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do powstania u Zamawiającego obowiązku podatkowego zgodnie z ustawą z dnia 9 kwietnia 2015 r. o zmianie ustawy o podatku od </w:t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lastRenderedPageBreak/>
        <w:t xml:space="preserve">towarów i usług oraz ustawą – Prawo zamówień publicznych (Dz. U. z 2018 r. poz. 1986). </w:t>
      </w: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Obowiązek podatkowy u Zamawiającego dotyczy następujących towarów (usług): ……………….… o wartości wynoszącej bez podatku ……………………….złotych</w:t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.</w:t>
      </w:r>
    </w:p>
    <w:p w:rsidR="00583D74" w:rsidRPr="00583D74" w:rsidRDefault="00583D74" w:rsidP="00583D74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16"/>
          <w:szCs w:val="16"/>
          <w:lang w:eastAsia="pl-PL"/>
        </w:rPr>
      </w:pPr>
      <w:r w:rsidRPr="00583D74">
        <w:rPr>
          <w:rFonts w:ascii="Calibri" w:eastAsia="Calibri" w:hAnsi="Calibri" w:cs="Times New Roman"/>
          <w:sz w:val="16"/>
          <w:szCs w:val="16"/>
          <w:vertAlign w:val="superscript"/>
          <w:lang w:eastAsia="pl-PL"/>
        </w:rPr>
        <w:t>**</w:t>
      </w:r>
      <w:r w:rsidRPr="00583D74">
        <w:rPr>
          <w:rFonts w:ascii="Calibri" w:eastAsia="Calibri" w:hAnsi="Calibri" w:cs="Times New Roman"/>
          <w:sz w:val="16"/>
          <w:szCs w:val="16"/>
          <w:lang w:eastAsia="pl-PL"/>
        </w:rPr>
        <w:t>Wykonawca, składając ofertę, ma obowiązek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583D74" w:rsidRPr="00583D74" w:rsidRDefault="00583D74" w:rsidP="00583D74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16"/>
          <w:szCs w:val="16"/>
          <w:lang w:eastAsia="pl-PL"/>
        </w:rPr>
      </w:pPr>
      <w:r w:rsidRPr="00583D74">
        <w:rPr>
          <w:rFonts w:ascii="Calibri" w:eastAsia="Calibri" w:hAnsi="Calibri" w:cs="Times New Roman"/>
          <w:sz w:val="16"/>
          <w:szCs w:val="16"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(wykonawca podaje jedynie wartość netto) podatek od towarów i usług. </w:t>
      </w:r>
    </w:p>
    <w:p w:rsidR="00583D74" w:rsidRPr="00583D74" w:rsidRDefault="00583D74" w:rsidP="00583D74">
      <w:pPr>
        <w:spacing w:after="0" w:line="240" w:lineRule="auto"/>
        <w:ind w:left="720"/>
        <w:jc w:val="both"/>
        <w:rPr>
          <w:rFonts w:ascii="Calibri" w:eastAsia="Calibri" w:hAnsi="Calibri" w:cs="Times New Roman"/>
          <w:b/>
          <w:sz w:val="16"/>
          <w:szCs w:val="16"/>
          <w:lang w:eastAsia="pl-PL"/>
        </w:rPr>
      </w:pPr>
      <w:r w:rsidRPr="00583D74">
        <w:rPr>
          <w:rFonts w:ascii="Calibri" w:eastAsia="Calibri" w:hAnsi="Calibri" w:cs="Times New Roman"/>
          <w:b/>
          <w:sz w:val="16"/>
          <w:szCs w:val="16"/>
          <w:lang w:eastAsia="pl-PL"/>
        </w:rPr>
        <w:t>Wartość podatku VAT płaconego przez zamawiającego zostanie doliczona do podanej przez Wykonawcę wartości netto (</w:t>
      </w:r>
      <w:r w:rsidRPr="00583D74">
        <w:rPr>
          <w:rFonts w:ascii="Calibri" w:eastAsia="Calibri" w:hAnsi="Calibri" w:cs="Times New Roman"/>
          <w:b/>
          <w:sz w:val="16"/>
          <w:szCs w:val="16"/>
          <w:u w:val="single"/>
          <w:lang w:eastAsia="pl-PL"/>
        </w:rPr>
        <w:t>powstaje u Zamawiającego obowiązek podatkowy</w:t>
      </w:r>
      <w:r w:rsidRPr="00583D74">
        <w:rPr>
          <w:rFonts w:ascii="Calibri" w:eastAsia="Calibri" w:hAnsi="Calibri" w:cs="Times New Roman"/>
          <w:b/>
          <w:sz w:val="16"/>
          <w:szCs w:val="16"/>
          <w:lang w:eastAsia="pl-PL"/>
        </w:rPr>
        <w:t>) w przypadku:</w:t>
      </w:r>
    </w:p>
    <w:p w:rsidR="00583D74" w:rsidRPr="00583D74" w:rsidRDefault="00583D74" w:rsidP="00583D74">
      <w:pPr>
        <w:numPr>
          <w:ilvl w:val="3"/>
          <w:numId w:val="5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eastAsia="Calibri" w:hAnsi="Calibri" w:cs="Times New Roman"/>
          <w:b/>
          <w:sz w:val="16"/>
          <w:szCs w:val="16"/>
          <w:lang w:eastAsia="pl-PL"/>
        </w:rPr>
      </w:pPr>
      <w:r w:rsidRPr="00583D74">
        <w:rPr>
          <w:rFonts w:ascii="Calibri" w:eastAsia="Calibri" w:hAnsi="Calibri" w:cs="Times New Roman"/>
          <w:b/>
          <w:sz w:val="16"/>
          <w:szCs w:val="16"/>
          <w:lang w:eastAsia="pl-PL"/>
        </w:rPr>
        <w:t>wewnątrzwspólnotowego nabycia towarów,</w:t>
      </w:r>
    </w:p>
    <w:p w:rsidR="00583D74" w:rsidRPr="00583D74" w:rsidRDefault="00583D74" w:rsidP="00583D74">
      <w:pPr>
        <w:numPr>
          <w:ilvl w:val="3"/>
          <w:numId w:val="5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eastAsia="Calibri" w:hAnsi="Calibri" w:cs="Times New Roman"/>
          <w:b/>
          <w:sz w:val="16"/>
          <w:szCs w:val="16"/>
          <w:lang w:eastAsia="pl-PL"/>
        </w:rPr>
      </w:pPr>
      <w:r w:rsidRPr="00583D74">
        <w:rPr>
          <w:rFonts w:ascii="Calibri" w:eastAsia="Calibri" w:hAnsi="Calibri" w:cs="Times New Roman"/>
          <w:b/>
          <w:sz w:val="16"/>
          <w:szCs w:val="16"/>
          <w:lang w:eastAsia="pl-PL"/>
        </w:rPr>
        <w:t>mechanizmu odwróconego obciążenia, w odniesieniu do wprowadzonych już, jak i wprowadzonych przedmiotową nowelizacją zmian w ustawie o VAT,</w:t>
      </w:r>
    </w:p>
    <w:p w:rsidR="00583D74" w:rsidRPr="00583D74" w:rsidRDefault="00583D74" w:rsidP="00583D74">
      <w:pPr>
        <w:numPr>
          <w:ilvl w:val="3"/>
          <w:numId w:val="5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Calibri" w:eastAsia="Calibri" w:hAnsi="Calibri" w:cs="Times New Roman"/>
          <w:b/>
          <w:sz w:val="16"/>
          <w:szCs w:val="16"/>
          <w:lang w:eastAsia="pl-PL"/>
        </w:rPr>
      </w:pPr>
      <w:r w:rsidRPr="00583D74">
        <w:rPr>
          <w:rFonts w:ascii="Calibri" w:eastAsia="Calibri" w:hAnsi="Calibri" w:cs="Times New Roman"/>
          <w:b/>
          <w:sz w:val="16"/>
          <w:szCs w:val="16"/>
          <w:lang w:eastAsia="pl-PL"/>
        </w:rPr>
        <w:t>importu usług lub importu towarów, z którymi wiąże się analogiczny obowiązek doliczenia przez Zamawiającego przy porównywaniu cen ofertowych podatku VAT.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Usługi   stanowiące przedmiot zamówienia wykonamy w terminach określonych w SIWZ.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Za wykonane usługi  oczekujemy zapłaty wynagrodzenia przelewem na podstawie faktury VAT w terminie 30 dni od daty doręczenia Zamawiającemu prawidłowej i zgodnej z umową faktury VAT.           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Oświadczamy, że zapoznaliśmy się z specyfikacją istotnych warunków zamówienia i nie wnosimy do niej żadnych zastrzeżeń oraz przyjmujemy warunki w niej zawarte.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Wymagane w SIWZ wadium zostało wniesione w dniu ….................... w formie ……………………………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Adres mailowy Wykonawcy do korespondencji ………………………………………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Oświadczamy, że uważamy się za związanych niniejszą ofertą na czas wskazany w SIWZ. 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Oświadczamy, że akceptujemy proponowany przez Zamawiającego projekt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umówy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– załącznik nr 9 do SIWZ.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W przypadku przyznania nam zamówienia, zobowiązujemy się do zawarcia umowy w miejscu i terminie wskazanym przez Zamawiającego.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konsekwencjami zgodnie z art. 94 ust. 3 oraz art. 46 ust. 5 ustawy 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. W tej sytuacji Zamawiający wybierze ofertę najkorzystniejszą spośród pozostałych – bez przeprowadzenia ich ponownego badania i oceny, chyba że zajdą przesłanki, o których mowa w art. 93 ust. 1ustawy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.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Oświadczamy, że Wykonawca jest/ nie jest* małym lub średnim przedsiębiorcą </w:t>
      </w:r>
    </w:p>
    <w:p w:rsidR="00583D74" w:rsidRPr="00583D74" w:rsidRDefault="00583D74" w:rsidP="00583D74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(zgodnie z zaleceniem Komisji z dnia 6 maja 2003 r. dotyczącym definicji małych i średnich przedsiębiorstw (Dz. Urz. UE L 124 z 20.5.2003):</w:t>
      </w:r>
    </w:p>
    <w:p w:rsidR="00583D74" w:rsidRPr="00583D74" w:rsidRDefault="00583D74" w:rsidP="00583D74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- małe przedsiębiorstwo to przedsiębiorstwo, które zatrudnia mniej niż 50 osób i którego roczny obrót lub roczna suma bilansowa nie przekracza 10 milionów EUR.</w:t>
      </w:r>
    </w:p>
    <w:p w:rsidR="00583D74" w:rsidRPr="00583D74" w:rsidRDefault="00583D74" w:rsidP="00583D74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:rsidR="00583D74" w:rsidRPr="00583D74" w:rsidRDefault="00583D74" w:rsidP="00583D7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Integralną część oferty stanowią następujące dokumenty (jeśli dołączane są odpisy dokumentów lub ich kopie, to muszą być one poświadczone przez uprawnionego przedstawiciela Wykonawcy):</w:t>
      </w:r>
    </w:p>
    <w:p w:rsidR="00583D74" w:rsidRPr="00583D74" w:rsidRDefault="00583D74" w:rsidP="00583D74">
      <w:pPr>
        <w:numPr>
          <w:ilvl w:val="0"/>
          <w:numId w:val="1"/>
        </w:numPr>
        <w:tabs>
          <w:tab w:val="num" w:pos="1260"/>
        </w:tabs>
        <w:spacing w:after="0" w:line="240" w:lineRule="exact"/>
        <w:ind w:left="1260" w:hanging="18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</w:t>
      </w:r>
      <w:r w:rsidRPr="00583D74" w:rsidDel="00EF095E">
        <w:rPr>
          <w:rFonts w:ascii="Calibri" w:eastAsia="Calibri" w:hAnsi="Calibri" w:cs="Times New Roman"/>
          <w:sz w:val="20"/>
          <w:szCs w:val="20"/>
          <w:lang w:eastAsia="pl-PL"/>
        </w:rPr>
        <w:t xml:space="preserve"> </w:t>
      </w:r>
    </w:p>
    <w:p w:rsidR="00583D74" w:rsidRPr="00583D74" w:rsidRDefault="00583D74" w:rsidP="00583D74">
      <w:pPr>
        <w:numPr>
          <w:ilvl w:val="0"/>
          <w:numId w:val="1"/>
        </w:numPr>
        <w:tabs>
          <w:tab w:val="num" w:pos="1260"/>
        </w:tabs>
        <w:spacing w:after="0" w:line="240" w:lineRule="exact"/>
        <w:ind w:left="1260" w:hanging="18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</w:t>
      </w:r>
    </w:p>
    <w:p w:rsidR="00583D74" w:rsidRPr="00583D74" w:rsidRDefault="00583D74" w:rsidP="00583D74">
      <w:pPr>
        <w:numPr>
          <w:ilvl w:val="0"/>
          <w:numId w:val="1"/>
        </w:numPr>
        <w:tabs>
          <w:tab w:val="num" w:pos="1260"/>
        </w:tabs>
        <w:spacing w:after="0" w:line="240" w:lineRule="exact"/>
        <w:ind w:left="1260" w:hanging="18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</w:t>
      </w:r>
      <w:r w:rsidRPr="00583D74" w:rsidDel="00EF095E">
        <w:rPr>
          <w:rFonts w:ascii="Calibri" w:eastAsia="Calibri" w:hAnsi="Calibri" w:cs="Times New Roman"/>
          <w:sz w:val="20"/>
          <w:szCs w:val="20"/>
          <w:lang w:eastAsia="pl-PL"/>
        </w:rPr>
        <w:t xml:space="preserve"> </w:t>
      </w:r>
    </w:p>
    <w:p w:rsidR="00583D74" w:rsidRPr="00583D74" w:rsidRDefault="00583D74" w:rsidP="00583D74">
      <w:pPr>
        <w:numPr>
          <w:ilvl w:val="0"/>
          <w:numId w:val="1"/>
        </w:numPr>
        <w:tabs>
          <w:tab w:val="num" w:pos="1260"/>
        </w:tabs>
        <w:spacing w:after="0" w:line="240" w:lineRule="exact"/>
        <w:ind w:left="1260" w:hanging="18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</w:t>
      </w:r>
    </w:p>
    <w:p w:rsidR="00583D74" w:rsidRPr="00583D74" w:rsidRDefault="00583D74" w:rsidP="00583D74">
      <w:pPr>
        <w:numPr>
          <w:ilvl w:val="0"/>
          <w:numId w:val="1"/>
        </w:numPr>
        <w:tabs>
          <w:tab w:val="num" w:pos="1260"/>
        </w:tabs>
        <w:spacing w:after="0" w:line="240" w:lineRule="exact"/>
        <w:ind w:left="1260" w:hanging="180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ind w:left="5103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644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*niepotrzebne skreślić</w:t>
      </w:r>
    </w:p>
    <w:p w:rsidR="00583D74" w:rsidRPr="005047A3" w:rsidRDefault="00583D74" w:rsidP="00583D74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br w:type="page"/>
      </w:r>
      <w:r w:rsidRPr="00583D74">
        <w:rPr>
          <w:rFonts w:ascii="Calibri" w:eastAsia="Calibri" w:hAnsi="Calibri" w:cs="Times New Roman"/>
          <w:b/>
        </w:rPr>
        <w:lastRenderedPageBreak/>
        <w:tab/>
      </w:r>
      <w:r w:rsidRPr="00583D74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>ZP/004/19</w:t>
      </w:r>
      <w:r w:rsidR="005047A3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ab/>
      </w:r>
      <w:r w:rsidR="005047A3">
        <w:rPr>
          <w:rFonts w:ascii="Calibri" w:eastAsia="Calibri" w:hAnsi="Calibri" w:cs="Times New Roman"/>
          <w:b/>
        </w:rPr>
        <w:tab/>
      </w:r>
      <w:r w:rsidRPr="00583D74">
        <w:rPr>
          <w:rFonts w:ascii="Calibri" w:eastAsia="Calibri" w:hAnsi="Calibri" w:cs="Times New Roman"/>
          <w:b/>
        </w:rPr>
        <w:tab/>
      </w:r>
      <w:r w:rsidRPr="005047A3">
        <w:rPr>
          <w:rFonts w:ascii="Calibri" w:eastAsia="Calibri" w:hAnsi="Calibri" w:cs="Times New Roman"/>
          <w:b/>
        </w:rPr>
        <w:t>Załącznik nr 2</w:t>
      </w:r>
    </w:p>
    <w:p w:rsidR="00583D74" w:rsidRPr="00583D74" w:rsidRDefault="00583D74" w:rsidP="00583D74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83D74">
        <w:rPr>
          <w:rFonts w:ascii="Calibri" w:eastAsia="Calibri" w:hAnsi="Calibri" w:cs="Times New Roman"/>
          <w:b/>
        </w:rPr>
        <w:t>Formularz kalkulacji ceny oferty (wszystkie kwoty należy podać w wartościach brutto)</w:t>
      </w:r>
    </w:p>
    <w:tbl>
      <w:tblPr>
        <w:tblW w:w="850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63"/>
        <w:gridCol w:w="3484"/>
        <w:gridCol w:w="1417"/>
        <w:gridCol w:w="1274"/>
        <w:gridCol w:w="1663"/>
      </w:tblGrid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Opis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Cena jednostkowa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Liczba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Koszt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>5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 xml:space="preserve">Licencje Systemu </w:t>
            </w:r>
            <w:r w:rsidRPr="005047A3">
              <w:rPr>
                <w:rFonts w:ascii="Calibri" w:eastAsia="Calibri" w:hAnsi="Calibri" w:cs="Times New Roman"/>
                <w:szCs w:val="20"/>
                <w:highlight w:val="yellow"/>
              </w:rPr>
              <w:br/>
            </w:r>
            <w:r w:rsidRPr="005047A3">
              <w:rPr>
                <w:rFonts w:ascii="Calibri" w:eastAsia="Calibri" w:hAnsi="Calibri" w:cs="Calibri"/>
                <w:sz w:val="16"/>
                <w:szCs w:val="18"/>
              </w:rPr>
              <w:t xml:space="preserve">(Wykonawca podaje tylko ogólną wartość dostawy licencji Systemu i wpisuje ją </w:t>
            </w:r>
            <w:r w:rsidRPr="005047A3">
              <w:rPr>
                <w:rFonts w:ascii="Calibri" w:eastAsia="Calibri" w:hAnsi="Calibri" w:cs="Calibri"/>
                <w:sz w:val="16"/>
                <w:szCs w:val="18"/>
              </w:rPr>
              <w:br/>
              <w:t>w kolumnie 5)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 xml:space="preserve">Licencje Oprogramowania systemowego </w:t>
            </w:r>
            <w:r w:rsidRPr="005047A3">
              <w:rPr>
                <w:rFonts w:ascii="Calibri" w:eastAsia="Calibri" w:hAnsi="Calibri" w:cs="Times New Roman"/>
                <w:szCs w:val="20"/>
              </w:rPr>
              <w:br/>
            </w:r>
            <w:r w:rsidRPr="005047A3">
              <w:rPr>
                <w:rFonts w:ascii="Calibri" w:eastAsia="Calibri" w:hAnsi="Calibri" w:cs="Calibri"/>
                <w:sz w:val="16"/>
                <w:szCs w:val="18"/>
              </w:rPr>
              <w:t>(Wykonawca podaje tylko ogólną wartość dostawy licencji innych systemów zależnych i wpisuje ją w kolumnie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 xml:space="preserve">Całkowity koszt dostawy licencji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</w:p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 xml:space="preserve">(Suma wartości </w:t>
            </w: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br/>
              <w:t>w wierszach 1 i 2)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4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tabs>
                <w:tab w:val="num" w:pos="1560"/>
              </w:tabs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Szkolenie Zespołu Wdrożeniowego Zamawiającego (Etap II)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(cena za godzinę)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20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(iloczyn kolumny 3 i 4)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Wykonanie Analizy Przedwdrożeniowej zgodnie z SIWZ</w:t>
            </w:r>
          </w:p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>(Wykonawca podaje tylko ogólną wartość wykonania Analizy Przedwdrożeniowej i wpisuje ją w kolumnie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</w:t>
            </w:r>
          </w:p>
        </w:tc>
        <w:tc>
          <w:tcPr>
            <w:tcW w:w="34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 xml:space="preserve">Wdrożenie kolejnych modułów (Finanse i Księgowość, Logistyka, Majątek Trwały, Kadry i Płace, Budżetowanie, Zarządzanie Projektami, Elektroniczny Obieg Dokumentów) zgodnie z Koncepcją wdrożenia i Umową.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Finanse i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Logistyka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Majątek Trwały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Kadry i Płace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Budżetowanie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6.6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Zarządzanie Projektami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6.7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Elektroniczny Obieg Dokumentów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7</w:t>
            </w:r>
          </w:p>
        </w:tc>
        <w:tc>
          <w:tcPr>
            <w:tcW w:w="34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tabs>
                <w:tab w:val="num" w:pos="1560"/>
              </w:tabs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Przeprowadzenie szkoleń Administratorów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(cena za godzinę)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40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(iloczyn kolumny 3 i 4)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8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Świadczenie Asysty powdrożeniowej zgodnie z SIWZ</w:t>
            </w:r>
          </w:p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t xml:space="preserve">(Wykonawca podaje tylko ogólną wartość wykonania Asysty Powdrożeniowej i wpisuje ją </w:t>
            </w:r>
            <w:r w:rsidRPr="005047A3">
              <w:rPr>
                <w:rFonts w:ascii="Calibri" w:eastAsia="Times New Roman" w:hAnsi="Calibri" w:cs="Calibri"/>
                <w:sz w:val="16"/>
                <w:szCs w:val="20"/>
                <w:lang w:eastAsia="pl-PL"/>
              </w:rPr>
              <w:br/>
              <w:t>w kolumnie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Cs w:val="20"/>
              </w:rPr>
            </w:pP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lastRenderedPageBreak/>
              <w:t>9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Times New Roman"/>
                <w:szCs w:val="20"/>
                <w:lang w:eastAsia="pl-PL"/>
              </w:rPr>
              <w:t>Szkolenia dla użytkowników i kluczowych użytkowników Systemu (łącznie  940 godzin)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(cena za godzinę)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940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(iloczyn kolumny 3 i 4)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10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Cena oferty brutto (z wyłączeniem pozycji 11 i 12)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 xml:space="preserve">(Suma wierszy </w:t>
            </w: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br/>
              <w:t>3, 4, 5, 6, 7, 8, 9)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11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Times New Roman"/>
                <w:szCs w:val="20"/>
                <w:lang w:eastAsia="pl-PL"/>
              </w:rPr>
              <w:t xml:space="preserve">Realizacja zleceń rozwojowych </w:t>
            </w:r>
          </w:p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Times New Roman"/>
                <w:szCs w:val="20"/>
                <w:lang w:eastAsia="pl-PL"/>
              </w:rPr>
              <w:t xml:space="preserve">po wyczerpaniu liczby godzin przewidzianych na Asystę powdrożeniową wraz z opieką serwisową </w:t>
            </w:r>
          </w:p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Times New Roman"/>
                <w:szCs w:val="20"/>
                <w:lang w:eastAsia="pl-PL"/>
              </w:rPr>
              <w:t>(stawka za godzinę x 100 *)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(cena za godzinę)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100</w:t>
            </w:r>
          </w:p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 xml:space="preserve">(Zamawiający </w:t>
            </w: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br/>
              <w:t>do oceny oferty przyjmuje 100 godzin)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(iloczyn kolumny 3 i 4)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12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  <w:r w:rsidRPr="005047A3">
              <w:rPr>
                <w:rFonts w:ascii="Calibri" w:eastAsia="Times New Roman" w:hAnsi="Calibri" w:cs="Calibri"/>
                <w:szCs w:val="20"/>
                <w:lang w:eastAsia="pl-PL"/>
              </w:rPr>
              <w:t>Świadczenie usługi utrzymania systemu zgodnie z SIWZ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(cena za miesiąc)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Cs w:val="20"/>
              </w:rPr>
              <w:t>120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5047A3">
              <w:rPr>
                <w:rFonts w:ascii="Calibri" w:eastAsia="Calibri" w:hAnsi="Calibri" w:cs="Times New Roman"/>
                <w:sz w:val="16"/>
                <w:szCs w:val="20"/>
              </w:rPr>
              <w:t>(iloczyn kolumny 3 i 4)</w:t>
            </w:r>
          </w:p>
        </w:tc>
      </w:tr>
      <w:tr w:rsidR="005047A3" w:rsidRPr="005047A3" w:rsidTr="005047A3">
        <w:trPr>
          <w:cantSplit/>
        </w:trPr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13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5047A3" w:rsidRPr="005047A3" w:rsidRDefault="005047A3" w:rsidP="005047A3">
            <w:pPr>
              <w:spacing w:after="0" w:line="240" w:lineRule="auto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Cs w:val="20"/>
              </w:rPr>
              <w:t>Cena oferty brutto do oceny i formularza cenowego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</w:p>
          <w:p w:rsidR="005047A3" w:rsidRPr="005047A3" w:rsidRDefault="005047A3" w:rsidP="005047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t xml:space="preserve">(Suma wierszy </w:t>
            </w:r>
            <w:r w:rsidRPr="005047A3">
              <w:rPr>
                <w:rFonts w:ascii="Calibri" w:eastAsia="Calibri" w:hAnsi="Calibri" w:cs="Times New Roman"/>
                <w:b/>
                <w:sz w:val="16"/>
                <w:szCs w:val="20"/>
              </w:rPr>
              <w:br/>
              <w:t>10-12 )</w:t>
            </w:r>
          </w:p>
        </w:tc>
      </w:tr>
    </w:tbl>
    <w:p w:rsidR="00583D74" w:rsidRPr="00583D74" w:rsidRDefault="00583D74" w:rsidP="00583D74">
      <w:pPr>
        <w:spacing w:after="0" w:line="360" w:lineRule="auto"/>
        <w:ind w:left="708"/>
        <w:jc w:val="both"/>
        <w:rPr>
          <w:rFonts w:ascii="Calibri" w:eastAsia="Calibri" w:hAnsi="Calibri" w:cs="Times New Roman"/>
        </w:rPr>
      </w:pPr>
    </w:p>
    <w:p w:rsidR="005047A3" w:rsidRPr="005047A3" w:rsidRDefault="005047A3" w:rsidP="005047A3">
      <w:pPr>
        <w:spacing w:before="120" w:after="0" w:line="240" w:lineRule="auto"/>
        <w:ind w:left="709"/>
        <w:jc w:val="both"/>
        <w:rPr>
          <w:rFonts w:ascii="Calibri" w:eastAsia="Calibri" w:hAnsi="Calibri" w:cs="Times New Roman"/>
        </w:rPr>
      </w:pPr>
      <w:r w:rsidRPr="005047A3">
        <w:rPr>
          <w:rFonts w:ascii="Calibri" w:eastAsia="Calibri" w:hAnsi="Calibri" w:cs="Times New Roman"/>
        </w:rPr>
        <w:t xml:space="preserve">*) Zamawiający do oceny oferty przyjmie wartość 100 godzin zleceń rozwojowych, jednak ich realizacja (po wyczerpaniu liczby godzin przewidzianych na Asystę powdrożeniową wraz </w:t>
      </w:r>
      <w:r w:rsidRPr="005047A3">
        <w:rPr>
          <w:rFonts w:ascii="Calibri" w:eastAsia="Calibri" w:hAnsi="Calibri" w:cs="Times New Roman"/>
        </w:rPr>
        <w:br/>
        <w:t xml:space="preserve">z opieką serwisową) odbywać się będzie na podstawie odrębnych zleceń Zamawiającego </w:t>
      </w:r>
      <w:r w:rsidRPr="005047A3">
        <w:rPr>
          <w:rFonts w:ascii="Calibri" w:eastAsia="Calibri" w:hAnsi="Calibri" w:cs="Times New Roman"/>
        </w:rPr>
        <w:br/>
        <w:t>i za odrębnym wynagrodzeniem, uwzględniającym jednak podaną stawkę godzinową.</w:t>
      </w:r>
    </w:p>
    <w:p w:rsidR="005047A3" w:rsidRPr="005047A3" w:rsidRDefault="005047A3" w:rsidP="005047A3">
      <w:pPr>
        <w:spacing w:before="60"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5047A3" w:rsidRPr="005047A3" w:rsidRDefault="005047A3" w:rsidP="005047A3">
      <w:pPr>
        <w:spacing w:before="60"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047A3">
        <w:rPr>
          <w:rFonts w:ascii="Calibri" w:eastAsia="Times New Roman" w:hAnsi="Calibri" w:cs="Calibri"/>
          <w:lang w:eastAsia="pl-PL"/>
        </w:rPr>
        <w:t>Uwaga</w:t>
      </w:r>
    </w:p>
    <w:p w:rsidR="005047A3" w:rsidRPr="005047A3" w:rsidRDefault="005047A3" w:rsidP="005047A3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5047A3">
        <w:rPr>
          <w:rFonts w:ascii="Calibri" w:eastAsia="Times New Roman" w:hAnsi="Calibri" w:cs="Calibri"/>
          <w:lang w:eastAsia="pl-PL"/>
        </w:rPr>
        <w:t xml:space="preserve">Zamawiający wymaga, aby wszystkie usługi były kalkulowane wg jednej stawki godzinowej, jedynie </w:t>
      </w:r>
      <w:r w:rsidRPr="005047A3">
        <w:rPr>
          <w:rFonts w:ascii="Calibri" w:eastAsia="Times New Roman" w:hAnsi="Calibri" w:cs="Calibri"/>
          <w:lang w:eastAsia="pl-PL"/>
        </w:rPr>
        <w:br/>
        <w:t>w przypadku prac programistów – podniesionej maksymalnie do 20%.</w:t>
      </w:r>
    </w:p>
    <w:p w:rsidR="005047A3" w:rsidRPr="005047A3" w:rsidRDefault="005047A3" w:rsidP="005047A3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047A3">
        <w:rPr>
          <w:rFonts w:ascii="Calibri" w:eastAsia="Times New Roman" w:hAnsi="Calibri" w:cs="Calibri"/>
          <w:lang w:eastAsia="pl-PL"/>
        </w:rPr>
        <w:t>Zamawiający zamierza przeznaczyć na sfinansowanie przedmiotu zamówienia w zakresie obejmującym pozycje 10-11 formularza oferty kwotę do 2 706 000 zł brutto. Zamawiający zamierza przeznaczyć na sfinansowanie przedmiotu zamówienia w zakresie obejmującym pozycję 12 formularza oferty kwotę do 2 583 000 zł brutto. Podanie powyższych kwot ma charakter informacyjny i nie ma wpływu na ewentualne odrzucenie ofert.</w:t>
      </w:r>
    </w:p>
    <w:p w:rsidR="00583D74" w:rsidRPr="00583D74" w:rsidRDefault="00583D74" w:rsidP="00583D74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120" w:line="240" w:lineRule="auto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120" w:line="240" w:lineRule="auto"/>
        <w:ind w:left="567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Cena  jednej licencji dostępowej Systemu -  ………….…</w:t>
      </w:r>
      <w:bookmarkStart w:id="0" w:name="_GoBack"/>
      <w:bookmarkEnd w:id="0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br w:type="page"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lastRenderedPageBreak/>
        <w:t xml:space="preserve">Wykonawca przekazuje poniższe oświadczenie Zamawiającemu w terminie 3 dni od zamieszczenia na stronie internetowej informacji, o której mowa w art. 86 ust. 5 ustawy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(informacja z otwarcia ofert) - </w:t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(PKT 9.1.5. SIWZ).</w:t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 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Załącznik nr 3 do SIWZ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(pełna nazwa Wykonawcy)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………………………………………………………………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i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i/>
          <w:sz w:val="20"/>
          <w:szCs w:val="20"/>
          <w:lang w:eastAsia="pl-PL"/>
        </w:rPr>
        <w:t xml:space="preserve"> (adres)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(ZP/004/19)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  <w:t xml:space="preserve">              </w:t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ab/>
        <w:t xml:space="preserve">  .........................................</w:t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 xml:space="preserve">    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</w:r>
      <w:r w:rsidRPr="00583D74">
        <w:rPr>
          <w:rFonts w:ascii="Calibri" w:eastAsia="Calibri" w:hAnsi="Calibri" w:cs="Times New Roman"/>
          <w:sz w:val="20"/>
          <w:szCs w:val="20"/>
          <w:vertAlign w:val="superscript"/>
          <w:lang w:eastAsia="pl-PL"/>
        </w:rPr>
        <w:tab/>
        <w:t xml:space="preserve">                  </w:t>
      </w: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miejscowość i data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OŚWIADCZENIE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Cs/>
          <w:sz w:val="20"/>
          <w:szCs w:val="20"/>
          <w:lang w:eastAsia="pl-PL"/>
        </w:rPr>
        <w:t>składane w trybie art. 24 ust. 11 ustawy z dnia 29 stycznia 2004 roku –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Cs/>
          <w:sz w:val="20"/>
          <w:szCs w:val="20"/>
          <w:lang w:eastAsia="pl-PL"/>
        </w:rPr>
        <w:t>Prawo zamówień publicznych (Dz. U. z 2018 r. poz. 1986).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O PRZYNALEŻNOŚCI LUB BRAKU PRZYNALEŻNOŚCI DO GRUPY KAPITAŁOWEJ w rozumieniu art. 24 ust 1 pkt 23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left" w:pos="0"/>
          <w:tab w:val="right" w:pos="2399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W związku ze złożeniem oferty w postępowaniu prowadzonym w trybie przetargu nieograniczonego pn.</w:t>
      </w: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 xml:space="preserve"> </w:t>
      </w: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spacing w:after="0" w:line="240" w:lineRule="auto"/>
        <w:jc w:val="both"/>
        <w:rPr>
          <w:rFonts w:ascii="Tahoma" w:eastAsia="Calibri" w:hAnsi="Tahoma" w:cs="Tahoma"/>
          <w:b/>
          <w:color w:val="000000"/>
          <w:sz w:val="16"/>
          <w:szCs w:val="16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przedkładam informację o: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numPr>
          <w:ilvl w:val="0"/>
          <w:numId w:val="2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przynależności do grupy kapitałowej w rozumieniu art. 24 ust 1 pkt 23 ustawy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, w skład której wchodzą poniższe podmioty</w:t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*</w:t>
      </w:r>
      <w:r w:rsidRPr="00583D74">
        <w:rPr>
          <w:rFonts w:ascii="Calibri" w:eastAsia="Calibri" w:hAnsi="Calibri" w:cs="Times New Roman"/>
          <w:bCs/>
          <w:sz w:val="20"/>
          <w:szCs w:val="20"/>
          <w:lang w:eastAsia="pl-PL"/>
        </w:rPr>
        <w:t>:</w:t>
      </w:r>
    </w:p>
    <w:p w:rsidR="00583D74" w:rsidRPr="00583D74" w:rsidRDefault="00583D74" w:rsidP="00583D74">
      <w:pPr>
        <w:numPr>
          <w:ilvl w:val="1"/>
          <w:numId w:val="3"/>
        </w:num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…………………………………………………………….</w:t>
      </w:r>
    </w:p>
    <w:p w:rsidR="00583D74" w:rsidRPr="00583D74" w:rsidRDefault="00583D74" w:rsidP="00583D74">
      <w:pPr>
        <w:numPr>
          <w:ilvl w:val="1"/>
          <w:numId w:val="3"/>
        </w:num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…………………………………………………………….</w:t>
      </w:r>
    </w:p>
    <w:p w:rsidR="00583D74" w:rsidRPr="00583D74" w:rsidRDefault="00583D74" w:rsidP="00583D74">
      <w:pPr>
        <w:numPr>
          <w:ilvl w:val="1"/>
          <w:numId w:val="3"/>
        </w:num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 …………………………………………………………….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numPr>
          <w:ilvl w:val="0"/>
          <w:numId w:val="2"/>
        </w:num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braku przynależności do grupy kapitałowej w rozumieniu art. 24 ust 1 pkt 23 ustawy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Cs/>
          <w:sz w:val="20"/>
          <w:szCs w:val="20"/>
          <w:lang w:eastAsia="pl-PL"/>
        </w:rPr>
        <w:t>*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 xml:space="preserve">Jednocześnie oświadczam, że nie podlegam wykluczeniu z postępowania na podstawie art. 24 ust 1 pkt 23 ustawy </w:t>
      </w:r>
      <w:proofErr w:type="spellStart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.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i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i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iCs/>
          <w:sz w:val="20"/>
          <w:szCs w:val="20"/>
          <w:lang w:eastAsia="pl-PL"/>
        </w:rPr>
        <w:t>* niepotrzebne skreślić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sz w:val="20"/>
          <w:szCs w:val="20"/>
          <w:lang w:eastAsia="pl-PL"/>
        </w:rPr>
        <w:t>Uwaga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Wr</w:t>
      </w:r>
      <w:r w:rsidRPr="00583D74">
        <w:rPr>
          <w:rFonts w:ascii="Calibri" w:eastAsia="Calibri" w:hAnsi="Calibri" w:cs="Times New Roman"/>
          <w:bCs/>
          <w:sz w:val="20"/>
          <w:szCs w:val="20"/>
          <w:lang w:eastAsia="pl-PL"/>
        </w:rPr>
        <w:t>az ze złożeniem oświadczenia, Wykonawca może przedstawić dowody, że powiązania z innym Wykonawcą nie prowadzą do zakłócenia konkurencji w postępowaniu o udzielenie zamówienia.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Cs/>
          <w:sz w:val="20"/>
          <w:szCs w:val="20"/>
          <w:lang w:eastAsia="pl-PL"/>
        </w:rPr>
        <w:br w:type="page"/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Poniższe oświadczenie Wykonawca przekazuje Zamawiającemu w terminie 10 dni od wezwania, o którym mowa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w art. 26 ust. 1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(PKT 9.3.4. SIWZ).</w:t>
      </w:r>
    </w:p>
    <w:p w:rsidR="00583D74" w:rsidRPr="00583D74" w:rsidRDefault="00583D74" w:rsidP="00583D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62"/>
        <w:gridCol w:w="2595"/>
        <w:gridCol w:w="2909"/>
      </w:tblGrid>
      <w:tr w:rsidR="00583D74" w:rsidRPr="00583D74" w:rsidTr="002B721B">
        <w:trPr>
          <w:jc w:val="center"/>
        </w:trPr>
        <w:tc>
          <w:tcPr>
            <w:tcW w:w="3762" w:type="dxa"/>
            <w:vMerge w:val="restart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(pełna nazwa Wykonawcy)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(adres)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Sygnatura zamówienia </w:t>
            </w:r>
            <w:r w:rsidRPr="00583D74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(ZP/004/19)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4 do SIWZ</w:t>
            </w:r>
          </w:p>
        </w:tc>
      </w:tr>
      <w:tr w:rsidR="00583D74" w:rsidRPr="00583D74" w:rsidTr="002B721B">
        <w:trPr>
          <w:jc w:val="center"/>
        </w:trPr>
        <w:tc>
          <w:tcPr>
            <w:tcW w:w="3762" w:type="dxa"/>
            <w:vMerge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OŚWIADCZENIE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Oświadczam o braku wydania wobec mnie prawomocnego wyroku sądu lub ostatecznej decyzji administracyjnej                     o zaleganiu z uiszczaniem podatków opłat lub składek  na ubezpieczenia społeczne lub zdrowotne. (W przypadku wydania takiego wyroku lub decyzji – przedstawiam dokumenty potwierdzające dokonanie płatności tych  należności wraz z ewentualnymi odsetkami lub grzywnami lub zawarcie porozumienia w sprawie spłat tych należności).</w:t>
      </w: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br w:type="page"/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Poniższe oświadczenie Wykonawca przekazuje Zamawiającemu w terminie 10 dni od wezwania, o którym mowa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w art. 26 ust. 1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(PKT 9.3.5. SIWZ).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62"/>
        <w:gridCol w:w="2595"/>
        <w:gridCol w:w="2909"/>
      </w:tblGrid>
      <w:tr w:rsidR="00583D74" w:rsidRPr="00583D74" w:rsidTr="002B721B">
        <w:trPr>
          <w:jc w:val="center"/>
        </w:trPr>
        <w:tc>
          <w:tcPr>
            <w:tcW w:w="3762" w:type="dxa"/>
            <w:vMerge w:val="restart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(pełna nazwa Wykonawcy)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(adres)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Sygnatura zamówienia </w:t>
            </w:r>
            <w:r w:rsidRPr="00583D74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(ZP/004/19)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5 do SIWZ</w:t>
            </w:r>
          </w:p>
        </w:tc>
      </w:tr>
      <w:tr w:rsidR="00583D74" w:rsidRPr="00583D74" w:rsidTr="002B721B">
        <w:trPr>
          <w:jc w:val="center"/>
        </w:trPr>
        <w:tc>
          <w:tcPr>
            <w:tcW w:w="3762" w:type="dxa"/>
            <w:vMerge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OŚWIADCZENIE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widowControl w:val="0"/>
        <w:adjustRightInd w:val="0"/>
        <w:spacing w:after="0" w:line="240" w:lineRule="exact"/>
        <w:jc w:val="both"/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Oświadczam</w:t>
      </w:r>
      <w:r w:rsidRPr="00583D74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o braku orzeczenia wobec mnie tytułem środka zapobiegawczego zakazu ubiegania się o zamówienia publiczne.</w:t>
      </w: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br w:type="page"/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Poniższe oświadczenie Wykonawca przekazuje Zamawiającemu w terminie 10 dni od wezwania, o którym mowa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w art. 26 ust. 1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(PKT 9.3.7. SIWZ).</w:t>
      </w:r>
    </w:p>
    <w:p w:rsidR="00583D74" w:rsidRPr="00583D74" w:rsidRDefault="00583D74" w:rsidP="00583D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62"/>
        <w:gridCol w:w="2595"/>
        <w:gridCol w:w="2909"/>
      </w:tblGrid>
      <w:tr w:rsidR="00583D74" w:rsidRPr="00583D74" w:rsidTr="002B721B">
        <w:trPr>
          <w:jc w:val="center"/>
        </w:trPr>
        <w:tc>
          <w:tcPr>
            <w:tcW w:w="3762" w:type="dxa"/>
            <w:vMerge w:val="restart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(pełna nazwa Wykonawcy)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(adres)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Sygnatura zamówienia </w:t>
            </w:r>
            <w:r w:rsidRPr="00583D74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(ZP/004/19)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6 do SIWZ</w:t>
            </w:r>
          </w:p>
        </w:tc>
      </w:tr>
      <w:tr w:rsidR="00583D74" w:rsidRPr="00583D74" w:rsidTr="002B721B">
        <w:trPr>
          <w:jc w:val="center"/>
        </w:trPr>
        <w:tc>
          <w:tcPr>
            <w:tcW w:w="3762" w:type="dxa"/>
            <w:vMerge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OŚWIADCZENIE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widowControl w:val="0"/>
        <w:adjustRightInd w:val="0"/>
        <w:spacing w:after="0" w:line="240" w:lineRule="exact"/>
        <w:jc w:val="both"/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 o braku wydania  wobec mnie prawomocnego wyroku  sądu skazującego za wykroczenia na karę ograniczenia wolności lub grzywny w zakresie określonym przez zamawiającego na podstawie art. 24 ust. 5 pkt 5            i 6 ustawy </w:t>
      </w:r>
      <w:proofErr w:type="spellStart"/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right="707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br w:type="page"/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Poniższe oświadczenie Wykonawca przekazuje Zamawiającemu w terminie 10 dni od wezwania, o którym mowa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w art. 26 ust. 1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(PKT 9.3.8. SIWZ).</w:t>
      </w:r>
    </w:p>
    <w:p w:rsidR="00583D74" w:rsidRPr="00583D74" w:rsidRDefault="00583D74" w:rsidP="00583D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62"/>
        <w:gridCol w:w="2595"/>
        <w:gridCol w:w="2909"/>
      </w:tblGrid>
      <w:tr w:rsidR="00583D74" w:rsidRPr="00583D74" w:rsidTr="002B721B">
        <w:trPr>
          <w:jc w:val="center"/>
        </w:trPr>
        <w:tc>
          <w:tcPr>
            <w:tcW w:w="3762" w:type="dxa"/>
            <w:vMerge w:val="restart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(pełna nazwa Wykonawcy)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(adres)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Sygnatura zamówienia </w:t>
            </w:r>
            <w:r w:rsidRPr="00583D74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(ZP/004/19)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7 do SIWZ</w:t>
            </w:r>
          </w:p>
        </w:tc>
      </w:tr>
      <w:tr w:rsidR="00583D74" w:rsidRPr="00583D74" w:rsidTr="002B721B">
        <w:trPr>
          <w:jc w:val="center"/>
        </w:trPr>
        <w:tc>
          <w:tcPr>
            <w:tcW w:w="3762" w:type="dxa"/>
            <w:vMerge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OŚWIADCZENIE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widowControl w:val="0"/>
        <w:adjustRightInd w:val="0"/>
        <w:spacing w:after="0" w:line="240" w:lineRule="exact"/>
        <w:jc w:val="both"/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Oświadczam o braku wydania wobec mnie ostatecznej decyzji administracyjnej o naruszeniu obowiązków wynikających z przepisów prawa pracy, prawa ochrony środowiska lub przepisów o zabezpieczeniu społecznym                     w zakresie określonym przez zamawiającego na podstawie art. 24 ust. 5 pkt 7 ustawy </w:t>
      </w:r>
      <w:proofErr w:type="spellStart"/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right="707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br w:type="page"/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Poniższe oświadczenie Wykonawca przekazuje Zamawiającemu w terminie 10 dni od wezwania, o którym mowa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w art. 26 ust. 1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(PKT 9.3.9. SIWZ).</w:t>
      </w:r>
    </w:p>
    <w:p w:rsidR="00583D74" w:rsidRPr="00583D74" w:rsidRDefault="00583D74" w:rsidP="00583D7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4"/>
          <w:lang w:eastAsia="pl-P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7"/>
        <w:gridCol w:w="2595"/>
        <w:gridCol w:w="2909"/>
      </w:tblGrid>
      <w:tr w:rsidR="00583D74" w:rsidRPr="00583D74" w:rsidTr="002B721B">
        <w:trPr>
          <w:jc w:val="center"/>
        </w:trPr>
        <w:tc>
          <w:tcPr>
            <w:tcW w:w="3762" w:type="dxa"/>
            <w:vMerge w:val="restart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>……</w:t>
            </w: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(pełna nazwa Wykonawcy)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(adres)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Sygnatura zamówienia </w:t>
            </w:r>
            <w:r w:rsidRPr="00583D74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(ZP/004/19)</w:t>
            </w:r>
          </w:p>
          <w:p w:rsidR="00583D74" w:rsidRPr="00583D74" w:rsidRDefault="00583D74" w:rsidP="00583D74">
            <w:pPr>
              <w:spacing w:after="0" w:line="240" w:lineRule="exact"/>
              <w:ind w:left="-436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Załącznik nr 8 do SIWZ</w:t>
            </w:r>
          </w:p>
        </w:tc>
      </w:tr>
      <w:tr w:rsidR="00583D74" w:rsidRPr="00583D74" w:rsidTr="002B721B">
        <w:trPr>
          <w:jc w:val="center"/>
        </w:trPr>
        <w:tc>
          <w:tcPr>
            <w:tcW w:w="3762" w:type="dxa"/>
            <w:vMerge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OŚWIADCZENIE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tabs>
          <w:tab w:val="right" w:pos="2399"/>
        </w:tabs>
        <w:autoSpaceDE w:val="0"/>
        <w:autoSpaceDN w:val="0"/>
        <w:spacing w:after="0" w:line="240" w:lineRule="auto"/>
        <w:ind w:left="360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widowControl w:val="0"/>
        <w:adjustRightInd w:val="0"/>
        <w:spacing w:after="0" w:line="240" w:lineRule="exact"/>
        <w:jc w:val="both"/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</w:pPr>
      <w:r w:rsidRPr="00583D74">
        <w:rPr>
          <w:rFonts w:ascii="Tahoma" w:eastAsia="Calibri" w:hAnsi="Tahoma" w:cs="Tahoma"/>
          <w:b/>
          <w:bCs/>
          <w:color w:val="000000"/>
          <w:sz w:val="16"/>
          <w:szCs w:val="16"/>
          <w:lang w:eastAsia="pl-PL"/>
        </w:rPr>
        <w:t>Dostarczenie, wdrożenie i utrzymanie Zintegrowanego Systemu Informatycznego klasy ERP</w:t>
      </w: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sz w:val="20"/>
          <w:szCs w:val="20"/>
          <w:lang w:eastAsia="pl-PL"/>
        </w:rPr>
        <w:t>Oświadczam o niezaleganiu z opłacaniem podatków i opłat lokalnych, o których mowa w ustawie z dnia 12 stycznia 1991 r. o podatkach i opłatach lokalnych (Dz.U. z 2016 r. poz. 716)</w:t>
      </w: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left="567"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ind w:right="707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br w:type="page"/>
      </w: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lastRenderedPageBreak/>
        <w:t>Poniższe oświadczenie Wykonawca przekazuje Zamawiającemu w terminie 10 dni od wezwania, o którym mowa</w:t>
      </w:r>
    </w:p>
    <w:p w:rsidR="00583D74" w:rsidRPr="00583D74" w:rsidRDefault="00583D74" w:rsidP="00583D74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w art. 26 ust. 1 ustawy </w:t>
      </w:r>
      <w:proofErr w:type="spellStart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>Pzp</w:t>
      </w:r>
      <w:proofErr w:type="spellEnd"/>
      <w:r w:rsidRPr="00583D74">
        <w:rPr>
          <w:rFonts w:ascii="Calibri" w:eastAsia="Calibri" w:hAnsi="Calibri" w:cs="Times New Roman"/>
          <w:b/>
          <w:bCs/>
          <w:sz w:val="20"/>
          <w:szCs w:val="20"/>
          <w:lang w:eastAsia="pl-PL"/>
        </w:rPr>
        <w:t xml:space="preserve"> (PKT 9.3.10. SIWZ).</w:t>
      </w:r>
    </w:p>
    <w:p w:rsidR="00583D74" w:rsidRPr="00583D74" w:rsidRDefault="00583D74" w:rsidP="00583D74">
      <w:pPr>
        <w:spacing w:after="0" w:line="240" w:lineRule="exact"/>
        <w:ind w:right="707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</w:p>
    <w:tbl>
      <w:tblPr>
        <w:tblW w:w="10430" w:type="dxa"/>
        <w:jc w:val="center"/>
        <w:tblLayout w:type="fixed"/>
        <w:tblLook w:val="01E0" w:firstRow="1" w:lastRow="1" w:firstColumn="1" w:lastColumn="1" w:noHBand="0" w:noVBand="0"/>
      </w:tblPr>
      <w:tblGrid>
        <w:gridCol w:w="87"/>
        <w:gridCol w:w="4941"/>
        <w:gridCol w:w="1668"/>
        <w:gridCol w:w="2626"/>
        <w:gridCol w:w="1108"/>
      </w:tblGrid>
      <w:tr w:rsidR="00583D74" w:rsidRPr="00583D74" w:rsidTr="002B721B">
        <w:trPr>
          <w:jc w:val="center"/>
        </w:trPr>
        <w:tc>
          <w:tcPr>
            <w:tcW w:w="5028" w:type="dxa"/>
            <w:gridSpan w:val="2"/>
            <w:vMerge w:val="restart"/>
          </w:tcPr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(pełna nazwa Wykonawcy)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  <w:t xml:space="preserve"> (adres)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 xml:space="preserve">Sygnatura zamówienia </w:t>
            </w:r>
            <w:r w:rsidRPr="00583D74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(ZP/004/19)</w:t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</w:tcPr>
          <w:p w:rsidR="00583D74" w:rsidRPr="00583D74" w:rsidRDefault="00583D74" w:rsidP="00583D74">
            <w:pPr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4" w:type="dxa"/>
            <w:gridSpan w:val="2"/>
            <w:hideMark/>
          </w:tcPr>
          <w:p w:rsidR="00583D74" w:rsidRPr="00583D74" w:rsidRDefault="00583D74" w:rsidP="00583D74">
            <w:pPr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583D74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 xml:space="preserve">Załącznik nr 11 </w:t>
            </w:r>
            <w:r w:rsidRPr="00583D74">
              <w:rPr>
                <w:rFonts w:ascii="Calibri" w:eastAsia="Calibri" w:hAnsi="Calibri" w:cs="Times New Roman"/>
                <w:sz w:val="20"/>
                <w:szCs w:val="20"/>
                <w:lang w:eastAsia="pl-PL"/>
              </w:rPr>
              <w:t>do SIWZ</w:t>
            </w:r>
          </w:p>
        </w:tc>
      </w:tr>
      <w:tr w:rsidR="00583D74" w:rsidRPr="00583D74" w:rsidTr="002B721B">
        <w:trPr>
          <w:jc w:val="center"/>
        </w:trPr>
        <w:tc>
          <w:tcPr>
            <w:tcW w:w="5028" w:type="dxa"/>
            <w:gridSpan w:val="2"/>
            <w:vMerge/>
            <w:vAlign w:val="center"/>
            <w:hideMark/>
          </w:tcPr>
          <w:p w:rsidR="00583D74" w:rsidRPr="00583D74" w:rsidRDefault="00583D74" w:rsidP="00583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</w:tcPr>
          <w:p w:rsidR="00583D74" w:rsidRPr="00583D74" w:rsidRDefault="00583D74" w:rsidP="00583D74">
            <w:pPr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4" w:type="dxa"/>
            <w:gridSpan w:val="2"/>
          </w:tcPr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…………………………………..</w:t>
            </w:r>
          </w:p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miejscowość i data</w:t>
            </w:r>
          </w:p>
        </w:tc>
      </w:tr>
      <w:tr w:rsidR="00583D74" w:rsidRPr="00583D74" w:rsidTr="002B721B">
        <w:trPr>
          <w:gridBefore w:val="1"/>
          <w:gridAfter w:val="1"/>
          <w:wBefore w:w="87" w:type="dxa"/>
          <w:wAfter w:w="1108" w:type="dxa"/>
          <w:trHeight w:val="6922"/>
          <w:jc w:val="center"/>
        </w:trPr>
        <w:tc>
          <w:tcPr>
            <w:tcW w:w="9235" w:type="dxa"/>
            <w:gridSpan w:val="3"/>
          </w:tcPr>
          <w:p w:rsidR="00583D74" w:rsidRPr="00583D74" w:rsidRDefault="00583D74" w:rsidP="00583D74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Wykaz osób przewidzianych do wykonywania zamówienia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 pn.</w:t>
            </w:r>
          </w:p>
          <w:p w:rsidR="00583D74" w:rsidRPr="00583D74" w:rsidRDefault="00583D74" w:rsidP="00583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83D7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Dostarczenie, wdrożenie i utrzymanie Zintegrowanego Systemu Informatycznego klasy ERP</w:t>
            </w: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keepNext/>
              <w:tabs>
                <w:tab w:val="left" w:pos="567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tbl>
            <w:tblPr>
              <w:tblpPr w:leftFromText="141" w:rightFromText="141" w:vertAnchor="text" w:horzAnchor="margin" w:tblpXSpec="center" w:tblpY="-266"/>
              <w:tblOverlap w:val="never"/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6"/>
              <w:gridCol w:w="2091"/>
              <w:gridCol w:w="1276"/>
              <w:gridCol w:w="993"/>
              <w:gridCol w:w="2126"/>
              <w:gridCol w:w="2268"/>
            </w:tblGrid>
            <w:tr w:rsidR="00583D74" w:rsidRPr="00583D74" w:rsidTr="002B721B">
              <w:trPr>
                <w:trHeight w:val="699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Osoba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doświadczenie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left="-107" w:right="-108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Podstawa dysponowania osobą  przez Wykonawcę</w:t>
                  </w:r>
                </w:p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Opis doświadczenia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Nazwy dokumentów załączanych na potwierdzenie doświadczenia</w:t>
                  </w:r>
                </w:p>
              </w:tc>
            </w:tr>
            <w:tr w:rsidR="00583D74" w:rsidRPr="00583D74" w:rsidTr="002B721B">
              <w:trPr>
                <w:trHeight w:val="37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360" w:lineRule="atLeast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Kierownik projektu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a)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7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Koordynator projektu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b)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Konsultant wdrożeniowy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c)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Konsultant wdrożeniowy 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c)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Konsultant wdrożeniowy 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c)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Konsultant wdrożeniowy 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c)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Konsultant wdrożeniowy 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c)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 xml:space="preserve">Pracownik odpowiedzialny za tworzenie i rozwój oprogramowania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d)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 xml:space="preserve">Pracownik odpowiedzialny za tworzenie i rozwój oprogramowania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d)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 xml:space="preserve">Pracownik odpowiedzialny za tworzenie i rozwój oprogramowania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d)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 xml:space="preserve">Pracownik odpowiedzialny za tworzenie i rozwój oprogramowania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d)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</w:tr>
            <w:tr w:rsidR="00583D74" w:rsidRPr="00583D74" w:rsidTr="002B721B">
              <w:trPr>
                <w:trHeight w:val="31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 xml:space="preserve">Pracownik odpowiedzialny za tworzenie i rozwój oprogramowania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Zgodnie z pkt 7.2.3.2 d) SIWZ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3D74" w:rsidRPr="00583D74" w:rsidRDefault="00583D74" w:rsidP="00583D74">
                  <w:pPr>
                    <w:widowControl w:val="0"/>
                    <w:adjustRightInd w:val="0"/>
                    <w:spacing w:after="0" w:line="240" w:lineRule="auto"/>
                    <w:ind w:right="-6"/>
                    <w:jc w:val="center"/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</w:pPr>
                  <w:r w:rsidRPr="00583D74">
                    <w:rPr>
                      <w:rFonts w:ascii="Calibri" w:eastAsia="Times New Roman" w:hAnsi="Calibri" w:cs="Times New Roman"/>
                      <w:sz w:val="16"/>
                      <w:szCs w:val="16"/>
                      <w:lang w:eastAsia="pl-PL"/>
                    </w:rPr>
                    <w:t>---</w:t>
                  </w:r>
                </w:p>
              </w:tc>
            </w:tr>
          </w:tbl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</w:p>
          <w:p w:rsidR="00583D74" w:rsidRPr="00583D74" w:rsidRDefault="00583D74" w:rsidP="00583D74">
            <w:pPr>
              <w:spacing w:after="0" w:line="240" w:lineRule="exact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583D74" w:rsidRPr="00583D74" w:rsidTr="002B721B">
        <w:trPr>
          <w:jc w:val="center"/>
        </w:trPr>
        <w:tc>
          <w:tcPr>
            <w:tcW w:w="5028" w:type="dxa"/>
            <w:gridSpan w:val="2"/>
            <w:vAlign w:val="center"/>
            <w:hideMark/>
          </w:tcPr>
          <w:p w:rsidR="00583D74" w:rsidRPr="00583D74" w:rsidRDefault="00583D74" w:rsidP="00583D7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</w:tcPr>
          <w:p w:rsidR="00583D74" w:rsidRPr="00583D74" w:rsidRDefault="00583D74" w:rsidP="00583D74">
            <w:pPr>
              <w:widowControl w:val="0"/>
              <w:tabs>
                <w:tab w:val="right" w:pos="8953"/>
              </w:tabs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4" w:type="dxa"/>
            <w:gridSpan w:val="2"/>
          </w:tcPr>
          <w:p w:rsidR="00583D74" w:rsidRPr="00583D74" w:rsidRDefault="00583D74" w:rsidP="00583D74">
            <w:pPr>
              <w:widowControl w:val="0"/>
              <w:adjustRightInd w:val="0"/>
              <w:spacing w:after="0" w:line="240" w:lineRule="exact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</w:tbl>
    <w:p w:rsidR="00583D74" w:rsidRPr="00583D74" w:rsidRDefault="00583D74" w:rsidP="00583D74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0"/>
          <w:szCs w:val="20"/>
          <w:lang w:eastAsia="pl-PL"/>
        </w:rPr>
      </w:pPr>
    </w:p>
    <w:p w:rsidR="00F30716" w:rsidRDefault="005047A3"/>
    <w:sectPr w:rsidR="00F30716" w:rsidSect="00583D74">
      <w:headerReference w:type="even" r:id="rId7"/>
      <w:headerReference w:type="default" r:id="rId8"/>
      <w:footerReference w:type="default" r:id="rId9"/>
      <w:pgSz w:w="11906" w:h="16838"/>
      <w:pgMar w:top="1560" w:right="1416" w:bottom="2269" w:left="1134" w:header="142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74" w:rsidRDefault="00583D74" w:rsidP="00583D74">
      <w:pPr>
        <w:spacing w:after="0" w:line="240" w:lineRule="auto"/>
      </w:pPr>
      <w:r>
        <w:separator/>
      </w:r>
    </w:p>
  </w:endnote>
  <w:endnote w:type="continuationSeparator" w:id="0">
    <w:p w:rsidR="00583D74" w:rsidRDefault="00583D74" w:rsidP="0058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2" w:rsidRDefault="00583D7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-12065</wp:posOffset>
          </wp:positionV>
          <wp:extent cx="1548765" cy="574040"/>
          <wp:effectExtent l="0" t="0" r="0" b="0"/>
          <wp:wrapNone/>
          <wp:docPr id="24" name="Obraz 24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314450" cy="6096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1992" w:rsidRDefault="00583D74" w:rsidP="00864CD4">
    <w:pPr>
      <w:jc w:val="center"/>
    </w:pPr>
    <w:r w:rsidRPr="004E29EA">
      <w:rPr>
        <w:rFonts w:eastAsia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6452235</wp:posOffset>
              </wp:positionH>
              <wp:positionV relativeFrom="paragraph">
                <wp:posOffset>705485</wp:posOffset>
              </wp:positionV>
              <wp:extent cx="735965" cy="1363980"/>
              <wp:effectExtent l="0" t="0" r="0" b="762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36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992" w:rsidRPr="00BA524D" w:rsidRDefault="005047A3" w:rsidP="004E29EA">
                          <w:pPr>
                            <w:rPr>
                              <w:color w:val="006600"/>
                              <w:sz w:val="12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8.05pt;margin-top:55.55pt;width:57.9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" filled="f" stroked="f">
              <v:textbox>
                <w:txbxContent>
                  <w:p w:rsidR="00361992" w:rsidRPr="00BA524D" w:rsidRDefault="00583D74" w:rsidP="004E29EA">
                    <w:pPr>
                      <w:rPr>
                        <w:color w:val="006600"/>
                        <w:sz w:val="12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Pr="004E29EA">
      <w:rPr>
        <w:rFonts w:eastAsia="Times New Roman"/>
        <w:i/>
        <w:color w:val="000000"/>
        <w:sz w:val="16"/>
        <w:szCs w:val="16"/>
      </w:rPr>
      <w:t xml:space="preserve">Projekt </w:t>
    </w:r>
    <w:r w:rsidRPr="004E29EA">
      <w:rPr>
        <w:rFonts w:eastAsia="Times New Roman"/>
      </w:rPr>
      <w:t xml:space="preserve"> </w:t>
    </w:r>
    <w:r w:rsidRPr="004E29EA">
      <w:rPr>
        <w:rFonts w:eastAsia="Times New Roman"/>
        <w:i/>
        <w:color w:val="000000"/>
        <w:sz w:val="16"/>
        <w:szCs w:val="16"/>
      </w:rPr>
      <w:t>„Zintegrowany Program Rozwoju Uniwersytetu Ekonomicznego w Poznaniu” POWR.03.05.00 – 00 – Z011/17</w:t>
    </w:r>
    <w:r w:rsidRPr="004E29EA">
      <w:rPr>
        <w:rFonts w:eastAsia="Times New Roman"/>
      </w:rPr>
      <w:t xml:space="preserve"> </w:t>
    </w:r>
    <w:r w:rsidRPr="004E29EA">
      <w:rPr>
        <w:rFonts w:eastAsia="Times New Roman"/>
        <w:i/>
        <w:color w:val="000000"/>
        <w:sz w:val="16"/>
        <w:szCs w:val="16"/>
      </w:rPr>
      <w:t>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74" w:rsidRDefault="00583D74" w:rsidP="00583D74">
      <w:pPr>
        <w:spacing w:after="0" w:line="240" w:lineRule="auto"/>
      </w:pPr>
      <w:r>
        <w:separator/>
      </w:r>
    </w:p>
  </w:footnote>
  <w:footnote w:type="continuationSeparator" w:id="0">
    <w:p w:rsidR="00583D74" w:rsidRDefault="00583D74" w:rsidP="0058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2" w:rsidRDefault="00583D7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361992" w:rsidRDefault="005047A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992" w:rsidRDefault="00583D74" w:rsidP="00864CD4">
    <w:pPr>
      <w:pStyle w:val="Nagwek"/>
      <w:ind w:hanging="851"/>
    </w:pPr>
    <w:r>
      <w:rPr>
        <w:noProof/>
        <w:lang w:eastAsia="pl-PL"/>
      </w:rPr>
      <w:drawing>
        <wp:inline distT="0" distB="0" distL="0" distR="0">
          <wp:extent cx="7302500" cy="1384935"/>
          <wp:effectExtent l="0" t="0" r="0" b="571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0" cy="1384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7926"/>
    <w:multiLevelType w:val="hybridMultilevel"/>
    <w:tmpl w:val="33C68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32231"/>
    <w:multiLevelType w:val="hybridMultilevel"/>
    <w:tmpl w:val="70CA5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F3ED6"/>
    <w:multiLevelType w:val="multilevel"/>
    <w:tmpl w:val="AE64CF22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Calibri" w:hAnsi="Calibri" w:cs="Times New Roman" w:hint="default"/>
        <w:b w:val="0"/>
        <w:i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74"/>
    <w:rsid w:val="005047A3"/>
    <w:rsid w:val="00583D74"/>
    <w:rsid w:val="00AD5361"/>
    <w:rsid w:val="00ED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B14AF66-918A-4004-9A5B-22AB3F8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D74"/>
  </w:style>
  <w:style w:type="paragraph" w:styleId="Stopka">
    <w:name w:val="footer"/>
    <w:basedOn w:val="Normalny"/>
    <w:link w:val="StopkaZnak"/>
    <w:unhideWhenUsed/>
    <w:rsid w:val="00583D7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83D74"/>
    <w:rPr>
      <w:rFonts w:ascii="Calibri" w:eastAsia="Calibri" w:hAnsi="Calibri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58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2141</Words>
  <Characters>12849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2</cp:revision>
  <dcterms:created xsi:type="dcterms:W3CDTF">2019-03-12T08:49:00Z</dcterms:created>
  <dcterms:modified xsi:type="dcterms:W3CDTF">2019-03-13T10:41:00Z</dcterms:modified>
</cp:coreProperties>
</file>