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E2" w:rsidRPr="000D28E2" w:rsidRDefault="000D28E2" w:rsidP="000D28E2">
      <w:pPr>
        <w:suppressAutoHyphens/>
        <w:spacing w:after="140" w:line="288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D28E2">
        <w:rPr>
          <w:rFonts w:ascii="Arial" w:eastAsia="Times New Roman" w:hAnsi="Arial" w:cs="Arial"/>
          <w:b/>
          <w:i/>
          <w:sz w:val="16"/>
          <w:szCs w:val="16"/>
          <w:lang w:eastAsia="zh-CN"/>
        </w:rPr>
        <w:t>Załącznik nr 1</w:t>
      </w:r>
      <w:r w:rsidRPr="000D28E2">
        <w:rPr>
          <w:rFonts w:ascii="Arial" w:eastAsia="Arial" w:hAnsi="Arial" w:cs="Arial"/>
          <w:b/>
          <w:i/>
          <w:sz w:val="16"/>
          <w:szCs w:val="16"/>
          <w:lang w:eastAsia="zh-CN"/>
        </w:rPr>
        <w:t xml:space="preserve"> </w:t>
      </w:r>
    </w:p>
    <w:p w:rsidR="000D28E2" w:rsidRPr="000D28E2" w:rsidRDefault="000D28E2" w:rsidP="000D28E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0D28E2" w:rsidRPr="000D28E2" w:rsidTr="00E255FB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:rsidR="000D28E2" w:rsidRPr="000D28E2" w:rsidRDefault="000D28E2" w:rsidP="000D28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D28E2" w:rsidRPr="000D28E2" w:rsidTr="00E255FB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0D28E2" w:rsidRPr="000D28E2" w:rsidRDefault="000D28E2" w:rsidP="000D28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0D28E2" w:rsidRPr="000D28E2" w:rsidRDefault="000D28E2" w:rsidP="000D28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0D28E2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NAZWA WYKONAWCY …………...</w:t>
            </w:r>
          </w:p>
          <w:p w:rsidR="000D28E2" w:rsidRPr="000D28E2" w:rsidRDefault="000D28E2" w:rsidP="000D28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0D28E2" w:rsidRPr="000D28E2" w:rsidRDefault="000D28E2" w:rsidP="000D28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0D28E2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Adres: </w:t>
            </w:r>
            <w:r w:rsidRPr="000D28E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………………………………… </w:t>
            </w:r>
            <w:r w:rsidRPr="000D28E2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0D28E2" w:rsidRPr="000D28E2" w:rsidRDefault="000D28E2" w:rsidP="000D28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0D28E2" w:rsidRPr="000D28E2" w:rsidRDefault="000D28E2" w:rsidP="000D28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0D28E2" w:rsidRPr="000D28E2" w:rsidRDefault="000D28E2" w:rsidP="000D28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0D28E2" w:rsidRPr="000D28E2" w:rsidRDefault="000D28E2" w:rsidP="000D28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0D28E2" w:rsidRPr="000D28E2" w:rsidRDefault="000D28E2" w:rsidP="000D28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0D28E2" w:rsidRPr="000D28E2" w:rsidRDefault="000D28E2" w:rsidP="000D28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0D28E2" w:rsidRPr="000D28E2" w:rsidRDefault="000D28E2" w:rsidP="000D28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D28E2" w:rsidRPr="000D28E2" w:rsidRDefault="000D28E2" w:rsidP="000D28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0D28E2" w:rsidRPr="000D28E2" w:rsidTr="00E255FB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0D28E2" w:rsidRPr="000D28E2" w:rsidRDefault="000D28E2" w:rsidP="000D28E2">
            <w:pPr>
              <w:tabs>
                <w:tab w:val="left" w:pos="993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0D28E2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REGON:</w:t>
            </w:r>
            <w:r w:rsidRPr="000D28E2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ab/>
            </w:r>
            <w:r w:rsidRPr="000D28E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........................................</w:t>
            </w:r>
          </w:p>
          <w:p w:rsidR="000D28E2" w:rsidRPr="000D28E2" w:rsidRDefault="000D28E2" w:rsidP="000D28E2">
            <w:pPr>
              <w:tabs>
                <w:tab w:val="left" w:pos="99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0D28E2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NIP:</w:t>
            </w:r>
            <w:r w:rsidRPr="000D28E2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ab/>
            </w:r>
            <w:r w:rsidRPr="000D28E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0D28E2" w:rsidRPr="000D28E2" w:rsidRDefault="000D28E2" w:rsidP="000D28E2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0D28E2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Adres e-mail:</w:t>
            </w:r>
            <w:r w:rsidRPr="000D28E2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ab/>
            </w:r>
            <w:r w:rsidRPr="000D28E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………………...…………………………………………...</w:t>
            </w:r>
          </w:p>
          <w:p w:rsidR="000D28E2" w:rsidRPr="000D28E2" w:rsidRDefault="000D28E2" w:rsidP="000D28E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D28E2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Strona www:</w:t>
            </w:r>
            <w:r w:rsidRPr="000D28E2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ab/>
            </w:r>
            <w:r w:rsidRPr="000D28E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…….………………………………………………………..</w:t>
            </w:r>
          </w:p>
        </w:tc>
      </w:tr>
    </w:tbl>
    <w:p w:rsidR="000D28E2" w:rsidRPr="000D28E2" w:rsidRDefault="000D28E2" w:rsidP="000D28E2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28E2" w:rsidRPr="000D28E2" w:rsidRDefault="000D28E2" w:rsidP="000D28E2">
      <w:pPr>
        <w:tabs>
          <w:tab w:val="left" w:pos="4820"/>
        </w:tabs>
        <w:suppressAutoHyphens/>
        <w:spacing w:after="0" w:line="240" w:lineRule="auto"/>
        <w:rPr>
          <w:rFonts w:ascii="Arial" w:eastAsia="Arial" w:hAnsi="Arial" w:cs="Arial"/>
          <w:b/>
          <w:caps/>
          <w:sz w:val="21"/>
          <w:szCs w:val="21"/>
          <w:lang w:eastAsia="zh-CN"/>
        </w:rPr>
      </w:pPr>
      <w:r w:rsidRPr="000D28E2">
        <w:rPr>
          <w:rFonts w:ascii="Arial" w:eastAsia="Arial" w:hAnsi="Arial" w:cs="Arial"/>
          <w:b/>
          <w:caps/>
          <w:sz w:val="21"/>
          <w:szCs w:val="21"/>
          <w:lang w:eastAsia="zh-CN"/>
        </w:rPr>
        <w:t xml:space="preserve">                                                               </w:t>
      </w:r>
    </w:p>
    <w:p w:rsidR="000D28E2" w:rsidRPr="000D28E2" w:rsidRDefault="000D28E2" w:rsidP="000D28E2">
      <w:pPr>
        <w:tabs>
          <w:tab w:val="left" w:pos="4820"/>
        </w:tabs>
        <w:suppressAutoHyphens/>
        <w:spacing w:after="0" w:line="240" w:lineRule="auto"/>
        <w:rPr>
          <w:rFonts w:ascii="Arial" w:eastAsia="Arial" w:hAnsi="Arial" w:cs="Arial"/>
          <w:b/>
          <w:caps/>
          <w:sz w:val="21"/>
          <w:szCs w:val="21"/>
          <w:lang w:eastAsia="zh-CN"/>
        </w:rPr>
      </w:pPr>
    </w:p>
    <w:p w:rsidR="000D28E2" w:rsidRPr="000D28E2" w:rsidRDefault="000D28E2" w:rsidP="000D28E2">
      <w:pPr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zh-CN"/>
        </w:rPr>
      </w:pPr>
      <w:r w:rsidRPr="000D28E2">
        <w:rPr>
          <w:rFonts w:ascii="Arial" w:eastAsia="Arial" w:hAnsi="Arial" w:cs="Arial"/>
          <w:b/>
          <w:caps/>
          <w:sz w:val="18"/>
          <w:szCs w:val="18"/>
          <w:lang w:eastAsia="zh-CN"/>
        </w:rPr>
        <w:t xml:space="preserve">                                                                  </w:t>
      </w:r>
      <w:r w:rsidRPr="000D28E2">
        <w:rPr>
          <w:rFonts w:ascii="Arial" w:eastAsia="Times New Roman" w:hAnsi="Arial" w:cs="Arial"/>
          <w:b/>
          <w:caps/>
          <w:sz w:val="18"/>
          <w:szCs w:val="18"/>
          <w:lang w:eastAsia="zh-CN"/>
        </w:rPr>
        <w:t xml:space="preserve">WODOCIĄGI ZACHODNIOPOMORSKIE SP. Z O. O. </w:t>
      </w:r>
      <w:r w:rsidRPr="000D28E2">
        <w:rPr>
          <w:rFonts w:ascii="Arial" w:eastAsia="Times New Roman" w:hAnsi="Arial" w:cs="Arial"/>
          <w:b/>
          <w:caps/>
          <w:sz w:val="18"/>
          <w:szCs w:val="18"/>
          <w:lang w:eastAsia="zh-CN"/>
        </w:rPr>
        <w:br/>
        <w:t xml:space="preserve">                                                                                              W GOLENIOWIE</w:t>
      </w:r>
      <w:r w:rsidRPr="000D28E2">
        <w:rPr>
          <w:rFonts w:ascii="Arial" w:eastAsia="Times New Roman" w:hAnsi="Arial" w:cs="Arial"/>
          <w:b/>
          <w:caps/>
          <w:sz w:val="18"/>
          <w:szCs w:val="18"/>
          <w:lang w:eastAsia="zh-CN"/>
        </w:rPr>
        <w:br/>
        <w:t xml:space="preserve">                                                                                 UL. I BRYGADY LEGIONÓW 8-10</w:t>
      </w:r>
      <w:r w:rsidRPr="000D28E2">
        <w:rPr>
          <w:rFonts w:ascii="Arial" w:eastAsia="Times New Roman" w:hAnsi="Arial" w:cs="Arial"/>
          <w:b/>
          <w:caps/>
          <w:sz w:val="18"/>
          <w:szCs w:val="18"/>
          <w:lang w:eastAsia="zh-CN"/>
        </w:rPr>
        <w:br/>
        <w:t xml:space="preserve">                                                                                             72-100 GOLENIÓW</w:t>
      </w:r>
    </w:p>
    <w:p w:rsidR="000D28E2" w:rsidRPr="000D28E2" w:rsidRDefault="000D28E2" w:rsidP="000D28E2">
      <w:pPr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zh-CN"/>
        </w:rPr>
      </w:pPr>
    </w:p>
    <w:p w:rsidR="000D28E2" w:rsidRPr="000D28E2" w:rsidRDefault="000D28E2" w:rsidP="000D28E2">
      <w:pPr>
        <w:keepNext/>
        <w:suppressAutoHyphens/>
        <w:spacing w:before="360" w:after="360" w:line="240" w:lineRule="auto"/>
        <w:jc w:val="center"/>
        <w:rPr>
          <w:rFonts w:ascii="Arial" w:eastAsia="Microsoft YaHei" w:hAnsi="Arial" w:cs="Arial"/>
          <w:b/>
          <w:caps/>
          <w:sz w:val="18"/>
          <w:szCs w:val="18"/>
          <w:lang w:eastAsia="zh-CN"/>
        </w:rPr>
      </w:pPr>
      <w:r w:rsidRPr="000D28E2">
        <w:rPr>
          <w:rFonts w:ascii="Arial" w:eastAsia="Microsoft YaHei" w:hAnsi="Arial" w:cs="Arial"/>
          <w:b/>
          <w:caps/>
          <w:sz w:val="18"/>
          <w:szCs w:val="18"/>
          <w:lang w:eastAsia="zh-CN"/>
        </w:rPr>
        <w:t>Formularz ofertOWY</w:t>
      </w:r>
    </w:p>
    <w:p w:rsidR="000D28E2" w:rsidRPr="000D28E2" w:rsidRDefault="000D28E2" w:rsidP="00C870D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z w:val="18"/>
          <w:szCs w:val="18"/>
          <w:lang w:eastAsia="zh-CN"/>
        </w:rPr>
        <w:t>Odpowiadając na ogłoszenie o wszczęciu postępowania o udzielenie zamówienia publicznego prowadzonego w trybie Zapytania ofertowego na:</w:t>
      </w:r>
    </w:p>
    <w:p w:rsidR="000D28E2" w:rsidRPr="000D28E2" w:rsidRDefault="000D28E2" w:rsidP="000D28E2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Cs/>
          <w:iCs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240" w:lineRule="auto"/>
        <w:ind w:left="360"/>
        <w:jc w:val="center"/>
        <w:rPr>
          <w:rFonts w:ascii="Arial" w:eastAsia="Arial" w:hAnsi="Arial" w:cs="Arial"/>
          <w:b/>
          <w:bCs/>
          <w:iCs/>
          <w:sz w:val="18"/>
          <w:szCs w:val="18"/>
          <w:lang w:eastAsia="zh-CN"/>
        </w:rPr>
      </w:pPr>
      <w:r w:rsidRPr="000D28E2">
        <w:rPr>
          <w:rFonts w:ascii="Arial" w:eastAsia="Arial" w:hAnsi="Arial" w:cs="Arial"/>
          <w:b/>
          <w:bCs/>
          <w:iCs/>
          <w:sz w:val="18"/>
          <w:szCs w:val="18"/>
          <w:lang w:eastAsia="zh-CN"/>
        </w:rPr>
        <w:t>„Dostawy materiałów wodociągowych i kanalizacyjnych na potrzeby Wodociągów Zachodniopomorskich Sp. z o.o. w Goleniowie – Część 1 - 6</w:t>
      </w:r>
      <w:r w:rsidRPr="000D28E2">
        <w:rPr>
          <w:rFonts w:ascii="Arial" w:eastAsia="Arial" w:hAnsi="Arial" w:cs="Arial"/>
          <w:b/>
          <w:spacing w:val="-8"/>
          <w:sz w:val="18"/>
          <w:szCs w:val="18"/>
          <w:lang w:eastAsia="zh-CN"/>
        </w:rPr>
        <w:t>”.</w:t>
      </w:r>
    </w:p>
    <w:p w:rsidR="000D28E2" w:rsidRPr="000D28E2" w:rsidRDefault="000D28E2" w:rsidP="000D28E2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8"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pacing w:val="-8"/>
          <w:sz w:val="18"/>
          <w:szCs w:val="18"/>
          <w:lang w:eastAsia="zh-CN"/>
        </w:rPr>
        <w:t>oferujemy wykonanie zamówienia, zgodnie z wymogami Warunków Zamówienia</w:t>
      </w:r>
      <w:r w:rsidRPr="000D28E2">
        <w:rPr>
          <w:rFonts w:ascii="Arial" w:eastAsia="Times New Roman" w:hAnsi="Arial" w:cs="Arial"/>
          <w:sz w:val="18"/>
          <w:szCs w:val="18"/>
          <w:lang w:eastAsia="zh-CN"/>
        </w:rPr>
        <w:t>, za łączną cenę:</w:t>
      </w: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  <w:r w:rsidRPr="000D28E2">
        <w:rPr>
          <w:rFonts w:ascii="Arial" w:eastAsia="Times New Roman" w:hAnsi="Arial" w:cs="Arial"/>
          <w:b/>
          <w:szCs w:val="18"/>
          <w:lang w:eastAsia="zh-CN"/>
        </w:rPr>
        <w:t>dla części 1:</w:t>
      </w: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b/>
          <w:sz w:val="18"/>
          <w:szCs w:val="18"/>
          <w:lang w:eastAsia="zh-CN"/>
        </w:rPr>
        <w:t>brutto</w:t>
      </w:r>
      <w:r w:rsidRPr="000D28E2">
        <w:rPr>
          <w:rFonts w:ascii="Arial" w:eastAsia="Times New Roman" w:hAnsi="Arial" w:cs="Arial"/>
          <w:sz w:val="18"/>
          <w:szCs w:val="18"/>
          <w:lang w:eastAsia="zh-CN"/>
        </w:rPr>
        <w:t>: ............................................... zł</w:t>
      </w:r>
    </w:p>
    <w:p w:rsidR="000D28E2" w:rsidRPr="000D28E2" w:rsidRDefault="000D28E2" w:rsidP="000D28E2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0D28E2">
        <w:rPr>
          <w:rFonts w:ascii="Arial" w:hAnsi="Arial" w:cs="Arial"/>
          <w:b/>
          <w:i/>
          <w:sz w:val="20"/>
          <w:szCs w:val="20"/>
          <w:u w:val="single"/>
        </w:rPr>
        <w:t>Część 1 : Nawiertki wodociągowe, zasuwy klinowe, obudowy teleskopowe</w:t>
      </w:r>
    </w:p>
    <w:p w:rsidR="000D28E2" w:rsidRPr="000D28E2" w:rsidRDefault="000D28E2" w:rsidP="00C870D4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0D28E2">
        <w:rPr>
          <w:rFonts w:ascii="Arial" w:hAnsi="Arial" w:cs="Arial"/>
          <w:b/>
          <w:i/>
          <w:sz w:val="18"/>
          <w:szCs w:val="18"/>
          <w:u w:val="single"/>
        </w:rPr>
        <w:t xml:space="preserve">Nawiertka wodociągowa </w:t>
      </w:r>
    </w:p>
    <w:p w:rsidR="000D28E2" w:rsidRPr="000D28E2" w:rsidRDefault="000D28E2" w:rsidP="000D28E2">
      <w:pPr>
        <w:ind w:left="1128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608"/>
        <w:gridCol w:w="1985"/>
        <w:gridCol w:w="1985"/>
        <w:gridCol w:w="1985"/>
      </w:tblGrid>
      <w:tr w:rsidR="000D28E2" w:rsidRPr="000D28E2" w:rsidTr="00E255FB">
        <w:trPr>
          <w:trHeight w:val="644"/>
        </w:trPr>
        <w:tc>
          <w:tcPr>
            <w:tcW w:w="1608" w:type="dxa"/>
            <w:shd w:val="clear" w:color="auto" w:fill="FBE4D5" w:themeFill="accent2" w:themeFillTint="33"/>
            <w:vAlign w:val="bottom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Nawiertka wodociągowa do rur PVC, PE</w:t>
            </w:r>
          </w:p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brutto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(kolumna 2 x </w:t>
            </w: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br/>
              <w:t>kolumna 3)</w:t>
            </w:r>
          </w:p>
        </w:tc>
      </w:tr>
      <w:tr w:rsidR="000D28E2" w:rsidRPr="000D28E2" w:rsidTr="00E255FB">
        <w:trPr>
          <w:trHeight w:val="188"/>
        </w:trPr>
        <w:tc>
          <w:tcPr>
            <w:tcW w:w="1608" w:type="dxa"/>
            <w:vAlign w:val="bottom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985" w:type="dxa"/>
            <w:vAlign w:val="center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0D28E2" w:rsidRPr="000D28E2" w:rsidTr="00E255FB">
        <w:trPr>
          <w:trHeight w:val="318"/>
        </w:trPr>
        <w:tc>
          <w:tcPr>
            <w:tcW w:w="1608" w:type="dxa"/>
          </w:tcPr>
          <w:p w:rsidR="000D28E2" w:rsidRPr="000D28E2" w:rsidRDefault="000D28E2" w:rsidP="000D28E2">
            <w:pPr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63/5/4”</w:t>
            </w: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Times New Roman" w:hAnsi="Arial" w:cs="Arial"/>
                <w:sz w:val="18"/>
                <w:szCs w:val="18"/>
                <w:lang w:val="pl-PL" w:eastAsia="zh-CN"/>
              </w:rPr>
              <w:t>3</w:t>
            </w: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89"/>
        </w:trPr>
        <w:tc>
          <w:tcPr>
            <w:tcW w:w="1608" w:type="dxa"/>
          </w:tcPr>
          <w:p w:rsidR="000D28E2" w:rsidRPr="000D28E2" w:rsidRDefault="000D28E2" w:rsidP="000D28E2">
            <w:pPr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90/5/4”</w:t>
            </w: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Times New Roman" w:hAnsi="Arial" w:cs="Arial"/>
                <w:sz w:val="18"/>
                <w:szCs w:val="18"/>
                <w:lang w:val="pl-PL" w:eastAsia="zh-CN"/>
              </w:rPr>
              <w:t>15</w:t>
            </w: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89"/>
        </w:trPr>
        <w:tc>
          <w:tcPr>
            <w:tcW w:w="1608" w:type="dxa"/>
            <w:vAlign w:val="center"/>
          </w:tcPr>
          <w:p w:rsidR="000D28E2" w:rsidRPr="000D28E2" w:rsidRDefault="000D28E2" w:rsidP="000D28E2">
            <w:pPr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90/2”</w:t>
            </w: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Times New Roman" w:hAnsi="Arial" w:cs="Arial"/>
                <w:sz w:val="18"/>
                <w:szCs w:val="18"/>
                <w:lang w:val="pl-PL" w:eastAsia="zh-CN"/>
              </w:rPr>
              <w:t>3</w:t>
            </w: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89"/>
        </w:trPr>
        <w:tc>
          <w:tcPr>
            <w:tcW w:w="1608" w:type="dxa"/>
          </w:tcPr>
          <w:p w:rsidR="000D28E2" w:rsidRPr="000D28E2" w:rsidRDefault="000D28E2" w:rsidP="000D28E2">
            <w:pPr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110/5/4”</w:t>
            </w: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Times New Roman" w:hAnsi="Arial" w:cs="Arial"/>
                <w:sz w:val="18"/>
                <w:szCs w:val="18"/>
                <w:lang w:val="pl-PL" w:eastAsia="zh-CN"/>
              </w:rPr>
              <w:t>50</w:t>
            </w: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89"/>
        </w:trPr>
        <w:tc>
          <w:tcPr>
            <w:tcW w:w="1608" w:type="dxa"/>
          </w:tcPr>
          <w:p w:rsidR="000D28E2" w:rsidRPr="000D28E2" w:rsidRDefault="000D28E2" w:rsidP="000D28E2">
            <w:pPr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110/2”</w:t>
            </w: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Times New Roman" w:hAnsi="Arial" w:cs="Arial"/>
                <w:sz w:val="18"/>
                <w:szCs w:val="18"/>
                <w:lang w:val="pl-PL" w:eastAsia="zh-CN"/>
              </w:rPr>
              <w:t>6</w:t>
            </w: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89"/>
        </w:trPr>
        <w:tc>
          <w:tcPr>
            <w:tcW w:w="1608" w:type="dxa"/>
          </w:tcPr>
          <w:p w:rsidR="000D28E2" w:rsidRPr="000D28E2" w:rsidRDefault="000D28E2" w:rsidP="000D28E2">
            <w:pPr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160/2”</w:t>
            </w: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Times New Roman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89"/>
        </w:trPr>
        <w:tc>
          <w:tcPr>
            <w:tcW w:w="1608" w:type="dxa"/>
          </w:tcPr>
          <w:p w:rsidR="000D28E2" w:rsidRPr="000D28E2" w:rsidRDefault="000D28E2" w:rsidP="000D28E2">
            <w:pPr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160/5/4”</w:t>
            </w: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Times New Roman" w:hAnsi="Arial" w:cs="Arial"/>
                <w:sz w:val="18"/>
                <w:szCs w:val="18"/>
                <w:lang w:val="pl-PL" w:eastAsia="zh-CN"/>
              </w:rPr>
              <w:t>10</w:t>
            </w: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89"/>
        </w:trPr>
        <w:tc>
          <w:tcPr>
            <w:tcW w:w="1608" w:type="dxa"/>
          </w:tcPr>
          <w:p w:rsidR="000D28E2" w:rsidRPr="000D28E2" w:rsidRDefault="000D28E2" w:rsidP="000D28E2">
            <w:pPr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225/5/4”</w:t>
            </w: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Times New Roman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89"/>
        </w:trPr>
        <w:tc>
          <w:tcPr>
            <w:tcW w:w="1608" w:type="dxa"/>
          </w:tcPr>
          <w:p w:rsidR="000D28E2" w:rsidRPr="000D28E2" w:rsidRDefault="000D28E2" w:rsidP="000D28E2">
            <w:pPr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225/2”</w:t>
            </w: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Times New Roman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89"/>
        </w:trPr>
        <w:tc>
          <w:tcPr>
            <w:tcW w:w="5578" w:type="dxa"/>
            <w:gridSpan w:val="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RAZEM (suma pozycji z kolumny 4)</w:t>
            </w:r>
          </w:p>
        </w:tc>
        <w:tc>
          <w:tcPr>
            <w:tcW w:w="1985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0D28E2">
        <w:rPr>
          <w:rFonts w:ascii="Arial" w:hAnsi="Arial" w:cs="Arial"/>
          <w:b/>
          <w:i/>
          <w:sz w:val="18"/>
          <w:szCs w:val="18"/>
          <w:u w:val="single"/>
        </w:rPr>
        <w:t xml:space="preserve">Nawiertka wodociągowa z zasuwą do rur żeliwnych, stalowych i AC 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0D28E2" w:rsidRPr="000D28E2" w:rsidTr="00E255FB">
        <w:trPr>
          <w:trHeight w:val="773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Nawiertka wodociągowa z zasuwą do rur żeliwnych, stalowych i AC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Ilość-szt.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0D28E2" w:rsidRPr="000D28E2" w:rsidTr="00E255FB">
        <w:trPr>
          <w:trHeight w:val="302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0D28E2" w:rsidRPr="000D28E2" w:rsidTr="00E255FB">
        <w:trPr>
          <w:trHeight w:val="416"/>
        </w:trPr>
        <w:tc>
          <w:tcPr>
            <w:tcW w:w="2660" w:type="dxa"/>
          </w:tcPr>
          <w:p w:rsidR="000D28E2" w:rsidRPr="000D28E2" w:rsidRDefault="000D28E2" w:rsidP="000D28E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80/5/4”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3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6"/>
        </w:trPr>
        <w:tc>
          <w:tcPr>
            <w:tcW w:w="2660" w:type="dxa"/>
          </w:tcPr>
          <w:p w:rsidR="000D28E2" w:rsidRPr="000D28E2" w:rsidRDefault="000D28E2" w:rsidP="000D28E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80/2’’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7"/>
        </w:trPr>
        <w:tc>
          <w:tcPr>
            <w:tcW w:w="2660" w:type="dxa"/>
          </w:tcPr>
          <w:p w:rsidR="000D28E2" w:rsidRPr="000D28E2" w:rsidRDefault="000D28E2" w:rsidP="000D28E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100/5/4”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3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9"/>
        </w:trPr>
        <w:tc>
          <w:tcPr>
            <w:tcW w:w="2660" w:type="dxa"/>
          </w:tcPr>
          <w:p w:rsidR="000D28E2" w:rsidRPr="000D28E2" w:rsidRDefault="000D28E2" w:rsidP="000D28E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100/2”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5"/>
        </w:trPr>
        <w:tc>
          <w:tcPr>
            <w:tcW w:w="2660" w:type="dxa"/>
          </w:tcPr>
          <w:p w:rsidR="000D28E2" w:rsidRPr="000D28E2" w:rsidRDefault="000D28E2" w:rsidP="000D28E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150/5/4”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0"/>
        </w:trPr>
        <w:tc>
          <w:tcPr>
            <w:tcW w:w="2660" w:type="dxa"/>
          </w:tcPr>
          <w:p w:rsidR="000D28E2" w:rsidRPr="000D28E2" w:rsidRDefault="000D28E2" w:rsidP="000D28E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150/2”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2"/>
        </w:trPr>
        <w:tc>
          <w:tcPr>
            <w:tcW w:w="2660" w:type="dxa"/>
          </w:tcPr>
          <w:p w:rsidR="000D28E2" w:rsidRPr="000D28E2" w:rsidRDefault="000D28E2" w:rsidP="000D28E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200/5/4”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2"/>
        </w:trPr>
        <w:tc>
          <w:tcPr>
            <w:tcW w:w="2660" w:type="dxa"/>
          </w:tcPr>
          <w:p w:rsidR="000D28E2" w:rsidRPr="000D28E2" w:rsidRDefault="000D28E2" w:rsidP="000D28E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200/2”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2"/>
        </w:trPr>
        <w:tc>
          <w:tcPr>
            <w:tcW w:w="6346" w:type="dxa"/>
            <w:gridSpan w:val="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jc w:val="both"/>
        <w:rPr>
          <w:rFonts w:ascii="Arial" w:hAnsi="Arial" w:cs="Arial"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0D28E2">
        <w:rPr>
          <w:rFonts w:ascii="Arial" w:hAnsi="Arial" w:cs="Arial"/>
          <w:b/>
          <w:i/>
          <w:sz w:val="18"/>
          <w:szCs w:val="18"/>
          <w:u w:val="single"/>
        </w:rPr>
        <w:t>Zasuwy klinowe gwintowane PN 16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0D28E2" w:rsidRPr="000D28E2" w:rsidTr="00E255FB">
        <w:trPr>
          <w:trHeight w:val="651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Zasuwy klinowe gwintowane PN16 z gwintem wewnętrznym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0D28E2" w:rsidRPr="000D28E2" w:rsidTr="00E255FB">
        <w:trPr>
          <w:trHeight w:val="280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0D28E2" w:rsidRPr="000D28E2" w:rsidTr="00E255FB">
        <w:trPr>
          <w:trHeight w:val="416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32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15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7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3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7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7"/>
        </w:trPr>
        <w:tc>
          <w:tcPr>
            <w:tcW w:w="6346" w:type="dxa"/>
            <w:gridSpan w:val="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0D28E2" w:rsidRPr="000D28E2" w:rsidTr="00E255FB">
        <w:trPr>
          <w:trHeight w:val="571"/>
        </w:trPr>
        <w:tc>
          <w:tcPr>
            <w:tcW w:w="2660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Zasuwy klinowe gwintowane PN16 z gwintem zewnętrzno-wewnętrznym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0D28E2" w:rsidRPr="000D28E2" w:rsidTr="00E255FB">
        <w:trPr>
          <w:trHeight w:val="238"/>
        </w:trPr>
        <w:tc>
          <w:tcPr>
            <w:tcW w:w="266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0D28E2" w:rsidRPr="000D28E2" w:rsidTr="00E255FB">
        <w:trPr>
          <w:trHeight w:val="426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32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4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4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4"/>
        </w:trPr>
        <w:tc>
          <w:tcPr>
            <w:tcW w:w="6346" w:type="dxa"/>
            <w:gridSpan w:val="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Pr="000D28E2" w:rsidRDefault="000D28E2" w:rsidP="00C870D4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0D28E2">
        <w:rPr>
          <w:rFonts w:ascii="Arial" w:hAnsi="Arial" w:cs="Arial"/>
          <w:b/>
          <w:i/>
          <w:sz w:val="18"/>
          <w:szCs w:val="18"/>
          <w:u w:val="single"/>
        </w:rPr>
        <w:lastRenderedPageBreak/>
        <w:t>Obudowy teleskopowe do zasuw i nawiertek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0D28E2" w:rsidRPr="000D28E2" w:rsidTr="00E255FB">
        <w:trPr>
          <w:trHeight w:val="531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Obudowy teleskopowe do zasuw i nawiertek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0D28E2" w:rsidRPr="000D28E2" w:rsidTr="00E255FB">
        <w:trPr>
          <w:trHeight w:val="257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0D28E2" w:rsidRPr="000D28E2" w:rsidTr="00E255FB">
        <w:trPr>
          <w:trHeight w:val="531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32 L-700-1100mm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20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531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32 L-900-1300mm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70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531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32 L-1100-1500mm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30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531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40/50 L-700-1100mm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531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40/50 L-900-1300mm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531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40/50 L-1100 – 1500mm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531"/>
        </w:trPr>
        <w:tc>
          <w:tcPr>
            <w:tcW w:w="6346" w:type="dxa"/>
            <w:gridSpan w:val="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  <w:r w:rsidRPr="000D28E2">
        <w:rPr>
          <w:rFonts w:ascii="Arial" w:eastAsia="Times New Roman" w:hAnsi="Arial" w:cs="Arial"/>
          <w:b/>
          <w:szCs w:val="18"/>
          <w:lang w:eastAsia="zh-CN"/>
        </w:rPr>
        <w:lastRenderedPageBreak/>
        <w:t>Dla części 2:</w:t>
      </w: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z w:val="18"/>
          <w:szCs w:val="18"/>
          <w:lang w:eastAsia="zh-CN"/>
        </w:rPr>
        <w:t>brutto: ............................................... zł</w:t>
      </w:r>
    </w:p>
    <w:p w:rsidR="000D28E2" w:rsidRPr="000D28E2" w:rsidRDefault="000D28E2" w:rsidP="000D28E2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zh-CN"/>
        </w:rPr>
      </w:pPr>
    </w:p>
    <w:p w:rsidR="000D28E2" w:rsidRPr="000D28E2" w:rsidRDefault="000D28E2" w:rsidP="000D28E2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  <w:r w:rsidRPr="000D28E2"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  <w:t>Część 2: Zasuwy kołnierzowe, przepustnice międzykołnierzowe, kółko ręczne do zasuw, obudowa teleskopowa, tabliczki orientacyjne, skrzynki uliczne</w:t>
      </w:r>
    </w:p>
    <w:p w:rsidR="000D28E2" w:rsidRPr="000D28E2" w:rsidRDefault="000D28E2" w:rsidP="000D28E2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0D28E2" w:rsidRPr="000D28E2" w:rsidRDefault="000D28E2" w:rsidP="00C870D4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0D28E2">
        <w:rPr>
          <w:rFonts w:ascii="Arial" w:hAnsi="Arial" w:cs="Arial"/>
          <w:b/>
          <w:i/>
          <w:sz w:val="18"/>
          <w:szCs w:val="18"/>
          <w:u w:val="single"/>
        </w:rPr>
        <w:t xml:space="preserve">Zasuwa kołnierzowa długa i krótka 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0D28E2" w:rsidRPr="000D28E2" w:rsidTr="00E255FB">
        <w:trPr>
          <w:trHeight w:val="651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Zasuwa kołnierzowa - długa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0D28E2" w:rsidRPr="000D28E2" w:rsidTr="00E255FB">
        <w:trPr>
          <w:trHeight w:val="296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0D28E2" w:rsidRPr="000D28E2" w:rsidTr="00E255FB">
        <w:trPr>
          <w:trHeight w:val="418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 xml:space="preserve">F5 DNØ50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0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F5 DNØ80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15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6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F5 DNØ100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10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2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F5 DNØ150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4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F5 DNØ200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4"/>
        </w:trPr>
        <w:tc>
          <w:tcPr>
            <w:tcW w:w="6346" w:type="dxa"/>
            <w:gridSpan w:val="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0D28E2" w:rsidRPr="000D28E2" w:rsidTr="00E255FB">
        <w:trPr>
          <w:trHeight w:val="653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Zasuwa kołnierzowa – krótka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0D28E2" w:rsidRPr="000D28E2" w:rsidTr="00E255FB">
        <w:trPr>
          <w:trHeight w:val="210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0D28E2" w:rsidRPr="000D28E2" w:rsidTr="00E255FB">
        <w:trPr>
          <w:trHeight w:val="421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F4 DNØ50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3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F4 DNØ80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0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F4 DNØ100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2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F4 DNØ150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7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F4 DNØ200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7"/>
        </w:trPr>
        <w:tc>
          <w:tcPr>
            <w:tcW w:w="6346" w:type="dxa"/>
            <w:gridSpan w:val="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0D28E2">
        <w:rPr>
          <w:rFonts w:ascii="Arial" w:hAnsi="Arial" w:cs="Arial"/>
          <w:b/>
          <w:i/>
          <w:sz w:val="18"/>
          <w:szCs w:val="18"/>
          <w:u w:val="single"/>
        </w:rPr>
        <w:t>Przepustnice międzykołnierzowe: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0D28E2" w:rsidRPr="000D28E2" w:rsidTr="00E255FB">
        <w:trPr>
          <w:trHeight w:val="509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Przepustnice międzykołnierzowe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0D28E2" w:rsidRPr="000D28E2" w:rsidTr="00E255FB">
        <w:trPr>
          <w:trHeight w:val="184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0D28E2" w:rsidRPr="000D28E2" w:rsidTr="00E255FB">
        <w:trPr>
          <w:trHeight w:val="416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 xml:space="preserve">DNØ50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8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DNØ80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4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DNØ100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0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DNØ150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0"/>
        </w:trPr>
        <w:tc>
          <w:tcPr>
            <w:tcW w:w="6346" w:type="dxa"/>
            <w:gridSpan w:val="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Default="000D28E2" w:rsidP="000D28E2">
      <w:pPr>
        <w:rPr>
          <w:rFonts w:ascii="Arial" w:hAnsi="Arial" w:cs="Arial"/>
          <w:sz w:val="18"/>
          <w:szCs w:val="18"/>
        </w:rPr>
      </w:pPr>
    </w:p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0D28E2">
        <w:rPr>
          <w:rFonts w:ascii="Arial" w:hAnsi="Arial" w:cs="Arial"/>
          <w:b/>
          <w:i/>
          <w:sz w:val="18"/>
          <w:szCs w:val="18"/>
          <w:u w:val="single"/>
        </w:rPr>
        <w:lastRenderedPageBreak/>
        <w:t xml:space="preserve">Kółko ręczne do zasuwy 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0D28E2" w:rsidRPr="000D28E2" w:rsidTr="00E255FB">
        <w:trPr>
          <w:trHeight w:val="636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Kółko ręczne do zasuwy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0D28E2" w:rsidRPr="000D28E2" w:rsidTr="00E255FB">
        <w:trPr>
          <w:trHeight w:val="294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0D28E2" w:rsidRPr="000D28E2" w:rsidTr="00E255FB">
        <w:trPr>
          <w:trHeight w:val="416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8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DN80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8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6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DN150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6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DN200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6"/>
        </w:trPr>
        <w:tc>
          <w:tcPr>
            <w:tcW w:w="6346" w:type="dxa"/>
            <w:gridSpan w:val="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b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0D28E2">
        <w:rPr>
          <w:rFonts w:ascii="Arial" w:hAnsi="Arial" w:cs="Arial"/>
          <w:b/>
          <w:i/>
          <w:sz w:val="18"/>
          <w:szCs w:val="18"/>
          <w:u w:val="single"/>
        </w:rPr>
        <w:t>Obudowa teleskopowa zasuwy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0D28E2" w:rsidRPr="000D28E2" w:rsidTr="00E255FB">
        <w:trPr>
          <w:trHeight w:val="531"/>
        </w:trPr>
        <w:tc>
          <w:tcPr>
            <w:tcW w:w="2660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Obudowa teleskopowa zasuwy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0D28E2" w:rsidRPr="000D28E2" w:rsidTr="00E255FB">
        <w:trPr>
          <w:trHeight w:val="272"/>
        </w:trPr>
        <w:tc>
          <w:tcPr>
            <w:tcW w:w="266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0D28E2" w:rsidRPr="000D28E2" w:rsidTr="00E255FB">
        <w:trPr>
          <w:trHeight w:val="411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DN80/RD 900-1300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8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6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DN80/RD 1300-1800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8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8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DN100/RD 900-1300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4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DN100/RD 1300-1800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3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0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DN150/RD 900-1300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8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DN200/RD 1300-1800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8"/>
        </w:trPr>
        <w:tc>
          <w:tcPr>
            <w:tcW w:w="266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DN200/RD 900-1300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8"/>
        </w:trPr>
        <w:tc>
          <w:tcPr>
            <w:tcW w:w="6346" w:type="dxa"/>
            <w:gridSpan w:val="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0D28E2">
        <w:rPr>
          <w:rFonts w:ascii="Arial" w:hAnsi="Arial" w:cs="Arial"/>
          <w:b/>
          <w:i/>
          <w:sz w:val="18"/>
          <w:szCs w:val="18"/>
          <w:u w:val="single"/>
        </w:rPr>
        <w:t>Tabliczki orientacyjne Z,H,D</w:t>
      </w:r>
    </w:p>
    <w:p w:rsidR="000D28E2" w:rsidRPr="000D28E2" w:rsidRDefault="000D28E2" w:rsidP="000D28E2">
      <w:pPr>
        <w:ind w:left="720"/>
        <w:contextualSpacing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Style w:val="Tabela-Siatka31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1843"/>
        <w:gridCol w:w="1843"/>
        <w:gridCol w:w="1843"/>
      </w:tblGrid>
      <w:tr w:rsidR="000D28E2" w:rsidRPr="000D28E2" w:rsidTr="00E255FB">
        <w:trPr>
          <w:trHeight w:val="485"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Opis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0D28E2" w:rsidRPr="000D28E2" w:rsidTr="00E255FB">
        <w:trPr>
          <w:trHeight w:val="212"/>
        </w:trPr>
        <w:tc>
          <w:tcPr>
            <w:tcW w:w="2694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0D28E2" w:rsidRPr="000D28E2" w:rsidTr="00E255FB">
        <w:trPr>
          <w:trHeight w:val="485"/>
        </w:trPr>
        <w:tc>
          <w:tcPr>
            <w:tcW w:w="2694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Tabliczki orientacyjne Z,H,D</w:t>
            </w:r>
          </w:p>
        </w:tc>
        <w:tc>
          <w:tcPr>
            <w:tcW w:w="1843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50szt.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0D28E2">
        <w:rPr>
          <w:rFonts w:ascii="Arial" w:hAnsi="Arial" w:cs="Arial"/>
          <w:b/>
          <w:i/>
          <w:sz w:val="18"/>
          <w:szCs w:val="18"/>
          <w:u w:val="single"/>
        </w:rPr>
        <w:t>Skrzynki uliczne do zasuw „W”</w:t>
      </w:r>
    </w:p>
    <w:p w:rsidR="000D28E2" w:rsidRPr="000D28E2" w:rsidRDefault="000D28E2" w:rsidP="000D28E2">
      <w:pPr>
        <w:ind w:left="720"/>
        <w:contextualSpacing/>
        <w:rPr>
          <w:rFonts w:ascii="Arial" w:hAnsi="Arial" w:cs="Arial"/>
          <w:sz w:val="18"/>
          <w:szCs w:val="18"/>
        </w:rPr>
      </w:pP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0D28E2" w:rsidRPr="000D28E2" w:rsidTr="00E255FB">
        <w:trPr>
          <w:trHeight w:val="509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Opis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0D28E2" w:rsidRPr="000D28E2" w:rsidTr="00E255FB">
        <w:trPr>
          <w:trHeight w:val="286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0D28E2" w:rsidRPr="000D28E2" w:rsidTr="00E255FB">
        <w:trPr>
          <w:trHeight w:val="509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Skrzynki uliczne do zasuw „W”</w:t>
            </w:r>
          </w:p>
        </w:tc>
        <w:tc>
          <w:tcPr>
            <w:tcW w:w="1843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120 szt.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0D28E2">
        <w:rPr>
          <w:rFonts w:ascii="Arial" w:hAnsi="Arial" w:cs="Arial"/>
          <w:b/>
          <w:i/>
          <w:sz w:val="18"/>
          <w:szCs w:val="18"/>
          <w:u w:val="single"/>
        </w:rPr>
        <w:lastRenderedPageBreak/>
        <w:t>Skrzynki uliczne do hydrantów podziemnych</w:t>
      </w:r>
    </w:p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0D28E2" w:rsidRPr="000D28E2" w:rsidTr="00E255FB">
        <w:trPr>
          <w:trHeight w:val="513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Opis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0D28E2" w:rsidRPr="000D28E2" w:rsidTr="00E255FB">
        <w:trPr>
          <w:trHeight w:val="220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0D28E2" w:rsidRPr="000D28E2" w:rsidTr="00E255FB">
        <w:trPr>
          <w:trHeight w:val="513"/>
        </w:trPr>
        <w:tc>
          <w:tcPr>
            <w:tcW w:w="2660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Skrzynki uliczne do hydrantów podziemnych</w:t>
            </w:r>
          </w:p>
        </w:tc>
        <w:tc>
          <w:tcPr>
            <w:tcW w:w="1843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2 szt.</w:t>
            </w: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  <w:r w:rsidRPr="000D28E2">
        <w:rPr>
          <w:rFonts w:ascii="Arial" w:eastAsia="Times New Roman" w:hAnsi="Arial" w:cs="Arial"/>
          <w:b/>
          <w:szCs w:val="18"/>
          <w:lang w:eastAsia="zh-CN"/>
        </w:rPr>
        <w:t>Dla części 3:</w:t>
      </w: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z w:val="18"/>
          <w:szCs w:val="18"/>
          <w:lang w:eastAsia="zh-CN"/>
        </w:rPr>
        <w:t>brutto: ............................................... zł</w:t>
      </w: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Pr="000D28E2" w:rsidRDefault="000D28E2" w:rsidP="000D28E2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0D28E2">
        <w:rPr>
          <w:rFonts w:ascii="Arial" w:hAnsi="Arial" w:cs="Arial"/>
          <w:b/>
          <w:i/>
          <w:sz w:val="20"/>
          <w:szCs w:val="20"/>
          <w:u w:val="single"/>
        </w:rPr>
        <w:t>Część 3 – Kształtki</w:t>
      </w:r>
    </w:p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0D28E2">
        <w:rPr>
          <w:rFonts w:ascii="Arial" w:hAnsi="Arial" w:cs="Arial"/>
          <w:b/>
          <w:i/>
          <w:sz w:val="18"/>
          <w:szCs w:val="18"/>
          <w:u w:val="single"/>
        </w:rPr>
        <w:t xml:space="preserve">Kolano dwukołnierzowe ze stopką </w:t>
      </w: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1562"/>
        <w:gridCol w:w="740"/>
        <w:gridCol w:w="1146"/>
        <w:gridCol w:w="1272"/>
        <w:gridCol w:w="1272"/>
        <w:gridCol w:w="991"/>
        <w:gridCol w:w="1146"/>
        <w:gridCol w:w="933"/>
      </w:tblGrid>
      <w:tr w:rsidR="000D28E2" w:rsidRPr="000D28E2" w:rsidTr="00E255FB">
        <w:trPr>
          <w:trHeight w:val="544"/>
        </w:trPr>
        <w:tc>
          <w:tcPr>
            <w:tcW w:w="1613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Kolano dwukołnierzowe ze stopką</w:t>
            </w:r>
          </w:p>
        </w:tc>
        <w:tc>
          <w:tcPr>
            <w:tcW w:w="801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                             żeliwo szare</w:t>
            </w:r>
          </w:p>
        </w:tc>
        <w:tc>
          <w:tcPr>
            <w:tcW w:w="1208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                                      żeliwo sferoidalne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 żeliwo szare z kolumny 2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 żeliwo sferoidalne z kolumny 3</w:t>
            </w:r>
          </w:p>
        </w:tc>
        <w:tc>
          <w:tcPr>
            <w:tcW w:w="1017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4) żeliwo szare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3 x kolumna 5) żeliwo sferoidalne</w:t>
            </w:r>
          </w:p>
        </w:tc>
        <w:tc>
          <w:tcPr>
            <w:tcW w:w="966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(suma kolumny 6 i kolumny 7)</w:t>
            </w:r>
          </w:p>
        </w:tc>
      </w:tr>
      <w:tr w:rsidR="000D28E2" w:rsidRPr="000D28E2" w:rsidTr="00E255FB">
        <w:trPr>
          <w:trHeight w:val="306"/>
        </w:trPr>
        <w:tc>
          <w:tcPr>
            <w:tcW w:w="1613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801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208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017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1177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966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</w:tr>
      <w:tr w:rsidR="000D28E2" w:rsidRPr="000D28E2" w:rsidTr="00E255FB">
        <w:trPr>
          <w:trHeight w:val="423"/>
        </w:trPr>
        <w:tc>
          <w:tcPr>
            <w:tcW w:w="1613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- N DN80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5"/>
        </w:trPr>
        <w:tc>
          <w:tcPr>
            <w:tcW w:w="1613" w:type="dxa"/>
            <w:tcBorders>
              <w:bottom w:val="single" w:sz="4" w:space="0" w:color="auto"/>
            </w:tcBorders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- N DN100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5"/>
        </w:trPr>
        <w:tc>
          <w:tcPr>
            <w:tcW w:w="8430" w:type="dxa"/>
            <w:gridSpan w:val="7"/>
          </w:tcPr>
          <w:p w:rsidR="000D28E2" w:rsidRPr="000D28E2" w:rsidRDefault="000D28E2" w:rsidP="000D28E2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8)</w:t>
            </w:r>
          </w:p>
        </w:tc>
        <w:tc>
          <w:tcPr>
            <w:tcW w:w="96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b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0D28E2">
        <w:rPr>
          <w:rFonts w:ascii="Arial" w:hAnsi="Arial" w:cs="Arial"/>
          <w:b/>
          <w:i/>
          <w:sz w:val="18"/>
          <w:szCs w:val="18"/>
          <w:u w:val="single"/>
        </w:rPr>
        <w:t>Kolano dwukołnierzowe</w:t>
      </w: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1562"/>
        <w:gridCol w:w="740"/>
        <w:gridCol w:w="1146"/>
        <w:gridCol w:w="1272"/>
        <w:gridCol w:w="1272"/>
        <w:gridCol w:w="991"/>
        <w:gridCol w:w="1146"/>
        <w:gridCol w:w="933"/>
      </w:tblGrid>
      <w:tr w:rsidR="000D28E2" w:rsidRPr="000D28E2" w:rsidTr="00E255FB">
        <w:trPr>
          <w:trHeight w:val="408"/>
        </w:trPr>
        <w:tc>
          <w:tcPr>
            <w:tcW w:w="1613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Kolano dwukołnierzowe</w:t>
            </w:r>
          </w:p>
        </w:tc>
        <w:tc>
          <w:tcPr>
            <w:tcW w:w="788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                                żeliwo szare</w:t>
            </w:r>
          </w:p>
        </w:tc>
        <w:tc>
          <w:tcPr>
            <w:tcW w:w="1208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                                      żeliwo sferoidalne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 żeliwo szare z kolumny 2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 żeliwo sferoidalne z kolumny 3</w:t>
            </w:r>
          </w:p>
        </w:tc>
        <w:tc>
          <w:tcPr>
            <w:tcW w:w="1017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4) żeliwo szare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3 x kolumna 5) żeliwo sferoidalne</w:t>
            </w:r>
          </w:p>
        </w:tc>
        <w:tc>
          <w:tcPr>
            <w:tcW w:w="979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(suma kolumny 6 i kolumny 7)</w:t>
            </w:r>
          </w:p>
        </w:tc>
      </w:tr>
      <w:tr w:rsidR="000D28E2" w:rsidRPr="000D28E2" w:rsidTr="00E255FB">
        <w:trPr>
          <w:trHeight w:val="236"/>
        </w:trPr>
        <w:tc>
          <w:tcPr>
            <w:tcW w:w="1613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788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208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01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979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</w:tr>
      <w:tr w:rsidR="000D28E2" w:rsidRPr="000D28E2" w:rsidTr="00E255FB">
        <w:trPr>
          <w:trHeight w:val="408"/>
        </w:trPr>
        <w:tc>
          <w:tcPr>
            <w:tcW w:w="1613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Q DN50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79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8"/>
        </w:trPr>
        <w:tc>
          <w:tcPr>
            <w:tcW w:w="1613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Q DN80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79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8"/>
        </w:trPr>
        <w:tc>
          <w:tcPr>
            <w:tcW w:w="1613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Q DN100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79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8"/>
        </w:trPr>
        <w:tc>
          <w:tcPr>
            <w:tcW w:w="1613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Q DN150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79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8"/>
        </w:trPr>
        <w:tc>
          <w:tcPr>
            <w:tcW w:w="1613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Q DN200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79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8"/>
        </w:trPr>
        <w:tc>
          <w:tcPr>
            <w:tcW w:w="8417" w:type="dxa"/>
            <w:gridSpan w:val="7"/>
          </w:tcPr>
          <w:p w:rsidR="000D28E2" w:rsidRPr="000D28E2" w:rsidRDefault="000D28E2" w:rsidP="000D28E2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8)</w:t>
            </w:r>
          </w:p>
        </w:tc>
        <w:tc>
          <w:tcPr>
            <w:tcW w:w="979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0D28E2">
        <w:rPr>
          <w:rFonts w:ascii="Arial" w:hAnsi="Arial" w:cs="Arial"/>
          <w:b/>
          <w:i/>
          <w:sz w:val="18"/>
          <w:szCs w:val="18"/>
          <w:u w:val="single"/>
        </w:rPr>
        <w:t>Trójnik kołnierzowy</w:t>
      </w: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1299"/>
        <w:gridCol w:w="769"/>
        <w:gridCol w:w="1207"/>
        <w:gridCol w:w="1307"/>
        <w:gridCol w:w="1307"/>
        <w:gridCol w:w="1017"/>
        <w:gridCol w:w="1177"/>
        <w:gridCol w:w="979"/>
      </w:tblGrid>
      <w:tr w:rsidR="000D28E2" w:rsidRPr="000D28E2" w:rsidTr="00E255FB">
        <w:trPr>
          <w:trHeight w:val="616"/>
        </w:trPr>
        <w:tc>
          <w:tcPr>
            <w:tcW w:w="1450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Trójnik kołnierzowy</w:t>
            </w:r>
          </w:p>
        </w:tc>
        <w:tc>
          <w:tcPr>
            <w:tcW w:w="802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                                     żeliwo szare</w:t>
            </w:r>
          </w:p>
        </w:tc>
        <w:tc>
          <w:tcPr>
            <w:tcW w:w="1292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                                      żeliwo sferoidalne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 żeliwo szare z kolumny 2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 żeliwo sferoidalne z kolumny 3</w:t>
            </w:r>
          </w:p>
        </w:tc>
        <w:tc>
          <w:tcPr>
            <w:tcW w:w="1017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4) żeliwo szare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3 x kolumna 5) żeliwo sferoidalne</w:t>
            </w:r>
          </w:p>
        </w:tc>
        <w:tc>
          <w:tcPr>
            <w:tcW w:w="1044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(suma kolumny 6 i kolumny 7)</w:t>
            </w:r>
          </w:p>
        </w:tc>
      </w:tr>
      <w:tr w:rsidR="000D28E2" w:rsidRPr="000D28E2" w:rsidTr="00E255FB">
        <w:trPr>
          <w:trHeight w:val="294"/>
        </w:trPr>
        <w:tc>
          <w:tcPr>
            <w:tcW w:w="1450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802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292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01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104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</w:tr>
      <w:tr w:rsidR="000D28E2" w:rsidRPr="000D28E2" w:rsidTr="00E255FB">
        <w:trPr>
          <w:trHeight w:val="332"/>
        </w:trPr>
        <w:tc>
          <w:tcPr>
            <w:tcW w:w="14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T DN 50x50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32"/>
        </w:trPr>
        <w:tc>
          <w:tcPr>
            <w:tcW w:w="14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T DN 80x50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32"/>
        </w:trPr>
        <w:tc>
          <w:tcPr>
            <w:tcW w:w="14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T DN 80x80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32"/>
        </w:trPr>
        <w:tc>
          <w:tcPr>
            <w:tcW w:w="14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T DN 100x50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32"/>
        </w:trPr>
        <w:tc>
          <w:tcPr>
            <w:tcW w:w="14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T DN 100x80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32"/>
        </w:trPr>
        <w:tc>
          <w:tcPr>
            <w:tcW w:w="14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T DN 100x100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32"/>
        </w:trPr>
        <w:tc>
          <w:tcPr>
            <w:tcW w:w="14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T DN 150x80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32"/>
        </w:trPr>
        <w:tc>
          <w:tcPr>
            <w:tcW w:w="14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T DN 150x100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32"/>
        </w:trPr>
        <w:tc>
          <w:tcPr>
            <w:tcW w:w="14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T DN 150x150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32"/>
        </w:trPr>
        <w:tc>
          <w:tcPr>
            <w:tcW w:w="14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T DN 200x80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32"/>
        </w:trPr>
        <w:tc>
          <w:tcPr>
            <w:tcW w:w="14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T DN 200x100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32"/>
        </w:trPr>
        <w:tc>
          <w:tcPr>
            <w:tcW w:w="14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T DN 200x150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32"/>
        </w:trPr>
        <w:tc>
          <w:tcPr>
            <w:tcW w:w="14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T DN  200x200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332"/>
        </w:trPr>
        <w:tc>
          <w:tcPr>
            <w:tcW w:w="8352" w:type="dxa"/>
            <w:gridSpan w:val="7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8)</w:t>
            </w:r>
          </w:p>
        </w:tc>
        <w:tc>
          <w:tcPr>
            <w:tcW w:w="104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i/>
          <w:sz w:val="18"/>
          <w:szCs w:val="18"/>
          <w:u w:val="single"/>
        </w:rPr>
      </w:pPr>
    </w:p>
    <w:p w:rsidR="000D28E2" w:rsidRPr="000D28E2" w:rsidRDefault="000D28E2" w:rsidP="00C870D4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0D28E2">
        <w:rPr>
          <w:rFonts w:ascii="Arial" w:hAnsi="Arial" w:cs="Arial"/>
          <w:b/>
          <w:i/>
          <w:sz w:val="18"/>
          <w:szCs w:val="18"/>
          <w:u w:val="single"/>
        </w:rPr>
        <w:t xml:space="preserve">Króciec dwukołnierzowy </w:t>
      </w: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1562"/>
        <w:gridCol w:w="740"/>
        <w:gridCol w:w="1146"/>
        <w:gridCol w:w="1272"/>
        <w:gridCol w:w="1272"/>
        <w:gridCol w:w="991"/>
        <w:gridCol w:w="1146"/>
        <w:gridCol w:w="933"/>
      </w:tblGrid>
      <w:tr w:rsidR="000D28E2" w:rsidRPr="000D28E2" w:rsidTr="00E255FB">
        <w:trPr>
          <w:trHeight w:val="412"/>
        </w:trPr>
        <w:tc>
          <w:tcPr>
            <w:tcW w:w="1616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Króciec dwukołnierzowy</w:t>
            </w:r>
          </w:p>
        </w:tc>
        <w:tc>
          <w:tcPr>
            <w:tcW w:w="769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                             żeliwo szare</w:t>
            </w:r>
          </w:p>
        </w:tc>
        <w:tc>
          <w:tcPr>
            <w:tcW w:w="1208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                                      żeliwo sferoidalne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 żeliwo szare z kolumny 2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 żeliwo sferoidalne z kolumny 3</w:t>
            </w:r>
          </w:p>
        </w:tc>
        <w:tc>
          <w:tcPr>
            <w:tcW w:w="1032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4) żeliwo szare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3 x kolumna 5) żeliwo sferoidalne</w:t>
            </w:r>
          </w:p>
        </w:tc>
        <w:tc>
          <w:tcPr>
            <w:tcW w:w="980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(suma kolumny 6 i kolumny 7)</w:t>
            </w:r>
          </w:p>
        </w:tc>
      </w:tr>
      <w:tr w:rsidR="000D28E2" w:rsidRPr="000D28E2" w:rsidTr="00E255FB">
        <w:trPr>
          <w:trHeight w:val="186"/>
        </w:trPr>
        <w:tc>
          <w:tcPr>
            <w:tcW w:w="161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769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208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03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98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</w:tr>
      <w:tr w:rsidR="000D28E2" w:rsidRPr="000D28E2" w:rsidTr="00E255FB">
        <w:trPr>
          <w:trHeight w:val="412"/>
        </w:trPr>
        <w:tc>
          <w:tcPr>
            <w:tcW w:w="1616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FF DN 80/200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3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8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2"/>
        </w:trPr>
        <w:tc>
          <w:tcPr>
            <w:tcW w:w="1616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FF DN 80/300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3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8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2"/>
        </w:trPr>
        <w:tc>
          <w:tcPr>
            <w:tcW w:w="1616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FF DN 80/400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3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8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2"/>
        </w:trPr>
        <w:tc>
          <w:tcPr>
            <w:tcW w:w="1616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FF DN 80/500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3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8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2"/>
        </w:trPr>
        <w:tc>
          <w:tcPr>
            <w:tcW w:w="8416" w:type="dxa"/>
            <w:gridSpan w:val="7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8)</w:t>
            </w:r>
          </w:p>
        </w:tc>
        <w:tc>
          <w:tcPr>
            <w:tcW w:w="98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0D28E2">
        <w:rPr>
          <w:rFonts w:ascii="Arial" w:hAnsi="Arial" w:cs="Arial"/>
          <w:b/>
          <w:i/>
          <w:sz w:val="18"/>
          <w:szCs w:val="18"/>
          <w:u w:val="single"/>
        </w:rPr>
        <w:t>Króciec jednokołnierzowy</w:t>
      </w: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1656"/>
        <w:gridCol w:w="731"/>
        <w:gridCol w:w="1132"/>
        <w:gridCol w:w="1255"/>
        <w:gridCol w:w="1255"/>
        <w:gridCol w:w="979"/>
        <w:gridCol w:w="1132"/>
        <w:gridCol w:w="922"/>
      </w:tblGrid>
      <w:tr w:rsidR="000D28E2" w:rsidRPr="000D28E2" w:rsidTr="00E255FB">
        <w:trPr>
          <w:trHeight w:val="521"/>
        </w:trPr>
        <w:tc>
          <w:tcPr>
            <w:tcW w:w="1721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Króciec jednokołnierzowy </w:t>
            </w:r>
          </w:p>
        </w:tc>
        <w:tc>
          <w:tcPr>
            <w:tcW w:w="755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                                 żeliwo szare</w:t>
            </w:r>
          </w:p>
        </w:tc>
        <w:tc>
          <w:tcPr>
            <w:tcW w:w="117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                                      żeliwo sferoidalne</w:t>
            </w:r>
          </w:p>
        </w:tc>
        <w:tc>
          <w:tcPr>
            <w:tcW w:w="130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 żeliwo szare z kolumny 2</w:t>
            </w:r>
          </w:p>
        </w:tc>
        <w:tc>
          <w:tcPr>
            <w:tcW w:w="130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 żeliwo sferoidalne z kolumny 3</w:t>
            </w:r>
          </w:p>
        </w:tc>
        <w:tc>
          <w:tcPr>
            <w:tcW w:w="1014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4) żeliwo szare</w:t>
            </w:r>
          </w:p>
        </w:tc>
        <w:tc>
          <w:tcPr>
            <w:tcW w:w="117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3 x kolumna 5) żeliwo sferoidalne</w:t>
            </w:r>
          </w:p>
        </w:tc>
        <w:tc>
          <w:tcPr>
            <w:tcW w:w="954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(suma kolumny 6 i kolumny 7)</w:t>
            </w:r>
          </w:p>
        </w:tc>
      </w:tr>
      <w:tr w:rsidR="000D28E2" w:rsidRPr="000D28E2" w:rsidTr="00E255FB">
        <w:trPr>
          <w:trHeight w:val="267"/>
        </w:trPr>
        <w:tc>
          <w:tcPr>
            <w:tcW w:w="1721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755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17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30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30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01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117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95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</w:tr>
      <w:tr w:rsidR="000D28E2" w:rsidRPr="000D28E2" w:rsidTr="00E255FB">
        <w:trPr>
          <w:trHeight w:val="429"/>
        </w:trPr>
        <w:tc>
          <w:tcPr>
            <w:tcW w:w="1721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FW DN50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8"/>
        </w:trPr>
        <w:tc>
          <w:tcPr>
            <w:tcW w:w="1721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FW DN80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4"/>
        </w:trPr>
        <w:tc>
          <w:tcPr>
            <w:tcW w:w="1721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FW DN100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15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0"/>
        </w:trPr>
        <w:tc>
          <w:tcPr>
            <w:tcW w:w="1721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FW DN150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2"/>
        </w:trPr>
        <w:tc>
          <w:tcPr>
            <w:tcW w:w="1721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FW DN200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2"/>
        </w:trPr>
        <w:tc>
          <w:tcPr>
            <w:tcW w:w="1721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FW DN300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2"/>
        </w:trPr>
        <w:tc>
          <w:tcPr>
            <w:tcW w:w="8442" w:type="dxa"/>
            <w:gridSpan w:val="7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8)</w:t>
            </w:r>
          </w:p>
        </w:tc>
        <w:tc>
          <w:tcPr>
            <w:tcW w:w="954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  <w:u w:val="single"/>
        </w:rPr>
      </w:pPr>
      <w:r w:rsidRPr="000D28E2">
        <w:rPr>
          <w:rFonts w:ascii="Arial" w:hAnsi="Arial" w:cs="Arial"/>
          <w:b/>
          <w:i/>
          <w:sz w:val="18"/>
          <w:szCs w:val="18"/>
          <w:u w:val="single"/>
        </w:rPr>
        <w:t xml:space="preserve">Zwężka dwukołnierzowa </w:t>
      </w: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1562"/>
        <w:gridCol w:w="740"/>
        <w:gridCol w:w="1146"/>
        <w:gridCol w:w="1272"/>
        <w:gridCol w:w="1272"/>
        <w:gridCol w:w="991"/>
        <w:gridCol w:w="1146"/>
        <w:gridCol w:w="933"/>
      </w:tblGrid>
      <w:tr w:rsidR="000D28E2" w:rsidRPr="000D28E2" w:rsidTr="00E255FB">
        <w:trPr>
          <w:trHeight w:val="423"/>
        </w:trPr>
        <w:tc>
          <w:tcPr>
            <w:tcW w:w="1628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Zwężka dwukołnierzowa</w:t>
            </w:r>
          </w:p>
        </w:tc>
        <w:tc>
          <w:tcPr>
            <w:tcW w:w="757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                                   żeliwo szare</w:t>
            </w:r>
          </w:p>
        </w:tc>
        <w:tc>
          <w:tcPr>
            <w:tcW w:w="1184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– szt.                                      żeliwo sferoidalne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 żeliwo szare z kolumny 2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 żeliwo sferoidalne z kolumny 3</w:t>
            </w:r>
          </w:p>
        </w:tc>
        <w:tc>
          <w:tcPr>
            <w:tcW w:w="1040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4) żeliwo szare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3 x kolumna 5) żeliwo sferoidalne</w:t>
            </w:r>
          </w:p>
        </w:tc>
        <w:tc>
          <w:tcPr>
            <w:tcW w:w="996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(suma kolumny 6 i kolumny 7)</w:t>
            </w:r>
          </w:p>
        </w:tc>
      </w:tr>
      <w:tr w:rsidR="000D28E2" w:rsidRPr="000D28E2" w:rsidTr="00E255FB">
        <w:trPr>
          <w:trHeight w:val="247"/>
        </w:trPr>
        <w:tc>
          <w:tcPr>
            <w:tcW w:w="1628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757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184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04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99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</w:tr>
      <w:tr w:rsidR="000D28E2" w:rsidRPr="000D28E2" w:rsidTr="00E255FB">
        <w:trPr>
          <w:trHeight w:val="423"/>
        </w:trPr>
        <w:tc>
          <w:tcPr>
            <w:tcW w:w="1628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FFR DN 80x50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3"/>
        </w:trPr>
        <w:tc>
          <w:tcPr>
            <w:tcW w:w="1628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FFR DN 100x80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3"/>
        </w:trPr>
        <w:tc>
          <w:tcPr>
            <w:tcW w:w="1628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FFR DN 100x50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3"/>
        </w:trPr>
        <w:tc>
          <w:tcPr>
            <w:tcW w:w="1628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FFR DN 150x80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3"/>
        </w:trPr>
        <w:tc>
          <w:tcPr>
            <w:tcW w:w="1628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FFR DN 150x100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3"/>
        </w:trPr>
        <w:tc>
          <w:tcPr>
            <w:tcW w:w="1628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FFR DN 200x80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3"/>
        </w:trPr>
        <w:tc>
          <w:tcPr>
            <w:tcW w:w="1628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FFR DN 200x100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3"/>
        </w:trPr>
        <w:tc>
          <w:tcPr>
            <w:tcW w:w="1628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FFR DN 200x150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0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4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3"/>
        </w:trPr>
        <w:tc>
          <w:tcPr>
            <w:tcW w:w="8400" w:type="dxa"/>
            <w:gridSpan w:val="7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8)</w:t>
            </w:r>
          </w:p>
        </w:tc>
        <w:tc>
          <w:tcPr>
            <w:tcW w:w="99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Cs w:val="18"/>
          <w:lang w:eastAsia="zh-CN"/>
        </w:rPr>
      </w:pPr>
      <w:r w:rsidRPr="000D28E2">
        <w:rPr>
          <w:rFonts w:ascii="Arial" w:eastAsia="Times New Roman" w:hAnsi="Arial" w:cs="Arial"/>
          <w:b/>
          <w:szCs w:val="18"/>
          <w:lang w:eastAsia="zh-CN"/>
        </w:rPr>
        <w:lastRenderedPageBreak/>
        <w:t>Dla części 4</w:t>
      </w:r>
      <w:r w:rsidRPr="000D28E2">
        <w:rPr>
          <w:rFonts w:ascii="Arial" w:eastAsia="Times New Roman" w:hAnsi="Arial" w:cs="Arial"/>
          <w:szCs w:val="18"/>
          <w:lang w:eastAsia="zh-CN"/>
        </w:rPr>
        <w:t>:</w:t>
      </w: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z w:val="18"/>
          <w:szCs w:val="18"/>
          <w:lang w:eastAsia="zh-CN"/>
        </w:rPr>
        <w:t>brutto: ............................................... zł</w:t>
      </w:r>
    </w:p>
    <w:p w:rsidR="000D28E2" w:rsidRPr="000D28E2" w:rsidRDefault="000D28E2" w:rsidP="000D28E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0D28E2" w:rsidRPr="000D28E2" w:rsidRDefault="000D28E2" w:rsidP="000D28E2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0D28E2">
        <w:rPr>
          <w:rFonts w:ascii="Arial" w:hAnsi="Arial" w:cs="Arial"/>
          <w:b/>
          <w:i/>
          <w:sz w:val="20"/>
          <w:szCs w:val="20"/>
          <w:u w:val="single"/>
        </w:rPr>
        <w:t>Część 4 – Rury PVC i PE wod. – kan., kształtki</w:t>
      </w:r>
    </w:p>
    <w:p w:rsidR="000D28E2" w:rsidRPr="000D28E2" w:rsidRDefault="000D28E2" w:rsidP="000D28E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0D28E2" w:rsidRPr="000D28E2" w:rsidRDefault="000D28E2" w:rsidP="00C870D4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0D28E2">
        <w:rPr>
          <w:rFonts w:ascii="Arial" w:hAnsi="Arial" w:cs="Arial"/>
          <w:b/>
          <w:sz w:val="18"/>
          <w:szCs w:val="18"/>
          <w:u w:val="single"/>
        </w:rPr>
        <w:t>Rury ciśnieniowe PE 80, SDR11, PN12,5</w:t>
      </w:r>
    </w:p>
    <w:tbl>
      <w:tblPr>
        <w:tblStyle w:val="Tabela-Siatka51"/>
        <w:tblW w:w="0" w:type="auto"/>
        <w:tblInd w:w="-34" w:type="dxa"/>
        <w:tblLook w:val="04A0" w:firstRow="1" w:lastRow="0" w:firstColumn="1" w:lastColumn="0" w:noHBand="0" w:noVBand="1"/>
      </w:tblPr>
      <w:tblGrid>
        <w:gridCol w:w="1907"/>
        <w:gridCol w:w="1326"/>
        <w:gridCol w:w="1321"/>
        <w:gridCol w:w="2285"/>
        <w:gridCol w:w="2257"/>
      </w:tblGrid>
      <w:tr w:rsidR="000D28E2" w:rsidRPr="000D28E2" w:rsidTr="00E255FB">
        <w:trPr>
          <w:trHeight w:val="609"/>
        </w:trPr>
        <w:tc>
          <w:tcPr>
            <w:tcW w:w="1958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Rury ciśnieniowe</w:t>
            </w:r>
          </w:p>
        </w:tc>
        <w:tc>
          <w:tcPr>
            <w:tcW w:w="1384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J.m.</w:t>
            </w:r>
          </w:p>
        </w:tc>
        <w:tc>
          <w:tcPr>
            <w:tcW w:w="1375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360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35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3 x kolumna 4)</w:t>
            </w:r>
          </w:p>
        </w:tc>
      </w:tr>
      <w:tr w:rsidR="000D28E2" w:rsidRPr="000D28E2" w:rsidTr="00E255FB">
        <w:trPr>
          <w:trHeight w:val="206"/>
        </w:trPr>
        <w:tc>
          <w:tcPr>
            <w:tcW w:w="1958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384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375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36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235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</w:tr>
      <w:tr w:rsidR="000D28E2" w:rsidRPr="000D28E2" w:rsidTr="00E255FB">
        <w:trPr>
          <w:trHeight w:val="467"/>
        </w:trPr>
        <w:tc>
          <w:tcPr>
            <w:tcW w:w="1958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DN20</w:t>
            </w:r>
          </w:p>
        </w:tc>
        <w:tc>
          <w:tcPr>
            <w:tcW w:w="1384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15</w:t>
            </w:r>
          </w:p>
        </w:tc>
        <w:tc>
          <w:tcPr>
            <w:tcW w:w="236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67"/>
        </w:trPr>
        <w:tc>
          <w:tcPr>
            <w:tcW w:w="1958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DN25</w:t>
            </w:r>
          </w:p>
        </w:tc>
        <w:tc>
          <w:tcPr>
            <w:tcW w:w="1384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50</w:t>
            </w:r>
          </w:p>
        </w:tc>
        <w:tc>
          <w:tcPr>
            <w:tcW w:w="236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67"/>
        </w:trPr>
        <w:tc>
          <w:tcPr>
            <w:tcW w:w="1958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DN32</w:t>
            </w:r>
          </w:p>
        </w:tc>
        <w:tc>
          <w:tcPr>
            <w:tcW w:w="1384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300</w:t>
            </w:r>
          </w:p>
        </w:tc>
        <w:tc>
          <w:tcPr>
            <w:tcW w:w="236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67"/>
        </w:trPr>
        <w:tc>
          <w:tcPr>
            <w:tcW w:w="1958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DN40</w:t>
            </w:r>
          </w:p>
        </w:tc>
        <w:tc>
          <w:tcPr>
            <w:tcW w:w="1384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100</w:t>
            </w:r>
          </w:p>
        </w:tc>
        <w:tc>
          <w:tcPr>
            <w:tcW w:w="236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67"/>
        </w:trPr>
        <w:tc>
          <w:tcPr>
            <w:tcW w:w="1958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DN50</w:t>
            </w:r>
          </w:p>
        </w:tc>
        <w:tc>
          <w:tcPr>
            <w:tcW w:w="1384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100</w:t>
            </w:r>
          </w:p>
        </w:tc>
        <w:tc>
          <w:tcPr>
            <w:tcW w:w="236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67"/>
        </w:trPr>
        <w:tc>
          <w:tcPr>
            <w:tcW w:w="1958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DN63</w:t>
            </w:r>
          </w:p>
        </w:tc>
        <w:tc>
          <w:tcPr>
            <w:tcW w:w="1384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zh-CN"/>
              </w:rPr>
              <w:t>100</w:t>
            </w:r>
          </w:p>
        </w:tc>
        <w:tc>
          <w:tcPr>
            <w:tcW w:w="236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67"/>
        </w:trPr>
        <w:tc>
          <w:tcPr>
            <w:tcW w:w="4717" w:type="dxa"/>
            <w:gridSpan w:val="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5)</w:t>
            </w:r>
          </w:p>
        </w:tc>
        <w:tc>
          <w:tcPr>
            <w:tcW w:w="4713" w:type="dxa"/>
            <w:gridSpan w:val="2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b/>
          <w:sz w:val="18"/>
          <w:szCs w:val="18"/>
          <w:u w:val="single"/>
        </w:rPr>
      </w:pPr>
    </w:p>
    <w:p w:rsidR="000D28E2" w:rsidRPr="000D28E2" w:rsidRDefault="000D28E2" w:rsidP="00C870D4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0D28E2">
        <w:rPr>
          <w:rFonts w:ascii="Arial" w:hAnsi="Arial" w:cs="Arial"/>
          <w:b/>
          <w:sz w:val="18"/>
          <w:szCs w:val="18"/>
          <w:u w:val="single"/>
        </w:rPr>
        <w:t>Rury ciśnieniowe PE 100, SDR 17, PN 10 w sztangach 12m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870"/>
        <w:gridCol w:w="1324"/>
        <w:gridCol w:w="1328"/>
        <w:gridCol w:w="2286"/>
        <w:gridCol w:w="2254"/>
      </w:tblGrid>
      <w:tr w:rsidR="000D28E2" w:rsidRPr="000D28E2" w:rsidTr="00E255FB">
        <w:trPr>
          <w:trHeight w:val="578"/>
        </w:trPr>
        <w:tc>
          <w:tcPr>
            <w:tcW w:w="1919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Rury ciśnieniowe</w:t>
            </w:r>
          </w:p>
        </w:tc>
        <w:tc>
          <w:tcPr>
            <w:tcW w:w="1382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J.m.</w:t>
            </w:r>
          </w:p>
        </w:tc>
        <w:tc>
          <w:tcPr>
            <w:tcW w:w="1383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362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350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3 x kolumna 4)</w:t>
            </w:r>
          </w:p>
        </w:tc>
      </w:tr>
      <w:tr w:rsidR="000D28E2" w:rsidRPr="000D28E2" w:rsidTr="00E255FB">
        <w:trPr>
          <w:trHeight w:val="198"/>
        </w:trPr>
        <w:tc>
          <w:tcPr>
            <w:tcW w:w="1919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382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383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36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235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</w:tr>
      <w:tr w:rsidR="000D28E2" w:rsidRPr="000D28E2" w:rsidTr="00E255FB">
        <w:trPr>
          <w:trHeight w:val="436"/>
        </w:trPr>
        <w:tc>
          <w:tcPr>
            <w:tcW w:w="1919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DN90</w:t>
            </w:r>
          </w:p>
        </w:tc>
        <w:tc>
          <w:tcPr>
            <w:tcW w:w="1382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60</w:t>
            </w:r>
          </w:p>
        </w:tc>
        <w:tc>
          <w:tcPr>
            <w:tcW w:w="236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36"/>
        </w:trPr>
        <w:tc>
          <w:tcPr>
            <w:tcW w:w="1919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DN110</w:t>
            </w:r>
          </w:p>
        </w:tc>
        <w:tc>
          <w:tcPr>
            <w:tcW w:w="1382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120</w:t>
            </w:r>
          </w:p>
        </w:tc>
        <w:tc>
          <w:tcPr>
            <w:tcW w:w="236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36"/>
        </w:trPr>
        <w:tc>
          <w:tcPr>
            <w:tcW w:w="1919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DN125</w:t>
            </w:r>
          </w:p>
        </w:tc>
        <w:tc>
          <w:tcPr>
            <w:tcW w:w="1382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12</w:t>
            </w:r>
          </w:p>
        </w:tc>
        <w:tc>
          <w:tcPr>
            <w:tcW w:w="236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36"/>
        </w:trPr>
        <w:tc>
          <w:tcPr>
            <w:tcW w:w="1919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DN160</w:t>
            </w:r>
          </w:p>
        </w:tc>
        <w:tc>
          <w:tcPr>
            <w:tcW w:w="1382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24</w:t>
            </w:r>
          </w:p>
        </w:tc>
        <w:tc>
          <w:tcPr>
            <w:tcW w:w="236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36"/>
        </w:trPr>
        <w:tc>
          <w:tcPr>
            <w:tcW w:w="1919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DN225</w:t>
            </w:r>
          </w:p>
        </w:tc>
        <w:tc>
          <w:tcPr>
            <w:tcW w:w="1382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24</w:t>
            </w:r>
          </w:p>
        </w:tc>
        <w:tc>
          <w:tcPr>
            <w:tcW w:w="236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36"/>
        </w:trPr>
        <w:tc>
          <w:tcPr>
            <w:tcW w:w="7046" w:type="dxa"/>
            <w:gridSpan w:val="4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5)</w:t>
            </w:r>
          </w:p>
        </w:tc>
        <w:tc>
          <w:tcPr>
            <w:tcW w:w="235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0D28E2">
        <w:rPr>
          <w:rFonts w:ascii="Arial" w:hAnsi="Arial" w:cs="Arial"/>
          <w:b/>
          <w:sz w:val="18"/>
          <w:szCs w:val="18"/>
          <w:u w:val="single"/>
        </w:rPr>
        <w:t>Rury ciśnieniowe kielichowe PVC-U PN10 w sztangach po 6 m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870"/>
        <w:gridCol w:w="1324"/>
        <w:gridCol w:w="1328"/>
        <w:gridCol w:w="2286"/>
        <w:gridCol w:w="2254"/>
      </w:tblGrid>
      <w:tr w:rsidR="000D28E2" w:rsidRPr="000D28E2" w:rsidTr="00E255FB">
        <w:trPr>
          <w:trHeight w:val="544"/>
        </w:trPr>
        <w:tc>
          <w:tcPr>
            <w:tcW w:w="1919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Rury ciśnieniowe</w:t>
            </w:r>
          </w:p>
        </w:tc>
        <w:tc>
          <w:tcPr>
            <w:tcW w:w="1382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J.m.</w:t>
            </w:r>
          </w:p>
        </w:tc>
        <w:tc>
          <w:tcPr>
            <w:tcW w:w="1383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362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350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3 x kolumna 4)</w:t>
            </w:r>
          </w:p>
        </w:tc>
      </w:tr>
      <w:tr w:rsidR="000D28E2" w:rsidRPr="000D28E2" w:rsidTr="00E255FB">
        <w:trPr>
          <w:trHeight w:val="242"/>
        </w:trPr>
        <w:tc>
          <w:tcPr>
            <w:tcW w:w="1919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382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383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36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235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</w:tr>
      <w:tr w:rsidR="000D28E2" w:rsidRPr="000D28E2" w:rsidTr="00E255FB">
        <w:trPr>
          <w:trHeight w:val="402"/>
        </w:trPr>
        <w:tc>
          <w:tcPr>
            <w:tcW w:w="1919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DN90</w:t>
            </w:r>
          </w:p>
        </w:tc>
        <w:tc>
          <w:tcPr>
            <w:tcW w:w="1382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60</w:t>
            </w:r>
          </w:p>
        </w:tc>
        <w:tc>
          <w:tcPr>
            <w:tcW w:w="236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2"/>
        </w:trPr>
        <w:tc>
          <w:tcPr>
            <w:tcW w:w="1919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DN110</w:t>
            </w:r>
          </w:p>
        </w:tc>
        <w:tc>
          <w:tcPr>
            <w:tcW w:w="1382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60</w:t>
            </w:r>
          </w:p>
        </w:tc>
        <w:tc>
          <w:tcPr>
            <w:tcW w:w="236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2"/>
        </w:trPr>
        <w:tc>
          <w:tcPr>
            <w:tcW w:w="1919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DN160</w:t>
            </w:r>
          </w:p>
        </w:tc>
        <w:tc>
          <w:tcPr>
            <w:tcW w:w="1382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12</w:t>
            </w:r>
          </w:p>
        </w:tc>
        <w:tc>
          <w:tcPr>
            <w:tcW w:w="236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2"/>
        </w:trPr>
        <w:tc>
          <w:tcPr>
            <w:tcW w:w="1919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DN225</w:t>
            </w:r>
          </w:p>
        </w:tc>
        <w:tc>
          <w:tcPr>
            <w:tcW w:w="1382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6</w:t>
            </w:r>
          </w:p>
        </w:tc>
        <w:tc>
          <w:tcPr>
            <w:tcW w:w="236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2"/>
        </w:trPr>
        <w:tc>
          <w:tcPr>
            <w:tcW w:w="1919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DN315</w:t>
            </w:r>
          </w:p>
        </w:tc>
        <w:tc>
          <w:tcPr>
            <w:tcW w:w="1382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6</w:t>
            </w:r>
          </w:p>
        </w:tc>
        <w:tc>
          <w:tcPr>
            <w:tcW w:w="236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2"/>
        </w:trPr>
        <w:tc>
          <w:tcPr>
            <w:tcW w:w="7046" w:type="dxa"/>
            <w:gridSpan w:val="4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5)</w:t>
            </w:r>
          </w:p>
        </w:tc>
        <w:tc>
          <w:tcPr>
            <w:tcW w:w="235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0D28E2">
        <w:rPr>
          <w:rFonts w:ascii="Arial" w:hAnsi="Arial" w:cs="Arial"/>
          <w:b/>
          <w:sz w:val="18"/>
          <w:szCs w:val="18"/>
          <w:u w:val="single"/>
        </w:rPr>
        <w:t xml:space="preserve">Rury kanalizacji zewnętrznej PVC-U </w:t>
      </w:r>
    </w:p>
    <w:p w:rsidR="000D28E2" w:rsidRPr="000D28E2" w:rsidRDefault="000D28E2" w:rsidP="000D28E2">
      <w:pPr>
        <w:ind w:left="720"/>
        <w:contextualSpacing/>
        <w:rPr>
          <w:rFonts w:ascii="Arial" w:hAnsi="Arial" w:cs="Arial"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D28E2">
        <w:rPr>
          <w:rFonts w:ascii="Arial" w:hAnsi="Arial" w:cs="Arial"/>
          <w:sz w:val="18"/>
          <w:szCs w:val="18"/>
        </w:rPr>
        <w:t>lite SN 4 w sztangach 3m: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870"/>
        <w:gridCol w:w="1324"/>
        <w:gridCol w:w="1328"/>
        <w:gridCol w:w="2286"/>
        <w:gridCol w:w="2254"/>
      </w:tblGrid>
      <w:tr w:rsidR="000D28E2" w:rsidRPr="000D28E2" w:rsidTr="00E255FB">
        <w:trPr>
          <w:trHeight w:val="405"/>
        </w:trPr>
        <w:tc>
          <w:tcPr>
            <w:tcW w:w="1919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Rury kanalizacji zewnętrznej</w:t>
            </w:r>
          </w:p>
        </w:tc>
        <w:tc>
          <w:tcPr>
            <w:tcW w:w="1382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J.m.</w:t>
            </w:r>
          </w:p>
        </w:tc>
        <w:tc>
          <w:tcPr>
            <w:tcW w:w="138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362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350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3 x kolumna 4)</w:t>
            </w:r>
          </w:p>
        </w:tc>
      </w:tr>
      <w:tr w:rsidR="000D28E2" w:rsidRPr="000D28E2" w:rsidTr="00E255FB">
        <w:trPr>
          <w:trHeight w:val="132"/>
        </w:trPr>
        <w:tc>
          <w:tcPr>
            <w:tcW w:w="1919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38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38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36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235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</w:tr>
      <w:tr w:rsidR="000D28E2" w:rsidRPr="000D28E2" w:rsidTr="00E255FB">
        <w:trPr>
          <w:trHeight w:val="405"/>
        </w:trPr>
        <w:tc>
          <w:tcPr>
            <w:tcW w:w="1919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DN160</w:t>
            </w:r>
          </w:p>
        </w:tc>
        <w:tc>
          <w:tcPr>
            <w:tcW w:w="1382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30</w:t>
            </w:r>
          </w:p>
        </w:tc>
        <w:tc>
          <w:tcPr>
            <w:tcW w:w="2362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5"/>
        </w:trPr>
        <w:tc>
          <w:tcPr>
            <w:tcW w:w="1919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DN200</w:t>
            </w:r>
          </w:p>
        </w:tc>
        <w:tc>
          <w:tcPr>
            <w:tcW w:w="1382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30</w:t>
            </w:r>
          </w:p>
        </w:tc>
        <w:tc>
          <w:tcPr>
            <w:tcW w:w="2362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5"/>
        </w:trPr>
        <w:tc>
          <w:tcPr>
            <w:tcW w:w="7046" w:type="dxa"/>
            <w:gridSpan w:val="4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5)</w:t>
            </w:r>
          </w:p>
        </w:tc>
        <w:tc>
          <w:tcPr>
            <w:tcW w:w="23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D28E2">
        <w:rPr>
          <w:rFonts w:ascii="Arial" w:hAnsi="Arial" w:cs="Arial"/>
          <w:sz w:val="18"/>
          <w:szCs w:val="18"/>
        </w:rPr>
        <w:t>lite SN 8 w sztangach 3m: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870"/>
        <w:gridCol w:w="1324"/>
        <w:gridCol w:w="1328"/>
        <w:gridCol w:w="2286"/>
        <w:gridCol w:w="2254"/>
      </w:tblGrid>
      <w:tr w:rsidR="000D28E2" w:rsidRPr="000D28E2" w:rsidTr="00E255FB">
        <w:trPr>
          <w:trHeight w:val="480"/>
        </w:trPr>
        <w:tc>
          <w:tcPr>
            <w:tcW w:w="1919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Rury kanalizacji zewnętrznej</w:t>
            </w:r>
          </w:p>
        </w:tc>
        <w:tc>
          <w:tcPr>
            <w:tcW w:w="1382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J.m.</w:t>
            </w:r>
          </w:p>
        </w:tc>
        <w:tc>
          <w:tcPr>
            <w:tcW w:w="1383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362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350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3 x kolumna 4)</w:t>
            </w:r>
          </w:p>
        </w:tc>
      </w:tr>
      <w:tr w:rsidR="000D28E2" w:rsidRPr="000D28E2" w:rsidTr="00E255FB">
        <w:trPr>
          <w:trHeight w:val="265"/>
        </w:trPr>
        <w:tc>
          <w:tcPr>
            <w:tcW w:w="1919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38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383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36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235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</w:tr>
      <w:tr w:rsidR="000D28E2" w:rsidRPr="000D28E2" w:rsidTr="00E255FB">
        <w:trPr>
          <w:trHeight w:val="480"/>
        </w:trPr>
        <w:tc>
          <w:tcPr>
            <w:tcW w:w="1919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DN160</w:t>
            </w:r>
          </w:p>
        </w:tc>
        <w:tc>
          <w:tcPr>
            <w:tcW w:w="1382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30</w:t>
            </w:r>
          </w:p>
        </w:tc>
        <w:tc>
          <w:tcPr>
            <w:tcW w:w="2362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80"/>
        </w:trPr>
        <w:tc>
          <w:tcPr>
            <w:tcW w:w="1919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DN200</w:t>
            </w:r>
          </w:p>
        </w:tc>
        <w:tc>
          <w:tcPr>
            <w:tcW w:w="1382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15</w:t>
            </w:r>
          </w:p>
        </w:tc>
        <w:tc>
          <w:tcPr>
            <w:tcW w:w="2362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80"/>
        </w:trPr>
        <w:tc>
          <w:tcPr>
            <w:tcW w:w="7046" w:type="dxa"/>
            <w:gridSpan w:val="4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5)</w:t>
            </w:r>
          </w:p>
        </w:tc>
        <w:tc>
          <w:tcPr>
            <w:tcW w:w="23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0D28E2">
        <w:rPr>
          <w:rFonts w:ascii="Arial" w:hAnsi="Arial" w:cs="Arial"/>
          <w:b/>
          <w:sz w:val="18"/>
          <w:szCs w:val="18"/>
        </w:rPr>
        <w:t>Nasuwka kanalizacji zewnętrznej PVC - U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871"/>
        <w:gridCol w:w="1448"/>
        <w:gridCol w:w="1203"/>
        <w:gridCol w:w="2286"/>
        <w:gridCol w:w="2254"/>
      </w:tblGrid>
      <w:tr w:rsidR="000D28E2" w:rsidRPr="000D28E2" w:rsidTr="00E255FB">
        <w:trPr>
          <w:trHeight w:val="812"/>
        </w:trPr>
        <w:tc>
          <w:tcPr>
            <w:tcW w:w="1920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Nasuwka kanalizacji zewnętrznej PCV -U</w:t>
            </w:r>
          </w:p>
        </w:tc>
        <w:tc>
          <w:tcPr>
            <w:tcW w:w="1516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J.m.</w:t>
            </w:r>
          </w:p>
        </w:tc>
        <w:tc>
          <w:tcPr>
            <w:tcW w:w="1248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Ilość </w:t>
            </w:r>
          </w:p>
        </w:tc>
        <w:tc>
          <w:tcPr>
            <w:tcW w:w="2362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350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3 x kolumna 4)</w:t>
            </w:r>
          </w:p>
        </w:tc>
      </w:tr>
      <w:tr w:rsidR="000D28E2" w:rsidRPr="000D28E2" w:rsidTr="00E255FB">
        <w:trPr>
          <w:trHeight w:val="330"/>
        </w:trPr>
        <w:tc>
          <w:tcPr>
            <w:tcW w:w="192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51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248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362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235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</w:tr>
      <w:tr w:rsidR="000D28E2" w:rsidRPr="000D28E2" w:rsidTr="00E255FB">
        <w:trPr>
          <w:trHeight w:val="456"/>
        </w:trPr>
        <w:tc>
          <w:tcPr>
            <w:tcW w:w="192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DN160</w:t>
            </w:r>
          </w:p>
        </w:tc>
        <w:tc>
          <w:tcPr>
            <w:tcW w:w="1516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2362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33"/>
        </w:trPr>
        <w:tc>
          <w:tcPr>
            <w:tcW w:w="192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DN200</w:t>
            </w:r>
          </w:p>
        </w:tc>
        <w:tc>
          <w:tcPr>
            <w:tcW w:w="1516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2362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18"/>
        </w:trPr>
        <w:tc>
          <w:tcPr>
            <w:tcW w:w="7046" w:type="dxa"/>
            <w:gridSpan w:val="4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5)</w:t>
            </w:r>
          </w:p>
        </w:tc>
        <w:tc>
          <w:tcPr>
            <w:tcW w:w="2350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0D28E2">
        <w:rPr>
          <w:rFonts w:ascii="Arial" w:hAnsi="Arial" w:cs="Arial"/>
          <w:b/>
          <w:sz w:val="18"/>
          <w:szCs w:val="18"/>
          <w:u w:val="single"/>
        </w:rPr>
        <w:t>Kolano kanalizacji zewnętrznej PVC-U</w:t>
      </w:r>
    </w:p>
    <w:p w:rsidR="000D28E2" w:rsidRPr="000D28E2" w:rsidRDefault="000D28E2" w:rsidP="000D28E2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70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1843"/>
        <w:gridCol w:w="2268"/>
        <w:gridCol w:w="708"/>
        <w:gridCol w:w="1135"/>
        <w:gridCol w:w="850"/>
      </w:tblGrid>
      <w:tr w:rsidR="000D28E2" w:rsidRPr="000D28E2" w:rsidTr="00E255FB">
        <w:trPr>
          <w:trHeight w:val="826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C870D4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8E2">
              <w:rPr>
                <w:rFonts w:ascii="Arial" w:hAnsi="Arial" w:cs="Arial"/>
                <w:bCs/>
                <w:sz w:val="18"/>
                <w:szCs w:val="18"/>
              </w:rPr>
              <w:t>l.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8E2"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8E2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8E2">
              <w:rPr>
                <w:rFonts w:ascii="Arial" w:hAnsi="Arial" w:cs="Arial"/>
                <w:b/>
                <w:bCs/>
                <w:sz w:val="18"/>
                <w:szCs w:val="18"/>
              </w:rPr>
              <w:t>(szt.)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8E2">
              <w:rPr>
                <w:rFonts w:ascii="Arial" w:hAnsi="Arial" w:cs="Arial"/>
                <w:b/>
                <w:bCs/>
                <w:sz w:val="18"/>
                <w:szCs w:val="18"/>
              </w:rPr>
              <w:t>Cena jednostkowa (brutto)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8E2">
              <w:rPr>
                <w:rFonts w:ascii="Arial" w:hAnsi="Arial" w:cs="Arial"/>
                <w:b/>
                <w:bCs/>
                <w:sz w:val="18"/>
                <w:szCs w:val="18"/>
              </w:rPr>
              <w:t>Cena łączna brutto</w:t>
            </w:r>
          </w:p>
          <w:p w:rsidR="000D28E2" w:rsidRPr="000D28E2" w:rsidRDefault="000D28E2" w:rsidP="000D28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28E2" w:rsidRPr="000D28E2" w:rsidTr="00E255FB">
        <w:trPr>
          <w:trHeight w:val="47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DN160/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15˚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28E2" w:rsidRPr="000D28E2" w:rsidTr="00E255FB">
        <w:trPr>
          <w:trHeight w:val="585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30˚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28E2" w:rsidRPr="000D28E2" w:rsidTr="00E255FB">
        <w:trPr>
          <w:trHeight w:val="585"/>
        </w:trPr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45˚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28E2" w:rsidRPr="000D28E2" w:rsidTr="00E255FB">
        <w:trPr>
          <w:trHeight w:val="585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90˚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bCs/>
          <w:sz w:val="18"/>
          <w:szCs w:val="18"/>
        </w:rPr>
      </w:pPr>
    </w:p>
    <w:tbl>
      <w:tblPr>
        <w:tblW w:w="70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"/>
        <w:gridCol w:w="1855"/>
        <w:gridCol w:w="2268"/>
        <w:gridCol w:w="708"/>
        <w:gridCol w:w="1135"/>
        <w:gridCol w:w="850"/>
      </w:tblGrid>
      <w:tr w:rsidR="000D28E2" w:rsidRPr="000D28E2" w:rsidTr="00E255FB">
        <w:trPr>
          <w:trHeight w:val="826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C870D4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8E2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8E2"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8E2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8E2">
              <w:rPr>
                <w:rFonts w:ascii="Arial" w:hAnsi="Arial" w:cs="Arial"/>
                <w:b/>
                <w:bCs/>
                <w:sz w:val="18"/>
                <w:szCs w:val="18"/>
              </w:rPr>
              <w:t>(szt.)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8E2">
              <w:rPr>
                <w:rFonts w:ascii="Arial" w:hAnsi="Arial" w:cs="Arial"/>
                <w:b/>
                <w:bCs/>
                <w:sz w:val="18"/>
                <w:szCs w:val="18"/>
              </w:rPr>
              <w:t>Cena jednostkowa (brutto)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8E2">
              <w:rPr>
                <w:rFonts w:ascii="Arial" w:hAnsi="Arial" w:cs="Arial"/>
                <w:b/>
                <w:bCs/>
                <w:sz w:val="18"/>
                <w:szCs w:val="18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28E2" w:rsidRPr="000D28E2" w:rsidTr="00E255FB">
        <w:trPr>
          <w:trHeight w:val="474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DN200/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15˚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28E2" w:rsidRPr="000D28E2" w:rsidTr="00E255FB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30˚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28E2" w:rsidRPr="000D28E2" w:rsidTr="00E255FB">
        <w:trPr>
          <w:trHeight w:val="585"/>
        </w:trPr>
        <w:tc>
          <w:tcPr>
            <w:tcW w:w="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45˚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28E2" w:rsidRPr="000D28E2" w:rsidTr="00E255FB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90˚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8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b/>
          <w:sz w:val="18"/>
          <w:szCs w:val="18"/>
          <w:u w:val="single"/>
        </w:rPr>
      </w:pPr>
    </w:p>
    <w:p w:rsidR="000D28E2" w:rsidRPr="000D28E2" w:rsidRDefault="000D28E2" w:rsidP="00C870D4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0D28E2">
        <w:rPr>
          <w:rFonts w:ascii="Arial" w:hAnsi="Arial" w:cs="Arial"/>
          <w:b/>
          <w:sz w:val="18"/>
          <w:szCs w:val="18"/>
          <w:u w:val="single"/>
        </w:rPr>
        <w:t>Trójnik kanalizacji zewnętrznej PVC-U</w:t>
      </w:r>
    </w:p>
    <w:p w:rsidR="000D28E2" w:rsidRPr="000D28E2" w:rsidRDefault="000D28E2" w:rsidP="000D28E2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193"/>
        <w:gridCol w:w="2047"/>
        <w:gridCol w:w="2485"/>
        <w:gridCol w:w="2337"/>
      </w:tblGrid>
      <w:tr w:rsidR="000D28E2" w:rsidRPr="000D28E2" w:rsidTr="00E255FB">
        <w:trPr>
          <w:trHeight w:val="526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Trójnik kanalizacji zewnętrznej PVC-U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0D28E2" w:rsidRPr="000D28E2" w:rsidTr="00E255FB">
        <w:trPr>
          <w:trHeight w:val="184"/>
        </w:trPr>
        <w:tc>
          <w:tcPr>
            <w:tcW w:w="2235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212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0D28E2" w:rsidRPr="000D28E2" w:rsidTr="00E255FB">
        <w:trPr>
          <w:trHeight w:val="406"/>
        </w:trPr>
        <w:tc>
          <w:tcPr>
            <w:tcW w:w="2235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DN160/110/45˚</w:t>
            </w:r>
          </w:p>
        </w:tc>
        <w:tc>
          <w:tcPr>
            <w:tcW w:w="212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6"/>
        </w:trPr>
        <w:tc>
          <w:tcPr>
            <w:tcW w:w="2235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DN160/160/45˚</w:t>
            </w:r>
          </w:p>
        </w:tc>
        <w:tc>
          <w:tcPr>
            <w:tcW w:w="212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6"/>
        </w:trPr>
        <w:tc>
          <w:tcPr>
            <w:tcW w:w="2235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DN200/160/45˚</w:t>
            </w:r>
          </w:p>
        </w:tc>
        <w:tc>
          <w:tcPr>
            <w:tcW w:w="212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6"/>
        </w:trPr>
        <w:tc>
          <w:tcPr>
            <w:tcW w:w="2235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DN200/200/45˚</w:t>
            </w:r>
          </w:p>
        </w:tc>
        <w:tc>
          <w:tcPr>
            <w:tcW w:w="212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6"/>
        </w:trPr>
        <w:tc>
          <w:tcPr>
            <w:tcW w:w="2235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DN160/110/90˚</w:t>
            </w:r>
          </w:p>
        </w:tc>
        <w:tc>
          <w:tcPr>
            <w:tcW w:w="212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6"/>
        </w:trPr>
        <w:tc>
          <w:tcPr>
            <w:tcW w:w="2235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DN160/160/90˚</w:t>
            </w:r>
          </w:p>
        </w:tc>
        <w:tc>
          <w:tcPr>
            <w:tcW w:w="212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6"/>
        </w:trPr>
        <w:tc>
          <w:tcPr>
            <w:tcW w:w="2235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DN200/160/90˚</w:t>
            </w:r>
          </w:p>
        </w:tc>
        <w:tc>
          <w:tcPr>
            <w:tcW w:w="212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6"/>
        </w:trPr>
        <w:tc>
          <w:tcPr>
            <w:tcW w:w="2235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 xml:space="preserve">DN200/200/90 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6"/>
        </w:trPr>
        <w:tc>
          <w:tcPr>
            <w:tcW w:w="6912" w:type="dxa"/>
            <w:gridSpan w:val="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0D28E2" w:rsidRPr="000D28E2" w:rsidRDefault="000D28E2" w:rsidP="000D28E2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0D28E2" w:rsidRPr="000D28E2" w:rsidRDefault="000D28E2" w:rsidP="000D28E2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0D28E2" w:rsidRPr="000D28E2" w:rsidRDefault="000D28E2" w:rsidP="000D28E2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0D28E2" w:rsidRPr="000D28E2" w:rsidRDefault="000D28E2" w:rsidP="000D28E2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0D28E2" w:rsidRPr="000D28E2" w:rsidRDefault="000D28E2" w:rsidP="00C870D4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0D28E2">
        <w:rPr>
          <w:rFonts w:ascii="Arial" w:hAnsi="Arial" w:cs="Arial"/>
          <w:b/>
          <w:sz w:val="18"/>
          <w:szCs w:val="18"/>
          <w:u w:val="single"/>
        </w:rPr>
        <w:t>Korek kanalizacji zewnętrznej PVC-U</w:t>
      </w:r>
    </w:p>
    <w:p w:rsidR="000D28E2" w:rsidRPr="000D28E2" w:rsidRDefault="000D28E2" w:rsidP="000D28E2">
      <w:pPr>
        <w:ind w:left="720"/>
        <w:contextualSpacing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185"/>
        <w:gridCol w:w="2050"/>
        <w:gridCol w:w="2488"/>
        <w:gridCol w:w="2339"/>
      </w:tblGrid>
      <w:tr w:rsidR="000D28E2" w:rsidRPr="000D28E2" w:rsidTr="00E255FB">
        <w:trPr>
          <w:trHeight w:val="609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Korek kanalizacji zewnętrznej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0D28E2" w:rsidRPr="000D28E2" w:rsidTr="00E255FB">
        <w:trPr>
          <w:trHeight w:val="196"/>
        </w:trPr>
        <w:tc>
          <w:tcPr>
            <w:tcW w:w="2235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2126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0D28E2" w:rsidRPr="000D28E2" w:rsidTr="00E255FB">
        <w:trPr>
          <w:trHeight w:val="467"/>
        </w:trPr>
        <w:tc>
          <w:tcPr>
            <w:tcW w:w="2235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DN160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67"/>
        </w:trPr>
        <w:tc>
          <w:tcPr>
            <w:tcW w:w="2235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DN200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67"/>
        </w:trPr>
        <w:tc>
          <w:tcPr>
            <w:tcW w:w="6912" w:type="dxa"/>
            <w:gridSpan w:val="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0D28E2">
        <w:rPr>
          <w:rFonts w:ascii="Arial" w:hAnsi="Arial" w:cs="Arial"/>
          <w:b/>
          <w:sz w:val="18"/>
          <w:szCs w:val="18"/>
          <w:u w:val="single"/>
        </w:rPr>
        <w:t>Kineta przelotowa do rur gładkich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181"/>
        <w:gridCol w:w="2051"/>
        <w:gridCol w:w="2489"/>
        <w:gridCol w:w="2341"/>
      </w:tblGrid>
      <w:tr w:rsidR="000D28E2" w:rsidRPr="000D28E2" w:rsidTr="00E255FB">
        <w:trPr>
          <w:trHeight w:val="431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Kineta przelotowa do rur gładkich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0D28E2" w:rsidRPr="000D28E2" w:rsidTr="00E255FB">
        <w:trPr>
          <w:trHeight w:val="241"/>
        </w:trPr>
        <w:tc>
          <w:tcPr>
            <w:tcW w:w="2235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2126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0D28E2" w:rsidRPr="000D28E2" w:rsidTr="00E255FB">
        <w:trPr>
          <w:trHeight w:val="431"/>
        </w:trPr>
        <w:tc>
          <w:tcPr>
            <w:tcW w:w="2235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DN315/160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31"/>
        </w:trPr>
        <w:tc>
          <w:tcPr>
            <w:tcW w:w="2235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DN315/200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31"/>
        </w:trPr>
        <w:tc>
          <w:tcPr>
            <w:tcW w:w="2235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DN400/160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31"/>
        </w:trPr>
        <w:tc>
          <w:tcPr>
            <w:tcW w:w="2235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DN400/200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31"/>
        </w:trPr>
        <w:tc>
          <w:tcPr>
            <w:tcW w:w="6912" w:type="dxa"/>
            <w:gridSpan w:val="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0D28E2">
        <w:rPr>
          <w:rFonts w:ascii="Arial" w:hAnsi="Arial" w:cs="Arial"/>
          <w:b/>
          <w:sz w:val="18"/>
          <w:szCs w:val="18"/>
          <w:u w:val="single"/>
        </w:rPr>
        <w:t>Kineta zbiorcza do rur gładkich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180"/>
        <w:gridCol w:w="2052"/>
        <w:gridCol w:w="2489"/>
        <w:gridCol w:w="2341"/>
      </w:tblGrid>
      <w:tr w:rsidR="000D28E2" w:rsidRPr="000D28E2" w:rsidTr="00E255FB">
        <w:trPr>
          <w:trHeight w:val="421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Kineta zbiorcza do rur gładkich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0D28E2" w:rsidRPr="000D28E2" w:rsidTr="00E255FB">
        <w:trPr>
          <w:trHeight w:val="178"/>
        </w:trPr>
        <w:tc>
          <w:tcPr>
            <w:tcW w:w="2235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2126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0D28E2" w:rsidRPr="000D28E2" w:rsidTr="00E255FB">
        <w:trPr>
          <w:trHeight w:val="421"/>
        </w:trPr>
        <w:tc>
          <w:tcPr>
            <w:tcW w:w="2235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315/160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1"/>
        </w:trPr>
        <w:tc>
          <w:tcPr>
            <w:tcW w:w="2235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315/200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1"/>
        </w:trPr>
        <w:tc>
          <w:tcPr>
            <w:tcW w:w="2235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DN400/160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1"/>
        </w:trPr>
        <w:tc>
          <w:tcPr>
            <w:tcW w:w="2235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DN400/200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21"/>
        </w:trPr>
        <w:tc>
          <w:tcPr>
            <w:tcW w:w="6912" w:type="dxa"/>
            <w:gridSpan w:val="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0D28E2">
        <w:rPr>
          <w:rFonts w:ascii="Arial" w:hAnsi="Arial" w:cs="Arial"/>
          <w:b/>
          <w:sz w:val="18"/>
          <w:szCs w:val="18"/>
          <w:u w:val="single"/>
        </w:rPr>
        <w:t xml:space="preserve">Rura trzonowa karbowana jednowarstwowa 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200"/>
        <w:gridCol w:w="2049"/>
        <w:gridCol w:w="2487"/>
        <w:gridCol w:w="2326"/>
      </w:tblGrid>
      <w:tr w:rsidR="000D28E2" w:rsidRPr="000D28E2" w:rsidTr="00E255FB">
        <w:trPr>
          <w:trHeight w:val="645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Opis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 (za 1 mb)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645"/>
        </w:trPr>
        <w:tc>
          <w:tcPr>
            <w:tcW w:w="2235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Rura trzonowa karbowana jednowarstwowa DN 315 w sztangach 6m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6 mb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645"/>
        </w:trPr>
        <w:tc>
          <w:tcPr>
            <w:tcW w:w="2235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Rura trzonowa karbowana jednowarstwowa DN 400 w sztangach 6m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6 mb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b/>
          <w:sz w:val="18"/>
          <w:szCs w:val="18"/>
          <w:u w:val="single"/>
        </w:rPr>
      </w:pPr>
    </w:p>
    <w:p w:rsidR="000D28E2" w:rsidRPr="000D28E2" w:rsidRDefault="000D28E2" w:rsidP="00C870D4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0D28E2">
        <w:rPr>
          <w:rFonts w:ascii="Arial" w:hAnsi="Arial" w:cs="Arial"/>
          <w:b/>
          <w:sz w:val="18"/>
          <w:szCs w:val="18"/>
          <w:u w:val="single"/>
        </w:rPr>
        <w:t xml:space="preserve">Teleskop DN 315, pokrywa pełna 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209"/>
        <w:gridCol w:w="2041"/>
        <w:gridCol w:w="2481"/>
        <w:gridCol w:w="2331"/>
      </w:tblGrid>
      <w:tr w:rsidR="000D28E2" w:rsidRPr="000D28E2" w:rsidTr="00E255FB">
        <w:trPr>
          <w:trHeight w:val="408"/>
        </w:trPr>
        <w:tc>
          <w:tcPr>
            <w:tcW w:w="2235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Teleskop 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Cena jednostkowa  brutto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0D28E2" w:rsidRPr="000D28E2" w:rsidTr="00E255FB">
        <w:trPr>
          <w:trHeight w:val="236"/>
        </w:trPr>
        <w:tc>
          <w:tcPr>
            <w:tcW w:w="2235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2126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410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0D28E2" w:rsidRPr="000D28E2" w:rsidTr="00E255FB">
        <w:trPr>
          <w:trHeight w:val="408"/>
        </w:trPr>
        <w:tc>
          <w:tcPr>
            <w:tcW w:w="2235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315/1,5T x 0,7 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8"/>
        </w:trPr>
        <w:tc>
          <w:tcPr>
            <w:tcW w:w="2235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315/12,5T x 0,7m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8"/>
        </w:trPr>
        <w:tc>
          <w:tcPr>
            <w:tcW w:w="2235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 315/25,0T x 0,7m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8"/>
        </w:trPr>
        <w:tc>
          <w:tcPr>
            <w:tcW w:w="2235" w:type="dxa"/>
          </w:tcPr>
          <w:p w:rsidR="000D28E2" w:rsidRPr="000D28E2" w:rsidRDefault="000D28E2" w:rsidP="000D28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DN315/40,0Tx0,7m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8"/>
        </w:trPr>
        <w:tc>
          <w:tcPr>
            <w:tcW w:w="6912" w:type="dxa"/>
            <w:gridSpan w:val="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rPr>
          <w:rFonts w:ascii="Arial" w:hAnsi="Arial" w:cs="Arial"/>
          <w:sz w:val="18"/>
          <w:szCs w:val="18"/>
        </w:rPr>
      </w:pPr>
    </w:p>
    <w:p w:rsidR="000D28E2" w:rsidRPr="000D28E2" w:rsidRDefault="000D28E2" w:rsidP="000D28E2">
      <w:pPr>
        <w:ind w:left="720"/>
        <w:contextualSpacing/>
        <w:rPr>
          <w:rFonts w:ascii="Arial" w:hAnsi="Arial" w:cs="Arial"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0D28E2">
        <w:rPr>
          <w:rFonts w:ascii="Arial" w:hAnsi="Arial" w:cs="Arial"/>
          <w:b/>
          <w:sz w:val="18"/>
          <w:szCs w:val="18"/>
          <w:u w:val="single"/>
        </w:rPr>
        <w:t xml:space="preserve">Manszeta - adapter 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180"/>
        <w:gridCol w:w="2052"/>
        <w:gridCol w:w="2489"/>
        <w:gridCol w:w="2341"/>
      </w:tblGrid>
      <w:tr w:rsidR="000D28E2" w:rsidRPr="000D28E2" w:rsidTr="00E255FB">
        <w:trPr>
          <w:trHeight w:val="557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Opis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0D28E2" w:rsidRPr="000D28E2" w:rsidTr="00E255FB">
        <w:trPr>
          <w:trHeight w:val="132"/>
        </w:trPr>
        <w:tc>
          <w:tcPr>
            <w:tcW w:w="2235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126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410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</w:tr>
      <w:tr w:rsidR="000D28E2" w:rsidRPr="000D28E2" w:rsidTr="00E255FB">
        <w:trPr>
          <w:trHeight w:val="557"/>
        </w:trPr>
        <w:tc>
          <w:tcPr>
            <w:tcW w:w="2235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DN400/315</w:t>
            </w:r>
          </w:p>
        </w:tc>
        <w:tc>
          <w:tcPr>
            <w:tcW w:w="2126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1 szt.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8"/>
        </w:trPr>
        <w:tc>
          <w:tcPr>
            <w:tcW w:w="6912" w:type="dxa"/>
            <w:gridSpan w:val="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ind w:left="720"/>
        <w:contextualSpacing/>
        <w:rPr>
          <w:rFonts w:ascii="Arial" w:hAnsi="Arial" w:cs="Arial"/>
          <w:sz w:val="18"/>
          <w:szCs w:val="18"/>
        </w:rPr>
      </w:pPr>
    </w:p>
    <w:p w:rsidR="000D28E2" w:rsidRPr="000D28E2" w:rsidRDefault="000D28E2" w:rsidP="00C870D4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0D28E2">
        <w:rPr>
          <w:rFonts w:ascii="Arial" w:hAnsi="Arial" w:cs="Arial"/>
          <w:b/>
          <w:sz w:val="18"/>
          <w:szCs w:val="18"/>
          <w:u w:val="single"/>
        </w:rPr>
        <w:t xml:space="preserve">Uszczelka trzonowa 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177"/>
        <w:gridCol w:w="2053"/>
        <w:gridCol w:w="2490"/>
        <w:gridCol w:w="2342"/>
      </w:tblGrid>
      <w:tr w:rsidR="000D28E2" w:rsidRPr="000D28E2" w:rsidTr="00E255FB">
        <w:trPr>
          <w:trHeight w:val="557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Opis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0D28E2" w:rsidRPr="000D28E2" w:rsidRDefault="000D28E2" w:rsidP="000D28E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0D28E2" w:rsidRPr="000D28E2" w:rsidTr="00E255FB">
        <w:trPr>
          <w:trHeight w:val="292"/>
        </w:trPr>
        <w:tc>
          <w:tcPr>
            <w:tcW w:w="2235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126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410" w:type="dxa"/>
          </w:tcPr>
          <w:p w:rsidR="000D28E2" w:rsidRPr="000D28E2" w:rsidRDefault="000D28E2" w:rsidP="000D28E2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</w:tr>
      <w:tr w:rsidR="000D28E2" w:rsidRPr="000D28E2" w:rsidTr="00E255FB">
        <w:trPr>
          <w:trHeight w:val="557"/>
        </w:trPr>
        <w:tc>
          <w:tcPr>
            <w:tcW w:w="2235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Uszczelka trzonowa DN315</w:t>
            </w:r>
          </w:p>
        </w:tc>
        <w:tc>
          <w:tcPr>
            <w:tcW w:w="2126" w:type="dxa"/>
            <w:vAlign w:val="center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4 szt.</w:t>
            </w:r>
          </w:p>
        </w:tc>
        <w:tc>
          <w:tcPr>
            <w:tcW w:w="2551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D28E2" w:rsidRPr="000D28E2" w:rsidTr="00E255FB">
        <w:trPr>
          <w:trHeight w:val="408"/>
        </w:trPr>
        <w:tc>
          <w:tcPr>
            <w:tcW w:w="6912" w:type="dxa"/>
            <w:gridSpan w:val="3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28E2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2410" w:type="dxa"/>
          </w:tcPr>
          <w:p w:rsidR="000D28E2" w:rsidRPr="000D28E2" w:rsidRDefault="000D28E2" w:rsidP="000D28E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Cs w:val="18"/>
          <w:lang w:eastAsia="zh-CN"/>
        </w:rPr>
      </w:pPr>
      <w:r w:rsidRPr="000D28E2">
        <w:rPr>
          <w:rFonts w:ascii="Arial" w:eastAsia="Times New Roman" w:hAnsi="Arial" w:cs="Arial"/>
          <w:b/>
          <w:szCs w:val="18"/>
          <w:lang w:eastAsia="zh-CN"/>
        </w:rPr>
        <w:t>Dla części 5</w:t>
      </w:r>
      <w:r w:rsidRPr="000D28E2">
        <w:rPr>
          <w:rFonts w:ascii="Arial" w:eastAsia="Times New Roman" w:hAnsi="Arial" w:cs="Arial"/>
          <w:szCs w:val="18"/>
          <w:lang w:eastAsia="zh-CN"/>
        </w:rPr>
        <w:t>:</w:t>
      </w: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z w:val="18"/>
          <w:szCs w:val="18"/>
          <w:lang w:eastAsia="zh-CN"/>
        </w:rPr>
        <w:t>brutto: ............................................... zł</w:t>
      </w:r>
    </w:p>
    <w:p w:rsidR="000D28E2" w:rsidRPr="000D28E2" w:rsidRDefault="000D28E2" w:rsidP="000D28E2">
      <w:pPr>
        <w:suppressAutoHyphens/>
        <w:autoSpaceDN w:val="0"/>
        <w:spacing w:line="249" w:lineRule="auto"/>
        <w:jc w:val="center"/>
        <w:textAlignment w:val="baseline"/>
        <w:rPr>
          <w:rFonts w:ascii="Calibri" w:eastAsia="Lucida Sans Unicode" w:hAnsi="Calibri" w:cs="F"/>
          <w:kern w:val="3"/>
          <w:sz w:val="20"/>
          <w:szCs w:val="20"/>
        </w:rPr>
      </w:pPr>
      <w:r w:rsidRPr="000D28E2">
        <w:rPr>
          <w:rFonts w:ascii="Arial" w:eastAsia="Calibri" w:hAnsi="Arial" w:cs="Arial"/>
          <w:b/>
          <w:i/>
          <w:kern w:val="3"/>
          <w:sz w:val="20"/>
          <w:szCs w:val="20"/>
          <w:u w:val="single"/>
        </w:rPr>
        <w:t>Część 5 – Osprzęt instalacyjny wodociągowy, studnie wodomierzowe</w:t>
      </w: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  <w:u w:val="single"/>
        </w:rPr>
        <w:t xml:space="preserve">ZŁĄCZKI GWINTOWANE Z ŻELIWA CIĄGLIWEGO - 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1</w:t>
      </w:r>
    </w:p>
    <w:tbl>
      <w:tblPr>
        <w:tblW w:w="863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3"/>
        <w:gridCol w:w="1287"/>
        <w:gridCol w:w="1263"/>
        <w:gridCol w:w="1633"/>
        <w:gridCol w:w="2205"/>
      </w:tblGrid>
      <w:tr w:rsidR="000D28E2" w:rsidRPr="000D28E2" w:rsidTr="00E255FB">
        <w:trPr>
          <w:trHeight w:val="565"/>
        </w:trPr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b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b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b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b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b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3x kolumna 4</w:t>
            </w:r>
          </w:p>
        </w:tc>
      </w:tr>
      <w:tr w:rsidR="000D28E2" w:rsidRPr="000D28E2" w:rsidTr="00E255FB">
        <w:trPr>
          <w:trHeight w:val="226"/>
        </w:trPr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b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b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b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b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b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KOLANKA OC GW-GW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KOLANKA OC GW-GZ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NYPEL OC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16"/>
                <w:szCs w:val="16"/>
              </w:rPr>
            </w:pPr>
            <w:r w:rsidRPr="000D28E2">
              <w:rPr>
                <w:rFonts w:ascii="Arial" w:eastAsia="Lucida Sans Unicode" w:hAnsi="Arial" w:cs="Arial"/>
                <w:b/>
                <w:kern w:val="3"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NYPEL OC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MUFKA OC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TRÓJNIK OC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 15X15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Ø20X20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Ø25X25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Ø32X32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Ø40X40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Ø50X50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Ø65X65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Ø80X80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KOREK OC</w:t>
            </w:r>
          </w:p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ŚRUBUNEK OC Z USZCZELKĄ GW-GW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REDUKCJA OC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 15X10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65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 20X15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Ø25X20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Ø25X15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Ø32X25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Ø32X20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Ø32X15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Ø40X32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Ø40X25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Ø40X20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Ø40X15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Ø50X40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Ø50X32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Ø50X25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Ø50X20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Ø50X15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Ø65X50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Ø80X65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64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lastRenderedPageBreak/>
              <w:t>Razem tabela nr 1 (suma kolumny 5)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t>ZAWORY PRZELOTOWE ŻELIWNE „M83” -</w:t>
      </w:r>
      <w:r w:rsidRPr="000D28E2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2</w:t>
      </w:r>
    </w:p>
    <w:tbl>
      <w:tblPr>
        <w:tblW w:w="863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388"/>
        <w:gridCol w:w="1371"/>
        <w:gridCol w:w="1345"/>
        <w:gridCol w:w="1386"/>
        <w:gridCol w:w="1559"/>
        <w:gridCol w:w="16"/>
      </w:tblGrid>
      <w:tr w:rsidR="000D28E2" w:rsidRPr="000D28E2" w:rsidTr="00E255FB">
        <w:trPr>
          <w:trHeight w:val="55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Calibri" w:eastAsia="Lucida Sans Unicode" w:hAnsi="Calibri" w:cs="F"/>
                <w:kern w:val="3"/>
              </w:rPr>
              <w:t>Lp.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0D28E2" w:rsidRPr="000D28E2" w:rsidTr="00E255FB">
        <w:trPr>
          <w:trHeight w:val="226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Calibri" w:eastAsia="Lucida Sans Unicode" w:hAnsi="Calibri" w:cs="F"/>
                <w:kern w:val="3"/>
              </w:rPr>
              <w:t>1.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Calibri" w:eastAsia="Lucida Sans Unicode" w:hAnsi="Calibri" w:cs="F"/>
                <w:kern w:val="3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ZAWÓR PRZELOTOWY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Calibri" w:eastAsia="Lucida Sans Unicode" w:hAnsi="Calibri" w:cs="F"/>
                <w:kern w:val="3"/>
              </w:rPr>
              <w:t>2</w:t>
            </w: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Calibri" w:eastAsia="Lucida Sans Unicode" w:hAnsi="Calibri" w:cs="F"/>
                <w:kern w:val="3"/>
              </w:rPr>
              <w:t>3</w:t>
            </w: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Calibri" w:eastAsia="Lucida Sans Unicode" w:hAnsi="Calibri" w:cs="F"/>
                <w:kern w:val="3"/>
              </w:rPr>
              <w:t>4</w:t>
            </w: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Calibri" w:eastAsia="Lucida Sans Unicode" w:hAnsi="Calibri" w:cs="F"/>
                <w:kern w:val="3"/>
              </w:rPr>
              <w:t>5</w:t>
            </w: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Calibri" w:eastAsia="Lucida Sans Unicode" w:hAnsi="Calibri" w:cs="F"/>
                <w:kern w:val="3"/>
              </w:rPr>
              <w:t>6</w:t>
            </w: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Calibri" w:eastAsia="Lucida Sans Unicode" w:hAnsi="Calibri" w:cs="F"/>
                <w:kern w:val="3"/>
              </w:rPr>
              <w:t>7</w:t>
            </w: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Calibri" w:eastAsia="Lucida Sans Unicode" w:hAnsi="Calibri" w:cs="F"/>
                <w:kern w:val="3"/>
              </w:rPr>
              <w:t>8</w:t>
            </w: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gridAfter w:val="1"/>
          <w:wAfter w:w="16" w:type="dxa"/>
          <w:trHeight w:val="508"/>
        </w:trPr>
        <w:tc>
          <w:tcPr>
            <w:tcW w:w="70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2  (suma kolumny 6)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tabs>
          <w:tab w:val="left" w:pos="2715"/>
        </w:tabs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  <w:r w:rsidRPr="000D28E2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ab/>
      </w: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t>GŁOWICA ZAWORU PRZELOTOWEGO ŻELIWNEGO „M83”</w:t>
      </w:r>
      <w:r w:rsidRPr="000D28E2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- 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3</w:t>
      </w:r>
    </w:p>
    <w:tbl>
      <w:tblPr>
        <w:tblW w:w="8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2233"/>
        <w:gridCol w:w="1282"/>
        <w:gridCol w:w="1258"/>
        <w:gridCol w:w="1109"/>
        <w:gridCol w:w="1663"/>
      </w:tblGrid>
      <w:tr w:rsidR="000D28E2" w:rsidRPr="000D28E2" w:rsidTr="00E255FB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0D28E2" w:rsidRPr="000D28E2" w:rsidTr="00E255FB">
        <w:trPr>
          <w:trHeight w:val="237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GŁOWICA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7</w:t>
            </w:r>
          </w:p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8</w:t>
            </w:r>
          </w:p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33"/>
        </w:trPr>
        <w:tc>
          <w:tcPr>
            <w:tcW w:w="64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lastRenderedPageBreak/>
              <w:t>Razem tabela nr 3 (suma kolumny 6)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t>ZAWORY ZWROTNE ŻELIWNE „M3003”</w:t>
      </w:r>
      <w:r w:rsidRPr="000D28E2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- 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4</w:t>
      </w:r>
    </w:p>
    <w:tbl>
      <w:tblPr>
        <w:tblW w:w="847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2324"/>
        <w:gridCol w:w="1334"/>
        <w:gridCol w:w="1309"/>
        <w:gridCol w:w="1256"/>
        <w:gridCol w:w="1701"/>
      </w:tblGrid>
      <w:tr w:rsidR="000D28E2" w:rsidRPr="000D28E2" w:rsidTr="00E255FB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0D28E2" w:rsidRPr="000D28E2" w:rsidTr="00E255FB">
        <w:trPr>
          <w:trHeight w:val="25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ZAWÓR ZWROTNY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10"/>
        </w:trPr>
        <w:tc>
          <w:tcPr>
            <w:tcW w:w="67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4 (suma kolumny 6)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t>ZAWORY ZWROTNE KOŁNIERZOWE FIG.287</w:t>
      </w:r>
      <w:r w:rsidRPr="000D28E2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- Tabela nr 5</w:t>
      </w:r>
    </w:p>
    <w:tbl>
      <w:tblPr>
        <w:tblW w:w="7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2114"/>
        <w:gridCol w:w="1213"/>
        <w:gridCol w:w="1190"/>
        <w:gridCol w:w="1199"/>
        <w:gridCol w:w="10"/>
        <w:gridCol w:w="1483"/>
      </w:tblGrid>
      <w:tr w:rsidR="000D28E2" w:rsidRPr="000D28E2" w:rsidTr="00E255FB">
        <w:trPr>
          <w:trHeight w:val="526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0D28E2" w:rsidRPr="000D28E2" w:rsidTr="00E255FB">
        <w:trPr>
          <w:trHeight w:val="23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526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ZAWÓR ZWROTNY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26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26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26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Ø100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26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26"/>
        </w:trPr>
        <w:tc>
          <w:tcPr>
            <w:tcW w:w="62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5 (suma kolumny 6)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t>ZAWÓR ZWROTNY KULOWY KOŁNIERZOWY FIG. 6516 -</w:t>
      </w:r>
      <w:r w:rsidRPr="000D28E2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6</w:t>
      </w:r>
    </w:p>
    <w:tbl>
      <w:tblPr>
        <w:tblW w:w="883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428"/>
        <w:gridCol w:w="1393"/>
        <w:gridCol w:w="1367"/>
        <w:gridCol w:w="1359"/>
        <w:gridCol w:w="1705"/>
      </w:tblGrid>
      <w:tr w:rsidR="000D28E2" w:rsidRPr="000D28E2" w:rsidTr="00E255FB">
        <w:trPr>
          <w:trHeight w:val="512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0D28E2" w:rsidRPr="000D28E2" w:rsidTr="00E255FB">
        <w:trPr>
          <w:trHeight w:val="228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512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lastRenderedPageBreak/>
              <w:t>1</w:t>
            </w:r>
          </w:p>
        </w:tc>
        <w:tc>
          <w:tcPr>
            <w:tcW w:w="2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ZAWÓR ZWROTNY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12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4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12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4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12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4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Ø100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12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4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Ø150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12"/>
        </w:trPr>
        <w:tc>
          <w:tcPr>
            <w:tcW w:w="71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6 (suma kolumny 6)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t>ZAWORY KULOWE GWINTOWANE DO WODY</w:t>
      </w:r>
      <w:r w:rsidRPr="000D28E2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- 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7</w:t>
      </w:r>
    </w:p>
    <w:tbl>
      <w:tblPr>
        <w:tblW w:w="938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79"/>
        <w:gridCol w:w="1480"/>
        <w:gridCol w:w="1452"/>
        <w:gridCol w:w="1445"/>
        <w:gridCol w:w="1811"/>
      </w:tblGrid>
      <w:tr w:rsidR="000D28E2" w:rsidRPr="000D28E2" w:rsidTr="00E255FB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 kolumna 4 x kolumna 5)</w:t>
            </w:r>
          </w:p>
        </w:tc>
      </w:tr>
      <w:tr w:rsidR="000D28E2" w:rsidRPr="000D28E2" w:rsidTr="00E255FB">
        <w:trPr>
          <w:trHeight w:val="196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ZAWÓR KULOWY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7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8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24"/>
        </w:trPr>
        <w:tc>
          <w:tcPr>
            <w:tcW w:w="75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7 (suma kolumny 6)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t>ZAWORY CZERPALNE KULOWE Z KOŃCÓWKĄ NA WĄŻ - DO WODY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 xml:space="preserve"> - Tabela nr 8</w:t>
      </w:r>
    </w:p>
    <w:tbl>
      <w:tblPr>
        <w:tblW w:w="938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79"/>
        <w:gridCol w:w="1480"/>
        <w:gridCol w:w="1452"/>
        <w:gridCol w:w="1445"/>
        <w:gridCol w:w="1811"/>
      </w:tblGrid>
      <w:tr w:rsidR="000D28E2" w:rsidRPr="000D28E2" w:rsidTr="00E255FB">
        <w:trPr>
          <w:trHeight w:val="486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0D28E2" w:rsidRPr="000D28E2" w:rsidTr="00E255FB">
        <w:trPr>
          <w:trHeight w:val="216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486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ZAWÓR CZERPALNY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86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86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86"/>
        </w:trPr>
        <w:tc>
          <w:tcPr>
            <w:tcW w:w="75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8 (suma kolumny 6)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lastRenderedPageBreak/>
        <w:t>ZAWÓR CZERPALNY MOSIĘŻNY (NIE POBIELANY) GRZYBKOWY Z KOŃCÓWKĄ NA WĄŻ – DO WODY</w:t>
      </w:r>
      <w:r w:rsidRPr="000D28E2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             - 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9</w:t>
      </w:r>
    </w:p>
    <w:tbl>
      <w:tblPr>
        <w:tblW w:w="957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632"/>
        <w:gridCol w:w="1511"/>
        <w:gridCol w:w="1482"/>
        <w:gridCol w:w="1473"/>
        <w:gridCol w:w="1848"/>
      </w:tblGrid>
      <w:tr w:rsidR="000D28E2" w:rsidRPr="000D28E2" w:rsidTr="00E255FB">
        <w:trPr>
          <w:trHeight w:val="552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0D28E2" w:rsidRPr="000D28E2" w:rsidTr="00E255FB">
        <w:trPr>
          <w:trHeight w:val="245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552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ZAWÓR CZERPALNY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52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52"/>
        </w:trPr>
        <w:tc>
          <w:tcPr>
            <w:tcW w:w="77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9 (suma kolumny 6)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t>ZAWORY SKOŚNE ODCINAJĄCE ANTYSKAŻENIOWE, Z MOŻLIWOŚCIĄ NADZORU FIG. 1630</w:t>
      </w:r>
      <w:r w:rsidRPr="000D28E2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- 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10</w:t>
      </w:r>
    </w:p>
    <w:tbl>
      <w:tblPr>
        <w:tblW w:w="952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619"/>
        <w:gridCol w:w="1503"/>
        <w:gridCol w:w="1475"/>
        <w:gridCol w:w="1465"/>
        <w:gridCol w:w="1839"/>
      </w:tblGrid>
      <w:tr w:rsidR="000D28E2" w:rsidRPr="000D28E2" w:rsidTr="00E255FB">
        <w:trPr>
          <w:trHeight w:val="46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0D28E2" w:rsidRPr="000D28E2" w:rsidTr="00E255FB">
        <w:trPr>
          <w:trHeight w:val="204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46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ZAWORY SKOŚNE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6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6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6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6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6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60"/>
        </w:trPr>
        <w:tc>
          <w:tcPr>
            <w:tcW w:w="76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10 (suma kolumny 6)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DWUDZIELNE OBEJMY REMONTOWE NA RURY STALOWE </w:t>
      </w:r>
      <w:r w:rsidRPr="000D28E2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- 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11</w:t>
      </w:r>
    </w:p>
    <w:tbl>
      <w:tblPr>
        <w:tblW w:w="9489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2608"/>
        <w:gridCol w:w="1497"/>
        <w:gridCol w:w="1469"/>
        <w:gridCol w:w="1462"/>
        <w:gridCol w:w="1832"/>
      </w:tblGrid>
      <w:tr w:rsidR="000D28E2" w:rsidRPr="000D28E2" w:rsidTr="00E255FB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 xml:space="preserve">Cena łączna brutto (PLN) </w:t>
            </w: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br/>
              <w:t>(kolumna 4 x kolumna 5)</w:t>
            </w:r>
          </w:p>
        </w:tc>
      </w:tr>
      <w:tr w:rsidR="000D28E2" w:rsidRPr="000D28E2" w:rsidTr="00E255FB">
        <w:trPr>
          <w:trHeight w:val="212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OBEJMA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lastRenderedPageBreak/>
              <w:t>7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8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6"/>
        </w:trPr>
        <w:tc>
          <w:tcPr>
            <w:tcW w:w="76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11 (suma kolumny 6)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ZŁĄCZKI ZACISKOWE Z GWINTEM ZEWNĘTRZNYM I WEWNĘTRZNYM DO RUR STALOWYCH </w:t>
      </w:r>
      <w:r w:rsidRPr="000D28E2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- 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12</w:t>
      </w:r>
    </w:p>
    <w:tbl>
      <w:tblPr>
        <w:tblW w:w="956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2629"/>
        <w:gridCol w:w="1509"/>
        <w:gridCol w:w="1480"/>
        <w:gridCol w:w="1471"/>
        <w:gridCol w:w="1846"/>
      </w:tblGrid>
      <w:tr w:rsidR="000D28E2" w:rsidRPr="000D28E2" w:rsidTr="00E255FB">
        <w:trPr>
          <w:trHeight w:val="489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kolumna5)</w:t>
            </w:r>
          </w:p>
        </w:tc>
      </w:tr>
      <w:tr w:rsidR="000D28E2" w:rsidRPr="000D28E2" w:rsidTr="00E255FB">
        <w:trPr>
          <w:trHeight w:val="217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489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ZŁĄCZKA GZ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89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89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89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89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89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89"/>
        </w:trPr>
        <w:tc>
          <w:tcPr>
            <w:tcW w:w="77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12 (suma kolumny 6)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  <w:u w:val="single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13</w:t>
      </w:r>
    </w:p>
    <w:tbl>
      <w:tblPr>
        <w:tblW w:w="959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638"/>
        <w:gridCol w:w="1513"/>
        <w:gridCol w:w="1484"/>
        <w:gridCol w:w="1482"/>
        <w:gridCol w:w="1852"/>
      </w:tblGrid>
      <w:tr w:rsidR="000D28E2" w:rsidRPr="000D28E2" w:rsidTr="00E255FB">
        <w:trPr>
          <w:trHeight w:val="57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0D28E2" w:rsidRPr="000D28E2" w:rsidTr="00E255FB">
        <w:trPr>
          <w:trHeight w:val="256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57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ZŁACZKA GW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7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7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7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7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7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577"/>
        </w:trPr>
        <w:tc>
          <w:tcPr>
            <w:tcW w:w="77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lastRenderedPageBreak/>
              <w:t>Razem tabela nr 13 (suma kolumny 6)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t>KURKI MANOMETRYCZNE FIG. 525 M 20X1.5</w:t>
      </w:r>
      <w:r w:rsidRPr="000D28E2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- 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14</w:t>
      </w:r>
    </w:p>
    <w:tbl>
      <w:tblPr>
        <w:tblW w:w="958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635"/>
        <w:gridCol w:w="1513"/>
        <w:gridCol w:w="1484"/>
        <w:gridCol w:w="1476"/>
        <w:gridCol w:w="1851"/>
      </w:tblGrid>
      <w:tr w:rsidR="000D28E2" w:rsidRPr="000D28E2" w:rsidTr="00E255FB">
        <w:trPr>
          <w:trHeight w:val="36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0D28E2" w:rsidRPr="000D28E2" w:rsidTr="00E255FB">
        <w:trPr>
          <w:trHeight w:val="163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421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KURKI MANOMETRYCZNE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 15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367"/>
        </w:trPr>
        <w:tc>
          <w:tcPr>
            <w:tcW w:w="77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14 (suma kolumny 6)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i/>
          <w:kern w:val="3"/>
          <w:sz w:val="18"/>
          <w:szCs w:val="18"/>
        </w:rPr>
        <w:t>MANOMETR DO CIECZY I GAZÓW NIEAGRESYWNYCH, PRZYŁĄCZE DOLNE, OBUDOWA TWORZYWO LUB STAL MALOWANA NA CZARNO, ZAKRES WSKAZAŃ 0 - 10 BAR</w:t>
      </w:r>
      <w:r w:rsidRPr="000D28E2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- 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15</w:t>
      </w:r>
    </w:p>
    <w:tbl>
      <w:tblPr>
        <w:tblW w:w="957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632"/>
        <w:gridCol w:w="1511"/>
        <w:gridCol w:w="1482"/>
        <w:gridCol w:w="1288"/>
        <w:gridCol w:w="2034"/>
      </w:tblGrid>
      <w:tr w:rsidR="000D28E2" w:rsidRPr="000D28E2" w:rsidTr="00E255FB">
        <w:trPr>
          <w:trHeight w:val="469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</w:t>
            </w: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br/>
              <w:t xml:space="preserve"> ( kolumna 4 x kolumna 5)</w:t>
            </w:r>
          </w:p>
        </w:tc>
      </w:tr>
      <w:tr w:rsidR="000D28E2" w:rsidRPr="000D28E2" w:rsidTr="00E255FB">
        <w:trPr>
          <w:trHeight w:val="209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469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MANOMETR – ŚREDNICA OBUDOWY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63 mm M12X1,5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69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100 mm M20X1,5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69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6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160 mm M20X1,5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69"/>
        </w:trPr>
        <w:tc>
          <w:tcPr>
            <w:tcW w:w="75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15 (suma kolumny 6)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kern w:val="3"/>
          <w:sz w:val="18"/>
          <w:szCs w:val="18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t>PASTA USZCZELNIAJĄCA DO GWINTÓW – WODA PITNA W KUBKU MIN. 360G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 xml:space="preserve"> - Tabela nr 16</w:t>
      </w:r>
    </w:p>
    <w:tbl>
      <w:tblPr>
        <w:tblW w:w="962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645"/>
        <w:gridCol w:w="1518"/>
        <w:gridCol w:w="1489"/>
        <w:gridCol w:w="1482"/>
        <w:gridCol w:w="1858"/>
      </w:tblGrid>
      <w:tr w:rsidR="000D28E2" w:rsidRPr="000D28E2" w:rsidTr="00E255FB">
        <w:trPr>
          <w:trHeight w:val="719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0D28E2" w:rsidRPr="000D28E2" w:rsidTr="00E255FB">
        <w:trPr>
          <w:trHeight w:val="52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558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PASTA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360g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371"/>
        </w:trPr>
        <w:tc>
          <w:tcPr>
            <w:tcW w:w="77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16 (suma kolumny 6)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t>PAKUŁY LNIANE 200g DO GWINTÓW</w:t>
      </w:r>
      <w:r w:rsidRPr="000D28E2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- 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17</w:t>
      </w:r>
    </w:p>
    <w:tbl>
      <w:tblPr>
        <w:tblW w:w="95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634"/>
        <w:gridCol w:w="1512"/>
        <w:gridCol w:w="1483"/>
        <w:gridCol w:w="1478"/>
        <w:gridCol w:w="1851"/>
      </w:tblGrid>
      <w:tr w:rsidR="000D28E2" w:rsidRPr="000D28E2" w:rsidTr="00E255FB">
        <w:trPr>
          <w:trHeight w:val="393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kolumna5)</w:t>
            </w:r>
          </w:p>
        </w:tc>
      </w:tr>
      <w:tr w:rsidR="000D28E2" w:rsidRPr="000D28E2" w:rsidTr="00E255FB">
        <w:trPr>
          <w:trHeight w:val="174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393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PAKUŁY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200g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393"/>
        </w:trPr>
        <w:tc>
          <w:tcPr>
            <w:tcW w:w="77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17 (suma kolumny 6)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i/>
          <w:kern w:val="3"/>
          <w:sz w:val="18"/>
          <w:szCs w:val="18"/>
        </w:rPr>
        <w:lastRenderedPageBreak/>
        <w:t>K</w:t>
      </w: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OŁNIERZ STALOWY PŁASKI, CIŚNIENIE NOMINALNE PN 10 WG NORMY EN 1092-1:2007 </w:t>
      </w:r>
      <w:r w:rsidRPr="000D28E2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- 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18</w:t>
      </w:r>
    </w:p>
    <w:tbl>
      <w:tblPr>
        <w:tblW w:w="975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557"/>
        <w:gridCol w:w="1663"/>
        <w:gridCol w:w="1510"/>
        <w:gridCol w:w="1502"/>
        <w:gridCol w:w="1883"/>
      </w:tblGrid>
      <w:tr w:rsidR="000D28E2" w:rsidRPr="000D28E2" w:rsidTr="00E255FB">
        <w:trPr>
          <w:trHeight w:val="441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(kolumny 4 x kolumny 5)</w:t>
            </w:r>
          </w:p>
        </w:tc>
      </w:tr>
      <w:tr w:rsidR="000D28E2" w:rsidRPr="000D28E2" w:rsidTr="00E255FB">
        <w:trPr>
          <w:trHeight w:val="196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441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KOŁNIERZ STALOWY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 50 na rurę 60,3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41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 65 na rurę 76,1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41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 80 na rurę 89,4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41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 100 na rurę 114,3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41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 150 na rurę 159,0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41"/>
        </w:trPr>
        <w:tc>
          <w:tcPr>
            <w:tcW w:w="78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18 (suma kolumny 6)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kern w:val="3"/>
          <w:sz w:val="18"/>
          <w:szCs w:val="18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kern w:val="3"/>
          <w:sz w:val="18"/>
          <w:szCs w:val="18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KOŁNIERZ STALOWY PŁASKI REDUKCYJNY, CIŚNIENIE NOMINALNE PN10 </w:t>
      </w:r>
      <w:r w:rsidRPr="000D28E2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- 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19</w:t>
      </w:r>
    </w:p>
    <w:tbl>
      <w:tblPr>
        <w:tblW w:w="976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2560"/>
        <w:gridCol w:w="1665"/>
        <w:gridCol w:w="1512"/>
        <w:gridCol w:w="1504"/>
        <w:gridCol w:w="1885"/>
      </w:tblGrid>
      <w:tr w:rsidR="000D28E2" w:rsidRPr="000D28E2" w:rsidTr="00E255FB">
        <w:trPr>
          <w:trHeight w:val="474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0D28E2" w:rsidRPr="000D28E2" w:rsidTr="00E255FB">
        <w:trPr>
          <w:trHeight w:val="211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474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KOŁNIERZ STALOWY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 80 na rurę 60,3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4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 100 na rurę 89,4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4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 100 na rurę 60,3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4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 150 na rurę 89,4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4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 150 na rurę 114,3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4"/>
        </w:trPr>
        <w:tc>
          <w:tcPr>
            <w:tcW w:w="78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19 (suma kolumny 6)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kern w:val="3"/>
          <w:sz w:val="18"/>
          <w:szCs w:val="18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KOŁNIERZ STALOWY ZAŚLEPIAJĄCY OCYNKOWANY, CIŚNIENIE NOMINALNE </w:t>
      </w: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br/>
        <w:t xml:space="preserve">PN10, EN 1092-1:2007 </w:t>
      </w:r>
      <w:r w:rsidRPr="000D28E2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- 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20</w:t>
      </w:r>
    </w:p>
    <w:tbl>
      <w:tblPr>
        <w:tblW w:w="995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610"/>
        <w:gridCol w:w="1697"/>
        <w:gridCol w:w="1541"/>
        <w:gridCol w:w="1535"/>
        <w:gridCol w:w="1923"/>
      </w:tblGrid>
      <w:tr w:rsidR="000D28E2" w:rsidRPr="000D28E2" w:rsidTr="00E255FB">
        <w:trPr>
          <w:trHeight w:val="418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kolumna5)</w:t>
            </w:r>
          </w:p>
        </w:tc>
      </w:tr>
      <w:tr w:rsidR="000D28E2" w:rsidRPr="000D28E2" w:rsidTr="00E255FB">
        <w:trPr>
          <w:trHeight w:val="186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418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KOŁNIERZ STALOWY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DN50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18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DN65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18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DN80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18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DN100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18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DN150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18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lastRenderedPageBreak/>
              <w:t>6</w:t>
            </w:r>
          </w:p>
        </w:tc>
        <w:tc>
          <w:tcPr>
            <w:tcW w:w="2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DN200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18"/>
        </w:trPr>
        <w:tc>
          <w:tcPr>
            <w:tcW w:w="8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20 (suma kolumny 6)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KOŁNIERZ STALOWY OCYNKOWANY, LUŹNY DOCISKOWY DO RUR PE PN 10 WG NORMY </w:t>
      </w: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br/>
        <w:t>PN-150 9624:2001</w:t>
      </w:r>
      <w:r w:rsidRPr="000D28E2">
        <w:rPr>
          <w:rFonts w:ascii="Arial" w:eastAsia="Lucida Sans Unicode" w:hAnsi="Arial" w:cs="Arial"/>
          <w:b/>
          <w:bCs/>
          <w:i/>
          <w:kern w:val="3"/>
          <w:sz w:val="18"/>
          <w:szCs w:val="18"/>
        </w:rPr>
        <w:t xml:space="preserve"> </w:t>
      </w:r>
      <w:r w:rsidRPr="000D28E2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>-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21</w:t>
      </w:r>
    </w:p>
    <w:tbl>
      <w:tblPr>
        <w:tblW w:w="1000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2623"/>
        <w:gridCol w:w="1706"/>
        <w:gridCol w:w="1549"/>
        <w:gridCol w:w="1540"/>
        <w:gridCol w:w="1932"/>
      </w:tblGrid>
      <w:tr w:rsidR="000D28E2" w:rsidRPr="000D28E2" w:rsidTr="00E255FB">
        <w:trPr>
          <w:trHeight w:val="300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0D28E2" w:rsidRPr="000D28E2" w:rsidTr="00E255FB">
        <w:trPr>
          <w:trHeight w:val="136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300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KOŁNIERZ STALOWY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DN50 na rurę 63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300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DN65 na rurę 75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300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DN80 na rurę 90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300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DN100 na rurę 110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300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DN150 na rurę 160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300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DN200 na rurę 225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300"/>
        </w:trPr>
        <w:tc>
          <w:tcPr>
            <w:tcW w:w="80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21 (suma kolumny 6)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KOŁNIERZ PŁASKI GWINTOWANY STALOWY, OCYNKOWANY, WG NORMY </w:t>
      </w: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br/>
        <w:t xml:space="preserve">EN1092-1:2007 - 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22</w:t>
      </w:r>
    </w:p>
    <w:tbl>
      <w:tblPr>
        <w:tblW w:w="992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2601"/>
        <w:gridCol w:w="1691"/>
        <w:gridCol w:w="1536"/>
        <w:gridCol w:w="1529"/>
        <w:gridCol w:w="1916"/>
      </w:tblGrid>
      <w:tr w:rsidR="000D28E2" w:rsidRPr="000D28E2" w:rsidTr="00E255FB">
        <w:trPr>
          <w:trHeight w:val="469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0D28E2" w:rsidRPr="000D28E2" w:rsidTr="00E255FB">
        <w:trPr>
          <w:trHeight w:val="208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469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KOŁNIERZ PŁASKI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DN50 X 2”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69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DN65X2”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69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6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DN80X2”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69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6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DN100X2”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69"/>
        </w:trPr>
        <w:tc>
          <w:tcPr>
            <w:tcW w:w="80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22 (suma kolumny 6)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t>NASUWKI KIELICHOWE Z PVC, PN-EN1452-3, PN10 BAR</w:t>
      </w:r>
      <w:r w:rsidRPr="000D28E2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- 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23</w:t>
      </w:r>
    </w:p>
    <w:tbl>
      <w:tblPr>
        <w:tblW w:w="987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2588"/>
        <w:gridCol w:w="1683"/>
        <w:gridCol w:w="1528"/>
        <w:gridCol w:w="1522"/>
        <w:gridCol w:w="1906"/>
      </w:tblGrid>
      <w:tr w:rsidR="000D28E2" w:rsidRPr="000D28E2" w:rsidTr="00E255FB">
        <w:trPr>
          <w:trHeight w:val="32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0D28E2" w:rsidRPr="000D28E2" w:rsidTr="00E255FB">
        <w:trPr>
          <w:trHeight w:val="14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32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NASUWKI KIELICHOWE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DN90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32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DN110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32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DN160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32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lastRenderedPageBreak/>
              <w:t>4</w:t>
            </w:r>
          </w:p>
        </w:tc>
        <w:tc>
          <w:tcPr>
            <w:tcW w:w="2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DN225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32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DN280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32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DN315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324"/>
        </w:trPr>
        <w:tc>
          <w:tcPr>
            <w:tcW w:w="79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23 (suma kolumny 6)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ŁUKI JEDNOKIELICHOWE Z PVC, PN-EN 1452-3 PN 10 BAR </w:t>
      </w:r>
      <w:r w:rsidRPr="000D28E2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- 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24</w:t>
      </w:r>
    </w:p>
    <w:tbl>
      <w:tblPr>
        <w:tblW w:w="992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2630"/>
        <w:gridCol w:w="1816"/>
        <w:gridCol w:w="1403"/>
        <w:gridCol w:w="1508"/>
        <w:gridCol w:w="1916"/>
      </w:tblGrid>
      <w:tr w:rsidR="000D28E2" w:rsidRPr="000D28E2" w:rsidTr="00E255FB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0D28E2" w:rsidRPr="000D28E2" w:rsidTr="00E255FB">
        <w:trPr>
          <w:trHeight w:val="191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 xml:space="preserve">     </w:t>
            </w:r>
          </w:p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ŁUKI JEDNOKIELICHOWE</w:t>
            </w:r>
          </w:p>
          <w:p w:rsidR="000D28E2" w:rsidRPr="000D28E2" w:rsidRDefault="000D28E2" w:rsidP="000D28E2">
            <w:pPr>
              <w:suppressAutoHyphens/>
              <w:autoSpaceDN w:val="0"/>
              <w:spacing w:line="256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0D28E2" w:rsidRPr="000D28E2" w:rsidRDefault="000D28E2" w:rsidP="000D28E2">
            <w:pPr>
              <w:suppressAutoHyphens/>
              <w:autoSpaceDN w:val="0"/>
              <w:spacing w:line="256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0D28E2" w:rsidRPr="000D28E2" w:rsidRDefault="000D28E2" w:rsidP="000D28E2">
            <w:pPr>
              <w:suppressAutoHyphens/>
              <w:autoSpaceDN w:val="0"/>
              <w:spacing w:line="256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0D28E2" w:rsidRPr="000D28E2" w:rsidRDefault="000D28E2" w:rsidP="000D28E2">
            <w:pPr>
              <w:suppressAutoHyphens/>
              <w:autoSpaceDN w:val="0"/>
              <w:spacing w:line="256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0D28E2" w:rsidRPr="000D28E2" w:rsidRDefault="000D28E2" w:rsidP="000D28E2">
            <w:pPr>
              <w:suppressAutoHyphens/>
              <w:autoSpaceDN w:val="0"/>
              <w:spacing w:line="256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0D28E2" w:rsidRPr="000D28E2" w:rsidRDefault="000D28E2" w:rsidP="000D28E2">
            <w:pPr>
              <w:suppressAutoHyphens/>
              <w:autoSpaceDN w:val="0"/>
              <w:spacing w:line="256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0D28E2" w:rsidRPr="000D28E2" w:rsidRDefault="000D28E2" w:rsidP="000D28E2">
            <w:pPr>
              <w:suppressAutoHyphens/>
              <w:autoSpaceDN w:val="0"/>
              <w:spacing w:line="256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DN90/11˚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DN90/22˚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DN90/30˚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DN90/45˚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DN90/90˚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DN90/67˚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7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DN110/11˚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8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DN110/22˚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DN110/30˚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DN110/45˚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11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DN110/67˚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12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DN110/90˚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13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DN160/11˚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14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DN160/22˚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15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DN160/30˚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16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DN160/45˚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17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DN160/67˚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18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DN160/90˚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30"/>
        </w:trPr>
        <w:tc>
          <w:tcPr>
            <w:tcW w:w="80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24 (suma kolumny 6)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0D28E2" w:rsidRDefault="000D28E2" w:rsidP="000D28E2">
      <w:pPr>
        <w:suppressAutoHyphens/>
        <w:autoSpaceDN w:val="0"/>
        <w:spacing w:line="256" w:lineRule="auto"/>
        <w:textAlignment w:val="baseline"/>
        <w:rPr>
          <w:rFonts w:eastAsia="Lucida Sans Unicode" w:cstheme="minorHAnsi"/>
          <w:b/>
          <w:bCs/>
          <w:kern w:val="3"/>
          <w:sz w:val="18"/>
          <w:szCs w:val="18"/>
        </w:rPr>
      </w:pPr>
    </w:p>
    <w:p w:rsidR="000D28E2" w:rsidRDefault="000D28E2" w:rsidP="000D28E2">
      <w:pPr>
        <w:suppressAutoHyphens/>
        <w:autoSpaceDN w:val="0"/>
        <w:spacing w:line="256" w:lineRule="auto"/>
        <w:textAlignment w:val="baseline"/>
        <w:rPr>
          <w:rFonts w:eastAsia="Lucida Sans Unicode" w:cstheme="minorHAnsi"/>
          <w:b/>
          <w:bCs/>
          <w:kern w:val="3"/>
          <w:sz w:val="18"/>
          <w:szCs w:val="18"/>
        </w:rPr>
      </w:pPr>
    </w:p>
    <w:p w:rsidR="000D28E2" w:rsidRDefault="000D28E2" w:rsidP="000D28E2">
      <w:pPr>
        <w:suppressAutoHyphens/>
        <w:autoSpaceDN w:val="0"/>
        <w:spacing w:line="256" w:lineRule="auto"/>
        <w:textAlignment w:val="baseline"/>
        <w:rPr>
          <w:rFonts w:eastAsia="Lucida Sans Unicode" w:cstheme="minorHAnsi"/>
          <w:b/>
          <w:bCs/>
          <w:kern w:val="3"/>
          <w:sz w:val="18"/>
          <w:szCs w:val="18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eastAsia="Lucida Sans Unicode" w:cstheme="minorHAnsi"/>
          <w:kern w:val="3"/>
        </w:rPr>
      </w:pPr>
      <w:r w:rsidRPr="000D28E2">
        <w:rPr>
          <w:rFonts w:eastAsia="Lucida Sans Unicode" w:cstheme="minorHAnsi"/>
          <w:b/>
          <w:bCs/>
          <w:kern w:val="3"/>
          <w:sz w:val="18"/>
          <w:szCs w:val="18"/>
        </w:rPr>
        <w:lastRenderedPageBreak/>
        <w:t>PÓŁŚRUBUNEK WODOMIERZA / REDUKCJA/KONSOLA WODOMIERZA -</w:t>
      </w:r>
      <w:r w:rsidRPr="000D28E2">
        <w:rPr>
          <w:rFonts w:eastAsia="Lucida Sans Unicode" w:cstheme="minorHAnsi"/>
          <w:b/>
          <w:bCs/>
          <w:i/>
          <w:kern w:val="3"/>
          <w:sz w:val="16"/>
          <w:szCs w:val="16"/>
        </w:rPr>
        <w:t xml:space="preserve"> </w:t>
      </w:r>
      <w:r w:rsidRPr="000D28E2">
        <w:rPr>
          <w:rFonts w:eastAsia="Lucida Sans Unicode" w:cstheme="minorHAnsi"/>
          <w:b/>
          <w:bCs/>
          <w:kern w:val="3"/>
          <w:sz w:val="16"/>
          <w:szCs w:val="16"/>
        </w:rPr>
        <w:t>Tabela nr 25</w:t>
      </w:r>
    </w:p>
    <w:tbl>
      <w:tblPr>
        <w:tblW w:w="994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"/>
        <w:gridCol w:w="2607"/>
        <w:gridCol w:w="1695"/>
        <w:gridCol w:w="1540"/>
        <w:gridCol w:w="1340"/>
        <w:gridCol w:w="2113"/>
      </w:tblGrid>
      <w:tr w:rsidR="000D28E2" w:rsidRPr="000D28E2" w:rsidTr="00E255FB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0D28E2" w:rsidRPr="000D28E2" w:rsidTr="00E255FB">
        <w:trPr>
          <w:trHeight w:val="209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0D28E2" w:rsidRPr="000D28E2" w:rsidTr="00E255FB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PÓŁŚRUBUNEK WODOMIERZA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½”L-32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½”L-45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¾”L-39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¾”L-57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1”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5/4”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7</w:t>
            </w: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6/4”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REDUKCJA MOSIĘŻNA DO WODOMIERZA Z DN20-DN15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1” x ¾”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KONSOLA WODOMIERZA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½”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KONSOLA WODOMIERZA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¾”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70"/>
        </w:trPr>
        <w:tc>
          <w:tcPr>
            <w:tcW w:w="78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25 (suma kolumny 6)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0D28E2">
        <w:rPr>
          <w:rFonts w:ascii="Arial" w:eastAsia="Lucida Sans Unicode" w:hAnsi="Arial" w:cs="Arial"/>
          <w:b/>
          <w:bCs/>
          <w:kern w:val="3"/>
          <w:sz w:val="18"/>
          <w:szCs w:val="18"/>
        </w:rPr>
        <w:t>STUDNIE WODOMIERZOWE</w:t>
      </w:r>
      <w:r w:rsidRPr="000D28E2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- </w:t>
      </w:r>
      <w:r w:rsidRPr="000D28E2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26</w:t>
      </w:r>
    </w:p>
    <w:tbl>
      <w:tblPr>
        <w:tblW w:w="999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4169"/>
        <w:gridCol w:w="1521"/>
        <w:gridCol w:w="1508"/>
        <w:gridCol w:w="2081"/>
      </w:tblGrid>
      <w:tr w:rsidR="000D28E2" w:rsidRPr="000D28E2" w:rsidTr="00E255FB">
        <w:trPr>
          <w:trHeight w:val="422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Lp.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3 x kolumna 4)</w:t>
            </w:r>
          </w:p>
        </w:tc>
      </w:tr>
      <w:tr w:rsidR="000D28E2" w:rsidRPr="000D28E2" w:rsidTr="00E255FB">
        <w:trPr>
          <w:trHeight w:val="188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</w:tr>
      <w:tr w:rsidR="000D28E2" w:rsidRPr="000D28E2" w:rsidTr="00E255FB">
        <w:trPr>
          <w:trHeight w:val="422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STUDZIENKA WODOMIERZOWA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0D28E2" w:rsidRPr="000D28E2" w:rsidTr="00E255FB">
        <w:trPr>
          <w:trHeight w:val="422"/>
        </w:trPr>
        <w:tc>
          <w:tcPr>
            <w:tcW w:w="79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0D28E2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26 (suma kolumny 5)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8E2" w:rsidRPr="000D28E2" w:rsidRDefault="000D28E2" w:rsidP="000D28E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0D28E2" w:rsidRPr="000D28E2" w:rsidRDefault="000D28E2" w:rsidP="000D28E2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  <w:r w:rsidRPr="000D28E2">
        <w:rPr>
          <w:rFonts w:ascii="Arial" w:eastAsia="Times New Roman" w:hAnsi="Arial" w:cs="Arial"/>
          <w:b/>
          <w:szCs w:val="18"/>
          <w:lang w:eastAsia="zh-CN"/>
        </w:rPr>
        <w:t>Dla części 6:</w:t>
      </w: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z w:val="18"/>
          <w:szCs w:val="18"/>
          <w:lang w:eastAsia="zh-CN"/>
        </w:rPr>
        <w:t>brutto: ............................................... zł</w:t>
      </w:r>
    </w:p>
    <w:p w:rsidR="000D28E2" w:rsidRPr="000D28E2" w:rsidRDefault="000D28E2" w:rsidP="000D28E2">
      <w:pPr>
        <w:suppressAutoHyphens/>
        <w:autoSpaceDN w:val="0"/>
        <w:spacing w:line="256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  <w:u w:val="single"/>
        </w:rPr>
      </w:pPr>
      <w:r w:rsidRPr="000D28E2">
        <w:rPr>
          <w:rFonts w:ascii="Arial" w:eastAsia="Lucida Sans Unicode" w:hAnsi="Arial" w:cs="Arial"/>
          <w:b/>
          <w:bCs/>
          <w:i/>
          <w:kern w:val="3"/>
          <w:szCs w:val="16"/>
          <w:u w:val="single"/>
        </w:rPr>
        <w:t>Część 6 – Hydranty nadziemne i podziemne</w:t>
      </w: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autoSpaceDE w:val="0"/>
        <w:autoSpaceDN w:val="0"/>
        <w:spacing w:line="259" w:lineRule="atLeast"/>
        <w:textAlignment w:val="baseline"/>
        <w:rPr>
          <w:rFonts w:ascii="Arial" w:eastAsia="Lucida Sans Unicode" w:hAnsi="Arial" w:cs="Arial"/>
          <w:kern w:val="3"/>
          <w:sz w:val="18"/>
          <w:szCs w:val="18"/>
        </w:rPr>
      </w:pPr>
      <w:r w:rsidRPr="000D28E2">
        <w:rPr>
          <w:rFonts w:ascii="Arial" w:eastAsia="Calibri" w:hAnsi="Arial" w:cs="Arial"/>
          <w:i/>
          <w:iCs/>
          <w:kern w:val="3"/>
          <w:sz w:val="18"/>
          <w:szCs w:val="18"/>
        </w:rPr>
        <w:t>Tabela nr 1 – Zestawienie hydrantów przeciwpożarowych nadziemnych  – kolumna – żeliwo sferoidalne</w:t>
      </w:r>
    </w:p>
    <w:p w:rsidR="000D28E2" w:rsidRPr="000D28E2" w:rsidRDefault="000D28E2" w:rsidP="000D28E2">
      <w:pPr>
        <w:suppressAutoHyphens/>
        <w:autoSpaceDE w:val="0"/>
        <w:autoSpaceDN w:val="0"/>
        <w:spacing w:line="259" w:lineRule="atLeast"/>
        <w:textAlignment w:val="baseline"/>
        <w:rPr>
          <w:rFonts w:ascii="Arial" w:eastAsia="Calibri" w:hAnsi="Arial" w:cs="Arial"/>
          <w:i/>
          <w:iCs/>
          <w:kern w:val="3"/>
          <w:sz w:val="18"/>
          <w:szCs w:val="1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197"/>
        <w:gridCol w:w="597"/>
        <w:gridCol w:w="1045"/>
        <w:gridCol w:w="1045"/>
        <w:gridCol w:w="1346"/>
        <w:gridCol w:w="1344"/>
      </w:tblGrid>
      <w:tr w:rsidR="000D28E2" w:rsidRPr="000D28E2" w:rsidTr="00E255FB">
        <w:trPr>
          <w:trHeight w:val="42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lp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Typ hydrantu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DN (mm)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Wysokość  (mm)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Ilość (szt.)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Cena jednostkowa brutto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Cena łączna brutto ( kolumna 5 x kolumna 6)</w:t>
            </w:r>
          </w:p>
        </w:tc>
      </w:tr>
      <w:tr w:rsidR="000D28E2" w:rsidRPr="000D28E2" w:rsidTr="00E255FB">
        <w:trPr>
          <w:trHeight w:val="277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1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7</w:t>
            </w:r>
          </w:p>
        </w:tc>
      </w:tr>
      <w:tr w:rsidR="000D28E2" w:rsidRPr="000D28E2" w:rsidTr="00E255FB">
        <w:trPr>
          <w:trHeight w:val="42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1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Hydrant nadziemny sztywny z podwójnym zamknięciem kulowym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80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1950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Calibri" w:eastAsia="Calibri" w:hAnsi="Calibri" w:cs="Calibri"/>
                <w:kern w:val="3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</w:tr>
      <w:tr w:rsidR="000D28E2" w:rsidRPr="000D28E2" w:rsidTr="00E255FB">
        <w:trPr>
          <w:trHeight w:val="42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2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Hydrant nadziemny sztywny z podwójnym zamknięciem kulowym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80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2150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Calibri" w:eastAsia="Calibri" w:hAnsi="Calibri" w:cs="Calibri"/>
                <w:kern w:val="3"/>
              </w:rPr>
              <w:t>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</w:tr>
      <w:tr w:rsidR="000D28E2" w:rsidRPr="000D28E2" w:rsidTr="00E255FB">
        <w:trPr>
          <w:trHeight w:val="426"/>
        </w:trPr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3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Hydrant nadziemny łamany z podwójnym zamknięciem kulowym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80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1950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Calibri" w:eastAsia="Calibri" w:hAnsi="Calibri" w:cs="Calibri"/>
                <w:kern w:val="3"/>
              </w:rPr>
              <w:t>1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</w:tr>
      <w:tr w:rsidR="000D28E2" w:rsidRPr="000D28E2" w:rsidTr="00E255FB">
        <w:trPr>
          <w:trHeight w:val="42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4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Hydrant nadziemny łamany z podwójnym zamknięciem kulowym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80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2150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Calibri" w:eastAsia="Calibri" w:hAnsi="Calibri" w:cs="Calibri"/>
                <w:kern w:val="3"/>
              </w:rPr>
              <w:t>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</w:tr>
      <w:tr w:rsidR="000D28E2" w:rsidRPr="000D28E2" w:rsidTr="00E255FB">
        <w:trPr>
          <w:trHeight w:val="426"/>
        </w:trPr>
        <w:tc>
          <w:tcPr>
            <w:tcW w:w="85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right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kern w:val="3"/>
                <w:sz w:val="18"/>
                <w:szCs w:val="18"/>
              </w:rPr>
              <w:t>Razem tabela nr 1 (suma kolumny 7)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</w:tr>
    </w:tbl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autoSpaceDE w:val="0"/>
        <w:autoSpaceDN w:val="0"/>
        <w:spacing w:line="259" w:lineRule="atLeast"/>
        <w:textAlignment w:val="baseline"/>
        <w:rPr>
          <w:rFonts w:ascii="Arial" w:eastAsia="Lucida Sans Unicode" w:hAnsi="Arial" w:cs="Arial"/>
          <w:kern w:val="3"/>
          <w:sz w:val="18"/>
          <w:szCs w:val="18"/>
        </w:rPr>
      </w:pPr>
      <w:r w:rsidRPr="000D28E2">
        <w:rPr>
          <w:rFonts w:ascii="Arial" w:eastAsia="Calibri" w:hAnsi="Arial" w:cs="Arial"/>
          <w:i/>
          <w:iCs/>
          <w:kern w:val="3"/>
          <w:sz w:val="18"/>
          <w:szCs w:val="18"/>
        </w:rPr>
        <w:t>Tabela nr 2 – Zestawienie hydrantów przeciwpożarowych nadziemnych i podziemnych– kolumna – stal konstrukcyjna</w:t>
      </w:r>
    </w:p>
    <w:p w:rsidR="000D28E2" w:rsidRPr="000D28E2" w:rsidRDefault="000D28E2" w:rsidP="000D28E2">
      <w:pPr>
        <w:suppressAutoHyphens/>
        <w:autoSpaceDE w:val="0"/>
        <w:autoSpaceDN w:val="0"/>
        <w:spacing w:line="259" w:lineRule="atLeast"/>
        <w:textAlignment w:val="baseline"/>
        <w:rPr>
          <w:rFonts w:ascii="Arial" w:eastAsia="Calibri" w:hAnsi="Arial" w:cs="Arial"/>
          <w:i/>
          <w:iCs/>
          <w:kern w:val="3"/>
          <w:sz w:val="18"/>
          <w:szCs w:val="18"/>
        </w:rPr>
      </w:pP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3097"/>
        <w:gridCol w:w="1075"/>
        <w:gridCol w:w="1075"/>
        <w:gridCol w:w="1077"/>
        <w:gridCol w:w="1540"/>
        <w:gridCol w:w="1690"/>
      </w:tblGrid>
      <w:tr w:rsidR="000D28E2" w:rsidRPr="000D28E2" w:rsidTr="00E255FB">
        <w:trPr>
          <w:trHeight w:val="47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lp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Typ hydrantu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DN (mm)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Wysokość  (mm)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Ilość (szt.)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Cena jednostkowa brutto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Cena łączna brutto ( kolumna 5 x kolumna 6)</w:t>
            </w:r>
          </w:p>
        </w:tc>
      </w:tr>
      <w:tr w:rsidR="000D28E2" w:rsidRPr="000D28E2" w:rsidTr="00E255FB">
        <w:trPr>
          <w:trHeight w:val="24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1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6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8"/>
                <w:szCs w:val="18"/>
              </w:rPr>
              <w:t>7</w:t>
            </w:r>
          </w:p>
        </w:tc>
      </w:tr>
      <w:tr w:rsidR="000D28E2" w:rsidRPr="000D28E2" w:rsidTr="00E255FB">
        <w:trPr>
          <w:trHeight w:val="47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1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Hydrant nadziemny sztywny z podwójnym zamknięciem kulowym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80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1950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Calibri" w:eastAsia="Calibri" w:hAnsi="Calibri" w:cs="Calibri"/>
                <w:kern w:val="3"/>
              </w:rPr>
              <w:t>2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</w:tr>
      <w:tr w:rsidR="000D28E2" w:rsidRPr="000D28E2" w:rsidTr="00E255FB">
        <w:trPr>
          <w:trHeight w:val="47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2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Hydrant nadziemny sztywny z podwójnym zamknięciem kulowym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80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2150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Calibri" w:eastAsia="Calibri" w:hAnsi="Calibri" w:cs="Calibri"/>
                <w:kern w:val="3"/>
              </w:rPr>
              <w:t>10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</w:tr>
      <w:tr w:rsidR="000D28E2" w:rsidRPr="000D28E2" w:rsidTr="00E255FB">
        <w:trPr>
          <w:trHeight w:val="476"/>
        </w:trPr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3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Hydrant nadziemny łamany z podwójnym zamknięciem kulowym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80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1950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Calibri" w:eastAsia="Calibri" w:hAnsi="Calibri" w:cs="Calibri"/>
                <w:kern w:val="3"/>
              </w:rPr>
              <w:t>2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</w:tr>
      <w:tr w:rsidR="000D28E2" w:rsidRPr="000D28E2" w:rsidTr="00E255FB">
        <w:trPr>
          <w:trHeight w:val="47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4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Hydrant nadziemny łamany z podwójnym zamknięciem kulowym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80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2150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Calibri" w:eastAsia="Calibri" w:hAnsi="Calibri" w:cs="Calibri"/>
                <w:kern w:val="3"/>
              </w:rPr>
              <w:t>10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</w:tr>
      <w:tr w:rsidR="000D28E2" w:rsidRPr="000D28E2" w:rsidTr="00E255FB">
        <w:trPr>
          <w:trHeight w:val="47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5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Hydrant podziemny z podwójnym zamknięciem kulowym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80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750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Calibri" w:eastAsia="Calibri" w:hAnsi="Calibri" w:cs="Calibri"/>
                <w:kern w:val="3"/>
              </w:rPr>
              <w:t>1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</w:tr>
      <w:tr w:rsidR="000D28E2" w:rsidRPr="000D28E2" w:rsidTr="00E255FB">
        <w:trPr>
          <w:trHeight w:val="47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lastRenderedPageBreak/>
              <w:t>6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Hydrant podziemny z podwójnym zamknięciem kulowym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80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1000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Calibri" w:eastAsia="Calibri" w:hAnsi="Calibri" w:cs="Calibri"/>
                <w:kern w:val="3"/>
              </w:rPr>
              <w:t>2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</w:tr>
      <w:tr w:rsidR="000D28E2" w:rsidRPr="000D28E2" w:rsidTr="00E255FB">
        <w:trPr>
          <w:trHeight w:val="47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7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Hydrant podziemny z podwójnym zamknięciem kulowym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80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</w:rPr>
              <w:t>1250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Calibri" w:eastAsia="Calibri" w:hAnsi="Calibri" w:cs="Calibri"/>
                <w:kern w:val="3"/>
              </w:rPr>
              <w:t>1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</w:tr>
      <w:tr w:rsidR="000D28E2" w:rsidRPr="000D28E2" w:rsidTr="00E255FB">
        <w:trPr>
          <w:trHeight w:val="476"/>
        </w:trPr>
        <w:tc>
          <w:tcPr>
            <w:tcW w:w="81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right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  <w:r w:rsidRPr="000D28E2">
              <w:rPr>
                <w:rFonts w:ascii="Arial" w:eastAsia="Calibri" w:hAnsi="Arial" w:cs="Arial"/>
                <w:kern w:val="3"/>
                <w:sz w:val="18"/>
                <w:szCs w:val="18"/>
              </w:rPr>
              <w:t>Razem tabela nr 2 ( suma kolumny 7)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8E2" w:rsidRPr="000D28E2" w:rsidRDefault="000D28E2" w:rsidP="000D28E2">
            <w:pPr>
              <w:suppressAutoHyphens/>
              <w:autoSpaceDE w:val="0"/>
              <w:autoSpaceDN w:val="0"/>
              <w:spacing w:line="259" w:lineRule="atLeast"/>
              <w:jc w:val="center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</w:tr>
    </w:tbl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Pr="000D28E2" w:rsidRDefault="000D28E2" w:rsidP="00C870D4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pacing w:val="-2"/>
          <w:sz w:val="18"/>
          <w:szCs w:val="18"/>
          <w:lang w:eastAsia="zh-CN"/>
        </w:rPr>
        <w:t xml:space="preserve">Oświadczamy, że zapoznaliśmy się z treścią Zapytania Ofertowego </w:t>
      </w:r>
      <w:r w:rsidRPr="000D28E2">
        <w:rPr>
          <w:rFonts w:ascii="Arial" w:eastAsia="Times New Roman" w:hAnsi="Arial" w:cs="Arial"/>
          <w:sz w:val="18"/>
          <w:szCs w:val="18"/>
          <w:lang w:eastAsia="zh-CN"/>
        </w:rPr>
        <w:t>i nie wnosimy do niego żadnych zastrzeżeń.</w:t>
      </w:r>
    </w:p>
    <w:p w:rsidR="000D28E2" w:rsidRPr="000D28E2" w:rsidRDefault="000D28E2" w:rsidP="00C870D4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z w:val="18"/>
          <w:szCs w:val="18"/>
          <w:lang w:eastAsia="zh-CN"/>
        </w:rPr>
        <w:t xml:space="preserve">Oświadczamy, że zapoznaliśmy się z istotnymi dla stron postanowieniami, określonymi w rozdziale XVII Zapytania Ofertowego i zobowiązujemy się, w przypadku wyboru naszej oferty, do zawarcia umowy zgodnej </w:t>
      </w:r>
      <w:r w:rsidRPr="000D28E2">
        <w:rPr>
          <w:rFonts w:ascii="Arial" w:eastAsia="Times New Roman" w:hAnsi="Arial" w:cs="Arial"/>
          <w:sz w:val="18"/>
          <w:szCs w:val="18"/>
          <w:lang w:eastAsia="zh-CN"/>
        </w:rPr>
        <w:br/>
        <w:t>z niniejszą ofertą, na warunkach określonych w Zapytaniu Ofertowym, w miejscu i terminie wyznaczonym przez Zamawiającego.</w:t>
      </w:r>
    </w:p>
    <w:p w:rsidR="000D28E2" w:rsidRPr="000D28E2" w:rsidRDefault="000D28E2" w:rsidP="00C870D4">
      <w:pPr>
        <w:numPr>
          <w:ilvl w:val="0"/>
          <w:numId w:val="7"/>
        </w:numPr>
        <w:tabs>
          <w:tab w:val="left" w:pos="600"/>
        </w:tabs>
        <w:suppressAutoHyphens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z w:val="18"/>
          <w:szCs w:val="18"/>
          <w:lang w:eastAsia="zh-CN"/>
        </w:rPr>
        <w:t xml:space="preserve">Niżej podpisany(-a)(-i) oficjalnie </w:t>
      </w:r>
      <w:r w:rsidRPr="000D28E2">
        <w:rPr>
          <w:rFonts w:ascii="Arial" w:eastAsia="Times New Roman" w:hAnsi="Arial" w:cs="Arial"/>
          <w:b/>
          <w:sz w:val="18"/>
          <w:szCs w:val="18"/>
          <w:u w:val="single"/>
          <w:lang w:eastAsia="zh-CN"/>
        </w:rPr>
        <w:t>WYRAŻA(-JĄ) ZGODĘ / NIE WYRAŻA (-JĄ) ZGODY*</w:t>
      </w:r>
      <w:r w:rsidRPr="000D28E2">
        <w:rPr>
          <w:rFonts w:ascii="Arial" w:eastAsia="Times New Roman" w:hAnsi="Arial" w:cs="Arial"/>
          <w:sz w:val="18"/>
          <w:szCs w:val="18"/>
          <w:lang w:eastAsia="zh-CN"/>
        </w:rPr>
        <w:t xml:space="preserve"> na to, aby Zamawiający uzyskał dostęp do dokumentów o których mowa w rozdziale IX ust. 3 pkt. 5 Zapytania Ofertowego</w:t>
      </w:r>
      <w:r w:rsidRPr="000D28E2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</w:t>
      </w:r>
      <w:r w:rsidRPr="000D28E2">
        <w:rPr>
          <w:rFonts w:ascii="Arial" w:eastAsia="Times New Roman" w:hAnsi="Arial" w:cs="Arial"/>
          <w:sz w:val="18"/>
          <w:szCs w:val="18"/>
          <w:lang w:eastAsia="zh-CN"/>
        </w:rPr>
        <w:t xml:space="preserve">na potrzeby niniejszego postępowania w zakresie </w:t>
      </w:r>
      <w:r w:rsidRPr="000D28E2">
        <w:rPr>
          <w:rFonts w:ascii="Arial" w:eastAsia="Times New Roman" w:hAnsi="Arial" w:cs="Arial"/>
          <w:color w:val="000000" w:themeColor="text1"/>
          <w:sz w:val="18"/>
          <w:szCs w:val="18"/>
          <w:lang w:eastAsia="zh-CN"/>
        </w:rPr>
        <w:t>podstawy wykluczenia o której mowa w rozdziale IX ust. 2 pkt. 2 Zapytania Ofertowego. W przypadku wyrażenia zgody dokumenty te pobrać można pod adresami:</w:t>
      </w:r>
    </w:p>
    <w:p w:rsidR="000D28E2" w:rsidRPr="000D28E2" w:rsidRDefault="000D28E2" w:rsidP="000D28E2">
      <w:pPr>
        <w:suppressAutoHyphens/>
        <w:spacing w:after="200" w:line="240" w:lineRule="auto"/>
        <w:ind w:firstLine="357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zh-CN"/>
        </w:rPr>
      </w:pPr>
      <w:hyperlink r:id="rId7" w:history="1">
        <w:r w:rsidRPr="000D28E2">
          <w:rPr>
            <w:rFonts w:ascii="Arial" w:eastAsia="Times New Roman" w:hAnsi="Arial" w:cs="Arial"/>
            <w:b/>
            <w:color w:val="000000" w:themeColor="text1"/>
            <w:sz w:val="18"/>
            <w:szCs w:val="18"/>
            <w:u w:val="single"/>
            <w:lang w:eastAsia="zh-CN"/>
          </w:rPr>
          <w:t>https://ems.ms.gov.pl/</w:t>
        </w:r>
      </w:hyperlink>
    </w:p>
    <w:p w:rsidR="000D28E2" w:rsidRPr="000D28E2" w:rsidRDefault="000D28E2" w:rsidP="000D28E2">
      <w:pPr>
        <w:suppressAutoHyphens/>
        <w:spacing w:after="200" w:line="240" w:lineRule="auto"/>
        <w:ind w:firstLine="357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zh-CN"/>
        </w:rPr>
      </w:pPr>
      <w:hyperlink r:id="rId8" w:history="1">
        <w:r w:rsidRPr="000D28E2">
          <w:rPr>
            <w:rFonts w:ascii="Arial" w:eastAsia="Times New Roman" w:hAnsi="Arial" w:cs="Arial"/>
            <w:b/>
            <w:color w:val="000000" w:themeColor="text1"/>
            <w:sz w:val="18"/>
            <w:szCs w:val="18"/>
            <w:u w:val="single"/>
            <w:lang w:eastAsia="zh-CN"/>
          </w:rPr>
          <w:t>https://prod.ceidg.gov.pl</w:t>
        </w:r>
      </w:hyperlink>
      <w:r w:rsidRPr="000D28E2">
        <w:rPr>
          <w:rFonts w:ascii="Arial" w:eastAsia="Times New Roman" w:hAnsi="Arial" w:cs="Arial"/>
          <w:b/>
          <w:color w:val="000000" w:themeColor="text1"/>
          <w:sz w:val="18"/>
          <w:szCs w:val="18"/>
          <w:lang w:eastAsia="zh-CN"/>
        </w:rPr>
        <w:t xml:space="preserve">; </w:t>
      </w:r>
    </w:p>
    <w:p w:rsidR="000D28E2" w:rsidRPr="000D28E2" w:rsidRDefault="000D28E2" w:rsidP="000D28E2">
      <w:pPr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color w:val="000000" w:themeColor="text1"/>
          <w:sz w:val="18"/>
          <w:szCs w:val="18"/>
          <w:lang w:eastAsia="zh-CN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:rsidR="000D28E2" w:rsidRPr="000D28E2" w:rsidRDefault="000D28E2" w:rsidP="000D28E2">
      <w:pPr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zh-CN"/>
        </w:rPr>
      </w:pPr>
      <w:r w:rsidRPr="000D28E2">
        <w:rPr>
          <w:rFonts w:ascii="Arial" w:eastAsia="Times New Roman" w:hAnsi="Arial" w:cs="Arial"/>
          <w:sz w:val="18"/>
          <w:szCs w:val="18"/>
          <w:lang w:eastAsia="zh-CN"/>
        </w:rPr>
        <w:t>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>……………………………………………………………………………</w:t>
      </w:r>
    </w:p>
    <w:p w:rsidR="000D28E2" w:rsidRPr="000D28E2" w:rsidRDefault="000D28E2" w:rsidP="000D28E2">
      <w:pPr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Pr="000D28E2" w:rsidRDefault="000D28E2" w:rsidP="00C870D4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z w:val="18"/>
          <w:szCs w:val="18"/>
          <w:lang w:eastAsia="zh-CN"/>
        </w:rPr>
        <w:t>Oświadczamy, że uważamy się za związanych niniejszą ofertą na czas wskazany w zapytaniu ofertowym.</w:t>
      </w:r>
    </w:p>
    <w:p w:rsidR="000D28E2" w:rsidRPr="000D28E2" w:rsidRDefault="000D28E2" w:rsidP="000D28E2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Pr="000D28E2" w:rsidRDefault="000D28E2" w:rsidP="00C870D4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pacing w:val="-8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z w:val="18"/>
          <w:szCs w:val="18"/>
          <w:lang w:eastAsia="zh-CN"/>
        </w:rPr>
        <w:t xml:space="preserve">Zobowiązujemy się do wykonania zamówienia w sposób zgodny z warunkami określonymi </w:t>
      </w:r>
      <w:r w:rsidRPr="000D28E2">
        <w:rPr>
          <w:rFonts w:ascii="Arial" w:eastAsia="Times New Roman" w:hAnsi="Arial" w:cs="Arial"/>
          <w:sz w:val="18"/>
          <w:szCs w:val="18"/>
          <w:lang w:eastAsia="zh-CN"/>
        </w:rPr>
        <w:br/>
        <w:t>w zapytaniu ofertowym</w:t>
      </w:r>
    </w:p>
    <w:p w:rsidR="000D28E2" w:rsidRPr="000D28E2" w:rsidRDefault="000D28E2" w:rsidP="000D28E2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pacing w:val="-8"/>
          <w:sz w:val="18"/>
          <w:szCs w:val="18"/>
          <w:lang w:eastAsia="zh-CN"/>
        </w:rPr>
      </w:pPr>
    </w:p>
    <w:p w:rsidR="000D28E2" w:rsidRPr="000D28E2" w:rsidRDefault="000D28E2" w:rsidP="00C870D4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pacing w:val="-8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pacing w:val="-8"/>
          <w:sz w:val="18"/>
          <w:szCs w:val="18"/>
          <w:lang w:eastAsia="zh-CN"/>
        </w:rPr>
        <w:t>OŚWIADCZAMY, że wypełniliśmy obowiązki informacyjne przewidziane w art. 13 lub art. 14 RODO wobec osób fizycznych, od których dane osobowe bezpośrednio lub pośrednio pozyskałem w celu ubiegania się o udzielenie zamówienia w niniejszym zapytaniu ofertowym .</w:t>
      </w:r>
    </w:p>
    <w:p w:rsidR="000D28E2" w:rsidRPr="000D28E2" w:rsidRDefault="000D28E2" w:rsidP="000D28E2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pacing w:val="-8"/>
          <w:sz w:val="18"/>
          <w:szCs w:val="18"/>
          <w:lang w:eastAsia="zh-CN"/>
        </w:rPr>
      </w:pPr>
    </w:p>
    <w:p w:rsidR="000D28E2" w:rsidRPr="000D28E2" w:rsidRDefault="000D28E2" w:rsidP="00C870D4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>OŚWIADCZAMY</w:t>
      </w:r>
      <w:r w:rsidRPr="000D28E2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:rsidR="000D28E2" w:rsidRPr="000D28E2" w:rsidRDefault="000D28E2" w:rsidP="000D28E2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spacing w:val="-8"/>
          <w:sz w:val="18"/>
          <w:szCs w:val="18"/>
          <w:lang w:eastAsia="zh-CN"/>
        </w:rPr>
      </w:pPr>
    </w:p>
    <w:p w:rsidR="000D28E2" w:rsidRPr="000D28E2" w:rsidRDefault="000D28E2" w:rsidP="00C870D4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pacing w:val="-8"/>
          <w:sz w:val="18"/>
          <w:szCs w:val="18"/>
          <w:lang w:eastAsia="zh-CN"/>
        </w:rPr>
        <w:t>Osobą / osobami*</w:t>
      </w:r>
      <w:r w:rsidRPr="000D28E2">
        <w:rPr>
          <w:rFonts w:ascii="Arial" w:eastAsia="Times New Roman" w:hAnsi="Arial" w:cs="Arial"/>
          <w:spacing w:val="-8"/>
          <w:sz w:val="18"/>
          <w:szCs w:val="18"/>
          <w:vertAlign w:val="superscript"/>
          <w:lang w:eastAsia="zh-CN"/>
        </w:rPr>
        <w:t>)</w:t>
      </w:r>
      <w:r w:rsidRPr="000D28E2">
        <w:rPr>
          <w:rFonts w:ascii="Arial" w:eastAsia="Times New Roman" w:hAnsi="Arial" w:cs="Arial"/>
          <w:spacing w:val="-8"/>
          <w:sz w:val="18"/>
          <w:szCs w:val="18"/>
          <w:lang w:eastAsia="zh-CN"/>
        </w:rPr>
        <w:t xml:space="preserve"> do kontaktów z Zamawiającym odpowiedzialną / odpowiedzialnymi*</w:t>
      </w:r>
      <w:r w:rsidRPr="000D28E2">
        <w:rPr>
          <w:rFonts w:ascii="Arial" w:eastAsia="Times New Roman" w:hAnsi="Arial" w:cs="Arial"/>
          <w:spacing w:val="-8"/>
          <w:sz w:val="18"/>
          <w:szCs w:val="18"/>
          <w:vertAlign w:val="superscript"/>
          <w:lang w:eastAsia="zh-CN"/>
        </w:rPr>
        <w:t>)</w:t>
      </w:r>
      <w:r w:rsidRPr="000D28E2">
        <w:rPr>
          <w:rFonts w:ascii="Arial" w:eastAsia="Times New Roman" w:hAnsi="Arial" w:cs="Arial"/>
          <w:spacing w:val="-8"/>
          <w:sz w:val="18"/>
          <w:szCs w:val="18"/>
          <w:lang w:eastAsia="zh-CN"/>
        </w:rPr>
        <w:t xml:space="preserve"> za wykonanie</w:t>
      </w:r>
      <w:r w:rsidRPr="000D28E2">
        <w:rPr>
          <w:rFonts w:ascii="Arial" w:eastAsia="Times New Roman" w:hAnsi="Arial" w:cs="Arial"/>
          <w:sz w:val="18"/>
          <w:szCs w:val="18"/>
          <w:lang w:eastAsia="zh-CN"/>
        </w:rPr>
        <w:t xml:space="preserve"> zobowiązań umowy jest / są*</w:t>
      </w:r>
      <w:r w:rsidRPr="000D28E2">
        <w:rPr>
          <w:rFonts w:ascii="Arial" w:eastAsia="Times New Roman" w:hAnsi="Arial" w:cs="Arial"/>
          <w:sz w:val="18"/>
          <w:szCs w:val="18"/>
          <w:vertAlign w:val="superscript"/>
          <w:lang w:eastAsia="zh-CN"/>
        </w:rPr>
        <w:t>)</w:t>
      </w:r>
      <w:r w:rsidRPr="000D28E2">
        <w:rPr>
          <w:rFonts w:ascii="Arial" w:eastAsia="Times New Roman" w:hAnsi="Arial" w:cs="Arial"/>
          <w:sz w:val="18"/>
          <w:szCs w:val="18"/>
          <w:lang w:eastAsia="zh-CN"/>
        </w:rPr>
        <w:t xml:space="preserve">: </w:t>
      </w:r>
    </w:p>
    <w:p w:rsidR="000D28E2" w:rsidRPr="000D28E2" w:rsidRDefault="000D28E2" w:rsidP="00C870D4">
      <w:pPr>
        <w:numPr>
          <w:ilvl w:val="4"/>
          <w:numId w:val="8"/>
        </w:numPr>
        <w:tabs>
          <w:tab w:val="left" w:pos="-7513"/>
        </w:tabs>
        <w:suppressAutoHyphens/>
        <w:spacing w:after="0" w:line="276" w:lineRule="auto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z w:val="18"/>
          <w:szCs w:val="18"/>
          <w:lang w:eastAsia="zh-CN"/>
        </w:rPr>
        <w:t>Imię i nazwisko: ......................................................................................................................,</w:t>
      </w:r>
    </w:p>
    <w:p w:rsidR="000D28E2" w:rsidRPr="000D28E2" w:rsidRDefault="000D28E2" w:rsidP="000D28E2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z w:val="18"/>
          <w:szCs w:val="18"/>
          <w:lang w:eastAsia="zh-CN"/>
        </w:rPr>
        <w:t>nr tel.: ..........................., nr faksu: ……..…………., e-mail: …………………………………….,</w:t>
      </w:r>
    </w:p>
    <w:p w:rsidR="000D28E2" w:rsidRPr="000D28E2" w:rsidRDefault="000D28E2" w:rsidP="000D28E2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z w:val="18"/>
          <w:szCs w:val="18"/>
          <w:lang w:eastAsia="zh-CN"/>
        </w:rPr>
        <w:t>stanowisko służbowe: .............................................................................................................,</w:t>
      </w:r>
    </w:p>
    <w:p w:rsidR="000D28E2" w:rsidRPr="000D28E2" w:rsidRDefault="000D28E2" w:rsidP="000D28E2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z w:val="18"/>
          <w:szCs w:val="18"/>
          <w:lang w:eastAsia="zh-CN"/>
        </w:rPr>
        <w:t>zakres odpowiedzialności: ……………………………………………………………...…..………;</w:t>
      </w:r>
    </w:p>
    <w:p w:rsidR="000D28E2" w:rsidRPr="000D28E2" w:rsidRDefault="000D28E2" w:rsidP="00C870D4">
      <w:pPr>
        <w:numPr>
          <w:ilvl w:val="4"/>
          <w:numId w:val="8"/>
        </w:numPr>
        <w:tabs>
          <w:tab w:val="left" w:pos="-7655"/>
        </w:tabs>
        <w:suppressAutoHyphens/>
        <w:spacing w:after="0" w:line="276" w:lineRule="auto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z w:val="18"/>
          <w:szCs w:val="18"/>
          <w:lang w:eastAsia="zh-CN"/>
        </w:rPr>
        <w:t>Imię i nazwisko: ......................................................................................................................,</w:t>
      </w:r>
    </w:p>
    <w:p w:rsidR="000D28E2" w:rsidRPr="000D28E2" w:rsidRDefault="000D28E2" w:rsidP="000D28E2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z w:val="18"/>
          <w:szCs w:val="18"/>
          <w:lang w:eastAsia="zh-CN"/>
        </w:rPr>
        <w:t>nr tel.: ..........................., nr faksu: ……..…………., e-mail: …………………………………….,</w:t>
      </w:r>
    </w:p>
    <w:p w:rsidR="000D28E2" w:rsidRPr="000D28E2" w:rsidRDefault="000D28E2" w:rsidP="000D28E2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z w:val="18"/>
          <w:szCs w:val="18"/>
          <w:lang w:eastAsia="zh-CN"/>
        </w:rPr>
        <w:lastRenderedPageBreak/>
        <w:t>stanowisko służbowe: .............................................................................................................,</w:t>
      </w:r>
    </w:p>
    <w:p w:rsidR="000D28E2" w:rsidRPr="000D28E2" w:rsidRDefault="000D28E2" w:rsidP="000D28E2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z w:val="18"/>
          <w:szCs w:val="18"/>
          <w:lang w:eastAsia="zh-CN"/>
        </w:rPr>
        <w:t>zakres odpowiedzialności: ………………………………………………………………..…………</w:t>
      </w:r>
    </w:p>
    <w:p w:rsidR="000D28E2" w:rsidRPr="000D28E2" w:rsidRDefault="000D28E2" w:rsidP="00C870D4">
      <w:pPr>
        <w:numPr>
          <w:ilvl w:val="0"/>
          <w:numId w:val="7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sz w:val="18"/>
          <w:szCs w:val="18"/>
          <w:lang w:eastAsia="zh-CN"/>
        </w:rPr>
        <w:t>Ofertę składamy na ......................... kolejno ponumerowanych i parafowanych stronach.</w:t>
      </w:r>
    </w:p>
    <w:p w:rsidR="000D28E2" w:rsidRPr="000D28E2" w:rsidRDefault="000D28E2" w:rsidP="00C870D4">
      <w:pPr>
        <w:numPr>
          <w:ilvl w:val="0"/>
          <w:numId w:val="7"/>
        </w:numPr>
        <w:tabs>
          <w:tab w:val="left" w:pos="600"/>
        </w:tabs>
        <w:suppressAutoHyphens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28E2">
        <w:rPr>
          <w:rFonts w:ascii="Arial" w:eastAsia="Times New Roman" w:hAnsi="Arial" w:cs="Arial"/>
          <w:b/>
          <w:sz w:val="18"/>
          <w:szCs w:val="18"/>
          <w:lang w:eastAsia="pl-PL"/>
        </w:rPr>
        <w:t>OŚWIADCZAMY</w:t>
      </w:r>
      <w:r w:rsidRPr="000D28E2">
        <w:rPr>
          <w:rFonts w:ascii="Arial" w:eastAsia="Times New Roman" w:hAnsi="Arial" w:cs="Arial"/>
          <w:sz w:val="18"/>
          <w:szCs w:val="18"/>
          <w:lang w:eastAsia="pl-PL"/>
        </w:rPr>
        <w:t xml:space="preserve">, że numer rachunku rozliczeniowego wskazany we wszystkich fakturach, które będą wystawione w naszym imieniu, jest rachunkiem/nie jest rachunkiem* dla którego zgodnie </w:t>
      </w:r>
      <w:r w:rsidRPr="000D28E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Rozdziałem 3a ustawy z dnia 29 sierpnia 1997 r. - </w:t>
      </w:r>
      <w:r w:rsidRPr="000D28E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Prawo Bankowe</w:t>
      </w:r>
      <w:r w:rsidRPr="000D28E2">
        <w:rPr>
          <w:rFonts w:ascii="Arial" w:eastAsia="Times New Roman" w:hAnsi="Arial" w:cs="Arial"/>
          <w:sz w:val="18"/>
          <w:szCs w:val="18"/>
          <w:lang w:eastAsia="pl-PL"/>
        </w:rPr>
        <w:t xml:space="preserve"> prowadzony jest rachunek VAT.</w:t>
      </w:r>
    </w:p>
    <w:p w:rsidR="000D28E2" w:rsidRPr="000D28E2" w:rsidRDefault="000D28E2" w:rsidP="00C870D4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 xml:space="preserve">ZAŁĄCZNIKAMI </w:t>
      </w:r>
      <w:r w:rsidRPr="000D28E2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do oferty, stanowiącymi jej integralną część są:</w:t>
      </w:r>
    </w:p>
    <w:p w:rsidR="000D28E2" w:rsidRPr="000D28E2" w:rsidRDefault="000D28E2" w:rsidP="000D28E2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>-</w:t>
      </w:r>
    </w:p>
    <w:p w:rsidR="000D28E2" w:rsidRPr="000D28E2" w:rsidRDefault="000D28E2" w:rsidP="000D28E2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>-</w:t>
      </w:r>
    </w:p>
    <w:p w:rsidR="000D28E2" w:rsidRPr="000D28E2" w:rsidRDefault="000D28E2" w:rsidP="000D28E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</w:pPr>
      <w:r w:rsidRPr="000D28E2"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  <w:t>Świadom odpowiedzialności karnej z art. 297 k.k oświadczam, że oferta oraz załączone do niej dokumenty opisują stan prawny i faktyczny aktualny na dzień złożenia oferty.</w:t>
      </w:r>
    </w:p>
    <w:p w:rsidR="000D28E2" w:rsidRPr="000D28E2" w:rsidRDefault="000D28E2" w:rsidP="000D28E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0D28E2" w:rsidRPr="000D28E2" w:rsidRDefault="000D28E2" w:rsidP="000D28E2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0D28E2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                                                                                              </w:t>
      </w:r>
      <w:r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  </w:t>
      </w:r>
      <w:r w:rsidRPr="000D28E2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 .................................................................................</w:t>
      </w:r>
    </w:p>
    <w:p w:rsidR="000D28E2" w:rsidRPr="000D28E2" w:rsidRDefault="000D28E2" w:rsidP="000D28E2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4"/>
          <w:szCs w:val="14"/>
          <w:lang w:eastAsia="zh-CN"/>
        </w:rPr>
      </w:pPr>
      <w:r w:rsidRPr="000D28E2">
        <w:rPr>
          <w:rFonts w:ascii="Arial" w:eastAsia="Times New Roman" w:hAnsi="Arial" w:cs="Arial"/>
          <w:i/>
          <w:sz w:val="14"/>
          <w:szCs w:val="14"/>
          <w:lang w:eastAsia="zh-CN"/>
        </w:rPr>
        <w:t>(podpis osób wskazanych w dokumencie uprawniającym</w:t>
      </w:r>
    </w:p>
    <w:p w:rsidR="000D28E2" w:rsidRPr="000D28E2" w:rsidRDefault="000D28E2" w:rsidP="000D28E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</w:pPr>
      <w:r w:rsidRPr="000D28E2">
        <w:rPr>
          <w:rFonts w:ascii="Arial" w:eastAsia="Times New Roman" w:hAnsi="Arial" w:cs="Arial"/>
          <w:i/>
          <w:sz w:val="14"/>
          <w:szCs w:val="14"/>
          <w:lang w:eastAsia="zh-CN"/>
        </w:rPr>
        <w:t>do występowania w obrocie prawnym lub posiadających pełnomocnictwo)</w:t>
      </w:r>
    </w:p>
    <w:p w:rsidR="000D28E2" w:rsidRPr="000D28E2" w:rsidRDefault="000D28E2" w:rsidP="000D28E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</w:pPr>
    </w:p>
    <w:p w:rsidR="000D28E2" w:rsidRPr="000D28E2" w:rsidRDefault="000D28E2" w:rsidP="000D28E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</w:pPr>
    </w:p>
    <w:p w:rsidR="000D28E2" w:rsidRPr="000D28E2" w:rsidRDefault="000D28E2" w:rsidP="000D28E2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</w:pPr>
    </w:p>
    <w:p w:rsidR="000D28E2" w:rsidRPr="000D28E2" w:rsidRDefault="000D28E2" w:rsidP="000D28E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</w:pPr>
    </w:p>
    <w:p w:rsidR="000D28E2" w:rsidRPr="000D28E2" w:rsidRDefault="000D28E2" w:rsidP="000D28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zh-CN"/>
        </w:rPr>
      </w:pPr>
    </w:p>
    <w:p w:rsidR="000D28E2" w:rsidRPr="000D28E2" w:rsidRDefault="000D28E2" w:rsidP="000D28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zh-CN"/>
        </w:rPr>
      </w:pPr>
    </w:p>
    <w:p w:rsidR="000D28E2" w:rsidRPr="000D28E2" w:rsidRDefault="000D28E2" w:rsidP="000D28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zh-CN"/>
        </w:rPr>
      </w:pPr>
    </w:p>
    <w:p w:rsidR="000D28E2" w:rsidRPr="000D28E2" w:rsidRDefault="000D28E2" w:rsidP="000D28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zh-CN"/>
        </w:rPr>
      </w:pPr>
    </w:p>
    <w:p w:rsidR="000D28E2" w:rsidRPr="000D28E2" w:rsidRDefault="000D28E2" w:rsidP="000D28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zh-CN"/>
        </w:rPr>
      </w:pPr>
    </w:p>
    <w:p w:rsidR="000D28E2" w:rsidRPr="000D28E2" w:rsidRDefault="000D28E2" w:rsidP="000D28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zh-CN"/>
        </w:rPr>
      </w:pPr>
    </w:p>
    <w:p w:rsidR="000D28E2" w:rsidRPr="000D28E2" w:rsidRDefault="000D28E2" w:rsidP="000D28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zh-CN"/>
        </w:rPr>
      </w:pPr>
    </w:p>
    <w:p w:rsidR="000D28E2" w:rsidRPr="000D28E2" w:rsidRDefault="000D28E2" w:rsidP="000D28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zh-CN"/>
        </w:rPr>
      </w:pPr>
    </w:p>
    <w:p w:rsidR="000D28E2" w:rsidRPr="000D28E2" w:rsidRDefault="000D28E2" w:rsidP="000D28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zh-CN"/>
        </w:rPr>
      </w:pPr>
    </w:p>
    <w:p w:rsidR="000D28E2" w:rsidRPr="000D28E2" w:rsidRDefault="000D28E2" w:rsidP="000D28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zh-CN"/>
        </w:rPr>
      </w:pPr>
    </w:p>
    <w:p w:rsidR="000D28E2" w:rsidRPr="000D28E2" w:rsidRDefault="000D28E2" w:rsidP="000D28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zh-CN"/>
        </w:rPr>
      </w:pPr>
    </w:p>
    <w:p w:rsidR="002E4228" w:rsidRDefault="002E4228">
      <w:bookmarkStart w:id="0" w:name="_GoBack"/>
      <w:bookmarkEnd w:id="0"/>
    </w:p>
    <w:sectPr w:rsidR="002E42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D4" w:rsidRDefault="00C870D4" w:rsidP="000D28E2">
      <w:pPr>
        <w:spacing w:after="0" w:line="240" w:lineRule="auto"/>
      </w:pPr>
      <w:r>
        <w:separator/>
      </w:r>
    </w:p>
  </w:endnote>
  <w:endnote w:type="continuationSeparator" w:id="0">
    <w:p w:rsidR="00C870D4" w:rsidRDefault="00C870D4" w:rsidP="000D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501139"/>
      <w:docPartObj>
        <w:docPartGallery w:val="Page Numbers (Bottom of Page)"/>
        <w:docPartUnique/>
      </w:docPartObj>
    </w:sdtPr>
    <w:sdtContent>
      <w:p w:rsidR="000D28E2" w:rsidRDefault="000D28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28E2" w:rsidRDefault="000D28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D4" w:rsidRDefault="00C870D4" w:rsidP="000D28E2">
      <w:pPr>
        <w:spacing w:after="0" w:line="240" w:lineRule="auto"/>
      </w:pPr>
      <w:r>
        <w:separator/>
      </w:r>
    </w:p>
  </w:footnote>
  <w:footnote w:type="continuationSeparator" w:id="0">
    <w:p w:rsidR="00C870D4" w:rsidRDefault="00C870D4" w:rsidP="000D2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E2" w:rsidRDefault="000D28E2" w:rsidP="000D28E2">
    <w:pPr>
      <w:pStyle w:val="Nagwek"/>
      <w:jc w:val="right"/>
    </w:pPr>
    <w:r>
      <w:rPr>
        <w:rFonts w:ascii="Helvetica Neue" w:hAnsi="Helvetica Neue" w:cs="Helvetica Neue"/>
        <w:noProof/>
        <w:sz w:val="26"/>
        <w:szCs w:val="26"/>
        <w:lang w:eastAsia="pl-PL"/>
      </w:rPr>
      <w:drawing>
        <wp:inline distT="0" distB="0" distL="0" distR="0" wp14:anchorId="35928336" wp14:editId="50C082A6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998048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OpenSymbol"/>
        <w:color w:val="auto"/>
        <w:sz w:val="20"/>
        <w:szCs w:val="20"/>
        <w:shd w:val="clear" w:color="auto" w:fill="auto"/>
      </w:rPr>
    </w:lvl>
  </w:abstractNum>
  <w:abstractNum w:abstractNumId="2" w15:restartNumberingAfterBreak="0">
    <w:nsid w:val="00000011"/>
    <w:multiLevelType w:val="multilevel"/>
    <w:tmpl w:val="12E4302C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3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0000001A"/>
    <w:multiLevelType w:val="multilevel"/>
    <w:tmpl w:val="D994B58C"/>
    <w:name w:val="WW8Num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504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A4B0DE3"/>
    <w:multiLevelType w:val="hybridMultilevel"/>
    <w:tmpl w:val="DCE491DC"/>
    <w:lvl w:ilvl="0" w:tplc="04150013">
      <w:start w:val="1"/>
      <w:numFmt w:val="upperRoman"/>
      <w:lvlText w:val="%1."/>
      <w:lvlJc w:val="righ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0B9166D6"/>
    <w:multiLevelType w:val="multilevel"/>
    <w:tmpl w:val="E4D69084"/>
    <w:styleLink w:val="WWNum2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0E84CDB"/>
    <w:multiLevelType w:val="multilevel"/>
    <w:tmpl w:val="4E30077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112F6869"/>
    <w:multiLevelType w:val="multilevel"/>
    <w:tmpl w:val="7D28FDB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13C1091D"/>
    <w:multiLevelType w:val="multilevel"/>
    <w:tmpl w:val="846EEC18"/>
    <w:styleLink w:val="WWNum4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2" w15:restartNumberingAfterBreak="0">
    <w:nsid w:val="15DB21B1"/>
    <w:multiLevelType w:val="multilevel"/>
    <w:tmpl w:val="95461040"/>
    <w:styleLink w:val="RTFNum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6334EBA"/>
    <w:multiLevelType w:val="multilevel"/>
    <w:tmpl w:val="0D4207E6"/>
    <w:styleLink w:val="WWNum1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17D453FC"/>
    <w:multiLevelType w:val="multilevel"/>
    <w:tmpl w:val="5D12D9AC"/>
    <w:styleLink w:val="RTFNum6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9F174FA"/>
    <w:multiLevelType w:val="multilevel"/>
    <w:tmpl w:val="C18C92FC"/>
    <w:styleLink w:val="RTFNum7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C7C6C8F"/>
    <w:multiLevelType w:val="multilevel"/>
    <w:tmpl w:val="F3C2F094"/>
    <w:styleLink w:val="WWNum1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1CD140A8"/>
    <w:multiLevelType w:val="multilevel"/>
    <w:tmpl w:val="7A58E352"/>
    <w:styleLink w:val="RTFNum1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01875D8"/>
    <w:multiLevelType w:val="multilevel"/>
    <w:tmpl w:val="3DDC7CCE"/>
    <w:styleLink w:val="WWNum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50F6DFD"/>
    <w:multiLevelType w:val="hybridMultilevel"/>
    <w:tmpl w:val="75FCDC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34775"/>
    <w:multiLevelType w:val="hybridMultilevel"/>
    <w:tmpl w:val="0FA8F2B8"/>
    <w:lvl w:ilvl="0" w:tplc="998048E4">
      <w:start w:val="1"/>
      <w:numFmt w:val="decimal"/>
      <w:lvlText w:val="%1."/>
      <w:lvlJc w:val="left"/>
      <w:pPr>
        <w:ind w:left="720" w:hanging="360"/>
      </w:pPr>
      <w:rPr>
        <w:rFonts w:ascii="Arial" w:hAnsi="Arial" w:cs="OpenSymbol"/>
        <w:color w:val="auto"/>
        <w:sz w:val="20"/>
        <w:szCs w:val="20"/>
        <w:shd w:val="clear" w:color="auto" w:fil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068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838C2"/>
    <w:multiLevelType w:val="multilevel"/>
    <w:tmpl w:val="6D5CF29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2947543A"/>
    <w:multiLevelType w:val="hybridMultilevel"/>
    <w:tmpl w:val="C1EAD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8C1D29"/>
    <w:multiLevelType w:val="multilevel"/>
    <w:tmpl w:val="BA8C1CD2"/>
    <w:styleLink w:val="RTFNum11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9B004AC"/>
    <w:multiLevelType w:val="multilevel"/>
    <w:tmpl w:val="E8D6E82A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B884DA7"/>
    <w:multiLevelType w:val="multilevel"/>
    <w:tmpl w:val="6E6EF7EA"/>
    <w:styleLink w:val="RTFNum1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BDF4E42"/>
    <w:multiLevelType w:val="multilevel"/>
    <w:tmpl w:val="F4805C56"/>
    <w:styleLink w:val="RTFNum16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08C35E5"/>
    <w:multiLevelType w:val="multilevel"/>
    <w:tmpl w:val="80CA3E96"/>
    <w:styleLink w:val="RTFNum9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1F074C4"/>
    <w:multiLevelType w:val="multilevel"/>
    <w:tmpl w:val="847ACB4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29" w15:restartNumberingAfterBreak="0">
    <w:nsid w:val="34C823E1"/>
    <w:multiLevelType w:val="multilevel"/>
    <w:tmpl w:val="44CCB1F4"/>
    <w:styleLink w:val="RTFNum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A9E109B"/>
    <w:multiLevelType w:val="multilevel"/>
    <w:tmpl w:val="85FCA46E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31" w15:restartNumberingAfterBreak="0">
    <w:nsid w:val="3DFF2D6A"/>
    <w:multiLevelType w:val="singleLevel"/>
    <w:tmpl w:val="8880F78A"/>
    <w:name w:val="WW8Num62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</w:abstractNum>
  <w:abstractNum w:abstractNumId="32" w15:restartNumberingAfterBreak="0">
    <w:nsid w:val="40275DCB"/>
    <w:multiLevelType w:val="multilevel"/>
    <w:tmpl w:val="E15AB3BC"/>
    <w:styleLink w:val="WWNum4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3" w15:restartNumberingAfterBreak="0">
    <w:nsid w:val="40D55A83"/>
    <w:multiLevelType w:val="multilevel"/>
    <w:tmpl w:val="199A91FA"/>
    <w:styleLink w:val="WWNum5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40DB4EBC"/>
    <w:multiLevelType w:val="multilevel"/>
    <w:tmpl w:val="A0F45B26"/>
    <w:styleLink w:val="WWNum2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5" w15:restartNumberingAfterBreak="0">
    <w:nsid w:val="41772DA9"/>
    <w:multiLevelType w:val="multilevel"/>
    <w:tmpl w:val="C862CAA2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31B30E2"/>
    <w:multiLevelType w:val="multilevel"/>
    <w:tmpl w:val="10C005F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37" w15:restartNumberingAfterBreak="0">
    <w:nsid w:val="45BF0441"/>
    <w:multiLevelType w:val="multilevel"/>
    <w:tmpl w:val="68866CE8"/>
    <w:styleLink w:val="WWNum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48325864"/>
    <w:multiLevelType w:val="multilevel"/>
    <w:tmpl w:val="5D726108"/>
    <w:styleLink w:val="WWNum45"/>
    <w:lvl w:ilvl="0">
      <w:numFmt w:val="bullet"/>
      <w:lvlText w:val=""/>
      <w:lvlJc w:val="left"/>
      <w:pPr>
        <w:ind w:left="64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3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0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4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1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523" w:hanging="360"/>
      </w:pPr>
      <w:rPr>
        <w:rFonts w:ascii="Wingdings" w:hAnsi="Wingdings"/>
      </w:rPr>
    </w:lvl>
  </w:abstractNum>
  <w:abstractNum w:abstractNumId="39" w15:restartNumberingAfterBreak="0">
    <w:nsid w:val="4DC00418"/>
    <w:multiLevelType w:val="hybridMultilevel"/>
    <w:tmpl w:val="69F2E7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1C2D33"/>
    <w:multiLevelType w:val="multilevel"/>
    <w:tmpl w:val="5E0C6B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FE077D1"/>
    <w:multiLevelType w:val="multilevel"/>
    <w:tmpl w:val="D8B05E5E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42" w15:restartNumberingAfterBreak="0">
    <w:nsid w:val="53552170"/>
    <w:multiLevelType w:val="multilevel"/>
    <w:tmpl w:val="DCD21B46"/>
    <w:styleLink w:val="RTFNum1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68738F6"/>
    <w:multiLevelType w:val="multilevel"/>
    <w:tmpl w:val="E0DC1C3C"/>
    <w:styleLink w:val="WWNum4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4" w15:restartNumberingAfterBreak="0">
    <w:nsid w:val="57870CC0"/>
    <w:multiLevelType w:val="hybridMultilevel"/>
    <w:tmpl w:val="61DA6DD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5A5E0430"/>
    <w:multiLevelType w:val="multilevel"/>
    <w:tmpl w:val="B510AC5C"/>
    <w:styleLink w:val="WWNum29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46" w15:restartNumberingAfterBreak="0">
    <w:nsid w:val="5B19047C"/>
    <w:multiLevelType w:val="multilevel"/>
    <w:tmpl w:val="8B9073D8"/>
    <w:styleLink w:val="RTFNum1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D2E09D7"/>
    <w:multiLevelType w:val="multilevel"/>
    <w:tmpl w:val="7D9AE63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48" w15:restartNumberingAfterBreak="0">
    <w:nsid w:val="63131880"/>
    <w:multiLevelType w:val="multilevel"/>
    <w:tmpl w:val="5DD06B3E"/>
    <w:styleLink w:val="RTFNum17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38357B2"/>
    <w:multiLevelType w:val="multilevel"/>
    <w:tmpl w:val="30EAE7AC"/>
    <w:styleLink w:val="RTFNum19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3E62B45"/>
    <w:multiLevelType w:val="multilevel"/>
    <w:tmpl w:val="618812C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51" w15:restartNumberingAfterBreak="0">
    <w:nsid w:val="669E01E4"/>
    <w:multiLevelType w:val="multilevel"/>
    <w:tmpl w:val="6992A6A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52" w15:restartNumberingAfterBreak="0">
    <w:nsid w:val="66DA7C99"/>
    <w:multiLevelType w:val="multilevel"/>
    <w:tmpl w:val="8AB85F16"/>
    <w:styleLink w:val="RTFNum1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68391B60"/>
    <w:multiLevelType w:val="multilevel"/>
    <w:tmpl w:val="C0C82D3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54" w15:restartNumberingAfterBreak="0">
    <w:nsid w:val="6A312538"/>
    <w:multiLevelType w:val="multilevel"/>
    <w:tmpl w:val="17A6B2F8"/>
    <w:styleLink w:val="WWNum49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6B8D5633"/>
    <w:multiLevelType w:val="multilevel"/>
    <w:tmpl w:val="402C380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56" w15:restartNumberingAfterBreak="0">
    <w:nsid w:val="6CCE5C35"/>
    <w:multiLevelType w:val="multilevel"/>
    <w:tmpl w:val="49BE61B0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6E6F6388"/>
    <w:multiLevelType w:val="multilevel"/>
    <w:tmpl w:val="46129BD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6FF73650"/>
    <w:multiLevelType w:val="multilevel"/>
    <w:tmpl w:val="B8F41D5E"/>
    <w:styleLink w:val="WWNum4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9" w15:restartNumberingAfterBreak="0">
    <w:nsid w:val="717B4CD0"/>
    <w:multiLevelType w:val="multilevel"/>
    <w:tmpl w:val="1744022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721D0369"/>
    <w:multiLevelType w:val="multilevel"/>
    <w:tmpl w:val="0C186C3A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61" w15:restartNumberingAfterBreak="0">
    <w:nsid w:val="726A14BD"/>
    <w:multiLevelType w:val="multilevel"/>
    <w:tmpl w:val="92DECC6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62" w15:restartNumberingAfterBreak="0">
    <w:nsid w:val="7270100D"/>
    <w:multiLevelType w:val="multilevel"/>
    <w:tmpl w:val="F2AC5030"/>
    <w:styleLink w:val="RTFNum1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727D66D7"/>
    <w:multiLevelType w:val="multilevel"/>
    <w:tmpl w:val="30A48E36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 w15:restartNumberingAfterBreak="0">
    <w:nsid w:val="74C32BA9"/>
    <w:multiLevelType w:val="multilevel"/>
    <w:tmpl w:val="4710AA48"/>
    <w:styleLink w:val="WWNum47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5" w15:restartNumberingAfterBreak="0">
    <w:nsid w:val="755E7372"/>
    <w:multiLevelType w:val="multilevel"/>
    <w:tmpl w:val="7BC002B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66" w15:restartNumberingAfterBreak="0">
    <w:nsid w:val="769E4C09"/>
    <w:multiLevelType w:val="multilevel"/>
    <w:tmpl w:val="85E0435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67" w15:restartNumberingAfterBreak="0">
    <w:nsid w:val="78E06AAE"/>
    <w:multiLevelType w:val="multilevel"/>
    <w:tmpl w:val="E65861D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68" w15:restartNumberingAfterBreak="0">
    <w:nsid w:val="78E94B3F"/>
    <w:multiLevelType w:val="hybridMultilevel"/>
    <w:tmpl w:val="317A8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362E97"/>
    <w:multiLevelType w:val="multilevel"/>
    <w:tmpl w:val="3E3CFC6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68"/>
  </w:num>
  <w:num w:numId="5">
    <w:abstractNumId w:val="39"/>
  </w:num>
  <w:num w:numId="6">
    <w:abstractNumId w:val="44"/>
  </w:num>
  <w:num w:numId="7">
    <w:abstractNumId w:val="1"/>
  </w:num>
  <w:num w:numId="8">
    <w:abstractNumId w:val="20"/>
  </w:num>
  <w:num w:numId="9">
    <w:abstractNumId w:val="19"/>
  </w:num>
  <w:num w:numId="10">
    <w:abstractNumId w:val="57"/>
  </w:num>
  <w:num w:numId="11">
    <w:abstractNumId w:val="40"/>
  </w:num>
  <w:num w:numId="12">
    <w:abstractNumId w:val="63"/>
  </w:num>
  <w:num w:numId="13">
    <w:abstractNumId w:val="18"/>
  </w:num>
  <w:num w:numId="14">
    <w:abstractNumId w:val="33"/>
  </w:num>
  <w:num w:numId="15">
    <w:abstractNumId w:val="50"/>
  </w:num>
  <w:num w:numId="16">
    <w:abstractNumId w:val="37"/>
  </w:num>
  <w:num w:numId="17">
    <w:abstractNumId w:val="61"/>
  </w:num>
  <w:num w:numId="18">
    <w:abstractNumId w:val="55"/>
  </w:num>
  <w:num w:numId="19">
    <w:abstractNumId w:val="16"/>
  </w:num>
  <w:num w:numId="20">
    <w:abstractNumId w:val="65"/>
  </w:num>
  <w:num w:numId="21">
    <w:abstractNumId w:val="9"/>
  </w:num>
  <w:num w:numId="22">
    <w:abstractNumId w:val="47"/>
  </w:num>
  <w:num w:numId="23">
    <w:abstractNumId w:val="53"/>
  </w:num>
  <w:num w:numId="24">
    <w:abstractNumId w:val="59"/>
  </w:num>
  <w:num w:numId="25">
    <w:abstractNumId w:val="69"/>
  </w:num>
  <w:num w:numId="26">
    <w:abstractNumId w:val="66"/>
  </w:num>
  <w:num w:numId="27">
    <w:abstractNumId w:val="13"/>
  </w:num>
  <w:num w:numId="28">
    <w:abstractNumId w:val="28"/>
  </w:num>
  <w:num w:numId="29">
    <w:abstractNumId w:val="67"/>
  </w:num>
  <w:num w:numId="30">
    <w:abstractNumId w:val="8"/>
  </w:num>
  <w:num w:numId="31">
    <w:abstractNumId w:val="41"/>
  </w:num>
  <w:num w:numId="32">
    <w:abstractNumId w:val="51"/>
  </w:num>
  <w:num w:numId="33">
    <w:abstractNumId w:val="21"/>
  </w:num>
  <w:num w:numId="34">
    <w:abstractNumId w:val="34"/>
  </w:num>
  <w:num w:numId="35">
    <w:abstractNumId w:val="10"/>
  </w:num>
  <w:num w:numId="36">
    <w:abstractNumId w:val="36"/>
  </w:num>
  <w:num w:numId="37">
    <w:abstractNumId w:val="30"/>
  </w:num>
  <w:num w:numId="38">
    <w:abstractNumId w:val="45"/>
  </w:num>
  <w:num w:numId="39">
    <w:abstractNumId w:val="60"/>
  </w:num>
  <w:num w:numId="40">
    <w:abstractNumId w:val="32"/>
  </w:num>
  <w:num w:numId="41">
    <w:abstractNumId w:val="43"/>
  </w:num>
  <w:num w:numId="42">
    <w:abstractNumId w:val="38"/>
  </w:num>
  <w:num w:numId="43">
    <w:abstractNumId w:val="58"/>
  </w:num>
  <w:num w:numId="44">
    <w:abstractNumId w:val="64"/>
  </w:num>
  <w:num w:numId="45">
    <w:abstractNumId w:val="11"/>
  </w:num>
  <w:num w:numId="46">
    <w:abstractNumId w:val="54"/>
  </w:num>
  <w:num w:numId="47">
    <w:abstractNumId w:val="35"/>
  </w:num>
  <w:num w:numId="48">
    <w:abstractNumId w:val="24"/>
  </w:num>
  <w:num w:numId="49">
    <w:abstractNumId w:val="12"/>
  </w:num>
  <w:num w:numId="50">
    <w:abstractNumId w:val="56"/>
  </w:num>
  <w:num w:numId="51">
    <w:abstractNumId w:val="14"/>
  </w:num>
  <w:num w:numId="52">
    <w:abstractNumId w:val="15"/>
  </w:num>
  <w:num w:numId="53">
    <w:abstractNumId w:val="29"/>
  </w:num>
  <w:num w:numId="54">
    <w:abstractNumId w:val="27"/>
  </w:num>
  <w:num w:numId="55">
    <w:abstractNumId w:val="25"/>
  </w:num>
  <w:num w:numId="56">
    <w:abstractNumId w:val="23"/>
  </w:num>
  <w:num w:numId="57">
    <w:abstractNumId w:val="62"/>
  </w:num>
  <w:num w:numId="58">
    <w:abstractNumId w:val="42"/>
  </w:num>
  <w:num w:numId="59">
    <w:abstractNumId w:val="52"/>
  </w:num>
  <w:num w:numId="60">
    <w:abstractNumId w:val="17"/>
  </w:num>
  <w:num w:numId="61">
    <w:abstractNumId w:val="26"/>
  </w:num>
  <w:num w:numId="62">
    <w:abstractNumId w:val="48"/>
  </w:num>
  <w:num w:numId="63">
    <w:abstractNumId w:val="46"/>
  </w:num>
  <w:num w:numId="64">
    <w:abstractNumId w:val="4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E2"/>
    <w:rsid w:val="000D28E2"/>
    <w:rsid w:val="002E4228"/>
    <w:rsid w:val="00C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757EF-39EC-4631-AC4F-67FAECBA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30"/>
    <w:next w:val="Tekstpodstawowy"/>
    <w:link w:val="Nagwek1Znak"/>
    <w:qFormat/>
    <w:rsid w:val="000D28E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link w:val="Nagwek2Znak"/>
    <w:qFormat/>
    <w:rsid w:val="000D28E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link w:val="Nagwek3Znak"/>
    <w:qFormat/>
    <w:rsid w:val="000D28E2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qFormat/>
    <w:rsid w:val="000D28E2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0D28E2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D28E2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D28E2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D28E2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D28E2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8E2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0D28E2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0D28E2"/>
    <w:rPr>
      <w:rFonts w:ascii="Liberation Sans" w:eastAsia="Microsoft YaHei" w:hAnsi="Liberation Sans" w:cs="Mangal"/>
      <w:b/>
      <w:bCs/>
      <w:color w:val="808080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0D28E2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0D28E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D28E2"/>
    <w:rPr>
      <w:rFonts w:ascii="Calibri" w:eastAsia="Times New Roman" w:hAnsi="Calibri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D28E2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0D28E2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D28E2"/>
    <w:rPr>
      <w:rFonts w:ascii="Cambria" w:eastAsia="Times New Roman" w:hAnsi="Cambria" w:cs="Times New Roman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D28E2"/>
  </w:style>
  <w:style w:type="paragraph" w:customStyle="1" w:styleId="Tekstpodstawowy21">
    <w:name w:val="Tekst podstawowy 21"/>
    <w:basedOn w:val="Normalny"/>
    <w:rsid w:val="000D28E2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zh-CN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"/>
    <w:link w:val="AkapitzlistZnak"/>
    <w:qFormat/>
    <w:rsid w:val="000D28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D28E2"/>
    <w:pPr>
      <w:suppressAutoHyphens/>
      <w:autoSpaceDN w:val="0"/>
      <w:spacing w:line="256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paragraph" w:styleId="Nagwek">
    <w:name w:val="header"/>
    <w:basedOn w:val="Standard"/>
    <w:next w:val="Textbody"/>
    <w:link w:val="NagwekZnak"/>
    <w:rsid w:val="000D28E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D28E2"/>
    <w:rPr>
      <w:rFonts w:ascii="Arial" w:eastAsia="Lucida Sans Unicode" w:hAnsi="Arial" w:cs="Tahoma"/>
      <w:kern w:val="3"/>
      <w:sz w:val="28"/>
      <w:szCs w:val="28"/>
      <w:lang w:val="en-US"/>
    </w:rPr>
  </w:style>
  <w:style w:type="paragraph" w:customStyle="1" w:styleId="Textbody">
    <w:name w:val="Text body"/>
    <w:basedOn w:val="Standard"/>
    <w:rsid w:val="000D28E2"/>
    <w:pPr>
      <w:spacing w:after="120"/>
    </w:pPr>
  </w:style>
  <w:style w:type="paragraph" w:styleId="Lista">
    <w:name w:val="List"/>
    <w:basedOn w:val="Textbody"/>
    <w:rsid w:val="000D28E2"/>
    <w:rPr>
      <w:rFonts w:cs="Tahoma"/>
    </w:rPr>
  </w:style>
  <w:style w:type="paragraph" w:styleId="Legenda">
    <w:name w:val="caption"/>
    <w:basedOn w:val="Standard"/>
    <w:qFormat/>
    <w:rsid w:val="000D28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0D28E2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0D28E2"/>
    <w:pPr>
      <w:suppressLineNumbers/>
    </w:pPr>
  </w:style>
  <w:style w:type="paragraph" w:customStyle="1" w:styleId="TableHeading">
    <w:name w:val="Table Heading"/>
    <w:basedOn w:val="TableContents"/>
    <w:rsid w:val="000D28E2"/>
    <w:pPr>
      <w:jc w:val="center"/>
    </w:pPr>
    <w:rPr>
      <w:b/>
      <w:bCs/>
    </w:rPr>
  </w:style>
  <w:style w:type="character" w:customStyle="1" w:styleId="ListLabel1">
    <w:name w:val="ListLabel 1"/>
    <w:rsid w:val="000D28E2"/>
    <w:rPr>
      <w:rFonts w:cs="Courier New"/>
    </w:rPr>
  </w:style>
  <w:style w:type="character" w:customStyle="1" w:styleId="BulletSymbols">
    <w:name w:val="Bullet Symbols"/>
    <w:rsid w:val="000D28E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D28E2"/>
  </w:style>
  <w:style w:type="paragraph" w:customStyle="1" w:styleId="pkt">
    <w:name w:val="pkt"/>
    <w:basedOn w:val="Normalny"/>
    <w:rsid w:val="000D28E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D28E2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D28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aliases w:val="Footnote Reference Number"/>
    <w:unhideWhenUsed/>
    <w:rsid w:val="000D28E2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0D28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28E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0D28E2"/>
    <w:rPr>
      <w:color w:val="0563C1" w:themeColor="hyperlink"/>
      <w:u w:val="single"/>
    </w:rPr>
  </w:style>
  <w:style w:type="character" w:customStyle="1" w:styleId="WW8Num1z0">
    <w:name w:val="WW8Num1z0"/>
    <w:rsid w:val="000D28E2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  <w:rsid w:val="000D28E2"/>
  </w:style>
  <w:style w:type="character" w:customStyle="1" w:styleId="WW8Num1z2">
    <w:name w:val="WW8Num1z2"/>
    <w:rsid w:val="000D28E2"/>
  </w:style>
  <w:style w:type="character" w:customStyle="1" w:styleId="WW8Num1z3">
    <w:name w:val="WW8Num1z3"/>
    <w:rsid w:val="000D28E2"/>
  </w:style>
  <w:style w:type="character" w:customStyle="1" w:styleId="WW8Num1z4">
    <w:name w:val="WW8Num1z4"/>
    <w:rsid w:val="000D28E2"/>
  </w:style>
  <w:style w:type="character" w:customStyle="1" w:styleId="WW8Num1z5">
    <w:name w:val="WW8Num1z5"/>
    <w:rsid w:val="000D28E2"/>
  </w:style>
  <w:style w:type="character" w:customStyle="1" w:styleId="WW8Num1z6">
    <w:name w:val="WW8Num1z6"/>
    <w:rsid w:val="000D28E2"/>
  </w:style>
  <w:style w:type="character" w:customStyle="1" w:styleId="WW8Num1z7">
    <w:name w:val="WW8Num1z7"/>
    <w:rsid w:val="000D28E2"/>
  </w:style>
  <w:style w:type="character" w:customStyle="1" w:styleId="WW8Num1z8">
    <w:name w:val="WW8Num1z8"/>
    <w:rsid w:val="000D28E2"/>
  </w:style>
  <w:style w:type="character" w:customStyle="1" w:styleId="WW8Num2z0">
    <w:name w:val="WW8Num2z0"/>
    <w:rsid w:val="000D28E2"/>
    <w:rPr>
      <w:rFonts w:cs="Times New Roman"/>
    </w:rPr>
  </w:style>
  <w:style w:type="character" w:customStyle="1" w:styleId="WW8Num3z0">
    <w:name w:val="WW8Num3z0"/>
    <w:rsid w:val="000D28E2"/>
    <w:rPr>
      <w:rFonts w:ascii="Arial" w:hAnsi="Arial" w:cs="Arial"/>
      <w:iCs/>
      <w:sz w:val="20"/>
      <w:szCs w:val="20"/>
    </w:rPr>
  </w:style>
  <w:style w:type="character" w:customStyle="1" w:styleId="WW8Num3z1">
    <w:name w:val="WW8Num3z1"/>
    <w:rsid w:val="000D28E2"/>
  </w:style>
  <w:style w:type="character" w:customStyle="1" w:styleId="WW8Num3z2">
    <w:name w:val="WW8Num3z2"/>
    <w:rsid w:val="000D28E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  <w:rsid w:val="000D28E2"/>
  </w:style>
  <w:style w:type="character" w:customStyle="1" w:styleId="WW8Num3z4">
    <w:name w:val="WW8Num3z4"/>
    <w:rsid w:val="000D28E2"/>
  </w:style>
  <w:style w:type="character" w:customStyle="1" w:styleId="WW8Num3z5">
    <w:name w:val="WW8Num3z5"/>
    <w:rsid w:val="000D28E2"/>
  </w:style>
  <w:style w:type="character" w:customStyle="1" w:styleId="WW8Num3z6">
    <w:name w:val="WW8Num3z6"/>
    <w:rsid w:val="000D28E2"/>
  </w:style>
  <w:style w:type="character" w:customStyle="1" w:styleId="WW8Num3z7">
    <w:name w:val="WW8Num3z7"/>
    <w:rsid w:val="000D28E2"/>
  </w:style>
  <w:style w:type="character" w:customStyle="1" w:styleId="WW8Num3z8">
    <w:name w:val="WW8Num3z8"/>
    <w:rsid w:val="000D28E2"/>
  </w:style>
  <w:style w:type="character" w:customStyle="1" w:styleId="WW8Num4z0">
    <w:name w:val="WW8Num4z0"/>
    <w:rsid w:val="000D28E2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sid w:val="000D28E2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sid w:val="000D28E2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sid w:val="000D28E2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sid w:val="000D28E2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sid w:val="000D28E2"/>
    <w:rPr>
      <w:rFonts w:ascii="Arial" w:eastAsia="Arial" w:hAnsi="Arial" w:cs="OpenSymbol"/>
      <w:bCs/>
      <w:color w:val="auto"/>
      <w:sz w:val="20"/>
    </w:rPr>
  </w:style>
  <w:style w:type="character" w:customStyle="1" w:styleId="WW8Num9z1">
    <w:name w:val="WW8Num9z1"/>
    <w:rsid w:val="000D28E2"/>
    <w:rPr>
      <w:rFonts w:ascii="OpenSymbol" w:hAnsi="OpenSymbol" w:cs="OpenSymbol"/>
    </w:rPr>
  </w:style>
  <w:style w:type="character" w:customStyle="1" w:styleId="WW8Num9z2">
    <w:name w:val="WW8Num9z2"/>
    <w:rsid w:val="000D28E2"/>
  </w:style>
  <w:style w:type="character" w:customStyle="1" w:styleId="WW8Num9z3">
    <w:name w:val="WW8Num9z3"/>
    <w:rsid w:val="000D28E2"/>
    <w:rPr>
      <w:rFonts w:ascii="Symbol" w:hAnsi="Symbol" w:cs="Symbol"/>
    </w:rPr>
  </w:style>
  <w:style w:type="character" w:customStyle="1" w:styleId="WW8Num9z4">
    <w:name w:val="WW8Num9z4"/>
    <w:rsid w:val="000D28E2"/>
  </w:style>
  <w:style w:type="character" w:customStyle="1" w:styleId="WW8Num9z5">
    <w:name w:val="WW8Num9z5"/>
    <w:rsid w:val="000D28E2"/>
  </w:style>
  <w:style w:type="character" w:customStyle="1" w:styleId="WW8Num9z6">
    <w:name w:val="WW8Num9z6"/>
    <w:rsid w:val="000D28E2"/>
  </w:style>
  <w:style w:type="character" w:customStyle="1" w:styleId="WW8Num9z7">
    <w:name w:val="WW8Num9z7"/>
    <w:rsid w:val="000D28E2"/>
  </w:style>
  <w:style w:type="character" w:customStyle="1" w:styleId="WW8Num9z8">
    <w:name w:val="WW8Num9z8"/>
    <w:rsid w:val="000D28E2"/>
  </w:style>
  <w:style w:type="character" w:customStyle="1" w:styleId="WW8Num10z0">
    <w:name w:val="WW8Num10z0"/>
    <w:rsid w:val="000D28E2"/>
    <w:rPr>
      <w:rFonts w:ascii="Arial" w:hAnsi="Arial" w:cs="OpenSymbol"/>
      <w:color w:val="000000"/>
      <w:sz w:val="20"/>
      <w:szCs w:val="20"/>
      <w:shd w:val="clear" w:color="auto" w:fill="auto"/>
    </w:rPr>
  </w:style>
  <w:style w:type="character" w:customStyle="1" w:styleId="WW8Num11z0">
    <w:name w:val="WW8Num11z0"/>
    <w:rsid w:val="000D28E2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sid w:val="000D28E2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sid w:val="000D28E2"/>
    <w:rPr>
      <w:rFonts w:ascii="Arial" w:eastAsia="Arial" w:hAnsi="Arial" w:cs="Sylfaen"/>
      <w:bCs/>
      <w:iCs/>
      <w:color w:val="auto"/>
      <w:sz w:val="20"/>
      <w:szCs w:val="20"/>
      <w:lang w:bidi="hi-IN"/>
    </w:rPr>
  </w:style>
  <w:style w:type="character" w:customStyle="1" w:styleId="WW8Num14z0">
    <w:name w:val="WW8Num14z0"/>
    <w:rsid w:val="000D28E2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sid w:val="000D28E2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  <w:rsid w:val="000D28E2"/>
  </w:style>
  <w:style w:type="character" w:customStyle="1" w:styleId="WW8Num16z0">
    <w:name w:val="WW8Num16z0"/>
    <w:rsid w:val="000D28E2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sid w:val="000D28E2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sid w:val="000D28E2"/>
    <w:rPr>
      <w:rFonts w:ascii="Arial" w:eastAsia="Times New Roman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9z0">
    <w:name w:val="WW8Num19z0"/>
    <w:rsid w:val="000D28E2"/>
    <w:rPr>
      <w:rFonts w:ascii="Arial" w:hAnsi="Arial" w:cs="Times New Roman"/>
      <w:color w:val="auto"/>
      <w:sz w:val="20"/>
      <w:szCs w:val="20"/>
    </w:rPr>
  </w:style>
  <w:style w:type="character" w:customStyle="1" w:styleId="WW8Num19z1">
    <w:name w:val="WW8Num19z1"/>
    <w:rsid w:val="000D28E2"/>
    <w:rPr>
      <w:rFonts w:ascii="Symbol" w:hAnsi="Symbol" w:cs="Symbol"/>
    </w:rPr>
  </w:style>
  <w:style w:type="character" w:customStyle="1" w:styleId="WW8Num19z2">
    <w:name w:val="WW8Num19z2"/>
    <w:rsid w:val="000D28E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sid w:val="000D28E2"/>
    <w:rPr>
      <w:rFonts w:cs="Times New Roman"/>
    </w:rPr>
  </w:style>
  <w:style w:type="character" w:customStyle="1" w:styleId="WW8Num20z0">
    <w:name w:val="WW8Num20z0"/>
    <w:rsid w:val="000D28E2"/>
    <w:rPr>
      <w:rFonts w:ascii="Arial" w:hAnsi="Arial" w:cs="Arial"/>
      <w:sz w:val="20"/>
      <w:szCs w:val="20"/>
    </w:rPr>
  </w:style>
  <w:style w:type="character" w:customStyle="1" w:styleId="WW8Num21z0">
    <w:name w:val="WW8Num21z0"/>
    <w:rsid w:val="000D28E2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sid w:val="000D28E2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sid w:val="000D28E2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  <w:rsid w:val="000D28E2"/>
  </w:style>
  <w:style w:type="character" w:customStyle="1" w:styleId="WW8Num25z0">
    <w:name w:val="WW8Num25z0"/>
    <w:rsid w:val="000D28E2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sid w:val="000D28E2"/>
    <w:rPr>
      <w:rFonts w:ascii="Arial" w:hAnsi="Arial" w:cs="Arial"/>
      <w:bCs/>
      <w:sz w:val="20"/>
      <w:szCs w:val="20"/>
    </w:rPr>
  </w:style>
  <w:style w:type="character" w:customStyle="1" w:styleId="WW8Num26z1">
    <w:name w:val="WW8Num26z1"/>
    <w:rsid w:val="000D28E2"/>
  </w:style>
  <w:style w:type="character" w:customStyle="1" w:styleId="WW8Num26z2">
    <w:name w:val="WW8Num26z2"/>
    <w:rsid w:val="000D28E2"/>
  </w:style>
  <w:style w:type="character" w:customStyle="1" w:styleId="WW8Num26z3">
    <w:name w:val="WW8Num26z3"/>
    <w:rsid w:val="000D28E2"/>
  </w:style>
  <w:style w:type="character" w:customStyle="1" w:styleId="WW8Num26z4">
    <w:name w:val="WW8Num26z4"/>
    <w:rsid w:val="000D28E2"/>
  </w:style>
  <w:style w:type="character" w:customStyle="1" w:styleId="WW8Num26z5">
    <w:name w:val="WW8Num26z5"/>
    <w:rsid w:val="000D28E2"/>
  </w:style>
  <w:style w:type="character" w:customStyle="1" w:styleId="WW8Num26z6">
    <w:name w:val="WW8Num26z6"/>
    <w:rsid w:val="000D28E2"/>
  </w:style>
  <w:style w:type="character" w:customStyle="1" w:styleId="WW8Num26z7">
    <w:name w:val="WW8Num26z7"/>
    <w:rsid w:val="000D28E2"/>
  </w:style>
  <w:style w:type="character" w:customStyle="1" w:styleId="WW8Num26z8">
    <w:name w:val="WW8Num26z8"/>
    <w:rsid w:val="000D28E2"/>
  </w:style>
  <w:style w:type="character" w:customStyle="1" w:styleId="WW8Num27z0">
    <w:name w:val="WW8Num27z0"/>
    <w:rsid w:val="000D28E2"/>
    <w:rPr>
      <w:bCs/>
    </w:rPr>
  </w:style>
  <w:style w:type="character" w:customStyle="1" w:styleId="WW8Num28z0">
    <w:name w:val="WW8Num28z0"/>
    <w:rsid w:val="000D28E2"/>
    <w:rPr>
      <w:rFonts w:cs="Arial"/>
    </w:rPr>
  </w:style>
  <w:style w:type="character" w:customStyle="1" w:styleId="WW8Num29z0">
    <w:name w:val="WW8Num29z0"/>
    <w:rsid w:val="000D28E2"/>
    <w:rPr>
      <w:rFonts w:ascii="Arial" w:hAnsi="Arial" w:cs="Arial"/>
      <w:sz w:val="20"/>
      <w:szCs w:val="20"/>
    </w:rPr>
  </w:style>
  <w:style w:type="character" w:customStyle="1" w:styleId="WW8Num30z0">
    <w:name w:val="WW8Num30z0"/>
    <w:rsid w:val="000D28E2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sid w:val="000D28E2"/>
    <w:rPr>
      <w:rFonts w:cs="Arial"/>
      <w:bCs/>
    </w:rPr>
  </w:style>
  <w:style w:type="character" w:customStyle="1" w:styleId="WW8Num32z0">
    <w:name w:val="WW8Num32z0"/>
    <w:rsid w:val="000D28E2"/>
    <w:rPr>
      <w:bCs/>
    </w:rPr>
  </w:style>
  <w:style w:type="character" w:customStyle="1" w:styleId="WW8Num33z0">
    <w:name w:val="WW8Num33z0"/>
    <w:rsid w:val="000D28E2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sid w:val="000D28E2"/>
    <w:rPr>
      <w:rFonts w:cs="Arial"/>
    </w:rPr>
  </w:style>
  <w:style w:type="character" w:customStyle="1" w:styleId="WW8Num35z0">
    <w:name w:val="WW8Num35z0"/>
    <w:rsid w:val="000D28E2"/>
    <w:rPr>
      <w:rFonts w:ascii="Arial" w:hAnsi="Arial" w:cs="Arial"/>
      <w:color w:val="auto"/>
      <w:sz w:val="20"/>
      <w:szCs w:val="20"/>
    </w:rPr>
  </w:style>
  <w:style w:type="character" w:customStyle="1" w:styleId="WW8Num2z1">
    <w:name w:val="WW8Num2z1"/>
    <w:rsid w:val="000D28E2"/>
  </w:style>
  <w:style w:type="character" w:customStyle="1" w:styleId="WW8Num2z2">
    <w:name w:val="WW8Num2z2"/>
    <w:rsid w:val="000D28E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  <w:rsid w:val="000D28E2"/>
  </w:style>
  <w:style w:type="character" w:customStyle="1" w:styleId="WW8Num2z4">
    <w:name w:val="WW8Num2z4"/>
    <w:rsid w:val="000D28E2"/>
  </w:style>
  <w:style w:type="character" w:customStyle="1" w:styleId="WW8Num2z5">
    <w:name w:val="WW8Num2z5"/>
    <w:rsid w:val="000D28E2"/>
  </w:style>
  <w:style w:type="character" w:customStyle="1" w:styleId="WW8Num2z6">
    <w:name w:val="WW8Num2z6"/>
    <w:rsid w:val="000D28E2"/>
  </w:style>
  <w:style w:type="character" w:customStyle="1" w:styleId="WW8Num2z7">
    <w:name w:val="WW8Num2z7"/>
    <w:rsid w:val="000D28E2"/>
  </w:style>
  <w:style w:type="character" w:customStyle="1" w:styleId="WW8Num2z8">
    <w:name w:val="WW8Num2z8"/>
    <w:rsid w:val="000D28E2"/>
  </w:style>
  <w:style w:type="character" w:customStyle="1" w:styleId="WW8Num4z2">
    <w:name w:val="WW8Num4z2"/>
    <w:rsid w:val="000D28E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sid w:val="000D28E2"/>
    <w:rPr>
      <w:rFonts w:ascii="OpenSymbol" w:hAnsi="OpenSymbol" w:cs="OpenSymbol"/>
    </w:rPr>
  </w:style>
  <w:style w:type="character" w:customStyle="1" w:styleId="WW8Num10z2">
    <w:name w:val="WW8Num10z2"/>
    <w:rsid w:val="000D28E2"/>
  </w:style>
  <w:style w:type="character" w:customStyle="1" w:styleId="WW8Num10z3">
    <w:name w:val="WW8Num10z3"/>
    <w:rsid w:val="000D28E2"/>
  </w:style>
  <w:style w:type="character" w:customStyle="1" w:styleId="WW8Num10z4">
    <w:name w:val="WW8Num10z4"/>
    <w:rsid w:val="000D28E2"/>
  </w:style>
  <w:style w:type="character" w:customStyle="1" w:styleId="WW8Num10z5">
    <w:name w:val="WW8Num10z5"/>
    <w:rsid w:val="000D28E2"/>
  </w:style>
  <w:style w:type="character" w:customStyle="1" w:styleId="WW8Num10z6">
    <w:name w:val="WW8Num10z6"/>
    <w:rsid w:val="000D28E2"/>
  </w:style>
  <w:style w:type="character" w:customStyle="1" w:styleId="WW8Num10z7">
    <w:name w:val="WW8Num10z7"/>
    <w:rsid w:val="000D28E2"/>
  </w:style>
  <w:style w:type="character" w:customStyle="1" w:styleId="WW8Num10z8">
    <w:name w:val="WW8Num10z8"/>
    <w:rsid w:val="000D28E2"/>
  </w:style>
  <w:style w:type="character" w:customStyle="1" w:styleId="WW8Num17z2">
    <w:name w:val="WW8Num17z2"/>
    <w:rsid w:val="000D28E2"/>
    <w:rPr>
      <w:rFonts w:ascii="Arial" w:hAnsi="Arial" w:cs="Arial"/>
      <w:bCs/>
      <w:sz w:val="20"/>
    </w:rPr>
  </w:style>
  <w:style w:type="character" w:customStyle="1" w:styleId="WW8Num20z1">
    <w:name w:val="WW8Num20z1"/>
    <w:rsid w:val="000D28E2"/>
  </w:style>
  <w:style w:type="character" w:customStyle="1" w:styleId="WW8Num22z1">
    <w:name w:val="WW8Num22z1"/>
    <w:rsid w:val="000D28E2"/>
  </w:style>
  <w:style w:type="character" w:customStyle="1" w:styleId="WW8Num22z2">
    <w:name w:val="WW8Num22z2"/>
    <w:rsid w:val="000D28E2"/>
  </w:style>
  <w:style w:type="character" w:customStyle="1" w:styleId="WW8Num22z3">
    <w:name w:val="WW8Num22z3"/>
    <w:rsid w:val="000D28E2"/>
  </w:style>
  <w:style w:type="character" w:customStyle="1" w:styleId="WW8Num22z4">
    <w:name w:val="WW8Num22z4"/>
    <w:rsid w:val="000D28E2"/>
  </w:style>
  <w:style w:type="character" w:customStyle="1" w:styleId="WW8Num22z5">
    <w:name w:val="WW8Num22z5"/>
    <w:rsid w:val="000D28E2"/>
  </w:style>
  <w:style w:type="character" w:customStyle="1" w:styleId="WW8Num22z6">
    <w:name w:val="WW8Num22z6"/>
    <w:rsid w:val="000D28E2"/>
  </w:style>
  <w:style w:type="character" w:customStyle="1" w:styleId="WW8Num22z7">
    <w:name w:val="WW8Num22z7"/>
    <w:rsid w:val="000D28E2"/>
  </w:style>
  <w:style w:type="character" w:customStyle="1" w:styleId="WW8Num22z8">
    <w:name w:val="WW8Num22z8"/>
    <w:rsid w:val="000D28E2"/>
  </w:style>
  <w:style w:type="character" w:customStyle="1" w:styleId="WW8Num23z1">
    <w:name w:val="WW8Num23z1"/>
    <w:rsid w:val="000D28E2"/>
    <w:rPr>
      <w:rFonts w:ascii="Symbol" w:eastAsia="Times New Roman" w:hAnsi="Symbol" w:cs="Symbol"/>
    </w:rPr>
  </w:style>
  <w:style w:type="character" w:customStyle="1" w:styleId="WW8Num23z2">
    <w:name w:val="WW8Num23z2"/>
    <w:rsid w:val="000D28E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sid w:val="000D28E2"/>
    <w:rPr>
      <w:rFonts w:cs="Times New Roman"/>
    </w:rPr>
  </w:style>
  <w:style w:type="character" w:customStyle="1" w:styleId="WW8Num24z1">
    <w:name w:val="WW8Num24z1"/>
    <w:rsid w:val="000D28E2"/>
  </w:style>
  <w:style w:type="character" w:customStyle="1" w:styleId="WW8Num24z2">
    <w:name w:val="WW8Num24z2"/>
    <w:rsid w:val="000D28E2"/>
  </w:style>
  <w:style w:type="character" w:customStyle="1" w:styleId="WW8Num24z3">
    <w:name w:val="WW8Num24z3"/>
    <w:rsid w:val="000D28E2"/>
  </w:style>
  <w:style w:type="character" w:customStyle="1" w:styleId="WW8Num24z4">
    <w:name w:val="WW8Num24z4"/>
    <w:rsid w:val="000D28E2"/>
  </w:style>
  <w:style w:type="character" w:customStyle="1" w:styleId="WW8Num24z5">
    <w:name w:val="WW8Num24z5"/>
    <w:rsid w:val="000D28E2"/>
  </w:style>
  <w:style w:type="character" w:customStyle="1" w:styleId="WW8Num24z6">
    <w:name w:val="WW8Num24z6"/>
    <w:rsid w:val="000D28E2"/>
  </w:style>
  <w:style w:type="character" w:customStyle="1" w:styleId="WW8Num24z7">
    <w:name w:val="WW8Num24z7"/>
    <w:rsid w:val="000D28E2"/>
  </w:style>
  <w:style w:type="character" w:customStyle="1" w:styleId="WW8Num24z8">
    <w:name w:val="WW8Num24z8"/>
    <w:rsid w:val="000D28E2"/>
  </w:style>
  <w:style w:type="character" w:customStyle="1" w:styleId="WW8Num25z1">
    <w:name w:val="WW8Num25z1"/>
    <w:rsid w:val="000D28E2"/>
  </w:style>
  <w:style w:type="character" w:customStyle="1" w:styleId="WW8Num25z2">
    <w:name w:val="WW8Num25z2"/>
    <w:rsid w:val="000D28E2"/>
  </w:style>
  <w:style w:type="character" w:customStyle="1" w:styleId="WW8Num25z3">
    <w:name w:val="WW8Num25z3"/>
    <w:rsid w:val="000D28E2"/>
  </w:style>
  <w:style w:type="character" w:customStyle="1" w:styleId="WW8Num25z4">
    <w:name w:val="WW8Num25z4"/>
    <w:rsid w:val="000D28E2"/>
  </w:style>
  <w:style w:type="character" w:customStyle="1" w:styleId="WW8Num25z5">
    <w:name w:val="WW8Num25z5"/>
    <w:rsid w:val="000D28E2"/>
  </w:style>
  <w:style w:type="character" w:customStyle="1" w:styleId="WW8Num25z6">
    <w:name w:val="WW8Num25z6"/>
    <w:rsid w:val="000D28E2"/>
  </w:style>
  <w:style w:type="character" w:customStyle="1" w:styleId="WW8Num25z7">
    <w:name w:val="WW8Num25z7"/>
    <w:rsid w:val="000D28E2"/>
  </w:style>
  <w:style w:type="character" w:customStyle="1" w:styleId="WW8Num25z8">
    <w:name w:val="WW8Num25z8"/>
    <w:rsid w:val="000D28E2"/>
  </w:style>
  <w:style w:type="character" w:customStyle="1" w:styleId="WW8Num27z1">
    <w:name w:val="WW8Num27z1"/>
    <w:rsid w:val="000D28E2"/>
  </w:style>
  <w:style w:type="character" w:customStyle="1" w:styleId="WW8Num27z2">
    <w:name w:val="WW8Num27z2"/>
    <w:rsid w:val="000D28E2"/>
  </w:style>
  <w:style w:type="character" w:customStyle="1" w:styleId="WW8Num27z3">
    <w:name w:val="WW8Num27z3"/>
    <w:rsid w:val="000D28E2"/>
  </w:style>
  <w:style w:type="character" w:customStyle="1" w:styleId="WW8Num27z4">
    <w:name w:val="WW8Num27z4"/>
    <w:rsid w:val="000D28E2"/>
  </w:style>
  <w:style w:type="character" w:customStyle="1" w:styleId="WW8Num27z5">
    <w:name w:val="WW8Num27z5"/>
    <w:rsid w:val="000D28E2"/>
  </w:style>
  <w:style w:type="character" w:customStyle="1" w:styleId="WW8Num27z6">
    <w:name w:val="WW8Num27z6"/>
    <w:rsid w:val="000D28E2"/>
  </w:style>
  <w:style w:type="character" w:customStyle="1" w:styleId="WW8Num27z7">
    <w:name w:val="WW8Num27z7"/>
    <w:rsid w:val="000D28E2"/>
  </w:style>
  <w:style w:type="character" w:customStyle="1" w:styleId="WW8Num27z8">
    <w:name w:val="WW8Num27z8"/>
    <w:rsid w:val="000D28E2"/>
  </w:style>
  <w:style w:type="character" w:customStyle="1" w:styleId="WW8Num28z1">
    <w:name w:val="WW8Num28z1"/>
    <w:rsid w:val="000D28E2"/>
  </w:style>
  <w:style w:type="character" w:customStyle="1" w:styleId="WW8Num28z2">
    <w:name w:val="WW8Num28z2"/>
    <w:rsid w:val="000D28E2"/>
  </w:style>
  <w:style w:type="character" w:customStyle="1" w:styleId="WW8Num28z3">
    <w:name w:val="WW8Num28z3"/>
    <w:rsid w:val="000D28E2"/>
  </w:style>
  <w:style w:type="character" w:customStyle="1" w:styleId="WW8Num28z4">
    <w:name w:val="WW8Num28z4"/>
    <w:rsid w:val="000D28E2"/>
  </w:style>
  <w:style w:type="character" w:customStyle="1" w:styleId="WW8Num28z5">
    <w:name w:val="WW8Num28z5"/>
    <w:rsid w:val="000D28E2"/>
  </w:style>
  <w:style w:type="character" w:customStyle="1" w:styleId="WW8Num28z6">
    <w:name w:val="WW8Num28z6"/>
    <w:rsid w:val="000D28E2"/>
  </w:style>
  <w:style w:type="character" w:customStyle="1" w:styleId="WW8Num28z7">
    <w:name w:val="WW8Num28z7"/>
    <w:rsid w:val="000D28E2"/>
  </w:style>
  <w:style w:type="character" w:customStyle="1" w:styleId="WW8Num28z8">
    <w:name w:val="WW8Num28z8"/>
    <w:rsid w:val="000D28E2"/>
  </w:style>
  <w:style w:type="character" w:customStyle="1" w:styleId="WW8Num29z1">
    <w:name w:val="WW8Num29z1"/>
    <w:rsid w:val="000D28E2"/>
  </w:style>
  <w:style w:type="character" w:customStyle="1" w:styleId="WW8Num29z2">
    <w:name w:val="WW8Num29z2"/>
    <w:rsid w:val="000D28E2"/>
  </w:style>
  <w:style w:type="character" w:customStyle="1" w:styleId="WW8Num29z3">
    <w:name w:val="WW8Num29z3"/>
    <w:rsid w:val="000D28E2"/>
  </w:style>
  <w:style w:type="character" w:customStyle="1" w:styleId="WW8Num29z4">
    <w:name w:val="WW8Num29z4"/>
    <w:rsid w:val="000D28E2"/>
  </w:style>
  <w:style w:type="character" w:customStyle="1" w:styleId="WW8Num29z5">
    <w:name w:val="WW8Num29z5"/>
    <w:rsid w:val="000D28E2"/>
  </w:style>
  <w:style w:type="character" w:customStyle="1" w:styleId="WW8Num29z6">
    <w:name w:val="WW8Num29z6"/>
    <w:rsid w:val="000D28E2"/>
  </w:style>
  <w:style w:type="character" w:customStyle="1" w:styleId="WW8Num29z7">
    <w:name w:val="WW8Num29z7"/>
    <w:rsid w:val="000D28E2"/>
  </w:style>
  <w:style w:type="character" w:customStyle="1" w:styleId="WW8Num29z8">
    <w:name w:val="WW8Num29z8"/>
    <w:rsid w:val="000D28E2"/>
  </w:style>
  <w:style w:type="character" w:customStyle="1" w:styleId="WW8Num30z1">
    <w:name w:val="WW8Num30z1"/>
    <w:rsid w:val="000D28E2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sid w:val="000D28E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sid w:val="000D28E2"/>
    <w:rPr>
      <w:rFonts w:ascii="Arial" w:hAnsi="Arial" w:cs="Arial"/>
    </w:rPr>
  </w:style>
  <w:style w:type="character" w:customStyle="1" w:styleId="WW8Num30z4">
    <w:name w:val="WW8Num30z4"/>
    <w:rsid w:val="000D28E2"/>
    <w:rPr>
      <w:rFonts w:ascii="Times New Roman" w:hAnsi="Times New Roman" w:cs="Times New Roman"/>
    </w:rPr>
  </w:style>
  <w:style w:type="character" w:customStyle="1" w:styleId="WW8Num31z1">
    <w:name w:val="WW8Num31z1"/>
    <w:rsid w:val="000D28E2"/>
  </w:style>
  <w:style w:type="character" w:customStyle="1" w:styleId="WW8Num31z2">
    <w:name w:val="WW8Num31z2"/>
    <w:rsid w:val="000D28E2"/>
  </w:style>
  <w:style w:type="character" w:customStyle="1" w:styleId="WW8Num31z3">
    <w:name w:val="WW8Num31z3"/>
    <w:rsid w:val="000D28E2"/>
  </w:style>
  <w:style w:type="character" w:customStyle="1" w:styleId="WW8Num31z4">
    <w:name w:val="WW8Num31z4"/>
    <w:rsid w:val="000D28E2"/>
  </w:style>
  <w:style w:type="character" w:customStyle="1" w:styleId="WW8Num31z5">
    <w:name w:val="WW8Num31z5"/>
    <w:rsid w:val="000D28E2"/>
  </w:style>
  <w:style w:type="character" w:customStyle="1" w:styleId="WW8Num31z6">
    <w:name w:val="WW8Num31z6"/>
    <w:rsid w:val="000D28E2"/>
  </w:style>
  <w:style w:type="character" w:customStyle="1" w:styleId="WW8Num31z7">
    <w:name w:val="WW8Num31z7"/>
    <w:rsid w:val="000D28E2"/>
  </w:style>
  <w:style w:type="character" w:customStyle="1" w:styleId="WW8Num31z8">
    <w:name w:val="WW8Num31z8"/>
    <w:rsid w:val="000D28E2"/>
  </w:style>
  <w:style w:type="character" w:customStyle="1" w:styleId="WW8Num32z1">
    <w:name w:val="WW8Num32z1"/>
    <w:rsid w:val="000D28E2"/>
  </w:style>
  <w:style w:type="character" w:customStyle="1" w:styleId="WW8Num32z2">
    <w:name w:val="WW8Num32z2"/>
    <w:rsid w:val="000D28E2"/>
  </w:style>
  <w:style w:type="character" w:customStyle="1" w:styleId="WW8Num32z3">
    <w:name w:val="WW8Num32z3"/>
    <w:rsid w:val="000D28E2"/>
  </w:style>
  <w:style w:type="character" w:customStyle="1" w:styleId="WW8Num32z4">
    <w:name w:val="WW8Num32z4"/>
    <w:rsid w:val="000D28E2"/>
  </w:style>
  <w:style w:type="character" w:customStyle="1" w:styleId="WW8Num32z5">
    <w:name w:val="WW8Num32z5"/>
    <w:rsid w:val="000D28E2"/>
  </w:style>
  <w:style w:type="character" w:customStyle="1" w:styleId="WW8Num32z6">
    <w:name w:val="WW8Num32z6"/>
    <w:rsid w:val="000D28E2"/>
  </w:style>
  <w:style w:type="character" w:customStyle="1" w:styleId="WW8Num32z7">
    <w:name w:val="WW8Num32z7"/>
    <w:rsid w:val="000D28E2"/>
  </w:style>
  <w:style w:type="character" w:customStyle="1" w:styleId="WW8Num32z8">
    <w:name w:val="WW8Num32z8"/>
    <w:rsid w:val="000D28E2"/>
  </w:style>
  <w:style w:type="character" w:customStyle="1" w:styleId="WW8Num33z1">
    <w:name w:val="WW8Num33z1"/>
    <w:rsid w:val="000D28E2"/>
  </w:style>
  <w:style w:type="character" w:customStyle="1" w:styleId="WW8Num33z2">
    <w:name w:val="WW8Num33z2"/>
    <w:rsid w:val="000D28E2"/>
  </w:style>
  <w:style w:type="character" w:customStyle="1" w:styleId="WW8Num33z3">
    <w:name w:val="WW8Num33z3"/>
    <w:rsid w:val="000D28E2"/>
  </w:style>
  <w:style w:type="character" w:customStyle="1" w:styleId="WW8Num33z4">
    <w:name w:val="WW8Num33z4"/>
    <w:rsid w:val="000D28E2"/>
  </w:style>
  <w:style w:type="character" w:customStyle="1" w:styleId="WW8Num33z5">
    <w:name w:val="WW8Num33z5"/>
    <w:rsid w:val="000D28E2"/>
  </w:style>
  <w:style w:type="character" w:customStyle="1" w:styleId="WW8Num33z6">
    <w:name w:val="WW8Num33z6"/>
    <w:rsid w:val="000D28E2"/>
  </w:style>
  <w:style w:type="character" w:customStyle="1" w:styleId="WW8Num33z7">
    <w:name w:val="WW8Num33z7"/>
    <w:rsid w:val="000D28E2"/>
  </w:style>
  <w:style w:type="character" w:customStyle="1" w:styleId="WW8Num33z8">
    <w:name w:val="WW8Num33z8"/>
    <w:rsid w:val="000D28E2"/>
  </w:style>
  <w:style w:type="character" w:customStyle="1" w:styleId="WW8Num34z1">
    <w:name w:val="WW8Num34z1"/>
    <w:rsid w:val="000D28E2"/>
  </w:style>
  <w:style w:type="character" w:customStyle="1" w:styleId="WW8Num34z2">
    <w:name w:val="WW8Num34z2"/>
    <w:rsid w:val="000D28E2"/>
  </w:style>
  <w:style w:type="character" w:customStyle="1" w:styleId="WW8Num34z3">
    <w:name w:val="WW8Num34z3"/>
    <w:rsid w:val="000D28E2"/>
  </w:style>
  <w:style w:type="character" w:customStyle="1" w:styleId="WW8Num34z4">
    <w:name w:val="WW8Num34z4"/>
    <w:rsid w:val="000D28E2"/>
  </w:style>
  <w:style w:type="character" w:customStyle="1" w:styleId="WW8Num34z5">
    <w:name w:val="WW8Num34z5"/>
    <w:rsid w:val="000D28E2"/>
  </w:style>
  <w:style w:type="character" w:customStyle="1" w:styleId="WW8Num34z6">
    <w:name w:val="WW8Num34z6"/>
    <w:rsid w:val="000D28E2"/>
  </w:style>
  <w:style w:type="character" w:customStyle="1" w:styleId="WW8Num34z7">
    <w:name w:val="WW8Num34z7"/>
    <w:rsid w:val="000D28E2"/>
  </w:style>
  <w:style w:type="character" w:customStyle="1" w:styleId="WW8Num34z8">
    <w:name w:val="WW8Num34z8"/>
    <w:rsid w:val="000D28E2"/>
  </w:style>
  <w:style w:type="character" w:customStyle="1" w:styleId="WW8Num35z1">
    <w:name w:val="WW8Num35z1"/>
    <w:rsid w:val="000D28E2"/>
  </w:style>
  <w:style w:type="character" w:customStyle="1" w:styleId="WW8Num35z2">
    <w:name w:val="WW8Num35z2"/>
    <w:rsid w:val="000D28E2"/>
  </w:style>
  <w:style w:type="character" w:customStyle="1" w:styleId="WW8Num35z3">
    <w:name w:val="WW8Num35z3"/>
    <w:rsid w:val="000D28E2"/>
  </w:style>
  <w:style w:type="character" w:customStyle="1" w:styleId="WW8Num35z4">
    <w:name w:val="WW8Num35z4"/>
    <w:rsid w:val="000D28E2"/>
  </w:style>
  <w:style w:type="character" w:customStyle="1" w:styleId="WW8Num35z5">
    <w:name w:val="WW8Num35z5"/>
    <w:rsid w:val="000D28E2"/>
  </w:style>
  <w:style w:type="character" w:customStyle="1" w:styleId="WW8Num35z6">
    <w:name w:val="WW8Num35z6"/>
    <w:rsid w:val="000D28E2"/>
  </w:style>
  <w:style w:type="character" w:customStyle="1" w:styleId="WW8Num35z7">
    <w:name w:val="WW8Num35z7"/>
    <w:rsid w:val="000D28E2"/>
  </w:style>
  <w:style w:type="character" w:customStyle="1" w:styleId="WW8Num35z8">
    <w:name w:val="WW8Num35z8"/>
    <w:rsid w:val="000D28E2"/>
  </w:style>
  <w:style w:type="character" w:customStyle="1" w:styleId="WW8Num36z0">
    <w:name w:val="WW8Num36z0"/>
    <w:rsid w:val="000D28E2"/>
    <w:rPr>
      <w:bCs/>
    </w:rPr>
  </w:style>
  <w:style w:type="character" w:customStyle="1" w:styleId="WW8Num36z1">
    <w:name w:val="WW8Num36z1"/>
    <w:rsid w:val="000D28E2"/>
  </w:style>
  <w:style w:type="character" w:customStyle="1" w:styleId="WW8Num36z2">
    <w:name w:val="WW8Num36z2"/>
    <w:rsid w:val="000D28E2"/>
  </w:style>
  <w:style w:type="character" w:customStyle="1" w:styleId="WW8Num36z3">
    <w:name w:val="WW8Num36z3"/>
    <w:rsid w:val="000D28E2"/>
  </w:style>
  <w:style w:type="character" w:customStyle="1" w:styleId="WW8Num36z4">
    <w:name w:val="WW8Num36z4"/>
    <w:rsid w:val="000D28E2"/>
  </w:style>
  <w:style w:type="character" w:customStyle="1" w:styleId="WW8Num36z5">
    <w:name w:val="WW8Num36z5"/>
    <w:rsid w:val="000D28E2"/>
  </w:style>
  <w:style w:type="character" w:customStyle="1" w:styleId="WW8Num36z6">
    <w:name w:val="WW8Num36z6"/>
    <w:rsid w:val="000D28E2"/>
  </w:style>
  <w:style w:type="character" w:customStyle="1" w:styleId="WW8Num36z7">
    <w:name w:val="WW8Num36z7"/>
    <w:rsid w:val="000D28E2"/>
  </w:style>
  <w:style w:type="character" w:customStyle="1" w:styleId="WW8Num36z8">
    <w:name w:val="WW8Num36z8"/>
    <w:rsid w:val="000D28E2"/>
  </w:style>
  <w:style w:type="character" w:customStyle="1" w:styleId="WW8Num37z0">
    <w:name w:val="WW8Num37z0"/>
    <w:rsid w:val="000D28E2"/>
    <w:rPr>
      <w:rFonts w:ascii="Arial" w:eastAsia="Times New Roman" w:hAnsi="Arial" w:cs="Arial"/>
      <w:color w:val="000000"/>
    </w:rPr>
  </w:style>
  <w:style w:type="character" w:customStyle="1" w:styleId="WW8Num37z1">
    <w:name w:val="WW8Num37z1"/>
    <w:rsid w:val="000D28E2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sid w:val="000D28E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sid w:val="000D28E2"/>
    <w:rPr>
      <w:rFonts w:ascii="Times New Roman" w:hAnsi="Times New Roman" w:cs="Times New Roman"/>
    </w:rPr>
  </w:style>
  <w:style w:type="character" w:customStyle="1" w:styleId="WW8Num38z0">
    <w:name w:val="WW8Num38z0"/>
    <w:rsid w:val="000D28E2"/>
    <w:rPr>
      <w:rFonts w:ascii="Arial" w:hAnsi="Arial" w:cs="Arial"/>
      <w:iCs/>
      <w:sz w:val="20"/>
      <w:szCs w:val="20"/>
    </w:rPr>
  </w:style>
  <w:style w:type="character" w:customStyle="1" w:styleId="WW8Num38z1">
    <w:name w:val="WW8Num38z1"/>
    <w:rsid w:val="000D28E2"/>
  </w:style>
  <w:style w:type="character" w:customStyle="1" w:styleId="WW8Num38z2">
    <w:name w:val="WW8Num38z2"/>
    <w:rsid w:val="000D28E2"/>
  </w:style>
  <w:style w:type="character" w:customStyle="1" w:styleId="WW8Num38z3">
    <w:name w:val="WW8Num38z3"/>
    <w:rsid w:val="000D28E2"/>
  </w:style>
  <w:style w:type="character" w:customStyle="1" w:styleId="WW8Num38z4">
    <w:name w:val="WW8Num38z4"/>
    <w:rsid w:val="000D28E2"/>
  </w:style>
  <w:style w:type="character" w:customStyle="1" w:styleId="WW8Num38z5">
    <w:name w:val="WW8Num38z5"/>
    <w:rsid w:val="000D28E2"/>
  </w:style>
  <w:style w:type="character" w:customStyle="1" w:styleId="WW8Num38z6">
    <w:name w:val="WW8Num38z6"/>
    <w:rsid w:val="000D28E2"/>
  </w:style>
  <w:style w:type="character" w:customStyle="1" w:styleId="WW8Num38z7">
    <w:name w:val="WW8Num38z7"/>
    <w:rsid w:val="000D28E2"/>
  </w:style>
  <w:style w:type="character" w:customStyle="1" w:styleId="WW8Num38z8">
    <w:name w:val="WW8Num38z8"/>
    <w:rsid w:val="000D28E2"/>
  </w:style>
  <w:style w:type="character" w:customStyle="1" w:styleId="WW8Num39z0">
    <w:name w:val="WW8Num39z0"/>
    <w:rsid w:val="000D28E2"/>
    <w:rPr>
      <w:rFonts w:ascii="Arial" w:hAnsi="Arial" w:cs="Arial"/>
      <w:bCs/>
      <w:sz w:val="20"/>
      <w:szCs w:val="20"/>
    </w:rPr>
  </w:style>
  <w:style w:type="character" w:customStyle="1" w:styleId="WW8Num39z1">
    <w:name w:val="WW8Num39z1"/>
    <w:rsid w:val="000D28E2"/>
  </w:style>
  <w:style w:type="character" w:customStyle="1" w:styleId="WW8Num39z2">
    <w:name w:val="WW8Num39z2"/>
    <w:rsid w:val="000D28E2"/>
  </w:style>
  <w:style w:type="character" w:customStyle="1" w:styleId="WW8Num39z3">
    <w:name w:val="WW8Num39z3"/>
    <w:rsid w:val="000D28E2"/>
  </w:style>
  <w:style w:type="character" w:customStyle="1" w:styleId="WW8Num39z4">
    <w:name w:val="WW8Num39z4"/>
    <w:rsid w:val="000D28E2"/>
  </w:style>
  <w:style w:type="character" w:customStyle="1" w:styleId="WW8Num39z5">
    <w:name w:val="WW8Num39z5"/>
    <w:rsid w:val="000D28E2"/>
  </w:style>
  <w:style w:type="character" w:customStyle="1" w:styleId="WW8Num39z6">
    <w:name w:val="WW8Num39z6"/>
    <w:rsid w:val="000D28E2"/>
  </w:style>
  <w:style w:type="character" w:customStyle="1" w:styleId="WW8Num39z7">
    <w:name w:val="WW8Num39z7"/>
    <w:rsid w:val="000D28E2"/>
  </w:style>
  <w:style w:type="character" w:customStyle="1" w:styleId="WW8Num39z8">
    <w:name w:val="WW8Num39z8"/>
    <w:rsid w:val="000D28E2"/>
  </w:style>
  <w:style w:type="character" w:customStyle="1" w:styleId="Domylnaczcionkaakapitu4">
    <w:name w:val="Domyślna czcionka akapitu4"/>
    <w:rsid w:val="000D28E2"/>
  </w:style>
  <w:style w:type="character" w:customStyle="1" w:styleId="WW8Num18z2">
    <w:name w:val="WW8Num18z2"/>
    <w:rsid w:val="000D28E2"/>
    <w:rPr>
      <w:rFonts w:ascii="Arial" w:hAnsi="Arial" w:cs="Arial"/>
      <w:sz w:val="20"/>
      <w:szCs w:val="20"/>
    </w:rPr>
  </w:style>
  <w:style w:type="character" w:customStyle="1" w:styleId="WW8Num11z1">
    <w:name w:val="WW8Num11z1"/>
    <w:rsid w:val="000D28E2"/>
  </w:style>
  <w:style w:type="character" w:customStyle="1" w:styleId="WW8Num8z1">
    <w:name w:val="WW8Num8z1"/>
    <w:rsid w:val="000D28E2"/>
  </w:style>
  <w:style w:type="character" w:customStyle="1" w:styleId="WW8Num8z3">
    <w:name w:val="WW8Num8z3"/>
    <w:rsid w:val="000D28E2"/>
  </w:style>
  <w:style w:type="character" w:customStyle="1" w:styleId="WW8Num21z1">
    <w:name w:val="WW8Num21z1"/>
    <w:rsid w:val="000D28E2"/>
  </w:style>
  <w:style w:type="character" w:customStyle="1" w:styleId="WW8Num21z2">
    <w:name w:val="WW8Num21z2"/>
    <w:rsid w:val="000D28E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  <w:rsid w:val="000D28E2"/>
  </w:style>
  <w:style w:type="character" w:customStyle="1" w:styleId="WW8Num21z4">
    <w:name w:val="WW8Num21z4"/>
    <w:rsid w:val="000D28E2"/>
  </w:style>
  <w:style w:type="character" w:customStyle="1" w:styleId="WW8Num21z5">
    <w:name w:val="WW8Num21z5"/>
    <w:rsid w:val="000D28E2"/>
  </w:style>
  <w:style w:type="character" w:customStyle="1" w:styleId="WW8Num21z6">
    <w:name w:val="WW8Num21z6"/>
    <w:rsid w:val="000D28E2"/>
  </w:style>
  <w:style w:type="character" w:customStyle="1" w:styleId="WW8Num21z7">
    <w:name w:val="WW8Num21z7"/>
    <w:rsid w:val="000D28E2"/>
  </w:style>
  <w:style w:type="character" w:customStyle="1" w:styleId="WW8Num21z8">
    <w:name w:val="WW8Num21z8"/>
    <w:rsid w:val="000D28E2"/>
  </w:style>
  <w:style w:type="character" w:customStyle="1" w:styleId="WW8Num20z2">
    <w:name w:val="WW8Num20z2"/>
    <w:rsid w:val="000D28E2"/>
  </w:style>
  <w:style w:type="character" w:customStyle="1" w:styleId="WW8Num20z3">
    <w:name w:val="WW8Num20z3"/>
    <w:rsid w:val="000D28E2"/>
  </w:style>
  <w:style w:type="character" w:customStyle="1" w:styleId="WW8Num20z4">
    <w:name w:val="WW8Num20z4"/>
    <w:rsid w:val="000D28E2"/>
  </w:style>
  <w:style w:type="character" w:customStyle="1" w:styleId="WW8Num20z5">
    <w:name w:val="WW8Num20z5"/>
    <w:rsid w:val="000D28E2"/>
  </w:style>
  <w:style w:type="character" w:customStyle="1" w:styleId="WW8Num20z6">
    <w:name w:val="WW8Num20z6"/>
    <w:rsid w:val="000D28E2"/>
  </w:style>
  <w:style w:type="character" w:customStyle="1" w:styleId="WW8Num20z7">
    <w:name w:val="WW8Num20z7"/>
    <w:rsid w:val="000D28E2"/>
  </w:style>
  <w:style w:type="character" w:customStyle="1" w:styleId="WW8Num20z8">
    <w:name w:val="WW8Num20z8"/>
    <w:rsid w:val="000D28E2"/>
  </w:style>
  <w:style w:type="character" w:customStyle="1" w:styleId="Domylnaczcionkaakapitu3">
    <w:name w:val="Domyślna czcionka akapitu3"/>
    <w:rsid w:val="000D28E2"/>
  </w:style>
  <w:style w:type="character" w:customStyle="1" w:styleId="WW8Num11z2">
    <w:name w:val="WW8Num11z2"/>
    <w:rsid w:val="000D28E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  <w:rsid w:val="000D28E2"/>
  </w:style>
  <w:style w:type="character" w:customStyle="1" w:styleId="WW8Num11z4">
    <w:name w:val="WW8Num11z4"/>
    <w:rsid w:val="000D28E2"/>
  </w:style>
  <w:style w:type="character" w:customStyle="1" w:styleId="WW8Num11z5">
    <w:name w:val="WW8Num11z5"/>
    <w:rsid w:val="000D28E2"/>
  </w:style>
  <w:style w:type="character" w:customStyle="1" w:styleId="WW8Num11z6">
    <w:name w:val="WW8Num11z6"/>
    <w:rsid w:val="000D28E2"/>
  </w:style>
  <w:style w:type="character" w:customStyle="1" w:styleId="WW8Num11z7">
    <w:name w:val="WW8Num11z7"/>
    <w:rsid w:val="000D28E2"/>
  </w:style>
  <w:style w:type="character" w:customStyle="1" w:styleId="WW8Num11z8">
    <w:name w:val="WW8Num11z8"/>
    <w:rsid w:val="000D28E2"/>
  </w:style>
  <w:style w:type="character" w:customStyle="1" w:styleId="WW8Num12z1">
    <w:name w:val="WW8Num12z1"/>
    <w:rsid w:val="000D28E2"/>
  </w:style>
  <w:style w:type="character" w:customStyle="1" w:styleId="WW8Num12z2">
    <w:name w:val="WW8Num12z2"/>
    <w:rsid w:val="000D28E2"/>
  </w:style>
  <w:style w:type="character" w:customStyle="1" w:styleId="WW8Num12z3">
    <w:name w:val="WW8Num12z3"/>
    <w:rsid w:val="000D28E2"/>
  </w:style>
  <w:style w:type="character" w:customStyle="1" w:styleId="WW8Num12z4">
    <w:name w:val="WW8Num12z4"/>
    <w:rsid w:val="000D28E2"/>
  </w:style>
  <w:style w:type="character" w:customStyle="1" w:styleId="WW8Num12z5">
    <w:name w:val="WW8Num12z5"/>
    <w:rsid w:val="000D28E2"/>
  </w:style>
  <w:style w:type="character" w:customStyle="1" w:styleId="WW8Num12z6">
    <w:name w:val="WW8Num12z6"/>
    <w:rsid w:val="000D28E2"/>
  </w:style>
  <w:style w:type="character" w:customStyle="1" w:styleId="WW8Num12z7">
    <w:name w:val="WW8Num12z7"/>
    <w:rsid w:val="000D28E2"/>
  </w:style>
  <w:style w:type="character" w:customStyle="1" w:styleId="WW8Num12z8">
    <w:name w:val="WW8Num12z8"/>
    <w:rsid w:val="000D28E2"/>
  </w:style>
  <w:style w:type="character" w:customStyle="1" w:styleId="WW8Num13z1">
    <w:name w:val="WW8Num13z1"/>
    <w:rsid w:val="000D28E2"/>
  </w:style>
  <w:style w:type="character" w:customStyle="1" w:styleId="WW8Num13z2">
    <w:name w:val="WW8Num13z2"/>
    <w:rsid w:val="000D28E2"/>
  </w:style>
  <w:style w:type="character" w:customStyle="1" w:styleId="WW8Num13z3">
    <w:name w:val="WW8Num13z3"/>
    <w:rsid w:val="000D28E2"/>
  </w:style>
  <w:style w:type="character" w:customStyle="1" w:styleId="WW8Num13z4">
    <w:name w:val="WW8Num13z4"/>
    <w:rsid w:val="000D28E2"/>
  </w:style>
  <w:style w:type="character" w:customStyle="1" w:styleId="WW8Num13z5">
    <w:name w:val="WW8Num13z5"/>
    <w:rsid w:val="000D28E2"/>
  </w:style>
  <w:style w:type="character" w:customStyle="1" w:styleId="WW8Num13z6">
    <w:name w:val="WW8Num13z6"/>
    <w:rsid w:val="000D28E2"/>
  </w:style>
  <w:style w:type="character" w:customStyle="1" w:styleId="WW8Num13z7">
    <w:name w:val="WW8Num13z7"/>
    <w:rsid w:val="000D28E2"/>
  </w:style>
  <w:style w:type="character" w:customStyle="1" w:styleId="WW8Num13z8">
    <w:name w:val="WW8Num13z8"/>
    <w:rsid w:val="000D28E2"/>
  </w:style>
  <w:style w:type="character" w:customStyle="1" w:styleId="WW8Num14z1">
    <w:name w:val="WW8Num14z1"/>
    <w:rsid w:val="000D28E2"/>
  </w:style>
  <w:style w:type="character" w:customStyle="1" w:styleId="WW8Num14z2">
    <w:name w:val="WW8Num14z2"/>
    <w:rsid w:val="000D28E2"/>
  </w:style>
  <w:style w:type="character" w:customStyle="1" w:styleId="WW8Num14z3">
    <w:name w:val="WW8Num14z3"/>
    <w:rsid w:val="000D28E2"/>
  </w:style>
  <w:style w:type="character" w:customStyle="1" w:styleId="WW8Num14z4">
    <w:name w:val="WW8Num14z4"/>
    <w:rsid w:val="000D28E2"/>
  </w:style>
  <w:style w:type="character" w:customStyle="1" w:styleId="WW8Num14z5">
    <w:name w:val="WW8Num14z5"/>
    <w:rsid w:val="000D28E2"/>
  </w:style>
  <w:style w:type="character" w:customStyle="1" w:styleId="WW8Num14z6">
    <w:name w:val="WW8Num14z6"/>
    <w:rsid w:val="000D28E2"/>
  </w:style>
  <w:style w:type="character" w:customStyle="1" w:styleId="WW8Num14z7">
    <w:name w:val="WW8Num14z7"/>
    <w:rsid w:val="000D28E2"/>
  </w:style>
  <w:style w:type="character" w:customStyle="1" w:styleId="WW8Num14z8">
    <w:name w:val="WW8Num14z8"/>
    <w:rsid w:val="000D28E2"/>
  </w:style>
  <w:style w:type="character" w:customStyle="1" w:styleId="WW8Num15z1">
    <w:name w:val="WW8Num15z1"/>
    <w:rsid w:val="000D28E2"/>
  </w:style>
  <w:style w:type="character" w:customStyle="1" w:styleId="WW8Num15z3">
    <w:name w:val="WW8Num15z3"/>
    <w:rsid w:val="000D28E2"/>
  </w:style>
  <w:style w:type="character" w:customStyle="1" w:styleId="WW8Num15z4">
    <w:name w:val="WW8Num15z4"/>
    <w:rsid w:val="000D28E2"/>
  </w:style>
  <w:style w:type="character" w:customStyle="1" w:styleId="WW8Num15z5">
    <w:name w:val="WW8Num15z5"/>
    <w:rsid w:val="000D28E2"/>
  </w:style>
  <w:style w:type="character" w:customStyle="1" w:styleId="WW8Num15z6">
    <w:name w:val="WW8Num15z6"/>
    <w:rsid w:val="000D28E2"/>
  </w:style>
  <w:style w:type="character" w:customStyle="1" w:styleId="WW8Num15z7">
    <w:name w:val="WW8Num15z7"/>
    <w:rsid w:val="000D28E2"/>
  </w:style>
  <w:style w:type="character" w:customStyle="1" w:styleId="WW8Num15z8">
    <w:name w:val="WW8Num15z8"/>
    <w:rsid w:val="000D28E2"/>
  </w:style>
  <w:style w:type="character" w:customStyle="1" w:styleId="WW8Num16z1">
    <w:name w:val="WW8Num16z1"/>
    <w:rsid w:val="000D28E2"/>
  </w:style>
  <w:style w:type="character" w:customStyle="1" w:styleId="WW8Num16z2">
    <w:name w:val="WW8Num16z2"/>
    <w:rsid w:val="000D28E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  <w:rsid w:val="000D28E2"/>
  </w:style>
  <w:style w:type="character" w:customStyle="1" w:styleId="WW8Num16z4">
    <w:name w:val="WW8Num16z4"/>
    <w:rsid w:val="000D28E2"/>
  </w:style>
  <w:style w:type="character" w:customStyle="1" w:styleId="WW8Num16z5">
    <w:name w:val="WW8Num16z5"/>
    <w:rsid w:val="000D28E2"/>
  </w:style>
  <w:style w:type="character" w:customStyle="1" w:styleId="WW8Num16z6">
    <w:name w:val="WW8Num16z6"/>
    <w:rsid w:val="000D28E2"/>
  </w:style>
  <w:style w:type="character" w:customStyle="1" w:styleId="WW8Num16z7">
    <w:name w:val="WW8Num16z7"/>
    <w:rsid w:val="000D28E2"/>
  </w:style>
  <w:style w:type="character" w:customStyle="1" w:styleId="WW8Num16z8">
    <w:name w:val="WW8Num16z8"/>
    <w:rsid w:val="000D28E2"/>
  </w:style>
  <w:style w:type="character" w:customStyle="1" w:styleId="WW8Num17z1">
    <w:name w:val="WW8Num17z1"/>
    <w:rsid w:val="000D28E2"/>
  </w:style>
  <w:style w:type="character" w:customStyle="1" w:styleId="WW8Num17z3">
    <w:name w:val="WW8Num17z3"/>
    <w:rsid w:val="000D28E2"/>
  </w:style>
  <w:style w:type="character" w:customStyle="1" w:styleId="WW8Num17z4">
    <w:name w:val="WW8Num17z4"/>
    <w:rsid w:val="000D28E2"/>
  </w:style>
  <w:style w:type="character" w:customStyle="1" w:styleId="WW8Num17z5">
    <w:name w:val="WW8Num17z5"/>
    <w:rsid w:val="000D28E2"/>
  </w:style>
  <w:style w:type="character" w:customStyle="1" w:styleId="WW8Num17z6">
    <w:name w:val="WW8Num17z6"/>
    <w:rsid w:val="000D28E2"/>
  </w:style>
  <w:style w:type="character" w:customStyle="1" w:styleId="WW8Num17z7">
    <w:name w:val="WW8Num17z7"/>
    <w:rsid w:val="000D28E2"/>
  </w:style>
  <w:style w:type="character" w:customStyle="1" w:styleId="WW8Num17z8">
    <w:name w:val="WW8Num17z8"/>
    <w:rsid w:val="000D28E2"/>
  </w:style>
  <w:style w:type="character" w:customStyle="1" w:styleId="WW8Num18z1">
    <w:name w:val="WW8Num18z1"/>
    <w:rsid w:val="000D28E2"/>
  </w:style>
  <w:style w:type="character" w:customStyle="1" w:styleId="WW8Num18z3">
    <w:name w:val="WW8Num18z3"/>
    <w:rsid w:val="000D28E2"/>
  </w:style>
  <w:style w:type="character" w:customStyle="1" w:styleId="WW8Num18z4">
    <w:name w:val="WW8Num18z4"/>
    <w:rsid w:val="000D28E2"/>
  </w:style>
  <w:style w:type="character" w:customStyle="1" w:styleId="WW8Num18z5">
    <w:name w:val="WW8Num18z5"/>
    <w:rsid w:val="000D28E2"/>
  </w:style>
  <w:style w:type="character" w:customStyle="1" w:styleId="WW8Num18z6">
    <w:name w:val="WW8Num18z6"/>
    <w:rsid w:val="000D28E2"/>
  </w:style>
  <w:style w:type="character" w:customStyle="1" w:styleId="WW8Num18z7">
    <w:name w:val="WW8Num18z7"/>
    <w:rsid w:val="000D28E2"/>
  </w:style>
  <w:style w:type="character" w:customStyle="1" w:styleId="WW8Num18z8">
    <w:name w:val="WW8Num18z8"/>
    <w:rsid w:val="000D28E2"/>
  </w:style>
  <w:style w:type="character" w:customStyle="1" w:styleId="Domylnaczcionkaakapitu2">
    <w:name w:val="Domyślna czcionka akapitu2"/>
    <w:rsid w:val="000D28E2"/>
  </w:style>
  <w:style w:type="character" w:customStyle="1" w:styleId="WW8Num8z2">
    <w:name w:val="WW8Num8z2"/>
    <w:rsid w:val="000D28E2"/>
  </w:style>
  <w:style w:type="character" w:customStyle="1" w:styleId="WW8Num8z4">
    <w:name w:val="WW8Num8z4"/>
    <w:rsid w:val="000D28E2"/>
  </w:style>
  <w:style w:type="character" w:customStyle="1" w:styleId="WW8Num8z5">
    <w:name w:val="WW8Num8z5"/>
    <w:rsid w:val="000D28E2"/>
  </w:style>
  <w:style w:type="character" w:customStyle="1" w:styleId="WW8Num8z6">
    <w:name w:val="WW8Num8z6"/>
    <w:rsid w:val="000D28E2"/>
  </w:style>
  <w:style w:type="character" w:customStyle="1" w:styleId="WW8Num8z7">
    <w:name w:val="WW8Num8z7"/>
    <w:rsid w:val="000D28E2"/>
  </w:style>
  <w:style w:type="character" w:customStyle="1" w:styleId="WW8Num8z8">
    <w:name w:val="WW8Num8z8"/>
    <w:rsid w:val="000D28E2"/>
  </w:style>
  <w:style w:type="character" w:customStyle="1" w:styleId="Domylnaczcionkaakapitu1">
    <w:name w:val="Domyślna czcionka akapitu1"/>
    <w:rsid w:val="000D28E2"/>
  </w:style>
  <w:style w:type="character" w:styleId="Numerstrony">
    <w:name w:val="page number"/>
    <w:basedOn w:val="Domylnaczcionkaakapitu1"/>
    <w:rsid w:val="000D28E2"/>
  </w:style>
  <w:style w:type="character" w:styleId="UyteHipercze">
    <w:name w:val="FollowedHyperlink"/>
    <w:rsid w:val="000D28E2"/>
    <w:rPr>
      <w:color w:val="800000"/>
      <w:u w:val="single"/>
    </w:rPr>
  </w:style>
  <w:style w:type="character" w:customStyle="1" w:styleId="Znakinumeracji">
    <w:name w:val="Znaki numeracji"/>
    <w:rsid w:val="000D28E2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sid w:val="000D28E2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0D28E2"/>
    <w:rPr>
      <w:sz w:val="16"/>
      <w:szCs w:val="16"/>
    </w:rPr>
  </w:style>
  <w:style w:type="character" w:customStyle="1" w:styleId="TekstkomentarzaZnak">
    <w:name w:val="Tekst komentarza Znak"/>
    <w:rsid w:val="000D28E2"/>
    <w:rPr>
      <w:lang w:eastAsia="zh-CN"/>
    </w:rPr>
  </w:style>
  <w:style w:type="character" w:customStyle="1" w:styleId="TematkomentarzaZnak">
    <w:name w:val="Temat komentarza Znak"/>
    <w:rsid w:val="000D28E2"/>
    <w:rPr>
      <w:b/>
      <w:bCs/>
      <w:lang w:eastAsia="zh-CN"/>
    </w:rPr>
  </w:style>
  <w:style w:type="character" w:customStyle="1" w:styleId="TekstdymkaZnak">
    <w:name w:val="Tekst dymka Znak"/>
    <w:rsid w:val="000D28E2"/>
    <w:rPr>
      <w:rFonts w:ascii="Tahoma" w:hAnsi="Tahoma" w:cs="Tahoma"/>
      <w:sz w:val="16"/>
      <w:szCs w:val="16"/>
      <w:lang w:eastAsia="zh-CN"/>
    </w:rPr>
  </w:style>
  <w:style w:type="character" w:customStyle="1" w:styleId="Tekstpodstawowy2Znak">
    <w:name w:val="Tekst podstawowy 2 Znak"/>
    <w:rsid w:val="000D28E2"/>
    <w:rPr>
      <w:sz w:val="24"/>
      <w:szCs w:val="24"/>
      <w:lang w:eastAsia="zh-CN"/>
    </w:rPr>
  </w:style>
  <w:style w:type="character" w:customStyle="1" w:styleId="StandardZnak">
    <w:name w:val="Standard Znak"/>
    <w:rsid w:val="000D28E2"/>
  </w:style>
  <w:style w:type="character" w:customStyle="1" w:styleId="Odwoaniedokomentarza2">
    <w:name w:val="Odwołanie do komentarza2"/>
    <w:rsid w:val="000D28E2"/>
    <w:rPr>
      <w:sz w:val="16"/>
      <w:szCs w:val="16"/>
    </w:rPr>
  </w:style>
  <w:style w:type="character" w:customStyle="1" w:styleId="TekstkomentarzaZnak1">
    <w:name w:val="Tekst komentarza Znak1"/>
    <w:rsid w:val="000D28E2"/>
    <w:rPr>
      <w:lang w:eastAsia="zh-CN"/>
    </w:rPr>
  </w:style>
  <w:style w:type="character" w:customStyle="1" w:styleId="TekstpodstawowyZnak">
    <w:name w:val="Tekst podstawowy Znak"/>
    <w:rsid w:val="000D28E2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sid w:val="000D28E2"/>
    <w:rPr>
      <w:sz w:val="24"/>
      <w:szCs w:val="24"/>
      <w:lang w:eastAsia="zh-CN"/>
    </w:rPr>
  </w:style>
  <w:style w:type="character" w:customStyle="1" w:styleId="TekstpodstawowywcityZnak">
    <w:name w:val="Tekst podstawowy wcięty Znak"/>
    <w:rsid w:val="000D28E2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sid w:val="000D28E2"/>
    <w:rPr>
      <w:sz w:val="24"/>
      <w:szCs w:val="24"/>
      <w:lang w:eastAsia="zh-CN"/>
    </w:rPr>
  </w:style>
  <w:style w:type="paragraph" w:customStyle="1" w:styleId="Nagwek40">
    <w:name w:val="Nagłówek4"/>
    <w:basedOn w:val="Nagwek30"/>
    <w:next w:val="Tekstpodstawowy"/>
    <w:rsid w:val="000D28E2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link w:val="TekstpodstawowyZnak1"/>
    <w:rsid w:val="000D28E2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0D28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rsid w:val="000D28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0D28E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0D28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D28E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0D28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D28E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0D28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0D2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0D28E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D28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dniecieniowanie1akcent11">
    <w:name w:val="Średnie cieniowanie 1 — akcent 11"/>
    <w:qFormat/>
    <w:rsid w:val="000D28E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Zawartotabeli">
    <w:name w:val="Zawartość tabeli"/>
    <w:basedOn w:val="Normalny"/>
    <w:rsid w:val="000D28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D28E2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0D28E2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D28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2"/>
    <w:unhideWhenUsed/>
    <w:rsid w:val="000D28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2">
    <w:name w:val="Tekst komentarza Znak2"/>
    <w:basedOn w:val="Domylnaczcionkaakapitu"/>
    <w:link w:val="Tekstkomentarza"/>
    <w:rsid w:val="000D28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D28E2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0D28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0D28E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0D28E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D28E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0D28E2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odtytu">
    <w:name w:val="Subtitle"/>
    <w:basedOn w:val="Nagwek30"/>
    <w:next w:val="Tekstpodstawowy"/>
    <w:link w:val="PodtytuZnak"/>
    <w:qFormat/>
    <w:rsid w:val="000D28E2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0D28E2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Tekstkomentarza2">
    <w:name w:val="Tekst komentarza2"/>
    <w:basedOn w:val="Normalny"/>
    <w:rsid w:val="000D28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dniasiatka1akcent21">
    <w:name w:val="Średnia siatka 1 — akcent 21"/>
    <w:basedOn w:val="Normalny"/>
    <w:qFormat/>
    <w:rsid w:val="000D28E2"/>
    <w:pPr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Listapunktowana2">
    <w:name w:val="List Bullet 2"/>
    <w:basedOn w:val="Normalny"/>
    <w:rsid w:val="000D28E2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3">
    <w:name w:val="List Bullet 3"/>
    <w:basedOn w:val="Normalny"/>
    <w:rsid w:val="000D28E2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4">
    <w:name w:val="List Bullet 4"/>
    <w:basedOn w:val="Normalny"/>
    <w:rsid w:val="000D28E2"/>
    <w:pPr>
      <w:suppressAutoHyphens/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5">
    <w:name w:val="List Bullet 5"/>
    <w:basedOn w:val="Normalny"/>
    <w:rsid w:val="000D28E2"/>
    <w:pPr>
      <w:suppressAutoHyphens/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D28E2"/>
    <w:p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0D28E2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0D28E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0D28E2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rsid w:val="000D28E2"/>
    <w:pPr>
      <w:ind w:firstLine="210"/>
    </w:pPr>
  </w:style>
  <w:style w:type="table" w:styleId="Tabela-Siatka">
    <w:name w:val="Table Grid"/>
    <w:basedOn w:val="Standardowy"/>
    <w:rsid w:val="000D28E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D28E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nhideWhenUsed/>
    <w:rsid w:val="000D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1"/>
    <w:rsid w:val="000D28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nhideWhenUsed/>
    <w:rsid w:val="000D28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0D28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dnialista2akcent21">
    <w:name w:val="Średnia lista 2 — akcent 21"/>
    <w:hidden/>
    <w:rsid w:val="000D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unhideWhenUsed/>
    <w:rsid w:val="000D28E2"/>
    <w:rPr>
      <w:sz w:val="16"/>
      <w:szCs w:val="16"/>
    </w:rPr>
  </w:style>
  <w:style w:type="character" w:styleId="Odwoanieprzypisukocowego">
    <w:name w:val="endnote reference"/>
    <w:unhideWhenUsed/>
    <w:rsid w:val="000D28E2"/>
    <w:rPr>
      <w:vertAlign w:val="superscript"/>
    </w:rPr>
  </w:style>
  <w:style w:type="paragraph" w:customStyle="1" w:styleId="Default">
    <w:name w:val="Default"/>
    <w:qFormat/>
    <w:rsid w:val="000D28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0D28E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Kolorowalistaakcent1Znak">
    <w:name w:val="Kolorowa lista — akcent 1 Znak"/>
    <w:link w:val="Kolorowalistaakcent11"/>
    <w:rsid w:val="000D28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0D28E2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D28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D28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D28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D28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0D2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qFormat/>
    <w:rsid w:val="000D28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1">
    <w:name w:val="Normalny1"/>
    <w:rsid w:val="000D28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rsid w:val="000D28E2"/>
    <w:rPr>
      <w:color w:val="0000FF"/>
      <w:u w:val="single"/>
    </w:rPr>
  </w:style>
  <w:style w:type="paragraph" w:styleId="Poprawka">
    <w:name w:val="Revision"/>
    <w:hidden/>
    <w:rsid w:val="000D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ela-Siatka6">
    <w:name w:val="Tabela - Siatka6"/>
    <w:basedOn w:val="Standardowy"/>
    <w:next w:val="Tabela-Siatka"/>
    <w:rsid w:val="000D28E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0D28E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0D28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0D28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0D28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0D28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D28E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0D28E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D28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0D28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0D28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0D28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rsid w:val="000D28E2"/>
    <w:pPr>
      <w:keepNext/>
      <w:spacing w:before="240" w:after="120" w:line="251" w:lineRule="auto"/>
    </w:pPr>
    <w:rPr>
      <w:rFonts w:ascii="Arial" w:eastAsia="Microsoft YaHei" w:hAnsi="Arial" w:cs="Arial"/>
      <w:sz w:val="28"/>
      <w:szCs w:val="28"/>
    </w:rPr>
  </w:style>
  <w:style w:type="paragraph" w:customStyle="1" w:styleId="Framecontents">
    <w:name w:val="Frame contents"/>
    <w:basedOn w:val="Standard"/>
    <w:rsid w:val="000D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0D28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0D28E2"/>
    <w:pPr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Internetlink">
    <w:name w:val="Internet link"/>
    <w:basedOn w:val="Domylnaczcionkaakapitu"/>
    <w:rsid w:val="000D28E2"/>
    <w:rPr>
      <w:color w:val="0000FF"/>
      <w:u w:val="single"/>
    </w:rPr>
  </w:style>
  <w:style w:type="character" w:customStyle="1" w:styleId="ListLabel2">
    <w:name w:val="ListLabel 2"/>
    <w:rsid w:val="000D28E2"/>
    <w:rPr>
      <w:rFonts w:cs="Times New Roman"/>
    </w:rPr>
  </w:style>
  <w:style w:type="character" w:customStyle="1" w:styleId="ListLabel3">
    <w:name w:val="ListLabel 3"/>
    <w:rsid w:val="000D28E2"/>
    <w:rPr>
      <w:rFonts w:cs="Arial"/>
      <w:iCs/>
      <w:sz w:val="20"/>
      <w:szCs w:val="20"/>
    </w:rPr>
  </w:style>
  <w:style w:type="character" w:customStyle="1" w:styleId="ListLabel4">
    <w:name w:val="ListLabel 4"/>
    <w:rsid w:val="000D28E2"/>
    <w:rPr>
      <w:rFonts w:cs="Courier New"/>
    </w:rPr>
  </w:style>
  <w:style w:type="character" w:customStyle="1" w:styleId="ListLabel36">
    <w:name w:val="ListLabel 36"/>
    <w:rsid w:val="000D28E2"/>
    <w:rPr>
      <w:rFonts w:cs="Courier New"/>
    </w:rPr>
  </w:style>
  <w:style w:type="character" w:customStyle="1" w:styleId="RTFNum21">
    <w:name w:val="RTF_Num 2 1"/>
    <w:rsid w:val="000D28E2"/>
    <w:rPr>
      <w:rFonts w:ascii="Symbol" w:hAnsi="Symbol"/>
    </w:rPr>
  </w:style>
  <w:style w:type="character" w:customStyle="1" w:styleId="RTFNum31">
    <w:name w:val="RTF_Num 3 1"/>
    <w:rsid w:val="000D28E2"/>
    <w:rPr>
      <w:rFonts w:ascii="Symbol" w:hAnsi="Symbol"/>
    </w:rPr>
  </w:style>
  <w:style w:type="character" w:customStyle="1" w:styleId="RTFNum41">
    <w:name w:val="RTF_Num 4 1"/>
    <w:rsid w:val="000D28E2"/>
    <w:rPr>
      <w:rFonts w:ascii="Calibri" w:hAnsi="Calibri"/>
    </w:rPr>
  </w:style>
  <w:style w:type="character" w:customStyle="1" w:styleId="RTFNum51">
    <w:name w:val="RTF_Num 5 1"/>
    <w:rsid w:val="000D28E2"/>
    <w:rPr>
      <w:rFonts w:ascii="Symbol" w:hAnsi="Symbol"/>
    </w:rPr>
  </w:style>
  <w:style w:type="character" w:customStyle="1" w:styleId="RTFNum61">
    <w:name w:val="RTF_Num 6 1"/>
    <w:rsid w:val="000D28E2"/>
    <w:rPr>
      <w:rFonts w:ascii="Calibri" w:hAnsi="Calibri"/>
    </w:rPr>
  </w:style>
  <w:style w:type="character" w:customStyle="1" w:styleId="RTFNum71">
    <w:name w:val="RTF_Num 7 1"/>
    <w:rsid w:val="000D28E2"/>
    <w:rPr>
      <w:rFonts w:ascii="Symbol" w:hAnsi="Symbol"/>
    </w:rPr>
  </w:style>
  <w:style w:type="character" w:customStyle="1" w:styleId="RTFNum81">
    <w:name w:val="RTF_Num 8 1"/>
    <w:rsid w:val="000D28E2"/>
    <w:rPr>
      <w:rFonts w:ascii="Calibri" w:hAnsi="Calibri"/>
    </w:rPr>
  </w:style>
  <w:style w:type="character" w:customStyle="1" w:styleId="RTFNum91">
    <w:name w:val="RTF_Num 9 1"/>
    <w:rsid w:val="000D28E2"/>
    <w:rPr>
      <w:rFonts w:ascii="Symbol" w:hAnsi="Symbol"/>
    </w:rPr>
  </w:style>
  <w:style w:type="character" w:customStyle="1" w:styleId="RTFNum101">
    <w:name w:val="RTF_Num 10 1"/>
    <w:rsid w:val="000D28E2"/>
    <w:rPr>
      <w:rFonts w:ascii="Calibri" w:hAnsi="Calibri"/>
    </w:rPr>
  </w:style>
  <w:style w:type="character" w:customStyle="1" w:styleId="RTFNum111">
    <w:name w:val="RTF_Num 11 1"/>
    <w:rsid w:val="000D28E2"/>
    <w:rPr>
      <w:rFonts w:ascii="Symbol" w:hAnsi="Symbol"/>
    </w:rPr>
  </w:style>
  <w:style w:type="character" w:customStyle="1" w:styleId="RTFNum121">
    <w:name w:val="RTF_Num 12 1"/>
    <w:rsid w:val="000D28E2"/>
    <w:rPr>
      <w:rFonts w:ascii="Calibri" w:hAnsi="Calibri"/>
    </w:rPr>
  </w:style>
  <w:style w:type="character" w:customStyle="1" w:styleId="RTFNum131">
    <w:name w:val="RTF_Num 13 1"/>
    <w:rsid w:val="000D28E2"/>
    <w:rPr>
      <w:rFonts w:ascii="Symbol" w:hAnsi="Symbol"/>
    </w:rPr>
  </w:style>
  <w:style w:type="character" w:customStyle="1" w:styleId="RTFNum141">
    <w:name w:val="RTF_Num 14 1"/>
    <w:rsid w:val="000D28E2"/>
    <w:rPr>
      <w:rFonts w:ascii="Calibri" w:hAnsi="Calibri"/>
    </w:rPr>
  </w:style>
  <w:style w:type="character" w:customStyle="1" w:styleId="RTFNum151">
    <w:name w:val="RTF_Num 15 1"/>
    <w:rsid w:val="000D28E2"/>
    <w:rPr>
      <w:rFonts w:ascii="Symbol" w:hAnsi="Symbol"/>
    </w:rPr>
  </w:style>
  <w:style w:type="character" w:customStyle="1" w:styleId="RTFNum161">
    <w:name w:val="RTF_Num 16 1"/>
    <w:rsid w:val="000D28E2"/>
    <w:rPr>
      <w:rFonts w:ascii="Calibri" w:hAnsi="Calibri"/>
    </w:rPr>
  </w:style>
  <w:style w:type="character" w:customStyle="1" w:styleId="RTFNum171">
    <w:name w:val="RTF_Num 17 1"/>
    <w:rsid w:val="000D28E2"/>
    <w:rPr>
      <w:rFonts w:ascii="Symbol" w:hAnsi="Symbol"/>
    </w:rPr>
  </w:style>
  <w:style w:type="character" w:customStyle="1" w:styleId="RTFNum181">
    <w:name w:val="RTF_Num 18 1"/>
    <w:rsid w:val="000D28E2"/>
    <w:rPr>
      <w:rFonts w:ascii="Calibri" w:hAnsi="Calibri"/>
    </w:rPr>
  </w:style>
  <w:style w:type="character" w:customStyle="1" w:styleId="RTFNum191">
    <w:name w:val="RTF_Num 19 1"/>
    <w:rsid w:val="000D28E2"/>
    <w:rPr>
      <w:rFonts w:ascii="Symbol" w:hAnsi="Symbol"/>
    </w:rPr>
  </w:style>
  <w:style w:type="numbering" w:customStyle="1" w:styleId="WWNum1">
    <w:name w:val="WWNum1"/>
    <w:basedOn w:val="Bezlisty"/>
    <w:rsid w:val="000D28E2"/>
    <w:pPr>
      <w:numPr>
        <w:numId w:val="10"/>
      </w:numPr>
    </w:pPr>
  </w:style>
  <w:style w:type="numbering" w:customStyle="1" w:styleId="WWNum2">
    <w:name w:val="WWNum2"/>
    <w:basedOn w:val="Bezlisty"/>
    <w:rsid w:val="000D28E2"/>
    <w:pPr>
      <w:numPr>
        <w:numId w:val="11"/>
      </w:numPr>
    </w:pPr>
  </w:style>
  <w:style w:type="numbering" w:customStyle="1" w:styleId="WWNum3">
    <w:name w:val="WWNum3"/>
    <w:basedOn w:val="Bezlisty"/>
    <w:rsid w:val="000D28E2"/>
    <w:pPr>
      <w:numPr>
        <w:numId w:val="12"/>
      </w:numPr>
    </w:pPr>
  </w:style>
  <w:style w:type="numbering" w:customStyle="1" w:styleId="WWNum4">
    <w:name w:val="WWNum4"/>
    <w:basedOn w:val="Bezlisty"/>
    <w:rsid w:val="000D28E2"/>
    <w:pPr>
      <w:numPr>
        <w:numId w:val="13"/>
      </w:numPr>
    </w:pPr>
  </w:style>
  <w:style w:type="numbering" w:customStyle="1" w:styleId="WWNum5">
    <w:name w:val="WWNum5"/>
    <w:basedOn w:val="Bezlisty"/>
    <w:rsid w:val="000D28E2"/>
    <w:pPr>
      <w:numPr>
        <w:numId w:val="14"/>
      </w:numPr>
    </w:pPr>
  </w:style>
  <w:style w:type="numbering" w:customStyle="1" w:styleId="WWNum6">
    <w:name w:val="WWNum6"/>
    <w:basedOn w:val="Bezlisty"/>
    <w:rsid w:val="000D28E2"/>
    <w:pPr>
      <w:numPr>
        <w:numId w:val="15"/>
      </w:numPr>
    </w:pPr>
  </w:style>
  <w:style w:type="numbering" w:customStyle="1" w:styleId="WWNum7">
    <w:name w:val="WWNum7"/>
    <w:basedOn w:val="Bezlisty"/>
    <w:rsid w:val="000D28E2"/>
    <w:pPr>
      <w:numPr>
        <w:numId w:val="16"/>
      </w:numPr>
    </w:pPr>
  </w:style>
  <w:style w:type="numbering" w:customStyle="1" w:styleId="WWNum8">
    <w:name w:val="WWNum8"/>
    <w:basedOn w:val="Bezlisty"/>
    <w:rsid w:val="000D28E2"/>
    <w:pPr>
      <w:numPr>
        <w:numId w:val="17"/>
      </w:numPr>
    </w:pPr>
  </w:style>
  <w:style w:type="numbering" w:customStyle="1" w:styleId="WWNum9">
    <w:name w:val="WWNum9"/>
    <w:basedOn w:val="Bezlisty"/>
    <w:rsid w:val="000D28E2"/>
    <w:pPr>
      <w:numPr>
        <w:numId w:val="18"/>
      </w:numPr>
    </w:pPr>
  </w:style>
  <w:style w:type="numbering" w:customStyle="1" w:styleId="WWNum10">
    <w:name w:val="WWNum10"/>
    <w:basedOn w:val="Bezlisty"/>
    <w:rsid w:val="000D28E2"/>
    <w:pPr>
      <w:numPr>
        <w:numId w:val="19"/>
      </w:numPr>
    </w:pPr>
  </w:style>
  <w:style w:type="numbering" w:customStyle="1" w:styleId="WWNum11">
    <w:name w:val="WWNum11"/>
    <w:basedOn w:val="Bezlisty"/>
    <w:rsid w:val="000D28E2"/>
    <w:pPr>
      <w:numPr>
        <w:numId w:val="20"/>
      </w:numPr>
    </w:pPr>
  </w:style>
  <w:style w:type="numbering" w:customStyle="1" w:styleId="WWNum12">
    <w:name w:val="WWNum12"/>
    <w:basedOn w:val="Bezlisty"/>
    <w:rsid w:val="000D28E2"/>
    <w:pPr>
      <w:numPr>
        <w:numId w:val="21"/>
      </w:numPr>
    </w:pPr>
  </w:style>
  <w:style w:type="numbering" w:customStyle="1" w:styleId="WWNum13">
    <w:name w:val="WWNum13"/>
    <w:basedOn w:val="Bezlisty"/>
    <w:rsid w:val="000D28E2"/>
    <w:pPr>
      <w:numPr>
        <w:numId w:val="22"/>
      </w:numPr>
    </w:pPr>
  </w:style>
  <w:style w:type="numbering" w:customStyle="1" w:styleId="WWNum14">
    <w:name w:val="WWNum14"/>
    <w:basedOn w:val="Bezlisty"/>
    <w:rsid w:val="000D28E2"/>
    <w:pPr>
      <w:numPr>
        <w:numId w:val="23"/>
      </w:numPr>
    </w:pPr>
  </w:style>
  <w:style w:type="numbering" w:customStyle="1" w:styleId="WWNum15">
    <w:name w:val="WWNum15"/>
    <w:basedOn w:val="Bezlisty"/>
    <w:rsid w:val="000D28E2"/>
    <w:pPr>
      <w:numPr>
        <w:numId w:val="24"/>
      </w:numPr>
    </w:pPr>
  </w:style>
  <w:style w:type="numbering" w:customStyle="1" w:styleId="WWNum16">
    <w:name w:val="WWNum16"/>
    <w:basedOn w:val="Bezlisty"/>
    <w:rsid w:val="000D28E2"/>
    <w:pPr>
      <w:numPr>
        <w:numId w:val="25"/>
      </w:numPr>
    </w:pPr>
  </w:style>
  <w:style w:type="numbering" w:customStyle="1" w:styleId="WWNum17">
    <w:name w:val="WWNum17"/>
    <w:basedOn w:val="Bezlisty"/>
    <w:rsid w:val="000D28E2"/>
    <w:pPr>
      <w:numPr>
        <w:numId w:val="26"/>
      </w:numPr>
    </w:pPr>
  </w:style>
  <w:style w:type="numbering" w:customStyle="1" w:styleId="WWNum18">
    <w:name w:val="WWNum18"/>
    <w:basedOn w:val="Bezlisty"/>
    <w:rsid w:val="000D28E2"/>
    <w:pPr>
      <w:numPr>
        <w:numId w:val="27"/>
      </w:numPr>
    </w:pPr>
  </w:style>
  <w:style w:type="numbering" w:customStyle="1" w:styleId="WWNum19">
    <w:name w:val="WWNum19"/>
    <w:basedOn w:val="Bezlisty"/>
    <w:rsid w:val="000D28E2"/>
    <w:pPr>
      <w:numPr>
        <w:numId w:val="28"/>
      </w:numPr>
    </w:pPr>
  </w:style>
  <w:style w:type="numbering" w:customStyle="1" w:styleId="WWNum20">
    <w:name w:val="WWNum20"/>
    <w:basedOn w:val="Bezlisty"/>
    <w:rsid w:val="000D28E2"/>
    <w:pPr>
      <w:numPr>
        <w:numId w:val="29"/>
      </w:numPr>
    </w:pPr>
  </w:style>
  <w:style w:type="numbering" w:customStyle="1" w:styleId="WWNum21">
    <w:name w:val="WWNum21"/>
    <w:basedOn w:val="Bezlisty"/>
    <w:rsid w:val="000D28E2"/>
    <w:pPr>
      <w:numPr>
        <w:numId w:val="30"/>
      </w:numPr>
    </w:pPr>
  </w:style>
  <w:style w:type="numbering" w:customStyle="1" w:styleId="WWNum22">
    <w:name w:val="WWNum22"/>
    <w:basedOn w:val="Bezlisty"/>
    <w:rsid w:val="000D28E2"/>
    <w:pPr>
      <w:numPr>
        <w:numId w:val="31"/>
      </w:numPr>
    </w:pPr>
  </w:style>
  <w:style w:type="numbering" w:customStyle="1" w:styleId="WWNum23">
    <w:name w:val="WWNum23"/>
    <w:basedOn w:val="Bezlisty"/>
    <w:rsid w:val="000D28E2"/>
    <w:pPr>
      <w:numPr>
        <w:numId w:val="32"/>
      </w:numPr>
    </w:pPr>
  </w:style>
  <w:style w:type="numbering" w:customStyle="1" w:styleId="WWNum24">
    <w:name w:val="WWNum24"/>
    <w:basedOn w:val="Bezlisty"/>
    <w:rsid w:val="000D28E2"/>
    <w:pPr>
      <w:numPr>
        <w:numId w:val="33"/>
      </w:numPr>
    </w:pPr>
  </w:style>
  <w:style w:type="numbering" w:customStyle="1" w:styleId="WWNum25">
    <w:name w:val="WWNum25"/>
    <w:basedOn w:val="Bezlisty"/>
    <w:rsid w:val="000D28E2"/>
    <w:pPr>
      <w:numPr>
        <w:numId w:val="34"/>
      </w:numPr>
    </w:pPr>
  </w:style>
  <w:style w:type="numbering" w:customStyle="1" w:styleId="WWNum26">
    <w:name w:val="WWNum26"/>
    <w:basedOn w:val="Bezlisty"/>
    <w:rsid w:val="000D28E2"/>
    <w:pPr>
      <w:numPr>
        <w:numId w:val="35"/>
      </w:numPr>
    </w:pPr>
  </w:style>
  <w:style w:type="numbering" w:customStyle="1" w:styleId="WWNum27">
    <w:name w:val="WWNum27"/>
    <w:basedOn w:val="Bezlisty"/>
    <w:rsid w:val="000D28E2"/>
    <w:pPr>
      <w:numPr>
        <w:numId w:val="36"/>
      </w:numPr>
    </w:pPr>
  </w:style>
  <w:style w:type="numbering" w:customStyle="1" w:styleId="WWNum28">
    <w:name w:val="WWNum28"/>
    <w:basedOn w:val="Bezlisty"/>
    <w:rsid w:val="000D28E2"/>
    <w:pPr>
      <w:numPr>
        <w:numId w:val="37"/>
      </w:numPr>
    </w:pPr>
  </w:style>
  <w:style w:type="numbering" w:customStyle="1" w:styleId="WWNum29">
    <w:name w:val="WWNum29"/>
    <w:basedOn w:val="Bezlisty"/>
    <w:rsid w:val="000D28E2"/>
    <w:pPr>
      <w:numPr>
        <w:numId w:val="38"/>
      </w:numPr>
    </w:pPr>
  </w:style>
  <w:style w:type="numbering" w:customStyle="1" w:styleId="WWNum30">
    <w:name w:val="WWNum30"/>
    <w:basedOn w:val="Bezlisty"/>
    <w:rsid w:val="000D28E2"/>
    <w:pPr>
      <w:numPr>
        <w:numId w:val="39"/>
      </w:numPr>
    </w:pPr>
  </w:style>
  <w:style w:type="numbering" w:customStyle="1" w:styleId="WWNum43">
    <w:name w:val="WWNum43"/>
    <w:basedOn w:val="Bezlisty"/>
    <w:rsid w:val="000D28E2"/>
    <w:pPr>
      <w:numPr>
        <w:numId w:val="40"/>
      </w:numPr>
    </w:pPr>
  </w:style>
  <w:style w:type="numbering" w:customStyle="1" w:styleId="WWNum44">
    <w:name w:val="WWNum44"/>
    <w:basedOn w:val="Bezlisty"/>
    <w:rsid w:val="000D28E2"/>
    <w:pPr>
      <w:numPr>
        <w:numId w:val="41"/>
      </w:numPr>
    </w:pPr>
  </w:style>
  <w:style w:type="numbering" w:customStyle="1" w:styleId="WWNum45">
    <w:name w:val="WWNum45"/>
    <w:basedOn w:val="Bezlisty"/>
    <w:rsid w:val="000D28E2"/>
    <w:pPr>
      <w:numPr>
        <w:numId w:val="42"/>
      </w:numPr>
    </w:pPr>
  </w:style>
  <w:style w:type="numbering" w:customStyle="1" w:styleId="WWNum46">
    <w:name w:val="WWNum46"/>
    <w:basedOn w:val="Bezlisty"/>
    <w:rsid w:val="000D28E2"/>
    <w:pPr>
      <w:numPr>
        <w:numId w:val="43"/>
      </w:numPr>
    </w:pPr>
  </w:style>
  <w:style w:type="numbering" w:customStyle="1" w:styleId="WWNum47">
    <w:name w:val="WWNum47"/>
    <w:basedOn w:val="Bezlisty"/>
    <w:rsid w:val="000D28E2"/>
    <w:pPr>
      <w:numPr>
        <w:numId w:val="44"/>
      </w:numPr>
    </w:pPr>
  </w:style>
  <w:style w:type="numbering" w:customStyle="1" w:styleId="WWNum48">
    <w:name w:val="WWNum48"/>
    <w:basedOn w:val="Bezlisty"/>
    <w:rsid w:val="000D28E2"/>
    <w:pPr>
      <w:numPr>
        <w:numId w:val="45"/>
      </w:numPr>
    </w:pPr>
  </w:style>
  <w:style w:type="numbering" w:customStyle="1" w:styleId="WWNum49">
    <w:name w:val="WWNum49"/>
    <w:basedOn w:val="Bezlisty"/>
    <w:rsid w:val="000D28E2"/>
    <w:pPr>
      <w:numPr>
        <w:numId w:val="46"/>
      </w:numPr>
    </w:pPr>
  </w:style>
  <w:style w:type="numbering" w:customStyle="1" w:styleId="RTFNum2">
    <w:name w:val="RTF_Num 2"/>
    <w:basedOn w:val="Bezlisty"/>
    <w:rsid w:val="000D28E2"/>
    <w:pPr>
      <w:numPr>
        <w:numId w:val="47"/>
      </w:numPr>
    </w:pPr>
  </w:style>
  <w:style w:type="numbering" w:customStyle="1" w:styleId="RTFNum3">
    <w:name w:val="RTF_Num 3"/>
    <w:basedOn w:val="Bezlisty"/>
    <w:rsid w:val="000D28E2"/>
    <w:pPr>
      <w:numPr>
        <w:numId w:val="48"/>
      </w:numPr>
    </w:pPr>
  </w:style>
  <w:style w:type="numbering" w:customStyle="1" w:styleId="RTFNum4">
    <w:name w:val="RTF_Num 4"/>
    <w:basedOn w:val="Bezlisty"/>
    <w:rsid w:val="000D28E2"/>
    <w:pPr>
      <w:numPr>
        <w:numId w:val="49"/>
      </w:numPr>
    </w:pPr>
  </w:style>
  <w:style w:type="numbering" w:customStyle="1" w:styleId="RTFNum5">
    <w:name w:val="RTF_Num 5"/>
    <w:basedOn w:val="Bezlisty"/>
    <w:rsid w:val="000D28E2"/>
    <w:pPr>
      <w:numPr>
        <w:numId w:val="50"/>
      </w:numPr>
    </w:pPr>
  </w:style>
  <w:style w:type="numbering" w:customStyle="1" w:styleId="RTFNum6">
    <w:name w:val="RTF_Num 6"/>
    <w:basedOn w:val="Bezlisty"/>
    <w:rsid w:val="000D28E2"/>
    <w:pPr>
      <w:numPr>
        <w:numId w:val="51"/>
      </w:numPr>
    </w:pPr>
  </w:style>
  <w:style w:type="numbering" w:customStyle="1" w:styleId="RTFNum7">
    <w:name w:val="RTF_Num 7"/>
    <w:basedOn w:val="Bezlisty"/>
    <w:rsid w:val="000D28E2"/>
    <w:pPr>
      <w:numPr>
        <w:numId w:val="52"/>
      </w:numPr>
    </w:pPr>
  </w:style>
  <w:style w:type="numbering" w:customStyle="1" w:styleId="RTFNum8">
    <w:name w:val="RTF_Num 8"/>
    <w:basedOn w:val="Bezlisty"/>
    <w:rsid w:val="000D28E2"/>
    <w:pPr>
      <w:numPr>
        <w:numId w:val="53"/>
      </w:numPr>
    </w:pPr>
  </w:style>
  <w:style w:type="numbering" w:customStyle="1" w:styleId="RTFNum9">
    <w:name w:val="RTF_Num 9"/>
    <w:basedOn w:val="Bezlisty"/>
    <w:rsid w:val="000D28E2"/>
    <w:pPr>
      <w:numPr>
        <w:numId w:val="54"/>
      </w:numPr>
    </w:pPr>
  </w:style>
  <w:style w:type="numbering" w:customStyle="1" w:styleId="RTFNum10">
    <w:name w:val="RTF_Num 10"/>
    <w:basedOn w:val="Bezlisty"/>
    <w:rsid w:val="000D28E2"/>
    <w:pPr>
      <w:numPr>
        <w:numId w:val="55"/>
      </w:numPr>
    </w:pPr>
  </w:style>
  <w:style w:type="numbering" w:customStyle="1" w:styleId="RTFNum11">
    <w:name w:val="RTF_Num 11"/>
    <w:basedOn w:val="Bezlisty"/>
    <w:rsid w:val="000D28E2"/>
    <w:pPr>
      <w:numPr>
        <w:numId w:val="56"/>
      </w:numPr>
    </w:pPr>
  </w:style>
  <w:style w:type="numbering" w:customStyle="1" w:styleId="RTFNum12">
    <w:name w:val="RTF_Num 12"/>
    <w:basedOn w:val="Bezlisty"/>
    <w:rsid w:val="000D28E2"/>
    <w:pPr>
      <w:numPr>
        <w:numId w:val="57"/>
      </w:numPr>
    </w:pPr>
  </w:style>
  <w:style w:type="numbering" w:customStyle="1" w:styleId="RTFNum13">
    <w:name w:val="RTF_Num 13"/>
    <w:basedOn w:val="Bezlisty"/>
    <w:rsid w:val="000D28E2"/>
    <w:pPr>
      <w:numPr>
        <w:numId w:val="58"/>
      </w:numPr>
    </w:pPr>
  </w:style>
  <w:style w:type="numbering" w:customStyle="1" w:styleId="RTFNum14">
    <w:name w:val="RTF_Num 14"/>
    <w:basedOn w:val="Bezlisty"/>
    <w:rsid w:val="000D28E2"/>
    <w:pPr>
      <w:numPr>
        <w:numId w:val="59"/>
      </w:numPr>
    </w:pPr>
  </w:style>
  <w:style w:type="numbering" w:customStyle="1" w:styleId="RTFNum15">
    <w:name w:val="RTF_Num 15"/>
    <w:basedOn w:val="Bezlisty"/>
    <w:rsid w:val="000D28E2"/>
    <w:pPr>
      <w:numPr>
        <w:numId w:val="60"/>
      </w:numPr>
    </w:pPr>
  </w:style>
  <w:style w:type="numbering" w:customStyle="1" w:styleId="RTFNum16">
    <w:name w:val="RTF_Num 16"/>
    <w:basedOn w:val="Bezlisty"/>
    <w:rsid w:val="000D28E2"/>
    <w:pPr>
      <w:numPr>
        <w:numId w:val="61"/>
      </w:numPr>
    </w:pPr>
  </w:style>
  <w:style w:type="numbering" w:customStyle="1" w:styleId="RTFNum17">
    <w:name w:val="RTF_Num 17"/>
    <w:basedOn w:val="Bezlisty"/>
    <w:rsid w:val="000D28E2"/>
    <w:pPr>
      <w:numPr>
        <w:numId w:val="62"/>
      </w:numPr>
    </w:pPr>
  </w:style>
  <w:style w:type="numbering" w:customStyle="1" w:styleId="RTFNum18">
    <w:name w:val="RTF_Num 18"/>
    <w:basedOn w:val="Bezlisty"/>
    <w:rsid w:val="000D28E2"/>
    <w:pPr>
      <w:numPr>
        <w:numId w:val="63"/>
      </w:numPr>
    </w:pPr>
  </w:style>
  <w:style w:type="numbering" w:customStyle="1" w:styleId="RTFNum19">
    <w:name w:val="RTF_Num 19"/>
    <w:basedOn w:val="Bezlisty"/>
    <w:rsid w:val="000D28E2"/>
    <w:pPr>
      <w:numPr>
        <w:numId w:val="64"/>
      </w:numPr>
    </w:pPr>
  </w:style>
  <w:style w:type="character" w:customStyle="1" w:styleId="FootnoteSymbol">
    <w:name w:val="Footnote Symbol"/>
    <w:rsid w:val="000D28E2"/>
  </w:style>
  <w:style w:type="character" w:customStyle="1" w:styleId="EndnoteSymbol">
    <w:name w:val="Endnote Symbol"/>
    <w:rsid w:val="000D28E2"/>
  </w:style>
  <w:style w:type="table" w:customStyle="1" w:styleId="Zwykatabela41">
    <w:name w:val="Zwykła tabela 41"/>
    <w:basedOn w:val="Standardowy"/>
    <w:uiPriority w:val="44"/>
    <w:rsid w:val="000D28E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4705</Words>
  <Characters>28230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2024-02-08T11:08:00Z</dcterms:created>
  <dcterms:modified xsi:type="dcterms:W3CDTF">2024-02-08T11:15:00Z</dcterms:modified>
</cp:coreProperties>
</file>