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E9D9BF" w14:textId="5F1A88C6" w:rsidR="00081DDB" w:rsidRDefault="00081DDB" w:rsidP="00DD00CA">
      <w:pPr>
        <w:widowControl w:val="0"/>
        <w:spacing w:after="0" w:line="360" w:lineRule="auto"/>
        <w:jc w:val="right"/>
        <w:rPr>
          <w:rFonts w:ascii="Bahnschrift" w:hAnsi="Bahnschrift" w:cs="Courier New"/>
          <w:b/>
          <w:color w:val="000000"/>
          <w:sz w:val="20"/>
          <w:szCs w:val="20"/>
        </w:rPr>
      </w:pPr>
      <w:r w:rsidRPr="00E90998">
        <w:rPr>
          <w:rFonts w:ascii="Bahnschrift" w:hAnsi="Bahnschrift" w:cs="Courier New"/>
          <w:b/>
          <w:color w:val="000000"/>
          <w:sz w:val="20"/>
          <w:szCs w:val="20"/>
        </w:rPr>
        <w:t xml:space="preserve">Załącznik nr 2 do SWZ nr </w:t>
      </w:r>
      <w:r w:rsidR="00BF351A" w:rsidRPr="00E90998">
        <w:rPr>
          <w:rFonts w:ascii="Bahnschrift" w:hAnsi="Bahnschrift" w:cs="Courier New"/>
          <w:b/>
          <w:color w:val="000000"/>
          <w:sz w:val="20"/>
          <w:szCs w:val="20"/>
        </w:rPr>
        <w:t>DZP.38</w:t>
      </w:r>
      <w:r w:rsidR="00A37257" w:rsidRPr="00E90998">
        <w:rPr>
          <w:rFonts w:ascii="Bahnschrift" w:hAnsi="Bahnschrift" w:cs="Courier New"/>
          <w:b/>
          <w:color w:val="000000"/>
          <w:sz w:val="20"/>
          <w:szCs w:val="20"/>
        </w:rPr>
        <w:t>2</w:t>
      </w:r>
      <w:r w:rsidR="00BF351A" w:rsidRPr="00E90998">
        <w:rPr>
          <w:rFonts w:ascii="Bahnschrift" w:hAnsi="Bahnschrift" w:cs="Courier New"/>
          <w:b/>
          <w:color w:val="000000"/>
          <w:sz w:val="20"/>
          <w:szCs w:val="20"/>
        </w:rPr>
        <w:t>.1.</w:t>
      </w:r>
      <w:r w:rsidR="001960E7">
        <w:rPr>
          <w:rFonts w:ascii="Bahnschrift" w:hAnsi="Bahnschrift" w:cs="Courier New"/>
          <w:b/>
          <w:color w:val="000000"/>
          <w:sz w:val="20"/>
          <w:szCs w:val="20"/>
        </w:rPr>
        <w:t>21</w:t>
      </w:r>
      <w:r w:rsidR="00BF351A" w:rsidRPr="00E90998">
        <w:rPr>
          <w:rFonts w:ascii="Bahnschrift" w:hAnsi="Bahnschrift" w:cs="Courier New"/>
          <w:b/>
          <w:color w:val="000000"/>
          <w:sz w:val="20"/>
          <w:szCs w:val="20"/>
        </w:rPr>
        <w:t>.202</w:t>
      </w:r>
      <w:r w:rsidR="00DD00CA">
        <w:rPr>
          <w:rFonts w:ascii="Bahnschrift" w:hAnsi="Bahnschrift" w:cs="Courier New"/>
          <w:b/>
          <w:color w:val="000000"/>
          <w:sz w:val="20"/>
          <w:szCs w:val="20"/>
        </w:rPr>
        <w:t>4</w:t>
      </w:r>
    </w:p>
    <w:p w14:paraId="2A142624" w14:textId="77777777" w:rsidR="00DD00CA" w:rsidRDefault="00DD00CA" w:rsidP="00DD00CA">
      <w:pPr>
        <w:widowControl w:val="0"/>
        <w:spacing w:after="0" w:line="360" w:lineRule="auto"/>
        <w:jc w:val="center"/>
        <w:rPr>
          <w:rFonts w:ascii="Bahnschrift" w:hAnsi="Bahnschrift" w:cs="72 Black"/>
          <w:b/>
        </w:rPr>
      </w:pPr>
    </w:p>
    <w:p w14:paraId="5ADE60BB" w14:textId="7BF2BB9B" w:rsidR="00DD00CA" w:rsidRPr="00E90998" w:rsidRDefault="00DD00CA" w:rsidP="00DD00CA">
      <w:pPr>
        <w:widowControl w:val="0"/>
        <w:spacing w:after="0" w:line="360" w:lineRule="auto"/>
        <w:jc w:val="center"/>
        <w:rPr>
          <w:rFonts w:ascii="Bahnschrift" w:hAnsi="Bahnschrift" w:cs="72 Black"/>
          <w:b/>
        </w:rPr>
      </w:pPr>
      <w:r w:rsidRPr="00E90998">
        <w:rPr>
          <w:rFonts w:ascii="Bahnschrift" w:hAnsi="Bahnschrift" w:cs="72 Black"/>
          <w:b/>
        </w:rPr>
        <w:t>Opis Przedmiotu Zamówienia</w:t>
      </w:r>
    </w:p>
    <w:p w14:paraId="01D9575B" w14:textId="72911D1F" w:rsidR="00DD00CA" w:rsidRDefault="00DD00CA" w:rsidP="007E10F7">
      <w:pPr>
        <w:widowControl w:val="0"/>
        <w:spacing w:after="0" w:line="360" w:lineRule="auto"/>
        <w:jc w:val="center"/>
        <w:rPr>
          <w:rFonts w:ascii="Bahnschrift" w:hAnsi="Bahnschrift" w:cs="72 Black"/>
          <w:b/>
        </w:rPr>
      </w:pPr>
      <w:r w:rsidRPr="00DD00CA">
        <w:rPr>
          <w:rFonts w:ascii="Bahnschrift" w:hAnsi="Bahnschrift" w:cs="72 Black"/>
          <w:b/>
        </w:rPr>
        <w:t>„</w:t>
      </w:r>
      <w:r w:rsidR="001960E7" w:rsidRPr="001960E7">
        <w:rPr>
          <w:rFonts w:ascii="Bahnschrift" w:hAnsi="Bahnschrift" w:cs="72 Black"/>
          <w:b/>
          <w:bCs/>
        </w:rPr>
        <w:t>Sukcesywne dostawy azotu ciekłego</w:t>
      </w:r>
      <w:r w:rsidRPr="00DD00CA">
        <w:rPr>
          <w:rFonts w:ascii="Bahnschrift" w:hAnsi="Bahnschrift" w:cs="72 Black"/>
          <w:b/>
        </w:rPr>
        <w:t>”</w:t>
      </w:r>
    </w:p>
    <w:p w14:paraId="44172087" w14:textId="4647B508" w:rsidR="00B91B88" w:rsidRDefault="00B91B88" w:rsidP="007E10F7">
      <w:pPr>
        <w:widowControl w:val="0"/>
        <w:spacing w:after="0" w:line="360" w:lineRule="auto"/>
        <w:jc w:val="center"/>
        <w:rPr>
          <w:rFonts w:ascii="Bahnschrift" w:hAnsi="Bahnschrift" w:cs="72 Black"/>
          <w:b/>
        </w:rPr>
      </w:pPr>
    </w:p>
    <w:p w14:paraId="2FD7401A" w14:textId="77777777" w:rsidR="00B91B88" w:rsidRPr="00B91B88" w:rsidRDefault="00B91B88" w:rsidP="00B91B88">
      <w:pPr>
        <w:pStyle w:val="Akapitzlist"/>
        <w:widowControl w:val="0"/>
        <w:numPr>
          <w:ilvl w:val="0"/>
          <w:numId w:val="21"/>
        </w:numPr>
        <w:spacing w:after="0" w:line="360" w:lineRule="auto"/>
        <w:ind w:left="567" w:hanging="283"/>
        <w:contextualSpacing w:val="0"/>
        <w:jc w:val="both"/>
        <w:rPr>
          <w:rFonts w:ascii="Bahnschrift" w:hAnsi="Bahnschrift"/>
          <w:sz w:val="20"/>
          <w:szCs w:val="20"/>
        </w:rPr>
      </w:pPr>
      <w:r w:rsidRPr="00B91B88">
        <w:rPr>
          <w:rFonts w:ascii="Bahnschrift" w:hAnsi="Bahnschrift"/>
          <w:sz w:val="20"/>
          <w:szCs w:val="20"/>
        </w:rPr>
        <w:t>Przedmiotem zamówienia są:</w:t>
      </w:r>
    </w:p>
    <w:p w14:paraId="7AFCE81E" w14:textId="6F1C379F" w:rsidR="00B91B88" w:rsidRPr="00B91B88" w:rsidRDefault="00B91B88" w:rsidP="00B91B88">
      <w:pPr>
        <w:pStyle w:val="Akapitzlist"/>
        <w:widowControl w:val="0"/>
        <w:numPr>
          <w:ilvl w:val="1"/>
          <w:numId w:val="22"/>
        </w:numPr>
        <w:spacing w:after="0" w:line="360" w:lineRule="auto"/>
        <w:ind w:left="851" w:hanging="284"/>
        <w:contextualSpacing w:val="0"/>
        <w:jc w:val="both"/>
        <w:rPr>
          <w:rFonts w:ascii="Bahnschrift" w:hAnsi="Bahnschrift"/>
          <w:sz w:val="20"/>
          <w:szCs w:val="20"/>
        </w:rPr>
      </w:pPr>
      <w:r w:rsidRPr="00B91B88">
        <w:rPr>
          <w:rFonts w:ascii="Bahnschrift" w:hAnsi="Bahnschrift"/>
          <w:sz w:val="20"/>
          <w:szCs w:val="20"/>
        </w:rPr>
        <w:t xml:space="preserve">sukcesywne dostawy azotu ciekłego  do zbiorników stacjonarnych posiadanych przez Zamawiającego o pojemnościach </w:t>
      </w:r>
      <w:smartTag w:uri="urn:schemas-microsoft-com:office:smarttags" w:element="metricconverter">
        <w:smartTagPr>
          <w:attr w:name="ProductID" w:val="3000 litrów"/>
        </w:smartTagPr>
        <w:r w:rsidRPr="00B91B88">
          <w:rPr>
            <w:rFonts w:ascii="Bahnschrift" w:hAnsi="Bahnschrift"/>
            <w:sz w:val="20"/>
            <w:szCs w:val="20"/>
          </w:rPr>
          <w:t>3000 litrów</w:t>
        </w:r>
      </w:smartTag>
      <w:r w:rsidRPr="00B91B88">
        <w:rPr>
          <w:rFonts w:ascii="Bahnschrift" w:hAnsi="Bahnschrift"/>
          <w:sz w:val="20"/>
          <w:szCs w:val="20"/>
        </w:rPr>
        <w:t xml:space="preserve">, </w:t>
      </w:r>
      <w:smartTag w:uri="urn:schemas-microsoft-com:office:smarttags" w:element="metricconverter">
        <w:smartTagPr>
          <w:attr w:name="ProductID" w:val="500 litrów"/>
        </w:smartTagPr>
        <w:r w:rsidRPr="00B91B88">
          <w:rPr>
            <w:rFonts w:ascii="Bahnschrift" w:hAnsi="Bahnschrift"/>
            <w:sz w:val="20"/>
            <w:szCs w:val="20"/>
          </w:rPr>
          <w:t>500 litrów</w:t>
        </w:r>
      </w:smartTag>
      <w:r w:rsidRPr="00B91B88">
        <w:rPr>
          <w:rFonts w:ascii="Bahnschrift" w:hAnsi="Bahnschrift"/>
          <w:sz w:val="20"/>
          <w:szCs w:val="20"/>
        </w:rPr>
        <w:t xml:space="preserve"> oraz </w:t>
      </w:r>
      <w:smartTag w:uri="urn:schemas-microsoft-com:office:smarttags" w:element="metricconverter">
        <w:smartTagPr>
          <w:attr w:name="ProductID" w:val="200 litrów"/>
        </w:smartTagPr>
        <w:r w:rsidRPr="00B91B88">
          <w:rPr>
            <w:rFonts w:ascii="Bahnschrift" w:hAnsi="Bahnschrift"/>
            <w:sz w:val="20"/>
            <w:szCs w:val="20"/>
          </w:rPr>
          <w:t>200 litrów</w:t>
        </w:r>
      </w:smartTag>
      <w:r w:rsidRPr="00B91B88">
        <w:rPr>
          <w:rFonts w:ascii="Bahnschrift" w:hAnsi="Bahnschrift"/>
          <w:sz w:val="20"/>
          <w:szCs w:val="20"/>
        </w:rPr>
        <w:t xml:space="preserve">, zwane dalej przedmiotem zamówienia lub asortymentem </w:t>
      </w:r>
      <w:r w:rsidRPr="00B91B88">
        <w:rPr>
          <w:rFonts w:ascii="Bahnschrift" w:hAnsi="Bahnschrift"/>
          <w:b/>
          <w:sz w:val="20"/>
          <w:szCs w:val="20"/>
        </w:rPr>
        <w:t xml:space="preserve">w ilości maksymalnie </w:t>
      </w:r>
      <w:smartTag w:uri="urn:schemas-microsoft-com:office:smarttags" w:element="metricconverter">
        <w:smartTagPr>
          <w:attr w:name="ProductID" w:val="150 000 kg"/>
        </w:smartTagPr>
        <w:r w:rsidRPr="00B91B88">
          <w:rPr>
            <w:rFonts w:ascii="Bahnschrift" w:hAnsi="Bahnschrift"/>
            <w:b/>
            <w:sz w:val="20"/>
            <w:szCs w:val="20"/>
          </w:rPr>
          <w:t>150 000 kg</w:t>
        </w:r>
      </w:smartTag>
      <w:r w:rsidRPr="00B91B88">
        <w:rPr>
          <w:rFonts w:ascii="Bahnschrift" w:hAnsi="Bahnschrift"/>
          <w:sz w:val="20"/>
          <w:szCs w:val="20"/>
        </w:rPr>
        <w:t xml:space="preserve"> (wskazana liczba kg zamawianego azotu ciekłego jest wielkością maksymalna.) Zamawiający zastrzega sobie możliwość niewyczerpania całości asortymentu w okresie trwania umowy, a tym samym pełnej kwoty umowy. W takim przypadku Zamawiający zapłaci Wykonawcy wynagrodzenie ustalone </w:t>
      </w:r>
      <w:r>
        <w:rPr>
          <w:rFonts w:ascii="Bahnschrift" w:hAnsi="Bahnschrift"/>
          <w:sz w:val="20"/>
          <w:szCs w:val="20"/>
        </w:rPr>
        <w:t xml:space="preserve">                    </w:t>
      </w:r>
      <w:r w:rsidRPr="00B91B88">
        <w:rPr>
          <w:rFonts w:ascii="Bahnschrift" w:hAnsi="Bahnschrift"/>
          <w:sz w:val="20"/>
          <w:szCs w:val="20"/>
        </w:rPr>
        <w:t>w oparciu o faktyczną, ostateczną liczbę dostarczonych kg azotu ciekłego, obliczone na podstawie cen jednostkowych wymienionych w ofercie Wykonawcy. Wykonawcy nie przysługują z tego tytułu żadne roszczenia;</w:t>
      </w:r>
    </w:p>
    <w:p w14:paraId="5361B27F" w14:textId="77777777" w:rsidR="00B91B88" w:rsidRPr="00B91B88" w:rsidRDefault="00B91B88" w:rsidP="00B91B88">
      <w:pPr>
        <w:pStyle w:val="Akapitzlist"/>
        <w:widowControl w:val="0"/>
        <w:numPr>
          <w:ilvl w:val="1"/>
          <w:numId w:val="22"/>
        </w:numPr>
        <w:spacing w:after="0" w:line="360" w:lineRule="auto"/>
        <w:ind w:left="851" w:hanging="284"/>
        <w:contextualSpacing w:val="0"/>
        <w:jc w:val="both"/>
        <w:rPr>
          <w:rFonts w:ascii="Bahnschrift" w:hAnsi="Bahnschrift"/>
          <w:sz w:val="20"/>
          <w:szCs w:val="20"/>
        </w:rPr>
      </w:pPr>
      <w:r w:rsidRPr="00B91B88">
        <w:rPr>
          <w:rFonts w:ascii="Bahnschrift" w:hAnsi="Bahnschrift"/>
          <w:sz w:val="20"/>
          <w:szCs w:val="20"/>
        </w:rPr>
        <w:t xml:space="preserve">najem zbiornika na azot ciekły o pojemności </w:t>
      </w:r>
      <w:smartTag w:uri="urn:schemas-microsoft-com:office:smarttags" w:element="metricconverter">
        <w:smartTagPr>
          <w:attr w:name="ProductID" w:val="1000 litrów"/>
        </w:smartTagPr>
        <w:r w:rsidRPr="00B91B88">
          <w:rPr>
            <w:rFonts w:ascii="Bahnschrift" w:hAnsi="Bahnschrift"/>
            <w:sz w:val="20"/>
            <w:szCs w:val="20"/>
          </w:rPr>
          <w:t>1000 litrów</w:t>
        </w:r>
      </w:smartTag>
      <w:r w:rsidRPr="00B91B88">
        <w:rPr>
          <w:rFonts w:ascii="Bahnschrift" w:hAnsi="Bahnschrift"/>
          <w:sz w:val="20"/>
          <w:szCs w:val="20"/>
        </w:rPr>
        <w:t>.</w:t>
      </w:r>
      <w:r w:rsidRPr="00B91B88">
        <w:rPr>
          <w:rFonts w:ascii="Bahnschrift" w:hAnsi="Bahnschrift" w:cs="Arial"/>
          <w:sz w:val="20"/>
          <w:szCs w:val="20"/>
        </w:rPr>
        <w:t xml:space="preserve"> </w:t>
      </w:r>
      <w:r w:rsidRPr="00B91B88">
        <w:rPr>
          <w:rFonts w:ascii="Bahnschrift" w:hAnsi="Bahnschrift"/>
          <w:sz w:val="20"/>
          <w:szCs w:val="20"/>
        </w:rPr>
        <w:t xml:space="preserve">W ramach przedmiotu umowy Wykonawca w terminie do </w:t>
      </w:r>
      <w:r w:rsidRPr="00B91B88">
        <w:rPr>
          <w:rFonts w:ascii="Bahnschrift" w:hAnsi="Bahnschrift"/>
          <w:b/>
          <w:sz w:val="20"/>
          <w:szCs w:val="20"/>
        </w:rPr>
        <w:t>30 dni</w:t>
      </w:r>
      <w:r w:rsidRPr="00B91B88">
        <w:rPr>
          <w:rFonts w:ascii="Bahnschrift" w:hAnsi="Bahnschrift"/>
          <w:sz w:val="20"/>
          <w:szCs w:val="20"/>
        </w:rPr>
        <w:t xml:space="preserve"> </w:t>
      </w:r>
      <w:r w:rsidRPr="00B91B88">
        <w:rPr>
          <w:rFonts w:ascii="Bahnschrift" w:hAnsi="Bahnschrift"/>
          <w:b/>
          <w:sz w:val="20"/>
          <w:szCs w:val="20"/>
        </w:rPr>
        <w:t>od daty zawarcia umowy</w:t>
      </w:r>
      <w:r w:rsidRPr="00B91B88">
        <w:rPr>
          <w:rFonts w:ascii="Bahnschrift" w:hAnsi="Bahnschrift"/>
          <w:sz w:val="20"/>
          <w:szCs w:val="20"/>
        </w:rPr>
        <w:t xml:space="preserve"> dostarczy, rozładuje i umieści zbiornik na azot ciekły o pojemności </w:t>
      </w:r>
      <w:smartTag w:uri="urn:schemas-microsoft-com:office:smarttags" w:element="metricconverter">
        <w:smartTagPr>
          <w:attr w:name="ProductID" w:val="1000 litrów"/>
        </w:smartTagPr>
        <w:r w:rsidRPr="00B91B88">
          <w:rPr>
            <w:rFonts w:ascii="Bahnschrift" w:hAnsi="Bahnschrift"/>
            <w:sz w:val="20"/>
            <w:szCs w:val="20"/>
          </w:rPr>
          <w:t>1000 litrów</w:t>
        </w:r>
      </w:smartTag>
      <w:r w:rsidRPr="00B91B88">
        <w:rPr>
          <w:rFonts w:ascii="Bahnschrift" w:hAnsi="Bahnschrift"/>
          <w:sz w:val="20"/>
          <w:szCs w:val="20"/>
        </w:rPr>
        <w:t xml:space="preserve"> w siedzibie Zamawiającego pod adresem: </w:t>
      </w:r>
      <w:r w:rsidRPr="00B91B88">
        <w:rPr>
          <w:rFonts w:ascii="Bahnschrift" w:hAnsi="Bahnschrift"/>
          <w:sz w:val="20"/>
          <w:szCs w:val="20"/>
        </w:rPr>
        <w:br/>
        <w:t>ul. Szkolna 9, 40-006 Katowice oraz przeszkoli osobę upoważnioną do odbioru przedmiotu umowy w zakresie zasad jego obsługi oraz zapewni serwis w celu utrzymania sprawności urządzenia wraz z niezbędnymi przeglądami UDT w całym okresie umowy.</w:t>
      </w:r>
    </w:p>
    <w:p w14:paraId="165A525C" w14:textId="77777777" w:rsidR="00B91B88" w:rsidRPr="00B91B88" w:rsidRDefault="00B91B88" w:rsidP="00B91B88">
      <w:pPr>
        <w:pStyle w:val="Akapitzlist"/>
        <w:widowControl w:val="0"/>
        <w:numPr>
          <w:ilvl w:val="0"/>
          <w:numId w:val="21"/>
        </w:numPr>
        <w:spacing w:before="120" w:after="0" w:line="360" w:lineRule="auto"/>
        <w:contextualSpacing w:val="0"/>
        <w:jc w:val="both"/>
        <w:rPr>
          <w:rFonts w:ascii="Bahnschrift" w:hAnsi="Bahnschrift" w:cs="Calibri"/>
          <w:sz w:val="20"/>
          <w:szCs w:val="20"/>
        </w:rPr>
      </w:pPr>
      <w:r w:rsidRPr="00B91B88">
        <w:rPr>
          <w:rFonts w:ascii="Bahnschrift" w:hAnsi="Bahnschrift" w:cs="Calibri"/>
          <w:b/>
          <w:sz w:val="20"/>
          <w:szCs w:val="20"/>
        </w:rPr>
        <w:t>Z co najmniej 3-dniowym wyprzedzeniem</w:t>
      </w:r>
      <w:r w:rsidRPr="00B91B88">
        <w:rPr>
          <w:rFonts w:ascii="Bahnschrift" w:hAnsi="Bahnschrift" w:cs="Calibri"/>
          <w:sz w:val="20"/>
          <w:szCs w:val="20"/>
        </w:rPr>
        <w:t xml:space="preserve"> Wykonawca zawiadomi Zamawiającego drogą elektroniczną (e-mail lub telefonicznie) o planowanym terminie dostawy zbiornika.</w:t>
      </w:r>
    </w:p>
    <w:p w14:paraId="4BBBF673" w14:textId="77777777" w:rsidR="00B91B88" w:rsidRPr="00B91B88" w:rsidRDefault="00B91B88" w:rsidP="00B91B88">
      <w:pPr>
        <w:pStyle w:val="Akapitzlist"/>
        <w:widowControl w:val="0"/>
        <w:numPr>
          <w:ilvl w:val="0"/>
          <w:numId w:val="21"/>
        </w:numPr>
        <w:spacing w:before="120" w:after="0" w:line="360" w:lineRule="auto"/>
        <w:contextualSpacing w:val="0"/>
        <w:jc w:val="both"/>
        <w:rPr>
          <w:rFonts w:ascii="Bahnschrift" w:hAnsi="Bahnschrift" w:cs="Calibri"/>
          <w:sz w:val="20"/>
          <w:szCs w:val="20"/>
        </w:rPr>
      </w:pPr>
      <w:r w:rsidRPr="00B91B88">
        <w:rPr>
          <w:rFonts w:ascii="Bahnschrift" w:hAnsi="Bahnschrift" w:cs="Calibri"/>
          <w:sz w:val="20"/>
          <w:szCs w:val="20"/>
        </w:rPr>
        <w:t>Po dostarczeniu zbiornika oraz przeszkoleniu osoby upoważnionej do odbioru przedmiotu umowy w zakresie zasad jego obsługi, w obecności upoważnionych przedstawicieli Stron, nastąpi sprawdzenie pod względem kompletności i zgodności z ofertą Wykonawcy oraz umową, a następnie odbiór przedmiotu zamówienia. Potwierdzeniem kompletności dostawy oraz prawidłowej realizacji zamówienia jest podpisany przez Strony umowy Protokół odbioru przedmiotu umowy dostarczony przez Wykonawcę.</w:t>
      </w:r>
    </w:p>
    <w:p w14:paraId="335C2F4F" w14:textId="77777777" w:rsidR="00B91B88" w:rsidRPr="00B91B88" w:rsidRDefault="00B91B88" w:rsidP="00B91B88">
      <w:pPr>
        <w:pStyle w:val="Akapitzlist"/>
        <w:widowControl w:val="0"/>
        <w:numPr>
          <w:ilvl w:val="0"/>
          <w:numId w:val="21"/>
        </w:numPr>
        <w:spacing w:before="120" w:after="0" w:line="360" w:lineRule="auto"/>
        <w:contextualSpacing w:val="0"/>
        <w:jc w:val="both"/>
        <w:rPr>
          <w:rFonts w:ascii="Bahnschrift" w:hAnsi="Bahnschrift" w:cs="Calibri"/>
          <w:sz w:val="20"/>
          <w:szCs w:val="20"/>
        </w:rPr>
      </w:pPr>
      <w:r w:rsidRPr="00B91B88">
        <w:rPr>
          <w:rFonts w:ascii="Bahnschrift" w:hAnsi="Bahnschrift" w:cs="Calibri"/>
          <w:sz w:val="20"/>
          <w:szCs w:val="20"/>
        </w:rPr>
        <w:t xml:space="preserve">Zamawiający może odmówić przyjęcia dostawy zbiornika w dni uznane u Zamawiającego </w:t>
      </w:r>
      <w:r w:rsidRPr="00B91B88">
        <w:rPr>
          <w:rFonts w:ascii="Bahnschrift" w:hAnsi="Bahnschrift" w:cs="Calibri"/>
          <w:sz w:val="20"/>
          <w:szCs w:val="20"/>
        </w:rPr>
        <w:br/>
        <w:t xml:space="preserve">za wolne od pracy oraz w dni powszednie </w:t>
      </w:r>
      <w:r w:rsidRPr="00B91B88">
        <w:rPr>
          <w:rFonts w:ascii="Bahnschrift" w:hAnsi="Bahnschrift" w:cs="Calibri"/>
          <w:b/>
          <w:sz w:val="20"/>
          <w:szCs w:val="20"/>
        </w:rPr>
        <w:t>poza godzinami 8 - 14.</w:t>
      </w:r>
    </w:p>
    <w:p w14:paraId="10C61160" w14:textId="77777777" w:rsidR="00B91B88" w:rsidRPr="00B91B88" w:rsidRDefault="00B91B88" w:rsidP="00B91B88">
      <w:pPr>
        <w:pStyle w:val="Akapitzlist"/>
        <w:widowControl w:val="0"/>
        <w:numPr>
          <w:ilvl w:val="0"/>
          <w:numId w:val="21"/>
        </w:numPr>
        <w:spacing w:before="120" w:after="0" w:line="360" w:lineRule="auto"/>
        <w:contextualSpacing w:val="0"/>
        <w:jc w:val="both"/>
        <w:rPr>
          <w:rFonts w:ascii="Bahnschrift" w:hAnsi="Bahnschrift" w:cs="Calibri"/>
          <w:sz w:val="20"/>
          <w:szCs w:val="20"/>
        </w:rPr>
      </w:pPr>
      <w:r w:rsidRPr="00B91B88">
        <w:rPr>
          <w:rFonts w:ascii="Bahnschrift" w:hAnsi="Bahnschrift" w:cs="Calibri"/>
          <w:b/>
          <w:sz w:val="20"/>
          <w:szCs w:val="20"/>
        </w:rPr>
        <w:t>W terminie do 14 dni od zakończenia</w:t>
      </w:r>
      <w:r w:rsidRPr="00B91B88">
        <w:rPr>
          <w:rFonts w:ascii="Bahnschrift" w:hAnsi="Bahnschrift" w:cs="Calibri"/>
          <w:sz w:val="20"/>
          <w:szCs w:val="20"/>
        </w:rPr>
        <w:t xml:space="preserve"> realizacji umowy Wykonawca zobowiązany jest </w:t>
      </w:r>
      <w:r w:rsidRPr="00B91B88">
        <w:rPr>
          <w:rFonts w:ascii="Bahnschrift" w:hAnsi="Bahnschrift" w:cs="Calibri"/>
          <w:sz w:val="20"/>
          <w:szCs w:val="20"/>
        </w:rPr>
        <w:br/>
        <w:t>do załadunku i odbioru wynajmowanego Zamawiającemu zbiornika potwierdzonego pisemnym protokołem odbioru podpisanym przez upoważnionych przedstawicieli Stron, dostarczonym przez Wykonawcę.</w:t>
      </w:r>
    </w:p>
    <w:p w14:paraId="199555A3" w14:textId="77777777" w:rsidR="00B91B88" w:rsidRPr="00B91B88" w:rsidRDefault="00B91B88" w:rsidP="00B91B88">
      <w:pPr>
        <w:pStyle w:val="Akapitzlist"/>
        <w:widowControl w:val="0"/>
        <w:spacing w:after="0" w:line="360" w:lineRule="auto"/>
        <w:contextualSpacing w:val="0"/>
        <w:jc w:val="both"/>
        <w:rPr>
          <w:rFonts w:ascii="Bahnschrift" w:hAnsi="Bahnschrift"/>
          <w:sz w:val="20"/>
          <w:szCs w:val="20"/>
        </w:rPr>
      </w:pPr>
    </w:p>
    <w:p w14:paraId="1E349B6E" w14:textId="77777777" w:rsidR="00B91B88" w:rsidRPr="00B91B88" w:rsidRDefault="00B91B88" w:rsidP="00B91B88">
      <w:pPr>
        <w:pStyle w:val="Akapitzlist"/>
        <w:widowControl w:val="0"/>
        <w:numPr>
          <w:ilvl w:val="0"/>
          <w:numId w:val="21"/>
        </w:numPr>
        <w:spacing w:after="0" w:line="360" w:lineRule="auto"/>
        <w:ind w:left="284" w:hanging="284"/>
        <w:contextualSpacing w:val="0"/>
        <w:jc w:val="both"/>
        <w:rPr>
          <w:rFonts w:ascii="Bahnschrift" w:hAnsi="Bahnschrift" w:cs="Calibri"/>
          <w:sz w:val="20"/>
          <w:szCs w:val="20"/>
        </w:rPr>
      </w:pPr>
      <w:r w:rsidRPr="00B91B88">
        <w:rPr>
          <w:rFonts w:ascii="Bahnschrift" w:hAnsi="Bahnschrift"/>
          <w:sz w:val="20"/>
          <w:szCs w:val="20"/>
        </w:rPr>
        <w:lastRenderedPageBreak/>
        <w:t xml:space="preserve">Dostawy azotu ciekłego będą odbierane przez Zamawiającego sukcesywnie w czasie trwania umowy i wykonywane transportem Wykonawcy na podstawie zamówień składanych telefonicznie lub drogą mailową. </w:t>
      </w:r>
    </w:p>
    <w:p w14:paraId="5513C5E8" w14:textId="77777777" w:rsidR="00B91B88" w:rsidRPr="00B91B88" w:rsidRDefault="00B91B88" w:rsidP="00B91B88">
      <w:pPr>
        <w:pStyle w:val="Akapitzlist"/>
        <w:widowControl w:val="0"/>
        <w:numPr>
          <w:ilvl w:val="0"/>
          <w:numId w:val="21"/>
        </w:numPr>
        <w:spacing w:after="0" w:line="360" w:lineRule="auto"/>
        <w:ind w:left="284" w:hanging="284"/>
        <w:contextualSpacing w:val="0"/>
        <w:jc w:val="both"/>
        <w:rPr>
          <w:rFonts w:ascii="Bahnschrift" w:hAnsi="Bahnschrift" w:cs="Calibri"/>
          <w:sz w:val="20"/>
          <w:szCs w:val="20"/>
        </w:rPr>
      </w:pPr>
      <w:r w:rsidRPr="00B91B88">
        <w:rPr>
          <w:rFonts w:ascii="Bahnschrift" w:hAnsi="Bahnschrift"/>
          <w:sz w:val="20"/>
          <w:szCs w:val="20"/>
        </w:rPr>
        <w:t xml:space="preserve">Zakup i odbiór azotu ciekłego odbywał się będzie na zasadzie napełniania zbiorników stacjonarnych Zamawiającego oraz zbiornika wynajmowanego Zamawiającemu przez Wykonawcę. </w:t>
      </w:r>
    </w:p>
    <w:p w14:paraId="245F67CE" w14:textId="77777777" w:rsidR="00B91B88" w:rsidRPr="00B91B88" w:rsidRDefault="00B91B88" w:rsidP="00B91B88">
      <w:pPr>
        <w:pStyle w:val="Akapitzlist"/>
        <w:widowControl w:val="0"/>
        <w:numPr>
          <w:ilvl w:val="0"/>
          <w:numId w:val="21"/>
        </w:numPr>
        <w:spacing w:after="0" w:line="360" w:lineRule="auto"/>
        <w:ind w:left="284" w:hanging="284"/>
        <w:contextualSpacing w:val="0"/>
        <w:jc w:val="both"/>
        <w:rPr>
          <w:rFonts w:ascii="Bahnschrift" w:hAnsi="Bahnschrift" w:cs="Calibri"/>
          <w:sz w:val="20"/>
          <w:szCs w:val="20"/>
        </w:rPr>
      </w:pPr>
      <w:r w:rsidRPr="00B91B88">
        <w:rPr>
          <w:rFonts w:ascii="Bahnschrift" w:hAnsi="Bahnschrift"/>
          <w:sz w:val="20"/>
          <w:szCs w:val="20"/>
        </w:rPr>
        <w:t xml:space="preserve">Przedmiot umowy winien być wysokiej jakości - zawartość dostarczonego azotu </w:t>
      </w:r>
      <w:r w:rsidRPr="00B91B88">
        <w:rPr>
          <w:rFonts w:ascii="Bahnschrift" w:hAnsi="Bahnschrift"/>
          <w:sz w:val="20"/>
          <w:szCs w:val="20"/>
        </w:rPr>
        <w:br/>
        <w:t xml:space="preserve">ciekłego - </w:t>
      </w:r>
      <w:r w:rsidRPr="00B91B88">
        <w:rPr>
          <w:rFonts w:ascii="Bahnschrift" w:hAnsi="Bahnschrift"/>
          <w:b/>
          <w:sz w:val="20"/>
          <w:szCs w:val="20"/>
        </w:rPr>
        <w:t>czystość min. 99,99%.</w:t>
      </w:r>
    </w:p>
    <w:p w14:paraId="35DC4100" w14:textId="24CAA073" w:rsidR="00B91B88" w:rsidRDefault="00B91B88" w:rsidP="00B91B88">
      <w:pPr>
        <w:pStyle w:val="Akapitzlist"/>
        <w:widowControl w:val="0"/>
        <w:numPr>
          <w:ilvl w:val="0"/>
          <w:numId w:val="21"/>
        </w:numPr>
        <w:spacing w:after="0" w:line="360" w:lineRule="auto"/>
        <w:ind w:left="284" w:hanging="284"/>
        <w:contextualSpacing w:val="0"/>
        <w:jc w:val="both"/>
        <w:rPr>
          <w:rFonts w:ascii="Bahnschrift" w:hAnsi="Bahnschrift" w:cs="Calibri"/>
          <w:sz w:val="20"/>
          <w:szCs w:val="20"/>
        </w:rPr>
      </w:pPr>
      <w:r w:rsidRPr="00B91B88">
        <w:rPr>
          <w:rFonts w:ascii="Bahnschrift" w:hAnsi="Bahnschrift" w:cs="Calibri"/>
          <w:sz w:val="20"/>
          <w:szCs w:val="20"/>
        </w:rPr>
        <w:t xml:space="preserve">Przedmiot zamówienia w zakresie najmu zbiornika na azot ciekły Wykonawca będzie realizować od dnia dostarczenia zbiornika do Zamawiającego do dnia zakończenia realizacji przedmiotu zamówienia </w:t>
      </w:r>
      <w:r>
        <w:rPr>
          <w:rFonts w:ascii="Bahnschrift" w:hAnsi="Bahnschrift" w:cs="Calibri"/>
          <w:sz w:val="20"/>
          <w:szCs w:val="20"/>
        </w:rPr>
        <w:t xml:space="preserve">                      </w:t>
      </w:r>
      <w:r w:rsidRPr="00B91B88">
        <w:rPr>
          <w:rFonts w:ascii="Bahnschrift" w:hAnsi="Bahnschrift" w:cs="Calibri"/>
          <w:sz w:val="20"/>
          <w:szCs w:val="20"/>
        </w:rPr>
        <w:t>w zakresie dostaw azotu ciekłego.</w:t>
      </w:r>
    </w:p>
    <w:p w14:paraId="281BC905" w14:textId="77777777" w:rsidR="00B91B88" w:rsidRDefault="00B91B88" w:rsidP="00B91B88">
      <w:pPr>
        <w:pStyle w:val="Akapitzlist"/>
        <w:widowControl w:val="0"/>
        <w:numPr>
          <w:ilvl w:val="0"/>
          <w:numId w:val="21"/>
        </w:numPr>
        <w:spacing w:after="0" w:line="360" w:lineRule="auto"/>
        <w:ind w:left="284" w:hanging="284"/>
        <w:contextualSpacing w:val="0"/>
        <w:jc w:val="both"/>
        <w:rPr>
          <w:rFonts w:ascii="Bahnschrift" w:hAnsi="Bahnschrift" w:cs="Calibri"/>
          <w:sz w:val="20"/>
          <w:szCs w:val="20"/>
        </w:rPr>
      </w:pPr>
      <w:r w:rsidRPr="00B91B88">
        <w:rPr>
          <w:rFonts w:ascii="Bahnschrift" w:hAnsi="Bahnschrift" w:cs="Calibri"/>
          <w:sz w:val="20"/>
          <w:szCs w:val="20"/>
        </w:rPr>
        <w:t xml:space="preserve">Przedmiot zamówienia w zakresie dostaw azotu ciekłego realizowany będzie sukcesywnie, </w:t>
      </w:r>
      <w:r w:rsidRPr="00B91B88">
        <w:rPr>
          <w:rFonts w:ascii="Bahnschrift" w:hAnsi="Bahnschrift" w:cs="Calibri"/>
          <w:sz w:val="20"/>
          <w:szCs w:val="20"/>
        </w:rPr>
        <w:br/>
        <w:t xml:space="preserve">na podstawie zamówień składanych przez Zamawiającego wg. bieżących potrzeb, przez okres </w:t>
      </w:r>
      <w:r w:rsidRPr="00B91B88">
        <w:rPr>
          <w:rFonts w:ascii="Bahnschrift" w:hAnsi="Bahnschrift" w:cs="Calibri"/>
          <w:b/>
          <w:sz w:val="20"/>
          <w:szCs w:val="20"/>
        </w:rPr>
        <w:t>12 miesięcy od daty zawarcia umowy</w:t>
      </w:r>
      <w:r w:rsidRPr="00B91B88">
        <w:rPr>
          <w:rFonts w:ascii="Bahnschrift" w:hAnsi="Bahnschrift" w:cs="Calibri"/>
          <w:sz w:val="20"/>
          <w:szCs w:val="20"/>
        </w:rPr>
        <w:t>, lub do momentu wyczerpania maksymalnej liczby kg azotu ciekłego podanej przez Zamawiającego, w zależności od tego, które z wyżej wymienionych zdarzeń nastąpi wcześniej.</w:t>
      </w:r>
    </w:p>
    <w:p w14:paraId="69A264F0" w14:textId="77777777" w:rsidR="00B91B88" w:rsidRDefault="00B91B88" w:rsidP="00B91B88">
      <w:pPr>
        <w:pStyle w:val="Akapitzlist"/>
        <w:widowControl w:val="0"/>
        <w:numPr>
          <w:ilvl w:val="0"/>
          <w:numId w:val="21"/>
        </w:numPr>
        <w:spacing w:after="0" w:line="360" w:lineRule="auto"/>
        <w:ind w:left="284" w:hanging="284"/>
        <w:contextualSpacing w:val="0"/>
        <w:jc w:val="both"/>
        <w:rPr>
          <w:rFonts w:ascii="Bahnschrift" w:hAnsi="Bahnschrift" w:cs="Calibri"/>
          <w:sz w:val="20"/>
          <w:szCs w:val="20"/>
        </w:rPr>
      </w:pPr>
      <w:r w:rsidRPr="00B91B88">
        <w:rPr>
          <w:rFonts w:ascii="Bahnschrift" w:hAnsi="Bahnschrift" w:cs="Calibri"/>
          <w:sz w:val="20"/>
          <w:szCs w:val="20"/>
        </w:rPr>
        <w:t xml:space="preserve">Termin realizacji poszczególnych zamówień azotu ciekłego nie może być dłuższy niż </w:t>
      </w:r>
      <w:r w:rsidRPr="00B91B88">
        <w:rPr>
          <w:rFonts w:ascii="Bahnschrift" w:hAnsi="Bahnschrift" w:cs="Calibri"/>
          <w:b/>
          <w:sz w:val="20"/>
          <w:szCs w:val="20"/>
        </w:rPr>
        <w:t>5 dni roboczych</w:t>
      </w:r>
      <w:r w:rsidRPr="00B91B88">
        <w:rPr>
          <w:rFonts w:ascii="Bahnschrift" w:hAnsi="Bahnschrift" w:cs="Calibri"/>
          <w:sz w:val="20"/>
          <w:szCs w:val="20"/>
        </w:rPr>
        <w:t xml:space="preserve"> od daty przekazania zamówienia Wykonawcy.</w:t>
      </w:r>
    </w:p>
    <w:p w14:paraId="13EE091B" w14:textId="77777777" w:rsidR="00B91B88" w:rsidRDefault="00B91B88" w:rsidP="00B91B88">
      <w:pPr>
        <w:pStyle w:val="Akapitzlist"/>
        <w:widowControl w:val="0"/>
        <w:numPr>
          <w:ilvl w:val="0"/>
          <w:numId w:val="21"/>
        </w:numPr>
        <w:spacing w:after="0" w:line="360" w:lineRule="auto"/>
        <w:ind w:left="284" w:hanging="284"/>
        <w:contextualSpacing w:val="0"/>
        <w:jc w:val="both"/>
        <w:rPr>
          <w:rFonts w:ascii="Bahnschrift" w:hAnsi="Bahnschrift" w:cs="Calibri"/>
          <w:sz w:val="20"/>
          <w:szCs w:val="20"/>
        </w:rPr>
      </w:pPr>
      <w:r w:rsidRPr="00B91B88">
        <w:rPr>
          <w:rFonts w:ascii="Bahnschrift" w:hAnsi="Bahnschrift" w:cs="Calibri"/>
          <w:sz w:val="20"/>
          <w:szCs w:val="20"/>
        </w:rPr>
        <w:t xml:space="preserve">W dniu dostarczenia azotu ciekłego, nastąpi jego sprawdzenie pod względem kompletności </w:t>
      </w:r>
      <w:r w:rsidRPr="00B91B88">
        <w:rPr>
          <w:rFonts w:ascii="Bahnschrift" w:hAnsi="Bahnschrift" w:cs="Calibri"/>
          <w:sz w:val="20"/>
          <w:szCs w:val="20"/>
        </w:rPr>
        <w:br/>
        <w:t>i zgodności z ofertą Wykonawcy oraz umową, a następnie odbiór przedmiotu umowy objętego zamówieniem potwierdzony pisemnie  przez Zamawiającego.</w:t>
      </w:r>
    </w:p>
    <w:p w14:paraId="3DF20633" w14:textId="77777777" w:rsidR="00B91B88" w:rsidRDefault="00B91B88" w:rsidP="00B91B88">
      <w:pPr>
        <w:pStyle w:val="Akapitzlist"/>
        <w:widowControl w:val="0"/>
        <w:numPr>
          <w:ilvl w:val="0"/>
          <w:numId w:val="21"/>
        </w:numPr>
        <w:spacing w:after="0" w:line="360" w:lineRule="auto"/>
        <w:ind w:left="284" w:hanging="284"/>
        <w:contextualSpacing w:val="0"/>
        <w:jc w:val="both"/>
        <w:rPr>
          <w:rFonts w:ascii="Bahnschrift" w:hAnsi="Bahnschrift" w:cs="Calibri"/>
          <w:sz w:val="20"/>
          <w:szCs w:val="20"/>
        </w:rPr>
      </w:pPr>
      <w:r w:rsidRPr="00B91B88">
        <w:rPr>
          <w:rFonts w:ascii="Bahnschrift" w:hAnsi="Bahnschrift" w:cs="Calibri"/>
          <w:sz w:val="20"/>
          <w:szCs w:val="20"/>
        </w:rPr>
        <w:t>Zakup i odbiór azotu ciekłego odbywał się będzie na zasadzie napełniania zbiorników stacjonarnych Zamawiającego oraz zbiornika wynajmowanego Zamawiającemu przez Wykonawcę.</w:t>
      </w:r>
    </w:p>
    <w:p w14:paraId="09EF918D" w14:textId="485347B0" w:rsidR="00B91B88" w:rsidRPr="00B91B88" w:rsidRDefault="00B91B88" w:rsidP="00B91B88">
      <w:pPr>
        <w:pStyle w:val="Akapitzlist"/>
        <w:widowControl w:val="0"/>
        <w:numPr>
          <w:ilvl w:val="0"/>
          <w:numId w:val="21"/>
        </w:numPr>
        <w:spacing w:after="0" w:line="360" w:lineRule="auto"/>
        <w:ind w:left="284" w:hanging="284"/>
        <w:contextualSpacing w:val="0"/>
        <w:jc w:val="both"/>
        <w:rPr>
          <w:rFonts w:ascii="Bahnschrift" w:hAnsi="Bahnschrift" w:cs="Calibri"/>
          <w:sz w:val="20"/>
          <w:szCs w:val="20"/>
        </w:rPr>
      </w:pPr>
      <w:r w:rsidRPr="00B91B88">
        <w:rPr>
          <w:rFonts w:ascii="Bahnschrift" w:hAnsi="Bahnschrift" w:cs="Calibri"/>
          <w:sz w:val="20"/>
          <w:szCs w:val="20"/>
        </w:rPr>
        <w:t xml:space="preserve">W ramach przedmiotu umowy Wykonawca będzie wykonywał dostawy azotu ciekłego </w:t>
      </w:r>
      <w:r w:rsidRPr="00B91B88">
        <w:rPr>
          <w:rFonts w:ascii="Bahnschrift" w:hAnsi="Bahnschrift" w:cs="Calibri"/>
          <w:sz w:val="20"/>
          <w:szCs w:val="20"/>
        </w:rPr>
        <w:br/>
        <w:t>do czterech zbiorników stacjonarnych na azot ciekły posiadanych przez Zamawiającego zlokalizowanych w n/w lokalizacjach:</w:t>
      </w:r>
    </w:p>
    <w:p w14:paraId="58E9A0D9" w14:textId="5407DB98" w:rsidR="00B91B88" w:rsidRPr="00B91B88" w:rsidRDefault="00B91B88" w:rsidP="00B91B88">
      <w:pPr>
        <w:pStyle w:val="Akapitzlist"/>
        <w:widowControl w:val="0"/>
        <w:numPr>
          <w:ilvl w:val="1"/>
          <w:numId w:val="23"/>
        </w:numPr>
        <w:spacing w:after="0" w:line="360" w:lineRule="auto"/>
        <w:ind w:left="567" w:hanging="283"/>
        <w:contextualSpacing w:val="0"/>
        <w:jc w:val="both"/>
        <w:rPr>
          <w:rFonts w:ascii="Bahnschrift" w:hAnsi="Bahnschrift"/>
          <w:sz w:val="20"/>
          <w:szCs w:val="20"/>
        </w:rPr>
      </w:pPr>
      <w:r w:rsidRPr="00B91B88">
        <w:rPr>
          <w:rFonts w:ascii="Bahnschrift" w:hAnsi="Bahnschrift"/>
          <w:sz w:val="20"/>
          <w:szCs w:val="20"/>
        </w:rPr>
        <w:t xml:space="preserve">Zbiornik o poj. </w:t>
      </w:r>
      <w:smartTag w:uri="urn:schemas-microsoft-com:office:smarttags" w:element="metricconverter">
        <w:smartTagPr>
          <w:attr w:name="ProductID" w:val="200 litrów"/>
        </w:smartTagPr>
        <w:r w:rsidRPr="00B91B88">
          <w:rPr>
            <w:rFonts w:ascii="Bahnschrift" w:hAnsi="Bahnschrift"/>
            <w:b/>
            <w:sz w:val="20"/>
            <w:szCs w:val="20"/>
          </w:rPr>
          <w:t>200 litrów</w:t>
        </w:r>
      </w:smartTag>
      <w:r w:rsidRPr="00B91B88">
        <w:rPr>
          <w:rFonts w:ascii="Bahnschrift" w:hAnsi="Bahnschrift"/>
          <w:sz w:val="20"/>
          <w:szCs w:val="20"/>
        </w:rPr>
        <w:t xml:space="preserve"> znajduje się w budynku </w:t>
      </w:r>
      <w:r w:rsidRPr="00B91B88">
        <w:rPr>
          <w:rFonts w:ascii="Bahnschrift" w:hAnsi="Bahnschrift"/>
          <w:b/>
          <w:sz w:val="20"/>
          <w:szCs w:val="20"/>
        </w:rPr>
        <w:t xml:space="preserve">Wydziału Nauk Ścisłych i Technicznych przy </w:t>
      </w:r>
      <w:r>
        <w:rPr>
          <w:rFonts w:ascii="Bahnschrift" w:hAnsi="Bahnschrift"/>
          <w:b/>
          <w:sz w:val="20"/>
          <w:szCs w:val="20"/>
        </w:rPr>
        <w:t xml:space="preserve">                     </w:t>
      </w:r>
      <w:r w:rsidRPr="00B91B88">
        <w:rPr>
          <w:rFonts w:ascii="Bahnschrift" w:hAnsi="Bahnschrift"/>
          <w:b/>
          <w:sz w:val="20"/>
          <w:szCs w:val="20"/>
        </w:rPr>
        <w:t>ul. Bankowej 14,</w:t>
      </w:r>
      <w:r w:rsidRPr="00B91B88">
        <w:rPr>
          <w:rFonts w:ascii="Bahnschrift" w:hAnsi="Bahnschrift"/>
          <w:sz w:val="20"/>
          <w:szCs w:val="20"/>
        </w:rPr>
        <w:t xml:space="preserve"> 40-007 Katowice. </w:t>
      </w:r>
    </w:p>
    <w:p w14:paraId="15CC99A6" w14:textId="77777777" w:rsidR="00B91B88" w:rsidRPr="00B91B88" w:rsidRDefault="00B91B88" w:rsidP="00B91B88">
      <w:pPr>
        <w:pStyle w:val="Akapitzlist"/>
        <w:widowControl w:val="0"/>
        <w:numPr>
          <w:ilvl w:val="1"/>
          <w:numId w:val="23"/>
        </w:numPr>
        <w:spacing w:after="0" w:line="360" w:lineRule="auto"/>
        <w:ind w:left="567" w:hanging="283"/>
        <w:contextualSpacing w:val="0"/>
        <w:jc w:val="both"/>
        <w:rPr>
          <w:rFonts w:ascii="Bahnschrift" w:hAnsi="Bahnschrift"/>
          <w:sz w:val="20"/>
          <w:szCs w:val="20"/>
        </w:rPr>
      </w:pPr>
      <w:r w:rsidRPr="00B91B88">
        <w:rPr>
          <w:rFonts w:ascii="Bahnschrift" w:hAnsi="Bahnschrift"/>
          <w:sz w:val="20"/>
          <w:szCs w:val="20"/>
        </w:rPr>
        <w:t xml:space="preserve">Zbiornik o poj. </w:t>
      </w:r>
      <w:smartTag w:uri="urn:schemas-microsoft-com:office:smarttags" w:element="metricconverter">
        <w:smartTagPr>
          <w:attr w:name="ProductID" w:val="3000 litrów"/>
        </w:smartTagPr>
        <w:r w:rsidRPr="00B91B88">
          <w:rPr>
            <w:rFonts w:ascii="Bahnschrift" w:hAnsi="Bahnschrift"/>
            <w:b/>
            <w:sz w:val="20"/>
            <w:szCs w:val="20"/>
          </w:rPr>
          <w:t>3000 litrów</w:t>
        </w:r>
      </w:smartTag>
      <w:r w:rsidRPr="00B91B88">
        <w:rPr>
          <w:rFonts w:ascii="Bahnschrift" w:hAnsi="Bahnschrift"/>
          <w:sz w:val="20"/>
          <w:szCs w:val="20"/>
        </w:rPr>
        <w:t xml:space="preserve"> znajduje się na terenie </w:t>
      </w:r>
      <w:r w:rsidRPr="00B91B88">
        <w:rPr>
          <w:rFonts w:ascii="Bahnschrift" w:hAnsi="Bahnschrift"/>
          <w:b/>
          <w:sz w:val="20"/>
          <w:szCs w:val="20"/>
        </w:rPr>
        <w:t xml:space="preserve">Wydziału Nauk Ścisłych i Technicznych, </w:t>
      </w:r>
      <w:r w:rsidRPr="00B91B88">
        <w:rPr>
          <w:rFonts w:ascii="Bahnschrift" w:hAnsi="Bahnschrift"/>
          <w:b/>
          <w:sz w:val="20"/>
          <w:szCs w:val="20"/>
        </w:rPr>
        <w:br/>
        <w:t>ul. 75 Pułku Piechoty 1 przy budynku L,</w:t>
      </w:r>
      <w:r w:rsidRPr="00B91B88">
        <w:rPr>
          <w:rFonts w:ascii="Bahnschrift" w:hAnsi="Bahnschrift"/>
          <w:sz w:val="20"/>
          <w:szCs w:val="20"/>
        </w:rPr>
        <w:t xml:space="preserve"> 41-500 Chorzów. </w:t>
      </w:r>
    </w:p>
    <w:p w14:paraId="652F2F99" w14:textId="77777777" w:rsidR="00B91B88" w:rsidRPr="00B91B88" w:rsidRDefault="00B91B88" w:rsidP="00B91B88">
      <w:pPr>
        <w:pStyle w:val="Akapitzlist"/>
        <w:widowControl w:val="0"/>
        <w:numPr>
          <w:ilvl w:val="1"/>
          <w:numId w:val="23"/>
        </w:numPr>
        <w:spacing w:after="0" w:line="360" w:lineRule="auto"/>
        <w:ind w:left="567" w:hanging="283"/>
        <w:contextualSpacing w:val="0"/>
        <w:jc w:val="both"/>
        <w:rPr>
          <w:rFonts w:ascii="Bahnschrift" w:hAnsi="Bahnschrift"/>
          <w:b/>
          <w:sz w:val="20"/>
          <w:szCs w:val="20"/>
        </w:rPr>
      </w:pPr>
      <w:r w:rsidRPr="00B91B88">
        <w:rPr>
          <w:rFonts w:ascii="Bahnschrift" w:hAnsi="Bahnschrift"/>
          <w:sz w:val="20"/>
          <w:szCs w:val="20"/>
        </w:rPr>
        <w:t xml:space="preserve">Zbiornik o poj. </w:t>
      </w:r>
      <w:smartTag w:uri="urn:schemas-microsoft-com:office:smarttags" w:element="metricconverter">
        <w:smartTagPr>
          <w:attr w:name="ProductID" w:val="500 litrów"/>
        </w:smartTagPr>
        <w:r w:rsidRPr="00B91B88">
          <w:rPr>
            <w:rFonts w:ascii="Bahnschrift" w:hAnsi="Bahnschrift"/>
            <w:b/>
            <w:sz w:val="20"/>
            <w:szCs w:val="20"/>
          </w:rPr>
          <w:t>500 litrów</w:t>
        </w:r>
      </w:smartTag>
      <w:r w:rsidRPr="00B91B88">
        <w:rPr>
          <w:rFonts w:ascii="Bahnschrift" w:hAnsi="Bahnschrift"/>
          <w:sz w:val="20"/>
          <w:szCs w:val="20"/>
        </w:rPr>
        <w:t xml:space="preserve"> znajduje się na terenie </w:t>
      </w:r>
      <w:r w:rsidRPr="00B91B88">
        <w:rPr>
          <w:rFonts w:ascii="Bahnschrift" w:hAnsi="Bahnschrift"/>
          <w:b/>
          <w:sz w:val="20"/>
          <w:szCs w:val="20"/>
        </w:rPr>
        <w:t>Wydziału Nauk Ścisłych i Technicznych,</w:t>
      </w:r>
    </w:p>
    <w:p w14:paraId="5E41E68F" w14:textId="24CB3E74" w:rsidR="00B91B88" w:rsidRPr="00B91B88" w:rsidRDefault="00B91B88" w:rsidP="00B91B88">
      <w:pPr>
        <w:pStyle w:val="Akapitzlist"/>
        <w:widowControl w:val="0"/>
        <w:spacing w:after="0" w:line="360" w:lineRule="auto"/>
        <w:ind w:left="567" w:hanging="283"/>
        <w:contextualSpacing w:val="0"/>
        <w:jc w:val="both"/>
        <w:rPr>
          <w:rFonts w:ascii="Bahnschrift" w:hAnsi="Bahnschrift"/>
          <w:sz w:val="20"/>
          <w:szCs w:val="20"/>
        </w:rPr>
      </w:pPr>
      <w:r>
        <w:rPr>
          <w:rFonts w:ascii="Bahnschrift" w:hAnsi="Bahnschrift"/>
          <w:b/>
          <w:sz w:val="20"/>
          <w:szCs w:val="20"/>
        </w:rPr>
        <w:t xml:space="preserve">      </w:t>
      </w:r>
      <w:r w:rsidRPr="00B91B88">
        <w:rPr>
          <w:rFonts w:ascii="Bahnschrift" w:hAnsi="Bahnschrift"/>
          <w:b/>
          <w:sz w:val="20"/>
          <w:szCs w:val="20"/>
        </w:rPr>
        <w:t>ul. 75 Pułku Piechoty 1,</w:t>
      </w:r>
      <w:r w:rsidRPr="00B91B88">
        <w:rPr>
          <w:rFonts w:ascii="Bahnschrift" w:hAnsi="Bahnschrift"/>
          <w:sz w:val="20"/>
          <w:szCs w:val="20"/>
        </w:rPr>
        <w:t xml:space="preserve"> 41-500 Chorzów. </w:t>
      </w:r>
    </w:p>
    <w:p w14:paraId="2136DDF5" w14:textId="77777777" w:rsidR="00B91B88" w:rsidRPr="00B91B88" w:rsidRDefault="00B91B88" w:rsidP="00B91B88">
      <w:pPr>
        <w:pStyle w:val="Akapitzlist"/>
        <w:widowControl w:val="0"/>
        <w:numPr>
          <w:ilvl w:val="1"/>
          <w:numId w:val="23"/>
        </w:numPr>
        <w:spacing w:after="0" w:line="360" w:lineRule="auto"/>
        <w:ind w:left="567" w:hanging="283"/>
        <w:contextualSpacing w:val="0"/>
        <w:jc w:val="both"/>
        <w:rPr>
          <w:rFonts w:ascii="Bahnschrift" w:hAnsi="Bahnschrift"/>
          <w:sz w:val="20"/>
          <w:szCs w:val="20"/>
        </w:rPr>
      </w:pPr>
      <w:r w:rsidRPr="00B91B88">
        <w:rPr>
          <w:rFonts w:ascii="Bahnschrift" w:hAnsi="Bahnschrift"/>
          <w:sz w:val="20"/>
          <w:szCs w:val="20"/>
        </w:rPr>
        <w:t xml:space="preserve">Zbiornik o poj. </w:t>
      </w:r>
      <w:smartTag w:uri="urn:schemas-microsoft-com:office:smarttags" w:element="metricconverter">
        <w:smartTagPr>
          <w:attr w:name="ProductID" w:val="3000 litrów"/>
        </w:smartTagPr>
        <w:r w:rsidRPr="00B91B88">
          <w:rPr>
            <w:rFonts w:ascii="Bahnschrift" w:hAnsi="Bahnschrift"/>
            <w:b/>
            <w:sz w:val="20"/>
            <w:szCs w:val="20"/>
          </w:rPr>
          <w:t>3000 litrów</w:t>
        </w:r>
      </w:smartTag>
      <w:r w:rsidRPr="00B91B88">
        <w:rPr>
          <w:rFonts w:ascii="Bahnschrift" w:hAnsi="Bahnschrift"/>
          <w:sz w:val="20"/>
          <w:szCs w:val="20"/>
        </w:rPr>
        <w:t xml:space="preserve"> znajduje się na terenie </w:t>
      </w:r>
      <w:r w:rsidRPr="00B91B88">
        <w:rPr>
          <w:rFonts w:ascii="Bahnschrift" w:hAnsi="Bahnschrift"/>
          <w:b/>
          <w:sz w:val="20"/>
          <w:szCs w:val="20"/>
        </w:rPr>
        <w:t>Wydziału Nauk Ścisłych i Technicznych, ul. 75 Pułku Piechoty 1</w:t>
      </w:r>
      <w:r w:rsidRPr="00B91B88">
        <w:rPr>
          <w:rFonts w:ascii="Bahnschrift" w:hAnsi="Bahnschrift"/>
          <w:sz w:val="20"/>
          <w:szCs w:val="20"/>
        </w:rPr>
        <w:t xml:space="preserve">, 41-500 Chorzów. </w:t>
      </w:r>
    </w:p>
    <w:p w14:paraId="4D69A08F" w14:textId="0431F19B" w:rsidR="00B91B88" w:rsidRPr="00B91B88" w:rsidRDefault="00B91B88" w:rsidP="00B91B88">
      <w:pPr>
        <w:widowControl w:val="0"/>
        <w:spacing w:after="0" w:line="360" w:lineRule="auto"/>
        <w:jc w:val="both"/>
        <w:rPr>
          <w:rFonts w:ascii="Bahnschrift" w:hAnsi="Bahnschrift" w:cs="Arial"/>
          <w:sz w:val="20"/>
          <w:szCs w:val="20"/>
        </w:rPr>
      </w:pPr>
      <w:r>
        <w:rPr>
          <w:rFonts w:ascii="Bahnschrift" w:hAnsi="Bahnschrift" w:cs="Arial"/>
          <w:sz w:val="20"/>
          <w:szCs w:val="20"/>
        </w:rPr>
        <w:t xml:space="preserve">            </w:t>
      </w:r>
      <w:r w:rsidRPr="00B91B88">
        <w:rPr>
          <w:rFonts w:ascii="Bahnschrift" w:hAnsi="Bahnschrift" w:cs="Arial"/>
          <w:sz w:val="20"/>
          <w:szCs w:val="20"/>
        </w:rPr>
        <w:t xml:space="preserve">oraz do zbiornika o poj. </w:t>
      </w:r>
      <w:smartTag w:uri="urn:schemas-microsoft-com:office:smarttags" w:element="metricconverter">
        <w:smartTagPr>
          <w:attr w:name="ProductID" w:val="1000 litrów"/>
        </w:smartTagPr>
        <w:r w:rsidRPr="00B91B88">
          <w:rPr>
            <w:rFonts w:ascii="Bahnschrift" w:hAnsi="Bahnschrift" w:cs="Arial"/>
            <w:b/>
            <w:sz w:val="20"/>
            <w:szCs w:val="20"/>
          </w:rPr>
          <w:t>1000 litrów</w:t>
        </w:r>
      </w:smartTag>
      <w:r w:rsidRPr="00B91B88">
        <w:rPr>
          <w:rFonts w:ascii="Bahnschrift" w:hAnsi="Bahnschrift" w:cs="Arial"/>
          <w:b/>
          <w:sz w:val="20"/>
          <w:szCs w:val="20"/>
        </w:rPr>
        <w:t xml:space="preserve"> </w:t>
      </w:r>
      <w:r w:rsidRPr="00B91B88">
        <w:rPr>
          <w:rFonts w:ascii="Bahnschrift" w:hAnsi="Bahnschrift" w:cs="Arial"/>
          <w:sz w:val="20"/>
          <w:szCs w:val="20"/>
        </w:rPr>
        <w:t>wynajmowanego od Wykonawcy zlokalizowanego w:</w:t>
      </w:r>
    </w:p>
    <w:p w14:paraId="68415EA5" w14:textId="77777777" w:rsidR="00B91B88" w:rsidRPr="00B91B88" w:rsidRDefault="00B91B88" w:rsidP="00B91B88">
      <w:pPr>
        <w:pStyle w:val="Akapitzlist"/>
        <w:widowControl w:val="0"/>
        <w:numPr>
          <w:ilvl w:val="1"/>
          <w:numId w:val="23"/>
        </w:numPr>
        <w:spacing w:after="0" w:line="360" w:lineRule="auto"/>
        <w:ind w:left="567" w:hanging="283"/>
        <w:contextualSpacing w:val="0"/>
        <w:jc w:val="both"/>
        <w:rPr>
          <w:rFonts w:ascii="Bahnschrift" w:hAnsi="Bahnschrift"/>
          <w:sz w:val="20"/>
          <w:szCs w:val="20"/>
        </w:rPr>
      </w:pPr>
      <w:r w:rsidRPr="00B91B88">
        <w:rPr>
          <w:rFonts w:ascii="Bahnschrift" w:hAnsi="Bahnschrift"/>
          <w:sz w:val="20"/>
          <w:szCs w:val="20"/>
        </w:rPr>
        <w:t xml:space="preserve">Zbiornik o poj. </w:t>
      </w:r>
      <w:smartTag w:uri="urn:schemas-microsoft-com:office:smarttags" w:element="metricconverter">
        <w:smartTagPr>
          <w:attr w:name="ProductID" w:val="1000 litrów"/>
        </w:smartTagPr>
        <w:r w:rsidRPr="00B91B88">
          <w:rPr>
            <w:rFonts w:ascii="Bahnschrift" w:hAnsi="Bahnschrift"/>
            <w:b/>
            <w:sz w:val="20"/>
            <w:szCs w:val="20"/>
          </w:rPr>
          <w:t>1000 litrów</w:t>
        </w:r>
      </w:smartTag>
      <w:r w:rsidRPr="00B91B88">
        <w:rPr>
          <w:rFonts w:ascii="Bahnschrift" w:hAnsi="Bahnschrift"/>
          <w:sz w:val="20"/>
          <w:szCs w:val="20"/>
        </w:rPr>
        <w:t xml:space="preserve"> wynajmowany od Wykonawcy znajdujący się przy budynku </w:t>
      </w:r>
      <w:r w:rsidRPr="00B91B88">
        <w:rPr>
          <w:rFonts w:ascii="Bahnschrift" w:hAnsi="Bahnschrift"/>
          <w:b/>
          <w:sz w:val="20"/>
          <w:szCs w:val="20"/>
        </w:rPr>
        <w:t>Instytutu Chemii UŚ, ul. Szkolna 9,</w:t>
      </w:r>
      <w:r w:rsidRPr="00B91B88">
        <w:rPr>
          <w:rFonts w:ascii="Bahnschrift" w:hAnsi="Bahnschrift"/>
          <w:sz w:val="20"/>
          <w:szCs w:val="20"/>
        </w:rPr>
        <w:t xml:space="preserve"> 40-006 Katowice. </w:t>
      </w:r>
    </w:p>
    <w:p w14:paraId="4EF6B5D0" w14:textId="71EF3B9F" w:rsidR="00B91B88" w:rsidRPr="00B91B88" w:rsidRDefault="00B91B88" w:rsidP="00B91B88">
      <w:pPr>
        <w:pStyle w:val="Akapitzlist"/>
        <w:widowControl w:val="0"/>
        <w:numPr>
          <w:ilvl w:val="0"/>
          <w:numId w:val="21"/>
        </w:numPr>
        <w:spacing w:after="0" w:line="360" w:lineRule="auto"/>
        <w:ind w:left="284" w:hanging="284"/>
        <w:contextualSpacing w:val="0"/>
        <w:jc w:val="both"/>
        <w:rPr>
          <w:rFonts w:ascii="Bahnschrift" w:hAnsi="Bahnschrift" w:cs="Calibri"/>
          <w:sz w:val="20"/>
          <w:szCs w:val="20"/>
        </w:rPr>
      </w:pPr>
      <w:bookmarkStart w:id="0" w:name="_GoBack"/>
      <w:r w:rsidRPr="00B91B88">
        <w:rPr>
          <w:rFonts w:ascii="Bahnschrift" w:hAnsi="Bahnschrift" w:cs="Calibri"/>
          <w:sz w:val="20"/>
          <w:szCs w:val="20"/>
        </w:rPr>
        <w:t xml:space="preserve">Z uwagi na trudności dojazdowe należy dokonać wizji lokalnej dróg dojazdowych do wszystkich zbiorników. Do przywozu azotu ciekłego należy przeznaczyć odpowiedni pojazd o gabarytach umożliwiających dojazd i dostawę. Wykonawca </w:t>
      </w:r>
      <w:r w:rsidR="00DC1586">
        <w:rPr>
          <w:rFonts w:ascii="Bahnschrift" w:hAnsi="Bahnschrift" w:cs="Calibri"/>
          <w:sz w:val="20"/>
          <w:szCs w:val="20"/>
        </w:rPr>
        <w:t>po</w:t>
      </w:r>
      <w:r w:rsidRPr="00B91B88">
        <w:rPr>
          <w:rFonts w:ascii="Bahnschrift" w:hAnsi="Bahnschrift" w:cs="Calibri"/>
          <w:sz w:val="20"/>
          <w:szCs w:val="20"/>
        </w:rPr>
        <w:t>winien wykonać odpowiednie przyłącza umożliwiające napełnianie wszystkich zbiorników.</w:t>
      </w:r>
    </w:p>
    <w:bookmarkEnd w:id="0"/>
    <w:p w14:paraId="69A9D9CE" w14:textId="77777777" w:rsidR="00B91B88" w:rsidRPr="00B91B88" w:rsidRDefault="00B91B88" w:rsidP="00B91B88">
      <w:pPr>
        <w:pStyle w:val="Akapitzlist"/>
        <w:widowControl w:val="0"/>
        <w:spacing w:after="0" w:line="360" w:lineRule="auto"/>
        <w:contextualSpacing w:val="0"/>
        <w:jc w:val="both"/>
        <w:rPr>
          <w:rFonts w:ascii="Bahnschrift" w:hAnsi="Bahnschrift" w:cs="Calibri"/>
          <w:sz w:val="20"/>
          <w:szCs w:val="20"/>
        </w:rPr>
      </w:pPr>
    </w:p>
    <w:p w14:paraId="3415AD98" w14:textId="77777777" w:rsidR="00B91B88" w:rsidRPr="00B91B88" w:rsidRDefault="00B91B88" w:rsidP="00B91B88">
      <w:pPr>
        <w:pStyle w:val="Akapitzlist"/>
        <w:widowControl w:val="0"/>
        <w:numPr>
          <w:ilvl w:val="0"/>
          <w:numId w:val="21"/>
        </w:numPr>
        <w:spacing w:after="0" w:line="360" w:lineRule="auto"/>
        <w:contextualSpacing w:val="0"/>
        <w:jc w:val="both"/>
        <w:rPr>
          <w:rFonts w:ascii="Bahnschrift" w:hAnsi="Bahnschrift" w:cs="Calibri"/>
          <w:sz w:val="20"/>
          <w:szCs w:val="20"/>
        </w:rPr>
      </w:pPr>
      <w:r w:rsidRPr="00B91B88">
        <w:rPr>
          <w:rFonts w:ascii="Bahnschrift" w:hAnsi="Bahnschrift" w:cs="Calibri"/>
          <w:sz w:val="20"/>
          <w:szCs w:val="20"/>
        </w:rPr>
        <w:lastRenderedPageBreak/>
        <w:t>Transport azotu ciekłego musi być wykonany  w dni robocze w godz. 8:00 do 14:00 po wcześniejszym uzgodnieniu terminu dostawy z Zamawiającym.</w:t>
      </w:r>
    </w:p>
    <w:p w14:paraId="3A98B821" w14:textId="77777777" w:rsidR="00B91B88" w:rsidRPr="00B91B88" w:rsidRDefault="00B91B88" w:rsidP="00B91B88">
      <w:pPr>
        <w:pStyle w:val="Akapitzlist"/>
        <w:widowControl w:val="0"/>
        <w:numPr>
          <w:ilvl w:val="0"/>
          <w:numId w:val="21"/>
        </w:numPr>
        <w:spacing w:after="0" w:line="360" w:lineRule="auto"/>
        <w:contextualSpacing w:val="0"/>
        <w:jc w:val="both"/>
        <w:rPr>
          <w:rFonts w:ascii="Bahnschrift" w:hAnsi="Bahnschrift" w:cs="Calibri"/>
          <w:sz w:val="20"/>
          <w:szCs w:val="20"/>
        </w:rPr>
      </w:pPr>
      <w:r w:rsidRPr="00B91B88">
        <w:rPr>
          <w:rFonts w:ascii="Bahnschrift" w:hAnsi="Bahnschrift" w:cs="Calibri"/>
          <w:sz w:val="20"/>
          <w:szCs w:val="20"/>
        </w:rPr>
        <w:t>Dostawy do poszczególnych zbiorników będą fakturowane zgodnie z dowodami dostawy oddzielnie dla każdej dostawy i zbiornika.</w:t>
      </w:r>
    </w:p>
    <w:p w14:paraId="0FDC9E5C" w14:textId="77777777" w:rsidR="00B91B88" w:rsidRPr="00B91B88" w:rsidRDefault="00B91B88" w:rsidP="00B91B88">
      <w:pPr>
        <w:pStyle w:val="Nagwek1"/>
        <w:keepNext w:val="0"/>
        <w:widowControl w:val="0"/>
        <w:spacing w:line="360" w:lineRule="auto"/>
        <w:jc w:val="center"/>
        <w:rPr>
          <w:rFonts w:ascii="Bahnschrift" w:hAnsi="Bahnschrift" w:cs="Arial"/>
          <w:sz w:val="20"/>
          <w:szCs w:val="20"/>
          <w:u w:val="single"/>
        </w:rPr>
      </w:pPr>
    </w:p>
    <w:p w14:paraId="0C732FF1" w14:textId="77777777" w:rsidR="00B91B88" w:rsidRPr="00B91B88" w:rsidRDefault="00B91B88" w:rsidP="00B91B88">
      <w:pPr>
        <w:pStyle w:val="Nagwek1"/>
        <w:keepNext w:val="0"/>
        <w:widowControl w:val="0"/>
        <w:spacing w:line="360" w:lineRule="auto"/>
        <w:jc w:val="center"/>
        <w:rPr>
          <w:rFonts w:ascii="Bahnschrift" w:hAnsi="Bahnschrift" w:cs="Arial"/>
          <w:sz w:val="20"/>
          <w:szCs w:val="20"/>
          <w:u w:val="single"/>
        </w:rPr>
      </w:pPr>
      <w:r w:rsidRPr="00B91B88">
        <w:rPr>
          <w:rFonts w:ascii="Bahnschrift" w:hAnsi="Bahnschrift" w:cs="Arial"/>
          <w:sz w:val="20"/>
          <w:szCs w:val="20"/>
          <w:u w:val="single"/>
        </w:rPr>
        <w:t>SPECYFIKACJA TECHNICZNA BĘDĄCEGO PRZEDMIOTEM UMOWY W ZAKRESIE NAJMU ZBIORNIKA NA AZOT CIEKŁY:</w:t>
      </w:r>
    </w:p>
    <w:p w14:paraId="3A02F0D7" w14:textId="77777777" w:rsidR="00B91B88" w:rsidRPr="00B91B88" w:rsidRDefault="00B91B88" w:rsidP="00B91B88">
      <w:pPr>
        <w:widowControl w:val="0"/>
        <w:spacing w:after="0" w:line="360" w:lineRule="auto"/>
        <w:ind w:left="426"/>
        <w:jc w:val="both"/>
        <w:rPr>
          <w:rFonts w:ascii="Bahnschrift" w:hAnsi="Bahnschrift" w:cs="Arial"/>
          <w:sz w:val="20"/>
          <w:szCs w:val="20"/>
        </w:rPr>
      </w:pPr>
      <w:r w:rsidRPr="00B91B88">
        <w:rPr>
          <w:rFonts w:ascii="Bahnschrift" w:hAnsi="Bahnschrift" w:cs="Arial"/>
          <w:sz w:val="20"/>
          <w:szCs w:val="20"/>
        </w:rPr>
        <w:t>Typ zbiornika: 1000/24</w:t>
      </w:r>
      <w:r w:rsidRPr="00B91B88">
        <w:rPr>
          <w:rFonts w:ascii="Bahnschrift" w:hAnsi="Bahnschrift" w:cs="Arial"/>
          <w:sz w:val="20"/>
          <w:szCs w:val="20"/>
        </w:rPr>
        <w:tab/>
      </w:r>
      <w:r w:rsidRPr="00B91B88">
        <w:rPr>
          <w:rFonts w:ascii="Bahnschrift" w:hAnsi="Bahnschrift" w:cs="Arial"/>
          <w:sz w:val="20"/>
          <w:szCs w:val="20"/>
        </w:rPr>
        <w:tab/>
      </w:r>
      <w:r w:rsidRPr="00B91B88">
        <w:rPr>
          <w:rFonts w:ascii="Bahnschrift" w:hAnsi="Bahnschrift" w:cs="Arial"/>
          <w:sz w:val="20"/>
          <w:szCs w:val="20"/>
        </w:rPr>
        <w:tab/>
      </w:r>
      <w:r w:rsidRPr="00B91B88">
        <w:rPr>
          <w:rFonts w:ascii="Bahnschrift" w:hAnsi="Bahnschrift" w:cs="Arial"/>
          <w:sz w:val="20"/>
          <w:szCs w:val="20"/>
        </w:rPr>
        <w:tab/>
      </w:r>
      <w:r w:rsidRPr="00B91B88">
        <w:rPr>
          <w:rFonts w:ascii="Bahnschrift" w:hAnsi="Bahnschrift" w:cs="Arial"/>
          <w:sz w:val="20"/>
          <w:szCs w:val="20"/>
        </w:rPr>
        <w:tab/>
      </w:r>
    </w:p>
    <w:p w14:paraId="1DDE3C1A" w14:textId="77777777" w:rsidR="00B91B88" w:rsidRPr="00B91B88" w:rsidRDefault="00B91B88" w:rsidP="00B91B88">
      <w:pPr>
        <w:widowControl w:val="0"/>
        <w:spacing w:after="0" w:line="360" w:lineRule="auto"/>
        <w:ind w:left="426"/>
        <w:jc w:val="both"/>
        <w:rPr>
          <w:rFonts w:ascii="Bahnschrift" w:hAnsi="Bahnschrift" w:cs="Arial"/>
          <w:sz w:val="20"/>
          <w:szCs w:val="20"/>
        </w:rPr>
      </w:pPr>
      <w:r w:rsidRPr="00B91B88">
        <w:rPr>
          <w:rFonts w:ascii="Bahnschrift" w:hAnsi="Bahnschrift" w:cs="Arial"/>
          <w:sz w:val="20"/>
          <w:szCs w:val="20"/>
        </w:rPr>
        <w:t>Pojemność całkowita:</w:t>
      </w:r>
      <w:r w:rsidRPr="00B91B88">
        <w:rPr>
          <w:rFonts w:ascii="Bahnschrift" w:hAnsi="Bahnschrift" w:cs="Arial"/>
          <w:sz w:val="20"/>
          <w:szCs w:val="20"/>
        </w:rPr>
        <w:tab/>
      </w:r>
      <w:r w:rsidRPr="00B91B88">
        <w:rPr>
          <w:rFonts w:ascii="Bahnschrift" w:hAnsi="Bahnschrift" w:cs="Arial"/>
          <w:sz w:val="20"/>
          <w:szCs w:val="20"/>
        </w:rPr>
        <w:tab/>
      </w:r>
      <w:r w:rsidRPr="00B91B88">
        <w:rPr>
          <w:rFonts w:ascii="Bahnschrift" w:hAnsi="Bahnschrift" w:cs="Arial"/>
          <w:sz w:val="20"/>
          <w:szCs w:val="20"/>
        </w:rPr>
        <w:tab/>
      </w:r>
      <w:r w:rsidRPr="00B91B88">
        <w:rPr>
          <w:rFonts w:ascii="Bahnschrift" w:hAnsi="Bahnschrift" w:cs="Arial"/>
          <w:sz w:val="20"/>
          <w:szCs w:val="20"/>
        </w:rPr>
        <w:tab/>
      </w:r>
      <w:r w:rsidRPr="00B91B88">
        <w:rPr>
          <w:rFonts w:ascii="Bahnschrift" w:hAnsi="Bahnschrift" w:cs="Arial"/>
          <w:sz w:val="20"/>
          <w:szCs w:val="20"/>
        </w:rPr>
        <w:tab/>
      </w:r>
      <w:r w:rsidRPr="00B91B88">
        <w:rPr>
          <w:rFonts w:ascii="Bahnschrift" w:hAnsi="Bahnschrift" w:cs="Arial"/>
          <w:sz w:val="20"/>
          <w:szCs w:val="20"/>
        </w:rPr>
        <w:tab/>
        <w:t>950-1060L</w:t>
      </w:r>
    </w:p>
    <w:p w14:paraId="71B47CAC" w14:textId="77777777" w:rsidR="00B91B88" w:rsidRPr="00B91B88" w:rsidRDefault="00B91B88" w:rsidP="00B91B88">
      <w:pPr>
        <w:widowControl w:val="0"/>
        <w:spacing w:after="0" w:line="360" w:lineRule="auto"/>
        <w:ind w:left="426"/>
        <w:jc w:val="both"/>
        <w:rPr>
          <w:rFonts w:ascii="Bahnschrift" w:hAnsi="Bahnschrift" w:cs="Arial"/>
          <w:sz w:val="20"/>
          <w:szCs w:val="20"/>
        </w:rPr>
      </w:pPr>
      <w:r w:rsidRPr="00B91B88">
        <w:rPr>
          <w:rFonts w:ascii="Bahnschrift" w:hAnsi="Bahnschrift" w:cs="Arial"/>
          <w:sz w:val="20"/>
          <w:szCs w:val="20"/>
        </w:rPr>
        <w:t>Pojemność napełniania:</w:t>
      </w:r>
      <w:r w:rsidRPr="00B91B88">
        <w:rPr>
          <w:rFonts w:ascii="Bahnschrift" w:hAnsi="Bahnschrift" w:cs="Arial"/>
          <w:sz w:val="20"/>
          <w:szCs w:val="20"/>
        </w:rPr>
        <w:tab/>
      </w:r>
      <w:r w:rsidRPr="00B91B88">
        <w:rPr>
          <w:rFonts w:ascii="Bahnschrift" w:hAnsi="Bahnschrift" w:cs="Arial"/>
          <w:sz w:val="20"/>
          <w:szCs w:val="20"/>
        </w:rPr>
        <w:tab/>
      </w:r>
      <w:r w:rsidRPr="00B91B88">
        <w:rPr>
          <w:rFonts w:ascii="Bahnschrift" w:hAnsi="Bahnschrift" w:cs="Arial"/>
          <w:sz w:val="20"/>
          <w:szCs w:val="20"/>
        </w:rPr>
        <w:tab/>
      </w:r>
      <w:r w:rsidRPr="00B91B88">
        <w:rPr>
          <w:rFonts w:ascii="Bahnschrift" w:hAnsi="Bahnschrift" w:cs="Arial"/>
          <w:sz w:val="20"/>
          <w:szCs w:val="20"/>
        </w:rPr>
        <w:tab/>
      </w:r>
      <w:r w:rsidRPr="00B91B88">
        <w:rPr>
          <w:rFonts w:ascii="Bahnschrift" w:hAnsi="Bahnschrift" w:cs="Arial"/>
          <w:sz w:val="20"/>
          <w:szCs w:val="20"/>
        </w:rPr>
        <w:tab/>
      </w:r>
      <w:r w:rsidRPr="00B91B88">
        <w:rPr>
          <w:rFonts w:ascii="Bahnschrift" w:hAnsi="Bahnschrift" w:cs="Arial"/>
          <w:sz w:val="20"/>
          <w:szCs w:val="20"/>
        </w:rPr>
        <w:tab/>
        <w:t>750-960L</w:t>
      </w:r>
    </w:p>
    <w:p w14:paraId="341FBA69" w14:textId="77777777" w:rsidR="00B91B88" w:rsidRPr="00B91B88" w:rsidRDefault="00B91B88" w:rsidP="00B91B88">
      <w:pPr>
        <w:widowControl w:val="0"/>
        <w:spacing w:after="0" w:line="360" w:lineRule="auto"/>
        <w:ind w:left="426"/>
        <w:jc w:val="both"/>
        <w:rPr>
          <w:rFonts w:ascii="Bahnschrift" w:hAnsi="Bahnschrift" w:cs="Arial"/>
          <w:sz w:val="20"/>
          <w:szCs w:val="20"/>
        </w:rPr>
      </w:pPr>
      <w:r w:rsidRPr="00B91B88">
        <w:rPr>
          <w:rFonts w:ascii="Bahnschrift" w:hAnsi="Bahnschrift" w:cs="Arial"/>
          <w:sz w:val="20"/>
          <w:szCs w:val="20"/>
        </w:rPr>
        <w:t>Pojemność dla azotu ciekłego:</w:t>
      </w:r>
      <w:r w:rsidRPr="00B91B88">
        <w:rPr>
          <w:rFonts w:ascii="Bahnschrift" w:hAnsi="Bahnschrift" w:cs="Arial"/>
          <w:sz w:val="20"/>
          <w:szCs w:val="20"/>
        </w:rPr>
        <w:tab/>
      </w:r>
      <w:r w:rsidRPr="00B91B88">
        <w:rPr>
          <w:rFonts w:ascii="Bahnschrift" w:hAnsi="Bahnschrift" w:cs="Arial"/>
          <w:sz w:val="20"/>
          <w:szCs w:val="20"/>
        </w:rPr>
        <w:tab/>
      </w:r>
      <w:r w:rsidRPr="00B91B88">
        <w:rPr>
          <w:rFonts w:ascii="Bahnschrift" w:hAnsi="Bahnschrift" w:cs="Arial"/>
          <w:sz w:val="20"/>
          <w:szCs w:val="20"/>
        </w:rPr>
        <w:tab/>
      </w:r>
      <w:r w:rsidRPr="00B91B88">
        <w:rPr>
          <w:rFonts w:ascii="Bahnschrift" w:hAnsi="Bahnschrift" w:cs="Arial"/>
          <w:sz w:val="20"/>
          <w:szCs w:val="20"/>
        </w:rPr>
        <w:tab/>
      </w:r>
      <w:r w:rsidRPr="00B91B88">
        <w:rPr>
          <w:rFonts w:ascii="Bahnschrift" w:hAnsi="Bahnschrift" w:cs="Arial"/>
          <w:sz w:val="20"/>
          <w:szCs w:val="20"/>
        </w:rPr>
        <w:tab/>
        <w:t>600-700 Nm3</w:t>
      </w:r>
    </w:p>
    <w:p w14:paraId="403F2596" w14:textId="663E48C9" w:rsidR="00B91B88" w:rsidRPr="00B91B88" w:rsidRDefault="00B91B88" w:rsidP="00B91B88">
      <w:pPr>
        <w:widowControl w:val="0"/>
        <w:spacing w:after="0" w:line="360" w:lineRule="auto"/>
        <w:ind w:left="426"/>
        <w:jc w:val="both"/>
        <w:rPr>
          <w:rFonts w:ascii="Bahnschrift" w:hAnsi="Bahnschrift" w:cs="Arial"/>
          <w:sz w:val="20"/>
          <w:szCs w:val="20"/>
        </w:rPr>
      </w:pPr>
      <w:r w:rsidRPr="00B91B88">
        <w:rPr>
          <w:rFonts w:ascii="Bahnschrift" w:hAnsi="Bahnschrift" w:cs="Arial"/>
          <w:sz w:val="20"/>
          <w:szCs w:val="20"/>
        </w:rPr>
        <w:t>Nominalna szybkość parowania NER dla N2:</w:t>
      </w:r>
      <w:r w:rsidRPr="00B91B88">
        <w:rPr>
          <w:rFonts w:ascii="Bahnschrift" w:hAnsi="Bahnschrift" w:cs="Arial"/>
          <w:sz w:val="20"/>
          <w:szCs w:val="20"/>
        </w:rPr>
        <w:tab/>
      </w:r>
      <w:r w:rsidRPr="00B91B88">
        <w:rPr>
          <w:rFonts w:ascii="Bahnschrift" w:hAnsi="Bahnschrift" w:cs="Arial"/>
          <w:sz w:val="20"/>
          <w:szCs w:val="20"/>
        </w:rPr>
        <w:tab/>
      </w:r>
      <w:r>
        <w:rPr>
          <w:rFonts w:ascii="Bahnschrift" w:hAnsi="Bahnschrift" w:cs="Arial"/>
          <w:sz w:val="20"/>
          <w:szCs w:val="20"/>
        </w:rPr>
        <w:t xml:space="preserve">              </w:t>
      </w:r>
      <w:r w:rsidRPr="00B91B88">
        <w:rPr>
          <w:rFonts w:ascii="Bahnschrift" w:hAnsi="Bahnschrift" w:cs="Arial"/>
          <w:sz w:val="20"/>
          <w:szCs w:val="20"/>
        </w:rPr>
        <w:t>0,85-1 %/dziennie</w:t>
      </w:r>
    </w:p>
    <w:p w14:paraId="5191C45B" w14:textId="77777777" w:rsidR="00B91B88" w:rsidRPr="00B91B88" w:rsidRDefault="00B91B88" w:rsidP="00B91B88">
      <w:pPr>
        <w:widowControl w:val="0"/>
        <w:spacing w:after="0" w:line="360" w:lineRule="auto"/>
        <w:ind w:left="426"/>
        <w:jc w:val="both"/>
        <w:rPr>
          <w:rFonts w:ascii="Bahnschrift" w:hAnsi="Bahnschrift" w:cs="Arial"/>
          <w:sz w:val="20"/>
          <w:szCs w:val="20"/>
        </w:rPr>
      </w:pPr>
      <w:r w:rsidRPr="00B91B88">
        <w:rPr>
          <w:rFonts w:ascii="Bahnschrift" w:hAnsi="Bahnschrift" w:cs="Arial"/>
          <w:sz w:val="20"/>
          <w:szCs w:val="20"/>
        </w:rPr>
        <w:t>Max ciśnienie: 24 bar</w:t>
      </w:r>
    </w:p>
    <w:p w14:paraId="6026C13B" w14:textId="77777777" w:rsidR="00B91B88" w:rsidRPr="00B91B88" w:rsidRDefault="00B91B88" w:rsidP="00B91B88">
      <w:pPr>
        <w:widowControl w:val="0"/>
        <w:spacing w:after="0" w:line="360" w:lineRule="auto"/>
        <w:ind w:left="426"/>
        <w:jc w:val="both"/>
        <w:rPr>
          <w:rFonts w:ascii="Bahnschrift" w:hAnsi="Bahnschrift" w:cs="Arial"/>
          <w:sz w:val="20"/>
          <w:szCs w:val="20"/>
        </w:rPr>
      </w:pPr>
      <w:r w:rsidRPr="00B91B88">
        <w:rPr>
          <w:rFonts w:ascii="Bahnschrift" w:hAnsi="Bahnschrift" w:cs="Arial"/>
          <w:sz w:val="20"/>
          <w:szCs w:val="20"/>
        </w:rPr>
        <w:t>Podstawa: paleta stacjonarna</w:t>
      </w:r>
    </w:p>
    <w:p w14:paraId="49CFDD09" w14:textId="77777777" w:rsidR="00B91B88" w:rsidRPr="00B91B88" w:rsidRDefault="00B91B88" w:rsidP="00B91B88">
      <w:pPr>
        <w:widowControl w:val="0"/>
        <w:spacing w:after="0" w:line="360" w:lineRule="auto"/>
        <w:ind w:left="426"/>
        <w:jc w:val="both"/>
        <w:rPr>
          <w:rFonts w:ascii="Bahnschrift" w:hAnsi="Bahnschrift" w:cs="Arial"/>
          <w:sz w:val="20"/>
          <w:szCs w:val="20"/>
        </w:rPr>
      </w:pPr>
      <w:r w:rsidRPr="00B91B88">
        <w:rPr>
          <w:rFonts w:ascii="Bahnschrift" w:hAnsi="Bahnschrift" w:cs="Arial"/>
          <w:sz w:val="20"/>
          <w:szCs w:val="20"/>
        </w:rPr>
        <w:t xml:space="preserve">Wysokość: max: </w:t>
      </w:r>
      <w:smartTag w:uri="urn:schemas-microsoft-com:office:smarttags" w:element="metricconverter">
        <w:smartTagPr>
          <w:attr w:name="ProductID" w:val="215 cm"/>
        </w:smartTagPr>
        <w:r w:rsidRPr="00B91B88">
          <w:rPr>
            <w:rFonts w:ascii="Bahnschrift" w:hAnsi="Bahnschrift" w:cs="Arial"/>
            <w:sz w:val="20"/>
            <w:szCs w:val="20"/>
          </w:rPr>
          <w:t>215 cm</w:t>
        </w:r>
      </w:smartTag>
    </w:p>
    <w:p w14:paraId="465F6BA0" w14:textId="77777777" w:rsidR="00B91B88" w:rsidRPr="00B91B88" w:rsidRDefault="00B91B88" w:rsidP="00B91B88">
      <w:pPr>
        <w:widowControl w:val="0"/>
        <w:spacing w:after="0" w:line="360" w:lineRule="auto"/>
        <w:ind w:left="426"/>
        <w:jc w:val="both"/>
        <w:rPr>
          <w:rFonts w:ascii="Bahnschrift" w:hAnsi="Bahnschrift" w:cs="Arial"/>
          <w:sz w:val="20"/>
          <w:szCs w:val="20"/>
        </w:rPr>
      </w:pPr>
      <w:r w:rsidRPr="00B91B88">
        <w:rPr>
          <w:rFonts w:ascii="Bahnschrift" w:hAnsi="Bahnschrift" w:cs="Arial"/>
          <w:sz w:val="20"/>
          <w:szCs w:val="20"/>
        </w:rPr>
        <w:t xml:space="preserve">Średnica: max </w:t>
      </w:r>
      <w:smartTag w:uri="urn:schemas-microsoft-com:office:smarttags" w:element="metricconverter">
        <w:smartTagPr>
          <w:attr w:name="ProductID" w:val="110 cm"/>
        </w:smartTagPr>
        <w:r w:rsidRPr="00B91B88">
          <w:rPr>
            <w:rFonts w:ascii="Bahnschrift" w:hAnsi="Bahnschrift" w:cs="Arial"/>
            <w:sz w:val="20"/>
            <w:szCs w:val="20"/>
          </w:rPr>
          <w:t>110 cm</w:t>
        </w:r>
      </w:smartTag>
    </w:p>
    <w:p w14:paraId="55B0AC4B" w14:textId="77777777" w:rsidR="00B91B88" w:rsidRPr="00B91B88" w:rsidRDefault="00B91B88" w:rsidP="00B91B88">
      <w:pPr>
        <w:widowControl w:val="0"/>
        <w:spacing w:after="0" w:line="360" w:lineRule="auto"/>
        <w:ind w:left="426"/>
        <w:jc w:val="both"/>
        <w:rPr>
          <w:rFonts w:ascii="Bahnschrift" w:hAnsi="Bahnschrift" w:cs="Arial"/>
          <w:sz w:val="20"/>
          <w:szCs w:val="20"/>
        </w:rPr>
      </w:pPr>
      <w:r w:rsidRPr="00B91B88">
        <w:rPr>
          <w:rFonts w:ascii="Bahnschrift" w:hAnsi="Bahnschrift" w:cs="Arial"/>
          <w:sz w:val="20"/>
          <w:szCs w:val="20"/>
        </w:rPr>
        <w:t>Waga całkowita: max 900kg</w:t>
      </w:r>
    </w:p>
    <w:p w14:paraId="76B06207" w14:textId="1917CF84" w:rsidR="000A7D65" w:rsidRPr="00B91B88" w:rsidRDefault="000A7D65" w:rsidP="00B91B88">
      <w:pPr>
        <w:widowControl w:val="0"/>
        <w:spacing w:after="0" w:line="360" w:lineRule="auto"/>
        <w:rPr>
          <w:rFonts w:ascii="Bahnschrift" w:hAnsi="Bahnschrift" w:cs="72 Black"/>
          <w:b/>
          <w:sz w:val="20"/>
          <w:szCs w:val="20"/>
        </w:rPr>
      </w:pPr>
    </w:p>
    <w:sectPr w:rsidR="000A7D65" w:rsidRPr="00B91B88" w:rsidSect="00D05DC9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1134" w:bottom="567" w:left="1134" w:header="852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98282D" w14:textId="77777777" w:rsidR="00736644" w:rsidRDefault="00736644" w:rsidP="005D63CD">
      <w:pPr>
        <w:spacing w:after="0" w:line="240" w:lineRule="auto"/>
      </w:pPr>
      <w:r>
        <w:separator/>
      </w:r>
    </w:p>
  </w:endnote>
  <w:endnote w:type="continuationSeparator" w:id="0">
    <w:p w14:paraId="3DBB60D7" w14:textId="77777777" w:rsidR="00736644" w:rsidRDefault="00736644" w:rsidP="005D6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72 Black">
    <w:panose1 w:val="020B0A04030603020204"/>
    <w:charset w:val="EE"/>
    <w:family w:val="swiss"/>
    <w:pitch w:val="variable"/>
    <w:sig w:usb0="A00002EF" w:usb1="5000205B" w:usb2="00000008" w:usb3="00000000" w:csb0="000000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167213915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02A215DE" w14:textId="77777777" w:rsidR="00947911" w:rsidRDefault="00947911" w:rsidP="00483D3D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  <w:p w14:paraId="1F2DA1F8" w14:textId="6328583B" w:rsidR="00081DDB" w:rsidRDefault="00081DDB" w:rsidP="00483D3D">
        <w:pPr>
          <w:pStyle w:val="Stopka"/>
          <w:jc w:val="right"/>
          <w:rPr>
            <w:rFonts w:ascii="Bahnschrift" w:eastAsiaTheme="majorEastAsia" w:hAnsi="Bahnschrift" w:cstheme="majorBidi"/>
            <w:sz w:val="16"/>
            <w:szCs w:val="16"/>
          </w:rPr>
        </w:pPr>
        <w:r w:rsidRPr="00081DDB">
          <w:rPr>
            <w:rFonts w:ascii="Bahnschrift" w:eastAsiaTheme="majorEastAsia" w:hAnsi="Bahnschrift" w:cstheme="majorBidi"/>
            <w:sz w:val="16"/>
            <w:szCs w:val="16"/>
          </w:rPr>
          <w:t xml:space="preserve">str. </w:t>
        </w:r>
        <w:r w:rsidRPr="00081DDB">
          <w:rPr>
            <w:rFonts w:ascii="Bahnschrift" w:eastAsiaTheme="minorEastAsia" w:hAnsi="Bahnschrift" w:cs="Times New Roman"/>
            <w:sz w:val="16"/>
            <w:szCs w:val="16"/>
          </w:rPr>
          <w:fldChar w:fldCharType="begin"/>
        </w:r>
        <w:r w:rsidRPr="00081DDB">
          <w:rPr>
            <w:rFonts w:ascii="Bahnschrift" w:hAnsi="Bahnschrift"/>
            <w:sz w:val="16"/>
            <w:szCs w:val="16"/>
          </w:rPr>
          <w:instrText>PAGE    \* MERGEFORMAT</w:instrText>
        </w:r>
        <w:r w:rsidRPr="00081DDB">
          <w:rPr>
            <w:rFonts w:ascii="Bahnschrift" w:eastAsiaTheme="minorEastAsia" w:hAnsi="Bahnschrift" w:cs="Times New Roman"/>
            <w:sz w:val="16"/>
            <w:szCs w:val="16"/>
          </w:rPr>
          <w:fldChar w:fldCharType="separate"/>
        </w:r>
        <w:r w:rsidR="004A24BB" w:rsidRPr="004A24BB">
          <w:rPr>
            <w:rFonts w:ascii="Bahnschrift" w:eastAsiaTheme="majorEastAsia" w:hAnsi="Bahnschrift" w:cstheme="majorBidi"/>
            <w:noProof/>
            <w:sz w:val="16"/>
            <w:szCs w:val="16"/>
          </w:rPr>
          <w:t>2</w:t>
        </w:r>
        <w:r w:rsidRPr="00081DDB">
          <w:rPr>
            <w:rFonts w:ascii="Bahnschrift" w:eastAsiaTheme="majorEastAsia" w:hAnsi="Bahnschrift" w:cstheme="majorBidi"/>
            <w:sz w:val="16"/>
            <w:szCs w:val="16"/>
          </w:rPr>
          <w:fldChar w:fldCharType="end"/>
        </w:r>
        <w:r w:rsidR="00947911">
          <w:rPr>
            <w:rFonts w:ascii="Bahnschrift" w:eastAsiaTheme="majorEastAsia" w:hAnsi="Bahnschrift" w:cstheme="majorBidi"/>
            <w:sz w:val="16"/>
            <w:szCs w:val="16"/>
          </w:rPr>
          <w:t xml:space="preserve"> z </w:t>
        </w:r>
        <w:r w:rsidR="00584828">
          <w:rPr>
            <w:rFonts w:ascii="Bahnschrift" w:eastAsiaTheme="majorEastAsia" w:hAnsi="Bahnschrift" w:cstheme="majorBidi"/>
            <w:sz w:val="16"/>
            <w:szCs w:val="16"/>
          </w:rPr>
          <w:t>3</w:t>
        </w:r>
      </w:p>
    </w:sdtContent>
  </w:sdt>
  <w:p w14:paraId="6205D726" w14:textId="77777777" w:rsidR="00081DDB" w:rsidRPr="00081DDB" w:rsidRDefault="00081DDB" w:rsidP="00081DDB">
    <w:pPr>
      <w:pStyle w:val="Stopka"/>
      <w:rPr>
        <w:rFonts w:ascii="Bahnschrift" w:eastAsiaTheme="majorEastAsia" w:hAnsi="Bahnschrift" w:cstheme="majorBidi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86E4A4" w14:textId="77777777" w:rsidR="00E90998" w:rsidRDefault="00E90998" w:rsidP="00D05DC9">
    <w:pPr>
      <w:tabs>
        <w:tab w:val="center" w:pos="4536"/>
        <w:tab w:val="right" w:pos="9072"/>
      </w:tabs>
      <w:spacing w:after="0" w:line="200" w:lineRule="exact"/>
      <w:ind w:left="851" w:hanging="284"/>
      <w:jc w:val="both"/>
      <w:rPr>
        <w:rFonts w:ascii="PT Sans" w:hAnsi="PT Sans"/>
        <w:color w:val="002D59"/>
        <w:sz w:val="16"/>
        <w:szCs w:val="16"/>
        <w:vertAlign w:val="subscript"/>
      </w:rPr>
    </w:pPr>
  </w:p>
  <w:p w14:paraId="4BDDD2A2" w14:textId="77777777" w:rsidR="00D05DC9" w:rsidRPr="00081DDB" w:rsidRDefault="00D05DC9" w:rsidP="00D05DC9">
    <w:pPr>
      <w:tabs>
        <w:tab w:val="center" w:pos="4536"/>
        <w:tab w:val="right" w:pos="9072"/>
      </w:tabs>
      <w:spacing w:after="0" w:line="200" w:lineRule="exact"/>
      <w:ind w:left="851" w:hanging="284"/>
      <w:jc w:val="both"/>
      <w:rPr>
        <w:rFonts w:ascii="PT Sans" w:hAnsi="PT Sans"/>
        <w:color w:val="002D59"/>
        <w:sz w:val="16"/>
        <w:szCs w:val="16"/>
        <w:vertAlign w:val="subscript"/>
      </w:rPr>
    </w:pPr>
    <w:r w:rsidRPr="00081DDB">
      <w:rPr>
        <w:rFonts w:ascii="Bahnschrift" w:eastAsia="Times New Roman" w:hAnsi="Bahnschrift" w:cs="Times New Roman"/>
        <w:noProof/>
        <w:sz w:val="16"/>
        <w:szCs w:val="16"/>
        <w:lang w:eastAsia="pl-PL"/>
      </w:rPr>
      <w:drawing>
        <wp:anchor distT="0" distB="0" distL="114300" distR="114300" simplePos="0" relativeHeight="251672576" behindDoc="1" locked="0" layoutInCell="1" allowOverlap="1" wp14:anchorId="3519DB4E" wp14:editId="3BFF0372">
          <wp:simplePos x="0" y="0"/>
          <wp:positionH relativeFrom="page">
            <wp:posOffset>4926330</wp:posOffset>
          </wp:positionH>
          <wp:positionV relativeFrom="page">
            <wp:posOffset>9021445</wp:posOffset>
          </wp:positionV>
          <wp:extent cx="2292985" cy="1490345"/>
          <wp:effectExtent l="0" t="0" r="0" b="0"/>
          <wp:wrapNone/>
          <wp:docPr id="19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081DDB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70528" behindDoc="1" locked="0" layoutInCell="1" allowOverlap="1" wp14:anchorId="41340A86" wp14:editId="048495EB">
          <wp:simplePos x="0" y="0"/>
          <wp:positionH relativeFrom="page">
            <wp:posOffset>-270510</wp:posOffset>
          </wp:positionH>
          <wp:positionV relativeFrom="page">
            <wp:posOffset>9512935</wp:posOffset>
          </wp:positionV>
          <wp:extent cx="3259455" cy="106680"/>
          <wp:effectExtent l="0" t="0" r="0" b="7620"/>
          <wp:wrapNone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7E65DCE" w14:textId="77777777" w:rsidR="00D05DC9" w:rsidRPr="00081DDB" w:rsidRDefault="00D05DC9" w:rsidP="00D05DC9">
    <w:pPr>
      <w:tabs>
        <w:tab w:val="center" w:pos="4536"/>
        <w:tab w:val="right" w:pos="9072"/>
      </w:tabs>
      <w:spacing w:after="0" w:line="276" w:lineRule="auto"/>
      <w:ind w:left="567" w:hanging="284"/>
      <w:rPr>
        <w:rFonts w:ascii="Bahnschrift" w:hAnsi="Bahnschrift"/>
        <w:color w:val="002D59"/>
        <w:sz w:val="16"/>
        <w:szCs w:val="16"/>
      </w:rPr>
    </w:pPr>
    <w:r w:rsidRPr="00081DDB">
      <w:rPr>
        <w:rFonts w:ascii="Bahnschrift" w:hAnsi="Bahnschrift"/>
        <w:color w:val="002D59"/>
        <w:sz w:val="16"/>
        <w:szCs w:val="16"/>
      </w:rPr>
      <w:t>Uniwersytet Śląski w Katowicach</w:t>
    </w:r>
  </w:p>
  <w:p w14:paraId="7BA97037" w14:textId="77777777" w:rsidR="00D05DC9" w:rsidRPr="00081DDB" w:rsidRDefault="00D05DC9" w:rsidP="00D05DC9">
    <w:pPr>
      <w:tabs>
        <w:tab w:val="center" w:pos="4536"/>
        <w:tab w:val="right" w:pos="9072"/>
      </w:tabs>
      <w:spacing w:after="0" w:line="276" w:lineRule="auto"/>
      <w:ind w:left="567" w:hanging="284"/>
      <w:rPr>
        <w:rFonts w:ascii="Bahnschrift" w:hAnsi="Bahnschrift"/>
        <w:color w:val="002D59"/>
        <w:sz w:val="16"/>
        <w:szCs w:val="16"/>
      </w:rPr>
    </w:pPr>
    <w:r w:rsidRPr="00081DDB">
      <w:rPr>
        <w:rFonts w:ascii="Bahnschrift" w:hAnsi="Bahnschrift"/>
        <w:color w:val="002D59"/>
        <w:sz w:val="16"/>
        <w:szCs w:val="16"/>
      </w:rPr>
      <w:t>Dział Zamówień Publicznych</w:t>
    </w:r>
  </w:p>
  <w:p w14:paraId="2E42D9A7" w14:textId="77777777" w:rsidR="00D05DC9" w:rsidRPr="00081DDB" w:rsidRDefault="00D05DC9" w:rsidP="00D05DC9">
    <w:pPr>
      <w:tabs>
        <w:tab w:val="center" w:pos="4536"/>
        <w:tab w:val="right" w:pos="9072"/>
      </w:tabs>
      <w:spacing w:after="0" w:line="276" w:lineRule="auto"/>
      <w:ind w:left="567" w:hanging="284"/>
      <w:rPr>
        <w:rFonts w:ascii="Bahnschrift" w:hAnsi="Bahnschrift"/>
        <w:color w:val="002D59"/>
        <w:sz w:val="16"/>
        <w:szCs w:val="16"/>
      </w:rPr>
    </w:pPr>
    <w:r w:rsidRPr="00081DDB">
      <w:rPr>
        <w:rFonts w:ascii="Bahnschrift" w:hAnsi="Bahnschrift"/>
        <w:color w:val="002D59"/>
        <w:sz w:val="16"/>
        <w:szCs w:val="16"/>
      </w:rPr>
      <w:t>ul. Bankowa 12, 40-007 Katowice</w:t>
    </w:r>
    <w:r w:rsidRPr="00D05DC9">
      <w:rPr>
        <w:rFonts w:ascii="Bahnschrift" w:eastAsia="Times New Roman" w:hAnsi="Bahnschrift" w:cs="Times New Roman"/>
        <w:noProof/>
        <w:sz w:val="16"/>
        <w:szCs w:val="16"/>
        <w:lang w:eastAsia="pl-PL"/>
      </w:rPr>
      <w:t xml:space="preserve"> </w:t>
    </w:r>
  </w:p>
  <w:p w14:paraId="55A4B641" w14:textId="77777777" w:rsidR="00D05DC9" w:rsidRPr="00081DDB" w:rsidRDefault="00D05DC9" w:rsidP="00D05DC9">
    <w:pPr>
      <w:tabs>
        <w:tab w:val="left" w:pos="3630"/>
      </w:tabs>
      <w:spacing w:after="0" w:line="276" w:lineRule="auto"/>
      <w:ind w:left="567" w:hanging="284"/>
      <w:rPr>
        <w:rFonts w:ascii="Bahnschrift" w:hAnsi="Bahnschrift"/>
        <w:color w:val="002D59"/>
        <w:sz w:val="16"/>
        <w:szCs w:val="16"/>
        <w:u w:val="single"/>
        <w:lang w:val="de-DE"/>
      </w:rPr>
    </w:pPr>
    <w:r w:rsidRPr="00081DDB">
      <w:rPr>
        <w:rFonts w:ascii="Bahnschrift" w:hAnsi="Bahnschrift"/>
        <w:color w:val="002D59"/>
        <w:sz w:val="16"/>
        <w:szCs w:val="16"/>
        <w:lang w:val="de-DE"/>
      </w:rPr>
      <w:t>tel.: 32 359 13 34, e-mail: dzp@us.edu.pl</w:t>
    </w:r>
    <w:r w:rsidRPr="00081DDB">
      <w:rPr>
        <w:rFonts w:ascii="Bahnschrift" w:hAnsi="Bahnschrift"/>
        <w:color w:val="002D59"/>
        <w:sz w:val="16"/>
        <w:szCs w:val="16"/>
        <w:lang w:val="de-DE"/>
      </w:rPr>
      <w:tab/>
    </w:r>
  </w:p>
  <w:p w14:paraId="2AF0CC9B" w14:textId="77777777" w:rsidR="00D05DC9" w:rsidRPr="00081DDB" w:rsidRDefault="00DC1586" w:rsidP="00D05DC9">
    <w:pPr>
      <w:tabs>
        <w:tab w:val="center" w:pos="4536"/>
        <w:tab w:val="right" w:pos="9072"/>
      </w:tabs>
      <w:spacing w:after="0" w:line="240" w:lineRule="auto"/>
      <w:ind w:left="851" w:hanging="567"/>
      <w:jc w:val="both"/>
      <w:rPr>
        <w:rFonts w:ascii="Bahnschrift" w:hAnsi="Bahnschrift"/>
        <w:color w:val="002D59"/>
        <w:sz w:val="16"/>
        <w:szCs w:val="16"/>
      </w:rPr>
    </w:pPr>
    <w:hyperlink r:id="rId2" w:history="1">
      <w:r w:rsidR="00D05DC9" w:rsidRPr="00081DDB">
        <w:rPr>
          <w:rFonts w:ascii="Bahnschrift" w:hAnsi="Bahnschrift"/>
          <w:color w:val="0563C1" w:themeColor="hyperlink"/>
          <w:sz w:val="16"/>
          <w:szCs w:val="16"/>
          <w:u w:val="single"/>
        </w:rPr>
        <w:t>www.</w:t>
      </w:r>
      <w:r w:rsidR="00D05DC9" w:rsidRPr="00081DDB">
        <w:rPr>
          <w:rFonts w:ascii="Bahnschrift" w:hAnsi="Bahnschrift"/>
          <w:b/>
          <w:bCs/>
          <w:color w:val="0563C1" w:themeColor="hyperlink"/>
          <w:sz w:val="16"/>
          <w:szCs w:val="16"/>
          <w:u w:val="single"/>
        </w:rPr>
        <w:t>us.</w:t>
      </w:r>
      <w:r w:rsidR="00D05DC9" w:rsidRPr="00081DDB">
        <w:rPr>
          <w:rFonts w:ascii="Bahnschrift" w:hAnsi="Bahnschrift"/>
          <w:color w:val="0563C1" w:themeColor="hyperlink"/>
          <w:sz w:val="16"/>
          <w:szCs w:val="16"/>
          <w:u w:val="single"/>
        </w:rPr>
        <w:t>edu.pl</w:t>
      </w:r>
    </w:hyperlink>
  </w:p>
  <w:p w14:paraId="72E62CD9" w14:textId="77777777" w:rsidR="00D05DC9" w:rsidRDefault="00D05D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BB7FEC" w14:textId="77777777" w:rsidR="00736644" w:rsidRDefault="00736644" w:rsidP="005D63CD">
      <w:pPr>
        <w:spacing w:after="0" w:line="240" w:lineRule="auto"/>
      </w:pPr>
      <w:r>
        <w:separator/>
      </w:r>
    </w:p>
  </w:footnote>
  <w:footnote w:type="continuationSeparator" w:id="0">
    <w:p w14:paraId="29C57960" w14:textId="77777777" w:rsidR="00736644" w:rsidRDefault="00736644" w:rsidP="005D6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4AD6AB" w14:textId="706CCE16" w:rsidR="00736644" w:rsidRPr="00081DDB" w:rsidRDefault="00736644" w:rsidP="00E90998">
    <w:pPr>
      <w:pStyle w:val="Nagwek"/>
      <w:tabs>
        <w:tab w:val="clear" w:pos="4536"/>
        <w:tab w:val="clear" w:pos="9072"/>
        <w:tab w:val="left" w:pos="3300"/>
      </w:tabs>
      <w:jc w:val="center"/>
      <w:rPr>
        <w:rFonts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F2874C" w14:textId="19006A47" w:rsidR="00D05DC9" w:rsidRDefault="00D05DC9" w:rsidP="00A717C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9504" behindDoc="1" locked="1" layoutInCell="1" allowOverlap="1" wp14:anchorId="09917C23" wp14:editId="04CA906E">
          <wp:simplePos x="0" y="0"/>
          <wp:positionH relativeFrom="page">
            <wp:posOffset>-76200</wp:posOffset>
          </wp:positionH>
          <wp:positionV relativeFrom="page">
            <wp:posOffset>-348615</wp:posOffset>
          </wp:positionV>
          <wp:extent cx="7559675" cy="1181100"/>
          <wp:effectExtent l="0" t="0" r="317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4073"/>
      </v:shape>
    </w:pict>
  </w:numPicBullet>
  <w:abstractNum w:abstractNumId="0" w15:restartNumberingAfterBreak="0">
    <w:nsid w:val="0076524E"/>
    <w:multiLevelType w:val="hybridMultilevel"/>
    <w:tmpl w:val="A89CDDB0"/>
    <w:lvl w:ilvl="0" w:tplc="377A9E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D4F15"/>
    <w:multiLevelType w:val="hybridMultilevel"/>
    <w:tmpl w:val="421A47FA"/>
    <w:lvl w:ilvl="0" w:tplc="E592B1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370D80"/>
    <w:multiLevelType w:val="hybridMultilevel"/>
    <w:tmpl w:val="3A58A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75751"/>
    <w:multiLevelType w:val="hybridMultilevel"/>
    <w:tmpl w:val="913E9E28"/>
    <w:lvl w:ilvl="0" w:tplc="158037C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CB10FD"/>
    <w:multiLevelType w:val="hybridMultilevel"/>
    <w:tmpl w:val="D95E9CB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2A1C46"/>
    <w:multiLevelType w:val="hybridMultilevel"/>
    <w:tmpl w:val="D80CF748"/>
    <w:lvl w:ilvl="0" w:tplc="377A9E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A62212"/>
    <w:multiLevelType w:val="hybridMultilevel"/>
    <w:tmpl w:val="B01CBE9A"/>
    <w:lvl w:ilvl="0" w:tplc="377A9E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084515"/>
    <w:multiLevelType w:val="hybridMultilevel"/>
    <w:tmpl w:val="EE6ADE76"/>
    <w:lvl w:ilvl="0" w:tplc="0415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37C07ABB"/>
    <w:multiLevelType w:val="hybridMultilevel"/>
    <w:tmpl w:val="13B08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942E66"/>
    <w:multiLevelType w:val="hybridMultilevel"/>
    <w:tmpl w:val="25C414E0"/>
    <w:lvl w:ilvl="0" w:tplc="CE1EE9F0">
      <w:start w:val="25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D1164C"/>
    <w:multiLevelType w:val="hybridMultilevel"/>
    <w:tmpl w:val="388EEA48"/>
    <w:lvl w:ilvl="0" w:tplc="377A9E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AB4266"/>
    <w:multiLevelType w:val="hybridMultilevel"/>
    <w:tmpl w:val="1576BB2C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8415AD"/>
    <w:multiLevelType w:val="hybridMultilevel"/>
    <w:tmpl w:val="360E468E"/>
    <w:lvl w:ilvl="0" w:tplc="69B8325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C27D27"/>
    <w:multiLevelType w:val="hybridMultilevel"/>
    <w:tmpl w:val="A59A98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BD070C"/>
    <w:multiLevelType w:val="multilevel"/>
    <w:tmpl w:val="A72AA06E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5" w15:restartNumberingAfterBreak="0">
    <w:nsid w:val="59AB3696"/>
    <w:multiLevelType w:val="hybridMultilevel"/>
    <w:tmpl w:val="A4FC09DE"/>
    <w:lvl w:ilvl="0" w:tplc="2E6A0A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0D738D"/>
    <w:multiLevelType w:val="hybridMultilevel"/>
    <w:tmpl w:val="857A436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D43AF1"/>
    <w:multiLevelType w:val="hybridMultilevel"/>
    <w:tmpl w:val="CB5293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701E38"/>
    <w:multiLevelType w:val="hybridMultilevel"/>
    <w:tmpl w:val="12303978"/>
    <w:lvl w:ilvl="0" w:tplc="377A9E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F11F0F"/>
    <w:multiLevelType w:val="multilevel"/>
    <w:tmpl w:val="51FEFA52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0" w15:restartNumberingAfterBreak="0">
    <w:nsid w:val="6D6A417C"/>
    <w:multiLevelType w:val="hybridMultilevel"/>
    <w:tmpl w:val="BB043D56"/>
    <w:lvl w:ilvl="0" w:tplc="72DA76F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18"/>
        <w:szCs w:val="18"/>
      </w:rPr>
    </w:lvl>
    <w:lvl w:ilvl="1" w:tplc="956826A8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06E7DD7"/>
    <w:multiLevelType w:val="hybridMultilevel"/>
    <w:tmpl w:val="F07ED4FA"/>
    <w:lvl w:ilvl="0" w:tplc="377A9E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725364"/>
    <w:multiLevelType w:val="hybridMultilevel"/>
    <w:tmpl w:val="8BF6DFDC"/>
    <w:lvl w:ilvl="0" w:tplc="099ACED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8"/>
  </w:num>
  <w:num w:numId="3">
    <w:abstractNumId w:val="11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7"/>
  </w:num>
  <w:num w:numId="7">
    <w:abstractNumId w:val="16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  <w:num w:numId="11">
    <w:abstractNumId w:val="2"/>
  </w:num>
  <w:num w:numId="12">
    <w:abstractNumId w:val="4"/>
  </w:num>
  <w:num w:numId="13">
    <w:abstractNumId w:val="3"/>
  </w:num>
  <w:num w:numId="14">
    <w:abstractNumId w:val="9"/>
  </w:num>
  <w:num w:numId="15">
    <w:abstractNumId w:val="18"/>
  </w:num>
  <w:num w:numId="16">
    <w:abstractNumId w:val="6"/>
  </w:num>
  <w:num w:numId="17">
    <w:abstractNumId w:val="21"/>
  </w:num>
  <w:num w:numId="18">
    <w:abstractNumId w:val="0"/>
  </w:num>
  <w:num w:numId="19">
    <w:abstractNumId w:val="5"/>
  </w:num>
  <w:num w:numId="20">
    <w:abstractNumId w:val="10"/>
  </w:num>
  <w:num w:numId="21">
    <w:abstractNumId w:val="20"/>
  </w:num>
  <w:num w:numId="22">
    <w:abstractNumId w:val="14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205E6"/>
    <w:rsid w:val="00026644"/>
    <w:rsid w:val="0005403D"/>
    <w:rsid w:val="00062715"/>
    <w:rsid w:val="000729DF"/>
    <w:rsid w:val="00081DDB"/>
    <w:rsid w:val="000A41B4"/>
    <w:rsid w:val="000A7D65"/>
    <w:rsid w:val="000C2363"/>
    <w:rsid w:val="000C5ABC"/>
    <w:rsid w:val="000E731B"/>
    <w:rsid w:val="0010474D"/>
    <w:rsid w:val="001106C5"/>
    <w:rsid w:val="0014093C"/>
    <w:rsid w:val="0014232B"/>
    <w:rsid w:val="0014497C"/>
    <w:rsid w:val="00152654"/>
    <w:rsid w:val="00152DDB"/>
    <w:rsid w:val="00152E7C"/>
    <w:rsid w:val="00165E93"/>
    <w:rsid w:val="001902EC"/>
    <w:rsid w:val="001903E5"/>
    <w:rsid w:val="00192804"/>
    <w:rsid w:val="001960E7"/>
    <w:rsid w:val="001B1AC0"/>
    <w:rsid w:val="001D19BD"/>
    <w:rsid w:val="001F562C"/>
    <w:rsid w:val="00200A27"/>
    <w:rsid w:val="00217BB6"/>
    <w:rsid w:val="00221C35"/>
    <w:rsid w:val="00241333"/>
    <w:rsid w:val="00243F7C"/>
    <w:rsid w:val="002578C0"/>
    <w:rsid w:val="00262E8B"/>
    <w:rsid w:val="00270021"/>
    <w:rsid w:val="002756D4"/>
    <w:rsid w:val="002818C0"/>
    <w:rsid w:val="002832AD"/>
    <w:rsid w:val="002A2875"/>
    <w:rsid w:val="002A41C7"/>
    <w:rsid w:val="002A50F6"/>
    <w:rsid w:val="002B3B39"/>
    <w:rsid w:val="002C4BD0"/>
    <w:rsid w:val="002D2F12"/>
    <w:rsid w:val="002D64F0"/>
    <w:rsid w:val="002E6CC9"/>
    <w:rsid w:val="0031413D"/>
    <w:rsid w:val="00321B53"/>
    <w:rsid w:val="00354EEE"/>
    <w:rsid w:val="00361D19"/>
    <w:rsid w:val="003843A8"/>
    <w:rsid w:val="003A33FB"/>
    <w:rsid w:val="003A6A4F"/>
    <w:rsid w:val="003C4D72"/>
    <w:rsid w:val="003E3BDD"/>
    <w:rsid w:val="003F0021"/>
    <w:rsid w:val="004050DD"/>
    <w:rsid w:val="0042230F"/>
    <w:rsid w:val="00483D3D"/>
    <w:rsid w:val="00492887"/>
    <w:rsid w:val="004A1965"/>
    <w:rsid w:val="004A24BB"/>
    <w:rsid w:val="004B711D"/>
    <w:rsid w:val="004E567F"/>
    <w:rsid w:val="0051105B"/>
    <w:rsid w:val="0052314D"/>
    <w:rsid w:val="00530CAA"/>
    <w:rsid w:val="0055000A"/>
    <w:rsid w:val="00557CB8"/>
    <w:rsid w:val="005609CD"/>
    <w:rsid w:val="00584828"/>
    <w:rsid w:val="00597FE1"/>
    <w:rsid w:val="005A16F4"/>
    <w:rsid w:val="005A269D"/>
    <w:rsid w:val="005A6DD6"/>
    <w:rsid w:val="005A72FD"/>
    <w:rsid w:val="005B34FE"/>
    <w:rsid w:val="005D1DCB"/>
    <w:rsid w:val="005D63CD"/>
    <w:rsid w:val="005E7B56"/>
    <w:rsid w:val="005F2917"/>
    <w:rsid w:val="00627F57"/>
    <w:rsid w:val="0063378B"/>
    <w:rsid w:val="00636DBA"/>
    <w:rsid w:val="006718B8"/>
    <w:rsid w:val="006927AD"/>
    <w:rsid w:val="00696160"/>
    <w:rsid w:val="006A3C3D"/>
    <w:rsid w:val="006A49A8"/>
    <w:rsid w:val="006A5C33"/>
    <w:rsid w:val="006A649E"/>
    <w:rsid w:val="006B318B"/>
    <w:rsid w:val="006D1932"/>
    <w:rsid w:val="006D4D9B"/>
    <w:rsid w:val="00703C94"/>
    <w:rsid w:val="00720A5C"/>
    <w:rsid w:val="00736644"/>
    <w:rsid w:val="007412A3"/>
    <w:rsid w:val="00747C84"/>
    <w:rsid w:val="00753946"/>
    <w:rsid w:val="00757782"/>
    <w:rsid w:val="00765CD8"/>
    <w:rsid w:val="007B1224"/>
    <w:rsid w:val="007D5902"/>
    <w:rsid w:val="007E10F7"/>
    <w:rsid w:val="008005C0"/>
    <w:rsid w:val="00802186"/>
    <w:rsid w:val="008049D0"/>
    <w:rsid w:val="00845B0F"/>
    <w:rsid w:val="00886073"/>
    <w:rsid w:val="008F489B"/>
    <w:rsid w:val="009048FB"/>
    <w:rsid w:val="00930047"/>
    <w:rsid w:val="00933B86"/>
    <w:rsid w:val="00947911"/>
    <w:rsid w:val="00993742"/>
    <w:rsid w:val="009943AC"/>
    <w:rsid w:val="009A1A9A"/>
    <w:rsid w:val="009B7627"/>
    <w:rsid w:val="00A01DCF"/>
    <w:rsid w:val="00A168DF"/>
    <w:rsid w:val="00A16F9F"/>
    <w:rsid w:val="00A37257"/>
    <w:rsid w:val="00A6756F"/>
    <w:rsid w:val="00A714E6"/>
    <w:rsid w:val="00A717C9"/>
    <w:rsid w:val="00A85150"/>
    <w:rsid w:val="00A91FF9"/>
    <w:rsid w:val="00AB744E"/>
    <w:rsid w:val="00AC3803"/>
    <w:rsid w:val="00AC3EF7"/>
    <w:rsid w:val="00AC57F6"/>
    <w:rsid w:val="00AC7D92"/>
    <w:rsid w:val="00AD1DEF"/>
    <w:rsid w:val="00AE0FC0"/>
    <w:rsid w:val="00AE5A1B"/>
    <w:rsid w:val="00AF6E83"/>
    <w:rsid w:val="00B05337"/>
    <w:rsid w:val="00B12B52"/>
    <w:rsid w:val="00B16EC9"/>
    <w:rsid w:val="00B264E6"/>
    <w:rsid w:val="00B3493A"/>
    <w:rsid w:val="00B5720C"/>
    <w:rsid w:val="00B73B67"/>
    <w:rsid w:val="00B8599D"/>
    <w:rsid w:val="00B91B88"/>
    <w:rsid w:val="00B92207"/>
    <w:rsid w:val="00B945EF"/>
    <w:rsid w:val="00B95FD0"/>
    <w:rsid w:val="00BA057F"/>
    <w:rsid w:val="00BB5258"/>
    <w:rsid w:val="00BC335D"/>
    <w:rsid w:val="00BD7F07"/>
    <w:rsid w:val="00BF1753"/>
    <w:rsid w:val="00BF351A"/>
    <w:rsid w:val="00C1116E"/>
    <w:rsid w:val="00C17720"/>
    <w:rsid w:val="00C17DFD"/>
    <w:rsid w:val="00C30C0C"/>
    <w:rsid w:val="00C6417F"/>
    <w:rsid w:val="00C67E37"/>
    <w:rsid w:val="00C961A3"/>
    <w:rsid w:val="00CA03EF"/>
    <w:rsid w:val="00CA47F2"/>
    <w:rsid w:val="00CA4862"/>
    <w:rsid w:val="00CA5831"/>
    <w:rsid w:val="00CD42FF"/>
    <w:rsid w:val="00CD45A7"/>
    <w:rsid w:val="00CE1339"/>
    <w:rsid w:val="00CF18E0"/>
    <w:rsid w:val="00CF3BB6"/>
    <w:rsid w:val="00D05DC9"/>
    <w:rsid w:val="00D22B67"/>
    <w:rsid w:val="00D23739"/>
    <w:rsid w:val="00D329E7"/>
    <w:rsid w:val="00D518B9"/>
    <w:rsid w:val="00D5609E"/>
    <w:rsid w:val="00D61394"/>
    <w:rsid w:val="00D658A0"/>
    <w:rsid w:val="00D65CB7"/>
    <w:rsid w:val="00D70962"/>
    <w:rsid w:val="00D81A02"/>
    <w:rsid w:val="00D844BC"/>
    <w:rsid w:val="00D85B5A"/>
    <w:rsid w:val="00D8612C"/>
    <w:rsid w:val="00DC1586"/>
    <w:rsid w:val="00DD00CA"/>
    <w:rsid w:val="00DD3CC9"/>
    <w:rsid w:val="00DF532A"/>
    <w:rsid w:val="00E0029F"/>
    <w:rsid w:val="00E11C2A"/>
    <w:rsid w:val="00E374C9"/>
    <w:rsid w:val="00E4000B"/>
    <w:rsid w:val="00E41744"/>
    <w:rsid w:val="00E57DC0"/>
    <w:rsid w:val="00E7441E"/>
    <w:rsid w:val="00E85221"/>
    <w:rsid w:val="00E90998"/>
    <w:rsid w:val="00E96CDE"/>
    <w:rsid w:val="00EA3288"/>
    <w:rsid w:val="00EE380D"/>
    <w:rsid w:val="00EE527D"/>
    <w:rsid w:val="00F1351F"/>
    <w:rsid w:val="00F24605"/>
    <w:rsid w:val="00F2514F"/>
    <w:rsid w:val="00F54583"/>
    <w:rsid w:val="00F84EF3"/>
    <w:rsid w:val="00F86F08"/>
    <w:rsid w:val="00F95ADB"/>
    <w:rsid w:val="00FF6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30A4FE6E"/>
  <w15:docId w15:val="{C683B028-C3BA-4DB7-9A7E-BC7D72913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91B8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Default">
    <w:name w:val="Default"/>
    <w:rsid w:val="007D590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99"/>
    <w:qFormat/>
    <w:rsid w:val="00A01DCF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01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1DC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C4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81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1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1A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1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1A02"/>
    <w:rPr>
      <w:b/>
      <w:bCs/>
      <w:sz w:val="20"/>
      <w:szCs w:val="20"/>
    </w:rPr>
  </w:style>
  <w:style w:type="table" w:customStyle="1" w:styleId="Tabela-Siatka4">
    <w:name w:val="Tabela - Siatka4"/>
    <w:basedOn w:val="Standardowy"/>
    <w:next w:val="Tabela-Siatka"/>
    <w:uiPriority w:val="59"/>
    <w:rsid w:val="00E90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B91B8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4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E95164-7481-45F2-9382-12A2DEA88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3</Pages>
  <Words>869</Words>
  <Characters>5218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6075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Artur Kreszczuk</dc:creator>
  <cp:lastModifiedBy>Kalina Rożek</cp:lastModifiedBy>
  <cp:revision>128</cp:revision>
  <cp:lastPrinted>2023-09-25T09:01:00Z</cp:lastPrinted>
  <dcterms:created xsi:type="dcterms:W3CDTF">2022-02-07T08:53:00Z</dcterms:created>
  <dcterms:modified xsi:type="dcterms:W3CDTF">2024-04-12T12:04:00Z</dcterms:modified>
</cp:coreProperties>
</file>