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333AFED2" w:rsidR="00213C83" w:rsidRPr="007A6699" w:rsidRDefault="00FC27B6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</w:t>
      </w:r>
      <w:r w:rsidR="00213C83" w:rsidRPr="007A66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2612ED6E" w:rsidR="00213C83" w:rsidRPr="007A6699" w:rsidRDefault="00FC27B6" w:rsidP="0030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robót budowlanych, usług lub dostaw objętych przedmiotem zamówienia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7DF447F5" w:rsidR="00213C83" w:rsidRPr="007A6699" w:rsidRDefault="00FC27B6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Firmy podwykonawców, którym powierzono części robót budowlanych, usług lub dostaw objętych przedmiotem zamówienia publicznego</w:t>
            </w:r>
            <w:r w:rsidR="00213C83"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0D2E9C0A" w:rsidR="00213C83" w:rsidRPr="007A6699" w:rsidRDefault="00FC27B6" w:rsidP="0030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lub kwota brutto powierzonej  podwykonawcom części robót budowlanych, usług lub dostaw objętych przedmiotem zamówienia publicznego</w:t>
            </w:r>
            <w:r w:rsidR="00213C83"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0977289B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FC27B6" w:rsidRPr="007A6699">
        <w:rPr>
          <w:rFonts w:ascii="Times New Roman" w:hAnsi="Times New Roman" w:cs="Times New Roman"/>
          <w:i/>
          <w:sz w:val="20"/>
          <w:szCs w:val="20"/>
        </w:rPr>
        <w:t>wypełniony druk należy załączyć do ofert  tylko w przypadku, gdy Wykonawca będzie korzystał z pomocy podwykonawców przy realizacji robót budowlanych, usług lub dostaw objętych przedmiotem zamówienia</w:t>
      </w:r>
      <w:r w:rsidRPr="007A6699">
        <w:rPr>
          <w:rFonts w:ascii="Times New Roman" w:hAnsi="Times New Roman" w:cs="Times New Roman"/>
          <w:i/>
          <w:sz w:val="20"/>
          <w:szCs w:val="20"/>
        </w:rPr>
        <w:t xml:space="preserve">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4EE2D" w14:textId="77777777" w:rsidR="00167875" w:rsidRDefault="00167875" w:rsidP="00213C83">
      <w:pPr>
        <w:spacing w:after="0" w:line="240" w:lineRule="auto"/>
      </w:pPr>
      <w:r>
        <w:separator/>
      </w:r>
    </w:p>
  </w:endnote>
  <w:endnote w:type="continuationSeparator" w:id="0">
    <w:p w14:paraId="78C494A8" w14:textId="77777777" w:rsidR="00167875" w:rsidRDefault="00167875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537A1" w14:textId="77777777" w:rsidR="00167875" w:rsidRDefault="00167875" w:rsidP="00213C83">
      <w:pPr>
        <w:spacing w:after="0" w:line="240" w:lineRule="auto"/>
      </w:pPr>
      <w:r>
        <w:separator/>
      </w:r>
    </w:p>
  </w:footnote>
  <w:footnote w:type="continuationSeparator" w:id="0">
    <w:p w14:paraId="0FF701B1" w14:textId="77777777" w:rsidR="00167875" w:rsidRDefault="00167875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8A0A" w14:textId="442855DC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1" w:name="_Hlk62460271"/>
    <w:bookmarkStart w:id="2" w:name="_Hlk62460272"/>
    <w:r w:rsidRPr="00213C83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>
      <w:rPr>
        <w:rFonts w:ascii="Times New Roman" w:hAnsi="Times New Roman" w:cs="Times New Roman"/>
        <w:i/>
        <w:sz w:val="20"/>
        <w:szCs w:val="20"/>
      </w:rPr>
      <w:t>Rrg.271.</w:t>
    </w:r>
    <w:r w:rsidR="00FC27B6">
      <w:rPr>
        <w:rFonts w:ascii="Times New Roman" w:hAnsi="Times New Roman" w:cs="Times New Roman"/>
        <w:i/>
        <w:sz w:val="20"/>
        <w:szCs w:val="20"/>
      </w:rPr>
      <w:t>11</w:t>
    </w:r>
    <w:r w:rsidR="00287F0B">
      <w:rPr>
        <w:rFonts w:ascii="Times New Roman" w:hAnsi="Times New Roman" w:cs="Times New Roman"/>
        <w:i/>
        <w:sz w:val="20"/>
        <w:szCs w:val="20"/>
      </w:rPr>
      <w:t>.2021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83"/>
    <w:rsid w:val="00167875"/>
    <w:rsid w:val="00186C3D"/>
    <w:rsid w:val="00213C83"/>
    <w:rsid w:val="00287F0B"/>
    <w:rsid w:val="00300027"/>
    <w:rsid w:val="003908B5"/>
    <w:rsid w:val="0048173F"/>
    <w:rsid w:val="004C3D38"/>
    <w:rsid w:val="00557D96"/>
    <w:rsid w:val="007203C2"/>
    <w:rsid w:val="00B135EE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docId w15:val="{D4126B0C-5FD1-4C26-8405-B24783CB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Kamil Kossakowski</cp:lastModifiedBy>
  <cp:revision>9</cp:revision>
  <dcterms:created xsi:type="dcterms:W3CDTF">2021-01-25T08:35:00Z</dcterms:created>
  <dcterms:modified xsi:type="dcterms:W3CDTF">2021-10-08T07:21:00Z</dcterms:modified>
</cp:coreProperties>
</file>