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6AE9A02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Załącznik Nr</w:t>
      </w:r>
      <w:r w:rsidR="00904C4B">
        <w:rPr>
          <w:rFonts w:ascii="Tahoma" w:hAnsi="Tahoma"/>
          <w:bCs/>
          <w:sz w:val="20"/>
          <w:u w:val="none"/>
        </w:rPr>
        <w:t xml:space="preserve"> 5</w:t>
      </w:r>
      <w:r w:rsidR="00275373">
        <w:rPr>
          <w:rFonts w:ascii="Tahoma" w:hAnsi="Tahoma"/>
          <w:bCs/>
          <w:sz w:val="20"/>
          <w:u w:val="none"/>
        </w:rPr>
        <w:t xml:space="preserve"> do SWZ – Opis Przedmiotu Zamówienia</w:t>
      </w:r>
    </w:p>
    <w:p w14:paraId="37ED4864" w14:textId="77777777" w:rsidR="00370402" w:rsidRPr="007D791F" w:rsidRDefault="00370402" w:rsidP="00370402">
      <w:pPr>
        <w:jc w:val="both"/>
        <w:rPr>
          <w:rFonts w:ascii="Tahoma" w:hAnsi="Tahoma" w:cs="Tahoma"/>
          <w:b/>
        </w:rPr>
      </w:pPr>
    </w:p>
    <w:p w14:paraId="24FF0271" w14:textId="7C892826" w:rsidR="00F639EF" w:rsidRPr="00925925" w:rsidRDefault="00F639EF" w:rsidP="00F639EF">
      <w:pPr>
        <w:jc w:val="both"/>
        <w:rPr>
          <w:rFonts w:ascii="Tahoma" w:hAnsi="Tahoma" w:cs="Tahoma"/>
          <w:b/>
          <w:sz w:val="24"/>
          <w:szCs w:val="24"/>
        </w:rPr>
      </w:pPr>
      <w:r w:rsidRPr="00925925">
        <w:rPr>
          <w:rFonts w:ascii="Tahoma" w:hAnsi="Tahoma" w:cs="Tahoma"/>
          <w:b/>
          <w:sz w:val="24"/>
          <w:szCs w:val="24"/>
        </w:rPr>
        <w:t>PROGRAM UBEZPIECZENIA</w:t>
      </w:r>
      <w:r w:rsidR="00275373" w:rsidRPr="00925925">
        <w:rPr>
          <w:rFonts w:ascii="Tahoma" w:hAnsi="Tahoma" w:cs="Tahoma"/>
          <w:b/>
          <w:sz w:val="24"/>
          <w:szCs w:val="24"/>
        </w:rPr>
        <w:t xml:space="preserve"> </w:t>
      </w:r>
      <w:r w:rsidR="00925925" w:rsidRPr="00925925">
        <w:rPr>
          <w:rFonts w:ascii="Tahoma" w:hAnsi="Tahoma" w:cs="Tahoma"/>
          <w:b/>
          <w:sz w:val="24"/>
          <w:szCs w:val="24"/>
        </w:rPr>
        <w:t>GMINY MACIEJOWICE</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497AFB" w:rsidRDefault="00F639EF" w:rsidP="00F639EF">
      <w:pPr>
        <w:autoSpaceDE w:val="0"/>
        <w:autoSpaceDN w:val="0"/>
        <w:adjustRightInd w:val="0"/>
        <w:jc w:val="both"/>
        <w:rPr>
          <w:rFonts w:ascii="Tahoma" w:hAnsi="Tahoma" w:cs="Tahoma"/>
        </w:rPr>
      </w:pPr>
      <w:r w:rsidRPr="004A0B27">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w:t>
      </w:r>
      <w:r w:rsidRPr="00497AFB">
        <w:rPr>
          <w:rFonts w:ascii="Tahoma" w:hAnsi="Tahoma" w:cs="Tahoma"/>
          <w:bCs/>
        </w:rPr>
        <w:t xml:space="preserve">kolejnym dwunastomiesięcznym okresie ubezpieczenia. </w:t>
      </w:r>
    </w:p>
    <w:p w14:paraId="3FFD8E12" w14:textId="77777777" w:rsidR="00F639EF" w:rsidRPr="00497AFB" w:rsidRDefault="00F639EF" w:rsidP="00F639EF">
      <w:pPr>
        <w:rPr>
          <w:rFonts w:ascii="Tahoma" w:hAnsi="Tahoma" w:cs="Tahoma"/>
        </w:rPr>
      </w:pPr>
    </w:p>
    <w:p w14:paraId="00C956FF" w14:textId="77777777" w:rsidR="00925925" w:rsidRPr="00497AFB" w:rsidRDefault="00925925" w:rsidP="00925925">
      <w:pPr>
        <w:rPr>
          <w:rFonts w:ascii="Tahoma" w:hAnsi="Tahoma" w:cs="Tahoma"/>
          <w:b/>
          <w:u w:val="single"/>
        </w:rPr>
      </w:pPr>
      <w:r w:rsidRPr="00497AFB">
        <w:rPr>
          <w:rFonts w:ascii="Tahoma" w:hAnsi="Tahoma" w:cs="Tahoma"/>
          <w:b/>
          <w:u w:val="single"/>
        </w:rPr>
        <w:t>Ubezpieczający:</w:t>
      </w:r>
    </w:p>
    <w:p w14:paraId="471B153B" w14:textId="77777777" w:rsidR="00925925" w:rsidRPr="00497AFB" w:rsidRDefault="00925925" w:rsidP="00925925">
      <w:pPr>
        <w:rPr>
          <w:rFonts w:ascii="Tahoma" w:hAnsi="Tahoma" w:cs="Tahoma"/>
          <w:b/>
        </w:rPr>
      </w:pPr>
      <w:r w:rsidRPr="00497AFB">
        <w:rPr>
          <w:rFonts w:ascii="Tahoma" w:hAnsi="Tahoma" w:cs="Tahoma"/>
          <w:b/>
        </w:rPr>
        <w:t>Gmina Maciejowice</w:t>
      </w:r>
    </w:p>
    <w:p w14:paraId="750A52CC" w14:textId="37CD12C6" w:rsidR="00925925" w:rsidRPr="00497AFB" w:rsidRDefault="00925925" w:rsidP="00925925">
      <w:pPr>
        <w:rPr>
          <w:rFonts w:ascii="Tahoma" w:hAnsi="Tahoma" w:cs="Tahoma"/>
          <w:bCs/>
        </w:rPr>
      </w:pPr>
      <w:r w:rsidRPr="00497AFB">
        <w:rPr>
          <w:rFonts w:ascii="Tahoma" w:hAnsi="Tahoma" w:cs="Tahoma"/>
          <w:bCs/>
        </w:rPr>
        <w:t xml:space="preserve">ul. </w:t>
      </w:r>
      <w:r w:rsidR="00767111">
        <w:rPr>
          <w:rFonts w:ascii="Tahoma" w:hAnsi="Tahoma" w:cs="Tahoma"/>
          <w:bCs/>
        </w:rPr>
        <w:t>Sportowa 8</w:t>
      </w:r>
    </w:p>
    <w:p w14:paraId="281743A9" w14:textId="77777777" w:rsidR="00925925" w:rsidRPr="00497AFB" w:rsidRDefault="00925925" w:rsidP="00925925">
      <w:pPr>
        <w:rPr>
          <w:rFonts w:ascii="Tahoma" w:hAnsi="Tahoma" w:cs="Tahoma"/>
          <w:bCs/>
        </w:rPr>
      </w:pPr>
      <w:r w:rsidRPr="00497AFB">
        <w:rPr>
          <w:rFonts w:ascii="Tahoma" w:hAnsi="Tahoma" w:cs="Tahoma"/>
          <w:bCs/>
        </w:rPr>
        <w:t>08-480 Maciejowice</w:t>
      </w:r>
    </w:p>
    <w:p w14:paraId="1F8B856F" w14:textId="77777777" w:rsidR="00925925" w:rsidRPr="00497AFB" w:rsidRDefault="00925925" w:rsidP="00925925">
      <w:pPr>
        <w:rPr>
          <w:rFonts w:ascii="Tahoma" w:hAnsi="Tahoma" w:cs="Tahoma"/>
          <w:bCs/>
        </w:rPr>
      </w:pPr>
      <w:r w:rsidRPr="00497AFB">
        <w:rPr>
          <w:rFonts w:ascii="Tahoma" w:hAnsi="Tahoma" w:cs="Tahoma"/>
          <w:bCs/>
        </w:rPr>
        <w:t>NIP: 826 20 66 487</w:t>
      </w:r>
    </w:p>
    <w:p w14:paraId="468AC166" w14:textId="77777777" w:rsidR="00925925" w:rsidRPr="00497AFB" w:rsidRDefault="00925925" w:rsidP="00925925">
      <w:pPr>
        <w:rPr>
          <w:rFonts w:ascii="Tahoma" w:hAnsi="Tahoma" w:cs="Tahoma"/>
          <w:bCs/>
        </w:rPr>
      </w:pPr>
      <w:r w:rsidRPr="00497AFB">
        <w:rPr>
          <w:rFonts w:ascii="Tahoma" w:hAnsi="Tahoma" w:cs="Tahoma"/>
          <w:bCs/>
        </w:rPr>
        <w:t>REGON: 711582291</w:t>
      </w:r>
    </w:p>
    <w:p w14:paraId="542A4A3C" w14:textId="77777777" w:rsidR="00925925" w:rsidRPr="00497AFB" w:rsidRDefault="00925925" w:rsidP="00925925">
      <w:pPr>
        <w:rPr>
          <w:rFonts w:ascii="Tahoma" w:hAnsi="Tahoma" w:cs="Tahoma"/>
        </w:rPr>
      </w:pPr>
    </w:p>
    <w:p w14:paraId="756EB403" w14:textId="77777777" w:rsidR="00925925" w:rsidRPr="00497AFB" w:rsidRDefault="00925925" w:rsidP="00925925">
      <w:pPr>
        <w:rPr>
          <w:rFonts w:ascii="Tahoma" w:hAnsi="Tahoma" w:cs="Tahoma"/>
          <w:b/>
          <w:u w:val="single"/>
        </w:rPr>
      </w:pPr>
      <w:r w:rsidRPr="00497AFB">
        <w:rPr>
          <w:rFonts w:ascii="Tahoma" w:hAnsi="Tahoma" w:cs="Tahoma"/>
          <w:b/>
          <w:u w:val="single"/>
        </w:rPr>
        <w:t>Ubezpieczony:</w:t>
      </w:r>
    </w:p>
    <w:p w14:paraId="32FCDD96" w14:textId="77777777" w:rsidR="00925925" w:rsidRPr="00497AFB" w:rsidRDefault="00925925" w:rsidP="00925925">
      <w:pPr>
        <w:rPr>
          <w:rFonts w:ascii="Tahoma" w:hAnsi="Tahoma" w:cs="Tahoma"/>
          <w:b/>
        </w:rPr>
      </w:pPr>
      <w:r w:rsidRPr="00497AFB">
        <w:rPr>
          <w:rFonts w:ascii="Tahoma" w:hAnsi="Tahoma" w:cs="Tahoma"/>
          <w:b/>
        </w:rPr>
        <w:t>1. Gmina Maciejowice</w:t>
      </w:r>
    </w:p>
    <w:p w14:paraId="29CD9F22" w14:textId="1CCEF460" w:rsidR="00925925" w:rsidRPr="00497AFB" w:rsidRDefault="00925925" w:rsidP="00925925">
      <w:pPr>
        <w:rPr>
          <w:rFonts w:ascii="Tahoma" w:hAnsi="Tahoma" w:cs="Tahoma"/>
          <w:bCs/>
        </w:rPr>
      </w:pPr>
      <w:r w:rsidRPr="00497AFB">
        <w:rPr>
          <w:rFonts w:ascii="Tahoma" w:hAnsi="Tahoma" w:cs="Tahoma"/>
          <w:bCs/>
        </w:rPr>
        <w:t xml:space="preserve">ul. </w:t>
      </w:r>
      <w:r w:rsidR="00767111">
        <w:rPr>
          <w:rFonts w:ascii="Tahoma" w:hAnsi="Tahoma" w:cs="Tahoma"/>
          <w:bCs/>
        </w:rPr>
        <w:t>Sportowa 8</w:t>
      </w:r>
    </w:p>
    <w:p w14:paraId="505E9472" w14:textId="77777777" w:rsidR="00925925" w:rsidRPr="00497AFB" w:rsidRDefault="00925925" w:rsidP="00925925">
      <w:pPr>
        <w:rPr>
          <w:rFonts w:ascii="Tahoma" w:hAnsi="Tahoma" w:cs="Tahoma"/>
          <w:bCs/>
        </w:rPr>
      </w:pPr>
      <w:r w:rsidRPr="00497AFB">
        <w:rPr>
          <w:rFonts w:ascii="Tahoma" w:hAnsi="Tahoma" w:cs="Tahoma"/>
          <w:bCs/>
        </w:rPr>
        <w:t>08-480 Maciejowice</w:t>
      </w:r>
    </w:p>
    <w:p w14:paraId="5771C2FD" w14:textId="77777777" w:rsidR="00925925" w:rsidRPr="00497AFB" w:rsidRDefault="00925925" w:rsidP="00925925">
      <w:pPr>
        <w:rPr>
          <w:rFonts w:ascii="Tahoma" w:hAnsi="Tahoma" w:cs="Tahoma"/>
        </w:rPr>
      </w:pPr>
      <w:r w:rsidRPr="00497AFB">
        <w:rPr>
          <w:rFonts w:ascii="Tahoma" w:hAnsi="Tahoma" w:cs="Tahoma"/>
        </w:rPr>
        <w:t>w ramach, której funkcjonują następujące jednostki organizacyjne:</w:t>
      </w:r>
    </w:p>
    <w:p w14:paraId="42523B20" w14:textId="5E7E6631" w:rsidR="00925925" w:rsidRPr="00497AFB" w:rsidRDefault="00925925" w:rsidP="00925925">
      <w:pPr>
        <w:pStyle w:val="Akapitzlist"/>
        <w:numPr>
          <w:ilvl w:val="1"/>
          <w:numId w:val="96"/>
        </w:numPr>
        <w:ind w:left="993" w:hanging="567"/>
        <w:contextualSpacing/>
        <w:jc w:val="both"/>
        <w:rPr>
          <w:rFonts w:ascii="Tahoma" w:hAnsi="Tahoma" w:cs="Tahoma"/>
          <w:color w:val="000000"/>
          <w:sz w:val="20"/>
          <w:szCs w:val="20"/>
        </w:rPr>
      </w:pPr>
      <w:r w:rsidRPr="00497AFB">
        <w:rPr>
          <w:rFonts w:ascii="Tahoma" w:hAnsi="Tahoma" w:cs="Tahoma"/>
          <w:color w:val="000000"/>
          <w:sz w:val="20"/>
          <w:szCs w:val="20"/>
        </w:rPr>
        <w:t xml:space="preserve">Urząd Gminy w Maciejowicach, ul. </w:t>
      </w:r>
      <w:r w:rsidR="00767111">
        <w:rPr>
          <w:rFonts w:ascii="Tahoma" w:hAnsi="Tahoma" w:cs="Tahoma"/>
          <w:color w:val="000000"/>
          <w:sz w:val="20"/>
          <w:szCs w:val="20"/>
        </w:rPr>
        <w:t>Sportowa 8</w:t>
      </w:r>
      <w:r w:rsidRPr="00497AFB">
        <w:rPr>
          <w:rFonts w:ascii="Tahoma" w:hAnsi="Tahoma" w:cs="Tahoma"/>
          <w:color w:val="000000"/>
          <w:sz w:val="20"/>
          <w:szCs w:val="20"/>
        </w:rPr>
        <w:t>, 08-480 Maciejowice, REGON: 000544326;</w:t>
      </w:r>
    </w:p>
    <w:p w14:paraId="67B324F2" w14:textId="3B35834F" w:rsidR="00925925" w:rsidRPr="00497AFB" w:rsidRDefault="00925925" w:rsidP="00925925">
      <w:pPr>
        <w:pStyle w:val="Akapitzlist"/>
        <w:numPr>
          <w:ilvl w:val="1"/>
          <w:numId w:val="96"/>
        </w:numPr>
        <w:ind w:left="993" w:hanging="567"/>
        <w:contextualSpacing/>
        <w:jc w:val="both"/>
        <w:rPr>
          <w:rFonts w:ascii="Tahoma" w:hAnsi="Tahoma" w:cs="Tahoma"/>
          <w:color w:val="000000"/>
          <w:sz w:val="20"/>
          <w:szCs w:val="20"/>
        </w:rPr>
      </w:pPr>
      <w:r w:rsidRPr="00497AFB">
        <w:rPr>
          <w:rFonts w:ascii="Tahoma" w:hAnsi="Tahoma" w:cs="Tahoma"/>
          <w:sz w:val="20"/>
          <w:szCs w:val="20"/>
        </w:rPr>
        <w:t xml:space="preserve">Gminny Ośrodek Pomocy Społecznej w Maciejowicach, ul. </w:t>
      </w:r>
      <w:r w:rsidR="00767111">
        <w:rPr>
          <w:rFonts w:ascii="Tahoma" w:hAnsi="Tahoma" w:cs="Tahoma"/>
          <w:sz w:val="20"/>
          <w:szCs w:val="20"/>
        </w:rPr>
        <w:t>Sportowa 8</w:t>
      </w:r>
      <w:r w:rsidRPr="00497AFB">
        <w:rPr>
          <w:rFonts w:ascii="Tahoma" w:hAnsi="Tahoma" w:cs="Tahoma"/>
          <w:sz w:val="20"/>
          <w:szCs w:val="20"/>
        </w:rPr>
        <w:t>, 08- 480 Maciejowice, REGON: 005183979;</w:t>
      </w:r>
    </w:p>
    <w:p w14:paraId="5E9D4E73" w14:textId="77777777" w:rsidR="00925925" w:rsidRPr="00497AFB" w:rsidRDefault="00925925" w:rsidP="00925925">
      <w:pPr>
        <w:pStyle w:val="Akapitzlist"/>
        <w:numPr>
          <w:ilvl w:val="1"/>
          <w:numId w:val="96"/>
        </w:numPr>
        <w:ind w:left="993" w:hanging="567"/>
        <w:contextualSpacing/>
        <w:jc w:val="both"/>
        <w:rPr>
          <w:rFonts w:ascii="Tahoma" w:hAnsi="Tahoma" w:cs="Tahoma"/>
          <w:color w:val="000000"/>
          <w:sz w:val="20"/>
          <w:szCs w:val="20"/>
        </w:rPr>
      </w:pPr>
      <w:r w:rsidRPr="00497AFB">
        <w:rPr>
          <w:rFonts w:ascii="Tahoma" w:hAnsi="Tahoma" w:cs="Tahoma"/>
          <w:bCs/>
          <w:sz w:val="20"/>
          <w:szCs w:val="20"/>
        </w:rPr>
        <w:lastRenderedPageBreak/>
        <w:t xml:space="preserve">Publiczne Przedszkole w Maciejowicach, </w:t>
      </w:r>
      <w:r w:rsidRPr="00497AFB">
        <w:rPr>
          <w:rFonts w:ascii="Tahoma" w:hAnsi="Tahoma" w:cs="Tahoma"/>
          <w:sz w:val="20"/>
          <w:szCs w:val="20"/>
        </w:rPr>
        <w:t xml:space="preserve">ul. ks. G. Piramowicza 3, 08-480 Maciejowice, </w:t>
      </w:r>
      <w:r w:rsidRPr="00497AFB">
        <w:rPr>
          <w:rFonts w:ascii="Tahoma" w:hAnsi="Tahoma" w:cs="Tahoma"/>
          <w:sz w:val="20"/>
          <w:szCs w:val="20"/>
        </w:rPr>
        <w:br/>
        <w:t>REGON: 712370898;</w:t>
      </w:r>
    </w:p>
    <w:p w14:paraId="53D77941" w14:textId="77777777" w:rsidR="00925925" w:rsidRPr="00497AFB" w:rsidRDefault="00925925" w:rsidP="00925925">
      <w:pPr>
        <w:pStyle w:val="Akapitzlist"/>
        <w:numPr>
          <w:ilvl w:val="1"/>
          <w:numId w:val="96"/>
        </w:numPr>
        <w:ind w:left="993" w:hanging="567"/>
        <w:contextualSpacing/>
        <w:jc w:val="both"/>
        <w:rPr>
          <w:rFonts w:ascii="Tahoma" w:hAnsi="Tahoma" w:cs="Tahoma"/>
          <w:color w:val="000000"/>
          <w:sz w:val="20"/>
          <w:szCs w:val="20"/>
        </w:rPr>
      </w:pPr>
      <w:r w:rsidRPr="00497AFB">
        <w:rPr>
          <w:rFonts w:ascii="Tahoma" w:hAnsi="Tahoma" w:cs="Tahoma"/>
          <w:bCs/>
          <w:sz w:val="20"/>
          <w:szCs w:val="20"/>
        </w:rPr>
        <w:t>Publiczna Szkoła Podstawowa w Maciejowicach</w:t>
      </w:r>
      <w:r w:rsidRPr="00497AFB">
        <w:rPr>
          <w:rFonts w:ascii="Tahoma" w:hAnsi="Tahoma" w:cs="Tahoma"/>
          <w:sz w:val="20"/>
          <w:szCs w:val="20"/>
        </w:rPr>
        <w:t xml:space="preserve">, ul. T. Kościuszki 19, 08-480 Maciejowice, </w:t>
      </w:r>
      <w:r w:rsidRPr="00497AFB">
        <w:rPr>
          <w:rFonts w:ascii="Tahoma" w:hAnsi="Tahoma" w:cs="Tahoma"/>
          <w:sz w:val="20"/>
          <w:szCs w:val="20"/>
        </w:rPr>
        <w:br/>
        <w:t>REGON: 000582143;</w:t>
      </w:r>
    </w:p>
    <w:p w14:paraId="0C538689" w14:textId="77777777" w:rsidR="00925925" w:rsidRPr="00497AFB" w:rsidRDefault="00925925" w:rsidP="00925925">
      <w:pPr>
        <w:pStyle w:val="Akapitzlist"/>
        <w:numPr>
          <w:ilvl w:val="1"/>
          <w:numId w:val="96"/>
        </w:numPr>
        <w:ind w:left="993" w:hanging="567"/>
        <w:contextualSpacing/>
        <w:jc w:val="both"/>
        <w:rPr>
          <w:rFonts w:ascii="Tahoma" w:hAnsi="Tahoma" w:cs="Tahoma"/>
          <w:color w:val="000000"/>
          <w:sz w:val="20"/>
          <w:szCs w:val="20"/>
        </w:rPr>
      </w:pPr>
      <w:r w:rsidRPr="00497AFB">
        <w:rPr>
          <w:rFonts w:ascii="Tahoma" w:hAnsi="Tahoma" w:cs="Tahoma"/>
          <w:bCs/>
          <w:sz w:val="20"/>
          <w:szCs w:val="20"/>
        </w:rPr>
        <w:t xml:space="preserve">Publiczna Szkoła Podstawowa w Samogoszczy, </w:t>
      </w:r>
      <w:r w:rsidRPr="00497AFB">
        <w:rPr>
          <w:rFonts w:ascii="Tahoma" w:hAnsi="Tahoma" w:cs="Tahoma"/>
          <w:sz w:val="20"/>
          <w:szCs w:val="20"/>
        </w:rPr>
        <w:t xml:space="preserve">Samogoszcz 2, 08-480 Maciejowice, </w:t>
      </w:r>
      <w:r w:rsidRPr="00497AFB">
        <w:rPr>
          <w:rFonts w:ascii="Tahoma" w:hAnsi="Tahoma" w:cs="Tahoma"/>
          <w:sz w:val="20"/>
          <w:szCs w:val="20"/>
        </w:rPr>
        <w:br/>
        <w:t>REGON: 001124075;</w:t>
      </w:r>
    </w:p>
    <w:p w14:paraId="7B5CFA07" w14:textId="77777777" w:rsidR="00925925" w:rsidRPr="00497AFB" w:rsidRDefault="00925925" w:rsidP="00925925">
      <w:pPr>
        <w:pStyle w:val="Akapitzlist"/>
        <w:numPr>
          <w:ilvl w:val="1"/>
          <w:numId w:val="96"/>
        </w:numPr>
        <w:ind w:left="993" w:hanging="567"/>
        <w:contextualSpacing/>
        <w:jc w:val="both"/>
        <w:rPr>
          <w:rFonts w:ascii="Tahoma" w:hAnsi="Tahoma" w:cs="Tahoma"/>
          <w:color w:val="000000"/>
          <w:sz w:val="20"/>
          <w:szCs w:val="20"/>
        </w:rPr>
      </w:pPr>
      <w:r w:rsidRPr="00497AFB">
        <w:rPr>
          <w:rFonts w:ascii="Tahoma" w:hAnsi="Tahoma" w:cs="Tahoma"/>
          <w:sz w:val="20"/>
          <w:szCs w:val="20"/>
        </w:rPr>
        <w:t>Jednostki Ochotniczych Staży Pożarnych</w:t>
      </w:r>
      <w:r w:rsidRPr="00497AFB">
        <w:rPr>
          <w:rFonts w:ascii="Tahoma" w:hAnsi="Tahoma" w:cs="Tahoma"/>
          <w:color w:val="000000"/>
          <w:sz w:val="20"/>
          <w:szCs w:val="20"/>
        </w:rPr>
        <w:t>;</w:t>
      </w:r>
    </w:p>
    <w:p w14:paraId="38F0CA97" w14:textId="77777777" w:rsidR="00925925" w:rsidRPr="00497AFB" w:rsidRDefault="00925925" w:rsidP="00925925">
      <w:pPr>
        <w:pStyle w:val="Akapitzlist"/>
        <w:numPr>
          <w:ilvl w:val="2"/>
          <w:numId w:val="96"/>
        </w:numPr>
        <w:ind w:left="1701" w:hanging="567"/>
        <w:contextualSpacing/>
        <w:jc w:val="both"/>
        <w:rPr>
          <w:rFonts w:ascii="Tahoma" w:hAnsi="Tahoma" w:cs="Tahoma"/>
          <w:color w:val="000000"/>
          <w:sz w:val="20"/>
          <w:szCs w:val="20"/>
        </w:rPr>
      </w:pPr>
      <w:r w:rsidRPr="00497AFB">
        <w:rPr>
          <w:rFonts w:ascii="Tahoma" w:hAnsi="Tahoma" w:cs="Tahoma"/>
          <w:color w:val="000000"/>
          <w:sz w:val="20"/>
          <w:szCs w:val="20"/>
        </w:rPr>
        <w:t xml:space="preserve">Ochotnicza Staż Pożarna w Maciejowicach, ul. Lubelska 5, 08-480 Maciejowice, </w:t>
      </w:r>
      <w:r w:rsidRPr="00497AFB">
        <w:rPr>
          <w:rFonts w:ascii="Tahoma" w:hAnsi="Tahoma" w:cs="Tahoma"/>
          <w:color w:val="000000"/>
          <w:sz w:val="20"/>
          <w:szCs w:val="20"/>
        </w:rPr>
        <w:br/>
        <w:t>REGON: 710368897;</w:t>
      </w:r>
    </w:p>
    <w:p w14:paraId="0898DA00" w14:textId="77777777" w:rsidR="00925925" w:rsidRPr="00497AFB" w:rsidRDefault="00925925" w:rsidP="00925925">
      <w:pPr>
        <w:pStyle w:val="Akapitzlist"/>
        <w:numPr>
          <w:ilvl w:val="2"/>
          <w:numId w:val="96"/>
        </w:numPr>
        <w:ind w:left="1701" w:hanging="567"/>
        <w:contextualSpacing/>
        <w:jc w:val="both"/>
        <w:rPr>
          <w:rFonts w:ascii="Tahoma" w:hAnsi="Tahoma" w:cs="Tahoma"/>
          <w:color w:val="000000"/>
          <w:sz w:val="20"/>
          <w:szCs w:val="20"/>
        </w:rPr>
      </w:pPr>
      <w:r w:rsidRPr="00497AFB">
        <w:rPr>
          <w:rFonts w:ascii="Tahoma" w:hAnsi="Tahoma" w:cs="Tahoma"/>
          <w:color w:val="000000"/>
          <w:sz w:val="20"/>
          <w:szCs w:val="20"/>
        </w:rPr>
        <w:t xml:space="preserve">Ochotnicza Staż Pożarna w Podwierzbiu, Podwierzbie 37, 08-480 Maciejowice, </w:t>
      </w:r>
      <w:r w:rsidRPr="00497AFB">
        <w:rPr>
          <w:rFonts w:ascii="Tahoma" w:hAnsi="Tahoma" w:cs="Tahoma"/>
          <w:color w:val="000000"/>
          <w:sz w:val="20"/>
          <w:szCs w:val="20"/>
        </w:rPr>
        <w:br/>
        <w:t>REGON: 140315956;</w:t>
      </w:r>
    </w:p>
    <w:p w14:paraId="6AEFEEFD" w14:textId="77777777" w:rsidR="00925925" w:rsidRPr="00497AFB" w:rsidRDefault="00925925" w:rsidP="00925925">
      <w:pPr>
        <w:pStyle w:val="Akapitzlist"/>
        <w:numPr>
          <w:ilvl w:val="2"/>
          <w:numId w:val="96"/>
        </w:numPr>
        <w:ind w:left="1701" w:hanging="567"/>
        <w:contextualSpacing/>
        <w:jc w:val="both"/>
        <w:rPr>
          <w:rFonts w:ascii="Tahoma" w:hAnsi="Tahoma" w:cs="Tahoma"/>
          <w:color w:val="000000"/>
          <w:sz w:val="20"/>
          <w:szCs w:val="20"/>
        </w:rPr>
      </w:pPr>
      <w:r w:rsidRPr="00497AFB">
        <w:rPr>
          <w:rFonts w:ascii="Tahoma" w:hAnsi="Tahoma" w:cs="Tahoma"/>
          <w:color w:val="000000"/>
          <w:sz w:val="20"/>
          <w:szCs w:val="20"/>
        </w:rPr>
        <w:t xml:space="preserve">Ochotnicza Staż Pożarna w Podłężu, </w:t>
      </w:r>
      <w:proofErr w:type="spellStart"/>
      <w:r w:rsidRPr="00497AFB">
        <w:rPr>
          <w:rFonts w:ascii="Tahoma" w:hAnsi="Tahoma" w:cs="Tahoma"/>
          <w:color w:val="000000"/>
          <w:sz w:val="20"/>
          <w:szCs w:val="20"/>
        </w:rPr>
        <w:t>Podłęż</w:t>
      </w:r>
      <w:proofErr w:type="spellEnd"/>
      <w:r w:rsidRPr="00497AFB">
        <w:rPr>
          <w:rFonts w:ascii="Tahoma" w:hAnsi="Tahoma" w:cs="Tahoma"/>
          <w:color w:val="000000"/>
          <w:sz w:val="20"/>
          <w:szCs w:val="20"/>
        </w:rPr>
        <w:t xml:space="preserve"> 59, 08-480 Maciejowice, REGON: 140315703;</w:t>
      </w:r>
    </w:p>
    <w:p w14:paraId="11B05A92" w14:textId="77777777" w:rsidR="00925925" w:rsidRPr="00497AFB" w:rsidRDefault="00925925" w:rsidP="00925925">
      <w:pPr>
        <w:contextualSpacing/>
        <w:jc w:val="both"/>
        <w:rPr>
          <w:rFonts w:ascii="Tahoma" w:hAnsi="Tahoma" w:cs="Tahoma"/>
          <w:color w:val="000000"/>
        </w:rPr>
      </w:pPr>
    </w:p>
    <w:p w14:paraId="358F53DA" w14:textId="77777777" w:rsidR="00925925" w:rsidRPr="00497AFB" w:rsidRDefault="00925925" w:rsidP="00925925">
      <w:pPr>
        <w:numPr>
          <w:ilvl w:val="0"/>
          <w:numId w:val="96"/>
        </w:numPr>
        <w:contextualSpacing/>
        <w:jc w:val="both"/>
        <w:rPr>
          <w:rFonts w:ascii="Tahoma" w:hAnsi="Tahoma" w:cs="Tahoma"/>
          <w:color w:val="000000"/>
        </w:rPr>
      </w:pPr>
      <w:r w:rsidRPr="00497AFB">
        <w:rPr>
          <w:rFonts w:ascii="Tahoma" w:hAnsi="Tahoma" w:cs="Tahoma"/>
          <w:b/>
          <w:color w:val="000000"/>
          <w:u w:val="single"/>
        </w:rPr>
        <w:t>Pozostali ubezpieczeni:</w:t>
      </w:r>
      <w:r w:rsidRPr="00497AFB">
        <w:rPr>
          <w:rFonts w:ascii="Tahoma" w:hAnsi="Tahoma" w:cs="Tahoma"/>
          <w:color w:val="000000"/>
        </w:rPr>
        <w:t xml:space="preserve"> </w:t>
      </w:r>
    </w:p>
    <w:p w14:paraId="5690B09B" w14:textId="77777777" w:rsidR="00925925" w:rsidRPr="00497AFB" w:rsidRDefault="00925925" w:rsidP="00925925">
      <w:pPr>
        <w:pStyle w:val="Nagwek2"/>
        <w:numPr>
          <w:ilvl w:val="1"/>
          <w:numId w:val="96"/>
        </w:numPr>
        <w:spacing w:before="0"/>
        <w:ind w:left="993" w:hanging="567"/>
        <w:jc w:val="both"/>
        <w:rPr>
          <w:rStyle w:val="Pogrubienie"/>
          <w:rFonts w:ascii="Tahoma" w:hAnsi="Tahoma" w:cs="Tahoma"/>
          <w:bCs w:val="0"/>
          <w:color w:val="000000"/>
          <w:sz w:val="20"/>
        </w:rPr>
      </w:pPr>
      <w:r w:rsidRPr="00497AFB">
        <w:rPr>
          <w:rFonts w:ascii="Tahoma" w:hAnsi="Tahoma" w:cs="Tahoma"/>
          <w:b w:val="0"/>
          <w:color w:val="000000"/>
          <w:sz w:val="20"/>
        </w:rPr>
        <w:t>Gminny Ośrodek Kultury</w:t>
      </w:r>
      <w:r w:rsidRPr="00497AFB">
        <w:rPr>
          <w:rFonts w:ascii="Tahoma" w:hAnsi="Tahoma" w:cs="Tahoma"/>
          <w:color w:val="000000"/>
          <w:sz w:val="20"/>
        </w:rPr>
        <w:t xml:space="preserve">, </w:t>
      </w:r>
      <w:r w:rsidRPr="00497AFB">
        <w:rPr>
          <w:rStyle w:val="Pogrubienie"/>
          <w:rFonts w:ascii="Tahoma" w:hAnsi="Tahoma" w:cs="Tahoma"/>
          <w:color w:val="000000"/>
          <w:sz w:val="20"/>
        </w:rPr>
        <w:t>ul. Rynek 2</w:t>
      </w:r>
      <w:r w:rsidRPr="00497AFB">
        <w:rPr>
          <w:rFonts w:ascii="Tahoma" w:hAnsi="Tahoma" w:cs="Tahoma"/>
          <w:color w:val="000000"/>
          <w:sz w:val="20"/>
        </w:rPr>
        <w:t xml:space="preserve">, </w:t>
      </w:r>
      <w:r w:rsidRPr="00497AFB">
        <w:rPr>
          <w:rStyle w:val="Pogrubienie"/>
          <w:rFonts w:ascii="Tahoma" w:hAnsi="Tahoma" w:cs="Tahoma"/>
          <w:color w:val="000000"/>
          <w:sz w:val="20"/>
        </w:rPr>
        <w:t>08-480 Maciejowice, REGON: 000893080;</w:t>
      </w:r>
    </w:p>
    <w:p w14:paraId="07D3FF0E" w14:textId="77777777" w:rsidR="00925925" w:rsidRPr="00497AFB" w:rsidRDefault="00925925" w:rsidP="00925925">
      <w:pPr>
        <w:pStyle w:val="Nagwek2"/>
        <w:numPr>
          <w:ilvl w:val="1"/>
          <w:numId w:val="96"/>
        </w:numPr>
        <w:spacing w:before="0"/>
        <w:ind w:left="993" w:hanging="567"/>
        <w:jc w:val="both"/>
        <w:rPr>
          <w:rFonts w:ascii="Tahoma" w:hAnsi="Tahoma" w:cs="Tahoma"/>
          <w:b w:val="0"/>
          <w:color w:val="000000"/>
          <w:sz w:val="20"/>
        </w:rPr>
      </w:pPr>
      <w:r w:rsidRPr="00497AFB">
        <w:rPr>
          <w:rFonts w:ascii="Tahoma" w:hAnsi="Tahoma" w:cs="Tahoma"/>
          <w:b w:val="0"/>
          <w:color w:val="000000"/>
          <w:sz w:val="20"/>
        </w:rPr>
        <w:t xml:space="preserve">Gminna Biblioteka Publiczna w Maciejowicach, </w:t>
      </w:r>
      <w:r w:rsidRPr="00497AFB">
        <w:rPr>
          <w:rStyle w:val="Pogrubienie"/>
          <w:rFonts w:ascii="Tahoma" w:hAnsi="Tahoma" w:cs="Tahoma"/>
          <w:color w:val="000000"/>
          <w:sz w:val="20"/>
        </w:rPr>
        <w:t>ul. Rynek 2</w:t>
      </w:r>
      <w:r w:rsidRPr="00497AFB">
        <w:rPr>
          <w:rFonts w:ascii="Tahoma" w:hAnsi="Tahoma" w:cs="Tahoma"/>
          <w:color w:val="000000"/>
          <w:sz w:val="20"/>
        </w:rPr>
        <w:t xml:space="preserve">, </w:t>
      </w:r>
      <w:r w:rsidRPr="00497AFB">
        <w:rPr>
          <w:rStyle w:val="Pogrubienie"/>
          <w:rFonts w:ascii="Tahoma" w:hAnsi="Tahoma" w:cs="Tahoma"/>
          <w:color w:val="000000"/>
          <w:sz w:val="20"/>
        </w:rPr>
        <w:t>08-480 Maciejowice, REGON: 140939088;</w:t>
      </w:r>
    </w:p>
    <w:p w14:paraId="6AEC8045" w14:textId="77777777" w:rsidR="00925925" w:rsidRPr="00497AFB" w:rsidRDefault="00925925" w:rsidP="00925925">
      <w:pPr>
        <w:pStyle w:val="Nagwek2"/>
        <w:spacing w:before="0"/>
        <w:ind w:left="720" w:firstLine="273"/>
        <w:jc w:val="both"/>
        <w:rPr>
          <w:rFonts w:ascii="Tahoma" w:hAnsi="Tahoma" w:cs="Tahoma"/>
          <w:b w:val="0"/>
          <w:color w:val="000000"/>
          <w:sz w:val="20"/>
        </w:rPr>
      </w:pPr>
      <w:r w:rsidRPr="00497AFB">
        <w:rPr>
          <w:rFonts w:ascii="Tahoma" w:hAnsi="Tahoma" w:cs="Tahoma"/>
          <w:b w:val="0"/>
          <w:color w:val="000000"/>
          <w:sz w:val="20"/>
        </w:rPr>
        <w:t>Filia Oronne, Oronne 73, 08-480 Maciejowice;</w:t>
      </w:r>
    </w:p>
    <w:p w14:paraId="0E01BC26" w14:textId="77777777" w:rsidR="00925925" w:rsidRPr="00081DCF" w:rsidRDefault="00925925" w:rsidP="00925925">
      <w:pPr>
        <w:pStyle w:val="Nagwek2"/>
        <w:spacing w:before="0"/>
        <w:ind w:left="284" w:firstLine="709"/>
        <w:jc w:val="both"/>
        <w:rPr>
          <w:rFonts w:ascii="Tahoma" w:hAnsi="Tahoma" w:cs="Tahoma"/>
          <w:b w:val="0"/>
          <w:color w:val="000000"/>
          <w:sz w:val="20"/>
        </w:rPr>
      </w:pPr>
      <w:r w:rsidRPr="00497AFB">
        <w:rPr>
          <w:rFonts w:ascii="Tahoma" w:hAnsi="Tahoma" w:cs="Tahoma"/>
          <w:b w:val="0"/>
          <w:color w:val="000000"/>
          <w:sz w:val="20"/>
        </w:rPr>
        <w:t>Filia Samogoszcz,  Samogoszcz</w:t>
      </w:r>
      <w:r w:rsidRPr="003B4F7D">
        <w:rPr>
          <w:rFonts w:ascii="Tahoma" w:hAnsi="Tahoma" w:cs="Tahoma"/>
          <w:b w:val="0"/>
          <w:color w:val="000000"/>
          <w:sz w:val="20"/>
        </w:rPr>
        <w:t>, 08-480 Maciejowice</w:t>
      </w:r>
    </w:p>
    <w:p w14:paraId="18E0D893" w14:textId="77777777" w:rsidR="00F639EF" w:rsidRPr="007D791F" w:rsidRDefault="00F639EF" w:rsidP="00F639EF">
      <w:pPr>
        <w:rPr>
          <w:rFonts w:ascii="Tahoma" w:hAnsi="Tahoma" w:cs="Tahoma"/>
        </w:rPr>
      </w:pPr>
    </w:p>
    <w:p w14:paraId="04E15041" w14:textId="0B1BF478"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904C4B">
        <w:rPr>
          <w:rFonts w:ascii="Tahoma" w:hAnsi="Tahoma" w:cs="Tahoma"/>
          <w:b/>
        </w:rPr>
        <w:t>8</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1D30CC4" w14:textId="311AF78E" w:rsidR="00F639EF" w:rsidRPr="00F91A50" w:rsidRDefault="00F639EF" w:rsidP="00F639EF">
      <w:pPr>
        <w:pStyle w:val="WW-Tekstpodstawowy3"/>
        <w:rPr>
          <w:rFonts w:ascii="Tahoma" w:hAnsi="Tahoma" w:cs="Tahoma"/>
          <w:sz w:val="20"/>
        </w:rPr>
      </w:pPr>
      <w:r w:rsidRPr="00497AFB">
        <w:rPr>
          <w:rFonts w:ascii="Tahoma" w:hAnsi="Tahoma" w:cs="Tahoma"/>
          <w:sz w:val="20"/>
        </w:rPr>
        <w:t>Część I</w:t>
      </w:r>
      <w:r w:rsidR="00925925" w:rsidRPr="00497AFB">
        <w:rPr>
          <w:rFonts w:ascii="Tahoma" w:hAnsi="Tahoma" w:cs="Tahoma"/>
          <w:sz w:val="20"/>
        </w:rPr>
        <w:t xml:space="preserve"> </w:t>
      </w:r>
      <w:proofErr w:type="spellStart"/>
      <w:r w:rsidR="00497AFB">
        <w:rPr>
          <w:rFonts w:ascii="Tahoma" w:hAnsi="Tahoma" w:cs="Tahoma"/>
          <w:sz w:val="20"/>
        </w:rPr>
        <w:t>i</w:t>
      </w:r>
      <w:proofErr w:type="spellEnd"/>
      <w:r w:rsidR="00925925" w:rsidRPr="00497AFB">
        <w:rPr>
          <w:rFonts w:ascii="Tahoma" w:hAnsi="Tahoma" w:cs="Tahoma"/>
          <w:sz w:val="20"/>
        </w:rPr>
        <w:t xml:space="preserve"> III</w:t>
      </w:r>
      <w:r w:rsidRPr="00497AFB">
        <w:rPr>
          <w:rFonts w:ascii="Tahoma" w:hAnsi="Tahoma" w:cs="Tahoma"/>
          <w:sz w:val="20"/>
        </w:rPr>
        <w:t xml:space="preserve"> Zamówienia</w:t>
      </w:r>
    </w:p>
    <w:p w14:paraId="40127CAD" w14:textId="308CC993" w:rsidR="00F639EF" w:rsidRDefault="00767111" w:rsidP="00925925">
      <w:pPr>
        <w:pStyle w:val="WW-Tekstpodstawowy3"/>
        <w:tabs>
          <w:tab w:val="left" w:pos="1560"/>
        </w:tabs>
        <w:rPr>
          <w:rFonts w:ascii="Tahoma" w:hAnsi="Tahoma" w:cs="Tahoma"/>
          <w:b w:val="0"/>
          <w:bCs/>
          <w:sz w:val="20"/>
          <w:u w:val="none"/>
        </w:rPr>
      </w:pPr>
      <w:r>
        <w:rPr>
          <w:rFonts w:ascii="Tahoma" w:hAnsi="Tahoma" w:cs="Tahoma"/>
          <w:b w:val="0"/>
          <w:bCs/>
          <w:sz w:val="20"/>
          <w:u w:val="none"/>
        </w:rPr>
        <w:t>I rok ubezpieczenia s</w:t>
      </w:r>
      <w:r w:rsidR="00925925" w:rsidRPr="00925925">
        <w:rPr>
          <w:rFonts w:ascii="Tahoma" w:hAnsi="Tahoma" w:cs="Tahoma"/>
          <w:b w:val="0"/>
          <w:bCs/>
          <w:sz w:val="20"/>
          <w:u w:val="none"/>
        </w:rPr>
        <w:t xml:space="preserve">kładka płatna jednorazowo do </w:t>
      </w:r>
      <w:r>
        <w:rPr>
          <w:rFonts w:ascii="Tahoma" w:hAnsi="Tahoma" w:cs="Tahoma"/>
          <w:b w:val="0"/>
          <w:bCs/>
          <w:sz w:val="20"/>
          <w:u w:val="none"/>
        </w:rPr>
        <w:t>31</w:t>
      </w:r>
      <w:r w:rsidR="00925925" w:rsidRPr="00925925">
        <w:rPr>
          <w:rFonts w:ascii="Tahoma" w:hAnsi="Tahoma" w:cs="Tahoma"/>
          <w:b w:val="0"/>
          <w:bCs/>
          <w:sz w:val="20"/>
          <w:u w:val="none"/>
        </w:rPr>
        <w:t>.</w:t>
      </w:r>
      <w:r>
        <w:rPr>
          <w:rFonts w:ascii="Tahoma" w:hAnsi="Tahoma" w:cs="Tahoma"/>
          <w:b w:val="0"/>
          <w:bCs/>
          <w:sz w:val="20"/>
          <w:u w:val="none"/>
        </w:rPr>
        <w:t xml:space="preserve">01.2024 r. </w:t>
      </w:r>
    </w:p>
    <w:p w14:paraId="6AE8F88F" w14:textId="658214E3" w:rsidR="00767111" w:rsidRDefault="00767111" w:rsidP="00767111">
      <w:pPr>
        <w:pStyle w:val="WW-Tekstpodstawowy3"/>
        <w:tabs>
          <w:tab w:val="left" w:pos="1560"/>
        </w:tabs>
        <w:rPr>
          <w:rFonts w:ascii="Tahoma" w:hAnsi="Tahoma" w:cs="Tahoma"/>
          <w:b w:val="0"/>
          <w:bCs/>
          <w:sz w:val="20"/>
          <w:u w:val="none"/>
        </w:rPr>
      </w:pPr>
      <w:r>
        <w:rPr>
          <w:rFonts w:ascii="Tahoma" w:hAnsi="Tahoma" w:cs="Tahoma"/>
          <w:b w:val="0"/>
          <w:bCs/>
          <w:sz w:val="20"/>
          <w:u w:val="none"/>
        </w:rPr>
        <w:t>II rok ubezpieczenia s</w:t>
      </w:r>
      <w:r w:rsidRPr="00925925">
        <w:rPr>
          <w:rFonts w:ascii="Tahoma" w:hAnsi="Tahoma" w:cs="Tahoma"/>
          <w:b w:val="0"/>
          <w:bCs/>
          <w:sz w:val="20"/>
          <w:u w:val="none"/>
        </w:rPr>
        <w:t xml:space="preserve">kładka płatna jednorazowo do </w:t>
      </w:r>
      <w:r>
        <w:rPr>
          <w:rFonts w:ascii="Tahoma" w:hAnsi="Tahoma" w:cs="Tahoma"/>
          <w:b w:val="0"/>
          <w:bCs/>
          <w:sz w:val="20"/>
          <w:u w:val="none"/>
        </w:rPr>
        <w:t>31</w:t>
      </w:r>
      <w:r w:rsidRPr="00925925">
        <w:rPr>
          <w:rFonts w:ascii="Tahoma" w:hAnsi="Tahoma" w:cs="Tahoma"/>
          <w:b w:val="0"/>
          <w:bCs/>
          <w:sz w:val="20"/>
          <w:u w:val="none"/>
        </w:rPr>
        <w:t>.</w:t>
      </w:r>
      <w:r>
        <w:rPr>
          <w:rFonts w:ascii="Tahoma" w:hAnsi="Tahoma" w:cs="Tahoma"/>
          <w:b w:val="0"/>
          <w:bCs/>
          <w:sz w:val="20"/>
          <w:u w:val="none"/>
        </w:rPr>
        <w:t xml:space="preserve">01.2025 r. </w:t>
      </w:r>
    </w:p>
    <w:p w14:paraId="06948242" w14:textId="1ADB9AC6" w:rsidR="00767111" w:rsidRDefault="00767111" w:rsidP="00767111">
      <w:pPr>
        <w:pStyle w:val="WW-Tekstpodstawowy3"/>
        <w:tabs>
          <w:tab w:val="left" w:pos="1560"/>
        </w:tabs>
        <w:rPr>
          <w:rFonts w:ascii="Tahoma" w:hAnsi="Tahoma" w:cs="Tahoma"/>
          <w:b w:val="0"/>
          <w:bCs/>
          <w:sz w:val="20"/>
          <w:u w:val="none"/>
        </w:rPr>
      </w:pPr>
      <w:r w:rsidRPr="00540630">
        <w:rPr>
          <w:rFonts w:ascii="Tahoma" w:hAnsi="Tahoma" w:cs="Tahoma"/>
          <w:b w:val="0"/>
          <w:bCs/>
          <w:sz w:val="20"/>
          <w:u w:val="none"/>
        </w:rPr>
        <w:t>III rok ubezpieczenia składka płatna jednorazowo do 31.01.2026 r.</w:t>
      </w:r>
      <w:r>
        <w:rPr>
          <w:rFonts w:ascii="Tahoma" w:hAnsi="Tahoma" w:cs="Tahoma"/>
          <w:b w:val="0"/>
          <w:bCs/>
          <w:sz w:val="20"/>
          <w:u w:val="none"/>
        </w:rPr>
        <w:t xml:space="preserve"> </w:t>
      </w:r>
    </w:p>
    <w:p w14:paraId="2F62D6A6" w14:textId="77777777" w:rsidR="00F91A50" w:rsidRDefault="00F91A50" w:rsidP="00925925">
      <w:pPr>
        <w:pStyle w:val="WW-Tekstpodstawowy3"/>
        <w:tabs>
          <w:tab w:val="left" w:pos="1560"/>
        </w:tabs>
        <w:rPr>
          <w:rFonts w:ascii="Tahoma" w:hAnsi="Tahoma" w:cs="Tahoma"/>
          <w:b w:val="0"/>
          <w:bCs/>
          <w:sz w:val="20"/>
          <w:u w:val="none"/>
        </w:rPr>
      </w:pPr>
    </w:p>
    <w:p w14:paraId="67E9B5E3" w14:textId="22404B93" w:rsidR="00F91A50" w:rsidRPr="00F91A50" w:rsidRDefault="00F91A50" w:rsidP="00925925">
      <w:pPr>
        <w:pStyle w:val="WW-Tekstpodstawowy3"/>
        <w:tabs>
          <w:tab w:val="left" w:pos="1560"/>
        </w:tabs>
        <w:rPr>
          <w:rFonts w:ascii="Tahoma" w:hAnsi="Tahoma" w:cs="Tahoma"/>
          <w:sz w:val="20"/>
        </w:rPr>
      </w:pPr>
      <w:r w:rsidRPr="00F91A50">
        <w:rPr>
          <w:rFonts w:ascii="Tahoma" w:hAnsi="Tahoma" w:cs="Tahoma"/>
          <w:sz w:val="20"/>
        </w:rPr>
        <w:t>Część II Zamówienia</w:t>
      </w:r>
    </w:p>
    <w:p w14:paraId="72E55481" w14:textId="4FA14884" w:rsidR="00F91A50" w:rsidRPr="00925925" w:rsidRDefault="00F91A50" w:rsidP="00925925">
      <w:pPr>
        <w:pStyle w:val="WW-Tekstpodstawowy3"/>
        <w:tabs>
          <w:tab w:val="left" w:pos="1560"/>
        </w:tabs>
        <w:rPr>
          <w:rFonts w:ascii="Tahoma" w:hAnsi="Tahoma" w:cs="Tahoma"/>
          <w:b w:val="0"/>
          <w:bCs/>
          <w:sz w:val="20"/>
          <w:u w:val="none"/>
        </w:rPr>
      </w:pPr>
      <w:r>
        <w:rPr>
          <w:rFonts w:ascii="Tahoma" w:hAnsi="Tahoma" w:cs="Tahoma"/>
          <w:b w:val="0"/>
          <w:bCs/>
          <w:sz w:val="20"/>
          <w:u w:val="none"/>
        </w:rPr>
        <w:t>Składka płatna jednorazowo 14 dni od początku okresu ubezpieczenia dla danego pojazdu w każdym roku ubezpieczenia</w:t>
      </w:r>
      <w:r w:rsidR="00540630">
        <w:rPr>
          <w:rFonts w:ascii="Tahoma" w:hAnsi="Tahoma" w:cs="Tahoma"/>
          <w:b w:val="0"/>
          <w:bCs/>
          <w:sz w:val="20"/>
          <w:u w:val="none"/>
        </w:rPr>
        <w:t>.</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F91A50">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202458AE" w14:textId="77777777" w:rsidR="00925925" w:rsidRDefault="00925925" w:rsidP="00925925">
      <w:pPr>
        <w:pStyle w:val="WW-Tekstpodstawowywcity2"/>
        <w:tabs>
          <w:tab w:val="num" w:pos="786"/>
          <w:tab w:val="num" w:pos="851"/>
          <w:tab w:val="num" w:pos="1212"/>
        </w:tabs>
        <w:spacing w:before="112" w:after="248"/>
        <w:ind w:left="0" w:firstLine="0"/>
        <w:rPr>
          <w:rFonts w:ascii="Tahoma" w:hAnsi="Tahoma" w:cs="Tahoma"/>
          <w:sz w:val="20"/>
        </w:rPr>
      </w:pPr>
      <w:r>
        <w:rPr>
          <w:rFonts w:ascii="Tahoma" w:hAnsi="Tahoma" w:cs="Tahoma"/>
          <w:b/>
          <w:sz w:val="20"/>
        </w:rPr>
        <w:t xml:space="preserve">1. </w:t>
      </w: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Pr>
          <w:rFonts w:ascii="Tahoma" w:hAnsi="Tahoma" w:cs="Tahoma"/>
          <w:sz w:val="20"/>
        </w:rPr>
        <w:t>ie takie osoby/o</w:t>
      </w:r>
      <w:r w:rsidRPr="00081DCF">
        <w:rPr>
          <w:rFonts w:ascii="Tahoma" w:hAnsi="Tahoma" w:cs="Tahoma"/>
          <w:sz w:val="20"/>
        </w:rPr>
        <w:t xml:space="preserve">rgany jak Wójt.  </w:t>
      </w:r>
      <w:r w:rsidRPr="005A61B7">
        <w:rPr>
          <w:rFonts w:ascii="Tahoma" w:hAnsi="Tahoma" w:cs="Tahoma"/>
          <w:sz w:val="20"/>
        </w:rPr>
        <w:t>Za 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wszystkich </w:t>
      </w:r>
      <w:proofErr w:type="spellStart"/>
      <w:r w:rsidRPr="0088182A">
        <w:rPr>
          <w:rFonts w:ascii="Tahoma" w:hAnsi="Tahoma" w:cs="Tahoma"/>
          <w:sz w:val="20"/>
        </w:rPr>
        <w:t>ryzyk</w:t>
      </w:r>
      <w:proofErr w:type="spellEnd"/>
      <w:r w:rsidRPr="0088182A">
        <w:rPr>
          <w:rFonts w:ascii="Tahoma" w:hAnsi="Tahoma" w:cs="Tahoma"/>
          <w:sz w:val="20"/>
        </w:rPr>
        <w:t xml:space="preserve"> z wyłączeniem odpowiedzialności cywilnej.</w:t>
      </w:r>
    </w:p>
    <w:p w14:paraId="2D6AD8FD" w14:textId="77777777" w:rsidR="00925925" w:rsidRDefault="00925925" w:rsidP="00925925">
      <w:pPr>
        <w:pStyle w:val="WW-Tekstpodstawowywcity2"/>
        <w:tabs>
          <w:tab w:val="num" w:pos="786"/>
          <w:tab w:val="num" w:pos="851"/>
          <w:tab w:val="num" w:pos="1212"/>
        </w:tabs>
        <w:spacing w:before="112" w:after="248"/>
        <w:ind w:left="0" w:firstLine="0"/>
        <w:rPr>
          <w:rFonts w:ascii="Tahoma" w:hAnsi="Tahoma" w:cs="Tahoma"/>
          <w:sz w:val="20"/>
        </w:rPr>
      </w:pPr>
      <w:r>
        <w:rPr>
          <w:rFonts w:ascii="Tahoma" w:hAnsi="Tahoma" w:cs="Tahoma"/>
          <w:b/>
          <w:sz w:val="20"/>
        </w:rPr>
        <w:t xml:space="preserve">2. </w:t>
      </w: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w:t>
      </w:r>
      <w:r w:rsidRPr="00081DCF">
        <w:rPr>
          <w:rFonts w:ascii="Tahoma" w:hAnsi="Tahoma" w:cs="Tahoma"/>
          <w:sz w:val="20"/>
        </w:rPr>
        <w:t>stosunku do osób fizycznych, za</w:t>
      </w:r>
      <w:r w:rsidRPr="006318C2">
        <w:rPr>
          <w:rFonts w:ascii="Tahoma" w:hAnsi="Tahoma" w:cs="Tahoma"/>
          <w:sz w:val="20"/>
        </w:rPr>
        <w:t xml:space="preserve">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77132A37" w14:textId="77777777" w:rsidR="00925925" w:rsidRPr="00EE6756" w:rsidRDefault="00925925" w:rsidP="00925925">
      <w:pPr>
        <w:pStyle w:val="WW-Tekstpodstawowywcity2"/>
        <w:tabs>
          <w:tab w:val="num" w:pos="786"/>
          <w:tab w:val="num" w:pos="851"/>
          <w:tab w:val="num" w:pos="1212"/>
        </w:tabs>
        <w:spacing w:before="112" w:after="248"/>
        <w:ind w:left="0" w:firstLine="0"/>
        <w:rPr>
          <w:rFonts w:ascii="Tahoma" w:hAnsi="Tahoma" w:cs="Tahoma"/>
          <w:sz w:val="20"/>
        </w:rPr>
      </w:pPr>
      <w:r w:rsidRPr="00EE6756">
        <w:rPr>
          <w:rFonts w:ascii="Tahoma" w:hAnsi="Tahoma" w:cs="Tahoma"/>
          <w:b/>
          <w:bCs/>
          <w:sz w:val="20"/>
        </w:rPr>
        <w:t>3.</w:t>
      </w:r>
      <w:r>
        <w:rPr>
          <w:rFonts w:ascii="Tahoma" w:hAnsi="Tahoma" w:cs="Tahoma"/>
          <w:sz w:val="20"/>
        </w:rPr>
        <w:t xml:space="preserve"> </w:t>
      </w: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w:t>
      </w:r>
      <w:r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Pr="00662139">
        <w:rPr>
          <w:rFonts w:ascii="Tahoma" w:hAnsi="Tahoma" w:cs="Tahoma"/>
          <w:sz w:val="20"/>
        </w:rPr>
        <w:t xml:space="preserve">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354764AF" w14:textId="77777777" w:rsidR="00925925" w:rsidRPr="00F576F1" w:rsidRDefault="00925925" w:rsidP="00925925">
      <w:pPr>
        <w:pStyle w:val="WW-Tekstpodstawowywcity2"/>
        <w:tabs>
          <w:tab w:val="num" w:pos="786"/>
          <w:tab w:val="num" w:pos="851"/>
        </w:tabs>
        <w:spacing w:before="112" w:after="248"/>
        <w:ind w:left="0" w:firstLine="0"/>
        <w:rPr>
          <w:rFonts w:ascii="Tahoma" w:hAnsi="Tahoma" w:cs="Tahoma"/>
          <w:b/>
          <w:i/>
          <w:sz w:val="20"/>
        </w:rPr>
      </w:pPr>
      <w:r>
        <w:rPr>
          <w:rFonts w:ascii="Tahoma" w:hAnsi="Tahoma" w:cs="Tahoma"/>
          <w:b/>
          <w:sz w:val="20"/>
        </w:rPr>
        <w:lastRenderedPageBreak/>
        <w:t xml:space="preserve">4. </w:t>
      </w: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EEE6C36" w14:textId="77777777" w:rsidR="00925925" w:rsidRPr="005A61B7" w:rsidRDefault="00925925" w:rsidP="00925925">
      <w:pPr>
        <w:pStyle w:val="WW-Tekstpodstawowywcity2"/>
        <w:tabs>
          <w:tab w:val="num" w:pos="786"/>
          <w:tab w:val="num" w:pos="851"/>
        </w:tabs>
        <w:spacing w:before="112" w:after="248"/>
        <w:ind w:left="0" w:firstLine="0"/>
        <w:rPr>
          <w:rFonts w:ascii="Tahoma" w:hAnsi="Tahoma" w:cs="Tahoma"/>
          <w:b/>
          <w:i/>
          <w:sz w:val="20"/>
        </w:rPr>
      </w:pPr>
      <w:r>
        <w:rPr>
          <w:rFonts w:ascii="Tahoma" w:hAnsi="Tahoma" w:cs="Tahoma"/>
          <w:b/>
          <w:sz w:val="20"/>
        </w:rPr>
        <w:t xml:space="preserve">5. </w:t>
      </w: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BBA16E7" w14:textId="77777777" w:rsidR="00925925" w:rsidRPr="00464461" w:rsidRDefault="00925925" w:rsidP="00925925">
      <w:pPr>
        <w:pStyle w:val="WW-Tekstpodstawowywcity2"/>
        <w:tabs>
          <w:tab w:val="num" w:pos="851"/>
        </w:tabs>
        <w:spacing w:before="112" w:after="248"/>
        <w:ind w:left="0" w:firstLine="0"/>
        <w:rPr>
          <w:rFonts w:ascii="Tahoma" w:hAnsi="Tahoma" w:cs="Tahoma"/>
          <w:i/>
          <w:sz w:val="20"/>
        </w:rPr>
      </w:pPr>
      <w:r>
        <w:rPr>
          <w:rFonts w:ascii="Tahoma" w:hAnsi="Tahoma" w:cs="Tahoma"/>
          <w:b/>
          <w:sz w:val="20"/>
        </w:rPr>
        <w:t xml:space="preserve">6. </w:t>
      </w: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5D0D7A1A" w14:textId="48A37390" w:rsidR="00925925" w:rsidRPr="00464461" w:rsidRDefault="00925925" w:rsidP="00925925">
      <w:pPr>
        <w:pStyle w:val="WW-Tekstpodstawowywcity2"/>
        <w:tabs>
          <w:tab w:val="num" w:pos="851"/>
          <w:tab w:val="num" w:pos="1212"/>
        </w:tabs>
        <w:spacing w:before="112" w:after="248"/>
        <w:ind w:left="0" w:firstLine="0"/>
        <w:rPr>
          <w:rFonts w:ascii="Tahoma" w:hAnsi="Tahoma" w:cs="Tahoma"/>
          <w:i/>
          <w:sz w:val="20"/>
        </w:rPr>
      </w:pPr>
      <w:r>
        <w:rPr>
          <w:rFonts w:ascii="Tahoma" w:hAnsi="Tahoma" w:cs="Tahoma"/>
          <w:b/>
          <w:sz w:val="20"/>
        </w:rPr>
        <w:t xml:space="preserve">7. </w:t>
      </w: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00767111">
        <w:rPr>
          <w:rFonts w:ascii="Tahoma" w:hAnsi="Tahoma" w:cs="Tahoma"/>
          <w:color w:val="000000"/>
          <w:sz w:val="20"/>
        </w:rPr>
        <w:t xml:space="preserve">. </w:t>
      </w:r>
      <w:r w:rsidRPr="00464461">
        <w:rPr>
          <w:rFonts w:ascii="Tahoma" w:hAnsi="Tahoma" w:cs="Tahoma"/>
          <w:sz w:val="20"/>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w:t>
      </w:r>
      <w:r w:rsidRPr="00464461">
        <w:rPr>
          <w:rFonts w:ascii="Tahoma" w:hAnsi="Tahoma" w:cs="Tahoma"/>
          <w:sz w:val="20"/>
        </w:rPr>
        <w:lastRenderedPageBreak/>
        <w:t>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69121DB8" w14:textId="77777777" w:rsidR="00925925" w:rsidRPr="00464461" w:rsidRDefault="00925925" w:rsidP="00925925">
      <w:pPr>
        <w:pStyle w:val="WW-Tekstpodstawowywcity2"/>
        <w:tabs>
          <w:tab w:val="num" w:pos="786"/>
          <w:tab w:val="num" w:pos="851"/>
          <w:tab w:val="num" w:pos="1212"/>
        </w:tabs>
        <w:spacing w:before="112" w:after="248"/>
        <w:ind w:left="0" w:firstLine="0"/>
        <w:rPr>
          <w:rFonts w:ascii="Tahoma" w:hAnsi="Tahoma" w:cs="Tahoma"/>
          <w:sz w:val="20"/>
        </w:rPr>
      </w:pPr>
      <w:r>
        <w:rPr>
          <w:rFonts w:ascii="Tahoma" w:hAnsi="Tahoma" w:cs="Tahoma"/>
          <w:b/>
          <w:sz w:val="20"/>
        </w:rPr>
        <w:t xml:space="preserve">8. </w:t>
      </w: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 xml:space="preserve">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770B19B8" w14:textId="214A0A53" w:rsidR="00925925" w:rsidRPr="00464461"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9. </w:t>
      </w: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767111">
        <w:rPr>
          <w:rFonts w:ascii="Tahoma" w:hAnsi="Tahoma" w:cs="Tahoma"/>
          <w:sz w:val="20"/>
        </w:rPr>
        <w:t>.</w:t>
      </w:r>
    </w:p>
    <w:p w14:paraId="7FE6AE09" w14:textId="77777777" w:rsidR="00925925" w:rsidRPr="00464461"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10. </w:t>
      </w: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4FAF9BC2" w14:textId="77777777" w:rsidR="00925925" w:rsidRPr="007D5104"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11. </w:t>
      </w: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w:t>
      </w:r>
      <w:r w:rsidRPr="00767111">
        <w:rPr>
          <w:rFonts w:ascii="Tahoma" w:hAnsi="Tahoma" w:cs="Tahoma"/>
          <w:sz w:val="20"/>
        </w:rPr>
        <w:t>że do sumy ubezpieczenia zostaje włączona kwota przezornej sumy ubezpieczenia, przez którą strony rozumieją kwotę w wysokości 1 000 000,00 zł,</w:t>
      </w:r>
      <w:r w:rsidRPr="00081DCF">
        <w:rPr>
          <w:rFonts w:ascii="Tahoma" w:hAnsi="Tahoma" w:cs="Tahoma"/>
          <w:sz w:val="20"/>
        </w:rPr>
        <w:t xml:space="preserve"> </w:t>
      </w:r>
      <w:r w:rsidRPr="0067525B">
        <w:rPr>
          <w:rFonts w:ascii="Tahoma" w:hAnsi="Tahoma" w:cs="Tahoma"/>
          <w:sz w:val="20"/>
        </w:rPr>
        <w:t>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1EF7517F" w14:textId="77777777" w:rsidR="00925925" w:rsidRPr="00464461"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12. 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w:t>
      </w:r>
      <w:r w:rsidRPr="005429E3">
        <w:rPr>
          <w:rFonts w:ascii="Tahoma" w:hAnsi="Tahoma" w:cs="Tahoma"/>
          <w:sz w:val="20"/>
        </w:rPr>
        <w:lastRenderedPageBreak/>
        <w:t xml:space="preserve">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10FE3DD2" w14:textId="00006940" w:rsidR="00925925" w:rsidRPr="00357BDF"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13. </w:t>
      </w: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w:t>
      </w:r>
      <w:r w:rsidRPr="00081DCF">
        <w:rPr>
          <w:rFonts w:ascii="Tahoma" w:hAnsi="Tahoma" w:cs="Tahoma"/>
          <w:sz w:val="20"/>
        </w:rPr>
        <w:t>pierwsze ryzyko: 50</w:t>
      </w:r>
      <w:r w:rsidR="00286542">
        <w:rPr>
          <w:rFonts w:ascii="Tahoma" w:hAnsi="Tahoma" w:cs="Tahoma"/>
          <w:sz w:val="20"/>
        </w:rPr>
        <w:t xml:space="preserve"> </w:t>
      </w:r>
      <w:r w:rsidRPr="00081DCF">
        <w:rPr>
          <w:rFonts w:ascii="Tahoma" w:hAnsi="Tahoma" w:cs="Tahoma"/>
          <w:sz w:val="20"/>
        </w:rPr>
        <w:t>000,00 zł na jedno i wszystkie zdarzenia w rocznym okresie ubezpieczenia.</w:t>
      </w:r>
    </w:p>
    <w:p w14:paraId="04965C1D" w14:textId="77777777" w:rsidR="00925925" w:rsidRPr="00B977C5"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14. </w:t>
      </w: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Klauzula nie dotyczy przypadków uregulowanych w art. 816 </w:t>
      </w:r>
      <w:proofErr w:type="spellStart"/>
      <w:r w:rsidRPr="00B977C5">
        <w:rPr>
          <w:rFonts w:ascii="Tahoma" w:hAnsi="Tahoma" w:cs="Tahoma"/>
          <w:sz w:val="20"/>
        </w:rPr>
        <w:t>kc</w:t>
      </w:r>
      <w:proofErr w:type="spellEnd"/>
      <w:r w:rsidRPr="00B977C5">
        <w:rPr>
          <w:rFonts w:ascii="Tahoma" w:hAnsi="Tahoma" w:cs="Tahoma"/>
          <w:sz w:val="20"/>
        </w:rPr>
        <w:t xml:space="preserve"> oraz ubezpieczeń zawartych w systemie na pierwsze ryzyko. Klauzula dotyczy wszystkich </w:t>
      </w:r>
      <w:proofErr w:type="spellStart"/>
      <w:r w:rsidRPr="00B977C5">
        <w:rPr>
          <w:rFonts w:ascii="Tahoma" w:hAnsi="Tahoma" w:cs="Tahoma"/>
          <w:sz w:val="20"/>
        </w:rPr>
        <w:t>ryzyk</w:t>
      </w:r>
      <w:proofErr w:type="spellEnd"/>
      <w:r w:rsidRPr="00B977C5">
        <w:rPr>
          <w:rFonts w:ascii="Tahoma" w:hAnsi="Tahoma" w:cs="Tahoma"/>
          <w:sz w:val="20"/>
        </w:rPr>
        <w:t xml:space="preserve"> z wyjątkiem ubezpieczenia odpowiedzialności cywilnej ubezpieczonego.</w:t>
      </w:r>
    </w:p>
    <w:p w14:paraId="17586834" w14:textId="6E6C55C0" w:rsidR="00925925" w:rsidRPr="00464461"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15. </w:t>
      </w: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w:t>
      </w:r>
      <w:r w:rsidR="00286542">
        <w:rPr>
          <w:rFonts w:ascii="Tahoma" w:hAnsi="Tahoma" w:cs="Tahoma"/>
          <w:color w:val="262626"/>
          <w:sz w:val="20"/>
        </w:rPr>
        <w:t xml:space="preserve"> </w:t>
      </w:r>
      <w:r w:rsidRPr="005A61B7">
        <w:rPr>
          <w:rFonts w:ascii="Tahoma" w:hAnsi="Tahoma" w:cs="Tahoma"/>
          <w:color w:val="262626"/>
          <w:sz w:val="20"/>
        </w:rPr>
        <w:t xml:space="preserve">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w:t>
      </w:r>
      <w:r w:rsidR="00286542">
        <w:rPr>
          <w:rFonts w:ascii="Tahoma" w:hAnsi="Tahoma" w:cs="Tahoma"/>
          <w:color w:val="262626"/>
          <w:sz w:val="20"/>
        </w:rPr>
        <w:t xml:space="preserve"> </w:t>
      </w:r>
      <w:r w:rsidRPr="005A61B7">
        <w:rPr>
          <w:rFonts w:ascii="Tahoma" w:hAnsi="Tahoma" w:cs="Tahoma"/>
          <w:color w:val="262626"/>
          <w:sz w:val="20"/>
        </w:rPr>
        <w:t xml:space="preserve">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35A2580D" w14:textId="77777777" w:rsidR="00925925" w:rsidRPr="00464461" w:rsidRDefault="00925925" w:rsidP="00925925">
      <w:pPr>
        <w:tabs>
          <w:tab w:val="num" w:pos="786"/>
          <w:tab w:val="num" w:pos="851"/>
          <w:tab w:val="num" w:pos="1495"/>
          <w:tab w:val="num" w:pos="2062"/>
        </w:tabs>
        <w:suppressAutoHyphens/>
        <w:spacing w:before="112" w:after="248"/>
        <w:jc w:val="both"/>
        <w:rPr>
          <w:rFonts w:ascii="Tahoma" w:hAnsi="Tahoma" w:cs="Tahoma"/>
        </w:rPr>
      </w:pPr>
      <w:r>
        <w:rPr>
          <w:rFonts w:ascii="Tahoma" w:hAnsi="Tahoma" w:cs="Tahoma"/>
          <w:b/>
        </w:rPr>
        <w:t xml:space="preserve">16. </w:t>
      </w: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3018B74D" w14:textId="09974B33" w:rsidR="00925925" w:rsidRPr="00464461"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bCs/>
          <w:sz w:val="20"/>
        </w:rPr>
        <w:t xml:space="preserve">17. </w:t>
      </w: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w:t>
      </w:r>
      <w:r w:rsidR="00286542">
        <w:rPr>
          <w:rFonts w:ascii="Tahoma" w:hAnsi="Tahoma" w:cs="Tahoma"/>
          <w:sz w:val="20"/>
        </w:rPr>
        <w:t> </w:t>
      </w:r>
      <w:r w:rsidRPr="00464461">
        <w:rPr>
          <w:rFonts w:ascii="Tahoma" w:hAnsi="Tahoma" w:cs="Tahoma"/>
          <w:sz w:val="20"/>
        </w:rPr>
        <w:t>000</w:t>
      </w:r>
      <w:r w:rsidR="00286542">
        <w:rPr>
          <w:rFonts w:ascii="Tahoma" w:hAnsi="Tahoma" w:cs="Tahoma"/>
          <w:sz w:val="20"/>
        </w:rPr>
        <w:t>,00</w:t>
      </w:r>
      <w:r w:rsidRPr="00464461">
        <w:rPr>
          <w:rFonts w:ascii="Tahoma" w:hAnsi="Tahoma" w:cs="Tahoma"/>
          <w:sz w:val="20"/>
        </w:rPr>
        <w:t xml:space="preserve">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3F3CD0E0" w14:textId="77777777" w:rsidR="00925925" w:rsidRPr="0067525B"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18. </w:t>
      </w: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w:t>
      </w:r>
      <w:r w:rsidRPr="0067525B">
        <w:rPr>
          <w:rFonts w:ascii="Tahoma" w:hAnsi="Tahoma" w:cs="Tahoma"/>
          <w:sz w:val="20"/>
        </w:rPr>
        <w:lastRenderedPageBreak/>
        <w:t xml:space="preserve">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1B25FB4B" w14:textId="77777777" w:rsidR="00925925" w:rsidRPr="00464461" w:rsidRDefault="00925925" w:rsidP="00925925">
      <w:pPr>
        <w:pStyle w:val="WW-Tekstpodstawowywcity2"/>
        <w:tabs>
          <w:tab w:val="num" w:pos="786"/>
          <w:tab w:val="num" w:pos="851"/>
        </w:tabs>
        <w:spacing w:before="112" w:after="248"/>
        <w:ind w:left="0" w:firstLine="0"/>
        <w:rPr>
          <w:rFonts w:ascii="Tahoma" w:hAnsi="Tahoma" w:cs="Tahoma"/>
          <w:sz w:val="20"/>
        </w:rPr>
      </w:pPr>
      <w:r>
        <w:rPr>
          <w:rFonts w:ascii="Tahoma" w:hAnsi="Tahoma" w:cs="Tahoma"/>
          <w:b/>
          <w:sz w:val="20"/>
        </w:rPr>
        <w:t xml:space="preserve">19. </w:t>
      </w: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1B261E87" w14:textId="77777777" w:rsidR="00925925" w:rsidRPr="00464461" w:rsidRDefault="00925925" w:rsidP="00925925">
      <w:pPr>
        <w:jc w:val="both"/>
        <w:rPr>
          <w:rFonts w:ascii="Tahoma" w:hAnsi="Tahoma" w:cs="Tahoma"/>
        </w:rPr>
      </w:pPr>
      <w:r>
        <w:rPr>
          <w:rFonts w:ascii="Tahoma" w:hAnsi="Tahoma" w:cs="Tahoma"/>
          <w:b/>
        </w:rPr>
        <w:t xml:space="preserve">20. </w:t>
      </w: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206DCFF3" w14:textId="77777777" w:rsidR="00925925" w:rsidRPr="00464461" w:rsidRDefault="00925925" w:rsidP="00925925">
      <w:pPr>
        <w:pStyle w:val="WW-Tekstpodstawowywcity2"/>
        <w:tabs>
          <w:tab w:val="num" w:pos="1212"/>
        </w:tabs>
        <w:spacing w:before="112" w:after="248"/>
        <w:ind w:left="0" w:firstLine="0"/>
        <w:rPr>
          <w:rFonts w:ascii="Tahoma" w:hAnsi="Tahoma" w:cs="Tahoma"/>
          <w:sz w:val="20"/>
        </w:rPr>
      </w:pPr>
      <w:r>
        <w:rPr>
          <w:rFonts w:ascii="Tahoma" w:hAnsi="Tahoma" w:cs="Tahoma"/>
          <w:b/>
          <w:sz w:val="20"/>
        </w:rPr>
        <w:t xml:space="preserve">21. </w:t>
      </w: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2FCF6BE1" w14:textId="7AB6C505" w:rsidR="00925925" w:rsidRPr="00D5353D" w:rsidRDefault="00925925" w:rsidP="00925925">
      <w:pPr>
        <w:pStyle w:val="WW-Tekstpodstawowywcity2"/>
        <w:spacing w:before="112" w:after="248"/>
        <w:ind w:left="0" w:firstLine="0"/>
        <w:rPr>
          <w:rFonts w:ascii="Tahoma" w:hAnsi="Tahoma" w:cs="Tahoma"/>
          <w:sz w:val="20"/>
        </w:rPr>
      </w:pPr>
      <w:r>
        <w:rPr>
          <w:rFonts w:ascii="Tahoma" w:hAnsi="Tahoma" w:cs="Tahoma"/>
          <w:b/>
          <w:sz w:val="20"/>
        </w:rPr>
        <w:t xml:space="preserve">22. </w:t>
      </w: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w:t>
      </w:r>
      <w:r w:rsidR="00286542">
        <w:rPr>
          <w:rFonts w:ascii="Tahoma" w:hAnsi="Tahoma" w:cs="Tahoma"/>
          <w:sz w:val="20"/>
        </w:rPr>
        <w:t> </w:t>
      </w:r>
      <w:r w:rsidRPr="00464461">
        <w:rPr>
          <w:rFonts w:ascii="Tahoma" w:hAnsi="Tahoma" w:cs="Tahoma"/>
          <w:sz w:val="20"/>
        </w:rPr>
        <w:t>000</w:t>
      </w:r>
      <w:r w:rsidR="00286542">
        <w:rPr>
          <w:rFonts w:ascii="Tahoma" w:hAnsi="Tahoma" w:cs="Tahoma"/>
          <w:sz w:val="20"/>
        </w:rPr>
        <w:t xml:space="preserve"> </w:t>
      </w:r>
      <w:r w:rsidRPr="00464461">
        <w:rPr>
          <w:rFonts w:ascii="Tahoma" w:hAnsi="Tahoma" w:cs="Tahoma"/>
          <w:sz w:val="20"/>
        </w:rPr>
        <w:t>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436A5EF8" w14:textId="77777777" w:rsidR="00925925" w:rsidRPr="00081DCF" w:rsidRDefault="00925925" w:rsidP="00925925">
      <w:pPr>
        <w:jc w:val="both"/>
        <w:rPr>
          <w:rFonts w:ascii="Tahoma" w:hAnsi="Tahoma" w:cs="Tahoma"/>
        </w:rPr>
      </w:pPr>
      <w:r>
        <w:rPr>
          <w:rFonts w:ascii="Tahoma" w:hAnsi="Tahoma" w:cs="Tahoma"/>
          <w:b/>
        </w:rPr>
        <w:t xml:space="preserve">23. </w:t>
      </w: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081DCF">
        <w:rPr>
          <w:rFonts w:ascii="Tahoma" w:hAnsi="Tahoma" w:cs="Tahoma"/>
        </w:rPr>
        <w:t>ubezpieczenia są wyłączone z eksploatacji z zastrzeżeniem, że:</w:t>
      </w:r>
    </w:p>
    <w:p w14:paraId="62CA2DD4" w14:textId="77777777" w:rsidR="00925925" w:rsidRPr="00D5353D" w:rsidRDefault="00925925" w:rsidP="00925925">
      <w:pPr>
        <w:pStyle w:val="WW-Tekstpodstawowywcity2"/>
        <w:tabs>
          <w:tab w:val="num" w:pos="1070"/>
        </w:tabs>
        <w:ind w:left="0" w:firstLine="0"/>
        <w:jc w:val="left"/>
        <w:rPr>
          <w:rFonts w:ascii="Tahoma" w:hAnsi="Tahoma" w:cs="Tahoma"/>
          <w:sz w:val="20"/>
        </w:rPr>
      </w:pPr>
      <w:r w:rsidRPr="00081DCF">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014D00C6" w14:textId="77777777" w:rsidR="00925925" w:rsidRPr="00D5353D" w:rsidRDefault="00925925" w:rsidP="00925925">
      <w:pPr>
        <w:pStyle w:val="WW-Tekstpodstawowywcity2"/>
        <w:tabs>
          <w:tab w:val="num" w:pos="1070"/>
        </w:tabs>
        <w:ind w:left="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02236ED8" w14:textId="77777777" w:rsidR="00925925" w:rsidRPr="00D5353D" w:rsidRDefault="00925925" w:rsidP="00925925">
      <w:pPr>
        <w:pStyle w:val="WW-Tekstpodstawowywcity2"/>
        <w:tabs>
          <w:tab w:val="num" w:pos="1070"/>
        </w:tabs>
        <w:ind w:left="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24600FD1" w14:textId="77777777" w:rsidR="00925925" w:rsidRPr="00D21E29" w:rsidRDefault="00925925" w:rsidP="00925925">
      <w:pPr>
        <w:pStyle w:val="WW-Tekstpodstawowywcity2"/>
        <w:tabs>
          <w:tab w:val="num" w:pos="1070"/>
        </w:tabs>
        <w:ind w:left="0" w:firstLine="0"/>
        <w:jc w:val="left"/>
        <w:rPr>
          <w:rFonts w:ascii="Tahoma" w:hAnsi="Tahoma" w:cs="Tahoma"/>
          <w:sz w:val="20"/>
        </w:rPr>
      </w:pPr>
      <w:r w:rsidRPr="005B37D5">
        <w:rPr>
          <w:rFonts w:ascii="Tahoma" w:hAnsi="Tahoma" w:cs="Tahoma"/>
          <w:sz w:val="20"/>
        </w:rPr>
        <w:t>Ustalone przez Ubezpieczyciela zużycie techniczne przy określaniu wartości rzeczywistej nie może przekroczyć 70%. Mienie wyłączone z eksploatacji w związku z przeznaczeniem do rozbiórki/wyburzenia jest wyłączone z ochrony ubezpieczeniowej.</w:t>
      </w:r>
      <w:r w:rsidRPr="005B37D5">
        <w:rPr>
          <w:rFonts w:ascii="Tahoma" w:hAnsi="Tahoma" w:cs="Tahoma"/>
          <w:b/>
          <w:sz w:val="20"/>
        </w:rPr>
        <w:t xml:space="preserve"> </w:t>
      </w:r>
      <w:r w:rsidRPr="005B37D5">
        <w:rPr>
          <w:rFonts w:ascii="Tahoma" w:hAnsi="Tahoma" w:cs="Tahoma"/>
          <w:sz w:val="20"/>
        </w:rPr>
        <w:t xml:space="preserve">Klauzula dotyczy ubezpieczenia mienia od wszystkich </w:t>
      </w:r>
      <w:proofErr w:type="spellStart"/>
      <w:r w:rsidRPr="005B37D5">
        <w:rPr>
          <w:rFonts w:ascii="Tahoma" w:hAnsi="Tahoma" w:cs="Tahoma"/>
          <w:sz w:val="20"/>
        </w:rPr>
        <w:t>ryzyk</w:t>
      </w:r>
      <w:proofErr w:type="spellEnd"/>
      <w:r w:rsidRPr="005B37D5">
        <w:rPr>
          <w:rFonts w:ascii="Tahoma" w:hAnsi="Tahoma" w:cs="Tahoma"/>
          <w:sz w:val="20"/>
        </w:rPr>
        <w:t>.</w:t>
      </w:r>
    </w:p>
    <w:p w14:paraId="144B7E82" w14:textId="77777777" w:rsidR="00925925" w:rsidRPr="007D5104" w:rsidRDefault="00925925" w:rsidP="00925925">
      <w:pPr>
        <w:pStyle w:val="WW-Tekstpodstawowywcity2"/>
        <w:spacing w:before="112" w:after="248"/>
        <w:ind w:left="0" w:firstLine="0"/>
        <w:rPr>
          <w:rFonts w:ascii="Tahoma" w:hAnsi="Tahoma" w:cs="Tahoma"/>
          <w:sz w:val="20"/>
        </w:rPr>
      </w:pPr>
      <w:r>
        <w:rPr>
          <w:rFonts w:ascii="Tahoma" w:hAnsi="Tahoma" w:cs="Tahoma"/>
          <w:b/>
          <w:bCs/>
          <w:sz w:val="20"/>
        </w:rPr>
        <w:t xml:space="preserve">24. </w:t>
      </w: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w:t>
      </w:r>
      <w:r w:rsidRPr="007D5104">
        <w:rPr>
          <w:rFonts w:ascii="Tahoma" w:hAnsi="Tahoma" w:cs="Tahoma"/>
          <w:sz w:val="20"/>
        </w:rPr>
        <w:lastRenderedPageBreak/>
        <w:t>odstępuje o oględzin, jednakże oględziny mogą zostać przeprowadzone na wniosek Ubezpieczającego/Ubezpieczonego. Niniejsza klauzula nie ma zastosowania w ubezpieczeniu odpowiedzialności cywilnej oraz następstw nieszczęśliwych wypadków.</w:t>
      </w:r>
    </w:p>
    <w:p w14:paraId="2F41078C" w14:textId="77777777" w:rsidR="00925925" w:rsidRPr="00464461" w:rsidRDefault="00925925" w:rsidP="00925925">
      <w:pPr>
        <w:jc w:val="both"/>
        <w:rPr>
          <w:rFonts w:ascii="Tahoma" w:hAnsi="Tahoma" w:cs="Tahoma"/>
        </w:rPr>
      </w:pPr>
      <w:r>
        <w:rPr>
          <w:rFonts w:ascii="Tahoma" w:hAnsi="Tahoma" w:cs="Tahoma"/>
          <w:b/>
          <w:bCs/>
        </w:rPr>
        <w:t xml:space="preserve">25. </w:t>
      </w: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6CCB5E89" w14:textId="4E3A4E0E" w:rsidR="00925925" w:rsidRPr="00464461" w:rsidRDefault="00925925" w:rsidP="00925925">
      <w:pPr>
        <w:pStyle w:val="WW-Tekstpodstawowywcity2"/>
        <w:spacing w:before="112" w:after="248"/>
        <w:ind w:left="0" w:firstLine="0"/>
        <w:rPr>
          <w:rFonts w:ascii="Tahoma" w:hAnsi="Tahoma" w:cs="Tahoma"/>
          <w:sz w:val="20"/>
        </w:rPr>
      </w:pPr>
      <w:r>
        <w:rPr>
          <w:rFonts w:ascii="Tahoma" w:hAnsi="Tahoma" w:cs="Tahoma"/>
          <w:b/>
          <w:color w:val="000000"/>
          <w:sz w:val="20"/>
        </w:rPr>
        <w:t xml:space="preserve">26. </w:t>
      </w: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wynosi 50</w:t>
      </w:r>
      <w:r w:rsidR="003F0BBD">
        <w:rPr>
          <w:rFonts w:ascii="Tahoma" w:hAnsi="Tahoma" w:cs="Tahoma"/>
          <w:sz w:val="20"/>
        </w:rPr>
        <w:t xml:space="preserve"> </w:t>
      </w:r>
      <w:r w:rsidRPr="00464461">
        <w:rPr>
          <w:rFonts w:ascii="Tahoma" w:hAnsi="Tahoma" w:cs="Tahoma"/>
          <w:sz w:val="20"/>
        </w:rPr>
        <w:t xml:space="preserve">000,00 zł na </w:t>
      </w:r>
      <w:r w:rsidRPr="00464461">
        <w:rPr>
          <w:rFonts w:ascii="Tahoma" w:hAnsi="Tahoma" w:cs="Tahoma"/>
          <w:color w:val="000000"/>
          <w:sz w:val="20"/>
        </w:rPr>
        <w:t xml:space="preserve">jedno i wszystkie zdarzenia w </w:t>
      </w:r>
      <w:r>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00767111">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50F699B4" w14:textId="34E9DC61" w:rsidR="00925925" w:rsidRPr="00464461" w:rsidRDefault="00925925" w:rsidP="00925925">
      <w:pPr>
        <w:pStyle w:val="WW-Tekstpodstawowywcity2"/>
        <w:spacing w:before="112" w:after="248"/>
        <w:ind w:left="0" w:firstLine="0"/>
        <w:rPr>
          <w:rFonts w:ascii="Tahoma" w:hAnsi="Tahoma" w:cs="Tahoma"/>
          <w:sz w:val="20"/>
        </w:rPr>
      </w:pPr>
      <w:r>
        <w:rPr>
          <w:rFonts w:ascii="Tahoma" w:hAnsi="Tahoma" w:cs="Tahoma"/>
          <w:b/>
          <w:sz w:val="20"/>
        </w:rPr>
        <w:t xml:space="preserve">27. </w:t>
      </w: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w:t>
      </w:r>
      <w:r w:rsidR="003F0BBD">
        <w:rPr>
          <w:rFonts w:ascii="Tahoma" w:hAnsi="Tahoma" w:cs="Tahoma"/>
          <w:sz w:val="20"/>
        </w:rPr>
        <w:t xml:space="preserve"> </w:t>
      </w:r>
      <w:r w:rsidRPr="002B76CF">
        <w:rPr>
          <w:rFonts w:ascii="Tahoma" w:hAnsi="Tahoma" w:cs="Tahoma"/>
          <w:sz w:val="20"/>
        </w:rPr>
        <w:t>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1F736E3A" w14:textId="0AF27650" w:rsidR="00925925" w:rsidRPr="0067525B" w:rsidRDefault="00925925" w:rsidP="00925925">
      <w:pPr>
        <w:pStyle w:val="WW-Tekstpodstawowywcity2"/>
        <w:spacing w:before="112" w:after="248"/>
        <w:ind w:left="0" w:firstLine="0"/>
        <w:rPr>
          <w:rFonts w:ascii="Tahoma" w:hAnsi="Tahoma" w:cs="Tahoma"/>
          <w:sz w:val="20"/>
        </w:rPr>
      </w:pPr>
      <w:r>
        <w:rPr>
          <w:rFonts w:ascii="Tahoma" w:hAnsi="Tahoma" w:cs="Tahoma"/>
          <w:b/>
          <w:bCs/>
          <w:color w:val="000000"/>
          <w:sz w:val="20"/>
        </w:rPr>
        <w:t xml:space="preserve">28. </w:t>
      </w: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utracie powstałe w trakcie jego przenoszenia, przewożenia lub transportu wewnętrznego (w obrębie danej lokalizacji), w tym także szkody spowodowane wypadkiem środka transportu, za pomocą którego mienie było przewożone. Limit odpowiedzialności wynosi 100</w:t>
      </w:r>
      <w:r w:rsidR="003F0BBD">
        <w:rPr>
          <w:rFonts w:ascii="Tahoma" w:hAnsi="Tahoma" w:cs="Tahoma"/>
          <w:sz w:val="20"/>
        </w:rPr>
        <w:t xml:space="preserve"> </w:t>
      </w:r>
      <w:r w:rsidRPr="0067525B">
        <w:rPr>
          <w:rFonts w:ascii="Tahoma" w:hAnsi="Tahoma" w:cs="Tahoma"/>
          <w:sz w:val="20"/>
        </w:rPr>
        <w:t xml:space="preserve">000,00 zł na jedno oraz 200.000,00 zł na wszystkie zdarzenia w rocznym okresie ubezpieczenia.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2A5866C3" w14:textId="50ED5B93" w:rsidR="00925925" w:rsidRPr="00464461" w:rsidRDefault="00925925" w:rsidP="00925925">
      <w:pPr>
        <w:pStyle w:val="WW-Tekstpodstawowywcity2"/>
        <w:spacing w:before="112" w:after="248"/>
        <w:ind w:left="0" w:firstLine="0"/>
        <w:rPr>
          <w:rFonts w:ascii="Tahoma" w:hAnsi="Tahoma" w:cs="Tahoma"/>
          <w:sz w:val="20"/>
        </w:rPr>
      </w:pPr>
      <w:r>
        <w:rPr>
          <w:rFonts w:ascii="Tahoma" w:hAnsi="Tahoma" w:cs="Tahoma"/>
          <w:b/>
          <w:sz w:val="20"/>
        </w:rPr>
        <w:t xml:space="preserve">29. </w:t>
      </w: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w:t>
      </w:r>
      <w:r w:rsidR="003F0BBD">
        <w:rPr>
          <w:rFonts w:ascii="Tahoma" w:hAnsi="Tahoma" w:cs="Tahoma"/>
          <w:sz w:val="20"/>
        </w:rPr>
        <w:t xml:space="preserve"> </w:t>
      </w:r>
      <w:r w:rsidRPr="0067525B">
        <w:rPr>
          <w:rFonts w:ascii="Tahoma" w:hAnsi="Tahoma" w:cs="Tahoma"/>
          <w:sz w:val="20"/>
        </w:rPr>
        <w:t>000,00 zł na jedno i wszystkie zdarzenia w rocznym okresie ubezpieczenia.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1C6B0974" w14:textId="77777777" w:rsidR="00925925" w:rsidRPr="00464461" w:rsidRDefault="00925925" w:rsidP="00925925">
      <w:pPr>
        <w:pStyle w:val="WW-Tekstpodstawowywcity2"/>
        <w:ind w:left="0" w:firstLine="0"/>
        <w:rPr>
          <w:rFonts w:ascii="Tahoma" w:hAnsi="Tahoma" w:cs="Tahoma"/>
          <w:sz w:val="20"/>
        </w:rPr>
      </w:pPr>
      <w:r>
        <w:rPr>
          <w:rFonts w:ascii="Tahoma" w:hAnsi="Tahoma" w:cs="Tahoma"/>
          <w:b/>
          <w:color w:val="000000"/>
          <w:sz w:val="20"/>
        </w:rPr>
        <w:t xml:space="preserve">30. </w:t>
      </w: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51566CF9" w14:textId="77777777" w:rsidR="00925925" w:rsidRPr="00464461" w:rsidRDefault="00925925" w:rsidP="00925925">
      <w:pPr>
        <w:pStyle w:val="WW-Tekstpodstawowywcity2"/>
        <w:tabs>
          <w:tab w:val="num" w:pos="1070"/>
        </w:tabs>
        <w:ind w:left="0" w:firstLine="0"/>
        <w:rPr>
          <w:rFonts w:ascii="Tahoma" w:hAnsi="Tahoma" w:cs="Tahoma"/>
          <w:sz w:val="20"/>
        </w:rPr>
      </w:pPr>
      <w:r w:rsidRPr="00464461">
        <w:rPr>
          <w:rFonts w:ascii="Tahoma" w:hAnsi="Tahoma" w:cs="Tahoma"/>
          <w:sz w:val="20"/>
        </w:rPr>
        <w:t xml:space="preserve">- utratę licencji, zezwolenia, koncesji na prowadzenie działalności, </w:t>
      </w:r>
    </w:p>
    <w:p w14:paraId="7B9F7162" w14:textId="77777777" w:rsidR="00925925" w:rsidRPr="00464461" w:rsidRDefault="00925925" w:rsidP="00925925">
      <w:pPr>
        <w:pStyle w:val="WW-Tekstpodstawowywcity2"/>
        <w:tabs>
          <w:tab w:val="num" w:pos="1070"/>
        </w:tabs>
        <w:ind w:left="0"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2ECDB024" w14:textId="77777777" w:rsidR="00925925" w:rsidRPr="00464461" w:rsidRDefault="00925925" w:rsidP="00925925">
      <w:pPr>
        <w:pStyle w:val="WW-Tekstpodstawowywcity2"/>
        <w:tabs>
          <w:tab w:val="num" w:pos="1070"/>
        </w:tabs>
        <w:ind w:left="0"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23EB3284" w14:textId="77777777" w:rsidR="00925925" w:rsidRDefault="00925925" w:rsidP="00925925">
      <w:pPr>
        <w:pStyle w:val="WW-Tekstpodstawowywcity2"/>
        <w:tabs>
          <w:tab w:val="num" w:pos="1070"/>
        </w:tabs>
        <w:ind w:left="0"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10FDB8D7" w14:textId="77777777" w:rsidR="00925925" w:rsidRDefault="00925925" w:rsidP="00925925">
      <w:pPr>
        <w:pStyle w:val="WW-Tekstpodstawowywcity2"/>
        <w:tabs>
          <w:tab w:val="num" w:pos="1070"/>
        </w:tabs>
        <w:ind w:left="0" w:firstLine="0"/>
        <w:rPr>
          <w:rFonts w:ascii="Tahoma" w:hAnsi="Tahoma" w:cs="Tahoma"/>
          <w:sz w:val="20"/>
        </w:rPr>
      </w:pPr>
    </w:p>
    <w:p w14:paraId="70A8BD22" w14:textId="77777777" w:rsidR="00925925" w:rsidRDefault="00925925" w:rsidP="00925925">
      <w:pPr>
        <w:pStyle w:val="WW-Tekstpodstawowywcity2"/>
        <w:tabs>
          <w:tab w:val="num" w:pos="1070"/>
        </w:tabs>
        <w:ind w:left="0" w:firstLine="0"/>
        <w:rPr>
          <w:rFonts w:ascii="Tahoma" w:hAnsi="Tahoma" w:cs="Tahoma"/>
          <w:sz w:val="20"/>
          <w:shd w:val="clear" w:color="auto" w:fill="FFFFFF"/>
        </w:rPr>
      </w:pPr>
      <w:r w:rsidRPr="00EE6756">
        <w:rPr>
          <w:rFonts w:ascii="Tahoma" w:hAnsi="Tahoma" w:cs="Tahoma"/>
          <w:b/>
          <w:bCs/>
          <w:sz w:val="20"/>
        </w:rPr>
        <w:t>31</w:t>
      </w:r>
      <w:r>
        <w:rPr>
          <w:rFonts w:ascii="Tahoma" w:hAnsi="Tahoma" w:cs="Tahoma"/>
          <w:sz w:val="20"/>
        </w:rPr>
        <w:t xml:space="preserve">. </w:t>
      </w: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 xml:space="preserve">przez </w:t>
      </w:r>
      <w:r>
        <w:rPr>
          <w:rFonts w:ascii="Tahoma" w:hAnsi="Tahoma" w:cs="Tahoma"/>
          <w:sz w:val="20"/>
          <w:shd w:val="clear" w:color="auto" w:fill="FFFFFF"/>
        </w:rPr>
        <w:t xml:space="preserve">  </w:t>
      </w:r>
    </w:p>
    <w:p w14:paraId="146CC7ED" w14:textId="77777777" w:rsidR="00925925" w:rsidRDefault="00925925" w:rsidP="00925925">
      <w:pPr>
        <w:pStyle w:val="WW-Tekstpodstawowywcity2"/>
        <w:tabs>
          <w:tab w:val="num" w:pos="1070"/>
        </w:tabs>
        <w:ind w:left="0" w:firstLine="0"/>
        <w:rPr>
          <w:rFonts w:ascii="Tahoma" w:hAnsi="Tahoma" w:cs="Tahoma"/>
          <w:sz w:val="20"/>
          <w:shd w:val="clear" w:color="auto" w:fill="FFFFFF"/>
        </w:rPr>
      </w:pPr>
      <w:r w:rsidRPr="002B76CF">
        <w:rPr>
          <w:rFonts w:ascii="Tahoma" w:hAnsi="Tahoma" w:cs="Tahoma"/>
          <w:sz w:val="20"/>
          <w:shd w:val="clear" w:color="auto" w:fill="FFFFFF"/>
        </w:rPr>
        <w:t xml:space="preserve">nieszczelny dach, nieszczelne złącza zewnętrzne budynków, nieszczelną stolarkę okienną lub drzwiową, również </w:t>
      </w:r>
      <w:r>
        <w:rPr>
          <w:rFonts w:ascii="Tahoma" w:hAnsi="Tahoma" w:cs="Tahoma"/>
          <w:sz w:val="20"/>
          <w:shd w:val="clear" w:color="auto" w:fill="FFFFFF"/>
        </w:rPr>
        <w:t xml:space="preserve"> </w:t>
      </w:r>
    </w:p>
    <w:p w14:paraId="2C3E8B44" w14:textId="77777777" w:rsidR="00925925" w:rsidRDefault="00925925" w:rsidP="00925925">
      <w:pPr>
        <w:pStyle w:val="WW-Tekstpodstawowywcity2"/>
        <w:tabs>
          <w:tab w:val="num" w:pos="1070"/>
        </w:tabs>
        <w:ind w:left="0" w:firstLine="0"/>
        <w:rPr>
          <w:rFonts w:ascii="Tahoma" w:hAnsi="Tahoma" w:cs="Tahoma"/>
          <w:sz w:val="20"/>
          <w:shd w:val="clear" w:color="auto" w:fill="FFFFFF"/>
        </w:rPr>
      </w:pPr>
      <w:r w:rsidRPr="002B76CF">
        <w:rPr>
          <w:rFonts w:ascii="Tahoma" w:hAnsi="Tahoma" w:cs="Tahoma"/>
          <w:sz w:val="20"/>
          <w:shd w:val="clear" w:color="auto" w:fill="FFFFFF"/>
        </w:rPr>
        <w:t xml:space="preserve">w przypadku gdy do szkody doszło w związku z zaniedbaniami polegającymi na braku konserwacji i przeglądów </w:t>
      </w:r>
    </w:p>
    <w:p w14:paraId="76718412" w14:textId="77777777" w:rsidR="00925925" w:rsidRDefault="00925925" w:rsidP="00925925">
      <w:pPr>
        <w:pStyle w:val="WW-Tekstpodstawowywcity2"/>
        <w:tabs>
          <w:tab w:val="num" w:pos="1070"/>
        </w:tabs>
        <w:ind w:left="0" w:firstLine="0"/>
        <w:rPr>
          <w:rFonts w:ascii="Tahoma" w:hAnsi="Tahoma" w:cs="Tahoma"/>
          <w:sz w:val="20"/>
          <w:shd w:val="clear" w:color="auto" w:fill="FFFFFF"/>
        </w:rPr>
      </w:pPr>
      <w:r w:rsidRPr="002B76CF">
        <w:rPr>
          <w:rFonts w:ascii="Tahoma" w:hAnsi="Tahoma" w:cs="Tahoma"/>
          <w:sz w:val="20"/>
          <w:shd w:val="clear" w:color="auto" w:fill="FFFFFF"/>
        </w:rPr>
        <w:t xml:space="preserve">lub niewykonaniu remontów zaleconych w protokole po ww. przeglądzie, a także w związku </w:t>
      </w:r>
    </w:p>
    <w:p w14:paraId="7BE4949B" w14:textId="77777777" w:rsidR="00925925" w:rsidRDefault="00925925" w:rsidP="00925925">
      <w:pPr>
        <w:pStyle w:val="WW-Tekstpodstawowywcity2"/>
        <w:tabs>
          <w:tab w:val="num" w:pos="1070"/>
        </w:tabs>
        <w:ind w:left="0" w:firstLine="0"/>
        <w:rPr>
          <w:rFonts w:ascii="Tahoma" w:hAnsi="Tahoma" w:cs="Tahoma"/>
          <w:sz w:val="20"/>
          <w:shd w:val="clear" w:color="auto" w:fill="FFFFFF"/>
        </w:rPr>
      </w:pPr>
      <w:r w:rsidRPr="002B76CF">
        <w:rPr>
          <w:rFonts w:ascii="Tahoma" w:hAnsi="Tahoma" w:cs="Tahoma"/>
          <w:sz w:val="20"/>
          <w:shd w:val="clear" w:color="auto" w:fill="FFFFFF"/>
        </w:rPr>
        <w:t>z </w:t>
      </w:r>
      <w:r w:rsidRPr="00D5353D">
        <w:rPr>
          <w:rFonts w:ascii="Tahoma" w:hAnsi="Tahoma" w:cs="Tahoma"/>
          <w:sz w:val="20"/>
          <w:shd w:val="clear" w:color="auto" w:fill="FFFFFF"/>
        </w:rPr>
        <w:t xml:space="preserve">niezabezpieczeniem lub złym zabezpieczeniem otworów okiennych, dachowych lub drzwiowych, rynien i </w:t>
      </w:r>
    </w:p>
    <w:p w14:paraId="0B25F812" w14:textId="77777777" w:rsidR="00925925" w:rsidRDefault="00925925" w:rsidP="00925925">
      <w:pPr>
        <w:pStyle w:val="WW-Tekstpodstawowywcity2"/>
        <w:tabs>
          <w:tab w:val="num" w:pos="1070"/>
        </w:tabs>
        <w:ind w:left="0" w:firstLine="0"/>
        <w:rPr>
          <w:rFonts w:ascii="Tahoma" w:hAnsi="Tahoma" w:cs="Tahoma"/>
          <w:sz w:val="20"/>
          <w:shd w:val="clear" w:color="auto" w:fill="FFFFFF"/>
        </w:rPr>
      </w:pPr>
      <w:r w:rsidRPr="00D5353D">
        <w:rPr>
          <w:rFonts w:ascii="Tahoma" w:hAnsi="Tahoma" w:cs="Tahoma"/>
          <w:sz w:val="20"/>
          <w:shd w:val="clear" w:color="auto" w:fill="FFFFFF"/>
        </w:rPr>
        <w:t xml:space="preserve">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w:t>
      </w:r>
      <w:r>
        <w:rPr>
          <w:rFonts w:ascii="Tahoma" w:hAnsi="Tahoma" w:cs="Tahoma"/>
          <w:sz w:val="20"/>
          <w:shd w:val="clear" w:color="auto" w:fill="FFFFFF"/>
        </w:rPr>
        <w:t>\</w:t>
      </w:r>
    </w:p>
    <w:p w14:paraId="4AAA8475" w14:textId="77777777" w:rsidR="00925925" w:rsidRDefault="00925925" w:rsidP="00925925">
      <w:pPr>
        <w:pStyle w:val="WW-Tekstpodstawowywcity2"/>
        <w:tabs>
          <w:tab w:val="num" w:pos="1070"/>
        </w:tabs>
        <w:ind w:left="0" w:firstLine="0"/>
        <w:rPr>
          <w:rFonts w:ascii="Tahoma" w:hAnsi="Tahoma" w:cs="Tahoma"/>
          <w:sz w:val="20"/>
          <w:shd w:val="clear" w:color="auto" w:fill="FFFFFF"/>
        </w:rPr>
      </w:pPr>
      <w:r w:rsidRPr="002B76CF">
        <w:rPr>
          <w:rFonts w:ascii="Tahoma" w:hAnsi="Tahoma" w:cs="Tahoma"/>
          <w:sz w:val="20"/>
          <w:shd w:val="clear" w:color="auto" w:fill="FFFFFF"/>
        </w:rPr>
        <w:t xml:space="preserve">miejscu i z tej samej przyczyny po uzyskaniu odszkodowania na podstawie tej klauzuli przez Ubezpieczonego, </w:t>
      </w:r>
    </w:p>
    <w:p w14:paraId="0AA86602" w14:textId="77777777" w:rsidR="00925925" w:rsidRDefault="00925925" w:rsidP="00925925">
      <w:pPr>
        <w:pStyle w:val="WW-Tekstpodstawowywcity2"/>
        <w:tabs>
          <w:tab w:val="num" w:pos="1070"/>
        </w:tabs>
        <w:ind w:left="0" w:firstLine="0"/>
        <w:rPr>
          <w:rFonts w:ascii="Tahoma" w:hAnsi="Tahoma" w:cs="Tahoma"/>
          <w:sz w:val="20"/>
          <w:shd w:val="clear" w:color="auto" w:fill="FFFFFF"/>
        </w:rPr>
      </w:pPr>
      <w:r w:rsidRPr="002B76CF">
        <w:rPr>
          <w:rFonts w:ascii="Tahoma" w:hAnsi="Tahoma" w:cs="Tahoma"/>
          <w:sz w:val="20"/>
          <w:shd w:val="clear" w:color="auto" w:fill="FFFFFF"/>
        </w:rPr>
        <w:lastRenderedPageBreak/>
        <w:t xml:space="preserve">jeżeli po wypłacie odszkodowania Ubezpieczony nie zabezpieczył mienia przed kolejnymi szkodami, chyba że </w:t>
      </w:r>
    </w:p>
    <w:p w14:paraId="795E049C" w14:textId="77777777" w:rsidR="00925925" w:rsidRDefault="00925925" w:rsidP="00925925">
      <w:pPr>
        <w:pStyle w:val="WW-Tekstpodstawowywcity2"/>
        <w:tabs>
          <w:tab w:val="num" w:pos="1070"/>
        </w:tabs>
        <w:ind w:left="0" w:firstLine="0"/>
        <w:rPr>
          <w:rFonts w:ascii="Tahoma" w:hAnsi="Tahoma" w:cs="Tahoma"/>
          <w:sz w:val="20"/>
          <w:shd w:val="clear" w:color="auto" w:fill="FFFFFF"/>
        </w:rPr>
      </w:pPr>
      <w:r w:rsidRPr="002B76CF">
        <w:rPr>
          <w:rFonts w:ascii="Tahoma" w:hAnsi="Tahoma" w:cs="Tahoma"/>
          <w:sz w:val="20"/>
          <w:shd w:val="clear" w:color="auto" w:fill="FFFFFF"/>
        </w:rPr>
        <w:t xml:space="preserve">zabezpieczenie mienia nie było możliwe z przyczyn technicznych lub innych przyczyn niezależnych od </w:t>
      </w:r>
    </w:p>
    <w:p w14:paraId="26E3C31E" w14:textId="77777777" w:rsidR="00925925" w:rsidRDefault="00925925" w:rsidP="00925925">
      <w:pPr>
        <w:pStyle w:val="WW-Tekstpodstawowywcity2"/>
        <w:tabs>
          <w:tab w:val="num" w:pos="1070"/>
        </w:tabs>
        <w:ind w:left="0" w:firstLine="0"/>
        <w:rPr>
          <w:rFonts w:ascii="Tahoma" w:hAnsi="Tahoma" w:cs="Tahoma"/>
          <w:sz w:val="20"/>
        </w:rPr>
      </w:pPr>
      <w:r w:rsidRPr="002B76CF">
        <w:rPr>
          <w:rFonts w:ascii="Tahoma" w:hAnsi="Tahoma" w:cs="Tahoma"/>
          <w:sz w:val="20"/>
          <w:shd w:val="clear" w:color="auto" w:fill="FFFFFF"/>
        </w:rPr>
        <w:t>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w:t>
      </w:r>
      <w:r>
        <w:rPr>
          <w:rFonts w:ascii="Tahoma" w:hAnsi="Tahoma" w:cs="Tahoma"/>
          <w:sz w:val="20"/>
        </w:rPr>
        <w:t xml:space="preserve">    </w:t>
      </w:r>
    </w:p>
    <w:p w14:paraId="0AC125DA" w14:textId="77777777" w:rsidR="00925925" w:rsidRPr="0061333C" w:rsidRDefault="00925925" w:rsidP="00925925">
      <w:pPr>
        <w:pStyle w:val="WW-Tekstpodstawowywcity2"/>
        <w:tabs>
          <w:tab w:val="num" w:pos="1070"/>
        </w:tabs>
        <w:ind w:left="0" w:firstLine="0"/>
        <w:rPr>
          <w:rFonts w:ascii="Tahoma" w:hAnsi="Tahoma" w:cs="Tahoma"/>
          <w:sz w:val="20"/>
        </w:rPr>
      </w:pPr>
      <w:r>
        <w:rPr>
          <w:rFonts w:ascii="Tahoma" w:hAnsi="Tahoma" w:cs="Tahoma"/>
          <w:sz w:val="20"/>
        </w:rPr>
        <w:t xml:space="preserve"> </w:t>
      </w:r>
      <w:r w:rsidRPr="0061333C">
        <w:rPr>
          <w:rFonts w:ascii="Tahoma" w:hAnsi="Tahoma" w:cs="Tahoma"/>
          <w:sz w:val="20"/>
        </w:rPr>
        <w:t xml:space="preserve">rocznym okresie </w:t>
      </w:r>
      <w:r w:rsidRPr="00081DCF">
        <w:rPr>
          <w:rFonts w:ascii="Tahoma" w:hAnsi="Tahoma" w:cs="Tahoma"/>
          <w:sz w:val="20"/>
        </w:rPr>
        <w:t xml:space="preserve">ubezpieczenia: 100 000,00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ED5C868" w14:textId="3AA4051F" w:rsidR="00925925" w:rsidRDefault="00925925" w:rsidP="00925925">
      <w:pPr>
        <w:pStyle w:val="WW-Tekstpodstawowywcity2"/>
        <w:spacing w:before="112" w:after="248"/>
        <w:ind w:left="0" w:firstLine="0"/>
        <w:rPr>
          <w:rFonts w:ascii="Tahoma" w:hAnsi="Tahoma" w:cs="Tahoma"/>
          <w:sz w:val="20"/>
        </w:rPr>
      </w:pPr>
      <w:r>
        <w:rPr>
          <w:rFonts w:ascii="Tahoma" w:hAnsi="Tahoma" w:cs="Tahoma"/>
          <w:b/>
          <w:bCs/>
          <w:sz w:val="20"/>
        </w:rPr>
        <w:t xml:space="preserve">32. </w:t>
      </w: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Pr>
          <w:rFonts w:ascii="Tahoma" w:hAnsi="Tahoma" w:cs="Tahoma"/>
          <w:sz w:val="20"/>
        </w:rPr>
        <w:t>,</w:t>
      </w:r>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00767111">
        <w:rPr>
          <w:rFonts w:ascii="Tahoma" w:hAnsi="Tahoma" w:cs="Tahoma"/>
          <w:sz w:val="20"/>
        </w:rPr>
        <w:t xml:space="preserve">. </w:t>
      </w:r>
      <w:r w:rsidRPr="00464461">
        <w:rPr>
          <w:rFonts w:ascii="Tahoma" w:hAnsi="Tahoma" w:cs="Tahoma"/>
          <w:sz w:val="20"/>
        </w:rPr>
        <w:t xml:space="preserve">Ubezpieczający nie będzie zobowiązany do dopłaty stosownej składki, wynikającej z przywrócenia sumy ubezpieczenia po szkodzie. </w:t>
      </w:r>
    </w:p>
    <w:p w14:paraId="5A75F7B3" w14:textId="77777777" w:rsidR="00925925" w:rsidRPr="005B37D5" w:rsidRDefault="00925925" w:rsidP="00925925">
      <w:pPr>
        <w:pStyle w:val="WW-Tekstpodstawowywcity2"/>
        <w:ind w:left="0" w:firstLine="0"/>
        <w:rPr>
          <w:rFonts w:ascii="Tahoma" w:hAnsi="Tahoma" w:cs="Tahoma"/>
          <w:color w:val="000000"/>
          <w:sz w:val="20"/>
        </w:rPr>
      </w:pPr>
      <w:r w:rsidRPr="005B37D5">
        <w:rPr>
          <w:rFonts w:ascii="Tahoma" w:hAnsi="Tahoma" w:cs="Tahoma"/>
          <w:b/>
          <w:bCs/>
          <w:sz w:val="20"/>
        </w:rPr>
        <w:t>33.</w:t>
      </w:r>
      <w:r w:rsidRPr="005B37D5">
        <w:rPr>
          <w:rFonts w:ascii="Tahoma" w:hAnsi="Tahoma" w:cs="Tahoma"/>
          <w:sz w:val="20"/>
        </w:rPr>
        <w:t xml:space="preserve"> </w:t>
      </w:r>
      <w:r w:rsidRPr="005B37D5">
        <w:rPr>
          <w:rFonts w:ascii="Tahoma" w:hAnsi="Tahoma" w:cs="Tahoma"/>
          <w:b/>
          <w:color w:val="000000"/>
          <w:sz w:val="20"/>
        </w:rPr>
        <w:t xml:space="preserve">Klauzula szkód mechanicznych </w:t>
      </w:r>
      <w:r w:rsidRPr="005B37D5">
        <w:rPr>
          <w:rFonts w:ascii="Tahoma" w:hAnsi="Tahoma" w:cs="Tahoma"/>
          <w:b/>
          <w:color w:val="FF0000"/>
          <w:sz w:val="20"/>
        </w:rPr>
        <w:t xml:space="preserve"> </w:t>
      </w:r>
      <w:r w:rsidRPr="005B37D5">
        <w:rPr>
          <w:rFonts w:ascii="Tahoma" w:hAnsi="Tahoma" w:cs="Tahoma"/>
          <w:b/>
          <w:color w:val="000000"/>
          <w:sz w:val="20"/>
        </w:rPr>
        <w:t>–</w:t>
      </w:r>
      <w:r w:rsidRPr="005B37D5">
        <w:rPr>
          <w:rFonts w:ascii="Tahoma" w:hAnsi="Tahoma" w:cs="Tahoma"/>
          <w:color w:val="000000"/>
          <w:sz w:val="20"/>
        </w:rPr>
        <w:t xml:space="preserve"> na mocy niniejszej klauzuli Ubezpieczyciel rozszerza zakres ochrony ubezpieczeniowej o szkody mechaniczne w maszynach, urządzeniach i aparatach oraz w urządzeniach stanowiących elementy stałe obiektów budowlanych spowodowane:</w:t>
      </w:r>
    </w:p>
    <w:p w14:paraId="7AAC7786" w14:textId="77777777" w:rsidR="00925925" w:rsidRPr="005B37D5" w:rsidRDefault="00925925" w:rsidP="00925925">
      <w:pPr>
        <w:pStyle w:val="WW-Tekstpodstawowywcity2"/>
        <w:ind w:left="0" w:firstLine="0"/>
        <w:rPr>
          <w:rFonts w:ascii="Tahoma" w:hAnsi="Tahoma" w:cs="Tahoma"/>
          <w:sz w:val="20"/>
        </w:rPr>
      </w:pPr>
      <w:r w:rsidRPr="005B37D5">
        <w:rPr>
          <w:rFonts w:ascii="Tahoma" w:hAnsi="Tahoma" w:cs="Tahoma"/>
          <w:color w:val="000000"/>
          <w:sz w:val="20"/>
        </w:rPr>
        <w:t>a. działaniem człowieka,</w:t>
      </w:r>
    </w:p>
    <w:p w14:paraId="4572464B" w14:textId="77777777" w:rsidR="00925925" w:rsidRPr="00464461" w:rsidRDefault="00925925" w:rsidP="00925925">
      <w:pPr>
        <w:tabs>
          <w:tab w:val="num" w:pos="993"/>
          <w:tab w:val="num" w:pos="1070"/>
        </w:tabs>
        <w:suppressAutoHyphens/>
        <w:jc w:val="both"/>
        <w:rPr>
          <w:rFonts w:ascii="Tahoma" w:hAnsi="Tahoma" w:cs="Tahoma"/>
          <w:color w:val="000000"/>
        </w:rPr>
      </w:pPr>
      <w:r>
        <w:rPr>
          <w:rFonts w:ascii="Tahoma" w:hAnsi="Tahoma" w:cs="Tahoma"/>
          <w:color w:val="000000"/>
        </w:rPr>
        <w:t xml:space="preserve">b. </w:t>
      </w:r>
      <w:r w:rsidRPr="00464461">
        <w:rPr>
          <w:rFonts w:ascii="Tahoma" w:hAnsi="Tahoma" w:cs="Tahoma"/>
          <w:color w:val="000000"/>
        </w:rPr>
        <w:t>wadami produkcyjnymi,</w:t>
      </w:r>
    </w:p>
    <w:p w14:paraId="4BFF7367" w14:textId="77777777" w:rsidR="00925925" w:rsidRPr="00464461" w:rsidRDefault="00925925" w:rsidP="00925925">
      <w:pPr>
        <w:tabs>
          <w:tab w:val="num" w:pos="993"/>
          <w:tab w:val="num" w:pos="1070"/>
        </w:tabs>
        <w:suppressAutoHyphens/>
        <w:jc w:val="both"/>
        <w:rPr>
          <w:rFonts w:ascii="Tahoma" w:hAnsi="Tahoma" w:cs="Tahoma"/>
          <w:color w:val="000000"/>
        </w:rPr>
      </w:pPr>
      <w:r>
        <w:rPr>
          <w:rFonts w:ascii="Tahoma" w:hAnsi="Tahoma" w:cs="Tahoma"/>
          <w:color w:val="000000"/>
        </w:rPr>
        <w:t xml:space="preserve">c. </w:t>
      </w:r>
      <w:r w:rsidRPr="00464461">
        <w:rPr>
          <w:rFonts w:ascii="Tahoma" w:hAnsi="Tahoma" w:cs="Tahoma"/>
          <w:color w:val="000000"/>
        </w:rPr>
        <w:t>przyczynami eksploatacyjnymi.</w:t>
      </w:r>
    </w:p>
    <w:p w14:paraId="21FB0D30" w14:textId="77777777" w:rsidR="00925925" w:rsidRPr="00464461" w:rsidRDefault="00925925" w:rsidP="00925925">
      <w:pPr>
        <w:tabs>
          <w:tab w:val="num" w:pos="993"/>
          <w:tab w:val="num" w:pos="1070"/>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3735AAF4" w14:textId="77777777" w:rsidR="00925925" w:rsidRPr="00464461" w:rsidRDefault="00925925" w:rsidP="00925925">
      <w:pPr>
        <w:tabs>
          <w:tab w:val="num" w:pos="993"/>
          <w:tab w:val="num" w:pos="1070"/>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20EC152E" w14:textId="77777777" w:rsidR="00925925" w:rsidRPr="00767111" w:rsidRDefault="00925925" w:rsidP="00925925">
      <w:pPr>
        <w:tabs>
          <w:tab w:val="num" w:pos="993"/>
          <w:tab w:val="num" w:pos="1070"/>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przegrzanie lub wadliwe działanie </w:t>
      </w:r>
      <w:r w:rsidRPr="00767111">
        <w:rPr>
          <w:rFonts w:ascii="Tahoma" w:hAnsi="Tahoma" w:cs="Tahoma"/>
          <w:color w:val="000000"/>
        </w:rPr>
        <w:t>urządzeń: sterujących, zabezpieczających, sygnalizacyjno-pomiarowych, itp.</w:t>
      </w:r>
    </w:p>
    <w:p w14:paraId="1BF54494" w14:textId="77777777" w:rsidR="00925925" w:rsidRPr="00767111" w:rsidRDefault="00925925" w:rsidP="00925925">
      <w:pPr>
        <w:tabs>
          <w:tab w:val="num" w:pos="993"/>
          <w:tab w:val="num" w:pos="1070"/>
        </w:tabs>
        <w:suppressAutoHyphens/>
        <w:jc w:val="both"/>
        <w:rPr>
          <w:rFonts w:ascii="Tahoma" w:hAnsi="Tahoma" w:cs="Tahoma"/>
          <w:color w:val="000000"/>
        </w:rPr>
      </w:pPr>
      <w:r w:rsidRPr="00767111">
        <w:rPr>
          <w:rFonts w:ascii="Tahoma" w:hAnsi="Tahoma" w:cs="Tahoma"/>
          <w:color w:val="000000"/>
        </w:rPr>
        <w:t xml:space="preserve">Poza </w:t>
      </w:r>
      <w:proofErr w:type="spellStart"/>
      <w:r w:rsidRPr="00767111">
        <w:rPr>
          <w:rFonts w:ascii="Tahoma" w:hAnsi="Tahoma" w:cs="Tahoma"/>
          <w:color w:val="000000"/>
        </w:rPr>
        <w:t>wyłączeniami</w:t>
      </w:r>
      <w:proofErr w:type="spellEnd"/>
      <w:r w:rsidRPr="00767111">
        <w:rPr>
          <w:rFonts w:ascii="Tahoma" w:hAnsi="Tahoma" w:cs="Tahoma"/>
          <w:color w:val="000000"/>
        </w:rPr>
        <w:t xml:space="preserve"> odpowiedzialności  określonymi w programie ubezpieczenia mienia od wszystkich </w:t>
      </w:r>
      <w:proofErr w:type="spellStart"/>
      <w:r w:rsidRPr="00767111">
        <w:rPr>
          <w:rFonts w:ascii="Tahoma" w:hAnsi="Tahoma" w:cs="Tahoma"/>
          <w:color w:val="000000"/>
        </w:rPr>
        <w:t>ryzyk</w:t>
      </w:r>
      <w:proofErr w:type="spellEnd"/>
      <w:r w:rsidRPr="00767111">
        <w:rPr>
          <w:rFonts w:ascii="Tahoma" w:hAnsi="Tahoma" w:cs="Tahoma"/>
          <w:color w:val="000000"/>
        </w:rPr>
        <w:t>, ochrona ubezpieczeniowa nie obejmuje szkód:</w:t>
      </w:r>
    </w:p>
    <w:p w14:paraId="2B54A474" w14:textId="77777777" w:rsidR="00925925" w:rsidRPr="0067525B" w:rsidRDefault="00925925" w:rsidP="00925925">
      <w:pPr>
        <w:tabs>
          <w:tab w:val="num" w:pos="993"/>
        </w:tabs>
        <w:autoSpaceDE w:val="0"/>
        <w:autoSpaceDN w:val="0"/>
        <w:adjustRightInd w:val="0"/>
        <w:rPr>
          <w:rFonts w:ascii="Tahoma" w:hAnsi="Tahoma" w:cs="Tahoma"/>
          <w:color w:val="000000"/>
        </w:rPr>
      </w:pPr>
      <w:r w:rsidRPr="00767111">
        <w:rPr>
          <w:rFonts w:ascii="Tahoma" w:hAnsi="Tahoma" w:cs="Tahoma"/>
          <w:color w:val="000000"/>
        </w:rPr>
        <w:t>- w maszynach, urządzeniach i aparatach technicznych</w:t>
      </w:r>
      <w:r w:rsidRPr="0067525B">
        <w:rPr>
          <w:rFonts w:ascii="Tahoma" w:hAnsi="Tahoma" w:cs="Tahoma"/>
          <w:color w:val="000000"/>
        </w:rPr>
        <w:t xml:space="preserve"> zamontowanych pod ziemią (nie dotyczy urządzeń i instalacji wodociągowo-kanalizacyjnych i innych instalacji, jeżeli są objęte ubezpieczeniem od zdarzeń losowych), </w:t>
      </w:r>
    </w:p>
    <w:p w14:paraId="6935C2F1" w14:textId="77777777" w:rsidR="00925925" w:rsidRPr="00464461" w:rsidRDefault="00925925" w:rsidP="00925925">
      <w:pPr>
        <w:tabs>
          <w:tab w:val="num" w:pos="993"/>
        </w:tabs>
        <w:autoSpaceDE w:val="0"/>
        <w:autoSpaceDN w:val="0"/>
        <w:adjustRightInd w:val="0"/>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4E84785C" w14:textId="77777777" w:rsidR="00925925" w:rsidRPr="00464461" w:rsidRDefault="00925925" w:rsidP="00925925">
      <w:pPr>
        <w:tabs>
          <w:tab w:val="num" w:pos="993"/>
        </w:tabs>
        <w:autoSpaceDE w:val="0"/>
        <w:autoSpaceDN w:val="0"/>
        <w:adjustRightInd w:val="0"/>
        <w:rPr>
          <w:rFonts w:ascii="Tahoma" w:hAnsi="Tahoma" w:cs="Tahoma"/>
          <w:color w:val="000000"/>
        </w:rPr>
      </w:pPr>
      <w:r w:rsidRPr="00464461">
        <w:rPr>
          <w:rFonts w:ascii="Tahoma" w:hAnsi="Tahoma" w:cs="Tahoma"/>
          <w:color w:val="000000"/>
        </w:rPr>
        <w:t>- w czasie naprawy dokonywanej przez zewnętrzne służby techniczne,</w:t>
      </w:r>
    </w:p>
    <w:p w14:paraId="4B0A2EF9" w14:textId="77777777" w:rsidR="00925925" w:rsidRPr="00464461" w:rsidRDefault="00925925" w:rsidP="00925925">
      <w:pPr>
        <w:tabs>
          <w:tab w:val="num" w:pos="993"/>
        </w:tabs>
        <w:autoSpaceDE w:val="0"/>
        <w:autoSpaceDN w:val="0"/>
        <w:adjustRightInd w:val="0"/>
        <w:rPr>
          <w:rFonts w:ascii="Tahoma" w:hAnsi="Tahoma" w:cs="Tahoma"/>
          <w:color w:val="000000"/>
        </w:rPr>
      </w:pPr>
      <w:r w:rsidRPr="00464461">
        <w:rPr>
          <w:rFonts w:ascii="Tahoma" w:hAnsi="Tahoma" w:cs="Tahoma"/>
          <w:color w:val="000000"/>
        </w:rPr>
        <w:t>- będące następstwem naturalnego zużycia wskutek eksploatacji maszyny,</w:t>
      </w:r>
    </w:p>
    <w:p w14:paraId="60B8E038" w14:textId="77777777" w:rsidR="00925925" w:rsidRPr="00464461" w:rsidRDefault="00925925" w:rsidP="00925925">
      <w:pPr>
        <w:tabs>
          <w:tab w:val="num" w:pos="993"/>
        </w:tabs>
        <w:autoSpaceDE w:val="0"/>
        <w:autoSpaceDN w:val="0"/>
        <w:adjustRightInd w:val="0"/>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2F7EB569" w14:textId="77777777" w:rsidR="00925925" w:rsidRPr="00464461" w:rsidRDefault="00925925" w:rsidP="00925925">
      <w:pPr>
        <w:tabs>
          <w:tab w:val="num" w:pos="993"/>
          <w:tab w:val="num" w:pos="1070"/>
        </w:tabs>
        <w:suppressAutoHyphens/>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2B025AA8" w14:textId="77777777" w:rsidR="00925925" w:rsidRPr="00464461" w:rsidRDefault="00925925" w:rsidP="00925925">
      <w:pPr>
        <w:tabs>
          <w:tab w:val="num" w:pos="993"/>
          <w:tab w:val="num" w:pos="1070"/>
        </w:tabs>
        <w:suppressAutoHyphens/>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145CACE2" w14:textId="77777777" w:rsidR="00925925" w:rsidRPr="00464461" w:rsidRDefault="00925925" w:rsidP="00925925">
      <w:pPr>
        <w:tabs>
          <w:tab w:val="num" w:pos="993"/>
        </w:tabs>
        <w:autoSpaceDE w:val="0"/>
        <w:autoSpaceDN w:val="0"/>
        <w:adjustRightInd w:val="0"/>
        <w:rPr>
          <w:rFonts w:ascii="Tahoma" w:hAnsi="Tahoma" w:cs="Tahoma"/>
          <w:color w:val="000000"/>
        </w:rPr>
      </w:pPr>
      <w:r w:rsidRPr="00464461">
        <w:rPr>
          <w:rFonts w:ascii="Tahoma" w:hAnsi="Tahoma" w:cs="Tahoma"/>
          <w:color w:val="000000"/>
        </w:rPr>
        <w:t>- wynikające z wszelkich pośrednich i utraconych korzyści,</w:t>
      </w:r>
    </w:p>
    <w:p w14:paraId="42612960" w14:textId="77777777" w:rsidR="00925925" w:rsidRPr="00464461" w:rsidRDefault="00925925" w:rsidP="00925925">
      <w:pPr>
        <w:tabs>
          <w:tab w:val="num" w:pos="993"/>
        </w:tabs>
        <w:autoSpaceDE w:val="0"/>
        <w:autoSpaceDN w:val="0"/>
        <w:adjustRightInd w:val="0"/>
        <w:rPr>
          <w:rFonts w:ascii="Tahoma" w:hAnsi="Tahoma" w:cs="Tahoma"/>
          <w:color w:val="000000"/>
        </w:rPr>
      </w:pPr>
      <w:r w:rsidRPr="00464461">
        <w:rPr>
          <w:rFonts w:ascii="Tahoma" w:hAnsi="Tahoma" w:cs="Tahoma"/>
          <w:color w:val="000000"/>
        </w:rPr>
        <w:t>- w postaci utraty zysku.</w:t>
      </w:r>
    </w:p>
    <w:p w14:paraId="247D2876" w14:textId="77777777" w:rsidR="00925925" w:rsidRPr="00464461" w:rsidRDefault="00925925" w:rsidP="00925925">
      <w:pPr>
        <w:tabs>
          <w:tab w:val="num" w:pos="993"/>
        </w:tabs>
        <w:autoSpaceDE w:val="0"/>
        <w:autoSpaceDN w:val="0"/>
        <w:adjustRightInd w:val="0"/>
        <w:rPr>
          <w:rFonts w:ascii="Tahoma" w:hAnsi="Tahoma" w:cs="Tahoma"/>
          <w:color w:val="000000"/>
        </w:rPr>
      </w:pPr>
      <w:r w:rsidRPr="00464461">
        <w:rPr>
          <w:rFonts w:ascii="Tahoma" w:hAnsi="Tahoma" w:cs="Tahoma"/>
          <w:color w:val="000000"/>
        </w:rPr>
        <w:t xml:space="preserve">Limit </w:t>
      </w:r>
      <w:r w:rsidRPr="00767111">
        <w:rPr>
          <w:rFonts w:ascii="Tahoma" w:hAnsi="Tahoma" w:cs="Tahoma"/>
          <w:color w:val="000000"/>
        </w:rPr>
        <w:t xml:space="preserve">odpowiedzialności: do </w:t>
      </w:r>
      <w:r w:rsidRPr="00767111">
        <w:rPr>
          <w:rFonts w:ascii="Tahoma" w:hAnsi="Tahoma" w:cs="Tahoma"/>
        </w:rPr>
        <w:t>100 000,00 zł na</w:t>
      </w:r>
      <w:r w:rsidRPr="00464461">
        <w:rPr>
          <w:rFonts w:ascii="Tahoma" w:hAnsi="Tahoma" w:cs="Tahoma"/>
          <w:color w:val="000000"/>
        </w:rPr>
        <w:t xml:space="preserve"> jedno i wszystkie zdarzenia w </w:t>
      </w:r>
      <w:r>
        <w:rPr>
          <w:rFonts w:ascii="Tahoma" w:hAnsi="Tahoma" w:cs="Tahoma"/>
          <w:color w:val="000000"/>
        </w:rPr>
        <w:t xml:space="preserve">rocznym </w:t>
      </w:r>
      <w:r w:rsidRPr="00464461">
        <w:rPr>
          <w:rFonts w:ascii="Tahoma" w:hAnsi="Tahoma" w:cs="Tahoma"/>
          <w:color w:val="000000"/>
        </w:rPr>
        <w:t>okresie ubezpieczenia.</w:t>
      </w:r>
    </w:p>
    <w:p w14:paraId="7085EF83" w14:textId="77777777" w:rsidR="00925925" w:rsidRPr="00464461" w:rsidRDefault="00925925" w:rsidP="00925925">
      <w:pPr>
        <w:tabs>
          <w:tab w:val="num" w:pos="993"/>
        </w:tabs>
        <w:autoSpaceDE w:val="0"/>
        <w:autoSpaceDN w:val="0"/>
        <w:adjustRightInd w:val="0"/>
        <w:rPr>
          <w:rFonts w:ascii="Tahoma" w:hAnsi="Tahoma" w:cs="Tahoma"/>
          <w:color w:val="000000"/>
        </w:rPr>
      </w:pPr>
      <w:r w:rsidRPr="00464461">
        <w:rPr>
          <w:rFonts w:ascii="Tahoma" w:hAnsi="Tahoma" w:cs="Tahoma"/>
          <w:color w:val="000000"/>
        </w:rPr>
        <w:t>Franszyza redukcyjna: 200 zł</w:t>
      </w:r>
    </w:p>
    <w:p w14:paraId="5D425AB7" w14:textId="77777777" w:rsidR="00925925" w:rsidRPr="00464461" w:rsidRDefault="00925925" w:rsidP="00925925">
      <w:pPr>
        <w:tabs>
          <w:tab w:val="num" w:pos="993"/>
        </w:tabs>
        <w:autoSpaceDE w:val="0"/>
        <w:autoSpaceDN w:val="0"/>
        <w:adjustRightInd w:val="0"/>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559F0E7F" w14:textId="77777777" w:rsidR="00925925" w:rsidRPr="00395DF4" w:rsidRDefault="00925925" w:rsidP="00925925">
      <w:pPr>
        <w:tabs>
          <w:tab w:val="num" w:pos="993"/>
          <w:tab w:val="num" w:pos="1070"/>
        </w:tabs>
        <w:suppressAutoHyphens/>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r>
        <w:rPr>
          <w:rFonts w:ascii="Tahoma" w:eastAsia="Verdana,Italic" w:hAnsi="Tahoma" w:cs="Tahoma"/>
          <w:i/>
          <w:iCs/>
          <w:color w:val="000000"/>
        </w:rPr>
        <w:t xml:space="preserve"> </w:t>
      </w: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51FC0D2E" w14:textId="77777777" w:rsidR="00925925" w:rsidRPr="00081DCF" w:rsidRDefault="00925925" w:rsidP="00925925">
      <w:pPr>
        <w:widowControl w:val="0"/>
        <w:tabs>
          <w:tab w:val="num" w:pos="993"/>
          <w:tab w:val="left" w:pos="1276"/>
        </w:tabs>
        <w:snapToGrid w:val="0"/>
        <w:jc w:val="both"/>
        <w:rPr>
          <w:rFonts w:ascii="Tahoma" w:hAnsi="Tahoma" w:cs="Tahoma"/>
          <w:b/>
        </w:rPr>
      </w:pPr>
      <w:r w:rsidRPr="00767111">
        <w:rPr>
          <w:rFonts w:ascii="Tahoma" w:hAnsi="Tahoma" w:cs="Tahoma"/>
          <w:b/>
        </w:rPr>
        <w:t>Klauzula dotyczy mienia nie ubezpieczonego w ramach ryzyka ubezpieczenia maszyn i urządzeń od uszkodzeń.</w:t>
      </w:r>
    </w:p>
    <w:p w14:paraId="4D927EE4" w14:textId="77777777" w:rsidR="00925925" w:rsidRPr="00464461" w:rsidRDefault="00925925" w:rsidP="00925925">
      <w:pPr>
        <w:widowControl w:val="0"/>
        <w:tabs>
          <w:tab w:val="num" w:pos="993"/>
          <w:tab w:val="left" w:pos="1276"/>
        </w:tabs>
        <w:snapToGrid w:val="0"/>
        <w:jc w:val="both"/>
        <w:rPr>
          <w:rFonts w:ascii="Tahoma" w:hAnsi="Tahoma" w:cs="Tahoma"/>
          <w:color w:val="000000"/>
        </w:rPr>
      </w:pPr>
    </w:p>
    <w:p w14:paraId="081AE139" w14:textId="77777777" w:rsidR="00925925" w:rsidRPr="0088182A" w:rsidRDefault="00925925" w:rsidP="00925925">
      <w:pPr>
        <w:pStyle w:val="WW-Tekstpodstawowywcity2"/>
        <w:ind w:left="0" w:firstLine="0"/>
        <w:rPr>
          <w:rFonts w:ascii="Tahoma" w:hAnsi="Tahoma" w:cs="Tahoma"/>
          <w:color w:val="FF0000"/>
          <w:sz w:val="20"/>
        </w:rPr>
      </w:pPr>
      <w:r>
        <w:rPr>
          <w:rFonts w:ascii="Tahoma" w:hAnsi="Tahoma" w:cs="Tahoma"/>
          <w:b/>
          <w:bCs/>
          <w:sz w:val="20"/>
          <w:shd w:val="clear" w:color="auto" w:fill="FFFFFF"/>
        </w:rPr>
        <w:t xml:space="preserve">34. </w:t>
      </w:r>
      <w:r w:rsidRPr="00E04FA8">
        <w:rPr>
          <w:rFonts w:ascii="Tahoma" w:hAnsi="Tahoma" w:cs="Tahoma"/>
          <w:b/>
          <w:bCs/>
          <w:sz w:val="20"/>
          <w:shd w:val="clear" w:color="auto" w:fill="FFFFFF"/>
        </w:rPr>
        <w:t xml:space="preserve">Klauzula ubezpieczenia szkód </w:t>
      </w:r>
      <w:r w:rsidRPr="00081DCF">
        <w:rPr>
          <w:rFonts w:ascii="Tahoma" w:hAnsi="Tahoma" w:cs="Tahoma"/>
          <w:b/>
          <w:bCs/>
          <w:sz w:val="20"/>
          <w:shd w:val="clear" w:color="auto" w:fill="FFFFFF"/>
        </w:rPr>
        <w:t>elektrycznych</w:t>
      </w:r>
      <w:r w:rsidRPr="00081DCF">
        <w:rPr>
          <w:rFonts w:ascii="Tahoma" w:hAnsi="Tahoma" w:cs="Tahoma"/>
          <w:sz w:val="20"/>
          <w:shd w:val="clear" w:color="auto" w:fill="FFFFFF"/>
        </w:rPr>
        <w:t xml:space="preserve"> - </w:t>
      </w:r>
      <w:bookmarkStart w:id="3" w:name="_Hlk102544172"/>
      <w:r w:rsidRPr="00081DCF">
        <w:rPr>
          <w:rFonts w:ascii="Tahoma" w:hAnsi="Tahoma" w:cs="Tahoma"/>
          <w:sz w:val="20"/>
          <w:shd w:val="clear" w:color="auto" w:fill="FFFFFF"/>
        </w:rPr>
        <w:t>na mocy niniejszej klauzuli</w:t>
      </w:r>
      <w:bookmarkEnd w:id="3"/>
      <w:r w:rsidRPr="00081DCF">
        <w:rPr>
          <w:rFonts w:ascii="Tahoma" w:hAnsi="Tahoma" w:cs="Tahoma"/>
          <w:sz w:val="20"/>
          <w:shd w:val="clear" w:color="auto" w:fill="FFFFFF"/>
        </w:rPr>
        <w:t xml:space="preserve"> 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0A3F0CDF" w14:textId="77777777" w:rsidR="00925925" w:rsidRPr="0088182A" w:rsidRDefault="00925925" w:rsidP="00925925">
      <w:pPr>
        <w:jc w:val="both"/>
        <w:rPr>
          <w:rFonts w:ascii="Tahoma" w:hAnsi="Tahoma" w:cs="Tahoma"/>
        </w:rPr>
      </w:pPr>
      <w:r w:rsidRPr="0088182A">
        <w:rPr>
          <w:rFonts w:ascii="Tahoma" w:hAnsi="Tahoma" w:cs="Tahoma"/>
          <w:shd w:val="clear" w:color="auto" w:fill="FFFFFF"/>
        </w:rPr>
        <w:t xml:space="preserve">Poza </w:t>
      </w:r>
      <w:proofErr w:type="spellStart"/>
      <w:r w:rsidRPr="0088182A">
        <w:rPr>
          <w:rFonts w:ascii="Tahoma" w:hAnsi="Tahoma" w:cs="Tahoma"/>
          <w:shd w:val="clear" w:color="auto" w:fill="FFFFFF"/>
        </w:rPr>
        <w:t>wyłączeniami</w:t>
      </w:r>
      <w:proofErr w:type="spellEnd"/>
      <w:r w:rsidRPr="0088182A">
        <w:rPr>
          <w:rFonts w:ascii="Tahoma" w:hAnsi="Tahoma" w:cs="Tahoma"/>
          <w:shd w:val="clear" w:color="auto" w:fill="FFFFFF"/>
        </w:rPr>
        <w:t xml:space="preserve"> odpowiedzialności określonymi w programie ubezpieczenia mienia od wszystkich </w:t>
      </w:r>
      <w:proofErr w:type="spellStart"/>
      <w:r w:rsidRPr="0088182A">
        <w:rPr>
          <w:rFonts w:ascii="Tahoma" w:hAnsi="Tahoma" w:cs="Tahoma"/>
          <w:shd w:val="clear" w:color="auto" w:fill="FFFFFF"/>
        </w:rPr>
        <w:t>ryzyk</w:t>
      </w:r>
      <w:proofErr w:type="spellEnd"/>
      <w:r w:rsidRPr="0088182A">
        <w:rPr>
          <w:rFonts w:ascii="Tahoma" w:hAnsi="Tahoma" w:cs="Tahoma"/>
          <w:shd w:val="clear" w:color="auto" w:fill="FFFFFF"/>
        </w:rPr>
        <w:t>, ubezpieczeniem nie są objęte szkody:</w:t>
      </w:r>
    </w:p>
    <w:p w14:paraId="2FDD6D3A" w14:textId="77777777" w:rsidR="00925925" w:rsidRPr="00E04FA8" w:rsidRDefault="00925925" w:rsidP="00925925">
      <w:pPr>
        <w:jc w:val="both"/>
        <w:rPr>
          <w:rFonts w:ascii="Tahoma" w:hAnsi="Tahoma" w:cs="Tahoma"/>
        </w:rPr>
      </w:pPr>
      <w:r>
        <w:rPr>
          <w:rFonts w:ascii="Tahoma" w:hAnsi="Tahoma" w:cs="Tahoma"/>
          <w:shd w:val="clear" w:color="auto" w:fill="FFFFFF"/>
        </w:rPr>
        <w:t xml:space="preserve">a. </w:t>
      </w:r>
      <w:r w:rsidRPr="0088182A">
        <w:rPr>
          <w:rFonts w:ascii="Tahoma" w:hAnsi="Tahoma" w:cs="Tahoma"/>
          <w:shd w:val="clear" w:color="auto" w:fill="FFFFFF"/>
        </w:rPr>
        <w:t>mechaniczne, chyba że powstały w następstwie szkody elektrycznej</w:t>
      </w:r>
      <w:r w:rsidRPr="00E04FA8">
        <w:rPr>
          <w:rFonts w:ascii="Tahoma" w:hAnsi="Tahoma" w:cs="Tahoma"/>
          <w:shd w:val="clear" w:color="auto" w:fill="FFFFFF"/>
        </w:rPr>
        <w:t>,</w:t>
      </w:r>
    </w:p>
    <w:p w14:paraId="5CB415F9" w14:textId="77777777" w:rsidR="00925925" w:rsidRPr="00E04FA8" w:rsidRDefault="00925925" w:rsidP="00925925">
      <w:pPr>
        <w:jc w:val="both"/>
        <w:rPr>
          <w:rFonts w:ascii="Tahoma" w:hAnsi="Tahoma" w:cs="Tahoma"/>
        </w:rPr>
      </w:pPr>
      <w:r>
        <w:rPr>
          <w:rFonts w:ascii="Tahoma" w:hAnsi="Tahoma" w:cs="Tahoma"/>
          <w:shd w:val="clear" w:color="auto" w:fill="FFFFFF"/>
        </w:rPr>
        <w:t xml:space="preserve">b. </w:t>
      </w:r>
      <w:r w:rsidRPr="00E04FA8">
        <w:rPr>
          <w:rFonts w:ascii="Tahoma" w:hAnsi="Tahoma" w:cs="Tahoma"/>
          <w:shd w:val="clear" w:color="auto" w:fill="FFFFFF"/>
        </w:rPr>
        <w:t>w okresie gwarancyjnym, pokrywane przez producenta lub przez zewnętrzny warsztat naprawczy,</w:t>
      </w:r>
    </w:p>
    <w:p w14:paraId="03BBCB60" w14:textId="77777777" w:rsidR="00925925" w:rsidRPr="00081DCF" w:rsidRDefault="00925925" w:rsidP="00925925">
      <w:pPr>
        <w:jc w:val="both"/>
        <w:rPr>
          <w:rFonts w:ascii="Tahoma" w:hAnsi="Tahoma" w:cs="Tahoma"/>
        </w:rPr>
      </w:pPr>
      <w:r>
        <w:rPr>
          <w:rFonts w:ascii="Tahoma" w:hAnsi="Tahoma" w:cs="Tahoma"/>
          <w:shd w:val="clear" w:color="auto" w:fill="FFFFFF"/>
        </w:rPr>
        <w:t xml:space="preserve">c. </w:t>
      </w:r>
      <w:r w:rsidRPr="00E04FA8">
        <w:rPr>
          <w:rFonts w:ascii="Tahoma" w:hAnsi="Tahoma" w:cs="Tahoma"/>
          <w:shd w:val="clear" w:color="auto" w:fill="FFFFFF"/>
        </w:rPr>
        <w:t xml:space="preserve">w czasie naprawy oraz podczas prób dokonywanych na maszynach elektrycznych (na przebicie izolacji, </w:t>
      </w:r>
      <w:r w:rsidRPr="00081DCF">
        <w:rPr>
          <w:rFonts w:ascii="Tahoma" w:hAnsi="Tahoma" w:cs="Tahoma"/>
          <w:shd w:val="clear" w:color="auto" w:fill="FFFFFF"/>
        </w:rPr>
        <w:t>na obciążenie, na nagrzewanie się maszyny, itp.) z wyjątkiem prób dokonywanych w związku z okresowymi badaniami eksploatacyjnymi (oględzinami i przeglądami),</w:t>
      </w:r>
    </w:p>
    <w:p w14:paraId="5675D427" w14:textId="77777777" w:rsidR="00925925" w:rsidRPr="00081DCF" w:rsidRDefault="00925925" w:rsidP="00925925">
      <w:pPr>
        <w:jc w:val="both"/>
        <w:rPr>
          <w:rFonts w:ascii="Tahoma" w:hAnsi="Tahoma" w:cs="Tahoma"/>
        </w:rPr>
      </w:pPr>
      <w:r>
        <w:rPr>
          <w:rFonts w:ascii="Tahoma" w:hAnsi="Tahoma" w:cs="Tahoma"/>
          <w:shd w:val="clear" w:color="auto" w:fill="FFFFFF"/>
        </w:rPr>
        <w:lastRenderedPageBreak/>
        <w:t xml:space="preserve">d. </w:t>
      </w:r>
      <w:r w:rsidRPr="00081DCF">
        <w:rPr>
          <w:rFonts w:ascii="Tahoma" w:hAnsi="Tahoma" w:cs="Tahoma"/>
          <w:shd w:val="clear" w:color="auto" w:fill="FFFFFF"/>
        </w:rPr>
        <w:t>we wszelkiego rodzaju miernikach (woltomierzach, amperomierzach, indykatorach, itp.) i licznikach,</w:t>
      </w:r>
    </w:p>
    <w:p w14:paraId="0158B171" w14:textId="77777777" w:rsidR="00925925" w:rsidRPr="00081DCF" w:rsidRDefault="00925925" w:rsidP="00925925">
      <w:pPr>
        <w:jc w:val="both"/>
        <w:rPr>
          <w:rFonts w:ascii="Tahoma" w:hAnsi="Tahoma" w:cs="Tahoma"/>
        </w:rPr>
      </w:pPr>
      <w:r>
        <w:rPr>
          <w:rFonts w:ascii="Tahoma" w:hAnsi="Tahoma" w:cs="Tahoma"/>
          <w:shd w:val="clear" w:color="auto" w:fill="FFFFFF"/>
        </w:rPr>
        <w:t xml:space="preserve">e. </w:t>
      </w:r>
      <w:r w:rsidRPr="00081DCF">
        <w:rPr>
          <w:rFonts w:ascii="Tahoma" w:hAnsi="Tahoma" w:cs="Tahoma"/>
          <w:shd w:val="clear" w:color="auto" w:fill="FFFFFF"/>
        </w:rPr>
        <w:t>we wszelkiego rodzaju bezpiecznikach elektrycznych, stycznikach i odgromnikach oraz żarówkach, grzejnikach, lampach itp.,</w:t>
      </w:r>
    </w:p>
    <w:p w14:paraId="429BE44A" w14:textId="77777777" w:rsidR="00925925" w:rsidRPr="00081DCF" w:rsidRDefault="00925925" w:rsidP="00925925">
      <w:pPr>
        <w:rPr>
          <w:rFonts w:ascii="Tahoma" w:hAnsi="Tahoma" w:cs="Tahoma"/>
        </w:rPr>
      </w:pPr>
      <w:r>
        <w:rPr>
          <w:rFonts w:ascii="Tahoma" w:hAnsi="Tahoma" w:cs="Tahoma"/>
          <w:shd w:val="clear" w:color="auto" w:fill="FFFFFF"/>
        </w:rPr>
        <w:t xml:space="preserve">f. </w:t>
      </w:r>
      <w:r w:rsidRPr="00081DCF">
        <w:rPr>
          <w:rFonts w:ascii="Tahoma" w:hAnsi="Tahoma" w:cs="Tahoma"/>
          <w:shd w:val="clear" w:color="auto" w:fill="FFFFFF"/>
        </w:rPr>
        <w:t>w maszynach elektrycznych, w których - w okresie bezpośrednio poprzedzającym szkodę - nie przeprowadzono okresowego badania eksploatacyjnego (oględzin i przeglądu) stosownie do obowiązujących przepisów lub konserwacji.</w:t>
      </w:r>
    </w:p>
    <w:p w14:paraId="7191B31D" w14:textId="77777777" w:rsidR="00925925" w:rsidRPr="00081DCF" w:rsidRDefault="00925925" w:rsidP="00925925">
      <w:pPr>
        <w:rPr>
          <w:rFonts w:ascii="Tahoma" w:hAnsi="Tahoma" w:cs="Tahoma"/>
          <w:shd w:val="clear" w:color="auto" w:fill="FFFFFF"/>
        </w:rPr>
      </w:pPr>
      <w:r w:rsidRPr="00081DCF">
        <w:rPr>
          <w:rFonts w:ascii="Tahoma" w:hAnsi="Tahoma" w:cs="Tahoma"/>
          <w:shd w:val="clear" w:color="auto" w:fill="FFFFFF"/>
        </w:rPr>
        <w:t xml:space="preserve">Limit odpowiedzialności na jedno i wszystkie zdarzenia w rocznym okresie ubezpieczenia: </w:t>
      </w:r>
      <w:r w:rsidRPr="00081DCF">
        <w:rPr>
          <w:rFonts w:ascii="Tahoma" w:hAnsi="Tahoma" w:cs="Tahoma"/>
          <w:bCs/>
          <w:shd w:val="clear" w:color="auto" w:fill="FFFFFF"/>
        </w:rPr>
        <w:t>100 000,00 zł.</w:t>
      </w:r>
      <w:r w:rsidRPr="00081DCF">
        <w:rPr>
          <w:rFonts w:ascii="Tahoma" w:hAnsi="Tahoma" w:cs="Tahoma"/>
          <w:shd w:val="clear" w:color="auto" w:fill="FFFFFF"/>
        </w:rPr>
        <w:t xml:space="preserve"> Dotyczy ubezpieczenia mienia od wszystkich </w:t>
      </w:r>
      <w:proofErr w:type="spellStart"/>
      <w:r w:rsidRPr="00081DCF">
        <w:rPr>
          <w:rFonts w:ascii="Tahoma" w:hAnsi="Tahoma" w:cs="Tahoma"/>
          <w:shd w:val="clear" w:color="auto" w:fill="FFFFFF"/>
        </w:rPr>
        <w:t>ryzyk</w:t>
      </w:r>
      <w:proofErr w:type="spellEnd"/>
      <w:r w:rsidRPr="00081DCF">
        <w:rPr>
          <w:rFonts w:ascii="Tahoma" w:hAnsi="Tahoma" w:cs="Tahoma"/>
          <w:shd w:val="clear" w:color="auto" w:fill="FFFFFF"/>
        </w:rPr>
        <w:t>.</w:t>
      </w:r>
    </w:p>
    <w:p w14:paraId="7D9148BB" w14:textId="77777777" w:rsidR="00925925" w:rsidRPr="00E04FA8" w:rsidRDefault="00925925" w:rsidP="00925925">
      <w:pPr>
        <w:pStyle w:val="WW-Tekstpodstawowywcity2"/>
        <w:ind w:left="1070" w:firstLine="0"/>
        <w:rPr>
          <w:rFonts w:ascii="Tahoma" w:hAnsi="Tahoma" w:cs="Tahoma"/>
          <w:color w:val="FF0000"/>
          <w:sz w:val="20"/>
        </w:rPr>
      </w:pPr>
    </w:p>
    <w:p w14:paraId="49A02F09" w14:textId="71EF8C47" w:rsidR="00925925" w:rsidRPr="006B7533" w:rsidRDefault="00925925" w:rsidP="00925925">
      <w:pPr>
        <w:pStyle w:val="WW-Tekstpodstawowywcity2"/>
        <w:ind w:left="0" w:firstLine="0"/>
        <w:rPr>
          <w:rFonts w:ascii="Tahoma" w:hAnsi="Tahoma" w:cs="Tahoma"/>
          <w:sz w:val="20"/>
        </w:rPr>
      </w:pPr>
      <w:r>
        <w:rPr>
          <w:rFonts w:ascii="Tahoma" w:hAnsi="Tahoma" w:cs="Tahoma"/>
          <w:b/>
          <w:sz w:val="20"/>
        </w:rPr>
        <w:t xml:space="preserve">35. </w:t>
      </w:r>
      <w:r w:rsidRPr="00E04FA8">
        <w:rPr>
          <w:rFonts w:ascii="Tahoma" w:hAnsi="Tahoma" w:cs="Tahoma"/>
          <w:b/>
          <w:sz w:val="20"/>
        </w:rPr>
        <w:t xml:space="preserve">Klauzula </w:t>
      </w:r>
      <w:r w:rsidRPr="00081DCF">
        <w:rPr>
          <w:rFonts w:ascii="Tahoma" w:hAnsi="Tahoma" w:cs="Tahoma"/>
          <w:b/>
          <w:sz w:val="20"/>
        </w:rPr>
        <w:t>katastrofy budowlanej</w:t>
      </w:r>
      <w:r w:rsidRPr="00081DCF">
        <w:rPr>
          <w:rFonts w:ascii="Tahoma" w:hAnsi="Tahoma" w:cs="Tahoma"/>
          <w:sz w:val="20"/>
        </w:rPr>
        <w:t xml:space="preserve"> – </w:t>
      </w:r>
      <w:r w:rsidRPr="00081DCF">
        <w:rPr>
          <w:rFonts w:ascii="Tahoma" w:hAnsi="Tahoma" w:cs="Tahoma"/>
          <w:sz w:val="20"/>
          <w:shd w:val="clear" w:color="auto" w:fill="FFFFFF"/>
        </w:rPr>
        <w:t xml:space="preserve">na mocy niniejszej klauzuli </w:t>
      </w:r>
      <w:r w:rsidRPr="00081DCF">
        <w:rPr>
          <w:rFonts w:ascii="Tahoma" w:hAnsi="Tahoma" w:cs="Tahoma"/>
          <w:sz w:val="20"/>
        </w:rPr>
        <w:t xml:space="preserve">Ubezpieczyciel ponosi odpowiedzialność </w:t>
      </w:r>
      <w:r w:rsidRPr="00081DCF">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081DCF">
        <w:rPr>
          <w:rStyle w:val="object"/>
          <w:rFonts w:ascii="Tahoma" w:hAnsi="Tahoma" w:cs="Tahoma"/>
          <w:sz w:val="20"/>
          <w:shd w:val="clear" w:color="auto" w:fill="FFFFFF"/>
        </w:rPr>
        <w:t>cz</w:t>
      </w:r>
      <w:r w:rsidRPr="00081DCF">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 2</w:t>
      </w:r>
      <w:r w:rsidR="003F0BBD">
        <w:rPr>
          <w:rFonts w:ascii="Tahoma" w:hAnsi="Tahoma" w:cs="Tahoma"/>
          <w:sz w:val="20"/>
          <w:shd w:val="clear" w:color="auto" w:fill="FFFFFF"/>
        </w:rPr>
        <w:t> </w:t>
      </w:r>
      <w:r w:rsidRPr="00081DCF">
        <w:rPr>
          <w:rFonts w:ascii="Tahoma" w:hAnsi="Tahoma" w:cs="Tahoma"/>
          <w:sz w:val="20"/>
          <w:shd w:val="clear" w:color="auto" w:fill="FFFFFF"/>
        </w:rPr>
        <w:t>000</w:t>
      </w:r>
      <w:r w:rsidR="003F0BBD">
        <w:rPr>
          <w:rFonts w:ascii="Tahoma" w:hAnsi="Tahoma" w:cs="Tahoma"/>
          <w:sz w:val="20"/>
          <w:shd w:val="clear" w:color="auto" w:fill="FFFFFF"/>
        </w:rPr>
        <w:t xml:space="preserve"> </w:t>
      </w:r>
      <w:r w:rsidRPr="00081DCF">
        <w:rPr>
          <w:rFonts w:ascii="Tahoma" w:hAnsi="Tahoma" w:cs="Tahoma"/>
          <w:sz w:val="20"/>
          <w:shd w:val="clear" w:color="auto" w:fill="FFFFFF"/>
        </w:rPr>
        <w:t>000,00 zł.</w:t>
      </w:r>
    </w:p>
    <w:p w14:paraId="213944E9" w14:textId="77777777" w:rsidR="00925925" w:rsidRPr="00081DCF" w:rsidRDefault="00925925" w:rsidP="00925925">
      <w:pPr>
        <w:pStyle w:val="WW-Tekstpodstawowywcity2"/>
        <w:ind w:left="0" w:firstLine="0"/>
        <w:rPr>
          <w:rFonts w:ascii="Tahoma" w:hAnsi="Tahoma" w:cs="Tahoma"/>
          <w:sz w:val="20"/>
        </w:rPr>
      </w:pPr>
      <w:bookmarkStart w:id="4" w:name="_Hlk102544141"/>
      <w:r w:rsidRPr="00081DCF">
        <w:rPr>
          <w:rFonts w:ascii="Tahoma" w:hAnsi="Tahoma" w:cs="Tahoma"/>
          <w:color w:val="000000"/>
          <w:sz w:val="20"/>
        </w:rPr>
        <w:t xml:space="preserve">Poza </w:t>
      </w:r>
      <w:proofErr w:type="spellStart"/>
      <w:r w:rsidRPr="00081DCF">
        <w:rPr>
          <w:rFonts w:ascii="Tahoma" w:hAnsi="Tahoma" w:cs="Tahoma"/>
          <w:color w:val="000000"/>
          <w:sz w:val="20"/>
        </w:rPr>
        <w:t>wyłączeniami</w:t>
      </w:r>
      <w:proofErr w:type="spellEnd"/>
      <w:r w:rsidRPr="00081DCF">
        <w:rPr>
          <w:rFonts w:ascii="Tahoma" w:hAnsi="Tahoma" w:cs="Tahoma"/>
          <w:color w:val="000000"/>
          <w:sz w:val="20"/>
        </w:rPr>
        <w:t xml:space="preserve"> odpowiedzialności  określonymi w programie ubezpieczenia mienia od wszystkich </w:t>
      </w:r>
      <w:proofErr w:type="spellStart"/>
      <w:r w:rsidRPr="00081DCF">
        <w:rPr>
          <w:rFonts w:ascii="Tahoma" w:hAnsi="Tahoma" w:cs="Tahoma"/>
          <w:color w:val="000000"/>
          <w:sz w:val="20"/>
        </w:rPr>
        <w:t>ryzyk</w:t>
      </w:r>
      <w:proofErr w:type="spellEnd"/>
      <w:r w:rsidRPr="00081DCF">
        <w:rPr>
          <w:rFonts w:ascii="Tahoma" w:hAnsi="Tahoma" w:cs="Tahoma"/>
          <w:color w:val="000000"/>
        </w:rPr>
        <w:t>,</w:t>
      </w:r>
      <w:bookmarkEnd w:id="4"/>
      <w:r w:rsidRPr="00081DCF">
        <w:rPr>
          <w:rFonts w:ascii="Tahoma" w:hAnsi="Tahoma" w:cs="Tahoma"/>
          <w:color w:val="000000"/>
        </w:rPr>
        <w:t xml:space="preserve"> </w:t>
      </w:r>
      <w:r w:rsidRPr="00081DCF">
        <w:rPr>
          <w:rFonts w:ascii="Tahoma" w:hAnsi="Tahoma" w:cs="Tahoma"/>
          <w:sz w:val="20"/>
        </w:rPr>
        <w:t>z odpowiedzialności Ubezpieczyciela wyłączone są szkody:</w:t>
      </w:r>
    </w:p>
    <w:p w14:paraId="2D1573EA" w14:textId="77777777" w:rsidR="00925925" w:rsidRPr="00767111" w:rsidRDefault="00925925" w:rsidP="00925925">
      <w:pPr>
        <w:pStyle w:val="WW-Tekstpodstawowywcity2"/>
        <w:numPr>
          <w:ilvl w:val="0"/>
          <w:numId w:val="49"/>
        </w:numPr>
        <w:ind w:left="360"/>
        <w:rPr>
          <w:rFonts w:ascii="Tahoma" w:hAnsi="Tahoma" w:cs="Tahoma"/>
          <w:color w:val="000000"/>
          <w:sz w:val="20"/>
          <w:shd w:val="clear" w:color="auto" w:fill="FFFFFF"/>
        </w:rPr>
      </w:pPr>
      <w:r w:rsidRPr="00081DCF">
        <w:rPr>
          <w:rFonts w:ascii="Tahoma" w:hAnsi="Tahoma" w:cs="Tahoma"/>
          <w:sz w:val="20"/>
        </w:rPr>
        <w:t>wynikłe ze zdarzeń powstałych w budynkach</w:t>
      </w:r>
      <w:r w:rsidRPr="002B76CF">
        <w:rPr>
          <w:rFonts w:ascii="Tahoma" w:hAnsi="Tahoma" w:cs="Tahoma"/>
          <w:sz w:val="20"/>
        </w:rPr>
        <w:t xml:space="preserve"> będących w trakcie przebudowy lub remontu wymagającego </w:t>
      </w:r>
      <w:r w:rsidRPr="00767111">
        <w:rPr>
          <w:rFonts w:ascii="Tahoma" w:hAnsi="Tahoma" w:cs="Tahoma"/>
          <w:sz w:val="20"/>
        </w:rPr>
        <w:t>uzyskania pozwolenia na budowę,</w:t>
      </w:r>
    </w:p>
    <w:p w14:paraId="2B0CA69C" w14:textId="77777777" w:rsidR="00925925" w:rsidRPr="00767111" w:rsidRDefault="00925925" w:rsidP="00925925">
      <w:pPr>
        <w:pStyle w:val="WW-Tekstpodstawowywcity2"/>
        <w:numPr>
          <w:ilvl w:val="0"/>
          <w:numId w:val="49"/>
        </w:numPr>
        <w:ind w:left="360"/>
        <w:rPr>
          <w:rFonts w:ascii="Tahoma" w:hAnsi="Tahoma" w:cs="Tahoma"/>
          <w:color w:val="000000"/>
          <w:sz w:val="20"/>
          <w:shd w:val="clear" w:color="auto" w:fill="FFFFFF"/>
        </w:rPr>
      </w:pPr>
      <w:r w:rsidRPr="00767111">
        <w:rPr>
          <w:rFonts w:ascii="Tahoma" w:hAnsi="Tahoma" w:cs="Tahoma"/>
          <w:sz w:val="20"/>
        </w:rPr>
        <w:t xml:space="preserve">w budynkach przeznaczonych do rozbiórki, </w:t>
      </w:r>
    </w:p>
    <w:p w14:paraId="1F6076E8" w14:textId="77777777" w:rsidR="00925925" w:rsidRPr="00767111" w:rsidRDefault="00925925" w:rsidP="00925925">
      <w:pPr>
        <w:pStyle w:val="WW-Tekstpodstawowywcity2"/>
        <w:numPr>
          <w:ilvl w:val="0"/>
          <w:numId w:val="49"/>
        </w:numPr>
        <w:ind w:left="360"/>
        <w:rPr>
          <w:rFonts w:ascii="Tahoma" w:hAnsi="Tahoma" w:cs="Tahoma"/>
          <w:sz w:val="20"/>
          <w:shd w:val="clear" w:color="auto" w:fill="FFFFFF"/>
        </w:rPr>
      </w:pPr>
      <w:r w:rsidRPr="00767111">
        <w:rPr>
          <w:rFonts w:ascii="Tahoma" w:hAnsi="Tahoma" w:cs="Tahoma"/>
          <w:sz w:val="20"/>
        </w:rPr>
        <w:t>w budynkach wyłączonych z eksploatacji przez okres dłuższy niż 12 miesięcy.</w:t>
      </w:r>
    </w:p>
    <w:p w14:paraId="52BE59A7" w14:textId="77777777" w:rsidR="00925925" w:rsidRPr="002B76CF" w:rsidRDefault="00925925" w:rsidP="00925925">
      <w:pPr>
        <w:pStyle w:val="WW-Tekstpodstawowywcity2"/>
        <w:ind w:left="0" w:firstLine="0"/>
        <w:rPr>
          <w:rFonts w:ascii="Tahoma" w:hAnsi="Tahoma" w:cs="Tahoma"/>
          <w:sz w:val="20"/>
        </w:rPr>
      </w:pPr>
      <w:r w:rsidRPr="00767111">
        <w:rPr>
          <w:rFonts w:ascii="Tahoma" w:hAnsi="Tahoma" w:cs="Tahoma"/>
          <w:color w:val="000000"/>
          <w:sz w:val="20"/>
          <w:shd w:val="clear" w:color="auto" w:fill="FFFFFF"/>
        </w:rPr>
        <w:t xml:space="preserve">Klauzula dotyczy ubezpieczenia mienia od wszystkich </w:t>
      </w:r>
      <w:proofErr w:type="spellStart"/>
      <w:r w:rsidRPr="00767111">
        <w:rPr>
          <w:rFonts w:ascii="Tahoma" w:hAnsi="Tahoma" w:cs="Tahoma"/>
          <w:color w:val="000000"/>
          <w:sz w:val="20"/>
          <w:shd w:val="clear" w:color="auto" w:fill="FFFFFF"/>
        </w:rPr>
        <w:t>ryzyk</w:t>
      </w:r>
      <w:proofErr w:type="spellEnd"/>
      <w:r w:rsidRPr="00767111">
        <w:rPr>
          <w:rFonts w:ascii="Tahoma" w:hAnsi="Tahoma" w:cs="Tahoma"/>
          <w:sz w:val="20"/>
        </w:rPr>
        <w:t>.</w:t>
      </w:r>
    </w:p>
    <w:p w14:paraId="6B823E6C" w14:textId="77777777" w:rsidR="00925925" w:rsidRPr="002B76CF" w:rsidRDefault="00925925" w:rsidP="00925925">
      <w:pPr>
        <w:pStyle w:val="WW-Tekstpodstawowywcity2"/>
        <w:ind w:left="1070" w:firstLine="0"/>
        <w:rPr>
          <w:rFonts w:ascii="Tahoma" w:hAnsi="Tahoma" w:cs="Tahoma"/>
          <w:sz w:val="20"/>
        </w:rPr>
      </w:pPr>
    </w:p>
    <w:p w14:paraId="7EA19E81" w14:textId="77777777" w:rsidR="00925925" w:rsidRPr="002B76CF" w:rsidRDefault="00925925" w:rsidP="00925925">
      <w:pPr>
        <w:pStyle w:val="WW-Tekstpodstawowywcity2"/>
        <w:ind w:left="0" w:firstLine="0"/>
        <w:rPr>
          <w:rFonts w:ascii="Tahoma" w:hAnsi="Tahoma" w:cs="Tahoma"/>
          <w:sz w:val="20"/>
        </w:rPr>
      </w:pPr>
      <w:r>
        <w:rPr>
          <w:rFonts w:ascii="Tahoma" w:hAnsi="Tahoma" w:cs="Tahoma"/>
          <w:b/>
          <w:sz w:val="20"/>
        </w:rPr>
        <w:t xml:space="preserve">36. </w:t>
      </w: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194AC303" w14:textId="77777777" w:rsidR="00925925" w:rsidRPr="002B76CF" w:rsidRDefault="00925925" w:rsidP="00925925">
      <w:pPr>
        <w:jc w:val="both"/>
        <w:rPr>
          <w:rFonts w:ascii="Tahoma" w:hAnsi="Tahoma" w:cs="Tahoma"/>
        </w:rPr>
      </w:pPr>
      <w:r>
        <w:rPr>
          <w:rFonts w:ascii="Tahoma" w:hAnsi="Tahoma" w:cs="Tahoma"/>
        </w:rPr>
        <w:t xml:space="preserve">- </w:t>
      </w:r>
      <w:r w:rsidRPr="002B76CF">
        <w:rPr>
          <w:rFonts w:ascii="Tahoma" w:hAnsi="Tahoma" w:cs="Tahoma"/>
        </w:rPr>
        <w:t>naruszeniem konstrukcji dachu,</w:t>
      </w:r>
    </w:p>
    <w:p w14:paraId="6427FF36" w14:textId="77777777" w:rsidR="00925925" w:rsidRPr="002B76CF" w:rsidRDefault="00925925" w:rsidP="00925925">
      <w:pPr>
        <w:jc w:val="both"/>
        <w:rPr>
          <w:rFonts w:ascii="Tahoma" w:hAnsi="Tahoma" w:cs="Tahoma"/>
        </w:rPr>
      </w:pPr>
      <w:r>
        <w:rPr>
          <w:rFonts w:ascii="Tahoma" w:hAnsi="Tahoma" w:cs="Tahoma"/>
        </w:rPr>
        <w:t xml:space="preserve">- </w:t>
      </w:r>
      <w:r w:rsidRPr="002B76CF">
        <w:rPr>
          <w:rFonts w:ascii="Tahoma" w:hAnsi="Tahoma" w:cs="Tahoma"/>
        </w:rPr>
        <w:t>naruszeniem bądź usunięciem  pokrycia dachu,</w:t>
      </w:r>
    </w:p>
    <w:p w14:paraId="6D76B280" w14:textId="77777777" w:rsidR="00925925" w:rsidRPr="002B76CF" w:rsidRDefault="00925925" w:rsidP="00925925">
      <w:pPr>
        <w:jc w:val="both"/>
        <w:rPr>
          <w:rFonts w:ascii="Tahoma" w:hAnsi="Tahoma" w:cs="Tahoma"/>
        </w:rPr>
      </w:pPr>
      <w:r>
        <w:rPr>
          <w:rFonts w:ascii="Tahoma" w:hAnsi="Tahoma" w:cs="Tahoma"/>
        </w:rPr>
        <w:t xml:space="preserve">- </w:t>
      </w:r>
      <w:r w:rsidRPr="002B76CF">
        <w:rPr>
          <w:rFonts w:ascii="Tahoma" w:hAnsi="Tahoma" w:cs="Tahoma"/>
        </w:rPr>
        <w:t>szkody powstałe wskutek katastrofy budowlanej.</w:t>
      </w:r>
    </w:p>
    <w:p w14:paraId="7DAACA50" w14:textId="77777777" w:rsidR="00925925" w:rsidRPr="00081DCF" w:rsidRDefault="00925925" w:rsidP="00925925">
      <w:pPr>
        <w:jc w:val="both"/>
        <w:rPr>
          <w:rFonts w:ascii="Tahoma" w:hAnsi="Tahoma" w:cs="Tahoma"/>
        </w:rPr>
      </w:pPr>
      <w:r w:rsidRPr="002B76CF">
        <w:rPr>
          <w:rFonts w:ascii="Tahoma" w:hAnsi="Tahoma" w:cs="Tahoma"/>
        </w:rPr>
        <w:t xml:space="preserve">Ubezpieczyciel obejmuje ochroną ww. szkody z następującymi limitami odpowiedzialności w rocznym </w:t>
      </w:r>
      <w:r w:rsidRPr="00081DCF">
        <w:rPr>
          <w:rFonts w:ascii="Tahoma" w:hAnsi="Tahoma" w:cs="Tahoma"/>
        </w:rPr>
        <w:t>okresie ubezpieczenia:</w:t>
      </w:r>
    </w:p>
    <w:p w14:paraId="1C205BF8" w14:textId="61A3B754" w:rsidR="00925925" w:rsidRPr="00081DCF" w:rsidRDefault="00925925" w:rsidP="00925925">
      <w:pPr>
        <w:jc w:val="both"/>
        <w:rPr>
          <w:rFonts w:ascii="Tahoma" w:hAnsi="Tahoma" w:cs="Tahoma"/>
        </w:rPr>
      </w:pPr>
      <w:r>
        <w:rPr>
          <w:rFonts w:ascii="Tahoma" w:hAnsi="Tahoma" w:cs="Tahoma"/>
          <w:shd w:val="clear" w:color="auto" w:fill="FFFFFF"/>
        </w:rPr>
        <w:t xml:space="preserve">a. </w:t>
      </w:r>
      <w:r w:rsidRPr="00081DCF">
        <w:rPr>
          <w:rFonts w:ascii="Tahoma" w:hAnsi="Tahoma" w:cs="Tahoma"/>
          <w:shd w:val="clear" w:color="auto" w:fill="FFFFFF"/>
        </w:rPr>
        <w:t xml:space="preserve">szkody w mieniu będącym przedmiotem prac budowlano-montażowych – do limitu </w:t>
      </w:r>
      <w:r w:rsidR="003F0BBD">
        <w:rPr>
          <w:rFonts w:ascii="Tahoma" w:hAnsi="Tahoma" w:cs="Tahoma"/>
          <w:shd w:val="clear" w:color="auto" w:fill="FFFFFF"/>
        </w:rPr>
        <w:t>1 0</w:t>
      </w:r>
      <w:r w:rsidRPr="00081DCF">
        <w:rPr>
          <w:rFonts w:ascii="Tahoma" w:hAnsi="Tahoma" w:cs="Tahoma"/>
          <w:shd w:val="clear" w:color="auto" w:fill="FFFFFF"/>
        </w:rPr>
        <w:t>00 000,00 zł na jedno i wszystkie zdarzenia w rocznym okresie ubezpieczenia;</w:t>
      </w:r>
    </w:p>
    <w:p w14:paraId="20750B24" w14:textId="77777777" w:rsidR="00925925" w:rsidRPr="00081DCF" w:rsidRDefault="00925925" w:rsidP="00925925">
      <w:pPr>
        <w:jc w:val="both"/>
        <w:rPr>
          <w:rFonts w:ascii="Tahoma" w:hAnsi="Tahoma" w:cs="Tahoma"/>
        </w:rPr>
      </w:pPr>
      <w:r>
        <w:rPr>
          <w:rFonts w:ascii="Tahoma" w:hAnsi="Tahoma" w:cs="Tahoma"/>
          <w:shd w:val="clear" w:color="auto" w:fill="FFFFFF"/>
        </w:rPr>
        <w:t xml:space="preserve">b. </w:t>
      </w:r>
      <w:r w:rsidRPr="00081DCF">
        <w:rPr>
          <w:rFonts w:ascii="Tahoma" w:hAnsi="Tahoma" w:cs="Tahoma"/>
          <w:shd w:val="clear" w:color="auto" w:fill="FFFFFF"/>
        </w:rPr>
        <w:t>szkody w pozostałym mieniu stanowiącym przedmiot ubezpieczenia do sum ubezpieczenia określonych w umowie ubezpieczenia;</w:t>
      </w:r>
    </w:p>
    <w:p w14:paraId="453939F2" w14:textId="419D294C" w:rsidR="00925925" w:rsidRPr="00081DCF" w:rsidRDefault="00925925" w:rsidP="00925925">
      <w:pPr>
        <w:jc w:val="both"/>
        <w:rPr>
          <w:rFonts w:ascii="Tahoma" w:hAnsi="Tahoma" w:cs="Tahoma"/>
        </w:rPr>
      </w:pPr>
      <w:r>
        <w:rPr>
          <w:rFonts w:ascii="Tahoma" w:hAnsi="Tahoma" w:cs="Tahoma"/>
        </w:rPr>
        <w:t xml:space="preserve">c. </w:t>
      </w:r>
      <w:r w:rsidRPr="00081DCF">
        <w:rPr>
          <w:rFonts w:ascii="Tahoma" w:hAnsi="Tahoma" w:cs="Tahoma"/>
        </w:rPr>
        <w:t>szkody w nakładach i materiałach do limitu odpowiedzialności 100</w:t>
      </w:r>
      <w:r w:rsidR="003F0BBD">
        <w:rPr>
          <w:rFonts w:ascii="Tahoma" w:hAnsi="Tahoma" w:cs="Tahoma"/>
        </w:rPr>
        <w:t xml:space="preserve"> </w:t>
      </w:r>
      <w:r w:rsidRPr="00081DCF">
        <w:rPr>
          <w:rFonts w:ascii="Tahoma" w:hAnsi="Tahoma" w:cs="Tahoma"/>
        </w:rPr>
        <w:t>000,00 zł (limit ten podwyższa sumę ubezpieczenia określoną w umowie ubezpieczenia);</w:t>
      </w:r>
    </w:p>
    <w:p w14:paraId="3F70D8E6" w14:textId="2E9BC7D7" w:rsidR="00925925" w:rsidRPr="00081DCF" w:rsidRDefault="00925925" w:rsidP="00925925">
      <w:pPr>
        <w:jc w:val="both"/>
        <w:rPr>
          <w:rFonts w:ascii="Tahoma" w:hAnsi="Tahoma" w:cs="Tahoma"/>
        </w:rPr>
      </w:pPr>
      <w:r>
        <w:rPr>
          <w:rFonts w:ascii="Tahoma" w:hAnsi="Tahoma" w:cs="Tahoma"/>
        </w:rPr>
        <w:t xml:space="preserve">d. </w:t>
      </w:r>
      <w:r w:rsidRPr="00081DCF">
        <w:rPr>
          <w:rFonts w:ascii="Tahoma" w:hAnsi="Tahoma" w:cs="Tahoma"/>
        </w:rPr>
        <w:t>szkody powstałe wskutek zalania w związku z naruszeniem bądź usunięciem pokrycia dachu - z limitem odpowiedzialności do 20% sumy ubezpieczenia określonej w umowie ubezpieczenia, nie więcej niż 100</w:t>
      </w:r>
      <w:r w:rsidR="003F0BBD">
        <w:rPr>
          <w:rFonts w:ascii="Tahoma" w:hAnsi="Tahoma" w:cs="Tahoma"/>
        </w:rPr>
        <w:t xml:space="preserve"> </w:t>
      </w:r>
      <w:r w:rsidRPr="00081DCF">
        <w:rPr>
          <w:rFonts w:ascii="Tahoma" w:hAnsi="Tahoma" w:cs="Tahoma"/>
        </w:rPr>
        <w:t>000,00 zł,</w:t>
      </w:r>
    </w:p>
    <w:p w14:paraId="673DBD2E" w14:textId="77777777" w:rsidR="00925925" w:rsidRPr="00081DCF" w:rsidRDefault="00925925" w:rsidP="00925925">
      <w:pPr>
        <w:jc w:val="both"/>
        <w:rPr>
          <w:rFonts w:ascii="Tahoma" w:hAnsi="Tahoma" w:cs="Tahoma"/>
        </w:rPr>
      </w:pPr>
      <w:r w:rsidRPr="00081DCF">
        <w:rPr>
          <w:rFonts w:ascii="Tahoma" w:hAnsi="Tahoma" w:cs="Tahoma"/>
        </w:rPr>
        <w:t>Udział własny w szkodzie dla niniejszej klauzuli: 1000,00 zł</w:t>
      </w:r>
    </w:p>
    <w:p w14:paraId="468F6E71" w14:textId="77777777" w:rsidR="00925925" w:rsidRPr="00081DCF" w:rsidRDefault="00925925" w:rsidP="00925925">
      <w:pPr>
        <w:jc w:val="both"/>
        <w:rPr>
          <w:rFonts w:ascii="Tahoma" w:hAnsi="Tahoma" w:cs="Tahoma"/>
        </w:rPr>
      </w:pPr>
      <w:r w:rsidRPr="00081DCF">
        <w:rPr>
          <w:rFonts w:ascii="Tahoma" w:hAnsi="Tahoma" w:cs="Tahoma"/>
        </w:rPr>
        <w:t xml:space="preserve">Klauzula dotyczy ubezpieczenia mienia od wszystkich </w:t>
      </w:r>
      <w:proofErr w:type="spellStart"/>
      <w:r w:rsidRPr="00081DCF">
        <w:rPr>
          <w:rFonts w:ascii="Tahoma" w:hAnsi="Tahoma" w:cs="Tahoma"/>
        </w:rPr>
        <w:t>ryzyk</w:t>
      </w:r>
      <w:proofErr w:type="spellEnd"/>
      <w:r w:rsidRPr="00081DCF">
        <w:rPr>
          <w:rFonts w:ascii="Tahoma" w:hAnsi="Tahoma" w:cs="Tahoma"/>
        </w:rPr>
        <w:t xml:space="preserve">. </w:t>
      </w:r>
    </w:p>
    <w:p w14:paraId="078CD200" w14:textId="77777777" w:rsidR="00925925" w:rsidRPr="00351FF0" w:rsidRDefault="00925925" w:rsidP="00925925">
      <w:pPr>
        <w:jc w:val="both"/>
        <w:rPr>
          <w:rFonts w:ascii="Tahoma" w:hAnsi="Tahoma" w:cs="Tahoma"/>
        </w:rPr>
      </w:pPr>
      <w:r w:rsidRPr="00081DCF">
        <w:rPr>
          <w:rFonts w:ascii="Tahoma" w:hAnsi="Tahoma" w:cs="Tahoma"/>
        </w:rPr>
        <w:t xml:space="preserve">W przypadku gdy na mienie będące przedmiotem prac budowlano-montażowych, które wymagają pozwolenia na budowę, zawarta jest odrębna </w:t>
      </w:r>
      <w:r w:rsidRPr="0067525B">
        <w:rPr>
          <w:rFonts w:ascii="Tahoma" w:hAnsi="Tahoma" w:cs="Tahoma"/>
        </w:rPr>
        <w:t xml:space="preserve">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40610186" w14:textId="77777777" w:rsidR="00925925" w:rsidRDefault="00925925" w:rsidP="00925925">
      <w:pPr>
        <w:pStyle w:val="WW-Tekstpodstawowywcity2"/>
        <w:ind w:left="0" w:firstLine="0"/>
        <w:rPr>
          <w:rFonts w:ascii="Tahoma" w:hAnsi="Tahoma" w:cs="Tahoma"/>
          <w:b/>
          <w:sz w:val="20"/>
          <w:highlight w:val="yellow"/>
        </w:rPr>
      </w:pPr>
    </w:p>
    <w:p w14:paraId="64843C02" w14:textId="77777777" w:rsidR="00925925" w:rsidRPr="00767111" w:rsidRDefault="00925925" w:rsidP="00925925">
      <w:pPr>
        <w:pStyle w:val="WW-Tekstpodstawowywcity2"/>
        <w:ind w:left="0" w:firstLine="0"/>
        <w:rPr>
          <w:rFonts w:ascii="Tahoma" w:hAnsi="Tahoma" w:cs="Tahoma"/>
          <w:sz w:val="20"/>
        </w:rPr>
      </w:pPr>
      <w:r w:rsidRPr="00767111">
        <w:rPr>
          <w:rFonts w:ascii="Tahoma" w:hAnsi="Tahoma" w:cs="Tahoma"/>
          <w:b/>
          <w:sz w:val="20"/>
        </w:rPr>
        <w:t>36. Klauzula ubezpieczenia mienia zabytkowego, unikatowego</w:t>
      </w:r>
      <w:r w:rsidRPr="00767111">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rocznym okresie ubezpieczenia. Jest to dodatkowy limit odpowiedzialności, niezależny od sumy ubezpieczenia mienia, które uległo szkodzie. Klauzula dotyczy ubezpieczenia mienia od wszystkich </w:t>
      </w:r>
      <w:proofErr w:type="spellStart"/>
      <w:r w:rsidRPr="00767111">
        <w:rPr>
          <w:rFonts w:ascii="Tahoma" w:hAnsi="Tahoma" w:cs="Tahoma"/>
          <w:sz w:val="20"/>
        </w:rPr>
        <w:t>ryzyk</w:t>
      </w:r>
      <w:proofErr w:type="spellEnd"/>
      <w:r w:rsidRPr="00767111">
        <w:rPr>
          <w:rFonts w:ascii="Tahoma" w:hAnsi="Tahoma" w:cs="Tahoma"/>
          <w:sz w:val="20"/>
        </w:rPr>
        <w:t>.</w:t>
      </w:r>
    </w:p>
    <w:p w14:paraId="3FFEF9C2" w14:textId="77777777" w:rsidR="00925925" w:rsidRPr="00767111" w:rsidRDefault="00925925" w:rsidP="00925925">
      <w:pPr>
        <w:pStyle w:val="WW-Tekstpodstawowywcity2"/>
        <w:ind w:left="0" w:firstLine="0"/>
        <w:rPr>
          <w:rFonts w:ascii="Tahoma" w:hAnsi="Tahoma" w:cs="Tahoma"/>
          <w:sz w:val="20"/>
        </w:rPr>
      </w:pPr>
    </w:p>
    <w:p w14:paraId="33C069EF" w14:textId="77777777" w:rsidR="00925925" w:rsidRPr="00767111" w:rsidRDefault="00925925" w:rsidP="00925925">
      <w:pPr>
        <w:suppressAutoHyphens/>
        <w:jc w:val="both"/>
        <w:rPr>
          <w:rFonts w:ascii="Tahoma" w:hAnsi="Tahoma" w:cs="Tahoma"/>
        </w:rPr>
      </w:pPr>
      <w:r w:rsidRPr="00767111">
        <w:rPr>
          <w:rFonts w:ascii="Tahoma" w:hAnsi="Tahoma" w:cs="Tahoma"/>
          <w:b/>
        </w:rPr>
        <w:t xml:space="preserve">37. Klauzula ubezpieczenia </w:t>
      </w:r>
      <w:proofErr w:type="spellStart"/>
      <w:r w:rsidRPr="00767111">
        <w:rPr>
          <w:rFonts w:ascii="Tahoma" w:hAnsi="Tahoma" w:cs="Tahoma"/>
          <w:b/>
        </w:rPr>
        <w:t>nasadzeń</w:t>
      </w:r>
      <w:proofErr w:type="spellEnd"/>
      <w:r w:rsidRPr="00767111">
        <w:rPr>
          <w:rFonts w:ascii="Tahoma" w:hAnsi="Tahoma" w:cs="Tahoma"/>
          <w:b/>
        </w:rPr>
        <w:t xml:space="preserve"> drzew i krzewów </w:t>
      </w:r>
      <w:r w:rsidRPr="00767111">
        <w:rPr>
          <w:rFonts w:ascii="Tahoma" w:hAnsi="Tahoma" w:cs="Tahoma"/>
        </w:rPr>
        <w:t xml:space="preserve">– na mocy niniejszej klauzuli Ubezpieczyciel obejmuje ochroną ubezpieczeniową nasadzenia drzew i krzewów należących do Ubezpieczającego/Ubezpieczonego w ramach ubezpieczenia mienia od wszystkich </w:t>
      </w:r>
      <w:proofErr w:type="spellStart"/>
      <w:r w:rsidRPr="00767111">
        <w:rPr>
          <w:rFonts w:ascii="Tahoma" w:hAnsi="Tahoma" w:cs="Tahoma"/>
        </w:rPr>
        <w:t>ryzyk</w:t>
      </w:r>
      <w:proofErr w:type="spellEnd"/>
      <w:r w:rsidRPr="00767111">
        <w:rPr>
          <w:rFonts w:ascii="Tahoma" w:hAnsi="Tahoma" w:cs="Tahoma"/>
        </w:rPr>
        <w:t>, w tym ryzyka dewastacji oraz ubezpieczenia od kradzieży zwykłej, z zastrzeżeniem poniższych szczególnych warunków ubezpieczenia:</w:t>
      </w:r>
    </w:p>
    <w:p w14:paraId="77ACC339" w14:textId="77777777" w:rsidR="00925925" w:rsidRPr="00767111" w:rsidRDefault="00925925" w:rsidP="00925925">
      <w:pPr>
        <w:tabs>
          <w:tab w:val="num" w:pos="993"/>
        </w:tabs>
        <w:jc w:val="both"/>
        <w:rPr>
          <w:rFonts w:ascii="Tahoma" w:hAnsi="Tahoma" w:cs="Tahoma"/>
        </w:rPr>
      </w:pPr>
      <w:r w:rsidRPr="00767111">
        <w:rPr>
          <w:rFonts w:ascii="Tahoma" w:hAnsi="Tahoma" w:cs="Tahoma"/>
        </w:rPr>
        <w:lastRenderedPageBreak/>
        <w:t>1. 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39CA53E6" w14:textId="77777777" w:rsidR="00925925" w:rsidRPr="00767111" w:rsidRDefault="00925925" w:rsidP="00925925">
      <w:pPr>
        <w:tabs>
          <w:tab w:val="num" w:pos="1134"/>
        </w:tabs>
        <w:jc w:val="both"/>
        <w:rPr>
          <w:rFonts w:ascii="Tahoma" w:hAnsi="Tahoma" w:cs="Tahoma"/>
        </w:rPr>
      </w:pPr>
      <w:r w:rsidRPr="00767111">
        <w:rPr>
          <w:rFonts w:ascii="Tahoma" w:hAnsi="Tahoma" w:cs="Tahoma"/>
        </w:rPr>
        <w:t xml:space="preserve">2. warunkiem odpowiedzialności ubezpieczyciela jest istnienie widocznych śladów działania zjawisk, które spowodowały szkodę, w szczególności uszkodzenia lub zniszczenia roślinności, </w:t>
      </w:r>
    </w:p>
    <w:p w14:paraId="22017181" w14:textId="77777777" w:rsidR="00925925" w:rsidRPr="00767111" w:rsidRDefault="00925925" w:rsidP="00925925">
      <w:pPr>
        <w:tabs>
          <w:tab w:val="num" w:pos="720"/>
        </w:tabs>
        <w:jc w:val="both"/>
        <w:rPr>
          <w:rFonts w:ascii="Tahoma" w:hAnsi="Tahoma" w:cs="Tahoma"/>
        </w:rPr>
      </w:pPr>
      <w:r w:rsidRPr="00767111">
        <w:rPr>
          <w:rFonts w:ascii="Tahoma" w:hAnsi="Tahoma" w:cs="Tahoma"/>
        </w:rPr>
        <w:t>3. wyłączona jest odpowiedzialność ubezpieczyciela za szkody w roślinach:</w:t>
      </w:r>
    </w:p>
    <w:p w14:paraId="2C6C1843" w14:textId="77777777" w:rsidR="00925925" w:rsidRPr="00767111" w:rsidRDefault="00925925" w:rsidP="00925925">
      <w:pPr>
        <w:tabs>
          <w:tab w:val="left" w:pos="1276"/>
        </w:tabs>
        <w:jc w:val="both"/>
        <w:rPr>
          <w:rFonts w:ascii="Tahoma" w:hAnsi="Tahoma" w:cs="Tahoma"/>
        </w:rPr>
      </w:pPr>
      <w:r w:rsidRPr="00767111">
        <w:rPr>
          <w:rFonts w:ascii="Tahoma" w:hAnsi="Tahoma" w:cs="Tahoma"/>
        </w:rPr>
        <w:t xml:space="preserve">a. chorych, osłabionych lub zaatakowanych przez szkodniki przed powstaniem szkody, </w:t>
      </w:r>
      <w:r w:rsidRPr="00767111">
        <w:rPr>
          <w:rFonts w:ascii="Tahoma" w:hAnsi="Tahoma" w:cs="Tahoma"/>
        </w:rPr>
        <w:br/>
        <w:t>w odniesieniu do których nie wykonano zabiegów pielęgnacyjnych lub zabezpieczających lub nie zastosowano środków zwalczających chorobę lub szkodniki w terminie umożliwiającym zwalczenie choroby lub szkodników,</w:t>
      </w:r>
    </w:p>
    <w:p w14:paraId="49EB973C" w14:textId="77777777" w:rsidR="00925925" w:rsidRPr="00767111" w:rsidRDefault="00925925" w:rsidP="00925925">
      <w:pPr>
        <w:tabs>
          <w:tab w:val="left" w:pos="1276"/>
        </w:tabs>
        <w:jc w:val="both"/>
        <w:rPr>
          <w:rFonts w:ascii="Tahoma" w:hAnsi="Tahoma" w:cs="Tahoma"/>
        </w:rPr>
      </w:pPr>
      <w:r w:rsidRPr="00767111">
        <w:rPr>
          <w:rFonts w:ascii="Tahoma" w:hAnsi="Tahoma" w:cs="Tahoma"/>
        </w:rPr>
        <w:t>b. przeznaczonych do usunięcia / wycięcia ze względów bezpieczeństwa lub pielęgnacyjnych,</w:t>
      </w:r>
    </w:p>
    <w:p w14:paraId="6E15AAEA" w14:textId="77777777" w:rsidR="00925925" w:rsidRDefault="00925925" w:rsidP="00925925">
      <w:pPr>
        <w:tabs>
          <w:tab w:val="num" w:pos="993"/>
          <w:tab w:val="left" w:pos="1276"/>
        </w:tabs>
        <w:jc w:val="both"/>
        <w:rPr>
          <w:rFonts w:ascii="Tahoma" w:eastAsia="Arial Unicode MS" w:hAnsi="Tahoma" w:cs="Tahoma"/>
        </w:rPr>
      </w:pPr>
      <w:r w:rsidRPr="00767111">
        <w:rPr>
          <w:rFonts w:ascii="Tahoma" w:hAnsi="Tahoma" w:cs="Tahoma"/>
        </w:rPr>
        <w:t>4. 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 Limit odpowiedzialności na jedno i wszystkie zdarzenia w okresie ubezpieczenia:</w:t>
      </w:r>
      <w:r w:rsidRPr="00767111">
        <w:rPr>
          <w:rFonts w:ascii="Tahoma" w:eastAsia="Arial Unicode MS" w:hAnsi="Tahoma" w:cs="Tahoma"/>
        </w:rPr>
        <w:t xml:space="preserve"> </w:t>
      </w:r>
      <w:r w:rsidRPr="00767111">
        <w:rPr>
          <w:rFonts w:ascii="Tahoma" w:eastAsia="Arial Unicode MS" w:hAnsi="Tahoma" w:cs="Tahoma"/>
        </w:rPr>
        <w:br/>
        <w:t xml:space="preserve">10 000,00 zł z </w:t>
      </w:r>
      <w:proofErr w:type="spellStart"/>
      <w:r w:rsidRPr="00767111">
        <w:rPr>
          <w:rFonts w:ascii="Tahoma" w:eastAsia="Arial Unicode MS" w:hAnsi="Tahoma" w:cs="Tahoma"/>
        </w:rPr>
        <w:t>podlimitem</w:t>
      </w:r>
      <w:proofErr w:type="spellEnd"/>
      <w:r w:rsidRPr="00767111">
        <w:rPr>
          <w:rFonts w:ascii="Tahoma" w:eastAsia="Arial Unicode MS" w:hAnsi="Tahoma" w:cs="Tahoma"/>
        </w:rPr>
        <w:t xml:space="preserve"> 2 000,00 zł na ryzyko kradzieży zwykłej.</w:t>
      </w:r>
    </w:p>
    <w:p w14:paraId="504AD635" w14:textId="77777777" w:rsidR="00925925" w:rsidRDefault="00925925" w:rsidP="00925925">
      <w:pPr>
        <w:rPr>
          <w:rFonts w:ascii="Tahoma" w:hAnsi="Tahoma" w:cs="Tahoma"/>
          <w:b/>
          <w:i/>
        </w:rPr>
      </w:pPr>
    </w:p>
    <w:p w14:paraId="62088B30" w14:textId="77777777" w:rsidR="00925925" w:rsidRPr="00B977C5" w:rsidRDefault="00925925" w:rsidP="00925925">
      <w:pPr>
        <w:pStyle w:val="Default"/>
        <w:jc w:val="both"/>
        <w:rPr>
          <w:rFonts w:ascii="Tahoma" w:hAnsi="Tahoma" w:cs="Tahoma"/>
          <w:sz w:val="20"/>
          <w:szCs w:val="20"/>
        </w:rPr>
      </w:pPr>
      <w:r>
        <w:rPr>
          <w:rFonts w:ascii="Tahoma" w:hAnsi="Tahoma" w:cs="Tahoma"/>
          <w:b/>
          <w:bCs/>
          <w:sz w:val="20"/>
          <w:szCs w:val="20"/>
        </w:rPr>
        <w:t xml:space="preserve">38. </w:t>
      </w:r>
      <w:r w:rsidRPr="00B977C5">
        <w:rPr>
          <w:rFonts w:ascii="Tahoma" w:hAnsi="Tahoma" w:cs="Tahoma"/>
          <w:b/>
          <w:bCs/>
          <w:sz w:val="20"/>
          <w:szCs w:val="20"/>
        </w:rPr>
        <w:t>Klauzula kosztu dodatkowego utraty wody lub innych cieczy</w:t>
      </w:r>
    </w:p>
    <w:p w14:paraId="7CD0ABC4" w14:textId="77777777" w:rsidR="00925925" w:rsidRPr="00081DCF" w:rsidRDefault="00925925" w:rsidP="00925925">
      <w:pPr>
        <w:pStyle w:val="Default"/>
        <w:jc w:val="both"/>
        <w:rPr>
          <w:rFonts w:ascii="Tahoma" w:hAnsi="Tahoma" w:cs="Tahoma"/>
          <w:color w:val="auto"/>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6C5A7DA7" w14:textId="77777777" w:rsidR="00925925" w:rsidRPr="00B977C5" w:rsidRDefault="00925925" w:rsidP="00925925">
      <w:pPr>
        <w:jc w:val="both"/>
        <w:rPr>
          <w:rFonts w:ascii="Tahoma" w:hAnsi="Tahoma" w:cs="Tahoma"/>
          <w:bCs/>
        </w:rPr>
      </w:pPr>
      <w:r w:rsidRPr="00081DCF">
        <w:rPr>
          <w:rFonts w:ascii="Tahoma" w:hAnsi="Tahoma" w:cs="Tahoma"/>
        </w:rPr>
        <w:t xml:space="preserve">Limit odpowiedzialności </w:t>
      </w:r>
      <w:r w:rsidRPr="00081DCF">
        <w:rPr>
          <w:rFonts w:ascii="Tahoma" w:hAnsi="Tahoma" w:cs="Tahoma"/>
          <w:b/>
          <w:bCs/>
        </w:rPr>
        <w:t xml:space="preserve">15 000,00 zł </w:t>
      </w:r>
      <w:r w:rsidRPr="00081DCF">
        <w:rPr>
          <w:rFonts w:ascii="Tahoma" w:hAnsi="Tahoma" w:cs="Tahoma"/>
          <w:bCs/>
        </w:rPr>
        <w:t xml:space="preserve">na </w:t>
      </w:r>
      <w:r w:rsidRPr="00B977C5">
        <w:rPr>
          <w:rFonts w:ascii="Tahoma" w:hAnsi="Tahoma" w:cs="Tahoma"/>
          <w:bCs/>
        </w:rPr>
        <w:t xml:space="preserve">jedno i wszystkie zdarzenia w rocznym okresie ubezpieczenia. </w:t>
      </w:r>
    </w:p>
    <w:p w14:paraId="394303D5" w14:textId="462C3270" w:rsidR="00925925" w:rsidRPr="00540630" w:rsidRDefault="00925925" w:rsidP="00925925">
      <w:pPr>
        <w:jc w:val="both"/>
        <w:rPr>
          <w:rFonts w:ascii="Tahoma" w:hAnsi="Tahoma" w:cs="Tahoma"/>
          <w:bCs/>
        </w:rPr>
      </w:pPr>
      <w:r w:rsidRPr="00B977C5">
        <w:rPr>
          <w:rFonts w:ascii="Tahoma" w:hAnsi="Tahoma" w:cs="Tahoma"/>
          <w:bCs/>
        </w:rPr>
        <w:t xml:space="preserve">Klauzula dotyczy ubezpieczenia mienia od wszystkich </w:t>
      </w:r>
      <w:proofErr w:type="spellStart"/>
      <w:r w:rsidRPr="00B977C5">
        <w:rPr>
          <w:rFonts w:ascii="Tahoma" w:hAnsi="Tahoma" w:cs="Tahoma"/>
          <w:bCs/>
        </w:rPr>
        <w:t>ryzyk</w:t>
      </w:r>
      <w:proofErr w:type="spellEnd"/>
      <w:r>
        <w:rPr>
          <w:rFonts w:ascii="Tahoma" w:hAnsi="Tahoma" w:cs="Tahoma"/>
          <w:bCs/>
        </w:rPr>
        <w:t>.</w:t>
      </w:r>
    </w:p>
    <w:p w14:paraId="5AF6C271" w14:textId="77777777" w:rsidR="00925925" w:rsidRPr="00464461" w:rsidRDefault="00925925" w:rsidP="00925925">
      <w:pPr>
        <w:rPr>
          <w:rFonts w:ascii="Tahoma" w:hAnsi="Tahoma" w:cs="Tahoma"/>
          <w:b/>
          <w:u w:val="single"/>
        </w:rPr>
      </w:pPr>
    </w:p>
    <w:p w14:paraId="478E4E81" w14:textId="77777777" w:rsidR="00925925" w:rsidRPr="00501884" w:rsidRDefault="00925925" w:rsidP="00925925">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zgodnie pkt. 22 SWZ)</w:t>
      </w:r>
    </w:p>
    <w:p w14:paraId="39668275" w14:textId="2DFA582F" w:rsidR="00925925" w:rsidRPr="00081DCF" w:rsidRDefault="00767111" w:rsidP="00925925">
      <w:pPr>
        <w:pStyle w:val="WW-Tekstpodstawowywcity2"/>
        <w:spacing w:before="112" w:after="248"/>
        <w:ind w:left="0" w:firstLine="0"/>
        <w:rPr>
          <w:rFonts w:ascii="Tahoma" w:hAnsi="Tahoma" w:cs="Tahoma"/>
          <w:sz w:val="20"/>
        </w:rPr>
      </w:pPr>
      <w:r>
        <w:rPr>
          <w:rFonts w:ascii="Tahoma" w:hAnsi="Tahoma" w:cs="Tahoma"/>
          <w:b/>
          <w:sz w:val="20"/>
        </w:rPr>
        <w:t>39</w:t>
      </w:r>
      <w:r w:rsidR="00925925">
        <w:rPr>
          <w:rFonts w:ascii="Tahoma" w:hAnsi="Tahoma" w:cs="Tahoma"/>
          <w:b/>
          <w:sz w:val="20"/>
        </w:rPr>
        <w:t xml:space="preserve">. </w:t>
      </w:r>
      <w:r w:rsidR="00925925" w:rsidRPr="006318C2">
        <w:rPr>
          <w:rFonts w:ascii="Tahoma" w:hAnsi="Tahoma" w:cs="Tahoma"/>
          <w:b/>
          <w:sz w:val="20"/>
        </w:rPr>
        <w:t xml:space="preserve">Klauzula automatycznego wyrównania sum ubezpieczenia – </w:t>
      </w:r>
      <w:r w:rsidR="00925925" w:rsidRPr="006318C2">
        <w:rPr>
          <w:rFonts w:ascii="Tahoma" w:hAnsi="Tahoma" w:cs="Tahoma"/>
          <w:sz w:val="20"/>
        </w:rPr>
        <w:t>dla mienia ubezpieczonego w systemie na pierwsze ryzyko</w:t>
      </w:r>
      <w:r w:rsidR="00925925" w:rsidRPr="006318C2">
        <w:rPr>
          <w:rFonts w:ascii="Tahoma" w:hAnsi="Tahoma" w:cs="Tahoma"/>
          <w:b/>
          <w:sz w:val="20"/>
        </w:rPr>
        <w:t xml:space="preserve"> </w:t>
      </w:r>
      <w:r w:rsidR="00925925" w:rsidRPr="006318C2">
        <w:rPr>
          <w:rFonts w:ascii="Tahoma" w:hAnsi="Tahoma" w:cs="Tahoma"/>
          <w:sz w:val="20"/>
        </w:rPr>
        <w:t>oraz w ubezpieczeniu OC</w:t>
      </w:r>
      <w:r w:rsidR="00925925" w:rsidRPr="006318C2">
        <w:rPr>
          <w:rFonts w:ascii="Tahoma" w:hAnsi="Tahoma" w:cs="Tahoma"/>
          <w:b/>
          <w:sz w:val="20"/>
        </w:rPr>
        <w:t xml:space="preserve"> </w:t>
      </w:r>
      <w:r w:rsidR="00925925"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00925925"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00925925" w:rsidRPr="0067525B">
        <w:rPr>
          <w:rFonts w:ascii="Tahoma" w:hAnsi="Tahoma" w:cs="Tahoma"/>
          <w:iCs/>
          <w:sz w:val="20"/>
        </w:rPr>
        <w:t>pierwsze ryzyko lub sumy gwarancyjnej (limitów odpowiedzialności) w ubezpieczeniu OC.</w:t>
      </w:r>
      <w:r w:rsidR="00925925" w:rsidRPr="0067525B">
        <w:rPr>
          <w:rFonts w:ascii="Tahoma" w:hAnsi="Tahoma" w:cs="Tahoma"/>
          <w:sz w:val="20"/>
        </w:rPr>
        <w:t xml:space="preserve"> W przypadku wyczerpania ww. limitu zastosowanie będą miały postanowienia</w:t>
      </w:r>
      <w:r w:rsidR="00925925" w:rsidRPr="006318C2">
        <w:rPr>
          <w:rFonts w:ascii="Tahoma" w:hAnsi="Tahoma" w:cs="Tahoma"/>
          <w:sz w:val="20"/>
        </w:rPr>
        <w:t xml:space="preserve"> ogólnych warunków ubezpieczenia. Klauzula ma zastosowanie do ubezpieczeń zawieranych w systemie na </w:t>
      </w:r>
      <w:r w:rsidR="00925925" w:rsidRPr="001A7F73">
        <w:rPr>
          <w:rFonts w:ascii="Tahoma" w:hAnsi="Tahoma" w:cs="Tahoma"/>
          <w:sz w:val="20"/>
        </w:rPr>
        <w:t xml:space="preserve">pierwsze ryzyko oraz </w:t>
      </w:r>
      <w:r w:rsidR="00925925" w:rsidRPr="00081DCF">
        <w:rPr>
          <w:rFonts w:ascii="Tahoma" w:hAnsi="Tahoma" w:cs="Tahoma"/>
          <w:sz w:val="20"/>
        </w:rPr>
        <w:t>ubezpieczenia odpowiedzialności cywilnej.</w:t>
      </w:r>
    </w:p>
    <w:p w14:paraId="2CA782F2" w14:textId="7997F0E0" w:rsidR="00925925" w:rsidRPr="00081DCF" w:rsidRDefault="00925925" w:rsidP="00925925">
      <w:pPr>
        <w:pStyle w:val="WW-Tekstpodstawowywcity2"/>
        <w:ind w:left="0" w:firstLine="0"/>
        <w:rPr>
          <w:rFonts w:ascii="Tahoma" w:hAnsi="Tahoma" w:cs="Tahoma"/>
          <w:sz w:val="20"/>
        </w:rPr>
      </w:pPr>
      <w:r>
        <w:rPr>
          <w:rFonts w:ascii="Tahoma" w:hAnsi="Tahoma" w:cs="Tahoma"/>
          <w:b/>
          <w:sz w:val="20"/>
        </w:rPr>
        <w:t>4</w:t>
      </w:r>
      <w:r w:rsidR="00767111">
        <w:rPr>
          <w:rFonts w:ascii="Tahoma" w:hAnsi="Tahoma" w:cs="Tahoma"/>
          <w:b/>
          <w:sz w:val="20"/>
        </w:rPr>
        <w:t>0</w:t>
      </w:r>
      <w:r>
        <w:rPr>
          <w:rFonts w:ascii="Tahoma" w:hAnsi="Tahoma" w:cs="Tahoma"/>
          <w:b/>
          <w:sz w:val="20"/>
        </w:rPr>
        <w:t xml:space="preserve">. </w:t>
      </w:r>
      <w:r w:rsidRPr="00081DCF">
        <w:rPr>
          <w:rFonts w:ascii="Tahoma" w:hAnsi="Tahoma" w:cs="Tahoma"/>
          <w:b/>
          <w:sz w:val="20"/>
        </w:rPr>
        <w:t>K</w:t>
      </w:r>
      <w:r w:rsidRPr="00081DCF">
        <w:rPr>
          <w:rFonts w:ascii="Tahoma" w:hAnsi="Tahoma" w:cs="Tahoma"/>
          <w:b/>
          <w:bCs/>
          <w:sz w:val="20"/>
        </w:rPr>
        <w:t xml:space="preserve">lauzula aktów terroryzmu - </w:t>
      </w:r>
      <w:r w:rsidRPr="00081DCF">
        <w:rPr>
          <w:rFonts w:ascii="Tahoma" w:hAnsi="Tahoma" w:cs="Tahoma"/>
          <w:sz w:val="20"/>
          <w:shd w:val="clear" w:color="auto" w:fill="FFFFFF"/>
        </w:rPr>
        <w:t xml:space="preserve">na mocy niniejszej klauzuli </w:t>
      </w:r>
      <w:r w:rsidRPr="00081DCF">
        <w:rPr>
          <w:rFonts w:ascii="Tahoma" w:hAnsi="Tahoma" w:cs="Tahoma"/>
          <w:sz w:val="20"/>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3157397C" w14:textId="77777777" w:rsidR="00925925" w:rsidRPr="00081DCF" w:rsidRDefault="00925925" w:rsidP="00925925">
      <w:pPr>
        <w:jc w:val="both"/>
        <w:rPr>
          <w:rFonts w:ascii="Tahoma" w:hAnsi="Tahoma" w:cs="Tahoma"/>
        </w:rPr>
      </w:pPr>
      <w:r w:rsidRPr="00081DCF">
        <w:rPr>
          <w:rFonts w:ascii="Tahoma" w:hAnsi="Tahoma" w:cs="Tahoma"/>
          <w:color w:val="000000"/>
        </w:rPr>
        <w:t xml:space="preserve">Poza </w:t>
      </w:r>
      <w:proofErr w:type="spellStart"/>
      <w:r w:rsidRPr="00081DCF">
        <w:rPr>
          <w:rFonts w:ascii="Tahoma" w:hAnsi="Tahoma" w:cs="Tahoma"/>
          <w:color w:val="000000"/>
        </w:rPr>
        <w:t>wyłączeniami</w:t>
      </w:r>
      <w:proofErr w:type="spellEnd"/>
      <w:r w:rsidRPr="00081DCF">
        <w:rPr>
          <w:rFonts w:ascii="Tahoma" w:hAnsi="Tahoma" w:cs="Tahoma"/>
          <w:color w:val="000000"/>
        </w:rPr>
        <w:t xml:space="preserve"> odpowiedzialności  określonymi w programie ubezpieczenia mienia od wszystkich  </w:t>
      </w:r>
      <w:proofErr w:type="spellStart"/>
      <w:r w:rsidRPr="00081DCF">
        <w:rPr>
          <w:rFonts w:ascii="Tahoma" w:hAnsi="Tahoma" w:cs="Tahoma"/>
          <w:color w:val="000000"/>
        </w:rPr>
        <w:t>ryzyk</w:t>
      </w:r>
      <w:proofErr w:type="spellEnd"/>
      <w:r w:rsidRPr="00081DCF">
        <w:rPr>
          <w:rFonts w:ascii="Tahoma" w:hAnsi="Tahoma" w:cs="Tahoma"/>
          <w:color w:val="000000"/>
        </w:rPr>
        <w:t>,</w:t>
      </w:r>
      <w:r w:rsidRPr="00081DCF">
        <w:rPr>
          <w:rFonts w:ascii="Tahoma" w:hAnsi="Tahoma" w:cs="Tahoma"/>
        </w:rPr>
        <w:t xml:space="preserve"> z zakresu ochrony wyłączone są szkody:</w:t>
      </w:r>
    </w:p>
    <w:p w14:paraId="7A450D08" w14:textId="77777777" w:rsidR="00925925" w:rsidRPr="00971CE6" w:rsidRDefault="00925925" w:rsidP="00925925">
      <w:pPr>
        <w:contextualSpacing/>
        <w:jc w:val="both"/>
        <w:rPr>
          <w:rFonts w:ascii="Tahoma" w:hAnsi="Tahoma" w:cs="Tahoma"/>
        </w:rPr>
      </w:pPr>
      <w:r>
        <w:rPr>
          <w:rFonts w:ascii="Tahoma" w:hAnsi="Tahoma" w:cs="Tahoma"/>
        </w:rPr>
        <w:t xml:space="preserve">a. </w:t>
      </w:r>
      <w:r w:rsidRPr="00971CE6">
        <w:rPr>
          <w:rFonts w:ascii="Tahoma" w:hAnsi="Tahoma" w:cs="Tahoma"/>
        </w:rPr>
        <w:t>wynikające bezpośrednio lub pośrednio z  wybuchu jądrowego, reakcji nuklearnej, promieniowania jądrowego, skażenia radioaktywnego,</w:t>
      </w:r>
    </w:p>
    <w:p w14:paraId="4611D495" w14:textId="77777777" w:rsidR="00925925" w:rsidRPr="00971CE6" w:rsidRDefault="00925925" w:rsidP="00925925">
      <w:pPr>
        <w:contextualSpacing/>
        <w:jc w:val="both"/>
        <w:rPr>
          <w:rFonts w:ascii="Tahoma" w:hAnsi="Tahoma" w:cs="Tahoma"/>
        </w:rPr>
      </w:pPr>
      <w:r>
        <w:rPr>
          <w:rFonts w:ascii="Tahoma" w:hAnsi="Tahoma" w:cs="Tahoma"/>
        </w:rPr>
        <w:t xml:space="preserve">b. </w:t>
      </w:r>
      <w:r w:rsidRPr="00971CE6">
        <w:rPr>
          <w:rFonts w:ascii="Tahoma" w:hAnsi="Tahoma" w:cs="Tahoma"/>
        </w:rPr>
        <w:t>spowodowane atakiem elektronicznym, w tym przez włamania komputerowe oraz w wyniku działania wirusów komputerowych,</w:t>
      </w:r>
    </w:p>
    <w:p w14:paraId="35152887" w14:textId="77777777" w:rsidR="00925925" w:rsidRPr="00971CE6" w:rsidRDefault="00925925" w:rsidP="00925925">
      <w:pPr>
        <w:contextualSpacing/>
        <w:jc w:val="both"/>
        <w:rPr>
          <w:rFonts w:ascii="Tahoma" w:hAnsi="Tahoma" w:cs="Tahoma"/>
        </w:rPr>
      </w:pPr>
      <w:r>
        <w:rPr>
          <w:rFonts w:ascii="Tahoma" w:hAnsi="Tahoma" w:cs="Tahoma"/>
        </w:rPr>
        <w:t xml:space="preserve">c. </w:t>
      </w:r>
      <w:r w:rsidRPr="00971CE6">
        <w:rPr>
          <w:rFonts w:ascii="Tahoma" w:hAnsi="Tahoma" w:cs="Tahoma"/>
        </w:rPr>
        <w:t>powstałe w wyniku uwolnienia lub wystawienia na działanie substancji toksycznych, chemicznych lub biologicznych,</w:t>
      </w:r>
    </w:p>
    <w:p w14:paraId="07C09910" w14:textId="77777777" w:rsidR="00925925" w:rsidRPr="00971CE6" w:rsidRDefault="00925925" w:rsidP="00925925">
      <w:pPr>
        <w:contextualSpacing/>
        <w:jc w:val="both"/>
        <w:rPr>
          <w:rFonts w:ascii="Tahoma" w:hAnsi="Tahoma" w:cs="Tahoma"/>
        </w:rPr>
      </w:pPr>
      <w:r>
        <w:rPr>
          <w:rFonts w:ascii="Tahoma" w:hAnsi="Tahoma" w:cs="Tahoma"/>
        </w:rPr>
        <w:lastRenderedPageBreak/>
        <w:t xml:space="preserve">d. </w:t>
      </w:r>
      <w:r w:rsidRPr="00971CE6">
        <w:rPr>
          <w:rFonts w:ascii="Tahoma" w:hAnsi="Tahoma" w:cs="Tahoma"/>
        </w:rPr>
        <w:t>powstałe w wyniku strajków, zamieszek, rozruchów, demonstracji, działań chuligańskich.</w:t>
      </w:r>
    </w:p>
    <w:p w14:paraId="02BCC260" w14:textId="77777777" w:rsidR="00925925" w:rsidRPr="003E7AA6" w:rsidRDefault="00925925" w:rsidP="00925925">
      <w:pPr>
        <w:pStyle w:val="WW-Tekstpodstawowywcity2"/>
        <w:ind w:left="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Limit odpowiedzialności na jedno i wszystkie zdarzenia w rocznym okresie ubezpieczenia: </w:t>
      </w:r>
      <w:r w:rsidRPr="00081DCF">
        <w:rPr>
          <w:rFonts w:ascii="Tahoma" w:hAnsi="Tahoma" w:cs="Tahoma"/>
          <w:sz w:val="20"/>
        </w:rPr>
        <w:t>1.000.000,00 zł.</w:t>
      </w:r>
    </w:p>
    <w:p w14:paraId="1E797BE6" w14:textId="77777777" w:rsidR="00925925" w:rsidRDefault="00925925" w:rsidP="00925925">
      <w:pPr>
        <w:pStyle w:val="WW-Tekstpodstawowywcity2"/>
        <w:ind w:left="1070" w:firstLine="0"/>
        <w:rPr>
          <w:rFonts w:ascii="Tahoma" w:hAnsi="Tahoma" w:cs="Tahoma"/>
          <w:sz w:val="20"/>
        </w:rPr>
      </w:pPr>
    </w:p>
    <w:p w14:paraId="3592E1AD" w14:textId="1800E8AC" w:rsidR="00925925" w:rsidRPr="00081DCF" w:rsidRDefault="00925925" w:rsidP="00925925">
      <w:pPr>
        <w:tabs>
          <w:tab w:val="num" w:pos="993"/>
          <w:tab w:val="num" w:pos="1134"/>
        </w:tabs>
        <w:suppressAutoHyphens/>
        <w:jc w:val="both"/>
        <w:rPr>
          <w:rFonts w:ascii="Tahoma" w:hAnsi="Tahoma" w:cs="Tahoma"/>
        </w:rPr>
      </w:pPr>
      <w:r>
        <w:rPr>
          <w:rFonts w:ascii="Tahoma" w:hAnsi="Tahoma" w:cs="Tahoma"/>
          <w:b/>
        </w:rPr>
        <w:t>4</w:t>
      </w:r>
      <w:r w:rsidR="00767111">
        <w:rPr>
          <w:rFonts w:ascii="Tahoma" w:hAnsi="Tahoma" w:cs="Tahoma"/>
          <w:b/>
        </w:rPr>
        <w:t>1</w:t>
      </w:r>
      <w:r>
        <w:rPr>
          <w:rFonts w:ascii="Tahoma" w:hAnsi="Tahoma" w:cs="Tahoma"/>
          <w:b/>
        </w:rPr>
        <w:t xml:space="preserve">. </w:t>
      </w:r>
      <w:r w:rsidRPr="00081DCF">
        <w:rPr>
          <w:rFonts w:ascii="Tahoma" w:hAnsi="Tahoma" w:cs="Tahoma"/>
          <w:b/>
        </w:rPr>
        <w:t>Klauzula strajków, rozruchów, zamieszek społecznych</w:t>
      </w:r>
      <w:r w:rsidRPr="00081DCF">
        <w:rPr>
          <w:rFonts w:ascii="Tahoma" w:hAnsi="Tahoma" w:cs="Tahoma"/>
        </w:rPr>
        <w:t xml:space="preserve"> - </w:t>
      </w:r>
      <w:r w:rsidRPr="00081DCF">
        <w:rPr>
          <w:rFonts w:ascii="Tahoma" w:hAnsi="Tahoma" w:cs="Tahoma"/>
          <w:shd w:val="clear" w:color="auto" w:fill="FFFFFF"/>
        </w:rPr>
        <w:t>na mocy niniejszej klauzuli</w:t>
      </w:r>
      <w:r w:rsidRPr="00081DCF">
        <w:rPr>
          <w:rFonts w:ascii="Tahoma" w:hAnsi="Tahoma" w:cs="Tahoma"/>
        </w:rPr>
        <w:t xml:space="preserv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EE88063" w14:textId="77777777" w:rsidR="00925925" w:rsidRPr="00081DCF" w:rsidRDefault="00925925" w:rsidP="00925925">
      <w:pPr>
        <w:tabs>
          <w:tab w:val="left" w:pos="993"/>
        </w:tabs>
        <w:contextualSpacing/>
        <w:jc w:val="both"/>
        <w:rPr>
          <w:rFonts w:ascii="Tahoma" w:hAnsi="Tahoma" w:cs="Tahoma"/>
        </w:rPr>
      </w:pPr>
      <w:r w:rsidRPr="00081DCF">
        <w:rPr>
          <w:rFonts w:ascii="Tahoma" w:hAnsi="Tahoma" w:cs="Tahoma"/>
        </w:rPr>
        <w:t>Przez strajki, rozruchy oraz zamieszki społeczne rozumie się:</w:t>
      </w:r>
    </w:p>
    <w:p w14:paraId="18924E4D" w14:textId="77777777" w:rsidR="00925925" w:rsidRPr="00081DCF" w:rsidRDefault="00925925" w:rsidP="00925925">
      <w:pPr>
        <w:tabs>
          <w:tab w:val="left" w:pos="993"/>
        </w:tabs>
        <w:contextualSpacing/>
        <w:jc w:val="both"/>
        <w:rPr>
          <w:rFonts w:ascii="Tahoma" w:hAnsi="Tahoma" w:cs="Tahoma"/>
        </w:rPr>
      </w:pPr>
      <w:r>
        <w:rPr>
          <w:rFonts w:ascii="Tahoma" w:hAnsi="Tahoma" w:cs="Tahoma"/>
        </w:rPr>
        <w:t xml:space="preserve">a. </w:t>
      </w:r>
      <w:r w:rsidRPr="00081DCF">
        <w:rPr>
          <w:rFonts w:ascii="Tahoma" w:hAnsi="Tahoma" w:cs="Tahoma"/>
        </w:rPr>
        <w:t>działanie osoby lub grupy osób, powodujące zakłócenia porządku publicznego;</w:t>
      </w:r>
    </w:p>
    <w:p w14:paraId="3FD2AEDF" w14:textId="77777777" w:rsidR="00925925" w:rsidRPr="00081DCF" w:rsidRDefault="00925925" w:rsidP="00925925">
      <w:pPr>
        <w:tabs>
          <w:tab w:val="left" w:pos="993"/>
        </w:tabs>
        <w:contextualSpacing/>
        <w:jc w:val="both"/>
        <w:rPr>
          <w:rFonts w:ascii="Tahoma" w:hAnsi="Tahoma" w:cs="Tahoma"/>
        </w:rPr>
      </w:pPr>
      <w:r>
        <w:rPr>
          <w:rFonts w:ascii="Tahoma" w:hAnsi="Tahoma" w:cs="Tahoma"/>
        </w:rPr>
        <w:t xml:space="preserve">b. </w:t>
      </w:r>
      <w:r w:rsidRPr="00081DCF">
        <w:rPr>
          <w:rFonts w:ascii="Tahoma" w:hAnsi="Tahoma" w:cs="Tahoma"/>
        </w:rPr>
        <w:t>działanie legalnie ustanowionej władzy zmierzające do przywrócenia porządku publicznego lub zminimalizowania skutków zakłóceń;</w:t>
      </w:r>
    </w:p>
    <w:p w14:paraId="108B851E" w14:textId="77777777" w:rsidR="00925925" w:rsidRPr="00081DCF" w:rsidRDefault="00925925" w:rsidP="00925925">
      <w:pPr>
        <w:tabs>
          <w:tab w:val="left" w:pos="993"/>
        </w:tabs>
        <w:contextualSpacing/>
        <w:jc w:val="both"/>
        <w:rPr>
          <w:rFonts w:ascii="Tahoma" w:hAnsi="Tahoma" w:cs="Tahoma"/>
        </w:rPr>
      </w:pPr>
      <w:r>
        <w:rPr>
          <w:rFonts w:ascii="Tahoma" w:hAnsi="Tahoma" w:cs="Tahoma"/>
        </w:rPr>
        <w:t xml:space="preserve">c. </w:t>
      </w:r>
      <w:r w:rsidRPr="00081DCF">
        <w:rPr>
          <w:rFonts w:ascii="Tahoma" w:hAnsi="Tahoma" w:cs="Tahoma"/>
        </w:rPr>
        <w:t>umyślne działanie strajkującego lub poddanego lokautowi pracownika, mające na celu wspomożenie strajku lub przeciwstawienie się lokautowi;</w:t>
      </w:r>
    </w:p>
    <w:p w14:paraId="537E9D26" w14:textId="77777777" w:rsidR="00925925" w:rsidRPr="00081DCF" w:rsidRDefault="00925925" w:rsidP="00925925">
      <w:pPr>
        <w:tabs>
          <w:tab w:val="left" w:pos="993"/>
        </w:tabs>
        <w:contextualSpacing/>
        <w:jc w:val="both"/>
        <w:rPr>
          <w:rFonts w:ascii="Tahoma" w:hAnsi="Tahoma" w:cs="Tahoma"/>
        </w:rPr>
      </w:pPr>
      <w:r>
        <w:rPr>
          <w:rFonts w:ascii="Tahoma" w:hAnsi="Tahoma" w:cs="Tahoma"/>
        </w:rPr>
        <w:t xml:space="preserve">d. </w:t>
      </w:r>
      <w:r w:rsidRPr="00081DCF">
        <w:rPr>
          <w:rFonts w:ascii="Tahoma" w:hAnsi="Tahoma" w:cs="Tahoma"/>
        </w:rPr>
        <w:t>działanie legalnie ustanowionej władzy zapobiegające takim czynnościom lub działającej w celu zminimalizowania skutków takich czynności.</w:t>
      </w:r>
    </w:p>
    <w:p w14:paraId="3B5F9F0F" w14:textId="77777777" w:rsidR="00925925" w:rsidRPr="00081DCF" w:rsidRDefault="00925925" w:rsidP="00925925">
      <w:pPr>
        <w:tabs>
          <w:tab w:val="left" w:pos="993"/>
          <w:tab w:val="num" w:pos="1276"/>
        </w:tabs>
        <w:contextualSpacing/>
        <w:jc w:val="both"/>
        <w:rPr>
          <w:rFonts w:ascii="Tahoma" w:hAnsi="Tahoma" w:cs="Tahoma"/>
        </w:rPr>
      </w:pPr>
      <w:r w:rsidRPr="00081DCF">
        <w:rPr>
          <w:rFonts w:ascii="Tahoma" w:hAnsi="Tahoma" w:cs="Tahoma"/>
          <w:color w:val="000000"/>
        </w:rPr>
        <w:t xml:space="preserve">Poza </w:t>
      </w:r>
      <w:proofErr w:type="spellStart"/>
      <w:r w:rsidRPr="00081DCF">
        <w:rPr>
          <w:rFonts w:ascii="Tahoma" w:hAnsi="Tahoma" w:cs="Tahoma"/>
          <w:color w:val="000000"/>
        </w:rPr>
        <w:t>wyłączeniami</w:t>
      </w:r>
      <w:proofErr w:type="spellEnd"/>
      <w:r w:rsidRPr="00081DCF">
        <w:rPr>
          <w:rFonts w:ascii="Tahoma" w:hAnsi="Tahoma" w:cs="Tahoma"/>
          <w:color w:val="000000"/>
        </w:rPr>
        <w:t xml:space="preserve"> odpowiedzialności  określonymi w programie ubezpieczenia mienia od wszystkich  </w:t>
      </w:r>
      <w:proofErr w:type="spellStart"/>
      <w:r w:rsidRPr="00081DCF">
        <w:rPr>
          <w:rFonts w:ascii="Tahoma" w:hAnsi="Tahoma" w:cs="Tahoma"/>
          <w:color w:val="000000"/>
        </w:rPr>
        <w:t>ryzyk</w:t>
      </w:r>
      <w:proofErr w:type="spellEnd"/>
      <w:r w:rsidRPr="00081DCF">
        <w:rPr>
          <w:rFonts w:ascii="Tahoma" w:hAnsi="Tahoma" w:cs="Tahoma"/>
          <w:color w:val="000000"/>
        </w:rPr>
        <w:t>,</w:t>
      </w:r>
      <w:r w:rsidRPr="00081DCF">
        <w:rPr>
          <w:rFonts w:ascii="Tahoma" w:hAnsi="Tahoma" w:cs="Tahoma"/>
        </w:rPr>
        <w:t xml:space="preserve"> z ochrony ubezpieczeniowej wyłącza się szkody:</w:t>
      </w:r>
    </w:p>
    <w:p w14:paraId="5E65DDA3" w14:textId="77777777" w:rsidR="00925925" w:rsidRPr="00081DCF" w:rsidRDefault="00925925" w:rsidP="00925925">
      <w:pPr>
        <w:tabs>
          <w:tab w:val="left" w:pos="993"/>
          <w:tab w:val="num" w:pos="1276"/>
        </w:tabs>
        <w:contextualSpacing/>
        <w:jc w:val="both"/>
        <w:rPr>
          <w:rFonts w:ascii="Tahoma" w:hAnsi="Tahoma" w:cs="Tahoma"/>
        </w:rPr>
      </w:pPr>
      <w:r>
        <w:rPr>
          <w:rFonts w:ascii="Tahoma" w:hAnsi="Tahoma" w:cs="Tahoma"/>
        </w:rPr>
        <w:t xml:space="preserve">a. </w:t>
      </w:r>
      <w:r w:rsidRPr="00081DCF">
        <w:rPr>
          <w:rFonts w:ascii="Tahoma" w:hAnsi="Tahoma" w:cs="Tahoma"/>
        </w:rPr>
        <w:t>wynikłe z całkowitego lub częściowego zaprzestania działalności, opóźnień lub zakłóceń działalności;</w:t>
      </w:r>
    </w:p>
    <w:p w14:paraId="04F4923B" w14:textId="77777777" w:rsidR="00925925" w:rsidRPr="00081DCF" w:rsidRDefault="00925925" w:rsidP="00925925">
      <w:pPr>
        <w:tabs>
          <w:tab w:val="left" w:pos="993"/>
          <w:tab w:val="num" w:pos="1276"/>
        </w:tabs>
        <w:contextualSpacing/>
        <w:jc w:val="both"/>
        <w:rPr>
          <w:rFonts w:ascii="Tahoma" w:hAnsi="Tahoma" w:cs="Tahoma"/>
        </w:rPr>
      </w:pPr>
      <w:r>
        <w:rPr>
          <w:rFonts w:ascii="Tahoma" w:hAnsi="Tahoma" w:cs="Tahoma"/>
        </w:rPr>
        <w:t xml:space="preserve">b. </w:t>
      </w:r>
      <w:r w:rsidRPr="00081DCF">
        <w:rPr>
          <w:rFonts w:ascii="Tahoma" w:hAnsi="Tahoma" w:cs="Tahoma"/>
        </w:rPr>
        <w:t>powstałe wskutek trwałego lub tymczasowego zajęcia, w wyniku konfiskaty lub rekwizycji przez legalną władzę;</w:t>
      </w:r>
    </w:p>
    <w:p w14:paraId="359A9702" w14:textId="77777777" w:rsidR="00925925" w:rsidRPr="00081DCF" w:rsidRDefault="00925925" w:rsidP="00925925">
      <w:pPr>
        <w:tabs>
          <w:tab w:val="left" w:pos="993"/>
          <w:tab w:val="num" w:pos="1276"/>
        </w:tabs>
        <w:contextualSpacing/>
        <w:jc w:val="both"/>
        <w:rPr>
          <w:rFonts w:ascii="Tahoma" w:hAnsi="Tahoma" w:cs="Tahoma"/>
        </w:rPr>
      </w:pPr>
      <w:r>
        <w:rPr>
          <w:rFonts w:ascii="Tahoma" w:hAnsi="Tahoma" w:cs="Tahoma"/>
        </w:rPr>
        <w:t xml:space="preserve">c. </w:t>
      </w:r>
      <w:r w:rsidRPr="00081DCF">
        <w:rPr>
          <w:rFonts w:ascii="Tahoma" w:hAnsi="Tahoma" w:cs="Tahoma"/>
        </w:rPr>
        <w:t>będące następstwem</w:t>
      </w:r>
      <w:r w:rsidRPr="003E7AA6">
        <w:rPr>
          <w:rFonts w:ascii="Tahoma" w:hAnsi="Tahoma" w:cs="Tahoma"/>
        </w:rPr>
        <w:t xml:space="preserve"> działań wojennych, wojny domowej, wprowadzenia stanu wojennego lub stanu wyjątkowego, powstania zbrojnego, rewolucji, konfiskaty lub innego rodzaju przejęcia przedmiotu </w:t>
      </w:r>
      <w:r w:rsidRPr="00081DCF">
        <w:rPr>
          <w:rFonts w:ascii="Tahoma" w:hAnsi="Tahoma" w:cs="Tahoma"/>
        </w:rPr>
        <w:t>ubezpieczenia przez rząd lub inne władze kraju, sabotażu, blokady,</w:t>
      </w:r>
    </w:p>
    <w:p w14:paraId="069FFCB3" w14:textId="77777777" w:rsidR="00925925" w:rsidRPr="00081DCF" w:rsidRDefault="00925925" w:rsidP="00925925">
      <w:pPr>
        <w:tabs>
          <w:tab w:val="left" w:pos="993"/>
          <w:tab w:val="num" w:pos="1276"/>
        </w:tabs>
        <w:contextualSpacing/>
        <w:jc w:val="both"/>
        <w:rPr>
          <w:rFonts w:ascii="Tahoma" w:hAnsi="Tahoma" w:cs="Tahoma"/>
        </w:rPr>
      </w:pPr>
      <w:r>
        <w:rPr>
          <w:rFonts w:ascii="Tahoma" w:hAnsi="Tahoma" w:cs="Tahoma"/>
        </w:rPr>
        <w:t xml:space="preserve">d. </w:t>
      </w:r>
      <w:r w:rsidRPr="00081DCF">
        <w:rPr>
          <w:rFonts w:ascii="Tahoma" w:hAnsi="Tahoma" w:cs="Tahoma"/>
        </w:rPr>
        <w:t>aktów terroryzmu.</w:t>
      </w:r>
    </w:p>
    <w:p w14:paraId="42AE11C1" w14:textId="77777777" w:rsidR="00925925" w:rsidRPr="00081DCF" w:rsidRDefault="00925925" w:rsidP="00925925">
      <w:pPr>
        <w:pStyle w:val="WW-Tekstpodstawowywcity2"/>
        <w:tabs>
          <w:tab w:val="num" w:pos="1276"/>
        </w:tabs>
        <w:ind w:left="0" w:firstLine="0"/>
        <w:rPr>
          <w:rFonts w:ascii="Tahoma" w:hAnsi="Tahoma" w:cs="Tahoma"/>
          <w:sz w:val="20"/>
        </w:rPr>
      </w:pPr>
      <w:r w:rsidRPr="00081DCF">
        <w:rPr>
          <w:rFonts w:ascii="Tahoma" w:hAnsi="Tahoma" w:cs="Tahoma"/>
          <w:sz w:val="20"/>
        </w:rPr>
        <w:t xml:space="preserve">Klauzula dotyczy ubezpieczenia mienia od wszystkich </w:t>
      </w:r>
      <w:proofErr w:type="spellStart"/>
      <w:r w:rsidRPr="00081DCF">
        <w:rPr>
          <w:rFonts w:ascii="Tahoma" w:hAnsi="Tahoma" w:cs="Tahoma"/>
          <w:sz w:val="20"/>
        </w:rPr>
        <w:t>ryzyk</w:t>
      </w:r>
      <w:proofErr w:type="spellEnd"/>
      <w:r w:rsidRPr="00081DCF">
        <w:rPr>
          <w:rFonts w:ascii="Tahoma" w:hAnsi="Tahoma" w:cs="Tahoma"/>
          <w:sz w:val="20"/>
        </w:rPr>
        <w:t xml:space="preserve"> oraz ubezpieczenia sprzętu elektronicznego. Limit odpowiedzialności na jedno i wszystkie zdarzenia w rocznym okresie ubezpieczenia: 1.000.000,00 zł.</w:t>
      </w:r>
    </w:p>
    <w:p w14:paraId="38A92E41" w14:textId="4BA99A52" w:rsidR="00925925" w:rsidRPr="0067525B" w:rsidRDefault="00925925" w:rsidP="00925925">
      <w:pPr>
        <w:pStyle w:val="WW-Tekstpodstawowywcity2"/>
        <w:spacing w:before="112" w:after="248"/>
        <w:ind w:left="0" w:firstLine="0"/>
        <w:rPr>
          <w:rFonts w:ascii="Tahoma" w:hAnsi="Tahoma" w:cs="Tahoma"/>
          <w:sz w:val="20"/>
        </w:rPr>
      </w:pPr>
      <w:r>
        <w:rPr>
          <w:rFonts w:ascii="Tahoma" w:hAnsi="Tahoma" w:cs="Tahoma"/>
          <w:b/>
          <w:sz w:val="20"/>
        </w:rPr>
        <w:t>4</w:t>
      </w:r>
      <w:r w:rsidR="00767111">
        <w:rPr>
          <w:rFonts w:ascii="Tahoma" w:hAnsi="Tahoma" w:cs="Tahoma"/>
          <w:b/>
          <w:sz w:val="20"/>
        </w:rPr>
        <w:t>2</w:t>
      </w:r>
      <w:r>
        <w:rPr>
          <w:rFonts w:ascii="Tahoma" w:hAnsi="Tahoma" w:cs="Tahoma"/>
          <w:b/>
          <w:sz w:val="20"/>
        </w:rPr>
        <w:t xml:space="preserve">. </w:t>
      </w: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D603E17" w14:textId="34E7010E" w:rsidR="00925925" w:rsidRPr="0067525B" w:rsidRDefault="00925925" w:rsidP="00925925">
      <w:pPr>
        <w:pStyle w:val="WW-Tekstpodstawowywcity2"/>
        <w:spacing w:before="112" w:after="248"/>
        <w:ind w:left="0" w:firstLine="0"/>
        <w:rPr>
          <w:rFonts w:ascii="Tahoma" w:hAnsi="Tahoma" w:cs="Tahoma"/>
          <w:sz w:val="20"/>
        </w:rPr>
      </w:pPr>
      <w:r>
        <w:rPr>
          <w:rFonts w:ascii="Tahoma" w:hAnsi="Tahoma" w:cs="Tahoma"/>
          <w:b/>
          <w:sz w:val="20"/>
        </w:rPr>
        <w:t>4</w:t>
      </w:r>
      <w:r w:rsidR="00767111">
        <w:rPr>
          <w:rFonts w:ascii="Tahoma" w:hAnsi="Tahoma" w:cs="Tahoma"/>
          <w:b/>
          <w:sz w:val="20"/>
        </w:rPr>
        <w:t>3</w:t>
      </w:r>
      <w:r>
        <w:rPr>
          <w:rFonts w:ascii="Tahoma" w:hAnsi="Tahoma" w:cs="Tahoma"/>
          <w:b/>
          <w:sz w:val="20"/>
        </w:rPr>
        <w:t xml:space="preserve">. </w:t>
      </w:r>
      <w:r w:rsidRPr="0067525B">
        <w:rPr>
          <w:rFonts w:ascii="Tahoma" w:hAnsi="Tahoma" w:cs="Tahoma"/>
          <w:b/>
          <w:sz w:val="20"/>
        </w:rPr>
        <w:t xml:space="preserve">Klauzula funduszu prewencyjnego –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003AE754" w14:textId="7B5C4C21" w:rsidR="00925925" w:rsidRPr="0067525B" w:rsidRDefault="00925925" w:rsidP="00925925">
      <w:pPr>
        <w:pStyle w:val="WW-Tekstpodstawowywcity2"/>
        <w:spacing w:before="112" w:after="248"/>
        <w:ind w:left="0" w:firstLine="0"/>
        <w:rPr>
          <w:rFonts w:ascii="Tahoma" w:hAnsi="Tahoma" w:cs="Tahoma"/>
          <w:sz w:val="20"/>
        </w:rPr>
      </w:pPr>
      <w:r>
        <w:rPr>
          <w:rFonts w:ascii="Tahoma" w:hAnsi="Tahoma" w:cs="Tahoma"/>
          <w:b/>
          <w:sz w:val="20"/>
        </w:rPr>
        <w:t>4</w:t>
      </w:r>
      <w:r w:rsidR="00767111">
        <w:rPr>
          <w:rFonts w:ascii="Tahoma" w:hAnsi="Tahoma" w:cs="Tahoma"/>
          <w:b/>
          <w:sz w:val="20"/>
        </w:rPr>
        <w:t>4</w:t>
      </w:r>
      <w:r>
        <w:rPr>
          <w:rFonts w:ascii="Tahoma" w:hAnsi="Tahoma" w:cs="Tahoma"/>
          <w:b/>
          <w:sz w:val="20"/>
        </w:rPr>
        <w:t xml:space="preserve">. </w:t>
      </w: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6EC9355D" w14:textId="4CD6CE08" w:rsidR="00925925" w:rsidRPr="006A5B36" w:rsidRDefault="00925925" w:rsidP="00925925">
      <w:pPr>
        <w:pStyle w:val="WW-Tekstpodstawowywcity2"/>
        <w:ind w:left="0" w:firstLine="0"/>
        <w:rPr>
          <w:rFonts w:ascii="Tahoma" w:hAnsi="Tahoma" w:cs="Tahoma"/>
          <w:sz w:val="20"/>
        </w:rPr>
      </w:pPr>
      <w:r>
        <w:rPr>
          <w:rFonts w:ascii="Tahoma" w:hAnsi="Tahoma" w:cs="Tahoma"/>
          <w:b/>
          <w:sz w:val="20"/>
        </w:rPr>
        <w:t>4</w:t>
      </w:r>
      <w:r w:rsidR="00767111">
        <w:rPr>
          <w:rFonts w:ascii="Tahoma" w:hAnsi="Tahoma" w:cs="Tahoma"/>
          <w:b/>
          <w:sz w:val="20"/>
        </w:rPr>
        <w:t>5</w:t>
      </w:r>
      <w:r>
        <w:rPr>
          <w:rFonts w:ascii="Tahoma" w:hAnsi="Tahoma" w:cs="Tahoma"/>
          <w:b/>
          <w:sz w:val="20"/>
        </w:rPr>
        <w:t xml:space="preserve">. </w:t>
      </w: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w:t>
      </w:r>
      <w:r w:rsidRPr="00081DCF">
        <w:rPr>
          <w:rFonts w:ascii="Tahoma" w:hAnsi="Tahoma" w:cs="Tahoma"/>
          <w:sz w:val="20"/>
        </w:rPr>
        <w:t>niniejszą klauzulą postanowień umowy ubezpieczenia wprowadza się następujące postanowienia. W przypadku kiedy wskaźnik szkodowości (</w:t>
      </w:r>
      <w:proofErr w:type="spellStart"/>
      <w:r w:rsidRPr="00081DCF">
        <w:rPr>
          <w:rFonts w:ascii="Tahoma" w:hAnsi="Tahoma" w:cs="Tahoma"/>
          <w:sz w:val="20"/>
        </w:rPr>
        <w:t>W</w:t>
      </w:r>
      <w:r w:rsidRPr="00081DCF">
        <w:rPr>
          <w:rFonts w:ascii="Tahoma" w:hAnsi="Tahoma" w:cs="Tahoma"/>
          <w:sz w:val="20"/>
          <w:vertAlign w:val="subscript"/>
        </w:rPr>
        <w:t>s</w:t>
      </w:r>
      <w:proofErr w:type="spellEnd"/>
      <w:r w:rsidRPr="00081DCF">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Jeżeli w drugim roku ubezpieczenia (okresie rozliczeniowym) wskaźnik szkodowości (</w:t>
      </w:r>
      <w:proofErr w:type="spellStart"/>
      <w:r w:rsidRPr="00081DCF">
        <w:rPr>
          <w:rFonts w:ascii="Tahoma" w:hAnsi="Tahoma" w:cs="Tahoma"/>
          <w:sz w:val="20"/>
        </w:rPr>
        <w:t>W</w:t>
      </w:r>
      <w:r w:rsidRPr="00081DCF">
        <w:rPr>
          <w:rFonts w:ascii="Tahoma" w:hAnsi="Tahoma" w:cs="Tahoma"/>
          <w:sz w:val="20"/>
          <w:vertAlign w:val="subscript"/>
        </w:rPr>
        <w:t>s</w:t>
      </w:r>
      <w:proofErr w:type="spellEnd"/>
      <w:r w:rsidRPr="00081DCF">
        <w:rPr>
          <w:rFonts w:ascii="Tahoma" w:hAnsi="Tahoma" w:cs="Tahoma"/>
          <w:sz w:val="20"/>
        </w:rPr>
        <w:t xml:space="preserve">) nie przekroczy 40% to udzielona 10% zniżka ma zastosowanie w kolejnym (trzecim) roku ubezpieczenia.  Klauzula dotyczy wszystkich </w:t>
      </w:r>
      <w:proofErr w:type="spellStart"/>
      <w:r w:rsidRPr="00081DCF">
        <w:rPr>
          <w:rFonts w:ascii="Tahoma" w:hAnsi="Tahoma" w:cs="Tahoma"/>
          <w:sz w:val="20"/>
        </w:rPr>
        <w:t>ryzyk</w:t>
      </w:r>
      <w:proofErr w:type="spellEnd"/>
      <w:r w:rsidRPr="00081DCF">
        <w:rPr>
          <w:rFonts w:ascii="Tahoma" w:hAnsi="Tahoma" w:cs="Tahoma"/>
          <w:sz w:val="20"/>
        </w:rPr>
        <w:t xml:space="preserve"> z wyłączeniem ubezpieczenia odpowiedzialności cywilnej.</w:t>
      </w:r>
    </w:p>
    <w:p w14:paraId="3811254D" w14:textId="77777777" w:rsidR="00925925" w:rsidRPr="00D5353D" w:rsidRDefault="00925925" w:rsidP="00925925">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4D0CE39" w14:textId="77777777" w:rsidR="00925925" w:rsidRPr="00081DCF" w:rsidRDefault="00925925" w:rsidP="00925925">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59840C9D" w14:textId="77777777" w:rsidR="00925925" w:rsidRPr="007F2FC9" w:rsidRDefault="00925925" w:rsidP="00925925">
      <w:pPr>
        <w:pStyle w:val="WW-Tekstpodstawowywcity2"/>
        <w:ind w:left="1070" w:firstLine="0"/>
        <w:rPr>
          <w:rFonts w:ascii="Tahoma" w:hAnsi="Tahoma" w:cs="Tahoma"/>
          <w:sz w:val="20"/>
        </w:rPr>
      </w:pPr>
    </w:p>
    <w:p w14:paraId="39E4CDCF" w14:textId="22F19DBD" w:rsidR="00925925" w:rsidRPr="00464461" w:rsidRDefault="00925925" w:rsidP="00925925">
      <w:pPr>
        <w:pStyle w:val="WW-Tekstpodstawowywcity2"/>
        <w:ind w:left="0" w:firstLine="0"/>
        <w:rPr>
          <w:rFonts w:ascii="Tahoma" w:hAnsi="Tahoma" w:cs="Tahoma"/>
          <w:sz w:val="20"/>
        </w:rPr>
      </w:pPr>
      <w:r>
        <w:rPr>
          <w:rFonts w:ascii="Tahoma" w:hAnsi="Tahoma" w:cs="Tahoma"/>
          <w:b/>
          <w:sz w:val="20"/>
        </w:rPr>
        <w:lastRenderedPageBreak/>
        <w:t>4</w:t>
      </w:r>
      <w:r w:rsidR="00767111">
        <w:rPr>
          <w:rFonts w:ascii="Tahoma" w:hAnsi="Tahoma" w:cs="Tahoma"/>
          <w:b/>
          <w:sz w:val="20"/>
        </w:rPr>
        <w:t>6</w:t>
      </w:r>
      <w:r>
        <w:rPr>
          <w:rFonts w:ascii="Tahoma" w:hAnsi="Tahoma" w:cs="Tahoma"/>
          <w:b/>
          <w:sz w:val="20"/>
        </w:rPr>
        <w:t xml:space="preserve">. </w:t>
      </w: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9B851D2" w14:textId="77777777" w:rsidR="00925925" w:rsidRPr="00464461" w:rsidRDefault="00925925" w:rsidP="00925925">
      <w:pPr>
        <w:pStyle w:val="WW-Tekstpodstawowywcity2"/>
        <w:ind w:left="1070" w:firstLine="0"/>
        <w:rPr>
          <w:rFonts w:ascii="Tahoma" w:hAnsi="Tahoma" w:cs="Tahoma"/>
          <w:sz w:val="20"/>
        </w:rPr>
      </w:pPr>
    </w:p>
    <w:p w14:paraId="4F27B40A" w14:textId="490DB71A" w:rsidR="00925925" w:rsidRDefault="00925925" w:rsidP="00925925">
      <w:pPr>
        <w:pStyle w:val="WW-Tekstpodstawowywcity2"/>
        <w:ind w:left="0" w:firstLine="0"/>
        <w:rPr>
          <w:rFonts w:ascii="Tahoma" w:hAnsi="Tahoma" w:cs="Tahoma"/>
          <w:color w:val="FF0000"/>
          <w:sz w:val="20"/>
        </w:rPr>
      </w:pPr>
      <w:r>
        <w:rPr>
          <w:rFonts w:ascii="Tahoma" w:hAnsi="Tahoma" w:cs="Tahoma"/>
          <w:b/>
          <w:sz w:val="20"/>
        </w:rPr>
        <w:t>4</w:t>
      </w:r>
      <w:r w:rsidR="00767111">
        <w:rPr>
          <w:rFonts w:ascii="Tahoma" w:hAnsi="Tahoma" w:cs="Tahoma"/>
          <w:b/>
          <w:sz w:val="20"/>
        </w:rPr>
        <w:t>7</w:t>
      </w:r>
      <w:r>
        <w:rPr>
          <w:rFonts w:ascii="Tahoma" w:hAnsi="Tahoma" w:cs="Tahoma"/>
          <w:b/>
          <w:sz w:val="20"/>
        </w:rPr>
        <w:t xml:space="preserve">. </w:t>
      </w: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Pr>
          <w:rFonts w:ascii="Tahoma" w:hAnsi="Tahoma" w:cs="Tahoma"/>
          <w:sz w:val="20"/>
        </w:rPr>
        <w:t xml:space="preserve">rocznym </w:t>
      </w:r>
      <w:r w:rsidRPr="00464461">
        <w:rPr>
          <w:rFonts w:ascii="Tahoma" w:hAnsi="Tahoma" w:cs="Tahoma"/>
          <w:sz w:val="20"/>
        </w:rPr>
        <w:t xml:space="preserve">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00767111">
        <w:rPr>
          <w:rFonts w:ascii="Tahoma" w:hAnsi="Tahoma" w:cs="Tahoma"/>
          <w:sz w:val="20"/>
        </w:rPr>
        <w:t xml:space="preserve">. </w:t>
      </w:r>
    </w:p>
    <w:p w14:paraId="4132B9CD" w14:textId="77777777" w:rsidR="00925925" w:rsidRDefault="00925925" w:rsidP="00925925">
      <w:pPr>
        <w:pStyle w:val="Akapitzlist"/>
        <w:rPr>
          <w:rFonts w:ascii="Tahoma" w:hAnsi="Tahoma" w:cs="Tahoma"/>
          <w:color w:val="FF0000"/>
          <w:sz w:val="20"/>
        </w:rPr>
      </w:pPr>
    </w:p>
    <w:p w14:paraId="520EC2F7" w14:textId="40BC4B27" w:rsidR="00925925" w:rsidRPr="007F2FC9" w:rsidRDefault="00767111" w:rsidP="00925925">
      <w:pPr>
        <w:pStyle w:val="WW-Tekstpodstawowywcity2"/>
        <w:ind w:left="0" w:firstLine="0"/>
        <w:rPr>
          <w:rFonts w:ascii="Tahoma" w:hAnsi="Tahoma" w:cs="Tahoma"/>
          <w:color w:val="FF0000"/>
          <w:sz w:val="20"/>
        </w:rPr>
      </w:pPr>
      <w:r>
        <w:rPr>
          <w:rFonts w:ascii="Tahoma" w:hAnsi="Tahoma" w:cs="Tahoma"/>
          <w:b/>
          <w:sz w:val="20"/>
        </w:rPr>
        <w:t>48</w:t>
      </w:r>
      <w:r w:rsidR="00925925">
        <w:rPr>
          <w:rFonts w:ascii="Tahoma" w:hAnsi="Tahoma" w:cs="Tahoma"/>
          <w:b/>
          <w:sz w:val="20"/>
        </w:rPr>
        <w:t xml:space="preserve">. </w:t>
      </w:r>
      <w:r w:rsidR="00925925" w:rsidRPr="00464461">
        <w:rPr>
          <w:rFonts w:ascii="Tahoma" w:hAnsi="Tahoma" w:cs="Tahoma"/>
          <w:b/>
          <w:sz w:val="20"/>
        </w:rPr>
        <w:t xml:space="preserve">Klauzula 168 godzin </w:t>
      </w:r>
      <w:r w:rsidR="00925925" w:rsidRPr="00464461">
        <w:rPr>
          <w:rFonts w:ascii="Tahoma" w:hAnsi="Tahoma" w:cs="Tahoma"/>
          <w:sz w:val="20"/>
        </w:rPr>
        <w:t xml:space="preserve">– </w:t>
      </w:r>
      <w:r w:rsidR="00925925"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00925925" w:rsidRPr="00464461">
        <w:rPr>
          <w:rFonts w:ascii="Tahoma" w:hAnsi="Tahoma" w:cs="Tahoma"/>
          <w:sz w:val="20"/>
          <w:lang w:eastAsia="ar-SA"/>
        </w:rPr>
        <w:t xml:space="preserve">chroną ubezpieczeniową w zakresie odpowiedzialności cywilnej objęte są szkody kolejne powstałe z </w:t>
      </w:r>
      <w:r w:rsidR="00925925" w:rsidRPr="007F2FC9">
        <w:rPr>
          <w:rFonts w:ascii="Tahoma" w:hAnsi="Tahoma" w:cs="Tahoma"/>
          <w:sz w:val="20"/>
          <w:lang w:eastAsia="ar-SA"/>
        </w:rPr>
        <w:t>tej samej przyczyny w tym samym miejscu do upływu 7 dni od zgłoszenia pierwszej szkody.</w:t>
      </w:r>
    </w:p>
    <w:p w14:paraId="1B5A613D" w14:textId="77777777" w:rsidR="00925925" w:rsidRPr="007F2FC9" w:rsidRDefault="00925925" w:rsidP="00925925">
      <w:pPr>
        <w:pStyle w:val="Akapitzlist"/>
        <w:rPr>
          <w:rFonts w:ascii="Tahoma" w:hAnsi="Tahoma" w:cs="Tahoma"/>
          <w:color w:val="FF0000"/>
          <w:sz w:val="20"/>
        </w:rPr>
      </w:pPr>
    </w:p>
    <w:p w14:paraId="75511D06" w14:textId="1BC94DA3" w:rsidR="00925925" w:rsidRPr="0067525B" w:rsidRDefault="00767111" w:rsidP="00925925">
      <w:pPr>
        <w:pStyle w:val="WW-Tekstpodstawowywcity2"/>
        <w:ind w:left="0" w:firstLine="0"/>
        <w:rPr>
          <w:rStyle w:val="Pogrubienie"/>
          <w:rFonts w:ascii="Tahoma" w:hAnsi="Tahoma" w:cs="Tahoma"/>
          <w:bCs w:val="0"/>
          <w:color w:val="FF0000"/>
          <w:sz w:val="20"/>
        </w:rPr>
      </w:pPr>
      <w:r>
        <w:rPr>
          <w:rFonts w:ascii="Tahoma" w:hAnsi="Tahoma" w:cs="Tahoma"/>
          <w:b/>
          <w:sz w:val="20"/>
        </w:rPr>
        <w:t>49</w:t>
      </w:r>
      <w:r w:rsidR="00925925">
        <w:rPr>
          <w:rFonts w:ascii="Tahoma" w:hAnsi="Tahoma" w:cs="Tahoma"/>
          <w:b/>
          <w:sz w:val="20"/>
        </w:rPr>
        <w:t xml:space="preserve">. </w:t>
      </w:r>
      <w:r w:rsidR="00925925" w:rsidRPr="007F2FC9">
        <w:rPr>
          <w:rFonts w:ascii="Tahoma" w:hAnsi="Tahoma" w:cs="Tahoma"/>
          <w:b/>
          <w:sz w:val="20"/>
        </w:rPr>
        <w:t>Klauzula odpowiedzialności za długotrwałe oddziaływanie czynników</w:t>
      </w:r>
      <w:r w:rsidR="00925925" w:rsidRPr="007F2FC9">
        <w:rPr>
          <w:rFonts w:ascii="Tahoma" w:hAnsi="Tahoma" w:cs="Tahoma"/>
          <w:sz w:val="20"/>
        </w:rPr>
        <w:t xml:space="preserve"> – na mocy niniejszej klauzuli zakres ubezpieczenia w ubezpieczeniu odpowiedzialności cywilnej zostaje rozszerzony o </w:t>
      </w:r>
      <w:r w:rsidR="00925925" w:rsidRPr="007F2FC9">
        <w:rPr>
          <w:rFonts w:ascii="Tahoma" w:hAnsi="Tahoma" w:cs="Tahoma"/>
          <w:sz w:val="20"/>
          <w:shd w:val="clear" w:color="auto" w:fill="FFFFFF"/>
        </w:rPr>
        <w:t xml:space="preserve">odpowiedzialność za </w:t>
      </w:r>
      <w:r w:rsidR="00925925" w:rsidRPr="007F2FC9">
        <w:rPr>
          <w:rStyle w:val="Pogrubienie"/>
          <w:rFonts w:ascii="Tahoma" w:hAnsi="Tahoma" w:cs="Tahoma"/>
          <w:sz w:val="20"/>
          <w:shd w:val="clear" w:color="auto" w:fill="FFFFFF"/>
        </w:rPr>
        <w:t xml:space="preserve">szkody będące bezpośrednim następstwem </w:t>
      </w:r>
      <w:r w:rsidR="00925925" w:rsidRPr="007F2FC9">
        <w:rPr>
          <w:rFonts w:ascii="Tahoma" w:hAnsi="Tahoma" w:cs="Tahoma"/>
          <w:sz w:val="20"/>
          <w:shd w:val="clear" w:color="auto" w:fill="FFFFFF"/>
        </w:rPr>
        <w:t xml:space="preserve">długotrwałego oddziaływania wody, wilgoci, </w:t>
      </w:r>
      <w:r w:rsidR="00925925"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00925925" w:rsidRPr="0067525B">
        <w:rPr>
          <w:rStyle w:val="Pogrubienie"/>
          <w:rFonts w:ascii="Tahoma" w:hAnsi="Tahoma" w:cs="Tahoma"/>
          <w:sz w:val="20"/>
          <w:shd w:val="clear" w:color="auto" w:fill="FFFFFF"/>
        </w:rPr>
        <w:t>i podjął niezbędne czynności mające na celu zapobieżenie lub ograniczenie</w:t>
      </w:r>
      <w:r w:rsidR="00925925" w:rsidRPr="0067525B">
        <w:rPr>
          <w:rStyle w:val="Pogrubienie"/>
          <w:rFonts w:ascii="Tahoma" w:hAnsi="Tahoma" w:cs="Tahoma"/>
          <w:color w:val="000000"/>
          <w:sz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 </w:t>
      </w:r>
      <w:r w:rsidR="00925925">
        <w:rPr>
          <w:rStyle w:val="Pogrubienie"/>
          <w:rFonts w:ascii="Tahoma" w:hAnsi="Tahoma" w:cs="Tahoma"/>
          <w:color w:val="000000"/>
          <w:sz w:val="20"/>
          <w:shd w:val="clear" w:color="auto" w:fill="FFFFFF"/>
        </w:rPr>
        <w:t xml:space="preserve">rocznym </w:t>
      </w:r>
      <w:r w:rsidR="00925925" w:rsidRPr="0067525B">
        <w:rPr>
          <w:rStyle w:val="Pogrubienie"/>
          <w:rFonts w:ascii="Tahoma" w:hAnsi="Tahoma" w:cs="Tahoma"/>
          <w:color w:val="000000"/>
          <w:sz w:val="20"/>
          <w:shd w:val="clear" w:color="auto" w:fill="FFFFFF"/>
        </w:rPr>
        <w:t>okresie ubezpieczenia.</w:t>
      </w:r>
    </w:p>
    <w:p w14:paraId="43D37467" w14:textId="77777777" w:rsidR="00925925" w:rsidRPr="0067525B" w:rsidRDefault="00925925" w:rsidP="00925925">
      <w:pPr>
        <w:pStyle w:val="Akapitzlist"/>
        <w:rPr>
          <w:rFonts w:ascii="Tahoma" w:hAnsi="Tahoma" w:cs="Tahoma"/>
          <w:b/>
          <w:color w:val="FF0000"/>
          <w:sz w:val="20"/>
        </w:rPr>
      </w:pPr>
    </w:p>
    <w:p w14:paraId="22256BC3" w14:textId="5F32EB7A" w:rsidR="00925925" w:rsidRPr="0067525B" w:rsidRDefault="00925925" w:rsidP="00925925">
      <w:pPr>
        <w:pStyle w:val="WW-Tekstpodstawowywcity2"/>
        <w:ind w:left="0" w:firstLine="0"/>
        <w:rPr>
          <w:rStyle w:val="Pogrubienie"/>
          <w:rFonts w:ascii="Tahoma" w:hAnsi="Tahoma" w:cs="Tahoma"/>
          <w:bCs w:val="0"/>
          <w:sz w:val="20"/>
        </w:rPr>
      </w:pPr>
      <w:r>
        <w:rPr>
          <w:rFonts w:ascii="Tahoma" w:hAnsi="Tahoma" w:cs="Tahoma"/>
          <w:b/>
          <w:sz w:val="20"/>
        </w:rPr>
        <w:t>5</w:t>
      </w:r>
      <w:r w:rsidR="00767111">
        <w:rPr>
          <w:rFonts w:ascii="Tahoma" w:hAnsi="Tahoma" w:cs="Tahoma"/>
          <w:b/>
          <w:sz w:val="20"/>
        </w:rPr>
        <w:t>0</w:t>
      </w:r>
      <w:r>
        <w:rPr>
          <w:rFonts w:ascii="Tahoma" w:hAnsi="Tahoma" w:cs="Tahoma"/>
          <w:b/>
          <w:sz w:val="20"/>
        </w:rPr>
        <w:t xml:space="preserve">. </w:t>
      </w:r>
      <w:r w:rsidRPr="0067525B">
        <w:rPr>
          <w:rFonts w:ascii="Tahoma" w:hAnsi="Tahoma" w:cs="Tahoma"/>
          <w:b/>
          <w:sz w:val="20"/>
        </w:rPr>
        <w:t xml:space="preserve">Klauzula odpowiedzialności w związku z naruszeniem przepisów o ochronie danych osobowych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081DCF">
        <w:rPr>
          <w:rStyle w:val="Pogrubienie"/>
          <w:rFonts w:ascii="Tahoma" w:hAnsi="Tahoma" w:cs="Tahoma"/>
          <w:sz w:val="20"/>
          <w:shd w:val="clear" w:color="auto" w:fill="FFFFFF"/>
        </w:rPr>
        <w:t xml:space="preserve">odpowiedzialności 100 000,00 zł na </w:t>
      </w:r>
      <w:r w:rsidRPr="0067525B">
        <w:rPr>
          <w:rStyle w:val="Pogrubienie"/>
          <w:rFonts w:ascii="Tahoma" w:hAnsi="Tahoma" w:cs="Tahoma"/>
          <w:color w:val="000000"/>
          <w:sz w:val="20"/>
          <w:shd w:val="clear" w:color="auto" w:fill="FFFFFF"/>
        </w:rPr>
        <w:t xml:space="preserve">jeden i wszystkie wypadki ubezpieczeniowe w </w:t>
      </w:r>
      <w:r>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10A3D13D" w14:textId="77777777" w:rsidR="00925925" w:rsidRPr="0067525B" w:rsidRDefault="00925925" w:rsidP="00925925">
      <w:pPr>
        <w:pStyle w:val="Akapitzlist"/>
        <w:rPr>
          <w:rFonts w:ascii="Tahoma" w:hAnsi="Tahoma" w:cs="Tahoma"/>
          <w:b/>
          <w:sz w:val="20"/>
        </w:rPr>
      </w:pPr>
    </w:p>
    <w:p w14:paraId="779EC9E1" w14:textId="40DC2893" w:rsidR="00925925" w:rsidRPr="00767111" w:rsidRDefault="00925925" w:rsidP="00925925">
      <w:pPr>
        <w:jc w:val="both"/>
        <w:rPr>
          <w:rFonts w:ascii="Tahoma" w:hAnsi="Tahoma" w:cs="Tahoma"/>
        </w:rPr>
      </w:pPr>
      <w:r w:rsidRPr="00767111">
        <w:rPr>
          <w:rFonts w:ascii="Tahoma" w:hAnsi="Tahoma" w:cs="Tahoma"/>
          <w:b/>
          <w:iCs/>
        </w:rPr>
        <w:t>5</w:t>
      </w:r>
      <w:r w:rsidR="00767111" w:rsidRPr="00767111">
        <w:rPr>
          <w:rFonts w:ascii="Tahoma" w:hAnsi="Tahoma" w:cs="Tahoma"/>
          <w:b/>
          <w:iCs/>
        </w:rPr>
        <w:t>1</w:t>
      </w:r>
      <w:r w:rsidRPr="00767111">
        <w:rPr>
          <w:rFonts w:ascii="Tahoma" w:hAnsi="Tahoma" w:cs="Tahoma"/>
          <w:b/>
          <w:iCs/>
        </w:rPr>
        <w:t>. Klauzula wężykowa</w:t>
      </w:r>
      <w:r w:rsidRPr="00767111">
        <w:rPr>
          <w:rFonts w:ascii="Tahoma" w:hAnsi="Tahoma" w:cs="Tahoma"/>
          <w:iCs/>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100 000,00 zł na jeden i wszystkie wypadki ubezpieczeniowe w rocznym 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497AFB" w:rsidRDefault="00F639EF" w:rsidP="00F639EF">
      <w:pPr>
        <w:pStyle w:val="WW-Tekstpodstawowy3"/>
        <w:rPr>
          <w:rFonts w:ascii="Tahoma" w:hAnsi="Tahoma" w:cs="Tahoma"/>
          <w:sz w:val="20"/>
        </w:rPr>
      </w:pPr>
      <w:r w:rsidRPr="00497AFB">
        <w:rPr>
          <w:rFonts w:ascii="Tahoma" w:hAnsi="Tahoma" w:cs="Tahoma"/>
          <w:sz w:val="20"/>
        </w:rPr>
        <w:t>Część II Zamówienia</w:t>
      </w:r>
    </w:p>
    <w:p w14:paraId="09AF54E4" w14:textId="77777777" w:rsidR="00F639EF" w:rsidRPr="00497AFB" w:rsidRDefault="00F639EF" w:rsidP="00F639EF">
      <w:pPr>
        <w:rPr>
          <w:rFonts w:ascii="Tahoma" w:hAnsi="Tahoma" w:cs="Tahoma"/>
        </w:rPr>
      </w:pPr>
    </w:p>
    <w:p w14:paraId="26585CE9" w14:textId="77777777" w:rsidR="00F639EF" w:rsidRPr="00497AFB" w:rsidRDefault="00F639EF" w:rsidP="00F639EF">
      <w:pPr>
        <w:jc w:val="center"/>
        <w:rPr>
          <w:rFonts w:ascii="Tahoma" w:hAnsi="Tahoma" w:cs="Tahoma"/>
          <w:b/>
          <w:u w:val="single"/>
        </w:rPr>
      </w:pPr>
      <w:r w:rsidRPr="00497AFB">
        <w:rPr>
          <w:rFonts w:ascii="Tahoma" w:hAnsi="Tahoma" w:cs="Tahoma"/>
          <w:b/>
          <w:u w:val="single"/>
        </w:rPr>
        <w:t>KLAUZULE OBLIGATORYJNIE WŁĄCZONE DO ZAKRESU UBEZPIECZENIA</w:t>
      </w:r>
    </w:p>
    <w:p w14:paraId="26F12552" w14:textId="77777777" w:rsidR="00F639EF" w:rsidRPr="00497AFB" w:rsidRDefault="00F639EF" w:rsidP="00F639EF"/>
    <w:p w14:paraId="4A83A771" w14:textId="586484D4" w:rsidR="00193854" w:rsidRPr="00497AFB" w:rsidRDefault="00925925" w:rsidP="00497AFB">
      <w:pPr>
        <w:pStyle w:val="WW-Tekstpodstawowywcity2"/>
        <w:spacing w:before="112" w:after="248"/>
        <w:ind w:left="0" w:firstLine="0"/>
        <w:rPr>
          <w:rFonts w:ascii="Tahoma" w:hAnsi="Tahoma" w:cs="Tahoma"/>
          <w:sz w:val="20"/>
        </w:rPr>
      </w:pPr>
      <w:r w:rsidRPr="00497AFB">
        <w:rPr>
          <w:rFonts w:ascii="Tahoma" w:hAnsi="Tahoma" w:cs="Tahoma"/>
          <w:b/>
          <w:sz w:val="20"/>
        </w:rPr>
        <w:t xml:space="preserve">1. </w:t>
      </w:r>
      <w:r w:rsidR="00193854" w:rsidRPr="00497AFB">
        <w:rPr>
          <w:rFonts w:ascii="Tahoma" w:hAnsi="Tahoma" w:cs="Tahoma"/>
          <w:b/>
          <w:sz w:val="20"/>
        </w:rPr>
        <w:t>Klauzula reprezentantów</w:t>
      </w:r>
      <w:r w:rsidR="00193854" w:rsidRPr="00497AF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497AFB">
        <w:rPr>
          <w:rFonts w:ascii="Tahoma" w:hAnsi="Tahoma" w:cs="Tahoma"/>
          <w:sz w:val="20"/>
        </w:rPr>
        <w:t xml:space="preserve">wskutek </w:t>
      </w:r>
      <w:r w:rsidR="00193854" w:rsidRPr="00497AFB">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00193854" w:rsidRPr="00497AFB">
        <w:rPr>
          <w:rFonts w:ascii="Tahoma" w:hAnsi="Tahoma" w:cs="Tahoma"/>
          <w:sz w:val="20"/>
        </w:rPr>
        <w:t>ryzyk</w:t>
      </w:r>
      <w:proofErr w:type="spellEnd"/>
      <w:r w:rsidR="00193854" w:rsidRPr="00497AFB">
        <w:rPr>
          <w:rFonts w:ascii="Tahoma" w:hAnsi="Tahoma" w:cs="Tahoma"/>
          <w:sz w:val="20"/>
        </w:rPr>
        <w:t xml:space="preserve"> komunikacyjnych z wyjątkiem obowiązkowego ubezpieczenia OC p.p.m.</w:t>
      </w:r>
    </w:p>
    <w:p w14:paraId="0C3189FE" w14:textId="08207BDB" w:rsidR="00F639EF" w:rsidRPr="00497AFB" w:rsidRDefault="00925925" w:rsidP="00925925">
      <w:pPr>
        <w:pStyle w:val="WW-Tekstpodstawowywcity2"/>
        <w:ind w:left="0" w:firstLine="0"/>
        <w:rPr>
          <w:rFonts w:ascii="Tahoma" w:hAnsi="Tahoma" w:cs="Tahoma"/>
          <w:sz w:val="20"/>
        </w:rPr>
      </w:pPr>
      <w:r w:rsidRPr="00497AFB">
        <w:rPr>
          <w:rFonts w:ascii="Tahoma" w:hAnsi="Tahoma" w:cs="Tahoma"/>
          <w:b/>
          <w:sz w:val="20"/>
        </w:rPr>
        <w:t xml:space="preserve">2. </w:t>
      </w:r>
      <w:r w:rsidR="00F639EF" w:rsidRPr="00497AFB">
        <w:rPr>
          <w:rFonts w:ascii="Tahoma" w:hAnsi="Tahoma" w:cs="Tahoma"/>
          <w:b/>
          <w:sz w:val="20"/>
        </w:rPr>
        <w:t xml:space="preserve">Klauzula płatności rat - </w:t>
      </w:r>
      <w:r w:rsidR="00F639EF" w:rsidRPr="00497AFB">
        <w:rPr>
          <w:rFonts w:ascii="Tahoma" w:hAnsi="Tahoma" w:cs="Tahoma"/>
          <w:sz w:val="20"/>
        </w:rPr>
        <w:t>w przypadku wypłaty odszkodowania,</w:t>
      </w:r>
      <w:r w:rsidR="00F639EF" w:rsidRPr="00497AFB">
        <w:rPr>
          <w:rFonts w:ascii="Tahoma" w:hAnsi="Tahoma" w:cs="Tahoma"/>
          <w:b/>
          <w:sz w:val="20"/>
        </w:rPr>
        <w:t xml:space="preserve"> </w:t>
      </w:r>
      <w:r w:rsidR="00F639EF" w:rsidRPr="00497AFB">
        <w:rPr>
          <w:rFonts w:ascii="Tahoma" w:hAnsi="Tahoma" w:cs="Tahoma"/>
          <w:sz w:val="20"/>
        </w:rPr>
        <w:t xml:space="preserve">Ubezpieczyciel nie jest uprawniony do potrącenia z kwoty odszkodowania rat jeszcze nie wymagalnych; jeżeli zapłata należnej Ubezpieczycielowi składki </w:t>
      </w:r>
      <w:r w:rsidR="00F639EF" w:rsidRPr="00497AFB">
        <w:rPr>
          <w:rFonts w:ascii="Tahoma" w:hAnsi="Tahoma" w:cs="Tahoma"/>
          <w:sz w:val="20"/>
        </w:rPr>
        <w:lastRenderedPageBreak/>
        <w:t xml:space="preserve">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497AFB" w:rsidRDefault="00F639EF" w:rsidP="00F639EF">
      <w:pPr>
        <w:pStyle w:val="WW-Tekstpodstawowywcity2"/>
        <w:ind w:left="1070" w:firstLine="0"/>
        <w:rPr>
          <w:rFonts w:ascii="Tahoma" w:hAnsi="Tahoma" w:cs="Tahoma"/>
          <w:sz w:val="20"/>
        </w:rPr>
      </w:pPr>
    </w:p>
    <w:p w14:paraId="618D5FCF" w14:textId="7090F55B" w:rsidR="00F639EF" w:rsidRPr="00497AFB" w:rsidRDefault="00925925" w:rsidP="00925925">
      <w:pPr>
        <w:pStyle w:val="WW-Tekstpodstawowywcity2"/>
        <w:ind w:left="0" w:firstLine="0"/>
        <w:rPr>
          <w:rFonts w:ascii="Tahoma" w:hAnsi="Tahoma" w:cs="Tahoma"/>
          <w:sz w:val="20"/>
        </w:rPr>
      </w:pPr>
      <w:r w:rsidRPr="00497AFB">
        <w:rPr>
          <w:rFonts w:ascii="Tahoma" w:hAnsi="Tahoma" w:cs="Tahoma"/>
          <w:b/>
          <w:sz w:val="20"/>
        </w:rPr>
        <w:t xml:space="preserve">3. </w:t>
      </w:r>
      <w:r w:rsidR="00F639EF" w:rsidRPr="00497AFB">
        <w:rPr>
          <w:rFonts w:ascii="Tahoma" w:hAnsi="Tahoma" w:cs="Tahoma"/>
          <w:b/>
          <w:sz w:val="20"/>
        </w:rPr>
        <w:t xml:space="preserve">Klauzula niezawiadomienia w terminie o szkodzie - </w:t>
      </w:r>
      <w:r w:rsidR="00F639EF" w:rsidRPr="00497AF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497AFB" w:rsidRDefault="00F639EF" w:rsidP="00F639EF">
      <w:pPr>
        <w:pStyle w:val="WW-Tekstpodstawowywcity2"/>
        <w:ind w:left="0" w:firstLine="0"/>
        <w:rPr>
          <w:rFonts w:ascii="Tahoma" w:hAnsi="Tahoma" w:cs="Tahoma"/>
          <w:sz w:val="20"/>
        </w:rPr>
      </w:pPr>
    </w:p>
    <w:p w14:paraId="742A7A9E" w14:textId="3C4A9008" w:rsidR="007A2814" w:rsidRPr="00497AFB" w:rsidRDefault="00925925" w:rsidP="00925925">
      <w:pPr>
        <w:pStyle w:val="WW-Tekstpodstawowywcity2"/>
        <w:ind w:left="0" w:firstLine="0"/>
        <w:rPr>
          <w:rFonts w:ascii="Tahoma" w:hAnsi="Tahoma" w:cs="Tahoma"/>
          <w:sz w:val="20"/>
        </w:rPr>
      </w:pPr>
      <w:r w:rsidRPr="00497AFB">
        <w:rPr>
          <w:rFonts w:ascii="Tahoma" w:hAnsi="Tahoma" w:cs="Tahoma"/>
          <w:b/>
          <w:sz w:val="20"/>
        </w:rPr>
        <w:t xml:space="preserve">4. </w:t>
      </w:r>
      <w:r w:rsidR="00F639EF" w:rsidRPr="00497AFB">
        <w:rPr>
          <w:rFonts w:ascii="Tahoma" w:hAnsi="Tahoma" w:cs="Tahoma"/>
          <w:b/>
          <w:sz w:val="20"/>
        </w:rPr>
        <w:t xml:space="preserve">Klauzula warunków i taryf – </w:t>
      </w:r>
      <w:r w:rsidR="00F639EF" w:rsidRPr="00497AF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497AFB">
        <w:rPr>
          <w:rFonts w:ascii="Tahoma" w:hAnsi="Tahoma" w:cs="Tahoma"/>
          <w:sz w:val="20"/>
        </w:rPr>
        <w:t xml:space="preserve"> Klauzula nie dotyczy przypadków uregulowanych w art. 816 </w:t>
      </w:r>
      <w:proofErr w:type="spellStart"/>
      <w:r w:rsidR="00104B65" w:rsidRPr="00497AFB">
        <w:rPr>
          <w:rFonts w:ascii="Tahoma" w:hAnsi="Tahoma" w:cs="Tahoma"/>
          <w:sz w:val="20"/>
        </w:rPr>
        <w:t>kc</w:t>
      </w:r>
      <w:proofErr w:type="spellEnd"/>
      <w:r w:rsidR="00104B65" w:rsidRPr="00497AFB">
        <w:rPr>
          <w:rFonts w:ascii="Tahoma" w:hAnsi="Tahoma" w:cs="Tahoma"/>
          <w:sz w:val="20"/>
        </w:rPr>
        <w:t>.</w:t>
      </w:r>
    </w:p>
    <w:p w14:paraId="1CAF04D9" w14:textId="77777777" w:rsidR="007A2814" w:rsidRDefault="007A2814" w:rsidP="007A2814">
      <w:pPr>
        <w:pStyle w:val="Akapitzlist"/>
        <w:rPr>
          <w:rFonts w:ascii="Tahoma" w:hAnsi="Tahoma" w:cs="Tahoma"/>
          <w:b/>
          <w:color w:val="000000"/>
          <w:sz w:val="20"/>
        </w:rPr>
      </w:pPr>
    </w:p>
    <w:p w14:paraId="0CBB0A4C" w14:textId="782BC42D" w:rsidR="007A2814" w:rsidRPr="0088182A" w:rsidRDefault="00925925" w:rsidP="00925925">
      <w:pPr>
        <w:pStyle w:val="WW-Tekstpodstawowywcity2"/>
        <w:ind w:left="0" w:firstLine="0"/>
        <w:rPr>
          <w:rFonts w:ascii="Tahoma" w:hAnsi="Tahoma" w:cs="Tahoma"/>
          <w:sz w:val="20"/>
        </w:rPr>
      </w:pPr>
      <w:r>
        <w:rPr>
          <w:rFonts w:ascii="Tahoma" w:hAnsi="Tahoma" w:cs="Tahoma"/>
          <w:b/>
          <w:color w:val="000000"/>
          <w:sz w:val="20"/>
        </w:rPr>
        <w:t xml:space="preserve">5. </w:t>
      </w:r>
      <w:r w:rsidR="007A2814" w:rsidRPr="0088182A">
        <w:rPr>
          <w:rFonts w:ascii="Tahoma" w:hAnsi="Tahoma" w:cs="Tahoma"/>
          <w:b/>
          <w:color w:val="000000"/>
          <w:sz w:val="20"/>
        </w:rPr>
        <w:t>Klauzula wypowiedzenia umowy –</w:t>
      </w:r>
      <w:r w:rsidR="007A2814" w:rsidRPr="0088182A">
        <w:rPr>
          <w:rFonts w:ascii="Tahoma" w:hAnsi="Tahoma" w:cs="Tahoma"/>
          <w:color w:val="FF0000"/>
          <w:sz w:val="20"/>
        </w:rPr>
        <w:t xml:space="preserve"> </w:t>
      </w:r>
      <w:r w:rsidR="007A2814"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925925">
      <w:pPr>
        <w:pStyle w:val="WW-Tekstpodstawowywcity2"/>
        <w:tabs>
          <w:tab w:val="num" w:pos="1070"/>
        </w:tabs>
        <w:ind w:left="0"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925925">
      <w:pPr>
        <w:pStyle w:val="WW-Tekstpodstawowywcity2"/>
        <w:tabs>
          <w:tab w:val="num" w:pos="1070"/>
        </w:tabs>
        <w:ind w:left="0"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925925">
      <w:pPr>
        <w:pStyle w:val="WW-Tekstpodstawowywcity2"/>
        <w:tabs>
          <w:tab w:val="num" w:pos="1070"/>
        </w:tabs>
        <w:ind w:left="0"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42DB61E9" w:rsidR="00F639EF" w:rsidRPr="000A03D3" w:rsidRDefault="00925925" w:rsidP="00925925">
      <w:pPr>
        <w:pStyle w:val="WW-Tekstpodstawowywcity2"/>
        <w:ind w:left="0" w:firstLine="0"/>
        <w:rPr>
          <w:rFonts w:ascii="Tahoma" w:hAnsi="Tahoma" w:cs="Tahoma"/>
          <w:sz w:val="20"/>
        </w:rPr>
      </w:pPr>
      <w:r>
        <w:rPr>
          <w:rFonts w:ascii="Tahoma" w:hAnsi="Tahoma" w:cs="Tahoma"/>
          <w:b/>
          <w:sz w:val="20"/>
        </w:rPr>
        <w:t xml:space="preserve">6. </w:t>
      </w:r>
      <w:r w:rsidR="00F639EF" w:rsidRPr="000A03D3">
        <w:rPr>
          <w:rFonts w:ascii="Tahoma" w:hAnsi="Tahoma" w:cs="Tahoma"/>
          <w:b/>
          <w:sz w:val="20"/>
        </w:rPr>
        <w:t>Klauzula zaliczki na poczet odszkodowania</w:t>
      </w:r>
      <w:r w:rsidR="00F639EF" w:rsidRPr="000A03D3">
        <w:rPr>
          <w:rFonts w:ascii="Tahoma" w:hAnsi="Tahoma" w:cs="Tahoma"/>
          <w:sz w:val="20"/>
        </w:rPr>
        <w:t xml:space="preserve"> – Ubezpieczyciel w przypadku potwierdzenia swojej odpowiedzialności za powstałą szkodę, wypłaca zaliczki na poczet odszkodowania w wysokości bez</w:t>
      </w:r>
      <w:r w:rsidR="00F639EF">
        <w:rPr>
          <w:rFonts w:ascii="Tahoma" w:hAnsi="Tahoma" w:cs="Tahoma"/>
          <w:sz w:val="20"/>
        </w:rPr>
        <w:t>s</w:t>
      </w:r>
      <w:r w:rsidR="00F639EF"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00F639EF" w:rsidRPr="000A03D3">
        <w:rPr>
          <w:rFonts w:ascii="Tahoma" w:hAnsi="Tahoma" w:cs="Tahoma"/>
          <w:sz w:val="20"/>
        </w:rPr>
        <w:t>ryzyk</w:t>
      </w:r>
      <w:proofErr w:type="spellEnd"/>
      <w:r w:rsidR="00F639EF"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3AD06F1B" w:rsidR="00F639EF" w:rsidRPr="000A03D3" w:rsidRDefault="00925925" w:rsidP="00925925">
      <w:pPr>
        <w:pStyle w:val="WW-Tekstpodstawowywcity2"/>
        <w:ind w:left="0" w:firstLine="0"/>
        <w:rPr>
          <w:rFonts w:ascii="Tahoma" w:hAnsi="Tahoma" w:cs="Tahoma"/>
          <w:sz w:val="20"/>
        </w:rPr>
      </w:pPr>
      <w:r>
        <w:rPr>
          <w:rFonts w:ascii="Tahoma" w:hAnsi="Tahoma" w:cs="Tahoma"/>
          <w:b/>
          <w:sz w:val="20"/>
        </w:rPr>
        <w:t xml:space="preserve">7. </w:t>
      </w:r>
      <w:r w:rsidR="00F639EF" w:rsidRPr="000A03D3">
        <w:rPr>
          <w:rFonts w:ascii="Tahoma" w:hAnsi="Tahoma" w:cs="Tahoma"/>
          <w:b/>
          <w:sz w:val="20"/>
        </w:rPr>
        <w:t>Klauzula funduszu prewencyjnego</w:t>
      </w:r>
      <w:r w:rsidR="00F639EF" w:rsidRPr="000A03D3">
        <w:rPr>
          <w:rFonts w:ascii="Tahoma" w:hAnsi="Tahoma" w:cs="Tahoma"/>
          <w:sz w:val="20"/>
        </w:rPr>
        <w:t xml:space="preserve"> – Ubezpieczyciel stawia do dyspozycji fundusz prewencyjny w wysokości </w:t>
      </w:r>
      <w:r w:rsidR="00F639EF" w:rsidRPr="0067525B">
        <w:rPr>
          <w:rFonts w:ascii="Tahoma" w:hAnsi="Tahoma" w:cs="Tahoma"/>
          <w:sz w:val="20"/>
        </w:rPr>
        <w:t>5%</w:t>
      </w:r>
      <w:r w:rsidR="00F639EF" w:rsidRPr="000A03D3">
        <w:rPr>
          <w:rFonts w:ascii="Tahoma" w:hAnsi="Tahoma" w:cs="Tahoma"/>
          <w:sz w:val="20"/>
        </w:rPr>
        <w:t xml:space="preserve"> płaconych składek z całości ubezpieczeń komunikacyjnych na podstawie niniejszej umowy, </w:t>
      </w:r>
      <w:r w:rsidR="00F639EF" w:rsidRPr="000A03D3">
        <w:rPr>
          <w:rFonts w:ascii="Tahoma" w:hAnsi="Tahoma" w:cs="Tahoma"/>
          <w:color w:val="000000"/>
          <w:sz w:val="20"/>
        </w:rPr>
        <w:t xml:space="preserve">przy założeniu, że cel prewencyjny, na który zostaną przekazane środki zostanie zaakceptowany przez Ubezpieczyciela. </w:t>
      </w:r>
      <w:r w:rsidR="00F639EF"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00F639EF"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00F639EF" w:rsidRPr="000A03D3">
        <w:rPr>
          <w:rFonts w:ascii="Tahoma" w:hAnsi="Tahoma" w:cs="Tahoma"/>
          <w:sz w:val="20"/>
        </w:rPr>
        <w:t xml:space="preserve">Dotyczy wszystkich </w:t>
      </w:r>
      <w:proofErr w:type="spellStart"/>
      <w:r w:rsidR="00F639EF" w:rsidRPr="000A03D3">
        <w:rPr>
          <w:rFonts w:ascii="Tahoma" w:hAnsi="Tahoma" w:cs="Tahoma"/>
          <w:sz w:val="20"/>
        </w:rPr>
        <w:t>ryzyk</w:t>
      </w:r>
      <w:proofErr w:type="spellEnd"/>
      <w:r w:rsidR="00F639EF" w:rsidRPr="000A03D3">
        <w:rPr>
          <w:rFonts w:ascii="Tahoma" w:hAnsi="Tahoma" w:cs="Tahoma"/>
          <w:sz w:val="20"/>
        </w:rPr>
        <w:t xml:space="preserve"> komunikacyjnych.</w:t>
      </w:r>
    </w:p>
    <w:p w14:paraId="7532C2E5" w14:textId="77777777" w:rsidR="00F639EF" w:rsidRPr="00A135E0" w:rsidRDefault="00F639EF" w:rsidP="00F639EF">
      <w:pPr>
        <w:rPr>
          <w:sz w:val="22"/>
          <w:szCs w:val="22"/>
        </w:rPr>
      </w:pPr>
    </w:p>
    <w:p w14:paraId="376BBD75" w14:textId="77777777" w:rsidR="00F639EF" w:rsidRPr="00925925" w:rsidRDefault="00F639EF" w:rsidP="00F639EF">
      <w:pPr>
        <w:pStyle w:val="WW-Tekstpodstawowy3"/>
        <w:rPr>
          <w:rFonts w:ascii="Tahoma" w:hAnsi="Tahoma" w:cs="Tahoma"/>
          <w:sz w:val="20"/>
        </w:rPr>
      </w:pPr>
      <w:r w:rsidRPr="00925925">
        <w:rPr>
          <w:rFonts w:ascii="Tahoma" w:hAnsi="Tahoma" w:cs="Tahoma"/>
          <w:sz w:val="20"/>
        </w:rPr>
        <w:t>Część III Zamówienia</w:t>
      </w:r>
    </w:p>
    <w:p w14:paraId="07BAD4BA" w14:textId="77777777" w:rsidR="00F639EF" w:rsidRPr="00925925" w:rsidRDefault="00F639EF" w:rsidP="00F639EF"/>
    <w:p w14:paraId="257FA848" w14:textId="77777777" w:rsidR="00F639EF" w:rsidRPr="00925925" w:rsidRDefault="00F639EF" w:rsidP="00F639EF">
      <w:pPr>
        <w:jc w:val="center"/>
        <w:rPr>
          <w:rFonts w:ascii="Tahoma" w:hAnsi="Tahoma" w:cs="Tahoma"/>
          <w:b/>
          <w:u w:val="single"/>
        </w:rPr>
      </w:pPr>
      <w:r w:rsidRPr="00925925">
        <w:rPr>
          <w:rFonts w:ascii="Tahoma" w:hAnsi="Tahoma" w:cs="Tahoma"/>
          <w:b/>
          <w:u w:val="single"/>
        </w:rPr>
        <w:t>KLAUZULE OBLIGATORYJNIE WŁĄCZONE DO ZAKRESU UBEZPIECZENIA</w:t>
      </w:r>
    </w:p>
    <w:p w14:paraId="2D679B4A" w14:textId="77777777" w:rsidR="00F639EF" w:rsidRPr="00925925" w:rsidRDefault="00F639EF" w:rsidP="00F639EF"/>
    <w:p w14:paraId="1A62FA45" w14:textId="7A13E951" w:rsidR="00193854" w:rsidRPr="006A5B36" w:rsidRDefault="00925925" w:rsidP="00925925">
      <w:pPr>
        <w:pStyle w:val="WW-Tekstpodstawowywcity2"/>
        <w:ind w:left="0" w:firstLine="0"/>
        <w:rPr>
          <w:rFonts w:ascii="Tahoma" w:hAnsi="Tahoma" w:cs="Tahoma"/>
          <w:sz w:val="20"/>
        </w:rPr>
      </w:pPr>
      <w:r w:rsidRPr="00925925">
        <w:rPr>
          <w:rFonts w:ascii="Tahoma" w:hAnsi="Tahoma" w:cs="Tahoma"/>
          <w:b/>
          <w:sz w:val="20"/>
        </w:rPr>
        <w:t xml:space="preserve">1. </w:t>
      </w:r>
      <w:r w:rsidR="00193854" w:rsidRPr="00925925">
        <w:rPr>
          <w:rFonts w:ascii="Tahoma" w:hAnsi="Tahoma" w:cs="Tahoma"/>
          <w:b/>
          <w:sz w:val="20"/>
        </w:rPr>
        <w:t>Klauzula reprezentantów</w:t>
      </w:r>
      <w:r w:rsidR="00193854" w:rsidRPr="00925925">
        <w:rPr>
          <w:rFonts w:ascii="Tahoma" w:hAnsi="Tahoma" w:cs="Tahoma"/>
          <w:sz w:val="20"/>
        </w:rPr>
        <w:t xml:space="preserve"> – z zachowaniem pozostałych, niezmienionych niniejszą klauzulą, postanowień ogólnych warunków ubezpieczenia</w:t>
      </w:r>
      <w:r w:rsidR="00193854" w:rsidRPr="006A5B36">
        <w:rPr>
          <w:rFonts w:ascii="Tahoma" w:hAnsi="Tahoma" w:cs="Tahoma"/>
          <w:sz w:val="20"/>
        </w:rPr>
        <w:t xml:space="preserve"> strony uzgodniły, że Ubezpieczyciel nie ponosi odpowiedzialności za szkody powstałe wskutek </w:t>
      </w:r>
      <w:r w:rsidR="00193854" w:rsidRPr="00925925">
        <w:rPr>
          <w:rFonts w:ascii="Tahoma" w:hAnsi="Tahoma" w:cs="Tahoma"/>
          <w:sz w:val="20"/>
        </w:rPr>
        <w:t>winy umyślnej lub rażącego niedbalstwa wyłącznie reprezentantów Ubezpieczającego/Ubezpieczonego. Dla celów niniejszej umowy za reprezentantów Ubezpieczającego/Ubezpieczonego uważa się wyłącznie takie osoby/organy jak Wój</w:t>
      </w:r>
      <w:r w:rsidRPr="00925925">
        <w:rPr>
          <w:rFonts w:ascii="Tahoma" w:hAnsi="Tahoma" w:cs="Tahoma"/>
          <w:sz w:val="20"/>
        </w:rPr>
        <w:t xml:space="preserve">t. </w:t>
      </w:r>
      <w:r w:rsidR="00193854" w:rsidRPr="00925925">
        <w:rPr>
          <w:rFonts w:ascii="Tahoma" w:hAnsi="Tahoma" w:cs="Tahoma"/>
          <w:sz w:val="20"/>
        </w:rPr>
        <w:t xml:space="preserve">Za szkody </w:t>
      </w:r>
      <w:r w:rsidR="00193854" w:rsidRPr="006A5B36">
        <w:rPr>
          <w:rFonts w:ascii="Tahoma" w:hAnsi="Tahoma" w:cs="Tahoma"/>
          <w:sz w:val="20"/>
        </w:rPr>
        <w:t>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032A9BF9" w:rsidR="00F639EF" w:rsidRPr="000A03D3" w:rsidRDefault="00925925" w:rsidP="00925925">
      <w:pPr>
        <w:pStyle w:val="WW-Tekstpodstawowywcity2"/>
        <w:ind w:left="0" w:firstLine="0"/>
        <w:rPr>
          <w:rFonts w:ascii="Tahoma" w:hAnsi="Tahoma" w:cs="Tahoma"/>
          <w:sz w:val="20"/>
        </w:rPr>
      </w:pPr>
      <w:r>
        <w:rPr>
          <w:rFonts w:ascii="Tahoma" w:hAnsi="Tahoma" w:cs="Tahoma"/>
          <w:b/>
          <w:color w:val="000000"/>
          <w:sz w:val="20"/>
        </w:rPr>
        <w:t xml:space="preserve">2. </w:t>
      </w:r>
      <w:r w:rsidR="00F639EF" w:rsidRPr="000A03D3">
        <w:rPr>
          <w:rFonts w:ascii="Tahoma" w:hAnsi="Tahoma" w:cs="Tahoma"/>
          <w:b/>
          <w:color w:val="000000"/>
          <w:sz w:val="20"/>
        </w:rPr>
        <w:t xml:space="preserve">Klauzula płatności rat - </w:t>
      </w:r>
      <w:r w:rsidR="00F639EF" w:rsidRPr="000A03D3">
        <w:rPr>
          <w:rFonts w:ascii="Tahoma" w:hAnsi="Tahoma" w:cs="Tahoma"/>
          <w:sz w:val="20"/>
        </w:rPr>
        <w:t>w przypadku wypłaty odszkodowania,</w:t>
      </w:r>
      <w:r w:rsidR="00F639EF" w:rsidRPr="000A03D3">
        <w:rPr>
          <w:rFonts w:ascii="Tahoma" w:hAnsi="Tahoma" w:cs="Tahoma"/>
          <w:b/>
          <w:sz w:val="20"/>
        </w:rPr>
        <w:t xml:space="preserve"> </w:t>
      </w:r>
      <w:r w:rsidR="00F639EF"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5FA0312F" w:rsidR="00F639EF" w:rsidRPr="000A03D3" w:rsidRDefault="00925925" w:rsidP="00925925">
      <w:pPr>
        <w:pStyle w:val="WW-Tekstpodstawowywcity2"/>
        <w:ind w:left="0" w:firstLine="0"/>
        <w:rPr>
          <w:rFonts w:ascii="Tahoma" w:hAnsi="Tahoma" w:cs="Tahoma"/>
          <w:sz w:val="20"/>
        </w:rPr>
      </w:pPr>
      <w:r>
        <w:rPr>
          <w:rFonts w:ascii="Tahoma" w:hAnsi="Tahoma" w:cs="Tahoma"/>
          <w:b/>
          <w:sz w:val="20"/>
        </w:rPr>
        <w:t xml:space="preserve">3. </w:t>
      </w:r>
      <w:r w:rsidR="00F639EF" w:rsidRPr="000A03D3">
        <w:rPr>
          <w:rFonts w:ascii="Tahoma" w:hAnsi="Tahoma" w:cs="Tahoma"/>
          <w:b/>
          <w:sz w:val="20"/>
        </w:rPr>
        <w:t xml:space="preserve">Klauzula niezawiadomienia w terminie o szkodzie - </w:t>
      </w:r>
      <w:r w:rsidR="00F639EF" w:rsidRPr="000A03D3">
        <w:rPr>
          <w:rFonts w:ascii="Tahoma" w:hAnsi="Tahoma" w:cs="Tahoma"/>
          <w:sz w:val="20"/>
        </w:rPr>
        <w:t xml:space="preserve">zapisane w Ogólnych Warunkach Ubezpieczenia skutki niezawiadomienia Ubezpieczyciela o szkodzie w odpowiednim terminie, mają zastosowanie tylko w sytuacji, kiedy </w:t>
      </w:r>
      <w:r w:rsidR="00F639EF" w:rsidRPr="000A03D3">
        <w:rPr>
          <w:rFonts w:ascii="Tahoma" w:hAnsi="Tahoma" w:cs="Tahoma"/>
          <w:sz w:val="20"/>
        </w:rPr>
        <w:lastRenderedPageBreak/>
        <w:t>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6AD1D38E" w:rsidR="00F639EF" w:rsidRDefault="00925925" w:rsidP="00925925">
      <w:pPr>
        <w:pStyle w:val="WW-Tekstpodstawowywcity2"/>
        <w:ind w:left="0" w:firstLine="0"/>
        <w:rPr>
          <w:rFonts w:ascii="Tahoma" w:hAnsi="Tahoma" w:cs="Tahoma"/>
          <w:sz w:val="20"/>
        </w:rPr>
      </w:pPr>
      <w:r>
        <w:rPr>
          <w:rFonts w:ascii="Tahoma" w:hAnsi="Tahoma" w:cs="Tahoma"/>
          <w:b/>
          <w:sz w:val="20"/>
        </w:rPr>
        <w:t xml:space="preserve">4. </w:t>
      </w:r>
      <w:r w:rsidR="00F639EF" w:rsidRPr="000A03D3">
        <w:rPr>
          <w:rFonts w:ascii="Tahoma" w:hAnsi="Tahoma" w:cs="Tahoma"/>
          <w:b/>
          <w:sz w:val="20"/>
        </w:rPr>
        <w:t xml:space="preserve">Klauzula warunków i taryf – </w:t>
      </w:r>
      <w:r w:rsidR="00F639EF"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00F639EF" w:rsidRPr="000A03D3">
        <w:rPr>
          <w:rFonts w:ascii="Tahoma" w:hAnsi="Tahoma" w:cs="Tahoma"/>
          <w:color w:val="000000"/>
          <w:sz w:val="20"/>
        </w:rPr>
        <w:t>doubezpieczeń</w:t>
      </w:r>
      <w:proofErr w:type="spellEnd"/>
      <w:r w:rsidR="00F639EF" w:rsidRPr="000A03D3">
        <w:rPr>
          <w:rFonts w:ascii="Tahoma" w:hAnsi="Tahoma" w:cs="Tahoma"/>
          <w:color w:val="000000"/>
          <w:sz w:val="20"/>
        </w:rPr>
        <w:t xml:space="preserve"> będą wyliczane systemem pro rata za każdy dzień udzielonej </w:t>
      </w:r>
      <w:r w:rsidR="00F639EF" w:rsidRPr="001F6185">
        <w:rPr>
          <w:rFonts w:ascii="Tahoma" w:hAnsi="Tahoma" w:cs="Tahoma"/>
          <w:color w:val="000000"/>
          <w:sz w:val="20"/>
        </w:rPr>
        <w:t>ochrony</w:t>
      </w:r>
      <w:r w:rsidR="00F639EF"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6D6B18">
      <w:pPr>
        <w:pStyle w:val="Akapitzlist"/>
        <w:rPr>
          <w:rFonts w:ascii="Tahoma" w:hAnsi="Tahoma" w:cs="Tahoma"/>
          <w:sz w:val="20"/>
        </w:rPr>
      </w:pPr>
    </w:p>
    <w:p w14:paraId="4518B265" w14:textId="1A8A202B" w:rsidR="007A2814" w:rsidRPr="0088182A" w:rsidRDefault="00925925" w:rsidP="00925925">
      <w:pPr>
        <w:pStyle w:val="WW-Tekstpodstawowywcity2"/>
        <w:ind w:left="0" w:firstLine="0"/>
        <w:rPr>
          <w:rFonts w:ascii="Tahoma" w:hAnsi="Tahoma" w:cs="Tahoma"/>
          <w:sz w:val="20"/>
        </w:rPr>
      </w:pPr>
      <w:r>
        <w:rPr>
          <w:rFonts w:ascii="Tahoma" w:hAnsi="Tahoma" w:cs="Tahoma"/>
          <w:b/>
          <w:color w:val="000000"/>
          <w:sz w:val="20"/>
        </w:rPr>
        <w:t xml:space="preserve">5. </w:t>
      </w:r>
      <w:r w:rsidR="007A2814" w:rsidRPr="0088182A">
        <w:rPr>
          <w:rFonts w:ascii="Tahoma" w:hAnsi="Tahoma" w:cs="Tahoma"/>
          <w:b/>
          <w:color w:val="000000"/>
          <w:sz w:val="20"/>
        </w:rPr>
        <w:t>Klauzula wypowiedzenia umowy –</w:t>
      </w:r>
      <w:r w:rsidR="007A2814" w:rsidRPr="0088182A">
        <w:rPr>
          <w:rFonts w:ascii="Tahoma" w:hAnsi="Tahoma" w:cs="Tahoma"/>
          <w:color w:val="FF0000"/>
          <w:sz w:val="20"/>
        </w:rPr>
        <w:t xml:space="preserve"> </w:t>
      </w:r>
      <w:r w:rsidR="007A2814"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925925">
      <w:pPr>
        <w:pStyle w:val="WW-Tekstpodstawowywcity2"/>
        <w:tabs>
          <w:tab w:val="num" w:pos="1070"/>
        </w:tabs>
        <w:ind w:left="0" w:firstLine="0"/>
        <w:rPr>
          <w:rFonts w:ascii="Tahoma" w:hAnsi="Tahoma" w:cs="Tahoma"/>
          <w:sz w:val="20"/>
        </w:rPr>
      </w:pPr>
      <w:r w:rsidRPr="0088182A">
        <w:rPr>
          <w:rFonts w:ascii="Tahoma" w:hAnsi="Tahoma" w:cs="Tahoma"/>
          <w:sz w:val="20"/>
        </w:rPr>
        <w:t xml:space="preserve">- utratę licencji, zezwolenia, koncesji na prowadzenie działalności, </w:t>
      </w:r>
    </w:p>
    <w:p w14:paraId="679DD04E" w14:textId="590D63C5" w:rsidR="006D6B18" w:rsidRPr="0088182A" w:rsidRDefault="007A2814" w:rsidP="00767111">
      <w:pPr>
        <w:pStyle w:val="WW-Tekstpodstawowywcity2"/>
        <w:tabs>
          <w:tab w:val="num" w:pos="1070"/>
        </w:tabs>
        <w:ind w:left="0"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527F575B" w:rsidR="00F639EF" w:rsidRPr="000A03D3" w:rsidRDefault="00925925" w:rsidP="00925925">
      <w:pPr>
        <w:pStyle w:val="WW-Tekstpodstawowywcity2"/>
        <w:ind w:left="0" w:firstLine="0"/>
        <w:rPr>
          <w:rFonts w:ascii="Tahoma" w:hAnsi="Tahoma" w:cs="Tahoma"/>
          <w:sz w:val="20"/>
        </w:rPr>
      </w:pPr>
      <w:r>
        <w:rPr>
          <w:rFonts w:ascii="Tahoma" w:hAnsi="Tahoma" w:cs="Tahoma"/>
          <w:b/>
          <w:sz w:val="20"/>
        </w:rPr>
        <w:t xml:space="preserve">6. </w:t>
      </w:r>
      <w:r w:rsidR="00F639EF" w:rsidRPr="000A03D3">
        <w:rPr>
          <w:rFonts w:ascii="Tahoma" w:hAnsi="Tahoma" w:cs="Tahoma"/>
          <w:b/>
          <w:sz w:val="20"/>
        </w:rPr>
        <w:t>Klauzula zaliczki na poczet odszkodowania</w:t>
      </w:r>
      <w:r w:rsidR="00F639EF" w:rsidRPr="000A03D3">
        <w:rPr>
          <w:rFonts w:ascii="Tahoma" w:hAnsi="Tahoma" w:cs="Tahoma"/>
          <w:sz w:val="20"/>
        </w:rPr>
        <w:t xml:space="preserve"> – Ubezpieczyciel w przypadku potwierdzenia swojej odpowiedzialności za powstałą szkodę, wypłaca zaliczki na poczet odszkodowania w wysokości bez</w:t>
      </w:r>
      <w:r w:rsidR="00F639EF">
        <w:rPr>
          <w:rFonts w:ascii="Tahoma" w:hAnsi="Tahoma" w:cs="Tahoma"/>
          <w:sz w:val="20"/>
        </w:rPr>
        <w:t>s</w:t>
      </w:r>
      <w:r w:rsidR="00F639EF"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172FE064" w:rsidR="00F639EF" w:rsidRPr="000A03D3" w:rsidRDefault="00925925" w:rsidP="00925925">
      <w:pPr>
        <w:pStyle w:val="WW-Tekstpodstawowywcity2"/>
        <w:ind w:left="0" w:firstLine="0"/>
        <w:rPr>
          <w:rFonts w:ascii="Tahoma" w:hAnsi="Tahoma" w:cs="Tahoma"/>
          <w:sz w:val="20"/>
        </w:rPr>
      </w:pPr>
      <w:r w:rsidRPr="00925925">
        <w:rPr>
          <w:rFonts w:ascii="Tahoma" w:hAnsi="Tahoma" w:cs="Tahoma"/>
          <w:b/>
          <w:sz w:val="20"/>
        </w:rPr>
        <w:t xml:space="preserve">7. </w:t>
      </w:r>
      <w:r w:rsidR="00F639EF" w:rsidRPr="00925925">
        <w:rPr>
          <w:rFonts w:ascii="Tahoma" w:hAnsi="Tahoma" w:cs="Tahoma"/>
          <w:b/>
          <w:sz w:val="20"/>
        </w:rPr>
        <w:t>Klauzula funduszu prewencyjnego</w:t>
      </w:r>
      <w:r w:rsidR="00F639EF" w:rsidRPr="00925925">
        <w:rPr>
          <w:rFonts w:ascii="Tahoma" w:hAnsi="Tahoma" w:cs="Tahoma"/>
          <w:sz w:val="20"/>
        </w:rPr>
        <w:t xml:space="preserve"> – Ubezpieczyciel stawia do dyspozycji fundusz prewencyjny w wysokości </w:t>
      </w:r>
      <w:r w:rsidRPr="00925925">
        <w:rPr>
          <w:rFonts w:ascii="Tahoma" w:hAnsi="Tahoma" w:cs="Tahoma"/>
          <w:sz w:val="20"/>
        </w:rPr>
        <w:t>5</w:t>
      </w:r>
      <w:r w:rsidR="00F639EF" w:rsidRPr="00925925">
        <w:rPr>
          <w:rFonts w:ascii="Tahoma" w:hAnsi="Tahoma" w:cs="Tahoma"/>
          <w:sz w:val="20"/>
        </w:rPr>
        <w:t>% płaconych</w:t>
      </w:r>
      <w:r w:rsidR="00F639EF" w:rsidRPr="000A03D3">
        <w:rPr>
          <w:rFonts w:ascii="Tahoma" w:hAnsi="Tahoma" w:cs="Tahoma"/>
          <w:sz w:val="20"/>
        </w:rPr>
        <w:t xml:space="preserve"> składek z całości ubezpieczeń następstw nieszczęśliwych wypadków członków OSP na podstawie niniejszej umowy, </w:t>
      </w:r>
      <w:r w:rsidR="00F639EF" w:rsidRPr="000A03D3">
        <w:rPr>
          <w:rFonts w:ascii="Tahoma" w:hAnsi="Tahoma" w:cs="Tahoma"/>
          <w:color w:val="000000"/>
          <w:sz w:val="20"/>
        </w:rPr>
        <w:t xml:space="preserve">przy założeniu, że cel prewencyjny, na który zostaną przekazane środki zostanie zaakceptowany przez Ubezpieczyciela. </w:t>
      </w:r>
      <w:r w:rsidR="00F639EF"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00F639EF"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3393CD26" w:rsidR="00F639EF" w:rsidRPr="0088182A" w:rsidRDefault="00925925" w:rsidP="00925925">
      <w:pPr>
        <w:pStyle w:val="WW-Tekstpodstawowywcity2"/>
        <w:ind w:left="0" w:firstLine="0"/>
        <w:rPr>
          <w:rFonts w:ascii="Tahoma" w:hAnsi="Tahoma" w:cs="Tahoma"/>
          <w:sz w:val="20"/>
        </w:rPr>
      </w:pPr>
      <w:r>
        <w:rPr>
          <w:rFonts w:ascii="Tahoma" w:hAnsi="Tahoma" w:cs="Tahoma"/>
          <w:b/>
          <w:sz w:val="20"/>
        </w:rPr>
        <w:t xml:space="preserve">8. </w:t>
      </w:r>
      <w:r w:rsidR="00F639EF" w:rsidRPr="000A03D3">
        <w:rPr>
          <w:rFonts w:ascii="Tahoma" w:hAnsi="Tahoma" w:cs="Tahoma"/>
          <w:b/>
          <w:sz w:val="20"/>
        </w:rPr>
        <w:t>Klauzula zasiłku dziennego</w:t>
      </w:r>
      <w:r w:rsidR="00F639EF" w:rsidRPr="000A03D3">
        <w:rPr>
          <w:rFonts w:ascii="Tahoma" w:hAnsi="Tahoma" w:cs="Tahoma"/>
          <w:sz w:val="20"/>
        </w:rPr>
        <w:t xml:space="preserve"> – na mocy niniejszej klauzuli zakres ubezpieczenia następstw nieszczęśliwych wypadków </w:t>
      </w:r>
      <w:r w:rsidR="00F639EF" w:rsidRPr="00527CFA">
        <w:rPr>
          <w:rFonts w:ascii="Tahoma" w:hAnsi="Tahoma" w:cs="Tahoma"/>
          <w:sz w:val="20"/>
        </w:rPr>
        <w:t>członków OSP zostaje</w:t>
      </w:r>
      <w:r w:rsidR="00F639EF"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F639EF">
      <w:pPr>
        <w:pStyle w:val="Akapitzlist"/>
        <w:rPr>
          <w:rFonts w:ascii="Tahoma" w:hAnsi="Tahoma" w:cs="Tahoma"/>
          <w:sz w:val="20"/>
        </w:rPr>
      </w:pPr>
    </w:p>
    <w:p w14:paraId="2249DCED" w14:textId="791474A4" w:rsidR="00F639EF" w:rsidRPr="00925925" w:rsidRDefault="00925925" w:rsidP="00925925">
      <w:pPr>
        <w:pStyle w:val="WW-Tekstpodstawowywcity2"/>
        <w:ind w:left="0" w:firstLine="0"/>
        <w:rPr>
          <w:rFonts w:ascii="Tahoma" w:hAnsi="Tahoma" w:cs="Tahoma"/>
          <w:sz w:val="20"/>
        </w:rPr>
      </w:pPr>
      <w:r w:rsidRPr="00925925">
        <w:rPr>
          <w:rFonts w:ascii="Tahoma" w:hAnsi="Tahoma" w:cs="Tahoma"/>
          <w:b/>
          <w:sz w:val="20"/>
        </w:rPr>
        <w:t xml:space="preserve">9. </w:t>
      </w:r>
      <w:r w:rsidR="00F639EF" w:rsidRPr="00925925">
        <w:rPr>
          <w:rFonts w:ascii="Tahoma" w:hAnsi="Tahoma" w:cs="Tahoma"/>
          <w:b/>
          <w:sz w:val="20"/>
        </w:rPr>
        <w:t xml:space="preserve">Klauzula czasowego zakresu ochrony </w:t>
      </w:r>
      <w:r w:rsidR="00F639EF" w:rsidRPr="00925925">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925925" w:rsidRDefault="00F639EF" w:rsidP="00F639EF">
      <w:pPr>
        <w:pStyle w:val="Akapitzlist"/>
        <w:rPr>
          <w:rFonts w:ascii="Tahoma" w:hAnsi="Tahoma" w:cs="Tahoma"/>
          <w:sz w:val="20"/>
        </w:rPr>
      </w:pPr>
    </w:p>
    <w:p w14:paraId="1C0EA86E" w14:textId="11048D9F" w:rsidR="00F639EF" w:rsidRPr="00925925" w:rsidRDefault="00925925" w:rsidP="00925925">
      <w:pPr>
        <w:pStyle w:val="WW-Tekstpodstawowywcity2"/>
        <w:ind w:left="0" w:firstLine="0"/>
        <w:rPr>
          <w:rFonts w:ascii="Tahoma" w:hAnsi="Tahoma" w:cs="Tahoma"/>
          <w:color w:val="0070C0"/>
          <w:sz w:val="22"/>
          <w:szCs w:val="22"/>
        </w:rPr>
      </w:pPr>
      <w:r w:rsidRPr="00925925">
        <w:rPr>
          <w:rFonts w:ascii="Tahoma" w:hAnsi="Tahoma" w:cs="Tahoma"/>
          <w:b/>
          <w:sz w:val="20"/>
        </w:rPr>
        <w:t xml:space="preserve">10. </w:t>
      </w:r>
      <w:r w:rsidR="00F639EF" w:rsidRPr="00925925">
        <w:rPr>
          <w:rFonts w:ascii="Tahoma" w:hAnsi="Tahoma" w:cs="Tahoma"/>
          <w:b/>
          <w:sz w:val="20"/>
        </w:rPr>
        <w:t>Klauzula zwiększenia sumy ubezpieczenia</w:t>
      </w:r>
      <w:r w:rsidR="00527CFA" w:rsidRPr="00925925">
        <w:rPr>
          <w:rFonts w:ascii="Tahoma" w:hAnsi="Tahoma" w:cs="Tahoma"/>
          <w:b/>
          <w:sz w:val="20"/>
        </w:rPr>
        <w:t xml:space="preserve"> </w:t>
      </w:r>
      <w:r w:rsidR="00F639EF" w:rsidRPr="00925925">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925925" w:rsidRDefault="005F39E9" w:rsidP="005F39E9">
      <w:pPr>
        <w:pStyle w:val="Akapitzlist"/>
        <w:rPr>
          <w:rFonts w:ascii="Tahoma" w:hAnsi="Tahoma" w:cs="Tahoma"/>
          <w:color w:val="0070C0"/>
          <w:sz w:val="22"/>
          <w:szCs w:val="22"/>
        </w:rPr>
      </w:pPr>
    </w:p>
    <w:p w14:paraId="0DDBDAD3" w14:textId="004F706F" w:rsidR="005F39E9" w:rsidRPr="00925925" w:rsidRDefault="00925925" w:rsidP="00925925">
      <w:pPr>
        <w:pStyle w:val="WW-Tekstpodstawowywcity2"/>
        <w:ind w:left="0" w:firstLine="0"/>
        <w:rPr>
          <w:rFonts w:ascii="Tahoma" w:hAnsi="Tahoma" w:cs="Tahoma"/>
          <w:sz w:val="20"/>
        </w:rPr>
      </w:pPr>
      <w:r w:rsidRPr="00925925">
        <w:rPr>
          <w:rFonts w:ascii="Tahoma" w:hAnsi="Tahoma" w:cs="Tahoma"/>
          <w:b/>
          <w:sz w:val="20"/>
        </w:rPr>
        <w:t xml:space="preserve">11. </w:t>
      </w:r>
      <w:r w:rsidR="005F39E9" w:rsidRPr="00925925">
        <w:rPr>
          <w:rFonts w:ascii="Tahoma" w:hAnsi="Tahoma" w:cs="Tahoma"/>
          <w:b/>
          <w:sz w:val="20"/>
        </w:rPr>
        <w:t>Klauzula zwiększenia limitu odpowiedzialności dla kosztów leczenia</w:t>
      </w:r>
      <w:r w:rsidR="00B977C5" w:rsidRPr="00925925">
        <w:rPr>
          <w:rFonts w:ascii="Tahoma" w:hAnsi="Tahoma" w:cs="Tahoma"/>
          <w:sz w:val="20"/>
        </w:rPr>
        <w:t xml:space="preserve"> – na mocy niniejszej klauzuli limit odpowiedzialności dla świadczenia koszty leczenia w </w:t>
      </w:r>
      <w:r w:rsidR="000C59B7" w:rsidRPr="00925925">
        <w:rPr>
          <w:rFonts w:ascii="Tahoma" w:hAnsi="Tahoma" w:cs="Tahoma"/>
          <w:sz w:val="20"/>
        </w:rPr>
        <w:t xml:space="preserve">ubezpieczeniu następstw nieszczęśliwych wypadów członków OSP </w:t>
      </w:r>
      <w:r w:rsidR="00B977C5" w:rsidRPr="00925925">
        <w:rPr>
          <w:rFonts w:ascii="Tahoma" w:hAnsi="Tahoma" w:cs="Tahoma"/>
          <w:sz w:val="20"/>
        </w:rPr>
        <w:t>zostanie zwiększony do 30% sumy ubezpieczenia podstawowego.</w:t>
      </w:r>
    </w:p>
    <w:p w14:paraId="172CAFCC" w14:textId="77777777" w:rsidR="005F39E9" w:rsidRPr="00925925" w:rsidRDefault="005F39E9" w:rsidP="005F39E9">
      <w:pPr>
        <w:pStyle w:val="Akapitzlist"/>
        <w:rPr>
          <w:rFonts w:ascii="Tahoma" w:hAnsi="Tahoma" w:cs="Tahoma"/>
          <w:color w:val="0070C0"/>
          <w:sz w:val="20"/>
          <w:szCs w:val="20"/>
        </w:rPr>
      </w:pPr>
    </w:p>
    <w:p w14:paraId="5F3F36F8" w14:textId="06D80F04" w:rsidR="005F39E9" w:rsidRPr="00925925" w:rsidRDefault="00925925" w:rsidP="00925925">
      <w:pPr>
        <w:pStyle w:val="WW-Tekstpodstawowywcity2"/>
        <w:ind w:left="0" w:firstLine="0"/>
        <w:rPr>
          <w:rFonts w:ascii="Tahoma" w:hAnsi="Tahoma" w:cs="Tahoma"/>
          <w:sz w:val="20"/>
        </w:rPr>
      </w:pPr>
      <w:r w:rsidRPr="00925925">
        <w:rPr>
          <w:rFonts w:ascii="Tahoma" w:hAnsi="Tahoma" w:cs="Tahoma"/>
          <w:b/>
          <w:sz w:val="20"/>
        </w:rPr>
        <w:t xml:space="preserve">12. </w:t>
      </w:r>
      <w:r w:rsidR="005F39E9" w:rsidRPr="00925925">
        <w:rPr>
          <w:rFonts w:ascii="Tahoma" w:hAnsi="Tahoma" w:cs="Tahoma"/>
          <w:b/>
          <w:sz w:val="20"/>
        </w:rPr>
        <w:t>Klauzula kosztów leczenia stomatologicznego</w:t>
      </w:r>
      <w:r w:rsidR="00B977C5" w:rsidRPr="00925925">
        <w:rPr>
          <w:rFonts w:ascii="Tahoma" w:hAnsi="Tahoma" w:cs="Tahoma"/>
          <w:sz w:val="20"/>
        </w:rPr>
        <w:t xml:space="preserve"> – na mocy niniejszej klauzuli zakres ubezpieczenia w </w:t>
      </w:r>
      <w:r w:rsidR="000C59B7" w:rsidRPr="00925925">
        <w:rPr>
          <w:rFonts w:ascii="Tahoma" w:hAnsi="Tahoma" w:cs="Tahoma"/>
          <w:sz w:val="20"/>
        </w:rPr>
        <w:t xml:space="preserve">ubezpieczeniu następstw nieszczęśliwych wypadów członków OSP </w:t>
      </w:r>
      <w:r w:rsidR="00B977C5" w:rsidRPr="00925925">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925925" w:rsidRDefault="005F39E9" w:rsidP="005F39E9">
      <w:pPr>
        <w:pStyle w:val="Akapitzlist"/>
        <w:rPr>
          <w:rFonts w:ascii="Tahoma" w:hAnsi="Tahoma" w:cs="Tahoma"/>
          <w:color w:val="0070C0"/>
          <w:sz w:val="20"/>
          <w:szCs w:val="20"/>
        </w:rPr>
      </w:pPr>
    </w:p>
    <w:p w14:paraId="79603316" w14:textId="10AA86C7" w:rsidR="00F639EF" w:rsidRPr="00767111" w:rsidRDefault="00925925" w:rsidP="00767111">
      <w:pPr>
        <w:pStyle w:val="WW-Tekstpodstawowywcity2"/>
        <w:ind w:left="0" w:firstLine="0"/>
        <w:rPr>
          <w:rFonts w:ascii="Tahoma" w:hAnsi="Tahoma" w:cs="Tahoma"/>
          <w:sz w:val="20"/>
        </w:rPr>
      </w:pPr>
      <w:r w:rsidRPr="00925925">
        <w:rPr>
          <w:rFonts w:ascii="Tahoma" w:hAnsi="Tahoma" w:cs="Tahoma"/>
          <w:b/>
          <w:sz w:val="20"/>
        </w:rPr>
        <w:t xml:space="preserve">13. </w:t>
      </w:r>
      <w:r w:rsidR="005F39E9" w:rsidRPr="00925925">
        <w:rPr>
          <w:rFonts w:ascii="Tahoma" w:hAnsi="Tahoma" w:cs="Tahoma"/>
          <w:b/>
          <w:sz w:val="20"/>
        </w:rPr>
        <w:t>Klauzula świadczenia za pobyt w szpitalu</w:t>
      </w:r>
      <w:r w:rsidR="005F39E9" w:rsidRPr="00925925">
        <w:rPr>
          <w:rFonts w:ascii="Tahoma" w:hAnsi="Tahoma" w:cs="Tahoma"/>
          <w:sz w:val="20"/>
        </w:rPr>
        <w:t xml:space="preserve"> </w:t>
      </w:r>
      <w:r w:rsidR="00B977C5" w:rsidRPr="00925925">
        <w:rPr>
          <w:rFonts w:ascii="Tahoma" w:hAnsi="Tahoma" w:cs="Tahoma"/>
          <w:sz w:val="20"/>
        </w:rPr>
        <w:t>–</w:t>
      </w:r>
      <w:r w:rsidR="005F39E9" w:rsidRPr="00925925">
        <w:rPr>
          <w:rFonts w:ascii="Tahoma" w:hAnsi="Tahoma" w:cs="Tahoma"/>
          <w:sz w:val="20"/>
        </w:rPr>
        <w:t xml:space="preserve"> </w:t>
      </w:r>
      <w:r w:rsidR="00B977C5" w:rsidRPr="00925925">
        <w:rPr>
          <w:rFonts w:ascii="Tahoma" w:hAnsi="Tahoma" w:cs="Tahoma"/>
          <w:sz w:val="20"/>
        </w:rPr>
        <w:t xml:space="preserve">na mocy niniejszej klauzuli zakres ubezpieczenia w </w:t>
      </w:r>
      <w:r w:rsidR="000C59B7" w:rsidRPr="00925925">
        <w:rPr>
          <w:rFonts w:ascii="Tahoma" w:hAnsi="Tahoma" w:cs="Tahoma"/>
          <w:sz w:val="20"/>
        </w:rPr>
        <w:t xml:space="preserve">ubezpieczeniu następstw nieszczęśliwych wypadów członków OSP </w:t>
      </w:r>
      <w:r w:rsidR="00B977C5" w:rsidRPr="00925925">
        <w:rPr>
          <w:rFonts w:ascii="Tahoma" w:hAnsi="Tahoma" w:cs="Tahoma"/>
          <w:sz w:val="20"/>
        </w:rPr>
        <w:t xml:space="preserve">zostanie rozszerzony o </w:t>
      </w:r>
      <w:r w:rsidR="00B977C5" w:rsidRPr="00925925">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57AFD600" w14:textId="42ED5A50" w:rsidR="00F639EF" w:rsidRPr="00925925" w:rsidRDefault="00F639EF" w:rsidP="00F639EF">
      <w:pPr>
        <w:pStyle w:val="Nagwek2"/>
        <w:jc w:val="center"/>
        <w:rPr>
          <w:rFonts w:ascii="Tahoma" w:hAnsi="Tahoma" w:cs="Tahoma"/>
          <w:sz w:val="22"/>
          <w:szCs w:val="22"/>
        </w:rPr>
      </w:pPr>
      <w:r w:rsidRPr="00925925">
        <w:rPr>
          <w:rFonts w:ascii="Tahoma" w:hAnsi="Tahoma" w:cs="Tahoma"/>
          <w:sz w:val="22"/>
          <w:szCs w:val="22"/>
        </w:rPr>
        <w:lastRenderedPageBreak/>
        <w:t>III. RYZYKA PODLEGAJĄCE UBEZPIECZENIU</w:t>
      </w:r>
    </w:p>
    <w:p w14:paraId="0FB1AEFF" w14:textId="77777777" w:rsidR="00F639EF" w:rsidRPr="00925925"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925925">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692055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925925">
        <w:rPr>
          <w:rFonts w:ascii="Tahoma" w:hAnsi="Tahoma" w:cs="Tahoma"/>
          <w:b/>
          <w:sz w:val="22"/>
          <w:szCs w:val="22"/>
        </w:rPr>
        <w:t xml:space="preserve">28.11.2023 r. </w:t>
      </w:r>
      <w:r>
        <w:rPr>
          <w:rFonts w:ascii="Tahoma" w:hAnsi="Tahoma" w:cs="Tahoma"/>
          <w:b/>
          <w:sz w:val="22"/>
          <w:szCs w:val="22"/>
        </w:rPr>
        <w:t xml:space="preserve"> </w:t>
      </w:r>
      <w:r w:rsidRPr="00540630">
        <w:rPr>
          <w:rFonts w:ascii="Tahoma" w:hAnsi="Tahoma" w:cs="Tahoma"/>
          <w:b/>
          <w:sz w:val="22"/>
          <w:szCs w:val="22"/>
        </w:rPr>
        <w:t xml:space="preserve">do </w:t>
      </w:r>
      <w:r w:rsidR="00925925" w:rsidRPr="00540630">
        <w:rPr>
          <w:rFonts w:ascii="Tahoma" w:hAnsi="Tahoma" w:cs="Tahoma"/>
          <w:b/>
          <w:sz w:val="22"/>
          <w:szCs w:val="22"/>
        </w:rPr>
        <w:t>27.11.2026 r.</w:t>
      </w:r>
      <w:r w:rsidR="00925925">
        <w:rPr>
          <w:rFonts w:ascii="Tahoma" w:hAnsi="Tahoma" w:cs="Tahoma"/>
          <w:b/>
          <w:sz w:val="22"/>
          <w:szCs w:val="22"/>
        </w:rPr>
        <w:t xml:space="preserve"> </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925925">
      <w:pPr>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925925">
      <w:pPr>
        <w:tabs>
          <w:tab w:val="left" w:pos="2835"/>
        </w:tabs>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925925">
      <w:pPr>
        <w:tabs>
          <w:tab w:val="left" w:pos="1134"/>
        </w:tabs>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925925" w:rsidRDefault="00A65B77" w:rsidP="00A65B77">
      <w:pPr>
        <w:jc w:val="both"/>
        <w:rPr>
          <w:rFonts w:ascii="Tahoma" w:hAnsi="Tahoma" w:cs="Tahoma"/>
          <w:i/>
          <w:iCs/>
          <w:color w:val="000000"/>
        </w:rPr>
      </w:pPr>
      <w:r w:rsidRPr="00925925">
        <w:rPr>
          <w:rFonts w:ascii="Tahoma" w:hAnsi="Tahoma" w:cs="Tahoma"/>
          <w:b/>
          <w:bCs/>
          <w:i/>
          <w:iCs/>
          <w:color w:val="000000"/>
        </w:rPr>
        <w:t>Szkoda</w:t>
      </w:r>
      <w:r w:rsidRPr="00925925">
        <w:rPr>
          <w:rFonts w:ascii="Tahoma" w:hAnsi="Tahoma" w:cs="Tahoma"/>
          <w:i/>
          <w:iCs/>
          <w:color w:val="000000"/>
        </w:rPr>
        <w:t xml:space="preserve"> – szkoda rzeczowa, szkoda osobowa, a także czysta strata finansowa (jeżeli ma zastosowanie).</w:t>
      </w:r>
    </w:p>
    <w:p w14:paraId="0588FE89" w14:textId="77777777" w:rsidR="00EC6AD1" w:rsidRPr="00925925" w:rsidRDefault="00A65B77" w:rsidP="00EC6AD1">
      <w:pPr>
        <w:jc w:val="both"/>
        <w:rPr>
          <w:rFonts w:ascii="Tahoma" w:hAnsi="Tahoma" w:cs="Tahoma"/>
          <w:i/>
        </w:rPr>
      </w:pPr>
      <w:r w:rsidRPr="00925925">
        <w:rPr>
          <w:rFonts w:ascii="Tahoma" w:hAnsi="Tahoma" w:cs="Tahoma"/>
          <w:b/>
          <w:i/>
        </w:rPr>
        <w:t xml:space="preserve">Czysta strata finansowa </w:t>
      </w:r>
      <w:r w:rsidRPr="00925925">
        <w:rPr>
          <w:rFonts w:ascii="Tahoma" w:hAnsi="Tahoma" w:cs="Tahoma"/>
          <w:i/>
        </w:rPr>
        <w:t>– strata niewynikająca ze szkody osobowej lub szkody rzeczowej</w:t>
      </w:r>
      <w:r w:rsidR="00EC6AD1" w:rsidRPr="00925925">
        <w:rPr>
          <w:rFonts w:ascii="Tahoma" w:hAnsi="Tahoma" w:cs="Tahoma"/>
          <w:i/>
        </w:rPr>
        <w:t>, , w tym także utracone korzyści.</w:t>
      </w:r>
    </w:p>
    <w:p w14:paraId="02AD0B3B" w14:textId="4B39C9F7" w:rsidR="00A65B77" w:rsidRPr="00925925" w:rsidRDefault="00EC6AD1" w:rsidP="00A65B77">
      <w:pPr>
        <w:jc w:val="both"/>
        <w:rPr>
          <w:rFonts w:ascii="Tahoma" w:hAnsi="Tahoma" w:cs="Tahoma"/>
          <w:i/>
        </w:rPr>
      </w:pPr>
      <w:r w:rsidRPr="00925925">
        <w:rPr>
          <w:rFonts w:ascii="Tahoma" w:hAnsi="Tahoma" w:cs="Tahoma"/>
          <w:b/>
          <w:bCs/>
          <w:i/>
        </w:rPr>
        <w:t xml:space="preserve">Pracownik </w:t>
      </w:r>
      <w:r w:rsidRPr="00925925">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925925">
        <w:rPr>
          <w:rFonts w:ascii="Tahoma" w:hAnsi="Tahoma" w:cs="Tahoma"/>
          <w:b/>
          <w:i/>
        </w:rPr>
        <w:t>Osoba trzecia</w:t>
      </w:r>
      <w:r w:rsidRPr="00925925">
        <w:rPr>
          <w:rFonts w:ascii="Tahoma" w:hAnsi="Tahoma" w:cs="Tahoma"/>
          <w:i/>
        </w:rPr>
        <w:t xml:space="preserve"> – każda osoba pozostająca</w:t>
      </w:r>
      <w:r w:rsidRPr="00A65B77">
        <w:rPr>
          <w:rFonts w:ascii="Tahoma" w:hAnsi="Tahoma" w:cs="Tahoma"/>
          <w:i/>
        </w:rPr>
        <w:t xml:space="preserve">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63AA7210"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767111">
        <w:rPr>
          <w:rFonts w:ascii="Tahoma" w:hAnsi="Tahoma" w:cs="Tahoma"/>
        </w:rPr>
        <w:t xml:space="preserve">ubezpieczeniowe: </w:t>
      </w:r>
      <w:r w:rsidRPr="00767111">
        <w:rPr>
          <w:rFonts w:ascii="Tahoma" w:hAnsi="Tahoma" w:cs="Tahoma"/>
          <w:b/>
        </w:rPr>
        <w:t>1</w:t>
      </w:r>
      <w:r w:rsidR="00925925" w:rsidRPr="00767111">
        <w:rPr>
          <w:rFonts w:ascii="Tahoma" w:hAnsi="Tahoma" w:cs="Tahoma"/>
          <w:b/>
        </w:rPr>
        <w:t> 0</w:t>
      </w:r>
      <w:r w:rsidRPr="00767111">
        <w:rPr>
          <w:rFonts w:ascii="Tahoma" w:hAnsi="Tahoma" w:cs="Tahoma"/>
          <w:b/>
        </w:rPr>
        <w:t>00</w:t>
      </w:r>
      <w:r w:rsidR="00925925" w:rsidRPr="00767111">
        <w:rPr>
          <w:rFonts w:ascii="Tahoma" w:hAnsi="Tahoma" w:cs="Tahoma"/>
          <w:b/>
        </w:rPr>
        <w:t xml:space="preserve"> </w:t>
      </w:r>
      <w:r w:rsidRPr="00767111">
        <w:rPr>
          <w:rFonts w:ascii="Tahoma" w:hAnsi="Tahoma" w:cs="Tahoma"/>
          <w:b/>
        </w:rPr>
        <w:t>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2B021601" w14:textId="77777777" w:rsidR="00925925" w:rsidRPr="00A65B77" w:rsidRDefault="00925925" w:rsidP="00925925">
      <w:pPr>
        <w:jc w:val="both"/>
        <w:rPr>
          <w:rFonts w:ascii="Tahoma" w:hAnsi="Tahoma" w:cs="Tahoma"/>
          <w:i/>
        </w:rPr>
      </w:pPr>
      <w:r w:rsidRPr="00A65B77">
        <w:rPr>
          <w:rFonts w:ascii="Tahoma" w:hAnsi="Tahoma" w:cs="Tahoma"/>
          <w:b/>
        </w:rPr>
        <w:t>4. Przedmiot i zakres ubezpieczenia</w:t>
      </w:r>
    </w:p>
    <w:p w14:paraId="0A12F178" w14:textId="77777777" w:rsidR="00925925" w:rsidRPr="00A65B77" w:rsidRDefault="00925925" w:rsidP="00925925">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13C6388D" w14:textId="77777777" w:rsidR="00925925" w:rsidRPr="00A65B77" w:rsidRDefault="00925925" w:rsidP="00925925">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3674364A" w14:textId="77777777" w:rsidR="00925925" w:rsidRPr="00A65B77" w:rsidRDefault="00925925" w:rsidP="00925925">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3539026" w14:textId="77777777" w:rsidR="00925925" w:rsidRPr="00A65B77" w:rsidRDefault="00925925" w:rsidP="00925925">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57CDBE6C" w14:textId="77777777" w:rsidR="00925925" w:rsidRPr="00A65B77" w:rsidRDefault="00925925" w:rsidP="00925925">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0B0F0D0E" w14:textId="77777777" w:rsidR="00925925" w:rsidRDefault="00925925" w:rsidP="00925925">
      <w:pPr>
        <w:jc w:val="both"/>
        <w:rPr>
          <w:rFonts w:ascii="Tahoma" w:hAnsi="Tahoma" w:cs="Tahoma"/>
          <w:iCs/>
        </w:rPr>
      </w:pPr>
    </w:p>
    <w:p w14:paraId="5B748111" w14:textId="77777777" w:rsidR="00925925" w:rsidRPr="00A65B77" w:rsidRDefault="00925925" w:rsidP="00925925">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w:t>
      </w:r>
      <w:r w:rsidRPr="00D2738D">
        <w:rPr>
          <w:rFonts w:ascii="Tahoma" w:hAnsi="Tahoma" w:cs="Tahoma"/>
          <w:iCs/>
        </w:rPr>
        <w:t xml:space="preserve">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rodzaju szkód obowiązuje limit odpowiedzialności 500 000 zł na jeden i wszystkie wypadki ubezpieczeniowe w rocznym okresie ubezpieczenia. Dla szkód związanych z wykonywaniem władzy publicznej (art. 417 </w:t>
      </w:r>
      <w:proofErr w:type="spellStart"/>
      <w:r w:rsidRPr="00D2738D">
        <w:rPr>
          <w:rFonts w:ascii="Tahoma" w:hAnsi="Tahoma" w:cs="Tahoma"/>
          <w:iCs/>
        </w:rPr>
        <w:t>kc</w:t>
      </w:r>
      <w:proofErr w:type="spellEnd"/>
      <w:r w:rsidRPr="00D2738D">
        <w:rPr>
          <w:rFonts w:ascii="Tahoma" w:hAnsi="Tahoma" w:cs="Tahoma"/>
          <w:iCs/>
        </w:rPr>
        <w:t>) wina umyślna jest wyłączona.</w:t>
      </w:r>
    </w:p>
    <w:p w14:paraId="1F883EBF" w14:textId="77777777" w:rsidR="00925925" w:rsidRDefault="00925925" w:rsidP="00925925">
      <w:pPr>
        <w:jc w:val="both"/>
        <w:rPr>
          <w:rFonts w:ascii="Tahoma" w:hAnsi="Tahoma" w:cs="Tahoma"/>
          <w:iCs/>
        </w:rPr>
      </w:pPr>
      <w:bookmarkStart w:id="6" w:name="_Hlk62221463"/>
      <w:bookmarkEnd w:id="5"/>
    </w:p>
    <w:p w14:paraId="48DBE97F" w14:textId="77777777" w:rsidR="00925925" w:rsidRPr="00A65B77" w:rsidRDefault="00925925" w:rsidP="00925925">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Pr="00D2738D">
        <w:rPr>
          <w:rFonts w:ascii="Tahoma" w:hAnsi="Tahoma" w:cs="Tahoma"/>
          <w:iCs/>
        </w:rPr>
        <w:t xml:space="preserve">Gminy Maciejowice i innych </w:t>
      </w:r>
      <w:r w:rsidRPr="00A65B77">
        <w:rPr>
          <w:rFonts w:ascii="Tahoma" w:hAnsi="Tahoma" w:cs="Tahoma"/>
          <w:iCs/>
        </w:rPr>
        <w:t>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Pr="0088182A">
        <w:rPr>
          <w:rFonts w:ascii="Tahoma" w:hAnsi="Tahoma" w:cs="Tahoma"/>
          <w:iCs/>
        </w:rPr>
        <w:t>Ochrona obejmuje odpowiedzialność c</w:t>
      </w:r>
      <w:r w:rsidRPr="00D2738D">
        <w:rPr>
          <w:rFonts w:ascii="Tahoma" w:hAnsi="Tahoma" w:cs="Tahoma"/>
          <w:iCs/>
        </w:rPr>
        <w:t xml:space="preserve">ywilną Gminy Maciejowice  zarówno </w:t>
      </w:r>
      <w:r w:rsidRPr="0088182A">
        <w:rPr>
          <w:rFonts w:ascii="Tahoma" w:hAnsi="Tahoma" w:cs="Tahoma"/>
          <w:iCs/>
        </w:rPr>
        <w:t>za działania własne jak i zlecone Ubezpieczonemu przez administrację rządową.</w:t>
      </w:r>
    </w:p>
    <w:bookmarkEnd w:id="7"/>
    <w:p w14:paraId="37998B3F" w14:textId="77777777" w:rsidR="00925925" w:rsidRPr="00A65B77" w:rsidRDefault="00925925" w:rsidP="00925925">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187FCF20" w14:textId="77777777" w:rsidR="00925925" w:rsidRPr="00A65B77" w:rsidRDefault="00925925" w:rsidP="00925925">
      <w:pPr>
        <w:jc w:val="both"/>
        <w:rPr>
          <w:rFonts w:ascii="Tahoma" w:hAnsi="Tahoma" w:cs="Tahoma"/>
          <w:iCs/>
        </w:rPr>
      </w:pPr>
    </w:p>
    <w:p w14:paraId="7A39ACED" w14:textId="77777777" w:rsidR="00925925" w:rsidRPr="00A65B77" w:rsidRDefault="00925925" w:rsidP="00925925">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11AC0A0B" w14:textId="77777777" w:rsidR="00925925" w:rsidRPr="00A65B77" w:rsidRDefault="00925925" w:rsidP="00925925">
      <w:pPr>
        <w:jc w:val="both"/>
        <w:rPr>
          <w:rFonts w:ascii="Tahoma" w:hAnsi="Tahoma" w:cs="Tahoma"/>
          <w:u w:val="single"/>
        </w:rPr>
      </w:pPr>
    </w:p>
    <w:p w14:paraId="100A0AE9" w14:textId="77777777" w:rsidR="00925925" w:rsidRPr="00A65B77" w:rsidRDefault="00925925" w:rsidP="00925925">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6C5147FC" w14:textId="77777777" w:rsidR="00925925" w:rsidRPr="0088182A" w:rsidRDefault="00925925" w:rsidP="00925925">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543895C" w14:textId="77777777" w:rsidR="00925925" w:rsidRPr="0088182A" w:rsidRDefault="00925925" w:rsidP="00925925">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0AF936D0" w14:textId="77777777" w:rsidR="00925925" w:rsidRPr="0088182A" w:rsidRDefault="00925925" w:rsidP="00925925">
      <w:pPr>
        <w:numPr>
          <w:ilvl w:val="0"/>
          <w:numId w:val="59"/>
        </w:numPr>
        <w:jc w:val="both"/>
        <w:rPr>
          <w:rFonts w:ascii="Tahoma" w:hAnsi="Tahoma" w:cs="Tahoma"/>
        </w:rPr>
      </w:pPr>
      <w:r w:rsidRPr="0088182A">
        <w:rPr>
          <w:rFonts w:ascii="Tahoma" w:hAnsi="Tahoma" w:cs="Tahoma"/>
        </w:rPr>
        <w:t>koszty obrony sądowej przed roszczeniami poszkodowanych lub uprawnionych,</w:t>
      </w:r>
    </w:p>
    <w:p w14:paraId="15B8795F" w14:textId="77777777" w:rsidR="00925925" w:rsidRPr="0088182A" w:rsidRDefault="00925925" w:rsidP="00925925">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6114E0A4" w14:textId="77777777" w:rsidR="00925925" w:rsidRPr="0088182A" w:rsidRDefault="00925925" w:rsidP="00925925">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 zgodę na pokrycie tych kosztów,</w:t>
      </w:r>
    </w:p>
    <w:p w14:paraId="78FAD714" w14:textId="77777777" w:rsidR="00925925" w:rsidRPr="0088182A" w:rsidRDefault="00925925" w:rsidP="00925925">
      <w:pPr>
        <w:numPr>
          <w:ilvl w:val="0"/>
          <w:numId w:val="59"/>
        </w:numPr>
        <w:jc w:val="both"/>
        <w:rPr>
          <w:rFonts w:ascii="Tahoma" w:hAnsi="Tahoma" w:cs="Tahoma"/>
        </w:rPr>
      </w:pPr>
      <w:r w:rsidRPr="0088182A">
        <w:rPr>
          <w:rFonts w:ascii="Tahoma" w:hAnsi="Tahoma" w:cs="Tahoma"/>
        </w:rPr>
        <w:t>zasądzone przez sąd odsetki od ubezpieczonego.</w:t>
      </w:r>
    </w:p>
    <w:p w14:paraId="4A1A22DC" w14:textId="77777777" w:rsidR="00925925" w:rsidRPr="00A65B77" w:rsidRDefault="00925925" w:rsidP="00925925">
      <w:pPr>
        <w:tabs>
          <w:tab w:val="left" w:pos="5346"/>
          <w:tab w:val="left" w:pos="5986"/>
        </w:tabs>
        <w:jc w:val="both"/>
        <w:rPr>
          <w:rFonts w:ascii="Tahoma" w:hAnsi="Tahoma" w:cs="Tahoma"/>
        </w:rPr>
      </w:pPr>
    </w:p>
    <w:p w14:paraId="67B830DB" w14:textId="77777777" w:rsidR="00925925" w:rsidRPr="00A65B77" w:rsidRDefault="00925925" w:rsidP="00925925">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03720B8" w14:textId="77777777" w:rsidR="00925925" w:rsidRPr="00A65B77" w:rsidRDefault="00925925" w:rsidP="00925925">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7DEF008A" w14:textId="77777777" w:rsidR="00925925" w:rsidRPr="00AD33AC" w:rsidRDefault="00925925" w:rsidP="00925925">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 oraz szkód powstałych w trakcie prac związanych z poszukiwaniem i usuwaniem awarii);</w:t>
      </w:r>
    </w:p>
    <w:p w14:paraId="54F4BC32" w14:textId="77777777" w:rsidR="00925925" w:rsidRPr="00A65B77" w:rsidRDefault="00925925" w:rsidP="00925925">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4BE4B2FD" w14:textId="77777777" w:rsidR="00925925" w:rsidRPr="00193854" w:rsidRDefault="00925925" w:rsidP="00925925">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1FB3722C" w14:textId="77777777" w:rsidR="00925925" w:rsidRPr="00193854" w:rsidRDefault="00925925" w:rsidP="00925925">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422FC8CB" w14:textId="77777777" w:rsidR="00925925" w:rsidRPr="00D2738D" w:rsidRDefault="00925925" w:rsidP="00925925">
      <w:pPr>
        <w:pStyle w:val="Akapitzlist"/>
        <w:numPr>
          <w:ilvl w:val="1"/>
          <w:numId w:val="75"/>
        </w:numPr>
        <w:jc w:val="both"/>
        <w:rPr>
          <w:rFonts w:ascii="Tahoma" w:hAnsi="Tahoma" w:cs="Tahoma"/>
          <w:sz w:val="20"/>
          <w:szCs w:val="20"/>
        </w:rPr>
      </w:pPr>
      <w:r w:rsidRPr="00D2738D">
        <w:rPr>
          <w:rFonts w:ascii="Tahoma" w:hAnsi="Tahoma" w:cs="Tahoma"/>
          <w:sz w:val="20"/>
          <w:szCs w:val="20"/>
        </w:rPr>
        <w:lastRenderedPageBreak/>
        <w:t>odpowiedzialność za szkody powstałe w czasie wykonywania czynności, prac lub usług przez ubezpieczonego oraz po ich wykonaniu i przekazaniu odbiorcy;</w:t>
      </w:r>
    </w:p>
    <w:p w14:paraId="3E36E02C" w14:textId="77777777" w:rsidR="00925925" w:rsidRPr="00A65B77" w:rsidRDefault="00925925" w:rsidP="00925925">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5A42DC50" w14:textId="77777777" w:rsidR="00925925" w:rsidRPr="00A65B77" w:rsidRDefault="00925925" w:rsidP="00925925">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520ACB38" w14:textId="77777777" w:rsidR="00925925" w:rsidRPr="00A65B77" w:rsidRDefault="00925925" w:rsidP="00925925">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0322FB3D" w14:textId="77777777" w:rsidR="00925925" w:rsidRPr="00A65B77" w:rsidRDefault="00925925" w:rsidP="00925925">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700D091B" w14:textId="77777777" w:rsidR="00925925" w:rsidRPr="00A65B77" w:rsidRDefault="00925925" w:rsidP="00925925">
      <w:pPr>
        <w:ind w:left="720"/>
        <w:jc w:val="both"/>
        <w:rPr>
          <w:rFonts w:ascii="Tahoma" w:hAnsi="Tahoma" w:cs="Tahoma"/>
        </w:rPr>
      </w:pPr>
      <w:r w:rsidRPr="00A65B77">
        <w:rPr>
          <w:rFonts w:ascii="Tahoma" w:hAnsi="Tahoma" w:cs="Tahoma"/>
        </w:rPr>
        <w:t>Ubezpieczyciel w ramach czystych strat finansowych nie odpowiada za szkody:</w:t>
      </w:r>
    </w:p>
    <w:p w14:paraId="3F23489F"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47A5D740" w14:textId="77777777" w:rsidR="00925925" w:rsidRPr="00A65B77" w:rsidRDefault="00925925" w:rsidP="00925925">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403F83C6" w14:textId="77777777" w:rsidR="00925925" w:rsidRPr="00A65B77" w:rsidRDefault="00925925" w:rsidP="00925925">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5FAF0E62" w14:textId="77777777" w:rsidR="00925925" w:rsidRPr="00A65B77" w:rsidRDefault="00925925" w:rsidP="00925925">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59C79C11" w14:textId="77777777" w:rsidR="00925925" w:rsidRPr="00A65B77" w:rsidRDefault="00925925" w:rsidP="00925925">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59BB298B" w14:textId="77777777" w:rsidR="00925925" w:rsidRPr="00A65B77" w:rsidRDefault="00925925" w:rsidP="00925925">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7C358C83"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2D5C87AF"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51CE156C"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A18A9B2"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4F330D38"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748F0B56" w14:textId="77777777" w:rsidR="00925925" w:rsidRPr="00A65B77" w:rsidRDefault="00925925" w:rsidP="00925925">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2EB2D4F5"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A09871"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3504EDEF"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1928BD39" w14:textId="77777777" w:rsidR="00925925" w:rsidRPr="00A65B77" w:rsidRDefault="00925925" w:rsidP="00925925">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w:t>
      </w:r>
      <w:r w:rsidRPr="00D2738D">
        <w:rPr>
          <w:rFonts w:ascii="Tahoma" w:hAnsi="Tahoma" w:cs="Tahoma"/>
          <w:sz w:val="20"/>
          <w:szCs w:val="20"/>
        </w:rPr>
        <w:t xml:space="preserve">niedotrzymania terminów, </w:t>
      </w:r>
      <w:r w:rsidRPr="00D2738D">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4AEFED8D" w14:textId="77777777" w:rsidR="00925925" w:rsidRPr="00A65B77" w:rsidRDefault="00925925" w:rsidP="00925925">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71791CC0" w14:textId="77777777" w:rsidR="00925925" w:rsidRPr="0088182A" w:rsidRDefault="00925925" w:rsidP="00925925">
      <w:pPr>
        <w:ind w:left="1080"/>
        <w:jc w:val="both"/>
        <w:rPr>
          <w:rFonts w:ascii="Tahoma" w:hAnsi="Tahoma" w:cs="Tahoma"/>
        </w:rPr>
      </w:pPr>
      <w:r w:rsidRPr="00D2738D">
        <w:rPr>
          <w:rFonts w:ascii="Tahoma" w:hAnsi="Tahoma" w:cs="Tahoma"/>
        </w:rPr>
        <w:t xml:space="preserve">- </w:t>
      </w:r>
      <w:r w:rsidRPr="00D2738D">
        <w:rPr>
          <w:rFonts w:ascii="Tahoma" w:hAnsi="Tahoma" w:cs="Tahoma"/>
          <w:b/>
        </w:rPr>
        <w:t xml:space="preserve">limit odpowiedzialności 200 000,00 zł na jeden i wszystkie wypadki ubezpieczeniowe </w:t>
      </w:r>
      <w:r w:rsidRPr="00D2738D">
        <w:rPr>
          <w:rFonts w:ascii="Tahoma" w:hAnsi="Tahoma" w:cs="Tahoma"/>
        </w:rPr>
        <w:t>(</w:t>
      </w:r>
      <w:r w:rsidRPr="00307B20">
        <w:rPr>
          <w:rFonts w:ascii="Tahoma" w:hAnsi="Tahoma" w:cs="Tahoma"/>
        </w:rPr>
        <w:t xml:space="preserve">niniejszy limit nie ma zastosowania przy odpowiedzialności JST w związku z wydaniem lub niewydaniem decyzji administracyjnych lub aktów normatywnych prawa miejscowego); dla szkód związanych z doradztwem wprowadza się </w:t>
      </w:r>
      <w:proofErr w:type="spellStart"/>
      <w:r w:rsidRPr="00307B20">
        <w:rPr>
          <w:rFonts w:ascii="Tahoma" w:hAnsi="Tahoma" w:cs="Tahoma"/>
          <w:b/>
          <w:bCs/>
        </w:rPr>
        <w:t>podlimit</w:t>
      </w:r>
      <w:proofErr w:type="spellEnd"/>
      <w:r w:rsidRPr="00307B20">
        <w:rPr>
          <w:rFonts w:ascii="Tahoma" w:hAnsi="Tahoma" w:cs="Tahoma"/>
          <w:b/>
          <w:bCs/>
        </w:rPr>
        <w:t xml:space="preserve"> odpowiedzialności w kwocie 100 000,00 zł na jeden i wszystkie wypadki ubezpieczeniowe</w:t>
      </w:r>
      <w:r w:rsidRPr="00307B20">
        <w:rPr>
          <w:rFonts w:ascii="Tahoma" w:hAnsi="Tahoma" w:cs="Tahoma"/>
        </w:rPr>
        <w:t>;</w:t>
      </w:r>
    </w:p>
    <w:p w14:paraId="4E50EC7B" w14:textId="37CB7186" w:rsidR="00925925" w:rsidRPr="00A65B77" w:rsidRDefault="00925925" w:rsidP="00925925">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z uszkodzenia, zniszczenia, utraty lub zaginięcia dokumentów osób trzecich, w tym 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D2738D">
        <w:rPr>
          <w:rFonts w:ascii="Tahoma" w:hAnsi="Tahoma" w:cs="Tahoma"/>
          <w:b/>
          <w:sz w:val="20"/>
          <w:szCs w:val="20"/>
        </w:rPr>
        <w:t xml:space="preserve">odpowiedzialności </w:t>
      </w:r>
      <w:r w:rsidR="00F22F2A">
        <w:rPr>
          <w:rFonts w:ascii="Tahoma" w:hAnsi="Tahoma" w:cs="Tahoma"/>
          <w:b/>
          <w:sz w:val="20"/>
          <w:szCs w:val="20"/>
        </w:rPr>
        <w:t>5</w:t>
      </w:r>
      <w:r w:rsidRPr="00D2738D">
        <w:rPr>
          <w:rFonts w:ascii="Tahoma" w:hAnsi="Tahoma" w:cs="Tahoma"/>
          <w:b/>
          <w:sz w:val="20"/>
          <w:szCs w:val="20"/>
        </w:rPr>
        <w:t xml:space="preserve">0 000,00 zł na </w:t>
      </w:r>
      <w:r w:rsidRPr="00A65B77">
        <w:rPr>
          <w:rFonts w:ascii="Tahoma" w:hAnsi="Tahoma" w:cs="Tahoma"/>
          <w:b/>
          <w:sz w:val="20"/>
          <w:szCs w:val="20"/>
        </w:rPr>
        <w:t>jeden i wszystkie wypadki ubezpieczeniowe;</w:t>
      </w:r>
    </w:p>
    <w:p w14:paraId="118D18E8" w14:textId="77777777" w:rsidR="00925925" w:rsidRPr="00A65B77" w:rsidRDefault="00925925" w:rsidP="00925925">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6D01372C" w14:textId="77777777" w:rsidR="00925925" w:rsidRPr="00A65B77" w:rsidRDefault="00925925" w:rsidP="00925925">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62AE8A58" w14:textId="77777777" w:rsidR="00925925" w:rsidRPr="00D2738D" w:rsidRDefault="00925925" w:rsidP="00925925">
      <w:pPr>
        <w:pStyle w:val="Akapitzlist"/>
        <w:numPr>
          <w:ilvl w:val="1"/>
          <w:numId w:val="75"/>
        </w:numPr>
        <w:jc w:val="both"/>
        <w:rPr>
          <w:rFonts w:ascii="Tahoma" w:hAnsi="Tahoma" w:cs="Tahoma"/>
          <w:b/>
          <w:sz w:val="20"/>
          <w:szCs w:val="20"/>
        </w:rPr>
      </w:pPr>
      <w:r w:rsidRPr="00D2738D">
        <w:rPr>
          <w:rFonts w:ascii="Tahoma" w:hAnsi="Tahoma" w:cs="Tahoma"/>
          <w:bCs/>
          <w:sz w:val="20"/>
          <w:szCs w:val="20"/>
        </w:rPr>
        <w:t>odpowiedzialność za szkody</w:t>
      </w:r>
      <w:r w:rsidRPr="00D2738D">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5CFE3971" w14:textId="77777777" w:rsidR="00925925" w:rsidRPr="00193854" w:rsidRDefault="00925925" w:rsidP="00925925">
      <w:pPr>
        <w:pStyle w:val="Akapitzlist"/>
        <w:numPr>
          <w:ilvl w:val="1"/>
          <w:numId w:val="75"/>
        </w:numPr>
        <w:jc w:val="both"/>
        <w:rPr>
          <w:rFonts w:ascii="Tahoma" w:hAnsi="Tahoma" w:cs="Tahoma"/>
          <w:b/>
          <w:sz w:val="20"/>
          <w:szCs w:val="20"/>
        </w:rPr>
      </w:pPr>
      <w:r w:rsidRPr="00D2738D">
        <w:rPr>
          <w:rFonts w:ascii="Tahoma" w:hAnsi="Tahoma" w:cs="Tahoma"/>
          <w:sz w:val="20"/>
          <w:szCs w:val="20"/>
        </w:rPr>
        <w:t xml:space="preserve">odpowiedzialność za szkody powstałe na terenie obiektów sportowo-rekreacyjnych, kulturalnych, świetlic, placów zabaw, parków, </w:t>
      </w:r>
      <w:r w:rsidRPr="00307B20">
        <w:rPr>
          <w:rFonts w:ascii="Tahoma" w:hAnsi="Tahoma" w:cs="Tahoma"/>
          <w:sz w:val="20"/>
          <w:szCs w:val="20"/>
        </w:rPr>
        <w:t>skwerów, ogrodów, cmentarzy i plaży</w:t>
      </w:r>
      <w:r w:rsidRPr="00D2738D">
        <w:rPr>
          <w:rFonts w:ascii="Tahoma" w:hAnsi="Tahoma" w:cs="Tahoma"/>
          <w:sz w:val="20"/>
          <w:szCs w:val="20"/>
        </w:rPr>
        <w:t xml:space="preserve">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1FEE9E56" w14:textId="77777777" w:rsidR="00925925" w:rsidRPr="00A65B77" w:rsidRDefault="00925925" w:rsidP="00925925">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w:t>
      </w:r>
      <w:r w:rsidRPr="00A65B77">
        <w:rPr>
          <w:rFonts w:ascii="Tahoma" w:hAnsi="Tahoma" w:cs="Tahoma"/>
          <w:iCs/>
          <w:color w:val="000000"/>
          <w:sz w:val="20"/>
          <w:szCs w:val="20"/>
        </w:rPr>
        <w:lastRenderedPageBreak/>
        <w:t>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203D0D81" w14:textId="77777777" w:rsidR="00925925" w:rsidRPr="00A65B77" w:rsidRDefault="00925925" w:rsidP="00925925">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13BD38B" w14:textId="77777777" w:rsidR="00925925" w:rsidRPr="00A65B77" w:rsidRDefault="00925925" w:rsidP="00925925">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4F2F78DA" w14:textId="77777777" w:rsidR="00925925" w:rsidRPr="00A65B77" w:rsidRDefault="00925925" w:rsidP="00925925">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6B3C189C" w14:textId="77777777" w:rsidR="00925925" w:rsidRPr="00A65B77" w:rsidRDefault="00925925" w:rsidP="00925925">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7B891B91" w14:textId="77777777" w:rsidR="00925925" w:rsidRPr="00307B20" w:rsidRDefault="00925925" w:rsidP="00925925">
      <w:pPr>
        <w:autoSpaceDE w:val="0"/>
        <w:autoSpaceDN w:val="0"/>
        <w:adjustRightInd w:val="0"/>
        <w:ind w:left="709"/>
        <w:rPr>
          <w:rFonts w:ascii="Tahoma" w:hAnsi="Tahoma" w:cs="Tahoma"/>
          <w:b/>
          <w:bCs/>
        </w:rPr>
      </w:pPr>
      <w:r w:rsidRPr="00A65B77">
        <w:rPr>
          <w:rFonts w:ascii="Tahoma" w:hAnsi="Tahoma" w:cs="Tahoma"/>
        </w:rPr>
        <w:t>4</w:t>
      </w:r>
      <w:r w:rsidRPr="00307B20">
        <w:rPr>
          <w:rFonts w:ascii="Tahoma" w:hAnsi="Tahoma" w:cs="Tahoma"/>
        </w:rPr>
        <w:t>) przyczyna procesu przedostania się niebezpiecznych substancji została stwierdzona protokołem służby ochrony środowiska, policji lub straży pożarnej.</w:t>
      </w:r>
    </w:p>
    <w:p w14:paraId="55F39677" w14:textId="77777777" w:rsidR="00925925" w:rsidRPr="00307B20" w:rsidRDefault="00925925" w:rsidP="00925925">
      <w:pPr>
        <w:ind w:left="709"/>
        <w:jc w:val="both"/>
        <w:rPr>
          <w:rFonts w:ascii="Tahoma" w:hAnsi="Tahoma" w:cs="Tahoma"/>
          <w:b/>
        </w:rPr>
      </w:pPr>
      <w:r w:rsidRPr="00307B20">
        <w:rPr>
          <w:rFonts w:ascii="Tahoma" w:hAnsi="Tahoma" w:cs="Tahoma"/>
          <w:b/>
        </w:rPr>
        <w:t xml:space="preserve">Ochrona w ramach tego rozszerzenia obejmuje również odpowiedzialność za szkody związane z prowadzeniem punktu selektywnej zbiórki odpadów, z wyłączeniem odpowiedzialności na podstawie przepisów Ustawy o zapobieganiu szkodom w środowisku </w:t>
      </w:r>
      <w:r w:rsidRPr="00307B20">
        <w:rPr>
          <w:rFonts w:ascii="Tahoma" w:hAnsi="Tahoma" w:cs="Tahoma"/>
          <w:b/>
        </w:rPr>
        <w:br/>
        <w:t xml:space="preserve">i ich naprawie - limit odpowiedzialności na jeden i wszystkie wypadki ubezpieczeniowe: </w:t>
      </w:r>
      <w:r w:rsidRPr="00307B20">
        <w:rPr>
          <w:rFonts w:ascii="Tahoma" w:hAnsi="Tahoma" w:cs="Tahoma"/>
          <w:b/>
        </w:rPr>
        <w:br/>
        <w:t>100 000,00 zł;</w:t>
      </w:r>
    </w:p>
    <w:p w14:paraId="7CE038C1" w14:textId="77777777" w:rsidR="00925925" w:rsidRPr="00D2738D" w:rsidRDefault="00925925" w:rsidP="00925925">
      <w:pPr>
        <w:pStyle w:val="Akapitzlist"/>
        <w:numPr>
          <w:ilvl w:val="1"/>
          <w:numId w:val="75"/>
        </w:numPr>
        <w:jc w:val="both"/>
        <w:rPr>
          <w:rFonts w:ascii="Tahoma" w:hAnsi="Tahoma" w:cs="Tahoma"/>
          <w:b/>
          <w:sz w:val="20"/>
          <w:szCs w:val="20"/>
        </w:rPr>
      </w:pPr>
      <w:r w:rsidRPr="00307B20">
        <w:rPr>
          <w:rFonts w:ascii="Tahoma" w:hAnsi="Tahoma" w:cs="Tahoma"/>
          <w:sz w:val="20"/>
          <w:szCs w:val="20"/>
        </w:rPr>
        <w:t>odpowiedzialność za szkody (inne niż szkody w środowisku naturalnym) związanie z prowadzeniem punktu selektywnej zbiórki odpadów)</w:t>
      </w:r>
      <w:r w:rsidRPr="00D2738D">
        <w:rPr>
          <w:rFonts w:ascii="Tahoma" w:hAnsi="Tahoma" w:cs="Tahoma"/>
          <w:sz w:val="20"/>
          <w:szCs w:val="20"/>
        </w:rPr>
        <w:t xml:space="preserve"> - </w:t>
      </w:r>
      <w:r w:rsidRPr="00D2738D">
        <w:rPr>
          <w:rFonts w:ascii="Tahoma" w:hAnsi="Tahoma" w:cs="Tahoma"/>
          <w:b/>
          <w:sz w:val="20"/>
          <w:szCs w:val="20"/>
        </w:rPr>
        <w:t>limit odpowiedzialności na jeden i wszystkie wypadki ubezpieczeniowe: 100 000,00 zł;</w:t>
      </w:r>
    </w:p>
    <w:p w14:paraId="40EE4909" w14:textId="77777777" w:rsidR="00925925" w:rsidRPr="00A65B77" w:rsidRDefault="00925925" w:rsidP="00925925">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DEDC670" w14:textId="77777777" w:rsidR="00307B20" w:rsidRPr="00307B20" w:rsidRDefault="00925925" w:rsidP="00307B20">
      <w:pPr>
        <w:pStyle w:val="Akapitzlist"/>
        <w:numPr>
          <w:ilvl w:val="1"/>
          <w:numId w:val="75"/>
        </w:numPr>
        <w:suppressAutoHyphens/>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t>
      </w:r>
      <w:r w:rsidRPr="00307B20">
        <w:rPr>
          <w:rFonts w:ascii="Tahoma" w:hAnsi="Tahoma" w:cs="Tahoma"/>
          <w:sz w:val="20"/>
          <w:szCs w:val="20"/>
        </w:rPr>
        <w:t xml:space="preserve">warunkiem, że pokaz pirotechniczny będzie przeprowadzany przez podmiot zajmujący się profesjonalnie taką działalnością. Ochrona w ramach tego rozszerzenia nie obejmuje odpowiedzialności za organizacje imprez związanych ze sportami </w:t>
      </w:r>
      <w:r w:rsidR="00307B20" w:rsidRPr="00307B20">
        <w:rPr>
          <w:rFonts w:ascii="Tahoma" w:hAnsi="Tahoma" w:cs="Tahoma"/>
          <w:sz w:val="20"/>
          <w:szCs w:val="20"/>
        </w:rPr>
        <w:t>odpowiedzialność za szkody powstałe w związku z organizacją wyścigów lub pokazów konnych, rowerowych, samochodowych, wodnych, motorowych lub lotniczych;</w:t>
      </w:r>
    </w:p>
    <w:p w14:paraId="074B69BE" w14:textId="71A3E7C8" w:rsidR="00925925" w:rsidRPr="00A65B77" w:rsidRDefault="00925925" w:rsidP="00925925">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w związku z wypadkiem przy pracy (niezależnie od formy zatrudnienia, w tym wolontariuszom, praktykantom, stażystom, itp.).</w:t>
      </w:r>
    </w:p>
    <w:p w14:paraId="73244C7A" w14:textId="77777777" w:rsidR="00925925" w:rsidRPr="00A65B77" w:rsidRDefault="00925925" w:rsidP="00925925">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5296D5D6" w14:textId="77777777" w:rsidR="00925925" w:rsidRPr="00A65B77" w:rsidRDefault="00925925" w:rsidP="00925925">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7F9653C5" w14:textId="77777777" w:rsidR="00925925" w:rsidRPr="00A65B77" w:rsidRDefault="00925925" w:rsidP="00925925">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4518B563" w14:textId="77777777" w:rsidR="00925925" w:rsidRPr="00A65B77" w:rsidRDefault="00925925" w:rsidP="00925925">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FF36484" w14:textId="77777777" w:rsidR="00925925" w:rsidRPr="00D2738D" w:rsidRDefault="00925925" w:rsidP="00925925">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1763F5B8" w14:textId="77777777" w:rsidR="00925925" w:rsidRPr="00A65B77" w:rsidRDefault="00925925" w:rsidP="00925925">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70D65E8B" w14:textId="77777777" w:rsidR="00925925" w:rsidRPr="00307B20" w:rsidRDefault="00925925" w:rsidP="00925925">
      <w:pPr>
        <w:pStyle w:val="Akapitzlist"/>
        <w:numPr>
          <w:ilvl w:val="1"/>
          <w:numId w:val="75"/>
        </w:numPr>
        <w:tabs>
          <w:tab w:val="num" w:pos="709"/>
        </w:tabs>
        <w:suppressAutoHyphens/>
        <w:jc w:val="both"/>
        <w:rPr>
          <w:rFonts w:ascii="Tahoma" w:hAnsi="Tahoma" w:cs="Tahoma"/>
          <w:sz w:val="20"/>
          <w:szCs w:val="20"/>
        </w:rPr>
      </w:pPr>
      <w:r w:rsidRPr="00307B20">
        <w:rPr>
          <w:rFonts w:ascii="Tahoma" w:hAnsi="Tahoma" w:cs="Tahoma"/>
          <w:sz w:val="20"/>
          <w:szCs w:val="20"/>
        </w:rPr>
        <w:t xml:space="preserve">odpowiedzialność cywilną najemcy za szkody powstałe w rzeczach ruchomych i nieruchomych, </w:t>
      </w:r>
      <w:r w:rsidRPr="00307B20">
        <w:rPr>
          <w:rFonts w:ascii="Tahoma" w:hAnsi="Tahoma" w:cs="Tahoma"/>
          <w:sz w:val="20"/>
          <w:szCs w:val="20"/>
        </w:rPr>
        <w:br/>
        <w:t>z których Ubezpieczony korzystał na podstawie umowy najmu, dzierżawy, użyczenia, leasingu lub innej podobnej formy korzystania z cudzej rzeczy;</w:t>
      </w:r>
    </w:p>
    <w:p w14:paraId="6AF5FE5E" w14:textId="77777777" w:rsidR="00925925" w:rsidRPr="00A65B77" w:rsidRDefault="00925925" w:rsidP="00925925">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7A2C505C" w14:textId="77777777" w:rsidR="00925925" w:rsidRPr="00D2738D" w:rsidRDefault="00925925" w:rsidP="00925925">
      <w:pPr>
        <w:pStyle w:val="Akapitzlist"/>
        <w:numPr>
          <w:ilvl w:val="1"/>
          <w:numId w:val="75"/>
        </w:numPr>
        <w:tabs>
          <w:tab w:val="num" w:pos="709"/>
        </w:tabs>
        <w:suppressAutoHyphens/>
        <w:jc w:val="both"/>
        <w:rPr>
          <w:rFonts w:ascii="Tahoma" w:hAnsi="Tahoma" w:cs="Tahoma"/>
          <w:sz w:val="20"/>
          <w:szCs w:val="20"/>
        </w:rPr>
      </w:pPr>
      <w:r w:rsidRPr="00D2738D">
        <w:rPr>
          <w:rFonts w:ascii="Tahoma" w:hAnsi="Tahoma" w:cs="Tahoma"/>
          <w:sz w:val="20"/>
          <w:szCs w:val="20"/>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14:paraId="1113CF23" w14:textId="77777777" w:rsidR="00925925" w:rsidRPr="00D2738D" w:rsidRDefault="00925925" w:rsidP="00925925">
      <w:pPr>
        <w:pStyle w:val="Akapitzlist"/>
        <w:numPr>
          <w:ilvl w:val="1"/>
          <w:numId w:val="75"/>
        </w:numPr>
        <w:tabs>
          <w:tab w:val="num" w:pos="709"/>
        </w:tabs>
        <w:suppressAutoHyphens/>
        <w:jc w:val="both"/>
        <w:rPr>
          <w:rFonts w:ascii="Tahoma" w:hAnsi="Tahoma" w:cs="Tahoma"/>
          <w:sz w:val="20"/>
          <w:szCs w:val="20"/>
        </w:rPr>
      </w:pPr>
      <w:r w:rsidRPr="00D2738D">
        <w:rPr>
          <w:rFonts w:ascii="Tahoma" w:hAnsi="Tahoma" w:cs="Tahoma"/>
          <w:sz w:val="20"/>
          <w:szCs w:val="20"/>
        </w:rPr>
        <w:t>odpowiedzialność za szkody wyrządzone przez Ubezpieczonego podwykonawcom lub dalszym podwykonawcom oraz ich pracownikom, którzy będą traktowani jako osoby trzecie;</w:t>
      </w:r>
    </w:p>
    <w:p w14:paraId="3FFE32FA" w14:textId="77777777" w:rsidR="00925925" w:rsidRPr="00D2738D" w:rsidRDefault="00925925" w:rsidP="00925925">
      <w:pPr>
        <w:pStyle w:val="Akapitzlist"/>
        <w:numPr>
          <w:ilvl w:val="1"/>
          <w:numId w:val="75"/>
        </w:numPr>
        <w:tabs>
          <w:tab w:val="num" w:pos="709"/>
        </w:tabs>
        <w:suppressAutoHyphens/>
        <w:jc w:val="both"/>
        <w:rPr>
          <w:rFonts w:ascii="Tahoma" w:hAnsi="Tahoma" w:cs="Tahoma"/>
          <w:sz w:val="20"/>
          <w:szCs w:val="20"/>
        </w:rPr>
      </w:pPr>
      <w:r w:rsidRPr="00D2738D">
        <w:rPr>
          <w:rFonts w:ascii="Tahoma" w:hAnsi="Tahoma" w:cs="Tahoma"/>
          <w:sz w:val="20"/>
          <w:szCs w:val="20"/>
        </w:rPr>
        <w:lastRenderedPageBreak/>
        <w:t>odpowiedzialność za szkody wyrządzone w związku z prowadzoną w kraju i za granicą działalnością kulturalną, promocyjną, organizacją wystaw itp., z wyłączeniem odpowiedzialności za szkody na terytorium USA, Kanady, Nowej Zelandii i Australii;</w:t>
      </w:r>
    </w:p>
    <w:p w14:paraId="15F682AE" w14:textId="77777777" w:rsidR="00925925" w:rsidRPr="00A65B77" w:rsidRDefault="00925925" w:rsidP="00925925">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2D00093B" w14:textId="77777777" w:rsidR="00925925" w:rsidRPr="00A65B77" w:rsidRDefault="00925925" w:rsidP="00925925">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Pr="00F22F2A">
        <w:rPr>
          <w:rFonts w:ascii="Tahoma" w:hAnsi="Tahoma" w:cs="Tahoma"/>
          <w:sz w:val="20"/>
          <w:szCs w:val="20"/>
        </w:rPr>
        <w:t>szkód w dziełach sztuki i eksponatach muzealnych,</w:t>
      </w:r>
      <w:r>
        <w:rPr>
          <w:rFonts w:ascii="Tahoma" w:hAnsi="Tahoma" w:cs="Tahoma"/>
          <w:sz w:val="20"/>
          <w:szCs w:val="20"/>
        </w:rPr>
        <w:t xml:space="preserve"> </w:t>
      </w:r>
      <w:r w:rsidRPr="00A65B77">
        <w:rPr>
          <w:rFonts w:ascii="Tahoma" w:hAnsi="Tahoma" w:cs="Tahoma"/>
          <w:sz w:val="20"/>
          <w:szCs w:val="20"/>
        </w:rPr>
        <w:t>mieniu pozostawionym w szatni,  schowkach</w:t>
      </w:r>
      <w:r>
        <w:rPr>
          <w:rFonts w:ascii="Tahoma" w:hAnsi="Tahoma" w:cs="Tahoma"/>
          <w:sz w:val="20"/>
          <w:szCs w:val="20"/>
        </w:rPr>
        <w:t xml:space="preserve">. </w:t>
      </w:r>
      <w:r w:rsidRPr="00A65B77">
        <w:rPr>
          <w:rFonts w:ascii="Tahoma" w:hAnsi="Tahoma" w:cs="Tahoma"/>
          <w:sz w:val="20"/>
          <w:szCs w:val="20"/>
        </w:rPr>
        <w:t xml:space="preserve">Ochrona obejmuje również sprzęt </w:t>
      </w:r>
      <w:r w:rsidRPr="005966CE">
        <w:rPr>
          <w:rFonts w:ascii="Tahoma" w:hAnsi="Tahoma" w:cs="Tahoma"/>
          <w:sz w:val="20"/>
          <w:szCs w:val="20"/>
        </w:rPr>
        <w:t xml:space="preserve">elektroniczny (w tym telefony komórkowe, laptopy, tablety itp.), dokumenty, klucze i inne przedmioty użytku prywatnego i osobistego – </w:t>
      </w:r>
      <w:r w:rsidRPr="005966CE">
        <w:rPr>
          <w:rFonts w:ascii="Tahoma" w:hAnsi="Tahoma" w:cs="Tahoma"/>
          <w:b/>
          <w:sz w:val="20"/>
          <w:szCs w:val="20"/>
        </w:rPr>
        <w:t>limit odpowiedzialności 100 000,00 zł na jeden wypadek ubezpieczeniowy i 200 000,00 zł na wszystkie wypadki ubezpieczeniowe</w:t>
      </w:r>
      <w:r w:rsidRPr="005966CE">
        <w:rPr>
          <w:rFonts w:ascii="Tahoma" w:hAnsi="Tahoma" w:cs="Tahoma"/>
          <w:bCs/>
          <w:sz w:val="20"/>
          <w:szCs w:val="20"/>
        </w:rPr>
        <w:t xml:space="preserve"> z </w:t>
      </w:r>
      <w:proofErr w:type="spellStart"/>
      <w:r w:rsidRPr="005966CE">
        <w:rPr>
          <w:rFonts w:ascii="Tahoma" w:hAnsi="Tahoma" w:cs="Tahoma"/>
          <w:bCs/>
          <w:sz w:val="20"/>
          <w:szCs w:val="20"/>
        </w:rPr>
        <w:t>podlimitem</w:t>
      </w:r>
      <w:proofErr w:type="spellEnd"/>
      <w:r w:rsidRPr="005966CE">
        <w:rPr>
          <w:rFonts w:ascii="Tahoma" w:hAnsi="Tahoma" w:cs="Tahoma"/>
          <w:bCs/>
          <w:sz w:val="20"/>
          <w:szCs w:val="20"/>
        </w:rPr>
        <w:t xml:space="preserve"> odpowiedzialności 2 000 zł na jeden i 20 000 zł na wszystkie wypadki ubezpieczeniowe dla szkód w dokumentach;</w:t>
      </w:r>
    </w:p>
    <w:p w14:paraId="3F3E7652" w14:textId="77777777" w:rsidR="00925925" w:rsidRPr="005966CE" w:rsidRDefault="00925925" w:rsidP="00925925">
      <w:pPr>
        <w:pStyle w:val="Akapitzlist"/>
        <w:numPr>
          <w:ilvl w:val="1"/>
          <w:numId w:val="75"/>
        </w:numPr>
        <w:jc w:val="both"/>
        <w:rPr>
          <w:rFonts w:ascii="Tahoma" w:hAnsi="Tahoma" w:cs="Tahoma"/>
          <w:b/>
          <w:sz w:val="20"/>
          <w:szCs w:val="20"/>
        </w:rPr>
      </w:pPr>
      <w:r w:rsidRPr="005966CE">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5966CE">
        <w:rPr>
          <w:rFonts w:ascii="Tahoma" w:hAnsi="Tahoma" w:cs="Tahoma"/>
          <w:b/>
          <w:sz w:val="20"/>
          <w:szCs w:val="20"/>
        </w:rPr>
        <w:t>limit odpowiedzialności na jeden i wszystkie wypadki ubezpieczeniowe: 300 000,00 zł;</w:t>
      </w:r>
    </w:p>
    <w:p w14:paraId="5A4E0D2B" w14:textId="77777777" w:rsidR="00925925" w:rsidRPr="00A65B77" w:rsidRDefault="00925925" w:rsidP="00925925">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7F5C06B4" w14:textId="77777777" w:rsidR="00925925" w:rsidRPr="005966CE" w:rsidRDefault="00925925" w:rsidP="00925925">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5966CE">
        <w:rPr>
          <w:rFonts w:ascii="Tahoma" w:hAnsi="Tahoma" w:cs="Tahoma"/>
          <w:sz w:val="20"/>
          <w:szCs w:val="20"/>
        </w:rPr>
        <w:t>Ubezpieczonego;</w:t>
      </w:r>
    </w:p>
    <w:p w14:paraId="087A30AA" w14:textId="77777777" w:rsidR="00925925" w:rsidRPr="003B4F7D" w:rsidRDefault="00925925" w:rsidP="00925925">
      <w:pPr>
        <w:pStyle w:val="Akapitzlist"/>
        <w:numPr>
          <w:ilvl w:val="1"/>
          <w:numId w:val="75"/>
        </w:numPr>
        <w:jc w:val="both"/>
        <w:rPr>
          <w:rFonts w:ascii="Tahoma" w:hAnsi="Tahoma" w:cs="Tahoma"/>
          <w:b/>
          <w:sz w:val="20"/>
          <w:szCs w:val="20"/>
        </w:rPr>
      </w:pPr>
      <w:r w:rsidRPr="003B4F7D">
        <w:rPr>
          <w:rFonts w:ascii="Tahoma" w:hAnsi="Tahoma" w:cs="Tahoma"/>
          <w:sz w:val="20"/>
          <w:szCs w:val="20"/>
        </w:rPr>
        <w:t>odpowiedzialność za szkody wyrządzone w związku z pełnieniem funkcji inwestora, wynikające z uchybień przy</w:t>
      </w:r>
      <w:r w:rsidRPr="003B4F7D">
        <w:rPr>
          <w:rFonts w:ascii="Tahoma" w:hAnsi="Tahoma" w:cs="Tahoma"/>
          <w:b/>
          <w:sz w:val="20"/>
          <w:szCs w:val="20"/>
        </w:rPr>
        <w:t xml:space="preserve"> </w:t>
      </w:r>
      <w:r w:rsidRPr="003B4F7D">
        <w:rPr>
          <w:rStyle w:val="Pogrubienie"/>
          <w:rFonts w:ascii="Tahoma" w:hAnsi="Tahoma" w:cs="Tahoma"/>
          <w:sz w:val="20"/>
          <w:szCs w:val="20"/>
          <w:shd w:val="clear" w:color="auto" w:fill="FFFFFF"/>
        </w:rPr>
        <w:t>organizowaniu procesu budowy na podstawie art. 18 Ustawy z dnia 7 lipca 1994 r. - Prawo budowlane</w:t>
      </w:r>
      <w:r w:rsidRPr="003B4F7D">
        <w:rPr>
          <w:rFonts w:ascii="Tahoma" w:hAnsi="Tahoma" w:cs="Tahoma"/>
          <w:b/>
          <w:sz w:val="20"/>
          <w:szCs w:val="20"/>
        </w:rPr>
        <w:t>;</w:t>
      </w:r>
    </w:p>
    <w:p w14:paraId="52A9943E" w14:textId="77777777" w:rsidR="00925925" w:rsidRPr="005966CE" w:rsidRDefault="00925925" w:rsidP="00925925">
      <w:pPr>
        <w:pStyle w:val="Akapitzlist"/>
        <w:numPr>
          <w:ilvl w:val="1"/>
          <w:numId w:val="75"/>
        </w:numPr>
        <w:jc w:val="both"/>
        <w:rPr>
          <w:rFonts w:ascii="Tahoma" w:hAnsi="Tahoma" w:cs="Tahoma"/>
          <w:b/>
          <w:sz w:val="20"/>
          <w:szCs w:val="20"/>
        </w:rPr>
      </w:pPr>
      <w:r w:rsidRPr="005966CE">
        <w:rPr>
          <w:rFonts w:ascii="Tahoma" w:hAnsi="Tahoma" w:cs="Tahoma"/>
          <w:sz w:val="20"/>
          <w:szCs w:val="20"/>
        </w:rPr>
        <w:t xml:space="preserve">odpowiedzialność za szkody wynikające z zaniechania obowiązków nadzorczych określonych w </w:t>
      </w:r>
      <w:r w:rsidRPr="005966CE">
        <w:rPr>
          <w:rStyle w:val="Pogrubienie"/>
          <w:rFonts w:ascii="Tahoma" w:hAnsi="Tahoma" w:cs="Tahoma"/>
          <w:sz w:val="20"/>
          <w:szCs w:val="20"/>
          <w:shd w:val="clear" w:color="auto" w:fill="FFFFFF"/>
        </w:rPr>
        <w:t xml:space="preserve"> Ustawie z dnia 13 września 1996r. o utrzymaniu czystości i porządku w gminach</w:t>
      </w:r>
      <w:r w:rsidRPr="005966CE">
        <w:rPr>
          <w:rFonts w:ascii="Tahoma" w:hAnsi="Tahoma" w:cs="Tahoma"/>
          <w:b/>
          <w:sz w:val="20"/>
          <w:szCs w:val="20"/>
        </w:rPr>
        <w:t>;</w:t>
      </w:r>
    </w:p>
    <w:p w14:paraId="40D8AA1B" w14:textId="77777777" w:rsidR="00925925" w:rsidRPr="00971CE6" w:rsidRDefault="00925925" w:rsidP="00925925">
      <w:pPr>
        <w:pStyle w:val="Akapitzlist"/>
        <w:numPr>
          <w:ilvl w:val="1"/>
          <w:numId w:val="75"/>
        </w:numPr>
        <w:jc w:val="both"/>
        <w:rPr>
          <w:rFonts w:ascii="Tahoma" w:hAnsi="Tahoma" w:cs="Tahoma"/>
          <w:sz w:val="20"/>
          <w:szCs w:val="20"/>
        </w:rPr>
      </w:pPr>
      <w:r w:rsidRPr="00971CE6">
        <w:rPr>
          <w:rFonts w:ascii="Tahoma" w:hAnsi="Tahoma" w:cs="Tahoma"/>
          <w:sz w:val="20"/>
          <w:szCs w:val="20"/>
        </w:rPr>
        <w:t>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Maciejowice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53029570" w14:textId="77777777" w:rsidR="00925925" w:rsidRPr="005966CE" w:rsidRDefault="00925925" w:rsidP="00925925">
      <w:pPr>
        <w:pStyle w:val="Akapitzlist"/>
        <w:numPr>
          <w:ilvl w:val="1"/>
          <w:numId w:val="75"/>
        </w:numPr>
        <w:jc w:val="both"/>
        <w:rPr>
          <w:rFonts w:ascii="Tahoma" w:hAnsi="Tahoma" w:cs="Tahoma"/>
          <w:b/>
          <w:sz w:val="20"/>
          <w:szCs w:val="20"/>
        </w:rPr>
      </w:pPr>
      <w:r w:rsidRPr="005966CE">
        <w:rPr>
          <w:rFonts w:ascii="Tahoma" w:hAnsi="Tahoma" w:cs="Tahoma"/>
          <w:sz w:val="20"/>
          <w:szCs w:val="20"/>
        </w:rPr>
        <w:t xml:space="preserve">odpowiedzialność za szkody wyrządzone przez bezpańskie zwierzęta, za które Ubezpieczony ponosi odpowiedzialność; </w:t>
      </w:r>
    </w:p>
    <w:p w14:paraId="252BDC68" w14:textId="77777777" w:rsidR="00925925" w:rsidRPr="00307B20" w:rsidRDefault="00925925" w:rsidP="00925925">
      <w:pPr>
        <w:pStyle w:val="Akapitzlist"/>
        <w:numPr>
          <w:ilvl w:val="1"/>
          <w:numId w:val="75"/>
        </w:numPr>
        <w:jc w:val="both"/>
        <w:rPr>
          <w:rFonts w:ascii="Tahoma" w:hAnsi="Tahoma" w:cs="Tahoma"/>
          <w:b/>
          <w:sz w:val="20"/>
          <w:szCs w:val="20"/>
        </w:rPr>
      </w:pPr>
      <w:r w:rsidRPr="00307B20">
        <w:rPr>
          <w:rFonts w:ascii="Tahoma" w:hAnsi="Tahoma" w:cs="Tahoma"/>
          <w:sz w:val="20"/>
          <w:szCs w:val="20"/>
        </w:rPr>
        <w:t>odpowiedzialność za szkody w związku z wprowadzeniem produktu (woda) do obrotu,</w:t>
      </w:r>
      <w:r w:rsidRPr="00307B20">
        <w:rPr>
          <w:sz w:val="20"/>
          <w:szCs w:val="20"/>
        </w:rPr>
        <w:t xml:space="preserve"> </w:t>
      </w:r>
      <w:r w:rsidRPr="00307B20">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5C961092" w14:textId="77777777" w:rsidR="00925925" w:rsidRPr="00307B20" w:rsidRDefault="00925925" w:rsidP="00925925">
      <w:pPr>
        <w:pStyle w:val="Akapitzlist"/>
        <w:numPr>
          <w:ilvl w:val="1"/>
          <w:numId w:val="75"/>
        </w:numPr>
        <w:jc w:val="both"/>
        <w:rPr>
          <w:rFonts w:ascii="Tahoma" w:hAnsi="Tahoma" w:cs="Tahoma"/>
          <w:b/>
          <w:sz w:val="20"/>
          <w:szCs w:val="20"/>
        </w:rPr>
      </w:pPr>
      <w:r w:rsidRPr="00307B20">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0406888F" w14:textId="77777777" w:rsidR="00925925" w:rsidRPr="005966CE" w:rsidRDefault="00925925" w:rsidP="00925925">
      <w:pPr>
        <w:pStyle w:val="Akapitzlist"/>
        <w:numPr>
          <w:ilvl w:val="1"/>
          <w:numId w:val="75"/>
        </w:numPr>
        <w:jc w:val="both"/>
        <w:rPr>
          <w:rFonts w:ascii="Tahoma" w:hAnsi="Tahoma" w:cs="Tahoma"/>
          <w:b/>
          <w:sz w:val="20"/>
          <w:szCs w:val="20"/>
        </w:rPr>
      </w:pPr>
      <w:r w:rsidRPr="005966CE">
        <w:rPr>
          <w:rFonts w:ascii="Tahoma" w:hAnsi="Tahoma"/>
          <w:sz w:val="20"/>
          <w:szCs w:val="20"/>
        </w:rPr>
        <w:t>odpowiedzialność za szkody  powstałe wskutek wykorzystywania młotów pneumatycznych, hydraulicznych, kafarów lub walców itp.</w:t>
      </w:r>
    </w:p>
    <w:p w14:paraId="09B18F6C" w14:textId="77777777" w:rsidR="00925925" w:rsidRPr="005966CE" w:rsidRDefault="00925925" w:rsidP="00925925">
      <w:pPr>
        <w:pStyle w:val="Akapitzlist"/>
        <w:numPr>
          <w:ilvl w:val="1"/>
          <w:numId w:val="75"/>
        </w:numPr>
        <w:jc w:val="both"/>
        <w:rPr>
          <w:rFonts w:ascii="Tahoma" w:hAnsi="Tahoma" w:cs="Tahoma"/>
          <w:sz w:val="20"/>
          <w:szCs w:val="20"/>
        </w:rPr>
      </w:pPr>
      <w:r w:rsidRPr="005966CE">
        <w:rPr>
          <w:rFonts w:ascii="Tahoma" w:hAnsi="Tahoma" w:cs="Tahoma"/>
          <w:sz w:val="20"/>
          <w:szCs w:val="20"/>
        </w:rPr>
        <w:t>odpowiedzialność za szkody wynikające z prowadzenia prac wyburzeniowych lub rozbiórkowych</w:t>
      </w:r>
      <w:r w:rsidRPr="005966CE">
        <w:rPr>
          <w:rFonts w:ascii="Tahoma" w:hAnsi="Tahoma" w:cs="Tahoma"/>
          <w:sz w:val="20"/>
          <w:szCs w:val="20"/>
        </w:rPr>
        <w:br/>
        <w:t>z wyłączeniem odpowiedzialności w związku z użyciem materiałów wybuchowych;</w:t>
      </w:r>
    </w:p>
    <w:p w14:paraId="7BD7E1EC" w14:textId="77777777" w:rsidR="00925925" w:rsidRPr="005966CE" w:rsidRDefault="00925925" w:rsidP="00925925">
      <w:pPr>
        <w:pStyle w:val="Akapitzlist"/>
        <w:numPr>
          <w:ilvl w:val="1"/>
          <w:numId w:val="75"/>
        </w:numPr>
        <w:jc w:val="both"/>
        <w:rPr>
          <w:rFonts w:ascii="Tahoma" w:hAnsi="Tahoma" w:cs="Tahoma"/>
          <w:b/>
          <w:sz w:val="20"/>
          <w:szCs w:val="20"/>
        </w:rPr>
      </w:pPr>
      <w:r w:rsidRPr="005966CE">
        <w:rPr>
          <w:rFonts w:ascii="Tahoma" w:hAnsi="Tahoma" w:cs="Tahoma"/>
          <w:sz w:val="20"/>
          <w:szCs w:val="20"/>
        </w:rPr>
        <w:t>odpowiedzialność cywilną za szkody powstałe w związku z katastrofą budowlaną, w tym związane z mieniem przeznaczonym do rozbiórki;</w:t>
      </w:r>
    </w:p>
    <w:p w14:paraId="240303B6" w14:textId="77777777" w:rsidR="00925925" w:rsidRPr="00307B20" w:rsidRDefault="00925925" w:rsidP="00925925">
      <w:pPr>
        <w:pStyle w:val="Akapitzlist"/>
        <w:numPr>
          <w:ilvl w:val="1"/>
          <w:numId w:val="75"/>
        </w:numPr>
        <w:jc w:val="both"/>
        <w:rPr>
          <w:rFonts w:ascii="Tahoma" w:hAnsi="Tahoma" w:cs="Tahoma"/>
          <w:sz w:val="20"/>
          <w:szCs w:val="20"/>
        </w:rPr>
      </w:pPr>
      <w:r w:rsidRPr="00307B20">
        <w:rPr>
          <w:rFonts w:ascii="Tahoma" w:hAnsi="Tahoma" w:cs="Tahoma"/>
          <w:sz w:val="20"/>
          <w:szCs w:val="20"/>
        </w:rPr>
        <w:t>odpowiedzialność za szkody powstałe w związku z posiadaniem lub użytkowaniem bezzałogowych statków powietrznych (dronów) o masie startowej do 5 kg, które nie podlegają pod ubezpieczenie obowiązkowe OC operatora dronów -</w:t>
      </w:r>
      <w:r w:rsidRPr="00F66BDE">
        <w:rPr>
          <w:rFonts w:ascii="Tahoma" w:hAnsi="Tahoma" w:cs="Tahoma"/>
          <w:b/>
          <w:sz w:val="20"/>
          <w:szCs w:val="20"/>
        </w:rPr>
        <w:t xml:space="preserve"> limit odpowiedzialności na jeden i wszystkie wypadki ubezpieczeniowe: 100 000,00 zł;</w:t>
      </w:r>
    </w:p>
    <w:p w14:paraId="26F68914" w14:textId="77777777" w:rsidR="00925925" w:rsidRPr="0088182A" w:rsidRDefault="00925925" w:rsidP="00925925">
      <w:pPr>
        <w:pStyle w:val="Akapitzlist"/>
        <w:numPr>
          <w:ilvl w:val="1"/>
          <w:numId w:val="75"/>
        </w:numPr>
        <w:jc w:val="both"/>
        <w:rPr>
          <w:rFonts w:ascii="Tahoma" w:hAnsi="Tahoma" w:cs="Tahoma"/>
          <w:sz w:val="20"/>
          <w:szCs w:val="20"/>
        </w:rPr>
      </w:pPr>
      <w:bookmarkStart w:id="11" w:name="_Hlk64990127"/>
      <w:r w:rsidRPr="0088182A">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w:t>
      </w:r>
      <w:r w:rsidRPr="0088182A">
        <w:rPr>
          <w:rFonts w:ascii="Tahoma" w:hAnsi="Tahoma" w:cs="Tahoma"/>
          <w:sz w:val="20"/>
          <w:szCs w:val="20"/>
        </w:rPr>
        <w:lastRenderedPageBreak/>
        <w:t xml:space="preserve">zakażenia </w:t>
      </w:r>
      <w:r w:rsidRPr="005966CE">
        <w:rPr>
          <w:rFonts w:ascii="Tahoma" w:hAnsi="Tahoma" w:cs="Tahoma"/>
          <w:sz w:val="20"/>
          <w:szCs w:val="20"/>
        </w:rPr>
        <w:t xml:space="preserve">wirusem HIV, gąbczastej encefalopatii bydła (BSE) i choroby </w:t>
      </w:r>
      <w:proofErr w:type="spellStart"/>
      <w:r w:rsidRPr="005966CE">
        <w:rPr>
          <w:rFonts w:ascii="Tahoma" w:hAnsi="Tahoma" w:cs="Tahoma"/>
          <w:sz w:val="20"/>
          <w:szCs w:val="20"/>
        </w:rPr>
        <w:t>Creutzfeldta</w:t>
      </w:r>
      <w:proofErr w:type="spellEnd"/>
      <w:r w:rsidRPr="005966CE">
        <w:rPr>
          <w:rFonts w:ascii="Tahoma" w:hAnsi="Tahoma" w:cs="Tahoma"/>
          <w:sz w:val="20"/>
          <w:szCs w:val="20"/>
        </w:rPr>
        <w:t xml:space="preserve">-Jakoba (CJD) – </w:t>
      </w:r>
      <w:r w:rsidRPr="005966CE">
        <w:rPr>
          <w:rFonts w:ascii="Tahoma" w:hAnsi="Tahoma" w:cs="Tahoma"/>
          <w:b/>
          <w:bCs/>
          <w:sz w:val="20"/>
          <w:szCs w:val="20"/>
        </w:rPr>
        <w:t xml:space="preserve">limit odpowiedzialności 100 000,00 zł na </w:t>
      </w:r>
      <w:r w:rsidRPr="0088182A">
        <w:rPr>
          <w:rFonts w:ascii="Tahoma" w:hAnsi="Tahoma" w:cs="Tahoma"/>
          <w:b/>
          <w:bCs/>
          <w:sz w:val="20"/>
          <w:szCs w:val="20"/>
        </w:rPr>
        <w:t>jeden i wszystkie wypadki ubezpieczeniowe</w:t>
      </w:r>
      <w:bookmarkEnd w:id="11"/>
      <w:r w:rsidRPr="0088182A">
        <w:rPr>
          <w:rFonts w:ascii="Tahoma" w:hAnsi="Tahoma" w:cs="Tahoma"/>
          <w:sz w:val="20"/>
          <w:szCs w:val="20"/>
        </w:rPr>
        <w:t>;</w:t>
      </w:r>
    </w:p>
    <w:p w14:paraId="5AF58D52" w14:textId="77777777" w:rsidR="00925925" w:rsidRPr="00A65B77" w:rsidRDefault="00925925" w:rsidP="00925925">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193B6074" w14:textId="77777777" w:rsidR="00925925" w:rsidRPr="00A65B77" w:rsidRDefault="00925925" w:rsidP="00925925">
      <w:pPr>
        <w:numPr>
          <w:ilvl w:val="0"/>
          <w:numId w:val="16"/>
        </w:numPr>
        <w:tabs>
          <w:tab w:val="clear" w:pos="720"/>
          <w:tab w:val="num" w:pos="1069"/>
        </w:tabs>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15EFF791" w14:textId="77777777" w:rsidR="00925925" w:rsidRPr="00A65B77" w:rsidRDefault="00925925" w:rsidP="00925925">
      <w:pPr>
        <w:numPr>
          <w:ilvl w:val="0"/>
          <w:numId w:val="16"/>
        </w:numPr>
        <w:tabs>
          <w:tab w:val="clear" w:pos="720"/>
          <w:tab w:val="num" w:pos="1069"/>
        </w:tabs>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31F93CB6" w14:textId="77777777" w:rsidR="00925925" w:rsidRPr="00A65B77" w:rsidRDefault="00925925" w:rsidP="00925925">
      <w:pPr>
        <w:numPr>
          <w:ilvl w:val="0"/>
          <w:numId w:val="16"/>
        </w:numPr>
        <w:tabs>
          <w:tab w:val="clear" w:pos="720"/>
          <w:tab w:val="num" w:pos="1069"/>
        </w:tabs>
        <w:ind w:left="1418" w:hanging="284"/>
        <w:jc w:val="both"/>
        <w:rPr>
          <w:rFonts w:ascii="Tahoma" w:hAnsi="Tahoma" w:cs="Tahoma"/>
        </w:rPr>
      </w:pPr>
      <w:r w:rsidRPr="00A65B77">
        <w:rPr>
          <w:rFonts w:ascii="Tahoma" w:hAnsi="Tahoma" w:cs="Tahoma"/>
        </w:rPr>
        <w:t>powstałych w wyniku niewypłacalności,</w:t>
      </w:r>
    </w:p>
    <w:p w14:paraId="419ACD16" w14:textId="77777777" w:rsidR="00925925" w:rsidRPr="00A65B77" w:rsidRDefault="00925925" w:rsidP="00925925">
      <w:pPr>
        <w:numPr>
          <w:ilvl w:val="0"/>
          <w:numId w:val="16"/>
        </w:numPr>
        <w:tabs>
          <w:tab w:val="clear" w:pos="720"/>
          <w:tab w:val="num" w:pos="1069"/>
        </w:tabs>
        <w:ind w:left="1418" w:hanging="284"/>
        <w:jc w:val="both"/>
        <w:rPr>
          <w:rFonts w:ascii="Tahoma" w:hAnsi="Tahoma" w:cs="Tahoma"/>
        </w:rPr>
      </w:pPr>
      <w:r w:rsidRPr="00A65B77">
        <w:rPr>
          <w:rFonts w:ascii="Tahoma" w:hAnsi="Tahoma" w:cs="Tahoma"/>
        </w:rPr>
        <w:t>wyrządzonych wskutek ujawnienia wiadomości poufnej,</w:t>
      </w:r>
    </w:p>
    <w:p w14:paraId="6ABA9CF5" w14:textId="77777777" w:rsidR="00925925" w:rsidRDefault="00925925" w:rsidP="00925925">
      <w:pPr>
        <w:numPr>
          <w:ilvl w:val="0"/>
          <w:numId w:val="16"/>
        </w:numPr>
        <w:tabs>
          <w:tab w:val="clear" w:pos="720"/>
          <w:tab w:val="num" w:pos="1069"/>
        </w:tabs>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Pr>
          <w:rFonts w:ascii="Tahoma" w:hAnsi="Tahoma" w:cs="Tahoma"/>
        </w:rPr>
        <w:t>,</w:t>
      </w:r>
    </w:p>
    <w:p w14:paraId="14244649" w14:textId="77777777" w:rsidR="00925925" w:rsidRPr="005966CE" w:rsidRDefault="00925925" w:rsidP="00925925">
      <w:pPr>
        <w:numPr>
          <w:ilvl w:val="0"/>
          <w:numId w:val="16"/>
        </w:numPr>
        <w:tabs>
          <w:tab w:val="clear" w:pos="720"/>
          <w:tab w:val="num" w:pos="1069"/>
        </w:tabs>
        <w:ind w:left="1418" w:hanging="284"/>
        <w:jc w:val="both"/>
        <w:rPr>
          <w:rFonts w:ascii="Tahoma" w:hAnsi="Tahoma" w:cs="Tahoma"/>
        </w:rPr>
      </w:pPr>
      <w:r w:rsidRPr="005966CE">
        <w:rPr>
          <w:rFonts w:ascii="Tahoma" w:hAnsi="Tahoma" w:cs="Tahoma"/>
        </w:rPr>
        <w:t>wyrządzonych z winy umyślnej.</w:t>
      </w:r>
    </w:p>
    <w:p w14:paraId="4EA92BD8" w14:textId="3B3ED4B6" w:rsidR="00925925" w:rsidRPr="00307B20" w:rsidRDefault="00497AFB" w:rsidP="00497AFB">
      <w:pPr>
        <w:jc w:val="both"/>
        <w:rPr>
          <w:rFonts w:ascii="Tahoma" w:hAnsi="Tahoma" w:cs="Tahoma"/>
          <w:b/>
        </w:rPr>
      </w:pPr>
      <w:r>
        <w:rPr>
          <w:rFonts w:ascii="Tahoma" w:hAnsi="Tahoma" w:cs="Tahoma"/>
          <w:b/>
        </w:rPr>
        <w:t xml:space="preserve">            </w:t>
      </w:r>
      <w:r w:rsidR="00925925" w:rsidRPr="005966CE">
        <w:rPr>
          <w:rFonts w:ascii="Tahoma" w:hAnsi="Tahoma" w:cs="Tahoma"/>
          <w:b/>
        </w:rPr>
        <w:t>limit odpowiedzialności na jeden i wszystkie wypadki ubezpieczeniowe:  </w:t>
      </w:r>
      <w:r w:rsidR="00925925" w:rsidRPr="00307B20">
        <w:rPr>
          <w:rFonts w:ascii="Tahoma" w:hAnsi="Tahoma" w:cs="Tahoma"/>
          <w:b/>
        </w:rPr>
        <w:t>400 000,00 zł.</w:t>
      </w:r>
    </w:p>
    <w:p w14:paraId="7D596287" w14:textId="77777777" w:rsidR="00497AFB" w:rsidRPr="00307B20" w:rsidRDefault="00497AFB" w:rsidP="00497AFB">
      <w:pPr>
        <w:pStyle w:val="Akapitzlist"/>
        <w:numPr>
          <w:ilvl w:val="1"/>
          <w:numId w:val="75"/>
        </w:numPr>
        <w:tabs>
          <w:tab w:val="left" w:pos="993"/>
        </w:tabs>
        <w:jc w:val="both"/>
        <w:rPr>
          <w:rFonts w:ascii="Tahoma" w:hAnsi="Tahoma" w:cs="Tahoma"/>
          <w:sz w:val="20"/>
          <w:szCs w:val="20"/>
        </w:rPr>
      </w:pPr>
      <w:r w:rsidRPr="00307B20">
        <w:rPr>
          <w:rFonts w:ascii="Tahoma" w:hAnsi="Tahoma" w:cs="Tahoma"/>
          <w:sz w:val="20"/>
          <w:szCs w:val="20"/>
        </w:rPr>
        <w:t xml:space="preserve">odpowiedzialność za szkody spowodowane złym stanem technicznym urządzeń </w:t>
      </w:r>
      <w:r w:rsidRPr="00307B20">
        <w:rPr>
          <w:rFonts w:ascii="Tahoma" w:hAnsi="Tahoma" w:cs="Tahoma"/>
          <w:sz w:val="20"/>
          <w:szCs w:val="20"/>
        </w:rPr>
        <w:br/>
        <w:t>i instalacji, za których konserwację i przegląd ponosi odpowiedzialność Ubezpieczony;</w:t>
      </w:r>
    </w:p>
    <w:p w14:paraId="6925DD2F" w14:textId="77777777" w:rsidR="00497AFB" w:rsidRPr="00307B20" w:rsidRDefault="00497AFB" w:rsidP="00497AFB">
      <w:pPr>
        <w:pStyle w:val="Akapitzlist"/>
        <w:numPr>
          <w:ilvl w:val="1"/>
          <w:numId w:val="75"/>
        </w:numPr>
        <w:tabs>
          <w:tab w:val="left" w:pos="993"/>
        </w:tabs>
        <w:jc w:val="both"/>
        <w:rPr>
          <w:rFonts w:ascii="Tahoma" w:hAnsi="Tahoma" w:cs="Tahoma"/>
          <w:sz w:val="20"/>
          <w:szCs w:val="20"/>
        </w:rPr>
      </w:pPr>
      <w:r w:rsidRPr="00307B20">
        <w:rPr>
          <w:rFonts w:ascii="Tahoma" w:hAnsi="Tahoma" w:cs="Tahoma"/>
          <w:sz w:val="20"/>
          <w:szCs w:val="20"/>
        </w:rPr>
        <w:t>odpowiedzialność za szkody wyrządzone w związku z prowadzeniem prac polegających na wykonywaniu wykopów i przekopów, w tym również powstałe wskutek osiadania gruntu lub osunięcia się ziemi;</w:t>
      </w:r>
    </w:p>
    <w:p w14:paraId="6CA355EC" w14:textId="77777777" w:rsidR="00497AFB" w:rsidRPr="00307B20" w:rsidRDefault="00497AFB" w:rsidP="00497AFB">
      <w:pPr>
        <w:pStyle w:val="Akapitzlist"/>
        <w:numPr>
          <w:ilvl w:val="1"/>
          <w:numId w:val="75"/>
        </w:numPr>
        <w:tabs>
          <w:tab w:val="left" w:pos="993"/>
        </w:tabs>
        <w:jc w:val="both"/>
        <w:rPr>
          <w:rFonts w:ascii="Tahoma" w:hAnsi="Tahoma" w:cs="Tahoma"/>
          <w:sz w:val="20"/>
          <w:szCs w:val="20"/>
        </w:rPr>
      </w:pPr>
      <w:r w:rsidRPr="00307B20">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5124369E" w14:textId="77777777" w:rsidR="00497AFB" w:rsidRPr="00307B20" w:rsidRDefault="00497AFB" w:rsidP="00497AFB">
      <w:pPr>
        <w:pStyle w:val="Akapitzlist"/>
        <w:numPr>
          <w:ilvl w:val="1"/>
          <w:numId w:val="75"/>
        </w:numPr>
        <w:tabs>
          <w:tab w:val="left" w:pos="993"/>
        </w:tabs>
        <w:jc w:val="both"/>
        <w:rPr>
          <w:rFonts w:ascii="Tahoma" w:hAnsi="Tahoma" w:cs="Tahoma"/>
          <w:sz w:val="20"/>
          <w:szCs w:val="20"/>
        </w:rPr>
      </w:pPr>
      <w:r w:rsidRPr="00307B20">
        <w:rPr>
          <w:rFonts w:ascii="Tahoma" w:hAnsi="Tahoma" w:cs="Tahoma"/>
          <w:sz w:val="20"/>
          <w:szCs w:val="20"/>
        </w:rPr>
        <w:t xml:space="preserve">odpowiedzialność za szkody wyrządzone osobom trzecim w związku z odśnieżaniem </w:t>
      </w:r>
      <w:r w:rsidRPr="00307B20">
        <w:rPr>
          <w:rFonts w:ascii="Tahoma" w:hAnsi="Tahoma" w:cs="Tahoma"/>
          <w:sz w:val="20"/>
          <w:szCs w:val="20"/>
        </w:rPr>
        <w:br/>
        <w:t>i zimowym utrzymaniem dróg, chodników i placów z uwzględnieniem szkód powstałych w szybach, oświetleniu oraz lakierze w pojazdach;</w:t>
      </w:r>
    </w:p>
    <w:p w14:paraId="4B03E8B1" w14:textId="185C4EA5" w:rsidR="00925925" w:rsidRPr="00540630" w:rsidRDefault="00497AFB" w:rsidP="00497AFB">
      <w:pPr>
        <w:pStyle w:val="Akapitzlist"/>
        <w:numPr>
          <w:ilvl w:val="1"/>
          <w:numId w:val="75"/>
        </w:numPr>
        <w:tabs>
          <w:tab w:val="left" w:pos="993"/>
        </w:tabs>
        <w:jc w:val="both"/>
        <w:rPr>
          <w:rFonts w:ascii="Tahoma" w:hAnsi="Tahoma" w:cs="Tahoma"/>
          <w:sz w:val="20"/>
          <w:szCs w:val="20"/>
        </w:rPr>
      </w:pPr>
      <w:r w:rsidRPr="00307B20">
        <w:rPr>
          <w:rFonts w:ascii="Tahoma" w:hAnsi="Tahoma" w:cs="Tahoma"/>
          <w:sz w:val="20"/>
          <w:szCs w:val="20"/>
        </w:rPr>
        <w:t>odpowiedzialność za szkody spowodowane przez zamontowane do pojazdów pługi i inne urządzenia odśnieżające lub inny sprzęt specjalistyczny, jeżeli dana szkoda nie zostaje pokryta z obowiązkowego ubezpieczenia OC posiadaczy pojazdów mechanicznych;</w:t>
      </w:r>
    </w:p>
    <w:p w14:paraId="7002A55D" w14:textId="062E6EF6" w:rsidR="00925925" w:rsidRPr="00307B20" w:rsidRDefault="00925925" w:rsidP="00925925">
      <w:pPr>
        <w:pStyle w:val="Akapitzlist"/>
        <w:numPr>
          <w:ilvl w:val="1"/>
          <w:numId w:val="75"/>
        </w:numPr>
        <w:rPr>
          <w:rFonts w:ascii="Tahoma" w:hAnsi="Tahoma" w:cs="Tahoma"/>
          <w:b/>
          <w:sz w:val="20"/>
          <w:szCs w:val="20"/>
        </w:rPr>
      </w:pPr>
      <w:r w:rsidRPr="00307B20">
        <w:rPr>
          <w:rFonts w:ascii="Tahoma" w:hAnsi="Tahoma" w:cs="Tahoma"/>
          <w:b/>
          <w:sz w:val="20"/>
          <w:szCs w:val="20"/>
        </w:rPr>
        <w:t xml:space="preserve">Ubezpieczenie odpowiedzialności cywilnej zarządcy dróg publicznych  - </w:t>
      </w:r>
      <w:r w:rsidRPr="00307B20">
        <w:rPr>
          <w:rFonts w:ascii="Tahoma" w:hAnsi="Tahoma" w:cs="Tahoma"/>
          <w:sz w:val="20"/>
          <w:szCs w:val="20"/>
        </w:rPr>
        <w:t xml:space="preserve">odpowiedzialność cywilna zarządcy dróg publicznych zgodnie z Ustawą o drogach publicznych oraz wynikającą z innych przepisów prawa za </w:t>
      </w:r>
      <w:r w:rsidRPr="00307B20">
        <w:rPr>
          <w:rFonts w:ascii="Tahoma" w:hAnsi="Tahoma" w:cs="Tahoma"/>
          <w:b/>
          <w:sz w:val="20"/>
          <w:szCs w:val="20"/>
        </w:rPr>
        <w:t xml:space="preserve">szkody </w:t>
      </w:r>
      <w:r w:rsidRPr="00307B20">
        <w:rPr>
          <w:rFonts w:ascii="Tahoma" w:hAnsi="Tahoma" w:cs="Tahoma"/>
          <w:sz w:val="20"/>
          <w:szCs w:val="20"/>
        </w:rPr>
        <w:t xml:space="preserve">wyrządzone w związku z administrowaniem i  utrzymaniem sieci dróg, ulic i chodników, przepustów drogowych i mostów </w:t>
      </w:r>
      <w:r w:rsidRPr="00307B20">
        <w:rPr>
          <w:rFonts w:ascii="Tahoma" w:hAnsi="Tahoma" w:cs="Tahoma"/>
          <w:b/>
          <w:sz w:val="20"/>
          <w:szCs w:val="20"/>
        </w:rPr>
        <w:t>(łączna długość dróg Ubezpieczającego –</w:t>
      </w:r>
      <w:r w:rsidR="00F22F2A" w:rsidRPr="00307B20">
        <w:rPr>
          <w:rFonts w:ascii="Tahoma" w:hAnsi="Tahoma" w:cs="Tahoma"/>
          <w:b/>
          <w:sz w:val="20"/>
          <w:szCs w:val="20"/>
        </w:rPr>
        <w:t xml:space="preserve">200 </w:t>
      </w:r>
      <w:r w:rsidRPr="00307B20">
        <w:rPr>
          <w:rFonts w:ascii="Tahoma" w:hAnsi="Tahoma" w:cs="Tahoma"/>
          <w:b/>
          <w:sz w:val="20"/>
          <w:szCs w:val="20"/>
        </w:rPr>
        <w:t xml:space="preserve">km) </w:t>
      </w:r>
      <w:r w:rsidRPr="00307B20">
        <w:rPr>
          <w:rFonts w:ascii="Tahoma" w:hAnsi="Tahoma" w:cs="Tahoma"/>
          <w:sz w:val="20"/>
          <w:szCs w:val="20"/>
        </w:rPr>
        <w:t>w tym w szczególności:</w:t>
      </w:r>
    </w:p>
    <w:p w14:paraId="308EE389" w14:textId="77777777" w:rsidR="00925925" w:rsidRPr="00307B20" w:rsidRDefault="00925925" w:rsidP="00925925">
      <w:pPr>
        <w:tabs>
          <w:tab w:val="left" w:pos="851"/>
        </w:tabs>
        <w:suppressAutoHyphens/>
        <w:ind w:left="851"/>
        <w:jc w:val="both"/>
        <w:rPr>
          <w:rFonts w:ascii="Tahoma" w:hAnsi="Tahoma" w:cs="Tahoma"/>
        </w:rPr>
      </w:pPr>
      <w:r w:rsidRPr="00307B20">
        <w:rPr>
          <w:rFonts w:ascii="Tahoma" w:hAnsi="Tahoma" w:cs="Tahoma"/>
        </w:rPr>
        <w:t xml:space="preserve">- odpowiedzialność za szkody wyrządzone w związku z administrowaniem i utrzymaniem sieci dróg, ulic i chodników, obiektów mostowych i przepustów drogowych, </w:t>
      </w:r>
    </w:p>
    <w:p w14:paraId="74BBD742" w14:textId="77777777" w:rsidR="00925925" w:rsidRPr="00307B20" w:rsidRDefault="00925925" w:rsidP="00925925">
      <w:pPr>
        <w:tabs>
          <w:tab w:val="left" w:pos="851"/>
        </w:tabs>
        <w:suppressAutoHyphens/>
        <w:ind w:left="851"/>
        <w:jc w:val="both"/>
        <w:rPr>
          <w:rFonts w:ascii="Tahoma" w:hAnsi="Tahoma" w:cs="Tahoma"/>
          <w:bCs/>
        </w:rPr>
      </w:pPr>
      <w:r w:rsidRPr="00307B20">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653DECAB" w14:textId="77777777" w:rsidR="00925925" w:rsidRPr="00307B20" w:rsidRDefault="00925925" w:rsidP="00925925">
      <w:pPr>
        <w:tabs>
          <w:tab w:val="left" w:pos="851"/>
        </w:tabs>
        <w:suppressAutoHyphens/>
        <w:ind w:left="851"/>
        <w:jc w:val="both"/>
        <w:rPr>
          <w:rFonts w:ascii="Tahoma" w:hAnsi="Tahoma" w:cs="Tahoma"/>
          <w:bCs/>
        </w:rPr>
      </w:pPr>
      <w:r w:rsidRPr="00307B20">
        <w:rPr>
          <w:rFonts w:ascii="Tahoma" w:hAnsi="Tahoma" w:cs="Tahoma"/>
          <w:bCs/>
        </w:rPr>
        <w:t>- odpowiedzialność za szkody powstałe wskutek przeszkód na jezdni (przedmioty, materiały porzucone lub naniesione na jezdnię, także rozlane ciecze itp.),</w:t>
      </w:r>
    </w:p>
    <w:p w14:paraId="13AD5954" w14:textId="77777777" w:rsidR="00925925" w:rsidRPr="00307B20" w:rsidRDefault="00925925" w:rsidP="00925925">
      <w:pPr>
        <w:tabs>
          <w:tab w:val="left" w:pos="851"/>
        </w:tabs>
        <w:suppressAutoHyphens/>
        <w:ind w:left="851"/>
        <w:jc w:val="both"/>
        <w:rPr>
          <w:rFonts w:ascii="Tahoma" w:hAnsi="Tahoma" w:cs="Tahoma"/>
          <w:bCs/>
        </w:rPr>
      </w:pPr>
      <w:r w:rsidRPr="00307B20">
        <w:rPr>
          <w:rFonts w:ascii="Tahoma" w:hAnsi="Tahoma" w:cs="Tahoma"/>
          <w:bCs/>
        </w:rPr>
        <w:t>- odpowiedzialność za szkody powstałe wskutek leżących (lub spadających) na jezdni lub poboczu drzew, konarów, gałęzi itp.,</w:t>
      </w:r>
    </w:p>
    <w:p w14:paraId="7C48B2FE" w14:textId="77777777" w:rsidR="00925925" w:rsidRPr="00307B20" w:rsidRDefault="00925925" w:rsidP="00925925">
      <w:pPr>
        <w:tabs>
          <w:tab w:val="left" w:pos="851"/>
        </w:tabs>
        <w:suppressAutoHyphens/>
        <w:ind w:left="851"/>
        <w:jc w:val="both"/>
        <w:rPr>
          <w:rFonts w:ascii="Tahoma" w:hAnsi="Tahoma" w:cs="Tahoma"/>
          <w:bCs/>
        </w:rPr>
      </w:pPr>
      <w:r w:rsidRPr="00307B20">
        <w:rPr>
          <w:rFonts w:ascii="Tahoma" w:hAnsi="Tahoma" w:cs="Tahoma"/>
          <w:bCs/>
        </w:rPr>
        <w:t xml:space="preserve">- </w:t>
      </w:r>
      <w:r w:rsidRPr="00307B20">
        <w:rPr>
          <w:rFonts w:ascii="Tahoma" w:hAnsi="Tahoma" w:cs="Tahoma"/>
        </w:rPr>
        <w:t>odpowiedzialność za szkody spowodowane zimową śliskością nawierzchni</w:t>
      </w:r>
      <w:r w:rsidRPr="00307B20">
        <w:rPr>
          <w:rFonts w:ascii="Tahoma" w:hAnsi="Tahoma" w:cs="Tahoma"/>
          <w:bCs/>
        </w:rPr>
        <w:t>,</w:t>
      </w:r>
    </w:p>
    <w:p w14:paraId="0C07C56B" w14:textId="77777777" w:rsidR="00925925" w:rsidRPr="00307B20" w:rsidRDefault="00925925" w:rsidP="00925925">
      <w:pPr>
        <w:tabs>
          <w:tab w:val="left" w:pos="851"/>
        </w:tabs>
        <w:suppressAutoHyphens/>
        <w:ind w:left="851"/>
        <w:jc w:val="both"/>
        <w:rPr>
          <w:rFonts w:ascii="Tahoma" w:hAnsi="Tahoma" w:cs="Tahoma"/>
          <w:bCs/>
        </w:rPr>
      </w:pPr>
      <w:r w:rsidRPr="00307B20">
        <w:rPr>
          <w:rFonts w:ascii="Tahoma" w:hAnsi="Tahoma" w:cs="Tahoma"/>
          <w:bCs/>
        </w:rPr>
        <w:t>- odpowiedzialność za szkody będące następstwem kolizji ze zwierzętami,</w:t>
      </w:r>
    </w:p>
    <w:p w14:paraId="212D5930"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odpowiedzialność za szkody powstałe w związku z nienormatywną skrajnią poziomą i pionową drogi spowodowaną zadrzewieniem, mostami i zabudową itp.,</w:t>
      </w:r>
    </w:p>
    <w:p w14:paraId="63C34C92"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odpowiedzialność za szkody powstałe wskutek obniżonych poboczy i innych uszkodzeń w poboczach dróg oraz zapadnięcia części jezdni,</w:t>
      </w:r>
    </w:p>
    <w:p w14:paraId="565D577A"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odpowiedzialność za szkody powstałe w wyniku uszkodzenia lub braku włazów kanalizacji deszczowej,</w:t>
      </w:r>
    </w:p>
    <w:p w14:paraId="55F1C660"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odpowiedzialność za szkody powstałe w wyniku braku odpowiedniego znaku drogowego pionowego i poziomego,</w:t>
      </w:r>
    </w:p>
    <w:p w14:paraId="37542FA9"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odpowiedzialność za szkody z powodu przerw w pracy sygnalizacji świetlnej lub niewłaściwej jej pracy,</w:t>
      </w:r>
    </w:p>
    <w:p w14:paraId="33B5379E"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xml:space="preserve">- odpowiedzialność za szkody z powodu prowadzenia prac bieżącego utrzymania dróg , ulic i chodników prowadzonych przez zarządcę drogi, </w:t>
      </w:r>
    </w:p>
    <w:p w14:paraId="4A237E57"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4EB2B68E"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9125574"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lastRenderedPageBreak/>
        <w:t>- odpowiedzialność za szkody powstałe w szybach, elementach oświetlenia pojazdów i na powierzchni lakierowanej na skutek uderzenia kamieni lub przedmiotów znajdujących się na pasie drogi,</w:t>
      </w:r>
    </w:p>
    <w:p w14:paraId="0F652440"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xml:space="preserve">- odpowiedzialność za szkody w pojazdach pozostawionych na jezdni lub poboczu na skutek nieprzejezdności dróg, w tym uszkodzenie spowodowane pracą sprzętu do utrzymania dróg, </w:t>
      </w:r>
    </w:p>
    <w:p w14:paraId="362C6E50"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xml:space="preserve">- odpowiedzialność za szkody polegające na uszkodzeniu lub zniszczeniu upraw, </w:t>
      </w:r>
      <w:proofErr w:type="spellStart"/>
      <w:r w:rsidRPr="00307B20">
        <w:rPr>
          <w:rFonts w:ascii="Tahoma" w:hAnsi="Tahoma" w:cs="Tahoma"/>
          <w:bCs/>
        </w:rPr>
        <w:t>nasadzeń</w:t>
      </w:r>
      <w:proofErr w:type="spellEnd"/>
      <w:r w:rsidRPr="00307B20">
        <w:rPr>
          <w:rFonts w:ascii="Tahoma" w:hAnsi="Tahoma" w:cs="Tahoma"/>
          <w:bCs/>
        </w:rPr>
        <w:t xml:space="preserve"> i urządzeń przyległych do pasa drogowego w związku z zimowym utrzymaniem dróg,</w:t>
      </w:r>
    </w:p>
    <w:p w14:paraId="6190BC57"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(w szczególności powstałe wskutek drgań i wibracji), a także wynikające z niewłaściwego zabezpieczenia robót drogowych,</w:t>
      </w:r>
    </w:p>
    <w:p w14:paraId="0896482D"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odpowiedzialność za szkody powstałe w instalacjach naziemnych i podziemnych podczas prowadzenia robót drogowych,</w:t>
      </w:r>
    </w:p>
    <w:p w14:paraId="085B8F69" w14:textId="77777777" w:rsidR="00925925" w:rsidRPr="00307B20" w:rsidRDefault="00925925" w:rsidP="00925925">
      <w:pPr>
        <w:tabs>
          <w:tab w:val="left" w:pos="851"/>
        </w:tabs>
        <w:ind w:left="851"/>
        <w:jc w:val="both"/>
        <w:rPr>
          <w:rFonts w:ascii="Tahoma" w:hAnsi="Tahoma" w:cs="Tahoma"/>
          <w:bCs/>
        </w:rPr>
      </w:pPr>
      <w:r w:rsidRPr="00307B20">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3B99774D" w14:textId="77777777" w:rsidR="00925925" w:rsidRPr="00307B20" w:rsidRDefault="00925925" w:rsidP="00925925">
      <w:pPr>
        <w:tabs>
          <w:tab w:val="left" w:pos="851"/>
        </w:tabs>
        <w:ind w:left="709"/>
        <w:jc w:val="both"/>
        <w:rPr>
          <w:rFonts w:ascii="Tahoma" w:hAnsi="Tahoma" w:cs="Tahoma"/>
          <w:bCs/>
        </w:rPr>
      </w:pPr>
      <w:r w:rsidRPr="00307B20">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09829BBE" w14:textId="77777777" w:rsidR="00925925" w:rsidRPr="00307B20" w:rsidRDefault="00925925" w:rsidP="00925925">
      <w:pPr>
        <w:ind w:left="709"/>
        <w:jc w:val="both"/>
        <w:rPr>
          <w:rFonts w:ascii="Tahoma" w:hAnsi="Tahoma" w:cs="Tahoma"/>
        </w:rPr>
      </w:pPr>
      <w:r w:rsidRPr="00307B20">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729D8889" w14:textId="39BEB979" w:rsidR="00925925" w:rsidRPr="00307B20" w:rsidRDefault="00F22F2A" w:rsidP="00925925">
      <w:pPr>
        <w:ind w:left="1134" w:hanging="425"/>
        <w:jc w:val="both"/>
        <w:rPr>
          <w:rFonts w:ascii="Tahoma" w:hAnsi="Tahoma" w:cs="Tahoma"/>
          <w:b/>
        </w:rPr>
      </w:pPr>
      <w:r w:rsidRPr="00307B20">
        <w:rPr>
          <w:rFonts w:ascii="Tahoma" w:hAnsi="Tahoma" w:cs="Tahoma"/>
          <w:b/>
        </w:rPr>
        <w:t>L</w:t>
      </w:r>
      <w:r w:rsidR="00925925" w:rsidRPr="00307B20">
        <w:rPr>
          <w:rFonts w:ascii="Tahoma" w:hAnsi="Tahoma" w:cs="Tahoma"/>
          <w:b/>
        </w:rPr>
        <w:t>imit odpowiedzialności na jeden i wszystkie wypadki ubezpieczeniowe: 500 000,00 zł</w:t>
      </w:r>
    </w:p>
    <w:p w14:paraId="208BD8AC" w14:textId="77777777" w:rsidR="00925925" w:rsidRPr="00307B20" w:rsidRDefault="00925925" w:rsidP="00925925">
      <w:pPr>
        <w:ind w:left="360" w:firstLine="348"/>
        <w:jc w:val="both"/>
        <w:rPr>
          <w:rFonts w:ascii="Tahoma" w:hAnsi="Tahoma" w:cs="Tahoma"/>
          <w:b/>
        </w:rPr>
      </w:pPr>
    </w:p>
    <w:p w14:paraId="3003FD5A" w14:textId="77777777" w:rsidR="00925925" w:rsidRPr="005966CE" w:rsidRDefault="00925925" w:rsidP="00925925">
      <w:pPr>
        <w:tabs>
          <w:tab w:val="left" w:pos="993"/>
        </w:tabs>
        <w:ind w:left="993" w:hanging="993"/>
        <w:jc w:val="both"/>
        <w:rPr>
          <w:rFonts w:ascii="Tahoma" w:hAnsi="Tahoma" w:cs="Tahoma"/>
        </w:rPr>
      </w:pPr>
      <w:r w:rsidRPr="005966CE">
        <w:rPr>
          <w:rFonts w:ascii="Tahoma" w:hAnsi="Tahoma" w:cs="Tahoma"/>
          <w:b/>
        </w:rPr>
        <w:t>UWAGA:</w:t>
      </w:r>
      <w:r w:rsidRPr="005966CE">
        <w:rPr>
          <w:rFonts w:ascii="Tahoma" w:hAnsi="Tahoma" w:cs="Tahoma"/>
          <w:b/>
        </w:rPr>
        <w:tab/>
      </w:r>
      <w:r w:rsidRPr="005966CE">
        <w:rPr>
          <w:rFonts w:ascii="Tahoma" w:hAnsi="Tahoma" w:cs="Tahoma"/>
        </w:rPr>
        <w:t xml:space="preserve">Drogi zakwalifikowane do kategorii dróg gminnych lub drogi innych kategorii przejęte w zarządzanie przez zarządcę drogi </w:t>
      </w:r>
      <w:r w:rsidRPr="00A65B77">
        <w:rPr>
          <w:rFonts w:ascii="Tahoma" w:hAnsi="Tahoma" w:cs="Tahoma"/>
        </w:rPr>
        <w:t>na podstawie porozumień w okresie ubezpieczenia zostaną automatycznie objęte ochroną ubezpieczeniową.</w:t>
      </w:r>
    </w:p>
    <w:p w14:paraId="2398014E" w14:textId="6192EA74" w:rsidR="00925925" w:rsidRPr="00497AFB" w:rsidRDefault="00925925" w:rsidP="00497AFB">
      <w:pPr>
        <w:tabs>
          <w:tab w:val="left" w:pos="993"/>
        </w:tabs>
        <w:jc w:val="both"/>
        <w:rPr>
          <w:rFonts w:ascii="Tahoma" w:hAnsi="Tahoma" w:cs="Tahoma"/>
          <w:highlight w:val="yellow"/>
        </w:rPr>
      </w:pPr>
      <w:r w:rsidRPr="00497AFB">
        <w:rPr>
          <w:rFonts w:ascii="Tahoma" w:hAnsi="Tahoma" w:cs="Tahoma"/>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56683F64"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925925">
        <w:rPr>
          <w:rFonts w:ascii="Tahoma" w:hAnsi="Tahoma" w:cs="Tahoma"/>
        </w:rPr>
        <w:t>wynosi 200</w:t>
      </w:r>
      <w:r w:rsidR="00925925">
        <w:rPr>
          <w:rFonts w:ascii="Tahoma" w:hAnsi="Tahoma" w:cs="Tahoma"/>
        </w:rPr>
        <w:t> </w:t>
      </w:r>
      <w:r w:rsidRPr="00925925">
        <w:rPr>
          <w:rFonts w:ascii="Tahoma" w:hAnsi="Tahoma" w:cs="Tahoma"/>
        </w:rPr>
        <w:t>000</w:t>
      </w:r>
      <w:r w:rsidR="00925925">
        <w:rPr>
          <w:rFonts w:ascii="Tahoma" w:hAnsi="Tahoma" w:cs="Tahoma"/>
        </w:rPr>
        <w:t>,00</w:t>
      </w:r>
      <w:r w:rsidRPr="00925925">
        <w:rPr>
          <w:rFonts w:ascii="Tahoma" w:hAnsi="Tahoma" w:cs="Tahoma"/>
        </w:rPr>
        <w:t xml:space="preserve"> zł </w:t>
      </w:r>
      <w:r w:rsidRPr="000C60D0">
        <w:rPr>
          <w:rFonts w:ascii="Tahoma" w:hAnsi="Tahoma" w:cs="Tahoma"/>
        </w:rPr>
        <w:t>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lastRenderedPageBreak/>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41CDFD7F" w:rsidR="00F639EF" w:rsidRPr="00307B20" w:rsidRDefault="00F639EF" w:rsidP="00934CE2">
      <w:pPr>
        <w:pStyle w:val="Akapitzlist"/>
        <w:numPr>
          <w:ilvl w:val="0"/>
          <w:numId w:val="53"/>
        </w:numPr>
        <w:tabs>
          <w:tab w:val="num" w:pos="4680"/>
        </w:tabs>
        <w:ind w:left="426" w:hanging="284"/>
        <w:jc w:val="both"/>
        <w:rPr>
          <w:rFonts w:ascii="Tahoma" w:hAnsi="Tahoma" w:cs="Tahoma"/>
          <w:sz w:val="20"/>
          <w:szCs w:val="20"/>
        </w:rPr>
      </w:pPr>
      <w:r w:rsidRPr="00307B20">
        <w:rPr>
          <w:rFonts w:ascii="Tahoma" w:hAnsi="Tahoma" w:cs="Tahoma"/>
          <w:sz w:val="20"/>
          <w:szCs w:val="20"/>
        </w:rPr>
        <w:t>limit odpowiedzialności na ryzyko dewastacji wynosi 1</w:t>
      </w:r>
      <w:r w:rsidR="00E15D3D" w:rsidRPr="00307B20">
        <w:rPr>
          <w:rFonts w:ascii="Tahoma" w:hAnsi="Tahoma" w:cs="Tahoma"/>
          <w:sz w:val="20"/>
          <w:szCs w:val="20"/>
        </w:rPr>
        <w:t>0</w:t>
      </w:r>
      <w:r w:rsidRPr="00307B20">
        <w:rPr>
          <w:rFonts w:ascii="Tahoma" w:hAnsi="Tahoma" w:cs="Tahoma"/>
          <w:sz w:val="20"/>
          <w:szCs w:val="20"/>
        </w:rPr>
        <w:t>0</w:t>
      </w:r>
      <w:r w:rsidR="00E15D3D" w:rsidRPr="00307B20">
        <w:rPr>
          <w:rFonts w:ascii="Tahoma" w:hAnsi="Tahoma" w:cs="Tahoma"/>
          <w:sz w:val="20"/>
          <w:szCs w:val="20"/>
        </w:rPr>
        <w:t> </w:t>
      </w:r>
      <w:r w:rsidRPr="00307B20">
        <w:rPr>
          <w:rFonts w:ascii="Tahoma" w:hAnsi="Tahoma" w:cs="Tahoma"/>
          <w:sz w:val="20"/>
          <w:szCs w:val="20"/>
        </w:rPr>
        <w:t>000</w:t>
      </w:r>
      <w:r w:rsidR="00E15D3D" w:rsidRPr="00307B20">
        <w:rPr>
          <w:rFonts w:ascii="Tahoma" w:hAnsi="Tahoma" w:cs="Tahoma"/>
          <w:sz w:val="20"/>
          <w:szCs w:val="20"/>
        </w:rPr>
        <w:t>,00</w:t>
      </w:r>
      <w:r w:rsidRPr="00307B20">
        <w:rPr>
          <w:rFonts w:ascii="Tahoma" w:hAnsi="Tahoma" w:cs="Tahoma"/>
          <w:sz w:val="20"/>
          <w:szCs w:val="20"/>
        </w:rPr>
        <w:t xml:space="preserve"> zł na jedno i wszystkie zdarzenia w okresie ubezpieczenia,</w:t>
      </w:r>
    </w:p>
    <w:p w14:paraId="0A379A3F" w14:textId="14E89098" w:rsidR="00F639EF" w:rsidRPr="00307B20" w:rsidRDefault="00F639EF" w:rsidP="00934CE2">
      <w:pPr>
        <w:pStyle w:val="Akapitzlist"/>
        <w:numPr>
          <w:ilvl w:val="0"/>
          <w:numId w:val="53"/>
        </w:numPr>
        <w:tabs>
          <w:tab w:val="num" w:pos="4680"/>
        </w:tabs>
        <w:ind w:left="426" w:hanging="284"/>
        <w:jc w:val="both"/>
        <w:rPr>
          <w:rFonts w:ascii="Tahoma" w:hAnsi="Tahoma" w:cs="Tahoma"/>
          <w:sz w:val="20"/>
          <w:szCs w:val="20"/>
        </w:rPr>
      </w:pPr>
      <w:r w:rsidRPr="00307B20">
        <w:rPr>
          <w:rFonts w:ascii="Tahoma" w:hAnsi="Tahoma" w:cs="Tahoma"/>
          <w:sz w:val="20"/>
          <w:szCs w:val="20"/>
        </w:rPr>
        <w:t xml:space="preserve">limit odpowiedzialności na ryzyko na ryzyko pomalowania i porysowania, w tym „graffiti” wynosi </w:t>
      </w:r>
      <w:r w:rsidR="00E15D3D" w:rsidRPr="00307B20">
        <w:rPr>
          <w:rFonts w:ascii="Tahoma" w:hAnsi="Tahoma" w:cs="Tahoma"/>
          <w:sz w:val="20"/>
          <w:szCs w:val="20"/>
        </w:rPr>
        <w:t>1</w:t>
      </w:r>
      <w:r w:rsidRPr="00307B20">
        <w:rPr>
          <w:rFonts w:ascii="Tahoma" w:hAnsi="Tahoma" w:cs="Tahoma"/>
          <w:sz w:val="20"/>
          <w:szCs w:val="20"/>
        </w:rPr>
        <w:t>0</w:t>
      </w:r>
      <w:r w:rsidR="00E15D3D" w:rsidRPr="00307B20">
        <w:rPr>
          <w:rFonts w:ascii="Tahoma" w:hAnsi="Tahoma" w:cs="Tahoma"/>
          <w:sz w:val="20"/>
          <w:szCs w:val="20"/>
        </w:rPr>
        <w:t> </w:t>
      </w:r>
      <w:r w:rsidRPr="00307B20">
        <w:rPr>
          <w:rFonts w:ascii="Tahoma" w:hAnsi="Tahoma" w:cs="Tahoma"/>
          <w:sz w:val="20"/>
          <w:szCs w:val="20"/>
        </w:rPr>
        <w:t>000</w:t>
      </w:r>
      <w:r w:rsidR="00E15D3D" w:rsidRPr="00307B20">
        <w:rPr>
          <w:rFonts w:ascii="Tahoma" w:hAnsi="Tahoma" w:cs="Tahoma"/>
          <w:sz w:val="20"/>
          <w:szCs w:val="20"/>
        </w:rPr>
        <w:t>,00</w:t>
      </w:r>
      <w:r w:rsidRPr="00307B20">
        <w:rPr>
          <w:rFonts w:ascii="Tahoma" w:hAnsi="Tahoma" w:cs="Tahoma"/>
          <w:sz w:val="20"/>
          <w:szCs w:val="20"/>
        </w:rPr>
        <w:t xml:space="preserve">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307B2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163DA7D0" w14:textId="77777777" w:rsidR="00E15D3D" w:rsidRDefault="00E15D3D" w:rsidP="00E15D3D">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w:t>
      </w:r>
      <w:r w:rsidRPr="0098490F">
        <w:rPr>
          <w:rFonts w:ascii="Tahoma" w:hAnsi="Tahoma" w:cs="Tahoma"/>
        </w:rPr>
        <w:t>losowych objętych ochroną ubezpieczeniową –</w:t>
      </w:r>
      <w:r w:rsidRPr="006D4887">
        <w:rPr>
          <w:rFonts w:ascii="Tahoma" w:hAnsi="Tahoma" w:cs="Tahoma"/>
        </w:rPr>
        <w:t xml:space="preserve"> do wysokości sumy ubezpieczenia.</w:t>
      </w:r>
    </w:p>
    <w:p w14:paraId="565BA35D" w14:textId="77777777" w:rsidR="00E15D3D" w:rsidRDefault="00E15D3D" w:rsidP="00E15D3D">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14970798" w14:textId="77777777" w:rsidR="00E15D3D" w:rsidRPr="0098490F" w:rsidRDefault="00E15D3D" w:rsidP="00E15D3D">
      <w:pPr>
        <w:tabs>
          <w:tab w:val="num" w:pos="4680"/>
        </w:tabs>
        <w:jc w:val="both"/>
        <w:rPr>
          <w:rFonts w:ascii="Tahoma" w:hAnsi="Tahoma" w:cs="Tahoma"/>
        </w:rPr>
      </w:pPr>
      <w:r w:rsidRPr="0098490F">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98490F">
        <w:rPr>
          <w:rFonts w:ascii="Tahoma" w:hAnsi="Tahoma" w:cs="Tahoma"/>
        </w:rPr>
        <w:t>ryzyk</w:t>
      </w:r>
      <w:proofErr w:type="spellEnd"/>
      <w:r w:rsidRPr="0098490F">
        <w:rPr>
          <w:rFonts w:ascii="Tahoma" w:hAnsi="Tahoma" w:cs="Tahoma"/>
        </w:rPr>
        <w:t>,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22CEA255" w14:textId="77777777" w:rsidR="00E15D3D" w:rsidRPr="0098490F" w:rsidRDefault="00E15D3D" w:rsidP="00E15D3D">
      <w:pPr>
        <w:pStyle w:val="Wcicienormalne"/>
        <w:ind w:left="0"/>
        <w:rPr>
          <w:rFonts w:ascii="Tahoma" w:hAnsi="Tahoma" w:cs="Tahoma"/>
          <w:lang w:eastAsia="x-none"/>
        </w:rPr>
      </w:pPr>
      <w:bookmarkStart w:id="12" w:name="_Hlk64990250"/>
      <w:r w:rsidRPr="0098490F">
        <w:rPr>
          <w:rFonts w:ascii="Tahoma" w:hAnsi="Tahoma" w:cs="Tahoma"/>
          <w:lang w:eastAsia="x-none"/>
        </w:rPr>
        <w:t>Ochrona ubezpieczeniowa obejmuje również szkody w mieniu zabytkowym, zbiorach i eksponatach muzealnych, namiotach będących własnością ubezpieczonego i znajdującym się w nich mieniu. Limit odpowiedzialności dla szkód w namiotach i znajdującym się w nich mieniu wynosi 10 000,00 zł na jeden i wszystkie zdarzenia w rocznym okresie ubezpieczenia.</w:t>
      </w:r>
      <w:bookmarkEnd w:id="12"/>
    </w:p>
    <w:p w14:paraId="6C366195" w14:textId="77777777" w:rsidR="00E15D3D" w:rsidRPr="00464461" w:rsidRDefault="00E15D3D" w:rsidP="00E15D3D">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7D4A7A23" w14:textId="77777777" w:rsidR="00E15D3D" w:rsidRPr="00691B7A" w:rsidRDefault="00E15D3D" w:rsidP="00E15D3D">
      <w:pPr>
        <w:tabs>
          <w:tab w:val="num" w:pos="4680"/>
        </w:tabs>
        <w:jc w:val="both"/>
        <w:rPr>
          <w:rFonts w:ascii="Tahoma" w:hAnsi="Tahoma" w:cs="Tahoma"/>
        </w:rPr>
      </w:pPr>
    </w:p>
    <w:p w14:paraId="2D3C939E" w14:textId="77777777" w:rsidR="00E15D3D" w:rsidRPr="0098490F" w:rsidRDefault="00E15D3D" w:rsidP="00E15D3D">
      <w:pPr>
        <w:jc w:val="both"/>
        <w:rPr>
          <w:rFonts w:ascii="Tahoma" w:hAnsi="Tahoma" w:cs="Tahoma"/>
        </w:rPr>
      </w:pPr>
      <w:r w:rsidRPr="0098490F">
        <w:rPr>
          <w:rFonts w:ascii="Tahoma" w:hAnsi="Tahoma" w:cs="Tahoma"/>
        </w:rPr>
        <w:t xml:space="preserve">Ubezpieczenie obejmuje także ryzyko szyb i elementów szklanych od stłuczenia z limitem odpowiedzialności </w:t>
      </w:r>
      <w:r w:rsidRPr="00E15D3D">
        <w:rPr>
          <w:rFonts w:ascii="Tahoma" w:hAnsi="Tahoma" w:cs="Tahoma"/>
          <w:b/>
          <w:bCs/>
        </w:rPr>
        <w:t>20 000,00 zł.</w:t>
      </w:r>
    </w:p>
    <w:p w14:paraId="07F7D477" w14:textId="77777777" w:rsidR="00E15D3D" w:rsidRPr="00691B7A" w:rsidRDefault="00E15D3D" w:rsidP="00E15D3D">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499E9852" w14:textId="77777777" w:rsidR="00E15D3D" w:rsidRPr="000C60D0" w:rsidRDefault="00E15D3D" w:rsidP="00E15D3D">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64465961" w14:textId="77777777" w:rsidR="00E15D3D" w:rsidRPr="00691B7A" w:rsidRDefault="00E15D3D" w:rsidP="00E15D3D">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79DFC509" w14:textId="77777777" w:rsidR="00E15D3D" w:rsidRDefault="00E15D3D" w:rsidP="00E15D3D">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1896F291" w14:textId="77777777" w:rsidR="00E15D3D" w:rsidRDefault="00E15D3D" w:rsidP="00E15D3D">
      <w:pPr>
        <w:jc w:val="both"/>
        <w:rPr>
          <w:rFonts w:ascii="Tahoma" w:hAnsi="Tahoma" w:cs="Tahoma"/>
        </w:rPr>
      </w:pPr>
    </w:p>
    <w:p w14:paraId="71E467BC" w14:textId="77777777" w:rsidR="00E15D3D" w:rsidRPr="00691B7A" w:rsidRDefault="00E15D3D" w:rsidP="00E15D3D">
      <w:pPr>
        <w:outlineLvl w:val="2"/>
        <w:rPr>
          <w:rFonts w:ascii="Tahoma" w:hAnsi="Tahoma" w:cs="Tahoma"/>
          <w:b/>
          <w:u w:val="single"/>
          <w:lang w:eastAsia="x-none"/>
        </w:rPr>
      </w:pPr>
      <w:r w:rsidRPr="00691B7A">
        <w:rPr>
          <w:rFonts w:ascii="Tahoma" w:hAnsi="Tahoma" w:cs="Tahoma"/>
          <w:b/>
          <w:u w:val="single"/>
          <w:lang w:eastAsia="x-none"/>
        </w:rPr>
        <w:t>Przedmiot ubezpieczenia:</w:t>
      </w:r>
    </w:p>
    <w:p w14:paraId="626C86F0" w14:textId="77777777" w:rsidR="00E15D3D" w:rsidRPr="00691B7A" w:rsidRDefault="00E15D3D" w:rsidP="00E15D3D">
      <w:pPr>
        <w:rPr>
          <w:rFonts w:ascii="Tahoma" w:hAnsi="Tahoma" w:cs="Tahoma"/>
          <w:b/>
        </w:rPr>
      </w:pPr>
      <w:r w:rsidRPr="00691B7A">
        <w:rPr>
          <w:rFonts w:ascii="Tahoma" w:hAnsi="Tahoma" w:cs="Tahoma"/>
          <w:b/>
        </w:rPr>
        <w:t>Budynki i budowle</w:t>
      </w:r>
    </w:p>
    <w:p w14:paraId="788197E6" w14:textId="40A5843A" w:rsidR="00E15D3D" w:rsidRPr="00691B7A" w:rsidRDefault="00E15D3D" w:rsidP="00E15D3D">
      <w:pPr>
        <w:rPr>
          <w:rFonts w:ascii="Tahoma" w:hAnsi="Tahoma" w:cs="Tahoma"/>
        </w:rPr>
      </w:pPr>
      <w:r w:rsidRPr="00691B7A">
        <w:rPr>
          <w:rFonts w:ascii="Tahoma" w:hAnsi="Tahoma" w:cs="Tahoma"/>
        </w:rPr>
        <w:t xml:space="preserve">rodzaj wartości: </w:t>
      </w:r>
      <w:r>
        <w:rPr>
          <w:rFonts w:ascii="Tahoma" w:hAnsi="Tahoma" w:cs="Tahoma"/>
        </w:rPr>
        <w:t xml:space="preserve">       </w:t>
      </w:r>
      <w:r w:rsidRPr="00691B7A">
        <w:rPr>
          <w:rFonts w:ascii="Tahoma" w:hAnsi="Tahoma" w:cs="Tahoma"/>
        </w:rPr>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307B20">
        <w:rPr>
          <w:rFonts w:ascii="Tahoma" w:hAnsi="Tahoma" w:cs="Tahoma"/>
        </w:rPr>
        <w:t>6</w:t>
      </w:r>
      <w:r w:rsidRPr="00691B7A">
        <w:rPr>
          <w:rFonts w:ascii="Tahoma" w:hAnsi="Tahoma" w:cs="Tahoma"/>
        </w:rPr>
        <w:t>)</w:t>
      </w:r>
    </w:p>
    <w:p w14:paraId="1EAD5648" w14:textId="77777777" w:rsidR="00E15D3D" w:rsidRPr="00691B7A" w:rsidRDefault="00E15D3D" w:rsidP="00E15D3D">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7AD3C837" w14:textId="1637D330" w:rsidR="00E15D3D" w:rsidRPr="00691B7A" w:rsidRDefault="00E15D3D" w:rsidP="00E15D3D">
      <w:pPr>
        <w:rPr>
          <w:rFonts w:ascii="Tahoma" w:hAnsi="Tahoma" w:cs="Tahoma"/>
        </w:rPr>
      </w:pPr>
      <w:r w:rsidRPr="00691B7A">
        <w:rPr>
          <w:rFonts w:ascii="Tahoma" w:hAnsi="Tahoma" w:cs="Tahoma"/>
        </w:rPr>
        <w:t xml:space="preserve">Wykaz budynków i budowli w tabeli – wykaz budynków i budowli w załączniku nr </w:t>
      </w:r>
      <w:r w:rsidR="00307B20">
        <w:rPr>
          <w:rFonts w:ascii="Tahoma" w:hAnsi="Tahoma" w:cs="Tahoma"/>
        </w:rPr>
        <w:t>6</w:t>
      </w:r>
    </w:p>
    <w:p w14:paraId="29B4F1CC" w14:textId="4346C52C" w:rsidR="00E15D3D" w:rsidRDefault="00E15D3D" w:rsidP="00E15D3D">
      <w:pPr>
        <w:rPr>
          <w:rFonts w:ascii="Tahoma" w:hAnsi="Tahoma" w:cs="Tahoma"/>
          <w:b/>
          <w:i/>
        </w:rPr>
      </w:pPr>
      <w:r w:rsidRPr="00691B7A">
        <w:rPr>
          <w:rFonts w:ascii="Tahoma" w:hAnsi="Tahoma" w:cs="Tahoma"/>
          <w:b/>
          <w:i/>
        </w:rPr>
        <w:t xml:space="preserve">Łączna suma ubezpieczenia: </w:t>
      </w:r>
      <w:r w:rsidRPr="00621ED7">
        <w:rPr>
          <w:rFonts w:ascii="Tahoma" w:hAnsi="Tahoma" w:cs="Tahoma"/>
          <w:b/>
          <w:i/>
        </w:rPr>
        <w:t xml:space="preserve"> </w:t>
      </w:r>
      <w:r w:rsidR="00F66BDE">
        <w:rPr>
          <w:rFonts w:ascii="Tahoma" w:hAnsi="Tahoma" w:cs="Tahoma"/>
          <w:b/>
          <w:i/>
        </w:rPr>
        <w:t>56</w:t>
      </w:r>
      <w:r w:rsidR="00B63CCF">
        <w:rPr>
          <w:rFonts w:ascii="Tahoma" w:hAnsi="Tahoma" w:cs="Tahoma"/>
          <w:b/>
          <w:i/>
        </w:rPr>
        <w:t> 338 665,42</w:t>
      </w:r>
      <w:r w:rsidR="00F66BDE">
        <w:rPr>
          <w:rFonts w:ascii="Tahoma" w:hAnsi="Tahoma" w:cs="Tahoma"/>
          <w:b/>
          <w:i/>
        </w:rPr>
        <w:t xml:space="preserve"> </w:t>
      </w:r>
      <w:r>
        <w:rPr>
          <w:rFonts w:ascii="Tahoma" w:hAnsi="Tahoma" w:cs="Tahoma"/>
          <w:b/>
          <w:i/>
        </w:rPr>
        <w:t>zł</w:t>
      </w:r>
    </w:p>
    <w:p w14:paraId="61F59F76" w14:textId="71538846" w:rsidR="00B63CCF" w:rsidRPr="00464461" w:rsidRDefault="00B63CCF" w:rsidP="00E15D3D">
      <w:pPr>
        <w:rPr>
          <w:rFonts w:ascii="Tahoma" w:hAnsi="Tahoma" w:cs="Tahoma"/>
          <w:b/>
          <w:i/>
          <w:color w:val="FF0000"/>
        </w:rPr>
      </w:pPr>
      <w:r>
        <w:rPr>
          <w:rFonts w:ascii="Tahoma" w:hAnsi="Tahoma" w:cs="Tahoma"/>
          <w:b/>
          <w:i/>
        </w:rPr>
        <w:t xml:space="preserve">Budynki nieużytkowane/pustostany- zakres FLEXA </w:t>
      </w:r>
      <w:r w:rsidRPr="0070705D">
        <w:rPr>
          <w:rFonts w:ascii="Tahoma" w:hAnsi="Tahoma" w:cs="Tahoma"/>
          <w:b/>
          <w:i/>
        </w:rPr>
        <w:t>(</w:t>
      </w:r>
      <w:proofErr w:type="spellStart"/>
      <w:r w:rsidRPr="0070705D">
        <w:rPr>
          <w:rFonts w:ascii="Tahoma" w:hAnsi="Tahoma" w:cs="Tahoma"/>
          <w:b/>
          <w:i/>
        </w:rPr>
        <w:t>fire</w:t>
      </w:r>
      <w:proofErr w:type="spellEnd"/>
      <w:r w:rsidRPr="0070705D">
        <w:rPr>
          <w:rFonts w:ascii="Tahoma" w:hAnsi="Tahoma" w:cs="Tahoma"/>
          <w:b/>
          <w:i/>
        </w:rPr>
        <w:t xml:space="preserve"> – pożar, </w:t>
      </w:r>
      <w:proofErr w:type="spellStart"/>
      <w:r w:rsidRPr="0070705D">
        <w:rPr>
          <w:rFonts w:ascii="Tahoma" w:hAnsi="Tahoma" w:cs="Tahoma"/>
          <w:b/>
          <w:i/>
        </w:rPr>
        <w:t>lightning</w:t>
      </w:r>
      <w:proofErr w:type="spellEnd"/>
      <w:r w:rsidRPr="0070705D">
        <w:rPr>
          <w:rFonts w:ascii="Tahoma" w:hAnsi="Tahoma" w:cs="Tahoma"/>
          <w:b/>
          <w:i/>
        </w:rPr>
        <w:t xml:space="preserve"> – uderzenie pioruna, </w:t>
      </w:r>
      <w:proofErr w:type="spellStart"/>
      <w:r w:rsidRPr="0070705D">
        <w:rPr>
          <w:rFonts w:ascii="Tahoma" w:hAnsi="Tahoma" w:cs="Tahoma"/>
          <w:b/>
          <w:i/>
        </w:rPr>
        <w:t>explosion</w:t>
      </w:r>
      <w:proofErr w:type="spellEnd"/>
      <w:r w:rsidRPr="0070705D">
        <w:rPr>
          <w:rFonts w:ascii="Tahoma" w:hAnsi="Tahoma" w:cs="Tahoma"/>
          <w:b/>
          <w:i/>
        </w:rPr>
        <w:t xml:space="preserve"> – wybuch, </w:t>
      </w:r>
      <w:proofErr w:type="spellStart"/>
      <w:r w:rsidRPr="0070705D">
        <w:rPr>
          <w:rFonts w:ascii="Tahoma" w:hAnsi="Tahoma" w:cs="Tahoma"/>
          <w:b/>
          <w:i/>
        </w:rPr>
        <w:t>aircraft</w:t>
      </w:r>
      <w:proofErr w:type="spellEnd"/>
      <w:r w:rsidRPr="0070705D">
        <w:rPr>
          <w:rFonts w:ascii="Tahoma" w:hAnsi="Tahoma" w:cs="Tahoma"/>
          <w:b/>
          <w:i/>
        </w:rPr>
        <w:t xml:space="preserve"> </w:t>
      </w:r>
      <w:proofErr w:type="spellStart"/>
      <w:r w:rsidRPr="0070705D">
        <w:rPr>
          <w:rFonts w:ascii="Tahoma" w:hAnsi="Tahoma" w:cs="Tahoma"/>
          <w:b/>
          <w:i/>
        </w:rPr>
        <w:t>crash</w:t>
      </w:r>
      <w:proofErr w:type="spellEnd"/>
      <w:r w:rsidRPr="0070705D">
        <w:rPr>
          <w:rFonts w:ascii="Tahoma" w:hAnsi="Tahoma" w:cs="Tahoma"/>
          <w:b/>
          <w:i/>
        </w:rPr>
        <w:t xml:space="preserve"> </w:t>
      </w:r>
      <w:proofErr w:type="spellStart"/>
      <w:r w:rsidRPr="0070705D">
        <w:rPr>
          <w:rFonts w:ascii="Tahoma" w:hAnsi="Tahoma" w:cs="Tahoma"/>
          <w:b/>
          <w:i/>
        </w:rPr>
        <w:t>landing</w:t>
      </w:r>
      <w:proofErr w:type="spellEnd"/>
      <w:r w:rsidRPr="0070705D">
        <w:rPr>
          <w:rFonts w:ascii="Tahoma" w:hAnsi="Tahoma" w:cs="Tahoma"/>
          <w:b/>
          <w:i/>
        </w:rPr>
        <w:t xml:space="preserve"> – katastrofa lotnicza)</w:t>
      </w:r>
    </w:p>
    <w:p w14:paraId="1DACF6DA" w14:textId="77777777" w:rsidR="00E15D3D" w:rsidRDefault="00E15D3D" w:rsidP="00E15D3D">
      <w:pPr>
        <w:ind w:left="426"/>
        <w:rPr>
          <w:rFonts w:ascii="Tahoma" w:hAnsi="Tahoma" w:cs="Tahoma"/>
          <w:b/>
          <w:i/>
          <w:color w:val="FF0000"/>
        </w:rPr>
      </w:pPr>
    </w:p>
    <w:p w14:paraId="0F86D793" w14:textId="77777777" w:rsidR="00E15D3D" w:rsidRPr="00F66BDE" w:rsidRDefault="00E15D3D" w:rsidP="00E15D3D">
      <w:pPr>
        <w:rPr>
          <w:rFonts w:ascii="Tahoma" w:hAnsi="Tahoma" w:cs="Tahoma"/>
          <w:b/>
          <w:i/>
        </w:rPr>
      </w:pPr>
      <w:r w:rsidRPr="00F66BDE">
        <w:rPr>
          <w:rFonts w:ascii="Tahoma" w:hAnsi="Tahoma" w:cs="Tahoma"/>
          <w:b/>
          <w:i/>
        </w:rPr>
        <w:t>Uwaga: Informacja dotycząca sposobu ustalenia wartości odtworzeniowej budynków:</w:t>
      </w:r>
    </w:p>
    <w:p w14:paraId="4308D5BA" w14:textId="77777777" w:rsidR="00E15D3D" w:rsidRPr="00F66BDE" w:rsidRDefault="00E15D3D" w:rsidP="00E15D3D">
      <w:pPr>
        <w:pStyle w:val="Tekstpodstawowy21"/>
        <w:ind w:left="0" w:firstLine="0"/>
        <w:rPr>
          <w:rFonts w:ascii="Tahoma" w:hAnsi="Tahoma" w:cs="Tahoma"/>
          <w:sz w:val="20"/>
        </w:rPr>
      </w:pPr>
      <w:r w:rsidRPr="00F66BDE">
        <w:rPr>
          <w:rFonts w:ascii="Tahoma" w:hAnsi="Tahoma" w:cs="Tahoma"/>
          <w:sz w:val="20"/>
        </w:rPr>
        <w:t>* Wartość odtworzeniowa określona przez Ubezpieczonego (Zamawiającego).</w:t>
      </w:r>
    </w:p>
    <w:p w14:paraId="44FC2AAB" w14:textId="77777777" w:rsidR="00E15D3D" w:rsidRPr="00F66BDE" w:rsidRDefault="00E15D3D" w:rsidP="00E15D3D">
      <w:pPr>
        <w:pStyle w:val="Tekstpodstawowy21"/>
        <w:rPr>
          <w:rFonts w:ascii="Tahoma" w:hAnsi="Tahoma" w:cs="Tahoma"/>
          <w:sz w:val="20"/>
        </w:rPr>
      </w:pPr>
      <w:r w:rsidRPr="00F66BDE">
        <w:rPr>
          <w:rFonts w:ascii="Tahoma" w:hAnsi="Tahoma" w:cs="Tahoma"/>
          <w:sz w:val="20"/>
        </w:rPr>
        <w:t xml:space="preserve">W pozostałych pozycjach wartość odtworzeniowa została ustalona na podstawie kalkulatora do szacowania wartości </w:t>
      </w:r>
    </w:p>
    <w:p w14:paraId="18FDC3C1" w14:textId="77777777" w:rsidR="00E15D3D" w:rsidRPr="00F66BDE" w:rsidRDefault="00E15D3D" w:rsidP="00E15D3D">
      <w:pPr>
        <w:pStyle w:val="Tekstpodstawowy21"/>
        <w:rPr>
          <w:rFonts w:ascii="Tahoma" w:hAnsi="Tahoma" w:cs="Tahoma"/>
          <w:sz w:val="20"/>
        </w:rPr>
      </w:pPr>
      <w:r w:rsidRPr="00F66BDE">
        <w:rPr>
          <w:rFonts w:ascii="Tahoma" w:hAnsi="Tahoma" w:cs="Tahoma"/>
          <w:sz w:val="20"/>
        </w:rPr>
        <w:t xml:space="preserve">odtworzeniowych budynków opartego na Biuletynie Cen Obiektów Budowlanych SEKOCENBUD, który jest </w:t>
      </w:r>
    </w:p>
    <w:p w14:paraId="5A4B9096" w14:textId="77777777" w:rsidR="00E15D3D" w:rsidRPr="0098490F" w:rsidRDefault="00E15D3D" w:rsidP="00E15D3D">
      <w:pPr>
        <w:pStyle w:val="Tekstpodstawowy21"/>
        <w:rPr>
          <w:rFonts w:ascii="Tahoma" w:hAnsi="Tahoma" w:cs="Tahoma"/>
          <w:sz w:val="20"/>
        </w:rPr>
      </w:pPr>
      <w:r w:rsidRPr="00F66BDE">
        <w:rPr>
          <w:rFonts w:ascii="Tahoma" w:hAnsi="Tahoma" w:cs="Tahoma"/>
          <w:sz w:val="20"/>
        </w:rPr>
        <w:t>aktualizowany co kwartał przez rzeczoznawcę budowlanego na zlecenie firmy Maximus Broker Sp. z o.o.</w:t>
      </w:r>
    </w:p>
    <w:p w14:paraId="1FF6C3A7" w14:textId="77777777" w:rsidR="00E15D3D" w:rsidRPr="008036AE" w:rsidRDefault="00E15D3D" w:rsidP="00E15D3D">
      <w:pPr>
        <w:ind w:left="426"/>
        <w:rPr>
          <w:rFonts w:ascii="Tahoma" w:hAnsi="Tahoma" w:cs="Tahoma"/>
          <w:b/>
          <w:i/>
        </w:rPr>
      </w:pPr>
    </w:p>
    <w:p w14:paraId="58BCAC7E" w14:textId="77777777" w:rsidR="00E15D3D" w:rsidRPr="0098490F" w:rsidRDefault="00E15D3D" w:rsidP="00E15D3D">
      <w:pPr>
        <w:rPr>
          <w:rFonts w:ascii="Tahoma" w:hAnsi="Tahoma" w:cs="Tahoma"/>
          <w:i/>
        </w:rPr>
      </w:pPr>
      <w:r w:rsidRPr="0098490F">
        <w:rPr>
          <w:rFonts w:ascii="Tahoma" w:hAnsi="Tahoma" w:cs="Tahoma"/>
          <w:b/>
          <w:i/>
        </w:rPr>
        <w:t>Uwaga:</w:t>
      </w:r>
      <w:r w:rsidRPr="0098490F">
        <w:rPr>
          <w:rFonts w:ascii="Tahoma" w:hAnsi="Tahoma" w:cs="Tahoma"/>
          <w:i/>
        </w:rPr>
        <w:t xml:space="preserve"> </w:t>
      </w:r>
    </w:p>
    <w:p w14:paraId="59323AE8" w14:textId="77777777" w:rsidR="00E15D3D" w:rsidRPr="0098490F" w:rsidRDefault="00E15D3D" w:rsidP="00E15D3D">
      <w:pPr>
        <w:rPr>
          <w:rFonts w:ascii="Tahoma" w:hAnsi="Tahoma" w:cs="Tahoma"/>
          <w:i/>
        </w:rPr>
      </w:pPr>
      <w:r w:rsidRPr="0098490F">
        <w:rPr>
          <w:rFonts w:ascii="Tahoma" w:hAnsi="Tahoma" w:cs="Tahoma"/>
          <w:i/>
        </w:rPr>
        <w:t>Ubezpieczenie budynków i budowli obejmuje również elementy stałe w tych obiektach.</w:t>
      </w:r>
    </w:p>
    <w:p w14:paraId="770ACE03" w14:textId="77777777" w:rsidR="00E15D3D" w:rsidRPr="0098490F" w:rsidRDefault="00E15D3D" w:rsidP="00E15D3D">
      <w:pPr>
        <w:rPr>
          <w:rFonts w:ascii="Tahoma" w:hAnsi="Tahoma" w:cs="Tahoma"/>
          <w:i/>
        </w:rPr>
      </w:pPr>
      <w:r w:rsidRPr="0098490F">
        <w:rPr>
          <w:rFonts w:ascii="Tahoma" w:hAnsi="Tahoma" w:cs="Tahoma"/>
          <w:i/>
        </w:rPr>
        <w:t>Ochrona ubezpieczeniowa obejmuje również szkody w kolektorach słonecznych (</w:t>
      </w:r>
      <w:proofErr w:type="spellStart"/>
      <w:r w:rsidRPr="0098490F">
        <w:rPr>
          <w:rFonts w:ascii="Tahoma" w:hAnsi="Tahoma" w:cs="Tahoma"/>
          <w:i/>
        </w:rPr>
        <w:t>solarach</w:t>
      </w:r>
      <w:proofErr w:type="spellEnd"/>
      <w:r w:rsidRPr="0098490F">
        <w:rPr>
          <w:rFonts w:ascii="Tahoma" w:hAnsi="Tahoma" w:cs="Tahoma"/>
          <w:i/>
        </w:rPr>
        <w:t>) lub instalacji fotowoltaicznej, jeżeli znajdują się one na budynkach i budowlach oraz w innych instalacjach i urządzeniach znajdujących się na zewnątrz budynków.</w:t>
      </w:r>
    </w:p>
    <w:p w14:paraId="748E5354" w14:textId="77777777" w:rsidR="00E15D3D" w:rsidRPr="0098490F" w:rsidRDefault="00E15D3D" w:rsidP="00E15D3D">
      <w:pPr>
        <w:jc w:val="both"/>
        <w:rPr>
          <w:rFonts w:ascii="Tahoma" w:hAnsi="Tahoma" w:cs="Tahoma"/>
          <w:i/>
        </w:rPr>
      </w:pPr>
      <w:r w:rsidRPr="0098490F">
        <w:rPr>
          <w:rFonts w:ascii="Tahoma" w:hAnsi="Tahoma" w:cs="Tahoma"/>
          <w:i/>
        </w:rPr>
        <w:t>Ubezpieczeniem objęte jest również mienie zlokalizowane, zainstalowane na zewnątrz budynków (np. kamery, anteny) oraz inne mienie znajdujące się na zewnątrz ubezpieczonej posesji.</w:t>
      </w:r>
    </w:p>
    <w:p w14:paraId="131FC2AB" w14:textId="77777777" w:rsidR="00E15D3D" w:rsidRPr="0098490F" w:rsidRDefault="00E15D3D" w:rsidP="00E15D3D">
      <w:pPr>
        <w:jc w:val="both"/>
        <w:rPr>
          <w:rStyle w:val="Uwydatnienie"/>
          <w:rFonts w:ascii="Tahoma" w:hAnsi="Tahoma" w:cs="Tahoma"/>
        </w:rPr>
      </w:pPr>
      <w:r w:rsidRPr="0098490F">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47BC50E" w14:textId="77777777" w:rsidR="00E15D3D" w:rsidRPr="0098490F" w:rsidRDefault="00E15D3D" w:rsidP="00E15D3D">
      <w:pPr>
        <w:jc w:val="both"/>
        <w:rPr>
          <w:rFonts w:ascii="Tahoma" w:hAnsi="Tahoma" w:cs="Tahoma"/>
          <w:i/>
        </w:rPr>
      </w:pPr>
      <w:r w:rsidRPr="0098490F">
        <w:rPr>
          <w:rFonts w:ascii="Tahoma" w:hAnsi="Tahoma" w:cs="Tahoma"/>
          <w:i/>
        </w:rPr>
        <w:t xml:space="preserve">Ubezpieczeniem objęte są również instalacje znajdujące się pod ziemią (m.in. sieć wodociągowa </w:t>
      </w:r>
      <w:r w:rsidRPr="0098490F">
        <w:rPr>
          <w:rFonts w:ascii="Tahoma" w:hAnsi="Tahoma" w:cs="Tahoma"/>
          <w:i/>
        </w:rPr>
        <w:br/>
        <w:t xml:space="preserve">i kanalizacyjna), jeżeli znajduje się w wykazie mienia do ubezpieczenia. </w:t>
      </w:r>
    </w:p>
    <w:p w14:paraId="5B4386FF" w14:textId="77777777" w:rsidR="00E15D3D" w:rsidRPr="00CD1695" w:rsidRDefault="00E15D3D" w:rsidP="00E15D3D">
      <w:pPr>
        <w:rPr>
          <w:rFonts w:ascii="Tahoma" w:hAnsi="Tahoma" w:cs="Tahoma"/>
          <w:b/>
          <w:i/>
        </w:rPr>
      </w:pPr>
    </w:p>
    <w:p w14:paraId="489EC778" w14:textId="77777777" w:rsidR="00E15D3D" w:rsidRPr="00691B7A" w:rsidRDefault="00E15D3D" w:rsidP="00E15D3D">
      <w:pPr>
        <w:rPr>
          <w:rFonts w:ascii="Tahoma" w:hAnsi="Tahoma" w:cs="Tahoma"/>
          <w:b/>
        </w:rPr>
      </w:pPr>
      <w:r w:rsidRPr="00691B7A">
        <w:rPr>
          <w:rFonts w:ascii="Tahoma" w:hAnsi="Tahoma" w:cs="Tahoma"/>
          <w:b/>
        </w:rPr>
        <w:t>Urządzenia i wyposażenie</w:t>
      </w:r>
      <w:r>
        <w:rPr>
          <w:rFonts w:ascii="Tahoma" w:hAnsi="Tahoma" w:cs="Tahoma"/>
          <w:b/>
        </w:rPr>
        <w:t>, zbiory biblioteczne</w:t>
      </w:r>
    </w:p>
    <w:p w14:paraId="0E57107A" w14:textId="77777777" w:rsidR="00E15D3D" w:rsidRPr="00691B7A" w:rsidRDefault="00E15D3D" w:rsidP="00E15D3D">
      <w:pPr>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3D1FCF8B" w14:textId="77777777" w:rsidR="00E15D3D" w:rsidRPr="00691B7A" w:rsidRDefault="00E15D3D" w:rsidP="00E15D3D">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0869DC52" w14:textId="7D4765DF" w:rsidR="00E15D3D" w:rsidRPr="00691B7A" w:rsidRDefault="00E15D3D" w:rsidP="00E15D3D">
      <w:pPr>
        <w:jc w:val="both"/>
        <w:rPr>
          <w:rFonts w:ascii="Tahoma" w:hAnsi="Tahoma" w:cs="Tahoma"/>
        </w:rPr>
      </w:pPr>
      <w:r w:rsidRPr="00691B7A">
        <w:rPr>
          <w:rFonts w:ascii="Tahoma" w:hAnsi="Tahoma" w:cs="Tahoma"/>
        </w:rPr>
        <w:t xml:space="preserve">sumy ubezpieczenia dla </w:t>
      </w:r>
      <w:r w:rsidRPr="004D16B9">
        <w:rPr>
          <w:rFonts w:ascii="Tahoma" w:hAnsi="Tahoma" w:cs="Tahoma"/>
        </w:rPr>
        <w:t>poszczególnych podmiotów (ubezpieczonych:</w:t>
      </w:r>
      <w:r>
        <w:rPr>
          <w:rFonts w:ascii="Tahoma" w:hAnsi="Tahoma" w:cs="Tahoma"/>
        </w:rPr>
        <w:tab/>
        <w:t xml:space="preserve">zgodnie z załącznikiem nr </w:t>
      </w:r>
      <w:r w:rsidR="00307B20">
        <w:rPr>
          <w:rFonts w:ascii="Tahoma" w:hAnsi="Tahoma" w:cs="Tahoma"/>
        </w:rPr>
        <w:t>6</w:t>
      </w:r>
    </w:p>
    <w:p w14:paraId="6035DA94" w14:textId="25375623" w:rsidR="00E15D3D" w:rsidRPr="00464461" w:rsidRDefault="00E15D3D" w:rsidP="00E15D3D">
      <w:pPr>
        <w:rPr>
          <w:rFonts w:ascii="Tahoma" w:hAnsi="Tahoma" w:cs="Tahoma"/>
          <w:b/>
          <w:i/>
          <w:color w:val="FF0000"/>
        </w:rPr>
      </w:pPr>
      <w:r w:rsidRPr="00691B7A">
        <w:rPr>
          <w:rFonts w:ascii="Tahoma" w:hAnsi="Tahoma" w:cs="Tahoma"/>
          <w:b/>
          <w:i/>
        </w:rPr>
        <w:t xml:space="preserve">Łączna suma ubezpieczenia: </w:t>
      </w:r>
      <w:r w:rsidR="00540630">
        <w:rPr>
          <w:rFonts w:ascii="Tahoma" w:hAnsi="Tahoma" w:cs="Tahoma"/>
          <w:b/>
          <w:i/>
        </w:rPr>
        <w:t xml:space="preserve">6 145 232,09 </w:t>
      </w:r>
      <w:r w:rsidRPr="0041194C">
        <w:rPr>
          <w:rFonts w:ascii="Tahoma" w:hAnsi="Tahoma" w:cs="Tahoma"/>
          <w:b/>
          <w:i/>
        </w:rPr>
        <w:t>zł</w:t>
      </w:r>
    </w:p>
    <w:p w14:paraId="0D0F40BA" w14:textId="77777777" w:rsidR="00E15D3D" w:rsidRDefault="00E15D3D" w:rsidP="00E15D3D">
      <w:pPr>
        <w:ind w:left="426"/>
        <w:rPr>
          <w:rFonts w:ascii="Tahoma" w:hAnsi="Tahoma" w:cs="Tahoma"/>
          <w:b/>
          <w:i/>
        </w:rPr>
      </w:pPr>
    </w:p>
    <w:p w14:paraId="1D32D4B2" w14:textId="77777777" w:rsidR="00E15D3D" w:rsidRPr="00346EAE" w:rsidRDefault="00E15D3D" w:rsidP="00E15D3D">
      <w:pPr>
        <w:rPr>
          <w:rFonts w:ascii="Tahoma" w:hAnsi="Tahoma" w:cs="Tahoma"/>
          <w:b/>
          <w:u w:val="single"/>
        </w:rPr>
      </w:pPr>
      <w:r w:rsidRPr="00346EAE">
        <w:rPr>
          <w:rFonts w:ascii="Tahoma" w:hAnsi="Tahoma" w:cs="Tahoma"/>
          <w:b/>
          <w:u w:val="single"/>
        </w:rPr>
        <w:t>UWAGA: Poniższe limity odpowiedzialności są wspólne dla wszystkich Ubezpieczonych.</w:t>
      </w:r>
    </w:p>
    <w:p w14:paraId="42168230" w14:textId="77777777" w:rsidR="00E15D3D" w:rsidRPr="00F66BDE" w:rsidRDefault="00E15D3D" w:rsidP="00E15D3D">
      <w:pPr>
        <w:rPr>
          <w:rFonts w:ascii="Tahoma" w:hAnsi="Tahoma" w:cs="Tahoma"/>
          <w:b/>
        </w:rPr>
      </w:pPr>
      <w:r w:rsidRPr="00F66BDE">
        <w:rPr>
          <w:rFonts w:ascii="Tahoma" w:hAnsi="Tahoma" w:cs="Tahoma"/>
          <w:b/>
        </w:rPr>
        <w:t>Wartości pieniężne</w:t>
      </w:r>
    </w:p>
    <w:p w14:paraId="748D36E3" w14:textId="77777777" w:rsidR="00E15D3D" w:rsidRPr="00F66BDE" w:rsidRDefault="00E15D3D" w:rsidP="00E15D3D">
      <w:pPr>
        <w:rPr>
          <w:rFonts w:ascii="Tahoma" w:hAnsi="Tahoma" w:cs="Tahoma"/>
        </w:rPr>
      </w:pPr>
      <w:r w:rsidRPr="00F66BDE">
        <w:rPr>
          <w:rFonts w:ascii="Tahoma" w:hAnsi="Tahoma" w:cs="Tahoma"/>
        </w:rPr>
        <w:t xml:space="preserve">system ubezpieczenia: </w:t>
      </w:r>
      <w:r w:rsidRPr="00F66BDE">
        <w:rPr>
          <w:rFonts w:ascii="Tahoma" w:hAnsi="Tahoma" w:cs="Tahoma"/>
        </w:rPr>
        <w:tab/>
        <w:t>na pierwsze ryzyko z konsumpcją sumy ubezpieczenia</w:t>
      </w:r>
    </w:p>
    <w:p w14:paraId="687F9F4B" w14:textId="343F970E" w:rsidR="00E15D3D" w:rsidRPr="00F66BDE" w:rsidRDefault="00E15D3D" w:rsidP="00E15D3D">
      <w:pPr>
        <w:tabs>
          <w:tab w:val="left" w:pos="2835"/>
        </w:tabs>
        <w:rPr>
          <w:rFonts w:ascii="Tahoma" w:hAnsi="Tahoma" w:cs="Tahoma"/>
          <w:b/>
        </w:rPr>
      </w:pPr>
      <w:r w:rsidRPr="00F66BDE">
        <w:rPr>
          <w:rFonts w:ascii="Tahoma" w:hAnsi="Tahoma" w:cs="Tahoma"/>
        </w:rPr>
        <w:t>rodzaj wartości             nominalna</w:t>
      </w:r>
    </w:p>
    <w:p w14:paraId="030EF1C4" w14:textId="77777777" w:rsidR="00E15D3D" w:rsidRPr="00625E5F" w:rsidRDefault="00E15D3D" w:rsidP="00E15D3D">
      <w:pPr>
        <w:rPr>
          <w:rFonts w:ascii="Tahoma" w:hAnsi="Tahoma" w:cs="Tahoma"/>
          <w:b/>
        </w:rPr>
      </w:pPr>
      <w:r w:rsidRPr="00F66BDE">
        <w:rPr>
          <w:rFonts w:ascii="Tahoma" w:hAnsi="Tahoma" w:cs="Tahoma"/>
        </w:rPr>
        <w:t xml:space="preserve">suma ubezpieczenia: </w:t>
      </w:r>
      <w:r w:rsidRPr="00F66BDE">
        <w:rPr>
          <w:rFonts w:ascii="Tahoma" w:hAnsi="Tahoma" w:cs="Tahoma"/>
        </w:rPr>
        <w:tab/>
      </w:r>
      <w:r w:rsidRPr="00F66BDE">
        <w:rPr>
          <w:rFonts w:ascii="Tahoma" w:hAnsi="Tahoma" w:cs="Tahoma"/>
          <w:b/>
        </w:rPr>
        <w:t>1 000,00 zł</w:t>
      </w:r>
    </w:p>
    <w:p w14:paraId="6F5DA6CB" w14:textId="77777777" w:rsidR="00E15D3D" w:rsidRPr="00F576F1" w:rsidRDefault="00E15D3D" w:rsidP="00E15D3D">
      <w:pPr>
        <w:rPr>
          <w:rFonts w:ascii="Tahoma" w:hAnsi="Tahoma" w:cs="Tahoma"/>
        </w:rPr>
      </w:pPr>
    </w:p>
    <w:p w14:paraId="76D4BB99" w14:textId="77777777" w:rsidR="00E15D3D" w:rsidRPr="00625E5F" w:rsidRDefault="00E15D3D" w:rsidP="00E15D3D">
      <w:pPr>
        <w:rPr>
          <w:rFonts w:ascii="Tahoma" w:hAnsi="Tahoma" w:cs="Tahoma"/>
          <w:b/>
        </w:rPr>
      </w:pPr>
      <w:r w:rsidRPr="00625E5F">
        <w:rPr>
          <w:rFonts w:ascii="Tahoma" w:hAnsi="Tahoma" w:cs="Tahoma"/>
          <w:b/>
        </w:rPr>
        <w:t xml:space="preserve">Nakłady adaptacyjne (dotyczy zarówno budynków należących do ubezpieczonych, jak </w:t>
      </w:r>
      <w:r w:rsidRPr="00625E5F">
        <w:rPr>
          <w:rFonts w:ascii="Tahoma" w:hAnsi="Tahoma" w:cs="Tahoma"/>
          <w:b/>
        </w:rPr>
        <w:br/>
        <w:t>i budynków należących do osób trzecich, w których ubezpieczeni prowadzą działalność)</w:t>
      </w:r>
    </w:p>
    <w:p w14:paraId="5A2DC51B" w14:textId="77777777" w:rsidR="00E15D3D" w:rsidRPr="00625E5F" w:rsidRDefault="00E15D3D" w:rsidP="00E15D3D">
      <w:pPr>
        <w:rPr>
          <w:rFonts w:ascii="Tahoma" w:hAnsi="Tahoma" w:cs="Tahoma"/>
        </w:rPr>
      </w:pPr>
      <w:r w:rsidRPr="00625E5F">
        <w:rPr>
          <w:rFonts w:ascii="Tahoma" w:hAnsi="Tahoma" w:cs="Tahoma"/>
        </w:rPr>
        <w:t xml:space="preserve">system ubezpieczenia: </w:t>
      </w:r>
      <w:r w:rsidRPr="00625E5F">
        <w:rPr>
          <w:rFonts w:ascii="Tahoma" w:hAnsi="Tahoma" w:cs="Tahoma"/>
        </w:rPr>
        <w:tab/>
        <w:t>na pierwsze ryzyko z konsumpcją sumy ubezpieczenia</w:t>
      </w:r>
    </w:p>
    <w:p w14:paraId="28EF85A3" w14:textId="0A95BFC5" w:rsidR="00E15D3D" w:rsidRPr="00625E5F" w:rsidRDefault="00E15D3D" w:rsidP="00E15D3D">
      <w:pPr>
        <w:tabs>
          <w:tab w:val="left" w:pos="2835"/>
        </w:tabs>
        <w:rPr>
          <w:rFonts w:ascii="Tahoma" w:hAnsi="Tahoma" w:cs="Tahoma"/>
          <w:b/>
        </w:rPr>
      </w:pPr>
      <w:r w:rsidRPr="00625E5F">
        <w:rPr>
          <w:rFonts w:ascii="Tahoma" w:hAnsi="Tahoma" w:cs="Tahoma"/>
        </w:rPr>
        <w:t>rodzaj wartości</w:t>
      </w:r>
      <w:r>
        <w:rPr>
          <w:rFonts w:ascii="Tahoma" w:hAnsi="Tahoma" w:cs="Tahoma"/>
        </w:rPr>
        <w:t xml:space="preserve">             </w:t>
      </w:r>
      <w:r w:rsidRPr="00625E5F">
        <w:rPr>
          <w:rFonts w:ascii="Tahoma" w:hAnsi="Tahoma" w:cs="Tahoma"/>
        </w:rPr>
        <w:t>wartość odtworzeniowa</w:t>
      </w:r>
    </w:p>
    <w:p w14:paraId="07E6761D" w14:textId="77777777" w:rsidR="00E15D3D" w:rsidRPr="00307B20" w:rsidRDefault="00E15D3D" w:rsidP="00E15D3D">
      <w:pPr>
        <w:rPr>
          <w:rFonts w:ascii="Tahoma" w:hAnsi="Tahoma" w:cs="Tahoma"/>
          <w:b/>
        </w:rPr>
      </w:pPr>
      <w:r w:rsidRPr="00307B20">
        <w:rPr>
          <w:rFonts w:ascii="Tahoma" w:hAnsi="Tahoma" w:cs="Tahoma"/>
        </w:rPr>
        <w:t xml:space="preserve">suma ubezpieczenia: </w:t>
      </w:r>
      <w:r w:rsidRPr="00307B20">
        <w:rPr>
          <w:rFonts w:ascii="Tahoma" w:hAnsi="Tahoma" w:cs="Tahoma"/>
        </w:rPr>
        <w:tab/>
      </w:r>
      <w:r w:rsidRPr="00307B20">
        <w:rPr>
          <w:rFonts w:ascii="Tahoma" w:hAnsi="Tahoma" w:cs="Tahoma"/>
          <w:b/>
        </w:rPr>
        <w:t>100 000,00 zł</w:t>
      </w:r>
    </w:p>
    <w:p w14:paraId="2F4DFD58" w14:textId="77777777" w:rsidR="00E15D3D" w:rsidRPr="00307B20" w:rsidRDefault="00E15D3D" w:rsidP="00E15D3D">
      <w:pPr>
        <w:rPr>
          <w:rFonts w:ascii="Tahoma" w:hAnsi="Tahoma" w:cs="Tahoma"/>
          <w:b/>
          <w:color w:val="FF0000"/>
        </w:rPr>
      </w:pPr>
    </w:p>
    <w:p w14:paraId="5DFCE565" w14:textId="77777777" w:rsidR="00E15D3D" w:rsidRPr="00307B20" w:rsidRDefault="00E15D3D" w:rsidP="00E15D3D">
      <w:pPr>
        <w:rPr>
          <w:rFonts w:ascii="Tahoma" w:hAnsi="Tahoma" w:cs="Tahoma"/>
          <w:b/>
        </w:rPr>
      </w:pPr>
      <w:proofErr w:type="spellStart"/>
      <w:r w:rsidRPr="00307B20">
        <w:rPr>
          <w:rFonts w:ascii="Tahoma" w:hAnsi="Tahoma" w:cs="Tahoma"/>
          <w:b/>
        </w:rPr>
        <w:t>Niskocenne</w:t>
      </w:r>
      <w:proofErr w:type="spellEnd"/>
      <w:r w:rsidRPr="00307B20">
        <w:rPr>
          <w:rFonts w:ascii="Tahoma" w:hAnsi="Tahoma" w:cs="Tahoma"/>
          <w:b/>
        </w:rPr>
        <w:t xml:space="preserve"> składniki majątku</w:t>
      </w:r>
    </w:p>
    <w:p w14:paraId="49F93805" w14:textId="77777777" w:rsidR="00E15D3D" w:rsidRPr="00307B20" w:rsidRDefault="00E15D3D" w:rsidP="00E15D3D">
      <w:pPr>
        <w:rPr>
          <w:rFonts w:ascii="Tahoma" w:hAnsi="Tahoma" w:cs="Tahoma"/>
        </w:rPr>
      </w:pPr>
      <w:r w:rsidRPr="00307B20">
        <w:rPr>
          <w:rFonts w:ascii="Tahoma" w:hAnsi="Tahoma" w:cs="Tahoma"/>
        </w:rPr>
        <w:t xml:space="preserve">system ubezpieczenia: </w:t>
      </w:r>
      <w:r w:rsidRPr="00307B20">
        <w:rPr>
          <w:rFonts w:ascii="Tahoma" w:hAnsi="Tahoma" w:cs="Tahoma"/>
        </w:rPr>
        <w:tab/>
        <w:t>na pierwsze ryzyko z konsumpcją sumy ubezpieczenia</w:t>
      </w:r>
    </w:p>
    <w:p w14:paraId="78E6F9F8" w14:textId="1983A923" w:rsidR="00E15D3D" w:rsidRPr="00307B20" w:rsidRDefault="00E15D3D" w:rsidP="00E15D3D">
      <w:pPr>
        <w:tabs>
          <w:tab w:val="left" w:pos="2835"/>
        </w:tabs>
        <w:rPr>
          <w:rFonts w:ascii="Tahoma" w:hAnsi="Tahoma" w:cs="Tahoma"/>
          <w:b/>
        </w:rPr>
      </w:pPr>
      <w:r w:rsidRPr="00307B20">
        <w:rPr>
          <w:rFonts w:ascii="Tahoma" w:hAnsi="Tahoma" w:cs="Tahoma"/>
        </w:rPr>
        <w:t>rodzaj wartość:             wartość odtworzeniowa</w:t>
      </w:r>
    </w:p>
    <w:p w14:paraId="50109D59" w14:textId="77777777" w:rsidR="00E15D3D" w:rsidRPr="00307B20" w:rsidRDefault="00E15D3D" w:rsidP="00E15D3D">
      <w:pPr>
        <w:rPr>
          <w:rFonts w:ascii="Tahoma" w:hAnsi="Tahoma" w:cs="Tahoma"/>
          <w:b/>
        </w:rPr>
      </w:pPr>
      <w:r w:rsidRPr="00307B20">
        <w:rPr>
          <w:rFonts w:ascii="Tahoma" w:hAnsi="Tahoma" w:cs="Tahoma"/>
        </w:rPr>
        <w:t xml:space="preserve">suma ubezpieczenia: </w:t>
      </w:r>
      <w:r w:rsidRPr="00307B20">
        <w:rPr>
          <w:rFonts w:ascii="Tahoma" w:hAnsi="Tahoma" w:cs="Tahoma"/>
        </w:rPr>
        <w:tab/>
      </w:r>
      <w:r w:rsidRPr="00307B20">
        <w:rPr>
          <w:rFonts w:ascii="Tahoma" w:hAnsi="Tahoma" w:cs="Tahoma"/>
          <w:b/>
        </w:rPr>
        <w:t>50 000,00 zł</w:t>
      </w:r>
    </w:p>
    <w:p w14:paraId="28713BB8" w14:textId="77777777" w:rsidR="00E15D3D" w:rsidRPr="00307B20" w:rsidRDefault="00E15D3D" w:rsidP="00E15D3D">
      <w:pPr>
        <w:ind w:left="426"/>
        <w:rPr>
          <w:rFonts w:ascii="Tahoma" w:hAnsi="Tahoma" w:cs="Tahoma"/>
          <w:b/>
          <w:color w:val="FF0000"/>
        </w:rPr>
      </w:pPr>
    </w:p>
    <w:p w14:paraId="1B0CDA43" w14:textId="6AF95AF2" w:rsidR="00E15D3D" w:rsidRPr="00307B20" w:rsidRDefault="00E15D3D" w:rsidP="00E15D3D">
      <w:pPr>
        <w:rPr>
          <w:rFonts w:ascii="Tahoma" w:hAnsi="Tahoma" w:cs="Tahoma"/>
          <w:b/>
        </w:rPr>
      </w:pPr>
      <w:r w:rsidRPr="00307B20">
        <w:rPr>
          <w:rFonts w:ascii="Tahoma" w:hAnsi="Tahoma" w:cs="Tahoma"/>
          <w:b/>
        </w:rPr>
        <w:t>Budowle (ogrodzenia, wiaty przystankowe, bariery ochronne przy drogach publicznych, obiekty małej architektury, drogi i chodniki wewnętrzne, place, place zabaw, boiska,</w:t>
      </w:r>
      <w:r w:rsidR="00122C61">
        <w:rPr>
          <w:rFonts w:ascii="Tahoma" w:hAnsi="Tahoma" w:cs="Tahoma"/>
          <w:b/>
        </w:rPr>
        <w:t xml:space="preserve"> bieżnie,</w:t>
      </w:r>
      <w:r w:rsidRPr="00307B20">
        <w:rPr>
          <w:rFonts w:ascii="Tahoma" w:hAnsi="Tahoma" w:cs="Tahoma"/>
          <w:b/>
        </w:rPr>
        <w:t xml:space="preserve"> ścieżki edukacyjne, siłownie zewnętrzne, parkingi</w:t>
      </w:r>
      <w:r w:rsidR="00B22970">
        <w:rPr>
          <w:rFonts w:ascii="Tahoma" w:hAnsi="Tahoma" w:cs="Tahoma"/>
          <w:b/>
        </w:rPr>
        <w:t>, wyposażenia parków</w:t>
      </w:r>
      <w:r w:rsidRPr="00307B20">
        <w:rPr>
          <w:rFonts w:ascii="Tahoma" w:hAnsi="Tahoma" w:cs="Tahoma"/>
          <w:b/>
        </w:rPr>
        <w:t xml:space="preserve"> itp.) na terenie Gminy Maciejowice nie wykazane do ubezpieczenia w systemie na sumy stałe</w:t>
      </w:r>
    </w:p>
    <w:p w14:paraId="571DFCB4" w14:textId="77777777" w:rsidR="00E15D3D" w:rsidRPr="00307B20" w:rsidRDefault="00E15D3D" w:rsidP="00E15D3D">
      <w:pPr>
        <w:tabs>
          <w:tab w:val="left" w:pos="2835"/>
        </w:tabs>
        <w:rPr>
          <w:rFonts w:ascii="Tahoma" w:hAnsi="Tahoma" w:cs="Tahoma"/>
        </w:rPr>
      </w:pPr>
      <w:r w:rsidRPr="00307B20">
        <w:rPr>
          <w:rFonts w:ascii="Tahoma" w:hAnsi="Tahoma" w:cs="Tahoma"/>
        </w:rPr>
        <w:t>wypłata odszkodowania w wartości odtworzeniowej, maksymalnie do przyjętego limitu odpowiedzialności,</w:t>
      </w:r>
    </w:p>
    <w:p w14:paraId="3474605B" w14:textId="77777777" w:rsidR="00E15D3D" w:rsidRPr="00307B20" w:rsidRDefault="00E15D3D" w:rsidP="00E15D3D">
      <w:pPr>
        <w:tabs>
          <w:tab w:val="left" w:pos="2835"/>
        </w:tabs>
        <w:rPr>
          <w:rFonts w:ascii="Tahoma" w:hAnsi="Tahoma" w:cs="Tahoma"/>
          <w:b/>
        </w:rPr>
      </w:pPr>
      <w:r w:rsidRPr="00307B20">
        <w:rPr>
          <w:rFonts w:ascii="Tahoma" w:hAnsi="Tahoma" w:cs="Tahoma"/>
        </w:rPr>
        <w:t>który ulega redukcji po wypłacie odszkodowania.</w:t>
      </w:r>
    </w:p>
    <w:p w14:paraId="6FA14A2A" w14:textId="77777777" w:rsidR="00E15D3D" w:rsidRPr="00307B20" w:rsidRDefault="00E15D3D" w:rsidP="00E15D3D">
      <w:pPr>
        <w:rPr>
          <w:rFonts w:ascii="Tahoma" w:hAnsi="Tahoma" w:cs="Tahoma"/>
          <w:b/>
        </w:rPr>
      </w:pPr>
      <w:r w:rsidRPr="00307B20">
        <w:rPr>
          <w:rFonts w:ascii="Tahoma" w:hAnsi="Tahoma" w:cs="Tahoma"/>
        </w:rPr>
        <w:t>suma ubezpieczenia:</w:t>
      </w:r>
      <w:r w:rsidRPr="00307B20">
        <w:rPr>
          <w:rFonts w:ascii="Tahoma" w:hAnsi="Tahoma" w:cs="Tahoma"/>
          <w:b/>
        </w:rPr>
        <w:t xml:space="preserve"> </w:t>
      </w:r>
      <w:r w:rsidRPr="00307B20">
        <w:rPr>
          <w:rFonts w:ascii="Tahoma" w:hAnsi="Tahoma" w:cs="Tahoma"/>
          <w:b/>
        </w:rPr>
        <w:tab/>
        <w:t>200 000,00 zł</w:t>
      </w:r>
    </w:p>
    <w:p w14:paraId="19A71590" w14:textId="77777777" w:rsidR="00E15D3D" w:rsidRPr="00307B20" w:rsidRDefault="00E15D3D" w:rsidP="00E15D3D">
      <w:pPr>
        <w:ind w:left="426"/>
        <w:rPr>
          <w:rFonts w:ascii="Tahoma" w:hAnsi="Tahoma" w:cs="Tahoma"/>
          <w:b/>
          <w:color w:val="FF0000"/>
        </w:rPr>
      </w:pPr>
    </w:p>
    <w:p w14:paraId="39F2E2CB" w14:textId="00257ACC" w:rsidR="00E15D3D" w:rsidRPr="00307B20" w:rsidRDefault="00E15D3D" w:rsidP="00E15D3D">
      <w:pPr>
        <w:rPr>
          <w:rFonts w:ascii="Tahoma" w:hAnsi="Tahoma" w:cs="Tahoma"/>
          <w:b/>
        </w:rPr>
      </w:pPr>
      <w:r w:rsidRPr="00307B20">
        <w:rPr>
          <w:rFonts w:ascii="Tahoma" w:hAnsi="Tahoma" w:cs="Tahoma"/>
          <w:b/>
        </w:rPr>
        <w:t>Znaki drogowe</w:t>
      </w:r>
      <w:r w:rsidR="00307B20" w:rsidRPr="00307B20">
        <w:rPr>
          <w:rFonts w:ascii="Tahoma" w:hAnsi="Tahoma" w:cs="Tahoma"/>
          <w:b/>
        </w:rPr>
        <w:t xml:space="preserve">, </w:t>
      </w:r>
      <w:r w:rsidRPr="00307B20">
        <w:rPr>
          <w:rFonts w:ascii="Tahoma" w:hAnsi="Tahoma" w:cs="Tahoma"/>
          <w:b/>
        </w:rPr>
        <w:t>tablice informacyjne, witacze, słupy oświetleniowe wraz z linią zasilającą, lampy należące do Zamawiającego na terenie  Gminy Maciejowice nie wykazane do ubezpieczenia w systemie na sumy stałe</w:t>
      </w:r>
    </w:p>
    <w:p w14:paraId="35F36967" w14:textId="77777777" w:rsidR="00E15D3D" w:rsidRPr="00307B20" w:rsidRDefault="00E15D3D" w:rsidP="00E15D3D">
      <w:pPr>
        <w:tabs>
          <w:tab w:val="left" w:pos="2835"/>
        </w:tabs>
        <w:rPr>
          <w:rFonts w:ascii="Tahoma" w:hAnsi="Tahoma" w:cs="Tahoma"/>
        </w:rPr>
      </w:pPr>
      <w:r w:rsidRPr="00307B20">
        <w:rPr>
          <w:rFonts w:ascii="Tahoma" w:hAnsi="Tahoma" w:cs="Tahoma"/>
        </w:rPr>
        <w:t>wypłata odszkodowania w wartości odtworzeniowej, maksymalnie do przyjętego limitu odpowiedzialności,</w:t>
      </w:r>
    </w:p>
    <w:p w14:paraId="561F5E39" w14:textId="77777777" w:rsidR="00E15D3D" w:rsidRPr="00307B20" w:rsidRDefault="00E15D3D" w:rsidP="00E15D3D">
      <w:pPr>
        <w:tabs>
          <w:tab w:val="left" w:pos="2835"/>
        </w:tabs>
        <w:rPr>
          <w:rFonts w:ascii="Tahoma" w:hAnsi="Tahoma" w:cs="Tahoma"/>
          <w:b/>
        </w:rPr>
      </w:pPr>
      <w:r w:rsidRPr="00307B20">
        <w:rPr>
          <w:rFonts w:ascii="Tahoma" w:hAnsi="Tahoma" w:cs="Tahoma"/>
        </w:rPr>
        <w:t>który ulega redukcji po wypłacie odszkodowania.</w:t>
      </w:r>
    </w:p>
    <w:p w14:paraId="0C6E8754" w14:textId="6EEBB5FC" w:rsidR="00E15D3D" w:rsidRDefault="00E15D3D" w:rsidP="00E15D3D">
      <w:pPr>
        <w:rPr>
          <w:rFonts w:ascii="Tahoma" w:hAnsi="Tahoma" w:cs="Tahoma"/>
          <w:b/>
        </w:rPr>
      </w:pPr>
      <w:r w:rsidRPr="00307B20">
        <w:rPr>
          <w:rFonts w:ascii="Tahoma" w:hAnsi="Tahoma" w:cs="Tahoma"/>
        </w:rPr>
        <w:t xml:space="preserve">suma ubezpieczenia: </w:t>
      </w:r>
      <w:r w:rsidRPr="00307B20">
        <w:rPr>
          <w:rFonts w:ascii="Tahoma" w:hAnsi="Tahoma" w:cs="Tahoma"/>
        </w:rPr>
        <w:tab/>
      </w:r>
      <w:r w:rsidRPr="00307B20">
        <w:rPr>
          <w:rFonts w:ascii="Tahoma" w:hAnsi="Tahoma" w:cs="Tahoma"/>
          <w:b/>
        </w:rPr>
        <w:t>200 000,00 zł</w:t>
      </w:r>
    </w:p>
    <w:p w14:paraId="074A5419" w14:textId="77777777" w:rsidR="00E15D3D" w:rsidRDefault="00E15D3D" w:rsidP="00E15D3D">
      <w:pPr>
        <w:rPr>
          <w:rFonts w:ascii="Tahoma" w:hAnsi="Tahoma" w:cs="Tahoma"/>
          <w:b/>
        </w:rPr>
      </w:pPr>
    </w:p>
    <w:p w14:paraId="4988E77F" w14:textId="4F26B88E" w:rsidR="00E15D3D" w:rsidRPr="00307B20" w:rsidRDefault="00E15D3D" w:rsidP="00E15D3D">
      <w:pPr>
        <w:pStyle w:val="NormalnyWeb"/>
        <w:spacing w:before="0" w:beforeAutospacing="0" w:after="0" w:afterAutospacing="0"/>
        <w:jc w:val="both"/>
      </w:pPr>
      <w:bookmarkStart w:id="13" w:name="_Hlk147655038"/>
      <w:r w:rsidRPr="00307B20">
        <w:rPr>
          <w:rStyle w:val="Pogrubienie"/>
          <w:rFonts w:ascii="Tahoma" w:hAnsi="Tahoma" w:cs="Tahoma"/>
          <w:sz w:val="20"/>
          <w:shd w:val="clear" w:color="auto" w:fill="FFFFFF"/>
        </w:rPr>
        <w:t>Sieci wodociągowe, sieci kanalizacyjne lub sanitarne</w:t>
      </w:r>
      <w:r w:rsidR="00271019">
        <w:rPr>
          <w:rStyle w:val="Pogrubienie"/>
          <w:rFonts w:ascii="Tahoma" w:hAnsi="Tahoma" w:cs="Tahoma"/>
          <w:sz w:val="20"/>
          <w:shd w:val="clear" w:color="auto" w:fill="FFFFFF"/>
        </w:rPr>
        <w:t>, przyłącza domowe, zbiorniki retencyjne</w:t>
      </w:r>
      <w:r w:rsidRPr="00307B20">
        <w:rPr>
          <w:rStyle w:val="Pogrubienie"/>
          <w:rFonts w:ascii="Tahoma" w:hAnsi="Tahoma" w:cs="Tahoma"/>
          <w:sz w:val="20"/>
          <w:shd w:val="clear" w:color="auto" w:fill="FFFFFF"/>
        </w:rPr>
        <w:t xml:space="preserve"> znajdujące na terenie Gminy Maciejowice, jeżeli są </w:t>
      </w:r>
      <w:r w:rsidRPr="00307B20">
        <w:rPr>
          <w:rStyle w:val="size"/>
          <w:rFonts w:ascii="Tahoma" w:hAnsi="Tahoma" w:cs="Tahoma"/>
          <w:b/>
          <w:bCs/>
          <w:sz w:val="20"/>
          <w:shd w:val="clear" w:color="auto" w:fill="FFFFFF"/>
        </w:rPr>
        <w:t>własnością Zamawiającego lub dzierżawione na podstawie umów dzierżawy lub użyczenia</w:t>
      </w:r>
    </w:p>
    <w:bookmarkEnd w:id="13"/>
    <w:p w14:paraId="2425D79E" w14:textId="77777777" w:rsidR="00E15D3D" w:rsidRPr="00307B20" w:rsidRDefault="00E15D3D" w:rsidP="00E15D3D">
      <w:pPr>
        <w:pStyle w:val="NormalnyWeb"/>
        <w:spacing w:before="0" w:beforeAutospacing="0" w:after="0" w:afterAutospacing="0"/>
      </w:pPr>
      <w:r w:rsidRPr="00307B20">
        <w:rPr>
          <w:rFonts w:ascii="Tahoma" w:hAnsi="Tahoma" w:cs="Tahoma"/>
          <w:sz w:val="20"/>
          <w:szCs w:val="20"/>
          <w:shd w:val="clear" w:color="auto" w:fill="FFFFFF"/>
        </w:rPr>
        <w:t>system ubezpieczenia:        na pierwsze ryzyko z konsumpcją sumy ubezpieczenia</w:t>
      </w:r>
    </w:p>
    <w:p w14:paraId="5ACD9220" w14:textId="77777777" w:rsidR="00E15D3D" w:rsidRPr="00307B20" w:rsidRDefault="00E15D3D" w:rsidP="00E15D3D">
      <w:pPr>
        <w:pStyle w:val="NormalnyWeb"/>
        <w:spacing w:before="0" w:beforeAutospacing="0" w:after="0" w:afterAutospacing="0"/>
      </w:pPr>
      <w:r w:rsidRPr="00307B20">
        <w:rPr>
          <w:rFonts w:ascii="Tahoma" w:hAnsi="Tahoma" w:cs="Tahoma"/>
          <w:sz w:val="20"/>
          <w:szCs w:val="20"/>
          <w:shd w:val="clear" w:color="auto" w:fill="FFFFFF"/>
        </w:rPr>
        <w:t>rodzaj wartości                  wartość odtworzeniowa</w:t>
      </w:r>
    </w:p>
    <w:p w14:paraId="1B6BCBA4" w14:textId="77777777" w:rsidR="00E15D3D" w:rsidRPr="00B40BAE" w:rsidRDefault="00E15D3D" w:rsidP="00E15D3D">
      <w:pPr>
        <w:pStyle w:val="NormalnyWeb"/>
        <w:spacing w:before="0" w:beforeAutospacing="0" w:after="0" w:afterAutospacing="0"/>
      </w:pPr>
      <w:r w:rsidRPr="00307B20">
        <w:rPr>
          <w:rFonts w:ascii="Tahoma" w:hAnsi="Tahoma" w:cs="Tahoma"/>
          <w:sz w:val="20"/>
          <w:szCs w:val="20"/>
          <w:shd w:val="clear" w:color="auto" w:fill="FFFFFF"/>
        </w:rPr>
        <w:t xml:space="preserve">suma ubezpieczenia:          </w:t>
      </w:r>
      <w:r w:rsidRPr="00307B20">
        <w:rPr>
          <w:rStyle w:val="Pogrubienie"/>
          <w:rFonts w:ascii="Tahoma" w:hAnsi="Tahoma" w:cs="Tahoma"/>
          <w:sz w:val="20"/>
          <w:shd w:val="clear" w:color="auto" w:fill="FFFFFF"/>
        </w:rPr>
        <w:t>5 000 000,00 zł</w:t>
      </w:r>
    </w:p>
    <w:p w14:paraId="11700947" w14:textId="77777777" w:rsidR="00E15D3D" w:rsidRPr="003A1B46" w:rsidRDefault="00E15D3D" w:rsidP="00E15D3D">
      <w:pPr>
        <w:rPr>
          <w:rFonts w:ascii="Tahoma" w:hAnsi="Tahoma" w:cs="Tahoma"/>
          <w:b/>
        </w:rPr>
      </w:pPr>
    </w:p>
    <w:p w14:paraId="1220B333" w14:textId="77777777" w:rsidR="00E15D3D" w:rsidRPr="003A1B46" w:rsidRDefault="00E15D3D" w:rsidP="00E15D3D">
      <w:pPr>
        <w:rPr>
          <w:rFonts w:ascii="Tahoma" w:hAnsi="Tahoma" w:cs="Tahoma"/>
          <w:b/>
        </w:rPr>
      </w:pPr>
      <w:r w:rsidRPr="003A1B46">
        <w:rPr>
          <w:rFonts w:ascii="Tahoma" w:hAnsi="Tahoma" w:cs="Tahoma"/>
          <w:b/>
        </w:rPr>
        <w:t xml:space="preserve">Mienie pracownicze i uczniowskie </w:t>
      </w:r>
    </w:p>
    <w:p w14:paraId="0B876D2B" w14:textId="77777777" w:rsidR="00E15D3D" w:rsidRPr="003A1B46" w:rsidRDefault="00E15D3D" w:rsidP="00E15D3D">
      <w:pPr>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6573C297" w14:textId="77777777" w:rsidR="00E15D3D" w:rsidRPr="00625E5F" w:rsidRDefault="00E15D3D" w:rsidP="00E15D3D">
      <w:pPr>
        <w:rPr>
          <w:rFonts w:ascii="Tahoma" w:hAnsi="Tahoma" w:cs="Tahoma"/>
        </w:rPr>
      </w:pPr>
      <w:r w:rsidRPr="00625E5F">
        <w:rPr>
          <w:rFonts w:ascii="Tahoma" w:hAnsi="Tahoma" w:cs="Tahoma"/>
        </w:rPr>
        <w:lastRenderedPageBreak/>
        <w:t>rodzaj wartości</w:t>
      </w:r>
      <w:r w:rsidRPr="00625E5F">
        <w:rPr>
          <w:rFonts w:ascii="Tahoma" w:hAnsi="Tahoma" w:cs="Tahoma"/>
        </w:rPr>
        <w:tab/>
        <w:t>wartość rzeczywista</w:t>
      </w:r>
    </w:p>
    <w:p w14:paraId="094503D9" w14:textId="0C933B70" w:rsidR="00E15D3D" w:rsidRPr="00307B20" w:rsidRDefault="00E15D3D" w:rsidP="00E15D3D">
      <w:pPr>
        <w:rPr>
          <w:rFonts w:ascii="Tahoma" w:hAnsi="Tahoma" w:cs="Tahoma"/>
          <w:b/>
        </w:rPr>
      </w:pPr>
      <w:r w:rsidRPr="00625E5F">
        <w:rPr>
          <w:rFonts w:ascii="Tahoma" w:hAnsi="Tahoma" w:cs="Tahoma"/>
        </w:rPr>
        <w:t xml:space="preserve">suma ubezpieczenia: </w:t>
      </w:r>
      <w:r w:rsidRPr="00625E5F">
        <w:rPr>
          <w:rFonts w:ascii="Tahoma" w:hAnsi="Tahoma" w:cs="Tahoma"/>
        </w:rPr>
        <w:tab/>
      </w:r>
      <w:r w:rsidRPr="00625E5F">
        <w:rPr>
          <w:rFonts w:ascii="Tahoma" w:hAnsi="Tahoma" w:cs="Tahoma"/>
          <w:b/>
        </w:rPr>
        <w:t xml:space="preserve">20 000,00 zł </w:t>
      </w:r>
    </w:p>
    <w:p w14:paraId="37B14604" w14:textId="77777777" w:rsidR="00E15D3D" w:rsidRPr="00625E5F" w:rsidRDefault="00E15D3D" w:rsidP="00E15D3D">
      <w:pPr>
        <w:ind w:left="426"/>
        <w:rPr>
          <w:rFonts w:ascii="Tahoma" w:hAnsi="Tahoma" w:cs="Tahoma"/>
          <w:b/>
        </w:rPr>
      </w:pPr>
    </w:p>
    <w:p w14:paraId="26D7EB69" w14:textId="77777777" w:rsidR="00E15D3D" w:rsidRPr="00625E5F" w:rsidRDefault="00E15D3D" w:rsidP="00E15D3D">
      <w:pPr>
        <w:rPr>
          <w:rFonts w:ascii="Tahoma" w:hAnsi="Tahoma" w:cs="Tahoma"/>
          <w:b/>
        </w:rPr>
      </w:pPr>
      <w:r w:rsidRPr="00625E5F">
        <w:rPr>
          <w:rFonts w:ascii="Tahoma" w:hAnsi="Tahoma" w:cs="Tahoma"/>
          <w:b/>
        </w:rPr>
        <w:t>Środki obrotowe</w:t>
      </w:r>
    </w:p>
    <w:p w14:paraId="446EDA76" w14:textId="77777777" w:rsidR="00E15D3D" w:rsidRPr="00625E5F" w:rsidRDefault="00E15D3D" w:rsidP="00E15D3D">
      <w:pPr>
        <w:rPr>
          <w:rFonts w:ascii="Tahoma" w:hAnsi="Tahoma" w:cs="Tahoma"/>
        </w:rPr>
      </w:pPr>
      <w:r w:rsidRPr="00625E5F">
        <w:rPr>
          <w:rFonts w:ascii="Tahoma" w:hAnsi="Tahoma" w:cs="Tahoma"/>
        </w:rPr>
        <w:t xml:space="preserve">system ubezpieczenia: </w:t>
      </w:r>
      <w:r w:rsidRPr="00625E5F">
        <w:rPr>
          <w:rFonts w:ascii="Tahoma" w:hAnsi="Tahoma" w:cs="Tahoma"/>
        </w:rPr>
        <w:tab/>
        <w:t>na pierwsze ryzyko z konsumpcją sumy ubezpieczenia</w:t>
      </w:r>
    </w:p>
    <w:p w14:paraId="6BBFA6FF" w14:textId="77777777" w:rsidR="00E15D3D" w:rsidRPr="00625E5F" w:rsidRDefault="00E15D3D" w:rsidP="00E15D3D">
      <w:pPr>
        <w:tabs>
          <w:tab w:val="left" w:pos="2835"/>
        </w:tabs>
        <w:rPr>
          <w:rFonts w:ascii="Tahoma" w:hAnsi="Tahoma" w:cs="Tahoma"/>
          <w:b/>
        </w:rPr>
      </w:pPr>
      <w:r w:rsidRPr="00625E5F">
        <w:rPr>
          <w:rFonts w:ascii="Tahoma" w:hAnsi="Tahoma" w:cs="Tahoma"/>
        </w:rPr>
        <w:t>rodzaj wartości</w:t>
      </w:r>
      <w:r w:rsidRPr="00625E5F">
        <w:rPr>
          <w:rFonts w:ascii="Tahoma" w:hAnsi="Tahoma" w:cs="Tahoma"/>
        </w:rPr>
        <w:tab/>
        <w:t>wartość zakupu/wytworzenia</w:t>
      </w:r>
    </w:p>
    <w:p w14:paraId="5E13F562" w14:textId="1E7522D8" w:rsidR="00E15D3D" w:rsidRDefault="00E15D3D" w:rsidP="00307B20">
      <w:pPr>
        <w:rPr>
          <w:rFonts w:ascii="Tahoma" w:hAnsi="Tahoma" w:cs="Tahoma"/>
          <w:b/>
        </w:rPr>
      </w:pPr>
      <w:r w:rsidRPr="00625E5F">
        <w:rPr>
          <w:rFonts w:ascii="Tahoma" w:hAnsi="Tahoma" w:cs="Tahoma"/>
        </w:rPr>
        <w:t xml:space="preserve">suma ubezpieczenia: </w:t>
      </w:r>
      <w:r w:rsidRPr="00625E5F">
        <w:rPr>
          <w:rFonts w:ascii="Tahoma" w:hAnsi="Tahoma" w:cs="Tahoma"/>
        </w:rPr>
        <w:tab/>
      </w:r>
      <w:r w:rsidRPr="00625E5F">
        <w:rPr>
          <w:rFonts w:ascii="Tahoma" w:hAnsi="Tahoma" w:cs="Tahoma"/>
          <w:b/>
        </w:rPr>
        <w:t>10 000,00 zł</w:t>
      </w:r>
    </w:p>
    <w:p w14:paraId="72261BEF" w14:textId="77777777" w:rsidR="00307B20" w:rsidRPr="00307B20" w:rsidRDefault="00307B20" w:rsidP="00307B20">
      <w:pPr>
        <w:rPr>
          <w:rFonts w:ascii="Tahoma" w:hAnsi="Tahoma" w:cs="Tahoma"/>
          <w:b/>
        </w:rPr>
      </w:pPr>
    </w:p>
    <w:p w14:paraId="3EB99395" w14:textId="77777777" w:rsidR="00E15D3D" w:rsidRPr="00625E5F" w:rsidRDefault="00E15D3D" w:rsidP="00E15D3D">
      <w:pPr>
        <w:spacing w:line="259" w:lineRule="auto"/>
        <w:jc w:val="both"/>
        <w:rPr>
          <w:rFonts w:ascii="Tahoma" w:eastAsia="Calibri" w:hAnsi="Tahoma" w:cs="Tahoma"/>
          <w:b/>
          <w:bCs/>
          <w:lang w:eastAsia="en-US"/>
        </w:rPr>
      </w:pPr>
      <w:bookmarkStart w:id="14" w:name="_Hlk64990296"/>
      <w:r w:rsidRPr="00625E5F">
        <w:rPr>
          <w:rFonts w:ascii="Tahoma" w:eastAsia="Calibri" w:hAnsi="Tahoma" w:cs="Tahoma"/>
          <w:b/>
          <w:bCs/>
          <w:lang w:eastAsia="en-US"/>
        </w:rPr>
        <w:t>Namioty nie wykazane do ubezpieczenia na sumy stałe</w:t>
      </w:r>
    </w:p>
    <w:p w14:paraId="705F92F1" w14:textId="77777777" w:rsidR="00E15D3D" w:rsidRPr="00625E5F" w:rsidRDefault="00E15D3D" w:rsidP="00E15D3D">
      <w:pPr>
        <w:spacing w:line="259" w:lineRule="auto"/>
        <w:contextualSpacing/>
        <w:jc w:val="both"/>
        <w:rPr>
          <w:rFonts w:ascii="Tahoma" w:eastAsia="Calibri" w:hAnsi="Tahoma" w:cs="Tahoma"/>
          <w:lang w:eastAsia="en-US"/>
        </w:rPr>
      </w:pPr>
      <w:r w:rsidRPr="00625E5F">
        <w:rPr>
          <w:rFonts w:ascii="Tahoma" w:eastAsia="Calibri" w:hAnsi="Tahoma" w:cs="Tahoma"/>
          <w:lang w:eastAsia="en-US"/>
        </w:rPr>
        <w:t xml:space="preserve">system ubezpieczenia: na pierwsze ryzyko </w:t>
      </w:r>
      <w:r w:rsidRPr="00625E5F">
        <w:rPr>
          <w:rFonts w:ascii="Tahoma" w:hAnsi="Tahoma" w:cs="Tahoma"/>
        </w:rPr>
        <w:t>z konsumpcją sumy ubezpieczenia</w:t>
      </w:r>
    </w:p>
    <w:p w14:paraId="1D952343" w14:textId="77777777" w:rsidR="00E15D3D" w:rsidRPr="00625E5F" w:rsidRDefault="00E15D3D" w:rsidP="00E15D3D">
      <w:pPr>
        <w:spacing w:after="160" w:line="259" w:lineRule="auto"/>
        <w:contextualSpacing/>
        <w:jc w:val="both"/>
        <w:rPr>
          <w:rFonts w:ascii="Tahoma" w:eastAsia="Calibri" w:hAnsi="Tahoma" w:cs="Tahoma"/>
          <w:lang w:eastAsia="en-US"/>
        </w:rPr>
      </w:pPr>
      <w:r w:rsidRPr="00625E5F">
        <w:rPr>
          <w:rFonts w:ascii="Tahoma" w:eastAsia="Calibri" w:hAnsi="Tahoma" w:cs="Tahoma"/>
          <w:lang w:eastAsia="en-US"/>
        </w:rPr>
        <w:t xml:space="preserve">rodzaj wartości: wartość odtworzeniowa </w:t>
      </w:r>
    </w:p>
    <w:p w14:paraId="110BB149" w14:textId="4BE68A04" w:rsidR="00F639EF" w:rsidRPr="00E15D3D" w:rsidRDefault="00E15D3D" w:rsidP="00E15D3D">
      <w:pPr>
        <w:spacing w:after="160" w:line="259" w:lineRule="auto"/>
        <w:contextualSpacing/>
        <w:jc w:val="both"/>
        <w:rPr>
          <w:rFonts w:ascii="Tahoma" w:eastAsia="Calibri" w:hAnsi="Tahoma" w:cs="Tahoma"/>
          <w:b/>
          <w:bCs/>
          <w:lang w:eastAsia="en-US"/>
        </w:rPr>
      </w:pPr>
      <w:r w:rsidRPr="00625E5F">
        <w:rPr>
          <w:rFonts w:ascii="Tahoma" w:eastAsia="Calibri" w:hAnsi="Tahoma" w:cs="Tahoma"/>
          <w:lang w:eastAsia="en-US"/>
        </w:rPr>
        <w:t>suma ubezpieczenia</w:t>
      </w:r>
      <w:r w:rsidRPr="00625E5F">
        <w:rPr>
          <w:rFonts w:ascii="Tahoma" w:eastAsia="Calibri" w:hAnsi="Tahoma" w:cs="Tahoma"/>
          <w:b/>
          <w:lang w:eastAsia="en-US"/>
        </w:rPr>
        <w:t>:</w:t>
      </w:r>
      <w:r w:rsidRPr="00625E5F">
        <w:rPr>
          <w:rFonts w:ascii="Tahoma" w:eastAsia="Calibri" w:hAnsi="Tahoma" w:cs="Tahoma"/>
          <w:b/>
          <w:bCs/>
          <w:lang w:eastAsia="en-US"/>
        </w:rPr>
        <w:t xml:space="preserve">   10 000,00 zł</w:t>
      </w:r>
      <w:bookmarkEnd w:id="14"/>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58FA21AE" w14:textId="77777777" w:rsidR="00E15D3D" w:rsidRDefault="00F639EF" w:rsidP="00E15D3D">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5F5477FE" w:rsidR="00F639EF" w:rsidRPr="00F576F1" w:rsidRDefault="00E15D3D" w:rsidP="00E15D3D">
      <w:pPr>
        <w:jc w:val="both"/>
        <w:rPr>
          <w:rFonts w:ascii="Tahoma" w:hAnsi="Tahoma" w:cs="Tahoma"/>
        </w:rPr>
      </w:pPr>
      <w:r>
        <w:rPr>
          <w:rFonts w:ascii="Tahoma" w:hAnsi="Tahoma" w:cs="Tahoma"/>
        </w:rPr>
        <w:t xml:space="preserve">a. </w:t>
      </w:r>
      <w:r w:rsidR="00F639EF" w:rsidRPr="00F576F1">
        <w:rPr>
          <w:rFonts w:ascii="Tahoma" w:hAnsi="Tahoma" w:cs="Tahoma"/>
        </w:rPr>
        <w:t>kradzież z włamaniem – rozumianą jako zabór mienia z zamkniętego lokalu po usunięciu istniejących zabezpieczeń przy użyciu siły lub narzędzi</w:t>
      </w:r>
      <w:r w:rsidR="00F639EF">
        <w:rPr>
          <w:rFonts w:ascii="Tahoma" w:hAnsi="Tahoma" w:cs="Tahoma"/>
        </w:rPr>
        <w:t>, albo</w:t>
      </w:r>
      <w:r w:rsidR="00F639EF" w:rsidRPr="00F576F1">
        <w:rPr>
          <w:rFonts w:ascii="Tahoma" w:hAnsi="Tahoma" w:cs="Tahoma"/>
        </w:rPr>
        <w:t xml:space="preserve"> zabór mienia z lokalu w którym sprawca ukrył się przed jego zamknięciem i pozostawił ślady mogące stanowić dowód jego ukrycia,</w:t>
      </w:r>
    </w:p>
    <w:p w14:paraId="0FB5986C" w14:textId="74C87FE1" w:rsidR="00F639EF" w:rsidRPr="00510D76" w:rsidRDefault="00E15D3D" w:rsidP="00E15D3D">
      <w:pPr>
        <w:suppressAutoHyphens/>
        <w:jc w:val="both"/>
        <w:rPr>
          <w:rFonts w:ascii="Tahoma" w:hAnsi="Tahoma" w:cs="Tahoma"/>
        </w:rPr>
      </w:pPr>
      <w:r>
        <w:rPr>
          <w:rFonts w:ascii="Tahoma" w:hAnsi="Tahoma" w:cs="Tahoma"/>
        </w:rPr>
        <w:t xml:space="preserve">b. </w:t>
      </w:r>
      <w:r w:rsidR="00F639EF" w:rsidRPr="00F576F1">
        <w:rPr>
          <w:rFonts w:ascii="Tahoma" w:hAnsi="Tahoma" w:cs="Tahoma"/>
        </w:rPr>
        <w:t xml:space="preserve">rabunek – zabór mienia z użyciem przemocy fizycznej lub groźby jej użycia wobec ubezpieczającego, osób działających w jego imieniu lub przez niego </w:t>
      </w:r>
      <w:r w:rsidR="00F639EF" w:rsidRPr="00510D76">
        <w:rPr>
          <w:rFonts w:ascii="Tahoma" w:hAnsi="Tahoma" w:cs="Tahoma"/>
        </w:rPr>
        <w:t>zatrudnionych albo po zmuszeniu przemocą fizyczną lub groźbą osoby posiadającej klucze do otwarcia lokalu albo po otwarciu lokalu kluczami zrabowanymi,</w:t>
      </w:r>
    </w:p>
    <w:p w14:paraId="44A5202E" w14:textId="09B6BA5E" w:rsidR="00F639EF" w:rsidRPr="00B52076" w:rsidRDefault="00E15D3D" w:rsidP="00E15D3D">
      <w:pPr>
        <w:suppressAutoHyphens/>
        <w:jc w:val="both"/>
        <w:rPr>
          <w:rFonts w:ascii="Tahoma" w:hAnsi="Tahoma" w:cs="Tahoma"/>
          <w:color w:val="000000"/>
        </w:rPr>
      </w:pPr>
      <w:r>
        <w:rPr>
          <w:rFonts w:ascii="Tahoma" w:hAnsi="Tahoma" w:cs="Tahoma"/>
        </w:rPr>
        <w:t xml:space="preserve">c. </w:t>
      </w:r>
      <w:r w:rsidR="00F639EF"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00F639EF"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E15D3D">
      <w:pPr>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E15D3D">
      <w:pPr>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41B2A12E" w14:textId="77777777" w:rsidR="00E15D3D" w:rsidRPr="0088182A" w:rsidRDefault="00E15D3D" w:rsidP="00E15D3D">
      <w:pPr>
        <w:jc w:val="both"/>
        <w:rPr>
          <w:rFonts w:ascii="Tahoma" w:hAnsi="Tahoma" w:cs="Tahoma"/>
          <w:b/>
        </w:rPr>
      </w:pPr>
      <w:r w:rsidRPr="0088182A">
        <w:rPr>
          <w:rFonts w:ascii="Tahoma" w:hAnsi="Tahoma" w:cs="Tahoma"/>
          <w:b/>
        </w:rPr>
        <w:t xml:space="preserve">Maszyny, urządzenia i wyposażenie, środki </w:t>
      </w:r>
      <w:proofErr w:type="spellStart"/>
      <w:r w:rsidRPr="0088182A">
        <w:rPr>
          <w:rFonts w:ascii="Tahoma" w:hAnsi="Tahoma" w:cs="Tahoma"/>
          <w:b/>
        </w:rPr>
        <w:t>niskocenne</w:t>
      </w:r>
      <w:proofErr w:type="spellEnd"/>
      <w:r w:rsidRPr="0088182A">
        <w:rPr>
          <w:rFonts w:ascii="Tahoma" w:hAnsi="Tahoma" w:cs="Tahoma"/>
          <w:b/>
        </w:rPr>
        <w:t>, zbiory biblioteczne</w:t>
      </w:r>
    </w:p>
    <w:p w14:paraId="7CDE2C30" w14:textId="77777777" w:rsidR="00E15D3D" w:rsidRPr="005D67E7" w:rsidRDefault="00E15D3D" w:rsidP="00E15D3D">
      <w:pPr>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72521C67" w14:textId="77777777" w:rsidR="00E15D3D" w:rsidRPr="005D67E7" w:rsidRDefault="00E15D3D" w:rsidP="00E15D3D">
      <w:pPr>
        <w:tabs>
          <w:tab w:val="left" w:pos="2835"/>
        </w:tabs>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53189C12" w14:textId="77777777" w:rsidR="00E15D3D" w:rsidRPr="00625E5F" w:rsidRDefault="00E15D3D" w:rsidP="00E15D3D">
      <w:pPr>
        <w:tabs>
          <w:tab w:val="left" w:pos="2835"/>
        </w:tabs>
        <w:jc w:val="both"/>
        <w:rPr>
          <w:rFonts w:ascii="Tahoma" w:hAnsi="Tahoma" w:cs="Tahoma"/>
        </w:rPr>
      </w:pPr>
      <w:r w:rsidRPr="00625E5F">
        <w:rPr>
          <w:rFonts w:ascii="Tahoma" w:hAnsi="Tahoma" w:cs="Tahoma"/>
        </w:rPr>
        <w:t>likwidacja szkody bez potrącania zużycia technicznego.</w:t>
      </w:r>
    </w:p>
    <w:p w14:paraId="722833BB" w14:textId="77777777" w:rsidR="00E15D3D" w:rsidRPr="00625E5F" w:rsidRDefault="00E15D3D" w:rsidP="00E15D3D">
      <w:pPr>
        <w:jc w:val="both"/>
        <w:rPr>
          <w:rFonts w:ascii="Tahoma" w:hAnsi="Tahoma" w:cs="Tahoma"/>
          <w:b/>
        </w:rPr>
      </w:pPr>
      <w:r w:rsidRPr="00625E5F">
        <w:rPr>
          <w:rFonts w:ascii="Tahoma" w:hAnsi="Tahoma" w:cs="Tahoma"/>
        </w:rPr>
        <w:t>suma ubezpieczenia:</w:t>
      </w:r>
      <w:r w:rsidRPr="00625E5F">
        <w:rPr>
          <w:rFonts w:ascii="Tahoma" w:hAnsi="Tahoma" w:cs="Tahoma"/>
          <w:b/>
        </w:rPr>
        <w:t xml:space="preserve"> </w:t>
      </w:r>
      <w:r w:rsidRPr="00625E5F">
        <w:rPr>
          <w:rFonts w:ascii="Tahoma" w:hAnsi="Tahoma" w:cs="Tahoma"/>
          <w:b/>
        </w:rPr>
        <w:tab/>
        <w:t xml:space="preserve">100 000,00 zł </w:t>
      </w:r>
    </w:p>
    <w:p w14:paraId="0B557AEF" w14:textId="77777777" w:rsidR="00E15D3D" w:rsidRDefault="00E15D3D" w:rsidP="00E15D3D">
      <w:pPr>
        <w:ind w:left="426"/>
        <w:jc w:val="both"/>
        <w:rPr>
          <w:rFonts w:ascii="Tahoma" w:hAnsi="Tahoma" w:cs="Tahoma"/>
          <w:b/>
          <w:color w:val="FF0000"/>
        </w:rPr>
      </w:pPr>
    </w:p>
    <w:p w14:paraId="6959C8D0" w14:textId="77777777" w:rsidR="00E15D3D" w:rsidRPr="00625E5F" w:rsidRDefault="00E15D3D" w:rsidP="00E15D3D">
      <w:pPr>
        <w:jc w:val="both"/>
        <w:rPr>
          <w:rFonts w:ascii="Tahoma" w:hAnsi="Tahoma" w:cs="Tahoma"/>
          <w:b/>
        </w:rPr>
      </w:pPr>
      <w:r w:rsidRPr="00625E5F">
        <w:rPr>
          <w:rFonts w:ascii="Tahoma" w:hAnsi="Tahoma" w:cs="Tahoma"/>
          <w:b/>
        </w:rPr>
        <w:t>Środki obrotowe</w:t>
      </w:r>
    </w:p>
    <w:p w14:paraId="3479B0ED" w14:textId="77777777" w:rsidR="00E15D3D" w:rsidRPr="00625E5F" w:rsidRDefault="00E15D3D" w:rsidP="00E15D3D">
      <w:pPr>
        <w:jc w:val="both"/>
        <w:rPr>
          <w:rFonts w:ascii="Tahoma" w:hAnsi="Tahoma" w:cs="Tahoma"/>
        </w:rPr>
      </w:pPr>
      <w:r w:rsidRPr="00625E5F">
        <w:rPr>
          <w:rFonts w:ascii="Tahoma" w:hAnsi="Tahoma" w:cs="Tahoma"/>
        </w:rPr>
        <w:t>system ubezpieczenia: na pierwsze ryzyko z konsumpcją sumy ubezpieczenia</w:t>
      </w:r>
    </w:p>
    <w:p w14:paraId="3B853403" w14:textId="77777777" w:rsidR="00E15D3D" w:rsidRPr="00625E5F" w:rsidRDefault="00E15D3D" w:rsidP="00E15D3D">
      <w:pPr>
        <w:tabs>
          <w:tab w:val="left" w:pos="2835"/>
        </w:tabs>
        <w:jc w:val="both"/>
        <w:rPr>
          <w:rFonts w:ascii="Tahoma" w:hAnsi="Tahoma" w:cs="Tahoma"/>
        </w:rPr>
      </w:pPr>
      <w:r w:rsidRPr="00625E5F">
        <w:rPr>
          <w:rFonts w:ascii="Tahoma" w:hAnsi="Tahoma" w:cs="Tahoma"/>
        </w:rPr>
        <w:t>rodzaj wartości</w:t>
      </w:r>
      <w:r w:rsidRPr="00625E5F">
        <w:rPr>
          <w:rFonts w:ascii="Tahoma" w:hAnsi="Tahoma" w:cs="Tahoma"/>
        </w:rPr>
        <w:tab/>
        <w:t>wartość zakupu/wytworzenia</w:t>
      </w:r>
    </w:p>
    <w:p w14:paraId="00292E9C" w14:textId="77777777" w:rsidR="00E15D3D" w:rsidRPr="00625E5F" w:rsidRDefault="00E15D3D" w:rsidP="00E15D3D">
      <w:pPr>
        <w:jc w:val="both"/>
        <w:rPr>
          <w:rFonts w:ascii="Tahoma" w:hAnsi="Tahoma" w:cs="Tahoma"/>
          <w:b/>
        </w:rPr>
      </w:pPr>
      <w:r w:rsidRPr="00625E5F">
        <w:rPr>
          <w:rFonts w:ascii="Tahoma" w:hAnsi="Tahoma" w:cs="Tahoma"/>
        </w:rPr>
        <w:t>suma ubezpieczenia:</w:t>
      </w:r>
      <w:r w:rsidRPr="00625E5F">
        <w:rPr>
          <w:rFonts w:ascii="Tahoma" w:hAnsi="Tahoma" w:cs="Tahoma"/>
        </w:rPr>
        <w:tab/>
      </w:r>
      <w:r>
        <w:rPr>
          <w:rFonts w:ascii="Tahoma" w:hAnsi="Tahoma" w:cs="Tahoma"/>
          <w:b/>
        </w:rPr>
        <w:t>1</w:t>
      </w:r>
      <w:r w:rsidRPr="00625E5F">
        <w:rPr>
          <w:rFonts w:ascii="Tahoma" w:hAnsi="Tahoma" w:cs="Tahoma"/>
          <w:b/>
        </w:rPr>
        <w:t>0 000,00 zł</w:t>
      </w:r>
    </w:p>
    <w:p w14:paraId="46EDD024" w14:textId="77777777" w:rsidR="00E15D3D" w:rsidRPr="00EF4C1B" w:rsidRDefault="00E15D3D" w:rsidP="00E15D3D">
      <w:pPr>
        <w:ind w:left="426"/>
        <w:rPr>
          <w:rFonts w:ascii="Tahoma" w:hAnsi="Tahoma" w:cs="Tahoma"/>
          <w:sz w:val="16"/>
          <w:szCs w:val="16"/>
        </w:rPr>
      </w:pPr>
    </w:p>
    <w:p w14:paraId="2C56DB22" w14:textId="77777777" w:rsidR="00E15D3D" w:rsidRPr="00307B20" w:rsidRDefault="00E15D3D" w:rsidP="00E15D3D">
      <w:pPr>
        <w:rPr>
          <w:rFonts w:ascii="Tahoma" w:hAnsi="Tahoma" w:cs="Tahoma"/>
          <w:b/>
        </w:rPr>
      </w:pPr>
      <w:r w:rsidRPr="00307B20">
        <w:rPr>
          <w:rFonts w:ascii="Tahoma" w:hAnsi="Tahoma" w:cs="Tahoma"/>
          <w:b/>
        </w:rPr>
        <w:t>Mienie pracownicze i uczniowskie</w:t>
      </w:r>
    </w:p>
    <w:p w14:paraId="1B21785A" w14:textId="77777777" w:rsidR="00E15D3D" w:rsidRPr="00307B20" w:rsidRDefault="00E15D3D" w:rsidP="00E15D3D">
      <w:pPr>
        <w:jc w:val="both"/>
        <w:rPr>
          <w:rFonts w:ascii="Tahoma" w:hAnsi="Tahoma" w:cs="Tahoma"/>
        </w:rPr>
      </w:pPr>
      <w:r w:rsidRPr="00307B20">
        <w:rPr>
          <w:rFonts w:ascii="Tahoma" w:hAnsi="Tahoma" w:cs="Tahoma"/>
        </w:rPr>
        <w:t xml:space="preserve">system ubezpieczenia: </w:t>
      </w:r>
      <w:r w:rsidRPr="00307B20">
        <w:rPr>
          <w:rFonts w:ascii="Tahoma" w:hAnsi="Tahoma" w:cs="Tahoma"/>
        </w:rPr>
        <w:tab/>
        <w:t>na pierwsze ryzyko z konsumpcją sumy ubezpieczenia, bez limitu na pracownika/ ucznia</w:t>
      </w:r>
    </w:p>
    <w:p w14:paraId="6E12D5BB" w14:textId="77777777" w:rsidR="00E15D3D" w:rsidRPr="00307B20" w:rsidRDefault="00E15D3D" w:rsidP="00E15D3D">
      <w:pPr>
        <w:jc w:val="both"/>
        <w:rPr>
          <w:rFonts w:ascii="Tahoma" w:hAnsi="Tahoma" w:cs="Tahoma"/>
        </w:rPr>
      </w:pPr>
      <w:r w:rsidRPr="00307B20">
        <w:rPr>
          <w:rFonts w:ascii="Tahoma" w:hAnsi="Tahoma" w:cs="Tahoma"/>
        </w:rPr>
        <w:t>rodzaj wartości</w:t>
      </w:r>
      <w:r w:rsidRPr="00307B20">
        <w:rPr>
          <w:rFonts w:ascii="Tahoma" w:hAnsi="Tahoma" w:cs="Tahoma"/>
        </w:rPr>
        <w:tab/>
        <w:t>wartość rzeczywista</w:t>
      </w:r>
    </w:p>
    <w:p w14:paraId="639E5A3F" w14:textId="77777777" w:rsidR="00E15D3D" w:rsidRPr="00307B20" w:rsidRDefault="00E15D3D" w:rsidP="00E15D3D">
      <w:pPr>
        <w:rPr>
          <w:rFonts w:ascii="Tahoma" w:hAnsi="Tahoma" w:cs="Tahoma"/>
          <w:b/>
        </w:rPr>
      </w:pPr>
      <w:r w:rsidRPr="00307B20">
        <w:rPr>
          <w:rFonts w:ascii="Tahoma" w:hAnsi="Tahoma" w:cs="Tahoma"/>
        </w:rPr>
        <w:t xml:space="preserve">suma ubezpieczenia: </w:t>
      </w:r>
      <w:r w:rsidRPr="00307B20">
        <w:rPr>
          <w:rFonts w:ascii="Tahoma" w:hAnsi="Tahoma" w:cs="Tahoma"/>
        </w:rPr>
        <w:tab/>
      </w:r>
      <w:r w:rsidRPr="00307B20">
        <w:rPr>
          <w:rFonts w:ascii="Tahoma" w:hAnsi="Tahoma" w:cs="Tahoma"/>
          <w:b/>
        </w:rPr>
        <w:t>20 000,00 zł</w:t>
      </w:r>
    </w:p>
    <w:p w14:paraId="4CF911B5" w14:textId="77777777" w:rsidR="00E15D3D" w:rsidRPr="00625E5F" w:rsidRDefault="00E15D3D" w:rsidP="00E15D3D">
      <w:pPr>
        <w:ind w:left="426"/>
        <w:jc w:val="both"/>
        <w:rPr>
          <w:rFonts w:ascii="Tahoma" w:hAnsi="Tahoma" w:cs="Tahoma"/>
          <w:b/>
          <w:highlight w:val="yellow"/>
        </w:rPr>
      </w:pPr>
    </w:p>
    <w:p w14:paraId="20D1E188" w14:textId="77777777" w:rsidR="00E15D3D" w:rsidRPr="00F66BDE" w:rsidRDefault="00E15D3D" w:rsidP="00E15D3D">
      <w:pPr>
        <w:jc w:val="both"/>
        <w:rPr>
          <w:rFonts w:ascii="Tahoma" w:hAnsi="Tahoma" w:cs="Tahoma"/>
          <w:b/>
        </w:rPr>
      </w:pPr>
      <w:r w:rsidRPr="00F66BDE">
        <w:rPr>
          <w:rFonts w:ascii="Tahoma" w:hAnsi="Tahoma" w:cs="Tahoma"/>
          <w:b/>
        </w:rPr>
        <w:t>Wartości pieniężne:</w:t>
      </w:r>
    </w:p>
    <w:p w14:paraId="2EC5DB06" w14:textId="77777777" w:rsidR="00E15D3D" w:rsidRPr="00F66BDE" w:rsidRDefault="00E15D3D" w:rsidP="00E15D3D">
      <w:pPr>
        <w:jc w:val="both"/>
        <w:rPr>
          <w:rFonts w:ascii="Tahoma" w:hAnsi="Tahoma" w:cs="Tahoma"/>
        </w:rPr>
      </w:pPr>
      <w:r w:rsidRPr="00F66BDE">
        <w:rPr>
          <w:rFonts w:ascii="Tahoma" w:hAnsi="Tahoma" w:cs="Tahoma"/>
        </w:rPr>
        <w:t xml:space="preserve">system ubezpieczenia : na pierwsze ryzyko z konsumpcją sumy ubezpieczenia </w:t>
      </w:r>
    </w:p>
    <w:p w14:paraId="77704CFE" w14:textId="77777777" w:rsidR="00E15D3D" w:rsidRPr="00F66BDE" w:rsidRDefault="00E15D3D" w:rsidP="00E15D3D">
      <w:pPr>
        <w:tabs>
          <w:tab w:val="left" w:pos="2835"/>
        </w:tabs>
        <w:jc w:val="both"/>
        <w:rPr>
          <w:rFonts w:ascii="Tahoma" w:hAnsi="Tahoma" w:cs="Tahoma"/>
        </w:rPr>
      </w:pPr>
      <w:r w:rsidRPr="00F66BDE">
        <w:rPr>
          <w:rFonts w:ascii="Tahoma" w:hAnsi="Tahoma" w:cs="Tahoma"/>
        </w:rPr>
        <w:t>rodzaj wartości</w:t>
      </w:r>
      <w:r w:rsidRPr="00F66BDE">
        <w:rPr>
          <w:rFonts w:ascii="Tahoma" w:hAnsi="Tahoma" w:cs="Tahoma"/>
        </w:rPr>
        <w:tab/>
        <w:t>wartość nominalna</w:t>
      </w:r>
    </w:p>
    <w:p w14:paraId="2A46A7FB" w14:textId="77777777" w:rsidR="00E15D3D" w:rsidRPr="00F66BDE" w:rsidRDefault="00E15D3D" w:rsidP="00E15D3D">
      <w:pPr>
        <w:ind w:left="426"/>
        <w:jc w:val="both"/>
        <w:rPr>
          <w:rFonts w:ascii="Tahoma" w:hAnsi="Tahoma" w:cs="Tahoma"/>
        </w:rPr>
      </w:pPr>
    </w:p>
    <w:p w14:paraId="73A71DD3" w14:textId="77777777" w:rsidR="00E15D3D" w:rsidRPr="00F66BDE" w:rsidRDefault="00E15D3D" w:rsidP="00E15D3D">
      <w:pPr>
        <w:jc w:val="both"/>
        <w:rPr>
          <w:rFonts w:ascii="Tahoma" w:hAnsi="Tahoma" w:cs="Tahoma"/>
        </w:rPr>
      </w:pPr>
      <w:r w:rsidRPr="00F66BDE">
        <w:rPr>
          <w:rFonts w:ascii="Tahoma" w:hAnsi="Tahoma" w:cs="Tahoma"/>
        </w:rPr>
        <w:lastRenderedPageBreak/>
        <w:t xml:space="preserve">od kradzieży z włamaniem </w:t>
      </w:r>
    </w:p>
    <w:p w14:paraId="6D301917" w14:textId="77777777" w:rsidR="00E15D3D" w:rsidRPr="00F66BDE" w:rsidRDefault="00E15D3D" w:rsidP="00E15D3D">
      <w:pPr>
        <w:jc w:val="both"/>
        <w:rPr>
          <w:rFonts w:ascii="Tahoma" w:hAnsi="Tahoma" w:cs="Tahoma"/>
          <w:b/>
        </w:rPr>
      </w:pPr>
      <w:r w:rsidRPr="00F66BDE">
        <w:rPr>
          <w:rFonts w:ascii="Tahoma" w:hAnsi="Tahoma" w:cs="Tahoma"/>
        </w:rPr>
        <w:t>suma ubezpieczenia:</w:t>
      </w:r>
      <w:r w:rsidRPr="00F66BDE">
        <w:rPr>
          <w:rFonts w:ascii="Tahoma" w:hAnsi="Tahoma" w:cs="Tahoma"/>
          <w:b/>
        </w:rPr>
        <w:t xml:space="preserve"> </w:t>
      </w:r>
      <w:r w:rsidRPr="00F66BDE">
        <w:rPr>
          <w:rFonts w:ascii="Tahoma" w:hAnsi="Tahoma" w:cs="Tahoma"/>
          <w:b/>
        </w:rPr>
        <w:tab/>
        <w:t>1 000,00 zł</w:t>
      </w:r>
    </w:p>
    <w:p w14:paraId="693F87DB" w14:textId="77777777" w:rsidR="00E15D3D" w:rsidRPr="00F66BDE" w:rsidRDefault="00E15D3D" w:rsidP="00E15D3D">
      <w:pPr>
        <w:ind w:left="426"/>
        <w:jc w:val="both"/>
        <w:rPr>
          <w:rFonts w:ascii="Tahoma" w:hAnsi="Tahoma" w:cs="Tahoma"/>
        </w:rPr>
      </w:pPr>
    </w:p>
    <w:p w14:paraId="454BCA2E" w14:textId="77777777" w:rsidR="00E15D3D" w:rsidRPr="00F66BDE" w:rsidRDefault="00E15D3D" w:rsidP="00E15D3D">
      <w:pPr>
        <w:jc w:val="both"/>
        <w:rPr>
          <w:rFonts w:ascii="Tahoma" w:hAnsi="Tahoma" w:cs="Tahoma"/>
        </w:rPr>
      </w:pPr>
      <w:r w:rsidRPr="00F66BDE">
        <w:rPr>
          <w:rFonts w:ascii="Tahoma" w:hAnsi="Tahoma" w:cs="Tahoma"/>
        </w:rPr>
        <w:t>od rabunku w lokalu</w:t>
      </w:r>
    </w:p>
    <w:p w14:paraId="07981697" w14:textId="155CC26E" w:rsidR="00E15D3D" w:rsidRPr="00F66BDE" w:rsidRDefault="00E15D3D" w:rsidP="00E15D3D">
      <w:pPr>
        <w:jc w:val="both"/>
        <w:rPr>
          <w:rFonts w:ascii="Tahoma" w:hAnsi="Tahoma" w:cs="Tahoma"/>
          <w:b/>
        </w:rPr>
      </w:pPr>
      <w:r w:rsidRPr="00F66BDE">
        <w:rPr>
          <w:rFonts w:ascii="Tahoma" w:hAnsi="Tahoma" w:cs="Tahoma"/>
        </w:rPr>
        <w:t>suma ubezpieczenia:</w:t>
      </w:r>
      <w:r w:rsidRPr="00F66BDE">
        <w:rPr>
          <w:rFonts w:ascii="Tahoma" w:hAnsi="Tahoma" w:cs="Tahoma"/>
          <w:b/>
        </w:rPr>
        <w:t xml:space="preserve"> </w:t>
      </w:r>
      <w:r w:rsidRPr="00F66BDE">
        <w:rPr>
          <w:rFonts w:ascii="Tahoma" w:hAnsi="Tahoma" w:cs="Tahoma"/>
          <w:b/>
        </w:rPr>
        <w:tab/>
        <w:t>1 000,00 zł</w:t>
      </w:r>
    </w:p>
    <w:p w14:paraId="70A74418" w14:textId="77777777" w:rsidR="00E15D3D" w:rsidRPr="00F66BDE" w:rsidRDefault="00E15D3D" w:rsidP="00E15D3D">
      <w:pPr>
        <w:ind w:left="426"/>
        <w:jc w:val="both"/>
        <w:rPr>
          <w:rFonts w:ascii="Tahoma" w:hAnsi="Tahoma" w:cs="Tahoma"/>
          <w:b/>
        </w:rPr>
      </w:pPr>
    </w:p>
    <w:p w14:paraId="5BEC311F" w14:textId="77777777" w:rsidR="00E15D3D" w:rsidRPr="00F66BDE" w:rsidRDefault="00E15D3D" w:rsidP="00E15D3D">
      <w:pPr>
        <w:jc w:val="both"/>
        <w:rPr>
          <w:rFonts w:ascii="Tahoma" w:hAnsi="Tahoma" w:cs="Tahoma"/>
          <w:bCs/>
        </w:rPr>
      </w:pPr>
      <w:r w:rsidRPr="00F66BDE">
        <w:rPr>
          <w:rFonts w:ascii="Tahoma" w:hAnsi="Tahoma" w:cs="Tahoma"/>
          <w:bCs/>
        </w:rPr>
        <w:t>od rabunku w transporcie na terenie RP</w:t>
      </w:r>
    </w:p>
    <w:p w14:paraId="0F255B64" w14:textId="229BBB59" w:rsidR="00E15D3D" w:rsidRPr="00F66BDE" w:rsidRDefault="00E15D3D" w:rsidP="00E15D3D">
      <w:pPr>
        <w:jc w:val="both"/>
        <w:rPr>
          <w:rFonts w:ascii="Tahoma" w:hAnsi="Tahoma" w:cs="Tahoma"/>
          <w:b/>
        </w:rPr>
      </w:pPr>
      <w:r w:rsidRPr="00F66BDE">
        <w:rPr>
          <w:rFonts w:ascii="Tahoma" w:hAnsi="Tahoma" w:cs="Tahoma"/>
        </w:rPr>
        <w:t>suma ubezpieczenia:</w:t>
      </w:r>
      <w:r w:rsidRPr="00F66BDE">
        <w:rPr>
          <w:rFonts w:ascii="Tahoma" w:hAnsi="Tahoma" w:cs="Tahoma"/>
          <w:b/>
        </w:rPr>
        <w:t xml:space="preserve"> </w:t>
      </w:r>
      <w:r w:rsidRPr="00F66BDE">
        <w:rPr>
          <w:rFonts w:ascii="Tahoma" w:hAnsi="Tahoma" w:cs="Tahoma"/>
          <w:b/>
        </w:rPr>
        <w:tab/>
        <w:t>1 000,00 zł</w:t>
      </w:r>
    </w:p>
    <w:p w14:paraId="272FB8BD" w14:textId="77777777" w:rsidR="00E15D3D" w:rsidRPr="00F66BDE" w:rsidRDefault="00E15D3D" w:rsidP="00E15D3D">
      <w:pPr>
        <w:pStyle w:val="Wcicienormalne"/>
        <w:ind w:left="0" w:firstLine="426"/>
        <w:rPr>
          <w:rFonts w:ascii="Tahoma" w:hAnsi="Tahoma" w:cs="Tahoma"/>
          <w:b/>
          <w:lang w:eastAsia="x-none"/>
        </w:rPr>
      </w:pPr>
    </w:p>
    <w:p w14:paraId="6CCEE0FB" w14:textId="77777777" w:rsidR="00E15D3D" w:rsidRPr="00F66BDE" w:rsidRDefault="00E15D3D" w:rsidP="00E15D3D">
      <w:pPr>
        <w:pStyle w:val="Wcicienormalne"/>
        <w:ind w:left="0"/>
        <w:rPr>
          <w:rFonts w:ascii="Tahoma" w:hAnsi="Tahoma" w:cs="Tahoma"/>
          <w:b/>
          <w:lang w:eastAsia="x-none"/>
        </w:rPr>
      </w:pPr>
      <w:r w:rsidRPr="00F66BDE">
        <w:rPr>
          <w:rFonts w:ascii="Tahoma" w:hAnsi="Tahoma" w:cs="Tahoma"/>
          <w:b/>
          <w:lang w:eastAsia="x-none"/>
        </w:rPr>
        <w:t>UWAGA:</w:t>
      </w:r>
    </w:p>
    <w:p w14:paraId="5799F179" w14:textId="77777777" w:rsidR="00E15D3D" w:rsidRPr="00346EAE" w:rsidRDefault="00E15D3D" w:rsidP="00E15D3D">
      <w:pPr>
        <w:pStyle w:val="Wcicienormalne"/>
        <w:ind w:left="0"/>
        <w:rPr>
          <w:rFonts w:ascii="Tahoma" w:hAnsi="Tahoma" w:cs="Tahoma"/>
          <w:i/>
          <w:lang w:eastAsia="x-none"/>
        </w:rPr>
      </w:pPr>
      <w:r w:rsidRPr="00F66BDE">
        <w:rPr>
          <w:rFonts w:ascii="Tahoma" w:hAnsi="Tahoma" w:cs="Tahoma"/>
          <w:i/>
          <w:lang w:eastAsia="x-none"/>
        </w:rPr>
        <w:t>Transport wartość pieniężnych nie przekraczających 0,1 jednostki obliczeniowej* może odbywać się bez użycia odpowiedniego zabezpieczenia technicznego. Jeżeli OWU ubezpieczyciela</w:t>
      </w:r>
      <w:r w:rsidRPr="00346EAE">
        <w:rPr>
          <w:rFonts w:ascii="Tahoma" w:hAnsi="Tahoma" w:cs="Tahoma"/>
          <w:i/>
          <w:lang w:eastAsia="x-none"/>
        </w:rPr>
        <w:t xml:space="preserve"> przewidują korzystniejsze uregulowania w tym zakresie dla ubezpieczonego, to mają one zastosowanie.</w:t>
      </w:r>
    </w:p>
    <w:p w14:paraId="47D18533" w14:textId="77777777" w:rsidR="00E15D3D" w:rsidRPr="00625E5F" w:rsidRDefault="00E15D3D" w:rsidP="00E15D3D">
      <w:pPr>
        <w:pStyle w:val="Wcicienormalne"/>
        <w:ind w:left="0"/>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BEFD1FD" w14:textId="77777777" w:rsidR="00E15D3D" w:rsidRPr="00593154" w:rsidRDefault="00E15D3D" w:rsidP="00E15D3D">
      <w:pPr>
        <w:pStyle w:val="Wcicienormalne"/>
        <w:rPr>
          <w:lang w:val="x-none" w:eastAsia="x-none"/>
        </w:rPr>
      </w:pPr>
    </w:p>
    <w:p w14:paraId="4A57B64B" w14:textId="77777777" w:rsidR="00E15D3D" w:rsidRPr="00372895" w:rsidRDefault="00E15D3D" w:rsidP="00E15D3D">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21F93DDB" w14:textId="77777777" w:rsidR="00E15D3D" w:rsidRDefault="00E15D3D" w:rsidP="00E15D3D">
      <w:pPr>
        <w:tabs>
          <w:tab w:val="left" w:pos="6200"/>
        </w:tabs>
        <w:ind w:firstLine="426"/>
        <w:rPr>
          <w:rFonts w:ascii="Tahoma" w:hAnsi="Tahoma" w:cs="Tahoma"/>
          <w:b/>
        </w:rPr>
      </w:pPr>
    </w:p>
    <w:p w14:paraId="71C6AF88" w14:textId="77777777" w:rsidR="00E15D3D" w:rsidRPr="00F576F1" w:rsidRDefault="00E15D3D" w:rsidP="00E15D3D">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14:paraId="6E48DE5A" w14:textId="77777777" w:rsidR="00E15D3D" w:rsidRDefault="00E15D3D" w:rsidP="00E15D3D">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7C871CE6" w14:textId="77777777" w:rsidR="00E15D3D" w:rsidRPr="00510D76" w:rsidRDefault="00E15D3D" w:rsidP="00E15D3D">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666CADA5" w14:textId="77777777" w:rsidR="00E15D3D" w:rsidRPr="00510D76" w:rsidRDefault="00E15D3D" w:rsidP="00E15D3D">
      <w:pPr>
        <w:rPr>
          <w:rFonts w:ascii="Tahoma" w:hAnsi="Tahoma" w:cs="Tahoma"/>
        </w:rPr>
      </w:pPr>
      <w:r w:rsidRPr="005B0562">
        <w:rPr>
          <w:rFonts w:ascii="Tahoma" w:hAnsi="Tahoma" w:cs="Tahoma"/>
        </w:rPr>
        <w:t>rodzaj wartości i likwidacja szkody: jak w ryzyku kradzieży z włamaniem i rabunku</w:t>
      </w:r>
    </w:p>
    <w:p w14:paraId="724E8A26" w14:textId="77777777" w:rsidR="00E15D3D" w:rsidRPr="00307B20" w:rsidRDefault="00E15D3D" w:rsidP="00E15D3D">
      <w:pPr>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w:t>
      </w:r>
      <w:r w:rsidRPr="00307B20">
        <w:rPr>
          <w:rFonts w:ascii="Tahoma" w:hAnsi="Tahoma" w:cs="Tahoma"/>
          <w:color w:val="000000"/>
        </w:rPr>
        <w:t xml:space="preserve">ogrodzenia, rynien, linii energetycznych </w:t>
      </w:r>
      <w:r w:rsidRPr="00307B20">
        <w:rPr>
          <w:rFonts w:ascii="Tahoma" w:hAnsi="Tahoma" w:cs="Tahoma"/>
        </w:rPr>
        <w:t>oraz zewnętrznych instalacji przesyłowych, pomiarowych i technologicznych</w:t>
      </w:r>
      <w:r w:rsidRPr="00307B20">
        <w:rPr>
          <w:rFonts w:ascii="Tahoma" w:hAnsi="Tahoma" w:cs="Tahoma"/>
          <w:color w:val="000000"/>
        </w:rPr>
        <w:t xml:space="preserve"> należących do Ubezpieczonego</w:t>
      </w:r>
      <w:r w:rsidRPr="00307B20">
        <w:rPr>
          <w:rFonts w:ascii="Tahoma" w:hAnsi="Tahoma" w:cs="Tahoma"/>
        </w:rPr>
        <w:t>, ławek, koszy, pojemników na odpady oraz wyposażenia placów zabaw);</w:t>
      </w:r>
    </w:p>
    <w:p w14:paraId="4A16D3A2" w14:textId="77777777" w:rsidR="00E15D3D" w:rsidRPr="00307B20" w:rsidRDefault="00E15D3D" w:rsidP="00E15D3D">
      <w:pPr>
        <w:jc w:val="both"/>
        <w:rPr>
          <w:rFonts w:ascii="Tahoma" w:hAnsi="Tahoma" w:cs="Tahoma"/>
        </w:rPr>
      </w:pPr>
      <w:r w:rsidRPr="00307B20">
        <w:rPr>
          <w:rFonts w:ascii="Tahoma" w:hAnsi="Tahoma" w:cs="Tahoma"/>
        </w:rPr>
        <w:t>środki obrotowe/zapasy (np. materiały  budowlane i remontowe, części zamienne, paliwo /w tym paliwo w pojazdach do limitu 2 000 zł</w:t>
      </w:r>
      <w:r w:rsidRPr="00307B20">
        <w:rPr>
          <w:rFonts w:ascii="Tahoma" w:hAnsi="Tahoma" w:cs="Tahoma"/>
          <w:sz w:val="18"/>
          <w:szCs w:val="18"/>
        </w:rPr>
        <w:t>)</w:t>
      </w:r>
      <w:r w:rsidRPr="00307B20">
        <w:rPr>
          <w:rFonts w:ascii="Tahoma" w:hAnsi="Tahoma" w:cs="Tahoma"/>
        </w:rPr>
        <w:t>/, itp.), których posiadanie można udokumentować.</w:t>
      </w:r>
    </w:p>
    <w:p w14:paraId="68C1C331" w14:textId="77777777" w:rsidR="00E15D3D" w:rsidRPr="00307B20" w:rsidRDefault="00E15D3D" w:rsidP="00E15D3D">
      <w:pPr>
        <w:tabs>
          <w:tab w:val="left" w:pos="833"/>
        </w:tabs>
        <w:autoSpaceDE w:val="0"/>
        <w:autoSpaceDN w:val="0"/>
        <w:adjustRightInd w:val="0"/>
        <w:jc w:val="both"/>
        <w:rPr>
          <w:rFonts w:ascii="Tahoma" w:hAnsi="Tahoma" w:cs="Tahoma"/>
        </w:rPr>
      </w:pPr>
      <w:r w:rsidRPr="00307B20">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6C6A2ABB" w14:textId="3FC0FFD6" w:rsidR="00E15D3D" w:rsidRPr="00BB483D" w:rsidRDefault="00E15D3D" w:rsidP="00E15D3D">
      <w:pPr>
        <w:rPr>
          <w:rFonts w:ascii="Tahoma" w:hAnsi="Tahoma" w:cs="Tahoma"/>
          <w:i/>
          <w:color w:val="FF0000"/>
        </w:rPr>
      </w:pPr>
      <w:r w:rsidRPr="00307B20">
        <w:rPr>
          <w:rFonts w:ascii="Tahoma" w:hAnsi="Tahoma" w:cs="Tahoma"/>
        </w:rPr>
        <w:t xml:space="preserve">suma ubezpieczenia: </w:t>
      </w:r>
      <w:r w:rsidRPr="00307B20">
        <w:rPr>
          <w:rFonts w:ascii="Tahoma" w:hAnsi="Tahoma" w:cs="Tahoma"/>
        </w:rPr>
        <w:tab/>
      </w:r>
      <w:r w:rsidR="00307B20" w:rsidRPr="00307B20">
        <w:rPr>
          <w:rFonts w:ascii="Tahoma" w:hAnsi="Tahoma" w:cs="Tahoma"/>
          <w:b/>
        </w:rPr>
        <w:t>15</w:t>
      </w:r>
      <w:r w:rsidRPr="00307B20">
        <w:rPr>
          <w:rFonts w:ascii="Tahoma" w:hAnsi="Tahoma" w:cs="Tahoma"/>
          <w:b/>
        </w:rPr>
        <w:t xml:space="preserve"> 000,00 zł</w:t>
      </w:r>
    </w:p>
    <w:p w14:paraId="3FF63268" w14:textId="77777777" w:rsidR="00E15D3D" w:rsidRDefault="00E15D3D" w:rsidP="00E15D3D">
      <w:pPr>
        <w:rPr>
          <w:rFonts w:ascii="Tahoma" w:hAnsi="Tahoma" w:cs="Tahoma"/>
          <w:b/>
          <w:u w:val="single"/>
        </w:rPr>
      </w:pPr>
    </w:p>
    <w:p w14:paraId="62F89DF7" w14:textId="77777777" w:rsidR="00E15D3D" w:rsidRPr="00621ED7" w:rsidRDefault="00E15D3D" w:rsidP="00E15D3D">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76D0F2EE" w14:textId="77777777" w:rsidR="00E15D3D" w:rsidRPr="00652A89" w:rsidRDefault="00E15D3D" w:rsidP="00E15D3D">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49048B5F"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4E639F8A"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5EEC5DC7"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2CD683AB"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 xml:space="preserve">terrorystycznych lub sabotażu,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3C8611EF"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7E6ADD5B" w14:textId="77777777" w:rsidR="00E15D3D" w:rsidRPr="006A5B36"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 xml:space="preserve">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64BADC99" w14:textId="77777777" w:rsidR="00E15D3D" w:rsidRPr="006A5B36"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14:paraId="6FADD330"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A8BD112"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60E08A76"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212CB280"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4AC8A5FA" w14:textId="77777777" w:rsidR="00E15D3D" w:rsidRPr="006A5B36"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w:t>
      </w:r>
      <w:r w:rsidRPr="00625E5F">
        <w:rPr>
          <w:rFonts w:ascii="Tahoma" w:hAnsi="Tahoma" w:cs="Tahoma"/>
          <w:sz w:val="20"/>
          <w:szCs w:val="20"/>
        </w:rPr>
        <w:t>górnicze w rozumieniu Prawa geologicznego i górniczego oraz inne wynikające z zapadania lub osuwania się ziemi spowodowanego działalnością</w:t>
      </w:r>
      <w:r w:rsidRPr="006A5B36">
        <w:rPr>
          <w:rFonts w:ascii="Tahoma" w:hAnsi="Tahoma" w:cs="Tahoma"/>
          <w:sz w:val="20"/>
          <w:szCs w:val="20"/>
        </w:rPr>
        <w:t xml:space="preserve"> człowieka;</w:t>
      </w:r>
    </w:p>
    <w:p w14:paraId="0E943A9F"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67998E39"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08F1FDD9" w14:textId="77777777" w:rsidR="00E15D3D" w:rsidRPr="00652A89" w:rsidRDefault="00E15D3D" w:rsidP="00E15D3D">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46A418D7" w14:textId="77777777" w:rsidR="00E15D3D" w:rsidRPr="00652A8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inwentarzowych, niewyjaśnionego zaginięcia, poświadczenia nieprawdy oraz innym zachowaniu o podobnym charakterze</w:t>
      </w:r>
      <w:r w:rsidRPr="00652A89">
        <w:rPr>
          <w:rFonts w:ascii="Tahoma" w:hAnsi="Tahoma" w:cs="Tahoma"/>
          <w:sz w:val="20"/>
          <w:szCs w:val="20"/>
        </w:rPr>
        <w:t xml:space="preserve">; </w:t>
      </w:r>
    </w:p>
    <w:p w14:paraId="2059D3FD" w14:textId="77777777" w:rsidR="00E15D3D" w:rsidRPr="00652A8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31264942" w14:textId="77777777" w:rsidR="00E15D3D" w:rsidRPr="00652A8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24D5333C" w14:textId="77777777" w:rsidR="00E15D3D" w:rsidRPr="006A5B36"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kanałach, rowach, zbiornikach wodnych, chyba że są to sztuczne zbiorniki w miejscu ubezpieczenia; </w:t>
      </w:r>
    </w:p>
    <w:p w14:paraId="221B3880" w14:textId="77777777" w:rsidR="00E15D3D" w:rsidRPr="00D5353D"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095346B8" w14:textId="77777777" w:rsidR="00E15D3D" w:rsidRPr="00D5353D"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5ACCA781" w14:textId="77777777" w:rsidR="00E15D3D" w:rsidRPr="00D5353D"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7842F593"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3BD3EFF4" w14:textId="77777777" w:rsidR="00E15D3D" w:rsidRPr="00420B0C"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rejestracji, sprzęcie pływającym, statkach powietrznych, chyba</w:t>
      </w:r>
      <w:r w:rsidRPr="004D16B9">
        <w:rPr>
          <w:rFonts w:ascii="Tahoma" w:hAnsi="Tahoma" w:cs="Tahoma"/>
          <w:sz w:val="20"/>
          <w:szCs w:val="20"/>
        </w:rPr>
        <w:t xml:space="preserve"> że stanowią one środki obrotowe lub mienie osób trzecich przyjęte do </w:t>
      </w:r>
      <w:r>
        <w:rPr>
          <w:rFonts w:ascii="Tahoma" w:hAnsi="Tahoma" w:cs="Tahoma"/>
          <w:sz w:val="20"/>
          <w:szCs w:val="20"/>
        </w:rPr>
        <w:t>sprzedaży lub wykonania usługi;</w:t>
      </w:r>
    </w:p>
    <w:p w14:paraId="4CA93EAE"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13D6674A"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23453FB3" w14:textId="77777777" w:rsidR="00E15D3D" w:rsidRPr="00652A8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32A98A3F" w14:textId="77777777" w:rsidR="00E15D3D" w:rsidRPr="004D16B9"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2D297305" w14:textId="77777777" w:rsidR="00E15D3D" w:rsidRDefault="00E15D3D" w:rsidP="00E15D3D">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bezpośrednio lub pośrednio wskutek stałego lub czasowego wywłaszczenia (zajęcia) mienia na mocy decyzji jakichkolwiek legalnie ustanowionych władz;</w:t>
      </w:r>
    </w:p>
    <w:p w14:paraId="2A2E6261" w14:textId="77777777" w:rsidR="00E15D3D" w:rsidRPr="006A5B36" w:rsidRDefault="00E15D3D" w:rsidP="00E15D3D">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5080FBBA" w14:textId="77777777" w:rsidR="00E15D3D" w:rsidRPr="00307B20" w:rsidRDefault="00E15D3D" w:rsidP="00E15D3D">
      <w:pPr>
        <w:pStyle w:val="Default"/>
        <w:numPr>
          <w:ilvl w:val="1"/>
          <w:numId w:val="52"/>
        </w:numPr>
        <w:tabs>
          <w:tab w:val="clear" w:pos="1440"/>
          <w:tab w:val="num" w:pos="426"/>
        </w:tabs>
        <w:ind w:left="426" w:hanging="426"/>
        <w:jc w:val="both"/>
        <w:rPr>
          <w:rFonts w:ascii="Tahoma" w:hAnsi="Tahoma" w:cs="Tahoma"/>
          <w:i/>
          <w:color w:val="auto"/>
          <w:sz w:val="20"/>
          <w:szCs w:val="20"/>
        </w:rPr>
      </w:pPr>
      <w:r w:rsidRPr="00307B20">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E15D3D">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2EA48949" w14:textId="77777777" w:rsidR="00E15D3D" w:rsidRPr="00D5353D" w:rsidRDefault="00E15D3D" w:rsidP="00E15D3D">
      <w:pPr>
        <w:jc w:val="both"/>
        <w:rPr>
          <w:rFonts w:ascii="Tahoma" w:hAnsi="Tahoma" w:cs="Tahoma"/>
        </w:rPr>
      </w:pPr>
      <w:r w:rsidRPr="00D5353D">
        <w:rPr>
          <w:rFonts w:ascii="Tahoma" w:hAnsi="Tahoma" w:cs="Tahoma"/>
        </w:rPr>
        <w:t>Ubezpieczenie powinno obejmować w szczególności szkody spowodowane przez:</w:t>
      </w:r>
    </w:p>
    <w:p w14:paraId="79338A43" w14:textId="77777777" w:rsidR="00E15D3D" w:rsidRPr="00346EAE" w:rsidRDefault="00E15D3D" w:rsidP="00E15D3D">
      <w:pPr>
        <w:jc w:val="both"/>
        <w:rPr>
          <w:rFonts w:ascii="Tahoma" w:hAnsi="Tahoma" w:cs="Tahoma"/>
        </w:rPr>
      </w:pPr>
      <w:r>
        <w:rPr>
          <w:rFonts w:ascii="Tahoma" w:hAnsi="Tahoma" w:cs="Tahoma"/>
        </w:rPr>
        <w:t xml:space="preserve">- </w:t>
      </w: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494C16E3" w14:textId="77777777" w:rsidR="00E15D3D" w:rsidRPr="00346EAE" w:rsidRDefault="00E15D3D" w:rsidP="00E15D3D">
      <w:pPr>
        <w:jc w:val="both"/>
        <w:rPr>
          <w:rFonts w:ascii="Tahoma" w:hAnsi="Tahoma" w:cs="Tahoma"/>
        </w:rPr>
      </w:pPr>
      <w:r>
        <w:rPr>
          <w:rFonts w:ascii="Tahoma" w:hAnsi="Tahoma" w:cs="Tahoma"/>
        </w:rPr>
        <w:t xml:space="preserve">- </w:t>
      </w:r>
      <w:r w:rsidRPr="00346EAE">
        <w:rPr>
          <w:rFonts w:ascii="Tahoma" w:hAnsi="Tahoma" w:cs="Tahoma"/>
        </w:rPr>
        <w:t>kradzież z włamaniem i rabunek, wandalizm,</w:t>
      </w:r>
    </w:p>
    <w:p w14:paraId="0716E7B2" w14:textId="6BCFD840" w:rsidR="00E15D3D" w:rsidRPr="00346EAE" w:rsidRDefault="00E15D3D" w:rsidP="00E15D3D">
      <w:pPr>
        <w:jc w:val="both"/>
        <w:rPr>
          <w:rFonts w:ascii="Tahoma" w:hAnsi="Tahoma" w:cs="Tahoma"/>
        </w:rPr>
      </w:pPr>
      <w:r>
        <w:rPr>
          <w:rFonts w:ascii="Tahoma" w:hAnsi="Tahoma" w:cs="Tahoma"/>
        </w:rPr>
        <w:t xml:space="preserve">- </w:t>
      </w:r>
      <w:r w:rsidRPr="00346EAE">
        <w:rPr>
          <w:rFonts w:ascii="Tahoma" w:hAnsi="Tahoma" w:cs="Tahoma"/>
        </w:rPr>
        <w:t xml:space="preserve">kradzież zwykła z limitem </w:t>
      </w:r>
      <w:r w:rsidRPr="00307B20">
        <w:rPr>
          <w:rFonts w:ascii="Tahoma" w:hAnsi="Tahoma" w:cs="Tahoma"/>
        </w:rPr>
        <w:t xml:space="preserve">odpowiedzialności </w:t>
      </w:r>
      <w:r w:rsidR="00307B20" w:rsidRPr="00307B20">
        <w:rPr>
          <w:rFonts w:ascii="Tahoma" w:hAnsi="Tahoma" w:cs="Tahoma"/>
        </w:rPr>
        <w:t>15</w:t>
      </w:r>
      <w:r w:rsidRPr="00307B20">
        <w:rPr>
          <w:rFonts w:ascii="Tahoma" w:hAnsi="Tahoma" w:cs="Tahoma"/>
        </w:rPr>
        <w:t> 000,00 zł,</w:t>
      </w:r>
    </w:p>
    <w:p w14:paraId="14C35A5A" w14:textId="77777777" w:rsidR="00E15D3D" w:rsidRPr="00F576F1" w:rsidRDefault="00E15D3D" w:rsidP="00E15D3D">
      <w:pPr>
        <w:jc w:val="both"/>
        <w:rPr>
          <w:rFonts w:ascii="Tahoma" w:hAnsi="Tahoma" w:cs="Tahoma"/>
        </w:rPr>
      </w:pPr>
      <w:r>
        <w:rPr>
          <w:rFonts w:ascii="Tahoma" w:hAnsi="Tahoma" w:cs="Tahoma"/>
        </w:rPr>
        <w:t xml:space="preserve">- </w:t>
      </w: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56DFB80" w14:textId="77777777" w:rsidR="00E15D3D" w:rsidRPr="00F576F1" w:rsidRDefault="00E15D3D" w:rsidP="00E15D3D">
      <w:pPr>
        <w:jc w:val="both"/>
        <w:rPr>
          <w:rFonts w:ascii="Tahoma" w:hAnsi="Tahoma" w:cs="Tahoma"/>
        </w:rPr>
      </w:pPr>
      <w:r>
        <w:rPr>
          <w:rFonts w:ascii="Tahoma" w:hAnsi="Tahoma" w:cs="Tahoma"/>
        </w:rPr>
        <w:t xml:space="preserve">- </w:t>
      </w:r>
      <w:r w:rsidRPr="00F576F1">
        <w:rPr>
          <w:rFonts w:ascii="Tahoma" w:hAnsi="Tahoma" w:cs="Tahoma"/>
        </w:rPr>
        <w:t xml:space="preserve">działanie wody tj. zalania wodą z urządzeń wodno-kanalizacyjnych, burzy, sztormu, </w:t>
      </w:r>
      <w:r w:rsidRPr="00256629">
        <w:rPr>
          <w:rFonts w:ascii="Tahoma" w:hAnsi="Tahoma" w:cs="Tahoma"/>
        </w:rPr>
        <w:t>wylewu wód podziemnych, deszczu nawalnego, wilgoci, pary wodnej i cieczy w innej postaci oraz działanie mrozu, gradu, śniegu, samoczynne otworzenie się główek tryskaczowych z innych przyczyn niż</w:t>
      </w:r>
      <w:r w:rsidRPr="00F576F1">
        <w:rPr>
          <w:rFonts w:ascii="Tahoma" w:hAnsi="Tahoma" w:cs="Tahoma"/>
        </w:rPr>
        <w:t xml:space="preserve"> wskutek pożaru, nieumyślne pozostawienie otwartych kranów lub innych zaworów,</w:t>
      </w:r>
    </w:p>
    <w:p w14:paraId="075617F3" w14:textId="77777777" w:rsidR="00E15D3D" w:rsidRPr="00346EAE" w:rsidRDefault="00E15D3D" w:rsidP="00E15D3D">
      <w:pPr>
        <w:jc w:val="both"/>
        <w:rPr>
          <w:rFonts w:ascii="Tahoma" w:hAnsi="Tahoma" w:cs="Tahoma"/>
        </w:rPr>
      </w:pPr>
      <w:r>
        <w:rPr>
          <w:rFonts w:ascii="Tahoma" w:hAnsi="Tahoma" w:cs="Tahoma"/>
        </w:rPr>
        <w:t xml:space="preserve">- </w:t>
      </w:r>
      <w:r w:rsidRPr="00F576F1">
        <w:rPr>
          <w:rFonts w:ascii="Tahoma" w:hAnsi="Tahoma" w:cs="Tahoma"/>
        </w:rPr>
        <w:t>działanie wiatru, lawiny</w:t>
      </w:r>
      <w:r w:rsidRPr="00346EAE">
        <w:rPr>
          <w:rFonts w:ascii="Tahoma" w:hAnsi="Tahoma" w:cs="Tahoma"/>
        </w:rPr>
        <w:t>, osunięcie się ziemi,</w:t>
      </w:r>
    </w:p>
    <w:p w14:paraId="0CE16C78" w14:textId="77777777" w:rsidR="00E15D3D" w:rsidRPr="00346EAE" w:rsidRDefault="00E15D3D" w:rsidP="00E15D3D">
      <w:pPr>
        <w:jc w:val="both"/>
        <w:rPr>
          <w:rFonts w:ascii="Tahoma" w:hAnsi="Tahoma" w:cs="Tahoma"/>
        </w:rPr>
      </w:pPr>
      <w:r>
        <w:rPr>
          <w:rFonts w:ascii="Tahoma" w:hAnsi="Tahoma" w:cs="Tahoma"/>
        </w:rPr>
        <w:t xml:space="preserve">- </w:t>
      </w:r>
      <w:r w:rsidRPr="00346EAE">
        <w:rPr>
          <w:rFonts w:ascii="Tahoma" w:hAnsi="Tahoma" w:cs="Tahoma"/>
        </w:rPr>
        <w:t>wady produkcyjne, błędy konstrukcyjne, wady materiałowe, które ujawniły się dopiero po okresie gwarancji,</w:t>
      </w:r>
    </w:p>
    <w:p w14:paraId="3F0AEAFF" w14:textId="77777777" w:rsidR="00E15D3D" w:rsidRPr="00346EAE" w:rsidRDefault="00E15D3D" w:rsidP="00E15D3D">
      <w:pPr>
        <w:jc w:val="both"/>
        <w:rPr>
          <w:rFonts w:ascii="Tahoma" w:hAnsi="Tahoma" w:cs="Tahoma"/>
        </w:rPr>
      </w:pPr>
      <w:r>
        <w:rPr>
          <w:rFonts w:ascii="Tahoma" w:hAnsi="Tahoma" w:cs="Tahoma"/>
        </w:rPr>
        <w:t xml:space="preserve">- </w:t>
      </w: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20E60358" w14:textId="77777777" w:rsidR="00E15D3D" w:rsidRPr="00346EAE" w:rsidRDefault="00E15D3D" w:rsidP="00E15D3D">
      <w:pPr>
        <w:jc w:val="both"/>
        <w:rPr>
          <w:rFonts w:ascii="Tahoma" w:hAnsi="Tahoma" w:cs="Tahoma"/>
        </w:rPr>
      </w:pPr>
      <w:r>
        <w:rPr>
          <w:rFonts w:ascii="Tahoma" w:hAnsi="Tahoma" w:cs="Tahoma"/>
        </w:rPr>
        <w:t xml:space="preserve">- </w:t>
      </w:r>
      <w:r w:rsidRPr="00346EAE">
        <w:rPr>
          <w:rFonts w:ascii="Tahoma" w:hAnsi="Tahoma" w:cs="Tahoma"/>
        </w:rPr>
        <w:t>szkody w nośnikach obrazu urządzeń fotokopiujących,</w:t>
      </w:r>
    </w:p>
    <w:p w14:paraId="331AFE1E" w14:textId="77777777" w:rsidR="00E15D3D" w:rsidRPr="007D5104" w:rsidRDefault="00E15D3D" w:rsidP="00E15D3D">
      <w:pPr>
        <w:jc w:val="both"/>
        <w:rPr>
          <w:rFonts w:ascii="Tahoma" w:hAnsi="Tahoma" w:cs="Tahoma"/>
        </w:rPr>
      </w:pPr>
      <w:r>
        <w:rPr>
          <w:rFonts w:ascii="Tahoma" w:hAnsi="Tahoma" w:cs="Tahoma"/>
        </w:rPr>
        <w:t xml:space="preserve">- </w:t>
      </w:r>
      <w:r w:rsidRPr="007D5104">
        <w:rPr>
          <w:rFonts w:ascii="Tahoma" w:hAnsi="Tahoma" w:cs="Tahoma"/>
        </w:rPr>
        <w:t>bezpośrednie i pośrednie działanie wyładowań atmosferycznych i zjawisk pochodnych</w:t>
      </w:r>
    </w:p>
    <w:p w14:paraId="2D9392C0" w14:textId="77777777" w:rsidR="00E15D3D" w:rsidRPr="007D5104" w:rsidRDefault="00E15D3D" w:rsidP="00E15D3D">
      <w:pPr>
        <w:jc w:val="both"/>
        <w:rPr>
          <w:rFonts w:ascii="Tahoma" w:hAnsi="Tahoma" w:cs="Tahoma"/>
        </w:rPr>
      </w:pPr>
      <w:r>
        <w:rPr>
          <w:rFonts w:ascii="Tahoma" w:hAnsi="Tahoma" w:cs="Tahoma"/>
        </w:rPr>
        <w:t xml:space="preserve">- </w:t>
      </w: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11719F07" w14:textId="77777777" w:rsidR="00E15D3D" w:rsidRPr="007D5104" w:rsidRDefault="00E15D3D" w:rsidP="00E15D3D">
      <w:pPr>
        <w:tabs>
          <w:tab w:val="left" w:pos="5529"/>
        </w:tabs>
        <w:jc w:val="both"/>
        <w:rPr>
          <w:rFonts w:ascii="Tahoma" w:hAnsi="Tahoma" w:cs="Tahoma"/>
        </w:rPr>
      </w:pPr>
      <w:r w:rsidRPr="007D5104">
        <w:rPr>
          <w:rFonts w:ascii="Tahoma" w:hAnsi="Tahoma" w:cs="Tahoma"/>
        </w:rPr>
        <w:t>Ochrona obejmuje szkody powstałe w trakcie napraw dokonywanych przez pracowników.</w:t>
      </w:r>
    </w:p>
    <w:p w14:paraId="4EEE89C3" w14:textId="77777777" w:rsidR="00E15D3D" w:rsidRPr="00625E5F" w:rsidRDefault="00E15D3D" w:rsidP="00E15D3D">
      <w:pPr>
        <w:autoSpaceDE w:val="0"/>
        <w:autoSpaceDN w:val="0"/>
        <w:adjustRightInd w:val="0"/>
        <w:jc w:val="both"/>
        <w:rPr>
          <w:rFonts w:ascii="Tahoma" w:hAnsi="Tahoma" w:cs="Tahoma"/>
          <w:color w:val="000000"/>
        </w:rPr>
      </w:pPr>
      <w:r w:rsidRPr="00625E5F">
        <w:rPr>
          <w:rFonts w:ascii="Tahoma" w:hAnsi="Tahoma" w:cs="Tahoma"/>
          <w:color w:val="000000"/>
        </w:rPr>
        <w:t xml:space="preserve">Ubezpieczyciel nie wyłącza odpowiedzialności z tytułu szkód powstałych w wyniku prowadzonych </w:t>
      </w:r>
      <w:r w:rsidRPr="00625E5F">
        <w:rPr>
          <w:rFonts w:ascii="Tahoma" w:hAnsi="Tahoma" w:cs="Tahoma"/>
          <w:color w:val="000000"/>
        </w:rPr>
        <w:br/>
        <w:t>u Ubezpieczonego drobnych prac remontowych o ile prace te były wykonywane przez wyspecjalizowane firmy zewnętrzne.</w:t>
      </w:r>
    </w:p>
    <w:p w14:paraId="3027DCDA" w14:textId="77777777" w:rsidR="00E15D3D" w:rsidRPr="00F27455" w:rsidRDefault="00E15D3D" w:rsidP="00E15D3D">
      <w:pPr>
        <w:tabs>
          <w:tab w:val="left" w:pos="5529"/>
        </w:tabs>
        <w:ind w:left="426"/>
        <w:jc w:val="both"/>
        <w:rPr>
          <w:rFonts w:ascii="Tahoma" w:hAnsi="Tahoma" w:cs="Tahoma"/>
        </w:rPr>
      </w:pPr>
    </w:p>
    <w:p w14:paraId="045056F7" w14:textId="77777777" w:rsidR="00E15D3D" w:rsidRPr="00F576F1" w:rsidRDefault="00E15D3D" w:rsidP="00E15D3D">
      <w:pPr>
        <w:jc w:val="both"/>
        <w:rPr>
          <w:rFonts w:ascii="Tahoma" w:hAnsi="Tahoma" w:cs="Tahoma"/>
        </w:rPr>
      </w:pPr>
      <w:r w:rsidRPr="00F576F1">
        <w:rPr>
          <w:rFonts w:ascii="Tahoma" w:hAnsi="Tahoma" w:cs="Tahoma"/>
        </w:rPr>
        <w:t>Rodzaj wartości: wartość księgowa brutto.</w:t>
      </w:r>
    </w:p>
    <w:p w14:paraId="1924E4F3" w14:textId="77777777" w:rsidR="00E15D3D" w:rsidRPr="00F576F1" w:rsidRDefault="00E15D3D" w:rsidP="00E15D3D">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76FFFFE" w14:textId="77777777" w:rsidR="00E15D3D" w:rsidRPr="00F576F1" w:rsidRDefault="00E15D3D" w:rsidP="00E15D3D">
      <w:pPr>
        <w:pStyle w:val="Tekstpodstawowywcity3"/>
        <w:spacing w:line="240" w:lineRule="auto"/>
        <w:ind w:left="0"/>
        <w:rPr>
          <w:rFonts w:ascii="Tahoma" w:hAnsi="Tahoma" w:cs="Tahoma"/>
          <w:sz w:val="20"/>
        </w:rPr>
      </w:pPr>
      <w:r w:rsidRPr="00F576F1">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5EBC7236" w14:textId="639E7F06" w:rsidR="00E15D3D" w:rsidRPr="00F576F1" w:rsidRDefault="00E15D3D" w:rsidP="00E15D3D">
      <w:pPr>
        <w:pStyle w:val="Tekstpodstawowywcity3"/>
        <w:spacing w:line="240" w:lineRule="auto"/>
        <w:ind w:left="0"/>
        <w:rPr>
          <w:rFonts w:ascii="Tahoma" w:hAnsi="Tahoma" w:cs="Tahoma"/>
          <w:sz w:val="20"/>
        </w:rPr>
      </w:pPr>
      <w:r w:rsidRPr="00F576F1">
        <w:rPr>
          <w:rFonts w:ascii="Tahoma" w:hAnsi="Tahoma" w:cs="Tahoma"/>
          <w:sz w:val="20"/>
        </w:rPr>
        <w:t xml:space="preserve">Sprzęt elektroniczny przenośny jest objęty ochroną na </w:t>
      </w:r>
      <w:r w:rsidRPr="000C6935">
        <w:rPr>
          <w:rFonts w:ascii="Tahoma" w:hAnsi="Tahoma" w:cs="Tahoma"/>
          <w:sz w:val="20"/>
        </w:rPr>
        <w:t>terytorium RP</w:t>
      </w:r>
      <w:r w:rsidR="00307B20">
        <w:rPr>
          <w:rFonts w:ascii="Tahoma" w:hAnsi="Tahoma" w:cs="Tahoma"/>
          <w:sz w:val="20"/>
        </w:rPr>
        <w:t>.</w:t>
      </w:r>
    </w:p>
    <w:p w14:paraId="7E7671A2" w14:textId="77777777" w:rsidR="00E15D3D" w:rsidRPr="00F576F1" w:rsidRDefault="00E15D3D" w:rsidP="00E15D3D">
      <w:pPr>
        <w:pStyle w:val="Tekstpodstawowywcity3"/>
        <w:spacing w:line="240" w:lineRule="auto"/>
        <w:ind w:left="425"/>
        <w:rPr>
          <w:rFonts w:ascii="Tahoma" w:hAnsi="Tahoma" w:cs="Tahoma"/>
          <w:sz w:val="20"/>
        </w:rPr>
      </w:pPr>
    </w:p>
    <w:p w14:paraId="20F242E6" w14:textId="7784542E" w:rsidR="00E15D3D" w:rsidRPr="00F576F1" w:rsidRDefault="00E15D3D" w:rsidP="00E15D3D">
      <w:pPr>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sidR="00307B20">
        <w:rPr>
          <w:rFonts w:ascii="Tahoma" w:hAnsi="Tahoma" w:cs="Tahoma"/>
        </w:rPr>
        <w:t>6</w:t>
      </w:r>
    </w:p>
    <w:p w14:paraId="08FD2C87" w14:textId="77777777" w:rsidR="00E15D3D" w:rsidRPr="00F576F1" w:rsidRDefault="00E15D3D" w:rsidP="00E15D3D">
      <w:pPr>
        <w:jc w:val="both"/>
        <w:rPr>
          <w:rFonts w:ascii="Tahoma" w:hAnsi="Tahoma" w:cs="Tahoma"/>
          <w:b/>
        </w:rPr>
      </w:pPr>
      <w:r w:rsidRPr="00F576F1">
        <w:rPr>
          <w:rFonts w:ascii="Tahoma" w:hAnsi="Tahoma" w:cs="Tahoma"/>
          <w:b/>
        </w:rPr>
        <w:t>Sprzęt stacjonarny</w:t>
      </w:r>
    </w:p>
    <w:p w14:paraId="73A1E8A5" w14:textId="5D728EB5" w:rsidR="00E15D3D" w:rsidRPr="008036AE" w:rsidRDefault="00E15D3D" w:rsidP="00E15D3D">
      <w:pPr>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A59EB">
        <w:rPr>
          <w:rFonts w:ascii="Tahoma" w:hAnsi="Tahoma" w:cs="Tahoma"/>
          <w:b/>
          <w:i/>
        </w:rPr>
        <w:t xml:space="preserve">624 709,74 </w:t>
      </w:r>
      <w:r>
        <w:rPr>
          <w:rFonts w:ascii="Tahoma" w:hAnsi="Tahoma" w:cs="Tahoma"/>
          <w:b/>
          <w:i/>
        </w:rPr>
        <w:t>zł</w:t>
      </w:r>
    </w:p>
    <w:p w14:paraId="2566E539" w14:textId="77777777" w:rsidR="00E15D3D" w:rsidRPr="00F576F1" w:rsidRDefault="00E15D3D" w:rsidP="00E15D3D">
      <w:pPr>
        <w:ind w:left="426"/>
        <w:jc w:val="both"/>
        <w:rPr>
          <w:rFonts w:ascii="Tahoma" w:hAnsi="Tahoma" w:cs="Tahoma"/>
        </w:rPr>
      </w:pPr>
    </w:p>
    <w:p w14:paraId="7774891B" w14:textId="77777777" w:rsidR="00E15D3D" w:rsidRPr="00F576F1" w:rsidRDefault="00E15D3D" w:rsidP="00E15D3D">
      <w:pPr>
        <w:jc w:val="both"/>
        <w:rPr>
          <w:rFonts w:ascii="Tahoma" w:hAnsi="Tahoma" w:cs="Tahoma"/>
          <w:b/>
        </w:rPr>
      </w:pPr>
      <w:r w:rsidRPr="00F576F1">
        <w:rPr>
          <w:rFonts w:ascii="Tahoma" w:hAnsi="Tahoma" w:cs="Tahoma"/>
          <w:b/>
        </w:rPr>
        <w:t>Sprzęt przenośny</w:t>
      </w:r>
    </w:p>
    <w:p w14:paraId="4CBCC300" w14:textId="1CC8203D" w:rsidR="00E15D3D" w:rsidRPr="008036AE" w:rsidRDefault="00E15D3D" w:rsidP="00E15D3D">
      <w:pPr>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A59EB">
        <w:rPr>
          <w:rFonts w:ascii="Tahoma" w:hAnsi="Tahoma" w:cs="Tahoma"/>
          <w:b/>
          <w:i/>
        </w:rPr>
        <w:t>835 107,37</w:t>
      </w:r>
      <w:r>
        <w:rPr>
          <w:rFonts w:ascii="Tahoma" w:hAnsi="Tahoma" w:cs="Tahoma"/>
          <w:b/>
          <w:i/>
        </w:rPr>
        <w:t xml:space="preserve"> zł</w:t>
      </w:r>
    </w:p>
    <w:p w14:paraId="0091A9F3" w14:textId="77777777" w:rsidR="00E15D3D" w:rsidRDefault="00E15D3D" w:rsidP="00E15D3D">
      <w:pPr>
        <w:rPr>
          <w:rFonts w:ascii="Tahoma" w:hAnsi="Tahoma" w:cs="Tahoma"/>
          <w:b/>
        </w:rPr>
      </w:pPr>
    </w:p>
    <w:p w14:paraId="6F3185AC" w14:textId="77777777" w:rsidR="00E15D3D" w:rsidRDefault="00E15D3D" w:rsidP="00E15D3D">
      <w:pPr>
        <w:rPr>
          <w:rFonts w:ascii="Tahoma" w:hAnsi="Tahoma" w:cs="Tahoma"/>
          <w:b/>
        </w:rPr>
      </w:pPr>
      <w:r>
        <w:rPr>
          <w:rFonts w:ascii="Tahoma" w:hAnsi="Tahoma" w:cs="Tahoma"/>
          <w:b/>
        </w:rPr>
        <w:t>Monitoring wizyjny</w:t>
      </w:r>
    </w:p>
    <w:p w14:paraId="59E212BE" w14:textId="3441F93A" w:rsidR="00E15D3D" w:rsidRPr="00625E5F" w:rsidRDefault="00E15D3D" w:rsidP="00E15D3D">
      <w:pPr>
        <w:rPr>
          <w:rFonts w:ascii="Tahoma" w:hAnsi="Tahoma" w:cs="Tahoma"/>
          <w:b/>
        </w:rPr>
      </w:pPr>
      <w:r w:rsidRPr="008036AE">
        <w:rPr>
          <w:rFonts w:ascii="Tahoma" w:hAnsi="Tahoma" w:cs="Tahoma"/>
          <w:b/>
          <w:i/>
        </w:rPr>
        <w:t>Łączna suma ubezpieczenia:</w:t>
      </w:r>
      <w:r>
        <w:rPr>
          <w:rFonts w:ascii="Tahoma" w:hAnsi="Tahoma" w:cs="Tahoma"/>
          <w:b/>
          <w:i/>
        </w:rPr>
        <w:t xml:space="preserve"> </w:t>
      </w:r>
      <w:r w:rsidR="00CA59EB">
        <w:rPr>
          <w:rFonts w:ascii="Tahoma" w:hAnsi="Tahoma" w:cs="Tahoma"/>
          <w:b/>
          <w:i/>
        </w:rPr>
        <w:t>23 977,72</w:t>
      </w:r>
      <w:r>
        <w:rPr>
          <w:rFonts w:ascii="Tahoma" w:hAnsi="Tahoma" w:cs="Tahoma"/>
          <w:b/>
          <w:i/>
        </w:rPr>
        <w:t xml:space="preserve"> zł</w:t>
      </w:r>
    </w:p>
    <w:p w14:paraId="50F5E0C2" w14:textId="77777777" w:rsidR="00E15D3D" w:rsidRPr="00625E5F" w:rsidRDefault="00E15D3D" w:rsidP="00E15D3D">
      <w:pPr>
        <w:rPr>
          <w:rFonts w:ascii="Tahoma" w:hAnsi="Tahoma" w:cs="Tahoma"/>
          <w:b/>
          <w:i/>
        </w:rPr>
      </w:pPr>
    </w:p>
    <w:p w14:paraId="03BC553C" w14:textId="77777777" w:rsidR="00E15D3D" w:rsidRPr="00625E5F" w:rsidRDefault="00E15D3D" w:rsidP="00E15D3D">
      <w:pPr>
        <w:rPr>
          <w:rFonts w:ascii="Tahoma" w:hAnsi="Tahoma" w:cs="Tahoma"/>
          <w:b/>
        </w:rPr>
      </w:pPr>
      <w:r w:rsidRPr="00625E5F">
        <w:rPr>
          <w:rFonts w:ascii="Tahoma" w:hAnsi="Tahoma" w:cs="Tahoma"/>
          <w:b/>
        </w:rPr>
        <w:t xml:space="preserve">Telefony komórkowe, tablety, smartfony, iPody </w:t>
      </w:r>
    </w:p>
    <w:p w14:paraId="6B1EA1B5" w14:textId="77777777" w:rsidR="00E15D3D" w:rsidRPr="00625E5F" w:rsidRDefault="00E15D3D" w:rsidP="00E15D3D">
      <w:pPr>
        <w:rPr>
          <w:rFonts w:ascii="Tahoma" w:hAnsi="Tahoma" w:cs="Tahoma"/>
        </w:rPr>
      </w:pPr>
      <w:r w:rsidRPr="00625E5F">
        <w:rPr>
          <w:rFonts w:ascii="Tahoma" w:hAnsi="Tahoma" w:cs="Tahoma"/>
        </w:rPr>
        <w:t xml:space="preserve">system ubezpieczenia: </w:t>
      </w:r>
      <w:r w:rsidRPr="00625E5F">
        <w:rPr>
          <w:rFonts w:ascii="Tahoma" w:hAnsi="Tahoma" w:cs="Tahoma"/>
        </w:rPr>
        <w:tab/>
        <w:t>na pierwsze ryzyko z konsumpcją sumy ubezpieczenia</w:t>
      </w:r>
    </w:p>
    <w:p w14:paraId="112E7E77" w14:textId="77777777" w:rsidR="00E15D3D" w:rsidRPr="00625E5F" w:rsidRDefault="00E15D3D" w:rsidP="00E15D3D">
      <w:pPr>
        <w:tabs>
          <w:tab w:val="left" w:pos="2835"/>
        </w:tabs>
        <w:rPr>
          <w:rFonts w:ascii="Tahoma" w:hAnsi="Tahoma" w:cs="Tahoma"/>
          <w:b/>
        </w:rPr>
      </w:pPr>
      <w:r w:rsidRPr="00625E5F">
        <w:rPr>
          <w:rFonts w:ascii="Tahoma" w:hAnsi="Tahoma" w:cs="Tahoma"/>
        </w:rPr>
        <w:t>rodzaj wartości</w:t>
      </w:r>
      <w:r>
        <w:rPr>
          <w:rFonts w:ascii="Tahoma" w:hAnsi="Tahoma" w:cs="Tahoma"/>
        </w:rPr>
        <w:t xml:space="preserve">             </w:t>
      </w:r>
      <w:r w:rsidRPr="00625E5F">
        <w:rPr>
          <w:rFonts w:ascii="Tahoma" w:hAnsi="Tahoma" w:cs="Tahoma"/>
        </w:rPr>
        <w:t>wartość odtworzeniowa</w:t>
      </w:r>
    </w:p>
    <w:p w14:paraId="3FB64950" w14:textId="77777777" w:rsidR="00E15D3D" w:rsidRPr="00625E5F" w:rsidRDefault="00E15D3D" w:rsidP="00E15D3D">
      <w:pPr>
        <w:rPr>
          <w:rFonts w:ascii="Tahoma" w:hAnsi="Tahoma" w:cs="Tahoma"/>
          <w:b/>
        </w:rPr>
      </w:pPr>
      <w:r w:rsidRPr="00625E5F">
        <w:rPr>
          <w:rFonts w:ascii="Tahoma" w:hAnsi="Tahoma" w:cs="Tahoma"/>
        </w:rPr>
        <w:t xml:space="preserve">suma ubezpieczenia: </w:t>
      </w:r>
      <w:r w:rsidRPr="00625E5F">
        <w:rPr>
          <w:rFonts w:ascii="Tahoma" w:hAnsi="Tahoma" w:cs="Tahoma"/>
        </w:rPr>
        <w:tab/>
      </w:r>
      <w:r w:rsidRPr="00625E5F">
        <w:rPr>
          <w:rFonts w:ascii="Tahoma" w:hAnsi="Tahoma" w:cs="Tahoma"/>
          <w:b/>
        </w:rPr>
        <w:t>5 000,00 zł</w:t>
      </w:r>
    </w:p>
    <w:p w14:paraId="4F2750BD" w14:textId="77777777" w:rsidR="00E15D3D" w:rsidRDefault="00E15D3D" w:rsidP="00E15D3D">
      <w:pPr>
        <w:ind w:left="426"/>
        <w:jc w:val="both"/>
        <w:rPr>
          <w:rFonts w:ascii="Tahoma" w:hAnsi="Tahoma" w:cs="Tahoma"/>
          <w:b/>
          <w:i/>
        </w:rPr>
      </w:pPr>
    </w:p>
    <w:p w14:paraId="325131DC" w14:textId="77777777" w:rsidR="00E15D3D" w:rsidRPr="00625E5F" w:rsidRDefault="00E15D3D" w:rsidP="00E15D3D">
      <w:pPr>
        <w:pStyle w:val="Tekstpodstawowywcity3"/>
        <w:spacing w:line="240" w:lineRule="auto"/>
        <w:ind w:left="0"/>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w:t>
      </w:r>
      <w:r w:rsidRPr="00625E5F">
        <w:rPr>
          <w:rFonts w:ascii="Tahoma" w:hAnsi="Tahoma" w:cs="Tahoma"/>
          <w:color w:val="000000"/>
          <w:sz w:val="20"/>
        </w:rPr>
        <w:t xml:space="preserve">ręcznego wprowadzenia danych z dokumentów w formie papierowej oraz koszty poniesione na odzyskanie danych przez wyspecjalizowane firmy z uszkodzonych dysków twardych i wymiennych nośników danych. </w:t>
      </w:r>
      <w:r w:rsidRPr="00625E5F">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Pr="00625E5F">
        <w:rPr>
          <w:rFonts w:ascii="Tahoma" w:hAnsi="Tahoma" w:cs="Tahoma"/>
          <w:b/>
          <w:sz w:val="20"/>
        </w:rPr>
        <w:t xml:space="preserve">. </w:t>
      </w:r>
      <w:r w:rsidRPr="00625E5F">
        <w:rPr>
          <w:rFonts w:ascii="Tahoma" w:hAnsi="Tahoma" w:cs="Tahoma"/>
          <w:color w:val="000000"/>
          <w:sz w:val="20"/>
        </w:rPr>
        <w:t xml:space="preserve">Ochrona dotyczy również sprzętu elektronicznego ubezpieczonego w ramach ubezpieczenia mienia od wszystkich </w:t>
      </w:r>
      <w:proofErr w:type="spellStart"/>
      <w:r w:rsidRPr="00625E5F">
        <w:rPr>
          <w:rFonts w:ascii="Tahoma" w:hAnsi="Tahoma" w:cs="Tahoma"/>
          <w:color w:val="000000"/>
          <w:sz w:val="20"/>
        </w:rPr>
        <w:t>ryzyk</w:t>
      </w:r>
      <w:proofErr w:type="spellEnd"/>
      <w:r w:rsidRPr="00625E5F">
        <w:rPr>
          <w:rFonts w:ascii="Tahoma" w:hAnsi="Tahoma" w:cs="Tahoma"/>
          <w:color w:val="000000"/>
          <w:sz w:val="20"/>
        </w:rPr>
        <w:t>.</w:t>
      </w:r>
    </w:p>
    <w:p w14:paraId="6FF29E89" w14:textId="77777777" w:rsidR="00E15D3D" w:rsidRPr="00307B20" w:rsidRDefault="00E15D3D" w:rsidP="00E15D3D">
      <w:pPr>
        <w:pStyle w:val="Tekstpodstawowywcity3"/>
        <w:spacing w:line="240" w:lineRule="auto"/>
        <w:ind w:left="0"/>
        <w:rPr>
          <w:rFonts w:ascii="Tahoma" w:hAnsi="Tahoma" w:cs="Tahoma"/>
          <w:color w:val="000000"/>
          <w:sz w:val="20"/>
        </w:rPr>
      </w:pPr>
      <w:r w:rsidRPr="00625E5F">
        <w:rPr>
          <w:rFonts w:ascii="Tahoma" w:hAnsi="Tahoma" w:cs="Tahoma"/>
          <w:color w:val="000000"/>
          <w:sz w:val="20"/>
        </w:rPr>
        <w:t xml:space="preserve">System </w:t>
      </w:r>
      <w:r w:rsidRPr="00307B20">
        <w:rPr>
          <w:rFonts w:ascii="Tahoma" w:hAnsi="Tahoma" w:cs="Tahoma"/>
          <w:color w:val="000000"/>
          <w:sz w:val="20"/>
        </w:rPr>
        <w:t>ubezpieczeń  na pierwsze ryzyko</w:t>
      </w:r>
    </w:p>
    <w:p w14:paraId="49B8D0E6" w14:textId="77777777" w:rsidR="00E15D3D" w:rsidRPr="0017582A" w:rsidRDefault="00E15D3D" w:rsidP="00E15D3D">
      <w:pPr>
        <w:pStyle w:val="Tekstpodstawowywcity3"/>
        <w:spacing w:line="240" w:lineRule="auto"/>
        <w:ind w:left="0"/>
        <w:rPr>
          <w:rFonts w:ascii="Tahoma" w:hAnsi="Tahoma" w:cs="Tahoma"/>
          <w:b/>
          <w:color w:val="FF0000"/>
          <w:sz w:val="20"/>
        </w:rPr>
      </w:pPr>
      <w:r w:rsidRPr="00307B20">
        <w:rPr>
          <w:rFonts w:ascii="Tahoma" w:hAnsi="Tahoma" w:cs="Tahoma"/>
          <w:color w:val="000000"/>
          <w:sz w:val="20"/>
        </w:rPr>
        <w:t xml:space="preserve">Suma ubezpieczenia:   </w:t>
      </w:r>
      <w:r w:rsidRPr="00307B20">
        <w:rPr>
          <w:rFonts w:ascii="Tahoma" w:hAnsi="Tahoma" w:cs="Tahoma"/>
          <w:b/>
          <w:sz w:val="20"/>
        </w:rPr>
        <w:t>10 000,00 zł</w:t>
      </w:r>
    </w:p>
    <w:p w14:paraId="5232ED62" w14:textId="77777777" w:rsidR="00E15D3D" w:rsidRDefault="00E15D3D" w:rsidP="00E15D3D">
      <w:pPr>
        <w:pStyle w:val="Tekstpodstawowywcity3"/>
        <w:spacing w:line="240" w:lineRule="auto"/>
        <w:ind w:left="425"/>
        <w:rPr>
          <w:rFonts w:ascii="Tahoma" w:hAnsi="Tahoma" w:cs="Tahoma"/>
          <w:b/>
          <w:color w:val="000000"/>
          <w:sz w:val="20"/>
        </w:rPr>
      </w:pPr>
    </w:p>
    <w:p w14:paraId="06C99CAD" w14:textId="77777777" w:rsidR="00E15D3D" w:rsidRPr="0017582A" w:rsidRDefault="00E15D3D" w:rsidP="00E15D3D">
      <w:pPr>
        <w:pStyle w:val="Tekstpodstawowywcity3"/>
        <w:spacing w:line="240" w:lineRule="auto"/>
        <w:ind w:left="0"/>
        <w:rPr>
          <w:rFonts w:ascii="Tahoma" w:hAnsi="Tahoma" w:cs="Tahoma"/>
          <w:b/>
          <w:color w:val="000000"/>
          <w:sz w:val="20"/>
        </w:rPr>
      </w:pPr>
      <w:r w:rsidRPr="0017582A">
        <w:rPr>
          <w:rFonts w:ascii="Tahoma" w:hAnsi="Tahoma" w:cs="Tahoma"/>
          <w:b/>
          <w:color w:val="000000"/>
          <w:sz w:val="20"/>
        </w:rPr>
        <w:t>Nośniki danych:</w:t>
      </w:r>
    </w:p>
    <w:p w14:paraId="7F8C44AD" w14:textId="77777777" w:rsidR="00E15D3D" w:rsidRPr="00EB0B0D" w:rsidRDefault="00E15D3D" w:rsidP="00E15D3D">
      <w:pPr>
        <w:pStyle w:val="Tekstpodstawowywcity3"/>
        <w:spacing w:line="240" w:lineRule="auto"/>
        <w:ind w:left="0"/>
        <w:rPr>
          <w:rFonts w:ascii="Tahoma" w:hAnsi="Tahoma" w:cs="Tahoma"/>
          <w:sz w:val="20"/>
        </w:rPr>
      </w:pPr>
      <w:r w:rsidRPr="00EB0B0D">
        <w:rPr>
          <w:rFonts w:ascii="Tahoma" w:hAnsi="Tahoma" w:cs="Tahoma"/>
          <w:sz w:val="20"/>
        </w:rPr>
        <w:t>System ubezpieczeń  na pierwsze ryzyko</w:t>
      </w:r>
    </w:p>
    <w:p w14:paraId="4333AB04" w14:textId="77777777" w:rsidR="00E15D3D" w:rsidRPr="00EB0B0D" w:rsidRDefault="00E15D3D" w:rsidP="00E15D3D">
      <w:pPr>
        <w:pStyle w:val="Tekstpodstawowywcity3"/>
        <w:spacing w:line="240" w:lineRule="auto"/>
        <w:ind w:left="0"/>
        <w:rPr>
          <w:rFonts w:ascii="Tahoma" w:hAnsi="Tahoma" w:cs="Tahoma"/>
          <w:b/>
          <w:sz w:val="20"/>
        </w:rPr>
      </w:pPr>
      <w:r w:rsidRPr="00EB0B0D">
        <w:rPr>
          <w:rFonts w:ascii="Tahoma" w:hAnsi="Tahoma" w:cs="Tahoma"/>
          <w:sz w:val="20"/>
        </w:rPr>
        <w:t xml:space="preserve">Suma ubezpieczenia:   </w:t>
      </w:r>
      <w:r w:rsidRPr="00EB0B0D">
        <w:rPr>
          <w:rFonts w:ascii="Tahoma" w:hAnsi="Tahoma" w:cs="Tahoma"/>
          <w:b/>
          <w:sz w:val="20"/>
        </w:rPr>
        <w:t>1 000,00 zł</w:t>
      </w:r>
    </w:p>
    <w:p w14:paraId="30349032" w14:textId="77777777" w:rsidR="00E15D3D" w:rsidRPr="00EB0B0D" w:rsidRDefault="00E15D3D" w:rsidP="00E15D3D">
      <w:pPr>
        <w:pStyle w:val="Tekstpodstawowywcity3"/>
        <w:spacing w:line="240" w:lineRule="auto"/>
        <w:ind w:left="425"/>
        <w:rPr>
          <w:rFonts w:ascii="Tahoma" w:hAnsi="Tahoma" w:cs="Tahoma"/>
          <w:b/>
          <w:sz w:val="20"/>
        </w:rPr>
      </w:pPr>
    </w:p>
    <w:p w14:paraId="6B8C9C89" w14:textId="77777777" w:rsidR="00E15D3D" w:rsidRPr="00EB0B0D" w:rsidRDefault="00E15D3D" w:rsidP="00E15D3D">
      <w:pPr>
        <w:pStyle w:val="Tekstpodstawowywcity3"/>
        <w:spacing w:line="240" w:lineRule="auto"/>
        <w:ind w:left="0"/>
        <w:rPr>
          <w:rFonts w:ascii="Tahoma" w:hAnsi="Tahoma" w:cs="Tahoma"/>
          <w:b/>
          <w:sz w:val="20"/>
        </w:rPr>
      </w:pPr>
      <w:r w:rsidRPr="00EB0B0D">
        <w:rPr>
          <w:rFonts w:ascii="Tahoma" w:hAnsi="Tahoma" w:cs="Tahoma"/>
          <w:b/>
          <w:sz w:val="20"/>
        </w:rPr>
        <w:t xml:space="preserve">Oprogramowanie </w:t>
      </w:r>
      <w:r w:rsidRPr="00EB0B0D">
        <w:rPr>
          <w:rFonts w:ascii="Tahoma" w:hAnsi="Tahoma" w:cs="Tahoma"/>
          <w:sz w:val="20"/>
        </w:rPr>
        <w:t>(licencjonowane systemy operacyjne, programy standardowe produkcji seryjnej oraz programy indywidualne udokumentowanego pochodzenia i wartości):</w:t>
      </w:r>
    </w:p>
    <w:p w14:paraId="0C5E33D3" w14:textId="77777777" w:rsidR="00E15D3D" w:rsidRPr="00EB0B0D" w:rsidRDefault="00E15D3D" w:rsidP="00E15D3D">
      <w:pPr>
        <w:pStyle w:val="Tekstpodstawowywcity3"/>
        <w:spacing w:line="240" w:lineRule="auto"/>
        <w:ind w:left="0"/>
        <w:rPr>
          <w:rFonts w:ascii="Tahoma" w:hAnsi="Tahoma" w:cs="Tahoma"/>
          <w:sz w:val="20"/>
        </w:rPr>
      </w:pPr>
      <w:r w:rsidRPr="00EB0B0D">
        <w:rPr>
          <w:rFonts w:ascii="Tahoma" w:hAnsi="Tahoma" w:cs="Tahoma"/>
          <w:sz w:val="20"/>
        </w:rPr>
        <w:t>System ubezpieczeń  na pierwsze ryzyko</w:t>
      </w:r>
    </w:p>
    <w:p w14:paraId="14F6E977" w14:textId="77777777" w:rsidR="00E15D3D" w:rsidRPr="00EB0B0D" w:rsidRDefault="00E15D3D" w:rsidP="00E15D3D">
      <w:pPr>
        <w:pStyle w:val="Tekstpodstawowywcity3"/>
        <w:spacing w:line="240" w:lineRule="auto"/>
        <w:ind w:left="0"/>
        <w:rPr>
          <w:rFonts w:ascii="Tahoma" w:hAnsi="Tahoma" w:cs="Tahoma"/>
          <w:b/>
          <w:sz w:val="20"/>
        </w:rPr>
      </w:pPr>
      <w:r w:rsidRPr="00EB0B0D">
        <w:rPr>
          <w:rFonts w:ascii="Tahoma" w:hAnsi="Tahoma" w:cs="Tahoma"/>
          <w:sz w:val="20"/>
        </w:rPr>
        <w:t xml:space="preserve">Suma ubezpieczenia:   </w:t>
      </w:r>
      <w:r w:rsidRPr="00EB0B0D">
        <w:rPr>
          <w:rFonts w:ascii="Tahoma" w:hAnsi="Tahoma" w:cs="Tahoma"/>
          <w:b/>
          <w:sz w:val="20"/>
        </w:rPr>
        <w:t>100 000,00 zł</w:t>
      </w:r>
    </w:p>
    <w:p w14:paraId="5F673C77" w14:textId="77777777" w:rsidR="00E15D3D" w:rsidRPr="00EB0B0D" w:rsidRDefault="00E15D3D" w:rsidP="00E15D3D">
      <w:pPr>
        <w:pStyle w:val="Tekstpodstawowywcity3"/>
        <w:spacing w:line="240" w:lineRule="auto"/>
        <w:ind w:left="425"/>
        <w:rPr>
          <w:rFonts w:ascii="Tahoma" w:hAnsi="Tahoma" w:cs="Tahoma"/>
          <w:b/>
          <w:sz w:val="20"/>
        </w:rPr>
      </w:pPr>
    </w:p>
    <w:p w14:paraId="168790F4" w14:textId="77777777" w:rsidR="00E15D3D" w:rsidRPr="00EB0B0D" w:rsidRDefault="00E15D3D" w:rsidP="00E15D3D">
      <w:pPr>
        <w:pStyle w:val="Tekstpodstawowywcity3"/>
        <w:spacing w:line="240" w:lineRule="auto"/>
        <w:ind w:left="0"/>
        <w:rPr>
          <w:rFonts w:ascii="Tahoma" w:hAnsi="Tahoma" w:cs="Tahoma"/>
          <w:sz w:val="20"/>
        </w:rPr>
      </w:pPr>
      <w:r w:rsidRPr="00EB0B0D">
        <w:rPr>
          <w:rFonts w:ascii="Tahoma" w:hAnsi="Tahoma" w:cs="Tahoma"/>
          <w:b/>
          <w:sz w:val="20"/>
        </w:rPr>
        <w:t>Zwiększone koszty działalności</w:t>
      </w:r>
      <w:r w:rsidRPr="00EB0B0D">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69D08D72" w14:textId="77777777" w:rsidR="00E15D3D" w:rsidRPr="00EB0B0D" w:rsidRDefault="00E15D3D" w:rsidP="00E15D3D">
      <w:pPr>
        <w:pStyle w:val="Tekstpodstawowywcity3"/>
        <w:spacing w:line="240" w:lineRule="auto"/>
        <w:ind w:left="0"/>
        <w:rPr>
          <w:rFonts w:ascii="Tahoma" w:hAnsi="Tahoma" w:cs="Tahoma"/>
          <w:sz w:val="20"/>
        </w:rPr>
      </w:pPr>
      <w:r w:rsidRPr="00EB0B0D">
        <w:rPr>
          <w:rFonts w:ascii="Tahoma" w:hAnsi="Tahoma" w:cs="Tahoma"/>
          <w:sz w:val="20"/>
        </w:rPr>
        <w:t>System ubezpieczeń  na pierwsze ryzyko</w:t>
      </w:r>
    </w:p>
    <w:p w14:paraId="00CF4016" w14:textId="77777777" w:rsidR="00E15D3D" w:rsidRPr="00EB0B0D" w:rsidRDefault="00E15D3D" w:rsidP="00E15D3D">
      <w:pPr>
        <w:pStyle w:val="Tekstpodstawowywcity3"/>
        <w:spacing w:line="240" w:lineRule="auto"/>
        <w:ind w:left="0"/>
        <w:rPr>
          <w:rFonts w:ascii="Tahoma" w:hAnsi="Tahoma" w:cs="Tahoma"/>
          <w:b/>
          <w:sz w:val="20"/>
        </w:rPr>
      </w:pPr>
      <w:r w:rsidRPr="00EB0B0D">
        <w:rPr>
          <w:rFonts w:ascii="Tahoma" w:hAnsi="Tahoma" w:cs="Tahoma"/>
          <w:sz w:val="20"/>
        </w:rPr>
        <w:t xml:space="preserve">Suma ubezpieczenia:   </w:t>
      </w:r>
      <w:r w:rsidRPr="00EB0B0D">
        <w:rPr>
          <w:rFonts w:ascii="Tahoma" w:hAnsi="Tahoma" w:cs="Tahoma"/>
          <w:b/>
          <w:sz w:val="20"/>
        </w:rPr>
        <w:t>100 000,00 zł</w:t>
      </w:r>
    </w:p>
    <w:p w14:paraId="29DA2E29" w14:textId="77777777" w:rsidR="00E15D3D" w:rsidRPr="00D5353D" w:rsidRDefault="00E15D3D" w:rsidP="00E15D3D">
      <w:pPr>
        <w:pStyle w:val="Nagwek3"/>
        <w:ind w:left="720" w:hanging="720"/>
        <w:rPr>
          <w:rFonts w:ascii="Tahoma" w:hAnsi="Tahoma" w:cs="Tahoma"/>
          <w:sz w:val="20"/>
          <w:u w:val="single"/>
        </w:rPr>
      </w:pPr>
    </w:p>
    <w:p w14:paraId="3229AE24" w14:textId="77777777" w:rsidR="00E15D3D" w:rsidRPr="00D5353D" w:rsidRDefault="00E15D3D" w:rsidP="00E15D3D">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040A78DB" w14:textId="77777777" w:rsidR="00E15D3D" w:rsidRPr="00D5353D" w:rsidRDefault="00E15D3D" w:rsidP="00E15D3D">
      <w:pPr>
        <w:pStyle w:val="Wcicienormalne"/>
        <w:rPr>
          <w:lang w:eastAsia="x-none"/>
        </w:rPr>
      </w:pPr>
    </w:p>
    <w:p w14:paraId="20CB1641" w14:textId="77777777" w:rsidR="00E15D3D" w:rsidRPr="00D5353D" w:rsidRDefault="00E15D3D" w:rsidP="00E15D3D">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2A218FA6" w14:textId="77777777" w:rsidR="00E15D3D" w:rsidRPr="00D5353D" w:rsidRDefault="00E15D3D" w:rsidP="00E15D3D">
      <w:pPr>
        <w:pStyle w:val="Tekstpodstawowy"/>
        <w:spacing w:line="240" w:lineRule="auto"/>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64908ED5" w14:textId="77777777" w:rsidR="00E15D3D" w:rsidRPr="00D5353D" w:rsidRDefault="00E15D3D" w:rsidP="00E15D3D">
      <w:pPr>
        <w:pStyle w:val="Tekstpodstawowy"/>
        <w:spacing w:line="240" w:lineRule="auto"/>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18C47A6E" w14:textId="77777777" w:rsidR="00E15D3D" w:rsidRPr="00D5353D" w:rsidRDefault="00E15D3D" w:rsidP="00E15D3D">
      <w:pPr>
        <w:pStyle w:val="Tekstpodstawowy"/>
        <w:widowControl w:val="0"/>
        <w:spacing w:line="240" w:lineRule="auto"/>
        <w:jc w:val="left"/>
        <w:rPr>
          <w:rFonts w:ascii="Tahoma" w:hAnsi="Tahoma" w:cs="Tahoma"/>
          <w:b w:val="0"/>
          <w:i w:val="0"/>
          <w:sz w:val="20"/>
        </w:rPr>
      </w:pPr>
      <w:r>
        <w:rPr>
          <w:rFonts w:ascii="Tahoma" w:hAnsi="Tahoma" w:cs="Tahoma"/>
          <w:b w:val="0"/>
          <w:i w:val="0"/>
          <w:sz w:val="20"/>
        </w:rPr>
        <w:t xml:space="preserve">- </w:t>
      </w:r>
      <w:r w:rsidRPr="00D5353D">
        <w:rPr>
          <w:rFonts w:ascii="Tahoma" w:hAnsi="Tahoma" w:cs="Tahoma"/>
          <w:b w:val="0"/>
          <w:i w:val="0"/>
          <w:sz w:val="20"/>
        </w:rPr>
        <w:t>pojazd posiada trwałe zadaszenie (jednolita sztywna konstrukcja),</w:t>
      </w:r>
    </w:p>
    <w:p w14:paraId="44997F1D" w14:textId="77777777" w:rsidR="00E15D3D" w:rsidRPr="00D5353D" w:rsidRDefault="00E15D3D" w:rsidP="00E15D3D">
      <w:pPr>
        <w:pStyle w:val="Tekstpodstawowy"/>
        <w:widowControl w:val="0"/>
        <w:spacing w:line="240" w:lineRule="auto"/>
        <w:jc w:val="left"/>
        <w:rPr>
          <w:rFonts w:ascii="Tahoma" w:hAnsi="Tahoma" w:cs="Tahoma"/>
          <w:b w:val="0"/>
          <w:i w:val="0"/>
          <w:sz w:val="20"/>
        </w:rPr>
      </w:pPr>
      <w:r>
        <w:rPr>
          <w:rFonts w:ascii="Tahoma" w:hAnsi="Tahoma" w:cs="Tahoma"/>
          <w:b w:val="0"/>
          <w:i w:val="0"/>
          <w:sz w:val="20"/>
        </w:rPr>
        <w:t xml:space="preserve">- </w:t>
      </w: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4FAE5B5E" w14:textId="77777777" w:rsidR="00E15D3D" w:rsidRPr="00D5353D" w:rsidRDefault="00E15D3D" w:rsidP="00E15D3D">
      <w:pPr>
        <w:pStyle w:val="Tekstpodstawowy"/>
        <w:widowControl w:val="0"/>
        <w:spacing w:line="240" w:lineRule="auto"/>
        <w:jc w:val="left"/>
        <w:rPr>
          <w:rFonts w:ascii="Tahoma" w:hAnsi="Tahoma" w:cs="Tahoma"/>
          <w:b w:val="0"/>
          <w:i w:val="0"/>
          <w:sz w:val="20"/>
        </w:rPr>
      </w:pPr>
      <w:r>
        <w:rPr>
          <w:rFonts w:ascii="Tahoma" w:hAnsi="Tahoma" w:cs="Tahoma"/>
          <w:b w:val="0"/>
          <w:i w:val="0"/>
          <w:sz w:val="20"/>
        </w:rPr>
        <w:t xml:space="preserve">- </w:t>
      </w:r>
      <w:r w:rsidRPr="00D5353D">
        <w:rPr>
          <w:rFonts w:ascii="Tahoma" w:hAnsi="Tahoma" w:cs="Tahoma"/>
          <w:b w:val="0"/>
          <w:i w:val="0"/>
          <w:sz w:val="20"/>
        </w:rPr>
        <w:t>sprzęt pozostawiony w pojeździe jest niewidoczny z zewnątrz, np. w bagażniku.</w:t>
      </w:r>
    </w:p>
    <w:p w14:paraId="6EF40B33" w14:textId="77777777" w:rsidR="00E15D3D" w:rsidRPr="00D5353D" w:rsidRDefault="00E15D3D" w:rsidP="00E15D3D">
      <w:pPr>
        <w:pStyle w:val="Tekstpodstawowywcity3"/>
        <w:spacing w:line="240" w:lineRule="auto"/>
        <w:ind w:left="0"/>
        <w:rPr>
          <w:rFonts w:ascii="Tahoma" w:hAnsi="Tahoma" w:cs="Tahoma"/>
          <w:sz w:val="20"/>
        </w:rPr>
      </w:pPr>
      <w:r w:rsidRPr="00D5353D">
        <w:rPr>
          <w:rFonts w:ascii="Tahoma" w:hAnsi="Tahoma" w:cs="Tahoma"/>
          <w:sz w:val="20"/>
        </w:rPr>
        <w:t xml:space="preserve">Ubezpieczyciel nie odpowiada za szkody objęte polisą Auto-Casco i OC. </w:t>
      </w:r>
    </w:p>
    <w:p w14:paraId="235E8C81" w14:textId="77777777" w:rsidR="00E15D3D" w:rsidRPr="00D5353D" w:rsidRDefault="00E15D3D" w:rsidP="00E15D3D">
      <w:pPr>
        <w:jc w:val="both"/>
        <w:rPr>
          <w:rFonts w:ascii="Tahoma" w:hAnsi="Tahoma" w:cs="Tahoma"/>
          <w:b/>
        </w:rPr>
      </w:pPr>
    </w:p>
    <w:p w14:paraId="7D40F6C5" w14:textId="77777777" w:rsidR="00E15D3D" w:rsidRPr="00D5353D" w:rsidRDefault="00E15D3D" w:rsidP="00E15D3D">
      <w:pPr>
        <w:pStyle w:val="Nagwek3"/>
        <w:ind w:left="720" w:hanging="720"/>
        <w:rPr>
          <w:rFonts w:ascii="Tahoma" w:hAnsi="Tahoma" w:cs="Tahoma"/>
          <w:color w:val="000000"/>
          <w:sz w:val="20"/>
        </w:rPr>
      </w:pPr>
      <w:r w:rsidRPr="00D5353D">
        <w:rPr>
          <w:rFonts w:ascii="Tahoma" w:hAnsi="Tahoma" w:cs="Tahoma"/>
          <w:color w:val="000000"/>
          <w:sz w:val="20"/>
        </w:rPr>
        <w:lastRenderedPageBreak/>
        <w:t>Ubezpieczenie nośników obrazu w urządzeniach fotokopiujących (bębny selenowe)</w:t>
      </w:r>
    </w:p>
    <w:p w14:paraId="4047CF77" w14:textId="77777777" w:rsidR="00E15D3D" w:rsidRPr="00D5353D" w:rsidRDefault="00E15D3D" w:rsidP="00E15D3D">
      <w:pPr>
        <w:pStyle w:val="Tekstpodstawowy"/>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1DEED14A" w14:textId="77777777" w:rsidR="00E15D3D" w:rsidRPr="00D5353D" w:rsidRDefault="00E15D3D" w:rsidP="00E15D3D">
      <w:pPr>
        <w:pStyle w:val="Tekstpodstawowy"/>
        <w:spacing w:line="240" w:lineRule="auto"/>
        <w:jc w:val="both"/>
        <w:rPr>
          <w:rFonts w:ascii="Tahoma" w:hAnsi="Tahoma" w:cs="Tahoma"/>
          <w:b w:val="0"/>
          <w:i w:val="0"/>
          <w:sz w:val="20"/>
        </w:rPr>
      </w:pPr>
      <w:r w:rsidRPr="00D5353D">
        <w:rPr>
          <w:rFonts w:ascii="Tahoma" w:hAnsi="Tahoma" w:cs="Tahoma"/>
          <w:b w:val="0"/>
          <w:i w:val="0"/>
          <w:sz w:val="20"/>
        </w:rPr>
        <w:t>Zasady likwidacji szkód w bębnach selenowych:</w:t>
      </w:r>
    </w:p>
    <w:p w14:paraId="6DDFBB2D" w14:textId="77777777" w:rsidR="00E15D3D" w:rsidRPr="00D5353D" w:rsidRDefault="00E15D3D" w:rsidP="00E15D3D">
      <w:pPr>
        <w:pStyle w:val="Listapunktowana2"/>
        <w:numPr>
          <w:ilvl w:val="0"/>
          <w:numId w:val="0"/>
        </w:numPr>
        <w:rPr>
          <w:rFonts w:ascii="Tahoma" w:hAnsi="Tahoma" w:cs="Tahoma"/>
          <w:color w:val="000000"/>
        </w:rPr>
      </w:pPr>
      <w:r>
        <w:rPr>
          <w:rFonts w:ascii="Tahoma" w:hAnsi="Tahoma" w:cs="Tahoma"/>
          <w:color w:val="000000"/>
        </w:rPr>
        <w:t xml:space="preserve">a. </w:t>
      </w:r>
      <w:r w:rsidRPr="00D5353D">
        <w:rPr>
          <w:rFonts w:ascii="Tahoma" w:hAnsi="Tahoma" w:cs="Tahoma"/>
          <w:color w:val="000000"/>
        </w:rPr>
        <w:t>w przypadku szkód spowodowanych działaniem ognia, wody lub kradzieży z włamaniem oraz rabunku odszkodowanie wypłacone będzie w wartości odtworzeniowej,</w:t>
      </w:r>
    </w:p>
    <w:p w14:paraId="3B1CAF80" w14:textId="77777777" w:rsidR="00E15D3D" w:rsidRPr="00D5353D" w:rsidRDefault="00E15D3D" w:rsidP="00E15D3D">
      <w:pPr>
        <w:pStyle w:val="Listapunktowana2"/>
        <w:numPr>
          <w:ilvl w:val="0"/>
          <w:numId w:val="0"/>
        </w:numPr>
        <w:rPr>
          <w:rFonts w:ascii="Tahoma" w:hAnsi="Tahoma" w:cs="Tahoma"/>
          <w:color w:val="000000"/>
        </w:rPr>
      </w:pPr>
      <w:r>
        <w:rPr>
          <w:rFonts w:ascii="Tahoma" w:hAnsi="Tahoma" w:cs="Tahoma"/>
          <w:color w:val="000000"/>
        </w:rPr>
        <w:t xml:space="preserve">b. </w:t>
      </w:r>
      <w:r w:rsidRPr="00D5353D">
        <w:rPr>
          <w:rFonts w:ascii="Tahoma" w:hAnsi="Tahoma" w:cs="Tahoma"/>
          <w:color w:val="000000"/>
        </w:rPr>
        <w:t>w przypadku szkód spowodowanych przez inne niż wymienione wyżej ryzyka, wartość odtworzeniowa będzie zmniejszona o wskaźnik zużycia,</w:t>
      </w:r>
    </w:p>
    <w:p w14:paraId="5685889B" w14:textId="77777777" w:rsidR="00E15D3D" w:rsidRPr="00D5353D" w:rsidRDefault="00E15D3D" w:rsidP="00E15D3D">
      <w:pPr>
        <w:pStyle w:val="Listapunktowana2"/>
        <w:numPr>
          <w:ilvl w:val="0"/>
          <w:numId w:val="0"/>
        </w:numPr>
        <w:rPr>
          <w:rFonts w:ascii="Tahoma" w:hAnsi="Tahoma" w:cs="Tahoma"/>
          <w:color w:val="000000"/>
        </w:rPr>
      </w:pPr>
      <w:r>
        <w:rPr>
          <w:rFonts w:ascii="Tahoma" w:hAnsi="Tahoma" w:cs="Tahoma"/>
          <w:color w:val="000000"/>
        </w:rPr>
        <w:t xml:space="preserve">c. </w:t>
      </w: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5BD68A9B" w14:textId="77777777" w:rsidR="00E15D3D" w:rsidRDefault="00E15D3D" w:rsidP="00E15D3D">
      <w:pPr>
        <w:pStyle w:val="Tekstpodstawowywcity3"/>
        <w:spacing w:line="240" w:lineRule="auto"/>
        <w:ind w:left="0"/>
        <w:rPr>
          <w:rFonts w:ascii="Tahoma" w:hAnsi="Tahoma" w:cs="Tahoma"/>
          <w:b/>
          <w:color w:val="FF0000"/>
          <w:sz w:val="20"/>
        </w:rPr>
      </w:pPr>
    </w:p>
    <w:p w14:paraId="50905684" w14:textId="77777777" w:rsidR="00E15D3D" w:rsidRPr="004D16B9" w:rsidRDefault="00E15D3D" w:rsidP="00E15D3D">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C53E99B" w14:textId="77777777" w:rsidR="00E15D3D" w:rsidRPr="004D16B9" w:rsidRDefault="00E15D3D" w:rsidP="00E15D3D">
      <w:pPr>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4A35CF7A" w14:textId="77777777" w:rsidR="00E15D3D" w:rsidRPr="004D16B9" w:rsidRDefault="00E15D3D" w:rsidP="00E15D3D">
      <w:pPr>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0D6551F1" w14:textId="77777777" w:rsidR="00E15D3D" w:rsidRPr="004D16B9" w:rsidRDefault="00E15D3D" w:rsidP="00E15D3D">
      <w:pPr>
        <w:jc w:val="both"/>
        <w:rPr>
          <w:rFonts w:ascii="Tahoma" w:hAnsi="Tahoma" w:cs="Tahoma"/>
          <w:i/>
        </w:rPr>
      </w:pPr>
      <w:r w:rsidRPr="004D16B9">
        <w:rPr>
          <w:rFonts w:ascii="Tahoma" w:hAnsi="Tahoma" w:cs="Tahoma"/>
          <w:i/>
        </w:rPr>
        <w:t>Ubezpieczyciel nie odpowiada za:</w:t>
      </w:r>
    </w:p>
    <w:p w14:paraId="03053D22" w14:textId="77777777" w:rsidR="00E15D3D" w:rsidRPr="004D16B9" w:rsidRDefault="00E15D3D" w:rsidP="00E15D3D">
      <w:pPr>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7B06E5C3" w14:textId="77777777" w:rsidR="00E15D3D" w:rsidRPr="004D16B9" w:rsidRDefault="00E15D3D" w:rsidP="00E15D3D">
      <w:pPr>
        <w:jc w:val="both"/>
        <w:rPr>
          <w:rFonts w:ascii="Tahoma" w:hAnsi="Tahoma" w:cs="Tahoma"/>
          <w:i/>
        </w:rPr>
      </w:pPr>
      <w:r w:rsidRPr="004D16B9">
        <w:rPr>
          <w:rFonts w:ascii="Tahoma" w:hAnsi="Tahoma" w:cs="Tahoma"/>
          <w:i/>
        </w:rPr>
        <w:t>b) wszelkie straty wynikające z przerwy w działalności z powodu szkód określonych w pkt. a);</w:t>
      </w:r>
    </w:p>
    <w:p w14:paraId="52A974AF" w14:textId="77777777" w:rsidR="00E15D3D" w:rsidRPr="004D16B9" w:rsidRDefault="00E15D3D" w:rsidP="00E15D3D">
      <w:pPr>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49EE3E4E" w14:textId="77777777" w:rsidR="00E15D3D" w:rsidRPr="004D16B9" w:rsidRDefault="00E15D3D" w:rsidP="00E15D3D">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Przy czym za:</w:t>
      </w:r>
    </w:p>
    <w:p w14:paraId="53D92348" w14:textId="77777777" w:rsidR="00E15D3D" w:rsidRPr="004D16B9" w:rsidRDefault="00E15D3D" w:rsidP="00E15D3D">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C2B5F0A" w14:textId="77777777" w:rsidR="00E15D3D" w:rsidRPr="004E1267" w:rsidRDefault="00E15D3D" w:rsidP="00E15D3D">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22C35C2" w14:textId="77777777" w:rsidR="00F639EF" w:rsidRDefault="00F639EF" w:rsidP="00F639EF">
      <w:pPr>
        <w:rPr>
          <w:rFonts w:ascii="Tahoma" w:hAnsi="Tahoma" w:cs="Tahoma"/>
          <w:b/>
          <w:color w:val="FF0000"/>
        </w:rPr>
      </w:pPr>
      <w:bookmarkStart w:id="16" w:name="_Hlk65145670"/>
    </w:p>
    <w:bookmarkEnd w:id="16"/>
    <w:p w14:paraId="62C495A8" w14:textId="77777777" w:rsidR="00F639EF" w:rsidRPr="00E15D3D" w:rsidRDefault="00F639EF" w:rsidP="00F639EF">
      <w:pPr>
        <w:rPr>
          <w:rFonts w:ascii="Tahoma" w:hAnsi="Tahoma" w:cs="Tahoma"/>
          <w:b/>
          <w:u w:val="single"/>
        </w:rPr>
      </w:pPr>
      <w:r w:rsidRPr="00E15D3D">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3FF0DD15"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E15D3D">
        <w:rPr>
          <w:rFonts w:ascii="Tahoma" w:hAnsi="Tahoma" w:cs="Tahoma"/>
          <w:b/>
        </w:rPr>
        <w:t>28.11.2023 r. – 27.11.2026 r.</w:t>
      </w:r>
      <w:r w:rsidRPr="000A03D3">
        <w:rPr>
          <w:rFonts w:ascii="Tahoma" w:hAnsi="Tahoma" w:cs="Tahoma"/>
          <w:b/>
        </w:rPr>
        <w:t xml:space="preserve">, maksymalnie okres ubezpieczenia zakończy się </w:t>
      </w:r>
      <w:r w:rsidR="00E15D3D">
        <w:rPr>
          <w:rFonts w:ascii="Tahoma" w:hAnsi="Tahoma" w:cs="Tahoma"/>
          <w:b/>
        </w:rPr>
        <w:t xml:space="preserve">26.11.2027 </w:t>
      </w:r>
      <w:r w:rsidRPr="000A03D3">
        <w:rPr>
          <w:rFonts w:ascii="Tahoma" w:hAnsi="Tahoma" w:cs="Tahoma"/>
          <w:b/>
        </w:rPr>
        <w:t>r.</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61B57E49" w:rsidR="00F639EF" w:rsidRPr="00F576F1" w:rsidRDefault="00F639EF" w:rsidP="00E15D3D">
      <w:pPr>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405A06" w:rsidRPr="00405A06">
        <w:rPr>
          <w:rFonts w:ascii="Tahoma" w:hAnsi="Tahoma" w:cs="Tahoma"/>
          <w:highlight w:val="yellow"/>
          <w:u w:val="single"/>
        </w:rPr>
        <w:t>7</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6903BBC7" w:rsidR="00F639EF" w:rsidRPr="00E15D3D" w:rsidRDefault="00F639EF" w:rsidP="00E15D3D">
      <w:pPr>
        <w:rPr>
          <w:rFonts w:ascii="Tahoma" w:hAnsi="Tahoma" w:cs="Tahoma"/>
        </w:rPr>
      </w:pPr>
      <w:r w:rsidRPr="00E15D3D">
        <w:rPr>
          <w:rFonts w:ascii="Tahoma" w:hAnsi="Tahoma" w:cs="Tahoma"/>
          <w:b/>
        </w:rPr>
        <w:t>UWAGA:</w:t>
      </w:r>
      <w:r w:rsidRPr="00E15D3D">
        <w:rPr>
          <w:rFonts w:ascii="Tahoma" w:hAnsi="Tahoma" w:cs="Tahoma"/>
        </w:rPr>
        <w:t xml:space="preserve"> </w:t>
      </w:r>
      <w:r w:rsidR="00565D47" w:rsidRPr="00E15D3D">
        <w:rPr>
          <w:rFonts w:ascii="Tahoma" w:hAnsi="Tahoma" w:cs="Tahoma"/>
        </w:rPr>
        <w:t xml:space="preserve">Dla ubezpieczeń dobrowolnych </w:t>
      </w:r>
      <w:r w:rsidR="00A9771B">
        <w:rPr>
          <w:rFonts w:ascii="Tahoma" w:hAnsi="Tahoma" w:cs="Tahoma"/>
        </w:rPr>
        <w:t>(</w:t>
      </w:r>
      <w:r w:rsidR="00565D47" w:rsidRPr="00E15D3D">
        <w:rPr>
          <w:rFonts w:ascii="Tahoma" w:hAnsi="Tahoma" w:cs="Tahoma"/>
        </w:rPr>
        <w:t>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15D3D">
        <w:rPr>
          <w:rFonts w:ascii="Tahoma" w:hAnsi="Tahoma" w:cs="Tahoma"/>
        </w:rPr>
        <w:t>.</w:t>
      </w:r>
    </w:p>
    <w:p w14:paraId="71FF2771" w14:textId="7C997265" w:rsidR="00F639EF" w:rsidRPr="0088182A" w:rsidRDefault="00F639EF" w:rsidP="00E15D3D">
      <w:pPr>
        <w:ind w:left="1276" w:hanging="916"/>
        <w:rPr>
          <w:rFonts w:ascii="Tahoma" w:hAnsi="Tahoma" w:cs="Tahoma"/>
        </w:rPr>
      </w:pPr>
      <w:r w:rsidRPr="00F576F1">
        <w:rPr>
          <w:rFonts w:ascii="Tahoma" w:hAnsi="Tahoma" w:cs="Tahoma"/>
          <w:i/>
          <w:iCs/>
        </w:rPr>
        <w:t> </w:t>
      </w:r>
    </w:p>
    <w:p w14:paraId="671DF355" w14:textId="77777777" w:rsidR="00E15D3D" w:rsidRPr="004819E2" w:rsidRDefault="00E15D3D" w:rsidP="00E15D3D">
      <w:pPr>
        <w:pStyle w:val="Nagwek3"/>
        <w:ind w:left="0"/>
        <w:rPr>
          <w:rFonts w:ascii="Tahoma" w:hAnsi="Tahoma" w:cs="Tahoma"/>
          <w:sz w:val="20"/>
        </w:rPr>
      </w:pPr>
      <w:r w:rsidRPr="004819E2">
        <w:rPr>
          <w:rFonts w:ascii="Tahoma" w:hAnsi="Tahoma" w:cs="Tahoma"/>
          <w:sz w:val="20"/>
        </w:rPr>
        <w:t>Ubezpieczenie Odpowiedzialności Cywilnej posiadaczy pojazdów mechanicznych za szkody wyrządzone w związku z ruchem tych pojazdów (OC posiadaczy pojazdów mechanicznych)</w:t>
      </w:r>
    </w:p>
    <w:p w14:paraId="030CF074" w14:textId="77777777" w:rsidR="00E15D3D" w:rsidRPr="004819E2" w:rsidRDefault="00E15D3D" w:rsidP="00E15D3D">
      <w:pPr>
        <w:jc w:val="both"/>
        <w:rPr>
          <w:rFonts w:ascii="Tahoma" w:hAnsi="Tahoma" w:cs="Tahoma"/>
        </w:rPr>
      </w:pPr>
      <w:r w:rsidRPr="004819E2">
        <w:rPr>
          <w:rFonts w:ascii="Tahoma" w:hAnsi="Tahoma" w:cs="Tahoma"/>
        </w:rPr>
        <w:t> </w:t>
      </w:r>
    </w:p>
    <w:p w14:paraId="22714D30" w14:textId="77777777" w:rsidR="00E15D3D" w:rsidRPr="004819E2" w:rsidRDefault="00E15D3D" w:rsidP="00E15D3D">
      <w:pPr>
        <w:jc w:val="both"/>
        <w:rPr>
          <w:rFonts w:ascii="Tahoma" w:hAnsi="Tahoma" w:cs="Tahoma"/>
        </w:rPr>
      </w:pPr>
      <w:r w:rsidRPr="004819E2">
        <w:rPr>
          <w:rFonts w:ascii="Tahoma" w:hAnsi="Tahoma" w:cs="Tahoma"/>
          <w:b/>
          <w:bCs/>
        </w:rPr>
        <w:t>Okres ubezpieczenia:</w:t>
      </w:r>
      <w:r w:rsidRPr="004819E2">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2022 r. poz. 2277 z </w:t>
      </w:r>
      <w:proofErr w:type="spellStart"/>
      <w:r w:rsidRPr="004819E2">
        <w:rPr>
          <w:rFonts w:ascii="Tahoma" w:hAnsi="Tahoma" w:cs="Tahoma"/>
        </w:rPr>
        <w:t>późn</w:t>
      </w:r>
      <w:proofErr w:type="spellEnd"/>
      <w:r w:rsidRPr="004819E2">
        <w:rPr>
          <w:rFonts w:ascii="Tahoma" w:hAnsi="Tahoma" w:cs="Tahoma"/>
        </w:rPr>
        <w:t xml:space="preserve">. zm.). Dla pojazdów nowych (zakupionych) okres ubezpieczenia rozpoczyna się od dnia zgłoszenia ich do ubezpieczenia </w:t>
      </w:r>
      <w:r w:rsidRPr="004819E2">
        <w:rPr>
          <w:rFonts w:ascii="Tahoma" w:hAnsi="Tahoma" w:cs="Tahoma"/>
        </w:rPr>
        <w:lastRenderedPageBreak/>
        <w:t>lub od dnia rejestracji pojazdów, pod warunkiem zgłoszenia ich do ubezpieczenia najpóźniej w dniu rejestracji i przekazania do Ubezpieczyciela danych niezbędnych do zawarcia umowy ubezpieczenia.</w:t>
      </w:r>
    </w:p>
    <w:p w14:paraId="6FAAE302" w14:textId="77777777" w:rsidR="00E15D3D" w:rsidRPr="004819E2" w:rsidRDefault="00E15D3D" w:rsidP="00E15D3D">
      <w:pPr>
        <w:jc w:val="both"/>
        <w:rPr>
          <w:rFonts w:ascii="Tahoma" w:hAnsi="Tahoma" w:cs="Tahoma"/>
        </w:rPr>
      </w:pPr>
    </w:p>
    <w:p w14:paraId="1A8F248A" w14:textId="3CDD890D" w:rsidR="00E15D3D" w:rsidRPr="00E15D3D" w:rsidRDefault="00E15D3D" w:rsidP="00E15D3D">
      <w:pPr>
        <w:jc w:val="both"/>
        <w:rPr>
          <w:rFonts w:ascii="Tahoma" w:hAnsi="Tahoma" w:cs="Tahoma"/>
          <w:color w:val="003366"/>
        </w:rPr>
      </w:pPr>
      <w:r w:rsidRPr="004819E2">
        <w:rPr>
          <w:rFonts w:ascii="Tahoma" w:hAnsi="Tahoma" w:cs="Tahoma"/>
          <w:b/>
          <w:bCs/>
        </w:rPr>
        <w:t>Zakres ubezpieczenia:</w:t>
      </w:r>
      <w:r w:rsidRPr="004819E2">
        <w:rPr>
          <w:rFonts w:ascii="Tahoma" w:hAnsi="Tahoma" w:cs="Tahoma"/>
        </w:rPr>
        <w:t xml:space="preserve"> zgodnie z Ustawą z dnia 22 maja 2003 r. o ubezpieczeniach obowiązkowych, Ubezpieczeniowym Funduszu Gwarancyjnym i Polskim Biurze Ubezpieczycieli Komunikacyjnych (Dz.U. z 2022 r. poz. 2277 z </w:t>
      </w:r>
      <w:proofErr w:type="spellStart"/>
      <w:r w:rsidRPr="004819E2">
        <w:rPr>
          <w:rFonts w:ascii="Tahoma" w:hAnsi="Tahoma" w:cs="Tahoma"/>
        </w:rPr>
        <w:t>późn</w:t>
      </w:r>
      <w:proofErr w:type="spellEnd"/>
      <w:r w:rsidRPr="004819E2">
        <w:rPr>
          <w:rFonts w:ascii="Tahoma" w:hAnsi="Tahoma" w:cs="Tahoma"/>
        </w:rPr>
        <w:t>. zm.).</w:t>
      </w:r>
      <w:r>
        <w:rPr>
          <w:rFonts w:ascii="Tahoma" w:hAnsi="Tahoma" w:cs="Tahoma"/>
          <w:color w:val="003366"/>
        </w:rPr>
        <w:t xml:space="preserve"> </w:t>
      </w:r>
      <w:r w:rsidRPr="0088182A">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00798B44" w14:textId="77777777" w:rsidR="00E15D3D" w:rsidRPr="00F576F1" w:rsidRDefault="00E15D3D" w:rsidP="00E15D3D">
      <w:pPr>
        <w:ind w:left="567"/>
        <w:jc w:val="both"/>
        <w:rPr>
          <w:rFonts w:ascii="Tahoma" w:hAnsi="Tahoma" w:cs="Tahoma"/>
        </w:rPr>
      </w:pPr>
    </w:p>
    <w:p w14:paraId="51E06DF8" w14:textId="77777777" w:rsidR="00E15D3D" w:rsidRPr="000E38CE" w:rsidRDefault="00E15D3D" w:rsidP="00E15D3D">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29E79AC3" w14:textId="77777777" w:rsidR="00E15D3D" w:rsidRDefault="00E15D3D" w:rsidP="00E15D3D">
      <w:pPr>
        <w:ind w:left="567"/>
        <w:jc w:val="both"/>
      </w:pPr>
      <w:r w:rsidRPr="00F576F1">
        <w:t> </w:t>
      </w:r>
    </w:p>
    <w:p w14:paraId="5959454C" w14:textId="19DF7EE8" w:rsidR="00E15D3D" w:rsidRPr="00F576F1" w:rsidRDefault="00E15D3D" w:rsidP="00E15D3D">
      <w:pPr>
        <w:pStyle w:val="Nagwek3"/>
        <w:ind w:left="0"/>
        <w:rPr>
          <w:rFonts w:ascii="Tahoma" w:hAnsi="Tahoma" w:cs="Tahoma"/>
          <w:sz w:val="20"/>
        </w:rPr>
      </w:pPr>
      <w:r w:rsidRPr="00F576F1">
        <w:rPr>
          <w:rFonts w:ascii="Tahoma" w:hAnsi="Tahoma" w:cs="Tahoma"/>
          <w:sz w:val="20"/>
        </w:rPr>
        <w:t xml:space="preserve">Ubezpieczenie Następstw Nieszczęśliwych Wypadków kierowców i pasażerów (NNW) </w:t>
      </w:r>
    </w:p>
    <w:p w14:paraId="50C464A0" w14:textId="77777777" w:rsidR="00E15D3D" w:rsidRPr="00F576F1" w:rsidRDefault="00E15D3D" w:rsidP="00E15D3D">
      <w:pPr>
        <w:ind w:left="491"/>
        <w:jc w:val="both"/>
        <w:rPr>
          <w:rFonts w:ascii="Tahoma" w:hAnsi="Tahoma" w:cs="Tahoma"/>
        </w:rPr>
      </w:pPr>
      <w:r w:rsidRPr="00F576F1">
        <w:rPr>
          <w:rFonts w:ascii="Tahoma" w:hAnsi="Tahoma" w:cs="Tahoma"/>
        </w:rPr>
        <w:t> </w:t>
      </w:r>
    </w:p>
    <w:p w14:paraId="19553D2C" w14:textId="77777777" w:rsidR="00E15D3D" w:rsidRPr="00F576F1" w:rsidRDefault="00E15D3D" w:rsidP="00E15D3D">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6187BCD" w14:textId="77777777" w:rsidR="00E15D3D" w:rsidRPr="00F576F1" w:rsidRDefault="00E15D3D" w:rsidP="00E15D3D">
      <w:pPr>
        <w:ind w:left="709"/>
        <w:jc w:val="both"/>
        <w:rPr>
          <w:rFonts w:ascii="Tahoma" w:hAnsi="Tahoma" w:cs="Tahoma"/>
        </w:rPr>
      </w:pPr>
      <w:r w:rsidRPr="00F576F1">
        <w:rPr>
          <w:rFonts w:ascii="Tahoma" w:hAnsi="Tahoma" w:cs="Tahoma"/>
        </w:rPr>
        <w:t> </w:t>
      </w:r>
    </w:p>
    <w:p w14:paraId="245257DE" w14:textId="77777777" w:rsidR="00E15D3D" w:rsidRPr="00F576F1" w:rsidRDefault="00E15D3D" w:rsidP="00E15D3D">
      <w:pPr>
        <w:jc w:val="both"/>
        <w:rPr>
          <w:rFonts w:ascii="Tahoma" w:hAnsi="Tahoma" w:cs="Tahoma"/>
        </w:rPr>
      </w:pPr>
      <w:r w:rsidRPr="00F576F1">
        <w:rPr>
          <w:rFonts w:ascii="Tahoma" w:hAnsi="Tahoma" w:cs="Tahoma"/>
          <w:b/>
          <w:bCs/>
        </w:rPr>
        <w:t xml:space="preserve">Zakres ubezpieczenia </w:t>
      </w:r>
    </w:p>
    <w:p w14:paraId="0601A4D0" w14:textId="77777777" w:rsidR="00E15D3D" w:rsidRPr="00F576F1" w:rsidRDefault="00E15D3D" w:rsidP="00E15D3D">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081C65C8" w14:textId="77777777" w:rsidR="00E15D3D" w:rsidRPr="00F576F1" w:rsidRDefault="00E15D3D" w:rsidP="00E15D3D">
      <w:pPr>
        <w:ind w:left="709"/>
        <w:jc w:val="both"/>
        <w:rPr>
          <w:rFonts w:ascii="Tahoma" w:hAnsi="Tahoma" w:cs="Tahoma"/>
        </w:rPr>
      </w:pPr>
      <w:r w:rsidRPr="00F576F1">
        <w:rPr>
          <w:rFonts w:ascii="Tahoma" w:hAnsi="Tahoma" w:cs="Tahoma"/>
        </w:rPr>
        <w:t> </w:t>
      </w:r>
    </w:p>
    <w:p w14:paraId="44794F32" w14:textId="77777777" w:rsidR="00E15D3D" w:rsidRPr="004E1267" w:rsidRDefault="00E15D3D" w:rsidP="00E15D3D">
      <w:pPr>
        <w:jc w:val="both"/>
        <w:rPr>
          <w:rFonts w:ascii="Tahoma" w:hAnsi="Tahoma" w:cs="Tahoma"/>
        </w:rPr>
      </w:pPr>
      <w:r w:rsidRPr="004E1267">
        <w:rPr>
          <w:rFonts w:ascii="Tahoma" w:hAnsi="Tahoma" w:cs="Tahoma"/>
          <w:b/>
          <w:bCs/>
        </w:rPr>
        <w:t xml:space="preserve">Suma ubezpieczenia - </w:t>
      </w:r>
      <w:r w:rsidRPr="004E1267">
        <w:rPr>
          <w:rFonts w:ascii="Tahoma" w:hAnsi="Tahoma" w:cs="Tahoma"/>
        </w:rPr>
        <w:t>10 000 zł  na osobę</w:t>
      </w:r>
    </w:p>
    <w:p w14:paraId="7CE00B13" w14:textId="77777777" w:rsidR="00E15D3D" w:rsidRPr="004E1267" w:rsidRDefault="00E15D3D" w:rsidP="00E15D3D">
      <w:pPr>
        <w:jc w:val="both"/>
        <w:rPr>
          <w:rFonts w:ascii="Tahoma" w:hAnsi="Tahoma" w:cs="Tahoma"/>
        </w:rPr>
      </w:pPr>
      <w:r w:rsidRPr="004E1267">
        <w:rPr>
          <w:rFonts w:ascii="Tahoma" w:hAnsi="Tahoma" w:cs="Tahoma"/>
          <w:b/>
          <w:bCs/>
        </w:rPr>
        <w:t>-</w:t>
      </w:r>
      <w:r w:rsidRPr="004E1267">
        <w:rPr>
          <w:rFonts w:ascii="Tahoma" w:hAnsi="Tahoma" w:cs="Tahoma"/>
        </w:rPr>
        <w:t xml:space="preserve"> w przypadku śmierci Ubezpieczonego – świadczenie w wysokości 100% sumy ubezpieczenia;</w:t>
      </w:r>
    </w:p>
    <w:p w14:paraId="3A15D6E8" w14:textId="77777777" w:rsidR="00E15D3D" w:rsidRPr="004E1267" w:rsidRDefault="00E15D3D" w:rsidP="00E15D3D">
      <w:pPr>
        <w:jc w:val="both"/>
        <w:rPr>
          <w:rFonts w:ascii="Tahoma" w:hAnsi="Tahoma" w:cs="Tahoma"/>
        </w:rPr>
      </w:pPr>
      <w:r w:rsidRPr="004E1267">
        <w:rPr>
          <w:rFonts w:ascii="Tahoma" w:hAnsi="Tahoma" w:cs="Tahoma"/>
        </w:rPr>
        <w:t>- w przypadku 100% uszczerbku na zdrowiu – świadczenie w wysokości 100% sumy ubezpieczenia;</w:t>
      </w:r>
    </w:p>
    <w:p w14:paraId="72E2579F" w14:textId="77777777" w:rsidR="00E15D3D" w:rsidRPr="00471D05" w:rsidRDefault="00E15D3D" w:rsidP="00E15D3D">
      <w:pPr>
        <w:jc w:val="both"/>
        <w:rPr>
          <w:rFonts w:ascii="Tahoma" w:hAnsi="Tahoma" w:cs="Tahoma"/>
        </w:rPr>
      </w:pPr>
      <w:r w:rsidRPr="004E1267">
        <w:rPr>
          <w:rFonts w:ascii="Tahoma" w:hAnsi="Tahoma" w:cs="Tahoma"/>
        </w:rPr>
        <w:t>- w przypadku uszczerbku na zdrowiu poniżej 100% - świadczenie w wysokości takiego procentu sumy ubezpieczenia, w jakim Ubezpieczony doznał uszczerbku na zdrowiu.</w:t>
      </w:r>
    </w:p>
    <w:p w14:paraId="70486AB1" w14:textId="77777777" w:rsidR="00E15D3D" w:rsidRPr="00471D05" w:rsidRDefault="00E15D3D" w:rsidP="00E15D3D">
      <w:pPr>
        <w:rPr>
          <w:rFonts w:ascii="Tahoma" w:hAnsi="Tahoma" w:cs="Tahoma"/>
          <w:b/>
          <w:bCs/>
        </w:rPr>
      </w:pPr>
      <w:r w:rsidRPr="00471D05">
        <w:rPr>
          <w:rFonts w:ascii="Tahoma" w:hAnsi="Tahoma" w:cs="Tahoma"/>
          <w:b/>
          <w:bCs/>
        </w:rPr>
        <w:t> </w:t>
      </w:r>
    </w:p>
    <w:p w14:paraId="76915FF5" w14:textId="5CC82829" w:rsidR="008E3081" w:rsidRPr="00E15D3D" w:rsidRDefault="00E15D3D" w:rsidP="00E15D3D">
      <w:pPr>
        <w:rPr>
          <w:rFonts w:ascii="Tahoma" w:hAnsi="Tahoma" w:cs="Tahoma"/>
          <w:b/>
          <w:bCs/>
        </w:rPr>
      </w:pPr>
      <w:r w:rsidRPr="00471D05">
        <w:rPr>
          <w:rFonts w:ascii="Tahoma" w:hAnsi="Tahoma" w:cs="Tahoma"/>
        </w:rPr>
        <w:t>Zakres terytorialny ubezpieczenia NNW – RP i Europa</w:t>
      </w:r>
    </w:p>
    <w:p w14:paraId="78FF2CB1" w14:textId="77777777" w:rsidR="00A70E0C" w:rsidRDefault="00A70E0C" w:rsidP="001020BF">
      <w:pPr>
        <w:jc w:val="both"/>
        <w:rPr>
          <w:rFonts w:ascii="Tahoma" w:hAnsi="Tahoma" w:cs="Tahoma"/>
        </w:rPr>
      </w:pPr>
    </w:p>
    <w:p w14:paraId="797AE079" w14:textId="77777777" w:rsidR="00F639EF" w:rsidRPr="00F22F2A" w:rsidRDefault="00F639EF" w:rsidP="00F639EF">
      <w:pPr>
        <w:rPr>
          <w:rFonts w:ascii="Tahoma" w:hAnsi="Tahoma" w:cs="Tahoma"/>
          <w:b/>
          <w:u w:val="single"/>
        </w:rPr>
      </w:pPr>
      <w:r w:rsidRPr="00F22F2A">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2958E5E6"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F22F2A">
        <w:rPr>
          <w:rFonts w:ascii="Tahoma" w:hAnsi="Tahoma" w:cs="Tahoma"/>
          <w:b/>
          <w:sz w:val="22"/>
          <w:szCs w:val="22"/>
        </w:rPr>
        <w:t>28.11.2023 r.</w:t>
      </w:r>
      <w:r w:rsidRPr="004D16B9">
        <w:rPr>
          <w:rFonts w:ascii="Tahoma" w:hAnsi="Tahoma" w:cs="Tahoma"/>
          <w:b/>
          <w:sz w:val="22"/>
          <w:szCs w:val="22"/>
        </w:rPr>
        <w:t xml:space="preserve"> </w:t>
      </w:r>
      <w:r w:rsidRPr="00CA59EB">
        <w:rPr>
          <w:rFonts w:ascii="Tahoma" w:hAnsi="Tahoma" w:cs="Tahoma"/>
          <w:b/>
          <w:sz w:val="22"/>
          <w:szCs w:val="22"/>
        </w:rPr>
        <w:t xml:space="preserve">do </w:t>
      </w:r>
      <w:r w:rsidR="00F22F2A" w:rsidRPr="00CA59EB">
        <w:rPr>
          <w:rFonts w:ascii="Tahoma" w:hAnsi="Tahoma" w:cs="Tahoma"/>
          <w:b/>
          <w:sz w:val="22"/>
          <w:szCs w:val="22"/>
        </w:rPr>
        <w:t>27.11.2026r.</w:t>
      </w:r>
      <w:r w:rsidR="00F22F2A">
        <w:rPr>
          <w:rFonts w:ascii="Tahoma" w:hAnsi="Tahoma" w:cs="Tahoma"/>
          <w:b/>
          <w:sz w:val="22"/>
          <w:szCs w:val="22"/>
        </w:rPr>
        <w:t xml:space="preserve">  </w:t>
      </w:r>
    </w:p>
    <w:p w14:paraId="6BEE3ED7" w14:textId="77777777" w:rsidR="00F639EF" w:rsidRDefault="00F639EF" w:rsidP="00F639EF">
      <w:pPr>
        <w:ind w:left="709"/>
        <w:jc w:val="both"/>
        <w:rPr>
          <w:rFonts w:ascii="Tahoma" w:hAnsi="Tahoma" w:cs="Tahoma"/>
        </w:rPr>
      </w:pPr>
    </w:p>
    <w:p w14:paraId="505131E4" w14:textId="5EFB9C8D" w:rsidR="00F22F2A" w:rsidRPr="004819E2" w:rsidRDefault="00F22F2A" w:rsidP="00F22F2A">
      <w:pPr>
        <w:pStyle w:val="Nagwek3"/>
        <w:ind w:left="0"/>
        <w:jc w:val="both"/>
        <w:rPr>
          <w:rFonts w:ascii="Tahoma" w:hAnsi="Tahoma" w:cs="Tahoma"/>
          <w:sz w:val="20"/>
        </w:rPr>
      </w:pPr>
      <w:r>
        <w:rPr>
          <w:rFonts w:ascii="Tahoma" w:hAnsi="Tahoma" w:cs="Tahoma"/>
          <w:sz w:val="20"/>
        </w:rPr>
        <w:t xml:space="preserve">A. </w:t>
      </w:r>
      <w:r w:rsidRPr="004819E2">
        <w:rPr>
          <w:rFonts w:ascii="Tahoma" w:hAnsi="Tahoma" w:cs="Tahoma"/>
          <w:sz w:val="20"/>
        </w:rPr>
        <w:t>UBEZPIECZENIE NASTĘPSTW NIESZCZĘŚLIWYCH WYPADKÓW STRAŻAKÓW OSP, ZGODNIE Z USTAWĄ Z DNIA 17 GRUDNIA 2021 R. O OCHOTNICZYCH STRAŻACH POŻARNYCH</w:t>
      </w:r>
    </w:p>
    <w:p w14:paraId="3E69DDCF" w14:textId="77777777" w:rsidR="00F22F2A" w:rsidRDefault="00F22F2A" w:rsidP="00F22F2A">
      <w:pPr>
        <w:jc w:val="both"/>
        <w:rPr>
          <w:rFonts w:ascii="Tahoma" w:hAnsi="Tahoma" w:cs="Tahoma"/>
          <w:u w:val="single"/>
        </w:rPr>
      </w:pPr>
    </w:p>
    <w:p w14:paraId="02AC8E14" w14:textId="678397F7" w:rsidR="00F22F2A" w:rsidRPr="004819E2" w:rsidRDefault="00F22F2A" w:rsidP="00F22F2A">
      <w:pPr>
        <w:jc w:val="both"/>
        <w:rPr>
          <w:rFonts w:ascii="Tahoma" w:hAnsi="Tahoma" w:cs="Tahoma"/>
        </w:rPr>
      </w:pPr>
      <w:r w:rsidRPr="004819E2">
        <w:rPr>
          <w:rFonts w:ascii="Tahoma" w:hAnsi="Tahoma" w:cs="Tahoma"/>
          <w:u w:val="single"/>
        </w:rPr>
        <w:t>Zakres ubezpieczenia:</w:t>
      </w:r>
      <w:r w:rsidRPr="004819E2">
        <w:rPr>
          <w:rFonts w:ascii="Tahoma" w:hAnsi="Tahoma" w:cs="Tahoma"/>
        </w:rPr>
        <w:tab/>
        <w:t>świadczenia podstawowe + zawał serca i udar mózgu</w:t>
      </w:r>
    </w:p>
    <w:p w14:paraId="30D335C9" w14:textId="77777777" w:rsidR="00F22F2A" w:rsidRPr="004819E2" w:rsidRDefault="00F22F2A" w:rsidP="00F22F2A">
      <w:pPr>
        <w:jc w:val="both"/>
        <w:rPr>
          <w:rFonts w:ascii="Tahoma" w:hAnsi="Tahoma" w:cs="Tahoma"/>
        </w:rPr>
      </w:pPr>
    </w:p>
    <w:p w14:paraId="31C3336B" w14:textId="77777777" w:rsidR="00F22F2A" w:rsidRPr="004819E2" w:rsidRDefault="00F22F2A" w:rsidP="00F22F2A">
      <w:pPr>
        <w:jc w:val="both"/>
        <w:rPr>
          <w:rFonts w:ascii="Tahoma" w:hAnsi="Tahoma" w:cs="Tahoma"/>
        </w:rPr>
      </w:pPr>
      <w:r w:rsidRPr="004819E2">
        <w:rPr>
          <w:rFonts w:ascii="Tahoma" w:hAnsi="Tahoma" w:cs="Tahoma"/>
        </w:rPr>
        <w:t>Suma ubezpieczenia:</w:t>
      </w:r>
      <w:r w:rsidRPr="004819E2">
        <w:rPr>
          <w:rFonts w:ascii="Tahoma" w:hAnsi="Tahoma" w:cs="Tahoma"/>
        </w:rPr>
        <w:tab/>
      </w:r>
    </w:p>
    <w:p w14:paraId="289860B8" w14:textId="77777777" w:rsidR="00F22F2A" w:rsidRPr="004E1267" w:rsidRDefault="00F22F2A" w:rsidP="00F22F2A">
      <w:pPr>
        <w:pStyle w:val="Akapitzlist"/>
        <w:numPr>
          <w:ilvl w:val="0"/>
          <w:numId w:val="94"/>
        </w:numPr>
        <w:contextualSpacing/>
        <w:jc w:val="both"/>
        <w:rPr>
          <w:rFonts w:ascii="Tahoma" w:hAnsi="Tahoma" w:cs="Tahoma"/>
          <w:sz w:val="20"/>
          <w:szCs w:val="20"/>
        </w:rPr>
      </w:pPr>
      <w:r w:rsidRPr="004819E2">
        <w:rPr>
          <w:rFonts w:ascii="Tahoma" w:hAnsi="Tahoma" w:cs="Tahoma"/>
          <w:sz w:val="20"/>
          <w:szCs w:val="20"/>
        </w:rPr>
        <w:t xml:space="preserve">dla strażaków ratowników OSP oraz kandydatów na strażaków ratowników OSP oraz pozostałych </w:t>
      </w:r>
      <w:r w:rsidRPr="00307B20">
        <w:rPr>
          <w:rFonts w:ascii="Tahoma" w:hAnsi="Tahoma" w:cs="Tahoma"/>
          <w:sz w:val="20"/>
          <w:szCs w:val="20"/>
        </w:rPr>
        <w:t xml:space="preserve">strażaków OSP: </w:t>
      </w:r>
      <w:r w:rsidRPr="00307B20">
        <w:rPr>
          <w:rFonts w:ascii="Tahoma" w:hAnsi="Tahoma" w:cs="Tahoma"/>
          <w:b/>
          <w:sz w:val="20"/>
          <w:szCs w:val="20"/>
        </w:rPr>
        <w:t>20 000,00 zł</w:t>
      </w:r>
      <w:r w:rsidRPr="00307B20">
        <w:rPr>
          <w:rFonts w:ascii="Tahoma" w:hAnsi="Tahoma" w:cs="Tahoma"/>
          <w:sz w:val="20"/>
          <w:szCs w:val="20"/>
        </w:rPr>
        <w:t xml:space="preserve"> (na</w:t>
      </w:r>
      <w:r w:rsidRPr="004819E2">
        <w:rPr>
          <w:rFonts w:ascii="Tahoma" w:hAnsi="Tahoma" w:cs="Tahoma"/>
          <w:sz w:val="20"/>
          <w:szCs w:val="20"/>
        </w:rPr>
        <w:t xml:space="preserve"> osobę - 100 % uszczerbku na zdrowiu i śmierć)</w:t>
      </w:r>
    </w:p>
    <w:p w14:paraId="78C34C4E" w14:textId="77777777" w:rsidR="00F22F2A" w:rsidRPr="004819E2" w:rsidRDefault="00F22F2A" w:rsidP="00F22F2A">
      <w:pPr>
        <w:pStyle w:val="Akapitzlist"/>
        <w:ind w:left="1428"/>
        <w:jc w:val="both"/>
        <w:rPr>
          <w:rFonts w:ascii="Tahoma" w:hAnsi="Tahoma" w:cs="Tahoma"/>
        </w:rPr>
      </w:pPr>
    </w:p>
    <w:p w14:paraId="775347E4" w14:textId="77777777" w:rsidR="00F22F2A" w:rsidRPr="004819E2" w:rsidRDefault="00F22F2A" w:rsidP="00F22F2A">
      <w:pPr>
        <w:jc w:val="both"/>
        <w:rPr>
          <w:rFonts w:ascii="Tahoma" w:eastAsia="Tahoma" w:hAnsi="Tahoma" w:cs="Tahoma"/>
        </w:rPr>
      </w:pPr>
      <w:r w:rsidRPr="004819E2">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50F9E3E6" w14:textId="77777777" w:rsidR="00F22F2A" w:rsidRPr="004819E2" w:rsidRDefault="00F22F2A" w:rsidP="00F22F2A">
      <w:pPr>
        <w:jc w:val="both"/>
        <w:rPr>
          <w:rFonts w:ascii="Tahoma" w:hAnsi="Tahoma" w:cs="Tahoma"/>
        </w:rPr>
      </w:pPr>
    </w:p>
    <w:p w14:paraId="1DA8C1F4" w14:textId="77777777" w:rsidR="00F22F2A" w:rsidRPr="004819E2" w:rsidRDefault="00F22F2A" w:rsidP="00F22F2A">
      <w:pPr>
        <w:jc w:val="both"/>
        <w:rPr>
          <w:rFonts w:ascii="Tahoma" w:hAnsi="Tahoma" w:cs="Tahoma"/>
        </w:rPr>
      </w:pPr>
      <w:r w:rsidRPr="004819E2">
        <w:rPr>
          <w:rFonts w:ascii="Tahoma" w:hAnsi="Tahoma" w:cs="Tahoma"/>
        </w:rPr>
        <w:t>Forma zawarcia ubezpieczenia: bezimienna</w:t>
      </w:r>
    </w:p>
    <w:p w14:paraId="6E25677C" w14:textId="77777777" w:rsidR="00F22F2A" w:rsidRPr="004819E2" w:rsidRDefault="00F22F2A" w:rsidP="00F22F2A">
      <w:pPr>
        <w:ind w:left="709"/>
        <w:jc w:val="both"/>
        <w:rPr>
          <w:rFonts w:ascii="Tahoma" w:hAnsi="Tahoma" w:cs="Tahoma"/>
        </w:rPr>
      </w:pPr>
    </w:p>
    <w:p w14:paraId="2BFFE294" w14:textId="77777777" w:rsidR="00F22F2A" w:rsidRPr="004819E2" w:rsidRDefault="00F22F2A" w:rsidP="00F22F2A">
      <w:pPr>
        <w:jc w:val="both"/>
        <w:rPr>
          <w:rFonts w:ascii="Tahoma" w:hAnsi="Tahoma" w:cs="Tahoma"/>
        </w:rPr>
      </w:pPr>
      <w:r w:rsidRPr="004819E2">
        <w:rPr>
          <w:rFonts w:ascii="Tahoma" w:hAnsi="Tahoma" w:cs="Tahoma"/>
        </w:rPr>
        <w:t>Ilość jednostek/drużyn objęta tym wariantem ubezpieczenia:</w:t>
      </w:r>
      <w:r w:rsidRPr="004819E2">
        <w:rPr>
          <w:rFonts w:ascii="Tahoma" w:hAnsi="Tahoma" w:cs="Tahoma"/>
        </w:rPr>
        <w:tab/>
        <w:t>3 jednost</w:t>
      </w:r>
      <w:r>
        <w:rPr>
          <w:rFonts w:ascii="Tahoma" w:hAnsi="Tahoma" w:cs="Tahoma"/>
        </w:rPr>
        <w:t>ki</w:t>
      </w:r>
      <w:r w:rsidRPr="004819E2">
        <w:rPr>
          <w:rFonts w:ascii="Tahoma" w:hAnsi="Tahoma" w:cs="Tahoma"/>
        </w:rPr>
        <w:t xml:space="preserve"> OSP</w:t>
      </w:r>
      <w:r>
        <w:rPr>
          <w:rFonts w:ascii="Tahoma" w:hAnsi="Tahoma" w:cs="Tahoma"/>
        </w:rPr>
        <w:t>.</w:t>
      </w:r>
    </w:p>
    <w:p w14:paraId="12A41C37" w14:textId="77777777" w:rsidR="00F22F2A" w:rsidRPr="004819E2" w:rsidRDefault="00F22F2A" w:rsidP="00F22F2A">
      <w:pPr>
        <w:jc w:val="both"/>
        <w:rPr>
          <w:rFonts w:ascii="Tahoma" w:hAnsi="Tahoma" w:cs="Tahoma"/>
        </w:rPr>
      </w:pPr>
      <w:r w:rsidRPr="004819E2">
        <w:rPr>
          <w:rFonts w:ascii="Tahoma" w:hAnsi="Tahoma" w:cs="Tahoma"/>
        </w:rPr>
        <w:t>Jednostki OSP, których dotyczy ubezpieczenie:</w:t>
      </w:r>
    </w:p>
    <w:p w14:paraId="3CDB124B" w14:textId="77777777" w:rsidR="00F22F2A" w:rsidRPr="00F22F2A" w:rsidRDefault="00F22F2A" w:rsidP="00F22F2A">
      <w:pPr>
        <w:pStyle w:val="Akapitzlist"/>
        <w:numPr>
          <w:ilvl w:val="0"/>
          <w:numId w:val="95"/>
        </w:numPr>
        <w:ind w:left="360"/>
        <w:jc w:val="both"/>
        <w:rPr>
          <w:rFonts w:ascii="Tahoma" w:hAnsi="Tahoma" w:cs="Tahoma"/>
          <w:sz w:val="20"/>
          <w:szCs w:val="20"/>
        </w:rPr>
      </w:pPr>
      <w:r w:rsidRPr="00F22F2A">
        <w:rPr>
          <w:rFonts w:ascii="Tahoma" w:hAnsi="Tahoma" w:cs="Tahoma"/>
          <w:sz w:val="20"/>
          <w:szCs w:val="20"/>
        </w:rPr>
        <w:t>OSP Maciejowice</w:t>
      </w:r>
    </w:p>
    <w:p w14:paraId="3B599672" w14:textId="77777777" w:rsidR="00F22F2A" w:rsidRPr="00F22F2A" w:rsidRDefault="00F22F2A" w:rsidP="00F22F2A">
      <w:pPr>
        <w:pStyle w:val="Akapitzlist"/>
        <w:numPr>
          <w:ilvl w:val="0"/>
          <w:numId w:val="95"/>
        </w:numPr>
        <w:ind w:left="360"/>
        <w:jc w:val="both"/>
        <w:rPr>
          <w:rFonts w:ascii="Tahoma" w:hAnsi="Tahoma" w:cs="Tahoma"/>
          <w:sz w:val="20"/>
          <w:szCs w:val="20"/>
        </w:rPr>
      </w:pPr>
      <w:r w:rsidRPr="00F22F2A">
        <w:rPr>
          <w:rFonts w:ascii="Tahoma" w:hAnsi="Tahoma" w:cs="Tahoma"/>
          <w:sz w:val="20"/>
          <w:szCs w:val="20"/>
        </w:rPr>
        <w:t>OSP Podwierzbie</w:t>
      </w:r>
    </w:p>
    <w:p w14:paraId="76ED6D06" w14:textId="77777777" w:rsidR="00F22F2A" w:rsidRPr="00F22F2A" w:rsidRDefault="00F22F2A" w:rsidP="00F22F2A">
      <w:pPr>
        <w:pStyle w:val="Akapitzlist"/>
        <w:numPr>
          <w:ilvl w:val="0"/>
          <w:numId w:val="95"/>
        </w:numPr>
        <w:ind w:left="360"/>
        <w:jc w:val="both"/>
        <w:rPr>
          <w:rFonts w:ascii="Tahoma" w:hAnsi="Tahoma" w:cs="Tahoma"/>
          <w:sz w:val="20"/>
          <w:szCs w:val="20"/>
        </w:rPr>
      </w:pPr>
      <w:r w:rsidRPr="00F22F2A">
        <w:rPr>
          <w:rFonts w:ascii="Tahoma" w:hAnsi="Tahoma" w:cs="Tahoma"/>
          <w:sz w:val="20"/>
          <w:szCs w:val="20"/>
        </w:rPr>
        <w:t xml:space="preserve">OSP </w:t>
      </w:r>
      <w:proofErr w:type="spellStart"/>
      <w:r w:rsidRPr="00F22F2A">
        <w:rPr>
          <w:rFonts w:ascii="Tahoma" w:hAnsi="Tahoma" w:cs="Tahoma"/>
          <w:sz w:val="20"/>
          <w:szCs w:val="20"/>
        </w:rPr>
        <w:t>Podłęż</w:t>
      </w:r>
      <w:proofErr w:type="spellEnd"/>
    </w:p>
    <w:p w14:paraId="0D7C88AD" w14:textId="77777777" w:rsidR="00F22F2A" w:rsidRPr="008972BC" w:rsidRDefault="00F22F2A" w:rsidP="00F22F2A">
      <w:pPr>
        <w:pStyle w:val="Akapitzlist"/>
        <w:jc w:val="both"/>
        <w:rPr>
          <w:rFonts w:ascii="Tahoma" w:hAnsi="Tahoma" w:cs="Tahoma"/>
          <w:highlight w:val="yellow"/>
        </w:rPr>
      </w:pPr>
    </w:p>
    <w:p w14:paraId="7D94144F" w14:textId="77777777" w:rsidR="00F22F2A" w:rsidRPr="00A05E7F" w:rsidRDefault="00F22F2A" w:rsidP="00F22F2A">
      <w:pPr>
        <w:jc w:val="both"/>
        <w:rPr>
          <w:rFonts w:ascii="Tahoma" w:hAnsi="Tahoma" w:cs="Tahoma"/>
        </w:rPr>
      </w:pPr>
      <w:r w:rsidRPr="004819E2">
        <w:rPr>
          <w:rFonts w:ascii="Tahoma" w:hAnsi="Tahoma" w:cs="Tahoma"/>
        </w:rPr>
        <w:t xml:space="preserve">Ilość </w:t>
      </w:r>
      <w:r w:rsidRPr="00A05E7F">
        <w:rPr>
          <w:rFonts w:ascii="Tahoma" w:hAnsi="Tahoma" w:cs="Tahoma"/>
        </w:rPr>
        <w:t xml:space="preserve">osób objęta ubezpieczeniem:  </w:t>
      </w:r>
    </w:p>
    <w:p w14:paraId="34DC1522" w14:textId="0C33AF98" w:rsidR="00F22F2A" w:rsidRPr="00A05E7F" w:rsidRDefault="002F36C2" w:rsidP="00F22F2A">
      <w:pPr>
        <w:jc w:val="both"/>
        <w:rPr>
          <w:rFonts w:ascii="Tahoma" w:hAnsi="Tahoma" w:cs="Tahoma"/>
        </w:rPr>
      </w:pPr>
      <w:r w:rsidRPr="00A05E7F">
        <w:rPr>
          <w:rFonts w:ascii="Tahoma" w:hAnsi="Tahoma" w:cs="Tahoma"/>
        </w:rPr>
        <w:t>45</w:t>
      </w:r>
      <w:r w:rsidR="00F22F2A" w:rsidRPr="00A05E7F">
        <w:rPr>
          <w:rFonts w:ascii="Tahoma" w:hAnsi="Tahoma" w:cs="Tahoma"/>
        </w:rPr>
        <w:t xml:space="preserve"> strażaków ratowników OSP</w:t>
      </w:r>
      <w:r w:rsidR="00A05E7F" w:rsidRPr="00A05E7F">
        <w:rPr>
          <w:rFonts w:ascii="Tahoma" w:hAnsi="Tahoma" w:cs="Tahoma"/>
        </w:rPr>
        <w:t>.</w:t>
      </w:r>
    </w:p>
    <w:p w14:paraId="7A238BB2" w14:textId="77777777" w:rsidR="00F22F2A" w:rsidRPr="00244F2E" w:rsidRDefault="00F22F2A" w:rsidP="00F22F2A">
      <w:pPr>
        <w:rPr>
          <w:rFonts w:ascii="Tahoma" w:hAnsi="Tahoma" w:cs="Tahoma"/>
          <w:highlight w:val="yellow"/>
          <w:u w:val="single"/>
        </w:rPr>
      </w:pPr>
    </w:p>
    <w:p w14:paraId="40B31D68" w14:textId="77777777" w:rsidR="00F22F2A" w:rsidRPr="00F22F2A" w:rsidRDefault="00F22F2A" w:rsidP="00F22F2A">
      <w:pPr>
        <w:rPr>
          <w:rFonts w:ascii="Tahoma" w:hAnsi="Tahoma" w:cs="Tahoma"/>
          <w:u w:val="single"/>
        </w:rPr>
      </w:pPr>
      <w:r w:rsidRPr="00F22F2A">
        <w:rPr>
          <w:rFonts w:ascii="Tahoma" w:hAnsi="Tahoma" w:cs="Tahoma"/>
          <w:u w:val="single"/>
        </w:rPr>
        <w:t>Świadczenia podstawowe obejmują:</w:t>
      </w:r>
    </w:p>
    <w:p w14:paraId="327BEE6E" w14:textId="77777777" w:rsidR="00F22F2A" w:rsidRPr="00F22F2A" w:rsidRDefault="00F22F2A" w:rsidP="00F22F2A">
      <w:pPr>
        <w:numPr>
          <w:ilvl w:val="0"/>
          <w:numId w:val="93"/>
        </w:numPr>
        <w:tabs>
          <w:tab w:val="clear" w:pos="1080"/>
          <w:tab w:val="num" w:pos="360"/>
        </w:tabs>
        <w:ind w:left="360"/>
        <w:jc w:val="both"/>
        <w:rPr>
          <w:rFonts w:ascii="Tahoma" w:hAnsi="Tahoma" w:cs="Tahoma"/>
        </w:rPr>
      </w:pPr>
      <w:r w:rsidRPr="00F22F2A">
        <w:rPr>
          <w:rFonts w:ascii="Tahoma" w:hAnsi="Tahoma" w:cs="Tahoma"/>
        </w:rPr>
        <w:t>świadczenie w tytułu śmierci ubezpieczonego w następstwie nieszczęśliwego wypadku albo zdarzenia objętego umową (100% sumy ubezpieczenia),</w:t>
      </w:r>
    </w:p>
    <w:p w14:paraId="5776CF05" w14:textId="77777777" w:rsidR="00F22F2A" w:rsidRPr="00F22F2A" w:rsidRDefault="00F22F2A" w:rsidP="00F22F2A">
      <w:pPr>
        <w:numPr>
          <w:ilvl w:val="0"/>
          <w:numId w:val="93"/>
        </w:numPr>
        <w:tabs>
          <w:tab w:val="clear" w:pos="1080"/>
          <w:tab w:val="num" w:pos="360"/>
        </w:tabs>
        <w:ind w:left="360"/>
        <w:jc w:val="both"/>
        <w:rPr>
          <w:rFonts w:ascii="Tahoma" w:hAnsi="Tahoma" w:cs="Tahoma"/>
        </w:rPr>
      </w:pPr>
      <w:r w:rsidRPr="00F22F2A">
        <w:rPr>
          <w:rFonts w:ascii="Tahoma" w:hAnsi="Tahoma" w:cs="Tahoma"/>
        </w:rPr>
        <w:t>świadczenie z tytułu całkowitego trwałego uszczerbku na zdrowiu w następstwie nieszczęśliwego wypadku albo zdarzenia objętego umową (100% sumy ubezpieczenia),</w:t>
      </w:r>
    </w:p>
    <w:p w14:paraId="03F0E396" w14:textId="77777777" w:rsidR="00F22F2A" w:rsidRPr="00F22F2A" w:rsidRDefault="00F22F2A" w:rsidP="00F22F2A">
      <w:pPr>
        <w:numPr>
          <w:ilvl w:val="0"/>
          <w:numId w:val="93"/>
        </w:numPr>
        <w:tabs>
          <w:tab w:val="clear" w:pos="1080"/>
          <w:tab w:val="num" w:pos="360"/>
        </w:tabs>
        <w:ind w:left="360"/>
        <w:jc w:val="both"/>
        <w:rPr>
          <w:rFonts w:ascii="Tahoma" w:hAnsi="Tahoma" w:cs="Tahoma"/>
        </w:rPr>
      </w:pPr>
      <w:r w:rsidRPr="00F22F2A">
        <w:rPr>
          <w:rFonts w:ascii="Tahoma" w:hAnsi="Tahoma" w:cs="Tahoma"/>
        </w:rPr>
        <w:t>świadczenie z tytułu częściowego trwałego uszczerbku na zdrowiu w następstwie nieszczęśliwego wypadku albo zdarzenia objętego umową (% uszczerbku na zdrowiu = % sumy ubezpieczenia),</w:t>
      </w:r>
    </w:p>
    <w:p w14:paraId="4B57B321" w14:textId="77777777" w:rsidR="00F22F2A" w:rsidRPr="00F22F2A" w:rsidRDefault="00F22F2A" w:rsidP="00F22F2A">
      <w:pPr>
        <w:numPr>
          <w:ilvl w:val="0"/>
          <w:numId w:val="93"/>
        </w:numPr>
        <w:tabs>
          <w:tab w:val="clear" w:pos="1080"/>
          <w:tab w:val="num" w:pos="360"/>
        </w:tabs>
        <w:ind w:left="360"/>
        <w:jc w:val="both"/>
        <w:rPr>
          <w:rFonts w:ascii="Tahoma" w:hAnsi="Tahoma" w:cs="Tahoma"/>
        </w:rPr>
      </w:pPr>
      <w:r w:rsidRPr="00F22F2A">
        <w:rPr>
          <w:rFonts w:ascii="Tahoma" w:hAnsi="Tahoma" w:cs="Tahoma"/>
        </w:rPr>
        <w:t xml:space="preserve">świadczenie z tytułu trwałego uszczerbku na zdrowiu w następstwie oparzenia lub odmrożenia (do 20% sumy ubezpieczenia), </w:t>
      </w:r>
    </w:p>
    <w:p w14:paraId="7E7FD752" w14:textId="77777777" w:rsidR="00F22F2A" w:rsidRPr="00F22F2A" w:rsidRDefault="00F22F2A" w:rsidP="00F22F2A">
      <w:pPr>
        <w:numPr>
          <w:ilvl w:val="0"/>
          <w:numId w:val="93"/>
        </w:numPr>
        <w:tabs>
          <w:tab w:val="clear" w:pos="1080"/>
          <w:tab w:val="num" w:pos="360"/>
        </w:tabs>
        <w:ind w:left="360"/>
        <w:jc w:val="both"/>
        <w:rPr>
          <w:rFonts w:ascii="Tahoma" w:hAnsi="Tahoma" w:cs="Tahoma"/>
        </w:rPr>
      </w:pPr>
      <w:r w:rsidRPr="00F22F2A">
        <w:rPr>
          <w:rFonts w:ascii="Tahoma" w:hAnsi="Tahoma" w:cs="Tahoma"/>
        </w:rPr>
        <w:t>zwrot kosztów nabycia przedmiotów ortopedycznych i środków pomocniczych (do 30% sumy ubezpieczenia),</w:t>
      </w:r>
    </w:p>
    <w:p w14:paraId="097458EE" w14:textId="77777777" w:rsidR="00F22F2A" w:rsidRPr="00F22F2A" w:rsidRDefault="00F22F2A" w:rsidP="00F22F2A">
      <w:pPr>
        <w:numPr>
          <w:ilvl w:val="0"/>
          <w:numId w:val="93"/>
        </w:numPr>
        <w:tabs>
          <w:tab w:val="clear" w:pos="1080"/>
          <w:tab w:val="num" w:pos="360"/>
        </w:tabs>
        <w:ind w:left="360"/>
        <w:jc w:val="both"/>
        <w:rPr>
          <w:rFonts w:ascii="Tahoma" w:hAnsi="Tahoma" w:cs="Tahoma"/>
        </w:rPr>
      </w:pPr>
      <w:r w:rsidRPr="00F22F2A">
        <w:rPr>
          <w:rFonts w:ascii="Tahoma" w:hAnsi="Tahoma" w:cs="Tahoma"/>
        </w:rPr>
        <w:t>zwrot kosztów przeszkolenia zawodowego inwalidów (do 30% sumy ubezpieczenia),</w:t>
      </w:r>
    </w:p>
    <w:p w14:paraId="4F846AEA" w14:textId="77777777" w:rsidR="00F22F2A" w:rsidRPr="00F22F2A" w:rsidRDefault="00F22F2A" w:rsidP="00F22F2A">
      <w:pPr>
        <w:numPr>
          <w:ilvl w:val="0"/>
          <w:numId w:val="93"/>
        </w:numPr>
        <w:tabs>
          <w:tab w:val="clear" w:pos="1080"/>
          <w:tab w:val="num" w:pos="360"/>
        </w:tabs>
        <w:ind w:left="360"/>
        <w:jc w:val="both"/>
        <w:rPr>
          <w:rFonts w:ascii="Tahoma" w:hAnsi="Tahoma" w:cs="Tahoma"/>
        </w:rPr>
      </w:pPr>
      <w:r w:rsidRPr="00F22F2A">
        <w:rPr>
          <w:rFonts w:ascii="Tahoma" w:hAnsi="Tahoma" w:cs="Tahoma"/>
        </w:rPr>
        <w:t>zwrot kosztów leczenia na terytorium RP (do 20% sumy ubezpieczenia),</w:t>
      </w:r>
    </w:p>
    <w:p w14:paraId="260685A6" w14:textId="77777777" w:rsidR="00F22F2A" w:rsidRPr="00F22F2A" w:rsidRDefault="00F22F2A" w:rsidP="00F22F2A">
      <w:pPr>
        <w:numPr>
          <w:ilvl w:val="0"/>
          <w:numId w:val="93"/>
        </w:numPr>
        <w:tabs>
          <w:tab w:val="clear" w:pos="1080"/>
          <w:tab w:val="num" w:pos="360"/>
        </w:tabs>
        <w:ind w:left="360"/>
        <w:jc w:val="both"/>
        <w:rPr>
          <w:rFonts w:ascii="Tahoma" w:hAnsi="Tahoma" w:cs="Tahoma"/>
        </w:rPr>
      </w:pPr>
      <w:r w:rsidRPr="00F22F2A">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634207B2" w14:textId="77777777" w:rsidR="00F22F2A" w:rsidRPr="00F22F2A" w:rsidRDefault="00F22F2A" w:rsidP="00F22F2A">
      <w:pPr>
        <w:rPr>
          <w:rFonts w:ascii="Tahoma" w:hAnsi="Tahoma" w:cs="Tahoma"/>
          <w:b/>
        </w:rPr>
      </w:pPr>
    </w:p>
    <w:p w14:paraId="772E220F" w14:textId="77777777" w:rsidR="00F22F2A" w:rsidRPr="00F22F2A" w:rsidRDefault="00F22F2A" w:rsidP="00F22F2A">
      <w:pPr>
        <w:rPr>
          <w:rFonts w:ascii="Tahoma" w:hAnsi="Tahoma" w:cs="Tahoma"/>
          <w:b/>
        </w:rPr>
      </w:pPr>
      <w:r w:rsidRPr="00F22F2A">
        <w:rPr>
          <w:rFonts w:ascii="Tahoma" w:hAnsi="Tahoma" w:cs="Tahoma"/>
          <w:b/>
        </w:rPr>
        <w:t>Uwaga: brak franszyz i udziałów własnych.</w:t>
      </w:r>
    </w:p>
    <w:p w14:paraId="3FDD96F4" w14:textId="77777777" w:rsidR="00F22F2A" w:rsidRPr="00F22F2A" w:rsidRDefault="00F22F2A" w:rsidP="00F22F2A">
      <w:pPr>
        <w:rPr>
          <w:rFonts w:ascii="Tahoma" w:hAnsi="Tahoma" w:cs="Tahoma"/>
          <w:b/>
          <w:bCs/>
        </w:rPr>
      </w:pPr>
    </w:p>
    <w:p w14:paraId="32F4F212" w14:textId="77777777" w:rsidR="00F22F2A" w:rsidRPr="00F22F2A" w:rsidRDefault="00F22F2A" w:rsidP="00F22F2A">
      <w:pPr>
        <w:rPr>
          <w:rFonts w:ascii="Tahoma" w:hAnsi="Tahoma" w:cs="Tahoma"/>
        </w:rPr>
      </w:pPr>
      <w:r w:rsidRPr="00F22F2A">
        <w:rPr>
          <w:rFonts w:ascii="Tahoma" w:hAnsi="Tahoma" w:cs="Tahoma"/>
          <w:b/>
          <w:bCs/>
        </w:rPr>
        <w:t>Uwaga:</w:t>
      </w:r>
      <w:r w:rsidRPr="00F22F2A">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79F777CC" w14:textId="77777777" w:rsidR="00F22F2A" w:rsidRDefault="00F22F2A" w:rsidP="00F22F2A">
      <w:pPr>
        <w:rPr>
          <w:rFonts w:ascii="Tahoma" w:hAnsi="Tahoma" w:cs="Tahoma"/>
          <w:highlight w:val="yellow"/>
        </w:rPr>
      </w:pPr>
    </w:p>
    <w:p w14:paraId="25BBD674" w14:textId="3E5120BB" w:rsidR="00F22F2A" w:rsidRPr="004819E2" w:rsidRDefault="00F22F2A" w:rsidP="00F22F2A">
      <w:pPr>
        <w:pStyle w:val="Nagwek3"/>
        <w:ind w:left="0"/>
        <w:jc w:val="both"/>
        <w:rPr>
          <w:rFonts w:ascii="Tahoma" w:hAnsi="Tahoma" w:cs="Tahoma"/>
          <w:sz w:val="20"/>
        </w:rPr>
      </w:pPr>
      <w:r>
        <w:rPr>
          <w:rFonts w:ascii="Tahoma" w:hAnsi="Tahoma" w:cs="Tahoma"/>
          <w:sz w:val="20"/>
        </w:rPr>
        <w:t>B</w:t>
      </w:r>
      <w:r w:rsidRPr="004819E2">
        <w:rPr>
          <w:rFonts w:ascii="Tahoma" w:hAnsi="Tahoma" w:cs="Tahoma"/>
          <w:sz w:val="20"/>
        </w:rPr>
        <w:t>. UBEZPIECZENIE NNW OSÓB SKIEROWANYCH DO ROBÓT PUBLICZNYCH, PRAC SPOŁECZNIE UŻYTECZNYCH, PRAC INTERWENCYJNYCH Z URZĘDU PRACY, OSÓB SKIEROWANYCH WYROKIEM SĄDU DO WYKONYWANIA PRAC, WOLONTARIUSZY, PRAKTYKANTÓW, STAŻYSTÓW:</w:t>
      </w:r>
    </w:p>
    <w:p w14:paraId="321EF808" w14:textId="77777777" w:rsidR="00F22F2A" w:rsidRPr="004819E2" w:rsidRDefault="00F22F2A" w:rsidP="00F22F2A">
      <w:pPr>
        <w:tabs>
          <w:tab w:val="left" w:pos="1134"/>
        </w:tabs>
        <w:ind w:left="1134" w:hanging="1134"/>
        <w:jc w:val="both"/>
        <w:rPr>
          <w:rFonts w:ascii="Tahoma" w:hAnsi="Tahoma" w:cs="Tahoma"/>
          <w:b/>
        </w:rPr>
      </w:pPr>
      <w:r w:rsidRPr="004819E2">
        <w:rPr>
          <w:rFonts w:ascii="Tahoma" w:hAnsi="Tahoma" w:cs="Tahoma"/>
          <w:b/>
        </w:rPr>
        <w:t xml:space="preserve">UWAGA: </w:t>
      </w:r>
      <w:r w:rsidRPr="004819E2">
        <w:rPr>
          <w:rFonts w:ascii="Tahoma" w:hAnsi="Tahoma" w:cs="Tahoma"/>
          <w:b/>
        </w:rPr>
        <w:tab/>
        <w:t>Wysokość franszyz i udziałów własnych</w:t>
      </w:r>
    </w:p>
    <w:p w14:paraId="691E2737" w14:textId="77777777" w:rsidR="00F22F2A" w:rsidRPr="004819E2" w:rsidRDefault="00F22F2A" w:rsidP="00F22F2A">
      <w:pPr>
        <w:tabs>
          <w:tab w:val="left" w:pos="1134"/>
        </w:tabs>
        <w:ind w:left="1134" w:hanging="1134"/>
        <w:jc w:val="both"/>
        <w:rPr>
          <w:rFonts w:ascii="Tahoma" w:hAnsi="Tahoma" w:cs="Tahoma"/>
        </w:rPr>
      </w:pPr>
      <w:r w:rsidRPr="004819E2">
        <w:rPr>
          <w:rFonts w:ascii="Tahoma" w:hAnsi="Tahoma" w:cs="Tahoma"/>
        </w:rPr>
        <w:tab/>
        <w:t xml:space="preserve">Franszyza integralna: brak </w:t>
      </w:r>
    </w:p>
    <w:p w14:paraId="44D360CA" w14:textId="77777777" w:rsidR="00F22F2A" w:rsidRDefault="00F22F2A" w:rsidP="00F22F2A">
      <w:pPr>
        <w:tabs>
          <w:tab w:val="left" w:pos="1134"/>
        </w:tabs>
        <w:ind w:left="1134" w:hanging="1134"/>
        <w:jc w:val="both"/>
        <w:rPr>
          <w:rFonts w:ascii="Tahoma" w:hAnsi="Tahoma" w:cs="Tahoma"/>
        </w:rPr>
      </w:pPr>
      <w:r w:rsidRPr="004819E2">
        <w:rPr>
          <w:rFonts w:ascii="Tahoma" w:hAnsi="Tahoma" w:cs="Tahoma"/>
        </w:rPr>
        <w:tab/>
        <w:t xml:space="preserve">Franszyza redukcyjna, udział własny: brak </w:t>
      </w:r>
    </w:p>
    <w:p w14:paraId="3C2AA3B5" w14:textId="77777777" w:rsidR="00F22F2A" w:rsidRPr="004819E2" w:rsidRDefault="00F22F2A" w:rsidP="00F22F2A">
      <w:pPr>
        <w:tabs>
          <w:tab w:val="left" w:pos="1134"/>
        </w:tabs>
        <w:ind w:left="1134" w:hanging="1134"/>
        <w:jc w:val="both"/>
        <w:rPr>
          <w:rFonts w:ascii="Tahoma" w:hAnsi="Tahoma" w:cs="Tahoma"/>
        </w:rPr>
      </w:pPr>
    </w:p>
    <w:p w14:paraId="7C35103A" w14:textId="77777777" w:rsidR="00F22F2A" w:rsidRPr="004819E2" w:rsidRDefault="00F22F2A" w:rsidP="00F22F2A">
      <w:pPr>
        <w:jc w:val="both"/>
        <w:rPr>
          <w:rFonts w:ascii="Tahoma" w:hAnsi="Tahoma" w:cs="Tahoma"/>
          <w:b/>
        </w:rPr>
      </w:pPr>
      <w:r w:rsidRPr="004819E2">
        <w:rPr>
          <w:rFonts w:ascii="Tahoma" w:hAnsi="Tahoma" w:cs="Tahoma"/>
        </w:rPr>
        <w:t>Suma ubezpieczenia:</w:t>
      </w:r>
      <w:r w:rsidRPr="004819E2">
        <w:rPr>
          <w:rFonts w:ascii="Tahoma" w:hAnsi="Tahoma" w:cs="Tahoma"/>
        </w:rPr>
        <w:tab/>
      </w:r>
      <w:r w:rsidRPr="004819E2">
        <w:rPr>
          <w:rFonts w:ascii="Tahoma" w:hAnsi="Tahoma" w:cs="Tahoma"/>
          <w:b/>
        </w:rPr>
        <w:t>5 000,00 zł</w:t>
      </w:r>
    </w:p>
    <w:p w14:paraId="1ABC8206" w14:textId="77777777" w:rsidR="00F22F2A" w:rsidRPr="004819E2" w:rsidRDefault="00F22F2A" w:rsidP="00F22F2A">
      <w:pPr>
        <w:jc w:val="both"/>
        <w:rPr>
          <w:rFonts w:ascii="Tahoma" w:hAnsi="Tahoma" w:cs="Tahoma"/>
        </w:rPr>
      </w:pPr>
      <w:r w:rsidRPr="004819E2">
        <w:rPr>
          <w:rFonts w:ascii="Tahoma" w:hAnsi="Tahoma" w:cs="Tahoma"/>
        </w:rPr>
        <w:t>zakres świadczeń:</w:t>
      </w:r>
      <w:r w:rsidRPr="004819E2">
        <w:rPr>
          <w:rFonts w:ascii="Tahoma" w:hAnsi="Tahoma" w:cs="Tahoma"/>
        </w:rPr>
        <w:tab/>
      </w:r>
      <w:r w:rsidRPr="004819E2">
        <w:rPr>
          <w:rFonts w:ascii="Tahoma" w:hAnsi="Tahoma" w:cs="Tahoma"/>
        </w:rPr>
        <w:tab/>
        <w:t>podstawowy + zawał serca i udar mózgu</w:t>
      </w:r>
    </w:p>
    <w:p w14:paraId="4CD4EAE2" w14:textId="77777777" w:rsidR="00F22F2A" w:rsidRPr="004819E2" w:rsidRDefault="00F22F2A" w:rsidP="00F22F2A">
      <w:pPr>
        <w:jc w:val="both"/>
        <w:rPr>
          <w:rFonts w:ascii="Tahoma" w:hAnsi="Tahoma" w:cs="Tahoma"/>
        </w:rPr>
      </w:pPr>
      <w:r w:rsidRPr="004819E2">
        <w:rPr>
          <w:rFonts w:ascii="Tahoma" w:hAnsi="Tahoma" w:cs="Tahoma"/>
        </w:rPr>
        <w:t>czas odpowiedzialności:</w:t>
      </w:r>
      <w:r w:rsidRPr="004819E2">
        <w:rPr>
          <w:rFonts w:ascii="Tahoma" w:hAnsi="Tahoma" w:cs="Tahoma"/>
        </w:rPr>
        <w:tab/>
        <w:t>praca + droga</w:t>
      </w:r>
    </w:p>
    <w:p w14:paraId="1F43BD9D" w14:textId="77777777" w:rsidR="00F22F2A" w:rsidRPr="00307B20" w:rsidRDefault="00F22F2A" w:rsidP="00F22F2A">
      <w:pPr>
        <w:jc w:val="both"/>
        <w:rPr>
          <w:rFonts w:ascii="Tahoma" w:hAnsi="Tahoma" w:cs="Tahoma"/>
        </w:rPr>
      </w:pPr>
      <w:r w:rsidRPr="004819E2">
        <w:rPr>
          <w:rFonts w:ascii="Tahoma" w:hAnsi="Tahoma" w:cs="Tahoma"/>
        </w:rPr>
        <w:t xml:space="preserve">forma </w:t>
      </w:r>
      <w:r w:rsidRPr="00307B20">
        <w:rPr>
          <w:rFonts w:ascii="Tahoma" w:hAnsi="Tahoma" w:cs="Tahoma"/>
        </w:rPr>
        <w:t>zawarcia ubezpieczenia:</w:t>
      </w:r>
      <w:r w:rsidRPr="00307B20">
        <w:rPr>
          <w:rFonts w:ascii="Tahoma" w:hAnsi="Tahoma" w:cs="Tahoma"/>
        </w:rPr>
        <w:tab/>
        <w:t>bezimienna</w:t>
      </w:r>
    </w:p>
    <w:p w14:paraId="04CDFDE4" w14:textId="4C06C2C7" w:rsidR="00F22F2A" w:rsidRPr="004819E2" w:rsidRDefault="00F22F2A" w:rsidP="00F22F2A">
      <w:pPr>
        <w:jc w:val="both"/>
        <w:rPr>
          <w:rFonts w:ascii="Tahoma" w:hAnsi="Tahoma" w:cs="Tahoma"/>
        </w:rPr>
      </w:pPr>
      <w:r w:rsidRPr="00307B20">
        <w:rPr>
          <w:rFonts w:ascii="Tahoma" w:hAnsi="Tahoma" w:cs="Tahoma"/>
        </w:rPr>
        <w:t>liczba ubezpieczonych:</w:t>
      </w:r>
      <w:r w:rsidRPr="00307B20">
        <w:rPr>
          <w:rFonts w:ascii="Tahoma" w:hAnsi="Tahoma" w:cs="Tahoma"/>
        </w:rPr>
        <w:tab/>
      </w:r>
      <w:r w:rsidR="00307B20" w:rsidRPr="00307B20">
        <w:rPr>
          <w:rFonts w:ascii="Tahoma" w:hAnsi="Tahoma" w:cs="Tahoma"/>
        </w:rPr>
        <w:t>5</w:t>
      </w:r>
      <w:r w:rsidRPr="00307B20">
        <w:rPr>
          <w:rFonts w:ascii="Tahoma" w:hAnsi="Tahoma" w:cs="Tahoma"/>
        </w:rPr>
        <w:t xml:space="preserve"> osób</w:t>
      </w:r>
    </w:p>
    <w:p w14:paraId="6D91BCBD" w14:textId="77777777" w:rsidR="00F22F2A" w:rsidRPr="004819E2" w:rsidRDefault="00F22F2A" w:rsidP="00F22F2A">
      <w:pPr>
        <w:pStyle w:val="Wcicienormalne"/>
        <w:ind w:left="0"/>
      </w:pPr>
    </w:p>
    <w:p w14:paraId="0B027F3F" w14:textId="77777777" w:rsidR="00F22F2A" w:rsidRPr="004819E2" w:rsidRDefault="00F22F2A" w:rsidP="00F22F2A">
      <w:r w:rsidRPr="004819E2">
        <w:rPr>
          <w:rFonts w:ascii="Tahoma" w:hAnsi="Tahoma" w:cs="Tahoma"/>
          <w:bCs/>
          <w:u w:val="single"/>
        </w:rPr>
        <w:t>Świadczenia dla zakresu podstawowego obejmują co najmniej:</w:t>
      </w:r>
    </w:p>
    <w:p w14:paraId="79D84C9B" w14:textId="77777777" w:rsidR="00F22F2A" w:rsidRPr="004819E2" w:rsidRDefault="00F22F2A" w:rsidP="00F22F2A">
      <w:pPr>
        <w:numPr>
          <w:ilvl w:val="0"/>
          <w:numId w:val="35"/>
        </w:numPr>
      </w:pPr>
      <w:r w:rsidRPr="004819E2">
        <w:rPr>
          <w:rFonts w:ascii="Tahoma" w:hAnsi="Tahoma" w:cs="Tahoma"/>
          <w:bCs/>
        </w:rPr>
        <w:t>świadczenie w tytułu śmierci ubezpieczonego w następstwie nieszczęśliwego wypadku albo zdarzenia objętego umową (100% sumy ubezpieczenia),</w:t>
      </w:r>
    </w:p>
    <w:p w14:paraId="79FFC367" w14:textId="77777777" w:rsidR="00F22F2A" w:rsidRPr="004819E2" w:rsidRDefault="00F22F2A" w:rsidP="00F22F2A">
      <w:pPr>
        <w:numPr>
          <w:ilvl w:val="0"/>
          <w:numId w:val="35"/>
        </w:numPr>
      </w:pPr>
      <w:r w:rsidRPr="004819E2">
        <w:rPr>
          <w:rFonts w:ascii="Tahoma" w:hAnsi="Tahoma" w:cs="Tahoma"/>
          <w:bCs/>
        </w:rPr>
        <w:t>świadczenie z tytułu całkowitego trwałego uszczerbku na zdrowiu w następstwie nieszczęśliwego wypadku albo zdarzenia objętego umową (100% sumy ubezpieczenia),</w:t>
      </w:r>
    </w:p>
    <w:p w14:paraId="63F8323D" w14:textId="77777777" w:rsidR="00F22F2A" w:rsidRPr="004819E2" w:rsidRDefault="00F22F2A" w:rsidP="00F22F2A">
      <w:pPr>
        <w:numPr>
          <w:ilvl w:val="0"/>
          <w:numId w:val="35"/>
        </w:numPr>
      </w:pPr>
      <w:r w:rsidRPr="004819E2">
        <w:rPr>
          <w:rFonts w:ascii="Tahoma" w:hAnsi="Tahoma" w:cs="Tahoma"/>
          <w:bCs/>
        </w:rPr>
        <w:t>świadczenie z tytułu częściowego trwałego uszczerbku na zdrowiu w następstwie nieszczęśliwego wypadku albo zdarzenia objętego umową (% uszczerbku na zdrowiu = % sumy ubezpieczenia),</w:t>
      </w:r>
    </w:p>
    <w:p w14:paraId="43AC36AF" w14:textId="77777777" w:rsidR="00F22F2A" w:rsidRPr="004819E2" w:rsidRDefault="00F22F2A" w:rsidP="00F22F2A">
      <w:pPr>
        <w:numPr>
          <w:ilvl w:val="0"/>
          <w:numId w:val="35"/>
        </w:numPr>
      </w:pPr>
      <w:r w:rsidRPr="004819E2">
        <w:rPr>
          <w:rFonts w:ascii="Tahoma" w:hAnsi="Tahoma" w:cs="Tahoma"/>
          <w:bCs/>
        </w:rPr>
        <w:t>zwrot kosztów nabycia przedmiotów ortopedycznych i środków pomocniczych (do 15% sumy ubezpieczenia),</w:t>
      </w:r>
    </w:p>
    <w:p w14:paraId="40BAC053" w14:textId="77777777" w:rsidR="00F22F2A" w:rsidRPr="004819E2" w:rsidRDefault="00F22F2A" w:rsidP="00F22F2A">
      <w:pPr>
        <w:numPr>
          <w:ilvl w:val="0"/>
          <w:numId w:val="35"/>
        </w:numPr>
      </w:pPr>
      <w:r w:rsidRPr="004819E2">
        <w:rPr>
          <w:rFonts w:ascii="Tahoma" w:hAnsi="Tahoma" w:cs="Tahoma"/>
          <w:bCs/>
        </w:rPr>
        <w:t>zwrot kosztów przeszkolenia zawodowego inwalidów (do 15% sumy ubezpieczenia),</w:t>
      </w:r>
    </w:p>
    <w:p w14:paraId="57710771" w14:textId="77777777" w:rsidR="00F22F2A" w:rsidRPr="000A03D3" w:rsidRDefault="00F22F2A" w:rsidP="00F22F2A">
      <w:pPr>
        <w:numPr>
          <w:ilvl w:val="0"/>
          <w:numId w:val="35"/>
        </w:numPr>
        <w:rPr>
          <w:color w:val="FF0000"/>
        </w:rPr>
      </w:pPr>
      <w:r w:rsidRPr="004819E2">
        <w:rPr>
          <w:rFonts w:ascii="Tahoma" w:hAnsi="Tahoma" w:cs="Tahoma"/>
          <w:bCs/>
        </w:rPr>
        <w:t>zwrot kosztów leczenia na terytorium RP (do 15% sumy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B63CCF"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7F2C2FCE"/>
    <w:lvl w:ilvl="0">
      <w:start w:val="1"/>
      <w:numFmt w:val="decimal"/>
      <w:lvlText w:val="%1."/>
      <w:lvlJc w:val="left"/>
      <w:pPr>
        <w:tabs>
          <w:tab w:val="num" w:pos="360"/>
        </w:tabs>
        <w:ind w:left="360" w:hanging="360"/>
      </w:pPr>
      <w:rPr>
        <w:rFonts w:ascii="Tahoma" w:hAnsi="Tahoma" w:cs="Tahoma" w:hint="default"/>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5"/>
  </w:num>
  <w:num w:numId="3" w16cid:durableId="690761097">
    <w:abstractNumId w:val="90"/>
  </w:num>
  <w:num w:numId="4" w16cid:durableId="1966305411">
    <w:abstractNumId w:val="42"/>
  </w:num>
  <w:num w:numId="5" w16cid:durableId="654837479">
    <w:abstractNumId w:val="61"/>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9"/>
  </w:num>
  <w:num w:numId="33" w16cid:durableId="1263807851">
    <w:abstractNumId w:val="76"/>
  </w:num>
  <w:num w:numId="34" w16cid:durableId="353532861">
    <w:abstractNumId w:val="51"/>
  </w:num>
  <w:num w:numId="35" w16cid:durableId="1263146007">
    <w:abstractNumId w:val="82"/>
  </w:num>
  <w:num w:numId="36" w16cid:durableId="319388323">
    <w:abstractNumId w:val="58"/>
  </w:num>
  <w:num w:numId="37" w16cid:durableId="1311059386">
    <w:abstractNumId w:val="108"/>
  </w:num>
  <w:num w:numId="38" w16cid:durableId="1160805355">
    <w:abstractNumId w:val="86"/>
  </w:num>
  <w:num w:numId="39" w16cid:durableId="654141155">
    <w:abstractNumId w:val="64"/>
  </w:num>
  <w:num w:numId="40" w16cid:durableId="476995397">
    <w:abstractNumId w:val="31"/>
  </w:num>
  <w:num w:numId="41" w16cid:durableId="944269272">
    <w:abstractNumId w:val="97"/>
  </w:num>
  <w:num w:numId="42" w16cid:durableId="350375555">
    <w:abstractNumId w:val="91"/>
  </w:num>
  <w:num w:numId="43" w16cid:durableId="217278426">
    <w:abstractNumId w:val="71"/>
  </w:num>
  <w:num w:numId="44" w16cid:durableId="511645495">
    <w:abstractNumId w:val="45"/>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4"/>
  </w:num>
  <w:num w:numId="58" w16cid:durableId="1360085943">
    <w:abstractNumId w:val="87"/>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0"/>
  </w:num>
  <w:num w:numId="68" w16cid:durableId="216211774">
    <w:abstractNumId w:val="101"/>
  </w:num>
  <w:num w:numId="69" w16cid:durableId="1066151350">
    <w:abstractNumId w:val="25"/>
  </w:num>
  <w:num w:numId="70" w16cid:durableId="1702781998">
    <w:abstractNumId w:val="62"/>
  </w:num>
  <w:num w:numId="71" w16cid:durableId="1170755632">
    <w:abstractNumId w:val="50"/>
  </w:num>
  <w:num w:numId="72" w16cid:durableId="1561018947">
    <w:abstractNumId w:val="63"/>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5"/>
  </w:num>
  <w:num w:numId="86" w16cid:durableId="1596019058">
    <w:abstractNumId w:val="57"/>
  </w:num>
  <w:num w:numId="87" w16cid:durableId="1185244070">
    <w:abstractNumId w:val="83"/>
  </w:num>
  <w:num w:numId="88" w16cid:durableId="880289853">
    <w:abstractNumId w:val="77"/>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5"/>
  </w:num>
  <w:num w:numId="96" w16cid:durableId="885990026">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1"/>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019"/>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542"/>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6C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B20"/>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BBD"/>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AFB"/>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630"/>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111"/>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C4B"/>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925"/>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5E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1B"/>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970"/>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7BF"/>
    <w:rsid w:val="00B57857"/>
    <w:rsid w:val="00B601CF"/>
    <w:rsid w:val="00B6022C"/>
    <w:rsid w:val="00B602A2"/>
    <w:rsid w:val="00B60410"/>
    <w:rsid w:val="00B60802"/>
    <w:rsid w:val="00B60B37"/>
    <w:rsid w:val="00B61A22"/>
    <w:rsid w:val="00B61ED3"/>
    <w:rsid w:val="00B62829"/>
    <w:rsid w:val="00B631D7"/>
    <w:rsid w:val="00B63A25"/>
    <w:rsid w:val="00B63CCF"/>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9EB"/>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3D"/>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2F2A"/>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BDE"/>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A50"/>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5AC9"/>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character" w:customStyle="1" w:styleId="size">
    <w:name w:val="size"/>
    <w:basedOn w:val="Domylnaczcionkaakapitu"/>
    <w:rsid w:val="00E1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31</Pages>
  <Words>16987</Words>
  <Characters>120499</Characters>
  <Application>Microsoft Office Word</Application>
  <DocSecurity>0</DocSecurity>
  <Lines>1004</Lines>
  <Paragraphs>274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137212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Sawicka</cp:lastModifiedBy>
  <cp:revision>71</cp:revision>
  <cp:lastPrinted>2023-10-06T06:38:00Z</cp:lastPrinted>
  <dcterms:created xsi:type="dcterms:W3CDTF">2022-01-11T09:38:00Z</dcterms:created>
  <dcterms:modified xsi:type="dcterms:W3CDTF">2023-10-11T07:29:00Z</dcterms:modified>
</cp:coreProperties>
</file>