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93DE" w14:textId="3F3C0ACB" w:rsidR="00660374" w:rsidRPr="007642AD" w:rsidRDefault="005F1F48" w:rsidP="00D76492">
      <w:pPr>
        <w:pStyle w:val="Tekstpodstawowywcity"/>
        <w:spacing w:before="0" w:line="276" w:lineRule="auto"/>
        <w:ind w:left="0" w:right="-2"/>
        <w:jc w:val="right"/>
        <w:rPr>
          <w:rFonts w:ascii="Open Sans" w:hAnsi="Open Sans" w:cs="Open Sans"/>
          <w:iCs/>
          <w:sz w:val="20"/>
          <w:szCs w:val="20"/>
        </w:rPr>
      </w:pPr>
      <w:r w:rsidRPr="007642AD">
        <w:rPr>
          <w:rFonts w:ascii="Open Sans" w:hAnsi="Open Sans" w:cs="Open Sans"/>
          <w:iCs/>
          <w:sz w:val="20"/>
          <w:szCs w:val="20"/>
        </w:rPr>
        <w:t xml:space="preserve">Koszalin, </w:t>
      </w:r>
      <w:r w:rsidR="005A7809">
        <w:rPr>
          <w:rFonts w:ascii="Open Sans" w:hAnsi="Open Sans" w:cs="Open Sans"/>
          <w:iCs/>
          <w:sz w:val="20"/>
          <w:szCs w:val="20"/>
        </w:rPr>
        <w:t>21</w:t>
      </w:r>
      <w:r w:rsidR="00776753" w:rsidRPr="007642AD">
        <w:rPr>
          <w:rFonts w:ascii="Open Sans" w:hAnsi="Open Sans" w:cs="Open Sans"/>
          <w:iCs/>
          <w:sz w:val="20"/>
          <w:szCs w:val="20"/>
        </w:rPr>
        <w:t>.06</w:t>
      </w:r>
      <w:r w:rsidR="001643A0" w:rsidRPr="007642AD">
        <w:rPr>
          <w:rFonts w:ascii="Open Sans" w:hAnsi="Open Sans" w:cs="Open Sans"/>
          <w:iCs/>
          <w:sz w:val="20"/>
          <w:szCs w:val="20"/>
        </w:rPr>
        <w:t>.2021</w:t>
      </w:r>
      <w:r w:rsidR="008536CD" w:rsidRPr="007642AD">
        <w:rPr>
          <w:rFonts w:ascii="Open Sans" w:hAnsi="Open Sans" w:cs="Open Sans"/>
          <w:iCs/>
          <w:sz w:val="20"/>
          <w:szCs w:val="20"/>
        </w:rPr>
        <w:t xml:space="preserve"> </w:t>
      </w:r>
      <w:r w:rsidR="001643A0" w:rsidRPr="007642AD">
        <w:rPr>
          <w:rFonts w:ascii="Open Sans" w:hAnsi="Open Sans" w:cs="Open Sans"/>
          <w:iCs/>
          <w:sz w:val="20"/>
          <w:szCs w:val="20"/>
        </w:rPr>
        <w:t>r.</w:t>
      </w:r>
    </w:p>
    <w:p w14:paraId="38EA60D9" w14:textId="77777777" w:rsidR="00674CC1" w:rsidRPr="007642AD" w:rsidRDefault="00674CC1" w:rsidP="00D76492">
      <w:pPr>
        <w:pStyle w:val="Tekstpodstawowywcity"/>
        <w:spacing w:before="0" w:line="276" w:lineRule="auto"/>
        <w:ind w:left="0" w:right="-2"/>
        <w:jc w:val="right"/>
        <w:rPr>
          <w:rFonts w:ascii="Open Sans" w:hAnsi="Open Sans" w:cs="Open Sans"/>
          <w:iCs/>
          <w:sz w:val="20"/>
          <w:szCs w:val="20"/>
        </w:rPr>
      </w:pPr>
    </w:p>
    <w:p w14:paraId="12923D53" w14:textId="77777777" w:rsidR="0054062C" w:rsidRPr="007642AD" w:rsidRDefault="0054062C" w:rsidP="00D76492">
      <w:pPr>
        <w:pStyle w:val="Tekstpodstawowywcity"/>
        <w:spacing w:before="0" w:line="276" w:lineRule="auto"/>
        <w:ind w:left="0" w:right="-2"/>
        <w:jc w:val="left"/>
        <w:rPr>
          <w:rFonts w:ascii="Open Sans" w:hAnsi="Open Sans" w:cs="Open Sans"/>
          <w:iCs/>
          <w:sz w:val="20"/>
          <w:szCs w:val="20"/>
          <w:u w:val="single"/>
        </w:rPr>
      </w:pPr>
      <w:r w:rsidRPr="007642AD">
        <w:rPr>
          <w:rFonts w:ascii="Open Sans" w:hAnsi="Open Sans" w:cs="Open Sans"/>
          <w:iCs/>
          <w:sz w:val="20"/>
          <w:szCs w:val="20"/>
          <w:u w:val="single"/>
        </w:rPr>
        <w:t>Zamawiający:</w:t>
      </w:r>
    </w:p>
    <w:p w14:paraId="1FC4C7DE" w14:textId="77777777" w:rsidR="001643A0" w:rsidRPr="007642AD" w:rsidRDefault="001643A0" w:rsidP="00D76492">
      <w:pPr>
        <w:pStyle w:val="Tekstpodstawowywcity"/>
        <w:spacing w:before="0" w:line="276" w:lineRule="auto"/>
        <w:ind w:left="0" w:right="-2"/>
        <w:rPr>
          <w:rFonts w:ascii="Open Sans" w:hAnsi="Open Sans" w:cs="Open Sans"/>
          <w:bCs w:val="0"/>
          <w:iCs/>
          <w:sz w:val="20"/>
          <w:szCs w:val="20"/>
        </w:rPr>
      </w:pPr>
      <w:r w:rsidRPr="007642AD">
        <w:rPr>
          <w:rFonts w:ascii="Open Sans" w:hAnsi="Open Sans" w:cs="Open Sans"/>
          <w:bCs w:val="0"/>
          <w:iCs/>
          <w:sz w:val="20"/>
          <w:szCs w:val="20"/>
        </w:rPr>
        <w:t>Przedsiębiorstwo Gospodarki Komunalnej Sp. z o.o.</w:t>
      </w:r>
    </w:p>
    <w:p w14:paraId="7065314F" w14:textId="5B3463A4" w:rsidR="0054062C" w:rsidRPr="007642AD" w:rsidRDefault="001643A0" w:rsidP="00D76492">
      <w:pPr>
        <w:pStyle w:val="Tekstpodstawowywcity"/>
        <w:spacing w:before="0" w:line="276" w:lineRule="auto"/>
        <w:ind w:left="0" w:right="-2"/>
        <w:jc w:val="left"/>
        <w:rPr>
          <w:rFonts w:ascii="Open Sans" w:hAnsi="Open Sans" w:cs="Open Sans"/>
          <w:bCs w:val="0"/>
          <w:color w:val="000000"/>
          <w:sz w:val="20"/>
          <w:szCs w:val="20"/>
        </w:rPr>
      </w:pPr>
      <w:r w:rsidRPr="007642AD">
        <w:rPr>
          <w:rFonts w:ascii="Open Sans" w:hAnsi="Open Sans" w:cs="Open Sans"/>
          <w:bCs w:val="0"/>
          <w:iCs/>
          <w:sz w:val="20"/>
          <w:szCs w:val="20"/>
        </w:rPr>
        <w:t>Adres: ul. Komunalna 5, 75-724 Koszalin</w:t>
      </w:r>
    </w:p>
    <w:p w14:paraId="659FA366" w14:textId="483FD8F8" w:rsidR="009C386A" w:rsidRPr="007642AD" w:rsidRDefault="009C386A" w:rsidP="00D76492">
      <w:pPr>
        <w:pStyle w:val="Tekstpodstawowywcity"/>
        <w:spacing w:before="0" w:line="276" w:lineRule="auto"/>
        <w:ind w:left="0" w:right="-2"/>
        <w:jc w:val="left"/>
        <w:rPr>
          <w:rFonts w:ascii="Open Sans" w:hAnsi="Open Sans" w:cs="Open Sans"/>
          <w:b/>
          <w:color w:val="000000"/>
          <w:sz w:val="20"/>
          <w:szCs w:val="20"/>
        </w:rPr>
      </w:pPr>
    </w:p>
    <w:p w14:paraId="547371E4" w14:textId="6BE522D3" w:rsidR="00F922D4" w:rsidRPr="007642AD" w:rsidRDefault="00F922D4" w:rsidP="00D76492">
      <w:pPr>
        <w:pStyle w:val="Tekstpodstawowywcity"/>
        <w:spacing w:before="0" w:line="276" w:lineRule="auto"/>
        <w:ind w:left="0" w:right="-2"/>
        <w:jc w:val="left"/>
        <w:rPr>
          <w:rFonts w:ascii="Open Sans" w:hAnsi="Open Sans" w:cs="Open Sans"/>
          <w:b/>
          <w:color w:val="000000"/>
          <w:sz w:val="20"/>
          <w:szCs w:val="20"/>
        </w:rPr>
      </w:pPr>
    </w:p>
    <w:p w14:paraId="7DEF8969" w14:textId="3797E086" w:rsidR="000D0DE7" w:rsidRPr="007642AD" w:rsidRDefault="00F922D4" w:rsidP="00F922D4">
      <w:pPr>
        <w:pStyle w:val="NormalnyWeb"/>
        <w:jc w:val="both"/>
        <w:rPr>
          <w:rFonts w:ascii="Open Sans" w:hAnsi="Open Sans" w:cs="Open Sans"/>
          <w:sz w:val="20"/>
          <w:szCs w:val="20"/>
        </w:rPr>
      </w:pPr>
      <w:r w:rsidRPr="007642AD">
        <w:rPr>
          <w:rFonts w:ascii="Open Sans" w:hAnsi="Open Sans" w:cs="Open Sans"/>
          <w:b/>
          <w:bCs/>
          <w:sz w:val="20"/>
          <w:szCs w:val="20"/>
        </w:rPr>
        <w:t>Do Wykonawców</w:t>
      </w:r>
      <w:r w:rsidR="000D0DE7" w:rsidRPr="007642AD">
        <w:rPr>
          <w:rFonts w:ascii="Open Sans" w:hAnsi="Open Sans" w:cs="Open Sans"/>
          <w:sz w:val="20"/>
          <w:szCs w:val="20"/>
        </w:rPr>
        <w:t xml:space="preserve"> </w:t>
      </w:r>
      <w:r w:rsidRPr="007642AD">
        <w:rPr>
          <w:rFonts w:ascii="Open Sans" w:hAnsi="Open Sans" w:cs="Open Sans"/>
          <w:sz w:val="20"/>
          <w:szCs w:val="20"/>
        </w:rPr>
        <w:t>biorących udział w postępowaniu o udzielenie zamówienia publicznego prowadzonego w trybie przetargu nieograniczonego</w:t>
      </w:r>
      <w:r w:rsidR="00F91AD2" w:rsidRPr="007642AD">
        <w:rPr>
          <w:rFonts w:ascii="Open Sans" w:hAnsi="Open Sans" w:cs="Open Sans"/>
          <w:sz w:val="20"/>
          <w:szCs w:val="20"/>
        </w:rPr>
        <w:t xml:space="preserve"> pn</w:t>
      </w:r>
      <w:r w:rsidRPr="007642AD">
        <w:rPr>
          <w:rFonts w:ascii="Open Sans" w:hAnsi="Open Sans" w:cs="Open Sans"/>
          <w:sz w:val="20"/>
          <w:szCs w:val="20"/>
        </w:rPr>
        <w:t xml:space="preserve"> : </w:t>
      </w:r>
    </w:p>
    <w:p w14:paraId="2C81DC25" w14:textId="77777777" w:rsidR="000D0DE7" w:rsidRPr="007642AD" w:rsidRDefault="000D0DE7" w:rsidP="00F922D4">
      <w:pPr>
        <w:pStyle w:val="NormalnyWeb"/>
        <w:jc w:val="both"/>
        <w:rPr>
          <w:rFonts w:ascii="Open Sans" w:hAnsi="Open Sans" w:cs="Open Sans"/>
          <w:sz w:val="20"/>
          <w:szCs w:val="20"/>
        </w:rPr>
      </w:pPr>
    </w:p>
    <w:p w14:paraId="7F95CA06" w14:textId="37994ACE" w:rsidR="00F922D4" w:rsidRPr="007642AD" w:rsidRDefault="000D0DE7" w:rsidP="007D784C">
      <w:pPr>
        <w:pStyle w:val="NormalnyWeb"/>
        <w:spacing w:line="276" w:lineRule="auto"/>
        <w:jc w:val="both"/>
        <w:rPr>
          <w:rFonts w:ascii="Open Sans" w:hAnsi="Open Sans" w:cs="Open Sans"/>
          <w:sz w:val="20"/>
          <w:szCs w:val="20"/>
        </w:rPr>
      </w:pPr>
      <w:r w:rsidRPr="007642AD">
        <w:rPr>
          <w:rFonts w:ascii="Open Sans" w:hAnsi="Open Sans" w:cs="Open Sans"/>
          <w:sz w:val="20"/>
          <w:szCs w:val="20"/>
        </w:rPr>
        <w:t>„</w:t>
      </w:r>
      <w:r w:rsidR="00F922D4" w:rsidRPr="007642AD">
        <w:rPr>
          <w:rFonts w:ascii="Open Sans" w:hAnsi="Open Sans" w:cs="Open Sans"/>
          <w:sz w:val="20"/>
          <w:szCs w:val="20"/>
        </w:rPr>
        <w:t>Dostawa pojazdów  dla Przedsiębiorstwa Gospodarki Komunalnej Sp. z o.o. w Koszalinie</w:t>
      </w:r>
      <w:r w:rsidR="00F91AD2" w:rsidRPr="007642AD">
        <w:rPr>
          <w:rFonts w:ascii="Open Sans" w:hAnsi="Open Sans" w:cs="Open Sans"/>
          <w:sz w:val="20"/>
          <w:szCs w:val="20"/>
        </w:rPr>
        <w:t xml:space="preserve"> w podziale na 3 zadania: </w:t>
      </w:r>
    </w:p>
    <w:p w14:paraId="30744EAD" w14:textId="77777777" w:rsidR="00F922D4" w:rsidRPr="007642AD" w:rsidRDefault="00F922D4" w:rsidP="007D784C">
      <w:pPr>
        <w:pStyle w:val="NormalnyWeb"/>
        <w:numPr>
          <w:ilvl w:val="0"/>
          <w:numId w:val="3"/>
        </w:numPr>
        <w:spacing w:line="276" w:lineRule="auto"/>
        <w:jc w:val="both"/>
        <w:rPr>
          <w:rFonts w:ascii="Open Sans" w:hAnsi="Open Sans" w:cs="Open Sans"/>
          <w:sz w:val="20"/>
          <w:szCs w:val="20"/>
        </w:rPr>
      </w:pPr>
      <w:r w:rsidRPr="007642AD">
        <w:rPr>
          <w:rFonts w:ascii="Open Sans" w:hAnsi="Open Sans" w:cs="Open Sans"/>
          <w:sz w:val="20"/>
          <w:szCs w:val="20"/>
        </w:rPr>
        <w:t>Zadanie nr 1 „Dostawa nowego samochodu ciężarowego z zabudową hakową”.</w:t>
      </w:r>
    </w:p>
    <w:p w14:paraId="78FB1E7B" w14:textId="77777777" w:rsidR="00F922D4" w:rsidRPr="007642AD" w:rsidRDefault="00F922D4" w:rsidP="007D784C">
      <w:pPr>
        <w:pStyle w:val="NormalnyWeb"/>
        <w:numPr>
          <w:ilvl w:val="0"/>
          <w:numId w:val="3"/>
        </w:numPr>
        <w:spacing w:line="276" w:lineRule="auto"/>
        <w:jc w:val="both"/>
        <w:rPr>
          <w:rFonts w:ascii="Open Sans" w:hAnsi="Open Sans" w:cs="Open Sans"/>
          <w:sz w:val="20"/>
          <w:szCs w:val="20"/>
        </w:rPr>
      </w:pPr>
      <w:r w:rsidRPr="007642AD">
        <w:rPr>
          <w:rFonts w:ascii="Open Sans" w:hAnsi="Open Sans" w:cs="Open Sans"/>
          <w:sz w:val="20"/>
          <w:szCs w:val="20"/>
        </w:rPr>
        <w:t xml:space="preserve">Zadanie nr 2 „Dostawa nowego pojazdu do wywozu odpadów zbieranych selektywnie, </w:t>
      </w:r>
    </w:p>
    <w:p w14:paraId="6515F096" w14:textId="0ED78DDE" w:rsidR="00F922D4" w:rsidRPr="007642AD" w:rsidRDefault="00F922D4" w:rsidP="007D784C">
      <w:pPr>
        <w:pStyle w:val="NormalnyWeb"/>
        <w:spacing w:line="276" w:lineRule="auto"/>
        <w:jc w:val="both"/>
        <w:rPr>
          <w:rFonts w:ascii="Open Sans" w:hAnsi="Open Sans" w:cs="Open Sans"/>
          <w:sz w:val="20"/>
          <w:szCs w:val="20"/>
        </w:rPr>
      </w:pPr>
      <w:r w:rsidRPr="007642AD">
        <w:rPr>
          <w:rFonts w:ascii="Open Sans" w:hAnsi="Open Sans" w:cs="Open Sans"/>
          <w:sz w:val="20"/>
          <w:szCs w:val="20"/>
        </w:rPr>
        <w:t>na podwoziu dwuosiowym, zasilanym CNG, o pojemności skrzyni ładunkowej minimum 12 m</w:t>
      </w:r>
      <w:r w:rsidRPr="007642AD">
        <w:rPr>
          <w:rFonts w:ascii="Open Sans" w:hAnsi="Open Sans" w:cs="Open Sans"/>
          <w:sz w:val="20"/>
          <w:szCs w:val="20"/>
          <w:vertAlign w:val="superscript"/>
        </w:rPr>
        <w:t>3</w:t>
      </w:r>
      <w:r w:rsidRPr="007642AD">
        <w:rPr>
          <w:rFonts w:ascii="Open Sans" w:hAnsi="Open Sans" w:cs="Open Sans"/>
          <w:sz w:val="20"/>
          <w:szCs w:val="20"/>
        </w:rPr>
        <w:t>”.</w:t>
      </w:r>
    </w:p>
    <w:p w14:paraId="15BB8FA6" w14:textId="77777777" w:rsidR="00F922D4" w:rsidRPr="007642AD" w:rsidRDefault="00F922D4" w:rsidP="007D784C">
      <w:pPr>
        <w:pStyle w:val="NormalnyWeb"/>
        <w:numPr>
          <w:ilvl w:val="0"/>
          <w:numId w:val="4"/>
        </w:numPr>
        <w:spacing w:line="276" w:lineRule="auto"/>
        <w:jc w:val="both"/>
        <w:rPr>
          <w:rFonts w:ascii="Open Sans" w:hAnsi="Open Sans" w:cs="Open Sans"/>
          <w:sz w:val="20"/>
          <w:szCs w:val="20"/>
        </w:rPr>
      </w:pPr>
      <w:r w:rsidRPr="007642AD">
        <w:rPr>
          <w:rFonts w:ascii="Open Sans" w:hAnsi="Open Sans" w:cs="Open Sans"/>
          <w:sz w:val="20"/>
          <w:szCs w:val="20"/>
        </w:rPr>
        <w:t xml:space="preserve">Zadanie nr 3 „Dostawa nowego pojazdu do wywozu odpadów zbieranych selektywnie, </w:t>
      </w:r>
    </w:p>
    <w:p w14:paraId="57828F05" w14:textId="4DDF5FCD" w:rsidR="00F922D4" w:rsidRPr="007642AD" w:rsidRDefault="00F922D4" w:rsidP="007D784C">
      <w:pPr>
        <w:pStyle w:val="NormalnyWeb"/>
        <w:spacing w:line="276" w:lineRule="auto"/>
        <w:jc w:val="both"/>
        <w:rPr>
          <w:rFonts w:ascii="Open Sans" w:hAnsi="Open Sans" w:cs="Open Sans"/>
          <w:sz w:val="20"/>
          <w:szCs w:val="20"/>
        </w:rPr>
      </w:pPr>
      <w:r w:rsidRPr="007642AD">
        <w:rPr>
          <w:rFonts w:ascii="Open Sans" w:hAnsi="Open Sans" w:cs="Open Sans"/>
          <w:sz w:val="20"/>
          <w:szCs w:val="20"/>
        </w:rPr>
        <w:t>na podwoziu trzyosiowym, zasilanym CNG ,</w:t>
      </w:r>
      <w:r w:rsidR="000D0DE7" w:rsidRPr="007642AD">
        <w:rPr>
          <w:rFonts w:ascii="Open Sans" w:hAnsi="Open Sans" w:cs="Open Sans"/>
          <w:sz w:val="20"/>
          <w:szCs w:val="20"/>
        </w:rPr>
        <w:t xml:space="preserve"> </w:t>
      </w:r>
      <w:r w:rsidRPr="007642AD">
        <w:rPr>
          <w:rFonts w:ascii="Open Sans" w:hAnsi="Open Sans" w:cs="Open Sans"/>
          <w:sz w:val="20"/>
          <w:szCs w:val="20"/>
        </w:rPr>
        <w:t>o pojemności skrzyni ładunkowej minimum 21 m</w:t>
      </w:r>
      <w:r w:rsidRPr="007642AD">
        <w:rPr>
          <w:rFonts w:ascii="Open Sans" w:hAnsi="Open Sans" w:cs="Open Sans"/>
          <w:sz w:val="20"/>
          <w:szCs w:val="20"/>
          <w:vertAlign w:val="superscript"/>
        </w:rPr>
        <w:t>3</w:t>
      </w:r>
      <w:r w:rsidRPr="007642AD">
        <w:rPr>
          <w:rFonts w:ascii="Open Sans" w:hAnsi="Open Sans" w:cs="Open Sans"/>
          <w:sz w:val="20"/>
          <w:szCs w:val="20"/>
        </w:rPr>
        <w:t>”.</w:t>
      </w:r>
    </w:p>
    <w:p w14:paraId="5AAB6EBF" w14:textId="77777777" w:rsidR="00A12E8B" w:rsidRPr="007642AD" w:rsidRDefault="00A12E8B" w:rsidP="007D784C">
      <w:pPr>
        <w:pStyle w:val="NormalnyWeb"/>
        <w:spacing w:line="276" w:lineRule="auto"/>
        <w:jc w:val="both"/>
        <w:rPr>
          <w:rFonts w:ascii="Open Sans" w:hAnsi="Open Sans" w:cs="Open Sans"/>
          <w:sz w:val="20"/>
          <w:szCs w:val="20"/>
        </w:rPr>
      </w:pPr>
    </w:p>
    <w:p w14:paraId="46B5AA1A" w14:textId="55DD1257" w:rsidR="00F922D4" w:rsidRPr="007642AD" w:rsidRDefault="00A12E8B" w:rsidP="007D784C">
      <w:pPr>
        <w:pStyle w:val="NormalnyWeb"/>
        <w:spacing w:line="276" w:lineRule="auto"/>
        <w:jc w:val="both"/>
        <w:rPr>
          <w:rFonts w:ascii="Open Sans" w:hAnsi="Open Sans" w:cs="Open Sans"/>
          <w:i/>
          <w:iCs/>
          <w:sz w:val="20"/>
          <w:szCs w:val="20"/>
        </w:rPr>
      </w:pPr>
      <w:r w:rsidRPr="007642AD">
        <w:rPr>
          <w:rFonts w:ascii="Open Sans" w:hAnsi="Open Sans" w:cs="Open Sans"/>
          <w:i/>
          <w:iCs/>
          <w:sz w:val="20"/>
          <w:szCs w:val="20"/>
        </w:rPr>
        <w:t>Nr referencyjny  13</w:t>
      </w:r>
    </w:p>
    <w:p w14:paraId="424B87E1" w14:textId="41BDA686" w:rsidR="00F922D4" w:rsidRPr="007642AD" w:rsidRDefault="00F922D4" w:rsidP="00F922D4">
      <w:pPr>
        <w:pStyle w:val="NormalnyWeb"/>
        <w:jc w:val="both"/>
        <w:rPr>
          <w:rFonts w:ascii="Open Sans" w:hAnsi="Open Sans" w:cs="Open Sans"/>
          <w:i/>
          <w:iCs/>
          <w:sz w:val="20"/>
          <w:szCs w:val="20"/>
        </w:rPr>
      </w:pPr>
      <w:r w:rsidRPr="007642AD">
        <w:rPr>
          <w:rFonts w:ascii="Open Sans" w:hAnsi="Open Sans" w:cs="Open Sans"/>
          <w:i/>
          <w:iCs/>
          <w:sz w:val="20"/>
          <w:szCs w:val="20"/>
        </w:rPr>
        <w:t>Nr</w:t>
      </w:r>
      <w:r w:rsidR="00F875FA">
        <w:rPr>
          <w:rFonts w:ascii="Open Sans" w:hAnsi="Open Sans" w:cs="Open Sans"/>
          <w:i/>
          <w:iCs/>
          <w:sz w:val="20"/>
          <w:szCs w:val="20"/>
        </w:rPr>
        <w:t xml:space="preserve"> postępowania </w:t>
      </w:r>
      <w:r w:rsidRPr="007642AD">
        <w:rPr>
          <w:rFonts w:ascii="Open Sans" w:hAnsi="Open Sans" w:cs="Open Sans"/>
          <w:i/>
          <w:iCs/>
          <w:sz w:val="20"/>
          <w:szCs w:val="20"/>
        </w:rPr>
        <w:t xml:space="preserve"> 2021/S </w:t>
      </w:r>
      <w:r w:rsidR="00F91AD2" w:rsidRPr="007642AD">
        <w:rPr>
          <w:rFonts w:ascii="Open Sans" w:hAnsi="Open Sans" w:cs="Open Sans"/>
          <w:i/>
          <w:iCs/>
          <w:sz w:val="20"/>
          <w:szCs w:val="20"/>
        </w:rPr>
        <w:t>098-254215</w:t>
      </w:r>
    </w:p>
    <w:p w14:paraId="5075E12D" w14:textId="77777777" w:rsidR="00F922D4" w:rsidRPr="007642AD" w:rsidRDefault="00F922D4" w:rsidP="00D76492">
      <w:pPr>
        <w:pStyle w:val="Tekstpodstawowywcity"/>
        <w:spacing w:before="0" w:line="276" w:lineRule="auto"/>
        <w:ind w:left="0" w:right="-2"/>
        <w:jc w:val="left"/>
        <w:rPr>
          <w:rFonts w:ascii="Open Sans" w:hAnsi="Open Sans" w:cs="Open Sans"/>
          <w:bCs w:val="0"/>
          <w:i/>
          <w:iCs/>
          <w:color w:val="000000"/>
          <w:sz w:val="20"/>
          <w:szCs w:val="20"/>
        </w:rPr>
      </w:pPr>
    </w:p>
    <w:p w14:paraId="1799D5AD" w14:textId="77777777" w:rsidR="00660374" w:rsidRPr="007642AD" w:rsidRDefault="00660374" w:rsidP="00D76492">
      <w:pPr>
        <w:pStyle w:val="Tekstpodstawowywcity"/>
        <w:spacing w:before="0" w:line="276" w:lineRule="auto"/>
        <w:ind w:left="0" w:right="3674"/>
        <w:rPr>
          <w:rStyle w:val="Pogrubienie"/>
          <w:rFonts w:ascii="Open Sans" w:eastAsia="Arial Unicode MS" w:hAnsi="Open Sans" w:cs="Open Sans"/>
          <w:sz w:val="20"/>
          <w:szCs w:val="20"/>
        </w:rPr>
      </w:pPr>
    </w:p>
    <w:p w14:paraId="6A6295F1" w14:textId="77777777" w:rsidR="008D7E50" w:rsidRPr="007642AD" w:rsidRDefault="008D7E50" w:rsidP="00D76492">
      <w:pPr>
        <w:pStyle w:val="NormalnyWeb"/>
        <w:spacing w:line="276" w:lineRule="auto"/>
        <w:jc w:val="center"/>
        <w:rPr>
          <w:rFonts w:ascii="Open Sans" w:hAnsi="Open Sans" w:cs="Open Sans"/>
          <w:b/>
          <w:bCs/>
          <w:sz w:val="20"/>
          <w:szCs w:val="20"/>
        </w:rPr>
      </w:pPr>
    </w:p>
    <w:p w14:paraId="592A9C19" w14:textId="32CE40EB" w:rsidR="00660374" w:rsidRPr="007642AD" w:rsidRDefault="006E4DB6" w:rsidP="00D76492">
      <w:pPr>
        <w:pStyle w:val="NormalnyWeb"/>
        <w:spacing w:line="276" w:lineRule="auto"/>
        <w:jc w:val="center"/>
        <w:rPr>
          <w:rFonts w:ascii="Open Sans" w:hAnsi="Open Sans" w:cs="Open Sans"/>
          <w:b/>
          <w:bCs/>
          <w:sz w:val="20"/>
          <w:szCs w:val="20"/>
        </w:rPr>
      </w:pPr>
      <w:r w:rsidRPr="007642AD">
        <w:rPr>
          <w:rFonts w:ascii="Open Sans" w:hAnsi="Open Sans" w:cs="Open Sans"/>
          <w:b/>
          <w:bCs/>
          <w:sz w:val="20"/>
          <w:szCs w:val="20"/>
        </w:rPr>
        <w:t>WYJAŚNIENIA TREŚCI SPECYFIKACJI WARUNKÓW ZAMÓWIENIA</w:t>
      </w:r>
      <w:r w:rsidR="00895961">
        <w:rPr>
          <w:rFonts w:ascii="Open Sans" w:hAnsi="Open Sans" w:cs="Open Sans"/>
          <w:b/>
          <w:bCs/>
          <w:sz w:val="20"/>
          <w:szCs w:val="20"/>
        </w:rPr>
        <w:t xml:space="preserve"> 3</w:t>
      </w:r>
      <w:r w:rsidR="002D4C2C" w:rsidRPr="007642AD">
        <w:rPr>
          <w:rFonts w:ascii="Open Sans" w:hAnsi="Open Sans" w:cs="Open Sans"/>
          <w:b/>
          <w:bCs/>
          <w:sz w:val="20"/>
          <w:szCs w:val="20"/>
        </w:rPr>
        <w:t xml:space="preserve"> </w:t>
      </w:r>
    </w:p>
    <w:p w14:paraId="6FBF6D4B" w14:textId="1DD0CE82" w:rsidR="00F922D4" w:rsidRPr="007642AD" w:rsidRDefault="00F922D4" w:rsidP="00D76492">
      <w:pPr>
        <w:pStyle w:val="NormalnyWeb"/>
        <w:spacing w:line="276" w:lineRule="auto"/>
        <w:jc w:val="center"/>
        <w:rPr>
          <w:rFonts w:ascii="Open Sans" w:hAnsi="Open Sans" w:cs="Open Sans"/>
          <w:b/>
          <w:bCs/>
          <w:sz w:val="20"/>
          <w:szCs w:val="20"/>
        </w:rPr>
      </w:pPr>
    </w:p>
    <w:p w14:paraId="67057413" w14:textId="3C38664B" w:rsidR="00EE5799" w:rsidRPr="007642AD" w:rsidRDefault="00753899" w:rsidP="00D76492">
      <w:pPr>
        <w:pStyle w:val="NormalnyWeb"/>
        <w:spacing w:line="276" w:lineRule="auto"/>
        <w:ind w:left="0" w:firstLine="709"/>
        <w:jc w:val="both"/>
        <w:rPr>
          <w:rFonts w:ascii="Open Sans" w:hAnsi="Open Sans" w:cs="Open Sans"/>
          <w:sz w:val="20"/>
          <w:szCs w:val="20"/>
        </w:rPr>
      </w:pPr>
      <w:r w:rsidRPr="007642AD">
        <w:rPr>
          <w:rFonts w:ascii="Open Sans" w:hAnsi="Open Sans" w:cs="Open Sans"/>
          <w:sz w:val="20"/>
          <w:szCs w:val="20"/>
        </w:rPr>
        <w:t>Zamawiający</w:t>
      </w:r>
      <w:r w:rsidR="0054062C" w:rsidRPr="007642AD">
        <w:rPr>
          <w:rFonts w:ascii="Open Sans" w:hAnsi="Open Sans" w:cs="Open Sans"/>
          <w:sz w:val="20"/>
          <w:szCs w:val="20"/>
        </w:rPr>
        <w:t xml:space="preserve"> </w:t>
      </w:r>
      <w:r w:rsidR="00660374" w:rsidRPr="007642AD">
        <w:rPr>
          <w:rFonts w:ascii="Open Sans" w:hAnsi="Open Sans" w:cs="Open Sans"/>
          <w:sz w:val="20"/>
          <w:szCs w:val="20"/>
        </w:rPr>
        <w:t>informuje, iż</w:t>
      </w:r>
      <w:r w:rsidR="00EE5799" w:rsidRPr="007642AD">
        <w:rPr>
          <w:rFonts w:ascii="Open Sans" w:hAnsi="Open Sans" w:cs="Open Sans"/>
          <w:sz w:val="20"/>
          <w:szCs w:val="20"/>
        </w:rPr>
        <w:t xml:space="preserve"> w przedmiotowym postępowaniu w terminie określonym zgodnie </w:t>
      </w:r>
      <w:r w:rsidR="007642AD">
        <w:rPr>
          <w:rFonts w:ascii="Open Sans" w:hAnsi="Open Sans" w:cs="Open Sans"/>
          <w:sz w:val="20"/>
          <w:szCs w:val="20"/>
        </w:rPr>
        <w:br/>
      </w:r>
      <w:r w:rsidR="00EE5799" w:rsidRPr="007642AD">
        <w:rPr>
          <w:rFonts w:ascii="Open Sans" w:hAnsi="Open Sans" w:cs="Open Sans"/>
          <w:sz w:val="20"/>
          <w:szCs w:val="20"/>
        </w:rPr>
        <w:t xml:space="preserve">z art. </w:t>
      </w:r>
      <w:r w:rsidR="001643A0" w:rsidRPr="007642AD">
        <w:rPr>
          <w:rFonts w:ascii="Open Sans" w:hAnsi="Open Sans" w:cs="Open Sans"/>
          <w:sz w:val="20"/>
          <w:szCs w:val="20"/>
        </w:rPr>
        <w:t>135</w:t>
      </w:r>
      <w:r w:rsidR="00EE5799" w:rsidRPr="007642AD">
        <w:rPr>
          <w:rFonts w:ascii="Open Sans" w:hAnsi="Open Sans" w:cs="Open Sans"/>
          <w:sz w:val="20"/>
          <w:szCs w:val="20"/>
        </w:rPr>
        <w:t xml:space="preserve"> ust. 2 ustawy z dnia </w:t>
      </w:r>
      <w:r w:rsidR="00EE5799" w:rsidRPr="007642AD">
        <w:rPr>
          <w:rFonts w:ascii="Open Sans" w:hAnsi="Open Sans" w:cs="Open Sans"/>
          <w:bCs/>
          <w:sz w:val="20"/>
          <w:szCs w:val="20"/>
        </w:rPr>
        <w:t>11 września 2019 r. Prawo zamówień publicznych (</w:t>
      </w:r>
      <w:r w:rsidR="00EE5799" w:rsidRPr="007642AD">
        <w:rPr>
          <w:rFonts w:ascii="Open Sans" w:hAnsi="Open Sans" w:cs="Open Sans"/>
          <w:sz w:val="20"/>
          <w:szCs w:val="20"/>
        </w:rPr>
        <w:t xml:space="preserve">Dz.U. 2019, </w:t>
      </w:r>
      <w:r w:rsidR="00F91AD2" w:rsidRPr="007642AD">
        <w:rPr>
          <w:rFonts w:ascii="Open Sans" w:hAnsi="Open Sans" w:cs="Open Sans"/>
          <w:sz w:val="20"/>
          <w:szCs w:val="20"/>
        </w:rPr>
        <w:br/>
      </w:r>
      <w:r w:rsidR="00EE5799" w:rsidRPr="007642AD">
        <w:rPr>
          <w:rFonts w:ascii="Open Sans" w:hAnsi="Open Sans" w:cs="Open Sans"/>
          <w:sz w:val="20"/>
          <w:szCs w:val="20"/>
        </w:rPr>
        <w:t>poz. 2019 z późn.zm.</w:t>
      </w:r>
      <w:r w:rsidR="00EE5799" w:rsidRPr="007642AD">
        <w:rPr>
          <w:rFonts w:ascii="Open Sans" w:hAnsi="Open Sans" w:cs="Open Sans"/>
          <w:bCs/>
          <w:sz w:val="20"/>
          <w:szCs w:val="20"/>
        </w:rPr>
        <w:t>)</w:t>
      </w:r>
      <w:r w:rsidR="00AC6A96" w:rsidRPr="007642AD">
        <w:rPr>
          <w:rFonts w:ascii="Open Sans" w:hAnsi="Open Sans" w:cs="Open Sans"/>
          <w:bCs/>
          <w:sz w:val="20"/>
          <w:szCs w:val="20"/>
        </w:rPr>
        <w:t xml:space="preserve"> </w:t>
      </w:r>
      <w:r w:rsidR="006E4DB6" w:rsidRPr="007642AD">
        <w:rPr>
          <w:rFonts w:ascii="Open Sans" w:hAnsi="Open Sans" w:cs="Open Sans"/>
          <w:bCs/>
          <w:sz w:val="20"/>
          <w:szCs w:val="20"/>
        </w:rPr>
        <w:t xml:space="preserve">- dalej jako </w:t>
      </w:r>
      <w:r w:rsidR="00AC6A96" w:rsidRPr="007642AD">
        <w:rPr>
          <w:rFonts w:ascii="Open Sans" w:hAnsi="Open Sans" w:cs="Open Sans"/>
          <w:bCs/>
          <w:sz w:val="20"/>
          <w:szCs w:val="20"/>
        </w:rPr>
        <w:t>u</w:t>
      </w:r>
      <w:r w:rsidR="006E4DB6" w:rsidRPr="007642AD">
        <w:rPr>
          <w:rFonts w:ascii="Open Sans" w:hAnsi="Open Sans" w:cs="Open Sans"/>
          <w:bCs/>
          <w:sz w:val="20"/>
          <w:szCs w:val="20"/>
        </w:rPr>
        <w:t xml:space="preserve">stawa Pzp, </w:t>
      </w:r>
      <w:r w:rsidR="00660374" w:rsidRPr="007642AD">
        <w:rPr>
          <w:rFonts w:ascii="Open Sans" w:hAnsi="Open Sans" w:cs="Open Sans"/>
          <w:sz w:val="20"/>
          <w:szCs w:val="20"/>
        </w:rPr>
        <w:t xml:space="preserve"> </w:t>
      </w:r>
      <w:r w:rsidR="00EE5799" w:rsidRPr="007642AD">
        <w:rPr>
          <w:rFonts w:ascii="Open Sans" w:hAnsi="Open Sans" w:cs="Open Sans"/>
          <w:sz w:val="20"/>
          <w:szCs w:val="20"/>
        </w:rPr>
        <w:t xml:space="preserve">Wykonawcy zwrócili się do Zamawiającego </w:t>
      </w:r>
      <w:r w:rsidR="00F91AD2" w:rsidRPr="007642AD">
        <w:rPr>
          <w:rFonts w:ascii="Open Sans" w:hAnsi="Open Sans" w:cs="Open Sans"/>
          <w:sz w:val="20"/>
          <w:szCs w:val="20"/>
        </w:rPr>
        <w:br/>
      </w:r>
      <w:r w:rsidR="00EE5799" w:rsidRPr="007642AD">
        <w:rPr>
          <w:rFonts w:ascii="Open Sans" w:hAnsi="Open Sans" w:cs="Open Sans"/>
          <w:sz w:val="20"/>
          <w:szCs w:val="20"/>
        </w:rPr>
        <w:t xml:space="preserve">z wnioskiem o wyjaśnienie treści Specyfikacji Warunków Zamówienia (SWZ). </w:t>
      </w:r>
    </w:p>
    <w:p w14:paraId="43FA514D" w14:textId="249AD270" w:rsidR="00660374" w:rsidRPr="007642AD" w:rsidRDefault="00EE5799" w:rsidP="00D76492">
      <w:pPr>
        <w:pStyle w:val="NormalnyWeb"/>
        <w:spacing w:line="276" w:lineRule="auto"/>
        <w:ind w:left="0" w:firstLine="709"/>
        <w:jc w:val="both"/>
        <w:rPr>
          <w:rFonts w:ascii="Open Sans" w:hAnsi="Open Sans" w:cs="Open Sans"/>
          <w:sz w:val="20"/>
          <w:szCs w:val="20"/>
        </w:rPr>
      </w:pPr>
      <w:r w:rsidRPr="007642AD">
        <w:rPr>
          <w:rFonts w:ascii="Open Sans" w:hAnsi="Open Sans" w:cs="Open Sans"/>
          <w:sz w:val="20"/>
          <w:szCs w:val="20"/>
        </w:rPr>
        <w:t xml:space="preserve">W związku z powyższym </w:t>
      </w:r>
      <w:r w:rsidR="00753899" w:rsidRPr="007642AD">
        <w:rPr>
          <w:rFonts w:ascii="Open Sans" w:hAnsi="Open Sans" w:cs="Open Sans"/>
          <w:sz w:val="20"/>
          <w:szCs w:val="20"/>
        </w:rPr>
        <w:t>Zamawiający</w:t>
      </w:r>
      <w:r w:rsidRPr="007642AD">
        <w:rPr>
          <w:rFonts w:ascii="Open Sans" w:hAnsi="Open Sans" w:cs="Open Sans"/>
          <w:sz w:val="20"/>
          <w:szCs w:val="20"/>
        </w:rPr>
        <w:t xml:space="preserve"> udziela następujących wyjaśnień i </w:t>
      </w:r>
      <w:r w:rsidR="00AC6A96" w:rsidRPr="007642AD">
        <w:rPr>
          <w:rFonts w:ascii="Open Sans" w:hAnsi="Open Sans" w:cs="Open Sans"/>
          <w:sz w:val="20"/>
          <w:szCs w:val="20"/>
        </w:rPr>
        <w:t>dotyczących części poufnej SWZ</w:t>
      </w:r>
      <w:r w:rsidRPr="007642AD">
        <w:rPr>
          <w:rFonts w:ascii="Open Sans" w:hAnsi="Open Sans" w:cs="Open Sans"/>
          <w:sz w:val="20"/>
          <w:szCs w:val="20"/>
        </w:rPr>
        <w:t xml:space="preserve">. </w:t>
      </w:r>
    </w:p>
    <w:p w14:paraId="07E9EC3D" w14:textId="15F753E7" w:rsidR="00F91AD2" w:rsidRDefault="00F91AD2" w:rsidP="005B67D4">
      <w:pPr>
        <w:pStyle w:val="NormalnyWeb"/>
        <w:spacing w:line="276" w:lineRule="auto"/>
        <w:ind w:left="0" w:firstLine="709"/>
        <w:jc w:val="both"/>
        <w:rPr>
          <w:rFonts w:asciiTheme="majorHAnsi" w:hAnsiTheme="majorHAnsi" w:cstheme="minorHAnsi"/>
          <w:sz w:val="22"/>
          <w:szCs w:val="22"/>
        </w:rPr>
      </w:pPr>
    </w:p>
    <w:p w14:paraId="0B3A51E2" w14:textId="77777777" w:rsidR="007642AD" w:rsidRPr="007642AD" w:rsidRDefault="007642AD" w:rsidP="007642AD">
      <w:pPr>
        <w:jc w:val="both"/>
        <w:rPr>
          <w:rFonts w:ascii="Open Sans" w:hAnsi="Open Sans" w:cs="Open Sans"/>
          <w:b/>
          <w:color w:val="000000"/>
          <w:sz w:val="20"/>
          <w:szCs w:val="20"/>
        </w:rPr>
      </w:pPr>
    </w:p>
    <w:p w14:paraId="57640146" w14:textId="542D93A2" w:rsidR="007642AD" w:rsidRPr="002C3D49" w:rsidRDefault="007642AD" w:rsidP="007642AD">
      <w:pPr>
        <w:jc w:val="center"/>
        <w:rPr>
          <w:rFonts w:ascii="Open Sans" w:hAnsi="Open Sans" w:cs="Open Sans"/>
          <w:b/>
          <w:color w:val="000000"/>
          <w:sz w:val="20"/>
          <w:szCs w:val="20"/>
        </w:rPr>
      </w:pPr>
      <w:r w:rsidRPr="002C3D49">
        <w:rPr>
          <w:rFonts w:ascii="Open Sans" w:hAnsi="Open Sans" w:cs="Open Sans"/>
          <w:b/>
          <w:color w:val="000000"/>
          <w:sz w:val="20"/>
          <w:szCs w:val="20"/>
        </w:rPr>
        <w:t xml:space="preserve">Pytania do opisu przedmiotu zamówienia </w:t>
      </w:r>
      <w:r w:rsidR="002C3D49" w:rsidRPr="002C3D49">
        <w:rPr>
          <w:rFonts w:ascii="Open Sans" w:hAnsi="Open Sans" w:cs="Open Sans"/>
          <w:b/>
          <w:color w:val="000000"/>
          <w:sz w:val="20"/>
          <w:szCs w:val="20"/>
        </w:rPr>
        <w:t>dla zadania nr 1</w:t>
      </w:r>
    </w:p>
    <w:p w14:paraId="3291C0C8" w14:textId="77777777" w:rsidR="007642AD" w:rsidRPr="007642AD" w:rsidRDefault="007642AD" w:rsidP="007642AD">
      <w:pPr>
        <w:jc w:val="both"/>
        <w:rPr>
          <w:rFonts w:ascii="Open Sans" w:hAnsi="Open Sans" w:cs="Open Sans"/>
          <w:color w:val="000000"/>
          <w:sz w:val="20"/>
          <w:szCs w:val="20"/>
        </w:rPr>
      </w:pPr>
    </w:p>
    <w:p w14:paraId="74E4DA6B" w14:textId="1169029D" w:rsidR="00FF0C2D" w:rsidRPr="002C3D49" w:rsidRDefault="00FF0C2D" w:rsidP="002C3D49">
      <w:pPr>
        <w:tabs>
          <w:tab w:val="left" w:pos="426"/>
          <w:tab w:val="left" w:pos="720"/>
        </w:tabs>
        <w:suppressAutoHyphens/>
        <w:spacing w:after="60" w:line="276" w:lineRule="auto"/>
        <w:jc w:val="center"/>
        <w:rPr>
          <w:rFonts w:ascii="Open Sans" w:eastAsia="Cambria" w:hAnsi="Open Sans" w:cs="Open Sans"/>
          <w:b/>
          <w:sz w:val="20"/>
          <w:szCs w:val="20"/>
        </w:rPr>
      </w:pPr>
      <w:r w:rsidRPr="002C3D49">
        <w:rPr>
          <w:rFonts w:ascii="Open Sans" w:eastAsia="Cambria" w:hAnsi="Open Sans" w:cs="Open Sans"/>
          <w:b/>
          <w:sz w:val="20"/>
          <w:szCs w:val="20"/>
        </w:rPr>
        <w:t>„Dostawa nowego samochodu</w:t>
      </w:r>
      <w:r w:rsidR="002C3D49">
        <w:rPr>
          <w:rFonts w:ascii="Open Sans" w:eastAsia="Cambria" w:hAnsi="Open Sans" w:cs="Open Sans"/>
          <w:b/>
          <w:sz w:val="20"/>
          <w:szCs w:val="20"/>
        </w:rPr>
        <w:t xml:space="preserve"> ciężarowego z zabudową hakową”</w:t>
      </w:r>
    </w:p>
    <w:p w14:paraId="0A9C2832" w14:textId="77777777" w:rsidR="00FF0C2D" w:rsidRPr="00170BB7" w:rsidRDefault="00FF0C2D" w:rsidP="00FF0C2D">
      <w:pPr>
        <w:tabs>
          <w:tab w:val="left" w:pos="426"/>
          <w:tab w:val="left" w:pos="720"/>
        </w:tabs>
        <w:suppressAutoHyphens/>
        <w:spacing w:after="60" w:line="276" w:lineRule="auto"/>
        <w:jc w:val="both"/>
        <w:rPr>
          <w:rFonts w:ascii="Open Sans" w:eastAsia="Cambria" w:hAnsi="Open Sans" w:cs="Open Sans"/>
          <w:sz w:val="20"/>
          <w:szCs w:val="20"/>
        </w:rPr>
      </w:pPr>
    </w:p>
    <w:p w14:paraId="23BEBA3E" w14:textId="77777777" w:rsidR="00FF0C2D" w:rsidRPr="00170BB7" w:rsidRDefault="00FF0C2D" w:rsidP="00FF0C2D">
      <w:pPr>
        <w:pStyle w:val="Akapitzlist"/>
        <w:numPr>
          <w:ilvl w:val="0"/>
          <w:numId w:val="14"/>
        </w:numPr>
        <w:tabs>
          <w:tab w:val="left" w:pos="426"/>
          <w:tab w:val="left" w:pos="720"/>
        </w:tabs>
        <w:suppressAutoHyphens/>
        <w:spacing w:after="60" w:line="276" w:lineRule="auto"/>
        <w:jc w:val="both"/>
        <w:rPr>
          <w:rFonts w:ascii="Open Sans" w:eastAsia="Cambria" w:hAnsi="Open Sans" w:cs="Open Sans"/>
          <w:sz w:val="20"/>
          <w:szCs w:val="20"/>
        </w:rPr>
      </w:pPr>
      <w:r w:rsidRPr="00170BB7">
        <w:rPr>
          <w:rFonts w:ascii="Open Sans" w:eastAsia="Cambria" w:hAnsi="Open Sans" w:cs="Open Sans"/>
          <w:sz w:val="20"/>
          <w:szCs w:val="20"/>
        </w:rPr>
        <w:t>Czy Zamawiający dopuszcza zastosowanie przystawki odbioru mocy od skrzyni biegów zamiast od silnika ?</w:t>
      </w:r>
    </w:p>
    <w:p w14:paraId="66FB9937" w14:textId="7E8B12F2" w:rsidR="00FF0C2D" w:rsidRPr="00170BB7" w:rsidRDefault="00FF0C2D" w:rsidP="00FF0C2D">
      <w:pPr>
        <w:pStyle w:val="Akapitzlist"/>
        <w:tabs>
          <w:tab w:val="left" w:pos="426"/>
          <w:tab w:val="left" w:pos="720"/>
        </w:tabs>
        <w:suppressAutoHyphens/>
        <w:spacing w:after="60" w:line="276" w:lineRule="auto"/>
        <w:jc w:val="both"/>
        <w:rPr>
          <w:rFonts w:ascii="Open Sans" w:eastAsia="Cambria" w:hAnsi="Open Sans" w:cs="Open Sans"/>
          <w:sz w:val="20"/>
          <w:szCs w:val="20"/>
        </w:rPr>
      </w:pPr>
      <w:r w:rsidRPr="00170BB7">
        <w:rPr>
          <w:rFonts w:ascii="Open Sans" w:eastAsia="Cambria" w:hAnsi="Open Sans" w:cs="Open Sans"/>
          <w:sz w:val="20"/>
          <w:szCs w:val="20"/>
        </w:rPr>
        <w:t>Uzasadnienie: przystawka od silnika pracuje na stałe i w związku z tym jest konieczność montażu dodatkowego przelewu hydraulicznego na czas kiedy urządzenie hakowe jest w spoczynku.</w:t>
      </w:r>
    </w:p>
    <w:p w14:paraId="2A812F0C" w14:textId="3079942F" w:rsidR="00FF0C2D" w:rsidRPr="00170BB7" w:rsidRDefault="00FF0C2D" w:rsidP="00FF0C2D">
      <w:pPr>
        <w:rPr>
          <w:rFonts w:ascii="Open Sans" w:hAnsi="Open Sans" w:cs="Open Sans"/>
          <w:b/>
          <w:bCs/>
          <w:sz w:val="20"/>
          <w:szCs w:val="20"/>
        </w:rPr>
      </w:pPr>
      <w:bookmarkStart w:id="0" w:name="_Hlk74639129"/>
      <w:r w:rsidRPr="00170BB7">
        <w:rPr>
          <w:rFonts w:ascii="Open Sans" w:hAnsi="Open Sans" w:cs="Open Sans"/>
          <w:b/>
          <w:bCs/>
          <w:sz w:val="20"/>
          <w:szCs w:val="20"/>
        </w:rPr>
        <w:t xml:space="preserve">Odpowiedź: Dopuszczamy </w:t>
      </w:r>
    </w:p>
    <w:bookmarkEnd w:id="0"/>
    <w:p w14:paraId="3862BD8F" w14:textId="77777777" w:rsidR="00FF0C2D" w:rsidRPr="00170BB7" w:rsidRDefault="00FF0C2D" w:rsidP="00FF0C2D">
      <w:pPr>
        <w:pStyle w:val="Akapitzlist"/>
        <w:tabs>
          <w:tab w:val="left" w:pos="426"/>
          <w:tab w:val="left" w:pos="720"/>
        </w:tabs>
        <w:suppressAutoHyphens/>
        <w:spacing w:after="60" w:line="276" w:lineRule="auto"/>
        <w:jc w:val="both"/>
        <w:rPr>
          <w:rFonts w:ascii="Open Sans" w:eastAsia="Cambria" w:hAnsi="Open Sans" w:cs="Open Sans"/>
          <w:sz w:val="20"/>
          <w:szCs w:val="20"/>
        </w:rPr>
      </w:pPr>
    </w:p>
    <w:p w14:paraId="5D31B1C3" w14:textId="21DB779D" w:rsidR="00FF0C2D" w:rsidRPr="00170BB7" w:rsidRDefault="00FF0C2D" w:rsidP="00FF0C2D">
      <w:pPr>
        <w:pStyle w:val="Akapitzlist"/>
        <w:numPr>
          <w:ilvl w:val="0"/>
          <w:numId w:val="14"/>
        </w:numPr>
        <w:tabs>
          <w:tab w:val="left" w:pos="426"/>
          <w:tab w:val="left" w:pos="720"/>
        </w:tabs>
        <w:suppressAutoHyphens/>
        <w:spacing w:after="60" w:line="276" w:lineRule="auto"/>
        <w:jc w:val="both"/>
        <w:rPr>
          <w:rFonts w:ascii="Open Sans" w:eastAsia="Cambria" w:hAnsi="Open Sans" w:cs="Open Sans"/>
          <w:sz w:val="20"/>
          <w:szCs w:val="20"/>
        </w:rPr>
      </w:pPr>
      <w:r w:rsidRPr="00170BB7">
        <w:rPr>
          <w:rFonts w:ascii="Open Sans" w:eastAsia="Cambria" w:hAnsi="Open Sans" w:cs="Open Sans"/>
          <w:sz w:val="20"/>
          <w:szCs w:val="20"/>
        </w:rPr>
        <w:t>Czy Zamawiający dopuszcza zastosowanie wydechu w ramie ?</w:t>
      </w:r>
    </w:p>
    <w:p w14:paraId="690F1E36" w14:textId="68F24249" w:rsidR="00FF0C2D" w:rsidRPr="00170BB7" w:rsidRDefault="00FF0C2D" w:rsidP="00FF0C2D">
      <w:pPr>
        <w:rPr>
          <w:rFonts w:ascii="Open Sans" w:hAnsi="Open Sans" w:cs="Open Sans"/>
          <w:b/>
          <w:bCs/>
          <w:sz w:val="20"/>
          <w:szCs w:val="20"/>
        </w:rPr>
      </w:pPr>
      <w:r w:rsidRPr="00170BB7">
        <w:rPr>
          <w:rFonts w:ascii="Open Sans" w:hAnsi="Open Sans" w:cs="Open Sans"/>
          <w:b/>
          <w:bCs/>
          <w:sz w:val="20"/>
          <w:szCs w:val="20"/>
        </w:rPr>
        <w:t xml:space="preserve">Odpowiedź: Nie dopuszczamy </w:t>
      </w:r>
    </w:p>
    <w:p w14:paraId="7B889188" w14:textId="77777777" w:rsidR="00FF0C2D" w:rsidRPr="00170BB7" w:rsidRDefault="00FF0C2D" w:rsidP="00FF0C2D">
      <w:pPr>
        <w:pStyle w:val="Akapitzlist"/>
        <w:tabs>
          <w:tab w:val="left" w:pos="426"/>
          <w:tab w:val="left" w:pos="720"/>
        </w:tabs>
        <w:suppressAutoHyphens/>
        <w:spacing w:after="60" w:line="276" w:lineRule="auto"/>
        <w:jc w:val="both"/>
        <w:rPr>
          <w:rFonts w:ascii="Open Sans" w:eastAsia="Cambria" w:hAnsi="Open Sans" w:cs="Open Sans"/>
          <w:sz w:val="20"/>
          <w:szCs w:val="20"/>
        </w:rPr>
      </w:pPr>
    </w:p>
    <w:p w14:paraId="567D7D6D" w14:textId="0A6435A5" w:rsidR="00FF0C2D" w:rsidRPr="00170BB7" w:rsidRDefault="00FF0C2D" w:rsidP="00FF0C2D">
      <w:pPr>
        <w:pStyle w:val="Akapitzlist"/>
        <w:numPr>
          <w:ilvl w:val="0"/>
          <w:numId w:val="14"/>
        </w:numPr>
        <w:tabs>
          <w:tab w:val="left" w:pos="426"/>
          <w:tab w:val="left" w:pos="720"/>
        </w:tabs>
        <w:suppressAutoHyphens/>
        <w:spacing w:after="60" w:line="276" w:lineRule="auto"/>
        <w:jc w:val="both"/>
        <w:rPr>
          <w:rFonts w:ascii="Open Sans" w:eastAsia="Cambria" w:hAnsi="Open Sans" w:cs="Open Sans"/>
          <w:sz w:val="20"/>
          <w:szCs w:val="20"/>
        </w:rPr>
      </w:pPr>
      <w:r w:rsidRPr="00170BB7">
        <w:rPr>
          <w:rFonts w:ascii="Open Sans" w:eastAsia="Cambria" w:hAnsi="Open Sans" w:cs="Open Sans"/>
          <w:sz w:val="20"/>
          <w:szCs w:val="20"/>
        </w:rPr>
        <w:t>Czy Zamawiający dopuszcza zastosowanie prześwitu pod osią przednią ok350 mm ?</w:t>
      </w:r>
    </w:p>
    <w:p w14:paraId="3415E281" w14:textId="7A882522" w:rsidR="00FF0C2D" w:rsidRPr="00170BB7" w:rsidRDefault="00FF0C2D" w:rsidP="00FF0C2D">
      <w:pPr>
        <w:pStyle w:val="Akapitzlist"/>
        <w:rPr>
          <w:rFonts w:ascii="Open Sans" w:hAnsi="Open Sans" w:cs="Open Sans"/>
          <w:b/>
          <w:bCs/>
          <w:sz w:val="20"/>
          <w:szCs w:val="20"/>
        </w:rPr>
      </w:pPr>
      <w:bookmarkStart w:id="1" w:name="_Hlk74639168"/>
      <w:r w:rsidRPr="00170BB7">
        <w:rPr>
          <w:rFonts w:ascii="Open Sans" w:hAnsi="Open Sans" w:cs="Open Sans"/>
          <w:b/>
          <w:bCs/>
          <w:sz w:val="20"/>
          <w:szCs w:val="20"/>
        </w:rPr>
        <w:t xml:space="preserve">Odpowiedź: Nie  dopuszczamy </w:t>
      </w:r>
    </w:p>
    <w:bookmarkEnd w:id="1"/>
    <w:p w14:paraId="416AB4F0" w14:textId="77777777" w:rsidR="00FF0C2D" w:rsidRPr="00170BB7" w:rsidRDefault="00FF0C2D" w:rsidP="00FF0C2D">
      <w:pPr>
        <w:pStyle w:val="Akapitzlist"/>
        <w:tabs>
          <w:tab w:val="left" w:pos="426"/>
          <w:tab w:val="left" w:pos="720"/>
        </w:tabs>
        <w:suppressAutoHyphens/>
        <w:spacing w:after="60" w:line="276" w:lineRule="auto"/>
        <w:jc w:val="both"/>
        <w:rPr>
          <w:rFonts w:ascii="Open Sans" w:eastAsia="Cambria" w:hAnsi="Open Sans" w:cs="Open Sans"/>
          <w:sz w:val="20"/>
          <w:szCs w:val="20"/>
        </w:rPr>
      </w:pPr>
    </w:p>
    <w:p w14:paraId="2741948B" w14:textId="77777777" w:rsidR="00FF0C2D" w:rsidRPr="00170BB7" w:rsidRDefault="00FF0C2D" w:rsidP="00FF0C2D">
      <w:pPr>
        <w:pStyle w:val="Akapitzlist"/>
        <w:numPr>
          <w:ilvl w:val="0"/>
          <w:numId w:val="14"/>
        </w:numPr>
        <w:tabs>
          <w:tab w:val="left" w:pos="426"/>
          <w:tab w:val="left" w:pos="720"/>
        </w:tabs>
        <w:suppressAutoHyphens/>
        <w:spacing w:after="60" w:line="276" w:lineRule="auto"/>
        <w:jc w:val="both"/>
        <w:rPr>
          <w:rFonts w:ascii="Open Sans" w:eastAsia="Cambria" w:hAnsi="Open Sans" w:cs="Open Sans"/>
          <w:sz w:val="20"/>
          <w:szCs w:val="20"/>
        </w:rPr>
      </w:pPr>
      <w:r w:rsidRPr="00170BB7">
        <w:rPr>
          <w:rFonts w:ascii="Open Sans" w:eastAsia="Cambria" w:hAnsi="Open Sans" w:cs="Open Sans"/>
          <w:sz w:val="20"/>
          <w:szCs w:val="20"/>
        </w:rPr>
        <w:t>Czy Zamawiający dopuszcza zastosowanie świateł do jazdy  dziennej halogenowych ?</w:t>
      </w:r>
    </w:p>
    <w:p w14:paraId="541D41E7" w14:textId="2FB21A05" w:rsidR="00FF0C2D" w:rsidRPr="00170BB7" w:rsidRDefault="00FF0C2D" w:rsidP="00FF0C2D">
      <w:pPr>
        <w:pStyle w:val="Akapitzlist"/>
        <w:rPr>
          <w:rFonts w:ascii="Open Sans" w:hAnsi="Open Sans" w:cs="Open Sans"/>
          <w:b/>
          <w:bCs/>
          <w:sz w:val="20"/>
          <w:szCs w:val="20"/>
        </w:rPr>
      </w:pPr>
      <w:bookmarkStart w:id="2" w:name="_Hlk74639333"/>
      <w:r w:rsidRPr="00170BB7">
        <w:rPr>
          <w:rFonts w:ascii="Open Sans" w:hAnsi="Open Sans" w:cs="Open Sans"/>
          <w:b/>
          <w:bCs/>
          <w:sz w:val="20"/>
          <w:szCs w:val="20"/>
        </w:rPr>
        <w:t>Odpowiedź:</w:t>
      </w:r>
      <w:bookmarkEnd w:id="2"/>
      <w:r w:rsidRPr="00170BB7">
        <w:rPr>
          <w:rFonts w:ascii="Open Sans" w:hAnsi="Open Sans" w:cs="Open Sans"/>
          <w:b/>
          <w:bCs/>
          <w:sz w:val="20"/>
          <w:szCs w:val="20"/>
        </w:rPr>
        <w:t xml:space="preserve"> Nie  dopuszczamy </w:t>
      </w:r>
    </w:p>
    <w:p w14:paraId="5E9D061C" w14:textId="49004746" w:rsidR="00170BB7" w:rsidRPr="00170BB7" w:rsidRDefault="00170BB7" w:rsidP="00FF0C2D">
      <w:pPr>
        <w:pStyle w:val="Akapitzlist"/>
        <w:rPr>
          <w:rFonts w:ascii="Open Sans" w:hAnsi="Open Sans" w:cs="Open Sans"/>
          <w:b/>
          <w:bCs/>
          <w:sz w:val="20"/>
          <w:szCs w:val="20"/>
        </w:rPr>
      </w:pPr>
    </w:p>
    <w:p w14:paraId="2CBD298D" w14:textId="5AAA04A3" w:rsidR="00170BB7" w:rsidRPr="00170BB7" w:rsidRDefault="00170BB7" w:rsidP="008D3C9D">
      <w:pPr>
        <w:pStyle w:val="Akapitzlist"/>
        <w:numPr>
          <w:ilvl w:val="0"/>
          <w:numId w:val="14"/>
        </w:numPr>
        <w:autoSpaceDE w:val="0"/>
        <w:autoSpaceDN w:val="0"/>
        <w:adjustRightInd w:val="0"/>
        <w:jc w:val="both"/>
        <w:rPr>
          <w:rFonts w:ascii="Open Sans" w:hAnsi="Open Sans" w:cs="Open Sans"/>
          <w:b/>
          <w:bCs/>
          <w:sz w:val="20"/>
          <w:szCs w:val="20"/>
        </w:rPr>
      </w:pPr>
      <w:r w:rsidRPr="00170BB7">
        <w:rPr>
          <w:rFonts w:ascii="Open Sans" w:hAnsi="Open Sans" w:cs="Open Sans"/>
          <w:sz w:val="20"/>
          <w:szCs w:val="20"/>
        </w:rPr>
        <w:t>Czy ze względu na długie czasy oczekiwania na wyprodukowanie fabrycznie nowego podwozia samochodu ciężarowego, Zamawiający zgodzi się wydłużyć termin realizacji przedmiotu zamówienia do 31.12.2021 r ? Podwozie opisane w postępowaniu ma specjalistyczne parametry, więc nie przedłużenie terminu na realizację znacznie ograniczy konkurencyjność składanych ofert w niniejszym postępowaniu</w:t>
      </w:r>
      <w:r>
        <w:rPr>
          <w:rFonts w:ascii="Open Sans" w:hAnsi="Open Sans" w:cs="Open Sans"/>
          <w:sz w:val="20"/>
          <w:szCs w:val="20"/>
        </w:rPr>
        <w:t xml:space="preserve"> </w:t>
      </w:r>
      <w:r w:rsidRPr="00170BB7">
        <w:rPr>
          <w:rFonts w:ascii="Open Sans" w:hAnsi="Open Sans" w:cs="Open Sans"/>
          <w:sz w:val="20"/>
          <w:szCs w:val="20"/>
        </w:rPr>
        <w:t>przetargowym.</w:t>
      </w:r>
    </w:p>
    <w:p w14:paraId="3187A2CA" w14:textId="042872A9" w:rsidR="00204ED1" w:rsidRPr="00170BB7" w:rsidRDefault="00170BB7" w:rsidP="002C3D49">
      <w:pPr>
        <w:pStyle w:val="NormalnyWeb"/>
        <w:spacing w:line="276" w:lineRule="auto"/>
        <w:ind w:left="708" w:firstLine="1"/>
        <w:jc w:val="both"/>
        <w:rPr>
          <w:rFonts w:ascii="Open Sans" w:hAnsi="Open Sans" w:cs="Open Sans"/>
          <w:sz w:val="20"/>
          <w:szCs w:val="20"/>
        </w:rPr>
      </w:pPr>
      <w:bookmarkStart w:id="3" w:name="_Hlk74639590"/>
      <w:r w:rsidRPr="00170BB7">
        <w:rPr>
          <w:rFonts w:ascii="Open Sans" w:hAnsi="Open Sans" w:cs="Open Sans"/>
          <w:b/>
          <w:bCs/>
          <w:sz w:val="20"/>
          <w:szCs w:val="20"/>
        </w:rPr>
        <w:t>Odpowiedź:</w:t>
      </w:r>
      <w:bookmarkEnd w:id="3"/>
      <w:r w:rsidRPr="00170BB7">
        <w:rPr>
          <w:rFonts w:ascii="Helv" w:eastAsiaTheme="minorHAnsi" w:hAnsi="Helv" w:cs="Helv"/>
          <w:color w:val="000000"/>
          <w:sz w:val="20"/>
          <w:szCs w:val="20"/>
          <w:lang w:eastAsia="en-US"/>
        </w:rPr>
        <w:t xml:space="preserve"> </w:t>
      </w:r>
      <w:r w:rsidRPr="00170BB7">
        <w:rPr>
          <w:rFonts w:ascii="Open Sans" w:hAnsi="Open Sans" w:cs="Open Sans"/>
          <w:b/>
          <w:bCs/>
          <w:sz w:val="20"/>
          <w:szCs w:val="20"/>
        </w:rPr>
        <w:t>Zamawiający dopuszcza dostawę kompletnego pojazdu w terminie nie później niż do dnia 20 grudnia 2021.</w:t>
      </w:r>
    </w:p>
    <w:p w14:paraId="439A3B14" w14:textId="0ED949D5" w:rsidR="00204ED1" w:rsidRPr="00170BB7" w:rsidRDefault="00204ED1" w:rsidP="005B67D4">
      <w:pPr>
        <w:pStyle w:val="NormalnyWeb"/>
        <w:spacing w:line="276" w:lineRule="auto"/>
        <w:ind w:left="0" w:firstLine="709"/>
        <w:jc w:val="both"/>
        <w:rPr>
          <w:rFonts w:ascii="Open Sans" w:hAnsi="Open Sans" w:cs="Open Sans"/>
          <w:sz w:val="20"/>
          <w:szCs w:val="20"/>
        </w:rPr>
      </w:pPr>
    </w:p>
    <w:p w14:paraId="40F22282" w14:textId="24229C8F" w:rsidR="00204ED1" w:rsidRPr="00705FF9" w:rsidRDefault="00204ED1" w:rsidP="005B67D4">
      <w:pPr>
        <w:pStyle w:val="NormalnyWeb"/>
        <w:spacing w:line="276" w:lineRule="auto"/>
        <w:ind w:left="0" w:firstLine="709"/>
        <w:jc w:val="both"/>
        <w:rPr>
          <w:rFonts w:ascii="Open Sans" w:hAnsi="Open Sans" w:cs="Open Sans"/>
          <w:sz w:val="22"/>
          <w:szCs w:val="22"/>
        </w:rPr>
      </w:pPr>
    </w:p>
    <w:p w14:paraId="2052BBC4" w14:textId="77777777" w:rsidR="00705FF9" w:rsidRPr="00705FF9" w:rsidRDefault="00705FF9" w:rsidP="00705FF9">
      <w:pPr>
        <w:numPr>
          <w:ilvl w:val="0"/>
          <w:numId w:val="15"/>
        </w:numPr>
        <w:shd w:val="clear" w:color="auto" w:fill="FFFFFF"/>
        <w:spacing w:after="200" w:line="253" w:lineRule="atLeast"/>
        <w:rPr>
          <w:rFonts w:ascii="Open Sans" w:hAnsi="Open Sans" w:cs="Open Sans"/>
          <w:color w:val="222222"/>
          <w:sz w:val="22"/>
          <w:szCs w:val="22"/>
        </w:rPr>
      </w:pPr>
      <w:r w:rsidRPr="00705FF9">
        <w:rPr>
          <w:rFonts w:ascii="Open Sans" w:hAnsi="Open Sans" w:cs="Open Sans"/>
          <w:color w:val="222222"/>
          <w:sz w:val="22"/>
          <w:szCs w:val="22"/>
        </w:rPr>
        <w:t>Dotyczy Zadanie I, OPZ pkt 2.5 Napęd , skrzynia biegów automatyczna</w:t>
      </w:r>
    </w:p>
    <w:p w14:paraId="20FA2203" w14:textId="77777777" w:rsidR="00705FF9" w:rsidRPr="00705FF9" w:rsidRDefault="00705FF9" w:rsidP="00705FF9">
      <w:pPr>
        <w:shd w:val="clear" w:color="auto" w:fill="FFFFFF"/>
        <w:ind w:left="708"/>
        <w:jc w:val="both"/>
        <w:rPr>
          <w:rFonts w:ascii="Open Sans" w:hAnsi="Open Sans" w:cs="Open Sans"/>
          <w:color w:val="222222"/>
          <w:sz w:val="22"/>
          <w:szCs w:val="22"/>
        </w:rPr>
      </w:pPr>
      <w:r w:rsidRPr="00705FF9">
        <w:rPr>
          <w:rFonts w:ascii="Open Sans" w:hAnsi="Open Sans" w:cs="Open Sans"/>
          <w:color w:val="222222"/>
          <w:sz w:val="22"/>
          <w:szCs w:val="22"/>
        </w:rPr>
        <w:t>Automatyczną skrzynię biegów cechuje przeniesienie napędu za pomocą sprzęgła hydrokinetycznego, natomiast skrzynia zautomatyzowana przenosi napęd za pomocą klasycznego sprzęgła (suche), realizacja zmiany biegów odbywa się dzięki zespołowi siłowników sterujących przełożeniami i sprzęgłem.</w:t>
      </w:r>
    </w:p>
    <w:p w14:paraId="36F79A14" w14:textId="77777777" w:rsidR="00705FF9" w:rsidRPr="00705FF9" w:rsidRDefault="00705FF9" w:rsidP="00705FF9">
      <w:pPr>
        <w:shd w:val="clear" w:color="auto" w:fill="FFFFFF"/>
        <w:ind w:left="708"/>
        <w:jc w:val="both"/>
        <w:rPr>
          <w:rFonts w:ascii="Open Sans" w:hAnsi="Open Sans" w:cs="Open Sans"/>
          <w:color w:val="222222"/>
          <w:sz w:val="22"/>
          <w:szCs w:val="22"/>
        </w:rPr>
      </w:pPr>
      <w:r w:rsidRPr="00705FF9">
        <w:rPr>
          <w:rFonts w:ascii="Open Sans" w:hAnsi="Open Sans" w:cs="Open Sans"/>
          <w:color w:val="222222"/>
          <w:sz w:val="22"/>
          <w:szCs w:val="22"/>
        </w:rPr>
        <w:t> </w:t>
      </w:r>
    </w:p>
    <w:p w14:paraId="53DED050" w14:textId="77777777" w:rsidR="00705FF9" w:rsidRPr="00705FF9" w:rsidRDefault="00705FF9" w:rsidP="00705FF9">
      <w:pPr>
        <w:shd w:val="clear" w:color="auto" w:fill="FFFFFF"/>
        <w:ind w:left="708"/>
        <w:jc w:val="both"/>
        <w:rPr>
          <w:rFonts w:ascii="Open Sans" w:hAnsi="Open Sans" w:cs="Open Sans"/>
          <w:color w:val="222222"/>
          <w:sz w:val="22"/>
          <w:szCs w:val="22"/>
        </w:rPr>
      </w:pPr>
      <w:r w:rsidRPr="00705FF9">
        <w:rPr>
          <w:rFonts w:ascii="Open Sans" w:hAnsi="Open Sans" w:cs="Open Sans"/>
          <w:color w:val="222222"/>
          <w:sz w:val="22"/>
          <w:szCs w:val="22"/>
        </w:rPr>
        <w:t>Czy Zamawiający dopuszcza dostawę pojazdu, z powszechnie stosowaną w pojazdach ciężarowych zautomatyzowaną skrzynią biegów, opartą na zespole siłowników sterujących klasycznym sprzęgłem i przełożeniami?</w:t>
      </w:r>
    </w:p>
    <w:p w14:paraId="25EA6388" w14:textId="683F2693" w:rsidR="00705FF9" w:rsidRDefault="00705FF9" w:rsidP="00705FF9">
      <w:pPr>
        <w:shd w:val="clear" w:color="auto" w:fill="FFFFFF"/>
        <w:ind w:left="708"/>
        <w:jc w:val="both"/>
        <w:rPr>
          <w:rFonts w:ascii="Open Sans" w:hAnsi="Open Sans" w:cs="Open Sans"/>
          <w:b/>
          <w:bCs/>
          <w:sz w:val="20"/>
          <w:szCs w:val="20"/>
        </w:rPr>
      </w:pPr>
      <w:r w:rsidRPr="00170BB7">
        <w:rPr>
          <w:rFonts w:ascii="Open Sans" w:hAnsi="Open Sans" w:cs="Open Sans"/>
          <w:b/>
          <w:bCs/>
          <w:sz w:val="20"/>
          <w:szCs w:val="20"/>
        </w:rPr>
        <w:t>Odpowiedź:</w:t>
      </w:r>
      <w:r w:rsidR="0006662F" w:rsidRPr="0006662F">
        <w:t xml:space="preserve"> </w:t>
      </w:r>
      <w:bookmarkStart w:id="4" w:name="_Hlk74639919"/>
      <w:r w:rsidR="0006662F" w:rsidRPr="0006662F">
        <w:rPr>
          <w:rFonts w:ascii="Open Sans" w:hAnsi="Open Sans" w:cs="Open Sans"/>
          <w:b/>
          <w:bCs/>
          <w:sz w:val="20"/>
          <w:szCs w:val="20"/>
        </w:rPr>
        <w:t>Zamawiający nie dopuszcza.</w:t>
      </w:r>
    </w:p>
    <w:bookmarkEnd w:id="4"/>
    <w:p w14:paraId="068F3E5E" w14:textId="77777777" w:rsidR="00705FF9" w:rsidRPr="00705FF9" w:rsidRDefault="00705FF9" w:rsidP="00705FF9">
      <w:pPr>
        <w:shd w:val="clear" w:color="auto" w:fill="FFFFFF"/>
        <w:ind w:left="708"/>
        <w:jc w:val="both"/>
        <w:rPr>
          <w:rFonts w:ascii="Open Sans" w:hAnsi="Open Sans" w:cs="Open Sans"/>
          <w:color w:val="222222"/>
          <w:sz w:val="22"/>
          <w:szCs w:val="22"/>
        </w:rPr>
      </w:pPr>
    </w:p>
    <w:p w14:paraId="2BF92369" w14:textId="77777777" w:rsidR="00705FF9" w:rsidRPr="00705FF9" w:rsidRDefault="00705FF9" w:rsidP="00705FF9">
      <w:pPr>
        <w:numPr>
          <w:ilvl w:val="0"/>
          <w:numId w:val="16"/>
        </w:numPr>
        <w:shd w:val="clear" w:color="auto" w:fill="FFFFFF"/>
        <w:spacing w:after="200" w:line="253" w:lineRule="atLeast"/>
        <w:rPr>
          <w:rFonts w:ascii="Open Sans" w:hAnsi="Open Sans" w:cs="Open Sans"/>
          <w:color w:val="222222"/>
          <w:sz w:val="22"/>
          <w:szCs w:val="22"/>
        </w:rPr>
      </w:pPr>
      <w:r w:rsidRPr="00705FF9">
        <w:rPr>
          <w:rFonts w:ascii="Open Sans" w:hAnsi="Open Sans" w:cs="Open Sans"/>
          <w:color w:val="222222"/>
          <w:sz w:val="22"/>
          <w:szCs w:val="22"/>
        </w:rPr>
        <w:t>Dotyczy Zadanie I, OPZ pkt 2.6 Zbiorniki ,</w:t>
      </w:r>
    </w:p>
    <w:p w14:paraId="0FD0462B" w14:textId="77777777" w:rsidR="00705FF9" w:rsidRPr="00705FF9" w:rsidRDefault="00705FF9" w:rsidP="00705FF9">
      <w:pPr>
        <w:shd w:val="clear" w:color="auto" w:fill="FFFFFF"/>
        <w:spacing w:after="200" w:line="253" w:lineRule="atLeast"/>
        <w:ind w:left="720"/>
        <w:rPr>
          <w:rFonts w:ascii="Open Sans" w:hAnsi="Open Sans" w:cs="Open Sans"/>
          <w:color w:val="222222"/>
          <w:sz w:val="22"/>
          <w:szCs w:val="22"/>
        </w:rPr>
      </w:pPr>
      <w:r w:rsidRPr="00705FF9">
        <w:rPr>
          <w:rFonts w:ascii="Open Sans" w:hAnsi="Open Sans" w:cs="Open Sans"/>
          <w:color w:val="222222"/>
          <w:sz w:val="22"/>
          <w:szCs w:val="22"/>
        </w:rPr>
        <w:t>Czy Zamawiający dopuszcza dostawę pojazdu ze zbiornikiem paliwa min 390 litrów?</w:t>
      </w:r>
    </w:p>
    <w:p w14:paraId="44209CFD" w14:textId="084DF8F1" w:rsidR="00705FF9" w:rsidRDefault="00705FF9" w:rsidP="00705FF9">
      <w:pPr>
        <w:shd w:val="clear" w:color="auto" w:fill="FFFFFF"/>
        <w:rPr>
          <w:rFonts w:ascii="Open Sans" w:hAnsi="Open Sans" w:cs="Open Sans"/>
          <w:b/>
          <w:bCs/>
          <w:sz w:val="20"/>
          <w:szCs w:val="20"/>
        </w:rPr>
      </w:pPr>
      <w:r>
        <w:rPr>
          <w:rFonts w:ascii="Open Sans" w:hAnsi="Open Sans" w:cs="Open Sans"/>
          <w:color w:val="222222"/>
          <w:sz w:val="22"/>
          <w:szCs w:val="22"/>
        </w:rPr>
        <w:t xml:space="preserve">           </w:t>
      </w:r>
      <w:r w:rsidRPr="00705FF9">
        <w:rPr>
          <w:rFonts w:ascii="Open Sans" w:hAnsi="Open Sans" w:cs="Open Sans"/>
          <w:color w:val="222222"/>
          <w:sz w:val="22"/>
          <w:szCs w:val="22"/>
        </w:rPr>
        <w:t> </w:t>
      </w:r>
      <w:bookmarkStart w:id="5" w:name="_Hlk74640118"/>
      <w:r w:rsidRPr="00170BB7">
        <w:rPr>
          <w:rFonts w:ascii="Open Sans" w:hAnsi="Open Sans" w:cs="Open Sans"/>
          <w:b/>
          <w:bCs/>
          <w:sz w:val="20"/>
          <w:szCs w:val="20"/>
        </w:rPr>
        <w:t>Odpowiedź:</w:t>
      </w:r>
      <w:r w:rsidR="0006662F" w:rsidRPr="0006662F">
        <w:t xml:space="preserve"> </w:t>
      </w:r>
      <w:r w:rsidR="0006662F" w:rsidRPr="0006662F">
        <w:rPr>
          <w:rFonts w:ascii="Open Sans" w:hAnsi="Open Sans" w:cs="Open Sans"/>
          <w:b/>
          <w:bCs/>
          <w:sz w:val="20"/>
          <w:szCs w:val="20"/>
        </w:rPr>
        <w:t>Zamawiający dopuszcza.</w:t>
      </w:r>
    </w:p>
    <w:bookmarkEnd w:id="5"/>
    <w:p w14:paraId="3253E6DB" w14:textId="77777777" w:rsidR="0006662F" w:rsidRPr="00705FF9" w:rsidRDefault="0006662F" w:rsidP="00705FF9">
      <w:pPr>
        <w:shd w:val="clear" w:color="auto" w:fill="FFFFFF"/>
        <w:rPr>
          <w:rFonts w:ascii="Open Sans" w:hAnsi="Open Sans" w:cs="Open Sans"/>
          <w:color w:val="222222"/>
          <w:sz w:val="22"/>
          <w:szCs w:val="22"/>
        </w:rPr>
      </w:pPr>
    </w:p>
    <w:p w14:paraId="323366AF" w14:textId="77777777" w:rsidR="00705FF9" w:rsidRPr="00705FF9" w:rsidRDefault="00705FF9" w:rsidP="00705FF9">
      <w:pPr>
        <w:numPr>
          <w:ilvl w:val="0"/>
          <w:numId w:val="17"/>
        </w:numPr>
        <w:shd w:val="clear" w:color="auto" w:fill="FFFFFF"/>
        <w:spacing w:after="200" w:line="253" w:lineRule="atLeast"/>
        <w:rPr>
          <w:rFonts w:ascii="Open Sans" w:hAnsi="Open Sans" w:cs="Open Sans"/>
          <w:color w:val="222222"/>
          <w:sz w:val="22"/>
          <w:szCs w:val="22"/>
        </w:rPr>
      </w:pPr>
      <w:r w:rsidRPr="00705FF9">
        <w:rPr>
          <w:rFonts w:ascii="Open Sans" w:hAnsi="Open Sans" w:cs="Open Sans"/>
          <w:color w:val="222222"/>
          <w:sz w:val="22"/>
          <w:szCs w:val="22"/>
        </w:rPr>
        <w:t>Dotyczy Zadanie I, OPZ pkt 2.14 Opony,</w:t>
      </w:r>
    </w:p>
    <w:p w14:paraId="78F71A11" w14:textId="77777777" w:rsidR="00705FF9" w:rsidRPr="00705FF9" w:rsidRDefault="00705FF9" w:rsidP="00705FF9">
      <w:pPr>
        <w:shd w:val="clear" w:color="auto" w:fill="FFFFFF"/>
        <w:ind w:left="708"/>
        <w:rPr>
          <w:rFonts w:ascii="Open Sans" w:hAnsi="Open Sans" w:cs="Open Sans"/>
          <w:color w:val="222222"/>
          <w:sz w:val="22"/>
          <w:szCs w:val="22"/>
        </w:rPr>
      </w:pPr>
      <w:r w:rsidRPr="00705FF9">
        <w:rPr>
          <w:rFonts w:ascii="Open Sans" w:hAnsi="Open Sans" w:cs="Open Sans"/>
          <w:color w:val="222222"/>
          <w:sz w:val="22"/>
          <w:szCs w:val="22"/>
        </w:rPr>
        <w:t>Wymagane przez Zamawiającego ogumienie o rozmiarze 315/80 nie gwarantuje spełnienia minimalnego prześwitu pod osiami pojazdu opisanymi w OPZ pkt 2.8. Ogumienie, które spełnia warunek prześwitu pod osiami to rozmiar 13 R 22,5.</w:t>
      </w:r>
    </w:p>
    <w:p w14:paraId="3AAFFDDB" w14:textId="77777777" w:rsidR="00705FF9" w:rsidRPr="00705FF9" w:rsidRDefault="00705FF9" w:rsidP="00705FF9">
      <w:pPr>
        <w:shd w:val="clear" w:color="auto" w:fill="FFFFFF"/>
        <w:ind w:left="708"/>
        <w:rPr>
          <w:rFonts w:ascii="Open Sans" w:hAnsi="Open Sans" w:cs="Open Sans"/>
          <w:color w:val="222222"/>
          <w:sz w:val="22"/>
          <w:szCs w:val="22"/>
        </w:rPr>
      </w:pPr>
      <w:r w:rsidRPr="00705FF9">
        <w:rPr>
          <w:rFonts w:ascii="Open Sans" w:hAnsi="Open Sans" w:cs="Open Sans"/>
          <w:color w:val="222222"/>
          <w:sz w:val="22"/>
          <w:szCs w:val="22"/>
        </w:rPr>
        <w:t> </w:t>
      </w:r>
    </w:p>
    <w:p w14:paraId="0CAA81D2" w14:textId="77777777" w:rsidR="00705FF9" w:rsidRPr="002C3D49" w:rsidRDefault="00705FF9" w:rsidP="00705FF9">
      <w:pPr>
        <w:shd w:val="clear" w:color="auto" w:fill="FFFFFF"/>
        <w:ind w:left="708"/>
        <w:rPr>
          <w:rFonts w:ascii="Open Sans" w:hAnsi="Open Sans" w:cs="Open Sans"/>
          <w:color w:val="FF0000"/>
          <w:sz w:val="22"/>
          <w:szCs w:val="22"/>
        </w:rPr>
      </w:pPr>
      <w:r w:rsidRPr="002C3D49">
        <w:rPr>
          <w:rFonts w:ascii="Open Sans" w:hAnsi="Open Sans" w:cs="Open Sans"/>
          <w:color w:val="FF0000"/>
          <w:sz w:val="22"/>
          <w:szCs w:val="22"/>
        </w:rPr>
        <w:t>Czy Zamawiający dopuszcza dostawę pojazdu z ogumieniem o rozmiarze 13 R 22,5?</w:t>
      </w:r>
    </w:p>
    <w:p w14:paraId="05BEF8B7" w14:textId="0495F7A9" w:rsidR="0006662F" w:rsidRPr="002C3D49" w:rsidRDefault="00705FF9" w:rsidP="0006662F">
      <w:pPr>
        <w:shd w:val="clear" w:color="auto" w:fill="FFFFFF"/>
        <w:ind w:left="708"/>
        <w:jc w:val="both"/>
        <w:rPr>
          <w:rFonts w:ascii="Open Sans" w:hAnsi="Open Sans" w:cs="Open Sans"/>
          <w:b/>
          <w:bCs/>
          <w:color w:val="FF0000"/>
          <w:sz w:val="20"/>
          <w:szCs w:val="20"/>
        </w:rPr>
      </w:pPr>
      <w:bookmarkStart w:id="6" w:name="_Hlk74639977"/>
      <w:r w:rsidRPr="002C3D49">
        <w:rPr>
          <w:rFonts w:ascii="Open Sans" w:hAnsi="Open Sans" w:cs="Open Sans"/>
          <w:b/>
          <w:bCs/>
          <w:color w:val="FF0000"/>
          <w:sz w:val="20"/>
          <w:szCs w:val="20"/>
        </w:rPr>
        <w:t>Odpowiedź:</w:t>
      </w:r>
      <w:r w:rsidR="0006662F" w:rsidRPr="002C3D49">
        <w:rPr>
          <w:rFonts w:ascii="Open Sans" w:hAnsi="Open Sans" w:cs="Open Sans"/>
          <w:b/>
          <w:bCs/>
          <w:color w:val="FF0000"/>
          <w:sz w:val="20"/>
          <w:szCs w:val="20"/>
        </w:rPr>
        <w:t xml:space="preserve"> </w:t>
      </w:r>
      <w:bookmarkEnd w:id="6"/>
      <w:r w:rsidR="0006662F" w:rsidRPr="002C3D49">
        <w:rPr>
          <w:rFonts w:ascii="Open Sans" w:hAnsi="Open Sans" w:cs="Open Sans"/>
          <w:b/>
          <w:bCs/>
          <w:color w:val="FF0000"/>
          <w:sz w:val="20"/>
          <w:szCs w:val="20"/>
        </w:rPr>
        <w:t>Zamawiający dopuszcza.</w:t>
      </w:r>
    </w:p>
    <w:p w14:paraId="5EDCF0CA" w14:textId="0A584034" w:rsidR="00204ED1" w:rsidRPr="00170BB7" w:rsidRDefault="00204ED1" w:rsidP="005B67D4">
      <w:pPr>
        <w:pStyle w:val="NormalnyWeb"/>
        <w:spacing w:line="276" w:lineRule="auto"/>
        <w:ind w:left="0" w:firstLine="709"/>
        <w:jc w:val="both"/>
        <w:rPr>
          <w:rFonts w:ascii="Open Sans" w:hAnsi="Open Sans" w:cs="Open Sans"/>
          <w:sz w:val="20"/>
          <w:szCs w:val="20"/>
        </w:rPr>
      </w:pPr>
    </w:p>
    <w:p w14:paraId="700DCA3D" w14:textId="5C146CE3" w:rsidR="007642AD" w:rsidRPr="00170BB7" w:rsidRDefault="007642AD" w:rsidP="005B67D4">
      <w:pPr>
        <w:pStyle w:val="NormalnyWeb"/>
        <w:spacing w:line="276" w:lineRule="auto"/>
        <w:ind w:left="0" w:firstLine="709"/>
        <w:jc w:val="both"/>
        <w:rPr>
          <w:rFonts w:ascii="Open Sans" w:hAnsi="Open Sans" w:cs="Open Sans"/>
          <w:sz w:val="20"/>
          <w:szCs w:val="20"/>
        </w:rPr>
      </w:pPr>
    </w:p>
    <w:p w14:paraId="52713F69" w14:textId="77777777" w:rsidR="00705FF9" w:rsidRPr="00705FF9" w:rsidRDefault="00705FF9" w:rsidP="00705FF9">
      <w:pPr>
        <w:numPr>
          <w:ilvl w:val="0"/>
          <w:numId w:val="18"/>
        </w:numPr>
        <w:shd w:val="clear" w:color="auto" w:fill="FFFFFF"/>
        <w:spacing w:after="200" w:line="253" w:lineRule="atLeast"/>
        <w:rPr>
          <w:rFonts w:ascii="Open Sans" w:hAnsi="Open Sans" w:cs="Open Sans"/>
          <w:color w:val="222222"/>
          <w:sz w:val="20"/>
          <w:szCs w:val="20"/>
        </w:rPr>
      </w:pPr>
      <w:r w:rsidRPr="00705FF9">
        <w:rPr>
          <w:rFonts w:ascii="Open Sans" w:hAnsi="Open Sans" w:cs="Open Sans"/>
          <w:color w:val="222222"/>
          <w:sz w:val="20"/>
          <w:szCs w:val="20"/>
        </w:rPr>
        <w:t>Dotyczy Zadanie I, OPZ pkt 2.16 Dopuszczalna ładowność pojazdu 26Mg</w:t>
      </w:r>
    </w:p>
    <w:p w14:paraId="5D9A8592" w14:textId="77777777" w:rsidR="00705FF9" w:rsidRPr="00705FF9" w:rsidRDefault="00705FF9" w:rsidP="00705FF9">
      <w:pPr>
        <w:shd w:val="clear" w:color="auto" w:fill="FFFFFF"/>
        <w:ind w:left="708"/>
        <w:rPr>
          <w:rFonts w:ascii="Open Sans" w:hAnsi="Open Sans" w:cs="Open Sans"/>
          <w:color w:val="222222"/>
          <w:sz w:val="20"/>
          <w:szCs w:val="20"/>
        </w:rPr>
      </w:pPr>
      <w:r w:rsidRPr="00705FF9">
        <w:rPr>
          <w:rFonts w:ascii="Open Sans" w:hAnsi="Open Sans" w:cs="Open Sans"/>
          <w:color w:val="222222"/>
          <w:sz w:val="20"/>
          <w:szCs w:val="20"/>
        </w:rPr>
        <w:t>Pojazd 3 osiowy nie może mieć ładowności 26Mg, to jest wartość, która opisuje Dopuszczalną Masę Całkowitą pojazdu</w:t>
      </w:r>
    </w:p>
    <w:p w14:paraId="6DA9145D" w14:textId="7B5731C3" w:rsidR="00705FF9" w:rsidRPr="00705FF9" w:rsidRDefault="00705FF9" w:rsidP="00705FF9">
      <w:pPr>
        <w:shd w:val="clear" w:color="auto" w:fill="FFFFFF"/>
        <w:ind w:left="708"/>
        <w:rPr>
          <w:rFonts w:ascii="Open Sans" w:hAnsi="Open Sans" w:cs="Open Sans"/>
          <w:color w:val="222222"/>
          <w:sz w:val="20"/>
          <w:szCs w:val="20"/>
        </w:rPr>
      </w:pPr>
      <w:r w:rsidRPr="00705FF9">
        <w:rPr>
          <w:rFonts w:ascii="Open Sans" w:hAnsi="Open Sans" w:cs="Open Sans"/>
          <w:color w:val="222222"/>
          <w:sz w:val="20"/>
          <w:szCs w:val="20"/>
        </w:rPr>
        <w:t> Co Zamawiający miał na myśli w pkt 2.16?</w:t>
      </w:r>
    </w:p>
    <w:p w14:paraId="37218D5E" w14:textId="29281351" w:rsidR="0006662F" w:rsidRPr="0006662F" w:rsidRDefault="00705FF9" w:rsidP="0006662F">
      <w:pPr>
        <w:shd w:val="clear" w:color="auto" w:fill="FFFFFF"/>
        <w:ind w:left="708"/>
        <w:rPr>
          <w:rFonts w:ascii="Open Sans" w:hAnsi="Open Sans" w:cs="Open Sans"/>
          <w:b/>
          <w:bCs/>
          <w:sz w:val="20"/>
          <w:szCs w:val="20"/>
        </w:rPr>
      </w:pPr>
      <w:bookmarkStart w:id="7" w:name="_Hlk74640020"/>
      <w:r w:rsidRPr="00705FF9">
        <w:rPr>
          <w:rFonts w:ascii="Open Sans" w:hAnsi="Open Sans" w:cs="Open Sans"/>
          <w:color w:val="222222"/>
          <w:sz w:val="20"/>
          <w:szCs w:val="20"/>
        </w:rPr>
        <w:lastRenderedPageBreak/>
        <w:t> </w:t>
      </w:r>
      <w:r w:rsidR="0006662F" w:rsidRPr="00170BB7">
        <w:rPr>
          <w:rFonts w:ascii="Open Sans" w:hAnsi="Open Sans" w:cs="Open Sans"/>
          <w:b/>
          <w:bCs/>
          <w:sz w:val="20"/>
          <w:szCs w:val="20"/>
        </w:rPr>
        <w:t>Odpowiedź:</w:t>
      </w:r>
      <w:r w:rsidR="0006662F" w:rsidRPr="0006662F">
        <w:rPr>
          <w:rFonts w:ascii="Open Sans" w:eastAsiaTheme="minorHAnsi" w:hAnsi="Open Sans" w:cs="Open Sans"/>
          <w:color w:val="000000"/>
          <w:sz w:val="22"/>
          <w:szCs w:val="22"/>
          <w:lang w:eastAsia="en-US"/>
        </w:rPr>
        <w:t xml:space="preserve"> </w:t>
      </w:r>
      <w:bookmarkEnd w:id="7"/>
      <w:r w:rsidR="0006662F" w:rsidRPr="0006662F">
        <w:rPr>
          <w:rFonts w:ascii="Open Sans" w:hAnsi="Open Sans" w:cs="Open Sans"/>
          <w:b/>
          <w:bCs/>
          <w:sz w:val="20"/>
          <w:szCs w:val="20"/>
        </w:rPr>
        <w:t>Zamawiający miał na myśli Dopuszczalną masę całkowitą</w:t>
      </w:r>
      <w:r w:rsidR="0006662F">
        <w:rPr>
          <w:rFonts w:ascii="Open Sans" w:hAnsi="Open Sans" w:cs="Open Sans"/>
          <w:b/>
          <w:bCs/>
          <w:sz w:val="20"/>
          <w:szCs w:val="20"/>
        </w:rPr>
        <w:t>.</w:t>
      </w:r>
    </w:p>
    <w:p w14:paraId="0A7F1A97" w14:textId="1D392684" w:rsidR="00705FF9" w:rsidRPr="00705FF9" w:rsidRDefault="00705FF9" w:rsidP="00705FF9">
      <w:pPr>
        <w:shd w:val="clear" w:color="auto" w:fill="FFFFFF"/>
        <w:ind w:left="708"/>
        <w:rPr>
          <w:rFonts w:ascii="Open Sans" w:hAnsi="Open Sans" w:cs="Open Sans"/>
          <w:color w:val="222222"/>
          <w:sz w:val="20"/>
          <w:szCs w:val="20"/>
        </w:rPr>
      </w:pPr>
    </w:p>
    <w:p w14:paraId="492BCE6C" w14:textId="77777777" w:rsidR="00705FF9" w:rsidRPr="00705FF9" w:rsidRDefault="00705FF9" w:rsidP="00705FF9">
      <w:pPr>
        <w:numPr>
          <w:ilvl w:val="0"/>
          <w:numId w:val="19"/>
        </w:numPr>
        <w:shd w:val="clear" w:color="auto" w:fill="FFFFFF"/>
        <w:spacing w:line="253" w:lineRule="atLeast"/>
        <w:rPr>
          <w:rFonts w:ascii="Open Sans" w:hAnsi="Open Sans" w:cs="Open Sans"/>
          <w:color w:val="222222"/>
          <w:sz w:val="20"/>
          <w:szCs w:val="20"/>
        </w:rPr>
      </w:pPr>
      <w:r w:rsidRPr="00705FF9">
        <w:rPr>
          <w:rFonts w:ascii="Open Sans" w:hAnsi="Open Sans" w:cs="Open Sans"/>
          <w:color w:val="222222"/>
          <w:sz w:val="20"/>
          <w:szCs w:val="20"/>
        </w:rPr>
        <w:t>Dotyczy Zadanie I, OPZ pkt 4 Dokumenty wymagane w trakcie odbioru.</w:t>
      </w:r>
    </w:p>
    <w:p w14:paraId="309AEE96" w14:textId="77777777" w:rsidR="00705FF9" w:rsidRPr="00705FF9" w:rsidRDefault="00705FF9" w:rsidP="00705FF9">
      <w:pPr>
        <w:shd w:val="clear" w:color="auto" w:fill="FFFFFF"/>
        <w:spacing w:line="253" w:lineRule="atLeast"/>
        <w:ind w:left="720"/>
        <w:rPr>
          <w:rFonts w:ascii="Open Sans" w:hAnsi="Open Sans" w:cs="Open Sans"/>
          <w:color w:val="222222"/>
          <w:sz w:val="20"/>
          <w:szCs w:val="20"/>
        </w:rPr>
      </w:pPr>
      <w:r w:rsidRPr="00705FF9">
        <w:rPr>
          <w:rFonts w:ascii="Open Sans" w:hAnsi="Open Sans" w:cs="Open Sans"/>
          <w:color w:val="222222"/>
          <w:sz w:val="20"/>
          <w:szCs w:val="20"/>
        </w:rPr>
        <w:t>Czy Zamawiający dopuści katalog części zamiennych podwozia i nadwozia jedynie w formie elektronicznej?</w:t>
      </w:r>
    </w:p>
    <w:p w14:paraId="42BFB2CE" w14:textId="547BEBF3" w:rsidR="00705FF9" w:rsidRDefault="00D41CF3" w:rsidP="00705FF9">
      <w:pPr>
        <w:shd w:val="clear" w:color="auto" w:fill="FFFFFF"/>
        <w:spacing w:line="253" w:lineRule="atLeast"/>
        <w:ind w:left="720"/>
        <w:rPr>
          <w:rFonts w:ascii="Open Sans" w:hAnsi="Open Sans" w:cs="Open Sans"/>
          <w:color w:val="222222"/>
          <w:sz w:val="20"/>
          <w:szCs w:val="20"/>
        </w:rPr>
      </w:pPr>
      <w:bookmarkStart w:id="8" w:name="_Hlk74640102"/>
      <w:r w:rsidRPr="00170BB7">
        <w:rPr>
          <w:rFonts w:ascii="Open Sans" w:hAnsi="Open Sans" w:cs="Open Sans"/>
          <w:b/>
          <w:bCs/>
          <w:sz w:val="20"/>
          <w:szCs w:val="20"/>
        </w:rPr>
        <w:t>Odpowiedź:</w:t>
      </w:r>
      <w:bookmarkEnd w:id="8"/>
      <w:r w:rsidRPr="00D41CF3">
        <w:t xml:space="preserve"> </w:t>
      </w:r>
      <w:r>
        <w:t xml:space="preserve"> </w:t>
      </w:r>
      <w:r w:rsidRPr="00D41CF3">
        <w:rPr>
          <w:rFonts w:ascii="Open Sans" w:hAnsi="Open Sans" w:cs="Open Sans"/>
          <w:b/>
          <w:bCs/>
          <w:sz w:val="20"/>
          <w:szCs w:val="20"/>
        </w:rPr>
        <w:t>Zamawiający nie dopuszcza tylko wersji elektronicznej. Wersję papierową Zamawiający traktuje jako nadrzędną.</w:t>
      </w:r>
      <w:r>
        <w:rPr>
          <w:rFonts w:ascii="Open Sans" w:hAnsi="Open Sans" w:cs="Open Sans"/>
          <w:b/>
          <w:bCs/>
          <w:sz w:val="20"/>
          <w:szCs w:val="20"/>
        </w:rPr>
        <w:t xml:space="preserve"> </w:t>
      </w:r>
    </w:p>
    <w:p w14:paraId="6A0E879F" w14:textId="77777777" w:rsidR="00D41CF3" w:rsidRPr="00705FF9" w:rsidRDefault="00D41CF3" w:rsidP="00705FF9">
      <w:pPr>
        <w:shd w:val="clear" w:color="auto" w:fill="FFFFFF"/>
        <w:spacing w:line="253" w:lineRule="atLeast"/>
        <w:ind w:left="720"/>
        <w:rPr>
          <w:rFonts w:ascii="Open Sans" w:hAnsi="Open Sans" w:cs="Open Sans"/>
          <w:color w:val="222222"/>
          <w:sz w:val="20"/>
          <w:szCs w:val="20"/>
        </w:rPr>
      </w:pPr>
    </w:p>
    <w:p w14:paraId="4F3B5929" w14:textId="77777777" w:rsidR="00705FF9" w:rsidRPr="00705FF9" w:rsidRDefault="00705FF9" w:rsidP="00705FF9">
      <w:pPr>
        <w:numPr>
          <w:ilvl w:val="0"/>
          <w:numId w:val="20"/>
        </w:numPr>
        <w:shd w:val="clear" w:color="auto" w:fill="FFFFFF"/>
        <w:spacing w:line="253" w:lineRule="atLeast"/>
        <w:rPr>
          <w:rFonts w:ascii="Open Sans" w:hAnsi="Open Sans" w:cs="Open Sans"/>
          <w:color w:val="222222"/>
          <w:sz w:val="20"/>
          <w:szCs w:val="20"/>
        </w:rPr>
      </w:pPr>
      <w:r w:rsidRPr="00705FF9">
        <w:rPr>
          <w:rFonts w:ascii="Open Sans" w:hAnsi="Open Sans" w:cs="Open Sans"/>
          <w:color w:val="222222"/>
          <w:sz w:val="20"/>
          <w:szCs w:val="20"/>
        </w:rPr>
        <w:t>Dotyczy Zadanie I, pkt 3 Naprawy gwarancyjne , serwis</w:t>
      </w:r>
    </w:p>
    <w:p w14:paraId="32D848F2" w14:textId="77777777" w:rsidR="00705FF9" w:rsidRPr="00705FF9" w:rsidRDefault="00705FF9" w:rsidP="00705FF9">
      <w:pPr>
        <w:shd w:val="clear" w:color="auto" w:fill="FFFFFF"/>
        <w:spacing w:line="253" w:lineRule="atLeast"/>
        <w:ind w:left="720"/>
        <w:rPr>
          <w:rFonts w:ascii="Open Sans" w:hAnsi="Open Sans" w:cs="Open Sans"/>
          <w:color w:val="222222"/>
          <w:sz w:val="20"/>
          <w:szCs w:val="20"/>
        </w:rPr>
      </w:pPr>
      <w:r w:rsidRPr="00705FF9">
        <w:rPr>
          <w:rFonts w:ascii="Open Sans" w:hAnsi="Open Sans" w:cs="Open Sans"/>
          <w:color w:val="222222"/>
          <w:sz w:val="20"/>
          <w:szCs w:val="20"/>
        </w:rPr>
        <w:t>Czy Zamawiający dopuści w okresie gwarancji dojazd do autoryzowanego serwisu podwozia maksymalnie oddalonego od siedziby Zamawiającego 10 km, na własny koszt i we własnym zakresie w przypadku przeglądów i napraw gwarancyjnych?</w:t>
      </w:r>
    </w:p>
    <w:p w14:paraId="2E733798" w14:textId="77777777" w:rsidR="00705FF9" w:rsidRPr="00705FF9" w:rsidRDefault="00705FF9" w:rsidP="00705FF9">
      <w:pPr>
        <w:shd w:val="clear" w:color="auto" w:fill="FFFFFF"/>
        <w:spacing w:line="253" w:lineRule="atLeast"/>
        <w:ind w:left="720"/>
        <w:rPr>
          <w:rFonts w:ascii="Open Sans" w:hAnsi="Open Sans" w:cs="Open Sans"/>
          <w:color w:val="222222"/>
          <w:sz w:val="20"/>
          <w:szCs w:val="20"/>
        </w:rPr>
      </w:pPr>
      <w:r w:rsidRPr="00705FF9">
        <w:rPr>
          <w:rFonts w:ascii="Open Sans" w:hAnsi="Open Sans" w:cs="Open Sans"/>
          <w:color w:val="222222"/>
          <w:sz w:val="20"/>
          <w:szCs w:val="20"/>
        </w:rPr>
        <w:t> </w:t>
      </w:r>
    </w:p>
    <w:p w14:paraId="1528873B" w14:textId="77777777" w:rsidR="00705FF9" w:rsidRPr="00705FF9" w:rsidRDefault="00705FF9" w:rsidP="00705FF9">
      <w:pPr>
        <w:shd w:val="clear" w:color="auto" w:fill="FFFFFF"/>
        <w:spacing w:after="200" w:line="253" w:lineRule="atLeast"/>
        <w:ind w:left="720"/>
        <w:rPr>
          <w:rFonts w:ascii="Open Sans" w:hAnsi="Open Sans" w:cs="Open Sans"/>
          <w:color w:val="222222"/>
          <w:sz w:val="20"/>
          <w:szCs w:val="20"/>
        </w:rPr>
      </w:pPr>
      <w:r w:rsidRPr="00705FF9">
        <w:rPr>
          <w:rFonts w:ascii="Open Sans" w:hAnsi="Open Sans" w:cs="Open Sans"/>
          <w:color w:val="222222"/>
          <w:sz w:val="20"/>
          <w:szCs w:val="20"/>
        </w:rPr>
        <w:t>Jaki przebieg roczny zakłada Zamawiający dla przedmiotu zamówienia?</w:t>
      </w:r>
    </w:p>
    <w:p w14:paraId="04D2448C" w14:textId="39774470" w:rsidR="00A40E5B" w:rsidRDefault="00A40E5B" w:rsidP="00A40E5B">
      <w:pPr>
        <w:shd w:val="clear" w:color="auto" w:fill="FFFFFF"/>
        <w:ind w:left="708"/>
        <w:jc w:val="both"/>
        <w:rPr>
          <w:rFonts w:ascii="Open Sans" w:hAnsi="Open Sans" w:cs="Open Sans"/>
          <w:b/>
          <w:bCs/>
          <w:sz w:val="20"/>
          <w:szCs w:val="20"/>
        </w:rPr>
      </w:pPr>
      <w:r w:rsidRPr="00170BB7">
        <w:rPr>
          <w:rFonts w:ascii="Open Sans" w:hAnsi="Open Sans" w:cs="Open Sans"/>
          <w:b/>
          <w:bCs/>
          <w:sz w:val="20"/>
          <w:szCs w:val="20"/>
        </w:rPr>
        <w:t>Odpowiedź:</w:t>
      </w:r>
      <w:r>
        <w:rPr>
          <w:rFonts w:ascii="Open Sans" w:hAnsi="Open Sans" w:cs="Open Sans"/>
          <w:b/>
          <w:bCs/>
          <w:sz w:val="20"/>
          <w:szCs w:val="20"/>
        </w:rPr>
        <w:t xml:space="preserve"> </w:t>
      </w:r>
      <w:r w:rsidRPr="0006662F">
        <w:rPr>
          <w:rFonts w:ascii="Open Sans" w:hAnsi="Open Sans" w:cs="Open Sans"/>
          <w:b/>
          <w:bCs/>
          <w:sz w:val="20"/>
          <w:szCs w:val="20"/>
        </w:rPr>
        <w:t>Zamawiający nie dopuszcza.</w:t>
      </w:r>
    </w:p>
    <w:p w14:paraId="4ED8A113" w14:textId="77777777" w:rsidR="00705FF9" w:rsidRPr="00705FF9" w:rsidRDefault="00705FF9" w:rsidP="00705FF9">
      <w:pPr>
        <w:shd w:val="clear" w:color="auto" w:fill="FFFFFF"/>
        <w:spacing w:after="200" w:line="253" w:lineRule="atLeast"/>
        <w:ind w:left="720"/>
        <w:rPr>
          <w:rFonts w:ascii="Open Sans" w:hAnsi="Open Sans" w:cs="Open Sans"/>
          <w:color w:val="222222"/>
          <w:sz w:val="20"/>
          <w:szCs w:val="20"/>
        </w:rPr>
      </w:pPr>
    </w:p>
    <w:p w14:paraId="67A82A0B" w14:textId="77777777" w:rsidR="00705FF9" w:rsidRPr="00705FF9" w:rsidRDefault="00705FF9" w:rsidP="00705FF9">
      <w:pPr>
        <w:pStyle w:val="Akapitzlist"/>
        <w:numPr>
          <w:ilvl w:val="0"/>
          <w:numId w:val="20"/>
        </w:numPr>
        <w:shd w:val="clear" w:color="auto" w:fill="FFFFFF"/>
        <w:spacing w:after="200" w:line="253" w:lineRule="atLeast"/>
        <w:rPr>
          <w:rFonts w:ascii="Open Sans" w:eastAsia="Times New Roman" w:hAnsi="Open Sans" w:cs="Open Sans"/>
          <w:color w:val="222222"/>
          <w:sz w:val="20"/>
          <w:szCs w:val="20"/>
          <w:lang w:eastAsia="pl-PL"/>
        </w:rPr>
      </w:pPr>
      <w:r w:rsidRPr="00705FF9">
        <w:rPr>
          <w:rFonts w:ascii="Open Sans" w:eastAsia="Times New Roman" w:hAnsi="Open Sans" w:cs="Open Sans"/>
          <w:color w:val="222222"/>
          <w:sz w:val="20"/>
          <w:szCs w:val="20"/>
          <w:lang w:eastAsia="pl-PL"/>
        </w:rPr>
        <w:t xml:space="preserve">Dotyczy Zadanie I, OPZ pkt1. 2.4 Przebieg </w:t>
      </w:r>
    </w:p>
    <w:p w14:paraId="3961E786" w14:textId="77777777" w:rsidR="00705FF9" w:rsidRPr="00705FF9" w:rsidRDefault="00705FF9" w:rsidP="00705FF9">
      <w:pPr>
        <w:pStyle w:val="Akapitzlist"/>
        <w:shd w:val="clear" w:color="auto" w:fill="FFFFFF"/>
        <w:spacing w:after="200" w:line="253" w:lineRule="atLeast"/>
        <w:rPr>
          <w:rFonts w:ascii="Open Sans" w:eastAsia="Times New Roman" w:hAnsi="Open Sans" w:cs="Open Sans"/>
          <w:color w:val="222222"/>
          <w:sz w:val="20"/>
          <w:szCs w:val="20"/>
          <w:lang w:eastAsia="pl-PL"/>
        </w:rPr>
      </w:pPr>
      <w:r w:rsidRPr="00705FF9">
        <w:rPr>
          <w:rFonts w:ascii="Open Sans" w:eastAsia="Times New Roman" w:hAnsi="Open Sans" w:cs="Open Sans"/>
          <w:color w:val="222222"/>
          <w:sz w:val="20"/>
          <w:szCs w:val="20"/>
          <w:lang w:eastAsia="pl-PL"/>
        </w:rPr>
        <w:t xml:space="preserve">Zwracamy  się z pytaniem do Zamawiającego czy dopuści przebieg całkowity pojazdu maksymalnie 1000km. Chcąc spełnić wymóg maksymalnie 100km, Wykonawca musiałby dostarczyć pojazd na lawecie, co przekłada się na dodatkowe koszty transportu, których wartość podnosi cenę kompletnego pojazdu. </w:t>
      </w:r>
    </w:p>
    <w:p w14:paraId="2E677152" w14:textId="77777777" w:rsidR="00A40E5B" w:rsidRPr="00A40E5B" w:rsidRDefault="00A40E5B" w:rsidP="00A40E5B">
      <w:pPr>
        <w:pStyle w:val="Akapitzlist"/>
        <w:spacing w:after="200" w:line="253" w:lineRule="atLeast"/>
        <w:rPr>
          <w:rFonts w:ascii="Open Sans" w:hAnsi="Open Sans" w:cs="Open Sans"/>
          <w:b/>
          <w:bCs/>
          <w:color w:val="222222"/>
          <w:sz w:val="20"/>
          <w:szCs w:val="20"/>
        </w:rPr>
      </w:pPr>
      <w:bookmarkStart w:id="9" w:name="_Hlk74640160"/>
      <w:r w:rsidRPr="00A40E5B">
        <w:rPr>
          <w:rFonts w:ascii="Open Sans" w:hAnsi="Open Sans" w:cs="Open Sans"/>
          <w:b/>
          <w:bCs/>
          <w:color w:val="222222"/>
          <w:sz w:val="20"/>
          <w:szCs w:val="20"/>
        </w:rPr>
        <w:t>Odpowiedź:</w:t>
      </w:r>
      <w:bookmarkEnd w:id="9"/>
      <w:r w:rsidRPr="00A40E5B">
        <w:rPr>
          <w:rFonts w:ascii="Open Sans" w:hAnsi="Open Sans" w:cs="Open Sans"/>
          <w:color w:val="222222"/>
          <w:sz w:val="20"/>
          <w:szCs w:val="20"/>
        </w:rPr>
        <w:t xml:space="preserve"> </w:t>
      </w:r>
      <w:r w:rsidRPr="00A40E5B">
        <w:rPr>
          <w:rFonts w:ascii="Open Sans" w:hAnsi="Open Sans" w:cs="Open Sans"/>
          <w:b/>
          <w:bCs/>
          <w:color w:val="222222"/>
          <w:sz w:val="20"/>
          <w:szCs w:val="20"/>
        </w:rPr>
        <w:t>Zamawiający dopuszcza.</w:t>
      </w:r>
    </w:p>
    <w:p w14:paraId="7BFBDF5C" w14:textId="77777777" w:rsidR="00705FF9" w:rsidRPr="00705FF9" w:rsidRDefault="00705FF9" w:rsidP="00705FF9">
      <w:pPr>
        <w:pStyle w:val="Akapitzlist"/>
        <w:shd w:val="clear" w:color="auto" w:fill="FFFFFF"/>
        <w:spacing w:after="200" w:line="253" w:lineRule="atLeast"/>
        <w:rPr>
          <w:rFonts w:ascii="Open Sans" w:eastAsia="Times New Roman" w:hAnsi="Open Sans" w:cs="Open Sans"/>
          <w:color w:val="222222"/>
          <w:sz w:val="20"/>
          <w:szCs w:val="20"/>
          <w:lang w:eastAsia="pl-PL"/>
        </w:rPr>
      </w:pPr>
    </w:p>
    <w:p w14:paraId="08B4CAE8" w14:textId="77777777" w:rsidR="00705FF9" w:rsidRPr="00705FF9" w:rsidRDefault="00705FF9" w:rsidP="00705FF9">
      <w:pPr>
        <w:pStyle w:val="Akapitzlist"/>
        <w:numPr>
          <w:ilvl w:val="0"/>
          <w:numId w:val="20"/>
        </w:numPr>
        <w:shd w:val="clear" w:color="auto" w:fill="FFFFFF"/>
        <w:spacing w:after="200" w:line="253" w:lineRule="atLeast"/>
        <w:rPr>
          <w:rFonts w:ascii="Open Sans" w:eastAsia="Times New Roman" w:hAnsi="Open Sans" w:cs="Open Sans"/>
          <w:color w:val="222222"/>
          <w:sz w:val="20"/>
          <w:szCs w:val="20"/>
          <w:lang w:eastAsia="pl-PL"/>
        </w:rPr>
      </w:pPr>
      <w:r w:rsidRPr="00705FF9">
        <w:rPr>
          <w:rFonts w:ascii="Open Sans" w:eastAsia="Times New Roman" w:hAnsi="Open Sans" w:cs="Open Sans"/>
          <w:color w:val="222222"/>
          <w:sz w:val="20"/>
          <w:szCs w:val="20"/>
          <w:lang w:eastAsia="pl-PL"/>
        </w:rPr>
        <w:t>Dotyczy Zadanie I, termin realizacji zamówienia.</w:t>
      </w:r>
    </w:p>
    <w:p w14:paraId="1AD8CAC6" w14:textId="77777777" w:rsidR="00705FF9" w:rsidRPr="00705FF9" w:rsidRDefault="00705FF9" w:rsidP="00705FF9">
      <w:pPr>
        <w:pStyle w:val="Akapitzlist"/>
        <w:shd w:val="clear" w:color="auto" w:fill="FFFFFF"/>
        <w:spacing w:after="200" w:line="253" w:lineRule="atLeast"/>
        <w:rPr>
          <w:rFonts w:ascii="Open Sans" w:eastAsia="Times New Roman" w:hAnsi="Open Sans" w:cs="Open Sans"/>
          <w:color w:val="222222"/>
          <w:sz w:val="20"/>
          <w:szCs w:val="20"/>
          <w:lang w:eastAsia="pl-PL"/>
        </w:rPr>
      </w:pPr>
      <w:r w:rsidRPr="00705FF9">
        <w:rPr>
          <w:rFonts w:ascii="Open Sans" w:eastAsia="Times New Roman" w:hAnsi="Open Sans" w:cs="Open Sans"/>
          <w:color w:val="222222"/>
          <w:sz w:val="20"/>
          <w:szCs w:val="20"/>
          <w:lang w:eastAsia="pl-PL"/>
        </w:rPr>
        <w:t xml:space="preserve">Zwracamy się z pytaniem do Zamawiającego czy dopuści dostawę kompletnego pojazdu w terminie nie później niż do dnia 30 grudnia 2021. W chwili obecnej termin produkcji pojazdów oraz urządzeń hakowych to listopad 2021. Do tego dochodzi czas montażu oraz badań dozorowych. </w:t>
      </w:r>
    </w:p>
    <w:p w14:paraId="656D16E1" w14:textId="02927107" w:rsidR="00A40E5B" w:rsidRPr="00A40E5B" w:rsidRDefault="00A40E5B" w:rsidP="00C409EF">
      <w:pPr>
        <w:pStyle w:val="Akapitzlist"/>
        <w:shd w:val="clear" w:color="auto" w:fill="FFFFFF"/>
        <w:spacing w:after="200" w:line="253" w:lineRule="atLeast"/>
        <w:jc w:val="both"/>
        <w:rPr>
          <w:rFonts w:ascii="Open Sans" w:hAnsi="Open Sans" w:cs="Open Sans"/>
          <w:b/>
          <w:bCs/>
          <w:color w:val="222222"/>
          <w:sz w:val="20"/>
          <w:szCs w:val="20"/>
        </w:rPr>
      </w:pPr>
      <w:bookmarkStart w:id="10" w:name="_Hlk74640257"/>
      <w:r w:rsidRPr="00A40E5B">
        <w:rPr>
          <w:rFonts w:ascii="Open Sans" w:hAnsi="Open Sans" w:cs="Open Sans"/>
          <w:b/>
          <w:bCs/>
          <w:color w:val="222222"/>
          <w:sz w:val="20"/>
          <w:szCs w:val="20"/>
        </w:rPr>
        <w:t xml:space="preserve">Odpowiedź: </w:t>
      </w:r>
      <w:bookmarkEnd w:id="10"/>
      <w:r w:rsidRPr="00A40E5B">
        <w:rPr>
          <w:rFonts w:ascii="Open Sans" w:hAnsi="Open Sans" w:cs="Open Sans"/>
          <w:b/>
          <w:bCs/>
          <w:color w:val="222222"/>
          <w:sz w:val="20"/>
          <w:szCs w:val="20"/>
        </w:rPr>
        <w:t>Zamawiający dopuści dostawę kompletnego pojazdu w terminie nie później niż do dnia 20 grudnia 2021.</w:t>
      </w:r>
    </w:p>
    <w:p w14:paraId="09E7D304" w14:textId="77777777" w:rsidR="00705FF9" w:rsidRPr="00705FF9" w:rsidRDefault="00705FF9" w:rsidP="00705FF9">
      <w:pPr>
        <w:pStyle w:val="Akapitzlist"/>
        <w:shd w:val="clear" w:color="auto" w:fill="FFFFFF"/>
        <w:spacing w:after="200" w:line="253" w:lineRule="atLeast"/>
        <w:rPr>
          <w:rFonts w:ascii="Open Sans" w:eastAsia="Times New Roman" w:hAnsi="Open Sans" w:cs="Open Sans"/>
          <w:color w:val="222222"/>
          <w:sz w:val="20"/>
          <w:szCs w:val="20"/>
          <w:lang w:eastAsia="pl-PL"/>
        </w:rPr>
      </w:pPr>
    </w:p>
    <w:p w14:paraId="1D970610" w14:textId="77777777" w:rsidR="00705FF9" w:rsidRPr="00705FF9" w:rsidRDefault="00705FF9" w:rsidP="00705FF9">
      <w:pPr>
        <w:pStyle w:val="Akapitzlist"/>
        <w:numPr>
          <w:ilvl w:val="0"/>
          <w:numId w:val="20"/>
        </w:numPr>
        <w:shd w:val="clear" w:color="auto" w:fill="FFFFFF"/>
        <w:spacing w:after="200" w:line="253" w:lineRule="atLeast"/>
        <w:rPr>
          <w:rFonts w:ascii="Open Sans" w:eastAsia="Times New Roman" w:hAnsi="Open Sans" w:cs="Open Sans"/>
          <w:color w:val="222222"/>
          <w:sz w:val="20"/>
          <w:szCs w:val="20"/>
          <w:lang w:eastAsia="pl-PL"/>
        </w:rPr>
      </w:pPr>
      <w:r w:rsidRPr="00705FF9">
        <w:rPr>
          <w:rFonts w:ascii="Open Sans" w:eastAsia="Times New Roman" w:hAnsi="Open Sans" w:cs="Open Sans"/>
          <w:color w:val="222222"/>
          <w:sz w:val="20"/>
          <w:szCs w:val="20"/>
          <w:lang w:eastAsia="pl-PL"/>
        </w:rPr>
        <w:t>Dotyczy Zadanie 1,OPZ 2.7 Nadwozie</w:t>
      </w:r>
    </w:p>
    <w:p w14:paraId="45D063D6" w14:textId="77777777" w:rsidR="00705FF9" w:rsidRPr="00705FF9" w:rsidRDefault="00705FF9" w:rsidP="00705FF9">
      <w:pPr>
        <w:pStyle w:val="Akapitzlist"/>
        <w:shd w:val="clear" w:color="auto" w:fill="FFFFFF"/>
        <w:spacing w:after="200" w:line="253" w:lineRule="atLeast"/>
        <w:rPr>
          <w:rFonts w:ascii="Open Sans" w:eastAsia="Times New Roman" w:hAnsi="Open Sans" w:cs="Open Sans"/>
          <w:color w:val="222222"/>
          <w:sz w:val="20"/>
          <w:szCs w:val="20"/>
          <w:lang w:eastAsia="pl-PL"/>
        </w:rPr>
      </w:pPr>
      <w:r w:rsidRPr="00705FF9">
        <w:rPr>
          <w:rFonts w:ascii="Open Sans" w:eastAsia="Times New Roman" w:hAnsi="Open Sans" w:cs="Open Sans"/>
          <w:color w:val="222222"/>
          <w:sz w:val="20"/>
          <w:szCs w:val="20"/>
          <w:lang w:eastAsia="pl-PL"/>
        </w:rPr>
        <w:t>9.1. Zwracamy  się z pytaniem do Zamawiającego czy dopuści ciśnienie instalacji hydraulicznej min.300 bar?</w:t>
      </w:r>
    </w:p>
    <w:p w14:paraId="6692E248" w14:textId="77777777" w:rsidR="00705FF9" w:rsidRPr="00705FF9" w:rsidRDefault="00705FF9" w:rsidP="00705FF9">
      <w:pPr>
        <w:pStyle w:val="Akapitzlist"/>
        <w:shd w:val="clear" w:color="auto" w:fill="FFFFFF"/>
        <w:spacing w:after="200" w:line="253" w:lineRule="atLeast"/>
        <w:rPr>
          <w:rFonts w:ascii="Open Sans" w:eastAsia="Times New Roman" w:hAnsi="Open Sans" w:cs="Open Sans"/>
          <w:color w:val="222222"/>
          <w:sz w:val="20"/>
          <w:szCs w:val="20"/>
          <w:lang w:eastAsia="pl-PL"/>
        </w:rPr>
      </w:pPr>
      <w:r w:rsidRPr="00705FF9">
        <w:rPr>
          <w:rFonts w:ascii="Open Sans" w:eastAsia="Times New Roman" w:hAnsi="Open Sans" w:cs="Open Sans"/>
          <w:color w:val="222222"/>
          <w:sz w:val="20"/>
          <w:szCs w:val="20"/>
          <w:lang w:eastAsia="pl-PL"/>
        </w:rPr>
        <w:t xml:space="preserve">9.2 Zwracamy  się z pytaniem do Zamawiającego czy dopuści przepływ oleju hydraulicznego min. 84l/min? </w:t>
      </w:r>
    </w:p>
    <w:p w14:paraId="2BFFC052" w14:textId="77777777" w:rsidR="00705FF9" w:rsidRPr="00705FF9" w:rsidRDefault="00705FF9" w:rsidP="00705FF9">
      <w:pPr>
        <w:pStyle w:val="Akapitzlist"/>
        <w:shd w:val="clear" w:color="auto" w:fill="FFFFFF"/>
        <w:spacing w:after="200" w:line="253" w:lineRule="atLeast"/>
        <w:rPr>
          <w:rFonts w:ascii="Open Sans" w:eastAsia="Times New Roman" w:hAnsi="Open Sans" w:cs="Open Sans"/>
          <w:color w:val="222222"/>
          <w:sz w:val="20"/>
          <w:szCs w:val="20"/>
          <w:lang w:eastAsia="pl-PL"/>
        </w:rPr>
      </w:pPr>
      <w:r w:rsidRPr="00705FF9">
        <w:rPr>
          <w:rFonts w:ascii="Open Sans" w:eastAsia="Times New Roman" w:hAnsi="Open Sans" w:cs="Open Sans"/>
          <w:color w:val="222222"/>
          <w:sz w:val="20"/>
          <w:szCs w:val="20"/>
          <w:lang w:eastAsia="pl-PL"/>
        </w:rPr>
        <w:t xml:space="preserve">Powyższe parametry wynikają z PTO podwozia oraz urządzenia hakowego jaki chcemy zaproponować, deklarujemy, że w żaden sposób nie obniżają funkcjonalności i żywotności pojazdu. </w:t>
      </w:r>
    </w:p>
    <w:p w14:paraId="0D81CD4E" w14:textId="77777777" w:rsidR="00705FF9" w:rsidRPr="00705FF9" w:rsidRDefault="00705FF9" w:rsidP="00705FF9">
      <w:pPr>
        <w:pStyle w:val="Akapitzlist"/>
        <w:shd w:val="clear" w:color="auto" w:fill="FFFFFF"/>
        <w:spacing w:after="200" w:line="253" w:lineRule="atLeast"/>
        <w:rPr>
          <w:rFonts w:ascii="Open Sans" w:eastAsia="Times New Roman" w:hAnsi="Open Sans" w:cs="Open Sans"/>
          <w:color w:val="222222"/>
          <w:sz w:val="20"/>
          <w:szCs w:val="20"/>
          <w:lang w:eastAsia="pl-PL"/>
        </w:rPr>
      </w:pPr>
      <w:r w:rsidRPr="00705FF9">
        <w:rPr>
          <w:rFonts w:ascii="Open Sans" w:eastAsia="Times New Roman" w:hAnsi="Open Sans" w:cs="Open Sans"/>
          <w:color w:val="222222"/>
          <w:sz w:val="20"/>
          <w:szCs w:val="20"/>
          <w:lang w:eastAsia="pl-PL"/>
        </w:rPr>
        <w:t xml:space="preserve">9.3  Zwracamy  się z pytaniem do Zamawiającego czy wymaga aby licznik cykli urządzenia był na panelu diagnostycznych urządzenia hakowego oraz był zintegrowany z urządzeniem hakowym a nie z PTO. Licznik podłączony pod PTO generuje liczbę cykli po każdym włączeniu PTO, co niekoniecznie ma wpływ na wykonanie cykli hakowca. </w:t>
      </w:r>
    </w:p>
    <w:p w14:paraId="47ADCFB3" w14:textId="3BB28F56" w:rsidR="00705FF9" w:rsidRPr="00705FF9" w:rsidRDefault="00705FF9" w:rsidP="00705FF9">
      <w:pPr>
        <w:pStyle w:val="Akapitzlist"/>
        <w:shd w:val="clear" w:color="auto" w:fill="FFFFFF"/>
        <w:spacing w:after="200" w:line="253" w:lineRule="atLeast"/>
        <w:rPr>
          <w:rFonts w:ascii="Open Sans" w:eastAsia="Times New Roman" w:hAnsi="Open Sans" w:cs="Open Sans"/>
          <w:color w:val="222222"/>
          <w:sz w:val="20"/>
          <w:szCs w:val="20"/>
          <w:lang w:eastAsia="pl-PL"/>
        </w:rPr>
      </w:pPr>
      <w:r w:rsidRPr="00705FF9">
        <w:rPr>
          <w:rFonts w:ascii="Open Sans" w:eastAsia="Times New Roman" w:hAnsi="Open Sans" w:cs="Open Sans"/>
          <w:color w:val="222222"/>
          <w:sz w:val="20"/>
          <w:szCs w:val="20"/>
          <w:lang w:eastAsia="pl-PL"/>
        </w:rPr>
        <w:t>9.4. Czy Zamawiający wymaga dla urządzenia hakowego funkcje eliminująca błędy operatora, zwiększenie bezpieczeństwa jego pracy oraz otoczenia  poprzez automatyczną sekwencję ruchów– jednym ruchem dźwigni wykonujemy min. trzy  funkcje hakowca takie jak odpięcie blokad hydraulicznych, uniesienie ramienia w celu rozładunku kontenera-wykonanie ruchu parabolicznego,</w:t>
      </w:r>
      <w:r w:rsidR="0006662F">
        <w:rPr>
          <w:rFonts w:ascii="Open Sans" w:eastAsia="Times New Roman" w:hAnsi="Open Sans" w:cs="Open Sans"/>
          <w:color w:val="222222"/>
          <w:sz w:val="20"/>
          <w:szCs w:val="20"/>
          <w:lang w:eastAsia="pl-PL"/>
        </w:rPr>
        <w:t xml:space="preserve"> </w:t>
      </w:r>
      <w:r w:rsidRPr="00705FF9">
        <w:rPr>
          <w:rFonts w:ascii="Open Sans" w:eastAsia="Times New Roman" w:hAnsi="Open Sans" w:cs="Open Sans"/>
          <w:color w:val="222222"/>
          <w:sz w:val="20"/>
          <w:szCs w:val="20"/>
          <w:lang w:eastAsia="pl-PL"/>
        </w:rPr>
        <w:t xml:space="preserve">kiprowanie. </w:t>
      </w:r>
    </w:p>
    <w:p w14:paraId="047CC02B" w14:textId="309ABF88" w:rsidR="0006662F" w:rsidRPr="0006662F" w:rsidRDefault="00705FF9" w:rsidP="0006662F">
      <w:pPr>
        <w:pStyle w:val="NormalnyWeb"/>
        <w:spacing w:line="276" w:lineRule="auto"/>
        <w:ind w:left="0" w:firstLine="709"/>
        <w:jc w:val="both"/>
        <w:rPr>
          <w:rFonts w:ascii="Open Sans" w:eastAsia="Times New Roman" w:hAnsi="Open Sans" w:cs="Open Sans"/>
          <w:color w:val="222222"/>
          <w:sz w:val="20"/>
          <w:szCs w:val="20"/>
        </w:rPr>
      </w:pPr>
      <w:r w:rsidRPr="00705FF9">
        <w:rPr>
          <w:rFonts w:ascii="Open Sans" w:eastAsia="Times New Roman" w:hAnsi="Open Sans" w:cs="Open Sans"/>
          <w:color w:val="222222"/>
          <w:sz w:val="20"/>
          <w:szCs w:val="20"/>
        </w:rPr>
        <w:t xml:space="preserve">9.5. W związku z określeniem przez Zamawiającego w OPZ trudnego terenu jakim jest składowisko odpadów, zwracamy się z pytaniem czy Zamawiający wymaga funkcję automatycznego </w:t>
      </w:r>
      <w:r w:rsidRPr="00705FF9">
        <w:rPr>
          <w:rFonts w:ascii="Open Sans" w:eastAsia="Times New Roman" w:hAnsi="Open Sans" w:cs="Open Sans"/>
          <w:color w:val="222222"/>
          <w:sz w:val="20"/>
          <w:szCs w:val="20"/>
        </w:rPr>
        <w:lastRenderedPageBreak/>
        <w:t>uniesienia ramienia hakowca nad ramę w czasie przesuwu poziomego,</w:t>
      </w:r>
      <w:r w:rsidR="0006662F">
        <w:rPr>
          <w:rFonts w:ascii="Open Sans" w:eastAsia="Times New Roman" w:hAnsi="Open Sans" w:cs="Open Sans"/>
          <w:color w:val="222222"/>
          <w:sz w:val="20"/>
          <w:szCs w:val="20"/>
        </w:rPr>
        <w:t xml:space="preserve"> </w:t>
      </w:r>
      <w:r w:rsidRPr="00705FF9">
        <w:rPr>
          <w:rFonts w:ascii="Open Sans" w:eastAsia="Times New Roman" w:hAnsi="Open Sans" w:cs="Open Sans"/>
          <w:color w:val="222222"/>
          <w:sz w:val="20"/>
          <w:szCs w:val="20"/>
        </w:rPr>
        <w:t xml:space="preserve">umożliwiające   przesuw   kontenera   </w:t>
      </w:r>
      <w:r w:rsidR="0006662F" w:rsidRPr="0006662F">
        <w:rPr>
          <w:rFonts w:ascii="Open Sans" w:eastAsia="Times New Roman" w:hAnsi="Open Sans" w:cs="Open Sans"/>
          <w:color w:val="222222"/>
          <w:sz w:val="20"/>
          <w:szCs w:val="20"/>
        </w:rPr>
        <w:t xml:space="preserve">na  lekko   uniesionym   ramieniu,   eliminujący   tarcie kontenera o ramę i zamki, bez konieczności stosowania dodatkowych rolek. Funkcja ta wydłuża żywotność urządzenia . </w:t>
      </w:r>
    </w:p>
    <w:p w14:paraId="55273D8F" w14:textId="77777777" w:rsidR="0057246F" w:rsidRDefault="0057246F" w:rsidP="00680092">
      <w:pPr>
        <w:spacing w:line="276" w:lineRule="auto"/>
        <w:rPr>
          <w:rFonts w:ascii="Open Sans" w:eastAsiaTheme="minorHAnsi" w:hAnsi="Open Sans" w:cs="Open Sans"/>
          <w:b/>
          <w:bCs/>
          <w:color w:val="222222"/>
          <w:sz w:val="20"/>
          <w:szCs w:val="20"/>
          <w:lang w:eastAsia="en-US"/>
        </w:rPr>
      </w:pPr>
    </w:p>
    <w:p w14:paraId="4C553DB8" w14:textId="60DE8F2B" w:rsidR="00680092" w:rsidRPr="00680092" w:rsidRDefault="00680092" w:rsidP="00680092">
      <w:pPr>
        <w:spacing w:line="276" w:lineRule="auto"/>
        <w:rPr>
          <w:rFonts w:ascii="Open Sans" w:eastAsiaTheme="minorHAnsi" w:hAnsi="Open Sans" w:cs="Open Sans"/>
          <w:b/>
          <w:bCs/>
          <w:color w:val="222222"/>
          <w:sz w:val="20"/>
          <w:szCs w:val="20"/>
          <w:lang w:eastAsia="en-US"/>
        </w:rPr>
      </w:pPr>
      <w:r w:rsidRPr="00680092">
        <w:rPr>
          <w:rFonts w:ascii="Open Sans" w:eastAsiaTheme="minorHAnsi" w:hAnsi="Open Sans" w:cs="Open Sans"/>
          <w:b/>
          <w:bCs/>
          <w:color w:val="222222"/>
          <w:sz w:val="20"/>
          <w:szCs w:val="20"/>
          <w:lang w:eastAsia="en-US"/>
        </w:rPr>
        <w:t xml:space="preserve">Odpowiedź: </w:t>
      </w:r>
    </w:p>
    <w:p w14:paraId="1E957E81" w14:textId="4D7994FB" w:rsidR="00680092" w:rsidRPr="00680092" w:rsidRDefault="00680092" w:rsidP="00680092">
      <w:pPr>
        <w:spacing w:line="276" w:lineRule="auto"/>
        <w:rPr>
          <w:rFonts w:ascii="Open Sans" w:eastAsiaTheme="minorHAnsi" w:hAnsi="Open Sans" w:cs="Open Sans"/>
          <w:b/>
          <w:bCs/>
          <w:color w:val="222222"/>
          <w:sz w:val="20"/>
          <w:szCs w:val="20"/>
          <w:lang w:eastAsia="en-US"/>
        </w:rPr>
      </w:pPr>
      <w:r w:rsidRPr="00680092">
        <w:rPr>
          <w:rFonts w:ascii="Open Sans" w:eastAsiaTheme="minorHAnsi" w:hAnsi="Open Sans" w:cs="Open Sans"/>
          <w:b/>
          <w:bCs/>
          <w:color w:val="222222"/>
          <w:sz w:val="20"/>
          <w:szCs w:val="20"/>
          <w:lang w:eastAsia="en-US"/>
        </w:rPr>
        <w:t xml:space="preserve">Ad 9.1 . Zamawiający nie dopuszcza. </w:t>
      </w:r>
    </w:p>
    <w:p w14:paraId="6822D3F5" w14:textId="77777777" w:rsidR="00680092" w:rsidRPr="00680092" w:rsidRDefault="00680092" w:rsidP="00680092">
      <w:pPr>
        <w:tabs>
          <w:tab w:val="left" w:pos="426"/>
          <w:tab w:val="left" w:pos="567"/>
          <w:tab w:val="left" w:pos="709"/>
        </w:tabs>
        <w:rPr>
          <w:rFonts w:ascii="Open Sans" w:eastAsiaTheme="minorHAnsi" w:hAnsi="Open Sans" w:cs="Open Sans"/>
          <w:b/>
          <w:bCs/>
          <w:color w:val="222222"/>
          <w:sz w:val="20"/>
          <w:szCs w:val="20"/>
          <w:lang w:eastAsia="en-US"/>
        </w:rPr>
      </w:pPr>
      <w:r w:rsidRPr="00680092">
        <w:rPr>
          <w:rFonts w:ascii="Open Sans" w:eastAsiaTheme="minorHAnsi" w:hAnsi="Open Sans" w:cs="Open Sans"/>
          <w:b/>
          <w:bCs/>
          <w:color w:val="222222"/>
          <w:sz w:val="20"/>
          <w:szCs w:val="20"/>
          <w:lang w:eastAsia="en-US"/>
        </w:rPr>
        <w:t xml:space="preserve">Ad 9.2. Zamawiający nie dopuszcza. </w:t>
      </w:r>
    </w:p>
    <w:p w14:paraId="1B2A4795" w14:textId="77777777" w:rsidR="00680092" w:rsidRPr="00680092" w:rsidRDefault="00680092" w:rsidP="00680092">
      <w:pPr>
        <w:tabs>
          <w:tab w:val="left" w:pos="426"/>
          <w:tab w:val="left" w:pos="567"/>
          <w:tab w:val="left" w:pos="709"/>
        </w:tabs>
        <w:rPr>
          <w:rFonts w:ascii="Open Sans" w:eastAsiaTheme="minorHAnsi" w:hAnsi="Open Sans" w:cs="Open Sans"/>
          <w:b/>
          <w:bCs/>
          <w:color w:val="222222"/>
          <w:sz w:val="20"/>
          <w:szCs w:val="20"/>
          <w:lang w:eastAsia="en-US"/>
        </w:rPr>
      </w:pPr>
      <w:r w:rsidRPr="00680092">
        <w:rPr>
          <w:rFonts w:ascii="Open Sans" w:eastAsiaTheme="minorHAnsi" w:hAnsi="Open Sans" w:cs="Open Sans"/>
          <w:b/>
          <w:bCs/>
          <w:color w:val="222222"/>
          <w:sz w:val="20"/>
          <w:szCs w:val="20"/>
          <w:lang w:eastAsia="en-US"/>
        </w:rPr>
        <w:t>Ad 9.3. Zamawiający dopuszcza</w:t>
      </w:r>
    </w:p>
    <w:p w14:paraId="4008CFFC" w14:textId="77777777" w:rsidR="00680092" w:rsidRPr="00680092" w:rsidRDefault="00680092" w:rsidP="00680092">
      <w:pPr>
        <w:tabs>
          <w:tab w:val="left" w:pos="426"/>
          <w:tab w:val="left" w:pos="567"/>
          <w:tab w:val="left" w:pos="709"/>
        </w:tabs>
        <w:rPr>
          <w:rFonts w:ascii="Open Sans" w:eastAsiaTheme="minorHAnsi" w:hAnsi="Open Sans" w:cs="Open Sans"/>
          <w:b/>
          <w:bCs/>
          <w:color w:val="222222"/>
          <w:sz w:val="20"/>
          <w:szCs w:val="20"/>
          <w:lang w:eastAsia="en-US"/>
        </w:rPr>
      </w:pPr>
      <w:r w:rsidRPr="00680092">
        <w:rPr>
          <w:rFonts w:ascii="Open Sans" w:eastAsiaTheme="minorHAnsi" w:hAnsi="Open Sans" w:cs="Open Sans"/>
          <w:b/>
          <w:bCs/>
          <w:color w:val="222222"/>
          <w:sz w:val="20"/>
          <w:szCs w:val="20"/>
          <w:lang w:eastAsia="en-US"/>
        </w:rPr>
        <w:t>Ad 9.4. Zamawiający dopuszcza</w:t>
      </w:r>
    </w:p>
    <w:p w14:paraId="2D1FBA82" w14:textId="77777777" w:rsidR="00680092" w:rsidRPr="00680092" w:rsidRDefault="00680092" w:rsidP="00680092">
      <w:pPr>
        <w:tabs>
          <w:tab w:val="left" w:pos="426"/>
          <w:tab w:val="left" w:pos="567"/>
          <w:tab w:val="left" w:pos="709"/>
        </w:tabs>
        <w:rPr>
          <w:rFonts w:ascii="Open Sans" w:eastAsiaTheme="minorHAnsi" w:hAnsi="Open Sans" w:cs="Open Sans"/>
          <w:b/>
          <w:bCs/>
          <w:color w:val="222222"/>
          <w:sz w:val="20"/>
          <w:szCs w:val="20"/>
          <w:lang w:eastAsia="en-US"/>
        </w:rPr>
      </w:pPr>
      <w:r w:rsidRPr="00680092">
        <w:rPr>
          <w:rFonts w:ascii="Open Sans" w:eastAsiaTheme="minorHAnsi" w:hAnsi="Open Sans" w:cs="Open Sans"/>
          <w:b/>
          <w:bCs/>
          <w:color w:val="222222"/>
          <w:sz w:val="20"/>
          <w:szCs w:val="20"/>
          <w:lang w:eastAsia="en-US"/>
        </w:rPr>
        <w:t>Ad 9.5. Zamawiający dopuszcza</w:t>
      </w:r>
    </w:p>
    <w:p w14:paraId="40E4EDDD" w14:textId="77777777" w:rsidR="0006662F" w:rsidRPr="0006662F" w:rsidRDefault="0006662F" w:rsidP="0006662F">
      <w:pPr>
        <w:pStyle w:val="Akapitzlist"/>
        <w:shd w:val="clear" w:color="auto" w:fill="FFFFFF"/>
        <w:spacing w:after="200" w:line="253" w:lineRule="atLeast"/>
        <w:rPr>
          <w:rFonts w:ascii="Open Sans" w:eastAsia="Times New Roman" w:hAnsi="Open Sans" w:cs="Open Sans"/>
          <w:color w:val="222222"/>
          <w:sz w:val="20"/>
          <w:szCs w:val="20"/>
          <w:lang w:eastAsia="pl-PL"/>
        </w:rPr>
      </w:pPr>
    </w:p>
    <w:p w14:paraId="298612A0" w14:textId="77777777" w:rsidR="0006662F" w:rsidRPr="0006662F" w:rsidRDefault="0006662F" w:rsidP="0006662F">
      <w:pPr>
        <w:pStyle w:val="Akapitzlist"/>
        <w:shd w:val="clear" w:color="auto" w:fill="FFFFFF"/>
        <w:spacing w:after="200" w:line="253" w:lineRule="atLeast"/>
        <w:rPr>
          <w:rFonts w:ascii="Open Sans" w:eastAsia="Times New Roman" w:hAnsi="Open Sans" w:cs="Open Sans"/>
          <w:color w:val="222222"/>
          <w:sz w:val="20"/>
          <w:szCs w:val="20"/>
          <w:lang w:eastAsia="pl-PL"/>
        </w:rPr>
      </w:pPr>
    </w:p>
    <w:p w14:paraId="178547B7" w14:textId="77777777" w:rsidR="0006662F" w:rsidRPr="0006662F" w:rsidRDefault="0006662F" w:rsidP="0006662F">
      <w:pPr>
        <w:pStyle w:val="Akapitzlist"/>
        <w:numPr>
          <w:ilvl w:val="0"/>
          <w:numId w:val="20"/>
        </w:numPr>
        <w:shd w:val="clear" w:color="auto" w:fill="FFFFFF"/>
        <w:spacing w:after="0" w:line="240" w:lineRule="auto"/>
        <w:rPr>
          <w:rFonts w:ascii="Open Sans" w:eastAsia="Times New Roman" w:hAnsi="Open Sans" w:cs="Open Sans"/>
          <w:color w:val="222222"/>
          <w:sz w:val="20"/>
          <w:szCs w:val="20"/>
          <w:lang w:eastAsia="pl-PL"/>
        </w:rPr>
      </w:pPr>
      <w:r w:rsidRPr="0006662F">
        <w:rPr>
          <w:rFonts w:ascii="Open Sans" w:eastAsia="Times New Roman" w:hAnsi="Open Sans" w:cs="Open Sans"/>
          <w:color w:val="222222"/>
          <w:sz w:val="20"/>
          <w:szCs w:val="20"/>
          <w:lang w:eastAsia="pl-PL"/>
        </w:rPr>
        <w:t>Dotyczy Zadanie 1,OPZ 2.10 rama pojazdu</w:t>
      </w:r>
    </w:p>
    <w:p w14:paraId="6F1CE4CF" w14:textId="77777777" w:rsidR="0006662F" w:rsidRPr="0006662F" w:rsidRDefault="0006662F" w:rsidP="0006662F">
      <w:pPr>
        <w:pStyle w:val="Akapitzlist"/>
        <w:shd w:val="clear" w:color="auto" w:fill="FFFFFF"/>
        <w:spacing w:line="240" w:lineRule="auto"/>
        <w:rPr>
          <w:rFonts w:ascii="Open Sans" w:eastAsia="Times New Roman" w:hAnsi="Open Sans" w:cs="Open Sans"/>
          <w:color w:val="222222"/>
          <w:sz w:val="20"/>
          <w:szCs w:val="20"/>
          <w:lang w:eastAsia="pl-PL"/>
        </w:rPr>
      </w:pPr>
      <w:r w:rsidRPr="0006662F">
        <w:rPr>
          <w:rFonts w:ascii="Open Sans" w:eastAsia="Times New Roman" w:hAnsi="Open Sans" w:cs="Open Sans"/>
          <w:color w:val="222222"/>
          <w:sz w:val="20"/>
          <w:szCs w:val="20"/>
          <w:lang w:eastAsia="pl-PL"/>
        </w:rPr>
        <w:t xml:space="preserve">Zamawiający określił w OPZ teren użytkowania pojazdu jako ciężki, jednocześnie wymaga przedni zderzak metalowy, w związku  z powyższym zwracamy  się z pytaniem czy Zamawiający wymaga aby tylna belka p/najazdową również była stalowa? </w:t>
      </w:r>
    </w:p>
    <w:p w14:paraId="4282D548" w14:textId="3E1360E6" w:rsidR="0006662F" w:rsidRDefault="0057246F" w:rsidP="0006662F">
      <w:pPr>
        <w:pStyle w:val="Akapitzlist"/>
        <w:shd w:val="clear" w:color="auto" w:fill="FFFFFF"/>
        <w:spacing w:line="240" w:lineRule="auto"/>
        <w:rPr>
          <w:rFonts w:ascii="Open Sans" w:hAnsi="Open Sans" w:cs="Open Sans"/>
          <w:b/>
          <w:bCs/>
          <w:color w:val="222222"/>
          <w:sz w:val="20"/>
          <w:szCs w:val="20"/>
        </w:rPr>
      </w:pPr>
      <w:bookmarkStart w:id="11" w:name="_Hlk74640460"/>
      <w:bookmarkStart w:id="12" w:name="_Hlk74640347"/>
      <w:r w:rsidRPr="00A40E5B">
        <w:rPr>
          <w:rFonts w:ascii="Open Sans" w:hAnsi="Open Sans" w:cs="Open Sans"/>
          <w:b/>
          <w:bCs/>
          <w:color w:val="222222"/>
          <w:sz w:val="20"/>
          <w:szCs w:val="20"/>
        </w:rPr>
        <w:t>Odpowiedź:</w:t>
      </w:r>
      <w:r w:rsidR="006B39B5" w:rsidRPr="006B39B5">
        <w:t xml:space="preserve"> </w:t>
      </w:r>
      <w:bookmarkEnd w:id="11"/>
      <w:r w:rsidR="006B39B5">
        <w:t xml:space="preserve"> </w:t>
      </w:r>
      <w:bookmarkEnd w:id="12"/>
      <w:r w:rsidR="006B39B5" w:rsidRPr="006B39B5">
        <w:rPr>
          <w:rFonts w:ascii="Open Sans" w:hAnsi="Open Sans" w:cs="Open Sans"/>
          <w:b/>
          <w:bCs/>
          <w:color w:val="222222"/>
          <w:sz w:val="20"/>
          <w:szCs w:val="20"/>
        </w:rPr>
        <w:t>Zamawiający dopuszcza</w:t>
      </w:r>
      <w:r w:rsidR="006B39B5">
        <w:rPr>
          <w:rFonts w:ascii="Open Sans" w:hAnsi="Open Sans" w:cs="Open Sans"/>
          <w:b/>
          <w:bCs/>
          <w:color w:val="222222"/>
          <w:sz w:val="20"/>
          <w:szCs w:val="20"/>
        </w:rPr>
        <w:t>.</w:t>
      </w:r>
    </w:p>
    <w:p w14:paraId="07AA9B2D" w14:textId="77777777" w:rsidR="0057246F" w:rsidRPr="0006662F" w:rsidRDefault="0057246F" w:rsidP="0006662F">
      <w:pPr>
        <w:pStyle w:val="Akapitzlist"/>
        <w:shd w:val="clear" w:color="auto" w:fill="FFFFFF"/>
        <w:spacing w:line="240" w:lineRule="auto"/>
        <w:rPr>
          <w:rFonts w:ascii="Open Sans" w:eastAsia="Times New Roman" w:hAnsi="Open Sans" w:cs="Open Sans"/>
          <w:color w:val="222222"/>
          <w:sz w:val="20"/>
          <w:szCs w:val="20"/>
          <w:lang w:eastAsia="pl-PL"/>
        </w:rPr>
      </w:pPr>
    </w:p>
    <w:p w14:paraId="303CFD34" w14:textId="77777777" w:rsidR="0006662F" w:rsidRPr="0006662F" w:rsidRDefault="0006662F" w:rsidP="0006662F">
      <w:pPr>
        <w:pStyle w:val="Akapitzlist"/>
        <w:numPr>
          <w:ilvl w:val="0"/>
          <w:numId w:val="20"/>
        </w:numPr>
        <w:shd w:val="clear" w:color="auto" w:fill="FFFFFF"/>
        <w:spacing w:after="0" w:line="240" w:lineRule="auto"/>
        <w:rPr>
          <w:rFonts w:ascii="Open Sans" w:eastAsia="Times New Roman" w:hAnsi="Open Sans" w:cs="Open Sans"/>
          <w:color w:val="222222"/>
          <w:sz w:val="20"/>
          <w:szCs w:val="20"/>
          <w:lang w:eastAsia="pl-PL"/>
        </w:rPr>
      </w:pPr>
      <w:r w:rsidRPr="0006662F">
        <w:rPr>
          <w:rFonts w:ascii="Open Sans" w:eastAsia="Times New Roman" w:hAnsi="Open Sans" w:cs="Open Sans"/>
          <w:color w:val="222222"/>
          <w:sz w:val="20"/>
          <w:szCs w:val="20"/>
          <w:lang w:eastAsia="pl-PL"/>
        </w:rPr>
        <w:t>Dotyczy Zadanie 1,OPZ 2.15 wyposażenie dodatkowe, klasa szczelności belki świetlnej  :</w:t>
      </w:r>
    </w:p>
    <w:p w14:paraId="2ECA89C3" w14:textId="77777777" w:rsidR="0006662F" w:rsidRPr="0006662F" w:rsidRDefault="0006662F" w:rsidP="0006662F">
      <w:pPr>
        <w:pStyle w:val="Akapitzlist"/>
        <w:shd w:val="clear" w:color="auto" w:fill="FFFFFF"/>
        <w:spacing w:line="240" w:lineRule="auto"/>
        <w:rPr>
          <w:rFonts w:ascii="Open Sans" w:eastAsia="Times New Roman" w:hAnsi="Open Sans" w:cs="Open Sans"/>
          <w:color w:val="222222"/>
          <w:sz w:val="20"/>
          <w:szCs w:val="20"/>
          <w:lang w:eastAsia="pl-PL"/>
        </w:rPr>
      </w:pPr>
      <w:r w:rsidRPr="0006662F">
        <w:rPr>
          <w:rFonts w:ascii="Open Sans" w:eastAsia="Times New Roman" w:hAnsi="Open Sans" w:cs="Open Sans"/>
          <w:color w:val="222222"/>
          <w:sz w:val="20"/>
          <w:szCs w:val="20"/>
          <w:lang w:eastAsia="pl-PL"/>
        </w:rPr>
        <w:t xml:space="preserve">Zwracamy  się z pytaniem czy Zamawiający dopuści klasę szczelności belki świetlnej IP66. Zarówno IP 66,jak IP67 są wodoszczelne, odporne na kurz i wodę. </w:t>
      </w:r>
    </w:p>
    <w:p w14:paraId="2B13B776" w14:textId="1DDEEC9C" w:rsidR="0006662F" w:rsidRPr="006B39B5" w:rsidRDefault="006B39B5" w:rsidP="0006662F">
      <w:pPr>
        <w:pStyle w:val="Akapitzlist"/>
        <w:shd w:val="clear" w:color="auto" w:fill="FFFFFF"/>
        <w:spacing w:line="240" w:lineRule="auto"/>
        <w:rPr>
          <w:rFonts w:ascii="Open Sans" w:hAnsi="Open Sans" w:cs="Open Sans"/>
          <w:b/>
          <w:bCs/>
          <w:color w:val="222222"/>
          <w:sz w:val="20"/>
          <w:szCs w:val="20"/>
        </w:rPr>
      </w:pPr>
      <w:r w:rsidRPr="00A40E5B">
        <w:rPr>
          <w:rFonts w:ascii="Open Sans" w:hAnsi="Open Sans" w:cs="Open Sans"/>
          <w:b/>
          <w:bCs/>
          <w:color w:val="222222"/>
          <w:sz w:val="20"/>
          <w:szCs w:val="20"/>
        </w:rPr>
        <w:t>Odpowiedź:</w:t>
      </w:r>
      <w:r w:rsidRPr="006B39B5">
        <w:t xml:space="preserve"> </w:t>
      </w:r>
      <w:r>
        <w:t xml:space="preserve"> </w:t>
      </w:r>
      <w:r w:rsidRPr="006B39B5">
        <w:rPr>
          <w:rFonts w:ascii="Open Sans" w:hAnsi="Open Sans" w:cs="Open Sans"/>
          <w:b/>
          <w:bCs/>
          <w:color w:val="222222"/>
          <w:sz w:val="20"/>
          <w:szCs w:val="20"/>
        </w:rPr>
        <w:t>Zamawiający nie dopuszcza</w:t>
      </w:r>
      <w:r w:rsidR="003356B1">
        <w:rPr>
          <w:rFonts w:ascii="Open Sans" w:hAnsi="Open Sans" w:cs="Open Sans"/>
          <w:b/>
          <w:bCs/>
          <w:color w:val="222222"/>
          <w:sz w:val="20"/>
          <w:szCs w:val="20"/>
        </w:rPr>
        <w:t>.</w:t>
      </w:r>
    </w:p>
    <w:p w14:paraId="2E71F77F" w14:textId="77777777" w:rsidR="0006662F" w:rsidRPr="0006662F" w:rsidRDefault="0006662F" w:rsidP="0006662F">
      <w:pPr>
        <w:pStyle w:val="Akapitzlist"/>
        <w:shd w:val="clear" w:color="auto" w:fill="FFFFFF"/>
        <w:spacing w:line="240" w:lineRule="auto"/>
        <w:rPr>
          <w:rFonts w:ascii="Open Sans" w:eastAsia="Times New Roman" w:hAnsi="Open Sans" w:cs="Open Sans"/>
          <w:color w:val="222222"/>
          <w:sz w:val="20"/>
          <w:szCs w:val="20"/>
          <w:lang w:eastAsia="pl-PL"/>
        </w:rPr>
      </w:pPr>
    </w:p>
    <w:p w14:paraId="65307D81" w14:textId="4C31A24B" w:rsidR="0006662F" w:rsidRPr="0006662F" w:rsidRDefault="0006662F" w:rsidP="0006662F">
      <w:pPr>
        <w:pStyle w:val="Akapitzlist"/>
        <w:numPr>
          <w:ilvl w:val="0"/>
          <w:numId w:val="20"/>
        </w:numPr>
        <w:shd w:val="clear" w:color="auto" w:fill="FFFFFF"/>
        <w:spacing w:after="0" w:line="240" w:lineRule="auto"/>
        <w:rPr>
          <w:rFonts w:ascii="Open Sans" w:eastAsia="Times New Roman" w:hAnsi="Open Sans" w:cs="Open Sans"/>
          <w:color w:val="222222"/>
          <w:sz w:val="20"/>
          <w:szCs w:val="20"/>
          <w:lang w:eastAsia="pl-PL"/>
        </w:rPr>
      </w:pPr>
      <w:r w:rsidRPr="0006662F">
        <w:rPr>
          <w:rFonts w:ascii="Open Sans" w:eastAsia="Times New Roman" w:hAnsi="Open Sans" w:cs="Open Sans"/>
          <w:color w:val="222222"/>
          <w:sz w:val="20"/>
          <w:szCs w:val="20"/>
          <w:lang w:eastAsia="pl-PL"/>
        </w:rPr>
        <w:t>Dotyczy Zadanie 1,OPZ 3 naprawy serwisowe,</w:t>
      </w:r>
      <w:r>
        <w:rPr>
          <w:rFonts w:ascii="Open Sans" w:eastAsia="Times New Roman" w:hAnsi="Open Sans" w:cs="Open Sans"/>
          <w:color w:val="222222"/>
          <w:sz w:val="20"/>
          <w:szCs w:val="20"/>
          <w:lang w:eastAsia="pl-PL"/>
        </w:rPr>
        <w:t xml:space="preserve"> </w:t>
      </w:r>
      <w:r w:rsidRPr="0006662F">
        <w:rPr>
          <w:rFonts w:ascii="Open Sans" w:eastAsia="Times New Roman" w:hAnsi="Open Sans" w:cs="Open Sans"/>
          <w:color w:val="222222"/>
          <w:sz w:val="20"/>
          <w:szCs w:val="20"/>
          <w:lang w:eastAsia="pl-PL"/>
        </w:rPr>
        <w:t>serwis</w:t>
      </w:r>
    </w:p>
    <w:p w14:paraId="104BAAD0" w14:textId="2B755120" w:rsidR="0006662F" w:rsidRDefault="0006662F" w:rsidP="0006662F">
      <w:pPr>
        <w:pStyle w:val="Akapitzlist"/>
        <w:shd w:val="clear" w:color="auto" w:fill="FFFFFF"/>
        <w:spacing w:line="240" w:lineRule="auto"/>
        <w:rPr>
          <w:rFonts w:ascii="Open Sans" w:eastAsia="Times New Roman" w:hAnsi="Open Sans" w:cs="Open Sans"/>
          <w:color w:val="222222"/>
          <w:sz w:val="20"/>
          <w:szCs w:val="20"/>
          <w:lang w:eastAsia="pl-PL"/>
        </w:rPr>
      </w:pPr>
      <w:r w:rsidRPr="0006662F">
        <w:rPr>
          <w:rFonts w:ascii="Open Sans" w:eastAsia="Times New Roman" w:hAnsi="Open Sans" w:cs="Open Sans"/>
          <w:color w:val="222222"/>
          <w:sz w:val="20"/>
          <w:szCs w:val="20"/>
          <w:lang w:eastAsia="pl-PL"/>
        </w:rPr>
        <w:t xml:space="preserve">Zwracamy  się z pytaniem do Zamawiającego : </w:t>
      </w:r>
    </w:p>
    <w:p w14:paraId="41E4A516" w14:textId="77777777" w:rsidR="0006662F" w:rsidRPr="0006662F" w:rsidRDefault="0006662F" w:rsidP="0006662F">
      <w:pPr>
        <w:shd w:val="clear" w:color="auto" w:fill="FFFFFF"/>
        <w:jc w:val="both"/>
        <w:rPr>
          <w:rFonts w:ascii="Open Sans" w:hAnsi="Open Sans" w:cs="Open Sans"/>
          <w:color w:val="222222"/>
          <w:sz w:val="20"/>
          <w:szCs w:val="20"/>
        </w:rPr>
      </w:pPr>
      <w:r w:rsidRPr="0006662F">
        <w:rPr>
          <w:rFonts w:ascii="Open Sans" w:hAnsi="Open Sans" w:cs="Open Sans"/>
          <w:color w:val="222222"/>
          <w:sz w:val="20"/>
          <w:szCs w:val="20"/>
        </w:rPr>
        <w:t>3.2 Czy Zamawiający przedłuży czas przystąpienia do naprawy gwarancyjnej do 72 h w dniach roboczych , W przypadku zgłoszenia naprawy w piątek w godzinach popołudniowych Wykonawca nie ma możliwości przystąpić do naprawy gwarancyjnej w wyznaczonym czasie.</w:t>
      </w:r>
    </w:p>
    <w:p w14:paraId="7B9E0751" w14:textId="77777777" w:rsidR="0006662F" w:rsidRPr="0006662F" w:rsidRDefault="0006662F" w:rsidP="0006662F">
      <w:pPr>
        <w:shd w:val="clear" w:color="auto" w:fill="FFFFFF"/>
        <w:jc w:val="both"/>
        <w:rPr>
          <w:rFonts w:ascii="Open Sans" w:hAnsi="Open Sans" w:cs="Open Sans"/>
          <w:color w:val="222222"/>
          <w:sz w:val="20"/>
          <w:szCs w:val="20"/>
        </w:rPr>
      </w:pPr>
      <w:r w:rsidRPr="0006662F">
        <w:rPr>
          <w:rFonts w:ascii="Open Sans" w:hAnsi="Open Sans" w:cs="Open Sans"/>
          <w:color w:val="222222"/>
          <w:sz w:val="20"/>
          <w:szCs w:val="20"/>
        </w:rPr>
        <w:t>3.3.1 Czy Zamawiający dopuszcza zwrot kosztów za materiały zużywające się w ramach eksploatacji lub wymagające wymiany z powodu przepracowanego czasookresu lub cykli pracy,</w:t>
      </w:r>
    </w:p>
    <w:p w14:paraId="788BB5D1" w14:textId="77777777" w:rsidR="0006662F" w:rsidRPr="0006662F" w:rsidRDefault="0006662F" w:rsidP="0006662F">
      <w:pPr>
        <w:shd w:val="clear" w:color="auto" w:fill="FFFFFF"/>
        <w:jc w:val="both"/>
        <w:rPr>
          <w:rFonts w:ascii="Open Sans" w:hAnsi="Open Sans" w:cs="Open Sans"/>
          <w:color w:val="222222"/>
          <w:sz w:val="20"/>
          <w:szCs w:val="20"/>
        </w:rPr>
      </w:pPr>
      <w:r w:rsidRPr="0006662F">
        <w:rPr>
          <w:rFonts w:ascii="Open Sans" w:hAnsi="Open Sans" w:cs="Open Sans"/>
          <w:color w:val="222222"/>
          <w:sz w:val="20"/>
          <w:szCs w:val="20"/>
        </w:rPr>
        <w:t>3.3.2 j.w.</w:t>
      </w:r>
    </w:p>
    <w:p w14:paraId="22CB1BD2" w14:textId="77777777" w:rsidR="0006662F" w:rsidRPr="0006662F" w:rsidRDefault="0006662F" w:rsidP="0006662F">
      <w:pPr>
        <w:shd w:val="clear" w:color="auto" w:fill="FFFFFF"/>
        <w:jc w:val="both"/>
        <w:rPr>
          <w:rFonts w:ascii="Open Sans" w:hAnsi="Open Sans" w:cs="Open Sans"/>
          <w:color w:val="222222"/>
          <w:sz w:val="20"/>
          <w:szCs w:val="20"/>
        </w:rPr>
      </w:pPr>
      <w:r w:rsidRPr="0006662F">
        <w:rPr>
          <w:rFonts w:ascii="Open Sans" w:hAnsi="Open Sans" w:cs="Open Sans"/>
          <w:color w:val="222222"/>
          <w:sz w:val="20"/>
          <w:szCs w:val="20"/>
        </w:rPr>
        <w:t>3.4. Zgodnie z OWS Wykonawcy  dojazd serwisu mobilnego w ramach gwarancji jest płatny. Czy Zamawiający dopuści zastosowanie OWS Wykonawcy, pod warunkiem spełnienia wymaganej odległości do serwisu gwarancyjnego (zgodnie z OPZ punktem 3.12) ?</w:t>
      </w:r>
    </w:p>
    <w:p w14:paraId="64F71BBB" w14:textId="77777777" w:rsidR="0006662F" w:rsidRPr="0006662F" w:rsidRDefault="0006662F" w:rsidP="0006662F">
      <w:pPr>
        <w:shd w:val="clear" w:color="auto" w:fill="FFFFFF"/>
        <w:jc w:val="both"/>
        <w:rPr>
          <w:rFonts w:ascii="Open Sans" w:hAnsi="Open Sans" w:cs="Open Sans"/>
          <w:color w:val="222222"/>
          <w:sz w:val="20"/>
          <w:szCs w:val="20"/>
        </w:rPr>
      </w:pPr>
      <w:r w:rsidRPr="0006662F">
        <w:rPr>
          <w:rFonts w:ascii="Open Sans" w:hAnsi="Open Sans" w:cs="Open Sans"/>
          <w:color w:val="222222"/>
          <w:sz w:val="20"/>
          <w:szCs w:val="20"/>
        </w:rPr>
        <w:t>3.5.2 Prosimy  o doprecyzowanie punktu kto i w jakich okolicznościach stwierdzi istnienie wad?</w:t>
      </w:r>
    </w:p>
    <w:p w14:paraId="76EFC9F8" w14:textId="77777777" w:rsidR="0006662F" w:rsidRPr="0006662F" w:rsidRDefault="0006662F" w:rsidP="0006662F">
      <w:pPr>
        <w:shd w:val="clear" w:color="auto" w:fill="FFFFFF"/>
        <w:jc w:val="both"/>
        <w:rPr>
          <w:rFonts w:ascii="Open Sans" w:hAnsi="Open Sans" w:cs="Open Sans"/>
          <w:color w:val="222222"/>
          <w:sz w:val="20"/>
          <w:szCs w:val="20"/>
        </w:rPr>
      </w:pPr>
      <w:r w:rsidRPr="0006662F">
        <w:rPr>
          <w:rFonts w:ascii="Open Sans" w:hAnsi="Open Sans" w:cs="Open Sans"/>
          <w:color w:val="222222"/>
          <w:sz w:val="20"/>
          <w:szCs w:val="20"/>
        </w:rPr>
        <w:t>3.6 proszę o doprecyzowanie punktu co obejmują koszty.</w:t>
      </w:r>
    </w:p>
    <w:p w14:paraId="682424A7" w14:textId="77777777" w:rsidR="0006662F" w:rsidRPr="0006662F" w:rsidRDefault="0006662F" w:rsidP="0006662F">
      <w:pPr>
        <w:shd w:val="clear" w:color="auto" w:fill="FFFFFF"/>
        <w:jc w:val="both"/>
        <w:rPr>
          <w:rFonts w:ascii="Open Sans" w:hAnsi="Open Sans" w:cs="Open Sans"/>
          <w:color w:val="222222"/>
          <w:sz w:val="20"/>
          <w:szCs w:val="20"/>
        </w:rPr>
      </w:pPr>
      <w:r w:rsidRPr="0006662F">
        <w:rPr>
          <w:rFonts w:ascii="Open Sans" w:hAnsi="Open Sans" w:cs="Open Sans"/>
          <w:color w:val="222222"/>
          <w:sz w:val="20"/>
          <w:szCs w:val="20"/>
        </w:rPr>
        <w:t>3.7 Maksymalna liczba napraw powodująca wymianę części na nowe to 3 naprawy, czy Zamawiający miał na myśli tą samą część?</w:t>
      </w:r>
    </w:p>
    <w:p w14:paraId="4D9F1AB8" w14:textId="77777777" w:rsidR="0006662F" w:rsidRPr="0006662F" w:rsidRDefault="0006662F" w:rsidP="0006662F">
      <w:pPr>
        <w:shd w:val="clear" w:color="auto" w:fill="FFFFFF"/>
        <w:jc w:val="both"/>
        <w:rPr>
          <w:rFonts w:ascii="Open Sans" w:hAnsi="Open Sans" w:cs="Open Sans"/>
          <w:color w:val="222222"/>
          <w:sz w:val="20"/>
          <w:szCs w:val="20"/>
        </w:rPr>
      </w:pPr>
      <w:r w:rsidRPr="0006662F">
        <w:rPr>
          <w:rFonts w:ascii="Open Sans" w:hAnsi="Open Sans" w:cs="Open Sans"/>
          <w:color w:val="222222"/>
          <w:sz w:val="20"/>
          <w:szCs w:val="20"/>
        </w:rPr>
        <w:t xml:space="preserve">3.9 Wnosimy o dostawę pojazdu zastępczego w przypadku awarii powyżej 15 dni kalendarzowych. </w:t>
      </w:r>
    </w:p>
    <w:p w14:paraId="1442B6F3" w14:textId="77777777" w:rsidR="0006662F" w:rsidRDefault="0006662F" w:rsidP="0006662F">
      <w:pPr>
        <w:shd w:val="clear" w:color="auto" w:fill="FFFFFF"/>
        <w:jc w:val="both"/>
        <w:rPr>
          <w:rFonts w:ascii="Open Sans" w:hAnsi="Open Sans" w:cs="Open Sans"/>
          <w:color w:val="222222"/>
          <w:sz w:val="20"/>
          <w:szCs w:val="20"/>
        </w:rPr>
      </w:pPr>
      <w:r w:rsidRPr="0006662F">
        <w:rPr>
          <w:rFonts w:ascii="Open Sans" w:hAnsi="Open Sans" w:cs="Open Sans"/>
          <w:color w:val="222222"/>
          <w:sz w:val="20"/>
          <w:szCs w:val="20"/>
        </w:rPr>
        <w:t>3.10 Zgodnie z OWS Wykonawcy  dojazd do najbliższego punktu serwisowego Wykonawcy  jest po stronie Zamawiającego  i Wykonawca  nie zwraca kosztów dojazdu. Czy Zamawiający dopuści zmianę zapisów w przedmiotowym punkcie?</w:t>
      </w:r>
      <w:r>
        <w:rPr>
          <w:rFonts w:ascii="Open Sans" w:hAnsi="Open Sans" w:cs="Open Sans"/>
          <w:color w:val="222222"/>
          <w:sz w:val="20"/>
          <w:szCs w:val="20"/>
        </w:rPr>
        <w:t xml:space="preserve"> </w:t>
      </w:r>
    </w:p>
    <w:p w14:paraId="496B752F" w14:textId="632B6EB3" w:rsidR="0006662F" w:rsidRPr="0006662F" w:rsidRDefault="0006662F" w:rsidP="0006662F">
      <w:pPr>
        <w:shd w:val="clear" w:color="auto" w:fill="FFFFFF"/>
        <w:jc w:val="both"/>
        <w:rPr>
          <w:rFonts w:ascii="Open Sans" w:hAnsi="Open Sans" w:cs="Open Sans"/>
          <w:color w:val="222222"/>
          <w:sz w:val="20"/>
          <w:szCs w:val="20"/>
        </w:rPr>
      </w:pPr>
      <w:r w:rsidRPr="0006662F">
        <w:rPr>
          <w:rFonts w:ascii="Open Sans" w:hAnsi="Open Sans" w:cs="Open Sans"/>
          <w:color w:val="222222"/>
          <w:sz w:val="20"/>
          <w:szCs w:val="20"/>
        </w:rPr>
        <w:t>3.11 j.w.</w:t>
      </w:r>
    </w:p>
    <w:p w14:paraId="3A7B59A0" w14:textId="77777777" w:rsidR="0006662F" w:rsidRPr="0006662F" w:rsidRDefault="0006662F" w:rsidP="0006662F">
      <w:pPr>
        <w:shd w:val="clear" w:color="auto" w:fill="FFFFFF"/>
        <w:jc w:val="both"/>
        <w:rPr>
          <w:rFonts w:ascii="Open Sans" w:hAnsi="Open Sans" w:cs="Open Sans"/>
          <w:color w:val="222222"/>
          <w:sz w:val="20"/>
          <w:szCs w:val="20"/>
        </w:rPr>
      </w:pPr>
      <w:r w:rsidRPr="0006662F">
        <w:rPr>
          <w:rFonts w:ascii="Open Sans" w:hAnsi="Open Sans" w:cs="Open Sans"/>
          <w:color w:val="222222"/>
          <w:sz w:val="20"/>
          <w:szCs w:val="20"/>
        </w:rPr>
        <w:t xml:space="preserve">Lub </w:t>
      </w:r>
    </w:p>
    <w:p w14:paraId="292A28E4" w14:textId="77777777" w:rsidR="0006662F" w:rsidRPr="0006662F" w:rsidRDefault="0006662F" w:rsidP="0006662F">
      <w:pPr>
        <w:shd w:val="clear" w:color="auto" w:fill="FFFFFF"/>
        <w:jc w:val="both"/>
        <w:rPr>
          <w:rFonts w:ascii="Open Sans" w:hAnsi="Open Sans" w:cs="Open Sans"/>
          <w:color w:val="222222"/>
          <w:sz w:val="20"/>
          <w:szCs w:val="20"/>
        </w:rPr>
      </w:pPr>
      <w:r w:rsidRPr="0006662F">
        <w:rPr>
          <w:rFonts w:ascii="Open Sans" w:hAnsi="Open Sans" w:cs="Open Sans"/>
          <w:color w:val="222222"/>
          <w:sz w:val="20"/>
          <w:szCs w:val="20"/>
        </w:rPr>
        <w:t>3.10,3.11 Czy Zamawiający wyrazi zgodę na transport pojazdu do naprawy przez Wykonawcę?</w:t>
      </w:r>
    </w:p>
    <w:p w14:paraId="60D5B7A1" w14:textId="77777777" w:rsidR="003356B1" w:rsidRDefault="003356B1" w:rsidP="003356B1">
      <w:pPr>
        <w:tabs>
          <w:tab w:val="left" w:pos="426"/>
          <w:tab w:val="left" w:pos="567"/>
          <w:tab w:val="left" w:pos="709"/>
        </w:tabs>
      </w:pPr>
      <w:bookmarkStart w:id="13" w:name="_Hlk74640507"/>
      <w:r w:rsidRPr="00A40E5B">
        <w:rPr>
          <w:rFonts w:ascii="Open Sans" w:hAnsi="Open Sans" w:cs="Open Sans"/>
          <w:b/>
          <w:bCs/>
          <w:color w:val="222222"/>
          <w:sz w:val="20"/>
          <w:szCs w:val="20"/>
        </w:rPr>
        <w:t>Odpowiedź:</w:t>
      </w:r>
      <w:r w:rsidRPr="006B39B5">
        <w:t xml:space="preserve"> </w:t>
      </w:r>
    </w:p>
    <w:bookmarkEnd w:id="13"/>
    <w:p w14:paraId="1FAE5511" w14:textId="11C22A19" w:rsidR="003356B1" w:rsidRPr="003356B1" w:rsidRDefault="003356B1" w:rsidP="003356B1">
      <w:pPr>
        <w:tabs>
          <w:tab w:val="left" w:pos="426"/>
          <w:tab w:val="left" w:pos="567"/>
          <w:tab w:val="left" w:pos="709"/>
        </w:tabs>
        <w:rPr>
          <w:rFonts w:ascii="Open Sans" w:hAnsi="Open Sans" w:cs="Open Sans"/>
          <w:color w:val="222222"/>
          <w:sz w:val="20"/>
          <w:szCs w:val="20"/>
        </w:rPr>
      </w:pPr>
      <w:r w:rsidRPr="003356B1">
        <w:rPr>
          <w:rFonts w:ascii="Open Sans" w:hAnsi="Open Sans" w:cs="Open Sans"/>
          <w:color w:val="222222"/>
          <w:sz w:val="20"/>
          <w:szCs w:val="20"/>
        </w:rPr>
        <w:t xml:space="preserve">Ad 12. </w:t>
      </w:r>
    </w:p>
    <w:p w14:paraId="7E0224B2" w14:textId="77777777" w:rsidR="003356B1" w:rsidRPr="003356B1" w:rsidRDefault="003356B1" w:rsidP="003356B1">
      <w:pPr>
        <w:tabs>
          <w:tab w:val="left" w:pos="426"/>
          <w:tab w:val="left" w:pos="567"/>
          <w:tab w:val="left" w:pos="709"/>
        </w:tabs>
        <w:rPr>
          <w:rFonts w:ascii="Open Sans" w:hAnsi="Open Sans" w:cs="Open Sans"/>
          <w:color w:val="222222"/>
          <w:sz w:val="20"/>
          <w:szCs w:val="20"/>
        </w:rPr>
      </w:pPr>
      <w:r w:rsidRPr="003356B1">
        <w:rPr>
          <w:rFonts w:ascii="Open Sans" w:hAnsi="Open Sans" w:cs="Open Sans"/>
          <w:color w:val="222222"/>
          <w:sz w:val="20"/>
          <w:szCs w:val="20"/>
        </w:rPr>
        <w:t>Ad 3.2. Zamawiający nie przedłuży</w:t>
      </w:r>
    </w:p>
    <w:p w14:paraId="3346C85C" w14:textId="77777777" w:rsidR="003356B1" w:rsidRPr="003356B1" w:rsidRDefault="003356B1" w:rsidP="003356B1">
      <w:pPr>
        <w:tabs>
          <w:tab w:val="left" w:pos="426"/>
          <w:tab w:val="left" w:pos="567"/>
          <w:tab w:val="left" w:pos="709"/>
        </w:tabs>
        <w:rPr>
          <w:rFonts w:ascii="Open Sans" w:hAnsi="Open Sans" w:cs="Open Sans"/>
          <w:color w:val="222222"/>
          <w:sz w:val="20"/>
          <w:szCs w:val="20"/>
        </w:rPr>
      </w:pPr>
      <w:r w:rsidRPr="003356B1">
        <w:rPr>
          <w:rFonts w:ascii="Open Sans" w:hAnsi="Open Sans" w:cs="Open Sans"/>
          <w:color w:val="222222"/>
          <w:sz w:val="20"/>
          <w:szCs w:val="20"/>
        </w:rPr>
        <w:t>Ad 3.3.1 Zamawiający dopuszcza</w:t>
      </w:r>
    </w:p>
    <w:p w14:paraId="3D814977" w14:textId="77777777" w:rsidR="003356B1" w:rsidRPr="003356B1" w:rsidRDefault="003356B1" w:rsidP="003356B1">
      <w:pPr>
        <w:tabs>
          <w:tab w:val="left" w:pos="426"/>
          <w:tab w:val="left" w:pos="567"/>
          <w:tab w:val="left" w:pos="709"/>
        </w:tabs>
        <w:rPr>
          <w:rFonts w:ascii="Open Sans" w:hAnsi="Open Sans" w:cs="Open Sans"/>
          <w:color w:val="222222"/>
          <w:sz w:val="20"/>
          <w:szCs w:val="20"/>
        </w:rPr>
      </w:pPr>
      <w:r w:rsidRPr="003356B1">
        <w:rPr>
          <w:rFonts w:ascii="Open Sans" w:hAnsi="Open Sans" w:cs="Open Sans"/>
          <w:color w:val="222222"/>
          <w:sz w:val="20"/>
          <w:szCs w:val="20"/>
        </w:rPr>
        <w:t>Ad 3.3.2 Zamawiający nie dopuszcza</w:t>
      </w:r>
    </w:p>
    <w:p w14:paraId="23EC1E1E" w14:textId="77777777" w:rsidR="003356B1" w:rsidRPr="003356B1" w:rsidRDefault="003356B1" w:rsidP="003356B1">
      <w:pPr>
        <w:tabs>
          <w:tab w:val="left" w:pos="426"/>
          <w:tab w:val="left" w:pos="567"/>
          <w:tab w:val="left" w:pos="709"/>
        </w:tabs>
        <w:rPr>
          <w:rFonts w:ascii="Open Sans" w:hAnsi="Open Sans" w:cs="Open Sans"/>
          <w:color w:val="222222"/>
          <w:sz w:val="20"/>
          <w:szCs w:val="20"/>
        </w:rPr>
      </w:pPr>
      <w:r w:rsidRPr="003356B1">
        <w:rPr>
          <w:rFonts w:ascii="Open Sans" w:hAnsi="Open Sans" w:cs="Open Sans"/>
          <w:color w:val="222222"/>
          <w:sz w:val="20"/>
          <w:szCs w:val="20"/>
        </w:rPr>
        <w:lastRenderedPageBreak/>
        <w:t>Ad 3.4 Zamawiający nie dopuszcza</w:t>
      </w:r>
    </w:p>
    <w:p w14:paraId="344C2E1B" w14:textId="77777777" w:rsidR="003356B1" w:rsidRPr="003356B1" w:rsidRDefault="003356B1" w:rsidP="003356B1">
      <w:pPr>
        <w:tabs>
          <w:tab w:val="left" w:pos="426"/>
          <w:tab w:val="left" w:pos="567"/>
          <w:tab w:val="left" w:pos="709"/>
        </w:tabs>
        <w:rPr>
          <w:rFonts w:ascii="Open Sans" w:hAnsi="Open Sans" w:cs="Open Sans"/>
          <w:color w:val="222222"/>
          <w:sz w:val="20"/>
          <w:szCs w:val="20"/>
        </w:rPr>
      </w:pPr>
      <w:r w:rsidRPr="003356B1">
        <w:rPr>
          <w:rFonts w:ascii="Open Sans" w:hAnsi="Open Sans" w:cs="Open Sans"/>
          <w:color w:val="222222"/>
          <w:sz w:val="20"/>
          <w:szCs w:val="20"/>
        </w:rPr>
        <w:t xml:space="preserve">Ad 3.5.2 Zespół odbierający pojazd po stronie Zamawiającego. </w:t>
      </w:r>
    </w:p>
    <w:p w14:paraId="6991870A" w14:textId="77777777" w:rsidR="003356B1" w:rsidRPr="003356B1" w:rsidRDefault="003356B1" w:rsidP="003356B1">
      <w:pPr>
        <w:tabs>
          <w:tab w:val="left" w:pos="426"/>
          <w:tab w:val="left" w:pos="567"/>
          <w:tab w:val="left" w:pos="709"/>
        </w:tabs>
        <w:rPr>
          <w:rFonts w:ascii="Open Sans" w:hAnsi="Open Sans" w:cs="Open Sans"/>
          <w:color w:val="222222"/>
          <w:sz w:val="20"/>
          <w:szCs w:val="20"/>
        </w:rPr>
      </w:pPr>
      <w:r w:rsidRPr="003356B1">
        <w:rPr>
          <w:rFonts w:ascii="Open Sans" w:hAnsi="Open Sans" w:cs="Open Sans"/>
          <w:color w:val="222222"/>
          <w:sz w:val="20"/>
          <w:szCs w:val="20"/>
        </w:rPr>
        <w:t>Ad 3.6 „Wykonawca ponosi koszty transportu uszkodzonego przedmiotu umowy”</w:t>
      </w:r>
    </w:p>
    <w:p w14:paraId="0EF6848B" w14:textId="77777777" w:rsidR="003356B1" w:rsidRPr="003356B1" w:rsidRDefault="003356B1" w:rsidP="003356B1">
      <w:pPr>
        <w:tabs>
          <w:tab w:val="left" w:pos="426"/>
          <w:tab w:val="left" w:pos="567"/>
          <w:tab w:val="left" w:pos="709"/>
        </w:tabs>
        <w:rPr>
          <w:rFonts w:ascii="Open Sans" w:hAnsi="Open Sans" w:cs="Open Sans"/>
          <w:color w:val="222222"/>
          <w:sz w:val="20"/>
          <w:szCs w:val="20"/>
        </w:rPr>
      </w:pPr>
      <w:r w:rsidRPr="003356B1">
        <w:rPr>
          <w:rFonts w:ascii="Open Sans" w:hAnsi="Open Sans" w:cs="Open Sans"/>
          <w:color w:val="222222"/>
          <w:sz w:val="20"/>
          <w:szCs w:val="20"/>
        </w:rPr>
        <w:t>Ad 3.7 Zamawiający miał na myśli tą samą część/urządzenie. Np. jeżeli awarii ulegnie rozrusznik to po trzeciej próbie naprawy rozrusznika (np. z powodu pękniętej zębatki) zamawiający zastrzega sobie wymianę rozrusznika na nowy.</w:t>
      </w:r>
    </w:p>
    <w:p w14:paraId="22479048" w14:textId="77777777" w:rsidR="003356B1" w:rsidRPr="003356B1" w:rsidRDefault="003356B1" w:rsidP="003356B1">
      <w:pPr>
        <w:tabs>
          <w:tab w:val="left" w:pos="426"/>
          <w:tab w:val="left" w:pos="567"/>
          <w:tab w:val="left" w:pos="709"/>
        </w:tabs>
        <w:rPr>
          <w:rFonts w:ascii="Open Sans" w:hAnsi="Open Sans" w:cs="Open Sans"/>
          <w:color w:val="222222"/>
          <w:sz w:val="20"/>
          <w:szCs w:val="20"/>
        </w:rPr>
      </w:pPr>
      <w:r w:rsidRPr="003356B1">
        <w:rPr>
          <w:rFonts w:ascii="Open Sans" w:hAnsi="Open Sans" w:cs="Open Sans"/>
          <w:color w:val="222222"/>
          <w:sz w:val="20"/>
          <w:szCs w:val="20"/>
        </w:rPr>
        <w:t>Ad 3.9 Zamawiający nie dopuszcza</w:t>
      </w:r>
    </w:p>
    <w:p w14:paraId="2E76CE15" w14:textId="77777777" w:rsidR="003356B1" w:rsidRPr="003356B1" w:rsidRDefault="003356B1" w:rsidP="003356B1">
      <w:pPr>
        <w:tabs>
          <w:tab w:val="left" w:pos="426"/>
          <w:tab w:val="left" w:pos="567"/>
          <w:tab w:val="left" w:pos="709"/>
        </w:tabs>
        <w:rPr>
          <w:rFonts w:ascii="Open Sans" w:hAnsi="Open Sans" w:cs="Open Sans"/>
          <w:color w:val="222222"/>
          <w:sz w:val="20"/>
          <w:szCs w:val="20"/>
        </w:rPr>
      </w:pPr>
      <w:r w:rsidRPr="003356B1">
        <w:rPr>
          <w:rFonts w:ascii="Open Sans" w:hAnsi="Open Sans" w:cs="Open Sans"/>
          <w:color w:val="222222"/>
          <w:sz w:val="20"/>
          <w:szCs w:val="20"/>
        </w:rPr>
        <w:t>Ad 3.10 Zamawiający nie dopuszcza</w:t>
      </w:r>
    </w:p>
    <w:p w14:paraId="1ECCD0C0" w14:textId="77777777" w:rsidR="003356B1" w:rsidRPr="003356B1" w:rsidRDefault="003356B1" w:rsidP="003356B1">
      <w:pPr>
        <w:tabs>
          <w:tab w:val="left" w:pos="426"/>
          <w:tab w:val="left" w:pos="567"/>
          <w:tab w:val="left" w:pos="709"/>
        </w:tabs>
        <w:rPr>
          <w:rFonts w:ascii="Open Sans" w:hAnsi="Open Sans" w:cs="Open Sans"/>
          <w:color w:val="222222"/>
          <w:sz w:val="20"/>
          <w:szCs w:val="20"/>
        </w:rPr>
      </w:pPr>
      <w:r w:rsidRPr="003356B1">
        <w:rPr>
          <w:rFonts w:ascii="Open Sans" w:hAnsi="Open Sans" w:cs="Open Sans"/>
          <w:color w:val="222222"/>
          <w:sz w:val="20"/>
          <w:szCs w:val="20"/>
        </w:rPr>
        <w:t>Ad 3.11 Zamawiający nie dopuszcza</w:t>
      </w:r>
    </w:p>
    <w:p w14:paraId="516F7D88" w14:textId="77777777" w:rsidR="0006662F" w:rsidRPr="0006662F" w:rsidRDefault="0006662F" w:rsidP="0006662F">
      <w:pPr>
        <w:shd w:val="clear" w:color="auto" w:fill="FFFFFF"/>
        <w:jc w:val="both"/>
        <w:rPr>
          <w:rFonts w:ascii="Open Sans" w:hAnsi="Open Sans" w:cs="Open Sans"/>
          <w:color w:val="222222"/>
          <w:sz w:val="20"/>
          <w:szCs w:val="20"/>
        </w:rPr>
      </w:pPr>
    </w:p>
    <w:p w14:paraId="3D2FA7EB" w14:textId="77777777" w:rsidR="0006662F" w:rsidRPr="0006662F" w:rsidRDefault="0006662F" w:rsidP="0006662F">
      <w:pPr>
        <w:pStyle w:val="Akapitzlist"/>
        <w:numPr>
          <w:ilvl w:val="0"/>
          <w:numId w:val="20"/>
        </w:numPr>
        <w:shd w:val="clear" w:color="auto" w:fill="FFFFFF"/>
        <w:spacing w:after="0" w:line="240" w:lineRule="auto"/>
        <w:jc w:val="both"/>
        <w:rPr>
          <w:rFonts w:ascii="Open Sans" w:eastAsia="Times New Roman" w:hAnsi="Open Sans" w:cs="Open Sans"/>
          <w:color w:val="222222"/>
          <w:sz w:val="20"/>
          <w:szCs w:val="20"/>
          <w:lang w:eastAsia="pl-PL"/>
        </w:rPr>
      </w:pPr>
      <w:r w:rsidRPr="0006662F">
        <w:rPr>
          <w:rFonts w:ascii="Open Sans" w:eastAsia="Times New Roman" w:hAnsi="Open Sans" w:cs="Open Sans"/>
          <w:color w:val="222222"/>
          <w:sz w:val="20"/>
          <w:szCs w:val="20"/>
          <w:lang w:eastAsia="pl-PL"/>
        </w:rPr>
        <w:t xml:space="preserve">Dotyczy Zadanie 1, warunki umowy </w:t>
      </w:r>
    </w:p>
    <w:p w14:paraId="6849B038" w14:textId="77777777" w:rsidR="0006662F" w:rsidRPr="0006662F" w:rsidRDefault="0006662F" w:rsidP="0006662F">
      <w:pPr>
        <w:pStyle w:val="Akapitzlist"/>
        <w:numPr>
          <w:ilvl w:val="1"/>
          <w:numId w:val="20"/>
        </w:numPr>
        <w:spacing w:after="0" w:line="280" w:lineRule="atLeast"/>
        <w:jc w:val="both"/>
        <w:rPr>
          <w:rFonts w:ascii="Open Sans" w:eastAsia="Times New Roman" w:hAnsi="Open Sans" w:cs="Open Sans"/>
          <w:color w:val="222222"/>
          <w:sz w:val="20"/>
          <w:szCs w:val="20"/>
          <w:lang w:eastAsia="pl-PL"/>
        </w:rPr>
      </w:pPr>
      <w:r w:rsidRPr="0006662F">
        <w:rPr>
          <w:rFonts w:ascii="Open Sans" w:eastAsia="Times New Roman" w:hAnsi="Open Sans" w:cs="Open Sans"/>
          <w:color w:val="222222"/>
          <w:sz w:val="20"/>
          <w:szCs w:val="20"/>
          <w:lang w:eastAsia="pl-PL"/>
        </w:rPr>
        <w:t xml:space="preserve">Wnosimy o wprowadzenie zapisu w którym całkowita odpowiedzialność Wykonawcy ograniczona jest do wartości 20% brutto umowy. </w:t>
      </w:r>
    </w:p>
    <w:p w14:paraId="6DFA49FB" w14:textId="77777777" w:rsidR="0006662F" w:rsidRPr="0006662F" w:rsidRDefault="0006662F" w:rsidP="0006662F">
      <w:pPr>
        <w:pStyle w:val="Akapitzlist"/>
        <w:numPr>
          <w:ilvl w:val="1"/>
          <w:numId w:val="20"/>
        </w:numPr>
        <w:shd w:val="clear" w:color="auto" w:fill="FFFFFF"/>
        <w:spacing w:after="0" w:line="240" w:lineRule="auto"/>
        <w:jc w:val="both"/>
        <w:rPr>
          <w:rFonts w:ascii="Open Sans" w:eastAsia="Times New Roman" w:hAnsi="Open Sans" w:cs="Open Sans"/>
          <w:color w:val="222222"/>
          <w:sz w:val="20"/>
          <w:szCs w:val="20"/>
          <w:lang w:eastAsia="pl-PL"/>
        </w:rPr>
      </w:pPr>
      <w:r w:rsidRPr="0006662F">
        <w:rPr>
          <w:rFonts w:ascii="Open Sans" w:eastAsia="Times New Roman" w:hAnsi="Open Sans" w:cs="Open Sans"/>
          <w:color w:val="222222"/>
          <w:sz w:val="20"/>
          <w:szCs w:val="20"/>
          <w:lang w:eastAsia="pl-PL"/>
        </w:rPr>
        <w:t xml:space="preserve">Wnosimy do Zamawiającego o zmniejszenie kary umownej w przypadku zwłoki w wykonaniu świadczenia w terminie do 0,5% wartości netto umowy, naliczonej za każdy dzień zwłoki. </w:t>
      </w:r>
    </w:p>
    <w:p w14:paraId="6AA95701" w14:textId="77777777" w:rsidR="003356B1" w:rsidRDefault="003356B1" w:rsidP="003356B1">
      <w:pPr>
        <w:tabs>
          <w:tab w:val="left" w:pos="426"/>
          <w:tab w:val="left" w:pos="567"/>
          <w:tab w:val="left" w:pos="709"/>
        </w:tabs>
        <w:rPr>
          <w:rFonts w:ascii="Open Sans" w:hAnsi="Open Sans" w:cs="Open Sans"/>
          <w:b/>
          <w:bCs/>
          <w:color w:val="222222"/>
          <w:sz w:val="20"/>
          <w:szCs w:val="20"/>
        </w:rPr>
      </w:pPr>
    </w:p>
    <w:p w14:paraId="1B28358C" w14:textId="2A71CBEF" w:rsidR="003356B1" w:rsidRDefault="003356B1" w:rsidP="003356B1">
      <w:pPr>
        <w:tabs>
          <w:tab w:val="left" w:pos="426"/>
          <w:tab w:val="left" w:pos="567"/>
          <w:tab w:val="left" w:pos="709"/>
        </w:tabs>
      </w:pPr>
      <w:r w:rsidRPr="003356B1">
        <w:rPr>
          <w:rFonts w:ascii="Open Sans" w:hAnsi="Open Sans" w:cs="Open Sans"/>
          <w:b/>
          <w:bCs/>
          <w:color w:val="222222"/>
          <w:sz w:val="20"/>
          <w:szCs w:val="20"/>
        </w:rPr>
        <w:t>Odpowiedź:</w:t>
      </w:r>
      <w:r w:rsidRPr="006B39B5">
        <w:t xml:space="preserve"> </w:t>
      </w:r>
    </w:p>
    <w:p w14:paraId="7585C26A" w14:textId="77777777" w:rsidR="003356B1" w:rsidRPr="003356B1" w:rsidRDefault="003356B1" w:rsidP="003356B1">
      <w:pPr>
        <w:spacing w:line="276" w:lineRule="auto"/>
        <w:rPr>
          <w:rFonts w:ascii="Open Sans" w:eastAsiaTheme="minorHAnsi" w:hAnsi="Open Sans" w:cs="Open Sans"/>
          <w:sz w:val="20"/>
          <w:szCs w:val="20"/>
          <w:lang w:eastAsia="en-US"/>
        </w:rPr>
      </w:pPr>
      <w:r w:rsidRPr="003356B1">
        <w:rPr>
          <w:rFonts w:ascii="Open Sans" w:eastAsiaTheme="minorHAnsi" w:hAnsi="Open Sans" w:cs="Open Sans"/>
          <w:sz w:val="20"/>
          <w:szCs w:val="20"/>
          <w:lang w:eastAsia="en-US"/>
        </w:rPr>
        <w:t>Ad13.</w:t>
      </w:r>
    </w:p>
    <w:p w14:paraId="278049D4" w14:textId="77777777" w:rsidR="003356B1" w:rsidRPr="003356B1" w:rsidRDefault="003356B1" w:rsidP="003356B1">
      <w:pPr>
        <w:numPr>
          <w:ilvl w:val="0"/>
          <w:numId w:val="21"/>
        </w:numPr>
        <w:spacing w:after="200" w:line="276" w:lineRule="auto"/>
        <w:contextualSpacing/>
        <w:rPr>
          <w:rFonts w:ascii="Open Sans" w:eastAsiaTheme="minorHAnsi" w:hAnsi="Open Sans" w:cs="Open Sans"/>
          <w:sz w:val="20"/>
          <w:szCs w:val="20"/>
          <w:lang w:eastAsia="en-US"/>
        </w:rPr>
      </w:pPr>
      <w:r w:rsidRPr="003356B1">
        <w:rPr>
          <w:rFonts w:ascii="Open Sans" w:eastAsiaTheme="minorHAnsi" w:hAnsi="Open Sans" w:cs="Open Sans"/>
          <w:b/>
          <w:color w:val="000000"/>
          <w:sz w:val="20"/>
          <w:szCs w:val="20"/>
          <w:lang w:eastAsia="en-US"/>
        </w:rPr>
        <w:t>Zamawiający nie dopuszcza</w:t>
      </w:r>
    </w:p>
    <w:p w14:paraId="7F9D2473" w14:textId="77777777" w:rsidR="003356B1" w:rsidRPr="003356B1" w:rsidRDefault="003356B1" w:rsidP="003356B1">
      <w:pPr>
        <w:numPr>
          <w:ilvl w:val="0"/>
          <w:numId w:val="21"/>
        </w:numPr>
        <w:spacing w:after="200" w:line="276" w:lineRule="auto"/>
        <w:contextualSpacing/>
        <w:rPr>
          <w:rFonts w:ascii="Open Sans" w:eastAsiaTheme="minorHAnsi" w:hAnsi="Open Sans" w:cs="Open Sans"/>
          <w:sz w:val="20"/>
          <w:szCs w:val="20"/>
          <w:lang w:eastAsia="en-US"/>
        </w:rPr>
      </w:pPr>
      <w:r w:rsidRPr="003356B1">
        <w:rPr>
          <w:rFonts w:ascii="Open Sans" w:eastAsiaTheme="minorHAnsi" w:hAnsi="Open Sans" w:cs="Open Sans"/>
          <w:b/>
          <w:color w:val="000000"/>
          <w:sz w:val="20"/>
          <w:szCs w:val="20"/>
          <w:lang w:eastAsia="en-US"/>
        </w:rPr>
        <w:t>Zamawiający nie dopuszcza</w:t>
      </w:r>
    </w:p>
    <w:p w14:paraId="751D611F" w14:textId="0323DAC0" w:rsidR="0006662F" w:rsidRDefault="0006662F" w:rsidP="005B67D4">
      <w:pPr>
        <w:pStyle w:val="NormalnyWeb"/>
        <w:spacing w:line="276" w:lineRule="auto"/>
        <w:ind w:left="0" w:firstLine="709"/>
        <w:jc w:val="both"/>
        <w:rPr>
          <w:rFonts w:ascii="Open Sans" w:eastAsia="Times New Roman" w:hAnsi="Open Sans" w:cs="Open Sans"/>
          <w:color w:val="222222"/>
          <w:sz w:val="20"/>
          <w:szCs w:val="20"/>
        </w:rPr>
      </w:pPr>
    </w:p>
    <w:p w14:paraId="536A5C4B" w14:textId="77777777" w:rsidR="009E55A0" w:rsidRPr="009E55A0" w:rsidRDefault="009E55A0" w:rsidP="009E55A0">
      <w:pPr>
        <w:autoSpaceDE w:val="0"/>
        <w:autoSpaceDN w:val="0"/>
        <w:adjustRightInd w:val="0"/>
        <w:jc w:val="both"/>
        <w:rPr>
          <w:rFonts w:ascii="Open Sans" w:eastAsiaTheme="minorHAnsi" w:hAnsi="Open Sans" w:cs="Open Sans"/>
          <w:color w:val="000000"/>
          <w:sz w:val="20"/>
          <w:szCs w:val="20"/>
          <w:lang w:eastAsia="en-US"/>
        </w:rPr>
      </w:pPr>
      <w:r w:rsidRPr="009E55A0">
        <w:rPr>
          <w:rFonts w:ascii="Open Sans" w:eastAsiaTheme="minorHAnsi" w:hAnsi="Open Sans" w:cs="Open Sans"/>
          <w:color w:val="000000"/>
          <w:sz w:val="20"/>
          <w:szCs w:val="20"/>
          <w:lang w:eastAsia="en-US"/>
        </w:rPr>
        <w:t>Zamawiający wymaga:</w:t>
      </w:r>
    </w:p>
    <w:p w14:paraId="32637DB1" w14:textId="77777777" w:rsidR="009E55A0" w:rsidRPr="009E55A0" w:rsidRDefault="009E55A0" w:rsidP="009E55A0">
      <w:pPr>
        <w:tabs>
          <w:tab w:val="left" w:pos="426"/>
          <w:tab w:val="left" w:pos="720"/>
        </w:tabs>
        <w:autoSpaceDE w:val="0"/>
        <w:autoSpaceDN w:val="0"/>
        <w:adjustRightInd w:val="0"/>
        <w:spacing w:after="120"/>
        <w:jc w:val="both"/>
        <w:rPr>
          <w:rFonts w:ascii="Open Sans" w:eastAsiaTheme="minorHAnsi" w:hAnsi="Open Sans" w:cs="Open Sans"/>
          <w:color w:val="000000"/>
          <w:sz w:val="20"/>
          <w:szCs w:val="20"/>
          <w:lang w:eastAsia="en-US"/>
        </w:rPr>
      </w:pPr>
      <w:r w:rsidRPr="009E55A0">
        <w:rPr>
          <w:rFonts w:ascii="Open Sans" w:eastAsiaTheme="minorHAnsi" w:hAnsi="Open Sans" w:cs="Open Sans"/>
          <w:color w:val="000000"/>
          <w:sz w:val="20"/>
          <w:szCs w:val="20"/>
          <w:lang w:eastAsia="en-US"/>
        </w:rPr>
        <w:t xml:space="preserve">2.14. Opony: </w:t>
      </w:r>
    </w:p>
    <w:p w14:paraId="2DD9BDFA" w14:textId="77777777" w:rsidR="009E55A0" w:rsidRPr="009E55A0" w:rsidRDefault="009E55A0" w:rsidP="009E55A0">
      <w:pPr>
        <w:tabs>
          <w:tab w:val="left" w:pos="426"/>
          <w:tab w:val="left" w:pos="720"/>
        </w:tabs>
        <w:autoSpaceDE w:val="0"/>
        <w:autoSpaceDN w:val="0"/>
        <w:adjustRightInd w:val="0"/>
        <w:spacing w:after="120"/>
        <w:jc w:val="both"/>
        <w:rPr>
          <w:rFonts w:ascii="Open Sans" w:eastAsiaTheme="minorHAnsi" w:hAnsi="Open Sans" w:cs="Open Sans"/>
          <w:color w:val="000000"/>
          <w:sz w:val="20"/>
          <w:szCs w:val="20"/>
          <w:lang w:eastAsia="en-US"/>
        </w:rPr>
      </w:pPr>
      <w:r w:rsidRPr="009E55A0">
        <w:rPr>
          <w:rFonts w:ascii="Open Sans" w:eastAsiaTheme="minorHAnsi" w:hAnsi="Open Sans" w:cs="Open Sans"/>
          <w:color w:val="000000"/>
          <w:sz w:val="20"/>
          <w:szCs w:val="20"/>
          <w:lang w:eastAsia="en-US"/>
        </w:rPr>
        <w:t>- w komplecie wzmacniane 315/80 R22,5 z felgami stalowymi</w:t>
      </w:r>
    </w:p>
    <w:p w14:paraId="1559EF06" w14:textId="77777777" w:rsidR="009E55A0" w:rsidRPr="009E55A0" w:rsidRDefault="009E55A0" w:rsidP="009E55A0">
      <w:pPr>
        <w:autoSpaceDE w:val="0"/>
        <w:autoSpaceDN w:val="0"/>
        <w:adjustRightInd w:val="0"/>
        <w:jc w:val="both"/>
        <w:rPr>
          <w:rFonts w:ascii="Open Sans" w:eastAsiaTheme="minorHAnsi" w:hAnsi="Open Sans" w:cs="Open Sans"/>
          <w:color w:val="000000"/>
          <w:sz w:val="20"/>
          <w:szCs w:val="20"/>
          <w:lang w:eastAsia="en-US"/>
        </w:rPr>
      </w:pPr>
      <w:r w:rsidRPr="009E55A0">
        <w:rPr>
          <w:rFonts w:ascii="Open Sans" w:eastAsiaTheme="minorHAnsi" w:hAnsi="Open Sans" w:cs="Open Sans"/>
          <w:color w:val="000000"/>
          <w:sz w:val="20"/>
          <w:szCs w:val="20"/>
          <w:lang w:eastAsia="en-US"/>
        </w:rPr>
        <w:t>- koło zapasowe 315/80 R22,5</w:t>
      </w:r>
    </w:p>
    <w:p w14:paraId="0F4C84F3" w14:textId="77777777" w:rsidR="009E55A0" w:rsidRDefault="009E55A0" w:rsidP="009E55A0">
      <w:pPr>
        <w:autoSpaceDE w:val="0"/>
        <w:autoSpaceDN w:val="0"/>
        <w:adjustRightInd w:val="0"/>
        <w:jc w:val="both"/>
        <w:rPr>
          <w:rFonts w:ascii="Open Sans" w:eastAsiaTheme="minorHAnsi" w:hAnsi="Open Sans" w:cs="Open Sans"/>
          <w:color w:val="000000"/>
          <w:sz w:val="20"/>
          <w:szCs w:val="20"/>
          <w:lang w:eastAsia="en-US"/>
        </w:rPr>
      </w:pPr>
    </w:p>
    <w:p w14:paraId="36336C6E" w14:textId="03F5FF37" w:rsidR="009E55A0" w:rsidRPr="009E55A0" w:rsidRDefault="009E55A0" w:rsidP="009E55A0">
      <w:pPr>
        <w:autoSpaceDE w:val="0"/>
        <w:autoSpaceDN w:val="0"/>
        <w:adjustRightInd w:val="0"/>
        <w:jc w:val="both"/>
        <w:rPr>
          <w:rFonts w:ascii="Open Sans" w:eastAsiaTheme="minorHAnsi" w:hAnsi="Open Sans" w:cs="Open Sans"/>
          <w:color w:val="000000"/>
          <w:sz w:val="20"/>
          <w:szCs w:val="20"/>
          <w:lang w:eastAsia="en-US"/>
        </w:rPr>
      </w:pPr>
      <w:r w:rsidRPr="009E55A0">
        <w:rPr>
          <w:rFonts w:ascii="Open Sans" w:eastAsiaTheme="minorHAnsi" w:hAnsi="Open Sans" w:cs="Open Sans"/>
          <w:color w:val="000000"/>
          <w:sz w:val="20"/>
          <w:szCs w:val="20"/>
          <w:lang w:eastAsia="en-US"/>
        </w:rPr>
        <w:t>Pytanie: Czy Zamawiający dopuści pojazd wyposażony w opony o rozmiarze 13R22,5”.</w:t>
      </w:r>
    </w:p>
    <w:p w14:paraId="6DD39B17" w14:textId="77777777" w:rsidR="009E55A0" w:rsidRPr="009E55A0" w:rsidRDefault="009E55A0" w:rsidP="009E55A0">
      <w:pPr>
        <w:autoSpaceDE w:val="0"/>
        <w:autoSpaceDN w:val="0"/>
        <w:adjustRightInd w:val="0"/>
        <w:spacing w:after="240"/>
        <w:rPr>
          <w:rFonts w:ascii="Open Sans" w:eastAsiaTheme="minorHAnsi" w:hAnsi="Open Sans" w:cs="Open Sans"/>
          <w:color w:val="000000"/>
          <w:sz w:val="20"/>
          <w:szCs w:val="20"/>
          <w:lang w:eastAsia="en-US"/>
        </w:rPr>
      </w:pPr>
      <w:r w:rsidRPr="009E55A0">
        <w:rPr>
          <w:rFonts w:ascii="Open Sans" w:eastAsiaTheme="minorHAnsi" w:hAnsi="Open Sans" w:cs="Open Sans"/>
          <w:color w:val="000000"/>
          <w:sz w:val="20"/>
          <w:szCs w:val="20"/>
          <w:lang w:eastAsia="en-US"/>
        </w:rPr>
        <w:t>Zaproponowane opony przeznaczone są do jazdy w trudnym terenie , są  odporne na uszkodzenia mechaniczne i posiadają wysoki profil dzięki czemu będzie można spełnić wymóg Zamawiającego dotyczący prześwitu osi przedniej 360 mm.</w:t>
      </w:r>
    </w:p>
    <w:p w14:paraId="69F1A71B" w14:textId="0164AD7A" w:rsidR="009E55A0" w:rsidRPr="009E55A0" w:rsidRDefault="009E55A0" w:rsidP="009E55A0">
      <w:pPr>
        <w:autoSpaceDE w:val="0"/>
        <w:autoSpaceDN w:val="0"/>
        <w:adjustRightInd w:val="0"/>
        <w:spacing w:after="240"/>
        <w:rPr>
          <w:rFonts w:ascii="Open Sans" w:eastAsiaTheme="minorHAnsi" w:hAnsi="Open Sans" w:cs="Open Sans"/>
          <w:b/>
          <w:bCs/>
          <w:color w:val="000000"/>
          <w:sz w:val="20"/>
          <w:szCs w:val="20"/>
          <w:lang w:eastAsia="en-US"/>
        </w:rPr>
      </w:pPr>
      <w:r w:rsidRPr="009E55A0">
        <w:rPr>
          <w:rFonts w:ascii="Open Sans" w:eastAsiaTheme="minorHAnsi" w:hAnsi="Open Sans" w:cs="Open Sans"/>
          <w:b/>
          <w:bCs/>
          <w:color w:val="000000"/>
          <w:sz w:val="20"/>
          <w:szCs w:val="20"/>
          <w:lang w:eastAsia="en-US"/>
        </w:rPr>
        <w:t xml:space="preserve">ODP. </w:t>
      </w:r>
      <w:r w:rsidR="00B87FCE" w:rsidRPr="00B87FCE">
        <w:rPr>
          <w:rFonts w:ascii="Open Sans" w:eastAsiaTheme="minorHAnsi" w:hAnsi="Open Sans" w:cs="Open Sans"/>
          <w:b/>
          <w:bCs/>
          <w:color w:val="000000"/>
          <w:sz w:val="20"/>
          <w:szCs w:val="20"/>
          <w:lang w:eastAsia="en-US"/>
        </w:rPr>
        <w:t>Zamawiający dopuszcza pojazd z oponami w rozmiarze 13R22,5</w:t>
      </w:r>
      <w:r w:rsidR="00B87FCE">
        <w:rPr>
          <w:rFonts w:ascii="Open Sans" w:eastAsiaTheme="minorHAnsi" w:hAnsi="Open Sans" w:cs="Open Sans"/>
          <w:b/>
          <w:bCs/>
          <w:color w:val="000000"/>
          <w:sz w:val="20"/>
          <w:szCs w:val="20"/>
          <w:lang w:eastAsia="en-US"/>
        </w:rPr>
        <w:t>.</w:t>
      </w:r>
    </w:p>
    <w:p w14:paraId="76A4AA6C" w14:textId="77777777" w:rsidR="009E55A0" w:rsidRPr="009E55A0" w:rsidRDefault="009E55A0" w:rsidP="009E55A0">
      <w:pPr>
        <w:autoSpaceDE w:val="0"/>
        <w:autoSpaceDN w:val="0"/>
        <w:adjustRightInd w:val="0"/>
        <w:jc w:val="both"/>
        <w:rPr>
          <w:rFonts w:ascii="Open Sans" w:eastAsiaTheme="minorHAnsi" w:hAnsi="Open Sans" w:cs="Open Sans"/>
          <w:color w:val="000000"/>
          <w:sz w:val="20"/>
          <w:szCs w:val="20"/>
          <w:lang w:eastAsia="en-US"/>
        </w:rPr>
      </w:pPr>
      <w:r w:rsidRPr="009E55A0">
        <w:rPr>
          <w:rFonts w:ascii="Open Sans" w:eastAsiaTheme="minorHAnsi" w:hAnsi="Open Sans" w:cs="Open Sans"/>
          <w:color w:val="000000"/>
          <w:sz w:val="20"/>
          <w:szCs w:val="20"/>
          <w:lang w:eastAsia="en-US"/>
        </w:rPr>
        <w:t>2.4.Przebieg całkowity maks. : 100km</w:t>
      </w:r>
    </w:p>
    <w:p w14:paraId="262AD57E" w14:textId="77777777" w:rsidR="009E55A0" w:rsidRPr="009E55A0" w:rsidRDefault="009E55A0" w:rsidP="009E55A0">
      <w:pPr>
        <w:autoSpaceDE w:val="0"/>
        <w:autoSpaceDN w:val="0"/>
        <w:adjustRightInd w:val="0"/>
        <w:jc w:val="both"/>
        <w:rPr>
          <w:rFonts w:ascii="Open Sans" w:eastAsiaTheme="minorHAnsi" w:hAnsi="Open Sans" w:cs="Open Sans"/>
          <w:color w:val="000000"/>
          <w:sz w:val="20"/>
          <w:szCs w:val="20"/>
          <w:lang w:eastAsia="en-US"/>
        </w:rPr>
      </w:pPr>
      <w:r w:rsidRPr="009E55A0">
        <w:rPr>
          <w:rFonts w:ascii="Open Sans" w:eastAsiaTheme="minorHAnsi" w:hAnsi="Open Sans" w:cs="Open Sans"/>
          <w:color w:val="000000"/>
          <w:sz w:val="20"/>
          <w:szCs w:val="20"/>
          <w:lang w:eastAsia="en-US"/>
        </w:rPr>
        <w:t xml:space="preserve">Pytanie: Czy Zamawiający dopuści pojazd z przebiegiem do 700 km? Spełnienie wymogu Zamawiającego przebiegu do 100 km  uniemożliwiłoby wykonanie badanie UDT , serwisu podwozia ,a w konsekwencji konieczność transportów pojazdu na lawecie co w konsekwencji znacznie podniosłoby koszty transportu pojazdu i całego pojazdu      </w:t>
      </w:r>
    </w:p>
    <w:p w14:paraId="544CF7BF" w14:textId="77777777" w:rsidR="009E55A0" w:rsidRPr="009E55A0" w:rsidRDefault="009E55A0" w:rsidP="009E55A0">
      <w:pPr>
        <w:autoSpaceDE w:val="0"/>
        <w:autoSpaceDN w:val="0"/>
        <w:adjustRightInd w:val="0"/>
        <w:spacing w:after="240"/>
        <w:rPr>
          <w:rFonts w:ascii="Open Sans" w:eastAsiaTheme="minorHAnsi" w:hAnsi="Open Sans" w:cs="Open Sans"/>
          <w:color w:val="000000"/>
          <w:sz w:val="20"/>
          <w:szCs w:val="20"/>
          <w:lang w:eastAsia="en-US"/>
        </w:rPr>
      </w:pPr>
    </w:p>
    <w:p w14:paraId="27C94456" w14:textId="77777777" w:rsidR="009E55A0" w:rsidRPr="009E55A0" w:rsidRDefault="009E55A0" w:rsidP="009E55A0">
      <w:pPr>
        <w:autoSpaceDE w:val="0"/>
        <w:autoSpaceDN w:val="0"/>
        <w:adjustRightInd w:val="0"/>
        <w:spacing w:after="240"/>
        <w:rPr>
          <w:rFonts w:ascii="Open Sans" w:eastAsiaTheme="minorHAnsi" w:hAnsi="Open Sans" w:cs="Open Sans"/>
          <w:b/>
          <w:bCs/>
          <w:color w:val="000000"/>
          <w:sz w:val="20"/>
          <w:szCs w:val="20"/>
          <w:lang w:eastAsia="en-US"/>
        </w:rPr>
      </w:pPr>
      <w:r w:rsidRPr="009E55A0">
        <w:rPr>
          <w:rFonts w:ascii="Open Sans" w:eastAsiaTheme="minorHAnsi" w:hAnsi="Open Sans" w:cs="Open Sans"/>
          <w:b/>
          <w:bCs/>
          <w:color w:val="000000"/>
          <w:sz w:val="20"/>
          <w:szCs w:val="20"/>
          <w:lang w:eastAsia="en-US"/>
        </w:rPr>
        <w:t>ODP. Zamawiający dopuszcza przebieg 1000km</w:t>
      </w:r>
    </w:p>
    <w:p w14:paraId="6F4F6AEF" w14:textId="77777777" w:rsidR="009E55A0" w:rsidRPr="009E55A0" w:rsidRDefault="009E55A0" w:rsidP="009E55A0">
      <w:pPr>
        <w:tabs>
          <w:tab w:val="left" w:pos="426"/>
          <w:tab w:val="left" w:pos="720"/>
        </w:tabs>
        <w:autoSpaceDE w:val="0"/>
        <w:autoSpaceDN w:val="0"/>
        <w:adjustRightInd w:val="0"/>
        <w:spacing w:after="120"/>
        <w:jc w:val="both"/>
        <w:rPr>
          <w:rFonts w:ascii="Open Sans" w:eastAsiaTheme="minorHAnsi" w:hAnsi="Open Sans" w:cs="Open Sans"/>
          <w:color w:val="000000"/>
          <w:sz w:val="20"/>
          <w:szCs w:val="20"/>
          <w:lang w:eastAsia="en-US"/>
        </w:rPr>
      </w:pPr>
      <w:r w:rsidRPr="009E55A0">
        <w:rPr>
          <w:rFonts w:ascii="Open Sans" w:eastAsiaTheme="minorHAnsi" w:hAnsi="Open Sans" w:cs="Open Sans"/>
          <w:color w:val="000000"/>
          <w:sz w:val="20"/>
          <w:szCs w:val="20"/>
          <w:lang w:eastAsia="en-US"/>
        </w:rPr>
        <w:t>- roleta przeciwsłoneczna szyby czołowej</w:t>
      </w:r>
    </w:p>
    <w:p w14:paraId="54C64EE8" w14:textId="77777777" w:rsidR="009E55A0" w:rsidRPr="009E55A0" w:rsidRDefault="009E55A0" w:rsidP="009E55A0">
      <w:pPr>
        <w:autoSpaceDE w:val="0"/>
        <w:autoSpaceDN w:val="0"/>
        <w:adjustRightInd w:val="0"/>
        <w:jc w:val="both"/>
        <w:rPr>
          <w:rFonts w:ascii="Open Sans" w:eastAsiaTheme="minorHAnsi" w:hAnsi="Open Sans" w:cs="Open Sans"/>
          <w:color w:val="000000"/>
          <w:sz w:val="20"/>
          <w:szCs w:val="20"/>
          <w:lang w:eastAsia="en-US"/>
        </w:rPr>
      </w:pPr>
      <w:r w:rsidRPr="009E55A0">
        <w:rPr>
          <w:rFonts w:ascii="Open Sans" w:eastAsiaTheme="minorHAnsi" w:hAnsi="Open Sans" w:cs="Open Sans"/>
          <w:color w:val="000000"/>
          <w:sz w:val="20"/>
          <w:szCs w:val="20"/>
          <w:lang w:eastAsia="en-US"/>
        </w:rPr>
        <w:t xml:space="preserve">Pytanie: czy Zamawiający dopuści pojazd wyposażony w zewnętrzną osłonę przeciwsłoneczną i wewnętrzną osłonę przeciwsłoneczną oddzielną dla kierowcy i pasażera odchylaną, a nie roleta </w:t>
      </w:r>
    </w:p>
    <w:p w14:paraId="1090805B" w14:textId="77777777" w:rsidR="002C3D49" w:rsidRDefault="002C3D49" w:rsidP="002C3D49">
      <w:pPr>
        <w:pStyle w:val="NormalnyWeb"/>
        <w:spacing w:line="276" w:lineRule="auto"/>
        <w:ind w:left="0"/>
        <w:jc w:val="both"/>
        <w:rPr>
          <w:rFonts w:ascii="Open Sans" w:eastAsiaTheme="minorHAnsi" w:hAnsi="Open Sans" w:cs="Open Sans"/>
          <w:b/>
          <w:bCs/>
          <w:color w:val="000000"/>
          <w:sz w:val="20"/>
          <w:szCs w:val="20"/>
          <w:lang w:eastAsia="en-US"/>
        </w:rPr>
      </w:pPr>
    </w:p>
    <w:p w14:paraId="572E720B" w14:textId="34F02862" w:rsidR="0006662F" w:rsidRPr="009E55A0" w:rsidRDefault="009E55A0" w:rsidP="002C3D49">
      <w:pPr>
        <w:pStyle w:val="NormalnyWeb"/>
        <w:spacing w:line="276" w:lineRule="auto"/>
        <w:ind w:left="0"/>
        <w:jc w:val="both"/>
        <w:rPr>
          <w:rFonts w:ascii="Open Sans" w:eastAsia="Times New Roman" w:hAnsi="Open Sans" w:cs="Open Sans"/>
          <w:b/>
          <w:bCs/>
          <w:color w:val="222222"/>
          <w:sz w:val="20"/>
          <w:szCs w:val="20"/>
        </w:rPr>
      </w:pPr>
      <w:r w:rsidRPr="009E55A0">
        <w:rPr>
          <w:rFonts w:ascii="Open Sans" w:eastAsiaTheme="minorHAnsi" w:hAnsi="Open Sans" w:cs="Open Sans"/>
          <w:b/>
          <w:bCs/>
          <w:color w:val="000000"/>
          <w:sz w:val="20"/>
          <w:szCs w:val="20"/>
          <w:lang w:eastAsia="en-US"/>
        </w:rPr>
        <w:t>ODP. Zamawiający dopuszcza</w:t>
      </w:r>
    </w:p>
    <w:p w14:paraId="6112123E" w14:textId="0D52B436" w:rsidR="0006662F" w:rsidRDefault="0006662F" w:rsidP="005B67D4">
      <w:pPr>
        <w:pStyle w:val="NormalnyWeb"/>
        <w:spacing w:line="276" w:lineRule="auto"/>
        <w:ind w:left="0" w:firstLine="709"/>
        <w:jc w:val="both"/>
        <w:rPr>
          <w:rFonts w:ascii="Open Sans" w:eastAsia="Times New Roman" w:hAnsi="Open Sans" w:cs="Open Sans"/>
          <w:color w:val="222222"/>
          <w:sz w:val="20"/>
          <w:szCs w:val="20"/>
        </w:rPr>
      </w:pPr>
    </w:p>
    <w:p w14:paraId="38D82D5F" w14:textId="5851605D" w:rsidR="0006662F" w:rsidRDefault="0006662F" w:rsidP="005B67D4">
      <w:pPr>
        <w:pStyle w:val="NormalnyWeb"/>
        <w:spacing w:line="276" w:lineRule="auto"/>
        <w:ind w:left="0" w:firstLine="709"/>
        <w:jc w:val="both"/>
        <w:rPr>
          <w:rFonts w:ascii="Open Sans" w:eastAsia="Times New Roman" w:hAnsi="Open Sans" w:cs="Open Sans"/>
          <w:color w:val="222222"/>
          <w:sz w:val="20"/>
          <w:szCs w:val="20"/>
        </w:rPr>
      </w:pPr>
    </w:p>
    <w:p w14:paraId="4332216F" w14:textId="75397FE7" w:rsidR="008F0CFB" w:rsidRDefault="009E55A0" w:rsidP="009E55A0">
      <w:pPr>
        <w:autoSpaceDE w:val="0"/>
        <w:autoSpaceDN w:val="0"/>
        <w:adjustRightInd w:val="0"/>
        <w:rPr>
          <w:rFonts w:ascii="Open Sans" w:eastAsiaTheme="minorHAnsi" w:hAnsi="Open Sans" w:cs="Open Sans"/>
          <w:color w:val="000000"/>
          <w:sz w:val="20"/>
          <w:szCs w:val="20"/>
          <w:lang w:eastAsia="en-US"/>
        </w:rPr>
      </w:pPr>
      <w:r>
        <w:rPr>
          <w:rFonts w:ascii="Open Sans" w:eastAsiaTheme="minorHAnsi" w:hAnsi="Open Sans" w:cs="Open Sans"/>
          <w:color w:val="000000"/>
          <w:sz w:val="20"/>
          <w:szCs w:val="20"/>
          <w:lang w:eastAsia="en-US"/>
        </w:rPr>
        <w:t>Zapytanie dot. zadania nr</w:t>
      </w:r>
      <w:r w:rsidR="008F0CFB">
        <w:rPr>
          <w:rFonts w:ascii="Open Sans" w:eastAsiaTheme="minorHAnsi" w:hAnsi="Open Sans" w:cs="Open Sans"/>
          <w:color w:val="000000"/>
          <w:sz w:val="20"/>
          <w:szCs w:val="20"/>
          <w:lang w:eastAsia="en-US"/>
        </w:rPr>
        <w:t xml:space="preserve"> </w:t>
      </w:r>
      <w:r>
        <w:rPr>
          <w:rFonts w:ascii="Open Sans" w:eastAsiaTheme="minorHAnsi" w:hAnsi="Open Sans" w:cs="Open Sans"/>
          <w:color w:val="000000"/>
          <w:sz w:val="20"/>
          <w:szCs w:val="20"/>
          <w:lang w:eastAsia="en-US"/>
        </w:rPr>
        <w:t>1. Dostawa nowego samochodu ciężarowego z zabudową hakową.</w:t>
      </w:r>
      <w:r>
        <w:rPr>
          <w:rFonts w:ascii="Open Sans" w:eastAsiaTheme="minorHAnsi" w:hAnsi="Open Sans" w:cs="Open Sans"/>
          <w:color w:val="000000"/>
          <w:sz w:val="20"/>
          <w:szCs w:val="20"/>
          <w:lang w:eastAsia="en-US"/>
        </w:rPr>
        <w:br/>
      </w:r>
    </w:p>
    <w:p w14:paraId="764BC3F2" w14:textId="24AE063D" w:rsidR="009E55A0" w:rsidRDefault="009E55A0" w:rsidP="006772CA">
      <w:pPr>
        <w:autoSpaceDE w:val="0"/>
        <w:autoSpaceDN w:val="0"/>
        <w:adjustRightInd w:val="0"/>
        <w:spacing w:line="276" w:lineRule="auto"/>
        <w:jc w:val="both"/>
        <w:rPr>
          <w:rFonts w:ascii="Open Sans" w:eastAsiaTheme="minorHAnsi" w:hAnsi="Open Sans" w:cs="Open Sans"/>
          <w:color w:val="000000"/>
          <w:sz w:val="20"/>
          <w:szCs w:val="20"/>
          <w:lang w:eastAsia="en-US"/>
        </w:rPr>
      </w:pPr>
      <w:r>
        <w:rPr>
          <w:rFonts w:ascii="Open Sans" w:eastAsiaTheme="minorHAnsi" w:hAnsi="Open Sans" w:cs="Open Sans"/>
          <w:color w:val="000000"/>
          <w:sz w:val="20"/>
          <w:szCs w:val="20"/>
          <w:lang w:eastAsia="en-US"/>
        </w:rPr>
        <w:t>Zwracamy się z prośbą o doprecyzowanie wymogu końcówka haka wymienna.</w:t>
      </w:r>
      <w:r>
        <w:rPr>
          <w:rFonts w:ascii="Open Sans" w:eastAsiaTheme="minorHAnsi" w:hAnsi="Open Sans" w:cs="Open Sans"/>
          <w:color w:val="000000"/>
          <w:sz w:val="20"/>
          <w:szCs w:val="20"/>
          <w:lang w:eastAsia="en-US"/>
        </w:rPr>
        <w:br/>
        <w:t xml:space="preserve">Czy Zamawiający miał na myśli końcówkę wymienną spawaną, której wymiana następuje poprzez odcięcie, spawanie nowego elementu, proces modernizacji w UDT i unieruchomienie samochodu na 2-3 tygodnie, czy chodzi o końcówkę wymienną, której wymiana następuje poprzez odkręcenie śrub i wymianę w kilka minut. </w:t>
      </w:r>
    </w:p>
    <w:p w14:paraId="53A92036" w14:textId="77777777" w:rsidR="009E55A0" w:rsidRDefault="009E55A0" w:rsidP="006772CA">
      <w:pPr>
        <w:autoSpaceDE w:val="0"/>
        <w:autoSpaceDN w:val="0"/>
        <w:adjustRightInd w:val="0"/>
        <w:jc w:val="both"/>
        <w:rPr>
          <w:rFonts w:ascii="Open Sans" w:eastAsiaTheme="minorHAnsi" w:hAnsi="Open Sans" w:cs="Open Sans"/>
          <w:color w:val="000000"/>
          <w:sz w:val="20"/>
          <w:szCs w:val="20"/>
          <w:lang w:eastAsia="en-US"/>
        </w:rPr>
      </w:pPr>
    </w:p>
    <w:p w14:paraId="44EABB3B" w14:textId="161CD94D" w:rsidR="0006662F" w:rsidRPr="009E55A0" w:rsidRDefault="009E55A0" w:rsidP="009E55A0">
      <w:pPr>
        <w:autoSpaceDE w:val="0"/>
        <w:autoSpaceDN w:val="0"/>
        <w:adjustRightInd w:val="0"/>
        <w:rPr>
          <w:rFonts w:ascii="Open Sans" w:hAnsi="Open Sans" w:cs="Open Sans"/>
          <w:b/>
          <w:bCs/>
          <w:color w:val="222222"/>
          <w:sz w:val="20"/>
          <w:szCs w:val="20"/>
        </w:rPr>
      </w:pPr>
      <w:r w:rsidRPr="009E55A0">
        <w:rPr>
          <w:rFonts w:ascii="Open Sans" w:eastAsiaTheme="minorHAnsi" w:hAnsi="Open Sans" w:cs="Open Sans"/>
          <w:b/>
          <w:bCs/>
          <w:color w:val="000000"/>
          <w:sz w:val="20"/>
          <w:szCs w:val="20"/>
          <w:lang w:eastAsia="en-US"/>
        </w:rPr>
        <w:t>odpowiedź: Zamawiający wymaga zastosowania końcówki wymiennej, której wymiana następuje poprzez odkręcenie śrub i wymianę w kilka minut</w:t>
      </w:r>
    </w:p>
    <w:p w14:paraId="1A520FCF" w14:textId="77777777" w:rsidR="0006662F" w:rsidRPr="00705FF9" w:rsidRDefault="0006662F" w:rsidP="005B67D4">
      <w:pPr>
        <w:pStyle w:val="NormalnyWeb"/>
        <w:spacing w:line="276" w:lineRule="auto"/>
        <w:ind w:left="0" w:firstLine="709"/>
        <w:jc w:val="both"/>
        <w:rPr>
          <w:rFonts w:ascii="Open Sans" w:eastAsia="Times New Roman" w:hAnsi="Open Sans" w:cs="Open Sans"/>
          <w:color w:val="222222"/>
          <w:sz w:val="20"/>
          <w:szCs w:val="20"/>
        </w:rPr>
      </w:pPr>
    </w:p>
    <w:p w14:paraId="00FF8B41" w14:textId="5659A235" w:rsidR="006772CA" w:rsidRPr="006772CA" w:rsidRDefault="006772CA" w:rsidP="00D76492">
      <w:pPr>
        <w:spacing w:line="276" w:lineRule="auto"/>
        <w:jc w:val="both"/>
        <w:rPr>
          <w:rFonts w:ascii="Open Sans" w:eastAsiaTheme="minorHAnsi" w:hAnsi="Open Sans" w:cs="Open Sans"/>
          <w:color w:val="000000"/>
          <w:sz w:val="20"/>
          <w:szCs w:val="20"/>
          <w:lang w:eastAsia="en-US"/>
        </w:rPr>
      </w:pPr>
      <w:r w:rsidRPr="006772CA">
        <w:rPr>
          <w:rFonts w:ascii="Open Sans" w:eastAsiaTheme="minorHAnsi" w:hAnsi="Open Sans" w:cs="Open Sans"/>
          <w:color w:val="000000"/>
          <w:sz w:val="20"/>
          <w:szCs w:val="20"/>
          <w:lang w:eastAsia="en-US"/>
        </w:rPr>
        <w:t>Czy Zamawiający zgodzi się na zmianę rozstawu osi na rozstaw min. 4200mm?</w:t>
      </w:r>
      <w:r w:rsidRPr="006772CA">
        <w:rPr>
          <w:rFonts w:ascii="Open Sans" w:eastAsiaTheme="minorHAnsi" w:hAnsi="Open Sans" w:cs="Open Sans"/>
          <w:color w:val="000000"/>
          <w:sz w:val="20"/>
          <w:szCs w:val="20"/>
          <w:lang w:eastAsia="en-US"/>
        </w:rPr>
        <w:br/>
        <w:t>Rozwiązanie to pozwoli poprawić warunki manewrowe pojazdu, zmniejszy się średnica zawracania oraz zdecydowanie lepiej rozkładają się naciski na poszczególne osi.</w:t>
      </w:r>
      <w:r w:rsidRPr="006772CA">
        <w:rPr>
          <w:rFonts w:ascii="Open Sans" w:eastAsiaTheme="minorHAnsi" w:hAnsi="Open Sans" w:cs="Open Sans"/>
          <w:color w:val="000000"/>
          <w:sz w:val="20"/>
          <w:szCs w:val="20"/>
          <w:lang w:eastAsia="en-US"/>
        </w:rPr>
        <w:br/>
        <w:t>Przy rozstawie min 4500 mm jest konieczne zastosowanie niejednolitego ogumienia, które nie gwarantuje wymaganych przez Zamawiającego prześwitów.</w:t>
      </w:r>
    </w:p>
    <w:p w14:paraId="12107FB2" w14:textId="77777777" w:rsidR="006772CA" w:rsidRDefault="006772CA" w:rsidP="00D76492">
      <w:pPr>
        <w:spacing w:line="276" w:lineRule="auto"/>
        <w:jc w:val="both"/>
        <w:rPr>
          <w:rFonts w:ascii="Open Sans" w:eastAsiaTheme="minorHAnsi" w:hAnsi="Open Sans" w:cs="Open Sans"/>
          <w:color w:val="000000"/>
          <w:sz w:val="20"/>
          <w:szCs w:val="20"/>
          <w:lang w:eastAsia="en-US"/>
        </w:rPr>
      </w:pPr>
    </w:p>
    <w:p w14:paraId="6BAE31A4" w14:textId="0851239D" w:rsidR="006772CA" w:rsidRPr="006772CA" w:rsidRDefault="006772CA" w:rsidP="00D76492">
      <w:pPr>
        <w:spacing w:line="276" w:lineRule="auto"/>
        <w:jc w:val="both"/>
        <w:rPr>
          <w:rFonts w:ascii="Open Sans" w:eastAsiaTheme="minorHAnsi" w:hAnsi="Open Sans" w:cs="Open Sans"/>
          <w:b/>
          <w:bCs/>
          <w:color w:val="000000"/>
          <w:sz w:val="20"/>
          <w:szCs w:val="20"/>
          <w:lang w:eastAsia="en-US"/>
        </w:rPr>
      </w:pPr>
      <w:r>
        <w:rPr>
          <w:rFonts w:ascii="Open Sans" w:eastAsiaTheme="minorHAnsi" w:hAnsi="Open Sans" w:cs="Open Sans"/>
          <w:b/>
          <w:bCs/>
          <w:color w:val="000000"/>
          <w:sz w:val="20"/>
          <w:szCs w:val="20"/>
          <w:lang w:eastAsia="en-US"/>
        </w:rPr>
        <w:t>O</w:t>
      </w:r>
      <w:r w:rsidRPr="006772CA">
        <w:rPr>
          <w:rFonts w:ascii="Open Sans" w:eastAsiaTheme="minorHAnsi" w:hAnsi="Open Sans" w:cs="Open Sans"/>
          <w:b/>
          <w:bCs/>
          <w:color w:val="000000"/>
          <w:sz w:val="20"/>
          <w:szCs w:val="20"/>
          <w:lang w:eastAsia="en-US"/>
        </w:rPr>
        <w:t>dpowiedź:</w:t>
      </w:r>
      <w:r>
        <w:rPr>
          <w:rFonts w:ascii="Open Sans" w:eastAsiaTheme="minorHAnsi" w:hAnsi="Open Sans" w:cs="Open Sans"/>
          <w:b/>
          <w:bCs/>
          <w:color w:val="000000"/>
          <w:sz w:val="20"/>
          <w:szCs w:val="20"/>
          <w:lang w:eastAsia="en-US"/>
        </w:rPr>
        <w:t xml:space="preserve"> </w:t>
      </w:r>
      <w:r w:rsidRPr="006772CA">
        <w:rPr>
          <w:rFonts w:ascii="Open Sans" w:eastAsiaTheme="minorHAnsi" w:hAnsi="Open Sans" w:cs="Open Sans"/>
          <w:b/>
          <w:bCs/>
          <w:color w:val="000000"/>
          <w:sz w:val="20"/>
          <w:szCs w:val="20"/>
          <w:lang w:eastAsia="en-US"/>
        </w:rPr>
        <w:t>Zamawiający dopuszcza dostawę samochodu z rozstawem osi min 4200 mm</w:t>
      </w:r>
    </w:p>
    <w:p w14:paraId="3FEDF1E7" w14:textId="77777777" w:rsidR="006772CA" w:rsidRDefault="006772CA" w:rsidP="00D76492">
      <w:pPr>
        <w:spacing w:line="276" w:lineRule="auto"/>
        <w:jc w:val="both"/>
        <w:rPr>
          <w:rFonts w:ascii="Open Sans" w:hAnsi="Open Sans" w:cs="Open Sans"/>
          <w:b/>
          <w:bCs/>
          <w:color w:val="FF0000"/>
          <w:sz w:val="20"/>
          <w:szCs w:val="20"/>
          <w:u w:val="single"/>
        </w:rPr>
      </w:pPr>
    </w:p>
    <w:p w14:paraId="51F01BEC" w14:textId="77777777" w:rsidR="00F91AD2" w:rsidRPr="007642AD" w:rsidRDefault="00F91AD2" w:rsidP="00CA7C33">
      <w:pPr>
        <w:pStyle w:val="NormalnyWeb"/>
        <w:spacing w:line="276" w:lineRule="auto"/>
        <w:ind w:left="993" w:hanging="768"/>
        <w:jc w:val="both"/>
        <w:rPr>
          <w:rFonts w:ascii="Open Sans" w:hAnsi="Open Sans" w:cs="Open Sans"/>
          <w:color w:val="002060"/>
          <w:sz w:val="20"/>
          <w:szCs w:val="20"/>
        </w:rPr>
      </w:pPr>
    </w:p>
    <w:p w14:paraId="514DB374" w14:textId="77777777" w:rsidR="0087095A" w:rsidRPr="007642AD" w:rsidRDefault="0087095A" w:rsidP="00D76492">
      <w:pPr>
        <w:pStyle w:val="NormalnyWeb"/>
        <w:spacing w:line="276" w:lineRule="auto"/>
        <w:ind w:left="0"/>
        <w:jc w:val="both"/>
        <w:rPr>
          <w:rFonts w:ascii="Open Sans" w:hAnsi="Open Sans" w:cs="Open Sans"/>
          <w:sz w:val="20"/>
          <w:szCs w:val="20"/>
        </w:rPr>
      </w:pPr>
    </w:p>
    <w:p w14:paraId="2EFB3B76" w14:textId="31CAD26B" w:rsidR="0025075F" w:rsidRPr="002D4C2C" w:rsidRDefault="0025075F" w:rsidP="00880982">
      <w:pPr>
        <w:pStyle w:val="NormalnyWeb"/>
        <w:spacing w:line="276" w:lineRule="auto"/>
        <w:ind w:left="0" w:firstLine="6804"/>
        <w:jc w:val="both"/>
        <w:rPr>
          <w:rFonts w:asciiTheme="majorHAnsi" w:hAnsiTheme="majorHAnsi" w:cstheme="minorHAnsi"/>
          <w:b/>
          <w:bCs/>
          <w:sz w:val="22"/>
          <w:szCs w:val="22"/>
        </w:rPr>
      </w:pPr>
      <w:r w:rsidRPr="002D4C2C">
        <w:rPr>
          <w:rFonts w:asciiTheme="majorHAnsi" w:hAnsiTheme="majorHAnsi" w:cstheme="minorHAnsi"/>
          <w:b/>
          <w:bCs/>
          <w:sz w:val="22"/>
          <w:szCs w:val="22"/>
        </w:rPr>
        <w:t xml:space="preserve">Zamawiający </w:t>
      </w:r>
    </w:p>
    <w:sectPr w:rsidR="0025075F" w:rsidRPr="002D4C2C" w:rsidSect="008D7E50">
      <w:footerReference w:type="default" r:id="rId8"/>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ECA3" w14:textId="77777777" w:rsidR="00705C73" w:rsidRDefault="00705C73" w:rsidP="0075422A">
      <w:r>
        <w:separator/>
      </w:r>
    </w:p>
  </w:endnote>
  <w:endnote w:type="continuationSeparator" w:id="0">
    <w:p w14:paraId="2F361462" w14:textId="77777777" w:rsidR="00705C73" w:rsidRDefault="00705C73" w:rsidP="0075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EE"/>
    <w:family w:val="swiss"/>
    <w:pitch w:val="variable"/>
    <w:sig w:usb0="00000007" w:usb1="00000000" w:usb2="00000000" w:usb3="00000000" w:csb0="00000093" w:csb1="00000000"/>
  </w:font>
  <w:font w:name="Humanst521EU">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altName w:val="Open Sans"/>
    <w:panose1 w:val="020B0606030504020204"/>
    <w:charset w:val="EE"/>
    <w:family w:val="swiss"/>
    <w:pitch w:val="variable"/>
    <w:sig w:usb0="E00002EF" w:usb1="4000205B" w:usb2="00000028"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979377"/>
      <w:docPartObj>
        <w:docPartGallery w:val="Page Numbers (Bottom of Page)"/>
        <w:docPartUnique/>
      </w:docPartObj>
    </w:sdtPr>
    <w:sdtEndPr/>
    <w:sdtContent>
      <w:p w14:paraId="7C9D3E31" w14:textId="25F3672A" w:rsidR="008D3C9D" w:rsidRDefault="008D3C9D">
        <w:pPr>
          <w:pStyle w:val="Stopka"/>
        </w:pPr>
        <w:r>
          <w:fldChar w:fldCharType="begin"/>
        </w:r>
        <w:r>
          <w:instrText>PAGE   \* MERGEFORMAT</w:instrText>
        </w:r>
        <w:r>
          <w:fldChar w:fldCharType="separate"/>
        </w:r>
        <w:r w:rsidR="002C3D49">
          <w:rPr>
            <w:noProof/>
          </w:rPr>
          <w:t>6</w:t>
        </w:r>
        <w:r>
          <w:fldChar w:fldCharType="end"/>
        </w:r>
      </w:p>
    </w:sdtContent>
  </w:sdt>
  <w:p w14:paraId="432CEA6D" w14:textId="77777777" w:rsidR="008D3C9D" w:rsidRDefault="008D3C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5E28" w14:textId="77777777" w:rsidR="00705C73" w:rsidRDefault="00705C73" w:rsidP="0075422A">
      <w:r>
        <w:separator/>
      </w:r>
    </w:p>
  </w:footnote>
  <w:footnote w:type="continuationSeparator" w:id="0">
    <w:p w14:paraId="2D5A0053" w14:textId="77777777" w:rsidR="00705C73" w:rsidRDefault="00705C73" w:rsidP="00754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3FC2554"/>
    <w:name w:val="WW8Num2"/>
    <w:lvl w:ilvl="0">
      <w:start w:val="1"/>
      <w:numFmt w:val="decimal"/>
      <w:lvlText w:val="21.%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2"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3"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938"/>
        </w:tabs>
        <w:ind w:left="502"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4"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5"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6"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7" w15:restartNumberingAfterBreak="0">
    <w:nsid w:val="0591443C"/>
    <w:multiLevelType w:val="hybridMultilevel"/>
    <w:tmpl w:val="A3661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935371"/>
    <w:multiLevelType w:val="multilevel"/>
    <w:tmpl w:val="CDBAD2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661548"/>
    <w:multiLevelType w:val="multilevel"/>
    <w:tmpl w:val="593820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E71DFE"/>
    <w:multiLevelType w:val="hybridMultilevel"/>
    <w:tmpl w:val="02AA7BC6"/>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1" w15:restartNumberingAfterBreak="0">
    <w:nsid w:val="14F64A13"/>
    <w:multiLevelType w:val="hybridMultilevel"/>
    <w:tmpl w:val="61F8C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F15983"/>
    <w:multiLevelType w:val="multilevel"/>
    <w:tmpl w:val="62A0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1234AD"/>
    <w:multiLevelType w:val="multilevel"/>
    <w:tmpl w:val="30AA5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8916AD"/>
    <w:multiLevelType w:val="multilevel"/>
    <w:tmpl w:val="35E4BB74"/>
    <w:lvl w:ilvl="0">
      <w:start w:val="5"/>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51076B1"/>
    <w:multiLevelType w:val="multilevel"/>
    <w:tmpl w:val="4AAE7B5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389E5236"/>
    <w:multiLevelType w:val="multilevel"/>
    <w:tmpl w:val="6A70E9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DD64AD"/>
    <w:multiLevelType w:val="multilevel"/>
    <w:tmpl w:val="1C462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AA6BD2"/>
    <w:multiLevelType w:val="multilevel"/>
    <w:tmpl w:val="587C1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8E2974"/>
    <w:multiLevelType w:val="multilevel"/>
    <w:tmpl w:val="F66891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8E7724"/>
    <w:multiLevelType w:val="multilevel"/>
    <w:tmpl w:val="E8EE7A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1412CA"/>
    <w:multiLevelType w:val="hybridMultilevel"/>
    <w:tmpl w:val="EBC0B678"/>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22" w15:restartNumberingAfterBreak="0">
    <w:nsid w:val="64527488"/>
    <w:multiLevelType w:val="multilevel"/>
    <w:tmpl w:val="93FEF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5B3A63"/>
    <w:multiLevelType w:val="multilevel"/>
    <w:tmpl w:val="3234637E"/>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C0CDE"/>
    <w:multiLevelType w:val="multilevel"/>
    <w:tmpl w:val="35E4BB74"/>
    <w:lvl w:ilvl="0">
      <w:start w:val="5"/>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C025A03"/>
    <w:multiLevelType w:val="hybridMultilevel"/>
    <w:tmpl w:val="6796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52452"/>
    <w:multiLevelType w:val="multilevel"/>
    <w:tmpl w:val="30AA368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4"/>
  </w:num>
  <w:num w:numId="2">
    <w:abstractNumId w:val="24"/>
  </w:num>
  <w:num w:numId="3">
    <w:abstractNumId w:val="10"/>
  </w:num>
  <w:num w:numId="4">
    <w:abstractNumId w:val="21"/>
  </w:num>
  <w:num w:numId="5">
    <w:abstractNumId w:val="26"/>
  </w:num>
  <w:num w:numId="6">
    <w:abstractNumId w:val="15"/>
  </w:num>
  <w:num w:numId="7">
    <w:abstractNumId w:val="19"/>
  </w:num>
  <w:num w:numId="8">
    <w:abstractNumId w:val="20"/>
  </w:num>
  <w:num w:numId="9">
    <w:abstractNumId w:val="22"/>
  </w:num>
  <w:num w:numId="10">
    <w:abstractNumId w:val="13"/>
  </w:num>
  <w:num w:numId="11">
    <w:abstractNumId w:val="13"/>
    <w:lvlOverride w:ilvl="0">
      <w:startOverride w:val="1"/>
    </w:lvlOverride>
  </w:num>
  <w:num w:numId="12">
    <w:abstractNumId w:val="17"/>
  </w:num>
  <w:num w:numId="13">
    <w:abstractNumId w:val="7"/>
  </w:num>
  <w:num w:numId="14">
    <w:abstractNumId w:val="25"/>
  </w:num>
  <w:num w:numId="15">
    <w:abstractNumId w:val="12"/>
  </w:num>
  <w:num w:numId="16">
    <w:abstractNumId w:val="18"/>
  </w:num>
  <w:num w:numId="17">
    <w:abstractNumId w:val="9"/>
  </w:num>
  <w:num w:numId="18">
    <w:abstractNumId w:val="16"/>
  </w:num>
  <w:num w:numId="19">
    <w:abstractNumId w:val="8"/>
  </w:num>
  <w:num w:numId="20">
    <w:abstractNumId w:val="23"/>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74"/>
    <w:rsid w:val="0000159D"/>
    <w:rsid w:val="00002DF5"/>
    <w:rsid w:val="000033AD"/>
    <w:rsid w:val="00007B86"/>
    <w:rsid w:val="000101FF"/>
    <w:rsid w:val="00013591"/>
    <w:rsid w:val="00014E8F"/>
    <w:rsid w:val="00016C37"/>
    <w:rsid w:val="00017C0F"/>
    <w:rsid w:val="000209E3"/>
    <w:rsid w:val="00021D35"/>
    <w:rsid w:val="00030C54"/>
    <w:rsid w:val="00030CBF"/>
    <w:rsid w:val="00030D94"/>
    <w:rsid w:val="00031C3C"/>
    <w:rsid w:val="00032A38"/>
    <w:rsid w:val="00032BEB"/>
    <w:rsid w:val="00033C73"/>
    <w:rsid w:val="00034C48"/>
    <w:rsid w:val="00036C81"/>
    <w:rsid w:val="00040192"/>
    <w:rsid w:val="0004284D"/>
    <w:rsid w:val="000432E1"/>
    <w:rsid w:val="0004391D"/>
    <w:rsid w:val="000463B8"/>
    <w:rsid w:val="00046D26"/>
    <w:rsid w:val="00050940"/>
    <w:rsid w:val="00050D10"/>
    <w:rsid w:val="00051CCD"/>
    <w:rsid w:val="00062F94"/>
    <w:rsid w:val="0006662F"/>
    <w:rsid w:val="0006698B"/>
    <w:rsid w:val="000732BC"/>
    <w:rsid w:val="00075066"/>
    <w:rsid w:val="0008008E"/>
    <w:rsid w:val="00080ED5"/>
    <w:rsid w:val="00083D0F"/>
    <w:rsid w:val="0008555B"/>
    <w:rsid w:val="000864FF"/>
    <w:rsid w:val="000868CC"/>
    <w:rsid w:val="00092602"/>
    <w:rsid w:val="0009633F"/>
    <w:rsid w:val="00097BD6"/>
    <w:rsid w:val="000A0338"/>
    <w:rsid w:val="000A168D"/>
    <w:rsid w:val="000A1793"/>
    <w:rsid w:val="000A526A"/>
    <w:rsid w:val="000A54AD"/>
    <w:rsid w:val="000A766A"/>
    <w:rsid w:val="000B03EB"/>
    <w:rsid w:val="000B3B00"/>
    <w:rsid w:val="000B437E"/>
    <w:rsid w:val="000B5C97"/>
    <w:rsid w:val="000C4BB9"/>
    <w:rsid w:val="000C5FD5"/>
    <w:rsid w:val="000D0DE7"/>
    <w:rsid w:val="000D218B"/>
    <w:rsid w:val="000D24C0"/>
    <w:rsid w:val="000D2568"/>
    <w:rsid w:val="000D2D3B"/>
    <w:rsid w:val="000D44F2"/>
    <w:rsid w:val="000D643D"/>
    <w:rsid w:val="000E30EC"/>
    <w:rsid w:val="000E5801"/>
    <w:rsid w:val="000E64D5"/>
    <w:rsid w:val="000F29A9"/>
    <w:rsid w:val="000F4CEA"/>
    <w:rsid w:val="0010615C"/>
    <w:rsid w:val="001070E3"/>
    <w:rsid w:val="00107174"/>
    <w:rsid w:val="0011202E"/>
    <w:rsid w:val="00112418"/>
    <w:rsid w:val="001154BE"/>
    <w:rsid w:val="00116632"/>
    <w:rsid w:val="001176D7"/>
    <w:rsid w:val="00120FF5"/>
    <w:rsid w:val="00121739"/>
    <w:rsid w:val="0012177A"/>
    <w:rsid w:val="00124ABF"/>
    <w:rsid w:val="00124FBD"/>
    <w:rsid w:val="00127090"/>
    <w:rsid w:val="001314F9"/>
    <w:rsid w:val="00131A47"/>
    <w:rsid w:val="00131DB2"/>
    <w:rsid w:val="00134C35"/>
    <w:rsid w:val="00134E45"/>
    <w:rsid w:val="00136419"/>
    <w:rsid w:val="00141047"/>
    <w:rsid w:val="001422E4"/>
    <w:rsid w:val="00143F83"/>
    <w:rsid w:val="001456D7"/>
    <w:rsid w:val="00146081"/>
    <w:rsid w:val="00147A2B"/>
    <w:rsid w:val="00155FB5"/>
    <w:rsid w:val="00156705"/>
    <w:rsid w:val="00156EBA"/>
    <w:rsid w:val="00160B93"/>
    <w:rsid w:val="001643A0"/>
    <w:rsid w:val="00165136"/>
    <w:rsid w:val="001664BF"/>
    <w:rsid w:val="0016692D"/>
    <w:rsid w:val="0016781D"/>
    <w:rsid w:val="00167B26"/>
    <w:rsid w:val="00170BB7"/>
    <w:rsid w:val="00171317"/>
    <w:rsid w:val="00172FD6"/>
    <w:rsid w:val="001735F0"/>
    <w:rsid w:val="0017391F"/>
    <w:rsid w:val="00175821"/>
    <w:rsid w:val="00176469"/>
    <w:rsid w:val="0017696A"/>
    <w:rsid w:val="00190F62"/>
    <w:rsid w:val="00191F1C"/>
    <w:rsid w:val="00193EEC"/>
    <w:rsid w:val="0019789D"/>
    <w:rsid w:val="001979D0"/>
    <w:rsid w:val="001A2767"/>
    <w:rsid w:val="001A3169"/>
    <w:rsid w:val="001A3CF9"/>
    <w:rsid w:val="001A76E9"/>
    <w:rsid w:val="001B124B"/>
    <w:rsid w:val="001B17D7"/>
    <w:rsid w:val="001B194F"/>
    <w:rsid w:val="001B4487"/>
    <w:rsid w:val="001B58CB"/>
    <w:rsid w:val="001B60C3"/>
    <w:rsid w:val="001C08D7"/>
    <w:rsid w:val="001C5E94"/>
    <w:rsid w:val="001D01F7"/>
    <w:rsid w:val="001D0653"/>
    <w:rsid w:val="001D2317"/>
    <w:rsid w:val="001D311E"/>
    <w:rsid w:val="001D5B46"/>
    <w:rsid w:val="001D666A"/>
    <w:rsid w:val="001E18C8"/>
    <w:rsid w:val="001E2104"/>
    <w:rsid w:val="001E400E"/>
    <w:rsid w:val="001E5DC5"/>
    <w:rsid w:val="001E72CF"/>
    <w:rsid w:val="001F32C9"/>
    <w:rsid w:val="001F4BE9"/>
    <w:rsid w:val="00203329"/>
    <w:rsid w:val="00204ED1"/>
    <w:rsid w:val="00213340"/>
    <w:rsid w:val="002147BA"/>
    <w:rsid w:val="00214D5F"/>
    <w:rsid w:val="00215922"/>
    <w:rsid w:val="00217664"/>
    <w:rsid w:val="00217785"/>
    <w:rsid w:val="002216BC"/>
    <w:rsid w:val="00221788"/>
    <w:rsid w:val="002222A2"/>
    <w:rsid w:val="0022369E"/>
    <w:rsid w:val="00226D9D"/>
    <w:rsid w:val="0023358C"/>
    <w:rsid w:val="002338AF"/>
    <w:rsid w:val="00237757"/>
    <w:rsid w:val="0024196B"/>
    <w:rsid w:val="00242C74"/>
    <w:rsid w:val="00243502"/>
    <w:rsid w:val="00244A44"/>
    <w:rsid w:val="0025075F"/>
    <w:rsid w:val="00251B97"/>
    <w:rsid w:val="00251CA9"/>
    <w:rsid w:val="00252082"/>
    <w:rsid w:val="002531BB"/>
    <w:rsid w:val="002536E9"/>
    <w:rsid w:val="002550CB"/>
    <w:rsid w:val="002558F1"/>
    <w:rsid w:val="00261AD8"/>
    <w:rsid w:val="00261BE3"/>
    <w:rsid w:val="00261D34"/>
    <w:rsid w:val="00262884"/>
    <w:rsid w:val="00263021"/>
    <w:rsid w:val="00265FFD"/>
    <w:rsid w:val="00266465"/>
    <w:rsid w:val="00270559"/>
    <w:rsid w:val="0027074A"/>
    <w:rsid w:val="00273F38"/>
    <w:rsid w:val="00274A19"/>
    <w:rsid w:val="00274BE5"/>
    <w:rsid w:val="002750CD"/>
    <w:rsid w:val="00277730"/>
    <w:rsid w:val="0028060D"/>
    <w:rsid w:val="002903E6"/>
    <w:rsid w:val="0029086E"/>
    <w:rsid w:val="002909CE"/>
    <w:rsid w:val="00291780"/>
    <w:rsid w:val="00293BD1"/>
    <w:rsid w:val="002963B8"/>
    <w:rsid w:val="00297339"/>
    <w:rsid w:val="00297DE2"/>
    <w:rsid w:val="00297E92"/>
    <w:rsid w:val="002A021B"/>
    <w:rsid w:val="002A1426"/>
    <w:rsid w:val="002A1934"/>
    <w:rsid w:val="002A2D22"/>
    <w:rsid w:val="002A6018"/>
    <w:rsid w:val="002A6B57"/>
    <w:rsid w:val="002A6E54"/>
    <w:rsid w:val="002B0D09"/>
    <w:rsid w:val="002B1070"/>
    <w:rsid w:val="002B1E31"/>
    <w:rsid w:val="002B25A5"/>
    <w:rsid w:val="002B54CD"/>
    <w:rsid w:val="002C069B"/>
    <w:rsid w:val="002C17A3"/>
    <w:rsid w:val="002C268D"/>
    <w:rsid w:val="002C3D49"/>
    <w:rsid w:val="002C403E"/>
    <w:rsid w:val="002C40D3"/>
    <w:rsid w:val="002D0705"/>
    <w:rsid w:val="002D10CF"/>
    <w:rsid w:val="002D1E0F"/>
    <w:rsid w:val="002D22A2"/>
    <w:rsid w:val="002D4C2C"/>
    <w:rsid w:val="002D65EF"/>
    <w:rsid w:val="002E2677"/>
    <w:rsid w:val="002E6A63"/>
    <w:rsid w:val="002F1227"/>
    <w:rsid w:val="00302154"/>
    <w:rsid w:val="00310FB5"/>
    <w:rsid w:val="003112A3"/>
    <w:rsid w:val="003115CB"/>
    <w:rsid w:val="00312B44"/>
    <w:rsid w:val="00315032"/>
    <w:rsid w:val="0031682D"/>
    <w:rsid w:val="00317628"/>
    <w:rsid w:val="00326711"/>
    <w:rsid w:val="00326D99"/>
    <w:rsid w:val="0032785D"/>
    <w:rsid w:val="003279C1"/>
    <w:rsid w:val="00330D29"/>
    <w:rsid w:val="003326E5"/>
    <w:rsid w:val="003356B1"/>
    <w:rsid w:val="00335E91"/>
    <w:rsid w:val="00336621"/>
    <w:rsid w:val="00336A0A"/>
    <w:rsid w:val="0033743F"/>
    <w:rsid w:val="00344ECB"/>
    <w:rsid w:val="0034528C"/>
    <w:rsid w:val="00350FC1"/>
    <w:rsid w:val="00355A36"/>
    <w:rsid w:val="003579BF"/>
    <w:rsid w:val="00360061"/>
    <w:rsid w:val="0037277D"/>
    <w:rsid w:val="00374574"/>
    <w:rsid w:val="00374FCE"/>
    <w:rsid w:val="003758D3"/>
    <w:rsid w:val="003776A2"/>
    <w:rsid w:val="003825D3"/>
    <w:rsid w:val="00382685"/>
    <w:rsid w:val="00383538"/>
    <w:rsid w:val="0038441E"/>
    <w:rsid w:val="00391768"/>
    <w:rsid w:val="00393D92"/>
    <w:rsid w:val="003944EC"/>
    <w:rsid w:val="003959C8"/>
    <w:rsid w:val="00396B93"/>
    <w:rsid w:val="003A5003"/>
    <w:rsid w:val="003A52E3"/>
    <w:rsid w:val="003B0273"/>
    <w:rsid w:val="003B09BB"/>
    <w:rsid w:val="003B1979"/>
    <w:rsid w:val="003B3333"/>
    <w:rsid w:val="003B4C22"/>
    <w:rsid w:val="003B72FD"/>
    <w:rsid w:val="003C1930"/>
    <w:rsid w:val="003C4477"/>
    <w:rsid w:val="003C6109"/>
    <w:rsid w:val="003D3087"/>
    <w:rsid w:val="003D56F5"/>
    <w:rsid w:val="003D6E03"/>
    <w:rsid w:val="003E1E87"/>
    <w:rsid w:val="003E4108"/>
    <w:rsid w:val="003E5835"/>
    <w:rsid w:val="003F084C"/>
    <w:rsid w:val="003F13C3"/>
    <w:rsid w:val="003F3D66"/>
    <w:rsid w:val="003F685B"/>
    <w:rsid w:val="004001BB"/>
    <w:rsid w:val="004015F8"/>
    <w:rsid w:val="00402F86"/>
    <w:rsid w:val="00404605"/>
    <w:rsid w:val="00405B6C"/>
    <w:rsid w:val="00406078"/>
    <w:rsid w:val="004068BC"/>
    <w:rsid w:val="00410516"/>
    <w:rsid w:val="004107CC"/>
    <w:rsid w:val="004120A6"/>
    <w:rsid w:val="00413858"/>
    <w:rsid w:val="00414880"/>
    <w:rsid w:val="00414E8C"/>
    <w:rsid w:val="0041720D"/>
    <w:rsid w:val="004176B6"/>
    <w:rsid w:val="00420DD0"/>
    <w:rsid w:val="0042157F"/>
    <w:rsid w:val="00424C8A"/>
    <w:rsid w:val="004251E5"/>
    <w:rsid w:val="0042602A"/>
    <w:rsid w:val="00427535"/>
    <w:rsid w:val="00435905"/>
    <w:rsid w:val="004420AE"/>
    <w:rsid w:val="00442B8E"/>
    <w:rsid w:val="00443E0A"/>
    <w:rsid w:val="00447018"/>
    <w:rsid w:val="0044725A"/>
    <w:rsid w:val="004477B9"/>
    <w:rsid w:val="00452AF6"/>
    <w:rsid w:val="0045456F"/>
    <w:rsid w:val="00455C6F"/>
    <w:rsid w:val="00455D51"/>
    <w:rsid w:val="0045613C"/>
    <w:rsid w:val="004573B9"/>
    <w:rsid w:val="0046199D"/>
    <w:rsid w:val="004620DA"/>
    <w:rsid w:val="0046471D"/>
    <w:rsid w:val="004652BC"/>
    <w:rsid w:val="004717E2"/>
    <w:rsid w:val="00472F9E"/>
    <w:rsid w:val="0047710E"/>
    <w:rsid w:val="00477891"/>
    <w:rsid w:val="00477B4E"/>
    <w:rsid w:val="00481964"/>
    <w:rsid w:val="00486979"/>
    <w:rsid w:val="00492178"/>
    <w:rsid w:val="00493D87"/>
    <w:rsid w:val="004948DB"/>
    <w:rsid w:val="00494DF7"/>
    <w:rsid w:val="004B2B8D"/>
    <w:rsid w:val="004B3CD6"/>
    <w:rsid w:val="004B4563"/>
    <w:rsid w:val="004C4832"/>
    <w:rsid w:val="004C594B"/>
    <w:rsid w:val="004C6CDB"/>
    <w:rsid w:val="004C6DAA"/>
    <w:rsid w:val="004D777A"/>
    <w:rsid w:val="004E1554"/>
    <w:rsid w:val="004E245F"/>
    <w:rsid w:val="004E2BA6"/>
    <w:rsid w:val="004E3354"/>
    <w:rsid w:val="004E56D0"/>
    <w:rsid w:val="004E7A81"/>
    <w:rsid w:val="004E7FC6"/>
    <w:rsid w:val="004F2197"/>
    <w:rsid w:val="004F40A5"/>
    <w:rsid w:val="004F5057"/>
    <w:rsid w:val="004F738B"/>
    <w:rsid w:val="0050312C"/>
    <w:rsid w:val="005046E9"/>
    <w:rsid w:val="00504CF8"/>
    <w:rsid w:val="00506E31"/>
    <w:rsid w:val="00510B6C"/>
    <w:rsid w:val="00511AF0"/>
    <w:rsid w:val="00511DAC"/>
    <w:rsid w:val="0051210F"/>
    <w:rsid w:val="00517C21"/>
    <w:rsid w:val="005235F1"/>
    <w:rsid w:val="00523B6F"/>
    <w:rsid w:val="005245E2"/>
    <w:rsid w:val="0052532B"/>
    <w:rsid w:val="00525985"/>
    <w:rsid w:val="00527732"/>
    <w:rsid w:val="005300AD"/>
    <w:rsid w:val="00530336"/>
    <w:rsid w:val="00530B14"/>
    <w:rsid w:val="005316B3"/>
    <w:rsid w:val="00532B0C"/>
    <w:rsid w:val="00533DD1"/>
    <w:rsid w:val="00535F97"/>
    <w:rsid w:val="00537DE5"/>
    <w:rsid w:val="0054062C"/>
    <w:rsid w:val="00540B66"/>
    <w:rsid w:val="00540E74"/>
    <w:rsid w:val="00541CF2"/>
    <w:rsid w:val="00544D9E"/>
    <w:rsid w:val="005456BE"/>
    <w:rsid w:val="005468D4"/>
    <w:rsid w:val="00546907"/>
    <w:rsid w:val="005471D7"/>
    <w:rsid w:val="00551075"/>
    <w:rsid w:val="00552CD3"/>
    <w:rsid w:val="00562313"/>
    <w:rsid w:val="00562C30"/>
    <w:rsid w:val="005643B3"/>
    <w:rsid w:val="005646B5"/>
    <w:rsid w:val="00565083"/>
    <w:rsid w:val="00565D14"/>
    <w:rsid w:val="00565F15"/>
    <w:rsid w:val="005674C9"/>
    <w:rsid w:val="005705EC"/>
    <w:rsid w:val="00570DBF"/>
    <w:rsid w:val="005710CA"/>
    <w:rsid w:val="00571F10"/>
    <w:rsid w:val="0057246F"/>
    <w:rsid w:val="00574D33"/>
    <w:rsid w:val="00576370"/>
    <w:rsid w:val="005778F5"/>
    <w:rsid w:val="00577A58"/>
    <w:rsid w:val="00580218"/>
    <w:rsid w:val="00581D98"/>
    <w:rsid w:val="0058281C"/>
    <w:rsid w:val="00584AEF"/>
    <w:rsid w:val="00586603"/>
    <w:rsid w:val="00593DFC"/>
    <w:rsid w:val="00594801"/>
    <w:rsid w:val="00594806"/>
    <w:rsid w:val="005A0A8C"/>
    <w:rsid w:val="005A4256"/>
    <w:rsid w:val="005A475A"/>
    <w:rsid w:val="005A4E8E"/>
    <w:rsid w:val="005A7221"/>
    <w:rsid w:val="005A7809"/>
    <w:rsid w:val="005B1A9E"/>
    <w:rsid w:val="005B1C66"/>
    <w:rsid w:val="005B5F09"/>
    <w:rsid w:val="005B67D4"/>
    <w:rsid w:val="005B6AAE"/>
    <w:rsid w:val="005C0117"/>
    <w:rsid w:val="005C0B72"/>
    <w:rsid w:val="005C40CA"/>
    <w:rsid w:val="005D30D4"/>
    <w:rsid w:val="005D5C34"/>
    <w:rsid w:val="005D778E"/>
    <w:rsid w:val="005E0109"/>
    <w:rsid w:val="005E0F16"/>
    <w:rsid w:val="005E48CD"/>
    <w:rsid w:val="005E52C3"/>
    <w:rsid w:val="005E613C"/>
    <w:rsid w:val="005F1F48"/>
    <w:rsid w:val="005F22F2"/>
    <w:rsid w:val="005F3286"/>
    <w:rsid w:val="005F424B"/>
    <w:rsid w:val="005F4E03"/>
    <w:rsid w:val="00600931"/>
    <w:rsid w:val="00605A4B"/>
    <w:rsid w:val="00607872"/>
    <w:rsid w:val="0061425D"/>
    <w:rsid w:val="006175FE"/>
    <w:rsid w:val="00617A4A"/>
    <w:rsid w:val="00620695"/>
    <w:rsid w:val="006228C6"/>
    <w:rsid w:val="0062513C"/>
    <w:rsid w:val="00625DF6"/>
    <w:rsid w:val="0063685B"/>
    <w:rsid w:val="00636A46"/>
    <w:rsid w:val="006457AC"/>
    <w:rsid w:val="006464CA"/>
    <w:rsid w:val="00646D1F"/>
    <w:rsid w:val="00647758"/>
    <w:rsid w:val="00652278"/>
    <w:rsid w:val="0065363E"/>
    <w:rsid w:val="00653A31"/>
    <w:rsid w:val="00654588"/>
    <w:rsid w:val="00657F2E"/>
    <w:rsid w:val="00660374"/>
    <w:rsid w:val="00662909"/>
    <w:rsid w:val="0066577D"/>
    <w:rsid w:val="0067231E"/>
    <w:rsid w:val="00672394"/>
    <w:rsid w:val="00674CC1"/>
    <w:rsid w:val="00675101"/>
    <w:rsid w:val="006772CA"/>
    <w:rsid w:val="00680092"/>
    <w:rsid w:val="00681B81"/>
    <w:rsid w:val="00681F32"/>
    <w:rsid w:val="0068276A"/>
    <w:rsid w:val="00684176"/>
    <w:rsid w:val="00684F87"/>
    <w:rsid w:val="00685A61"/>
    <w:rsid w:val="00686698"/>
    <w:rsid w:val="0068691D"/>
    <w:rsid w:val="006931CA"/>
    <w:rsid w:val="0069474C"/>
    <w:rsid w:val="006965D3"/>
    <w:rsid w:val="00696865"/>
    <w:rsid w:val="006A0423"/>
    <w:rsid w:val="006A34AD"/>
    <w:rsid w:val="006A3533"/>
    <w:rsid w:val="006A396F"/>
    <w:rsid w:val="006A4BD8"/>
    <w:rsid w:val="006A52CD"/>
    <w:rsid w:val="006A5876"/>
    <w:rsid w:val="006B1158"/>
    <w:rsid w:val="006B1A51"/>
    <w:rsid w:val="006B387A"/>
    <w:rsid w:val="006B39B5"/>
    <w:rsid w:val="006B51F0"/>
    <w:rsid w:val="006C195D"/>
    <w:rsid w:val="006C23A8"/>
    <w:rsid w:val="006C4B83"/>
    <w:rsid w:val="006C594C"/>
    <w:rsid w:val="006D164F"/>
    <w:rsid w:val="006D5E42"/>
    <w:rsid w:val="006D6BC3"/>
    <w:rsid w:val="006E4DB6"/>
    <w:rsid w:val="006F043B"/>
    <w:rsid w:val="006F1789"/>
    <w:rsid w:val="006F1AE4"/>
    <w:rsid w:val="006F2318"/>
    <w:rsid w:val="006F3331"/>
    <w:rsid w:val="006F7EDD"/>
    <w:rsid w:val="00701A00"/>
    <w:rsid w:val="007026B0"/>
    <w:rsid w:val="007036FC"/>
    <w:rsid w:val="00705C73"/>
    <w:rsid w:val="00705FF9"/>
    <w:rsid w:val="0070776B"/>
    <w:rsid w:val="007106A9"/>
    <w:rsid w:val="00710CA5"/>
    <w:rsid w:val="007147CB"/>
    <w:rsid w:val="00717316"/>
    <w:rsid w:val="00721BDD"/>
    <w:rsid w:val="007234BA"/>
    <w:rsid w:val="00723B22"/>
    <w:rsid w:val="00727FFC"/>
    <w:rsid w:val="00731CC7"/>
    <w:rsid w:val="00732F46"/>
    <w:rsid w:val="00733D50"/>
    <w:rsid w:val="00734855"/>
    <w:rsid w:val="007375F0"/>
    <w:rsid w:val="00737895"/>
    <w:rsid w:val="00741F43"/>
    <w:rsid w:val="007451E9"/>
    <w:rsid w:val="00745260"/>
    <w:rsid w:val="00745A85"/>
    <w:rsid w:val="00753262"/>
    <w:rsid w:val="00753899"/>
    <w:rsid w:val="0075422A"/>
    <w:rsid w:val="0075690E"/>
    <w:rsid w:val="00763065"/>
    <w:rsid w:val="007637BA"/>
    <w:rsid w:val="007642AD"/>
    <w:rsid w:val="00765398"/>
    <w:rsid w:val="00767D08"/>
    <w:rsid w:val="0077024D"/>
    <w:rsid w:val="00771A19"/>
    <w:rsid w:val="00771FDA"/>
    <w:rsid w:val="007725D3"/>
    <w:rsid w:val="007741FF"/>
    <w:rsid w:val="00775C4C"/>
    <w:rsid w:val="00776753"/>
    <w:rsid w:val="007819B2"/>
    <w:rsid w:val="00783910"/>
    <w:rsid w:val="00791EF3"/>
    <w:rsid w:val="007940C9"/>
    <w:rsid w:val="007950D5"/>
    <w:rsid w:val="0079735B"/>
    <w:rsid w:val="00797671"/>
    <w:rsid w:val="007A1C9C"/>
    <w:rsid w:val="007A22A8"/>
    <w:rsid w:val="007A501E"/>
    <w:rsid w:val="007A60A7"/>
    <w:rsid w:val="007A76C8"/>
    <w:rsid w:val="007A775B"/>
    <w:rsid w:val="007A78E9"/>
    <w:rsid w:val="007B0298"/>
    <w:rsid w:val="007B18B9"/>
    <w:rsid w:val="007B23DA"/>
    <w:rsid w:val="007B2FEE"/>
    <w:rsid w:val="007B3035"/>
    <w:rsid w:val="007B3DAC"/>
    <w:rsid w:val="007B767E"/>
    <w:rsid w:val="007C2B52"/>
    <w:rsid w:val="007C38E6"/>
    <w:rsid w:val="007D0563"/>
    <w:rsid w:val="007D1483"/>
    <w:rsid w:val="007D3C47"/>
    <w:rsid w:val="007D44AD"/>
    <w:rsid w:val="007D4BD6"/>
    <w:rsid w:val="007D753E"/>
    <w:rsid w:val="007D784C"/>
    <w:rsid w:val="007E75A1"/>
    <w:rsid w:val="007F0272"/>
    <w:rsid w:val="007F2096"/>
    <w:rsid w:val="007F275F"/>
    <w:rsid w:val="007F310F"/>
    <w:rsid w:val="007F5F1B"/>
    <w:rsid w:val="007F670B"/>
    <w:rsid w:val="0080198C"/>
    <w:rsid w:val="0080254E"/>
    <w:rsid w:val="00802813"/>
    <w:rsid w:val="008041CC"/>
    <w:rsid w:val="00805597"/>
    <w:rsid w:val="00805638"/>
    <w:rsid w:val="00810D29"/>
    <w:rsid w:val="0081182B"/>
    <w:rsid w:val="00812EB3"/>
    <w:rsid w:val="00813A23"/>
    <w:rsid w:val="008167B5"/>
    <w:rsid w:val="008217D0"/>
    <w:rsid w:val="00821C31"/>
    <w:rsid w:val="008225CC"/>
    <w:rsid w:val="008256CC"/>
    <w:rsid w:val="00830CD7"/>
    <w:rsid w:val="00832AC1"/>
    <w:rsid w:val="00836A51"/>
    <w:rsid w:val="00837F61"/>
    <w:rsid w:val="0084221F"/>
    <w:rsid w:val="00843571"/>
    <w:rsid w:val="008450DF"/>
    <w:rsid w:val="00850088"/>
    <w:rsid w:val="008526D1"/>
    <w:rsid w:val="008536CD"/>
    <w:rsid w:val="00854561"/>
    <w:rsid w:val="0085513D"/>
    <w:rsid w:val="0086098B"/>
    <w:rsid w:val="0086288F"/>
    <w:rsid w:val="00862DD0"/>
    <w:rsid w:val="00866589"/>
    <w:rsid w:val="00866945"/>
    <w:rsid w:val="00867F4C"/>
    <w:rsid w:val="00870003"/>
    <w:rsid w:val="00870387"/>
    <w:rsid w:val="0087095A"/>
    <w:rsid w:val="0087524D"/>
    <w:rsid w:val="00875CD5"/>
    <w:rsid w:val="00876853"/>
    <w:rsid w:val="00876F1A"/>
    <w:rsid w:val="00876F35"/>
    <w:rsid w:val="00880982"/>
    <w:rsid w:val="00880C3A"/>
    <w:rsid w:val="0088623B"/>
    <w:rsid w:val="00893DFC"/>
    <w:rsid w:val="008948BD"/>
    <w:rsid w:val="00894941"/>
    <w:rsid w:val="00895961"/>
    <w:rsid w:val="00896AD7"/>
    <w:rsid w:val="00896C70"/>
    <w:rsid w:val="00897D56"/>
    <w:rsid w:val="008A2151"/>
    <w:rsid w:val="008A2932"/>
    <w:rsid w:val="008A46F3"/>
    <w:rsid w:val="008A4E21"/>
    <w:rsid w:val="008A53CA"/>
    <w:rsid w:val="008A5B66"/>
    <w:rsid w:val="008A6857"/>
    <w:rsid w:val="008A6D54"/>
    <w:rsid w:val="008B165C"/>
    <w:rsid w:val="008B4155"/>
    <w:rsid w:val="008B57F5"/>
    <w:rsid w:val="008C0772"/>
    <w:rsid w:val="008D2714"/>
    <w:rsid w:val="008D3C9D"/>
    <w:rsid w:val="008D70CF"/>
    <w:rsid w:val="008D7E50"/>
    <w:rsid w:val="008E1E64"/>
    <w:rsid w:val="008E5F6C"/>
    <w:rsid w:val="008E6DFC"/>
    <w:rsid w:val="008F0CFB"/>
    <w:rsid w:val="008F113D"/>
    <w:rsid w:val="008F1CB6"/>
    <w:rsid w:val="008F272D"/>
    <w:rsid w:val="008F69B7"/>
    <w:rsid w:val="008F6EEA"/>
    <w:rsid w:val="008F77B0"/>
    <w:rsid w:val="008F7B1C"/>
    <w:rsid w:val="009004AF"/>
    <w:rsid w:val="00901F69"/>
    <w:rsid w:val="00903F5F"/>
    <w:rsid w:val="0090680F"/>
    <w:rsid w:val="00907DD5"/>
    <w:rsid w:val="00916C69"/>
    <w:rsid w:val="009171B5"/>
    <w:rsid w:val="0092004A"/>
    <w:rsid w:val="0092140F"/>
    <w:rsid w:val="009218B3"/>
    <w:rsid w:val="00921C5D"/>
    <w:rsid w:val="0092222D"/>
    <w:rsid w:val="00925751"/>
    <w:rsid w:val="00925D0D"/>
    <w:rsid w:val="0092658F"/>
    <w:rsid w:val="00926AF5"/>
    <w:rsid w:val="009324B0"/>
    <w:rsid w:val="00941F6B"/>
    <w:rsid w:val="00941FB8"/>
    <w:rsid w:val="0094438D"/>
    <w:rsid w:val="00946190"/>
    <w:rsid w:val="00947648"/>
    <w:rsid w:val="00951413"/>
    <w:rsid w:val="009518F8"/>
    <w:rsid w:val="009527B0"/>
    <w:rsid w:val="00953A09"/>
    <w:rsid w:val="00956E28"/>
    <w:rsid w:val="00957A0D"/>
    <w:rsid w:val="00957ACE"/>
    <w:rsid w:val="00961808"/>
    <w:rsid w:val="00963150"/>
    <w:rsid w:val="0096403B"/>
    <w:rsid w:val="00965AD7"/>
    <w:rsid w:val="009665AE"/>
    <w:rsid w:val="009665C8"/>
    <w:rsid w:val="009707F6"/>
    <w:rsid w:val="00972FC5"/>
    <w:rsid w:val="00973A29"/>
    <w:rsid w:val="009744EF"/>
    <w:rsid w:val="00975C21"/>
    <w:rsid w:val="0097650C"/>
    <w:rsid w:val="00980565"/>
    <w:rsid w:val="00981556"/>
    <w:rsid w:val="009831D1"/>
    <w:rsid w:val="009840F8"/>
    <w:rsid w:val="00984F13"/>
    <w:rsid w:val="00985626"/>
    <w:rsid w:val="009870AF"/>
    <w:rsid w:val="0098733C"/>
    <w:rsid w:val="0098757A"/>
    <w:rsid w:val="00987DF9"/>
    <w:rsid w:val="00990CD0"/>
    <w:rsid w:val="00993B74"/>
    <w:rsid w:val="00994911"/>
    <w:rsid w:val="0099595A"/>
    <w:rsid w:val="0099649E"/>
    <w:rsid w:val="00997F62"/>
    <w:rsid w:val="009A4438"/>
    <w:rsid w:val="009A4E00"/>
    <w:rsid w:val="009A650E"/>
    <w:rsid w:val="009B02DE"/>
    <w:rsid w:val="009B2D46"/>
    <w:rsid w:val="009C0534"/>
    <w:rsid w:val="009C386A"/>
    <w:rsid w:val="009C55A1"/>
    <w:rsid w:val="009C7037"/>
    <w:rsid w:val="009C7432"/>
    <w:rsid w:val="009D0D33"/>
    <w:rsid w:val="009E4889"/>
    <w:rsid w:val="009E5203"/>
    <w:rsid w:val="009E55A0"/>
    <w:rsid w:val="009E674C"/>
    <w:rsid w:val="009E7156"/>
    <w:rsid w:val="009F0BD8"/>
    <w:rsid w:val="009F1235"/>
    <w:rsid w:val="009F2355"/>
    <w:rsid w:val="009F2D00"/>
    <w:rsid w:val="009F3296"/>
    <w:rsid w:val="009F3C94"/>
    <w:rsid w:val="009F3EFD"/>
    <w:rsid w:val="009F50D2"/>
    <w:rsid w:val="009F6825"/>
    <w:rsid w:val="00A12E8B"/>
    <w:rsid w:val="00A2097E"/>
    <w:rsid w:val="00A23E49"/>
    <w:rsid w:val="00A30B44"/>
    <w:rsid w:val="00A32729"/>
    <w:rsid w:val="00A40E5B"/>
    <w:rsid w:val="00A41E7A"/>
    <w:rsid w:val="00A424A0"/>
    <w:rsid w:val="00A43129"/>
    <w:rsid w:val="00A44304"/>
    <w:rsid w:val="00A45693"/>
    <w:rsid w:val="00A473F3"/>
    <w:rsid w:val="00A47BC1"/>
    <w:rsid w:val="00A518D8"/>
    <w:rsid w:val="00A5321C"/>
    <w:rsid w:val="00A55AC1"/>
    <w:rsid w:val="00A6009B"/>
    <w:rsid w:val="00A608E5"/>
    <w:rsid w:val="00A6360D"/>
    <w:rsid w:val="00A656E7"/>
    <w:rsid w:val="00A66C88"/>
    <w:rsid w:val="00A709FA"/>
    <w:rsid w:val="00A73EFC"/>
    <w:rsid w:val="00A871C1"/>
    <w:rsid w:val="00A90FE7"/>
    <w:rsid w:val="00A935AD"/>
    <w:rsid w:val="00A95706"/>
    <w:rsid w:val="00AA20FE"/>
    <w:rsid w:val="00AA42A7"/>
    <w:rsid w:val="00AA5B59"/>
    <w:rsid w:val="00AA5B5F"/>
    <w:rsid w:val="00AB0939"/>
    <w:rsid w:val="00AC0310"/>
    <w:rsid w:val="00AC176B"/>
    <w:rsid w:val="00AC4992"/>
    <w:rsid w:val="00AC4B4E"/>
    <w:rsid w:val="00AC5296"/>
    <w:rsid w:val="00AC5F8D"/>
    <w:rsid w:val="00AC6191"/>
    <w:rsid w:val="00AC6A96"/>
    <w:rsid w:val="00AD218A"/>
    <w:rsid w:val="00AD233E"/>
    <w:rsid w:val="00AD26BC"/>
    <w:rsid w:val="00AD51B5"/>
    <w:rsid w:val="00AD5DD8"/>
    <w:rsid w:val="00AD71AF"/>
    <w:rsid w:val="00AD7B26"/>
    <w:rsid w:val="00AE0D75"/>
    <w:rsid w:val="00AE0F18"/>
    <w:rsid w:val="00AE1CDF"/>
    <w:rsid w:val="00AE1EE7"/>
    <w:rsid w:val="00AE6D5E"/>
    <w:rsid w:val="00AF21FB"/>
    <w:rsid w:val="00AF319F"/>
    <w:rsid w:val="00AF431B"/>
    <w:rsid w:val="00AF4B2A"/>
    <w:rsid w:val="00AF546F"/>
    <w:rsid w:val="00AF6124"/>
    <w:rsid w:val="00AF61C5"/>
    <w:rsid w:val="00AF6FA4"/>
    <w:rsid w:val="00AF71DA"/>
    <w:rsid w:val="00AF791D"/>
    <w:rsid w:val="00B00993"/>
    <w:rsid w:val="00B02DD4"/>
    <w:rsid w:val="00B03BCE"/>
    <w:rsid w:val="00B03C8A"/>
    <w:rsid w:val="00B04BE2"/>
    <w:rsid w:val="00B05EB0"/>
    <w:rsid w:val="00B07C7D"/>
    <w:rsid w:val="00B10DA1"/>
    <w:rsid w:val="00B11E2C"/>
    <w:rsid w:val="00B124AE"/>
    <w:rsid w:val="00B14714"/>
    <w:rsid w:val="00B21C2F"/>
    <w:rsid w:val="00B24ED9"/>
    <w:rsid w:val="00B277F1"/>
    <w:rsid w:val="00B34125"/>
    <w:rsid w:val="00B344CF"/>
    <w:rsid w:val="00B352EC"/>
    <w:rsid w:val="00B36847"/>
    <w:rsid w:val="00B373B3"/>
    <w:rsid w:val="00B46B4B"/>
    <w:rsid w:val="00B46FA4"/>
    <w:rsid w:val="00B4797B"/>
    <w:rsid w:val="00B5241E"/>
    <w:rsid w:val="00B54FFC"/>
    <w:rsid w:val="00B55449"/>
    <w:rsid w:val="00B566EC"/>
    <w:rsid w:val="00B56B29"/>
    <w:rsid w:val="00B601AB"/>
    <w:rsid w:val="00B603B2"/>
    <w:rsid w:val="00B61E4A"/>
    <w:rsid w:val="00B65E4F"/>
    <w:rsid w:val="00B67EF6"/>
    <w:rsid w:val="00B717C2"/>
    <w:rsid w:val="00B71B6B"/>
    <w:rsid w:val="00B73859"/>
    <w:rsid w:val="00B75325"/>
    <w:rsid w:val="00B76706"/>
    <w:rsid w:val="00B80155"/>
    <w:rsid w:val="00B80EE6"/>
    <w:rsid w:val="00B81103"/>
    <w:rsid w:val="00B81FF8"/>
    <w:rsid w:val="00B82068"/>
    <w:rsid w:val="00B82365"/>
    <w:rsid w:val="00B8296E"/>
    <w:rsid w:val="00B837F3"/>
    <w:rsid w:val="00B84C8A"/>
    <w:rsid w:val="00B878B2"/>
    <w:rsid w:val="00B87FCE"/>
    <w:rsid w:val="00B91208"/>
    <w:rsid w:val="00B93112"/>
    <w:rsid w:val="00B96E75"/>
    <w:rsid w:val="00BA4B0A"/>
    <w:rsid w:val="00BA531A"/>
    <w:rsid w:val="00BA616D"/>
    <w:rsid w:val="00BA7279"/>
    <w:rsid w:val="00BB2DA4"/>
    <w:rsid w:val="00BC1517"/>
    <w:rsid w:val="00BC1BDF"/>
    <w:rsid w:val="00BC4DEF"/>
    <w:rsid w:val="00BC4E54"/>
    <w:rsid w:val="00BC547C"/>
    <w:rsid w:val="00BC5DBA"/>
    <w:rsid w:val="00BC64DA"/>
    <w:rsid w:val="00BC7500"/>
    <w:rsid w:val="00BC7B52"/>
    <w:rsid w:val="00BD0B1D"/>
    <w:rsid w:val="00BD0B83"/>
    <w:rsid w:val="00BD1B1B"/>
    <w:rsid w:val="00BD2AA2"/>
    <w:rsid w:val="00BD2B5A"/>
    <w:rsid w:val="00BD2F74"/>
    <w:rsid w:val="00BD509E"/>
    <w:rsid w:val="00BD5BB4"/>
    <w:rsid w:val="00BE417C"/>
    <w:rsid w:val="00BE64FE"/>
    <w:rsid w:val="00BE65BE"/>
    <w:rsid w:val="00BE6EC1"/>
    <w:rsid w:val="00BF3080"/>
    <w:rsid w:val="00BF4EE7"/>
    <w:rsid w:val="00BF53F7"/>
    <w:rsid w:val="00BF5A17"/>
    <w:rsid w:val="00BF5AB9"/>
    <w:rsid w:val="00BF626D"/>
    <w:rsid w:val="00BF658C"/>
    <w:rsid w:val="00BF6FDB"/>
    <w:rsid w:val="00BF745F"/>
    <w:rsid w:val="00C004B5"/>
    <w:rsid w:val="00C00BCB"/>
    <w:rsid w:val="00C00E8D"/>
    <w:rsid w:val="00C060C2"/>
    <w:rsid w:val="00C07553"/>
    <w:rsid w:val="00C124FB"/>
    <w:rsid w:val="00C166E5"/>
    <w:rsid w:val="00C17B66"/>
    <w:rsid w:val="00C21368"/>
    <w:rsid w:val="00C25EB5"/>
    <w:rsid w:val="00C323F1"/>
    <w:rsid w:val="00C32B1B"/>
    <w:rsid w:val="00C34AB8"/>
    <w:rsid w:val="00C36557"/>
    <w:rsid w:val="00C404A7"/>
    <w:rsid w:val="00C409EF"/>
    <w:rsid w:val="00C43073"/>
    <w:rsid w:val="00C44841"/>
    <w:rsid w:val="00C44D20"/>
    <w:rsid w:val="00C470F6"/>
    <w:rsid w:val="00C51698"/>
    <w:rsid w:val="00C54D0E"/>
    <w:rsid w:val="00C56123"/>
    <w:rsid w:val="00C565D5"/>
    <w:rsid w:val="00C64578"/>
    <w:rsid w:val="00C65D4D"/>
    <w:rsid w:val="00C71503"/>
    <w:rsid w:val="00C7176A"/>
    <w:rsid w:val="00C730F7"/>
    <w:rsid w:val="00C75A37"/>
    <w:rsid w:val="00C77760"/>
    <w:rsid w:val="00C82325"/>
    <w:rsid w:val="00C856A9"/>
    <w:rsid w:val="00C94885"/>
    <w:rsid w:val="00C949A1"/>
    <w:rsid w:val="00C96D69"/>
    <w:rsid w:val="00CA26D6"/>
    <w:rsid w:val="00CA5DF0"/>
    <w:rsid w:val="00CA7C33"/>
    <w:rsid w:val="00CA7C6D"/>
    <w:rsid w:val="00CA7CA9"/>
    <w:rsid w:val="00CB0B80"/>
    <w:rsid w:val="00CB329F"/>
    <w:rsid w:val="00CB3A68"/>
    <w:rsid w:val="00CB52BE"/>
    <w:rsid w:val="00CC3A5B"/>
    <w:rsid w:val="00CC6EE7"/>
    <w:rsid w:val="00CC7311"/>
    <w:rsid w:val="00CD12C2"/>
    <w:rsid w:val="00CD3301"/>
    <w:rsid w:val="00CE2710"/>
    <w:rsid w:val="00CE2ACD"/>
    <w:rsid w:val="00CE4D0C"/>
    <w:rsid w:val="00CE64CD"/>
    <w:rsid w:val="00CE6992"/>
    <w:rsid w:val="00CF2C08"/>
    <w:rsid w:val="00CF494F"/>
    <w:rsid w:val="00CF62D8"/>
    <w:rsid w:val="00D0032B"/>
    <w:rsid w:val="00D01AFC"/>
    <w:rsid w:val="00D0218A"/>
    <w:rsid w:val="00D036A5"/>
    <w:rsid w:val="00D041FC"/>
    <w:rsid w:val="00D04E2B"/>
    <w:rsid w:val="00D05069"/>
    <w:rsid w:val="00D06940"/>
    <w:rsid w:val="00D11408"/>
    <w:rsid w:val="00D13372"/>
    <w:rsid w:val="00D13497"/>
    <w:rsid w:val="00D1465B"/>
    <w:rsid w:val="00D16F94"/>
    <w:rsid w:val="00D17E7C"/>
    <w:rsid w:val="00D20B4D"/>
    <w:rsid w:val="00D21A18"/>
    <w:rsid w:val="00D23ED7"/>
    <w:rsid w:val="00D30C17"/>
    <w:rsid w:val="00D363FB"/>
    <w:rsid w:val="00D36BE0"/>
    <w:rsid w:val="00D41CF3"/>
    <w:rsid w:val="00D4356E"/>
    <w:rsid w:val="00D473C8"/>
    <w:rsid w:val="00D47501"/>
    <w:rsid w:val="00D55FCE"/>
    <w:rsid w:val="00D5685C"/>
    <w:rsid w:val="00D570E1"/>
    <w:rsid w:val="00D61004"/>
    <w:rsid w:val="00D61292"/>
    <w:rsid w:val="00D62E44"/>
    <w:rsid w:val="00D6355F"/>
    <w:rsid w:val="00D649FB"/>
    <w:rsid w:val="00D7069A"/>
    <w:rsid w:val="00D721BB"/>
    <w:rsid w:val="00D72E21"/>
    <w:rsid w:val="00D76492"/>
    <w:rsid w:val="00D82237"/>
    <w:rsid w:val="00D840C5"/>
    <w:rsid w:val="00D90932"/>
    <w:rsid w:val="00D931C6"/>
    <w:rsid w:val="00D9455F"/>
    <w:rsid w:val="00D956E0"/>
    <w:rsid w:val="00D968F3"/>
    <w:rsid w:val="00D971F9"/>
    <w:rsid w:val="00DA2E8B"/>
    <w:rsid w:val="00DA61B2"/>
    <w:rsid w:val="00DA6F42"/>
    <w:rsid w:val="00DA7553"/>
    <w:rsid w:val="00DA7B44"/>
    <w:rsid w:val="00DB02DD"/>
    <w:rsid w:val="00DB03DC"/>
    <w:rsid w:val="00DB0CF4"/>
    <w:rsid w:val="00DB2569"/>
    <w:rsid w:val="00DB2E93"/>
    <w:rsid w:val="00DB3073"/>
    <w:rsid w:val="00DB3102"/>
    <w:rsid w:val="00DB3A0A"/>
    <w:rsid w:val="00DC2E52"/>
    <w:rsid w:val="00DC3300"/>
    <w:rsid w:val="00DC7090"/>
    <w:rsid w:val="00DC7219"/>
    <w:rsid w:val="00DD1422"/>
    <w:rsid w:val="00DD5094"/>
    <w:rsid w:val="00DD71DD"/>
    <w:rsid w:val="00DE0809"/>
    <w:rsid w:val="00DE621A"/>
    <w:rsid w:val="00DE7C93"/>
    <w:rsid w:val="00DF177F"/>
    <w:rsid w:val="00DF3C5F"/>
    <w:rsid w:val="00DF3E3C"/>
    <w:rsid w:val="00E02B10"/>
    <w:rsid w:val="00E03E67"/>
    <w:rsid w:val="00E04C57"/>
    <w:rsid w:val="00E100FA"/>
    <w:rsid w:val="00E1022C"/>
    <w:rsid w:val="00E1268A"/>
    <w:rsid w:val="00E2040C"/>
    <w:rsid w:val="00E26F6F"/>
    <w:rsid w:val="00E301EB"/>
    <w:rsid w:val="00E3134E"/>
    <w:rsid w:val="00E323C9"/>
    <w:rsid w:val="00E3464D"/>
    <w:rsid w:val="00E35E2B"/>
    <w:rsid w:val="00E36EA9"/>
    <w:rsid w:val="00E41379"/>
    <w:rsid w:val="00E4607A"/>
    <w:rsid w:val="00E47F82"/>
    <w:rsid w:val="00E52AB6"/>
    <w:rsid w:val="00E54785"/>
    <w:rsid w:val="00E625EC"/>
    <w:rsid w:val="00E626A4"/>
    <w:rsid w:val="00E66C03"/>
    <w:rsid w:val="00E66F72"/>
    <w:rsid w:val="00E67CC5"/>
    <w:rsid w:val="00E700E7"/>
    <w:rsid w:val="00E70156"/>
    <w:rsid w:val="00E72A37"/>
    <w:rsid w:val="00E77D4C"/>
    <w:rsid w:val="00E8075E"/>
    <w:rsid w:val="00E8206F"/>
    <w:rsid w:val="00E839FB"/>
    <w:rsid w:val="00E86CDB"/>
    <w:rsid w:val="00E9095C"/>
    <w:rsid w:val="00E93CF8"/>
    <w:rsid w:val="00E95C56"/>
    <w:rsid w:val="00E97F1E"/>
    <w:rsid w:val="00EA013B"/>
    <w:rsid w:val="00EA06A6"/>
    <w:rsid w:val="00EA101D"/>
    <w:rsid w:val="00EA51ED"/>
    <w:rsid w:val="00EA5F50"/>
    <w:rsid w:val="00EB20B4"/>
    <w:rsid w:val="00EB3575"/>
    <w:rsid w:val="00EB4F8E"/>
    <w:rsid w:val="00EB5AF5"/>
    <w:rsid w:val="00EC6A1B"/>
    <w:rsid w:val="00EC7AFC"/>
    <w:rsid w:val="00ED29E2"/>
    <w:rsid w:val="00ED7288"/>
    <w:rsid w:val="00EE1A12"/>
    <w:rsid w:val="00EE30A7"/>
    <w:rsid w:val="00EE55D6"/>
    <w:rsid w:val="00EE5799"/>
    <w:rsid w:val="00EE64F6"/>
    <w:rsid w:val="00EE7060"/>
    <w:rsid w:val="00EF04B5"/>
    <w:rsid w:val="00EF225E"/>
    <w:rsid w:val="00EF2BDC"/>
    <w:rsid w:val="00EF3388"/>
    <w:rsid w:val="00EF3EB0"/>
    <w:rsid w:val="00EF6A74"/>
    <w:rsid w:val="00EF77BC"/>
    <w:rsid w:val="00F02C1F"/>
    <w:rsid w:val="00F02D7E"/>
    <w:rsid w:val="00F03367"/>
    <w:rsid w:val="00F05041"/>
    <w:rsid w:val="00F05BB9"/>
    <w:rsid w:val="00F10CA0"/>
    <w:rsid w:val="00F13085"/>
    <w:rsid w:val="00F14147"/>
    <w:rsid w:val="00F22137"/>
    <w:rsid w:val="00F24818"/>
    <w:rsid w:val="00F24973"/>
    <w:rsid w:val="00F259BC"/>
    <w:rsid w:val="00F26500"/>
    <w:rsid w:val="00F30EC0"/>
    <w:rsid w:val="00F324C2"/>
    <w:rsid w:val="00F330EE"/>
    <w:rsid w:val="00F33D11"/>
    <w:rsid w:val="00F35044"/>
    <w:rsid w:val="00F36FFB"/>
    <w:rsid w:val="00F37640"/>
    <w:rsid w:val="00F41216"/>
    <w:rsid w:val="00F42536"/>
    <w:rsid w:val="00F44E4F"/>
    <w:rsid w:val="00F4518C"/>
    <w:rsid w:val="00F51F75"/>
    <w:rsid w:val="00F537B5"/>
    <w:rsid w:val="00F53C6D"/>
    <w:rsid w:val="00F54163"/>
    <w:rsid w:val="00F5618E"/>
    <w:rsid w:val="00F61009"/>
    <w:rsid w:val="00F64D4B"/>
    <w:rsid w:val="00F6736C"/>
    <w:rsid w:val="00F67558"/>
    <w:rsid w:val="00F703BF"/>
    <w:rsid w:val="00F731F0"/>
    <w:rsid w:val="00F74B65"/>
    <w:rsid w:val="00F77B90"/>
    <w:rsid w:val="00F84F9B"/>
    <w:rsid w:val="00F86546"/>
    <w:rsid w:val="00F875FA"/>
    <w:rsid w:val="00F8762A"/>
    <w:rsid w:val="00F91AD2"/>
    <w:rsid w:val="00F92168"/>
    <w:rsid w:val="00F922D4"/>
    <w:rsid w:val="00F92487"/>
    <w:rsid w:val="00F93BAF"/>
    <w:rsid w:val="00F95FB8"/>
    <w:rsid w:val="00FA1A7D"/>
    <w:rsid w:val="00FA4B6A"/>
    <w:rsid w:val="00FB14E2"/>
    <w:rsid w:val="00FB15CA"/>
    <w:rsid w:val="00FB342A"/>
    <w:rsid w:val="00FB7748"/>
    <w:rsid w:val="00FC0104"/>
    <w:rsid w:val="00FC15F4"/>
    <w:rsid w:val="00FC5877"/>
    <w:rsid w:val="00FC6107"/>
    <w:rsid w:val="00FC6254"/>
    <w:rsid w:val="00FC7C48"/>
    <w:rsid w:val="00FC7EB5"/>
    <w:rsid w:val="00FD560E"/>
    <w:rsid w:val="00FE1E02"/>
    <w:rsid w:val="00FE2E34"/>
    <w:rsid w:val="00FF0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DCEA"/>
  <w15:docId w15:val="{794ACE79-3155-4BFB-B951-611AC1A5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C2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60374"/>
    <w:pPr>
      <w:ind w:left="225"/>
    </w:pPr>
    <w:rPr>
      <w:rFonts w:ascii="Arial Unicode MS" w:eastAsia="Arial Unicode MS" w:hAnsi="Arial Unicode MS" w:cs="Arial Unicode MS"/>
    </w:rPr>
  </w:style>
  <w:style w:type="character" w:styleId="Pogrubienie">
    <w:name w:val="Strong"/>
    <w:uiPriority w:val="22"/>
    <w:qFormat/>
    <w:rsid w:val="00660374"/>
    <w:rPr>
      <w:b/>
      <w:bCs/>
    </w:rPr>
  </w:style>
  <w:style w:type="paragraph" w:styleId="Tekstpodstawowywcity">
    <w:name w:val="Body Text Indent"/>
    <w:basedOn w:val="Normalny"/>
    <w:link w:val="TekstpodstawowywcityZnak"/>
    <w:rsid w:val="00660374"/>
    <w:pPr>
      <w:spacing w:before="120" w:line="288" w:lineRule="auto"/>
      <w:ind w:left="180"/>
      <w:jc w:val="both"/>
    </w:pPr>
    <w:rPr>
      <w:bCs/>
    </w:rPr>
  </w:style>
  <w:style w:type="character" w:customStyle="1" w:styleId="TekstpodstawowywcityZnak">
    <w:name w:val="Tekst podstawowy wcięty Znak"/>
    <w:basedOn w:val="Domylnaczcionkaakapitu"/>
    <w:link w:val="Tekstpodstawowywcity"/>
    <w:rsid w:val="00660374"/>
    <w:rPr>
      <w:rFonts w:ascii="Times New Roman" w:eastAsia="Times New Roman" w:hAnsi="Times New Roman" w:cs="Times New Roman"/>
      <w:bCs/>
      <w:sz w:val="24"/>
      <w:szCs w:val="24"/>
      <w:lang w:eastAsia="pl-PL"/>
    </w:rPr>
  </w:style>
  <w:style w:type="paragraph" w:customStyle="1" w:styleId="Textbody">
    <w:name w:val="Text body"/>
    <w:basedOn w:val="Normalny"/>
    <w:rsid w:val="00160B93"/>
    <w:pPr>
      <w:suppressAutoHyphens/>
      <w:autoSpaceDN w:val="0"/>
      <w:jc w:val="both"/>
    </w:pPr>
    <w:rPr>
      <w:rFonts w:ascii="Univers" w:hAnsi="Univers"/>
      <w:kern w:val="3"/>
      <w:szCs w:val="20"/>
      <w:lang w:bidi="hi-IN"/>
    </w:rPr>
  </w:style>
  <w:style w:type="paragraph" w:styleId="Tekstpodstawowy">
    <w:name w:val="Body Text"/>
    <w:basedOn w:val="Normalny"/>
    <w:link w:val="TekstpodstawowyZnak"/>
    <w:uiPriority w:val="99"/>
    <w:unhideWhenUsed/>
    <w:rsid w:val="0054062C"/>
    <w:pPr>
      <w:spacing w:after="120"/>
    </w:pPr>
  </w:style>
  <w:style w:type="character" w:customStyle="1" w:styleId="TekstpodstawowyZnak">
    <w:name w:val="Tekst podstawowy Znak"/>
    <w:basedOn w:val="Domylnaczcionkaakapitu"/>
    <w:link w:val="Tekstpodstawowy"/>
    <w:uiPriority w:val="99"/>
    <w:rsid w:val="0054062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4062C"/>
    <w:pPr>
      <w:spacing w:after="120" w:line="480" w:lineRule="auto"/>
    </w:pPr>
  </w:style>
  <w:style w:type="character" w:customStyle="1" w:styleId="Tekstpodstawowy2Znak">
    <w:name w:val="Tekst podstawowy 2 Znak"/>
    <w:basedOn w:val="Domylnaczcionkaakapitu"/>
    <w:link w:val="Tekstpodstawowy2"/>
    <w:uiPriority w:val="99"/>
    <w:semiHidden/>
    <w:rsid w:val="0054062C"/>
    <w:rPr>
      <w:rFonts w:ascii="Times New Roman" w:eastAsia="Times New Roman" w:hAnsi="Times New Roman" w:cs="Times New Roman"/>
      <w:sz w:val="24"/>
      <w:szCs w:val="24"/>
      <w:lang w:eastAsia="pl-PL"/>
    </w:rPr>
  </w:style>
  <w:style w:type="character" w:customStyle="1" w:styleId="AkapitzlistZnak">
    <w:name w:val="Akapit z listą Znak"/>
    <w:aliases w:val="Punktor11 Wiener Znak,L1 Znak,Numerowanie Znak,Akapit z listą5 Znak,ISCG Numerowanie Znak,lp1 Znak,CW_Lista Znak,maz_wyliczenie Znak,opis dzialania Znak,K-P_odwolanie Znak,A_wyliczenie Znak,Akapit z listą 1 Znak,BulletC Znak"/>
    <w:link w:val="Akapitzlist"/>
    <w:uiPriority w:val="34"/>
    <w:qFormat/>
    <w:locked/>
    <w:rsid w:val="0054062C"/>
  </w:style>
  <w:style w:type="paragraph" w:styleId="Akapitzlist">
    <w:name w:val="List Paragraph"/>
    <w:aliases w:val="Punktor11 Wiener,L1,Numerowanie,Akapit z listą5,ISCG Numerowanie,lp1,CW_Lista,maz_wyliczenie,opis dzialania,K-P_odwolanie,A_wyliczenie,Akapit z listą 1,Table of contents numbered,BulletC,Wyliczanie,Obiekt,List Paragraph,normalny tekst"/>
    <w:basedOn w:val="Normalny"/>
    <w:link w:val="AkapitzlistZnak"/>
    <w:uiPriority w:val="34"/>
    <w:qFormat/>
    <w:rsid w:val="0054062C"/>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Pa3">
    <w:name w:val="Pa3"/>
    <w:basedOn w:val="Normalny"/>
    <w:next w:val="Normalny"/>
    <w:rsid w:val="0054062C"/>
    <w:pPr>
      <w:autoSpaceDE w:val="0"/>
      <w:autoSpaceDN w:val="0"/>
      <w:spacing w:line="181" w:lineRule="atLeast"/>
    </w:pPr>
    <w:rPr>
      <w:rFonts w:ascii="Humanst521EU" w:eastAsia="Calibri" w:hAnsi="Humanst521EU"/>
      <w:lang w:eastAsia="en-US"/>
    </w:rPr>
  </w:style>
  <w:style w:type="paragraph" w:styleId="Tekstkomentarza">
    <w:name w:val="annotation text"/>
    <w:basedOn w:val="Normalny"/>
    <w:link w:val="TekstkomentarzaZnak"/>
    <w:uiPriority w:val="99"/>
    <w:unhideWhenUsed/>
    <w:rsid w:val="00B277F1"/>
    <w:rPr>
      <w:sz w:val="20"/>
      <w:szCs w:val="20"/>
    </w:rPr>
  </w:style>
  <w:style w:type="character" w:customStyle="1" w:styleId="TekstkomentarzaZnak">
    <w:name w:val="Tekst komentarza Znak"/>
    <w:basedOn w:val="Domylnaczcionkaakapitu"/>
    <w:link w:val="Tekstkomentarza"/>
    <w:uiPriority w:val="99"/>
    <w:rsid w:val="00B277F1"/>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B277F1"/>
    <w:rPr>
      <w:rFonts w:ascii="Calibri" w:hAnsi="Calibri"/>
      <w:sz w:val="22"/>
      <w:szCs w:val="22"/>
      <w:lang w:eastAsia="en-US"/>
    </w:rPr>
  </w:style>
  <w:style w:type="character" w:customStyle="1" w:styleId="ZwykytekstZnak">
    <w:name w:val="Zwykły tekst Znak"/>
    <w:basedOn w:val="Domylnaczcionkaakapitu"/>
    <w:link w:val="Zwykytekst"/>
    <w:uiPriority w:val="99"/>
    <w:rsid w:val="00B277F1"/>
    <w:rPr>
      <w:rFonts w:ascii="Calibri" w:eastAsia="Times New Roman" w:hAnsi="Calibri" w:cs="Times New Roman"/>
    </w:rPr>
  </w:style>
  <w:style w:type="paragraph" w:customStyle="1" w:styleId="Standard">
    <w:name w:val="Standard"/>
    <w:rsid w:val="00BF658C"/>
    <w:pPr>
      <w:widowControl w:val="0"/>
      <w:suppressAutoHyphens/>
      <w:autoSpaceDN w:val="0"/>
      <w:spacing w:after="0" w:line="240" w:lineRule="auto"/>
      <w:jc w:val="both"/>
    </w:pPr>
    <w:rPr>
      <w:rFonts w:ascii="Calibri" w:eastAsia="SimSun" w:hAnsi="Calibri" w:cs="Mangal"/>
      <w:kern w:val="3"/>
      <w:sz w:val="21"/>
      <w:szCs w:val="24"/>
      <w:lang w:eastAsia="zh-CN" w:bidi="hi-IN"/>
    </w:rPr>
  </w:style>
  <w:style w:type="paragraph" w:styleId="Tekstpodstawowywcity3">
    <w:name w:val="Body Text Indent 3"/>
    <w:basedOn w:val="Normalny"/>
    <w:link w:val="Tekstpodstawowywcity3Znak"/>
    <w:unhideWhenUsed/>
    <w:rsid w:val="00B11E2C"/>
    <w:pPr>
      <w:spacing w:after="120"/>
      <w:ind w:left="283"/>
    </w:pPr>
    <w:rPr>
      <w:sz w:val="16"/>
      <w:szCs w:val="16"/>
    </w:rPr>
  </w:style>
  <w:style w:type="character" w:customStyle="1" w:styleId="Tekstpodstawowywcity3Znak">
    <w:name w:val="Tekst podstawowy wcięty 3 Znak"/>
    <w:basedOn w:val="Domylnaczcionkaakapitu"/>
    <w:link w:val="Tekstpodstawowywcity3"/>
    <w:rsid w:val="00B11E2C"/>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291780"/>
    <w:rPr>
      <w:sz w:val="16"/>
      <w:szCs w:val="16"/>
    </w:rPr>
  </w:style>
  <w:style w:type="paragraph" w:styleId="Tematkomentarza">
    <w:name w:val="annotation subject"/>
    <w:basedOn w:val="Tekstkomentarza"/>
    <w:next w:val="Tekstkomentarza"/>
    <w:link w:val="TematkomentarzaZnak"/>
    <w:uiPriority w:val="99"/>
    <w:semiHidden/>
    <w:unhideWhenUsed/>
    <w:rsid w:val="00291780"/>
    <w:rPr>
      <w:b/>
      <w:bCs/>
    </w:rPr>
  </w:style>
  <w:style w:type="character" w:customStyle="1" w:styleId="TematkomentarzaZnak">
    <w:name w:val="Temat komentarza Znak"/>
    <w:basedOn w:val="TekstkomentarzaZnak"/>
    <w:link w:val="Tematkomentarza"/>
    <w:uiPriority w:val="99"/>
    <w:semiHidden/>
    <w:rsid w:val="002917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917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1780"/>
    <w:rPr>
      <w:rFonts w:ascii="Segoe UI" w:eastAsia="Times New Roman" w:hAnsi="Segoe UI" w:cs="Segoe UI"/>
      <w:sz w:val="18"/>
      <w:szCs w:val="18"/>
      <w:lang w:eastAsia="pl-PL"/>
    </w:rPr>
  </w:style>
  <w:style w:type="character" w:customStyle="1" w:styleId="FontStyle26">
    <w:name w:val="Font Style26"/>
    <w:uiPriority w:val="99"/>
    <w:rsid w:val="00B14714"/>
    <w:rPr>
      <w:rFonts w:ascii="Arial" w:hAnsi="Arial"/>
      <w:sz w:val="18"/>
    </w:rPr>
  </w:style>
  <w:style w:type="character" w:customStyle="1" w:styleId="FontStyle16">
    <w:name w:val="Font Style16"/>
    <w:uiPriority w:val="99"/>
    <w:rsid w:val="003B0273"/>
    <w:rPr>
      <w:rFonts w:ascii="Calibri" w:hAnsi="Calibri" w:cs="Calibri"/>
      <w:sz w:val="20"/>
      <w:szCs w:val="20"/>
    </w:rPr>
  </w:style>
  <w:style w:type="character" w:styleId="Hipercze">
    <w:name w:val="Hyperlink"/>
    <w:basedOn w:val="Domylnaczcionkaakapitu"/>
    <w:uiPriority w:val="99"/>
    <w:semiHidden/>
    <w:unhideWhenUsed/>
    <w:rsid w:val="001B17D7"/>
    <w:rPr>
      <w:color w:val="0000FF"/>
      <w:u w:val="single"/>
    </w:rPr>
  </w:style>
  <w:style w:type="character" w:styleId="UyteHipercze">
    <w:name w:val="FollowedHyperlink"/>
    <w:basedOn w:val="Domylnaczcionkaakapitu"/>
    <w:uiPriority w:val="99"/>
    <w:semiHidden/>
    <w:unhideWhenUsed/>
    <w:rsid w:val="001B17D7"/>
    <w:rPr>
      <w:color w:val="800080"/>
      <w:u w:val="single"/>
    </w:rPr>
  </w:style>
  <w:style w:type="paragraph" w:customStyle="1" w:styleId="xl78">
    <w:name w:val="xl78"/>
    <w:basedOn w:val="Normalny"/>
    <w:rsid w:val="001B17D7"/>
    <w:pPr>
      <w:pBdr>
        <w:top w:val="single" w:sz="4" w:space="0" w:color="auto"/>
        <w:left w:val="single" w:sz="8" w:space="0" w:color="auto"/>
        <w:bottom w:val="single" w:sz="4" w:space="0" w:color="auto"/>
        <w:right w:val="single" w:sz="4" w:space="0" w:color="auto"/>
      </w:pBdr>
      <w:shd w:val="clear" w:color="BFBFBF" w:fill="B1A0C7"/>
      <w:spacing w:before="100" w:beforeAutospacing="1" w:after="100" w:afterAutospacing="1"/>
      <w:jc w:val="right"/>
      <w:textAlignment w:val="center"/>
    </w:pPr>
    <w:rPr>
      <w:b/>
      <w:bCs/>
      <w:sz w:val="20"/>
      <w:szCs w:val="20"/>
    </w:rPr>
  </w:style>
  <w:style w:type="paragraph" w:customStyle="1" w:styleId="xl79">
    <w:name w:val="xl79"/>
    <w:basedOn w:val="Normalny"/>
    <w:rsid w:val="001B17D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80">
    <w:name w:val="xl80"/>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82">
    <w:name w:val="xl82"/>
    <w:basedOn w:val="Normalny"/>
    <w:rsid w:val="001B17D7"/>
    <w:pPr>
      <w:pBdr>
        <w:top w:val="single" w:sz="4" w:space="0" w:color="auto"/>
        <w:left w:val="single" w:sz="4" w:space="0" w:color="auto"/>
        <w:bottom w:val="single" w:sz="4" w:space="0" w:color="auto"/>
        <w:right w:val="single" w:sz="8" w:space="0" w:color="auto"/>
      </w:pBdr>
      <w:shd w:val="clear" w:color="BFBFBF" w:fill="B1A0C7"/>
      <w:spacing w:before="100" w:beforeAutospacing="1" w:after="100" w:afterAutospacing="1"/>
      <w:jc w:val="right"/>
      <w:textAlignment w:val="center"/>
    </w:pPr>
    <w:rPr>
      <w:b/>
      <w:bCs/>
      <w:sz w:val="20"/>
      <w:szCs w:val="20"/>
    </w:rPr>
  </w:style>
  <w:style w:type="paragraph" w:customStyle="1" w:styleId="xl83">
    <w:name w:val="xl83"/>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Normalny"/>
    <w:rsid w:val="001B1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5">
    <w:name w:val="xl85"/>
    <w:basedOn w:val="Normalny"/>
    <w:rsid w:val="001B17D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6">
    <w:name w:val="xl86"/>
    <w:basedOn w:val="Normalny"/>
    <w:rsid w:val="001B17D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87">
    <w:name w:val="xl87"/>
    <w:basedOn w:val="Normalny"/>
    <w:rsid w:val="001B17D7"/>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jc w:val="right"/>
      <w:textAlignment w:val="center"/>
    </w:pPr>
    <w:rPr>
      <w:sz w:val="16"/>
      <w:szCs w:val="16"/>
    </w:rPr>
  </w:style>
  <w:style w:type="paragraph" w:customStyle="1" w:styleId="xl88">
    <w:name w:val="xl88"/>
    <w:basedOn w:val="Normalny"/>
    <w:rsid w:val="001B17D7"/>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jc w:val="right"/>
      <w:textAlignment w:val="center"/>
    </w:pPr>
    <w:rPr>
      <w:sz w:val="16"/>
      <w:szCs w:val="16"/>
    </w:rPr>
  </w:style>
  <w:style w:type="paragraph" w:customStyle="1" w:styleId="xl89">
    <w:name w:val="xl89"/>
    <w:basedOn w:val="Normalny"/>
    <w:rsid w:val="001B17D7"/>
    <w:pPr>
      <w:pBdr>
        <w:left w:val="single" w:sz="4" w:space="0" w:color="auto"/>
        <w:bottom w:val="single" w:sz="4" w:space="0" w:color="auto"/>
        <w:right w:val="single" w:sz="8" w:space="0" w:color="auto"/>
      </w:pBdr>
      <w:shd w:val="clear" w:color="BFBFBF" w:fill="B7DEE8"/>
      <w:spacing w:before="100" w:beforeAutospacing="1" w:after="100" w:afterAutospacing="1"/>
      <w:jc w:val="center"/>
      <w:textAlignment w:val="center"/>
    </w:pPr>
    <w:rPr>
      <w:b/>
      <w:bCs/>
      <w:sz w:val="20"/>
      <w:szCs w:val="20"/>
    </w:rPr>
  </w:style>
  <w:style w:type="paragraph" w:customStyle="1" w:styleId="xl90">
    <w:name w:val="xl90"/>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1">
    <w:name w:val="xl91"/>
    <w:basedOn w:val="Normalny"/>
    <w:rsid w:val="001B17D7"/>
    <w:pPr>
      <w:pBdr>
        <w:left w:val="single" w:sz="8" w:space="0" w:color="auto"/>
        <w:bottom w:val="single" w:sz="4" w:space="0" w:color="auto"/>
        <w:right w:val="single" w:sz="4" w:space="0" w:color="auto"/>
      </w:pBdr>
      <w:shd w:val="clear" w:color="BFBFBF" w:fill="B7DEE8"/>
      <w:spacing w:before="100" w:beforeAutospacing="1" w:after="100" w:afterAutospacing="1"/>
      <w:jc w:val="center"/>
      <w:textAlignment w:val="center"/>
    </w:pPr>
    <w:rPr>
      <w:b/>
      <w:bCs/>
      <w:sz w:val="20"/>
      <w:szCs w:val="20"/>
    </w:rPr>
  </w:style>
  <w:style w:type="paragraph" w:customStyle="1" w:styleId="xl92">
    <w:name w:val="xl92"/>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1B17D7"/>
    <w:pPr>
      <w:pBdr>
        <w:top w:val="single" w:sz="4" w:space="0" w:color="auto"/>
        <w:bottom w:val="single" w:sz="4" w:space="0" w:color="auto"/>
      </w:pBdr>
      <w:spacing w:before="100" w:beforeAutospacing="1" w:after="100" w:afterAutospacing="1"/>
      <w:jc w:val="right"/>
      <w:textAlignment w:val="center"/>
    </w:pPr>
    <w:rPr>
      <w:sz w:val="16"/>
      <w:szCs w:val="16"/>
    </w:rPr>
  </w:style>
  <w:style w:type="paragraph" w:customStyle="1" w:styleId="xl94">
    <w:name w:val="xl94"/>
    <w:basedOn w:val="Normalny"/>
    <w:rsid w:val="001B17D7"/>
    <w:pPr>
      <w:pBdr>
        <w:top w:val="single" w:sz="4" w:space="0" w:color="auto"/>
        <w:left w:val="single" w:sz="4" w:space="0" w:color="auto"/>
        <w:bottom w:val="single" w:sz="4" w:space="0" w:color="auto"/>
      </w:pBdr>
      <w:spacing w:before="100" w:beforeAutospacing="1" w:after="100" w:afterAutospacing="1"/>
      <w:jc w:val="right"/>
      <w:textAlignment w:val="center"/>
    </w:pPr>
    <w:rPr>
      <w:sz w:val="16"/>
      <w:szCs w:val="16"/>
    </w:rPr>
  </w:style>
  <w:style w:type="paragraph" w:customStyle="1" w:styleId="xl95">
    <w:name w:val="xl95"/>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6">
    <w:name w:val="xl96"/>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7">
    <w:name w:val="xl97"/>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98">
    <w:name w:val="xl98"/>
    <w:basedOn w:val="Normalny"/>
    <w:rsid w:val="001B17D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9">
    <w:name w:val="xl99"/>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0">
    <w:name w:val="xl100"/>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1">
    <w:name w:val="xl101"/>
    <w:basedOn w:val="Normalny"/>
    <w:rsid w:val="001B17D7"/>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2">
    <w:name w:val="xl102"/>
    <w:basedOn w:val="Normalny"/>
    <w:rsid w:val="001B17D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3">
    <w:name w:val="xl103"/>
    <w:basedOn w:val="Normalny"/>
    <w:rsid w:val="001B17D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sz w:val="16"/>
      <w:szCs w:val="16"/>
    </w:rPr>
  </w:style>
  <w:style w:type="paragraph" w:customStyle="1" w:styleId="xl104">
    <w:name w:val="xl104"/>
    <w:basedOn w:val="Normalny"/>
    <w:rsid w:val="001B17D7"/>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sz w:val="16"/>
      <w:szCs w:val="16"/>
    </w:rPr>
  </w:style>
  <w:style w:type="paragraph" w:customStyle="1" w:styleId="xl105">
    <w:name w:val="xl105"/>
    <w:basedOn w:val="Normalny"/>
    <w:rsid w:val="001B17D7"/>
    <w:pPr>
      <w:pBdr>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6">
    <w:name w:val="xl106"/>
    <w:basedOn w:val="Normalny"/>
    <w:rsid w:val="001B17D7"/>
    <w:pPr>
      <w:pBdr>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7">
    <w:name w:val="xl107"/>
    <w:basedOn w:val="Normalny"/>
    <w:rsid w:val="001B17D7"/>
    <w:pPr>
      <w:pBdr>
        <w:top w:val="single" w:sz="4" w:space="0" w:color="auto"/>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8">
    <w:name w:val="xl108"/>
    <w:basedOn w:val="Normalny"/>
    <w:rsid w:val="001B17D7"/>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109">
    <w:name w:val="xl109"/>
    <w:basedOn w:val="Normalny"/>
    <w:rsid w:val="001B17D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110">
    <w:name w:val="xl110"/>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1">
    <w:name w:val="xl111"/>
    <w:basedOn w:val="Normalny"/>
    <w:rsid w:val="001B17D7"/>
    <w:pPr>
      <w:pBdr>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2">
    <w:name w:val="xl112"/>
    <w:basedOn w:val="Normalny"/>
    <w:rsid w:val="001B17D7"/>
    <w:pPr>
      <w:pBdr>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3">
    <w:name w:val="xl113"/>
    <w:basedOn w:val="Normalny"/>
    <w:rsid w:val="001B17D7"/>
    <w:pPr>
      <w:pBdr>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4">
    <w:name w:val="xl114"/>
    <w:basedOn w:val="Normalny"/>
    <w:rsid w:val="001B17D7"/>
    <w:pPr>
      <w:pBdr>
        <w:left w:val="single" w:sz="4" w:space="0" w:color="auto"/>
        <w:bottom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5">
    <w:name w:val="xl115"/>
    <w:basedOn w:val="Normalny"/>
    <w:rsid w:val="001B17D7"/>
    <w:pPr>
      <w:pBdr>
        <w:top w:val="single" w:sz="4" w:space="0" w:color="auto"/>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6">
    <w:name w:val="xl116"/>
    <w:basedOn w:val="Normalny"/>
    <w:rsid w:val="001B17D7"/>
    <w:pPr>
      <w:pBdr>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7">
    <w:name w:val="xl117"/>
    <w:basedOn w:val="Normalny"/>
    <w:rsid w:val="001B17D7"/>
    <w:pPr>
      <w:pBdr>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8">
    <w:name w:val="xl118"/>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9">
    <w:name w:val="xl119"/>
    <w:basedOn w:val="Normalny"/>
    <w:rsid w:val="001B17D7"/>
    <w:pPr>
      <w:pBdr>
        <w:top w:val="single" w:sz="4" w:space="0" w:color="auto"/>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0">
    <w:name w:val="xl120"/>
    <w:basedOn w:val="Normalny"/>
    <w:rsid w:val="001B17D7"/>
    <w:pPr>
      <w:pBdr>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1">
    <w:name w:val="xl121"/>
    <w:basedOn w:val="Normalny"/>
    <w:rsid w:val="001B17D7"/>
    <w:pPr>
      <w:pBdr>
        <w:left w:val="single" w:sz="4" w:space="0" w:color="auto"/>
        <w:bottom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2">
    <w:name w:val="xl122"/>
    <w:basedOn w:val="Normalny"/>
    <w:rsid w:val="001B17D7"/>
    <w:pPr>
      <w:pBdr>
        <w:top w:val="single" w:sz="8" w:space="0" w:color="auto"/>
        <w:left w:val="single" w:sz="8" w:space="0" w:color="auto"/>
        <w:bottom w:val="single" w:sz="4" w:space="0" w:color="auto"/>
      </w:pBdr>
      <w:shd w:val="clear" w:color="BFBFBF" w:fill="B7DEE8"/>
      <w:spacing w:before="100" w:beforeAutospacing="1" w:after="100" w:afterAutospacing="1"/>
      <w:jc w:val="center"/>
      <w:textAlignment w:val="center"/>
    </w:pPr>
    <w:rPr>
      <w:b/>
      <w:bCs/>
      <w:sz w:val="20"/>
      <w:szCs w:val="20"/>
    </w:rPr>
  </w:style>
  <w:style w:type="paragraph" w:customStyle="1" w:styleId="xl123">
    <w:name w:val="xl123"/>
    <w:basedOn w:val="Normalny"/>
    <w:rsid w:val="001B17D7"/>
    <w:pPr>
      <w:pBdr>
        <w:top w:val="single" w:sz="8" w:space="0" w:color="auto"/>
        <w:bottom w:val="single" w:sz="4" w:space="0" w:color="auto"/>
        <w:right w:val="single" w:sz="8" w:space="0" w:color="auto"/>
      </w:pBdr>
      <w:shd w:val="clear" w:color="BFBFBF" w:fill="B7DEE8"/>
      <w:spacing w:before="100" w:beforeAutospacing="1" w:after="100" w:afterAutospacing="1"/>
      <w:jc w:val="center"/>
      <w:textAlignment w:val="center"/>
    </w:pPr>
    <w:rPr>
      <w:b/>
      <w:bCs/>
      <w:sz w:val="20"/>
      <w:szCs w:val="20"/>
    </w:rPr>
  </w:style>
  <w:style w:type="paragraph" w:customStyle="1" w:styleId="xl124">
    <w:name w:val="xl124"/>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Akapitzlist1">
    <w:name w:val="Akapit z listą1"/>
    <w:basedOn w:val="Normalny"/>
    <w:uiPriority w:val="99"/>
    <w:rsid w:val="009F2D00"/>
    <w:pPr>
      <w:spacing w:after="200" w:line="276" w:lineRule="auto"/>
      <w:ind w:left="720"/>
      <w:contextualSpacing/>
    </w:pPr>
    <w:rPr>
      <w:rFonts w:ascii="Calibri" w:hAnsi="Calibri"/>
      <w:sz w:val="22"/>
      <w:szCs w:val="22"/>
      <w:lang w:eastAsia="en-US"/>
    </w:rPr>
  </w:style>
  <w:style w:type="paragraph" w:customStyle="1" w:styleId="akapitzlist10">
    <w:name w:val="akapitzlist1"/>
    <w:basedOn w:val="Normalny"/>
    <w:rsid w:val="009F2D00"/>
    <w:pPr>
      <w:spacing w:before="100" w:beforeAutospacing="1" w:after="100" w:afterAutospacing="1"/>
    </w:pPr>
  </w:style>
  <w:style w:type="paragraph" w:customStyle="1" w:styleId="Default">
    <w:name w:val="Default"/>
    <w:basedOn w:val="Normalny"/>
    <w:rsid w:val="00741F43"/>
    <w:pPr>
      <w:autoSpaceDE w:val="0"/>
      <w:autoSpaceDN w:val="0"/>
    </w:pPr>
    <w:rPr>
      <w:rFonts w:ascii="Tahoma" w:eastAsia="Tahoma" w:hAnsi="Tahoma" w:cs="Tahoma"/>
      <w:color w:val="000000"/>
    </w:rPr>
  </w:style>
  <w:style w:type="paragraph" w:customStyle="1" w:styleId="Punktor2Wiener">
    <w:name w:val="Punktor2 Wiener"/>
    <w:basedOn w:val="Akapitzlist"/>
    <w:qFormat/>
    <w:rsid w:val="00894941"/>
    <w:pPr>
      <w:spacing w:after="120" w:line="276" w:lineRule="auto"/>
      <w:ind w:left="1247" w:hanging="396"/>
    </w:pPr>
    <w:rPr>
      <w:rFonts w:ascii="Calibri" w:eastAsia="Calibri" w:hAnsi="Calibri" w:cs="Times New Roman"/>
    </w:rPr>
  </w:style>
  <w:style w:type="paragraph" w:customStyle="1" w:styleId="Punktor3Wiener">
    <w:name w:val="Punktor3 Wiener"/>
    <w:basedOn w:val="Akapitzlist"/>
    <w:qFormat/>
    <w:rsid w:val="00894941"/>
    <w:pPr>
      <w:spacing w:after="120" w:line="276" w:lineRule="auto"/>
      <w:ind w:left="1588" w:hanging="397"/>
    </w:pPr>
    <w:rPr>
      <w:rFonts w:ascii="Calibri" w:eastAsia="Calibri" w:hAnsi="Calibri" w:cs="Times New Roman"/>
    </w:rPr>
  </w:style>
  <w:style w:type="character" w:styleId="Uwydatnienie">
    <w:name w:val="Emphasis"/>
    <w:basedOn w:val="Domylnaczcionkaakapitu"/>
    <w:uiPriority w:val="20"/>
    <w:qFormat/>
    <w:rsid w:val="00993B74"/>
    <w:rPr>
      <w:i/>
      <w:iCs/>
    </w:rPr>
  </w:style>
  <w:style w:type="character" w:customStyle="1" w:styleId="alb">
    <w:name w:val="a_lb"/>
    <w:basedOn w:val="Domylnaczcionkaakapitu"/>
    <w:rsid w:val="00993B74"/>
  </w:style>
  <w:style w:type="paragraph" w:customStyle="1" w:styleId="Tekstpodstawowy1">
    <w:name w:val="Tekst podstawowy1"/>
    <w:basedOn w:val="Normalny"/>
    <w:rsid w:val="00ED7288"/>
    <w:pPr>
      <w:snapToGrid w:val="0"/>
      <w:spacing w:line="304" w:lineRule="atLeast"/>
      <w:ind w:firstLine="283"/>
      <w:jc w:val="both"/>
    </w:pPr>
    <w:rPr>
      <w:rFonts w:eastAsiaTheme="minorHAnsi"/>
      <w:color w:val="000000"/>
      <w:sz w:val="22"/>
      <w:szCs w:val="22"/>
    </w:rPr>
  </w:style>
  <w:style w:type="paragraph" w:customStyle="1" w:styleId="tyt2">
    <w:name w:val="tyt2"/>
    <w:basedOn w:val="Normalny"/>
    <w:rsid w:val="00ED7288"/>
    <w:pPr>
      <w:snapToGrid w:val="0"/>
      <w:spacing w:line="304" w:lineRule="atLeast"/>
      <w:jc w:val="center"/>
    </w:pPr>
    <w:rPr>
      <w:rFonts w:eastAsiaTheme="minorHAnsi"/>
      <w:b/>
      <w:bCs/>
    </w:rPr>
  </w:style>
  <w:style w:type="paragraph" w:customStyle="1" w:styleId="tyt3">
    <w:name w:val="tyt3"/>
    <w:basedOn w:val="Normalny"/>
    <w:rsid w:val="00ED7288"/>
    <w:pPr>
      <w:snapToGrid w:val="0"/>
      <w:spacing w:after="113" w:line="304" w:lineRule="atLeast"/>
      <w:jc w:val="center"/>
    </w:pPr>
    <w:rPr>
      <w:rFonts w:eastAsiaTheme="minorHAnsi"/>
      <w:b/>
      <w:bCs/>
      <w:sz w:val="22"/>
      <w:szCs w:val="22"/>
    </w:rPr>
  </w:style>
  <w:style w:type="character" w:styleId="Odwoanieintensywne">
    <w:name w:val="Intense Reference"/>
    <w:uiPriority w:val="32"/>
    <w:qFormat/>
    <w:rsid w:val="0087095A"/>
    <w:rPr>
      <w:rFonts w:cs="Times New Roman"/>
      <w:b/>
      <w:bCs/>
      <w:color w:val="4F81BD"/>
      <w:spacing w:val="5"/>
    </w:rPr>
  </w:style>
  <w:style w:type="paragraph" w:customStyle="1" w:styleId="Styl15">
    <w:name w:val="Styl15"/>
    <w:basedOn w:val="Normalny"/>
    <w:link w:val="Styl15Znak"/>
    <w:autoRedefine/>
    <w:qFormat/>
    <w:rsid w:val="0087095A"/>
    <w:pPr>
      <w:widowControl w:val="0"/>
      <w:pBdr>
        <w:top w:val="single" w:sz="12" w:space="4" w:color="004A82"/>
        <w:bottom w:val="single" w:sz="12" w:space="4" w:color="004A82"/>
      </w:pBdr>
      <w:shd w:val="clear" w:color="B8CCE4" w:themeColor="accent1" w:themeTint="66" w:fill="auto"/>
      <w:tabs>
        <w:tab w:val="left" w:pos="0"/>
      </w:tabs>
      <w:suppressAutoHyphens/>
      <w:spacing w:before="480" w:after="120" w:line="276" w:lineRule="auto"/>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87095A"/>
    <w:rPr>
      <w:rFonts w:asciiTheme="majorHAnsi" w:hAnsiTheme="majorHAnsi"/>
      <w:b/>
      <w:color w:val="002060"/>
      <w:szCs w:val="20"/>
      <w:shd w:val="clear" w:color="B8CCE4" w:themeColor="accent1" w:themeTint="66" w:fill="auto"/>
      <w:lang w:eastAsia="pl-PL"/>
    </w:rPr>
  </w:style>
  <w:style w:type="paragraph" w:styleId="Nagwek">
    <w:name w:val="header"/>
    <w:basedOn w:val="Normalny"/>
    <w:link w:val="NagwekZnak"/>
    <w:uiPriority w:val="99"/>
    <w:unhideWhenUsed/>
    <w:rsid w:val="0075422A"/>
    <w:pPr>
      <w:tabs>
        <w:tab w:val="center" w:pos="4536"/>
        <w:tab w:val="right" w:pos="9072"/>
      </w:tabs>
    </w:pPr>
  </w:style>
  <w:style w:type="character" w:customStyle="1" w:styleId="NagwekZnak">
    <w:name w:val="Nagłówek Znak"/>
    <w:basedOn w:val="Domylnaczcionkaakapitu"/>
    <w:link w:val="Nagwek"/>
    <w:uiPriority w:val="99"/>
    <w:rsid w:val="0075422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5422A"/>
    <w:pPr>
      <w:tabs>
        <w:tab w:val="center" w:pos="4536"/>
        <w:tab w:val="right" w:pos="9072"/>
      </w:tabs>
    </w:pPr>
  </w:style>
  <w:style w:type="character" w:customStyle="1" w:styleId="StopkaZnak">
    <w:name w:val="Stopka Znak"/>
    <w:basedOn w:val="Domylnaczcionkaakapitu"/>
    <w:link w:val="Stopka"/>
    <w:uiPriority w:val="99"/>
    <w:rsid w:val="0075422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4328">
      <w:bodyDiv w:val="1"/>
      <w:marLeft w:val="0"/>
      <w:marRight w:val="0"/>
      <w:marTop w:val="0"/>
      <w:marBottom w:val="0"/>
      <w:divBdr>
        <w:top w:val="none" w:sz="0" w:space="0" w:color="auto"/>
        <w:left w:val="none" w:sz="0" w:space="0" w:color="auto"/>
        <w:bottom w:val="none" w:sz="0" w:space="0" w:color="auto"/>
        <w:right w:val="none" w:sz="0" w:space="0" w:color="auto"/>
      </w:divBdr>
    </w:div>
    <w:div w:id="47926241">
      <w:bodyDiv w:val="1"/>
      <w:marLeft w:val="0"/>
      <w:marRight w:val="0"/>
      <w:marTop w:val="0"/>
      <w:marBottom w:val="0"/>
      <w:divBdr>
        <w:top w:val="none" w:sz="0" w:space="0" w:color="auto"/>
        <w:left w:val="none" w:sz="0" w:space="0" w:color="auto"/>
        <w:bottom w:val="none" w:sz="0" w:space="0" w:color="auto"/>
        <w:right w:val="none" w:sz="0" w:space="0" w:color="auto"/>
      </w:divBdr>
    </w:div>
    <w:div w:id="63570948">
      <w:bodyDiv w:val="1"/>
      <w:marLeft w:val="0"/>
      <w:marRight w:val="0"/>
      <w:marTop w:val="0"/>
      <w:marBottom w:val="0"/>
      <w:divBdr>
        <w:top w:val="none" w:sz="0" w:space="0" w:color="auto"/>
        <w:left w:val="none" w:sz="0" w:space="0" w:color="auto"/>
        <w:bottom w:val="none" w:sz="0" w:space="0" w:color="auto"/>
        <w:right w:val="none" w:sz="0" w:space="0" w:color="auto"/>
      </w:divBdr>
    </w:div>
    <w:div w:id="72705120">
      <w:bodyDiv w:val="1"/>
      <w:marLeft w:val="0"/>
      <w:marRight w:val="0"/>
      <w:marTop w:val="0"/>
      <w:marBottom w:val="0"/>
      <w:divBdr>
        <w:top w:val="none" w:sz="0" w:space="0" w:color="auto"/>
        <w:left w:val="none" w:sz="0" w:space="0" w:color="auto"/>
        <w:bottom w:val="none" w:sz="0" w:space="0" w:color="auto"/>
        <w:right w:val="none" w:sz="0" w:space="0" w:color="auto"/>
      </w:divBdr>
    </w:div>
    <w:div w:id="150020953">
      <w:bodyDiv w:val="1"/>
      <w:marLeft w:val="0"/>
      <w:marRight w:val="0"/>
      <w:marTop w:val="0"/>
      <w:marBottom w:val="0"/>
      <w:divBdr>
        <w:top w:val="none" w:sz="0" w:space="0" w:color="auto"/>
        <w:left w:val="none" w:sz="0" w:space="0" w:color="auto"/>
        <w:bottom w:val="none" w:sz="0" w:space="0" w:color="auto"/>
        <w:right w:val="none" w:sz="0" w:space="0" w:color="auto"/>
      </w:divBdr>
    </w:div>
    <w:div w:id="156962457">
      <w:bodyDiv w:val="1"/>
      <w:marLeft w:val="0"/>
      <w:marRight w:val="0"/>
      <w:marTop w:val="0"/>
      <w:marBottom w:val="0"/>
      <w:divBdr>
        <w:top w:val="none" w:sz="0" w:space="0" w:color="auto"/>
        <w:left w:val="none" w:sz="0" w:space="0" w:color="auto"/>
        <w:bottom w:val="none" w:sz="0" w:space="0" w:color="auto"/>
        <w:right w:val="none" w:sz="0" w:space="0" w:color="auto"/>
      </w:divBdr>
    </w:div>
    <w:div w:id="161706339">
      <w:bodyDiv w:val="1"/>
      <w:marLeft w:val="0"/>
      <w:marRight w:val="0"/>
      <w:marTop w:val="0"/>
      <w:marBottom w:val="0"/>
      <w:divBdr>
        <w:top w:val="none" w:sz="0" w:space="0" w:color="auto"/>
        <w:left w:val="none" w:sz="0" w:space="0" w:color="auto"/>
        <w:bottom w:val="none" w:sz="0" w:space="0" w:color="auto"/>
        <w:right w:val="none" w:sz="0" w:space="0" w:color="auto"/>
      </w:divBdr>
    </w:div>
    <w:div w:id="262344228">
      <w:bodyDiv w:val="1"/>
      <w:marLeft w:val="0"/>
      <w:marRight w:val="0"/>
      <w:marTop w:val="0"/>
      <w:marBottom w:val="0"/>
      <w:divBdr>
        <w:top w:val="none" w:sz="0" w:space="0" w:color="auto"/>
        <w:left w:val="none" w:sz="0" w:space="0" w:color="auto"/>
        <w:bottom w:val="none" w:sz="0" w:space="0" w:color="auto"/>
        <w:right w:val="none" w:sz="0" w:space="0" w:color="auto"/>
      </w:divBdr>
    </w:div>
    <w:div w:id="266236533">
      <w:bodyDiv w:val="1"/>
      <w:marLeft w:val="0"/>
      <w:marRight w:val="0"/>
      <w:marTop w:val="0"/>
      <w:marBottom w:val="0"/>
      <w:divBdr>
        <w:top w:val="none" w:sz="0" w:space="0" w:color="auto"/>
        <w:left w:val="none" w:sz="0" w:space="0" w:color="auto"/>
        <w:bottom w:val="none" w:sz="0" w:space="0" w:color="auto"/>
        <w:right w:val="none" w:sz="0" w:space="0" w:color="auto"/>
      </w:divBdr>
      <w:divsChild>
        <w:div w:id="736829462">
          <w:marLeft w:val="0"/>
          <w:marRight w:val="0"/>
          <w:marTop w:val="0"/>
          <w:marBottom w:val="0"/>
          <w:divBdr>
            <w:top w:val="none" w:sz="0" w:space="0" w:color="auto"/>
            <w:left w:val="none" w:sz="0" w:space="0" w:color="auto"/>
            <w:bottom w:val="none" w:sz="0" w:space="0" w:color="auto"/>
            <w:right w:val="none" w:sz="0" w:space="0" w:color="auto"/>
          </w:divBdr>
        </w:div>
        <w:div w:id="1827745433">
          <w:marLeft w:val="0"/>
          <w:marRight w:val="0"/>
          <w:marTop w:val="0"/>
          <w:marBottom w:val="0"/>
          <w:divBdr>
            <w:top w:val="none" w:sz="0" w:space="0" w:color="auto"/>
            <w:left w:val="none" w:sz="0" w:space="0" w:color="auto"/>
            <w:bottom w:val="none" w:sz="0" w:space="0" w:color="auto"/>
            <w:right w:val="none" w:sz="0" w:space="0" w:color="auto"/>
          </w:divBdr>
        </w:div>
        <w:div w:id="1198347070">
          <w:marLeft w:val="0"/>
          <w:marRight w:val="0"/>
          <w:marTop w:val="0"/>
          <w:marBottom w:val="0"/>
          <w:divBdr>
            <w:top w:val="none" w:sz="0" w:space="0" w:color="auto"/>
            <w:left w:val="none" w:sz="0" w:space="0" w:color="auto"/>
            <w:bottom w:val="none" w:sz="0" w:space="0" w:color="auto"/>
            <w:right w:val="none" w:sz="0" w:space="0" w:color="auto"/>
          </w:divBdr>
        </w:div>
      </w:divsChild>
    </w:div>
    <w:div w:id="289628819">
      <w:bodyDiv w:val="1"/>
      <w:marLeft w:val="0"/>
      <w:marRight w:val="0"/>
      <w:marTop w:val="0"/>
      <w:marBottom w:val="0"/>
      <w:divBdr>
        <w:top w:val="none" w:sz="0" w:space="0" w:color="auto"/>
        <w:left w:val="none" w:sz="0" w:space="0" w:color="auto"/>
        <w:bottom w:val="none" w:sz="0" w:space="0" w:color="auto"/>
        <w:right w:val="none" w:sz="0" w:space="0" w:color="auto"/>
      </w:divBdr>
    </w:div>
    <w:div w:id="315037567">
      <w:bodyDiv w:val="1"/>
      <w:marLeft w:val="0"/>
      <w:marRight w:val="0"/>
      <w:marTop w:val="0"/>
      <w:marBottom w:val="0"/>
      <w:divBdr>
        <w:top w:val="none" w:sz="0" w:space="0" w:color="auto"/>
        <w:left w:val="none" w:sz="0" w:space="0" w:color="auto"/>
        <w:bottom w:val="none" w:sz="0" w:space="0" w:color="auto"/>
        <w:right w:val="none" w:sz="0" w:space="0" w:color="auto"/>
      </w:divBdr>
    </w:div>
    <w:div w:id="320886362">
      <w:bodyDiv w:val="1"/>
      <w:marLeft w:val="0"/>
      <w:marRight w:val="0"/>
      <w:marTop w:val="0"/>
      <w:marBottom w:val="0"/>
      <w:divBdr>
        <w:top w:val="none" w:sz="0" w:space="0" w:color="auto"/>
        <w:left w:val="none" w:sz="0" w:space="0" w:color="auto"/>
        <w:bottom w:val="none" w:sz="0" w:space="0" w:color="auto"/>
        <w:right w:val="none" w:sz="0" w:space="0" w:color="auto"/>
      </w:divBdr>
    </w:div>
    <w:div w:id="430399225">
      <w:bodyDiv w:val="1"/>
      <w:marLeft w:val="0"/>
      <w:marRight w:val="0"/>
      <w:marTop w:val="0"/>
      <w:marBottom w:val="0"/>
      <w:divBdr>
        <w:top w:val="none" w:sz="0" w:space="0" w:color="auto"/>
        <w:left w:val="none" w:sz="0" w:space="0" w:color="auto"/>
        <w:bottom w:val="none" w:sz="0" w:space="0" w:color="auto"/>
        <w:right w:val="none" w:sz="0" w:space="0" w:color="auto"/>
      </w:divBdr>
    </w:div>
    <w:div w:id="444035470">
      <w:bodyDiv w:val="1"/>
      <w:marLeft w:val="0"/>
      <w:marRight w:val="0"/>
      <w:marTop w:val="0"/>
      <w:marBottom w:val="0"/>
      <w:divBdr>
        <w:top w:val="none" w:sz="0" w:space="0" w:color="auto"/>
        <w:left w:val="none" w:sz="0" w:space="0" w:color="auto"/>
        <w:bottom w:val="none" w:sz="0" w:space="0" w:color="auto"/>
        <w:right w:val="none" w:sz="0" w:space="0" w:color="auto"/>
      </w:divBdr>
    </w:div>
    <w:div w:id="544682594">
      <w:bodyDiv w:val="1"/>
      <w:marLeft w:val="0"/>
      <w:marRight w:val="0"/>
      <w:marTop w:val="0"/>
      <w:marBottom w:val="0"/>
      <w:divBdr>
        <w:top w:val="none" w:sz="0" w:space="0" w:color="auto"/>
        <w:left w:val="none" w:sz="0" w:space="0" w:color="auto"/>
        <w:bottom w:val="none" w:sz="0" w:space="0" w:color="auto"/>
        <w:right w:val="none" w:sz="0" w:space="0" w:color="auto"/>
      </w:divBdr>
    </w:div>
    <w:div w:id="585967022">
      <w:bodyDiv w:val="1"/>
      <w:marLeft w:val="0"/>
      <w:marRight w:val="0"/>
      <w:marTop w:val="0"/>
      <w:marBottom w:val="0"/>
      <w:divBdr>
        <w:top w:val="none" w:sz="0" w:space="0" w:color="auto"/>
        <w:left w:val="none" w:sz="0" w:space="0" w:color="auto"/>
        <w:bottom w:val="none" w:sz="0" w:space="0" w:color="auto"/>
        <w:right w:val="none" w:sz="0" w:space="0" w:color="auto"/>
      </w:divBdr>
    </w:div>
    <w:div w:id="587080088">
      <w:bodyDiv w:val="1"/>
      <w:marLeft w:val="0"/>
      <w:marRight w:val="0"/>
      <w:marTop w:val="0"/>
      <w:marBottom w:val="0"/>
      <w:divBdr>
        <w:top w:val="none" w:sz="0" w:space="0" w:color="auto"/>
        <w:left w:val="none" w:sz="0" w:space="0" w:color="auto"/>
        <w:bottom w:val="none" w:sz="0" w:space="0" w:color="auto"/>
        <w:right w:val="none" w:sz="0" w:space="0" w:color="auto"/>
      </w:divBdr>
    </w:div>
    <w:div w:id="589234714">
      <w:bodyDiv w:val="1"/>
      <w:marLeft w:val="0"/>
      <w:marRight w:val="0"/>
      <w:marTop w:val="0"/>
      <w:marBottom w:val="0"/>
      <w:divBdr>
        <w:top w:val="none" w:sz="0" w:space="0" w:color="auto"/>
        <w:left w:val="none" w:sz="0" w:space="0" w:color="auto"/>
        <w:bottom w:val="none" w:sz="0" w:space="0" w:color="auto"/>
        <w:right w:val="none" w:sz="0" w:space="0" w:color="auto"/>
      </w:divBdr>
    </w:div>
    <w:div w:id="617374895">
      <w:bodyDiv w:val="1"/>
      <w:marLeft w:val="0"/>
      <w:marRight w:val="0"/>
      <w:marTop w:val="0"/>
      <w:marBottom w:val="0"/>
      <w:divBdr>
        <w:top w:val="none" w:sz="0" w:space="0" w:color="auto"/>
        <w:left w:val="none" w:sz="0" w:space="0" w:color="auto"/>
        <w:bottom w:val="none" w:sz="0" w:space="0" w:color="auto"/>
        <w:right w:val="none" w:sz="0" w:space="0" w:color="auto"/>
      </w:divBdr>
    </w:div>
    <w:div w:id="798298718">
      <w:bodyDiv w:val="1"/>
      <w:marLeft w:val="0"/>
      <w:marRight w:val="0"/>
      <w:marTop w:val="0"/>
      <w:marBottom w:val="0"/>
      <w:divBdr>
        <w:top w:val="none" w:sz="0" w:space="0" w:color="auto"/>
        <w:left w:val="none" w:sz="0" w:space="0" w:color="auto"/>
        <w:bottom w:val="none" w:sz="0" w:space="0" w:color="auto"/>
        <w:right w:val="none" w:sz="0" w:space="0" w:color="auto"/>
      </w:divBdr>
    </w:div>
    <w:div w:id="848251846">
      <w:bodyDiv w:val="1"/>
      <w:marLeft w:val="0"/>
      <w:marRight w:val="0"/>
      <w:marTop w:val="0"/>
      <w:marBottom w:val="0"/>
      <w:divBdr>
        <w:top w:val="none" w:sz="0" w:space="0" w:color="auto"/>
        <w:left w:val="none" w:sz="0" w:space="0" w:color="auto"/>
        <w:bottom w:val="none" w:sz="0" w:space="0" w:color="auto"/>
        <w:right w:val="none" w:sz="0" w:space="0" w:color="auto"/>
      </w:divBdr>
    </w:div>
    <w:div w:id="863127854">
      <w:bodyDiv w:val="1"/>
      <w:marLeft w:val="0"/>
      <w:marRight w:val="0"/>
      <w:marTop w:val="0"/>
      <w:marBottom w:val="0"/>
      <w:divBdr>
        <w:top w:val="none" w:sz="0" w:space="0" w:color="auto"/>
        <w:left w:val="none" w:sz="0" w:space="0" w:color="auto"/>
        <w:bottom w:val="none" w:sz="0" w:space="0" w:color="auto"/>
        <w:right w:val="none" w:sz="0" w:space="0" w:color="auto"/>
      </w:divBdr>
    </w:div>
    <w:div w:id="881407153">
      <w:bodyDiv w:val="1"/>
      <w:marLeft w:val="0"/>
      <w:marRight w:val="0"/>
      <w:marTop w:val="0"/>
      <w:marBottom w:val="0"/>
      <w:divBdr>
        <w:top w:val="none" w:sz="0" w:space="0" w:color="auto"/>
        <w:left w:val="none" w:sz="0" w:space="0" w:color="auto"/>
        <w:bottom w:val="none" w:sz="0" w:space="0" w:color="auto"/>
        <w:right w:val="none" w:sz="0" w:space="0" w:color="auto"/>
      </w:divBdr>
    </w:div>
    <w:div w:id="888418108">
      <w:bodyDiv w:val="1"/>
      <w:marLeft w:val="0"/>
      <w:marRight w:val="0"/>
      <w:marTop w:val="0"/>
      <w:marBottom w:val="0"/>
      <w:divBdr>
        <w:top w:val="none" w:sz="0" w:space="0" w:color="auto"/>
        <w:left w:val="none" w:sz="0" w:space="0" w:color="auto"/>
        <w:bottom w:val="none" w:sz="0" w:space="0" w:color="auto"/>
        <w:right w:val="none" w:sz="0" w:space="0" w:color="auto"/>
      </w:divBdr>
    </w:div>
    <w:div w:id="984892276">
      <w:bodyDiv w:val="1"/>
      <w:marLeft w:val="0"/>
      <w:marRight w:val="0"/>
      <w:marTop w:val="0"/>
      <w:marBottom w:val="0"/>
      <w:divBdr>
        <w:top w:val="none" w:sz="0" w:space="0" w:color="auto"/>
        <w:left w:val="none" w:sz="0" w:space="0" w:color="auto"/>
        <w:bottom w:val="none" w:sz="0" w:space="0" w:color="auto"/>
        <w:right w:val="none" w:sz="0" w:space="0" w:color="auto"/>
      </w:divBdr>
    </w:div>
    <w:div w:id="993485622">
      <w:bodyDiv w:val="1"/>
      <w:marLeft w:val="0"/>
      <w:marRight w:val="0"/>
      <w:marTop w:val="0"/>
      <w:marBottom w:val="0"/>
      <w:divBdr>
        <w:top w:val="none" w:sz="0" w:space="0" w:color="auto"/>
        <w:left w:val="none" w:sz="0" w:space="0" w:color="auto"/>
        <w:bottom w:val="none" w:sz="0" w:space="0" w:color="auto"/>
        <w:right w:val="none" w:sz="0" w:space="0" w:color="auto"/>
      </w:divBdr>
    </w:div>
    <w:div w:id="1079912916">
      <w:bodyDiv w:val="1"/>
      <w:marLeft w:val="0"/>
      <w:marRight w:val="0"/>
      <w:marTop w:val="0"/>
      <w:marBottom w:val="0"/>
      <w:divBdr>
        <w:top w:val="none" w:sz="0" w:space="0" w:color="auto"/>
        <w:left w:val="none" w:sz="0" w:space="0" w:color="auto"/>
        <w:bottom w:val="none" w:sz="0" w:space="0" w:color="auto"/>
        <w:right w:val="none" w:sz="0" w:space="0" w:color="auto"/>
      </w:divBdr>
    </w:div>
    <w:div w:id="1107700872">
      <w:bodyDiv w:val="1"/>
      <w:marLeft w:val="0"/>
      <w:marRight w:val="0"/>
      <w:marTop w:val="0"/>
      <w:marBottom w:val="0"/>
      <w:divBdr>
        <w:top w:val="none" w:sz="0" w:space="0" w:color="auto"/>
        <w:left w:val="none" w:sz="0" w:space="0" w:color="auto"/>
        <w:bottom w:val="none" w:sz="0" w:space="0" w:color="auto"/>
        <w:right w:val="none" w:sz="0" w:space="0" w:color="auto"/>
      </w:divBdr>
    </w:div>
    <w:div w:id="1113012108">
      <w:bodyDiv w:val="1"/>
      <w:marLeft w:val="0"/>
      <w:marRight w:val="0"/>
      <w:marTop w:val="0"/>
      <w:marBottom w:val="0"/>
      <w:divBdr>
        <w:top w:val="none" w:sz="0" w:space="0" w:color="auto"/>
        <w:left w:val="none" w:sz="0" w:space="0" w:color="auto"/>
        <w:bottom w:val="none" w:sz="0" w:space="0" w:color="auto"/>
        <w:right w:val="none" w:sz="0" w:space="0" w:color="auto"/>
      </w:divBdr>
    </w:div>
    <w:div w:id="1121148702">
      <w:bodyDiv w:val="1"/>
      <w:marLeft w:val="0"/>
      <w:marRight w:val="0"/>
      <w:marTop w:val="0"/>
      <w:marBottom w:val="0"/>
      <w:divBdr>
        <w:top w:val="none" w:sz="0" w:space="0" w:color="auto"/>
        <w:left w:val="none" w:sz="0" w:space="0" w:color="auto"/>
        <w:bottom w:val="none" w:sz="0" w:space="0" w:color="auto"/>
        <w:right w:val="none" w:sz="0" w:space="0" w:color="auto"/>
      </w:divBdr>
    </w:div>
    <w:div w:id="1130241791">
      <w:bodyDiv w:val="1"/>
      <w:marLeft w:val="0"/>
      <w:marRight w:val="0"/>
      <w:marTop w:val="0"/>
      <w:marBottom w:val="0"/>
      <w:divBdr>
        <w:top w:val="none" w:sz="0" w:space="0" w:color="auto"/>
        <w:left w:val="none" w:sz="0" w:space="0" w:color="auto"/>
        <w:bottom w:val="none" w:sz="0" w:space="0" w:color="auto"/>
        <w:right w:val="none" w:sz="0" w:space="0" w:color="auto"/>
      </w:divBdr>
    </w:div>
    <w:div w:id="1144471103">
      <w:bodyDiv w:val="1"/>
      <w:marLeft w:val="0"/>
      <w:marRight w:val="0"/>
      <w:marTop w:val="0"/>
      <w:marBottom w:val="0"/>
      <w:divBdr>
        <w:top w:val="none" w:sz="0" w:space="0" w:color="auto"/>
        <w:left w:val="none" w:sz="0" w:space="0" w:color="auto"/>
        <w:bottom w:val="none" w:sz="0" w:space="0" w:color="auto"/>
        <w:right w:val="none" w:sz="0" w:space="0" w:color="auto"/>
      </w:divBdr>
    </w:div>
    <w:div w:id="1161506018">
      <w:bodyDiv w:val="1"/>
      <w:marLeft w:val="0"/>
      <w:marRight w:val="0"/>
      <w:marTop w:val="0"/>
      <w:marBottom w:val="0"/>
      <w:divBdr>
        <w:top w:val="none" w:sz="0" w:space="0" w:color="auto"/>
        <w:left w:val="none" w:sz="0" w:space="0" w:color="auto"/>
        <w:bottom w:val="none" w:sz="0" w:space="0" w:color="auto"/>
        <w:right w:val="none" w:sz="0" w:space="0" w:color="auto"/>
      </w:divBdr>
    </w:div>
    <w:div w:id="1164126964">
      <w:bodyDiv w:val="1"/>
      <w:marLeft w:val="0"/>
      <w:marRight w:val="0"/>
      <w:marTop w:val="0"/>
      <w:marBottom w:val="0"/>
      <w:divBdr>
        <w:top w:val="none" w:sz="0" w:space="0" w:color="auto"/>
        <w:left w:val="none" w:sz="0" w:space="0" w:color="auto"/>
        <w:bottom w:val="none" w:sz="0" w:space="0" w:color="auto"/>
        <w:right w:val="none" w:sz="0" w:space="0" w:color="auto"/>
      </w:divBdr>
    </w:div>
    <w:div w:id="1211306055">
      <w:bodyDiv w:val="1"/>
      <w:marLeft w:val="0"/>
      <w:marRight w:val="0"/>
      <w:marTop w:val="0"/>
      <w:marBottom w:val="0"/>
      <w:divBdr>
        <w:top w:val="none" w:sz="0" w:space="0" w:color="auto"/>
        <w:left w:val="none" w:sz="0" w:space="0" w:color="auto"/>
        <w:bottom w:val="none" w:sz="0" w:space="0" w:color="auto"/>
        <w:right w:val="none" w:sz="0" w:space="0" w:color="auto"/>
      </w:divBdr>
    </w:div>
    <w:div w:id="1304315033">
      <w:bodyDiv w:val="1"/>
      <w:marLeft w:val="0"/>
      <w:marRight w:val="0"/>
      <w:marTop w:val="0"/>
      <w:marBottom w:val="0"/>
      <w:divBdr>
        <w:top w:val="none" w:sz="0" w:space="0" w:color="auto"/>
        <w:left w:val="none" w:sz="0" w:space="0" w:color="auto"/>
        <w:bottom w:val="none" w:sz="0" w:space="0" w:color="auto"/>
        <w:right w:val="none" w:sz="0" w:space="0" w:color="auto"/>
      </w:divBdr>
    </w:div>
    <w:div w:id="1386683933">
      <w:bodyDiv w:val="1"/>
      <w:marLeft w:val="0"/>
      <w:marRight w:val="0"/>
      <w:marTop w:val="0"/>
      <w:marBottom w:val="0"/>
      <w:divBdr>
        <w:top w:val="none" w:sz="0" w:space="0" w:color="auto"/>
        <w:left w:val="none" w:sz="0" w:space="0" w:color="auto"/>
        <w:bottom w:val="none" w:sz="0" w:space="0" w:color="auto"/>
        <w:right w:val="none" w:sz="0" w:space="0" w:color="auto"/>
      </w:divBdr>
    </w:div>
    <w:div w:id="1386762064">
      <w:bodyDiv w:val="1"/>
      <w:marLeft w:val="0"/>
      <w:marRight w:val="0"/>
      <w:marTop w:val="0"/>
      <w:marBottom w:val="0"/>
      <w:divBdr>
        <w:top w:val="none" w:sz="0" w:space="0" w:color="auto"/>
        <w:left w:val="none" w:sz="0" w:space="0" w:color="auto"/>
        <w:bottom w:val="none" w:sz="0" w:space="0" w:color="auto"/>
        <w:right w:val="none" w:sz="0" w:space="0" w:color="auto"/>
      </w:divBdr>
    </w:div>
    <w:div w:id="1445029785">
      <w:bodyDiv w:val="1"/>
      <w:marLeft w:val="0"/>
      <w:marRight w:val="0"/>
      <w:marTop w:val="0"/>
      <w:marBottom w:val="0"/>
      <w:divBdr>
        <w:top w:val="none" w:sz="0" w:space="0" w:color="auto"/>
        <w:left w:val="none" w:sz="0" w:space="0" w:color="auto"/>
        <w:bottom w:val="none" w:sz="0" w:space="0" w:color="auto"/>
        <w:right w:val="none" w:sz="0" w:space="0" w:color="auto"/>
      </w:divBdr>
    </w:div>
    <w:div w:id="1460612423">
      <w:bodyDiv w:val="1"/>
      <w:marLeft w:val="0"/>
      <w:marRight w:val="0"/>
      <w:marTop w:val="0"/>
      <w:marBottom w:val="0"/>
      <w:divBdr>
        <w:top w:val="none" w:sz="0" w:space="0" w:color="auto"/>
        <w:left w:val="none" w:sz="0" w:space="0" w:color="auto"/>
        <w:bottom w:val="none" w:sz="0" w:space="0" w:color="auto"/>
        <w:right w:val="none" w:sz="0" w:space="0" w:color="auto"/>
      </w:divBdr>
    </w:div>
    <w:div w:id="1495799884">
      <w:bodyDiv w:val="1"/>
      <w:marLeft w:val="0"/>
      <w:marRight w:val="0"/>
      <w:marTop w:val="0"/>
      <w:marBottom w:val="0"/>
      <w:divBdr>
        <w:top w:val="none" w:sz="0" w:space="0" w:color="auto"/>
        <w:left w:val="none" w:sz="0" w:space="0" w:color="auto"/>
        <w:bottom w:val="none" w:sz="0" w:space="0" w:color="auto"/>
        <w:right w:val="none" w:sz="0" w:space="0" w:color="auto"/>
      </w:divBdr>
    </w:div>
    <w:div w:id="1524005571">
      <w:bodyDiv w:val="1"/>
      <w:marLeft w:val="0"/>
      <w:marRight w:val="0"/>
      <w:marTop w:val="0"/>
      <w:marBottom w:val="0"/>
      <w:divBdr>
        <w:top w:val="none" w:sz="0" w:space="0" w:color="auto"/>
        <w:left w:val="none" w:sz="0" w:space="0" w:color="auto"/>
        <w:bottom w:val="none" w:sz="0" w:space="0" w:color="auto"/>
        <w:right w:val="none" w:sz="0" w:space="0" w:color="auto"/>
      </w:divBdr>
    </w:div>
    <w:div w:id="1531911920">
      <w:bodyDiv w:val="1"/>
      <w:marLeft w:val="0"/>
      <w:marRight w:val="0"/>
      <w:marTop w:val="0"/>
      <w:marBottom w:val="0"/>
      <w:divBdr>
        <w:top w:val="none" w:sz="0" w:space="0" w:color="auto"/>
        <w:left w:val="none" w:sz="0" w:space="0" w:color="auto"/>
        <w:bottom w:val="none" w:sz="0" w:space="0" w:color="auto"/>
        <w:right w:val="none" w:sz="0" w:space="0" w:color="auto"/>
      </w:divBdr>
    </w:div>
    <w:div w:id="1576624973">
      <w:bodyDiv w:val="1"/>
      <w:marLeft w:val="0"/>
      <w:marRight w:val="0"/>
      <w:marTop w:val="0"/>
      <w:marBottom w:val="0"/>
      <w:divBdr>
        <w:top w:val="none" w:sz="0" w:space="0" w:color="auto"/>
        <w:left w:val="none" w:sz="0" w:space="0" w:color="auto"/>
        <w:bottom w:val="none" w:sz="0" w:space="0" w:color="auto"/>
        <w:right w:val="none" w:sz="0" w:space="0" w:color="auto"/>
      </w:divBdr>
    </w:div>
    <w:div w:id="1577863421">
      <w:bodyDiv w:val="1"/>
      <w:marLeft w:val="0"/>
      <w:marRight w:val="0"/>
      <w:marTop w:val="0"/>
      <w:marBottom w:val="0"/>
      <w:divBdr>
        <w:top w:val="none" w:sz="0" w:space="0" w:color="auto"/>
        <w:left w:val="none" w:sz="0" w:space="0" w:color="auto"/>
        <w:bottom w:val="none" w:sz="0" w:space="0" w:color="auto"/>
        <w:right w:val="none" w:sz="0" w:space="0" w:color="auto"/>
      </w:divBdr>
    </w:div>
    <w:div w:id="1693414349">
      <w:bodyDiv w:val="1"/>
      <w:marLeft w:val="0"/>
      <w:marRight w:val="0"/>
      <w:marTop w:val="0"/>
      <w:marBottom w:val="0"/>
      <w:divBdr>
        <w:top w:val="none" w:sz="0" w:space="0" w:color="auto"/>
        <w:left w:val="none" w:sz="0" w:space="0" w:color="auto"/>
        <w:bottom w:val="none" w:sz="0" w:space="0" w:color="auto"/>
        <w:right w:val="none" w:sz="0" w:space="0" w:color="auto"/>
      </w:divBdr>
    </w:div>
    <w:div w:id="1761294947">
      <w:bodyDiv w:val="1"/>
      <w:marLeft w:val="0"/>
      <w:marRight w:val="0"/>
      <w:marTop w:val="0"/>
      <w:marBottom w:val="0"/>
      <w:divBdr>
        <w:top w:val="none" w:sz="0" w:space="0" w:color="auto"/>
        <w:left w:val="none" w:sz="0" w:space="0" w:color="auto"/>
        <w:bottom w:val="none" w:sz="0" w:space="0" w:color="auto"/>
        <w:right w:val="none" w:sz="0" w:space="0" w:color="auto"/>
      </w:divBdr>
    </w:div>
    <w:div w:id="1790471072">
      <w:bodyDiv w:val="1"/>
      <w:marLeft w:val="0"/>
      <w:marRight w:val="0"/>
      <w:marTop w:val="0"/>
      <w:marBottom w:val="0"/>
      <w:divBdr>
        <w:top w:val="none" w:sz="0" w:space="0" w:color="auto"/>
        <w:left w:val="none" w:sz="0" w:space="0" w:color="auto"/>
        <w:bottom w:val="none" w:sz="0" w:space="0" w:color="auto"/>
        <w:right w:val="none" w:sz="0" w:space="0" w:color="auto"/>
      </w:divBdr>
    </w:div>
    <w:div w:id="1793747800">
      <w:bodyDiv w:val="1"/>
      <w:marLeft w:val="0"/>
      <w:marRight w:val="0"/>
      <w:marTop w:val="0"/>
      <w:marBottom w:val="0"/>
      <w:divBdr>
        <w:top w:val="none" w:sz="0" w:space="0" w:color="auto"/>
        <w:left w:val="none" w:sz="0" w:space="0" w:color="auto"/>
        <w:bottom w:val="none" w:sz="0" w:space="0" w:color="auto"/>
        <w:right w:val="none" w:sz="0" w:space="0" w:color="auto"/>
      </w:divBdr>
    </w:div>
    <w:div w:id="1823279055">
      <w:bodyDiv w:val="1"/>
      <w:marLeft w:val="0"/>
      <w:marRight w:val="0"/>
      <w:marTop w:val="0"/>
      <w:marBottom w:val="0"/>
      <w:divBdr>
        <w:top w:val="none" w:sz="0" w:space="0" w:color="auto"/>
        <w:left w:val="none" w:sz="0" w:space="0" w:color="auto"/>
        <w:bottom w:val="none" w:sz="0" w:space="0" w:color="auto"/>
        <w:right w:val="none" w:sz="0" w:space="0" w:color="auto"/>
      </w:divBdr>
    </w:div>
    <w:div w:id="1848012548">
      <w:bodyDiv w:val="1"/>
      <w:marLeft w:val="0"/>
      <w:marRight w:val="0"/>
      <w:marTop w:val="0"/>
      <w:marBottom w:val="0"/>
      <w:divBdr>
        <w:top w:val="none" w:sz="0" w:space="0" w:color="auto"/>
        <w:left w:val="none" w:sz="0" w:space="0" w:color="auto"/>
        <w:bottom w:val="none" w:sz="0" w:space="0" w:color="auto"/>
        <w:right w:val="none" w:sz="0" w:space="0" w:color="auto"/>
      </w:divBdr>
    </w:div>
    <w:div w:id="1851872680">
      <w:bodyDiv w:val="1"/>
      <w:marLeft w:val="0"/>
      <w:marRight w:val="0"/>
      <w:marTop w:val="0"/>
      <w:marBottom w:val="0"/>
      <w:divBdr>
        <w:top w:val="none" w:sz="0" w:space="0" w:color="auto"/>
        <w:left w:val="none" w:sz="0" w:space="0" w:color="auto"/>
        <w:bottom w:val="none" w:sz="0" w:space="0" w:color="auto"/>
        <w:right w:val="none" w:sz="0" w:space="0" w:color="auto"/>
      </w:divBdr>
    </w:div>
    <w:div w:id="2025861864">
      <w:bodyDiv w:val="1"/>
      <w:marLeft w:val="0"/>
      <w:marRight w:val="0"/>
      <w:marTop w:val="0"/>
      <w:marBottom w:val="0"/>
      <w:divBdr>
        <w:top w:val="none" w:sz="0" w:space="0" w:color="auto"/>
        <w:left w:val="none" w:sz="0" w:space="0" w:color="auto"/>
        <w:bottom w:val="none" w:sz="0" w:space="0" w:color="auto"/>
        <w:right w:val="none" w:sz="0" w:space="0" w:color="auto"/>
      </w:divBdr>
    </w:div>
    <w:div w:id="2033677141">
      <w:bodyDiv w:val="1"/>
      <w:marLeft w:val="0"/>
      <w:marRight w:val="0"/>
      <w:marTop w:val="0"/>
      <w:marBottom w:val="0"/>
      <w:divBdr>
        <w:top w:val="none" w:sz="0" w:space="0" w:color="auto"/>
        <w:left w:val="none" w:sz="0" w:space="0" w:color="auto"/>
        <w:bottom w:val="none" w:sz="0" w:space="0" w:color="auto"/>
        <w:right w:val="none" w:sz="0" w:space="0" w:color="auto"/>
      </w:divBdr>
    </w:div>
    <w:div w:id="2048750223">
      <w:bodyDiv w:val="1"/>
      <w:marLeft w:val="0"/>
      <w:marRight w:val="0"/>
      <w:marTop w:val="0"/>
      <w:marBottom w:val="0"/>
      <w:divBdr>
        <w:top w:val="none" w:sz="0" w:space="0" w:color="auto"/>
        <w:left w:val="none" w:sz="0" w:space="0" w:color="auto"/>
        <w:bottom w:val="none" w:sz="0" w:space="0" w:color="auto"/>
        <w:right w:val="none" w:sz="0" w:space="0" w:color="auto"/>
      </w:divBdr>
    </w:div>
    <w:div w:id="2095784414">
      <w:bodyDiv w:val="1"/>
      <w:marLeft w:val="0"/>
      <w:marRight w:val="0"/>
      <w:marTop w:val="0"/>
      <w:marBottom w:val="0"/>
      <w:divBdr>
        <w:top w:val="none" w:sz="0" w:space="0" w:color="auto"/>
        <w:left w:val="none" w:sz="0" w:space="0" w:color="auto"/>
        <w:bottom w:val="none" w:sz="0" w:space="0" w:color="auto"/>
        <w:right w:val="none" w:sz="0" w:space="0" w:color="auto"/>
      </w:divBdr>
    </w:div>
    <w:div w:id="2107920223">
      <w:bodyDiv w:val="1"/>
      <w:marLeft w:val="0"/>
      <w:marRight w:val="0"/>
      <w:marTop w:val="0"/>
      <w:marBottom w:val="0"/>
      <w:divBdr>
        <w:top w:val="none" w:sz="0" w:space="0" w:color="auto"/>
        <w:left w:val="none" w:sz="0" w:space="0" w:color="auto"/>
        <w:bottom w:val="none" w:sz="0" w:space="0" w:color="auto"/>
        <w:right w:val="none" w:sz="0" w:space="0" w:color="auto"/>
      </w:divBdr>
    </w:div>
    <w:div w:id="2125072885">
      <w:bodyDiv w:val="1"/>
      <w:marLeft w:val="0"/>
      <w:marRight w:val="0"/>
      <w:marTop w:val="0"/>
      <w:marBottom w:val="0"/>
      <w:divBdr>
        <w:top w:val="none" w:sz="0" w:space="0" w:color="auto"/>
        <w:left w:val="none" w:sz="0" w:space="0" w:color="auto"/>
        <w:bottom w:val="none" w:sz="0" w:space="0" w:color="auto"/>
        <w:right w:val="none" w:sz="0" w:space="0" w:color="auto"/>
      </w:divBdr>
    </w:div>
    <w:div w:id="2125418244">
      <w:bodyDiv w:val="1"/>
      <w:marLeft w:val="0"/>
      <w:marRight w:val="0"/>
      <w:marTop w:val="0"/>
      <w:marBottom w:val="0"/>
      <w:divBdr>
        <w:top w:val="none" w:sz="0" w:space="0" w:color="auto"/>
        <w:left w:val="none" w:sz="0" w:space="0" w:color="auto"/>
        <w:bottom w:val="none" w:sz="0" w:space="0" w:color="auto"/>
        <w:right w:val="none" w:sz="0" w:space="0" w:color="auto"/>
      </w:divBdr>
    </w:div>
    <w:div w:id="21351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7BE3B-A5BC-413B-BD2B-79930BE7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1795</Words>
  <Characters>10775</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Partner;DUJSP</dc:creator>
  <cp:lastModifiedBy>Anna Pieńkowska</cp:lastModifiedBy>
  <cp:revision>4</cp:revision>
  <cp:lastPrinted>2021-06-21T05:55:00Z</cp:lastPrinted>
  <dcterms:created xsi:type="dcterms:W3CDTF">2021-06-21T05:51:00Z</dcterms:created>
  <dcterms:modified xsi:type="dcterms:W3CDTF">2021-06-21T11:37:00Z</dcterms:modified>
</cp:coreProperties>
</file>