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0A28D2" w14:textId="322037D2" w:rsidR="000F22FE" w:rsidRDefault="000F22FE" w:rsidP="000F22FE">
      <w:r>
        <w:t xml:space="preserve">Znak sprawy </w:t>
      </w:r>
      <w:r w:rsidRPr="009D1E0C">
        <w:t>KBZ.271.2</w:t>
      </w:r>
      <w:r>
        <w:t>.</w:t>
      </w:r>
      <w:r w:rsidR="00F93741">
        <w:t>15</w:t>
      </w:r>
      <w:r w:rsidR="005A0529">
        <w:t>.</w:t>
      </w:r>
      <w:r w:rsidRPr="009D1E0C">
        <w:t>202</w:t>
      </w:r>
      <w:r w:rsidR="005A0529">
        <w:t>4</w:t>
      </w:r>
    </w:p>
    <w:p w14:paraId="4E75D259" w14:textId="77777777" w:rsidR="008F37FA" w:rsidRDefault="008F37FA" w:rsidP="008F37FA"/>
    <w:p w14:paraId="19137EF8" w14:textId="77777777" w:rsidR="008F37FA" w:rsidRDefault="008F37FA" w:rsidP="008F37FA">
      <w:pPr>
        <w:pStyle w:val="Tytu"/>
      </w:pPr>
      <w:r>
        <w:t xml:space="preserve">Specyfikacja </w:t>
      </w:r>
    </w:p>
    <w:p w14:paraId="1BFAB362" w14:textId="68209EC4" w:rsidR="008F37FA" w:rsidRPr="00580E7B" w:rsidRDefault="008F37FA" w:rsidP="008F37FA">
      <w:pPr>
        <w:pStyle w:val="Tytu"/>
      </w:pPr>
      <w:r w:rsidRPr="00580E7B">
        <w:t>Warunków Zamówienia na</w:t>
      </w:r>
      <w:r w:rsidR="005114BA">
        <w:t xml:space="preserve"> wykonanie zadania pn.:</w:t>
      </w:r>
    </w:p>
    <w:p w14:paraId="76C1CCBD" w14:textId="6E30DF88" w:rsidR="009D3768" w:rsidRPr="00256C60" w:rsidRDefault="00F93741" w:rsidP="004F57FF">
      <w:pPr>
        <w:pStyle w:val="Tytu"/>
        <w:rPr>
          <w:rFonts w:ascii="Calibri" w:hAnsi="Calibri" w:cs="Calibri"/>
          <w:b/>
          <w:bCs/>
          <w:color w:val="2E74B5" w:themeColor="accent5" w:themeShade="BF"/>
        </w:rPr>
      </w:pPr>
      <w:bookmarkStart w:id="0" w:name="_Hlk72132183"/>
      <w:r>
        <w:rPr>
          <w:rFonts w:ascii="Calibri" w:hAnsi="Calibri" w:cs="Calibri"/>
          <w:b/>
          <w:bCs/>
          <w:color w:val="2E74B5" w:themeColor="accent5" w:themeShade="BF"/>
        </w:rPr>
        <w:t>Poprawa efektywności energetycznej infrastruktury społeczno-edukacyjnej wraz z elementami systemu gospodarki wodnej na terenie miasta i gminy Olkusz</w:t>
      </w:r>
    </w:p>
    <w:bookmarkEnd w:id="0"/>
    <w:p w14:paraId="0B3F9910" w14:textId="21DFA1DA" w:rsidR="008F37FA" w:rsidRPr="00580E7B" w:rsidRDefault="008F37FA" w:rsidP="008F37FA"/>
    <w:p w14:paraId="75FF87B4" w14:textId="670601D2" w:rsidR="008F37FA" w:rsidRDefault="008F37FA" w:rsidP="008F37FA"/>
    <w:p w14:paraId="03891B3B" w14:textId="77777777" w:rsidR="0093370C" w:rsidRDefault="0093370C" w:rsidP="008F37FA"/>
    <w:p w14:paraId="4F30F7F4" w14:textId="77777777" w:rsidR="005A0529" w:rsidRDefault="005A0529" w:rsidP="008F37FA"/>
    <w:p w14:paraId="46878EAC" w14:textId="77777777" w:rsidR="0093370C" w:rsidRDefault="0093370C" w:rsidP="008F37FA"/>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001FEFCB" w14:textId="0B07578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Adres strony internetowej prowadzonego postępowania: </w:t>
      </w:r>
      <w:hyperlink r:id="rId8" w:history="1">
        <w:r>
          <w:rPr>
            <w:rStyle w:val="Hipercze"/>
          </w:rPr>
          <w:t>https://platformazakupowa.pl/pn/olkusz</w:t>
        </w:r>
      </w:hyperlink>
    </w:p>
    <w:p w14:paraId="643F0062" w14:textId="77777777"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9" w:history="1">
        <w:r w:rsidRPr="00446884">
          <w:rPr>
            <w:rStyle w:val="Hipercze"/>
          </w:rPr>
          <w:t>przetarg@umig.olkusz.pl</w:t>
        </w:r>
      </w:hyperlink>
    </w:p>
    <w:p w14:paraId="355763DA" w14:textId="77777777" w:rsidR="008F37FA" w:rsidRPr="00773D17" w:rsidRDefault="008F37FA" w:rsidP="008F37FA">
      <w:pPr>
        <w:rPr>
          <w:rFonts w:asciiTheme="majorHAnsi" w:eastAsiaTheme="majorEastAsia" w:hAnsiTheme="majorHAnsi" w:cs="Arial"/>
          <w:b/>
          <w:color w:val="002060"/>
        </w:rPr>
      </w:pPr>
    </w:p>
    <w:p w14:paraId="7A01C108" w14:textId="3057579A" w:rsidR="008F37FA" w:rsidRDefault="008F37FA" w:rsidP="008F37FA"/>
    <w:p w14:paraId="0AEC0FCE" w14:textId="77777777"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5CF7B301" w14:textId="3D8D4CA6" w:rsidR="00A7581C" w:rsidRDefault="00A7581C">
          <w:pPr>
            <w:pStyle w:val="Nagwekspisutreci"/>
          </w:pPr>
          <w:r>
            <w:t>Spis treści</w:t>
          </w:r>
        </w:p>
        <w:p w14:paraId="2D52339B" w14:textId="4B996C95" w:rsidR="003C2A75" w:rsidRDefault="00A7581C">
          <w:pPr>
            <w:pStyle w:val="Spistreci1"/>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70110938" w:history="1">
            <w:r w:rsidR="003C2A75" w:rsidRPr="005502DD">
              <w:rPr>
                <w:rStyle w:val="Hipercze"/>
                <w:noProof/>
              </w:rPr>
              <w:t>Rozdział I – Informacje ogólne</w:t>
            </w:r>
            <w:r w:rsidR="003C2A75">
              <w:rPr>
                <w:noProof/>
                <w:webHidden/>
              </w:rPr>
              <w:tab/>
            </w:r>
            <w:r w:rsidR="003C2A75">
              <w:rPr>
                <w:noProof/>
                <w:webHidden/>
              </w:rPr>
              <w:fldChar w:fldCharType="begin"/>
            </w:r>
            <w:r w:rsidR="003C2A75">
              <w:rPr>
                <w:noProof/>
                <w:webHidden/>
              </w:rPr>
              <w:instrText xml:space="preserve"> PAGEREF _Toc170110938 \h </w:instrText>
            </w:r>
            <w:r w:rsidR="003C2A75">
              <w:rPr>
                <w:noProof/>
                <w:webHidden/>
              </w:rPr>
            </w:r>
            <w:r w:rsidR="003C2A75">
              <w:rPr>
                <w:noProof/>
                <w:webHidden/>
              </w:rPr>
              <w:fldChar w:fldCharType="separate"/>
            </w:r>
            <w:r w:rsidR="003C2A75">
              <w:rPr>
                <w:noProof/>
                <w:webHidden/>
              </w:rPr>
              <w:t>4</w:t>
            </w:r>
            <w:r w:rsidR="003C2A75">
              <w:rPr>
                <w:noProof/>
                <w:webHidden/>
              </w:rPr>
              <w:fldChar w:fldCharType="end"/>
            </w:r>
          </w:hyperlink>
        </w:p>
        <w:p w14:paraId="45928F4F" w14:textId="6E84823B" w:rsidR="003C2A75" w:rsidRDefault="003C2A75">
          <w:pPr>
            <w:pStyle w:val="Spistreci2"/>
            <w:rPr>
              <w:rFonts w:eastAsiaTheme="minorEastAsia"/>
              <w:noProof/>
              <w:kern w:val="2"/>
              <w:lang w:eastAsia="pl-PL"/>
              <w14:ligatures w14:val="standardContextual"/>
            </w:rPr>
          </w:pPr>
          <w:hyperlink w:anchor="_Toc170110939" w:history="1">
            <w:r w:rsidRPr="005502DD">
              <w:rPr>
                <w:rStyle w:val="Hipercze"/>
                <w:noProof/>
              </w:rPr>
              <w:t>Podrozdział 1.</w:t>
            </w:r>
            <w:r>
              <w:rPr>
                <w:rFonts w:eastAsiaTheme="minorEastAsia"/>
                <w:noProof/>
                <w:kern w:val="2"/>
                <w:lang w:eastAsia="pl-PL"/>
                <w14:ligatures w14:val="standardContextual"/>
              </w:rPr>
              <w:tab/>
            </w:r>
            <w:r w:rsidRPr="005502DD">
              <w:rPr>
                <w:rStyle w:val="Hipercze"/>
                <w:noProof/>
              </w:rPr>
              <w:t>Tryb udzielenia zamówienia</w:t>
            </w:r>
            <w:r>
              <w:rPr>
                <w:noProof/>
                <w:webHidden/>
              </w:rPr>
              <w:tab/>
            </w:r>
            <w:r>
              <w:rPr>
                <w:noProof/>
                <w:webHidden/>
              </w:rPr>
              <w:fldChar w:fldCharType="begin"/>
            </w:r>
            <w:r>
              <w:rPr>
                <w:noProof/>
                <w:webHidden/>
              </w:rPr>
              <w:instrText xml:space="preserve"> PAGEREF _Toc170110939 \h </w:instrText>
            </w:r>
            <w:r>
              <w:rPr>
                <w:noProof/>
                <w:webHidden/>
              </w:rPr>
            </w:r>
            <w:r>
              <w:rPr>
                <w:noProof/>
                <w:webHidden/>
              </w:rPr>
              <w:fldChar w:fldCharType="separate"/>
            </w:r>
            <w:r>
              <w:rPr>
                <w:noProof/>
                <w:webHidden/>
              </w:rPr>
              <w:t>4</w:t>
            </w:r>
            <w:r>
              <w:rPr>
                <w:noProof/>
                <w:webHidden/>
              </w:rPr>
              <w:fldChar w:fldCharType="end"/>
            </w:r>
          </w:hyperlink>
        </w:p>
        <w:p w14:paraId="2290A6EA" w14:textId="449B7313" w:rsidR="003C2A75" w:rsidRDefault="003C2A75">
          <w:pPr>
            <w:pStyle w:val="Spistreci2"/>
            <w:rPr>
              <w:rFonts w:eastAsiaTheme="minorEastAsia"/>
              <w:noProof/>
              <w:kern w:val="2"/>
              <w:lang w:eastAsia="pl-PL"/>
              <w14:ligatures w14:val="standardContextual"/>
            </w:rPr>
          </w:pPr>
          <w:hyperlink w:anchor="_Toc170110940" w:history="1">
            <w:r w:rsidRPr="005502DD">
              <w:rPr>
                <w:rStyle w:val="Hipercze"/>
                <w:noProof/>
              </w:rPr>
              <w:t>Podrozdział 2.</w:t>
            </w:r>
            <w:r>
              <w:rPr>
                <w:rFonts w:eastAsiaTheme="minorEastAsia"/>
                <w:noProof/>
                <w:kern w:val="2"/>
                <w:lang w:eastAsia="pl-PL"/>
                <w14:ligatures w14:val="standardContextual"/>
              </w:rPr>
              <w:tab/>
            </w:r>
            <w:r w:rsidRPr="005502DD">
              <w:rPr>
                <w:rStyle w:val="Hipercze"/>
                <w:noProof/>
              </w:rPr>
              <w:t>Wykonawcy/podwykonawcy/podmioty trzecie udostępniające wykonawcy swój potencjał</w:t>
            </w:r>
            <w:r>
              <w:rPr>
                <w:noProof/>
                <w:webHidden/>
              </w:rPr>
              <w:tab/>
            </w:r>
            <w:r>
              <w:rPr>
                <w:noProof/>
                <w:webHidden/>
              </w:rPr>
              <w:fldChar w:fldCharType="begin"/>
            </w:r>
            <w:r>
              <w:rPr>
                <w:noProof/>
                <w:webHidden/>
              </w:rPr>
              <w:instrText xml:space="preserve"> PAGEREF _Toc170110940 \h </w:instrText>
            </w:r>
            <w:r>
              <w:rPr>
                <w:noProof/>
                <w:webHidden/>
              </w:rPr>
            </w:r>
            <w:r>
              <w:rPr>
                <w:noProof/>
                <w:webHidden/>
              </w:rPr>
              <w:fldChar w:fldCharType="separate"/>
            </w:r>
            <w:r>
              <w:rPr>
                <w:noProof/>
                <w:webHidden/>
              </w:rPr>
              <w:t>4</w:t>
            </w:r>
            <w:r>
              <w:rPr>
                <w:noProof/>
                <w:webHidden/>
              </w:rPr>
              <w:fldChar w:fldCharType="end"/>
            </w:r>
          </w:hyperlink>
        </w:p>
        <w:p w14:paraId="226010FD" w14:textId="3096DE38" w:rsidR="003C2A75" w:rsidRDefault="003C2A75">
          <w:pPr>
            <w:pStyle w:val="Spistreci2"/>
            <w:rPr>
              <w:rFonts w:eastAsiaTheme="minorEastAsia"/>
              <w:noProof/>
              <w:kern w:val="2"/>
              <w:lang w:eastAsia="pl-PL"/>
              <w14:ligatures w14:val="standardContextual"/>
            </w:rPr>
          </w:pPr>
          <w:hyperlink w:anchor="_Toc170110941" w:history="1">
            <w:r w:rsidRPr="005502DD">
              <w:rPr>
                <w:rStyle w:val="Hipercze"/>
                <w:noProof/>
              </w:rPr>
              <w:t>Podrozdział 3.</w:t>
            </w:r>
            <w:r>
              <w:rPr>
                <w:rFonts w:eastAsiaTheme="minorEastAsia"/>
                <w:noProof/>
                <w:kern w:val="2"/>
                <w:lang w:eastAsia="pl-PL"/>
                <w14:ligatures w14:val="standardContextual"/>
              </w:rPr>
              <w:tab/>
            </w:r>
            <w:r w:rsidRPr="005502DD">
              <w:rPr>
                <w:rStyle w:val="Hipercze"/>
                <w:noProof/>
              </w:rPr>
              <w:t>Komunikacja w postępowaniu</w:t>
            </w:r>
            <w:r>
              <w:rPr>
                <w:noProof/>
                <w:webHidden/>
              </w:rPr>
              <w:tab/>
            </w:r>
            <w:r>
              <w:rPr>
                <w:noProof/>
                <w:webHidden/>
              </w:rPr>
              <w:fldChar w:fldCharType="begin"/>
            </w:r>
            <w:r>
              <w:rPr>
                <w:noProof/>
                <w:webHidden/>
              </w:rPr>
              <w:instrText xml:space="preserve"> PAGEREF _Toc170110941 \h </w:instrText>
            </w:r>
            <w:r>
              <w:rPr>
                <w:noProof/>
                <w:webHidden/>
              </w:rPr>
            </w:r>
            <w:r>
              <w:rPr>
                <w:noProof/>
                <w:webHidden/>
              </w:rPr>
              <w:fldChar w:fldCharType="separate"/>
            </w:r>
            <w:r>
              <w:rPr>
                <w:noProof/>
                <w:webHidden/>
              </w:rPr>
              <w:t>5</w:t>
            </w:r>
            <w:r>
              <w:rPr>
                <w:noProof/>
                <w:webHidden/>
              </w:rPr>
              <w:fldChar w:fldCharType="end"/>
            </w:r>
          </w:hyperlink>
        </w:p>
        <w:p w14:paraId="5A78734E" w14:textId="3F8E1C75" w:rsidR="003C2A75" w:rsidRDefault="003C2A75">
          <w:pPr>
            <w:pStyle w:val="Spistreci2"/>
            <w:rPr>
              <w:rFonts w:eastAsiaTheme="minorEastAsia"/>
              <w:noProof/>
              <w:kern w:val="2"/>
              <w:lang w:eastAsia="pl-PL"/>
              <w14:ligatures w14:val="standardContextual"/>
            </w:rPr>
          </w:pPr>
          <w:hyperlink w:anchor="_Toc170110942" w:history="1">
            <w:r w:rsidRPr="005502DD">
              <w:rPr>
                <w:rStyle w:val="Hipercze"/>
                <w:noProof/>
              </w:rPr>
              <w:t>Podrozdział 4.</w:t>
            </w:r>
            <w:r>
              <w:rPr>
                <w:rFonts w:eastAsiaTheme="minorEastAsia"/>
                <w:noProof/>
                <w:kern w:val="2"/>
                <w:lang w:eastAsia="pl-PL"/>
                <w14:ligatures w14:val="standardContextual"/>
              </w:rPr>
              <w:tab/>
            </w:r>
            <w:r w:rsidRPr="005502DD">
              <w:rPr>
                <w:rStyle w:val="Hipercze"/>
                <w:noProof/>
              </w:rPr>
              <w:t>Wizja lokalna</w:t>
            </w:r>
            <w:r>
              <w:rPr>
                <w:noProof/>
                <w:webHidden/>
              </w:rPr>
              <w:tab/>
            </w:r>
            <w:r>
              <w:rPr>
                <w:noProof/>
                <w:webHidden/>
              </w:rPr>
              <w:fldChar w:fldCharType="begin"/>
            </w:r>
            <w:r>
              <w:rPr>
                <w:noProof/>
                <w:webHidden/>
              </w:rPr>
              <w:instrText xml:space="preserve"> PAGEREF _Toc170110942 \h </w:instrText>
            </w:r>
            <w:r>
              <w:rPr>
                <w:noProof/>
                <w:webHidden/>
              </w:rPr>
            </w:r>
            <w:r>
              <w:rPr>
                <w:noProof/>
                <w:webHidden/>
              </w:rPr>
              <w:fldChar w:fldCharType="separate"/>
            </w:r>
            <w:r>
              <w:rPr>
                <w:noProof/>
                <w:webHidden/>
              </w:rPr>
              <w:t>5</w:t>
            </w:r>
            <w:r>
              <w:rPr>
                <w:noProof/>
                <w:webHidden/>
              </w:rPr>
              <w:fldChar w:fldCharType="end"/>
            </w:r>
          </w:hyperlink>
        </w:p>
        <w:p w14:paraId="59EC566B" w14:textId="2EA483FC" w:rsidR="003C2A75" w:rsidRDefault="003C2A75">
          <w:pPr>
            <w:pStyle w:val="Spistreci2"/>
            <w:rPr>
              <w:rFonts w:eastAsiaTheme="minorEastAsia"/>
              <w:noProof/>
              <w:kern w:val="2"/>
              <w:lang w:eastAsia="pl-PL"/>
              <w14:ligatures w14:val="standardContextual"/>
            </w:rPr>
          </w:pPr>
          <w:hyperlink w:anchor="_Toc170110943" w:history="1">
            <w:r w:rsidRPr="005502DD">
              <w:rPr>
                <w:rStyle w:val="Hipercze"/>
                <w:noProof/>
              </w:rPr>
              <w:t>Podrozdział 5.</w:t>
            </w:r>
            <w:r>
              <w:rPr>
                <w:rFonts w:eastAsiaTheme="minorEastAsia"/>
                <w:noProof/>
                <w:kern w:val="2"/>
                <w:lang w:eastAsia="pl-PL"/>
                <w14:ligatures w14:val="standardContextual"/>
              </w:rPr>
              <w:tab/>
            </w:r>
            <w:r w:rsidRPr="005502DD">
              <w:rPr>
                <w:rStyle w:val="Hipercze"/>
                <w:noProof/>
              </w:rPr>
              <w:t>Podział zamówienia na części</w:t>
            </w:r>
            <w:r>
              <w:rPr>
                <w:noProof/>
                <w:webHidden/>
              </w:rPr>
              <w:tab/>
            </w:r>
            <w:r>
              <w:rPr>
                <w:noProof/>
                <w:webHidden/>
              </w:rPr>
              <w:fldChar w:fldCharType="begin"/>
            </w:r>
            <w:r>
              <w:rPr>
                <w:noProof/>
                <w:webHidden/>
              </w:rPr>
              <w:instrText xml:space="preserve"> PAGEREF _Toc170110943 \h </w:instrText>
            </w:r>
            <w:r>
              <w:rPr>
                <w:noProof/>
                <w:webHidden/>
              </w:rPr>
            </w:r>
            <w:r>
              <w:rPr>
                <w:noProof/>
                <w:webHidden/>
              </w:rPr>
              <w:fldChar w:fldCharType="separate"/>
            </w:r>
            <w:r>
              <w:rPr>
                <w:noProof/>
                <w:webHidden/>
              </w:rPr>
              <w:t>6</w:t>
            </w:r>
            <w:r>
              <w:rPr>
                <w:noProof/>
                <w:webHidden/>
              </w:rPr>
              <w:fldChar w:fldCharType="end"/>
            </w:r>
          </w:hyperlink>
        </w:p>
        <w:p w14:paraId="5ABC33F7" w14:textId="4EBA6224" w:rsidR="003C2A75" w:rsidRDefault="003C2A75">
          <w:pPr>
            <w:pStyle w:val="Spistreci2"/>
            <w:rPr>
              <w:rFonts w:eastAsiaTheme="minorEastAsia"/>
              <w:noProof/>
              <w:kern w:val="2"/>
              <w:lang w:eastAsia="pl-PL"/>
              <w14:ligatures w14:val="standardContextual"/>
            </w:rPr>
          </w:pPr>
          <w:hyperlink w:anchor="_Toc170110944" w:history="1">
            <w:r w:rsidRPr="005502DD">
              <w:rPr>
                <w:rStyle w:val="Hipercze"/>
                <w:noProof/>
              </w:rPr>
              <w:t>Podrozdział 6.</w:t>
            </w:r>
            <w:r>
              <w:rPr>
                <w:rFonts w:eastAsiaTheme="minorEastAsia"/>
                <w:noProof/>
                <w:kern w:val="2"/>
                <w:lang w:eastAsia="pl-PL"/>
                <w14:ligatures w14:val="standardContextual"/>
              </w:rPr>
              <w:tab/>
            </w:r>
            <w:r w:rsidRPr="005502DD">
              <w:rPr>
                <w:rStyle w:val="Hipercze"/>
                <w:noProof/>
              </w:rPr>
              <w:t>Oferty wariantowe</w:t>
            </w:r>
            <w:r>
              <w:rPr>
                <w:noProof/>
                <w:webHidden/>
              </w:rPr>
              <w:tab/>
            </w:r>
            <w:r>
              <w:rPr>
                <w:noProof/>
                <w:webHidden/>
              </w:rPr>
              <w:fldChar w:fldCharType="begin"/>
            </w:r>
            <w:r>
              <w:rPr>
                <w:noProof/>
                <w:webHidden/>
              </w:rPr>
              <w:instrText xml:space="preserve"> PAGEREF _Toc170110944 \h </w:instrText>
            </w:r>
            <w:r>
              <w:rPr>
                <w:noProof/>
                <w:webHidden/>
              </w:rPr>
            </w:r>
            <w:r>
              <w:rPr>
                <w:noProof/>
                <w:webHidden/>
              </w:rPr>
              <w:fldChar w:fldCharType="separate"/>
            </w:r>
            <w:r>
              <w:rPr>
                <w:noProof/>
                <w:webHidden/>
              </w:rPr>
              <w:t>6</w:t>
            </w:r>
            <w:r>
              <w:rPr>
                <w:noProof/>
                <w:webHidden/>
              </w:rPr>
              <w:fldChar w:fldCharType="end"/>
            </w:r>
          </w:hyperlink>
        </w:p>
        <w:p w14:paraId="0122768E" w14:textId="2CDE1641" w:rsidR="003C2A75" w:rsidRDefault="003C2A75">
          <w:pPr>
            <w:pStyle w:val="Spistreci2"/>
            <w:rPr>
              <w:rFonts w:eastAsiaTheme="minorEastAsia"/>
              <w:noProof/>
              <w:kern w:val="2"/>
              <w:lang w:eastAsia="pl-PL"/>
              <w14:ligatures w14:val="standardContextual"/>
            </w:rPr>
          </w:pPr>
          <w:hyperlink w:anchor="_Toc170110945" w:history="1">
            <w:r w:rsidRPr="005502DD">
              <w:rPr>
                <w:rStyle w:val="Hipercze"/>
                <w:noProof/>
              </w:rPr>
              <w:t>Podrozdział 7.</w:t>
            </w:r>
            <w:r>
              <w:rPr>
                <w:rFonts w:eastAsiaTheme="minorEastAsia"/>
                <w:noProof/>
                <w:kern w:val="2"/>
                <w:lang w:eastAsia="pl-PL"/>
                <w14:ligatures w14:val="standardContextual"/>
              </w:rPr>
              <w:tab/>
            </w:r>
            <w:r w:rsidRPr="005502DD">
              <w:rPr>
                <w:rStyle w:val="Hipercze"/>
                <w:noProof/>
              </w:rPr>
              <w:t>Katalogi elektroniczne</w:t>
            </w:r>
            <w:r>
              <w:rPr>
                <w:noProof/>
                <w:webHidden/>
              </w:rPr>
              <w:tab/>
            </w:r>
            <w:r>
              <w:rPr>
                <w:noProof/>
                <w:webHidden/>
              </w:rPr>
              <w:fldChar w:fldCharType="begin"/>
            </w:r>
            <w:r>
              <w:rPr>
                <w:noProof/>
                <w:webHidden/>
              </w:rPr>
              <w:instrText xml:space="preserve"> PAGEREF _Toc170110945 \h </w:instrText>
            </w:r>
            <w:r>
              <w:rPr>
                <w:noProof/>
                <w:webHidden/>
              </w:rPr>
            </w:r>
            <w:r>
              <w:rPr>
                <w:noProof/>
                <w:webHidden/>
              </w:rPr>
              <w:fldChar w:fldCharType="separate"/>
            </w:r>
            <w:r>
              <w:rPr>
                <w:noProof/>
                <w:webHidden/>
              </w:rPr>
              <w:t>6</w:t>
            </w:r>
            <w:r>
              <w:rPr>
                <w:noProof/>
                <w:webHidden/>
              </w:rPr>
              <w:fldChar w:fldCharType="end"/>
            </w:r>
          </w:hyperlink>
        </w:p>
        <w:p w14:paraId="222AE7AD" w14:textId="6515AEEF" w:rsidR="003C2A75" w:rsidRDefault="003C2A75">
          <w:pPr>
            <w:pStyle w:val="Spistreci2"/>
            <w:rPr>
              <w:rFonts w:eastAsiaTheme="minorEastAsia"/>
              <w:noProof/>
              <w:kern w:val="2"/>
              <w:lang w:eastAsia="pl-PL"/>
              <w14:ligatures w14:val="standardContextual"/>
            </w:rPr>
          </w:pPr>
          <w:hyperlink w:anchor="_Toc170110946" w:history="1">
            <w:r w:rsidRPr="005502DD">
              <w:rPr>
                <w:rStyle w:val="Hipercze"/>
                <w:noProof/>
              </w:rPr>
              <w:t>Podrozdział 8.</w:t>
            </w:r>
            <w:r>
              <w:rPr>
                <w:rFonts w:eastAsiaTheme="minorEastAsia"/>
                <w:noProof/>
                <w:kern w:val="2"/>
                <w:lang w:eastAsia="pl-PL"/>
                <w14:ligatures w14:val="standardContextual"/>
              </w:rPr>
              <w:tab/>
            </w:r>
            <w:r w:rsidRPr="005502DD">
              <w:rPr>
                <w:rStyle w:val="Hipercze"/>
                <w:noProof/>
              </w:rPr>
              <w:t>Umowa ramowa</w:t>
            </w:r>
            <w:r>
              <w:rPr>
                <w:noProof/>
                <w:webHidden/>
              </w:rPr>
              <w:tab/>
            </w:r>
            <w:r>
              <w:rPr>
                <w:noProof/>
                <w:webHidden/>
              </w:rPr>
              <w:fldChar w:fldCharType="begin"/>
            </w:r>
            <w:r>
              <w:rPr>
                <w:noProof/>
                <w:webHidden/>
              </w:rPr>
              <w:instrText xml:space="preserve"> PAGEREF _Toc170110946 \h </w:instrText>
            </w:r>
            <w:r>
              <w:rPr>
                <w:noProof/>
                <w:webHidden/>
              </w:rPr>
            </w:r>
            <w:r>
              <w:rPr>
                <w:noProof/>
                <w:webHidden/>
              </w:rPr>
              <w:fldChar w:fldCharType="separate"/>
            </w:r>
            <w:r>
              <w:rPr>
                <w:noProof/>
                <w:webHidden/>
              </w:rPr>
              <w:t>6</w:t>
            </w:r>
            <w:r>
              <w:rPr>
                <w:noProof/>
                <w:webHidden/>
              </w:rPr>
              <w:fldChar w:fldCharType="end"/>
            </w:r>
          </w:hyperlink>
        </w:p>
        <w:p w14:paraId="63069344" w14:textId="6A7F7DE8" w:rsidR="003C2A75" w:rsidRDefault="003C2A75">
          <w:pPr>
            <w:pStyle w:val="Spistreci2"/>
            <w:rPr>
              <w:rFonts w:eastAsiaTheme="minorEastAsia"/>
              <w:noProof/>
              <w:kern w:val="2"/>
              <w:lang w:eastAsia="pl-PL"/>
              <w14:ligatures w14:val="standardContextual"/>
            </w:rPr>
          </w:pPr>
          <w:hyperlink w:anchor="_Toc170110947" w:history="1">
            <w:r w:rsidRPr="005502DD">
              <w:rPr>
                <w:rStyle w:val="Hipercze"/>
                <w:noProof/>
              </w:rPr>
              <w:t>Podrozdział 9.</w:t>
            </w:r>
            <w:r>
              <w:rPr>
                <w:rFonts w:eastAsiaTheme="minorEastAsia"/>
                <w:noProof/>
                <w:kern w:val="2"/>
                <w:lang w:eastAsia="pl-PL"/>
                <w14:ligatures w14:val="standardContextual"/>
              </w:rPr>
              <w:tab/>
            </w:r>
            <w:r w:rsidRPr="005502DD">
              <w:rPr>
                <w:rStyle w:val="Hipercze"/>
                <w:noProof/>
              </w:rPr>
              <w:t>Aukcja elektroniczna</w:t>
            </w:r>
            <w:r>
              <w:rPr>
                <w:noProof/>
                <w:webHidden/>
              </w:rPr>
              <w:tab/>
            </w:r>
            <w:r>
              <w:rPr>
                <w:noProof/>
                <w:webHidden/>
              </w:rPr>
              <w:fldChar w:fldCharType="begin"/>
            </w:r>
            <w:r>
              <w:rPr>
                <w:noProof/>
                <w:webHidden/>
              </w:rPr>
              <w:instrText xml:space="preserve"> PAGEREF _Toc170110947 \h </w:instrText>
            </w:r>
            <w:r>
              <w:rPr>
                <w:noProof/>
                <w:webHidden/>
              </w:rPr>
            </w:r>
            <w:r>
              <w:rPr>
                <w:noProof/>
                <w:webHidden/>
              </w:rPr>
              <w:fldChar w:fldCharType="separate"/>
            </w:r>
            <w:r>
              <w:rPr>
                <w:noProof/>
                <w:webHidden/>
              </w:rPr>
              <w:t>6</w:t>
            </w:r>
            <w:r>
              <w:rPr>
                <w:noProof/>
                <w:webHidden/>
              </w:rPr>
              <w:fldChar w:fldCharType="end"/>
            </w:r>
          </w:hyperlink>
        </w:p>
        <w:p w14:paraId="0E4C7E9F" w14:textId="0E36B64C" w:rsidR="003C2A75" w:rsidRDefault="003C2A75">
          <w:pPr>
            <w:pStyle w:val="Spistreci2"/>
            <w:rPr>
              <w:rFonts w:eastAsiaTheme="minorEastAsia"/>
              <w:noProof/>
              <w:kern w:val="2"/>
              <w:lang w:eastAsia="pl-PL"/>
              <w14:ligatures w14:val="standardContextual"/>
            </w:rPr>
          </w:pPr>
          <w:hyperlink w:anchor="_Toc170110948" w:history="1">
            <w:r w:rsidRPr="005502DD">
              <w:rPr>
                <w:rStyle w:val="Hipercze"/>
                <w:noProof/>
              </w:rPr>
              <w:t>Podrozdział 10.</w:t>
            </w:r>
            <w:r>
              <w:rPr>
                <w:rFonts w:eastAsiaTheme="minorEastAsia"/>
                <w:noProof/>
                <w:kern w:val="2"/>
                <w:lang w:eastAsia="pl-PL"/>
                <w14:ligatures w14:val="standardContextual"/>
              </w:rPr>
              <w:tab/>
            </w:r>
            <w:r w:rsidRPr="005502DD">
              <w:rPr>
                <w:rStyle w:val="Hipercze"/>
                <w:noProof/>
              </w:rPr>
              <w:t>Zamówienia, o których mowa w art. 214 ust. 1 pkt 7 i 8 ustawy Pzp</w:t>
            </w:r>
            <w:r>
              <w:rPr>
                <w:noProof/>
                <w:webHidden/>
              </w:rPr>
              <w:tab/>
            </w:r>
            <w:r>
              <w:rPr>
                <w:noProof/>
                <w:webHidden/>
              </w:rPr>
              <w:fldChar w:fldCharType="begin"/>
            </w:r>
            <w:r>
              <w:rPr>
                <w:noProof/>
                <w:webHidden/>
              </w:rPr>
              <w:instrText xml:space="preserve"> PAGEREF _Toc170110948 \h </w:instrText>
            </w:r>
            <w:r>
              <w:rPr>
                <w:noProof/>
                <w:webHidden/>
              </w:rPr>
            </w:r>
            <w:r>
              <w:rPr>
                <w:noProof/>
                <w:webHidden/>
              </w:rPr>
              <w:fldChar w:fldCharType="separate"/>
            </w:r>
            <w:r>
              <w:rPr>
                <w:noProof/>
                <w:webHidden/>
              </w:rPr>
              <w:t>6</w:t>
            </w:r>
            <w:r>
              <w:rPr>
                <w:noProof/>
                <w:webHidden/>
              </w:rPr>
              <w:fldChar w:fldCharType="end"/>
            </w:r>
          </w:hyperlink>
        </w:p>
        <w:p w14:paraId="27A24C91" w14:textId="5F64C974" w:rsidR="003C2A75" w:rsidRDefault="003C2A75">
          <w:pPr>
            <w:pStyle w:val="Spistreci2"/>
            <w:rPr>
              <w:rFonts w:eastAsiaTheme="minorEastAsia"/>
              <w:noProof/>
              <w:kern w:val="2"/>
              <w:lang w:eastAsia="pl-PL"/>
              <w14:ligatures w14:val="standardContextual"/>
            </w:rPr>
          </w:pPr>
          <w:hyperlink w:anchor="_Toc170110949" w:history="1">
            <w:r w:rsidRPr="005502DD">
              <w:rPr>
                <w:rStyle w:val="Hipercze"/>
                <w:noProof/>
              </w:rPr>
              <w:t>Podrozdział 11.</w:t>
            </w:r>
            <w:r>
              <w:rPr>
                <w:rFonts w:eastAsiaTheme="minorEastAsia"/>
                <w:noProof/>
                <w:kern w:val="2"/>
                <w:lang w:eastAsia="pl-PL"/>
                <w14:ligatures w14:val="standardContextual"/>
              </w:rPr>
              <w:tab/>
            </w:r>
            <w:r w:rsidRPr="005502DD">
              <w:rPr>
                <w:rStyle w:val="Hipercze"/>
                <w:noProof/>
              </w:rPr>
              <w:t>Rozliczenia w walutach obcych</w:t>
            </w:r>
            <w:r>
              <w:rPr>
                <w:noProof/>
                <w:webHidden/>
              </w:rPr>
              <w:tab/>
            </w:r>
            <w:r>
              <w:rPr>
                <w:noProof/>
                <w:webHidden/>
              </w:rPr>
              <w:fldChar w:fldCharType="begin"/>
            </w:r>
            <w:r>
              <w:rPr>
                <w:noProof/>
                <w:webHidden/>
              </w:rPr>
              <w:instrText xml:space="preserve"> PAGEREF _Toc170110949 \h </w:instrText>
            </w:r>
            <w:r>
              <w:rPr>
                <w:noProof/>
                <w:webHidden/>
              </w:rPr>
            </w:r>
            <w:r>
              <w:rPr>
                <w:noProof/>
                <w:webHidden/>
              </w:rPr>
              <w:fldChar w:fldCharType="separate"/>
            </w:r>
            <w:r>
              <w:rPr>
                <w:noProof/>
                <w:webHidden/>
              </w:rPr>
              <w:t>6</w:t>
            </w:r>
            <w:r>
              <w:rPr>
                <w:noProof/>
                <w:webHidden/>
              </w:rPr>
              <w:fldChar w:fldCharType="end"/>
            </w:r>
          </w:hyperlink>
        </w:p>
        <w:p w14:paraId="18601000" w14:textId="3998D649" w:rsidR="003C2A75" w:rsidRDefault="003C2A75">
          <w:pPr>
            <w:pStyle w:val="Spistreci2"/>
            <w:rPr>
              <w:rFonts w:eastAsiaTheme="minorEastAsia"/>
              <w:noProof/>
              <w:kern w:val="2"/>
              <w:lang w:eastAsia="pl-PL"/>
              <w14:ligatures w14:val="standardContextual"/>
            </w:rPr>
          </w:pPr>
          <w:hyperlink w:anchor="_Toc170110950" w:history="1">
            <w:r w:rsidRPr="005502DD">
              <w:rPr>
                <w:rStyle w:val="Hipercze"/>
                <w:noProof/>
              </w:rPr>
              <w:t>Podrozdział 12.</w:t>
            </w:r>
            <w:r>
              <w:rPr>
                <w:rFonts w:eastAsiaTheme="minorEastAsia"/>
                <w:noProof/>
                <w:kern w:val="2"/>
                <w:lang w:eastAsia="pl-PL"/>
                <w14:ligatures w14:val="standardContextual"/>
              </w:rPr>
              <w:tab/>
            </w:r>
            <w:r w:rsidRPr="005502DD">
              <w:rPr>
                <w:rStyle w:val="Hipercze"/>
                <w:noProof/>
              </w:rPr>
              <w:t>Zwrot kosztów udziału w postępowaniu</w:t>
            </w:r>
            <w:r>
              <w:rPr>
                <w:noProof/>
                <w:webHidden/>
              </w:rPr>
              <w:tab/>
            </w:r>
            <w:r>
              <w:rPr>
                <w:noProof/>
                <w:webHidden/>
              </w:rPr>
              <w:fldChar w:fldCharType="begin"/>
            </w:r>
            <w:r>
              <w:rPr>
                <w:noProof/>
                <w:webHidden/>
              </w:rPr>
              <w:instrText xml:space="preserve"> PAGEREF _Toc170110950 \h </w:instrText>
            </w:r>
            <w:r>
              <w:rPr>
                <w:noProof/>
                <w:webHidden/>
              </w:rPr>
            </w:r>
            <w:r>
              <w:rPr>
                <w:noProof/>
                <w:webHidden/>
              </w:rPr>
              <w:fldChar w:fldCharType="separate"/>
            </w:r>
            <w:r>
              <w:rPr>
                <w:noProof/>
                <w:webHidden/>
              </w:rPr>
              <w:t>6</w:t>
            </w:r>
            <w:r>
              <w:rPr>
                <w:noProof/>
                <w:webHidden/>
              </w:rPr>
              <w:fldChar w:fldCharType="end"/>
            </w:r>
          </w:hyperlink>
        </w:p>
        <w:p w14:paraId="385281C1" w14:textId="314C1F08" w:rsidR="003C2A75" w:rsidRDefault="003C2A75">
          <w:pPr>
            <w:pStyle w:val="Spistreci2"/>
            <w:rPr>
              <w:rFonts w:eastAsiaTheme="minorEastAsia"/>
              <w:noProof/>
              <w:kern w:val="2"/>
              <w:lang w:eastAsia="pl-PL"/>
              <w14:ligatures w14:val="standardContextual"/>
            </w:rPr>
          </w:pPr>
          <w:hyperlink w:anchor="_Toc170110951" w:history="1">
            <w:r w:rsidRPr="005502DD">
              <w:rPr>
                <w:rStyle w:val="Hipercze"/>
                <w:noProof/>
              </w:rPr>
              <w:t>Podrozdział 13.</w:t>
            </w:r>
            <w:r>
              <w:rPr>
                <w:rFonts w:eastAsiaTheme="minorEastAsia"/>
                <w:noProof/>
                <w:kern w:val="2"/>
                <w:lang w:eastAsia="pl-PL"/>
                <w14:ligatures w14:val="standardContextual"/>
              </w:rPr>
              <w:tab/>
            </w:r>
            <w:r w:rsidRPr="005502DD">
              <w:rPr>
                <w:rStyle w:val="Hipercze"/>
                <w:noProof/>
              </w:rPr>
              <w:t>Zaliczki na poczet udzielenia zamówienia</w:t>
            </w:r>
            <w:r>
              <w:rPr>
                <w:noProof/>
                <w:webHidden/>
              </w:rPr>
              <w:tab/>
            </w:r>
            <w:r>
              <w:rPr>
                <w:noProof/>
                <w:webHidden/>
              </w:rPr>
              <w:fldChar w:fldCharType="begin"/>
            </w:r>
            <w:r>
              <w:rPr>
                <w:noProof/>
                <w:webHidden/>
              </w:rPr>
              <w:instrText xml:space="preserve"> PAGEREF _Toc170110951 \h </w:instrText>
            </w:r>
            <w:r>
              <w:rPr>
                <w:noProof/>
                <w:webHidden/>
              </w:rPr>
            </w:r>
            <w:r>
              <w:rPr>
                <w:noProof/>
                <w:webHidden/>
              </w:rPr>
              <w:fldChar w:fldCharType="separate"/>
            </w:r>
            <w:r>
              <w:rPr>
                <w:noProof/>
                <w:webHidden/>
              </w:rPr>
              <w:t>6</w:t>
            </w:r>
            <w:r>
              <w:rPr>
                <w:noProof/>
                <w:webHidden/>
              </w:rPr>
              <w:fldChar w:fldCharType="end"/>
            </w:r>
          </w:hyperlink>
        </w:p>
        <w:p w14:paraId="504893F7" w14:textId="090D199A" w:rsidR="003C2A75" w:rsidRDefault="003C2A75">
          <w:pPr>
            <w:pStyle w:val="Spistreci2"/>
            <w:rPr>
              <w:rFonts w:eastAsiaTheme="minorEastAsia"/>
              <w:noProof/>
              <w:kern w:val="2"/>
              <w:lang w:eastAsia="pl-PL"/>
              <w14:ligatures w14:val="standardContextual"/>
            </w:rPr>
          </w:pPr>
          <w:hyperlink w:anchor="_Toc170110952" w:history="1">
            <w:r w:rsidRPr="005502DD">
              <w:rPr>
                <w:rStyle w:val="Hipercze"/>
                <w:noProof/>
              </w:rPr>
              <w:t>Podrozdział 14.</w:t>
            </w:r>
            <w:r>
              <w:rPr>
                <w:rFonts w:eastAsiaTheme="minorEastAsia"/>
                <w:noProof/>
                <w:kern w:val="2"/>
                <w:lang w:eastAsia="pl-PL"/>
                <w14:ligatures w14:val="standardContextual"/>
              </w:rPr>
              <w:tab/>
            </w:r>
            <w:r w:rsidRPr="005502DD">
              <w:rPr>
                <w:rStyle w:val="Hipercze"/>
                <w:noProof/>
              </w:rPr>
              <w:t>Unieważnienie postępowania</w:t>
            </w:r>
            <w:r>
              <w:rPr>
                <w:noProof/>
                <w:webHidden/>
              </w:rPr>
              <w:tab/>
            </w:r>
            <w:r>
              <w:rPr>
                <w:noProof/>
                <w:webHidden/>
              </w:rPr>
              <w:fldChar w:fldCharType="begin"/>
            </w:r>
            <w:r>
              <w:rPr>
                <w:noProof/>
                <w:webHidden/>
              </w:rPr>
              <w:instrText xml:space="preserve"> PAGEREF _Toc170110952 \h </w:instrText>
            </w:r>
            <w:r>
              <w:rPr>
                <w:noProof/>
                <w:webHidden/>
              </w:rPr>
            </w:r>
            <w:r>
              <w:rPr>
                <w:noProof/>
                <w:webHidden/>
              </w:rPr>
              <w:fldChar w:fldCharType="separate"/>
            </w:r>
            <w:r>
              <w:rPr>
                <w:noProof/>
                <w:webHidden/>
              </w:rPr>
              <w:t>6</w:t>
            </w:r>
            <w:r>
              <w:rPr>
                <w:noProof/>
                <w:webHidden/>
              </w:rPr>
              <w:fldChar w:fldCharType="end"/>
            </w:r>
          </w:hyperlink>
        </w:p>
        <w:p w14:paraId="0B61562E" w14:textId="370A4E63" w:rsidR="003C2A75" w:rsidRDefault="003C2A75">
          <w:pPr>
            <w:pStyle w:val="Spistreci2"/>
            <w:rPr>
              <w:rFonts w:eastAsiaTheme="minorEastAsia"/>
              <w:noProof/>
              <w:kern w:val="2"/>
              <w:lang w:eastAsia="pl-PL"/>
              <w14:ligatures w14:val="standardContextual"/>
            </w:rPr>
          </w:pPr>
          <w:hyperlink w:anchor="_Toc170110953" w:history="1">
            <w:r w:rsidRPr="005502DD">
              <w:rPr>
                <w:rStyle w:val="Hipercze"/>
                <w:noProof/>
              </w:rPr>
              <w:t>Podrozdział 15.</w:t>
            </w:r>
            <w:r>
              <w:rPr>
                <w:rFonts w:eastAsiaTheme="minorEastAsia"/>
                <w:noProof/>
                <w:kern w:val="2"/>
                <w:lang w:eastAsia="pl-PL"/>
                <w14:ligatures w14:val="standardContextual"/>
              </w:rPr>
              <w:tab/>
            </w:r>
            <w:r w:rsidRPr="005502DD">
              <w:rPr>
                <w:rStyle w:val="Hipercze"/>
                <w:noProof/>
              </w:rPr>
              <w:t>Pouczenie o środkach ochrony prawnej</w:t>
            </w:r>
            <w:r>
              <w:rPr>
                <w:noProof/>
                <w:webHidden/>
              </w:rPr>
              <w:tab/>
            </w:r>
            <w:r>
              <w:rPr>
                <w:noProof/>
                <w:webHidden/>
              </w:rPr>
              <w:fldChar w:fldCharType="begin"/>
            </w:r>
            <w:r>
              <w:rPr>
                <w:noProof/>
                <w:webHidden/>
              </w:rPr>
              <w:instrText xml:space="preserve"> PAGEREF _Toc170110953 \h </w:instrText>
            </w:r>
            <w:r>
              <w:rPr>
                <w:noProof/>
                <w:webHidden/>
              </w:rPr>
            </w:r>
            <w:r>
              <w:rPr>
                <w:noProof/>
                <w:webHidden/>
              </w:rPr>
              <w:fldChar w:fldCharType="separate"/>
            </w:r>
            <w:r>
              <w:rPr>
                <w:noProof/>
                <w:webHidden/>
              </w:rPr>
              <w:t>6</w:t>
            </w:r>
            <w:r>
              <w:rPr>
                <w:noProof/>
                <w:webHidden/>
              </w:rPr>
              <w:fldChar w:fldCharType="end"/>
            </w:r>
          </w:hyperlink>
        </w:p>
        <w:p w14:paraId="3033E852" w14:textId="12CAD991" w:rsidR="003C2A75" w:rsidRDefault="003C2A75">
          <w:pPr>
            <w:pStyle w:val="Spistreci2"/>
            <w:rPr>
              <w:rFonts w:eastAsiaTheme="minorEastAsia"/>
              <w:noProof/>
              <w:kern w:val="2"/>
              <w:lang w:eastAsia="pl-PL"/>
              <w14:ligatures w14:val="standardContextual"/>
            </w:rPr>
          </w:pPr>
          <w:hyperlink w:anchor="_Toc170110954" w:history="1">
            <w:r w:rsidRPr="005502DD">
              <w:rPr>
                <w:rStyle w:val="Hipercze"/>
                <w:noProof/>
              </w:rPr>
              <w:t>Podrozdział 16.</w:t>
            </w:r>
            <w:r>
              <w:rPr>
                <w:rFonts w:eastAsiaTheme="minorEastAsia"/>
                <w:noProof/>
                <w:kern w:val="2"/>
                <w:lang w:eastAsia="pl-PL"/>
                <w14:ligatures w14:val="standardContextual"/>
              </w:rPr>
              <w:tab/>
            </w:r>
            <w:r w:rsidRPr="005502DD">
              <w:rPr>
                <w:rStyle w:val="Hipercze"/>
                <w:noProof/>
              </w:rPr>
              <w:t>Ochrona danych osobowych zebranych przez zamawiającego w toku postępowania</w:t>
            </w:r>
            <w:r>
              <w:rPr>
                <w:noProof/>
                <w:webHidden/>
              </w:rPr>
              <w:tab/>
            </w:r>
            <w:r>
              <w:rPr>
                <w:noProof/>
                <w:webHidden/>
              </w:rPr>
              <w:fldChar w:fldCharType="begin"/>
            </w:r>
            <w:r>
              <w:rPr>
                <w:noProof/>
                <w:webHidden/>
              </w:rPr>
              <w:instrText xml:space="preserve"> PAGEREF _Toc170110954 \h </w:instrText>
            </w:r>
            <w:r>
              <w:rPr>
                <w:noProof/>
                <w:webHidden/>
              </w:rPr>
            </w:r>
            <w:r>
              <w:rPr>
                <w:noProof/>
                <w:webHidden/>
              </w:rPr>
              <w:fldChar w:fldCharType="separate"/>
            </w:r>
            <w:r>
              <w:rPr>
                <w:noProof/>
                <w:webHidden/>
              </w:rPr>
              <w:t>7</w:t>
            </w:r>
            <w:r>
              <w:rPr>
                <w:noProof/>
                <w:webHidden/>
              </w:rPr>
              <w:fldChar w:fldCharType="end"/>
            </w:r>
          </w:hyperlink>
        </w:p>
        <w:p w14:paraId="526461D0" w14:textId="7D3402E8" w:rsidR="003C2A75" w:rsidRDefault="003C2A75">
          <w:pPr>
            <w:pStyle w:val="Spistreci1"/>
            <w:rPr>
              <w:rFonts w:eastAsiaTheme="minorEastAsia"/>
              <w:noProof/>
              <w:kern w:val="2"/>
              <w:lang w:eastAsia="pl-PL"/>
              <w14:ligatures w14:val="standardContextual"/>
            </w:rPr>
          </w:pPr>
          <w:hyperlink w:anchor="_Toc170110955" w:history="1">
            <w:r w:rsidRPr="005502DD">
              <w:rPr>
                <w:rStyle w:val="Hipercze"/>
                <w:noProof/>
              </w:rPr>
              <w:t>Rozdział II – Wymagania stawiane wykonawcy</w:t>
            </w:r>
            <w:r>
              <w:rPr>
                <w:noProof/>
                <w:webHidden/>
              </w:rPr>
              <w:tab/>
            </w:r>
            <w:r>
              <w:rPr>
                <w:noProof/>
                <w:webHidden/>
              </w:rPr>
              <w:fldChar w:fldCharType="begin"/>
            </w:r>
            <w:r>
              <w:rPr>
                <w:noProof/>
                <w:webHidden/>
              </w:rPr>
              <w:instrText xml:space="preserve"> PAGEREF _Toc170110955 \h </w:instrText>
            </w:r>
            <w:r>
              <w:rPr>
                <w:noProof/>
                <w:webHidden/>
              </w:rPr>
            </w:r>
            <w:r>
              <w:rPr>
                <w:noProof/>
                <w:webHidden/>
              </w:rPr>
              <w:fldChar w:fldCharType="separate"/>
            </w:r>
            <w:r>
              <w:rPr>
                <w:noProof/>
                <w:webHidden/>
              </w:rPr>
              <w:t>9</w:t>
            </w:r>
            <w:r>
              <w:rPr>
                <w:noProof/>
                <w:webHidden/>
              </w:rPr>
              <w:fldChar w:fldCharType="end"/>
            </w:r>
          </w:hyperlink>
        </w:p>
        <w:p w14:paraId="70094219" w14:textId="42320031" w:rsidR="003C2A75" w:rsidRDefault="003C2A75">
          <w:pPr>
            <w:pStyle w:val="Spistreci2"/>
            <w:rPr>
              <w:rFonts w:eastAsiaTheme="minorEastAsia"/>
              <w:noProof/>
              <w:kern w:val="2"/>
              <w:lang w:eastAsia="pl-PL"/>
              <w14:ligatures w14:val="standardContextual"/>
            </w:rPr>
          </w:pPr>
          <w:hyperlink w:anchor="_Toc170110956" w:history="1">
            <w:r w:rsidRPr="005502DD">
              <w:rPr>
                <w:rStyle w:val="Hipercze"/>
                <w:noProof/>
              </w:rPr>
              <w:t>Podrozdział 1.</w:t>
            </w:r>
            <w:r>
              <w:rPr>
                <w:rFonts w:eastAsiaTheme="minorEastAsia"/>
                <w:noProof/>
                <w:kern w:val="2"/>
                <w:lang w:eastAsia="pl-PL"/>
                <w14:ligatures w14:val="standardContextual"/>
              </w:rPr>
              <w:tab/>
            </w:r>
            <w:r w:rsidRPr="005502DD">
              <w:rPr>
                <w:rStyle w:val="Hipercze"/>
                <w:noProof/>
              </w:rPr>
              <w:t>Przedmiot zamówienia</w:t>
            </w:r>
            <w:r>
              <w:rPr>
                <w:noProof/>
                <w:webHidden/>
              </w:rPr>
              <w:tab/>
            </w:r>
            <w:r>
              <w:rPr>
                <w:noProof/>
                <w:webHidden/>
              </w:rPr>
              <w:fldChar w:fldCharType="begin"/>
            </w:r>
            <w:r>
              <w:rPr>
                <w:noProof/>
                <w:webHidden/>
              </w:rPr>
              <w:instrText xml:space="preserve"> PAGEREF _Toc170110956 \h </w:instrText>
            </w:r>
            <w:r>
              <w:rPr>
                <w:noProof/>
                <w:webHidden/>
              </w:rPr>
            </w:r>
            <w:r>
              <w:rPr>
                <w:noProof/>
                <w:webHidden/>
              </w:rPr>
              <w:fldChar w:fldCharType="separate"/>
            </w:r>
            <w:r>
              <w:rPr>
                <w:noProof/>
                <w:webHidden/>
              </w:rPr>
              <w:t>9</w:t>
            </w:r>
            <w:r>
              <w:rPr>
                <w:noProof/>
                <w:webHidden/>
              </w:rPr>
              <w:fldChar w:fldCharType="end"/>
            </w:r>
          </w:hyperlink>
        </w:p>
        <w:p w14:paraId="2E39BB9C" w14:textId="55A3FF7F" w:rsidR="003C2A75" w:rsidRDefault="003C2A75">
          <w:pPr>
            <w:pStyle w:val="Spistreci2"/>
            <w:rPr>
              <w:rFonts w:eastAsiaTheme="minorEastAsia"/>
              <w:noProof/>
              <w:kern w:val="2"/>
              <w:lang w:eastAsia="pl-PL"/>
              <w14:ligatures w14:val="standardContextual"/>
            </w:rPr>
          </w:pPr>
          <w:hyperlink w:anchor="_Toc170110957" w:history="1">
            <w:r w:rsidRPr="005502DD">
              <w:rPr>
                <w:rStyle w:val="Hipercze"/>
                <w:noProof/>
              </w:rPr>
              <w:t>Podrozdział 2.</w:t>
            </w:r>
            <w:r>
              <w:rPr>
                <w:rFonts w:eastAsiaTheme="minorEastAsia"/>
                <w:noProof/>
                <w:kern w:val="2"/>
                <w:lang w:eastAsia="pl-PL"/>
                <w14:ligatures w14:val="standardContextual"/>
              </w:rPr>
              <w:tab/>
            </w:r>
            <w:r w:rsidRPr="005502DD">
              <w:rPr>
                <w:rStyle w:val="Hipercze"/>
                <w:noProof/>
              </w:rPr>
              <w:t>Rozwiązania równoważne</w:t>
            </w:r>
            <w:r>
              <w:rPr>
                <w:noProof/>
                <w:webHidden/>
              </w:rPr>
              <w:tab/>
            </w:r>
            <w:r>
              <w:rPr>
                <w:noProof/>
                <w:webHidden/>
              </w:rPr>
              <w:fldChar w:fldCharType="begin"/>
            </w:r>
            <w:r>
              <w:rPr>
                <w:noProof/>
                <w:webHidden/>
              </w:rPr>
              <w:instrText xml:space="preserve"> PAGEREF _Toc170110957 \h </w:instrText>
            </w:r>
            <w:r>
              <w:rPr>
                <w:noProof/>
                <w:webHidden/>
              </w:rPr>
            </w:r>
            <w:r>
              <w:rPr>
                <w:noProof/>
                <w:webHidden/>
              </w:rPr>
              <w:fldChar w:fldCharType="separate"/>
            </w:r>
            <w:r>
              <w:rPr>
                <w:noProof/>
                <w:webHidden/>
              </w:rPr>
              <w:t>21</w:t>
            </w:r>
            <w:r>
              <w:rPr>
                <w:noProof/>
                <w:webHidden/>
              </w:rPr>
              <w:fldChar w:fldCharType="end"/>
            </w:r>
          </w:hyperlink>
        </w:p>
        <w:p w14:paraId="77DF1354" w14:textId="4591C134" w:rsidR="003C2A75" w:rsidRDefault="003C2A75">
          <w:pPr>
            <w:pStyle w:val="Spistreci2"/>
            <w:rPr>
              <w:rFonts w:eastAsiaTheme="minorEastAsia"/>
              <w:noProof/>
              <w:kern w:val="2"/>
              <w:lang w:eastAsia="pl-PL"/>
              <w14:ligatures w14:val="standardContextual"/>
            </w:rPr>
          </w:pPr>
          <w:hyperlink w:anchor="_Toc170110958" w:history="1">
            <w:r w:rsidRPr="005502DD">
              <w:rPr>
                <w:rStyle w:val="Hipercze"/>
                <w:noProof/>
              </w:rPr>
              <w:t>Podrozdział 3.</w:t>
            </w:r>
            <w:r>
              <w:rPr>
                <w:rFonts w:eastAsiaTheme="minorEastAsia"/>
                <w:noProof/>
                <w:kern w:val="2"/>
                <w:lang w:eastAsia="pl-PL"/>
                <w14:ligatures w14:val="standardContextual"/>
              </w:rPr>
              <w:tab/>
            </w:r>
            <w:r w:rsidRPr="005502DD">
              <w:rPr>
                <w:rStyle w:val="Hipercze"/>
                <w:noProof/>
              </w:rPr>
              <w:t>Wymagania w zakresie zatrudniania przez wykonawcę lub podwykonawcę osób na podstawie stosunku pracy</w:t>
            </w:r>
            <w:r>
              <w:rPr>
                <w:noProof/>
                <w:webHidden/>
              </w:rPr>
              <w:tab/>
            </w:r>
            <w:r>
              <w:rPr>
                <w:noProof/>
                <w:webHidden/>
              </w:rPr>
              <w:fldChar w:fldCharType="begin"/>
            </w:r>
            <w:r>
              <w:rPr>
                <w:noProof/>
                <w:webHidden/>
              </w:rPr>
              <w:instrText xml:space="preserve"> PAGEREF _Toc170110958 \h </w:instrText>
            </w:r>
            <w:r>
              <w:rPr>
                <w:noProof/>
                <w:webHidden/>
              </w:rPr>
            </w:r>
            <w:r>
              <w:rPr>
                <w:noProof/>
                <w:webHidden/>
              </w:rPr>
              <w:fldChar w:fldCharType="separate"/>
            </w:r>
            <w:r>
              <w:rPr>
                <w:noProof/>
                <w:webHidden/>
              </w:rPr>
              <w:t>22</w:t>
            </w:r>
            <w:r>
              <w:rPr>
                <w:noProof/>
                <w:webHidden/>
              </w:rPr>
              <w:fldChar w:fldCharType="end"/>
            </w:r>
          </w:hyperlink>
        </w:p>
        <w:p w14:paraId="43F57E8B" w14:textId="3DC83F44" w:rsidR="003C2A75" w:rsidRDefault="003C2A75">
          <w:pPr>
            <w:pStyle w:val="Spistreci2"/>
            <w:rPr>
              <w:rFonts w:eastAsiaTheme="minorEastAsia"/>
              <w:noProof/>
              <w:kern w:val="2"/>
              <w:lang w:eastAsia="pl-PL"/>
              <w14:ligatures w14:val="standardContextual"/>
            </w:rPr>
          </w:pPr>
          <w:hyperlink w:anchor="_Toc170110959" w:history="1">
            <w:r w:rsidRPr="005502DD">
              <w:rPr>
                <w:rStyle w:val="Hipercze"/>
                <w:rFonts w:cstheme="minorHAnsi"/>
                <w:noProof/>
              </w:rPr>
              <w:t>Podrozdział 4.</w:t>
            </w:r>
            <w:r>
              <w:rPr>
                <w:rFonts w:eastAsiaTheme="minorEastAsia"/>
                <w:noProof/>
                <w:kern w:val="2"/>
                <w:lang w:eastAsia="pl-PL"/>
                <w14:ligatures w14:val="standardContextual"/>
              </w:rPr>
              <w:tab/>
            </w:r>
            <w:r w:rsidRPr="005502DD">
              <w:rPr>
                <w:rStyle w:val="Hipercze"/>
                <w:rFonts w:cstheme="minorHAnsi"/>
                <w:noProof/>
              </w:rPr>
              <w:t>Wymagania w zakresie zatrudnienia osób, o których mowa w art. 96 ust. 2 pkt 2 ustawy Pzp</w:t>
            </w:r>
            <w:r>
              <w:rPr>
                <w:noProof/>
                <w:webHidden/>
              </w:rPr>
              <w:tab/>
            </w:r>
            <w:r>
              <w:rPr>
                <w:noProof/>
                <w:webHidden/>
              </w:rPr>
              <w:fldChar w:fldCharType="begin"/>
            </w:r>
            <w:r>
              <w:rPr>
                <w:noProof/>
                <w:webHidden/>
              </w:rPr>
              <w:instrText xml:space="preserve"> PAGEREF _Toc170110959 \h </w:instrText>
            </w:r>
            <w:r>
              <w:rPr>
                <w:noProof/>
                <w:webHidden/>
              </w:rPr>
            </w:r>
            <w:r>
              <w:rPr>
                <w:noProof/>
                <w:webHidden/>
              </w:rPr>
              <w:fldChar w:fldCharType="separate"/>
            </w:r>
            <w:r>
              <w:rPr>
                <w:noProof/>
                <w:webHidden/>
              </w:rPr>
              <w:t>25</w:t>
            </w:r>
            <w:r>
              <w:rPr>
                <w:noProof/>
                <w:webHidden/>
              </w:rPr>
              <w:fldChar w:fldCharType="end"/>
            </w:r>
          </w:hyperlink>
        </w:p>
        <w:p w14:paraId="3C046C3E" w14:textId="393CCDB6" w:rsidR="003C2A75" w:rsidRDefault="003C2A75">
          <w:pPr>
            <w:pStyle w:val="Spistreci2"/>
            <w:rPr>
              <w:rFonts w:eastAsiaTheme="minorEastAsia"/>
              <w:noProof/>
              <w:kern w:val="2"/>
              <w:lang w:eastAsia="pl-PL"/>
              <w14:ligatures w14:val="standardContextual"/>
            </w:rPr>
          </w:pPr>
          <w:hyperlink w:anchor="_Toc170110960" w:history="1">
            <w:r w:rsidRPr="005502DD">
              <w:rPr>
                <w:rStyle w:val="Hipercze"/>
                <w:rFonts w:cstheme="minorHAnsi"/>
                <w:noProof/>
              </w:rPr>
              <w:t>Podrozdział 5.</w:t>
            </w:r>
            <w:r>
              <w:rPr>
                <w:rFonts w:eastAsiaTheme="minorEastAsia"/>
                <w:noProof/>
                <w:kern w:val="2"/>
                <w:lang w:eastAsia="pl-PL"/>
                <w14:ligatures w14:val="standardContextual"/>
              </w:rPr>
              <w:tab/>
            </w:r>
            <w:r w:rsidRPr="005502DD">
              <w:rPr>
                <w:rStyle w:val="Hipercze"/>
                <w:rFonts w:cstheme="minorHAnsi"/>
                <w:noProof/>
              </w:rPr>
              <w:t>Informacja o przedmiotowych środkach dowodowych</w:t>
            </w:r>
            <w:r>
              <w:rPr>
                <w:noProof/>
                <w:webHidden/>
              </w:rPr>
              <w:tab/>
            </w:r>
            <w:r>
              <w:rPr>
                <w:noProof/>
                <w:webHidden/>
              </w:rPr>
              <w:fldChar w:fldCharType="begin"/>
            </w:r>
            <w:r>
              <w:rPr>
                <w:noProof/>
                <w:webHidden/>
              </w:rPr>
              <w:instrText xml:space="preserve"> PAGEREF _Toc170110960 \h </w:instrText>
            </w:r>
            <w:r>
              <w:rPr>
                <w:noProof/>
                <w:webHidden/>
              </w:rPr>
            </w:r>
            <w:r>
              <w:rPr>
                <w:noProof/>
                <w:webHidden/>
              </w:rPr>
              <w:fldChar w:fldCharType="separate"/>
            </w:r>
            <w:r>
              <w:rPr>
                <w:noProof/>
                <w:webHidden/>
              </w:rPr>
              <w:t>25</w:t>
            </w:r>
            <w:r>
              <w:rPr>
                <w:noProof/>
                <w:webHidden/>
              </w:rPr>
              <w:fldChar w:fldCharType="end"/>
            </w:r>
          </w:hyperlink>
        </w:p>
        <w:p w14:paraId="10B966E2" w14:textId="3180C2B1" w:rsidR="003C2A75" w:rsidRDefault="003C2A75">
          <w:pPr>
            <w:pStyle w:val="Spistreci2"/>
            <w:rPr>
              <w:rFonts w:eastAsiaTheme="minorEastAsia"/>
              <w:noProof/>
              <w:kern w:val="2"/>
              <w:lang w:eastAsia="pl-PL"/>
              <w14:ligatures w14:val="standardContextual"/>
            </w:rPr>
          </w:pPr>
          <w:hyperlink w:anchor="_Toc170110961" w:history="1">
            <w:r w:rsidRPr="005502DD">
              <w:rPr>
                <w:rStyle w:val="Hipercze"/>
                <w:rFonts w:cstheme="minorHAnsi"/>
                <w:noProof/>
              </w:rPr>
              <w:t>Podrozdział 6.</w:t>
            </w:r>
            <w:r>
              <w:rPr>
                <w:rFonts w:eastAsiaTheme="minorEastAsia"/>
                <w:noProof/>
                <w:kern w:val="2"/>
                <w:lang w:eastAsia="pl-PL"/>
                <w14:ligatures w14:val="standardContextual"/>
              </w:rPr>
              <w:tab/>
            </w:r>
            <w:r w:rsidRPr="005502DD">
              <w:rPr>
                <w:rStyle w:val="Hipercze"/>
                <w:rFonts w:cstheme="minorHAnsi"/>
                <w:noProof/>
              </w:rPr>
              <w:t>Termin wykonania zamówienia</w:t>
            </w:r>
            <w:r>
              <w:rPr>
                <w:noProof/>
                <w:webHidden/>
              </w:rPr>
              <w:tab/>
            </w:r>
            <w:r>
              <w:rPr>
                <w:noProof/>
                <w:webHidden/>
              </w:rPr>
              <w:fldChar w:fldCharType="begin"/>
            </w:r>
            <w:r>
              <w:rPr>
                <w:noProof/>
                <w:webHidden/>
              </w:rPr>
              <w:instrText xml:space="preserve"> PAGEREF _Toc170110961 \h </w:instrText>
            </w:r>
            <w:r>
              <w:rPr>
                <w:noProof/>
                <w:webHidden/>
              </w:rPr>
            </w:r>
            <w:r>
              <w:rPr>
                <w:noProof/>
                <w:webHidden/>
              </w:rPr>
              <w:fldChar w:fldCharType="separate"/>
            </w:r>
            <w:r>
              <w:rPr>
                <w:noProof/>
                <w:webHidden/>
              </w:rPr>
              <w:t>25</w:t>
            </w:r>
            <w:r>
              <w:rPr>
                <w:noProof/>
                <w:webHidden/>
              </w:rPr>
              <w:fldChar w:fldCharType="end"/>
            </w:r>
          </w:hyperlink>
        </w:p>
        <w:p w14:paraId="33ACB635" w14:textId="77971AED" w:rsidR="003C2A75" w:rsidRDefault="003C2A75">
          <w:pPr>
            <w:pStyle w:val="Spistreci2"/>
            <w:rPr>
              <w:rFonts w:eastAsiaTheme="minorEastAsia"/>
              <w:noProof/>
              <w:kern w:val="2"/>
              <w:lang w:eastAsia="pl-PL"/>
              <w14:ligatures w14:val="standardContextual"/>
            </w:rPr>
          </w:pPr>
          <w:hyperlink w:anchor="_Toc170110962" w:history="1">
            <w:r w:rsidRPr="005502DD">
              <w:rPr>
                <w:rStyle w:val="Hipercze"/>
                <w:rFonts w:cstheme="minorHAnsi"/>
                <w:noProof/>
              </w:rPr>
              <w:t>Podrozdział 7.</w:t>
            </w:r>
            <w:r>
              <w:rPr>
                <w:rFonts w:eastAsiaTheme="minorEastAsia"/>
                <w:noProof/>
                <w:kern w:val="2"/>
                <w:lang w:eastAsia="pl-PL"/>
                <w14:ligatures w14:val="standardContextual"/>
              </w:rPr>
              <w:tab/>
            </w:r>
            <w:r w:rsidRPr="005502DD">
              <w:rPr>
                <w:rStyle w:val="Hipercze"/>
                <w:rFonts w:cstheme="minorHAnsi"/>
                <w:noProof/>
              </w:rPr>
              <w:t>Informacja o warunkach udziału w postępowaniu o udzielenie zamówienia</w:t>
            </w:r>
            <w:r>
              <w:rPr>
                <w:noProof/>
                <w:webHidden/>
              </w:rPr>
              <w:tab/>
            </w:r>
            <w:r>
              <w:rPr>
                <w:noProof/>
                <w:webHidden/>
              </w:rPr>
              <w:fldChar w:fldCharType="begin"/>
            </w:r>
            <w:r>
              <w:rPr>
                <w:noProof/>
                <w:webHidden/>
              </w:rPr>
              <w:instrText xml:space="preserve"> PAGEREF _Toc170110962 \h </w:instrText>
            </w:r>
            <w:r>
              <w:rPr>
                <w:noProof/>
                <w:webHidden/>
              </w:rPr>
            </w:r>
            <w:r>
              <w:rPr>
                <w:noProof/>
                <w:webHidden/>
              </w:rPr>
              <w:fldChar w:fldCharType="separate"/>
            </w:r>
            <w:r>
              <w:rPr>
                <w:noProof/>
                <w:webHidden/>
              </w:rPr>
              <w:t>25</w:t>
            </w:r>
            <w:r>
              <w:rPr>
                <w:noProof/>
                <w:webHidden/>
              </w:rPr>
              <w:fldChar w:fldCharType="end"/>
            </w:r>
          </w:hyperlink>
        </w:p>
        <w:p w14:paraId="03D6DB63" w14:textId="073D0FB5" w:rsidR="003C2A75" w:rsidRDefault="003C2A75">
          <w:pPr>
            <w:pStyle w:val="Spistreci2"/>
            <w:rPr>
              <w:rFonts w:eastAsiaTheme="minorEastAsia"/>
              <w:noProof/>
              <w:kern w:val="2"/>
              <w:lang w:eastAsia="pl-PL"/>
              <w14:ligatures w14:val="standardContextual"/>
            </w:rPr>
          </w:pPr>
          <w:hyperlink w:anchor="_Toc170110963" w:history="1">
            <w:r w:rsidRPr="005502DD">
              <w:rPr>
                <w:rStyle w:val="Hipercze"/>
                <w:noProof/>
              </w:rPr>
              <w:t>Podrozdział 8.</w:t>
            </w:r>
            <w:r>
              <w:rPr>
                <w:rFonts w:eastAsiaTheme="minorEastAsia"/>
                <w:noProof/>
                <w:kern w:val="2"/>
                <w:lang w:eastAsia="pl-PL"/>
                <w14:ligatures w14:val="standardContextual"/>
              </w:rPr>
              <w:tab/>
            </w:r>
            <w:r w:rsidRPr="005502DD">
              <w:rPr>
                <w:rStyle w:val="Hipercze"/>
                <w:noProof/>
              </w:rPr>
              <w:t>Podstawy wykluczenia</w:t>
            </w:r>
            <w:r>
              <w:rPr>
                <w:noProof/>
                <w:webHidden/>
              </w:rPr>
              <w:tab/>
            </w:r>
            <w:r>
              <w:rPr>
                <w:noProof/>
                <w:webHidden/>
              </w:rPr>
              <w:fldChar w:fldCharType="begin"/>
            </w:r>
            <w:r>
              <w:rPr>
                <w:noProof/>
                <w:webHidden/>
              </w:rPr>
              <w:instrText xml:space="preserve"> PAGEREF _Toc170110963 \h </w:instrText>
            </w:r>
            <w:r>
              <w:rPr>
                <w:noProof/>
                <w:webHidden/>
              </w:rPr>
            </w:r>
            <w:r>
              <w:rPr>
                <w:noProof/>
                <w:webHidden/>
              </w:rPr>
              <w:fldChar w:fldCharType="separate"/>
            </w:r>
            <w:r>
              <w:rPr>
                <w:noProof/>
                <w:webHidden/>
              </w:rPr>
              <w:t>30</w:t>
            </w:r>
            <w:r>
              <w:rPr>
                <w:noProof/>
                <w:webHidden/>
              </w:rPr>
              <w:fldChar w:fldCharType="end"/>
            </w:r>
          </w:hyperlink>
        </w:p>
        <w:p w14:paraId="64AB070E" w14:textId="58613A65" w:rsidR="003C2A75" w:rsidRDefault="003C2A75">
          <w:pPr>
            <w:pStyle w:val="Spistreci2"/>
            <w:rPr>
              <w:rFonts w:eastAsiaTheme="minorEastAsia"/>
              <w:noProof/>
              <w:kern w:val="2"/>
              <w:lang w:eastAsia="pl-PL"/>
              <w14:ligatures w14:val="standardContextual"/>
            </w:rPr>
          </w:pPr>
          <w:hyperlink w:anchor="_Toc170110964" w:history="1">
            <w:r w:rsidRPr="005502DD">
              <w:rPr>
                <w:rStyle w:val="Hipercze"/>
                <w:noProof/>
              </w:rPr>
              <w:t>Podrozdział 9.</w:t>
            </w:r>
            <w:r>
              <w:rPr>
                <w:rFonts w:eastAsiaTheme="minorEastAsia"/>
                <w:noProof/>
                <w:kern w:val="2"/>
                <w:lang w:eastAsia="pl-PL"/>
                <w14:ligatures w14:val="standardContextual"/>
              </w:rPr>
              <w:tab/>
            </w:r>
            <w:r w:rsidRPr="005502DD">
              <w:rPr>
                <w:rStyle w:val="Hipercze"/>
                <w:noProof/>
              </w:rPr>
              <w:t>Wykaz podmiotowych środków dowodowych.</w:t>
            </w:r>
            <w:r>
              <w:rPr>
                <w:noProof/>
                <w:webHidden/>
              </w:rPr>
              <w:tab/>
            </w:r>
            <w:r>
              <w:rPr>
                <w:noProof/>
                <w:webHidden/>
              </w:rPr>
              <w:fldChar w:fldCharType="begin"/>
            </w:r>
            <w:r>
              <w:rPr>
                <w:noProof/>
                <w:webHidden/>
              </w:rPr>
              <w:instrText xml:space="preserve"> PAGEREF _Toc170110964 \h </w:instrText>
            </w:r>
            <w:r>
              <w:rPr>
                <w:noProof/>
                <w:webHidden/>
              </w:rPr>
            </w:r>
            <w:r>
              <w:rPr>
                <w:noProof/>
                <w:webHidden/>
              </w:rPr>
              <w:fldChar w:fldCharType="separate"/>
            </w:r>
            <w:r>
              <w:rPr>
                <w:noProof/>
                <w:webHidden/>
              </w:rPr>
              <w:t>32</w:t>
            </w:r>
            <w:r>
              <w:rPr>
                <w:noProof/>
                <w:webHidden/>
              </w:rPr>
              <w:fldChar w:fldCharType="end"/>
            </w:r>
          </w:hyperlink>
        </w:p>
        <w:p w14:paraId="103A96BB" w14:textId="0EAB3FC5" w:rsidR="003C2A75" w:rsidRDefault="003C2A75">
          <w:pPr>
            <w:pStyle w:val="Spistreci2"/>
            <w:rPr>
              <w:rFonts w:eastAsiaTheme="minorEastAsia"/>
              <w:noProof/>
              <w:kern w:val="2"/>
              <w:lang w:eastAsia="pl-PL"/>
              <w14:ligatures w14:val="standardContextual"/>
            </w:rPr>
          </w:pPr>
          <w:hyperlink w:anchor="_Toc170110965" w:history="1">
            <w:r w:rsidRPr="005502DD">
              <w:rPr>
                <w:rStyle w:val="Hipercze"/>
                <w:noProof/>
              </w:rPr>
              <w:t>Podrozdział 10.</w:t>
            </w:r>
            <w:r>
              <w:rPr>
                <w:rFonts w:eastAsiaTheme="minorEastAsia"/>
                <w:noProof/>
                <w:kern w:val="2"/>
                <w:lang w:eastAsia="pl-PL"/>
                <w14:ligatures w14:val="standardContextual"/>
              </w:rPr>
              <w:tab/>
            </w:r>
            <w:r w:rsidRPr="005502DD">
              <w:rPr>
                <w:rStyle w:val="Hipercze"/>
                <w:noProof/>
              </w:rPr>
              <w:t>Wymagania dotyczące wadium</w:t>
            </w:r>
            <w:r>
              <w:rPr>
                <w:noProof/>
                <w:webHidden/>
              </w:rPr>
              <w:tab/>
            </w:r>
            <w:r>
              <w:rPr>
                <w:noProof/>
                <w:webHidden/>
              </w:rPr>
              <w:fldChar w:fldCharType="begin"/>
            </w:r>
            <w:r>
              <w:rPr>
                <w:noProof/>
                <w:webHidden/>
              </w:rPr>
              <w:instrText xml:space="preserve"> PAGEREF _Toc170110965 \h </w:instrText>
            </w:r>
            <w:r>
              <w:rPr>
                <w:noProof/>
                <w:webHidden/>
              </w:rPr>
            </w:r>
            <w:r>
              <w:rPr>
                <w:noProof/>
                <w:webHidden/>
              </w:rPr>
              <w:fldChar w:fldCharType="separate"/>
            </w:r>
            <w:r>
              <w:rPr>
                <w:noProof/>
                <w:webHidden/>
              </w:rPr>
              <w:t>37</w:t>
            </w:r>
            <w:r>
              <w:rPr>
                <w:noProof/>
                <w:webHidden/>
              </w:rPr>
              <w:fldChar w:fldCharType="end"/>
            </w:r>
          </w:hyperlink>
        </w:p>
        <w:p w14:paraId="32B533F7" w14:textId="324852DB" w:rsidR="003C2A75" w:rsidRDefault="003C2A75">
          <w:pPr>
            <w:pStyle w:val="Spistreci2"/>
            <w:rPr>
              <w:rFonts w:eastAsiaTheme="minorEastAsia"/>
              <w:noProof/>
              <w:kern w:val="2"/>
              <w:lang w:eastAsia="pl-PL"/>
              <w14:ligatures w14:val="standardContextual"/>
            </w:rPr>
          </w:pPr>
          <w:hyperlink w:anchor="_Toc170110966" w:history="1">
            <w:r w:rsidRPr="005502DD">
              <w:rPr>
                <w:rStyle w:val="Hipercze"/>
                <w:noProof/>
              </w:rPr>
              <w:t>Podrozdział 11.</w:t>
            </w:r>
            <w:r>
              <w:rPr>
                <w:rFonts w:eastAsiaTheme="minorEastAsia"/>
                <w:noProof/>
                <w:kern w:val="2"/>
                <w:lang w:eastAsia="pl-PL"/>
                <w14:ligatures w14:val="standardContextual"/>
              </w:rPr>
              <w:tab/>
            </w:r>
            <w:r w:rsidRPr="005502DD">
              <w:rPr>
                <w:rStyle w:val="Hipercze"/>
                <w:noProof/>
              </w:rPr>
              <w:t>Sposób przygotowania ofert.</w:t>
            </w:r>
            <w:r>
              <w:rPr>
                <w:noProof/>
                <w:webHidden/>
              </w:rPr>
              <w:tab/>
            </w:r>
            <w:r>
              <w:rPr>
                <w:noProof/>
                <w:webHidden/>
              </w:rPr>
              <w:fldChar w:fldCharType="begin"/>
            </w:r>
            <w:r>
              <w:rPr>
                <w:noProof/>
                <w:webHidden/>
              </w:rPr>
              <w:instrText xml:space="preserve"> PAGEREF _Toc170110966 \h </w:instrText>
            </w:r>
            <w:r>
              <w:rPr>
                <w:noProof/>
                <w:webHidden/>
              </w:rPr>
            </w:r>
            <w:r>
              <w:rPr>
                <w:noProof/>
                <w:webHidden/>
              </w:rPr>
              <w:fldChar w:fldCharType="separate"/>
            </w:r>
            <w:r>
              <w:rPr>
                <w:noProof/>
                <w:webHidden/>
              </w:rPr>
              <w:t>38</w:t>
            </w:r>
            <w:r>
              <w:rPr>
                <w:noProof/>
                <w:webHidden/>
              </w:rPr>
              <w:fldChar w:fldCharType="end"/>
            </w:r>
          </w:hyperlink>
        </w:p>
        <w:p w14:paraId="6C974EC3" w14:textId="4F8A1A2D" w:rsidR="003C2A75" w:rsidRDefault="003C2A75">
          <w:pPr>
            <w:pStyle w:val="Spistreci2"/>
            <w:rPr>
              <w:rFonts w:eastAsiaTheme="minorEastAsia"/>
              <w:noProof/>
              <w:kern w:val="2"/>
              <w:lang w:eastAsia="pl-PL"/>
              <w14:ligatures w14:val="standardContextual"/>
            </w:rPr>
          </w:pPr>
          <w:hyperlink w:anchor="_Toc170110967" w:history="1">
            <w:r w:rsidRPr="005502DD">
              <w:rPr>
                <w:rStyle w:val="Hipercze"/>
                <w:noProof/>
              </w:rPr>
              <w:t>Podrozdział 12. Opis sposobu obliczenia ceny</w:t>
            </w:r>
            <w:r>
              <w:rPr>
                <w:noProof/>
                <w:webHidden/>
              </w:rPr>
              <w:tab/>
            </w:r>
            <w:r>
              <w:rPr>
                <w:noProof/>
                <w:webHidden/>
              </w:rPr>
              <w:fldChar w:fldCharType="begin"/>
            </w:r>
            <w:r>
              <w:rPr>
                <w:noProof/>
                <w:webHidden/>
              </w:rPr>
              <w:instrText xml:space="preserve"> PAGEREF _Toc170110967 \h </w:instrText>
            </w:r>
            <w:r>
              <w:rPr>
                <w:noProof/>
                <w:webHidden/>
              </w:rPr>
            </w:r>
            <w:r>
              <w:rPr>
                <w:noProof/>
                <w:webHidden/>
              </w:rPr>
              <w:fldChar w:fldCharType="separate"/>
            </w:r>
            <w:r>
              <w:rPr>
                <w:noProof/>
                <w:webHidden/>
              </w:rPr>
              <w:t>40</w:t>
            </w:r>
            <w:r>
              <w:rPr>
                <w:noProof/>
                <w:webHidden/>
              </w:rPr>
              <w:fldChar w:fldCharType="end"/>
            </w:r>
          </w:hyperlink>
        </w:p>
        <w:p w14:paraId="03B58C59" w14:textId="26A7F907" w:rsidR="003C2A75" w:rsidRDefault="003C2A75">
          <w:pPr>
            <w:pStyle w:val="Spistreci1"/>
            <w:rPr>
              <w:rFonts w:eastAsiaTheme="minorEastAsia"/>
              <w:noProof/>
              <w:kern w:val="2"/>
              <w:lang w:eastAsia="pl-PL"/>
              <w14:ligatures w14:val="standardContextual"/>
            </w:rPr>
          </w:pPr>
          <w:hyperlink w:anchor="_Toc170110968" w:history="1">
            <w:r w:rsidRPr="005502DD">
              <w:rPr>
                <w:rStyle w:val="Hipercze"/>
                <w:noProof/>
              </w:rPr>
              <w:t>Rozdział III – Informacje o przebiegu postępowania.</w:t>
            </w:r>
            <w:r>
              <w:rPr>
                <w:noProof/>
                <w:webHidden/>
              </w:rPr>
              <w:tab/>
            </w:r>
            <w:r>
              <w:rPr>
                <w:noProof/>
                <w:webHidden/>
              </w:rPr>
              <w:fldChar w:fldCharType="begin"/>
            </w:r>
            <w:r>
              <w:rPr>
                <w:noProof/>
                <w:webHidden/>
              </w:rPr>
              <w:instrText xml:space="preserve"> PAGEREF _Toc170110968 \h </w:instrText>
            </w:r>
            <w:r>
              <w:rPr>
                <w:noProof/>
                <w:webHidden/>
              </w:rPr>
            </w:r>
            <w:r>
              <w:rPr>
                <w:noProof/>
                <w:webHidden/>
              </w:rPr>
              <w:fldChar w:fldCharType="separate"/>
            </w:r>
            <w:r>
              <w:rPr>
                <w:noProof/>
                <w:webHidden/>
              </w:rPr>
              <w:t>43</w:t>
            </w:r>
            <w:r>
              <w:rPr>
                <w:noProof/>
                <w:webHidden/>
              </w:rPr>
              <w:fldChar w:fldCharType="end"/>
            </w:r>
          </w:hyperlink>
        </w:p>
        <w:p w14:paraId="66D5EF66" w14:textId="2051BDB3" w:rsidR="003C2A75" w:rsidRDefault="003C2A75">
          <w:pPr>
            <w:pStyle w:val="Spistreci2"/>
            <w:rPr>
              <w:rFonts w:eastAsiaTheme="minorEastAsia"/>
              <w:noProof/>
              <w:kern w:val="2"/>
              <w:lang w:eastAsia="pl-PL"/>
              <w14:ligatures w14:val="standardContextual"/>
            </w:rPr>
          </w:pPr>
          <w:hyperlink w:anchor="_Toc170110969" w:history="1">
            <w:r w:rsidRPr="005502DD">
              <w:rPr>
                <w:rStyle w:val="Hipercze"/>
                <w:noProof/>
              </w:rPr>
              <w:t>Podrozdział 1.</w:t>
            </w:r>
            <w:r>
              <w:rPr>
                <w:rFonts w:eastAsiaTheme="minorEastAsia"/>
                <w:noProof/>
                <w:kern w:val="2"/>
                <w:lang w:eastAsia="pl-PL"/>
                <w14:ligatures w14:val="standardContextual"/>
              </w:rPr>
              <w:tab/>
            </w:r>
            <w:r w:rsidRPr="005502DD">
              <w:rPr>
                <w:rStyle w:val="Hipercze"/>
                <w:noProof/>
              </w:rPr>
              <w:t>Sposób porozumiewania się zamawiającego z wykonawcami.</w:t>
            </w:r>
            <w:r>
              <w:rPr>
                <w:noProof/>
                <w:webHidden/>
              </w:rPr>
              <w:tab/>
            </w:r>
            <w:r>
              <w:rPr>
                <w:noProof/>
                <w:webHidden/>
              </w:rPr>
              <w:fldChar w:fldCharType="begin"/>
            </w:r>
            <w:r>
              <w:rPr>
                <w:noProof/>
                <w:webHidden/>
              </w:rPr>
              <w:instrText xml:space="preserve"> PAGEREF _Toc170110969 \h </w:instrText>
            </w:r>
            <w:r>
              <w:rPr>
                <w:noProof/>
                <w:webHidden/>
              </w:rPr>
            </w:r>
            <w:r>
              <w:rPr>
                <w:noProof/>
                <w:webHidden/>
              </w:rPr>
              <w:fldChar w:fldCharType="separate"/>
            </w:r>
            <w:r>
              <w:rPr>
                <w:noProof/>
                <w:webHidden/>
              </w:rPr>
              <w:t>43</w:t>
            </w:r>
            <w:r>
              <w:rPr>
                <w:noProof/>
                <w:webHidden/>
              </w:rPr>
              <w:fldChar w:fldCharType="end"/>
            </w:r>
          </w:hyperlink>
        </w:p>
        <w:p w14:paraId="384DF751" w14:textId="15CACEDC" w:rsidR="003C2A75" w:rsidRDefault="003C2A75">
          <w:pPr>
            <w:pStyle w:val="Spistreci2"/>
            <w:rPr>
              <w:rFonts w:eastAsiaTheme="minorEastAsia"/>
              <w:noProof/>
              <w:kern w:val="2"/>
              <w:lang w:eastAsia="pl-PL"/>
              <w14:ligatures w14:val="standardContextual"/>
            </w:rPr>
          </w:pPr>
          <w:hyperlink w:anchor="_Toc170110970" w:history="1">
            <w:r w:rsidRPr="005502DD">
              <w:rPr>
                <w:rStyle w:val="Hipercze"/>
                <w:noProof/>
              </w:rPr>
              <w:t>Podrozdział 2.</w:t>
            </w:r>
            <w:r>
              <w:rPr>
                <w:rFonts w:eastAsiaTheme="minorEastAsia"/>
                <w:noProof/>
                <w:kern w:val="2"/>
                <w:lang w:eastAsia="pl-PL"/>
                <w14:ligatures w14:val="standardContextual"/>
              </w:rPr>
              <w:tab/>
            </w:r>
            <w:r w:rsidRPr="005502DD">
              <w:rPr>
                <w:rStyle w:val="Hipercze"/>
                <w:noProof/>
              </w:rPr>
              <w:t>Sposób oraz termin składania ofert. Termin otwarcia ofert.</w:t>
            </w:r>
            <w:r>
              <w:rPr>
                <w:noProof/>
                <w:webHidden/>
              </w:rPr>
              <w:tab/>
            </w:r>
            <w:r>
              <w:rPr>
                <w:noProof/>
                <w:webHidden/>
              </w:rPr>
              <w:fldChar w:fldCharType="begin"/>
            </w:r>
            <w:r>
              <w:rPr>
                <w:noProof/>
                <w:webHidden/>
              </w:rPr>
              <w:instrText xml:space="preserve"> PAGEREF _Toc170110970 \h </w:instrText>
            </w:r>
            <w:r>
              <w:rPr>
                <w:noProof/>
                <w:webHidden/>
              </w:rPr>
            </w:r>
            <w:r>
              <w:rPr>
                <w:noProof/>
                <w:webHidden/>
              </w:rPr>
              <w:fldChar w:fldCharType="separate"/>
            </w:r>
            <w:r>
              <w:rPr>
                <w:noProof/>
                <w:webHidden/>
              </w:rPr>
              <w:t>45</w:t>
            </w:r>
            <w:r>
              <w:rPr>
                <w:noProof/>
                <w:webHidden/>
              </w:rPr>
              <w:fldChar w:fldCharType="end"/>
            </w:r>
          </w:hyperlink>
        </w:p>
        <w:p w14:paraId="2215C169" w14:textId="4D805408" w:rsidR="003C2A75" w:rsidRDefault="003C2A75">
          <w:pPr>
            <w:pStyle w:val="Spistreci2"/>
            <w:rPr>
              <w:rFonts w:eastAsiaTheme="minorEastAsia"/>
              <w:noProof/>
              <w:kern w:val="2"/>
              <w:lang w:eastAsia="pl-PL"/>
              <w14:ligatures w14:val="standardContextual"/>
            </w:rPr>
          </w:pPr>
          <w:hyperlink w:anchor="_Toc170110971" w:history="1">
            <w:r w:rsidRPr="005502DD">
              <w:rPr>
                <w:rStyle w:val="Hipercze"/>
                <w:noProof/>
              </w:rPr>
              <w:t>Podrozdział 3.</w:t>
            </w:r>
            <w:r>
              <w:rPr>
                <w:rFonts w:eastAsiaTheme="minorEastAsia"/>
                <w:noProof/>
                <w:kern w:val="2"/>
                <w:lang w:eastAsia="pl-PL"/>
                <w14:ligatures w14:val="standardContextual"/>
              </w:rPr>
              <w:tab/>
            </w:r>
            <w:r w:rsidRPr="005502DD">
              <w:rPr>
                <w:rStyle w:val="Hipercze"/>
                <w:noProof/>
              </w:rPr>
              <w:t>Termin związania ofertą</w:t>
            </w:r>
            <w:r>
              <w:rPr>
                <w:noProof/>
                <w:webHidden/>
              </w:rPr>
              <w:tab/>
            </w:r>
            <w:r>
              <w:rPr>
                <w:noProof/>
                <w:webHidden/>
              </w:rPr>
              <w:fldChar w:fldCharType="begin"/>
            </w:r>
            <w:r>
              <w:rPr>
                <w:noProof/>
                <w:webHidden/>
              </w:rPr>
              <w:instrText xml:space="preserve"> PAGEREF _Toc170110971 \h </w:instrText>
            </w:r>
            <w:r>
              <w:rPr>
                <w:noProof/>
                <w:webHidden/>
              </w:rPr>
            </w:r>
            <w:r>
              <w:rPr>
                <w:noProof/>
                <w:webHidden/>
              </w:rPr>
              <w:fldChar w:fldCharType="separate"/>
            </w:r>
            <w:r>
              <w:rPr>
                <w:noProof/>
                <w:webHidden/>
              </w:rPr>
              <w:t>46</w:t>
            </w:r>
            <w:r>
              <w:rPr>
                <w:noProof/>
                <w:webHidden/>
              </w:rPr>
              <w:fldChar w:fldCharType="end"/>
            </w:r>
          </w:hyperlink>
        </w:p>
        <w:p w14:paraId="37A98A99" w14:textId="4AC5EA8E" w:rsidR="003C2A75" w:rsidRDefault="003C2A75">
          <w:pPr>
            <w:pStyle w:val="Spistreci2"/>
            <w:rPr>
              <w:rFonts w:eastAsiaTheme="minorEastAsia"/>
              <w:noProof/>
              <w:kern w:val="2"/>
              <w:lang w:eastAsia="pl-PL"/>
              <w14:ligatures w14:val="standardContextual"/>
            </w:rPr>
          </w:pPr>
          <w:hyperlink w:anchor="_Toc170110972" w:history="1">
            <w:r w:rsidRPr="005502DD">
              <w:rPr>
                <w:rStyle w:val="Hipercze"/>
                <w:noProof/>
              </w:rPr>
              <w:t>Podrozdział 4.</w:t>
            </w:r>
            <w:r>
              <w:rPr>
                <w:rFonts w:eastAsiaTheme="minorEastAsia"/>
                <w:noProof/>
                <w:kern w:val="2"/>
                <w:lang w:eastAsia="pl-PL"/>
                <w14:ligatures w14:val="standardContextual"/>
              </w:rPr>
              <w:tab/>
            </w:r>
            <w:r w:rsidRPr="005502DD">
              <w:rPr>
                <w:rStyle w:val="Hipercze"/>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_Toc170110972 \h </w:instrText>
            </w:r>
            <w:r>
              <w:rPr>
                <w:noProof/>
                <w:webHidden/>
              </w:rPr>
            </w:r>
            <w:r>
              <w:rPr>
                <w:noProof/>
                <w:webHidden/>
              </w:rPr>
              <w:fldChar w:fldCharType="separate"/>
            </w:r>
            <w:r>
              <w:rPr>
                <w:noProof/>
                <w:webHidden/>
              </w:rPr>
              <w:t>46</w:t>
            </w:r>
            <w:r>
              <w:rPr>
                <w:noProof/>
                <w:webHidden/>
              </w:rPr>
              <w:fldChar w:fldCharType="end"/>
            </w:r>
          </w:hyperlink>
        </w:p>
        <w:p w14:paraId="7E36E4EC" w14:textId="7244CA9C" w:rsidR="003C2A75" w:rsidRDefault="003C2A75">
          <w:pPr>
            <w:pStyle w:val="Spistreci2"/>
            <w:rPr>
              <w:rFonts w:eastAsiaTheme="minorEastAsia"/>
              <w:noProof/>
              <w:kern w:val="2"/>
              <w:lang w:eastAsia="pl-PL"/>
              <w14:ligatures w14:val="standardContextual"/>
            </w:rPr>
          </w:pPr>
          <w:hyperlink w:anchor="_Toc170110973" w:history="1">
            <w:r w:rsidRPr="005502DD">
              <w:rPr>
                <w:rStyle w:val="Hipercze"/>
                <w:noProof/>
              </w:rPr>
              <w:t>Podrozdział 5.</w:t>
            </w:r>
            <w:r>
              <w:rPr>
                <w:rFonts w:eastAsiaTheme="minorEastAsia"/>
                <w:noProof/>
                <w:kern w:val="2"/>
                <w:lang w:eastAsia="pl-PL"/>
                <w14:ligatures w14:val="standardContextual"/>
              </w:rPr>
              <w:tab/>
            </w:r>
            <w:r w:rsidRPr="005502DD">
              <w:rPr>
                <w:rStyle w:val="Hipercze"/>
                <w:noProof/>
              </w:rPr>
              <w:t>Projektowane postanowienia umowy w sprawie zamówienia publicznego, które zostaną wprowadzone do umowy w sprawie zamówienia publicznego</w:t>
            </w:r>
            <w:r>
              <w:rPr>
                <w:noProof/>
                <w:webHidden/>
              </w:rPr>
              <w:tab/>
            </w:r>
            <w:r>
              <w:rPr>
                <w:noProof/>
                <w:webHidden/>
              </w:rPr>
              <w:fldChar w:fldCharType="begin"/>
            </w:r>
            <w:r>
              <w:rPr>
                <w:noProof/>
                <w:webHidden/>
              </w:rPr>
              <w:instrText xml:space="preserve"> PAGEREF _Toc170110973 \h </w:instrText>
            </w:r>
            <w:r>
              <w:rPr>
                <w:noProof/>
                <w:webHidden/>
              </w:rPr>
            </w:r>
            <w:r>
              <w:rPr>
                <w:noProof/>
                <w:webHidden/>
              </w:rPr>
              <w:fldChar w:fldCharType="separate"/>
            </w:r>
            <w:r>
              <w:rPr>
                <w:noProof/>
                <w:webHidden/>
              </w:rPr>
              <w:t>50</w:t>
            </w:r>
            <w:r>
              <w:rPr>
                <w:noProof/>
                <w:webHidden/>
              </w:rPr>
              <w:fldChar w:fldCharType="end"/>
            </w:r>
          </w:hyperlink>
        </w:p>
        <w:p w14:paraId="1AF92DAB" w14:textId="12D5B3A1" w:rsidR="003C2A75" w:rsidRDefault="003C2A75">
          <w:pPr>
            <w:pStyle w:val="Spistreci2"/>
            <w:rPr>
              <w:rFonts w:eastAsiaTheme="minorEastAsia"/>
              <w:noProof/>
              <w:kern w:val="2"/>
              <w:lang w:eastAsia="pl-PL"/>
              <w14:ligatures w14:val="standardContextual"/>
            </w:rPr>
          </w:pPr>
          <w:hyperlink w:anchor="_Toc170110974" w:history="1">
            <w:r w:rsidRPr="005502DD">
              <w:rPr>
                <w:rStyle w:val="Hipercze"/>
                <w:noProof/>
              </w:rPr>
              <w:t>Podrozdział 6.</w:t>
            </w:r>
            <w:r>
              <w:rPr>
                <w:rFonts w:eastAsiaTheme="minorEastAsia"/>
                <w:noProof/>
                <w:kern w:val="2"/>
                <w:lang w:eastAsia="pl-PL"/>
                <w14:ligatures w14:val="standardContextual"/>
              </w:rPr>
              <w:tab/>
            </w:r>
            <w:r w:rsidRPr="005502DD">
              <w:rPr>
                <w:rStyle w:val="Hipercze"/>
                <w:noProof/>
              </w:rPr>
              <w:t>Zabezpieczenie należytego wykonania umowy</w:t>
            </w:r>
            <w:r>
              <w:rPr>
                <w:noProof/>
                <w:webHidden/>
              </w:rPr>
              <w:tab/>
            </w:r>
            <w:r>
              <w:rPr>
                <w:noProof/>
                <w:webHidden/>
              </w:rPr>
              <w:fldChar w:fldCharType="begin"/>
            </w:r>
            <w:r>
              <w:rPr>
                <w:noProof/>
                <w:webHidden/>
              </w:rPr>
              <w:instrText xml:space="preserve"> PAGEREF _Toc170110974 \h </w:instrText>
            </w:r>
            <w:r>
              <w:rPr>
                <w:noProof/>
                <w:webHidden/>
              </w:rPr>
            </w:r>
            <w:r>
              <w:rPr>
                <w:noProof/>
                <w:webHidden/>
              </w:rPr>
              <w:fldChar w:fldCharType="separate"/>
            </w:r>
            <w:r>
              <w:rPr>
                <w:noProof/>
                <w:webHidden/>
              </w:rPr>
              <w:t>50</w:t>
            </w:r>
            <w:r>
              <w:rPr>
                <w:noProof/>
                <w:webHidden/>
              </w:rPr>
              <w:fldChar w:fldCharType="end"/>
            </w:r>
          </w:hyperlink>
        </w:p>
        <w:p w14:paraId="6459BD61" w14:textId="0A08F097" w:rsidR="003C2A75" w:rsidRDefault="003C2A75">
          <w:pPr>
            <w:pStyle w:val="Spistreci2"/>
            <w:rPr>
              <w:rFonts w:eastAsiaTheme="minorEastAsia"/>
              <w:noProof/>
              <w:kern w:val="2"/>
              <w:lang w:eastAsia="pl-PL"/>
              <w14:ligatures w14:val="standardContextual"/>
            </w:rPr>
          </w:pPr>
          <w:hyperlink w:anchor="_Toc170110975" w:history="1">
            <w:r w:rsidRPr="005502DD">
              <w:rPr>
                <w:rStyle w:val="Hipercze"/>
                <w:noProof/>
              </w:rPr>
              <w:t>Podrozdział 7.</w:t>
            </w:r>
            <w:r>
              <w:rPr>
                <w:rFonts w:eastAsiaTheme="minorEastAsia"/>
                <w:noProof/>
                <w:kern w:val="2"/>
                <w:lang w:eastAsia="pl-PL"/>
                <w14:ligatures w14:val="standardContextual"/>
              </w:rPr>
              <w:tab/>
            </w:r>
            <w:r w:rsidRPr="005502DD">
              <w:rPr>
                <w:rStyle w:val="Hipercze"/>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_Toc170110975 \h </w:instrText>
            </w:r>
            <w:r>
              <w:rPr>
                <w:noProof/>
                <w:webHidden/>
              </w:rPr>
            </w:r>
            <w:r>
              <w:rPr>
                <w:noProof/>
                <w:webHidden/>
              </w:rPr>
              <w:fldChar w:fldCharType="separate"/>
            </w:r>
            <w:r>
              <w:rPr>
                <w:noProof/>
                <w:webHidden/>
              </w:rPr>
              <w:t>51</w:t>
            </w:r>
            <w:r>
              <w:rPr>
                <w:noProof/>
                <w:webHidden/>
              </w:rPr>
              <w:fldChar w:fldCharType="end"/>
            </w:r>
          </w:hyperlink>
        </w:p>
        <w:p w14:paraId="61C31E48" w14:textId="3D653C07" w:rsidR="003C2A75" w:rsidRDefault="003C2A75">
          <w:pPr>
            <w:pStyle w:val="Spistreci2"/>
            <w:rPr>
              <w:rFonts w:eastAsiaTheme="minorEastAsia"/>
              <w:noProof/>
              <w:kern w:val="2"/>
              <w:lang w:eastAsia="pl-PL"/>
              <w14:ligatures w14:val="standardContextual"/>
            </w:rPr>
          </w:pPr>
          <w:hyperlink w:anchor="_Toc170110976" w:history="1">
            <w:r w:rsidRPr="005502DD">
              <w:rPr>
                <w:rStyle w:val="Hipercze"/>
                <w:noProof/>
              </w:rPr>
              <w:t>Podrozdział 8.     Kwota przeznaczona na sfinansowanie zamówienia</w:t>
            </w:r>
            <w:r>
              <w:rPr>
                <w:noProof/>
                <w:webHidden/>
              </w:rPr>
              <w:tab/>
            </w:r>
            <w:r>
              <w:rPr>
                <w:noProof/>
                <w:webHidden/>
              </w:rPr>
              <w:fldChar w:fldCharType="begin"/>
            </w:r>
            <w:r>
              <w:rPr>
                <w:noProof/>
                <w:webHidden/>
              </w:rPr>
              <w:instrText xml:space="preserve"> PAGEREF _Toc170110976 \h </w:instrText>
            </w:r>
            <w:r>
              <w:rPr>
                <w:noProof/>
                <w:webHidden/>
              </w:rPr>
            </w:r>
            <w:r>
              <w:rPr>
                <w:noProof/>
                <w:webHidden/>
              </w:rPr>
              <w:fldChar w:fldCharType="separate"/>
            </w:r>
            <w:r>
              <w:rPr>
                <w:noProof/>
                <w:webHidden/>
              </w:rPr>
              <w:t>52</w:t>
            </w:r>
            <w:r>
              <w:rPr>
                <w:noProof/>
                <w:webHidden/>
              </w:rPr>
              <w:fldChar w:fldCharType="end"/>
            </w:r>
          </w:hyperlink>
        </w:p>
        <w:p w14:paraId="259B0901" w14:textId="156DAD84" w:rsidR="00A7581C" w:rsidRDefault="00A7581C">
          <w:pPr>
            <w:rPr>
              <w:b/>
              <w:bCs/>
            </w:rPr>
          </w:pPr>
          <w:r>
            <w:rPr>
              <w:b/>
              <w:bCs/>
            </w:rPr>
            <w:fldChar w:fldCharType="end"/>
          </w:r>
        </w:p>
      </w:sdtContent>
    </w:sdt>
    <w:p w14:paraId="047B7F87" w14:textId="0A141E70" w:rsidR="00A7581C" w:rsidRDefault="00A7581C">
      <w:pPr>
        <w:spacing w:line="259" w:lineRule="auto"/>
        <w:rPr>
          <w:b/>
          <w:bCs/>
        </w:rPr>
      </w:pPr>
      <w:r>
        <w:rPr>
          <w:b/>
          <w:bCs/>
        </w:rPr>
        <w:br w:type="page"/>
      </w:r>
    </w:p>
    <w:p w14:paraId="4BB8EB94" w14:textId="4CD0B32F" w:rsidR="003B317D" w:rsidRPr="003B317D" w:rsidRDefault="008F37FA" w:rsidP="003B317D">
      <w:pPr>
        <w:pStyle w:val="Nagwek1"/>
        <w:jc w:val="both"/>
      </w:pPr>
      <w:bookmarkStart w:id="1" w:name="_Toc170110938"/>
      <w:r w:rsidRPr="008F37FA">
        <w:lastRenderedPageBreak/>
        <w:t>Rozdział I – Informacje ogólne</w:t>
      </w:r>
      <w:bookmarkEnd w:id="1"/>
    </w:p>
    <w:p w14:paraId="6F5A1517" w14:textId="513E96FE" w:rsidR="008F37FA" w:rsidRDefault="0052440C" w:rsidP="00B658D0">
      <w:pPr>
        <w:pStyle w:val="Nagwek2"/>
        <w:numPr>
          <w:ilvl w:val="0"/>
          <w:numId w:val="1"/>
        </w:numPr>
        <w:ind w:left="851" w:hanging="567"/>
        <w:jc w:val="both"/>
      </w:pPr>
      <w:r>
        <w:t xml:space="preserve"> </w:t>
      </w:r>
      <w:bookmarkStart w:id="2" w:name="_Toc170110939"/>
      <w:r w:rsidR="008F37FA" w:rsidRPr="008F37FA">
        <w:t>Tryb udzielenia zamówienia</w:t>
      </w:r>
      <w:bookmarkEnd w:id="2"/>
    </w:p>
    <w:p w14:paraId="0D34E1A6" w14:textId="77777777" w:rsidR="001158B0" w:rsidRDefault="001158B0" w:rsidP="001158B0">
      <w:pPr>
        <w:pStyle w:val="Akapitzlist"/>
        <w:numPr>
          <w:ilvl w:val="1"/>
          <w:numId w:val="1"/>
        </w:numPr>
        <w:spacing w:after="0" w:line="276" w:lineRule="auto"/>
        <w:ind w:left="426" w:hanging="426"/>
        <w:jc w:val="both"/>
        <w:rPr>
          <w:rFonts w:eastAsiaTheme="majorEastAsia" w:cstheme="minorHAnsi"/>
        </w:rPr>
      </w:pPr>
      <w:bookmarkStart w:id="3" w:name="_Toc147389259"/>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w:t>
      </w:r>
      <w:r>
        <w:rPr>
          <w:rFonts w:eastAsiaTheme="majorEastAsia" w:cstheme="minorHAnsi"/>
          <w:bCs/>
        </w:rPr>
        <w:t xml:space="preserve">dnia </w:t>
      </w:r>
      <w:r w:rsidRPr="002E06A6">
        <w:rPr>
          <w:rFonts w:eastAsiaTheme="majorEastAsia" w:cstheme="minorHAnsi"/>
          <w:bCs/>
        </w:rPr>
        <w:t>11 września 2019 r. – Prawo zamówień publicznych (Dz. U. z   2023 r. poz. 1605</w:t>
      </w:r>
      <w:r>
        <w:rPr>
          <w:rFonts w:eastAsiaTheme="majorEastAsia" w:cstheme="minorHAnsi"/>
          <w:bCs/>
        </w:rPr>
        <w:t xml:space="preserve"> z </w:t>
      </w:r>
      <w:proofErr w:type="spellStart"/>
      <w:r>
        <w:rPr>
          <w:rFonts w:eastAsiaTheme="majorEastAsia" w:cstheme="minorHAnsi"/>
          <w:bCs/>
        </w:rPr>
        <w:t>późn</w:t>
      </w:r>
      <w:proofErr w:type="spellEnd"/>
      <w:r>
        <w:rPr>
          <w:rFonts w:eastAsiaTheme="majorEastAsia" w:cstheme="minorHAnsi"/>
          <w:bCs/>
        </w:rPr>
        <w:t>. zm.</w:t>
      </w:r>
      <w:r w:rsidRPr="002E06A6">
        <w:rPr>
          <w:rFonts w:eastAsiaTheme="majorEastAsia" w:cstheme="minorHAnsi"/>
          <w:bCs/>
        </w:rPr>
        <w:t>)</w:t>
      </w:r>
      <w:r>
        <w:rPr>
          <w:rFonts w:eastAsiaTheme="majorEastAsia" w:cstheme="minorHAnsi"/>
          <w:bCs/>
        </w:rPr>
        <w:t>,</w:t>
      </w:r>
      <w:r w:rsidRPr="002E06A6">
        <w:rPr>
          <w:rFonts w:eastAsiaTheme="majorEastAsia" w:cstheme="minorHAnsi"/>
          <w:bCs/>
        </w:rPr>
        <w:t xml:space="preserve"> zwanej dalej ustawą </w:t>
      </w:r>
      <w:proofErr w:type="spellStart"/>
      <w:r w:rsidRPr="002E06A6">
        <w:rPr>
          <w:rFonts w:eastAsiaTheme="majorEastAsia" w:cstheme="minorHAnsi"/>
          <w:bCs/>
        </w:rPr>
        <w:t>Pzp</w:t>
      </w:r>
      <w:proofErr w:type="spellEnd"/>
      <w:r w:rsidRPr="002E06A6">
        <w:rPr>
          <w:rFonts w:eastAsiaTheme="majorEastAsia" w:cstheme="minorHAnsi"/>
        </w:rPr>
        <w:t>.</w:t>
      </w:r>
    </w:p>
    <w:p w14:paraId="40C15CFE" w14:textId="77777777" w:rsidR="001158B0" w:rsidRDefault="001158B0" w:rsidP="001158B0">
      <w:pPr>
        <w:pStyle w:val="Akapitzlist"/>
        <w:numPr>
          <w:ilvl w:val="1"/>
          <w:numId w:val="1"/>
        </w:numPr>
        <w:spacing w:after="0" w:line="276" w:lineRule="auto"/>
        <w:ind w:left="426" w:hanging="426"/>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1 ustawy </w:t>
      </w:r>
      <w:proofErr w:type="spellStart"/>
      <w:r w:rsidRPr="002E06A6">
        <w:rPr>
          <w:rFonts w:eastAsiaTheme="majorEastAsia" w:cstheme="minorHAnsi"/>
        </w:rPr>
        <w:t>Pzp</w:t>
      </w:r>
      <w:proofErr w:type="spellEnd"/>
      <w:r w:rsidRPr="002E06A6">
        <w:rPr>
          <w:rFonts w:eastAsiaTheme="majorEastAsia" w:cstheme="minorHAnsi"/>
        </w:rPr>
        <w:t xml:space="preserve">. </w:t>
      </w:r>
    </w:p>
    <w:p w14:paraId="51AA4C10" w14:textId="4E065E05" w:rsidR="001158B0" w:rsidRPr="0063345E" w:rsidRDefault="001158B0" w:rsidP="0063345E">
      <w:pPr>
        <w:pStyle w:val="Akapitzlist"/>
        <w:numPr>
          <w:ilvl w:val="1"/>
          <w:numId w:val="1"/>
        </w:numPr>
        <w:spacing w:line="276" w:lineRule="auto"/>
        <w:ind w:left="426" w:hanging="426"/>
        <w:contextualSpacing w:val="0"/>
        <w:jc w:val="both"/>
        <w:rPr>
          <w:rFonts w:eastAsiaTheme="majorEastAsia" w:cstheme="minorHAnsi"/>
        </w:rPr>
      </w:pPr>
      <w:r w:rsidRPr="002E06A6">
        <w:rPr>
          <w:rFonts w:eastAsiaTheme="majorEastAsia" w:cstheme="minorHAnsi"/>
        </w:rPr>
        <w:t>Zamawiający nie przewiduje możliwoś</w:t>
      </w:r>
      <w:r>
        <w:rPr>
          <w:rFonts w:eastAsiaTheme="majorEastAsia" w:cstheme="minorHAnsi"/>
        </w:rPr>
        <w:t>ci</w:t>
      </w:r>
      <w:r w:rsidRPr="002E06A6">
        <w:rPr>
          <w:rFonts w:eastAsiaTheme="majorEastAsia" w:cstheme="minorHAnsi"/>
        </w:rPr>
        <w:t xml:space="preserve"> przeprowadzenia negocjacji w celu ulepszenia treści ofert przed wyborem najkorzystniejszej oferty</w:t>
      </w:r>
      <w:r w:rsidR="0063345E">
        <w:rPr>
          <w:rFonts w:eastAsiaTheme="majorEastAsia" w:cstheme="minorHAnsi"/>
        </w:rPr>
        <w:t>.</w:t>
      </w:r>
    </w:p>
    <w:p w14:paraId="75D03464" w14:textId="77777777" w:rsidR="00B94F84" w:rsidRDefault="00B94F84" w:rsidP="00B94F84">
      <w:pPr>
        <w:pStyle w:val="Nagwek2"/>
        <w:numPr>
          <w:ilvl w:val="0"/>
          <w:numId w:val="1"/>
        </w:numPr>
        <w:ind w:left="851" w:hanging="567"/>
        <w:jc w:val="both"/>
      </w:pPr>
      <w:bookmarkStart w:id="4" w:name="_Toc170110940"/>
      <w:r w:rsidRPr="008F37FA">
        <w:t>Wykonawcy/podwykonawcy/podmioty trzecie udostępniające wykonawcy swój potencjał</w:t>
      </w:r>
      <w:bookmarkEnd w:id="3"/>
      <w:bookmarkEnd w:id="4"/>
    </w:p>
    <w:p w14:paraId="4F76D690"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D12446E"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w:t>
      </w:r>
      <w:proofErr w:type="spellStart"/>
      <w:r w:rsidRPr="00DF7DC9">
        <w:rPr>
          <w:rFonts w:eastAsiaTheme="majorEastAsia" w:cstheme="minorHAnsi"/>
        </w:rPr>
        <w:t>Pzp</w:t>
      </w:r>
      <w:proofErr w:type="spellEnd"/>
      <w:r w:rsidRPr="00DF7DC9">
        <w:rPr>
          <w:rFonts w:eastAsiaTheme="majorEastAsia" w:cstheme="minorHAnsi"/>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0D7FBF0" w14:textId="77777777" w:rsidR="00B94F84" w:rsidRPr="00DF7DC9"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Zamówienie może zostać udzielone wykonawcy, który:</w:t>
      </w:r>
    </w:p>
    <w:p w14:paraId="58E90712" w14:textId="77777777" w:rsidR="00B94F84" w:rsidRPr="00E56A2D" w:rsidRDefault="00B94F84">
      <w:pPr>
        <w:pStyle w:val="Akapitzlist"/>
        <w:numPr>
          <w:ilvl w:val="0"/>
          <w:numId w:val="17"/>
        </w:numPr>
        <w:spacing w:line="276" w:lineRule="auto"/>
        <w:ind w:left="993" w:hanging="426"/>
        <w:jc w:val="both"/>
        <w:rPr>
          <w:rFonts w:eastAsiaTheme="majorEastAsia" w:cstheme="minorHAnsi"/>
        </w:rPr>
      </w:pPr>
      <w:r w:rsidRPr="00E56A2D">
        <w:rPr>
          <w:rFonts w:eastAsiaTheme="majorEastAsia" w:cstheme="minorHAnsi"/>
        </w:rPr>
        <w:t xml:space="preserve">spełnia warunki udziału w postępowaniu opisane w rozdziale II podrozdziale 7 SWZ, </w:t>
      </w:r>
    </w:p>
    <w:p w14:paraId="7EC1120E" w14:textId="77777777" w:rsidR="00B94F84" w:rsidRPr="002E06A6" w:rsidRDefault="00B94F84">
      <w:pPr>
        <w:pStyle w:val="Akapitzlist"/>
        <w:numPr>
          <w:ilvl w:val="0"/>
          <w:numId w:val="17"/>
        </w:numPr>
        <w:autoSpaceDE w:val="0"/>
        <w:autoSpaceDN w:val="0"/>
        <w:spacing w:line="276" w:lineRule="auto"/>
        <w:ind w:left="993" w:hanging="426"/>
        <w:jc w:val="both"/>
        <w:rPr>
          <w:rFonts w:cstheme="minorHAnsi"/>
        </w:rPr>
      </w:pPr>
      <w:r w:rsidRPr="004F57FF">
        <w:rPr>
          <w:rFonts w:cstheme="minorHAnsi"/>
        </w:rPr>
        <w:t xml:space="preserve">nie podlega wykluczeniu na podstawie art. 108 ust. 1 ustawy </w:t>
      </w:r>
      <w:proofErr w:type="spellStart"/>
      <w:r w:rsidRPr="004F57FF">
        <w:rPr>
          <w:rFonts w:cstheme="minorHAnsi"/>
        </w:rPr>
        <w:t>Pzp</w:t>
      </w:r>
      <w:proofErr w:type="spellEnd"/>
      <w:r w:rsidRPr="004F57FF">
        <w:rPr>
          <w:rFonts w:cstheme="minorHAnsi"/>
        </w:rPr>
        <w:t xml:space="preserve"> oraz art. 109 ust. 1 pkt 4</w:t>
      </w:r>
      <w:r>
        <w:rPr>
          <w:rFonts w:cstheme="minorHAnsi"/>
        </w:rPr>
        <w:t xml:space="preserve"> </w:t>
      </w:r>
      <w:r w:rsidRPr="004F57FF">
        <w:rPr>
          <w:rFonts w:cstheme="minorHAnsi"/>
        </w:rPr>
        <w:t xml:space="preserve">ustawy </w:t>
      </w:r>
      <w:proofErr w:type="spellStart"/>
      <w:r w:rsidRPr="004F57FF">
        <w:rPr>
          <w:rFonts w:cstheme="minorHAnsi"/>
        </w:rPr>
        <w:t>Pzp</w:t>
      </w:r>
      <w:proofErr w:type="spellEnd"/>
      <w:r w:rsidRPr="004F57FF">
        <w:rPr>
          <w:rFonts w:cstheme="minorHAnsi"/>
        </w:rPr>
        <w:t xml:space="preserve"> oraz art. 7 ust. 1 ustawy z dnia 13 kwietnia 2022 r. o szczególnych rozwiązaniach w zakresie przeciwdziałania wspieraniu agresji na Ukrainę oraz służących ochronie bezpieczeństwa narodowego</w:t>
      </w:r>
      <w:r>
        <w:rPr>
          <w:rFonts w:cstheme="minorHAnsi"/>
        </w:rPr>
        <w:t>, zwanej dalej ustawa sankcyjną.</w:t>
      </w:r>
    </w:p>
    <w:p w14:paraId="4FDE9F17" w14:textId="77777777" w:rsidR="00B94F84" w:rsidRPr="00E56A2D" w:rsidRDefault="00B94F84">
      <w:pPr>
        <w:pStyle w:val="Akapitzlist"/>
        <w:numPr>
          <w:ilvl w:val="0"/>
          <w:numId w:val="17"/>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w:t>
      </w:r>
      <w:proofErr w:type="spellStart"/>
      <w:r w:rsidRPr="00E56A2D">
        <w:rPr>
          <w:rFonts w:cstheme="minorHAnsi"/>
          <w:iCs/>
        </w:rPr>
        <w:t>Pzp</w:t>
      </w:r>
      <w:proofErr w:type="spellEnd"/>
      <w:r w:rsidRPr="00E56A2D">
        <w:rPr>
          <w:rFonts w:cstheme="minorHAnsi"/>
          <w:iCs/>
        </w:rPr>
        <w:t>.</w:t>
      </w:r>
    </w:p>
    <w:p w14:paraId="2A8A26E0"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110219F9" w14:textId="77777777" w:rsidR="00B94F84" w:rsidRPr="00E56A2D" w:rsidRDefault="00B94F84" w:rsidP="00B94F84">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18AB1A95" w14:textId="77777777" w:rsidR="00B94F84" w:rsidRDefault="00B94F84">
      <w:pPr>
        <w:pStyle w:val="Akapitzlist"/>
        <w:numPr>
          <w:ilvl w:val="1"/>
          <w:numId w:val="18"/>
        </w:numPr>
        <w:spacing w:line="276" w:lineRule="auto"/>
        <w:ind w:left="993" w:hanging="426"/>
        <w:jc w:val="both"/>
        <w:rPr>
          <w:rFonts w:eastAsiaTheme="majorEastAsia" w:cstheme="minorHAnsi"/>
        </w:rPr>
      </w:pPr>
      <w:r w:rsidRPr="00E56A2D">
        <w:rPr>
          <w:rFonts w:eastAsiaTheme="majorEastAsia" w:cstheme="minorHAnsi"/>
        </w:rPr>
        <w:t>Wykonawcy występujący wspólnie są zobowiązani do ustanowienia pełnomocnika do reprezentowania ich w postępowaniu albo do reprezentowania ich w postępowaniu i zawarcia umowy w sprawie przedmiotowego zamówienia publicznego.</w:t>
      </w:r>
    </w:p>
    <w:p w14:paraId="772797A6" w14:textId="77777777" w:rsidR="00B94F84" w:rsidRDefault="00B94F84">
      <w:pPr>
        <w:pStyle w:val="Akapitzlist"/>
        <w:numPr>
          <w:ilvl w:val="1"/>
          <w:numId w:val="18"/>
        </w:numPr>
        <w:spacing w:line="276" w:lineRule="auto"/>
        <w:ind w:left="993" w:hanging="426"/>
        <w:jc w:val="both"/>
        <w:rPr>
          <w:rFonts w:eastAsiaTheme="majorEastAsia" w:cstheme="minorHAnsi"/>
        </w:rPr>
      </w:pPr>
      <w:r w:rsidRPr="00E56A2D">
        <w:rPr>
          <w:rFonts w:eastAsiaTheme="majorEastAsia" w:cstheme="minorHAnsi"/>
        </w:rPr>
        <w:t>Wszelka korespondencja będzie prowadzona przez zamawiającego wyłącznie z</w:t>
      </w:r>
      <w:r>
        <w:rPr>
          <w:rFonts w:eastAsiaTheme="majorEastAsia" w:cstheme="minorHAnsi"/>
        </w:rPr>
        <w:t> </w:t>
      </w:r>
      <w:r w:rsidRPr="00E56A2D">
        <w:rPr>
          <w:rFonts w:eastAsiaTheme="majorEastAsia" w:cstheme="minorHAnsi"/>
        </w:rPr>
        <w:t>pełnomocnikiem.</w:t>
      </w:r>
    </w:p>
    <w:p w14:paraId="305BF93E" w14:textId="04B66162" w:rsidR="00FF1A82" w:rsidRPr="00E56A2D" w:rsidRDefault="00FF1A82">
      <w:pPr>
        <w:pStyle w:val="Akapitzlist"/>
        <w:numPr>
          <w:ilvl w:val="1"/>
          <w:numId w:val="18"/>
        </w:numPr>
        <w:spacing w:line="276" w:lineRule="auto"/>
        <w:ind w:left="993" w:hanging="426"/>
        <w:jc w:val="both"/>
        <w:rPr>
          <w:rFonts w:eastAsiaTheme="majorEastAsia" w:cstheme="minorHAnsi"/>
        </w:rPr>
      </w:pPr>
      <w:r>
        <w:rPr>
          <w:rFonts w:eastAsiaTheme="majorEastAsia" w:cstheme="minorHAnsi"/>
        </w:rPr>
        <w:t xml:space="preserve">Oferta musi być podpisana w taki sposób, by prawnie zobowiązywała wszystkich Wykonawców występujących wspólnie </w:t>
      </w:r>
      <w:r w:rsidR="0023750A">
        <w:rPr>
          <w:rFonts w:eastAsiaTheme="majorEastAsia" w:cstheme="minorHAnsi"/>
        </w:rPr>
        <w:t xml:space="preserve">(tj. przez każdego z Wykonawców lub upoważnionego pełnomocnika) </w:t>
      </w:r>
    </w:p>
    <w:p w14:paraId="44F1AD1F"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bCs/>
        </w:rPr>
      </w:pPr>
      <w:r w:rsidRPr="00E56A2D">
        <w:rPr>
          <w:rFonts w:eastAsiaTheme="majorEastAsia" w:cstheme="minorHAnsi"/>
          <w:bCs/>
        </w:rPr>
        <w:t xml:space="preserve">Potencjał podmiotu trzeciego </w:t>
      </w:r>
    </w:p>
    <w:p w14:paraId="7C9EF7B2" w14:textId="77777777" w:rsidR="0025766F" w:rsidRPr="0025766F" w:rsidRDefault="00B94F84">
      <w:pPr>
        <w:pStyle w:val="Akapitzlist"/>
        <w:numPr>
          <w:ilvl w:val="0"/>
          <w:numId w:val="39"/>
        </w:numPr>
        <w:spacing w:line="276" w:lineRule="auto"/>
        <w:jc w:val="both"/>
        <w:rPr>
          <w:rFonts w:eastAsiaTheme="majorEastAsia" w:cstheme="minorHAnsi"/>
          <w:b/>
        </w:rPr>
      </w:pPr>
      <w:r w:rsidRPr="00E56A2D">
        <w:rPr>
          <w:rFonts w:eastAsiaTheme="majorEastAsia" w:cstheme="minorHAnsi"/>
        </w:rPr>
        <w:t xml:space="preserve">W celu potwierdzenia spełnienia warunków udziału w postępowaniu, wykonawca może polegać na potencjale podmiotu trzeciego na zasadach opisanych w art. 118–123 ustawy </w:t>
      </w:r>
      <w:proofErr w:type="spellStart"/>
      <w:r w:rsidRPr="00E56A2D">
        <w:rPr>
          <w:rFonts w:eastAsiaTheme="majorEastAsia" w:cstheme="minorHAnsi"/>
        </w:rPr>
        <w:t>Pzp</w:t>
      </w:r>
      <w:proofErr w:type="spellEnd"/>
      <w:r w:rsidRPr="00E56A2D">
        <w:rPr>
          <w:rFonts w:eastAsiaTheme="majorEastAsia" w:cstheme="minorHAnsi"/>
        </w:rPr>
        <w:t xml:space="preserve">. </w:t>
      </w:r>
    </w:p>
    <w:p w14:paraId="068B54CF" w14:textId="32D01369" w:rsidR="00B94F84" w:rsidRPr="00E56A2D" w:rsidRDefault="00B94F84">
      <w:pPr>
        <w:pStyle w:val="Akapitzlist"/>
        <w:numPr>
          <w:ilvl w:val="0"/>
          <w:numId w:val="39"/>
        </w:numPr>
        <w:spacing w:line="276" w:lineRule="auto"/>
        <w:jc w:val="both"/>
        <w:rPr>
          <w:rFonts w:eastAsiaTheme="majorEastAsia" w:cstheme="minorHAnsi"/>
          <w:b/>
        </w:rPr>
      </w:pPr>
      <w:r w:rsidRPr="00E56A2D">
        <w:rPr>
          <w:rFonts w:eastAsiaTheme="majorEastAsia" w:cstheme="minorHAnsi"/>
        </w:rPr>
        <w:lastRenderedPageBreak/>
        <w:t xml:space="preserve">Podmiot trzeci, na potencjał którego </w:t>
      </w:r>
      <w:r w:rsidR="0025766F">
        <w:rPr>
          <w:rFonts w:eastAsiaTheme="majorEastAsia" w:cstheme="minorHAnsi"/>
        </w:rPr>
        <w:t>W</w:t>
      </w:r>
      <w:r w:rsidRPr="00E56A2D">
        <w:rPr>
          <w:rFonts w:eastAsiaTheme="majorEastAsia" w:cstheme="minorHAnsi"/>
        </w:rPr>
        <w:t>ykonawca powołuje się w celu wykazania spełnienia warunków udziału w postępowaniu, nie może podlegać wykluczeniu na podstawie art. 108 ust. 1 oraz art. 109 ust. 1 pkt 4</w:t>
      </w:r>
      <w:r>
        <w:rPr>
          <w:rFonts w:eastAsiaTheme="majorEastAsia" w:cstheme="minorHAnsi"/>
        </w:rPr>
        <w:t xml:space="preserve"> </w:t>
      </w:r>
      <w:r w:rsidRPr="00E56A2D">
        <w:rPr>
          <w:rFonts w:eastAsiaTheme="majorEastAsia" w:cstheme="minorHAnsi"/>
        </w:rPr>
        <w:t xml:space="preserve">ustawy </w:t>
      </w:r>
      <w:proofErr w:type="spellStart"/>
      <w:r w:rsidRPr="00E56A2D">
        <w:rPr>
          <w:rFonts w:eastAsiaTheme="majorEastAsia" w:cstheme="minorHAnsi"/>
        </w:rPr>
        <w:t>Pzp</w:t>
      </w:r>
      <w:proofErr w:type="spellEnd"/>
      <w:r>
        <w:rPr>
          <w:rFonts w:eastAsiaTheme="majorEastAsia" w:cstheme="minorHAnsi"/>
        </w:rPr>
        <w:t xml:space="preserve"> </w:t>
      </w:r>
      <w:r w:rsidRPr="000503A5">
        <w:rPr>
          <w:rFonts w:eastAsiaTheme="majorEastAsia" w:cstheme="minorHAnsi"/>
        </w:rPr>
        <w:t xml:space="preserve">oraz art. 7 ust. 1 ustawy </w:t>
      </w:r>
      <w:r>
        <w:rPr>
          <w:rFonts w:eastAsiaTheme="majorEastAsia" w:cstheme="minorHAnsi"/>
        </w:rPr>
        <w:t>sankcyjnej.</w:t>
      </w:r>
    </w:p>
    <w:p w14:paraId="2A4134CF" w14:textId="77777777" w:rsidR="00B94F84" w:rsidRPr="00E56A2D" w:rsidRDefault="00B94F84" w:rsidP="00697F5D">
      <w:pPr>
        <w:pStyle w:val="Akapitzlist"/>
        <w:numPr>
          <w:ilvl w:val="0"/>
          <w:numId w:val="11"/>
        </w:numPr>
        <w:spacing w:after="0" w:line="276" w:lineRule="auto"/>
        <w:ind w:left="567" w:hanging="567"/>
        <w:jc w:val="both"/>
        <w:rPr>
          <w:rFonts w:eastAsiaTheme="majorEastAsia" w:cstheme="minorHAnsi"/>
        </w:rPr>
      </w:pPr>
      <w:r w:rsidRPr="00E56A2D">
        <w:rPr>
          <w:rFonts w:eastAsiaTheme="majorEastAsia" w:cstheme="minorHAnsi"/>
        </w:rPr>
        <w:t>Podwykonawstwo</w:t>
      </w:r>
    </w:p>
    <w:p w14:paraId="2293B81A" w14:textId="17D65F63" w:rsidR="00B94F84" w:rsidRDefault="00B94F84">
      <w:pPr>
        <w:pStyle w:val="Akapitzlist"/>
        <w:numPr>
          <w:ilvl w:val="0"/>
          <w:numId w:val="38"/>
        </w:numPr>
        <w:spacing w:after="0" w:line="276" w:lineRule="auto"/>
        <w:jc w:val="both"/>
        <w:rPr>
          <w:rFonts w:eastAsiaTheme="majorEastAsia" w:cstheme="minorHAnsi"/>
        </w:rPr>
      </w:pPr>
      <w:r w:rsidRPr="004F57FF">
        <w:rPr>
          <w:rFonts w:eastAsiaTheme="majorEastAsia" w:cstheme="minorHAnsi"/>
        </w:rPr>
        <w:t xml:space="preserve">Zamawiający nie zastrzega obowiązku osobistego wykonania przez wykonawcę kluczowych zadań dotyczących przedmiotu zamówienia. Wykonawca może powierzyć realizację części przedmiotu zamówienia podwykonawcom. W przypadku zamiaru wykonywania przedmiotu zamówienia z udziałem podwykonawców, wykonawca zobowiązany jest do wskazania w </w:t>
      </w:r>
      <w:r w:rsidR="0023750A">
        <w:rPr>
          <w:rFonts w:eastAsiaTheme="majorEastAsia" w:cstheme="minorHAnsi"/>
        </w:rPr>
        <w:t xml:space="preserve">formularzu ofertowym (Załącznik nr 1 do SWZ) </w:t>
      </w:r>
      <w:r w:rsidRPr="004F57FF">
        <w:rPr>
          <w:rFonts w:eastAsiaTheme="majorEastAsia" w:cstheme="minorHAnsi"/>
        </w:rPr>
        <w:t>części zamówienia (zakresów rzeczowych), których wykonanie zamierza powierzyć podwykonawcom oraz podania nazw ewentualnych podwykonawców, jeżeli są już znani</w:t>
      </w:r>
      <w:r w:rsidRPr="00E56A2D">
        <w:rPr>
          <w:rFonts w:eastAsiaTheme="majorEastAsia" w:cstheme="minorHAnsi"/>
        </w:rPr>
        <w:t>.</w:t>
      </w:r>
    </w:p>
    <w:p w14:paraId="2784A112" w14:textId="32D799AF" w:rsidR="002F7909" w:rsidRPr="002F7909" w:rsidRDefault="0023750A">
      <w:pPr>
        <w:pStyle w:val="Akapitzlist"/>
        <w:numPr>
          <w:ilvl w:val="0"/>
          <w:numId w:val="38"/>
        </w:numPr>
        <w:spacing w:after="0" w:line="276" w:lineRule="auto"/>
        <w:jc w:val="both"/>
        <w:rPr>
          <w:rFonts w:eastAsiaTheme="majorEastAsia" w:cstheme="minorHAnsi"/>
        </w:rPr>
      </w:pPr>
      <w:r w:rsidRPr="002F7909">
        <w:rPr>
          <w:rFonts w:eastAsiaTheme="majorEastAsia" w:cstheme="minorHAnsi"/>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w:t>
      </w:r>
      <w:r w:rsidR="002F7909" w:rsidRPr="002F7909">
        <w:rPr>
          <w:rFonts w:cstheme="minorHAnsi"/>
        </w:rPr>
        <w:t xml:space="preserve">nowych podwykonawców, którym w późniejszym okresie zamierza powierzyć realizację zamówienia. </w:t>
      </w:r>
    </w:p>
    <w:p w14:paraId="2DCD37FE" w14:textId="2623E93C" w:rsidR="0023750A" w:rsidRPr="002F7909" w:rsidRDefault="0023750A" w:rsidP="002F7909">
      <w:pPr>
        <w:spacing w:after="0" w:line="276" w:lineRule="auto"/>
        <w:jc w:val="both"/>
        <w:rPr>
          <w:rFonts w:eastAsiaTheme="majorEastAsia" w:cstheme="minorHAnsi"/>
        </w:rPr>
      </w:pPr>
    </w:p>
    <w:p w14:paraId="35489C20" w14:textId="053E8EA9" w:rsidR="00D35569" w:rsidRDefault="00D35569" w:rsidP="00B658D0">
      <w:pPr>
        <w:pStyle w:val="Nagwek2"/>
        <w:numPr>
          <w:ilvl w:val="0"/>
          <w:numId w:val="1"/>
        </w:numPr>
        <w:ind w:left="851" w:hanging="567"/>
        <w:jc w:val="both"/>
      </w:pPr>
      <w:bookmarkStart w:id="5" w:name="_Toc170110941"/>
      <w:r w:rsidRPr="00D35569">
        <w:t>Komunikacja w postępowaniu</w:t>
      </w:r>
      <w:bookmarkEnd w:id="5"/>
    </w:p>
    <w:p w14:paraId="5D3F9F52" w14:textId="3C05109C" w:rsidR="00A24860" w:rsidRDefault="00A502DA" w:rsidP="00CC6ED1">
      <w:pPr>
        <w:spacing w:line="276" w:lineRule="auto"/>
        <w:jc w:val="both"/>
      </w:pPr>
      <w:r w:rsidRPr="00A502DA">
        <w:t xml:space="preserve">Komunikacja w postępowaniu o udzielenie zamówienia odbywa się przy użyciu środków komunikacji elektronicznej, za pośrednictwem platformy zakupowej pod adresem </w:t>
      </w:r>
      <w:hyperlink r:id="rId10" w:history="1">
        <w:r w:rsidR="00EB77B1" w:rsidRPr="001C0A2A">
          <w:rPr>
            <w:rStyle w:val="Hipercze"/>
          </w:rPr>
          <w:t>https://platformazakupowa.pl/transakcja/940464</w:t>
        </w:r>
      </w:hyperlink>
      <w:r w:rsidR="00EB77B1">
        <w:t xml:space="preserve"> </w:t>
      </w:r>
      <w:r w:rsidR="008927A3">
        <w:t xml:space="preserve"> </w:t>
      </w:r>
      <w:r w:rsidRPr="00CF6D1A">
        <w:rPr>
          <w:color w:val="FF0000"/>
        </w:rPr>
        <w:t xml:space="preserve"> </w:t>
      </w:r>
      <w:r w:rsidRPr="00A502DA">
        <w:t>zwanej dalej Platformą. Szczegółowe informacje dotyczące przyjętego w postępowaniu sposobu komunikacji, znajdują się w rozdziale III podrozdziale 1 niniejszej SWZ.</w:t>
      </w:r>
    </w:p>
    <w:p w14:paraId="128F43EF" w14:textId="329733E6" w:rsidR="00D35569" w:rsidRDefault="00D35569" w:rsidP="00B658D0">
      <w:pPr>
        <w:pStyle w:val="Nagwek2"/>
        <w:numPr>
          <w:ilvl w:val="0"/>
          <w:numId w:val="1"/>
        </w:numPr>
        <w:ind w:left="851" w:hanging="567"/>
        <w:jc w:val="both"/>
      </w:pPr>
      <w:bookmarkStart w:id="6" w:name="_Toc170110942"/>
      <w:r w:rsidRPr="00D35569">
        <w:t>Wizja lokalna</w:t>
      </w:r>
      <w:bookmarkEnd w:id="6"/>
    </w:p>
    <w:p w14:paraId="593067DE" w14:textId="548147CD" w:rsidR="001033EB" w:rsidRPr="001033EB" w:rsidRDefault="004C0A50" w:rsidP="001033EB">
      <w:pPr>
        <w:pStyle w:val="Akapitzlist"/>
        <w:spacing w:line="276" w:lineRule="auto"/>
        <w:ind w:left="0"/>
        <w:jc w:val="both"/>
      </w:pPr>
      <w:r>
        <w:t>W związku z tym, Iż przedmiotem zamówienia Części 1, 2 i 3 jest kontynuacja i zakończenie budowy świetlic wiejskich</w:t>
      </w:r>
      <w:r w:rsidR="007C522C">
        <w:t xml:space="preserve"> </w:t>
      </w:r>
      <w:r w:rsidR="00510CBA" w:rsidRPr="00E56147">
        <w:t xml:space="preserve">i budynku gospodarczego </w:t>
      </w:r>
      <w:r>
        <w:t>wraz z zaprojektowaniem i wykonaniem małych instalacji OZE, a dla Części 4,</w:t>
      </w:r>
      <w:r w:rsidR="001033EB">
        <w:t xml:space="preserve"> </w:t>
      </w:r>
      <w:r>
        <w:t>5,</w:t>
      </w:r>
      <w:r w:rsidR="001033EB">
        <w:t xml:space="preserve"> </w:t>
      </w:r>
      <w:r>
        <w:t>6 i 7 przedmiotem zamówienia jest wykonanie modernizacji czynnych obiektów oświatowych (w tym jednego wpisanego do Gminnej Ewidencji Zabytków) w formule „ zaprojektuj i wybuduj”</w:t>
      </w:r>
      <w:r w:rsidR="00510CBA">
        <w:t>. W</w:t>
      </w:r>
      <w:r w:rsidR="008D0346">
        <w:t xml:space="preserve"> </w:t>
      </w:r>
      <w:r w:rsidR="001033EB">
        <w:t xml:space="preserve">tej samej formule jest realizacja Części 8 </w:t>
      </w:r>
      <w:r>
        <w:t xml:space="preserve"> </w:t>
      </w:r>
      <w:r w:rsidR="001033EB">
        <w:t>obejmujące</w:t>
      </w:r>
      <w:r w:rsidR="00510CBA">
        <w:t>j</w:t>
      </w:r>
      <w:r w:rsidR="001033EB">
        <w:t xml:space="preserve"> </w:t>
      </w:r>
      <w:r w:rsidR="007C522C">
        <w:t>modernizacj</w:t>
      </w:r>
      <w:r w:rsidR="001033EB">
        <w:t>ę</w:t>
      </w:r>
      <w:r w:rsidR="007C522C">
        <w:t xml:space="preserve"> zbiorników retencyjnych</w:t>
      </w:r>
      <w:r>
        <w:t xml:space="preserve"> </w:t>
      </w:r>
      <w:r w:rsidR="0078795D">
        <w:t>wraz z opracowaniem systemu zarządzania kanalizacją deszczową</w:t>
      </w:r>
      <w:r w:rsidR="00510CBA">
        <w:t>.</w:t>
      </w:r>
      <w:r w:rsidR="0078795D">
        <w:t xml:space="preserve"> Zamawiający zaleca Wykonawcom dokonanie wizji lokalnej w terenie przed przystąpieniem do przygotowania oferty, celem sprawdzenia warunków związanych z wykonaniem prac będących przedmiotem zamówienia oraz celem uzyskania wszelkich dodatkowych informacji konieczny</w:t>
      </w:r>
      <w:r w:rsidR="001033EB">
        <w:t>ch</w:t>
      </w:r>
      <w:r w:rsidR="0078795D">
        <w:t xml:space="preserve"> i przydatnych do</w:t>
      </w:r>
      <w:r w:rsidR="0078795D" w:rsidRPr="0078795D">
        <w:t xml:space="preserve"> </w:t>
      </w:r>
      <w:r w:rsidR="0078795D">
        <w:t xml:space="preserve">skalkulowania ceny oferty oraz sposobu wykonania zamówienia.  </w:t>
      </w:r>
      <w:r w:rsidR="001033EB">
        <w:t xml:space="preserve">Odbycie wizji lokalnej w miejscu planowanej inwestycji możliwe jest po wcześniejszym ustaleniu terminu z </w:t>
      </w:r>
      <w:r w:rsidR="001033EB" w:rsidRPr="001033EB">
        <w:rPr>
          <w:b/>
          <w:bCs/>
        </w:rPr>
        <w:t xml:space="preserve">Panią Magdaleną </w:t>
      </w:r>
      <w:proofErr w:type="spellStart"/>
      <w:r w:rsidR="001033EB" w:rsidRPr="001033EB">
        <w:rPr>
          <w:b/>
          <w:bCs/>
        </w:rPr>
        <w:t>Perwenis</w:t>
      </w:r>
      <w:proofErr w:type="spellEnd"/>
      <w:r w:rsidRPr="001033EB">
        <w:rPr>
          <w:b/>
          <w:bCs/>
        </w:rPr>
        <w:t xml:space="preserve">  </w:t>
      </w:r>
      <w:r w:rsidR="001033EB" w:rsidRPr="001033EB">
        <w:rPr>
          <w:b/>
          <w:bCs/>
        </w:rPr>
        <w:t>- tel</w:t>
      </w:r>
      <w:r w:rsidR="001033EB">
        <w:t>. 32 </w:t>
      </w:r>
      <w:r w:rsidR="001033EB">
        <w:rPr>
          <w:rFonts w:cstheme="minorHAnsi"/>
          <w:b/>
          <w:bCs/>
        </w:rPr>
        <w:t>62 60 156</w:t>
      </w:r>
      <w:r w:rsidR="001033EB" w:rsidRPr="00163549">
        <w:rPr>
          <w:rFonts w:cstheme="minorHAnsi"/>
          <w:b/>
          <w:bCs/>
        </w:rPr>
        <w:t xml:space="preserve"> </w:t>
      </w:r>
      <w:r w:rsidR="001033EB">
        <w:rPr>
          <w:rFonts w:cstheme="minorHAnsi"/>
          <w:b/>
          <w:bCs/>
        </w:rPr>
        <w:t>lub e-mailem: m.perwenis@umig.olkusz.pl</w:t>
      </w:r>
    </w:p>
    <w:p w14:paraId="3D6C56E7" w14:textId="60B3F930" w:rsidR="001033EB" w:rsidRPr="001033EB" w:rsidRDefault="001033EB" w:rsidP="0078795D">
      <w:pPr>
        <w:pStyle w:val="Akapitzlist"/>
        <w:spacing w:line="276" w:lineRule="auto"/>
        <w:ind w:left="0"/>
        <w:jc w:val="both"/>
        <w:rPr>
          <w:b/>
          <w:bCs/>
          <w:i/>
          <w:iCs/>
        </w:rPr>
      </w:pPr>
      <w:r w:rsidRPr="001033EB">
        <w:rPr>
          <w:b/>
          <w:bCs/>
          <w:i/>
          <w:iCs/>
        </w:rPr>
        <w:t xml:space="preserve">Uwaga: </w:t>
      </w:r>
    </w:p>
    <w:p w14:paraId="45EF726F" w14:textId="67017181" w:rsidR="0078795D" w:rsidRDefault="0078795D" w:rsidP="0078795D">
      <w:pPr>
        <w:pStyle w:val="Akapitzlist"/>
        <w:spacing w:line="276" w:lineRule="auto"/>
        <w:ind w:left="0"/>
        <w:jc w:val="both"/>
      </w:pPr>
      <w:r>
        <w:t>Niedokonanie wizji lokalnej przez Wykonawcę nie będzie skutkować konsekwencjami w postaci wykluczenia z postępowania bądź odrzucenia ofert</w:t>
      </w:r>
      <w:r>
        <w:rPr>
          <w:b/>
          <w:bCs/>
        </w:rPr>
        <w:t>.</w:t>
      </w:r>
    </w:p>
    <w:p w14:paraId="36AFC5BA" w14:textId="77777777" w:rsidR="00BD747A" w:rsidRPr="00BF65CB" w:rsidRDefault="00BD747A" w:rsidP="00BD747A">
      <w:pPr>
        <w:autoSpaceDE w:val="0"/>
        <w:autoSpaceDN w:val="0"/>
        <w:adjustRightInd w:val="0"/>
        <w:spacing w:after="0" w:line="276" w:lineRule="auto"/>
        <w:jc w:val="both"/>
        <w:rPr>
          <w:rFonts w:eastAsia="Calibri" w:cstheme="minorHAnsi"/>
          <w:sz w:val="16"/>
          <w:szCs w:val="16"/>
        </w:rPr>
      </w:pPr>
    </w:p>
    <w:p w14:paraId="5FB610B6" w14:textId="263D2F90" w:rsidR="00D35569" w:rsidRDefault="00D35569" w:rsidP="00B658D0">
      <w:pPr>
        <w:pStyle w:val="Nagwek2"/>
        <w:numPr>
          <w:ilvl w:val="0"/>
          <w:numId w:val="1"/>
        </w:numPr>
        <w:ind w:left="851" w:hanging="567"/>
        <w:jc w:val="both"/>
      </w:pPr>
      <w:bookmarkStart w:id="7" w:name="_Toc170110943"/>
      <w:r w:rsidRPr="00D35569">
        <w:lastRenderedPageBreak/>
        <w:t>Podział zamówienia na części</w:t>
      </w:r>
      <w:bookmarkEnd w:id="7"/>
    </w:p>
    <w:p w14:paraId="7BAEE51B" w14:textId="77777777" w:rsidR="005024F7" w:rsidRDefault="00F727F3" w:rsidP="00F727F3">
      <w:pPr>
        <w:pStyle w:val="Akapitzlist"/>
        <w:ind w:left="0"/>
      </w:pPr>
      <w:r w:rsidRPr="004960AE">
        <w:t xml:space="preserve">Zamawiający dokonuje podziału zamówienia na </w:t>
      </w:r>
      <w:r w:rsidR="00B44A47">
        <w:t>9</w:t>
      </w:r>
      <w:r w:rsidRPr="004960AE">
        <w:t xml:space="preserve"> części. Tym samym Zamawiający dopuszcza możliwość składania ofert częściowych</w:t>
      </w:r>
      <w:r w:rsidR="005024F7">
        <w:t xml:space="preserve"> w następujący sposób. </w:t>
      </w:r>
    </w:p>
    <w:p w14:paraId="0B0108A1" w14:textId="16111C76" w:rsidR="005024F7" w:rsidRPr="001033EB" w:rsidRDefault="005024F7">
      <w:pPr>
        <w:pStyle w:val="Akapitzlist"/>
        <w:numPr>
          <w:ilvl w:val="2"/>
          <w:numId w:val="44"/>
        </w:numPr>
        <w:ind w:left="426" w:hanging="426"/>
      </w:pPr>
      <w:r>
        <w:t xml:space="preserve"> </w:t>
      </w:r>
      <w:r w:rsidRPr="004960AE">
        <w:t xml:space="preserve">Wykonawca robót budowlanych  może złożyć ofertę  </w:t>
      </w:r>
      <w:r>
        <w:t xml:space="preserve">tylko w zakresie Części od 1 do 8. </w:t>
      </w:r>
    </w:p>
    <w:p w14:paraId="29A89A1F" w14:textId="0A947B65" w:rsidR="005024F7" w:rsidRDefault="001033EB">
      <w:pPr>
        <w:pStyle w:val="Akapitzlist"/>
        <w:numPr>
          <w:ilvl w:val="2"/>
          <w:numId w:val="44"/>
        </w:numPr>
        <w:ind w:left="426" w:hanging="426"/>
      </w:pPr>
      <w:r>
        <w:t xml:space="preserve"> </w:t>
      </w:r>
      <w:r w:rsidR="005024F7" w:rsidRPr="004960AE">
        <w:t>Wykonawca pełniący nadzór inwestorski  może złożyć ofertę tylko na Część 9</w:t>
      </w:r>
      <w:r w:rsidR="00046507">
        <w:t>.</w:t>
      </w:r>
    </w:p>
    <w:p w14:paraId="5E4F0846" w14:textId="6368E77C" w:rsidR="00D35569" w:rsidRDefault="00D35569" w:rsidP="00B658D0">
      <w:pPr>
        <w:pStyle w:val="Nagwek2"/>
        <w:numPr>
          <w:ilvl w:val="0"/>
          <w:numId w:val="1"/>
        </w:numPr>
        <w:ind w:left="851" w:hanging="567"/>
        <w:jc w:val="both"/>
      </w:pPr>
      <w:bookmarkStart w:id="8" w:name="_Toc170110944"/>
      <w:r w:rsidRPr="00D35569">
        <w:t>Oferty wariantowe</w:t>
      </w:r>
      <w:bookmarkEnd w:id="8"/>
    </w:p>
    <w:p w14:paraId="49588FCF" w14:textId="18B118CD" w:rsidR="00A502DA" w:rsidRPr="00A502DA" w:rsidRDefault="002C5BAD" w:rsidP="001D0E59">
      <w:pPr>
        <w:spacing w:line="276" w:lineRule="auto"/>
        <w:jc w:val="both"/>
      </w:pPr>
      <w:r>
        <w:t xml:space="preserve">Zamawiający nie dopuszcza możliwości złożenia oferty wariantowej, o której mowa w art. 92 ustawy </w:t>
      </w:r>
      <w:proofErr w:type="spellStart"/>
      <w:r>
        <w:t>Pzp</w:t>
      </w:r>
      <w:proofErr w:type="spellEnd"/>
      <w:r>
        <w:t xml:space="preserve"> tzn. oferty przewidującej odmienny sposób wykonania zamówienia niż określony w niniejszej SWZ.</w:t>
      </w:r>
    </w:p>
    <w:p w14:paraId="47294BDE" w14:textId="6A407C70" w:rsidR="00D35569" w:rsidRDefault="00D35569" w:rsidP="00B658D0">
      <w:pPr>
        <w:pStyle w:val="Nagwek2"/>
        <w:numPr>
          <w:ilvl w:val="0"/>
          <w:numId w:val="1"/>
        </w:numPr>
        <w:ind w:left="851" w:hanging="567"/>
        <w:jc w:val="both"/>
      </w:pPr>
      <w:bookmarkStart w:id="9" w:name="_Toc170110945"/>
      <w:r w:rsidRPr="00D35569">
        <w:t>Katalogi elektroniczne</w:t>
      </w:r>
      <w:bookmarkEnd w:id="9"/>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140BA9CA" w:rsidR="00D35569" w:rsidRDefault="00D35569" w:rsidP="00B658D0">
      <w:pPr>
        <w:pStyle w:val="Nagwek2"/>
        <w:numPr>
          <w:ilvl w:val="0"/>
          <w:numId w:val="1"/>
        </w:numPr>
        <w:ind w:left="851" w:hanging="567"/>
        <w:jc w:val="both"/>
      </w:pPr>
      <w:bookmarkStart w:id="10" w:name="_Toc170110946"/>
      <w:r w:rsidRPr="00D35569">
        <w:t>Umowa ramowa</w:t>
      </w:r>
      <w:bookmarkEnd w:id="10"/>
    </w:p>
    <w:p w14:paraId="1E7D70E5" w14:textId="7767671A" w:rsidR="002C5BAD" w:rsidRPr="002C5BAD" w:rsidRDefault="002C5BAD" w:rsidP="001D0E59">
      <w:pPr>
        <w:spacing w:line="276" w:lineRule="auto"/>
        <w:jc w:val="both"/>
      </w:pPr>
      <w:r w:rsidRPr="002C5BAD">
        <w:t xml:space="preserve">Zamawiający nie przewiduje zawarcia umowy ramowej, o  której mowa w art. 311–315 ustawy </w:t>
      </w:r>
      <w:proofErr w:type="spellStart"/>
      <w:r w:rsidRPr="002C5BAD">
        <w:t>Pzp</w:t>
      </w:r>
      <w:proofErr w:type="spellEnd"/>
      <w:r w:rsidRPr="002C5BAD">
        <w:t>.</w:t>
      </w:r>
    </w:p>
    <w:p w14:paraId="43C222E2" w14:textId="54EB53A5" w:rsidR="00D35569" w:rsidRDefault="00D35569" w:rsidP="00B658D0">
      <w:pPr>
        <w:pStyle w:val="Nagwek2"/>
        <w:numPr>
          <w:ilvl w:val="0"/>
          <w:numId w:val="1"/>
        </w:numPr>
        <w:ind w:left="851" w:hanging="567"/>
        <w:jc w:val="both"/>
      </w:pPr>
      <w:bookmarkStart w:id="11" w:name="_Toc170110947"/>
      <w:r w:rsidRPr="00D35569">
        <w:t>Aukcja elektroniczna</w:t>
      </w:r>
      <w:bookmarkEnd w:id="11"/>
    </w:p>
    <w:p w14:paraId="62F4BCE0" w14:textId="7B659F47" w:rsidR="002C5BAD" w:rsidRPr="002C5BAD" w:rsidRDefault="002C5BAD" w:rsidP="001D0E59">
      <w:pPr>
        <w:spacing w:line="276" w:lineRule="auto"/>
        <w:jc w:val="both"/>
      </w:pPr>
      <w:r w:rsidRPr="002C5BAD">
        <w:t xml:space="preserve">Zamawiający nie przewiduje przeprowadzenia aukcji elektronicznej, o  której mowa w art. 308 ust. 1 ustawy </w:t>
      </w:r>
      <w:proofErr w:type="spellStart"/>
      <w:r w:rsidRPr="002C5BAD">
        <w:t>Pzp</w:t>
      </w:r>
      <w:proofErr w:type="spellEnd"/>
      <w:r w:rsidRPr="002C5BAD">
        <w:t>.</w:t>
      </w:r>
    </w:p>
    <w:p w14:paraId="15815ECC" w14:textId="049C4DF9" w:rsidR="00D35569" w:rsidRPr="00674F7A" w:rsidRDefault="00D35569" w:rsidP="00B658D0">
      <w:pPr>
        <w:pStyle w:val="Nagwek2"/>
        <w:numPr>
          <w:ilvl w:val="0"/>
          <w:numId w:val="1"/>
        </w:numPr>
        <w:ind w:left="851" w:hanging="567"/>
        <w:jc w:val="both"/>
      </w:pPr>
      <w:bookmarkStart w:id="12" w:name="_Toc170110948"/>
      <w:r w:rsidRPr="00674F7A">
        <w:t xml:space="preserve">Zamówienia, o których mowa w art. 214 ust. 1 pkt 7 i 8 ustawy </w:t>
      </w:r>
      <w:proofErr w:type="spellStart"/>
      <w:r w:rsidRPr="00674F7A">
        <w:t>Pzp</w:t>
      </w:r>
      <w:bookmarkEnd w:id="12"/>
      <w:proofErr w:type="spellEnd"/>
    </w:p>
    <w:p w14:paraId="3FCB4939" w14:textId="01EDCE00" w:rsidR="00480888" w:rsidRPr="00614031" w:rsidRDefault="00614031" w:rsidP="00614031">
      <w:pPr>
        <w:spacing w:line="276" w:lineRule="auto"/>
        <w:contextualSpacing/>
        <w:jc w:val="both"/>
      </w:pPr>
      <w:bookmarkStart w:id="13" w:name="_Hlk75951044"/>
      <w:r w:rsidRPr="002C5BAD">
        <w:t xml:space="preserve">Zamawiający </w:t>
      </w:r>
      <w:r>
        <w:t xml:space="preserve">nie </w:t>
      </w:r>
      <w:r w:rsidRPr="002C5BAD">
        <w:t xml:space="preserve">przewiduje udzielania zamówień na podstawie art. 214 ust. 1 pkt 7 ustawy </w:t>
      </w:r>
      <w:proofErr w:type="spellStart"/>
      <w:r w:rsidRPr="002C5BAD">
        <w:t>Pzp</w:t>
      </w:r>
      <w:proofErr w:type="spellEnd"/>
      <w:r>
        <w:t>.</w:t>
      </w:r>
      <w:bookmarkEnd w:id="13"/>
    </w:p>
    <w:p w14:paraId="577E055D" w14:textId="66D34FAB" w:rsidR="00D35569" w:rsidRDefault="00D35569" w:rsidP="00B658D0">
      <w:pPr>
        <w:pStyle w:val="Nagwek2"/>
        <w:numPr>
          <w:ilvl w:val="0"/>
          <w:numId w:val="1"/>
        </w:numPr>
        <w:ind w:left="851" w:hanging="567"/>
        <w:jc w:val="both"/>
      </w:pPr>
      <w:bookmarkStart w:id="14" w:name="_Toc170110949"/>
      <w:r w:rsidRPr="00D35569">
        <w:t>Rozliczenia w walutach obcych</w:t>
      </w:r>
      <w:bookmarkEnd w:id="14"/>
    </w:p>
    <w:p w14:paraId="59E8CC72" w14:textId="6E87E197" w:rsidR="002C5BAD" w:rsidRPr="002C5BAD" w:rsidRDefault="002C5BAD" w:rsidP="001D0E59">
      <w:pPr>
        <w:spacing w:line="276" w:lineRule="auto"/>
        <w:jc w:val="both"/>
      </w:pPr>
      <w:r w:rsidRPr="002C5BAD">
        <w:t>Zamawiający nie przewiduje rozliczenia w walutach obcych</w:t>
      </w:r>
      <w:r w:rsidR="009C4B13">
        <w:t>.</w:t>
      </w:r>
    </w:p>
    <w:p w14:paraId="19725A56" w14:textId="0828D43B" w:rsidR="00D35569" w:rsidRDefault="00D35569" w:rsidP="00B658D0">
      <w:pPr>
        <w:pStyle w:val="Nagwek2"/>
        <w:numPr>
          <w:ilvl w:val="0"/>
          <w:numId w:val="1"/>
        </w:numPr>
        <w:ind w:left="851" w:hanging="567"/>
        <w:jc w:val="both"/>
      </w:pPr>
      <w:bookmarkStart w:id="15" w:name="_Toc170110950"/>
      <w:r w:rsidRPr="00D35569">
        <w:t>Zwrot kosztów udziału w postępowaniu</w:t>
      </w:r>
      <w:bookmarkEnd w:id="15"/>
    </w:p>
    <w:p w14:paraId="21629428" w14:textId="6D03EC32" w:rsidR="0061631C" w:rsidRPr="0061631C" w:rsidRDefault="0061631C" w:rsidP="001D0E59">
      <w:pPr>
        <w:spacing w:line="276" w:lineRule="auto"/>
        <w:jc w:val="both"/>
      </w:pPr>
      <w:r w:rsidRPr="0061631C">
        <w:t>Zamawiający nie przewiduje zwrotu kosztów udziału w postępowaniu.</w:t>
      </w:r>
    </w:p>
    <w:p w14:paraId="77B52D49" w14:textId="4A892084" w:rsidR="00D35569" w:rsidRDefault="00D35569" w:rsidP="00B658D0">
      <w:pPr>
        <w:pStyle w:val="Nagwek2"/>
        <w:numPr>
          <w:ilvl w:val="0"/>
          <w:numId w:val="1"/>
        </w:numPr>
        <w:ind w:left="851" w:hanging="567"/>
        <w:jc w:val="both"/>
      </w:pPr>
      <w:bookmarkStart w:id="16" w:name="_Toc170110951"/>
      <w:r w:rsidRPr="00D35569">
        <w:t>Zaliczki na poczet udzielenia zamówienia</w:t>
      </w:r>
      <w:bookmarkEnd w:id="16"/>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16AB847F" w:rsidR="00D35569" w:rsidRPr="001407E0" w:rsidRDefault="00D35569" w:rsidP="00B658D0">
      <w:pPr>
        <w:pStyle w:val="Nagwek2"/>
        <w:numPr>
          <w:ilvl w:val="0"/>
          <w:numId w:val="1"/>
        </w:numPr>
        <w:ind w:left="851" w:hanging="567"/>
        <w:jc w:val="both"/>
      </w:pPr>
      <w:bookmarkStart w:id="17" w:name="_Toc170110952"/>
      <w:r w:rsidRPr="001407E0">
        <w:t>Unieważnienie postępowania</w:t>
      </w:r>
      <w:bookmarkEnd w:id="17"/>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w:t>
      </w:r>
      <w:proofErr w:type="spellStart"/>
      <w:r w:rsidR="004E2BCF" w:rsidRPr="00504742">
        <w:t>Pzp</w:t>
      </w:r>
      <w:proofErr w:type="spellEnd"/>
      <w:r w:rsidRPr="00504742">
        <w:t>.</w:t>
      </w:r>
    </w:p>
    <w:p w14:paraId="0C1B5B20" w14:textId="54542C75" w:rsidR="00D35569" w:rsidRDefault="00D35569" w:rsidP="00B658D0">
      <w:pPr>
        <w:pStyle w:val="Nagwek2"/>
        <w:numPr>
          <w:ilvl w:val="0"/>
          <w:numId w:val="1"/>
        </w:numPr>
        <w:ind w:left="851" w:hanging="567"/>
        <w:jc w:val="both"/>
      </w:pPr>
      <w:bookmarkStart w:id="18" w:name="_Toc170110953"/>
      <w:r w:rsidRPr="00D35569">
        <w:t>Pouczenie o środkach ochrony prawnej</w:t>
      </w:r>
      <w:bookmarkEnd w:id="18"/>
    </w:p>
    <w:p w14:paraId="26BDDF2A" w14:textId="3C3CB409" w:rsidR="004B0D13" w:rsidRPr="004B0D13" w:rsidRDefault="004B0D13" w:rsidP="004B0D13">
      <w:pPr>
        <w:pStyle w:val="Akapitzlist"/>
        <w:numPr>
          <w:ilvl w:val="1"/>
          <w:numId w:val="1"/>
        </w:numPr>
        <w:tabs>
          <w:tab w:val="left" w:pos="851"/>
        </w:tabs>
        <w:suppressAutoHyphens/>
        <w:spacing w:after="120" w:line="276" w:lineRule="auto"/>
        <w:ind w:left="284" w:hanging="284"/>
        <w:jc w:val="both"/>
        <w:textAlignment w:val="baseline"/>
        <w:rPr>
          <w:rFonts w:cstheme="minorHAnsi"/>
        </w:rPr>
      </w:pPr>
      <w:r w:rsidRPr="004B0D13">
        <w:rPr>
          <w:rFonts w:cstheme="minorHAnsi"/>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proofErr w:type="spellStart"/>
      <w:r w:rsidRPr="004B0D13">
        <w:rPr>
          <w:rFonts w:cstheme="minorHAnsi"/>
        </w:rPr>
        <w:t>Pzp</w:t>
      </w:r>
      <w:proofErr w:type="spellEnd"/>
      <w:r w:rsidRPr="004B0D13">
        <w:rPr>
          <w:rFonts w:cstheme="minorHAnsi"/>
        </w:rPr>
        <w:t xml:space="preserve"> </w:t>
      </w:r>
    </w:p>
    <w:p w14:paraId="3C3A79D8" w14:textId="66DED611" w:rsidR="004E2BCF" w:rsidRDefault="004E2BCF" w:rsidP="004B0D13">
      <w:pPr>
        <w:pStyle w:val="Akapitzlist"/>
        <w:numPr>
          <w:ilvl w:val="1"/>
          <w:numId w:val="1"/>
        </w:numPr>
        <w:spacing w:line="276" w:lineRule="auto"/>
        <w:ind w:left="284" w:hanging="284"/>
        <w:jc w:val="both"/>
        <w:rPr>
          <w:rFonts w:cstheme="minorHAnsi"/>
        </w:rPr>
      </w:pPr>
      <w:r w:rsidRPr="004B0D13">
        <w:rPr>
          <w:rFonts w:cstheme="minorHAnsi"/>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4B0D13">
        <w:rPr>
          <w:rFonts w:cstheme="minorHAnsi"/>
        </w:rPr>
        <w:t>Pzp</w:t>
      </w:r>
      <w:proofErr w:type="spellEnd"/>
      <w:r w:rsidRPr="004B0D13">
        <w:rPr>
          <w:rFonts w:cstheme="minorHAnsi"/>
        </w:rPr>
        <w:t xml:space="preserve"> (art. 505–590).</w:t>
      </w:r>
    </w:p>
    <w:p w14:paraId="7A2D61CB" w14:textId="4E2E3BD8" w:rsidR="00944230" w:rsidRPr="004B0D13" w:rsidRDefault="00944230" w:rsidP="004B0D13">
      <w:pPr>
        <w:pStyle w:val="Akapitzlist"/>
        <w:numPr>
          <w:ilvl w:val="1"/>
          <w:numId w:val="1"/>
        </w:numPr>
        <w:spacing w:after="0" w:line="276" w:lineRule="auto"/>
        <w:ind w:left="284" w:hanging="284"/>
        <w:jc w:val="both"/>
        <w:rPr>
          <w:rFonts w:cstheme="minorHAnsi"/>
        </w:rPr>
      </w:pPr>
      <w:r w:rsidRPr="004B0D13">
        <w:rPr>
          <w:rFonts w:eastAsia="NSimSun" w:cstheme="minorHAnsi"/>
          <w:kern w:val="2"/>
          <w:lang w:eastAsia="zh-CN" w:bidi="hi-IN"/>
        </w:rPr>
        <w:t xml:space="preserve">Odwołanie przysługuje na: </w:t>
      </w:r>
    </w:p>
    <w:p w14:paraId="4AC22BB0" w14:textId="77777777" w:rsidR="00944230" w:rsidRPr="00944230" w:rsidRDefault="00944230">
      <w:pPr>
        <w:numPr>
          <w:ilvl w:val="1"/>
          <w:numId w:val="41"/>
        </w:numPr>
        <w:tabs>
          <w:tab w:val="left" w:pos="0"/>
        </w:tabs>
        <w:suppressAutoHyphens/>
        <w:spacing w:after="0" w:line="276" w:lineRule="auto"/>
        <w:ind w:left="567" w:hanging="283"/>
        <w:jc w:val="both"/>
        <w:textAlignment w:val="baseline"/>
        <w:rPr>
          <w:rFonts w:eastAsia="NSimSun" w:cstheme="minorHAnsi"/>
          <w:kern w:val="2"/>
          <w:lang w:eastAsia="zh-CN" w:bidi="hi-IN"/>
        </w:rPr>
      </w:pPr>
      <w:r w:rsidRPr="00944230">
        <w:rPr>
          <w:rFonts w:eastAsia="NSimSun" w:cstheme="minorHAnsi"/>
          <w:kern w:val="2"/>
          <w:lang w:eastAsia="zh-CN" w:bidi="hi-IN"/>
        </w:rPr>
        <w:lastRenderedPageBreak/>
        <w:t>niezgodną z przepisami ustawy czynność Zamawiającego, podjętą w postępowaniu o udzielenie zamówienia, w tym na projektowane postanowienie umowy;</w:t>
      </w:r>
    </w:p>
    <w:p w14:paraId="1612D016" w14:textId="77777777" w:rsidR="00944230" w:rsidRDefault="00944230">
      <w:pPr>
        <w:numPr>
          <w:ilvl w:val="1"/>
          <w:numId w:val="41"/>
        </w:numPr>
        <w:tabs>
          <w:tab w:val="left" w:pos="0"/>
        </w:tabs>
        <w:suppressAutoHyphens/>
        <w:spacing w:after="0" w:line="276" w:lineRule="auto"/>
        <w:ind w:left="567" w:hanging="283"/>
        <w:jc w:val="both"/>
        <w:textAlignment w:val="baseline"/>
        <w:rPr>
          <w:rFonts w:eastAsia="NSimSun" w:cstheme="minorHAnsi"/>
          <w:kern w:val="2"/>
          <w:lang w:eastAsia="zh-CN" w:bidi="hi-IN"/>
        </w:rPr>
      </w:pPr>
      <w:r w:rsidRPr="00944230">
        <w:rPr>
          <w:rFonts w:eastAsia="NSimSun" w:cstheme="minorHAnsi"/>
          <w:kern w:val="2"/>
          <w:lang w:eastAsia="zh-CN" w:bidi="hi-IN"/>
        </w:rPr>
        <w:t>zaniechanie czynności w postępowaniu o udzielenie zamówienia do której Zamawiający był obowiązany na podstawie ustawy.</w:t>
      </w:r>
    </w:p>
    <w:p w14:paraId="6AC5AAF7" w14:textId="77777777" w:rsidR="00944230" w:rsidRDefault="00944230" w:rsidP="004B0D13">
      <w:pPr>
        <w:pStyle w:val="Akapitzlist"/>
        <w:numPr>
          <w:ilvl w:val="1"/>
          <w:numId w:val="1"/>
        </w:numPr>
        <w:tabs>
          <w:tab w:val="left" w:pos="0"/>
        </w:tabs>
        <w:suppressAutoHyphens/>
        <w:spacing w:after="0" w:line="276" w:lineRule="auto"/>
        <w:ind w:left="284" w:hanging="284"/>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do Prezesa Krajowej Izby Odwoławczej. Odwołujący przekazuje kopię odwołania Zamawiającemu przed upływem terminu do wniesienia odwołania w taki sposób, aby mógł on zapoznać się z jego treścią przed upływem tego terminu.</w:t>
      </w:r>
    </w:p>
    <w:p w14:paraId="3C3CB0CE" w14:textId="77777777" w:rsidR="00944230" w:rsidRDefault="00944230" w:rsidP="004B0D13">
      <w:pPr>
        <w:pStyle w:val="Akapitzlist"/>
        <w:numPr>
          <w:ilvl w:val="1"/>
          <w:numId w:val="1"/>
        </w:numPr>
        <w:tabs>
          <w:tab w:val="left" w:pos="0"/>
        </w:tabs>
        <w:suppressAutoHyphens/>
        <w:spacing w:after="0" w:line="276" w:lineRule="auto"/>
        <w:ind w:left="284" w:hanging="284"/>
        <w:jc w:val="both"/>
        <w:textAlignment w:val="baseline"/>
        <w:rPr>
          <w:rFonts w:eastAsia="NSimSun" w:cstheme="minorHAnsi"/>
          <w:kern w:val="2"/>
          <w:lang w:eastAsia="zh-CN" w:bidi="hi-IN"/>
        </w:rPr>
      </w:pPr>
      <w:r w:rsidRPr="004B0D13">
        <w:rPr>
          <w:rFonts w:eastAsia="NSimSun" w:cstheme="minorHAnsi"/>
          <w:kern w:val="2"/>
          <w:lang w:eastAsia="zh-CN" w:bidi="hi-IN"/>
        </w:rPr>
        <w:t>Odwołanie wobec treści ogłoszenia lub treści SWZ wnosi się w terminie 5 dni od dnia zamieszczenia ogłoszenia w Biuletynie Zamówień Publicznych lub treści SWZ na stronie internetowej.</w:t>
      </w:r>
    </w:p>
    <w:p w14:paraId="3AE22C03" w14:textId="77777777" w:rsidR="004B0D13" w:rsidRPr="004B0D13" w:rsidRDefault="004B0D13" w:rsidP="004B0D13">
      <w:pPr>
        <w:pStyle w:val="Akapitzlist"/>
        <w:numPr>
          <w:ilvl w:val="1"/>
          <w:numId w:val="1"/>
        </w:numPr>
        <w:tabs>
          <w:tab w:val="left" w:pos="0"/>
        </w:tabs>
        <w:suppressAutoHyphens/>
        <w:spacing w:after="0" w:line="276" w:lineRule="auto"/>
        <w:ind w:left="284" w:hanging="284"/>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w terminie:</w:t>
      </w:r>
    </w:p>
    <w:p w14:paraId="11BF53DF" w14:textId="77777777" w:rsidR="004B0D13" w:rsidRPr="004B0D13" w:rsidRDefault="004B0D13">
      <w:pPr>
        <w:numPr>
          <w:ilvl w:val="1"/>
          <w:numId w:val="43"/>
        </w:numPr>
        <w:tabs>
          <w:tab w:val="left" w:pos="709"/>
        </w:tabs>
        <w:suppressAutoHyphens/>
        <w:spacing w:after="0" w:line="276" w:lineRule="auto"/>
        <w:ind w:left="709" w:hanging="425"/>
        <w:jc w:val="both"/>
        <w:textAlignment w:val="baseline"/>
        <w:rPr>
          <w:rFonts w:eastAsia="NSimSun" w:cstheme="minorHAnsi"/>
          <w:kern w:val="2"/>
          <w:lang w:eastAsia="zh-CN" w:bidi="hi-IN"/>
        </w:rPr>
      </w:pPr>
      <w:r w:rsidRPr="004B0D13">
        <w:rPr>
          <w:rFonts w:eastAsia="NSimSun" w:cstheme="minorHAnsi"/>
          <w:kern w:val="2"/>
          <w:lang w:eastAsia="zh-CN" w:bidi="hi-IN"/>
        </w:rPr>
        <w:t>5 dni od dnia przekazania informacji o czynności Zamawiającego stanowiącej podstawę jego wniesienia, jeżeli informacja została przekazana przy użyciu środków komunikacji elektronicznej,</w:t>
      </w:r>
    </w:p>
    <w:p w14:paraId="74015140" w14:textId="77777777" w:rsidR="004B0D13" w:rsidRDefault="004B0D13">
      <w:pPr>
        <w:numPr>
          <w:ilvl w:val="1"/>
          <w:numId w:val="43"/>
        </w:numPr>
        <w:tabs>
          <w:tab w:val="left" w:pos="709"/>
        </w:tabs>
        <w:suppressAutoHyphens/>
        <w:spacing w:after="0" w:line="276" w:lineRule="auto"/>
        <w:ind w:left="709" w:hanging="425"/>
        <w:jc w:val="both"/>
        <w:textAlignment w:val="baseline"/>
        <w:rPr>
          <w:rFonts w:eastAsia="NSimSun" w:cstheme="minorHAnsi"/>
          <w:kern w:val="2"/>
          <w:lang w:eastAsia="zh-CN" w:bidi="hi-IN"/>
        </w:rPr>
      </w:pPr>
      <w:r w:rsidRPr="004B0D13">
        <w:rPr>
          <w:rFonts w:eastAsia="NSimSun" w:cstheme="minorHAnsi"/>
          <w:kern w:val="2"/>
          <w:lang w:eastAsia="zh-CN" w:bidi="hi-IN"/>
        </w:rPr>
        <w:t>10 dni od dnia przekazania informacji o czynności Zamawiającego stanowiącej podstawę jego wniesienia, jeżeli informacja została przekazana w sposób inny niż określony w pkt 1.</w:t>
      </w:r>
    </w:p>
    <w:p w14:paraId="7196E9C6" w14:textId="77777777" w:rsidR="004B0D13" w:rsidRDefault="004B0D13" w:rsidP="00B9366B">
      <w:pPr>
        <w:pStyle w:val="Akapitzlist"/>
        <w:numPr>
          <w:ilvl w:val="1"/>
          <w:numId w:val="1"/>
        </w:numPr>
        <w:suppressAutoHyphens/>
        <w:spacing w:after="0" w:line="276" w:lineRule="auto"/>
        <w:ind w:left="284" w:hanging="284"/>
        <w:jc w:val="both"/>
        <w:textAlignment w:val="baseline"/>
        <w:rPr>
          <w:rFonts w:eastAsia="NSimSun" w:cstheme="minorHAnsi"/>
          <w:kern w:val="2"/>
          <w:lang w:eastAsia="zh-CN" w:bidi="hi-IN"/>
        </w:rPr>
      </w:pPr>
      <w:r w:rsidRPr="00B9366B">
        <w:rPr>
          <w:rFonts w:eastAsia="NSimSun" w:cstheme="minorHAnsi"/>
          <w:kern w:val="2"/>
          <w:lang w:eastAsia="zh-CN" w:bidi="hi-IN"/>
        </w:rPr>
        <w:t>Odwołanie w przypadkach innych niż określone w ust. 5 i 6 wnosi się w terminie 5 dni od dnia, w którym powzięto lub przy zachowaniu należytej staranności można było powziąć wiadomość o okolicznościach stanowiących podstawę jego wniesienia.</w:t>
      </w:r>
    </w:p>
    <w:p w14:paraId="459355ED" w14:textId="77777777" w:rsidR="004B0D13" w:rsidRPr="00B9366B" w:rsidRDefault="004B0D13" w:rsidP="00B9366B">
      <w:pPr>
        <w:pStyle w:val="Akapitzlist"/>
        <w:numPr>
          <w:ilvl w:val="1"/>
          <w:numId w:val="1"/>
        </w:numPr>
        <w:suppressAutoHyphens/>
        <w:spacing w:after="0" w:line="276" w:lineRule="auto"/>
        <w:ind w:left="284" w:hanging="284"/>
        <w:jc w:val="both"/>
        <w:textAlignment w:val="baseline"/>
        <w:rPr>
          <w:rFonts w:eastAsia="NSimSun" w:cstheme="minorHAnsi"/>
          <w:kern w:val="2"/>
          <w:lang w:eastAsia="zh-CN" w:bidi="hi-IN"/>
        </w:rPr>
      </w:pPr>
      <w:r w:rsidRPr="00B9366B">
        <w:rPr>
          <w:rFonts w:eastAsia="NSimSun" w:cstheme="minorHAnsi"/>
          <w:kern w:val="2"/>
          <w:lang w:eastAsia="zh-CN" w:bidi="hi-IN"/>
        </w:rPr>
        <w:t>J</w:t>
      </w:r>
      <w:r w:rsidRPr="00B9366B">
        <w:rPr>
          <w:rFonts w:eastAsia="Times New Roman" w:cstheme="minorHAnsi"/>
          <w:shd w:val="clear" w:color="auto" w:fill="FFFFFF"/>
          <w:lang w:eastAsia="pl-PL"/>
        </w:rPr>
        <w:t>eżeli Zamawiający mimo takiego obowiązku nie przesłał Wykonawcy zawiadomienia o wyborze najkorzystniejszej oferty odwołanie wnosi się nie później niż w terminie:</w:t>
      </w:r>
    </w:p>
    <w:p w14:paraId="40544ED2" w14:textId="77777777" w:rsidR="004B0D13" w:rsidRPr="004B0D13" w:rsidRDefault="004B0D13">
      <w:pPr>
        <w:numPr>
          <w:ilvl w:val="0"/>
          <w:numId w:val="42"/>
        </w:numPr>
        <w:shd w:val="clear" w:color="auto" w:fill="FFFFFF"/>
        <w:tabs>
          <w:tab w:val="left" w:pos="426"/>
        </w:tabs>
        <w:suppressAutoHyphens/>
        <w:spacing w:after="0" w:line="276" w:lineRule="auto"/>
        <w:ind w:left="709" w:hanging="425"/>
        <w:jc w:val="both"/>
        <w:textAlignment w:val="baseline"/>
        <w:rPr>
          <w:rFonts w:eastAsia="Times New Roman" w:cstheme="minorHAnsi"/>
          <w:lang w:eastAsia="pl-PL"/>
        </w:rPr>
      </w:pPr>
      <w:r w:rsidRPr="004B0D13">
        <w:rPr>
          <w:rFonts w:eastAsia="Times New Roman" w:cstheme="minorHAnsi"/>
          <w:lang w:eastAsia="pl-PL"/>
        </w:rPr>
        <w:t>15 dni od dnia zamieszczenia w Biuletynie Zamówień Publicznych ogłoszenia o wyniku postępowania;</w:t>
      </w:r>
    </w:p>
    <w:p w14:paraId="7D60B370" w14:textId="77777777" w:rsidR="004B0D13" w:rsidRDefault="004B0D13">
      <w:pPr>
        <w:numPr>
          <w:ilvl w:val="0"/>
          <w:numId w:val="42"/>
        </w:numPr>
        <w:shd w:val="clear" w:color="auto" w:fill="FFFFFF"/>
        <w:tabs>
          <w:tab w:val="left" w:pos="426"/>
        </w:tabs>
        <w:suppressAutoHyphens/>
        <w:spacing w:after="0" w:line="276" w:lineRule="auto"/>
        <w:ind w:left="709" w:hanging="425"/>
        <w:jc w:val="both"/>
        <w:textAlignment w:val="baseline"/>
        <w:rPr>
          <w:rFonts w:eastAsia="Times New Roman" w:cstheme="minorHAnsi"/>
          <w:lang w:eastAsia="pl-PL"/>
        </w:rPr>
      </w:pPr>
      <w:r w:rsidRPr="004B0D13">
        <w:rPr>
          <w:rFonts w:eastAsia="Times New Roman" w:cstheme="minorHAnsi"/>
          <w:lang w:eastAsia="pl-PL"/>
        </w:rPr>
        <w:t>m</w:t>
      </w:r>
      <w:r w:rsidRPr="004B0D13">
        <w:rPr>
          <w:rFonts w:eastAsia="Times New Roman" w:cstheme="minorHAnsi"/>
          <w:shd w:val="clear" w:color="auto" w:fill="FFFFFF"/>
          <w:lang w:eastAsia="pl-PL"/>
        </w:rPr>
        <w:t xml:space="preserve">iesiąca od dnia zawarcia umowy, jeżeli Zamawiający </w:t>
      </w:r>
      <w:r w:rsidRPr="004B0D13">
        <w:rPr>
          <w:rFonts w:eastAsia="Times New Roman" w:cstheme="minorHAnsi"/>
          <w:lang w:eastAsia="pl-PL"/>
        </w:rPr>
        <w:t>nie zamieścił w Biuletynie Zamówień Publicznych ogłoszenia o wyniku postępowania.</w:t>
      </w:r>
    </w:p>
    <w:p w14:paraId="01D0D823" w14:textId="77777777" w:rsidR="004B0D13" w:rsidRPr="00B9366B" w:rsidRDefault="004B0D13" w:rsidP="00B9366B">
      <w:pPr>
        <w:pStyle w:val="Akapitzlist"/>
        <w:numPr>
          <w:ilvl w:val="1"/>
          <w:numId w:val="1"/>
        </w:numPr>
        <w:shd w:val="clear" w:color="auto" w:fill="FFFFFF"/>
        <w:suppressAutoHyphens/>
        <w:spacing w:after="0" w:line="276" w:lineRule="auto"/>
        <w:ind w:left="284" w:hanging="284"/>
        <w:jc w:val="both"/>
        <w:textAlignment w:val="baseline"/>
        <w:rPr>
          <w:rFonts w:eastAsia="Times New Roman" w:cstheme="minorHAnsi"/>
          <w:lang w:eastAsia="pl-PL"/>
        </w:rPr>
      </w:pPr>
      <w:r w:rsidRPr="00B9366B">
        <w:rPr>
          <w:rFonts w:eastAsia="NSimSun" w:cstheme="minorHAnsi"/>
          <w:kern w:val="2"/>
          <w:lang w:eastAsia="zh-CN" w:bidi="hi-IN"/>
        </w:rPr>
        <w:t xml:space="preserve">Na orzeczenie Krajowej Izby Odwoławczej oraz postanowienie Prezesa Krajowej Izby Odwoławczej, o którym mowa w art. 519 ust. 1 </w:t>
      </w:r>
      <w:proofErr w:type="spellStart"/>
      <w:r w:rsidRPr="00B9366B">
        <w:rPr>
          <w:rFonts w:eastAsia="NSimSun" w:cstheme="minorHAnsi"/>
          <w:kern w:val="2"/>
          <w:lang w:eastAsia="zh-CN" w:bidi="hi-IN"/>
        </w:rPr>
        <w:t>Pzp</w:t>
      </w:r>
      <w:proofErr w:type="spellEnd"/>
      <w:r w:rsidRPr="00B9366B">
        <w:rPr>
          <w:rFonts w:eastAsia="NSimSun" w:cstheme="minorHAnsi"/>
          <w:kern w:val="2"/>
          <w:lang w:eastAsia="zh-CN" w:bidi="hi-IN"/>
        </w:rPr>
        <w:t>, stronom oraz uczestnikom postępowania odwoławczego przysługuje skarga do sądu.</w:t>
      </w:r>
    </w:p>
    <w:p w14:paraId="44006159" w14:textId="5C11B679" w:rsidR="004B0D13" w:rsidRPr="00B9366B" w:rsidRDefault="00B9366B" w:rsidP="00B9366B">
      <w:pPr>
        <w:pStyle w:val="Akapitzlist"/>
        <w:numPr>
          <w:ilvl w:val="1"/>
          <w:numId w:val="1"/>
        </w:numPr>
        <w:shd w:val="clear" w:color="auto" w:fill="FFFFFF"/>
        <w:suppressAutoHyphens/>
        <w:spacing w:after="0" w:line="276" w:lineRule="auto"/>
        <w:ind w:left="284" w:hanging="284"/>
        <w:jc w:val="both"/>
        <w:textAlignment w:val="baseline"/>
        <w:rPr>
          <w:rFonts w:eastAsia="Times New Roman" w:cstheme="minorHAnsi"/>
          <w:lang w:eastAsia="pl-PL"/>
        </w:rPr>
      </w:pPr>
      <w:r>
        <w:rPr>
          <w:rFonts w:eastAsia="NSimSun" w:cstheme="minorHAnsi"/>
          <w:kern w:val="2"/>
          <w:lang w:eastAsia="zh-CN" w:bidi="hi-IN"/>
        </w:rPr>
        <w:t xml:space="preserve"> </w:t>
      </w:r>
      <w:r w:rsidR="004B0D13" w:rsidRPr="00B9366B">
        <w:rPr>
          <w:rFonts w:eastAsia="NSimSun" w:cstheme="minorHAnsi"/>
          <w:kern w:val="2"/>
          <w:lang w:eastAsia="zh-CN" w:bidi="hi-IN"/>
        </w:rPr>
        <w:t>W postępowaniu toczącym się wskutek wniesienia skargi stosuje się odpowiednio przepisy ustawy z dnia 17 listopada 1964 r. - Kodeks postępowania cywilnego o apelacji, jeżeli przepisy niniejszego rozdziału nie stanowią inaczej.</w:t>
      </w:r>
    </w:p>
    <w:p w14:paraId="5DA37ABC" w14:textId="5CC57FD8" w:rsidR="004B0D13" w:rsidRPr="00B9366B" w:rsidRDefault="00B9366B" w:rsidP="00B9366B">
      <w:pPr>
        <w:pStyle w:val="Akapitzlist"/>
        <w:numPr>
          <w:ilvl w:val="1"/>
          <w:numId w:val="1"/>
        </w:numPr>
        <w:shd w:val="clear" w:color="auto" w:fill="FFFFFF"/>
        <w:suppressAutoHyphens/>
        <w:spacing w:after="0" w:line="276" w:lineRule="auto"/>
        <w:ind w:left="284" w:hanging="284"/>
        <w:jc w:val="both"/>
        <w:textAlignment w:val="baseline"/>
        <w:rPr>
          <w:rFonts w:eastAsia="Times New Roman" w:cstheme="minorHAnsi"/>
          <w:lang w:eastAsia="pl-PL"/>
        </w:rPr>
      </w:pPr>
      <w:r>
        <w:rPr>
          <w:rFonts w:eastAsia="NSimSun" w:cstheme="minorHAnsi"/>
          <w:kern w:val="2"/>
          <w:lang w:eastAsia="zh-CN" w:bidi="hi-IN"/>
        </w:rPr>
        <w:t xml:space="preserve">  </w:t>
      </w:r>
      <w:r w:rsidR="004B0D13" w:rsidRPr="00B9366B">
        <w:rPr>
          <w:rFonts w:eastAsia="NSimSun" w:cstheme="minorHAnsi"/>
          <w:kern w:val="2"/>
          <w:lang w:eastAsia="zh-CN" w:bidi="hi-IN"/>
        </w:rPr>
        <w:t>Skargę wnosi się do Sądu Okręgowego w Warszawie - sądu zamówień publicznych, zwanego dalej „sądem zamówień publicznych”.</w:t>
      </w:r>
    </w:p>
    <w:p w14:paraId="63A86240" w14:textId="0FC12CDA" w:rsidR="004B0D13" w:rsidRPr="00B9366B" w:rsidRDefault="00B9366B" w:rsidP="00B9366B">
      <w:pPr>
        <w:pStyle w:val="Akapitzlist"/>
        <w:numPr>
          <w:ilvl w:val="1"/>
          <w:numId w:val="1"/>
        </w:numPr>
        <w:shd w:val="clear" w:color="auto" w:fill="FFFFFF"/>
        <w:suppressAutoHyphens/>
        <w:spacing w:after="0" w:line="276" w:lineRule="auto"/>
        <w:ind w:left="284" w:hanging="284"/>
        <w:jc w:val="both"/>
        <w:textAlignment w:val="baseline"/>
        <w:rPr>
          <w:rFonts w:eastAsia="Times New Roman" w:cstheme="minorHAnsi"/>
          <w:lang w:eastAsia="pl-PL"/>
        </w:rPr>
      </w:pPr>
      <w:r>
        <w:rPr>
          <w:rFonts w:eastAsia="NSimSun" w:cstheme="minorHAnsi"/>
          <w:kern w:val="2"/>
          <w:lang w:eastAsia="zh-CN" w:bidi="hi-IN"/>
        </w:rPr>
        <w:t xml:space="preserve">  </w:t>
      </w:r>
      <w:r w:rsidR="004B0D13" w:rsidRPr="00B9366B">
        <w:rPr>
          <w:rFonts w:eastAsia="NSimSun" w:cstheme="minorHAnsi"/>
          <w:kern w:val="2"/>
          <w:lang w:eastAsia="zh-CN" w:bidi="hi-IN"/>
        </w:rPr>
        <w:t xml:space="preserve">Skargę wnosi się za pośrednictwem Prezesa Krajowej Izby Odwoławczej, w terminie 14 dni od dnia doręczenia orzeczenia Krajowej Izby Odwoławczej lub postanowienia Prezesa Krajowej Izby Odwoławczej, o którym mowa w art. 519 ust. 1 ustawy </w:t>
      </w:r>
      <w:proofErr w:type="spellStart"/>
      <w:r w:rsidR="004B0D13" w:rsidRPr="00B9366B">
        <w:rPr>
          <w:rFonts w:eastAsia="NSimSun" w:cstheme="minorHAnsi"/>
          <w:kern w:val="2"/>
          <w:lang w:eastAsia="zh-CN" w:bidi="hi-IN"/>
        </w:rPr>
        <w:t>Pzp</w:t>
      </w:r>
      <w:proofErr w:type="spellEnd"/>
      <w:r w:rsidR="004B0D13" w:rsidRPr="00B9366B">
        <w:rPr>
          <w:rFonts w:eastAsia="NSimSun" w:cstheme="minorHAnsi"/>
          <w:kern w:val="2"/>
          <w:lang w:eastAsia="zh-CN" w:bidi="hi-IN"/>
        </w:rPr>
        <w:t>, przesyłając jednocześnie jej odpis przeciwnikowi skargi. Złożenie skargi w placówce pocztowej operatora wyznaczonego w rozumieniu ustawy z dnia 23 listopada 2012 r. - Prawo pocztowe jest równoznaczne z jej wniesieniem.</w:t>
      </w:r>
    </w:p>
    <w:p w14:paraId="0F3A12AE" w14:textId="3BCC375F" w:rsidR="00944230" w:rsidRPr="00B9366B" w:rsidRDefault="00B9366B" w:rsidP="001D0E59">
      <w:pPr>
        <w:pStyle w:val="Akapitzlist"/>
        <w:numPr>
          <w:ilvl w:val="1"/>
          <w:numId w:val="1"/>
        </w:numPr>
        <w:shd w:val="clear" w:color="auto" w:fill="FFFFFF"/>
        <w:suppressAutoHyphens/>
        <w:spacing w:after="0" w:line="276" w:lineRule="auto"/>
        <w:ind w:left="284" w:hanging="284"/>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P</w:t>
      </w:r>
      <w:r w:rsidRPr="00B9366B">
        <w:rPr>
          <w:rFonts w:eastAsia="Times New Roman" w:cstheme="minorHAnsi"/>
          <w:color w:val="000000"/>
          <w:kern w:val="2"/>
          <w:lang w:eastAsia="zh-CN" w:bidi="hi-IN"/>
        </w:rPr>
        <w:t>rezes Krajowej Izby Odwoławczej przekazuje skargę wraz z aktami postępowania odwoławczego do sądu zamówień publicznych w terminie 7 dni od dnia jej otrzymania.</w:t>
      </w:r>
    </w:p>
    <w:p w14:paraId="508019A3" w14:textId="763F1469" w:rsidR="00D35569" w:rsidRDefault="00D35569" w:rsidP="00B658D0">
      <w:pPr>
        <w:pStyle w:val="Nagwek2"/>
        <w:numPr>
          <w:ilvl w:val="0"/>
          <w:numId w:val="1"/>
        </w:numPr>
        <w:ind w:left="851" w:hanging="567"/>
        <w:jc w:val="both"/>
      </w:pPr>
      <w:bookmarkStart w:id="19" w:name="_Toc170110954"/>
      <w:r w:rsidRPr="00D35569">
        <w:t>Ochrona danych osobowych zebranych przez zamawiającego w toku postępowania</w:t>
      </w:r>
      <w:bookmarkEnd w:id="19"/>
    </w:p>
    <w:p w14:paraId="55F998A3" w14:textId="6F514454" w:rsidR="00EC4E8F" w:rsidRDefault="004E2BCF" w:rsidP="00557427">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t>
      </w:r>
      <w:r>
        <w:lastRenderedPageBreak/>
        <w:t xml:space="preserve">w sprawie swobodnego przepływu takich danych oraz uchylenia dyrektywy 95/46/WE (ogólne rozporządzenie o ochronie danych) (Dz. Urz. UE L 119 z 04.05.2016, str. 1 z </w:t>
      </w:r>
      <w:proofErr w:type="spellStart"/>
      <w:r>
        <w:t>późn</w:t>
      </w:r>
      <w:proofErr w:type="spellEnd"/>
      <w:r>
        <w:t>. zm.)</w:t>
      </w:r>
      <w:r w:rsidR="00BD6EC0">
        <w:t xml:space="preserve"> (</w:t>
      </w:r>
      <w:r>
        <w:t>dalej</w:t>
      </w:r>
      <w:r w:rsidR="00BD6EC0">
        <w:t xml:space="preserve">: </w:t>
      </w:r>
      <w:r>
        <w:t>RODO</w:t>
      </w:r>
      <w:r w:rsidR="00BD6EC0">
        <w:t>)</w:t>
      </w:r>
      <w:r>
        <w:t xml:space="preserve">, informuję, że: </w:t>
      </w:r>
    </w:p>
    <w:p w14:paraId="34F6A9AD" w14:textId="77777777" w:rsidR="004E2BCF" w:rsidRDefault="004E2BCF">
      <w:pPr>
        <w:pStyle w:val="Akapitzlist"/>
        <w:numPr>
          <w:ilvl w:val="1"/>
          <w:numId w:val="12"/>
        </w:numPr>
        <w:spacing w:line="276" w:lineRule="auto"/>
        <w:ind w:left="567" w:hanging="567"/>
        <w:jc w:val="both"/>
      </w:pPr>
      <w:r>
        <w:t>administratorem Pani/Pana danych osobowych jest Gmina  Olkusz, Rynek, 32-300 Olkusz;</w:t>
      </w:r>
    </w:p>
    <w:p w14:paraId="75D828C3" w14:textId="77777777" w:rsidR="004E2BCF" w:rsidRDefault="004E2BCF">
      <w:pPr>
        <w:pStyle w:val="Akapitzlist"/>
        <w:numPr>
          <w:ilvl w:val="1"/>
          <w:numId w:val="12"/>
        </w:numPr>
        <w:spacing w:line="276" w:lineRule="auto"/>
        <w:ind w:left="567" w:hanging="567"/>
        <w:jc w:val="both"/>
      </w:pPr>
      <w:r>
        <w:t>inspektorem ochrony danych osobowych w Urzędzie Miasta i Gminy w Olkuszu jest Jarosław Cieślik, Rynek 1, pok. 209, 32-300 Olkusz, tel. 32 6260209, mail: j.cieslik@umig.olkusz.pl;</w:t>
      </w:r>
    </w:p>
    <w:p w14:paraId="3065A867" w14:textId="4F667D23" w:rsidR="004E2BCF" w:rsidRDefault="004E2BCF" w:rsidP="00407318">
      <w:pPr>
        <w:pStyle w:val="Akapitzlist"/>
        <w:numPr>
          <w:ilvl w:val="1"/>
          <w:numId w:val="12"/>
        </w:numPr>
        <w:spacing w:line="276" w:lineRule="auto"/>
        <w:ind w:left="567" w:hanging="567"/>
        <w:jc w:val="both"/>
      </w:pPr>
      <w:r>
        <w:t xml:space="preserve">Pani/Pana dane osobowe przetwarzane będą na podstawie art. 6 ust. 1 lit. c RODO w celu związanym z postępowaniem o udzielenie zamówienia </w:t>
      </w:r>
      <w:r w:rsidRPr="00295EAC">
        <w:t>publicznego</w:t>
      </w:r>
      <w:r w:rsidR="005F7F08">
        <w:t xml:space="preserve"> pn</w:t>
      </w:r>
      <w:r w:rsidR="00946E64">
        <w:t>.</w:t>
      </w:r>
      <w:r w:rsidR="007F4B38" w:rsidRPr="007F4B38">
        <w:t xml:space="preserve"> </w:t>
      </w:r>
      <w:r w:rsidR="005F4B00" w:rsidRPr="005F4B00">
        <w:rPr>
          <w:rFonts w:asciiTheme="majorHAnsi" w:hAnsiTheme="majorHAnsi" w:cstheme="majorHAnsi"/>
          <w:i/>
          <w:iCs/>
        </w:rPr>
        <w:t xml:space="preserve">Poprawa efektywności energetycznej infrastruktury </w:t>
      </w:r>
      <w:proofErr w:type="spellStart"/>
      <w:r w:rsidR="005F4B00" w:rsidRPr="005F4B00">
        <w:rPr>
          <w:rFonts w:asciiTheme="majorHAnsi" w:hAnsiTheme="majorHAnsi" w:cstheme="majorHAnsi"/>
          <w:i/>
          <w:iCs/>
        </w:rPr>
        <w:t>społeczno</w:t>
      </w:r>
      <w:proofErr w:type="spellEnd"/>
      <w:r w:rsidR="005F4B00" w:rsidRPr="005F4B00">
        <w:rPr>
          <w:rFonts w:asciiTheme="majorHAnsi" w:hAnsiTheme="majorHAnsi" w:cstheme="majorHAnsi"/>
          <w:i/>
          <w:iCs/>
        </w:rPr>
        <w:t xml:space="preserve"> – edukacyjnej wraz z elementami systemu gospodarki wodnej na terenie miasta i gminy Olkusz</w:t>
      </w:r>
      <w:r w:rsidR="005F4B00" w:rsidRPr="005F4B00">
        <w:t xml:space="preserve"> </w:t>
      </w:r>
      <w:r>
        <w:t xml:space="preserve">odbiorcami Pani/Pana danych osobowych będą osoby lub podmioty, którym udostępniona zostanie dokumentacja postępowania w oparciu o art. </w:t>
      </w:r>
      <w:r w:rsidR="00492709">
        <w:t>1</w:t>
      </w:r>
      <w:r>
        <w:t xml:space="preserve">8 oraz art. </w:t>
      </w:r>
      <w:r w:rsidR="00492709">
        <w:t>74</w:t>
      </w:r>
      <w:r>
        <w:t xml:space="preserve"> ustawy </w:t>
      </w:r>
      <w:proofErr w:type="spellStart"/>
      <w:r>
        <w:t>Pzp</w:t>
      </w:r>
      <w:proofErr w:type="spellEnd"/>
      <w:r>
        <w:t xml:space="preserve">;  </w:t>
      </w:r>
    </w:p>
    <w:p w14:paraId="46FA3E00" w14:textId="5A87130E" w:rsidR="004E2BCF" w:rsidRDefault="004E2BCF">
      <w:pPr>
        <w:pStyle w:val="Akapitzlist"/>
        <w:numPr>
          <w:ilvl w:val="1"/>
          <w:numId w:val="12"/>
        </w:numPr>
        <w:spacing w:line="276" w:lineRule="auto"/>
        <w:ind w:left="567" w:hanging="567"/>
        <w:jc w:val="both"/>
      </w:pPr>
      <w:r>
        <w:t xml:space="preserve">Pani/Pana dane osobowe będą przechowywane, zgodnie z art. </w:t>
      </w:r>
      <w:r w:rsidR="00492709">
        <w:t>78</w:t>
      </w:r>
      <w:r>
        <w:t xml:space="preserve"> ust. 1 ustawy </w:t>
      </w:r>
      <w:proofErr w:type="spellStart"/>
      <w:r>
        <w:t>Pzp</w:t>
      </w:r>
      <w:proofErr w:type="spellEnd"/>
      <w:r>
        <w:t>, przez okres 4 lat od dnia zakończenia postępowania o udzielenie zamówienia, a jeżeli czas trwania umowy przekracza 4 lata, okres przechowywania obejmuje cały czas trwania umowy;</w:t>
      </w:r>
    </w:p>
    <w:p w14:paraId="09296F64" w14:textId="77777777" w:rsidR="004E2BCF" w:rsidRDefault="004E2BCF">
      <w:pPr>
        <w:pStyle w:val="Akapitzlist"/>
        <w:numPr>
          <w:ilvl w:val="1"/>
          <w:numId w:val="12"/>
        </w:numPr>
        <w:spacing w:line="276" w:lineRule="auto"/>
        <w:ind w:left="567" w:hanging="567"/>
        <w:jc w:val="both"/>
      </w:pPr>
      <w:r>
        <w:t xml:space="preserve">obowiązek podania przez Panią/Pana danych osobowych bezpośrednio Pani/Pana dotyczących jest wymogiem ustawowym określonym w przepisach ustawy </w:t>
      </w:r>
      <w:proofErr w:type="spellStart"/>
      <w:r>
        <w:t>Pzp</w:t>
      </w:r>
      <w:proofErr w:type="spellEnd"/>
      <w:r>
        <w:t xml:space="preserve">, związanym z udziałem w postępowaniu o udzielenie zamówienia publicznego; konsekwencje niepodania określonych danych wynikają z ustawy </w:t>
      </w:r>
      <w:proofErr w:type="spellStart"/>
      <w:r>
        <w:t>Pzp</w:t>
      </w:r>
      <w:proofErr w:type="spellEnd"/>
      <w:r>
        <w:t xml:space="preserve">;  </w:t>
      </w:r>
    </w:p>
    <w:p w14:paraId="4744B554" w14:textId="77777777" w:rsidR="00EC7374" w:rsidRDefault="004E2BCF">
      <w:pPr>
        <w:pStyle w:val="Akapitzlist"/>
        <w:numPr>
          <w:ilvl w:val="1"/>
          <w:numId w:val="12"/>
        </w:numPr>
        <w:spacing w:line="276" w:lineRule="auto"/>
        <w:ind w:left="567" w:hanging="567"/>
        <w:jc w:val="both"/>
      </w:pPr>
      <w:r>
        <w:t>w odniesieniu do Pani/Pana danych osobowych decyzje nie będą podejmowane w sposób zautomatyzowany, stosowanie do art. 22 RODO;</w:t>
      </w:r>
    </w:p>
    <w:p w14:paraId="298FCBEF" w14:textId="18CE8EB0" w:rsidR="004E2BCF" w:rsidRDefault="004E2BCF">
      <w:pPr>
        <w:pStyle w:val="Akapitzlist"/>
        <w:numPr>
          <w:ilvl w:val="1"/>
          <w:numId w:val="12"/>
        </w:numPr>
        <w:spacing w:line="276" w:lineRule="auto"/>
        <w:ind w:left="567" w:hanging="567"/>
        <w:jc w:val="both"/>
      </w:pPr>
      <w:r>
        <w:t>posiada Pani/Pan:</w:t>
      </w:r>
    </w:p>
    <w:p w14:paraId="0C8F49D2" w14:textId="77777777" w:rsidR="004E2BCF" w:rsidRDefault="004E2BCF">
      <w:pPr>
        <w:pStyle w:val="Akapitzlist"/>
        <w:numPr>
          <w:ilvl w:val="2"/>
          <w:numId w:val="20"/>
        </w:numPr>
        <w:spacing w:line="276" w:lineRule="auto"/>
        <w:ind w:left="993" w:hanging="426"/>
        <w:jc w:val="both"/>
      </w:pPr>
      <w:r>
        <w:t>na podstawie art. 15 RODO prawo dostępu do danych osobowych Pani/Pana dotyczących;</w:t>
      </w:r>
    </w:p>
    <w:p w14:paraId="700FC764" w14:textId="77777777" w:rsidR="004E2BCF" w:rsidRDefault="004E2BCF">
      <w:pPr>
        <w:pStyle w:val="Akapitzlist"/>
        <w:numPr>
          <w:ilvl w:val="2"/>
          <w:numId w:val="20"/>
        </w:numPr>
        <w:spacing w:line="276" w:lineRule="auto"/>
        <w:ind w:left="993" w:hanging="426"/>
        <w:jc w:val="both"/>
      </w:pPr>
      <w:r>
        <w:t>na podstawie art. 16 RODO prawo do sprostowania Pani/Pana danych osobowych *;</w:t>
      </w:r>
    </w:p>
    <w:p w14:paraId="286139D2" w14:textId="6E225781" w:rsidR="004E2BCF" w:rsidRDefault="004E2BCF">
      <w:pPr>
        <w:pStyle w:val="Akapitzlist"/>
        <w:numPr>
          <w:ilvl w:val="2"/>
          <w:numId w:val="20"/>
        </w:numPr>
        <w:spacing w:line="276" w:lineRule="auto"/>
        <w:ind w:left="993" w:hanging="426"/>
        <w:jc w:val="both"/>
      </w:pPr>
      <w:r>
        <w:t>na podstawie art. 18 RODO prawo żądania od administratora ograniczenia przetwarzania danych osobowych z zastrzeżeniem przypadków, o których mowa w art. 18 ust. 2 RODO **;</w:t>
      </w:r>
    </w:p>
    <w:p w14:paraId="34F3F5BF" w14:textId="77777777" w:rsidR="004E2BCF" w:rsidRDefault="004E2BCF">
      <w:pPr>
        <w:pStyle w:val="Akapitzlist"/>
        <w:numPr>
          <w:ilvl w:val="2"/>
          <w:numId w:val="20"/>
        </w:numPr>
        <w:spacing w:line="276" w:lineRule="auto"/>
        <w:ind w:left="993" w:hanging="426"/>
        <w:jc w:val="both"/>
      </w:pPr>
      <w:r>
        <w:t>prawo do wniesienia skargi do Prezesa Urzędu Ochrony Danych Osobowych, gdy uzna Pani/Pan, że przetwarzanie danych osobowych Pani/Pana dotyczących narusza przepisy RODO;</w:t>
      </w:r>
    </w:p>
    <w:p w14:paraId="0E276CAB" w14:textId="77777777" w:rsidR="004E2BCF" w:rsidRDefault="004E2BCF">
      <w:pPr>
        <w:pStyle w:val="Akapitzlist"/>
        <w:numPr>
          <w:ilvl w:val="1"/>
          <w:numId w:val="12"/>
        </w:numPr>
        <w:spacing w:line="276" w:lineRule="auto"/>
        <w:ind w:left="567" w:hanging="567"/>
        <w:jc w:val="both"/>
      </w:pPr>
      <w:r>
        <w:t>nie przysługuje Pani/Panu:</w:t>
      </w:r>
    </w:p>
    <w:p w14:paraId="19808C27" w14:textId="77777777" w:rsidR="004E2BCF" w:rsidRDefault="004E2BCF">
      <w:pPr>
        <w:pStyle w:val="Akapitzlist"/>
        <w:numPr>
          <w:ilvl w:val="2"/>
          <w:numId w:val="21"/>
        </w:numPr>
        <w:spacing w:line="276" w:lineRule="auto"/>
        <w:ind w:left="993" w:hanging="426"/>
        <w:jc w:val="both"/>
      </w:pPr>
      <w:r>
        <w:t>w związku z art. 17 ust. 3 lit. b, d lub e RODO prawo do usunięcia danych osobowych;</w:t>
      </w:r>
    </w:p>
    <w:p w14:paraId="738D7833" w14:textId="77777777" w:rsidR="004E2BCF" w:rsidRDefault="004E2BCF">
      <w:pPr>
        <w:pStyle w:val="Akapitzlist"/>
        <w:numPr>
          <w:ilvl w:val="2"/>
          <w:numId w:val="21"/>
        </w:numPr>
        <w:spacing w:line="276" w:lineRule="auto"/>
        <w:ind w:left="993" w:hanging="426"/>
        <w:jc w:val="both"/>
      </w:pPr>
      <w:r>
        <w:t>prawo do przenoszenia danych osobowych, o którym mowa w art. 20 RODO;</w:t>
      </w:r>
    </w:p>
    <w:p w14:paraId="15493A09" w14:textId="78F92FE1" w:rsidR="004E2BCF" w:rsidRDefault="004E2BCF">
      <w:pPr>
        <w:pStyle w:val="Akapitzlist"/>
        <w:numPr>
          <w:ilvl w:val="2"/>
          <w:numId w:val="21"/>
        </w:numPr>
        <w:spacing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pPr>
        <w:pStyle w:val="Akapitzlist"/>
        <w:numPr>
          <w:ilvl w:val="1"/>
          <w:numId w:val="12"/>
        </w:numPr>
        <w:spacing w:line="276" w:lineRule="auto"/>
        <w:ind w:left="567" w:hanging="567"/>
        <w:jc w:val="both"/>
      </w:pPr>
      <w:r>
        <w:t xml:space="preserve">na podstawie art.  </w:t>
      </w:r>
      <w:r w:rsidR="00492709">
        <w:t>75</w:t>
      </w:r>
      <w:r>
        <w:t xml:space="preserve"> i  art. </w:t>
      </w:r>
      <w:r w:rsidR="00492709">
        <w:t>19</w:t>
      </w:r>
      <w:r>
        <w:t xml:space="preserve"> ust. </w:t>
      </w:r>
      <w:r w:rsidR="00492709">
        <w:t>3</w:t>
      </w:r>
      <w:r>
        <w:t xml:space="preserve"> ustawy </w:t>
      </w:r>
      <w:proofErr w:type="spellStart"/>
      <w:r>
        <w:t>Pzp</w:t>
      </w:r>
      <w:proofErr w:type="spellEnd"/>
      <w:r>
        <w:t xml:space="preserve"> oraz zgodnie z </w:t>
      </w:r>
      <w:r w:rsidR="006300F2">
        <w:t>ROD</w:t>
      </w:r>
      <w:r w:rsidR="00FD050F">
        <w:t>O</w:t>
      </w:r>
      <w:r>
        <w:t>:</w:t>
      </w:r>
    </w:p>
    <w:p w14:paraId="12CC4682" w14:textId="2278E9F3" w:rsidR="004E2BCF" w:rsidRDefault="004E2BCF">
      <w:pPr>
        <w:pStyle w:val="Akapitzlist"/>
        <w:numPr>
          <w:ilvl w:val="2"/>
          <w:numId w:val="22"/>
        </w:numPr>
        <w:spacing w:line="276" w:lineRule="auto"/>
        <w:ind w:left="993" w:hanging="426"/>
        <w:jc w:val="both"/>
      </w:pPr>
      <w: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22"/>
        </w:numPr>
        <w:spacing w:line="276" w:lineRule="auto"/>
        <w:ind w:left="993" w:hanging="426"/>
        <w:jc w:val="both"/>
      </w:pPr>
      <w:r>
        <w:t xml:space="preserve">wystąpienie z żądaniem, o którym mowa w art. 18 ust. 1 RODO, nie ogranicza przetwarzania danych osobowych do czasu zakończenia postępowania o udzielenie zamówienia publicznego (ustawy </w:t>
      </w:r>
      <w:proofErr w:type="spellStart"/>
      <w:r>
        <w:t>Pzp</w:t>
      </w:r>
      <w:proofErr w:type="spellEnd"/>
      <w:r>
        <w:t>).</w:t>
      </w:r>
    </w:p>
    <w:p w14:paraId="0A1C274A" w14:textId="5A0DE0CB" w:rsidR="004E2BCF" w:rsidRDefault="004E2BCF" w:rsidP="001D0E59">
      <w:pPr>
        <w:spacing w:line="276" w:lineRule="auto"/>
        <w:jc w:val="both"/>
      </w:pPr>
      <w:r>
        <w:lastRenderedPageBreak/>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w:t>
      </w:r>
      <w:proofErr w:type="spellStart"/>
      <w:r>
        <w:t>Pzp</w:t>
      </w:r>
      <w:proofErr w:type="spellEnd"/>
      <w:r>
        <w:t>.</w:t>
      </w:r>
    </w:p>
    <w:p w14:paraId="56C69BDC" w14:textId="146DDEEF" w:rsidR="003B317D" w:rsidRDefault="004E2BCF" w:rsidP="001D0E5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F34159" w14:textId="1C5626C2" w:rsidR="003B317D" w:rsidRPr="003B317D" w:rsidRDefault="00D35569" w:rsidP="003B317D">
      <w:pPr>
        <w:pStyle w:val="Nagwek1"/>
        <w:jc w:val="both"/>
      </w:pPr>
      <w:bookmarkStart w:id="20" w:name="_Toc170110955"/>
      <w:r w:rsidRPr="00D35569">
        <w:t>Rozdział II – Wymagania stawiane wykonawcy</w:t>
      </w:r>
      <w:bookmarkEnd w:id="20"/>
    </w:p>
    <w:p w14:paraId="67C113BE" w14:textId="20AAD6EF" w:rsidR="00D35569" w:rsidRDefault="00D35569" w:rsidP="00223EC2">
      <w:pPr>
        <w:pStyle w:val="Nagwek2"/>
        <w:numPr>
          <w:ilvl w:val="0"/>
          <w:numId w:val="2"/>
        </w:numPr>
        <w:ind w:left="851" w:hanging="567"/>
        <w:jc w:val="both"/>
      </w:pPr>
      <w:bookmarkStart w:id="21" w:name="_Toc170110956"/>
      <w:r w:rsidRPr="00D35569">
        <w:t>Przedmiot zamówienia</w:t>
      </w:r>
      <w:bookmarkEnd w:id="21"/>
    </w:p>
    <w:p w14:paraId="48087BAD" w14:textId="227DD52D" w:rsidR="00307D39" w:rsidRPr="00614031" w:rsidRDefault="004E2BCF">
      <w:pPr>
        <w:pStyle w:val="Akapitzlist"/>
        <w:numPr>
          <w:ilvl w:val="0"/>
          <w:numId w:val="19"/>
        </w:numPr>
        <w:spacing w:after="0" w:line="276" w:lineRule="auto"/>
        <w:ind w:left="284" w:hanging="284"/>
        <w:jc w:val="both"/>
        <w:rPr>
          <w:i/>
          <w:iCs/>
        </w:rPr>
      </w:pPr>
      <w:r w:rsidRPr="004A6C38">
        <w:rPr>
          <w:rFonts w:eastAsiaTheme="majorEastAsia" w:cstheme="minorHAnsi"/>
          <w:b/>
        </w:rPr>
        <w:t>Przedmiot zamówienia</w:t>
      </w:r>
      <w:bookmarkStart w:id="22" w:name="_Hlk144716547"/>
      <w:bookmarkStart w:id="23" w:name="_Hlk149221659"/>
      <w:r w:rsidR="00535D04">
        <w:rPr>
          <w:rFonts w:eastAsiaTheme="majorEastAsia" w:cstheme="minorHAnsi"/>
          <w:b/>
        </w:rPr>
        <w:t>:</w:t>
      </w:r>
    </w:p>
    <w:p w14:paraId="2375505E" w14:textId="77777777" w:rsidR="00F93741" w:rsidRPr="005F4B00" w:rsidRDefault="00DE2670" w:rsidP="00F93741">
      <w:pPr>
        <w:ind w:left="360"/>
        <w:jc w:val="both"/>
        <w:rPr>
          <w:rFonts w:eastAsia="Times New Roman" w:cstheme="minorHAnsi"/>
          <w:lang w:eastAsia="pl-PL"/>
        </w:rPr>
      </w:pPr>
      <w:r w:rsidRPr="005F4B00">
        <w:rPr>
          <w:rFonts w:cstheme="minorHAnsi"/>
        </w:rPr>
        <w:t xml:space="preserve">Przedmiotem zamówienia jest </w:t>
      </w:r>
      <w:r w:rsidR="00535D04" w:rsidRPr="005F4B00">
        <w:rPr>
          <w:rFonts w:eastAsia="Times New Roman" w:cstheme="minorHAnsi"/>
          <w:lang w:eastAsia="pl-PL"/>
        </w:rPr>
        <w:t xml:space="preserve">wykonanie zadania </w:t>
      </w:r>
      <w:proofErr w:type="spellStart"/>
      <w:r w:rsidR="00535D04" w:rsidRPr="005F4B00">
        <w:rPr>
          <w:rFonts w:eastAsia="Times New Roman" w:cstheme="minorHAnsi"/>
          <w:lang w:eastAsia="pl-PL"/>
        </w:rPr>
        <w:t>pn</w:t>
      </w:r>
      <w:proofErr w:type="spellEnd"/>
      <w:r w:rsidR="006B4545" w:rsidRPr="005F4B00">
        <w:rPr>
          <w:rFonts w:eastAsia="Times New Roman" w:cstheme="minorHAnsi"/>
          <w:lang w:eastAsia="pl-PL"/>
        </w:rPr>
        <w:t>:  „</w:t>
      </w:r>
      <w:r w:rsidR="00F93741" w:rsidRPr="005F4B00">
        <w:rPr>
          <w:rFonts w:eastAsia="Times New Roman" w:cstheme="minorHAnsi"/>
          <w:b/>
          <w:bCs/>
          <w:i/>
          <w:iCs/>
          <w:lang w:eastAsia="pl-PL"/>
        </w:rPr>
        <w:t xml:space="preserve">Poprawa efektywności energetycznej infrastruktury </w:t>
      </w:r>
      <w:proofErr w:type="spellStart"/>
      <w:r w:rsidR="00F93741" w:rsidRPr="005F4B00">
        <w:rPr>
          <w:rFonts w:eastAsia="Times New Roman" w:cstheme="minorHAnsi"/>
          <w:b/>
          <w:bCs/>
          <w:i/>
          <w:iCs/>
          <w:lang w:eastAsia="pl-PL"/>
        </w:rPr>
        <w:t>społeczno</w:t>
      </w:r>
      <w:proofErr w:type="spellEnd"/>
      <w:r w:rsidR="00F93741" w:rsidRPr="005F4B00">
        <w:rPr>
          <w:rFonts w:eastAsia="Times New Roman" w:cstheme="minorHAnsi"/>
          <w:b/>
          <w:bCs/>
          <w:i/>
          <w:iCs/>
          <w:lang w:eastAsia="pl-PL"/>
        </w:rPr>
        <w:t xml:space="preserve"> – edukacyjnej wraz z elementami systemu gospodarki wodnej na terenie miasta i gminy Olkusz, </w:t>
      </w:r>
      <w:r w:rsidR="00F93741" w:rsidRPr="005F4B00">
        <w:rPr>
          <w:rFonts w:eastAsia="Times New Roman" w:cstheme="minorHAnsi"/>
          <w:lang w:eastAsia="pl-PL"/>
        </w:rPr>
        <w:t>z podziałem na następujące części:</w:t>
      </w:r>
    </w:p>
    <w:p w14:paraId="2638719F" w14:textId="45580F10" w:rsidR="00F93741" w:rsidRPr="005F4B00" w:rsidRDefault="00F93741" w:rsidP="00FB0810">
      <w:pPr>
        <w:spacing w:after="200" w:line="276" w:lineRule="auto"/>
        <w:ind w:left="360"/>
        <w:contextualSpacing/>
        <w:jc w:val="both"/>
        <w:rPr>
          <w:rFonts w:eastAsia="Times New Roman" w:cstheme="minorHAnsi"/>
          <w:i/>
          <w:iCs/>
          <w:lang w:eastAsia="pl-PL"/>
        </w:rPr>
      </w:pPr>
      <w:r w:rsidRPr="005F4B00">
        <w:rPr>
          <w:rFonts w:eastAsia="Times New Roman" w:cstheme="minorHAnsi"/>
          <w:b/>
          <w:bCs/>
          <w:i/>
          <w:iCs/>
          <w:lang w:eastAsia="pl-PL"/>
        </w:rPr>
        <w:t xml:space="preserve">Część 1 – </w:t>
      </w:r>
      <w:r w:rsidRPr="005F4B00">
        <w:rPr>
          <w:rFonts w:eastAsia="Times New Roman" w:cstheme="minorHAnsi"/>
          <w:i/>
          <w:iCs/>
          <w:lang w:eastAsia="pl-PL"/>
        </w:rPr>
        <w:t>Budowa budynku świetlicy wiejskiej z zewnętrznymi i wewnętrznymi instalacjami wod.-kan. i energii elektrycznej, zewnętrznymi odcinkami instalacji wodnej i energii elektrycznej</w:t>
      </w:r>
      <w:r w:rsidR="00A24860">
        <w:rPr>
          <w:rFonts w:eastAsia="Times New Roman" w:cstheme="minorHAnsi"/>
          <w:i/>
          <w:iCs/>
          <w:lang w:eastAsia="pl-PL"/>
        </w:rPr>
        <w:t xml:space="preserve">, </w:t>
      </w:r>
      <w:r w:rsidRPr="005F4B00">
        <w:rPr>
          <w:rFonts w:eastAsia="Times New Roman" w:cstheme="minorHAnsi"/>
          <w:i/>
          <w:iCs/>
          <w:lang w:eastAsia="pl-PL"/>
        </w:rPr>
        <w:t>zbiornikiem szamb</w:t>
      </w:r>
      <w:r w:rsidR="00A24860">
        <w:rPr>
          <w:rFonts w:eastAsia="Times New Roman" w:cstheme="minorHAnsi"/>
          <w:i/>
          <w:iCs/>
          <w:lang w:eastAsia="pl-PL"/>
        </w:rPr>
        <w:t xml:space="preserve">o </w:t>
      </w:r>
      <w:r w:rsidRPr="005F4B00">
        <w:rPr>
          <w:rFonts w:eastAsia="Times New Roman" w:cstheme="minorHAnsi"/>
          <w:i/>
          <w:iCs/>
          <w:lang w:eastAsia="pl-PL"/>
        </w:rPr>
        <w:t>na działce nr ew. gr. 74/13 w Pazurku</w:t>
      </w:r>
      <w:r w:rsidR="00B44A47">
        <w:rPr>
          <w:rFonts w:eastAsia="Times New Roman" w:cstheme="minorHAnsi"/>
          <w:i/>
          <w:iCs/>
          <w:lang w:eastAsia="pl-PL"/>
        </w:rPr>
        <w:t>,</w:t>
      </w:r>
      <w:r w:rsidR="00FB0810" w:rsidRPr="00FB0810">
        <w:rPr>
          <w:rFonts w:eastAsia="Times New Roman" w:cstheme="minorHAnsi"/>
          <w:b/>
          <w:bCs/>
          <w:lang w:eastAsia="pl-PL"/>
        </w:rPr>
        <w:t xml:space="preserve"> </w:t>
      </w:r>
      <w:r w:rsidR="00FB0810" w:rsidRPr="00FB0810">
        <w:rPr>
          <w:rFonts w:eastAsia="Times New Roman" w:cstheme="minorHAnsi"/>
          <w:i/>
          <w:iCs/>
          <w:lang w:eastAsia="pl-PL"/>
        </w:rPr>
        <w:t>zgodnie z dokumentacją projektową oraz roboty związane z budową przyłączy wody i energii elektrycznej wraz instalacją fotowoltaiczną</w:t>
      </w:r>
      <w:r w:rsidR="00163086">
        <w:rPr>
          <w:rFonts w:eastAsia="Times New Roman" w:cstheme="minorHAnsi"/>
          <w:i/>
          <w:iCs/>
          <w:lang w:eastAsia="pl-PL"/>
        </w:rPr>
        <w:t>;</w:t>
      </w:r>
    </w:p>
    <w:p w14:paraId="5E6BAFBC" w14:textId="2B35E4AB" w:rsidR="00F93741" w:rsidRPr="00871394" w:rsidRDefault="00F93741" w:rsidP="00F93741">
      <w:pPr>
        <w:spacing w:after="200" w:line="276" w:lineRule="auto"/>
        <w:ind w:left="360"/>
        <w:contextualSpacing/>
        <w:jc w:val="both"/>
        <w:rPr>
          <w:rFonts w:eastAsia="Times New Roman" w:cstheme="minorHAnsi"/>
          <w:i/>
          <w:iCs/>
          <w:lang w:eastAsia="pl-PL"/>
        </w:rPr>
      </w:pPr>
      <w:r w:rsidRPr="005F4B00">
        <w:rPr>
          <w:rFonts w:eastAsia="Times New Roman" w:cstheme="minorHAnsi"/>
          <w:b/>
          <w:bCs/>
          <w:i/>
          <w:iCs/>
          <w:lang w:eastAsia="pl-PL"/>
        </w:rPr>
        <w:t xml:space="preserve">Część 2 - </w:t>
      </w:r>
      <w:r w:rsidRPr="005F4B00">
        <w:rPr>
          <w:rFonts w:eastAsia="Times New Roman" w:cstheme="minorHAnsi"/>
          <w:i/>
          <w:iCs/>
          <w:lang w:eastAsia="pl-PL"/>
        </w:rPr>
        <w:t xml:space="preserve">Budowa </w:t>
      </w:r>
      <w:bookmarkStart w:id="24" w:name="_Hlk167882135"/>
      <w:r w:rsidRPr="005F4B00">
        <w:rPr>
          <w:rFonts w:eastAsia="Times New Roman" w:cstheme="minorHAnsi"/>
          <w:i/>
          <w:iCs/>
          <w:lang w:eastAsia="pl-PL"/>
        </w:rPr>
        <w:t xml:space="preserve">budynku spotkań wiejskich wraz z wewnętrznymi instalacjami: wod.-kan. </w:t>
      </w:r>
      <w:r w:rsidR="00871394">
        <w:rPr>
          <w:rFonts w:eastAsia="Times New Roman" w:cstheme="minorHAnsi"/>
          <w:i/>
          <w:iCs/>
          <w:lang w:eastAsia="pl-PL"/>
        </w:rPr>
        <w:t xml:space="preserve">                             </w:t>
      </w:r>
      <w:r w:rsidRPr="005F4B00">
        <w:rPr>
          <w:rFonts w:eastAsia="Times New Roman" w:cstheme="minorHAnsi"/>
          <w:i/>
          <w:iCs/>
          <w:lang w:eastAsia="pl-PL"/>
        </w:rPr>
        <w:t>i elektryczną</w:t>
      </w:r>
      <w:r w:rsidR="00A24860">
        <w:rPr>
          <w:rFonts w:eastAsia="Times New Roman" w:cstheme="minorHAnsi"/>
          <w:i/>
          <w:iCs/>
          <w:lang w:eastAsia="pl-PL"/>
        </w:rPr>
        <w:t xml:space="preserve">, </w:t>
      </w:r>
      <w:r w:rsidRPr="005F4B00">
        <w:rPr>
          <w:rFonts w:eastAsia="Times New Roman" w:cstheme="minorHAnsi"/>
          <w:i/>
          <w:iCs/>
          <w:lang w:eastAsia="pl-PL"/>
        </w:rPr>
        <w:t>szczelnym zbiornikiem na nieczystości ciekłe</w:t>
      </w:r>
      <w:r w:rsidR="00A24860">
        <w:rPr>
          <w:rFonts w:eastAsia="Times New Roman" w:cstheme="minorHAnsi"/>
          <w:i/>
          <w:iCs/>
          <w:lang w:eastAsia="pl-PL"/>
        </w:rPr>
        <w:t xml:space="preserve"> </w:t>
      </w:r>
      <w:r w:rsidRPr="005F4B00">
        <w:rPr>
          <w:rFonts w:eastAsia="Times New Roman" w:cstheme="minorHAnsi"/>
          <w:i/>
          <w:iCs/>
          <w:lang w:eastAsia="pl-PL"/>
        </w:rPr>
        <w:t xml:space="preserve">na dz. nr ew. gr. 529 w </w:t>
      </w:r>
      <w:proofErr w:type="spellStart"/>
      <w:r w:rsidRPr="005F4B00">
        <w:rPr>
          <w:rFonts w:eastAsia="Times New Roman" w:cstheme="minorHAnsi"/>
          <w:i/>
          <w:iCs/>
          <w:lang w:eastAsia="pl-PL"/>
        </w:rPr>
        <w:t>Wiśliczce</w:t>
      </w:r>
      <w:proofErr w:type="spellEnd"/>
      <w:r w:rsidR="00871394">
        <w:rPr>
          <w:rFonts w:eastAsia="Times New Roman" w:cstheme="minorHAnsi"/>
          <w:b/>
          <w:bCs/>
          <w:lang w:eastAsia="pl-PL"/>
        </w:rPr>
        <w:t xml:space="preserve">, </w:t>
      </w:r>
      <w:r w:rsidR="00871394" w:rsidRPr="00871394">
        <w:rPr>
          <w:rFonts w:eastAsia="Times New Roman" w:cstheme="minorHAnsi"/>
          <w:i/>
          <w:iCs/>
          <w:lang w:eastAsia="pl-PL"/>
        </w:rPr>
        <w:t>zgodnie z załączoną dokumentacją projektową oraz roboty związane z budową przyłączy wody i energii elektrycznej wraz instalacją fotowoltaiczną</w:t>
      </w:r>
      <w:r w:rsidRPr="00871394">
        <w:rPr>
          <w:rFonts w:eastAsia="Times New Roman" w:cstheme="minorHAnsi"/>
          <w:i/>
          <w:iCs/>
          <w:lang w:eastAsia="pl-PL"/>
        </w:rPr>
        <w:t>;</w:t>
      </w:r>
    </w:p>
    <w:bookmarkEnd w:id="24"/>
    <w:p w14:paraId="6441AA5E" w14:textId="4F4ED546" w:rsidR="00F93741" w:rsidRPr="00163086" w:rsidRDefault="00F93741" w:rsidP="00F93741">
      <w:pPr>
        <w:spacing w:after="200" w:line="276" w:lineRule="auto"/>
        <w:ind w:left="360"/>
        <w:contextualSpacing/>
        <w:jc w:val="both"/>
        <w:rPr>
          <w:rFonts w:eastAsia="Times New Roman" w:cstheme="minorHAnsi"/>
          <w:i/>
          <w:iCs/>
          <w:lang w:eastAsia="pl-PL"/>
        </w:rPr>
      </w:pPr>
      <w:r w:rsidRPr="005F4B00">
        <w:rPr>
          <w:rFonts w:eastAsia="Times New Roman" w:cstheme="minorHAnsi"/>
          <w:b/>
          <w:bCs/>
          <w:i/>
          <w:iCs/>
          <w:lang w:eastAsia="pl-PL"/>
        </w:rPr>
        <w:t>Część 3 -</w:t>
      </w:r>
      <w:r w:rsidRPr="005F4B00">
        <w:rPr>
          <w:rFonts w:eastAsia="Times New Roman" w:cstheme="minorHAnsi"/>
          <w:i/>
          <w:iCs/>
          <w:lang w:eastAsia="pl-PL"/>
        </w:rPr>
        <w:t xml:space="preserve"> Budowa budynku gospodarczego wraz </w:t>
      </w:r>
      <w:bookmarkStart w:id="25" w:name="_Hlk167882306"/>
      <w:r w:rsidRPr="005F4B00">
        <w:rPr>
          <w:rFonts w:eastAsia="Times New Roman" w:cstheme="minorHAnsi"/>
          <w:i/>
          <w:iCs/>
          <w:lang w:eastAsia="pl-PL"/>
        </w:rPr>
        <w:t>z wewnętrznymi instalacjami wod.-kan., C.O., elektryczną, szczelnym zbiornikiem na nieczystości ciekłe</w:t>
      </w:r>
      <w:r w:rsidR="00A24860">
        <w:rPr>
          <w:rFonts w:eastAsia="Times New Roman" w:cstheme="minorHAnsi"/>
          <w:i/>
          <w:iCs/>
          <w:lang w:eastAsia="pl-PL"/>
        </w:rPr>
        <w:t xml:space="preserve">, </w:t>
      </w:r>
      <w:r w:rsidRPr="005F4B00">
        <w:rPr>
          <w:rFonts w:eastAsia="Times New Roman" w:cstheme="minorHAnsi"/>
          <w:i/>
          <w:iCs/>
          <w:lang w:eastAsia="pl-PL"/>
        </w:rPr>
        <w:t>utwardzeniem terenu</w:t>
      </w:r>
      <w:r w:rsidR="00A24860">
        <w:rPr>
          <w:rFonts w:eastAsia="Times New Roman" w:cstheme="minorHAnsi"/>
          <w:i/>
          <w:iCs/>
          <w:lang w:eastAsia="pl-PL"/>
        </w:rPr>
        <w:t xml:space="preserve"> </w:t>
      </w:r>
      <w:r w:rsidRPr="005F4B00">
        <w:rPr>
          <w:rFonts w:eastAsia="Times New Roman" w:cstheme="minorHAnsi"/>
          <w:i/>
          <w:iCs/>
          <w:lang w:eastAsia="pl-PL"/>
        </w:rPr>
        <w:t>na działce nr ew. gr. 1071 w Zadolu Kosmolowskim</w:t>
      </w:r>
      <w:bookmarkEnd w:id="25"/>
      <w:r w:rsidR="00163086">
        <w:rPr>
          <w:rFonts w:eastAsia="Times New Roman" w:cstheme="minorHAnsi"/>
          <w:i/>
          <w:iCs/>
          <w:lang w:eastAsia="pl-PL"/>
        </w:rPr>
        <w:t>,</w:t>
      </w:r>
      <w:r w:rsidR="00163086" w:rsidRPr="00163086">
        <w:rPr>
          <w:rFonts w:eastAsia="Times New Roman" w:cstheme="minorHAnsi"/>
          <w:b/>
          <w:bCs/>
          <w:lang w:eastAsia="pl-PL"/>
        </w:rPr>
        <w:t xml:space="preserve"> </w:t>
      </w:r>
      <w:r w:rsidR="00163086" w:rsidRPr="00163086">
        <w:rPr>
          <w:rFonts w:eastAsia="Times New Roman" w:cstheme="minorHAnsi"/>
          <w:i/>
          <w:iCs/>
          <w:lang w:eastAsia="pl-PL"/>
        </w:rPr>
        <w:t>zgodnie z załączoną dokumentacją projektową oraz roboty związane z budową przyłączy wody i energii elektrycznej wraz instalacją fotowoltaiczną</w:t>
      </w:r>
      <w:r w:rsidR="00B44A47" w:rsidRPr="00163086">
        <w:rPr>
          <w:rFonts w:eastAsia="Times New Roman" w:cstheme="minorHAnsi"/>
          <w:i/>
          <w:iCs/>
          <w:lang w:eastAsia="pl-PL"/>
        </w:rPr>
        <w:t>;</w:t>
      </w:r>
    </w:p>
    <w:p w14:paraId="4631C7A4" w14:textId="70480FAA" w:rsidR="00F93741" w:rsidRPr="005F4B00" w:rsidRDefault="00F93741" w:rsidP="00F93741">
      <w:pPr>
        <w:spacing w:after="200" w:line="276" w:lineRule="auto"/>
        <w:ind w:left="360"/>
        <w:contextualSpacing/>
        <w:jc w:val="both"/>
        <w:rPr>
          <w:rFonts w:eastAsia="Times New Roman" w:cstheme="minorHAnsi"/>
          <w:b/>
          <w:bCs/>
          <w:i/>
          <w:iCs/>
          <w:lang w:eastAsia="pl-PL"/>
        </w:rPr>
      </w:pPr>
      <w:r w:rsidRPr="005F4B00">
        <w:rPr>
          <w:rFonts w:eastAsia="Times New Roman" w:cstheme="minorHAnsi"/>
          <w:b/>
          <w:bCs/>
          <w:i/>
          <w:iCs/>
          <w:lang w:eastAsia="pl-PL"/>
        </w:rPr>
        <w:t xml:space="preserve">Część 4 - </w:t>
      </w:r>
      <w:r w:rsidRPr="005F4B00">
        <w:rPr>
          <w:rFonts w:eastAsia="Times New Roman" w:cstheme="minorHAnsi"/>
          <w:i/>
          <w:iCs/>
          <w:lang w:eastAsia="pl-PL"/>
        </w:rPr>
        <w:t xml:space="preserve">Modernizacja obiektu mieszczącego Zespół </w:t>
      </w:r>
      <w:proofErr w:type="spellStart"/>
      <w:r w:rsidRPr="005F4B00">
        <w:rPr>
          <w:rFonts w:eastAsia="Times New Roman" w:cstheme="minorHAnsi"/>
          <w:i/>
          <w:iCs/>
          <w:lang w:eastAsia="pl-PL"/>
        </w:rPr>
        <w:t>Szkolno</w:t>
      </w:r>
      <w:proofErr w:type="spellEnd"/>
      <w:r w:rsidRPr="005F4B00">
        <w:rPr>
          <w:rFonts w:eastAsia="Times New Roman" w:cstheme="minorHAnsi"/>
          <w:i/>
          <w:iCs/>
          <w:lang w:eastAsia="pl-PL"/>
        </w:rPr>
        <w:t xml:space="preserve"> – Przedszkolny i zespół mieszkań komunalnych w Braciejówce </w:t>
      </w:r>
      <w:bookmarkStart w:id="26" w:name="_Hlk167882458"/>
      <w:r w:rsidRPr="005F4B00">
        <w:rPr>
          <w:rFonts w:eastAsia="Times New Roman" w:cstheme="minorHAnsi"/>
          <w:i/>
          <w:iCs/>
          <w:lang w:eastAsia="pl-PL"/>
        </w:rPr>
        <w:t>w zakresie budowy/przebudowy pokrycia dachowego wraz z ociepleniem, wymianą okien, instalacji C.O., OZE i niezbędnymi pracami towarzyszącymi, w formule „zaprojektuj i wybuduj</w:t>
      </w:r>
      <w:r w:rsidR="00490B4A">
        <w:rPr>
          <w:rFonts w:eastAsia="Times New Roman" w:cstheme="minorHAnsi"/>
          <w:i/>
          <w:iCs/>
          <w:lang w:eastAsia="pl-PL"/>
        </w:rPr>
        <w:t>;</w:t>
      </w:r>
      <w:bookmarkEnd w:id="26"/>
    </w:p>
    <w:p w14:paraId="7EC4C334" w14:textId="77777777" w:rsidR="00F93741" w:rsidRPr="005F4B00" w:rsidRDefault="00F93741" w:rsidP="00F93741">
      <w:pPr>
        <w:spacing w:after="200" w:line="276" w:lineRule="auto"/>
        <w:ind w:left="360"/>
        <w:contextualSpacing/>
        <w:jc w:val="both"/>
        <w:rPr>
          <w:rFonts w:eastAsia="Times New Roman" w:cstheme="minorHAnsi"/>
          <w:b/>
          <w:bCs/>
          <w:i/>
          <w:iCs/>
          <w:lang w:eastAsia="pl-PL"/>
        </w:rPr>
      </w:pPr>
      <w:r w:rsidRPr="005F4B00">
        <w:rPr>
          <w:rFonts w:eastAsia="Times New Roman" w:cstheme="minorHAnsi"/>
          <w:b/>
          <w:bCs/>
          <w:i/>
          <w:iCs/>
          <w:lang w:eastAsia="pl-PL"/>
        </w:rPr>
        <w:t xml:space="preserve">Część 5 - </w:t>
      </w:r>
      <w:r w:rsidRPr="005F4B00">
        <w:rPr>
          <w:rFonts w:eastAsia="Times New Roman" w:cstheme="minorHAnsi"/>
          <w:i/>
          <w:iCs/>
          <w:lang w:eastAsia="pl-PL"/>
        </w:rPr>
        <w:t xml:space="preserve">Przebudowa istniejącego węzła cieplnego wraz z instalacjami </w:t>
      </w:r>
      <w:bookmarkStart w:id="27" w:name="_Hlk167882589"/>
      <w:r w:rsidRPr="005F4B00">
        <w:rPr>
          <w:rFonts w:eastAsia="Times New Roman" w:cstheme="minorHAnsi"/>
          <w:i/>
          <w:iCs/>
          <w:lang w:eastAsia="pl-PL"/>
        </w:rPr>
        <w:t xml:space="preserve">towarzyszącymi (rurociąg PEC wraz z wymiennikownią i robotami towarzyszącymi) w Zespole </w:t>
      </w:r>
      <w:proofErr w:type="spellStart"/>
      <w:r w:rsidRPr="005F4B00">
        <w:rPr>
          <w:rFonts w:eastAsia="Times New Roman" w:cstheme="minorHAnsi"/>
          <w:i/>
          <w:iCs/>
          <w:lang w:eastAsia="pl-PL"/>
        </w:rPr>
        <w:t>Szkolno</w:t>
      </w:r>
      <w:proofErr w:type="spellEnd"/>
      <w:r w:rsidRPr="005F4B00">
        <w:rPr>
          <w:rFonts w:eastAsia="Times New Roman" w:cstheme="minorHAnsi"/>
          <w:i/>
          <w:iCs/>
          <w:lang w:eastAsia="pl-PL"/>
        </w:rPr>
        <w:t xml:space="preserve"> – Przedszkolnym Integracyjnym nr 1 w Olkuszu,</w:t>
      </w:r>
      <w:r w:rsidRPr="005F4B00">
        <w:rPr>
          <w:rFonts w:eastAsia="Times New Roman" w:cstheme="minorHAnsi"/>
          <w:lang w:eastAsia="pl-PL"/>
        </w:rPr>
        <w:t xml:space="preserve"> </w:t>
      </w:r>
      <w:r w:rsidRPr="005F4B00">
        <w:rPr>
          <w:rFonts w:eastAsia="Times New Roman" w:cstheme="minorHAnsi"/>
          <w:i/>
          <w:iCs/>
          <w:lang w:eastAsia="pl-PL"/>
        </w:rPr>
        <w:t>w formule „zaprojektuj i wybuduj”;</w:t>
      </w:r>
      <w:r w:rsidRPr="005F4B00">
        <w:rPr>
          <w:rFonts w:eastAsia="Times New Roman" w:cstheme="minorHAnsi"/>
          <w:b/>
          <w:bCs/>
          <w:i/>
          <w:iCs/>
          <w:lang w:eastAsia="pl-PL"/>
        </w:rPr>
        <w:t xml:space="preserve"> </w:t>
      </w:r>
    </w:p>
    <w:bookmarkEnd w:id="27"/>
    <w:p w14:paraId="5D819FEB" w14:textId="77777777" w:rsidR="00F93741" w:rsidRPr="005F4B00" w:rsidRDefault="00F93741" w:rsidP="00F93741">
      <w:pPr>
        <w:spacing w:after="200" w:line="276" w:lineRule="auto"/>
        <w:ind w:left="360"/>
        <w:contextualSpacing/>
        <w:jc w:val="both"/>
        <w:rPr>
          <w:rFonts w:eastAsia="Times New Roman" w:cstheme="minorHAnsi"/>
          <w:b/>
          <w:bCs/>
          <w:lang w:eastAsia="pl-PL"/>
        </w:rPr>
      </w:pPr>
      <w:r w:rsidRPr="005F4B00">
        <w:rPr>
          <w:rFonts w:eastAsia="Times New Roman" w:cstheme="minorHAnsi"/>
          <w:b/>
          <w:bCs/>
          <w:lang w:eastAsia="pl-PL"/>
        </w:rPr>
        <w:t xml:space="preserve">Część 6 - </w:t>
      </w:r>
      <w:r w:rsidRPr="005F4B00">
        <w:rPr>
          <w:rFonts w:eastAsia="Times New Roman" w:cstheme="minorHAnsi"/>
          <w:i/>
          <w:iCs/>
          <w:lang w:eastAsia="pl-PL"/>
        </w:rPr>
        <w:t>Modernizacja SP w Sienicznie: sala gimnastyczna, OZE, miejsca postojowe, prace towarzyszące w formule „zaprojektuj i wybuduj”</w:t>
      </w:r>
      <w:r w:rsidRPr="005F4B00">
        <w:rPr>
          <w:rFonts w:eastAsia="Times New Roman" w:cstheme="minorHAnsi"/>
          <w:lang w:eastAsia="pl-PL"/>
        </w:rPr>
        <w:t>;</w:t>
      </w:r>
      <w:r w:rsidRPr="005F4B00">
        <w:rPr>
          <w:rFonts w:eastAsia="Times New Roman" w:cstheme="minorHAnsi"/>
          <w:b/>
          <w:bCs/>
          <w:lang w:eastAsia="pl-PL"/>
        </w:rPr>
        <w:t xml:space="preserve"> </w:t>
      </w:r>
    </w:p>
    <w:p w14:paraId="50E0E84A" w14:textId="77777777" w:rsidR="00F93741" w:rsidRPr="005F4B00" w:rsidRDefault="00F93741" w:rsidP="00F93741">
      <w:pPr>
        <w:spacing w:after="200" w:line="276" w:lineRule="auto"/>
        <w:ind w:left="360"/>
        <w:contextualSpacing/>
        <w:jc w:val="both"/>
        <w:rPr>
          <w:rFonts w:eastAsia="Times New Roman" w:cstheme="minorHAnsi"/>
          <w:i/>
          <w:iCs/>
          <w:lang w:eastAsia="pl-PL"/>
        </w:rPr>
      </w:pPr>
      <w:r w:rsidRPr="005F4B00">
        <w:rPr>
          <w:rFonts w:eastAsia="Times New Roman" w:cstheme="minorHAnsi"/>
          <w:b/>
          <w:bCs/>
          <w:i/>
          <w:iCs/>
          <w:lang w:eastAsia="pl-PL"/>
        </w:rPr>
        <w:t xml:space="preserve">Część 7 - </w:t>
      </w:r>
      <w:r w:rsidRPr="005F4B00">
        <w:rPr>
          <w:rFonts w:eastAsia="Times New Roman" w:cstheme="minorHAnsi"/>
          <w:i/>
          <w:iCs/>
          <w:lang w:eastAsia="pl-PL"/>
        </w:rPr>
        <w:t xml:space="preserve">Modernizacja </w:t>
      </w:r>
      <w:bookmarkStart w:id="28" w:name="_Hlk167883011"/>
      <w:r w:rsidRPr="005F4B00">
        <w:rPr>
          <w:rFonts w:eastAsia="Times New Roman" w:cstheme="minorHAnsi"/>
          <w:i/>
          <w:iCs/>
          <w:lang w:eastAsia="pl-PL"/>
        </w:rPr>
        <w:t xml:space="preserve">SP nr 1: termomodernizacja, wymiana pokrycia dachowego, prace towarzyszące, konserwacja elewacji, w formule „zaprojektuj i wybuduj”; </w:t>
      </w:r>
    </w:p>
    <w:bookmarkEnd w:id="28"/>
    <w:p w14:paraId="5F3C4AA1" w14:textId="5716C0B4" w:rsidR="00F93741" w:rsidRPr="005F4B00" w:rsidRDefault="00F93741" w:rsidP="00F93741">
      <w:pPr>
        <w:spacing w:after="200" w:line="276" w:lineRule="auto"/>
        <w:ind w:left="360"/>
        <w:contextualSpacing/>
        <w:jc w:val="both"/>
        <w:rPr>
          <w:rFonts w:eastAsia="Times New Roman" w:cstheme="minorHAnsi"/>
          <w:i/>
          <w:iCs/>
          <w:lang w:eastAsia="pl-PL"/>
        </w:rPr>
      </w:pPr>
      <w:r w:rsidRPr="005F4B00">
        <w:rPr>
          <w:rFonts w:eastAsia="Times New Roman" w:cstheme="minorHAnsi"/>
          <w:b/>
          <w:bCs/>
          <w:i/>
          <w:iCs/>
          <w:lang w:eastAsia="pl-PL"/>
        </w:rPr>
        <w:t xml:space="preserve">Część 8 </w:t>
      </w:r>
      <w:r w:rsidR="00A24860">
        <w:rPr>
          <w:rFonts w:eastAsia="Times New Roman" w:cstheme="minorHAnsi"/>
          <w:b/>
          <w:bCs/>
          <w:i/>
          <w:iCs/>
          <w:lang w:eastAsia="pl-PL"/>
        </w:rPr>
        <w:t>–</w:t>
      </w:r>
      <w:r w:rsidRPr="005F4B00">
        <w:rPr>
          <w:rFonts w:eastAsia="Times New Roman" w:cstheme="minorHAnsi"/>
          <w:b/>
          <w:bCs/>
          <w:i/>
          <w:iCs/>
          <w:lang w:eastAsia="pl-PL"/>
        </w:rPr>
        <w:t xml:space="preserve"> </w:t>
      </w:r>
      <w:bookmarkStart w:id="29" w:name="_Hlk167883218"/>
      <w:r w:rsidR="00A24860">
        <w:rPr>
          <w:rFonts w:eastAsia="Times New Roman" w:cstheme="minorHAnsi"/>
          <w:i/>
          <w:iCs/>
          <w:lang w:eastAsia="pl-PL"/>
        </w:rPr>
        <w:t xml:space="preserve">Modernizacja </w:t>
      </w:r>
      <w:r w:rsidR="0041328E">
        <w:rPr>
          <w:rFonts w:eastAsia="Times New Roman" w:cstheme="minorHAnsi"/>
          <w:i/>
          <w:iCs/>
          <w:lang w:eastAsia="pl-PL"/>
        </w:rPr>
        <w:t>zbiorników retencyjnych wraz z systemem zarządzania kanalizacją deszczową, obejmująca</w:t>
      </w:r>
      <w:r w:rsidRPr="005F4B00">
        <w:rPr>
          <w:rFonts w:eastAsia="Times New Roman" w:cstheme="minorHAnsi"/>
          <w:i/>
          <w:iCs/>
          <w:lang w:eastAsia="pl-PL"/>
        </w:rPr>
        <w:t xml:space="preserve">: </w:t>
      </w:r>
    </w:p>
    <w:p w14:paraId="2707E3F9" w14:textId="51BBDAF6" w:rsidR="00F93741" w:rsidRPr="005F4B00" w:rsidRDefault="00F93741" w:rsidP="00F93741">
      <w:pPr>
        <w:spacing w:after="200" w:line="276" w:lineRule="auto"/>
        <w:ind w:left="360"/>
        <w:contextualSpacing/>
        <w:jc w:val="both"/>
        <w:rPr>
          <w:rFonts w:eastAsia="Times New Roman" w:cstheme="minorHAnsi"/>
          <w:b/>
          <w:bCs/>
          <w:i/>
          <w:iCs/>
          <w:lang w:eastAsia="pl-PL"/>
        </w:rPr>
      </w:pPr>
      <w:r w:rsidRPr="005F4B00">
        <w:rPr>
          <w:rFonts w:eastAsia="Times New Roman" w:cstheme="minorHAnsi"/>
          <w:i/>
          <w:iCs/>
          <w:lang w:eastAsia="pl-PL"/>
        </w:rPr>
        <w:t xml:space="preserve">Zadanie 1 </w:t>
      </w:r>
      <w:r w:rsidR="0041328E">
        <w:rPr>
          <w:rFonts w:eastAsia="Times New Roman" w:cstheme="minorHAnsi"/>
          <w:i/>
          <w:iCs/>
          <w:lang w:eastAsia="pl-PL"/>
        </w:rPr>
        <w:t>–</w:t>
      </w:r>
      <w:r w:rsidRPr="005F4B00">
        <w:rPr>
          <w:rFonts w:eastAsia="Times New Roman" w:cstheme="minorHAnsi"/>
          <w:i/>
          <w:iCs/>
          <w:lang w:eastAsia="pl-PL"/>
        </w:rPr>
        <w:t xml:space="preserve"> </w:t>
      </w:r>
      <w:r w:rsidR="0041328E">
        <w:rPr>
          <w:rFonts w:eastAsia="Times New Roman" w:cstheme="minorHAnsi"/>
          <w:i/>
          <w:iCs/>
          <w:lang w:eastAsia="pl-PL"/>
        </w:rPr>
        <w:t>Działania zapobiegawczo – ratownicze (p</w:t>
      </w:r>
      <w:r w:rsidRPr="005F4B00">
        <w:rPr>
          <w:rFonts w:eastAsia="Times New Roman" w:cstheme="minorHAnsi"/>
          <w:i/>
          <w:iCs/>
          <w:lang w:eastAsia="pl-PL"/>
        </w:rPr>
        <w:t xml:space="preserve">rzebudowa / modernizacja 5 zbiorników retencyjnych, modernizacja kanału rzeki Baby i </w:t>
      </w:r>
      <w:proofErr w:type="spellStart"/>
      <w:r w:rsidRPr="005F4B00">
        <w:rPr>
          <w:rFonts w:eastAsia="Times New Roman" w:cstheme="minorHAnsi"/>
          <w:i/>
          <w:iCs/>
          <w:lang w:eastAsia="pl-PL"/>
        </w:rPr>
        <w:t>Witeradówki</w:t>
      </w:r>
      <w:proofErr w:type="spellEnd"/>
      <w:r w:rsidRPr="005F4B00">
        <w:rPr>
          <w:rFonts w:eastAsia="Times New Roman" w:cstheme="minorHAnsi"/>
          <w:i/>
          <w:iCs/>
          <w:lang w:eastAsia="pl-PL"/>
        </w:rPr>
        <w:t>), w formule „zaprojektuj i wybuduj”;</w:t>
      </w:r>
      <w:r w:rsidRPr="005F4B00">
        <w:rPr>
          <w:rFonts w:eastAsia="Times New Roman" w:cstheme="minorHAnsi"/>
          <w:b/>
          <w:bCs/>
          <w:i/>
          <w:iCs/>
          <w:lang w:eastAsia="pl-PL"/>
        </w:rPr>
        <w:t xml:space="preserve"> </w:t>
      </w:r>
    </w:p>
    <w:p w14:paraId="74C186FE" w14:textId="77777777" w:rsidR="00F93741" w:rsidRPr="005F4B00" w:rsidRDefault="00F93741" w:rsidP="00F93741">
      <w:pPr>
        <w:spacing w:after="200" w:line="276" w:lineRule="auto"/>
        <w:ind w:left="360"/>
        <w:contextualSpacing/>
        <w:jc w:val="both"/>
        <w:rPr>
          <w:rFonts w:eastAsia="Times New Roman" w:cstheme="minorHAnsi"/>
          <w:i/>
          <w:iCs/>
          <w:lang w:eastAsia="pl-PL"/>
        </w:rPr>
      </w:pPr>
      <w:r w:rsidRPr="005F4B00">
        <w:rPr>
          <w:rFonts w:eastAsia="Times New Roman" w:cstheme="minorHAnsi"/>
          <w:i/>
          <w:iCs/>
          <w:lang w:eastAsia="pl-PL"/>
        </w:rPr>
        <w:lastRenderedPageBreak/>
        <w:t>Zadanie 2 - Budowa inteligentnego systemu zarządzania kanalizacją deszczową w formule „zaprojektuj i wybuduj”;</w:t>
      </w:r>
    </w:p>
    <w:bookmarkEnd w:id="29"/>
    <w:p w14:paraId="74B1155F" w14:textId="68E4E9C1" w:rsidR="008E0CBF" w:rsidRDefault="00F93741" w:rsidP="008E0CBF">
      <w:pPr>
        <w:spacing w:after="200" w:line="276" w:lineRule="auto"/>
        <w:ind w:left="360"/>
        <w:contextualSpacing/>
        <w:jc w:val="both"/>
        <w:rPr>
          <w:rFonts w:eastAsia="Times New Roman" w:cstheme="minorHAnsi"/>
          <w:i/>
          <w:iCs/>
          <w:lang w:eastAsia="pl-PL"/>
        </w:rPr>
      </w:pPr>
      <w:r w:rsidRPr="005F4B00">
        <w:rPr>
          <w:rFonts w:eastAsia="Times New Roman" w:cstheme="minorHAnsi"/>
          <w:b/>
          <w:bCs/>
          <w:i/>
          <w:iCs/>
          <w:lang w:eastAsia="pl-PL"/>
        </w:rPr>
        <w:t xml:space="preserve">Część 9  - </w:t>
      </w:r>
      <w:r w:rsidRPr="005F4B00">
        <w:rPr>
          <w:rFonts w:eastAsia="Times New Roman" w:cstheme="minorHAnsi"/>
          <w:i/>
          <w:iCs/>
          <w:lang w:eastAsia="pl-PL"/>
        </w:rPr>
        <w:t xml:space="preserve">Pełnienie funkcji </w:t>
      </w:r>
      <w:r w:rsidR="00122A8C">
        <w:rPr>
          <w:rFonts w:eastAsia="Times New Roman" w:cstheme="minorHAnsi"/>
          <w:i/>
          <w:iCs/>
          <w:lang w:eastAsia="pl-PL"/>
        </w:rPr>
        <w:t>I</w:t>
      </w:r>
      <w:r w:rsidRPr="005F4B00">
        <w:rPr>
          <w:rFonts w:eastAsia="Times New Roman" w:cstheme="minorHAnsi"/>
          <w:i/>
          <w:iCs/>
          <w:lang w:eastAsia="pl-PL"/>
        </w:rPr>
        <w:t xml:space="preserve">nwestora </w:t>
      </w:r>
      <w:r w:rsidR="00122A8C">
        <w:rPr>
          <w:rFonts w:eastAsia="Times New Roman" w:cstheme="minorHAnsi"/>
          <w:i/>
          <w:iCs/>
          <w:lang w:eastAsia="pl-PL"/>
        </w:rPr>
        <w:t>Z</w:t>
      </w:r>
      <w:r w:rsidRPr="005F4B00">
        <w:rPr>
          <w:rFonts w:eastAsia="Times New Roman" w:cstheme="minorHAnsi"/>
          <w:i/>
          <w:iCs/>
          <w:lang w:eastAsia="pl-PL"/>
        </w:rPr>
        <w:t>astępczego z funkcją inspektora nadzoru inwestorskiego dla zada</w:t>
      </w:r>
      <w:r w:rsidR="0016412F">
        <w:rPr>
          <w:rFonts w:eastAsia="Times New Roman" w:cstheme="minorHAnsi"/>
          <w:i/>
          <w:iCs/>
          <w:lang w:eastAsia="pl-PL"/>
        </w:rPr>
        <w:t xml:space="preserve">nia: </w:t>
      </w:r>
      <w:r w:rsidR="008E0CBF">
        <w:rPr>
          <w:rFonts w:eastAsia="Times New Roman" w:cstheme="minorHAnsi"/>
          <w:i/>
          <w:iCs/>
          <w:lang w:eastAsia="pl-PL"/>
        </w:rPr>
        <w:t>„</w:t>
      </w:r>
      <w:r w:rsidR="0016412F">
        <w:rPr>
          <w:rFonts w:eastAsia="Times New Roman" w:cstheme="minorHAnsi"/>
          <w:i/>
          <w:iCs/>
          <w:lang w:eastAsia="pl-PL"/>
        </w:rPr>
        <w:t>Poprawa efektywności energetycznej infrastruktury społeczno-edukacyjnej wraz z elem</w:t>
      </w:r>
      <w:r w:rsidR="008E0CBF">
        <w:rPr>
          <w:rFonts w:eastAsia="Times New Roman" w:cstheme="minorHAnsi"/>
          <w:i/>
          <w:iCs/>
          <w:lang w:eastAsia="pl-PL"/>
        </w:rPr>
        <w:t>e</w:t>
      </w:r>
      <w:r w:rsidR="0016412F">
        <w:rPr>
          <w:rFonts w:eastAsia="Times New Roman" w:cstheme="minorHAnsi"/>
          <w:i/>
          <w:iCs/>
          <w:lang w:eastAsia="pl-PL"/>
        </w:rPr>
        <w:t>ntami systemu gospodarki wodnej na terenie miasta i gminy Olkusz</w:t>
      </w:r>
      <w:r w:rsidR="008E0CBF">
        <w:rPr>
          <w:rFonts w:eastAsia="Times New Roman" w:cstheme="minorHAnsi"/>
          <w:i/>
          <w:iCs/>
          <w:lang w:eastAsia="pl-PL"/>
        </w:rPr>
        <w:t xml:space="preserve">” </w:t>
      </w:r>
      <w:bookmarkEnd w:id="22"/>
      <w:bookmarkEnd w:id="23"/>
    </w:p>
    <w:p w14:paraId="04D02F32" w14:textId="77777777" w:rsidR="008E0CBF" w:rsidRPr="008E0CBF" w:rsidRDefault="008E0CBF" w:rsidP="008E0CBF">
      <w:pPr>
        <w:spacing w:after="200" w:line="276" w:lineRule="auto"/>
        <w:ind w:left="360"/>
        <w:contextualSpacing/>
        <w:jc w:val="both"/>
        <w:rPr>
          <w:rFonts w:eastAsiaTheme="majorEastAsia" w:cstheme="minorHAnsi"/>
          <w:b/>
          <w:sz w:val="16"/>
          <w:szCs w:val="16"/>
        </w:rPr>
      </w:pPr>
    </w:p>
    <w:p w14:paraId="3C97ED2C" w14:textId="1ECFBFD5" w:rsidR="004E2BCF" w:rsidRPr="005F4B00" w:rsidRDefault="008E0CBF" w:rsidP="008E0CBF">
      <w:pPr>
        <w:spacing w:after="200" w:line="276" w:lineRule="auto"/>
        <w:ind w:left="360" w:hanging="360"/>
        <w:contextualSpacing/>
        <w:jc w:val="both"/>
        <w:rPr>
          <w:rFonts w:cstheme="minorHAnsi"/>
        </w:rPr>
      </w:pPr>
      <w:r>
        <w:rPr>
          <w:rFonts w:eastAsiaTheme="majorEastAsia" w:cstheme="minorHAnsi"/>
          <w:b/>
        </w:rPr>
        <w:t xml:space="preserve">2.   </w:t>
      </w:r>
      <w:r w:rsidR="004E2BCF" w:rsidRPr="005F4B00">
        <w:rPr>
          <w:rFonts w:eastAsiaTheme="majorEastAsia" w:cstheme="minorHAnsi"/>
          <w:b/>
        </w:rPr>
        <w:t xml:space="preserve">Wspólny Słownik Zamówień: </w:t>
      </w:r>
    </w:p>
    <w:p w14:paraId="2F56D001" w14:textId="77777777" w:rsidR="003342EE" w:rsidRPr="005F4B00" w:rsidRDefault="002C1051" w:rsidP="002C1051">
      <w:pPr>
        <w:spacing w:after="0" w:line="240" w:lineRule="auto"/>
        <w:ind w:left="360"/>
        <w:jc w:val="both"/>
        <w:rPr>
          <w:rFonts w:cstheme="minorHAnsi"/>
          <w:b/>
          <w:bCs/>
        </w:rPr>
      </w:pPr>
      <w:r w:rsidRPr="005F4B00">
        <w:rPr>
          <w:rFonts w:cstheme="minorHAnsi"/>
          <w:b/>
          <w:bCs/>
        </w:rPr>
        <w:t xml:space="preserve">Część 1: </w:t>
      </w:r>
    </w:p>
    <w:p w14:paraId="33D6A4ED" w14:textId="4A22AD15" w:rsidR="002C1051" w:rsidRPr="005F4B00" w:rsidRDefault="002C1051" w:rsidP="002C1051">
      <w:pPr>
        <w:spacing w:after="0" w:line="240" w:lineRule="auto"/>
        <w:ind w:left="360"/>
        <w:jc w:val="both"/>
        <w:rPr>
          <w:rFonts w:cstheme="minorHAnsi"/>
          <w:b/>
          <w:bCs/>
        </w:rPr>
      </w:pPr>
      <w:r w:rsidRPr="005F4B00">
        <w:rPr>
          <w:rFonts w:cstheme="minorHAnsi"/>
          <w:b/>
          <w:bCs/>
        </w:rPr>
        <w:t xml:space="preserve">CPV: główny </w:t>
      </w:r>
    </w:p>
    <w:p w14:paraId="4C81FA2E" w14:textId="77777777" w:rsidR="002C1051" w:rsidRPr="005F4B00" w:rsidRDefault="002C1051" w:rsidP="002C1051">
      <w:pPr>
        <w:spacing w:after="0" w:line="240" w:lineRule="auto"/>
        <w:ind w:left="360"/>
        <w:jc w:val="both"/>
        <w:rPr>
          <w:rFonts w:cstheme="minorHAnsi"/>
        </w:rPr>
      </w:pPr>
      <w:r w:rsidRPr="005F4B00">
        <w:rPr>
          <w:rFonts w:cstheme="minorHAnsi"/>
        </w:rPr>
        <w:t>45000000-7 Roboty budowlane</w:t>
      </w:r>
    </w:p>
    <w:p w14:paraId="6BCB3248" w14:textId="4FC1BD1B" w:rsidR="002C1051" w:rsidRDefault="002C1051" w:rsidP="003342EE">
      <w:pPr>
        <w:spacing w:after="0" w:line="240" w:lineRule="auto"/>
        <w:ind w:left="360"/>
        <w:jc w:val="both"/>
        <w:rPr>
          <w:rFonts w:cstheme="minorHAnsi"/>
          <w:b/>
          <w:bCs/>
        </w:rPr>
      </w:pPr>
      <w:r w:rsidRPr="005F4B00">
        <w:rPr>
          <w:rFonts w:cstheme="minorHAnsi"/>
          <w:b/>
          <w:bCs/>
        </w:rPr>
        <w:t>CPV: dodatkowe</w:t>
      </w:r>
    </w:p>
    <w:p w14:paraId="2BFFAF8D" w14:textId="61E7B5A1" w:rsidR="00F462BD" w:rsidRPr="00F462BD" w:rsidRDefault="00F462BD" w:rsidP="00F462BD">
      <w:pPr>
        <w:spacing w:after="0" w:line="240" w:lineRule="auto"/>
        <w:ind w:left="360"/>
        <w:jc w:val="both"/>
        <w:rPr>
          <w:rFonts w:cstheme="minorHAnsi"/>
        </w:rPr>
      </w:pPr>
      <w:r w:rsidRPr="002C1051">
        <w:rPr>
          <w:rFonts w:cstheme="minorHAnsi"/>
        </w:rPr>
        <w:t>71320000-7 Usługi inżynieryjne w zakresie projektowania</w:t>
      </w:r>
    </w:p>
    <w:p w14:paraId="6D54EB97" w14:textId="4800E181" w:rsidR="002C1051" w:rsidRPr="005F4B00" w:rsidRDefault="002C1051" w:rsidP="002C1051">
      <w:pPr>
        <w:spacing w:after="0" w:line="240" w:lineRule="auto"/>
        <w:ind w:left="360"/>
        <w:jc w:val="both"/>
        <w:rPr>
          <w:rFonts w:cstheme="minorHAnsi"/>
        </w:rPr>
      </w:pPr>
      <w:r w:rsidRPr="005F4B00">
        <w:rPr>
          <w:rFonts w:cstheme="minorHAnsi"/>
        </w:rPr>
        <w:t xml:space="preserve">45262410-8 </w:t>
      </w:r>
      <w:r w:rsidR="0054525C">
        <w:rPr>
          <w:rFonts w:cstheme="minorHAnsi"/>
        </w:rPr>
        <w:t>Wznoszenie konstrukcji budynków</w:t>
      </w:r>
    </w:p>
    <w:p w14:paraId="57E04DCD" w14:textId="77777777" w:rsidR="002C1051" w:rsidRDefault="002C1051" w:rsidP="002C1051">
      <w:pPr>
        <w:spacing w:after="0" w:line="240" w:lineRule="auto"/>
        <w:ind w:left="360"/>
        <w:jc w:val="both"/>
        <w:rPr>
          <w:rFonts w:cstheme="minorHAnsi"/>
        </w:rPr>
      </w:pPr>
      <w:r w:rsidRPr="002C1051">
        <w:rPr>
          <w:rFonts w:cstheme="minorHAnsi"/>
        </w:rPr>
        <w:t>45260000-7 Roboty w zakresie wykonywania pokryć i konstrukcji dachowych i podobne roboty specjalistyczne</w:t>
      </w:r>
    </w:p>
    <w:p w14:paraId="7A5BAB37" w14:textId="2717C70A" w:rsidR="0054525C" w:rsidRPr="002C1051" w:rsidRDefault="0054525C" w:rsidP="002C1051">
      <w:pPr>
        <w:spacing w:after="0" w:line="240" w:lineRule="auto"/>
        <w:ind w:left="360"/>
        <w:jc w:val="both"/>
        <w:rPr>
          <w:rFonts w:cstheme="minorHAnsi"/>
        </w:rPr>
      </w:pPr>
      <w:r w:rsidRPr="002C1051">
        <w:rPr>
          <w:rFonts w:cstheme="minorHAnsi"/>
        </w:rPr>
        <w:t>45420000-7</w:t>
      </w:r>
      <w:r>
        <w:rPr>
          <w:rFonts w:cstheme="minorHAnsi"/>
        </w:rPr>
        <w:t xml:space="preserve"> </w:t>
      </w:r>
      <w:r w:rsidRPr="002C1051">
        <w:rPr>
          <w:rFonts w:cstheme="minorHAnsi"/>
        </w:rPr>
        <w:t>Roboty w zakresie stolarki budowlanej</w:t>
      </w:r>
      <w:r>
        <w:rPr>
          <w:rFonts w:cstheme="minorHAnsi"/>
        </w:rPr>
        <w:t xml:space="preserve"> oraz roboty ciesielskie</w:t>
      </w:r>
    </w:p>
    <w:p w14:paraId="531592F4" w14:textId="77777777" w:rsidR="002C1051" w:rsidRPr="002C1051" w:rsidRDefault="002C1051" w:rsidP="002C1051">
      <w:pPr>
        <w:spacing w:after="0" w:line="240" w:lineRule="auto"/>
        <w:ind w:left="360"/>
        <w:jc w:val="both"/>
        <w:rPr>
          <w:rFonts w:cstheme="minorHAnsi"/>
        </w:rPr>
      </w:pPr>
      <w:r w:rsidRPr="002C1051">
        <w:rPr>
          <w:rFonts w:cstheme="minorHAnsi"/>
        </w:rPr>
        <w:t>45320000-6 Roboty izolacyjne</w:t>
      </w:r>
    </w:p>
    <w:p w14:paraId="2DC768EC" w14:textId="77777777" w:rsidR="002C1051" w:rsidRPr="002C1051" w:rsidRDefault="002C1051" w:rsidP="002C1051">
      <w:pPr>
        <w:spacing w:after="0" w:line="240" w:lineRule="auto"/>
        <w:ind w:left="360"/>
        <w:jc w:val="both"/>
        <w:rPr>
          <w:rFonts w:cstheme="minorHAnsi"/>
        </w:rPr>
      </w:pPr>
      <w:r w:rsidRPr="002C1051">
        <w:rPr>
          <w:rFonts w:cstheme="minorHAnsi"/>
        </w:rPr>
        <w:t>45310000-3 Roboty instalacyjne elektryczne</w:t>
      </w:r>
    </w:p>
    <w:p w14:paraId="6201C06A" w14:textId="77777777" w:rsidR="002C1051" w:rsidRDefault="002C1051" w:rsidP="002C1051">
      <w:pPr>
        <w:spacing w:after="0" w:line="240" w:lineRule="auto"/>
        <w:ind w:left="360"/>
        <w:jc w:val="both"/>
        <w:rPr>
          <w:rFonts w:cstheme="minorHAnsi"/>
        </w:rPr>
      </w:pPr>
      <w:r w:rsidRPr="002C1051">
        <w:rPr>
          <w:rFonts w:cstheme="minorHAnsi"/>
        </w:rPr>
        <w:t>45330000-9 Roboty instalacyjne wodno-kanalizacyjne i sanitarne</w:t>
      </w:r>
    </w:p>
    <w:p w14:paraId="783F8303" w14:textId="0C7DAF5A" w:rsidR="002C1051" w:rsidRPr="003342EE" w:rsidRDefault="003342EE" w:rsidP="002C1051">
      <w:pPr>
        <w:spacing w:after="0" w:line="240" w:lineRule="auto"/>
        <w:ind w:left="360"/>
        <w:jc w:val="both"/>
        <w:rPr>
          <w:rFonts w:cstheme="minorHAnsi"/>
        </w:rPr>
      </w:pPr>
      <w:bookmarkStart w:id="30" w:name="_Hlk167093413"/>
      <w:r w:rsidRPr="003342EE">
        <w:rPr>
          <w:rStyle w:val="d9fyld"/>
        </w:rPr>
        <w:t xml:space="preserve">09331200-0 </w:t>
      </w:r>
      <w:r w:rsidR="00874943">
        <w:rPr>
          <w:rStyle w:val="d9fyld"/>
        </w:rPr>
        <w:t>S</w:t>
      </w:r>
      <w:r w:rsidRPr="003342EE">
        <w:rPr>
          <w:rStyle w:val="d9fyld"/>
        </w:rPr>
        <w:t xml:space="preserve">łoneczne moduły fotoelektryczne </w:t>
      </w:r>
    </w:p>
    <w:bookmarkEnd w:id="30"/>
    <w:p w14:paraId="2F6CADD3" w14:textId="77777777" w:rsidR="003342EE" w:rsidRDefault="003342EE" w:rsidP="002C1051">
      <w:pPr>
        <w:spacing w:after="0" w:line="240" w:lineRule="auto"/>
        <w:ind w:left="360"/>
        <w:jc w:val="both"/>
        <w:rPr>
          <w:rFonts w:cstheme="minorHAnsi"/>
          <w:b/>
          <w:bCs/>
        </w:rPr>
      </w:pPr>
    </w:p>
    <w:p w14:paraId="1E15EC9B" w14:textId="77777777" w:rsidR="003342EE" w:rsidRDefault="002C1051" w:rsidP="002C1051">
      <w:pPr>
        <w:spacing w:after="0" w:line="240" w:lineRule="auto"/>
        <w:ind w:left="360"/>
        <w:jc w:val="both"/>
        <w:rPr>
          <w:rFonts w:cstheme="minorHAnsi"/>
          <w:b/>
          <w:bCs/>
        </w:rPr>
      </w:pPr>
      <w:r w:rsidRPr="002C1051">
        <w:rPr>
          <w:rFonts w:cstheme="minorHAnsi"/>
          <w:b/>
          <w:bCs/>
        </w:rPr>
        <w:t xml:space="preserve">Część 2: </w:t>
      </w:r>
    </w:p>
    <w:p w14:paraId="3792087F" w14:textId="77554A72" w:rsidR="002C1051" w:rsidRPr="002C1051" w:rsidRDefault="002C1051" w:rsidP="002C1051">
      <w:pPr>
        <w:spacing w:after="0" w:line="240" w:lineRule="auto"/>
        <w:ind w:left="360"/>
        <w:jc w:val="both"/>
        <w:rPr>
          <w:rFonts w:cstheme="minorHAnsi"/>
          <w:b/>
          <w:bCs/>
        </w:rPr>
      </w:pPr>
      <w:r w:rsidRPr="002C1051">
        <w:rPr>
          <w:rFonts w:cstheme="minorHAnsi"/>
          <w:b/>
          <w:bCs/>
        </w:rPr>
        <w:t xml:space="preserve">CPV: główny </w:t>
      </w:r>
    </w:p>
    <w:p w14:paraId="785CB418" w14:textId="77777777" w:rsidR="002C1051" w:rsidRPr="002C1051" w:rsidRDefault="002C1051" w:rsidP="002C1051">
      <w:pPr>
        <w:spacing w:after="0" w:line="240" w:lineRule="auto"/>
        <w:ind w:left="360"/>
        <w:jc w:val="both"/>
        <w:rPr>
          <w:rFonts w:cstheme="minorHAnsi"/>
        </w:rPr>
      </w:pPr>
      <w:r w:rsidRPr="002C1051">
        <w:rPr>
          <w:rFonts w:cstheme="minorHAnsi"/>
        </w:rPr>
        <w:t>45000000-7 Roboty budowlane</w:t>
      </w:r>
    </w:p>
    <w:p w14:paraId="1775F342" w14:textId="77777777" w:rsidR="002C1051" w:rsidRDefault="002C1051" w:rsidP="002C1051">
      <w:pPr>
        <w:spacing w:after="0" w:line="240" w:lineRule="auto"/>
        <w:ind w:left="360"/>
        <w:jc w:val="both"/>
        <w:rPr>
          <w:rFonts w:cstheme="minorHAnsi"/>
          <w:b/>
          <w:bCs/>
        </w:rPr>
      </w:pPr>
      <w:r w:rsidRPr="002C1051">
        <w:rPr>
          <w:rFonts w:cstheme="minorHAnsi"/>
          <w:b/>
          <w:bCs/>
        </w:rPr>
        <w:t>CPV: dodatkowe</w:t>
      </w:r>
    </w:p>
    <w:p w14:paraId="2DB9B984" w14:textId="56509E14" w:rsidR="00F462BD" w:rsidRPr="00F462BD" w:rsidRDefault="00F462BD" w:rsidP="00F462BD">
      <w:pPr>
        <w:spacing w:after="0" w:line="240" w:lineRule="auto"/>
        <w:ind w:left="360"/>
        <w:jc w:val="both"/>
        <w:rPr>
          <w:rFonts w:cstheme="minorHAnsi"/>
        </w:rPr>
      </w:pPr>
      <w:r w:rsidRPr="002C1051">
        <w:rPr>
          <w:rFonts w:cstheme="minorHAnsi"/>
        </w:rPr>
        <w:t>71320000-7 Usługi inżynieryjne w zakresie projektowania</w:t>
      </w:r>
    </w:p>
    <w:p w14:paraId="1BD0C205" w14:textId="076D097D" w:rsidR="002C1051" w:rsidRPr="002C1051" w:rsidRDefault="002C1051" w:rsidP="002C1051">
      <w:pPr>
        <w:spacing w:after="0" w:line="240" w:lineRule="auto"/>
        <w:ind w:left="360"/>
        <w:jc w:val="both"/>
        <w:rPr>
          <w:rFonts w:cstheme="minorHAnsi"/>
        </w:rPr>
      </w:pPr>
      <w:r w:rsidRPr="002C1051">
        <w:rPr>
          <w:rFonts w:cstheme="minorHAnsi"/>
        </w:rPr>
        <w:t xml:space="preserve">45420000-7 </w:t>
      </w:r>
      <w:bookmarkStart w:id="31" w:name="_Hlk169524605"/>
      <w:r w:rsidRPr="002C1051">
        <w:rPr>
          <w:rFonts w:cstheme="minorHAnsi"/>
        </w:rPr>
        <w:t>Roboty w zakresie stolarki budowlanej</w:t>
      </w:r>
      <w:r w:rsidR="002E468C">
        <w:rPr>
          <w:rFonts w:cstheme="minorHAnsi"/>
        </w:rPr>
        <w:t xml:space="preserve"> oraz roboty ciesielskie</w:t>
      </w:r>
      <w:bookmarkEnd w:id="31"/>
    </w:p>
    <w:p w14:paraId="32AFF5D6" w14:textId="7D11C3FE" w:rsidR="002C1051" w:rsidRPr="002C1051" w:rsidRDefault="002C1051" w:rsidP="002C1051">
      <w:pPr>
        <w:spacing w:after="0" w:line="240" w:lineRule="auto"/>
        <w:ind w:left="360"/>
        <w:jc w:val="both"/>
        <w:rPr>
          <w:rFonts w:cstheme="minorHAnsi"/>
        </w:rPr>
      </w:pPr>
      <w:r w:rsidRPr="002C1051">
        <w:rPr>
          <w:rFonts w:cstheme="minorHAnsi"/>
        </w:rPr>
        <w:t xml:space="preserve">45442100-8 Roboty malarskie </w:t>
      </w:r>
    </w:p>
    <w:p w14:paraId="2376D92D" w14:textId="77777777" w:rsidR="002C1051" w:rsidRPr="002C1051" w:rsidRDefault="002C1051" w:rsidP="002C1051">
      <w:pPr>
        <w:spacing w:after="0" w:line="240" w:lineRule="auto"/>
        <w:ind w:left="360"/>
        <w:jc w:val="both"/>
        <w:rPr>
          <w:rFonts w:cstheme="minorHAnsi"/>
        </w:rPr>
      </w:pPr>
      <w:r w:rsidRPr="002C1051">
        <w:rPr>
          <w:rFonts w:cstheme="minorHAnsi"/>
        </w:rPr>
        <w:t>45320000-6 Roboty izolacyjne</w:t>
      </w:r>
    </w:p>
    <w:p w14:paraId="0E0182C7" w14:textId="74B30F38" w:rsidR="002C1051" w:rsidRPr="002C1051" w:rsidRDefault="002C1051" w:rsidP="00F462BD">
      <w:pPr>
        <w:spacing w:after="0" w:line="240" w:lineRule="auto"/>
        <w:ind w:left="360"/>
        <w:jc w:val="both"/>
        <w:rPr>
          <w:rFonts w:cstheme="minorHAnsi"/>
        </w:rPr>
      </w:pPr>
      <w:r w:rsidRPr="002C1051">
        <w:rPr>
          <w:rFonts w:cstheme="minorHAnsi"/>
        </w:rPr>
        <w:t>45310000-3 Roboty instalacyjne elektryczne</w:t>
      </w:r>
    </w:p>
    <w:p w14:paraId="6B02B62D" w14:textId="77777777" w:rsidR="002C1051" w:rsidRPr="002C1051" w:rsidRDefault="002C1051" w:rsidP="002C1051">
      <w:pPr>
        <w:spacing w:after="0" w:line="240" w:lineRule="auto"/>
        <w:ind w:left="360"/>
        <w:jc w:val="both"/>
        <w:rPr>
          <w:rFonts w:cstheme="minorHAnsi"/>
        </w:rPr>
      </w:pPr>
      <w:r w:rsidRPr="002C1051">
        <w:rPr>
          <w:rFonts w:cstheme="minorHAnsi"/>
        </w:rPr>
        <w:t>45330000-9 Roboty instalacyjne wodno-kanalizacyjne i sanitarne</w:t>
      </w:r>
    </w:p>
    <w:p w14:paraId="58D539B0" w14:textId="539B4552" w:rsidR="003342EE" w:rsidRPr="003342EE" w:rsidRDefault="003342EE" w:rsidP="003342EE">
      <w:pPr>
        <w:spacing w:after="0" w:line="240" w:lineRule="auto"/>
        <w:ind w:left="360"/>
        <w:jc w:val="both"/>
        <w:rPr>
          <w:rFonts w:cstheme="minorHAnsi"/>
        </w:rPr>
      </w:pPr>
      <w:r w:rsidRPr="003342EE">
        <w:rPr>
          <w:rStyle w:val="d9fyld"/>
        </w:rPr>
        <w:t xml:space="preserve">09331200-0 </w:t>
      </w:r>
      <w:r w:rsidR="00874943">
        <w:rPr>
          <w:rStyle w:val="d9fyld"/>
        </w:rPr>
        <w:t>S</w:t>
      </w:r>
      <w:r w:rsidRPr="003342EE">
        <w:rPr>
          <w:rStyle w:val="d9fyld"/>
        </w:rPr>
        <w:t xml:space="preserve">łoneczne moduły fotoelektryczne </w:t>
      </w:r>
    </w:p>
    <w:p w14:paraId="4B23D5B8" w14:textId="77777777" w:rsidR="00222303" w:rsidRDefault="00222303" w:rsidP="00F20D21">
      <w:pPr>
        <w:spacing w:after="0" w:line="240" w:lineRule="auto"/>
        <w:jc w:val="both"/>
        <w:rPr>
          <w:rFonts w:cstheme="minorHAnsi"/>
          <w:b/>
          <w:bCs/>
        </w:rPr>
      </w:pPr>
    </w:p>
    <w:p w14:paraId="7F479877" w14:textId="652B59E0" w:rsidR="003342EE" w:rsidRDefault="002C1051" w:rsidP="002C1051">
      <w:pPr>
        <w:spacing w:after="0" w:line="240" w:lineRule="auto"/>
        <w:ind w:left="360"/>
        <w:jc w:val="both"/>
        <w:rPr>
          <w:rFonts w:cstheme="minorHAnsi"/>
          <w:b/>
          <w:bCs/>
        </w:rPr>
      </w:pPr>
      <w:r w:rsidRPr="002C1051">
        <w:rPr>
          <w:rFonts w:cstheme="minorHAnsi"/>
          <w:b/>
          <w:bCs/>
        </w:rPr>
        <w:t xml:space="preserve">Część 3: </w:t>
      </w:r>
    </w:p>
    <w:p w14:paraId="2C579DB2" w14:textId="07130230" w:rsidR="002C1051" w:rsidRPr="002C1051" w:rsidRDefault="002C1051" w:rsidP="002C1051">
      <w:pPr>
        <w:spacing w:after="0" w:line="240" w:lineRule="auto"/>
        <w:ind w:left="360"/>
        <w:jc w:val="both"/>
        <w:rPr>
          <w:rFonts w:cstheme="minorHAnsi"/>
          <w:b/>
          <w:bCs/>
        </w:rPr>
      </w:pPr>
      <w:r w:rsidRPr="002C1051">
        <w:rPr>
          <w:rFonts w:cstheme="minorHAnsi"/>
          <w:b/>
          <w:bCs/>
        </w:rPr>
        <w:t xml:space="preserve">CPV: główny </w:t>
      </w:r>
    </w:p>
    <w:p w14:paraId="3849883C" w14:textId="77777777" w:rsidR="002C1051" w:rsidRPr="002C1051" w:rsidRDefault="002C1051" w:rsidP="002C1051">
      <w:pPr>
        <w:spacing w:after="0" w:line="240" w:lineRule="auto"/>
        <w:ind w:left="360"/>
        <w:jc w:val="both"/>
        <w:rPr>
          <w:rFonts w:cstheme="minorHAnsi"/>
        </w:rPr>
      </w:pPr>
      <w:r w:rsidRPr="002C1051">
        <w:rPr>
          <w:rFonts w:cstheme="minorHAnsi"/>
        </w:rPr>
        <w:t>45000000-7 Roboty budowlane</w:t>
      </w:r>
    </w:p>
    <w:p w14:paraId="77FC4614" w14:textId="77777777" w:rsidR="002C1051" w:rsidRDefault="002C1051" w:rsidP="002C1051">
      <w:pPr>
        <w:spacing w:after="0" w:line="240" w:lineRule="auto"/>
        <w:ind w:left="360"/>
        <w:jc w:val="both"/>
        <w:rPr>
          <w:rFonts w:cstheme="minorHAnsi"/>
          <w:b/>
          <w:bCs/>
        </w:rPr>
      </w:pPr>
      <w:r w:rsidRPr="002C1051">
        <w:rPr>
          <w:rFonts w:cstheme="minorHAnsi"/>
          <w:b/>
          <w:bCs/>
        </w:rPr>
        <w:t>CPV: dodatkowe</w:t>
      </w:r>
    </w:p>
    <w:p w14:paraId="23C1D817" w14:textId="395CE18B" w:rsidR="00F462BD" w:rsidRPr="00F462BD" w:rsidRDefault="00F462BD" w:rsidP="00F462BD">
      <w:pPr>
        <w:spacing w:after="0" w:line="240" w:lineRule="auto"/>
        <w:ind w:left="360"/>
        <w:jc w:val="both"/>
        <w:rPr>
          <w:rFonts w:cstheme="minorHAnsi"/>
        </w:rPr>
      </w:pPr>
      <w:r w:rsidRPr="002C1051">
        <w:rPr>
          <w:rFonts w:cstheme="minorHAnsi"/>
        </w:rPr>
        <w:t>71320000-7 Usługi inżynieryjne w zakresie projektowania</w:t>
      </w:r>
    </w:p>
    <w:p w14:paraId="26C8CCAE" w14:textId="6D7C013C" w:rsidR="002C1051" w:rsidRPr="002C1051" w:rsidRDefault="00734F50" w:rsidP="002C1051">
      <w:pPr>
        <w:spacing w:after="0" w:line="240" w:lineRule="auto"/>
        <w:ind w:left="360"/>
        <w:jc w:val="both"/>
        <w:rPr>
          <w:rFonts w:cstheme="minorHAnsi"/>
        </w:rPr>
      </w:pPr>
      <w:r w:rsidRPr="00734F50">
        <w:rPr>
          <w:rStyle w:val="hgkelc"/>
        </w:rPr>
        <w:t>45331210-1</w:t>
      </w:r>
      <w:r>
        <w:rPr>
          <w:rFonts w:cstheme="minorHAnsi"/>
        </w:rPr>
        <w:t xml:space="preserve"> </w:t>
      </w:r>
      <w:r w:rsidR="002C1051" w:rsidRPr="002C1051">
        <w:rPr>
          <w:rFonts w:cstheme="minorHAnsi"/>
        </w:rPr>
        <w:t>Instalowanie wentylacji</w:t>
      </w:r>
    </w:p>
    <w:p w14:paraId="0060F01A" w14:textId="77777777" w:rsidR="002C1051" w:rsidRPr="002C1051" w:rsidRDefault="002C1051" w:rsidP="002C1051">
      <w:pPr>
        <w:spacing w:after="0" w:line="240" w:lineRule="auto"/>
        <w:ind w:left="360"/>
        <w:jc w:val="both"/>
        <w:rPr>
          <w:rFonts w:cstheme="minorHAnsi"/>
        </w:rPr>
      </w:pPr>
      <w:r w:rsidRPr="002C1051">
        <w:rPr>
          <w:rFonts w:cstheme="minorHAnsi"/>
        </w:rPr>
        <w:t>45310000-3 Roboty instalacyjne elektryczne</w:t>
      </w:r>
    </w:p>
    <w:p w14:paraId="21E7D476" w14:textId="77777777" w:rsidR="002C1051" w:rsidRPr="002C1051" w:rsidRDefault="002C1051" w:rsidP="002C1051">
      <w:pPr>
        <w:spacing w:after="0" w:line="240" w:lineRule="auto"/>
        <w:ind w:left="360"/>
        <w:jc w:val="both"/>
        <w:rPr>
          <w:rFonts w:cstheme="minorHAnsi"/>
        </w:rPr>
      </w:pPr>
      <w:r w:rsidRPr="002C1051">
        <w:rPr>
          <w:rFonts w:cstheme="minorHAnsi"/>
        </w:rPr>
        <w:t>45312310-3 Ochrona odgromowa</w:t>
      </w:r>
    </w:p>
    <w:p w14:paraId="55CE837E" w14:textId="77777777" w:rsidR="002C1051" w:rsidRPr="002C1051" w:rsidRDefault="002C1051" w:rsidP="002C1051">
      <w:pPr>
        <w:spacing w:after="0" w:line="240" w:lineRule="auto"/>
        <w:ind w:left="360"/>
        <w:jc w:val="both"/>
        <w:rPr>
          <w:rFonts w:cstheme="minorHAnsi"/>
        </w:rPr>
      </w:pPr>
      <w:r w:rsidRPr="002C1051">
        <w:rPr>
          <w:rFonts w:cstheme="minorHAnsi"/>
        </w:rPr>
        <w:t>45330000-9 Roboty instalacyjne wodno-kanalizacyjne i sanitarne</w:t>
      </w:r>
    </w:p>
    <w:p w14:paraId="0E1DF38E" w14:textId="5BE66EA2" w:rsidR="003342EE" w:rsidRPr="003342EE" w:rsidRDefault="003342EE" w:rsidP="003342EE">
      <w:pPr>
        <w:spacing w:after="0" w:line="240" w:lineRule="auto"/>
        <w:ind w:left="360"/>
        <w:jc w:val="both"/>
        <w:rPr>
          <w:rFonts w:cstheme="minorHAnsi"/>
        </w:rPr>
      </w:pPr>
      <w:r w:rsidRPr="003342EE">
        <w:rPr>
          <w:rStyle w:val="d9fyld"/>
        </w:rPr>
        <w:t xml:space="preserve">09331200-0 </w:t>
      </w:r>
      <w:r w:rsidR="00874943">
        <w:rPr>
          <w:rStyle w:val="d9fyld"/>
        </w:rPr>
        <w:t xml:space="preserve"> S</w:t>
      </w:r>
      <w:r w:rsidRPr="003342EE">
        <w:rPr>
          <w:rStyle w:val="d9fyld"/>
        </w:rPr>
        <w:t xml:space="preserve">łoneczne moduły fotoelektryczne </w:t>
      </w:r>
    </w:p>
    <w:p w14:paraId="6E974BB7" w14:textId="77777777" w:rsidR="002C1051" w:rsidRPr="002C1051" w:rsidRDefault="002C1051" w:rsidP="002C1051">
      <w:pPr>
        <w:spacing w:after="0" w:line="240" w:lineRule="auto"/>
        <w:ind w:left="360"/>
        <w:jc w:val="both"/>
        <w:rPr>
          <w:rFonts w:cstheme="minorHAnsi"/>
        </w:rPr>
      </w:pPr>
    </w:p>
    <w:p w14:paraId="7F3E20DF" w14:textId="77777777" w:rsidR="003342EE" w:rsidRDefault="002C1051" w:rsidP="002C1051">
      <w:pPr>
        <w:spacing w:after="0" w:line="240" w:lineRule="auto"/>
        <w:ind w:left="360"/>
        <w:jc w:val="both"/>
        <w:rPr>
          <w:rFonts w:cstheme="minorHAnsi"/>
          <w:b/>
          <w:bCs/>
        </w:rPr>
      </w:pPr>
      <w:r w:rsidRPr="002C1051">
        <w:rPr>
          <w:rFonts w:cstheme="minorHAnsi"/>
          <w:b/>
          <w:bCs/>
        </w:rPr>
        <w:t xml:space="preserve">Część 4: </w:t>
      </w:r>
    </w:p>
    <w:p w14:paraId="3D40AE9B" w14:textId="2E153926" w:rsidR="002C1051" w:rsidRPr="002C1051" w:rsidRDefault="002C1051" w:rsidP="002C1051">
      <w:pPr>
        <w:spacing w:after="0" w:line="240" w:lineRule="auto"/>
        <w:ind w:left="360"/>
        <w:jc w:val="both"/>
        <w:rPr>
          <w:rFonts w:cstheme="minorHAnsi"/>
          <w:b/>
          <w:bCs/>
        </w:rPr>
      </w:pPr>
      <w:r w:rsidRPr="002C1051">
        <w:rPr>
          <w:rFonts w:cstheme="minorHAnsi"/>
          <w:b/>
          <w:bCs/>
        </w:rPr>
        <w:t xml:space="preserve">CPV: główny </w:t>
      </w:r>
    </w:p>
    <w:p w14:paraId="75774559" w14:textId="77777777" w:rsidR="002C1051" w:rsidRPr="002C1051" w:rsidRDefault="002C1051" w:rsidP="002C1051">
      <w:pPr>
        <w:spacing w:after="0" w:line="240" w:lineRule="auto"/>
        <w:ind w:left="360"/>
        <w:jc w:val="both"/>
        <w:rPr>
          <w:rFonts w:cstheme="minorHAnsi"/>
        </w:rPr>
      </w:pPr>
      <w:r w:rsidRPr="002C1051">
        <w:rPr>
          <w:rFonts w:cstheme="minorHAnsi"/>
        </w:rPr>
        <w:t>45000000-7 Roboty budowlane</w:t>
      </w:r>
    </w:p>
    <w:p w14:paraId="7BAC6DC0" w14:textId="77777777" w:rsidR="002C1051" w:rsidRPr="002C1051" w:rsidRDefault="002C1051" w:rsidP="002C1051">
      <w:pPr>
        <w:spacing w:after="0" w:line="240" w:lineRule="auto"/>
        <w:ind w:left="360"/>
        <w:jc w:val="both"/>
        <w:rPr>
          <w:rFonts w:cstheme="minorHAnsi"/>
          <w:b/>
          <w:bCs/>
        </w:rPr>
      </w:pPr>
      <w:r w:rsidRPr="002C1051">
        <w:rPr>
          <w:rFonts w:cstheme="minorHAnsi"/>
          <w:b/>
          <w:bCs/>
        </w:rPr>
        <w:t>CPV: dodatkowe</w:t>
      </w:r>
    </w:p>
    <w:p w14:paraId="20FB59DC" w14:textId="7DF3756B" w:rsidR="002C1051" w:rsidRPr="002C1051" w:rsidRDefault="002C1051" w:rsidP="002C1051">
      <w:pPr>
        <w:spacing w:after="0" w:line="240" w:lineRule="auto"/>
        <w:ind w:left="360"/>
        <w:jc w:val="both"/>
        <w:rPr>
          <w:rFonts w:cstheme="minorHAnsi"/>
        </w:rPr>
      </w:pPr>
      <w:bookmarkStart w:id="32" w:name="_Hlk167093686"/>
      <w:r w:rsidRPr="002C1051">
        <w:rPr>
          <w:rFonts w:cstheme="minorHAnsi"/>
        </w:rPr>
        <w:t>71</w:t>
      </w:r>
      <w:r w:rsidR="002E468C">
        <w:rPr>
          <w:rFonts w:cstheme="minorHAnsi"/>
        </w:rPr>
        <w:t>220000-6 Usługi projektowania architektonicznego</w:t>
      </w:r>
    </w:p>
    <w:bookmarkEnd w:id="32"/>
    <w:p w14:paraId="65B3112E" w14:textId="77777777" w:rsidR="002C1051" w:rsidRPr="002C1051" w:rsidRDefault="002C1051" w:rsidP="002C1051">
      <w:pPr>
        <w:spacing w:after="0" w:line="240" w:lineRule="auto"/>
        <w:ind w:left="360"/>
        <w:jc w:val="both"/>
        <w:rPr>
          <w:rFonts w:cstheme="minorHAnsi"/>
        </w:rPr>
      </w:pPr>
      <w:r w:rsidRPr="002C1051">
        <w:rPr>
          <w:rFonts w:cstheme="minorHAnsi"/>
        </w:rPr>
        <w:lastRenderedPageBreak/>
        <w:t>45260000-7 Roboty w zakresie wykonywania pokryć i konstrukcji dachowych i inne podobne</w:t>
      </w:r>
    </w:p>
    <w:p w14:paraId="1E61D278" w14:textId="15AD54C8" w:rsidR="002C1051" w:rsidRPr="002C1051" w:rsidRDefault="002C1051" w:rsidP="002C1051">
      <w:pPr>
        <w:spacing w:after="0" w:line="240" w:lineRule="auto"/>
        <w:ind w:left="360"/>
        <w:jc w:val="both"/>
        <w:rPr>
          <w:rFonts w:cstheme="minorHAnsi"/>
        </w:rPr>
      </w:pPr>
      <w:r w:rsidRPr="002C1051">
        <w:rPr>
          <w:rFonts w:cstheme="minorHAnsi"/>
        </w:rPr>
        <w:t xml:space="preserve">45442100-8 Roboty malarskie </w:t>
      </w:r>
    </w:p>
    <w:p w14:paraId="29D41B04" w14:textId="77777777" w:rsidR="002C1051" w:rsidRPr="002C1051" w:rsidRDefault="002C1051" w:rsidP="002C1051">
      <w:pPr>
        <w:spacing w:after="0" w:line="240" w:lineRule="auto"/>
        <w:ind w:left="360"/>
        <w:jc w:val="both"/>
        <w:rPr>
          <w:rFonts w:cstheme="minorHAnsi"/>
        </w:rPr>
      </w:pPr>
      <w:r w:rsidRPr="002C1051">
        <w:rPr>
          <w:rFonts w:cstheme="minorHAnsi"/>
        </w:rPr>
        <w:t>45333000-0 Roboty instalacyjne gazowe</w:t>
      </w:r>
    </w:p>
    <w:p w14:paraId="7D2CC679" w14:textId="77777777" w:rsidR="002C1051" w:rsidRPr="002C1051" w:rsidRDefault="002C1051" w:rsidP="002C1051">
      <w:pPr>
        <w:spacing w:after="0" w:line="240" w:lineRule="auto"/>
        <w:ind w:left="360"/>
        <w:jc w:val="both"/>
        <w:rPr>
          <w:rFonts w:cstheme="minorHAnsi"/>
        </w:rPr>
      </w:pPr>
      <w:r w:rsidRPr="002C1051">
        <w:rPr>
          <w:rFonts w:cstheme="minorHAnsi"/>
        </w:rPr>
        <w:t>45310000-3 Roboty instalacyjne elektryczne</w:t>
      </w:r>
    </w:p>
    <w:p w14:paraId="2575FEA0" w14:textId="77777777" w:rsidR="002C1051" w:rsidRDefault="002C1051" w:rsidP="002C1051">
      <w:pPr>
        <w:spacing w:after="0" w:line="240" w:lineRule="auto"/>
        <w:ind w:left="360"/>
        <w:jc w:val="both"/>
        <w:rPr>
          <w:rFonts w:cstheme="minorHAnsi"/>
        </w:rPr>
      </w:pPr>
      <w:r w:rsidRPr="002C1051">
        <w:rPr>
          <w:rFonts w:cstheme="minorHAnsi"/>
        </w:rPr>
        <w:t>45330000-9 Roboty instalacyjne wodno-kanalizacyjne i sanitarne</w:t>
      </w:r>
    </w:p>
    <w:p w14:paraId="0618202E" w14:textId="428E473E" w:rsidR="002E468C" w:rsidRPr="002C1051" w:rsidRDefault="002E468C" w:rsidP="002C1051">
      <w:pPr>
        <w:spacing w:after="0" w:line="240" w:lineRule="auto"/>
        <w:ind w:left="360"/>
        <w:jc w:val="both"/>
        <w:rPr>
          <w:rFonts w:cstheme="minorHAnsi"/>
        </w:rPr>
      </w:pPr>
      <w:r>
        <w:rPr>
          <w:rFonts w:cstheme="minorHAnsi"/>
        </w:rPr>
        <w:t>45421000-4 Roboty w zakresie stolarki budowlanej</w:t>
      </w:r>
    </w:p>
    <w:p w14:paraId="0222A301" w14:textId="77777777" w:rsidR="002E468C" w:rsidRDefault="002E468C" w:rsidP="002E468C">
      <w:pPr>
        <w:spacing w:after="0" w:line="240" w:lineRule="auto"/>
        <w:jc w:val="both"/>
        <w:rPr>
          <w:rFonts w:cstheme="minorHAnsi"/>
        </w:rPr>
      </w:pPr>
    </w:p>
    <w:p w14:paraId="02855098" w14:textId="606B91A0" w:rsidR="003342EE" w:rsidRDefault="002E468C" w:rsidP="002E468C">
      <w:pPr>
        <w:spacing w:after="0" w:line="240" w:lineRule="auto"/>
        <w:jc w:val="both"/>
        <w:rPr>
          <w:rFonts w:cstheme="minorHAnsi"/>
          <w:b/>
          <w:bCs/>
        </w:rPr>
      </w:pPr>
      <w:r>
        <w:rPr>
          <w:rFonts w:cstheme="minorHAnsi"/>
        </w:rPr>
        <w:t xml:space="preserve">       </w:t>
      </w:r>
      <w:r w:rsidR="002C1051" w:rsidRPr="002C1051">
        <w:rPr>
          <w:rFonts w:cstheme="minorHAnsi"/>
          <w:b/>
          <w:bCs/>
        </w:rPr>
        <w:t xml:space="preserve">Część 5: </w:t>
      </w:r>
    </w:p>
    <w:p w14:paraId="73397840" w14:textId="02EABDF0" w:rsidR="002C1051" w:rsidRPr="002C1051" w:rsidRDefault="002C1051" w:rsidP="002C1051">
      <w:pPr>
        <w:spacing w:after="0" w:line="240" w:lineRule="auto"/>
        <w:ind w:left="360"/>
        <w:jc w:val="both"/>
        <w:rPr>
          <w:rFonts w:cstheme="minorHAnsi"/>
          <w:b/>
          <w:bCs/>
        </w:rPr>
      </w:pPr>
      <w:r w:rsidRPr="002C1051">
        <w:rPr>
          <w:rFonts w:cstheme="minorHAnsi"/>
          <w:b/>
          <w:bCs/>
        </w:rPr>
        <w:t>CPV: główny</w:t>
      </w:r>
    </w:p>
    <w:p w14:paraId="7EC712AD" w14:textId="77777777" w:rsidR="002C1051" w:rsidRPr="002C1051" w:rsidRDefault="002C1051" w:rsidP="002C1051">
      <w:pPr>
        <w:spacing w:after="0" w:line="240" w:lineRule="auto"/>
        <w:ind w:left="360"/>
        <w:jc w:val="both"/>
        <w:rPr>
          <w:rFonts w:cstheme="minorHAnsi"/>
        </w:rPr>
      </w:pPr>
      <w:bookmarkStart w:id="33" w:name="_Hlk164080347"/>
      <w:r w:rsidRPr="002C1051">
        <w:rPr>
          <w:rFonts w:cstheme="minorHAnsi"/>
        </w:rPr>
        <w:t>45000000-7 Roboty budowlane</w:t>
      </w:r>
    </w:p>
    <w:p w14:paraId="3624788D" w14:textId="77777777" w:rsidR="002C1051" w:rsidRPr="002C1051" w:rsidRDefault="002C1051" w:rsidP="002C1051">
      <w:pPr>
        <w:spacing w:after="0" w:line="240" w:lineRule="auto"/>
        <w:ind w:left="360"/>
        <w:jc w:val="both"/>
        <w:rPr>
          <w:rFonts w:cstheme="minorHAnsi"/>
          <w:b/>
          <w:bCs/>
        </w:rPr>
      </w:pPr>
      <w:r w:rsidRPr="002C1051">
        <w:rPr>
          <w:rFonts w:cstheme="minorHAnsi"/>
          <w:b/>
          <w:bCs/>
        </w:rPr>
        <w:t>CPV: dodatkowe</w:t>
      </w:r>
    </w:p>
    <w:bookmarkEnd w:id="33"/>
    <w:p w14:paraId="7590C4C3" w14:textId="77777777" w:rsidR="002C1051" w:rsidRPr="002C1051" w:rsidRDefault="002C1051" w:rsidP="002C1051">
      <w:pPr>
        <w:spacing w:after="0" w:line="240" w:lineRule="auto"/>
        <w:ind w:firstLine="360"/>
        <w:jc w:val="both"/>
        <w:rPr>
          <w:rFonts w:cstheme="minorHAnsi"/>
        </w:rPr>
      </w:pPr>
      <w:r w:rsidRPr="002C1051">
        <w:rPr>
          <w:rFonts w:cstheme="minorHAnsi"/>
        </w:rPr>
        <w:t xml:space="preserve">45111300-1 Roboty rozbiórkowe </w:t>
      </w:r>
    </w:p>
    <w:p w14:paraId="27FCDEF8" w14:textId="77777777" w:rsidR="002C1051" w:rsidRPr="002C1051" w:rsidRDefault="002C1051" w:rsidP="002C1051">
      <w:pPr>
        <w:spacing w:after="0" w:line="240" w:lineRule="auto"/>
        <w:ind w:firstLine="360"/>
        <w:jc w:val="both"/>
        <w:rPr>
          <w:rFonts w:cstheme="minorHAnsi"/>
        </w:rPr>
      </w:pPr>
      <w:r w:rsidRPr="002C1051">
        <w:rPr>
          <w:rFonts w:cstheme="minorHAnsi"/>
        </w:rPr>
        <w:t>45421000-4</w:t>
      </w:r>
      <w:r w:rsidRPr="002C1051">
        <w:rPr>
          <w:rFonts w:cstheme="minorHAnsi"/>
          <w:b/>
          <w:bCs/>
        </w:rPr>
        <w:t xml:space="preserve"> </w:t>
      </w:r>
      <w:r w:rsidRPr="002C1051">
        <w:rPr>
          <w:rFonts w:cstheme="minorHAnsi"/>
        </w:rPr>
        <w:t>Roboty w zakresie stolarki budowlanej</w:t>
      </w:r>
    </w:p>
    <w:p w14:paraId="2B02A969" w14:textId="77777777" w:rsidR="002C1051" w:rsidRPr="002C1051" w:rsidRDefault="002C1051" w:rsidP="002C1051">
      <w:pPr>
        <w:spacing w:after="0" w:line="240" w:lineRule="auto"/>
        <w:ind w:firstLine="360"/>
        <w:jc w:val="both"/>
        <w:rPr>
          <w:rFonts w:cstheme="minorHAnsi"/>
        </w:rPr>
      </w:pPr>
      <w:r w:rsidRPr="002C1051">
        <w:rPr>
          <w:rFonts w:cstheme="minorHAnsi"/>
        </w:rPr>
        <w:t xml:space="preserve">45400000-1 Roboty wykończeniowe w zakresie obiektów budowlanych </w:t>
      </w:r>
    </w:p>
    <w:p w14:paraId="6EE413D9" w14:textId="77777777" w:rsidR="002C1051" w:rsidRPr="002C1051" w:rsidRDefault="002C1051" w:rsidP="002C1051">
      <w:pPr>
        <w:spacing w:after="0" w:line="240" w:lineRule="auto"/>
        <w:ind w:firstLine="360"/>
        <w:jc w:val="both"/>
        <w:rPr>
          <w:rFonts w:cstheme="minorHAnsi"/>
        </w:rPr>
      </w:pPr>
      <w:r w:rsidRPr="002C1051">
        <w:rPr>
          <w:rFonts w:cstheme="minorHAnsi"/>
        </w:rPr>
        <w:t>45300000-0 Roboty instalacyjne w budynkach</w:t>
      </w:r>
    </w:p>
    <w:p w14:paraId="3EDA503D" w14:textId="49E87964" w:rsidR="002C1051" w:rsidRPr="002C1051" w:rsidRDefault="002C1051" w:rsidP="002C1051">
      <w:pPr>
        <w:spacing w:after="0" w:line="240" w:lineRule="auto"/>
        <w:ind w:firstLine="360"/>
        <w:jc w:val="both"/>
        <w:rPr>
          <w:rFonts w:cstheme="minorHAnsi"/>
        </w:rPr>
      </w:pPr>
      <w:r w:rsidRPr="002C1051">
        <w:rPr>
          <w:rFonts w:cstheme="minorHAnsi"/>
        </w:rPr>
        <w:t>45251200</w:t>
      </w:r>
      <w:r w:rsidR="00874943">
        <w:rPr>
          <w:rFonts w:cstheme="minorHAnsi"/>
        </w:rPr>
        <w:t>-</w:t>
      </w:r>
      <w:r w:rsidRPr="002C1051">
        <w:rPr>
          <w:rFonts w:cstheme="minorHAnsi"/>
        </w:rPr>
        <w:t>3 Roboty budowlane w zakresie ciepłowni</w:t>
      </w:r>
    </w:p>
    <w:p w14:paraId="39599C92" w14:textId="77777777" w:rsidR="002C1051" w:rsidRDefault="002C1051" w:rsidP="002C1051">
      <w:pPr>
        <w:spacing w:after="0" w:line="240" w:lineRule="auto"/>
        <w:ind w:left="360"/>
        <w:jc w:val="both"/>
        <w:rPr>
          <w:rFonts w:cstheme="minorHAnsi"/>
        </w:rPr>
      </w:pPr>
      <w:r w:rsidRPr="002C1051">
        <w:rPr>
          <w:rFonts w:cstheme="minorHAnsi"/>
        </w:rPr>
        <w:t>45311200-2 Roboty w zakresie instalacji elektrycznych</w:t>
      </w:r>
    </w:p>
    <w:p w14:paraId="2E549D9D" w14:textId="6BD75238" w:rsidR="00874943" w:rsidRPr="002C1051" w:rsidRDefault="00874943" w:rsidP="00874943">
      <w:pPr>
        <w:spacing w:after="0" w:line="240" w:lineRule="auto"/>
        <w:ind w:firstLine="360"/>
        <w:jc w:val="both"/>
        <w:rPr>
          <w:rFonts w:cstheme="minorHAnsi"/>
        </w:rPr>
      </w:pPr>
      <w:r w:rsidRPr="002C1051">
        <w:rPr>
          <w:rFonts w:cstheme="minorHAnsi"/>
        </w:rPr>
        <w:t xml:space="preserve">71320000-7 Usługi inżynieryjne w zakresie projektowania </w:t>
      </w:r>
    </w:p>
    <w:p w14:paraId="3DD854E5" w14:textId="77777777" w:rsidR="002C1051" w:rsidRPr="002C1051" w:rsidRDefault="002C1051" w:rsidP="002C1051">
      <w:pPr>
        <w:spacing w:after="0" w:line="240" w:lineRule="auto"/>
        <w:ind w:left="360"/>
        <w:jc w:val="both"/>
        <w:rPr>
          <w:rFonts w:cstheme="minorHAnsi"/>
        </w:rPr>
      </w:pPr>
      <w:r w:rsidRPr="002C1051">
        <w:rPr>
          <w:rFonts w:cstheme="minorHAnsi"/>
        </w:rPr>
        <w:t>51900000-1 Usługi instalowania systemów sterowania i kontroli</w:t>
      </w:r>
    </w:p>
    <w:p w14:paraId="6D8D2AC6" w14:textId="77777777" w:rsidR="002C1051" w:rsidRPr="002C1051" w:rsidRDefault="002C1051" w:rsidP="002C1051">
      <w:pPr>
        <w:spacing w:after="0" w:line="240" w:lineRule="auto"/>
        <w:ind w:left="360"/>
        <w:jc w:val="both"/>
        <w:rPr>
          <w:rFonts w:cstheme="minorHAnsi"/>
        </w:rPr>
      </w:pPr>
      <w:r w:rsidRPr="002C1051">
        <w:rPr>
          <w:rFonts w:cstheme="minorHAnsi"/>
        </w:rPr>
        <w:t>38551000-2 Liczniki energii</w:t>
      </w:r>
    </w:p>
    <w:p w14:paraId="5D3AEAD4" w14:textId="77777777" w:rsidR="002C1051" w:rsidRPr="002C1051" w:rsidRDefault="002C1051" w:rsidP="002C1051">
      <w:pPr>
        <w:spacing w:after="0" w:line="240" w:lineRule="auto"/>
        <w:ind w:left="360"/>
        <w:jc w:val="both"/>
        <w:rPr>
          <w:rFonts w:cstheme="minorHAnsi"/>
          <w:b/>
          <w:bCs/>
        </w:rPr>
      </w:pPr>
    </w:p>
    <w:p w14:paraId="53D6E0D5" w14:textId="77777777" w:rsidR="003342EE" w:rsidRDefault="002C1051" w:rsidP="002C1051">
      <w:pPr>
        <w:spacing w:after="0" w:line="240" w:lineRule="auto"/>
        <w:ind w:left="360"/>
        <w:jc w:val="both"/>
        <w:rPr>
          <w:rFonts w:cstheme="minorHAnsi"/>
          <w:b/>
          <w:bCs/>
        </w:rPr>
      </w:pPr>
      <w:r w:rsidRPr="002C1051">
        <w:rPr>
          <w:rFonts w:cstheme="minorHAnsi"/>
          <w:b/>
          <w:bCs/>
        </w:rPr>
        <w:t xml:space="preserve">Część 6: </w:t>
      </w:r>
    </w:p>
    <w:p w14:paraId="384FB5C3" w14:textId="4F7197BC" w:rsidR="002C1051" w:rsidRPr="002C1051" w:rsidRDefault="002C1051" w:rsidP="002C1051">
      <w:pPr>
        <w:spacing w:after="0" w:line="240" w:lineRule="auto"/>
        <w:ind w:left="360"/>
        <w:jc w:val="both"/>
        <w:rPr>
          <w:rFonts w:cstheme="minorHAnsi"/>
          <w:b/>
          <w:bCs/>
        </w:rPr>
      </w:pPr>
      <w:r w:rsidRPr="002C1051">
        <w:rPr>
          <w:rFonts w:cstheme="minorHAnsi"/>
          <w:b/>
          <w:bCs/>
        </w:rPr>
        <w:t>CPV: główny</w:t>
      </w:r>
    </w:p>
    <w:p w14:paraId="64FCBF26" w14:textId="77777777" w:rsidR="002C1051" w:rsidRPr="002C1051" w:rsidRDefault="002C1051" w:rsidP="002C1051">
      <w:pPr>
        <w:spacing w:after="0" w:line="240" w:lineRule="auto"/>
        <w:ind w:left="360"/>
        <w:jc w:val="both"/>
        <w:rPr>
          <w:rFonts w:cstheme="minorHAnsi"/>
        </w:rPr>
      </w:pPr>
      <w:r w:rsidRPr="002C1051">
        <w:rPr>
          <w:rFonts w:cstheme="minorHAnsi"/>
        </w:rPr>
        <w:t>45000000-7 Roboty budowlane</w:t>
      </w:r>
    </w:p>
    <w:p w14:paraId="4F3DEF51" w14:textId="77777777" w:rsidR="002C1051" w:rsidRPr="002C1051" w:rsidRDefault="002C1051" w:rsidP="002C1051">
      <w:pPr>
        <w:spacing w:after="0" w:line="240" w:lineRule="auto"/>
        <w:ind w:left="360"/>
        <w:jc w:val="both"/>
        <w:rPr>
          <w:rFonts w:cstheme="minorHAnsi"/>
          <w:b/>
          <w:bCs/>
        </w:rPr>
      </w:pPr>
      <w:r w:rsidRPr="002C1051">
        <w:rPr>
          <w:rFonts w:cstheme="minorHAnsi"/>
          <w:b/>
          <w:bCs/>
        </w:rPr>
        <w:t>CPV: dodatkowe</w:t>
      </w:r>
    </w:p>
    <w:p w14:paraId="6D397670" w14:textId="77777777" w:rsidR="002C1051" w:rsidRPr="002C1051" w:rsidRDefault="002C1051" w:rsidP="002C1051">
      <w:pPr>
        <w:spacing w:after="0" w:line="240" w:lineRule="auto"/>
        <w:ind w:firstLine="360"/>
        <w:jc w:val="both"/>
        <w:rPr>
          <w:rFonts w:cstheme="minorHAnsi"/>
        </w:rPr>
      </w:pPr>
      <w:r w:rsidRPr="002C1051">
        <w:rPr>
          <w:rFonts w:cstheme="minorHAnsi"/>
        </w:rPr>
        <w:t xml:space="preserve">45111300-1 Roboty rozbiórkowe </w:t>
      </w:r>
    </w:p>
    <w:p w14:paraId="50819EA6" w14:textId="77777777" w:rsidR="002C1051" w:rsidRPr="00BD70E5" w:rsidRDefault="002C1051" w:rsidP="002C1051">
      <w:pPr>
        <w:spacing w:after="0" w:line="240" w:lineRule="auto"/>
        <w:ind w:firstLine="360"/>
        <w:jc w:val="both"/>
        <w:rPr>
          <w:rFonts w:cstheme="minorHAnsi"/>
        </w:rPr>
      </w:pPr>
      <w:r w:rsidRPr="00BD70E5">
        <w:rPr>
          <w:rFonts w:cstheme="minorHAnsi"/>
        </w:rPr>
        <w:t>45212222-8 Roboty budowlane związane z salami gimnastycznymi</w:t>
      </w:r>
    </w:p>
    <w:p w14:paraId="2E5E2A7E" w14:textId="18E23D62" w:rsidR="00BD70E5" w:rsidRPr="00BD70E5" w:rsidRDefault="00BD70E5" w:rsidP="002C1051">
      <w:pPr>
        <w:spacing w:after="0" w:line="240" w:lineRule="auto"/>
        <w:ind w:firstLine="360"/>
        <w:jc w:val="both"/>
        <w:rPr>
          <w:rFonts w:cstheme="minorHAnsi"/>
        </w:rPr>
      </w:pPr>
      <w:r w:rsidRPr="00BD70E5">
        <w:rPr>
          <w:rFonts w:eastAsia="ArialNarrow" w:cstheme="minorHAnsi"/>
        </w:rPr>
        <w:t>45400000-1</w:t>
      </w:r>
      <w:r>
        <w:rPr>
          <w:rFonts w:eastAsia="ArialNarrow" w:cstheme="minorHAnsi"/>
        </w:rPr>
        <w:t xml:space="preserve"> </w:t>
      </w:r>
      <w:r w:rsidRPr="00BD70E5">
        <w:rPr>
          <w:rFonts w:eastAsia="ArialNarrow" w:cstheme="minorHAnsi"/>
        </w:rPr>
        <w:t>Roboty wykończeniowe w zakresie obiekt</w:t>
      </w:r>
      <w:r>
        <w:rPr>
          <w:rFonts w:eastAsia="ArialNarrow" w:cstheme="minorHAnsi"/>
        </w:rPr>
        <w:t>ó</w:t>
      </w:r>
      <w:r w:rsidRPr="00BD70E5">
        <w:rPr>
          <w:rFonts w:eastAsia="ArialNarrow" w:cstheme="minorHAnsi"/>
        </w:rPr>
        <w:t>w budowlanych</w:t>
      </w:r>
    </w:p>
    <w:p w14:paraId="5D031073" w14:textId="77777777" w:rsidR="002C1051" w:rsidRPr="00BD70E5" w:rsidRDefault="002C1051" w:rsidP="002C1051">
      <w:pPr>
        <w:spacing w:after="0" w:line="240" w:lineRule="auto"/>
        <w:ind w:firstLine="360"/>
        <w:jc w:val="both"/>
        <w:rPr>
          <w:rFonts w:cstheme="minorHAnsi"/>
        </w:rPr>
      </w:pPr>
      <w:r w:rsidRPr="00BD70E5">
        <w:rPr>
          <w:rFonts w:cstheme="minorHAnsi"/>
        </w:rPr>
        <w:t>45223300-9 Roboty budowlane w zakresie parkingów</w:t>
      </w:r>
    </w:p>
    <w:p w14:paraId="6F66A961" w14:textId="77777777" w:rsidR="002C1051" w:rsidRPr="002C1051" w:rsidRDefault="002C1051" w:rsidP="002C1051">
      <w:pPr>
        <w:spacing w:after="0" w:line="240" w:lineRule="auto"/>
        <w:ind w:firstLine="360"/>
        <w:jc w:val="both"/>
        <w:rPr>
          <w:rFonts w:cstheme="minorHAnsi"/>
        </w:rPr>
      </w:pPr>
      <w:r w:rsidRPr="002C1051">
        <w:rPr>
          <w:rFonts w:cstheme="minorHAnsi"/>
        </w:rPr>
        <w:t>45331100-7 Instalowanie centralnego ogrzewania</w:t>
      </w:r>
    </w:p>
    <w:p w14:paraId="0B9E0A59" w14:textId="77777777" w:rsidR="002C1051" w:rsidRDefault="002C1051" w:rsidP="002C1051">
      <w:pPr>
        <w:spacing w:after="0" w:line="240" w:lineRule="auto"/>
        <w:ind w:left="357" w:hanging="357"/>
        <w:jc w:val="both"/>
        <w:rPr>
          <w:rFonts w:cstheme="minorHAnsi"/>
        </w:rPr>
      </w:pPr>
      <w:r w:rsidRPr="002C1051">
        <w:rPr>
          <w:rFonts w:cstheme="minorHAnsi"/>
        </w:rPr>
        <w:t xml:space="preserve">        45311200-2 Roboty w zakresie instalacji elektrycznych</w:t>
      </w:r>
    </w:p>
    <w:p w14:paraId="03366890" w14:textId="37C5C279" w:rsidR="00874943" w:rsidRPr="002C1051" w:rsidRDefault="00BD70E5" w:rsidP="00874943">
      <w:pPr>
        <w:spacing w:after="0" w:line="240" w:lineRule="auto"/>
        <w:ind w:firstLine="360"/>
        <w:jc w:val="both"/>
        <w:rPr>
          <w:rFonts w:cstheme="minorHAnsi"/>
        </w:rPr>
      </w:pPr>
      <w:r w:rsidRPr="00BD70E5">
        <w:rPr>
          <w:rFonts w:cstheme="minorHAnsi"/>
        </w:rPr>
        <w:t>79930000-2</w:t>
      </w:r>
      <w:r>
        <w:rPr>
          <w:rFonts w:ascii="ArialNarrow,Bold" w:hAnsi="ArialNarrow,Bold" w:cs="ArialNarrow,Bold"/>
          <w:b/>
          <w:bCs/>
          <w:sz w:val="24"/>
          <w:szCs w:val="24"/>
        </w:rPr>
        <w:t xml:space="preserve"> </w:t>
      </w:r>
      <w:r w:rsidRPr="00BD70E5">
        <w:rPr>
          <w:rFonts w:cstheme="minorHAnsi"/>
        </w:rPr>
        <w:t>Specjalne</w:t>
      </w:r>
      <w:r>
        <w:rPr>
          <w:rFonts w:ascii="ArialNarrow,Bold" w:hAnsi="ArialNarrow,Bold" w:cs="ArialNarrow,Bold"/>
          <w:b/>
          <w:bCs/>
          <w:sz w:val="24"/>
          <w:szCs w:val="24"/>
        </w:rPr>
        <w:t xml:space="preserve"> </w:t>
      </w:r>
      <w:r>
        <w:rPr>
          <w:rFonts w:cstheme="minorHAnsi"/>
        </w:rPr>
        <w:t>u</w:t>
      </w:r>
      <w:r w:rsidR="00874943" w:rsidRPr="002C1051">
        <w:rPr>
          <w:rFonts w:cstheme="minorHAnsi"/>
        </w:rPr>
        <w:t xml:space="preserve">sługi projektowania </w:t>
      </w:r>
    </w:p>
    <w:p w14:paraId="48FFA37E" w14:textId="77777777" w:rsidR="002C1051" w:rsidRPr="002C1051" w:rsidRDefault="002C1051" w:rsidP="002C1051">
      <w:pPr>
        <w:spacing w:after="0" w:line="240" w:lineRule="auto"/>
        <w:ind w:left="357" w:hanging="357"/>
        <w:jc w:val="both"/>
        <w:rPr>
          <w:rFonts w:cstheme="minorHAnsi"/>
        </w:rPr>
      </w:pPr>
      <w:r w:rsidRPr="002C1051">
        <w:rPr>
          <w:rFonts w:cstheme="minorHAnsi"/>
        </w:rPr>
        <w:t xml:space="preserve">        51900000-1 Usługi instalowania systemów sterowania i kontroli</w:t>
      </w:r>
    </w:p>
    <w:p w14:paraId="00D279BD" w14:textId="77777777" w:rsidR="002C1051" w:rsidRPr="002C1051" w:rsidRDefault="002C1051" w:rsidP="002C1051">
      <w:pPr>
        <w:spacing w:after="0" w:line="240" w:lineRule="auto"/>
        <w:ind w:left="357" w:hanging="357"/>
        <w:jc w:val="both"/>
        <w:rPr>
          <w:rFonts w:cstheme="minorHAnsi"/>
        </w:rPr>
      </w:pPr>
    </w:p>
    <w:p w14:paraId="35E09033" w14:textId="77777777" w:rsidR="003342EE" w:rsidRDefault="002C1051" w:rsidP="002C1051">
      <w:pPr>
        <w:spacing w:after="0" w:line="240" w:lineRule="auto"/>
        <w:ind w:left="360"/>
        <w:jc w:val="both"/>
        <w:rPr>
          <w:rFonts w:cstheme="minorHAnsi"/>
          <w:b/>
          <w:bCs/>
        </w:rPr>
      </w:pPr>
      <w:r w:rsidRPr="002C1051">
        <w:rPr>
          <w:rFonts w:cstheme="minorHAnsi"/>
          <w:b/>
          <w:bCs/>
        </w:rPr>
        <w:t xml:space="preserve">Część 7: </w:t>
      </w:r>
    </w:p>
    <w:p w14:paraId="25950507" w14:textId="757C1FE5" w:rsidR="002C1051" w:rsidRPr="002C1051" w:rsidRDefault="002C1051" w:rsidP="002C1051">
      <w:pPr>
        <w:spacing w:after="0" w:line="240" w:lineRule="auto"/>
        <w:ind w:left="360"/>
        <w:jc w:val="both"/>
        <w:rPr>
          <w:rFonts w:cstheme="minorHAnsi"/>
          <w:b/>
          <w:bCs/>
        </w:rPr>
      </w:pPr>
      <w:r w:rsidRPr="002C1051">
        <w:rPr>
          <w:rFonts w:cstheme="minorHAnsi"/>
          <w:b/>
          <w:bCs/>
        </w:rPr>
        <w:t>CPV: główny</w:t>
      </w:r>
    </w:p>
    <w:p w14:paraId="60EEAE51" w14:textId="77777777" w:rsidR="002C1051" w:rsidRPr="002C1051" w:rsidRDefault="002C1051" w:rsidP="002C1051">
      <w:pPr>
        <w:spacing w:after="0" w:line="240" w:lineRule="auto"/>
        <w:ind w:left="360"/>
        <w:jc w:val="both"/>
        <w:rPr>
          <w:rFonts w:cstheme="minorHAnsi"/>
        </w:rPr>
      </w:pPr>
      <w:r w:rsidRPr="002C1051">
        <w:rPr>
          <w:rFonts w:cstheme="minorHAnsi"/>
        </w:rPr>
        <w:t>45000000-7 Roboty budowlane</w:t>
      </w:r>
    </w:p>
    <w:p w14:paraId="3FA2376C" w14:textId="77777777" w:rsidR="002C1051" w:rsidRDefault="002C1051" w:rsidP="002C1051">
      <w:pPr>
        <w:spacing w:after="0" w:line="240" w:lineRule="auto"/>
        <w:ind w:left="360"/>
        <w:jc w:val="both"/>
        <w:rPr>
          <w:rFonts w:cstheme="minorHAnsi"/>
          <w:b/>
          <w:bCs/>
        </w:rPr>
      </w:pPr>
      <w:r w:rsidRPr="002C1051">
        <w:rPr>
          <w:rFonts w:cstheme="minorHAnsi"/>
          <w:b/>
          <w:bCs/>
        </w:rPr>
        <w:t>CPV: dodatkowe</w:t>
      </w:r>
    </w:p>
    <w:p w14:paraId="6F4A32E8" w14:textId="0C8FE472" w:rsidR="008D5533" w:rsidRPr="008D5533" w:rsidRDefault="008D5533" w:rsidP="002C1051">
      <w:pPr>
        <w:spacing w:after="0" w:line="240" w:lineRule="auto"/>
        <w:ind w:left="360"/>
        <w:jc w:val="both"/>
        <w:rPr>
          <w:rFonts w:cstheme="minorHAnsi"/>
        </w:rPr>
      </w:pPr>
      <w:r w:rsidRPr="008D5533">
        <w:t>71000000-8 Usługi architektoniczne, budowlane, inżynieryjne i kontrolne</w:t>
      </w:r>
    </w:p>
    <w:p w14:paraId="6B9FF420" w14:textId="77777777" w:rsidR="002C1051" w:rsidRPr="002C1051" w:rsidRDefault="002C1051" w:rsidP="002C1051">
      <w:pPr>
        <w:spacing w:after="0" w:line="240" w:lineRule="auto"/>
        <w:ind w:left="360"/>
        <w:jc w:val="both"/>
        <w:rPr>
          <w:rFonts w:cstheme="minorHAnsi"/>
        </w:rPr>
      </w:pPr>
      <w:r w:rsidRPr="002C1051">
        <w:rPr>
          <w:rFonts w:cstheme="minorHAnsi"/>
        </w:rPr>
        <w:t>45260000-7 Roboty w zakresie wykonywania pokryć i konstrukcji dachowych i inne podobne roboty specjalistyczne</w:t>
      </w:r>
    </w:p>
    <w:p w14:paraId="72655E4B" w14:textId="77777777" w:rsidR="002C1051" w:rsidRPr="002C1051" w:rsidRDefault="002C1051" w:rsidP="002C1051">
      <w:pPr>
        <w:spacing w:after="0" w:line="240" w:lineRule="auto"/>
        <w:ind w:left="360"/>
        <w:jc w:val="both"/>
        <w:rPr>
          <w:rFonts w:cstheme="minorHAnsi"/>
        </w:rPr>
      </w:pPr>
      <w:r w:rsidRPr="002C1051">
        <w:rPr>
          <w:rFonts w:cstheme="minorHAnsi"/>
        </w:rPr>
        <w:t>45443000-4 Roboty elewacyjne</w:t>
      </w:r>
    </w:p>
    <w:p w14:paraId="35DF4807" w14:textId="77777777" w:rsidR="002C1051" w:rsidRPr="002C1051" w:rsidRDefault="002C1051" w:rsidP="002C1051">
      <w:pPr>
        <w:spacing w:after="0" w:line="240" w:lineRule="auto"/>
        <w:ind w:left="360"/>
        <w:jc w:val="both"/>
        <w:rPr>
          <w:rFonts w:cstheme="minorHAnsi"/>
        </w:rPr>
      </w:pPr>
      <w:r w:rsidRPr="002C1051">
        <w:rPr>
          <w:rFonts w:cstheme="minorHAnsi"/>
        </w:rPr>
        <w:t>45320000-6 Roboty izolacyjne</w:t>
      </w:r>
    </w:p>
    <w:p w14:paraId="57CA050E" w14:textId="459C2980" w:rsidR="002C1051" w:rsidRPr="002C1051" w:rsidRDefault="002C1051" w:rsidP="00BA6CFA">
      <w:pPr>
        <w:spacing w:after="0" w:line="240" w:lineRule="auto"/>
        <w:ind w:left="360"/>
        <w:jc w:val="both"/>
        <w:rPr>
          <w:rFonts w:cstheme="minorHAnsi"/>
        </w:rPr>
      </w:pPr>
      <w:r w:rsidRPr="002C1051">
        <w:rPr>
          <w:rFonts w:cstheme="minorHAnsi"/>
        </w:rPr>
        <w:t>45331000-6 Instalowanie urządzeń grzewczych, wentylacyjnych i klimatyzacyjnych</w:t>
      </w:r>
    </w:p>
    <w:p w14:paraId="7C30C485" w14:textId="77777777" w:rsidR="002C1051" w:rsidRPr="002C1051" w:rsidRDefault="002C1051" w:rsidP="002C1051">
      <w:pPr>
        <w:spacing w:after="0" w:line="240" w:lineRule="auto"/>
        <w:ind w:left="360"/>
        <w:jc w:val="both"/>
        <w:rPr>
          <w:rFonts w:cstheme="minorHAnsi"/>
        </w:rPr>
      </w:pPr>
      <w:r w:rsidRPr="002C1051">
        <w:rPr>
          <w:rFonts w:cstheme="minorHAnsi"/>
        </w:rPr>
        <w:t>45420000-7 Roboty w zakresie zakładanie stolarki budowlanej oraz roboty ciesielskie</w:t>
      </w:r>
    </w:p>
    <w:p w14:paraId="75F02BBB" w14:textId="77777777" w:rsidR="002C1051" w:rsidRPr="002C1051" w:rsidRDefault="002C1051" w:rsidP="002C1051">
      <w:pPr>
        <w:spacing w:after="0" w:line="240" w:lineRule="auto"/>
        <w:ind w:left="360"/>
        <w:jc w:val="both"/>
        <w:rPr>
          <w:rFonts w:cstheme="minorHAnsi"/>
        </w:rPr>
      </w:pPr>
    </w:p>
    <w:p w14:paraId="01AE572C" w14:textId="77777777" w:rsidR="003342EE" w:rsidRPr="002C4931" w:rsidRDefault="002C1051" w:rsidP="002C1051">
      <w:pPr>
        <w:spacing w:after="0" w:line="240" w:lineRule="auto"/>
        <w:ind w:left="360"/>
        <w:jc w:val="both"/>
        <w:rPr>
          <w:rFonts w:cstheme="minorHAnsi"/>
          <w:b/>
          <w:bCs/>
        </w:rPr>
      </w:pPr>
      <w:r w:rsidRPr="002C4931">
        <w:rPr>
          <w:rFonts w:cstheme="minorHAnsi"/>
          <w:b/>
          <w:bCs/>
        </w:rPr>
        <w:t xml:space="preserve">Część 8: </w:t>
      </w:r>
    </w:p>
    <w:p w14:paraId="19CAAA3C" w14:textId="0308BFAF" w:rsidR="002C1051" w:rsidRPr="002C4931" w:rsidRDefault="002C1051" w:rsidP="002C1051">
      <w:pPr>
        <w:spacing w:after="0" w:line="240" w:lineRule="auto"/>
        <w:ind w:left="360"/>
        <w:jc w:val="both"/>
        <w:rPr>
          <w:rFonts w:cstheme="minorHAnsi"/>
          <w:b/>
          <w:bCs/>
        </w:rPr>
      </w:pPr>
      <w:r w:rsidRPr="002C4931">
        <w:rPr>
          <w:rFonts w:cstheme="minorHAnsi"/>
          <w:b/>
          <w:bCs/>
        </w:rPr>
        <w:t>CPV: główny</w:t>
      </w:r>
    </w:p>
    <w:p w14:paraId="0EF178AC" w14:textId="63FC58AE" w:rsidR="002C1051" w:rsidRPr="002C4931" w:rsidRDefault="002C1051" w:rsidP="002C1051">
      <w:pPr>
        <w:spacing w:after="0" w:line="240" w:lineRule="auto"/>
        <w:ind w:left="360"/>
        <w:jc w:val="both"/>
        <w:rPr>
          <w:rFonts w:cstheme="minorHAnsi"/>
        </w:rPr>
      </w:pPr>
      <w:r w:rsidRPr="002C4931">
        <w:rPr>
          <w:rFonts w:cstheme="minorHAnsi"/>
        </w:rPr>
        <w:t xml:space="preserve">71631440-6 </w:t>
      </w:r>
      <w:r w:rsidR="00A44827">
        <w:rPr>
          <w:rFonts w:cstheme="minorHAnsi"/>
        </w:rPr>
        <w:t xml:space="preserve"> </w:t>
      </w:r>
      <w:r w:rsidRPr="002C4931">
        <w:rPr>
          <w:rFonts w:cstheme="minorHAnsi"/>
        </w:rPr>
        <w:t>Usługi monitorowania przepływu</w:t>
      </w:r>
    </w:p>
    <w:p w14:paraId="60AF0CCA" w14:textId="77777777" w:rsidR="002C1051" w:rsidRPr="002C4931" w:rsidRDefault="002C1051" w:rsidP="002C1051">
      <w:pPr>
        <w:spacing w:after="0" w:line="240" w:lineRule="auto"/>
        <w:ind w:left="360"/>
        <w:jc w:val="both"/>
        <w:rPr>
          <w:rFonts w:cstheme="minorHAnsi"/>
          <w:b/>
          <w:bCs/>
        </w:rPr>
      </w:pPr>
      <w:r w:rsidRPr="002C4931">
        <w:rPr>
          <w:rFonts w:cstheme="minorHAnsi"/>
          <w:b/>
          <w:bCs/>
        </w:rPr>
        <w:t>CPV: dodatkowe</w:t>
      </w:r>
    </w:p>
    <w:p w14:paraId="7B1BBA90" w14:textId="6197E11A" w:rsidR="002C1051" w:rsidRPr="002C4931" w:rsidRDefault="002C1051" w:rsidP="002C1051">
      <w:pPr>
        <w:spacing w:after="0" w:line="240" w:lineRule="auto"/>
        <w:ind w:left="360"/>
        <w:jc w:val="both"/>
        <w:rPr>
          <w:rFonts w:cstheme="minorHAnsi"/>
        </w:rPr>
      </w:pPr>
      <w:r w:rsidRPr="002C4931">
        <w:rPr>
          <w:rFonts w:cstheme="minorHAnsi"/>
        </w:rPr>
        <w:lastRenderedPageBreak/>
        <w:t>38221000</w:t>
      </w:r>
      <w:r w:rsidR="00A44827">
        <w:rPr>
          <w:rFonts w:cstheme="minorHAnsi"/>
        </w:rPr>
        <w:t xml:space="preserve">-0 </w:t>
      </w:r>
      <w:r w:rsidRPr="002C4931">
        <w:rPr>
          <w:rFonts w:cstheme="minorHAnsi"/>
        </w:rPr>
        <w:t>Geograficzne systemy informatyczne (GIS lub równorzędne)</w:t>
      </w:r>
    </w:p>
    <w:p w14:paraId="7FE1E625" w14:textId="00F7ABF5" w:rsidR="002C1051" w:rsidRPr="002C4931" w:rsidRDefault="002C1051" w:rsidP="002C1051">
      <w:pPr>
        <w:spacing w:after="0" w:line="240" w:lineRule="auto"/>
        <w:ind w:left="360"/>
        <w:jc w:val="both"/>
        <w:rPr>
          <w:rFonts w:cstheme="minorHAnsi"/>
        </w:rPr>
      </w:pPr>
      <w:r w:rsidRPr="002C4931">
        <w:rPr>
          <w:rFonts w:cstheme="minorHAnsi"/>
        </w:rPr>
        <w:t>51610000</w:t>
      </w:r>
      <w:r w:rsidR="00A44827">
        <w:rPr>
          <w:rFonts w:cstheme="minorHAnsi"/>
        </w:rPr>
        <w:t xml:space="preserve">-1 </w:t>
      </w:r>
      <w:r w:rsidRPr="002C4931">
        <w:rPr>
          <w:rFonts w:cstheme="minorHAnsi"/>
        </w:rPr>
        <w:t>Usługi instalowania urządzeń komputerowych i przetwarzanie informacji</w:t>
      </w:r>
    </w:p>
    <w:p w14:paraId="66338EDA" w14:textId="77777777" w:rsidR="002C1051" w:rsidRPr="002C4931" w:rsidRDefault="002C1051" w:rsidP="002C1051">
      <w:pPr>
        <w:spacing w:after="0" w:line="240" w:lineRule="auto"/>
        <w:ind w:left="360"/>
        <w:jc w:val="both"/>
        <w:rPr>
          <w:rFonts w:cstheme="minorHAnsi"/>
        </w:rPr>
      </w:pPr>
      <w:bookmarkStart w:id="34" w:name="_Hlk164933575"/>
      <w:r w:rsidRPr="002C4931">
        <w:rPr>
          <w:rFonts w:cstheme="minorHAnsi"/>
        </w:rPr>
        <w:t>44611500-1 Zbiorniki na wodę</w:t>
      </w:r>
    </w:p>
    <w:bookmarkEnd w:id="34"/>
    <w:p w14:paraId="78D93172" w14:textId="39EAF551" w:rsidR="002C1051" w:rsidRPr="002C4931" w:rsidRDefault="002C1051" w:rsidP="002C1051">
      <w:pPr>
        <w:spacing w:after="0" w:line="240" w:lineRule="auto"/>
        <w:ind w:left="360"/>
        <w:jc w:val="both"/>
        <w:rPr>
          <w:rFonts w:cstheme="minorHAnsi"/>
        </w:rPr>
      </w:pPr>
      <w:r w:rsidRPr="002C4931">
        <w:rPr>
          <w:rFonts w:cstheme="minorHAnsi"/>
        </w:rPr>
        <w:t>45232400</w:t>
      </w:r>
      <w:r w:rsidR="00A44827">
        <w:rPr>
          <w:rFonts w:cstheme="minorHAnsi"/>
        </w:rPr>
        <w:t>-6</w:t>
      </w:r>
      <w:r w:rsidRPr="002C4931">
        <w:rPr>
          <w:rFonts w:cstheme="minorHAnsi"/>
        </w:rPr>
        <w:t xml:space="preserve"> Roboty w zakresie kanalizacji ściekowej</w:t>
      </w:r>
    </w:p>
    <w:p w14:paraId="3F4AEC5B" w14:textId="55A86C9A" w:rsidR="002C1051" w:rsidRDefault="002C1051" w:rsidP="002C1051">
      <w:pPr>
        <w:spacing w:after="0" w:line="240" w:lineRule="auto"/>
        <w:ind w:left="360"/>
        <w:jc w:val="both"/>
        <w:rPr>
          <w:rFonts w:cstheme="minorHAnsi"/>
        </w:rPr>
      </w:pPr>
      <w:r w:rsidRPr="002C4931">
        <w:rPr>
          <w:rFonts w:cstheme="minorHAnsi"/>
        </w:rPr>
        <w:t>45232440</w:t>
      </w:r>
      <w:r w:rsidR="00A44827">
        <w:rPr>
          <w:rFonts w:cstheme="minorHAnsi"/>
        </w:rPr>
        <w:t xml:space="preserve">-8 </w:t>
      </w:r>
      <w:r w:rsidRPr="002C4931">
        <w:rPr>
          <w:rFonts w:cstheme="minorHAnsi"/>
        </w:rPr>
        <w:t>Roboty budowlane w zakresie budowy rurociągów do odprowadzenia ścieków</w:t>
      </w:r>
    </w:p>
    <w:p w14:paraId="0059492D" w14:textId="634BF0CE" w:rsidR="00A44827" w:rsidRPr="002C4931" w:rsidRDefault="00A44827" w:rsidP="002C1051">
      <w:pPr>
        <w:spacing w:after="0" w:line="240" w:lineRule="auto"/>
        <w:ind w:left="360"/>
        <w:jc w:val="both"/>
        <w:rPr>
          <w:rFonts w:cstheme="minorHAnsi"/>
        </w:rPr>
      </w:pPr>
      <w:r>
        <w:rPr>
          <w:rFonts w:cstheme="minorHAnsi"/>
        </w:rPr>
        <w:t>71000000-8 Usługi architektoniczne, budowlane, inżynieryjne i kontrolne</w:t>
      </w:r>
    </w:p>
    <w:p w14:paraId="7A95C695" w14:textId="77777777" w:rsidR="002C1051" w:rsidRPr="002C1051" w:rsidRDefault="002C1051" w:rsidP="002C1051">
      <w:pPr>
        <w:spacing w:after="0" w:line="240" w:lineRule="auto"/>
        <w:ind w:left="360"/>
        <w:jc w:val="both"/>
        <w:rPr>
          <w:rFonts w:cstheme="minorHAnsi"/>
        </w:rPr>
      </w:pPr>
    </w:p>
    <w:p w14:paraId="3F9F62B1" w14:textId="77777777" w:rsidR="003342EE" w:rsidRDefault="002C1051" w:rsidP="002C1051">
      <w:pPr>
        <w:spacing w:after="0" w:line="240" w:lineRule="auto"/>
        <w:ind w:left="360"/>
        <w:jc w:val="both"/>
        <w:rPr>
          <w:rFonts w:cstheme="minorHAnsi"/>
          <w:b/>
          <w:bCs/>
        </w:rPr>
      </w:pPr>
      <w:r w:rsidRPr="002C1051">
        <w:rPr>
          <w:rFonts w:cstheme="minorHAnsi"/>
          <w:b/>
          <w:bCs/>
        </w:rPr>
        <w:t xml:space="preserve">Część 9: </w:t>
      </w:r>
    </w:p>
    <w:p w14:paraId="5EF03CEF" w14:textId="1852E81D" w:rsidR="002C1051" w:rsidRPr="002C1051" w:rsidRDefault="002C1051" w:rsidP="002C1051">
      <w:pPr>
        <w:spacing w:after="0" w:line="240" w:lineRule="auto"/>
        <w:ind w:left="360"/>
        <w:jc w:val="both"/>
        <w:rPr>
          <w:rFonts w:cstheme="minorHAnsi"/>
          <w:b/>
          <w:bCs/>
        </w:rPr>
      </w:pPr>
      <w:r w:rsidRPr="002C1051">
        <w:rPr>
          <w:rFonts w:cstheme="minorHAnsi"/>
          <w:b/>
          <w:bCs/>
        </w:rPr>
        <w:t>CPV: główny</w:t>
      </w:r>
    </w:p>
    <w:p w14:paraId="415E91F0" w14:textId="77777777" w:rsidR="002C1051" w:rsidRPr="002C1051" w:rsidRDefault="002C1051" w:rsidP="002C1051">
      <w:pPr>
        <w:spacing w:after="0" w:line="240" w:lineRule="auto"/>
        <w:ind w:left="360"/>
        <w:jc w:val="both"/>
        <w:rPr>
          <w:rFonts w:cstheme="minorHAnsi"/>
        </w:rPr>
      </w:pPr>
      <w:r w:rsidRPr="002C1051">
        <w:rPr>
          <w:rFonts w:cstheme="minorHAnsi"/>
        </w:rPr>
        <w:t>71520000-9 Usługi nadzoru budowlanego</w:t>
      </w:r>
    </w:p>
    <w:p w14:paraId="477D23A1" w14:textId="60440F00" w:rsidR="00BA6CFA" w:rsidRDefault="00BA6CFA" w:rsidP="00BA6CFA">
      <w:pPr>
        <w:pStyle w:val="Akapitzlist"/>
        <w:spacing w:after="0" w:line="276" w:lineRule="auto"/>
        <w:ind w:left="284"/>
        <w:jc w:val="both"/>
        <w:rPr>
          <w:rFonts w:eastAsiaTheme="majorEastAsia" w:cstheme="minorHAnsi"/>
          <w:b/>
        </w:rPr>
      </w:pPr>
      <w:r>
        <w:rPr>
          <w:rFonts w:eastAsiaTheme="majorEastAsia" w:cstheme="minorHAnsi"/>
          <w:b/>
        </w:rPr>
        <w:t xml:space="preserve">  CPV dodatkowe </w:t>
      </w:r>
    </w:p>
    <w:p w14:paraId="591165BB" w14:textId="1A644F19" w:rsidR="00954ED9" w:rsidRPr="00A26743" w:rsidRDefault="00954ED9" w:rsidP="00954ED9">
      <w:pPr>
        <w:keepNext/>
        <w:keepLines/>
        <w:spacing w:after="0" w:line="288" w:lineRule="auto"/>
        <w:ind w:firstLine="426"/>
        <w:contextualSpacing/>
        <w:jc w:val="both"/>
        <w:outlineLvl w:val="3"/>
        <w:rPr>
          <w:rFonts w:eastAsiaTheme="majorEastAsia" w:cstheme="minorHAnsi"/>
          <w:lang w:eastAsia="pl-PL"/>
        </w:rPr>
      </w:pPr>
      <w:bookmarkStart w:id="35" w:name="_Hlk167178806"/>
      <w:r w:rsidRPr="00A26743">
        <w:rPr>
          <w:rFonts w:eastAsiaTheme="majorEastAsia" w:cstheme="minorHAnsi"/>
          <w:lang w:eastAsia="pl-PL"/>
        </w:rPr>
        <w:t>71247000-1</w:t>
      </w:r>
      <w:bookmarkEnd w:id="35"/>
      <w:r w:rsidRPr="00A26743">
        <w:rPr>
          <w:rFonts w:eastAsiaTheme="majorEastAsia" w:cstheme="minorHAnsi"/>
          <w:lang w:eastAsia="pl-PL"/>
        </w:rPr>
        <w:t xml:space="preserve"> – nadzór nad robotami budowlanymi</w:t>
      </w:r>
    </w:p>
    <w:p w14:paraId="0B7889A8" w14:textId="77777777" w:rsidR="00954ED9" w:rsidRDefault="00954ED9" w:rsidP="00954ED9">
      <w:pPr>
        <w:keepNext/>
        <w:keepLines/>
        <w:spacing w:after="0" w:line="288" w:lineRule="auto"/>
        <w:ind w:firstLine="426"/>
        <w:contextualSpacing/>
        <w:jc w:val="both"/>
        <w:outlineLvl w:val="3"/>
        <w:rPr>
          <w:rFonts w:eastAsiaTheme="majorEastAsia" w:cstheme="minorHAnsi"/>
          <w:lang w:eastAsia="pl-PL"/>
        </w:rPr>
      </w:pPr>
      <w:r w:rsidRPr="00A26743">
        <w:rPr>
          <w:rFonts w:eastAsiaTheme="majorEastAsia" w:cstheme="minorHAnsi"/>
          <w:lang w:eastAsia="pl-PL"/>
        </w:rPr>
        <w:t>71630000-3 – usługi kontroli i nadzoru technicznego</w:t>
      </w:r>
    </w:p>
    <w:p w14:paraId="02FCD1F7" w14:textId="380FA7A7" w:rsidR="00386B01" w:rsidRPr="00386B01" w:rsidRDefault="00386B01" w:rsidP="00954ED9">
      <w:pPr>
        <w:keepNext/>
        <w:keepLines/>
        <w:spacing w:after="0" w:line="288" w:lineRule="auto"/>
        <w:ind w:firstLine="426"/>
        <w:contextualSpacing/>
        <w:jc w:val="both"/>
        <w:outlineLvl w:val="3"/>
        <w:rPr>
          <w:rFonts w:eastAsiaTheme="majorEastAsia" w:cstheme="minorHAnsi"/>
          <w:lang w:eastAsia="pl-PL"/>
        </w:rPr>
      </w:pPr>
      <w:r w:rsidRPr="00386B01">
        <w:rPr>
          <w:rFonts w:cstheme="minorHAnsi"/>
        </w:rPr>
        <w:t>71000000-8 – usługi architektoniczne, budowlane, inżynieryjne i kontrolne</w:t>
      </w:r>
    </w:p>
    <w:p w14:paraId="17316461" w14:textId="77777777" w:rsidR="00BA6CFA" w:rsidRPr="00954ED9" w:rsidRDefault="00BA6CFA" w:rsidP="00954ED9">
      <w:pPr>
        <w:spacing w:after="0" w:line="276" w:lineRule="auto"/>
        <w:jc w:val="both"/>
        <w:rPr>
          <w:rFonts w:eastAsiaTheme="majorEastAsia" w:cstheme="minorHAnsi"/>
          <w:b/>
        </w:rPr>
      </w:pPr>
    </w:p>
    <w:p w14:paraId="65E49636" w14:textId="31BF5D31" w:rsidR="003342EE" w:rsidRPr="0041328E" w:rsidRDefault="0041328E" w:rsidP="0041328E">
      <w:pPr>
        <w:spacing w:after="0" w:line="276" w:lineRule="auto"/>
        <w:jc w:val="both"/>
        <w:rPr>
          <w:rFonts w:eastAsiaTheme="majorEastAsia" w:cstheme="minorHAnsi"/>
          <w:b/>
        </w:rPr>
      </w:pPr>
      <w:r>
        <w:rPr>
          <w:rFonts w:eastAsiaTheme="majorEastAsia" w:cstheme="minorHAnsi"/>
          <w:b/>
        </w:rPr>
        <w:t xml:space="preserve">3.    </w:t>
      </w:r>
      <w:r w:rsidR="00463659" w:rsidRPr="0041328E">
        <w:rPr>
          <w:rFonts w:eastAsiaTheme="majorEastAsia" w:cstheme="minorHAnsi"/>
          <w:b/>
        </w:rPr>
        <w:t>Zakres przedmiotu zamówienia</w:t>
      </w:r>
    </w:p>
    <w:p w14:paraId="1E73EE3C" w14:textId="77777777" w:rsidR="003342EE" w:rsidRPr="00874943" w:rsidRDefault="003342EE" w:rsidP="003342EE">
      <w:pPr>
        <w:spacing w:after="200" w:line="276" w:lineRule="auto"/>
        <w:ind w:left="360"/>
        <w:contextualSpacing/>
        <w:jc w:val="both"/>
        <w:rPr>
          <w:rFonts w:eastAsia="Times New Roman" w:cstheme="minorHAnsi"/>
          <w:b/>
          <w:bCs/>
          <w:i/>
          <w:iCs/>
          <w:u w:val="single"/>
          <w:lang w:eastAsia="pl-PL"/>
        </w:rPr>
      </w:pPr>
      <w:bookmarkStart w:id="36" w:name="_Hlk167092728"/>
      <w:r w:rsidRPr="00874943">
        <w:rPr>
          <w:rFonts w:eastAsia="Times New Roman" w:cstheme="minorHAnsi"/>
          <w:b/>
          <w:bCs/>
          <w:i/>
          <w:iCs/>
          <w:u w:val="single"/>
          <w:lang w:eastAsia="pl-PL"/>
        </w:rPr>
        <w:t>Część 1. ŚWIETLICA W PAZURKU</w:t>
      </w:r>
    </w:p>
    <w:p w14:paraId="60874911" w14:textId="410B7DAB" w:rsidR="003342EE" w:rsidRPr="00E56147" w:rsidRDefault="003342EE" w:rsidP="003342EE">
      <w:pPr>
        <w:spacing w:after="200" w:line="276" w:lineRule="auto"/>
        <w:ind w:left="360"/>
        <w:contextualSpacing/>
        <w:jc w:val="both"/>
        <w:rPr>
          <w:rFonts w:eastAsia="Times New Roman" w:cstheme="minorHAnsi"/>
          <w:b/>
          <w:bCs/>
          <w:i/>
          <w:iCs/>
          <w:lang w:eastAsia="pl-PL"/>
        </w:rPr>
      </w:pPr>
      <w:bookmarkStart w:id="37" w:name="_Hlk164335007"/>
      <w:bookmarkStart w:id="38" w:name="_Hlk164671977"/>
      <w:r w:rsidRPr="00E56147">
        <w:rPr>
          <w:rFonts w:eastAsia="Times New Roman" w:cstheme="minorHAnsi"/>
          <w:b/>
          <w:bCs/>
          <w:i/>
          <w:iCs/>
          <w:lang w:eastAsia="pl-PL"/>
        </w:rPr>
        <w:t xml:space="preserve">Budowa budynku świetlicy wiejskiej </w:t>
      </w:r>
      <w:r w:rsidR="0041328E" w:rsidRPr="00E56147">
        <w:rPr>
          <w:rFonts w:eastAsia="Times New Roman" w:cstheme="minorHAnsi"/>
          <w:b/>
          <w:bCs/>
          <w:i/>
          <w:iCs/>
          <w:lang w:eastAsia="pl-PL"/>
        </w:rPr>
        <w:t xml:space="preserve">w Pazurku </w:t>
      </w:r>
      <w:r w:rsidRPr="00E56147">
        <w:rPr>
          <w:rFonts w:eastAsia="Times New Roman" w:cstheme="minorHAnsi"/>
          <w:b/>
          <w:bCs/>
          <w:i/>
          <w:iCs/>
          <w:lang w:eastAsia="pl-PL"/>
        </w:rPr>
        <w:t>z zewnętrznymi i wewnętrznymi instalacjami wod.-kan. i energii elektrycznej, zewnętrznymi odcinkami instalacji wodnej i energii elektrycznej</w:t>
      </w:r>
      <w:r w:rsidR="005024F7" w:rsidRPr="00E56147">
        <w:rPr>
          <w:rFonts w:eastAsia="Times New Roman" w:cstheme="minorHAnsi"/>
          <w:b/>
          <w:bCs/>
          <w:i/>
          <w:iCs/>
          <w:lang w:eastAsia="pl-PL"/>
        </w:rPr>
        <w:t>,</w:t>
      </w:r>
      <w:r w:rsidRPr="00E56147">
        <w:rPr>
          <w:rFonts w:eastAsia="Times New Roman" w:cstheme="minorHAnsi"/>
          <w:b/>
          <w:bCs/>
          <w:i/>
          <w:iCs/>
          <w:lang w:eastAsia="pl-PL"/>
        </w:rPr>
        <w:t xml:space="preserve"> zbiornikiem szambo</w:t>
      </w:r>
      <w:r w:rsidR="00734F50" w:rsidRPr="00E56147">
        <w:rPr>
          <w:rFonts w:eastAsia="Times New Roman" w:cstheme="minorHAnsi"/>
          <w:b/>
          <w:bCs/>
          <w:i/>
          <w:iCs/>
          <w:lang w:eastAsia="pl-PL"/>
        </w:rPr>
        <w:t xml:space="preserve"> </w:t>
      </w:r>
      <w:r w:rsidRPr="00E56147">
        <w:rPr>
          <w:rFonts w:eastAsia="Times New Roman" w:cstheme="minorHAnsi"/>
          <w:b/>
          <w:bCs/>
          <w:i/>
          <w:iCs/>
          <w:lang w:eastAsia="pl-PL"/>
        </w:rPr>
        <w:t>na działce nr ew. gr. 74/13 w Pazurku</w:t>
      </w:r>
      <w:bookmarkEnd w:id="37"/>
      <w:r w:rsidRPr="00E56147">
        <w:rPr>
          <w:rFonts w:eastAsia="Times New Roman" w:cstheme="minorHAnsi"/>
          <w:b/>
          <w:bCs/>
          <w:i/>
          <w:iCs/>
          <w:lang w:eastAsia="pl-PL"/>
        </w:rPr>
        <w:t>, zgodnie z dokumentacją projektową</w:t>
      </w:r>
      <w:bookmarkStart w:id="39" w:name="_Hlk164757372"/>
      <w:r w:rsidRPr="00E56147">
        <w:rPr>
          <w:rFonts w:eastAsia="Times New Roman" w:cstheme="minorHAnsi"/>
          <w:b/>
          <w:bCs/>
          <w:i/>
          <w:iCs/>
          <w:lang w:eastAsia="pl-PL"/>
        </w:rPr>
        <w:t xml:space="preserve"> oraz roboty związane z budową przyłączy wody i energii elektrycznej wraz instalacją fotowoltaiczną.</w:t>
      </w:r>
    </w:p>
    <w:bookmarkEnd w:id="38"/>
    <w:bookmarkEnd w:id="39"/>
    <w:p w14:paraId="410AF6C7" w14:textId="77777777" w:rsidR="003342EE" w:rsidRPr="005024F7" w:rsidRDefault="003342EE" w:rsidP="003342EE">
      <w:pPr>
        <w:spacing w:after="200" w:line="276" w:lineRule="auto"/>
        <w:ind w:left="360"/>
        <w:contextualSpacing/>
        <w:jc w:val="both"/>
        <w:rPr>
          <w:rFonts w:eastAsia="Times New Roman" w:cstheme="minorHAnsi"/>
          <w:i/>
          <w:iCs/>
          <w:u w:val="single"/>
          <w:lang w:eastAsia="pl-PL"/>
        </w:rPr>
      </w:pPr>
      <w:r w:rsidRPr="005024F7">
        <w:rPr>
          <w:rFonts w:eastAsia="Times New Roman" w:cstheme="minorHAnsi"/>
          <w:i/>
          <w:iCs/>
          <w:u w:val="single"/>
          <w:lang w:eastAsia="pl-PL"/>
        </w:rPr>
        <w:t xml:space="preserve">Zgodnie z dokumentacją projektową, wykonany został stan 0 (fundamenty) wraz z rurociągami PCV kanalizacyjnymi oraz szambem. </w:t>
      </w:r>
    </w:p>
    <w:p w14:paraId="368B03D1" w14:textId="2DBDBA58" w:rsidR="00A150FA" w:rsidRPr="00A150FA" w:rsidRDefault="00A150FA" w:rsidP="00A150FA">
      <w:pPr>
        <w:spacing w:after="0" w:line="240" w:lineRule="auto"/>
        <w:ind w:left="360"/>
        <w:contextualSpacing/>
        <w:jc w:val="both"/>
        <w:rPr>
          <w:rFonts w:eastAsia="Times New Roman" w:cstheme="minorHAnsi"/>
          <w:lang w:eastAsia="pl-PL"/>
        </w:rPr>
      </w:pPr>
      <w:r w:rsidRPr="00A150FA">
        <w:rPr>
          <w:rFonts w:eastAsia="Times New Roman" w:cstheme="minorHAnsi"/>
          <w:u w:val="single"/>
          <w:lang w:eastAsia="pl-PL"/>
        </w:rPr>
        <w:t>Przedmiotem zamówienia jest wykonanie</w:t>
      </w:r>
      <w:r w:rsidRPr="00A150FA">
        <w:rPr>
          <w:rFonts w:eastAsia="Times New Roman" w:cstheme="minorHAnsi"/>
          <w:lang w:eastAsia="pl-PL"/>
        </w:rPr>
        <w:t xml:space="preserve"> robót</w:t>
      </w:r>
      <w:r w:rsidRPr="00874943">
        <w:rPr>
          <w:rFonts w:eastAsia="Times New Roman" w:cstheme="minorHAnsi"/>
          <w:lang w:eastAsia="pl-PL"/>
        </w:rPr>
        <w:t xml:space="preserve"> budowlan</w:t>
      </w:r>
      <w:r>
        <w:rPr>
          <w:rFonts w:eastAsia="Times New Roman" w:cstheme="minorHAnsi"/>
          <w:lang w:eastAsia="pl-PL"/>
        </w:rPr>
        <w:t>ych</w:t>
      </w:r>
      <w:r w:rsidRPr="00874943">
        <w:rPr>
          <w:rFonts w:eastAsia="Times New Roman" w:cstheme="minorHAnsi"/>
          <w:lang w:eastAsia="pl-PL"/>
        </w:rPr>
        <w:t xml:space="preserve"> polegając</w:t>
      </w:r>
      <w:r>
        <w:rPr>
          <w:rFonts w:eastAsia="Times New Roman" w:cstheme="minorHAnsi"/>
          <w:lang w:eastAsia="pl-PL"/>
        </w:rPr>
        <w:t>ych</w:t>
      </w:r>
      <w:r w:rsidRPr="00874943">
        <w:rPr>
          <w:rFonts w:eastAsia="Times New Roman" w:cstheme="minorHAnsi"/>
          <w:lang w:eastAsia="pl-PL"/>
        </w:rPr>
        <w:t xml:space="preserve"> na dokończeniu budowy ww. budynku</w:t>
      </w:r>
      <w:r w:rsidRPr="00A150FA">
        <w:rPr>
          <w:rFonts w:eastAsia="Times New Roman" w:cstheme="minorHAnsi"/>
          <w:lang w:eastAsia="pl-PL"/>
        </w:rPr>
        <w:t xml:space="preserve">, zgodnie z dokumentacją projektową stanowiącą </w:t>
      </w:r>
      <w:r w:rsidR="00D73061" w:rsidRPr="00DD5188">
        <w:rPr>
          <w:rFonts w:eastAsia="Times New Roman" w:cstheme="minorHAnsi"/>
          <w:b/>
          <w:bCs/>
          <w:lang w:eastAsia="pl-PL"/>
        </w:rPr>
        <w:t>Z</w:t>
      </w:r>
      <w:r w:rsidRPr="00DD5188">
        <w:rPr>
          <w:rFonts w:eastAsia="Times New Roman" w:cstheme="minorHAnsi"/>
          <w:b/>
          <w:bCs/>
          <w:lang w:eastAsia="pl-PL"/>
        </w:rPr>
        <w:t xml:space="preserve">ałącznik nr </w:t>
      </w:r>
      <w:r w:rsidR="00D73061" w:rsidRPr="00DD5188">
        <w:rPr>
          <w:rFonts w:eastAsia="Times New Roman" w:cstheme="minorHAnsi"/>
          <w:b/>
          <w:bCs/>
          <w:lang w:eastAsia="pl-PL"/>
        </w:rPr>
        <w:t>11</w:t>
      </w:r>
      <w:r w:rsidRPr="00DD5188">
        <w:rPr>
          <w:rFonts w:eastAsia="Times New Roman" w:cstheme="minorHAnsi"/>
          <w:b/>
          <w:bCs/>
          <w:lang w:eastAsia="pl-PL"/>
        </w:rPr>
        <w:t xml:space="preserve"> do SWZ.</w:t>
      </w:r>
      <w:r w:rsidRPr="00A150FA">
        <w:rPr>
          <w:rFonts w:eastAsia="Times New Roman" w:cstheme="minorHAnsi"/>
          <w:lang w:eastAsia="pl-PL"/>
        </w:rPr>
        <w:t xml:space="preserve"> </w:t>
      </w:r>
    </w:p>
    <w:p w14:paraId="59889AAA" w14:textId="77777777" w:rsidR="00A150FA" w:rsidRDefault="00A150FA" w:rsidP="00763B3F">
      <w:pPr>
        <w:pStyle w:val="Bezodstpw"/>
        <w:rPr>
          <w:rFonts w:asciiTheme="minorHAnsi" w:hAnsiTheme="minorHAnsi" w:cstheme="minorHAnsi"/>
          <w:sz w:val="22"/>
          <w:szCs w:val="22"/>
        </w:rPr>
      </w:pPr>
      <w:r>
        <w:rPr>
          <w:rFonts w:asciiTheme="minorHAnsi" w:hAnsiTheme="minorHAnsi" w:cstheme="minorHAnsi"/>
          <w:sz w:val="22"/>
          <w:szCs w:val="22"/>
        </w:rPr>
        <w:t xml:space="preserve">      </w:t>
      </w:r>
    </w:p>
    <w:p w14:paraId="0413F7DA" w14:textId="2ECD930F" w:rsidR="003342EE" w:rsidRPr="00874943" w:rsidRDefault="00A150FA" w:rsidP="00763B3F">
      <w:pPr>
        <w:pStyle w:val="Bezodstpw"/>
        <w:rPr>
          <w:rFonts w:asciiTheme="minorHAnsi" w:hAnsiTheme="minorHAnsi" w:cstheme="minorHAnsi"/>
          <w:sz w:val="22"/>
          <w:szCs w:val="22"/>
        </w:rPr>
      </w:pPr>
      <w:r>
        <w:rPr>
          <w:rFonts w:asciiTheme="minorHAnsi" w:hAnsiTheme="minorHAnsi" w:cstheme="minorHAnsi"/>
          <w:sz w:val="22"/>
          <w:szCs w:val="22"/>
        </w:rPr>
        <w:t xml:space="preserve">       </w:t>
      </w:r>
      <w:r w:rsidR="003342EE" w:rsidRPr="00874943">
        <w:rPr>
          <w:rFonts w:asciiTheme="minorHAnsi" w:hAnsiTheme="minorHAnsi" w:cstheme="minorHAnsi"/>
          <w:sz w:val="22"/>
          <w:szCs w:val="22"/>
        </w:rPr>
        <w:t xml:space="preserve">Ponadto w ramach </w:t>
      </w:r>
      <w:r w:rsidR="002246B9">
        <w:rPr>
          <w:rFonts w:asciiTheme="minorHAnsi" w:hAnsiTheme="minorHAnsi" w:cstheme="minorHAnsi"/>
          <w:sz w:val="22"/>
          <w:szCs w:val="22"/>
        </w:rPr>
        <w:t xml:space="preserve">zamówienia </w:t>
      </w:r>
      <w:r w:rsidR="003342EE" w:rsidRPr="00874943">
        <w:rPr>
          <w:rFonts w:asciiTheme="minorHAnsi" w:hAnsiTheme="minorHAnsi" w:cstheme="minorHAnsi"/>
          <w:sz w:val="22"/>
          <w:szCs w:val="22"/>
        </w:rPr>
        <w:t xml:space="preserve">należy wykonać: </w:t>
      </w:r>
    </w:p>
    <w:p w14:paraId="0D182284"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1. Roboty w zakresie przyłącza wodociągowego włącznie z projektem przyłącza i przyłącza elektrycznego z uzyskaniem warunków przyłączenia do sieci.</w:t>
      </w:r>
    </w:p>
    <w:p w14:paraId="71F0DDE5"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2. Projekt budowlany i wykonawczy instalacji PV wraz z przedmiarem, kosztorysem inwestorskim, specyfikacją techniczną w zakresie instalacji PV poprzedzony analizą zapotrzebowania oraz możliwości technicznych montażu wraz z oceną stanu zaprojektowanej konstrukcji dachowej.</w:t>
      </w:r>
    </w:p>
    <w:p w14:paraId="407D8005" w14:textId="7D4E901A"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3. Zgodne z opracowanym projektem wykonanie  "małej instalacji fotowoltaicznej " na dachu budynku świetlicy.</w:t>
      </w:r>
    </w:p>
    <w:p w14:paraId="29A513F6"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Instalacja włączona będzie do instalacji wewnętrznej budynku świetlicy.</w:t>
      </w:r>
    </w:p>
    <w:p w14:paraId="3CFB9D88"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Projekt instalacji PV należy wykonać zgodnie z wymaganiami technicznymi i eksploatacyjnymi jakie muszą posiadać instalacje PV, przez osobę posiadającą uprawnienia budowlane do projektowania w specjalności instalacyjnej w zakresie sieci, instalacji, urządzeń elektrycznych i elektroenergetycznych lub odpowiadające im ważne uprawnienia budowlane, które zostały wydane na podstawie wcześniej obowiązujących przepisów. Osoba ta winna być wpisana na listę członków samorządu zawodowego. </w:t>
      </w:r>
    </w:p>
    <w:p w14:paraId="05A7836A" w14:textId="6E88B04A" w:rsidR="009C3FB5" w:rsidRPr="009C3FB5" w:rsidRDefault="009C3FB5" w:rsidP="009C3FB5">
      <w:pPr>
        <w:spacing w:after="200" w:line="276" w:lineRule="auto"/>
        <w:ind w:left="360"/>
        <w:contextualSpacing/>
        <w:jc w:val="both"/>
        <w:rPr>
          <w:rFonts w:eastAsia="Times New Roman" w:cstheme="minorHAnsi"/>
          <w:lang w:eastAsia="pl-PL"/>
        </w:rPr>
      </w:pPr>
      <w:r w:rsidRPr="009C3FB5">
        <w:rPr>
          <w:rFonts w:eastAsia="Times New Roman" w:cstheme="minorHAnsi"/>
          <w:lang w:eastAsia="pl-PL"/>
        </w:rPr>
        <w:t xml:space="preserve">Specyfikacje techniczne wykonania i odbioru robót - powinny być opracowane z uwzględnieniem </w:t>
      </w:r>
    </w:p>
    <w:p w14:paraId="1BD74A18" w14:textId="47DD51D5"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podziału szczegółowego robót wg Wspólnego Słownika Zamówień.</w:t>
      </w:r>
    </w:p>
    <w:p w14:paraId="2D422C79" w14:textId="7F92FD4F"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lastRenderedPageBreak/>
        <w:t>4. Dostawę i montaż podstawowego wyposażenia kuchni zgodnie z O</w:t>
      </w:r>
      <w:r w:rsidR="00D73061">
        <w:rPr>
          <w:rFonts w:eastAsia="Times New Roman" w:cstheme="minorHAnsi"/>
          <w:lang w:eastAsia="pl-PL"/>
        </w:rPr>
        <w:t xml:space="preserve">pisem przedmiotu zamówienia, </w:t>
      </w:r>
      <w:r w:rsidRPr="00874943">
        <w:rPr>
          <w:rFonts w:eastAsia="Times New Roman" w:cstheme="minorHAnsi"/>
          <w:lang w:eastAsia="pl-PL"/>
        </w:rPr>
        <w:t xml:space="preserve"> stanowiącym </w:t>
      </w:r>
      <w:r w:rsidR="00D73061" w:rsidRPr="00DD5188">
        <w:rPr>
          <w:rFonts w:eastAsia="Times New Roman" w:cstheme="minorHAnsi"/>
          <w:b/>
          <w:bCs/>
          <w:lang w:eastAsia="pl-PL"/>
        </w:rPr>
        <w:t>Za</w:t>
      </w:r>
      <w:r w:rsidRPr="00DD5188">
        <w:rPr>
          <w:rFonts w:eastAsia="Times New Roman" w:cstheme="minorHAnsi"/>
          <w:b/>
          <w:bCs/>
          <w:lang w:eastAsia="pl-PL"/>
        </w:rPr>
        <w:t>łącznik nr</w:t>
      </w:r>
      <w:r w:rsidR="00D73061" w:rsidRPr="00DD5188">
        <w:rPr>
          <w:rFonts w:eastAsia="Times New Roman" w:cstheme="minorHAnsi"/>
          <w:b/>
          <w:bCs/>
          <w:lang w:eastAsia="pl-PL"/>
        </w:rPr>
        <w:t xml:space="preserve"> 11.</w:t>
      </w:r>
      <w:r w:rsidR="000F4DC2">
        <w:rPr>
          <w:rFonts w:eastAsia="Times New Roman" w:cstheme="minorHAnsi"/>
          <w:b/>
          <w:bCs/>
          <w:lang w:eastAsia="pl-PL"/>
        </w:rPr>
        <w:t>3</w:t>
      </w:r>
      <w:r w:rsidRPr="00DD5188">
        <w:rPr>
          <w:rFonts w:eastAsia="Times New Roman" w:cstheme="minorHAnsi"/>
          <w:b/>
          <w:bCs/>
          <w:lang w:eastAsia="pl-PL"/>
        </w:rPr>
        <w:t xml:space="preserve"> do SWZ</w:t>
      </w:r>
      <w:r w:rsidRPr="00D73061">
        <w:rPr>
          <w:rFonts w:eastAsia="Times New Roman" w:cstheme="minorHAnsi"/>
          <w:lang w:eastAsia="pl-PL"/>
        </w:rPr>
        <w:t>.</w:t>
      </w:r>
    </w:p>
    <w:p w14:paraId="5EB0E8CF" w14:textId="77777777" w:rsidR="003342EE" w:rsidRPr="00874943" w:rsidRDefault="003342EE" w:rsidP="003342EE">
      <w:pPr>
        <w:spacing w:after="200" w:line="276" w:lineRule="auto"/>
        <w:ind w:left="360"/>
        <w:contextualSpacing/>
        <w:jc w:val="both"/>
        <w:rPr>
          <w:rFonts w:eastAsia="Times New Roman" w:cstheme="minorHAnsi"/>
          <w:lang w:eastAsia="pl-PL"/>
        </w:rPr>
      </w:pPr>
      <w:bookmarkStart w:id="40" w:name="_Hlk166751202"/>
      <w:r w:rsidRPr="00874943">
        <w:rPr>
          <w:rFonts w:eastAsia="Times New Roman" w:cstheme="minorHAnsi"/>
          <w:lang w:eastAsia="pl-PL"/>
        </w:rPr>
        <w:t>5. Dokumentację powykonawczą odbiorową zawierającą w szczególności: inwentaryzację geodezyjną powykonawczą, protokoły badań i sprawdzeń instalacji, atesty, certyfikaty, deklaracje zgodności i inne dokumenty potwierdzające, że wbudowane wyroby budowlane są zgodne z art. 10 Prawa Budowlanego.</w:t>
      </w:r>
    </w:p>
    <w:p w14:paraId="43E038A5" w14:textId="27DFC4BD" w:rsidR="003342EE"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6. Terminowe przekazanie do eksploatacji przedmiotu Umowy, </w:t>
      </w:r>
      <w:bookmarkStart w:id="41" w:name="_Hlk169637688"/>
      <w:r w:rsidRPr="00874943">
        <w:rPr>
          <w:rFonts w:eastAsia="Times New Roman" w:cstheme="minorHAnsi"/>
          <w:lang w:eastAsia="pl-PL"/>
        </w:rPr>
        <w:t>w tym uzyskanie wymagan</w:t>
      </w:r>
      <w:r w:rsidR="00913505">
        <w:rPr>
          <w:rFonts w:eastAsia="Times New Roman" w:cstheme="minorHAnsi"/>
          <w:lang w:eastAsia="pl-PL"/>
        </w:rPr>
        <w:t xml:space="preserve">ej </w:t>
      </w:r>
      <w:r w:rsidRPr="00874943">
        <w:rPr>
          <w:rFonts w:eastAsia="Times New Roman" w:cstheme="minorHAnsi"/>
          <w:lang w:eastAsia="pl-PL"/>
        </w:rPr>
        <w:t xml:space="preserve"> przepisami prawa </w:t>
      </w:r>
      <w:r w:rsidR="00CB354E">
        <w:rPr>
          <w:rFonts w:eastAsia="Times New Roman" w:cstheme="minorHAnsi"/>
          <w:lang w:eastAsia="pl-PL"/>
        </w:rPr>
        <w:t xml:space="preserve">ostatecznej decyzji o pozwoleniu na użytkowanie obiektu budowlanego </w:t>
      </w:r>
      <w:bookmarkEnd w:id="41"/>
      <w:r w:rsidRPr="00874943">
        <w:rPr>
          <w:rFonts w:eastAsia="Times New Roman" w:cstheme="minorHAnsi"/>
          <w:lang w:eastAsia="pl-PL"/>
        </w:rPr>
        <w:t xml:space="preserve">oraz uzyskanie i przekazanie Zamawiającemu wszelkich dokumentów wymaganych do prawidłowego użytkowania </w:t>
      </w:r>
      <w:bookmarkEnd w:id="40"/>
      <w:r w:rsidRPr="00874943">
        <w:rPr>
          <w:rFonts w:eastAsia="Times New Roman" w:cstheme="minorHAnsi"/>
          <w:lang w:eastAsia="pl-PL"/>
        </w:rPr>
        <w:t>Świetlicy w Pazurku.</w:t>
      </w:r>
    </w:p>
    <w:p w14:paraId="0BE9FDEB" w14:textId="77777777" w:rsidR="003342EE" w:rsidRPr="0016412F" w:rsidRDefault="003342EE" w:rsidP="000F4DC2">
      <w:pPr>
        <w:spacing w:after="200" w:line="276" w:lineRule="auto"/>
        <w:contextualSpacing/>
        <w:jc w:val="both"/>
        <w:rPr>
          <w:rFonts w:eastAsia="Times New Roman" w:cstheme="minorHAnsi"/>
          <w:sz w:val="16"/>
          <w:szCs w:val="16"/>
          <w:lang w:eastAsia="pl-PL"/>
        </w:rPr>
      </w:pPr>
    </w:p>
    <w:p w14:paraId="2ABECA08" w14:textId="77777777" w:rsidR="003342EE" w:rsidRPr="00874943" w:rsidRDefault="003342EE" w:rsidP="003342EE">
      <w:pPr>
        <w:spacing w:after="200" w:line="276" w:lineRule="auto"/>
        <w:ind w:left="360"/>
        <w:contextualSpacing/>
        <w:jc w:val="both"/>
        <w:rPr>
          <w:rFonts w:eastAsia="Times New Roman" w:cstheme="minorHAnsi"/>
          <w:b/>
          <w:bCs/>
          <w:i/>
          <w:iCs/>
          <w:u w:val="single"/>
          <w:lang w:eastAsia="pl-PL"/>
        </w:rPr>
      </w:pPr>
      <w:r w:rsidRPr="00874943">
        <w:rPr>
          <w:rFonts w:eastAsia="Times New Roman" w:cstheme="minorHAnsi"/>
          <w:b/>
          <w:bCs/>
          <w:i/>
          <w:iCs/>
          <w:u w:val="single"/>
          <w:lang w:eastAsia="pl-PL"/>
        </w:rPr>
        <w:t>Część 2. BUDYNEK SPOTKAŃ WIEJSKICH W WIŚLICZCE</w:t>
      </w:r>
    </w:p>
    <w:p w14:paraId="74596E71" w14:textId="5133A32C" w:rsidR="003342EE" w:rsidRPr="00E56147" w:rsidRDefault="003342EE" w:rsidP="00DB6E2A">
      <w:pPr>
        <w:spacing w:after="200" w:line="276" w:lineRule="auto"/>
        <w:ind w:left="360"/>
        <w:contextualSpacing/>
        <w:jc w:val="both"/>
        <w:rPr>
          <w:rFonts w:eastAsia="Times New Roman" w:cstheme="minorHAnsi"/>
          <w:b/>
          <w:bCs/>
          <w:i/>
          <w:iCs/>
          <w:lang w:eastAsia="pl-PL"/>
        </w:rPr>
      </w:pPr>
      <w:bookmarkStart w:id="42" w:name="_Hlk164335165"/>
      <w:bookmarkStart w:id="43" w:name="_Hlk164669854"/>
      <w:r w:rsidRPr="00E56147">
        <w:rPr>
          <w:rFonts w:eastAsia="Times New Roman" w:cstheme="minorHAnsi"/>
          <w:b/>
          <w:bCs/>
          <w:i/>
          <w:iCs/>
          <w:lang w:eastAsia="pl-PL"/>
        </w:rPr>
        <w:t>Budowa budynku spotkań wiejskich wraz z wewnętrznymi instalacjami: wod.-kan. i elektryczną</w:t>
      </w:r>
      <w:r w:rsidR="005024F7" w:rsidRPr="00E56147">
        <w:rPr>
          <w:rFonts w:eastAsia="Times New Roman" w:cstheme="minorHAnsi"/>
          <w:b/>
          <w:bCs/>
          <w:i/>
          <w:iCs/>
          <w:lang w:eastAsia="pl-PL"/>
        </w:rPr>
        <w:t xml:space="preserve">, </w:t>
      </w:r>
      <w:r w:rsidRPr="00E56147">
        <w:rPr>
          <w:rFonts w:eastAsia="Times New Roman" w:cstheme="minorHAnsi"/>
          <w:b/>
          <w:bCs/>
          <w:i/>
          <w:iCs/>
          <w:lang w:eastAsia="pl-PL"/>
        </w:rPr>
        <w:t>szczelnym zbiornikiem na nieczystości ciekłe</w:t>
      </w:r>
      <w:r w:rsidR="005024F7" w:rsidRPr="00E56147">
        <w:rPr>
          <w:rFonts w:eastAsia="Times New Roman" w:cstheme="minorHAnsi"/>
          <w:b/>
          <w:bCs/>
          <w:i/>
          <w:iCs/>
          <w:lang w:eastAsia="pl-PL"/>
        </w:rPr>
        <w:t xml:space="preserve"> </w:t>
      </w:r>
      <w:r w:rsidRPr="00E56147">
        <w:rPr>
          <w:rFonts w:eastAsia="Times New Roman" w:cstheme="minorHAnsi"/>
          <w:b/>
          <w:bCs/>
          <w:i/>
          <w:iCs/>
          <w:lang w:eastAsia="pl-PL"/>
        </w:rPr>
        <w:t xml:space="preserve">na dz. nr ew. gr. 529 w </w:t>
      </w:r>
      <w:proofErr w:type="spellStart"/>
      <w:r w:rsidRPr="00E56147">
        <w:rPr>
          <w:rFonts w:eastAsia="Times New Roman" w:cstheme="minorHAnsi"/>
          <w:b/>
          <w:bCs/>
          <w:i/>
          <w:iCs/>
          <w:lang w:eastAsia="pl-PL"/>
        </w:rPr>
        <w:t>Wiśliczce</w:t>
      </w:r>
      <w:bookmarkEnd w:id="42"/>
      <w:proofErr w:type="spellEnd"/>
      <w:r w:rsidRPr="00E56147">
        <w:rPr>
          <w:rFonts w:eastAsia="Times New Roman" w:cstheme="minorHAnsi"/>
          <w:b/>
          <w:bCs/>
          <w:i/>
          <w:iCs/>
          <w:lang w:eastAsia="pl-PL"/>
        </w:rPr>
        <w:t>, zgodnie z załączoną dokumentacją projektową oraz</w:t>
      </w:r>
      <w:r w:rsidRPr="00E56147">
        <w:rPr>
          <w:rFonts w:eastAsia="Times New Roman" w:cstheme="minorHAnsi"/>
          <w:i/>
          <w:iCs/>
          <w:lang w:eastAsia="pl-PL"/>
        </w:rPr>
        <w:t xml:space="preserve"> </w:t>
      </w:r>
      <w:r w:rsidRPr="00E56147">
        <w:rPr>
          <w:rFonts w:eastAsia="Times New Roman" w:cstheme="minorHAnsi"/>
          <w:b/>
          <w:bCs/>
          <w:i/>
          <w:iCs/>
          <w:lang w:eastAsia="pl-PL"/>
        </w:rPr>
        <w:t>roboty związane z budową przyłączy wody i energii elektrycznej wraz instalacją fotowoltaiczną.</w:t>
      </w:r>
    </w:p>
    <w:bookmarkEnd w:id="43"/>
    <w:p w14:paraId="25EEE794" w14:textId="35B59E30" w:rsidR="003342EE" w:rsidRPr="00A150FA" w:rsidRDefault="003342EE" w:rsidP="003342EE">
      <w:pPr>
        <w:spacing w:after="200" w:line="276" w:lineRule="auto"/>
        <w:ind w:left="360"/>
        <w:contextualSpacing/>
        <w:jc w:val="both"/>
        <w:rPr>
          <w:rFonts w:eastAsia="Times New Roman" w:cstheme="minorHAnsi"/>
          <w:lang w:eastAsia="pl-PL"/>
        </w:rPr>
      </w:pPr>
      <w:r w:rsidRPr="0087018F">
        <w:rPr>
          <w:rFonts w:eastAsia="Times New Roman" w:cstheme="minorHAnsi"/>
          <w:i/>
          <w:iCs/>
          <w:u w:val="single"/>
          <w:lang w:eastAsia="pl-PL"/>
        </w:rPr>
        <w:t>Przedmiotem zamówienia są roboty budowlane polegające na dokończeniu budowy ww. budynku</w:t>
      </w:r>
      <w:r w:rsidR="005D663E" w:rsidRPr="0087018F">
        <w:rPr>
          <w:rFonts w:eastAsia="Times New Roman" w:cstheme="minorHAnsi"/>
          <w:i/>
          <w:iCs/>
          <w:u w:val="single"/>
          <w:lang w:eastAsia="pl-PL"/>
        </w:rPr>
        <w:t xml:space="preserve">. </w:t>
      </w:r>
      <w:r w:rsidRPr="0087018F">
        <w:rPr>
          <w:rFonts w:eastAsia="Times New Roman" w:cstheme="minorHAnsi"/>
          <w:i/>
          <w:iCs/>
          <w:u w:val="single"/>
          <w:lang w:eastAsia="pl-PL"/>
        </w:rPr>
        <w:t xml:space="preserve"> </w:t>
      </w:r>
      <w:r w:rsidR="005D663E" w:rsidRPr="0087018F">
        <w:rPr>
          <w:rFonts w:eastAsia="Times New Roman" w:cstheme="minorHAnsi"/>
          <w:i/>
          <w:iCs/>
          <w:u w:val="single"/>
          <w:lang w:eastAsia="pl-PL"/>
        </w:rPr>
        <w:t>Zakres prac,</w:t>
      </w:r>
      <w:r w:rsidRPr="0087018F">
        <w:rPr>
          <w:rFonts w:eastAsia="Times New Roman" w:cstheme="minorHAnsi"/>
          <w:i/>
          <w:iCs/>
          <w:u w:val="single"/>
          <w:lang w:eastAsia="pl-PL"/>
        </w:rPr>
        <w:t xml:space="preserve"> któr</w:t>
      </w:r>
      <w:r w:rsidR="005D663E" w:rsidRPr="0087018F">
        <w:rPr>
          <w:rFonts w:eastAsia="Times New Roman" w:cstheme="minorHAnsi"/>
          <w:i/>
          <w:iCs/>
          <w:u w:val="single"/>
          <w:lang w:eastAsia="pl-PL"/>
        </w:rPr>
        <w:t>e</w:t>
      </w:r>
      <w:r w:rsidRPr="0087018F">
        <w:rPr>
          <w:rFonts w:eastAsia="Times New Roman" w:cstheme="minorHAnsi"/>
          <w:i/>
          <w:iCs/>
          <w:u w:val="single"/>
          <w:lang w:eastAsia="pl-PL"/>
        </w:rPr>
        <w:t xml:space="preserve"> pozostają do wykonania, </w:t>
      </w:r>
      <w:bookmarkStart w:id="44" w:name="_Hlk167188672"/>
      <w:r w:rsidRPr="0087018F">
        <w:rPr>
          <w:rFonts w:eastAsia="Times New Roman" w:cstheme="minorHAnsi"/>
          <w:i/>
          <w:iCs/>
          <w:u w:val="single"/>
          <w:lang w:eastAsia="pl-PL"/>
        </w:rPr>
        <w:t>zgodnie z dokumentacją projektową</w:t>
      </w:r>
      <w:r w:rsidR="00A150FA" w:rsidRPr="00A150FA">
        <w:rPr>
          <w:rFonts w:eastAsia="Times New Roman" w:cstheme="minorHAnsi"/>
          <w:lang w:eastAsia="pl-PL"/>
        </w:rPr>
        <w:t xml:space="preserve">, stanowiącą </w:t>
      </w:r>
      <w:r w:rsidR="00D73061" w:rsidRPr="00163086">
        <w:rPr>
          <w:rFonts w:eastAsia="Times New Roman" w:cstheme="minorHAnsi"/>
          <w:b/>
          <w:bCs/>
          <w:lang w:eastAsia="pl-PL"/>
        </w:rPr>
        <w:t>Z</w:t>
      </w:r>
      <w:r w:rsidR="00A150FA" w:rsidRPr="00163086">
        <w:rPr>
          <w:rFonts w:eastAsia="Times New Roman" w:cstheme="minorHAnsi"/>
          <w:b/>
          <w:bCs/>
          <w:lang w:eastAsia="pl-PL"/>
        </w:rPr>
        <w:t>ałącznik nr</w:t>
      </w:r>
      <w:r w:rsidR="00D73061" w:rsidRPr="00163086">
        <w:rPr>
          <w:rFonts w:eastAsia="Times New Roman" w:cstheme="minorHAnsi"/>
          <w:b/>
          <w:bCs/>
          <w:lang w:eastAsia="pl-PL"/>
        </w:rPr>
        <w:t xml:space="preserve"> 12</w:t>
      </w:r>
      <w:r w:rsidR="00A150FA" w:rsidRPr="00163086">
        <w:rPr>
          <w:rFonts w:eastAsia="Times New Roman" w:cstheme="minorHAnsi"/>
          <w:b/>
          <w:bCs/>
          <w:lang w:eastAsia="pl-PL"/>
        </w:rPr>
        <w:t xml:space="preserve"> do SWZ</w:t>
      </w:r>
      <w:r w:rsidR="005D663E">
        <w:rPr>
          <w:rFonts w:eastAsia="Times New Roman" w:cstheme="minorHAnsi"/>
          <w:lang w:eastAsia="pl-PL"/>
        </w:rPr>
        <w:t xml:space="preserve"> obejmuje w szczególności</w:t>
      </w:r>
      <w:r w:rsidR="00A150FA">
        <w:rPr>
          <w:rFonts w:eastAsia="Times New Roman" w:cstheme="minorHAnsi"/>
          <w:lang w:eastAsia="pl-PL"/>
        </w:rPr>
        <w:t>:</w:t>
      </w:r>
    </w:p>
    <w:bookmarkEnd w:id="44"/>
    <w:p w14:paraId="5936DC6D"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1. Roboty w zakresie przyłącza wodociągowego włącznie z projektem przyłącza i przyłącza elektrycznego z uzyskaniem warunków przyłączenia do sieci.</w:t>
      </w:r>
    </w:p>
    <w:p w14:paraId="28B31C43"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2. Ocieplenie budynku z użyciem rusztowań zewnętrznych,</w:t>
      </w:r>
    </w:p>
    <w:p w14:paraId="7A5007EF"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3. Wykonanie podbitki, </w:t>
      </w:r>
    </w:p>
    <w:p w14:paraId="6B4D549B" w14:textId="77777777" w:rsidR="003342EE" w:rsidRPr="004960AE"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4. </w:t>
      </w:r>
      <w:r w:rsidRPr="004960AE">
        <w:rPr>
          <w:rFonts w:eastAsia="Times New Roman" w:cstheme="minorHAnsi"/>
          <w:lang w:eastAsia="pl-PL"/>
        </w:rPr>
        <w:t>Wykonanie podkładu na gruncie,</w:t>
      </w:r>
    </w:p>
    <w:p w14:paraId="10B3B705"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4. Wykonanie instalacji wewnętrznych,</w:t>
      </w:r>
    </w:p>
    <w:p w14:paraId="59810645"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5. Prace związane z wykonaniem instalacji odgromowej,</w:t>
      </w:r>
    </w:p>
    <w:p w14:paraId="45DA5B89"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6. Prace tynkarskie,</w:t>
      </w:r>
    </w:p>
    <w:p w14:paraId="64F661C5"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7. Przewidziano ogrzewanie elektryczne, w związku z tym należy wykonać instalację gniazd wtykowych zasilających grzejniki elektryczne – 1 grzejnik w każdym pomieszczeniu. Moc grzejników należy dobrać do kubatury danego pomieszczenia, </w:t>
      </w:r>
    </w:p>
    <w:p w14:paraId="5B11BBF3"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8. Prace malarskie,</w:t>
      </w:r>
    </w:p>
    <w:p w14:paraId="52643D02"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9. Montaż stolarki drzwiowej wewnętrznej, parapety, wyłaz na poddasze</w:t>
      </w:r>
    </w:p>
    <w:p w14:paraId="6A85467F"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10. Prace wykończeniowe,</w:t>
      </w:r>
    </w:p>
    <w:p w14:paraId="15EE6F00" w14:textId="15BA8C34"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11 . Dostaw</w:t>
      </w:r>
      <w:r w:rsidR="005D663E">
        <w:rPr>
          <w:rFonts w:eastAsia="Times New Roman" w:cstheme="minorHAnsi"/>
          <w:lang w:eastAsia="pl-PL"/>
        </w:rPr>
        <w:t>ę</w:t>
      </w:r>
      <w:r w:rsidRPr="00874943">
        <w:rPr>
          <w:rFonts w:eastAsia="Times New Roman" w:cstheme="minorHAnsi"/>
          <w:lang w:eastAsia="pl-PL"/>
        </w:rPr>
        <w:t xml:space="preserve"> i montaż podstawowego wyposażenia sali spotkań </w:t>
      </w:r>
      <w:r w:rsidR="00D73061">
        <w:rPr>
          <w:rFonts w:eastAsia="Times New Roman" w:cstheme="minorHAnsi"/>
          <w:lang w:eastAsia="pl-PL"/>
        </w:rPr>
        <w:t xml:space="preserve">zgodnie z opisem przedmiotu zamówienia,  </w:t>
      </w:r>
      <w:r w:rsidRPr="00D73061">
        <w:rPr>
          <w:rFonts w:eastAsia="Times New Roman" w:cstheme="minorHAnsi"/>
          <w:lang w:eastAsia="pl-PL"/>
        </w:rPr>
        <w:t xml:space="preserve">stanowiącym </w:t>
      </w:r>
      <w:r w:rsidR="00D73061" w:rsidRPr="00163086">
        <w:rPr>
          <w:rFonts w:eastAsia="Times New Roman" w:cstheme="minorHAnsi"/>
          <w:b/>
          <w:bCs/>
          <w:lang w:eastAsia="pl-PL"/>
        </w:rPr>
        <w:t>Z</w:t>
      </w:r>
      <w:r w:rsidRPr="00163086">
        <w:rPr>
          <w:rFonts w:eastAsia="Times New Roman" w:cstheme="minorHAnsi"/>
          <w:b/>
          <w:bCs/>
          <w:lang w:eastAsia="pl-PL"/>
        </w:rPr>
        <w:t xml:space="preserve">ałącznik nr </w:t>
      </w:r>
      <w:r w:rsidR="00D73061" w:rsidRPr="00163086">
        <w:rPr>
          <w:rFonts w:eastAsia="Times New Roman" w:cstheme="minorHAnsi"/>
          <w:b/>
          <w:bCs/>
          <w:lang w:eastAsia="pl-PL"/>
        </w:rPr>
        <w:t>12.</w:t>
      </w:r>
      <w:r w:rsidR="000F4DC2">
        <w:rPr>
          <w:rFonts w:eastAsia="Times New Roman" w:cstheme="minorHAnsi"/>
          <w:b/>
          <w:bCs/>
          <w:lang w:eastAsia="pl-PL"/>
        </w:rPr>
        <w:t>3</w:t>
      </w:r>
      <w:r w:rsidRPr="00163086">
        <w:rPr>
          <w:rFonts w:eastAsia="Times New Roman" w:cstheme="minorHAnsi"/>
          <w:b/>
          <w:bCs/>
          <w:lang w:eastAsia="pl-PL"/>
        </w:rPr>
        <w:t xml:space="preserve"> do SWZ</w:t>
      </w:r>
      <w:r w:rsidRPr="00D73061">
        <w:rPr>
          <w:rFonts w:eastAsia="Times New Roman" w:cstheme="minorHAnsi"/>
          <w:lang w:eastAsia="pl-PL"/>
        </w:rPr>
        <w:t>.</w:t>
      </w:r>
      <w:r w:rsidRPr="00874943">
        <w:rPr>
          <w:rFonts w:eastAsia="Times New Roman" w:cstheme="minorHAnsi"/>
          <w:lang w:eastAsia="pl-PL"/>
        </w:rPr>
        <w:t xml:space="preserve"> </w:t>
      </w:r>
    </w:p>
    <w:p w14:paraId="772505F3"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Ponadto zakres zamówienia obejmuje: </w:t>
      </w:r>
    </w:p>
    <w:p w14:paraId="626228E5"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12. Wykonanie projektu budowlanego i wykonawczego instalacji PV wraz z przedmiarem, kosztorysem inwestorskim, specyfikacją techniczną w zakresie instalacji PV poprzedzony  </w:t>
      </w:r>
      <w:bookmarkStart w:id="45" w:name="_Hlk164678303"/>
      <w:r w:rsidRPr="00874943">
        <w:rPr>
          <w:rFonts w:eastAsia="Times New Roman" w:cstheme="minorHAnsi"/>
          <w:lang w:eastAsia="pl-PL"/>
        </w:rPr>
        <w:t>analizą zapotrzebowania oraz możliwości technicznych montażu wraz z  oceną stanu zaprojektowanej konstrukcji dachowej.</w:t>
      </w:r>
    </w:p>
    <w:bookmarkEnd w:id="45"/>
    <w:p w14:paraId="6AC7CF80"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13. Zgodne z opracowanym projektem wykonanie  "małej instalacji fotowoltaicznej " na dachu budynku świetlicy .</w:t>
      </w:r>
    </w:p>
    <w:p w14:paraId="0E705A70"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Instalacja włączona będzie do instalacji wewnętrznej budynku świetlicy.</w:t>
      </w:r>
    </w:p>
    <w:p w14:paraId="074A34C3"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lastRenderedPageBreak/>
        <w:t xml:space="preserve">Projekt instalacji PV należy wykonać zgodnie z wymaganiami technicznymi i eksploatacyjnymi jakie muszą posiadać instalacje PV, przez osobę posiadającą uprawnienia budowlane do projektowania w specjalności instalacyjnej w zakresie sieci, instalacji, urządzeń elektrycznych i elektroenergetycznych lub odpowiadające im ważne uprawnienia budowlane, które zostały wydane na podstawie wcześniej obowiązujących przepisów. Osoba ta winna być wpisana na listę członków samorządu zawodowego. </w:t>
      </w:r>
    </w:p>
    <w:p w14:paraId="44D6C78D"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Specyfikacje techniczne wykonania i odbioru robót - powinny być opracowane z uwzględnieniem podziału szczegółowego robót wg Wspólnego Słownika Zamówień.</w:t>
      </w:r>
    </w:p>
    <w:p w14:paraId="7EB2343A"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14. Dokumentację powykonawczą odbiorową zawierającą w szczególności: inwentaryzację geodezyjną powykonawczą, protokoły badań i sprawdzeń instalacji, atesty, certyfikaty, deklaracje zgodności i inne dokumenty potwierdzające, że wbudowane wyroby budowlane są zgodne z art. 10 Prawa Budowlanego.</w:t>
      </w:r>
    </w:p>
    <w:p w14:paraId="158A8444" w14:textId="23E9FDB5"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15. Terminowe przekazanie do eksploatacji przedmiotu Umowy, </w:t>
      </w:r>
      <w:r w:rsidR="002E7236" w:rsidRPr="00874943">
        <w:rPr>
          <w:rFonts w:eastAsia="Times New Roman" w:cstheme="minorHAnsi"/>
          <w:lang w:eastAsia="pl-PL"/>
        </w:rPr>
        <w:t>w tym uzyskanie wymagan</w:t>
      </w:r>
      <w:r w:rsidR="002E7236">
        <w:rPr>
          <w:rFonts w:eastAsia="Times New Roman" w:cstheme="minorHAnsi"/>
          <w:lang w:eastAsia="pl-PL"/>
        </w:rPr>
        <w:t xml:space="preserve">ej </w:t>
      </w:r>
      <w:r w:rsidR="002E7236" w:rsidRPr="00874943">
        <w:rPr>
          <w:rFonts w:eastAsia="Times New Roman" w:cstheme="minorHAnsi"/>
          <w:lang w:eastAsia="pl-PL"/>
        </w:rPr>
        <w:t xml:space="preserve"> przepisami prawa </w:t>
      </w:r>
      <w:r w:rsidR="002E7236">
        <w:rPr>
          <w:rFonts w:eastAsia="Times New Roman" w:cstheme="minorHAnsi"/>
          <w:lang w:eastAsia="pl-PL"/>
        </w:rPr>
        <w:t xml:space="preserve">ostatecznej decyzji o pozwoleniu na użytkowanie obiektu budowlanego </w:t>
      </w:r>
      <w:r w:rsidR="002E7236" w:rsidRPr="00874943">
        <w:rPr>
          <w:rFonts w:eastAsia="Times New Roman" w:cstheme="minorHAnsi"/>
          <w:lang w:eastAsia="pl-PL"/>
        </w:rPr>
        <w:t xml:space="preserve">oraz </w:t>
      </w:r>
      <w:r w:rsidR="002E7236">
        <w:rPr>
          <w:rFonts w:eastAsia="Times New Roman" w:cstheme="minorHAnsi"/>
          <w:lang w:eastAsia="pl-PL"/>
        </w:rPr>
        <w:t>uzyskanie i</w:t>
      </w:r>
      <w:r w:rsidR="00E56147">
        <w:rPr>
          <w:rFonts w:eastAsia="Times New Roman" w:cstheme="minorHAnsi"/>
          <w:lang w:eastAsia="pl-PL"/>
        </w:rPr>
        <w:t xml:space="preserve"> </w:t>
      </w:r>
      <w:r w:rsidRPr="00874943">
        <w:rPr>
          <w:rFonts w:eastAsia="Times New Roman" w:cstheme="minorHAnsi"/>
          <w:lang w:eastAsia="pl-PL"/>
        </w:rPr>
        <w:t xml:space="preserve">przekazanie Zamawiającemu wszelkich dokumentów wymaganych do prawidłowego użytkowania budynku spotkań wiejskich w </w:t>
      </w:r>
      <w:proofErr w:type="spellStart"/>
      <w:r w:rsidRPr="00874943">
        <w:rPr>
          <w:rFonts w:eastAsia="Times New Roman" w:cstheme="minorHAnsi"/>
          <w:lang w:eastAsia="pl-PL"/>
        </w:rPr>
        <w:t>Wiśliczce</w:t>
      </w:r>
      <w:proofErr w:type="spellEnd"/>
      <w:r w:rsidRPr="00874943">
        <w:rPr>
          <w:rFonts w:eastAsia="Times New Roman" w:cstheme="minorHAnsi"/>
          <w:lang w:eastAsia="pl-PL"/>
        </w:rPr>
        <w:t>.</w:t>
      </w:r>
    </w:p>
    <w:p w14:paraId="7E00ED74" w14:textId="77777777" w:rsidR="003342EE" w:rsidRPr="0016412F" w:rsidRDefault="003342EE" w:rsidP="003342EE">
      <w:pPr>
        <w:spacing w:after="200" w:line="276" w:lineRule="auto"/>
        <w:ind w:left="360"/>
        <w:contextualSpacing/>
        <w:jc w:val="both"/>
        <w:rPr>
          <w:rFonts w:eastAsia="Times New Roman" w:cstheme="minorHAnsi"/>
          <w:sz w:val="16"/>
          <w:szCs w:val="16"/>
          <w:lang w:eastAsia="pl-PL"/>
        </w:rPr>
      </w:pPr>
    </w:p>
    <w:p w14:paraId="04A289A8" w14:textId="77777777" w:rsidR="003342EE" w:rsidRPr="00874943" w:rsidRDefault="003342EE" w:rsidP="003342EE">
      <w:pPr>
        <w:spacing w:after="200" w:line="276" w:lineRule="auto"/>
        <w:ind w:left="360"/>
        <w:contextualSpacing/>
        <w:jc w:val="both"/>
        <w:rPr>
          <w:rFonts w:eastAsia="Times New Roman" w:cstheme="minorHAnsi"/>
          <w:b/>
          <w:bCs/>
          <w:i/>
          <w:iCs/>
          <w:u w:val="single"/>
          <w:lang w:eastAsia="pl-PL"/>
        </w:rPr>
      </w:pPr>
      <w:r w:rsidRPr="00874943">
        <w:rPr>
          <w:rFonts w:eastAsia="Times New Roman" w:cstheme="minorHAnsi"/>
          <w:b/>
          <w:bCs/>
          <w:i/>
          <w:iCs/>
          <w:u w:val="single"/>
          <w:lang w:eastAsia="pl-PL"/>
        </w:rPr>
        <w:t>Część 3. BUDYNEK GOSPODARCZY W ZADOLU KOSMOLOWSKIM</w:t>
      </w:r>
    </w:p>
    <w:p w14:paraId="6A87B816" w14:textId="232B1556" w:rsidR="003342EE" w:rsidRPr="00E56147" w:rsidRDefault="003342EE" w:rsidP="003342EE">
      <w:pPr>
        <w:spacing w:after="200" w:line="276" w:lineRule="auto"/>
        <w:ind w:left="360"/>
        <w:contextualSpacing/>
        <w:jc w:val="both"/>
        <w:rPr>
          <w:rFonts w:eastAsia="Times New Roman" w:cstheme="minorHAnsi"/>
          <w:b/>
          <w:bCs/>
          <w:i/>
          <w:iCs/>
          <w:lang w:eastAsia="pl-PL"/>
        </w:rPr>
      </w:pPr>
      <w:bookmarkStart w:id="46" w:name="_Hlk164335290"/>
      <w:bookmarkStart w:id="47" w:name="_Hlk164675853"/>
      <w:r w:rsidRPr="00E56147">
        <w:rPr>
          <w:rFonts w:eastAsia="Times New Roman" w:cstheme="minorHAnsi"/>
          <w:b/>
          <w:bCs/>
          <w:i/>
          <w:iCs/>
          <w:lang w:eastAsia="pl-PL"/>
        </w:rPr>
        <w:t>Budowa budynku gospodarczego wraz z wewnętrznymi instalacjami wod.-kan., C.O., elektryczną, szczelnym zbiornikiem na nieczystości ciekłe</w:t>
      </w:r>
      <w:r w:rsidR="0087018F" w:rsidRPr="00E56147">
        <w:rPr>
          <w:rFonts w:eastAsia="Times New Roman" w:cstheme="minorHAnsi"/>
          <w:b/>
          <w:bCs/>
          <w:i/>
          <w:iCs/>
          <w:lang w:eastAsia="pl-PL"/>
        </w:rPr>
        <w:t xml:space="preserve">, </w:t>
      </w:r>
      <w:r w:rsidRPr="00E56147">
        <w:rPr>
          <w:rFonts w:eastAsia="Times New Roman" w:cstheme="minorHAnsi"/>
          <w:b/>
          <w:bCs/>
          <w:i/>
          <w:iCs/>
          <w:lang w:eastAsia="pl-PL"/>
        </w:rPr>
        <w:t>utwardzeniem terenu na działce nr ew. gr. 1071 w Zadolu Kosmolowskim</w:t>
      </w:r>
      <w:bookmarkEnd w:id="46"/>
      <w:r w:rsidRPr="00E56147">
        <w:rPr>
          <w:rFonts w:eastAsia="Times New Roman" w:cstheme="minorHAnsi"/>
          <w:b/>
          <w:bCs/>
          <w:i/>
          <w:iCs/>
          <w:lang w:eastAsia="pl-PL"/>
        </w:rPr>
        <w:t>, zgodnie z załączoną dokumentacją projektową oraz</w:t>
      </w:r>
      <w:r w:rsidRPr="00E56147">
        <w:rPr>
          <w:rFonts w:eastAsia="Times New Roman" w:cstheme="minorHAnsi"/>
          <w:i/>
          <w:iCs/>
          <w:lang w:eastAsia="pl-PL"/>
        </w:rPr>
        <w:t xml:space="preserve"> </w:t>
      </w:r>
      <w:r w:rsidRPr="00E56147">
        <w:rPr>
          <w:rFonts w:eastAsia="Times New Roman" w:cstheme="minorHAnsi"/>
          <w:b/>
          <w:bCs/>
          <w:i/>
          <w:iCs/>
          <w:lang w:eastAsia="pl-PL"/>
        </w:rPr>
        <w:t xml:space="preserve">roboty związane z budową przyłączy wody i energii elektrycznej wraz instalacją fotowoltaiczną. </w:t>
      </w:r>
    </w:p>
    <w:bookmarkEnd w:id="47"/>
    <w:p w14:paraId="73AE1DD3" w14:textId="77628878" w:rsidR="003342EE" w:rsidRPr="00A150FA" w:rsidRDefault="003342EE" w:rsidP="00A150FA">
      <w:pPr>
        <w:spacing w:after="200" w:line="276" w:lineRule="auto"/>
        <w:ind w:left="360"/>
        <w:contextualSpacing/>
        <w:jc w:val="both"/>
        <w:rPr>
          <w:rFonts w:eastAsia="Times New Roman" w:cstheme="minorHAnsi"/>
          <w:lang w:eastAsia="pl-PL"/>
        </w:rPr>
      </w:pPr>
      <w:r w:rsidRPr="00734F50">
        <w:rPr>
          <w:rFonts w:eastAsia="Times New Roman" w:cstheme="minorHAnsi"/>
          <w:u w:val="single"/>
          <w:lang w:eastAsia="pl-PL"/>
        </w:rPr>
        <w:t xml:space="preserve">Przedmiotem zamówienia są roboty budowlane polegające na dokończeniu </w:t>
      </w:r>
      <w:r w:rsidR="005D663E" w:rsidRPr="00734F50">
        <w:rPr>
          <w:rFonts w:eastAsia="Times New Roman" w:cstheme="minorHAnsi"/>
          <w:u w:val="single"/>
          <w:lang w:eastAsia="pl-PL"/>
        </w:rPr>
        <w:t xml:space="preserve">budowy </w:t>
      </w:r>
      <w:r w:rsidRPr="00734F50">
        <w:rPr>
          <w:rFonts w:eastAsia="Times New Roman" w:cstheme="minorHAnsi"/>
          <w:u w:val="single"/>
          <w:lang w:eastAsia="pl-PL"/>
        </w:rPr>
        <w:t>ww. budynku</w:t>
      </w:r>
      <w:r w:rsidR="005D663E" w:rsidRPr="00734F50">
        <w:rPr>
          <w:rFonts w:eastAsia="Times New Roman" w:cstheme="minorHAnsi"/>
          <w:u w:val="single"/>
          <w:lang w:eastAsia="pl-PL"/>
        </w:rPr>
        <w:t>. Z</w:t>
      </w:r>
      <w:r w:rsidRPr="00734F50">
        <w:rPr>
          <w:rFonts w:eastAsia="Times New Roman" w:cstheme="minorHAnsi"/>
          <w:u w:val="single"/>
          <w:lang w:eastAsia="pl-PL"/>
        </w:rPr>
        <w:t>akres</w:t>
      </w:r>
      <w:r w:rsidR="005D663E" w:rsidRPr="00734F50">
        <w:rPr>
          <w:rFonts w:eastAsia="Times New Roman" w:cstheme="minorHAnsi"/>
          <w:u w:val="single"/>
          <w:lang w:eastAsia="pl-PL"/>
        </w:rPr>
        <w:t xml:space="preserve"> prac, </w:t>
      </w:r>
      <w:r w:rsidRPr="00734F50">
        <w:rPr>
          <w:rFonts w:eastAsia="Times New Roman" w:cstheme="minorHAnsi"/>
          <w:u w:val="single"/>
          <w:lang w:eastAsia="pl-PL"/>
        </w:rPr>
        <w:t xml:space="preserve"> któr</w:t>
      </w:r>
      <w:r w:rsidR="005D663E" w:rsidRPr="00734F50">
        <w:rPr>
          <w:rFonts w:eastAsia="Times New Roman" w:cstheme="minorHAnsi"/>
          <w:u w:val="single"/>
          <w:lang w:eastAsia="pl-PL"/>
        </w:rPr>
        <w:t>e</w:t>
      </w:r>
      <w:r w:rsidRPr="00734F50">
        <w:rPr>
          <w:rFonts w:eastAsia="Times New Roman" w:cstheme="minorHAnsi"/>
          <w:u w:val="single"/>
          <w:lang w:eastAsia="pl-PL"/>
        </w:rPr>
        <w:t xml:space="preserve">  pozostają do wykonania</w:t>
      </w:r>
      <w:r w:rsidR="00A150FA" w:rsidRPr="00734F50">
        <w:rPr>
          <w:rFonts w:eastAsia="Times New Roman" w:cstheme="minorHAnsi"/>
          <w:u w:val="single"/>
          <w:lang w:eastAsia="pl-PL"/>
        </w:rPr>
        <w:t>, zgodnie</w:t>
      </w:r>
      <w:r w:rsidR="00A150FA" w:rsidRPr="00874943">
        <w:rPr>
          <w:rFonts w:eastAsia="Times New Roman" w:cstheme="minorHAnsi"/>
          <w:u w:val="single"/>
          <w:lang w:eastAsia="pl-PL"/>
        </w:rPr>
        <w:t xml:space="preserve"> z dokumentacją projektową</w:t>
      </w:r>
      <w:r w:rsidR="00A150FA" w:rsidRPr="00A150FA">
        <w:rPr>
          <w:rFonts w:eastAsia="Times New Roman" w:cstheme="minorHAnsi"/>
          <w:lang w:eastAsia="pl-PL"/>
        </w:rPr>
        <w:t xml:space="preserve">, stanowiącą </w:t>
      </w:r>
      <w:r w:rsidR="00D73061" w:rsidRPr="00163086">
        <w:rPr>
          <w:rFonts w:eastAsia="Times New Roman" w:cstheme="minorHAnsi"/>
          <w:b/>
          <w:bCs/>
          <w:lang w:eastAsia="pl-PL"/>
        </w:rPr>
        <w:t>Z</w:t>
      </w:r>
      <w:r w:rsidR="00A150FA" w:rsidRPr="00163086">
        <w:rPr>
          <w:rFonts w:eastAsia="Times New Roman" w:cstheme="minorHAnsi"/>
          <w:b/>
          <w:bCs/>
          <w:lang w:eastAsia="pl-PL"/>
        </w:rPr>
        <w:t>ałącznik nr</w:t>
      </w:r>
      <w:r w:rsidR="00D73061" w:rsidRPr="00163086">
        <w:rPr>
          <w:rFonts w:eastAsia="Times New Roman" w:cstheme="minorHAnsi"/>
          <w:b/>
          <w:bCs/>
          <w:lang w:eastAsia="pl-PL"/>
        </w:rPr>
        <w:t xml:space="preserve"> 13</w:t>
      </w:r>
      <w:r w:rsidR="00A150FA" w:rsidRPr="00163086">
        <w:rPr>
          <w:rFonts w:eastAsia="Times New Roman" w:cstheme="minorHAnsi"/>
          <w:b/>
          <w:bCs/>
          <w:lang w:eastAsia="pl-PL"/>
        </w:rPr>
        <w:t xml:space="preserve"> do SWZ</w:t>
      </w:r>
      <w:r w:rsidR="005D663E" w:rsidRPr="00D73061">
        <w:rPr>
          <w:rFonts w:eastAsia="Times New Roman" w:cstheme="minorHAnsi"/>
          <w:lang w:eastAsia="pl-PL"/>
        </w:rPr>
        <w:t>, obejmuje</w:t>
      </w:r>
      <w:r w:rsidR="005D663E">
        <w:rPr>
          <w:rFonts w:eastAsia="Times New Roman" w:cstheme="minorHAnsi"/>
          <w:lang w:eastAsia="pl-PL"/>
        </w:rPr>
        <w:t xml:space="preserve"> w szczególności: </w:t>
      </w:r>
    </w:p>
    <w:p w14:paraId="79BB0ED3" w14:textId="77777777" w:rsidR="003342EE" w:rsidRPr="00874943" w:rsidRDefault="003342EE" w:rsidP="003342EE">
      <w:pPr>
        <w:spacing w:after="200" w:line="276" w:lineRule="auto"/>
        <w:ind w:left="360"/>
        <w:contextualSpacing/>
        <w:jc w:val="both"/>
        <w:rPr>
          <w:rFonts w:eastAsia="Times New Roman" w:cstheme="minorHAnsi"/>
          <w:lang w:eastAsia="pl-PL"/>
        </w:rPr>
      </w:pPr>
      <w:bookmarkStart w:id="48" w:name="_Hlk164678727"/>
      <w:r w:rsidRPr="00874943">
        <w:rPr>
          <w:rFonts w:eastAsia="Times New Roman" w:cstheme="minorHAnsi"/>
          <w:lang w:eastAsia="pl-PL"/>
        </w:rPr>
        <w:t>1. Roboty w zakresie przyłącza wodociągowego włącznie z projektem przyłącza i przyłącza elektrycznego z uzyskaniem warunków przyłączenia do sieci</w:t>
      </w:r>
      <w:bookmarkEnd w:id="48"/>
      <w:r w:rsidRPr="00874943">
        <w:rPr>
          <w:rFonts w:eastAsia="Times New Roman" w:cstheme="minorHAnsi"/>
          <w:lang w:eastAsia="pl-PL"/>
        </w:rPr>
        <w:t>. Po uzyskaniu warunków uzgodnić projekt przyłącza z właścicielem sieci,</w:t>
      </w:r>
    </w:p>
    <w:p w14:paraId="1834B981"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2. Ocieplenie budynku z użyciem rusztowań zewnętrznych,</w:t>
      </w:r>
    </w:p>
    <w:p w14:paraId="39BD3F4A"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3. Wykonanie instalacji wewnętrznych,</w:t>
      </w:r>
    </w:p>
    <w:p w14:paraId="2C31C0EB"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4. Prace związane z wykonaniem instalacji odgromowej,</w:t>
      </w:r>
    </w:p>
    <w:p w14:paraId="0BC2B258"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5. Wykonanie podbitki,</w:t>
      </w:r>
    </w:p>
    <w:p w14:paraId="47408B92"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6. Prace tynkarskie,</w:t>
      </w:r>
    </w:p>
    <w:p w14:paraId="12374352"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7. Prace związane z wykonaniem ogrzewania elektrycznego, </w:t>
      </w:r>
    </w:p>
    <w:p w14:paraId="6D1E6E1D"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8. Prace malarskie,</w:t>
      </w:r>
    </w:p>
    <w:p w14:paraId="437339C2"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9. Montaż stolarki drzwiowej, wyłaz na poddasze,</w:t>
      </w:r>
    </w:p>
    <w:p w14:paraId="367B9E9E"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10. Prace wykończeniowe,</w:t>
      </w:r>
    </w:p>
    <w:p w14:paraId="3F80F6C1" w14:textId="09BA8F2E"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11. Dostaw</w:t>
      </w:r>
      <w:r w:rsidR="005D663E">
        <w:rPr>
          <w:rFonts w:eastAsia="Times New Roman" w:cstheme="minorHAnsi"/>
          <w:lang w:eastAsia="pl-PL"/>
        </w:rPr>
        <w:t>ę</w:t>
      </w:r>
      <w:r w:rsidRPr="00874943">
        <w:rPr>
          <w:rFonts w:eastAsia="Times New Roman" w:cstheme="minorHAnsi"/>
          <w:lang w:eastAsia="pl-PL"/>
        </w:rPr>
        <w:t xml:space="preserve"> i montaż podstawowego wyposażenia pomieszczenia gospodarczego</w:t>
      </w:r>
      <w:r w:rsidR="00D73061">
        <w:rPr>
          <w:rFonts w:eastAsia="Times New Roman" w:cstheme="minorHAnsi"/>
          <w:lang w:eastAsia="pl-PL"/>
        </w:rPr>
        <w:t>, zgodnie z Opisem przedmiotu zamówienia,</w:t>
      </w:r>
      <w:r w:rsidRPr="00874943">
        <w:rPr>
          <w:rFonts w:eastAsia="Times New Roman" w:cstheme="minorHAnsi"/>
          <w:lang w:eastAsia="pl-PL"/>
        </w:rPr>
        <w:t xml:space="preserve"> stanowi</w:t>
      </w:r>
      <w:r w:rsidR="00D73061">
        <w:rPr>
          <w:rFonts w:eastAsia="Times New Roman" w:cstheme="minorHAnsi"/>
          <w:lang w:eastAsia="pl-PL"/>
        </w:rPr>
        <w:t xml:space="preserve">ącym </w:t>
      </w:r>
      <w:r w:rsidR="00D73061" w:rsidRPr="00163086">
        <w:rPr>
          <w:rFonts w:eastAsia="Times New Roman" w:cstheme="minorHAnsi"/>
          <w:b/>
          <w:bCs/>
          <w:lang w:eastAsia="pl-PL"/>
        </w:rPr>
        <w:t>Z</w:t>
      </w:r>
      <w:r w:rsidRPr="00163086">
        <w:rPr>
          <w:rFonts w:eastAsia="Times New Roman" w:cstheme="minorHAnsi"/>
          <w:b/>
          <w:bCs/>
          <w:lang w:eastAsia="pl-PL"/>
        </w:rPr>
        <w:t xml:space="preserve">ałącznik nr </w:t>
      </w:r>
      <w:r w:rsidR="00D73061" w:rsidRPr="00163086">
        <w:rPr>
          <w:rFonts w:eastAsia="Times New Roman" w:cstheme="minorHAnsi"/>
          <w:b/>
          <w:bCs/>
          <w:lang w:eastAsia="pl-PL"/>
        </w:rPr>
        <w:t xml:space="preserve">13.3 </w:t>
      </w:r>
      <w:r w:rsidRPr="00163086">
        <w:rPr>
          <w:rFonts w:eastAsia="Times New Roman" w:cstheme="minorHAnsi"/>
          <w:b/>
          <w:bCs/>
          <w:lang w:eastAsia="pl-PL"/>
        </w:rPr>
        <w:t>do SWZ</w:t>
      </w:r>
      <w:r w:rsidRPr="00D73061">
        <w:rPr>
          <w:rFonts w:eastAsia="Times New Roman" w:cstheme="minorHAnsi"/>
          <w:lang w:eastAsia="pl-PL"/>
        </w:rPr>
        <w:t>,</w:t>
      </w:r>
    </w:p>
    <w:p w14:paraId="51871E68"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Ponadto zakres zamówienia obejmuje: </w:t>
      </w:r>
    </w:p>
    <w:p w14:paraId="47A662E2"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12. Wykonanie projektu budowlanego i wykonawczego instalacji PV wraz z przedmiarem, kosztorysem inwestorskim, specyfikacją techniczną w zakresie instalacji PV poprzedzony analizą zapotrzebowania oraz możliwości technicznych montażu wraz z  oceną stanu zaprojektowanej konstrukcji dachowej.</w:t>
      </w:r>
    </w:p>
    <w:p w14:paraId="552C4F8B" w14:textId="6B65DDE6"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lastRenderedPageBreak/>
        <w:t xml:space="preserve">13. Zgodne z opracowanym projektem wykonanie  "małej instalacji fotowoltaicznej " na dachu budynku </w:t>
      </w:r>
      <w:r w:rsidR="005F7634">
        <w:rPr>
          <w:rFonts w:eastAsia="Times New Roman" w:cstheme="minorHAnsi"/>
          <w:lang w:eastAsia="pl-PL"/>
        </w:rPr>
        <w:t xml:space="preserve">gospodarczego </w:t>
      </w:r>
      <w:r w:rsidRPr="00874943">
        <w:rPr>
          <w:rFonts w:eastAsia="Times New Roman" w:cstheme="minorHAnsi"/>
          <w:lang w:eastAsia="pl-PL"/>
        </w:rPr>
        <w:t>.</w:t>
      </w:r>
    </w:p>
    <w:p w14:paraId="1FF4605D" w14:textId="2D018E98"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Instalacja włączona będzie do instalacji wewnętrznej budynku .</w:t>
      </w:r>
    </w:p>
    <w:p w14:paraId="7D219398"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Projekt instalacji PV należy wykonać zgodnie z wymaganiami technicznymi i eksploatacyjnymi jakie muszą posiadać instalacje PV, przez osobę posiadającą uprawnienia budowlane do projektowania w specjalności instalacyjnej w zakresie sieci, instalacji, urządzeń elektrycznych i elektroenergetycznych lub odpowiadające im ważne uprawnienia budowlane, które zostały wydane na podstawie wcześniej obowiązujących przepisów. Osoba ta winna być wpisana na listę członków samorządu zawodowego. </w:t>
      </w:r>
    </w:p>
    <w:p w14:paraId="0C2816D2"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Specyfikacje techniczne wykonania i odbioru robót - powinny być opracowane z uwzględnieniem podziału szczegółowego robót wg Wspólnego Słownika Zamówień.</w:t>
      </w:r>
    </w:p>
    <w:p w14:paraId="79003FA4"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14. Dokumentację powykonawczą odbiorową zawierającą w szczególności: inwentaryzację geodezyjną powykonawczą, protokoły badań i sprawdzeń instalacji, atesty, certyfikaty, deklaracje zgodności i inne dokumenty potwierdzające, że wbudowane wyroby budowlane są zgodne z art. 10 Prawa Budowlanego.</w:t>
      </w:r>
    </w:p>
    <w:p w14:paraId="1996701D" w14:textId="7847F3A1"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15. Terminowe przekazanie do eksploatacji przedmiotu Umowy, w tym </w:t>
      </w:r>
      <w:r w:rsidR="005F7634" w:rsidRPr="0040514A">
        <w:rPr>
          <w:rFonts w:eastAsia="Times New Roman" w:cstheme="minorHAnsi"/>
          <w:lang w:eastAsia="pl-PL"/>
        </w:rPr>
        <w:t>uzyskania przez Wykonawcę zaświadczenia o niewniesieniu sprzeciwu do zawiadomienia o zakończeniu budowy</w:t>
      </w:r>
      <w:r w:rsidR="005F7634">
        <w:rPr>
          <w:rFonts w:eastAsia="Times New Roman" w:cstheme="minorHAnsi"/>
          <w:lang w:eastAsia="pl-PL"/>
        </w:rPr>
        <w:t xml:space="preserve">  </w:t>
      </w:r>
      <w:r w:rsidRPr="00874943">
        <w:rPr>
          <w:rFonts w:eastAsia="Times New Roman" w:cstheme="minorHAnsi"/>
          <w:lang w:eastAsia="pl-PL"/>
        </w:rPr>
        <w:t>oraz uzyskanie i przekazanie Zamawiającemu wszelkich dokumentów wymaganych do prawidłowego użytkowania budynku w Zadolu Kosmolowskim.</w:t>
      </w:r>
    </w:p>
    <w:p w14:paraId="3B57D3FD" w14:textId="77777777" w:rsidR="003342EE" w:rsidRPr="0016412F" w:rsidRDefault="003342EE" w:rsidP="003342EE">
      <w:pPr>
        <w:spacing w:after="200" w:line="276" w:lineRule="auto"/>
        <w:ind w:left="360"/>
        <w:contextualSpacing/>
        <w:jc w:val="both"/>
        <w:rPr>
          <w:rFonts w:eastAsia="Times New Roman" w:cstheme="minorHAnsi"/>
          <w:sz w:val="16"/>
          <w:szCs w:val="16"/>
          <w:lang w:eastAsia="pl-PL"/>
        </w:rPr>
      </w:pPr>
    </w:p>
    <w:p w14:paraId="336C6761" w14:textId="77777777" w:rsidR="003342EE" w:rsidRPr="00874943" w:rsidRDefault="003342EE" w:rsidP="003342EE">
      <w:pPr>
        <w:spacing w:after="200" w:line="276" w:lineRule="auto"/>
        <w:ind w:left="360"/>
        <w:contextualSpacing/>
        <w:jc w:val="both"/>
        <w:rPr>
          <w:rFonts w:eastAsia="Times New Roman" w:cstheme="minorHAnsi"/>
          <w:b/>
          <w:bCs/>
          <w:i/>
          <w:iCs/>
          <w:u w:val="single"/>
          <w:lang w:eastAsia="pl-PL"/>
        </w:rPr>
      </w:pPr>
      <w:r w:rsidRPr="00874943">
        <w:rPr>
          <w:rFonts w:eastAsia="Times New Roman" w:cstheme="minorHAnsi"/>
          <w:b/>
          <w:bCs/>
          <w:i/>
          <w:iCs/>
          <w:u w:val="single"/>
          <w:lang w:eastAsia="pl-PL"/>
        </w:rPr>
        <w:t>Część 4. ZSP I ZESPÓŁ MIESZKAŃ KOMUNALNYCH W BRACIEJÓWCE</w:t>
      </w:r>
    </w:p>
    <w:p w14:paraId="60C6BF3D" w14:textId="46A40C49" w:rsidR="003342EE" w:rsidRPr="007D7FA6" w:rsidRDefault="003342EE" w:rsidP="003342EE">
      <w:pPr>
        <w:spacing w:after="200" w:line="276" w:lineRule="auto"/>
        <w:ind w:left="360"/>
        <w:contextualSpacing/>
        <w:jc w:val="both"/>
        <w:rPr>
          <w:rFonts w:eastAsia="Times New Roman" w:cstheme="minorHAnsi"/>
          <w:b/>
          <w:bCs/>
          <w:lang w:eastAsia="pl-PL"/>
        </w:rPr>
      </w:pPr>
      <w:bookmarkStart w:id="49" w:name="_Hlk164070484"/>
      <w:r w:rsidRPr="00E56147">
        <w:rPr>
          <w:rFonts w:eastAsia="Times New Roman" w:cstheme="minorHAnsi"/>
          <w:b/>
          <w:bCs/>
          <w:i/>
          <w:iCs/>
          <w:lang w:eastAsia="pl-PL"/>
        </w:rPr>
        <w:t xml:space="preserve">Modernizacja obiektu mieszczącego Zespół </w:t>
      </w:r>
      <w:proofErr w:type="spellStart"/>
      <w:r w:rsidRPr="00E56147">
        <w:rPr>
          <w:rFonts w:eastAsia="Times New Roman" w:cstheme="minorHAnsi"/>
          <w:b/>
          <w:bCs/>
          <w:i/>
          <w:iCs/>
          <w:lang w:eastAsia="pl-PL"/>
        </w:rPr>
        <w:t>Szkolno</w:t>
      </w:r>
      <w:proofErr w:type="spellEnd"/>
      <w:r w:rsidRPr="00E56147">
        <w:rPr>
          <w:rFonts w:eastAsia="Times New Roman" w:cstheme="minorHAnsi"/>
          <w:b/>
          <w:bCs/>
          <w:i/>
          <w:iCs/>
          <w:lang w:eastAsia="pl-PL"/>
        </w:rPr>
        <w:t xml:space="preserve"> – Przedszkolny i zespół mieszkań komunalnych w Braciejówce w zakresie budowy/przebudowy pokrycia dachowego wraz z ociepleniem, wymianą okien, instalacji C.O., OZE i niezbędnymi pracami towarzyszącymi</w:t>
      </w:r>
      <w:bookmarkEnd w:id="49"/>
      <w:r w:rsidRPr="00E56147">
        <w:rPr>
          <w:rFonts w:eastAsia="Times New Roman" w:cstheme="minorHAnsi"/>
          <w:b/>
          <w:bCs/>
          <w:i/>
          <w:iCs/>
          <w:lang w:eastAsia="pl-PL"/>
        </w:rPr>
        <w:t xml:space="preserve">, </w:t>
      </w:r>
      <w:r w:rsidR="0016412F" w:rsidRPr="00E56147">
        <w:rPr>
          <w:rFonts w:eastAsia="Times New Roman" w:cstheme="minorHAnsi"/>
          <w:b/>
          <w:bCs/>
          <w:i/>
          <w:iCs/>
          <w:lang w:eastAsia="pl-PL"/>
        </w:rPr>
        <w:t>w formule „zaprojektuj i wybuduj”,</w:t>
      </w:r>
      <w:r w:rsidR="0016412F">
        <w:rPr>
          <w:rFonts w:eastAsia="Times New Roman" w:cstheme="minorHAnsi"/>
          <w:b/>
          <w:bCs/>
          <w:lang w:eastAsia="pl-PL"/>
        </w:rPr>
        <w:t xml:space="preserve"> </w:t>
      </w:r>
      <w:r w:rsidRPr="0016412F">
        <w:rPr>
          <w:rFonts w:eastAsia="Times New Roman" w:cstheme="minorHAnsi"/>
          <w:lang w:eastAsia="pl-PL"/>
        </w:rPr>
        <w:t xml:space="preserve">zgodnie z załączonym PFU, </w:t>
      </w:r>
      <w:bookmarkStart w:id="50" w:name="_Hlk164926989"/>
      <w:r w:rsidRPr="0016412F">
        <w:rPr>
          <w:rFonts w:eastAsia="Times New Roman" w:cstheme="minorHAnsi"/>
          <w:lang w:eastAsia="pl-PL"/>
        </w:rPr>
        <w:t>stanowiącym</w:t>
      </w:r>
      <w:r w:rsidRPr="00D73061">
        <w:rPr>
          <w:rFonts w:eastAsia="Times New Roman" w:cstheme="minorHAnsi"/>
          <w:b/>
          <w:bCs/>
          <w:lang w:eastAsia="pl-PL"/>
        </w:rPr>
        <w:t xml:space="preserve"> </w:t>
      </w:r>
      <w:r w:rsidR="00D73061" w:rsidRPr="00D73061">
        <w:rPr>
          <w:rFonts w:eastAsia="Times New Roman" w:cstheme="minorHAnsi"/>
          <w:b/>
          <w:bCs/>
          <w:lang w:eastAsia="pl-PL"/>
        </w:rPr>
        <w:t>Z</w:t>
      </w:r>
      <w:r w:rsidRPr="00D73061">
        <w:rPr>
          <w:rFonts w:eastAsia="Times New Roman" w:cstheme="minorHAnsi"/>
          <w:b/>
          <w:bCs/>
          <w:lang w:eastAsia="pl-PL"/>
        </w:rPr>
        <w:t xml:space="preserve">ałącznik nr </w:t>
      </w:r>
      <w:r w:rsidR="00D73061" w:rsidRPr="00D73061">
        <w:rPr>
          <w:rFonts w:eastAsia="Times New Roman" w:cstheme="minorHAnsi"/>
          <w:b/>
          <w:bCs/>
          <w:lang w:eastAsia="pl-PL"/>
        </w:rPr>
        <w:t>14</w:t>
      </w:r>
      <w:r w:rsidRPr="00D73061">
        <w:rPr>
          <w:rFonts w:eastAsia="Times New Roman" w:cstheme="minorHAnsi"/>
          <w:b/>
          <w:bCs/>
          <w:lang w:eastAsia="pl-PL"/>
        </w:rPr>
        <w:t xml:space="preserve"> do SWZ</w:t>
      </w:r>
    </w:p>
    <w:p w14:paraId="43A3808B" w14:textId="5C2D9AD8" w:rsidR="003342EE" w:rsidRPr="00874943" w:rsidRDefault="003342EE" w:rsidP="003342EE">
      <w:pPr>
        <w:spacing w:after="200" w:line="276" w:lineRule="auto"/>
        <w:ind w:left="360"/>
        <w:contextualSpacing/>
        <w:jc w:val="both"/>
        <w:rPr>
          <w:rFonts w:eastAsia="Times New Roman" w:cstheme="minorHAnsi"/>
          <w:lang w:eastAsia="pl-PL"/>
        </w:rPr>
      </w:pPr>
      <w:bookmarkStart w:id="51" w:name="_Hlk166585772"/>
      <w:bookmarkEnd w:id="50"/>
      <w:r w:rsidRPr="00874943">
        <w:rPr>
          <w:rFonts w:eastAsia="Times New Roman" w:cstheme="minorHAnsi"/>
          <w:lang w:eastAsia="pl-PL"/>
        </w:rPr>
        <w:t xml:space="preserve">Przedmiot zamówienia </w:t>
      </w:r>
      <w:r w:rsidR="005D663E">
        <w:rPr>
          <w:rFonts w:eastAsia="Times New Roman" w:cstheme="minorHAnsi"/>
          <w:lang w:eastAsia="pl-PL"/>
        </w:rPr>
        <w:t>obejmuje</w:t>
      </w:r>
      <w:r w:rsidRPr="00874943">
        <w:rPr>
          <w:rFonts w:eastAsia="Times New Roman" w:cstheme="minorHAnsi"/>
          <w:lang w:eastAsia="pl-PL"/>
        </w:rPr>
        <w:t xml:space="preserve"> w szczególności:</w:t>
      </w:r>
    </w:p>
    <w:p w14:paraId="72873839" w14:textId="25861A22" w:rsidR="003342EE" w:rsidRPr="00874943" w:rsidRDefault="003342EE" w:rsidP="003342EE">
      <w:pPr>
        <w:spacing w:after="200" w:line="276" w:lineRule="auto"/>
        <w:ind w:left="360"/>
        <w:contextualSpacing/>
        <w:jc w:val="both"/>
        <w:rPr>
          <w:rFonts w:eastAsia="Times New Roman" w:cstheme="minorHAnsi"/>
          <w:lang w:eastAsia="pl-PL"/>
        </w:rPr>
      </w:pPr>
      <w:bookmarkStart w:id="52" w:name="_Hlk166585739"/>
      <w:bookmarkEnd w:id="51"/>
      <w:r w:rsidRPr="00874943">
        <w:rPr>
          <w:rFonts w:eastAsia="Times New Roman" w:cstheme="minorHAnsi"/>
          <w:bCs/>
          <w:lang w:eastAsia="pl-PL"/>
        </w:rPr>
        <w:t>1. Opracowani</w:t>
      </w:r>
      <w:r w:rsidR="005D663E">
        <w:rPr>
          <w:rFonts w:eastAsia="Times New Roman" w:cstheme="minorHAnsi"/>
          <w:bCs/>
          <w:lang w:eastAsia="pl-PL"/>
        </w:rPr>
        <w:t>e</w:t>
      </w:r>
      <w:r w:rsidRPr="00874943">
        <w:rPr>
          <w:rFonts w:eastAsia="Times New Roman" w:cstheme="minorHAnsi"/>
          <w:bCs/>
          <w:lang w:eastAsia="pl-PL"/>
        </w:rPr>
        <w:t xml:space="preserve"> kompletnej dokumentacji projektowej wraz z uzyskaniem wymaganych zezwoleń lub przeprowadzenie wymaganych zgłoszeń w oparciu o Program funkcjonalno-użytkowy, a następnie wykonanie robót budowlanych, instalacyjnych i wykończeniowych,</w:t>
      </w:r>
    </w:p>
    <w:bookmarkEnd w:id="52"/>
    <w:p w14:paraId="4884D9D8" w14:textId="778BA2C6"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2. Modernizacj</w:t>
      </w:r>
      <w:r w:rsidR="005D663E">
        <w:rPr>
          <w:rFonts w:eastAsia="Times New Roman" w:cstheme="minorHAnsi"/>
          <w:lang w:eastAsia="pl-PL"/>
        </w:rPr>
        <w:t>ę</w:t>
      </w:r>
      <w:r w:rsidRPr="00874943">
        <w:rPr>
          <w:rFonts w:eastAsia="Times New Roman" w:cstheme="minorHAnsi"/>
          <w:lang w:eastAsia="pl-PL"/>
        </w:rPr>
        <w:t xml:space="preserve"> dachu nad całym budynkiem wraz z niezbędnymi pracami dodatkowymi, w tym z odtworzeniem pomieszczeń mieszkalnych, które zlokalizowane są w przestrzeni dachowej,</w:t>
      </w:r>
    </w:p>
    <w:p w14:paraId="2BA6061E" w14:textId="1CD8A03F"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3. Wymian</w:t>
      </w:r>
      <w:r w:rsidR="005D663E">
        <w:rPr>
          <w:rFonts w:eastAsia="Times New Roman" w:cstheme="minorHAnsi"/>
          <w:lang w:eastAsia="pl-PL"/>
        </w:rPr>
        <w:t>ę</w:t>
      </w:r>
      <w:r w:rsidRPr="00874943">
        <w:rPr>
          <w:rFonts w:eastAsia="Times New Roman" w:cstheme="minorHAnsi"/>
          <w:lang w:eastAsia="pl-PL"/>
        </w:rPr>
        <w:t xml:space="preserve"> instalacji wodociągowej w segmencie szkolno-przedszkolnym wraz z instalacjami towarzyszącymi,</w:t>
      </w:r>
    </w:p>
    <w:p w14:paraId="1B456DCA" w14:textId="31FAFB34"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4. Wymian</w:t>
      </w:r>
      <w:r w:rsidR="005D663E">
        <w:rPr>
          <w:rFonts w:eastAsia="Times New Roman" w:cstheme="minorHAnsi"/>
          <w:lang w:eastAsia="pl-PL"/>
        </w:rPr>
        <w:t>ę</w:t>
      </w:r>
      <w:r w:rsidRPr="00874943">
        <w:rPr>
          <w:rFonts w:eastAsia="Times New Roman" w:cstheme="minorHAnsi"/>
          <w:lang w:eastAsia="pl-PL"/>
        </w:rPr>
        <w:t xml:space="preserve"> instalacji centralnego ogrzewania w segmencie szkolno-przedszkolnym oraz w segmencie sali gimnastycznej wraz z niezbędnymi pracami dodatkowymi, jak np. uzupełnienie ubytków po demontażu istniejących instalacji oraz malowanie,</w:t>
      </w:r>
    </w:p>
    <w:p w14:paraId="51919D66" w14:textId="5834A5A1"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5. Montaż instalacji fotowoltaicznej </w:t>
      </w:r>
      <w:r w:rsidR="00B44A47">
        <w:rPr>
          <w:rFonts w:eastAsia="Times New Roman" w:cstheme="minorHAnsi"/>
          <w:lang w:eastAsia="pl-PL"/>
        </w:rPr>
        <w:t xml:space="preserve">na południowej stronie połaci dach Sali gimnastycznej </w:t>
      </w:r>
      <w:r w:rsidRPr="00874943">
        <w:rPr>
          <w:rFonts w:eastAsia="Times New Roman" w:cstheme="minorHAnsi"/>
          <w:lang w:eastAsia="pl-PL"/>
        </w:rPr>
        <w:t>wraz z instalacją  odgromową i monitoringiem wizyjnym,</w:t>
      </w:r>
    </w:p>
    <w:p w14:paraId="5A5022AD" w14:textId="63C0518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6. Wymian</w:t>
      </w:r>
      <w:r w:rsidR="005D663E">
        <w:rPr>
          <w:rFonts w:eastAsia="Times New Roman" w:cstheme="minorHAnsi"/>
          <w:lang w:eastAsia="pl-PL"/>
        </w:rPr>
        <w:t>ę</w:t>
      </w:r>
      <w:r w:rsidRPr="00874943">
        <w:rPr>
          <w:rFonts w:eastAsia="Times New Roman" w:cstheme="minorHAnsi"/>
          <w:lang w:eastAsia="pl-PL"/>
        </w:rPr>
        <w:t xml:space="preserve"> oświetlenia budynku szkoły i Sali gimnastycznej na oświetlenie typu LED z zachowaniem normatywnego natężenia oświetlenia w pomieszczeniach, </w:t>
      </w:r>
    </w:p>
    <w:p w14:paraId="4F4F31C5"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7. Dostosowanie terenu segmentu szkolno-przedszkolnego oraz segmentu sali gimnastycznej do wymagań osób ze szczególnymi potrzebami,</w:t>
      </w:r>
    </w:p>
    <w:p w14:paraId="2C353420" w14:textId="2918889A"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8. Dostosowanie obiektu </w:t>
      </w:r>
      <w:proofErr w:type="spellStart"/>
      <w:r w:rsidRPr="00874943">
        <w:rPr>
          <w:rFonts w:eastAsia="Times New Roman" w:cstheme="minorHAnsi"/>
          <w:lang w:eastAsia="pl-PL"/>
        </w:rPr>
        <w:t>szkolno</w:t>
      </w:r>
      <w:proofErr w:type="spellEnd"/>
      <w:r w:rsidRPr="00874943">
        <w:rPr>
          <w:rFonts w:eastAsia="Times New Roman" w:cstheme="minorHAnsi"/>
          <w:lang w:eastAsia="pl-PL"/>
        </w:rPr>
        <w:t xml:space="preserve"> – przedszkolnego do wymagań osób ze szczególnymi potrzebami</w:t>
      </w:r>
      <w:r w:rsidR="008D0346">
        <w:rPr>
          <w:rFonts w:eastAsia="Times New Roman" w:cstheme="minorHAnsi"/>
          <w:lang w:eastAsia="pl-PL"/>
        </w:rPr>
        <w:t xml:space="preserve"> (m.in. winda)</w:t>
      </w:r>
      <w:r w:rsidRPr="00874943">
        <w:rPr>
          <w:rFonts w:eastAsia="Times New Roman" w:cstheme="minorHAnsi"/>
          <w:lang w:eastAsia="pl-PL"/>
        </w:rPr>
        <w:t>,</w:t>
      </w:r>
    </w:p>
    <w:p w14:paraId="101D7623" w14:textId="7B84BF86" w:rsidR="003342EE"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lastRenderedPageBreak/>
        <w:t xml:space="preserve">9. Przeniesienie lokalizacji źródła ciepła – likwidacja istniejącej kotłowni gazowej w piwnicy segmentu A i wykonanie nowej kotłowni gazowej zewnętrznej wyposażonej w dwa kotły gazowe </w:t>
      </w:r>
      <w:r w:rsidR="00B44A47">
        <w:rPr>
          <w:rFonts w:eastAsia="Times New Roman" w:cstheme="minorHAnsi"/>
          <w:lang w:eastAsia="pl-PL"/>
        </w:rPr>
        <w:t xml:space="preserve">(ogrodzone, umieszczone w szafie do montażu zewnętrznego), </w:t>
      </w:r>
      <w:r w:rsidRPr="00874943">
        <w:rPr>
          <w:rFonts w:eastAsia="Times New Roman" w:cstheme="minorHAnsi"/>
          <w:lang w:eastAsia="pl-PL"/>
        </w:rPr>
        <w:t>na elewacji zachodniej segmentu A wraz z modernizacją instalacji gazu.</w:t>
      </w:r>
    </w:p>
    <w:p w14:paraId="31B2490E" w14:textId="52051093" w:rsidR="00CA6687" w:rsidRDefault="00CA6687" w:rsidP="00CA6687">
      <w:pPr>
        <w:spacing w:after="200" w:line="276" w:lineRule="auto"/>
        <w:ind w:left="360"/>
        <w:contextualSpacing/>
        <w:jc w:val="both"/>
        <w:rPr>
          <w:rFonts w:cstheme="minorHAnsi"/>
        </w:rPr>
      </w:pPr>
      <w:bookmarkStart w:id="53" w:name="_Hlk169697975"/>
      <w:r>
        <w:rPr>
          <w:rFonts w:eastAsia="Times New Roman" w:cstheme="minorHAnsi"/>
          <w:lang w:eastAsia="pl-PL"/>
        </w:rPr>
        <w:t xml:space="preserve">10. </w:t>
      </w:r>
      <w:r w:rsidR="004F1189">
        <w:rPr>
          <w:rFonts w:eastAsia="Times New Roman" w:cstheme="minorHAnsi"/>
          <w:lang w:eastAsia="pl-PL"/>
        </w:rPr>
        <w:t xml:space="preserve">wykonanie </w:t>
      </w:r>
      <w:r w:rsidRPr="00CA6687">
        <w:rPr>
          <w:rFonts w:cstheme="minorHAnsi"/>
        </w:rPr>
        <w:t>dokumentacj</w:t>
      </w:r>
      <w:r w:rsidR="004F1189">
        <w:rPr>
          <w:rFonts w:cstheme="minorHAnsi"/>
        </w:rPr>
        <w:t>i</w:t>
      </w:r>
      <w:r w:rsidRPr="00CA6687">
        <w:rPr>
          <w:rFonts w:cstheme="minorHAnsi"/>
        </w:rPr>
        <w:t xml:space="preserve"> geodezyjn</w:t>
      </w:r>
      <w:r w:rsidR="004F1189">
        <w:rPr>
          <w:rFonts w:cstheme="minorHAnsi"/>
        </w:rPr>
        <w:t>ej</w:t>
      </w:r>
      <w:r w:rsidRPr="00CA6687">
        <w:rPr>
          <w:rFonts w:cstheme="minorHAnsi"/>
        </w:rPr>
        <w:t>, zawierając</w:t>
      </w:r>
      <w:r w:rsidR="004F1189">
        <w:rPr>
          <w:rFonts w:cstheme="minorHAnsi"/>
        </w:rPr>
        <w:t>ej</w:t>
      </w:r>
      <w:r w:rsidRPr="00CA6687">
        <w:rPr>
          <w:rFonts w:cstheme="minorHAnsi"/>
        </w:rPr>
        <w:t xml:space="preserve"> wyniki geodezyjnej inwentaryzacji </w:t>
      </w:r>
      <w:bookmarkStart w:id="54" w:name="_Hlk64918292"/>
      <w:r w:rsidRPr="00CA6687">
        <w:rPr>
          <w:rFonts w:cstheme="minorHAnsi"/>
        </w:rPr>
        <w:t>powykonawczej, sporządzone przez osobę posiadającą odpowiednie uprawnienia zawodowe w dziedzinie geodezji i kartografii</w:t>
      </w:r>
      <w:bookmarkEnd w:id="54"/>
      <w:r w:rsidRPr="00CA6687">
        <w:rPr>
          <w:rFonts w:cstheme="minorHAnsi"/>
        </w:rPr>
        <w:t>,</w:t>
      </w:r>
    </w:p>
    <w:p w14:paraId="34029068" w14:textId="68E1098A" w:rsidR="00CA6687" w:rsidRPr="00194C21" w:rsidRDefault="00CA6687" w:rsidP="0008283D">
      <w:pPr>
        <w:spacing w:after="200" w:line="276" w:lineRule="auto"/>
        <w:ind w:left="360"/>
        <w:contextualSpacing/>
        <w:jc w:val="both"/>
        <w:rPr>
          <w:rFonts w:cstheme="minorHAnsi"/>
        </w:rPr>
      </w:pPr>
      <w:r w:rsidRPr="00194C21">
        <w:rPr>
          <w:rFonts w:cstheme="minorHAnsi"/>
        </w:rPr>
        <w:t>1</w:t>
      </w:r>
      <w:r w:rsidR="00122A8C">
        <w:rPr>
          <w:rFonts w:cstheme="minorHAnsi"/>
        </w:rPr>
        <w:t>1</w:t>
      </w:r>
      <w:r w:rsidRPr="00194C21">
        <w:rPr>
          <w:rFonts w:cstheme="minorHAnsi"/>
        </w:rPr>
        <w:t>.</w:t>
      </w:r>
      <w:r w:rsidR="00382D82">
        <w:rPr>
          <w:rFonts w:cstheme="minorHAnsi"/>
        </w:rPr>
        <w:t xml:space="preserve"> </w:t>
      </w:r>
      <w:r w:rsidR="004F1189">
        <w:rPr>
          <w:rFonts w:cstheme="minorHAnsi"/>
        </w:rPr>
        <w:t xml:space="preserve">uzyskanie </w:t>
      </w:r>
      <w:r w:rsidRPr="00194C21">
        <w:rPr>
          <w:rFonts w:cstheme="minorHAnsi"/>
        </w:rPr>
        <w:t xml:space="preserve"> </w:t>
      </w:r>
      <w:r w:rsidR="00194C21" w:rsidRPr="00194C21">
        <w:rPr>
          <w:rFonts w:cstheme="minorHAnsi"/>
        </w:rPr>
        <w:t>ostateczn</w:t>
      </w:r>
      <w:r w:rsidR="004F1189">
        <w:rPr>
          <w:rFonts w:cstheme="minorHAnsi"/>
        </w:rPr>
        <w:t xml:space="preserve">ej </w:t>
      </w:r>
      <w:r w:rsidR="00194C21" w:rsidRPr="00194C21">
        <w:rPr>
          <w:rFonts w:cstheme="minorHAnsi"/>
        </w:rPr>
        <w:t>decyzj</w:t>
      </w:r>
      <w:r w:rsidR="004F1189">
        <w:rPr>
          <w:rFonts w:cstheme="minorHAnsi"/>
        </w:rPr>
        <w:t>i</w:t>
      </w:r>
      <w:r w:rsidR="00194C21" w:rsidRPr="00194C21">
        <w:rPr>
          <w:rFonts w:cstheme="minorHAnsi"/>
        </w:rPr>
        <w:t xml:space="preserve"> o pozwoleniu na użytkowanie obiektu budowlanego</w:t>
      </w:r>
      <w:r w:rsidR="004F1189">
        <w:rPr>
          <w:rFonts w:cstheme="minorHAnsi"/>
        </w:rPr>
        <w:t>,</w:t>
      </w:r>
    </w:p>
    <w:p w14:paraId="1350200B" w14:textId="73623F9A" w:rsidR="00CA6687" w:rsidRPr="00CA6687" w:rsidRDefault="00CA6687" w:rsidP="00CA6687">
      <w:pPr>
        <w:spacing w:after="200" w:line="276" w:lineRule="auto"/>
        <w:ind w:left="360"/>
        <w:contextualSpacing/>
        <w:jc w:val="both"/>
        <w:rPr>
          <w:rFonts w:eastAsia="Times New Roman" w:cstheme="minorHAnsi"/>
          <w:lang w:eastAsia="pl-PL"/>
        </w:rPr>
      </w:pPr>
      <w:r>
        <w:rPr>
          <w:rFonts w:cstheme="minorHAnsi"/>
        </w:rPr>
        <w:t>1</w:t>
      </w:r>
      <w:r w:rsidR="00122A8C">
        <w:rPr>
          <w:rFonts w:cstheme="minorHAnsi"/>
        </w:rPr>
        <w:t>2</w:t>
      </w:r>
      <w:r>
        <w:rPr>
          <w:rFonts w:cstheme="minorHAnsi"/>
        </w:rPr>
        <w:t xml:space="preserve">. </w:t>
      </w:r>
      <w:r w:rsidR="004F1189">
        <w:rPr>
          <w:rFonts w:cstheme="minorHAnsi"/>
        </w:rPr>
        <w:t xml:space="preserve">dostarczenie </w:t>
      </w:r>
      <w:r w:rsidRPr="00CA6687">
        <w:rPr>
          <w:rFonts w:cstheme="minorHAnsi"/>
        </w:rPr>
        <w:t>inn</w:t>
      </w:r>
      <w:r w:rsidR="004F1189">
        <w:rPr>
          <w:rFonts w:cstheme="minorHAnsi"/>
        </w:rPr>
        <w:t xml:space="preserve">ych </w:t>
      </w:r>
      <w:r w:rsidR="00122A8C">
        <w:rPr>
          <w:rFonts w:cstheme="minorHAnsi"/>
        </w:rPr>
        <w:t xml:space="preserve">niezbędnych </w:t>
      </w:r>
      <w:r w:rsidRPr="00CA6687">
        <w:rPr>
          <w:rFonts w:cstheme="minorHAnsi"/>
        </w:rPr>
        <w:t>dokument</w:t>
      </w:r>
      <w:r w:rsidR="004F1189">
        <w:rPr>
          <w:rFonts w:cstheme="minorHAnsi"/>
        </w:rPr>
        <w:t>ów</w:t>
      </w:r>
      <w:r w:rsidRPr="00CA6687">
        <w:rPr>
          <w:rFonts w:cstheme="minorHAnsi"/>
        </w:rPr>
        <w:t xml:space="preserve"> zgromadzon</w:t>
      </w:r>
      <w:r w:rsidR="004F1189">
        <w:rPr>
          <w:rFonts w:cstheme="minorHAnsi"/>
        </w:rPr>
        <w:t>ych</w:t>
      </w:r>
      <w:r w:rsidRPr="00CA6687">
        <w:rPr>
          <w:rFonts w:cstheme="minorHAnsi"/>
        </w:rPr>
        <w:t xml:space="preserve"> w trakcie wykonywania przedmiotu zamówienia, a odnosząc</w:t>
      </w:r>
      <w:r w:rsidR="004F1189">
        <w:rPr>
          <w:rFonts w:cstheme="minorHAnsi"/>
        </w:rPr>
        <w:t>ych</w:t>
      </w:r>
      <w:r w:rsidRPr="00CA6687">
        <w:rPr>
          <w:rFonts w:cstheme="minorHAnsi"/>
        </w:rPr>
        <w:t xml:space="preserve"> się do jego realizacji.</w:t>
      </w:r>
    </w:p>
    <w:bookmarkEnd w:id="53"/>
    <w:p w14:paraId="08627205" w14:textId="4E4146C3" w:rsidR="005F7634" w:rsidRPr="00382D82" w:rsidRDefault="005F7634" w:rsidP="003342EE">
      <w:pPr>
        <w:spacing w:after="200" w:line="276" w:lineRule="auto"/>
        <w:ind w:left="360"/>
        <w:contextualSpacing/>
        <w:jc w:val="both"/>
        <w:rPr>
          <w:rFonts w:eastAsia="Times New Roman" w:cstheme="minorHAnsi"/>
          <w:sz w:val="16"/>
          <w:szCs w:val="16"/>
          <w:lang w:eastAsia="pl-PL"/>
        </w:rPr>
      </w:pPr>
    </w:p>
    <w:p w14:paraId="0B549E85" w14:textId="68FDBD43" w:rsidR="003342EE" w:rsidRPr="00874943" w:rsidRDefault="0016412F" w:rsidP="0016412F">
      <w:pPr>
        <w:spacing w:after="200" w:line="276" w:lineRule="auto"/>
        <w:contextualSpacing/>
        <w:jc w:val="both"/>
        <w:rPr>
          <w:rFonts w:eastAsia="Times New Roman" w:cstheme="minorHAnsi"/>
          <w:b/>
          <w:bCs/>
          <w:i/>
          <w:iCs/>
          <w:u w:val="single"/>
          <w:lang w:eastAsia="pl-PL"/>
        </w:rPr>
      </w:pPr>
      <w:r>
        <w:rPr>
          <w:rFonts w:eastAsia="Times New Roman" w:cstheme="minorHAnsi"/>
          <w:lang w:eastAsia="pl-PL"/>
        </w:rPr>
        <w:t xml:space="preserve">       </w:t>
      </w:r>
      <w:r w:rsidR="003342EE" w:rsidRPr="00874943">
        <w:rPr>
          <w:rFonts w:eastAsia="Times New Roman" w:cstheme="minorHAnsi"/>
          <w:b/>
          <w:bCs/>
          <w:i/>
          <w:iCs/>
          <w:u w:val="single"/>
          <w:lang w:eastAsia="pl-PL"/>
        </w:rPr>
        <w:t>Część 5. ZSPI NR 1 W OLKUSZU</w:t>
      </w:r>
    </w:p>
    <w:p w14:paraId="48520E9C" w14:textId="73E35460" w:rsidR="003342EE" w:rsidRPr="00D73061" w:rsidRDefault="003342EE" w:rsidP="003342EE">
      <w:pPr>
        <w:spacing w:after="200" w:line="276" w:lineRule="auto"/>
        <w:ind w:left="360"/>
        <w:contextualSpacing/>
        <w:jc w:val="both"/>
        <w:rPr>
          <w:rFonts w:eastAsia="Times New Roman" w:cstheme="minorHAnsi"/>
          <w:b/>
          <w:bCs/>
          <w:lang w:eastAsia="pl-PL"/>
        </w:rPr>
      </w:pPr>
      <w:bookmarkStart w:id="55" w:name="_Hlk164336756"/>
      <w:bookmarkStart w:id="56" w:name="_Hlk164070552"/>
      <w:r w:rsidRPr="00E56147">
        <w:rPr>
          <w:rFonts w:eastAsia="Times New Roman" w:cstheme="minorHAnsi"/>
          <w:b/>
          <w:bCs/>
          <w:i/>
          <w:iCs/>
          <w:lang w:eastAsia="pl-PL"/>
        </w:rPr>
        <w:t xml:space="preserve">Przebudowa istniejącego węzła cieplnego wraz z instalacjami towarzyszącymi (rurociąg wraz z wymiennikownią i robotami towarzyszącymi) w Zespole </w:t>
      </w:r>
      <w:proofErr w:type="spellStart"/>
      <w:r w:rsidRPr="00E56147">
        <w:rPr>
          <w:rFonts w:eastAsia="Times New Roman" w:cstheme="minorHAnsi"/>
          <w:b/>
          <w:bCs/>
          <w:i/>
          <w:iCs/>
          <w:lang w:eastAsia="pl-PL"/>
        </w:rPr>
        <w:t>Szkolno</w:t>
      </w:r>
      <w:proofErr w:type="spellEnd"/>
      <w:r w:rsidRPr="00E56147">
        <w:rPr>
          <w:rFonts w:eastAsia="Times New Roman" w:cstheme="minorHAnsi"/>
          <w:b/>
          <w:bCs/>
          <w:i/>
          <w:iCs/>
          <w:lang w:eastAsia="pl-PL"/>
        </w:rPr>
        <w:t xml:space="preserve"> – Przedszkolnym Integracyjnym nr 1 w Olkuszu</w:t>
      </w:r>
      <w:bookmarkEnd w:id="55"/>
      <w:r w:rsidRPr="00E56147">
        <w:rPr>
          <w:rFonts w:eastAsia="Times New Roman" w:cstheme="minorHAnsi"/>
          <w:b/>
          <w:bCs/>
          <w:i/>
          <w:iCs/>
          <w:lang w:eastAsia="pl-PL"/>
        </w:rPr>
        <w:t xml:space="preserve">, </w:t>
      </w:r>
      <w:r w:rsidR="0016412F" w:rsidRPr="00E56147">
        <w:rPr>
          <w:rFonts w:eastAsia="Times New Roman" w:cstheme="minorHAnsi"/>
          <w:b/>
          <w:bCs/>
          <w:i/>
          <w:iCs/>
          <w:lang w:eastAsia="pl-PL"/>
        </w:rPr>
        <w:t>w formule „zaprojektuj i wybuduj”,</w:t>
      </w:r>
      <w:r w:rsidR="0016412F">
        <w:rPr>
          <w:rFonts w:eastAsia="Times New Roman" w:cstheme="minorHAnsi"/>
          <w:b/>
          <w:bCs/>
          <w:lang w:eastAsia="pl-PL"/>
        </w:rPr>
        <w:t xml:space="preserve"> </w:t>
      </w:r>
      <w:r w:rsidRPr="0016412F">
        <w:rPr>
          <w:rFonts w:eastAsia="Times New Roman" w:cstheme="minorHAnsi"/>
          <w:lang w:eastAsia="pl-PL"/>
        </w:rPr>
        <w:t>zgodnie z załączonym PFU</w:t>
      </w:r>
      <w:r w:rsidR="0016412F" w:rsidRPr="0016412F">
        <w:rPr>
          <w:rFonts w:eastAsia="Times New Roman" w:cstheme="minorHAnsi"/>
          <w:lang w:eastAsia="pl-PL"/>
        </w:rPr>
        <w:t xml:space="preserve">, </w:t>
      </w:r>
      <w:r w:rsidRPr="0016412F">
        <w:rPr>
          <w:rFonts w:eastAsia="Times New Roman" w:cstheme="minorHAnsi"/>
          <w:lang w:eastAsia="pl-PL"/>
        </w:rPr>
        <w:t>stanowiącym</w:t>
      </w:r>
      <w:r w:rsidRPr="00D73061">
        <w:rPr>
          <w:rFonts w:eastAsia="Times New Roman" w:cstheme="minorHAnsi"/>
          <w:b/>
          <w:bCs/>
          <w:lang w:eastAsia="pl-PL"/>
        </w:rPr>
        <w:t xml:space="preserve"> </w:t>
      </w:r>
      <w:r w:rsidR="00D73061" w:rsidRPr="00D73061">
        <w:rPr>
          <w:rFonts w:eastAsia="Times New Roman" w:cstheme="minorHAnsi"/>
          <w:b/>
          <w:bCs/>
          <w:lang w:eastAsia="pl-PL"/>
        </w:rPr>
        <w:t>Z</w:t>
      </w:r>
      <w:r w:rsidRPr="00D73061">
        <w:rPr>
          <w:rFonts w:eastAsia="Times New Roman" w:cstheme="minorHAnsi"/>
          <w:b/>
          <w:bCs/>
          <w:lang w:eastAsia="pl-PL"/>
        </w:rPr>
        <w:t xml:space="preserve">ałącznik nr </w:t>
      </w:r>
      <w:r w:rsidR="00D73061" w:rsidRPr="00D73061">
        <w:rPr>
          <w:rFonts w:eastAsia="Times New Roman" w:cstheme="minorHAnsi"/>
          <w:b/>
          <w:bCs/>
          <w:lang w:eastAsia="pl-PL"/>
        </w:rPr>
        <w:t xml:space="preserve">15 </w:t>
      </w:r>
      <w:r w:rsidRPr="00D73061">
        <w:rPr>
          <w:rFonts w:eastAsia="Times New Roman" w:cstheme="minorHAnsi"/>
          <w:b/>
          <w:bCs/>
          <w:lang w:eastAsia="pl-PL"/>
        </w:rPr>
        <w:t xml:space="preserve">do SWZ </w:t>
      </w:r>
    </w:p>
    <w:p w14:paraId="0F075CA7" w14:textId="1A1A22FB" w:rsidR="003342EE" w:rsidRPr="00874943" w:rsidRDefault="003342EE" w:rsidP="003342EE">
      <w:pPr>
        <w:spacing w:after="0" w:line="276" w:lineRule="auto"/>
        <w:ind w:left="360"/>
        <w:contextualSpacing/>
        <w:jc w:val="both"/>
        <w:rPr>
          <w:rFonts w:eastAsia="Times New Roman" w:cstheme="minorHAnsi"/>
          <w:lang w:eastAsia="pl-PL"/>
        </w:rPr>
      </w:pPr>
      <w:bookmarkStart w:id="57" w:name="_Hlk166586201"/>
      <w:r w:rsidRPr="00874943">
        <w:rPr>
          <w:rFonts w:eastAsia="Times New Roman" w:cstheme="minorHAnsi"/>
          <w:lang w:eastAsia="pl-PL"/>
        </w:rPr>
        <w:t xml:space="preserve">Przedmiot zamówienia </w:t>
      </w:r>
      <w:r w:rsidR="005D663E">
        <w:rPr>
          <w:rFonts w:eastAsia="Times New Roman" w:cstheme="minorHAnsi"/>
          <w:lang w:eastAsia="pl-PL"/>
        </w:rPr>
        <w:t>obejmuje</w:t>
      </w:r>
      <w:r w:rsidRPr="00874943">
        <w:rPr>
          <w:rFonts w:eastAsia="Times New Roman" w:cstheme="minorHAnsi"/>
          <w:lang w:eastAsia="pl-PL"/>
        </w:rPr>
        <w:t xml:space="preserve"> w szczególności:</w:t>
      </w:r>
    </w:p>
    <w:p w14:paraId="287A2E50" w14:textId="77777777" w:rsidR="003342EE" w:rsidRPr="00874943" w:rsidRDefault="003342EE" w:rsidP="003342EE">
      <w:pPr>
        <w:spacing w:after="0" w:line="276" w:lineRule="auto"/>
        <w:ind w:left="360"/>
        <w:contextualSpacing/>
        <w:jc w:val="both"/>
        <w:rPr>
          <w:rFonts w:eastAsia="Times New Roman" w:cstheme="minorHAnsi"/>
          <w:lang w:eastAsia="pl-PL"/>
        </w:rPr>
      </w:pPr>
      <w:r w:rsidRPr="00874943">
        <w:rPr>
          <w:rFonts w:eastAsia="Times New Roman" w:cstheme="minorHAnsi"/>
          <w:bCs/>
          <w:lang w:eastAsia="pl-PL"/>
        </w:rPr>
        <w:t>1. Opracowanie kompletnej dokumentacji projektowej wraz z uzyskaniem wymaganych zezwoleń lub przeprowadzenie wymaganych zgłoszeń w oparciu o Program funkcjonalno-użytkowy, a następnie wykonanie robót budowlanych, instalacyjnych i wykończeniowych,</w:t>
      </w:r>
    </w:p>
    <w:bookmarkEnd w:id="57"/>
    <w:p w14:paraId="724F7D04" w14:textId="77777777" w:rsidR="003342EE" w:rsidRPr="00874943" w:rsidRDefault="003342EE" w:rsidP="003342EE">
      <w:pPr>
        <w:spacing w:after="0" w:line="276" w:lineRule="auto"/>
        <w:ind w:left="397"/>
        <w:contextualSpacing/>
        <w:jc w:val="both"/>
        <w:rPr>
          <w:rFonts w:eastAsia="Times New Roman" w:cstheme="minorHAnsi"/>
          <w:lang w:eastAsia="pl-PL"/>
        </w:rPr>
      </w:pPr>
      <w:r w:rsidRPr="00874943">
        <w:rPr>
          <w:rFonts w:eastAsia="Times New Roman" w:cstheme="minorHAnsi"/>
          <w:lang w:eastAsia="pl-PL"/>
        </w:rPr>
        <w:t>2. W zakresie instalacji sanitarnych:</w:t>
      </w:r>
    </w:p>
    <w:p w14:paraId="6E7BE701" w14:textId="77777777" w:rsidR="003342EE" w:rsidRPr="00874943" w:rsidRDefault="003342EE" w:rsidP="003342EE">
      <w:pPr>
        <w:spacing w:after="0" w:line="276" w:lineRule="auto"/>
        <w:ind w:left="360"/>
        <w:contextualSpacing/>
        <w:jc w:val="both"/>
        <w:rPr>
          <w:rFonts w:eastAsia="Times New Roman" w:cstheme="minorHAnsi"/>
          <w:lang w:eastAsia="pl-PL"/>
        </w:rPr>
      </w:pPr>
      <w:r w:rsidRPr="00874943">
        <w:rPr>
          <w:rFonts w:eastAsia="Times New Roman" w:cstheme="minorHAnsi"/>
          <w:lang w:eastAsia="pl-PL"/>
        </w:rPr>
        <w:t xml:space="preserve">- kompletną wymianę węzła cieplnego uwzględniając wymianę węzłów rozdzielczych na poszczególne pawilony (B, C, D, stara sala, przedszkole) wraz z wymianą rurociągów zasilających i powrotnych między pomieszczeniem węzła cieplnego a węzłami rozdzielczymi. </w:t>
      </w:r>
    </w:p>
    <w:p w14:paraId="225A0894" w14:textId="77777777" w:rsidR="003342EE" w:rsidRPr="00874943" w:rsidRDefault="003342EE" w:rsidP="003342EE">
      <w:pPr>
        <w:spacing w:after="0" w:line="276" w:lineRule="auto"/>
        <w:ind w:left="397"/>
        <w:contextualSpacing/>
        <w:jc w:val="both"/>
        <w:rPr>
          <w:rFonts w:eastAsia="Times New Roman" w:cstheme="minorHAnsi"/>
          <w:lang w:eastAsia="pl-PL"/>
        </w:rPr>
      </w:pPr>
      <w:r w:rsidRPr="00874943">
        <w:rPr>
          <w:rFonts w:eastAsia="Times New Roman" w:cstheme="minorHAnsi"/>
          <w:lang w:eastAsia="pl-PL"/>
        </w:rPr>
        <w:t>3. W zakresie instalacji eklektycznej:</w:t>
      </w:r>
    </w:p>
    <w:p w14:paraId="7307C8F0" w14:textId="77777777" w:rsidR="003342EE" w:rsidRPr="00874943" w:rsidRDefault="003342EE" w:rsidP="003342EE">
      <w:pPr>
        <w:spacing w:after="0" w:line="276" w:lineRule="auto"/>
        <w:ind w:left="360"/>
        <w:contextualSpacing/>
        <w:jc w:val="both"/>
        <w:rPr>
          <w:rFonts w:eastAsia="Times New Roman" w:cstheme="minorHAnsi"/>
          <w:lang w:eastAsia="pl-PL"/>
        </w:rPr>
      </w:pPr>
      <w:r w:rsidRPr="00874943">
        <w:rPr>
          <w:rFonts w:eastAsia="Times New Roman" w:cstheme="minorHAnsi"/>
          <w:lang w:eastAsia="pl-PL"/>
        </w:rPr>
        <w:t>- demontaż starej i montaż nowej instalacji oświetlenia ogólnego oraz ewakuacyjnego pomieszczeń,</w:t>
      </w:r>
    </w:p>
    <w:p w14:paraId="0CB4A1B7" w14:textId="49FC32A2"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now</w:t>
      </w:r>
      <w:r w:rsidR="00DB6255">
        <w:rPr>
          <w:rFonts w:eastAsia="Times New Roman" w:cstheme="minorHAnsi"/>
          <w:lang w:eastAsia="pl-PL"/>
        </w:rPr>
        <w:t>ą</w:t>
      </w:r>
      <w:r w:rsidRPr="00874943">
        <w:rPr>
          <w:rFonts w:eastAsia="Times New Roman" w:cstheme="minorHAnsi"/>
          <w:lang w:eastAsia="pl-PL"/>
        </w:rPr>
        <w:t xml:space="preserve"> instalacj</w:t>
      </w:r>
      <w:r w:rsidR="00DB6255">
        <w:rPr>
          <w:rFonts w:eastAsia="Times New Roman" w:cstheme="minorHAnsi"/>
          <w:lang w:eastAsia="pl-PL"/>
        </w:rPr>
        <w:t>ę</w:t>
      </w:r>
      <w:r w:rsidRPr="00874943">
        <w:rPr>
          <w:rFonts w:eastAsia="Times New Roman" w:cstheme="minorHAnsi"/>
          <w:lang w:eastAsia="pl-PL"/>
        </w:rPr>
        <w:t xml:space="preserve"> gniazd wtykowych jednofazowych i siłowych ogólnych,</w:t>
      </w:r>
    </w:p>
    <w:p w14:paraId="08ACAD25"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nowe zasilanie węzła cieplnego,</w:t>
      </w:r>
    </w:p>
    <w:p w14:paraId="637B18BD"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 rozdzielnia AKPIA węzła cieplnego.  </w:t>
      </w:r>
    </w:p>
    <w:p w14:paraId="047102A0" w14:textId="77777777" w:rsidR="003342EE" w:rsidRPr="00874943" w:rsidRDefault="003342EE" w:rsidP="003342EE">
      <w:pPr>
        <w:spacing w:after="0" w:line="276" w:lineRule="auto"/>
        <w:ind w:left="397"/>
        <w:contextualSpacing/>
        <w:jc w:val="both"/>
        <w:rPr>
          <w:rFonts w:eastAsia="Times New Roman" w:cstheme="minorHAnsi"/>
          <w:lang w:eastAsia="pl-PL"/>
        </w:rPr>
      </w:pPr>
      <w:r w:rsidRPr="00874943">
        <w:rPr>
          <w:rFonts w:eastAsia="Times New Roman" w:cstheme="minorHAnsi"/>
          <w:lang w:eastAsia="pl-PL"/>
        </w:rPr>
        <w:t>4. W zakresie branży architektonicznej:</w:t>
      </w:r>
    </w:p>
    <w:p w14:paraId="7E7E602E" w14:textId="0FD87F68" w:rsidR="003342EE" w:rsidRPr="00874943" w:rsidRDefault="003342EE" w:rsidP="003342EE">
      <w:pPr>
        <w:spacing w:after="0" w:line="276" w:lineRule="auto"/>
        <w:ind w:left="340"/>
        <w:contextualSpacing/>
        <w:jc w:val="both"/>
        <w:rPr>
          <w:rFonts w:eastAsia="Times New Roman" w:cstheme="minorHAnsi"/>
          <w:lang w:eastAsia="pl-PL"/>
        </w:rPr>
      </w:pPr>
      <w:r w:rsidRPr="00874943">
        <w:rPr>
          <w:rFonts w:eastAsia="Times New Roman" w:cstheme="minorHAnsi"/>
          <w:lang w:eastAsia="pl-PL"/>
        </w:rPr>
        <w:t xml:space="preserve"> - wymian</w:t>
      </w:r>
      <w:r w:rsidR="00DB6255">
        <w:rPr>
          <w:rFonts w:eastAsia="Times New Roman" w:cstheme="minorHAnsi"/>
          <w:lang w:eastAsia="pl-PL"/>
        </w:rPr>
        <w:t>ę</w:t>
      </w:r>
      <w:r w:rsidRPr="00874943">
        <w:rPr>
          <w:rFonts w:eastAsia="Times New Roman" w:cstheme="minorHAnsi"/>
          <w:lang w:eastAsia="pl-PL"/>
        </w:rPr>
        <w:t xml:space="preserve"> stolarki okiennej i drzwiowej (wewnętrznej i zewnętrznej),</w:t>
      </w:r>
    </w:p>
    <w:p w14:paraId="513CBD6B" w14:textId="31D1D08B" w:rsidR="003342EE" w:rsidRPr="00874943" w:rsidRDefault="003342EE" w:rsidP="003342EE">
      <w:pPr>
        <w:spacing w:after="0" w:line="276" w:lineRule="auto"/>
        <w:ind w:left="340"/>
        <w:contextualSpacing/>
        <w:jc w:val="both"/>
        <w:rPr>
          <w:rFonts w:eastAsia="Times New Roman" w:cstheme="minorHAnsi"/>
          <w:lang w:eastAsia="pl-PL"/>
        </w:rPr>
      </w:pPr>
      <w:r w:rsidRPr="00874943">
        <w:rPr>
          <w:rFonts w:eastAsia="Times New Roman" w:cstheme="minorHAnsi"/>
          <w:lang w:eastAsia="pl-PL"/>
        </w:rPr>
        <w:t xml:space="preserve"> - wymian</w:t>
      </w:r>
      <w:r w:rsidR="00DB6255">
        <w:rPr>
          <w:rFonts w:eastAsia="Times New Roman" w:cstheme="minorHAnsi"/>
          <w:lang w:eastAsia="pl-PL"/>
        </w:rPr>
        <w:t>ę</w:t>
      </w:r>
      <w:r w:rsidRPr="00874943">
        <w:rPr>
          <w:rFonts w:eastAsia="Times New Roman" w:cstheme="minorHAnsi"/>
          <w:lang w:eastAsia="pl-PL"/>
        </w:rPr>
        <w:t xml:space="preserve"> zadaszenia nad szybem montażowym służącym do transportu urządzeń węzła z poziomu terenu do pomieszczenia węzła,</w:t>
      </w:r>
    </w:p>
    <w:p w14:paraId="223BA3B0" w14:textId="77777777" w:rsidR="003342EE" w:rsidRPr="00874943" w:rsidRDefault="003342EE" w:rsidP="003342EE">
      <w:pPr>
        <w:spacing w:after="0" w:line="276" w:lineRule="auto"/>
        <w:ind w:left="340"/>
        <w:contextualSpacing/>
        <w:jc w:val="both"/>
        <w:rPr>
          <w:rFonts w:eastAsia="Times New Roman" w:cstheme="minorHAnsi"/>
          <w:lang w:eastAsia="pl-PL"/>
        </w:rPr>
      </w:pPr>
      <w:r w:rsidRPr="00874943">
        <w:rPr>
          <w:rFonts w:eastAsia="Times New Roman" w:cstheme="minorHAnsi"/>
          <w:lang w:eastAsia="pl-PL"/>
        </w:rPr>
        <w:t xml:space="preserve"> - wydzielenie nowego pomieszczenia węzła,</w:t>
      </w:r>
    </w:p>
    <w:p w14:paraId="65036D67" w14:textId="77777777" w:rsidR="003342EE" w:rsidRPr="00874943" w:rsidRDefault="003342EE" w:rsidP="003342EE">
      <w:pPr>
        <w:spacing w:after="0" w:line="276" w:lineRule="auto"/>
        <w:ind w:left="340"/>
        <w:contextualSpacing/>
        <w:jc w:val="both"/>
        <w:rPr>
          <w:rFonts w:eastAsia="Times New Roman" w:cstheme="minorHAnsi"/>
          <w:lang w:eastAsia="pl-PL"/>
        </w:rPr>
      </w:pPr>
      <w:r w:rsidRPr="00874943">
        <w:rPr>
          <w:rFonts w:eastAsia="Times New Roman" w:cstheme="minorHAnsi"/>
          <w:lang w:eastAsia="pl-PL"/>
        </w:rPr>
        <w:t xml:space="preserve"> - remont wszystkich pomieszczeń wchodzących w skład węzła,</w:t>
      </w:r>
    </w:p>
    <w:p w14:paraId="4F88F9C9" w14:textId="77777777" w:rsidR="003342EE" w:rsidRDefault="003342EE" w:rsidP="003342EE">
      <w:pPr>
        <w:spacing w:after="0" w:line="276" w:lineRule="auto"/>
        <w:ind w:left="340"/>
        <w:contextualSpacing/>
        <w:jc w:val="both"/>
        <w:rPr>
          <w:rFonts w:eastAsia="Times New Roman" w:cstheme="minorHAnsi"/>
          <w:lang w:eastAsia="pl-PL"/>
        </w:rPr>
      </w:pPr>
      <w:r w:rsidRPr="00874943">
        <w:rPr>
          <w:rFonts w:eastAsia="Times New Roman" w:cstheme="minorHAnsi"/>
          <w:lang w:eastAsia="pl-PL"/>
        </w:rPr>
        <w:t xml:space="preserve"> - dostosowanie zespołu pomieszczeń węzła cieplnego do obecnych wymagań ochrony przeciwpożarowej.</w:t>
      </w:r>
    </w:p>
    <w:p w14:paraId="121B036F" w14:textId="3A0A58D5" w:rsidR="004F1189" w:rsidRPr="004F1189" w:rsidRDefault="004F1189" w:rsidP="003342EE">
      <w:pPr>
        <w:spacing w:after="0" w:line="276" w:lineRule="auto"/>
        <w:ind w:left="340"/>
        <w:contextualSpacing/>
        <w:jc w:val="both"/>
        <w:rPr>
          <w:rFonts w:eastAsia="Times New Roman" w:cstheme="minorHAnsi"/>
          <w:lang w:eastAsia="pl-PL"/>
        </w:rPr>
      </w:pPr>
      <w:bookmarkStart w:id="58" w:name="_Hlk169698743"/>
      <w:r w:rsidRPr="004F1189">
        <w:rPr>
          <w:rFonts w:cstheme="minorHAnsi"/>
        </w:rPr>
        <w:t>5. wykonanie dokumentacji geodezyjnej, zawierającej wyniki geodezyjnej inwentaryzacji powykonawczej, sporządzone przez osobę posiadającą odpowiednie uprawnienia zawodowe w dziedzinie geodezji i kartografii</w:t>
      </w:r>
    </w:p>
    <w:p w14:paraId="1DF8D407" w14:textId="2170C3BE" w:rsidR="00194C21" w:rsidRPr="00194C21" w:rsidRDefault="00122A8C" w:rsidP="00194C21">
      <w:pPr>
        <w:spacing w:after="0" w:line="276" w:lineRule="auto"/>
        <w:ind w:left="340"/>
        <w:contextualSpacing/>
        <w:jc w:val="both"/>
        <w:rPr>
          <w:rFonts w:eastAsia="SimSun" w:cstheme="minorHAnsi"/>
          <w:spacing w:val="-3"/>
          <w:kern w:val="2"/>
          <w:lang w:eastAsia="zh-CN" w:bidi="hi-IN"/>
        </w:rPr>
      </w:pPr>
      <w:r>
        <w:rPr>
          <w:rFonts w:cstheme="minorHAnsi"/>
        </w:rPr>
        <w:t>6</w:t>
      </w:r>
      <w:r w:rsidR="00194C21" w:rsidRPr="00194C21">
        <w:rPr>
          <w:rFonts w:cstheme="minorHAnsi"/>
        </w:rPr>
        <w:t xml:space="preserve">. </w:t>
      </w:r>
      <w:bookmarkStart w:id="59" w:name="_Hlk169693316"/>
      <w:r w:rsidR="004F1189">
        <w:rPr>
          <w:rFonts w:cstheme="minorHAnsi"/>
        </w:rPr>
        <w:t xml:space="preserve">uzyskanie </w:t>
      </w:r>
      <w:r w:rsidR="00194C21" w:rsidRPr="00194C21">
        <w:rPr>
          <w:rFonts w:cstheme="minorHAnsi"/>
        </w:rPr>
        <w:t>ostateczn</w:t>
      </w:r>
      <w:r w:rsidR="004F1189">
        <w:rPr>
          <w:rFonts w:cstheme="minorHAnsi"/>
        </w:rPr>
        <w:t>ej</w:t>
      </w:r>
      <w:r w:rsidR="00194C21" w:rsidRPr="00194C21">
        <w:rPr>
          <w:rFonts w:cstheme="minorHAnsi"/>
        </w:rPr>
        <w:t xml:space="preserve"> decyzj</w:t>
      </w:r>
      <w:r w:rsidR="004F1189">
        <w:rPr>
          <w:rFonts w:cstheme="minorHAnsi"/>
        </w:rPr>
        <w:t>i</w:t>
      </w:r>
      <w:r w:rsidR="00194C21" w:rsidRPr="00194C21">
        <w:rPr>
          <w:rFonts w:cstheme="minorHAnsi"/>
        </w:rPr>
        <w:t xml:space="preserve"> o pozwoleniu na użytkowanie obiektu budowlanego / </w:t>
      </w:r>
      <w:r w:rsidR="00194C21" w:rsidRPr="00194C21">
        <w:rPr>
          <w:rFonts w:eastAsia="SimSun" w:cstheme="minorHAnsi"/>
          <w:spacing w:val="-3"/>
          <w:kern w:val="2"/>
          <w:lang w:eastAsia="zh-CN" w:bidi="hi-IN"/>
        </w:rPr>
        <w:t>zaświadczeni</w:t>
      </w:r>
      <w:r w:rsidR="004F1189">
        <w:rPr>
          <w:rFonts w:eastAsia="SimSun" w:cstheme="minorHAnsi"/>
          <w:spacing w:val="-3"/>
          <w:kern w:val="2"/>
          <w:lang w:eastAsia="zh-CN" w:bidi="hi-IN"/>
        </w:rPr>
        <w:t>a</w:t>
      </w:r>
      <w:r w:rsidR="00194C21" w:rsidRPr="00194C21">
        <w:rPr>
          <w:rFonts w:eastAsia="SimSun" w:cstheme="minorHAnsi"/>
          <w:spacing w:val="-3"/>
          <w:kern w:val="2"/>
          <w:lang w:eastAsia="zh-CN" w:bidi="hi-IN"/>
        </w:rPr>
        <w:t xml:space="preserve"> o niewniesieniu sprzeciwu do zawiadomienia o zakończeniu budowy,</w:t>
      </w:r>
    </w:p>
    <w:p w14:paraId="377F15AB" w14:textId="484C3479" w:rsidR="00194C21" w:rsidRPr="00874943" w:rsidRDefault="00122A8C" w:rsidP="00194C21">
      <w:pPr>
        <w:spacing w:after="0" w:line="276" w:lineRule="auto"/>
        <w:ind w:left="340"/>
        <w:contextualSpacing/>
        <w:jc w:val="both"/>
        <w:rPr>
          <w:rFonts w:eastAsia="Times New Roman" w:cstheme="minorHAnsi"/>
          <w:lang w:eastAsia="pl-PL"/>
        </w:rPr>
      </w:pPr>
      <w:r>
        <w:rPr>
          <w:rFonts w:eastAsia="SimSun" w:cstheme="minorHAnsi"/>
          <w:spacing w:val="-3"/>
          <w:kern w:val="2"/>
          <w:lang w:eastAsia="zh-CN" w:bidi="hi-IN"/>
        </w:rPr>
        <w:lastRenderedPageBreak/>
        <w:t>7</w:t>
      </w:r>
      <w:r w:rsidR="00194C21" w:rsidRPr="00194C21">
        <w:rPr>
          <w:rFonts w:eastAsia="SimSun" w:cstheme="minorHAnsi"/>
          <w:spacing w:val="-3"/>
          <w:kern w:val="2"/>
          <w:lang w:eastAsia="zh-CN" w:bidi="hi-IN"/>
        </w:rPr>
        <w:t xml:space="preserve">. </w:t>
      </w:r>
      <w:bookmarkEnd w:id="59"/>
      <w:r w:rsidR="004F1189">
        <w:rPr>
          <w:rFonts w:eastAsia="SimSun" w:cstheme="minorHAnsi"/>
          <w:spacing w:val="-3"/>
          <w:kern w:val="2"/>
          <w:lang w:eastAsia="zh-CN" w:bidi="hi-IN"/>
        </w:rPr>
        <w:t xml:space="preserve">dostarczenie </w:t>
      </w:r>
      <w:r w:rsidR="00194C21" w:rsidRPr="00194C21">
        <w:rPr>
          <w:rFonts w:cstheme="minorHAnsi"/>
        </w:rPr>
        <w:t>inn</w:t>
      </w:r>
      <w:r w:rsidR="004F1189">
        <w:rPr>
          <w:rFonts w:cstheme="minorHAnsi"/>
        </w:rPr>
        <w:t>ych</w:t>
      </w:r>
      <w:r w:rsidR="00194C21" w:rsidRPr="00194C21">
        <w:rPr>
          <w:rFonts w:cstheme="minorHAnsi"/>
        </w:rPr>
        <w:t xml:space="preserve"> </w:t>
      </w:r>
      <w:r>
        <w:rPr>
          <w:rFonts w:cstheme="minorHAnsi"/>
        </w:rPr>
        <w:t xml:space="preserve">niezbędnych </w:t>
      </w:r>
      <w:r w:rsidR="00194C21" w:rsidRPr="00194C21">
        <w:rPr>
          <w:rFonts w:cstheme="minorHAnsi"/>
        </w:rPr>
        <w:t>dokument</w:t>
      </w:r>
      <w:r w:rsidR="004F1189">
        <w:rPr>
          <w:rFonts w:cstheme="minorHAnsi"/>
        </w:rPr>
        <w:t>ów</w:t>
      </w:r>
      <w:r w:rsidR="00194C21" w:rsidRPr="00194C21">
        <w:rPr>
          <w:rFonts w:cstheme="minorHAnsi"/>
        </w:rPr>
        <w:t xml:space="preserve"> zgromadzon</w:t>
      </w:r>
      <w:r w:rsidR="004F1189">
        <w:rPr>
          <w:rFonts w:cstheme="minorHAnsi"/>
        </w:rPr>
        <w:t>ych</w:t>
      </w:r>
      <w:r w:rsidR="00194C21" w:rsidRPr="00194C21">
        <w:rPr>
          <w:rFonts w:cstheme="minorHAnsi"/>
        </w:rPr>
        <w:t xml:space="preserve"> w trakcie wykonywania przedmiotu zamówienia, a odnosząc</w:t>
      </w:r>
      <w:r w:rsidR="004F1189">
        <w:rPr>
          <w:rFonts w:cstheme="minorHAnsi"/>
        </w:rPr>
        <w:t>ych</w:t>
      </w:r>
      <w:r w:rsidR="00194C21" w:rsidRPr="00194C21">
        <w:rPr>
          <w:rFonts w:cstheme="minorHAnsi"/>
        </w:rPr>
        <w:t xml:space="preserve"> się do jego realizacji.</w:t>
      </w:r>
    </w:p>
    <w:p w14:paraId="32F4CE5D" w14:textId="77777777" w:rsidR="003342EE" w:rsidRPr="0016412F" w:rsidRDefault="003342EE" w:rsidP="00DB6255">
      <w:pPr>
        <w:spacing w:after="200" w:line="276" w:lineRule="auto"/>
        <w:contextualSpacing/>
        <w:jc w:val="both"/>
        <w:rPr>
          <w:rFonts w:eastAsia="Times New Roman" w:cstheme="minorHAnsi"/>
          <w:b/>
          <w:bCs/>
          <w:i/>
          <w:iCs/>
          <w:sz w:val="16"/>
          <w:szCs w:val="16"/>
          <w:u w:val="single"/>
          <w:lang w:eastAsia="pl-PL"/>
        </w:rPr>
      </w:pPr>
    </w:p>
    <w:bookmarkEnd w:id="58"/>
    <w:p w14:paraId="749D968E" w14:textId="77777777" w:rsidR="003342EE" w:rsidRPr="00874943" w:rsidRDefault="003342EE" w:rsidP="003342EE">
      <w:pPr>
        <w:spacing w:after="200" w:line="276" w:lineRule="auto"/>
        <w:ind w:left="360"/>
        <w:contextualSpacing/>
        <w:jc w:val="both"/>
        <w:rPr>
          <w:rFonts w:eastAsia="Times New Roman" w:cstheme="minorHAnsi"/>
          <w:b/>
          <w:bCs/>
          <w:i/>
          <w:iCs/>
          <w:u w:val="single"/>
          <w:lang w:eastAsia="pl-PL"/>
        </w:rPr>
      </w:pPr>
      <w:r w:rsidRPr="00874943">
        <w:rPr>
          <w:rFonts w:eastAsia="Times New Roman" w:cstheme="minorHAnsi"/>
          <w:b/>
          <w:bCs/>
          <w:i/>
          <w:iCs/>
          <w:u w:val="single"/>
          <w:lang w:eastAsia="pl-PL"/>
        </w:rPr>
        <w:t>Część 6. SP W SIENICZNIE</w:t>
      </w:r>
    </w:p>
    <w:p w14:paraId="5CA5BE72" w14:textId="25739AF9" w:rsidR="003342EE" w:rsidRPr="00D73061" w:rsidRDefault="003342EE" w:rsidP="003342EE">
      <w:pPr>
        <w:spacing w:after="200" w:line="276" w:lineRule="auto"/>
        <w:ind w:left="360"/>
        <w:contextualSpacing/>
        <w:jc w:val="both"/>
        <w:rPr>
          <w:rFonts w:eastAsia="Times New Roman" w:cstheme="minorHAnsi"/>
          <w:b/>
          <w:bCs/>
          <w:lang w:eastAsia="pl-PL"/>
        </w:rPr>
      </w:pPr>
      <w:bookmarkStart w:id="60" w:name="_Hlk164338658"/>
      <w:r w:rsidRPr="00E56147">
        <w:rPr>
          <w:rFonts w:eastAsia="Times New Roman" w:cstheme="minorHAnsi"/>
          <w:b/>
          <w:bCs/>
          <w:i/>
          <w:iCs/>
          <w:lang w:eastAsia="pl-PL"/>
        </w:rPr>
        <w:t>Modernizacja Szkoły Podstawowej w Sienicznie: sala gimnastyczna, OZE, miejsca postojowe, prace towarzyszące</w:t>
      </w:r>
      <w:r w:rsidR="0016412F" w:rsidRPr="00E56147">
        <w:rPr>
          <w:rFonts w:eastAsia="Times New Roman" w:cstheme="minorHAnsi"/>
          <w:b/>
          <w:bCs/>
          <w:i/>
          <w:iCs/>
          <w:lang w:eastAsia="pl-PL"/>
        </w:rPr>
        <w:t>, w formule „zaprojektuj i wybuduj”,</w:t>
      </w:r>
      <w:r w:rsidRPr="00874943">
        <w:rPr>
          <w:rFonts w:eastAsia="Times New Roman" w:cstheme="minorHAnsi"/>
          <w:b/>
          <w:bCs/>
          <w:lang w:eastAsia="pl-PL"/>
        </w:rPr>
        <w:t xml:space="preserve"> </w:t>
      </w:r>
      <w:bookmarkEnd w:id="60"/>
      <w:r w:rsidRPr="0016412F">
        <w:rPr>
          <w:rFonts w:eastAsia="Times New Roman" w:cstheme="minorHAnsi"/>
          <w:lang w:eastAsia="pl-PL"/>
        </w:rPr>
        <w:t>zgodnie z załączonym PFU</w:t>
      </w:r>
      <w:bookmarkStart w:id="61" w:name="_Hlk164927013"/>
      <w:r w:rsidR="00D73061" w:rsidRPr="0016412F">
        <w:rPr>
          <w:rFonts w:eastAsia="Times New Roman" w:cstheme="minorHAnsi"/>
          <w:lang w:eastAsia="pl-PL"/>
        </w:rPr>
        <w:t xml:space="preserve">, </w:t>
      </w:r>
      <w:r w:rsidRPr="0016412F">
        <w:rPr>
          <w:rFonts w:eastAsia="Times New Roman" w:cstheme="minorHAnsi"/>
          <w:lang w:eastAsia="pl-PL"/>
        </w:rPr>
        <w:t>stanowiącym</w:t>
      </w:r>
      <w:r w:rsidRPr="00D73061">
        <w:rPr>
          <w:rFonts w:eastAsia="Times New Roman" w:cstheme="minorHAnsi"/>
          <w:b/>
          <w:bCs/>
          <w:lang w:eastAsia="pl-PL"/>
        </w:rPr>
        <w:t xml:space="preserve"> </w:t>
      </w:r>
      <w:r w:rsidR="00DD5188">
        <w:rPr>
          <w:rFonts w:eastAsia="Times New Roman" w:cstheme="minorHAnsi"/>
          <w:b/>
          <w:bCs/>
          <w:lang w:eastAsia="pl-PL"/>
        </w:rPr>
        <w:t>Z</w:t>
      </w:r>
      <w:r w:rsidRPr="00D73061">
        <w:rPr>
          <w:rFonts w:eastAsia="Times New Roman" w:cstheme="minorHAnsi"/>
          <w:b/>
          <w:bCs/>
          <w:lang w:eastAsia="pl-PL"/>
        </w:rPr>
        <w:t>ałącznik nr</w:t>
      </w:r>
      <w:r w:rsidR="00D73061" w:rsidRPr="00D73061">
        <w:rPr>
          <w:rFonts w:eastAsia="Times New Roman" w:cstheme="minorHAnsi"/>
          <w:b/>
          <w:bCs/>
          <w:lang w:eastAsia="pl-PL"/>
        </w:rPr>
        <w:t xml:space="preserve"> 16</w:t>
      </w:r>
      <w:r w:rsidRPr="00D73061">
        <w:rPr>
          <w:rFonts w:eastAsia="Times New Roman" w:cstheme="minorHAnsi"/>
          <w:b/>
          <w:bCs/>
          <w:lang w:eastAsia="pl-PL"/>
        </w:rPr>
        <w:t xml:space="preserve"> do SW</w:t>
      </w:r>
      <w:bookmarkEnd w:id="61"/>
      <w:r w:rsidRPr="00D73061">
        <w:rPr>
          <w:rFonts w:eastAsia="Times New Roman" w:cstheme="minorHAnsi"/>
          <w:b/>
          <w:bCs/>
          <w:lang w:eastAsia="pl-PL"/>
        </w:rPr>
        <w:t>Z</w:t>
      </w:r>
    </w:p>
    <w:p w14:paraId="5D87F4CD" w14:textId="2C94BB48"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Przedmiot zamówienia </w:t>
      </w:r>
      <w:r w:rsidR="00DB6255">
        <w:rPr>
          <w:rFonts w:eastAsia="Times New Roman" w:cstheme="minorHAnsi"/>
          <w:lang w:eastAsia="pl-PL"/>
        </w:rPr>
        <w:t>obejmuje</w:t>
      </w:r>
      <w:r w:rsidRPr="00874943">
        <w:rPr>
          <w:rFonts w:eastAsia="Times New Roman" w:cstheme="minorHAnsi"/>
          <w:lang w:eastAsia="pl-PL"/>
        </w:rPr>
        <w:t xml:space="preserve"> w szczególności:</w:t>
      </w:r>
    </w:p>
    <w:p w14:paraId="43C75110"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bCs/>
          <w:lang w:eastAsia="pl-PL"/>
        </w:rPr>
        <w:t>1. Opracowanie kompletnej dokumentacji projektowej wraz z uzyskaniem wymaganych zezwoleń lub przeprowadzenie wymaganych zgłoszeń w oparciu o Program funkcjonalno-użytkowy, a następnie wykonanie robót budowlanych, instalacyjnych i wykończeniowych,</w:t>
      </w:r>
    </w:p>
    <w:p w14:paraId="507D9E90"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2. Wymianę instalacji C.O. w budynku na nową w obrębie sali gimnastycznej,</w:t>
      </w:r>
    </w:p>
    <w:p w14:paraId="7E38ECA6"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3. Wykonanie instalacji wentylacji mechanicznej na sali gimnastycznej,</w:t>
      </w:r>
    </w:p>
    <w:p w14:paraId="68DBA38C"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4. Montaż „małej instalacji fotowoltaicznej” wraz z robotami towarzyszącymi,</w:t>
      </w:r>
    </w:p>
    <w:p w14:paraId="4D1E2CD1"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5. Wymianę instalacji elektrycznej oraz montaż opraw oświetlenia typu LED w pomieszczeniu sali gimnastycznej,</w:t>
      </w:r>
    </w:p>
    <w:p w14:paraId="19AA2A8A"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6.Wymianę istniejącej podłogi na sali gimnastycznej (parkiet) na posadzkę sportową,</w:t>
      </w:r>
    </w:p>
    <w:p w14:paraId="302EB717"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7. Wymianę drzwi wewnętrznych do sali od strony korytarza,</w:t>
      </w:r>
    </w:p>
    <w:p w14:paraId="0B32C7B9"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8. Malowanie sali gimnastycznej z uzupełnieniem ubytków w ścianach po pracach demontażowych i montażowych instalacyjnych,</w:t>
      </w:r>
    </w:p>
    <w:p w14:paraId="3624B9EE" w14:textId="485B379C"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9. Dostosowanie pomieszczenia sali gimnastycznej do obecnych wymagań ochrony przeciwpożarowej, przy założeniu, ze sala gimnastyczna tworzy odrębn</w:t>
      </w:r>
      <w:r w:rsidR="00DB6255">
        <w:rPr>
          <w:rFonts w:eastAsia="Times New Roman" w:cstheme="minorHAnsi"/>
          <w:lang w:eastAsia="pl-PL"/>
        </w:rPr>
        <w:t>ą</w:t>
      </w:r>
      <w:r w:rsidRPr="00874943">
        <w:rPr>
          <w:rFonts w:eastAsia="Times New Roman" w:cstheme="minorHAnsi"/>
          <w:lang w:eastAsia="pl-PL"/>
        </w:rPr>
        <w:t xml:space="preserve"> strefę pożarową,</w:t>
      </w:r>
    </w:p>
    <w:p w14:paraId="39FDC25E"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10. Dostosowanie obiektu do wymagań osób ze szczególnymi potrzebami,</w:t>
      </w:r>
    </w:p>
    <w:p w14:paraId="571660FF"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11. Wykonanie miejsc postojowych przy budynku szkoły,</w:t>
      </w:r>
    </w:p>
    <w:p w14:paraId="1093F01B" w14:textId="77777777" w:rsidR="003342EE"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12. Wykonanie utwardzenia nawierzchni wraz z murem oporowym oraz przebudową sieci wodociągowej.</w:t>
      </w:r>
    </w:p>
    <w:p w14:paraId="1366E603" w14:textId="441010D7" w:rsidR="00194C21" w:rsidRDefault="00194C21" w:rsidP="00194C21">
      <w:pPr>
        <w:spacing w:after="200" w:line="276" w:lineRule="auto"/>
        <w:ind w:left="360"/>
        <w:contextualSpacing/>
        <w:jc w:val="both"/>
        <w:rPr>
          <w:rFonts w:cstheme="minorHAnsi"/>
        </w:rPr>
      </w:pPr>
      <w:r>
        <w:rPr>
          <w:rFonts w:eastAsia="Times New Roman" w:cstheme="minorHAnsi"/>
          <w:lang w:eastAsia="pl-PL"/>
        </w:rPr>
        <w:t xml:space="preserve">13. </w:t>
      </w:r>
      <w:r w:rsidR="004F1189">
        <w:rPr>
          <w:rFonts w:eastAsia="Times New Roman" w:cstheme="minorHAnsi"/>
          <w:lang w:eastAsia="pl-PL"/>
        </w:rPr>
        <w:t xml:space="preserve">wykonanie </w:t>
      </w:r>
      <w:r w:rsidRPr="00CA6687">
        <w:rPr>
          <w:rFonts w:cstheme="minorHAnsi"/>
        </w:rPr>
        <w:t>dokumentacj</w:t>
      </w:r>
      <w:r w:rsidR="004F1189">
        <w:rPr>
          <w:rFonts w:cstheme="minorHAnsi"/>
        </w:rPr>
        <w:t>i</w:t>
      </w:r>
      <w:r w:rsidRPr="00CA6687">
        <w:rPr>
          <w:rFonts w:cstheme="minorHAnsi"/>
        </w:rPr>
        <w:t xml:space="preserve"> geodezyjn</w:t>
      </w:r>
      <w:r w:rsidR="004F1189">
        <w:rPr>
          <w:rFonts w:cstheme="minorHAnsi"/>
        </w:rPr>
        <w:t>ej</w:t>
      </w:r>
      <w:r w:rsidRPr="00CA6687">
        <w:rPr>
          <w:rFonts w:cstheme="minorHAnsi"/>
        </w:rPr>
        <w:t>, zawierając</w:t>
      </w:r>
      <w:r w:rsidR="004F1189">
        <w:rPr>
          <w:rFonts w:cstheme="minorHAnsi"/>
        </w:rPr>
        <w:t>ej</w:t>
      </w:r>
      <w:r w:rsidRPr="00CA6687">
        <w:rPr>
          <w:rFonts w:cstheme="minorHAnsi"/>
        </w:rPr>
        <w:t xml:space="preserve"> wyniki geodezyjnej inwentaryzacji powykonawczej, sporządzone przez osobę posiadającą odpowiednie uprawnienia zawodowe w dziedzinie geodezji i kartografii,</w:t>
      </w:r>
    </w:p>
    <w:p w14:paraId="2EF25E30" w14:textId="7119D6D0" w:rsidR="00194C21" w:rsidRPr="00194C21" w:rsidRDefault="00194C21" w:rsidP="00194C21">
      <w:pPr>
        <w:spacing w:after="200" w:line="276" w:lineRule="auto"/>
        <w:ind w:left="360"/>
        <w:contextualSpacing/>
        <w:jc w:val="both"/>
        <w:rPr>
          <w:rFonts w:cstheme="minorHAnsi"/>
        </w:rPr>
      </w:pPr>
      <w:r w:rsidRPr="00194C21">
        <w:rPr>
          <w:rFonts w:cstheme="minorHAnsi"/>
        </w:rPr>
        <w:t>1</w:t>
      </w:r>
      <w:r w:rsidR="00122A8C">
        <w:rPr>
          <w:rFonts w:cstheme="minorHAnsi"/>
        </w:rPr>
        <w:t>4</w:t>
      </w:r>
      <w:r w:rsidRPr="00194C21">
        <w:rPr>
          <w:rFonts w:cstheme="minorHAnsi"/>
        </w:rPr>
        <w:t xml:space="preserve">. </w:t>
      </w:r>
      <w:r w:rsidR="004F1189">
        <w:rPr>
          <w:rFonts w:cstheme="minorHAnsi"/>
        </w:rPr>
        <w:t xml:space="preserve">uzyskanie </w:t>
      </w:r>
      <w:r w:rsidRPr="00194C21">
        <w:rPr>
          <w:rFonts w:cstheme="minorHAnsi"/>
        </w:rPr>
        <w:t>ostateczn</w:t>
      </w:r>
      <w:r w:rsidR="004F1189">
        <w:rPr>
          <w:rFonts w:cstheme="minorHAnsi"/>
        </w:rPr>
        <w:t>ej</w:t>
      </w:r>
      <w:r w:rsidRPr="00194C21">
        <w:rPr>
          <w:rFonts w:cstheme="minorHAnsi"/>
        </w:rPr>
        <w:t xml:space="preserve"> decyzj</w:t>
      </w:r>
      <w:r w:rsidR="004F1189">
        <w:rPr>
          <w:rFonts w:cstheme="minorHAnsi"/>
        </w:rPr>
        <w:t>i</w:t>
      </w:r>
      <w:r w:rsidRPr="00194C21">
        <w:rPr>
          <w:rFonts w:cstheme="minorHAnsi"/>
        </w:rPr>
        <w:t xml:space="preserve"> o pozwoleniu na użytkowanie obiektu budowlanego</w:t>
      </w:r>
      <w:r w:rsidR="004F1189">
        <w:rPr>
          <w:rFonts w:cstheme="minorHAnsi"/>
        </w:rPr>
        <w:t>,</w:t>
      </w:r>
    </w:p>
    <w:p w14:paraId="23141D7F" w14:textId="4B7EBC0F" w:rsidR="00194C21" w:rsidRPr="00CA6687" w:rsidRDefault="00194C21" w:rsidP="00194C21">
      <w:pPr>
        <w:spacing w:after="200" w:line="276" w:lineRule="auto"/>
        <w:ind w:left="360"/>
        <w:contextualSpacing/>
        <w:jc w:val="both"/>
        <w:rPr>
          <w:rFonts w:eastAsia="Times New Roman" w:cstheme="minorHAnsi"/>
          <w:lang w:eastAsia="pl-PL"/>
        </w:rPr>
      </w:pPr>
      <w:r>
        <w:rPr>
          <w:rFonts w:cstheme="minorHAnsi"/>
        </w:rPr>
        <w:t>1</w:t>
      </w:r>
      <w:r w:rsidR="00122A8C">
        <w:rPr>
          <w:rFonts w:cstheme="minorHAnsi"/>
        </w:rPr>
        <w:t>5</w:t>
      </w:r>
      <w:r>
        <w:rPr>
          <w:rFonts w:cstheme="minorHAnsi"/>
        </w:rPr>
        <w:t xml:space="preserve">. </w:t>
      </w:r>
      <w:r w:rsidR="004F1189">
        <w:rPr>
          <w:rFonts w:cstheme="minorHAnsi"/>
        </w:rPr>
        <w:t xml:space="preserve">dostarczenie </w:t>
      </w:r>
      <w:r w:rsidRPr="00CA6687">
        <w:rPr>
          <w:rFonts w:cstheme="minorHAnsi"/>
        </w:rPr>
        <w:t>inn</w:t>
      </w:r>
      <w:r w:rsidR="004F1189">
        <w:rPr>
          <w:rFonts w:cstheme="minorHAnsi"/>
        </w:rPr>
        <w:t>ych</w:t>
      </w:r>
      <w:r w:rsidRPr="00CA6687">
        <w:rPr>
          <w:rFonts w:cstheme="minorHAnsi"/>
        </w:rPr>
        <w:t xml:space="preserve"> </w:t>
      </w:r>
      <w:r w:rsidR="00122A8C">
        <w:rPr>
          <w:rFonts w:cstheme="minorHAnsi"/>
        </w:rPr>
        <w:t xml:space="preserve">niezbędnych </w:t>
      </w:r>
      <w:r w:rsidRPr="00CA6687">
        <w:rPr>
          <w:rFonts w:cstheme="minorHAnsi"/>
        </w:rPr>
        <w:t>dokument</w:t>
      </w:r>
      <w:r w:rsidR="004F1189">
        <w:rPr>
          <w:rFonts w:cstheme="minorHAnsi"/>
        </w:rPr>
        <w:t>ów</w:t>
      </w:r>
      <w:r w:rsidRPr="00CA6687">
        <w:rPr>
          <w:rFonts w:cstheme="minorHAnsi"/>
        </w:rPr>
        <w:t xml:space="preserve"> zgromadzon</w:t>
      </w:r>
      <w:r w:rsidR="004F1189">
        <w:rPr>
          <w:rFonts w:cstheme="minorHAnsi"/>
        </w:rPr>
        <w:t>ych</w:t>
      </w:r>
      <w:r w:rsidRPr="00CA6687">
        <w:rPr>
          <w:rFonts w:cstheme="minorHAnsi"/>
        </w:rPr>
        <w:t xml:space="preserve"> w trakcie wykonywania przedmiotu zamówienia, a odnosząc</w:t>
      </w:r>
      <w:r w:rsidR="004F1189">
        <w:rPr>
          <w:rFonts w:cstheme="minorHAnsi"/>
        </w:rPr>
        <w:t>ych</w:t>
      </w:r>
      <w:r w:rsidRPr="00CA6687">
        <w:rPr>
          <w:rFonts w:cstheme="minorHAnsi"/>
        </w:rPr>
        <w:t xml:space="preserve"> się do jego realizacji.</w:t>
      </w:r>
    </w:p>
    <w:p w14:paraId="166EEAA4" w14:textId="77777777" w:rsidR="003342EE" w:rsidRPr="0016412F" w:rsidRDefault="003342EE" w:rsidP="004F1189">
      <w:pPr>
        <w:spacing w:after="200" w:line="276" w:lineRule="auto"/>
        <w:contextualSpacing/>
        <w:jc w:val="both"/>
        <w:rPr>
          <w:rFonts w:eastAsia="Times New Roman" w:cstheme="minorHAnsi"/>
          <w:sz w:val="16"/>
          <w:szCs w:val="16"/>
          <w:lang w:eastAsia="pl-PL"/>
        </w:rPr>
      </w:pPr>
    </w:p>
    <w:p w14:paraId="382C5D36" w14:textId="77777777" w:rsidR="003342EE" w:rsidRPr="00874943" w:rsidRDefault="003342EE" w:rsidP="003342EE">
      <w:pPr>
        <w:spacing w:after="200" w:line="276" w:lineRule="auto"/>
        <w:ind w:left="360"/>
        <w:contextualSpacing/>
        <w:jc w:val="both"/>
        <w:rPr>
          <w:rFonts w:eastAsia="Times New Roman" w:cstheme="minorHAnsi"/>
          <w:b/>
          <w:bCs/>
          <w:i/>
          <w:iCs/>
          <w:u w:val="single"/>
          <w:lang w:eastAsia="pl-PL"/>
        </w:rPr>
      </w:pPr>
      <w:r w:rsidRPr="00874943">
        <w:rPr>
          <w:rFonts w:eastAsia="Times New Roman" w:cstheme="minorHAnsi"/>
          <w:b/>
          <w:bCs/>
          <w:i/>
          <w:iCs/>
          <w:u w:val="single"/>
          <w:lang w:eastAsia="pl-PL"/>
        </w:rPr>
        <w:t>Część 7. SP NR 1 W OLKUSZU</w:t>
      </w:r>
    </w:p>
    <w:p w14:paraId="1900ACF9" w14:textId="07C77B5B" w:rsidR="003342EE" w:rsidRPr="00874943" w:rsidRDefault="003342EE" w:rsidP="003342EE">
      <w:pPr>
        <w:spacing w:after="200" w:line="276" w:lineRule="auto"/>
        <w:ind w:left="360"/>
        <w:contextualSpacing/>
        <w:jc w:val="both"/>
        <w:rPr>
          <w:rFonts w:eastAsia="Times New Roman" w:cstheme="minorHAnsi"/>
          <w:b/>
          <w:bCs/>
          <w:lang w:eastAsia="pl-PL"/>
        </w:rPr>
      </w:pPr>
      <w:bookmarkStart w:id="62" w:name="_Hlk164338950"/>
      <w:r w:rsidRPr="00E56147">
        <w:rPr>
          <w:rFonts w:eastAsia="Times New Roman" w:cstheme="minorHAnsi"/>
          <w:b/>
          <w:bCs/>
          <w:i/>
          <w:iCs/>
          <w:lang w:eastAsia="pl-PL"/>
        </w:rPr>
        <w:t>Modernizacja SP nr 1: termomodernizacja, wymiana pokrycia dachowego, prace towarzyszące, konserwacja elewacji</w:t>
      </w:r>
      <w:bookmarkEnd w:id="62"/>
      <w:r w:rsidRPr="00E56147">
        <w:rPr>
          <w:rFonts w:eastAsia="Times New Roman" w:cstheme="minorHAnsi"/>
          <w:b/>
          <w:bCs/>
          <w:i/>
          <w:iCs/>
          <w:lang w:eastAsia="pl-PL"/>
        </w:rPr>
        <w:t xml:space="preserve">, </w:t>
      </w:r>
      <w:r w:rsidR="0016412F" w:rsidRPr="00E56147">
        <w:rPr>
          <w:rFonts w:eastAsia="Times New Roman" w:cstheme="minorHAnsi"/>
          <w:b/>
          <w:bCs/>
          <w:i/>
          <w:iCs/>
          <w:lang w:eastAsia="pl-PL"/>
        </w:rPr>
        <w:t>w formule „zaprojektuj i wybuduj”,</w:t>
      </w:r>
      <w:r w:rsidR="0016412F">
        <w:rPr>
          <w:rFonts w:eastAsia="Times New Roman" w:cstheme="minorHAnsi"/>
          <w:b/>
          <w:bCs/>
          <w:lang w:eastAsia="pl-PL"/>
        </w:rPr>
        <w:t xml:space="preserve"> </w:t>
      </w:r>
      <w:r w:rsidRPr="0016412F">
        <w:rPr>
          <w:rFonts w:eastAsia="Times New Roman" w:cstheme="minorHAnsi"/>
          <w:lang w:eastAsia="pl-PL"/>
        </w:rPr>
        <w:t>zgodnie z załączonym PFU</w:t>
      </w:r>
      <w:r w:rsidR="00DD5188" w:rsidRPr="0016412F">
        <w:rPr>
          <w:rFonts w:eastAsia="Times New Roman" w:cstheme="minorHAnsi"/>
          <w:lang w:eastAsia="pl-PL"/>
        </w:rPr>
        <w:t xml:space="preserve">,  </w:t>
      </w:r>
      <w:r w:rsidRPr="0016412F">
        <w:rPr>
          <w:rFonts w:eastAsia="Times New Roman" w:cstheme="minorHAnsi"/>
          <w:lang w:eastAsia="pl-PL"/>
        </w:rPr>
        <w:t>stanowiącym</w:t>
      </w:r>
      <w:r w:rsidRPr="00DD5188">
        <w:rPr>
          <w:rFonts w:eastAsia="Times New Roman" w:cstheme="minorHAnsi"/>
          <w:b/>
          <w:bCs/>
          <w:lang w:eastAsia="pl-PL"/>
        </w:rPr>
        <w:t xml:space="preserve"> </w:t>
      </w:r>
      <w:r w:rsidR="00DD5188" w:rsidRPr="00DD5188">
        <w:rPr>
          <w:rFonts w:eastAsia="Times New Roman" w:cstheme="minorHAnsi"/>
          <w:b/>
          <w:bCs/>
          <w:lang w:eastAsia="pl-PL"/>
        </w:rPr>
        <w:t>Z</w:t>
      </w:r>
      <w:r w:rsidRPr="00DD5188">
        <w:rPr>
          <w:rFonts w:eastAsia="Times New Roman" w:cstheme="minorHAnsi"/>
          <w:b/>
          <w:bCs/>
          <w:lang w:eastAsia="pl-PL"/>
        </w:rPr>
        <w:t>ałącznik nr</w:t>
      </w:r>
      <w:r w:rsidR="00D73061" w:rsidRPr="00DD5188">
        <w:rPr>
          <w:rFonts w:eastAsia="Times New Roman" w:cstheme="minorHAnsi"/>
          <w:b/>
          <w:bCs/>
          <w:lang w:eastAsia="pl-PL"/>
        </w:rPr>
        <w:t xml:space="preserve"> 17</w:t>
      </w:r>
      <w:r w:rsidRPr="00DD5188">
        <w:rPr>
          <w:rFonts w:eastAsia="Times New Roman" w:cstheme="minorHAnsi"/>
          <w:b/>
          <w:bCs/>
          <w:lang w:eastAsia="pl-PL"/>
        </w:rPr>
        <w:t xml:space="preserve"> do SWZ</w:t>
      </w:r>
    </w:p>
    <w:p w14:paraId="49F88374" w14:textId="0A42A9D3"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Przedmiot zamówienia</w:t>
      </w:r>
      <w:r w:rsidR="00DB6255">
        <w:rPr>
          <w:rFonts w:eastAsia="Times New Roman" w:cstheme="minorHAnsi"/>
          <w:lang w:eastAsia="pl-PL"/>
        </w:rPr>
        <w:t xml:space="preserve"> obejmuje w szczególności</w:t>
      </w:r>
      <w:r w:rsidRPr="00874943">
        <w:rPr>
          <w:rFonts w:eastAsia="Times New Roman" w:cstheme="minorHAnsi"/>
          <w:lang w:eastAsia="pl-PL"/>
        </w:rPr>
        <w:t>:</w:t>
      </w:r>
    </w:p>
    <w:p w14:paraId="5DD7DF6B" w14:textId="6C396A39"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bCs/>
          <w:lang w:eastAsia="pl-PL"/>
        </w:rPr>
        <w:t>1. Opracowani</w:t>
      </w:r>
      <w:r w:rsidR="00DB6255">
        <w:rPr>
          <w:rFonts w:eastAsia="Times New Roman" w:cstheme="minorHAnsi"/>
          <w:bCs/>
          <w:lang w:eastAsia="pl-PL"/>
        </w:rPr>
        <w:t>e</w:t>
      </w:r>
      <w:r w:rsidRPr="00874943">
        <w:rPr>
          <w:rFonts w:eastAsia="Times New Roman" w:cstheme="minorHAnsi"/>
          <w:bCs/>
          <w:lang w:eastAsia="pl-PL"/>
        </w:rPr>
        <w:t xml:space="preserve"> kompletnej dokumentacji projektowej wraz z uzyskaniem wymaganych zezwoleń lub przeprowadzenie wymaganych zgłoszeń w oparciu o Program funkcjonalno-użytkowy, a następnie wykonanie robót budowlanych, instalacyjnych i wykończeniowych,</w:t>
      </w:r>
    </w:p>
    <w:p w14:paraId="3DA2E363"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2. Termomodernizację obiektu, zgodnie z definicją termomodernizacji zawartą w Wytycznych Generalnego Konserwatora Zabytków z uwzględnieniem:</w:t>
      </w:r>
    </w:p>
    <w:p w14:paraId="2CFA2CCD"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docieplenia stropu nad ostatnią kondygnacją,</w:t>
      </w:r>
    </w:p>
    <w:p w14:paraId="1495742A"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lastRenderedPageBreak/>
        <w:t>- wykonania powłoki malarskiej termoizolacyjnej na sali gimnastycznej,</w:t>
      </w:r>
    </w:p>
    <w:p w14:paraId="449631DE"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wymiany okien w całym obiekcie,</w:t>
      </w:r>
    </w:p>
    <w:p w14:paraId="5103FDD8"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wykonania powłoki elewacyjnej, natryskowej zabezpieczającej przed degradacją elewacji przez warunki atmosferyczne,</w:t>
      </w:r>
    </w:p>
    <w:p w14:paraId="212E2C66"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rozbudowy wentylacji grawitacyjnej w całym obiekcie,</w:t>
      </w:r>
    </w:p>
    <w:p w14:paraId="036A123C" w14:textId="16EC175C"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budow</w:t>
      </w:r>
      <w:r w:rsidR="00DB6255">
        <w:rPr>
          <w:rFonts w:eastAsia="Times New Roman" w:cstheme="minorHAnsi"/>
          <w:lang w:eastAsia="pl-PL"/>
        </w:rPr>
        <w:t>ę</w:t>
      </w:r>
      <w:r w:rsidRPr="00874943">
        <w:rPr>
          <w:rFonts w:eastAsia="Times New Roman" w:cstheme="minorHAnsi"/>
          <w:lang w:eastAsia="pl-PL"/>
        </w:rPr>
        <w:t xml:space="preserve"> 3 zbiorników z instalacją kanalizacji deszczowej,</w:t>
      </w:r>
    </w:p>
    <w:p w14:paraId="174A3EB9" w14:textId="595B4F88"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budow</w:t>
      </w:r>
      <w:r w:rsidR="00DB6255">
        <w:rPr>
          <w:rFonts w:eastAsia="Times New Roman" w:cstheme="minorHAnsi"/>
          <w:lang w:eastAsia="pl-PL"/>
        </w:rPr>
        <w:t>ę</w:t>
      </w:r>
      <w:r w:rsidRPr="00874943">
        <w:rPr>
          <w:rFonts w:eastAsia="Times New Roman" w:cstheme="minorHAnsi"/>
          <w:lang w:eastAsia="pl-PL"/>
        </w:rPr>
        <w:t xml:space="preserve"> szybu windowego wraz z montażem windy,</w:t>
      </w:r>
    </w:p>
    <w:p w14:paraId="1654F828"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modernizacji dachu nad całym obiektem wraz z elementami powiązanymi jak: rynny, rury spustowe, wyłazy dachowe, kominy,</w:t>
      </w:r>
    </w:p>
    <w:p w14:paraId="54C0CBCE" w14:textId="6C8F0346"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wymian</w:t>
      </w:r>
      <w:r w:rsidR="00DB6255">
        <w:rPr>
          <w:rFonts w:eastAsia="Times New Roman" w:cstheme="minorHAnsi"/>
          <w:lang w:eastAsia="pl-PL"/>
        </w:rPr>
        <w:t>ę</w:t>
      </w:r>
      <w:r w:rsidRPr="00874943">
        <w:rPr>
          <w:rFonts w:eastAsia="Times New Roman" w:cstheme="minorHAnsi"/>
          <w:lang w:eastAsia="pl-PL"/>
        </w:rPr>
        <w:t xml:space="preserve"> instalacji centralnego ogrzewania w całym budynku wraz z pracami towarzyszącymi, w tym uzupełnienie ubytków po demontażach i malowanie pomieszczeń,</w:t>
      </w:r>
    </w:p>
    <w:p w14:paraId="03577D4C" w14:textId="7C2F2E71"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dostosowani</w:t>
      </w:r>
      <w:r w:rsidR="00DB6255">
        <w:rPr>
          <w:rFonts w:eastAsia="Times New Roman" w:cstheme="minorHAnsi"/>
          <w:lang w:eastAsia="pl-PL"/>
        </w:rPr>
        <w:t>e</w:t>
      </w:r>
      <w:r w:rsidRPr="00874943">
        <w:rPr>
          <w:rFonts w:eastAsia="Times New Roman" w:cstheme="minorHAnsi"/>
          <w:lang w:eastAsia="pl-PL"/>
        </w:rPr>
        <w:t xml:space="preserve"> segmentu szkolnego oraz segmentu Sali gimnastycznej do wymagań osób ze szczególnymi potrzebami,</w:t>
      </w:r>
    </w:p>
    <w:p w14:paraId="4E6E8FD2" w14:textId="0E68E0AD" w:rsidR="003342EE"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modernizacj</w:t>
      </w:r>
      <w:r w:rsidR="00DB6255">
        <w:rPr>
          <w:rFonts w:eastAsia="Times New Roman" w:cstheme="minorHAnsi"/>
          <w:lang w:eastAsia="pl-PL"/>
        </w:rPr>
        <w:t>ę</w:t>
      </w:r>
      <w:r w:rsidRPr="00874943">
        <w:rPr>
          <w:rFonts w:eastAsia="Times New Roman" w:cstheme="minorHAnsi"/>
          <w:lang w:eastAsia="pl-PL"/>
        </w:rPr>
        <w:t xml:space="preserve"> węzła cieplnego w budynku szkoły.</w:t>
      </w:r>
    </w:p>
    <w:p w14:paraId="58C67FEA" w14:textId="6E389240" w:rsidR="00194C21" w:rsidRDefault="00194C21" w:rsidP="00194C21">
      <w:pPr>
        <w:spacing w:after="200" w:line="276" w:lineRule="auto"/>
        <w:ind w:left="360"/>
        <w:contextualSpacing/>
        <w:jc w:val="both"/>
        <w:rPr>
          <w:rFonts w:cstheme="minorHAnsi"/>
        </w:rPr>
      </w:pPr>
      <w:r>
        <w:rPr>
          <w:rFonts w:eastAsia="Times New Roman" w:cstheme="minorHAnsi"/>
          <w:lang w:eastAsia="pl-PL"/>
        </w:rPr>
        <w:t xml:space="preserve">3. wykonanie </w:t>
      </w:r>
      <w:r w:rsidRPr="00CA6687">
        <w:rPr>
          <w:rFonts w:cstheme="minorHAnsi"/>
        </w:rPr>
        <w:t>dokumentacj</w:t>
      </w:r>
      <w:r>
        <w:rPr>
          <w:rFonts w:cstheme="minorHAnsi"/>
        </w:rPr>
        <w:t>i</w:t>
      </w:r>
      <w:r w:rsidRPr="00CA6687">
        <w:rPr>
          <w:rFonts w:cstheme="minorHAnsi"/>
        </w:rPr>
        <w:t xml:space="preserve"> geodezyjn</w:t>
      </w:r>
      <w:r>
        <w:rPr>
          <w:rFonts w:cstheme="minorHAnsi"/>
        </w:rPr>
        <w:t>ej</w:t>
      </w:r>
      <w:r w:rsidRPr="00CA6687">
        <w:rPr>
          <w:rFonts w:cstheme="minorHAnsi"/>
        </w:rPr>
        <w:t>, zawierając</w:t>
      </w:r>
      <w:r>
        <w:rPr>
          <w:rFonts w:cstheme="minorHAnsi"/>
        </w:rPr>
        <w:t>ej</w:t>
      </w:r>
      <w:r w:rsidRPr="00CA6687">
        <w:rPr>
          <w:rFonts w:cstheme="minorHAnsi"/>
        </w:rPr>
        <w:t xml:space="preserve"> wyniki geodezyjnej inwentaryzacji powykonawczej, sporządzone przez osobę posiadającą odpowiednie uprawnienia zawodowe w dziedzinie geodezji i kartografii,</w:t>
      </w:r>
    </w:p>
    <w:p w14:paraId="180DD998" w14:textId="5B9213D9" w:rsidR="00194C21" w:rsidRPr="00194C21" w:rsidRDefault="00122A8C" w:rsidP="00194C21">
      <w:pPr>
        <w:spacing w:after="200" w:line="276" w:lineRule="auto"/>
        <w:ind w:left="360"/>
        <w:contextualSpacing/>
        <w:jc w:val="both"/>
        <w:rPr>
          <w:rFonts w:cstheme="minorHAnsi"/>
        </w:rPr>
      </w:pPr>
      <w:r>
        <w:rPr>
          <w:rFonts w:cstheme="minorHAnsi"/>
        </w:rPr>
        <w:t>4</w:t>
      </w:r>
      <w:r w:rsidR="00194C21" w:rsidRPr="00194C21">
        <w:rPr>
          <w:rFonts w:cstheme="minorHAnsi"/>
        </w:rPr>
        <w:t xml:space="preserve">. </w:t>
      </w:r>
      <w:r w:rsidR="00194C21">
        <w:rPr>
          <w:rFonts w:cstheme="minorHAnsi"/>
        </w:rPr>
        <w:t xml:space="preserve">uzyskanie </w:t>
      </w:r>
      <w:r w:rsidR="00194C21" w:rsidRPr="00194C21">
        <w:rPr>
          <w:rFonts w:cstheme="minorHAnsi"/>
        </w:rPr>
        <w:t>ostateczn</w:t>
      </w:r>
      <w:r w:rsidR="00194C21">
        <w:rPr>
          <w:rFonts w:cstheme="minorHAnsi"/>
        </w:rPr>
        <w:t xml:space="preserve">ej </w:t>
      </w:r>
      <w:r w:rsidR="00194C21" w:rsidRPr="00194C21">
        <w:rPr>
          <w:rFonts w:cstheme="minorHAnsi"/>
        </w:rPr>
        <w:t xml:space="preserve"> decyzj</w:t>
      </w:r>
      <w:r w:rsidR="00194C21">
        <w:rPr>
          <w:rFonts w:cstheme="minorHAnsi"/>
        </w:rPr>
        <w:t>i</w:t>
      </w:r>
      <w:r w:rsidR="00194C21" w:rsidRPr="00194C21">
        <w:rPr>
          <w:rFonts w:cstheme="minorHAnsi"/>
        </w:rPr>
        <w:t xml:space="preserve"> o pozwoleniu na użytkowanie obiektu budowlanego</w:t>
      </w:r>
      <w:r w:rsidR="004F1189">
        <w:rPr>
          <w:rFonts w:cstheme="minorHAnsi"/>
        </w:rPr>
        <w:t>,</w:t>
      </w:r>
    </w:p>
    <w:p w14:paraId="66615DC7" w14:textId="5E524D97" w:rsidR="00194C21" w:rsidRPr="00CA6687" w:rsidRDefault="00122A8C" w:rsidP="00194C21">
      <w:pPr>
        <w:spacing w:after="200" w:line="276" w:lineRule="auto"/>
        <w:ind w:left="360"/>
        <w:contextualSpacing/>
        <w:jc w:val="both"/>
        <w:rPr>
          <w:rFonts w:eastAsia="Times New Roman" w:cstheme="minorHAnsi"/>
          <w:lang w:eastAsia="pl-PL"/>
        </w:rPr>
      </w:pPr>
      <w:r>
        <w:rPr>
          <w:rFonts w:cstheme="minorHAnsi"/>
        </w:rPr>
        <w:t>5</w:t>
      </w:r>
      <w:r w:rsidR="00194C21">
        <w:rPr>
          <w:rFonts w:cstheme="minorHAnsi"/>
        </w:rPr>
        <w:t xml:space="preserve">. </w:t>
      </w:r>
      <w:r w:rsidR="004F1189">
        <w:rPr>
          <w:rFonts w:cstheme="minorHAnsi"/>
        </w:rPr>
        <w:t>dostarczenie</w:t>
      </w:r>
      <w:r>
        <w:rPr>
          <w:rFonts w:cstheme="minorHAnsi"/>
        </w:rPr>
        <w:t xml:space="preserve"> </w:t>
      </w:r>
      <w:r w:rsidR="00194C21" w:rsidRPr="00CA6687">
        <w:rPr>
          <w:rFonts w:cstheme="minorHAnsi"/>
        </w:rPr>
        <w:t>inn</w:t>
      </w:r>
      <w:r w:rsidR="004F1189">
        <w:rPr>
          <w:rFonts w:cstheme="minorHAnsi"/>
        </w:rPr>
        <w:t>ych</w:t>
      </w:r>
      <w:r w:rsidR="00194C21" w:rsidRPr="00CA6687">
        <w:rPr>
          <w:rFonts w:cstheme="minorHAnsi"/>
        </w:rPr>
        <w:t xml:space="preserve"> </w:t>
      </w:r>
      <w:r>
        <w:rPr>
          <w:rFonts w:cstheme="minorHAnsi"/>
        </w:rPr>
        <w:t xml:space="preserve">niezbędnych </w:t>
      </w:r>
      <w:r w:rsidR="00194C21" w:rsidRPr="00CA6687">
        <w:rPr>
          <w:rFonts w:cstheme="minorHAnsi"/>
        </w:rPr>
        <w:t>dokument</w:t>
      </w:r>
      <w:r w:rsidR="004F1189">
        <w:rPr>
          <w:rFonts w:cstheme="minorHAnsi"/>
        </w:rPr>
        <w:t xml:space="preserve">ów </w:t>
      </w:r>
      <w:r w:rsidR="00194C21" w:rsidRPr="00CA6687">
        <w:rPr>
          <w:rFonts w:cstheme="minorHAnsi"/>
        </w:rPr>
        <w:t>zgromadzon</w:t>
      </w:r>
      <w:r w:rsidR="004F1189">
        <w:rPr>
          <w:rFonts w:cstheme="minorHAnsi"/>
        </w:rPr>
        <w:t>ych</w:t>
      </w:r>
      <w:r w:rsidR="00194C21" w:rsidRPr="00CA6687">
        <w:rPr>
          <w:rFonts w:cstheme="minorHAnsi"/>
        </w:rPr>
        <w:t xml:space="preserve"> w trakcie wykonywania przedmiotu zamówienia, a odnosząc</w:t>
      </w:r>
      <w:r w:rsidR="004F1189">
        <w:rPr>
          <w:rFonts w:cstheme="minorHAnsi"/>
        </w:rPr>
        <w:t>ych</w:t>
      </w:r>
      <w:r w:rsidR="00194C21" w:rsidRPr="00CA6687">
        <w:rPr>
          <w:rFonts w:cstheme="minorHAnsi"/>
        </w:rPr>
        <w:t xml:space="preserve"> się do jego realizacji.</w:t>
      </w:r>
    </w:p>
    <w:p w14:paraId="02904282" w14:textId="77777777" w:rsidR="003342EE" w:rsidRPr="0016412F" w:rsidRDefault="003342EE" w:rsidP="003342EE">
      <w:pPr>
        <w:spacing w:after="200" w:line="276" w:lineRule="auto"/>
        <w:contextualSpacing/>
        <w:jc w:val="both"/>
        <w:rPr>
          <w:rFonts w:eastAsia="Times New Roman" w:cstheme="minorHAnsi"/>
          <w:b/>
          <w:bCs/>
          <w:sz w:val="16"/>
          <w:szCs w:val="16"/>
          <w:lang w:eastAsia="pl-PL"/>
        </w:rPr>
      </w:pPr>
    </w:p>
    <w:p w14:paraId="0122B69E" w14:textId="62806093" w:rsidR="003342EE" w:rsidRPr="00FC6672" w:rsidRDefault="003342EE" w:rsidP="003342EE">
      <w:pPr>
        <w:spacing w:after="200" w:line="276" w:lineRule="auto"/>
        <w:ind w:left="360"/>
        <w:contextualSpacing/>
        <w:jc w:val="both"/>
        <w:rPr>
          <w:rFonts w:eastAsia="Times New Roman" w:cstheme="minorHAnsi"/>
          <w:b/>
          <w:bCs/>
          <w:i/>
          <w:iCs/>
          <w:u w:val="single"/>
          <w:lang w:eastAsia="pl-PL"/>
        </w:rPr>
      </w:pPr>
      <w:r w:rsidRPr="00FC6672">
        <w:rPr>
          <w:rFonts w:eastAsia="Times New Roman" w:cstheme="minorHAnsi"/>
          <w:b/>
          <w:bCs/>
          <w:i/>
          <w:iCs/>
          <w:u w:val="single"/>
          <w:lang w:eastAsia="pl-PL"/>
        </w:rPr>
        <w:t xml:space="preserve">Część </w:t>
      </w:r>
      <w:r w:rsidR="00E17216" w:rsidRPr="00FC6672">
        <w:rPr>
          <w:rFonts w:eastAsia="Times New Roman" w:cstheme="minorHAnsi"/>
          <w:b/>
          <w:bCs/>
          <w:i/>
          <w:iCs/>
          <w:u w:val="single"/>
          <w:lang w:eastAsia="pl-PL"/>
        </w:rPr>
        <w:t>8</w:t>
      </w:r>
      <w:r w:rsidRPr="00FC6672">
        <w:rPr>
          <w:rFonts w:eastAsia="Times New Roman" w:cstheme="minorHAnsi"/>
          <w:b/>
          <w:bCs/>
          <w:i/>
          <w:iCs/>
          <w:u w:val="single"/>
          <w:lang w:eastAsia="pl-PL"/>
        </w:rPr>
        <w:t xml:space="preserve">. </w:t>
      </w:r>
      <w:bookmarkStart w:id="63" w:name="_Hlk168309771"/>
      <w:r w:rsidRPr="00FC6672">
        <w:rPr>
          <w:rFonts w:eastAsia="Times New Roman" w:cstheme="minorHAnsi"/>
          <w:b/>
          <w:bCs/>
          <w:i/>
          <w:iCs/>
          <w:u w:val="single"/>
          <w:lang w:eastAsia="pl-PL"/>
        </w:rPr>
        <w:t>MODERNIZACJA ZBIORNIKÓW RETENCYJNYCH</w:t>
      </w:r>
      <w:r w:rsidR="00E17216" w:rsidRPr="00FC6672">
        <w:rPr>
          <w:rFonts w:eastAsia="Times New Roman" w:cstheme="minorHAnsi"/>
          <w:b/>
          <w:bCs/>
          <w:i/>
          <w:iCs/>
          <w:u w:val="single"/>
          <w:lang w:eastAsia="pl-PL"/>
        </w:rPr>
        <w:t xml:space="preserve"> WRAZ Z SYSTEMEM ZARZĄDZANIA KANALIZACJĄ DESZCZOWĄ</w:t>
      </w:r>
      <w:r w:rsidR="0041328E" w:rsidRPr="00FC6672">
        <w:rPr>
          <w:rFonts w:eastAsia="Times New Roman" w:cstheme="minorHAnsi"/>
          <w:b/>
          <w:bCs/>
          <w:i/>
          <w:iCs/>
          <w:u w:val="single"/>
          <w:lang w:eastAsia="pl-PL"/>
        </w:rPr>
        <w:t xml:space="preserve">, obejmująca: </w:t>
      </w:r>
      <w:r w:rsidR="00E17216" w:rsidRPr="00FC6672">
        <w:rPr>
          <w:rFonts w:eastAsia="Times New Roman" w:cstheme="minorHAnsi"/>
          <w:b/>
          <w:bCs/>
          <w:i/>
          <w:iCs/>
          <w:u w:val="single"/>
          <w:lang w:eastAsia="pl-PL"/>
        </w:rPr>
        <w:t xml:space="preserve"> </w:t>
      </w:r>
    </w:p>
    <w:p w14:paraId="2BC47D3A" w14:textId="258C5C40" w:rsidR="003342EE" w:rsidRPr="002C4931" w:rsidRDefault="00062198" w:rsidP="003342EE">
      <w:pPr>
        <w:spacing w:after="200" w:line="276" w:lineRule="auto"/>
        <w:ind w:left="360"/>
        <w:contextualSpacing/>
        <w:jc w:val="both"/>
        <w:rPr>
          <w:rFonts w:eastAsia="Times New Roman" w:cstheme="minorHAnsi"/>
          <w:lang w:eastAsia="pl-PL"/>
        </w:rPr>
      </w:pPr>
      <w:bookmarkStart w:id="64" w:name="_Hlk164340170"/>
      <w:r w:rsidRPr="00E56147">
        <w:rPr>
          <w:rFonts w:eastAsia="Times New Roman" w:cstheme="minorHAnsi"/>
          <w:b/>
          <w:bCs/>
          <w:i/>
          <w:iCs/>
          <w:lang w:eastAsia="pl-PL"/>
        </w:rPr>
        <w:t xml:space="preserve">Zadanie 1 </w:t>
      </w:r>
      <w:r w:rsidR="0041328E" w:rsidRPr="00E56147">
        <w:rPr>
          <w:rFonts w:eastAsia="Times New Roman" w:cstheme="minorHAnsi"/>
          <w:b/>
          <w:bCs/>
          <w:i/>
          <w:iCs/>
          <w:lang w:eastAsia="pl-PL"/>
        </w:rPr>
        <w:t>Działania zapobiegawczo – ratownicze (p</w:t>
      </w:r>
      <w:r w:rsidR="003342EE" w:rsidRPr="00E56147">
        <w:rPr>
          <w:rFonts w:eastAsia="Times New Roman" w:cstheme="minorHAnsi"/>
          <w:b/>
          <w:bCs/>
          <w:i/>
          <w:iCs/>
          <w:lang w:eastAsia="pl-PL"/>
        </w:rPr>
        <w:t>rzebudowa</w:t>
      </w:r>
      <w:r w:rsidRPr="00E56147">
        <w:rPr>
          <w:rFonts w:eastAsia="Times New Roman" w:cstheme="minorHAnsi"/>
          <w:b/>
          <w:bCs/>
          <w:i/>
          <w:iCs/>
          <w:lang w:eastAsia="pl-PL"/>
        </w:rPr>
        <w:t>/</w:t>
      </w:r>
      <w:r w:rsidR="003342EE" w:rsidRPr="00E56147">
        <w:rPr>
          <w:rFonts w:eastAsia="Times New Roman" w:cstheme="minorHAnsi"/>
          <w:b/>
          <w:bCs/>
          <w:i/>
          <w:iCs/>
          <w:lang w:eastAsia="pl-PL"/>
        </w:rPr>
        <w:t xml:space="preserve">modernizacja 5 zbiorników retencyjnych, modernizacja kanału rzeki Baby i </w:t>
      </w:r>
      <w:proofErr w:type="spellStart"/>
      <w:r w:rsidR="003342EE" w:rsidRPr="00E56147">
        <w:rPr>
          <w:rFonts w:eastAsia="Times New Roman" w:cstheme="minorHAnsi"/>
          <w:b/>
          <w:bCs/>
          <w:i/>
          <w:iCs/>
          <w:lang w:eastAsia="pl-PL"/>
        </w:rPr>
        <w:t>Witeradówki</w:t>
      </w:r>
      <w:bookmarkEnd w:id="64"/>
      <w:proofErr w:type="spellEnd"/>
      <w:r w:rsidR="0041328E" w:rsidRPr="00E56147">
        <w:rPr>
          <w:rFonts w:eastAsia="Times New Roman" w:cstheme="minorHAnsi"/>
          <w:b/>
          <w:bCs/>
          <w:i/>
          <w:iCs/>
          <w:lang w:eastAsia="pl-PL"/>
        </w:rPr>
        <w:t>)</w:t>
      </w:r>
      <w:r w:rsidR="003342EE" w:rsidRPr="00E56147">
        <w:rPr>
          <w:rFonts w:eastAsia="Times New Roman" w:cstheme="minorHAnsi"/>
          <w:b/>
          <w:bCs/>
          <w:i/>
          <w:iCs/>
          <w:lang w:eastAsia="pl-PL"/>
        </w:rPr>
        <w:t>,</w:t>
      </w:r>
      <w:r w:rsidR="0016412F" w:rsidRPr="00E56147">
        <w:rPr>
          <w:rFonts w:eastAsia="Times New Roman" w:cstheme="minorHAnsi"/>
          <w:b/>
          <w:bCs/>
          <w:i/>
          <w:iCs/>
          <w:lang w:eastAsia="pl-PL"/>
        </w:rPr>
        <w:t xml:space="preserve"> w formule „zaprojektuj i wybuduj”,</w:t>
      </w:r>
      <w:r w:rsidR="0016412F">
        <w:rPr>
          <w:rFonts w:eastAsia="Times New Roman" w:cstheme="minorHAnsi"/>
          <w:b/>
          <w:bCs/>
          <w:lang w:eastAsia="pl-PL"/>
        </w:rPr>
        <w:t xml:space="preserve"> </w:t>
      </w:r>
      <w:r w:rsidR="003342EE" w:rsidRPr="002C4931">
        <w:rPr>
          <w:rFonts w:eastAsia="Times New Roman" w:cstheme="minorHAnsi"/>
          <w:b/>
          <w:bCs/>
          <w:lang w:eastAsia="pl-PL"/>
        </w:rPr>
        <w:t xml:space="preserve"> </w:t>
      </w:r>
      <w:bookmarkEnd w:id="63"/>
      <w:r w:rsidR="003342EE" w:rsidRPr="0016412F">
        <w:rPr>
          <w:rFonts w:eastAsia="Times New Roman" w:cstheme="minorHAnsi"/>
          <w:lang w:eastAsia="pl-PL"/>
        </w:rPr>
        <w:t>zgodnie z załączonym PFU</w:t>
      </w:r>
      <w:r w:rsidR="0016412F">
        <w:rPr>
          <w:rFonts w:eastAsia="Times New Roman" w:cstheme="minorHAnsi"/>
          <w:lang w:eastAsia="pl-PL"/>
        </w:rPr>
        <w:t xml:space="preserve">, </w:t>
      </w:r>
      <w:r w:rsidR="003342EE" w:rsidRPr="0016412F">
        <w:rPr>
          <w:rFonts w:eastAsia="Times New Roman" w:cstheme="minorHAnsi"/>
          <w:lang w:eastAsia="pl-PL"/>
        </w:rPr>
        <w:t>stanowiącym</w:t>
      </w:r>
      <w:r w:rsidR="003342EE" w:rsidRPr="002C4931">
        <w:rPr>
          <w:rFonts w:eastAsia="Times New Roman" w:cstheme="minorHAnsi"/>
          <w:b/>
          <w:bCs/>
          <w:lang w:eastAsia="pl-PL"/>
        </w:rPr>
        <w:t xml:space="preserve"> </w:t>
      </w:r>
      <w:r w:rsidR="00DD5188">
        <w:rPr>
          <w:rFonts w:eastAsia="Times New Roman" w:cstheme="minorHAnsi"/>
          <w:b/>
          <w:bCs/>
          <w:lang w:eastAsia="pl-PL"/>
        </w:rPr>
        <w:t>Z</w:t>
      </w:r>
      <w:r w:rsidR="003342EE" w:rsidRPr="002C4931">
        <w:rPr>
          <w:rFonts w:eastAsia="Times New Roman" w:cstheme="minorHAnsi"/>
          <w:b/>
          <w:bCs/>
          <w:lang w:eastAsia="pl-PL"/>
        </w:rPr>
        <w:t xml:space="preserve">ałącznik nr </w:t>
      </w:r>
      <w:r w:rsidR="00DD5188">
        <w:rPr>
          <w:rFonts w:eastAsia="Times New Roman" w:cstheme="minorHAnsi"/>
          <w:b/>
          <w:bCs/>
          <w:lang w:eastAsia="pl-PL"/>
        </w:rPr>
        <w:t>18</w:t>
      </w:r>
      <w:r w:rsidR="003342EE" w:rsidRPr="002C4931">
        <w:rPr>
          <w:rFonts w:eastAsia="Times New Roman" w:cstheme="minorHAnsi"/>
          <w:b/>
          <w:bCs/>
          <w:lang w:eastAsia="pl-PL"/>
        </w:rPr>
        <w:t xml:space="preserve"> do SWZ </w:t>
      </w:r>
    </w:p>
    <w:p w14:paraId="2C04EBE5" w14:textId="77777777" w:rsidR="003342EE" w:rsidRPr="00A44827" w:rsidRDefault="003342EE" w:rsidP="003342EE">
      <w:pPr>
        <w:spacing w:after="200" w:line="276" w:lineRule="auto"/>
        <w:ind w:left="360"/>
        <w:contextualSpacing/>
        <w:jc w:val="both"/>
        <w:rPr>
          <w:rFonts w:eastAsia="Times New Roman" w:cstheme="minorHAnsi"/>
          <w:i/>
          <w:iCs/>
          <w:u w:val="single"/>
          <w:lang w:eastAsia="pl-PL"/>
        </w:rPr>
      </w:pPr>
      <w:r w:rsidRPr="00A44827">
        <w:rPr>
          <w:rFonts w:eastAsia="Times New Roman" w:cstheme="minorHAnsi"/>
          <w:i/>
          <w:iCs/>
          <w:u w:val="single"/>
          <w:lang w:eastAsia="pl-PL"/>
        </w:rPr>
        <w:t xml:space="preserve">Zakres przedsięwzięcia według PFU - z wyłączeniem zakresu: 2.2.1 opisanego jako: </w:t>
      </w:r>
      <w:proofErr w:type="spellStart"/>
      <w:r w:rsidRPr="00A44827">
        <w:rPr>
          <w:rFonts w:eastAsia="Times New Roman" w:cstheme="minorHAnsi"/>
          <w:i/>
          <w:iCs/>
          <w:u w:val="single"/>
          <w:lang w:eastAsia="pl-PL"/>
        </w:rPr>
        <w:t>Witeradówka</w:t>
      </w:r>
      <w:proofErr w:type="spellEnd"/>
      <w:r w:rsidRPr="00A44827">
        <w:rPr>
          <w:rFonts w:eastAsia="Times New Roman" w:cstheme="minorHAnsi"/>
          <w:i/>
          <w:iCs/>
          <w:u w:val="single"/>
          <w:lang w:eastAsia="pl-PL"/>
        </w:rPr>
        <w:t>: przebudowa rejonu wlotu odcinka otwartego do odcinka zarurowanego z modernizacją kraty, który nie będzie realizowany w ramach niniejszego zamówienia.</w:t>
      </w:r>
    </w:p>
    <w:p w14:paraId="7D6060B8" w14:textId="775C8EB8" w:rsidR="006F58C0" w:rsidRPr="002C4931" w:rsidRDefault="006F58C0" w:rsidP="004960AE">
      <w:pPr>
        <w:spacing w:after="200" w:line="276" w:lineRule="auto"/>
        <w:ind w:left="360"/>
        <w:contextualSpacing/>
        <w:jc w:val="both"/>
        <w:rPr>
          <w:rFonts w:eastAsia="Times New Roman" w:cstheme="minorHAnsi"/>
          <w:lang w:eastAsia="pl-PL"/>
        </w:rPr>
      </w:pPr>
      <w:r w:rsidRPr="002C4931">
        <w:rPr>
          <w:rFonts w:eastAsia="Times New Roman" w:cstheme="minorHAnsi"/>
          <w:lang w:eastAsia="pl-PL"/>
        </w:rPr>
        <w:t xml:space="preserve">Planowany zakres robót </w:t>
      </w:r>
      <w:r w:rsidR="00FC1961" w:rsidRPr="002C4931">
        <w:rPr>
          <w:rFonts w:eastAsia="Times New Roman" w:cstheme="minorHAnsi"/>
          <w:lang w:eastAsia="pl-PL"/>
        </w:rPr>
        <w:t>o</w:t>
      </w:r>
      <w:r w:rsidRPr="002C4931">
        <w:rPr>
          <w:rFonts w:eastAsia="Times New Roman" w:cstheme="minorHAnsi"/>
          <w:lang w:eastAsia="pl-PL"/>
        </w:rPr>
        <w:t>bejmuje w szczególności:</w:t>
      </w:r>
    </w:p>
    <w:p w14:paraId="756B5B98" w14:textId="11640915" w:rsidR="006F58C0" w:rsidRPr="002C4931" w:rsidRDefault="004F1189" w:rsidP="004F1189">
      <w:pPr>
        <w:autoSpaceDE w:val="0"/>
        <w:autoSpaceDN w:val="0"/>
        <w:adjustRightInd w:val="0"/>
        <w:spacing w:after="0" w:line="276" w:lineRule="auto"/>
        <w:ind w:left="426" w:hanging="142"/>
        <w:jc w:val="both"/>
        <w:rPr>
          <w:rFonts w:cstheme="minorHAnsi"/>
          <w:u w:val="single"/>
          <w14:ligatures w14:val="standardContextual"/>
        </w:rPr>
      </w:pPr>
      <w:r>
        <w:rPr>
          <w:rFonts w:cstheme="minorHAnsi"/>
          <w:color w:val="000000"/>
          <w14:ligatures w14:val="standardContextual"/>
        </w:rPr>
        <w:t xml:space="preserve">1. </w:t>
      </w:r>
      <w:r w:rsidR="006F58C0" w:rsidRPr="002C4931">
        <w:rPr>
          <w:rFonts w:cstheme="minorHAnsi"/>
          <w:color w:val="000000"/>
          <w14:ligatures w14:val="standardContextual"/>
        </w:rPr>
        <w:t xml:space="preserve">przebudowę i modernizację 5 zbiorników retencyjnych, </w:t>
      </w:r>
      <w:r w:rsidR="006F58C0" w:rsidRPr="002C4931">
        <w:rPr>
          <w:rFonts w:cstheme="minorHAnsi"/>
          <w:u w:val="single"/>
          <w14:ligatures w14:val="standardContextual"/>
        </w:rPr>
        <w:t xml:space="preserve"> </w:t>
      </w:r>
    </w:p>
    <w:p w14:paraId="056AB342" w14:textId="5C6FD1D4" w:rsidR="00FC1961" w:rsidRDefault="004F1189" w:rsidP="004F1189">
      <w:pPr>
        <w:autoSpaceDE w:val="0"/>
        <w:autoSpaceDN w:val="0"/>
        <w:adjustRightInd w:val="0"/>
        <w:spacing w:after="0" w:line="276" w:lineRule="auto"/>
        <w:jc w:val="both"/>
        <w:rPr>
          <w:rFonts w:cstheme="minorHAnsi"/>
          <w14:ligatures w14:val="standardContextual"/>
        </w:rPr>
      </w:pPr>
      <w:r>
        <w:rPr>
          <w:rFonts w:cstheme="minorHAnsi"/>
          <w14:ligatures w14:val="standardContextual"/>
        </w:rPr>
        <w:t xml:space="preserve">      2. </w:t>
      </w:r>
      <w:r w:rsidR="006F58C0" w:rsidRPr="002C4931">
        <w:rPr>
          <w:rFonts w:cstheme="minorHAnsi"/>
          <w14:ligatures w14:val="standardContextual"/>
        </w:rPr>
        <w:t xml:space="preserve">przebudowę i umocnienia koryta rzek: Baby i </w:t>
      </w:r>
      <w:proofErr w:type="spellStart"/>
      <w:r w:rsidR="006F58C0" w:rsidRPr="002C4931">
        <w:rPr>
          <w:rFonts w:cstheme="minorHAnsi"/>
          <w14:ligatures w14:val="standardContextual"/>
        </w:rPr>
        <w:t>Witeradówki</w:t>
      </w:r>
      <w:proofErr w:type="spellEnd"/>
      <w:r w:rsidR="006F58C0" w:rsidRPr="002C4931">
        <w:rPr>
          <w:rFonts w:cstheme="minorHAnsi"/>
          <w14:ligatures w14:val="standardContextual"/>
        </w:rPr>
        <w:t xml:space="preserve"> na wybranych odcinkach, </w:t>
      </w:r>
    </w:p>
    <w:p w14:paraId="5C22C6F8" w14:textId="6A467508" w:rsidR="004F1189" w:rsidRPr="00122A8C" w:rsidRDefault="004F1189" w:rsidP="00122A8C">
      <w:pPr>
        <w:spacing w:after="0" w:line="276" w:lineRule="auto"/>
        <w:ind w:left="284" w:hanging="284"/>
        <w:contextualSpacing/>
        <w:jc w:val="both"/>
        <w:rPr>
          <w:rFonts w:eastAsia="Times New Roman" w:cstheme="minorHAnsi"/>
          <w:lang w:eastAsia="pl-PL"/>
        </w:rPr>
      </w:pPr>
      <w:r>
        <w:rPr>
          <w:rFonts w:cstheme="minorHAnsi"/>
        </w:rPr>
        <w:t xml:space="preserve">      3. w</w:t>
      </w:r>
      <w:r w:rsidRPr="004F1189">
        <w:rPr>
          <w:rFonts w:cstheme="minorHAnsi"/>
        </w:rPr>
        <w:t>ykonanie dokumentacji geodezyjnej, zawierającej wyniki geodezyjnej inwentaryzacji powykonawczej, sporządzone przez osobę posiadającą odpowiednie uprawnienia zawodowe w dziedzinie geodezji i kartografii</w:t>
      </w:r>
      <w:r w:rsidR="00122A8C">
        <w:rPr>
          <w:rFonts w:eastAsia="Times New Roman" w:cstheme="minorHAnsi"/>
          <w:lang w:eastAsia="pl-PL"/>
        </w:rPr>
        <w:t>,</w:t>
      </w:r>
    </w:p>
    <w:p w14:paraId="3D380723" w14:textId="21BCFD19" w:rsidR="004F1189" w:rsidRPr="00194C21" w:rsidRDefault="00122A8C" w:rsidP="004F1189">
      <w:pPr>
        <w:spacing w:after="0" w:line="276" w:lineRule="auto"/>
        <w:ind w:left="340"/>
        <w:contextualSpacing/>
        <w:jc w:val="both"/>
        <w:rPr>
          <w:rFonts w:eastAsia="SimSun" w:cstheme="minorHAnsi"/>
          <w:spacing w:val="-3"/>
          <w:kern w:val="2"/>
          <w:lang w:eastAsia="zh-CN" w:bidi="hi-IN"/>
        </w:rPr>
      </w:pPr>
      <w:r>
        <w:rPr>
          <w:rFonts w:cstheme="minorHAnsi"/>
        </w:rPr>
        <w:t>4</w:t>
      </w:r>
      <w:r w:rsidR="004F1189">
        <w:rPr>
          <w:rFonts w:cstheme="minorHAnsi"/>
        </w:rPr>
        <w:t xml:space="preserve">. uzyskanie </w:t>
      </w:r>
      <w:r w:rsidR="004F1189" w:rsidRPr="00194C21">
        <w:rPr>
          <w:rFonts w:cstheme="minorHAnsi"/>
        </w:rPr>
        <w:t>ostateczn</w:t>
      </w:r>
      <w:r w:rsidR="004F1189">
        <w:rPr>
          <w:rFonts w:cstheme="minorHAnsi"/>
        </w:rPr>
        <w:t>ej</w:t>
      </w:r>
      <w:r w:rsidR="004F1189" w:rsidRPr="00194C21">
        <w:rPr>
          <w:rFonts w:cstheme="minorHAnsi"/>
        </w:rPr>
        <w:t xml:space="preserve"> decyzj</w:t>
      </w:r>
      <w:r w:rsidR="004F1189">
        <w:rPr>
          <w:rFonts w:cstheme="minorHAnsi"/>
        </w:rPr>
        <w:t>i</w:t>
      </w:r>
      <w:r w:rsidR="004F1189" w:rsidRPr="00194C21">
        <w:rPr>
          <w:rFonts w:cstheme="minorHAnsi"/>
        </w:rPr>
        <w:t xml:space="preserve"> o pozwoleniu na użytkowanie obiektu budowlanego / </w:t>
      </w:r>
      <w:r w:rsidR="004F1189" w:rsidRPr="00194C21">
        <w:rPr>
          <w:rFonts w:eastAsia="SimSun" w:cstheme="minorHAnsi"/>
          <w:spacing w:val="-3"/>
          <w:kern w:val="2"/>
          <w:lang w:eastAsia="zh-CN" w:bidi="hi-IN"/>
        </w:rPr>
        <w:t>zaświadczeni</w:t>
      </w:r>
      <w:r w:rsidR="004F1189">
        <w:rPr>
          <w:rFonts w:eastAsia="SimSun" w:cstheme="minorHAnsi"/>
          <w:spacing w:val="-3"/>
          <w:kern w:val="2"/>
          <w:lang w:eastAsia="zh-CN" w:bidi="hi-IN"/>
        </w:rPr>
        <w:t>a</w:t>
      </w:r>
      <w:r w:rsidR="004F1189" w:rsidRPr="00194C21">
        <w:rPr>
          <w:rFonts w:eastAsia="SimSun" w:cstheme="minorHAnsi"/>
          <w:spacing w:val="-3"/>
          <w:kern w:val="2"/>
          <w:lang w:eastAsia="zh-CN" w:bidi="hi-IN"/>
        </w:rPr>
        <w:t xml:space="preserve"> o niewniesieniu sprzeciwu do zawiadomienia o zakończeniu budowy,</w:t>
      </w:r>
    </w:p>
    <w:p w14:paraId="7E2E585D" w14:textId="5300F03B" w:rsidR="00122A8C" w:rsidRPr="00122A8C" w:rsidRDefault="00122A8C" w:rsidP="00122A8C">
      <w:pPr>
        <w:spacing w:after="0" w:line="276" w:lineRule="auto"/>
        <w:ind w:left="340"/>
        <w:contextualSpacing/>
        <w:jc w:val="both"/>
        <w:rPr>
          <w:rFonts w:cstheme="minorHAnsi"/>
        </w:rPr>
      </w:pPr>
      <w:r>
        <w:rPr>
          <w:rFonts w:eastAsia="SimSun" w:cstheme="minorHAnsi"/>
          <w:spacing w:val="-3"/>
          <w:kern w:val="2"/>
          <w:lang w:eastAsia="zh-CN" w:bidi="hi-IN"/>
        </w:rPr>
        <w:t>5.</w:t>
      </w:r>
      <w:r w:rsidR="004F1189">
        <w:rPr>
          <w:rFonts w:eastAsia="SimSun" w:cstheme="minorHAnsi"/>
          <w:spacing w:val="-3"/>
          <w:kern w:val="2"/>
          <w:lang w:eastAsia="zh-CN" w:bidi="hi-IN"/>
        </w:rPr>
        <w:t xml:space="preserve"> dostarczenie </w:t>
      </w:r>
      <w:r w:rsidR="004F1189" w:rsidRPr="00194C21">
        <w:rPr>
          <w:rFonts w:cstheme="minorHAnsi"/>
        </w:rPr>
        <w:t>inn</w:t>
      </w:r>
      <w:r w:rsidR="004F1189">
        <w:rPr>
          <w:rFonts w:cstheme="minorHAnsi"/>
        </w:rPr>
        <w:t>ych</w:t>
      </w:r>
      <w:r w:rsidR="004F1189" w:rsidRPr="00194C21">
        <w:rPr>
          <w:rFonts w:cstheme="minorHAnsi"/>
        </w:rPr>
        <w:t xml:space="preserve"> </w:t>
      </w:r>
      <w:r>
        <w:rPr>
          <w:rFonts w:cstheme="minorHAnsi"/>
        </w:rPr>
        <w:t xml:space="preserve">niezbędnych </w:t>
      </w:r>
      <w:r w:rsidR="004F1189" w:rsidRPr="00194C21">
        <w:rPr>
          <w:rFonts w:cstheme="minorHAnsi"/>
        </w:rPr>
        <w:t>dokument</w:t>
      </w:r>
      <w:r w:rsidR="004F1189">
        <w:rPr>
          <w:rFonts w:cstheme="minorHAnsi"/>
        </w:rPr>
        <w:t>ów</w:t>
      </w:r>
      <w:r w:rsidR="004F1189" w:rsidRPr="00194C21">
        <w:rPr>
          <w:rFonts w:cstheme="minorHAnsi"/>
        </w:rPr>
        <w:t xml:space="preserve"> zgromadzon</w:t>
      </w:r>
      <w:r w:rsidR="004F1189">
        <w:rPr>
          <w:rFonts w:cstheme="minorHAnsi"/>
        </w:rPr>
        <w:t>ych</w:t>
      </w:r>
      <w:r w:rsidR="004F1189" w:rsidRPr="00194C21">
        <w:rPr>
          <w:rFonts w:cstheme="minorHAnsi"/>
        </w:rPr>
        <w:t xml:space="preserve"> w trakcie wykonywania przedmiotu zamówienia, a odnosząc</w:t>
      </w:r>
      <w:r w:rsidR="004F1189">
        <w:rPr>
          <w:rFonts w:cstheme="minorHAnsi"/>
        </w:rPr>
        <w:t>ych</w:t>
      </w:r>
      <w:r w:rsidR="004F1189" w:rsidRPr="00194C21">
        <w:rPr>
          <w:rFonts w:cstheme="minorHAnsi"/>
        </w:rPr>
        <w:t xml:space="preserve"> się do jego realizacji.</w:t>
      </w:r>
    </w:p>
    <w:p w14:paraId="27B3964D" w14:textId="68032D86" w:rsidR="00FC1961" w:rsidRPr="002C4931" w:rsidRDefault="00FC1961" w:rsidP="00E56147">
      <w:pPr>
        <w:autoSpaceDE w:val="0"/>
        <w:autoSpaceDN w:val="0"/>
        <w:adjustRightInd w:val="0"/>
        <w:spacing w:after="0" w:line="276" w:lineRule="auto"/>
        <w:ind w:left="426"/>
        <w:jc w:val="both"/>
        <w:rPr>
          <w:rFonts w:cstheme="minorHAnsi"/>
          <w:b/>
          <w:bCs/>
          <w14:ligatures w14:val="standardContextual"/>
        </w:rPr>
      </w:pPr>
      <w:r w:rsidRPr="00E56147">
        <w:rPr>
          <w:rFonts w:cstheme="minorHAnsi"/>
          <w:b/>
          <w:bCs/>
          <w:i/>
          <w:iCs/>
          <w14:ligatures w14:val="standardContextual"/>
        </w:rPr>
        <w:t>Zadanie 2  Budowa inteligentnego systemu zarządzania kanalizacją deszczową,</w:t>
      </w:r>
      <w:r w:rsidR="0016412F" w:rsidRPr="00E56147">
        <w:rPr>
          <w:rFonts w:cstheme="minorHAnsi"/>
          <w:b/>
          <w:bCs/>
          <w:i/>
          <w:iCs/>
          <w14:ligatures w14:val="standardContextual"/>
        </w:rPr>
        <w:t xml:space="preserve"> w formule „zaprojektuj i wybuduj”,</w:t>
      </w:r>
      <w:r w:rsidR="0016412F">
        <w:rPr>
          <w:rFonts w:cstheme="minorHAnsi"/>
          <w:b/>
          <w:bCs/>
          <w14:ligatures w14:val="standardContextual"/>
        </w:rPr>
        <w:t xml:space="preserve"> </w:t>
      </w:r>
      <w:r w:rsidRPr="002C4931">
        <w:rPr>
          <w:rFonts w:cstheme="minorHAnsi"/>
          <w:b/>
          <w:bCs/>
          <w14:ligatures w14:val="standardContextual"/>
        </w:rPr>
        <w:t xml:space="preserve"> </w:t>
      </w:r>
      <w:r w:rsidRPr="0016412F">
        <w:rPr>
          <w:rFonts w:cstheme="minorHAnsi"/>
          <w14:ligatures w14:val="standardContextual"/>
        </w:rPr>
        <w:t>zgodnie z załączonym PFU</w:t>
      </w:r>
      <w:r w:rsidR="0016412F" w:rsidRPr="0016412F">
        <w:rPr>
          <w:rFonts w:cstheme="minorHAnsi"/>
          <w14:ligatures w14:val="standardContextual"/>
        </w:rPr>
        <w:t xml:space="preserve">, </w:t>
      </w:r>
      <w:r w:rsidRPr="0016412F">
        <w:rPr>
          <w:rFonts w:cstheme="minorHAnsi"/>
          <w14:ligatures w14:val="standardContextual"/>
        </w:rPr>
        <w:t>stanowiącym</w:t>
      </w:r>
      <w:r w:rsidRPr="002C4931">
        <w:rPr>
          <w:rFonts w:cstheme="minorHAnsi"/>
          <w:b/>
          <w:bCs/>
          <w14:ligatures w14:val="standardContextual"/>
        </w:rPr>
        <w:t xml:space="preserve"> </w:t>
      </w:r>
      <w:r w:rsidR="0016412F">
        <w:rPr>
          <w:rFonts w:cstheme="minorHAnsi"/>
          <w:b/>
          <w:bCs/>
          <w14:ligatures w14:val="standardContextual"/>
        </w:rPr>
        <w:t>Z</w:t>
      </w:r>
      <w:r w:rsidRPr="002C4931">
        <w:rPr>
          <w:rFonts w:cstheme="minorHAnsi"/>
          <w:b/>
          <w:bCs/>
          <w14:ligatures w14:val="standardContextual"/>
        </w:rPr>
        <w:t xml:space="preserve">ałącznik nr  </w:t>
      </w:r>
      <w:r w:rsidR="00D06E65">
        <w:rPr>
          <w:rFonts w:cstheme="minorHAnsi"/>
          <w:b/>
          <w:bCs/>
          <w14:ligatures w14:val="standardContextual"/>
        </w:rPr>
        <w:t>18</w:t>
      </w:r>
      <w:r w:rsidRPr="002C4931">
        <w:rPr>
          <w:rFonts w:cstheme="minorHAnsi"/>
          <w:b/>
          <w:bCs/>
          <w14:ligatures w14:val="standardContextual"/>
        </w:rPr>
        <w:t xml:space="preserve"> do SWZ</w:t>
      </w:r>
    </w:p>
    <w:p w14:paraId="029BDA52" w14:textId="48A35D52" w:rsidR="00FC1961" w:rsidRPr="002C4931" w:rsidRDefault="00FC1961" w:rsidP="00E56147">
      <w:pPr>
        <w:autoSpaceDE w:val="0"/>
        <w:autoSpaceDN w:val="0"/>
        <w:adjustRightInd w:val="0"/>
        <w:spacing w:after="0" w:line="276" w:lineRule="auto"/>
        <w:ind w:left="426"/>
        <w:jc w:val="both"/>
        <w:rPr>
          <w:rFonts w:cstheme="minorHAnsi"/>
          <w14:ligatures w14:val="standardContextual"/>
        </w:rPr>
      </w:pPr>
      <w:r w:rsidRPr="002C4931">
        <w:rPr>
          <w:rFonts w:cstheme="minorHAnsi"/>
          <w14:ligatures w14:val="standardContextual"/>
        </w:rPr>
        <w:t xml:space="preserve">Planowany zakres prac obejmuje w szczególności: </w:t>
      </w:r>
    </w:p>
    <w:p w14:paraId="1C739DC3" w14:textId="77777777" w:rsidR="006F58C0" w:rsidRPr="002C4931" w:rsidRDefault="006F58C0" w:rsidP="00E56147">
      <w:pPr>
        <w:autoSpaceDE w:val="0"/>
        <w:autoSpaceDN w:val="0"/>
        <w:adjustRightInd w:val="0"/>
        <w:spacing w:after="0" w:line="276" w:lineRule="auto"/>
        <w:ind w:left="426"/>
        <w:jc w:val="both"/>
        <w:rPr>
          <w:rFonts w:cstheme="minorHAnsi"/>
          <w14:ligatures w14:val="standardContextual"/>
        </w:rPr>
      </w:pPr>
      <w:r w:rsidRPr="002C4931">
        <w:rPr>
          <w:rFonts w:cstheme="minorHAnsi"/>
          <w14:ligatures w14:val="standardContextual"/>
        </w:rPr>
        <w:lastRenderedPageBreak/>
        <w:t>- inwentaryzację systemu kanalizacji deszczowej, inwentaryzację geodezyjną studni, oraz  innych obiektów (wylotów do odbiorników i komór na sieci), wraz z przygotowaniem bazy danych do aplikacji eksploatacyjnej,</w:t>
      </w:r>
    </w:p>
    <w:p w14:paraId="1A781191" w14:textId="77777777" w:rsidR="006F58C0" w:rsidRPr="002C4931" w:rsidRDefault="006F58C0" w:rsidP="00E56147">
      <w:pPr>
        <w:autoSpaceDE w:val="0"/>
        <w:autoSpaceDN w:val="0"/>
        <w:adjustRightInd w:val="0"/>
        <w:spacing w:after="0" w:line="276" w:lineRule="auto"/>
        <w:ind w:left="426"/>
        <w:jc w:val="both"/>
        <w:rPr>
          <w:rFonts w:cstheme="minorHAnsi"/>
          <w14:ligatures w14:val="standardContextual"/>
        </w:rPr>
      </w:pPr>
      <w:r w:rsidRPr="002C4931">
        <w:rPr>
          <w:rFonts w:cstheme="minorHAnsi"/>
          <w14:ligatures w14:val="standardContextual"/>
        </w:rPr>
        <w:t>- wideofilmowanie (kamerowanie) wybranych odcinków sieci kanalizacji deszczowej,</w:t>
      </w:r>
    </w:p>
    <w:p w14:paraId="0B46A558" w14:textId="77777777" w:rsidR="006F58C0" w:rsidRPr="002C4931" w:rsidRDefault="006F58C0" w:rsidP="00E56147">
      <w:pPr>
        <w:autoSpaceDE w:val="0"/>
        <w:autoSpaceDN w:val="0"/>
        <w:adjustRightInd w:val="0"/>
        <w:spacing w:after="0" w:line="276" w:lineRule="auto"/>
        <w:ind w:left="426"/>
        <w:jc w:val="both"/>
        <w:rPr>
          <w:rFonts w:cstheme="minorHAnsi"/>
          <w14:ligatures w14:val="standardContextual"/>
        </w:rPr>
      </w:pPr>
      <w:r w:rsidRPr="002C4931">
        <w:rPr>
          <w:rFonts w:cstheme="minorHAnsi"/>
          <w14:ligatures w14:val="standardContextual"/>
        </w:rPr>
        <w:t>- czyszczenie wybranych odcinków kanalizacji deszczowej,</w:t>
      </w:r>
    </w:p>
    <w:p w14:paraId="3041E741" w14:textId="77777777" w:rsidR="006F58C0" w:rsidRPr="002C4931" w:rsidRDefault="006F58C0" w:rsidP="00E56147">
      <w:pPr>
        <w:autoSpaceDE w:val="0"/>
        <w:autoSpaceDN w:val="0"/>
        <w:adjustRightInd w:val="0"/>
        <w:spacing w:after="0" w:line="276" w:lineRule="auto"/>
        <w:ind w:left="426"/>
        <w:jc w:val="both"/>
        <w:rPr>
          <w:rFonts w:cstheme="minorHAnsi"/>
          <w14:ligatures w14:val="standardContextual"/>
        </w:rPr>
      </w:pPr>
      <w:r w:rsidRPr="002C4931">
        <w:rPr>
          <w:rFonts w:cstheme="minorHAnsi"/>
          <w14:ligatures w14:val="standardContextual"/>
        </w:rPr>
        <w:t>- odtworzenie przepustowości szczególnie uszkodzonych odcinków kanalizacji deszczowej ,</w:t>
      </w:r>
    </w:p>
    <w:p w14:paraId="6B516A9F" w14:textId="77777777" w:rsidR="006F58C0" w:rsidRPr="002C4931" w:rsidRDefault="006F58C0" w:rsidP="00E56147">
      <w:pPr>
        <w:autoSpaceDE w:val="0"/>
        <w:autoSpaceDN w:val="0"/>
        <w:adjustRightInd w:val="0"/>
        <w:spacing w:after="0" w:line="276" w:lineRule="auto"/>
        <w:ind w:left="426"/>
        <w:jc w:val="both"/>
        <w:rPr>
          <w:rFonts w:eastAsia="SegoeUI" w:cstheme="minorHAnsi"/>
          <w14:ligatures w14:val="standardContextual"/>
        </w:rPr>
      </w:pPr>
      <w:r w:rsidRPr="002C4931">
        <w:rPr>
          <w:rFonts w:cstheme="minorHAnsi"/>
          <w14:ligatures w14:val="standardContextual"/>
        </w:rPr>
        <w:t>- dostarczenie i wdrożenie aplikacji GIS do inwentaryzacji, zarządzania i eksploatacji systemu kanalizacji deszczowej oraz</w:t>
      </w:r>
      <w:r w:rsidRPr="002C4931">
        <w:rPr>
          <w:rFonts w:eastAsia="SegoeUI" w:cstheme="minorHAnsi"/>
          <w14:ligatures w14:val="standardContextual"/>
        </w:rPr>
        <w:t xml:space="preserve"> w zakresie zarządzania systemem opłat do PGWWP,</w:t>
      </w:r>
    </w:p>
    <w:p w14:paraId="2D7456F1" w14:textId="77777777" w:rsidR="006F58C0" w:rsidRPr="002C4931" w:rsidRDefault="006F58C0" w:rsidP="00E56147">
      <w:pPr>
        <w:spacing w:after="200" w:line="276" w:lineRule="auto"/>
        <w:ind w:left="426"/>
        <w:contextualSpacing/>
        <w:jc w:val="both"/>
        <w:rPr>
          <w:rFonts w:eastAsia="Times New Roman" w:cstheme="minorHAnsi"/>
          <w:lang w:eastAsia="pl-PL"/>
        </w:rPr>
      </w:pPr>
      <w:r w:rsidRPr="002C4931">
        <w:rPr>
          <w:rFonts w:eastAsia="Times New Roman" w:cstheme="minorHAnsi"/>
          <w:color w:val="000000"/>
          <w:lang w:eastAsia="pl-PL"/>
        </w:rPr>
        <w:t>- budowę modelu hydrodynamicznego zintegrowanego 1D+2D kanalizacji deszczowej dla stanu istniejącego z uwzględnieniem warunków zmian klimatu dla roku 2050,</w:t>
      </w:r>
    </w:p>
    <w:p w14:paraId="797FC762" w14:textId="2554D1A5" w:rsidR="006F58C0" w:rsidRPr="002C4931" w:rsidRDefault="006F58C0" w:rsidP="00E56147">
      <w:pPr>
        <w:autoSpaceDE w:val="0"/>
        <w:autoSpaceDN w:val="0"/>
        <w:adjustRightInd w:val="0"/>
        <w:spacing w:after="0" w:line="276" w:lineRule="auto"/>
        <w:ind w:left="426"/>
        <w:jc w:val="both"/>
        <w:rPr>
          <w:rFonts w:cstheme="minorHAnsi"/>
          <w:color w:val="000000"/>
          <w14:ligatures w14:val="standardContextual"/>
        </w:rPr>
      </w:pPr>
      <w:r w:rsidRPr="002C4931">
        <w:rPr>
          <w:rFonts w:cstheme="minorHAnsi"/>
          <w:color w:val="000000"/>
          <w14:ligatures w14:val="standardContextual"/>
        </w:rPr>
        <w:t>- budowa systemu pomiarowego i kampania pomiarowa na kanalizacji deszczowej wraz z zakupem urządzeń</w:t>
      </w:r>
      <w:r w:rsidR="0087018F">
        <w:rPr>
          <w:rFonts w:cstheme="minorHAnsi"/>
          <w:color w:val="000000"/>
          <w14:ligatures w14:val="standardContextual"/>
        </w:rPr>
        <w:t xml:space="preserve"> p</w:t>
      </w:r>
      <w:r w:rsidRPr="002C4931">
        <w:rPr>
          <w:rFonts w:cstheme="minorHAnsi"/>
          <w:color w:val="000000"/>
          <w14:ligatures w14:val="standardContextual"/>
        </w:rPr>
        <w:t>omiarowych,</w:t>
      </w:r>
    </w:p>
    <w:p w14:paraId="33473454" w14:textId="14F1A04E" w:rsidR="006F58C0" w:rsidRPr="002C4931" w:rsidRDefault="006F58C0" w:rsidP="00E56147">
      <w:pPr>
        <w:autoSpaceDE w:val="0"/>
        <w:autoSpaceDN w:val="0"/>
        <w:adjustRightInd w:val="0"/>
        <w:spacing w:after="0" w:line="276" w:lineRule="auto"/>
        <w:ind w:left="426"/>
        <w:jc w:val="both"/>
        <w:rPr>
          <w:rFonts w:cstheme="minorHAnsi"/>
          <w:color w:val="000000"/>
          <w14:ligatures w14:val="standardContextual"/>
        </w:rPr>
      </w:pPr>
      <w:r w:rsidRPr="002C4931">
        <w:rPr>
          <w:rFonts w:cstheme="minorHAnsi"/>
          <w:color w:val="000000"/>
          <w14:ligatures w14:val="standardContextual"/>
        </w:rPr>
        <w:t>- wskazanie lokalizacji koniecznych interwencji polegających na przebudowie odcinków kanalizacji, budowi</w:t>
      </w:r>
      <w:r w:rsidR="0087018F">
        <w:rPr>
          <w:rFonts w:cstheme="minorHAnsi"/>
          <w:color w:val="000000"/>
          <w14:ligatures w14:val="standardContextual"/>
        </w:rPr>
        <w:t xml:space="preserve">e </w:t>
      </w:r>
      <w:r w:rsidRPr="002C4931">
        <w:rPr>
          <w:rFonts w:cstheme="minorHAnsi"/>
          <w:color w:val="000000"/>
          <w14:ligatures w14:val="standardContextual"/>
        </w:rPr>
        <w:t>zbiorników retencyjnych lub budowie obiektów zielono-niebieskiej infrastruktury wraz z koncepcjami dla 5</w:t>
      </w:r>
      <w:r w:rsidR="0087018F">
        <w:rPr>
          <w:rFonts w:cstheme="minorHAnsi"/>
          <w:color w:val="000000"/>
          <w14:ligatures w14:val="standardContextual"/>
        </w:rPr>
        <w:t xml:space="preserve">  </w:t>
      </w:r>
      <w:r w:rsidRPr="002C4931">
        <w:rPr>
          <w:rFonts w:cstheme="minorHAnsi"/>
          <w:color w:val="000000"/>
          <w14:ligatures w14:val="standardContextual"/>
        </w:rPr>
        <w:t>wybranych lokalizacji obiektowych,</w:t>
      </w:r>
    </w:p>
    <w:p w14:paraId="4DAF4944" w14:textId="77777777" w:rsidR="006F58C0" w:rsidRPr="002C4931" w:rsidRDefault="006F58C0" w:rsidP="00E56147">
      <w:pPr>
        <w:autoSpaceDE w:val="0"/>
        <w:autoSpaceDN w:val="0"/>
        <w:adjustRightInd w:val="0"/>
        <w:spacing w:after="0" w:line="276" w:lineRule="auto"/>
        <w:ind w:left="426"/>
        <w:jc w:val="both"/>
        <w:rPr>
          <w:rFonts w:cstheme="minorHAnsi"/>
          <w:color w:val="000000"/>
          <w14:ligatures w14:val="standardContextual"/>
        </w:rPr>
      </w:pPr>
      <w:r w:rsidRPr="002C4931">
        <w:rPr>
          <w:rFonts w:cstheme="minorHAnsi"/>
          <w:color w:val="000000"/>
          <w14:ligatures w14:val="standardContextual"/>
        </w:rPr>
        <w:t>- wskazanie priorytetowych działań na kanalizacji deszczowej w jednostkach odwodnieniowych (zlewniach) w formie wytycznych planowania przestrzennego i wytycznych do lokalizacji zielononiebieskiej infrastruktury.</w:t>
      </w:r>
    </w:p>
    <w:p w14:paraId="589A8BDF" w14:textId="77777777" w:rsidR="006F58C0" w:rsidRPr="0016412F" w:rsidRDefault="006F58C0" w:rsidP="004960AE">
      <w:pPr>
        <w:autoSpaceDE w:val="0"/>
        <w:autoSpaceDN w:val="0"/>
        <w:adjustRightInd w:val="0"/>
        <w:spacing w:after="0" w:line="276" w:lineRule="auto"/>
        <w:rPr>
          <w:rFonts w:cstheme="minorHAnsi"/>
          <w:color w:val="000000"/>
          <w:sz w:val="16"/>
          <w:szCs w:val="16"/>
          <w14:ligatures w14:val="standardContextual"/>
        </w:rPr>
      </w:pPr>
    </w:p>
    <w:p w14:paraId="3BD40989" w14:textId="7BA2A5F9" w:rsidR="00FF7C04" w:rsidRPr="002C4931" w:rsidRDefault="006F58C0" w:rsidP="004960AE">
      <w:pPr>
        <w:spacing w:after="200" w:line="276" w:lineRule="auto"/>
        <w:ind w:firstLine="284"/>
        <w:contextualSpacing/>
        <w:jc w:val="both"/>
        <w:rPr>
          <w:rFonts w:eastAsia="Times New Roman" w:cstheme="minorHAnsi"/>
          <w:lang w:eastAsia="pl-PL"/>
        </w:rPr>
      </w:pPr>
      <w:r w:rsidRPr="002C4931">
        <w:rPr>
          <w:rFonts w:cstheme="minorHAnsi"/>
          <w:u w:val="single"/>
          <w14:ligatures w14:val="standardContextual"/>
        </w:rPr>
        <w:t xml:space="preserve"> </w:t>
      </w:r>
      <w:r w:rsidR="00FF7C04" w:rsidRPr="002C4931">
        <w:rPr>
          <w:rFonts w:eastAsia="Times New Roman" w:cstheme="minorHAnsi"/>
          <w:lang w:eastAsia="pl-PL"/>
        </w:rPr>
        <w:t xml:space="preserve">W nawiązaniu do powyższego zakres </w:t>
      </w:r>
      <w:r w:rsidR="0041328E">
        <w:rPr>
          <w:rFonts w:eastAsia="Times New Roman" w:cstheme="minorHAnsi"/>
          <w:lang w:eastAsia="pl-PL"/>
        </w:rPr>
        <w:t xml:space="preserve">prac </w:t>
      </w:r>
      <w:r w:rsidR="00FF7C04" w:rsidRPr="002C4931">
        <w:rPr>
          <w:rFonts w:eastAsia="Times New Roman" w:cstheme="minorHAnsi"/>
          <w:lang w:eastAsia="pl-PL"/>
        </w:rPr>
        <w:t>obejmuje także:</w:t>
      </w:r>
    </w:p>
    <w:p w14:paraId="507EA6AF" w14:textId="77777777" w:rsidR="00FF7C04" w:rsidRPr="002C4931" w:rsidRDefault="00FF7C04" w:rsidP="004960AE">
      <w:pPr>
        <w:spacing w:after="200" w:line="276" w:lineRule="auto"/>
        <w:ind w:left="360"/>
        <w:contextualSpacing/>
        <w:jc w:val="both"/>
        <w:rPr>
          <w:rFonts w:eastAsia="Times New Roman" w:cstheme="minorHAnsi"/>
          <w:lang w:eastAsia="pl-PL"/>
        </w:rPr>
      </w:pPr>
      <w:r w:rsidRPr="002C4931">
        <w:rPr>
          <w:rFonts w:eastAsia="Times New Roman" w:cstheme="minorHAnsi"/>
          <w:lang w:eastAsia="pl-PL"/>
        </w:rPr>
        <w:t xml:space="preserve">- opracowanie dokumentacji technicznej, w tym projektów budowlanych i projektów technicznych, wykonanych na dzień sporządzenia zgodnie z obowiązującymi przepisami polskiego prawa, </w:t>
      </w:r>
    </w:p>
    <w:p w14:paraId="25CD6037" w14:textId="77777777" w:rsidR="00FF7C04" w:rsidRPr="002C4931" w:rsidRDefault="00FF7C04" w:rsidP="004960AE">
      <w:pPr>
        <w:spacing w:after="200" w:line="276" w:lineRule="auto"/>
        <w:ind w:left="360"/>
        <w:contextualSpacing/>
        <w:jc w:val="both"/>
        <w:rPr>
          <w:rFonts w:eastAsia="Times New Roman" w:cstheme="minorHAnsi"/>
          <w:lang w:eastAsia="pl-PL"/>
        </w:rPr>
      </w:pPr>
      <w:r w:rsidRPr="002C4931">
        <w:rPr>
          <w:rFonts w:eastAsia="Times New Roman" w:cstheme="minorHAnsi"/>
          <w:lang w:eastAsia="pl-PL"/>
        </w:rPr>
        <w:t>-  uzyskanie wymaganych przepisami polskiego prawa niezbędnych uzgodnień i pozwoleń oraz innych decyzji formalnych i elementów dokumentacji formalno-prawnej, w tym także prawa do tymczasowego zajęcia terenu oraz infrastruktury technicznej dla celów realizacji robót budowlanych oraz usług umożliwiających wejście w teren; w przypadku braku prawa do dysponowania nieruchomością oraz infrastrukturą techniczną na cele budowlane oraz cele realizacji usług Zamawiający zastrzega sobie prawo wskazania robót oraz usług zamiennych lub wykonania pozostałych możliwych do wykonania prac.</w:t>
      </w:r>
    </w:p>
    <w:p w14:paraId="52F0F33F" w14:textId="77777777" w:rsidR="00FF7C04" w:rsidRPr="002C4931" w:rsidRDefault="00FF7C04" w:rsidP="004960AE">
      <w:pPr>
        <w:spacing w:after="200" w:line="276" w:lineRule="auto"/>
        <w:ind w:left="360"/>
        <w:contextualSpacing/>
        <w:jc w:val="both"/>
        <w:rPr>
          <w:rFonts w:cstheme="minorHAnsi"/>
          <w:u w:val="single"/>
          <w14:ligatures w14:val="standardContextual"/>
        </w:rPr>
      </w:pPr>
      <w:r w:rsidRPr="002C4931">
        <w:rPr>
          <w:rFonts w:eastAsia="Times New Roman" w:cstheme="minorHAnsi"/>
          <w:lang w:eastAsia="pl-PL"/>
        </w:rPr>
        <w:t>Pozyskanie dokumentacji formalno-prawnej, prawa do tymczasowego zajęcia terenu dla celów realizacji robót budowlanych oraz usług, organizacji robót budowalnych oraz usług i zaplecza Wykonawcy oraz poniesienie kosztów z tego tytułu należą do Wykonawcy. W przypadku konieczności wyjścia poza istniejący pas drogowy lub pozyskania dodatkowych terenów, wynikających z niezbędnych rozwiązań projektowych, Wykonawca pozyska wszelkie decyzje i uzgodnienia oraz wszystkie materiały do ich pozyskania, umożliwiające wejście w teren, na własny koszt.</w:t>
      </w:r>
      <w:r w:rsidRPr="002C4931">
        <w:rPr>
          <w:rFonts w:cstheme="minorHAnsi"/>
          <w:u w:val="single"/>
          <w14:ligatures w14:val="standardContextual"/>
        </w:rPr>
        <w:t xml:space="preserve">                                                                                     </w:t>
      </w:r>
    </w:p>
    <w:p w14:paraId="260C7354" w14:textId="77777777" w:rsidR="00FF7C04" w:rsidRPr="0016412F" w:rsidRDefault="00FF7C04" w:rsidP="003342EE">
      <w:pPr>
        <w:spacing w:after="200" w:line="276" w:lineRule="auto"/>
        <w:contextualSpacing/>
        <w:jc w:val="both"/>
        <w:rPr>
          <w:rFonts w:eastAsia="Times New Roman" w:cstheme="minorHAnsi"/>
          <w:b/>
          <w:bCs/>
          <w:sz w:val="16"/>
          <w:szCs w:val="16"/>
          <w:lang w:eastAsia="pl-PL"/>
        </w:rPr>
      </w:pPr>
    </w:p>
    <w:p w14:paraId="07BEF020" w14:textId="77777777" w:rsidR="0016412F" w:rsidRDefault="003342EE" w:rsidP="0016412F">
      <w:pPr>
        <w:spacing w:after="200" w:line="276" w:lineRule="auto"/>
        <w:ind w:left="360"/>
        <w:contextualSpacing/>
        <w:jc w:val="both"/>
        <w:rPr>
          <w:rFonts w:eastAsia="Times New Roman" w:cstheme="minorHAnsi"/>
          <w:b/>
          <w:bCs/>
          <w:i/>
          <w:iCs/>
          <w:u w:val="single"/>
          <w:lang w:eastAsia="pl-PL"/>
        </w:rPr>
      </w:pPr>
      <w:r w:rsidRPr="00222303">
        <w:rPr>
          <w:rFonts w:eastAsia="Times New Roman" w:cstheme="minorHAnsi"/>
          <w:b/>
          <w:bCs/>
          <w:i/>
          <w:iCs/>
          <w:u w:val="single"/>
          <w:lang w:eastAsia="pl-PL"/>
        </w:rPr>
        <w:t>Część 9  INWESTOR ZASTĘPCZY</w:t>
      </w:r>
      <w:bookmarkStart w:id="65" w:name="_Hlk164837720"/>
      <w:bookmarkStart w:id="66" w:name="_Hlk167270987"/>
    </w:p>
    <w:p w14:paraId="0889FEFF" w14:textId="4C34BB30" w:rsidR="008E0CBF" w:rsidRPr="00E56147" w:rsidRDefault="003342EE" w:rsidP="0016412F">
      <w:pPr>
        <w:spacing w:after="200" w:line="276" w:lineRule="auto"/>
        <w:ind w:left="360"/>
        <w:contextualSpacing/>
        <w:jc w:val="both"/>
        <w:rPr>
          <w:rFonts w:eastAsia="Times New Roman" w:cstheme="minorHAnsi"/>
          <w:b/>
          <w:bCs/>
          <w:i/>
          <w:iCs/>
          <w:lang w:eastAsia="pl-PL"/>
        </w:rPr>
      </w:pPr>
      <w:r w:rsidRPr="00E56147">
        <w:rPr>
          <w:rFonts w:eastAsia="Times New Roman" w:cstheme="minorHAnsi"/>
          <w:b/>
          <w:bCs/>
          <w:i/>
          <w:iCs/>
          <w:lang w:eastAsia="pl-PL"/>
        </w:rPr>
        <w:t xml:space="preserve">Pełnienie funkcji </w:t>
      </w:r>
      <w:r w:rsidR="008E0CBF" w:rsidRPr="00E56147">
        <w:rPr>
          <w:rFonts w:eastAsia="Times New Roman" w:cstheme="minorHAnsi"/>
          <w:b/>
          <w:bCs/>
          <w:i/>
          <w:iCs/>
          <w:lang w:eastAsia="pl-PL"/>
        </w:rPr>
        <w:t>I</w:t>
      </w:r>
      <w:r w:rsidRPr="00E56147">
        <w:rPr>
          <w:rFonts w:eastAsia="Times New Roman" w:cstheme="minorHAnsi"/>
          <w:b/>
          <w:bCs/>
          <w:i/>
          <w:iCs/>
          <w:lang w:eastAsia="pl-PL"/>
        </w:rPr>
        <w:t xml:space="preserve">nwestora </w:t>
      </w:r>
      <w:r w:rsidR="008E0CBF" w:rsidRPr="00E56147">
        <w:rPr>
          <w:rFonts w:eastAsia="Times New Roman" w:cstheme="minorHAnsi"/>
          <w:b/>
          <w:bCs/>
          <w:i/>
          <w:iCs/>
          <w:lang w:eastAsia="pl-PL"/>
        </w:rPr>
        <w:t>Z</w:t>
      </w:r>
      <w:r w:rsidRPr="00E56147">
        <w:rPr>
          <w:rFonts w:eastAsia="Times New Roman" w:cstheme="minorHAnsi"/>
          <w:b/>
          <w:bCs/>
          <w:i/>
          <w:iCs/>
          <w:lang w:eastAsia="pl-PL"/>
        </w:rPr>
        <w:t>astępczego z funkcją inspektora nadzoru inwestorskiego</w:t>
      </w:r>
      <w:bookmarkEnd w:id="65"/>
      <w:r w:rsidR="00062198" w:rsidRPr="00E56147">
        <w:rPr>
          <w:rFonts w:eastAsia="Times New Roman" w:cstheme="minorHAnsi"/>
          <w:b/>
          <w:bCs/>
          <w:i/>
          <w:iCs/>
          <w:lang w:eastAsia="pl-PL"/>
        </w:rPr>
        <w:t xml:space="preserve"> przy realizacji zada</w:t>
      </w:r>
      <w:r w:rsidR="008E0CBF" w:rsidRPr="00E56147">
        <w:rPr>
          <w:rFonts w:eastAsia="Times New Roman" w:cstheme="minorHAnsi"/>
          <w:b/>
          <w:bCs/>
          <w:i/>
          <w:iCs/>
          <w:lang w:eastAsia="pl-PL"/>
        </w:rPr>
        <w:t>nia „Poprawa efektywności energetycznej infrastruktury społeczno-edukacyjnej wraz z elementami systemu gospodarki wodnej na terenie miasta i gminy Olkusz”.</w:t>
      </w:r>
    </w:p>
    <w:p w14:paraId="33C93C2E" w14:textId="3E8CF24F" w:rsidR="003342EE" w:rsidRPr="008E0CBF" w:rsidRDefault="008E0CBF" w:rsidP="0016412F">
      <w:pPr>
        <w:spacing w:after="200" w:line="276" w:lineRule="auto"/>
        <w:ind w:left="360"/>
        <w:contextualSpacing/>
        <w:jc w:val="both"/>
        <w:rPr>
          <w:rFonts w:eastAsia="Times New Roman" w:cstheme="minorHAnsi"/>
          <w:i/>
          <w:iCs/>
          <w:u w:val="single"/>
          <w:lang w:eastAsia="pl-PL"/>
        </w:rPr>
      </w:pPr>
      <w:r w:rsidRPr="008E0CBF">
        <w:rPr>
          <w:rFonts w:eastAsia="Times New Roman" w:cstheme="minorHAnsi"/>
          <w:lang w:eastAsia="pl-PL"/>
        </w:rPr>
        <w:t xml:space="preserve">Zakres prac obejmuje pełnienie funkcji Inwestora Zastępczego z funkcją inspektora nadzoru inwestorskiego przy realizacji zadań opisanych w Częściach od 1-8. </w:t>
      </w:r>
    </w:p>
    <w:bookmarkEnd w:id="56"/>
    <w:p w14:paraId="4A167293" w14:textId="77777777" w:rsidR="003342EE" w:rsidRPr="00222303" w:rsidRDefault="003342EE" w:rsidP="003342EE">
      <w:pPr>
        <w:spacing w:after="200" w:line="276" w:lineRule="auto"/>
        <w:ind w:left="360"/>
        <w:contextualSpacing/>
        <w:jc w:val="both"/>
        <w:rPr>
          <w:rFonts w:eastAsia="Times New Roman" w:cstheme="minorHAnsi"/>
          <w:lang w:eastAsia="pl-PL"/>
        </w:rPr>
      </w:pPr>
      <w:r w:rsidRPr="00222303">
        <w:rPr>
          <w:rFonts w:eastAsia="Times New Roman" w:cstheme="minorHAnsi"/>
          <w:lang w:eastAsia="pl-PL"/>
        </w:rPr>
        <w:t xml:space="preserve">Podstawowe obowiązki Inwestora Zastępczego z funkcją Inspektora Nadzoru obejmują m.in. </w:t>
      </w:r>
    </w:p>
    <w:p w14:paraId="5A363E47" w14:textId="77777777" w:rsidR="003342EE" w:rsidRPr="00222303" w:rsidRDefault="003342EE" w:rsidP="003342EE">
      <w:pPr>
        <w:spacing w:after="200" w:line="276" w:lineRule="auto"/>
        <w:ind w:left="360"/>
        <w:contextualSpacing/>
        <w:jc w:val="both"/>
        <w:rPr>
          <w:rFonts w:eastAsia="Times New Roman" w:cstheme="minorHAnsi"/>
          <w:lang w:eastAsia="pl-PL"/>
        </w:rPr>
      </w:pPr>
      <w:r w:rsidRPr="00222303">
        <w:rPr>
          <w:rFonts w:eastAsia="Times New Roman" w:cstheme="minorHAnsi"/>
          <w:lang w:eastAsia="pl-PL"/>
        </w:rPr>
        <w:lastRenderedPageBreak/>
        <w:t>- reprezentowanie inwestora na budowie przez sprawowanie kontroli zgodności jej realizacji z projektem lub pozwoleniem na budowę, przepisami oraz zasadami wiedzy technicznej,</w:t>
      </w:r>
    </w:p>
    <w:p w14:paraId="6E001191" w14:textId="77777777" w:rsidR="003342EE" w:rsidRPr="00222303" w:rsidRDefault="003342EE" w:rsidP="003342EE">
      <w:pPr>
        <w:spacing w:after="200" w:line="276" w:lineRule="auto"/>
        <w:ind w:left="360"/>
        <w:contextualSpacing/>
        <w:jc w:val="both"/>
        <w:rPr>
          <w:rFonts w:eastAsia="Times New Roman" w:cstheme="minorHAnsi"/>
          <w:lang w:eastAsia="pl-PL"/>
        </w:rPr>
      </w:pPr>
      <w:r w:rsidRPr="00222303">
        <w:rPr>
          <w:rFonts w:eastAsia="Times New Roman" w:cstheme="minorHAnsi"/>
          <w:lang w:eastAsia="pl-PL"/>
        </w:rPr>
        <w:t>- sprawdzanie jakości wykonywanych robót budowlanych i stosowania przy wykonywaniu tych robót wyrobów zgodnie z art. 10 ustawy Prawo budowlane,</w:t>
      </w:r>
    </w:p>
    <w:p w14:paraId="13AED779" w14:textId="77777777" w:rsidR="003342EE" w:rsidRPr="00222303" w:rsidRDefault="003342EE" w:rsidP="003342EE">
      <w:pPr>
        <w:spacing w:after="200" w:line="276" w:lineRule="auto"/>
        <w:ind w:left="360"/>
        <w:contextualSpacing/>
        <w:jc w:val="both"/>
        <w:rPr>
          <w:rFonts w:eastAsia="Times New Roman" w:cstheme="minorHAnsi"/>
          <w:lang w:eastAsia="pl-PL"/>
        </w:rPr>
      </w:pPr>
      <w:r w:rsidRPr="00222303">
        <w:rPr>
          <w:rFonts w:eastAsia="Times New Roman" w:cstheme="minorHAnsi"/>
          <w:lang w:eastAsia="pl-PL"/>
        </w:rPr>
        <w:t>- sprawdzanie i odbiór robót budowlanych ulegających zakryciu lub zanikających, uczestniczenie w próbach i odbiorach technicznych instalacji i urządzeń technicznych oraz przygotowanie i udział w czynnościach odbioru gotowych obiektów budowlanych i  przekazywanie ich do użytkowania,</w:t>
      </w:r>
    </w:p>
    <w:p w14:paraId="358CF0BC" w14:textId="77777777" w:rsidR="003342EE" w:rsidRPr="00222303" w:rsidRDefault="003342EE" w:rsidP="003342EE">
      <w:pPr>
        <w:spacing w:after="200" w:line="276" w:lineRule="auto"/>
        <w:ind w:left="360"/>
        <w:contextualSpacing/>
        <w:jc w:val="both"/>
        <w:rPr>
          <w:rFonts w:eastAsia="Times New Roman" w:cstheme="minorHAnsi"/>
          <w:b/>
          <w:bCs/>
          <w:lang w:eastAsia="pl-PL"/>
        </w:rPr>
      </w:pPr>
      <w:r w:rsidRPr="00222303">
        <w:rPr>
          <w:rFonts w:eastAsia="Times New Roman" w:cstheme="minorHAnsi"/>
          <w:lang w:eastAsia="pl-PL"/>
        </w:rPr>
        <w:t xml:space="preserve">- potwierdzanie faktycznie wykonanych robót oraz usunięcia wad, a także, na żądanie inwestora, kontrolowanie rozliczeń budowy. </w:t>
      </w:r>
    </w:p>
    <w:p w14:paraId="42B273E6" w14:textId="14D8C761" w:rsidR="002E5EC2" w:rsidRPr="00222303" w:rsidRDefault="003342EE" w:rsidP="00062198">
      <w:pPr>
        <w:spacing w:after="200" w:line="276" w:lineRule="auto"/>
        <w:ind w:left="360"/>
        <w:contextualSpacing/>
        <w:jc w:val="both"/>
        <w:rPr>
          <w:rFonts w:eastAsia="Times New Roman" w:cstheme="minorHAnsi"/>
          <w:b/>
          <w:bCs/>
          <w:lang w:eastAsia="pl-PL"/>
        </w:rPr>
      </w:pPr>
      <w:r w:rsidRPr="00222303">
        <w:rPr>
          <w:rFonts w:eastAsia="Times New Roman" w:cstheme="minorHAnsi"/>
          <w:lang w:eastAsia="pl-PL"/>
        </w:rPr>
        <w:t xml:space="preserve">Szczegółowy wykaz obowiązków i zakres czynności Inwestora Zastępczego zawiera wzór umowy, stanowiący </w:t>
      </w:r>
      <w:r w:rsidR="00A44827" w:rsidRPr="00A44827">
        <w:rPr>
          <w:rFonts w:eastAsia="Times New Roman" w:cstheme="minorHAnsi"/>
          <w:b/>
          <w:bCs/>
          <w:lang w:eastAsia="pl-PL"/>
        </w:rPr>
        <w:t>Z</w:t>
      </w:r>
      <w:r w:rsidRPr="00A44827">
        <w:rPr>
          <w:rFonts w:eastAsia="Times New Roman" w:cstheme="minorHAnsi"/>
          <w:b/>
          <w:bCs/>
          <w:lang w:eastAsia="pl-PL"/>
        </w:rPr>
        <w:t xml:space="preserve">ałącznik nr </w:t>
      </w:r>
      <w:r w:rsidR="00A44827" w:rsidRPr="00A44827">
        <w:rPr>
          <w:rFonts w:eastAsia="Times New Roman" w:cstheme="minorHAnsi"/>
          <w:b/>
          <w:bCs/>
          <w:lang w:eastAsia="pl-PL"/>
        </w:rPr>
        <w:t>5.9</w:t>
      </w:r>
      <w:r w:rsidRPr="00A44827">
        <w:rPr>
          <w:rFonts w:eastAsia="Times New Roman" w:cstheme="minorHAnsi"/>
          <w:b/>
          <w:bCs/>
          <w:lang w:eastAsia="pl-PL"/>
        </w:rPr>
        <w:t xml:space="preserve"> do SWZ</w:t>
      </w:r>
      <w:r w:rsidRPr="00222303">
        <w:rPr>
          <w:rFonts w:eastAsia="Times New Roman" w:cstheme="minorHAnsi"/>
          <w:lang w:eastAsia="pl-PL"/>
        </w:rPr>
        <w:t xml:space="preserve"> </w:t>
      </w:r>
      <w:bookmarkEnd w:id="36"/>
    </w:p>
    <w:bookmarkEnd w:id="66"/>
    <w:p w14:paraId="36B7AE4B" w14:textId="77777777" w:rsidR="00062198" w:rsidRDefault="00062198" w:rsidP="00B452BB">
      <w:pPr>
        <w:spacing w:after="0" w:line="276" w:lineRule="auto"/>
        <w:contextualSpacing/>
        <w:jc w:val="both"/>
        <w:rPr>
          <w:rFonts w:eastAsia="MS Mincho" w:cstheme="minorHAnsi"/>
          <w:b/>
          <w:lang w:eastAsia="pl-PL"/>
        </w:rPr>
      </w:pPr>
    </w:p>
    <w:p w14:paraId="6B170E47" w14:textId="7A0719A9" w:rsidR="00C777C7" w:rsidRDefault="00C777C7" w:rsidP="00B452BB">
      <w:pPr>
        <w:spacing w:after="0" w:line="276" w:lineRule="auto"/>
        <w:contextualSpacing/>
        <w:jc w:val="both"/>
        <w:rPr>
          <w:rFonts w:eastAsia="MS Mincho" w:cstheme="minorHAnsi"/>
          <w:b/>
          <w:lang w:eastAsia="pl-PL"/>
        </w:rPr>
      </w:pPr>
      <w:r w:rsidRPr="00874943">
        <w:rPr>
          <w:rFonts w:eastAsia="MS Mincho" w:cstheme="minorHAnsi"/>
          <w:b/>
          <w:lang w:eastAsia="pl-PL"/>
        </w:rPr>
        <w:t xml:space="preserve">W zakresie </w:t>
      </w:r>
      <w:r w:rsidR="00062198">
        <w:rPr>
          <w:rFonts w:eastAsia="MS Mincho" w:cstheme="minorHAnsi"/>
          <w:b/>
          <w:lang w:eastAsia="pl-PL"/>
        </w:rPr>
        <w:t xml:space="preserve">wszystkich </w:t>
      </w:r>
      <w:r w:rsidR="002C4931">
        <w:rPr>
          <w:rFonts w:eastAsia="MS Mincho" w:cstheme="minorHAnsi"/>
          <w:b/>
          <w:lang w:eastAsia="pl-PL"/>
        </w:rPr>
        <w:t xml:space="preserve"> </w:t>
      </w:r>
      <w:r w:rsidRPr="00874943">
        <w:rPr>
          <w:rFonts w:eastAsia="MS Mincho" w:cstheme="minorHAnsi"/>
          <w:b/>
          <w:lang w:eastAsia="pl-PL"/>
        </w:rPr>
        <w:t>części</w:t>
      </w:r>
      <w:r w:rsidR="00062198">
        <w:rPr>
          <w:rFonts w:eastAsia="MS Mincho" w:cstheme="minorHAnsi"/>
          <w:b/>
          <w:lang w:eastAsia="pl-PL"/>
        </w:rPr>
        <w:t xml:space="preserve">. </w:t>
      </w:r>
    </w:p>
    <w:p w14:paraId="306B99B6" w14:textId="1C783C83" w:rsidR="00BE2192" w:rsidRDefault="00BE2192" w:rsidP="00FC6672">
      <w:pPr>
        <w:spacing w:after="0" w:line="276" w:lineRule="auto"/>
        <w:contextualSpacing/>
        <w:jc w:val="both"/>
        <w:rPr>
          <w:rFonts w:eastAsia="MS Mincho" w:cstheme="minorHAnsi"/>
          <w:b/>
          <w:lang w:eastAsia="pl-PL"/>
        </w:rPr>
      </w:pPr>
      <w:r>
        <w:t>UWAGA: W przedmiotowym postępowaniu obowiązuje dla wszystkich części  rozliczenie ryczałtowe. Niedoszacowanie, pominięcie oraz brak rozpoznania zakresu przedmiotu umowy nie może być podstawą do żądania zmiany wynagrodzenia ryczałtowego.</w:t>
      </w:r>
    </w:p>
    <w:p w14:paraId="680961C7" w14:textId="35EA8B23" w:rsidR="006B0AC2" w:rsidRDefault="006B0AC2" w:rsidP="00E56147">
      <w:pPr>
        <w:jc w:val="both"/>
      </w:pPr>
      <w:r>
        <w:t xml:space="preserve">Wykonawca prac jest zobowiązany do wykonania </w:t>
      </w:r>
      <w:r w:rsidR="00414D73">
        <w:t xml:space="preserve">i przekazania </w:t>
      </w:r>
      <w:r>
        <w:t xml:space="preserve">przedmiotu umowy,  zgodnie z </w:t>
      </w:r>
      <w:r w:rsidR="00414D73">
        <w:t xml:space="preserve">dokumentacją projektową, specyfikacją </w:t>
      </w:r>
      <w:r w:rsidR="007D6693">
        <w:t xml:space="preserve">techniczną wykonania i odbioru  robót budowlanych, </w:t>
      </w:r>
      <w:r>
        <w:t>przepisami prawa,</w:t>
      </w:r>
      <w:r w:rsidR="007D6693">
        <w:t xml:space="preserve"> Polskimi Normami lub Normami Europejskimi, </w:t>
      </w:r>
      <w:r>
        <w:t>zasadami wiedzy technicznej</w:t>
      </w:r>
      <w:r w:rsidR="007D6693">
        <w:t xml:space="preserve"> i sztuki budowlanej oraz do usunięcia wszystkich wad występujących w tym przedmiocie w okresie </w:t>
      </w:r>
      <w:r>
        <w:t xml:space="preserve"> </w:t>
      </w:r>
      <w:r w:rsidR="007D6693">
        <w:t>gwarancji i rękojmi.</w:t>
      </w:r>
    </w:p>
    <w:p w14:paraId="4FF197F3" w14:textId="01BD0724" w:rsidR="0013342D" w:rsidRDefault="0013342D" w:rsidP="00E56147">
      <w:pPr>
        <w:jc w:val="both"/>
      </w:pPr>
      <w:r>
        <w:t xml:space="preserve">Wynagrodzenie ryczałtowe należy wyliczyć odpowiednio w oparciu o zapisy SWZ, dokumentację projektową, opis przedmiotu zamówienia, PFU oraz przedmiary. W cenie ofertowej należy ująć również koszty dodatkowe, w tym koszt tablicy informacyjnej opisane w Rozdziale II, podrozdziale 12 SWZ. </w:t>
      </w:r>
    </w:p>
    <w:p w14:paraId="6B3763FE" w14:textId="454103DF" w:rsidR="007D6693" w:rsidRDefault="007D6693" w:rsidP="00E56147">
      <w:pPr>
        <w:jc w:val="both"/>
      </w:pPr>
      <w:r>
        <w:t xml:space="preserve">Zastosowane materiały muszą mieć odpowiednie aprobaty techniczne lub atesty. </w:t>
      </w:r>
    </w:p>
    <w:p w14:paraId="10BAF256" w14:textId="2AF83564" w:rsidR="006B0AC2" w:rsidRPr="004960AE" w:rsidRDefault="007D6693" w:rsidP="00B452BB">
      <w:pPr>
        <w:spacing w:after="0" w:line="276" w:lineRule="auto"/>
        <w:contextualSpacing/>
        <w:jc w:val="both"/>
        <w:rPr>
          <w:rFonts w:eastAsia="MS Mincho" w:cstheme="minorHAnsi"/>
          <w:b/>
          <w:lang w:eastAsia="pl-PL"/>
        </w:rPr>
      </w:pPr>
      <w:r w:rsidRPr="004960AE">
        <w:rPr>
          <w:rFonts w:eastAsia="MS Mincho" w:cstheme="minorHAnsi"/>
          <w:b/>
          <w:lang w:eastAsia="pl-PL"/>
        </w:rPr>
        <w:t xml:space="preserve">Uwaga! </w:t>
      </w:r>
      <w:r w:rsidR="00276027" w:rsidRPr="004960AE">
        <w:rPr>
          <w:rFonts w:eastAsia="MS Mincho" w:cstheme="minorHAnsi"/>
          <w:b/>
          <w:lang w:eastAsia="pl-PL"/>
        </w:rPr>
        <w:t>d</w:t>
      </w:r>
      <w:r w:rsidRPr="004960AE">
        <w:rPr>
          <w:rFonts w:eastAsia="MS Mincho" w:cstheme="minorHAnsi"/>
          <w:b/>
          <w:lang w:eastAsia="pl-PL"/>
        </w:rPr>
        <w:t xml:space="preserve">otyczy </w:t>
      </w:r>
      <w:r w:rsidR="004960AE" w:rsidRPr="004960AE">
        <w:rPr>
          <w:rFonts w:eastAsia="MS Mincho" w:cstheme="minorHAnsi"/>
          <w:b/>
          <w:lang w:eastAsia="pl-PL"/>
        </w:rPr>
        <w:t>C</w:t>
      </w:r>
      <w:r w:rsidRPr="004960AE">
        <w:rPr>
          <w:rFonts w:eastAsia="MS Mincho" w:cstheme="minorHAnsi"/>
          <w:b/>
          <w:lang w:eastAsia="pl-PL"/>
        </w:rPr>
        <w:t xml:space="preserve">zęści </w:t>
      </w:r>
      <w:r w:rsidR="004960AE" w:rsidRPr="004960AE">
        <w:rPr>
          <w:rFonts w:eastAsia="MS Mincho" w:cstheme="minorHAnsi"/>
          <w:b/>
          <w:lang w:eastAsia="pl-PL"/>
        </w:rPr>
        <w:t xml:space="preserve">od 4 do 7 </w:t>
      </w:r>
    </w:p>
    <w:p w14:paraId="33F96C48" w14:textId="6951FE72" w:rsidR="007D6693" w:rsidRDefault="007D6693" w:rsidP="00B452BB">
      <w:pPr>
        <w:spacing w:after="0" w:line="276" w:lineRule="auto"/>
        <w:contextualSpacing/>
        <w:jc w:val="both"/>
        <w:rPr>
          <w:rFonts w:eastAsia="MS Mincho" w:cstheme="minorHAnsi"/>
          <w:b/>
          <w:lang w:eastAsia="pl-PL"/>
        </w:rPr>
      </w:pPr>
      <w:r>
        <w:rPr>
          <w:rFonts w:eastAsia="MS Mincho" w:cstheme="minorHAnsi"/>
          <w:b/>
          <w:lang w:eastAsia="pl-PL"/>
        </w:rPr>
        <w:t>Z uwagi na fakt, iż budyn</w:t>
      </w:r>
      <w:r w:rsidR="0087018F">
        <w:rPr>
          <w:rFonts w:eastAsia="MS Mincho" w:cstheme="minorHAnsi"/>
          <w:b/>
          <w:lang w:eastAsia="pl-PL"/>
        </w:rPr>
        <w:t>ki</w:t>
      </w:r>
      <w:r>
        <w:rPr>
          <w:rFonts w:eastAsia="MS Mincho" w:cstheme="minorHAnsi"/>
          <w:b/>
          <w:lang w:eastAsia="pl-PL"/>
        </w:rPr>
        <w:t xml:space="preserve"> </w:t>
      </w:r>
      <w:r w:rsidR="0087018F">
        <w:rPr>
          <w:rFonts w:eastAsia="MS Mincho" w:cstheme="minorHAnsi"/>
          <w:b/>
          <w:lang w:eastAsia="pl-PL"/>
        </w:rPr>
        <w:t xml:space="preserve">są </w:t>
      </w:r>
      <w:r>
        <w:rPr>
          <w:rFonts w:eastAsia="MS Mincho" w:cstheme="minorHAnsi"/>
          <w:b/>
          <w:lang w:eastAsia="pl-PL"/>
        </w:rPr>
        <w:t>obiekt</w:t>
      </w:r>
      <w:r w:rsidR="0087018F">
        <w:rPr>
          <w:rFonts w:eastAsia="MS Mincho" w:cstheme="minorHAnsi"/>
          <w:b/>
          <w:lang w:eastAsia="pl-PL"/>
        </w:rPr>
        <w:t>ami</w:t>
      </w:r>
      <w:r>
        <w:rPr>
          <w:rFonts w:eastAsia="MS Mincho" w:cstheme="minorHAnsi"/>
          <w:b/>
          <w:lang w:eastAsia="pl-PL"/>
        </w:rPr>
        <w:t xml:space="preserve"> czynnym</w:t>
      </w:r>
      <w:r w:rsidR="0087018F">
        <w:rPr>
          <w:rFonts w:eastAsia="MS Mincho" w:cstheme="minorHAnsi"/>
          <w:b/>
          <w:lang w:eastAsia="pl-PL"/>
        </w:rPr>
        <w:t xml:space="preserve">i, </w:t>
      </w:r>
      <w:r>
        <w:rPr>
          <w:rFonts w:eastAsia="MS Mincho" w:cstheme="minorHAnsi"/>
          <w:b/>
          <w:lang w:eastAsia="pl-PL"/>
        </w:rPr>
        <w:t xml:space="preserve"> wszystkie prace wewnętrzne należy </w:t>
      </w:r>
      <w:r w:rsidR="007D301D">
        <w:rPr>
          <w:rFonts w:eastAsia="MS Mincho" w:cstheme="minorHAnsi"/>
          <w:b/>
          <w:lang w:eastAsia="pl-PL"/>
        </w:rPr>
        <w:t xml:space="preserve">wykonywać w uzgodnieniu z Dyrektorem szkoły. </w:t>
      </w:r>
      <w:r w:rsidR="00276027">
        <w:rPr>
          <w:rFonts w:eastAsia="MS Mincho" w:cstheme="minorHAnsi"/>
          <w:b/>
          <w:lang w:eastAsia="pl-PL"/>
        </w:rPr>
        <w:t xml:space="preserve">Podczas prowadzenia robót należy zapewnić bezpieczny dostęp do budynku szkoły. Prace należy prowadzić z zachowaniem przepisów BHP, odpowiednio wygrodzić, oznakować oraz zabezpieczyć obszar, na którym prowadzone będą roboty. </w:t>
      </w:r>
    </w:p>
    <w:p w14:paraId="2310E639" w14:textId="77777777" w:rsidR="007D301D" w:rsidRPr="007D301D" w:rsidRDefault="007D301D" w:rsidP="00B452BB">
      <w:pPr>
        <w:spacing w:after="0" w:line="276" w:lineRule="auto"/>
        <w:contextualSpacing/>
        <w:jc w:val="both"/>
        <w:rPr>
          <w:rFonts w:eastAsia="MS Mincho" w:cstheme="minorHAnsi"/>
          <w:b/>
          <w:lang w:eastAsia="pl-PL"/>
        </w:rPr>
      </w:pPr>
    </w:p>
    <w:p w14:paraId="2251745C" w14:textId="4CAFA2F4" w:rsidR="007D301D" w:rsidRPr="007D301D" w:rsidRDefault="007D301D" w:rsidP="00E56147">
      <w:pPr>
        <w:spacing w:after="0" w:line="288" w:lineRule="auto"/>
        <w:jc w:val="both"/>
        <w:rPr>
          <w:rFonts w:eastAsia="Calibri" w:cstheme="minorHAnsi"/>
        </w:rPr>
      </w:pPr>
      <w:r w:rsidRPr="007D301D">
        <w:rPr>
          <w:rFonts w:eastAsia="Calibri" w:cstheme="minorHAnsi"/>
        </w:rPr>
        <w:t xml:space="preserve">Jeżeli dokumentacja projektowa, przedmiary robót, specyfikacja techniczna wykonania i odbioru robót lub PFU w odniesieniu do niektórych materiałów i urządzeń  zawiera znaki towarowe lub pochodzenie Zamawiający, zgodnie z art. 99 ust. 5 ustawy </w:t>
      </w:r>
      <w:proofErr w:type="spellStart"/>
      <w:r w:rsidRPr="007D301D">
        <w:rPr>
          <w:rFonts w:eastAsia="Calibri" w:cstheme="minorHAnsi"/>
        </w:rPr>
        <w:t>Pzp</w:t>
      </w:r>
      <w:proofErr w:type="spellEnd"/>
      <w:r w:rsidRPr="007D301D">
        <w:rPr>
          <w:rFonts w:eastAsia="Calibri" w:cstheme="minorHAnsi"/>
        </w:rPr>
        <w:t xml:space="preserve">,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Poprzez zapis dotyczący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 /produktów/ ma wyłącznie charakter przykładowy. </w:t>
      </w:r>
    </w:p>
    <w:p w14:paraId="29E9A2B3" w14:textId="77777777" w:rsidR="007D301D" w:rsidRPr="007D301D" w:rsidRDefault="007D301D" w:rsidP="00E56147">
      <w:pPr>
        <w:spacing w:after="0" w:line="288" w:lineRule="auto"/>
        <w:jc w:val="both"/>
        <w:rPr>
          <w:rFonts w:eastAsia="Calibri" w:cstheme="minorHAnsi"/>
        </w:rPr>
      </w:pPr>
      <w:r w:rsidRPr="007D301D">
        <w:rPr>
          <w:rFonts w:eastAsia="Calibri" w:cstheme="minorHAnsi"/>
        </w:rPr>
        <w:lastRenderedPageBreak/>
        <w:t xml:space="preserve">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t>
      </w:r>
    </w:p>
    <w:p w14:paraId="03136620" w14:textId="77777777" w:rsidR="007D301D" w:rsidRPr="007D301D" w:rsidRDefault="007D301D" w:rsidP="00E56147">
      <w:pPr>
        <w:spacing w:after="0" w:line="288" w:lineRule="auto"/>
        <w:jc w:val="both"/>
        <w:rPr>
          <w:rFonts w:eastAsia="Calibri" w:cstheme="minorHAnsi"/>
        </w:rPr>
      </w:pPr>
      <w:r w:rsidRPr="007D301D">
        <w:rPr>
          <w:rFonts w:eastAsia="Calibri" w:cstheme="minorHAnsi"/>
        </w:rPr>
        <w:t xml:space="preserve">W takiej sytuacji zamawiający wymaga złożenia stosownych dokumentów, uwiarygodniających te materiały lub urządzenia, które będą podstawą do podjęcia przez Zamawiającego decyzji o akceptacji „równoważników” lub odrzuceniu oferty z powodu braku ich równoważności. </w:t>
      </w:r>
    </w:p>
    <w:p w14:paraId="1E412995" w14:textId="77777777" w:rsidR="006B0AC2" w:rsidRPr="00874943" w:rsidRDefault="006B0AC2" w:rsidP="00B452BB">
      <w:pPr>
        <w:spacing w:after="0" w:line="276" w:lineRule="auto"/>
        <w:contextualSpacing/>
        <w:jc w:val="both"/>
        <w:rPr>
          <w:rFonts w:eastAsia="MS Mincho" w:cstheme="minorHAnsi"/>
          <w:b/>
          <w:lang w:eastAsia="pl-PL"/>
        </w:rPr>
      </w:pPr>
    </w:p>
    <w:p w14:paraId="62FE0F8B" w14:textId="099B4C1C" w:rsidR="006F58C0" w:rsidRDefault="00B452BB" w:rsidP="0087018F">
      <w:pPr>
        <w:spacing w:after="0" w:line="276" w:lineRule="auto"/>
        <w:contextualSpacing/>
        <w:jc w:val="both"/>
        <w:rPr>
          <w:rFonts w:eastAsia="MS Mincho" w:cstheme="minorHAnsi"/>
          <w:b/>
          <w:lang w:eastAsia="pl-PL"/>
        </w:rPr>
      </w:pPr>
      <w:r w:rsidRPr="00874943">
        <w:rPr>
          <w:rFonts w:eastAsia="MS Mincho" w:cstheme="minorHAnsi"/>
          <w:b/>
          <w:lang w:eastAsia="pl-PL"/>
        </w:rPr>
        <w:t xml:space="preserve">Zadanie dofinansowane z Rządowego Funduszu Polski Ład: Program Inwestycji Strategicznych </w:t>
      </w:r>
      <w:r w:rsidR="00276027">
        <w:rPr>
          <w:rFonts w:eastAsia="MS Mincho" w:cstheme="minorHAnsi"/>
          <w:b/>
          <w:lang w:eastAsia="pl-PL"/>
        </w:rPr>
        <w:t>nr</w:t>
      </w:r>
      <w:r w:rsidRPr="00874943">
        <w:rPr>
          <w:rFonts w:eastAsia="MS Mincho" w:cstheme="minorHAnsi"/>
          <w:b/>
          <w:lang w:eastAsia="pl-PL"/>
        </w:rPr>
        <w:t xml:space="preserve"> </w:t>
      </w:r>
      <w:r w:rsidRPr="002C4931">
        <w:rPr>
          <w:rFonts w:eastAsia="MS Mincho" w:cstheme="minorHAnsi"/>
          <w:b/>
          <w:lang w:eastAsia="pl-PL"/>
        </w:rPr>
        <w:t>Edycja8/2023/</w:t>
      </w:r>
      <w:r w:rsidR="00FF7C04" w:rsidRPr="002C4931">
        <w:rPr>
          <w:rFonts w:eastAsia="MS Mincho" w:cstheme="minorHAnsi"/>
          <w:b/>
          <w:lang w:eastAsia="pl-PL"/>
        </w:rPr>
        <w:t>7531</w:t>
      </w:r>
      <w:r w:rsidRPr="002C4931">
        <w:rPr>
          <w:rFonts w:eastAsia="MS Mincho" w:cstheme="minorHAnsi"/>
          <w:b/>
          <w:lang w:eastAsia="pl-PL"/>
        </w:rPr>
        <w:t>/</w:t>
      </w:r>
      <w:proofErr w:type="spellStart"/>
      <w:r w:rsidRPr="002C4931">
        <w:rPr>
          <w:rFonts w:eastAsia="MS Mincho" w:cstheme="minorHAnsi"/>
          <w:b/>
          <w:lang w:eastAsia="pl-PL"/>
        </w:rPr>
        <w:t>PolskiLad</w:t>
      </w:r>
      <w:proofErr w:type="spellEnd"/>
      <w:r w:rsidRPr="002C4931">
        <w:rPr>
          <w:rFonts w:eastAsia="MS Mincho" w:cstheme="minorHAnsi"/>
          <w:b/>
          <w:lang w:eastAsia="pl-PL"/>
        </w:rPr>
        <w:t xml:space="preserve">. </w:t>
      </w:r>
      <w:bookmarkStart w:id="67" w:name="_Hlk165893338"/>
    </w:p>
    <w:p w14:paraId="5965828F" w14:textId="77777777" w:rsidR="0087018F" w:rsidRPr="002C4931" w:rsidRDefault="0087018F" w:rsidP="0087018F">
      <w:pPr>
        <w:spacing w:after="0" w:line="276" w:lineRule="auto"/>
        <w:contextualSpacing/>
        <w:jc w:val="both"/>
        <w:rPr>
          <w:rFonts w:eastAsia="MS Mincho" w:cstheme="minorHAnsi"/>
          <w:b/>
          <w:lang w:eastAsia="pl-PL"/>
        </w:rPr>
      </w:pPr>
    </w:p>
    <w:p w14:paraId="00F88FBA" w14:textId="740AF24B" w:rsidR="0090494A" w:rsidRPr="004960AE" w:rsidRDefault="00C777C7" w:rsidP="0014469F">
      <w:pPr>
        <w:autoSpaceDE w:val="0"/>
        <w:autoSpaceDN w:val="0"/>
        <w:adjustRightInd w:val="0"/>
        <w:spacing w:after="63" w:line="288" w:lineRule="auto"/>
        <w:jc w:val="both"/>
        <w:rPr>
          <w:rFonts w:cstheme="minorHAnsi"/>
        </w:rPr>
      </w:pPr>
      <w:r w:rsidRPr="00874943">
        <w:rPr>
          <w:rFonts w:cstheme="minorHAnsi"/>
        </w:rPr>
        <w:t xml:space="preserve">Wykonawca jest zobowiązany do zapewnienia finansowania Inwestycji w części niepokrytej udziałem własnym Zamawiającego, na czas poprzedzający wypłaty z Promesy z zastrzeżeniem, że zapłata wynagrodzenia Wykonawcy Inwestycji w całości nastąpi po odbiorze końcowym Inwestycji przez </w:t>
      </w:r>
      <w:r w:rsidRPr="004960AE">
        <w:rPr>
          <w:rFonts w:cstheme="minorHAnsi"/>
        </w:rPr>
        <w:t>Zamawiającego.</w:t>
      </w:r>
      <w:bookmarkEnd w:id="67"/>
    </w:p>
    <w:p w14:paraId="7AEBDD75" w14:textId="1BFF43C3" w:rsidR="00276027" w:rsidRPr="004960AE" w:rsidRDefault="00276027" w:rsidP="006F58C0">
      <w:pPr>
        <w:spacing w:line="276" w:lineRule="auto"/>
        <w:jc w:val="both"/>
        <w:rPr>
          <w:rFonts w:cstheme="minorHAnsi"/>
        </w:rPr>
      </w:pPr>
      <w:r w:rsidRPr="004960AE">
        <w:rPr>
          <w:rFonts w:cstheme="minorHAnsi"/>
        </w:rPr>
        <w:t>Wypłata wynagrodzenia będzie oparta na zasadach przyjętych zgodnie z regulaminem naboru</w:t>
      </w:r>
      <w:r w:rsidRPr="004960AE">
        <w:rPr>
          <w:rFonts w:cstheme="minorHAnsi"/>
        </w:rPr>
        <w:br/>
        <w:t>wniosków o dofinansowanie Edycja 1 w ramach Rządowego Funduszu Polski Ład: Program</w:t>
      </w:r>
      <w:r w:rsidRPr="004960AE">
        <w:rPr>
          <w:rFonts w:cstheme="minorHAnsi"/>
        </w:rPr>
        <w:br/>
        <w:t>Inwestycji Strategicznych oraz Uchwałą nr 84/2021 Rady Ministrów z 1.07.2021 r. wraz z późniejszymi zmianami w sprawie ustanowienia Rządowego Funduszu Polski Ład: Programu Inwestycji Strategicznych.</w:t>
      </w:r>
    </w:p>
    <w:p w14:paraId="7712018A" w14:textId="611A08E4" w:rsidR="00276027" w:rsidRPr="00A72C07" w:rsidRDefault="00276027" w:rsidP="006F58C0">
      <w:pPr>
        <w:spacing w:line="276" w:lineRule="auto"/>
        <w:jc w:val="both"/>
        <w:rPr>
          <w:rFonts w:eastAsiaTheme="majorEastAsia" w:cstheme="minorHAnsi"/>
        </w:rPr>
      </w:pPr>
      <w:r>
        <w:rPr>
          <w:rFonts w:cstheme="minorHAnsi"/>
        </w:rPr>
        <w:t xml:space="preserve">Płatności za wykonanie przedmiotu umowy </w:t>
      </w:r>
      <w:r w:rsidR="00DD5188">
        <w:rPr>
          <w:rFonts w:cstheme="minorHAnsi"/>
        </w:rPr>
        <w:t>wszystkich</w:t>
      </w:r>
      <w:r>
        <w:rPr>
          <w:rFonts w:cstheme="minorHAnsi"/>
        </w:rPr>
        <w:t xml:space="preserve"> części stanowiących przedmiot niniejszego postępowania powinien uwzględniać procentowe zaangażowanie określone w zbiorczym harmonogramie rzeczowo – finansowym</w:t>
      </w:r>
      <w:r w:rsidR="00DD5188">
        <w:rPr>
          <w:rFonts w:cstheme="minorHAnsi"/>
        </w:rPr>
        <w:t>,</w:t>
      </w:r>
      <w:r>
        <w:rPr>
          <w:rFonts w:cstheme="minorHAnsi"/>
        </w:rPr>
        <w:t xml:space="preserve"> </w:t>
      </w:r>
      <w:r w:rsidRPr="00A72C07">
        <w:rPr>
          <w:rFonts w:cstheme="minorHAnsi"/>
        </w:rPr>
        <w:t xml:space="preserve">stanowiącym </w:t>
      </w:r>
      <w:r w:rsidR="00A44827" w:rsidRPr="00A44827">
        <w:rPr>
          <w:rFonts w:cstheme="minorHAnsi"/>
          <w:b/>
          <w:bCs/>
        </w:rPr>
        <w:t>Z</w:t>
      </w:r>
      <w:r w:rsidRPr="00A44827">
        <w:rPr>
          <w:rFonts w:cstheme="minorHAnsi"/>
          <w:b/>
          <w:bCs/>
        </w:rPr>
        <w:t xml:space="preserve">ałącznik nr </w:t>
      </w:r>
      <w:r w:rsidR="00DD5188" w:rsidRPr="00A44827">
        <w:rPr>
          <w:rFonts w:cstheme="minorHAnsi"/>
          <w:b/>
          <w:bCs/>
        </w:rPr>
        <w:t>19 do SWZ</w:t>
      </w:r>
      <w:r w:rsidR="00DD5188" w:rsidRPr="00A72C07">
        <w:rPr>
          <w:rFonts w:cstheme="minorHAnsi"/>
        </w:rPr>
        <w:t xml:space="preserve"> </w:t>
      </w:r>
    </w:p>
    <w:p w14:paraId="3820FAFF" w14:textId="479301CC" w:rsidR="0014469F" w:rsidRPr="006B0AC2" w:rsidRDefault="0090494A" w:rsidP="006B0AC2">
      <w:pPr>
        <w:spacing w:line="276" w:lineRule="auto"/>
        <w:jc w:val="both"/>
        <w:rPr>
          <w:rFonts w:eastAsia="Calibri"/>
          <w:b/>
          <w:bCs/>
          <w:u w:val="single"/>
        </w:rPr>
      </w:pPr>
      <w:r w:rsidRPr="00C777C7">
        <w:rPr>
          <w:rFonts w:eastAsia="Calibri"/>
          <w:b/>
          <w:bCs/>
          <w:u w:val="single"/>
        </w:rPr>
        <w:t>Uwaga: W związku z faktem, iż zamówienie objęte jest  zasadami i warunkami  Regulaminu Naboru Wniosków o dofinansowanie z Programu Rządowy Fundusz Polski Ład: Program Inwestycji Strategicznych oraz Wstępnej Promesy dot. dofinansowania inwestycji z powyższego Programu, Zamawiający zaprosi do zawarcia umów Wykonawców, którzy zostali wyłonieni do wykonania poszczególnych części Inwestycji, po ostatecznym rozstrzygnięciu postępowania na całość Inwestycji (tj. na wszystkie Części objęte tą Inwestycją), o ile nie nastąpi wcześniej unieważnienie postępowania.</w:t>
      </w:r>
    </w:p>
    <w:p w14:paraId="32EFBA85" w14:textId="4D9FD78B" w:rsidR="00D35569" w:rsidRDefault="00D35569" w:rsidP="00223EC2">
      <w:pPr>
        <w:pStyle w:val="Nagwek2"/>
        <w:numPr>
          <w:ilvl w:val="0"/>
          <w:numId w:val="2"/>
        </w:numPr>
        <w:ind w:left="851" w:hanging="567"/>
        <w:jc w:val="both"/>
      </w:pPr>
      <w:bookmarkStart w:id="68" w:name="_Toc170110957"/>
      <w:r w:rsidRPr="00D35569">
        <w:t>Rozwiązania równoważne</w:t>
      </w:r>
      <w:bookmarkEnd w:id="68"/>
    </w:p>
    <w:p w14:paraId="393C1A9E" w14:textId="147BBECA" w:rsidR="00452BE2" w:rsidRDefault="00452BE2" w:rsidP="00E56147">
      <w:pPr>
        <w:pStyle w:val="Akapitzlist"/>
        <w:spacing w:after="0" w:line="276" w:lineRule="auto"/>
        <w:ind w:left="0"/>
        <w:jc w:val="both"/>
      </w:pPr>
      <w:r>
        <w:t xml:space="preserve">W przypadku, gdy Zamawiający użył w opisie przedmiotu zamówienia normy, aprobaty, specyfikacje techniczne i systemy odniesienia, o których mowa w art. 101 ustawy </w:t>
      </w:r>
      <w:proofErr w:type="spellStart"/>
      <w:r>
        <w:t>Pzp</w:t>
      </w:r>
      <w:proofErr w:type="spellEnd"/>
      <w:r>
        <w:t xml:space="preserve"> należy rozumieć je jako przykładowe. Zamawiający zgodnie z art. 101 ust. 4 ustawy </w:t>
      </w:r>
      <w:proofErr w:type="spellStart"/>
      <w:r>
        <w:t>Pzp</w:t>
      </w:r>
      <w:proofErr w:type="spellEnd"/>
      <w:r>
        <w:t xml:space="preserve"> dopuszcza w każdym przypadku zastosowanie rozwiązań równoważnych opisywanym w treści SWZ. Każdorazowo, gdy wskazana jest w niniejszej SWZ lub załącznikach do SWZ norma, należy przyjąć, że w odniesieniu do niej użyto sformułowania „lub równoważna”. We wszystkich miejscach SWZ i załącznikach do SWZ, w których użyto przykładowego znaku towarowego, patentu, pochodzenia, źródła lub szczególnego procesu, który charakteryzuje produkty lub usługi dostarczane przez konkretnego wykonawcę lub jeżeli Zamawiający opisał przedmiot zamówienia przez odniesienie do norm, ocen technicznych, specyfikacji technicznych i systemów referencji technicznych, o których mowa w art. 101 ust. 1 pkt 2) oraz ust. 3 </w:t>
      </w:r>
      <w:r>
        <w:lastRenderedPageBreak/>
        <w:t>PZP, a w każdym przypadku, działając zgodnie z art. 99 ust. 6 i art. 101 ust. 4 PZP, Zamawiający dopuszcza rozwiązania równoważne w stosunku do określonych w SWZ i w załącznikach do SWZ,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 Zamawiający zobowiązuje Wykonawców do wykazania rozwiązań równoważnych do zastosowania w stosunku do dokumentacji postępowania. W myśl art. 101 ust. 5 PZP Wykonawca, który powołuje się na rozwiązania równoważne (w sytuacji, gdy opis przedmiotu zamówienia odnosi się do norm, ocen technicznych, specyfikacji technicznych i systemów referencji technicznych, o których mowa w art. 101 us.t 1 pkt 2) i ust. 3 PZP), obowiązany jest udowodnić w ofercie, że oferowane przez niego dostawy spełniają wymagania określone w SWZ. Brak wskazania tych elementów będzie traktowane, jako wybór elementów opisanych w SWZ (w tym w załącznikach do SWZ). Zamawiający zobowiązuje Wykonawców do wykazania rozwiązań równoważnych do zastosowania w stosunku do dokumentacji postępowania (SWZ i załącznikach do niej). W myśl art. 101 ust. 6</w:t>
      </w:r>
      <w:r w:rsidRPr="00A13784">
        <w:t xml:space="preserve"> </w:t>
      </w:r>
      <w:r>
        <w:t xml:space="preserve">PZP, Wykonawca, który powołuje się na rozwiązania równoważne (w sytuacji, gdy opis przedmiotu zamówienia odnosi się do wymagań dotyczących wydajności lub funkcjonalności, o których mowa w art. 101 ust. 1 pkt 1) PZP) jest obowiązany udowodnić w ofercie, że obiekt budowlany, dostawa lub usługa, spełniają wymagania dotyczące wydajności lub funkcjonalności, określonej przez Zamawiającego. </w:t>
      </w:r>
    </w:p>
    <w:p w14:paraId="66B92F40" w14:textId="39C9B32B" w:rsidR="00D35569" w:rsidRDefault="00D35569" w:rsidP="00EA7C85">
      <w:pPr>
        <w:pStyle w:val="Nagwek2"/>
        <w:numPr>
          <w:ilvl w:val="0"/>
          <w:numId w:val="2"/>
        </w:numPr>
        <w:ind w:left="1985" w:hanging="1701"/>
        <w:jc w:val="both"/>
      </w:pPr>
      <w:bookmarkStart w:id="69" w:name="_Toc170110958"/>
      <w:r w:rsidRPr="00D35569">
        <w:t>Wymagania w zakresie zatrudniania przez wykonawcę lub podwykonawcę osób na podstawie stosunku pracy</w:t>
      </w:r>
      <w:bookmarkEnd w:id="69"/>
    </w:p>
    <w:p w14:paraId="46673EFF" w14:textId="77777777" w:rsidR="0014469F" w:rsidRDefault="0014469F" w:rsidP="00CD6585">
      <w:pPr>
        <w:pStyle w:val="Akapitzlist"/>
        <w:ind w:left="0"/>
        <w:jc w:val="both"/>
        <w:rPr>
          <w:b/>
        </w:rPr>
      </w:pPr>
    </w:p>
    <w:p w14:paraId="08D57CCB" w14:textId="012124B5" w:rsidR="00EE41F5" w:rsidRPr="006A29B1" w:rsidRDefault="00CD6585" w:rsidP="00CD6585">
      <w:pPr>
        <w:pStyle w:val="Akapitzlist"/>
        <w:ind w:left="0"/>
        <w:jc w:val="both"/>
        <w:rPr>
          <w:bCs/>
        </w:rPr>
      </w:pPr>
      <w:r w:rsidRPr="006A29B1">
        <w:rPr>
          <w:bCs/>
        </w:rPr>
        <w:lastRenderedPageBreak/>
        <w:t>Zamawiający określa wymóg w zakresie zatrudnienia przez wykonawcę lub podwykonawcę na podstawie stosunku pracy osób wykonujących niżej wskazane czynności w zakresie realizacji zamówienia:</w:t>
      </w:r>
    </w:p>
    <w:p w14:paraId="18619525" w14:textId="77777777" w:rsidR="00EE41F5" w:rsidRPr="00EE41F5" w:rsidRDefault="00CD6585">
      <w:pPr>
        <w:pStyle w:val="Akapitzlist"/>
        <w:numPr>
          <w:ilvl w:val="1"/>
          <w:numId w:val="47"/>
        </w:numPr>
        <w:spacing w:after="200" w:line="288" w:lineRule="auto"/>
        <w:ind w:left="284" w:hanging="284"/>
        <w:jc w:val="both"/>
        <w:rPr>
          <w:rFonts w:eastAsia="Times New Roman" w:cstheme="minorHAnsi"/>
          <w:iCs/>
          <w:lang w:eastAsia="pl-PL"/>
        </w:rPr>
      </w:pPr>
      <w:r w:rsidRPr="00CD6585">
        <w:rPr>
          <w:rFonts w:eastAsia="Calibri" w:cstheme="minorHAnsi"/>
          <w:color w:val="000000"/>
        </w:rPr>
        <w:t xml:space="preserve">Zamawiający, działając na podstawie art. 95 ust. 1 ustawy </w:t>
      </w:r>
      <w:proofErr w:type="spellStart"/>
      <w:r w:rsidRPr="00CD6585">
        <w:rPr>
          <w:rFonts w:eastAsia="Calibri" w:cstheme="minorHAnsi"/>
          <w:color w:val="000000"/>
        </w:rPr>
        <w:t>Pzp</w:t>
      </w:r>
      <w:proofErr w:type="spellEnd"/>
      <w:r w:rsidRPr="00CD6585">
        <w:rPr>
          <w:rFonts w:eastAsia="Calibri" w:cstheme="minorHAnsi"/>
          <w:color w:val="000000"/>
        </w:rPr>
        <w:t xml:space="preserve">, wymaga </w:t>
      </w:r>
      <w:r w:rsidRPr="00CD6585">
        <w:rPr>
          <w:rFonts w:eastAsia="Calibri" w:cstheme="minorHAnsi"/>
        </w:rPr>
        <w:t xml:space="preserve">zatrudnienia przez Wykonawcę </w:t>
      </w:r>
      <w:r>
        <w:rPr>
          <w:rFonts w:eastAsia="Calibri" w:cstheme="minorHAnsi"/>
        </w:rPr>
        <w:t xml:space="preserve">lub podwykonawcę </w:t>
      </w:r>
      <w:r w:rsidRPr="00CD6585">
        <w:rPr>
          <w:rFonts w:eastAsia="Calibri" w:cstheme="minorHAnsi"/>
        </w:rPr>
        <w:t xml:space="preserve">na podstawie </w:t>
      </w:r>
      <w:r w:rsidR="00F263FC">
        <w:rPr>
          <w:rFonts w:eastAsia="Calibri" w:cstheme="minorHAnsi"/>
        </w:rPr>
        <w:t>umowy o pracę</w:t>
      </w:r>
      <w:r>
        <w:rPr>
          <w:rFonts w:eastAsia="Calibri" w:cstheme="minorHAnsi"/>
        </w:rPr>
        <w:t xml:space="preserve"> </w:t>
      </w:r>
      <w:r w:rsidR="00C25BC1">
        <w:rPr>
          <w:rFonts w:eastAsia="Calibri" w:cstheme="minorHAnsi"/>
        </w:rPr>
        <w:t xml:space="preserve">wszystkie </w:t>
      </w:r>
      <w:r w:rsidR="0020736B">
        <w:rPr>
          <w:rFonts w:eastAsia="Calibri" w:cstheme="minorHAnsi"/>
        </w:rPr>
        <w:t>os</w:t>
      </w:r>
      <w:r w:rsidR="00C25BC1">
        <w:rPr>
          <w:rFonts w:eastAsia="Calibri" w:cstheme="minorHAnsi"/>
        </w:rPr>
        <w:t xml:space="preserve">oby, które będą </w:t>
      </w:r>
      <w:r w:rsidR="0020736B">
        <w:rPr>
          <w:rFonts w:eastAsia="Calibri" w:cstheme="minorHAnsi"/>
        </w:rPr>
        <w:t xml:space="preserve"> wykon</w:t>
      </w:r>
      <w:r w:rsidR="00C25BC1">
        <w:rPr>
          <w:rFonts w:eastAsia="Calibri" w:cstheme="minorHAnsi"/>
        </w:rPr>
        <w:t xml:space="preserve">ywać </w:t>
      </w:r>
      <w:r w:rsidR="0020736B">
        <w:rPr>
          <w:rFonts w:eastAsia="Calibri" w:cstheme="minorHAnsi"/>
        </w:rPr>
        <w:t xml:space="preserve"> czynności </w:t>
      </w:r>
      <w:r w:rsidR="00F263FC">
        <w:rPr>
          <w:rFonts w:eastAsia="Calibri" w:cstheme="minorHAnsi"/>
        </w:rPr>
        <w:t xml:space="preserve"> o charakterze robót fizycznych </w:t>
      </w:r>
      <w:r w:rsidR="00C25BC1">
        <w:rPr>
          <w:rFonts w:eastAsia="Calibri" w:cstheme="minorHAnsi"/>
        </w:rPr>
        <w:t xml:space="preserve">–  </w:t>
      </w:r>
      <w:r w:rsidR="00F263FC">
        <w:rPr>
          <w:rFonts w:eastAsia="Calibri" w:cstheme="minorHAnsi"/>
        </w:rPr>
        <w:t xml:space="preserve">tj. </w:t>
      </w:r>
      <w:r w:rsidR="0020736B">
        <w:rPr>
          <w:rFonts w:eastAsia="Calibri" w:cstheme="minorHAnsi"/>
        </w:rPr>
        <w:t>związane z</w:t>
      </w:r>
      <w:r w:rsidR="00C777C7">
        <w:rPr>
          <w:rFonts w:eastAsia="Calibri" w:cstheme="minorHAnsi"/>
        </w:rPr>
        <w:t xml:space="preserve"> wykonywaniem  robót</w:t>
      </w:r>
      <w:r w:rsidR="0014469F">
        <w:rPr>
          <w:rFonts w:asciiTheme="majorHAnsi" w:hAnsiTheme="majorHAnsi" w:cstheme="majorHAnsi"/>
          <w:i/>
          <w:sz w:val="20"/>
        </w:rPr>
        <w:t xml:space="preserve">: </w:t>
      </w:r>
    </w:p>
    <w:p w14:paraId="017E0238" w14:textId="739023AF" w:rsidR="00EE41F5" w:rsidRPr="004960AE" w:rsidRDefault="00EE41F5" w:rsidP="00EE41F5">
      <w:pPr>
        <w:spacing w:after="0" w:line="240" w:lineRule="auto"/>
        <w:jc w:val="both"/>
        <w:rPr>
          <w:rFonts w:eastAsia="Times New Roman" w:cstheme="minorHAnsi"/>
          <w:b/>
          <w:bCs/>
          <w:iCs/>
          <w:lang w:eastAsia="pl-PL"/>
        </w:rPr>
      </w:pPr>
      <w:r w:rsidRPr="004960AE">
        <w:rPr>
          <w:rFonts w:eastAsia="Times New Roman" w:cstheme="minorHAnsi"/>
          <w:b/>
          <w:bCs/>
          <w:iCs/>
          <w:lang w:eastAsia="pl-PL"/>
        </w:rPr>
        <w:t>Część 1</w:t>
      </w:r>
    </w:p>
    <w:p w14:paraId="16ED64AB" w14:textId="72A3659C" w:rsidR="0020736B" w:rsidRDefault="0014469F" w:rsidP="00EE41F5">
      <w:pPr>
        <w:spacing w:after="0" w:line="240" w:lineRule="auto"/>
        <w:jc w:val="both"/>
        <w:rPr>
          <w:rFonts w:eastAsia="Calibri" w:cstheme="minorHAnsi"/>
        </w:rPr>
      </w:pPr>
      <w:bookmarkStart w:id="70" w:name="_Hlk167271935"/>
      <w:r w:rsidRPr="00EE41F5">
        <w:rPr>
          <w:rFonts w:cstheme="minorHAnsi"/>
          <w:i/>
        </w:rPr>
        <w:t xml:space="preserve">murowych i ciesielskich, dekarskich, tynkarskich, montażowych stolarki i ślusarki, malarskich, izolacyjnych oraz instalacyjnych  </w:t>
      </w:r>
      <w:r w:rsidR="00EE41F5" w:rsidRPr="00EE41F5">
        <w:rPr>
          <w:rFonts w:cstheme="minorHAnsi"/>
          <w:i/>
        </w:rPr>
        <w:t>przez cały okres umowy</w:t>
      </w:r>
      <w:r w:rsidR="00C777C7" w:rsidRPr="00EE41F5">
        <w:rPr>
          <w:rFonts w:eastAsia="Calibri" w:cstheme="minorHAnsi"/>
        </w:rPr>
        <w:t>.</w:t>
      </w:r>
    </w:p>
    <w:bookmarkEnd w:id="70"/>
    <w:p w14:paraId="057289F5" w14:textId="77777777" w:rsidR="00EE41F5" w:rsidRPr="00A92C87" w:rsidRDefault="00EE41F5" w:rsidP="00EE41F5">
      <w:pPr>
        <w:spacing w:after="0" w:line="240" w:lineRule="auto"/>
        <w:jc w:val="both"/>
        <w:rPr>
          <w:rFonts w:eastAsia="Calibri" w:cstheme="minorHAnsi"/>
          <w:sz w:val="16"/>
          <w:szCs w:val="16"/>
        </w:rPr>
      </w:pPr>
    </w:p>
    <w:p w14:paraId="5EF29294" w14:textId="42331654" w:rsidR="00EE41F5" w:rsidRPr="004960AE" w:rsidRDefault="00EE41F5" w:rsidP="00EE41F5">
      <w:pPr>
        <w:spacing w:after="0" w:line="240" w:lineRule="auto"/>
        <w:jc w:val="both"/>
        <w:rPr>
          <w:rFonts w:eastAsia="Calibri" w:cstheme="minorHAnsi"/>
          <w:b/>
          <w:bCs/>
        </w:rPr>
      </w:pPr>
      <w:r w:rsidRPr="004960AE">
        <w:rPr>
          <w:rFonts w:eastAsia="Calibri" w:cstheme="minorHAnsi"/>
          <w:b/>
          <w:bCs/>
        </w:rPr>
        <w:t xml:space="preserve">Część 2 </w:t>
      </w:r>
    </w:p>
    <w:p w14:paraId="3BEDB8CD" w14:textId="4A7B1AB9" w:rsidR="00EE41F5" w:rsidRDefault="00EE41F5" w:rsidP="00EE41F5">
      <w:pPr>
        <w:spacing w:after="0" w:line="240" w:lineRule="auto"/>
        <w:jc w:val="both"/>
        <w:rPr>
          <w:rFonts w:eastAsia="Calibri" w:cstheme="minorHAnsi"/>
        </w:rPr>
      </w:pPr>
      <w:r w:rsidRPr="00EE41F5">
        <w:rPr>
          <w:rFonts w:cstheme="minorHAnsi"/>
          <w:i/>
        </w:rPr>
        <w:t>murowych i ciesielskich, tynkarskich, montażowych</w:t>
      </w:r>
      <w:r>
        <w:rPr>
          <w:rFonts w:cstheme="minorHAnsi"/>
          <w:i/>
        </w:rPr>
        <w:t xml:space="preserve"> </w:t>
      </w:r>
      <w:r w:rsidRPr="00EE41F5">
        <w:rPr>
          <w:rFonts w:cstheme="minorHAnsi"/>
          <w:i/>
        </w:rPr>
        <w:t>ślusarki, malarskich, izolacyjnych oraz instalacyjnych  przez cały okres umowy</w:t>
      </w:r>
      <w:r w:rsidRPr="00EE41F5">
        <w:rPr>
          <w:rFonts w:eastAsia="Calibri" w:cstheme="minorHAnsi"/>
        </w:rPr>
        <w:t>.</w:t>
      </w:r>
    </w:p>
    <w:p w14:paraId="715010CD" w14:textId="77777777" w:rsidR="00EE41F5" w:rsidRPr="00A92C87" w:rsidRDefault="00EE41F5" w:rsidP="00EE41F5">
      <w:pPr>
        <w:spacing w:after="0" w:line="240" w:lineRule="auto"/>
        <w:jc w:val="both"/>
        <w:rPr>
          <w:rFonts w:eastAsia="Calibri" w:cstheme="minorHAnsi"/>
          <w:sz w:val="16"/>
          <w:szCs w:val="16"/>
        </w:rPr>
      </w:pPr>
    </w:p>
    <w:p w14:paraId="47ABA93F" w14:textId="12DA1B74" w:rsidR="00EE41F5" w:rsidRPr="004960AE" w:rsidRDefault="00EE41F5" w:rsidP="00EE41F5">
      <w:pPr>
        <w:spacing w:after="0" w:line="240" w:lineRule="auto"/>
        <w:jc w:val="both"/>
        <w:rPr>
          <w:rFonts w:eastAsia="Calibri" w:cstheme="minorHAnsi"/>
          <w:b/>
          <w:bCs/>
        </w:rPr>
      </w:pPr>
      <w:r w:rsidRPr="004960AE">
        <w:rPr>
          <w:rFonts w:eastAsia="Calibri" w:cstheme="minorHAnsi"/>
          <w:b/>
          <w:bCs/>
        </w:rPr>
        <w:t xml:space="preserve">Część 3 </w:t>
      </w:r>
    </w:p>
    <w:p w14:paraId="1F88B499" w14:textId="31E1F7CF" w:rsidR="00EE41F5" w:rsidRDefault="00EE41F5" w:rsidP="00EE41F5">
      <w:pPr>
        <w:spacing w:after="0" w:line="240" w:lineRule="auto"/>
        <w:jc w:val="both"/>
        <w:rPr>
          <w:rFonts w:eastAsia="Calibri" w:cstheme="minorHAnsi"/>
        </w:rPr>
      </w:pPr>
      <w:r w:rsidRPr="00EE41F5">
        <w:rPr>
          <w:rFonts w:cstheme="minorHAnsi"/>
          <w:i/>
        </w:rPr>
        <w:t>murowych i ciesielskich, tynkarskich, montażowych</w:t>
      </w:r>
      <w:r>
        <w:rPr>
          <w:rFonts w:cstheme="minorHAnsi"/>
          <w:i/>
        </w:rPr>
        <w:t xml:space="preserve"> ślusarki</w:t>
      </w:r>
      <w:r w:rsidRPr="00EE41F5">
        <w:rPr>
          <w:rFonts w:cstheme="minorHAnsi"/>
          <w:i/>
        </w:rPr>
        <w:t>, malarskich, izolacyjnych oraz instalacyjnych  przez cały okres umowy</w:t>
      </w:r>
      <w:r w:rsidRPr="00EE41F5">
        <w:rPr>
          <w:rFonts w:eastAsia="Calibri" w:cstheme="minorHAnsi"/>
        </w:rPr>
        <w:t>.</w:t>
      </w:r>
    </w:p>
    <w:p w14:paraId="531438D4" w14:textId="77777777" w:rsidR="00A92C87" w:rsidRPr="00A92C87" w:rsidRDefault="00A92C87" w:rsidP="00EE41F5">
      <w:pPr>
        <w:spacing w:after="0" w:line="240" w:lineRule="auto"/>
        <w:jc w:val="both"/>
        <w:rPr>
          <w:rFonts w:eastAsia="Calibri" w:cstheme="minorHAnsi"/>
          <w:sz w:val="16"/>
          <w:szCs w:val="16"/>
        </w:rPr>
      </w:pPr>
    </w:p>
    <w:p w14:paraId="21D0576A" w14:textId="3F8B9518" w:rsidR="00EE41F5" w:rsidRPr="004960AE" w:rsidRDefault="00EE41F5" w:rsidP="00EE41F5">
      <w:pPr>
        <w:spacing w:after="0" w:line="240" w:lineRule="auto"/>
        <w:jc w:val="both"/>
        <w:rPr>
          <w:rFonts w:eastAsia="Calibri" w:cstheme="minorHAnsi"/>
          <w:b/>
          <w:bCs/>
        </w:rPr>
      </w:pPr>
      <w:r w:rsidRPr="004960AE">
        <w:rPr>
          <w:rFonts w:eastAsia="Calibri" w:cstheme="minorHAnsi"/>
          <w:b/>
          <w:bCs/>
        </w:rPr>
        <w:t xml:space="preserve">Część 4 </w:t>
      </w:r>
    </w:p>
    <w:p w14:paraId="50B64A89" w14:textId="6F07213D" w:rsidR="00EE41F5" w:rsidRDefault="00EE41F5" w:rsidP="00EE41F5">
      <w:pPr>
        <w:spacing w:after="0" w:line="240" w:lineRule="auto"/>
        <w:jc w:val="both"/>
        <w:rPr>
          <w:rFonts w:eastAsia="Calibri" w:cstheme="minorHAnsi"/>
        </w:rPr>
      </w:pPr>
      <w:r w:rsidRPr="00EE41F5">
        <w:rPr>
          <w:rFonts w:cstheme="minorHAnsi"/>
          <w:i/>
        </w:rPr>
        <w:t>murowych i ciesielskich, dekarskich, tynkarskich, montażowych stolarki i ślusarki, malarskich, izolacyjnych</w:t>
      </w:r>
      <w:r>
        <w:rPr>
          <w:rFonts w:cstheme="minorHAnsi"/>
          <w:i/>
        </w:rPr>
        <w:t xml:space="preserve">, </w:t>
      </w:r>
      <w:r w:rsidRPr="00EE41F5">
        <w:rPr>
          <w:rFonts w:cstheme="minorHAnsi"/>
          <w:i/>
        </w:rPr>
        <w:t xml:space="preserve">instalacyjnych  </w:t>
      </w:r>
      <w:r>
        <w:rPr>
          <w:rFonts w:cstheme="minorHAnsi"/>
          <w:i/>
        </w:rPr>
        <w:t xml:space="preserve">oraz robót ziemnych i rozbiórkowych, </w:t>
      </w:r>
      <w:r w:rsidRPr="00EE41F5">
        <w:rPr>
          <w:rFonts w:cstheme="minorHAnsi"/>
          <w:i/>
        </w:rPr>
        <w:t>przez cały okres umowy</w:t>
      </w:r>
      <w:r w:rsidRPr="00EE41F5">
        <w:rPr>
          <w:rFonts w:eastAsia="Calibri" w:cstheme="minorHAnsi"/>
        </w:rPr>
        <w:t>.</w:t>
      </w:r>
    </w:p>
    <w:p w14:paraId="67E52095" w14:textId="77777777" w:rsidR="00A92C87" w:rsidRDefault="00A92C87" w:rsidP="004960AE">
      <w:pPr>
        <w:spacing w:after="0" w:line="276" w:lineRule="auto"/>
        <w:jc w:val="both"/>
        <w:rPr>
          <w:rFonts w:eastAsia="Calibri" w:cstheme="minorHAnsi"/>
          <w:b/>
          <w:bCs/>
        </w:rPr>
      </w:pPr>
    </w:p>
    <w:p w14:paraId="36988F5E" w14:textId="4A34D53B" w:rsidR="00EE41F5" w:rsidRPr="004960AE" w:rsidRDefault="00EE41F5" w:rsidP="004960AE">
      <w:pPr>
        <w:spacing w:after="0" w:line="276" w:lineRule="auto"/>
        <w:jc w:val="both"/>
        <w:rPr>
          <w:rFonts w:eastAsia="Calibri" w:cstheme="minorHAnsi"/>
          <w:b/>
          <w:bCs/>
        </w:rPr>
      </w:pPr>
      <w:r w:rsidRPr="004960AE">
        <w:rPr>
          <w:rFonts w:eastAsia="Calibri" w:cstheme="minorHAnsi"/>
          <w:b/>
          <w:bCs/>
        </w:rPr>
        <w:t xml:space="preserve">Część 5 </w:t>
      </w:r>
    </w:p>
    <w:p w14:paraId="15C0E0D1" w14:textId="77777777" w:rsidR="00EE41F5" w:rsidRPr="004960AE" w:rsidRDefault="00EE41F5" w:rsidP="004960AE">
      <w:pPr>
        <w:spacing w:after="0" w:line="276" w:lineRule="auto"/>
        <w:jc w:val="both"/>
        <w:rPr>
          <w:rFonts w:eastAsia="Calibri" w:cstheme="minorHAnsi"/>
        </w:rPr>
      </w:pPr>
      <w:r w:rsidRPr="004960AE">
        <w:rPr>
          <w:rFonts w:cstheme="minorHAnsi"/>
          <w:i/>
        </w:rPr>
        <w:t>murowych i ciesielskich, dekarskich, tynkarskich, montażowych stolarki i ślusarki, malarskich, izolacyjnych oraz instalacyjnych  przez cały okres umowy</w:t>
      </w:r>
      <w:r w:rsidRPr="004960AE">
        <w:rPr>
          <w:rFonts w:eastAsia="Calibri" w:cstheme="minorHAnsi"/>
        </w:rPr>
        <w:t>.</w:t>
      </w:r>
    </w:p>
    <w:p w14:paraId="462C8FE1" w14:textId="77777777" w:rsidR="00EE41F5" w:rsidRPr="00A92C87" w:rsidRDefault="00EE41F5" w:rsidP="00EE41F5">
      <w:pPr>
        <w:spacing w:after="0" w:line="240" w:lineRule="auto"/>
        <w:jc w:val="both"/>
        <w:rPr>
          <w:rFonts w:eastAsia="Calibri" w:cstheme="minorHAnsi"/>
          <w:sz w:val="16"/>
          <w:szCs w:val="16"/>
        </w:rPr>
      </w:pPr>
    </w:p>
    <w:p w14:paraId="5409048C" w14:textId="22A1AEA2" w:rsidR="00EE41F5" w:rsidRPr="007E4CA2" w:rsidRDefault="00EE41F5" w:rsidP="00EE41F5">
      <w:pPr>
        <w:spacing w:after="0" w:line="240" w:lineRule="auto"/>
        <w:jc w:val="both"/>
        <w:rPr>
          <w:rFonts w:eastAsia="Calibri" w:cstheme="minorHAnsi"/>
          <w:b/>
          <w:bCs/>
        </w:rPr>
      </w:pPr>
      <w:r w:rsidRPr="007E4CA2">
        <w:rPr>
          <w:rFonts w:eastAsia="Calibri" w:cstheme="minorHAnsi"/>
          <w:b/>
          <w:bCs/>
        </w:rPr>
        <w:t xml:space="preserve">Część 6 </w:t>
      </w:r>
    </w:p>
    <w:p w14:paraId="57CEF85F" w14:textId="036CA7A5" w:rsidR="00EE41F5" w:rsidRDefault="00EE41F5" w:rsidP="00EE41F5">
      <w:pPr>
        <w:spacing w:after="0" w:line="240" w:lineRule="auto"/>
        <w:jc w:val="both"/>
        <w:rPr>
          <w:rFonts w:eastAsia="Calibri" w:cstheme="minorHAnsi"/>
        </w:rPr>
      </w:pPr>
      <w:r w:rsidRPr="00EE41F5">
        <w:rPr>
          <w:rFonts w:cstheme="minorHAnsi"/>
          <w:i/>
        </w:rPr>
        <w:t>murowych i ciesielskich, dekarskich, tynkarskich, montażowych stolarki i ślusarki, malarskich, izolacyjnych</w:t>
      </w:r>
      <w:r>
        <w:rPr>
          <w:rFonts w:cstheme="minorHAnsi"/>
          <w:i/>
        </w:rPr>
        <w:t xml:space="preserve">, </w:t>
      </w:r>
      <w:r w:rsidRPr="00EE41F5">
        <w:rPr>
          <w:rFonts w:cstheme="minorHAnsi"/>
          <w:i/>
        </w:rPr>
        <w:t xml:space="preserve">instalacyjnych </w:t>
      </w:r>
      <w:r>
        <w:rPr>
          <w:rFonts w:cstheme="minorHAnsi"/>
          <w:i/>
        </w:rPr>
        <w:t xml:space="preserve">oraz robót ziemnych i rozbiórkowych, </w:t>
      </w:r>
      <w:r w:rsidRPr="00EE41F5">
        <w:rPr>
          <w:rFonts w:cstheme="minorHAnsi"/>
          <w:i/>
        </w:rPr>
        <w:t xml:space="preserve"> przez cały okres umowy</w:t>
      </w:r>
      <w:r w:rsidRPr="00EE41F5">
        <w:rPr>
          <w:rFonts w:eastAsia="Calibri" w:cstheme="minorHAnsi"/>
        </w:rPr>
        <w:t>.</w:t>
      </w:r>
    </w:p>
    <w:p w14:paraId="556F4070" w14:textId="77777777" w:rsidR="00EE41F5" w:rsidRPr="00A92C87" w:rsidRDefault="00EE41F5" w:rsidP="00EE41F5">
      <w:pPr>
        <w:spacing w:after="0" w:line="240" w:lineRule="auto"/>
        <w:jc w:val="both"/>
        <w:rPr>
          <w:rFonts w:eastAsia="Times New Roman" w:cstheme="minorHAnsi"/>
          <w:iCs/>
          <w:sz w:val="16"/>
          <w:szCs w:val="16"/>
          <w:lang w:eastAsia="pl-PL"/>
        </w:rPr>
      </w:pPr>
    </w:p>
    <w:p w14:paraId="26DF3B3C" w14:textId="694D9D47" w:rsidR="00EE41F5" w:rsidRPr="004960AE" w:rsidRDefault="00EE41F5" w:rsidP="00EE41F5">
      <w:pPr>
        <w:spacing w:after="0" w:line="240" w:lineRule="auto"/>
        <w:jc w:val="both"/>
        <w:rPr>
          <w:rFonts w:eastAsia="Calibri" w:cstheme="minorHAnsi"/>
          <w:b/>
          <w:bCs/>
        </w:rPr>
      </w:pPr>
      <w:r w:rsidRPr="004960AE">
        <w:rPr>
          <w:rFonts w:eastAsia="Calibri" w:cstheme="minorHAnsi"/>
          <w:b/>
          <w:bCs/>
        </w:rPr>
        <w:t xml:space="preserve">Część 7 </w:t>
      </w:r>
    </w:p>
    <w:p w14:paraId="53B393C7" w14:textId="77777777" w:rsidR="00EE21DB" w:rsidRDefault="00EE41F5" w:rsidP="00EE21DB">
      <w:pPr>
        <w:spacing w:after="0" w:line="240" w:lineRule="auto"/>
        <w:jc w:val="both"/>
        <w:rPr>
          <w:rFonts w:eastAsia="Calibri" w:cstheme="minorHAnsi"/>
        </w:rPr>
      </w:pPr>
      <w:r w:rsidRPr="00EE41F5">
        <w:rPr>
          <w:rFonts w:cstheme="minorHAnsi"/>
          <w:i/>
        </w:rPr>
        <w:t>murowych i ciesielskich, dekarskich, tynkarskich, montażowych stolarki i ślusarki, malarskich, izolacyjnych</w:t>
      </w:r>
      <w:r w:rsidR="00EE21DB">
        <w:rPr>
          <w:rFonts w:cstheme="minorHAnsi"/>
          <w:i/>
        </w:rPr>
        <w:t xml:space="preserve">, </w:t>
      </w:r>
      <w:r w:rsidRPr="00EE41F5">
        <w:rPr>
          <w:rFonts w:cstheme="minorHAnsi"/>
          <w:i/>
        </w:rPr>
        <w:t xml:space="preserve"> </w:t>
      </w:r>
      <w:r w:rsidR="00EE21DB" w:rsidRPr="00EE41F5">
        <w:rPr>
          <w:rFonts w:cstheme="minorHAnsi"/>
          <w:i/>
        </w:rPr>
        <w:t xml:space="preserve">instalacyjnych  </w:t>
      </w:r>
      <w:r w:rsidR="00EE21DB">
        <w:rPr>
          <w:rFonts w:cstheme="minorHAnsi"/>
          <w:i/>
        </w:rPr>
        <w:t xml:space="preserve">oraz robót ziemnych i rozbiórkowych, </w:t>
      </w:r>
      <w:r w:rsidR="00EE21DB" w:rsidRPr="00EE41F5">
        <w:rPr>
          <w:rFonts w:cstheme="minorHAnsi"/>
          <w:i/>
        </w:rPr>
        <w:t>przez cały okres umowy</w:t>
      </w:r>
      <w:r w:rsidR="00EE21DB" w:rsidRPr="00EE41F5">
        <w:rPr>
          <w:rFonts w:eastAsia="Calibri" w:cstheme="minorHAnsi"/>
        </w:rPr>
        <w:t>.</w:t>
      </w:r>
    </w:p>
    <w:p w14:paraId="42419A10" w14:textId="2B391010" w:rsidR="00EE21DB" w:rsidRPr="00A92C87" w:rsidRDefault="00EE21DB" w:rsidP="00EE21DB">
      <w:pPr>
        <w:spacing w:after="0" w:line="240" w:lineRule="auto"/>
        <w:jc w:val="both"/>
        <w:rPr>
          <w:rFonts w:eastAsia="Calibri" w:cstheme="minorHAnsi"/>
          <w:sz w:val="16"/>
          <w:szCs w:val="16"/>
        </w:rPr>
      </w:pPr>
    </w:p>
    <w:p w14:paraId="43EBE7E3" w14:textId="79A17BD5" w:rsidR="00EE41F5" w:rsidRPr="004960AE" w:rsidRDefault="00EE41F5" w:rsidP="00EE41F5">
      <w:pPr>
        <w:spacing w:after="0" w:line="240" w:lineRule="auto"/>
        <w:jc w:val="both"/>
        <w:rPr>
          <w:rFonts w:eastAsia="Calibri" w:cstheme="minorHAnsi"/>
          <w:b/>
          <w:bCs/>
        </w:rPr>
      </w:pPr>
      <w:r w:rsidRPr="004960AE">
        <w:rPr>
          <w:rFonts w:eastAsia="Calibri" w:cstheme="minorHAnsi"/>
          <w:b/>
          <w:bCs/>
        </w:rPr>
        <w:t xml:space="preserve">Część 8 </w:t>
      </w:r>
    </w:p>
    <w:p w14:paraId="7C6CF9C1" w14:textId="231AA74A" w:rsidR="002C4931" w:rsidRPr="00A44827" w:rsidRDefault="00FF7C04" w:rsidP="00CD6585">
      <w:pPr>
        <w:pStyle w:val="Akapitzlist"/>
        <w:ind w:left="0"/>
        <w:jc w:val="both"/>
        <w:rPr>
          <w:rFonts w:cstheme="minorHAnsi"/>
          <w:i/>
        </w:rPr>
      </w:pPr>
      <w:r w:rsidRPr="00A44827">
        <w:rPr>
          <w:rFonts w:cstheme="minorHAnsi"/>
          <w:i/>
        </w:rPr>
        <w:t>roboty: murowe,  montażowe,  izolacyjne, instalacyjne  oraz roboty ziemne i rozbiórkowe przez cały okres umowy</w:t>
      </w:r>
    </w:p>
    <w:p w14:paraId="6BD1E83A" w14:textId="3B46B857" w:rsidR="002C4931" w:rsidRPr="004960AE" w:rsidRDefault="002C4931" w:rsidP="002C4931">
      <w:pPr>
        <w:spacing w:after="0" w:line="276" w:lineRule="auto"/>
        <w:jc w:val="both"/>
        <w:rPr>
          <w:rFonts w:cstheme="minorHAnsi"/>
          <w:b/>
          <w:bCs/>
        </w:rPr>
      </w:pPr>
      <w:r w:rsidRPr="004960AE">
        <w:rPr>
          <w:rFonts w:cstheme="minorHAnsi"/>
          <w:b/>
          <w:bCs/>
        </w:rPr>
        <w:t xml:space="preserve">Część 9 </w:t>
      </w:r>
    </w:p>
    <w:p w14:paraId="6EC6F7FF" w14:textId="77777777" w:rsidR="002C4931" w:rsidRPr="002C4931" w:rsidRDefault="002C4931" w:rsidP="002C4931">
      <w:pPr>
        <w:spacing w:after="0" w:line="276" w:lineRule="auto"/>
        <w:jc w:val="both"/>
        <w:rPr>
          <w:rFonts w:cstheme="minorHAnsi"/>
          <w:i/>
          <w:iCs/>
        </w:rPr>
      </w:pPr>
      <w:r w:rsidRPr="002C4931">
        <w:rPr>
          <w:rFonts w:cstheme="minorHAnsi"/>
          <w:i/>
          <w:iCs/>
        </w:rPr>
        <w:t>Zamawiający nie określa wymogu w zakresie zatrudnienia przez Wykonawcę lub Podwykonawcę na podstawie stosunku pracy osób wykonujących czynności w zakresie realizacji zamówienia.</w:t>
      </w:r>
    </w:p>
    <w:p w14:paraId="0E558098" w14:textId="77777777" w:rsidR="002C4931" w:rsidRPr="00A92C87" w:rsidRDefault="002C4931" w:rsidP="00CD6585">
      <w:pPr>
        <w:pStyle w:val="Akapitzlist"/>
        <w:ind w:left="0"/>
        <w:jc w:val="both"/>
        <w:rPr>
          <w:sz w:val="16"/>
          <w:szCs w:val="16"/>
        </w:rPr>
      </w:pPr>
    </w:p>
    <w:p w14:paraId="7BC51DF9" w14:textId="6A53078C" w:rsidR="00CD6585" w:rsidRDefault="00CD6585" w:rsidP="00CD6585">
      <w:pPr>
        <w:pStyle w:val="Akapitzlist"/>
        <w:ind w:left="0"/>
        <w:jc w:val="both"/>
      </w:pPr>
      <w:r>
        <w:t xml:space="preserve">Obowiązek zatrudnienia wyżej wymienionych osób dotyczy wykonawcy, podwykonawcy, jak i dalszego podwykonawcy. </w:t>
      </w:r>
    </w:p>
    <w:p w14:paraId="541BE08D" w14:textId="1DFE0AD7" w:rsidR="00CD6585" w:rsidRPr="00356745" w:rsidRDefault="00CD6585" w:rsidP="00CD6585">
      <w:pPr>
        <w:spacing w:after="0" w:line="276" w:lineRule="auto"/>
        <w:ind w:left="284" w:hanging="284"/>
        <w:jc w:val="both"/>
        <w:rPr>
          <w:rFonts w:cstheme="minorHAnsi"/>
        </w:rPr>
      </w:pPr>
      <w:r>
        <w:rPr>
          <w:rFonts w:cstheme="minorHAnsi"/>
        </w:rPr>
        <w:t xml:space="preserve">2. </w:t>
      </w:r>
      <w:r w:rsidRPr="001A7369">
        <w:rPr>
          <w:rFonts w:cstheme="minorHAnsi"/>
        </w:rPr>
        <w:t xml:space="preserve">Zamawiający wymaga, aby Wykonawca, którego oferta zostanie wybrana jako najkorzystniejsza przedłożył Zamawiającemu najpóźniej w dniu zawarcia umowy o udzielenie zamówienia publicznego oświadczenia, dot. liczby osób zatrudnionych lub które zostaną zatrudnione na umowę </w:t>
      </w:r>
      <w:r w:rsidRPr="001A7369">
        <w:rPr>
          <w:rFonts w:cstheme="minorHAnsi"/>
        </w:rPr>
        <w:lastRenderedPageBreak/>
        <w:t>o pracę</w:t>
      </w:r>
      <w:r w:rsidRPr="001A7369">
        <w:t xml:space="preserve"> wykonujących czynności, o których mowa powyżej</w:t>
      </w:r>
      <w:r w:rsidR="008E0CBF">
        <w:t>,</w:t>
      </w:r>
      <w:r w:rsidRPr="001A7369">
        <w:t xml:space="preserve"> w</w:t>
      </w:r>
      <w:r w:rsidRPr="001A7369">
        <w:rPr>
          <w:rFonts w:cstheme="minorHAnsi"/>
        </w:rPr>
        <w:t xml:space="preserve"> zakresie realizacji przedmiotu </w:t>
      </w:r>
      <w:r w:rsidRPr="00356745">
        <w:rPr>
          <w:rFonts w:cstheme="minorHAnsi"/>
        </w:rPr>
        <w:t xml:space="preserve">zamówienia. </w:t>
      </w:r>
      <w:bookmarkStart w:id="71" w:name="_Hlk122686246"/>
    </w:p>
    <w:p w14:paraId="4C826E3E" w14:textId="77777777" w:rsidR="00CD6585" w:rsidRPr="00356745" w:rsidRDefault="00CD6585" w:rsidP="00CD6585">
      <w:pPr>
        <w:ind w:left="284" w:hanging="284"/>
        <w:jc w:val="both"/>
        <w:rPr>
          <w:rFonts w:cstheme="minorHAnsi"/>
        </w:rPr>
      </w:pPr>
      <w:r w:rsidRPr="00356745">
        <w:rPr>
          <w:rFonts w:cstheme="minorHAnsi"/>
        </w:rPr>
        <w:t xml:space="preserve">3. </w:t>
      </w:r>
      <w:bookmarkEnd w:id="71"/>
      <w:r w:rsidRPr="00356745">
        <w:rPr>
          <w:rFonts w:cstheme="minorHAnsi"/>
        </w:rPr>
        <w:t xml:space="preserve">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42CC2561" w14:textId="77777777" w:rsidR="00CD6585" w:rsidRPr="00356745" w:rsidRDefault="00CD6585">
      <w:pPr>
        <w:pStyle w:val="Akapitzlist"/>
        <w:numPr>
          <w:ilvl w:val="1"/>
          <w:numId w:val="46"/>
        </w:numPr>
        <w:spacing w:after="0" w:line="276" w:lineRule="auto"/>
        <w:ind w:left="567" w:hanging="283"/>
        <w:jc w:val="both"/>
        <w:rPr>
          <w:rFonts w:cstheme="minorHAnsi"/>
        </w:rPr>
      </w:pPr>
      <w:r w:rsidRPr="00356745">
        <w:rPr>
          <w:rFonts w:cstheme="minorHAnsi"/>
        </w:rPr>
        <w:t>żądania oświadczeń i dokumentów w zakresie potwierdzenia spełniania ww. wymogów i dokonywania ich oceny,</w:t>
      </w:r>
    </w:p>
    <w:p w14:paraId="2CC2C073" w14:textId="77777777" w:rsidR="00CD6585" w:rsidRPr="00356745" w:rsidRDefault="00CD6585">
      <w:pPr>
        <w:pStyle w:val="Akapitzlist"/>
        <w:numPr>
          <w:ilvl w:val="1"/>
          <w:numId w:val="46"/>
        </w:numPr>
        <w:spacing w:after="0" w:line="276" w:lineRule="auto"/>
        <w:ind w:left="567" w:hanging="283"/>
        <w:jc w:val="both"/>
        <w:rPr>
          <w:rFonts w:cstheme="minorHAnsi"/>
        </w:rPr>
      </w:pPr>
      <w:r w:rsidRPr="00356745">
        <w:rPr>
          <w:rFonts w:cstheme="minorHAnsi"/>
        </w:rPr>
        <w:t>żądania wyjaśnień w przypadku wątpliwości w zakresie potwierdzenia spełniania ww. wymogów,</w:t>
      </w:r>
    </w:p>
    <w:p w14:paraId="465DB6D2" w14:textId="77777777" w:rsidR="00CD6585" w:rsidRPr="00356745" w:rsidRDefault="00CD6585">
      <w:pPr>
        <w:pStyle w:val="Akapitzlist"/>
        <w:numPr>
          <w:ilvl w:val="1"/>
          <w:numId w:val="46"/>
        </w:numPr>
        <w:spacing w:after="0" w:line="276" w:lineRule="auto"/>
        <w:ind w:left="567" w:hanging="283"/>
        <w:jc w:val="both"/>
        <w:rPr>
          <w:rFonts w:cstheme="minorHAnsi"/>
        </w:rPr>
      </w:pPr>
      <w:r w:rsidRPr="00356745">
        <w:rPr>
          <w:rFonts w:cstheme="minorHAnsi"/>
        </w:rPr>
        <w:t>przeprowadzania kontroli na miejscu wykonywania świadczenia.</w:t>
      </w:r>
    </w:p>
    <w:p w14:paraId="143B753A" w14:textId="77777777" w:rsidR="00CD6585" w:rsidRPr="00356745" w:rsidRDefault="00CD6585">
      <w:pPr>
        <w:pStyle w:val="Akapitzlist"/>
        <w:numPr>
          <w:ilvl w:val="0"/>
          <w:numId w:val="55"/>
        </w:numPr>
        <w:spacing w:line="276" w:lineRule="auto"/>
        <w:ind w:left="284" w:hanging="284"/>
        <w:jc w:val="both"/>
        <w:rPr>
          <w:rFonts w:cstheme="minorHAnsi"/>
        </w:rPr>
      </w:pPr>
      <w:r w:rsidRPr="00356745">
        <w:rPr>
          <w:rFonts w:cstheme="minorHAnsi"/>
        </w:rPr>
        <w:t>W trakcie realizacji zamówienia na każde wezwanie Zamawiającego w terminie nie krótszym niż 7 dni kalendarzowych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480CEADE" w14:textId="77777777" w:rsidR="00CD6585" w:rsidRPr="00356745" w:rsidRDefault="00CD6585">
      <w:pPr>
        <w:pStyle w:val="Akapitzlist"/>
        <w:numPr>
          <w:ilvl w:val="2"/>
          <w:numId w:val="45"/>
        </w:numPr>
        <w:spacing w:line="276" w:lineRule="auto"/>
        <w:ind w:left="851" w:hanging="284"/>
        <w:jc w:val="both"/>
        <w:rPr>
          <w:rFonts w:cstheme="minorHAnsi"/>
        </w:rPr>
      </w:pPr>
      <w:r w:rsidRPr="00356745">
        <w:rPr>
          <w:rFonts w:cstheme="minorHAnsi"/>
          <w:b/>
          <w:bCs/>
        </w:rPr>
        <w:t xml:space="preserve">oświadczenie Wykonawcy </w:t>
      </w:r>
      <w:r w:rsidRPr="00356745">
        <w:rPr>
          <w:rFonts w:cstheme="minorHAnsi"/>
        </w:rPr>
        <w:t>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p>
    <w:p w14:paraId="329B145A" w14:textId="77777777" w:rsidR="00CD6585" w:rsidRPr="00356745" w:rsidRDefault="00CD6585">
      <w:pPr>
        <w:pStyle w:val="Akapitzlist"/>
        <w:numPr>
          <w:ilvl w:val="2"/>
          <w:numId w:val="45"/>
        </w:numPr>
        <w:spacing w:line="276" w:lineRule="auto"/>
        <w:ind w:left="851" w:hanging="284"/>
        <w:jc w:val="both"/>
        <w:rPr>
          <w:rFonts w:cstheme="minorHAnsi"/>
        </w:rPr>
      </w:pPr>
      <w:r w:rsidRPr="00356745">
        <w:rPr>
          <w:rFonts w:cstheme="minorHAnsi"/>
        </w:rPr>
        <w:t xml:space="preserve">poświadczoną za zgodność z oryginałem odpowiednio przez Wykonawcę lub Podwykonawcę </w:t>
      </w:r>
      <w:r w:rsidRPr="00356745">
        <w:rPr>
          <w:rFonts w:cstheme="minorHAnsi"/>
          <w:b/>
          <w:bCs/>
        </w:rPr>
        <w:t>kopię umowy/umów o pracę</w:t>
      </w:r>
      <w:r w:rsidRPr="00356745">
        <w:rPr>
          <w:rFonts w:cstheme="minorHAnsi"/>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zgodnie z przepisami ustawy PZP oraz RODO i ustawy o ochronie danych osobowych (tj. w szczególności bez adresów, PESEL pracowników). Informacje takie jak: imię i nazwisko pracownika, data zawarcia umowy, rodzaj umowy o pracę oraz zakres obowiązków pracownika powinny być możliwe do zidentyfikowania;</w:t>
      </w:r>
    </w:p>
    <w:p w14:paraId="02688209" w14:textId="77777777" w:rsidR="00CD6585" w:rsidRPr="00356745" w:rsidRDefault="00CD6585">
      <w:pPr>
        <w:pStyle w:val="Akapitzlist"/>
        <w:numPr>
          <w:ilvl w:val="2"/>
          <w:numId w:val="45"/>
        </w:numPr>
        <w:spacing w:line="276" w:lineRule="auto"/>
        <w:ind w:left="851" w:hanging="284"/>
        <w:jc w:val="both"/>
        <w:rPr>
          <w:rFonts w:cstheme="minorHAnsi"/>
        </w:rPr>
      </w:pPr>
      <w:r w:rsidRPr="00356745">
        <w:rPr>
          <w:rFonts w:cstheme="minorHAnsi"/>
          <w:b/>
          <w:bCs/>
        </w:rPr>
        <w:t>zaświadczenie właściwego oddziału ZUS</w:t>
      </w:r>
      <w:r w:rsidRPr="00356745">
        <w:rPr>
          <w:rFonts w:cstheme="minorHAnsi"/>
        </w:rPr>
        <w:t>, potwierdzające opłacanie przez Wykonawcę lub Podwykonawcę składek na ubezpieczenia społeczne i zdrowotne z tytułu zatrudnienia na podstawie umów o pracę za ostatni okres rozliczeniowy;</w:t>
      </w:r>
    </w:p>
    <w:p w14:paraId="7E5155BA" w14:textId="77777777" w:rsidR="00CD6585" w:rsidRPr="00356745" w:rsidRDefault="00CD6585">
      <w:pPr>
        <w:pStyle w:val="Akapitzlist"/>
        <w:numPr>
          <w:ilvl w:val="2"/>
          <w:numId w:val="45"/>
        </w:numPr>
        <w:spacing w:after="0" w:line="276" w:lineRule="auto"/>
        <w:ind w:left="851" w:hanging="284"/>
        <w:jc w:val="both"/>
        <w:rPr>
          <w:rFonts w:cstheme="minorHAnsi"/>
        </w:rPr>
      </w:pPr>
      <w:r w:rsidRPr="00356745">
        <w:rPr>
          <w:rFonts w:cstheme="minorHAnsi"/>
        </w:rPr>
        <w:t xml:space="preserve">poświadczoną za zgodność z oryginałem odpowiednio przez Wykonawcę lub Podwykonawcę </w:t>
      </w:r>
      <w:r w:rsidRPr="00356745">
        <w:rPr>
          <w:rFonts w:cstheme="minorHAnsi"/>
          <w:b/>
          <w:bCs/>
        </w:rPr>
        <w:t>kopię dowodu potwierdzającego zgłoszenie pracownika przez pracodawcę do ubezpieczeń,</w:t>
      </w:r>
      <w:r w:rsidRPr="00356745">
        <w:rPr>
          <w:rFonts w:cstheme="minorHAnsi"/>
        </w:rPr>
        <w:t xml:space="preserve"> zanonimizowaną w sposób zapewniający ochronę danych osobowych pracowników, zgodnie z przepisami ustawy </w:t>
      </w:r>
      <w:proofErr w:type="spellStart"/>
      <w:r w:rsidRPr="00356745">
        <w:rPr>
          <w:rFonts w:cstheme="minorHAnsi"/>
        </w:rPr>
        <w:t>Pzp</w:t>
      </w:r>
      <w:proofErr w:type="spellEnd"/>
      <w:r w:rsidRPr="00356745">
        <w:rPr>
          <w:rFonts w:cstheme="minorHAnsi"/>
        </w:rPr>
        <w:t xml:space="preserve"> (art. 143e) oraz RODO i ustawy z dnia 10 maja 2018 r. o ochronie danych osobowych.</w:t>
      </w:r>
    </w:p>
    <w:p w14:paraId="1152C533" w14:textId="1E4A244A" w:rsidR="00CD6585" w:rsidRPr="00356745" w:rsidRDefault="00CD6585" w:rsidP="00CD6585">
      <w:pPr>
        <w:spacing w:after="0" w:line="276" w:lineRule="auto"/>
        <w:ind w:left="284" w:hanging="284"/>
        <w:jc w:val="both"/>
        <w:rPr>
          <w:rFonts w:cstheme="minorHAnsi"/>
        </w:rPr>
      </w:pPr>
      <w:r w:rsidRPr="00356745">
        <w:rPr>
          <w:rFonts w:cstheme="minorHAnsi"/>
        </w:rPr>
        <w:t>5.  Z tytułu niespełnienia przez wykonawcę lub podwykonawcę wymogu zatrudnienia na podstawie umowy o pracę osób wykonujących wskazane w ust. 1 czynności</w:t>
      </w:r>
      <w:r w:rsidR="008E0CBF">
        <w:rPr>
          <w:rFonts w:cstheme="minorHAnsi"/>
        </w:rPr>
        <w:t>,</w:t>
      </w:r>
      <w:r w:rsidRPr="00356745">
        <w:rPr>
          <w:rFonts w:cstheme="minorHAnsi"/>
        </w:rPr>
        <w:t xml:space="preserve"> Zamawiający przewiduje sankcję </w:t>
      </w:r>
      <w:r w:rsidRPr="00356745">
        <w:rPr>
          <w:rFonts w:cstheme="minorHAnsi"/>
        </w:rPr>
        <w:lastRenderedPageBreak/>
        <w:t xml:space="preserve">w postaci obowiązku zapłaty przez wykonawcę kary umownej w wysokości określonej </w:t>
      </w:r>
      <w:r w:rsidRPr="008A58F1">
        <w:rPr>
          <w:rFonts w:cstheme="minorHAnsi"/>
        </w:rPr>
        <w:t>w</w:t>
      </w:r>
      <w:r w:rsidR="008A58F1" w:rsidRPr="00A61660">
        <w:rPr>
          <w:rFonts w:cstheme="minorHAnsi"/>
        </w:rPr>
        <w:t>e wzor</w:t>
      </w:r>
      <w:r w:rsidR="00DB48F1">
        <w:rPr>
          <w:rFonts w:cstheme="minorHAnsi"/>
        </w:rPr>
        <w:t>ach  umowy</w:t>
      </w:r>
      <w:r w:rsidRPr="00356745">
        <w:rPr>
          <w:rFonts w:cstheme="minorHAnsi"/>
        </w:rPr>
        <w:t>, stanowiąc</w:t>
      </w:r>
      <w:r w:rsidR="00DB48F1">
        <w:rPr>
          <w:rFonts w:cstheme="minorHAnsi"/>
        </w:rPr>
        <w:t xml:space="preserve">ych </w:t>
      </w:r>
      <w:r w:rsidRPr="00356745">
        <w:rPr>
          <w:rFonts w:cstheme="minorHAnsi"/>
        </w:rPr>
        <w:t>załącznik</w:t>
      </w:r>
      <w:r w:rsidR="008A58F1">
        <w:rPr>
          <w:rFonts w:cstheme="minorHAnsi"/>
        </w:rPr>
        <w:t>i</w:t>
      </w:r>
      <w:r w:rsidRPr="00356745">
        <w:rPr>
          <w:rFonts w:cstheme="minorHAnsi"/>
        </w:rPr>
        <w:t xml:space="preserve"> nr 5</w:t>
      </w:r>
      <w:r w:rsidR="008A58F1">
        <w:rPr>
          <w:rFonts w:cstheme="minorHAnsi"/>
        </w:rPr>
        <w:t>.1 do 5.8</w:t>
      </w:r>
      <w:r w:rsidRPr="00356745">
        <w:rPr>
          <w:rFonts w:cstheme="minorHAnsi"/>
        </w:rPr>
        <w:t xml:space="preserve"> do SWZ.  Niezłożenie przez wykonawcę w wyznaczonym przez </w:t>
      </w:r>
      <w:r w:rsidR="008E0CBF">
        <w:rPr>
          <w:rFonts w:cstheme="minorHAnsi"/>
        </w:rPr>
        <w:t>Z</w:t>
      </w:r>
      <w:r w:rsidRPr="00356745">
        <w:rPr>
          <w:rFonts w:cstheme="minorHAnsi"/>
        </w:rPr>
        <w:t xml:space="preserve">amawiającego terminie żądanych przez </w:t>
      </w:r>
      <w:r w:rsidR="008E0CBF">
        <w:rPr>
          <w:rFonts w:cstheme="minorHAnsi"/>
        </w:rPr>
        <w:t>Z</w:t>
      </w:r>
      <w:r w:rsidRPr="00356745">
        <w:rPr>
          <w:rFonts w:cstheme="minorHAnsi"/>
        </w:rPr>
        <w:t xml:space="preserve">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2F63ED0D" w14:textId="34C6E375" w:rsidR="00CD6585" w:rsidRPr="00356745" w:rsidRDefault="00CD6585" w:rsidP="00CD6585">
      <w:pPr>
        <w:spacing w:after="0" w:line="276" w:lineRule="auto"/>
        <w:ind w:left="284" w:hanging="284"/>
        <w:jc w:val="both"/>
        <w:rPr>
          <w:rFonts w:cstheme="minorHAnsi"/>
        </w:rPr>
      </w:pPr>
      <w:r w:rsidRPr="00356745">
        <w:rPr>
          <w:rFonts w:cstheme="minorHAnsi"/>
        </w:rPr>
        <w:t xml:space="preserve">6. W przypadku uzasadnionych wątpliwości co do przestrzegania prawa pracy przez Wykonawcę lub Podwykonawcę, </w:t>
      </w:r>
      <w:r w:rsidR="008E0CBF">
        <w:rPr>
          <w:rFonts w:cstheme="minorHAnsi"/>
        </w:rPr>
        <w:t>Z</w:t>
      </w:r>
      <w:r w:rsidRPr="00356745">
        <w:rPr>
          <w:rFonts w:cstheme="minorHAnsi"/>
        </w:rPr>
        <w:t>amawiający może zwrócić się o przeprowadzenie kontroli przez Państwową Inspekcję Pracy.</w:t>
      </w:r>
    </w:p>
    <w:p w14:paraId="2789D60E" w14:textId="199A2037" w:rsidR="00CD6585" w:rsidRPr="00356745" w:rsidRDefault="00CD6585" w:rsidP="00CD6585">
      <w:pPr>
        <w:spacing w:after="0" w:line="276" w:lineRule="auto"/>
        <w:ind w:left="284" w:hanging="284"/>
        <w:jc w:val="both"/>
        <w:rPr>
          <w:rFonts w:cstheme="minorHAnsi"/>
        </w:rPr>
      </w:pPr>
      <w:r w:rsidRPr="00356745">
        <w:rPr>
          <w:rFonts w:cstheme="minorHAnsi"/>
        </w:rPr>
        <w:t>7.  Powyższy wymóg</w:t>
      </w:r>
      <w:r w:rsidR="008E0CBF">
        <w:rPr>
          <w:rFonts w:cstheme="minorHAnsi"/>
        </w:rPr>
        <w:t>,</w:t>
      </w:r>
      <w:r w:rsidRPr="00356745">
        <w:rPr>
          <w:rFonts w:cstheme="minorHAnsi"/>
        </w:rPr>
        <w:t xml:space="preserve"> określony w ust. 1</w:t>
      </w:r>
      <w:r w:rsidR="008E0CBF">
        <w:rPr>
          <w:rFonts w:cstheme="minorHAnsi"/>
        </w:rPr>
        <w:t>,</w:t>
      </w:r>
      <w:r w:rsidRPr="00356745">
        <w:rPr>
          <w:rFonts w:cstheme="minorHAnsi"/>
        </w:rPr>
        <w:t xml:space="preserve">  dotyczy również podwykonawców wykonujących wskazane powyżej prace. </w:t>
      </w:r>
    </w:p>
    <w:p w14:paraId="6DE591C1" w14:textId="388F0689" w:rsidR="00CD6585" w:rsidRPr="00356745" w:rsidRDefault="00CD6585" w:rsidP="00CD6585">
      <w:pPr>
        <w:spacing w:after="0" w:line="276" w:lineRule="auto"/>
        <w:ind w:left="284" w:hanging="284"/>
        <w:jc w:val="both"/>
        <w:rPr>
          <w:rFonts w:cstheme="minorHAnsi"/>
          <w:color w:val="FF0000"/>
        </w:rPr>
      </w:pPr>
      <w:r w:rsidRPr="00356745">
        <w:rPr>
          <w:rFonts w:cstheme="minorHAnsi"/>
        </w:rPr>
        <w:t>8.  W przypadku trzykrotnego nie wywiązania się z obowiązku wskazanego w ust. 3, Zamawiający ma prawo odstąpić od umowy ze skutkiem natychmiastowym, bez konieczności zapłaty kary umownej</w:t>
      </w:r>
      <w:r w:rsidR="00DB48F1">
        <w:rPr>
          <w:rFonts w:cstheme="minorHAnsi"/>
        </w:rPr>
        <w:t>.</w:t>
      </w:r>
      <w:r w:rsidRPr="00356745">
        <w:rPr>
          <w:rFonts w:cstheme="minorHAnsi"/>
        </w:rPr>
        <w:t xml:space="preserve"> </w:t>
      </w:r>
    </w:p>
    <w:p w14:paraId="106BE639" w14:textId="77777777" w:rsidR="0090494A" w:rsidRPr="00A92C87" w:rsidRDefault="0090494A" w:rsidP="004A6C38">
      <w:pPr>
        <w:spacing w:after="0" w:line="276" w:lineRule="auto"/>
        <w:jc w:val="both"/>
        <w:rPr>
          <w:rFonts w:cstheme="minorHAnsi"/>
          <w:bCs/>
          <w:sz w:val="16"/>
          <w:szCs w:val="16"/>
        </w:rPr>
      </w:pPr>
    </w:p>
    <w:p w14:paraId="55EBFF0A" w14:textId="69AFCB40" w:rsidR="00D35569" w:rsidRPr="00356745" w:rsidRDefault="00D35569" w:rsidP="00EA7C85">
      <w:pPr>
        <w:pStyle w:val="Nagwek2"/>
        <w:numPr>
          <w:ilvl w:val="0"/>
          <w:numId w:val="2"/>
        </w:numPr>
        <w:ind w:left="2127" w:hanging="1843"/>
        <w:jc w:val="both"/>
        <w:rPr>
          <w:rFonts w:asciiTheme="minorHAnsi" w:hAnsiTheme="minorHAnsi" w:cstheme="minorHAnsi"/>
        </w:rPr>
      </w:pPr>
      <w:bookmarkStart w:id="72" w:name="_Toc170110959"/>
      <w:r w:rsidRPr="00356745">
        <w:rPr>
          <w:rFonts w:asciiTheme="minorHAnsi" w:hAnsiTheme="minorHAnsi" w:cstheme="minorHAnsi"/>
        </w:rPr>
        <w:t xml:space="preserve">Wymagania w zakresie zatrudnienia osób, o których mowa w art. 96 ust. 2 pkt 2 ustawy </w:t>
      </w:r>
      <w:proofErr w:type="spellStart"/>
      <w:r w:rsidRPr="00356745">
        <w:rPr>
          <w:rFonts w:asciiTheme="minorHAnsi" w:hAnsiTheme="minorHAnsi" w:cstheme="minorHAnsi"/>
        </w:rPr>
        <w:t>Pzp</w:t>
      </w:r>
      <w:bookmarkEnd w:id="72"/>
      <w:proofErr w:type="spellEnd"/>
    </w:p>
    <w:p w14:paraId="18154346" w14:textId="1DA7404E" w:rsidR="00025A74" w:rsidRPr="00356745" w:rsidRDefault="00025A74" w:rsidP="001D0E59">
      <w:pPr>
        <w:spacing w:line="276" w:lineRule="auto"/>
        <w:jc w:val="both"/>
        <w:rPr>
          <w:rFonts w:cstheme="minorHAnsi"/>
        </w:rPr>
      </w:pPr>
      <w:r w:rsidRPr="00356745">
        <w:rPr>
          <w:rFonts w:cstheme="minorHAnsi"/>
        </w:rPr>
        <w:t xml:space="preserve">Zamawiający nie stawia wymogu w zakresie zatrudnienia przez Wykonawcę osób, o których mowa w art. 96 ust. 2 pkt 2 ustawy </w:t>
      </w:r>
      <w:proofErr w:type="spellStart"/>
      <w:r w:rsidRPr="00356745">
        <w:rPr>
          <w:rFonts w:cstheme="minorHAnsi"/>
        </w:rPr>
        <w:t>Pzp</w:t>
      </w:r>
      <w:proofErr w:type="spellEnd"/>
      <w:r w:rsidRPr="00356745">
        <w:rPr>
          <w:rFonts w:cstheme="minorHAnsi"/>
        </w:rPr>
        <w:t>.</w:t>
      </w:r>
    </w:p>
    <w:p w14:paraId="33662394" w14:textId="6FD55FB3" w:rsidR="00D35569" w:rsidRPr="00356745" w:rsidRDefault="00D35569" w:rsidP="00147FC8">
      <w:pPr>
        <w:pStyle w:val="Nagwek2"/>
        <w:numPr>
          <w:ilvl w:val="0"/>
          <w:numId w:val="2"/>
        </w:numPr>
        <w:ind w:left="851" w:hanging="567"/>
        <w:jc w:val="both"/>
        <w:rPr>
          <w:rFonts w:asciiTheme="minorHAnsi" w:hAnsiTheme="minorHAnsi" w:cstheme="minorHAnsi"/>
          <w:color w:val="FF0000"/>
        </w:rPr>
      </w:pPr>
      <w:bookmarkStart w:id="73" w:name="_Toc170110960"/>
      <w:r w:rsidRPr="00356745">
        <w:rPr>
          <w:rFonts w:asciiTheme="minorHAnsi" w:hAnsiTheme="minorHAnsi" w:cstheme="minorHAnsi"/>
        </w:rPr>
        <w:t>Informacja o przedmiotowych środkach dowodowych</w:t>
      </w:r>
      <w:bookmarkEnd w:id="73"/>
    </w:p>
    <w:p w14:paraId="353ADB15" w14:textId="5E5BBBAA" w:rsidR="000D1BB5" w:rsidRPr="00356745" w:rsidRDefault="00957F37" w:rsidP="001D0E59">
      <w:pPr>
        <w:spacing w:line="276" w:lineRule="auto"/>
        <w:jc w:val="both"/>
        <w:rPr>
          <w:rFonts w:cstheme="minorHAnsi"/>
        </w:rPr>
      </w:pPr>
      <w:r w:rsidRPr="00356745">
        <w:rPr>
          <w:rFonts w:cstheme="minorHAnsi"/>
        </w:rPr>
        <w:t>Zamawiający nie żąda złożenia wraz z ofertą przedmiotowych środków dowodowych.</w:t>
      </w:r>
    </w:p>
    <w:p w14:paraId="5742F40F" w14:textId="5DC4FF08" w:rsidR="00D35569" w:rsidRPr="00356745" w:rsidRDefault="00D35569" w:rsidP="00DE700A">
      <w:pPr>
        <w:pStyle w:val="Nagwek2"/>
        <w:numPr>
          <w:ilvl w:val="0"/>
          <w:numId w:val="2"/>
        </w:numPr>
        <w:ind w:left="851" w:hanging="567"/>
        <w:jc w:val="both"/>
        <w:rPr>
          <w:rFonts w:asciiTheme="minorHAnsi" w:hAnsiTheme="minorHAnsi" w:cstheme="minorHAnsi"/>
        </w:rPr>
      </w:pPr>
      <w:bookmarkStart w:id="74" w:name="_Toc170110961"/>
      <w:r w:rsidRPr="00356745">
        <w:rPr>
          <w:rFonts w:asciiTheme="minorHAnsi" w:hAnsiTheme="minorHAnsi" w:cstheme="minorHAnsi"/>
        </w:rPr>
        <w:t>Termin wykonania zamówienia</w:t>
      </w:r>
      <w:bookmarkEnd w:id="74"/>
    </w:p>
    <w:p w14:paraId="6A168106" w14:textId="2B7A1677" w:rsidR="00EE21DB" w:rsidRPr="00356745" w:rsidRDefault="00572051" w:rsidP="00572051">
      <w:pPr>
        <w:pStyle w:val="Akapitzlist"/>
        <w:spacing w:line="276" w:lineRule="auto"/>
        <w:ind w:left="0"/>
        <w:jc w:val="both"/>
        <w:rPr>
          <w:rFonts w:cstheme="minorHAnsi"/>
        </w:rPr>
      </w:pPr>
      <w:r w:rsidRPr="00356745">
        <w:rPr>
          <w:rFonts w:cstheme="minorHAnsi"/>
        </w:rPr>
        <w:t>Zamawiający wymaga, aby zamówienie zostało wykonane</w:t>
      </w:r>
      <w:r w:rsidR="000D1BB5" w:rsidRPr="00356745">
        <w:rPr>
          <w:rFonts w:cstheme="minorHAnsi"/>
        </w:rPr>
        <w:t xml:space="preserve"> </w:t>
      </w:r>
      <w:r w:rsidRPr="00356745">
        <w:rPr>
          <w:rFonts w:cstheme="minorHAnsi"/>
        </w:rPr>
        <w:t>w okresie</w:t>
      </w:r>
      <w:r w:rsidR="00EE21DB" w:rsidRPr="00356745">
        <w:rPr>
          <w:rFonts w:cstheme="minorHAnsi"/>
        </w:rPr>
        <w:t>:</w:t>
      </w:r>
    </w:p>
    <w:p w14:paraId="38C468F7" w14:textId="487BEDAE" w:rsidR="00572051" w:rsidRPr="00F20D21" w:rsidRDefault="00EE21DB" w:rsidP="00572051">
      <w:pPr>
        <w:pStyle w:val="Akapitzlist"/>
        <w:spacing w:line="276" w:lineRule="auto"/>
        <w:ind w:left="0"/>
        <w:jc w:val="both"/>
        <w:rPr>
          <w:rFonts w:cstheme="minorHAnsi"/>
        </w:rPr>
      </w:pPr>
      <w:r w:rsidRPr="00F20D21">
        <w:rPr>
          <w:rFonts w:cstheme="minorHAnsi"/>
          <w:b/>
          <w:bCs/>
        </w:rPr>
        <w:t>Część 1  - do 1</w:t>
      </w:r>
      <w:r w:rsidR="00FB1576">
        <w:rPr>
          <w:rFonts w:cstheme="minorHAnsi"/>
          <w:b/>
          <w:bCs/>
        </w:rPr>
        <w:t>0</w:t>
      </w:r>
      <w:r w:rsidR="000D1BB5" w:rsidRPr="00F20D21">
        <w:rPr>
          <w:rFonts w:cstheme="minorHAnsi"/>
          <w:b/>
          <w:bCs/>
        </w:rPr>
        <w:t xml:space="preserve"> miesięcy</w:t>
      </w:r>
      <w:r w:rsidR="00045A4D" w:rsidRPr="00F20D21">
        <w:rPr>
          <w:rFonts w:cstheme="minorHAnsi"/>
        </w:rPr>
        <w:t xml:space="preserve"> </w:t>
      </w:r>
      <w:r w:rsidR="000D1BB5" w:rsidRPr="00F20D21">
        <w:rPr>
          <w:rFonts w:cstheme="minorHAnsi"/>
        </w:rPr>
        <w:t>od dnia zawarcia umowy</w:t>
      </w:r>
      <w:r w:rsidRPr="00F20D21">
        <w:rPr>
          <w:rFonts w:cstheme="minorHAnsi"/>
        </w:rPr>
        <w:t>,</w:t>
      </w:r>
    </w:p>
    <w:p w14:paraId="3820C5D5" w14:textId="51571B8F" w:rsidR="00EE21DB" w:rsidRPr="00F20D21" w:rsidRDefault="00EE21DB" w:rsidP="00EE21DB">
      <w:pPr>
        <w:pStyle w:val="Akapitzlist"/>
        <w:spacing w:line="276" w:lineRule="auto"/>
        <w:ind w:left="0"/>
        <w:jc w:val="both"/>
        <w:rPr>
          <w:rFonts w:cstheme="minorHAnsi"/>
        </w:rPr>
      </w:pPr>
      <w:r w:rsidRPr="00F20D21">
        <w:rPr>
          <w:rFonts w:cstheme="minorHAnsi"/>
          <w:b/>
          <w:bCs/>
        </w:rPr>
        <w:t xml:space="preserve">Część 2  - do </w:t>
      </w:r>
      <w:r w:rsidR="00FB1576">
        <w:rPr>
          <w:rFonts w:cstheme="minorHAnsi"/>
          <w:b/>
          <w:bCs/>
        </w:rPr>
        <w:t>10</w:t>
      </w:r>
      <w:r w:rsidRPr="00F20D21">
        <w:rPr>
          <w:rFonts w:cstheme="minorHAnsi"/>
          <w:b/>
          <w:bCs/>
        </w:rPr>
        <w:t xml:space="preserve"> miesięcy</w:t>
      </w:r>
      <w:r w:rsidRPr="00F20D21">
        <w:rPr>
          <w:rFonts w:cstheme="minorHAnsi"/>
        </w:rPr>
        <w:t xml:space="preserve"> od dnia zawarcia umowy. </w:t>
      </w:r>
    </w:p>
    <w:p w14:paraId="5B5E4690" w14:textId="188B5BA9" w:rsidR="00EE21DB" w:rsidRPr="00F20D21" w:rsidRDefault="00EE21DB" w:rsidP="00EE21DB">
      <w:pPr>
        <w:pStyle w:val="Akapitzlist"/>
        <w:spacing w:line="276" w:lineRule="auto"/>
        <w:ind w:left="0"/>
        <w:jc w:val="both"/>
        <w:rPr>
          <w:rFonts w:cstheme="minorHAnsi"/>
        </w:rPr>
      </w:pPr>
      <w:r w:rsidRPr="00F20D21">
        <w:rPr>
          <w:rFonts w:cstheme="minorHAnsi"/>
          <w:b/>
          <w:bCs/>
        </w:rPr>
        <w:t xml:space="preserve">Część 3  - do </w:t>
      </w:r>
      <w:r w:rsidR="00FB1576">
        <w:rPr>
          <w:rFonts w:cstheme="minorHAnsi"/>
          <w:b/>
          <w:bCs/>
        </w:rPr>
        <w:t>10</w:t>
      </w:r>
      <w:r w:rsidRPr="00F20D21">
        <w:rPr>
          <w:rFonts w:cstheme="minorHAnsi"/>
          <w:b/>
          <w:bCs/>
        </w:rPr>
        <w:t xml:space="preserve"> miesięcy</w:t>
      </w:r>
      <w:r w:rsidRPr="00F20D21">
        <w:rPr>
          <w:rFonts w:cstheme="minorHAnsi"/>
        </w:rPr>
        <w:t xml:space="preserve"> od dnia zawarcia umowy. </w:t>
      </w:r>
    </w:p>
    <w:p w14:paraId="273EEBF1" w14:textId="2AEEAD01" w:rsidR="00EE21DB" w:rsidRPr="00F20D21" w:rsidRDefault="00EE21DB" w:rsidP="00EE21DB">
      <w:pPr>
        <w:pStyle w:val="Akapitzlist"/>
        <w:spacing w:line="276" w:lineRule="auto"/>
        <w:ind w:left="0"/>
        <w:jc w:val="both"/>
        <w:rPr>
          <w:rFonts w:cstheme="minorHAnsi"/>
        </w:rPr>
      </w:pPr>
      <w:r w:rsidRPr="00F20D21">
        <w:rPr>
          <w:rFonts w:cstheme="minorHAnsi"/>
          <w:b/>
          <w:bCs/>
        </w:rPr>
        <w:t>Część 4  - do</w:t>
      </w:r>
      <w:r w:rsidR="008D5533">
        <w:rPr>
          <w:rFonts w:cstheme="minorHAnsi"/>
          <w:b/>
          <w:bCs/>
        </w:rPr>
        <w:t xml:space="preserve"> 2</w:t>
      </w:r>
      <w:r w:rsidR="00FB1576">
        <w:rPr>
          <w:rFonts w:cstheme="minorHAnsi"/>
          <w:b/>
          <w:bCs/>
        </w:rPr>
        <w:t>0</w:t>
      </w:r>
      <w:r w:rsidRPr="00F20D21">
        <w:rPr>
          <w:rFonts w:cstheme="minorHAnsi"/>
          <w:b/>
          <w:bCs/>
        </w:rPr>
        <w:t xml:space="preserve"> miesięcy</w:t>
      </w:r>
      <w:r w:rsidRPr="00F20D21">
        <w:rPr>
          <w:rFonts w:cstheme="minorHAnsi"/>
        </w:rPr>
        <w:t xml:space="preserve"> od dnia zawarcia umowy. </w:t>
      </w:r>
    </w:p>
    <w:p w14:paraId="2AD71CE9" w14:textId="55ED4B1D" w:rsidR="00EE21DB" w:rsidRPr="00F20D21" w:rsidRDefault="00EE21DB" w:rsidP="00EE21DB">
      <w:pPr>
        <w:pStyle w:val="Akapitzlist"/>
        <w:spacing w:line="276" w:lineRule="auto"/>
        <w:ind w:left="0"/>
        <w:jc w:val="both"/>
        <w:rPr>
          <w:rFonts w:cstheme="minorHAnsi"/>
        </w:rPr>
      </w:pPr>
      <w:r w:rsidRPr="00F20D21">
        <w:rPr>
          <w:rFonts w:cstheme="minorHAnsi"/>
          <w:b/>
          <w:bCs/>
        </w:rPr>
        <w:t>Część 5  - do 1</w:t>
      </w:r>
      <w:r w:rsidR="00FB1576">
        <w:rPr>
          <w:rFonts w:cstheme="minorHAnsi"/>
          <w:b/>
          <w:bCs/>
        </w:rPr>
        <w:t>5</w:t>
      </w:r>
      <w:r w:rsidRPr="00F20D21">
        <w:rPr>
          <w:rFonts w:cstheme="minorHAnsi"/>
          <w:b/>
          <w:bCs/>
        </w:rPr>
        <w:t xml:space="preserve"> miesięcy</w:t>
      </w:r>
      <w:r w:rsidRPr="00F20D21">
        <w:rPr>
          <w:rFonts w:cstheme="minorHAnsi"/>
        </w:rPr>
        <w:t xml:space="preserve"> od dnia zawarcia umowy. </w:t>
      </w:r>
    </w:p>
    <w:p w14:paraId="1CAB4510" w14:textId="70FFECC7" w:rsidR="00EE21DB" w:rsidRPr="00F20D21" w:rsidRDefault="00EE21DB" w:rsidP="00EE21DB">
      <w:pPr>
        <w:pStyle w:val="Akapitzlist"/>
        <w:spacing w:line="276" w:lineRule="auto"/>
        <w:ind w:left="0"/>
        <w:jc w:val="both"/>
        <w:rPr>
          <w:rFonts w:cstheme="minorHAnsi"/>
        </w:rPr>
      </w:pPr>
      <w:r w:rsidRPr="00F20D21">
        <w:rPr>
          <w:rFonts w:cstheme="minorHAnsi"/>
          <w:b/>
          <w:bCs/>
        </w:rPr>
        <w:t xml:space="preserve">Część 6  - do </w:t>
      </w:r>
      <w:r w:rsidR="00FB1576">
        <w:rPr>
          <w:rFonts w:cstheme="minorHAnsi"/>
          <w:b/>
          <w:bCs/>
        </w:rPr>
        <w:t>20</w:t>
      </w:r>
      <w:r w:rsidRPr="00F20D21">
        <w:rPr>
          <w:rFonts w:cstheme="minorHAnsi"/>
          <w:b/>
          <w:bCs/>
        </w:rPr>
        <w:t xml:space="preserve"> miesięcy</w:t>
      </w:r>
      <w:r w:rsidRPr="00F20D21">
        <w:rPr>
          <w:rFonts w:cstheme="minorHAnsi"/>
        </w:rPr>
        <w:t xml:space="preserve"> od dnia zawarcia umowy. </w:t>
      </w:r>
    </w:p>
    <w:p w14:paraId="605D63C4" w14:textId="65DBD382" w:rsidR="00EE21DB" w:rsidRPr="00F20D21" w:rsidRDefault="00EE21DB" w:rsidP="00EE21DB">
      <w:pPr>
        <w:pStyle w:val="Akapitzlist"/>
        <w:spacing w:line="276" w:lineRule="auto"/>
        <w:ind w:left="0"/>
        <w:jc w:val="both"/>
        <w:rPr>
          <w:rFonts w:cstheme="minorHAnsi"/>
        </w:rPr>
      </w:pPr>
      <w:r w:rsidRPr="00F20D21">
        <w:rPr>
          <w:rFonts w:cstheme="minorHAnsi"/>
          <w:b/>
          <w:bCs/>
        </w:rPr>
        <w:t>Część 7  - do</w:t>
      </w:r>
      <w:r w:rsidR="00F20D21" w:rsidRPr="00F20D21">
        <w:rPr>
          <w:rFonts w:cstheme="minorHAnsi"/>
          <w:b/>
          <w:bCs/>
        </w:rPr>
        <w:t xml:space="preserve"> </w:t>
      </w:r>
      <w:r w:rsidR="00FB1576">
        <w:rPr>
          <w:rFonts w:cstheme="minorHAnsi"/>
          <w:b/>
          <w:bCs/>
        </w:rPr>
        <w:t>20</w:t>
      </w:r>
      <w:r w:rsidRPr="00F20D21">
        <w:rPr>
          <w:rFonts w:cstheme="minorHAnsi"/>
          <w:b/>
          <w:bCs/>
        </w:rPr>
        <w:t xml:space="preserve"> miesięcy</w:t>
      </w:r>
      <w:r w:rsidRPr="00F20D21">
        <w:rPr>
          <w:rFonts w:cstheme="minorHAnsi"/>
        </w:rPr>
        <w:t xml:space="preserve"> od dnia zawarcia umowy. </w:t>
      </w:r>
    </w:p>
    <w:p w14:paraId="5D140740" w14:textId="753339AE" w:rsidR="00EE21DB" w:rsidRPr="00F20D21" w:rsidRDefault="00EE21DB" w:rsidP="00EE21DB">
      <w:pPr>
        <w:pStyle w:val="Akapitzlist"/>
        <w:spacing w:line="276" w:lineRule="auto"/>
        <w:ind w:left="0"/>
        <w:jc w:val="both"/>
        <w:rPr>
          <w:rFonts w:cstheme="minorHAnsi"/>
        </w:rPr>
      </w:pPr>
      <w:r w:rsidRPr="00F20D21">
        <w:rPr>
          <w:rFonts w:cstheme="minorHAnsi"/>
          <w:b/>
          <w:bCs/>
        </w:rPr>
        <w:t>Część 8  - do</w:t>
      </w:r>
      <w:r w:rsidR="00F20D21" w:rsidRPr="00F20D21">
        <w:rPr>
          <w:rFonts w:cstheme="minorHAnsi"/>
          <w:b/>
          <w:bCs/>
        </w:rPr>
        <w:t xml:space="preserve"> 2</w:t>
      </w:r>
      <w:r w:rsidR="00FB1576">
        <w:rPr>
          <w:rFonts w:cstheme="minorHAnsi"/>
          <w:b/>
          <w:bCs/>
        </w:rPr>
        <w:t>0</w:t>
      </w:r>
      <w:r w:rsidRPr="00F20D21">
        <w:rPr>
          <w:rFonts w:cstheme="minorHAnsi"/>
          <w:b/>
          <w:bCs/>
        </w:rPr>
        <w:t xml:space="preserve"> miesięcy</w:t>
      </w:r>
      <w:r w:rsidRPr="00F20D21">
        <w:rPr>
          <w:rFonts w:cstheme="minorHAnsi"/>
        </w:rPr>
        <w:t xml:space="preserve"> od dnia zawarcia umowy. </w:t>
      </w:r>
    </w:p>
    <w:p w14:paraId="611ACAE9" w14:textId="1FE6996E" w:rsidR="00EE21DB" w:rsidRPr="00356745" w:rsidRDefault="00EE21DB" w:rsidP="00EE21DB">
      <w:pPr>
        <w:pStyle w:val="Akapitzlist"/>
        <w:spacing w:line="276" w:lineRule="auto"/>
        <w:ind w:left="0"/>
        <w:jc w:val="both"/>
        <w:rPr>
          <w:rFonts w:cstheme="minorHAnsi"/>
        </w:rPr>
      </w:pPr>
      <w:r w:rsidRPr="00F20D21">
        <w:rPr>
          <w:rFonts w:cstheme="minorHAnsi"/>
          <w:b/>
          <w:bCs/>
        </w:rPr>
        <w:t xml:space="preserve">Część 9  - do </w:t>
      </w:r>
      <w:r w:rsidR="00F20D21" w:rsidRPr="00F20D21">
        <w:rPr>
          <w:rFonts w:cstheme="minorHAnsi"/>
          <w:b/>
          <w:bCs/>
        </w:rPr>
        <w:t>2</w:t>
      </w:r>
      <w:r w:rsidR="00FB1576">
        <w:rPr>
          <w:rFonts w:cstheme="minorHAnsi"/>
          <w:b/>
          <w:bCs/>
        </w:rPr>
        <w:t>0</w:t>
      </w:r>
      <w:r w:rsidR="00F20D21" w:rsidRPr="00F20D21">
        <w:rPr>
          <w:rFonts w:cstheme="minorHAnsi"/>
          <w:b/>
          <w:bCs/>
        </w:rPr>
        <w:t xml:space="preserve"> </w:t>
      </w:r>
      <w:r w:rsidRPr="00F20D21">
        <w:rPr>
          <w:rFonts w:cstheme="minorHAnsi"/>
          <w:b/>
          <w:bCs/>
        </w:rPr>
        <w:t>miesięcy</w:t>
      </w:r>
      <w:r w:rsidRPr="00F20D21">
        <w:rPr>
          <w:rFonts w:cstheme="minorHAnsi"/>
        </w:rPr>
        <w:t xml:space="preserve"> od dnia zawarcia umowy.</w:t>
      </w:r>
      <w:r w:rsidRPr="00356745">
        <w:rPr>
          <w:rFonts w:cstheme="minorHAnsi"/>
        </w:rPr>
        <w:t xml:space="preserve"> </w:t>
      </w:r>
    </w:p>
    <w:p w14:paraId="499C36C7" w14:textId="27802E9B" w:rsidR="00D35569" w:rsidRPr="00356745" w:rsidRDefault="00D35569" w:rsidP="007457B8">
      <w:pPr>
        <w:pStyle w:val="Nagwek2"/>
        <w:numPr>
          <w:ilvl w:val="0"/>
          <w:numId w:val="2"/>
        </w:numPr>
        <w:ind w:left="851" w:hanging="567"/>
        <w:jc w:val="both"/>
        <w:rPr>
          <w:rFonts w:asciiTheme="minorHAnsi" w:hAnsiTheme="minorHAnsi" w:cstheme="minorHAnsi"/>
        </w:rPr>
      </w:pPr>
      <w:bookmarkStart w:id="75" w:name="_Toc170110962"/>
      <w:r w:rsidRPr="00356745">
        <w:rPr>
          <w:rFonts w:asciiTheme="minorHAnsi" w:hAnsiTheme="minorHAnsi" w:cstheme="minorHAnsi"/>
        </w:rPr>
        <w:t>Informacja o warunkach udziału w postępowaniu o udzielenie zamówienia</w:t>
      </w:r>
      <w:bookmarkEnd w:id="75"/>
    </w:p>
    <w:p w14:paraId="1EF21181" w14:textId="3FF39C55" w:rsidR="008F67B4" w:rsidRPr="00356745" w:rsidRDefault="009678BF" w:rsidP="000D1BB5">
      <w:pPr>
        <w:spacing w:line="276" w:lineRule="auto"/>
        <w:jc w:val="both"/>
        <w:rPr>
          <w:rFonts w:eastAsia="Times New Roman" w:cstheme="minorHAnsi"/>
          <w:b/>
        </w:rPr>
      </w:pPr>
      <w:r w:rsidRPr="00356745">
        <w:rPr>
          <w:rFonts w:eastAsia="Times New Roman" w:cstheme="minorHAnsi"/>
        </w:rPr>
        <w:t xml:space="preserve">Na podstawie art. 112 ustawy </w:t>
      </w:r>
      <w:proofErr w:type="spellStart"/>
      <w:r w:rsidRPr="00356745">
        <w:rPr>
          <w:rFonts w:eastAsia="Times New Roman" w:cstheme="minorHAnsi"/>
        </w:rPr>
        <w:t>Pzp</w:t>
      </w:r>
      <w:proofErr w:type="spellEnd"/>
      <w:r w:rsidRPr="00356745">
        <w:rPr>
          <w:rFonts w:eastAsia="Times New Roman" w:cstheme="minorHAnsi"/>
        </w:rPr>
        <w:t xml:space="preserve">, </w:t>
      </w:r>
      <w:r w:rsidR="00EE21DB" w:rsidRPr="00356745">
        <w:rPr>
          <w:rFonts w:cstheme="minorHAnsi"/>
        </w:rPr>
        <w:t>Zamawiający określa warunki udziału w postępowaniu dotyczące:</w:t>
      </w:r>
    </w:p>
    <w:p w14:paraId="14032E9D" w14:textId="7FC13A2C" w:rsidR="00572051" w:rsidRPr="0041328E" w:rsidRDefault="00572051">
      <w:pPr>
        <w:pStyle w:val="Akapitzlist"/>
        <w:numPr>
          <w:ilvl w:val="0"/>
          <w:numId w:val="54"/>
        </w:numPr>
        <w:spacing w:line="276" w:lineRule="auto"/>
        <w:ind w:left="426" w:hanging="284"/>
        <w:jc w:val="both"/>
        <w:rPr>
          <w:rFonts w:eastAsia="Times New Roman" w:cstheme="minorHAnsi"/>
          <w:bCs/>
        </w:rPr>
      </w:pPr>
      <w:bookmarkStart w:id="76" w:name="_Hlk165284514"/>
      <w:r w:rsidRPr="00356745">
        <w:rPr>
          <w:rFonts w:eastAsiaTheme="majorEastAsia" w:cstheme="minorHAnsi"/>
          <w:b/>
        </w:rPr>
        <w:t>zdolności technicznej lub zawodowej:</w:t>
      </w:r>
    </w:p>
    <w:p w14:paraId="06B39CA2" w14:textId="77777777" w:rsidR="0041328E" w:rsidRPr="00356745" w:rsidRDefault="0041328E" w:rsidP="0041328E">
      <w:pPr>
        <w:pStyle w:val="Akapitzlist"/>
        <w:spacing w:line="276" w:lineRule="auto"/>
        <w:ind w:left="426"/>
        <w:jc w:val="both"/>
        <w:rPr>
          <w:rFonts w:eastAsia="Times New Roman" w:cstheme="minorHAnsi"/>
          <w:bCs/>
        </w:rPr>
      </w:pPr>
    </w:p>
    <w:p w14:paraId="34E8ECB1" w14:textId="1C70D31D" w:rsidR="0041328E" w:rsidRPr="0041328E" w:rsidRDefault="00465100">
      <w:pPr>
        <w:pStyle w:val="Akapitzlist"/>
        <w:numPr>
          <w:ilvl w:val="1"/>
          <w:numId w:val="54"/>
        </w:numPr>
        <w:spacing w:after="0" w:line="288" w:lineRule="auto"/>
        <w:ind w:left="709" w:hanging="283"/>
        <w:jc w:val="both"/>
        <w:rPr>
          <w:rFonts w:cstheme="minorHAnsi"/>
          <w:b/>
          <w:bCs/>
        </w:rPr>
      </w:pPr>
      <w:r w:rsidRPr="00356745">
        <w:rPr>
          <w:rFonts w:cstheme="minorHAnsi"/>
          <w:b/>
          <w:bCs/>
        </w:rPr>
        <w:t>posiadania wiedzy i doświadczenia,</w:t>
      </w:r>
    </w:p>
    <w:bookmarkEnd w:id="76"/>
    <w:p w14:paraId="2DC8EE00" w14:textId="1D98258F" w:rsidR="00EE21DB" w:rsidRPr="00356745" w:rsidRDefault="00465100" w:rsidP="006F58C0">
      <w:pPr>
        <w:pStyle w:val="Standard"/>
        <w:tabs>
          <w:tab w:val="left" w:pos="426"/>
        </w:tabs>
        <w:spacing w:line="288" w:lineRule="auto"/>
        <w:jc w:val="both"/>
        <w:rPr>
          <w:rFonts w:asciiTheme="minorHAnsi" w:hAnsiTheme="minorHAnsi" w:cstheme="minorHAnsi"/>
          <w:bCs/>
          <w:iCs/>
          <w:sz w:val="22"/>
          <w:szCs w:val="22"/>
        </w:rPr>
      </w:pPr>
      <w:r w:rsidRPr="00356745">
        <w:rPr>
          <w:rFonts w:asciiTheme="minorHAnsi" w:hAnsiTheme="minorHAnsi" w:cstheme="minorHAnsi"/>
          <w:bCs/>
          <w:iCs/>
          <w:sz w:val="22"/>
          <w:szCs w:val="22"/>
        </w:rPr>
        <w:t xml:space="preserve">Zamawiający uzna warunek za spełniony, jeżeli Wykonawca wykaże, </w:t>
      </w:r>
      <w:bookmarkStart w:id="77" w:name="_Hlk167864093"/>
      <w:r w:rsidRPr="00356745">
        <w:rPr>
          <w:rFonts w:asciiTheme="minorHAnsi" w:hAnsiTheme="minorHAnsi" w:cstheme="minorHAnsi"/>
          <w:bCs/>
          <w:iCs/>
          <w:sz w:val="22"/>
          <w:szCs w:val="22"/>
        </w:rPr>
        <w:t xml:space="preserve">że w okresie ostatnich 5 lat  przed upływem terminu składania ofert, a jeżeli okres prowadzenia działalności jest krótszy – w tym okresie, należycie wykonał </w:t>
      </w:r>
      <w:r w:rsidR="001304B4" w:rsidRPr="00356745">
        <w:rPr>
          <w:rFonts w:asciiTheme="minorHAnsi" w:hAnsiTheme="minorHAnsi" w:cstheme="minorHAnsi"/>
          <w:bCs/>
          <w:iCs/>
          <w:sz w:val="22"/>
          <w:szCs w:val="22"/>
        </w:rPr>
        <w:t xml:space="preserve">co najmniej jedną robotę </w:t>
      </w:r>
      <w:r w:rsidR="002B6274" w:rsidRPr="00356745">
        <w:rPr>
          <w:rFonts w:asciiTheme="minorHAnsi" w:hAnsiTheme="minorHAnsi" w:cstheme="minorHAnsi"/>
          <w:bCs/>
          <w:iCs/>
          <w:sz w:val="22"/>
          <w:szCs w:val="22"/>
        </w:rPr>
        <w:t>budowlaną obejmującą</w:t>
      </w:r>
      <w:r w:rsidRPr="00356745">
        <w:rPr>
          <w:rFonts w:asciiTheme="minorHAnsi" w:hAnsiTheme="minorHAnsi" w:cstheme="minorHAnsi"/>
          <w:bCs/>
          <w:iCs/>
          <w:sz w:val="22"/>
          <w:szCs w:val="22"/>
        </w:rPr>
        <w:t xml:space="preserve">: </w:t>
      </w:r>
    </w:p>
    <w:p w14:paraId="5F5D7659" w14:textId="77777777" w:rsidR="001304B4" w:rsidRPr="00356745" w:rsidRDefault="001304B4" w:rsidP="001304B4">
      <w:pPr>
        <w:pStyle w:val="pkt"/>
        <w:autoSpaceDE w:val="0"/>
        <w:autoSpaceDN w:val="0"/>
        <w:adjustRightInd w:val="0"/>
        <w:ind w:left="0" w:firstLine="0"/>
        <w:rPr>
          <w:rFonts w:asciiTheme="minorHAnsi" w:eastAsiaTheme="minorHAnsi" w:hAnsiTheme="minorHAnsi" w:cstheme="minorHAnsi"/>
          <w:b/>
          <w:bCs/>
          <w:sz w:val="22"/>
          <w:szCs w:val="22"/>
          <w:lang w:eastAsia="en-US"/>
        </w:rPr>
      </w:pPr>
      <w:bookmarkStart w:id="78" w:name="_Hlk164335121"/>
      <w:bookmarkEnd w:id="77"/>
      <w:r w:rsidRPr="00356745">
        <w:rPr>
          <w:rFonts w:asciiTheme="minorHAnsi" w:eastAsiaTheme="minorHAnsi" w:hAnsiTheme="minorHAnsi" w:cstheme="minorHAnsi"/>
          <w:b/>
          <w:bCs/>
          <w:sz w:val="22"/>
          <w:szCs w:val="22"/>
          <w:lang w:eastAsia="en-US"/>
        </w:rPr>
        <w:lastRenderedPageBreak/>
        <w:t xml:space="preserve">Część 1 </w:t>
      </w:r>
      <w:bookmarkStart w:id="79" w:name="_Hlk164335222"/>
      <w:bookmarkEnd w:id="78"/>
    </w:p>
    <w:p w14:paraId="1F922B48" w14:textId="0C73DC4A" w:rsidR="001304B4" w:rsidRPr="006522BF" w:rsidRDefault="001304B4" w:rsidP="002B6274">
      <w:pPr>
        <w:pStyle w:val="pkt"/>
        <w:autoSpaceDE w:val="0"/>
        <w:autoSpaceDN w:val="0"/>
        <w:adjustRightInd w:val="0"/>
        <w:ind w:left="709" w:hanging="709"/>
        <w:rPr>
          <w:rFonts w:asciiTheme="minorHAnsi" w:hAnsiTheme="minorHAnsi" w:cstheme="minorHAnsi"/>
          <w:color w:val="FF0000"/>
          <w:sz w:val="22"/>
          <w:szCs w:val="22"/>
        </w:rPr>
      </w:pPr>
      <w:r w:rsidRPr="006522BF">
        <w:rPr>
          <w:rFonts w:asciiTheme="minorHAnsi" w:eastAsiaTheme="minorHAnsi" w:hAnsiTheme="minorHAnsi" w:cstheme="minorHAnsi"/>
          <w:b/>
          <w:bCs/>
          <w:color w:val="0070C0"/>
          <w:sz w:val="22"/>
          <w:szCs w:val="22"/>
          <w:lang w:eastAsia="en-US"/>
        </w:rPr>
        <w:t xml:space="preserve">         </w:t>
      </w:r>
      <w:r w:rsidRPr="006522BF">
        <w:rPr>
          <w:rFonts w:asciiTheme="minorHAnsi" w:eastAsiaTheme="minorHAnsi" w:hAnsiTheme="minorHAnsi" w:cstheme="minorHAnsi"/>
          <w:b/>
          <w:bCs/>
          <w:sz w:val="22"/>
          <w:szCs w:val="22"/>
          <w:lang w:eastAsia="en-US"/>
        </w:rPr>
        <w:t xml:space="preserve">- </w:t>
      </w:r>
      <w:bookmarkStart w:id="80" w:name="_Hlk167277008"/>
      <w:r w:rsidRPr="006522BF">
        <w:rPr>
          <w:rFonts w:asciiTheme="minorHAnsi" w:hAnsiTheme="minorHAnsi" w:cstheme="minorHAnsi"/>
          <w:color w:val="000000" w:themeColor="text1"/>
          <w:sz w:val="22"/>
          <w:szCs w:val="22"/>
        </w:rPr>
        <w:t>budow</w:t>
      </w:r>
      <w:r w:rsidR="002B6274" w:rsidRPr="006522BF">
        <w:rPr>
          <w:rFonts w:asciiTheme="minorHAnsi" w:hAnsiTheme="minorHAnsi" w:cstheme="minorHAnsi"/>
          <w:color w:val="000000" w:themeColor="text1"/>
          <w:sz w:val="22"/>
          <w:szCs w:val="22"/>
        </w:rPr>
        <w:t>ę</w:t>
      </w:r>
      <w:r w:rsidRPr="006522BF">
        <w:rPr>
          <w:rFonts w:asciiTheme="minorHAnsi" w:hAnsiTheme="minorHAnsi" w:cstheme="minorHAnsi"/>
          <w:color w:val="000000" w:themeColor="text1"/>
          <w:sz w:val="22"/>
          <w:szCs w:val="22"/>
        </w:rPr>
        <w:t>, rozbudow</w:t>
      </w:r>
      <w:r w:rsidR="002B6274" w:rsidRPr="006522BF">
        <w:rPr>
          <w:rFonts w:asciiTheme="minorHAnsi" w:hAnsiTheme="minorHAnsi" w:cstheme="minorHAnsi"/>
          <w:color w:val="000000" w:themeColor="text1"/>
          <w:sz w:val="22"/>
          <w:szCs w:val="22"/>
        </w:rPr>
        <w:t xml:space="preserve">ę, </w:t>
      </w:r>
      <w:r w:rsidRPr="006522BF">
        <w:rPr>
          <w:rFonts w:asciiTheme="minorHAnsi" w:hAnsiTheme="minorHAnsi" w:cstheme="minorHAnsi"/>
          <w:color w:val="000000" w:themeColor="text1"/>
          <w:sz w:val="22"/>
          <w:szCs w:val="22"/>
        </w:rPr>
        <w:t>przebudow</w:t>
      </w:r>
      <w:r w:rsidR="002B6274" w:rsidRPr="006522BF">
        <w:rPr>
          <w:rFonts w:asciiTheme="minorHAnsi" w:hAnsiTheme="minorHAnsi" w:cstheme="minorHAnsi"/>
          <w:color w:val="000000" w:themeColor="text1"/>
          <w:sz w:val="22"/>
          <w:szCs w:val="22"/>
        </w:rPr>
        <w:t>ę</w:t>
      </w:r>
      <w:r w:rsidRPr="006522BF">
        <w:rPr>
          <w:rFonts w:asciiTheme="minorHAnsi" w:hAnsiTheme="minorHAnsi" w:cstheme="minorHAnsi"/>
          <w:color w:val="000000" w:themeColor="text1"/>
          <w:sz w:val="22"/>
          <w:szCs w:val="22"/>
        </w:rPr>
        <w:t>, modernizacj</w:t>
      </w:r>
      <w:r w:rsidR="002B6274" w:rsidRPr="006522BF">
        <w:rPr>
          <w:rFonts w:asciiTheme="minorHAnsi" w:hAnsiTheme="minorHAnsi" w:cstheme="minorHAnsi"/>
          <w:color w:val="000000" w:themeColor="text1"/>
          <w:sz w:val="22"/>
          <w:szCs w:val="22"/>
        </w:rPr>
        <w:t>ę</w:t>
      </w:r>
      <w:r w:rsidRPr="006522BF">
        <w:rPr>
          <w:rFonts w:asciiTheme="minorHAnsi" w:hAnsiTheme="minorHAnsi" w:cstheme="minorHAnsi"/>
          <w:color w:val="000000" w:themeColor="text1"/>
          <w:sz w:val="22"/>
          <w:szCs w:val="22"/>
        </w:rPr>
        <w:t xml:space="preserve"> lub remon</w:t>
      </w:r>
      <w:r w:rsidR="002B6274" w:rsidRPr="006522BF">
        <w:rPr>
          <w:rFonts w:asciiTheme="minorHAnsi" w:hAnsiTheme="minorHAnsi" w:cstheme="minorHAnsi"/>
          <w:color w:val="000000" w:themeColor="text1"/>
          <w:sz w:val="22"/>
          <w:szCs w:val="22"/>
        </w:rPr>
        <w:t>t</w:t>
      </w:r>
      <w:r w:rsidRPr="006522BF">
        <w:rPr>
          <w:rFonts w:asciiTheme="minorHAnsi" w:hAnsiTheme="minorHAnsi" w:cstheme="minorHAnsi"/>
          <w:color w:val="000000" w:themeColor="text1"/>
          <w:sz w:val="22"/>
          <w:szCs w:val="22"/>
        </w:rPr>
        <w:t xml:space="preserve"> obiektu (lub obiektów kubaturowych)</w:t>
      </w:r>
      <w:bookmarkEnd w:id="80"/>
      <w:r w:rsidRPr="006522BF">
        <w:rPr>
          <w:rFonts w:asciiTheme="minorHAnsi" w:hAnsiTheme="minorHAnsi" w:cstheme="minorHAnsi"/>
          <w:color w:val="000000" w:themeColor="text1"/>
          <w:sz w:val="22"/>
          <w:szCs w:val="22"/>
        </w:rPr>
        <w:t xml:space="preserve"> o wartości robót  minimum </w:t>
      </w:r>
      <w:r w:rsidRPr="006522BF">
        <w:rPr>
          <w:rFonts w:asciiTheme="minorHAnsi" w:hAnsiTheme="minorHAnsi" w:cstheme="minorHAnsi"/>
          <w:b/>
          <w:bCs/>
          <w:color w:val="000000" w:themeColor="text1"/>
          <w:sz w:val="22"/>
          <w:szCs w:val="22"/>
        </w:rPr>
        <w:t>500.000,00</w:t>
      </w:r>
      <w:r w:rsidRPr="006522BF">
        <w:rPr>
          <w:rFonts w:asciiTheme="minorHAnsi" w:hAnsiTheme="minorHAnsi" w:cstheme="minorHAnsi"/>
          <w:color w:val="000000" w:themeColor="text1"/>
          <w:sz w:val="22"/>
          <w:szCs w:val="22"/>
        </w:rPr>
        <w:t xml:space="preserve"> (pięćset tysięcy) złotych brutto. </w:t>
      </w:r>
    </w:p>
    <w:p w14:paraId="45933D60" w14:textId="77777777" w:rsidR="001304B4" w:rsidRPr="006522BF" w:rsidRDefault="001304B4" w:rsidP="001304B4">
      <w:pPr>
        <w:pStyle w:val="pkt"/>
        <w:autoSpaceDE w:val="0"/>
        <w:autoSpaceDN w:val="0"/>
        <w:adjustRightInd w:val="0"/>
        <w:ind w:left="0" w:firstLine="0"/>
        <w:rPr>
          <w:rFonts w:asciiTheme="minorHAnsi" w:hAnsiTheme="minorHAnsi" w:cstheme="minorHAnsi"/>
          <w:b/>
          <w:bCs/>
          <w:sz w:val="22"/>
          <w:szCs w:val="22"/>
        </w:rPr>
      </w:pPr>
      <w:bookmarkStart w:id="81" w:name="_Hlk166656390"/>
      <w:bookmarkStart w:id="82" w:name="_Hlk164335053"/>
      <w:bookmarkEnd w:id="79"/>
      <w:r w:rsidRPr="006522BF">
        <w:rPr>
          <w:rFonts w:asciiTheme="minorHAnsi" w:eastAsiaTheme="minorHAnsi" w:hAnsiTheme="minorHAnsi" w:cstheme="minorHAnsi"/>
          <w:b/>
          <w:bCs/>
          <w:sz w:val="22"/>
          <w:szCs w:val="22"/>
          <w:lang w:eastAsia="en-US"/>
        </w:rPr>
        <w:t>C</w:t>
      </w:r>
      <w:bookmarkEnd w:id="81"/>
      <w:r w:rsidRPr="006522BF">
        <w:rPr>
          <w:rFonts w:asciiTheme="minorHAnsi" w:eastAsiaTheme="minorHAnsi" w:hAnsiTheme="minorHAnsi" w:cstheme="minorHAnsi"/>
          <w:b/>
          <w:bCs/>
          <w:sz w:val="22"/>
          <w:szCs w:val="22"/>
          <w:lang w:eastAsia="en-US"/>
        </w:rPr>
        <w:t xml:space="preserve">zęść 2 </w:t>
      </w:r>
    </w:p>
    <w:p w14:paraId="3CA66C02" w14:textId="2CBA43E4" w:rsidR="001304B4" w:rsidRPr="006522BF" w:rsidRDefault="001304B4" w:rsidP="00DB48F1">
      <w:pPr>
        <w:pStyle w:val="pkt"/>
        <w:autoSpaceDE w:val="0"/>
        <w:autoSpaceDN w:val="0"/>
        <w:adjustRightInd w:val="0"/>
        <w:ind w:left="709" w:hanging="283"/>
        <w:rPr>
          <w:rFonts w:asciiTheme="minorHAnsi" w:hAnsiTheme="minorHAnsi" w:cstheme="minorHAnsi"/>
          <w:color w:val="FF0000"/>
          <w:sz w:val="22"/>
          <w:szCs w:val="22"/>
        </w:rPr>
      </w:pPr>
      <w:bookmarkStart w:id="83" w:name="_Hlk164335301"/>
      <w:bookmarkEnd w:id="82"/>
      <w:r w:rsidRPr="006522BF">
        <w:rPr>
          <w:rFonts w:asciiTheme="minorHAnsi" w:hAnsiTheme="minorHAnsi" w:cstheme="minorHAnsi"/>
          <w:color w:val="000000" w:themeColor="text1"/>
          <w:sz w:val="22"/>
          <w:szCs w:val="22"/>
        </w:rPr>
        <w:t xml:space="preserve">- </w:t>
      </w:r>
      <w:r w:rsidR="002B6274" w:rsidRPr="006522BF">
        <w:rPr>
          <w:rFonts w:asciiTheme="minorHAnsi" w:hAnsiTheme="minorHAnsi" w:cstheme="minorHAnsi"/>
          <w:color w:val="000000" w:themeColor="text1"/>
          <w:sz w:val="22"/>
          <w:szCs w:val="22"/>
        </w:rPr>
        <w:t xml:space="preserve">budowę, rozbudowę, przebudowę, modernizację lub remont obiektu (lub obiektów kubaturowych) </w:t>
      </w:r>
      <w:r w:rsidRPr="006522BF">
        <w:rPr>
          <w:rFonts w:asciiTheme="minorHAnsi" w:hAnsiTheme="minorHAnsi" w:cstheme="minorHAnsi"/>
          <w:color w:val="000000" w:themeColor="text1"/>
          <w:sz w:val="22"/>
          <w:szCs w:val="22"/>
        </w:rPr>
        <w:t xml:space="preserve">o wartości robót minimum </w:t>
      </w:r>
      <w:r w:rsidR="00334EC1">
        <w:rPr>
          <w:rFonts w:asciiTheme="minorHAnsi" w:hAnsiTheme="minorHAnsi" w:cstheme="minorHAnsi"/>
          <w:b/>
          <w:bCs/>
          <w:color w:val="000000" w:themeColor="text1"/>
          <w:sz w:val="22"/>
          <w:szCs w:val="22"/>
        </w:rPr>
        <w:t>25</w:t>
      </w:r>
      <w:r w:rsidRPr="006522BF">
        <w:rPr>
          <w:rFonts w:asciiTheme="minorHAnsi" w:hAnsiTheme="minorHAnsi" w:cstheme="minorHAnsi"/>
          <w:b/>
          <w:bCs/>
          <w:color w:val="000000" w:themeColor="text1"/>
          <w:sz w:val="22"/>
          <w:szCs w:val="22"/>
        </w:rPr>
        <w:t>0.000,00</w:t>
      </w:r>
      <w:r w:rsidRPr="006522BF">
        <w:rPr>
          <w:rFonts w:asciiTheme="minorHAnsi" w:hAnsiTheme="minorHAnsi" w:cstheme="minorHAnsi"/>
          <w:color w:val="000000" w:themeColor="text1"/>
          <w:sz w:val="22"/>
          <w:szCs w:val="22"/>
        </w:rPr>
        <w:t xml:space="preserve"> (</w:t>
      </w:r>
      <w:r w:rsidR="00A44F70">
        <w:rPr>
          <w:rFonts w:asciiTheme="minorHAnsi" w:hAnsiTheme="minorHAnsi" w:cstheme="minorHAnsi"/>
          <w:color w:val="000000" w:themeColor="text1"/>
          <w:sz w:val="22"/>
          <w:szCs w:val="22"/>
        </w:rPr>
        <w:t xml:space="preserve">dwieście pięćdziesiąt </w:t>
      </w:r>
      <w:r w:rsidRPr="006522BF">
        <w:rPr>
          <w:rFonts w:asciiTheme="minorHAnsi" w:hAnsiTheme="minorHAnsi" w:cstheme="minorHAnsi"/>
          <w:color w:val="000000" w:themeColor="text1"/>
          <w:sz w:val="22"/>
          <w:szCs w:val="22"/>
        </w:rPr>
        <w:t xml:space="preserve"> tysięcy) złotych brutto</w:t>
      </w:r>
      <w:r w:rsidRPr="006522BF">
        <w:rPr>
          <w:rFonts w:asciiTheme="minorHAnsi" w:hAnsiTheme="minorHAnsi" w:cstheme="minorHAnsi"/>
          <w:color w:val="FF0000"/>
          <w:sz w:val="22"/>
          <w:szCs w:val="22"/>
        </w:rPr>
        <w:t xml:space="preserve">. </w:t>
      </w:r>
      <w:bookmarkEnd w:id="83"/>
    </w:p>
    <w:p w14:paraId="578A644A" w14:textId="77777777" w:rsidR="001304B4" w:rsidRPr="006522BF" w:rsidRDefault="001304B4" w:rsidP="001304B4">
      <w:pPr>
        <w:pStyle w:val="pkt"/>
        <w:autoSpaceDE w:val="0"/>
        <w:autoSpaceDN w:val="0"/>
        <w:adjustRightInd w:val="0"/>
        <w:ind w:left="0" w:firstLine="0"/>
        <w:rPr>
          <w:rFonts w:asciiTheme="minorHAnsi" w:eastAsiaTheme="minorHAnsi" w:hAnsiTheme="minorHAnsi" w:cstheme="minorHAnsi"/>
          <w:b/>
          <w:bCs/>
          <w:color w:val="0070C0"/>
          <w:sz w:val="22"/>
          <w:szCs w:val="22"/>
          <w:lang w:eastAsia="en-US"/>
        </w:rPr>
      </w:pPr>
      <w:bookmarkStart w:id="84" w:name="_Hlk164335500"/>
      <w:r w:rsidRPr="006522BF">
        <w:rPr>
          <w:rFonts w:asciiTheme="minorHAnsi" w:eastAsiaTheme="minorHAnsi" w:hAnsiTheme="minorHAnsi" w:cstheme="minorHAnsi"/>
          <w:b/>
          <w:bCs/>
          <w:sz w:val="22"/>
          <w:szCs w:val="22"/>
          <w:lang w:eastAsia="en-US"/>
        </w:rPr>
        <w:t>Część 3</w:t>
      </w:r>
      <w:r w:rsidRPr="006522BF">
        <w:rPr>
          <w:rFonts w:asciiTheme="minorHAnsi" w:eastAsiaTheme="minorHAnsi" w:hAnsiTheme="minorHAnsi" w:cstheme="minorHAnsi"/>
          <w:b/>
          <w:bCs/>
          <w:color w:val="0070C0"/>
          <w:sz w:val="22"/>
          <w:szCs w:val="22"/>
          <w:lang w:eastAsia="en-US"/>
        </w:rPr>
        <w:t xml:space="preserve"> </w:t>
      </w:r>
    </w:p>
    <w:bookmarkEnd w:id="84"/>
    <w:p w14:paraId="502DBC4E" w14:textId="76936050" w:rsidR="004960AE" w:rsidRPr="00334EC1" w:rsidRDefault="001304B4" w:rsidP="00A92C87">
      <w:pPr>
        <w:pStyle w:val="pkt"/>
        <w:autoSpaceDE w:val="0"/>
        <w:autoSpaceDN w:val="0"/>
        <w:adjustRightInd w:val="0"/>
        <w:ind w:left="709" w:hanging="283"/>
        <w:rPr>
          <w:rFonts w:asciiTheme="minorHAnsi" w:hAnsiTheme="minorHAnsi" w:cstheme="minorHAnsi"/>
          <w:color w:val="000000" w:themeColor="text1"/>
          <w:sz w:val="22"/>
          <w:szCs w:val="22"/>
        </w:rPr>
      </w:pPr>
      <w:r w:rsidRPr="006522BF">
        <w:rPr>
          <w:rFonts w:asciiTheme="minorHAnsi" w:hAnsiTheme="minorHAnsi" w:cstheme="minorHAnsi"/>
          <w:color w:val="000000" w:themeColor="text1"/>
          <w:sz w:val="22"/>
          <w:szCs w:val="22"/>
        </w:rPr>
        <w:t xml:space="preserve">- </w:t>
      </w:r>
      <w:bookmarkStart w:id="85" w:name="_Hlk167277205"/>
      <w:r w:rsidR="002B6274" w:rsidRPr="006522BF">
        <w:rPr>
          <w:rFonts w:asciiTheme="minorHAnsi" w:hAnsiTheme="minorHAnsi" w:cstheme="minorHAnsi"/>
          <w:color w:val="000000" w:themeColor="text1"/>
          <w:sz w:val="22"/>
          <w:szCs w:val="22"/>
        </w:rPr>
        <w:t>budowę, rozbudowę, przebudowę, modernizację lub remont obiektu (lub obiektów kubaturowych)</w:t>
      </w:r>
      <w:bookmarkEnd w:id="85"/>
      <w:r w:rsidR="002B6274" w:rsidRPr="006522BF">
        <w:rPr>
          <w:rFonts w:asciiTheme="minorHAnsi" w:hAnsiTheme="minorHAnsi" w:cstheme="minorHAnsi"/>
          <w:color w:val="000000" w:themeColor="text1"/>
          <w:sz w:val="22"/>
          <w:szCs w:val="22"/>
        </w:rPr>
        <w:t xml:space="preserve">  </w:t>
      </w:r>
      <w:r w:rsidRPr="006522BF">
        <w:rPr>
          <w:rFonts w:asciiTheme="minorHAnsi" w:hAnsiTheme="minorHAnsi" w:cstheme="minorHAnsi"/>
          <w:color w:val="000000" w:themeColor="text1"/>
          <w:sz w:val="22"/>
          <w:szCs w:val="22"/>
        </w:rPr>
        <w:t xml:space="preserve">o wartości  robót minimum </w:t>
      </w:r>
      <w:r w:rsidR="00334EC1">
        <w:rPr>
          <w:rFonts w:asciiTheme="minorHAnsi" w:hAnsiTheme="minorHAnsi" w:cstheme="minorHAnsi"/>
          <w:b/>
          <w:bCs/>
          <w:color w:val="000000" w:themeColor="text1"/>
          <w:sz w:val="22"/>
          <w:szCs w:val="22"/>
        </w:rPr>
        <w:t>2</w:t>
      </w:r>
      <w:r w:rsidRPr="006522BF">
        <w:rPr>
          <w:rFonts w:asciiTheme="minorHAnsi" w:hAnsiTheme="minorHAnsi" w:cstheme="minorHAnsi"/>
          <w:b/>
          <w:bCs/>
          <w:color w:val="000000" w:themeColor="text1"/>
          <w:sz w:val="22"/>
          <w:szCs w:val="22"/>
        </w:rPr>
        <w:t>00.000,00</w:t>
      </w:r>
      <w:r w:rsidRPr="006522BF">
        <w:rPr>
          <w:rFonts w:asciiTheme="minorHAnsi" w:hAnsiTheme="minorHAnsi" w:cstheme="minorHAnsi"/>
          <w:color w:val="000000" w:themeColor="text1"/>
          <w:sz w:val="22"/>
          <w:szCs w:val="22"/>
        </w:rPr>
        <w:t xml:space="preserve"> (</w:t>
      </w:r>
      <w:r w:rsidR="00A44F70">
        <w:rPr>
          <w:rFonts w:asciiTheme="minorHAnsi" w:hAnsiTheme="minorHAnsi" w:cstheme="minorHAnsi"/>
          <w:color w:val="000000" w:themeColor="text1"/>
          <w:sz w:val="22"/>
          <w:szCs w:val="22"/>
        </w:rPr>
        <w:t>dwieście pięćdziesiąt</w:t>
      </w:r>
      <w:r w:rsidR="00A44F70" w:rsidRPr="006522BF">
        <w:rPr>
          <w:rFonts w:asciiTheme="minorHAnsi" w:hAnsiTheme="minorHAnsi" w:cstheme="minorHAnsi"/>
          <w:color w:val="000000" w:themeColor="text1"/>
          <w:sz w:val="22"/>
          <w:szCs w:val="22"/>
        </w:rPr>
        <w:t xml:space="preserve"> </w:t>
      </w:r>
      <w:r w:rsidRPr="006522BF">
        <w:rPr>
          <w:rFonts w:asciiTheme="minorHAnsi" w:hAnsiTheme="minorHAnsi" w:cstheme="minorHAnsi"/>
          <w:color w:val="000000" w:themeColor="text1"/>
          <w:sz w:val="22"/>
          <w:szCs w:val="22"/>
        </w:rPr>
        <w:t>tysięcy) złotych brutto</w:t>
      </w:r>
      <w:bookmarkStart w:id="86" w:name="_Hlk164336728"/>
    </w:p>
    <w:p w14:paraId="03C38136" w14:textId="6DA4390E" w:rsidR="001304B4" w:rsidRPr="006522BF" w:rsidRDefault="001304B4" w:rsidP="00A92C87">
      <w:pPr>
        <w:pStyle w:val="pkt"/>
        <w:autoSpaceDE w:val="0"/>
        <w:autoSpaceDN w:val="0"/>
        <w:adjustRightInd w:val="0"/>
        <w:ind w:left="0" w:firstLine="0"/>
        <w:rPr>
          <w:rFonts w:asciiTheme="minorHAnsi" w:eastAsiaTheme="minorHAnsi" w:hAnsiTheme="minorHAnsi" w:cstheme="minorHAnsi"/>
          <w:b/>
          <w:bCs/>
          <w:sz w:val="22"/>
          <w:szCs w:val="22"/>
          <w:lang w:eastAsia="en-US"/>
        </w:rPr>
      </w:pPr>
      <w:r w:rsidRPr="006522BF">
        <w:rPr>
          <w:rFonts w:asciiTheme="minorHAnsi" w:eastAsiaTheme="minorHAnsi" w:hAnsiTheme="minorHAnsi" w:cstheme="minorHAnsi"/>
          <w:b/>
          <w:bCs/>
          <w:sz w:val="22"/>
          <w:szCs w:val="22"/>
          <w:lang w:eastAsia="en-US"/>
        </w:rPr>
        <w:t>Cz</w:t>
      </w:r>
      <w:bookmarkStart w:id="87" w:name="_Hlk164338884"/>
      <w:r w:rsidRPr="006522BF">
        <w:rPr>
          <w:rFonts w:asciiTheme="minorHAnsi" w:eastAsiaTheme="minorHAnsi" w:hAnsiTheme="minorHAnsi" w:cstheme="minorHAnsi"/>
          <w:b/>
          <w:bCs/>
          <w:sz w:val="22"/>
          <w:szCs w:val="22"/>
          <w:lang w:eastAsia="en-US"/>
        </w:rPr>
        <w:t xml:space="preserve">ęść 4 </w:t>
      </w:r>
    </w:p>
    <w:p w14:paraId="19710ECE" w14:textId="2E5085D8" w:rsidR="005D6ADE" w:rsidRPr="00A92C87" w:rsidRDefault="00A44827" w:rsidP="00A92C87">
      <w:pPr>
        <w:pStyle w:val="pkt"/>
        <w:autoSpaceDE w:val="0"/>
        <w:autoSpaceDN w:val="0"/>
        <w:adjustRightInd w:val="0"/>
        <w:ind w:left="709" w:hanging="283"/>
        <w:rPr>
          <w:rFonts w:asciiTheme="minorHAnsi" w:hAnsiTheme="minorHAnsi" w:cstheme="minorHAnsi"/>
          <w:sz w:val="22"/>
          <w:szCs w:val="22"/>
        </w:rPr>
      </w:pPr>
      <w:bookmarkStart w:id="88" w:name="_Hlk167277637"/>
      <w:r>
        <w:rPr>
          <w:rFonts w:asciiTheme="minorHAnsi" w:eastAsiaTheme="minorHAnsi" w:hAnsiTheme="minorHAnsi" w:cstheme="minorHAnsi"/>
          <w:b/>
          <w:bCs/>
          <w:color w:val="0070C0"/>
          <w:sz w:val="22"/>
          <w:szCs w:val="22"/>
          <w:lang w:eastAsia="en-US"/>
        </w:rPr>
        <w:t xml:space="preserve">- </w:t>
      </w:r>
      <w:r w:rsidR="002B6274" w:rsidRPr="006522BF">
        <w:rPr>
          <w:rFonts w:asciiTheme="minorHAnsi" w:hAnsiTheme="minorHAnsi" w:cstheme="minorHAnsi"/>
          <w:color w:val="000000" w:themeColor="text1"/>
          <w:sz w:val="22"/>
          <w:szCs w:val="22"/>
        </w:rPr>
        <w:t xml:space="preserve">budowę, rozbudowę, przebudowę, modernizację lub remont obiektu (lub obiektów kubaturowych) </w:t>
      </w:r>
      <w:bookmarkEnd w:id="88"/>
      <w:r w:rsidR="001304B4" w:rsidRPr="006522BF">
        <w:rPr>
          <w:rFonts w:asciiTheme="minorHAnsi" w:hAnsiTheme="minorHAnsi" w:cstheme="minorHAnsi"/>
          <w:color w:val="000000" w:themeColor="text1"/>
          <w:sz w:val="22"/>
          <w:szCs w:val="22"/>
        </w:rPr>
        <w:t xml:space="preserve">o wartości robót minimum </w:t>
      </w:r>
      <w:r w:rsidR="00163549" w:rsidRPr="006522BF">
        <w:rPr>
          <w:rFonts w:asciiTheme="minorHAnsi" w:hAnsiTheme="minorHAnsi" w:cstheme="minorHAnsi"/>
          <w:b/>
          <w:bCs/>
          <w:color w:val="000000" w:themeColor="text1"/>
          <w:sz w:val="22"/>
          <w:szCs w:val="22"/>
        </w:rPr>
        <w:t>2</w:t>
      </w:r>
      <w:r w:rsidR="001304B4" w:rsidRPr="006522BF">
        <w:rPr>
          <w:rFonts w:asciiTheme="minorHAnsi" w:hAnsiTheme="minorHAnsi" w:cstheme="minorHAnsi"/>
          <w:b/>
          <w:bCs/>
          <w:color w:val="000000" w:themeColor="text1"/>
          <w:sz w:val="22"/>
          <w:szCs w:val="22"/>
        </w:rPr>
        <w:t>.000.000,00</w:t>
      </w:r>
      <w:r w:rsidR="001304B4" w:rsidRPr="006522BF">
        <w:rPr>
          <w:rFonts w:asciiTheme="minorHAnsi" w:hAnsiTheme="minorHAnsi" w:cstheme="minorHAnsi"/>
          <w:color w:val="000000" w:themeColor="text1"/>
          <w:sz w:val="22"/>
          <w:szCs w:val="22"/>
        </w:rPr>
        <w:t xml:space="preserve"> zł ( </w:t>
      </w:r>
      <w:r w:rsidR="00163549" w:rsidRPr="006522BF">
        <w:rPr>
          <w:rFonts w:asciiTheme="minorHAnsi" w:hAnsiTheme="minorHAnsi" w:cstheme="minorHAnsi"/>
          <w:color w:val="000000" w:themeColor="text1"/>
          <w:sz w:val="22"/>
          <w:szCs w:val="22"/>
        </w:rPr>
        <w:t xml:space="preserve">dwa </w:t>
      </w:r>
      <w:r w:rsidR="001304B4" w:rsidRPr="006522BF">
        <w:rPr>
          <w:rFonts w:asciiTheme="minorHAnsi" w:hAnsiTheme="minorHAnsi" w:cstheme="minorHAnsi"/>
          <w:color w:val="000000" w:themeColor="text1"/>
          <w:sz w:val="22"/>
          <w:szCs w:val="22"/>
        </w:rPr>
        <w:t xml:space="preserve">miliony) brutto, </w:t>
      </w:r>
      <w:bookmarkStart w:id="89" w:name="_Hlk166656607"/>
      <w:bookmarkEnd w:id="86"/>
      <w:bookmarkEnd w:id="87"/>
    </w:p>
    <w:p w14:paraId="29BCBEBB" w14:textId="27FFBFE2" w:rsidR="002B6274" w:rsidRPr="006522BF" w:rsidRDefault="001304B4" w:rsidP="00A92C87">
      <w:pPr>
        <w:pStyle w:val="pkt"/>
        <w:autoSpaceDE w:val="0"/>
        <w:autoSpaceDN w:val="0"/>
        <w:adjustRightInd w:val="0"/>
        <w:ind w:left="0" w:firstLine="0"/>
        <w:rPr>
          <w:rFonts w:asciiTheme="minorHAnsi" w:eastAsiaTheme="minorHAnsi" w:hAnsiTheme="minorHAnsi" w:cstheme="minorHAnsi"/>
          <w:b/>
          <w:bCs/>
          <w:sz w:val="22"/>
          <w:szCs w:val="22"/>
          <w:lang w:eastAsia="en-US"/>
        </w:rPr>
      </w:pPr>
      <w:r w:rsidRPr="006522BF">
        <w:rPr>
          <w:rFonts w:asciiTheme="minorHAnsi" w:eastAsiaTheme="minorHAnsi" w:hAnsiTheme="minorHAnsi" w:cstheme="minorHAnsi"/>
          <w:b/>
          <w:bCs/>
          <w:sz w:val="22"/>
          <w:szCs w:val="22"/>
          <w:lang w:eastAsia="en-US"/>
        </w:rPr>
        <w:t>C</w:t>
      </w:r>
      <w:r w:rsidR="002B6274" w:rsidRPr="006522BF">
        <w:rPr>
          <w:rFonts w:asciiTheme="minorHAnsi" w:eastAsiaTheme="minorHAnsi" w:hAnsiTheme="minorHAnsi" w:cstheme="minorHAnsi"/>
          <w:b/>
          <w:bCs/>
          <w:sz w:val="22"/>
          <w:szCs w:val="22"/>
          <w:lang w:eastAsia="en-US"/>
        </w:rPr>
        <w:t>zęść</w:t>
      </w:r>
      <w:r w:rsidRPr="006522BF">
        <w:rPr>
          <w:rFonts w:asciiTheme="minorHAnsi" w:eastAsiaTheme="minorHAnsi" w:hAnsiTheme="minorHAnsi" w:cstheme="minorHAnsi"/>
          <w:b/>
          <w:bCs/>
          <w:sz w:val="22"/>
          <w:szCs w:val="22"/>
          <w:lang w:eastAsia="en-US"/>
        </w:rPr>
        <w:t xml:space="preserve"> </w:t>
      </w:r>
      <w:bookmarkEnd w:id="89"/>
      <w:r w:rsidR="002B6274" w:rsidRPr="006522BF">
        <w:rPr>
          <w:rFonts w:asciiTheme="minorHAnsi" w:eastAsiaTheme="minorHAnsi" w:hAnsiTheme="minorHAnsi" w:cstheme="minorHAnsi"/>
          <w:b/>
          <w:bCs/>
          <w:sz w:val="22"/>
          <w:szCs w:val="22"/>
          <w:lang w:eastAsia="en-US"/>
        </w:rPr>
        <w:t>5</w:t>
      </w:r>
    </w:p>
    <w:p w14:paraId="01CDBB12" w14:textId="2B61DB2F" w:rsidR="00A92C87" w:rsidRPr="00A92C87" w:rsidRDefault="002B6274" w:rsidP="004755F7">
      <w:pPr>
        <w:pStyle w:val="pkt"/>
        <w:autoSpaceDE w:val="0"/>
        <w:autoSpaceDN w:val="0"/>
        <w:adjustRightInd w:val="0"/>
        <w:ind w:left="567" w:hanging="567"/>
        <w:rPr>
          <w:rFonts w:asciiTheme="minorHAnsi" w:hAnsiTheme="minorHAnsi" w:cstheme="minorHAnsi"/>
          <w:color w:val="000000" w:themeColor="text1"/>
          <w:sz w:val="22"/>
          <w:szCs w:val="22"/>
        </w:rPr>
      </w:pPr>
      <w:r w:rsidRPr="006522BF">
        <w:rPr>
          <w:rFonts w:asciiTheme="minorHAnsi" w:eastAsiaTheme="minorHAnsi" w:hAnsiTheme="minorHAnsi" w:cstheme="minorHAnsi"/>
          <w:b/>
          <w:bCs/>
          <w:sz w:val="22"/>
          <w:szCs w:val="22"/>
          <w:lang w:eastAsia="en-US"/>
        </w:rPr>
        <w:t xml:space="preserve">         - </w:t>
      </w:r>
      <w:r w:rsidR="001304B4" w:rsidRPr="006522BF">
        <w:rPr>
          <w:rFonts w:asciiTheme="minorHAnsi" w:hAnsiTheme="minorHAnsi" w:cstheme="minorHAnsi"/>
          <w:color w:val="000000" w:themeColor="text1"/>
          <w:sz w:val="22"/>
          <w:szCs w:val="22"/>
        </w:rPr>
        <w:t>budow</w:t>
      </w:r>
      <w:r w:rsidRPr="006522BF">
        <w:rPr>
          <w:rFonts w:asciiTheme="minorHAnsi" w:hAnsiTheme="minorHAnsi" w:cstheme="minorHAnsi"/>
          <w:color w:val="000000" w:themeColor="text1"/>
          <w:sz w:val="22"/>
          <w:szCs w:val="22"/>
        </w:rPr>
        <w:t>ę</w:t>
      </w:r>
      <w:r w:rsidR="001304B4" w:rsidRPr="006522BF">
        <w:rPr>
          <w:rFonts w:asciiTheme="minorHAnsi" w:hAnsiTheme="minorHAnsi" w:cstheme="minorHAnsi"/>
          <w:color w:val="000000" w:themeColor="text1"/>
          <w:sz w:val="22"/>
          <w:szCs w:val="22"/>
        </w:rPr>
        <w:t>, przebudow</w:t>
      </w:r>
      <w:r w:rsidRPr="006522BF">
        <w:rPr>
          <w:rFonts w:asciiTheme="minorHAnsi" w:hAnsiTheme="minorHAnsi" w:cstheme="minorHAnsi"/>
          <w:color w:val="000000" w:themeColor="text1"/>
          <w:sz w:val="22"/>
          <w:szCs w:val="22"/>
        </w:rPr>
        <w:t>ę</w:t>
      </w:r>
      <w:r w:rsidR="001304B4" w:rsidRPr="006522BF">
        <w:rPr>
          <w:rFonts w:asciiTheme="minorHAnsi" w:hAnsiTheme="minorHAnsi" w:cstheme="minorHAnsi"/>
          <w:color w:val="000000" w:themeColor="text1"/>
          <w:sz w:val="22"/>
          <w:szCs w:val="22"/>
        </w:rPr>
        <w:t>, rozbudow</w:t>
      </w:r>
      <w:r w:rsidR="00F760C0" w:rsidRPr="006522BF">
        <w:rPr>
          <w:rFonts w:asciiTheme="minorHAnsi" w:hAnsiTheme="minorHAnsi" w:cstheme="minorHAnsi"/>
          <w:color w:val="000000" w:themeColor="text1"/>
          <w:sz w:val="22"/>
          <w:szCs w:val="22"/>
        </w:rPr>
        <w:t>ę</w:t>
      </w:r>
      <w:r w:rsidR="001304B4" w:rsidRPr="006522BF">
        <w:rPr>
          <w:rFonts w:asciiTheme="minorHAnsi" w:hAnsiTheme="minorHAnsi" w:cstheme="minorHAnsi"/>
          <w:color w:val="000000" w:themeColor="text1"/>
          <w:sz w:val="22"/>
          <w:szCs w:val="22"/>
        </w:rPr>
        <w:t>, modernizacj</w:t>
      </w:r>
      <w:r w:rsidR="00F760C0" w:rsidRPr="006522BF">
        <w:rPr>
          <w:rFonts w:asciiTheme="minorHAnsi" w:hAnsiTheme="minorHAnsi" w:cstheme="minorHAnsi"/>
          <w:color w:val="000000" w:themeColor="text1"/>
          <w:sz w:val="22"/>
          <w:szCs w:val="22"/>
        </w:rPr>
        <w:t>ę</w:t>
      </w:r>
      <w:r w:rsidR="001304B4" w:rsidRPr="006522BF">
        <w:rPr>
          <w:rFonts w:asciiTheme="minorHAnsi" w:hAnsiTheme="minorHAnsi" w:cstheme="minorHAnsi"/>
          <w:color w:val="000000" w:themeColor="text1"/>
          <w:sz w:val="22"/>
          <w:szCs w:val="22"/>
        </w:rPr>
        <w:t xml:space="preserve"> lub </w:t>
      </w:r>
      <w:bookmarkStart w:id="90" w:name="_Hlk164337157"/>
      <w:r w:rsidR="001304B4" w:rsidRPr="006522BF">
        <w:rPr>
          <w:rFonts w:asciiTheme="minorHAnsi" w:hAnsiTheme="minorHAnsi" w:cstheme="minorHAnsi"/>
          <w:color w:val="000000" w:themeColor="text1"/>
          <w:sz w:val="22"/>
          <w:szCs w:val="22"/>
        </w:rPr>
        <w:t>remon</w:t>
      </w:r>
      <w:r w:rsidR="00F760C0" w:rsidRPr="006522BF">
        <w:rPr>
          <w:rFonts w:asciiTheme="minorHAnsi" w:hAnsiTheme="minorHAnsi" w:cstheme="minorHAnsi"/>
          <w:color w:val="000000" w:themeColor="text1"/>
          <w:sz w:val="22"/>
          <w:szCs w:val="22"/>
        </w:rPr>
        <w:t>t</w:t>
      </w:r>
      <w:r w:rsidR="001304B4" w:rsidRPr="006522BF">
        <w:rPr>
          <w:rFonts w:asciiTheme="minorHAnsi" w:hAnsiTheme="minorHAnsi" w:cstheme="minorHAnsi"/>
          <w:color w:val="000000" w:themeColor="text1"/>
          <w:sz w:val="22"/>
          <w:szCs w:val="22"/>
        </w:rPr>
        <w:t xml:space="preserve"> </w:t>
      </w:r>
      <w:r w:rsidR="001304B4" w:rsidRPr="006522BF">
        <w:rPr>
          <w:rFonts w:asciiTheme="minorHAnsi" w:hAnsiTheme="minorHAnsi" w:cstheme="minorHAnsi"/>
          <w:sz w:val="22"/>
          <w:szCs w:val="22"/>
        </w:rPr>
        <w:t xml:space="preserve">kotłowni lub węzła cieplnego o mocy minimum 902 kW, </w:t>
      </w:r>
      <w:bookmarkStart w:id="91" w:name="_Hlk167714034"/>
      <w:r w:rsidR="001304B4" w:rsidRPr="006522BF">
        <w:rPr>
          <w:rFonts w:asciiTheme="minorHAnsi" w:hAnsiTheme="minorHAnsi" w:cstheme="minorHAnsi"/>
          <w:sz w:val="22"/>
          <w:szCs w:val="22"/>
        </w:rPr>
        <w:t xml:space="preserve">o wartości robót minimum </w:t>
      </w:r>
      <w:r w:rsidR="00163549" w:rsidRPr="006522BF">
        <w:rPr>
          <w:rFonts w:asciiTheme="minorHAnsi" w:hAnsiTheme="minorHAnsi" w:cstheme="minorHAnsi"/>
          <w:b/>
          <w:bCs/>
          <w:sz w:val="22"/>
          <w:szCs w:val="22"/>
        </w:rPr>
        <w:t>1</w:t>
      </w:r>
      <w:r w:rsidR="001304B4" w:rsidRPr="006522BF">
        <w:rPr>
          <w:rFonts w:asciiTheme="minorHAnsi" w:hAnsiTheme="minorHAnsi" w:cstheme="minorHAnsi"/>
          <w:b/>
          <w:bCs/>
          <w:sz w:val="22"/>
          <w:szCs w:val="22"/>
        </w:rPr>
        <w:t>.000.000,00</w:t>
      </w:r>
      <w:r w:rsidR="001304B4" w:rsidRPr="006522BF">
        <w:rPr>
          <w:rFonts w:asciiTheme="minorHAnsi" w:hAnsiTheme="minorHAnsi" w:cstheme="minorHAnsi"/>
          <w:sz w:val="22"/>
          <w:szCs w:val="22"/>
        </w:rPr>
        <w:t xml:space="preserve"> zł</w:t>
      </w:r>
      <w:bookmarkEnd w:id="90"/>
      <w:bookmarkEnd w:id="91"/>
      <w:r w:rsidR="00163549" w:rsidRPr="006522BF">
        <w:rPr>
          <w:rFonts w:asciiTheme="minorHAnsi" w:hAnsiTheme="minorHAnsi" w:cstheme="minorHAnsi"/>
          <w:sz w:val="22"/>
          <w:szCs w:val="22"/>
        </w:rPr>
        <w:t xml:space="preserve"> </w:t>
      </w:r>
      <w:r w:rsidR="00163549" w:rsidRPr="006522BF">
        <w:rPr>
          <w:rFonts w:asciiTheme="minorHAnsi" w:hAnsiTheme="minorHAnsi" w:cstheme="minorHAnsi"/>
          <w:color w:val="000000" w:themeColor="text1"/>
          <w:sz w:val="22"/>
          <w:szCs w:val="22"/>
        </w:rPr>
        <w:t>(jeden milion złotych) brutt</w:t>
      </w:r>
      <w:bookmarkStart w:id="92" w:name="_Hlk166656787"/>
      <w:bookmarkStart w:id="93" w:name="_Hlk164338923"/>
      <w:r w:rsidR="00A92C87">
        <w:rPr>
          <w:rFonts w:asciiTheme="minorHAnsi" w:hAnsiTheme="minorHAnsi" w:cstheme="minorHAnsi"/>
          <w:color w:val="000000" w:themeColor="text1"/>
          <w:sz w:val="22"/>
          <w:szCs w:val="22"/>
        </w:rPr>
        <w:t>o,</w:t>
      </w:r>
    </w:p>
    <w:p w14:paraId="49975F72" w14:textId="134BCBDE" w:rsidR="001304B4" w:rsidRPr="006522BF" w:rsidRDefault="001304B4" w:rsidP="001304B4">
      <w:pPr>
        <w:pStyle w:val="pkt"/>
        <w:autoSpaceDE w:val="0"/>
        <w:autoSpaceDN w:val="0"/>
        <w:adjustRightInd w:val="0"/>
        <w:ind w:left="0" w:firstLine="0"/>
        <w:rPr>
          <w:rFonts w:asciiTheme="minorHAnsi" w:eastAsiaTheme="minorHAnsi" w:hAnsiTheme="minorHAnsi" w:cstheme="minorHAnsi"/>
          <w:b/>
          <w:bCs/>
          <w:sz w:val="22"/>
          <w:szCs w:val="22"/>
          <w:lang w:eastAsia="en-US"/>
        </w:rPr>
      </w:pPr>
      <w:r w:rsidRPr="006522BF">
        <w:rPr>
          <w:rFonts w:asciiTheme="minorHAnsi" w:eastAsiaTheme="minorHAnsi" w:hAnsiTheme="minorHAnsi" w:cstheme="minorHAnsi"/>
          <w:b/>
          <w:bCs/>
          <w:sz w:val="22"/>
          <w:szCs w:val="22"/>
          <w:lang w:eastAsia="en-US"/>
        </w:rPr>
        <w:t>C</w:t>
      </w:r>
      <w:bookmarkEnd w:id="92"/>
      <w:r w:rsidR="00F760C0" w:rsidRPr="006522BF">
        <w:rPr>
          <w:rFonts w:asciiTheme="minorHAnsi" w:eastAsiaTheme="minorHAnsi" w:hAnsiTheme="minorHAnsi" w:cstheme="minorHAnsi"/>
          <w:b/>
          <w:bCs/>
          <w:sz w:val="22"/>
          <w:szCs w:val="22"/>
          <w:lang w:eastAsia="en-US"/>
        </w:rPr>
        <w:t>zęść 6</w:t>
      </w:r>
    </w:p>
    <w:p w14:paraId="4F357B05" w14:textId="427F26EC" w:rsidR="001304B4" w:rsidRPr="006522BF" w:rsidRDefault="00F760C0" w:rsidP="00356745">
      <w:pPr>
        <w:pStyle w:val="pkt"/>
        <w:autoSpaceDE w:val="0"/>
        <w:autoSpaceDN w:val="0"/>
        <w:adjustRightInd w:val="0"/>
        <w:spacing w:before="0" w:after="0" w:line="276" w:lineRule="auto"/>
        <w:ind w:left="709" w:hanging="709"/>
        <w:rPr>
          <w:rFonts w:asciiTheme="minorHAnsi" w:eastAsiaTheme="minorHAnsi" w:hAnsiTheme="minorHAnsi" w:cstheme="minorHAnsi"/>
          <w:b/>
          <w:bCs/>
          <w:sz w:val="22"/>
          <w:szCs w:val="22"/>
          <w:lang w:eastAsia="en-US"/>
        </w:rPr>
      </w:pPr>
      <w:r w:rsidRPr="006522BF">
        <w:rPr>
          <w:rFonts w:asciiTheme="minorHAnsi" w:eastAsiaTheme="minorHAnsi" w:hAnsiTheme="minorHAnsi" w:cstheme="minorHAnsi"/>
          <w:b/>
          <w:bCs/>
          <w:sz w:val="22"/>
          <w:szCs w:val="22"/>
          <w:lang w:eastAsia="en-US"/>
        </w:rPr>
        <w:t xml:space="preserve">         - </w:t>
      </w:r>
      <w:r w:rsidRPr="006522BF">
        <w:rPr>
          <w:rFonts w:asciiTheme="minorHAnsi" w:hAnsiTheme="minorHAnsi" w:cstheme="minorHAnsi"/>
          <w:color w:val="000000" w:themeColor="text1"/>
          <w:sz w:val="22"/>
          <w:szCs w:val="22"/>
        </w:rPr>
        <w:t xml:space="preserve">budowę, rozbudowę, przebudowę, modernizację lub remont obiektu (lub obiektów kubaturowych) </w:t>
      </w:r>
      <w:r w:rsidR="00356745" w:rsidRPr="006522BF">
        <w:rPr>
          <w:rFonts w:asciiTheme="minorHAnsi" w:eastAsiaTheme="minorHAnsi" w:hAnsiTheme="minorHAnsi" w:cstheme="minorHAnsi"/>
          <w:b/>
          <w:bCs/>
          <w:sz w:val="22"/>
          <w:szCs w:val="22"/>
          <w:lang w:eastAsia="en-US"/>
        </w:rPr>
        <w:t xml:space="preserve"> </w:t>
      </w:r>
      <w:r w:rsidR="001304B4" w:rsidRPr="006522BF">
        <w:rPr>
          <w:rFonts w:asciiTheme="minorHAnsi" w:hAnsiTheme="minorHAnsi" w:cstheme="minorHAnsi"/>
          <w:color w:val="000000" w:themeColor="text1"/>
          <w:sz w:val="22"/>
          <w:szCs w:val="22"/>
        </w:rPr>
        <w:t xml:space="preserve">o wartości robót minimum </w:t>
      </w:r>
      <w:r w:rsidR="00163549" w:rsidRPr="006522BF">
        <w:rPr>
          <w:rFonts w:asciiTheme="minorHAnsi" w:hAnsiTheme="minorHAnsi" w:cstheme="minorHAnsi"/>
          <w:b/>
          <w:bCs/>
          <w:color w:val="000000" w:themeColor="text1"/>
          <w:sz w:val="22"/>
          <w:szCs w:val="22"/>
        </w:rPr>
        <w:t>7</w:t>
      </w:r>
      <w:r w:rsidR="001304B4" w:rsidRPr="006522BF">
        <w:rPr>
          <w:rFonts w:asciiTheme="minorHAnsi" w:hAnsiTheme="minorHAnsi" w:cstheme="minorHAnsi"/>
          <w:b/>
          <w:bCs/>
          <w:color w:val="000000" w:themeColor="text1"/>
          <w:sz w:val="22"/>
          <w:szCs w:val="22"/>
        </w:rPr>
        <w:t>00.000,00</w:t>
      </w:r>
      <w:r w:rsidR="001304B4" w:rsidRPr="006522BF">
        <w:rPr>
          <w:rFonts w:asciiTheme="minorHAnsi" w:hAnsiTheme="minorHAnsi" w:cstheme="minorHAnsi"/>
          <w:color w:val="000000" w:themeColor="text1"/>
          <w:sz w:val="22"/>
          <w:szCs w:val="22"/>
        </w:rPr>
        <w:t xml:space="preserve"> zł (</w:t>
      </w:r>
      <w:r w:rsidR="00163549" w:rsidRPr="006522BF">
        <w:rPr>
          <w:rFonts w:asciiTheme="minorHAnsi" w:hAnsiTheme="minorHAnsi" w:cstheme="minorHAnsi"/>
          <w:color w:val="000000" w:themeColor="text1"/>
          <w:sz w:val="22"/>
          <w:szCs w:val="22"/>
        </w:rPr>
        <w:t>siede</w:t>
      </w:r>
      <w:r w:rsidR="001304B4" w:rsidRPr="006522BF">
        <w:rPr>
          <w:rFonts w:asciiTheme="minorHAnsi" w:hAnsiTheme="minorHAnsi" w:cstheme="minorHAnsi"/>
          <w:color w:val="000000" w:themeColor="text1"/>
          <w:sz w:val="22"/>
          <w:szCs w:val="22"/>
        </w:rPr>
        <w:t>mset tysięcy) brutto,</w:t>
      </w:r>
    </w:p>
    <w:bookmarkEnd w:id="93"/>
    <w:p w14:paraId="65D2A41D" w14:textId="00105D2F" w:rsidR="001304B4" w:rsidRPr="006522BF" w:rsidRDefault="001304B4" w:rsidP="001304B4">
      <w:pPr>
        <w:pStyle w:val="pkt"/>
        <w:autoSpaceDE w:val="0"/>
        <w:autoSpaceDN w:val="0"/>
        <w:adjustRightInd w:val="0"/>
        <w:ind w:left="0" w:firstLine="0"/>
        <w:rPr>
          <w:rFonts w:asciiTheme="minorHAnsi" w:eastAsiaTheme="minorHAnsi" w:hAnsiTheme="minorHAnsi" w:cstheme="minorHAnsi"/>
          <w:b/>
          <w:bCs/>
          <w:sz w:val="22"/>
          <w:szCs w:val="22"/>
          <w:lang w:eastAsia="en-US"/>
        </w:rPr>
      </w:pPr>
      <w:r w:rsidRPr="006522BF">
        <w:rPr>
          <w:rFonts w:asciiTheme="minorHAnsi" w:eastAsiaTheme="minorHAnsi" w:hAnsiTheme="minorHAnsi" w:cstheme="minorHAnsi"/>
          <w:b/>
          <w:bCs/>
          <w:sz w:val="22"/>
          <w:szCs w:val="22"/>
          <w:lang w:eastAsia="en-US"/>
        </w:rPr>
        <w:t>C</w:t>
      </w:r>
      <w:r w:rsidR="00F760C0" w:rsidRPr="006522BF">
        <w:rPr>
          <w:rFonts w:asciiTheme="minorHAnsi" w:eastAsiaTheme="minorHAnsi" w:hAnsiTheme="minorHAnsi" w:cstheme="minorHAnsi"/>
          <w:b/>
          <w:bCs/>
          <w:sz w:val="22"/>
          <w:szCs w:val="22"/>
          <w:lang w:eastAsia="en-US"/>
        </w:rPr>
        <w:t xml:space="preserve">zęść 7 </w:t>
      </w:r>
    </w:p>
    <w:p w14:paraId="7D7194AE" w14:textId="1A578612" w:rsidR="00A02948" w:rsidRPr="006522BF" w:rsidRDefault="00F760C0" w:rsidP="00A44F70">
      <w:pPr>
        <w:pStyle w:val="pkt"/>
        <w:autoSpaceDE w:val="0"/>
        <w:autoSpaceDN w:val="0"/>
        <w:adjustRightInd w:val="0"/>
        <w:spacing w:before="0" w:after="0" w:line="276" w:lineRule="auto"/>
        <w:ind w:left="556" w:hanging="130"/>
        <w:rPr>
          <w:rFonts w:asciiTheme="minorHAnsi" w:hAnsiTheme="minorHAnsi" w:cstheme="minorHAnsi"/>
          <w:color w:val="000000" w:themeColor="text1"/>
          <w:sz w:val="22"/>
          <w:szCs w:val="22"/>
        </w:rPr>
      </w:pPr>
      <w:r w:rsidRPr="006522BF">
        <w:rPr>
          <w:rFonts w:asciiTheme="minorHAnsi" w:hAnsiTheme="minorHAnsi" w:cstheme="minorHAnsi"/>
          <w:color w:val="000000" w:themeColor="text1"/>
          <w:sz w:val="22"/>
          <w:szCs w:val="22"/>
        </w:rPr>
        <w:t xml:space="preserve">- </w:t>
      </w:r>
      <w:r w:rsidR="00356745" w:rsidRPr="006522BF">
        <w:rPr>
          <w:rFonts w:asciiTheme="minorHAnsi" w:hAnsiTheme="minorHAnsi" w:cstheme="minorHAnsi"/>
          <w:color w:val="000000" w:themeColor="text1"/>
          <w:sz w:val="22"/>
          <w:szCs w:val="22"/>
        </w:rPr>
        <w:t xml:space="preserve">budowę, rozbudowę, przebudowę, modernizację lub remont obiektu (lub obiektów kubaturowych) </w:t>
      </w:r>
      <w:r w:rsidR="001304B4" w:rsidRPr="006522BF">
        <w:rPr>
          <w:rFonts w:asciiTheme="minorHAnsi" w:hAnsiTheme="minorHAnsi" w:cstheme="minorHAnsi"/>
          <w:color w:val="000000" w:themeColor="text1"/>
          <w:sz w:val="22"/>
          <w:szCs w:val="22"/>
        </w:rPr>
        <w:t xml:space="preserve">objętych nadzorem konserwatora zabytków - gminna ewidencja zabytków, </w:t>
      </w:r>
      <w:r w:rsidR="00A44F70">
        <w:rPr>
          <w:rFonts w:asciiTheme="minorHAnsi" w:hAnsiTheme="minorHAnsi" w:cstheme="minorHAnsi"/>
          <w:color w:val="000000" w:themeColor="text1"/>
          <w:sz w:val="22"/>
          <w:szCs w:val="22"/>
        </w:rPr>
        <w:t xml:space="preserve">                       </w:t>
      </w:r>
      <w:r w:rsidR="001304B4" w:rsidRPr="006522BF">
        <w:rPr>
          <w:rFonts w:asciiTheme="minorHAnsi" w:hAnsiTheme="minorHAnsi" w:cstheme="minorHAnsi"/>
          <w:color w:val="000000" w:themeColor="text1"/>
          <w:sz w:val="22"/>
          <w:szCs w:val="22"/>
        </w:rPr>
        <w:t xml:space="preserve">o wartości robót minimum </w:t>
      </w:r>
      <w:r w:rsidR="001304B4" w:rsidRPr="006522BF">
        <w:rPr>
          <w:rFonts w:asciiTheme="minorHAnsi" w:hAnsiTheme="minorHAnsi" w:cstheme="minorHAnsi"/>
          <w:b/>
          <w:bCs/>
          <w:color w:val="000000" w:themeColor="text1"/>
          <w:sz w:val="22"/>
          <w:szCs w:val="22"/>
        </w:rPr>
        <w:t>3.000.000,00</w:t>
      </w:r>
      <w:r w:rsidR="001304B4" w:rsidRPr="006522BF">
        <w:rPr>
          <w:rFonts w:asciiTheme="minorHAnsi" w:hAnsiTheme="minorHAnsi" w:cstheme="minorHAnsi"/>
          <w:color w:val="000000" w:themeColor="text1"/>
          <w:sz w:val="22"/>
          <w:szCs w:val="22"/>
        </w:rPr>
        <w:t xml:space="preserve"> zł (trzy miliony) brutto, </w:t>
      </w:r>
    </w:p>
    <w:p w14:paraId="25AF88BC" w14:textId="77777777" w:rsidR="0061451D" w:rsidRPr="007E1FE5" w:rsidRDefault="0061451D" w:rsidP="00356745">
      <w:pPr>
        <w:pStyle w:val="pkt"/>
        <w:autoSpaceDE w:val="0"/>
        <w:autoSpaceDN w:val="0"/>
        <w:adjustRightInd w:val="0"/>
        <w:spacing w:before="0" w:after="0" w:line="276" w:lineRule="auto"/>
        <w:ind w:left="567" w:hanging="567"/>
        <w:rPr>
          <w:rFonts w:asciiTheme="minorHAnsi" w:hAnsiTheme="minorHAnsi" w:cstheme="minorHAnsi"/>
          <w:b/>
          <w:sz w:val="16"/>
          <w:szCs w:val="16"/>
        </w:rPr>
      </w:pPr>
    </w:p>
    <w:p w14:paraId="560F9CF6" w14:textId="77777777" w:rsidR="0061451D" w:rsidRPr="006522BF" w:rsidRDefault="0061451D" w:rsidP="0061451D">
      <w:pPr>
        <w:pStyle w:val="Standard"/>
        <w:tabs>
          <w:tab w:val="left" w:pos="426"/>
        </w:tabs>
        <w:spacing w:line="288" w:lineRule="auto"/>
        <w:ind w:left="786" w:hanging="502"/>
        <w:jc w:val="both"/>
        <w:rPr>
          <w:rFonts w:asciiTheme="minorHAnsi" w:hAnsiTheme="minorHAnsi" w:cstheme="minorHAnsi"/>
          <w:b/>
          <w:sz w:val="22"/>
          <w:szCs w:val="22"/>
        </w:rPr>
      </w:pPr>
      <w:r w:rsidRPr="006522BF">
        <w:rPr>
          <w:rFonts w:asciiTheme="minorHAnsi" w:hAnsiTheme="minorHAnsi" w:cstheme="minorHAnsi"/>
          <w:b/>
          <w:sz w:val="22"/>
          <w:szCs w:val="22"/>
        </w:rPr>
        <w:t>2)</w:t>
      </w:r>
      <w:r w:rsidRPr="006522BF">
        <w:rPr>
          <w:rFonts w:asciiTheme="minorHAnsi" w:hAnsiTheme="minorHAnsi" w:cstheme="minorHAnsi"/>
          <w:bCs/>
          <w:sz w:val="22"/>
          <w:szCs w:val="22"/>
        </w:rPr>
        <w:t xml:space="preserve"> </w:t>
      </w:r>
      <w:r w:rsidRPr="006522BF">
        <w:rPr>
          <w:rFonts w:asciiTheme="minorHAnsi" w:hAnsiTheme="minorHAnsi" w:cstheme="minorHAnsi"/>
          <w:b/>
          <w:sz w:val="22"/>
          <w:szCs w:val="22"/>
        </w:rPr>
        <w:t>dysponowania osobami zdolnymi do wykonania zamówienia,</w:t>
      </w:r>
    </w:p>
    <w:p w14:paraId="2CAA1E8D" w14:textId="415088EE" w:rsidR="00A44F70" w:rsidRPr="007E1FE5" w:rsidRDefault="0061451D" w:rsidP="007E1FE5">
      <w:pPr>
        <w:autoSpaceDE w:val="0"/>
        <w:autoSpaceDN w:val="0"/>
        <w:adjustRightInd w:val="0"/>
        <w:spacing w:before="60" w:after="60" w:line="240" w:lineRule="auto"/>
        <w:ind w:left="851" w:hanging="851"/>
        <w:jc w:val="both"/>
        <w:rPr>
          <w:rFonts w:cstheme="minorHAnsi"/>
        </w:rPr>
      </w:pPr>
      <w:bookmarkStart w:id="94" w:name="_Hlk167864268"/>
      <w:r w:rsidRPr="006522BF">
        <w:rPr>
          <w:rFonts w:cstheme="minorHAnsi"/>
        </w:rPr>
        <w:t xml:space="preserve">Zamawiający wymaga dysponowania osobami zdolnymi do wykonania zamówienia, tj.: </w:t>
      </w:r>
      <w:bookmarkEnd w:id="94"/>
    </w:p>
    <w:p w14:paraId="5890C760" w14:textId="53598758" w:rsidR="0061451D" w:rsidRPr="006522BF" w:rsidRDefault="0061451D" w:rsidP="0061451D">
      <w:pPr>
        <w:autoSpaceDE w:val="0"/>
        <w:autoSpaceDN w:val="0"/>
        <w:adjustRightInd w:val="0"/>
        <w:spacing w:before="60" w:after="60" w:line="276" w:lineRule="auto"/>
        <w:ind w:left="851" w:hanging="851"/>
        <w:jc w:val="both"/>
        <w:rPr>
          <w:rFonts w:cstheme="minorHAnsi"/>
          <w:b/>
          <w:bCs/>
        </w:rPr>
      </w:pPr>
      <w:r w:rsidRPr="006522BF">
        <w:rPr>
          <w:rFonts w:cstheme="minorHAnsi"/>
          <w:b/>
          <w:bCs/>
        </w:rPr>
        <w:t xml:space="preserve">Część 1 </w:t>
      </w:r>
    </w:p>
    <w:p w14:paraId="453D8DDC" w14:textId="4A71E522" w:rsidR="0061451D" w:rsidRPr="006522BF" w:rsidRDefault="0061451D" w:rsidP="0061451D">
      <w:pPr>
        <w:spacing w:after="0" w:line="276" w:lineRule="auto"/>
        <w:ind w:left="709" w:hanging="283"/>
        <w:contextualSpacing/>
        <w:jc w:val="both"/>
        <w:rPr>
          <w:rFonts w:eastAsia="Calibri" w:cstheme="minorHAnsi"/>
        </w:rPr>
      </w:pPr>
      <w:r w:rsidRPr="006522BF">
        <w:rPr>
          <w:rFonts w:eastAsia="Calibri" w:cstheme="minorHAnsi"/>
        </w:rPr>
        <w:t xml:space="preserve">-  co najmniej </w:t>
      </w:r>
      <w:bookmarkStart w:id="95" w:name="_Hlk167715716"/>
      <w:r w:rsidRPr="006522BF">
        <w:rPr>
          <w:rFonts w:eastAsia="Calibri" w:cstheme="minorHAnsi"/>
        </w:rPr>
        <w:t xml:space="preserve">jedną (1) </w:t>
      </w:r>
      <w:bookmarkEnd w:id="95"/>
      <w:r w:rsidRPr="006522BF">
        <w:rPr>
          <w:rFonts w:eastAsia="Calibri" w:cstheme="minorHAnsi"/>
        </w:rPr>
        <w:t xml:space="preserve">osobą posiadającą </w:t>
      </w:r>
      <w:r w:rsidRPr="006522BF">
        <w:rPr>
          <w:rFonts w:eastAsia="Calibri" w:cstheme="minorHAnsi"/>
          <w:b/>
          <w:bCs/>
        </w:rPr>
        <w:t xml:space="preserve">uprawnienia do kierowania robotami budowlanymi w specjalności: </w:t>
      </w:r>
      <w:proofErr w:type="spellStart"/>
      <w:r w:rsidRPr="006522BF">
        <w:rPr>
          <w:rFonts w:eastAsia="Calibri" w:cstheme="minorHAnsi"/>
          <w:b/>
          <w:bCs/>
        </w:rPr>
        <w:t>konstrukcyjno</w:t>
      </w:r>
      <w:proofErr w:type="spellEnd"/>
      <w:r w:rsidRPr="006522BF">
        <w:rPr>
          <w:rFonts w:eastAsia="Calibri" w:cstheme="minorHAnsi"/>
          <w:b/>
          <w:bCs/>
        </w:rPr>
        <w:t xml:space="preserve"> – budowlanej,</w:t>
      </w:r>
      <w:r w:rsidRPr="006522BF">
        <w:rPr>
          <w:rFonts w:eastAsia="Calibri" w:cstheme="minorHAnsi"/>
        </w:rPr>
        <w:t xml:space="preserve"> lub odpowiadające im uprawnienia wydane na podstawie wcześniej obowiązujących przepisów; </w:t>
      </w:r>
    </w:p>
    <w:p w14:paraId="6577FE8C" w14:textId="77777777" w:rsidR="0061451D" w:rsidRPr="006522BF" w:rsidRDefault="0061451D" w:rsidP="0061451D">
      <w:pPr>
        <w:autoSpaceDE w:val="0"/>
        <w:autoSpaceDN w:val="0"/>
        <w:adjustRightInd w:val="0"/>
        <w:spacing w:before="60" w:after="0" w:line="276" w:lineRule="auto"/>
        <w:jc w:val="both"/>
        <w:rPr>
          <w:rFonts w:cstheme="minorHAnsi"/>
          <w:b/>
          <w:bCs/>
        </w:rPr>
      </w:pPr>
      <w:r w:rsidRPr="006522BF">
        <w:rPr>
          <w:rFonts w:cstheme="minorHAnsi"/>
          <w:b/>
          <w:bCs/>
        </w:rPr>
        <w:t xml:space="preserve">Część 2 </w:t>
      </w:r>
    </w:p>
    <w:p w14:paraId="476D2197" w14:textId="0A1107B0" w:rsidR="0061451D" w:rsidRPr="006522BF" w:rsidRDefault="0061451D" w:rsidP="0061451D">
      <w:pPr>
        <w:spacing w:after="200" w:line="276" w:lineRule="auto"/>
        <w:ind w:left="709" w:hanging="283"/>
        <w:contextualSpacing/>
        <w:jc w:val="both"/>
        <w:rPr>
          <w:rFonts w:eastAsia="Calibri" w:cstheme="minorHAnsi"/>
        </w:rPr>
      </w:pPr>
      <w:r w:rsidRPr="006522BF">
        <w:rPr>
          <w:rFonts w:cstheme="minorHAnsi"/>
          <w:b/>
          <w:bCs/>
        </w:rPr>
        <w:t xml:space="preserve">-    </w:t>
      </w:r>
      <w:r w:rsidRPr="006522BF">
        <w:rPr>
          <w:rFonts w:eastAsia="Calibri" w:cstheme="minorHAnsi"/>
        </w:rPr>
        <w:t xml:space="preserve">co najmniej jedną (1)  osobą posiadającą </w:t>
      </w:r>
      <w:r w:rsidRPr="006522BF">
        <w:rPr>
          <w:rFonts w:eastAsia="Calibri" w:cstheme="minorHAnsi"/>
          <w:b/>
          <w:bCs/>
        </w:rPr>
        <w:t xml:space="preserve">uprawnienia do kierowania robotami budowlanymi w specjalności: </w:t>
      </w:r>
      <w:proofErr w:type="spellStart"/>
      <w:r w:rsidRPr="006522BF">
        <w:rPr>
          <w:rFonts w:eastAsia="Calibri" w:cstheme="minorHAnsi"/>
          <w:b/>
          <w:bCs/>
        </w:rPr>
        <w:t>konstrukcyjno</w:t>
      </w:r>
      <w:proofErr w:type="spellEnd"/>
      <w:r w:rsidRPr="006522BF">
        <w:rPr>
          <w:rFonts w:eastAsia="Calibri" w:cstheme="minorHAnsi"/>
          <w:b/>
          <w:bCs/>
        </w:rPr>
        <w:t xml:space="preserve"> – budowlanej</w:t>
      </w:r>
      <w:r w:rsidRPr="006522BF">
        <w:rPr>
          <w:rFonts w:eastAsia="Calibri" w:cstheme="minorHAnsi"/>
        </w:rPr>
        <w:t>, lub odpowiadające im uprawnienia wydane na podstawie wcześniej obowiązujących przepisów;</w:t>
      </w:r>
    </w:p>
    <w:p w14:paraId="40AE8ACD" w14:textId="77777777" w:rsidR="0061451D" w:rsidRPr="006522BF" w:rsidRDefault="0061451D" w:rsidP="0061451D">
      <w:pPr>
        <w:spacing w:after="200" w:line="276" w:lineRule="auto"/>
        <w:ind w:left="1276" w:hanging="1276"/>
        <w:contextualSpacing/>
        <w:jc w:val="both"/>
        <w:rPr>
          <w:rFonts w:cstheme="minorHAnsi"/>
          <w:b/>
          <w:bCs/>
        </w:rPr>
      </w:pPr>
      <w:r w:rsidRPr="006522BF">
        <w:rPr>
          <w:rFonts w:cstheme="minorHAnsi"/>
          <w:b/>
          <w:bCs/>
        </w:rPr>
        <w:t xml:space="preserve">Część 3 </w:t>
      </w:r>
    </w:p>
    <w:p w14:paraId="030FB85D" w14:textId="1E6F50AB" w:rsidR="0061451D" w:rsidRPr="006522BF" w:rsidRDefault="0061451D" w:rsidP="0061451D">
      <w:pPr>
        <w:spacing w:after="200" w:line="276" w:lineRule="auto"/>
        <w:ind w:left="709" w:hanging="283"/>
        <w:contextualSpacing/>
        <w:jc w:val="both"/>
        <w:rPr>
          <w:rFonts w:eastAsia="Calibri" w:cstheme="minorHAnsi"/>
        </w:rPr>
      </w:pPr>
      <w:r w:rsidRPr="006522BF">
        <w:rPr>
          <w:rFonts w:cstheme="minorHAnsi"/>
          <w:b/>
          <w:bCs/>
        </w:rPr>
        <w:t xml:space="preserve">-    </w:t>
      </w:r>
      <w:r w:rsidRPr="006522BF">
        <w:rPr>
          <w:rFonts w:eastAsia="Calibri" w:cstheme="minorHAnsi"/>
        </w:rPr>
        <w:t xml:space="preserve">co najmniej jedną (1)  osobą posiadającą </w:t>
      </w:r>
      <w:r w:rsidRPr="006522BF">
        <w:rPr>
          <w:rFonts w:eastAsia="Calibri" w:cstheme="minorHAnsi"/>
          <w:b/>
          <w:bCs/>
        </w:rPr>
        <w:t xml:space="preserve">uprawnienia do kierowania robotami budowlanymi w specjalności: </w:t>
      </w:r>
      <w:proofErr w:type="spellStart"/>
      <w:r w:rsidRPr="006522BF">
        <w:rPr>
          <w:rFonts w:eastAsia="Calibri" w:cstheme="minorHAnsi"/>
          <w:b/>
          <w:bCs/>
        </w:rPr>
        <w:t>konstrukcyjno</w:t>
      </w:r>
      <w:proofErr w:type="spellEnd"/>
      <w:r w:rsidRPr="006522BF">
        <w:rPr>
          <w:rFonts w:eastAsia="Calibri" w:cstheme="minorHAnsi"/>
          <w:b/>
          <w:bCs/>
        </w:rPr>
        <w:t xml:space="preserve"> – budowlanej</w:t>
      </w:r>
      <w:r w:rsidRPr="006522BF">
        <w:rPr>
          <w:rFonts w:eastAsia="Calibri" w:cstheme="minorHAnsi"/>
        </w:rPr>
        <w:t>, lub odpowiadające im uprawnienia wydane na podstawie wcześniej obowiązujących przepisów;</w:t>
      </w:r>
    </w:p>
    <w:p w14:paraId="17C2F552" w14:textId="77777777" w:rsidR="004755F7" w:rsidRDefault="004755F7" w:rsidP="0061451D">
      <w:pPr>
        <w:spacing w:after="200" w:line="276" w:lineRule="auto"/>
        <w:ind w:left="1276" w:hanging="1276"/>
        <w:contextualSpacing/>
        <w:jc w:val="both"/>
        <w:rPr>
          <w:rFonts w:cstheme="minorHAnsi"/>
          <w:b/>
          <w:bCs/>
        </w:rPr>
      </w:pPr>
    </w:p>
    <w:p w14:paraId="0E721CED" w14:textId="77777777" w:rsidR="004755F7" w:rsidRDefault="004755F7" w:rsidP="0061451D">
      <w:pPr>
        <w:spacing w:after="200" w:line="276" w:lineRule="auto"/>
        <w:ind w:left="1276" w:hanging="1276"/>
        <w:contextualSpacing/>
        <w:jc w:val="both"/>
        <w:rPr>
          <w:rFonts w:cstheme="minorHAnsi"/>
          <w:b/>
          <w:bCs/>
        </w:rPr>
      </w:pPr>
    </w:p>
    <w:p w14:paraId="1D79970F" w14:textId="77777777" w:rsidR="004755F7" w:rsidRDefault="004755F7" w:rsidP="0061451D">
      <w:pPr>
        <w:spacing w:after="200" w:line="276" w:lineRule="auto"/>
        <w:ind w:left="1276" w:hanging="1276"/>
        <w:contextualSpacing/>
        <w:jc w:val="both"/>
        <w:rPr>
          <w:rFonts w:cstheme="minorHAnsi"/>
          <w:b/>
          <w:bCs/>
        </w:rPr>
      </w:pPr>
    </w:p>
    <w:p w14:paraId="0D206BC1" w14:textId="4ACC5F87" w:rsidR="0061451D" w:rsidRPr="006522BF" w:rsidRDefault="0061451D" w:rsidP="0061451D">
      <w:pPr>
        <w:spacing w:after="200" w:line="276" w:lineRule="auto"/>
        <w:ind w:left="1276" w:hanging="1276"/>
        <w:contextualSpacing/>
        <w:jc w:val="both"/>
        <w:rPr>
          <w:rFonts w:eastAsia="Calibri" w:cstheme="minorHAnsi"/>
        </w:rPr>
      </w:pPr>
      <w:r w:rsidRPr="006522BF">
        <w:rPr>
          <w:rFonts w:cstheme="minorHAnsi"/>
          <w:b/>
          <w:bCs/>
        </w:rPr>
        <w:lastRenderedPageBreak/>
        <w:t xml:space="preserve">Część 4 </w:t>
      </w:r>
    </w:p>
    <w:p w14:paraId="2FD285C9" w14:textId="2054C4A4" w:rsidR="0061451D" w:rsidRPr="006522BF" w:rsidRDefault="0061451D" w:rsidP="0061451D">
      <w:pPr>
        <w:spacing w:after="200" w:line="276" w:lineRule="auto"/>
        <w:ind w:left="567" w:hanging="141"/>
        <w:contextualSpacing/>
        <w:jc w:val="both"/>
        <w:rPr>
          <w:rFonts w:eastAsia="Calibri" w:cstheme="minorHAnsi"/>
        </w:rPr>
      </w:pPr>
      <w:r w:rsidRPr="006522BF">
        <w:rPr>
          <w:rFonts w:cstheme="minorHAnsi"/>
          <w:b/>
          <w:bCs/>
        </w:rPr>
        <w:t xml:space="preserve">- </w:t>
      </w:r>
      <w:r w:rsidRPr="006522BF">
        <w:rPr>
          <w:rFonts w:eastAsia="Calibri" w:cstheme="minorHAnsi"/>
        </w:rPr>
        <w:t xml:space="preserve">co najmniej jedną (1)  osobą posiadającą </w:t>
      </w:r>
      <w:r w:rsidRPr="006522BF">
        <w:rPr>
          <w:rFonts w:eastAsia="Calibri" w:cstheme="minorHAnsi"/>
          <w:b/>
          <w:bCs/>
        </w:rPr>
        <w:t xml:space="preserve">uprawnienia do kierowania robotami budowlanymi w specjalności: </w:t>
      </w:r>
      <w:proofErr w:type="spellStart"/>
      <w:r w:rsidRPr="006522BF">
        <w:rPr>
          <w:rFonts w:eastAsia="Calibri" w:cstheme="minorHAnsi"/>
          <w:b/>
          <w:bCs/>
        </w:rPr>
        <w:t>konstrukcyjno</w:t>
      </w:r>
      <w:proofErr w:type="spellEnd"/>
      <w:r w:rsidRPr="006522BF">
        <w:rPr>
          <w:rFonts w:eastAsia="Calibri" w:cstheme="minorHAnsi"/>
          <w:b/>
          <w:bCs/>
        </w:rPr>
        <w:t xml:space="preserve"> – budowlanej,</w:t>
      </w:r>
      <w:r w:rsidRPr="006522BF">
        <w:rPr>
          <w:rFonts w:eastAsia="Calibri" w:cstheme="minorHAnsi"/>
        </w:rPr>
        <w:t xml:space="preserve"> lub odpowiadające im uprawnienia wydane na podstawie wcześniej obowiązujących przepisów; </w:t>
      </w:r>
    </w:p>
    <w:p w14:paraId="3A63431B" w14:textId="77777777" w:rsidR="0061451D" w:rsidRPr="006522BF" w:rsidRDefault="0061451D" w:rsidP="0061451D">
      <w:pPr>
        <w:autoSpaceDE w:val="0"/>
        <w:autoSpaceDN w:val="0"/>
        <w:adjustRightInd w:val="0"/>
        <w:spacing w:before="60" w:after="60" w:line="276" w:lineRule="auto"/>
        <w:ind w:left="851" w:hanging="851"/>
        <w:jc w:val="both"/>
        <w:rPr>
          <w:rFonts w:cstheme="minorHAnsi"/>
          <w:b/>
          <w:bCs/>
        </w:rPr>
      </w:pPr>
      <w:r w:rsidRPr="006522BF">
        <w:rPr>
          <w:rFonts w:cstheme="minorHAnsi"/>
          <w:b/>
          <w:bCs/>
        </w:rPr>
        <w:t>Część 5</w:t>
      </w:r>
    </w:p>
    <w:p w14:paraId="0C226A40" w14:textId="686D8B6E" w:rsidR="00F20D21" w:rsidRPr="00DD5188" w:rsidRDefault="0061451D" w:rsidP="00DD5188">
      <w:pPr>
        <w:spacing w:after="200" w:line="276" w:lineRule="auto"/>
        <w:ind w:left="709" w:hanging="425"/>
        <w:contextualSpacing/>
        <w:jc w:val="both"/>
        <w:rPr>
          <w:rFonts w:eastAsia="Calibri" w:cstheme="minorHAnsi"/>
        </w:rPr>
      </w:pPr>
      <w:r w:rsidRPr="006522BF">
        <w:rPr>
          <w:rFonts w:cstheme="minorHAnsi"/>
          <w:b/>
          <w:bCs/>
        </w:rPr>
        <w:t xml:space="preserve">    - </w:t>
      </w:r>
      <w:r w:rsidRPr="006522BF">
        <w:rPr>
          <w:rFonts w:eastAsia="Calibri" w:cstheme="minorHAnsi"/>
        </w:rPr>
        <w:t xml:space="preserve">co najmniej jedną (1)  osobą posiadającą </w:t>
      </w:r>
      <w:r w:rsidRPr="006522BF">
        <w:rPr>
          <w:rFonts w:eastAsia="Calibri" w:cstheme="minorHAnsi"/>
          <w:b/>
          <w:bCs/>
        </w:rPr>
        <w:t xml:space="preserve">uprawnienia do kierowania robotami budowlanymi w specjalności: instalacyjnej w zakresie instalacji i urządzeń cieplnych, wentylacyjnych, gazowych, wodociągowych i kanalizacyjnych </w:t>
      </w:r>
      <w:r w:rsidRPr="006522BF">
        <w:rPr>
          <w:rFonts w:eastAsia="Calibri" w:cstheme="minorHAnsi"/>
        </w:rPr>
        <w:t>lub  odpowiadające im uprawnienia wydane na podstawie wcześniej obowiązujących przepisów;</w:t>
      </w:r>
    </w:p>
    <w:p w14:paraId="0FEB4B3D" w14:textId="0B9C7432" w:rsidR="0061451D" w:rsidRPr="00356745" w:rsidRDefault="0061451D" w:rsidP="0061451D">
      <w:pPr>
        <w:autoSpaceDE w:val="0"/>
        <w:autoSpaceDN w:val="0"/>
        <w:adjustRightInd w:val="0"/>
        <w:spacing w:before="60" w:after="60" w:line="276" w:lineRule="auto"/>
        <w:ind w:left="851" w:hanging="851"/>
        <w:jc w:val="both"/>
        <w:rPr>
          <w:rFonts w:cstheme="minorHAnsi"/>
          <w:b/>
          <w:bCs/>
        </w:rPr>
      </w:pPr>
      <w:r w:rsidRPr="00356745">
        <w:rPr>
          <w:rFonts w:cstheme="minorHAnsi"/>
          <w:b/>
          <w:bCs/>
        </w:rPr>
        <w:t>C</w:t>
      </w:r>
      <w:r>
        <w:rPr>
          <w:rFonts w:cstheme="minorHAnsi"/>
          <w:b/>
          <w:bCs/>
        </w:rPr>
        <w:t>zęść 6</w:t>
      </w:r>
    </w:p>
    <w:p w14:paraId="50B20DCB" w14:textId="46D01E17" w:rsidR="0061451D" w:rsidRPr="0067176E" w:rsidRDefault="0061451D" w:rsidP="0061451D">
      <w:pPr>
        <w:spacing w:after="200" w:line="276" w:lineRule="auto"/>
        <w:ind w:left="709" w:hanging="283"/>
        <w:contextualSpacing/>
        <w:jc w:val="both"/>
        <w:rPr>
          <w:rFonts w:eastAsia="Calibri" w:cstheme="minorHAnsi"/>
        </w:rPr>
      </w:pPr>
      <w:r w:rsidRPr="0067176E">
        <w:rPr>
          <w:rFonts w:cstheme="minorHAnsi"/>
          <w:b/>
          <w:bCs/>
        </w:rPr>
        <w:t xml:space="preserve">-   </w:t>
      </w:r>
      <w:r w:rsidRPr="0067176E">
        <w:rPr>
          <w:rFonts w:eastAsia="Calibri" w:cstheme="minorHAnsi"/>
        </w:rPr>
        <w:t xml:space="preserve">co najmniej jedną (1)  osobą posiadającą </w:t>
      </w:r>
      <w:r w:rsidRPr="0067176E">
        <w:rPr>
          <w:rFonts w:eastAsia="Calibri" w:cstheme="minorHAnsi"/>
          <w:b/>
          <w:bCs/>
        </w:rPr>
        <w:t xml:space="preserve">uprawnienia do kierowania robotami budowlanymi w specjalności: </w:t>
      </w:r>
      <w:proofErr w:type="spellStart"/>
      <w:r w:rsidRPr="0067176E">
        <w:rPr>
          <w:rFonts w:eastAsia="Calibri" w:cstheme="minorHAnsi"/>
          <w:b/>
          <w:bCs/>
        </w:rPr>
        <w:t>konstrukcyjno</w:t>
      </w:r>
      <w:proofErr w:type="spellEnd"/>
      <w:r w:rsidRPr="0067176E">
        <w:rPr>
          <w:rFonts w:eastAsia="Calibri" w:cstheme="minorHAnsi"/>
          <w:b/>
          <w:bCs/>
        </w:rPr>
        <w:t xml:space="preserve"> – budowlanej,</w:t>
      </w:r>
      <w:r w:rsidRPr="0067176E">
        <w:rPr>
          <w:rFonts w:eastAsia="Calibri" w:cstheme="minorHAnsi"/>
        </w:rPr>
        <w:t xml:space="preserve"> lub odpowiadające im uprawnienia wydane na podstawie wcześniej obowiązujących przepisów, </w:t>
      </w:r>
    </w:p>
    <w:p w14:paraId="3290BBD7" w14:textId="5CA4EC32" w:rsidR="00E36A0F" w:rsidRPr="004755F7" w:rsidRDefault="0061451D" w:rsidP="004755F7">
      <w:pPr>
        <w:spacing w:after="200" w:line="276" w:lineRule="auto"/>
        <w:ind w:left="709" w:hanging="283"/>
        <w:contextualSpacing/>
        <w:jc w:val="both"/>
        <w:rPr>
          <w:rFonts w:eastAsia="Calibri" w:cstheme="minorHAnsi"/>
        </w:rPr>
      </w:pPr>
      <w:r w:rsidRPr="0067176E">
        <w:rPr>
          <w:rFonts w:eastAsia="Calibri" w:cstheme="minorHAnsi"/>
        </w:rPr>
        <w:t xml:space="preserve"> -  co najmniej jedną (1)  osobą posiadającą </w:t>
      </w:r>
      <w:r w:rsidRPr="0067176E">
        <w:rPr>
          <w:rFonts w:eastAsia="Calibri" w:cstheme="minorHAnsi"/>
          <w:b/>
          <w:bCs/>
        </w:rPr>
        <w:t>uprawnienia do kierowania robotami budowlanymi w specjalności: instalacyjnej w zakresie instalacji i urządzeń cieplnych, wentylacyjnych, gazowych, wodociągowych i kanalizacyjnych</w:t>
      </w:r>
      <w:r w:rsidRPr="0067176E">
        <w:rPr>
          <w:rFonts w:eastAsia="Calibri" w:cstheme="minorHAnsi"/>
        </w:rPr>
        <w:t xml:space="preserve"> lub  odpowiadające im uprawnienia wydane na podstawie wcześniej obowiązujących przepisów;</w:t>
      </w:r>
    </w:p>
    <w:p w14:paraId="14C8B512" w14:textId="573D9315" w:rsidR="00E36A0F" w:rsidRPr="00356745" w:rsidRDefault="0061451D" w:rsidP="00E36A0F">
      <w:pPr>
        <w:autoSpaceDE w:val="0"/>
        <w:autoSpaceDN w:val="0"/>
        <w:adjustRightInd w:val="0"/>
        <w:spacing w:before="60" w:after="60" w:line="276" w:lineRule="auto"/>
        <w:ind w:left="851" w:hanging="851"/>
        <w:jc w:val="both"/>
        <w:rPr>
          <w:rFonts w:cstheme="minorHAnsi"/>
          <w:b/>
          <w:bCs/>
        </w:rPr>
      </w:pPr>
      <w:r w:rsidRPr="00356745">
        <w:rPr>
          <w:rFonts w:cstheme="minorHAnsi"/>
          <w:b/>
          <w:bCs/>
        </w:rPr>
        <w:t>C</w:t>
      </w:r>
      <w:r>
        <w:rPr>
          <w:rFonts w:cstheme="minorHAnsi"/>
          <w:b/>
          <w:bCs/>
        </w:rPr>
        <w:t>zęść</w:t>
      </w:r>
      <w:r w:rsidR="00E36A0F">
        <w:rPr>
          <w:rFonts w:cstheme="minorHAnsi"/>
          <w:b/>
          <w:bCs/>
        </w:rPr>
        <w:t xml:space="preserve"> 7</w:t>
      </w:r>
    </w:p>
    <w:p w14:paraId="52830CDB" w14:textId="404BA634" w:rsidR="0061451D" w:rsidRDefault="0061451D" w:rsidP="00A92C87">
      <w:pPr>
        <w:spacing w:after="200" w:line="276" w:lineRule="auto"/>
        <w:ind w:left="709" w:hanging="283"/>
        <w:contextualSpacing/>
        <w:jc w:val="both"/>
        <w:rPr>
          <w:rFonts w:eastAsia="Calibri" w:cstheme="minorHAnsi"/>
        </w:rPr>
      </w:pPr>
      <w:r w:rsidRPr="0067176E">
        <w:rPr>
          <w:rFonts w:cstheme="minorHAnsi"/>
          <w:b/>
          <w:bCs/>
        </w:rPr>
        <w:t xml:space="preserve">-    </w:t>
      </w:r>
      <w:r w:rsidRPr="0067176E">
        <w:rPr>
          <w:rFonts w:eastAsia="Calibri" w:cstheme="minorHAnsi"/>
        </w:rPr>
        <w:t xml:space="preserve">co najmniej jedną (1)  osobą posiadającą </w:t>
      </w:r>
      <w:r w:rsidRPr="0067176E">
        <w:rPr>
          <w:rFonts w:eastAsia="Calibri" w:cstheme="minorHAnsi"/>
          <w:b/>
          <w:bCs/>
        </w:rPr>
        <w:t xml:space="preserve">uprawnienia do kierowania robotami budowlanymi w specjalności: </w:t>
      </w:r>
      <w:proofErr w:type="spellStart"/>
      <w:r w:rsidRPr="0067176E">
        <w:rPr>
          <w:rFonts w:eastAsia="Calibri" w:cstheme="minorHAnsi"/>
          <w:b/>
          <w:bCs/>
        </w:rPr>
        <w:t>konstrukcyjno</w:t>
      </w:r>
      <w:proofErr w:type="spellEnd"/>
      <w:r w:rsidRPr="0067176E">
        <w:rPr>
          <w:rFonts w:eastAsia="Calibri" w:cstheme="minorHAnsi"/>
          <w:b/>
          <w:bCs/>
        </w:rPr>
        <w:t xml:space="preserve"> – budowlanej</w:t>
      </w:r>
      <w:r w:rsidRPr="0067176E">
        <w:rPr>
          <w:rFonts w:eastAsia="Calibri" w:cstheme="minorHAnsi"/>
        </w:rPr>
        <w:t xml:space="preserve">, lub odpowiadające im uprawnienia wydane na podstawie wcześniej obowiązujących przepisów, </w:t>
      </w:r>
    </w:p>
    <w:p w14:paraId="40515FA9" w14:textId="77777777" w:rsidR="00E36A0F" w:rsidRPr="00A92C87" w:rsidRDefault="00E36A0F" w:rsidP="00A92C87">
      <w:pPr>
        <w:spacing w:after="200" w:line="276" w:lineRule="auto"/>
        <w:ind w:left="709" w:hanging="283"/>
        <w:contextualSpacing/>
        <w:jc w:val="both"/>
        <w:rPr>
          <w:rFonts w:cstheme="minorHAnsi"/>
          <w:b/>
          <w:bCs/>
        </w:rPr>
      </w:pPr>
    </w:p>
    <w:p w14:paraId="00DB516C" w14:textId="637F6ACE" w:rsidR="0061451D" w:rsidRPr="0067176E" w:rsidRDefault="0061451D" w:rsidP="0061451D">
      <w:pPr>
        <w:spacing w:after="200" w:line="276" w:lineRule="auto"/>
        <w:ind w:left="709" w:hanging="283"/>
        <w:contextualSpacing/>
        <w:jc w:val="both"/>
        <w:rPr>
          <w:rFonts w:eastAsia="Calibri" w:cstheme="minorHAnsi"/>
        </w:rPr>
      </w:pPr>
      <w:r w:rsidRPr="0067176E">
        <w:rPr>
          <w:rFonts w:eastAsia="Calibri" w:cstheme="minorHAnsi"/>
        </w:rPr>
        <w:t xml:space="preserve"> -  co najmniej jedną (1)  osobą posiadającą </w:t>
      </w:r>
      <w:r w:rsidRPr="0067176E">
        <w:rPr>
          <w:rFonts w:eastAsia="Calibri" w:cstheme="minorHAnsi"/>
          <w:b/>
          <w:bCs/>
        </w:rPr>
        <w:t xml:space="preserve">uprawnienia do kierowania robotami budowlanymi w specjalności: instalacyjnej w zakresie instalacji i urządzeń cieplnych, wentylacyjnych, gazowych, wodociągowych i kanalizacyjnych </w:t>
      </w:r>
      <w:r w:rsidRPr="0067176E">
        <w:rPr>
          <w:rFonts w:eastAsia="Calibri" w:cstheme="minorHAnsi"/>
        </w:rPr>
        <w:t>lub  odpowiadające im uprawnienia wydane na podstawie wcześniej obowiązujących przepisów;</w:t>
      </w:r>
    </w:p>
    <w:p w14:paraId="39C5044B" w14:textId="46533314" w:rsidR="00356745" w:rsidRDefault="00432A6B" w:rsidP="00356745">
      <w:pPr>
        <w:pStyle w:val="pkt"/>
        <w:autoSpaceDE w:val="0"/>
        <w:autoSpaceDN w:val="0"/>
        <w:adjustRightInd w:val="0"/>
        <w:spacing w:before="0" w:after="0" w:line="276" w:lineRule="auto"/>
        <w:ind w:left="567" w:hanging="567"/>
        <w:rPr>
          <w:rFonts w:asciiTheme="minorHAnsi" w:hAnsiTheme="minorHAnsi" w:cstheme="minorHAnsi"/>
          <w:b/>
          <w:iCs/>
          <w:sz w:val="22"/>
          <w:szCs w:val="22"/>
        </w:rPr>
      </w:pPr>
      <w:r w:rsidRPr="00405BBD">
        <w:rPr>
          <w:rFonts w:asciiTheme="minorHAnsi" w:hAnsiTheme="minorHAnsi" w:cstheme="minorHAnsi"/>
          <w:b/>
          <w:iCs/>
          <w:sz w:val="22"/>
          <w:szCs w:val="22"/>
        </w:rPr>
        <w:t xml:space="preserve">Część 8 </w:t>
      </w:r>
    </w:p>
    <w:p w14:paraId="0189E25C" w14:textId="1F05E017" w:rsidR="003D7326" w:rsidRPr="003D7326" w:rsidRDefault="003D7326" w:rsidP="003D7326">
      <w:pPr>
        <w:spacing w:line="276" w:lineRule="auto"/>
        <w:jc w:val="both"/>
        <w:rPr>
          <w:rFonts w:eastAsia="Times New Roman" w:cstheme="minorHAnsi"/>
          <w:bCs/>
        </w:rPr>
      </w:pPr>
      <w:r>
        <w:rPr>
          <w:rFonts w:eastAsiaTheme="majorEastAsia" w:cstheme="minorHAnsi"/>
          <w:b/>
        </w:rPr>
        <w:t xml:space="preserve">          1. </w:t>
      </w:r>
      <w:r w:rsidRPr="003D7326">
        <w:rPr>
          <w:rFonts w:eastAsiaTheme="majorEastAsia" w:cstheme="minorHAnsi"/>
          <w:b/>
        </w:rPr>
        <w:t>zdolności technicznej lub zawodowej:</w:t>
      </w:r>
    </w:p>
    <w:p w14:paraId="01E9CDD4" w14:textId="668C62F4" w:rsidR="003D7326" w:rsidRPr="003D7326" w:rsidRDefault="003D7326" w:rsidP="003D7326">
      <w:pPr>
        <w:spacing w:after="0" w:line="288" w:lineRule="auto"/>
        <w:jc w:val="both"/>
        <w:rPr>
          <w:rFonts w:cstheme="minorHAnsi"/>
          <w:b/>
          <w:bCs/>
        </w:rPr>
      </w:pPr>
      <w:r>
        <w:rPr>
          <w:rFonts w:cstheme="minorHAnsi"/>
          <w:b/>
          <w:bCs/>
        </w:rPr>
        <w:t xml:space="preserve">                  1) </w:t>
      </w:r>
      <w:r w:rsidRPr="003D7326">
        <w:rPr>
          <w:rFonts w:cstheme="minorHAnsi"/>
          <w:b/>
          <w:bCs/>
        </w:rPr>
        <w:t xml:space="preserve"> posiadania wiedzy i doświadczenia,</w:t>
      </w:r>
    </w:p>
    <w:p w14:paraId="090822F5" w14:textId="64D7EF4B" w:rsidR="0061451D" w:rsidRDefault="0061451D" w:rsidP="003D7326">
      <w:pPr>
        <w:pStyle w:val="Standard"/>
        <w:spacing w:line="276" w:lineRule="auto"/>
        <w:jc w:val="both"/>
        <w:rPr>
          <w:rFonts w:asciiTheme="minorHAnsi" w:hAnsiTheme="minorHAnsi" w:cstheme="minorHAnsi"/>
          <w:bCs/>
          <w:iCs/>
          <w:sz w:val="22"/>
          <w:szCs w:val="22"/>
        </w:rPr>
      </w:pPr>
      <w:r w:rsidRPr="00465100">
        <w:rPr>
          <w:rFonts w:asciiTheme="minorHAnsi" w:hAnsiTheme="minorHAnsi" w:cstheme="minorHAnsi"/>
          <w:bCs/>
          <w:iCs/>
          <w:sz w:val="22"/>
          <w:szCs w:val="22"/>
        </w:rPr>
        <w:t xml:space="preserve">Zamawiający uzna warunek za spełniony, jeżeli Wykonawca wykaże, że w okresie ostatnich </w:t>
      </w:r>
      <w:r w:rsidR="008276C6">
        <w:rPr>
          <w:rFonts w:asciiTheme="minorHAnsi" w:hAnsiTheme="minorHAnsi" w:cstheme="minorHAnsi"/>
          <w:bCs/>
          <w:iCs/>
          <w:sz w:val="22"/>
          <w:szCs w:val="22"/>
        </w:rPr>
        <w:t>8</w:t>
      </w:r>
      <w:r w:rsidRPr="00465100">
        <w:rPr>
          <w:rFonts w:asciiTheme="minorHAnsi" w:hAnsiTheme="minorHAnsi" w:cstheme="minorHAnsi"/>
          <w:bCs/>
          <w:iCs/>
          <w:sz w:val="22"/>
          <w:szCs w:val="22"/>
        </w:rPr>
        <w:t xml:space="preserve"> lat  przed upływem terminu składania ofert, a jeżeli okres prowadzenia działalności jest krótszy – w tym okresie, należycie</w:t>
      </w:r>
      <w:r w:rsidR="00DB48F1">
        <w:rPr>
          <w:rFonts w:asciiTheme="minorHAnsi" w:hAnsiTheme="minorHAnsi" w:cstheme="minorHAnsi"/>
          <w:bCs/>
          <w:iCs/>
          <w:sz w:val="22"/>
          <w:szCs w:val="22"/>
        </w:rPr>
        <w:t>:</w:t>
      </w:r>
      <w:r w:rsidRPr="00465100">
        <w:rPr>
          <w:rFonts w:asciiTheme="minorHAnsi" w:hAnsiTheme="minorHAnsi" w:cstheme="minorHAnsi"/>
          <w:bCs/>
          <w:iCs/>
          <w:sz w:val="22"/>
          <w:szCs w:val="22"/>
        </w:rPr>
        <w:t xml:space="preserve"> </w:t>
      </w:r>
    </w:p>
    <w:p w14:paraId="1388A3D3" w14:textId="09AEF1E5" w:rsidR="004960AE" w:rsidRPr="00CE160D" w:rsidRDefault="00DB011C" w:rsidP="00DB48F1">
      <w:pPr>
        <w:pStyle w:val="Standard"/>
        <w:spacing w:line="276" w:lineRule="auto"/>
        <w:ind w:left="284" w:hanging="284"/>
        <w:jc w:val="both"/>
        <w:rPr>
          <w:rFonts w:asciiTheme="minorHAnsi" w:hAnsiTheme="minorHAnsi" w:cstheme="minorHAnsi"/>
          <w:bCs/>
          <w:iCs/>
          <w:sz w:val="22"/>
          <w:szCs w:val="22"/>
        </w:rPr>
      </w:pPr>
      <w:r>
        <w:rPr>
          <w:rFonts w:asciiTheme="minorHAnsi" w:hAnsiTheme="minorHAnsi" w:cstheme="minorHAnsi"/>
          <w:bCs/>
          <w:iCs/>
          <w:sz w:val="22"/>
          <w:szCs w:val="22"/>
        </w:rPr>
        <w:t xml:space="preserve">a) wykonał co najmniej </w:t>
      </w:r>
      <w:r w:rsidRPr="00A92C87">
        <w:rPr>
          <w:rFonts w:asciiTheme="minorHAnsi" w:hAnsiTheme="minorHAnsi" w:cstheme="minorHAnsi"/>
          <w:b/>
          <w:iCs/>
          <w:sz w:val="22"/>
          <w:szCs w:val="22"/>
        </w:rPr>
        <w:t xml:space="preserve">jedną </w:t>
      </w:r>
      <w:r w:rsidR="00FD1BA5" w:rsidRPr="00A92C87">
        <w:rPr>
          <w:rFonts w:asciiTheme="minorHAnsi" w:hAnsiTheme="minorHAnsi" w:cstheme="minorHAnsi"/>
          <w:b/>
          <w:iCs/>
          <w:sz w:val="22"/>
          <w:szCs w:val="22"/>
        </w:rPr>
        <w:t xml:space="preserve">(1) </w:t>
      </w:r>
      <w:r w:rsidRPr="00A92C87">
        <w:rPr>
          <w:rFonts w:asciiTheme="minorHAnsi" w:hAnsiTheme="minorHAnsi" w:cstheme="minorHAnsi"/>
          <w:b/>
          <w:iCs/>
          <w:sz w:val="22"/>
          <w:szCs w:val="22"/>
        </w:rPr>
        <w:t>robotę budowlaną</w:t>
      </w:r>
      <w:r>
        <w:rPr>
          <w:rFonts w:asciiTheme="minorHAnsi" w:hAnsiTheme="minorHAnsi" w:cstheme="minorHAnsi"/>
          <w:bCs/>
          <w:iCs/>
          <w:sz w:val="22"/>
          <w:szCs w:val="22"/>
        </w:rPr>
        <w:t xml:space="preserve">, polegającą na budowie, przebudowie, odbudowie, modernizacji lub remoncie </w:t>
      </w:r>
      <w:r w:rsidR="004960AE">
        <w:rPr>
          <w:rFonts w:asciiTheme="minorHAnsi" w:hAnsiTheme="minorHAnsi" w:cstheme="minorHAnsi"/>
          <w:bCs/>
          <w:iCs/>
          <w:sz w:val="22"/>
          <w:szCs w:val="22"/>
        </w:rPr>
        <w:t>kanalizacji deszczowej</w:t>
      </w:r>
      <w:r>
        <w:rPr>
          <w:rFonts w:asciiTheme="minorHAnsi" w:hAnsiTheme="minorHAnsi" w:cstheme="minorHAnsi"/>
          <w:bCs/>
          <w:iCs/>
          <w:sz w:val="22"/>
          <w:szCs w:val="22"/>
        </w:rPr>
        <w:t xml:space="preserve"> </w:t>
      </w:r>
      <w:r w:rsidRPr="00222303">
        <w:rPr>
          <w:rFonts w:asciiTheme="minorHAnsi" w:hAnsiTheme="minorHAnsi" w:cstheme="minorHAnsi"/>
          <w:b/>
          <w:iCs/>
          <w:sz w:val="22"/>
          <w:szCs w:val="22"/>
        </w:rPr>
        <w:t>o długości co najmniej 500 metrów</w:t>
      </w:r>
      <w:r w:rsidR="00CE160D">
        <w:rPr>
          <w:rFonts w:asciiTheme="minorHAnsi" w:hAnsiTheme="minorHAnsi" w:cstheme="minorHAnsi"/>
          <w:b/>
          <w:iCs/>
          <w:sz w:val="22"/>
          <w:szCs w:val="22"/>
        </w:rPr>
        <w:t xml:space="preserve"> </w:t>
      </w:r>
      <w:r w:rsidR="00CE160D" w:rsidRPr="00CE160D">
        <w:rPr>
          <w:rFonts w:asciiTheme="minorHAnsi" w:hAnsiTheme="minorHAnsi" w:cstheme="minorHAnsi"/>
          <w:bCs/>
          <w:iCs/>
          <w:sz w:val="22"/>
          <w:szCs w:val="22"/>
        </w:rPr>
        <w:t>oraz</w:t>
      </w:r>
    </w:p>
    <w:p w14:paraId="2BA32420" w14:textId="65396FE2" w:rsidR="004960AE" w:rsidRDefault="00964DE1" w:rsidP="00DB48F1">
      <w:pPr>
        <w:pStyle w:val="Standard"/>
        <w:spacing w:line="276" w:lineRule="auto"/>
        <w:ind w:left="284" w:hanging="284"/>
        <w:jc w:val="both"/>
        <w:rPr>
          <w:rFonts w:asciiTheme="minorHAnsi" w:hAnsiTheme="minorHAnsi" w:cstheme="minorHAnsi"/>
          <w:bCs/>
          <w:iCs/>
          <w:sz w:val="22"/>
          <w:szCs w:val="22"/>
        </w:rPr>
      </w:pPr>
      <w:r>
        <w:rPr>
          <w:rFonts w:asciiTheme="minorHAnsi" w:hAnsiTheme="minorHAnsi" w:cstheme="minorHAnsi"/>
          <w:bCs/>
          <w:iCs/>
          <w:sz w:val="22"/>
          <w:szCs w:val="22"/>
        </w:rPr>
        <w:t>b</w:t>
      </w:r>
      <w:r w:rsidR="004960AE">
        <w:rPr>
          <w:rFonts w:asciiTheme="minorHAnsi" w:hAnsiTheme="minorHAnsi" w:cstheme="minorHAnsi"/>
          <w:bCs/>
          <w:iCs/>
          <w:sz w:val="22"/>
          <w:szCs w:val="22"/>
        </w:rPr>
        <w:t xml:space="preserve">) wykonał co najmniej  </w:t>
      </w:r>
      <w:r w:rsidR="004960AE" w:rsidRPr="00A92C87">
        <w:rPr>
          <w:rFonts w:asciiTheme="minorHAnsi" w:hAnsiTheme="minorHAnsi" w:cstheme="minorHAnsi"/>
          <w:b/>
          <w:iCs/>
          <w:sz w:val="22"/>
          <w:szCs w:val="22"/>
        </w:rPr>
        <w:t xml:space="preserve">jedną </w:t>
      </w:r>
      <w:r w:rsidR="007E1FE5" w:rsidRPr="00A92C87">
        <w:rPr>
          <w:rFonts w:asciiTheme="minorHAnsi" w:hAnsiTheme="minorHAnsi" w:cstheme="minorHAnsi"/>
          <w:b/>
          <w:iCs/>
          <w:sz w:val="22"/>
          <w:szCs w:val="22"/>
        </w:rPr>
        <w:t xml:space="preserve">(1) </w:t>
      </w:r>
      <w:r w:rsidR="004960AE" w:rsidRPr="00A92C87">
        <w:rPr>
          <w:rFonts w:asciiTheme="minorHAnsi" w:hAnsiTheme="minorHAnsi" w:cstheme="minorHAnsi"/>
          <w:b/>
          <w:iCs/>
          <w:sz w:val="22"/>
          <w:szCs w:val="22"/>
        </w:rPr>
        <w:t>robotę budowlaną</w:t>
      </w:r>
      <w:r w:rsidR="004960AE">
        <w:rPr>
          <w:rFonts w:asciiTheme="minorHAnsi" w:hAnsiTheme="minorHAnsi" w:cstheme="minorHAnsi"/>
          <w:bCs/>
          <w:iCs/>
          <w:sz w:val="22"/>
          <w:szCs w:val="22"/>
        </w:rPr>
        <w:t xml:space="preserve">, polegającą na budowie, przebudowie, odbudowie, modernizacji lub remoncie zbiornika retencyjnego </w:t>
      </w:r>
      <w:r w:rsidR="004960AE" w:rsidRPr="00222303">
        <w:rPr>
          <w:rFonts w:asciiTheme="minorHAnsi" w:hAnsiTheme="minorHAnsi" w:cstheme="minorHAnsi"/>
          <w:b/>
          <w:iCs/>
          <w:sz w:val="22"/>
          <w:szCs w:val="22"/>
        </w:rPr>
        <w:t>o wielkości powyżej 2000 m3</w:t>
      </w:r>
      <w:r w:rsidR="00CE160D">
        <w:rPr>
          <w:rFonts w:asciiTheme="minorHAnsi" w:hAnsiTheme="minorHAnsi" w:cstheme="minorHAnsi"/>
          <w:bCs/>
          <w:iCs/>
          <w:sz w:val="22"/>
          <w:szCs w:val="22"/>
        </w:rPr>
        <w:t xml:space="preserve"> oraz </w:t>
      </w:r>
    </w:p>
    <w:p w14:paraId="403FFE84" w14:textId="1F94AC3D" w:rsidR="00DE49DE" w:rsidRDefault="00964DE1" w:rsidP="003D7326">
      <w:pPr>
        <w:pStyle w:val="Standard"/>
        <w:spacing w:line="276" w:lineRule="auto"/>
        <w:ind w:left="284" w:hanging="284"/>
        <w:jc w:val="both"/>
        <w:rPr>
          <w:rFonts w:asciiTheme="minorHAnsi" w:hAnsiTheme="minorHAnsi" w:cstheme="minorHAnsi"/>
          <w:bCs/>
          <w:iCs/>
          <w:sz w:val="22"/>
          <w:szCs w:val="22"/>
        </w:rPr>
      </w:pPr>
      <w:r>
        <w:rPr>
          <w:rFonts w:asciiTheme="minorHAnsi" w:hAnsiTheme="minorHAnsi" w:cstheme="minorHAnsi"/>
          <w:bCs/>
          <w:iCs/>
          <w:sz w:val="22"/>
          <w:szCs w:val="22"/>
        </w:rPr>
        <w:t>c</w:t>
      </w:r>
      <w:r w:rsidR="004960AE">
        <w:rPr>
          <w:rFonts w:asciiTheme="minorHAnsi" w:hAnsiTheme="minorHAnsi" w:cstheme="minorHAnsi"/>
          <w:bCs/>
          <w:iCs/>
          <w:sz w:val="22"/>
          <w:szCs w:val="22"/>
        </w:rPr>
        <w:t xml:space="preserve">) </w:t>
      </w:r>
      <w:r w:rsidR="007E1FE5">
        <w:rPr>
          <w:rFonts w:asciiTheme="minorHAnsi" w:hAnsiTheme="minorHAnsi" w:cstheme="minorHAnsi"/>
          <w:bCs/>
          <w:iCs/>
          <w:sz w:val="22"/>
          <w:szCs w:val="22"/>
        </w:rPr>
        <w:t xml:space="preserve"> </w:t>
      </w:r>
      <w:r w:rsidR="004960AE">
        <w:rPr>
          <w:rFonts w:asciiTheme="minorHAnsi" w:hAnsiTheme="minorHAnsi" w:cstheme="minorHAnsi"/>
          <w:bCs/>
          <w:iCs/>
          <w:sz w:val="22"/>
          <w:szCs w:val="22"/>
        </w:rPr>
        <w:t xml:space="preserve">wykonał co najmniej </w:t>
      </w:r>
      <w:r w:rsidR="00C462D7">
        <w:rPr>
          <w:rFonts w:asciiTheme="minorHAnsi" w:hAnsiTheme="minorHAnsi" w:cstheme="minorHAnsi"/>
          <w:bCs/>
          <w:iCs/>
          <w:sz w:val="22"/>
          <w:szCs w:val="22"/>
        </w:rPr>
        <w:t xml:space="preserve"> </w:t>
      </w:r>
      <w:r w:rsidR="00C462D7" w:rsidRPr="00A92C87">
        <w:rPr>
          <w:rFonts w:asciiTheme="minorHAnsi" w:hAnsiTheme="minorHAnsi" w:cstheme="minorHAnsi"/>
          <w:b/>
          <w:iCs/>
          <w:sz w:val="22"/>
          <w:szCs w:val="22"/>
        </w:rPr>
        <w:t>dwa (2)</w:t>
      </w:r>
      <w:r w:rsidR="004960AE" w:rsidRPr="00A92C87">
        <w:rPr>
          <w:rFonts w:asciiTheme="minorHAnsi" w:hAnsiTheme="minorHAnsi" w:cstheme="minorHAnsi"/>
          <w:b/>
          <w:iCs/>
          <w:sz w:val="22"/>
          <w:szCs w:val="22"/>
        </w:rPr>
        <w:t xml:space="preserve"> </w:t>
      </w:r>
      <w:r w:rsidR="00DE49DE" w:rsidRPr="00A92C87">
        <w:rPr>
          <w:rFonts w:asciiTheme="minorHAnsi" w:hAnsiTheme="minorHAnsi" w:cstheme="minorHAnsi"/>
          <w:b/>
          <w:iCs/>
          <w:sz w:val="22"/>
          <w:szCs w:val="22"/>
        </w:rPr>
        <w:t>projekty</w:t>
      </w:r>
      <w:r w:rsidR="00DE49DE">
        <w:rPr>
          <w:rFonts w:asciiTheme="minorHAnsi" w:hAnsiTheme="minorHAnsi" w:cstheme="minorHAnsi"/>
          <w:bCs/>
          <w:iCs/>
          <w:sz w:val="22"/>
          <w:szCs w:val="22"/>
        </w:rPr>
        <w:t xml:space="preserve"> dla systemów odprowadzania i retencji wód deszczowych w miastach z wykorzystaniem modelowania hydrodynamicznego w oprogramowaniu kompatybilnym                                 z systemami GIS, w tym dla co najmniej jednej zlewni </w:t>
      </w:r>
      <w:r w:rsidR="00DE49DE" w:rsidRPr="00222303">
        <w:rPr>
          <w:rFonts w:asciiTheme="minorHAnsi" w:hAnsiTheme="minorHAnsi" w:cstheme="minorHAnsi"/>
          <w:b/>
          <w:iCs/>
          <w:sz w:val="22"/>
          <w:szCs w:val="22"/>
        </w:rPr>
        <w:t>o powierzchni nie mniejszej niż 60 ha</w:t>
      </w:r>
      <w:r w:rsidR="00CE160D">
        <w:rPr>
          <w:rFonts w:asciiTheme="minorHAnsi" w:hAnsiTheme="minorHAnsi" w:cstheme="minorHAnsi"/>
          <w:bCs/>
          <w:iCs/>
          <w:sz w:val="22"/>
          <w:szCs w:val="22"/>
        </w:rPr>
        <w:t xml:space="preserve"> oraz </w:t>
      </w:r>
    </w:p>
    <w:p w14:paraId="5806FA77" w14:textId="5724B852" w:rsidR="004960AE" w:rsidRDefault="00964DE1" w:rsidP="003D7326">
      <w:pPr>
        <w:pStyle w:val="Standard"/>
        <w:spacing w:line="276" w:lineRule="auto"/>
        <w:ind w:left="284" w:hanging="284"/>
        <w:jc w:val="both"/>
        <w:rPr>
          <w:rFonts w:asciiTheme="minorHAnsi" w:hAnsiTheme="minorHAnsi" w:cstheme="minorHAnsi"/>
          <w:bCs/>
          <w:iCs/>
          <w:sz w:val="22"/>
          <w:szCs w:val="22"/>
        </w:rPr>
      </w:pPr>
      <w:r>
        <w:rPr>
          <w:rFonts w:asciiTheme="minorHAnsi" w:hAnsiTheme="minorHAnsi" w:cstheme="minorHAnsi"/>
          <w:bCs/>
          <w:iCs/>
          <w:sz w:val="22"/>
          <w:szCs w:val="22"/>
        </w:rPr>
        <w:t xml:space="preserve">d) </w:t>
      </w:r>
      <w:r w:rsidR="00DE49DE">
        <w:rPr>
          <w:rFonts w:asciiTheme="minorHAnsi" w:hAnsiTheme="minorHAnsi" w:cstheme="minorHAnsi"/>
          <w:bCs/>
          <w:iCs/>
          <w:sz w:val="22"/>
          <w:szCs w:val="22"/>
        </w:rPr>
        <w:t xml:space="preserve">wdrożył co najmniej </w:t>
      </w:r>
      <w:r w:rsidR="00DE49DE" w:rsidRPr="00A92C87">
        <w:rPr>
          <w:rFonts w:asciiTheme="minorHAnsi" w:hAnsiTheme="minorHAnsi" w:cstheme="minorHAnsi"/>
          <w:b/>
          <w:iCs/>
          <w:sz w:val="22"/>
          <w:szCs w:val="22"/>
        </w:rPr>
        <w:t xml:space="preserve">jedno </w:t>
      </w:r>
      <w:r w:rsidR="00C462D7" w:rsidRPr="00A92C87">
        <w:rPr>
          <w:rFonts w:asciiTheme="minorHAnsi" w:hAnsiTheme="minorHAnsi" w:cstheme="minorHAnsi"/>
          <w:b/>
          <w:iCs/>
          <w:sz w:val="22"/>
          <w:szCs w:val="22"/>
        </w:rPr>
        <w:t xml:space="preserve">(1) </w:t>
      </w:r>
      <w:r w:rsidR="00DE49DE" w:rsidRPr="00A92C87">
        <w:rPr>
          <w:rFonts w:asciiTheme="minorHAnsi" w:hAnsiTheme="minorHAnsi" w:cstheme="minorHAnsi"/>
          <w:b/>
          <w:iCs/>
          <w:sz w:val="22"/>
          <w:szCs w:val="22"/>
        </w:rPr>
        <w:t xml:space="preserve">oprogramowanie </w:t>
      </w:r>
      <w:r w:rsidR="00DE49DE">
        <w:rPr>
          <w:rFonts w:asciiTheme="minorHAnsi" w:hAnsiTheme="minorHAnsi" w:cstheme="minorHAnsi"/>
          <w:bCs/>
          <w:iCs/>
          <w:sz w:val="22"/>
          <w:szCs w:val="22"/>
        </w:rPr>
        <w:t xml:space="preserve">typu GIS do zarządzania siecią kanalizacji deszczowej                   i rowów, w nowoczesnej formie oprogramowania jako usługi </w:t>
      </w:r>
      <w:proofErr w:type="spellStart"/>
      <w:r w:rsidR="00DE49DE">
        <w:rPr>
          <w:rFonts w:asciiTheme="minorHAnsi" w:hAnsiTheme="minorHAnsi" w:cstheme="minorHAnsi"/>
          <w:bCs/>
          <w:iCs/>
          <w:sz w:val="22"/>
          <w:szCs w:val="22"/>
        </w:rPr>
        <w:t>Saas</w:t>
      </w:r>
      <w:proofErr w:type="spellEnd"/>
      <w:r w:rsidR="00DE49DE">
        <w:rPr>
          <w:rFonts w:asciiTheme="minorHAnsi" w:hAnsiTheme="minorHAnsi" w:cstheme="minorHAnsi"/>
          <w:bCs/>
          <w:iCs/>
          <w:sz w:val="22"/>
          <w:szCs w:val="22"/>
        </w:rPr>
        <w:t xml:space="preserve"> (software as a service), </w:t>
      </w:r>
      <w:r w:rsidR="00DE49DE">
        <w:rPr>
          <w:rFonts w:asciiTheme="minorHAnsi" w:hAnsiTheme="minorHAnsi" w:cstheme="minorHAnsi"/>
          <w:bCs/>
          <w:iCs/>
          <w:sz w:val="22"/>
          <w:szCs w:val="22"/>
        </w:rPr>
        <w:lastRenderedPageBreak/>
        <w:t xml:space="preserve">obejmujące wizualizację systemu na mapach, bazę danych obiektów i kanalizacji na potrzeby bieżącego utrzymania sieci w mieście </w:t>
      </w:r>
      <w:r w:rsidR="00DE49DE" w:rsidRPr="00222303">
        <w:rPr>
          <w:rFonts w:asciiTheme="minorHAnsi" w:hAnsiTheme="minorHAnsi" w:cstheme="minorHAnsi"/>
          <w:b/>
          <w:iCs/>
          <w:sz w:val="22"/>
          <w:szCs w:val="22"/>
        </w:rPr>
        <w:t>o liczbie mieszkańcó</w:t>
      </w:r>
      <w:r w:rsidR="003D7326" w:rsidRPr="00222303">
        <w:rPr>
          <w:rFonts w:asciiTheme="minorHAnsi" w:hAnsiTheme="minorHAnsi" w:cstheme="minorHAnsi"/>
          <w:b/>
          <w:iCs/>
          <w:sz w:val="22"/>
          <w:szCs w:val="22"/>
        </w:rPr>
        <w:t>w</w:t>
      </w:r>
      <w:r w:rsidR="00DE49DE" w:rsidRPr="00222303">
        <w:rPr>
          <w:rFonts w:asciiTheme="minorHAnsi" w:hAnsiTheme="minorHAnsi" w:cstheme="minorHAnsi"/>
          <w:b/>
          <w:iCs/>
          <w:sz w:val="22"/>
          <w:szCs w:val="22"/>
        </w:rPr>
        <w:t xml:space="preserve"> co najmniej 2</w:t>
      </w:r>
      <w:r w:rsidR="00C462D7">
        <w:rPr>
          <w:rFonts w:asciiTheme="minorHAnsi" w:hAnsiTheme="minorHAnsi" w:cstheme="minorHAnsi"/>
          <w:b/>
          <w:iCs/>
          <w:sz w:val="22"/>
          <w:szCs w:val="22"/>
        </w:rPr>
        <w:t>0</w:t>
      </w:r>
      <w:r w:rsidR="003D7326" w:rsidRPr="00222303">
        <w:rPr>
          <w:rFonts w:asciiTheme="minorHAnsi" w:hAnsiTheme="minorHAnsi" w:cstheme="minorHAnsi"/>
          <w:b/>
          <w:iCs/>
          <w:sz w:val="22"/>
          <w:szCs w:val="22"/>
        </w:rPr>
        <w:t> 000 tysięcy</w:t>
      </w:r>
      <w:r w:rsidR="003D7326">
        <w:rPr>
          <w:rFonts w:asciiTheme="minorHAnsi" w:hAnsiTheme="minorHAnsi" w:cstheme="minorHAnsi"/>
          <w:bCs/>
          <w:iCs/>
          <w:sz w:val="22"/>
          <w:szCs w:val="22"/>
        </w:rPr>
        <w:t>.</w:t>
      </w:r>
    </w:p>
    <w:p w14:paraId="4AF47362" w14:textId="77777777" w:rsidR="00AF0FEF" w:rsidRPr="00A92C87" w:rsidRDefault="00AF0FEF" w:rsidP="003D7326">
      <w:pPr>
        <w:pStyle w:val="Standard"/>
        <w:spacing w:line="276" w:lineRule="auto"/>
        <w:ind w:left="284" w:hanging="284"/>
        <w:jc w:val="both"/>
        <w:rPr>
          <w:rFonts w:asciiTheme="minorHAnsi" w:hAnsiTheme="minorHAnsi" w:cstheme="minorHAnsi"/>
          <w:bCs/>
          <w:i/>
          <w:sz w:val="16"/>
          <w:szCs w:val="16"/>
        </w:rPr>
      </w:pPr>
    </w:p>
    <w:p w14:paraId="56C69ECF" w14:textId="62B09AAB" w:rsidR="005D6ADE" w:rsidRPr="00AF0FEF" w:rsidRDefault="00AF0FEF" w:rsidP="00AF0FEF">
      <w:pPr>
        <w:pStyle w:val="Standard"/>
        <w:spacing w:line="276" w:lineRule="auto"/>
        <w:jc w:val="both"/>
        <w:rPr>
          <w:rFonts w:asciiTheme="minorHAnsi" w:hAnsiTheme="minorHAnsi" w:cstheme="minorHAnsi"/>
          <w:b/>
          <w:i/>
          <w:sz w:val="22"/>
          <w:szCs w:val="22"/>
        </w:rPr>
      </w:pPr>
      <w:r>
        <w:rPr>
          <w:rFonts w:asciiTheme="minorHAnsi" w:hAnsiTheme="minorHAnsi" w:cstheme="minorHAnsi"/>
          <w:b/>
          <w:i/>
          <w:sz w:val="22"/>
          <w:szCs w:val="22"/>
        </w:rPr>
        <w:t xml:space="preserve">Uwaga: </w:t>
      </w:r>
      <w:r w:rsidR="005D6ADE" w:rsidRPr="00AF0FEF">
        <w:rPr>
          <w:rFonts w:asciiTheme="minorHAnsi" w:hAnsiTheme="minorHAnsi" w:cstheme="minorHAnsi"/>
          <w:b/>
          <w:i/>
          <w:sz w:val="22"/>
          <w:szCs w:val="22"/>
        </w:rPr>
        <w:t xml:space="preserve">Wykonawca jest zobowiązany spełnić </w:t>
      </w:r>
      <w:r w:rsidR="00CE160D">
        <w:rPr>
          <w:rFonts w:asciiTheme="minorHAnsi" w:hAnsiTheme="minorHAnsi" w:cstheme="minorHAnsi"/>
          <w:b/>
          <w:i/>
          <w:sz w:val="22"/>
          <w:szCs w:val="22"/>
        </w:rPr>
        <w:t>ww.</w:t>
      </w:r>
      <w:r w:rsidR="005D6ADE" w:rsidRPr="00AF0FEF">
        <w:rPr>
          <w:rFonts w:asciiTheme="minorHAnsi" w:hAnsiTheme="minorHAnsi" w:cstheme="minorHAnsi"/>
          <w:b/>
          <w:i/>
          <w:sz w:val="22"/>
          <w:szCs w:val="22"/>
        </w:rPr>
        <w:t xml:space="preserve"> waru</w:t>
      </w:r>
      <w:r w:rsidR="00CE160D">
        <w:rPr>
          <w:rFonts w:asciiTheme="minorHAnsi" w:hAnsiTheme="minorHAnsi" w:cstheme="minorHAnsi"/>
          <w:b/>
          <w:i/>
          <w:sz w:val="22"/>
          <w:szCs w:val="22"/>
        </w:rPr>
        <w:t>nek</w:t>
      </w:r>
      <w:r w:rsidR="005D6ADE" w:rsidRPr="00AF0FEF">
        <w:rPr>
          <w:rFonts w:asciiTheme="minorHAnsi" w:hAnsiTheme="minorHAnsi" w:cstheme="minorHAnsi"/>
          <w:b/>
          <w:i/>
          <w:sz w:val="22"/>
          <w:szCs w:val="22"/>
        </w:rPr>
        <w:t xml:space="preserve"> łącznie, przy czym ww. prace</w:t>
      </w:r>
      <w:r w:rsidR="00CE160D">
        <w:rPr>
          <w:rFonts w:asciiTheme="minorHAnsi" w:hAnsiTheme="minorHAnsi" w:cstheme="minorHAnsi"/>
          <w:b/>
          <w:i/>
          <w:sz w:val="22"/>
          <w:szCs w:val="22"/>
        </w:rPr>
        <w:t>/usługi/roboty</w:t>
      </w:r>
      <w:r w:rsidR="005D6ADE" w:rsidRPr="00AF0FEF">
        <w:rPr>
          <w:rFonts w:asciiTheme="minorHAnsi" w:hAnsiTheme="minorHAnsi" w:cstheme="minorHAnsi"/>
          <w:b/>
          <w:i/>
          <w:sz w:val="22"/>
          <w:szCs w:val="22"/>
        </w:rPr>
        <w:t xml:space="preserve"> mogą być realizowane </w:t>
      </w:r>
      <w:r w:rsidRPr="00AF0FEF">
        <w:rPr>
          <w:rFonts w:asciiTheme="minorHAnsi" w:hAnsiTheme="minorHAnsi" w:cstheme="minorHAnsi"/>
          <w:b/>
          <w:i/>
          <w:sz w:val="22"/>
          <w:szCs w:val="22"/>
        </w:rPr>
        <w:t>w ramach</w:t>
      </w:r>
      <w:r w:rsidR="00964DE1">
        <w:rPr>
          <w:rFonts w:asciiTheme="minorHAnsi" w:hAnsiTheme="minorHAnsi" w:cstheme="minorHAnsi"/>
          <w:b/>
          <w:i/>
          <w:sz w:val="22"/>
          <w:szCs w:val="22"/>
        </w:rPr>
        <w:t xml:space="preserve"> jednej lub </w:t>
      </w:r>
      <w:r w:rsidRPr="00AF0FEF">
        <w:rPr>
          <w:rFonts w:asciiTheme="minorHAnsi" w:hAnsiTheme="minorHAnsi" w:cstheme="minorHAnsi"/>
          <w:b/>
          <w:i/>
          <w:sz w:val="22"/>
          <w:szCs w:val="22"/>
        </w:rPr>
        <w:t xml:space="preserve"> kilku  umów. </w:t>
      </w:r>
    </w:p>
    <w:p w14:paraId="53E1619E" w14:textId="77777777" w:rsidR="003D7326" w:rsidRPr="003D7326" w:rsidRDefault="003D7326" w:rsidP="003D7326">
      <w:pPr>
        <w:pStyle w:val="Standard"/>
        <w:spacing w:line="276" w:lineRule="auto"/>
        <w:ind w:left="284" w:hanging="284"/>
        <w:jc w:val="both"/>
        <w:rPr>
          <w:rFonts w:asciiTheme="minorHAnsi" w:hAnsiTheme="minorHAnsi" w:cstheme="minorHAnsi"/>
          <w:bCs/>
          <w:iCs/>
          <w:sz w:val="16"/>
          <w:szCs w:val="16"/>
        </w:rPr>
      </w:pPr>
    </w:p>
    <w:p w14:paraId="772D5744" w14:textId="727723AB" w:rsidR="003D7326" w:rsidRDefault="003D7326" w:rsidP="003D7326">
      <w:pPr>
        <w:pStyle w:val="Standard"/>
        <w:tabs>
          <w:tab w:val="left" w:pos="426"/>
        </w:tabs>
        <w:spacing w:line="276" w:lineRule="auto"/>
        <w:ind w:left="786" w:hanging="502"/>
        <w:jc w:val="both"/>
        <w:rPr>
          <w:rFonts w:asciiTheme="minorHAnsi" w:hAnsiTheme="minorHAnsi" w:cstheme="minorHAnsi"/>
          <w:b/>
          <w:iCs/>
          <w:sz w:val="22"/>
          <w:szCs w:val="22"/>
        </w:rPr>
      </w:pPr>
      <w:r w:rsidRPr="00227B09">
        <w:rPr>
          <w:rFonts w:asciiTheme="minorHAnsi" w:hAnsiTheme="minorHAnsi" w:cstheme="minorHAnsi"/>
          <w:b/>
          <w:iCs/>
          <w:sz w:val="22"/>
          <w:szCs w:val="22"/>
        </w:rPr>
        <w:t xml:space="preserve">    2)</w:t>
      </w:r>
      <w:r w:rsidRPr="00227B09">
        <w:rPr>
          <w:rFonts w:asciiTheme="minorHAnsi" w:hAnsiTheme="minorHAnsi" w:cstheme="minorHAnsi"/>
          <w:bCs/>
          <w:iCs/>
          <w:sz w:val="22"/>
          <w:szCs w:val="22"/>
        </w:rPr>
        <w:t xml:space="preserve"> </w:t>
      </w:r>
      <w:r w:rsidRPr="00227B09">
        <w:rPr>
          <w:rFonts w:asciiTheme="minorHAnsi" w:hAnsiTheme="minorHAnsi" w:cstheme="minorHAnsi"/>
          <w:b/>
          <w:iCs/>
          <w:sz w:val="22"/>
          <w:szCs w:val="22"/>
        </w:rPr>
        <w:t>dysponowania osobami zdolnymi do wykonania zamówienia,</w:t>
      </w:r>
    </w:p>
    <w:p w14:paraId="6ED65BEF" w14:textId="4FDD4EBD" w:rsidR="0079405A" w:rsidRPr="00222303" w:rsidRDefault="0079405A" w:rsidP="00222303">
      <w:pPr>
        <w:autoSpaceDE w:val="0"/>
        <w:autoSpaceDN w:val="0"/>
        <w:adjustRightInd w:val="0"/>
        <w:spacing w:before="60" w:after="60" w:line="240" w:lineRule="auto"/>
        <w:ind w:left="851" w:hanging="851"/>
        <w:jc w:val="both"/>
        <w:rPr>
          <w:rFonts w:cstheme="minorHAnsi"/>
        </w:rPr>
      </w:pPr>
      <w:r w:rsidRPr="00356745">
        <w:rPr>
          <w:rFonts w:cstheme="minorHAnsi"/>
        </w:rPr>
        <w:t xml:space="preserve">Zamawiający wymaga dysponowania osobami zdolnymi do wykonania zamówienia, tj.: </w:t>
      </w:r>
    </w:p>
    <w:p w14:paraId="6C3B719B" w14:textId="54CEE4D2" w:rsidR="00D41089" w:rsidRPr="00CA6687" w:rsidRDefault="003D7326" w:rsidP="00CA6687">
      <w:pPr>
        <w:spacing w:after="200" w:line="276" w:lineRule="auto"/>
        <w:ind w:left="284" w:hanging="284"/>
        <w:contextualSpacing/>
        <w:jc w:val="both"/>
        <w:rPr>
          <w:rFonts w:eastAsia="Calibri" w:cstheme="minorHAnsi"/>
          <w:iCs/>
        </w:rPr>
      </w:pPr>
      <w:r w:rsidRPr="00227B09">
        <w:rPr>
          <w:rFonts w:cstheme="minorHAnsi"/>
          <w:bCs/>
          <w:iCs/>
        </w:rPr>
        <w:t xml:space="preserve">a) </w:t>
      </w:r>
      <w:r w:rsidRPr="00227B09">
        <w:rPr>
          <w:rFonts w:eastAsia="Times New Roman" w:cstheme="minorHAnsi"/>
          <w:iCs/>
          <w:lang w:eastAsia="pl-PL"/>
        </w:rPr>
        <w:t xml:space="preserve">co najmniej </w:t>
      </w:r>
      <w:r w:rsidRPr="00A92C87">
        <w:rPr>
          <w:rFonts w:eastAsia="Times New Roman" w:cstheme="minorHAnsi"/>
          <w:b/>
          <w:bCs/>
          <w:iCs/>
          <w:lang w:eastAsia="pl-PL"/>
        </w:rPr>
        <w:t>jedną (1) osobą</w:t>
      </w:r>
      <w:r w:rsidRPr="00227B09">
        <w:rPr>
          <w:rFonts w:eastAsia="Times New Roman" w:cstheme="minorHAnsi"/>
          <w:iCs/>
          <w:lang w:eastAsia="pl-PL"/>
        </w:rPr>
        <w:t xml:space="preserve">, która będzie pełnić </w:t>
      </w:r>
      <w:r w:rsidRPr="00227B09">
        <w:rPr>
          <w:rFonts w:eastAsia="Times New Roman" w:cstheme="minorHAnsi"/>
          <w:b/>
          <w:bCs/>
          <w:iCs/>
          <w:lang w:eastAsia="pl-PL"/>
        </w:rPr>
        <w:t>funkcję Kierownika budowy</w:t>
      </w:r>
      <w:r w:rsidRPr="00227B09">
        <w:rPr>
          <w:rFonts w:eastAsia="Times New Roman" w:cstheme="minorHAnsi"/>
          <w:iCs/>
          <w:lang w:eastAsia="pl-PL"/>
        </w:rPr>
        <w:t xml:space="preserve"> </w:t>
      </w:r>
      <w:r w:rsidRPr="00227B09">
        <w:rPr>
          <w:rFonts w:eastAsia="Calibri" w:cstheme="minorHAnsi"/>
          <w:iCs/>
        </w:rPr>
        <w:t xml:space="preserve">posiadającą </w:t>
      </w:r>
      <w:r w:rsidRPr="00227B09">
        <w:rPr>
          <w:rFonts w:eastAsia="Calibri" w:cstheme="minorHAnsi"/>
          <w:b/>
          <w:bCs/>
          <w:iCs/>
        </w:rPr>
        <w:t>uprawnienia do kierowania robotami budowlanymi w specjalności: instalacyjnej w zakresie sieci, instalacji i urządzeń cieplnych, wentylacyjnych, gazowych, wodociągowych i kanalizacyjnych</w:t>
      </w:r>
      <w:r w:rsidRPr="00227B09">
        <w:rPr>
          <w:rFonts w:eastAsia="Calibri" w:cstheme="minorHAnsi"/>
          <w:iCs/>
        </w:rPr>
        <w:t xml:space="preserve"> lub odpowiadające im uprawnienia wydane na podstawie wcześniej obowiązujących przepisów i posiadającą co najmniej 5 letnie doświadczenie </w:t>
      </w:r>
      <w:r w:rsidRPr="00227B09">
        <w:rPr>
          <w:rFonts w:eastAsia="Times New Roman" w:cstheme="minorHAnsi"/>
          <w:iCs/>
          <w:lang w:eastAsia="pl-PL"/>
        </w:rPr>
        <w:t>w kierowaniu robotami budowlanymi w zakresie robót modernizacyjnych sieci kanalizacyjnej i/lub wodociągowej;</w:t>
      </w:r>
    </w:p>
    <w:p w14:paraId="3FEC6D91" w14:textId="14BCD82E" w:rsidR="003D7326" w:rsidRPr="008276C6" w:rsidRDefault="00C462D7" w:rsidP="00705C09">
      <w:pPr>
        <w:spacing w:after="0" w:line="276" w:lineRule="auto"/>
        <w:ind w:left="284" w:hanging="284"/>
        <w:jc w:val="both"/>
        <w:rPr>
          <w:rFonts w:cstheme="minorHAnsi"/>
          <w:bCs/>
          <w:iCs/>
        </w:rPr>
      </w:pPr>
      <w:r>
        <w:rPr>
          <w:rFonts w:eastAsia="Times New Roman" w:cstheme="minorHAnsi"/>
          <w:lang w:eastAsia="pl-PL"/>
        </w:rPr>
        <w:t>b</w:t>
      </w:r>
      <w:r w:rsidR="00D41089" w:rsidRPr="00222303">
        <w:rPr>
          <w:rFonts w:eastAsia="Times New Roman" w:cstheme="minorHAnsi"/>
          <w:lang w:eastAsia="pl-PL"/>
        </w:rPr>
        <w:t xml:space="preserve">) </w:t>
      </w:r>
      <w:r w:rsidR="003D7326" w:rsidRPr="00222303">
        <w:rPr>
          <w:rFonts w:eastAsia="Times New Roman" w:cstheme="minorHAnsi"/>
          <w:lang w:eastAsia="pl-PL"/>
        </w:rPr>
        <w:t xml:space="preserve">co najmniej </w:t>
      </w:r>
      <w:r w:rsidR="003D7326" w:rsidRPr="00A92C87">
        <w:rPr>
          <w:rFonts w:eastAsia="Times New Roman" w:cstheme="minorHAnsi"/>
          <w:b/>
          <w:bCs/>
          <w:lang w:eastAsia="pl-PL"/>
        </w:rPr>
        <w:t>jedną (1) osobą</w:t>
      </w:r>
      <w:r w:rsidR="003D7326" w:rsidRPr="00222303">
        <w:rPr>
          <w:rFonts w:eastAsia="Times New Roman" w:cstheme="minorHAnsi"/>
          <w:lang w:eastAsia="pl-PL"/>
        </w:rPr>
        <w:t xml:space="preserve">, która będzie pełnić funkcję </w:t>
      </w:r>
      <w:bookmarkStart w:id="96" w:name="_Hlk168305619"/>
      <w:bookmarkStart w:id="97" w:name="_Hlk168055777"/>
      <w:r w:rsidR="003D7326" w:rsidRPr="00222303">
        <w:rPr>
          <w:rFonts w:eastAsia="Times New Roman" w:cstheme="minorHAnsi"/>
          <w:b/>
          <w:bCs/>
          <w:lang w:eastAsia="pl-PL"/>
        </w:rPr>
        <w:t xml:space="preserve">Kierownika </w:t>
      </w:r>
      <w:r w:rsidR="00A83AD8" w:rsidRPr="00222303">
        <w:rPr>
          <w:rFonts w:eastAsia="Times New Roman" w:cstheme="minorHAnsi"/>
          <w:b/>
          <w:bCs/>
          <w:lang w:eastAsia="pl-PL"/>
        </w:rPr>
        <w:t>projektu</w:t>
      </w:r>
      <w:r w:rsidR="003D7326" w:rsidRPr="00222303">
        <w:rPr>
          <w:rFonts w:eastAsia="Times New Roman" w:cstheme="minorHAnsi"/>
          <w:lang w:eastAsia="pl-PL"/>
        </w:rPr>
        <w:t xml:space="preserve"> </w:t>
      </w:r>
      <w:r w:rsidR="00D41089" w:rsidRPr="00222303">
        <w:rPr>
          <w:rFonts w:eastAsia="Times New Roman" w:cstheme="minorHAnsi"/>
          <w:lang w:eastAsia="pl-PL"/>
        </w:rPr>
        <w:t>„Budowa inteligentnego</w:t>
      </w:r>
      <w:r w:rsidR="00D41089" w:rsidRPr="00227B09">
        <w:rPr>
          <w:rFonts w:eastAsia="Times New Roman" w:cstheme="minorHAnsi"/>
          <w:lang w:eastAsia="pl-PL"/>
        </w:rPr>
        <w:t xml:space="preserve"> systemu zarządzania kanalizacją  deszczową”</w:t>
      </w:r>
      <w:bookmarkEnd w:id="96"/>
      <w:r w:rsidR="008276C6">
        <w:rPr>
          <w:rFonts w:eastAsia="Times New Roman" w:cstheme="minorHAnsi"/>
          <w:lang w:eastAsia="pl-PL"/>
        </w:rPr>
        <w:t xml:space="preserve">, która </w:t>
      </w:r>
      <w:r w:rsidR="008276C6">
        <w:rPr>
          <w:rFonts w:eastAsia="Times New Roman" w:cstheme="minorHAnsi"/>
          <w:color w:val="000000" w:themeColor="text1"/>
          <w:lang w:eastAsia="pl-PL"/>
        </w:rPr>
        <w:t xml:space="preserve">w okresie ostatnich </w:t>
      </w:r>
      <w:r w:rsidR="0031704B">
        <w:rPr>
          <w:rFonts w:cstheme="minorHAnsi"/>
          <w:bCs/>
          <w:iCs/>
        </w:rPr>
        <w:t>8</w:t>
      </w:r>
      <w:r w:rsidR="008276C6" w:rsidRPr="008276C6">
        <w:rPr>
          <w:rFonts w:cstheme="minorHAnsi"/>
          <w:bCs/>
          <w:iCs/>
        </w:rPr>
        <w:t xml:space="preserve"> lat przed upływem terminu składania ofert, a jeżeli</w:t>
      </w:r>
      <w:r w:rsidR="008276C6">
        <w:rPr>
          <w:rFonts w:cstheme="minorHAnsi"/>
          <w:bCs/>
          <w:iCs/>
        </w:rPr>
        <w:t xml:space="preserve"> </w:t>
      </w:r>
      <w:r w:rsidR="008276C6" w:rsidRPr="008276C6">
        <w:rPr>
          <w:rFonts w:cstheme="minorHAnsi"/>
          <w:bCs/>
          <w:iCs/>
        </w:rPr>
        <w:t>okres prowadzenia działalności jest krótszy</w:t>
      </w:r>
      <w:r w:rsidR="0031704B">
        <w:rPr>
          <w:rFonts w:cstheme="minorHAnsi"/>
          <w:bCs/>
          <w:iCs/>
        </w:rPr>
        <w:t xml:space="preserve"> - </w:t>
      </w:r>
      <w:r w:rsidR="008276C6" w:rsidRPr="008276C6">
        <w:rPr>
          <w:rFonts w:cstheme="minorHAnsi"/>
          <w:bCs/>
          <w:iCs/>
        </w:rPr>
        <w:t>w tym okres</w:t>
      </w:r>
      <w:r w:rsidR="008276C6">
        <w:rPr>
          <w:rFonts w:cstheme="minorHAnsi"/>
          <w:bCs/>
          <w:iCs/>
        </w:rPr>
        <w:t xml:space="preserve">ie </w:t>
      </w:r>
      <w:r w:rsidR="00AD51F6">
        <w:rPr>
          <w:rFonts w:cstheme="minorHAnsi"/>
          <w:bCs/>
          <w:iCs/>
        </w:rPr>
        <w:t xml:space="preserve">powinna </w:t>
      </w:r>
      <w:r w:rsidR="00AF0FEF">
        <w:rPr>
          <w:rFonts w:cstheme="minorHAnsi"/>
          <w:bCs/>
          <w:iCs/>
        </w:rPr>
        <w:t>łącznie</w:t>
      </w:r>
      <w:r w:rsidR="00A92C87">
        <w:rPr>
          <w:rFonts w:cstheme="minorHAnsi"/>
          <w:bCs/>
          <w:iCs/>
        </w:rPr>
        <w:t xml:space="preserve"> spełniać następujące warunki</w:t>
      </w:r>
      <w:r w:rsidR="008276C6">
        <w:rPr>
          <w:rFonts w:cstheme="minorHAnsi"/>
          <w:bCs/>
          <w:iCs/>
        </w:rPr>
        <w:t>:</w:t>
      </w:r>
    </w:p>
    <w:p w14:paraId="6C34366E" w14:textId="2BBE2B63" w:rsidR="003D7326" w:rsidRPr="00453389" w:rsidRDefault="003D7326" w:rsidP="00705C09">
      <w:pPr>
        <w:tabs>
          <w:tab w:val="left" w:pos="900"/>
        </w:tabs>
        <w:suppressAutoHyphens/>
        <w:spacing w:after="0" w:line="276" w:lineRule="auto"/>
        <w:ind w:left="567" w:hanging="283"/>
        <w:jc w:val="both"/>
        <w:textAlignment w:val="baseline"/>
        <w:rPr>
          <w:rFonts w:eastAsia="Times New Roman" w:cstheme="minorHAnsi"/>
          <w:color w:val="000000" w:themeColor="text1"/>
          <w:lang w:eastAsia="pl-PL"/>
        </w:rPr>
      </w:pPr>
      <w:r>
        <w:rPr>
          <w:rFonts w:eastAsia="Times New Roman" w:cstheme="minorHAnsi"/>
          <w:color w:val="000000" w:themeColor="text1"/>
          <w:lang w:eastAsia="pl-PL"/>
        </w:rPr>
        <w:t xml:space="preserve">- </w:t>
      </w:r>
      <w:r w:rsidR="00AF0FEF">
        <w:rPr>
          <w:rFonts w:eastAsia="Times New Roman" w:cstheme="minorHAnsi"/>
          <w:color w:val="000000" w:themeColor="text1"/>
          <w:lang w:eastAsia="pl-PL"/>
        </w:rPr>
        <w:t xml:space="preserve"> </w:t>
      </w:r>
      <w:r w:rsidR="00A92C87">
        <w:rPr>
          <w:rFonts w:eastAsia="Times New Roman" w:cstheme="minorHAnsi"/>
          <w:color w:val="000000" w:themeColor="text1"/>
          <w:lang w:eastAsia="pl-PL"/>
        </w:rPr>
        <w:t xml:space="preserve"> </w:t>
      </w:r>
      <w:r w:rsidR="00AF0FEF">
        <w:rPr>
          <w:rFonts w:eastAsia="Times New Roman" w:cstheme="minorHAnsi"/>
          <w:color w:val="000000" w:themeColor="text1"/>
          <w:lang w:eastAsia="pl-PL"/>
        </w:rPr>
        <w:t xml:space="preserve">posiadać </w:t>
      </w:r>
      <w:r w:rsidRPr="00453389">
        <w:rPr>
          <w:rFonts w:eastAsia="Times New Roman" w:cstheme="minorHAnsi"/>
          <w:color w:val="000000" w:themeColor="text1"/>
          <w:lang w:eastAsia="pl-PL"/>
        </w:rPr>
        <w:t xml:space="preserve">doświadczenie </w:t>
      </w:r>
      <w:bookmarkStart w:id="98" w:name="_Hlk168305681"/>
      <w:r w:rsidRPr="00453389">
        <w:rPr>
          <w:rFonts w:eastAsia="Times New Roman" w:cstheme="minorHAnsi"/>
          <w:color w:val="000000" w:themeColor="text1"/>
          <w:lang w:eastAsia="pl-PL"/>
        </w:rPr>
        <w:t xml:space="preserve">w </w:t>
      </w:r>
      <w:r w:rsidR="00AD51F6">
        <w:rPr>
          <w:rFonts w:eastAsia="Times New Roman" w:cstheme="minorHAnsi"/>
          <w:color w:val="000000" w:themeColor="text1"/>
          <w:lang w:eastAsia="pl-PL"/>
        </w:rPr>
        <w:t xml:space="preserve">zarządzaniu zespołem projektowym/zadaniowym przy </w:t>
      </w:r>
      <w:r w:rsidR="0067176E">
        <w:rPr>
          <w:rFonts w:eastAsia="Times New Roman" w:cstheme="minorHAnsi"/>
          <w:color w:val="000000" w:themeColor="text1"/>
          <w:lang w:eastAsia="pl-PL"/>
        </w:rPr>
        <w:t>realizacji</w:t>
      </w:r>
      <w:r w:rsidR="00AD51F6">
        <w:rPr>
          <w:rFonts w:eastAsia="Times New Roman" w:cstheme="minorHAnsi"/>
          <w:color w:val="000000" w:themeColor="text1"/>
          <w:lang w:eastAsia="pl-PL"/>
        </w:rPr>
        <w:t xml:space="preserve"> lub doświadczenie w realizacji </w:t>
      </w:r>
      <w:r w:rsidRPr="00AD51F6">
        <w:rPr>
          <w:rFonts w:eastAsia="Times New Roman" w:cstheme="minorHAnsi"/>
          <w:b/>
          <w:bCs/>
          <w:color w:val="000000" w:themeColor="text1"/>
          <w:lang w:eastAsia="pl-PL"/>
        </w:rPr>
        <w:t xml:space="preserve">co najmniej jednego </w:t>
      </w:r>
      <w:r w:rsidR="00AD51F6" w:rsidRPr="00AD51F6">
        <w:rPr>
          <w:rFonts w:eastAsia="Times New Roman" w:cstheme="minorHAnsi"/>
          <w:b/>
          <w:bCs/>
          <w:color w:val="000000" w:themeColor="text1"/>
          <w:lang w:eastAsia="pl-PL"/>
        </w:rPr>
        <w:t xml:space="preserve">(1) </w:t>
      </w:r>
      <w:r w:rsidR="0088377E" w:rsidRPr="00AD51F6">
        <w:rPr>
          <w:rFonts w:eastAsia="Times New Roman" w:cstheme="minorHAnsi"/>
          <w:b/>
          <w:bCs/>
          <w:color w:val="000000" w:themeColor="text1"/>
          <w:lang w:eastAsia="pl-PL"/>
        </w:rPr>
        <w:t>zadania</w:t>
      </w:r>
      <w:r w:rsidRPr="00453389">
        <w:rPr>
          <w:rFonts w:eastAsia="Times New Roman" w:cstheme="minorHAnsi"/>
          <w:color w:val="000000" w:themeColor="text1"/>
          <w:lang w:eastAsia="pl-PL"/>
        </w:rPr>
        <w:t xml:space="preserve"> obejmującego </w:t>
      </w:r>
      <w:r w:rsidRPr="00AD51F6">
        <w:rPr>
          <w:rFonts w:eastAsia="Times New Roman" w:cstheme="minorHAnsi"/>
          <w:b/>
          <w:bCs/>
          <w:color w:val="000000" w:themeColor="text1"/>
          <w:lang w:eastAsia="pl-PL"/>
        </w:rPr>
        <w:t>inwentaryzację sieci kanalizacji deszczowej, modelowanie hydrodynamiczne oraz kalibrację modelu w oparciu o pomiar przepływu i opadu dla całego miasta o liczbie mieszkańców co najmniej 2</w:t>
      </w:r>
      <w:r w:rsidR="00C462D7">
        <w:rPr>
          <w:rFonts w:eastAsia="Times New Roman" w:cstheme="minorHAnsi"/>
          <w:b/>
          <w:bCs/>
          <w:color w:val="000000" w:themeColor="text1"/>
          <w:lang w:eastAsia="pl-PL"/>
        </w:rPr>
        <w:t>0</w:t>
      </w:r>
      <w:r w:rsidR="00D41089" w:rsidRPr="00AD51F6">
        <w:rPr>
          <w:rFonts w:eastAsia="Times New Roman" w:cstheme="minorHAnsi"/>
          <w:b/>
          <w:bCs/>
          <w:color w:val="000000" w:themeColor="text1"/>
          <w:lang w:eastAsia="pl-PL"/>
        </w:rPr>
        <w:t xml:space="preserve"> 000 </w:t>
      </w:r>
      <w:r w:rsidRPr="00AD51F6">
        <w:rPr>
          <w:rFonts w:eastAsia="Times New Roman" w:cstheme="minorHAnsi"/>
          <w:b/>
          <w:bCs/>
          <w:color w:val="000000" w:themeColor="text1"/>
          <w:lang w:eastAsia="pl-PL"/>
        </w:rPr>
        <w:t>tys</w:t>
      </w:r>
      <w:r w:rsidR="00D41089" w:rsidRPr="00AD51F6">
        <w:rPr>
          <w:rFonts w:eastAsia="Times New Roman" w:cstheme="minorHAnsi"/>
          <w:b/>
          <w:bCs/>
          <w:color w:val="000000" w:themeColor="text1"/>
          <w:lang w:eastAsia="pl-PL"/>
        </w:rPr>
        <w:t>ięcy</w:t>
      </w:r>
      <w:bookmarkEnd w:id="98"/>
      <w:r w:rsidR="00D41089">
        <w:rPr>
          <w:rFonts w:eastAsia="Times New Roman" w:cstheme="minorHAnsi"/>
          <w:color w:val="000000" w:themeColor="text1"/>
          <w:lang w:eastAsia="pl-PL"/>
        </w:rPr>
        <w:t>,</w:t>
      </w:r>
    </w:p>
    <w:p w14:paraId="2A19033D" w14:textId="583B2AB7" w:rsidR="003D7326" w:rsidRPr="00AD51F6" w:rsidRDefault="003D7326" w:rsidP="00705C09">
      <w:pPr>
        <w:tabs>
          <w:tab w:val="left" w:pos="900"/>
        </w:tabs>
        <w:suppressAutoHyphens/>
        <w:spacing w:after="0" w:line="276" w:lineRule="auto"/>
        <w:ind w:left="567" w:hanging="283"/>
        <w:jc w:val="both"/>
        <w:textAlignment w:val="baseline"/>
        <w:rPr>
          <w:rFonts w:eastAsia="Times New Roman" w:cstheme="minorHAnsi"/>
          <w:b/>
          <w:bCs/>
          <w:color w:val="000000" w:themeColor="text1"/>
          <w:lang w:eastAsia="pl-PL"/>
        </w:rPr>
      </w:pPr>
      <w:r>
        <w:rPr>
          <w:rFonts w:eastAsia="Times New Roman" w:cstheme="minorHAnsi"/>
          <w:color w:val="000000" w:themeColor="text1"/>
          <w:lang w:eastAsia="pl-PL"/>
        </w:rPr>
        <w:t xml:space="preserve">- </w:t>
      </w:r>
      <w:bookmarkStart w:id="99" w:name="_Hlk168305738"/>
      <w:r w:rsidR="0032485A">
        <w:rPr>
          <w:rFonts w:eastAsia="Times New Roman" w:cstheme="minorHAnsi"/>
          <w:color w:val="000000" w:themeColor="text1"/>
          <w:lang w:eastAsia="pl-PL"/>
        </w:rPr>
        <w:t xml:space="preserve"> </w:t>
      </w:r>
      <w:r w:rsidR="00AF0FEF">
        <w:rPr>
          <w:rFonts w:eastAsia="Times New Roman" w:cstheme="minorHAnsi"/>
          <w:color w:val="000000" w:themeColor="text1"/>
          <w:lang w:eastAsia="pl-PL"/>
        </w:rPr>
        <w:t xml:space="preserve"> posiadać </w:t>
      </w:r>
      <w:r w:rsidRPr="00453389">
        <w:rPr>
          <w:rFonts w:eastAsia="Times New Roman" w:cstheme="minorHAnsi"/>
          <w:color w:val="000000" w:themeColor="text1"/>
          <w:lang w:eastAsia="pl-PL"/>
        </w:rPr>
        <w:t>doświadczenie w re</w:t>
      </w:r>
      <w:r w:rsidR="00AD51F6">
        <w:rPr>
          <w:rFonts w:eastAsia="Times New Roman" w:cstheme="minorHAnsi"/>
          <w:color w:val="000000" w:themeColor="text1"/>
          <w:lang w:eastAsia="pl-PL"/>
        </w:rPr>
        <w:t>alizacji</w:t>
      </w:r>
      <w:r w:rsidRPr="00453389">
        <w:rPr>
          <w:rFonts w:eastAsia="Times New Roman" w:cstheme="minorHAnsi"/>
          <w:color w:val="000000" w:themeColor="text1"/>
          <w:lang w:eastAsia="pl-PL"/>
        </w:rPr>
        <w:t xml:space="preserve"> </w:t>
      </w:r>
      <w:r w:rsidR="00A45951">
        <w:rPr>
          <w:rFonts w:eastAsia="Times New Roman" w:cstheme="minorHAnsi"/>
          <w:color w:val="000000" w:themeColor="text1"/>
          <w:lang w:eastAsia="pl-PL"/>
        </w:rPr>
        <w:t xml:space="preserve"> </w:t>
      </w:r>
      <w:r w:rsidR="00A45951" w:rsidRPr="00AD51F6">
        <w:rPr>
          <w:rFonts w:eastAsia="Times New Roman" w:cstheme="minorHAnsi"/>
          <w:b/>
          <w:bCs/>
          <w:color w:val="000000" w:themeColor="text1"/>
          <w:lang w:eastAsia="pl-PL"/>
        </w:rPr>
        <w:t>co najmniej jednej</w:t>
      </w:r>
      <w:r w:rsidR="00AD51F6" w:rsidRPr="00AD51F6">
        <w:rPr>
          <w:rFonts w:eastAsia="Times New Roman" w:cstheme="minorHAnsi"/>
          <w:b/>
          <w:bCs/>
          <w:color w:val="000000" w:themeColor="text1"/>
          <w:lang w:eastAsia="pl-PL"/>
        </w:rPr>
        <w:t xml:space="preserve"> (1) </w:t>
      </w:r>
      <w:r w:rsidRPr="00AD51F6">
        <w:rPr>
          <w:rFonts w:eastAsia="Times New Roman" w:cstheme="minorHAnsi"/>
          <w:b/>
          <w:bCs/>
          <w:color w:val="000000" w:themeColor="text1"/>
          <w:lang w:eastAsia="pl-PL"/>
        </w:rPr>
        <w:t>analiz</w:t>
      </w:r>
      <w:r w:rsidR="00A45951" w:rsidRPr="00AD51F6">
        <w:rPr>
          <w:rFonts w:eastAsia="Times New Roman" w:cstheme="minorHAnsi"/>
          <w:b/>
          <w:bCs/>
          <w:color w:val="000000" w:themeColor="text1"/>
          <w:lang w:eastAsia="pl-PL"/>
        </w:rPr>
        <w:t>y</w:t>
      </w:r>
      <w:r w:rsidRPr="00AD51F6">
        <w:rPr>
          <w:rFonts w:eastAsia="Times New Roman" w:cstheme="minorHAnsi"/>
          <w:b/>
          <w:bCs/>
          <w:color w:val="000000" w:themeColor="text1"/>
          <w:lang w:eastAsia="pl-PL"/>
        </w:rPr>
        <w:t xml:space="preserve"> hydrologiczno-hydrauliczn</w:t>
      </w:r>
      <w:r w:rsidR="0031704B" w:rsidRPr="00AD51F6">
        <w:rPr>
          <w:rFonts w:eastAsia="Times New Roman" w:cstheme="minorHAnsi"/>
          <w:b/>
          <w:bCs/>
          <w:color w:val="000000" w:themeColor="text1"/>
          <w:lang w:eastAsia="pl-PL"/>
        </w:rPr>
        <w:t>ej</w:t>
      </w:r>
      <w:r w:rsidRPr="00AD51F6">
        <w:rPr>
          <w:rFonts w:eastAsia="Times New Roman" w:cstheme="minorHAnsi"/>
          <w:b/>
          <w:bCs/>
          <w:color w:val="000000" w:themeColor="text1"/>
          <w:lang w:eastAsia="pl-PL"/>
        </w:rPr>
        <w:t xml:space="preserve"> na obszarach górniczych</w:t>
      </w:r>
      <w:bookmarkEnd w:id="99"/>
      <w:r w:rsidRPr="00AD51F6">
        <w:rPr>
          <w:rFonts w:eastAsia="Times New Roman" w:cstheme="minorHAnsi"/>
          <w:b/>
          <w:bCs/>
          <w:color w:val="000000" w:themeColor="text1"/>
          <w:lang w:eastAsia="pl-PL"/>
        </w:rPr>
        <w:t>,</w:t>
      </w:r>
    </w:p>
    <w:bookmarkEnd w:id="97"/>
    <w:p w14:paraId="44DB7AE0" w14:textId="6E69F14A" w:rsidR="00B65B94" w:rsidRPr="00222303" w:rsidRDefault="00D41089" w:rsidP="00705C09">
      <w:pPr>
        <w:tabs>
          <w:tab w:val="left" w:pos="900"/>
        </w:tabs>
        <w:suppressAutoHyphens/>
        <w:spacing w:after="0" w:line="276" w:lineRule="auto"/>
        <w:ind w:left="284" w:hanging="426"/>
        <w:jc w:val="both"/>
        <w:textAlignment w:val="baseline"/>
        <w:rPr>
          <w:rFonts w:eastAsia="Times New Roman" w:cstheme="minorHAnsi"/>
          <w:color w:val="000000" w:themeColor="text1"/>
          <w:lang w:eastAsia="pl-PL"/>
        </w:rPr>
      </w:pPr>
      <w:r>
        <w:rPr>
          <w:rFonts w:eastAsia="Times New Roman" w:cstheme="minorHAnsi"/>
          <w:color w:val="000000" w:themeColor="text1"/>
          <w:lang w:eastAsia="pl-PL"/>
        </w:rPr>
        <w:t xml:space="preserve">  </w:t>
      </w:r>
      <w:r w:rsidR="00C462D7">
        <w:rPr>
          <w:rFonts w:eastAsia="Times New Roman" w:cstheme="minorHAnsi"/>
          <w:color w:val="000000" w:themeColor="text1"/>
          <w:lang w:eastAsia="pl-PL"/>
        </w:rPr>
        <w:t>c</w:t>
      </w:r>
      <w:r>
        <w:rPr>
          <w:rFonts w:eastAsia="Times New Roman" w:cstheme="minorHAnsi"/>
          <w:color w:val="000000" w:themeColor="text1"/>
          <w:lang w:eastAsia="pl-PL"/>
        </w:rPr>
        <w:t xml:space="preserve">)   </w:t>
      </w:r>
      <w:r w:rsidR="00222303">
        <w:rPr>
          <w:rFonts w:eastAsia="Times New Roman" w:cstheme="minorHAnsi"/>
          <w:color w:val="000000" w:themeColor="text1"/>
          <w:lang w:eastAsia="pl-PL"/>
        </w:rPr>
        <w:t xml:space="preserve">dysponowania </w:t>
      </w:r>
      <w:r>
        <w:rPr>
          <w:rFonts w:eastAsia="Times New Roman" w:cstheme="minorHAnsi"/>
          <w:color w:val="000000" w:themeColor="text1"/>
          <w:lang w:eastAsia="pl-PL"/>
        </w:rPr>
        <w:t xml:space="preserve">co najmniej </w:t>
      </w:r>
      <w:r w:rsidRPr="00A92C87">
        <w:rPr>
          <w:rFonts w:eastAsia="Times New Roman" w:cstheme="minorHAnsi"/>
          <w:b/>
          <w:bCs/>
          <w:color w:val="000000" w:themeColor="text1"/>
          <w:lang w:eastAsia="pl-PL"/>
        </w:rPr>
        <w:t>jedną (1) osobą</w:t>
      </w:r>
      <w:r>
        <w:rPr>
          <w:rFonts w:eastAsia="Times New Roman" w:cstheme="minorHAnsi"/>
          <w:color w:val="000000" w:themeColor="text1"/>
          <w:lang w:eastAsia="pl-PL"/>
        </w:rPr>
        <w:t xml:space="preserve"> </w:t>
      </w:r>
      <w:bookmarkStart w:id="100" w:name="_Hlk168305970"/>
      <w:r>
        <w:rPr>
          <w:rFonts w:eastAsia="Times New Roman" w:cstheme="minorHAnsi"/>
          <w:color w:val="000000" w:themeColor="text1"/>
          <w:lang w:eastAsia="pl-PL"/>
        </w:rPr>
        <w:t xml:space="preserve">– </w:t>
      </w:r>
      <w:bookmarkStart w:id="101" w:name="_Hlk168056006"/>
      <w:r w:rsidRPr="00D41089">
        <w:rPr>
          <w:rFonts w:eastAsia="Times New Roman" w:cstheme="minorHAnsi"/>
          <w:b/>
          <w:bCs/>
          <w:color w:val="000000" w:themeColor="text1"/>
          <w:lang w:eastAsia="pl-PL"/>
        </w:rPr>
        <w:t>specjalistą ds. modelowania hydrodynamicznego</w:t>
      </w:r>
      <w:bookmarkEnd w:id="100"/>
      <w:r>
        <w:rPr>
          <w:rFonts w:eastAsia="Times New Roman" w:cstheme="minorHAnsi"/>
          <w:color w:val="000000" w:themeColor="text1"/>
          <w:lang w:eastAsia="pl-PL"/>
        </w:rPr>
        <w:t xml:space="preserve">, </w:t>
      </w:r>
      <w:r w:rsidR="008276C6">
        <w:rPr>
          <w:rFonts w:eastAsia="Times New Roman" w:cstheme="minorHAnsi"/>
          <w:lang w:eastAsia="pl-PL"/>
        </w:rPr>
        <w:t xml:space="preserve">która </w:t>
      </w:r>
      <w:r w:rsidR="008276C6">
        <w:rPr>
          <w:rFonts w:eastAsia="Times New Roman" w:cstheme="minorHAnsi"/>
          <w:color w:val="000000" w:themeColor="text1"/>
          <w:lang w:eastAsia="pl-PL"/>
        </w:rPr>
        <w:t xml:space="preserve">w okresie ostatnich </w:t>
      </w:r>
      <w:r w:rsidR="0031704B">
        <w:rPr>
          <w:rFonts w:cstheme="minorHAnsi"/>
          <w:bCs/>
          <w:iCs/>
        </w:rPr>
        <w:t>5</w:t>
      </w:r>
      <w:r w:rsidR="008276C6" w:rsidRPr="008276C6">
        <w:rPr>
          <w:rFonts w:cstheme="minorHAnsi"/>
          <w:bCs/>
          <w:iCs/>
        </w:rPr>
        <w:t xml:space="preserve"> lat przed upływem terminu składania ofert, a jeżeli</w:t>
      </w:r>
      <w:r w:rsidR="008276C6">
        <w:rPr>
          <w:rFonts w:cstheme="minorHAnsi"/>
          <w:bCs/>
          <w:iCs/>
        </w:rPr>
        <w:t xml:space="preserve"> </w:t>
      </w:r>
      <w:r w:rsidR="008276C6" w:rsidRPr="008276C6">
        <w:rPr>
          <w:rFonts w:cstheme="minorHAnsi"/>
          <w:bCs/>
          <w:iCs/>
        </w:rPr>
        <w:t xml:space="preserve">okres prowadzenia działalności jest krótszy </w:t>
      </w:r>
      <w:r w:rsidR="0031704B">
        <w:rPr>
          <w:rFonts w:cstheme="minorHAnsi"/>
          <w:bCs/>
          <w:iCs/>
        </w:rPr>
        <w:t xml:space="preserve">- </w:t>
      </w:r>
      <w:r w:rsidR="008276C6" w:rsidRPr="008276C6">
        <w:rPr>
          <w:rFonts w:cstheme="minorHAnsi"/>
          <w:bCs/>
          <w:iCs/>
        </w:rPr>
        <w:t>w tym okres</w:t>
      </w:r>
      <w:r w:rsidR="008276C6">
        <w:rPr>
          <w:rFonts w:cstheme="minorHAnsi"/>
          <w:bCs/>
          <w:iCs/>
        </w:rPr>
        <w:t>ie</w:t>
      </w:r>
      <w:r w:rsidR="0031704B">
        <w:rPr>
          <w:rFonts w:cstheme="minorHAnsi"/>
          <w:bCs/>
          <w:iCs/>
        </w:rPr>
        <w:t>,</w:t>
      </w:r>
      <w:r w:rsidR="008276C6">
        <w:rPr>
          <w:rFonts w:cstheme="minorHAnsi"/>
          <w:bCs/>
          <w:iCs/>
        </w:rPr>
        <w:t xml:space="preserve"> posiada</w:t>
      </w:r>
      <w:r w:rsidR="008276C6">
        <w:rPr>
          <w:rFonts w:eastAsia="Times New Roman" w:cstheme="minorHAnsi"/>
          <w:color w:val="000000" w:themeColor="text1"/>
          <w:lang w:eastAsia="pl-PL"/>
        </w:rPr>
        <w:t xml:space="preserve"> </w:t>
      </w:r>
      <w:r w:rsidR="003D7326" w:rsidRPr="00453389">
        <w:rPr>
          <w:rFonts w:eastAsia="Times New Roman" w:cstheme="minorHAnsi"/>
          <w:bCs/>
          <w:lang w:eastAsia="pl-PL"/>
        </w:rPr>
        <w:t xml:space="preserve">doświadczenie </w:t>
      </w:r>
      <w:bookmarkStart w:id="102" w:name="_Hlk168306008"/>
      <w:r w:rsidR="003D7326" w:rsidRPr="00453389">
        <w:rPr>
          <w:rFonts w:eastAsia="Times New Roman" w:cstheme="minorHAnsi"/>
          <w:bCs/>
          <w:lang w:eastAsia="pl-PL"/>
        </w:rPr>
        <w:t>w prowadzeniu technicznych prac projektowych</w:t>
      </w:r>
      <w:r w:rsidR="00B65B94">
        <w:rPr>
          <w:rFonts w:eastAsia="Times New Roman" w:cstheme="minorHAnsi"/>
          <w:bCs/>
          <w:lang w:eastAsia="pl-PL"/>
        </w:rPr>
        <w:t xml:space="preserve">, </w:t>
      </w:r>
      <w:r w:rsidR="003D7326" w:rsidRPr="00453389">
        <w:rPr>
          <w:rFonts w:eastAsia="Times New Roman" w:cstheme="minorHAnsi"/>
          <w:bCs/>
          <w:lang w:eastAsia="pl-PL"/>
        </w:rPr>
        <w:t xml:space="preserve">w tym </w:t>
      </w:r>
      <w:r w:rsidR="0031704B">
        <w:rPr>
          <w:rFonts w:eastAsia="Times New Roman" w:cstheme="minorHAnsi"/>
          <w:bCs/>
          <w:lang w:eastAsia="pl-PL"/>
        </w:rPr>
        <w:t>sporządzeniu</w:t>
      </w:r>
      <w:r w:rsidR="003D7326" w:rsidRPr="00453389">
        <w:rPr>
          <w:rFonts w:eastAsia="Times New Roman" w:cstheme="minorHAnsi"/>
          <w:bCs/>
          <w:lang w:eastAsia="pl-PL"/>
        </w:rPr>
        <w:t xml:space="preserve"> </w:t>
      </w:r>
      <w:r w:rsidR="00B65B94">
        <w:rPr>
          <w:rFonts w:eastAsia="Times New Roman" w:cstheme="minorHAnsi"/>
          <w:bCs/>
          <w:lang w:eastAsia="pl-PL"/>
        </w:rPr>
        <w:t xml:space="preserve">co najmniej </w:t>
      </w:r>
      <w:r w:rsidR="0094491B">
        <w:rPr>
          <w:rFonts w:eastAsia="Times New Roman" w:cstheme="minorHAnsi"/>
          <w:bCs/>
          <w:lang w:eastAsia="pl-PL"/>
        </w:rPr>
        <w:t xml:space="preserve"> </w:t>
      </w:r>
      <w:r w:rsidR="00B65B94" w:rsidRPr="00A92C87">
        <w:rPr>
          <w:rFonts w:eastAsia="Times New Roman" w:cstheme="minorHAnsi"/>
          <w:b/>
          <w:lang w:eastAsia="pl-PL"/>
        </w:rPr>
        <w:t xml:space="preserve">3 </w:t>
      </w:r>
      <w:r w:rsidR="003D7326" w:rsidRPr="00A92C87">
        <w:rPr>
          <w:rFonts w:eastAsia="Times New Roman" w:cstheme="minorHAnsi"/>
          <w:b/>
          <w:lang w:eastAsia="pl-PL"/>
        </w:rPr>
        <w:t>model</w:t>
      </w:r>
      <w:r w:rsidR="00B65B94" w:rsidRPr="00A92C87">
        <w:rPr>
          <w:rFonts w:eastAsia="Times New Roman" w:cstheme="minorHAnsi"/>
          <w:b/>
          <w:lang w:eastAsia="pl-PL"/>
        </w:rPr>
        <w:t xml:space="preserve">i </w:t>
      </w:r>
      <w:r w:rsidR="003D7326" w:rsidRPr="00A92C87">
        <w:rPr>
          <w:rFonts w:eastAsia="Times New Roman" w:cstheme="minorHAnsi"/>
          <w:b/>
          <w:lang w:eastAsia="pl-PL"/>
        </w:rPr>
        <w:t xml:space="preserve"> hydrodynamiczn</w:t>
      </w:r>
      <w:r w:rsidR="00B65B94" w:rsidRPr="00A92C87">
        <w:rPr>
          <w:rFonts w:eastAsia="Times New Roman" w:cstheme="minorHAnsi"/>
          <w:b/>
          <w:lang w:eastAsia="pl-PL"/>
        </w:rPr>
        <w:t>ych</w:t>
      </w:r>
      <w:r w:rsidR="00B65B94">
        <w:rPr>
          <w:rFonts w:eastAsia="Times New Roman" w:cstheme="minorHAnsi"/>
          <w:bCs/>
          <w:lang w:eastAsia="pl-PL"/>
        </w:rPr>
        <w:t xml:space="preserve">, </w:t>
      </w:r>
      <w:r w:rsidR="003D7326" w:rsidRPr="00453389">
        <w:rPr>
          <w:rFonts w:eastAsia="Times New Roman" w:cstheme="minorHAnsi"/>
          <w:bCs/>
          <w:lang w:eastAsia="pl-PL"/>
        </w:rPr>
        <w:t xml:space="preserve"> </w:t>
      </w:r>
    </w:p>
    <w:bookmarkEnd w:id="101"/>
    <w:bookmarkEnd w:id="102"/>
    <w:p w14:paraId="226F6F69" w14:textId="331DDF80" w:rsidR="007E1FE5" w:rsidRDefault="003C65F0" w:rsidP="00C462D7">
      <w:pPr>
        <w:tabs>
          <w:tab w:val="left" w:pos="900"/>
        </w:tabs>
        <w:suppressAutoHyphens/>
        <w:spacing w:after="0" w:line="276" w:lineRule="auto"/>
        <w:ind w:left="284" w:hanging="426"/>
        <w:jc w:val="both"/>
        <w:textAlignment w:val="baseline"/>
        <w:rPr>
          <w:rFonts w:eastAsia="Times New Roman" w:cstheme="minorHAnsi"/>
          <w:bCs/>
          <w:lang w:eastAsia="pl-PL"/>
        </w:rPr>
      </w:pPr>
      <w:r>
        <w:rPr>
          <w:rFonts w:eastAsia="Times New Roman" w:cstheme="minorHAnsi"/>
          <w:bCs/>
          <w:lang w:eastAsia="pl-PL"/>
        </w:rPr>
        <w:t xml:space="preserve">  e)  </w:t>
      </w:r>
      <w:r w:rsidR="008276C6">
        <w:rPr>
          <w:rFonts w:eastAsia="Times New Roman" w:cstheme="minorHAnsi"/>
          <w:bCs/>
          <w:lang w:eastAsia="pl-PL"/>
        </w:rPr>
        <w:t xml:space="preserve">  </w:t>
      </w:r>
      <w:r w:rsidR="00222303">
        <w:rPr>
          <w:rFonts w:eastAsia="Times New Roman" w:cstheme="minorHAnsi"/>
          <w:bCs/>
          <w:lang w:eastAsia="pl-PL"/>
        </w:rPr>
        <w:t xml:space="preserve">dysponowania </w:t>
      </w:r>
      <w:r>
        <w:rPr>
          <w:rFonts w:eastAsia="Times New Roman" w:cstheme="minorHAnsi"/>
          <w:bCs/>
          <w:lang w:eastAsia="pl-PL"/>
        </w:rPr>
        <w:t xml:space="preserve">co najmniej </w:t>
      </w:r>
      <w:r w:rsidRPr="00A92C87">
        <w:rPr>
          <w:rFonts w:eastAsia="Times New Roman" w:cstheme="minorHAnsi"/>
          <w:b/>
          <w:lang w:eastAsia="pl-PL"/>
        </w:rPr>
        <w:t>jedną (1) osobą</w:t>
      </w:r>
      <w:r>
        <w:rPr>
          <w:rFonts w:eastAsia="Times New Roman" w:cstheme="minorHAnsi"/>
          <w:bCs/>
          <w:lang w:eastAsia="pl-PL"/>
        </w:rPr>
        <w:t xml:space="preserve"> - </w:t>
      </w:r>
      <w:bookmarkStart w:id="103" w:name="_Hlk168306114"/>
      <w:bookmarkStart w:id="104" w:name="_Hlk168056172"/>
      <w:r w:rsidR="003D7326" w:rsidRPr="00453389">
        <w:rPr>
          <w:rFonts w:eastAsia="Times New Roman" w:cstheme="minorHAnsi"/>
          <w:b/>
          <w:lang w:eastAsia="pl-PL"/>
        </w:rPr>
        <w:t>Specjalistą ds. pomiarów</w:t>
      </w:r>
      <w:bookmarkEnd w:id="103"/>
      <w:r w:rsidR="003D7326" w:rsidRPr="00453389">
        <w:rPr>
          <w:rFonts w:eastAsia="Times New Roman" w:cstheme="minorHAnsi"/>
          <w:b/>
          <w:lang w:eastAsia="pl-PL"/>
        </w:rPr>
        <w:t xml:space="preserve">, </w:t>
      </w:r>
      <w:r w:rsidR="0031704B">
        <w:rPr>
          <w:rFonts w:eastAsia="Times New Roman" w:cstheme="minorHAnsi"/>
          <w:lang w:eastAsia="pl-PL"/>
        </w:rPr>
        <w:t xml:space="preserve">która </w:t>
      </w:r>
      <w:r w:rsidR="0031704B">
        <w:rPr>
          <w:rFonts w:eastAsia="Times New Roman" w:cstheme="minorHAnsi"/>
          <w:color w:val="000000" w:themeColor="text1"/>
          <w:lang w:eastAsia="pl-PL"/>
        </w:rPr>
        <w:t>w okresie ostatnich 5</w:t>
      </w:r>
      <w:r w:rsidR="0031704B" w:rsidRPr="008276C6">
        <w:rPr>
          <w:rFonts w:cstheme="minorHAnsi"/>
          <w:bCs/>
          <w:iCs/>
        </w:rPr>
        <w:t xml:space="preserve"> lat przed upływem terminu składania ofert, a jeżeli</w:t>
      </w:r>
      <w:r w:rsidR="0031704B">
        <w:rPr>
          <w:rFonts w:cstheme="minorHAnsi"/>
          <w:bCs/>
          <w:iCs/>
        </w:rPr>
        <w:t xml:space="preserve"> </w:t>
      </w:r>
      <w:r w:rsidR="0031704B" w:rsidRPr="008276C6">
        <w:rPr>
          <w:rFonts w:cstheme="minorHAnsi"/>
          <w:bCs/>
          <w:iCs/>
        </w:rPr>
        <w:t>okres prowadzenia działalności jest krótszy</w:t>
      </w:r>
      <w:r w:rsidR="0031704B">
        <w:rPr>
          <w:rFonts w:cstheme="minorHAnsi"/>
          <w:bCs/>
          <w:iCs/>
        </w:rPr>
        <w:t xml:space="preserve"> - </w:t>
      </w:r>
      <w:r w:rsidR="0031704B" w:rsidRPr="008276C6">
        <w:rPr>
          <w:rFonts w:cstheme="minorHAnsi"/>
          <w:bCs/>
          <w:iCs/>
        </w:rPr>
        <w:t xml:space="preserve"> w tym</w:t>
      </w:r>
      <w:r w:rsidR="0031704B">
        <w:rPr>
          <w:rFonts w:cstheme="minorHAnsi"/>
          <w:bCs/>
          <w:iCs/>
        </w:rPr>
        <w:t>,</w:t>
      </w:r>
      <w:r w:rsidR="0031704B" w:rsidRPr="008276C6">
        <w:rPr>
          <w:rFonts w:cstheme="minorHAnsi"/>
          <w:bCs/>
          <w:iCs/>
        </w:rPr>
        <w:t xml:space="preserve"> okres</w:t>
      </w:r>
      <w:r w:rsidR="0031704B">
        <w:rPr>
          <w:rFonts w:cstheme="minorHAnsi"/>
          <w:bCs/>
          <w:iCs/>
        </w:rPr>
        <w:t>ie posiada</w:t>
      </w:r>
      <w:r w:rsidR="0031704B" w:rsidRPr="003C65F0">
        <w:rPr>
          <w:rFonts w:eastAsia="Times New Roman" w:cstheme="minorHAnsi"/>
          <w:bCs/>
          <w:lang w:eastAsia="pl-PL"/>
        </w:rPr>
        <w:t xml:space="preserve"> </w:t>
      </w:r>
      <w:r w:rsidRPr="003C65F0">
        <w:rPr>
          <w:rFonts w:eastAsia="Times New Roman" w:cstheme="minorHAnsi"/>
          <w:bCs/>
          <w:lang w:eastAsia="pl-PL"/>
        </w:rPr>
        <w:t>d</w:t>
      </w:r>
      <w:r w:rsidR="003D7326" w:rsidRPr="00453389">
        <w:rPr>
          <w:rFonts w:eastAsia="Times New Roman" w:cstheme="minorHAnsi"/>
          <w:bCs/>
          <w:lang w:eastAsia="pl-PL"/>
        </w:rPr>
        <w:t xml:space="preserve">oświadczenie </w:t>
      </w:r>
      <w:bookmarkStart w:id="105" w:name="_Hlk168306142"/>
      <w:r w:rsidR="003D7326" w:rsidRPr="00453389">
        <w:rPr>
          <w:rFonts w:eastAsia="Times New Roman" w:cstheme="minorHAnsi"/>
          <w:bCs/>
          <w:lang w:eastAsia="pl-PL"/>
        </w:rPr>
        <w:t xml:space="preserve">w wyznaczaniu i </w:t>
      </w:r>
      <w:r w:rsidR="003A4689">
        <w:rPr>
          <w:rFonts w:eastAsia="Times New Roman" w:cstheme="minorHAnsi"/>
          <w:bCs/>
          <w:lang w:eastAsia="pl-PL"/>
        </w:rPr>
        <w:t xml:space="preserve">przeprowadzeniu </w:t>
      </w:r>
      <w:r w:rsidR="00B65B94">
        <w:rPr>
          <w:rFonts w:eastAsia="Times New Roman" w:cstheme="minorHAnsi"/>
          <w:bCs/>
          <w:lang w:eastAsia="pl-PL"/>
        </w:rPr>
        <w:t xml:space="preserve">co najmniej </w:t>
      </w:r>
      <w:r w:rsidR="00B65B94" w:rsidRPr="00A92C87">
        <w:rPr>
          <w:rFonts w:eastAsia="Times New Roman" w:cstheme="minorHAnsi"/>
          <w:b/>
          <w:lang w:eastAsia="pl-PL"/>
        </w:rPr>
        <w:t xml:space="preserve">3 </w:t>
      </w:r>
      <w:r w:rsidR="003D7326" w:rsidRPr="00A92C87">
        <w:rPr>
          <w:rFonts w:eastAsia="Times New Roman" w:cstheme="minorHAnsi"/>
          <w:b/>
          <w:lang w:eastAsia="pl-PL"/>
        </w:rPr>
        <w:t xml:space="preserve">kampanii pomiarowych na sieci kanalizacji </w:t>
      </w:r>
      <w:r w:rsidR="0088377E" w:rsidRPr="00A92C87">
        <w:rPr>
          <w:rFonts w:eastAsia="Times New Roman" w:cstheme="minorHAnsi"/>
          <w:b/>
          <w:lang w:eastAsia="pl-PL"/>
        </w:rPr>
        <w:t xml:space="preserve">ogólnospławnej, </w:t>
      </w:r>
      <w:r w:rsidR="003D7326" w:rsidRPr="00A92C87">
        <w:rPr>
          <w:rFonts w:eastAsia="Times New Roman" w:cstheme="minorHAnsi"/>
          <w:b/>
          <w:lang w:eastAsia="pl-PL"/>
        </w:rPr>
        <w:t xml:space="preserve">deszczowej lub </w:t>
      </w:r>
      <w:r w:rsidR="0088377E" w:rsidRPr="00A92C87">
        <w:rPr>
          <w:rFonts w:eastAsia="Times New Roman" w:cstheme="minorHAnsi"/>
          <w:b/>
          <w:lang w:eastAsia="pl-PL"/>
        </w:rPr>
        <w:t>sanitarnej</w:t>
      </w:r>
      <w:r w:rsidR="00B65B94">
        <w:rPr>
          <w:rFonts w:eastAsia="Times New Roman" w:cstheme="minorHAnsi"/>
          <w:bCs/>
          <w:lang w:eastAsia="pl-PL"/>
        </w:rPr>
        <w:t xml:space="preserve">, </w:t>
      </w:r>
      <w:bookmarkEnd w:id="104"/>
      <w:bookmarkEnd w:id="105"/>
    </w:p>
    <w:p w14:paraId="440FCF0B" w14:textId="77777777" w:rsidR="00C462D7" w:rsidRPr="00A92C87" w:rsidRDefault="00C462D7" w:rsidP="00C462D7">
      <w:pPr>
        <w:tabs>
          <w:tab w:val="left" w:pos="900"/>
        </w:tabs>
        <w:suppressAutoHyphens/>
        <w:spacing w:after="0" w:line="276" w:lineRule="auto"/>
        <w:ind w:left="284" w:hanging="426"/>
        <w:jc w:val="both"/>
        <w:textAlignment w:val="baseline"/>
        <w:rPr>
          <w:rFonts w:eastAsia="Times New Roman" w:cstheme="minorHAnsi"/>
          <w:bCs/>
          <w:sz w:val="16"/>
          <w:szCs w:val="16"/>
          <w:lang w:eastAsia="pl-PL"/>
        </w:rPr>
      </w:pPr>
    </w:p>
    <w:p w14:paraId="621BDA0B" w14:textId="1B518BDD" w:rsidR="002C4931" w:rsidRPr="00222303" w:rsidRDefault="003C65F0" w:rsidP="003C65F0">
      <w:pPr>
        <w:spacing w:after="0" w:line="276" w:lineRule="auto"/>
        <w:jc w:val="both"/>
        <w:rPr>
          <w:rFonts w:cstheme="minorHAnsi"/>
          <w:b/>
          <w:iCs/>
        </w:rPr>
      </w:pPr>
      <w:r w:rsidRPr="00222303">
        <w:rPr>
          <w:rFonts w:cstheme="minorHAnsi"/>
          <w:b/>
          <w:iCs/>
        </w:rPr>
        <w:t xml:space="preserve">Część 9 </w:t>
      </w:r>
    </w:p>
    <w:p w14:paraId="5B110ADD" w14:textId="77777777" w:rsidR="003C65F0" w:rsidRPr="00222303" w:rsidRDefault="003C65F0" w:rsidP="003C65F0">
      <w:pPr>
        <w:spacing w:line="276" w:lineRule="auto"/>
        <w:jc w:val="both"/>
        <w:rPr>
          <w:rFonts w:eastAsiaTheme="majorEastAsia" w:cstheme="minorHAnsi"/>
          <w:b/>
        </w:rPr>
      </w:pPr>
      <w:r w:rsidRPr="00222303">
        <w:rPr>
          <w:rFonts w:eastAsiaTheme="majorEastAsia" w:cstheme="minorHAnsi"/>
          <w:b/>
        </w:rPr>
        <w:t xml:space="preserve">          1. zdolności technicznej lub zawodowej:</w:t>
      </w:r>
    </w:p>
    <w:p w14:paraId="792D3771" w14:textId="77777777" w:rsidR="0094491B" w:rsidRPr="00222303" w:rsidRDefault="0094491B" w:rsidP="00A92C87">
      <w:pPr>
        <w:spacing w:after="0" w:line="276" w:lineRule="auto"/>
        <w:jc w:val="both"/>
        <w:rPr>
          <w:rFonts w:eastAsiaTheme="majorEastAsia" w:cstheme="minorHAnsi"/>
          <w:b/>
        </w:rPr>
      </w:pPr>
      <w:r w:rsidRPr="00222303">
        <w:rPr>
          <w:rFonts w:eastAsiaTheme="majorEastAsia" w:cstheme="minorHAnsi"/>
          <w:b/>
        </w:rPr>
        <w:t xml:space="preserve">1)  posiadania wiedzy i doświadczenia </w:t>
      </w:r>
    </w:p>
    <w:p w14:paraId="0D81EDCB" w14:textId="77C65A75" w:rsidR="0094491B" w:rsidRPr="00222303" w:rsidRDefault="0094491B" w:rsidP="00A92C87">
      <w:pPr>
        <w:pStyle w:val="Standard"/>
        <w:tabs>
          <w:tab w:val="left" w:pos="426"/>
        </w:tabs>
        <w:spacing w:line="288" w:lineRule="auto"/>
        <w:ind w:left="284" w:hanging="284"/>
        <w:jc w:val="both"/>
        <w:rPr>
          <w:rFonts w:asciiTheme="minorHAnsi" w:hAnsiTheme="minorHAnsi" w:cstheme="minorHAnsi"/>
          <w:bCs/>
          <w:iCs/>
          <w:sz w:val="22"/>
          <w:szCs w:val="22"/>
        </w:rPr>
      </w:pPr>
      <w:r w:rsidRPr="00222303">
        <w:rPr>
          <w:rFonts w:asciiTheme="minorHAnsi" w:eastAsiaTheme="majorEastAsia" w:hAnsiTheme="minorHAnsi" w:cstheme="minorHAnsi"/>
          <w:b/>
          <w:sz w:val="22"/>
          <w:szCs w:val="22"/>
        </w:rPr>
        <w:t xml:space="preserve">    </w:t>
      </w:r>
      <w:r w:rsidR="0079405A" w:rsidRPr="00222303">
        <w:rPr>
          <w:rFonts w:asciiTheme="minorHAnsi" w:eastAsiaTheme="majorEastAsia" w:hAnsiTheme="minorHAnsi" w:cstheme="minorHAnsi"/>
          <w:b/>
          <w:sz w:val="22"/>
          <w:szCs w:val="22"/>
        </w:rPr>
        <w:t xml:space="preserve"> </w:t>
      </w:r>
      <w:r w:rsidRPr="00222303">
        <w:rPr>
          <w:rFonts w:asciiTheme="minorHAnsi" w:eastAsiaTheme="majorEastAsia" w:hAnsiTheme="minorHAnsi" w:cstheme="minorHAnsi"/>
          <w:b/>
          <w:sz w:val="22"/>
          <w:szCs w:val="22"/>
        </w:rPr>
        <w:t xml:space="preserve"> </w:t>
      </w:r>
      <w:r w:rsidRPr="00222303">
        <w:rPr>
          <w:rFonts w:asciiTheme="minorHAnsi" w:eastAsiaTheme="majorEastAsia" w:hAnsiTheme="minorHAnsi" w:cstheme="minorHAnsi"/>
          <w:bCs/>
          <w:sz w:val="22"/>
          <w:szCs w:val="22"/>
        </w:rPr>
        <w:t xml:space="preserve">Zamawiający uzna, że Wykonawca spełnia warunek,  </w:t>
      </w:r>
      <w:r w:rsidRPr="00222303">
        <w:rPr>
          <w:rFonts w:asciiTheme="minorHAnsi" w:hAnsiTheme="minorHAnsi" w:cstheme="minorHAnsi"/>
          <w:sz w:val="22"/>
          <w:szCs w:val="22"/>
        </w:rPr>
        <w:t xml:space="preserve">jeżeli wykaże, iż </w:t>
      </w:r>
      <w:r w:rsidRPr="00222303">
        <w:rPr>
          <w:rFonts w:asciiTheme="minorHAnsi" w:hAnsiTheme="minorHAnsi" w:cstheme="minorHAnsi"/>
          <w:color w:val="000000"/>
          <w:sz w:val="22"/>
          <w:szCs w:val="22"/>
        </w:rPr>
        <w:t xml:space="preserve">w  okresie ostatnich </w:t>
      </w:r>
      <w:r w:rsidR="00BC695D">
        <w:rPr>
          <w:rFonts w:asciiTheme="minorHAnsi" w:hAnsiTheme="minorHAnsi" w:cstheme="minorHAnsi"/>
          <w:color w:val="000000"/>
          <w:sz w:val="22"/>
          <w:szCs w:val="22"/>
        </w:rPr>
        <w:t>5</w:t>
      </w:r>
      <w:r w:rsidRPr="00222303">
        <w:rPr>
          <w:rFonts w:asciiTheme="minorHAnsi" w:hAnsiTheme="minorHAnsi" w:cstheme="minorHAnsi"/>
          <w:color w:val="000000"/>
          <w:sz w:val="22"/>
          <w:szCs w:val="22"/>
        </w:rPr>
        <w:t xml:space="preserve"> lat przed upływem terminu składania ofert , a jeżeli okres prowadzenia jest krótszy – w tym okresie, należycie</w:t>
      </w:r>
      <w:r w:rsidR="0079405A" w:rsidRPr="00222303">
        <w:rPr>
          <w:rFonts w:asciiTheme="minorHAnsi" w:hAnsiTheme="minorHAnsi" w:cstheme="minorHAnsi"/>
          <w:color w:val="000000"/>
          <w:sz w:val="22"/>
          <w:szCs w:val="22"/>
        </w:rPr>
        <w:t xml:space="preserve"> </w:t>
      </w:r>
      <w:r w:rsidRPr="00222303">
        <w:rPr>
          <w:rFonts w:asciiTheme="minorHAnsi" w:hAnsiTheme="minorHAnsi" w:cstheme="minorHAnsi"/>
          <w:bCs/>
          <w:iCs/>
          <w:sz w:val="22"/>
          <w:szCs w:val="22"/>
        </w:rPr>
        <w:t xml:space="preserve">wykonał co najmniej jedną </w:t>
      </w:r>
      <w:r w:rsidR="0079405A" w:rsidRPr="00222303">
        <w:rPr>
          <w:rFonts w:asciiTheme="minorHAnsi" w:hAnsiTheme="minorHAnsi" w:cstheme="minorHAnsi"/>
          <w:bCs/>
          <w:iCs/>
          <w:sz w:val="22"/>
          <w:szCs w:val="22"/>
        </w:rPr>
        <w:t>usługę</w:t>
      </w:r>
      <w:r w:rsidRPr="00222303">
        <w:rPr>
          <w:rFonts w:asciiTheme="minorHAnsi" w:hAnsiTheme="minorHAnsi" w:cstheme="minorHAnsi"/>
          <w:bCs/>
          <w:iCs/>
          <w:sz w:val="22"/>
          <w:szCs w:val="22"/>
        </w:rPr>
        <w:t xml:space="preserve"> </w:t>
      </w:r>
      <w:r w:rsidR="007E1FE5">
        <w:rPr>
          <w:rFonts w:asciiTheme="minorHAnsi" w:hAnsiTheme="minorHAnsi" w:cstheme="minorHAnsi"/>
          <w:bCs/>
          <w:iCs/>
          <w:sz w:val="22"/>
          <w:szCs w:val="22"/>
        </w:rPr>
        <w:t xml:space="preserve"> </w:t>
      </w:r>
      <w:r w:rsidRPr="00222303">
        <w:rPr>
          <w:rFonts w:asciiTheme="minorHAnsi" w:hAnsiTheme="minorHAnsi" w:cstheme="minorHAnsi"/>
          <w:bCs/>
          <w:iCs/>
          <w:sz w:val="22"/>
          <w:szCs w:val="22"/>
        </w:rPr>
        <w:t>obejmującą</w:t>
      </w:r>
      <w:r w:rsidR="0079405A" w:rsidRPr="00222303">
        <w:rPr>
          <w:rFonts w:asciiTheme="minorHAnsi" w:hAnsiTheme="minorHAnsi" w:cstheme="minorHAnsi"/>
          <w:bCs/>
          <w:iCs/>
          <w:sz w:val="22"/>
          <w:szCs w:val="22"/>
        </w:rPr>
        <w:t xml:space="preserve"> pełnienie funkcji </w:t>
      </w:r>
      <w:r w:rsidRPr="00222303">
        <w:rPr>
          <w:rFonts w:asciiTheme="minorHAnsi" w:hAnsiTheme="minorHAnsi" w:cstheme="minorHAnsi"/>
          <w:sz w:val="22"/>
          <w:szCs w:val="22"/>
        </w:rPr>
        <w:t xml:space="preserve">Inwestora Zastępczego lub Inżyniera Kontraktu nad realizacją inwestycji, </w:t>
      </w:r>
      <w:r w:rsidRPr="00222303">
        <w:rPr>
          <w:rFonts w:asciiTheme="minorHAnsi" w:hAnsiTheme="minorHAnsi" w:cstheme="minorHAnsi"/>
          <w:sz w:val="22"/>
          <w:szCs w:val="22"/>
          <w:lang w:eastAsia="pl-PL"/>
        </w:rPr>
        <w:t>obejmującej budowę, przebudowę lub remont</w:t>
      </w:r>
      <w:r w:rsidR="005A0622" w:rsidRPr="00222303">
        <w:rPr>
          <w:rFonts w:asciiTheme="minorHAnsi" w:hAnsiTheme="minorHAnsi" w:cstheme="minorHAnsi"/>
          <w:sz w:val="22"/>
          <w:szCs w:val="22"/>
          <w:lang w:eastAsia="pl-PL"/>
        </w:rPr>
        <w:t xml:space="preserve"> </w:t>
      </w:r>
      <w:r w:rsidRPr="00222303">
        <w:rPr>
          <w:rFonts w:asciiTheme="minorHAnsi" w:hAnsiTheme="minorHAnsi" w:cstheme="minorHAnsi"/>
          <w:sz w:val="22"/>
          <w:szCs w:val="22"/>
          <w:lang w:eastAsia="pl-PL"/>
        </w:rPr>
        <w:t xml:space="preserve">obiektu kubaturowego o wartości robót min. 1 000 000,00 zł  </w:t>
      </w:r>
    </w:p>
    <w:p w14:paraId="73E0AD13" w14:textId="4765E4D3" w:rsidR="003C65F0" w:rsidRPr="00222303" w:rsidRDefault="0079405A" w:rsidP="003C65F0">
      <w:pPr>
        <w:spacing w:after="0" w:line="276" w:lineRule="auto"/>
        <w:jc w:val="both"/>
        <w:rPr>
          <w:rFonts w:cstheme="minorHAnsi"/>
          <w:b/>
          <w:iCs/>
        </w:rPr>
      </w:pPr>
      <w:r w:rsidRPr="00222303">
        <w:rPr>
          <w:rFonts w:cstheme="minorHAnsi"/>
          <w:b/>
          <w:iCs/>
        </w:rPr>
        <w:t xml:space="preserve">2) </w:t>
      </w:r>
      <w:r w:rsidR="003C65F0" w:rsidRPr="00222303">
        <w:rPr>
          <w:rFonts w:cstheme="minorHAnsi"/>
          <w:b/>
          <w:iCs/>
        </w:rPr>
        <w:t xml:space="preserve"> dysponowania osobami zdolnymi do wykonania zamówienia, tj. </w:t>
      </w:r>
    </w:p>
    <w:p w14:paraId="00558252" w14:textId="0ABC1E8B" w:rsidR="0079405A" w:rsidRPr="00222303" w:rsidRDefault="0079405A" w:rsidP="0079405A">
      <w:pPr>
        <w:autoSpaceDE w:val="0"/>
        <w:autoSpaceDN w:val="0"/>
        <w:adjustRightInd w:val="0"/>
        <w:spacing w:before="60" w:after="60" w:line="240" w:lineRule="auto"/>
        <w:ind w:left="851" w:hanging="851"/>
        <w:jc w:val="both"/>
        <w:rPr>
          <w:rFonts w:cstheme="minorHAnsi"/>
        </w:rPr>
      </w:pPr>
      <w:r w:rsidRPr="00222303">
        <w:rPr>
          <w:rFonts w:cstheme="minorHAnsi"/>
        </w:rPr>
        <w:t xml:space="preserve">Zamawiający wymaga dysponowania osobami zdolnymi do wykonania zamówienia, tj.: </w:t>
      </w:r>
    </w:p>
    <w:p w14:paraId="587B8208" w14:textId="147082B6" w:rsidR="005A0622" w:rsidRPr="00222303" w:rsidRDefault="005A0622" w:rsidP="00705C09">
      <w:pPr>
        <w:suppressAutoHyphens/>
        <w:spacing w:after="0"/>
        <w:ind w:left="567" w:hanging="567"/>
        <w:jc w:val="both"/>
        <w:rPr>
          <w:rFonts w:eastAsia="Times New Roman" w:cstheme="minorHAnsi"/>
          <w:lang w:eastAsia="ar-SA"/>
        </w:rPr>
      </w:pPr>
      <w:bookmarkStart w:id="106" w:name="_Hlk167715653"/>
      <w:r w:rsidRPr="00222303">
        <w:rPr>
          <w:rFonts w:eastAsia="Times New Roman" w:cstheme="minorHAnsi"/>
          <w:bCs/>
        </w:rPr>
        <w:lastRenderedPageBreak/>
        <w:t xml:space="preserve">  </w:t>
      </w:r>
      <w:r w:rsidR="00705C09">
        <w:rPr>
          <w:rFonts w:eastAsia="Times New Roman" w:cstheme="minorHAnsi"/>
          <w:bCs/>
        </w:rPr>
        <w:t xml:space="preserve">a) </w:t>
      </w:r>
      <w:r w:rsidR="00AF0FEF">
        <w:rPr>
          <w:rFonts w:eastAsia="Times New Roman" w:cstheme="minorHAnsi"/>
          <w:bCs/>
        </w:rPr>
        <w:t xml:space="preserve"> </w:t>
      </w:r>
      <w:r w:rsidR="00705C09">
        <w:rPr>
          <w:rFonts w:eastAsia="Times New Roman" w:cstheme="minorHAnsi"/>
          <w:bCs/>
        </w:rPr>
        <w:t xml:space="preserve"> </w:t>
      </w:r>
      <w:r w:rsidR="00227B09" w:rsidRPr="00222303">
        <w:rPr>
          <w:rFonts w:eastAsia="Times New Roman" w:cstheme="minorHAnsi"/>
          <w:bCs/>
          <w:lang w:eastAsia="pl-PL"/>
        </w:rPr>
        <w:t>jedną (1) osobą, która pełnić będzie funkcję</w:t>
      </w:r>
      <w:r w:rsidR="00227B09" w:rsidRPr="00222303">
        <w:rPr>
          <w:rFonts w:eastAsia="Times New Roman" w:cstheme="minorHAnsi"/>
          <w:b/>
          <w:lang w:eastAsia="pl-PL"/>
        </w:rPr>
        <w:t xml:space="preserve"> </w:t>
      </w:r>
      <w:bookmarkStart w:id="107" w:name="_Hlk168313568"/>
      <w:r w:rsidR="00227B09" w:rsidRPr="00222303">
        <w:rPr>
          <w:rFonts w:eastAsia="Times New Roman" w:cstheme="minorHAnsi"/>
          <w:b/>
          <w:lang w:eastAsia="pl-PL"/>
        </w:rPr>
        <w:t>Kierownika Zespołu Nadzoru (Koordynatora projektu)</w:t>
      </w:r>
      <w:bookmarkEnd w:id="107"/>
      <w:r w:rsidR="00227B09" w:rsidRPr="00222303">
        <w:rPr>
          <w:rFonts w:eastAsia="Times New Roman" w:cstheme="minorHAnsi"/>
          <w:b/>
          <w:lang w:eastAsia="pl-PL"/>
        </w:rPr>
        <w:t xml:space="preserve">, </w:t>
      </w:r>
      <w:r w:rsidR="0079405A" w:rsidRPr="00222303">
        <w:rPr>
          <w:rFonts w:eastAsia="Times New Roman" w:cstheme="minorHAnsi"/>
          <w:bCs/>
          <w:lang w:eastAsia="pl-PL"/>
        </w:rPr>
        <w:t xml:space="preserve">tj. osobą </w:t>
      </w:r>
      <w:r w:rsidR="0079405A" w:rsidRPr="00AF0FEF">
        <w:rPr>
          <w:rFonts w:eastAsia="Times New Roman" w:cstheme="minorHAnsi"/>
          <w:bCs/>
          <w:lang w:eastAsia="pl-PL"/>
        </w:rPr>
        <w:t xml:space="preserve">odpowiedzialną </w:t>
      </w:r>
      <w:r w:rsidRPr="00AF0FEF">
        <w:rPr>
          <w:rFonts w:eastAsia="Times New Roman" w:cstheme="minorHAnsi"/>
          <w:bCs/>
          <w:lang w:eastAsia="pl-PL"/>
        </w:rPr>
        <w:t>za</w:t>
      </w:r>
      <w:r w:rsidRPr="00222303">
        <w:rPr>
          <w:rFonts w:eastAsia="Times New Roman" w:cstheme="minorHAnsi"/>
          <w:b/>
          <w:lang w:eastAsia="pl-PL"/>
        </w:rPr>
        <w:t xml:space="preserve"> </w:t>
      </w:r>
      <w:r w:rsidRPr="00222303">
        <w:rPr>
          <w:rFonts w:eastAsia="Times New Roman" w:cstheme="minorHAnsi"/>
          <w:lang w:eastAsia="ar-SA"/>
        </w:rPr>
        <w:t xml:space="preserve">nadzór merytoryczny i organizacyjny nad realizacją przedmiotu zamówienia, </w:t>
      </w:r>
      <w:r w:rsidR="00AF478E" w:rsidRPr="00222303">
        <w:rPr>
          <w:rFonts w:eastAsia="Times New Roman" w:cstheme="minorHAnsi"/>
          <w:lang w:eastAsia="ar-SA"/>
        </w:rPr>
        <w:t>która powinna</w:t>
      </w:r>
      <w:r w:rsidR="00AF0FEF">
        <w:rPr>
          <w:rFonts w:eastAsia="Times New Roman" w:cstheme="minorHAnsi"/>
          <w:lang w:eastAsia="ar-SA"/>
        </w:rPr>
        <w:t xml:space="preserve"> łącznie spełniać następujące warunki</w:t>
      </w:r>
      <w:r w:rsidR="00AF478E" w:rsidRPr="00222303">
        <w:rPr>
          <w:rFonts w:eastAsia="Times New Roman" w:cstheme="minorHAnsi"/>
          <w:lang w:eastAsia="ar-SA"/>
        </w:rPr>
        <w:t xml:space="preserve">: </w:t>
      </w:r>
    </w:p>
    <w:p w14:paraId="030371B3" w14:textId="071E02C5" w:rsidR="00AF478E" w:rsidRPr="00222303" w:rsidRDefault="005A0622" w:rsidP="00705C09">
      <w:pPr>
        <w:suppressAutoHyphens/>
        <w:spacing w:after="0"/>
        <w:ind w:left="567" w:hanging="567"/>
        <w:jc w:val="both"/>
        <w:rPr>
          <w:rFonts w:eastAsia="Times New Roman" w:cstheme="minorHAnsi"/>
          <w:lang w:eastAsia="ar-SA"/>
        </w:rPr>
      </w:pPr>
      <w:r w:rsidRPr="00222303">
        <w:rPr>
          <w:rFonts w:eastAsia="Times New Roman" w:cstheme="minorHAnsi"/>
          <w:lang w:eastAsia="ar-SA"/>
        </w:rPr>
        <w:t xml:space="preserve">        </w:t>
      </w:r>
      <w:r w:rsidR="00705C09">
        <w:rPr>
          <w:rFonts w:eastAsia="Times New Roman" w:cstheme="minorHAnsi"/>
          <w:lang w:eastAsia="ar-SA"/>
        </w:rPr>
        <w:t xml:space="preserve">   </w:t>
      </w:r>
      <w:r w:rsidRPr="00222303">
        <w:rPr>
          <w:rFonts w:eastAsia="Times New Roman" w:cstheme="minorHAnsi"/>
          <w:lang w:eastAsia="ar-SA"/>
        </w:rPr>
        <w:t xml:space="preserve"> </w:t>
      </w:r>
      <w:bookmarkStart w:id="108" w:name="_Hlk167869173"/>
      <w:r w:rsidRPr="00222303">
        <w:rPr>
          <w:rFonts w:eastAsia="Times New Roman" w:cstheme="minorHAnsi"/>
          <w:lang w:eastAsia="ar-SA"/>
        </w:rPr>
        <w:t xml:space="preserve">- </w:t>
      </w:r>
      <w:r w:rsidR="00AF478E" w:rsidRPr="00222303">
        <w:rPr>
          <w:rFonts w:eastAsia="Times New Roman" w:cstheme="minorHAnsi"/>
          <w:lang w:eastAsia="ar-SA"/>
        </w:rPr>
        <w:t xml:space="preserve">posiadać </w:t>
      </w:r>
      <w:r w:rsidRPr="00222303">
        <w:rPr>
          <w:rFonts w:eastAsia="Times New Roman" w:cstheme="minorHAnsi"/>
          <w:lang w:eastAsia="ar-SA"/>
        </w:rPr>
        <w:t xml:space="preserve">co najmniej 5 – letnie doświadczenie </w:t>
      </w:r>
      <w:r w:rsidR="00AF478E" w:rsidRPr="00222303">
        <w:rPr>
          <w:rFonts w:eastAsia="Times New Roman" w:cstheme="minorHAnsi"/>
          <w:lang w:eastAsia="ar-SA"/>
        </w:rPr>
        <w:t>zawodowe w budownictwie, w tym co najmniej 3 - letnie doświadczenie zawodowe w zarządzaniu budową w charakterze kierownika (menedżera/koordynatora) zespołu nadzoru inwestorskiego, koordynatora projektu</w:t>
      </w:r>
      <w:r w:rsidR="00222303">
        <w:rPr>
          <w:rFonts w:eastAsia="Times New Roman" w:cstheme="minorHAnsi"/>
          <w:lang w:eastAsia="ar-SA"/>
        </w:rPr>
        <w:t>.</w:t>
      </w:r>
      <w:r w:rsidR="00AF478E" w:rsidRPr="00222303">
        <w:rPr>
          <w:rFonts w:eastAsia="Times New Roman" w:cstheme="minorHAnsi"/>
          <w:lang w:eastAsia="ar-SA"/>
        </w:rPr>
        <w:t xml:space="preserve"> </w:t>
      </w:r>
    </w:p>
    <w:p w14:paraId="6EDDA1E2" w14:textId="42A46648" w:rsidR="005A0622" w:rsidRPr="00222303" w:rsidRDefault="00AF478E" w:rsidP="00705C09">
      <w:pPr>
        <w:suppressAutoHyphens/>
        <w:spacing w:after="0"/>
        <w:ind w:left="567" w:hanging="567"/>
        <w:jc w:val="both"/>
        <w:rPr>
          <w:rFonts w:eastAsia="Times New Roman" w:cstheme="minorHAnsi"/>
          <w:lang w:eastAsia="ar-SA"/>
        </w:rPr>
      </w:pPr>
      <w:r w:rsidRPr="00222303">
        <w:rPr>
          <w:rFonts w:eastAsia="Times New Roman" w:cstheme="minorHAnsi"/>
          <w:lang w:eastAsia="ar-SA"/>
        </w:rPr>
        <w:t xml:space="preserve">       </w:t>
      </w:r>
      <w:r w:rsidR="00705C09">
        <w:rPr>
          <w:rFonts w:eastAsia="Times New Roman" w:cstheme="minorHAnsi"/>
          <w:lang w:eastAsia="ar-SA"/>
        </w:rPr>
        <w:t xml:space="preserve">    </w:t>
      </w:r>
      <w:r w:rsidRPr="00222303">
        <w:rPr>
          <w:rFonts w:eastAsia="Times New Roman" w:cstheme="minorHAnsi"/>
          <w:lang w:eastAsia="ar-SA"/>
        </w:rPr>
        <w:t xml:space="preserve">  - wykazać </w:t>
      </w:r>
      <w:r w:rsidRPr="0067176E">
        <w:rPr>
          <w:rFonts w:eastAsia="Times New Roman" w:cstheme="minorHAnsi"/>
          <w:b/>
          <w:bCs/>
          <w:lang w:eastAsia="ar-SA"/>
        </w:rPr>
        <w:t xml:space="preserve">pełnienie funkcji </w:t>
      </w:r>
      <w:r w:rsidR="005A0622" w:rsidRPr="0067176E">
        <w:rPr>
          <w:rFonts w:eastAsia="Times New Roman" w:cstheme="minorHAnsi"/>
          <w:b/>
          <w:bCs/>
          <w:lang w:eastAsia="ar-SA"/>
        </w:rPr>
        <w:t>Kierownika</w:t>
      </w:r>
      <w:r w:rsidRPr="0067176E">
        <w:rPr>
          <w:rFonts w:eastAsia="Times New Roman" w:cstheme="minorHAnsi"/>
          <w:b/>
          <w:bCs/>
          <w:lang w:eastAsia="ar-SA"/>
        </w:rPr>
        <w:t xml:space="preserve"> Zespołu Nadzoru (</w:t>
      </w:r>
      <w:r w:rsidR="005A0622" w:rsidRPr="0067176E">
        <w:rPr>
          <w:rFonts w:eastAsia="Times New Roman" w:cstheme="minorHAnsi"/>
          <w:b/>
          <w:bCs/>
          <w:lang w:eastAsia="ar-SA"/>
        </w:rPr>
        <w:t>Koordynatora Projektu</w:t>
      </w:r>
      <w:r w:rsidRPr="0067176E">
        <w:rPr>
          <w:rFonts w:eastAsia="Times New Roman" w:cstheme="minorHAnsi"/>
          <w:b/>
          <w:bCs/>
          <w:lang w:eastAsia="ar-SA"/>
        </w:rPr>
        <w:t>)</w:t>
      </w:r>
      <w:r w:rsidR="005A0622" w:rsidRPr="00222303">
        <w:rPr>
          <w:rFonts w:eastAsia="Times New Roman" w:cstheme="minorHAnsi"/>
          <w:lang w:eastAsia="ar-SA"/>
        </w:rPr>
        <w:t xml:space="preserve"> </w:t>
      </w:r>
      <w:r w:rsidRPr="00AF0FEF">
        <w:rPr>
          <w:rFonts w:eastAsia="Times New Roman" w:cstheme="minorHAnsi"/>
          <w:lang w:eastAsia="ar-SA"/>
        </w:rPr>
        <w:t xml:space="preserve">na </w:t>
      </w:r>
      <w:r w:rsidR="00AF0FEF">
        <w:rPr>
          <w:rFonts w:eastAsia="Times New Roman" w:cstheme="minorHAnsi"/>
          <w:lang w:eastAsia="ar-SA"/>
        </w:rPr>
        <w:t xml:space="preserve">minimum </w:t>
      </w:r>
      <w:r w:rsidRPr="00AF0FEF">
        <w:rPr>
          <w:rFonts w:eastAsia="Times New Roman" w:cstheme="minorHAnsi"/>
          <w:b/>
          <w:bCs/>
          <w:lang w:eastAsia="ar-SA"/>
        </w:rPr>
        <w:t xml:space="preserve">jednym </w:t>
      </w:r>
      <w:r w:rsidRPr="0067176E">
        <w:rPr>
          <w:rFonts w:eastAsia="Times New Roman" w:cstheme="minorHAnsi"/>
          <w:b/>
          <w:bCs/>
          <w:lang w:eastAsia="ar-SA"/>
        </w:rPr>
        <w:t>(1</w:t>
      </w:r>
      <w:r w:rsidR="00222303" w:rsidRPr="0067176E">
        <w:rPr>
          <w:rFonts w:eastAsia="Times New Roman" w:cstheme="minorHAnsi"/>
          <w:b/>
          <w:bCs/>
          <w:lang w:eastAsia="ar-SA"/>
        </w:rPr>
        <w:t>)</w:t>
      </w:r>
      <w:r w:rsidRPr="0067176E">
        <w:rPr>
          <w:rFonts w:eastAsia="Times New Roman" w:cstheme="minorHAnsi"/>
          <w:b/>
          <w:bCs/>
          <w:lang w:eastAsia="ar-SA"/>
        </w:rPr>
        <w:t xml:space="preserve"> zadaniu</w:t>
      </w:r>
      <w:r w:rsidR="00222303">
        <w:rPr>
          <w:rFonts w:eastAsia="Times New Roman" w:cstheme="minorHAnsi"/>
          <w:lang w:eastAsia="ar-SA"/>
        </w:rPr>
        <w:t xml:space="preserve"> polegającym na </w:t>
      </w:r>
      <w:r w:rsidR="005A0622" w:rsidRPr="00222303">
        <w:rPr>
          <w:rFonts w:eastAsia="Times New Roman" w:cstheme="minorHAnsi"/>
          <w:lang w:eastAsia="ar-SA"/>
        </w:rPr>
        <w:t xml:space="preserve"> budow</w:t>
      </w:r>
      <w:r w:rsidR="00222303">
        <w:rPr>
          <w:rFonts w:eastAsia="Times New Roman" w:cstheme="minorHAnsi"/>
          <w:lang w:eastAsia="ar-SA"/>
        </w:rPr>
        <w:t>ie</w:t>
      </w:r>
      <w:r w:rsidR="005A0622" w:rsidRPr="00222303">
        <w:rPr>
          <w:rFonts w:eastAsia="Times New Roman" w:cstheme="minorHAnsi"/>
          <w:lang w:eastAsia="ar-SA"/>
        </w:rPr>
        <w:t>,</w:t>
      </w:r>
      <w:r w:rsidR="00222303">
        <w:rPr>
          <w:rFonts w:eastAsia="Times New Roman" w:cstheme="minorHAnsi"/>
          <w:lang w:eastAsia="ar-SA"/>
        </w:rPr>
        <w:t xml:space="preserve"> rozbudowie, </w:t>
      </w:r>
      <w:r w:rsidR="005A0622" w:rsidRPr="00222303">
        <w:rPr>
          <w:rFonts w:eastAsia="Times New Roman" w:cstheme="minorHAnsi"/>
          <w:lang w:eastAsia="ar-SA"/>
        </w:rPr>
        <w:t xml:space="preserve"> przebudow</w:t>
      </w:r>
      <w:r w:rsidR="00222303">
        <w:rPr>
          <w:rFonts w:eastAsia="Times New Roman" w:cstheme="minorHAnsi"/>
          <w:lang w:eastAsia="ar-SA"/>
        </w:rPr>
        <w:t>ie</w:t>
      </w:r>
      <w:r w:rsidR="005A0622" w:rsidRPr="00222303">
        <w:rPr>
          <w:rFonts w:eastAsia="Times New Roman" w:cstheme="minorHAnsi"/>
          <w:lang w:eastAsia="ar-SA"/>
        </w:rPr>
        <w:t xml:space="preserve"> lub remon</w:t>
      </w:r>
      <w:r w:rsidR="00222303">
        <w:rPr>
          <w:rFonts w:eastAsia="Times New Roman" w:cstheme="minorHAnsi"/>
          <w:lang w:eastAsia="ar-SA"/>
        </w:rPr>
        <w:t>cie</w:t>
      </w:r>
      <w:r w:rsidR="005A0622" w:rsidRPr="00222303">
        <w:rPr>
          <w:rFonts w:eastAsia="Times New Roman" w:cstheme="minorHAnsi"/>
          <w:lang w:eastAsia="ar-SA"/>
        </w:rPr>
        <w:t xml:space="preserve">  obiektu kubaturowego o wartości robót budowlanych min</w:t>
      </w:r>
      <w:r w:rsidR="0038473C">
        <w:rPr>
          <w:rFonts w:eastAsia="Times New Roman" w:cstheme="minorHAnsi"/>
          <w:lang w:eastAsia="ar-SA"/>
        </w:rPr>
        <w:t>imum</w:t>
      </w:r>
      <w:r w:rsidR="005A0622" w:rsidRPr="00222303">
        <w:rPr>
          <w:rFonts w:eastAsia="Times New Roman" w:cstheme="minorHAnsi"/>
          <w:lang w:eastAsia="ar-SA"/>
        </w:rPr>
        <w:t xml:space="preserve"> 1.000.000 zł brutto, </w:t>
      </w:r>
    </w:p>
    <w:bookmarkEnd w:id="108"/>
    <w:p w14:paraId="52B7659B" w14:textId="79470141" w:rsidR="00915CF2" w:rsidRPr="00222303" w:rsidRDefault="005A0622" w:rsidP="00705C09">
      <w:pPr>
        <w:suppressAutoHyphens/>
        <w:spacing w:after="0" w:line="276" w:lineRule="auto"/>
        <w:ind w:left="567" w:hanging="851"/>
        <w:jc w:val="both"/>
        <w:rPr>
          <w:rFonts w:eastAsia="Times New Roman" w:cstheme="minorHAnsi"/>
          <w:bCs/>
          <w:lang w:eastAsia="pl-PL"/>
        </w:rPr>
      </w:pPr>
      <w:r w:rsidRPr="00222303">
        <w:rPr>
          <w:rFonts w:eastAsia="Times New Roman" w:cstheme="minorHAnsi"/>
          <w:lang w:eastAsia="ar-SA"/>
        </w:rPr>
        <w:t xml:space="preserve">      </w:t>
      </w:r>
      <w:r w:rsidR="00705C09">
        <w:rPr>
          <w:rFonts w:eastAsia="Times New Roman" w:cstheme="minorHAnsi"/>
          <w:lang w:eastAsia="ar-SA"/>
        </w:rPr>
        <w:t xml:space="preserve">  </w:t>
      </w:r>
      <w:r w:rsidRPr="00222303">
        <w:rPr>
          <w:rFonts w:eastAsia="Times New Roman" w:cstheme="minorHAnsi"/>
          <w:lang w:eastAsia="ar-SA"/>
        </w:rPr>
        <w:t xml:space="preserve">b)   </w:t>
      </w:r>
      <w:r w:rsidR="00227B09" w:rsidRPr="00222303">
        <w:rPr>
          <w:rFonts w:eastAsia="Times New Roman" w:cstheme="minorHAnsi"/>
          <w:bCs/>
          <w:lang w:eastAsia="pl-PL"/>
        </w:rPr>
        <w:t>jedną (1) osobą, która będzie pełnić funkcję</w:t>
      </w:r>
      <w:r w:rsidR="00227B09" w:rsidRPr="00222303">
        <w:rPr>
          <w:rFonts w:eastAsia="Times New Roman" w:cstheme="minorHAnsi"/>
          <w:b/>
          <w:lang w:eastAsia="pl-PL"/>
        </w:rPr>
        <w:t xml:space="preserve"> inspektora nadzoru robót budowlanych, </w:t>
      </w:r>
      <w:r w:rsidR="00227B09" w:rsidRPr="00222303">
        <w:rPr>
          <w:rFonts w:eastAsia="Times New Roman" w:cstheme="minorHAnsi"/>
          <w:bCs/>
          <w:lang w:eastAsia="pl-PL"/>
        </w:rPr>
        <w:t>która powinna</w:t>
      </w:r>
      <w:r w:rsidR="00AF0FEF">
        <w:rPr>
          <w:rFonts w:eastAsia="Times New Roman" w:cstheme="minorHAnsi"/>
          <w:bCs/>
          <w:lang w:eastAsia="pl-PL"/>
        </w:rPr>
        <w:t xml:space="preserve"> łącznie spełniać następujące warunki</w:t>
      </w:r>
      <w:r w:rsidR="0038473C">
        <w:rPr>
          <w:rFonts w:eastAsia="Times New Roman" w:cstheme="minorHAnsi"/>
          <w:bCs/>
          <w:lang w:eastAsia="pl-PL"/>
        </w:rPr>
        <w:t xml:space="preserve">: </w:t>
      </w:r>
    </w:p>
    <w:p w14:paraId="11712017" w14:textId="4CEE91B2" w:rsidR="00915CF2" w:rsidRPr="00222303" w:rsidRDefault="00915CF2" w:rsidP="00705C09">
      <w:pPr>
        <w:suppressAutoHyphens/>
        <w:spacing w:after="0" w:line="276" w:lineRule="auto"/>
        <w:ind w:left="567" w:hanging="567"/>
        <w:jc w:val="both"/>
        <w:rPr>
          <w:rFonts w:eastAsia="Times New Roman" w:cstheme="minorHAnsi"/>
          <w:bCs/>
          <w:lang w:eastAsia="pl-PL"/>
        </w:rPr>
      </w:pPr>
      <w:r w:rsidRPr="00222303">
        <w:rPr>
          <w:rFonts w:eastAsia="Times New Roman" w:cstheme="minorHAnsi"/>
          <w:bCs/>
          <w:lang w:eastAsia="pl-PL"/>
        </w:rPr>
        <w:t xml:space="preserve">              - </w:t>
      </w:r>
      <w:r w:rsidR="0038473C">
        <w:rPr>
          <w:rFonts w:eastAsia="Times New Roman" w:cstheme="minorHAnsi"/>
          <w:bCs/>
          <w:lang w:eastAsia="pl-PL"/>
        </w:rPr>
        <w:t xml:space="preserve">posiadać </w:t>
      </w:r>
      <w:r w:rsidR="00227B09" w:rsidRPr="00222303">
        <w:rPr>
          <w:rFonts w:eastAsia="Times New Roman" w:cstheme="minorHAnsi"/>
          <w:bCs/>
          <w:lang w:eastAsia="pl-PL"/>
        </w:rPr>
        <w:t>uprawnienia do nadzorowania/kierowania robotami budowlanymi w specjalności konstrukcyjno-budowlanej</w:t>
      </w:r>
      <w:r w:rsidRPr="00222303">
        <w:rPr>
          <w:rFonts w:eastAsia="Times New Roman" w:cstheme="minorHAnsi"/>
          <w:bCs/>
          <w:lang w:eastAsia="pl-PL"/>
        </w:rPr>
        <w:t>,</w:t>
      </w:r>
    </w:p>
    <w:p w14:paraId="12E7FA67" w14:textId="5866BCA2" w:rsidR="0038473C" w:rsidRDefault="00915CF2" w:rsidP="00705C09">
      <w:pPr>
        <w:suppressAutoHyphens/>
        <w:spacing w:after="0" w:line="276" w:lineRule="auto"/>
        <w:ind w:left="567" w:hanging="567"/>
        <w:jc w:val="both"/>
        <w:rPr>
          <w:rFonts w:eastAsia="Times New Roman" w:cstheme="minorHAnsi"/>
          <w:bCs/>
          <w:lang w:eastAsia="pl-PL"/>
        </w:rPr>
      </w:pPr>
      <w:r w:rsidRPr="00222303">
        <w:rPr>
          <w:rFonts w:eastAsia="Times New Roman" w:cstheme="minorHAnsi"/>
          <w:bCs/>
          <w:lang w:eastAsia="pl-PL"/>
        </w:rPr>
        <w:t xml:space="preserve">              - </w:t>
      </w:r>
      <w:r w:rsidR="0038473C">
        <w:rPr>
          <w:rFonts w:eastAsia="Times New Roman" w:cstheme="minorHAnsi"/>
          <w:bCs/>
          <w:lang w:eastAsia="pl-PL"/>
        </w:rPr>
        <w:t xml:space="preserve">posiadać </w:t>
      </w:r>
      <w:r w:rsidR="005A0622" w:rsidRPr="00222303">
        <w:rPr>
          <w:rFonts w:eastAsia="Times New Roman" w:cstheme="minorHAnsi"/>
          <w:bCs/>
          <w:lang w:eastAsia="pl-PL"/>
        </w:rPr>
        <w:t xml:space="preserve">co najmniej  </w:t>
      </w:r>
      <w:r w:rsidR="00440785">
        <w:rPr>
          <w:rFonts w:eastAsia="Times New Roman" w:cstheme="minorHAnsi"/>
          <w:bCs/>
          <w:lang w:eastAsia="pl-PL"/>
        </w:rPr>
        <w:t>5</w:t>
      </w:r>
      <w:r w:rsidR="005A0622" w:rsidRPr="00222303">
        <w:rPr>
          <w:rFonts w:eastAsia="Times New Roman" w:cstheme="minorHAnsi"/>
          <w:bCs/>
          <w:lang w:eastAsia="pl-PL"/>
        </w:rPr>
        <w:t xml:space="preserve">-letnie doświadczenie </w:t>
      </w:r>
      <w:r w:rsidR="00440785">
        <w:rPr>
          <w:rFonts w:eastAsia="Times New Roman" w:cstheme="minorHAnsi"/>
          <w:bCs/>
          <w:lang w:eastAsia="pl-PL"/>
        </w:rPr>
        <w:t>zawodowe w budownictwie, w tym co najmniej</w:t>
      </w:r>
      <w:r w:rsidR="0038473C">
        <w:rPr>
          <w:rFonts w:eastAsia="Times New Roman" w:cstheme="minorHAnsi"/>
          <w:bCs/>
          <w:lang w:eastAsia="pl-PL"/>
        </w:rPr>
        <w:t xml:space="preserve"> 2-letnie doświadczenie w pracy na stanowisku inspektora nadzoru budowlanego i/lub kierownika  budowy/robót,</w:t>
      </w:r>
    </w:p>
    <w:p w14:paraId="369ABED3" w14:textId="6E33ED2B" w:rsidR="00FD69BC" w:rsidRPr="0067176E" w:rsidRDefault="0038473C" w:rsidP="00705C09">
      <w:pPr>
        <w:suppressAutoHyphens/>
        <w:spacing w:after="0" w:line="276" w:lineRule="auto"/>
        <w:ind w:left="567" w:hanging="567"/>
        <w:jc w:val="both"/>
        <w:rPr>
          <w:rFonts w:eastAsia="Times New Roman" w:cstheme="minorHAnsi"/>
          <w:bCs/>
          <w:lang w:eastAsia="pl-PL"/>
        </w:rPr>
      </w:pPr>
      <w:r>
        <w:rPr>
          <w:rFonts w:eastAsia="Times New Roman" w:cstheme="minorHAnsi"/>
          <w:bCs/>
          <w:lang w:eastAsia="pl-PL"/>
        </w:rPr>
        <w:t xml:space="preserve">         </w:t>
      </w:r>
      <w:r w:rsidR="00440785">
        <w:rPr>
          <w:rFonts w:eastAsia="Times New Roman" w:cstheme="minorHAnsi"/>
          <w:bCs/>
          <w:lang w:eastAsia="pl-PL"/>
        </w:rPr>
        <w:t xml:space="preserve"> </w:t>
      </w:r>
      <w:r>
        <w:rPr>
          <w:rFonts w:eastAsia="Times New Roman" w:cstheme="minorHAnsi"/>
          <w:bCs/>
          <w:lang w:eastAsia="pl-PL"/>
        </w:rPr>
        <w:t xml:space="preserve"> - wykazać pełnienie funkcji inspektora nadzoru/kierownika budowy/ kierownika robót na wykonanym minimum </w:t>
      </w:r>
      <w:r w:rsidRPr="00AF0FEF">
        <w:rPr>
          <w:rFonts w:eastAsia="Times New Roman" w:cstheme="minorHAnsi"/>
          <w:b/>
          <w:lang w:eastAsia="pl-PL"/>
        </w:rPr>
        <w:t>jednym (1) zadaniu</w:t>
      </w:r>
      <w:r>
        <w:rPr>
          <w:rFonts w:eastAsia="Times New Roman" w:cstheme="minorHAnsi"/>
          <w:bCs/>
          <w:lang w:eastAsia="pl-PL"/>
        </w:rPr>
        <w:t xml:space="preserve"> polegającym na </w:t>
      </w:r>
      <w:r w:rsidR="00440785">
        <w:rPr>
          <w:rFonts w:eastAsia="Times New Roman" w:cstheme="minorHAnsi"/>
          <w:bCs/>
          <w:lang w:eastAsia="pl-PL"/>
        </w:rPr>
        <w:t xml:space="preserve">budowie, rozbudowie, przebudowie lub remoncie </w:t>
      </w:r>
      <w:r w:rsidR="003E7BFD">
        <w:rPr>
          <w:rFonts w:eastAsia="Times New Roman" w:cstheme="minorHAnsi"/>
          <w:bCs/>
          <w:lang w:eastAsia="pl-PL"/>
        </w:rPr>
        <w:t>obiektu kubaturowego;</w:t>
      </w:r>
    </w:p>
    <w:p w14:paraId="1C445488" w14:textId="722EDAA1" w:rsidR="00915CF2" w:rsidRPr="00222303" w:rsidRDefault="00915CF2" w:rsidP="00915CF2">
      <w:pPr>
        <w:suppressAutoHyphens/>
        <w:spacing w:after="0" w:line="276" w:lineRule="auto"/>
        <w:ind w:left="709" w:hanging="709"/>
        <w:jc w:val="both"/>
        <w:rPr>
          <w:rFonts w:eastAsia="Times New Roman" w:cstheme="minorHAnsi"/>
          <w:bCs/>
          <w:lang w:eastAsia="pl-PL"/>
        </w:rPr>
      </w:pPr>
      <w:r w:rsidRPr="00222303">
        <w:rPr>
          <w:rFonts w:eastAsia="Times New Roman" w:cstheme="minorHAnsi"/>
          <w:bCs/>
          <w:lang w:eastAsia="pl-PL"/>
        </w:rPr>
        <w:t xml:space="preserve">  c)    jedną </w:t>
      </w:r>
      <w:r w:rsidR="00227B09" w:rsidRPr="00222303">
        <w:rPr>
          <w:rFonts w:eastAsia="Times New Roman" w:cstheme="minorHAnsi"/>
          <w:bCs/>
          <w:lang w:eastAsia="pl-PL"/>
        </w:rPr>
        <w:t xml:space="preserve"> (1) osobą, która będzie pełnić funkcję</w:t>
      </w:r>
      <w:r w:rsidR="00227B09" w:rsidRPr="00222303">
        <w:rPr>
          <w:rFonts w:eastAsia="Times New Roman" w:cstheme="minorHAnsi"/>
          <w:b/>
          <w:lang w:eastAsia="pl-PL"/>
        </w:rPr>
        <w:t xml:space="preserve"> Inspektora nadzoru robót sanitarnych</w:t>
      </w:r>
      <w:r w:rsidR="00227B09" w:rsidRPr="00222303">
        <w:rPr>
          <w:rFonts w:eastAsia="Times New Roman" w:cstheme="minorHAnsi"/>
          <w:bCs/>
          <w:lang w:eastAsia="pl-PL"/>
        </w:rPr>
        <w:t>, która powinna</w:t>
      </w:r>
      <w:r w:rsidR="00AF0FEF">
        <w:rPr>
          <w:rFonts w:eastAsia="Times New Roman" w:cstheme="minorHAnsi"/>
          <w:bCs/>
          <w:lang w:eastAsia="pl-PL"/>
        </w:rPr>
        <w:t xml:space="preserve"> łącznie spełniać następujące warunki</w:t>
      </w:r>
      <w:r w:rsidRPr="00222303">
        <w:rPr>
          <w:rFonts w:eastAsia="Times New Roman" w:cstheme="minorHAnsi"/>
          <w:bCs/>
          <w:lang w:eastAsia="pl-PL"/>
        </w:rPr>
        <w:t>:</w:t>
      </w:r>
    </w:p>
    <w:p w14:paraId="4EA8E83A" w14:textId="00BD5717" w:rsidR="00227B09" w:rsidRPr="00222303" w:rsidRDefault="00915CF2" w:rsidP="00AF0FEF">
      <w:pPr>
        <w:suppressAutoHyphens/>
        <w:spacing w:after="0" w:line="276" w:lineRule="auto"/>
        <w:ind w:left="851" w:hanging="851"/>
        <w:jc w:val="both"/>
        <w:rPr>
          <w:rFonts w:eastAsia="Times New Roman" w:cstheme="minorHAnsi"/>
          <w:bCs/>
          <w:lang w:eastAsia="pl-PL"/>
        </w:rPr>
      </w:pPr>
      <w:r w:rsidRPr="00222303">
        <w:rPr>
          <w:rFonts w:eastAsia="Times New Roman" w:cstheme="minorHAnsi"/>
          <w:bCs/>
          <w:lang w:eastAsia="pl-PL"/>
        </w:rPr>
        <w:t xml:space="preserve">              -</w:t>
      </w:r>
      <w:r w:rsidR="0038473C">
        <w:rPr>
          <w:rFonts w:eastAsia="Times New Roman" w:cstheme="minorHAnsi"/>
          <w:bCs/>
          <w:lang w:eastAsia="pl-PL"/>
        </w:rPr>
        <w:t xml:space="preserve"> posiadać</w:t>
      </w:r>
      <w:r w:rsidRPr="00222303">
        <w:rPr>
          <w:rFonts w:eastAsia="Times New Roman" w:cstheme="minorHAnsi"/>
          <w:bCs/>
          <w:lang w:eastAsia="pl-PL"/>
        </w:rPr>
        <w:t xml:space="preserve"> </w:t>
      </w:r>
      <w:r w:rsidR="00227B09" w:rsidRPr="00222303">
        <w:rPr>
          <w:rFonts w:eastAsia="Times New Roman" w:cstheme="minorHAnsi"/>
          <w:bCs/>
          <w:lang w:eastAsia="pl-PL"/>
        </w:rPr>
        <w:t>uprawnienia do nadzorowania/ kierowania robotami budowlanymi w specjalności instalacyjnej w zakresie sieci, instalacji i urządzeń cieplnych, gazowych, wentylacyjnych, wodociągowych i kanalizacyjnych</w:t>
      </w:r>
    </w:p>
    <w:p w14:paraId="4E47F624" w14:textId="77777777" w:rsidR="0038473C" w:rsidRDefault="00915CF2" w:rsidP="00AF0FEF">
      <w:pPr>
        <w:suppressAutoHyphens/>
        <w:spacing w:after="0" w:line="276" w:lineRule="auto"/>
        <w:ind w:left="851" w:hanging="142"/>
        <w:jc w:val="both"/>
        <w:rPr>
          <w:rFonts w:eastAsia="Times New Roman" w:cstheme="minorHAnsi"/>
          <w:bCs/>
          <w:lang w:eastAsia="pl-PL"/>
        </w:rPr>
      </w:pPr>
      <w:r w:rsidRPr="00222303">
        <w:rPr>
          <w:rFonts w:eastAsia="Times New Roman" w:cstheme="minorHAnsi"/>
          <w:bCs/>
          <w:lang w:eastAsia="pl-PL"/>
        </w:rPr>
        <w:t xml:space="preserve">- </w:t>
      </w:r>
      <w:r w:rsidR="0038473C">
        <w:rPr>
          <w:rFonts w:eastAsia="Times New Roman" w:cstheme="minorHAnsi"/>
          <w:bCs/>
          <w:lang w:eastAsia="pl-PL"/>
        </w:rPr>
        <w:t xml:space="preserve">posiadać </w:t>
      </w:r>
      <w:r w:rsidRPr="00222303">
        <w:rPr>
          <w:rFonts w:eastAsia="Times New Roman" w:cstheme="minorHAnsi"/>
          <w:bCs/>
          <w:lang w:eastAsia="pl-PL"/>
        </w:rPr>
        <w:t xml:space="preserve">co najmniej </w:t>
      </w:r>
      <w:r w:rsidR="00FD69BC">
        <w:rPr>
          <w:rFonts w:eastAsia="Times New Roman" w:cstheme="minorHAnsi"/>
          <w:bCs/>
          <w:lang w:eastAsia="pl-PL"/>
        </w:rPr>
        <w:t xml:space="preserve">5-letnie doświadczenie zawodowe w budownictwie, w tym co najmniej 2-letnie </w:t>
      </w:r>
      <w:r w:rsidRPr="00222303">
        <w:rPr>
          <w:rFonts w:eastAsia="Times New Roman" w:cstheme="minorHAnsi"/>
          <w:bCs/>
          <w:lang w:eastAsia="pl-PL"/>
        </w:rPr>
        <w:t xml:space="preserve"> </w:t>
      </w:r>
      <w:r w:rsidR="00FD69BC">
        <w:rPr>
          <w:rFonts w:eastAsia="Times New Roman" w:cstheme="minorHAnsi"/>
          <w:bCs/>
          <w:lang w:eastAsia="pl-PL"/>
        </w:rPr>
        <w:t xml:space="preserve">doświadczenie </w:t>
      </w:r>
      <w:r w:rsidR="0038473C">
        <w:rPr>
          <w:rFonts w:eastAsia="Times New Roman" w:cstheme="minorHAnsi"/>
          <w:bCs/>
          <w:lang w:eastAsia="pl-PL"/>
        </w:rPr>
        <w:t xml:space="preserve"> w pracy na stanowisku inspektora nadzoru budowlanego i/lub kierownika budowy/robót </w:t>
      </w:r>
    </w:p>
    <w:p w14:paraId="4DBC9B00" w14:textId="3A4D265C" w:rsidR="003E7BFD" w:rsidRPr="0067176E" w:rsidRDefault="0038473C" w:rsidP="00AF0FEF">
      <w:pPr>
        <w:suppressAutoHyphens/>
        <w:spacing w:after="0" w:line="276" w:lineRule="auto"/>
        <w:ind w:left="851" w:hanging="142"/>
        <w:jc w:val="both"/>
        <w:rPr>
          <w:rFonts w:eastAsia="Times New Roman" w:cstheme="minorHAnsi"/>
          <w:bCs/>
          <w:lang w:eastAsia="pl-PL"/>
        </w:rPr>
      </w:pPr>
      <w:r>
        <w:rPr>
          <w:rFonts w:eastAsia="Times New Roman" w:cstheme="minorHAnsi"/>
          <w:bCs/>
          <w:lang w:eastAsia="pl-PL"/>
        </w:rPr>
        <w:t>- wykazać</w:t>
      </w:r>
      <w:r w:rsidR="00CA6687" w:rsidRPr="00CA6687">
        <w:rPr>
          <w:rFonts w:eastAsia="Times New Roman" w:cstheme="minorHAnsi"/>
          <w:bCs/>
          <w:lang w:eastAsia="pl-PL"/>
        </w:rPr>
        <w:t xml:space="preserve"> </w:t>
      </w:r>
      <w:r w:rsidR="00CA6687">
        <w:rPr>
          <w:rFonts w:eastAsia="Times New Roman" w:cstheme="minorHAnsi"/>
          <w:bCs/>
          <w:lang w:eastAsia="pl-PL"/>
        </w:rPr>
        <w:t xml:space="preserve">pełnienie funkcji inspektora nadzoru/kierownika budowy/ kierownika robót na wykonanym minimum </w:t>
      </w:r>
      <w:r w:rsidR="00CA6687" w:rsidRPr="00AF0FEF">
        <w:rPr>
          <w:rFonts w:eastAsia="Times New Roman" w:cstheme="minorHAnsi"/>
          <w:b/>
          <w:lang w:eastAsia="pl-PL"/>
        </w:rPr>
        <w:t>jednym (1) zadaniu</w:t>
      </w:r>
      <w:r w:rsidR="00CA6687">
        <w:rPr>
          <w:rFonts w:eastAsia="Times New Roman" w:cstheme="minorHAnsi"/>
          <w:bCs/>
          <w:lang w:eastAsia="pl-PL"/>
        </w:rPr>
        <w:t xml:space="preserve"> polegającym</w:t>
      </w:r>
      <w:r>
        <w:rPr>
          <w:rFonts w:eastAsia="Times New Roman" w:cstheme="minorHAnsi"/>
          <w:bCs/>
          <w:lang w:eastAsia="pl-PL"/>
        </w:rPr>
        <w:t xml:space="preserve"> </w:t>
      </w:r>
      <w:r w:rsidR="003E7BFD">
        <w:rPr>
          <w:rFonts w:eastAsia="Times New Roman" w:cstheme="minorHAnsi"/>
          <w:bCs/>
          <w:lang w:eastAsia="pl-PL"/>
        </w:rPr>
        <w:t xml:space="preserve">na </w:t>
      </w:r>
      <w:r w:rsidR="00915CF2" w:rsidRPr="00222303">
        <w:rPr>
          <w:rFonts w:eastAsia="Times New Roman" w:cstheme="minorHAnsi"/>
          <w:bCs/>
          <w:lang w:eastAsia="pl-PL"/>
        </w:rPr>
        <w:t>budow</w:t>
      </w:r>
      <w:r w:rsidR="003E7BFD">
        <w:rPr>
          <w:rFonts w:eastAsia="Times New Roman" w:cstheme="minorHAnsi"/>
          <w:bCs/>
          <w:lang w:eastAsia="pl-PL"/>
        </w:rPr>
        <w:t>ie,</w:t>
      </w:r>
      <w:r w:rsidR="00915CF2" w:rsidRPr="00222303">
        <w:rPr>
          <w:rFonts w:eastAsia="Times New Roman" w:cstheme="minorHAnsi"/>
          <w:bCs/>
          <w:lang w:eastAsia="pl-PL"/>
        </w:rPr>
        <w:t xml:space="preserve"> przebudow</w:t>
      </w:r>
      <w:r w:rsidR="003E7BFD">
        <w:rPr>
          <w:rFonts w:eastAsia="Times New Roman" w:cstheme="minorHAnsi"/>
          <w:bCs/>
          <w:lang w:eastAsia="pl-PL"/>
        </w:rPr>
        <w:t>ie</w:t>
      </w:r>
      <w:r w:rsidR="00915CF2" w:rsidRPr="00222303">
        <w:rPr>
          <w:rFonts w:eastAsia="Times New Roman" w:cstheme="minorHAnsi"/>
          <w:bCs/>
          <w:lang w:eastAsia="pl-PL"/>
        </w:rPr>
        <w:t>, rozbudow</w:t>
      </w:r>
      <w:r w:rsidR="003E7BFD">
        <w:rPr>
          <w:rFonts w:eastAsia="Times New Roman" w:cstheme="minorHAnsi"/>
          <w:bCs/>
          <w:lang w:eastAsia="pl-PL"/>
        </w:rPr>
        <w:t>ie</w:t>
      </w:r>
      <w:r w:rsidR="00915CF2" w:rsidRPr="00222303">
        <w:rPr>
          <w:rFonts w:eastAsia="Times New Roman" w:cstheme="minorHAnsi"/>
          <w:bCs/>
          <w:lang w:eastAsia="pl-PL"/>
        </w:rPr>
        <w:t xml:space="preserve">,  </w:t>
      </w:r>
      <w:r w:rsidR="003E7BFD">
        <w:rPr>
          <w:rFonts w:eastAsia="Times New Roman" w:cstheme="minorHAnsi"/>
          <w:bCs/>
          <w:lang w:eastAsia="pl-PL"/>
        </w:rPr>
        <w:t>lub remoncie</w:t>
      </w:r>
      <w:r w:rsidR="00915CF2" w:rsidRPr="00222303">
        <w:rPr>
          <w:rFonts w:eastAsia="Times New Roman" w:cstheme="minorHAnsi"/>
          <w:bCs/>
          <w:lang w:eastAsia="pl-PL"/>
        </w:rPr>
        <w:t xml:space="preserve"> zbiornika retencyjnego lub sieci kanalizacji deszczowej</w:t>
      </w:r>
      <w:r w:rsidR="003E7BFD">
        <w:rPr>
          <w:rFonts w:eastAsia="Times New Roman" w:cstheme="minorHAnsi"/>
          <w:bCs/>
          <w:lang w:eastAsia="pl-PL"/>
        </w:rPr>
        <w:t>;</w:t>
      </w:r>
    </w:p>
    <w:p w14:paraId="7F3AC4DA" w14:textId="16D61340" w:rsidR="005D7866" w:rsidRPr="00222303" w:rsidRDefault="00227B09" w:rsidP="00705C09">
      <w:pPr>
        <w:tabs>
          <w:tab w:val="left" w:pos="900"/>
        </w:tabs>
        <w:suppressAutoHyphens/>
        <w:spacing w:after="0" w:line="276" w:lineRule="auto"/>
        <w:ind w:left="709" w:hanging="567"/>
        <w:jc w:val="both"/>
        <w:textAlignment w:val="baseline"/>
        <w:rPr>
          <w:rFonts w:eastAsia="Times New Roman" w:cstheme="minorHAnsi"/>
          <w:bCs/>
          <w:lang w:eastAsia="pl-PL"/>
        </w:rPr>
      </w:pPr>
      <w:r w:rsidRPr="00222303">
        <w:rPr>
          <w:rFonts w:eastAsia="Times New Roman" w:cstheme="minorHAnsi"/>
          <w:bCs/>
          <w:lang w:eastAsia="pl-PL"/>
        </w:rPr>
        <w:t>d)</w:t>
      </w:r>
      <w:r w:rsidRPr="00222303">
        <w:rPr>
          <w:rFonts w:eastAsia="Times New Roman" w:cstheme="minorHAnsi"/>
          <w:b/>
          <w:lang w:eastAsia="pl-PL"/>
        </w:rPr>
        <w:t xml:space="preserve"> </w:t>
      </w:r>
      <w:r w:rsidR="005D7866" w:rsidRPr="00222303">
        <w:rPr>
          <w:rFonts w:eastAsia="Times New Roman" w:cstheme="minorHAnsi"/>
          <w:b/>
          <w:lang w:eastAsia="pl-PL"/>
        </w:rPr>
        <w:t xml:space="preserve"> </w:t>
      </w:r>
      <w:r w:rsidRPr="00222303">
        <w:rPr>
          <w:rFonts w:eastAsia="Times New Roman" w:cstheme="minorHAnsi"/>
          <w:b/>
          <w:lang w:eastAsia="pl-PL"/>
        </w:rPr>
        <w:t xml:space="preserve"> </w:t>
      </w:r>
      <w:r w:rsidRPr="00222303">
        <w:rPr>
          <w:rFonts w:eastAsia="Times New Roman" w:cstheme="minorHAnsi"/>
          <w:bCs/>
          <w:lang w:eastAsia="pl-PL"/>
        </w:rPr>
        <w:t>jedną (1) osobą, która będzie pełnić funkcję</w:t>
      </w:r>
      <w:r w:rsidRPr="00222303">
        <w:rPr>
          <w:rFonts w:eastAsia="Times New Roman" w:cstheme="minorHAnsi"/>
          <w:b/>
          <w:lang w:eastAsia="pl-PL"/>
        </w:rPr>
        <w:t xml:space="preserve"> </w:t>
      </w:r>
      <w:r w:rsidR="005E2680" w:rsidRPr="00222303">
        <w:rPr>
          <w:rFonts w:eastAsia="Times New Roman" w:cstheme="minorHAnsi"/>
          <w:b/>
          <w:lang w:eastAsia="pl-PL"/>
        </w:rPr>
        <w:t>I</w:t>
      </w:r>
      <w:r w:rsidRPr="00222303">
        <w:rPr>
          <w:rFonts w:eastAsia="Times New Roman" w:cstheme="minorHAnsi"/>
          <w:b/>
          <w:lang w:eastAsia="pl-PL"/>
        </w:rPr>
        <w:t>nspektora nadzoru robót elektrycznych i elektroenergetycznych,</w:t>
      </w:r>
      <w:r w:rsidRPr="00222303">
        <w:rPr>
          <w:rFonts w:eastAsia="Times New Roman" w:cstheme="minorHAnsi"/>
          <w:bCs/>
          <w:lang w:eastAsia="pl-PL"/>
        </w:rPr>
        <w:t xml:space="preserve"> która powinna</w:t>
      </w:r>
      <w:r w:rsidR="00AF0FEF">
        <w:rPr>
          <w:rFonts w:eastAsia="Times New Roman" w:cstheme="minorHAnsi"/>
          <w:bCs/>
          <w:lang w:eastAsia="pl-PL"/>
        </w:rPr>
        <w:t xml:space="preserve"> łącznie spełniać następujące warunki</w:t>
      </w:r>
      <w:r w:rsidR="005D7866" w:rsidRPr="00222303">
        <w:rPr>
          <w:rFonts w:eastAsia="Times New Roman" w:cstheme="minorHAnsi"/>
          <w:bCs/>
          <w:lang w:eastAsia="pl-PL"/>
        </w:rPr>
        <w:t>:</w:t>
      </w:r>
    </w:p>
    <w:p w14:paraId="23A268AD" w14:textId="4A3B3C8A" w:rsidR="00BF0950" w:rsidRPr="00222303" w:rsidRDefault="005D7866" w:rsidP="005D7866">
      <w:pPr>
        <w:tabs>
          <w:tab w:val="left" w:pos="900"/>
        </w:tabs>
        <w:suppressAutoHyphens/>
        <w:spacing w:after="0" w:line="276" w:lineRule="auto"/>
        <w:ind w:left="709" w:hanging="425"/>
        <w:jc w:val="both"/>
        <w:textAlignment w:val="baseline"/>
        <w:rPr>
          <w:rFonts w:eastAsia="Times New Roman" w:cstheme="minorHAnsi"/>
          <w:bCs/>
          <w:lang w:eastAsia="pl-PL"/>
        </w:rPr>
      </w:pPr>
      <w:r w:rsidRPr="00222303">
        <w:rPr>
          <w:rFonts w:eastAsia="Times New Roman" w:cstheme="minorHAnsi"/>
          <w:bCs/>
          <w:lang w:eastAsia="pl-PL"/>
        </w:rPr>
        <w:t xml:space="preserve">        -</w:t>
      </w:r>
      <w:r w:rsidR="00691A02">
        <w:rPr>
          <w:rFonts w:eastAsia="Times New Roman" w:cstheme="minorHAnsi"/>
          <w:bCs/>
          <w:lang w:eastAsia="pl-PL"/>
        </w:rPr>
        <w:t xml:space="preserve"> </w:t>
      </w:r>
      <w:r w:rsidR="00CA6687">
        <w:rPr>
          <w:rFonts w:eastAsia="Times New Roman" w:cstheme="minorHAnsi"/>
          <w:bCs/>
          <w:lang w:eastAsia="pl-PL"/>
        </w:rPr>
        <w:t xml:space="preserve">posiadać </w:t>
      </w:r>
      <w:r w:rsidR="00227B09" w:rsidRPr="00222303">
        <w:rPr>
          <w:rFonts w:eastAsia="Times New Roman" w:cstheme="minorHAnsi"/>
          <w:bCs/>
          <w:lang w:eastAsia="pl-PL"/>
        </w:rPr>
        <w:t xml:space="preserve">uprawnienia do nadzorowania/kierowania robotami budowlanymi w specjalności instalacyjnej w zakresie sieci, instalacji i urządzeń elektrycznych i elektroenergetycznych, </w:t>
      </w:r>
    </w:p>
    <w:p w14:paraId="56E652D2" w14:textId="28E01C5E" w:rsidR="00CA6687" w:rsidRDefault="005D7866" w:rsidP="00CA6687">
      <w:pPr>
        <w:suppressAutoHyphens/>
        <w:spacing w:after="0" w:line="276" w:lineRule="auto"/>
        <w:ind w:left="709" w:hanging="425"/>
        <w:jc w:val="both"/>
        <w:rPr>
          <w:rFonts w:eastAsia="Times New Roman" w:cstheme="minorHAnsi"/>
          <w:bCs/>
          <w:lang w:eastAsia="pl-PL"/>
        </w:rPr>
      </w:pPr>
      <w:r w:rsidRPr="00222303">
        <w:rPr>
          <w:rFonts w:eastAsia="Times New Roman" w:cstheme="minorHAnsi"/>
          <w:bCs/>
          <w:lang w:eastAsia="pl-PL"/>
        </w:rPr>
        <w:t xml:space="preserve">        - </w:t>
      </w:r>
      <w:r w:rsidR="00CA6687">
        <w:rPr>
          <w:rFonts w:eastAsia="Times New Roman" w:cstheme="minorHAnsi"/>
          <w:bCs/>
          <w:lang w:eastAsia="pl-PL"/>
        </w:rPr>
        <w:t xml:space="preserve">posiadać </w:t>
      </w:r>
      <w:r w:rsidRPr="00222303">
        <w:rPr>
          <w:rFonts w:eastAsia="Times New Roman" w:cstheme="minorHAnsi"/>
          <w:bCs/>
          <w:lang w:eastAsia="pl-PL"/>
        </w:rPr>
        <w:t xml:space="preserve">co najmniej 3- letnie doświadczenie </w:t>
      </w:r>
      <w:r w:rsidR="00CA6687">
        <w:rPr>
          <w:rFonts w:eastAsia="Times New Roman" w:cstheme="minorHAnsi"/>
          <w:bCs/>
          <w:lang w:eastAsia="pl-PL"/>
        </w:rPr>
        <w:t>w pracy na stanowisku inspektora nadzoru budowlanego i/lub kierownika budowy/robót;</w:t>
      </w:r>
    </w:p>
    <w:p w14:paraId="2AEA960A" w14:textId="616A9DD6" w:rsidR="00680379" w:rsidRDefault="005D7866" w:rsidP="00CA6687">
      <w:pPr>
        <w:tabs>
          <w:tab w:val="left" w:pos="900"/>
        </w:tabs>
        <w:suppressAutoHyphens/>
        <w:spacing w:after="0" w:line="276" w:lineRule="auto"/>
        <w:ind w:left="709" w:hanging="425"/>
        <w:jc w:val="both"/>
        <w:textAlignment w:val="baseline"/>
        <w:rPr>
          <w:rFonts w:cstheme="minorHAnsi"/>
          <w:bCs/>
          <w:iCs/>
        </w:rPr>
      </w:pPr>
      <w:r w:rsidRPr="00222303">
        <w:rPr>
          <w:rFonts w:cstheme="minorHAnsi"/>
          <w:bCs/>
          <w:iCs/>
        </w:rPr>
        <w:t>e</w:t>
      </w:r>
      <w:r w:rsidR="005E2680" w:rsidRPr="00222303">
        <w:rPr>
          <w:rFonts w:cstheme="minorHAnsi"/>
          <w:bCs/>
          <w:iCs/>
        </w:rPr>
        <w:t xml:space="preserve">)  </w:t>
      </w:r>
      <w:r w:rsidR="0067176E">
        <w:rPr>
          <w:rFonts w:cstheme="minorHAnsi"/>
          <w:bCs/>
          <w:iCs/>
        </w:rPr>
        <w:t xml:space="preserve">   </w:t>
      </w:r>
      <w:r w:rsidR="005E2680" w:rsidRPr="00222303">
        <w:rPr>
          <w:rFonts w:cstheme="minorHAnsi"/>
          <w:bCs/>
          <w:iCs/>
        </w:rPr>
        <w:t>jedną (1) osobą</w:t>
      </w:r>
      <w:r w:rsidR="005513D8" w:rsidRPr="00222303">
        <w:rPr>
          <w:rFonts w:cstheme="minorHAnsi"/>
          <w:bCs/>
          <w:iCs/>
        </w:rPr>
        <w:t xml:space="preserve"> - </w:t>
      </w:r>
      <w:r w:rsidR="005513D8" w:rsidRPr="00222303">
        <w:rPr>
          <w:rFonts w:cstheme="minorHAnsi"/>
          <w:b/>
          <w:iCs/>
        </w:rPr>
        <w:t>s</w:t>
      </w:r>
      <w:r w:rsidR="005E2680" w:rsidRPr="00222303">
        <w:rPr>
          <w:rFonts w:cstheme="minorHAnsi"/>
          <w:b/>
          <w:iCs/>
        </w:rPr>
        <w:t>pecjalist</w:t>
      </w:r>
      <w:r w:rsidR="00AD112B" w:rsidRPr="00222303">
        <w:rPr>
          <w:rFonts w:cstheme="minorHAnsi"/>
          <w:b/>
          <w:iCs/>
        </w:rPr>
        <w:t>ę</w:t>
      </w:r>
      <w:r w:rsidR="005E2680" w:rsidRPr="00222303">
        <w:rPr>
          <w:rFonts w:cstheme="minorHAnsi"/>
          <w:b/>
          <w:iCs/>
        </w:rPr>
        <w:t xml:space="preserve"> hydrolog</w:t>
      </w:r>
      <w:r w:rsidR="00AD112B" w:rsidRPr="00222303">
        <w:rPr>
          <w:rFonts w:cstheme="minorHAnsi"/>
          <w:b/>
          <w:iCs/>
        </w:rPr>
        <w:t>a</w:t>
      </w:r>
      <w:r w:rsidR="005E2680" w:rsidRPr="00222303">
        <w:rPr>
          <w:rFonts w:cstheme="minorHAnsi"/>
          <w:bCs/>
          <w:iCs/>
        </w:rPr>
        <w:t xml:space="preserve">, </w:t>
      </w:r>
      <w:r w:rsidR="00680379">
        <w:rPr>
          <w:rFonts w:cstheme="minorHAnsi"/>
          <w:bCs/>
          <w:iCs/>
        </w:rPr>
        <w:t>która powinna</w:t>
      </w:r>
      <w:r w:rsidR="00A92C87">
        <w:rPr>
          <w:rFonts w:cstheme="minorHAnsi"/>
          <w:bCs/>
          <w:iCs/>
        </w:rPr>
        <w:t xml:space="preserve"> łącznie spełniać następujące warunki</w:t>
      </w:r>
      <w:r w:rsidR="00CA6687">
        <w:rPr>
          <w:rFonts w:cstheme="minorHAnsi"/>
          <w:bCs/>
          <w:iCs/>
        </w:rPr>
        <w:t>:</w:t>
      </w:r>
    </w:p>
    <w:p w14:paraId="4CEB9467" w14:textId="7E0E261A" w:rsidR="00305C8D" w:rsidRDefault="00680379" w:rsidP="005D7866">
      <w:pPr>
        <w:tabs>
          <w:tab w:val="left" w:pos="900"/>
        </w:tabs>
        <w:suppressAutoHyphens/>
        <w:spacing w:after="0" w:line="276" w:lineRule="auto"/>
        <w:ind w:left="709" w:hanging="425"/>
        <w:jc w:val="both"/>
        <w:textAlignment w:val="baseline"/>
        <w:rPr>
          <w:rFonts w:cstheme="minorHAnsi"/>
          <w:bCs/>
          <w:iCs/>
        </w:rPr>
      </w:pPr>
      <w:r>
        <w:rPr>
          <w:rFonts w:cstheme="minorHAnsi"/>
          <w:bCs/>
          <w:iCs/>
        </w:rPr>
        <w:t xml:space="preserve">       - </w:t>
      </w:r>
      <w:r w:rsidR="00CA6687">
        <w:rPr>
          <w:rFonts w:cstheme="minorHAnsi"/>
          <w:bCs/>
          <w:iCs/>
        </w:rPr>
        <w:t xml:space="preserve">posiadać </w:t>
      </w:r>
      <w:r>
        <w:rPr>
          <w:rFonts w:cstheme="minorHAnsi"/>
          <w:bCs/>
          <w:iCs/>
        </w:rPr>
        <w:t xml:space="preserve">co najmniej </w:t>
      </w:r>
      <w:r w:rsidR="00A92C87">
        <w:rPr>
          <w:rFonts w:cstheme="minorHAnsi"/>
          <w:bCs/>
          <w:iCs/>
        </w:rPr>
        <w:t>3</w:t>
      </w:r>
      <w:r>
        <w:rPr>
          <w:rFonts w:cstheme="minorHAnsi"/>
          <w:bCs/>
          <w:iCs/>
        </w:rPr>
        <w:t xml:space="preserve"> - letnie doświadczenie</w:t>
      </w:r>
      <w:r w:rsidR="00BD63AA">
        <w:rPr>
          <w:rFonts w:cstheme="minorHAnsi"/>
          <w:bCs/>
          <w:iCs/>
        </w:rPr>
        <w:t xml:space="preserve"> zawodowe </w:t>
      </w:r>
      <w:r>
        <w:rPr>
          <w:rFonts w:cstheme="minorHAnsi"/>
          <w:bCs/>
          <w:iCs/>
        </w:rPr>
        <w:t xml:space="preserve"> </w:t>
      </w:r>
      <w:r w:rsidR="00BD63AA">
        <w:rPr>
          <w:rFonts w:cstheme="minorHAnsi"/>
          <w:bCs/>
          <w:iCs/>
        </w:rPr>
        <w:t>prowadzeniu technicznych pr</w:t>
      </w:r>
      <w:r w:rsidR="00305C8D">
        <w:rPr>
          <w:rFonts w:cstheme="minorHAnsi"/>
          <w:bCs/>
          <w:iCs/>
        </w:rPr>
        <w:t>a</w:t>
      </w:r>
      <w:r w:rsidR="00BD63AA">
        <w:rPr>
          <w:rFonts w:cstheme="minorHAnsi"/>
          <w:bCs/>
          <w:iCs/>
        </w:rPr>
        <w:t>c projektowych</w:t>
      </w:r>
      <w:r w:rsidR="00CA6687">
        <w:rPr>
          <w:rFonts w:cstheme="minorHAnsi"/>
          <w:bCs/>
          <w:iCs/>
        </w:rPr>
        <w:t>,</w:t>
      </w:r>
    </w:p>
    <w:p w14:paraId="4C9B9E77" w14:textId="50CC394B" w:rsidR="005E2680" w:rsidRPr="00222303" w:rsidRDefault="00305C8D" w:rsidP="005D7866">
      <w:pPr>
        <w:tabs>
          <w:tab w:val="left" w:pos="900"/>
        </w:tabs>
        <w:suppressAutoHyphens/>
        <w:spacing w:after="0" w:line="276" w:lineRule="auto"/>
        <w:ind w:left="709" w:hanging="425"/>
        <w:jc w:val="both"/>
        <w:textAlignment w:val="baseline"/>
        <w:rPr>
          <w:rFonts w:cstheme="minorHAnsi"/>
          <w:bCs/>
          <w:iCs/>
        </w:rPr>
      </w:pPr>
      <w:r>
        <w:rPr>
          <w:rFonts w:cstheme="minorHAnsi"/>
          <w:bCs/>
          <w:iCs/>
        </w:rPr>
        <w:t xml:space="preserve">       - wykazać </w:t>
      </w:r>
      <w:r w:rsidR="0067176E">
        <w:rPr>
          <w:rFonts w:cstheme="minorHAnsi"/>
          <w:bCs/>
          <w:iCs/>
        </w:rPr>
        <w:t xml:space="preserve">doświadczenie w </w:t>
      </w:r>
      <w:r>
        <w:rPr>
          <w:rFonts w:cstheme="minorHAnsi"/>
          <w:bCs/>
          <w:iCs/>
        </w:rPr>
        <w:t>pełnieni</w:t>
      </w:r>
      <w:r w:rsidR="00CA6687">
        <w:rPr>
          <w:rFonts w:cstheme="minorHAnsi"/>
          <w:bCs/>
          <w:iCs/>
        </w:rPr>
        <w:t>u</w:t>
      </w:r>
      <w:r>
        <w:rPr>
          <w:rFonts w:cstheme="minorHAnsi"/>
          <w:bCs/>
          <w:iCs/>
        </w:rPr>
        <w:t xml:space="preserve"> nadzoru nad wykonaniem lub wykonanie </w:t>
      </w:r>
      <w:r w:rsidR="005E2680" w:rsidRPr="00222303">
        <w:rPr>
          <w:rFonts w:cstheme="minorHAnsi"/>
          <w:bCs/>
          <w:iCs/>
        </w:rPr>
        <w:t xml:space="preserve">co najmniej </w:t>
      </w:r>
      <w:r w:rsidR="005E2680" w:rsidRPr="00A92C87">
        <w:rPr>
          <w:rFonts w:cstheme="minorHAnsi"/>
          <w:b/>
          <w:iCs/>
        </w:rPr>
        <w:t>dwóch (2) modeli hydrodynamicznych</w:t>
      </w:r>
      <w:r w:rsidR="005E2680" w:rsidRPr="00222303">
        <w:rPr>
          <w:rFonts w:cstheme="minorHAnsi"/>
          <w:bCs/>
          <w:iCs/>
        </w:rPr>
        <w:t>,</w:t>
      </w:r>
    </w:p>
    <w:p w14:paraId="5B7BC03B" w14:textId="65E53C75" w:rsidR="005E2680" w:rsidRPr="00A92C87" w:rsidRDefault="005E2680" w:rsidP="005513D8">
      <w:pPr>
        <w:tabs>
          <w:tab w:val="left" w:pos="900"/>
        </w:tabs>
        <w:suppressAutoHyphens/>
        <w:spacing w:after="0" w:line="100" w:lineRule="atLeast"/>
        <w:jc w:val="both"/>
        <w:textAlignment w:val="baseline"/>
        <w:rPr>
          <w:rFonts w:eastAsia="Times New Roman" w:cstheme="minorHAnsi"/>
          <w:bCs/>
          <w:sz w:val="16"/>
          <w:szCs w:val="16"/>
          <w:lang w:eastAsia="pl-PL"/>
        </w:rPr>
      </w:pPr>
    </w:p>
    <w:p w14:paraId="62999E75" w14:textId="45BED6BA" w:rsidR="0033187B" w:rsidRPr="00DC4F5F" w:rsidRDefault="0033187B" w:rsidP="0033187B">
      <w:pPr>
        <w:spacing w:after="0" w:line="240" w:lineRule="auto"/>
        <w:contextualSpacing/>
        <w:jc w:val="both"/>
        <w:rPr>
          <w:rFonts w:eastAsia="Times New Roman" w:cstheme="minorHAnsi"/>
          <w:lang w:eastAsia="pl-PL"/>
        </w:rPr>
      </w:pPr>
      <w:r w:rsidRPr="00222303">
        <w:rPr>
          <w:rFonts w:eastAsia="Times New Roman" w:cstheme="minorHAnsi"/>
          <w:bCs/>
          <w:iCs/>
          <w:kern w:val="3"/>
          <w:lang w:eastAsia="zh-CN"/>
        </w:rPr>
        <w:lastRenderedPageBreak/>
        <w:t>Zamawiający dopuszcza łączenie kilku funkcji przez tą samą osobę (dot.</w:t>
      </w:r>
      <w:r w:rsidRPr="00222303">
        <w:rPr>
          <w:rFonts w:eastAsia="Times New Roman" w:cstheme="minorHAnsi"/>
          <w:lang w:eastAsia="pl-PL"/>
        </w:rPr>
        <w:t xml:space="preserve"> Części 9 ust. 1 pkt 1 litera b, c, d.</w:t>
      </w:r>
      <w:r w:rsidR="00CA6687">
        <w:rPr>
          <w:rFonts w:eastAsia="Times New Roman" w:cstheme="minorHAnsi"/>
          <w:lang w:eastAsia="pl-PL"/>
        </w:rPr>
        <w:t>)</w:t>
      </w:r>
      <w:r w:rsidRPr="00222303">
        <w:rPr>
          <w:rFonts w:eastAsia="Times New Roman" w:cstheme="minorHAnsi"/>
          <w:lang w:eastAsia="pl-PL"/>
        </w:rPr>
        <w:t xml:space="preserve"> </w:t>
      </w:r>
      <w:r w:rsidRPr="00222303">
        <w:rPr>
          <w:rFonts w:eastAsia="Times New Roman" w:cstheme="minorHAnsi"/>
          <w:bCs/>
          <w:iCs/>
          <w:kern w:val="3"/>
          <w:lang w:eastAsia="zh-CN"/>
        </w:rPr>
        <w:t>Zamawiający</w:t>
      </w:r>
      <w:r w:rsidRPr="00222303">
        <w:rPr>
          <w:rFonts w:eastAsia="Times New Roman" w:cstheme="minorHAnsi"/>
          <w:lang w:eastAsia="pl-PL"/>
        </w:rPr>
        <w:t xml:space="preserve"> </w:t>
      </w:r>
      <w:r w:rsidRPr="00222303">
        <w:rPr>
          <w:rFonts w:eastAsia="Times New Roman" w:cstheme="minorHAnsi"/>
          <w:bCs/>
          <w:iCs/>
          <w:kern w:val="3"/>
          <w:lang w:eastAsia="zh-CN"/>
        </w:rPr>
        <w:t>dopuszcza łączenie funkcji Kierownika Zespołu Nadzoru</w:t>
      </w:r>
      <w:r w:rsidR="00AE6E1C" w:rsidRPr="00222303">
        <w:rPr>
          <w:rFonts w:eastAsia="Times New Roman" w:cstheme="minorHAnsi"/>
          <w:bCs/>
          <w:iCs/>
          <w:kern w:val="3"/>
          <w:lang w:eastAsia="zh-CN"/>
        </w:rPr>
        <w:t xml:space="preserve"> (Koordynatora projektu)</w:t>
      </w:r>
      <w:r w:rsidRPr="00222303">
        <w:rPr>
          <w:rFonts w:eastAsia="Times New Roman" w:cstheme="minorHAnsi"/>
          <w:bCs/>
          <w:iCs/>
          <w:kern w:val="3"/>
          <w:lang w:eastAsia="zh-CN"/>
        </w:rPr>
        <w:t xml:space="preserve"> wyłącznie z funkcją inspektora</w:t>
      </w:r>
      <w:r w:rsidR="00AE6E1C" w:rsidRPr="00222303">
        <w:rPr>
          <w:rFonts w:eastAsia="Times New Roman" w:cstheme="minorHAnsi"/>
          <w:lang w:eastAsia="pl-PL"/>
        </w:rPr>
        <w:t xml:space="preserve"> </w:t>
      </w:r>
      <w:r w:rsidRPr="00222303">
        <w:rPr>
          <w:rFonts w:eastAsia="Times New Roman" w:cstheme="minorHAnsi"/>
          <w:bCs/>
          <w:iCs/>
          <w:kern w:val="3"/>
          <w:lang w:eastAsia="zh-CN"/>
        </w:rPr>
        <w:t xml:space="preserve">nadzoru inwestorskiego w specjalności </w:t>
      </w:r>
      <w:r w:rsidR="00AE6E1C" w:rsidRPr="00222303">
        <w:rPr>
          <w:rFonts w:eastAsia="Times New Roman" w:cstheme="minorHAnsi"/>
          <w:bCs/>
          <w:iCs/>
          <w:kern w:val="3"/>
          <w:lang w:eastAsia="zh-CN"/>
        </w:rPr>
        <w:t>konstrukcyjno-budowlanej.</w:t>
      </w:r>
      <w:r w:rsidR="00AE6E1C" w:rsidRPr="00DC4F5F">
        <w:rPr>
          <w:rFonts w:eastAsia="Times New Roman" w:cstheme="minorHAnsi"/>
          <w:bCs/>
          <w:iCs/>
          <w:kern w:val="3"/>
          <w:lang w:eastAsia="zh-CN"/>
        </w:rPr>
        <w:t xml:space="preserve"> </w:t>
      </w:r>
    </w:p>
    <w:p w14:paraId="694E9CF0" w14:textId="77777777" w:rsidR="0061451D" w:rsidRPr="00A92C87" w:rsidRDefault="0061451D" w:rsidP="003D7326">
      <w:pPr>
        <w:pStyle w:val="Standard"/>
        <w:tabs>
          <w:tab w:val="left" w:pos="426"/>
        </w:tabs>
        <w:spacing w:line="276" w:lineRule="auto"/>
        <w:ind w:left="786" w:hanging="502"/>
        <w:jc w:val="both"/>
        <w:rPr>
          <w:rFonts w:asciiTheme="minorHAnsi" w:hAnsiTheme="minorHAnsi" w:cstheme="minorHAnsi"/>
          <w:b/>
          <w:iCs/>
          <w:sz w:val="16"/>
          <w:szCs w:val="16"/>
        </w:rPr>
      </w:pPr>
    </w:p>
    <w:p w14:paraId="0FC1809D" w14:textId="77777777" w:rsidR="0061451D" w:rsidRPr="00AE6E1C" w:rsidRDefault="0061451D" w:rsidP="003D7326">
      <w:pPr>
        <w:pStyle w:val="Default"/>
        <w:spacing w:line="276" w:lineRule="auto"/>
        <w:rPr>
          <w:rFonts w:asciiTheme="minorHAnsi" w:hAnsiTheme="minorHAnsi" w:cstheme="minorHAnsi"/>
          <w:sz w:val="22"/>
          <w:szCs w:val="22"/>
        </w:rPr>
      </w:pPr>
      <w:r w:rsidRPr="00AE6E1C">
        <w:rPr>
          <w:rFonts w:asciiTheme="minorHAnsi" w:hAnsiTheme="minorHAnsi" w:cstheme="minorHAnsi"/>
          <w:sz w:val="22"/>
          <w:szCs w:val="22"/>
        </w:rPr>
        <w:t xml:space="preserve">Warunek udziału w postępowaniu dotyczący niezbędnej wiedzy i doświadczenia, musi być spełniony: </w:t>
      </w:r>
    </w:p>
    <w:p w14:paraId="0D6FB379" w14:textId="77777777" w:rsidR="0061451D" w:rsidRPr="00AE6E1C" w:rsidRDefault="0061451D" w:rsidP="003D7326">
      <w:pPr>
        <w:pStyle w:val="Default"/>
        <w:spacing w:line="276" w:lineRule="auto"/>
        <w:rPr>
          <w:rFonts w:asciiTheme="minorHAnsi" w:hAnsiTheme="minorHAnsi" w:cstheme="minorHAnsi"/>
          <w:sz w:val="22"/>
          <w:szCs w:val="22"/>
        </w:rPr>
      </w:pPr>
      <w:r w:rsidRPr="00AE6E1C">
        <w:rPr>
          <w:rFonts w:asciiTheme="minorHAnsi" w:hAnsiTheme="minorHAnsi" w:cstheme="minorHAnsi"/>
          <w:sz w:val="22"/>
          <w:szCs w:val="22"/>
        </w:rPr>
        <w:t xml:space="preserve">- przez Wykonawcę samodzielnie, </w:t>
      </w:r>
    </w:p>
    <w:p w14:paraId="1144D16C" w14:textId="77777777" w:rsidR="0061451D" w:rsidRPr="00AE6E1C" w:rsidRDefault="0061451D" w:rsidP="003D7326">
      <w:pPr>
        <w:pStyle w:val="Default"/>
        <w:spacing w:line="276" w:lineRule="auto"/>
        <w:rPr>
          <w:rFonts w:asciiTheme="minorHAnsi" w:hAnsiTheme="minorHAnsi" w:cstheme="minorHAnsi"/>
          <w:sz w:val="22"/>
          <w:szCs w:val="22"/>
        </w:rPr>
      </w:pPr>
      <w:r w:rsidRPr="00AE6E1C">
        <w:rPr>
          <w:rFonts w:asciiTheme="minorHAnsi" w:hAnsiTheme="minorHAnsi" w:cstheme="minorHAnsi"/>
          <w:sz w:val="22"/>
          <w:szCs w:val="22"/>
        </w:rPr>
        <w:t xml:space="preserve">- przez minimum jeden podmiot udostępniający wiedzę i doświadczenie samodzielnie; </w:t>
      </w:r>
    </w:p>
    <w:p w14:paraId="4F88C131" w14:textId="0BDDEDA4" w:rsidR="00432A6B" w:rsidRDefault="0061451D" w:rsidP="00AE6E1C">
      <w:pPr>
        <w:pStyle w:val="Standard"/>
        <w:tabs>
          <w:tab w:val="left" w:pos="426"/>
        </w:tabs>
        <w:spacing w:line="276" w:lineRule="auto"/>
        <w:ind w:left="142" w:hanging="142"/>
        <w:jc w:val="both"/>
        <w:rPr>
          <w:rFonts w:asciiTheme="minorHAnsi" w:hAnsiTheme="minorHAnsi" w:cstheme="minorHAnsi"/>
          <w:b/>
          <w:iCs/>
          <w:sz w:val="22"/>
          <w:szCs w:val="22"/>
        </w:rPr>
      </w:pPr>
      <w:r w:rsidRPr="00AE6E1C">
        <w:rPr>
          <w:rFonts w:asciiTheme="minorHAnsi" w:hAnsiTheme="minorHAnsi" w:cstheme="minorHAnsi"/>
          <w:sz w:val="22"/>
          <w:szCs w:val="22"/>
        </w:rPr>
        <w:t>- a w przypadku podmiotów występujących wspólnie, samodzielnie przez jednego z wykonawców występujących wspólnie.</w:t>
      </w:r>
      <w:bookmarkEnd w:id="106"/>
    </w:p>
    <w:p w14:paraId="35A1C68F" w14:textId="77777777" w:rsidR="00AE6E1C" w:rsidRPr="00A92C87" w:rsidRDefault="00AE6E1C" w:rsidP="00AE6E1C">
      <w:pPr>
        <w:pStyle w:val="Standard"/>
        <w:tabs>
          <w:tab w:val="left" w:pos="426"/>
        </w:tabs>
        <w:spacing w:line="276" w:lineRule="auto"/>
        <w:ind w:left="142" w:hanging="142"/>
        <w:jc w:val="both"/>
        <w:rPr>
          <w:rFonts w:asciiTheme="minorHAnsi" w:hAnsiTheme="minorHAnsi" w:cstheme="minorHAnsi"/>
          <w:b/>
          <w:iCs/>
          <w:sz w:val="16"/>
          <w:szCs w:val="16"/>
        </w:rPr>
      </w:pPr>
    </w:p>
    <w:p w14:paraId="7070B08F" w14:textId="3EFC8042" w:rsidR="00D35569" w:rsidRDefault="00D35569" w:rsidP="00E93713">
      <w:pPr>
        <w:pStyle w:val="Nagwek2"/>
        <w:numPr>
          <w:ilvl w:val="0"/>
          <w:numId w:val="2"/>
        </w:numPr>
        <w:ind w:left="851" w:hanging="567"/>
        <w:jc w:val="both"/>
      </w:pPr>
      <w:bookmarkStart w:id="109" w:name="_Toc170110963"/>
      <w:r w:rsidRPr="003646E3">
        <w:t>Podstawy wykluczenia</w:t>
      </w:r>
      <w:bookmarkEnd w:id="109"/>
    </w:p>
    <w:p w14:paraId="0B3450CA" w14:textId="77777777" w:rsidR="004755F7" w:rsidRPr="004755F7" w:rsidRDefault="004755F7" w:rsidP="004755F7">
      <w:pPr>
        <w:spacing w:after="0"/>
        <w:rPr>
          <w:sz w:val="16"/>
          <w:szCs w:val="16"/>
        </w:rPr>
      </w:pPr>
    </w:p>
    <w:p w14:paraId="0B920CB4" w14:textId="2890A7D0" w:rsidR="00D73DD7" w:rsidRPr="003646E3" w:rsidRDefault="009678BF">
      <w:pPr>
        <w:pStyle w:val="Akapitzlist"/>
        <w:numPr>
          <w:ilvl w:val="0"/>
          <w:numId w:val="23"/>
        </w:numPr>
        <w:spacing w:line="276" w:lineRule="auto"/>
        <w:ind w:left="567" w:hanging="567"/>
        <w:jc w:val="both"/>
      </w:pPr>
      <w:r w:rsidRPr="003646E3">
        <w:t>Zamawiający wykluczy z postępowania wykonawców, wobec których zachodzą podstawy wykluczenia, o których mowa w art. 108 ust. 1</w:t>
      </w:r>
      <w:r w:rsidR="00B4669B" w:rsidRPr="003646E3">
        <w:t>.</w:t>
      </w:r>
      <w:r w:rsidRPr="003646E3">
        <w:t xml:space="preserve"> </w:t>
      </w:r>
      <w:r w:rsidR="00B70FD2" w:rsidRPr="003646E3">
        <w:t>ustawy PZP</w:t>
      </w:r>
      <w:r w:rsidR="00D73DD7" w:rsidRPr="003646E3">
        <w:t>, zgodnie z którym</w:t>
      </w:r>
      <w:r w:rsidR="0022753A" w:rsidRPr="003646E3">
        <w:t xml:space="preserve"> z</w:t>
      </w:r>
      <w:r w:rsidR="00D73DD7" w:rsidRPr="003646E3">
        <w:t xml:space="preserve"> postępowania o udzielenie zamówienia wyklucza się wykonawcę:</w:t>
      </w:r>
    </w:p>
    <w:p w14:paraId="3967942D" w14:textId="632FD4FC" w:rsidR="003B1180" w:rsidRPr="003646E3" w:rsidRDefault="003B1180">
      <w:pPr>
        <w:pStyle w:val="Akapitzlist"/>
        <w:numPr>
          <w:ilvl w:val="1"/>
          <w:numId w:val="6"/>
        </w:numPr>
        <w:spacing w:line="276" w:lineRule="auto"/>
        <w:ind w:left="993" w:hanging="425"/>
        <w:jc w:val="both"/>
      </w:pPr>
      <w:r w:rsidRPr="003646E3">
        <w:t>będącego osobą fizyczną, którego prawomocnie skazano za przestępstwo:</w:t>
      </w:r>
    </w:p>
    <w:p w14:paraId="4AEDD7B8" w14:textId="77777777" w:rsidR="00805C77" w:rsidRDefault="00805C77" w:rsidP="00805C77">
      <w:pPr>
        <w:pStyle w:val="Akapitzlist"/>
        <w:numPr>
          <w:ilvl w:val="0"/>
          <w:numId w:val="7"/>
        </w:numPr>
        <w:spacing w:line="276" w:lineRule="auto"/>
        <w:ind w:left="1276" w:hanging="284"/>
        <w:jc w:val="both"/>
      </w:pPr>
      <w:r w:rsidRPr="003646E3">
        <w:t>udziału w zorganizowanej grupie przestępczej albo związku mającym</w:t>
      </w:r>
      <w:r>
        <w:t xml:space="preserve"> na celu popełnienie przestępstwa lub przestępstwa skarbowego, o którym mowa w art. 258 ustawy z dnia 6 czerwca 1997 r. Kodeks karny (zwany dalej: Kodeks karny)</w:t>
      </w:r>
    </w:p>
    <w:p w14:paraId="21797A93" w14:textId="77777777" w:rsidR="00805C77" w:rsidRDefault="00805C77" w:rsidP="00805C77">
      <w:pPr>
        <w:pStyle w:val="Akapitzlist"/>
        <w:numPr>
          <w:ilvl w:val="0"/>
          <w:numId w:val="7"/>
        </w:numPr>
        <w:spacing w:line="276" w:lineRule="auto"/>
        <w:ind w:left="1276" w:hanging="284"/>
        <w:jc w:val="both"/>
      </w:pPr>
      <w:r>
        <w:t>handlu ludźmi, o którym mowa w art. 189a Kodeksu karnego,</w:t>
      </w:r>
    </w:p>
    <w:p w14:paraId="4C600CE1" w14:textId="77777777" w:rsidR="00805C77" w:rsidRDefault="00805C77" w:rsidP="00805C77">
      <w:pPr>
        <w:pStyle w:val="Akapitzlist"/>
        <w:numPr>
          <w:ilvl w:val="0"/>
          <w:numId w:val="7"/>
        </w:numPr>
        <w:spacing w:line="276" w:lineRule="auto"/>
        <w:ind w:left="1276" w:hanging="284"/>
        <w:jc w:val="both"/>
      </w:pPr>
      <w: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1D996D5D" w14:textId="77777777" w:rsidR="00805C77" w:rsidRDefault="00805C77" w:rsidP="00805C77">
      <w:pPr>
        <w:pStyle w:val="Akapitzlist"/>
        <w:numPr>
          <w:ilvl w:val="0"/>
          <w:numId w:val="7"/>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054481" w14:textId="77777777" w:rsidR="00805C77" w:rsidRDefault="00805C77" w:rsidP="00805C77">
      <w:pPr>
        <w:pStyle w:val="Akapitzlist"/>
        <w:numPr>
          <w:ilvl w:val="0"/>
          <w:numId w:val="7"/>
        </w:numPr>
        <w:spacing w:line="276" w:lineRule="auto"/>
        <w:ind w:left="1276" w:hanging="284"/>
        <w:jc w:val="both"/>
      </w:pPr>
      <w:r>
        <w:t>o charakterze terrorystycznym, o którym mowa w art. 115 § 20 Kodeksu karnego, lub mające na celu popełnienie tego przestępstwa,</w:t>
      </w:r>
    </w:p>
    <w:p w14:paraId="3F21D9C9" w14:textId="77777777" w:rsidR="00805C77" w:rsidRDefault="00805C77" w:rsidP="00805C77">
      <w:pPr>
        <w:pStyle w:val="Akapitzlist"/>
        <w:numPr>
          <w:ilvl w:val="0"/>
          <w:numId w:val="7"/>
        </w:numPr>
        <w:spacing w:line="276" w:lineRule="auto"/>
        <w:ind w:left="1276" w:hanging="284"/>
        <w:jc w:val="both"/>
      </w:pPr>
      <w:r>
        <w:t>powierzenia wykonywania pracy małoletniemu cudzoziemcowi, o którym mowa w art. 9 ust. 2 ustawy z dnia 15 czerwca 2012 r. o skutkach powierzania wykonywania pracy cudzoziemcom przebywającym wbrew przepisom na terytorium Rzeczypospolitej Polskiej,</w:t>
      </w:r>
    </w:p>
    <w:p w14:paraId="39314BA2" w14:textId="77777777" w:rsidR="00805C77" w:rsidRDefault="00805C77" w:rsidP="00805C77">
      <w:pPr>
        <w:pStyle w:val="Akapitzlist"/>
        <w:numPr>
          <w:ilvl w:val="0"/>
          <w:numId w:val="7"/>
        </w:numPr>
        <w:spacing w:line="276" w:lineRule="auto"/>
        <w:ind w:left="1276" w:hanging="28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2F4B50" w14:textId="77777777" w:rsidR="00805C77" w:rsidRDefault="00805C77" w:rsidP="00805C77">
      <w:pPr>
        <w:pStyle w:val="Akapitzlist"/>
        <w:numPr>
          <w:ilvl w:val="0"/>
          <w:numId w:val="7"/>
        </w:numPr>
        <w:spacing w:after="0" w:line="276" w:lineRule="auto"/>
        <w:ind w:left="1276" w:hanging="284"/>
        <w:jc w:val="both"/>
      </w:pPr>
      <w:r>
        <w:t>o którym mowa w art. 9 ust. 1 i 3 lub art. 10 ustawy z dnia 15 czerwca 2012 r. o skutkach powierzania wykonywania pracy cudzoziemcom przebywającym wbrew przepisom na terytorium Rzeczypospolitej Polskiej</w:t>
      </w:r>
    </w:p>
    <w:p w14:paraId="17E6B7B4" w14:textId="0BB41E5A" w:rsidR="00D73DD7" w:rsidRDefault="003B1180" w:rsidP="00FB20F6">
      <w:pPr>
        <w:spacing w:line="276" w:lineRule="auto"/>
        <w:ind w:left="1276"/>
        <w:jc w:val="both"/>
      </w:pPr>
      <w:r>
        <w:t>– lub za odpowiedni czyn zabroniony określony w przepisach prawa obcego;</w:t>
      </w:r>
    </w:p>
    <w:p w14:paraId="6FFA66C7" w14:textId="77777777" w:rsidR="00805C77" w:rsidRDefault="00805C77" w:rsidP="00805C77">
      <w:pPr>
        <w:pStyle w:val="Akapitzlist"/>
        <w:numPr>
          <w:ilvl w:val="1"/>
          <w:numId w:val="6"/>
        </w:numPr>
        <w:spacing w:line="276" w:lineRule="auto"/>
        <w:ind w:left="993" w:hanging="426"/>
        <w:jc w:val="both"/>
      </w:pPr>
      <w:r w:rsidRPr="000F6D91">
        <w:t xml:space="preserve">jeżeli urzędującego członka jego organu zarządzającego lub nadzorczego, wspólnika spółki w spółce jawnej lub partnerskiej albo komplementariusza w spółce komandytowej lub </w:t>
      </w:r>
      <w:r w:rsidRPr="000F6D91">
        <w:lastRenderedPageBreak/>
        <w:t>komandytowo-akcyjnej lub prokurenta prawomocnie skazano za przestępstwo, o którym mowa w pkt 1</w:t>
      </w:r>
      <w:r>
        <w:t>;</w:t>
      </w:r>
    </w:p>
    <w:p w14:paraId="7445D734" w14:textId="77777777" w:rsidR="00805C77" w:rsidRDefault="00805C77" w:rsidP="00805C77">
      <w:pPr>
        <w:pStyle w:val="Akapitzlist"/>
        <w:numPr>
          <w:ilvl w:val="1"/>
          <w:numId w:val="6"/>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t>;</w:t>
      </w:r>
    </w:p>
    <w:p w14:paraId="78FF10AF" w14:textId="4C049E6F" w:rsidR="00B74C7C" w:rsidRDefault="000F6D91">
      <w:pPr>
        <w:pStyle w:val="Akapitzlist"/>
        <w:numPr>
          <w:ilvl w:val="1"/>
          <w:numId w:val="6"/>
        </w:numPr>
        <w:spacing w:line="276" w:lineRule="auto"/>
        <w:ind w:left="993" w:hanging="426"/>
        <w:jc w:val="both"/>
      </w:pPr>
      <w:r w:rsidRPr="000F6D91">
        <w:t>wobec którego prawomocnie orzeczono zakaz ubiegania się o zamówienia publiczne</w:t>
      </w:r>
      <w:r w:rsidR="003B1180">
        <w:t>;</w:t>
      </w:r>
    </w:p>
    <w:p w14:paraId="4316FEDE" w14:textId="49C347BA" w:rsidR="0044341B" w:rsidRDefault="00805C77">
      <w:pPr>
        <w:pStyle w:val="Akapitzlist"/>
        <w:numPr>
          <w:ilvl w:val="1"/>
          <w:numId w:val="6"/>
        </w:numPr>
        <w:spacing w:line="276" w:lineRule="auto"/>
        <w:ind w:left="993" w:hanging="426"/>
        <w:jc w:val="both"/>
      </w:pPr>
      <w:r w:rsidRPr="00805C77">
        <w:t xml:space="preserve">jeżeli </w:t>
      </w:r>
      <w:r w:rsidR="008E0CBF">
        <w:t>Z</w:t>
      </w:r>
      <w:r w:rsidRPr="00805C77">
        <w:t>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3B1180">
        <w:t>;</w:t>
      </w:r>
    </w:p>
    <w:p w14:paraId="0FDB2953" w14:textId="4A6E0351" w:rsidR="00C40352" w:rsidRDefault="000F6D91">
      <w:pPr>
        <w:pStyle w:val="Akapitzlist"/>
        <w:numPr>
          <w:ilvl w:val="1"/>
          <w:numId w:val="6"/>
        </w:numPr>
        <w:spacing w:line="276" w:lineRule="auto"/>
        <w:ind w:left="993" w:hanging="426"/>
        <w:jc w:val="both"/>
      </w:pPr>
      <w:r w:rsidRPr="000F6D91">
        <w:t>jeżeli, w przypadkach, o których mowa w art. 85 ust. 1</w:t>
      </w:r>
      <w:r w:rsidR="005D6275">
        <w:t xml:space="preserve"> ustawy </w:t>
      </w:r>
      <w:proofErr w:type="spellStart"/>
      <w:r w:rsidR="005D6275">
        <w:t>Pzp</w:t>
      </w:r>
      <w:proofErr w:type="spellEnd"/>
      <w:r w:rsidRPr="000F6D91">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3B1180">
        <w:t>.</w:t>
      </w:r>
    </w:p>
    <w:p w14:paraId="00D4A21D" w14:textId="77777777" w:rsidR="00805C77" w:rsidRDefault="00805C77">
      <w:pPr>
        <w:pStyle w:val="Akapitzlist"/>
        <w:numPr>
          <w:ilvl w:val="0"/>
          <w:numId w:val="23"/>
        </w:numPr>
        <w:spacing w:after="0" w:line="276" w:lineRule="auto"/>
        <w:ind w:left="567" w:hanging="567"/>
        <w:jc w:val="both"/>
      </w:pPr>
      <w:r w:rsidRPr="003431D4">
        <w:t>Ponadto</w:t>
      </w:r>
      <w:r>
        <w:t>,</w:t>
      </w:r>
      <w:r w:rsidRPr="003431D4">
        <w:t xml:space="preserve"> zgodnie z art. 109 ust. 2 ustawy </w:t>
      </w:r>
      <w:proofErr w:type="spellStart"/>
      <w:r w:rsidRPr="003431D4">
        <w:t>Pzp</w:t>
      </w:r>
      <w:proofErr w:type="spellEnd"/>
      <w:r>
        <w:t>,</w:t>
      </w:r>
      <w:r w:rsidRPr="003431D4">
        <w:t xml:space="preserve"> Zamawiający przewiduje wykluczenie Wykonawcy na podstawie art. 109 ust.1 pkt 4 ustawy </w:t>
      </w:r>
      <w:proofErr w:type="spellStart"/>
      <w:r w:rsidRPr="003431D4">
        <w:t>Pzp</w:t>
      </w:r>
      <w:proofErr w:type="spellEnd"/>
      <w:r w:rsidRPr="003431D4">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t>;</w:t>
      </w:r>
    </w:p>
    <w:p w14:paraId="785BD79F" w14:textId="77777777" w:rsidR="00805C77" w:rsidRDefault="00805C77">
      <w:pPr>
        <w:pStyle w:val="Akapitzlist"/>
        <w:numPr>
          <w:ilvl w:val="0"/>
          <w:numId w:val="23"/>
        </w:numPr>
        <w:spacing w:after="0" w:line="276" w:lineRule="auto"/>
        <w:ind w:left="567" w:hanging="567"/>
        <w:jc w:val="both"/>
      </w:pPr>
      <w:r>
        <w:t xml:space="preserve">Z postepowania o udzielenie zamówienia Zamawiający dodatkowo przewiduje wykluczenie wykonawcy na podstawie art. 7 ust. 1 ustawy sankcyjnej. </w:t>
      </w:r>
    </w:p>
    <w:p w14:paraId="594F2DF6" w14:textId="15B5ABDE" w:rsidR="000D7427" w:rsidRDefault="000D7427" w:rsidP="005A667A">
      <w:pPr>
        <w:pStyle w:val="Akapitzlist"/>
        <w:spacing w:line="276" w:lineRule="auto"/>
        <w:ind w:left="567"/>
        <w:jc w:val="both"/>
      </w:pPr>
      <w:r>
        <w:t>Wobec powyższego Zamawiający wykluczy:</w:t>
      </w:r>
    </w:p>
    <w:p w14:paraId="5B3FC2F4" w14:textId="77777777" w:rsidR="00805C77" w:rsidRDefault="00805C77" w:rsidP="00805C77">
      <w:pPr>
        <w:pStyle w:val="Akapitzlist"/>
        <w:numPr>
          <w:ilvl w:val="2"/>
          <w:numId w:val="8"/>
        </w:numPr>
        <w:spacing w:line="276" w:lineRule="auto"/>
        <w:ind w:left="993" w:hanging="426"/>
        <w:jc w:val="both"/>
      </w:pPr>
      <w:r>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110" w:name="_Hlk135831073"/>
      <w:r>
        <w:t>(zwanym dalej Rozporządzeniem 765/2006)</w:t>
      </w:r>
      <w:bookmarkEnd w:id="110"/>
      <w:r>
        <w:t xml:space="preserve"> i Rozporządzeniu Rady (UE) nr 269/2014 z dnia </w:t>
      </w:r>
      <w:r w:rsidRPr="00CB5B45">
        <w:t>17 marca 2014 r.</w:t>
      </w:r>
      <w:r>
        <w:t xml:space="preserve"> w sprawie środków ograniczających w odniesieniu do działań podważających integralność terytorialną, suwerenność i niezależność Ukrainy lub im zagrażającym (zwanym dalej Rozporządzeniem 269/2014) albo wpisanego na listę na podstawie decyzji w sprawie wpisu na listę rozstrzygającej o zastosowaniu środka, o którym mowa w art. 1 pkt 3 ustawy sankcyjnej;</w:t>
      </w:r>
    </w:p>
    <w:p w14:paraId="24D2F2B4" w14:textId="77777777" w:rsidR="00805C77" w:rsidRDefault="00805C77" w:rsidP="00805C77">
      <w:pPr>
        <w:pStyle w:val="Akapitzlist"/>
        <w:numPr>
          <w:ilvl w:val="2"/>
          <w:numId w:val="8"/>
        </w:numPr>
        <w:spacing w:line="276" w:lineRule="auto"/>
        <w:ind w:left="993" w:hanging="426"/>
        <w:jc w:val="both"/>
      </w:pPr>
      <w:bookmarkStart w:id="111" w:name="_Hlk136254316"/>
      <w:r>
        <w:t xml:space="preserve">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w:t>
      </w:r>
      <w:r>
        <w:lastRenderedPageBreak/>
        <w:t>rzeczywistym od dnia 24 lutego 2022 r., o ile została wpisana na listę na podstawie decyzji w sprawie wpisu na listę rozstrzygającej o zastosowaniu środka, o którym mowa w art. 1 pkt 3 ustawy</w:t>
      </w:r>
      <w:r w:rsidRPr="00B2759C">
        <w:t xml:space="preserve"> </w:t>
      </w:r>
      <w:r>
        <w:t>sankcyjnej;</w:t>
      </w:r>
    </w:p>
    <w:bookmarkEnd w:id="111"/>
    <w:p w14:paraId="32142119" w14:textId="77777777" w:rsidR="00805C77" w:rsidRDefault="00805C77" w:rsidP="00805C77">
      <w:pPr>
        <w:pStyle w:val="Akapitzlist"/>
        <w:numPr>
          <w:ilvl w:val="2"/>
          <w:numId w:val="8"/>
        </w:numPr>
        <w:spacing w:line="276" w:lineRule="auto"/>
        <w:ind w:left="993" w:hanging="426"/>
        <w:jc w:val="both"/>
      </w:pPr>
      <w: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D834E39" w14:textId="7BA4A810" w:rsidR="003B7BB2" w:rsidRPr="00340603" w:rsidRDefault="00340603" w:rsidP="00340603">
      <w:pPr>
        <w:spacing w:line="276" w:lineRule="auto"/>
        <w:ind w:left="567"/>
        <w:jc w:val="both"/>
        <w:rPr>
          <w:rFonts w:cstheme="minorHAnsi"/>
        </w:rPr>
      </w:pPr>
      <w:r w:rsidRPr="00340603">
        <w:rPr>
          <w:rFonts w:cstheme="minorHAnsi"/>
        </w:rPr>
        <w:t>Wykonawca może zostać wykluczony przez Zamawiającego na każdym etapie postepowania o udzielenie zamówienia</w:t>
      </w:r>
      <w:r w:rsidR="009678BF" w:rsidRPr="00340603">
        <w:rPr>
          <w:rFonts w:cstheme="minorHAnsi"/>
        </w:rPr>
        <w:t>.</w:t>
      </w:r>
    </w:p>
    <w:p w14:paraId="65B004DC" w14:textId="16461D59" w:rsidR="00805C77" w:rsidRDefault="00805C77">
      <w:pPr>
        <w:pStyle w:val="Akapitzlist"/>
        <w:numPr>
          <w:ilvl w:val="0"/>
          <w:numId w:val="23"/>
        </w:numPr>
        <w:spacing w:line="276" w:lineRule="auto"/>
        <w:ind w:left="567" w:hanging="567"/>
        <w:jc w:val="both"/>
      </w:pPr>
      <w:r w:rsidRPr="00826F92">
        <w:rPr>
          <w:b/>
          <w:bCs/>
        </w:rPr>
        <w:t>Samooczyszczenie</w:t>
      </w:r>
      <w:r>
        <w:t xml:space="preserve"> – w okolicznościach określonych w art. 108 ust. 1 pkt 1, 2, 5 lub art. 109 ust. 1 pkt 2–5 i 7-10 ustawy </w:t>
      </w:r>
      <w:proofErr w:type="spellStart"/>
      <w:r>
        <w:t>Pzp</w:t>
      </w:r>
      <w:proofErr w:type="spellEnd"/>
      <w:r>
        <w:t xml:space="preserve">, wykonawca nie podlega wykluczeniu jeżeli udowodni </w:t>
      </w:r>
      <w:r w:rsidR="008E0CBF">
        <w:t>Z</w:t>
      </w:r>
      <w:r>
        <w:t xml:space="preserve">amawiającemu, że spełnił </w:t>
      </w:r>
      <w:r w:rsidRPr="00826F92">
        <w:rPr>
          <w:b/>
          <w:bCs/>
        </w:rPr>
        <w:t xml:space="preserve">łącznie </w:t>
      </w:r>
      <w:r>
        <w:t>następujące przesłanki:</w:t>
      </w:r>
    </w:p>
    <w:p w14:paraId="2CB74E01" w14:textId="77777777" w:rsidR="00805C77" w:rsidRDefault="00805C77" w:rsidP="00805C77">
      <w:pPr>
        <w:pStyle w:val="Akapitzlist"/>
        <w:numPr>
          <w:ilvl w:val="1"/>
          <w:numId w:val="9"/>
        </w:numPr>
        <w:spacing w:line="276" w:lineRule="auto"/>
        <w:ind w:left="993" w:hanging="426"/>
        <w:jc w:val="both"/>
      </w:pPr>
      <w:r>
        <w:t>naprawił lub zobowiązał się do naprawienia szkody wyrządzonej przestępstwem, wykroczeniem lub swoim nieprawidłowym postępowaniem, w tym poprzez zadośćuczynienie pieniężne;</w:t>
      </w:r>
    </w:p>
    <w:p w14:paraId="0F384D4A" w14:textId="386C32D5" w:rsidR="00805C77" w:rsidRDefault="00805C77" w:rsidP="00805C77">
      <w:pPr>
        <w:pStyle w:val="Akapitzlist"/>
        <w:numPr>
          <w:ilvl w:val="1"/>
          <w:numId w:val="9"/>
        </w:numPr>
        <w:spacing w:line="276" w:lineRule="auto"/>
        <w:ind w:left="993" w:hanging="426"/>
        <w:jc w:val="both"/>
      </w:pPr>
      <w: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8E0CBF">
        <w:t>Z</w:t>
      </w:r>
      <w:r>
        <w:t>amawiającym;</w:t>
      </w:r>
    </w:p>
    <w:p w14:paraId="7DF9C9F3" w14:textId="77777777" w:rsidR="00805C77" w:rsidRDefault="00805C77" w:rsidP="00805C77">
      <w:pPr>
        <w:pStyle w:val="Akapitzlist"/>
        <w:numPr>
          <w:ilvl w:val="1"/>
          <w:numId w:val="9"/>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72C566B6" w14:textId="77777777" w:rsidR="00805C77" w:rsidRDefault="00805C77" w:rsidP="00805C77">
      <w:pPr>
        <w:pStyle w:val="Akapitzlist"/>
        <w:numPr>
          <w:ilvl w:val="2"/>
          <w:numId w:val="10"/>
        </w:numPr>
        <w:spacing w:line="276" w:lineRule="auto"/>
        <w:ind w:left="1276" w:hanging="284"/>
        <w:jc w:val="both"/>
      </w:pPr>
      <w:r>
        <w:t>zerwał wszelkie powiązania z osobami lub podmiotami odpowiedzialnymi za nieprawidłowe postępowanie wykonawcy,</w:t>
      </w:r>
    </w:p>
    <w:p w14:paraId="1A0242A4" w14:textId="77777777" w:rsidR="00805C77" w:rsidRDefault="00805C77" w:rsidP="00805C77">
      <w:pPr>
        <w:pStyle w:val="Akapitzlist"/>
        <w:numPr>
          <w:ilvl w:val="2"/>
          <w:numId w:val="10"/>
        </w:numPr>
        <w:spacing w:line="276" w:lineRule="auto"/>
        <w:ind w:left="1276" w:hanging="284"/>
        <w:jc w:val="both"/>
      </w:pPr>
      <w:r>
        <w:t>zreorganizował personel,</w:t>
      </w:r>
    </w:p>
    <w:p w14:paraId="63C33E0E" w14:textId="77777777" w:rsidR="00805C77" w:rsidRDefault="00805C77" w:rsidP="00805C77">
      <w:pPr>
        <w:pStyle w:val="Akapitzlist"/>
        <w:numPr>
          <w:ilvl w:val="2"/>
          <w:numId w:val="10"/>
        </w:numPr>
        <w:spacing w:line="276" w:lineRule="auto"/>
        <w:ind w:left="1276" w:hanging="284"/>
        <w:jc w:val="both"/>
      </w:pPr>
      <w:r>
        <w:t>wdrożył system sprawozdawczości i kontroli,</w:t>
      </w:r>
    </w:p>
    <w:p w14:paraId="54308CEE" w14:textId="77777777" w:rsidR="00805C77" w:rsidRDefault="00805C77" w:rsidP="00805C77">
      <w:pPr>
        <w:pStyle w:val="Akapitzlist"/>
        <w:numPr>
          <w:ilvl w:val="2"/>
          <w:numId w:val="10"/>
        </w:numPr>
        <w:spacing w:line="276" w:lineRule="auto"/>
        <w:ind w:left="1276" w:hanging="284"/>
        <w:jc w:val="both"/>
      </w:pPr>
      <w:r>
        <w:t>utworzył struktury audytu wewnętrznego do monitorowania przestrzegania przepisów, wewnętrznych regulacji lub standardów,</w:t>
      </w:r>
    </w:p>
    <w:p w14:paraId="659B6B3D" w14:textId="77777777" w:rsidR="00805C77" w:rsidRDefault="00805C77" w:rsidP="00805C77">
      <w:pPr>
        <w:pStyle w:val="Akapitzlist"/>
        <w:numPr>
          <w:ilvl w:val="2"/>
          <w:numId w:val="10"/>
        </w:numPr>
        <w:spacing w:line="276" w:lineRule="auto"/>
        <w:ind w:left="1276" w:hanging="284"/>
        <w:jc w:val="both"/>
      </w:pPr>
      <w:r>
        <w:t>wprowadził wewnętrzne regulacje dotyczące odpowiedzialności i odszkodowań za nieprzestrzeganie przepisów, wewnętrznych regulacji lub standardów.</w:t>
      </w:r>
    </w:p>
    <w:p w14:paraId="2E4E7BF6" w14:textId="182A04C0" w:rsidR="009C07BD" w:rsidRPr="00C80FA7" w:rsidRDefault="009C07BD" w:rsidP="00C80FA7">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p>
    <w:p w14:paraId="74A481E8" w14:textId="693483C6" w:rsidR="00D35569" w:rsidRPr="004F3A22" w:rsidRDefault="00D35569" w:rsidP="00F379F4">
      <w:pPr>
        <w:pStyle w:val="Nagwek2"/>
        <w:numPr>
          <w:ilvl w:val="0"/>
          <w:numId w:val="2"/>
        </w:numPr>
        <w:ind w:left="851" w:hanging="567"/>
        <w:jc w:val="both"/>
      </w:pPr>
      <w:bookmarkStart w:id="112" w:name="_Toc170110964"/>
      <w:r w:rsidRPr="004F3A22">
        <w:t>Wykaz podmiotowych środków dowodowych</w:t>
      </w:r>
      <w:r w:rsidR="00606171">
        <w:t>.</w:t>
      </w:r>
      <w:bookmarkEnd w:id="112"/>
    </w:p>
    <w:p w14:paraId="6723EE07" w14:textId="3AEAB842" w:rsidR="00606171" w:rsidRPr="00606171" w:rsidRDefault="00606171" w:rsidP="00606171">
      <w:pPr>
        <w:spacing w:line="276" w:lineRule="auto"/>
        <w:jc w:val="both"/>
      </w:pPr>
      <w:bookmarkStart w:id="113" w:name="_Hlk144366317"/>
      <w:r>
        <w:t>Z</w:t>
      </w:r>
      <w:r w:rsidRPr="00606171">
        <w:t>amawiający najpierw dokona badania i oceny ofert, a następnie dokona kwalifik</w:t>
      </w:r>
      <w:r>
        <w:t>acji podmiotowej wykonawcy, którego ocena została najwyżej oceniona, w zakresie braku podstaw wykluczenia.</w:t>
      </w:r>
    </w:p>
    <w:p w14:paraId="5845A9DF" w14:textId="1EB0290F" w:rsidR="009678BF" w:rsidRPr="004F3A22" w:rsidRDefault="009678BF">
      <w:pPr>
        <w:pStyle w:val="Akapitzlist"/>
        <w:numPr>
          <w:ilvl w:val="1"/>
          <w:numId w:val="4"/>
        </w:numPr>
        <w:spacing w:line="276" w:lineRule="auto"/>
        <w:ind w:left="567" w:hanging="567"/>
        <w:jc w:val="both"/>
        <w:rPr>
          <w:b/>
          <w:bCs/>
        </w:rPr>
      </w:pPr>
      <w:r w:rsidRPr="004F3A22">
        <w:rPr>
          <w:b/>
          <w:bCs/>
        </w:rPr>
        <w:t>DOKUMENTY SKŁADANE RAZEM Z OFERTĄ</w:t>
      </w:r>
    </w:p>
    <w:bookmarkEnd w:id="113"/>
    <w:p w14:paraId="451411E1" w14:textId="6286E9E4" w:rsidR="00F37D96" w:rsidRPr="000A6AE1" w:rsidRDefault="0037382A" w:rsidP="00E111DD">
      <w:pPr>
        <w:numPr>
          <w:ilvl w:val="0"/>
          <w:numId w:val="13"/>
        </w:numPr>
        <w:autoSpaceDE w:val="0"/>
        <w:autoSpaceDN w:val="0"/>
        <w:spacing w:after="0" w:line="276" w:lineRule="auto"/>
        <w:ind w:left="992" w:hanging="425"/>
        <w:jc w:val="both"/>
        <w:rPr>
          <w:rFonts w:eastAsia="Times New Roman" w:cs="Arial"/>
          <w:lang w:eastAsia="pl-PL"/>
        </w:rPr>
      </w:pPr>
      <w:r w:rsidRPr="0037382A">
        <w:rPr>
          <w:rFonts w:cs="Arial"/>
        </w:rPr>
        <w:lastRenderedPageBreak/>
        <w:t>Oferta składana jest pod rygorem nieważności w formie elektronicznej lub w postaci elektronicznej opatrzonej podpisem zaufanym lub podpisem osobistym</w:t>
      </w:r>
      <w:r w:rsidR="002E3D1B" w:rsidRPr="000A6AE1">
        <w:rPr>
          <w:rFonts w:cs="Arial"/>
          <w:b/>
        </w:rPr>
        <w:t>. Wzór formularza ofertowego określa załącznik nr 1</w:t>
      </w:r>
      <w:r w:rsidR="00C47B3C" w:rsidRPr="000A6AE1">
        <w:rPr>
          <w:rFonts w:cs="Arial"/>
          <w:b/>
        </w:rPr>
        <w:t>a i 1b</w:t>
      </w:r>
      <w:r w:rsidR="00E3732F">
        <w:rPr>
          <w:rFonts w:cs="Arial"/>
          <w:b/>
        </w:rPr>
        <w:t xml:space="preserve"> i 1c</w:t>
      </w:r>
      <w:r w:rsidR="00C47B3C" w:rsidRPr="000A6AE1">
        <w:rPr>
          <w:rFonts w:cs="Arial"/>
          <w:b/>
        </w:rPr>
        <w:t xml:space="preserve"> </w:t>
      </w:r>
      <w:r w:rsidR="002E3D1B" w:rsidRPr="000A6AE1">
        <w:rPr>
          <w:rFonts w:cs="Arial"/>
          <w:b/>
        </w:rPr>
        <w:t xml:space="preserve"> do SWZ</w:t>
      </w:r>
      <w:r w:rsidR="00C47B3C" w:rsidRPr="000A6AE1">
        <w:rPr>
          <w:rFonts w:cs="Arial"/>
          <w:b/>
        </w:rPr>
        <w:t xml:space="preserve">. </w:t>
      </w:r>
    </w:p>
    <w:p w14:paraId="2E7E454B" w14:textId="15F53731" w:rsidR="00F955F2" w:rsidRPr="00F955F2" w:rsidRDefault="00781AF3" w:rsidP="00E54E48">
      <w:pPr>
        <w:numPr>
          <w:ilvl w:val="0"/>
          <w:numId w:val="13"/>
        </w:numPr>
        <w:autoSpaceDE w:val="0"/>
        <w:autoSpaceDN w:val="0"/>
        <w:spacing w:after="0" w:line="276" w:lineRule="auto"/>
        <w:ind w:left="993" w:hanging="426"/>
        <w:jc w:val="both"/>
        <w:rPr>
          <w:rFonts w:eastAsia="Times New Roman" w:cs="Arial"/>
          <w:lang w:eastAsia="pl-PL"/>
        </w:rPr>
      </w:pPr>
      <w:r>
        <w:rPr>
          <w:rFonts w:ascii="Calibri" w:hAnsi="Calibri" w:cs="Calibri"/>
        </w:rPr>
        <w:t xml:space="preserve">Ponadto </w:t>
      </w:r>
      <w:r w:rsidR="0037382A" w:rsidRPr="00F955F2">
        <w:rPr>
          <w:rFonts w:ascii="Calibri" w:hAnsi="Calibri" w:cs="Calibri"/>
        </w:rPr>
        <w:t xml:space="preserve">Wykonawca dołącza do oferty </w:t>
      </w:r>
      <w:bookmarkStart w:id="114" w:name="_Hlk104976917"/>
      <w:r w:rsidR="00F955F2" w:rsidRPr="00F37D96">
        <w:rPr>
          <w:rFonts w:ascii="Calibri" w:hAnsi="Calibri" w:cs="Calibri"/>
        </w:rPr>
        <w:t>oświadczenie o</w:t>
      </w:r>
      <w:r w:rsidR="00F955F2" w:rsidRPr="0076447B">
        <w:rPr>
          <w:rFonts w:ascii="Calibri" w:hAnsi="Calibri" w:cs="Calibri"/>
        </w:rPr>
        <w:t xml:space="preserve"> </w:t>
      </w:r>
      <w:r w:rsidR="00F955F2" w:rsidRPr="00F37D96">
        <w:rPr>
          <w:rFonts w:ascii="Calibri" w:hAnsi="Calibri" w:cs="Calibri"/>
        </w:rPr>
        <w:t xml:space="preserve">spełnianiu warunków udziału </w:t>
      </w:r>
      <w:r w:rsidR="00F955F2">
        <w:rPr>
          <w:rFonts w:ascii="Calibri" w:hAnsi="Calibri" w:cs="Calibri"/>
        </w:rPr>
        <w:t xml:space="preserve">                                                </w:t>
      </w:r>
      <w:r w:rsidR="00F955F2" w:rsidRPr="00F37D96">
        <w:rPr>
          <w:rFonts w:ascii="Calibri" w:hAnsi="Calibri" w:cs="Calibri"/>
        </w:rPr>
        <w:t xml:space="preserve">w postępowaniu </w:t>
      </w:r>
      <w:r w:rsidR="00F955F2" w:rsidRPr="00F37D96">
        <w:rPr>
          <w:rFonts w:ascii="Calibri" w:hAnsi="Calibri" w:cs="Calibri"/>
          <w:b/>
          <w:bCs/>
        </w:rPr>
        <w:t xml:space="preserve">(załącznik nr 2 do SWZ) </w:t>
      </w:r>
      <w:r w:rsidR="00F955F2" w:rsidRPr="0076447B">
        <w:rPr>
          <w:rFonts w:ascii="Calibri" w:hAnsi="Calibri" w:cs="Calibri"/>
        </w:rPr>
        <w:t>oraz o</w:t>
      </w:r>
      <w:r w:rsidR="00F955F2">
        <w:rPr>
          <w:rFonts w:ascii="Calibri" w:hAnsi="Calibri" w:cs="Calibri"/>
          <w:b/>
          <w:bCs/>
        </w:rPr>
        <w:t xml:space="preserve"> </w:t>
      </w:r>
      <w:r w:rsidR="00F955F2" w:rsidRPr="00F37D96">
        <w:rPr>
          <w:rFonts w:ascii="Calibri" w:hAnsi="Calibri" w:cs="Calibri"/>
        </w:rPr>
        <w:t xml:space="preserve"> niepodleganiu wykluczeniu </w:t>
      </w:r>
      <w:r w:rsidR="00F955F2" w:rsidRPr="00F37D96">
        <w:rPr>
          <w:rFonts w:ascii="Calibri" w:hAnsi="Calibri" w:cs="Calibri"/>
          <w:b/>
          <w:bCs/>
        </w:rPr>
        <w:t>(załącznik nr</w:t>
      </w:r>
      <w:r w:rsidR="00F955F2">
        <w:rPr>
          <w:rFonts w:ascii="Calibri" w:hAnsi="Calibri" w:cs="Calibri"/>
          <w:b/>
          <w:bCs/>
        </w:rPr>
        <w:t xml:space="preserve"> </w:t>
      </w:r>
      <w:r w:rsidR="00F955F2" w:rsidRPr="00F37D96">
        <w:rPr>
          <w:rFonts w:ascii="Calibri" w:hAnsi="Calibri" w:cs="Calibri"/>
          <w:b/>
          <w:bCs/>
        </w:rPr>
        <w:t>3 do SWZ</w:t>
      </w:r>
      <w:r w:rsidR="00F955F2">
        <w:rPr>
          <w:rFonts w:ascii="Calibri" w:hAnsi="Calibri" w:cs="Calibri"/>
          <w:b/>
          <w:bCs/>
        </w:rPr>
        <w:t xml:space="preserve">),  </w:t>
      </w:r>
      <w:r w:rsidR="00F955F2" w:rsidRPr="00F37D96">
        <w:rPr>
          <w:rFonts w:ascii="Calibri" w:hAnsi="Calibri" w:cs="Calibri"/>
        </w:rPr>
        <w:t xml:space="preserve">w zakresie wskazanym w rozdziale II podrozdziałach </w:t>
      </w:r>
      <w:r w:rsidR="00F955F2">
        <w:rPr>
          <w:rFonts w:ascii="Calibri" w:hAnsi="Calibri" w:cs="Calibri"/>
        </w:rPr>
        <w:t>7 i 8</w:t>
      </w:r>
      <w:r w:rsidR="00F955F2" w:rsidRPr="00F37D96">
        <w:rPr>
          <w:rFonts w:ascii="Calibri" w:hAnsi="Calibri" w:cs="Calibri"/>
        </w:rPr>
        <w:t xml:space="preserve"> SWZ. Oświadczenia te stanowią dowód potwierdzający brak podstaw wykluczenia oraz spełnianie warunków udziału w postępowaniu, na dzień składania ofert, tymczasowo zastępujące wymagane podmiotowe środki dowodowe, </w:t>
      </w:r>
      <w:r w:rsidR="00F955F2">
        <w:rPr>
          <w:rFonts w:ascii="Calibri" w:hAnsi="Calibri" w:cs="Calibri"/>
        </w:rPr>
        <w:t xml:space="preserve">wskazane </w:t>
      </w:r>
      <w:r w:rsidR="00F955F2" w:rsidRPr="00805C77">
        <w:rPr>
          <w:rFonts w:ascii="Calibri" w:hAnsi="Calibri" w:cs="Calibri"/>
        </w:rPr>
        <w:t>w ust. 2  niniejszego podrozdziału</w:t>
      </w:r>
      <w:r w:rsidR="00F955F2" w:rsidRPr="00F37D96">
        <w:rPr>
          <w:rFonts w:ascii="Calibri" w:eastAsia="Times New Roman" w:hAnsi="Calibri" w:cs="Calibri"/>
          <w:lang w:eastAsia="pl-PL"/>
        </w:rPr>
        <w:t xml:space="preserve">. </w:t>
      </w:r>
    </w:p>
    <w:p w14:paraId="011898D2" w14:textId="0FA455DA" w:rsidR="00F37D96" w:rsidRPr="00F955F2" w:rsidRDefault="00F37D96" w:rsidP="00E54E48">
      <w:pPr>
        <w:numPr>
          <w:ilvl w:val="0"/>
          <w:numId w:val="13"/>
        </w:numPr>
        <w:autoSpaceDE w:val="0"/>
        <w:autoSpaceDN w:val="0"/>
        <w:spacing w:after="0" w:line="276" w:lineRule="auto"/>
        <w:ind w:left="993" w:hanging="426"/>
        <w:jc w:val="both"/>
        <w:rPr>
          <w:rFonts w:eastAsia="Times New Roman" w:cs="Arial"/>
          <w:lang w:eastAsia="pl-PL"/>
        </w:rPr>
      </w:pPr>
      <w:r w:rsidRPr="00F955F2">
        <w:rPr>
          <w:rFonts w:eastAsia="Times New Roman" w:cs="Arial"/>
          <w:lang w:eastAsia="pl-PL"/>
        </w:rPr>
        <w:t>Oświadczenia składane są pod rygorem nieważności w formie elektronicznej lub w postaci elektronicznej opatrzonej podpisem zaufanym, lub podpisem osobistym.</w:t>
      </w:r>
    </w:p>
    <w:p w14:paraId="299C21A7" w14:textId="77777777" w:rsidR="00F37D96" w:rsidRDefault="00F37D96" w:rsidP="00F37D96">
      <w:pPr>
        <w:autoSpaceDE w:val="0"/>
        <w:autoSpaceDN w:val="0"/>
        <w:spacing w:after="0" w:line="276" w:lineRule="auto"/>
        <w:ind w:left="993"/>
        <w:jc w:val="both"/>
        <w:rPr>
          <w:rFonts w:eastAsia="Times New Roman" w:cs="Arial"/>
          <w:lang w:eastAsia="pl-PL"/>
        </w:rPr>
      </w:pPr>
      <w:r w:rsidRPr="00F37D96">
        <w:rPr>
          <w:rFonts w:eastAsia="Times New Roman" w:cs="Arial"/>
          <w:lang w:eastAsia="pl-PL"/>
        </w:rPr>
        <w:t>Ww. Oświadczenie składają odrębnie:</w:t>
      </w:r>
    </w:p>
    <w:p w14:paraId="541D4B60" w14:textId="2053C1A5" w:rsidR="00805C77" w:rsidRDefault="00805C77">
      <w:pPr>
        <w:numPr>
          <w:ilvl w:val="0"/>
          <w:numId w:val="29"/>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W</w:t>
      </w:r>
      <w:r w:rsidR="00F37D96" w:rsidRPr="00F37D96">
        <w:rPr>
          <w:rFonts w:eastAsia="Times New Roman" w:cs="Arial"/>
          <w:lang w:eastAsia="pl-PL"/>
        </w:rPr>
        <w:t>ykonawca</w:t>
      </w:r>
    </w:p>
    <w:p w14:paraId="76110BEA" w14:textId="359945F3" w:rsidR="00F37D96" w:rsidRDefault="00F37D96">
      <w:pPr>
        <w:numPr>
          <w:ilvl w:val="0"/>
          <w:numId w:val="29"/>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78D95F9B" w14:textId="70B8404E" w:rsidR="00F955F2" w:rsidRPr="009344D5" w:rsidRDefault="00F955F2" w:rsidP="00F955F2">
      <w:pPr>
        <w:pStyle w:val="Akapitzlist"/>
        <w:numPr>
          <w:ilvl w:val="0"/>
          <w:numId w:val="13"/>
        </w:numPr>
        <w:suppressAutoHyphens/>
        <w:spacing w:after="0" w:line="276" w:lineRule="auto"/>
        <w:ind w:left="993" w:hanging="426"/>
        <w:rPr>
          <w:rFonts w:cstheme="minorHAnsi"/>
        </w:rPr>
      </w:pPr>
      <w:r w:rsidRPr="00B55DF6">
        <w:rPr>
          <w:rFonts w:cstheme="minorHAnsi"/>
        </w:rPr>
        <w:t>Wykonawca, który polega na potencjale podmiotu udostępniającego składa wraz z ofertą oświadczenie podmiotu udostępniającego zasoby, potwierdzające brak podstaw wykluczenia tego podmiotu oraz odpowiednio spełnianie warunków udziału w postępowaniu w zakresie, w jakim wykonawca powołuje się na jego zasoby</w:t>
      </w:r>
      <w:r w:rsidRPr="00B55DF6">
        <w:rPr>
          <w:rFonts w:cstheme="minorHAnsi"/>
          <w:b/>
        </w:rPr>
        <w:t xml:space="preserve"> – wzór oświadczenia stanowi załącznik nr </w:t>
      </w:r>
      <w:r w:rsidR="00705C09">
        <w:rPr>
          <w:rFonts w:cstheme="minorHAnsi"/>
          <w:b/>
        </w:rPr>
        <w:t xml:space="preserve">9 </w:t>
      </w:r>
      <w:r w:rsidRPr="00B55DF6">
        <w:rPr>
          <w:rFonts w:cstheme="minorHAnsi"/>
          <w:b/>
        </w:rPr>
        <w:t>do SWZ.</w:t>
      </w:r>
      <w:r w:rsidRPr="00B55DF6">
        <w:rPr>
          <w:rFonts w:cstheme="minorHAnsi"/>
        </w:rPr>
        <w:t xml:space="preserve"> Oświadczenie to składane jest pod rygorem nieważności w formie elektronicznej lub w postaci elektronicznej opatrzonej podpisem zaufanym, lub podpisem osobistym;</w:t>
      </w:r>
    </w:p>
    <w:p w14:paraId="23FC8E88" w14:textId="354D5076" w:rsidR="00F37D96" w:rsidRDefault="00F37D96">
      <w:pPr>
        <w:numPr>
          <w:ilvl w:val="0"/>
          <w:numId w:val="13"/>
        </w:numPr>
        <w:autoSpaceDE w:val="0"/>
        <w:autoSpaceDN w:val="0"/>
        <w:spacing w:line="276" w:lineRule="auto"/>
        <w:ind w:left="992" w:hanging="425"/>
        <w:jc w:val="both"/>
        <w:rPr>
          <w:rFonts w:eastAsia="Times New Roman" w:cs="Arial"/>
          <w:lang w:eastAsia="pl-PL"/>
        </w:rPr>
      </w:pPr>
      <w:r w:rsidRPr="00F37D96">
        <w:rPr>
          <w:rFonts w:eastAsia="Times New Roman" w:cs="Arial"/>
          <w:lang w:eastAsia="pl-PL"/>
        </w:rPr>
        <w:t xml:space="preserve">Dokumenty dotyczące samooczyszczenia wykonawcy, o którym mowa w art. 110 ust. 2 ustawy </w:t>
      </w:r>
      <w:proofErr w:type="spellStart"/>
      <w:r w:rsidRPr="00F37D96">
        <w:rPr>
          <w:rFonts w:eastAsia="Times New Roman" w:cs="Arial"/>
          <w:lang w:eastAsia="pl-PL"/>
        </w:rPr>
        <w:t>Pzp</w:t>
      </w:r>
      <w:proofErr w:type="spellEnd"/>
      <w:r w:rsidRPr="00F37D96">
        <w:rPr>
          <w:rFonts w:eastAsia="Times New Roman" w:cs="Arial"/>
          <w:lang w:eastAsia="pl-PL"/>
        </w:rPr>
        <w:t xml:space="preserve">, jeżeli wykonawca korzysta z samooczyszczenia.  Dokumenty  te składane </w:t>
      </w:r>
      <w:r w:rsidR="007B65E2">
        <w:rPr>
          <w:rFonts w:eastAsia="Times New Roman" w:cs="Arial"/>
          <w:lang w:eastAsia="pl-PL"/>
        </w:rPr>
        <w:t xml:space="preserve">są </w:t>
      </w:r>
      <w:r w:rsidRPr="00F37D96">
        <w:rPr>
          <w:rFonts w:eastAsia="Times New Roman" w:cs="Arial"/>
          <w:lang w:eastAsia="pl-PL"/>
        </w:rPr>
        <w:t xml:space="preserve">pod rygorem nieważności w formie elektronicznej lub w postaci elektronicznej opatrzonej podpisem zaufanym, lub podpisem osobistym. </w:t>
      </w:r>
    </w:p>
    <w:p w14:paraId="3E7248E2" w14:textId="4A3EEED5" w:rsidR="00F37D96" w:rsidRPr="00F37D96" w:rsidRDefault="00F37D96">
      <w:pPr>
        <w:numPr>
          <w:ilvl w:val="0"/>
          <w:numId w:val="13"/>
        </w:numPr>
        <w:autoSpaceDE w:val="0"/>
        <w:autoSpaceDN w:val="0"/>
        <w:spacing w:after="0" w:line="276" w:lineRule="auto"/>
        <w:ind w:left="993" w:hanging="426"/>
        <w:jc w:val="both"/>
        <w:rPr>
          <w:rFonts w:eastAsia="Times New Roman" w:cs="Arial"/>
          <w:lang w:eastAsia="pl-PL"/>
        </w:rPr>
      </w:pPr>
      <w:r w:rsidRPr="00F37D96">
        <w:rPr>
          <w:rFonts w:eastAsia="Times New Roman" w:cs="Arial"/>
          <w:lang w:eastAsia="pl-PL"/>
        </w:rPr>
        <w:t>Do oferty wykonawca załącza również</w:t>
      </w:r>
      <w:r w:rsidR="00800042">
        <w:rPr>
          <w:rFonts w:eastAsia="Times New Roman" w:cs="Arial"/>
          <w:lang w:eastAsia="pl-PL"/>
        </w:rPr>
        <w:t>:</w:t>
      </w:r>
    </w:p>
    <w:p w14:paraId="4E314FFC" w14:textId="714042FA" w:rsidR="00F37D96" w:rsidRPr="00F37D96" w:rsidRDefault="00F37D96">
      <w:pPr>
        <w:pStyle w:val="Akapitzlist"/>
        <w:numPr>
          <w:ilvl w:val="0"/>
          <w:numId w:val="30"/>
        </w:numPr>
        <w:autoSpaceDE w:val="0"/>
        <w:autoSpaceDN w:val="0"/>
        <w:spacing w:after="0" w:line="276" w:lineRule="auto"/>
        <w:ind w:left="1276" w:hanging="283"/>
        <w:jc w:val="both"/>
        <w:rPr>
          <w:rFonts w:eastAsia="Times New Roman" w:cs="Arial"/>
          <w:b/>
          <w:bCs/>
          <w:lang w:eastAsia="pl-PL"/>
        </w:rPr>
      </w:pPr>
      <w:r w:rsidRPr="00F37D96">
        <w:rPr>
          <w:rFonts w:eastAsia="Times New Roman" w:cs="Arial"/>
          <w:b/>
          <w:bCs/>
          <w:lang w:eastAsia="pl-PL"/>
        </w:rPr>
        <w:t xml:space="preserve">Pełnomocnictwo.  </w:t>
      </w:r>
    </w:p>
    <w:p w14:paraId="1A908759" w14:textId="77777777" w:rsidR="00F37D96" w:rsidRDefault="00F37D96">
      <w:pPr>
        <w:pStyle w:val="Akapitzlist"/>
        <w:numPr>
          <w:ilvl w:val="0"/>
          <w:numId w:val="31"/>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775E6D3" w14:textId="77777777" w:rsidR="00F37D96" w:rsidRDefault="00F37D96">
      <w:pPr>
        <w:pStyle w:val="Akapitzlist"/>
        <w:numPr>
          <w:ilvl w:val="0"/>
          <w:numId w:val="31"/>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2BDD2104" w14:textId="4F4FE7A1" w:rsidR="00F37D96" w:rsidRPr="00F37D96" w:rsidRDefault="00F37D96">
      <w:pPr>
        <w:pStyle w:val="Akapitzlist"/>
        <w:numPr>
          <w:ilvl w:val="0"/>
          <w:numId w:val="31"/>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Pełnomocnictwo powinno być załączone do oferty i powinno zawierać w szczególności wskazanie:</w:t>
      </w:r>
    </w:p>
    <w:p w14:paraId="5B67B016" w14:textId="77777777" w:rsidR="00F37D96" w:rsidRDefault="00F37D96">
      <w:pPr>
        <w:pStyle w:val="Akapitzlist"/>
        <w:numPr>
          <w:ilvl w:val="0"/>
          <w:numId w:val="32"/>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postępowania o zamówienie publiczne, którego dotyczy,</w:t>
      </w:r>
    </w:p>
    <w:p w14:paraId="4771DD4F" w14:textId="77777777" w:rsidR="00F37D96" w:rsidRDefault="00F37D96">
      <w:pPr>
        <w:pStyle w:val="Akapitzlist"/>
        <w:numPr>
          <w:ilvl w:val="0"/>
          <w:numId w:val="32"/>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lastRenderedPageBreak/>
        <w:t>wszystkich wykonawców ubiegających się wspólnie o udzielenie zamówienia wymienionych z nazwy z określeniem adresu siedziby,</w:t>
      </w:r>
    </w:p>
    <w:p w14:paraId="71DE0EBA" w14:textId="04979D15" w:rsidR="00F37D96" w:rsidRPr="00F37D96" w:rsidRDefault="00F37D96">
      <w:pPr>
        <w:pStyle w:val="Akapitzlist"/>
        <w:numPr>
          <w:ilvl w:val="0"/>
          <w:numId w:val="32"/>
        </w:numPr>
        <w:autoSpaceDE w:val="0"/>
        <w:autoSpaceDN w:val="0"/>
        <w:spacing w:line="276" w:lineRule="auto"/>
        <w:ind w:left="1843"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p w14:paraId="6EE7D866" w14:textId="62A58C97" w:rsidR="00F37D96" w:rsidRPr="005C3057" w:rsidRDefault="00F37D96">
      <w:pPr>
        <w:pStyle w:val="Akapitzlist"/>
        <w:numPr>
          <w:ilvl w:val="0"/>
          <w:numId w:val="30"/>
        </w:numPr>
        <w:autoSpaceDE w:val="0"/>
        <w:autoSpaceDN w:val="0"/>
        <w:spacing w:after="0" w:line="276" w:lineRule="auto"/>
        <w:ind w:left="1276" w:hanging="283"/>
        <w:jc w:val="both"/>
        <w:rPr>
          <w:rFonts w:eastAsia="Times New Roman" w:cs="Arial"/>
          <w:b/>
          <w:bCs/>
          <w:lang w:eastAsia="pl-PL"/>
        </w:rPr>
      </w:pPr>
      <w:r w:rsidRPr="00E567CA">
        <w:rPr>
          <w:rFonts w:eastAsia="Times New Roman" w:cs="Arial"/>
          <w:b/>
          <w:bCs/>
          <w:lang w:eastAsia="pl-PL"/>
        </w:rPr>
        <w:t xml:space="preserve">Oświadczenie wykonawców wspólnie ubiegających się o udzielenie zamówienia (dotyczy również spółki cywilnej), o którym mowa w art. 117 ust. 4 </w:t>
      </w:r>
      <w:proofErr w:type="spellStart"/>
      <w:r w:rsidRPr="00E567CA">
        <w:rPr>
          <w:rFonts w:eastAsia="Times New Roman" w:cs="Arial"/>
          <w:b/>
          <w:bCs/>
          <w:lang w:eastAsia="pl-PL"/>
        </w:rPr>
        <w:t>Pzp</w:t>
      </w:r>
      <w:proofErr w:type="spellEnd"/>
      <w:r w:rsidRPr="00E567CA">
        <w:rPr>
          <w:rFonts w:eastAsia="Times New Roman" w:cs="Arial"/>
          <w:b/>
          <w:bCs/>
          <w:lang w:eastAsia="pl-PL"/>
        </w:rPr>
        <w:t xml:space="preserve"> (jeżeli dotyczy), z którego wynika, jaki zakres pracy wykonują poszczególni </w:t>
      </w:r>
      <w:r w:rsidRPr="005C3057">
        <w:rPr>
          <w:rFonts w:eastAsia="Times New Roman" w:cs="Arial"/>
          <w:b/>
          <w:bCs/>
          <w:lang w:eastAsia="pl-PL"/>
        </w:rPr>
        <w:t>Wykonawcy</w:t>
      </w:r>
      <w:r w:rsidR="0044585E" w:rsidRPr="005C3057">
        <w:rPr>
          <w:rFonts w:eastAsia="Times New Roman" w:cs="Arial"/>
          <w:lang w:eastAsia="pl-PL"/>
        </w:rPr>
        <w:t xml:space="preserve"> </w:t>
      </w:r>
      <w:r w:rsidR="0044585E" w:rsidRPr="005C3057">
        <w:rPr>
          <w:rFonts w:eastAsia="Times New Roman" w:cs="Arial"/>
          <w:b/>
          <w:bCs/>
          <w:lang w:eastAsia="pl-PL"/>
        </w:rPr>
        <w:t xml:space="preserve">– wzór oświadczenia stanowi załącznik nr </w:t>
      </w:r>
      <w:r w:rsidR="00150900" w:rsidRPr="005C3057">
        <w:rPr>
          <w:rFonts w:eastAsia="Times New Roman" w:cs="Arial"/>
          <w:b/>
          <w:bCs/>
          <w:lang w:eastAsia="pl-PL"/>
        </w:rPr>
        <w:t>1</w:t>
      </w:r>
      <w:r w:rsidR="00705C09">
        <w:rPr>
          <w:rFonts w:eastAsia="Times New Roman" w:cs="Arial"/>
          <w:b/>
          <w:bCs/>
          <w:lang w:eastAsia="pl-PL"/>
        </w:rPr>
        <w:t>0</w:t>
      </w:r>
      <w:r w:rsidR="0044585E" w:rsidRPr="005C3057">
        <w:rPr>
          <w:rFonts w:eastAsia="Times New Roman" w:cs="Arial"/>
          <w:b/>
          <w:bCs/>
          <w:lang w:eastAsia="pl-PL"/>
        </w:rPr>
        <w:t xml:space="preserve"> do SWZ</w:t>
      </w:r>
    </w:p>
    <w:p w14:paraId="755B2AEF" w14:textId="052BAC22" w:rsidR="00F955F2" w:rsidRPr="00F90DA2" w:rsidRDefault="004E2D1B" w:rsidP="00F90DA2">
      <w:pPr>
        <w:autoSpaceDE w:val="0"/>
        <w:autoSpaceDN w:val="0"/>
        <w:spacing w:after="0" w:line="276" w:lineRule="auto"/>
        <w:jc w:val="both"/>
        <w:rPr>
          <w:rFonts w:eastAsia="Times New Roman" w:cs="Arial"/>
          <w:lang w:eastAsia="pl-PL"/>
        </w:rPr>
      </w:pPr>
      <w:r>
        <w:rPr>
          <w:rFonts w:eastAsia="Times New Roman" w:cs="Arial"/>
          <w:lang w:eastAsia="pl-PL"/>
        </w:rPr>
        <w:t xml:space="preserve">                          </w:t>
      </w:r>
      <w:r w:rsidR="00F37D96" w:rsidRPr="00F37D96">
        <w:rPr>
          <w:rFonts w:eastAsia="Times New Roman" w:cs="Arial"/>
          <w:lang w:eastAsia="pl-PL"/>
        </w:rPr>
        <w:t xml:space="preserve">Wymagana forma: </w:t>
      </w:r>
    </w:p>
    <w:p w14:paraId="458B0C35" w14:textId="77777777" w:rsidR="00F955F2" w:rsidRPr="00F955F2" w:rsidRDefault="00F955F2" w:rsidP="00F90DA2">
      <w:pPr>
        <w:pStyle w:val="Default"/>
        <w:spacing w:line="276" w:lineRule="auto"/>
        <w:ind w:left="1276"/>
        <w:jc w:val="both"/>
        <w:rPr>
          <w:rFonts w:asciiTheme="minorHAnsi" w:hAnsiTheme="minorHAnsi" w:cstheme="minorHAnsi"/>
          <w:sz w:val="22"/>
          <w:szCs w:val="22"/>
        </w:rPr>
      </w:pPr>
      <w:r w:rsidRPr="00F955F2">
        <w:rPr>
          <w:rFonts w:asciiTheme="minorHAnsi" w:hAnsiTheme="minorHAnsi" w:cstheme="minorHAnsi"/>
          <w:sz w:val="22"/>
          <w:szCs w:val="22"/>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017A33F7"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Uwaga:</w:t>
      </w:r>
    </w:p>
    <w:p w14:paraId="48282AE0"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Zgodnie z art.117 ust. 2 i ust. 3 ustawy </w:t>
      </w:r>
      <w:proofErr w:type="spellStart"/>
      <w:r w:rsidRPr="005704BF">
        <w:rPr>
          <w:rFonts w:eastAsia="Times New Roman" w:cs="Arial"/>
          <w:lang w:eastAsia="pl-PL"/>
        </w:rPr>
        <w:t>Pzp</w:t>
      </w:r>
      <w:proofErr w:type="spellEnd"/>
      <w:r w:rsidRPr="005704BF">
        <w:rPr>
          <w:rFonts w:eastAsia="Times New Roman" w:cs="Arial"/>
          <w:lang w:eastAsia="pl-PL"/>
        </w:rPr>
        <w:t xml:space="preserve">: </w:t>
      </w:r>
    </w:p>
    <w:p w14:paraId="193BD4DB" w14:textId="243B274B" w:rsidR="009855B9" w:rsidRDefault="00F90DA2" w:rsidP="00F90DA2">
      <w:pPr>
        <w:pStyle w:val="Default"/>
        <w:spacing w:line="276" w:lineRule="auto"/>
        <w:ind w:left="1276"/>
        <w:rPr>
          <w:rFonts w:asciiTheme="minorHAnsi" w:eastAsia="Times New Roman" w:hAnsiTheme="minorHAnsi" w:cstheme="minorHAnsi"/>
          <w:sz w:val="22"/>
          <w:szCs w:val="22"/>
          <w:lang w:eastAsia="pl-PL"/>
        </w:rPr>
      </w:pPr>
      <w:r>
        <w:rPr>
          <w:rFonts w:asciiTheme="minorHAnsi" w:eastAsia="Times New Roman" w:hAnsiTheme="minorHAnsi" w:cstheme="minorHAnsi"/>
          <w:sz w:val="22"/>
          <w:szCs w:val="22"/>
          <w:lang w:eastAsia="pl-PL"/>
        </w:rPr>
        <w:t xml:space="preserve">-   </w:t>
      </w:r>
      <w:r w:rsidR="005704BF" w:rsidRPr="00F90DA2">
        <w:rPr>
          <w:rFonts w:asciiTheme="minorHAnsi" w:eastAsia="Times New Roman" w:hAnsiTheme="minorHAnsi" w:cstheme="minorHAnsi"/>
          <w:sz w:val="22"/>
          <w:szCs w:val="22"/>
          <w:lang w:eastAsia="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r>
        <w:rPr>
          <w:rFonts w:asciiTheme="minorHAnsi" w:eastAsia="Times New Roman" w:hAnsiTheme="minorHAnsi" w:cstheme="minorHAnsi"/>
          <w:sz w:val="22"/>
          <w:szCs w:val="22"/>
          <w:lang w:eastAsia="pl-PL"/>
        </w:rPr>
        <w:t>.</w:t>
      </w:r>
    </w:p>
    <w:p w14:paraId="28E2901F" w14:textId="77777777" w:rsidR="00510330" w:rsidRPr="00510330" w:rsidRDefault="00510330" w:rsidP="00F90DA2">
      <w:pPr>
        <w:pStyle w:val="Default"/>
        <w:spacing w:line="276" w:lineRule="auto"/>
        <w:ind w:left="1276"/>
        <w:rPr>
          <w:rFonts w:asciiTheme="minorHAnsi" w:eastAsia="Times New Roman" w:hAnsiTheme="minorHAnsi" w:cstheme="minorHAnsi"/>
          <w:sz w:val="16"/>
          <w:szCs w:val="16"/>
          <w:lang w:eastAsia="pl-PL"/>
        </w:rPr>
      </w:pPr>
    </w:p>
    <w:p w14:paraId="4DC8F803" w14:textId="5B979B2C" w:rsidR="005704BF" w:rsidRPr="005672AB" w:rsidRDefault="006C0C2C" w:rsidP="005672AB">
      <w:pPr>
        <w:spacing w:after="0" w:line="276" w:lineRule="auto"/>
        <w:ind w:left="1134" w:right="-108" w:hanging="992"/>
        <w:jc w:val="both"/>
        <w:rPr>
          <w:rFonts w:eastAsia="Times New Roman" w:cs="Times New Roman"/>
          <w:b/>
          <w:lang w:eastAsia="pl-PL"/>
        </w:rPr>
      </w:pPr>
      <w:bookmarkStart w:id="115" w:name="_Hlk145925971"/>
      <w:r>
        <w:rPr>
          <w:rFonts w:eastAsia="Times New Roman" w:cs="Times New Roman"/>
          <w:b/>
          <w:lang w:eastAsia="pl-PL"/>
        </w:rPr>
        <w:t xml:space="preserve">               </w:t>
      </w:r>
      <w:r w:rsidR="00461D04">
        <w:rPr>
          <w:rFonts w:eastAsia="Times New Roman" w:cs="Times New Roman"/>
          <w:b/>
          <w:lang w:eastAsia="pl-PL"/>
        </w:rPr>
        <w:t>e</w:t>
      </w:r>
      <w:r>
        <w:rPr>
          <w:rFonts w:eastAsia="Times New Roman" w:cs="Times New Roman"/>
          <w:b/>
          <w:lang w:eastAsia="pl-PL"/>
        </w:rPr>
        <w:t xml:space="preserve">)  </w:t>
      </w:r>
      <w:r w:rsidR="005704BF" w:rsidRPr="006C0C2C">
        <w:rPr>
          <w:rFonts w:eastAsia="Times New Roman" w:cs="Times New Roman"/>
          <w:b/>
          <w:lang w:eastAsia="pl-PL"/>
        </w:rPr>
        <w:t xml:space="preserve">Zobowiązanie podmiotu trzeciego </w:t>
      </w:r>
      <w:r w:rsidR="005704BF" w:rsidRPr="006C0C2C">
        <w:rPr>
          <w:rFonts w:eastAsia="Times New Roman" w:cs="Times New Roman"/>
          <w:b/>
          <w:i/>
          <w:iCs/>
          <w:lang w:eastAsia="pl-PL"/>
        </w:rPr>
        <w:t>(jeżeli dotyczy)</w:t>
      </w:r>
      <w:r w:rsidR="005672AB">
        <w:rPr>
          <w:rFonts w:eastAsia="Times New Roman" w:cs="Times New Roman"/>
          <w:b/>
          <w:i/>
          <w:iCs/>
          <w:lang w:eastAsia="pl-PL"/>
        </w:rPr>
        <w:t xml:space="preserve"> – </w:t>
      </w:r>
      <w:r w:rsidR="005672AB" w:rsidRPr="005672AB">
        <w:rPr>
          <w:rFonts w:eastAsia="Times New Roman" w:cs="Times New Roman"/>
          <w:b/>
          <w:lang w:eastAsia="pl-PL"/>
        </w:rPr>
        <w:t xml:space="preserve">wzór zobowiązania stanowi załącznik nr </w:t>
      </w:r>
      <w:r w:rsidR="00705C09">
        <w:rPr>
          <w:rFonts w:eastAsia="Times New Roman" w:cs="Times New Roman"/>
          <w:b/>
          <w:lang w:eastAsia="pl-PL"/>
        </w:rPr>
        <w:t>8</w:t>
      </w:r>
      <w:r w:rsidR="005672AB" w:rsidRPr="005672AB">
        <w:rPr>
          <w:rFonts w:eastAsia="Times New Roman" w:cs="Times New Roman"/>
          <w:b/>
          <w:lang w:eastAsia="pl-PL"/>
        </w:rPr>
        <w:t xml:space="preserve"> do SWZ</w:t>
      </w:r>
    </w:p>
    <w:bookmarkEnd w:id="115"/>
    <w:p w14:paraId="31DF79C3" w14:textId="77777777" w:rsidR="005704BF" w:rsidRPr="00DB7726" w:rsidRDefault="005704BF" w:rsidP="005672AB">
      <w:pPr>
        <w:spacing w:after="0" w:line="276" w:lineRule="auto"/>
        <w:ind w:left="1276" w:right="23"/>
        <w:jc w:val="both"/>
        <w:rPr>
          <w:rFonts w:eastAsia="Times New Roman" w:cs="Times New Roman"/>
          <w:lang w:eastAsia="pl-PL"/>
        </w:rPr>
      </w:pPr>
      <w:r w:rsidRPr="005107B9">
        <w:rPr>
          <w:rFonts w:eastAsia="Times New Roman" w:cs="Times New Roman"/>
          <w:lang w:eastAsia="pl-PL"/>
        </w:rPr>
        <w:t>Zobowiązanie podmiotu udostępniającego zasoby lub inny podmiotowy</w:t>
      </w:r>
      <w:r w:rsidRPr="00DB7726">
        <w:rPr>
          <w:rFonts w:eastAsia="Times New Roman" w:cs="Times New Roman"/>
          <w:lang w:eastAsia="pl-PL"/>
        </w:rPr>
        <w:t xml:space="preserve"> środek dowodowy potwierdza</w:t>
      </w:r>
      <w:r>
        <w:rPr>
          <w:rFonts w:eastAsia="Times New Roman" w:cs="Times New Roman"/>
          <w:lang w:eastAsia="pl-PL"/>
        </w:rPr>
        <w:t>jący</w:t>
      </w:r>
      <w:r w:rsidRPr="00DB7726">
        <w:rPr>
          <w:rFonts w:eastAsia="Times New Roman" w:cs="Times New Roman"/>
          <w:lang w:eastAsia="pl-PL"/>
        </w:rPr>
        <w:t>, że stosunek łączący wykonawcę z podmiotami udostępniającymi zasoby gwarantuje rzeczywisty dostęp do tych zasobów oraz określa w szczególności:</w:t>
      </w:r>
    </w:p>
    <w:p w14:paraId="654EEC2E" w14:textId="77777777" w:rsidR="005704BF" w:rsidRPr="00DB7726" w:rsidRDefault="005704BF">
      <w:pPr>
        <w:numPr>
          <w:ilvl w:val="0"/>
          <w:numId w:val="33"/>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zakres dostępnych wykonawcy zasobów podmiotu udostępniającego zasoby;</w:t>
      </w:r>
    </w:p>
    <w:p w14:paraId="1FC77F59" w14:textId="77777777" w:rsidR="005704BF" w:rsidRPr="00DB7726" w:rsidRDefault="005704BF">
      <w:pPr>
        <w:numPr>
          <w:ilvl w:val="0"/>
          <w:numId w:val="33"/>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sposób i okres udostępnienia wykonawcy i wykorzystania przez niego zasobów podmiotu udostępniającego te zasoby przy wykonywaniu zamówienia;</w:t>
      </w:r>
    </w:p>
    <w:p w14:paraId="5E5848C4" w14:textId="3055C79F" w:rsidR="00870387" w:rsidRDefault="005704BF">
      <w:pPr>
        <w:numPr>
          <w:ilvl w:val="0"/>
          <w:numId w:val="33"/>
        </w:numPr>
        <w:spacing w:line="276" w:lineRule="auto"/>
        <w:ind w:left="1560" w:right="23" w:hanging="284"/>
        <w:jc w:val="both"/>
        <w:rPr>
          <w:rFonts w:eastAsia="Times New Roman" w:cs="Times New Roman"/>
          <w:lang w:eastAsia="pl-PL"/>
        </w:rPr>
      </w:pPr>
      <w:r w:rsidRPr="00DB7726">
        <w:rPr>
          <w:rFonts w:eastAsia="Times New Roman" w:cs="Times New Roman"/>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bookmarkStart w:id="116" w:name="_Hlk102719157"/>
    </w:p>
    <w:p w14:paraId="50BB5795" w14:textId="3DB1D361" w:rsidR="005704BF" w:rsidRPr="00461D04" w:rsidRDefault="005704BF" w:rsidP="00461D04">
      <w:pPr>
        <w:pStyle w:val="Akapitzlist"/>
        <w:numPr>
          <w:ilvl w:val="2"/>
          <w:numId w:val="10"/>
        </w:numPr>
        <w:tabs>
          <w:tab w:val="left" w:pos="1134"/>
        </w:tabs>
        <w:autoSpaceDE w:val="0"/>
        <w:autoSpaceDN w:val="0"/>
        <w:spacing w:after="0" w:line="276" w:lineRule="auto"/>
        <w:ind w:firstLine="131"/>
        <w:jc w:val="both"/>
        <w:rPr>
          <w:rFonts w:eastAsia="Times New Roman" w:cs="Arial"/>
          <w:lang w:eastAsia="pl-PL"/>
        </w:rPr>
      </w:pPr>
      <w:r w:rsidRPr="00461D04">
        <w:rPr>
          <w:rFonts w:eastAsia="Times New Roman" w:cs="Times New Roman"/>
          <w:b/>
          <w:bCs/>
          <w:lang w:eastAsia="pl-PL"/>
        </w:rPr>
        <w:t>Wykaz rozwiązań równoważnych (jeżeli dotyczy)</w:t>
      </w:r>
    </w:p>
    <w:bookmarkEnd w:id="116"/>
    <w:p w14:paraId="3E1BD555" w14:textId="3569C4ED" w:rsidR="005704BF" w:rsidRPr="00CC2E14" w:rsidRDefault="005704BF" w:rsidP="005672AB">
      <w:pPr>
        <w:spacing w:after="0" w:line="276" w:lineRule="auto"/>
        <w:ind w:left="1134" w:right="23"/>
        <w:jc w:val="both"/>
        <w:rPr>
          <w:rFonts w:eastAsia="Times New Roman" w:cs="Times New Roman"/>
          <w:lang w:eastAsia="pl-PL"/>
        </w:rPr>
      </w:pPr>
      <w:r w:rsidRPr="00CC2E14">
        <w:rPr>
          <w:rFonts w:eastAsia="Times New Roman" w:cs="Times New Roman"/>
          <w:lang w:eastAsia="pl-PL"/>
        </w:rPr>
        <w:t xml:space="preserve">Wykonawca, który powołuje się na rozwiązania równoważne, jest zobowiązany wykazać, że oferowane przez niego rozwiązanie spełnia wymagania określone przez </w:t>
      </w:r>
      <w:r w:rsidR="00F54D4B">
        <w:rPr>
          <w:rFonts w:eastAsia="Times New Roman" w:cs="Times New Roman"/>
          <w:lang w:eastAsia="pl-PL"/>
        </w:rPr>
        <w:t>Z</w:t>
      </w:r>
      <w:r w:rsidRPr="00CC2E14">
        <w:rPr>
          <w:rFonts w:eastAsia="Times New Roman" w:cs="Times New Roman"/>
          <w:lang w:eastAsia="pl-PL"/>
        </w:rPr>
        <w:t xml:space="preserve">amawiającego. W takim przypadku wykonawca załącza do oferty wykaz rozwiązań równoważnych z jego opisem lub normami. </w:t>
      </w:r>
    </w:p>
    <w:p w14:paraId="4CD3EE6D" w14:textId="77777777" w:rsidR="005704BF" w:rsidRPr="00CC2E14" w:rsidRDefault="005704BF" w:rsidP="005672AB">
      <w:pPr>
        <w:spacing w:after="0" w:line="276" w:lineRule="auto"/>
        <w:ind w:left="1134" w:right="23"/>
        <w:jc w:val="both"/>
        <w:rPr>
          <w:rFonts w:eastAsia="Times New Roman" w:cs="Times New Roman"/>
          <w:lang w:eastAsia="pl-PL"/>
        </w:rPr>
      </w:pPr>
      <w:r w:rsidRPr="00CC2E14">
        <w:rPr>
          <w:rFonts w:eastAsia="Times New Roman" w:cs="Times New Roman"/>
          <w:lang w:eastAsia="pl-PL"/>
        </w:rPr>
        <w:t xml:space="preserve">Wymagana forma: </w:t>
      </w:r>
    </w:p>
    <w:p w14:paraId="55B3D7BE" w14:textId="07B35F1D" w:rsidR="005704BF" w:rsidRPr="008553F7" w:rsidRDefault="005704BF" w:rsidP="006C0C2C">
      <w:pPr>
        <w:spacing w:line="276" w:lineRule="auto"/>
        <w:ind w:left="1134" w:right="23"/>
        <w:jc w:val="both"/>
        <w:rPr>
          <w:rFonts w:eastAsia="Times New Roman" w:cs="Times New Roman"/>
          <w:b/>
          <w:bCs/>
          <w:lang w:eastAsia="pl-PL"/>
        </w:rPr>
      </w:pPr>
      <w:r w:rsidRPr="00CC2E14">
        <w:rPr>
          <w:rFonts w:eastAsia="Times New Roman" w:cs="Times New Roman"/>
          <w:lang w:eastAsia="pl-PL"/>
        </w:rPr>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bookmarkEnd w:id="114"/>
    <w:p w14:paraId="219EBCA4" w14:textId="30F49313" w:rsidR="006C0C2C" w:rsidRPr="005672AB" w:rsidRDefault="00DB220A" w:rsidP="00461D04">
      <w:pPr>
        <w:pStyle w:val="Akapitzlist"/>
        <w:numPr>
          <w:ilvl w:val="2"/>
          <w:numId w:val="10"/>
        </w:numPr>
        <w:autoSpaceDE w:val="0"/>
        <w:autoSpaceDN w:val="0"/>
        <w:spacing w:line="276" w:lineRule="auto"/>
        <w:ind w:left="1134" w:hanging="425"/>
        <w:jc w:val="both"/>
        <w:rPr>
          <w:rFonts w:eastAsia="Times New Roman" w:cs="Arial"/>
          <w:lang w:eastAsia="pl-PL"/>
        </w:rPr>
      </w:pPr>
      <w:r w:rsidRPr="006C0C2C">
        <w:rPr>
          <w:rFonts w:eastAsia="Times New Roman" w:cstheme="minorHAnsi"/>
          <w:b/>
          <w:lang w:val="x-none" w:eastAsia="zh-CN"/>
        </w:rPr>
        <w:lastRenderedPageBreak/>
        <w:t>Zastrzeżenie tajemnicy przedsiębiorstwa</w:t>
      </w:r>
      <w:r w:rsidRPr="006C0C2C">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Wykonawca nie może zastrzec informacji, o których mowa w art. 222 ust. 5 ustawy </w:t>
      </w:r>
      <w:proofErr w:type="spellStart"/>
      <w:r w:rsidRPr="006C0C2C">
        <w:rPr>
          <w:rFonts w:eastAsia="Times New Roman" w:cstheme="minorHAnsi"/>
          <w:lang w:val="x-none" w:eastAsia="zh-CN"/>
        </w:rPr>
        <w:t>Pzp</w:t>
      </w:r>
      <w:proofErr w:type="spellEnd"/>
      <w:r w:rsidRPr="006C0C2C">
        <w:rPr>
          <w:rFonts w:eastAsia="Times New Roman" w:cstheme="minorHAnsi"/>
          <w:lang w:val="x-none" w:eastAsia="zh-CN"/>
        </w:rPr>
        <w:t>.</w:t>
      </w:r>
    </w:p>
    <w:p w14:paraId="7DB75A79" w14:textId="12521189" w:rsidR="00800042" w:rsidRPr="00800042" w:rsidRDefault="00800042" w:rsidP="006C0C2C">
      <w:pPr>
        <w:pStyle w:val="Akapitzlist"/>
        <w:spacing w:after="0" w:line="276" w:lineRule="auto"/>
        <w:ind w:left="1134" w:right="23"/>
        <w:jc w:val="both"/>
        <w:rPr>
          <w:rFonts w:eastAsia="Times New Roman" w:cs="Times New Roman"/>
          <w:lang w:eastAsia="pl-PL"/>
        </w:rPr>
      </w:pPr>
      <w:r w:rsidRPr="00800042">
        <w:rPr>
          <w:rFonts w:eastAsia="Times New Roman" w:cs="Times New Roman"/>
          <w:lang w:eastAsia="pl-PL"/>
        </w:rPr>
        <w:t xml:space="preserve">Wymagana forma: </w:t>
      </w:r>
    </w:p>
    <w:p w14:paraId="531E2EAD" w14:textId="6D504E8B" w:rsidR="000E00E6" w:rsidRDefault="00800042" w:rsidP="0080752E">
      <w:pPr>
        <w:pStyle w:val="Akapitzlist"/>
        <w:autoSpaceDE w:val="0"/>
        <w:autoSpaceDN w:val="0"/>
        <w:spacing w:after="0" w:line="276" w:lineRule="auto"/>
        <w:ind w:left="1134"/>
        <w:contextualSpacing w:val="0"/>
        <w:jc w:val="both"/>
      </w:pPr>
      <w:r w:rsidRPr="00800042">
        <w:rPr>
          <w:rFonts w:eastAsia="Times New Roman" w:cs="Times New Roman"/>
          <w:lang w:eastAsia="pl-PL"/>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00CC2E14" w:rsidRPr="00333804">
        <w:t>.</w:t>
      </w:r>
    </w:p>
    <w:p w14:paraId="27A66040" w14:textId="77777777" w:rsidR="00FB431D" w:rsidRDefault="00FB431D" w:rsidP="0080752E">
      <w:pPr>
        <w:suppressAutoHyphens/>
        <w:spacing w:after="0" w:line="276" w:lineRule="auto"/>
        <w:ind w:hanging="284"/>
        <w:contextualSpacing/>
        <w:rPr>
          <w:rFonts w:eastAsia="Times New Roman" w:cstheme="minorHAnsi"/>
          <w:b/>
          <w:bCs/>
          <w:sz w:val="24"/>
          <w:szCs w:val="24"/>
          <w:lang w:eastAsia="zh-CN"/>
        </w:rPr>
      </w:pPr>
      <w:r w:rsidRPr="005333C3">
        <w:rPr>
          <w:rFonts w:eastAsia="Times New Roman" w:cstheme="minorHAnsi"/>
          <w:b/>
          <w:bCs/>
          <w:lang w:eastAsia="zh-CN"/>
        </w:rPr>
        <w:t xml:space="preserve">                   </w:t>
      </w:r>
      <w:r>
        <w:rPr>
          <w:rFonts w:eastAsia="Times New Roman" w:cstheme="minorHAnsi"/>
          <w:b/>
          <w:bCs/>
          <w:lang w:eastAsia="zh-CN"/>
        </w:rPr>
        <w:t>f</w:t>
      </w:r>
      <w:r w:rsidRPr="005333C3">
        <w:rPr>
          <w:rFonts w:eastAsia="Times New Roman" w:cstheme="minorHAnsi"/>
          <w:b/>
          <w:bCs/>
          <w:lang w:eastAsia="zh-CN"/>
        </w:rPr>
        <w:t xml:space="preserve">) </w:t>
      </w:r>
      <w:r>
        <w:rPr>
          <w:rFonts w:eastAsia="Times New Roman" w:cstheme="minorHAnsi"/>
          <w:b/>
          <w:bCs/>
          <w:lang w:eastAsia="zh-CN"/>
        </w:rPr>
        <w:t xml:space="preserve">  Wadium</w:t>
      </w:r>
    </w:p>
    <w:p w14:paraId="34C74C72" w14:textId="1984C590" w:rsidR="00FB431D" w:rsidRPr="005333C3" w:rsidRDefault="00FB431D" w:rsidP="00FB431D">
      <w:pPr>
        <w:suppressAutoHyphens/>
        <w:spacing w:before="320" w:after="0" w:line="276" w:lineRule="auto"/>
        <w:contextualSpacing/>
        <w:rPr>
          <w:rFonts w:eastAsia="Times New Roman" w:cstheme="minorHAnsi"/>
          <w:b/>
          <w:bCs/>
          <w:sz w:val="24"/>
          <w:szCs w:val="24"/>
          <w:lang w:eastAsia="zh-CN"/>
        </w:rPr>
      </w:pPr>
      <w:r>
        <w:rPr>
          <w:rFonts w:eastAsia="Times New Roman" w:cstheme="minorHAnsi"/>
          <w:b/>
          <w:bCs/>
          <w:sz w:val="24"/>
          <w:szCs w:val="24"/>
          <w:lang w:eastAsia="zh-CN"/>
        </w:rPr>
        <w:t xml:space="preserve">                 </w:t>
      </w:r>
      <w:r w:rsidRPr="000543F5">
        <w:rPr>
          <w:rFonts w:cstheme="minorHAnsi"/>
          <w:b/>
        </w:rPr>
        <w:t>Wymagana forma:</w:t>
      </w:r>
    </w:p>
    <w:p w14:paraId="5CCC790B" w14:textId="77777777" w:rsidR="00FB431D" w:rsidRPr="000543F5" w:rsidRDefault="00FB431D">
      <w:pPr>
        <w:pStyle w:val="Tekstpodstawowy"/>
        <w:numPr>
          <w:ilvl w:val="0"/>
          <w:numId w:val="60"/>
        </w:numPr>
        <w:spacing w:after="0" w:line="276" w:lineRule="auto"/>
        <w:ind w:left="1276" w:right="23" w:hanging="283"/>
        <w:jc w:val="both"/>
        <w:rPr>
          <w:rFonts w:asciiTheme="minorHAnsi" w:hAnsiTheme="minorHAnsi" w:cstheme="minorHAnsi"/>
          <w:sz w:val="22"/>
          <w:szCs w:val="22"/>
        </w:rPr>
      </w:pPr>
      <w:r w:rsidRPr="000543F5">
        <w:rPr>
          <w:rFonts w:asciiTheme="minorHAnsi" w:hAnsiTheme="minorHAnsi" w:cstheme="minorHAnsi"/>
          <w:sz w:val="22"/>
          <w:szCs w:val="22"/>
        </w:rPr>
        <w:t xml:space="preserve">Wadium wnoszone w poręczeniach lub gwarancjach należy załączyć do oferty w oryginale w postaci dokumentu elektronicznego podpisanego kwalifikowanym podpisem elektronicznym przez wystawcę dokumentu. </w:t>
      </w:r>
    </w:p>
    <w:p w14:paraId="3D5AF9E8" w14:textId="6A9A5E01" w:rsidR="00FB431D" w:rsidRDefault="00FB431D">
      <w:pPr>
        <w:pStyle w:val="Tekstpodstawowy"/>
        <w:numPr>
          <w:ilvl w:val="0"/>
          <w:numId w:val="60"/>
        </w:numPr>
        <w:spacing w:after="0" w:line="276" w:lineRule="auto"/>
        <w:ind w:left="1276" w:right="23" w:hanging="283"/>
        <w:jc w:val="both"/>
        <w:rPr>
          <w:rFonts w:asciiTheme="minorHAnsi" w:hAnsiTheme="minorHAnsi" w:cstheme="minorHAnsi"/>
          <w:sz w:val="22"/>
          <w:szCs w:val="22"/>
        </w:rPr>
      </w:pPr>
      <w:r w:rsidRPr="000543F5">
        <w:rPr>
          <w:rFonts w:asciiTheme="minorHAnsi" w:hAnsiTheme="minorHAnsi" w:cstheme="minorHAnsi"/>
          <w:sz w:val="22"/>
          <w:szCs w:val="22"/>
        </w:rPr>
        <w:t xml:space="preserve">Zamawiający zaleca załączenie do oferty dokumentu potwierdzającego wniesienie wadium w pieniądzu na rachunek bankowy </w:t>
      </w:r>
      <w:r w:rsidR="00F54D4B">
        <w:rPr>
          <w:rFonts w:asciiTheme="minorHAnsi" w:hAnsiTheme="minorHAnsi" w:cstheme="minorHAnsi"/>
          <w:sz w:val="22"/>
          <w:szCs w:val="22"/>
        </w:rPr>
        <w:t>Z</w:t>
      </w:r>
      <w:r w:rsidRPr="000543F5">
        <w:rPr>
          <w:rFonts w:asciiTheme="minorHAnsi" w:hAnsiTheme="minorHAnsi" w:cstheme="minorHAnsi"/>
          <w:sz w:val="22"/>
          <w:szCs w:val="22"/>
        </w:rPr>
        <w:t>amawiającego. Czynność ta skróci czas badania ofert.</w:t>
      </w:r>
    </w:p>
    <w:p w14:paraId="52161EBA" w14:textId="77777777" w:rsidR="0080752E" w:rsidRPr="0080752E" w:rsidRDefault="0080752E" w:rsidP="0080752E">
      <w:pPr>
        <w:pStyle w:val="Tekstpodstawowy"/>
        <w:spacing w:after="0" w:line="276" w:lineRule="auto"/>
        <w:ind w:left="1276" w:right="23"/>
        <w:jc w:val="both"/>
        <w:rPr>
          <w:rFonts w:asciiTheme="minorHAnsi" w:hAnsiTheme="minorHAnsi" w:cstheme="minorHAnsi"/>
          <w:sz w:val="22"/>
          <w:szCs w:val="22"/>
        </w:rPr>
      </w:pPr>
    </w:p>
    <w:p w14:paraId="64F2269B" w14:textId="2459D93B" w:rsidR="00DB7726" w:rsidRPr="008A780F" w:rsidRDefault="008A780F" w:rsidP="008A780F">
      <w:pPr>
        <w:spacing w:line="276" w:lineRule="auto"/>
        <w:ind w:left="1080" w:hanging="1080"/>
        <w:jc w:val="both"/>
        <w:rPr>
          <w:b/>
          <w:bCs/>
        </w:rPr>
      </w:pPr>
      <w:r>
        <w:rPr>
          <w:rFonts w:eastAsia="Times New Roman" w:cs="Times New Roman"/>
          <w:b/>
          <w:lang w:eastAsia="pl-PL"/>
        </w:rPr>
        <w:t xml:space="preserve">2. </w:t>
      </w:r>
      <w:r w:rsidR="00DB7726" w:rsidRPr="008A780F">
        <w:rPr>
          <w:rFonts w:eastAsia="Times New Roman" w:cs="Times New Roman"/>
          <w:b/>
          <w:lang w:eastAsia="pl-PL"/>
        </w:rPr>
        <w:t>DOKUMENTY SKŁADANE NA WEZWANIE</w:t>
      </w:r>
    </w:p>
    <w:p w14:paraId="505363D0" w14:textId="77777777" w:rsidR="000E00E6" w:rsidRPr="00333804" w:rsidRDefault="000E00E6" w:rsidP="000E00E6">
      <w:pPr>
        <w:spacing w:line="276" w:lineRule="auto"/>
        <w:ind w:left="567"/>
        <w:jc w:val="both"/>
        <w:rPr>
          <w:rFonts w:eastAsia="Times New Roman" w:cs="Times New Roman"/>
          <w:b/>
          <w:lang w:eastAsia="pl-PL"/>
        </w:rPr>
      </w:pPr>
      <w:r w:rsidRPr="00333804">
        <w:rPr>
          <w:rFonts w:eastAsia="Times New Roman" w:cs="Times New Roman"/>
          <w:b/>
          <w:lang w:eastAsia="pl-PL"/>
        </w:rPr>
        <w:t>Wykaz podmiotowych środków dowodowych</w:t>
      </w:r>
    </w:p>
    <w:p w14:paraId="01B01529" w14:textId="690C89A2" w:rsidR="0041328E" w:rsidRPr="00F20D21" w:rsidRDefault="006C0C2C" w:rsidP="00F20D21">
      <w:pPr>
        <w:spacing w:line="276" w:lineRule="auto"/>
        <w:ind w:right="20"/>
        <w:jc w:val="both"/>
        <w:rPr>
          <w:rFonts w:eastAsia="Times New Roman" w:cs="Times New Roman"/>
          <w:lang w:eastAsia="pl-PL"/>
        </w:rPr>
      </w:pPr>
      <w:r w:rsidRPr="00DB7726">
        <w:rPr>
          <w:rFonts w:eastAsia="Times New Roman" w:cs="Times New Roman"/>
          <w:lang w:eastAsia="pl-PL"/>
        </w:rPr>
        <w:t xml:space="preserve">Zgodnie z art. 274 ust. 1 ustawy </w:t>
      </w:r>
      <w:proofErr w:type="spellStart"/>
      <w:r w:rsidRPr="00DB7726">
        <w:rPr>
          <w:rFonts w:eastAsia="Times New Roman" w:cs="Times New Roman"/>
          <w:lang w:eastAsia="pl-PL"/>
        </w:rPr>
        <w:t>Pzp</w:t>
      </w:r>
      <w:proofErr w:type="spellEnd"/>
      <w:r w:rsidRPr="00DB7726">
        <w:rPr>
          <w:rFonts w:eastAsia="Times New Roman" w:cs="Times New Roman"/>
          <w:lang w:eastAsia="pl-PL"/>
        </w:rPr>
        <w:t xml:space="preserve">, </w:t>
      </w:r>
      <w:r w:rsidR="00510330">
        <w:rPr>
          <w:rFonts w:eastAsia="Times New Roman" w:cs="Times New Roman"/>
          <w:lang w:eastAsia="pl-PL"/>
        </w:rPr>
        <w:t>Z</w:t>
      </w:r>
      <w:r w:rsidRPr="00DB7726">
        <w:rPr>
          <w:rFonts w:eastAsia="Times New Roman" w:cs="Times New Roman"/>
          <w:lang w:eastAsia="pl-PL"/>
        </w:rPr>
        <w:t>amawiający przed wyborem najkorzystniejszej oferty wezwie wykonawcę, którego oferta została najwyżej oceniona, do złożenia w wyznaczonym terminie, nie krótszym niż 5 dni, aktualnych na dzień złożenia, następujących podmiotowych środków dowodowych</w:t>
      </w:r>
    </w:p>
    <w:p w14:paraId="0985288C" w14:textId="274448F8" w:rsidR="00E111DD" w:rsidRDefault="00E111DD" w:rsidP="005C3057">
      <w:pPr>
        <w:spacing w:line="276" w:lineRule="auto"/>
        <w:ind w:left="567" w:right="20" w:hanging="567"/>
        <w:jc w:val="both"/>
        <w:rPr>
          <w:rFonts w:eastAsia="Times New Roman" w:cs="Times New Roman"/>
          <w:b/>
          <w:bCs/>
          <w:lang w:eastAsia="pl-PL"/>
        </w:rPr>
      </w:pPr>
      <w:r w:rsidRPr="00E111DD">
        <w:rPr>
          <w:rFonts w:eastAsia="Times New Roman" w:cs="Times New Roman"/>
          <w:b/>
          <w:bCs/>
          <w:lang w:eastAsia="pl-PL"/>
        </w:rPr>
        <w:t xml:space="preserve">Część </w:t>
      </w:r>
      <w:r w:rsidR="005D7866">
        <w:rPr>
          <w:rFonts w:eastAsia="Times New Roman" w:cs="Times New Roman"/>
          <w:b/>
          <w:bCs/>
          <w:lang w:eastAsia="pl-PL"/>
        </w:rPr>
        <w:t xml:space="preserve">od 1 do 7 </w:t>
      </w:r>
    </w:p>
    <w:p w14:paraId="113B5C3A" w14:textId="20B58845" w:rsidR="00FB431D" w:rsidRPr="00FB431D" w:rsidRDefault="00FB431D" w:rsidP="00FB431D">
      <w:pPr>
        <w:pStyle w:val="Akapitzlist"/>
        <w:numPr>
          <w:ilvl w:val="0"/>
          <w:numId w:val="24"/>
        </w:numPr>
        <w:spacing w:after="0" w:line="276" w:lineRule="auto"/>
        <w:ind w:left="284" w:hanging="284"/>
        <w:jc w:val="both"/>
        <w:rPr>
          <w:rFonts w:eastAsia="Times New Roman" w:cstheme="minorHAnsi"/>
          <w:lang w:eastAsia="pl-PL"/>
        </w:rPr>
      </w:pPr>
      <w:r w:rsidRPr="001A197F">
        <w:rPr>
          <w:rFonts w:eastAsia="Times New Roman" w:cstheme="minorHAnsi"/>
          <w:lang w:eastAsia="pl-PL"/>
        </w:rPr>
        <w:t xml:space="preserve">odpisu lub informacji z </w:t>
      </w:r>
      <w:r w:rsidRPr="00B75900">
        <w:rPr>
          <w:rFonts w:eastAsia="Times New Roman" w:cstheme="minorHAnsi"/>
          <w:b/>
          <w:lang w:eastAsia="pl-PL"/>
        </w:rPr>
        <w:t>Krajowego Rejestru Sądowego</w:t>
      </w:r>
      <w:r w:rsidRPr="001A197F">
        <w:rPr>
          <w:rFonts w:eastAsia="Times New Roman" w:cstheme="minorHAnsi"/>
          <w:lang w:eastAsia="pl-PL"/>
        </w:rPr>
        <w:t xml:space="preserve"> lub z Centralnej Ewidencji i Informacji o Działalności Gospodarczej, w zakresie art. 109 ust. 1 pkt 4 ustawy </w:t>
      </w:r>
      <w:proofErr w:type="spellStart"/>
      <w:r w:rsidRPr="001A197F">
        <w:rPr>
          <w:rFonts w:eastAsia="Times New Roman" w:cstheme="minorHAnsi"/>
          <w:lang w:eastAsia="pl-PL"/>
        </w:rPr>
        <w:t>Pzp</w:t>
      </w:r>
      <w:proofErr w:type="spellEnd"/>
      <w:r w:rsidRPr="001A197F">
        <w:rPr>
          <w:rFonts w:eastAsia="Times New Roman" w:cstheme="minorHAnsi"/>
          <w:lang w:eastAsia="pl-PL"/>
        </w:rPr>
        <w:t xml:space="preserve">, sporządzonych nie wcześniej niż 3 miesiące przed jej złożeniem, jeżeli odrębne przepisy </w:t>
      </w:r>
      <w:r w:rsidRPr="00757ECE">
        <w:rPr>
          <w:rFonts w:eastAsia="Times New Roman" w:cstheme="minorHAnsi"/>
          <w:lang w:eastAsia="pl-PL"/>
        </w:rPr>
        <w:t xml:space="preserve">wymagają wpisu do rejestru lub ewidencji (w przypadku gdy Wykonawca nie poda danych </w:t>
      </w:r>
      <w:r w:rsidRPr="008045A0">
        <w:rPr>
          <w:rFonts w:eastAsia="Times New Roman" w:cstheme="minorHAnsi"/>
          <w:lang w:eastAsia="pl-PL"/>
        </w:rPr>
        <w:t>umożliwiających Zamawiającemu samodzielne pobranie dokumentu);</w:t>
      </w:r>
    </w:p>
    <w:p w14:paraId="0515BFC3" w14:textId="69804C50" w:rsidR="00E111DD" w:rsidRPr="005D7866" w:rsidRDefault="00FB431D" w:rsidP="00FB431D">
      <w:pPr>
        <w:spacing w:after="0" w:line="276" w:lineRule="auto"/>
        <w:ind w:left="284" w:hanging="284"/>
        <w:jc w:val="both"/>
        <w:rPr>
          <w:b/>
          <w:bCs/>
        </w:rPr>
      </w:pPr>
      <w:bookmarkStart w:id="117" w:name="_Hlk167866305"/>
      <w:r>
        <w:t>b</w:t>
      </w:r>
      <w:r w:rsidR="005D7866">
        <w:t xml:space="preserve">)   </w:t>
      </w:r>
      <w:r w:rsidR="00E111DD" w:rsidRPr="008928C6">
        <w:t xml:space="preserve">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00E111DD" w:rsidRPr="005D7866">
        <w:rPr>
          <w:b/>
          <w:bCs/>
        </w:rPr>
        <w:t xml:space="preserve">Wzór wykazu stanowi załącznik nr </w:t>
      </w:r>
      <w:r w:rsidR="00781AF3" w:rsidRPr="005D7866">
        <w:rPr>
          <w:b/>
          <w:bCs/>
        </w:rPr>
        <w:t>6</w:t>
      </w:r>
      <w:r w:rsidR="00705C09">
        <w:rPr>
          <w:b/>
          <w:bCs/>
        </w:rPr>
        <w:t>a</w:t>
      </w:r>
      <w:r w:rsidR="00C26DD8" w:rsidRPr="005D7866">
        <w:rPr>
          <w:b/>
          <w:bCs/>
        </w:rPr>
        <w:t xml:space="preserve"> </w:t>
      </w:r>
      <w:r w:rsidR="00E111DD" w:rsidRPr="005D7866">
        <w:rPr>
          <w:b/>
          <w:bCs/>
        </w:rPr>
        <w:t xml:space="preserve">do SWZ. </w:t>
      </w:r>
    </w:p>
    <w:bookmarkEnd w:id="117"/>
    <w:p w14:paraId="2E6A4BA5" w14:textId="1FA4325D" w:rsidR="00E111DD" w:rsidRPr="005D7866" w:rsidRDefault="00FB431D" w:rsidP="00FB431D">
      <w:pPr>
        <w:spacing w:after="0" w:line="276" w:lineRule="auto"/>
        <w:ind w:left="284" w:hanging="284"/>
        <w:jc w:val="both"/>
        <w:rPr>
          <w:b/>
          <w:bCs/>
        </w:rPr>
      </w:pPr>
      <w:r>
        <w:t>c</w:t>
      </w:r>
      <w:r w:rsidR="005D7866">
        <w:t xml:space="preserve">)   </w:t>
      </w:r>
      <w:r w:rsidR="00E111DD" w:rsidRPr="008928C6">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t>
      </w:r>
      <w:r w:rsidR="00E111DD" w:rsidRPr="008928C6">
        <w:lastRenderedPageBreak/>
        <w:t>wykształcenia niezbędnych do wykonania zamówienia publicznego</w:t>
      </w:r>
      <w:r w:rsidR="00E111DD">
        <w:t>, a także zakresu wykonywanych przez nie czynności oraz informacją o podstawie do dysponowania tymi osobami.</w:t>
      </w:r>
      <w:r w:rsidR="00E111DD" w:rsidRPr="00C521AB">
        <w:t xml:space="preserve"> </w:t>
      </w:r>
      <w:r w:rsidR="00E111DD" w:rsidRPr="005D7866">
        <w:rPr>
          <w:b/>
          <w:bCs/>
        </w:rPr>
        <w:t>Wzór wykazu</w:t>
      </w:r>
      <w:r w:rsidR="00805F19" w:rsidRPr="005D7866">
        <w:rPr>
          <w:b/>
          <w:bCs/>
        </w:rPr>
        <w:t xml:space="preserve"> osób </w:t>
      </w:r>
      <w:r w:rsidR="00E111DD" w:rsidRPr="005D7866">
        <w:rPr>
          <w:b/>
          <w:bCs/>
        </w:rPr>
        <w:t xml:space="preserve"> stanowi załącznik nr</w:t>
      </w:r>
      <w:r w:rsidR="00781AF3" w:rsidRPr="005D7866">
        <w:rPr>
          <w:b/>
          <w:bCs/>
        </w:rPr>
        <w:t xml:space="preserve"> 4a </w:t>
      </w:r>
      <w:r w:rsidR="00E111DD" w:rsidRPr="005D7866">
        <w:rPr>
          <w:b/>
          <w:bCs/>
        </w:rPr>
        <w:t>do SWZ.</w:t>
      </w:r>
    </w:p>
    <w:p w14:paraId="7BAAA19D" w14:textId="77777777" w:rsidR="00781AF3" w:rsidRPr="00F20D21" w:rsidRDefault="00781AF3" w:rsidP="00781AF3">
      <w:pPr>
        <w:pStyle w:val="Akapitzlist"/>
        <w:spacing w:after="0" w:line="276" w:lineRule="auto"/>
        <w:ind w:left="284"/>
        <w:jc w:val="both"/>
        <w:rPr>
          <w:b/>
          <w:bCs/>
          <w:sz w:val="16"/>
          <w:szCs w:val="16"/>
        </w:rPr>
      </w:pPr>
    </w:p>
    <w:p w14:paraId="41F0FE08" w14:textId="5DC2566E" w:rsidR="00E111DD" w:rsidRDefault="00E111DD" w:rsidP="00E111DD">
      <w:pPr>
        <w:spacing w:line="276" w:lineRule="auto"/>
        <w:jc w:val="both"/>
        <w:rPr>
          <w:rFonts w:cstheme="minorHAnsi"/>
          <w:b/>
        </w:rPr>
      </w:pPr>
      <w:r>
        <w:rPr>
          <w:rFonts w:cstheme="minorHAnsi"/>
          <w:b/>
        </w:rPr>
        <w:t xml:space="preserve">Dla Części </w:t>
      </w:r>
      <w:r w:rsidR="005D7866">
        <w:rPr>
          <w:rFonts w:cstheme="minorHAnsi"/>
          <w:b/>
        </w:rPr>
        <w:t>8</w:t>
      </w:r>
    </w:p>
    <w:p w14:paraId="4A352DB2" w14:textId="21686468" w:rsidR="00FB431D" w:rsidRPr="00FB431D" w:rsidRDefault="00FB431D" w:rsidP="00FB431D">
      <w:pPr>
        <w:spacing w:after="0" w:line="276" w:lineRule="auto"/>
        <w:ind w:left="284" w:hanging="284"/>
        <w:jc w:val="both"/>
        <w:rPr>
          <w:rFonts w:eastAsia="Times New Roman" w:cstheme="minorHAnsi"/>
          <w:lang w:eastAsia="pl-PL"/>
        </w:rPr>
      </w:pPr>
      <w:r>
        <w:rPr>
          <w:rFonts w:eastAsia="Times New Roman" w:cstheme="minorHAnsi"/>
          <w:lang w:eastAsia="pl-PL"/>
        </w:rPr>
        <w:t xml:space="preserve">a) </w:t>
      </w:r>
      <w:r w:rsidRPr="00FB431D">
        <w:rPr>
          <w:rFonts w:eastAsia="Times New Roman" w:cstheme="minorHAnsi"/>
          <w:lang w:eastAsia="pl-PL"/>
        </w:rPr>
        <w:t xml:space="preserve">odpisu lub informacji z </w:t>
      </w:r>
      <w:r w:rsidRPr="00FB431D">
        <w:rPr>
          <w:rFonts w:eastAsia="Times New Roman" w:cstheme="minorHAnsi"/>
          <w:b/>
          <w:lang w:eastAsia="pl-PL"/>
        </w:rPr>
        <w:t>Krajowego Rejestru Sądowego</w:t>
      </w:r>
      <w:r w:rsidRPr="00FB431D">
        <w:rPr>
          <w:rFonts w:eastAsia="Times New Roman" w:cstheme="minorHAnsi"/>
          <w:lang w:eastAsia="pl-PL"/>
        </w:rPr>
        <w:t xml:space="preserve"> lub z Centralnej Ewidencji i Informacji o Działalności Gospodarczej, w zakresie art. 109 ust. 1 pkt 4 ustawy </w:t>
      </w:r>
      <w:proofErr w:type="spellStart"/>
      <w:r w:rsidRPr="00FB431D">
        <w:rPr>
          <w:rFonts w:eastAsia="Times New Roman" w:cstheme="minorHAnsi"/>
          <w:lang w:eastAsia="pl-PL"/>
        </w:rPr>
        <w:t>Pzp</w:t>
      </w:r>
      <w:proofErr w:type="spellEnd"/>
      <w:r w:rsidRPr="00FB431D">
        <w:rPr>
          <w:rFonts w:eastAsia="Times New Roman" w:cstheme="minorHAnsi"/>
          <w:lang w:eastAsia="pl-PL"/>
        </w:rPr>
        <w:t>, sporządzonych nie wcześniej niż 3 miesiące przed jej złożeniem, jeżeli odrębne przepisy wymagają wpisu do rejestru lub ewidencji (w przypadku gdy Wykonawca nie poda danych umożliwiających Zamawiającemu samodzielne pobranie dokumentu);</w:t>
      </w:r>
    </w:p>
    <w:p w14:paraId="59B3DDED" w14:textId="3DF7E105" w:rsidR="005D7866" w:rsidRPr="005D7866" w:rsidRDefault="00FB431D" w:rsidP="00FB431D">
      <w:pPr>
        <w:spacing w:after="0" w:line="276" w:lineRule="auto"/>
        <w:ind w:left="284" w:hanging="284"/>
        <w:jc w:val="both"/>
        <w:rPr>
          <w:b/>
          <w:bCs/>
        </w:rPr>
      </w:pPr>
      <w:r>
        <w:t>b</w:t>
      </w:r>
      <w:r w:rsidR="005D7866">
        <w:t xml:space="preserve">)   </w:t>
      </w:r>
      <w:r w:rsidR="005D7866" w:rsidRPr="008928C6">
        <w:t xml:space="preserve">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005D7866" w:rsidRPr="005D7866">
        <w:rPr>
          <w:b/>
          <w:bCs/>
        </w:rPr>
        <w:t>Wzór wykazu stanowi załącznik nr 6</w:t>
      </w:r>
      <w:r w:rsidR="00705C09">
        <w:rPr>
          <w:b/>
          <w:bCs/>
        </w:rPr>
        <w:t>b</w:t>
      </w:r>
      <w:r w:rsidR="005D7866" w:rsidRPr="005D7866">
        <w:rPr>
          <w:b/>
          <w:bCs/>
        </w:rPr>
        <w:t xml:space="preserve"> do SWZ. </w:t>
      </w:r>
    </w:p>
    <w:p w14:paraId="4833E653" w14:textId="0DCE49F4" w:rsidR="00E111DD" w:rsidRPr="005D7866" w:rsidRDefault="00FB431D" w:rsidP="00FB431D">
      <w:pPr>
        <w:spacing w:after="0" w:line="276" w:lineRule="auto"/>
        <w:ind w:left="284" w:right="20" w:hanging="284"/>
        <w:jc w:val="both"/>
        <w:rPr>
          <w:rFonts w:eastAsia="Times New Roman" w:cs="Times New Roman"/>
          <w:lang w:eastAsia="pl-PL"/>
        </w:rPr>
      </w:pPr>
      <w:r>
        <w:rPr>
          <w:rFonts w:eastAsia="Verdana" w:cstheme="minorHAnsi"/>
          <w:szCs w:val="24"/>
          <w:lang w:eastAsia="zh-CN"/>
        </w:rPr>
        <w:t>c</w:t>
      </w:r>
      <w:r w:rsidR="005D7866">
        <w:rPr>
          <w:rFonts w:eastAsia="Verdana" w:cstheme="minorHAnsi"/>
          <w:szCs w:val="24"/>
          <w:lang w:eastAsia="zh-CN"/>
        </w:rPr>
        <w:t xml:space="preserve">) </w:t>
      </w:r>
      <w:r w:rsidR="00E111DD" w:rsidRPr="005D7866">
        <w:rPr>
          <w:rFonts w:eastAsia="Verdana" w:cstheme="minorHAnsi"/>
          <w:szCs w:val="24"/>
          <w:lang w:eastAsia="zh-CN"/>
        </w:rPr>
        <w:t xml:space="preserve">wykaz usług w zakresie niezbędnym do wykazania spełniania warunku doświadczenia wykonanych,  w okresie ostatnich 5 lat, a jeżeli okres prowadzenia działalności jest krótszy – w tym okresie, wraz z podaniem ich wartości, przedmiotu, dat wykonania i podmiotów, na rzecz których zostały wykonane, oraz załączeniem dowodów określających, czy te usługi zostały wykonane, przy czym dowodami, o których mowa, są referencje bądź inne dokumenty sporządzone przez podmiot, na rzecz którego usługi zostały wykonane, a jeżeli wykonawca z przyczyn niezależnych od niego nie jest w stanie uzyskać tych dokumentów – oświadczenie wykonawcy; </w:t>
      </w:r>
      <w:r w:rsidR="00E111DD" w:rsidRPr="005D7866">
        <w:rPr>
          <w:rFonts w:eastAsia="Verdana" w:cstheme="minorHAnsi"/>
          <w:b/>
          <w:bCs/>
          <w:szCs w:val="24"/>
          <w:lang w:eastAsia="zh-CN"/>
        </w:rPr>
        <w:t xml:space="preserve">wzór wykazu usług stanowi Załącznik nr </w:t>
      </w:r>
      <w:r w:rsidR="00781AF3" w:rsidRPr="005D7866">
        <w:rPr>
          <w:rFonts w:eastAsia="Verdana" w:cstheme="minorHAnsi"/>
          <w:b/>
          <w:bCs/>
          <w:szCs w:val="24"/>
          <w:lang w:eastAsia="zh-CN"/>
        </w:rPr>
        <w:t>7</w:t>
      </w:r>
      <w:r w:rsidR="00705C09">
        <w:rPr>
          <w:rFonts w:eastAsia="Verdana" w:cstheme="minorHAnsi"/>
          <w:b/>
          <w:bCs/>
          <w:szCs w:val="24"/>
          <w:lang w:eastAsia="zh-CN"/>
        </w:rPr>
        <w:t>a</w:t>
      </w:r>
      <w:r w:rsidR="002C7CC9" w:rsidRPr="005D7866">
        <w:rPr>
          <w:rFonts w:eastAsia="Verdana" w:cstheme="minorHAnsi"/>
          <w:b/>
          <w:bCs/>
          <w:szCs w:val="24"/>
          <w:lang w:eastAsia="zh-CN"/>
        </w:rPr>
        <w:t xml:space="preserve"> </w:t>
      </w:r>
      <w:r w:rsidR="00E111DD" w:rsidRPr="005D7866">
        <w:rPr>
          <w:rFonts w:eastAsia="Verdana" w:cstheme="minorHAnsi"/>
          <w:b/>
          <w:bCs/>
          <w:szCs w:val="24"/>
          <w:lang w:eastAsia="zh-CN"/>
        </w:rPr>
        <w:t>do SWZ.</w:t>
      </w:r>
      <w:r w:rsidR="00E111DD" w:rsidRPr="005D7866">
        <w:rPr>
          <w:rFonts w:eastAsia="Verdana" w:cstheme="minorHAnsi"/>
          <w:szCs w:val="24"/>
          <w:lang w:eastAsia="zh-CN"/>
        </w:rPr>
        <w:t xml:space="preserve"> </w:t>
      </w:r>
    </w:p>
    <w:p w14:paraId="6CB187C7" w14:textId="71B2CB5C" w:rsidR="00FB431D" w:rsidRDefault="00FB431D" w:rsidP="00FB431D">
      <w:pPr>
        <w:tabs>
          <w:tab w:val="left" w:pos="1134"/>
        </w:tabs>
        <w:spacing w:after="0" w:line="276" w:lineRule="auto"/>
        <w:ind w:left="284" w:hanging="284"/>
        <w:jc w:val="both"/>
        <w:rPr>
          <w:b/>
          <w:bCs/>
        </w:rPr>
      </w:pPr>
      <w:r>
        <w:t>d</w:t>
      </w:r>
      <w:r w:rsidR="005D7866">
        <w:t xml:space="preserve">) </w:t>
      </w:r>
      <w:r w:rsidR="00805F19" w:rsidRPr="000A6AE1">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00805F19" w:rsidRPr="005D7866">
        <w:rPr>
          <w:b/>
          <w:bCs/>
        </w:rPr>
        <w:t>Wzór wykazu osób  stanowi załącznik nr</w:t>
      </w:r>
      <w:r w:rsidR="00781AF3" w:rsidRPr="005D7866">
        <w:rPr>
          <w:b/>
          <w:bCs/>
        </w:rPr>
        <w:t xml:space="preserve"> 4b</w:t>
      </w:r>
      <w:r w:rsidR="00805F19" w:rsidRPr="005D7866">
        <w:rPr>
          <w:b/>
          <w:bCs/>
        </w:rPr>
        <w:t xml:space="preserve"> do SWZ.</w:t>
      </w:r>
    </w:p>
    <w:p w14:paraId="26FEFEFF" w14:textId="77777777" w:rsidR="00FB431D" w:rsidRPr="00FB431D" w:rsidRDefault="00FB431D" w:rsidP="00FB431D">
      <w:pPr>
        <w:tabs>
          <w:tab w:val="left" w:pos="1134"/>
        </w:tabs>
        <w:spacing w:after="0" w:line="276" w:lineRule="auto"/>
        <w:ind w:left="284" w:hanging="284"/>
        <w:jc w:val="both"/>
        <w:rPr>
          <w:b/>
          <w:bCs/>
        </w:rPr>
      </w:pPr>
    </w:p>
    <w:p w14:paraId="747BEDFF" w14:textId="0BCA587E" w:rsidR="005D7866" w:rsidRDefault="005D7866" w:rsidP="005D7866">
      <w:pPr>
        <w:spacing w:line="276" w:lineRule="auto"/>
        <w:jc w:val="both"/>
        <w:rPr>
          <w:rFonts w:cstheme="minorHAnsi"/>
          <w:b/>
        </w:rPr>
      </w:pPr>
      <w:r>
        <w:rPr>
          <w:rFonts w:cstheme="minorHAnsi"/>
          <w:b/>
        </w:rPr>
        <w:t>Dla Części 9</w:t>
      </w:r>
    </w:p>
    <w:p w14:paraId="6F633F0C" w14:textId="54E54499" w:rsidR="00FB431D" w:rsidRPr="00FB431D" w:rsidRDefault="00FB431D" w:rsidP="00FB431D">
      <w:pPr>
        <w:spacing w:after="0" w:line="276" w:lineRule="auto"/>
        <w:ind w:left="284" w:hanging="284"/>
        <w:jc w:val="both"/>
        <w:rPr>
          <w:rFonts w:eastAsia="Times New Roman" w:cstheme="minorHAnsi"/>
          <w:lang w:eastAsia="pl-PL"/>
        </w:rPr>
      </w:pPr>
      <w:r>
        <w:rPr>
          <w:rFonts w:eastAsia="Times New Roman" w:cstheme="minorHAnsi"/>
          <w:lang w:eastAsia="pl-PL"/>
        </w:rPr>
        <w:t xml:space="preserve">a) </w:t>
      </w:r>
      <w:r w:rsidRPr="00FB431D">
        <w:rPr>
          <w:rFonts w:eastAsia="Times New Roman" w:cstheme="minorHAnsi"/>
          <w:lang w:eastAsia="pl-PL"/>
        </w:rPr>
        <w:t xml:space="preserve">odpisu lub informacji z </w:t>
      </w:r>
      <w:r w:rsidRPr="00FB431D">
        <w:rPr>
          <w:rFonts w:eastAsia="Times New Roman" w:cstheme="minorHAnsi"/>
          <w:b/>
          <w:lang w:eastAsia="pl-PL"/>
        </w:rPr>
        <w:t>Krajowego Rejestru Sądowego</w:t>
      </w:r>
      <w:r w:rsidRPr="00FB431D">
        <w:rPr>
          <w:rFonts w:eastAsia="Times New Roman" w:cstheme="minorHAnsi"/>
          <w:lang w:eastAsia="pl-PL"/>
        </w:rPr>
        <w:t xml:space="preserve"> lub z Centralnej Ewidencji i Informacji o Działalności Gospodarczej, w zakresie art. 109 ust. 1 pkt 4 ustawy </w:t>
      </w:r>
      <w:proofErr w:type="spellStart"/>
      <w:r w:rsidRPr="00FB431D">
        <w:rPr>
          <w:rFonts w:eastAsia="Times New Roman" w:cstheme="minorHAnsi"/>
          <w:lang w:eastAsia="pl-PL"/>
        </w:rPr>
        <w:t>Pzp</w:t>
      </w:r>
      <w:proofErr w:type="spellEnd"/>
      <w:r w:rsidRPr="00FB431D">
        <w:rPr>
          <w:rFonts w:eastAsia="Times New Roman" w:cstheme="minorHAnsi"/>
          <w:lang w:eastAsia="pl-PL"/>
        </w:rPr>
        <w:t>, sporządzonych nie wcześniej niż 3 miesiące przed jej złożeniem, jeżeli odrębne przepisy wymagają wpisu do rejestru lub ewidencji (w przypadku gdy Wykonawca nie poda danych umożliwiających Zamawiającemu samodzielne pobranie dokumentu);</w:t>
      </w:r>
    </w:p>
    <w:p w14:paraId="5E454F16" w14:textId="1B6EAC70" w:rsidR="005D7866" w:rsidRPr="005D7866" w:rsidRDefault="00FB431D" w:rsidP="00FB431D">
      <w:pPr>
        <w:spacing w:after="0" w:line="276" w:lineRule="auto"/>
        <w:ind w:left="284" w:right="20" w:hanging="284"/>
        <w:jc w:val="both"/>
        <w:rPr>
          <w:rFonts w:eastAsia="Times New Roman" w:cs="Times New Roman"/>
          <w:lang w:eastAsia="pl-PL"/>
        </w:rPr>
      </w:pPr>
      <w:r>
        <w:rPr>
          <w:rFonts w:eastAsia="Verdana" w:cstheme="minorHAnsi"/>
          <w:szCs w:val="24"/>
          <w:lang w:eastAsia="zh-CN"/>
        </w:rPr>
        <w:t>b</w:t>
      </w:r>
      <w:r w:rsidR="005D7866">
        <w:rPr>
          <w:rFonts w:eastAsia="Verdana" w:cstheme="minorHAnsi"/>
          <w:szCs w:val="24"/>
          <w:lang w:eastAsia="zh-CN"/>
        </w:rPr>
        <w:t xml:space="preserve">)  </w:t>
      </w:r>
      <w:r w:rsidR="005D7866" w:rsidRPr="005D7866">
        <w:rPr>
          <w:rFonts w:eastAsia="Verdana" w:cstheme="minorHAnsi"/>
          <w:szCs w:val="24"/>
          <w:lang w:eastAsia="zh-CN"/>
        </w:rPr>
        <w:t xml:space="preserve">wykaz usług w zakresie niezbędnym do wykazania spełniania warunku doświadczenia wykonanych,  w okresie ostatnich 5 lat, a jeżeli okres prowadzenia działalności jest krótszy – w tym okresie, wraz z podaniem ich wartości, przedmiotu, dat wykonania i podmiotów, na rzecz których zostały wykonane, oraz załączeniem dowodów określających, czy te usługi zostały wykonane, przy czym </w:t>
      </w:r>
      <w:r w:rsidR="005D7866" w:rsidRPr="005D7866">
        <w:rPr>
          <w:rFonts w:eastAsia="Verdana" w:cstheme="minorHAnsi"/>
          <w:szCs w:val="24"/>
          <w:lang w:eastAsia="zh-CN"/>
        </w:rPr>
        <w:lastRenderedPageBreak/>
        <w:t xml:space="preserve">dowodami, o których mowa, są referencje bądź inne dokumenty sporządzone przez podmiot, na rzecz którego usługi zostały wykonane, a jeżeli wykonawca z przyczyn niezależnych od niego nie jest w stanie uzyskać tych dokumentów – oświadczenie wykonawcy; </w:t>
      </w:r>
      <w:r w:rsidR="005D7866" w:rsidRPr="005D7866">
        <w:rPr>
          <w:rFonts w:eastAsia="Verdana" w:cstheme="minorHAnsi"/>
          <w:b/>
          <w:bCs/>
          <w:szCs w:val="24"/>
          <w:lang w:eastAsia="zh-CN"/>
        </w:rPr>
        <w:t>wzór wykazu usług stanowi Załącznik nr 7b do SWZ.</w:t>
      </w:r>
      <w:r w:rsidR="005D7866" w:rsidRPr="005D7866">
        <w:rPr>
          <w:rFonts w:eastAsia="Verdana" w:cstheme="minorHAnsi"/>
          <w:szCs w:val="24"/>
          <w:lang w:eastAsia="zh-CN"/>
        </w:rPr>
        <w:t xml:space="preserve"> </w:t>
      </w:r>
    </w:p>
    <w:p w14:paraId="2A21F9E1" w14:textId="5099CEE7" w:rsidR="005D7866" w:rsidRPr="005D7866" w:rsidRDefault="00FB431D" w:rsidP="005D7866">
      <w:pPr>
        <w:tabs>
          <w:tab w:val="left" w:pos="1134"/>
        </w:tabs>
        <w:spacing w:line="276" w:lineRule="auto"/>
        <w:ind w:left="284" w:hanging="284"/>
        <w:jc w:val="both"/>
        <w:rPr>
          <w:rFonts w:cstheme="minorHAnsi"/>
          <w:b/>
          <w:bCs/>
        </w:rPr>
      </w:pPr>
      <w:r>
        <w:t>c</w:t>
      </w:r>
      <w:r w:rsidR="005D7866">
        <w:t xml:space="preserve">) </w:t>
      </w:r>
      <w:r w:rsidR="005D7866" w:rsidRPr="000A6AE1">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005D7866" w:rsidRPr="005D7866">
        <w:rPr>
          <w:b/>
          <w:bCs/>
        </w:rPr>
        <w:t>Wzór wykazu osób  stanowi załącznik nr 4</w:t>
      </w:r>
      <w:r w:rsidR="00705C09">
        <w:rPr>
          <w:b/>
          <w:bCs/>
        </w:rPr>
        <w:t>c</w:t>
      </w:r>
      <w:r w:rsidR="005D7866" w:rsidRPr="005D7866">
        <w:rPr>
          <w:b/>
          <w:bCs/>
        </w:rPr>
        <w:t xml:space="preserve"> do SWZ</w:t>
      </w:r>
      <w:r w:rsidR="005D7866">
        <w:rPr>
          <w:b/>
          <w:bCs/>
        </w:rPr>
        <w:t>.</w:t>
      </w:r>
    </w:p>
    <w:p w14:paraId="4620E365" w14:textId="04C62784" w:rsidR="006C0C2C" w:rsidRPr="00DB7726" w:rsidRDefault="006C0C2C" w:rsidP="006C0C2C">
      <w:pPr>
        <w:autoSpaceDE w:val="0"/>
        <w:autoSpaceDN w:val="0"/>
        <w:spacing w:line="276" w:lineRule="auto"/>
        <w:jc w:val="both"/>
        <w:rPr>
          <w:rFonts w:eastAsia="Times New Roman" w:cs="Arial"/>
          <w:lang w:eastAsia="pl-PL"/>
        </w:rPr>
      </w:pPr>
      <w:r w:rsidRPr="00DB7726">
        <w:rPr>
          <w:rFonts w:eastAsia="Times New Roman" w:cs="Arial"/>
          <w:lang w:eastAsia="pl-PL"/>
        </w:rPr>
        <w:t xml:space="preserve">Wykonawca nie jest zobowiązany do złożenia podmiotowych środków dowodowych, które </w:t>
      </w:r>
      <w:r w:rsidR="00510330">
        <w:rPr>
          <w:rFonts w:eastAsia="Times New Roman" w:cs="Arial"/>
          <w:lang w:eastAsia="pl-PL"/>
        </w:rPr>
        <w:t>Z</w:t>
      </w:r>
      <w:r w:rsidRPr="00DB7726">
        <w:rPr>
          <w:rFonts w:eastAsia="Times New Roman" w:cs="Arial"/>
          <w:lang w:eastAsia="pl-PL"/>
        </w:rPr>
        <w:t xml:space="preserve">amawiający posiada, jeżeli wykonawca wskaże te środki oraz potwierdzi ich prawidłowość </w:t>
      </w:r>
      <w:r>
        <w:rPr>
          <w:rFonts w:eastAsia="Times New Roman" w:cs="Arial"/>
          <w:lang w:eastAsia="pl-PL"/>
        </w:rPr>
        <w:t xml:space="preserve">                        </w:t>
      </w:r>
      <w:r w:rsidR="00510330">
        <w:rPr>
          <w:rFonts w:eastAsia="Times New Roman" w:cs="Arial"/>
          <w:lang w:eastAsia="pl-PL"/>
        </w:rPr>
        <w:t xml:space="preserve">               </w:t>
      </w:r>
      <w:r w:rsidRPr="00DB7726">
        <w:rPr>
          <w:rFonts w:eastAsia="Times New Roman" w:cs="Arial"/>
          <w:lang w:eastAsia="pl-PL"/>
        </w:rPr>
        <w:t>i aktualność.</w:t>
      </w:r>
    </w:p>
    <w:p w14:paraId="76C081EA" w14:textId="77777777" w:rsidR="006C0C2C" w:rsidRPr="000E5A9C" w:rsidRDefault="006C0C2C" w:rsidP="006C0C2C">
      <w:pPr>
        <w:autoSpaceDE w:val="0"/>
        <w:autoSpaceDN w:val="0"/>
        <w:spacing w:line="276" w:lineRule="auto"/>
        <w:jc w:val="both"/>
        <w:rPr>
          <w:rFonts w:eastAsia="Times New Roman" w:cs="Arial"/>
          <w:lang w:eastAsia="pl-PL"/>
        </w:rPr>
      </w:pPr>
      <w:r w:rsidRPr="006C679C">
        <w:rPr>
          <w:rFonts w:eastAsia="Times New Roman" w:cs="Arial"/>
          <w:lang w:eastAsia="pl-PL"/>
        </w:rPr>
        <w:t>Wykonawca składa podmiotowe środki dowodowe aktualne na dzień ich złożenia.</w:t>
      </w:r>
    </w:p>
    <w:p w14:paraId="17353A21" w14:textId="3841D82F" w:rsidR="00D35569" w:rsidRDefault="00D35569" w:rsidP="00854D91">
      <w:pPr>
        <w:pStyle w:val="Nagwek2"/>
        <w:numPr>
          <w:ilvl w:val="0"/>
          <w:numId w:val="2"/>
        </w:numPr>
        <w:ind w:left="851" w:hanging="567"/>
        <w:jc w:val="both"/>
      </w:pPr>
      <w:bookmarkStart w:id="118" w:name="_Toc170110965"/>
      <w:r w:rsidRPr="00D35569">
        <w:t>Wymagania dotyczące wadium</w:t>
      </w:r>
      <w:bookmarkEnd w:id="118"/>
    </w:p>
    <w:p w14:paraId="557EA540" w14:textId="67C42A69" w:rsidR="00FB431D" w:rsidRDefault="00FB431D">
      <w:pPr>
        <w:numPr>
          <w:ilvl w:val="0"/>
          <w:numId w:val="58"/>
        </w:numPr>
        <w:autoSpaceDE w:val="0"/>
        <w:autoSpaceDN w:val="0"/>
        <w:spacing w:before="120" w:after="120" w:line="240" w:lineRule="auto"/>
        <w:ind w:left="567" w:hanging="567"/>
        <w:jc w:val="both"/>
        <w:rPr>
          <w:rFonts w:cstheme="minorHAnsi"/>
          <w:bCs/>
        </w:rPr>
      </w:pPr>
      <w:r w:rsidRPr="00687BEB">
        <w:rPr>
          <w:rFonts w:cstheme="minorHAnsi"/>
        </w:rPr>
        <w:t>Wykonawca przystępujący do postępowania jest zobowiązany, przed upływem terminu składania ofert, wnieść wadium</w:t>
      </w:r>
      <w:r>
        <w:rPr>
          <w:rFonts w:cstheme="minorHAnsi"/>
        </w:rPr>
        <w:t xml:space="preserve"> w kwocie: </w:t>
      </w:r>
    </w:p>
    <w:p w14:paraId="76966874" w14:textId="06890379" w:rsidR="00FB431D" w:rsidRDefault="00FB431D" w:rsidP="00FB431D">
      <w:pPr>
        <w:spacing w:line="276" w:lineRule="auto"/>
        <w:ind w:firstLine="567"/>
        <w:jc w:val="both"/>
        <w:rPr>
          <w:b/>
          <w:bCs/>
        </w:rPr>
      </w:pPr>
      <w:bookmarkStart w:id="119" w:name="_Hlk124150860"/>
      <w:r>
        <w:rPr>
          <w:b/>
          <w:bCs/>
        </w:rPr>
        <w:t>1</w:t>
      </w:r>
      <w:r w:rsidRPr="00C3599C">
        <w:rPr>
          <w:b/>
          <w:bCs/>
        </w:rPr>
        <w:t xml:space="preserve">5.000,00 zł (słownie: </w:t>
      </w:r>
      <w:r>
        <w:rPr>
          <w:b/>
          <w:bCs/>
        </w:rPr>
        <w:t>piętnaście</w:t>
      </w:r>
      <w:r w:rsidRPr="00C3599C">
        <w:rPr>
          <w:b/>
          <w:bCs/>
        </w:rPr>
        <w:t xml:space="preserve"> tysięcy złotych)</w:t>
      </w:r>
      <w:r>
        <w:rPr>
          <w:b/>
          <w:bCs/>
        </w:rPr>
        <w:t xml:space="preserve"> – dla Części 1</w:t>
      </w:r>
    </w:p>
    <w:p w14:paraId="0332330A" w14:textId="7258F6F0" w:rsidR="00FB431D" w:rsidRDefault="00FB431D" w:rsidP="00FB431D">
      <w:pPr>
        <w:spacing w:line="276" w:lineRule="auto"/>
        <w:ind w:firstLine="567"/>
        <w:jc w:val="both"/>
        <w:rPr>
          <w:b/>
          <w:bCs/>
        </w:rPr>
      </w:pPr>
      <w:r>
        <w:rPr>
          <w:b/>
          <w:bCs/>
        </w:rPr>
        <w:t>65.000</w:t>
      </w:r>
      <w:r w:rsidRPr="00C3599C">
        <w:rPr>
          <w:b/>
          <w:bCs/>
        </w:rPr>
        <w:t xml:space="preserve">,00 zł (słownie: </w:t>
      </w:r>
      <w:r>
        <w:rPr>
          <w:b/>
          <w:bCs/>
        </w:rPr>
        <w:t>sześćdziesiąt</w:t>
      </w:r>
      <w:r w:rsidRPr="00C3599C">
        <w:rPr>
          <w:b/>
          <w:bCs/>
        </w:rPr>
        <w:t xml:space="preserve"> pięć tysięcy złotych)</w:t>
      </w:r>
      <w:r>
        <w:rPr>
          <w:b/>
          <w:bCs/>
        </w:rPr>
        <w:t xml:space="preserve"> – dla Części 4</w:t>
      </w:r>
    </w:p>
    <w:p w14:paraId="37DCB4B7" w14:textId="5A5A2129" w:rsidR="00FB431D" w:rsidRDefault="00FB431D" w:rsidP="00FB431D">
      <w:pPr>
        <w:spacing w:line="276" w:lineRule="auto"/>
        <w:ind w:firstLine="567"/>
        <w:jc w:val="both"/>
        <w:rPr>
          <w:b/>
          <w:bCs/>
        </w:rPr>
      </w:pPr>
      <w:r>
        <w:rPr>
          <w:b/>
          <w:bCs/>
        </w:rPr>
        <w:t>35</w:t>
      </w:r>
      <w:r w:rsidRPr="00C3599C">
        <w:rPr>
          <w:b/>
          <w:bCs/>
        </w:rPr>
        <w:t xml:space="preserve">.000,00 zł (słownie: </w:t>
      </w:r>
      <w:r>
        <w:rPr>
          <w:b/>
          <w:bCs/>
        </w:rPr>
        <w:t xml:space="preserve">trzydzieści pięć </w:t>
      </w:r>
      <w:r w:rsidRPr="00C3599C">
        <w:rPr>
          <w:b/>
          <w:bCs/>
        </w:rPr>
        <w:t xml:space="preserve"> tysięcy złotych)</w:t>
      </w:r>
      <w:r>
        <w:rPr>
          <w:b/>
          <w:bCs/>
        </w:rPr>
        <w:t xml:space="preserve"> – dla Części 5</w:t>
      </w:r>
    </w:p>
    <w:p w14:paraId="290D9F29" w14:textId="7A98EE09" w:rsidR="00FB431D" w:rsidRDefault="00FB431D" w:rsidP="00FB431D">
      <w:pPr>
        <w:spacing w:line="276" w:lineRule="auto"/>
        <w:ind w:firstLine="567"/>
        <w:jc w:val="both"/>
        <w:rPr>
          <w:b/>
          <w:bCs/>
        </w:rPr>
      </w:pPr>
      <w:r>
        <w:rPr>
          <w:b/>
          <w:bCs/>
        </w:rPr>
        <w:t>23</w:t>
      </w:r>
      <w:r w:rsidRPr="00C3599C">
        <w:rPr>
          <w:b/>
          <w:bCs/>
        </w:rPr>
        <w:t xml:space="preserve">.000,00 zł (słownie: </w:t>
      </w:r>
      <w:r>
        <w:rPr>
          <w:b/>
          <w:bCs/>
        </w:rPr>
        <w:t xml:space="preserve">dwadzieścia trzy </w:t>
      </w:r>
      <w:r w:rsidRPr="00C3599C">
        <w:rPr>
          <w:b/>
          <w:bCs/>
        </w:rPr>
        <w:t>tysi</w:t>
      </w:r>
      <w:r>
        <w:rPr>
          <w:b/>
          <w:bCs/>
        </w:rPr>
        <w:t>ące</w:t>
      </w:r>
      <w:r w:rsidRPr="00C3599C">
        <w:rPr>
          <w:b/>
          <w:bCs/>
        </w:rPr>
        <w:t xml:space="preserve"> złotych)</w:t>
      </w:r>
      <w:r>
        <w:rPr>
          <w:b/>
          <w:bCs/>
        </w:rPr>
        <w:t xml:space="preserve"> – dla Części 6</w:t>
      </w:r>
    </w:p>
    <w:p w14:paraId="0A9FA7BD" w14:textId="0090D5B4" w:rsidR="00FB431D" w:rsidRDefault="00FB431D" w:rsidP="00FB431D">
      <w:pPr>
        <w:spacing w:line="276" w:lineRule="auto"/>
        <w:ind w:firstLine="567"/>
        <w:jc w:val="both"/>
        <w:rPr>
          <w:b/>
          <w:bCs/>
        </w:rPr>
      </w:pPr>
      <w:r>
        <w:rPr>
          <w:b/>
          <w:bCs/>
        </w:rPr>
        <w:t>77</w:t>
      </w:r>
      <w:r w:rsidRPr="00C3599C">
        <w:rPr>
          <w:b/>
          <w:bCs/>
        </w:rPr>
        <w:t xml:space="preserve">.000,00 zł (słownie: </w:t>
      </w:r>
      <w:bookmarkStart w:id="120" w:name="_Hlk121902516"/>
      <w:r>
        <w:rPr>
          <w:b/>
          <w:bCs/>
        </w:rPr>
        <w:t xml:space="preserve">siedemdziesiąt siedem </w:t>
      </w:r>
      <w:bookmarkEnd w:id="120"/>
      <w:r w:rsidRPr="00C3599C">
        <w:rPr>
          <w:b/>
          <w:bCs/>
        </w:rPr>
        <w:t>tysięcy złotych)</w:t>
      </w:r>
      <w:r>
        <w:rPr>
          <w:b/>
          <w:bCs/>
        </w:rPr>
        <w:t xml:space="preserve"> – dla Części 7</w:t>
      </w:r>
    </w:p>
    <w:p w14:paraId="29F2A7D9" w14:textId="49E870E5" w:rsidR="00FB431D" w:rsidRDefault="00FB431D" w:rsidP="0080752E">
      <w:pPr>
        <w:spacing w:line="276" w:lineRule="auto"/>
        <w:jc w:val="both"/>
        <w:rPr>
          <w:b/>
          <w:bCs/>
        </w:rPr>
      </w:pPr>
      <w:r>
        <w:rPr>
          <w:b/>
          <w:bCs/>
        </w:rPr>
        <w:t xml:space="preserve">            95</w:t>
      </w:r>
      <w:r w:rsidRPr="00C3599C">
        <w:rPr>
          <w:b/>
          <w:bCs/>
        </w:rPr>
        <w:t xml:space="preserve">.000,00 zł (słownie: </w:t>
      </w:r>
      <w:r>
        <w:rPr>
          <w:b/>
          <w:bCs/>
        </w:rPr>
        <w:t>dziewięćdziesiąt pięć</w:t>
      </w:r>
      <w:r w:rsidRPr="00C3599C">
        <w:rPr>
          <w:b/>
          <w:bCs/>
        </w:rPr>
        <w:t xml:space="preserve"> tysięcy złotych)</w:t>
      </w:r>
      <w:r>
        <w:rPr>
          <w:b/>
          <w:bCs/>
        </w:rPr>
        <w:t xml:space="preserve"> – dla Części 8</w:t>
      </w:r>
    </w:p>
    <w:p w14:paraId="3029B7E7" w14:textId="2B0CEB42" w:rsidR="00FB431D" w:rsidRDefault="00FB431D" w:rsidP="0080752E">
      <w:pPr>
        <w:spacing w:line="276" w:lineRule="auto"/>
        <w:jc w:val="both"/>
        <w:rPr>
          <w:b/>
          <w:bCs/>
        </w:rPr>
      </w:pPr>
      <w:r>
        <w:rPr>
          <w:b/>
          <w:bCs/>
        </w:rPr>
        <w:t>Dla Części 2,</w:t>
      </w:r>
      <w:r w:rsidR="00705C09">
        <w:rPr>
          <w:b/>
          <w:bCs/>
        </w:rPr>
        <w:t xml:space="preserve"> </w:t>
      </w:r>
      <w:r>
        <w:rPr>
          <w:b/>
          <w:bCs/>
        </w:rPr>
        <w:t xml:space="preserve">3 oraz 9 wadium nie jest wymagane. </w:t>
      </w:r>
    </w:p>
    <w:bookmarkEnd w:id="119"/>
    <w:p w14:paraId="26158FD1" w14:textId="77777777" w:rsidR="00FB431D" w:rsidRPr="00687BEB" w:rsidRDefault="00FB431D">
      <w:pPr>
        <w:numPr>
          <w:ilvl w:val="0"/>
          <w:numId w:val="58"/>
        </w:numPr>
        <w:autoSpaceDE w:val="0"/>
        <w:autoSpaceDN w:val="0"/>
        <w:spacing w:after="0" w:line="276" w:lineRule="auto"/>
        <w:ind w:left="567" w:hanging="567"/>
        <w:jc w:val="both"/>
        <w:rPr>
          <w:rFonts w:cstheme="minorHAnsi"/>
          <w:bCs/>
        </w:rPr>
      </w:pPr>
      <w:r w:rsidRPr="00687BEB">
        <w:rPr>
          <w:rFonts w:cstheme="minorHAnsi"/>
        </w:rPr>
        <w:t>Wadium musi obejmować pełen okres związania ofertą.</w:t>
      </w:r>
    </w:p>
    <w:p w14:paraId="243B19EF" w14:textId="77777777" w:rsidR="00FB431D" w:rsidRPr="00687BEB" w:rsidRDefault="00FB431D">
      <w:pPr>
        <w:numPr>
          <w:ilvl w:val="0"/>
          <w:numId w:val="58"/>
        </w:numPr>
        <w:autoSpaceDE w:val="0"/>
        <w:autoSpaceDN w:val="0"/>
        <w:spacing w:after="0" w:line="276" w:lineRule="auto"/>
        <w:ind w:left="567" w:hanging="567"/>
        <w:jc w:val="both"/>
        <w:rPr>
          <w:rFonts w:cstheme="minorHAnsi"/>
          <w:bCs/>
        </w:rPr>
      </w:pPr>
      <w:r w:rsidRPr="00687BEB">
        <w:rPr>
          <w:rFonts w:eastAsia="Times New Roman" w:cs="Arial"/>
          <w:lang w:eastAsia="pl-PL"/>
        </w:rPr>
        <w:t xml:space="preserve">Wadium może być wniesione w jednej lub kilku formach wskazanych w art. 97 ust. 7 ustawy </w:t>
      </w:r>
      <w:proofErr w:type="spellStart"/>
      <w:r w:rsidRPr="00687BEB">
        <w:rPr>
          <w:rFonts w:eastAsia="Times New Roman" w:cs="Arial"/>
          <w:lang w:eastAsia="pl-PL"/>
        </w:rPr>
        <w:t>Pzp</w:t>
      </w:r>
      <w:proofErr w:type="spellEnd"/>
    </w:p>
    <w:p w14:paraId="0A5EAF38" w14:textId="00A8D917" w:rsidR="00FB431D" w:rsidRPr="00687BEB" w:rsidRDefault="00FB431D">
      <w:pPr>
        <w:numPr>
          <w:ilvl w:val="0"/>
          <w:numId w:val="58"/>
        </w:numPr>
        <w:autoSpaceDE w:val="0"/>
        <w:autoSpaceDN w:val="0"/>
        <w:spacing w:after="0" w:line="276" w:lineRule="auto"/>
        <w:ind w:left="567" w:hanging="567"/>
        <w:jc w:val="both"/>
        <w:rPr>
          <w:rFonts w:cstheme="minorHAnsi"/>
          <w:bCs/>
        </w:rPr>
      </w:pPr>
      <w:r w:rsidRPr="00687BEB">
        <w:rPr>
          <w:rFonts w:eastAsia="Times New Roman" w:cs="Arial"/>
          <w:lang w:eastAsia="pl-PL"/>
        </w:rPr>
        <w:t xml:space="preserve">Wadium wnoszone w pieniądzu należy wpłacić przelewem na rachunek bankowy w banku Bank Pekao S.A., numer rachunku 03 1240 4748 1111 0000 4868 9878. Wadium musi wpłynąć na wskazany rachunek bankowy </w:t>
      </w:r>
      <w:r w:rsidR="00F54D4B">
        <w:rPr>
          <w:rFonts w:eastAsia="Times New Roman" w:cs="Arial"/>
          <w:lang w:eastAsia="pl-PL"/>
        </w:rPr>
        <w:t>Z</w:t>
      </w:r>
      <w:r w:rsidRPr="00687BEB">
        <w:rPr>
          <w:rFonts w:eastAsia="Times New Roman" w:cs="Arial"/>
          <w:lang w:eastAsia="pl-PL"/>
        </w:rPr>
        <w:t xml:space="preserve">amawiającego najpóźniej przed upływem terminu składania ofert (decyduje data wpływu na rachunek bankowy </w:t>
      </w:r>
      <w:r w:rsidR="00F54D4B">
        <w:rPr>
          <w:rFonts w:eastAsia="Times New Roman" w:cs="Arial"/>
          <w:lang w:eastAsia="pl-PL"/>
        </w:rPr>
        <w:t>Z</w:t>
      </w:r>
      <w:r w:rsidRPr="00687BEB">
        <w:rPr>
          <w:rFonts w:eastAsia="Times New Roman" w:cs="Arial"/>
          <w:lang w:eastAsia="pl-PL"/>
        </w:rPr>
        <w:t>amawiającego).</w:t>
      </w:r>
    </w:p>
    <w:p w14:paraId="6D74BAD0" w14:textId="77777777" w:rsidR="00FB431D" w:rsidRPr="00687BEB" w:rsidRDefault="00FB431D">
      <w:pPr>
        <w:numPr>
          <w:ilvl w:val="0"/>
          <w:numId w:val="58"/>
        </w:numPr>
        <w:autoSpaceDE w:val="0"/>
        <w:autoSpaceDN w:val="0"/>
        <w:spacing w:after="0" w:line="276" w:lineRule="auto"/>
        <w:ind w:left="567" w:hanging="567"/>
        <w:jc w:val="both"/>
        <w:rPr>
          <w:rFonts w:cstheme="minorHAnsi"/>
          <w:bCs/>
        </w:rPr>
      </w:pPr>
      <w:r w:rsidRPr="00687BEB">
        <w:rPr>
          <w:rFonts w:cstheme="minorHAnsi"/>
          <w:bCs/>
        </w:rPr>
        <w:t xml:space="preserve">Wadium wnoszone w poręczeniach lub gwarancjach należy załączyć do oferty w oryginale w postaci dokumentu elektronicznego podpisanego kwalifikowanym podpisem elektronicznym przez wystawcę dokumentu. </w:t>
      </w:r>
    </w:p>
    <w:p w14:paraId="322FC05A" w14:textId="77777777" w:rsidR="00FB431D" w:rsidRPr="00687BEB" w:rsidRDefault="00FB431D">
      <w:pPr>
        <w:numPr>
          <w:ilvl w:val="0"/>
          <w:numId w:val="58"/>
        </w:numPr>
        <w:autoSpaceDE w:val="0"/>
        <w:autoSpaceDN w:val="0"/>
        <w:spacing w:after="0" w:line="276" w:lineRule="auto"/>
        <w:ind w:left="567" w:hanging="567"/>
        <w:jc w:val="both"/>
        <w:rPr>
          <w:rFonts w:cstheme="minorHAnsi"/>
          <w:bCs/>
        </w:rPr>
      </w:pPr>
      <w:r w:rsidRPr="00687BEB">
        <w:rPr>
          <w:rFonts w:cstheme="minorHAnsi"/>
          <w:bCs/>
        </w:rPr>
        <w:t>W przypadku wnoszenia przez wykonawcę wadium w formie gwarancji/poręczenia, gwarancja/poręczenie powinny być sporządzone zgodnie z obowiązującym prawem i zawierać następujące elementy:</w:t>
      </w:r>
    </w:p>
    <w:p w14:paraId="6CF30573" w14:textId="69EDA7F0" w:rsidR="00FB431D" w:rsidRPr="00687BEB" w:rsidRDefault="00FB431D">
      <w:pPr>
        <w:numPr>
          <w:ilvl w:val="0"/>
          <w:numId w:val="59"/>
        </w:numPr>
        <w:spacing w:after="0" w:line="276" w:lineRule="auto"/>
        <w:ind w:left="851" w:hanging="284"/>
        <w:jc w:val="both"/>
        <w:rPr>
          <w:rFonts w:cstheme="minorHAnsi"/>
        </w:rPr>
      </w:pPr>
      <w:r w:rsidRPr="00687BEB">
        <w:rPr>
          <w:rFonts w:cstheme="minorHAnsi"/>
        </w:rPr>
        <w:lastRenderedPageBreak/>
        <w:t>nazwę dającego zlecenie (wykonawcy), beneficjenta gwarancji (</w:t>
      </w:r>
      <w:r w:rsidR="00F54D4B">
        <w:rPr>
          <w:rFonts w:cstheme="minorHAnsi"/>
        </w:rPr>
        <w:t>Z</w:t>
      </w:r>
      <w:r w:rsidRPr="00687BEB">
        <w:rPr>
          <w:rFonts w:cstheme="minorHAnsi"/>
        </w:rPr>
        <w:t>amawiającego), gwaranta/poręczyciela oraz wskazanie ich siedzib. Beneficjentem wskazanym w gwarancji lub poręczeniu musi być Gmina Olkusz, Rynek1, 32-300 Olkusz,</w:t>
      </w:r>
    </w:p>
    <w:p w14:paraId="4224F4EE" w14:textId="77777777" w:rsidR="00FB431D" w:rsidRPr="00687BEB" w:rsidRDefault="00FB431D">
      <w:pPr>
        <w:numPr>
          <w:ilvl w:val="0"/>
          <w:numId w:val="59"/>
        </w:numPr>
        <w:spacing w:after="0" w:line="276" w:lineRule="auto"/>
        <w:ind w:left="851" w:hanging="284"/>
        <w:jc w:val="both"/>
        <w:rPr>
          <w:rFonts w:cstheme="minorHAnsi"/>
        </w:rPr>
      </w:pPr>
      <w:r w:rsidRPr="00687BEB">
        <w:rPr>
          <w:rFonts w:cstheme="minorHAnsi"/>
        </w:rPr>
        <w:t>określenie wierzytelności, która ma być zabezpieczona gwarancją/poręczeniem,</w:t>
      </w:r>
    </w:p>
    <w:p w14:paraId="1ED51485" w14:textId="77777777" w:rsidR="00FB431D" w:rsidRPr="00687BEB" w:rsidRDefault="00FB431D">
      <w:pPr>
        <w:numPr>
          <w:ilvl w:val="0"/>
          <w:numId w:val="59"/>
        </w:numPr>
        <w:spacing w:after="0" w:line="276" w:lineRule="auto"/>
        <w:ind w:left="851" w:hanging="284"/>
        <w:jc w:val="both"/>
        <w:rPr>
          <w:rFonts w:cstheme="minorHAnsi"/>
        </w:rPr>
      </w:pPr>
      <w:r w:rsidRPr="00687BEB">
        <w:rPr>
          <w:rFonts w:cstheme="minorHAnsi"/>
        </w:rPr>
        <w:t>kwotę gwarancji/poręczenia,</w:t>
      </w:r>
    </w:p>
    <w:p w14:paraId="6F8105C9" w14:textId="77777777" w:rsidR="00FB431D" w:rsidRPr="00687BEB" w:rsidRDefault="00FB431D">
      <w:pPr>
        <w:numPr>
          <w:ilvl w:val="0"/>
          <w:numId w:val="59"/>
        </w:numPr>
        <w:spacing w:after="0" w:line="276" w:lineRule="auto"/>
        <w:ind w:left="851" w:hanging="284"/>
        <w:jc w:val="both"/>
        <w:rPr>
          <w:rFonts w:cstheme="minorHAnsi"/>
        </w:rPr>
      </w:pPr>
      <w:r w:rsidRPr="00687BEB">
        <w:rPr>
          <w:rFonts w:cstheme="minorHAnsi"/>
        </w:rPr>
        <w:t>termin ważności gwarancji/poręczenia,</w:t>
      </w:r>
    </w:p>
    <w:p w14:paraId="43C7D732" w14:textId="75E0911F" w:rsidR="00FB431D" w:rsidRPr="00687BEB" w:rsidRDefault="00FB431D">
      <w:pPr>
        <w:numPr>
          <w:ilvl w:val="0"/>
          <w:numId w:val="59"/>
        </w:numPr>
        <w:spacing w:after="0" w:line="276" w:lineRule="auto"/>
        <w:ind w:left="851" w:hanging="284"/>
        <w:jc w:val="both"/>
        <w:rPr>
          <w:rFonts w:cstheme="minorHAnsi"/>
        </w:rPr>
      </w:pPr>
      <w:r w:rsidRPr="00687BEB">
        <w:rPr>
          <w:rFonts w:cstheme="minorHAnsi"/>
        </w:rPr>
        <w:t xml:space="preserve">zobowiązanie gwaranta, do zapłacenia kwoty gwarancji/poręczenia bezwarunkowo, na pierwsze pisemne żądanie </w:t>
      </w:r>
      <w:r w:rsidR="00F54D4B">
        <w:rPr>
          <w:rFonts w:cstheme="minorHAnsi"/>
        </w:rPr>
        <w:t>Z</w:t>
      </w:r>
      <w:r w:rsidRPr="00687BEB">
        <w:rPr>
          <w:rFonts w:cstheme="minorHAnsi"/>
        </w:rPr>
        <w:t>amawiającego, w sytuacjach określonych w art</w:t>
      </w:r>
      <w:bookmarkStart w:id="121" w:name="_Toc42045495"/>
      <w:r w:rsidRPr="00687BEB">
        <w:rPr>
          <w:rFonts w:cstheme="minorHAnsi"/>
        </w:rPr>
        <w:t xml:space="preserve">. 98 ust. 6 ustawy </w:t>
      </w:r>
      <w:proofErr w:type="spellStart"/>
      <w:r w:rsidRPr="00687BEB">
        <w:rPr>
          <w:rFonts w:cstheme="minorHAnsi"/>
        </w:rPr>
        <w:t>Pzp</w:t>
      </w:r>
      <w:proofErr w:type="spellEnd"/>
      <w:r w:rsidRPr="00687BEB">
        <w:rPr>
          <w:rFonts w:cstheme="minorHAnsi"/>
        </w:rPr>
        <w:t>.</w:t>
      </w:r>
    </w:p>
    <w:p w14:paraId="649777A6" w14:textId="173EE727" w:rsidR="00FB431D" w:rsidRPr="00687BEB" w:rsidRDefault="00FB431D">
      <w:pPr>
        <w:numPr>
          <w:ilvl w:val="0"/>
          <w:numId w:val="58"/>
        </w:numPr>
        <w:autoSpaceDE w:val="0"/>
        <w:autoSpaceDN w:val="0"/>
        <w:spacing w:after="0" w:line="276" w:lineRule="auto"/>
        <w:ind w:left="567" w:hanging="567"/>
        <w:jc w:val="both"/>
        <w:rPr>
          <w:rFonts w:cstheme="minorHAnsi"/>
          <w:bCs/>
        </w:rPr>
      </w:pPr>
      <w:r w:rsidRPr="00687BEB">
        <w:rPr>
          <w:rFonts w:cstheme="minorHAnsi"/>
          <w:bCs/>
        </w:rPr>
        <w:t xml:space="preserve">W przypadku gdy wykonawca nie wniósł wadium, lub wniósł je w sposób nieprawidłowy, lub nie utrzymywał wadium nieprzerwanie do upływu terminu związania ofertą bądź złożył wniosek o zwrot wadium w przypadku, o którym mowa w art. 98 ust. 2 pkt 3 ustawy </w:t>
      </w:r>
      <w:proofErr w:type="spellStart"/>
      <w:r w:rsidRPr="00687BEB">
        <w:rPr>
          <w:rFonts w:cstheme="minorHAnsi"/>
          <w:bCs/>
        </w:rPr>
        <w:t>Pzp</w:t>
      </w:r>
      <w:proofErr w:type="spellEnd"/>
      <w:r w:rsidRPr="00687BEB">
        <w:rPr>
          <w:rFonts w:cstheme="minorHAnsi"/>
          <w:bCs/>
        </w:rPr>
        <w:t xml:space="preserve">, </w:t>
      </w:r>
      <w:r w:rsidR="00F54D4B">
        <w:rPr>
          <w:rFonts w:cstheme="minorHAnsi"/>
          <w:bCs/>
        </w:rPr>
        <w:t>Z</w:t>
      </w:r>
      <w:r w:rsidRPr="00687BEB">
        <w:rPr>
          <w:rFonts w:cstheme="minorHAnsi"/>
          <w:bCs/>
        </w:rPr>
        <w:t xml:space="preserve">amawiający odrzuci ofertę na podstawie art. 226 ust. 1 pkt 14 ustawy </w:t>
      </w:r>
      <w:proofErr w:type="spellStart"/>
      <w:r w:rsidRPr="00687BEB">
        <w:rPr>
          <w:rFonts w:cstheme="minorHAnsi"/>
          <w:bCs/>
        </w:rPr>
        <w:t>Pzp</w:t>
      </w:r>
      <w:proofErr w:type="spellEnd"/>
      <w:r w:rsidRPr="00687BEB">
        <w:rPr>
          <w:rFonts w:cstheme="minorHAnsi"/>
          <w:bCs/>
        </w:rPr>
        <w:t>.</w:t>
      </w:r>
    </w:p>
    <w:p w14:paraId="21D5F705" w14:textId="77777777" w:rsidR="00FB431D" w:rsidRPr="00687BEB" w:rsidRDefault="00FB431D">
      <w:pPr>
        <w:numPr>
          <w:ilvl w:val="0"/>
          <w:numId w:val="58"/>
        </w:numPr>
        <w:autoSpaceDE w:val="0"/>
        <w:autoSpaceDN w:val="0"/>
        <w:spacing w:after="0" w:line="276" w:lineRule="auto"/>
        <w:ind w:left="567" w:hanging="567"/>
        <w:jc w:val="both"/>
        <w:rPr>
          <w:rFonts w:cstheme="minorHAnsi"/>
          <w:bCs/>
        </w:rPr>
      </w:pPr>
      <w:bookmarkStart w:id="122" w:name="_Toc42045496"/>
      <w:bookmarkEnd w:id="121"/>
      <w:r w:rsidRPr="00687BEB">
        <w:rPr>
          <w:rFonts w:cstheme="minorHAnsi"/>
          <w:bCs/>
        </w:rPr>
        <w:t xml:space="preserve">Zamawiający dokona zwrotu wadium na zasadach określonych w art. 98 ust. 1–5 ustawy </w:t>
      </w:r>
      <w:proofErr w:type="spellStart"/>
      <w:r w:rsidRPr="00687BEB">
        <w:rPr>
          <w:rFonts w:cstheme="minorHAnsi"/>
          <w:bCs/>
        </w:rPr>
        <w:t>Pzp</w:t>
      </w:r>
      <w:proofErr w:type="spellEnd"/>
      <w:r w:rsidRPr="00687BEB">
        <w:rPr>
          <w:rFonts w:cstheme="minorHAnsi"/>
          <w:bCs/>
        </w:rPr>
        <w:t>.</w:t>
      </w:r>
      <w:bookmarkEnd w:id="122"/>
    </w:p>
    <w:p w14:paraId="2AE0AA5E" w14:textId="09BF946B" w:rsidR="00FB431D" w:rsidRPr="00FB431D" w:rsidRDefault="00FB431D">
      <w:pPr>
        <w:numPr>
          <w:ilvl w:val="0"/>
          <w:numId w:val="58"/>
        </w:numPr>
        <w:autoSpaceDE w:val="0"/>
        <w:autoSpaceDN w:val="0"/>
        <w:spacing w:after="0" w:line="276" w:lineRule="auto"/>
        <w:ind w:left="567" w:hanging="567"/>
        <w:jc w:val="both"/>
        <w:rPr>
          <w:rFonts w:cstheme="minorHAnsi"/>
          <w:bCs/>
        </w:rPr>
      </w:pPr>
      <w:r w:rsidRPr="00687BEB">
        <w:rPr>
          <w:rFonts w:cstheme="minorHAnsi"/>
          <w:bCs/>
        </w:rPr>
        <w:t xml:space="preserve">Zamawiający zatrzymuje wadium wraz z odsetkami na podstawie art. 98 ust. 6 ustawy </w:t>
      </w:r>
      <w:proofErr w:type="spellStart"/>
      <w:r w:rsidRPr="00687BEB">
        <w:rPr>
          <w:rFonts w:cstheme="minorHAnsi"/>
          <w:bCs/>
        </w:rPr>
        <w:t>Pzp</w:t>
      </w:r>
      <w:proofErr w:type="spellEnd"/>
      <w:r w:rsidRPr="00687BEB">
        <w:rPr>
          <w:rFonts w:cstheme="minorHAnsi"/>
          <w:bCs/>
        </w:rPr>
        <w:t>.</w:t>
      </w:r>
    </w:p>
    <w:p w14:paraId="62BBD3CC" w14:textId="51B8A7E9" w:rsidR="00BA399F" w:rsidRPr="00413510" w:rsidRDefault="00D35569" w:rsidP="00413510">
      <w:pPr>
        <w:pStyle w:val="Nagwek2"/>
        <w:numPr>
          <w:ilvl w:val="0"/>
          <w:numId w:val="2"/>
        </w:numPr>
        <w:ind w:left="851" w:hanging="567"/>
        <w:jc w:val="both"/>
      </w:pPr>
      <w:bookmarkStart w:id="123" w:name="_Toc170110966"/>
      <w:r w:rsidRPr="00D35569">
        <w:t>Sposób przygotowania ofert</w:t>
      </w:r>
      <w:r w:rsidR="002230C1">
        <w:t>.</w:t>
      </w:r>
      <w:bookmarkEnd w:id="123"/>
    </w:p>
    <w:p w14:paraId="3356A690" w14:textId="77777777" w:rsidR="00001BBA" w:rsidRPr="00BD6F74" w:rsidRDefault="00001BBA">
      <w:pPr>
        <w:numPr>
          <w:ilvl w:val="0"/>
          <w:numId w:val="25"/>
        </w:numPr>
        <w:spacing w:after="0"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1E40A095" w14:textId="77777777" w:rsidR="00001BBA" w:rsidRPr="00BD6F74" w:rsidRDefault="00001BBA">
      <w:pPr>
        <w:numPr>
          <w:ilvl w:val="1"/>
          <w:numId w:val="37"/>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305D256F" w14:textId="77777777" w:rsidR="00001BBA" w:rsidRPr="00BD6F74" w:rsidRDefault="00001BBA">
      <w:pPr>
        <w:numPr>
          <w:ilvl w:val="1"/>
          <w:numId w:val="37"/>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złożona przy użyciu środków komunikacji elektronicznej tzn. za pośrednictwem</w:t>
      </w:r>
      <w:r>
        <w:rPr>
          <w:rFonts w:eastAsia="Times New Roman" w:cs="Times New Roman"/>
          <w:color w:val="000000"/>
          <w:lang w:eastAsia="pl-PL"/>
        </w:rPr>
        <w:t xml:space="preserve"> </w:t>
      </w:r>
      <w:hyperlink r:id="rId11"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0071DABC" w14:textId="77777777" w:rsidR="00001BBA" w:rsidRPr="00B4669B" w:rsidRDefault="00001BBA">
      <w:pPr>
        <w:numPr>
          <w:ilvl w:val="1"/>
          <w:numId w:val="37"/>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34D8E70F" w14:textId="55D39CFA" w:rsidR="00413510" w:rsidRPr="00B86B30" w:rsidRDefault="00001BBA" w:rsidP="00001BBA">
      <w:pPr>
        <w:spacing w:after="0" w:line="276" w:lineRule="auto"/>
        <w:ind w:left="567"/>
        <w:jc w:val="both"/>
        <w:textAlignment w:val="baseline"/>
        <w:rPr>
          <w:rFonts w:eastAsia="Times New Roman" w:cs="Times New Roman"/>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hyperlink r:id="rId12" w:history="1">
        <w:r w:rsidRPr="00BD6F74">
          <w:rPr>
            <w:rFonts w:eastAsia="Times New Roman" w:cs="Arial"/>
            <w:b/>
            <w:bCs/>
            <w:color w:val="1155CC"/>
            <w:u w:val="single"/>
            <w:lang w:eastAsia="pl-PL"/>
          </w:rPr>
          <w:t>platformazakupowa.pl</w:t>
        </w:r>
      </w:hyperlink>
      <w:r>
        <w:rPr>
          <w:rFonts w:eastAsia="Times New Roman" w:cs="Arial"/>
          <w:color w:val="000000"/>
          <w:lang w:eastAsia="pl-PL"/>
        </w:rPr>
        <w:t>)</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137BCEDD" w14:textId="77777777" w:rsidR="00001BBA" w:rsidRPr="00B86B30" w:rsidRDefault="00413510">
      <w:pPr>
        <w:numPr>
          <w:ilvl w:val="0"/>
          <w:numId w:val="25"/>
        </w:numPr>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W przypadku gdy podmiotowe środki dowodowe, w </w:t>
      </w:r>
      <w:proofErr w:type="spellStart"/>
      <w:r w:rsidR="00001BBA" w:rsidRPr="00B86B30">
        <w:rPr>
          <w:rFonts w:eastAsia="Times New Roman" w:cs="Times New Roman"/>
          <w:lang w:eastAsia="pl-PL"/>
        </w:rPr>
        <w:t>W</w:t>
      </w:r>
      <w:proofErr w:type="spellEnd"/>
      <w:r w:rsidR="00001BBA" w:rsidRPr="00B86B30">
        <w:rPr>
          <w:rFonts w:eastAsia="Times New Roman" w:cs="Times New Roman"/>
          <w:lang w:eastAsia="pl-PL"/>
        </w:rPr>
        <w:t xml:space="preserve"> przypadku gdy podmiotowe środki dowodowe, w tym oświadczenie, o którym mowa w art. 117 ust. 4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xml:space="preserve"> oraz zobowiązanie podmiotu udostępniającego zasoby, przedmiotowe środki dowodowe, dokumenty, o których mowa w art. 94 ust. 2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FBB9EB3" w14:textId="77777777" w:rsidR="00001BBA" w:rsidRPr="00B86B30" w:rsidRDefault="00001BBA">
      <w:pPr>
        <w:numPr>
          <w:ilvl w:val="0"/>
          <w:numId w:val="25"/>
        </w:numPr>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dokonuje w przypadku:</w:t>
      </w:r>
    </w:p>
    <w:p w14:paraId="2BC3E529" w14:textId="77777777" w:rsidR="00001BBA" w:rsidRPr="00B86B30" w:rsidRDefault="00001BBA">
      <w:pPr>
        <w:pStyle w:val="Akapitzlist"/>
        <w:numPr>
          <w:ilvl w:val="0"/>
          <w:numId w:val="34"/>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podmiotowych środków dowodowych - odpowiednio wykonawca, wykonawca wspólnie ubiegający się o udzielenie zamówienia, podmiot udostępniający zasoby lub</w:t>
      </w:r>
      <w:r>
        <w:rPr>
          <w:rFonts w:eastAsia="Times New Roman" w:cs="Times New Roman"/>
          <w:lang w:eastAsia="pl-PL"/>
        </w:rPr>
        <w:t xml:space="preserve"> </w:t>
      </w:r>
      <w:r w:rsidRPr="00B86B30">
        <w:rPr>
          <w:rFonts w:eastAsia="Times New Roman" w:cs="Times New Roman"/>
          <w:lang w:eastAsia="pl-PL"/>
        </w:rPr>
        <w:t>podwykonawca, w zakresie podmiotowych środków dowodowych, które każdego z nich dotyczą;</w:t>
      </w:r>
    </w:p>
    <w:p w14:paraId="153B2F36" w14:textId="77777777" w:rsidR="00001BBA" w:rsidRPr="00B86B30" w:rsidRDefault="00001BBA">
      <w:pPr>
        <w:pStyle w:val="Akapitzlist"/>
        <w:numPr>
          <w:ilvl w:val="0"/>
          <w:numId w:val="34"/>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 xml:space="preserve">przedmiotowego środka dowodowego, dokumentu, o którym mowa w art. 94 ust. 2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xml:space="preserve">, oświadczenia, o którym mowa w art. 117 ust. 4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xml:space="preserve">, lub zobowiązania </w:t>
      </w:r>
      <w:r w:rsidRPr="00B86B30">
        <w:rPr>
          <w:rFonts w:eastAsia="Times New Roman" w:cs="Times New Roman"/>
          <w:lang w:eastAsia="pl-PL"/>
        </w:rPr>
        <w:lastRenderedPageBreak/>
        <w:t>podmiotu udostępniającego zasoby - odpowiednio wykonawca lub wykonawca wspólnie ubiegający się o udzielenie zamówienia;</w:t>
      </w:r>
    </w:p>
    <w:p w14:paraId="1A8EF1E0" w14:textId="77777777" w:rsidR="00001BBA" w:rsidRPr="00B86B30" w:rsidRDefault="00001BBA">
      <w:pPr>
        <w:pStyle w:val="Akapitzlist"/>
        <w:numPr>
          <w:ilvl w:val="0"/>
          <w:numId w:val="34"/>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pełnomocnictwa - mocodawca.</w:t>
      </w:r>
    </w:p>
    <w:p w14:paraId="78E1EE3F" w14:textId="77777777" w:rsidR="00001BBA" w:rsidRPr="00B86B30" w:rsidRDefault="00001BBA">
      <w:pPr>
        <w:numPr>
          <w:ilvl w:val="0"/>
          <w:numId w:val="25"/>
        </w:numPr>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5ECC2DC1" w14:textId="77777777" w:rsidR="00001BBA" w:rsidRPr="00B86B30" w:rsidRDefault="00001BBA">
      <w:pPr>
        <w:pStyle w:val="Akapitzlist"/>
        <w:numPr>
          <w:ilvl w:val="0"/>
          <w:numId w:val="25"/>
        </w:numPr>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Podpisy kwalifikowane wykorzystywane przez wykonawców do podpisywania wszelkich plików muszą spełniać </w:t>
      </w:r>
      <w:r>
        <w:rPr>
          <w:rFonts w:eastAsia="Times New Roman" w:cs="Times New Roman"/>
          <w:lang w:eastAsia="pl-PL"/>
        </w:rPr>
        <w:t xml:space="preserve">wymogi przewidziane w </w:t>
      </w:r>
      <w:r w:rsidRPr="00B86B30">
        <w:rPr>
          <w:rFonts w:eastAsia="Times New Roman" w:cs="Times New Roman"/>
          <w:lang w:eastAsia="pl-PL"/>
        </w:rPr>
        <w:t>Rozporządzeni</w:t>
      </w:r>
      <w:r>
        <w:rPr>
          <w:rFonts w:eastAsia="Times New Roman" w:cs="Times New Roman"/>
          <w:lang w:eastAsia="pl-PL"/>
        </w:rPr>
        <w:t>u</w:t>
      </w:r>
      <w:r w:rsidRPr="00B86B30">
        <w:rPr>
          <w:rFonts w:eastAsia="Times New Roman" w:cs="Times New Roman"/>
          <w:lang w:eastAsia="pl-PL"/>
        </w:rPr>
        <w:t xml:space="preserve"> Parlamentu Europejskiego i Rady w sprawie identyfikacji elektronicznej i usług zaufania w odniesieniu do transakcji elektronicznych na rynku wewnętrznym (</w:t>
      </w:r>
      <w:proofErr w:type="spellStart"/>
      <w:r w:rsidRPr="00B86B30">
        <w:rPr>
          <w:rFonts w:eastAsia="Times New Roman" w:cs="Times New Roman"/>
          <w:lang w:eastAsia="pl-PL"/>
        </w:rPr>
        <w:t>eIDAS</w:t>
      </w:r>
      <w:proofErr w:type="spellEnd"/>
      <w:r w:rsidRPr="00B86B30">
        <w:rPr>
          <w:rFonts w:eastAsia="Times New Roman" w:cs="Times New Roman"/>
          <w:lang w:eastAsia="pl-PL"/>
        </w:rPr>
        <w:t>) (UE) nr 910/2014 - od 1 lipca 2016 roku.</w:t>
      </w:r>
    </w:p>
    <w:p w14:paraId="5A043A3A" w14:textId="77777777" w:rsidR="00001BBA" w:rsidRDefault="00001BBA">
      <w:pPr>
        <w:pStyle w:val="Akapitzlist"/>
        <w:numPr>
          <w:ilvl w:val="0"/>
          <w:numId w:val="25"/>
        </w:numPr>
        <w:spacing w:after="0" w:line="276" w:lineRule="auto"/>
        <w:ind w:left="567" w:hanging="567"/>
        <w:jc w:val="both"/>
        <w:textAlignment w:val="baseline"/>
        <w:rPr>
          <w:rFonts w:eastAsia="Times New Roman" w:cs="Times New Roman"/>
          <w:color w:val="000000"/>
          <w:lang w:eastAsia="pl-PL"/>
        </w:rPr>
      </w:pPr>
      <w:r w:rsidRPr="00B86B30">
        <w:rPr>
          <w:rFonts w:eastAsia="Times New Roman" w:cs="Times New Roman"/>
          <w:lang w:eastAsia="pl-PL"/>
        </w:rPr>
        <w:t xml:space="preserve">W przypadku wykorzystania formatu podpisu </w:t>
      </w:r>
      <w:proofErr w:type="spellStart"/>
      <w:r w:rsidRPr="00B86B30">
        <w:rPr>
          <w:rFonts w:eastAsia="Times New Roman" w:cs="Times New Roman"/>
          <w:lang w:eastAsia="pl-PL"/>
        </w:rPr>
        <w:t>XAdES</w:t>
      </w:r>
      <w:proofErr w:type="spellEnd"/>
      <w:r w:rsidRPr="00B86B30">
        <w:rPr>
          <w:rFonts w:eastAsia="Times New Roman" w:cs="Times New Roman"/>
          <w:lang w:eastAsia="pl-PL"/>
        </w:rPr>
        <w:t xml:space="preserve"> zewnętrzny. Zamawiający wymaga dołączenia odpowiedniej ilości plików, podpisywanych plików </w:t>
      </w:r>
      <w:r w:rsidRPr="00996448">
        <w:rPr>
          <w:rFonts w:eastAsia="Times New Roman" w:cs="Times New Roman"/>
          <w:color w:val="000000"/>
          <w:lang w:eastAsia="pl-PL"/>
        </w:rPr>
        <w:t xml:space="preserve">z danymi oraz plików </w:t>
      </w:r>
      <w:proofErr w:type="spellStart"/>
      <w:r w:rsidRPr="00996448">
        <w:rPr>
          <w:rFonts w:eastAsia="Times New Roman" w:cs="Times New Roman"/>
          <w:color w:val="000000"/>
          <w:lang w:eastAsia="pl-PL"/>
        </w:rPr>
        <w:t>XAdES</w:t>
      </w:r>
      <w:proofErr w:type="spellEnd"/>
      <w:r w:rsidRPr="00996448">
        <w:rPr>
          <w:rFonts w:eastAsia="Times New Roman" w:cs="Times New Roman"/>
          <w:color w:val="000000"/>
          <w:lang w:eastAsia="pl-PL"/>
        </w:rPr>
        <w:t>.</w:t>
      </w:r>
    </w:p>
    <w:p w14:paraId="6F3A993C" w14:textId="77777777" w:rsidR="00001BBA" w:rsidRDefault="00001BBA">
      <w:pPr>
        <w:pStyle w:val="Akapitzlist"/>
        <w:numPr>
          <w:ilvl w:val="0"/>
          <w:numId w:val="25"/>
        </w:numPr>
        <w:spacing w:after="0" w:line="276" w:lineRule="auto"/>
        <w:ind w:left="567" w:hanging="567"/>
        <w:jc w:val="both"/>
        <w:textAlignment w:val="baseline"/>
        <w:rPr>
          <w:rFonts w:eastAsia="Times New Roman" w:cs="Times New Roman"/>
          <w:color w:val="000000"/>
          <w:lang w:eastAsia="pl-PL"/>
        </w:rPr>
      </w:pPr>
      <w:r w:rsidRPr="00996448">
        <w:rPr>
          <w:rFonts w:eastAsia="Times New Roman" w:cs="Times New Roman"/>
          <w:color w:val="000000"/>
          <w:lang w:eastAsia="pl-PL"/>
        </w:rPr>
        <w:t xml:space="preserve">Zgodnie z art. 18 ust. 3 ustawy </w:t>
      </w:r>
      <w:proofErr w:type="spellStart"/>
      <w:r w:rsidRPr="00996448">
        <w:rPr>
          <w:rFonts w:eastAsia="Times New Roman" w:cs="Times New Roman"/>
          <w:color w:val="000000"/>
          <w:lang w:eastAsia="pl-PL"/>
        </w:rPr>
        <w:t>Pzp</w:t>
      </w:r>
      <w:proofErr w:type="spellEnd"/>
      <w:r w:rsidRPr="00996448">
        <w:rPr>
          <w:rFonts w:eastAsia="Times New Roman" w:cs="Times New Roman"/>
          <w:color w:val="000000"/>
          <w:lang w:eastAsia="pl-PL"/>
        </w:rPr>
        <w:t>,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Na platformie w formularzu składania oferty znajduje się miejsce wyznaczone do dołączenia części oferty stanowiącej tajemnicę przedsiębiorstwa.</w:t>
      </w:r>
    </w:p>
    <w:p w14:paraId="36158EA7" w14:textId="77777777" w:rsidR="00001BBA" w:rsidRPr="00DE60D4" w:rsidRDefault="00001BBA">
      <w:pPr>
        <w:pStyle w:val="Akapitzlist"/>
        <w:numPr>
          <w:ilvl w:val="0"/>
          <w:numId w:val="25"/>
        </w:numPr>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 xml:space="preserve">Wykonawca, za pośrednictwem </w:t>
      </w:r>
      <w:hyperlink r:id="rId13" w:history="1">
        <w:r w:rsidRPr="00C10088">
          <w:rPr>
            <w:rFonts w:eastAsia="Times New Roman" w:cs="Times New Roman"/>
            <w:color w:val="1155CC"/>
            <w:u w:val="single"/>
            <w:lang w:eastAsia="pl-PL"/>
          </w:rPr>
          <w:t>platformazakupowa.pl</w:t>
        </w:r>
      </w:hyperlink>
      <w:r w:rsidRPr="00C10088">
        <w:rPr>
          <w:rFonts w:eastAsia="Times New Roman" w:cs="Times New Roman"/>
          <w:color w:val="000000"/>
          <w:lang w:eastAsia="pl-PL"/>
        </w:rPr>
        <w:t xml:space="preserve"> może przed upływem terminu do składania ofert zmienić lub wycofać ofertę. Sposób dokonywania zmiany lub wycofania oferty zamieszczono w instrukcji zamieszczonej na stronie internetowej pod adresem:</w:t>
      </w:r>
      <w:r>
        <w:rPr>
          <w:rFonts w:eastAsia="Times New Roman" w:cs="Times New Roman"/>
          <w:color w:val="000000"/>
          <w:lang w:eastAsia="pl-PL"/>
        </w:rPr>
        <w:t xml:space="preserve"> </w:t>
      </w:r>
      <w:hyperlink r:id="rId14" w:history="1">
        <w:r w:rsidRPr="00401BF3">
          <w:rPr>
            <w:rStyle w:val="Hipercze"/>
            <w:rFonts w:eastAsia="Times New Roman" w:cs="Times New Roman"/>
            <w:lang w:eastAsia="pl-PL"/>
          </w:rPr>
          <w:t>https://platformazakupowa.pl/strona/45-instrukcje</w:t>
        </w:r>
      </w:hyperlink>
    </w:p>
    <w:p w14:paraId="740E803F" w14:textId="77777777" w:rsidR="00001BBA" w:rsidRDefault="00001BBA">
      <w:pPr>
        <w:pStyle w:val="Akapitzlist"/>
        <w:numPr>
          <w:ilvl w:val="0"/>
          <w:numId w:val="25"/>
        </w:numPr>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6B5ADA15" w14:textId="77777777" w:rsidR="00001BBA" w:rsidRDefault="00001BBA">
      <w:pPr>
        <w:pStyle w:val="Akapitzlist"/>
        <w:numPr>
          <w:ilvl w:val="0"/>
          <w:numId w:val="25"/>
        </w:numPr>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1844EC4A" w14:textId="77777777" w:rsidR="00001BBA" w:rsidRPr="00431EED" w:rsidRDefault="00001BBA">
      <w:pPr>
        <w:pStyle w:val="Akapitzlist"/>
        <w:numPr>
          <w:ilvl w:val="0"/>
          <w:numId w:val="25"/>
        </w:numPr>
        <w:spacing w:after="0" w:line="276" w:lineRule="auto"/>
        <w:ind w:left="567" w:hanging="567"/>
        <w:jc w:val="both"/>
        <w:textAlignment w:val="baseline"/>
        <w:rPr>
          <w:rFonts w:eastAsia="Times New Roman" w:cstheme="minorHAnsi"/>
          <w:color w:val="000000"/>
          <w:lang w:eastAsia="pl-PL"/>
        </w:rPr>
      </w:pPr>
      <w:r w:rsidRPr="00905DF9">
        <w:rPr>
          <w:rFonts w:eastAsia="Times New Roman" w:cs="Times New Roman"/>
          <w:lang w:eastAsia="pl-PL"/>
        </w:rPr>
        <w:t xml:space="preserve">Zgodnie </w:t>
      </w:r>
      <w:r w:rsidRPr="0014344D">
        <w:rPr>
          <w:rFonts w:eastAsia="Times New Roman" w:cs="Times New Roman"/>
          <w:lang w:eastAsia="pl-PL"/>
        </w:rPr>
        <w:t xml:space="preserve">z </w:t>
      </w:r>
      <w:bookmarkStart w:id="124" w:name="_Hlk135914510"/>
      <w:r>
        <w:rPr>
          <w:rFonts w:eastAsia="Times New Roman" w:cs="Times New Roman"/>
          <w:lang w:eastAsia="pl-PL"/>
        </w:rPr>
        <w:t>§</w:t>
      </w:r>
      <w:r w:rsidRPr="0014344D">
        <w:rPr>
          <w:rFonts w:eastAsia="Times New Roman" w:cs="Times New Roman"/>
          <w:lang w:eastAsia="pl-PL"/>
        </w:rPr>
        <w:t xml:space="preserve"> 8 Rozporządzenia Prezesa Rady Ministrów</w:t>
      </w:r>
      <w:r>
        <w:rPr>
          <w:rFonts w:eastAsia="Times New Roman" w:cs="Times New Roman"/>
          <w:lang w:eastAsia="pl-PL"/>
        </w:rPr>
        <w:t xml:space="preserve"> z dnia 30 grudnia 2020 r.</w:t>
      </w:r>
      <w:r w:rsidRPr="0014344D">
        <w:rPr>
          <w:rFonts w:eastAsia="Times New Roman" w:cs="Times New Roman"/>
          <w:lang w:eastAsia="pl-PL"/>
        </w:rPr>
        <w:t xml:space="preserve">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 a w przypadku postępowań lub </w:t>
      </w:r>
      <w:r w:rsidRPr="00431EED">
        <w:rPr>
          <w:rFonts w:eastAsia="Times New Roman" w:cstheme="minorHAnsi"/>
          <w:lang w:eastAsia="pl-PL"/>
        </w:rPr>
        <w:t>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bookmarkEnd w:id="124"/>
    <w:p w14:paraId="2729A335" w14:textId="77777777" w:rsidR="00001BBA" w:rsidRPr="00431EED" w:rsidRDefault="00001BBA">
      <w:pPr>
        <w:pStyle w:val="Akapitzlist"/>
        <w:numPr>
          <w:ilvl w:val="0"/>
          <w:numId w:val="25"/>
        </w:numPr>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Maksymalny rozmiar jednego pliku przesyłanego za pośrednictwem dedykowanych formularzy do: złożenia, zmiany, wycofania oferty wynosi 150 MB natomiast przy komunikacji wielkość pliku to maksymalnie 500 MB.</w:t>
      </w:r>
    </w:p>
    <w:p w14:paraId="0366F74F" w14:textId="77777777" w:rsidR="00001BBA" w:rsidRPr="00431EED" w:rsidRDefault="00001BBA">
      <w:pPr>
        <w:pStyle w:val="Akapitzlist"/>
        <w:numPr>
          <w:ilvl w:val="0"/>
          <w:numId w:val="25"/>
        </w:numPr>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formatów: .pdf .</w:t>
      </w:r>
      <w:proofErr w:type="spellStart"/>
      <w:r w:rsidRPr="00431EED">
        <w:rPr>
          <w:rFonts w:eastAsia="Times New Roman" w:cstheme="minorHAnsi"/>
          <w:color w:val="000000"/>
          <w:lang w:eastAsia="pl-PL"/>
        </w:rPr>
        <w:t>doc</w:t>
      </w:r>
      <w:proofErr w:type="spellEnd"/>
      <w:r w:rsidRPr="00431EED">
        <w:rPr>
          <w:rFonts w:eastAsia="Times New Roman" w:cstheme="minorHAnsi"/>
          <w:color w:val="000000"/>
          <w:lang w:eastAsia="pl-PL"/>
        </w:rPr>
        <w:t xml:space="preserve"> .xls .jpg (.</w:t>
      </w:r>
      <w:proofErr w:type="spellStart"/>
      <w:r w:rsidRPr="00431EED">
        <w:rPr>
          <w:rFonts w:eastAsia="Times New Roman" w:cstheme="minorHAnsi"/>
          <w:color w:val="000000"/>
          <w:lang w:eastAsia="pl-PL"/>
        </w:rPr>
        <w:t>jpeg</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ze szczególnym wskazaniem na .pdf</w:t>
      </w:r>
    </w:p>
    <w:p w14:paraId="54CE0BBB" w14:textId="77777777" w:rsidR="00001BBA" w:rsidRPr="00431EED" w:rsidRDefault="00001BBA">
      <w:pPr>
        <w:pStyle w:val="Akapitzlist"/>
        <w:numPr>
          <w:ilvl w:val="0"/>
          <w:numId w:val="25"/>
        </w:numPr>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W celu ewentualnej kompresji danych Zamawiający rekomenduje wykorzystanie jednego z formatów:</w:t>
      </w:r>
    </w:p>
    <w:p w14:paraId="7FA4DB2C" w14:textId="77777777" w:rsidR="00001BBA" w:rsidRPr="00431EED" w:rsidRDefault="00001BBA">
      <w:pPr>
        <w:pStyle w:val="Akapitzlist"/>
        <w:numPr>
          <w:ilvl w:val="0"/>
          <w:numId w:val="36"/>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.zip</w:t>
      </w:r>
    </w:p>
    <w:p w14:paraId="727929CE" w14:textId="77777777" w:rsidR="00001BBA" w:rsidRPr="00431EED" w:rsidRDefault="00001BBA">
      <w:pPr>
        <w:pStyle w:val="Akapitzlist"/>
        <w:numPr>
          <w:ilvl w:val="0"/>
          <w:numId w:val="36"/>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.7Z</w:t>
      </w:r>
    </w:p>
    <w:p w14:paraId="2D45C9BC" w14:textId="77777777" w:rsidR="00001BBA" w:rsidRPr="00431EED" w:rsidRDefault="00001BBA">
      <w:pPr>
        <w:pStyle w:val="Akapitzlist"/>
        <w:numPr>
          <w:ilvl w:val="0"/>
          <w:numId w:val="25"/>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lastRenderedPageBreak/>
        <w:t xml:space="preserve">Wśród formatów powszechnych a </w:t>
      </w:r>
      <w:r w:rsidRPr="00431EED">
        <w:rPr>
          <w:rFonts w:eastAsia="Times New Roman" w:cstheme="minorHAnsi"/>
          <w:b/>
          <w:bCs/>
          <w:color w:val="000000"/>
          <w:lang w:eastAsia="pl-PL"/>
        </w:rPr>
        <w:t>NIE wskazanych</w:t>
      </w:r>
      <w:r w:rsidRPr="00431EED">
        <w:rPr>
          <w:rFonts w:eastAsia="Times New Roman" w:cstheme="minorHAnsi"/>
          <w:color w:val="000000"/>
          <w:lang w:eastAsia="pl-PL"/>
        </w:rPr>
        <w:t xml:space="preserve"> w rozporządzeniu występują: .</w:t>
      </w:r>
      <w:proofErr w:type="spellStart"/>
      <w:r w:rsidRPr="00431EED">
        <w:rPr>
          <w:rFonts w:eastAsia="Times New Roman" w:cstheme="minorHAnsi"/>
          <w:color w:val="000000"/>
          <w:lang w:eastAsia="pl-PL"/>
        </w:rPr>
        <w:t>rar</w:t>
      </w:r>
      <w:proofErr w:type="spellEnd"/>
      <w:r w:rsidRPr="00431EED">
        <w:rPr>
          <w:rFonts w:eastAsia="Times New Roman" w:cstheme="minorHAnsi"/>
          <w:color w:val="000000"/>
          <w:lang w:eastAsia="pl-PL"/>
        </w:rPr>
        <w:t xml:space="preserve"> .gif .</w:t>
      </w:r>
      <w:proofErr w:type="spellStart"/>
      <w:r w:rsidRPr="00431EED">
        <w:rPr>
          <w:rFonts w:eastAsia="Times New Roman" w:cstheme="minorHAnsi"/>
          <w:color w:val="000000"/>
          <w:lang w:eastAsia="pl-PL"/>
        </w:rPr>
        <w:t>bmp</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numbers</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pages</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Dokumenty złożone w takich plikach zostaną uznane za złożone nieskutecznie.</w:t>
      </w:r>
    </w:p>
    <w:p w14:paraId="6958FB8C" w14:textId="77777777" w:rsidR="00001BBA" w:rsidRPr="00431EED" w:rsidRDefault="00001BBA">
      <w:pPr>
        <w:pStyle w:val="Akapitzlist"/>
        <w:numPr>
          <w:ilvl w:val="0"/>
          <w:numId w:val="25"/>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Zamawiający zwraca uwagę na ograniczenia wielkości plików podpisywanych profilem zaufanym, który wynosi max 10MB, oraz na ograniczenie wielkości plików podpisywanych w aplikacji </w:t>
      </w:r>
      <w:proofErr w:type="spellStart"/>
      <w:r w:rsidRPr="00431EED">
        <w:rPr>
          <w:rFonts w:eastAsia="Times New Roman" w:cstheme="minorHAnsi"/>
          <w:color w:val="000000"/>
          <w:lang w:eastAsia="pl-PL"/>
        </w:rPr>
        <w:t>eDoApp</w:t>
      </w:r>
      <w:proofErr w:type="spellEnd"/>
      <w:r w:rsidRPr="00431EED">
        <w:rPr>
          <w:rFonts w:eastAsia="Times New Roman" w:cstheme="minorHAnsi"/>
          <w:color w:val="000000"/>
          <w:lang w:eastAsia="pl-PL"/>
        </w:rPr>
        <w:t xml:space="preserve"> służącej do składania podpisu osobistego, który wynosi max 5MB.</w:t>
      </w:r>
    </w:p>
    <w:p w14:paraId="15B72A4A" w14:textId="3B7B093A" w:rsidR="00001BBA" w:rsidRPr="00431EED" w:rsidRDefault="00001BBA">
      <w:pPr>
        <w:pStyle w:val="Akapitzlist"/>
        <w:numPr>
          <w:ilvl w:val="0"/>
          <w:numId w:val="25"/>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Ze względu na niskie ryzyko naruszenia integralności pliku oraz łatwiejszą weryfikację podpisu, </w:t>
      </w:r>
      <w:r w:rsidR="00F54D4B">
        <w:rPr>
          <w:rFonts w:eastAsia="Times New Roman" w:cstheme="minorHAnsi"/>
          <w:color w:val="000000"/>
          <w:lang w:eastAsia="pl-PL"/>
        </w:rPr>
        <w:t>Z</w:t>
      </w:r>
      <w:r w:rsidRPr="00431EED">
        <w:rPr>
          <w:rFonts w:eastAsia="Times New Roman" w:cstheme="minorHAnsi"/>
          <w:color w:val="000000"/>
          <w:lang w:eastAsia="pl-PL"/>
        </w:rPr>
        <w:t xml:space="preserve">amawiający zaleca, w miarę możliwości, przekonwertowanie plików składających się na ofertę na format .pdf  i opatrzenie ich podpisem kwalifikowanym </w:t>
      </w:r>
      <w:proofErr w:type="spellStart"/>
      <w:r w:rsidRPr="00431EED">
        <w:rPr>
          <w:rFonts w:eastAsia="Times New Roman" w:cstheme="minorHAnsi"/>
          <w:color w:val="000000"/>
          <w:lang w:eastAsia="pl-PL"/>
        </w:rPr>
        <w:t>PAdES</w:t>
      </w:r>
      <w:proofErr w:type="spellEnd"/>
      <w:r w:rsidRPr="00431EED">
        <w:rPr>
          <w:rFonts w:eastAsia="Times New Roman" w:cstheme="minorHAnsi"/>
          <w:color w:val="000000"/>
          <w:lang w:eastAsia="pl-PL"/>
        </w:rPr>
        <w:t>. </w:t>
      </w:r>
    </w:p>
    <w:p w14:paraId="2EDE1919" w14:textId="77777777" w:rsidR="00001BBA" w:rsidRPr="00431EED" w:rsidRDefault="00001BBA">
      <w:pPr>
        <w:pStyle w:val="Akapitzlist"/>
        <w:numPr>
          <w:ilvl w:val="0"/>
          <w:numId w:val="25"/>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Pliki w innych formatach niż PDF zaleca się opatrzyć zewnętrznym podpisem </w:t>
      </w:r>
      <w:proofErr w:type="spellStart"/>
      <w:r w:rsidRPr="00431EED">
        <w:rPr>
          <w:rFonts w:eastAsia="Times New Roman" w:cstheme="minorHAnsi"/>
          <w:color w:val="000000"/>
          <w:lang w:eastAsia="pl-PL"/>
        </w:rPr>
        <w:t>XAdES</w:t>
      </w:r>
      <w:proofErr w:type="spellEnd"/>
      <w:r w:rsidRPr="00431EED">
        <w:rPr>
          <w:rFonts w:eastAsia="Times New Roman" w:cstheme="minorHAnsi"/>
          <w:color w:val="000000"/>
          <w:lang w:eastAsia="pl-PL"/>
        </w:rPr>
        <w:t>. Wykonawca powinien pamiętać, aby plik z podpisem przekazywać łącznie z dokumentem podpisywanym.</w:t>
      </w:r>
    </w:p>
    <w:p w14:paraId="1975A11C" w14:textId="77777777" w:rsidR="00001BBA" w:rsidRPr="00431EED" w:rsidRDefault="00001BBA">
      <w:pPr>
        <w:pStyle w:val="Akapitzlist"/>
        <w:numPr>
          <w:ilvl w:val="0"/>
          <w:numId w:val="25"/>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 przypadku podpisywania pliku przez kilka osób, stosować podpisy tego samego rodzaju. Podpisywanie różnymi rodzajami podpisów np. osobistym i kwalifikowanym może doprowadzić do problemów w weryfikacji plików. </w:t>
      </w:r>
    </w:p>
    <w:p w14:paraId="50B27E85" w14:textId="77777777" w:rsidR="00001BBA" w:rsidRPr="00431EED" w:rsidRDefault="00001BBA">
      <w:pPr>
        <w:pStyle w:val="Akapitzlist"/>
        <w:numPr>
          <w:ilvl w:val="0"/>
          <w:numId w:val="25"/>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Wykonawca z odpowiednim wyprzedzeniem przetestował możliwość prawidłowego wykorzystania wybranej metody podpisania plików oferty.</w:t>
      </w:r>
    </w:p>
    <w:p w14:paraId="0215A377" w14:textId="77777777" w:rsidR="00001BBA" w:rsidRPr="00431EED" w:rsidRDefault="00001BBA">
      <w:pPr>
        <w:pStyle w:val="Akapitzlist"/>
        <w:numPr>
          <w:ilvl w:val="0"/>
          <w:numId w:val="25"/>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132CC986" w14:textId="77777777" w:rsidR="00001BBA" w:rsidRPr="00431EED" w:rsidRDefault="00001BBA">
      <w:pPr>
        <w:pStyle w:val="Akapitzlist"/>
        <w:numPr>
          <w:ilvl w:val="0"/>
          <w:numId w:val="25"/>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Osobą składającą ofertę powinna być osoba kontaktowa podawana w dokumentacji.</w:t>
      </w:r>
    </w:p>
    <w:p w14:paraId="383BE37D" w14:textId="77777777" w:rsidR="00001BBA" w:rsidRPr="00431EED" w:rsidRDefault="00001BBA">
      <w:pPr>
        <w:pStyle w:val="Akapitzlist"/>
        <w:numPr>
          <w:ilvl w:val="0"/>
          <w:numId w:val="25"/>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C92F9AA" w14:textId="77777777" w:rsidR="00001BBA" w:rsidRPr="00431EED" w:rsidRDefault="00001BBA">
      <w:pPr>
        <w:pStyle w:val="Akapitzlist"/>
        <w:numPr>
          <w:ilvl w:val="0"/>
          <w:numId w:val="25"/>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Podczas podpisywania plików zaleca się stosowanie algorytmu skrótu SHA2 zamiast SHA1.  </w:t>
      </w:r>
    </w:p>
    <w:p w14:paraId="5D80E4FE" w14:textId="77777777" w:rsidR="00001BBA" w:rsidRPr="00431EED" w:rsidRDefault="00001BBA">
      <w:pPr>
        <w:pStyle w:val="Akapitzlist"/>
        <w:numPr>
          <w:ilvl w:val="0"/>
          <w:numId w:val="25"/>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Jeśli wykonawca pakuje dokumenty np. w plik ZIP zalecamy wcześniejsze podpisanie każdego ze skompresowanych plików. </w:t>
      </w:r>
    </w:p>
    <w:p w14:paraId="34DDD664" w14:textId="77777777" w:rsidR="00001BBA" w:rsidRPr="00431EED" w:rsidRDefault="00001BBA">
      <w:pPr>
        <w:pStyle w:val="Akapitzlist"/>
        <w:numPr>
          <w:ilvl w:val="0"/>
          <w:numId w:val="25"/>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podpisu z kwalifikowanym znacznikiem czasu.</w:t>
      </w:r>
    </w:p>
    <w:p w14:paraId="16A8889C" w14:textId="39E2463B" w:rsidR="00805F19" w:rsidRPr="00805F19" w:rsidRDefault="00001BBA" w:rsidP="00805F19">
      <w:pPr>
        <w:pStyle w:val="Akapitzlist"/>
        <w:numPr>
          <w:ilvl w:val="0"/>
          <w:numId w:val="25"/>
        </w:numPr>
        <w:spacing w:line="276" w:lineRule="auto"/>
        <w:ind w:left="567" w:hanging="567"/>
        <w:jc w:val="both"/>
        <w:textAlignment w:val="baseline"/>
        <w:rPr>
          <w:rFonts w:eastAsia="Times New Roman" w:cs="Times New Roman"/>
          <w:color w:val="000000"/>
          <w:lang w:eastAsia="pl-PL"/>
        </w:rPr>
      </w:pPr>
      <w:r w:rsidRPr="00431EED">
        <w:rPr>
          <w:rFonts w:eastAsia="Times New Roman" w:cstheme="minorHAnsi"/>
          <w:color w:val="000000"/>
          <w:lang w:eastAsia="pl-PL"/>
        </w:rPr>
        <w:t xml:space="preserve">Zamawiający zaleca aby </w:t>
      </w:r>
      <w:r w:rsidRPr="00431EED">
        <w:rPr>
          <w:rFonts w:eastAsia="Times New Roman" w:cstheme="minorHAnsi"/>
          <w:color w:val="000000"/>
          <w:u w:val="single"/>
          <w:lang w:eastAsia="pl-PL"/>
        </w:rPr>
        <w:t>nie</w:t>
      </w:r>
      <w:r w:rsidRPr="00431EED">
        <w:rPr>
          <w:rFonts w:eastAsia="Times New Roman" w:cstheme="minorHAnsi"/>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r w:rsidRPr="002C5490">
        <w:rPr>
          <w:rFonts w:ascii="Calibri" w:eastAsia="Times New Roman" w:hAnsi="Calibri" w:cs="Times New Roman"/>
          <w:color w:val="000000"/>
          <w:lang w:eastAsia="pl-PL"/>
        </w:rPr>
        <w:t>.</w:t>
      </w:r>
    </w:p>
    <w:p w14:paraId="2D90E4E3" w14:textId="6B072397" w:rsidR="00CB4A23" w:rsidRDefault="002617D5" w:rsidP="002617D5">
      <w:pPr>
        <w:pStyle w:val="Nagwek2"/>
        <w:jc w:val="both"/>
      </w:pPr>
      <w:r>
        <w:t xml:space="preserve">      </w:t>
      </w:r>
      <w:bookmarkStart w:id="125" w:name="_Toc170110967"/>
      <w:r>
        <w:t xml:space="preserve">Podrozdział 12. </w:t>
      </w:r>
      <w:r w:rsidR="00D35569" w:rsidRPr="00BB48A1">
        <w:t>Opis sposobu obliczenia ceny</w:t>
      </w:r>
      <w:bookmarkEnd w:id="125"/>
    </w:p>
    <w:p w14:paraId="29D72B31" w14:textId="4832B9CB" w:rsidR="00A41AED" w:rsidRPr="00F40419" w:rsidRDefault="00A41AED" w:rsidP="00A41AED">
      <w:pPr>
        <w:rPr>
          <w:b/>
          <w:bCs/>
        </w:rPr>
      </w:pPr>
      <w:r w:rsidRPr="00F40419">
        <w:rPr>
          <w:b/>
          <w:bCs/>
        </w:rPr>
        <w:t xml:space="preserve">Dla części </w:t>
      </w:r>
      <w:r w:rsidR="005D7866">
        <w:rPr>
          <w:b/>
          <w:bCs/>
        </w:rPr>
        <w:t xml:space="preserve">1 do 8 </w:t>
      </w:r>
      <w:r w:rsidRPr="00F40419">
        <w:rPr>
          <w:b/>
          <w:bCs/>
        </w:rPr>
        <w:t xml:space="preserve"> </w:t>
      </w:r>
    </w:p>
    <w:p w14:paraId="0A4A4F42" w14:textId="13ADCBB9" w:rsidR="005D7866" w:rsidRPr="005D7866" w:rsidRDefault="005D7866" w:rsidP="005D7866">
      <w:pPr>
        <w:numPr>
          <w:ilvl w:val="0"/>
          <w:numId w:val="35"/>
        </w:numPr>
        <w:suppressAutoHyphens/>
        <w:overflowPunct w:val="0"/>
        <w:autoSpaceDE w:val="0"/>
        <w:spacing w:after="0" w:line="276" w:lineRule="auto"/>
        <w:ind w:left="567" w:hanging="567"/>
        <w:contextualSpacing/>
        <w:jc w:val="both"/>
        <w:textAlignment w:val="baseline"/>
        <w:rPr>
          <w:rFonts w:eastAsia="Times New Roman" w:cstheme="minorHAnsi"/>
          <w:lang w:eastAsia="pl-PL"/>
        </w:rPr>
      </w:pPr>
      <w:r w:rsidRPr="005D7866">
        <w:rPr>
          <w:rFonts w:eastAsia="Times New Roman" w:cstheme="minorHAnsi"/>
          <w:lang w:eastAsia="pl-PL"/>
        </w:rPr>
        <w:t xml:space="preserve">W druku formularza ofertowego – </w:t>
      </w:r>
      <w:r w:rsidRPr="005D7866">
        <w:rPr>
          <w:rFonts w:eastAsia="Times New Roman" w:cstheme="minorHAnsi"/>
          <w:b/>
          <w:bCs/>
          <w:lang w:eastAsia="pl-PL"/>
        </w:rPr>
        <w:t>załącznik nr 1</w:t>
      </w:r>
      <w:r w:rsidR="00705C09">
        <w:rPr>
          <w:rFonts w:eastAsia="Times New Roman" w:cstheme="minorHAnsi"/>
          <w:b/>
          <w:bCs/>
          <w:lang w:eastAsia="pl-PL"/>
        </w:rPr>
        <w:t xml:space="preserve">a </w:t>
      </w:r>
      <w:r w:rsidRPr="005D7866">
        <w:rPr>
          <w:rFonts w:eastAsia="Times New Roman" w:cstheme="minorHAnsi"/>
          <w:b/>
          <w:bCs/>
          <w:lang w:eastAsia="pl-PL"/>
        </w:rPr>
        <w:t xml:space="preserve"> </w:t>
      </w:r>
      <w:r w:rsidR="00705C09">
        <w:rPr>
          <w:rFonts w:eastAsia="Times New Roman" w:cstheme="minorHAnsi"/>
          <w:b/>
          <w:bCs/>
          <w:lang w:eastAsia="pl-PL"/>
        </w:rPr>
        <w:t xml:space="preserve">dla Części 1-7 i 1b dla Części 8 </w:t>
      </w:r>
      <w:r w:rsidRPr="005D7866">
        <w:rPr>
          <w:rFonts w:eastAsia="Times New Roman" w:cstheme="minorHAnsi"/>
          <w:b/>
          <w:bCs/>
          <w:lang w:eastAsia="pl-PL"/>
        </w:rPr>
        <w:t>do SWZ</w:t>
      </w:r>
      <w:r w:rsidRPr="005D7866">
        <w:rPr>
          <w:rFonts w:eastAsia="Times New Roman" w:cstheme="minorHAnsi"/>
          <w:lang w:eastAsia="pl-PL"/>
        </w:rPr>
        <w:t xml:space="preserve"> należy podać ryczałtową cenę oferty brutto, </w:t>
      </w:r>
      <w:bookmarkStart w:id="126" w:name="_Hlk121751609"/>
      <w:r w:rsidRPr="005D7866">
        <w:rPr>
          <w:rFonts w:eastAsia="Times New Roman" w:cstheme="minorHAnsi"/>
          <w:lang w:eastAsia="pl-PL"/>
        </w:rPr>
        <w:t>która musi określać całkowitą  wycenę wykonania przedmiotu zamówienia.</w:t>
      </w:r>
      <w:bookmarkEnd w:id="126"/>
      <w:r w:rsidRPr="005D7866">
        <w:rPr>
          <w:rFonts w:eastAsia="Times New Roman" w:cstheme="minorHAnsi"/>
          <w:lang w:eastAsia="pl-PL"/>
        </w:rPr>
        <w:t xml:space="preserve"> </w:t>
      </w:r>
    </w:p>
    <w:p w14:paraId="5FCF57A3" w14:textId="77777777" w:rsidR="005D7866" w:rsidRPr="005D7866" w:rsidRDefault="005D7866" w:rsidP="005D7866">
      <w:pPr>
        <w:numPr>
          <w:ilvl w:val="0"/>
          <w:numId w:val="35"/>
        </w:numPr>
        <w:suppressAutoHyphens/>
        <w:overflowPunct w:val="0"/>
        <w:autoSpaceDE w:val="0"/>
        <w:spacing w:after="0" w:line="276" w:lineRule="auto"/>
        <w:ind w:left="567" w:hanging="567"/>
        <w:contextualSpacing/>
        <w:jc w:val="both"/>
        <w:textAlignment w:val="baseline"/>
        <w:rPr>
          <w:rFonts w:eastAsia="Times New Roman" w:cstheme="minorHAnsi"/>
          <w:lang w:eastAsia="pl-PL"/>
        </w:rPr>
      </w:pPr>
      <w:r w:rsidRPr="005D7866">
        <w:rPr>
          <w:rFonts w:eastAsia="Times New Roman" w:cstheme="minorHAnsi"/>
          <w:lang w:eastAsia="zh-CN"/>
        </w:rPr>
        <w:t xml:space="preserve">Wynagrodzenie ryczałtowe powinno zawierać wszystkie koszty związane z realizacją zadania wynikającą z dokumentacji projektowej, a także ze specyfikacji technicznej wykonania i odbioru robót i  Programu funkcjonalno-użytkowego oraz zawierać koszty dodatkowe, takie jak:  </w:t>
      </w:r>
    </w:p>
    <w:p w14:paraId="3061FF0D" w14:textId="77777777" w:rsidR="005D7866" w:rsidRPr="005D7866" w:rsidRDefault="005D7866">
      <w:pPr>
        <w:numPr>
          <w:ilvl w:val="0"/>
          <w:numId w:val="56"/>
        </w:numPr>
        <w:suppressAutoHyphens/>
        <w:spacing w:after="0" w:line="276" w:lineRule="auto"/>
        <w:ind w:left="851" w:hanging="284"/>
        <w:contextualSpacing/>
        <w:jc w:val="both"/>
        <w:rPr>
          <w:rFonts w:eastAsia="Calibri" w:cstheme="minorHAnsi"/>
        </w:rPr>
      </w:pPr>
      <w:r w:rsidRPr="005D7866">
        <w:rPr>
          <w:rFonts w:eastAsia="Calibri" w:cstheme="minorHAnsi"/>
        </w:rPr>
        <w:t>koszty zagospodarowania placu budowy,</w:t>
      </w:r>
    </w:p>
    <w:p w14:paraId="3A8272B6" w14:textId="77777777" w:rsidR="005D7866" w:rsidRPr="005D7866" w:rsidRDefault="005D7866">
      <w:pPr>
        <w:numPr>
          <w:ilvl w:val="0"/>
          <w:numId w:val="56"/>
        </w:numPr>
        <w:suppressAutoHyphens/>
        <w:spacing w:after="0" w:line="276" w:lineRule="auto"/>
        <w:ind w:left="851" w:hanging="284"/>
        <w:contextualSpacing/>
        <w:jc w:val="both"/>
        <w:rPr>
          <w:rFonts w:eastAsia="Calibri" w:cstheme="minorHAnsi"/>
        </w:rPr>
      </w:pPr>
      <w:r w:rsidRPr="005D7866">
        <w:rPr>
          <w:rFonts w:eastAsia="Calibri" w:cstheme="minorHAnsi"/>
        </w:rPr>
        <w:t>koszty tablicy informacyjnej,</w:t>
      </w:r>
    </w:p>
    <w:p w14:paraId="3977738E" w14:textId="77777777" w:rsidR="005D7866" w:rsidRPr="005D7866" w:rsidRDefault="005D7866">
      <w:pPr>
        <w:numPr>
          <w:ilvl w:val="0"/>
          <w:numId w:val="56"/>
        </w:numPr>
        <w:suppressAutoHyphens/>
        <w:spacing w:after="0" w:line="276" w:lineRule="auto"/>
        <w:ind w:left="851" w:hanging="284"/>
        <w:contextualSpacing/>
        <w:jc w:val="both"/>
        <w:rPr>
          <w:rFonts w:eastAsia="Calibri" w:cstheme="minorHAnsi"/>
        </w:rPr>
      </w:pPr>
      <w:r w:rsidRPr="005D7866">
        <w:rPr>
          <w:rFonts w:eastAsia="Calibri" w:cstheme="minorHAnsi"/>
        </w:rPr>
        <w:t>koszty zabezpieczenia placu budowy przed dostępem osób trzecich,</w:t>
      </w:r>
    </w:p>
    <w:p w14:paraId="3698D458" w14:textId="77777777" w:rsidR="005D7866" w:rsidRPr="005D7866" w:rsidRDefault="005D7866">
      <w:pPr>
        <w:numPr>
          <w:ilvl w:val="0"/>
          <w:numId w:val="56"/>
        </w:numPr>
        <w:suppressAutoHyphens/>
        <w:spacing w:after="0" w:line="276" w:lineRule="auto"/>
        <w:ind w:left="851" w:hanging="284"/>
        <w:contextualSpacing/>
        <w:jc w:val="both"/>
        <w:rPr>
          <w:rFonts w:eastAsia="Calibri" w:cstheme="minorHAnsi"/>
        </w:rPr>
      </w:pPr>
      <w:r w:rsidRPr="005D7866">
        <w:rPr>
          <w:rFonts w:eastAsia="Calibri" w:cstheme="minorHAnsi"/>
        </w:rPr>
        <w:t xml:space="preserve">koszty zużycie wody i energii, </w:t>
      </w:r>
    </w:p>
    <w:p w14:paraId="201711EE" w14:textId="77777777" w:rsidR="005D7866" w:rsidRPr="005D7866" w:rsidRDefault="005D7866">
      <w:pPr>
        <w:numPr>
          <w:ilvl w:val="0"/>
          <w:numId w:val="56"/>
        </w:numPr>
        <w:suppressAutoHyphens/>
        <w:spacing w:after="0" w:line="276" w:lineRule="auto"/>
        <w:ind w:left="851" w:hanging="284"/>
        <w:contextualSpacing/>
        <w:jc w:val="both"/>
        <w:rPr>
          <w:rFonts w:eastAsia="Calibri" w:cstheme="minorHAnsi"/>
        </w:rPr>
      </w:pPr>
      <w:r w:rsidRPr="005D7866">
        <w:rPr>
          <w:rFonts w:eastAsia="Calibri" w:cstheme="minorHAnsi"/>
        </w:rPr>
        <w:lastRenderedPageBreak/>
        <w:t>koszty zabezpieczenia robót pod względem  BHP,</w:t>
      </w:r>
    </w:p>
    <w:p w14:paraId="3017A8C2" w14:textId="77777777" w:rsidR="005D7866" w:rsidRPr="005D7866" w:rsidRDefault="005D7866">
      <w:pPr>
        <w:numPr>
          <w:ilvl w:val="0"/>
          <w:numId w:val="56"/>
        </w:numPr>
        <w:suppressAutoHyphens/>
        <w:spacing w:after="0" w:line="276" w:lineRule="auto"/>
        <w:ind w:left="851" w:hanging="284"/>
        <w:contextualSpacing/>
        <w:jc w:val="both"/>
        <w:rPr>
          <w:rFonts w:eastAsia="Calibri" w:cstheme="minorHAnsi"/>
        </w:rPr>
      </w:pPr>
      <w:r w:rsidRPr="005D7866">
        <w:rPr>
          <w:rFonts w:eastAsia="Calibri" w:cstheme="minorHAnsi"/>
        </w:rPr>
        <w:t>koszty prób i badania wykonywane zgodnie z warunkami technicznymi wykonania i odbioru robót,</w:t>
      </w:r>
    </w:p>
    <w:p w14:paraId="16B1F764" w14:textId="77777777" w:rsidR="005D7866" w:rsidRPr="005D7866" w:rsidRDefault="005D7866">
      <w:pPr>
        <w:numPr>
          <w:ilvl w:val="0"/>
          <w:numId w:val="56"/>
        </w:numPr>
        <w:suppressAutoHyphens/>
        <w:spacing w:after="0" w:line="276" w:lineRule="auto"/>
        <w:ind w:left="851" w:hanging="284"/>
        <w:contextualSpacing/>
        <w:jc w:val="both"/>
        <w:rPr>
          <w:rFonts w:eastAsia="Calibri" w:cstheme="minorHAnsi"/>
        </w:rPr>
      </w:pPr>
      <w:r w:rsidRPr="005D7866">
        <w:rPr>
          <w:rFonts w:eastAsia="Calibri" w:cstheme="minorHAnsi"/>
        </w:rPr>
        <w:t>koszty oznakowania,</w:t>
      </w:r>
    </w:p>
    <w:p w14:paraId="446C73CC" w14:textId="77777777" w:rsidR="005D7866" w:rsidRPr="005D7866" w:rsidRDefault="005D7866">
      <w:pPr>
        <w:numPr>
          <w:ilvl w:val="0"/>
          <w:numId w:val="56"/>
        </w:numPr>
        <w:suppressAutoHyphens/>
        <w:spacing w:after="0" w:line="276" w:lineRule="auto"/>
        <w:ind w:left="851" w:hanging="284"/>
        <w:contextualSpacing/>
        <w:jc w:val="both"/>
        <w:rPr>
          <w:rFonts w:eastAsia="Calibri" w:cstheme="minorHAnsi"/>
        </w:rPr>
      </w:pPr>
      <w:r w:rsidRPr="005D7866">
        <w:rPr>
          <w:rFonts w:eastAsia="Calibri" w:cstheme="minorHAnsi"/>
        </w:rPr>
        <w:t>koszty wyłączenia mediów,</w:t>
      </w:r>
    </w:p>
    <w:p w14:paraId="0FA322FE" w14:textId="77777777" w:rsidR="005D7866" w:rsidRPr="005D7866" w:rsidRDefault="005D7866">
      <w:pPr>
        <w:numPr>
          <w:ilvl w:val="0"/>
          <w:numId w:val="56"/>
        </w:numPr>
        <w:suppressAutoHyphens/>
        <w:spacing w:after="0" w:line="276" w:lineRule="auto"/>
        <w:ind w:left="851" w:hanging="284"/>
        <w:contextualSpacing/>
        <w:jc w:val="both"/>
        <w:rPr>
          <w:rFonts w:eastAsia="Calibri" w:cstheme="minorHAnsi"/>
        </w:rPr>
      </w:pPr>
      <w:r w:rsidRPr="005D7866">
        <w:rPr>
          <w:rFonts w:eastAsia="Calibri" w:cstheme="minorHAnsi"/>
        </w:rPr>
        <w:t xml:space="preserve">koszty umowy ubezpieczeniowej z tytułu odpowiedzialności związanej z wykonaniem przedmiotu umowy, </w:t>
      </w:r>
    </w:p>
    <w:p w14:paraId="00822180" w14:textId="77777777" w:rsidR="005D7866" w:rsidRPr="005D7866" w:rsidRDefault="005D7866">
      <w:pPr>
        <w:numPr>
          <w:ilvl w:val="0"/>
          <w:numId w:val="56"/>
        </w:numPr>
        <w:suppressAutoHyphens/>
        <w:spacing w:after="0" w:line="276" w:lineRule="auto"/>
        <w:ind w:left="851" w:hanging="284"/>
        <w:contextualSpacing/>
        <w:jc w:val="both"/>
        <w:rPr>
          <w:rFonts w:eastAsia="Calibri" w:cstheme="minorHAnsi"/>
        </w:rPr>
      </w:pPr>
      <w:r w:rsidRPr="005D7866">
        <w:rPr>
          <w:rFonts w:eastAsia="Calibri" w:cstheme="minorHAnsi"/>
        </w:rPr>
        <w:t>koszty związane z odbiorami wykonanych robót,</w:t>
      </w:r>
    </w:p>
    <w:p w14:paraId="1B4BD9F5" w14:textId="77777777" w:rsidR="005D7866" w:rsidRPr="005D7866" w:rsidRDefault="005D7866">
      <w:pPr>
        <w:numPr>
          <w:ilvl w:val="0"/>
          <w:numId w:val="56"/>
        </w:numPr>
        <w:suppressAutoHyphens/>
        <w:spacing w:after="0" w:line="276" w:lineRule="auto"/>
        <w:ind w:left="851" w:hanging="284"/>
        <w:contextualSpacing/>
        <w:jc w:val="both"/>
        <w:rPr>
          <w:rFonts w:eastAsia="Calibri" w:cstheme="minorHAnsi"/>
        </w:rPr>
      </w:pPr>
      <w:r w:rsidRPr="005D7866">
        <w:rPr>
          <w:rFonts w:eastAsia="Calibri" w:cstheme="minorHAnsi"/>
        </w:rPr>
        <w:t>koszty przyłączenia budynku do sieci</w:t>
      </w:r>
    </w:p>
    <w:p w14:paraId="47F55728" w14:textId="77777777" w:rsidR="005D7866" w:rsidRPr="005D7866" w:rsidRDefault="005D7866">
      <w:pPr>
        <w:numPr>
          <w:ilvl w:val="0"/>
          <w:numId w:val="56"/>
        </w:numPr>
        <w:suppressAutoHyphens/>
        <w:spacing w:after="0" w:line="276" w:lineRule="auto"/>
        <w:ind w:left="851" w:hanging="284"/>
        <w:contextualSpacing/>
        <w:jc w:val="both"/>
        <w:rPr>
          <w:rFonts w:eastAsia="Calibri" w:cstheme="minorHAnsi"/>
        </w:rPr>
      </w:pPr>
      <w:r w:rsidRPr="005D7866">
        <w:rPr>
          <w:rFonts w:eastAsia="Calibri" w:cstheme="minorHAnsi"/>
        </w:rPr>
        <w:t xml:space="preserve">koszty wykonania dokumentacji powykonawczej </w:t>
      </w:r>
    </w:p>
    <w:p w14:paraId="2A1D85FE" w14:textId="77777777" w:rsidR="005D7866" w:rsidRPr="005D7866" w:rsidRDefault="005D7866">
      <w:pPr>
        <w:numPr>
          <w:ilvl w:val="0"/>
          <w:numId w:val="56"/>
        </w:numPr>
        <w:suppressAutoHyphens/>
        <w:spacing w:after="0" w:line="276" w:lineRule="auto"/>
        <w:ind w:left="851" w:hanging="284"/>
        <w:contextualSpacing/>
        <w:jc w:val="both"/>
        <w:rPr>
          <w:rFonts w:eastAsia="Calibri" w:cstheme="minorHAnsi"/>
        </w:rPr>
      </w:pPr>
      <w:r w:rsidRPr="005D7866">
        <w:rPr>
          <w:rFonts w:eastAsia="Calibri" w:cstheme="minorHAnsi"/>
        </w:rPr>
        <w:t>odszkodowania za szkody wyrządzone osobom trzecim na skutek prowadzenia w/w robót,</w:t>
      </w:r>
    </w:p>
    <w:p w14:paraId="49AA2502" w14:textId="77777777" w:rsidR="005D7866" w:rsidRPr="005D7866" w:rsidRDefault="005D7866">
      <w:pPr>
        <w:numPr>
          <w:ilvl w:val="0"/>
          <w:numId w:val="56"/>
        </w:numPr>
        <w:suppressAutoHyphens/>
        <w:spacing w:after="0" w:line="276" w:lineRule="auto"/>
        <w:ind w:left="851" w:hanging="284"/>
        <w:contextualSpacing/>
        <w:jc w:val="both"/>
        <w:rPr>
          <w:rFonts w:eastAsia="Calibri" w:cstheme="minorHAnsi"/>
        </w:rPr>
      </w:pPr>
      <w:r w:rsidRPr="005D7866">
        <w:rPr>
          <w:rFonts w:eastAsia="Calibri" w:cstheme="minorHAnsi"/>
        </w:rPr>
        <w:t>koszty obsługi geodezyjnej  budowy,</w:t>
      </w:r>
    </w:p>
    <w:p w14:paraId="1F5A9F5C" w14:textId="77777777" w:rsidR="005D7866" w:rsidRPr="005D7866" w:rsidRDefault="005D7866">
      <w:pPr>
        <w:numPr>
          <w:ilvl w:val="0"/>
          <w:numId w:val="56"/>
        </w:numPr>
        <w:suppressAutoHyphens/>
        <w:spacing w:after="0" w:line="276" w:lineRule="auto"/>
        <w:ind w:left="851" w:hanging="284"/>
        <w:contextualSpacing/>
        <w:jc w:val="both"/>
        <w:rPr>
          <w:rFonts w:eastAsia="Calibri" w:cstheme="minorHAnsi"/>
        </w:rPr>
      </w:pPr>
      <w:r w:rsidRPr="005D7866">
        <w:rPr>
          <w:rFonts w:eastAsia="Calibri" w:cstheme="minorHAnsi"/>
        </w:rPr>
        <w:t>koszty nadzoru właścicieli i użytkowników uzbrojenia technicznego, oraz koszty ewentualnych zabezpieczeń dodatkowych i robót, zaleconych przez tychże właścicieli i użytkowników w trakcie prowadzenia robót,</w:t>
      </w:r>
    </w:p>
    <w:p w14:paraId="72A059E5" w14:textId="77777777" w:rsidR="005D7866" w:rsidRPr="005D7866" w:rsidRDefault="005D7866">
      <w:pPr>
        <w:numPr>
          <w:ilvl w:val="0"/>
          <w:numId w:val="56"/>
        </w:numPr>
        <w:suppressAutoHyphens/>
        <w:spacing w:after="0" w:line="276" w:lineRule="auto"/>
        <w:ind w:left="851" w:hanging="284"/>
        <w:contextualSpacing/>
        <w:jc w:val="both"/>
        <w:rPr>
          <w:rFonts w:eastAsia="Calibri" w:cstheme="minorHAnsi"/>
        </w:rPr>
      </w:pPr>
      <w:r w:rsidRPr="005D7866">
        <w:rPr>
          <w:rFonts w:eastAsia="Calibri" w:cstheme="minorHAnsi"/>
        </w:rPr>
        <w:t>koszty opłat za składowisko ziemi i gruzu.</w:t>
      </w:r>
    </w:p>
    <w:p w14:paraId="0CA59F5B" w14:textId="77777777" w:rsidR="005D7866" w:rsidRPr="005D7866" w:rsidRDefault="005D7866" w:rsidP="005D7866">
      <w:pPr>
        <w:suppressAutoHyphens/>
        <w:spacing w:after="0" w:line="276" w:lineRule="auto"/>
        <w:ind w:left="851" w:hanging="284"/>
        <w:jc w:val="both"/>
        <w:rPr>
          <w:rFonts w:eastAsia="Calibri" w:cstheme="minorHAnsi"/>
        </w:rPr>
      </w:pPr>
      <w:r w:rsidRPr="005D7866">
        <w:rPr>
          <w:rFonts w:eastAsia="Calibri" w:cstheme="minorHAnsi"/>
        </w:rPr>
        <w:t>oraz wszelkie inne usługi własne i obce niezbędne do prawidłowej realizacji umowy.</w:t>
      </w:r>
    </w:p>
    <w:p w14:paraId="48DF0E98" w14:textId="77777777" w:rsidR="005D7866" w:rsidRPr="005D7866" w:rsidRDefault="005D7866" w:rsidP="005D7866">
      <w:pPr>
        <w:numPr>
          <w:ilvl w:val="0"/>
          <w:numId w:val="35"/>
        </w:numPr>
        <w:suppressAutoHyphens/>
        <w:overflowPunct w:val="0"/>
        <w:autoSpaceDE w:val="0"/>
        <w:spacing w:after="0" w:line="276" w:lineRule="auto"/>
        <w:ind w:left="567" w:hanging="567"/>
        <w:contextualSpacing/>
        <w:jc w:val="both"/>
        <w:textAlignment w:val="baseline"/>
        <w:rPr>
          <w:rFonts w:eastAsia="Times New Roman" w:cstheme="minorHAnsi"/>
          <w:lang w:eastAsia="pl-PL"/>
        </w:rPr>
      </w:pPr>
      <w:r w:rsidRPr="005D7866">
        <w:rPr>
          <w:rFonts w:eastAsia="Times New Roman" w:cstheme="minorHAnsi"/>
          <w:lang w:eastAsia="pl-PL"/>
        </w:rPr>
        <w:t>Przedmiary robót stanowią dodatkowe informację dla Wykonawcy do obliczenia ceny ofertowej.</w:t>
      </w:r>
    </w:p>
    <w:p w14:paraId="303FC153" w14:textId="6BB3F5CE" w:rsidR="005D7866" w:rsidRPr="005D7866" w:rsidRDefault="005D7866" w:rsidP="005D7866">
      <w:pPr>
        <w:numPr>
          <w:ilvl w:val="0"/>
          <w:numId w:val="35"/>
        </w:numPr>
        <w:suppressAutoHyphens/>
        <w:overflowPunct w:val="0"/>
        <w:autoSpaceDE w:val="0"/>
        <w:spacing w:after="0" w:line="276" w:lineRule="auto"/>
        <w:ind w:left="567" w:hanging="567"/>
        <w:contextualSpacing/>
        <w:jc w:val="both"/>
        <w:textAlignment w:val="baseline"/>
        <w:rPr>
          <w:rFonts w:eastAsia="Times New Roman" w:cstheme="minorHAnsi"/>
          <w:lang w:eastAsia="pl-PL"/>
        </w:rPr>
      </w:pPr>
      <w:r w:rsidRPr="005D7866">
        <w:rPr>
          <w:rFonts w:eastAsia="Times New Roman" w:cstheme="minorHAnsi"/>
          <w:lang w:eastAsia="pl-PL"/>
        </w:rPr>
        <w:t xml:space="preserve">Cena oferty musi uwzględnić wykonanie i montaż tablicy informacyjnej w miejscu realizacji zadania o dofinansowaniu z Rządowego Funduszu Polskiego Ładu (dla każdej z części od 1 – </w:t>
      </w:r>
      <w:r w:rsidR="00FC1E15">
        <w:rPr>
          <w:rFonts w:eastAsia="Times New Roman" w:cstheme="minorHAnsi"/>
          <w:lang w:eastAsia="pl-PL"/>
        </w:rPr>
        <w:t>8</w:t>
      </w:r>
      <w:r w:rsidRPr="005D7866">
        <w:rPr>
          <w:rFonts w:eastAsia="Times New Roman" w:cstheme="minorHAnsi"/>
          <w:lang w:eastAsia="pl-PL"/>
        </w:rPr>
        <w:t xml:space="preserve">) w ilości, zgodnie z opisem przedmiotu zamówienia oraz wzorem umowy). </w:t>
      </w:r>
    </w:p>
    <w:p w14:paraId="18E85A68" w14:textId="77777777" w:rsidR="005D7866" w:rsidRPr="005D7866" w:rsidRDefault="005D7866" w:rsidP="005D7866">
      <w:pPr>
        <w:numPr>
          <w:ilvl w:val="0"/>
          <w:numId w:val="35"/>
        </w:numPr>
        <w:suppressAutoHyphens/>
        <w:overflowPunct w:val="0"/>
        <w:autoSpaceDE w:val="0"/>
        <w:spacing w:after="0" w:line="276" w:lineRule="auto"/>
        <w:ind w:left="567" w:hanging="567"/>
        <w:contextualSpacing/>
        <w:jc w:val="both"/>
        <w:textAlignment w:val="baseline"/>
        <w:rPr>
          <w:rFonts w:eastAsia="Times New Roman" w:cstheme="minorHAnsi"/>
          <w:lang w:eastAsia="pl-PL"/>
        </w:rPr>
      </w:pPr>
      <w:r w:rsidRPr="005D7866">
        <w:rPr>
          <w:rFonts w:eastAsia="Times New Roman" w:cstheme="minorHAnsi"/>
          <w:lang w:eastAsia="pl-PL"/>
        </w:rPr>
        <w:t xml:space="preserve">Cena ofertowa powinna uwzględniać wszystkie należne Wykonawcy elementy wynagrodzenia wynikające z tytułu przygotowania oferty, realizacji i rozliczenia przedmiotu zamówienia  z uwzględnieniem należnego podatku VAT. </w:t>
      </w:r>
    </w:p>
    <w:p w14:paraId="24E105AD" w14:textId="77777777" w:rsidR="005D7866" w:rsidRPr="005D7866" w:rsidRDefault="005D7866" w:rsidP="005D7866">
      <w:pPr>
        <w:numPr>
          <w:ilvl w:val="0"/>
          <w:numId w:val="35"/>
        </w:numPr>
        <w:suppressAutoHyphens/>
        <w:overflowPunct w:val="0"/>
        <w:autoSpaceDE w:val="0"/>
        <w:spacing w:after="0" w:line="276" w:lineRule="auto"/>
        <w:ind w:left="567" w:hanging="567"/>
        <w:contextualSpacing/>
        <w:jc w:val="both"/>
        <w:textAlignment w:val="baseline"/>
        <w:rPr>
          <w:rFonts w:eastAsia="Times New Roman" w:cstheme="minorHAnsi"/>
          <w:lang w:eastAsia="pl-PL"/>
        </w:rPr>
      </w:pPr>
      <w:r w:rsidRPr="005D7866">
        <w:rPr>
          <w:rFonts w:eastAsia="Times New Roman" w:cstheme="minorHAnsi"/>
          <w:lang w:eastAsia="pl-PL"/>
        </w:rPr>
        <w:t xml:space="preserve">Ofertę należy sporządzić przy uwzględnieniu warunku, iż materiały oraz środki techniczne niezbędne do wykonania zamówienia dostarcza Wykonawca. Wykonawcy ponoszą wszelkie koszty związane z przygotowaniem i złożeniem oferty. </w:t>
      </w:r>
    </w:p>
    <w:p w14:paraId="67A372AC" w14:textId="77777777" w:rsidR="005D7866" w:rsidRPr="005D7866" w:rsidRDefault="005D7866" w:rsidP="005D7866">
      <w:pPr>
        <w:numPr>
          <w:ilvl w:val="0"/>
          <w:numId w:val="35"/>
        </w:numPr>
        <w:suppressAutoHyphens/>
        <w:overflowPunct w:val="0"/>
        <w:autoSpaceDE w:val="0"/>
        <w:spacing w:after="0" w:line="276" w:lineRule="auto"/>
        <w:ind w:left="567" w:hanging="567"/>
        <w:contextualSpacing/>
        <w:jc w:val="both"/>
        <w:textAlignment w:val="baseline"/>
        <w:rPr>
          <w:rFonts w:eastAsia="Calibri" w:cstheme="minorHAnsi"/>
        </w:rPr>
      </w:pPr>
      <w:r w:rsidRPr="005D7866">
        <w:rPr>
          <w:rFonts w:eastAsia="Times New Roman" w:cstheme="minorHAnsi"/>
          <w:lang w:eastAsia="pl-PL"/>
        </w:rPr>
        <w:t>Wszelkie skutki finansowe niewłaściwego obliczenia ceny dla przedstawionej oferty,  w szczególności wynikające z niej uwzględnienia wszystkich okoliczności, które mogą wpływać na cenę, obciążają Wykonawcę. Od wykonawców  wymagane jest bardzo szczegółowe zapoznanie się z przedmiotem zamówienia, a także sprawdzenie warunków wykonania.</w:t>
      </w:r>
    </w:p>
    <w:p w14:paraId="04730C80" w14:textId="77777777" w:rsidR="005D7866" w:rsidRPr="005D7866" w:rsidRDefault="005D7866" w:rsidP="005D7866">
      <w:pPr>
        <w:numPr>
          <w:ilvl w:val="0"/>
          <w:numId w:val="35"/>
        </w:numPr>
        <w:suppressAutoHyphens/>
        <w:overflowPunct w:val="0"/>
        <w:autoSpaceDE w:val="0"/>
        <w:spacing w:after="0" w:line="276" w:lineRule="auto"/>
        <w:ind w:left="567" w:hanging="567"/>
        <w:contextualSpacing/>
        <w:jc w:val="both"/>
        <w:textAlignment w:val="baseline"/>
        <w:rPr>
          <w:rFonts w:eastAsia="Calibri" w:cstheme="minorHAnsi"/>
        </w:rPr>
      </w:pPr>
      <w:r w:rsidRPr="005D7866">
        <w:rPr>
          <w:rFonts w:eastAsia="Times New Roman" w:cstheme="minorHAnsi"/>
          <w:lang w:eastAsia="pl-PL"/>
        </w:rPr>
        <w:t>Wykonawca zobowiązany jest zastosować stawkę VAT zgodnie z obowiązującymi przepisami ustawy z 11 marca 2004r. o podatku od towarów i usług</w:t>
      </w:r>
    </w:p>
    <w:p w14:paraId="4CB34013" w14:textId="1844A05A" w:rsidR="005D7866" w:rsidRPr="005D7866" w:rsidRDefault="005D7866" w:rsidP="005D7866">
      <w:pPr>
        <w:numPr>
          <w:ilvl w:val="0"/>
          <w:numId w:val="35"/>
        </w:numPr>
        <w:suppressAutoHyphens/>
        <w:spacing w:after="0" w:line="276" w:lineRule="auto"/>
        <w:ind w:left="567" w:hanging="567"/>
        <w:contextualSpacing/>
        <w:jc w:val="both"/>
        <w:rPr>
          <w:rFonts w:eastAsia="Calibri" w:cstheme="minorHAnsi"/>
        </w:rPr>
      </w:pPr>
      <w:r w:rsidRPr="005D7866">
        <w:rPr>
          <w:rFonts w:eastAsia="Calibri" w:cstheme="minorHAnsi"/>
        </w:rPr>
        <w:t xml:space="preserve">Zgodnie z art. 225 ustawy PZP jeżeli została złożona oferta, której wybór prowadziłby do powstania u </w:t>
      </w:r>
      <w:r w:rsidR="00F54D4B">
        <w:rPr>
          <w:rFonts w:eastAsia="Calibri" w:cstheme="minorHAnsi"/>
        </w:rPr>
        <w:t>Z</w:t>
      </w:r>
      <w:r w:rsidRPr="005D7866">
        <w:rPr>
          <w:rFonts w:eastAsia="Calibri" w:cstheme="minorHAnsi"/>
        </w:rPr>
        <w:t xml:space="preserve">amawiającego obowiązku podatkowego zgodnie z ustawą z 11 marca 2004 r. o podatku od towarów i usług, dla celów zastosowania kryterium ceny lub kosztu </w:t>
      </w:r>
      <w:r w:rsidR="00F54D4B">
        <w:rPr>
          <w:rFonts w:eastAsia="Calibri" w:cstheme="minorHAnsi"/>
        </w:rPr>
        <w:t>Z</w:t>
      </w:r>
      <w:r w:rsidRPr="005D7866">
        <w:rPr>
          <w:rFonts w:eastAsia="Calibri" w:cstheme="minorHAnsi"/>
        </w:rPr>
        <w:t>amawiający dolicza do przedstawionej w tej ofercie ceny kwotę podatku od towarów i usług, którą miałby obowiązek rozliczyć. W takiej sytuacji wykonawca ma obowiązek:</w:t>
      </w:r>
    </w:p>
    <w:p w14:paraId="13ADEDE0" w14:textId="0DA31741" w:rsidR="005D7866" w:rsidRPr="005D7866" w:rsidRDefault="005D7866">
      <w:pPr>
        <w:numPr>
          <w:ilvl w:val="0"/>
          <w:numId w:val="57"/>
        </w:numPr>
        <w:suppressAutoHyphens/>
        <w:autoSpaceDE w:val="0"/>
        <w:autoSpaceDN w:val="0"/>
        <w:spacing w:before="120" w:after="120" w:line="276" w:lineRule="auto"/>
        <w:ind w:left="851" w:hanging="284"/>
        <w:contextualSpacing/>
        <w:rPr>
          <w:rFonts w:eastAsia="Calibri" w:cstheme="minorHAnsi"/>
        </w:rPr>
      </w:pPr>
      <w:r w:rsidRPr="005D7866">
        <w:rPr>
          <w:rFonts w:eastAsia="Calibri" w:cstheme="minorHAnsi"/>
        </w:rPr>
        <w:t xml:space="preserve">poinformowania </w:t>
      </w:r>
      <w:r w:rsidR="00F54D4B">
        <w:rPr>
          <w:rFonts w:eastAsia="Calibri" w:cstheme="minorHAnsi"/>
        </w:rPr>
        <w:t>Z</w:t>
      </w:r>
      <w:r w:rsidRPr="005D7866">
        <w:rPr>
          <w:rFonts w:eastAsia="Calibri" w:cstheme="minorHAnsi"/>
        </w:rPr>
        <w:t xml:space="preserve">amawiającego, że wybór jego oferty będzie prowadził do powstania u </w:t>
      </w:r>
      <w:r w:rsidR="00F54D4B">
        <w:rPr>
          <w:rFonts w:eastAsia="Calibri" w:cstheme="minorHAnsi"/>
        </w:rPr>
        <w:t>Z</w:t>
      </w:r>
      <w:r w:rsidRPr="005D7866">
        <w:rPr>
          <w:rFonts w:eastAsia="Calibri" w:cstheme="minorHAnsi"/>
        </w:rPr>
        <w:t>amawiającego obowiązku podatkowego;</w:t>
      </w:r>
    </w:p>
    <w:p w14:paraId="128B5D1B" w14:textId="77777777" w:rsidR="005D7866" w:rsidRPr="005D7866" w:rsidRDefault="005D7866">
      <w:pPr>
        <w:numPr>
          <w:ilvl w:val="0"/>
          <w:numId w:val="57"/>
        </w:numPr>
        <w:suppressAutoHyphens/>
        <w:autoSpaceDE w:val="0"/>
        <w:autoSpaceDN w:val="0"/>
        <w:spacing w:before="120" w:after="120" w:line="276" w:lineRule="auto"/>
        <w:ind w:left="851" w:hanging="284"/>
        <w:contextualSpacing/>
        <w:rPr>
          <w:rFonts w:eastAsia="Calibri" w:cstheme="minorHAnsi"/>
        </w:rPr>
      </w:pPr>
      <w:r w:rsidRPr="005D7866">
        <w:rPr>
          <w:rFonts w:eastAsia="Calibri" w:cstheme="minorHAnsi"/>
        </w:rPr>
        <w:t>wskazania nazwy (rodzaju) towaru lub usługi, których dostawa lub świadczenie będą prowadziły do powstania obowiązku podatkowego;</w:t>
      </w:r>
    </w:p>
    <w:p w14:paraId="077F872A" w14:textId="0C2809FD" w:rsidR="005D7866" w:rsidRPr="005D7866" w:rsidRDefault="005D7866">
      <w:pPr>
        <w:numPr>
          <w:ilvl w:val="0"/>
          <w:numId w:val="57"/>
        </w:numPr>
        <w:suppressAutoHyphens/>
        <w:autoSpaceDE w:val="0"/>
        <w:autoSpaceDN w:val="0"/>
        <w:spacing w:before="120" w:after="120" w:line="276" w:lineRule="auto"/>
        <w:ind w:left="851" w:hanging="284"/>
        <w:contextualSpacing/>
        <w:rPr>
          <w:rFonts w:eastAsia="Calibri" w:cstheme="minorHAnsi"/>
        </w:rPr>
      </w:pPr>
      <w:r w:rsidRPr="005D7866">
        <w:rPr>
          <w:rFonts w:eastAsia="Calibri" w:cstheme="minorHAnsi"/>
        </w:rPr>
        <w:t xml:space="preserve">wskazania wartości towaru lub usługi objętego obowiązkiem podatkowym </w:t>
      </w:r>
      <w:r w:rsidR="00F54D4B">
        <w:rPr>
          <w:rFonts w:eastAsia="Calibri" w:cstheme="minorHAnsi"/>
        </w:rPr>
        <w:t>Z</w:t>
      </w:r>
      <w:r w:rsidRPr="005D7866">
        <w:rPr>
          <w:rFonts w:eastAsia="Calibri" w:cstheme="minorHAnsi"/>
        </w:rPr>
        <w:t>amawiającego, bez kwoty podatku;</w:t>
      </w:r>
    </w:p>
    <w:p w14:paraId="42710C22" w14:textId="77777777" w:rsidR="005D7866" w:rsidRPr="005D7866" w:rsidRDefault="005D7866">
      <w:pPr>
        <w:numPr>
          <w:ilvl w:val="0"/>
          <w:numId w:val="57"/>
        </w:numPr>
        <w:suppressAutoHyphens/>
        <w:autoSpaceDE w:val="0"/>
        <w:autoSpaceDN w:val="0"/>
        <w:spacing w:before="120" w:after="120" w:line="276" w:lineRule="auto"/>
        <w:ind w:left="851" w:hanging="284"/>
        <w:contextualSpacing/>
        <w:rPr>
          <w:rFonts w:eastAsia="Calibri" w:cstheme="minorHAnsi"/>
        </w:rPr>
      </w:pPr>
      <w:r w:rsidRPr="005D7866">
        <w:rPr>
          <w:rFonts w:eastAsia="Calibri" w:cstheme="minorHAnsi"/>
        </w:rPr>
        <w:lastRenderedPageBreak/>
        <w:t>wskazania stawki podatku od towarów i usług, która zgodnie z wiedzą wykonawcy, będzie miała zastosowanie.</w:t>
      </w:r>
    </w:p>
    <w:p w14:paraId="05EB3ED6" w14:textId="77777777" w:rsidR="005D7866" w:rsidRPr="005D7866" w:rsidRDefault="005D7866" w:rsidP="005D7866">
      <w:pPr>
        <w:numPr>
          <w:ilvl w:val="0"/>
          <w:numId w:val="35"/>
        </w:numPr>
        <w:suppressAutoHyphens/>
        <w:spacing w:after="0" w:line="276" w:lineRule="auto"/>
        <w:ind w:left="567" w:hanging="567"/>
        <w:contextualSpacing/>
        <w:jc w:val="both"/>
        <w:rPr>
          <w:rFonts w:eastAsia="Calibri" w:cstheme="minorHAnsi"/>
        </w:rPr>
      </w:pPr>
      <w:r w:rsidRPr="005D7866">
        <w:rPr>
          <w:rFonts w:eastAsia="Calibri" w:cstheme="minorHAnsi"/>
        </w:rPr>
        <w:t xml:space="preserve">Brak złożenia ww. informacji będzie postrzegany jako brak powstania obowiązku podatkowego u Zamawiającego. </w:t>
      </w:r>
    </w:p>
    <w:p w14:paraId="2CD639FC" w14:textId="77777777" w:rsidR="005D7866" w:rsidRPr="005D7866" w:rsidRDefault="005D7866" w:rsidP="005D7866">
      <w:pPr>
        <w:numPr>
          <w:ilvl w:val="0"/>
          <w:numId w:val="35"/>
        </w:numPr>
        <w:suppressAutoHyphens/>
        <w:overflowPunct w:val="0"/>
        <w:autoSpaceDE w:val="0"/>
        <w:spacing w:after="0" w:line="276" w:lineRule="auto"/>
        <w:ind w:left="567" w:hanging="567"/>
        <w:contextualSpacing/>
        <w:jc w:val="both"/>
        <w:textAlignment w:val="baseline"/>
        <w:rPr>
          <w:rFonts w:eastAsia="Times New Roman" w:cstheme="minorHAnsi"/>
          <w:lang w:eastAsia="pl-PL"/>
        </w:rPr>
      </w:pPr>
      <w:r w:rsidRPr="005D7866">
        <w:rPr>
          <w:rFonts w:eastAsia="Times New Roman" w:cstheme="minorHAnsi"/>
          <w:lang w:eastAsia="zh-CN"/>
        </w:rPr>
        <w:t xml:space="preserve">Miejsce </w:t>
      </w:r>
      <w:r w:rsidRPr="005D7866">
        <w:rPr>
          <w:rFonts w:eastAsia="Times New Roman" w:cstheme="minorHAnsi"/>
          <w:lang w:eastAsia="pl-PL"/>
        </w:rPr>
        <w:t>odwozu gruzu i ziemi Wykonawca ustali we własnym zakresie. Na etapie realizacji Wykonawca musi okazać się dokumentami potwierdzającymi sposób i miejsce zagospodarowania gruzu i ziemi. W zakresie tym należy uwzględnić przepisy Rozporządzenie Ministra Środowiska z dnia 10 listopada 2015 r. w sprawie listy rodzajów odpadów, które osoby fizyczne lub jednostki organizacyjne niebędące przedsiębiorcami mogą poddawać odzyskowi na potrzeby własne, oraz dopuszczalnych metod ich odzysku.</w:t>
      </w:r>
    </w:p>
    <w:p w14:paraId="317B52C3" w14:textId="77777777" w:rsidR="005D7866" w:rsidRPr="005D7866" w:rsidRDefault="005D7866" w:rsidP="005D7866">
      <w:pPr>
        <w:numPr>
          <w:ilvl w:val="0"/>
          <w:numId w:val="35"/>
        </w:numPr>
        <w:suppressAutoHyphens/>
        <w:overflowPunct w:val="0"/>
        <w:autoSpaceDE w:val="0"/>
        <w:spacing w:after="0" w:line="276" w:lineRule="auto"/>
        <w:ind w:left="567" w:hanging="567"/>
        <w:contextualSpacing/>
        <w:jc w:val="both"/>
        <w:textAlignment w:val="baseline"/>
        <w:rPr>
          <w:rFonts w:eastAsia="Times New Roman" w:cstheme="minorHAnsi"/>
          <w:lang w:eastAsia="pl-PL"/>
        </w:rPr>
      </w:pPr>
      <w:r w:rsidRPr="005D7866">
        <w:rPr>
          <w:rFonts w:eastAsia="Times New Roman" w:cstheme="minorHAnsi"/>
          <w:lang w:eastAsia="pl-PL"/>
        </w:rPr>
        <w:t xml:space="preserve">Cena oferty powinna być wyrażona w złotych polskich brutto. Cenę oferty należy podać z dokładnością  do dwóch miejsc po przecinku. </w:t>
      </w:r>
    </w:p>
    <w:p w14:paraId="6322D0FD" w14:textId="77777777" w:rsidR="005D7866" w:rsidRPr="005D7866" w:rsidRDefault="005D7866" w:rsidP="005D7866">
      <w:pPr>
        <w:numPr>
          <w:ilvl w:val="0"/>
          <w:numId w:val="35"/>
        </w:numPr>
        <w:suppressAutoHyphens/>
        <w:overflowPunct w:val="0"/>
        <w:autoSpaceDE w:val="0"/>
        <w:spacing w:after="0" w:line="276" w:lineRule="auto"/>
        <w:ind w:left="567" w:hanging="567"/>
        <w:contextualSpacing/>
        <w:jc w:val="both"/>
        <w:textAlignment w:val="baseline"/>
        <w:rPr>
          <w:rFonts w:eastAsia="Times New Roman" w:cstheme="minorHAnsi"/>
          <w:lang w:eastAsia="pl-PL"/>
        </w:rPr>
      </w:pPr>
      <w:r w:rsidRPr="005D7866">
        <w:rPr>
          <w:rFonts w:eastAsia="Calibri" w:cstheme="minorHAnsi"/>
        </w:rPr>
        <w:t>Wynagrodzenie za przedmiot Umowy płatne będzie w częściach, których wysokość wraz ze szczegółowym wykazem prac określa zbiorczy harmonogram rzeczowo-finansowy zaakceptowany przez Zamawiającego.</w:t>
      </w:r>
    </w:p>
    <w:p w14:paraId="4CB5CF7C" w14:textId="1AF53E84" w:rsidR="00A41AED" w:rsidRPr="005D7866" w:rsidRDefault="00A41AED" w:rsidP="009F39EE">
      <w:pPr>
        <w:pStyle w:val="Tekstpodstawowy"/>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5D7866">
        <w:rPr>
          <w:rFonts w:asciiTheme="minorHAnsi" w:hAnsiTheme="minorHAnsi" w:cstheme="minorHAnsi"/>
          <w:sz w:val="22"/>
          <w:szCs w:val="22"/>
        </w:rPr>
        <w:t xml:space="preserve"> </w:t>
      </w:r>
      <w:r w:rsidR="00220824">
        <w:rPr>
          <w:rFonts w:asciiTheme="minorHAnsi" w:hAnsiTheme="minorHAnsi" w:cstheme="minorHAnsi"/>
          <w:sz w:val="22"/>
          <w:szCs w:val="22"/>
        </w:rPr>
        <w:t xml:space="preserve">14.   </w:t>
      </w:r>
      <w:r w:rsidR="009F39EE" w:rsidRPr="005D7866">
        <w:rPr>
          <w:rFonts w:asciiTheme="minorHAnsi" w:hAnsiTheme="minorHAnsi" w:cstheme="minorHAnsi"/>
          <w:sz w:val="22"/>
          <w:szCs w:val="22"/>
        </w:rPr>
        <w:t xml:space="preserve">  </w:t>
      </w:r>
      <w:r w:rsidRPr="005D7866">
        <w:rPr>
          <w:rFonts w:asciiTheme="minorHAnsi" w:hAnsiTheme="minorHAnsi" w:cstheme="minorHAnsi"/>
          <w:bCs/>
          <w:sz w:val="22"/>
          <w:szCs w:val="22"/>
          <w:lang w:eastAsia="ar-SA"/>
        </w:rPr>
        <w:t>Dla porównania ofert Zamawiający przyjmuje cenę brutto określoną w formularzu ofertowym.</w:t>
      </w:r>
    </w:p>
    <w:p w14:paraId="48061684" w14:textId="77777777" w:rsidR="00220824" w:rsidRDefault="00220824" w:rsidP="00EE7A17">
      <w:pPr>
        <w:pStyle w:val="Tekstpodstawowy"/>
        <w:suppressAutoHyphens/>
        <w:overflowPunct w:val="0"/>
        <w:autoSpaceDE w:val="0"/>
        <w:spacing w:after="0" w:line="276" w:lineRule="auto"/>
        <w:jc w:val="both"/>
        <w:textAlignment w:val="baseline"/>
        <w:rPr>
          <w:rFonts w:asciiTheme="minorHAnsi" w:hAnsiTheme="minorHAnsi" w:cstheme="minorHAnsi"/>
          <w:b/>
          <w:bCs/>
          <w:sz w:val="22"/>
          <w:szCs w:val="22"/>
        </w:rPr>
      </w:pPr>
    </w:p>
    <w:p w14:paraId="1E98C5DD" w14:textId="06ED5550" w:rsidR="00EE7A17" w:rsidRPr="00F40419" w:rsidRDefault="00EE7A17" w:rsidP="00EE7A17">
      <w:pPr>
        <w:pStyle w:val="Tekstpodstawowy"/>
        <w:suppressAutoHyphens/>
        <w:overflowPunct w:val="0"/>
        <w:autoSpaceDE w:val="0"/>
        <w:spacing w:after="0" w:line="276" w:lineRule="auto"/>
        <w:jc w:val="both"/>
        <w:textAlignment w:val="baseline"/>
        <w:rPr>
          <w:rFonts w:asciiTheme="minorHAnsi" w:hAnsiTheme="minorHAnsi" w:cstheme="minorHAnsi"/>
          <w:b/>
          <w:bCs/>
          <w:sz w:val="22"/>
          <w:szCs w:val="22"/>
        </w:rPr>
      </w:pPr>
      <w:r w:rsidRPr="00F40419">
        <w:rPr>
          <w:rFonts w:asciiTheme="minorHAnsi" w:hAnsiTheme="minorHAnsi" w:cstheme="minorHAnsi"/>
          <w:b/>
          <w:bCs/>
          <w:sz w:val="22"/>
          <w:szCs w:val="22"/>
        </w:rPr>
        <w:t xml:space="preserve">Dla części </w:t>
      </w:r>
      <w:r w:rsidR="00220824">
        <w:rPr>
          <w:rFonts w:asciiTheme="minorHAnsi" w:hAnsiTheme="minorHAnsi" w:cstheme="minorHAnsi"/>
          <w:b/>
          <w:bCs/>
          <w:sz w:val="22"/>
          <w:szCs w:val="22"/>
        </w:rPr>
        <w:t xml:space="preserve">9 </w:t>
      </w:r>
    </w:p>
    <w:p w14:paraId="232C9AA2" w14:textId="79C7E1A5" w:rsidR="00EE7A17" w:rsidRPr="00F40419" w:rsidRDefault="00EE7A17" w:rsidP="00EE7A17">
      <w:pPr>
        <w:pStyle w:val="Tekstpodstawowy"/>
        <w:numPr>
          <w:ilvl w:val="1"/>
          <w:numId w:val="25"/>
        </w:numPr>
        <w:tabs>
          <w:tab w:val="clear" w:pos="1440"/>
          <w:tab w:val="num" w:pos="426"/>
        </w:tabs>
        <w:suppressAutoHyphens/>
        <w:overflowPunct w:val="0"/>
        <w:autoSpaceDE w:val="0"/>
        <w:spacing w:after="0" w:line="276" w:lineRule="auto"/>
        <w:ind w:left="426" w:hanging="426"/>
        <w:jc w:val="both"/>
        <w:textAlignment w:val="baseline"/>
        <w:rPr>
          <w:rFonts w:asciiTheme="minorHAnsi" w:hAnsiTheme="minorHAnsi" w:cstheme="minorHAnsi"/>
          <w:sz w:val="22"/>
          <w:szCs w:val="22"/>
        </w:rPr>
      </w:pPr>
      <w:r w:rsidRPr="00F40419">
        <w:rPr>
          <w:rFonts w:asciiTheme="minorHAnsi" w:hAnsiTheme="minorHAnsi" w:cstheme="minorHAnsi"/>
          <w:sz w:val="22"/>
          <w:szCs w:val="22"/>
        </w:rPr>
        <w:t xml:space="preserve">W druku formularza ofertowego – </w:t>
      </w:r>
      <w:r w:rsidRPr="00F40419">
        <w:rPr>
          <w:rFonts w:asciiTheme="minorHAnsi" w:hAnsiTheme="minorHAnsi" w:cstheme="minorHAnsi"/>
          <w:b/>
          <w:bCs/>
          <w:sz w:val="22"/>
          <w:szCs w:val="22"/>
        </w:rPr>
        <w:t>załącznik nr 1</w:t>
      </w:r>
      <w:r w:rsidR="00705C09">
        <w:rPr>
          <w:rFonts w:asciiTheme="minorHAnsi" w:hAnsiTheme="minorHAnsi" w:cstheme="minorHAnsi"/>
          <w:b/>
          <w:bCs/>
          <w:sz w:val="22"/>
          <w:szCs w:val="22"/>
        </w:rPr>
        <w:t>c</w:t>
      </w:r>
      <w:r w:rsidR="00A41AED" w:rsidRPr="00F40419">
        <w:rPr>
          <w:rFonts w:asciiTheme="minorHAnsi" w:hAnsiTheme="minorHAnsi" w:cstheme="minorHAnsi"/>
          <w:b/>
          <w:bCs/>
          <w:sz w:val="22"/>
          <w:szCs w:val="22"/>
        </w:rPr>
        <w:t xml:space="preserve"> </w:t>
      </w:r>
      <w:r w:rsidRPr="00F40419">
        <w:rPr>
          <w:rFonts w:asciiTheme="minorHAnsi" w:hAnsiTheme="minorHAnsi" w:cstheme="minorHAnsi"/>
          <w:b/>
          <w:bCs/>
          <w:sz w:val="22"/>
          <w:szCs w:val="22"/>
        </w:rPr>
        <w:t>do SWZ</w:t>
      </w:r>
      <w:r w:rsidRPr="00F40419">
        <w:rPr>
          <w:rFonts w:asciiTheme="minorHAnsi" w:hAnsiTheme="minorHAnsi" w:cstheme="minorHAnsi"/>
          <w:sz w:val="22"/>
          <w:szCs w:val="22"/>
        </w:rPr>
        <w:t xml:space="preserve"> należy podać ryczałtową cenę oferty brutto, która musi określać całkowitą  wycenę wykonania przedmiotu zamówienia.</w:t>
      </w:r>
      <w:r w:rsidR="0080752E">
        <w:rPr>
          <w:rFonts w:asciiTheme="minorHAnsi" w:hAnsiTheme="minorHAnsi" w:cstheme="minorHAnsi"/>
          <w:sz w:val="22"/>
          <w:szCs w:val="22"/>
        </w:rPr>
        <w:t xml:space="preserve"> </w:t>
      </w:r>
    </w:p>
    <w:p w14:paraId="12896248" w14:textId="77777777" w:rsidR="00A41AED" w:rsidRPr="00F40419" w:rsidRDefault="00EE7A17" w:rsidP="00A41AED">
      <w:pPr>
        <w:pStyle w:val="Tekstpodstawowy"/>
        <w:numPr>
          <w:ilvl w:val="1"/>
          <w:numId w:val="25"/>
        </w:numPr>
        <w:tabs>
          <w:tab w:val="clear" w:pos="1440"/>
          <w:tab w:val="num" w:pos="426"/>
        </w:tabs>
        <w:suppressAutoHyphens/>
        <w:overflowPunct w:val="0"/>
        <w:autoSpaceDE w:val="0"/>
        <w:spacing w:after="0" w:line="276" w:lineRule="auto"/>
        <w:ind w:left="426" w:hanging="426"/>
        <w:jc w:val="both"/>
        <w:textAlignment w:val="baseline"/>
        <w:rPr>
          <w:rFonts w:asciiTheme="minorHAnsi" w:hAnsiTheme="minorHAnsi" w:cstheme="minorHAnsi"/>
          <w:sz w:val="22"/>
          <w:szCs w:val="22"/>
        </w:rPr>
      </w:pPr>
      <w:r w:rsidRPr="00F40419">
        <w:rPr>
          <w:rFonts w:asciiTheme="minorHAnsi" w:hAnsiTheme="minorHAnsi" w:cstheme="minorHAnsi"/>
          <w:sz w:val="22"/>
          <w:szCs w:val="22"/>
        </w:rPr>
        <w:t xml:space="preserve">Cena ofertowa musi uwzględniać wszelkie </w:t>
      </w:r>
      <w:r w:rsidR="00A41AED" w:rsidRPr="00F40419">
        <w:rPr>
          <w:rFonts w:asciiTheme="minorHAnsi" w:hAnsiTheme="minorHAnsi" w:cstheme="minorHAnsi"/>
          <w:sz w:val="22"/>
          <w:szCs w:val="22"/>
        </w:rPr>
        <w:t xml:space="preserve">należne </w:t>
      </w:r>
      <w:r w:rsidR="00A41AED" w:rsidRPr="00F40419">
        <w:rPr>
          <w:rFonts w:asciiTheme="minorHAnsi" w:eastAsia="Verdana" w:hAnsiTheme="minorHAnsi" w:cstheme="minorHAnsi"/>
          <w:bCs/>
          <w:sz w:val="22"/>
          <w:szCs w:val="22"/>
          <w:lang w:eastAsia="ar-SA"/>
        </w:rPr>
        <w:t>Wykonawcy elementy wynagrodzenia wynikające z tytułu przygotowania oferty, realizacji i rozliczenia przedmiotu zamówienia.</w:t>
      </w:r>
    </w:p>
    <w:p w14:paraId="4DFF86E5" w14:textId="77777777" w:rsidR="00A41AED" w:rsidRPr="00F40419" w:rsidRDefault="00A41AED" w:rsidP="00A41AED">
      <w:pPr>
        <w:pStyle w:val="Tekstpodstawowy"/>
        <w:numPr>
          <w:ilvl w:val="1"/>
          <w:numId w:val="25"/>
        </w:numPr>
        <w:tabs>
          <w:tab w:val="clear" w:pos="1440"/>
          <w:tab w:val="num" w:pos="426"/>
        </w:tabs>
        <w:suppressAutoHyphens/>
        <w:overflowPunct w:val="0"/>
        <w:autoSpaceDE w:val="0"/>
        <w:spacing w:after="0" w:line="276" w:lineRule="auto"/>
        <w:ind w:left="426" w:hanging="426"/>
        <w:jc w:val="both"/>
        <w:textAlignment w:val="baseline"/>
        <w:rPr>
          <w:rFonts w:asciiTheme="minorHAnsi" w:hAnsiTheme="minorHAnsi" w:cstheme="minorHAnsi"/>
          <w:sz w:val="22"/>
          <w:szCs w:val="22"/>
        </w:rPr>
      </w:pPr>
      <w:r w:rsidRPr="00F40419">
        <w:rPr>
          <w:rFonts w:asciiTheme="minorHAnsi" w:eastAsia="Verdana" w:hAnsiTheme="minorHAnsi" w:cstheme="minorHAnsi"/>
          <w:bCs/>
          <w:sz w:val="22"/>
          <w:szCs w:val="22"/>
          <w:lang w:eastAsia="ar-SA"/>
        </w:rPr>
        <w:t>Ofertę należy sporządzić przy uwzględnieniu warunku, że materiały oraz środki techniczne niezbędne do wykonania zamówienia dostarcza Wykonawca. Wykonawcy ponoszą wszelkie koszty związane z przygotowaniem i złożeniem oferty.</w:t>
      </w:r>
    </w:p>
    <w:p w14:paraId="40441938" w14:textId="77777777" w:rsidR="00A41AED" w:rsidRPr="00F40419" w:rsidRDefault="00A41AED" w:rsidP="00A41AED">
      <w:pPr>
        <w:pStyle w:val="Tekstpodstawowy"/>
        <w:numPr>
          <w:ilvl w:val="1"/>
          <w:numId w:val="25"/>
        </w:numPr>
        <w:tabs>
          <w:tab w:val="clear" w:pos="1440"/>
          <w:tab w:val="num" w:pos="426"/>
        </w:tabs>
        <w:suppressAutoHyphens/>
        <w:overflowPunct w:val="0"/>
        <w:autoSpaceDE w:val="0"/>
        <w:spacing w:after="0" w:line="276" w:lineRule="auto"/>
        <w:ind w:left="426" w:hanging="426"/>
        <w:jc w:val="both"/>
        <w:textAlignment w:val="baseline"/>
        <w:rPr>
          <w:rFonts w:asciiTheme="minorHAnsi" w:hAnsiTheme="minorHAnsi" w:cstheme="minorHAnsi"/>
          <w:sz w:val="22"/>
          <w:szCs w:val="22"/>
        </w:rPr>
      </w:pPr>
      <w:r w:rsidRPr="00F40419">
        <w:rPr>
          <w:rFonts w:asciiTheme="minorHAnsi" w:eastAsia="Verdana" w:hAnsiTheme="minorHAnsi" w:cstheme="minorHAnsi"/>
          <w:bCs/>
          <w:sz w:val="22"/>
          <w:szCs w:val="22"/>
          <w:lang w:eastAsia="ar-SA"/>
        </w:rPr>
        <w:t>W wyniku nieuwzględnienia okoliczności, które mogą wpłynąć na cenę zamówienia, Wykonawca ponosić będzie skutki błędów w ofercie. Od Wykonawcy wymagane jest bardzo szczegółowe zapoznanie się z przedmiotem zamówienia, a także sprawdzenie warunków wykonania zamówienia i skalkulowanie ceny oferty z należytą starannością.</w:t>
      </w:r>
    </w:p>
    <w:p w14:paraId="01350954" w14:textId="0735E33E" w:rsidR="00EE7A17" w:rsidRPr="00F40419" w:rsidRDefault="00A41AED" w:rsidP="00A41AED">
      <w:pPr>
        <w:pStyle w:val="Tekstpodstawowy"/>
        <w:numPr>
          <w:ilvl w:val="1"/>
          <w:numId w:val="25"/>
        </w:numPr>
        <w:tabs>
          <w:tab w:val="clear" w:pos="1440"/>
          <w:tab w:val="num" w:pos="426"/>
        </w:tabs>
        <w:suppressAutoHyphens/>
        <w:overflowPunct w:val="0"/>
        <w:autoSpaceDE w:val="0"/>
        <w:spacing w:after="0" w:line="276" w:lineRule="auto"/>
        <w:ind w:left="426" w:hanging="426"/>
        <w:jc w:val="both"/>
        <w:textAlignment w:val="baseline"/>
        <w:rPr>
          <w:rFonts w:asciiTheme="minorHAnsi" w:hAnsiTheme="minorHAnsi" w:cstheme="minorHAnsi"/>
          <w:sz w:val="22"/>
          <w:szCs w:val="22"/>
        </w:rPr>
      </w:pPr>
      <w:r w:rsidRPr="00F40419">
        <w:rPr>
          <w:rFonts w:asciiTheme="minorHAnsi" w:eastAsia="Verdana" w:hAnsiTheme="minorHAnsi" w:cstheme="minorHAnsi"/>
          <w:bCs/>
          <w:sz w:val="22"/>
          <w:szCs w:val="22"/>
          <w:lang w:eastAsia="ar-SA"/>
        </w:rPr>
        <w:t>Cena ma być wyrażona w złotych polskich brutto. Cenę oferty należy podać z dokładnością do dwóch miejsc po przecinku (zł/gr.).</w:t>
      </w:r>
    </w:p>
    <w:p w14:paraId="6AB39223" w14:textId="77777777" w:rsidR="00EE7A17" w:rsidRPr="00F40419" w:rsidRDefault="00EE7A17" w:rsidP="00EE7A17">
      <w:pPr>
        <w:pStyle w:val="Tekstpodstawowy"/>
        <w:numPr>
          <w:ilvl w:val="1"/>
          <w:numId w:val="25"/>
        </w:numPr>
        <w:tabs>
          <w:tab w:val="clear" w:pos="1440"/>
          <w:tab w:val="num" w:pos="426"/>
        </w:tabs>
        <w:suppressAutoHyphens/>
        <w:overflowPunct w:val="0"/>
        <w:autoSpaceDE w:val="0"/>
        <w:spacing w:after="0" w:line="276" w:lineRule="auto"/>
        <w:ind w:left="426" w:hanging="426"/>
        <w:jc w:val="both"/>
        <w:textAlignment w:val="baseline"/>
        <w:rPr>
          <w:rFonts w:asciiTheme="minorHAnsi" w:hAnsiTheme="minorHAnsi" w:cstheme="minorHAnsi"/>
          <w:sz w:val="22"/>
          <w:szCs w:val="22"/>
        </w:rPr>
      </w:pPr>
      <w:r w:rsidRPr="00F40419">
        <w:rPr>
          <w:rFonts w:asciiTheme="minorHAnsi" w:eastAsia="Verdana" w:hAnsiTheme="minorHAnsi" w:cstheme="minorHAnsi"/>
          <w:bCs/>
          <w:sz w:val="22"/>
          <w:szCs w:val="22"/>
          <w:lang w:eastAsia="ar-SA"/>
        </w:rPr>
        <w:t>Wykonawca zobowiązany jest zastosować stawkę VAT zgodnie z obowiązującymi przepisami ustawy z 11 marca 2004 r. o podatku od towarów i usług.</w:t>
      </w:r>
    </w:p>
    <w:p w14:paraId="05FA3285" w14:textId="77777777" w:rsidR="00EE7A17" w:rsidRPr="00F40419" w:rsidRDefault="00EE7A17" w:rsidP="00EE7A17">
      <w:pPr>
        <w:pStyle w:val="Tekstpodstawowy"/>
        <w:numPr>
          <w:ilvl w:val="1"/>
          <w:numId w:val="25"/>
        </w:numPr>
        <w:tabs>
          <w:tab w:val="clear" w:pos="1440"/>
          <w:tab w:val="num" w:pos="426"/>
        </w:tabs>
        <w:suppressAutoHyphens/>
        <w:overflowPunct w:val="0"/>
        <w:autoSpaceDE w:val="0"/>
        <w:spacing w:after="0" w:line="276" w:lineRule="auto"/>
        <w:ind w:left="426" w:hanging="426"/>
        <w:jc w:val="both"/>
        <w:textAlignment w:val="baseline"/>
        <w:rPr>
          <w:rFonts w:asciiTheme="minorHAnsi" w:hAnsiTheme="minorHAnsi" w:cstheme="minorHAnsi"/>
          <w:sz w:val="22"/>
          <w:szCs w:val="22"/>
        </w:rPr>
      </w:pPr>
      <w:r w:rsidRPr="00F40419">
        <w:rPr>
          <w:rFonts w:asciiTheme="minorHAnsi" w:eastAsia="Verdana" w:hAnsiTheme="minorHAnsi" w:cstheme="minorHAnsi"/>
          <w:bCs/>
          <w:sz w:val="22"/>
          <w:szCs w:val="22"/>
          <w:lang w:eastAsia="ar-SA"/>
        </w:rPr>
        <w:t xml:space="preserve">Zgodnie z art. 225 ustawy </w:t>
      </w:r>
      <w:proofErr w:type="spellStart"/>
      <w:r w:rsidRPr="00F40419">
        <w:rPr>
          <w:rFonts w:asciiTheme="minorHAnsi" w:eastAsia="Verdana" w:hAnsiTheme="minorHAnsi" w:cstheme="minorHAnsi"/>
          <w:bCs/>
          <w:sz w:val="22"/>
          <w:szCs w:val="22"/>
          <w:lang w:eastAsia="ar-SA"/>
        </w:rPr>
        <w:t>Pzp</w:t>
      </w:r>
      <w:proofErr w:type="spellEnd"/>
      <w:r w:rsidRPr="00F40419">
        <w:rPr>
          <w:rFonts w:asciiTheme="minorHAnsi" w:eastAsia="Verdana" w:hAnsiTheme="minorHAnsi" w:cstheme="minorHAnsi"/>
          <w:bCs/>
          <w:sz w:val="22"/>
          <w:szCs w:val="22"/>
          <w:lang w:eastAsia="ar-SA"/>
        </w:rPr>
        <w:t>,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6A70C32C" w14:textId="77777777" w:rsidR="00EE7A17" w:rsidRPr="00F40419" w:rsidRDefault="00EE7A17">
      <w:pPr>
        <w:numPr>
          <w:ilvl w:val="0"/>
          <w:numId w:val="61"/>
        </w:numPr>
        <w:tabs>
          <w:tab w:val="left" w:pos="851"/>
        </w:tabs>
        <w:suppressAutoHyphens/>
        <w:autoSpaceDE w:val="0"/>
        <w:spacing w:after="0" w:line="276" w:lineRule="auto"/>
        <w:contextualSpacing/>
        <w:rPr>
          <w:rFonts w:eastAsia="Verdana" w:cstheme="minorHAnsi"/>
          <w:bCs/>
          <w:lang w:eastAsia="ar-SA"/>
        </w:rPr>
      </w:pPr>
      <w:r w:rsidRPr="00F40419">
        <w:rPr>
          <w:rFonts w:eastAsia="Verdana" w:cstheme="minorHAnsi"/>
          <w:bCs/>
          <w:lang w:eastAsia="ar-SA"/>
        </w:rPr>
        <w:t>poinformowania Zamawiającego, że wybór jego oferty będzie prowadził do powstania u Zamawiającego obowiązku podatkowego;</w:t>
      </w:r>
    </w:p>
    <w:p w14:paraId="02FC6B4B" w14:textId="77777777" w:rsidR="00EE7A17" w:rsidRPr="00F40419" w:rsidRDefault="00EE7A17">
      <w:pPr>
        <w:numPr>
          <w:ilvl w:val="0"/>
          <w:numId w:val="61"/>
        </w:numPr>
        <w:tabs>
          <w:tab w:val="left" w:pos="851"/>
        </w:tabs>
        <w:suppressAutoHyphens/>
        <w:autoSpaceDE w:val="0"/>
        <w:spacing w:after="0" w:line="276" w:lineRule="auto"/>
        <w:contextualSpacing/>
        <w:rPr>
          <w:rFonts w:eastAsia="Verdana" w:cstheme="minorHAnsi"/>
          <w:bCs/>
          <w:lang w:eastAsia="ar-SA"/>
        </w:rPr>
      </w:pPr>
      <w:r w:rsidRPr="00F40419">
        <w:rPr>
          <w:rFonts w:eastAsia="Verdana" w:cstheme="minorHAnsi"/>
          <w:bCs/>
          <w:lang w:eastAsia="ar-SA"/>
        </w:rPr>
        <w:t>wskazania nazwy (rodzaju) towaru lub usługi, których dostawa lub świadczenie będą prowadziły do powstania obowiązku podatkowego;</w:t>
      </w:r>
    </w:p>
    <w:p w14:paraId="28ACDCD6" w14:textId="77777777" w:rsidR="00EE7A17" w:rsidRPr="00F40419" w:rsidRDefault="00EE7A17">
      <w:pPr>
        <w:numPr>
          <w:ilvl w:val="0"/>
          <w:numId w:val="61"/>
        </w:numPr>
        <w:tabs>
          <w:tab w:val="left" w:pos="851"/>
        </w:tabs>
        <w:suppressAutoHyphens/>
        <w:autoSpaceDE w:val="0"/>
        <w:spacing w:after="0" w:line="276" w:lineRule="auto"/>
        <w:contextualSpacing/>
        <w:rPr>
          <w:rFonts w:eastAsia="Verdana" w:cstheme="minorHAnsi"/>
          <w:bCs/>
          <w:lang w:eastAsia="ar-SA"/>
        </w:rPr>
      </w:pPr>
      <w:r w:rsidRPr="00F40419">
        <w:rPr>
          <w:rFonts w:eastAsia="Verdana" w:cstheme="minorHAnsi"/>
          <w:bCs/>
          <w:lang w:eastAsia="ar-SA"/>
        </w:rPr>
        <w:t>wskazania wartości towaru lub usługi objętego obowiązkiem podatkowym Zamawiającego, bez kwoty podatku;</w:t>
      </w:r>
    </w:p>
    <w:p w14:paraId="0AA0C741" w14:textId="77777777" w:rsidR="00EE7A17" w:rsidRPr="00F40419" w:rsidRDefault="00EE7A17">
      <w:pPr>
        <w:numPr>
          <w:ilvl w:val="0"/>
          <w:numId w:val="61"/>
        </w:numPr>
        <w:tabs>
          <w:tab w:val="left" w:pos="851"/>
        </w:tabs>
        <w:suppressAutoHyphens/>
        <w:autoSpaceDE w:val="0"/>
        <w:spacing w:after="0" w:line="276" w:lineRule="auto"/>
        <w:contextualSpacing/>
        <w:rPr>
          <w:rFonts w:eastAsia="Verdana" w:cstheme="minorHAnsi"/>
          <w:bCs/>
          <w:lang w:eastAsia="ar-SA"/>
        </w:rPr>
      </w:pPr>
      <w:r w:rsidRPr="00F40419">
        <w:rPr>
          <w:rFonts w:eastAsia="Verdana" w:cstheme="minorHAnsi"/>
          <w:bCs/>
          <w:lang w:eastAsia="ar-SA"/>
        </w:rPr>
        <w:lastRenderedPageBreak/>
        <w:t>wskazania stawki podatku od towarów i usług, która zgodnie z wiedzą Wykonawcy, będzie miała zastosowanie.</w:t>
      </w:r>
    </w:p>
    <w:p w14:paraId="48BF9CC6" w14:textId="77777777" w:rsidR="00A41AED" w:rsidRPr="00F40419" w:rsidRDefault="00A41AED" w:rsidP="00A41AED">
      <w:pPr>
        <w:pStyle w:val="Akapitzlist"/>
        <w:numPr>
          <w:ilvl w:val="1"/>
          <w:numId w:val="25"/>
        </w:numPr>
        <w:tabs>
          <w:tab w:val="clear" w:pos="1440"/>
          <w:tab w:val="num" w:pos="0"/>
          <w:tab w:val="left" w:pos="851"/>
        </w:tabs>
        <w:suppressAutoHyphens/>
        <w:autoSpaceDE w:val="0"/>
        <w:spacing w:after="0" w:line="276" w:lineRule="auto"/>
        <w:ind w:left="284" w:hanging="284"/>
        <w:rPr>
          <w:rFonts w:eastAsia="Verdana" w:cstheme="minorHAnsi"/>
          <w:bCs/>
          <w:lang w:eastAsia="ar-SA"/>
        </w:rPr>
      </w:pPr>
      <w:r w:rsidRPr="00F40419">
        <w:rPr>
          <w:rFonts w:cstheme="minorHAnsi"/>
          <w:bCs/>
          <w:lang w:eastAsia="ar-SA"/>
        </w:rPr>
        <w:t>Brak złożenia ww. informacji będzie postrzegany jako brak powstania obowiązku podatkowego u Zamawiającego.</w:t>
      </w:r>
    </w:p>
    <w:p w14:paraId="79EE37FC" w14:textId="77777777" w:rsidR="00A41AED" w:rsidRPr="00F40419" w:rsidRDefault="00A41AED" w:rsidP="00A41AED">
      <w:pPr>
        <w:pStyle w:val="Akapitzlist"/>
        <w:numPr>
          <w:ilvl w:val="1"/>
          <w:numId w:val="25"/>
        </w:numPr>
        <w:tabs>
          <w:tab w:val="clear" w:pos="1440"/>
          <w:tab w:val="num" w:pos="0"/>
          <w:tab w:val="left" w:pos="851"/>
        </w:tabs>
        <w:suppressAutoHyphens/>
        <w:autoSpaceDE w:val="0"/>
        <w:spacing w:after="0" w:line="276" w:lineRule="auto"/>
        <w:ind w:left="284" w:hanging="284"/>
        <w:rPr>
          <w:rFonts w:eastAsia="Verdana" w:cstheme="minorHAnsi"/>
          <w:bCs/>
          <w:lang w:eastAsia="ar-SA"/>
        </w:rPr>
      </w:pPr>
      <w:r w:rsidRPr="00F40419">
        <w:rPr>
          <w:rFonts w:cstheme="minorHAnsi"/>
          <w:bCs/>
          <w:lang w:eastAsia="ar-SA"/>
        </w:rPr>
        <w:t>Dla porównania ofert Zamawiający przyjmuje cenę brutto określoną w formularzu ofertowym.</w:t>
      </w:r>
    </w:p>
    <w:p w14:paraId="68A2E8FA" w14:textId="40A6660C" w:rsidR="003B317D" w:rsidRPr="003B317D" w:rsidRDefault="00A7581C" w:rsidP="003B317D">
      <w:pPr>
        <w:pStyle w:val="Nagwek1"/>
      </w:pPr>
      <w:bookmarkStart w:id="127" w:name="_Toc170110968"/>
      <w:r w:rsidRPr="00A7581C">
        <w:t>Rozdział III – Informacje o przebiegu postępowania</w:t>
      </w:r>
      <w:r w:rsidR="002C26D1">
        <w:t>.</w:t>
      </w:r>
      <w:bookmarkEnd w:id="127"/>
    </w:p>
    <w:p w14:paraId="4273C2AD" w14:textId="4F50DC79" w:rsidR="00A7581C" w:rsidRDefault="00A7581C" w:rsidP="003C1499">
      <w:pPr>
        <w:pStyle w:val="Nagwek2"/>
        <w:numPr>
          <w:ilvl w:val="0"/>
          <w:numId w:val="3"/>
        </w:numPr>
        <w:ind w:left="851" w:hanging="567"/>
      </w:pPr>
      <w:bookmarkStart w:id="128" w:name="_Toc170110969"/>
      <w:r w:rsidRPr="00A7581C">
        <w:t>Sposób porozumiewania się zamawiającego z wykonawcami</w:t>
      </w:r>
      <w:r w:rsidR="002C26D1">
        <w:t>.</w:t>
      </w:r>
      <w:bookmarkEnd w:id="128"/>
    </w:p>
    <w:p w14:paraId="7D013B6C" w14:textId="24AF8A60" w:rsidR="00AD01F8" w:rsidRPr="00392B68" w:rsidRDefault="00AD01F8">
      <w:pPr>
        <w:pStyle w:val="Akapitzlist"/>
        <w:numPr>
          <w:ilvl w:val="0"/>
          <w:numId w:val="14"/>
        </w:numPr>
        <w:ind w:left="567" w:hanging="567"/>
        <w:jc w:val="both"/>
        <w:rPr>
          <w:lang w:eastAsia="pl-PL"/>
        </w:rPr>
      </w:pPr>
      <w:r w:rsidRPr="002C7CC9">
        <w:rPr>
          <w:b/>
          <w:bCs/>
          <w:lang w:eastAsia="pl-PL"/>
        </w:rPr>
        <w:t xml:space="preserve">W niniejszym postępowaniu komunikacja </w:t>
      </w:r>
      <w:r w:rsidR="00F54D4B">
        <w:rPr>
          <w:b/>
          <w:bCs/>
          <w:lang w:eastAsia="pl-PL"/>
        </w:rPr>
        <w:t>Z</w:t>
      </w:r>
      <w:r w:rsidRPr="002C7CC9">
        <w:rPr>
          <w:b/>
          <w:bCs/>
          <w:lang w:eastAsia="pl-PL"/>
        </w:rPr>
        <w:t xml:space="preserve">amawiającego z wykonawcami odbywa się za pomocą środków komunikacji elektronicznej. Komunikacja między </w:t>
      </w:r>
      <w:r w:rsidR="00F54D4B">
        <w:rPr>
          <w:b/>
          <w:bCs/>
          <w:lang w:eastAsia="pl-PL"/>
        </w:rPr>
        <w:t>Z</w:t>
      </w:r>
      <w:r w:rsidRPr="002C7CC9">
        <w:rPr>
          <w:b/>
          <w:bCs/>
          <w:lang w:eastAsia="pl-PL"/>
        </w:rPr>
        <w:t>amawiającym a wykonawcami, w tym wszelkie oświadczenia, wnioski, zawiadomienia oraz informacje przekazywane są w formie elektronicznej</w:t>
      </w:r>
      <w:r w:rsidRPr="00392B68">
        <w:rPr>
          <w:lang w:eastAsia="pl-PL"/>
        </w:rPr>
        <w:t>.</w:t>
      </w:r>
    </w:p>
    <w:p w14:paraId="508ECFF5" w14:textId="1F1C0D4D" w:rsidR="00AD01F8" w:rsidRPr="00392B68" w:rsidRDefault="00AD01F8">
      <w:pPr>
        <w:pStyle w:val="Akapitzlist"/>
        <w:numPr>
          <w:ilvl w:val="0"/>
          <w:numId w:val="14"/>
        </w:numPr>
        <w:ind w:left="567" w:hanging="567"/>
        <w:jc w:val="both"/>
        <w:rPr>
          <w:lang w:eastAsia="pl-PL"/>
        </w:rPr>
      </w:pPr>
      <w:r w:rsidRPr="00392B68">
        <w:rPr>
          <w:lang w:eastAsia="pl-PL"/>
        </w:rPr>
        <w:t>Osoby wskazane do porozumiewania się z wykonawcami:</w:t>
      </w:r>
    </w:p>
    <w:p w14:paraId="16098C1F" w14:textId="77777777" w:rsidR="00AD01F8" w:rsidRPr="00392B68" w:rsidRDefault="00AD01F8">
      <w:pPr>
        <w:pStyle w:val="Akapitzlist"/>
        <w:numPr>
          <w:ilvl w:val="0"/>
          <w:numId w:val="15"/>
        </w:numPr>
        <w:ind w:left="993" w:hanging="426"/>
        <w:jc w:val="both"/>
        <w:rPr>
          <w:lang w:eastAsia="pl-PL"/>
        </w:rPr>
      </w:pPr>
      <w:r w:rsidRPr="00392B68">
        <w:rPr>
          <w:lang w:eastAsia="pl-PL"/>
        </w:rPr>
        <w:t>w zakresie dotyczącym przedmiotu zamówienia:</w:t>
      </w:r>
    </w:p>
    <w:p w14:paraId="6957A904" w14:textId="6974CBB8" w:rsidR="00146B79" w:rsidRPr="00392B68" w:rsidRDefault="00E3732F" w:rsidP="00E3732F">
      <w:pPr>
        <w:pStyle w:val="Akapitzlist"/>
        <w:ind w:left="993"/>
        <w:jc w:val="both"/>
        <w:rPr>
          <w:lang w:eastAsia="pl-PL"/>
        </w:rPr>
      </w:pPr>
      <w:r>
        <w:rPr>
          <w:lang w:eastAsia="pl-PL"/>
        </w:rPr>
        <w:t xml:space="preserve">Magdalena </w:t>
      </w:r>
      <w:proofErr w:type="spellStart"/>
      <w:r>
        <w:rPr>
          <w:lang w:eastAsia="pl-PL"/>
        </w:rPr>
        <w:t>Perwenis</w:t>
      </w:r>
      <w:proofErr w:type="spellEnd"/>
      <w:r w:rsidR="00146B79">
        <w:rPr>
          <w:lang w:eastAsia="pl-PL"/>
        </w:rPr>
        <w:t xml:space="preserve">, </w:t>
      </w:r>
      <w:r>
        <w:rPr>
          <w:lang w:eastAsia="pl-PL"/>
        </w:rPr>
        <w:t xml:space="preserve">Lucyna Szot </w:t>
      </w:r>
      <w:r w:rsidR="003C2A75">
        <w:rPr>
          <w:lang w:eastAsia="pl-PL"/>
        </w:rPr>
        <w:t>–</w:t>
      </w:r>
      <w:r>
        <w:rPr>
          <w:lang w:eastAsia="pl-PL"/>
        </w:rPr>
        <w:t xml:space="preserve"> </w:t>
      </w:r>
      <w:proofErr w:type="spellStart"/>
      <w:r>
        <w:rPr>
          <w:lang w:eastAsia="pl-PL"/>
        </w:rPr>
        <w:t>Zub</w:t>
      </w:r>
      <w:proofErr w:type="spellEnd"/>
      <w:r w:rsidR="003C2A75">
        <w:rPr>
          <w:lang w:eastAsia="pl-PL"/>
        </w:rPr>
        <w:t>, Agnieszka Czarnota - Stach</w:t>
      </w:r>
    </w:p>
    <w:p w14:paraId="62FBF390" w14:textId="7647D897" w:rsidR="00146B79" w:rsidRDefault="00146B79" w:rsidP="00146B79">
      <w:pPr>
        <w:pStyle w:val="Akapitzlist"/>
        <w:rPr>
          <w:lang w:eastAsia="pl-PL"/>
        </w:rPr>
      </w:pPr>
      <w:r>
        <w:rPr>
          <w:lang w:eastAsia="pl-PL"/>
        </w:rPr>
        <w:t xml:space="preserve">      </w:t>
      </w:r>
      <w:r w:rsidRPr="00392B68">
        <w:rPr>
          <w:lang w:eastAsia="pl-PL"/>
        </w:rPr>
        <w:t xml:space="preserve">tel. </w:t>
      </w:r>
      <w:r>
        <w:rPr>
          <w:lang w:eastAsia="pl-PL"/>
        </w:rPr>
        <w:t xml:space="preserve">32 626 01 </w:t>
      </w:r>
      <w:r w:rsidR="00E3732F">
        <w:rPr>
          <w:lang w:eastAsia="pl-PL"/>
        </w:rPr>
        <w:t>56</w:t>
      </w:r>
      <w:r>
        <w:rPr>
          <w:lang w:eastAsia="pl-PL"/>
        </w:rPr>
        <w:t xml:space="preserve">, </w:t>
      </w:r>
      <w:r w:rsidR="003C2A75">
        <w:rPr>
          <w:lang w:eastAsia="pl-PL"/>
        </w:rPr>
        <w:t>32 626 01 59</w:t>
      </w:r>
    </w:p>
    <w:p w14:paraId="6DC8C2AD" w14:textId="70CB3327" w:rsidR="00146B79" w:rsidRPr="00392B68" w:rsidRDefault="00146B79" w:rsidP="00146B79">
      <w:pPr>
        <w:pStyle w:val="Akapitzlist"/>
        <w:rPr>
          <w:lang w:eastAsia="pl-PL"/>
        </w:rPr>
      </w:pPr>
      <w:r>
        <w:rPr>
          <w:lang w:eastAsia="pl-PL"/>
        </w:rPr>
        <w:t xml:space="preserve">      e-mail: </w:t>
      </w:r>
      <w:hyperlink r:id="rId15" w:history="1">
        <w:r w:rsidR="00E3732F" w:rsidRPr="00141150">
          <w:rPr>
            <w:rStyle w:val="Hipercze"/>
            <w:lang w:eastAsia="pl-PL"/>
          </w:rPr>
          <w:t>m.pedrwenis@umig.olkusz.pl</w:t>
        </w:r>
      </w:hyperlink>
      <w:r>
        <w:rPr>
          <w:lang w:eastAsia="pl-PL"/>
        </w:rPr>
        <w:t xml:space="preserve">, </w:t>
      </w:r>
      <w:hyperlink r:id="rId16" w:history="1">
        <w:r w:rsidR="00E3732F" w:rsidRPr="00141150">
          <w:rPr>
            <w:rStyle w:val="Hipercze"/>
            <w:lang w:eastAsia="pl-PL"/>
          </w:rPr>
          <w:t>l.szot-zub@umig.olkusz.pl</w:t>
        </w:r>
      </w:hyperlink>
    </w:p>
    <w:p w14:paraId="33B86F1B" w14:textId="77777777" w:rsidR="00AD01F8" w:rsidRPr="000F310C" w:rsidRDefault="00AD01F8">
      <w:pPr>
        <w:pStyle w:val="Akapitzlist"/>
        <w:numPr>
          <w:ilvl w:val="0"/>
          <w:numId w:val="15"/>
        </w:numPr>
        <w:ind w:left="993" w:hanging="426"/>
        <w:jc w:val="both"/>
        <w:rPr>
          <w:lang w:eastAsia="pl-PL"/>
        </w:rPr>
      </w:pPr>
      <w:r w:rsidRPr="00392B68">
        <w:rPr>
          <w:lang w:eastAsia="pl-PL"/>
        </w:rPr>
        <w:t xml:space="preserve">w zakresie dotyczącym </w:t>
      </w:r>
      <w:r w:rsidRPr="000F310C">
        <w:rPr>
          <w:lang w:eastAsia="pl-PL"/>
        </w:rPr>
        <w:t>zagadnień proceduralnych:</w:t>
      </w:r>
    </w:p>
    <w:p w14:paraId="458B1B20" w14:textId="6A877EA4" w:rsidR="00AD01F8" w:rsidRPr="000F310C" w:rsidRDefault="00B74A15" w:rsidP="003C1499">
      <w:pPr>
        <w:pStyle w:val="Akapitzlist"/>
        <w:spacing w:after="0" w:line="276" w:lineRule="auto"/>
        <w:ind w:left="993"/>
        <w:jc w:val="both"/>
        <w:rPr>
          <w:lang w:eastAsia="pl-PL"/>
        </w:rPr>
      </w:pPr>
      <w:r>
        <w:rPr>
          <w:lang w:eastAsia="pl-PL"/>
        </w:rPr>
        <w:t>Mariola Graczyk</w:t>
      </w:r>
      <w:r w:rsidR="00146B79">
        <w:rPr>
          <w:lang w:eastAsia="pl-PL"/>
        </w:rPr>
        <w:t xml:space="preserve">, Sławomir Kocjan </w:t>
      </w:r>
    </w:p>
    <w:p w14:paraId="049C7CEF" w14:textId="26B8348B" w:rsidR="00AD01F8" w:rsidRDefault="00AD01F8" w:rsidP="003C1499">
      <w:pPr>
        <w:spacing w:after="0" w:line="276" w:lineRule="auto"/>
        <w:ind w:left="993"/>
        <w:jc w:val="both"/>
        <w:rPr>
          <w:lang w:eastAsia="pl-PL"/>
        </w:rPr>
      </w:pPr>
      <w:r w:rsidRPr="00392B68">
        <w:rPr>
          <w:lang w:eastAsia="pl-PL"/>
        </w:rPr>
        <w:t xml:space="preserve">tel. </w:t>
      </w:r>
      <w:r w:rsidR="00926E37">
        <w:rPr>
          <w:lang w:eastAsia="pl-PL"/>
        </w:rPr>
        <w:t>32 626 0</w:t>
      </w:r>
      <w:r w:rsidR="00D22A9A">
        <w:rPr>
          <w:lang w:eastAsia="pl-PL"/>
        </w:rPr>
        <w:t>2 15</w:t>
      </w:r>
    </w:p>
    <w:p w14:paraId="0C095753" w14:textId="71F81826" w:rsidR="00146B79" w:rsidRDefault="00146B79" w:rsidP="005672AB">
      <w:pPr>
        <w:spacing w:after="0" w:line="276" w:lineRule="auto"/>
        <w:ind w:left="993"/>
        <w:jc w:val="both"/>
        <w:rPr>
          <w:lang w:eastAsia="pl-PL"/>
        </w:rPr>
      </w:pPr>
      <w:r>
        <w:rPr>
          <w:lang w:eastAsia="pl-PL"/>
        </w:rPr>
        <w:t xml:space="preserve">e-mail: </w:t>
      </w:r>
      <w:hyperlink r:id="rId17" w:history="1">
        <w:r w:rsidRPr="007F5503">
          <w:rPr>
            <w:rStyle w:val="Hipercze"/>
            <w:lang w:eastAsia="pl-PL"/>
          </w:rPr>
          <w:t>m.graczyk@umig.olkusz.pl</w:t>
        </w:r>
      </w:hyperlink>
      <w:r>
        <w:rPr>
          <w:lang w:eastAsia="pl-PL"/>
        </w:rPr>
        <w:t xml:space="preserve">, </w:t>
      </w:r>
      <w:hyperlink r:id="rId18" w:history="1">
        <w:r w:rsidRPr="007F5503">
          <w:rPr>
            <w:rStyle w:val="Hipercze"/>
            <w:lang w:eastAsia="pl-PL"/>
          </w:rPr>
          <w:t>s.kocjan@umig.olkusz.pl</w:t>
        </w:r>
      </w:hyperlink>
    </w:p>
    <w:p w14:paraId="1889CF20" w14:textId="60DC9C7C" w:rsidR="00146B79" w:rsidRPr="00392B68" w:rsidRDefault="00146B79" w:rsidP="00146B79">
      <w:pPr>
        <w:pStyle w:val="Akapitzlist"/>
        <w:numPr>
          <w:ilvl w:val="0"/>
          <w:numId w:val="14"/>
        </w:numPr>
        <w:spacing w:after="0" w:line="276" w:lineRule="auto"/>
        <w:ind w:left="567" w:hanging="567"/>
        <w:jc w:val="both"/>
        <w:rPr>
          <w:lang w:eastAsia="pl-PL"/>
        </w:rPr>
      </w:pPr>
      <w:r w:rsidRPr="005672AB">
        <w:rPr>
          <w:b/>
          <w:bCs/>
          <w:lang w:eastAsia="pl-PL"/>
        </w:rPr>
        <w:t>Komunikacja ustna dopuszczalna jest w odniesieniu do informacji, które nie są istotne,                                     w szczególności nie dotyczą ogłoszenia o zamówieniu, SWZ, ofert, o ile jej treść jest udokumentowana</w:t>
      </w:r>
      <w:r>
        <w:rPr>
          <w:lang w:eastAsia="pl-PL"/>
        </w:rPr>
        <w:t xml:space="preserve">. </w:t>
      </w:r>
    </w:p>
    <w:p w14:paraId="2177996A" w14:textId="15796636" w:rsidR="00001BBA" w:rsidRDefault="00001BBA" w:rsidP="007952DF">
      <w:pPr>
        <w:pStyle w:val="Akapitzlist"/>
        <w:numPr>
          <w:ilvl w:val="0"/>
          <w:numId w:val="14"/>
        </w:numPr>
        <w:ind w:left="567" w:hanging="567"/>
        <w:jc w:val="both"/>
        <w:rPr>
          <w:lang w:eastAsia="pl-PL"/>
        </w:rPr>
      </w:pPr>
      <w:r w:rsidRPr="00392B68">
        <w:rPr>
          <w:lang w:eastAsia="pl-PL"/>
        </w:rPr>
        <w:t xml:space="preserve">W celu skrócenia czasu udzielenia odpowiedzi na pytania preferuje się, aby komunikacja między </w:t>
      </w:r>
      <w:r w:rsidR="00F54D4B">
        <w:rPr>
          <w:lang w:eastAsia="pl-PL"/>
        </w:rPr>
        <w:t>Z</w:t>
      </w:r>
      <w:r w:rsidRPr="00392B68">
        <w:rPr>
          <w:lang w:eastAsia="pl-PL"/>
        </w:rPr>
        <w:t xml:space="preserve">amawiającym a </w:t>
      </w:r>
      <w:r w:rsidR="00F54D4B">
        <w:rPr>
          <w:lang w:eastAsia="pl-PL"/>
        </w:rPr>
        <w:t>W</w:t>
      </w:r>
      <w:r w:rsidRPr="00392B68">
        <w:rPr>
          <w:lang w:eastAsia="pl-PL"/>
        </w:rPr>
        <w:t xml:space="preserve">ykonawcami, w tym wszelkie oświadczenia, wnioski, zawiadomienia oraz informacje, przekazywane są w formie elektronicznej za pośrednictwem </w:t>
      </w:r>
      <w:hyperlink r:id="rId19" w:history="1">
        <w:r w:rsidRPr="007952DF">
          <w:rPr>
            <w:color w:val="1155CC"/>
            <w:u w:val="single"/>
            <w:lang w:eastAsia="pl-PL"/>
          </w:rPr>
          <w:t>platformazakupowa.pl</w:t>
        </w:r>
      </w:hyperlink>
      <w:r w:rsidRPr="00392B68">
        <w:rPr>
          <w:lang w:eastAsia="pl-PL"/>
        </w:rPr>
        <w:t xml:space="preserve"> i formularza „Wyślij wiadomość do zamawiającego”. </w:t>
      </w:r>
    </w:p>
    <w:p w14:paraId="6A30951B" w14:textId="1D064EEA" w:rsidR="00001BBA" w:rsidRPr="00001BBA" w:rsidRDefault="00001BBA" w:rsidP="00001BBA">
      <w:pPr>
        <w:pStyle w:val="Akapitzlist"/>
        <w:ind w:left="567"/>
        <w:jc w:val="both"/>
        <w:rPr>
          <w:lang w:eastAsia="pl-PL"/>
        </w:rPr>
      </w:pPr>
      <w:r w:rsidRPr="00392B68">
        <w:rPr>
          <w:lang w:eastAsia="pl-PL"/>
        </w:rPr>
        <w:t xml:space="preserve">Za datę przekazania (wpływu) oświadczeń, wniosków, zawiadomień oraz informacji przyjmuje się datę ich przesłania za pośrednictwem </w:t>
      </w:r>
      <w:hyperlink r:id="rId20" w:history="1">
        <w:r w:rsidRPr="00001BBA">
          <w:rPr>
            <w:color w:val="1155CC"/>
            <w:u w:val="single"/>
            <w:lang w:eastAsia="pl-PL"/>
          </w:rPr>
          <w:t>platformazakupowa.pl</w:t>
        </w:r>
      </w:hyperlink>
      <w:r w:rsidRPr="00392B68">
        <w:rPr>
          <w:lang w:eastAsia="pl-PL"/>
        </w:rPr>
        <w:t xml:space="preserve"> poprzez kliknięcie przycisku  „Wyślij wiadomość do zamawiającego” po których pojawi się komunikat, że wiadomość została wysłana do </w:t>
      </w:r>
      <w:r w:rsidR="00F54D4B">
        <w:rPr>
          <w:lang w:eastAsia="pl-PL"/>
        </w:rPr>
        <w:t>Z</w:t>
      </w:r>
      <w:r w:rsidRPr="00392B68">
        <w:rPr>
          <w:lang w:eastAsia="pl-PL"/>
        </w:rPr>
        <w:t>amawiającego.</w:t>
      </w:r>
    </w:p>
    <w:p w14:paraId="64D50BBE" w14:textId="77777777" w:rsidR="00001BBA" w:rsidRDefault="00001BBA">
      <w:pPr>
        <w:pStyle w:val="Akapitzlist"/>
        <w:numPr>
          <w:ilvl w:val="0"/>
          <w:numId w:val="14"/>
        </w:numPr>
        <w:ind w:left="567" w:hanging="567"/>
        <w:jc w:val="both"/>
        <w:rPr>
          <w:lang w:eastAsia="pl-PL"/>
        </w:rPr>
      </w:pPr>
      <w:r>
        <w:rPr>
          <w:lang w:eastAsia="pl-PL"/>
        </w:rPr>
        <w:t xml:space="preserve">W sytuacjach awaryjnych np. w przypadku niedziałania strony </w:t>
      </w:r>
      <w:hyperlink r:id="rId21"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22"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5C30572E" w14:textId="77777777" w:rsidR="00001BBA" w:rsidRPr="00392B68" w:rsidRDefault="00001BBA">
      <w:pPr>
        <w:pStyle w:val="Akapitzlist"/>
        <w:numPr>
          <w:ilvl w:val="0"/>
          <w:numId w:val="14"/>
        </w:numPr>
        <w:ind w:left="567" w:hanging="567"/>
        <w:jc w:val="both"/>
        <w:rPr>
          <w:lang w:eastAsia="pl-PL"/>
        </w:rPr>
      </w:pPr>
      <w:r w:rsidRPr="00392B68">
        <w:rPr>
          <w:lang w:eastAsia="pl-PL"/>
        </w:rPr>
        <w:t xml:space="preserve">Zamawiający będzie przekazywał wykonawcom informacje w formie elektronicznej za pośrednictwem </w:t>
      </w:r>
      <w:hyperlink r:id="rId23"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4" w:history="1">
        <w:r w:rsidRPr="00392B68">
          <w:rPr>
            <w:color w:val="1155CC"/>
            <w:u w:val="single"/>
            <w:lang w:eastAsia="pl-PL"/>
          </w:rPr>
          <w:t>platformazakupowa.pl</w:t>
        </w:r>
      </w:hyperlink>
      <w:r w:rsidRPr="00392B68">
        <w:rPr>
          <w:lang w:eastAsia="pl-PL"/>
        </w:rPr>
        <w:t xml:space="preserve"> do konkretnego wykonawcy.</w:t>
      </w:r>
    </w:p>
    <w:p w14:paraId="77B7641B" w14:textId="356E607B" w:rsidR="00AD01F8" w:rsidRPr="00392B68" w:rsidRDefault="00AD01F8">
      <w:pPr>
        <w:pStyle w:val="Akapitzlist"/>
        <w:numPr>
          <w:ilvl w:val="0"/>
          <w:numId w:val="14"/>
        </w:numPr>
        <w:ind w:left="567" w:hanging="567"/>
        <w:jc w:val="both"/>
        <w:rPr>
          <w:lang w:eastAsia="pl-PL"/>
        </w:rPr>
      </w:pPr>
      <w:r w:rsidRPr="00392B68">
        <w:rPr>
          <w:lang w:eastAsia="pl-PL"/>
        </w:rPr>
        <w:t xml:space="preserve">Wykonawca jako podmiot profesjonalny ma obowiązek sprawdzania komunikatów i wiadomości bezpośrednio na platformazakupowa.pl przesłanych przez </w:t>
      </w:r>
      <w:r w:rsidR="00F54D4B">
        <w:rPr>
          <w:lang w:eastAsia="pl-PL"/>
        </w:rPr>
        <w:t>Z</w:t>
      </w:r>
      <w:r w:rsidRPr="00392B68">
        <w:rPr>
          <w:lang w:eastAsia="pl-PL"/>
        </w:rPr>
        <w:t>amawiającego, gdyż system powiadomień może ulec awarii lub powiadomienie może trafić do folderu SPAM.</w:t>
      </w:r>
    </w:p>
    <w:p w14:paraId="518845C9" w14:textId="497CFDFF" w:rsidR="00AD01F8" w:rsidRPr="00392B68" w:rsidRDefault="00AD01F8">
      <w:pPr>
        <w:pStyle w:val="Akapitzlist"/>
        <w:numPr>
          <w:ilvl w:val="0"/>
          <w:numId w:val="14"/>
        </w:numPr>
        <w:spacing w:after="0"/>
        <w:ind w:left="567" w:hanging="567"/>
        <w:jc w:val="both"/>
        <w:rPr>
          <w:lang w:eastAsia="pl-PL"/>
        </w:rPr>
      </w:pPr>
      <w:r w:rsidRPr="00392B68">
        <w:rPr>
          <w:lang w:eastAsia="pl-PL"/>
        </w:rPr>
        <w:lastRenderedPageBreak/>
        <w:t xml:space="preserve">Zamawiający, zgodnie z § 3 ust. 3 Rozporządzenia Prezesa Rady Ministrów </w:t>
      </w:r>
      <w:r w:rsidR="009B02B6" w:rsidRPr="009B02B6">
        <w:rPr>
          <w:lang w:eastAsia="pl-PL"/>
        </w:rPr>
        <w:t xml:space="preserve">z dnia 9 lipca 2020 r. </w:t>
      </w:r>
      <w:r w:rsidRPr="00392B68">
        <w:rPr>
          <w:lang w:eastAsia="pl-PL"/>
        </w:rPr>
        <w:t>w sprawie użycia środków komunikacji elektronicznej w postępowaniu o udzielenie zamówienia publicznego oraz udostępnienia i przechowywania dokumentów elektronicznych</w:t>
      </w:r>
      <w:r w:rsidR="001F3BE4">
        <w:rPr>
          <w:lang w:eastAsia="pl-PL"/>
        </w:rPr>
        <w:t xml:space="preserve"> </w:t>
      </w:r>
      <w:r w:rsidR="009B02B6">
        <w:rPr>
          <w:lang w:eastAsia="pl-PL"/>
        </w:rPr>
        <w:t>(</w:t>
      </w:r>
      <w:r w:rsidRPr="00392B68">
        <w:rPr>
          <w:lang w:eastAsia="pl-PL"/>
        </w:rPr>
        <w:t xml:space="preserve">dalej: “Rozporządzenie w sprawie środków komunikacji”), określa niezbędne wymagania sprzętowo - aplikacyjne umożliwiające pracę na </w:t>
      </w:r>
      <w:hyperlink r:id="rId25" w:history="1">
        <w:r w:rsidRPr="00392B68">
          <w:rPr>
            <w:color w:val="1155CC"/>
            <w:u w:val="single"/>
            <w:lang w:eastAsia="pl-PL"/>
          </w:rPr>
          <w:t>platformazakupowa.pl</w:t>
        </w:r>
      </w:hyperlink>
      <w:r w:rsidRPr="00392B68">
        <w:rPr>
          <w:lang w:eastAsia="pl-PL"/>
        </w:rPr>
        <w:t>, tj.:</w:t>
      </w:r>
    </w:p>
    <w:p w14:paraId="73EA1219"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stały dostęp do sieci Internet o gwarantowanej przepustowości nie mniejszej niż 512 </w:t>
      </w:r>
      <w:proofErr w:type="spellStart"/>
      <w:r w:rsidRPr="00392B68">
        <w:rPr>
          <w:rFonts w:eastAsia="Times New Roman" w:cs="Times New Roman"/>
          <w:color w:val="000000"/>
          <w:lang w:eastAsia="pl-PL"/>
        </w:rPr>
        <w:t>kb</w:t>
      </w:r>
      <w:proofErr w:type="spellEnd"/>
      <w:r w:rsidRPr="00392B68">
        <w:rPr>
          <w:rFonts w:eastAsia="Times New Roman" w:cs="Times New Roman"/>
          <w:color w:val="000000"/>
          <w:lang w:eastAsia="pl-PL"/>
        </w:rPr>
        <w:t>/s,</w:t>
      </w:r>
    </w:p>
    <w:p w14:paraId="75C5405D"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4C91C347"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zainstalowany program Adobe </w:t>
      </w:r>
      <w:proofErr w:type="spellStart"/>
      <w:r w:rsidRPr="00392B68">
        <w:rPr>
          <w:rFonts w:eastAsia="Times New Roman" w:cs="Times New Roman"/>
          <w:color w:val="000000"/>
          <w:lang w:eastAsia="pl-PL"/>
        </w:rPr>
        <w:t>Acrobat</w:t>
      </w:r>
      <w:proofErr w:type="spellEnd"/>
      <w:r w:rsidRPr="00392B68">
        <w:rPr>
          <w:rFonts w:eastAsia="Times New Roman" w:cs="Times New Roman"/>
          <w:color w:val="000000"/>
          <w:lang w:eastAsia="pl-PL"/>
        </w:rPr>
        <w:t xml:space="preserve"> Reader lub inny obsługujący format plików .pdf,</w:t>
      </w:r>
    </w:p>
    <w:p w14:paraId="2603CF47"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w:t>
      </w:r>
      <w:proofErr w:type="spellStart"/>
      <w:r w:rsidRPr="00392B68">
        <w:rPr>
          <w:rFonts w:eastAsia="Times New Roman" w:cs="Times New Roman"/>
          <w:color w:val="000000"/>
          <w:lang w:eastAsia="pl-PL"/>
        </w:rPr>
        <w:t>hh:mm:ss</w:t>
      </w:r>
      <w:proofErr w:type="spellEnd"/>
      <w:r w:rsidRPr="00392B68">
        <w:rPr>
          <w:rFonts w:eastAsia="Times New Roman" w:cs="Times New Roman"/>
          <w:color w:val="000000"/>
          <w:lang w:eastAsia="pl-PL"/>
        </w:rPr>
        <w:t>) generowany wg. czasu lokalnego serwera synchronizowanego z zegarem Głównego Urzędu Miar.</w:t>
      </w:r>
    </w:p>
    <w:p w14:paraId="068B055E" w14:textId="61DBBCC1" w:rsidR="00AD01F8" w:rsidRPr="00392B68" w:rsidRDefault="00AD01F8">
      <w:pPr>
        <w:pStyle w:val="Akapitzlist"/>
        <w:numPr>
          <w:ilvl w:val="0"/>
          <w:numId w:val="14"/>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pPr>
        <w:pStyle w:val="Akapitzlist"/>
        <w:numPr>
          <w:ilvl w:val="1"/>
          <w:numId w:val="14"/>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akceptuje warunki korzystania z </w:t>
      </w:r>
      <w:hyperlink r:id="rId26"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7"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pPr>
        <w:pStyle w:val="Akapitzlist"/>
        <w:numPr>
          <w:ilvl w:val="1"/>
          <w:numId w:val="14"/>
        </w:numPr>
        <w:spacing w:after="0" w:line="276" w:lineRule="auto"/>
        <w:ind w:left="993" w:hanging="426"/>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8"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2775D3DC" w:rsidR="00AD01F8" w:rsidRPr="00392B68" w:rsidRDefault="00AD01F8">
      <w:pPr>
        <w:pStyle w:val="Akapitzlist"/>
        <w:numPr>
          <w:ilvl w:val="0"/>
          <w:numId w:val="14"/>
        </w:numPr>
        <w:spacing w:after="0" w:line="276" w:lineRule="auto"/>
        <w:ind w:left="567" w:hanging="567"/>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29"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w:t>
      </w:r>
      <w:r w:rsidR="00F54D4B">
        <w:rPr>
          <w:rFonts w:eastAsia="Times New Roman" w:cs="Times New Roman"/>
          <w:color w:val="000000"/>
          <w:lang w:eastAsia="pl-PL"/>
        </w:rPr>
        <w:t>Z</w:t>
      </w:r>
      <w:r w:rsidRPr="00392B68">
        <w:rPr>
          <w:rFonts w:eastAsia="Times New Roman" w:cs="Times New Roman"/>
          <w:color w:val="000000"/>
          <w:lang w:eastAsia="pl-PL"/>
        </w:rPr>
        <w:t xml:space="preserve">amawiający zapozna się z treścią oferty przed upływem terminu składania ofert (np. złożenie oferty w zakładce „Wyślij wiadomość do zamawiającego”). </w:t>
      </w:r>
      <w:r w:rsidRPr="00392B68">
        <w:rPr>
          <w:rFonts w:eastAsia="Times New Roman" w:cs="Times New Roman"/>
          <w:color w:val="000000"/>
          <w:lang w:eastAsia="pl-PL"/>
        </w:rPr>
        <w:br/>
        <w:t xml:space="preserve">Taka oferta zostanie uznana przez Zamawiającego za ofertę handlową i nie będzie brana pod uwagę w przedmiotowym postępowaniu ponieważ nie został spełniony obowiązek narzucony w art. 221 </w:t>
      </w:r>
      <w:r w:rsidR="00426DA7">
        <w:rPr>
          <w:rFonts w:eastAsia="Times New Roman" w:cs="Times New Roman"/>
          <w:color w:val="000000"/>
          <w:lang w:eastAsia="pl-PL"/>
        </w:rPr>
        <w:t xml:space="preserve">ustawy </w:t>
      </w:r>
      <w:proofErr w:type="spellStart"/>
      <w:r w:rsidR="00426DA7">
        <w:rPr>
          <w:rFonts w:eastAsia="Times New Roman" w:cs="Times New Roman"/>
          <w:color w:val="000000"/>
          <w:lang w:eastAsia="pl-PL"/>
        </w:rPr>
        <w:t>Pzp</w:t>
      </w:r>
      <w:proofErr w:type="spellEnd"/>
      <w:r w:rsidRPr="00392B68">
        <w:rPr>
          <w:rFonts w:eastAsia="Times New Roman" w:cs="Times New Roman"/>
          <w:color w:val="000000"/>
          <w:lang w:eastAsia="pl-PL"/>
        </w:rPr>
        <w:t>.</w:t>
      </w:r>
    </w:p>
    <w:p w14:paraId="04417B20" w14:textId="6CDB532A" w:rsidR="00AD01F8" w:rsidRPr="00392B68" w:rsidRDefault="00AD01F8">
      <w:pPr>
        <w:pStyle w:val="Akapitzlist"/>
        <w:numPr>
          <w:ilvl w:val="0"/>
          <w:numId w:val="14"/>
        </w:numPr>
        <w:spacing w:line="276" w:lineRule="auto"/>
        <w:ind w:left="567" w:hanging="567"/>
        <w:textAlignment w:val="baseline"/>
        <w:rPr>
          <w:rFonts w:eastAsia="Times New Roman" w:cs="Times New Roman"/>
          <w:color w:val="000000"/>
          <w:lang w:eastAsia="pl-PL"/>
        </w:rPr>
      </w:pPr>
      <w:r w:rsidRPr="00392B68">
        <w:rPr>
          <w:rFonts w:eastAsia="Times New Roman" w:cs="Times New Roman"/>
          <w:color w:val="000000"/>
          <w:lang w:eastAsia="pl-PL"/>
        </w:rPr>
        <w:t xml:space="preserve">Zamawiający informuje, że instrukcje korzystania z </w:t>
      </w:r>
      <w:hyperlink r:id="rId30"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31"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 na stronie internetowej pod adresem: </w:t>
      </w:r>
      <w:hyperlink r:id="rId32" w:history="1">
        <w:r w:rsidRPr="00392B68">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110463">
      <w:pPr>
        <w:jc w:val="both"/>
        <w:rPr>
          <w:sz w:val="48"/>
          <w:szCs w:val="48"/>
          <w:lang w:eastAsia="pl-PL"/>
        </w:rPr>
      </w:pPr>
      <w:r w:rsidRPr="00392B68">
        <w:rPr>
          <w:lang w:eastAsia="pl-PL"/>
        </w:rPr>
        <w:t>Zalecenia</w:t>
      </w:r>
    </w:p>
    <w:p w14:paraId="7FB4B3A3" w14:textId="3027B306" w:rsidR="00AD01F8" w:rsidRPr="00392B68" w:rsidRDefault="003C1499" w:rsidP="003C1499">
      <w:pPr>
        <w:rPr>
          <w:sz w:val="24"/>
          <w:szCs w:val="24"/>
          <w:lang w:eastAsia="pl-PL"/>
        </w:rPr>
      </w:pPr>
      <w:bookmarkStart w:id="129" w:name="_Hlk83810211"/>
      <w:r w:rsidRPr="00392B68">
        <w:rPr>
          <w:b/>
          <w:bCs/>
          <w:lang w:eastAsia="pl-PL"/>
        </w:rPr>
        <w:t>Formaty plików wykorzystywanych przez wykonawców powinny być zgodne z</w:t>
      </w:r>
      <w:r w:rsidRPr="00392B68">
        <w:rPr>
          <w:lang w:eastAsia="pl-PL"/>
        </w:rPr>
        <w:t xml:space="preserve"> </w:t>
      </w:r>
      <w:r w:rsidR="00D4184B">
        <w:rPr>
          <w:lang w:eastAsia="pl-PL"/>
        </w:rPr>
        <w:t>„</w:t>
      </w:r>
      <w:r w:rsidRPr="00392B68">
        <w:rPr>
          <w:lang w:eastAsia="pl-PL"/>
        </w:rPr>
        <w:t>O</w:t>
      </w:r>
      <w:r w:rsidR="00D4184B" w:rsidRPr="00392B68">
        <w:rPr>
          <w:lang w:eastAsia="pl-PL"/>
        </w:rPr>
        <w:t>bwieszczeniem</w:t>
      </w:r>
      <w:r w:rsidRPr="00392B68">
        <w:rPr>
          <w:lang w:eastAsia="pl-PL"/>
        </w:rPr>
        <w:t xml:space="preserve"> P</w:t>
      </w:r>
      <w:r w:rsidR="00D4184B" w:rsidRPr="00392B68">
        <w:rPr>
          <w:lang w:eastAsia="pl-PL"/>
        </w:rPr>
        <w:t>rezesa</w:t>
      </w:r>
      <w:r w:rsidRPr="00392B68">
        <w:rPr>
          <w:lang w:eastAsia="pl-PL"/>
        </w:rPr>
        <w:t xml:space="preserve"> R</w:t>
      </w:r>
      <w:r w:rsidR="00D4184B" w:rsidRPr="00392B68">
        <w:rPr>
          <w:lang w:eastAsia="pl-PL"/>
        </w:rPr>
        <w:t>ady</w:t>
      </w:r>
      <w:r w:rsidRPr="00392B68">
        <w:rPr>
          <w:lang w:eastAsia="pl-PL"/>
        </w:rPr>
        <w:t xml:space="preserve"> M</w:t>
      </w:r>
      <w:r w:rsidR="00D4184B" w:rsidRPr="00392B68">
        <w:rPr>
          <w:lang w:eastAsia="pl-PL"/>
        </w:rPr>
        <w:t>inistrów</w:t>
      </w:r>
      <w:r w:rsidRPr="00392B68">
        <w:rPr>
          <w:lang w:eastAsia="pl-PL"/>
        </w:rPr>
        <w:t xml:space="preserve">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bookmarkEnd w:id="129"/>
    </w:p>
    <w:p w14:paraId="4BA69AA0" w14:textId="53AC5932" w:rsidR="00A7581C" w:rsidRPr="00392B68" w:rsidRDefault="001A32CB" w:rsidP="003C1499">
      <w:pPr>
        <w:pStyle w:val="Nagwek2"/>
        <w:numPr>
          <w:ilvl w:val="0"/>
          <w:numId w:val="3"/>
        </w:numPr>
        <w:ind w:left="851" w:hanging="567"/>
        <w:jc w:val="both"/>
      </w:pPr>
      <w:bookmarkStart w:id="130" w:name="_Toc170110970"/>
      <w:r w:rsidRPr="00392B68">
        <w:lastRenderedPageBreak/>
        <w:t>Sposób oraz termin składania ofert. Termin otwarcia ofert</w:t>
      </w:r>
      <w:r w:rsidR="002C26D1">
        <w:t>.</w:t>
      </w:r>
      <w:bookmarkEnd w:id="130"/>
    </w:p>
    <w:p w14:paraId="6A60A310" w14:textId="77777777" w:rsidR="00333EAD" w:rsidRPr="00B70FD2" w:rsidRDefault="00333EAD">
      <w:pPr>
        <w:pStyle w:val="Akapitzlist"/>
        <w:numPr>
          <w:ilvl w:val="0"/>
          <w:numId w:val="28"/>
        </w:numPr>
        <w:spacing w:after="0" w:line="276" w:lineRule="auto"/>
        <w:ind w:left="567" w:hanging="567"/>
        <w:jc w:val="both"/>
        <w:rPr>
          <w:sz w:val="48"/>
          <w:szCs w:val="48"/>
          <w:lang w:eastAsia="pl-PL"/>
        </w:rPr>
      </w:pPr>
      <w:r w:rsidRPr="00B70FD2">
        <w:rPr>
          <w:lang w:eastAsia="pl-PL"/>
        </w:rPr>
        <w:t>Miejsce i termin składania ofert </w:t>
      </w:r>
    </w:p>
    <w:p w14:paraId="185C93E0" w14:textId="04B3E06E" w:rsidR="00333EAD" w:rsidRPr="002B7FDA" w:rsidRDefault="00001BBA">
      <w:pPr>
        <w:numPr>
          <w:ilvl w:val="0"/>
          <w:numId w:val="26"/>
        </w:numPr>
        <w:tabs>
          <w:tab w:val="clear" w:pos="720"/>
        </w:tabs>
        <w:spacing w:after="0" w:line="276" w:lineRule="auto"/>
        <w:ind w:left="993" w:hanging="426"/>
        <w:contextualSpacing/>
        <w:jc w:val="both"/>
        <w:textAlignment w:val="baseline"/>
        <w:rPr>
          <w:rFonts w:eastAsia="Times New Roman" w:cs="Times New Roman"/>
          <w:b/>
          <w:bCs/>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33" w:history="1">
        <w:r w:rsidRPr="00637B43">
          <w:rPr>
            <w:rFonts w:eastAsia="Times New Roman" w:cs="Times New Roman"/>
            <w:color w:val="1155CC"/>
            <w:u w:val="single"/>
            <w:lang w:eastAsia="pl-PL"/>
          </w:rPr>
          <w:t>platformazakupowa.pl</w:t>
        </w:r>
      </w:hyperlink>
      <w:r w:rsidRPr="00637B43">
        <w:rPr>
          <w:rFonts w:eastAsia="Times New Roman" w:cs="Times New Roman"/>
          <w:color w:val="000000"/>
          <w:lang w:eastAsia="pl-PL"/>
        </w:rPr>
        <w:t xml:space="preserve"> pod adresem: </w:t>
      </w:r>
      <w:bookmarkStart w:id="131" w:name="_Hlk169179930"/>
      <w:r w:rsidR="008927A3" w:rsidRPr="008927A3">
        <w:fldChar w:fldCharType="begin"/>
      </w:r>
      <w:r w:rsidR="008927A3" w:rsidRPr="008927A3">
        <w:instrText>HYPERLINK "https://platformazakupowa.pl/transakcja/940464"</w:instrText>
      </w:r>
      <w:r w:rsidR="008927A3" w:rsidRPr="008927A3">
        <w:fldChar w:fldCharType="separate"/>
      </w:r>
      <w:r w:rsidR="008927A3" w:rsidRPr="008927A3">
        <w:rPr>
          <w:color w:val="0000FF"/>
          <w:u w:val="single"/>
        </w:rPr>
        <w:t xml:space="preserve">https://platformazakupowa.pl/transakcja/940464 </w:t>
      </w:r>
      <w:r w:rsidR="008927A3" w:rsidRPr="008927A3">
        <w:fldChar w:fldCharType="end"/>
      </w:r>
      <w:bookmarkEnd w:id="131"/>
      <w:r w:rsidR="008927A3" w:rsidRPr="002B7FDA">
        <w:rPr>
          <w:rFonts w:eastAsia="Times New Roman" w:cs="Times New Roman"/>
          <w:lang w:eastAsia="pl-PL"/>
        </w:rPr>
        <w:t xml:space="preserve"> </w:t>
      </w:r>
      <w:r w:rsidRPr="002B7FDA">
        <w:rPr>
          <w:rFonts w:eastAsia="Times New Roman" w:cs="Times New Roman"/>
          <w:lang w:eastAsia="pl-PL"/>
        </w:rPr>
        <w:t>na stronie internetowej prowadzonego postępowania  do dnia</w:t>
      </w:r>
      <w:r w:rsidR="003646E3">
        <w:rPr>
          <w:rFonts w:eastAsia="Times New Roman" w:cs="Times New Roman"/>
          <w:lang w:eastAsia="pl-PL"/>
        </w:rPr>
        <w:t xml:space="preserve"> </w:t>
      </w:r>
      <w:r w:rsidR="00EB77B1">
        <w:rPr>
          <w:rFonts w:eastAsia="Times New Roman" w:cs="Times New Roman"/>
          <w:b/>
          <w:bCs/>
          <w:lang w:eastAsia="pl-PL"/>
        </w:rPr>
        <w:t>0</w:t>
      </w:r>
      <w:r w:rsidR="003C2A75">
        <w:rPr>
          <w:rFonts w:eastAsia="Times New Roman" w:cs="Times New Roman"/>
          <w:b/>
          <w:bCs/>
          <w:lang w:eastAsia="pl-PL"/>
        </w:rPr>
        <w:t>9</w:t>
      </w:r>
      <w:r w:rsidR="00EB77B1">
        <w:rPr>
          <w:rFonts w:eastAsia="Times New Roman" w:cs="Times New Roman"/>
          <w:b/>
          <w:bCs/>
          <w:lang w:eastAsia="pl-PL"/>
        </w:rPr>
        <w:t>.07.2024</w:t>
      </w:r>
      <w:r w:rsidR="00DB6DA9" w:rsidRPr="00DB6DA9">
        <w:rPr>
          <w:rFonts w:eastAsia="Times New Roman" w:cs="Times New Roman"/>
          <w:b/>
          <w:bCs/>
          <w:lang w:eastAsia="pl-PL"/>
        </w:rPr>
        <w:t xml:space="preserve"> r</w:t>
      </w:r>
      <w:r w:rsidR="00333EAD" w:rsidRPr="00DB6DA9">
        <w:rPr>
          <w:rFonts w:eastAsia="Times New Roman" w:cs="Times New Roman"/>
          <w:b/>
          <w:bCs/>
          <w:lang w:eastAsia="pl-PL"/>
        </w:rPr>
        <w:t>.</w:t>
      </w:r>
      <w:r w:rsidR="00333EAD" w:rsidRPr="002B7FDA">
        <w:rPr>
          <w:rFonts w:eastAsia="Times New Roman" w:cs="Times New Roman"/>
          <w:b/>
          <w:bCs/>
          <w:lang w:eastAsia="pl-PL"/>
        </w:rPr>
        <w:t xml:space="preserve">  godz. </w:t>
      </w:r>
      <w:r w:rsidR="00EB77B1">
        <w:rPr>
          <w:rFonts w:eastAsia="Times New Roman" w:cs="Times New Roman"/>
          <w:b/>
          <w:bCs/>
          <w:lang w:eastAsia="pl-PL"/>
        </w:rPr>
        <w:t>12:00</w:t>
      </w:r>
    </w:p>
    <w:p w14:paraId="32A1C3E7" w14:textId="77777777" w:rsidR="00333EAD" w:rsidRPr="00752A8E" w:rsidRDefault="00333EAD">
      <w:pPr>
        <w:numPr>
          <w:ilvl w:val="0"/>
          <w:numId w:val="26"/>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02E5525C" w14:textId="77777777" w:rsidR="00333EAD" w:rsidRPr="00752A8E" w:rsidRDefault="00333EAD">
      <w:pPr>
        <w:numPr>
          <w:ilvl w:val="0"/>
          <w:numId w:val="26"/>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69D75213" w:rsidR="00333EAD" w:rsidRPr="00752A8E" w:rsidRDefault="00333EAD">
      <w:pPr>
        <w:numPr>
          <w:ilvl w:val="0"/>
          <w:numId w:val="26"/>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elektronicznym podpisem kwalifikowanym. W procesie składania oferty za pośrednictwem </w:t>
      </w:r>
      <w:hyperlink r:id="rId34"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35"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Zalecamy stosowanie podpisu na każdym załączonym pliku osobno, w szczególności wskazanych w art. 63 ust 1 oraz ust.2  </w:t>
      </w:r>
      <w:proofErr w:type="spellStart"/>
      <w:r w:rsidRPr="00752A8E">
        <w:rPr>
          <w:rFonts w:eastAsia="Times New Roman" w:cs="Times New Roman"/>
          <w:color w:val="000000"/>
          <w:lang w:eastAsia="pl-PL"/>
        </w:rPr>
        <w:t>Pzp</w:t>
      </w:r>
      <w:proofErr w:type="spellEnd"/>
      <w:r w:rsidRPr="00752A8E">
        <w:rPr>
          <w:rFonts w:eastAsia="Times New Roman" w:cs="Times New Roman"/>
          <w:color w:val="000000"/>
          <w:lang w:eastAsia="pl-PL"/>
        </w:rPr>
        <w:t>, gdzie zaznaczono, iż oferty, wnioski o dopuszczenie do udziału w postępowaniu oraz oświadczenie, o którym mowa w art. 125 ust.1</w:t>
      </w:r>
      <w:r w:rsidR="007957FD">
        <w:rPr>
          <w:rFonts w:eastAsia="Times New Roman" w:cs="Times New Roman"/>
          <w:color w:val="000000"/>
          <w:lang w:eastAsia="pl-PL"/>
        </w:rPr>
        <w:t xml:space="preserve"> ustawy </w:t>
      </w:r>
      <w:proofErr w:type="spellStart"/>
      <w:r w:rsidR="007957FD">
        <w:rPr>
          <w:rFonts w:eastAsia="Times New Roman" w:cs="Times New Roman"/>
          <w:color w:val="000000"/>
          <w:lang w:eastAsia="pl-PL"/>
        </w:rPr>
        <w:t>Pzp</w:t>
      </w:r>
      <w:proofErr w:type="spellEnd"/>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p>
    <w:p w14:paraId="20F677F3" w14:textId="77777777" w:rsidR="00333EAD" w:rsidRPr="00752A8E" w:rsidRDefault="00333EAD">
      <w:pPr>
        <w:numPr>
          <w:ilvl w:val="0"/>
          <w:numId w:val="26"/>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pPr>
        <w:numPr>
          <w:ilvl w:val="0"/>
          <w:numId w:val="26"/>
        </w:numPr>
        <w:tabs>
          <w:tab w:val="clear" w:pos="720"/>
        </w:tabs>
        <w:spacing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6" w:history="1">
        <w:r w:rsidRPr="0082070E">
          <w:rPr>
            <w:rStyle w:val="Hipercze"/>
            <w:rFonts w:eastAsia="Times New Roman" w:cs="Times New Roman"/>
            <w:lang w:eastAsia="pl-PL"/>
          </w:rPr>
          <w:t>https://platformazakupowa.pl/strona/45-instrukcje</w:t>
        </w:r>
      </w:hyperlink>
    </w:p>
    <w:p w14:paraId="6B148316" w14:textId="77777777" w:rsidR="00333EAD" w:rsidRPr="00392B68" w:rsidRDefault="00333EAD">
      <w:pPr>
        <w:pStyle w:val="Akapitzlist"/>
        <w:numPr>
          <w:ilvl w:val="0"/>
          <w:numId w:val="28"/>
        </w:numPr>
        <w:spacing w:line="276" w:lineRule="auto"/>
        <w:ind w:left="567" w:hanging="567"/>
        <w:jc w:val="both"/>
        <w:rPr>
          <w:sz w:val="48"/>
          <w:szCs w:val="48"/>
          <w:lang w:eastAsia="pl-PL"/>
        </w:rPr>
      </w:pPr>
      <w:r w:rsidRPr="00752A8E">
        <w:rPr>
          <w:lang w:eastAsia="pl-PL"/>
        </w:rPr>
        <w:t>Otwarcie ofert</w:t>
      </w:r>
    </w:p>
    <w:p w14:paraId="0CF5DE8D" w14:textId="533A9A98" w:rsidR="00333EAD" w:rsidRPr="002B7FDA" w:rsidRDefault="00333EAD">
      <w:pPr>
        <w:pStyle w:val="Akapitzlist"/>
        <w:numPr>
          <w:ilvl w:val="0"/>
          <w:numId w:val="27"/>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ofert, nie później niż następnego dnia po dniu, w którym upłynął termin składania ofert tj</w:t>
      </w:r>
      <w:r w:rsidR="003646E3">
        <w:rPr>
          <w:rFonts w:eastAsia="Times New Roman" w:cs="Times New Roman"/>
          <w:lang w:eastAsia="pl-PL"/>
        </w:rPr>
        <w:t xml:space="preserve">. </w:t>
      </w:r>
      <w:r w:rsidR="00EB77B1">
        <w:rPr>
          <w:rFonts w:eastAsia="Times New Roman" w:cs="Times New Roman"/>
          <w:b/>
          <w:bCs/>
          <w:lang w:eastAsia="pl-PL"/>
        </w:rPr>
        <w:t>0</w:t>
      </w:r>
      <w:r w:rsidR="003C2A75">
        <w:rPr>
          <w:rFonts w:eastAsia="Times New Roman" w:cs="Times New Roman"/>
          <w:b/>
          <w:bCs/>
          <w:lang w:eastAsia="pl-PL"/>
        </w:rPr>
        <w:t>9</w:t>
      </w:r>
      <w:r w:rsidR="00EB77B1">
        <w:rPr>
          <w:rFonts w:eastAsia="Times New Roman" w:cs="Times New Roman"/>
          <w:b/>
          <w:bCs/>
          <w:lang w:eastAsia="pl-PL"/>
        </w:rPr>
        <w:t>.07.2024</w:t>
      </w:r>
      <w:r w:rsidR="00AE1BB8">
        <w:rPr>
          <w:rFonts w:eastAsia="Times New Roman" w:cs="Times New Roman"/>
          <w:b/>
          <w:bCs/>
          <w:lang w:eastAsia="pl-PL"/>
        </w:rPr>
        <w:t xml:space="preserve"> r. </w:t>
      </w:r>
      <w:r w:rsidRPr="002B7FDA">
        <w:rPr>
          <w:rFonts w:eastAsia="Times New Roman" w:cs="Times New Roman"/>
          <w:b/>
          <w:bCs/>
          <w:lang w:eastAsia="pl-PL"/>
        </w:rPr>
        <w:t xml:space="preserve">  godz. </w:t>
      </w:r>
      <w:r w:rsidR="00EB77B1">
        <w:rPr>
          <w:rFonts w:eastAsia="Times New Roman" w:cs="Times New Roman"/>
          <w:b/>
          <w:bCs/>
          <w:lang w:eastAsia="pl-PL"/>
        </w:rPr>
        <w:t>12:15</w:t>
      </w:r>
    </w:p>
    <w:p w14:paraId="4F678EEE" w14:textId="282DDB6B" w:rsidR="00333EAD" w:rsidRPr="00752A8E" w:rsidRDefault="00333EAD">
      <w:pPr>
        <w:pStyle w:val="Akapitzlist"/>
        <w:numPr>
          <w:ilvl w:val="0"/>
          <w:numId w:val="27"/>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t>Otwarcie ofert następuje przy użyciu systemu teleinformatycznego</w:t>
      </w:r>
      <w:r w:rsidRPr="00752A8E">
        <w:rPr>
          <w:rFonts w:eastAsia="Times New Roman" w:cs="Times New Roman"/>
          <w:color w:val="000000"/>
          <w:lang w:eastAsia="pl-PL"/>
        </w:rPr>
        <w:t xml:space="preserve">, w przypadku awarii tego systemu, która powoduje brak możliwości otwarcia ofert w terminie określonym przez </w:t>
      </w:r>
      <w:r w:rsidR="00F54D4B">
        <w:rPr>
          <w:rFonts w:eastAsia="Times New Roman" w:cs="Times New Roman"/>
          <w:color w:val="000000"/>
          <w:lang w:eastAsia="pl-PL"/>
        </w:rPr>
        <w:t>Z</w:t>
      </w:r>
      <w:r w:rsidRPr="00752A8E">
        <w:rPr>
          <w:rFonts w:eastAsia="Times New Roman" w:cs="Times New Roman"/>
          <w:color w:val="000000"/>
          <w:lang w:eastAsia="pl-PL"/>
        </w:rPr>
        <w:t>amawiającego, otwarcie ofert następuje niezwłocznie po usunięciu awarii.</w:t>
      </w:r>
    </w:p>
    <w:p w14:paraId="52E313C8" w14:textId="77777777" w:rsidR="00333EAD" w:rsidRPr="00752A8E" w:rsidRDefault="00333EAD">
      <w:pPr>
        <w:pStyle w:val="Akapitzlist"/>
        <w:numPr>
          <w:ilvl w:val="0"/>
          <w:numId w:val="27"/>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poinformuje o zmianie terminu otwarcia ofert na stronie internetowej prowadzonego postępowania.</w:t>
      </w:r>
    </w:p>
    <w:p w14:paraId="627AEE56" w14:textId="77777777" w:rsidR="00516D0E" w:rsidRPr="00516D0E" w:rsidRDefault="00333EAD">
      <w:pPr>
        <w:pStyle w:val="Akapitzlist"/>
        <w:numPr>
          <w:ilvl w:val="0"/>
          <w:numId w:val="27"/>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27"/>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444A8452" w:rsidR="00333EAD" w:rsidRPr="00752A8E" w:rsidRDefault="00333EAD" w:rsidP="00516D0E">
      <w:pPr>
        <w:shd w:val="clear" w:color="auto" w:fill="FFFFFF"/>
        <w:spacing w:line="276" w:lineRule="auto"/>
        <w:ind w:left="993"/>
        <w:jc w:val="both"/>
        <w:rPr>
          <w:rFonts w:eastAsia="Times New Roman" w:cs="Times New Roman"/>
          <w:sz w:val="24"/>
          <w:szCs w:val="24"/>
          <w:lang w:eastAsia="pl-PL"/>
        </w:rPr>
      </w:pPr>
      <w:r w:rsidRPr="00752A8E">
        <w:rPr>
          <w:rFonts w:eastAsia="Times New Roman" w:cs="Times New Roman"/>
          <w:color w:val="000000"/>
          <w:lang w:eastAsia="pl-PL"/>
        </w:rPr>
        <w:t>Informacja zostanie opublikowana na stronie postępowania na</w:t>
      </w:r>
      <w:r w:rsidRPr="00752A8E">
        <w:rPr>
          <w:rFonts w:eastAsia="Times New Roman" w:cs="Times New Roman"/>
          <w:color w:val="1155CC"/>
          <w:u w:val="single"/>
          <w:lang w:eastAsia="pl-PL"/>
        </w:rPr>
        <w:t xml:space="preserve"> </w:t>
      </w:r>
      <w:hyperlink r:id="rId37" w:history="1">
        <w:r w:rsidR="00705C09" w:rsidRPr="008927A3">
          <w:rPr>
            <w:color w:val="0000FF"/>
            <w:u w:val="single"/>
          </w:rPr>
          <w:t xml:space="preserve">https://platformazakupowa.pl/transakcja/940464 </w:t>
        </w:r>
      </w:hyperlink>
      <w:r w:rsidRPr="00752A8E">
        <w:rPr>
          <w:rFonts w:eastAsia="Times New Roman" w:cs="Times New Roman"/>
          <w:color w:val="000000"/>
          <w:lang w:eastAsia="pl-PL"/>
        </w:rPr>
        <w:t>w sekcji ,,Komunikaty” .</w:t>
      </w:r>
    </w:p>
    <w:p w14:paraId="4E6993C1" w14:textId="13B86C31"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lastRenderedPageBreak/>
        <w:t xml:space="preserve">Zgodnie z </w:t>
      </w:r>
      <w:r w:rsidR="007957FD">
        <w:rPr>
          <w:rFonts w:eastAsia="Times New Roman" w:cs="Times New Roman"/>
          <w:color w:val="000000"/>
          <w:lang w:eastAsia="pl-PL"/>
        </w:rPr>
        <w:t xml:space="preserve">ustawą </w:t>
      </w:r>
      <w:proofErr w:type="spellStart"/>
      <w:r w:rsidR="007957FD">
        <w:rPr>
          <w:rFonts w:eastAsia="Times New Roman" w:cs="Times New Roman"/>
          <w:color w:val="000000"/>
          <w:lang w:eastAsia="pl-PL"/>
        </w:rPr>
        <w:t>P</w:t>
      </w:r>
      <w:r w:rsidR="00D4184B">
        <w:rPr>
          <w:rFonts w:eastAsia="Times New Roman" w:cs="Times New Roman"/>
          <w:color w:val="000000"/>
          <w:lang w:eastAsia="pl-PL"/>
        </w:rPr>
        <w:t>zp</w:t>
      </w:r>
      <w:proofErr w:type="spellEnd"/>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Default="00A7581C" w:rsidP="00EE2263">
      <w:pPr>
        <w:pStyle w:val="Nagwek2"/>
        <w:numPr>
          <w:ilvl w:val="0"/>
          <w:numId w:val="3"/>
        </w:numPr>
        <w:ind w:left="851" w:hanging="567"/>
        <w:jc w:val="both"/>
      </w:pPr>
      <w:bookmarkStart w:id="132" w:name="_Toc170110971"/>
      <w:r w:rsidRPr="00A7581C">
        <w:t>Termin związania ofertą</w:t>
      </w:r>
      <w:bookmarkEnd w:id="132"/>
    </w:p>
    <w:p w14:paraId="717E9F8F" w14:textId="66835669" w:rsidR="001A32CB" w:rsidRPr="00AB5B05" w:rsidRDefault="001A32CB" w:rsidP="00BA2880">
      <w:pPr>
        <w:spacing w:after="0" w:line="276" w:lineRule="auto"/>
        <w:jc w:val="both"/>
        <w:rPr>
          <w:color w:val="FF0000"/>
        </w:rPr>
      </w:pPr>
      <w:r w:rsidRPr="00637B43">
        <w:t>Wykonawca pozostaje związany ofertą do dnia</w:t>
      </w:r>
      <w:r w:rsidR="00E90316">
        <w:t xml:space="preserve"> </w:t>
      </w:r>
      <w:r w:rsidR="00EB77B1">
        <w:rPr>
          <w:b/>
          <w:bCs/>
        </w:rPr>
        <w:t>0</w:t>
      </w:r>
      <w:r w:rsidR="003C2A75">
        <w:rPr>
          <w:b/>
          <w:bCs/>
        </w:rPr>
        <w:t>7</w:t>
      </w:r>
      <w:r w:rsidR="00EB77B1">
        <w:rPr>
          <w:b/>
          <w:bCs/>
        </w:rPr>
        <w:t xml:space="preserve">.08.2024r. </w:t>
      </w:r>
    </w:p>
    <w:p w14:paraId="4E389E54" w14:textId="21BC2B16" w:rsidR="001A32CB" w:rsidRPr="001A32CB" w:rsidRDefault="001A32CB" w:rsidP="00110463">
      <w:pPr>
        <w:spacing w:line="276" w:lineRule="auto"/>
        <w:jc w:val="both"/>
      </w:pPr>
      <w:r>
        <w:t>Bieg terminu związania ofertą rozpoczyna się wraz z upływem terminu składania ofert.</w:t>
      </w:r>
    </w:p>
    <w:p w14:paraId="73399227" w14:textId="4BEB654F" w:rsidR="00130527" w:rsidRPr="00130527" w:rsidRDefault="00A7581C" w:rsidP="00130527">
      <w:pPr>
        <w:pStyle w:val="Nagwek2"/>
        <w:numPr>
          <w:ilvl w:val="0"/>
          <w:numId w:val="3"/>
        </w:numPr>
        <w:ind w:left="851" w:hanging="567"/>
        <w:jc w:val="both"/>
      </w:pPr>
      <w:bookmarkStart w:id="133" w:name="_Toc170110972"/>
      <w:r w:rsidRPr="00A7581C">
        <w:t>Opis kryteriów oceny ofert wraz z podaniem wag tych kryteriów i sposobu oceny ofert</w:t>
      </w:r>
      <w:bookmarkEnd w:id="133"/>
    </w:p>
    <w:p w14:paraId="02A8E107" w14:textId="77777777" w:rsidR="00130527" w:rsidRDefault="00130527" w:rsidP="00130527">
      <w:pPr>
        <w:spacing w:line="276" w:lineRule="auto"/>
        <w:jc w:val="both"/>
      </w:pPr>
      <w:r w:rsidRPr="001A32CB">
        <w:t xml:space="preserve">Przy wyborze najkorzystniejszej oferty </w:t>
      </w:r>
      <w:r>
        <w:t>Z</w:t>
      </w:r>
      <w:r w:rsidRPr="001A32CB">
        <w:t xml:space="preserve">amawiający będzie kierował się następującymi kryteriami </w:t>
      </w:r>
      <w:bookmarkStart w:id="134" w:name="_Hlk121911668"/>
      <w:r>
        <w:t>oceny ofert:</w:t>
      </w:r>
    </w:p>
    <w:p w14:paraId="23CD6A97" w14:textId="18FF33C0" w:rsidR="00130527" w:rsidRPr="00DD58D3" w:rsidRDefault="00130527" w:rsidP="00130527">
      <w:pPr>
        <w:spacing w:line="276" w:lineRule="auto"/>
        <w:jc w:val="both"/>
        <w:rPr>
          <w:b/>
          <w:bCs/>
        </w:rPr>
      </w:pPr>
      <w:r w:rsidRPr="00DD58D3">
        <w:rPr>
          <w:b/>
          <w:bCs/>
        </w:rPr>
        <w:t xml:space="preserve">Dla </w:t>
      </w:r>
      <w:r w:rsidR="009F39EE">
        <w:rPr>
          <w:b/>
          <w:bCs/>
        </w:rPr>
        <w:t>części</w:t>
      </w:r>
      <w:r w:rsidRPr="00DD58D3">
        <w:rPr>
          <w:b/>
          <w:bCs/>
        </w:rPr>
        <w:t xml:space="preserve"> </w:t>
      </w:r>
      <w:r w:rsidR="00E3732F">
        <w:rPr>
          <w:b/>
          <w:bCs/>
        </w:rPr>
        <w:t xml:space="preserve">od 1 do 7 </w:t>
      </w:r>
      <w:r>
        <w:rPr>
          <w:b/>
          <w:bCs/>
        </w:rPr>
        <w:t>:</w:t>
      </w:r>
      <w:r w:rsidRPr="00DD58D3">
        <w:rPr>
          <w:b/>
          <w:bCs/>
        </w:rPr>
        <w:t xml:space="preserve"> </w:t>
      </w:r>
    </w:p>
    <w:p w14:paraId="1A7EDA4F" w14:textId="0D9F2D52" w:rsidR="00130527" w:rsidRDefault="00130527" w:rsidP="00130527">
      <w:pPr>
        <w:pStyle w:val="Akapitzlist"/>
        <w:numPr>
          <w:ilvl w:val="1"/>
          <w:numId w:val="35"/>
        </w:numPr>
        <w:spacing w:line="276" w:lineRule="auto"/>
        <w:ind w:left="851" w:hanging="284"/>
        <w:jc w:val="both"/>
        <w:rPr>
          <w:b/>
          <w:bCs/>
        </w:rPr>
      </w:pPr>
      <w:r w:rsidRPr="00034901">
        <w:rPr>
          <w:b/>
          <w:bCs/>
        </w:rPr>
        <w:t xml:space="preserve">Cena  - </w:t>
      </w:r>
      <w:r>
        <w:rPr>
          <w:b/>
          <w:bCs/>
        </w:rPr>
        <w:t xml:space="preserve"> </w:t>
      </w:r>
      <w:proofErr w:type="spellStart"/>
      <w:r>
        <w:rPr>
          <w:b/>
          <w:bCs/>
        </w:rPr>
        <w:t>Pc</w:t>
      </w:r>
      <w:proofErr w:type="spellEnd"/>
      <w:r>
        <w:rPr>
          <w:b/>
          <w:bCs/>
        </w:rPr>
        <w:t xml:space="preserve"> - </w:t>
      </w:r>
      <w:r w:rsidRPr="00034901">
        <w:rPr>
          <w:b/>
          <w:bCs/>
        </w:rPr>
        <w:t xml:space="preserve">60 </w:t>
      </w:r>
      <w:r w:rsidR="009F39EE">
        <w:rPr>
          <w:b/>
          <w:bCs/>
        </w:rPr>
        <w:t>pkt</w:t>
      </w:r>
    </w:p>
    <w:p w14:paraId="0F89BCB4" w14:textId="401E0CAA" w:rsidR="00130527" w:rsidRDefault="00130527" w:rsidP="00130527">
      <w:pPr>
        <w:pStyle w:val="Akapitzlist"/>
        <w:numPr>
          <w:ilvl w:val="1"/>
          <w:numId w:val="35"/>
        </w:numPr>
        <w:spacing w:line="276" w:lineRule="auto"/>
        <w:ind w:left="851" w:hanging="284"/>
        <w:jc w:val="both"/>
        <w:rPr>
          <w:b/>
          <w:bCs/>
        </w:rPr>
      </w:pPr>
      <w:r>
        <w:rPr>
          <w:b/>
          <w:bCs/>
        </w:rPr>
        <w:t xml:space="preserve">Okres gwarancji – </w:t>
      </w:r>
      <w:proofErr w:type="spellStart"/>
      <w:r>
        <w:rPr>
          <w:b/>
          <w:bCs/>
        </w:rPr>
        <w:t>Pg</w:t>
      </w:r>
      <w:proofErr w:type="spellEnd"/>
      <w:r>
        <w:rPr>
          <w:b/>
          <w:bCs/>
        </w:rPr>
        <w:t xml:space="preserve"> -  40 </w:t>
      </w:r>
      <w:r w:rsidR="009F39EE">
        <w:rPr>
          <w:b/>
          <w:bCs/>
        </w:rPr>
        <w:t>pkt</w:t>
      </w:r>
    </w:p>
    <w:p w14:paraId="20658E52" w14:textId="77777777" w:rsidR="009F39EE" w:rsidRDefault="009F39EE" w:rsidP="00130527">
      <w:pPr>
        <w:pStyle w:val="Akapitzlist"/>
        <w:autoSpaceDE w:val="0"/>
        <w:autoSpaceDN w:val="0"/>
        <w:adjustRightInd w:val="0"/>
        <w:spacing w:after="0" w:line="240" w:lineRule="auto"/>
        <w:ind w:left="5039" w:hanging="5039"/>
        <w:rPr>
          <w:rFonts w:eastAsia="CIDFont+F1" w:cstheme="minorHAnsi"/>
        </w:rPr>
      </w:pPr>
    </w:p>
    <w:p w14:paraId="03666A72" w14:textId="5BD89F56" w:rsidR="00130527" w:rsidRPr="005D08FC" w:rsidRDefault="00130527" w:rsidP="00130527">
      <w:pPr>
        <w:pStyle w:val="Akapitzlist"/>
        <w:autoSpaceDE w:val="0"/>
        <w:autoSpaceDN w:val="0"/>
        <w:adjustRightInd w:val="0"/>
        <w:spacing w:after="0" w:line="240" w:lineRule="auto"/>
        <w:ind w:left="5039" w:hanging="5039"/>
        <w:rPr>
          <w:rFonts w:eastAsia="CIDFont+F1" w:cstheme="minorHAnsi"/>
        </w:rPr>
      </w:pPr>
      <w:r w:rsidRPr="005D08FC">
        <w:rPr>
          <w:rFonts w:eastAsia="CIDFont+F1" w:cstheme="minorHAnsi"/>
        </w:rPr>
        <w:t>Oferty oceniane będą punktowo. W trakcie oceny ofert kolejno rozpatrywanym i ocenianym ofertom</w:t>
      </w:r>
    </w:p>
    <w:p w14:paraId="0B0E41E7" w14:textId="77777777" w:rsidR="00130527" w:rsidRDefault="00130527" w:rsidP="00130527">
      <w:pPr>
        <w:pStyle w:val="Akapitzlist"/>
        <w:autoSpaceDE w:val="0"/>
        <w:autoSpaceDN w:val="0"/>
        <w:adjustRightInd w:val="0"/>
        <w:spacing w:after="0" w:line="240" w:lineRule="auto"/>
        <w:ind w:left="5039" w:hanging="5039"/>
        <w:rPr>
          <w:rFonts w:eastAsia="CIDFont+F1" w:cstheme="minorHAnsi"/>
        </w:rPr>
      </w:pPr>
      <w:r w:rsidRPr="005D08FC">
        <w:rPr>
          <w:rFonts w:eastAsia="CIDFont+F1" w:cstheme="minorHAnsi"/>
        </w:rPr>
        <w:t xml:space="preserve">przyznawane </w:t>
      </w:r>
      <w:r>
        <w:rPr>
          <w:rFonts w:eastAsia="CIDFont+F1" w:cstheme="minorHAnsi"/>
        </w:rPr>
        <w:t>będą</w:t>
      </w:r>
      <w:r w:rsidRPr="005D08FC">
        <w:rPr>
          <w:rFonts w:eastAsia="CIDFont+F1" w:cstheme="minorHAnsi"/>
        </w:rPr>
        <w:t xml:space="preserve"> punkty </w:t>
      </w:r>
      <w:r>
        <w:rPr>
          <w:rFonts w:eastAsia="CIDFont+F1" w:cstheme="minorHAnsi"/>
        </w:rPr>
        <w:t xml:space="preserve">wg poniższego wzoru: </w:t>
      </w:r>
    </w:p>
    <w:p w14:paraId="3D02EE05" w14:textId="77777777" w:rsidR="00130527" w:rsidRPr="00A03ABE" w:rsidRDefault="00130527" w:rsidP="00130527">
      <w:pPr>
        <w:pStyle w:val="Akapitzlist"/>
        <w:autoSpaceDE w:val="0"/>
        <w:autoSpaceDN w:val="0"/>
        <w:adjustRightInd w:val="0"/>
        <w:spacing w:after="0" w:line="240" w:lineRule="auto"/>
        <w:ind w:left="5039" w:hanging="5039"/>
        <w:rPr>
          <w:rFonts w:eastAsia="CIDFont+F1" w:cstheme="minorHAnsi"/>
        </w:rPr>
      </w:pPr>
    </w:p>
    <w:p w14:paraId="34720B03" w14:textId="77777777" w:rsidR="00130527" w:rsidRDefault="00130527" w:rsidP="00130527">
      <w:pPr>
        <w:spacing w:line="276" w:lineRule="auto"/>
        <w:jc w:val="both"/>
        <w:rPr>
          <w:b/>
          <w:bCs/>
        </w:rPr>
      </w:pPr>
      <w:r>
        <w:rPr>
          <w:b/>
          <w:bCs/>
        </w:rPr>
        <w:t xml:space="preserve">P = </w:t>
      </w:r>
      <w:proofErr w:type="spellStart"/>
      <w:r>
        <w:rPr>
          <w:b/>
          <w:bCs/>
        </w:rPr>
        <w:t>Pc</w:t>
      </w:r>
      <w:proofErr w:type="spellEnd"/>
      <w:r>
        <w:rPr>
          <w:b/>
          <w:bCs/>
        </w:rPr>
        <w:t xml:space="preserve"> + </w:t>
      </w:r>
      <w:proofErr w:type="spellStart"/>
      <w:r>
        <w:rPr>
          <w:b/>
          <w:bCs/>
        </w:rPr>
        <w:t>Pg</w:t>
      </w:r>
      <w:proofErr w:type="spellEnd"/>
    </w:p>
    <w:p w14:paraId="161D39B9" w14:textId="77777777" w:rsidR="00130527" w:rsidRPr="004B2184" w:rsidRDefault="00130527" w:rsidP="00130527">
      <w:pPr>
        <w:spacing w:after="0" w:line="240" w:lineRule="auto"/>
        <w:jc w:val="both"/>
      </w:pPr>
      <w:r w:rsidRPr="004B2184">
        <w:t xml:space="preserve">gdzie: </w:t>
      </w:r>
    </w:p>
    <w:p w14:paraId="7A3C3A8E" w14:textId="77777777" w:rsidR="00130527" w:rsidRPr="004B2184" w:rsidRDefault="00130527" w:rsidP="00130527">
      <w:pPr>
        <w:spacing w:after="0" w:line="240" w:lineRule="auto"/>
        <w:jc w:val="both"/>
      </w:pPr>
      <w:r w:rsidRPr="004B2184">
        <w:t>P –</w:t>
      </w:r>
      <w:r>
        <w:t xml:space="preserve">  </w:t>
      </w:r>
      <w:r w:rsidRPr="004B2184">
        <w:t xml:space="preserve"> łączna liczba punktów przyznanych badanej ofercie </w:t>
      </w:r>
    </w:p>
    <w:p w14:paraId="739F5D4F" w14:textId="77777777" w:rsidR="00130527" w:rsidRPr="004B2184" w:rsidRDefault="00130527" w:rsidP="00130527">
      <w:pPr>
        <w:spacing w:after="0" w:line="240" w:lineRule="auto"/>
        <w:jc w:val="both"/>
      </w:pPr>
      <w:proofErr w:type="spellStart"/>
      <w:r w:rsidRPr="004B2184">
        <w:t>Pc</w:t>
      </w:r>
      <w:proofErr w:type="spellEnd"/>
      <w:r w:rsidRPr="004B2184">
        <w:t xml:space="preserve"> – liczba punktów </w:t>
      </w:r>
      <w:r>
        <w:t xml:space="preserve">przyznanych ofercie w </w:t>
      </w:r>
      <w:r w:rsidRPr="004B2184">
        <w:t>kryterium</w:t>
      </w:r>
      <w:r>
        <w:t xml:space="preserve"> cena </w:t>
      </w:r>
    </w:p>
    <w:p w14:paraId="43CB8620" w14:textId="77777777" w:rsidR="00130527" w:rsidRDefault="00130527" w:rsidP="00130527">
      <w:pPr>
        <w:spacing w:after="0" w:line="240" w:lineRule="auto"/>
        <w:jc w:val="both"/>
      </w:pPr>
      <w:proofErr w:type="spellStart"/>
      <w:r w:rsidRPr="004B2184">
        <w:t>P</w:t>
      </w:r>
      <w:r>
        <w:t>g</w:t>
      </w:r>
      <w:proofErr w:type="spellEnd"/>
      <w:r>
        <w:t xml:space="preserve"> – liczba punktów przyznanych ofercie w kryterium okres gwarancji </w:t>
      </w:r>
    </w:p>
    <w:p w14:paraId="71E55F26" w14:textId="77777777" w:rsidR="00130527" w:rsidRPr="004B2184" w:rsidRDefault="00130527" w:rsidP="00130527">
      <w:pPr>
        <w:spacing w:after="0" w:line="240" w:lineRule="auto"/>
        <w:jc w:val="both"/>
      </w:pPr>
    </w:p>
    <w:p w14:paraId="078039BB" w14:textId="7B9C857E" w:rsidR="00130527" w:rsidRPr="00A07B7F" w:rsidRDefault="00A826A0" w:rsidP="00130527">
      <w:pPr>
        <w:spacing w:line="276" w:lineRule="auto"/>
        <w:jc w:val="both"/>
        <w:rPr>
          <w:b/>
          <w:bCs/>
        </w:rPr>
      </w:pPr>
      <w:r>
        <w:rPr>
          <w:b/>
          <w:bCs/>
        </w:rPr>
        <w:t xml:space="preserve">1. </w:t>
      </w:r>
      <w:proofErr w:type="spellStart"/>
      <w:r w:rsidR="00130527" w:rsidRPr="00A07B7F">
        <w:rPr>
          <w:b/>
          <w:bCs/>
        </w:rPr>
        <w:t>Pc</w:t>
      </w:r>
      <w:proofErr w:type="spellEnd"/>
      <w:r w:rsidR="00130527" w:rsidRPr="00A07B7F">
        <w:rPr>
          <w:b/>
          <w:bCs/>
        </w:rPr>
        <w:t xml:space="preserve"> - w kryterium ceny, oferty będą oceniane </w:t>
      </w:r>
      <w:bookmarkStart w:id="135" w:name="_Hlk167867066"/>
      <w:r w:rsidR="00130527" w:rsidRPr="00A07B7F">
        <w:rPr>
          <w:b/>
          <w:bCs/>
        </w:rPr>
        <w:t>wg poniższego wzoru:</w:t>
      </w:r>
    </w:p>
    <w:p w14:paraId="5D337766" w14:textId="77777777" w:rsidR="00130527" w:rsidRPr="00C26DD8" w:rsidRDefault="00130527" w:rsidP="00130527">
      <w:pPr>
        <w:spacing w:line="276" w:lineRule="auto"/>
        <w:rPr>
          <w:b/>
          <w:bCs/>
        </w:rPr>
      </w:pPr>
      <w:r w:rsidRPr="00C26DD8">
        <w:rPr>
          <w:b/>
          <w:bCs/>
        </w:rPr>
        <w:t xml:space="preserve">         </w:t>
      </w:r>
      <w:proofErr w:type="spellStart"/>
      <w:r w:rsidRPr="00C26DD8">
        <w:rPr>
          <w:b/>
          <w:bCs/>
        </w:rPr>
        <w:t>Pc</w:t>
      </w:r>
      <w:proofErr w:type="spellEnd"/>
      <w:r w:rsidRPr="00C26DD8">
        <w:rPr>
          <w:b/>
          <w:bCs/>
        </w:rPr>
        <w:t xml:space="preserve"> = </w:t>
      </w:r>
      <w:proofErr w:type="spellStart"/>
      <w:r w:rsidRPr="00C26DD8">
        <w:rPr>
          <w:b/>
          <w:bCs/>
        </w:rPr>
        <w:t>C</w:t>
      </w:r>
      <w:r w:rsidRPr="00C26DD8">
        <w:rPr>
          <w:b/>
          <w:bCs/>
          <w:vertAlign w:val="subscript"/>
        </w:rPr>
        <w:t>min</w:t>
      </w:r>
      <w:proofErr w:type="spellEnd"/>
      <w:r w:rsidRPr="00C26DD8">
        <w:rPr>
          <w:b/>
          <w:bCs/>
        </w:rPr>
        <w:t>/C</w:t>
      </w:r>
      <w:r w:rsidRPr="00C26DD8">
        <w:rPr>
          <w:b/>
          <w:bCs/>
          <w:vertAlign w:val="subscript"/>
        </w:rPr>
        <w:t>o</w:t>
      </w:r>
      <w:r w:rsidRPr="00C26DD8">
        <w:rPr>
          <w:b/>
          <w:bCs/>
        </w:rPr>
        <w:t xml:space="preserve"> * 60 pkt</w:t>
      </w:r>
    </w:p>
    <w:p w14:paraId="1A78744D" w14:textId="77777777" w:rsidR="00130527" w:rsidRPr="008014DF" w:rsidRDefault="00130527" w:rsidP="00130527">
      <w:pPr>
        <w:spacing w:after="0" w:line="240" w:lineRule="auto"/>
      </w:pPr>
      <w:r w:rsidRPr="008014DF">
        <w:t>gdzie:</w:t>
      </w:r>
    </w:p>
    <w:p w14:paraId="1A126533" w14:textId="77777777" w:rsidR="00130527" w:rsidRDefault="00130527" w:rsidP="00130527">
      <w:pPr>
        <w:spacing w:after="0" w:line="240" w:lineRule="auto"/>
      </w:pPr>
      <w:proofErr w:type="spellStart"/>
      <w:r w:rsidRPr="00C26DD8">
        <w:rPr>
          <w:b/>
          <w:bCs/>
        </w:rPr>
        <w:t>C</w:t>
      </w:r>
      <w:r w:rsidRPr="00C26DD8">
        <w:rPr>
          <w:b/>
          <w:bCs/>
          <w:vertAlign w:val="subscript"/>
        </w:rPr>
        <w:t>min</w:t>
      </w:r>
      <w:proofErr w:type="spellEnd"/>
      <w:r w:rsidRPr="00C26DD8">
        <w:rPr>
          <w:b/>
          <w:bCs/>
        </w:rPr>
        <w:t>-</w:t>
      </w:r>
      <w:r w:rsidRPr="008014DF">
        <w:tab/>
      </w:r>
      <w:r>
        <w:t xml:space="preserve">najniższa </w:t>
      </w:r>
      <w:r w:rsidRPr="008014DF">
        <w:t>cena oferty</w:t>
      </w:r>
      <w:r>
        <w:t xml:space="preserve"> brutto spośród wszystkich ocenianych ofert</w:t>
      </w:r>
      <w:r w:rsidRPr="008014DF">
        <w:t xml:space="preserve"> </w:t>
      </w:r>
    </w:p>
    <w:p w14:paraId="4EC103FB" w14:textId="77777777" w:rsidR="00130527" w:rsidRDefault="00130527" w:rsidP="00130527">
      <w:pPr>
        <w:spacing w:after="0" w:line="240" w:lineRule="auto"/>
      </w:pPr>
      <w:r w:rsidRPr="00C26DD8">
        <w:rPr>
          <w:b/>
          <w:bCs/>
        </w:rPr>
        <w:t>C</w:t>
      </w:r>
      <w:r w:rsidRPr="00C26DD8">
        <w:rPr>
          <w:b/>
          <w:bCs/>
          <w:vertAlign w:val="subscript"/>
        </w:rPr>
        <w:t xml:space="preserve">o </w:t>
      </w:r>
      <w:r w:rsidRPr="00C26DD8">
        <w:rPr>
          <w:b/>
          <w:bCs/>
        </w:rPr>
        <w:t>-</w:t>
      </w:r>
      <w:r w:rsidRPr="008014DF">
        <w:tab/>
        <w:t xml:space="preserve">cena </w:t>
      </w:r>
      <w:r>
        <w:t xml:space="preserve">brutto oferty ocenianej </w:t>
      </w:r>
    </w:p>
    <w:p w14:paraId="5DC2A5B3" w14:textId="77777777" w:rsidR="00130527" w:rsidRDefault="00130527" w:rsidP="00130527">
      <w:pPr>
        <w:spacing w:after="0" w:line="240" w:lineRule="auto"/>
      </w:pPr>
    </w:p>
    <w:p w14:paraId="0F5BA4FD" w14:textId="77777777" w:rsidR="00130527" w:rsidRDefault="00130527" w:rsidP="00130527">
      <w:pPr>
        <w:spacing w:after="0" w:line="240" w:lineRule="auto"/>
      </w:pPr>
      <w:r>
        <w:t xml:space="preserve">Maksymalna ilość punktów możliwych do uzyskania w kryterium cena wynosi 60. </w:t>
      </w:r>
    </w:p>
    <w:bookmarkEnd w:id="134"/>
    <w:bookmarkEnd w:id="135"/>
    <w:p w14:paraId="49D53309" w14:textId="77777777" w:rsidR="00130527" w:rsidRDefault="00130527" w:rsidP="00130527">
      <w:pPr>
        <w:spacing w:after="0" w:line="240" w:lineRule="auto"/>
      </w:pPr>
    </w:p>
    <w:p w14:paraId="1313B1CB" w14:textId="5CBAA043" w:rsidR="00130527" w:rsidRPr="00A07B7F" w:rsidRDefault="00A826A0" w:rsidP="00130527">
      <w:pPr>
        <w:spacing w:after="0" w:line="240" w:lineRule="auto"/>
        <w:rPr>
          <w:b/>
          <w:bCs/>
        </w:rPr>
      </w:pPr>
      <w:r>
        <w:rPr>
          <w:b/>
          <w:bCs/>
        </w:rPr>
        <w:t xml:space="preserve">2. </w:t>
      </w:r>
      <w:proofErr w:type="spellStart"/>
      <w:r w:rsidR="00130527" w:rsidRPr="00A07B7F">
        <w:rPr>
          <w:b/>
          <w:bCs/>
        </w:rPr>
        <w:t>Pg</w:t>
      </w:r>
      <w:proofErr w:type="spellEnd"/>
      <w:r w:rsidR="00130527" w:rsidRPr="00A07B7F">
        <w:rPr>
          <w:b/>
          <w:bCs/>
        </w:rPr>
        <w:t xml:space="preserve"> – w kryterium okres gwarancji, oferty będą oceniane wg poniższego wzoru: </w:t>
      </w:r>
    </w:p>
    <w:p w14:paraId="75988432" w14:textId="77777777" w:rsidR="00130527" w:rsidRDefault="00130527" w:rsidP="00130527">
      <w:pPr>
        <w:spacing w:after="0" w:line="240" w:lineRule="auto"/>
        <w:jc w:val="both"/>
      </w:pPr>
    </w:p>
    <w:p w14:paraId="77146EFE" w14:textId="77777777" w:rsidR="00130527" w:rsidRPr="00B952A0" w:rsidRDefault="00130527" w:rsidP="00130527">
      <w:pPr>
        <w:spacing w:line="276" w:lineRule="auto"/>
        <w:jc w:val="both"/>
        <w:rPr>
          <w:b/>
          <w:bCs/>
        </w:rPr>
      </w:pPr>
      <w:proofErr w:type="spellStart"/>
      <w:r w:rsidRPr="00B952A0">
        <w:rPr>
          <w:b/>
          <w:bCs/>
        </w:rPr>
        <w:t>Pg</w:t>
      </w:r>
      <w:proofErr w:type="spellEnd"/>
      <w:r w:rsidRPr="00B952A0">
        <w:rPr>
          <w:b/>
          <w:bCs/>
        </w:rPr>
        <w:t xml:space="preserve"> = </w:t>
      </w:r>
      <w:proofErr w:type="spellStart"/>
      <w:r w:rsidRPr="00B952A0">
        <w:rPr>
          <w:b/>
          <w:bCs/>
        </w:rPr>
        <w:t>G</w:t>
      </w:r>
      <w:r w:rsidRPr="00B952A0">
        <w:rPr>
          <w:b/>
          <w:bCs/>
          <w:vertAlign w:val="subscript"/>
        </w:rPr>
        <w:t>bad</w:t>
      </w:r>
      <w:proofErr w:type="spellEnd"/>
      <w:r w:rsidRPr="00B952A0">
        <w:rPr>
          <w:b/>
          <w:bCs/>
        </w:rPr>
        <w:t>/</w:t>
      </w:r>
      <w:proofErr w:type="spellStart"/>
      <w:r w:rsidRPr="00B952A0">
        <w:rPr>
          <w:b/>
          <w:bCs/>
        </w:rPr>
        <w:t>G</w:t>
      </w:r>
      <w:r w:rsidRPr="00B952A0">
        <w:rPr>
          <w:b/>
          <w:bCs/>
          <w:vertAlign w:val="subscript"/>
        </w:rPr>
        <w:t>max</w:t>
      </w:r>
      <w:proofErr w:type="spellEnd"/>
      <w:r w:rsidRPr="00B952A0">
        <w:rPr>
          <w:b/>
          <w:bCs/>
        </w:rPr>
        <w:t xml:space="preserve"> * 40 pkt</w:t>
      </w:r>
    </w:p>
    <w:p w14:paraId="65F2F7CA" w14:textId="77777777" w:rsidR="00130527" w:rsidRPr="00995678" w:rsidRDefault="00130527" w:rsidP="00130527">
      <w:pPr>
        <w:spacing w:after="0" w:line="240" w:lineRule="auto"/>
        <w:jc w:val="both"/>
      </w:pPr>
      <w:r w:rsidRPr="00995678">
        <w:t>gdzie:</w:t>
      </w:r>
    </w:p>
    <w:p w14:paraId="3518E16A" w14:textId="77777777" w:rsidR="00130527" w:rsidRPr="00B952A0" w:rsidRDefault="00130527" w:rsidP="00130527">
      <w:pPr>
        <w:tabs>
          <w:tab w:val="left" w:pos="0"/>
        </w:tabs>
        <w:spacing w:after="0" w:line="240" w:lineRule="auto"/>
        <w:rPr>
          <w:rFonts w:ascii="Calibri" w:hAnsi="Calibri" w:cs="Calibri"/>
        </w:rPr>
      </w:pPr>
      <w:proofErr w:type="spellStart"/>
      <w:r w:rsidRPr="00B952A0">
        <w:rPr>
          <w:rFonts w:ascii="Calibri" w:hAnsi="Calibri" w:cs="Calibri"/>
          <w:b/>
          <w:bCs/>
        </w:rPr>
        <w:t>G</w:t>
      </w:r>
      <w:r w:rsidRPr="00B952A0">
        <w:rPr>
          <w:rFonts w:ascii="Calibri" w:hAnsi="Calibri" w:cs="Calibri"/>
          <w:b/>
          <w:bCs/>
          <w:vertAlign w:val="subscript"/>
        </w:rPr>
        <w:t>bad</w:t>
      </w:r>
      <w:proofErr w:type="spellEnd"/>
      <w:r w:rsidRPr="00B952A0">
        <w:rPr>
          <w:rFonts w:ascii="Calibri" w:hAnsi="Calibri" w:cs="Calibri"/>
        </w:rPr>
        <w:t xml:space="preserve"> – </w:t>
      </w:r>
      <w:r>
        <w:rPr>
          <w:rFonts w:ascii="Calibri" w:hAnsi="Calibri" w:cs="Calibri"/>
        </w:rPr>
        <w:t xml:space="preserve">Okres gwarancji na przedmiot zamówienia zaoferowany </w:t>
      </w:r>
      <w:r w:rsidRPr="00B952A0">
        <w:rPr>
          <w:rFonts w:ascii="Calibri" w:hAnsi="Calibri" w:cs="Calibri"/>
        </w:rPr>
        <w:t xml:space="preserve">w ofercie badanej </w:t>
      </w:r>
    </w:p>
    <w:p w14:paraId="168C81F7" w14:textId="77777777" w:rsidR="00130527" w:rsidRDefault="00130527" w:rsidP="00130527">
      <w:pPr>
        <w:spacing w:after="0" w:line="240" w:lineRule="auto"/>
        <w:ind w:left="567" w:hanging="567"/>
        <w:rPr>
          <w:rFonts w:cstheme="minorHAnsi"/>
        </w:rPr>
      </w:pPr>
      <w:proofErr w:type="spellStart"/>
      <w:r w:rsidRPr="00B952A0">
        <w:rPr>
          <w:rFonts w:cstheme="minorHAnsi"/>
          <w:b/>
          <w:bCs/>
        </w:rPr>
        <w:t>G</w:t>
      </w:r>
      <w:r w:rsidRPr="00B952A0">
        <w:rPr>
          <w:rFonts w:cstheme="minorHAnsi"/>
          <w:b/>
          <w:bCs/>
          <w:vertAlign w:val="subscript"/>
        </w:rPr>
        <w:t>max</w:t>
      </w:r>
      <w:proofErr w:type="spellEnd"/>
      <w:r w:rsidRPr="00B952A0">
        <w:rPr>
          <w:rFonts w:cstheme="minorHAnsi"/>
        </w:rPr>
        <w:t xml:space="preserve"> - najdłuższy </w:t>
      </w:r>
      <w:r>
        <w:rPr>
          <w:rFonts w:cstheme="minorHAnsi"/>
        </w:rPr>
        <w:t xml:space="preserve">zaoferowany </w:t>
      </w:r>
      <w:r w:rsidRPr="00B952A0">
        <w:rPr>
          <w:rFonts w:cstheme="minorHAnsi"/>
        </w:rPr>
        <w:t xml:space="preserve"> okres gwarancji </w:t>
      </w:r>
      <w:r>
        <w:rPr>
          <w:rFonts w:cstheme="minorHAnsi"/>
        </w:rPr>
        <w:t>na przedmiot zamówienia spośród wszystkich badanych ofert</w:t>
      </w:r>
    </w:p>
    <w:p w14:paraId="2762AE22" w14:textId="418678AC" w:rsidR="00130527" w:rsidRPr="00AF520A" w:rsidRDefault="00130527" w:rsidP="00130527">
      <w:pPr>
        <w:tabs>
          <w:tab w:val="left" w:pos="0"/>
        </w:tabs>
        <w:spacing w:after="200" w:line="276" w:lineRule="auto"/>
        <w:contextualSpacing/>
        <w:jc w:val="both"/>
        <w:rPr>
          <w:rFonts w:eastAsia="Times New Roman" w:cstheme="minorHAnsi"/>
          <w:vanish/>
          <w:szCs w:val="20"/>
          <w:lang w:eastAsia="pl-PL"/>
          <w:specVanish/>
        </w:rPr>
      </w:pPr>
      <w:r w:rsidRPr="00B952A0">
        <w:rPr>
          <w:rFonts w:cstheme="minorHAnsi"/>
        </w:rPr>
        <w:t xml:space="preserve">Zamawiający wymaga, aby Wykonawca udzielił minimum </w:t>
      </w:r>
      <w:r w:rsidR="002E3F07">
        <w:rPr>
          <w:rFonts w:cstheme="minorHAnsi"/>
        </w:rPr>
        <w:t>48</w:t>
      </w:r>
      <w:r w:rsidRPr="00B952A0">
        <w:rPr>
          <w:rFonts w:cstheme="minorHAnsi"/>
        </w:rPr>
        <w:t xml:space="preserve"> miesięcy okresu gwarancji. Maksymalny oceniany przez Zamawiającego okres gwarancji wynosi </w:t>
      </w:r>
      <w:r w:rsidR="002E3F07">
        <w:rPr>
          <w:rFonts w:cstheme="minorHAnsi"/>
        </w:rPr>
        <w:t>84</w:t>
      </w:r>
      <w:r w:rsidRPr="00B952A0">
        <w:rPr>
          <w:rFonts w:cstheme="minorHAnsi"/>
        </w:rPr>
        <w:t xml:space="preserve"> miesi</w:t>
      </w:r>
      <w:r>
        <w:rPr>
          <w:rFonts w:cstheme="minorHAnsi"/>
        </w:rPr>
        <w:t>ęcy.</w:t>
      </w:r>
      <w:r w:rsidRPr="00B952A0">
        <w:rPr>
          <w:rFonts w:cstheme="minorHAnsi"/>
        </w:rPr>
        <w:t xml:space="preserve"> Za udzielenie minimalnej gwarancji </w:t>
      </w:r>
      <w:r w:rsidR="002E3F07">
        <w:rPr>
          <w:rFonts w:cstheme="minorHAnsi"/>
        </w:rPr>
        <w:t>48</w:t>
      </w:r>
      <w:r>
        <w:rPr>
          <w:rFonts w:cstheme="minorHAnsi"/>
        </w:rPr>
        <w:t xml:space="preserve"> -</w:t>
      </w:r>
      <w:r w:rsidRPr="00B952A0">
        <w:rPr>
          <w:rFonts w:cstheme="minorHAnsi"/>
        </w:rPr>
        <w:t xml:space="preserve"> miesięcznej przyznaje się 0 punktów. Punktowan</w:t>
      </w:r>
      <w:r>
        <w:rPr>
          <w:rFonts w:cstheme="minorHAnsi"/>
        </w:rPr>
        <w:t>y</w:t>
      </w:r>
      <w:r w:rsidRPr="00B952A0">
        <w:rPr>
          <w:rFonts w:cstheme="minorHAnsi"/>
        </w:rPr>
        <w:t xml:space="preserve"> jest okres gwarancji od </w:t>
      </w:r>
      <w:r w:rsidR="002E3F07">
        <w:rPr>
          <w:rFonts w:cstheme="minorHAnsi"/>
        </w:rPr>
        <w:t>49</w:t>
      </w:r>
      <w:r w:rsidRPr="00B952A0">
        <w:rPr>
          <w:rFonts w:cstheme="minorHAnsi"/>
        </w:rPr>
        <w:t xml:space="preserve"> do </w:t>
      </w:r>
      <w:r w:rsidR="002E3F07">
        <w:rPr>
          <w:rFonts w:cstheme="minorHAnsi"/>
        </w:rPr>
        <w:t>84</w:t>
      </w:r>
      <w:r w:rsidRPr="00B952A0">
        <w:rPr>
          <w:rFonts w:cstheme="minorHAnsi"/>
        </w:rPr>
        <w:t xml:space="preserve"> miesięcy. </w:t>
      </w:r>
      <w:r>
        <w:rPr>
          <w:rFonts w:eastAsia="Times New Roman" w:cstheme="minorHAnsi"/>
          <w:szCs w:val="20"/>
          <w:lang w:eastAsia="pl-PL"/>
        </w:rPr>
        <w:t xml:space="preserve">Jeżeli </w:t>
      </w:r>
      <w:r w:rsidRPr="004C5F02">
        <w:rPr>
          <w:rFonts w:eastAsia="Times New Roman" w:cstheme="minorHAnsi"/>
          <w:szCs w:val="20"/>
          <w:lang w:eastAsia="pl-PL"/>
        </w:rPr>
        <w:t xml:space="preserve">Wykonawca udzieli dłuższego niż maksymalny oczekiwany okres </w:t>
      </w:r>
      <w:r>
        <w:rPr>
          <w:rFonts w:eastAsia="Times New Roman" w:cstheme="minorHAnsi"/>
          <w:szCs w:val="20"/>
          <w:lang w:eastAsia="pl-PL"/>
        </w:rPr>
        <w:t>gwarancji</w:t>
      </w:r>
      <w:r w:rsidRPr="004C5F02">
        <w:rPr>
          <w:rFonts w:eastAsia="Times New Roman" w:cstheme="minorHAnsi"/>
          <w:szCs w:val="20"/>
          <w:lang w:eastAsia="pl-PL"/>
        </w:rPr>
        <w:t xml:space="preserve"> </w:t>
      </w:r>
      <w:r w:rsidRPr="004C5F02">
        <w:rPr>
          <w:rFonts w:eastAsia="Times New Roman" w:cstheme="minorHAnsi"/>
          <w:szCs w:val="20"/>
          <w:lang w:eastAsia="pl-PL"/>
        </w:rPr>
        <w:lastRenderedPageBreak/>
        <w:t xml:space="preserve">Zamawiający do oceny oferty przyjmie maksymalny oczekiwany okres </w:t>
      </w:r>
      <w:r>
        <w:rPr>
          <w:rFonts w:eastAsia="Times New Roman" w:cstheme="minorHAnsi"/>
          <w:szCs w:val="20"/>
          <w:lang w:eastAsia="pl-PL"/>
        </w:rPr>
        <w:t xml:space="preserve">gwarancji </w:t>
      </w:r>
      <w:r w:rsidRPr="004C5F02">
        <w:rPr>
          <w:rFonts w:eastAsia="Times New Roman" w:cstheme="minorHAnsi"/>
          <w:szCs w:val="20"/>
          <w:lang w:eastAsia="pl-PL"/>
        </w:rPr>
        <w:t>tj. </w:t>
      </w:r>
      <w:r w:rsidR="002E3F07">
        <w:rPr>
          <w:rFonts w:eastAsia="Times New Roman" w:cstheme="minorHAnsi"/>
          <w:szCs w:val="20"/>
          <w:lang w:eastAsia="pl-PL"/>
        </w:rPr>
        <w:t>84</w:t>
      </w:r>
      <w:r>
        <w:rPr>
          <w:rFonts w:eastAsia="Times New Roman" w:cstheme="minorHAnsi"/>
          <w:szCs w:val="20"/>
          <w:lang w:eastAsia="pl-PL"/>
        </w:rPr>
        <w:t xml:space="preserve"> m-</w:t>
      </w:r>
      <w:proofErr w:type="spellStart"/>
      <w:r>
        <w:rPr>
          <w:rFonts w:eastAsia="Times New Roman" w:cstheme="minorHAnsi"/>
          <w:szCs w:val="20"/>
          <w:lang w:eastAsia="pl-PL"/>
        </w:rPr>
        <w:t>cy</w:t>
      </w:r>
      <w:proofErr w:type="spellEnd"/>
      <w:r>
        <w:rPr>
          <w:rFonts w:eastAsia="Times New Roman" w:cstheme="minorHAnsi"/>
          <w:szCs w:val="20"/>
          <w:lang w:eastAsia="pl-PL"/>
        </w:rPr>
        <w:t xml:space="preserve">, a do umowy przyjmie okres gwarancji wpisany w formularzu ofertowym. </w:t>
      </w:r>
    </w:p>
    <w:p w14:paraId="0FBF1A2F" w14:textId="01531B6B" w:rsidR="00130527" w:rsidRPr="00953B61" w:rsidRDefault="00130527" w:rsidP="00130527">
      <w:pPr>
        <w:tabs>
          <w:tab w:val="left" w:pos="288"/>
        </w:tabs>
        <w:jc w:val="both"/>
        <w:rPr>
          <w:rFonts w:eastAsia="Times New Roman" w:cstheme="minorHAnsi"/>
          <w:szCs w:val="20"/>
          <w:lang w:eastAsia="pl-PL"/>
        </w:rPr>
      </w:pPr>
      <w:r w:rsidRPr="00747742">
        <w:rPr>
          <w:rFonts w:eastAsia="Times New Roman" w:cstheme="minorHAnsi"/>
          <w:b/>
          <w:bCs/>
          <w:szCs w:val="20"/>
          <w:lang w:eastAsia="pl-PL"/>
        </w:rPr>
        <w:t xml:space="preserve"> </w:t>
      </w:r>
      <w:r w:rsidRPr="00AF520A">
        <w:rPr>
          <w:rFonts w:eastAsia="Times New Roman" w:cstheme="minorHAnsi"/>
          <w:szCs w:val="20"/>
          <w:lang w:eastAsia="pl-PL"/>
        </w:rPr>
        <w:t>Jeżeli Wykonawca nie wskaże w ofercie okresu gwarancji, Zamawiaj</w:t>
      </w:r>
      <w:r>
        <w:rPr>
          <w:rFonts w:eastAsia="Times New Roman" w:cstheme="minorHAnsi"/>
          <w:szCs w:val="20"/>
          <w:lang w:eastAsia="pl-PL"/>
        </w:rPr>
        <w:t>ą</w:t>
      </w:r>
      <w:r w:rsidRPr="00AF520A">
        <w:rPr>
          <w:rFonts w:eastAsia="Times New Roman" w:cstheme="minorHAnsi"/>
          <w:szCs w:val="20"/>
          <w:lang w:eastAsia="pl-PL"/>
        </w:rPr>
        <w:t>cy do oceny oferty i um</w:t>
      </w:r>
      <w:r>
        <w:rPr>
          <w:rFonts w:eastAsia="Times New Roman" w:cstheme="minorHAnsi"/>
          <w:szCs w:val="20"/>
          <w:lang w:eastAsia="pl-PL"/>
        </w:rPr>
        <w:t xml:space="preserve">owy przyjmie minimalny okres gwarancji tj. </w:t>
      </w:r>
      <w:r w:rsidR="002E3F07">
        <w:rPr>
          <w:rFonts w:eastAsia="Times New Roman" w:cstheme="minorHAnsi"/>
          <w:szCs w:val="20"/>
          <w:lang w:eastAsia="pl-PL"/>
        </w:rPr>
        <w:t>48</w:t>
      </w:r>
      <w:r>
        <w:rPr>
          <w:rFonts w:eastAsia="Times New Roman" w:cstheme="minorHAnsi"/>
          <w:szCs w:val="20"/>
          <w:lang w:eastAsia="pl-PL"/>
        </w:rPr>
        <w:t xml:space="preserve"> m-</w:t>
      </w:r>
      <w:proofErr w:type="spellStart"/>
      <w:r>
        <w:rPr>
          <w:rFonts w:eastAsia="Times New Roman" w:cstheme="minorHAnsi"/>
          <w:szCs w:val="20"/>
          <w:lang w:eastAsia="pl-PL"/>
        </w:rPr>
        <w:t>cy</w:t>
      </w:r>
      <w:proofErr w:type="spellEnd"/>
      <w:r>
        <w:rPr>
          <w:rFonts w:eastAsia="Times New Roman" w:cstheme="minorHAnsi"/>
          <w:szCs w:val="20"/>
          <w:lang w:eastAsia="pl-PL"/>
        </w:rPr>
        <w:t>.</w:t>
      </w:r>
    </w:p>
    <w:p w14:paraId="315C29A8" w14:textId="6D79B819" w:rsidR="00130527" w:rsidRDefault="00130527" w:rsidP="000C0CE0">
      <w:pPr>
        <w:tabs>
          <w:tab w:val="left" w:pos="0"/>
        </w:tabs>
        <w:spacing w:after="0" w:line="276" w:lineRule="auto"/>
        <w:jc w:val="both"/>
        <w:rPr>
          <w:rFonts w:cstheme="minorHAnsi"/>
        </w:rPr>
      </w:pPr>
      <w:r>
        <w:rPr>
          <w:rFonts w:cstheme="minorHAnsi"/>
        </w:rPr>
        <w:t xml:space="preserve">Maksymalna ilość  punktów możliwych do uzyskania w kryterium okres gwarancji wynosi </w:t>
      </w:r>
      <w:r w:rsidRPr="000C0CE0">
        <w:rPr>
          <w:rFonts w:cstheme="minorHAnsi"/>
          <w:b/>
          <w:bCs/>
        </w:rPr>
        <w:t>40</w:t>
      </w:r>
      <w:r w:rsidR="0028539E">
        <w:rPr>
          <w:rFonts w:cstheme="minorHAnsi"/>
          <w:b/>
          <w:bCs/>
        </w:rPr>
        <w:t>.</w:t>
      </w:r>
    </w:p>
    <w:p w14:paraId="33D1CD0E" w14:textId="4BE4D2A9" w:rsidR="000C0CE0" w:rsidRPr="003850E1" w:rsidRDefault="000C0CE0" w:rsidP="000C0CE0">
      <w:pPr>
        <w:tabs>
          <w:tab w:val="left" w:pos="0"/>
        </w:tabs>
        <w:spacing w:after="0" w:line="276" w:lineRule="auto"/>
        <w:jc w:val="both"/>
        <w:rPr>
          <w:rFonts w:cstheme="minorHAnsi"/>
        </w:rPr>
      </w:pPr>
      <w:r>
        <w:rPr>
          <w:rFonts w:cstheme="minorHAnsi"/>
        </w:rPr>
        <w:t>Maksymalna ilość punktów w łącznej punktacji ocenianych kryteriów wynosi 100.</w:t>
      </w:r>
    </w:p>
    <w:p w14:paraId="00C9F9F2" w14:textId="77777777" w:rsidR="000C0CE0" w:rsidRDefault="000C0CE0" w:rsidP="00130527">
      <w:pPr>
        <w:tabs>
          <w:tab w:val="left" w:pos="0"/>
        </w:tabs>
        <w:spacing w:after="0" w:line="240" w:lineRule="auto"/>
        <w:rPr>
          <w:rFonts w:cstheme="minorHAnsi"/>
          <w:b/>
          <w:bCs/>
        </w:rPr>
      </w:pPr>
    </w:p>
    <w:p w14:paraId="37B6EECB" w14:textId="7FC9EE5A" w:rsidR="00130527" w:rsidRDefault="00130527" w:rsidP="00130527">
      <w:pPr>
        <w:tabs>
          <w:tab w:val="left" w:pos="0"/>
        </w:tabs>
        <w:spacing w:after="0" w:line="240" w:lineRule="auto"/>
        <w:rPr>
          <w:rFonts w:cstheme="minorHAnsi"/>
          <w:b/>
          <w:bCs/>
        </w:rPr>
      </w:pPr>
      <w:r w:rsidRPr="00B952A0">
        <w:rPr>
          <w:rFonts w:cstheme="minorHAnsi"/>
          <w:b/>
          <w:bCs/>
        </w:rPr>
        <w:t>Dla C</w:t>
      </w:r>
      <w:r w:rsidR="00C26DD8">
        <w:rPr>
          <w:rFonts w:cstheme="minorHAnsi"/>
          <w:b/>
          <w:bCs/>
        </w:rPr>
        <w:t xml:space="preserve">zęści </w:t>
      </w:r>
      <w:r w:rsidR="00E3732F">
        <w:rPr>
          <w:rFonts w:cstheme="minorHAnsi"/>
          <w:b/>
          <w:bCs/>
        </w:rPr>
        <w:t>8</w:t>
      </w:r>
    </w:p>
    <w:p w14:paraId="01D808FD" w14:textId="77777777" w:rsidR="00BC321F" w:rsidRPr="00B952A0" w:rsidRDefault="00BC321F" w:rsidP="00130527">
      <w:pPr>
        <w:tabs>
          <w:tab w:val="left" w:pos="0"/>
        </w:tabs>
        <w:spacing w:after="0" w:line="240" w:lineRule="auto"/>
        <w:rPr>
          <w:rFonts w:cstheme="minorHAnsi"/>
          <w:b/>
          <w:bCs/>
        </w:rPr>
      </w:pPr>
    </w:p>
    <w:p w14:paraId="43B283B3" w14:textId="1372008E" w:rsidR="00130527" w:rsidRDefault="00130527" w:rsidP="00130527">
      <w:pPr>
        <w:pStyle w:val="Akapitzlist"/>
        <w:numPr>
          <w:ilvl w:val="1"/>
          <w:numId w:val="26"/>
        </w:numPr>
        <w:tabs>
          <w:tab w:val="clear" w:pos="1440"/>
        </w:tabs>
        <w:spacing w:line="276" w:lineRule="auto"/>
        <w:ind w:left="851" w:hanging="284"/>
        <w:jc w:val="both"/>
        <w:rPr>
          <w:b/>
          <w:bCs/>
        </w:rPr>
      </w:pPr>
      <w:r w:rsidRPr="00034901">
        <w:rPr>
          <w:b/>
          <w:bCs/>
        </w:rPr>
        <w:t xml:space="preserve">Cena  - </w:t>
      </w:r>
      <w:proofErr w:type="spellStart"/>
      <w:r>
        <w:rPr>
          <w:b/>
          <w:bCs/>
        </w:rPr>
        <w:t>Pc</w:t>
      </w:r>
      <w:proofErr w:type="spellEnd"/>
      <w:r>
        <w:rPr>
          <w:b/>
          <w:bCs/>
        </w:rPr>
        <w:t xml:space="preserve"> </w:t>
      </w:r>
      <w:r w:rsidR="009F39EE">
        <w:rPr>
          <w:b/>
          <w:bCs/>
        </w:rPr>
        <w:t>–</w:t>
      </w:r>
      <w:r>
        <w:rPr>
          <w:b/>
          <w:bCs/>
        </w:rPr>
        <w:t xml:space="preserve"> </w:t>
      </w:r>
      <w:r w:rsidRPr="00034901">
        <w:rPr>
          <w:b/>
          <w:bCs/>
        </w:rPr>
        <w:t>60</w:t>
      </w:r>
      <w:r w:rsidR="009F39EE">
        <w:rPr>
          <w:b/>
          <w:bCs/>
        </w:rPr>
        <w:t xml:space="preserve"> pkt</w:t>
      </w:r>
    </w:p>
    <w:p w14:paraId="327346DD" w14:textId="5E78EE4B" w:rsidR="00130527" w:rsidRDefault="00130527" w:rsidP="00130527">
      <w:pPr>
        <w:pStyle w:val="Akapitzlist"/>
        <w:numPr>
          <w:ilvl w:val="1"/>
          <w:numId w:val="26"/>
        </w:numPr>
        <w:tabs>
          <w:tab w:val="clear" w:pos="1440"/>
        </w:tabs>
        <w:spacing w:line="276" w:lineRule="auto"/>
        <w:ind w:left="851" w:hanging="284"/>
        <w:jc w:val="both"/>
        <w:rPr>
          <w:b/>
          <w:bCs/>
        </w:rPr>
      </w:pPr>
      <w:r>
        <w:rPr>
          <w:b/>
          <w:bCs/>
        </w:rPr>
        <w:t xml:space="preserve">Doświadczenie zawodowe  </w:t>
      </w:r>
      <w:r w:rsidR="0061295A" w:rsidRPr="00DC4F5F">
        <w:rPr>
          <w:b/>
          <w:bCs/>
        </w:rPr>
        <w:t>Kierownika Projektu</w:t>
      </w:r>
      <w:r w:rsidRPr="00DC4F5F">
        <w:rPr>
          <w:b/>
          <w:bCs/>
        </w:rPr>
        <w:t xml:space="preserve"> </w:t>
      </w:r>
      <w:r w:rsidR="00A826A0" w:rsidRPr="00A826A0">
        <w:rPr>
          <w:b/>
          <w:bCs/>
        </w:rPr>
        <w:t>„Budowa inteligentnego systemu zarządzania kanalizacją  deszczową”</w:t>
      </w:r>
      <w:r w:rsidR="00A826A0">
        <w:rPr>
          <w:b/>
          <w:bCs/>
        </w:rPr>
        <w:t xml:space="preserve"> </w:t>
      </w:r>
      <w:r>
        <w:rPr>
          <w:b/>
          <w:bCs/>
        </w:rPr>
        <w:t>Pd – 4</w:t>
      </w:r>
      <w:r w:rsidR="009F39EE">
        <w:rPr>
          <w:b/>
          <w:bCs/>
        </w:rPr>
        <w:t xml:space="preserve">0 pkt </w:t>
      </w:r>
    </w:p>
    <w:p w14:paraId="199AB95C" w14:textId="77777777" w:rsidR="009F39EE" w:rsidRDefault="009F39EE" w:rsidP="00130527">
      <w:pPr>
        <w:pStyle w:val="Akapitzlist"/>
        <w:autoSpaceDE w:val="0"/>
        <w:autoSpaceDN w:val="0"/>
        <w:adjustRightInd w:val="0"/>
        <w:spacing w:after="0" w:line="240" w:lineRule="auto"/>
        <w:ind w:left="5039" w:hanging="5039"/>
        <w:rPr>
          <w:rFonts w:eastAsia="CIDFont+F1" w:cstheme="minorHAnsi"/>
        </w:rPr>
      </w:pPr>
    </w:p>
    <w:p w14:paraId="3F1247CE" w14:textId="6197DA33" w:rsidR="00130527" w:rsidRPr="005D08FC" w:rsidRDefault="00130527" w:rsidP="00130527">
      <w:pPr>
        <w:pStyle w:val="Akapitzlist"/>
        <w:autoSpaceDE w:val="0"/>
        <w:autoSpaceDN w:val="0"/>
        <w:adjustRightInd w:val="0"/>
        <w:spacing w:after="0" w:line="240" w:lineRule="auto"/>
        <w:ind w:left="5039" w:hanging="5039"/>
        <w:rPr>
          <w:rFonts w:eastAsia="CIDFont+F1" w:cstheme="minorHAnsi"/>
        </w:rPr>
      </w:pPr>
      <w:r w:rsidRPr="005D08FC">
        <w:rPr>
          <w:rFonts w:eastAsia="CIDFont+F1" w:cstheme="minorHAnsi"/>
        </w:rPr>
        <w:t>Oferty oceniane będą punktowo. W trakcie oceny ofert kolejno rozpatrywanym i ocenianym ofertom</w:t>
      </w:r>
    </w:p>
    <w:p w14:paraId="3B59870C" w14:textId="77777777" w:rsidR="00130527" w:rsidRDefault="00130527" w:rsidP="00130527">
      <w:pPr>
        <w:pStyle w:val="Akapitzlist"/>
        <w:autoSpaceDE w:val="0"/>
        <w:autoSpaceDN w:val="0"/>
        <w:adjustRightInd w:val="0"/>
        <w:spacing w:after="0" w:line="240" w:lineRule="auto"/>
        <w:ind w:left="5039" w:hanging="5039"/>
        <w:rPr>
          <w:rFonts w:eastAsia="CIDFont+F1" w:cstheme="minorHAnsi"/>
        </w:rPr>
      </w:pPr>
      <w:r w:rsidRPr="005D08FC">
        <w:rPr>
          <w:rFonts w:eastAsia="CIDFont+F1" w:cstheme="minorHAnsi"/>
        </w:rPr>
        <w:t xml:space="preserve">przyznawane </w:t>
      </w:r>
      <w:r>
        <w:rPr>
          <w:rFonts w:eastAsia="CIDFont+F1" w:cstheme="minorHAnsi"/>
        </w:rPr>
        <w:t>będą</w:t>
      </w:r>
      <w:r w:rsidRPr="005D08FC">
        <w:rPr>
          <w:rFonts w:eastAsia="CIDFont+F1" w:cstheme="minorHAnsi"/>
        </w:rPr>
        <w:t xml:space="preserve"> punkty </w:t>
      </w:r>
      <w:r>
        <w:rPr>
          <w:rFonts w:eastAsia="CIDFont+F1" w:cstheme="minorHAnsi"/>
        </w:rPr>
        <w:t xml:space="preserve">wg poniższego wzoru: </w:t>
      </w:r>
    </w:p>
    <w:p w14:paraId="749EAFB2" w14:textId="77777777" w:rsidR="00130527" w:rsidRPr="00B86F30" w:rsidRDefault="00130527" w:rsidP="00130527">
      <w:pPr>
        <w:pStyle w:val="Akapitzlist"/>
        <w:autoSpaceDE w:val="0"/>
        <w:autoSpaceDN w:val="0"/>
        <w:adjustRightInd w:val="0"/>
        <w:spacing w:after="0" w:line="240" w:lineRule="auto"/>
        <w:ind w:left="5039" w:hanging="5039"/>
        <w:rPr>
          <w:rFonts w:eastAsia="CIDFont+F1" w:cstheme="minorHAnsi"/>
        </w:rPr>
      </w:pPr>
    </w:p>
    <w:p w14:paraId="06C745CA" w14:textId="77777777" w:rsidR="00130527" w:rsidRDefault="00130527" w:rsidP="00130527">
      <w:pPr>
        <w:spacing w:line="276" w:lineRule="auto"/>
        <w:jc w:val="both"/>
        <w:rPr>
          <w:b/>
          <w:bCs/>
        </w:rPr>
      </w:pPr>
      <w:r>
        <w:rPr>
          <w:b/>
          <w:bCs/>
        </w:rPr>
        <w:t xml:space="preserve">P = </w:t>
      </w:r>
      <w:proofErr w:type="spellStart"/>
      <w:r>
        <w:rPr>
          <w:b/>
          <w:bCs/>
        </w:rPr>
        <w:t>Pc</w:t>
      </w:r>
      <w:proofErr w:type="spellEnd"/>
      <w:r>
        <w:rPr>
          <w:b/>
          <w:bCs/>
        </w:rPr>
        <w:t xml:space="preserve"> + Pd</w:t>
      </w:r>
    </w:p>
    <w:p w14:paraId="25CD0F41" w14:textId="77777777" w:rsidR="00130527" w:rsidRPr="004B2184" w:rsidRDefault="00130527" w:rsidP="00130527">
      <w:pPr>
        <w:spacing w:after="0" w:line="240" w:lineRule="auto"/>
        <w:jc w:val="both"/>
      </w:pPr>
      <w:r w:rsidRPr="004B2184">
        <w:t xml:space="preserve">gdzie: </w:t>
      </w:r>
    </w:p>
    <w:p w14:paraId="46CF0548" w14:textId="77777777" w:rsidR="00130527" w:rsidRPr="004B2184" w:rsidRDefault="00130527" w:rsidP="00130527">
      <w:pPr>
        <w:spacing w:after="0" w:line="240" w:lineRule="auto"/>
        <w:jc w:val="both"/>
      </w:pPr>
      <w:r w:rsidRPr="004B2184">
        <w:t>P –</w:t>
      </w:r>
      <w:r>
        <w:t xml:space="preserve">     </w:t>
      </w:r>
      <w:r w:rsidRPr="004B2184">
        <w:t xml:space="preserve"> łączna liczba punktów przyznanych badanej ofercie </w:t>
      </w:r>
    </w:p>
    <w:p w14:paraId="0F0A7EBD" w14:textId="77777777" w:rsidR="00130527" w:rsidRPr="004B2184" w:rsidRDefault="00130527" w:rsidP="00130527">
      <w:pPr>
        <w:spacing w:after="0" w:line="240" w:lineRule="auto"/>
        <w:jc w:val="both"/>
      </w:pPr>
      <w:proofErr w:type="spellStart"/>
      <w:r w:rsidRPr="004B2184">
        <w:t>Pc</w:t>
      </w:r>
      <w:proofErr w:type="spellEnd"/>
      <w:r w:rsidRPr="004B2184">
        <w:t xml:space="preserve"> –</w:t>
      </w:r>
      <w:r>
        <w:t xml:space="preserve">    </w:t>
      </w:r>
      <w:r w:rsidRPr="004B2184">
        <w:t xml:space="preserve">liczba punktów </w:t>
      </w:r>
      <w:r>
        <w:t xml:space="preserve">przyznanych ofercie w </w:t>
      </w:r>
      <w:r w:rsidRPr="004B2184">
        <w:t>kryterium</w:t>
      </w:r>
      <w:r>
        <w:t xml:space="preserve"> cena </w:t>
      </w:r>
    </w:p>
    <w:p w14:paraId="20ACDB80" w14:textId="247B7A66" w:rsidR="00130527" w:rsidRDefault="00130527" w:rsidP="00130527">
      <w:pPr>
        <w:spacing w:after="0" w:line="240" w:lineRule="auto"/>
        <w:ind w:left="567" w:hanging="567"/>
        <w:jc w:val="both"/>
      </w:pPr>
      <w:r w:rsidRPr="004B2184">
        <w:t>P</w:t>
      </w:r>
      <w:r>
        <w:t xml:space="preserve">d –   liczba punktów przyznanych ofercie w kryterium doświadczenie zawodowe  </w:t>
      </w:r>
      <w:r w:rsidR="0061295A">
        <w:t>Kierownika projektu</w:t>
      </w:r>
      <w:r w:rsidR="00A826A0" w:rsidRPr="00A826A0">
        <w:t xml:space="preserve"> „Budowa inteligentnego systemu zarządzania kanalizacją  deszczową”</w:t>
      </w:r>
    </w:p>
    <w:p w14:paraId="226D71E1" w14:textId="77777777" w:rsidR="00130527" w:rsidRPr="004B2184" w:rsidRDefault="00130527" w:rsidP="00130527">
      <w:pPr>
        <w:spacing w:after="0" w:line="240" w:lineRule="auto"/>
        <w:jc w:val="both"/>
      </w:pPr>
    </w:p>
    <w:p w14:paraId="418642F1" w14:textId="271139CA" w:rsidR="00220824" w:rsidRPr="00A07B7F" w:rsidRDefault="0080752E" w:rsidP="00220824">
      <w:pPr>
        <w:spacing w:line="276" w:lineRule="auto"/>
        <w:jc w:val="both"/>
        <w:rPr>
          <w:b/>
          <w:bCs/>
        </w:rPr>
      </w:pPr>
      <w:r>
        <w:rPr>
          <w:b/>
          <w:bCs/>
        </w:rPr>
        <w:t xml:space="preserve">1. </w:t>
      </w:r>
      <w:proofErr w:type="spellStart"/>
      <w:r w:rsidR="00130527" w:rsidRPr="004D6903">
        <w:rPr>
          <w:b/>
          <w:bCs/>
        </w:rPr>
        <w:t>Pc</w:t>
      </w:r>
      <w:proofErr w:type="spellEnd"/>
      <w:r w:rsidR="00130527" w:rsidRPr="004D6903">
        <w:rPr>
          <w:b/>
          <w:bCs/>
        </w:rPr>
        <w:t xml:space="preserve"> - w kryterium ceny, oferty będą oceniane </w:t>
      </w:r>
      <w:r w:rsidR="00220824" w:rsidRPr="00A07B7F">
        <w:rPr>
          <w:b/>
          <w:bCs/>
        </w:rPr>
        <w:t>wg poniższego wzoru:</w:t>
      </w:r>
    </w:p>
    <w:p w14:paraId="56C2DE48" w14:textId="77777777" w:rsidR="00220824" w:rsidRPr="00C26DD8" w:rsidRDefault="00220824" w:rsidP="00220824">
      <w:pPr>
        <w:spacing w:line="276" w:lineRule="auto"/>
        <w:rPr>
          <w:b/>
          <w:bCs/>
        </w:rPr>
      </w:pPr>
      <w:r w:rsidRPr="00C26DD8">
        <w:rPr>
          <w:b/>
          <w:bCs/>
        </w:rPr>
        <w:t xml:space="preserve">         </w:t>
      </w:r>
      <w:proofErr w:type="spellStart"/>
      <w:r w:rsidRPr="00C26DD8">
        <w:rPr>
          <w:b/>
          <w:bCs/>
        </w:rPr>
        <w:t>Pc</w:t>
      </w:r>
      <w:proofErr w:type="spellEnd"/>
      <w:r w:rsidRPr="00C26DD8">
        <w:rPr>
          <w:b/>
          <w:bCs/>
        </w:rPr>
        <w:t xml:space="preserve"> = </w:t>
      </w:r>
      <w:proofErr w:type="spellStart"/>
      <w:r w:rsidRPr="00C26DD8">
        <w:rPr>
          <w:b/>
          <w:bCs/>
        </w:rPr>
        <w:t>C</w:t>
      </w:r>
      <w:r w:rsidRPr="00C26DD8">
        <w:rPr>
          <w:b/>
          <w:bCs/>
          <w:vertAlign w:val="subscript"/>
        </w:rPr>
        <w:t>min</w:t>
      </w:r>
      <w:proofErr w:type="spellEnd"/>
      <w:r w:rsidRPr="00C26DD8">
        <w:rPr>
          <w:b/>
          <w:bCs/>
        </w:rPr>
        <w:t>/C</w:t>
      </w:r>
      <w:r w:rsidRPr="00C26DD8">
        <w:rPr>
          <w:b/>
          <w:bCs/>
          <w:vertAlign w:val="subscript"/>
        </w:rPr>
        <w:t>o</w:t>
      </w:r>
      <w:r w:rsidRPr="00C26DD8">
        <w:rPr>
          <w:b/>
          <w:bCs/>
        </w:rPr>
        <w:t xml:space="preserve"> * 60 pkt</w:t>
      </w:r>
    </w:p>
    <w:p w14:paraId="0CD65BFB" w14:textId="77777777" w:rsidR="00220824" w:rsidRPr="008014DF" w:rsidRDefault="00220824" w:rsidP="00220824">
      <w:pPr>
        <w:spacing w:after="0" w:line="240" w:lineRule="auto"/>
      </w:pPr>
      <w:r w:rsidRPr="008014DF">
        <w:t>gdzie:</w:t>
      </w:r>
    </w:p>
    <w:p w14:paraId="16936E46" w14:textId="77777777" w:rsidR="00220824" w:rsidRDefault="00220824" w:rsidP="00220824">
      <w:pPr>
        <w:spacing w:after="0" w:line="240" w:lineRule="auto"/>
      </w:pPr>
      <w:proofErr w:type="spellStart"/>
      <w:r w:rsidRPr="00C26DD8">
        <w:rPr>
          <w:b/>
          <w:bCs/>
        </w:rPr>
        <w:t>C</w:t>
      </w:r>
      <w:r w:rsidRPr="00C26DD8">
        <w:rPr>
          <w:b/>
          <w:bCs/>
          <w:vertAlign w:val="subscript"/>
        </w:rPr>
        <w:t>min</w:t>
      </w:r>
      <w:proofErr w:type="spellEnd"/>
      <w:r w:rsidRPr="00C26DD8">
        <w:rPr>
          <w:b/>
          <w:bCs/>
        </w:rPr>
        <w:t>-</w:t>
      </w:r>
      <w:r w:rsidRPr="008014DF">
        <w:tab/>
      </w:r>
      <w:r>
        <w:t xml:space="preserve">najniższa </w:t>
      </w:r>
      <w:r w:rsidRPr="008014DF">
        <w:t>cena oferty</w:t>
      </w:r>
      <w:r>
        <w:t xml:space="preserve"> brutto spośród wszystkich ocenianych ofert</w:t>
      </w:r>
      <w:r w:rsidRPr="008014DF">
        <w:t xml:space="preserve"> </w:t>
      </w:r>
    </w:p>
    <w:p w14:paraId="30FA2ED9" w14:textId="77777777" w:rsidR="00220824" w:rsidRDefault="00220824" w:rsidP="00220824">
      <w:pPr>
        <w:spacing w:after="0" w:line="240" w:lineRule="auto"/>
      </w:pPr>
      <w:r w:rsidRPr="00C26DD8">
        <w:rPr>
          <w:b/>
          <w:bCs/>
        </w:rPr>
        <w:t>C</w:t>
      </w:r>
      <w:r w:rsidRPr="00C26DD8">
        <w:rPr>
          <w:b/>
          <w:bCs/>
          <w:vertAlign w:val="subscript"/>
        </w:rPr>
        <w:t xml:space="preserve">o </w:t>
      </w:r>
      <w:r w:rsidRPr="00C26DD8">
        <w:rPr>
          <w:b/>
          <w:bCs/>
        </w:rPr>
        <w:t>-</w:t>
      </w:r>
      <w:r w:rsidRPr="008014DF">
        <w:tab/>
        <w:t xml:space="preserve">cena </w:t>
      </w:r>
      <w:r>
        <w:t xml:space="preserve">brutto oferty ocenianej </w:t>
      </w:r>
    </w:p>
    <w:p w14:paraId="08E41640" w14:textId="77777777" w:rsidR="00220824" w:rsidRDefault="00220824" w:rsidP="00220824">
      <w:pPr>
        <w:spacing w:after="0" w:line="240" w:lineRule="auto"/>
      </w:pPr>
    </w:p>
    <w:p w14:paraId="0B772B2F" w14:textId="40FCE546" w:rsidR="00130527" w:rsidRDefault="00220824" w:rsidP="00220824">
      <w:pPr>
        <w:spacing w:after="0" w:line="240" w:lineRule="auto"/>
      </w:pPr>
      <w:r>
        <w:t xml:space="preserve">Maksymalna ilość punktów możliwych do uzyskania w kryterium cena wynosi 60. </w:t>
      </w:r>
    </w:p>
    <w:p w14:paraId="015022E8" w14:textId="77777777" w:rsidR="00220824" w:rsidRDefault="00220824" w:rsidP="00220824">
      <w:pPr>
        <w:spacing w:after="0" w:line="240" w:lineRule="auto"/>
      </w:pPr>
    </w:p>
    <w:p w14:paraId="73226247" w14:textId="204E5573" w:rsidR="004713E1" w:rsidRDefault="0080752E" w:rsidP="0032485A">
      <w:pPr>
        <w:spacing w:after="0" w:line="240" w:lineRule="auto"/>
        <w:ind w:left="284" w:hanging="284"/>
        <w:rPr>
          <w:b/>
          <w:bCs/>
        </w:rPr>
      </w:pPr>
      <w:r>
        <w:rPr>
          <w:b/>
          <w:bCs/>
        </w:rPr>
        <w:t xml:space="preserve">2. </w:t>
      </w:r>
      <w:r w:rsidR="00130527" w:rsidRPr="00CD09D4">
        <w:rPr>
          <w:b/>
          <w:bCs/>
        </w:rPr>
        <w:t xml:space="preserve">Pd -  </w:t>
      </w:r>
      <w:bookmarkStart w:id="136" w:name="_Hlk123717123"/>
      <w:r w:rsidR="00130527" w:rsidRPr="00CD09D4">
        <w:rPr>
          <w:b/>
          <w:bCs/>
        </w:rPr>
        <w:t xml:space="preserve">kryterium doświadczenie zawodowe </w:t>
      </w:r>
      <w:bookmarkEnd w:id="136"/>
      <w:r w:rsidR="004E0804">
        <w:rPr>
          <w:b/>
          <w:bCs/>
        </w:rPr>
        <w:t>Kierownika Projektu</w:t>
      </w:r>
      <w:r w:rsidR="0032485A" w:rsidRPr="0032485A">
        <w:rPr>
          <w:rFonts w:eastAsia="Times New Roman" w:cstheme="minorHAnsi"/>
          <w:b/>
          <w:bCs/>
          <w:lang w:eastAsia="pl-PL"/>
        </w:rPr>
        <w:t xml:space="preserve"> </w:t>
      </w:r>
      <w:r w:rsidR="0032485A" w:rsidRPr="00222303">
        <w:rPr>
          <w:rFonts w:eastAsia="Times New Roman" w:cstheme="minorHAnsi"/>
          <w:lang w:eastAsia="pl-PL"/>
        </w:rPr>
        <w:t>„Budowa inteligentnego</w:t>
      </w:r>
      <w:r w:rsidR="0032485A" w:rsidRPr="00227B09">
        <w:rPr>
          <w:rFonts w:eastAsia="Times New Roman" w:cstheme="minorHAnsi"/>
          <w:lang w:eastAsia="pl-PL"/>
        </w:rPr>
        <w:t xml:space="preserve"> systemu zarządzania kanalizacją  deszczową”</w:t>
      </w:r>
      <w:r w:rsidR="007C5A9B">
        <w:rPr>
          <w:rFonts w:eastAsia="Times New Roman" w:cstheme="minorHAnsi"/>
          <w:lang w:eastAsia="pl-PL"/>
        </w:rPr>
        <w:t xml:space="preserve">, oferty będą oceniane następująco: </w:t>
      </w:r>
    </w:p>
    <w:p w14:paraId="5710DB84" w14:textId="77777777" w:rsidR="0080752E" w:rsidRDefault="0080752E" w:rsidP="004713E1">
      <w:pPr>
        <w:spacing w:after="0" w:line="240" w:lineRule="auto"/>
        <w:rPr>
          <w:b/>
          <w:bCs/>
        </w:rPr>
      </w:pPr>
    </w:p>
    <w:p w14:paraId="69EC2AA6" w14:textId="7E6FA62F" w:rsidR="0080752E" w:rsidRDefault="0080752E" w:rsidP="0032485A">
      <w:pPr>
        <w:spacing w:after="0" w:line="276" w:lineRule="auto"/>
      </w:pPr>
      <w:r w:rsidRPr="0080752E">
        <w:t>1</w:t>
      </w:r>
      <w:bookmarkStart w:id="137" w:name="_Hlk168991739"/>
      <w:r w:rsidRPr="0080752E">
        <w:t xml:space="preserve">) Zamawiający w tym kryterium przyzna punkty na podstawie </w:t>
      </w:r>
      <w:r>
        <w:t xml:space="preserve">oświadczenia Wykonawcy złożonego w </w:t>
      </w:r>
      <w:r w:rsidR="004B3568">
        <w:t xml:space="preserve">Formularzu ofertowym – Załącznik nr 1b do SWZ </w:t>
      </w:r>
    </w:p>
    <w:p w14:paraId="581296E3" w14:textId="3600B05C" w:rsidR="004713E1" w:rsidRDefault="004B3568" w:rsidP="0032485A">
      <w:pPr>
        <w:spacing w:after="0" w:line="276" w:lineRule="auto"/>
        <w:rPr>
          <w:rFonts w:eastAsia="Times New Roman" w:cstheme="minorHAnsi"/>
          <w:lang w:eastAsia="pl-PL"/>
        </w:rPr>
      </w:pPr>
      <w:r>
        <w:t xml:space="preserve">2) punkty będą przyznane za doświadczenie zawodowe osoby wskazanej przez Wykonawcę do pełnienia funkcji Kierownika Projektu </w:t>
      </w:r>
      <w:r w:rsidR="0032485A" w:rsidRPr="00222303">
        <w:rPr>
          <w:rFonts w:eastAsia="Times New Roman" w:cstheme="minorHAnsi"/>
          <w:lang w:eastAsia="pl-PL"/>
        </w:rPr>
        <w:t xml:space="preserve"> „Budowa inteligentnego</w:t>
      </w:r>
      <w:r w:rsidR="0032485A" w:rsidRPr="00227B09">
        <w:rPr>
          <w:rFonts w:eastAsia="Times New Roman" w:cstheme="minorHAnsi"/>
          <w:lang w:eastAsia="pl-PL"/>
        </w:rPr>
        <w:t xml:space="preserve"> systemu zarządzania kanalizacją  deszczową”</w:t>
      </w:r>
      <w:r w:rsidR="0032485A">
        <w:rPr>
          <w:rFonts w:eastAsia="Times New Roman" w:cstheme="minorHAnsi"/>
          <w:lang w:eastAsia="pl-PL"/>
        </w:rPr>
        <w:t xml:space="preserve">, zgodnie z poniższym opisem: </w:t>
      </w:r>
    </w:p>
    <w:bookmarkEnd w:id="137"/>
    <w:p w14:paraId="472517EE" w14:textId="77777777" w:rsidR="009C064C" w:rsidRPr="009C064C" w:rsidRDefault="009C064C" w:rsidP="0032485A">
      <w:pPr>
        <w:spacing w:after="0" w:line="276" w:lineRule="auto"/>
        <w:rPr>
          <w:sz w:val="16"/>
          <w:szCs w:val="16"/>
        </w:rPr>
      </w:pPr>
    </w:p>
    <w:p w14:paraId="34963550" w14:textId="75CC629D" w:rsidR="002843F2" w:rsidRPr="0032485A" w:rsidRDefault="004713E1">
      <w:pPr>
        <w:pStyle w:val="Akapitzlist"/>
        <w:numPr>
          <w:ilvl w:val="1"/>
          <w:numId w:val="62"/>
        </w:numPr>
        <w:suppressAutoHyphens/>
        <w:autoSpaceDN w:val="0"/>
        <w:spacing w:after="0" w:line="276" w:lineRule="auto"/>
        <w:ind w:left="284" w:hanging="284"/>
        <w:jc w:val="both"/>
        <w:textAlignment w:val="baseline"/>
        <w:rPr>
          <w:rFonts w:eastAsia="Times New Roman" w:cstheme="minorHAnsi"/>
          <w:kern w:val="3"/>
          <w:lang w:eastAsia="zh-CN"/>
        </w:rPr>
      </w:pPr>
      <w:r w:rsidRPr="0032485A">
        <w:rPr>
          <w:rFonts w:eastAsia="Times New Roman" w:cstheme="minorHAnsi"/>
          <w:kern w:val="3"/>
          <w:lang w:eastAsia="zh-CN"/>
        </w:rPr>
        <w:t xml:space="preserve">za doświadczenie </w:t>
      </w:r>
      <w:bookmarkStart w:id="138" w:name="_Hlk168490206"/>
      <w:r w:rsidRPr="0032485A">
        <w:rPr>
          <w:rFonts w:eastAsia="Times New Roman" w:cstheme="minorHAnsi"/>
          <w:kern w:val="3"/>
          <w:lang w:eastAsia="zh-CN"/>
        </w:rPr>
        <w:t xml:space="preserve">w </w:t>
      </w:r>
      <w:bookmarkStart w:id="139" w:name="_Hlk168990024"/>
      <w:r w:rsidR="0032485A">
        <w:rPr>
          <w:rFonts w:eastAsia="Times New Roman" w:cstheme="minorHAnsi"/>
          <w:kern w:val="3"/>
          <w:lang w:eastAsia="zh-CN"/>
        </w:rPr>
        <w:t>zarządzaniu zespołem projektowym</w:t>
      </w:r>
      <w:r w:rsidR="009C064C">
        <w:rPr>
          <w:rFonts w:eastAsia="Times New Roman" w:cstheme="minorHAnsi"/>
          <w:kern w:val="3"/>
          <w:lang w:eastAsia="zh-CN"/>
        </w:rPr>
        <w:t>/</w:t>
      </w:r>
      <w:r w:rsidR="0032485A">
        <w:rPr>
          <w:rFonts w:eastAsia="Times New Roman" w:cstheme="minorHAnsi"/>
          <w:kern w:val="3"/>
          <w:lang w:eastAsia="zh-CN"/>
        </w:rPr>
        <w:t xml:space="preserve">zadaniowym przy realizacji lub </w:t>
      </w:r>
      <w:bookmarkEnd w:id="139"/>
      <w:r w:rsidR="009C064C">
        <w:rPr>
          <w:rFonts w:eastAsia="Times New Roman" w:cstheme="minorHAnsi"/>
          <w:kern w:val="3"/>
          <w:lang w:eastAsia="zh-CN"/>
        </w:rPr>
        <w:t xml:space="preserve">w realizacji </w:t>
      </w:r>
      <w:r w:rsidRPr="009C064C">
        <w:rPr>
          <w:rFonts w:eastAsia="Times New Roman" w:cstheme="minorHAnsi"/>
          <w:b/>
          <w:bCs/>
          <w:kern w:val="3"/>
          <w:lang w:eastAsia="zh-CN"/>
        </w:rPr>
        <w:t>co najmniej jednego</w:t>
      </w:r>
      <w:r w:rsidRPr="0032485A">
        <w:rPr>
          <w:rFonts w:eastAsia="Times New Roman" w:cstheme="minorHAnsi"/>
          <w:b/>
          <w:bCs/>
          <w:kern w:val="3"/>
          <w:lang w:eastAsia="zh-CN"/>
        </w:rPr>
        <w:t xml:space="preserve"> (1) zadania,</w:t>
      </w:r>
      <w:r w:rsidRPr="0032485A">
        <w:rPr>
          <w:rFonts w:eastAsia="Times New Roman" w:cstheme="minorHAnsi"/>
          <w:kern w:val="3"/>
          <w:lang w:eastAsia="zh-CN"/>
        </w:rPr>
        <w:t xml:space="preserve"> </w:t>
      </w:r>
      <w:r w:rsidR="002843F2" w:rsidRPr="0032485A">
        <w:rPr>
          <w:rFonts w:eastAsia="Times New Roman" w:cstheme="minorHAnsi"/>
          <w:kern w:val="3"/>
          <w:lang w:eastAsia="zh-CN"/>
        </w:rPr>
        <w:t xml:space="preserve">obejmującego inwentaryzację sieci kanalizacji deszczowej, modelowanie hydrodynamiczne oraz kalibrację modelu w oparciu o pomiar przepływu i opadu dla całego </w:t>
      </w:r>
      <w:r w:rsidRPr="0032485A">
        <w:rPr>
          <w:rFonts w:eastAsia="Times New Roman" w:cstheme="minorHAnsi"/>
          <w:kern w:val="3"/>
          <w:lang w:eastAsia="zh-CN"/>
        </w:rPr>
        <w:t>miasta o liczbie mieszkańców co najmniej 25 000</w:t>
      </w:r>
      <w:bookmarkEnd w:id="138"/>
      <w:r w:rsidRPr="0032485A">
        <w:rPr>
          <w:rFonts w:eastAsia="Times New Roman" w:cstheme="minorHAnsi"/>
          <w:kern w:val="3"/>
          <w:lang w:eastAsia="zh-CN"/>
        </w:rPr>
        <w:t xml:space="preserve">.  </w:t>
      </w:r>
      <w:r w:rsidRPr="0032485A">
        <w:rPr>
          <w:rFonts w:eastAsia="Times New Roman" w:cstheme="minorHAnsi"/>
          <w:b/>
          <w:bCs/>
          <w:kern w:val="3"/>
          <w:lang w:eastAsia="zh-CN"/>
        </w:rPr>
        <w:t>– 0 pkt,</w:t>
      </w:r>
      <w:r w:rsidRPr="0032485A">
        <w:rPr>
          <w:rFonts w:eastAsia="Times New Roman" w:cstheme="minorHAnsi"/>
          <w:kern w:val="3"/>
          <w:lang w:eastAsia="zh-CN"/>
        </w:rPr>
        <w:t xml:space="preserve"> </w:t>
      </w:r>
    </w:p>
    <w:p w14:paraId="45163A55" w14:textId="632E8D16" w:rsidR="004713E1" w:rsidRPr="0032485A" w:rsidRDefault="004713E1">
      <w:pPr>
        <w:pStyle w:val="Akapitzlist"/>
        <w:numPr>
          <w:ilvl w:val="1"/>
          <w:numId w:val="62"/>
        </w:numPr>
        <w:suppressAutoHyphens/>
        <w:autoSpaceDN w:val="0"/>
        <w:spacing w:after="0" w:line="276" w:lineRule="auto"/>
        <w:ind w:left="284" w:hanging="284"/>
        <w:jc w:val="both"/>
        <w:textAlignment w:val="baseline"/>
        <w:rPr>
          <w:rFonts w:eastAsia="Times New Roman" w:cstheme="minorHAnsi"/>
          <w:kern w:val="3"/>
          <w:lang w:eastAsia="zh-CN"/>
        </w:rPr>
      </w:pPr>
      <w:r w:rsidRPr="0032485A">
        <w:rPr>
          <w:rFonts w:eastAsia="Times New Roman" w:cstheme="minorHAnsi"/>
          <w:kern w:val="3"/>
          <w:lang w:eastAsia="zh-CN"/>
        </w:rPr>
        <w:lastRenderedPageBreak/>
        <w:t xml:space="preserve">za doświadczenie </w:t>
      </w:r>
      <w:r w:rsidR="009C064C">
        <w:rPr>
          <w:rFonts w:eastAsia="Times New Roman" w:cstheme="minorHAnsi"/>
          <w:kern w:val="3"/>
          <w:lang w:eastAsia="zh-CN"/>
        </w:rPr>
        <w:t>w zarządzaniu zespołem projektowym/zadaniowym przy realizacji lub</w:t>
      </w:r>
      <w:r w:rsidRPr="0032485A">
        <w:rPr>
          <w:rFonts w:eastAsia="Times New Roman" w:cstheme="minorHAnsi"/>
          <w:kern w:val="3"/>
          <w:lang w:eastAsia="zh-CN"/>
        </w:rPr>
        <w:t xml:space="preserve"> </w:t>
      </w:r>
      <w:r w:rsidR="009C064C">
        <w:rPr>
          <w:rFonts w:eastAsia="Times New Roman" w:cstheme="minorHAnsi"/>
          <w:kern w:val="3"/>
          <w:lang w:eastAsia="zh-CN"/>
        </w:rPr>
        <w:t xml:space="preserve">w </w:t>
      </w:r>
      <w:r w:rsidRPr="0032485A">
        <w:rPr>
          <w:rFonts w:eastAsia="Times New Roman" w:cstheme="minorHAnsi"/>
          <w:kern w:val="3"/>
          <w:lang w:eastAsia="zh-CN"/>
        </w:rPr>
        <w:t xml:space="preserve">realizacji </w:t>
      </w:r>
      <w:r w:rsidRPr="009C064C">
        <w:rPr>
          <w:rFonts w:eastAsia="Times New Roman" w:cstheme="minorHAnsi"/>
          <w:b/>
          <w:bCs/>
          <w:kern w:val="3"/>
          <w:lang w:eastAsia="zh-CN"/>
        </w:rPr>
        <w:t>co najmniej</w:t>
      </w:r>
      <w:r w:rsidRPr="0032485A">
        <w:rPr>
          <w:rFonts w:eastAsia="Times New Roman" w:cstheme="minorHAnsi"/>
          <w:kern w:val="3"/>
          <w:lang w:eastAsia="zh-CN"/>
        </w:rPr>
        <w:t xml:space="preserve"> </w:t>
      </w:r>
      <w:r w:rsidRPr="009C064C">
        <w:rPr>
          <w:rFonts w:eastAsia="Times New Roman" w:cstheme="minorHAnsi"/>
          <w:b/>
          <w:bCs/>
          <w:kern w:val="3"/>
          <w:lang w:eastAsia="zh-CN"/>
        </w:rPr>
        <w:t>dwóch (2)  zadań</w:t>
      </w:r>
      <w:r w:rsidRPr="0032485A">
        <w:rPr>
          <w:rFonts w:eastAsia="Times New Roman" w:cstheme="minorHAnsi"/>
          <w:kern w:val="3"/>
          <w:lang w:eastAsia="zh-CN"/>
        </w:rPr>
        <w:t xml:space="preserve">,  obejmujących inwentaryzację sieci kanalizacji deszczowej, modelowanie hydrodynamiczne oraz kalibrację modelu w oparciu o pomiar przepływu i opadu dla całego miasta o liczbie mieszkańców co najmniej 25 000.  </w:t>
      </w:r>
      <w:r w:rsidRPr="0032485A">
        <w:rPr>
          <w:rFonts w:eastAsia="Times New Roman" w:cstheme="minorHAnsi"/>
          <w:b/>
          <w:bCs/>
          <w:kern w:val="3"/>
          <w:lang w:eastAsia="zh-CN"/>
        </w:rPr>
        <w:t>– 20 pkt</w:t>
      </w:r>
      <w:r w:rsidRPr="0032485A">
        <w:rPr>
          <w:rFonts w:eastAsia="Times New Roman" w:cstheme="minorHAnsi"/>
          <w:kern w:val="3"/>
          <w:lang w:eastAsia="zh-CN"/>
        </w:rPr>
        <w:t xml:space="preserve">, </w:t>
      </w:r>
    </w:p>
    <w:p w14:paraId="6C68E753" w14:textId="174A2F6A" w:rsidR="004713E1" w:rsidRPr="0032485A" w:rsidRDefault="004713E1">
      <w:pPr>
        <w:pStyle w:val="Akapitzlist"/>
        <w:numPr>
          <w:ilvl w:val="1"/>
          <w:numId w:val="62"/>
        </w:numPr>
        <w:suppressAutoHyphens/>
        <w:autoSpaceDN w:val="0"/>
        <w:spacing w:after="0" w:line="276" w:lineRule="auto"/>
        <w:ind w:left="284" w:hanging="284"/>
        <w:jc w:val="both"/>
        <w:textAlignment w:val="baseline"/>
        <w:rPr>
          <w:rFonts w:eastAsia="Times New Roman" w:cstheme="minorHAnsi"/>
          <w:kern w:val="3"/>
          <w:lang w:eastAsia="zh-CN"/>
        </w:rPr>
      </w:pPr>
      <w:r w:rsidRPr="0032485A">
        <w:rPr>
          <w:rFonts w:eastAsia="Times New Roman" w:cstheme="minorHAnsi"/>
          <w:kern w:val="3"/>
          <w:lang w:eastAsia="zh-CN"/>
        </w:rPr>
        <w:t xml:space="preserve">za doświadczenie </w:t>
      </w:r>
      <w:r w:rsidR="009C064C">
        <w:rPr>
          <w:rFonts w:eastAsia="Times New Roman" w:cstheme="minorHAnsi"/>
          <w:kern w:val="3"/>
          <w:lang w:eastAsia="zh-CN"/>
        </w:rPr>
        <w:t xml:space="preserve">w zarządzaniu zespołem projektowym/zadaniowym przy realizacji lub </w:t>
      </w:r>
      <w:r w:rsidRPr="0032485A">
        <w:rPr>
          <w:rFonts w:eastAsia="Times New Roman" w:cstheme="minorHAnsi"/>
          <w:kern w:val="3"/>
          <w:lang w:eastAsia="zh-CN"/>
        </w:rPr>
        <w:t xml:space="preserve">w realizacji </w:t>
      </w:r>
      <w:r w:rsidRPr="009C064C">
        <w:rPr>
          <w:rFonts w:eastAsia="Times New Roman" w:cstheme="minorHAnsi"/>
          <w:b/>
          <w:bCs/>
          <w:kern w:val="3"/>
          <w:lang w:eastAsia="zh-CN"/>
        </w:rPr>
        <w:t>co najmniej trzech (3) zadań</w:t>
      </w:r>
      <w:r w:rsidRPr="0032485A">
        <w:rPr>
          <w:rFonts w:eastAsia="Times New Roman" w:cstheme="minorHAnsi"/>
          <w:kern w:val="3"/>
          <w:lang w:eastAsia="zh-CN"/>
        </w:rPr>
        <w:t xml:space="preserve"> obejmującego inwentaryzację sieci kanalizacji deszczowej, modelowanie hydrodynamiczne oraz kalibrację modelu w oparciu o pomiar przepływu i opadu dla całego miasta o liczbie mieszkańców co najmniej 25 000.  – </w:t>
      </w:r>
      <w:r w:rsidRPr="0032485A">
        <w:rPr>
          <w:rFonts w:eastAsia="Times New Roman" w:cstheme="minorHAnsi"/>
          <w:b/>
          <w:bCs/>
          <w:kern w:val="3"/>
          <w:lang w:eastAsia="zh-CN"/>
        </w:rPr>
        <w:t>40 pkt,</w:t>
      </w:r>
      <w:r w:rsidRPr="0032485A">
        <w:rPr>
          <w:rFonts w:eastAsia="Times New Roman" w:cstheme="minorHAnsi"/>
          <w:kern w:val="3"/>
          <w:lang w:eastAsia="zh-CN"/>
        </w:rPr>
        <w:t xml:space="preserve"> </w:t>
      </w:r>
    </w:p>
    <w:p w14:paraId="16E6DF9D" w14:textId="77777777" w:rsidR="00165E68" w:rsidRPr="009C064C" w:rsidRDefault="00165E68" w:rsidP="00DA2225">
      <w:pPr>
        <w:suppressAutoHyphens/>
        <w:autoSpaceDN w:val="0"/>
        <w:spacing w:after="0" w:line="288" w:lineRule="auto"/>
        <w:jc w:val="both"/>
        <w:textAlignment w:val="baseline"/>
        <w:rPr>
          <w:rFonts w:eastAsia="Times New Roman" w:cstheme="minorHAnsi"/>
          <w:kern w:val="3"/>
          <w:sz w:val="16"/>
          <w:szCs w:val="16"/>
          <w:lang w:eastAsia="zh-CN"/>
        </w:rPr>
      </w:pPr>
    </w:p>
    <w:p w14:paraId="760C82CC" w14:textId="2B61CF87" w:rsidR="009C064C" w:rsidRDefault="009C064C" w:rsidP="00A168B4">
      <w:pPr>
        <w:suppressAutoHyphens/>
        <w:autoSpaceDN w:val="0"/>
        <w:spacing w:after="0" w:line="276" w:lineRule="auto"/>
        <w:ind w:left="284" w:hanging="284"/>
        <w:jc w:val="both"/>
        <w:textAlignment w:val="baseline"/>
        <w:rPr>
          <w:rFonts w:eastAsia="Times New Roman" w:cstheme="minorHAnsi"/>
          <w:kern w:val="3"/>
          <w:lang w:eastAsia="zh-CN"/>
        </w:rPr>
      </w:pPr>
      <w:r>
        <w:rPr>
          <w:rFonts w:eastAsia="Times New Roman" w:cstheme="minorHAnsi"/>
          <w:kern w:val="3"/>
          <w:lang w:eastAsia="zh-CN"/>
        </w:rPr>
        <w:t xml:space="preserve">3) </w:t>
      </w:r>
      <w:r w:rsidR="001904EF">
        <w:rPr>
          <w:rFonts w:eastAsia="Times New Roman" w:cstheme="minorHAnsi"/>
          <w:kern w:val="3"/>
          <w:lang w:eastAsia="zh-CN"/>
        </w:rPr>
        <w:t>b</w:t>
      </w:r>
      <w:r>
        <w:rPr>
          <w:rFonts w:eastAsia="Times New Roman" w:cstheme="minorHAnsi"/>
          <w:kern w:val="3"/>
          <w:lang w:eastAsia="zh-CN"/>
        </w:rPr>
        <w:t>rak którejkolwiek wymaganej zapisami SWZ informacji spowoduje, iż Zamawiający nie weźmie pod uwagę danej usługi, a punkty przyzna tylko za usługi dla których podano wszystkie wymagane informacje.</w:t>
      </w:r>
    </w:p>
    <w:p w14:paraId="50111B78" w14:textId="4C3051E8" w:rsidR="009C064C" w:rsidRDefault="009C064C" w:rsidP="00A168B4">
      <w:pPr>
        <w:suppressAutoHyphens/>
        <w:autoSpaceDN w:val="0"/>
        <w:spacing w:after="0" w:line="276" w:lineRule="auto"/>
        <w:ind w:left="284" w:hanging="284"/>
        <w:jc w:val="both"/>
        <w:textAlignment w:val="baseline"/>
        <w:rPr>
          <w:rFonts w:eastAsia="Times New Roman" w:cstheme="minorHAnsi"/>
          <w:b/>
          <w:bCs/>
          <w:kern w:val="3"/>
          <w:lang w:eastAsia="zh-CN"/>
        </w:rPr>
      </w:pPr>
      <w:r>
        <w:rPr>
          <w:rFonts w:eastAsia="Times New Roman" w:cstheme="minorHAnsi"/>
          <w:kern w:val="3"/>
          <w:lang w:eastAsia="zh-CN"/>
        </w:rPr>
        <w:t xml:space="preserve">4) </w:t>
      </w:r>
      <w:r w:rsidR="001904EF">
        <w:rPr>
          <w:rFonts w:eastAsia="Times New Roman" w:cstheme="minorHAnsi"/>
          <w:kern w:val="3"/>
          <w:lang w:eastAsia="zh-CN"/>
        </w:rPr>
        <w:t xml:space="preserve">w przypadku wykazania  większej ilości zadań  (więcej niż 3), Zamawiający przyzna maksymalną ilość  punktów w ramach tego kryterium, tj. </w:t>
      </w:r>
      <w:r w:rsidR="001904EF" w:rsidRPr="001904EF">
        <w:rPr>
          <w:rFonts w:eastAsia="Times New Roman" w:cstheme="minorHAnsi"/>
          <w:b/>
          <w:bCs/>
          <w:kern w:val="3"/>
          <w:lang w:eastAsia="zh-CN"/>
        </w:rPr>
        <w:t>40</w:t>
      </w:r>
      <w:r w:rsidR="002617D5">
        <w:rPr>
          <w:rFonts w:eastAsia="Times New Roman" w:cstheme="minorHAnsi"/>
          <w:b/>
          <w:bCs/>
          <w:kern w:val="3"/>
          <w:lang w:eastAsia="zh-CN"/>
        </w:rPr>
        <w:t xml:space="preserve">. </w:t>
      </w:r>
    </w:p>
    <w:p w14:paraId="02E2018A" w14:textId="7F7CEA6C" w:rsidR="000C0CE0" w:rsidRDefault="001904EF" w:rsidP="00A168B4">
      <w:pPr>
        <w:spacing w:after="0" w:line="276" w:lineRule="auto"/>
        <w:ind w:left="284" w:hanging="284"/>
        <w:rPr>
          <w:rFonts w:eastAsia="Times New Roman" w:cstheme="minorHAnsi"/>
          <w:b/>
          <w:bCs/>
          <w:lang w:eastAsia="pl-PL"/>
        </w:rPr>
      </w:pPr>
      <w:r>
        <w:rPr>
          <w:rFonts w:eastAsia="Times New Roman" w:cstheme="minorHAnsi"/>
          <w:kern w:val="3"/>
          <w:lang w:eastAsia="zh-CN"/>
        </w:rPr>
        <w:t>5</w:t>
      </w:r>
      <w:r w:rsidR="000C0CE0">
        <w:rPr>
          <w:rFonts w:eastAsia="Times New Roman" w:cstheme="minorHAnsi"/>
          <w:kern w:val="3"/>
          <w:lang w:eastAsia="zh-CN"/>
        </w:rPr>
        <w:t>)</w:t>
      </w:r>
      <w:r>
        <w:rPr>
          <w:rFonts w:eastAsia="Times New Roman" w:cstheme="minorHAnsi"/>
          <w:kern w:val="3"/>
          <w:lang w:eastAsia="zh-CN"/>
        </w:rPr>
        <w:t xml:space="preserve">  </w:t>
      </w:r>
      <w:bookmarkStart w:id="140" w:name="_Hlk168994494"/>
      <w:r>
        <w:rPr>
          <w:rFonts w:eastAsia="Times New Roman" w:cstheme="minorHAnsi"/>
          <w:kern w:val="3"/>
          <w:lang w:eastAsia="zh-CN"/>
        </w:rPr>
        <w:t xml:space="preserve">osoba, na której doświadczenie powołuje się Wykonawca w powyższym kryterium musi spełniać wymogi postawione w SWZ </w:t>
      </w:r>
      <w:bookmarkStart w:id="141" w:name="_Hlk168994385"/>
      <w:r>
        <w:rPr>
          <w:rFonts w:eastAsia="Times New Roman" w:cstheme="minorHAnsi"/>
          <w:kern w:val="3"/>
          <w:lang w:eastAsia="zh-CN"/>
        </w:rPr>
        <w:t xml:space="preserve">w Rozdziale II </w:t>
      </w:r>
      <w:r w:rsidR="000C0CE0">
        <w:rPr>
          <w:rFonts w:eastAsia="Times New Roman" w:cstheme="minorHAnsi"/>
          <w:kern w:val="3"/>
          <w:lang w:eastAsia="zh-CN"/>
        </w:rPr>
        <w:t xml:space="preserve">podrozdziale 7, Część 8 ust. 1 pkt 2) litera c), </w:t>
      </w:r>
      <w:proofErr w:type="spellStart"/>
      <w:r w:rsidR="000C0CE0">
        <w:rPr>
          <w:rFonts w:eastAsia="Times New Roman" w:cstheme="minorHAnsi"/>
          <w:kern w:val="3"/>
          <w:lang w:eastAsia="zh-CN"/>
        </w:rPr>
        <w:t>tiret</w:t>
      </w:r>
      <w:proofErr w:type="spellEnd"/>
      <w:r w:rsidR="000C0CE0">
        <w:rPr>
          <w:rFonts w:eastAsia="Times New Roman" w:cstheme="minorHAnsi"/>
          <w:kern w:val="3"/>
          <w:lang w:eastAsia="zh-CN"/>
        </w:rPr>
        <w:t xml:space="preserve"> pierwszy </w:t>
      </w:r>
      <w:bookmarkEnd w:id="141"/>
      <w:r w:rsidR="000C0CE0">
        <w:rPr>
          <w:rFonts w:eastAsia="Times New Roman" w:cstheme="minorHAnsi"/>
          <w:kern w:val="3"/>
          <w:lang w:eastAsia="zh-CN"/>
        </w:rPr>
        <w:t xml:space="preserve">dla </w:t>
      </w:r>
      <w:r w:rsidR="000C0CE0" w:rsidRPr="000C0CE0">
        <w:rPr>
          <w:rFonts w:eastAsia="Times New Roman" w:cstheme="minorHAnsi"/>
          <w:b/>
          <w:bCs/>
          <w:kern w:val="3"/>
          <w:lang w:eastAsia="zh-CN"/>
        </w:rPr>
        <w:t>Kierownika Projektu</w:t>
      </w:r>
      <w:r w:rsidR="000C0CE0">
        <w:rPr>
          <w:rFonts w:eastAsia="Times New Roman" w:cstheme="minorHAnsi"/>
          <w:kern w:val="3"/>
          <w:lang w:eastAsia="zh-CN"/>
        </w:rPr>
        <w:t xml:space="preserve"> </w:t>
      </w:r>
      <w:r w:rsidR="000C0CE0" w:rsidRPr="00222303">
        <w:rPr>
          <w:rFonts w:eastAsia="Times New Roman" w:cstheme="minorHAnsi"/>
          <w:lang w:eastAsia="pl-PL"/>
        </w:rPr>
        <w:t>„Budowa inteligentnego</w:t>
      </w:r>
      <w:r w:rsidR="000C0CE0" w:rsidRPr="00227B09">
        <w:rPr>
          <w:rFonts w:eastAsia="Times New Roman" w:cstheme="minorHAnsi"/>
          <w:lang w:eastAsia="pl-PL"/>
        </w:rPr>
        <w:t xml:space="preserve"> systemu zarządzania kanalizacją  deszczową”</w:t>
      </w:r>
      <w:r w:rsidR="000C0CE0">
        <w:rPr>
          <w:rFonts w:eastAsia="Times New Roman" w:cstheme="minorHAnsi"/>
          <w:lang w:eastAsia="pl-PL"/>
        </w:rPr>
        <w:t xml:space="preserve"> i musi być osobą, którą Wykonawca będzie dysponował na czas realizacji zamówienia i którą wymieni w wykazie osób </w:t>
      </w:r>
      <w:r w:rsidR="000C0CE0" w:rsidRPr="000C0CE0">
        <w:rPr>
          <w:rFonts w:eastAsia="Times New Roman" w:cstheme="minorHAnsi"/>
          <w:b/>
          <w:bCs/>
          <w:lang w:eastAsia="pl-PL"/>
        </w:rPr>
        <w:t>– załącznik nr 4b do SWZ</w:t>
      </w:r>
      <w:r w:rsidR="000C0CE0">
        <w:rPr>
          <w:rFonts w:eastAsia="Times New Roman" w:cstheme="minorHAnsi"/>
          <w:b/>
          <w:bCs/>
          <w:lang w:eastAsia="pl-PL"/>
        </w:rPr>
        <w:t>.</w:t>
      </w:r>
    </w:p>
    <w:bookmarkEnd w:id="140"/>
    <w:p w14:paraId="4EB3DFEB" w14:textId="77777777" w:rsidR="0028539E" w:rsidRDefault="0028539E" w:rsidP="000C0CE0">
      <w:pPr>
        <w:spacing w:after="0" w:line="240" w:lineRule="auto"/>
        <w:ind w:left="284" w:hanging="284"/>
        <w:rPr>
          <w:rFonts w:eastAsia="Times New Roman" w:cstheme="minorHAnsi"/>
          <w:b/>
          <w:bCs/>
          <w:lang w:eastAsia="pl-PL"/>
        </w:rPr>
      </w:pPr>
    </w:p>
    <w:p w14:paraId="1ADD7B59" w14:textId="159A08CA" w:rsidR="0028539E" w:rsidRDefault="0028539E" w:rsidP="0028539E">
      <w:pPr>
        <w:tabs>
          <w:tab w:val="left" w:pos="0"/>
        </w:tabs>
        <w:spacing w:after="0" w:line="276" w:lineRule="auto"/>
        <w:jc w:val="both"/>
        <w:rPr>
          <w:rFonts w:cstheme="minorHAnsi"/>
        </w:rPr>
      </w:pPr>
      <w:r>
        <w:rPr>
          <w:rFonts w:cstheme="minorHAnsi"/>
        </w:rPr>
        <w:t xml:space="preserve">Maksymalna ilość  punktów możliwych do uzyskania w kryterium doświadczenie zawodowe Kierownika Projektu wynosi </w:t>
      </w:r>
      <w:r w:rsidRPr="000C0CE0">
        <w:rPr>
          <w:rFonts w:cstheme="minorHAnsi"/>
          <w:b/>
          <w:bCs/>
        </w:rPr>
        <w:t>40</w:t>
      </w:r>
      <w:r>
        <w:rPr>
          <w:rFonts w:cstheme="minorHAnsi"/>
          <w:b/>
          <w:bCs/>
        </w:rPr>
        <w:t>.</w:t>
      </w:r>
    </w:p>
    <w:p w14:paraId="3DD1C2D9" w14:textId="77777777" w:rsidR="0028539E" w:rsidRPr="003850E1" w:rsidRDefault="0028539E" w:rsidP="0028539E">
      <w:pPr>
        <w:tabs>
          <w:tab w:val="left" w:pos="0"/>
        </w:tabs>
        <w:spacing w:after="0" w:line="276" w:lineRule="auto"/>
        <w:jc w:val="both"/>
        <w:rPr>
          <w:rFonts w:cstheme="minorHAnsi"/>
        </w:rPr>
      </w:pPr>
      <w:r>
        <w:rPr>
          <w:rFonts w:cstheme="minorHAnsi"/>
        </w:rPr>
        <w:t>Maksymalna ilość punktów w łącznej punktacji ocenianych kryteriów wynosi 100.</w:t>
      </w:r>
    </w:p>
    <w:p w14:paraId="3074C728" w14:textId="77777777" w:rsidR="009C064C" w:rsidRDefault="009C064C" w:rsidP="00DA2225">
      <w:pPr>
        <w:suppressAutoHyphens/>
        <w:autoSpaceDN w:val="0"/>
        <w:spacing w:after="0" w:line="288" w:lineRule="auto"/>
        <w:jc w:val="both"/>
        <w:textAlignment w:val="baseline"/>
        <w:rPr>
          <w:rFonts w:eastAsia="Times New Roman" w:cstheme="minorHAnsi"/>
          <w:b/>
          <w:bCs/>
          <w:kern w:val="3"/>
          <w:lang w:eastAsia="zh-CN"/>
        </w:rPr>
      </w:pPr>
    </w:p>
    <w:p w14:paraId="0ECFEAAD" w14:textId="0FDD1B80" w:rsidR="00165E68" w:rsidRDefault="00165E68" w:rsidP="00DA2225">
      <w:pPr>
        <w:suppressAutoHyphens/>
        <w:autoSpaceDN w:val="0"/>
        <w:spacing w:after="0" w:line="288" w:lineRule="auto"/>
        <w:jc w:val="both"/>
        <w:textAlignment w:val="baseline"/>
        <w:rPr>
          <w:rFonts w:eastAsia="Times New Roman" w:cstheme="minorHAnsi"/>
          <w:b/>
          <w:bCs/>
          <w:i/>
          <w:iCs/>
          <w:kern w:val="3"/>
          <w:lang w:eastAsia="zh-CN"/>
        </w:rPr>
      </w:pPr>
      <w:r w:rsidRPr="00305C8D">
        <w:rPr>
          <w:rFonts w:eastAsia="Times New Roman" w:cstheme="minorHAnsi"/>
          <w:b/>
          <w:bCs/>
          <w:kern w:val="3"/>
          <w:lang w:eastAsia="zh-CN"/>
        </w:rPr>
        <w:t>Dla Części 9</w:t>
      </w:r>
      <w:r w:rsidRPr="00305C8D">
        <w:rPr>
          <w:rFonts w:eastAsia="Times New Roman" w:cstheme="minorHAnsi"/>
          <w:b/>
          <w:bCs/>
          <w:i/>
          <w:iCs/>
          <w:kern w:val="3"/>
          <w:lang w:eastAsia="zh-CN"/>
        </w:rPr>
        <w:t xml:space="preserve"> </w:t>
      </w:r>
    </w:p>
    <w:p w14:paraId="09F4D8A2" w14:textId="4184AF38" w:rsidR="00155AC3" w:rsidRPr="00305C8D" w:rsidRDefault="00DF736C" w:rsidP="00DF736C">
      <w:pPr>
        <w:spacing w:after="0" w:line="276" w:lineRule="auto"/>
        <w:jc w:val="both"/>
        <w:rPr>
          <w:b/>
          <w:bCs/>
        </w:rPr>
      </w:pPr>
      <w:r w:rsidRPr="00305C8D">
        <w:rPr>
          <w:b/>
          <w:bCs/>
        </w:rPr>
        <w:t xml:space="preserve">            1.  Cena  - </w:t>
      </w:r>
      <w:proofErr w:type="spellStart"/>
      <w:r w:rsidRPr="00305C8D">
        <w:rPr>
          <w:b/>
          <w:bCs/>
        </w:rPr>
        <w:t>Pc</w:t>
      </w:r>
      <w:proofErr w:type="spellEnd"/>
      <w:r w:rsidRPr="00305C8D">
        <w:rPr>
          <w:b/>
          <w:bCs/>
        </w:rPr>
        <w:t xml:space="preserve"> – 60 pkt</w:t>
      </w:r>
    </w:p>
    <w:p w14:paraId="0F57F0ED" w14:textId="3FB244F7" w:rsidR="00155AC3" w:rsidRPr="00305C8D" w:rsidRDefault="00DF736C" w:rsidP="00DF736C">
      <w:pPr>
        <w:spacing w:after="0" w:line="276" w:lineRule="auto"/>
        <w:ind w:left="993" w:hanging="993"/>
        <w:jc w:val="both"/>
        <w:rPr>
          <w:b/>
          <w:bCs/>
        </w:rPr>
      </w:pPr>
      <w:r w:rsidRPr="00305C8D">
        <w:rPr>
          <w:b/>
          <w:bCs/>
        </w:rPr>
        <w:t xml:space="preserve">            2. Doświadczenie </w:t>
      </w:r>
      <w:r w:rsidR="0082212C">
        <w:rPr>
          <w:b/>
          <w:bCs/>
        </w:rPr>
        <w:t xml:space="preserve">zawodowe </w:t>
      </w:r>
      <w:r w:rsidR="00D63B57">
        <w:rPr>
          <w:b/>
          <w:bCs/>
        </w:rPr>
        <w:t>Z</w:t>
      </w:r>
      <w:r w:rsidR="00155AC3" w:rsidRPr="00305C8D">
        <w:rPr>
          <w:b/>
          <w:bCs/>
        </w:rPr>
        <w:t xml:space="preserve">espołu  </w:t>
      </w:r>
      <w:r w:rsidR="0082212C">
        <w:rPr>
          <w:b/>
          <w:bCs/>
        </w:rPr>
        <w:t>Nadzoru</w:t>
      </w:r>
      <w:r w:rsidR="00155AC3" w:rsidRPr="00305C8D">
        <w:rPr>
          <w:b/>
          <w:bCs/>
        </w:rPr>
        <w:t xml:space="preserve">- Pd – 40 pkt </w:t>
      </w:r>
    </w:p>
    <w:p w14:paraId="104E8A86" w14:textId="77777777" w:rsidR="00155AC3" w:rsidRPr="000C0CE0" w:rsidRDefault="00155AC3" w:rsidP="00DF736C">
      <w:pPr>
        <w:spacing w:after="0" w:line="276" w:lineRule="auto"/>
        <w:ind w:left="993" w:hanging="993"/>
        <w:jc w:val="both"/>
        <w:rPr>
          <w:b/>
          <w:bCs/>
          <w:sz w:val="16"/>
          <w:szCs w:val="16"/>
        </w:rPr>
      </w:pPr>
    </w:p>
    <w:p w14:paraId="70A5F2DA" w14:textId="77777777" w:rsidR="00155AC3" w:rsidRPr="00305C8D" w:rsidRDefault="00155AC3" w:rsidP="00155AC3">
      <w:pPr>
        <w:pStyle w:val="Akapitzlist"/>
        <w:autoSpaceDE w:val="0"/>
        <w:autoSpaceDN w:val="0"/>
        <w:adjustRightInd w:val="0"/>
        <w:spacing w:after="0" w:line="240" w:lineRule="auto"/>
        <w:ind w:left="5039" w:hanging="5039"/>
        <w:rPr>
          <w:rFonts w:eastAsia="CIDFont+F1" w:cstheme="minorHAnsi"/>
        </w:rPr>
      </w:pPr>
      <w:r w:rsidRPr="00305C8D">
        <w:rPr>
          <w:rFonts w:eastAsia="CIDFont+F1" w:cstheme="minorHAnsi"/>
        </w:rPr>
        <w:t>Oferty oceniane będą punktowo. W trakcie oceny ofert kolejno rozpatrywanym i ocenianym ofertom</w:t>
      </w:r>
    </w:p>
    <w:p w14:paraId="29629014" w14:textId="77777777" w:rsidR="00155AC3" w:rsidRPr="00305C8D" w:rsidRDefault="00155AC3" w:rsidP="00155AC3">
      <w:pPr>
        <w:pStyle w:val="Akapitzlist"/>
        <w:autoSpaceDE w:val="0"/>
        <w:autoSpaceDN w:val="0"/>
        <w:adjustRightInd w:val="0"/>
        <w:spacing w:after="0" w:line="240" w:lineRule="auto"/>
        <w:ind w:left="5039" w:hanging="5039"/>
        <w:rPr>
          <w:rFonts w:eastAsia="CIDFont+F1" w:cstheme="minorHAnsi"/>
        </w:rPr>
      </w:pPr>
      <w:r w:rsidRPr="00305C8D">
        <w:rPr>
          <w:rFonts w:eastAsia="CIDFont+F1" w:cstheme="minorHAnsi"/>
        </w:rPr>
        <w:t xml:space="preserve">przyznawane będą punkty wg poniższego wzoru: </w:t>
      </w:r>
    </w:p>
    <w:p w14:paraId="453E24E9" w14:textId="77777777" w:rsidR="00155AC3" w:rsidRPr="00305C8D" w:rsidRDefault="00155AC3" w:rsidP="00155AC3">
      <w:pPr>
        <w:pStyle w:val="Akapitzlist"/>
        <w:autoSpaceDE w:val="0"/>
        <w:autoSpaceDN w:val="0"/>
        <w:adjustRightInd w:val="0"/>
        <w:spacing w:after="0" w:line="240" w:lineRule="auto"/>
        <w:ind w:left="5039" w:hanging="5039"/>
        <w:rPr>
          <w:rFonts w:eastAsia="CIDFont+F1" w:cstheme="minorHAnsi"/>
        </w:rPr>
      </w:pPr>
    </w:p>
    <w:p w14:paraId="7C1AC9B8" w14:textId="77777777" w:rsidR="00155AC3" w:rsidRPr="00305C8D" w:rsidRDefault="00155AC3" w:rsidP="00155AC3">
      <w:pPr>
        <w:spacing w:line="276" w:lineRule="auto"/>
        <w:jc w:val="both"/>
        <w:rPr>
          <w:b/>
          <w:bCs/>
        </w:rPr>
      </w:pPr>
      <w:r w:rsidRPr="00305C8D">
        <w:rPr>
          <w:b/>
          <w:bCs/>
        </w:rPr>
        <w:t xml:space="preserve">P = </w:t>
      </w:r>
      <w:proofErr w:type="spellStart"/>
      <w:r w:rsidRPr="00305C8D">
        <w:rPr>
          <w:b/>
          <w:bCs/>
        </w:rPr>
        <w:t>Pc</w:t>
      </w:r>
      <w:proofErr w:type="spellEnd"/>
      <w:r w:rsidRPr="00305C8D">
        <w:rPr>
          <w:b/>
          <w:bCs/>
        </w:rPr>
        <w:t xml:space="preserve"> + Pd</w:t>
      </w:r>
    </w:p>
    <w:p w14:paraId="2AB99833" w14:textId="77777777" w:rsidR="00155AC3" w:rsidRPr="00305C8D" w:rsidRDefault="00155AC3" w:rsidP="00155AC3">
      <w:pPr>
        <w:spacing w:after="0" w:line="240" w:lineRule="auto"/>
        <w:jc w:val="both"/>
      </w:pPr>
      <w:r w:rsidRPr="00305C8D">
        <w:t xml:space="preserve">gdzie: </w:t>
      </w:r>
    </w:p>
    <w:p w14:paraId="2D1095D9" w14:textId="77777777" w:rsidR="00155AC3" w:rsidRPr="00305C8D" w:rsidRDefault="00155AC3" w:rsidP="00155AC3">
      <w:pPr>
        <w:spacing w:after="0" w:line="240" w:lineRule="auto"/>
        <w:jc w:val="both"/>
      </w:pPr>
      <w:r w:rsidRPr="00305C8D">
        <w:t xml:space="preserve">P –      łączna liczba punktów przyznanych badanej ofercie </w:t>
      </w:r>
    </w:p>
    <w:p w14:paraId="70517DF2" w14:textId="77777777" w:rsidR="00155AC3" w:rsidRPr="00305C8D" w:rsidRDefault="00155AC3" w:rsidP="00155AC3">
      <w:pPr>
        <w:spacing w:after="0" w:line="240" w:lineRule="auto"/>
        <w:jc w:val="both"/>
      </w:pPr>
      <w:proofErr w:type="spellStart"/>
      <w:r w:rsidRPr="00305C8D">
        <w:t>Pc</w:t>
      </w:r>
      <w:proofErr w:type="spellEnd"/>
      <w:r w:rsidRPr="00305C8D">
        <w:t xml:space="preserve"> –    liczba punktów przyznanych ofercie w kryterium cena </w:t>
      </w:r>
    </w:p>
    <w:p w14:paraId="37FB7ED8" w14:textId="2574A261" w:rsidR="004B3568" w:rsidRDefault="00155AC3" w:rsidP="0082212C">
      <w:pPr>
        <w:spacing w:after="0" w:line="240" w:lineRule="auto"/>
        <w:ind w:left="567" w:hanging="567"/>
        <w:jc w:val="both"/>
      </w:pPr>
      <w:r w:rsidRPr="00305C8D">
        <w:t xml:space="preserve">Pd –    łączna liczba punktów przyznanych ofercie w kryterium doświadczenie zawodowe  </w:t>
      </w:r>
      <w:r w:rsidR="0082212C">
        <w:t>Z</w:t>
      </w:r>
      <w:r w:rsidRPr="00305C8D">
        <w:t xml:space="preserve">espołu </w:t>
      </w:r>
      <w:r w:rsidR="0082212C">
        <w:t>Nadzoru</w:t>
      </w:r>
    </w:p>
    <w:p w14:paraId="61365B3F" w14:textId="77777777" w:rsidR="0082212C" w:rsidRPr="0082212C" w:rsidRDefault="0082212C" w:rsidP="0082212C">
      <w:pPr>
        <w:spacing w:after="0" w:line="240" w:lineRule="auto"/>
        <w:ind w:left="567" w:hanging="567"/>
        <w:jc w:val="both"/>
      </w:pPr>
    </w:p>
    <w:p w14:paraId="326EC52B" w14:textId="2DBA3ECF" w:rsidR="00155AC3" w:rsidRPr="00305C8D" w:rsidRDefault="0028539E" w:rsidP="00155AC3">
      <w:pPr>
        <w:spacing w:line="276" w:lineRule="auto"/>
        <w:jc w:val="both"/>
        <w:rPr>
          <w:b/>
          <w:bCs/>
        </w:rPr>
      </w:pPr>
      <w:r>
        <w:rPr>
          <w:b/>
          <w:bCs/>
        </w:rPr>
        <w:t xml:space="preserve">1. </w:t>
      </w:r>
      <w:proofErr w:type="spellStart"/>
      <w:r>
        <w:rPr>
          <w:b/>
          <w:bCs/>
        </w:rPr>
        <w:t>Pc</w:t>
      </w:r>
      <w:proofErr w:type="spellEnd"/>
      <w:r>
        <w:rPr>
          <w:b/>
          <w:bCs/>
        </w:rPr>
        <w:t xml:space="preserve"> -</w:t>
      </w:r>
      <w:r w:rsidR="00155AC3" w:rsidRPr="00305C8D">
        <w:rPr>
          <w:b/>
          <w:bCs/>
        </w:rPr>
        <w:t xml:space="preserve"> w kryterium ceny, oferty będą oceniane wg poniższego wzoru:</w:t>
      </w:r>
    </w:p>
    <w:p w14:paraId="5E8ED9FC" w14:textId="77777777" w:rsidR="00155AC3" w:rsidRPr="00305C8D" w:rsidRDefault="00155AC3" w:rsidP="00155AC3">
      <w:pPr>
        <w:spacing w:line="276" w:lineRule="auto"/>
        <w:rPr>
          <w:b/>
          <w:bCs/>
        </w:rPr>
      </w:pPr>
      <w:r w:rsidRPr="00305C8D">
        <w:rPr>
          <w:b/>
          <w:bCs/>
        </w:rPr>
        <w:t xml:space="preserve">         </w:t>
      </w:r>
      <w:proofErr w:type="spellStart"/>
      <w:r w:rsidRPr="00305C8D">
        <w:rPr>
          <w:b/>
          <w:bCs/>
        </w:rPr>
        <w:t>Pc</w:t>
      </w:r>
      <w:proofErr w:type="spellEnd"/>
      <w:r w:rsidRPr="00305C8D">
        <w:rPr>
          <w:b/>
          <w:bCs/>
        </w:rPr>
        <w:t xml:space="preserve"> = </w:t>
      </w:r>
      <w:proofErr w:type="spellStart"/>
      <w:r w:rsidRPr="00305C8D">
        <w:rPr>
          <w:b/>
          <w:bCs/>
        </w:rPr>
        <w:t>C</w:t>
      </w:r>
      <w:r w:rsidRPr="00305C8D">
        <w:rPr>
          <w:b/>
          <w:bCs/>
          <w:vertAlign w:val="subscript"/>
        </w:rPr>
        <w:t>min</w:t>
      </w:r>
      <w:proofErr w:type="spellEnd"/>
      <w:r w:rsidRPr="00305C8D">
        <w:rPr>
          <w:b/>
          <w:bCs/>
        </w:rPr>
        <w:t>/C</w:t>
      </w:r>
      <w:r w:rsidRPr="00305C8D">
        <w:rPr>
          <w:b/>
          <w:bCs/>
          <w:vertAlign w:val="subscript"/>
        </w:rPr>
        <w:t>o</w:t>
      </w:r>
      <w:r w:rsidRPr="00305C8D">
        <w:rPr>
          <w:b/>
          <w:bCs/>
        </w:rPr>
        <w:t xml:space="preserve"> * 60 pkt</w:t>
      </w:r>
    </w:p>
    <w:p w14:paraId="294D90CF" w14:textId="77777777" w:rsidR="00155AC3" w:rsidRPr="00305C8D" w:rsidRDefault="00155AC3" w:rsidP="00155AC3">
      <w:pPr>
        <w:spacing w:after="0" w:line="240" w:lineRule="auto"/>
      </w:pPr>
      <w:r w:rsidRPr="00305C8D">
        <w:t>gdzie:</w:t>
      </w:r>
    </w:p>
    <w:p w14:paraId="1FB91D22" w14:textId="77777777" w:rsidR="00155AC3" w:rsidRPr="00305C8D" w:rsidRDefault="00155AC3" w:rsidP="00155AC3">
      <w:pPr>
        <w:spacing w:after="0" w:line="240" w:lineRule="auto"/>
      </w:pPr>
      <w:proofErr w:type="spellStart"/>
      <w:r w:rsidRPr="00305C8D">
        <w:rPr>
          <w:b/>
          <w:bCs/>
        </w:rPr>
        <w:t>C</w:t>
      </w:r>
      <w:r w:rsidRPr="00305C8D">
        <w:rPr>
          <w:b/>
          <w:bCs/>
          <w:vertAlign w:val="subscript"/>
        </w:rPr>
        <w:t>min</w:t>
      </w:r>
      <w:proofErr w:type="spellEnd"/>
      <w:r w:rsidRPr="00305C8D">
        <w:rPr>
          <w:b/>
          <w:bCs/>
        </w:rPr>
        <w:t>-</w:t>
      </w:r>
      <w:r w:rsidRPr="00305C8D">
        <w:tab/>
        <w:t xml:space="preserve">najniższa cena oferty brutto spośród wszystkich ocenianych ofert </w:t>
      </w:r>
    </w:p>
    <w:p w14:paraId="1B9F6337" w14:textId="77777777" w:rsidR="00155AC3" w:rsidRPr="00305C8D" w:rsidRDefault="00155AC3" w:rsidP="00155AC3">
      <w:pPr>
        <w:spacing w:after="0" w:line="240" w:lineRule="auto"/>
      </w:pPr>
      <w:r w:rsidRPr="00305C8D">
        <w:rPr>
          <w:b/>
          <w:bCs/>
        </w:rPr>
        <w:t>C</w:t>
      </w:r>
      <w:r w:rsidRPr="00305C8D">
        <w:rPr>
          <w:b/>
          <w:bCs/>
          <w:vertAlign w:val="subscript"/>
        </w:rPr>
        <w:t xml:space="preserve">o </w:t>
      </w:r>
      <w:r w:rsidRPr="00305C8D">
        <w:rPr>
          <w:b/>
          <w:bCs/>
        </w:rPr>
        <w:t>-</w:t>
      </w:r>
      <w:r w:rsidRPr="00305C8D">
        <w:tab/>
        <w:t xml:space="preserve">cena brutto oferty ocenianej </w:t>
      </w:r>
    </w:p>
    <w:p w14:paraId="4CAE01DB" w14:textId="77777777" w:rsidR="00155AC3" w:rsidRPr="00305C8D" w:rsidRDefault="00155AC3" w:rsidP="00155AC3">
      <w:pPr>
        <w:spacing w:after="0" w:line="240" w:lineRule="auto"/>
      </w:pPr>
    </w:p>
    <w:p w14:paraId="4A8A1655" w14:textId="77777777" w:rsidR="00155AC3" w:rsidRPr="00305C8D" w:rsidRDefault="00155AC3" w:rsidP="00155AC3">
      <w:pPr>
        <w:spacing w:after="0" w:line="240" w:lineRule="auto"/>
      </w:pPr>
      <w:r w:rsidRPr="00305C8D">
        <w:lastRenderedPageBreak/>
        <w:t xml:space="preserve">Maksymalna ilość punktów możliwych do uzyskania w kryterium cena wynosi </w:t>
      </w:r>
      <w:r w:rsidRPr="0028539E">
        <w:rPr>
          <w:b/>
          <w:bCs/>
        </w:rPr>
        <w:t>60.</w:t>
      </w:r>
      <w:r w:rsidRPr="00305C8D">
        <w:t xml:space="preserve"> </w:t>
      </w:r>
    </w:p>
    <w:p w14:paraId="433F10D0" w14:textId="77777777" w:rsidR="000B2836" w:rsidRPr="00305C8D" w:rsidRDefault="000B2836" w:rsidP="000B2836">
      <w:pPr>
        <w:spacing w:after="0" w:line="276" w:lineRule="auto"/>
        <w:ind w:left="993" w:hanging="993"/>
        <w:jc w:val="both"/>
        <w:rPr>
          <w:b/>
          <w:bCs/>
        </w:rPr>
      </w:pPr>
    </w:p>
    <w:p w14:paraId="2F2B601F" w14:textId="0C8FD6A7" w:rsidR="00155AC3" w:rsidRPr="00305C8D" w:rsidRDefault="0028539E" w:rsidP="000B2836">
      <w:pPr>
        <w:spacing w:after="0" w:line="276" w:lineRule="auto"/>
        <w:ind w:left="993" w:hanging="993"/>
        <w:jc w:val="both"/>
        <w:rPr>
          <w:b/>
          <w:bCs/>
        </w:rPr>
      </w:pPr>
      <w:r>
        <w:rPr>
          <w:b/>
          <w:bCs/>
        </w:rPr>
        <w:t xml:space="preserve">2. </w:t>
      </w:r>
      <w:r w:rsidR="000B2836" w:rsidRPr="00305C8D">
        <w:rPr>
          <w:b/>
          <w:bCs/>
        </w:rPr>
        <w:t xml:space="preserve">Pd - Doświadczenie zawodowe </w:t>
      </w:r>
      <w:r w:rsidR="0082212C">
        <w:rPr>
          <w:b/>
          <w:bCs/>
        </w:rPr>
        <w:t>Z</w:t>
      </w:r>
      <w:r w:rsidR="000B2836" w:rsidRPr="00305C8D">
        <w:rPr>
          <w:b/>
          <w:bCs/>
        </w:rPr>
        <w:t>espołu</w:t>
      </w:r>
      <w:r w:rsidR="0082212C">
        <w:rPr>
          <w:b/>
          <w:bCs/>
        </w:rPr>
        <w:t xml:space="preserve"> Nadzoru</w:t>
      </w:r>
      <w:r w:rsidR="000B2836" w:rsidRPr="00305C8D">
        <w:rPr>
          <w:b/>
          <w:bCs/>
        </w:rPr>
        <w:t xml:space="preserve"> , oferty będą oceniane następująco: </w:t>
      </w:r>
    </w:p>
    <w:p w14:paraId="5F1E89C8" w14:textId="77777777" w:rsidR="000B2836" w:rsidRPr="00305C8D" w:rsidRDefault="000B2836" w:rsidP="000B2836">
      <w:pPr>
        <w:spacing w:after="0" w:line="276" w:lineRule="auto"/>
        <w:ind w:left="993" w:hanging="993"/>
        <w:jc w:val="both"/>
        <w:rPr>
          <w:b/>
          <w:bCs/>
        </w:rPr>
      </w:pPr>
    </w:p>
    <w:p w14:paraId="38EC31D7" w14:textId="5D33471C" w:rsidR="00155AC3" w:rsidRDefault="0028539E" w:rsidP="00155AC3">
      <w:pPr>
        <w:spacing w:after="0" w:line="276" w:lineRule="auto"/>
        <w:jc w:val="both"/>
      </w:pPr>
      <w:r>
        <w:t xml:space="preserve">1) </w:t>
      </w:r>
      <w:r w:rsidR="00155AC3" w:rsidRPr="00305C8D">
        <w:t xml:space="preserve">W niniejszym kryterium Zamawiający przyzna punkty za doświadczenie członków zespołu przeznaczonego do wykonania zamówienia, kluczowych z punktu widzenia charakteru zamówienia. </w:t>
      </w:r>
    </w:p>
    <w:p w14:paraId="58B633DD" w14:textId="6148C92B" w:rsidR="0028539E" w:rsidRDefault="0028539E" w:rsidP="0028539E">
      <w:pPr>
        <w:spacing w:after="0" w:line="276" w:lineRule="auto"/>
      </w:pPr>
      <w:r>
        <w:t xml:space="preserve">2) </w:t>
      </w:r>
      <w:r w:rsidRPr="0080752E">
        <w:t xml:space="preserve">) Zamawiający w tym kryterium przyzna punkty na podstawie </w:t>
      </w:r>
      <w:r>
        <w:t xml:space="preserve">oświadczenia Wykonawcy złożonego w Formularzu ofertowym – Załącznik nr 1c do SWZ. </w:t>
      </w:r>
    </w:p>
    <w:p w14:paraId="5E4756E1" w14:textId="08FBAA49" w:rsidR="000B2836" w:rsidRDefault="00A168B4" w:rsidP="0028539E">
      <w:pPr>
        <w:spacing w:after="0" w:line="276" w:lineRule="auto"/>
        <w:rPr>
          <w:rFonts w:eastAsia="Times New Roman" w:cstheme="minorHAnsi"/>
          <w:lang w:eastAsia="pl-PL"/>
        </w:rPr>
      </w:pPr>
      <w:r>
        <w:t>3</w:t>
      </w:r>
      <w:r w:rsidR="0028539E">
        <w:t xml:space="preserve">) punkty będą przyznane za doświadczenie zawodowe osób wskazanych przez Wykonawcę do pełnienia funkcji </w:t>
      </w:r>
      <w:bookmarkStart w:id="142" w:name="_Hlk168992684"/>
      <w:r w:rsidR="0028539E" w:rsidRPr="0028539E">
        <w:rPr>
          <w:b/>
          <w:bCs/>
        </w:rPr>
        <w:t xml:space="preserve">Kierownika Zespołu Nadzoru (Koordynatora </w:t>
      </w:r>
      <w:r w:rsidR="0028539E" w:rsidRPr="0028539E">
        <w:rPr>
          <w:rFonts w:eastAsia="Times New Roman" w:cstheme="minorHAnsi"/>
          <w:b/>
          <w:bCs/>
          <w:lang w:eastAsia="pl-PL"/>
        </w:rPr>
        <w:t xml:space="preserve"> Projektu) </w:t>
      </w:r>
      <w:bookmarkEnd w:id="142"/>
      <w:r w:rsidR="0028539E" w:rsidRPr="00BC321F">
        <w:rPr>
          <w:rFonts w:eastAsia="Times New Roman" w:cstheme="minorHAnsi"/>
          <w:lang w:eastAsia="pl-PL"/>
        </w:rPr>
        <w:t>oraz</w:t>
      </w:r>
      <w:r w:rsidR="0028539E" w:rsidRPr="0028539E">
        <w:rPr>
          <w:rFonts w:eastAsia="Times New Roman" w:cstheme="minorHAnsi"/>
          <w:b/>
          <w:bCs/>
          <w:lang w:eastAsia="pl-PL"/>
        </w:rPr>
        <w:t xml:space="preserve"> Specjalisty hydrologa</w:t>
      </w:r>
      <w:r w:rsidR="0028539E">
        <w:rPr>
          <w:rFonts w:eastAsia="Times New Roman" w:cstheme="minorHAnsi"/>
          <w:lang w:eastAsia="pl-PL"/>
        </w:rPr>
        <w:t xml:space="preserve"> zgodnie z poniższym opisem: </w:t>
      </w:r>
    </w:p>
    <w:p w14:paraId="124FACB5" w14:textId="69FA0DB4" w:rsidR="00804762" w:rsidRPr="00804762" w:rsidRDefault="00804762" w:rsidP="00804762">
      <w:pPr>
        <w:spacing w:after="0" w:line="276" w:lineRule="auto"/>
        <w:ind w:left="709" w:hanging="709"/>
        <w:rPr>
          <w:rFonts w:eastAsia="Times New Roman" w:cstheme="minorHAnsi"/>
          <w:lang w:eastAsia="pl-PL"/>
        </w:rPr>
      </w:pPr>
      <w:r w:rsidRPr="007C5A9B">
        <w:rPr>
          <w:rFonts w:eastAsia="Times New Roman" w:cstheme="minorHAnsi"/>
          <w:lang w:eastAsia="pl-PL"/>
        </w:rPr>
        <w:t>a)</w:t>
      </w:r>
      <w:r>
        <w:rPr>
          <w:rFonts w:eastAsia="Times New Roman" w:cstheme="minorHAnsi"/>
          <w:lang w:eastAsia="pl-PL"/>
        </w:rPr>
        <w:t xml:space="preserve"> </w:t>
      </w:r>
      <w:r w:rsidRPr="00804762">
        <w:rPr>
          <w:rFonts w:eastAsia="Times New Roman" w:cstheme="minorHAnsi"/>
          <w:b/>
          <w:bCs/>
          <w:lang w:eastAsia="pl-PL"/>
        </w:rPr>
        <w:t>Pd</w:t>
      </w:r>
      <w:r w:rsidRPr="00804762">
        <w:rPr>
          <w:rFonts w:eastAsia="Times New Roman" w:cstheme="minorHAnsi"/>
          <w:b/>
          <w:bCs/>
          <w:vertAlign w:val="subscript"/>
          <w:lang w:eastAsia="pl-PL"/>
        </w:rPr>
        <w:t>1</w:t>
      </w:r>
      <w:r>
        <w:rPr>
          <w:rFonts w:eastAsia="Times New Roman" w:cstheme="minorHAnsi"/>
          <w:b/>
          <w:bCs/>
          <w:vertAlign w:val="subscript"/>
          <w:lang w:eastAsia="pl-PL"/>
        </w:rPr>
        <w:t xml:space="preserve"> </w:t>
      </w:r>
      <w:r>
        <w:rPr>
          <w:rFonts w:eastAsia="Times New Roman" w:cstheme="minorHAnsi"/>
          <w:b/>
          <w:bCs/>
          <w:lang w:eastAsia="pl-PL"/>
        </w:rPr>
        <w:t xml:space="preserve">– </w:t>
      </w:r>
      <w:proofErr w:type="spellStart"/>
      <w:r>
        <w:rPr>
          <w:rFonts w:eastAsia="Times New Roman" w:cstheme="minorHAnsi"/>
          <w:b/>
          <w:bCs/>
          <w:lang w:eastAsia="pl-PL"/>
        </w:rPr>
        <w:t>podkryterium</w:t>
      </w:r>
      <w:proofErr w:type="spellEnd"/>
      <w:r>
        <w:rPr>
          <w:rFonts w:eastAsia="Times New Roman" w:cstheme="minorHAnsi"/>
          <w:b/>
          <w:bCs/>
          <w:lang w:eastAsia="pl-PL"/>
        </w:rPr>
        <w:t xml:space="preserve"> </w:t>
      </w:r>
      <w:bookmarkStart w:id="143" w:name="_Hlk168992884"/>
      <w:r>
        <w:rPr>
          <w:rFonts w:eastAsia="Times New Roman" w:cstheme="minorHAnsi"/>
          <w:b/>
          <w:bCs/>
          <w:lang w:eastAsia="pl-PL"/>
        </w:rPr>
        <w:t xml:space="preserve">doświadczenie zawodowe </w:t>
      </w:r>
      <w:r w:rsidRPr="0028539E">
        <w:rPr>
          <w:b/>
          <w:bCs/>
        </w:rPr>
        <w:t xml:space="preserve">Kierownika Zespołu Nadzoru (Koordynatora </w:t>
      </w:r>
      <w:r w:rsidRPr="0028539E">
        <w:rPr>
          <w:rFonts w:eastAsia="Times New Roman" w:cstheme="minorHAnsi"/>
          <w:b/>
          <w:bCs/>
          <w:lang w:eastAsia="pl-PL"/>
        </w:rPr>
        <w:t xml:space="preserve"> Projektu)</w:t>
      </w:r>
      <w:r>
        <w:rPr>
          <w:rFonts w:eastAsia="Times New Roman" w:cstheme="minorHAnsi"/>
          <w:b/>
          <w:bCs/>
          <w:lang w:eastAsia="pl-PL"/>
        </w:rPr>
        <w:t xml:space="preserve"> </w:t>
      </w:r>
    </w:p>
    <w:bookmarkEnd w:id="143"/>
    <w:p w14:paraId="3B324626" w14:textId="1ED1847E" w:rsidR="000B2836" w:rsidRPr="00305C8D" w:rsidRDefault="000B2836" w:rsidP="000B2836">
      <w:pPr>
        <w:spacing w:after="0" w:line="276" w:lineRule="auto"/>
        <w:ind w:left="142" w:hanging="142"/>
        <w:jc w:val="both"/>
        <w:rPr>
          <w:rFonts w:eastAsia="Times New Roman" w:cstheme="minorHAnsi"/>
          <w:lang w:eastAsia="ar-SA"/>
        </w:rPr>
      </w:pPr>
      <w:r w:rsidRPr="00305C8D">
        <w:t>- za doświadczenie</w:t>
      </w:r>
      <w:r w:rsidRPr="00305C8D">
        <w:rPr>
          <w:b/>
          <w:bCs/>
        </w:rPr>
        <w:t xml:space="preserve"> </w:t>
      </w:r>
      <w:r w:rsidRPr="00305C8D">
        <w:rPr>
          <w:rFonts w:eastAsia="Times New Roman" w:cstheme="minorHAnsi"/>
          <w:lang w:eastAsia="ar-SA"/>
        </w:rPr>
        <w:t xml:space="preserve">w pełnieniu funkcji Kierownika Zespołu Nadzoru (Koordynatora Projektu) </w:t>
      </w:r>
      <w:r w:rsidR="00804762">
        <w:rPr>
          <w:rFonts w:eastAsia="Times New Roman" w:cstheme="minorHAnsi"/>
          <w:lang w:eastAsia="ar-SA"/>
        </w:rPr>
        <w:t xml:space="preserve">na </w:t>
      </w:r>
      <w:r w:rsidRPr="00305C8D">
        <w:rPr>
          <w:rFonts w:eastAsia="Times New Roman" w:cstheme="minorHAnsi"/>
          <w:lang w:eastAsia="ar-SA"/>
        </w:rPr>
        <w:t xml:space="preserve"> </w:t>
      </w:r>
      <w:r w:rsidRPr="00305C8D">
        <w:rPr>
          <w:rFonts w:eastAsia="Times New Roman" w:cstheme="minorHAnsi"/>
          <w:b/>
          <w:bCs/>
          <w:lang w:eastAsia="ar-SA"/>
        </w:rPr>
        <w:t>jedn</w:t>
      </w:r>
      <w:r w:rsidR="00804762">
        <w:rPr>
          <w:rFonts w:eastAsia="Times New Roman" w:cstheme="minorHAnsi"/>
          <w:b/>
          <w:bCs/>
          <w:lang w:eastAsia="ar-SA"/>
        </w:rPr>
        <w:t>ym</w:t>
      </w:r>
      <w:r w:rsidRPr="00305C8D">
        <w:rPr>
          <w:rFonts w:eastAsia="Times New Roman" w:cstheme="minorHAnsi"/>
          <w:b/>
          <w:bCs/>
          <w:lang w:eastAsia="ar-SA"/>
        </w:rPr>
        <w:t xml:space="preserve"> </w:t>
      </w:r>
      <w:r w:rsidR="00804762">
        <w:rPr>
          <w:rFonts w:eastAsia="Times New Roman" w:cstheme="minorHAnsi"/>
          <w:b/>
          <w:bCs/>
          <w:lang w:eastAsia="ar-SA"/>
        </w:rPr>
        <w:t>zadaniu</w:t>
      </w:r>
      <w:r w:rsidRPr="00305C8D">
        <w:rPr>
          <w:rFonts w:eastAsia="Times New Roman" w:cstheme="minorHAnsi"/>
          <w:lang w:eastAsia="ar-SA"/>
        </w:rPr>
        <w:t xml:space="preserve">, </w:t>
      </w:r>
      <w:r w:rsidR="00804762">
        <w:rPr>
          <w:rFonts w:eastAsia="Times New Roman" w:cstheme="minorHAnsi"/>
          <w:lang w:eastAsia="ar-SA"/>
        </w:rPr>
        <w:t>polegającym na</w:t>
      </w:r>
      <w:r w:rsidRPr="00305C8D">
        <w:rPr>
          <w:rFonts w:eastAsia="Times New Roman" w:cstheme="minorHAnsi"/>
          <w:lang w:eastAsia="ar-SA"/>
        </w:rPr>
        <w:t xml:space="preserve"> budow</w:t>
      </w:r>
      <w:r w:rsidR="00804762">
        <w:rPr>
          <w:rFonts w:eastAsia="Times New Roman" w:cstheme="minorHAnsi"/>
          <w:lang w:eastAsia="ar-SA"/>
        </w:rPr>
        <w:t>ie</w:t>
      </w:r>
      <w:r w:rsidRPr="00305C8D">
        <w:rPr>
          <w:rFonts w:eastAsia="Times New Roman" w:cstheme="minorHAnsi"/>
          <w:lang w:eastAsia="ar-SA"/>
        </w:rPr>
        <w:t xml:space="preserve">, </w:t>
      </w:r>
      <w:r w:rsidR="00804762">
        <w:rPr>
          <w:rFonts w:eastAsia="Times New Roman" w:cstheme="minorHAnsi"/>
          <w:lang w:eastAsia="ar-SA"/>
        </w:rPr>
        <w:t xml:space="preserve">rozbudowie, </w:t>
      </w:r>
      <w:r w:rsidRPr="00305C8D">
        <w:rPr>
          <w:rFonts w:eastAsia="Times New Roman" w:cstheme="minorHAnsi"/>
          <w:lang w:eastAsia="ar-SA"/>
        </w:rPr>
        <w:t>przebudow</w:t>
      </w:r>
      <w:r w:rsidR="00804762">
        <w:rPr>
          <w:rFonts w:eastAsia="Times New Roman" w:cstheme="minorHAnsi"/>
          <w:lang w:eastAsia="ar-SA"/>
        </w:rPr>
        <w:t>ie</w:t>
      </w:r>
      <w:r w:rsidRPr="00305C8D">
        <w:rPr>
          <w:rFonts w:eastAsia="Times New Roman" w:cstheme="minorHAnsi"/>
          <w:lang w:eastAsia="ar-SA"/>
        </w:rPr>
        <w:t xml:space="preserve"> lub remo</w:t>
      </w:r>
      <w:r w:rsidR="00804762">
        <w:rPr>
          <w:rFonts w:eastAsia="Times New Roman" w:cstheme="minorHAnsi"/>
          <w:lang w:eastAsia="ar-SA"/>
        </w:rPr>
        <w:t>ncie</w:t>
      </w:r>
      <w:r w:rsidRPr="00305C8D">
        <w:rPr>
          <w:rFonts w:eastAsia="Times New Roman" w:cstheme="minorHAnsi"/>
          <w:lang w:eastAsia="ar-SA"/>
        </w:rPr>
        <w:t xml:space="preserve">  obiektu kubaturowego o wartości robót budowlanych min. 1.000.000 zł brutto – </w:t>
      </w:r>
      <w:r w:rsidRPr="00305C8D">
        <w:rPr>
          <w:rFonts w:eastAsia="Times New Roman" w:cstheme="minorHAnsi"/>
          <w:b/>
          <w:bCs/>
          <w:lang w:eastAsia="ar-SA"/>
        </w:rPr>
        <w:t>0 pkt,</w:t>
      </w:r>
      <w:r w:rsidRPr="00305C8D">
        <w:rPr>
          <w:rFonts w:eastAsia="Times New Roman" w:cstheme="minorHAnsi"/>
          <w:lang w:eastAsia="ar-SA"/>
        </w:rPr>
        <w:t xml:space="preserve"> </w:t>
      </w:r>
    </w:p>
    <w:p w14:paraId="3E2B10CE" w14:textId="562D4DA6" w:rsidR="000B2836" w:rsidRPr="00305C8D" w:rsidRDefault="000B2836" w:rsidP="000B2836">
      <w:pPr>
        <w:spacing w:after="0" w:line="276" w:lineRule="auto"/>
        <w:ind w:left="142" w:hanging="142"/>
        <w:jc w:val="both"/>
        <w:rPr>
          <w:rFonts w:eastAsia="Times New Roman" w:cstheme="minorHAnsi"/>
          <w:b/>
          <w:bCs/>
          <w:lang w:eastAsia="ar-SA"/>
        </w:rPr>
      </w:pPr>
      <w:r w:rsidRPr="00305C8D">
        <w:rPr>
          <w:b/>
          <w:bCs/>
        </w:rPr>
        <w:t xml:space="preserve">- </w:t>
      </w:r>
      <w:r w:rsidRPr="00305C8D">
        <w:t>za doświadczenie</w:t>
      </w:r>
      <w:r w:rsidRPr="00305C8D">
        <w:rPr>
          <w:b/>
          <w:bCs/>
        </w:rPr>
        <w:t xml:space="preserve"> </w:t>
      </w:r>
      <w:r w:rsidRPr="00305C8D">
        <w:rPr>
          <w:rFonts w:eastAsia="Times New Roman" w:cstheme="minorHAnsi"/>
          <w:lang w:eastAsia="ar-SA"/>
        </w:rPr>
        <w:t xml:space="preserve">w pełnieniu funkcji Kierownika Zespołu Nadzoru (Koordynatora Projektu) </w:t>
      </w:r>
      <w:r w:rsidR="00804762">
        <w:rPr>
          <w:rFonts w:eastAsia="Times New Roman" w:cstheme="minorHAnsi"/>
          <w:lang w:eastAsia="ar-SA"/>
        </w:rPr>
        <w:t>na</w:t>
      </w:r>
      <w:r w:rsidRPr="00305C8D">
        <w:rPr>
          <w:rFonts w:eastAsia="Times New Roman" w:cstheme="minorHAnsi"/>
          <w:lang w:eastAsia="ar-SA"/>
        </w:rPr>
        <w:t xml:space="preserve"> </w:t>
      </w:r>
      <w:r w:rsidRPr="00305C8D">
        <w:rPr>
          <w:rFonts w:eastAsia="Times New Roman" w:cstheme="minorHAnsi"/>
          <w:b/>
          <w:bCs/>
          <w:lang w:eastAsia="ar-SA"/>
        </w:rPr>
        <w:t xml:space="preserve">dwóch </w:t>
      </w:r>
      <w:r w:rsidR="00804762">
        <w:rPr>
          <w:rFonts w:eastAsia="Times New Roman" w:cstheme="minorHAnsi"/>
          <w:b/>
          <w:bCs/>
          <w:lang w:eastAsia="ar-SA"/>
        </w:rPr>
        <w:t>zadaniach</w:t>
      </w:r>
      <w:r w:rsidRPr="00305C8D">
        <w:rPr>
          <w:rFonts w:eastAsia="Times New Roman" w:cstheme="minorHAnsi"/>
          <w:lang w:eastAsia="ar-SA"/>
        </w:rPr>
        <w:t xml:space="preserve">, </w:t>
      </w:r>
      <w:r w:rsidR="00804762">
        <w:rPr>
          <w:rFonts w:eastAsia="Times New Roman" w:cstheme="minorHAnsi"/>
          <w:lang w:eastAsia="ar-SA"/>
        </w:rPr>
        <w:t xml:space="preserve">polegającym na </w:t>
      </w:r>
      <w:r w:rsidRPr="00305C8D">
        <w:rPr>
          <w:rFonts w:eastAsia="Times New Roman" w:cstheme="minorHAnsi"/>
          <w:lang w:eastAsia="ar-SA"/>
        </w:rPr>
        <w:t>budow</w:t>
      </w:r>
      <w:r w:rsidR="00804762">
        <w:rPr>
          <w:rFonts w:eastAsia="Times New Roman" w:cstheme="minorHAnsi"/>
          <w:lang w:eastAsia="ar-SA"/>
        </w:rPr>
        <w:t>ie</w:t>
      </w:r>
      <w:r w:rsidRPr="00305C8D">
        <w:rPr>
          <w:rFonts w:eastAsia="Times New Roman" w:cstheme="minorHAnsi"/>
          <w:lang w:eastAsia="ar-SA"/>
        </w:rPr>
        <w:t xml:space="preserve">, </w:t>
      </w:r>
      <w:r w:rsidR="00804762">
        <w:rPr>
          <w:rFonts w:eastAsia="Times New Roman" w:cstheme="minorHAnsi"/>
          <w:lang w:eastAsia="ar-SA"/>
        </w:rPr>
        <w:t xml:space="preserve">rozbudowie, </w:t>
      </w:r>
      <w:r w:rsidRPr="00305C8D">
        <w:rPr>
          <w:rFonts w:eastAsia="Times New Roman" w:cstheme="minorHAnsi"/>
          <w:lang w:eastAsia="ar-SA"/>
        </w:rPr>
        <w:t>przebudow</w:t>
      </w:r>
      <w:r w:rsidR="00804762">
        <w:rPr>
          <w:rFonts w:eastAsia="Times New Roman" w:cstheme="minorHAnsi"/>
          <w:lang w:eastAsia="ar-SA"/>
        </w:rPr>
        <w:t>ie</w:t>
      </w:r>
      <w:r w:rsidRPr="00305C8D">
        <w:rPr>
          <w:rFonts w:eastAsia="Times New Roman" w:cstheme="minorHAnsi"/>
          <w:lang w:eastAsia="ar-SA"/>
        </w:rPr>
        <w:t xml:space="preserve"> lub remon</w:t>
      </w:r>
      <w:r w:rsidR="00804762">
        <w:rPr>
          <w:rFonts w:eastAsia="Times New Roman" w:cstheme="minorHAnsi"/>
          <w:lang w:eastAsia="ar-SA"/>
        </w:rPr>
        <w:t>cie</w:t>
      </w:r>
      <w:r w:rsidRPr="00305C8D">
        <w:rPr>
          <w:rFonts w:eastAsia="Times New Roman" w:cstheme="minorHAnsi"/>
          <w:lang w:eastAsia="ar-SA"/>
        </w:rPr>
        <w:t xml:space="preserve">  obiektu kubaturowego o wartości robót budowlanych min. 1.000.000 zł brutto – </w:t>
      </w:r>
      <w:r w:rsidRPr="00305C8D">
        <w:rPr>
          <w:rFonts w:eastAsia="Times New Roman" w:cstheme="minorHAnsi"/>
          <w:b/>
          <w:bCs/>
          <w:lang w:eastAsia="ar-SA"/>
        </w:rPr>
        <w:t>10 pkt,</w:t>
      </w:r>
    </w:p>
    <w:p w14:paraId="2487FF92" w14:textId="329D8711" w:rsidR="000B2836" w:rsidRDefault="000B2836" w:rsidP="000B2836">
      <w:pPr>
        <w:spacing w:after="0" w:line="276" w:lineRule="auto"/>
        <w:ind w:left="142" w:hanging="142"/>
        <w:jc w:val="both"/>
        <w:rPr>
          <w:rFonts w:eastAsia="Times New Roman" w:cstheme="minorHAnsi"/>
          <w:b/>
          <w:bCs/>
          <w:lang w:eastAsia="ar-SA"/>
        </w:rPr>
      </w:pPr>
      <w:r w:rsidRPr="00305C8D">
        <w:t xml:space="preserve">- </w:t>
      </w:r>
      <w:r w:rsidR="00DC4F5F" w:rsidRPr="00305C8D">
        <w:t xml:space="preserve">za </w:t>
      </w:r>
      <w:r w:rsidRPr="00305C8D">
        <w:t>doświadczenie</w:t>
      </w:r>
      <w:r w:rsidRPr="00305C8D">
        <w:rPr>
          <w:b/>
          <w:bCs/>
        </w:rPr>
        <w:t xml:space="preserve"> </w:t>
      </w:r>
      <w:r w:rsidRPr="00305C8D">
        <w:rPr>
          <w:rFonts w:eastAsia="Times New Roman" w:cstheme="minorHAnsi"/>
          <w:lang w:eastAsia="ar-SA"/>
        </w:rPr>
        <w:t xml:space="preserve">w pełnieniu funkcji Kierownika Zespołu Nadzoru (Koordynatora Projektu) </w:t>
      </w:r>
      <w:r w:rsidR="00804762">
        <w:rPr>
          <w:rFonts w:eastAsia="Times New Roman" w:cstheme="minorHAnsi"/>
          <w:lang w:eastAsia="ar-SA"/>
        </w:rPr>
        <w:t xml:space="preserve">na </w:t>
      </w:r>
      <w:r w:rsidRPr="00305C8D">
        <w:rPr>
          <w:rFonts w:eastAsia="Times New Roman" w:cstheme="minorHAnsi"/>
          <w:lang w:eastAsia="ar-SA"/>
        </w:rPr>
        <w:t xml:space="preserve"> </w:t>
      </w:r>
      <w:r w:rsidRPr="00305C8D">
        <w:rPr>
          <w:rFonts w:eastAsia="Times New Roman" w:cstheme="minorHAnsi"/>
          <w:b/>
          <w:bCs/>
          <w:lang w:eastAsia="ar-SA"/>
        </w:rPr>
        <w:t xml:space="preserve">trzech </w:t>
      </w:r>
      <w:r w:rsidR="00804762">
        <w:rPr>
          <w:rFonts w:eastAsia="Times New Roman" w:cstheme="minorHAnsi"/>
          <w:b/>
          <w:bCs/>
          <w:lang w:eastAsia="ar-SA"/>
        </w:rPr>
        <w:t>zadaniach</w:t>
      </w:r>
      <w:r w:rsidRPr="00305C8D">
        <w:rPr>
          <w:rFonts w:eastAsia="Times New Roman" w:cstheme="minorHAnsi"/>
          <w:lang w:eastAsia="ar-SA"/>
        </w:rPr>
        <w:t xml:space="preserve">, </w:t>
      </w:r>
      <w:r w:rsidR="00804762">
        <w:rPr>
          <w:rFonts w:eastAsia="Times New Roman" w:cstheme="minorHAnsi"/>
          <w:lang w:eastAsia="ar-SA"/>
        </w:rPr>
        <w:t xml:space="preserve">polegających na </w:t>
      </w:r>
      <w:r w:rsidRPr="00305C8D">
        <w:rPr>
          <w:rFonts w:eastAsia="Times New Roman" w:cstheme="minorHAnsi"/>
          <w:lang w:eastAsia="ar-SA"/>
        </w:rPr>
        <w:t>budow</w:t>
      </w:r>
      <w:r w:rsidR="00804762">
        <w:rPr>
          <w:rFonts w:eastAsia="Times New Roman" w:cstheme="minorHAnsi"/>
          <w:lang w:eastAsia="ar-SA"/>
        </w:rPr>
        <w:t>ie</w:t>
      </w:r>
      <w:r w:rsidRPr="00305C8D">
        <w:rPr>
          <w:rFonts w:eastAsia="Times New Roman" w:cstheme="minorHAnsi"/>
          <w:lang w:eastAsia="ar-SA"/>
        </w:rPr>
        <w:t xml:space="preserve">, </w:t>
      </w:r>
      <w:r w:rsidR="00804762">
        <w:rPr>
          <w:rFonts w:eastAsia="Times New Roman" w:cstheme="minorHAnsi"/>
          <w:lang w:eastAsia="ar-SA"/>
        </w:rPr>
        <w:t>rozbudowie, pr</w:t>
      </w:r>
      <w:r w:rsidRPr="00305C8D">
        <w:rPr>
          <w:rFonts w:eastAsia="Times New Roman" w:cstheme="minorHAnsi"/>
          <w:lang w:eastAsia="ar-SA"/>
        </w:rPr>
        <w:t>zebudow</w:t>
      </w:r>
      <w:r w:rsidR="00804762">
        <w:rPr>
          <w:rFonts w:eastAsia="Times New Roman" w:cstheme="minorHAnsi"/>
          <w:lang w:eastAsia="ar-SA"/>
        </w:rPr>
        <w:t>ie</w:t>
      </w:r>
      <w:r w:rsidRPr="00305C8D">
        <w:rPr>
          <w:rFonts w:eastAsia="Times New Roman" w:cstheme="minorHAnsi"/>
          <w:lang w:eastAsia="ar-SA"/>
        </w:rPr>
        <w:t xml:space="preserve"> lub remon</w:t>
      </w:r>
      <w:r w:rsidR="00804762">
        <w:rPr>
          <w:rFonts w:eastAsia="Times New Roman" w:cstheme="minorHAnsi"/>
          <w:lang w:eastAsia="ar-SA"/>
        </w:rPr>
        <w:t>cie</w:t>
      </w:r>
      <w:r w:rsidRPr="00305C8D">
        <w:rPr>
          <w:rFonts w:eastAsia="Times New Roman" w:cstheme="minorHAnsi"/>
          <w:lang w:eastAsia="ar-SA"/>
        </w:rPr>
        <w:t xml:space="preserve"> obiektu kubaturowego o wartości robót budowlanych min. 1.000.000 zł brutto – </w:t>
      </w:r>
      <w:r w:rsidRPr="00305C8D">
        <w:rPr>
          <w:rFonts w:eastAsia="Times New Roman" w:cstheme="minorHAnsi"/>
          <w:b/>
          <w:bCs/>
          <w:lang w:eastAsia="ar-SA"/>
        </w:rPr>
        <w:t>20 pkt,</w:t>
      </w:r>
    </w:p>
    <w:p w14:paraId="7C04F43C" w14:textId="77777777" w:rsidR="007C5A9B" w:rsidRPr="007C5A9B" w:rsidRDefault="007C5A9B" w:rsidP="000B2836">
      <w:pPr>
        <w:spacing w:after="0" w:line="276" w:lineRule="auto"/>
        <w:ind w:left="142" w:hanging="142"/>
        <w:jc w:val="both"/>
        <w:rPr>
          <w:rFonts w:eastAsia="Times New Roman" w:cstheme="minorHAnsi"/>
          <w:b/>
          <w:bCs/>
          <w:sz w:val="16"/>
          <w:szCs w:val="16"/>
          <w:lang w:eastAsia="ar-SA"/>
        </w:rPr>
      </w:pPr>
    </w:p>
    <w:p w14:paraId="7F29E421" w14:textId="14319581" w:rsidR="007C5A9B" w:rsidRPr="007C5A9B" w:rsidRDefault="007C5A9B" w:rsidP="007C5A9B">
      <w:pPr>
        <w:spacing w:after="0" w:line="276" w:lineRule="auto"/>
        <w:jc w:val="both"/>
        <w:rPr>
          <w:rFonts w:eastAsia="Times New Roman" w:cstheme="minorHAnsi"/>
          <w:lang w:eastAsia="pl-PL"/>
        </w:rPr>
      </w:pPr>
      <w:bookmarkStart w:id="144" w:name="_Hlk168993298"/>
      <w:r w:rsidRPr="00305C8D">
        <w:t xml:space="preserve">Maksymalna ilość punktów możliwych do uzyskania w </w:t>
      </w:r>
      <w:proofErr w:type="spellStart"/>
      <w:r>
        <w:t>pod</w:t>
      </w:r>
      <w:r w:rsidRPr="00305C8D">
        <w:t>kryterium</w:t>
      </w:r>
      <w:proofErr w:type="spellEnd"/>
      <w:r w:rsidRPr="00305C8D">
        <w:t xml:space="preserve"> </w:t>
      </w:r>
      <w:bookmarkEnd w:id="144"/>
      <w:r>
        <w:rPr>
          <w:rFonts w:eastAsia="Times New Roman" w:cstheme="minorHAnsi"/>
          <w:b/>
          <w:bCs/>
          <w:lang w:eastAsia="pl-PL"/>
        </w:rPr>
        <w:t xml:space="preserve">doświadczenie zawodowe </w:t>
      </w:r>
      <w:r w:rsidRPr="0028539E">
        <w:rPr>
          <w:b/>
          <w:bCs/>
        </w:rPr>
        <w:t xml:space="preserve">Kierownika Zespołu Nadzoru (Koordynatora </w:t>
      </w:r>
      <w:r w:rsidRPr="0028539E">
        <w:rPr>
          <w:rFonts w:eastAsia="Times New Roman" w:cstheme="minorHAnsi"/>
          <w:b/>
          <w:bCs/>
          <w:lang w:eastAsia="pl-PL"/>
        </w:rPr>
        <w:t xml:space="preserve"> Projektu)</w:t>
      </w:r>
      <w:r>
        <w:rPr>
          <w:rFonts w:eastAsia="Times New Roman" w:cstheme="minorHAnsi"/>
          <w:b/>
          <w:bCs/>
          <w:lang w:eastAsia="pl-PL"/>
        </w:rPr>
        <w:t xml:space="preserve"> </w:t>
      </w:r>
      <w:r>
        <w:rPr>
          <w:rFonts w:eastAsia="Times New Roman" w:cstheme="minorHAnsi"/>
          <w:lang w:eastAsia="pl-PL"/>
        </w:rPr>
        <w:t xml:space="preserve"> </w:t>
      </w:r>
      <w:r w:rsidRPr="00305C8D">
        <w:t xml:space="preserve">wynosi </w:t>
      </w:r>
      <w:r>
        <w:rPr>
          <w:b/>
          <w:bCs/>
        </w:rPr>
        <w:t>20</w:t>
      </w:r>
      <w:r w:rsidRPr="0028539E">
        <w:rPr>
          <w:b/>
          <w:bCs/>
        </w:rPr>
        <w:t>.</w:t>
      </w:r>
      <w:r w:rsidRPr="00305C8D">
        <w:t xml:space="preserve"> </w:t>
      </w:r>
    </w:p>
    <w:p w14:paraId="0B9B7D28" w14:textId="77777777" w:rsidR="000B2836" w:rsidRPr="00305C8D" w:rsidRDefault="000B2836" w:rsidP="00DF736C">
      <w:pPr>
        <w:spacing w:after="0" w:line="276" w:lineRule="auto"/>
        <w:ind w:left="993" w:hanging="993"/>
        <w:jc w:val="both"/>
        <w:rPr>
          <w:b/>
          <w:bCs/>
          <w:sz w:val="16"/>
          <w:szCs w:val="16"/>
        </w:rPr>
      </w:pPr>
    </w:p>
    <w:p w14:paraId="0D268B44" w14:textId="06AEA097" w:rsidR="00155AC3" w:rsidRPr="00305C8D" w:rsidRDefault="000B2836" w:rsidP="000B2836">
      <w:pPr>
        <w:spacing w:after="0" w:line="276" w:lineRule="auto"/>
        <w:ind w:left="993" w:hanging="993"/>
        <w:jc w:val="both"/>
        <w:rPr>
          <w:b/>
          <w:bCs/>
        </w:rPr>
      </w:pPr>
      <w:r w:rsidRPr="007C5A9B">
        <w:t>b)</w:t>
      </w:r>
      <w:r w:rsidRPr="00305C8D">
        <w:rPr>
          <w:b/>
          <w:bCs/>
        </w:rPr>
        <w:t xml:space="preserve"> </w:t>
      </w:r>
      <w:r w:rsidR="007C5A9B">
        <w:rPr>
          <w:b/>
          <w:bCs/>
        </w:rPr>
        <w:t>Pd</w:t>
      </w:r>
      <w:r w:rsidR="007C5A9B">
        <w:rPr>
          <w:b/>
          <w:bCs/>
          <w:vertAlign w:val="subscript"/>
        </w:rPr>
        <w:t>2</w:t>
      </w:r>
      <w:r w:rsidR="00D63B57">
        <w:rPr>
          <w:b/>
          <w:bCs/>
          <w:vertAlign w:val="subscript"/>
        </w:rPr>
        <w:t xml:space="preserve"> </w:t>
      </w:r>
      <w:r w:rsidR="007C5A9B">
        <w:rPr>
          <w:b/>
          <w:bCs/>
          <w:vertAlign w:val="subscript"/>
        </w:rPr>
        <w:t xml:space="preserve"> </w:t>
      </w:r>
      <w:r w:rsidR="007C5A9B">
        <w:rPr>
          <w:b/>
          <w:bCs/>
        </w:rPr>
        <w:t xml:space="preserve">-   </w:t>
      </w:r>
      <w:proofErr w:type="spellStart"/>
      <w:r w:rsidR="007C5A9B">
        <w:rPr>
          <w:b/>
          <w:bCs/>
        </w:rPr>
        <w:t>podkryterium</w:t>
      </w:r>
      <w:proofErr w:type="spellEnd"/>
      <w:r w:rsidR="007C5A9B">
        <w:rPr>
          <w:b/>
          <w:bCs/>
        </w:rPr>
        <w:t xml:space="preserve"> </w:t>
      </w:r>
      <w:r w:rsidRPr="00305C8D">
        <w:rPr>
          <w:b/>
          <w:bCs/>
        </w:rPr>
        <w:t xml:space="preserve">doświadczenie </w:t>
      </w:r>
      <w:r w:rsidR="007C5A9B">
        <w:rPr>
          <w:b/>
          <w:bCs/>
        </w:rPr>
        <w:t xml:space="preserve">zawodowe Specjalisty </w:t>
      </w:r>
      <w:r w:rsidRPr="00305C8D">
        <w:rPr>
          <w:b/>
          <w:bCs/>
        </w:rPr>
        <w:t xml:space="preserve">hydrologa </w:t>
      </w:r>
    </w:p>
    <w:p w14:paraId="151CA057" w14:textId="293FCFC6" w:rsidR="00DC4F5F" w:rsidRPr="00305C8D" w:rsidRDefault="00DC4F5F" w:rsidP="007C5A9B">
      <w:pPr>
        <w:spacing w:after="0" w:line="276" w:lineRule="auto"/>
        <w:ind w:left="284" w:hanging="284"/>
        <w:jc w:val="both"/>
        <w:rPr>
          <w:b/>
          <w:bCs/>
        </w:rPr>
      </w:pPr>
      <w:r w:rsidRPr="00305C8D">
        <w:rPr>
          <w:b/>
          <w:bCs/>
        </w:rPr>
        <w:t xml:space="preserve">- </w:t>
      </w:r>
      <w:bookmarkStart w:id="145" w:name="_Hlk168993170"/>
      <w:r w:rsidR="007C5A9B" w:rsidRPr="007C5A9B">
        <w:t>za doświadczenie</w:t>
      </w:r>
      <w:r w:rsidR="007C5A9B">
        <w:rPr>
          <w:b/>
          <w:bCs/>
        </w:rPr>
        <w:t xml:space="preserve"> </w:t>
      </w:r>
      <w:r w:rsidR="007C5A9B" w:rsidRPr="007C5A9B">
        <w:t>w</w:t>
      </w:r>
      <w:r w:rsidR="007C5A9B">
        <w:rPr>
          <w:b/>
          <w:bCs/>
        </w:rPr>
        <w:t xml:space="preserve"> </w:t>
      </w:r>
      <w:r w:rsidRPr="00305C8D">
        <w:t>nadzorowa</w:t>
      </w:r>
      <w:r w:rsidR="007C5A9B">
        <w:t xml:space="preserve">niu </w:t>
      </w:r>
      <w:r w:rsidR="00305C8D" w:rsidRPr="00305C8D">
        <w:t>wykonani</w:t>
      </w:r>
      <w:r w:rsidR="007C5A9B">
        <w:t>a</w:t>
      </w:r>
      <w:r w:rsidRPr="00305C8D">
        <w:t xml:space="preserve"> lub </w:t>
      </w:r>
      <w:r w:rsidR="007C5A9B">
        <w:t xml:space="preserve">w </w:t>
      </w:r>
      <w:r w:rsidRPr="00305C8D">
        <w:t>wykona</w:t>
      </w:r>
      <w:r w:rsidR="007C5A9B">
        <w:t xml:space="preserve">niu </w:t>
      </w:r>
      <w:r w:rsidRPr="00305C8D">
        <w:rPr>
          <w:b/>
          <w:bCs/>
        </w:rPr>
        <w:t xml:space="preserve"> </w:t>
      </w:r>
      <w:bookmarkEnd w:id="145"/>
      <w:r w:rsidRPr="00305C8D">
        <w:rPr>
          <w:b/>
          <w:bCs/>
        </w:rPr>
        <w:t>dw</w:t>
      </w:r>
      <w:r w:rsidR="007C5A9B">
        <w:rPr>
          <w:b/>
          <w:bCs/>
        </w:rPr>
        <w:t>óch</w:t>
      </w:r>
      <w:r w:rsidRPr="00305C8D">
        <w:rPr>
          <w:b/>
          <w:bCs/>
        </w:rPr>
        <w:t xml:space="preserve"> (2) model</w:t>
      </w:r>
      <w:r w:rsidR="007C5A9B">
        <w:rPr>
          <w:b/>
          <w:bCs/>
        </w:rPr>
        <w:t>i</w:t>
      </w:r>
      <w:r w:rsidRPr="00305C8D">
        <w:rPr>
          <w:b/>
          <w:bCs/>
        </w:rPr>
        <w:t xml:space="preserve"> hydrodynamiczn</w:t>
      </w:r>
      <w:r w:rsidR="007C5A9B">
        <w:rPr>
          <w:b/>
          <w:bCs/>
        </w:rPr>
        <w:t>ych</w:t>
      </w:r>
      <w:r w:rsidRPr="00305C8D">
        <w:rPr>
          <w:b/>
          <w:bCs/>
        </w:rPr>
        <w:t xml:space="preserve"> – 0 pkt </w:t>
      </w:r>
    </w:p>
    <w:p w14:paraId="1AEE0605" w14:textId="18024BAF" w:rsidR="00DC4F5F" w:rsidRPr="00305C8D" w:rsidRDefault="00DC4F5F" w:rsidP="007C5A9B">
      <w:pPr>
        <w:spacing w:after="0" w:line="276" w:lineRule="auto"/>
        <w:ind w:left="284" w:hanging="284"/>
        <w:jc w:val="both"/>
        <w:rPr>
          <w:b/>
          <w:bCs/>
        </w:rPr>
      </w:pPr>
      <w:r w:rsidRPr="00305C8D">
        <w:rPr>
          <w:b/>
          <w:bCs/>
        </w:rPr>
        <w:t xml:space="preserve">- </w:t>
      </w:r>
      <w:r w:rsidR="007C5A9B" w:rsidRPr="007C5A9B">
        <w:t>za doświadczenie</w:t>
      </w:r>
      <w:r w:rsidR="007C5A9B">
        <w:rPr>
          <w:b/>
          <w:bCs/>
        </w:rPr>
        <w:t xml:space="preserve"> </w:t>
      </w:r>
      <w:r w:rsidR="007C5A9B" w:rsidRPr="007C5A9B">
        <w:t>w</w:t>
      </w:r>
      <w:r w:rsidR="007C5A9B">
        <w:rPr>
          <w:b/>
          <w:bCs/>
        </w:rPr>
        <w:t xml:space="preserve"> </w:t>
      </w:r>
      <w:r w:rsidR="007C5A9B" w:rsidRPr="00305C8D">
        <w:t>nadzorowa</w:t>
      </w:r>
      <w:r w:rsidR="007C5A9B">
        <w:t xml:space="preserve">niu </w:t>
      </w:r>
      <w:r w:rsidR="007C5A9B" w:rsidRPr="00305C8D">
        <w:t>wykonani</w:t>
      </w:r>
      <w:r w:rsidR="007C5A9B">
        <w:t>a</w:t>
      </w:r>
      <w:r w:rsidR="007C5A9B" w:rsidRPr="00305C8D">
        <w:t xml:space="preserve"> lub </w:t>
      </w:r>
      <w:r w:rsidR="007C5A9B">
        <w:t xml:space="preserve">w </w:t>
      </w:r>
      <w:r w:rsidR="007C5A9B" w:rsidRPr="00305C8D">
        <w:t>wykona</w:t>
      </w:r>
      <w:r w:rsidR="007C5A9B">
        <w:t xml:space="preserve">niu </w:t>
      </w:r>
      <w:r w:rsidR="007C5A9B" w:rsidRPr="00305C8D">
        <w:rPr>
          <w:b/>
          <w:bCs/>
        </w:rPr>
        <w:t xml:space="preserve"> </w:t>
      </w:r>
      <w:r w:rsidRPr="00305C8D">
        <w:rPr>
          <w:b/>
          <w:bCs/>
        </w:rPr>
        <w:t>czter</w:t>
      </w:r>
      <w:r w:rsidR="007C5A9B">
        <w:rPr>
          <w:b/>
          <w:bCs/>
        </w:rPr>
        <w:t>ech</w:t>
      </w:r>
      <w:r w:rsidRPr="00305C8D">
        <w:rPr>
          <w:b/>
          <w:bCs/>
        </w:rPr>
        <w:t xml:space="preserve"> (4) model</w:t>
      </w:r>
      <w:r w:rsidR="007C5A9B">
        <w:rPr>
          <w:b/>
          <w:bCs/>
        </w:rPr>
        <w:t>i</w:t>
      </w:r>
      <w:r w:rsidRPr="00305C8D">
        <w:rPr>
          <w:b/>
          <w:bCs/>
        </w:rPr>
        <w:t xml:space="preserve"> hydrodynamiczn</w:t>
      </w:r>
      <w:r w:rsidR="007C5A9B">
        <w:rPr>
          <w:b/>
          <w:bCs/>
        </w:rPr>
        <w:t>ych</w:t>
      </w:r>
      <w:r w:rsidRPr="00305C8D">
        <w:rPr>
          <w:b/>
          <w:bCs/>
        </w:rPr>
        <w:t xml:space="preserve"> – 10 pkt </w:t>
      </w:r>
    </w:p>
    <w:p w14:paraId="12C052E7" w14:textId="6DFDD5A8" w:rsidR="00DF736C" w:rsidRDefault="00DC4F5F" w:rsidP="007C5A9B">
      <w:pPr>
        <w:pStyle w:val="Akapitzlist"/>
        <w:autoSpaceDE w:val="0"/>
        <w:autoSpaceDN w:val="0"/>
        <w:adjustRightInd w:val="0"/>
        <w:spacing w:after="0" w:line="240" w:lineRule="auto"/>
        <w:ind w:left="284" w:hanging="284"/>
        <w:jc w:val="both"/>
        <w:rPr>
          <w:rFonts w:eastAsia="CIDFont+F1" w:cstheme="minorHAnsi"/>
          <w:b/>
          <w:bCs/>
        </w:rPr>
      </w:pPr>
      <w:r w:rsidRPr="00305C8D">
        <w:rPr>
          <w:rFonts w:eastAsia="CIDFont+F1" w:cstheme="minorHAnsi"/>
        </w:rPr>
        <w:t>-</w:t>
      </w:r>
      <w:r w:rsidR="007C5A9B">
        <w:rPr>
          <w:rFonts w:eastAsia="CIDFont+F1" w:cstheme="minorHAnsi"/>
        </w:rPr>
        <w:t xml:space="preserve"> </w:t>
      </w:r>
      <w:r w:rsidR="007C5A9B" w:rsidRPr="007C5A9B">
        <w:t>za doświadczenie</w:t>
      </w:r>
      <w:r w:rsidR="007C5A9B">
        <w:rPr>
          <w:b/>
          <w:bCs/>
        </w:rPr>
        <w:t xml:space="preserve"> w </w:t>
      </w:r>
      <w:r w:rsidR="007C5A9B" w:rsidRPr="00305C8D">
        <w:t>nadzorowa</w:t>
      </w:r>
      <w:r w:rsidR="007C5A9B">
        <w:t xml:space="preserve">niu </w:t>
      </w:r>
      <w:r w:rsidR="007C5A9B" w:rsidRPr="00305C8D">
        <w:t>wykonani</w:t>
      </w:r>
      <w:r w:rsidR="007C5A9B">
        <w:t>a</w:t>
      </w:r>
      <w:r w:rsidR="007C5A9B" w:rsidRPr="00305C8D">
        <w:t xml:space="preserve"> lub </w:t>
      </w:r>
      <w:r w:rsidR="007C5A9B">
        <w:t xml:space="preserve">w </w:t>
      </w:r>
      <w:r w:rsidR="007C5A9B" w:rsidRPr="00305C8D">
        <w:t>wykona</w:t>
      </w:r>
      <w:r w:rsidR="007C5A9B">
        <w:t xml:space="preserve">niu </w:t>
      </w:r>
      <w:r w:rsidR="007C5A9B" w:rsidRPr="00305C8D">
        <w:rPr>
          <w:b/>
          <w:bCs/>
        </w:rPr>
        <w:t xml:space="preserve"> </w:t>
      </w:r>
      <w:r w:rsidRPr="00305C8D">
        <w:rPr>
          <w:rFonts w:eastAsia="CIDFont+F1" w:cstheme="minorHAnsi"/>
          <w:b/>
          <w:bCs/>
        </w:rPr>
        <w:t>sześ</w:t>
      </w:r>
      <w:r w:rsidR="007C5A9B">
        <w:rPr>
          <w:rFonts w:eastAsia="CIDFont+F1" w:cstheme="minorHAnsi"/>
          <w:b/>
          <w:bCs/>
        </w:rPr>
        <w:t xml:space="preserve">ciu </w:t>
      </w:r>
      <w:r w:rsidRPr="00305C8D">
        <w:rPr>
          <w:rFonts w:eastAsia="CIDFont+F1" w:cstheme="minorHAnsi"/>
          <w:b/>
          <w:bCs/>
        </w:rPr>
        <w:t>(6) modeli</w:t>
      </w:r>
      <w:r w:rsidR="007C5A9B">
        <w:rPr>
          <w:rFonts w:eastAsia="CIDFont+F1" w:cstheme="minorHAnsi"/>
          <w:b/>
          <w:bCs/>
        </w:rPr>
        <w:t xml:space="preserve"> </w:t>
      </w:r>
      <w:r w:rsidRPr="00305C8D">
        <w:rPr>
          <w:rFonts w:eastAsia="CIDFont+F1" w:cstheme="minorHAnsi"/>
          <w:b/>
          <w:bCs/>
        </w:rPr>
        <w:t>hydrodynamicznych</w:t>
      </w:r>
      <w:r w:rsidRPr="00305C8D">
        <w:rPr>
          <w:rFonts w:eastAsia="CIDFont+F1" w:cstheme="minorHAnsi"/>
        </w:rPr>
        <w:t xml:space="preserve"> – </w:t>
      </w:r>
      <w:r w:rsidRPr="00305C8D">
        <w:rPr>
          <w:rFonts w:eastAsia="CIDFont+F1" w:cstheme="minorHAnsi"/>
          <w:b/>
          <w:bCs/>
        </w:rPr>
        <w:t>20 pkt</w:t>
      </w:r>
    </w:p>
    <w:p w14:paraId="50DC1DA8" w14:textId="77777777" w:rsidR="007C5A9B" w:rsidRPr="00305C8D" w:rsidRDefault="007C5A9B" w:rsidP="007C5A9B">
      <w:pPr>
        <w:pStyle w:val="Akapitzlist"/>
        <w:autoSpaceDE w:val="0"/>
        <w:autoSpaceDN w:val="0"/>
        <w:adjustRightInd w:val="0"/>
        <w:spacing w:after="0" w:line="240" w:lineRule="auto"/>
        <w:ind w:left="284" w:hanging="284"/>
        <w:jc w:val="both"/>
        <w:rPr>
          <w:rFonts w:eastAsia="CIDFont+F1" w:cstheme="minorHAnsi"/>
          <w:b/>
          <w:bCs/>
        </w:rPr>
      </w:pPr>
    </w:p>
    <w:p w14:paraId="536510A8" w14:textId="17525788" w:rsidR="00A168B4" w:rsidRDefault="007C5A9B" w:rsidP="00EB2DC2">
      <w:pPr>
        <w:pStyle w:val="Akapitzlist"/>
        <w:autoSpaceDE w:val="0"/>
        <w:autoSpaceDN w:val="0"/>
        <w:adjustRightInd w:val="0"/>
        <w:spacing w:after="0" w:line="240" w:lineRule="auto"/>
        <w:ind w:left="0"/>
        <w:rPr>
          <w:b/>
          <w:bCs/>
        </w:rPr>
      </w:pPr>
      <w:r w:rsidRPr="00305C8D">
        <w:t xml:space="preserve">Maksymalna ilość punktów możliwych do uzyskania w </w:t>
      </w:r>
      <w:proofErr w:type="spellStart"/>
      <w:r>
        <w:t>pod</w:t>
      </w:r>
      <w:r w:rsidRPr="00305C8D">
        <w:t>kryterium</w:t>
      </w:r>
      <w:proofErr w:type="spellEnd"/>
      <w:r>
        <w:t xml:space="preserve"> doświadczenie zawodowe Specjalisty hydrologa wynosi </w:t>
      </w:r>
      <w:r w:rsidRPr="007C5A9B">
        <w:rPr>
          <w:b/>
          <w:bCs/>
        </w:rPr>
        <w:t>20</w:t>
      </w:r>
      <w:r>
        <w:rPr>
          <w:b/>
          <w:bCs/>
        </w:rPr>
        <w:t>.</w:t>
      </w:r>
    </w:p>
    <w:p w14:paraId="644E08C7" w14:textId="77777777" w:rsidR="00EB2DC2" w:rsidRPr="00EB2DC2" w:rsidRDefault="00EB2DC2" w:rsidP="00EB2DC2">
      <w:pPr>
        <w:pStyle w:val="Akapitzlist"/>
        <w:autoSpaceDE w:val="0"/>
        <w:autoSpaceDN w:val="0"/>
        <w:adjustRightInd w:val="0"/>
        <w:spacing w:after="0" w:line="240" w:lineRule="auto"/>
        <w:ind w:left="0"/>
        <w:rPr>
          <w:b/>
          <w:bCs/>
        </w:rPr>
      </w:pPr>
    </w:p>
    <w:p w14:paraId="7096B361" w14:textId="135ADA78" w:rsidR="00A168B4" w:rsidRDefault="00A168B4" w:rsidP="00A168B4">
      <w:pPr>
        <w:suppressAutoHyphens/>
        <w:autoSpaceDN w:val="0"/>
        <w:spacing w:after="0" w:line="276" w:lineRule="auto"/>
        <w:ind w:left="284" w:hanging="284"/>
        <w:jc w:val="both"/>
        <w:textAlignment w:val="baseline"/>
        <w:rPr>
          <w:rFonts w:eastAsia="Times New Roman" w:cstheme="minorHAnsi"/>
          <w:kern w:val="3"/>
          <w:lang w:eastAsia="zh-CN"/>
        </w:rPr>
      </w:pPr>
      <w:r>
        <w:rPr>
          <w:rFonts w:eastAsia="Times New Roman" w:cstheme="minorHAnsi"/>
          <w:kern w:val="3"/>
          <w:lang w:eastAsia="zh-CN"/>
        </w:rPr>
        <w:t xml:space="preserve">4) </w:t>
      </w:r>
      <w:r w:rsidR="00EB2DC2">
        <w:rPr>
          <w:rFonts w:eastAsia="Times New Roman" w:cstheme="minorHAnsi"/>
          <w:kern w:val="3"/>
          <w:lang w:eastAsia="zh-CN"/>
        </w:rPr>
        <w:t xml:space="preserve"> </w:t>
      </w:r>
      <w:r>
        <w:rPr>
          <w:rFonts w:eastAsia="Times New Roman" w:cstheme="minorHAnsi"/>
          <w:kern w:val="3"/>
          <w:lang w:eastAsia="zh-CN"/>
        </w:rPr>
        <w:t>brak którejkolwiek wymaganej zapisami SWZ informacji spowoduje, iż Zamawiający nie weźmie pod uwagę danej usługi, a punkty przyzna tylko za usługi dla których podano wszystkie wymagane informacje.</w:t>
      </w:r>
    </w:p>
    <w:p w14:paraId="606C7F0E" w14:textId="0212D8C4" w:rsidR="00A168B4" w:rsidRDefault="00A168B4" w:rsidP="00A168B4">
      <w:pPr>
        <w:suppressAutoHyphens/>
        <w:autoSpaceDN w:val="0"/>
        <w:spacing w:after="0" w:line="276" w:lineRule="auto"/>
        <w:ind w:left="284" w:hanging="284"/>
        <w:jc w:val="both"/>
        <w:textAlignment w:val="baseline"/>
        <w:rPr>
          <w:rFonts w:eastAsia="Times New Roman" w:cstheme="minorHAnsi"/>
          <w:b/>
          <w:bCs/>
          <w:kern w:val="3"/>
          <w:lang w:eastAsia="zh-CN"/>
        </w:rPr>
      </w:pPr>
      <w:r>
        <w:rPr>
          <w:rFonts w:eastAsia="Times New Roman" w:cstheme="minorHAnsi"/>
          <w:kern w:val="3"/>
          <w:lang w:eastAsia="zh-CN"/>
        </w:rPr>
        <w:t>4) w przypadku wykazania  większej ilości zadań  (więcej niż 3</w:t>
      </w:r>
      <w:r w:rsidR="00EB2DC2">
        <w:rPr>
          <w:rFonts w:eastAsia="Times New Roman" w:cstheme="minorHAnsi"/>
          <w:kern w:val="3"/>
          <w:lang w:eastAsia="zh-CN"/>
        </w:rPr>
        <w:t>)</w:t>
      </w:r>
      <w:r w:rsidR="002617D5">
        <w:rPr>
          <w:rFonts w:eastAsia="Times New Roman" w:cstheme="minorHAnsi"/>
          <w:kern w:val="3"/>
          <w:lang w:eastAsia="zh-CN"/>
        </w:rPr>
        <w:t xml:space="preserve"> i </w:t>
      </w:r>
      <w:r w:rsidR="00EB2DC2">
        <w:rPr>
          <w:rFonts w:eastAsia="Times New Roman" w:cstheme="minorHAnsi"/>
          <w:kern w:val="3"/>
          <w:lang w:eastAsia="zh-CN"/>
        </w:rPr>
        <w:t xml:space="preserve">większej ilości modeli hydrodynamicznych (więcej niż 6 </w:t>
      </w:r>
      <w:r>
        <w:rPr>
          <w:rFonts w:eastAsia="Times New Roman" w:cstheme="minorHAnsi"/>
          <w:kern w:val="3"/>
          <w:lang w:eastAsia="zh-CN"/>
        </w:rPr>
        <w:t>), Zamawiający przyzna maksymalną ilość  punktów w ramach t</w:t>
      </w:r>
      <w:r w:rsidR="00EB2DC2">
        <w:rPr>
          <w:rFonts w:eastAsia="Times New Roman" w:cstheme="minorHAnsi"/>
          <w:kern w:val="3"/>
          <w:lang w:eastAsia="zh-CN"/>
        </w:rPr>
        <w:t>ych</w:t>
      </w:r>
      <w:r>
        <w:rPr>
          <w:rFonts w:eastAsia="Times New Roman" w:cstheme="minorHAnsi"/>
          <w:kern w:val="3"/>
          <w:lang w:eastAsia="zh-CN"/>
        </w:rPr>
        <w:t xml:space="preserve"> </w:t>
      </w:r>
      <w:proofErr w:type="spellStart"/>
      <w:r w:rsidR="00EB2DC2">
        <w:rPr>
          <w:rFonts w:eastAsia="Times New Roman" w:cstheme="minorHAnsi"/>
          <w:kern w:val="3"/>
          <w:lang w:eastAsia="zh-CN"/>
        </w:rPr>
        <w:t>pod</w:t>
      </w:r>
      <w:r>
        <w:rPr>
          <w:rFonts w:eastAsia="Times New Roman" w:cstheme="minorHAnsi"/>
          <w:kern w:val="3"/>
          <w:lang w:eastAsia="zh-CN"/>
        </w:rPr>
        <w:t>kryteri</w:t>
      </w:r>
      <w:r w:rsidR="00EB2DC2">
        <w:rPr>
          <w:rFonts w:eastAsia="Times New Roman" w:cstheme="minorHAnsi"/>
          <w:kern w:val="3"/>
          <w:lang w:eastAsia="zh-CN"/>
        </w:rPr>
        <w:t>ów</w:t>
      </w:r>
      <w:proofErr w:type="spellEnd"/>
      <w:r>
        <w:rPr>
          <w:rFonts w:eastAsia="Times New Roman" w:cstheme="minorHAnsi"/>
          <w:kern w:val="3"/>
          <w:lang w:eastAsia="zh-CN"/>
        </w:rPr>
        <w:t xml:space="preserve">, tj. </w:t>
      </w:r>
      <w:r w:rsidR="00EB2DC2">
        <w:rPr>
          <w:rFonts w:eastAsia="Times New Roman" w:cstheme="minorHAnsi"/>
          <w:b/>
          <w:bCs/>
          <w:kern w:val="3"/>
          <w:lang w:eastAsia="zh-CN"/>
        </w:rPr>
        <w:t>2</w:t>
      </w:r>
      <w:r w:rsidRPr="001904EF">
        <w:rPr>
          <w:rFonts w:eastAsia="Times New Roman" w:cstheme="minorHAnsi"/>
          <w:b/>
          <w:bCs/>
          <w:kern w:val="3"/>
          <w:lang w:eastAsia="zh-CN"/>
        </w:rPr>
        <w:t>0</w:t>
      </w:r>
      <w:r w:rsidR="002617D5">
        <w:rPr>
          <w:rFonts w:eastAsia="Times New Roman" w:cstheme="minorHAnsi"/>
          <w:b/>
          <w:bCs/>
          <w:kern w:val="3"/>
          <w:lang w:eastAsia="zh-CN"/>
        </w:rPr>
        <w:t xml:space="preserve">. </w:t>
      </w:r>
    </w:p>
    <w:p w14:paraId="51B2CD54" w14:textId="77777777" w:rsidR="00D63B57" w:rsidRDefault="00A168B4" w:rsidP="00D63B57">
      <w:pPr>
        <w:spacing w:after="0" w:line="276" w:lineRule="auto"/>
        <w:ind w:left="284" w:hanging="284"/>
        <w:rPr>
          <w:rFonts w:eastAsia="Times New Roman" w:cstheme="minorHAnsi"/>
          <w:b/>
          <w:bCs/>
          <w:lang w:eastAsia="pl-PL"/>
        </w:rPr>
      </w:pPr>
      <w:r>
        <w:rPr>
          <w:rFonts w:eastAsia="Times New Roman" w:cstheme="minorHAnsi"/>
          <w:kern w:val="3"/>
          <w:lang w:eastAsia="zh-CN"/>
        </w:rPr>
        <w:t xml:space="preserve">5)  </w:t>
      </w:r>
      <w:r w:rsidR="00EB2DC2">
        <w:rPr>
          <w:rFonts w:eastAsia="Times New Roman" w:cstheme="minorHAnsi"/>
          <w:kern w:val="3"/>
          <w:lang w:eastAsia="zh-CN"/>
        </w:rPr>
        <w:t xml:space="preserve">osoby, na które doświadczenie powołuje się Wykonawca w powyższym kryterium musi spełniać wymogi postawione w SWZ w Rozdziale II podrozdziale 7, Część 9 ust. 1 pkt 2) litera a), </w:t>
      </w:r>
      <w:proofErr w:type="spellStart"/>
      <w:r w:rsidR="00EB2DC2">
        <w:rPr>
          <w:rFonts w:eastAsia="Times New Roman" w:cstheme="minorHAnsi"/>
          <w:kern w:val="3"/>
          <w:lang w:eastAsia="zh-CN"/>
        </w:rPr>
        <w:t>tiret</w:t>
      </w:r>
      <w:proofErr w:type="spellEnd"/>
      <w:r w:rsidR="00EB2DC2">
        <w:rPr>
          <w:rFonts w:eastAsia="Times New Roman" w:cstheme="minorHAnsi"/>
          <w:kern w:val="3"/>
          <w:lang w:eastAsia="zh-CN"/>
        </w:rPr>
        <w:t xml:space="preserve"> </w:t>
      </w:r>
      <w:r w:rsidR="00EB2DC2">
        <w:rPr>
          <w:rFonts w:eastAsia="Times New Roman" w:cstheme="minorHAnsi"/>
          <w:kern w:val="3"/>
          <w:lang w:eastAsia="zh-CN"/>
        </w:rPr>
        <w:lastRenderedPageBreak/>
        <w:t xml:space="preserve">pierwszy dla </w:t>
      </w:r>
      <w:r w:rsidR="00EB2DC2" w:rsidRPr="000C0CE0">
        <w:rPr>
          <w:rFonts w:eastAsia="Times New Roman" w:cstheme="minorHAnsi"/>
          <w:b/>
          <w:bCs/>
          <w:kern w:val="3"/>
          <w:lang w:eastAsia="zh-CN"/>
        </w:rPr>
        <w:t xml:space="preserve">Kierownika </w:t>
      </w:r>
      <w:r w:rsidR="00EB2DC2">
        <w:rPr>
          <w:rFonts w:eastAsia="Times New Roman" w:cstheme="minorHAnsi"/>
          <w:b/>
          <w:bCs/>
          <w:kern w:val="3"/>
          <w:lang w:eastAsia="zh-CN"/>
        </w:rPr>
        <w:t xml:space="preserve">Zespołu Nadzoru (Koordynatora Projektu) </w:t>
      </w:r>
      <w:r w:rsidR="00EB2DC2">
        <w:rPr>
          <w:rFonts w:eastAsia="Times New Roman" w:cstheme="minorHAnsi"/>
          <w:lang w:eastAsia="pl-PL"/>
        </w:rPr>
        <w:t>oraz</w:t>
      </w:r>
      <w:r w:rsidR="00EB2DC2" w:rsidRPr="00EB2DC2">
        <w:rPr>
          <w:rFonts w:eastAsia="Times New Roman" w:cstheme="minorHAnsi"/>
          <w:kern w:val="3"/>
          <w:lang w:eastAsia="zh-CN"/>
        </w:rPr>
        <w:t xml:space="preserve"> </w:t>
      </w:r>
      <w:r w:rsidR="00EB2DC2">
        <w:rPr>
          <w:rFonts w:eastAsia="Times New Roman" w:cstheme="minorHAnsi"/>
          <w:kern w:val="3"/>
          <w:lang w:eastAsia="zh-CN"/>
        </w:rPr>
        <w:t xml:space="preserve">w Rozdziale II podrozdziale 7, Część 9 ust. 1 pkt 2) litera e), </w:t>
      </w:r>
      <w:proofErr w:type="spellStart"/>
      <w:r w:rsidR="00EB2DC2">
        <w:rPr>
          <w:rFonts w:eastAsia="Times New Roman" w:cstheme="minorHAnsi"/>
          <w:kern w:val="3"/>
          <w:lang w:eastAsia="zh-CN"/>
        </w:rPr>
        <w:t>tiret</w:t>
      </w:r>
      <w:proofErr w:type="spellEnd"/>
      <w:r w:rsidR="00EB2DC2">
        <w:rPr>
          <w:rFonts w:eastAsia="Times New Roman" w:cstheme="minorHAnsi"/>
          <w:kern w:val="3"/>
          <w:lang w:eastAsia="zh-CN"/>
        </w:rPr>
        <w:t xml:space="preserve"> drugi</w:t>
      </w:r>
      <w:r w:rsidR="00EB2DC2">
        <w:rPr>
          <w:rFonts w:eastAsia="Times New Roman" w:cstheme="minorHAnsi"/>
          <w:lang w:eastAsia="pl-PL"/>
        </w:rPr>
        <w:t xml:space="preserve"> dla Specjalisty hydrologa i muszą być osobami, którymi Wykonawca będzie dysponował na czas realizacji zamówienia i które wymieni w wykazie osób </w:t>
      </w:r>
      <w:r w:rsidR="00EB2DC2" w:rsidRPr="000C0CE0">
        <w:rPr>
          <w:rFonts w:eastAsia="Times New Roman" w:cstheme="minorHAnsi"/>
          <w:b/>
          <w:bCs/>
          <w:lang w:eastAsia="pl-PL"/>
        </w:rPr>
        <w:t>– załącznik nr 4</w:t>
      </w:r>
      <w:r w:rsidR="00EB2DC2">
        <w:rPr>
          <w:rFonts w:eastAsia="Times New Roman" w:cstheme="minorHAnsi"/>
          <w:b/>
          <w:bCs/>
          <w:lang w:eastAsia="pl-PL"/>
        </w:rPr>
        <w:t xml:space="preserve">c  </w:t>
      </w:r>
      <w:r w:rsidR="00EB2DC2" w:rsidRPr="000C0CE0">
        <w:rPr>
          <w:rFonts w:eastAsia="Times New Roman" w:cstheme="minorHAnsi"/>
          <w:b/>
          <w:bCs/>
          <w:lang w:eastAsia="pl-PL"/>
        </w:rPr>
        <w:t>do SWZ</w:t>
      </w:r>
      <w:r w:rsidR="00EB2DC2">
        <w:rPr>
          <w:rFonts w:eastAsia="Times New Roman" w:cstheme="minorHAnsi"/>
          <w:b/>
          <w:bCs/>
          <w:lang w:eastAsia="pl-PL"/>
        </w:rPr>
        <w:t>.</w:t>
      </w:r>
    </w:p>
    <w:p w14:paraId="13ED66C6" w14:textId="259EA1D2" w:rsidR="00EB2DC2" w:rsidRPr="00D63B57" w:rsidRDefault="00A168B4" w:rsidP="00D63B57">
      <w:pPr>
        <w:spacing w:after="0" w:line="276" w:lineRule="auto"/>
        <w:rPr>
          <w:rFonts w:eastAsia="Times New Roman" w:cstheme="minorHAnsi"/>
          <w:b/>
          <w:bCs/>
          <w:lang w:eastAsia="pl-PL"/>
        </w:rPr>
      </w:pPr>
      <w:r w:rsidRPr="00A66C59">
        <w:rPr>
          <w:rFonts w:cstheme="minorHAnsi"/>
          <w:lang w:eastAsia="pl-PL"/>
        </w:rPr>
        <w:br/>
      </w:r>
      <w:r w:rsidR="00EB2DC2" w:rsidRPr="00A66C59">
        <w:rPr>
          <w:rFonts w:cstheme="minorHAnsi"/>
        </w:rPr>
        <w:t>Punkty po porównaniu doświadczenia, zostaną przyznane według następującego wzoru:</w:t>
      </w:r>
    </w:p>
    <w:p w14:paraId="158C7CFE" w14:textId="77777777" w:rsidR="00EB2DC2" w:rsidRPr="00305C8D" w:rsidRDefault="00EB2DC2" w:rsidP="00EB2DC2">
      <w:pPr>
        <w:pStyle w:val="Akapitzlist"/>
        <w:autoSpaceDE w:val="0"/>
        <w:autoSpaceDN w:val="0"/>
        <w:adjustRightInd w:val="0"/>
        <w:spacing w:after="0" w:line="240" w:lineRule="auto"/>
        <w:ind w:left="5039" w:hanging="5039"/>
        <w:jc w:val="center"/>
        <w:rPr>
          <w:rFonts w:eastAsia="CIDFont+F1" w:cstheme="minorHAnsi"/>
        </w:rPr>
      </w:pPr>
      <w:r w:rsidRPr="00305C8D">
        <w:rPr>
          <w:rFonts w:eastAsia="CIDFont+F1" w:cstheme="minorHAnsi"/>
          <w:b/>
          <w:bCs/>
        </w:rPr>
        <w:t>Pd = Pd</w:t>
      </w:r>
      <w:r w:rsidRPr="00305C8D">
        <w:rPr>
          <w:rFonts w:eastAsia="CIDFont+F1" w:cstheme="minorHAnsi"/>
          <w:b/>
          <w:bCs/>
          <w:vertAlign w:val="subscript"/>
        </w:rPr>
        <w:t>1</w:t>
      </w:r>
      <w:r w:rsidRPr="00305C8D">
        <w:rPr>
          <w:rFonts w:eastAsia="CIDFont+F1" w:cstheme="minorHAnsi"/>
          <w:b/>
          <w:bCs/>
        </w:rPr>
        <w:t xml:space="preserve"> + Pd</w:t>
      </w:r>
      <w:r w:rsidRPr="00305C8D">
        <w:rPr>
          <w:rFonts w:eastAsia="CIDFont+F1" w:cstheme="minorHAnsi"/>
          <w:b/>
          <w:bCs/>
          <w:vertAlign w:val="subscript"/>
        </w:rPr>
        <w:t>2</w:t>
      </w:r>
    </w:p>
    <w:p w14:paraId="49A3E58E" w14:textId="77777777" w:rsidR="00EB2DC2" w:rsidRPr="00A66C59" w:rsidRDefault="00EB2DC2" w:rsidP="00EB2DC2">
      <w:pPr>
        <w:tabs>
          <w:tab w:val="left" w:pos="426"/>
        </w:tabs>
        <w:spacing w:after="200" w:line="276" w:lineRule="auto"/>
        <w:contextualSpacing/>
        <w:jc w:val="both"/>
        <w:rPr>
          <w:rFonts w:cstheme="minorHAnsi"/>
          <w:lang w:eastAsia="pl-PL"/>
        </w:rPr>
      </w:pPr>
      <w:r w:rsidRPr="00A66C59">
        <w:rPr>
          <w:rFonts w:cstheme="minorHAnsi"/>
          <w:lang w:eastAsia="pl-PL"/>
        </w:rPr>
        <w:t>gdzie:</w:t>
      </w:r>
    </w:p>
    <w:p w14:paraId="2FAA44CA" w14:textId="36647332" w:rsidR="00EB2DC2" w:rsidRPr="00A66C59" w:rsidRDefault="00EB2DC2" w:rsidP="00EB2DC2">
      <w:pPr>
        <w:tabs>
          <w:tab w:val="left" w:pos="426"/>
        </w:tabs>
        <w:spacing w:after="200" w:line="276" w:lineRule="auto"/>
        <w:ind w:left="360"/>
        <w:contextualSpacing/>
        <w:jc w:val="both"/>
        <w:rPr>
          <w:rFonts w:cstheme="minorHAnsi"/>
          <w:lang w:eastAsia="pl-PL"/>
        </w:rPr>
      </w:pPr>
      <w:r>
        <w:rPr>
          <w:rFonts w:cstheme="minorHAnsi"/>
          <w:lang w:eastAsia="pl-PL"/>
        </w:rPr>
        <w:t xml:space="preserve">Pd </w:t>
      </w:r>
      <w:r w:rsidRPr="00A66C59">
        <w:rPr>
          <w:rFonts w:cstheme="minorHAnsi"/>
          <w:lang w:eastAsia="pl-PL"/>
        </w:rPr>
        <w:t xml:space="preserve">- doświadczenie </w:t>
      </w:r>
      <w:r>
        <w:rPr>
          <w:rFonts w:cstheme="minorHAnsi"/>
          <w:lang w:eastAsia="pl-PL"/>
        </w:rPr>
        <w:t>zawodowe Z</w:t>
      </w:r>
      <w:r w:rsidRPr="00A66C59">
        <w:rPr>
          <w:rFonts w:cstheme="minorHAnsi"/>
          <w:lang w:eastAsia="pl-PL"/>
        </w:rPr>
        <w:t xml:space="preserve">espołu </w:t>
      </w:r>
      <w:r w:rsidR="0082212C">
        <w:rPr>
          <w:rFonts w:cstheme="minorHAnsi"/>
          <w:lang w:eastAsia="pl-PL"/>
        </w:rPr>
        <w:t>Nadzoru</w:t>
      </w:r>
    </w:p>
    <w:p w14:paraId="321DC8CF" w14:textId="77777777" w:rsidR="00EB2DC2" w:rsidRPr="00A66C59" w:rsidRDefault="00EB2DC2" w:rsidP="00EB2DC2">
      <w:pPr>
        <w:tabs>
          <w:tab w:val="left" w:pos="426"/>
        </w:tabs>
        <w:spacing w:after="200" w:line="276" w:lineRule="auto"/>
        <w:ind w:left="360"/>
        <w:contextualSpacing/>
        <w:rPr>
          <w:rFonts w:cstheme="minorHAnsi"/>
          <w:lang w:eastAsia="pl-PL"/>
        </w:rPr>
      </w:pPr>
      <w:r>
        <w:rPr>
          <w:rFonts w:cstheme="minorHAnsi"/>
          <w:lang w:eastAsia="pl-PL"/>
        </w:rPr>
        <w:t>Pd</w:t>
      </w:r>
      <w:r>
        <w:rPr>
          <w:rFonts w:cstheme="minorHAnsi"/>
          <w:vertAlign w:val="subscript"/>
          <w:lang w:eastAsia="pl-PL"/>
        </w:rPr>
        <w:t xml:space="preserve">1 </w:t>
      </w:r>
      <w:r w:rsidRPr="00A66C59">
        <w:rPr>
          <w:rFonts w:cstheme="minorHAnsi"/>
          <w:lang w:eastAsia="pl-PL"/>
        </w:rPr>
        <w:t xml:space="preserve">-doświadczenie </w:t>
      </w:r>
      <w:r>
        <w:rPr>
          <w:rFonts w:cstheme="minorHAnsi"/>
          <w:lang w:eastAsia="pl-PL"/>
        </w:rPr>
        <w:t>Kierownika Zespołu Nadzoru (Koordynatora Projektu)</w:t>
      </w:r>
    </w:p>
    <w:p w14:paraId="3BAD755B" w14:textId="77777777" w:rsidR="00EB2DC2" w:rsidRDefault="00EB2DC2" w:rsidP="00EB2DC2">
      <w:pPr>
        <w:tabs>
          <w:tab w:val="left" w:pos="426"/>
        </w:tabs>
        <w:spacing w:after="200" w:line="276" w:lineRule="auto"/>
        <w:ind w:left="360"/>
        <w:contextualSpacing/>
        <w:rPr>
          <w:rFonts w:cstheme="minorHAnsi"/>
          <w:lang w:eastAsia="pl-PL"/>
        </w:rPr>
      </w:pPr>
      <w:r>
        <w:rPr>
          <w:rFonts w:cstheme="minorHAnsi"/>
        </w:rPr>
        <w:t>Pd</w:t>
      </w:r>
      <w:r>
        <w:rPr>
          <w:rFonts w:cstheme="minorHAnsi"/>
          <w:vertAlign w:val="subscript"/>
        </w:rPr>
        <w:t>2</w:t>
      </w:r>
      <w:r w:rsidRPr="00A66C59">
        <w:rPr>
          <w:rFonts w:cstheme="minorHAnsi"/>
          <w:lang w:eastAsia="pl-PL"/>
        </w:rPr>
        <w:t xml:space="preserve"> -doświadczenie </w:t>
      </w:r>
      <w:r>
        <w:rPr>
          <w:rFonts w:cstheme="minorHAnsi"/>
          <w:lang w:eastAsia="pl-PL"/>
        </w:rPr>
        <w:t xml:space="preserve">specjalisty hydrologa </w:t>
      </w:r>
    </w:p>
    <w:p w14:paraId="7783BCC2" w14:textId="77777777" w:rsidR="00EB2DC2" w:rsidRDefault="00EB2DC2" w:rsidP="00D63B57">
      <w:pPr>
        <w:tabs>
          <w:tab w:val="left" w:pos="426"/>
        </w:tabs>
        <w:spacing w:after="200" w:line="276" w:lineRule="auto"/>
        <w:contextualSpacing/>
        <w:jc w:val="both"/>
        <w:rPr>
          <w:rFonts w:cstheme="minorHAnsi"/>
          <w:lang w:eastAsia="pl-PL"/>
        </w:rPr>
      </w:pPr>
    </w:p>
    <w:p w14:paraId="4CFBFB94" w14:textId="41CADAE1" w:rsidR="00A168B4" w:rsidRPr="00A168B4" w:rsidRDefault="00A168B4" w:rsidP="00BC321F">
      <w:pPr>
        <w:tabs>
          <w:tab w:val="left" w:pos="426"/>
        </w:tabs>
        <w:spacing w:after="200" w:line="276" w:lineRule="auto"/>
        <w:contextualSpacing/>
        <w:jc w:val="both"/>
        <w:rPr>
          <w:rFonts w:cstheme="minorHAnsi"/>
          <w:lang w:eastAsia="pl-PL"/>
        </w:rPr>
      </w:pPr>
      <w:r w:rsidRPr="00A66C59">
        <w:rPr>
          <w:rFonts w:cstheme="minorHAnsi"/>
          <w:lang w:eastAsia="pl-PL"/>
        </w:rPr>
        <w:t xml:space="preserve">Maksymalna ilość punktów przyznana w kryterium </w:t>
      </w:r>
      <w:r w:rsidRPr="00A66C59">
        <w:rPr>
          <w:rFonts w:cstheme="minorHAnsi"/>
          <w:b/>
        </w:rPr>
        <w:t xml:space="preserve">doświadczenie </w:t>
      </w:r>
      <w:r>
        <w:rPr>
          <w:rFonts w:cstheme="minorHAnsi"/>
          <w:b/>
        </w:rPr>
        <w:t xml:space="preserve">zawodowe Zespołu </w:t>
      </w:r>
      <w:r w:rsidR="00BC321F">
        <w:rPr>
          <w:rFonts w:cstheme="minorHAnsi"/>
          <w:b/>
        </w:rPr>
        <w:t xml:space="preserve">Nadzoru </w:t>
      </w:r>
      <w:r>
        <w:rPr>
          <w:rFonts w:cstheme="minorHAnsi"/>
          <w:b/>
        </w:rPr>
        <w:t>wynosi</w:t>
      </w:r>
      <w:r w:rsidRPr="00A66C59">
        <w:rPr>
          <w:rFonts w:cstheme="minorHAnsi"/>
          <w:b/>
        </w:rPr>
        <w:t xml:space="preserve"> 40</w:t>
      </w:r>
      <w:r>
        <w:rPr>
          <w:rFonts w:cstheme="minorHAnsi"/>
          <w:b/>
        </w:rPr>
        <w:t xml:space="preserve">. </w:t>
      </w:r>
    </w:p>
    <w:p w14:paraId="6D8CB2F3" w14:textId="77777777" w:rsidR="00DF736C" w:rsidRPr="00D63B57" w:rsidRDefault="00DF736C" w:rsidP="00305C8D">
      <w:pPr>
        <w:suppressAutoHyphens/>
        <w:autoSpaceDN w:val="0"/>
        <w:spacing w:after="0" w:line="288" w:lineRule="auto"/>
        <w:jc w:val="both"/>
        <w:textAlignment w:val="baseline"/>
        <w:rPr>
          <w:rFonts w:eastAsia="Times New Roman" w:cstheme="minorHAnsi"/>
          <w:kern w:val="3"/>
          <w:sz w:val="16"/>
          <w:szCs w:val="16"/>
          <w:lang w:eastAsia="zh-CN"/>
        </w:rPr>
      </w:pPr>
    </w:p>
    <w:p w14:paraId="49B9FE73" w14:textId="77777777" w:rsidR="00DF736C" w:rsidRPr="00305C8D" w:rsidRDefault="00DF736C" w:rsidP="00DF736C">
      <w:pPr>
        <w:spacing w:after="0" w:line="240" w:lineRule="auto"/>
        <w:jc w:val="both"/>
      </w:pPr>
      <w:r w:rsidRPr="00305C8D">
        <w:t>Ocena ofert zostanie przeprowadzona wyłącznie w oparciu o przedstawione powyżej kryteria. Punkty będą liczone z dokładnością do dwóch  miejsc po przecinku, stosując powszechne zasady zaokrąglania.</w:t>
      </w:r>
    </w:p>
    <w:p w14:paraId="7F636A73" w14:textId="77777777" w:rsidR="00DF736C" w:rsidRPr="00305C8D" w:rsidRDefault="00DF736C" w:rsidP="00DF736C">
      <w:r w:rsidRPr="00305C8D">
        <w:t>Zamawiający udzieli zamówienia Wykonawcy, który uzyska największą ilość punktów.</w:t>
      </w:r>
    </w:p>
    <w:p w14:paraId="23F7B477" w14:textId="77777777" w:rsidR="00DF736C" w:rsidRPr="00305C8D" w:rsidRDefault="00DF736C" w:rsidP="00DF736C">
      <w:pPr>
        <w:tabs>
          <w:tab w:val="left" w:pos="288"/>
        </w:tabs>
        <w:spacing w:after="0" w:line="276" w:lineRule="auto"/>
        <w:jc w:val="both"/>
      </w:pPr>
      <w:r w:rsidRPr="00305C8D">
        <w:t>Zamawiający oceni i porówna jedynie te oferty, które zostaną określone jako zgodne z wymaganiami określonymi w niniejszej specyfikacji.</w:t>
      </w:r>
    </w:p>
    <w:p w14:paraId="6D044340" w14:textId="441C776B" w:rsidR="00165E68" w:rsidRPr="00936210" w:rsidRDefault="00DF736C" w:rsidP="00936210">
      <w:pPr>
        <w:tabs>
          <w:tab w:val="left" w:pos="288"/>
        </w:tabs>
        <w:spacing w:line="276" w:lineRule="auto"/>
        <w:jc w:val="both"/>
      </w:pPr>
      <w:r w:rsidRPr="00305C8D">
        <w:t>Ogólna ilość uzyskanych punktów (P) nie może przekraczać 100.</w:t>
      </w:r>
    </w:p>
    <w:p w14:paraId="6FAC0440" w14:textId="23A03D8D" w:rsidR="00A7581C" w:rsidRPr="00704E3F" w:rsidRDefault="00A7581C" w:rsidP="00704E3F">
      <w:pPr>
        <w:pStyle w:val="Nagwek2"/>
        <w:numPr>
          <w:ilvl w:val="0"/>
          <w:numId w:val="3"/>
        </w:numPr>
        <w:ind w:left="1560" w:hanging="1702"/>
        <w:jc w:val="both"/>
      </w:pPr>
      <w:bookmarkStart w:id="146" w:name="_Toc170110973"/>
      <w:r w:rsidRPr="00704E3F">
        <w:t>Projektowane postanowienia umowy w sprawie zamówienia publicznego, które zostaną wprowadzone do umowy w sprawie zamówienia publicznego</w:t>
      </w:r>
      <w:bookmarkEnd w:id="146"/>
    </w:p>
    <w:p w14:paraId="0C720C9F" w14:textId="77777777" w:rsidR="004B0535" w:rsidRPr="00447597" w:rsidRDefault="004B0535" w:rsidP="004B0535">
      <w:pPr>
        <w:pStyle w:val="Akapitzlist"/>
        <w:numPr>
          <w:ilvl w:val="3"/>
          <w:numId w:val="3"/>
        </w:numPr>
        <w:spacing w:line="276" w:lineRule="auto"/>
        <w:ind w:left="567" w:hanging="567"/>
        <w:jc w:val="both"/>
      </w:pPr>
      <w:r w:rsidRPr="00447597">
        <w:t>Zakres świadczenia Wykonawcy wynikający z umowy będzie tożsamy z jego zobowiązaniem zawartym w ofercie.</w:t>
      </w:r>
    </w:p>
    <w:p w14:paraId="0E5AF573" w14:textId="420D5E10" w:rsidR="004B0535" w:rsidRPr="00447597" w:rsidRDefault="004B0535" w:rsidP="004B0535">
      <w:pPr>
        <w:pStyle w:val="Akapitzlist"/>
        <w:numPr>
          <w:ilvl w:val="3"/>
          <w:numId w:val="3"/>
        </w:numPr>
        <w:spacing w:line="276" w:lineRule="auto"/>
        <w:ind w:left="567" w:hanging="567"/>
        <w:jc w:val="both"/>
      </w:pPr>
      <w:r w:rsidRPr="00447597">
        <w:t xml:space="preserve">Projektowane postanowienia umowy stanowią </w:t>
      </w:r>
      <w:r w:rsidR="00BC321F" w:rsidRPr="00BC321F">
        <w:t xml:space="preserve">Załączniki nr 5.1 do 5.9 </w:t>
      </w:r>
      <w:r w:rsidR="00CF73A1" w:rsidRPr="00BC321F">
        <w:t xml:space="preserve"> </w:t>
      </w:r>
      <w:r w:rsidRPr="00447597">
        <w:t>do SWZ</w:t>
      </w:r>
      <w:r w:rsidR="00186907">
        <w:t xml:space="preserve"> </w:t>
      </w:r>
      <w:r w:rsidR="002617D5">
        <w:t xml:space="preserve"> </w:t>
      </w:r>
      <w:r w:rsidR="00186907">
        <w:t>(wzór umowy</w:t>
      </w:r>
      <w:r w:rsidR="00BC321F">
        <w:t xml:space="preserve"> dla każdej z Części</w:t>
      </w:r>
      <w:r w:rsidR="00186907">
        <w:t>)</w:t>
      </w:r>
      <w:r w:rsidRPr="00447597">
        <w:t xml:space="preserve">. </w:t>
      </w:r>
    </w:p>
    <w:p w14:paraId="5286ED68" w14:textId="77777777" w:rsidR="004B0535" w:rsidRPr="00447597" w:rsidRDefault="004B0535" w:rsidP="004B0535">
      <w:pPr>
        <w:pStyle w:val="Akapitzlist"/>
        <w:numPr>
          <w:ilvl w:val="3"/>
          <w:numId w:val="3"/>
        </w:numPr>
        <w:spacing w:line="276" w:lineRule="auto"/>
        <w:ind w:left="567" w:hanging="567"/>
        <w:jc w:val="both"/>
      </w:pPr>
      <w:r w:rsidRPr="00447597">
        <w:t>Złożenie oferty jest jednoznaczne z akceptacją przez wykonawcę projektowanych postanowień umowy.</w:t>
      </w:r>
    </w:p>
    <w:p w14:paraId="1D4E8434" w14:textId="77777777" w:rsidR="004B0535" w:rsidRPr="00447597" w:rsidRDefault="004B0535" w:rsidP="004B0535">
      <w:pPr>
        <w:pStyle w:val="Akapitzlist"/>
        <w:numPr>
          <w:ilvl w:val="3"/>
          <w:numId w:val="3"/>
        </w:numPr>
        <w:spacing w:line="276" w:lineRule="auto"/>
        <w:ind w:left="567" w:hanging="567"/>
        <w:jc w:val="both"/>
      </w:pPr>
      <w:r w:rsidRPr="00447597">
        <w:t>Umowa może ulec zmianie w przypadkach określonych we wzorze umowy.</w:t>
      </w:r>
    </w:p>
    <w:p w14:paraId="6448A6E5" w14:textId="7B58FF79" w:rsidR="001A32CB" w:rsidRPr="00447597" w:rsidRDefault="004B0535" w:rsidP="004B0535">
      <w:pPr>
        <w:pStyle w:val="Akapitzlist"/>
        <w:numPr>
          <w:ilvl w:val="3"/>
          <w:numId w:val="3"/>
        </w:numPr>
        <w:spacing w:line="276" w:lineRule="auto"/>
        <w:ind w:left="567" w:hanging="567"/>
        <w:jc w:val="both"/>
      </w:pPr>
      <w:r w:rsidRPr="00447597">
        <w:t>Wszelkie zmiany umowy wymagają formy pisemnej pod rygorem nieważności.</w:t>
      </w:r>
    </w:p>
    <w:p w14:paraId="03B88F90" w14:textId="66B15316" w:rsidR="00A7581C" w:rsidRPr="00614C9C" w:rsidRDefault="00A7581C" w:rsidP="00110463">
      <w:pPr>
        <w:pStyle w:val="Nagwek2"/>
        <w:numPr>
          <w:ilvl w:val="0"/>
          <w:numId w:val="3"/>
        </w:numPr>
        <w:jc w:val="both"/>
      </w:pPr>
      <w:bookmarkStart w:id="147" w:name="_Toc170110974"/>
      <w:r w:rsidRPr="00614C9C">
        <w:t>Zabezpieczenie należytego wykonania umowy</w:t>
      </w:r>
      <w:bookmarkEnd w:id="147"/>
    </w:p>
    <w:p w14:paraId="2F50350C" w14:textId="08E4B6A9" w:rsidR="00F04D09" w:rsidRPr="002617D5" w:rsidRDefault="002617D5">
      <w:pPr>
        <w:numPr>
          <w:ilvl w:val="0"/>
          <w:numId w:val="48"/>
        </w:numPr>
        <w:spacing w:after="0" w:line="276" w:lineRule="auto"/>
        <w:ind w:left="284" w:right="-108" w:hanging="284"/>
        <w:jc w:val="both"/>
        <w:rPr>
          <w:rFonts w:ascii="Calibri" w:hAnsi="Calibri" w:cs="Calibri"/>
          <w:iCs/>
        </w:rPr>
      </w:pPr>
      <w:r>
        <w:rPr>
          <w:rFonts w:ascii="Calibri" w:hAnsi="Calibri" w:cs="Calibri"/>
        </w:rPr>
        <w:t xml:space="preserve"> </w:t>
      </w:r>
      <w:r w:rsidR="009F39EE" w:rsidRPr="00F04D09">
        <w:rPr>
          <w:rFonts w:ascii="Calibri" w:hAnsi="Calibri" w:cs="Calibri"/>
        </w:rPr>
        <w:t xml:space="preserve">Od wykonawcy, którego oferta zostanie wybrana jako najkorzystniejsza, wymagane będzie </w:t>
      </w:r>
      <w:r>
        <w:rPr>
          <w:rFonts w:ascii="Calibri" w:hAnsi="Calibri" w:cs="Calibri"/>
        </w:rPr>
        <w:t xml:space="preserve"> </w:t>
      </w:r>
      <w:r w:rsidR="009F39EE" w:rsidRPr="00F04D09">
        <w:rPr>
          <w:rFonts w:ascii="Calibri" w:hAnsi="Calibri" w:cs="Calibri"/>
        </w:rPr>
        <w:t xml:space="preserve">wniesienie, przed zawarciem umowy, zabezpieczenia należytego wykonania umowy </w:t>
      </w:r>
      <w:r w:rsidR="009F39EE" w:rsidRPr="00F04D09">
        <w:rPr>
          <w:rFonts w:ascii="Calibri" w:hAnsi="Calibri" w:cs="Calibri"/>
          <w:b/>
        </w:rPr>
        <w:t>w wysokości</w:t>
      </w:r>
      <w:bookmarkStart w:id="148" w:name="_Hlk124151003"/>
      <w:r>
        <w:rPr>
          <w:rFonts w:ascii="Calibri" w:hAnsi="Calibri" w:cs="Calibri"/>
          <w:b/>
        </w:rPr>
        <w:t xml:space="preserve"> </w:t>
      </w:r>
      <w:r w:rsidR="00F04D09">
        <w:t xml:space="preserve">5% </w:t>
      </w:r>
      <w:r w:rsidR="00F04D09" w:rsidRPr="002617D5">
        <w:rPr>
          <w:rFonts w:ascii="Calibri" w:hAnsi="Calibri" w:cs="Calibri"/>
          <w:b/>
        </w:rPr>
        <w:t>ceny całkowitej (brutto) podanej w ofercie</w:t>
      </w:r>
      <w:r w:rsidR="00F04D09" w:rsidRPr="002617D5">
        <w:rPr>
          <w:rFonts w:ascii="Calibri" w:hAnsi="Calibri" w:cs="Calibri"/>
        </w:rPr>
        <w:t xml:space="preserve"> </w:t>
      </w:r>
      <w:r w:rsidR="00F04D09" w:rsidRPr="00BC321F">
        <w:rPr>
          <w:rFonts w:ascii="Calibri" w:hAnsi="Calibri" w:cs="Calibri"/>
          <w:b/>
          <w:bCs/>
        </w:rPr>
        <w:t xml:space="preserve">za wykonanie </w:t>
      </w:r>
      <w:bookmarkStart w:id="149" w:name="_Hlk124412907"/>
      <w:r w:rsidR="00F04D09" w:rsidRPr="00BC321F">
        <w:rPr>
          <w:rFonts w:ascii="Calibri" w:hAnsi="Calibri" w:cs="Calibri"/>
          <w:b/>
          <w:bCs/>
        </w:rPr>
        <w:t>Części 1</w:t>
      </w:r>
      <w:r w:rsidRPr="00BC321F">
        <w:rPr>
          <w:rFonts w:ascii="Calibri" w:hAnsi="Calibri" w:cs="Calibri"/>
          <w:b/>
          <w:bCs/>
        </w:rPr>
        <w:t xml:space="preserve">, </w:t>
      </w:r>
      <w:r w:rsidR="003C2A75">
        <w:rPr>
          <w:rFonts w:ascii="Calibri" w:hAnsi="Calibri" w:cs="Calibri"/>
          <w:b/>
          <w:bCs/>
        </w:rPr>
        <w:t xml:space="preserve">2, 3, </w:t>
      </w:r>
      <w:r w:rsidRPr="00BC321F">
        <w:rPr>
          <w:rFonts w:ascii="Calibri" w:hAnsi="Calibri" w:cs="Calibri"/>
          <w:b/>
          <w:bCs/>
        </w:rPr>
        <w:t>4, 5, 6, 7, 8</w:t>
      </w:r>
      <w:r w:rsidR="00F04D09" w:rsidRPr="002617D5">
        <w:rPr>
          <w:rFonts w:ascii="Calibri" w:hAnsi="Calibri" w:cs="Calibri"/>
        </w:rPr>
        <w:t xml:space="preserve">  przedmiotu zamówienia</w:t>
      </w:r>
      <w:r>
        <w:rPr>
          <w:rFonts w:ascii="Calibri" w:hAnsi="Calibri" w:cs="Calibri"/>
        </w:rPr>
        <w:t>.</w:t>
      </w:r>
    </w:p>
    <w:p w14:paraId="42C66FD6" w14:textId="178BAFD6" w:rsidR="002617D5" w:rsidRPr="00BC321F" w:rsidRDefault="002617D5" w:rsidP="002617D5">
      <w:pPr>
        <w:spacing w:after="0" w:line="276" w:lineRule="auto"/>
        <w:ind w:left="284" w:right="-108" w:hanging="284"/>
        <w:jc w:val="both"/>
        <w:rPr>
          <w:rFonts w:ascii="Calibri" w:hAnsi="Calibri" w:cs="Calibri"/>
          <w:b/>
          <w:bCs/>
          <w:iCs/>
        </w:rPr>
      </w:pPr>
      <w:r>
        <w:rPr>
          <w:rFonts w:ascii="Calibri" w:hAnsi="Calibri" w:cs="Calibri"/>
        </w:rPr>
        <w:t xml:space="preserve">       </w:t>
      </w:r>
      <w:r w:rsidRPr="00BC321F">
        <w:rPr>
          <w:rFonts w:ascii="Calibri" w:hAnsi="Calibri" w:cs="Calibri"/>
          <w:b/>
          <w:bCs/>
        </w:rPr>
        <w:t xml:space="preserve">Zabezpieczenie należytego wykonania umowy nie jest wymagane dla Części 9. </w:t>
      </w:r>
    </w:p>
    <w:bookmarkEnd w:id="148"/>
    <w:bookmarkEnd w:id="149"/>
    <w:p w14:paraId="6BC113DB" w14:textId="77777777" w:rsidR="00F04D09" w:rsidRDefault="00F04D09" w:rsidP="00F04D09">
      <w:pPr>
        <w:pStyle w:val="Akapitzlist"/>
        <w:tabs>
          <w:tab w:val="left" w:pos="567"/>
        </w:tabs>
        <w:spacing w:line="276" w:lineRule="auto"/>
        <w:ind w:left="360"/>
        <w:jc w:val="both"/>
      </w:pPr>
      <w:r>
        <w:t xml:space="preserve">W przypadku złożenia oferty na więcej niż jedną część Inwestycji należy wnieść zabezpieczenie należytego wykonania umowy w wys. 5% ceny całkowitej (brutto), stanowiącej sumę cen brutto za oferowane do wykonania Części Inwestycji. </w:t>
      </w:r>
    </w:p>
    <w:p w14:paraId="6923B71C" w14:textId="77777777" w:rsidR="00F04D09" w:rsidRPr="006947AB" w:rsidRDefault="00F04D09" w:rsidP="002617D5">
      <w:pPr>
        <w:pStyle w:val="Akapitzlist"/>
        <w:tabs>
          <w:tab w:val="left" w:pos="567"/>
        </w:tabs>
        <w:spacing w:after="0" w:line="276" w:lineRule="auto"/>
        <w:ind w:left="360"/>
        <w:jc w:val="both"/>
      </w:pPr>
      <w:r w:rsidRPr="00F04D09">
        <w:rPr>
          <w:rFonts w:ascii="Calibri" w:hAnsi="Calibri" w:cs="Calibri"/>
          <w:iCs/>
        </w:rPr>
        <w:lastRenderedPageBreak/>
        <w:t>Zabezpieczenie służy pokryciu roszczeń z tytułu niewykonania lub nienależytego wykonania umowy.</w:t>
      </w:r>
    </w:p>
    <w:p w14:paraId="4389C205" w14:textId="77777777" w:rsidR="009F39EE" w:rsidRPr="00332329" w:rsidRDefault="009F39EE">
      <w:pPr>
        <w:numPr>
          <w:ilvl w:val="0"/>
          <w:numId w:val="48"/>
        </w:numPr>
        <w:spacing w:after="0" w:line="276" w:lineRule="auto"/>
        <w:ind w:left="567" w:right="-108" w:hanging="567"/>
        <w:jc w:val="both"/>
        <w:rPr>
          <w:rFonts w:ascii="Calibri" w:hAnsi="Calibri" w:cs="Calibri"/>
          <w:iCs/>
        </w:rPr>
      </w:pPr>
      <w:r w:rsidRPr="00332329">
        <w:rPr>
          <w:rFonts w:ascii="Calibri" w:hAnsi="Calibri" w:cs="Calibri"/>
        </w:rPr>
        <w:t xml:space="preserve">Zabezpieczenie należytego wykonania umowy może być wnoszone według wyboru wykonawcy w jednej lub w kilku formach wskazanych w art. 450 ust. 1 ustawy </w:t>
      </w:r>
      <w:proofErr w:type="spellStart"/>
      <w:r w:rsidRPr="00332329">
        <w:rPr>
          <w:rFonts w:ascii="Calibri" w:hAnsi="Calibri" w:cs="Calibri"/>
        </w:rPr>
        <w:t>Pzp</w:t>
      </w:r>
      <w:proofErr w:type="spellEnd"/>
      <w:r w:rsidRPr="00332329">
        <w:rPr>
          <w:rFonts w:ascii="Calibri" w:hAnsi="Calibri" w:cs="Calibri"/>
        </w:rPr>
        <w:t>, tj.:</w:t>
      </w:r>
    </w:p>
    <w:p w14:paraId="16E51A8D" w14:textId="77777777" w:rsidR="009F39EE" w:rsidRPr="00332329" w:rsidRDefault="009F39EE">
      <w:pPr>
        <w:pStyle w:val="Akapitzlist"/>
        <w:numPr>
          <w:ilvl w:val="0"/>
          <w:numId w:val="49"/>
        </w:numPr>
        <w:ind w:left="851" w:right="-108" w:hanging="284"/>
        <w:jc w:val="both"/>
        <w:rPr>
          <w:rFonts w:ascii="Calibri" w:hAnsi="Calibri" w:cs="Calibri"/>
        </w:rPr>
      </w:pPr>
      <w:r w:rsidRPr="00332329">
        <w:rPr>
          <w:rFonts w:ascii="Calibri" w:hAnsi="Calibri" w:cs="Calibri"/>
        </w:rPr>
        <w:t>pieniądzu;</w:t>
      </w:r>
    </w:p>
    <w:p w14:paraId="6E3859CD" w14:textId="77777777" w:rsidR="009F39EE" w:rsidRPr="00332329" w:rsidRDefault="009F39EE">
      <w:pPr>
        <w:pStyle w:val="Akapitzlist"/>
        <w:numPr>
          <w:ilvl w:val="0"/>
          <w:numId w:val="49"/>
        </w:numPr>
        <w:ind w:left="851" w:right="-108" w:hanging="284"/>
        <w:jc w:val="both"/>
        <w:rPr>
          <w:rFonts w:ascii="Calibri" w:hAnsi="Calibri" w:cs="Calibri"/>
        </w:rPr>
      </w:pPr>
      <w:r w:rsidRPr="00332329">
        <w:rPr>
          <w:rFonts w:ascii="Calibri" w:hAnsi="Calibri" w:cs="Calibri"/>
        </w:rPr>
        <w:t>poręczeniach bankowych lub poręczeniach spółdzielczej kasy oszczędnościowo-kredytowej, z tym że zobowiązanie kasy jest zawsze zobowiązaniem pieniężnym;</w:t>
      </w:r>
    </w:p>
    <w:p w14:paraId="02DA11BA" w14:textId="77777777" w:rsidR="009F39EE" w:rsidRPr="00332329" w:rsidRDefault="009F39EE">
      <w:pPr>
        <w:pStyle w:val="Akapitzlist"/>
        <w:numPr>
          <w:ilvl w:val="0"/>
          <w:numId w:val="49"/>
        </w:numPr>
        <w:ind w:left="851" w:right="-108" w:hanging="284"/>
        <w:jc w:val="both"/>
        <w:rPr>
          <w:rFonts w:ascii="Calibri" w:hAnsi="Calibri" w:cs="Calibri"/>
        </w:rPr>
      </w:pPr>
      <w:r w:rsidRPr="00332329">
        <w:rPr>
          <w:rFonts w:ascii="Calibri" w:hAnsi="Calibri" w:cs="Calibri"/>
        </w:rPr>
        <w:t>gwarancjach bankowych;</w:t>
      </w:r>
    </w:p>
    <w:p w14:paraId="02E6B09D" w14:textId="77777777" w:rsidR="009F39EE" w:rsidRPr="00332329" w:rsidRDefault="009F39EE">
      <w:pPr>
        <w:pStyle w:val="Akapitzlist"/>
        <w:numPr>
          <w:ilvl w:val="0"/>
          <w:numId w:val="49"/>
        </w:numPr>
        <w:ind w:left="851" w:right="-108" w:hanging="284"/>
        <w:jc w:val="both"/>
        <w:rPr>
          <w:rFonts w:ascii="Calibri" w:hAnsi="Calibri" w:cs="Calibri"/>
        </w:rPr>
      </w:pPr>
      <w:r w:rsidRPr="00332329">
        <w:rPr>
          <w:rFonts w:ascii="Calibri" w:hAnsi="Calibri" w:cs="Calibri"/>
        </w:rPr>
        <w:t>gwarancjach ubezpieczeniowych;</w:t>
      </w:r>
    </w:p>
    <w:p w14:paraId="671238AC" w14:textId="77777777" w:rsidR="009F39EE" w:rsidRPr="00332329" w:rsidRDefault="009F39EE">
      <w:pPr>
        <w:pStyle w:val="Akapitzlist"/>
        <w:numPr>
          <w:ilvl w:val="0"/>
          <w:numId w:val="49"/>
        </w:numPr>
        <w:spacing w:after="0" w:line="276" w:lineRule="auto"/>
        <w:ind w:left="851" w:right="-108" w:hanging="284"/>
        <w:jc w:val="both"/>
        <w:rPr>
          <w:rFonts w:ascii="Calibri" w:hAnsi="Calibri" w:cs="Calibri"/>
        </w:rPr>
      </w:pPr>
      <w:r w:rsidRPr="00332329">
        <w:rPr>
          <w:rFonts w:ascii="Calibri" w:hAnsi="Calibri" w:cs="Calibri"/>
        </w:rPr>
        <w:t>poręczeniach udzielanych przez podmioty, o których mowa w art. 6b ust. 5 pkt 2 ustawy z 9 listopada 2000 r. o utworzeniu Polskiej Agencji Rozwoju Przedsiębiorczości.</w:t>
      </w:r>
    </w:p>
    <w:p w14:paraId="411513D1" w14:textId="77777777" w:rsidR="009F39EE" w:rsidRPr="000E31FB" w:rsidRDefault="009F39EE">
      <w:pPr>
        <w:numPr>
          <w:ilvl w:val="0"/>
          <w:numId w:val="48"/>
        </w:numPr>
        <w:spacing w:after="0" w:line="276" w:lineRule="auto"/>
        <w:ind w:left="567" w:right="-108" w:hanging="567"/>
        <w:jc w:val="both"/>
        <w:rPr>
          <w:rFonts w:ascii="Calibri" w:hAnsi="Calibri" w:cs="Calibri"/>
        </w:rPr>
      </w:pPr>
      <w:r w:rsidRPr="00332329">
        <w:rPr>
          <w:rFonts w:ascii="Calibri" w:hAnsi="Calibri" w:cs="Calibri"/>
        </w:rPr>
        <w:t xml:space="preserve">Zamawiający </w:t>
      </w:r>
      <w:r w:rsidRPr="00332329">
        <w:rPr>
          <w:rFonts w:ascii="Calibri" w:hAnsi="Calibri" w:cs="Calibri"/>
          <w:u w:val="single"/>
        </w:rPr>
        <w:t>nie wyraża zgody</w:t>
      </w:r>
      <w:r w:rsidRPr="00332329">
        <w:rPr>
          <w:rFonts w:ascii="Calibri" w:hAnsi="Calibri" w:cs="Calibri"/>
        </w:rPr>
        <w:t xml:space="preserve"> na wniesienie zabezpieczenia w formach wskazanych w art. 450 </w:t>
      </w:r>
      <w:r w:rsidRPr="000E31FB">
        <w:rPr>
          <w:rFonts w:ascii="Calibri" w:hAnsi="Calibri" w:cs="Calibri"/>
        </w:rPr>
        <w:t xml:space="preserve">ust. 2 ustawy </w:t>
      </w:r>
      <w:proofErr w:type="spellStart"/>
      <w:r w:rsidRPr="000E31FB">
        <w:rPr>
          <w:rFonts w:ascii="Calibri" w:hAnsi="Calibri" w:cs="Calibri"/>
        </w:rPr>
        <w:t>Pzp</w:t>
      </w:r>
      <w:proofErr w:type="spellEnd"/>
      <w:r w:rsidRPr="000E31FB">
        <w:rPr>
          <w:rFonts w:ascii="Calibri" w:hAnsi="Calibri" w:cs="Calibri"/>
        </w:rPr>
        <w:t>.</w:t>
      </w:r>
    </w:p>
    <w:p w14:paraId="60A61C5B" w14:textId="77777777" w:rsidR="009F39EE" w:rsidRPr="000A3B75" w:rsidRDefault="009F39EE">
      <w:pPr>
        <w:numPr>
          <w:ilvl w:val="0"/>
          <w:numId w:val="48"/>
        </w:numPr>
        <w:spacing w:after="0" w:line="276" w:lineRule="auto"/>
        <w:ind w:left="567" w:right="-108" w:hanging="567"/>
        <w:jc w:val="both"/>
        <w:rPr>
          <w:rFonts w:cstheme="minorHAnsi"/>
          <w:i/>
        </w:rPr>
      </w:pPr>
      <w:r w:rsidRPr="000A3B75">
        <w:rPr>
          <w:rFonts w:cstheme="minorHAnsi"/>
        </w:rPr>
        <w:t xml:space="preserve">Zamawiający </w:t>
      </w:r>
      <w:r w:rsidRPr="000A3B75">
        <w:rPr>
          <w:rFonts w:cstheme="minorHAnsi"/>
          <w:u w:val="single"/>
        </w:rPr>
        <w:t>nie wyraża zgody</w:t>
      </w:r>
      <w:r w:rsidRPr="000A3B75">
        <w:rPr>
          <w:rFonts w:cstheme="minorHAnsi"/>
        </w:rPr>
        <w:t xml:space="preserve"> na tworzenie zabezpieczenia przez potrącenia z należności za częściowo wykonane świadczenia.</w:t>
      </w:r>
    </w:p>
    <w:p w14:paraId="5F9AAA52" w14:textId="77777777" w:rsidR="009F39EE" w:rsidRPr="000A3B75" w:rsidRDefault="009F39EE">
      <w:pPr>
        <w:numPr>
          <w:ilvl w:val="0"/>
          <w:numId w:val="48"/>
        </w:numPr>
        <w:spacing w:after="0" w:line="276" w:lineRule="auto"/>
        <w:ind w:left="567" w:right="-108" w:hanging="567"/>
        <w:jc w:val="both"/>
        <w:rPr>
          <w:rFonts w:cstheme="minorHAnsi"/>
        </w:rPr>
      </w:pPr>
      <w:r w:rsidRPr="000A3B75">
        <w:rPr>
          <w:rFonts w:cstheme="minorHAnsi"/>
        </w:rPr>
        <w:t xml:space="preserve">Do zmiany formy zabezpieczenia w trakcie realizacji umowy stosuje się art. 451 ustawy </w:t>
      </w:r>
      <w:proofErr w:type="spellStart"/>
      <w:r w:rsidRPr="000A3B75">
        <w:rPr>
          <w:rFonts w:cstheme="minorHAnsi"/>
        </w:rPr>
        <w:t>Pzp</w:t>
      </w:r>
      <w:proofErr w:type="spellEnd"/>
      <w:r w:rsidRPr="000A3B75">
        <w:rPr>
          <w:rFonts w:cstheme="minorHAnsi"/>
        </w:rPr>
        <w:t>.</w:t>
      </w:r>
    </w:p>
    <w:p w14:paraId="4B84EEC5" w14:textId="77777777" w:rsidR="009F39EE" w:rsidRPr="000A3B75" w:rsidRDefault="009F39EE">
      <w:pPr>
        <w:numPr>
          <w:ilvl w:val="0"/>
          <w:numId w:val="48"/>
        </w:numPr>
        <w:spacing w:after="0" w:line="276" w:lineRule="auto"/>
        <w:ind w:left="567" w:right="-108" w:hanging="567"/>
        <w:jc w:val="both"/>
        <w:rPr>
          <w:rFonts w:cstheme="minorHAnsi"/>
        </w:rPr>
      </w:pPr>
      <w:r w:rsidRPr="000A3B75">
        <w:rPr>
          <w:rFonts w:cstheme="minorHAnsi"/>
        </w:rPr>
        <w:t>Zamawiający zwróci zabezpieczenie w następujących terminach:</w:t>
      </w:r>
    </w:p>
    <w:p w14:paraId="45C8D362" w14:textId="059DD5F0" w:rsidR="009F39EE" w:rsidRPr="000A3B75" w:rsidRDefault="009F39EE">
      <w:pPr>
        <w:numPr>
          <w:ilvl w:val="0"/>
          <w:numId w:val="50"/>
        </w:numPr>
        <w:spacing w:after="0" w:line="276" w:lineRule="auto"/>
        <w:ind w:left="851" w:right="-108" w:hanging="284"/>
        <w:jc w:val="both"/>
        <w:rPr>
          <w:rFonts w:cstheme="minorHAnsi"/>
        </w:rPr>
      </w:pPr>
      <w:r w:rsidRPr="000A3B75">
        <w:rPr>
          <w:rFonts w:cstheme="minorHAnsi"/>
        </w:rPr>
        <w:t xml:space="preserve">w terminie 30 dni od dnia podpisania protokołu odbioru końcowego przedmiotu zamówienia, tj. od dnia wykonania zamówienia i uznania przez </w:t>
      </w:r>
      <w:r w:rsidR="00F54D4B">
        <w:rPr>
          <w:rFonts w:cstheme="minorHAnsi"/>
        </w:rPr>
        <w:t>Z</w:t>
      </w:r>
      <w:r w:rsidRPr="000A3B75">
        <w:rPr>
          <w:rFonts w:cstheme="minorHAnsi"/>
        </w:rPr>
        <w:t>amawiającego za należycie wykonane,</w:t>
      </w:r>
    </w:p>
    <w:p w14:paraId="44622BF2" w14:textId="0E23AE1A" w:rsidR="009F39EE" w:rsidRPr="000A3B75" w:rsidRDefault="009F39EE">
      <w:pPr>
        <w:numPr>
          <w:ilvl w:val="0"/>
          <w:numId w:val="48"/>
        </w:numPr>
        <w:spacing w:after="0" w:line="276" w:lineRule="auto"/>
        <w:ind w:left="567" w:right="-108" w:hanging="567"/>
        <w:jc w:val="both"/>
        <w:rPr>
          <w:rFonts w:cstheme="minorHAnsi"/>
        </w:rPr>
      </w:pPr>
      <w:r w:rsidRPr="000A3B75">
        <w:rPr>
          <w:rFonts w:cstheme="minorHAnsi"/>
        </w:rPr>
        <w:t xml:space="preserve">Zabezpieczenie wnoszone w pieniądzu powinno zostać wpłacone przelewem na rachunek bankowy </w:t>
      </w:r>
      <w:r w:rsidR="00F54D4B">
        <w:rPr>
          <w:rFonts w:cstheme="minorHAnsi"/>
        </w:rPr>
        <w:t>Z</w:t>
      </w:r>
      <w:r w:rsidRPr="000A3B75">
        <w:rPr>
          <w:rFonts w:cstheme="minorHAnsi"/>
        </w:rPr>
        <w:t>amawiającego w Bank Pekao S.A. numer rachunku 03 1240 4748 1111 0000 4868 9878.</w:t>
      </w:r>
    </w:p>
    <w:p w14:paraId="053CB87C" w14:textId="0E16B1F2" w:rsidR="009F39EE" w:rsidRPr="000A3B75" w:rsidRDefault="009F39EE">
      <w:pPr>
        <w:numPr>
          <w:ilvl w:val="0"/>
          <w:numId w:val="48"/>
        </w:numPr>
        <w:spacing w:after="0" w:line="276" w:lineRule="auto"/>
        <w:ind w:left="567" w:right="-108" w:hanging="567"/>
        <w:jc w:val="both"/>
        <w:rPr>
          <w:rFonts w:cstheme="minorHAnsi"/>
        </w:rPr>
      </w:pPr>
      <w:r w:rsidRPr="000A3B75">
        <w:rPr>
          <w:rFonts w:cstheme="minorHAnsi"/>
        </w:rPr>
        <w:t xml:space="preserve">Zabezpieczenie wnoszone w formie innej niż w pieniądzu powinno być dostarczone w postaci oryginału, przez </w:t>
      </w:r>
      <w:r w:rsidR="00F54D4B">
        <w:rPr>
          <w:rFonts w:cstheme="minorHAnsi"/>
        </w:rPr>
        <w:t>W</w:t>
      </w:r>
      <w:r w:rsidRPr="000A3B75">
        <w:rPr>
          <w:rFonts w:cstheme="minorHAnsi"/>
        </w:rPr>
        <w:t xml:space="preserve">ykonawcę do siedziby </w:t>
      </w:r>
      <w:r w:rsidR="00F54D4B">
        <w:rPr>
          <w:rFonts w:cstheme="minorHAnsi"/>
        </w:rPr>
        <w:t>Z</w:t>
      </w:r>
      <w:r w:rsidRPr="000A3B75">
        <w:rPr>
          <w:rFonts w:cstheme="minorHAnsi"/>
        </w:rPr>
        <w:t>amawiającego, najpóźniej w dniu zawarcia umowy – do chwili jej podpisania.</w:t>
      </w:r>
    </w:p>
    <w:p w14:paraId="057E3129" w14:textId="212005A7" w:rsidR="009F39EE" w:rsidRPr="000A3B75" w:rsidRDefault="009F39EE">
      <w:pPr>
        <w:numPr>
          <w:ilvl w:val="0"/>
          <w:numId w:val="48"/>
        </w:numPr>
        <w:spacing w:after="0" w:line="276" w:lineRule="auto"/>
        <w:ind w:left="567" w:right="-108" w:hanging="567"/>
        <w:jc w:val="both"/>
        <w:rPr>
          <w:rFonts w:cstheme="minorHAnsi"/>
        </w:rPr>
      </w:pPr>
      <w:r w:rsidRPr="000A3B75">
        <w:rPr>
          <w:rFonts w:cstheme="minorHAnsi"/>
        </w:rPr>
        <w:t xml:space="preserve">Treść oświadczenia zawartego w gwarancji lub w poręczeniu musi zostać zaakceptowana przez </w:t>
      </w:r>
      <w:r w:rsidR="00F54D4B">
        <w:rPr>
          <w:rFonts w:cstheme="minorHAnsi"/>
        </w:rPr>
        <w:t>Z</w:t>
      </w:r>
      <w:r w:rsidRPr="000A3B75">
        <w:rPr>
          <w:rFonts w:cstheme="minorHAnsi"/>
        </w:rPr>
        <w:t>amawiającego przed podpisaniem umowy.</w:t>
      </w:r>
    </w:p>
    <w:p w14:paraId="5530A9A4" w14:textId="77777777" w:rsidR="009F39EE" w:rsidRPr="000A3B75" w:rsidRDefault="009F39EE">
      <w:pPr>
        <w:numPr>
          <w:ilvl w:val="0"/>
          <w:numId w:val="48"/>
        </w:numPr>
        <w:spacing w:after="0" w:line="276" w:lineRule="auto"/>
        <w:ind w:left="567" w:right="-108" w:hanging="567"/>
        <w:jc w:val="both"/>
        <w:rPr>
          <w:rFonts w:cstheme="minorHAnsi"/>
        </w:rPr>
      </w:pPr>
      <w:r w:rsidRPr="000A3B75">
        <w:rPr>
          <w:rFonts w:cstheme="minorHAnsi"/>
        </w:rPr>
        <w:t>Z treści gwarancji lub poręczenia musi jednocześnie wynikać:</w:t>
      </w:r>
    </w:p>
    <w:p w14:paraId="46E8D7D0" w14:textId="77777777" w:rsidR="009F39EE" w:rsidRPr="000A3B75" w:rsidRDefault="009F39EE">
      <w:pPr>
        <w:numPr>
          <w:ilvl w:val="2"/>
          <w:numId w:val="51"/>
        </w:numPr>
        <w:spacing w:after="0" w:line="276" w:lineRule="auto"/>
        <w:ind w:left="851" w:right="-108" w:hanging="284"/>
        <w:jc w:val="both"/>
        <w:rPr>
          <w:rFonts w:cstheme="minorHAnsi"/>
        </w:rPr>
      </w:pPr>
      <w:r w:rsidRPr="000A3B75">
        <w:rPr>
          <w:rFonts w:cstheme="minorHAnsi"/>
        </w:rPr>
        <w:t xml:space="preserve">nazwa zleceniodawcy (wykonawcy), beneficjenta gwarancji lub poręczenia (zamawiającego), gwaranta lub poręczyciela (podmiotu udzielającego gwarancji lub poręczenia) oraz adresy ich siedzib, </w:t>
      </w:r>
    </w:p>
    <w:p w14:paraId="6DAC1B3B" w14:textId="77777777" w:rsidR="009F39EE" w:rsidRPr="000A3B75" w:rsidRDefault="009F39EE">
      <w:pPr>
        <w:numPr>
          <w:ilvl w:val="2"/>
          <w:numId w:val="51"/>
        </w:numPr>
        <w:spacing w:after="0" w:line="276" w:lineRule="auto"/>
        <w:ind w:left="851" w:right="-108" w:hanging="284"/>
        <w:jc w:val="both"/>
        <w:rPr>
          <w:rFonts w:cstheme="minorHAnsi"/>
        </w:rPr>
      </w:pPr>
      <w:r w:rsidRPr="000A3B75">
        <w:rPr>
          <w:rFonts w:cstheme="minorHAnsi"/>
        </w:rPr>
        <w:t>określenie wierzytelności, która ma być zabezpieczona gwarancją lub poręczeniem,</w:t>
      </w:r>
    </w:p>
    <w:p w14:paraId="7E9D8A03" w14:textId="77777777" w:rsidR="009F39EE" w:rsidRPr="000A3B75" w:rsidRDefault="009F39EE">
      <w:pPr>
        <w:numPr>
          <w:ilvl w:val="2"/>
          <w:numId w:val="51"/>
        </w:numPr>
        <w:spacing w:after="0" w:line="276" w:lineRule="auto"/>
        <w:ind w:left="851" w:right="-108" w:hanging="284"/>
        <w:jc w:val="both"/>
        <w:rPr>
          <w:rFonts w:cstheme="minorHAnsi"/>
        </w:rPr>
      </w:pPr>
      <w:r w:rsidRPr="000A3B75">
        <w:rPr>
          <w:rFonts w:cstheme="minorHAnsi"/>
        </w:rPr>
        <w:t>kwota gwarancji lub poręczenia,</w:t>
      </w:r>
    </w:p>
    <w:p w14:paraId="7CC47E5C" w14:textId="77777777" w:rsidR="009F39EE" w:rsidRPr="000A3B75" w:rsidRDefault="009F39EE">
      <w:pPr>
        <w:numPr>
          <w:ilvl w:val="2"/>
          <w:numId w:val="51"/>
        </w:numPr>
        <w:spacing w:after="0" w:line="276" w:lineRule="auto"/>
        <w:ind w:left="851" w:right="-108" w:hanging="284"/>
        <w:jc w:val="both"/>
        <w:rPr>
          <w:rFonts w:cstheme="minorHAnsi"/>
        </w:rPr>
      </w:pPr>
      <w:r w:rsidRPr="000A3B75">
        <w:rPr>
          <w:rFonts w:cstheme="minorHAnsi"/>
        </w:rPr>
        <w:t>termin ważności gwarancji lub poręczenia, obejmujący cały okres wykonania zamówienia, począwszy co najmniej od dnia wyznaczonego na dzień zawarcia umowy,</w:t>
      </w:r>
    </w:p>
    <w:p w14:paraId="18380F94" w14:textId="73899CEA" w:rsidR="009F39EE" w:rsidRPr="009F39EE" w:rsidRDefault="009F39EE">
      <w:pPr>
        <w:numPr>
          <w:ilvl w:val="2"/>
          <w:numId w:val="51"/>
        </w:numPr>
        <w:spacing w:line="276" w:lineRule="auto"/>
        <w:ind w:left="851" w:right="-108" w:hanging="284"/>
        <w:jc w:val="both"/>
        <w:rPr>
          <w:rFonts w:cstheme="minorHAnsi"/>
        </w:rPr>
      </w:pPr>
      <w:r w:rsidRPr="000A3B75">
        <w:rPr>
          <w:rFonts w:cstheme="minorHAnsi"/>
        </w:rPr>
        <w:t xml:space="preserve">bezwarunkowe, nieodwołalne, płatne na pierwsze żądanie, zobowiązanie gwaranta do wypłaty </w:t>
      </w:r>
      <w:r w:rsidR="00F54D4B">
        <w:rPr>
          <w:rFonts w:cstheme="minorHAnsi"/>
        </w:rPr>
        <w:t>Z</w:t>
      </w:r>
      <w:r w:rsidRPr="000A3B75">
        <w:rPr>
          <w:rFonts w:cstheme="minorHAnsi"/>
        </w:rPr>
        <w:t>amawiającemu pełnej kwoty zabezpieczenia lub do wypłat łącznie do pełnej kwoty zabezpieczenia w przypadku realizacji zamówienia w sposób niezgodny z umową</w:t>
      </w:r>
      <w:r>
        <w:rPr>
          <w:rFonts w:cstheme="minorHAnsi"/>
        </w:rPr>
        <w:t>.</w:t>
      </w:r>
    </w:p>
    <w:p w14:paraId="722664AC" w14:textId="77777777" w:rsidR="00DD4ED7" w:rsidRDefault="00DD4ED7" w:rsidP="00DD4ED7">
      <w:pPr>
        <w:pStyle w:val="Nagwek2"/>
        <w:numPr>
          <w:ilvl w:val="0"/>
          <w:numId w:val="3"/>
        </w:numPr>
        <w:jc w:val="both"/>
      </w:pPr>
      <w:bookmarkStart w:id="150" w:name="_Toc125701361"/>
      <w:bookmarkStart w:id="151" w:name="_Toc170110975"/>
      <w:r w:rsidRPr="00A7581C">
        <w:t>Informacje o formalnościach, jakie muszą zostać dopełnione po wyborze oferty w celu zawarcia umowy w sprawie zamówienia publicznego</w:t>
      </w:r>
      <w:bookmarkEnd w:id="150"/>
      <w:bookmarkEnd w:id="151"/>
    </w:p>
    <w:p w14:paraId="5E026A93" w14:textId="77777777" w:rsidR="00CF73A1" w:rsidRDefault="00CF73A1">
      <w:pPr>
        <w:numPr>
          <w:ilvl w:val="0"/>
          <w:numId w:val="52"/>
        </w:numPr>
        <w:spacing w:after="0" w:line="276" w:lineRule="auto"/>
        <w:ind w:left="567" w:right="-108" w:hanging="567"/>
        <w:jc w:val="both"/>
        <w:rPr>
          <w:rFonts w:eastAsia="Times New Roman" w:cstheme="minorHAnsi"/>
          <w:lang w:eastAsia="pl-PL"/>
        </w:rPr>
      </w:pPr>
      <w:r w:rsidRPr="001C051F">
        <w:rPr>
          <w:rFonts w:eastAsia="Times New Roman" w:cstheme="minorHAnsi"/>
          <w:lang w:eastAsia="pl-PL"/>
        </w:rPr>
        <w:t>Zamawiający poinformuje wykonawcę, któremu zostanie udzielone zamówienie, o miejscu i terminie zawarcia umowy.</w:t>
      </w:r>
      <w:bookmarkStart w:id="152" w:name="_Toc42045493"/>
    </w:p>
    <w:p w14:paraId="1DBF712E" w14:textId="77777777" w:rsidR="00CF73A1" w:rsidRPr="00ED691D" w:rsidRDefault="00CF73A1">
      <w:pPr>
        <w:numPr>
          <w:ilvl w:val="0"/>
          <w:numId w:val="52"/>
        </w:numPr>
        <w:spacing w:after="0" w:line="276" w:lineRule="auto"/>
        <w:ind w:left="567" w:right="-108" w:hanging="567"/>
        <w:jc w:val="both"/>
        <w:rPr>
          <w:rFonts w:eastAsia="Times New Roman" w:cstheme="minorHAnsi"/>
          <w:lang w:eastAsia="pl-PL"/>
        </w:rPr>
      </w:pPr>
      <w:r w:rsidRPr="00ED691D">
        <w:rPr>
          <w:rFonts w:eastAsia="Times New Roman" w:cstheme="minorHAnsi"/>
          <w:lang w:eastAsia="pl-PL"/>
        </w:rPr>
        <w:t>Wykonawca przed zawarciem umowy poda wszelkie informacje niezbędne do wypełnienia treści umowy.</w:t>
      </w:r>
    </w:p>
    <w:p w14:paraId="5465BB24" w14:textId="77777777" w:rsidR="00CF73A1" w:rsidRDefault="00CF73A1">
      <w:pPr>
        <w:numPr>
          <w:ilvl w:val="0"/>
          <w:numId w:val="52"/>
        </w:numPr>
        <w:spacing w:after="0" w:line="276" w:lineRule="auto"/>
        <w:ind w:left="567" w:right="-108" w:hanging="567"/>
        <w:jc w:val="both"/>
        <w:rPr>
          <w:rFonts w:eastAsia="Times New Roman" w:cstheme="minorHAnsi"/>
          <w:lang w:eastAsia="pl-PL"/>
        </w:rPr>
      </w:pPr>
      <w:r w:rsidRPr="00ED691D">
        <w:rPr>
          <w:rFonts w:eastAsia="Times New Roman" w:cstheme="minorHAnsi"/>
          <w:lang w:eastAsia="pl-PL"/>
        </w:rPr>
        <w:lastRenderedPageBreak/>
        <w:t>Przed zawarciem umowy Wykonawca zobowiązany będzie do przedstawienia Zamawiającemu:</w:t>
      </w:r>
    </w:p>
    <w:p w14:paraId="7FB3D2C5" w14:textId="24443D7D" w:rsidR="00285830" w:rsidRPr="00FE07F8" w:rsidRDefault="00285830" w:rsidP="00285830">
      <w:pPr>
        <w:spacing w:after="0" w:line="276" w:lineRule="auto"/>
        <w:ind w:left="567" w:right="-108"/>
        <w:jc w:val="both"/>
        <w:rPr>
          <w:rFonts w:eastAsia="Times New Roman" w:cstheme="minorHAnsi"/>
          <w:b/>
          <w:bCs/>
          <w:lang w:eastAsia="pl-PL"/>
        </w:rPr>
      </w:pPr>
      <w:r w:rsidRPr="00FE07F8">
        <w:rPr>
          <w:rFonts w:eastAsia="Times New Roman" w:cstheme="minorHAnsi"/>
          <w:b/>
          <w:bCs/>
          <w:lang w:eastAsia="pl-PL"/>
        </w:rPr>
        <w:t xml:space="preserve">Dla części </w:t>
      </w:r>
      <w:r w:rsidR="00BC321F" w:rsidRPr="00FE07F8">
        <w:rPr>
          <w:rFonts w:eastAsia="Times New Roman" w:cstheme="minorHAnsi"/>
          <w:b/>
          <w:bCs/>
          <w:lang w:eastAsia="pl-PL"/>
        </w:rPr>
        <w:t>1,</w:t>
      </w:r>
      <w:r w:rsidR="003C2A75">
        <w:rPr>
          <w:rFonts w:eastAsia="Times New Roman" w:cstheme="minorHAnsi"/>
          <w:b/>
          <w:bCs/>
          <w:lang w:eastAsia="pl-PL"/>
        </w:rPr>
        <w:t xml:space="preserve"> 2, 3,</w:t>
      </w:r>
      <w:r w:rsidR="00FE07F8" w:rsidRPr="00FE07F8">
        <w:rPr>
          <w:rFonts w:eastAsia="Times New Roman" w:cstheme="minorHAnsi"/>
          <w:b/>
          <w:bCs/>
          <w:lang w:eastAsia="pl-PL"/>
        </w:rPr>
        <w:t xml:space="preserve"> </w:t>
      </w:r>
      <w:r w:rsidR="00BC321F" w:rsidRPr="00FE07F8">
        <w:rPr>
          <w:rFonts w:eastAsia="Times New Roman" w:cstheme="minorHAnsi"/>
          <w:b/>
          <w:bCs/>
          <w:lang w:eastAsia="pl-PL"/>
        </w:rPr>
        <w:t>4,</w:t>
      </w:r>
      <w:r w:rsidR="00FE07F8" w:rsidRPr="00FE07F8">
        <w:rPr>
          <w:rFonts w:eastAsia="Times New Roman" w:cstheme="minorHAnsi"/>
          <w:b/>
          <w:bCs/>
          <w:lang w:eastAsia="pl-PL"/>
        </w:rPr>
        <w:t xml:space="preserve"> </w:t>
      </w:r>
      <w:r w:rsidR="00BC321F" w:rsidRPr="00FE07F8">
        <w:rPr>
          <w:rFonts w:eastAsia="Times New Roman" w:cstheme="minorHAnsi"/>
          <w:b/>
          <w:bCs/>
          <w:lang w:eastAsia="pl-PL"/>
        </w:rPr>
        <w:t>5,</w:t>
      </w:r>
      <w:r w:rsidR="00FE07F8" w:rsidRPr="00FE07F8">
        <w:rPr>
          <w:rFonts w:eastAsia="Times New Roman" w:cstheme="minorHAnsi"/>
          <w:b/>
          <w:bCs/>
          <w:lang w:eastAsia="pl-PL"/>
        </w:rPr>
        <w:t xml:space="preserve"> 6, 7, 8 i 9 </w:t>
      </w:r>
    </w:p>
    <w:p w14:paraId="6E2D855F" w14:textId="64D9F245" w:rsidR="00285830" w:rsidRPr="00FE07F8" w:rsidRDefault="00CF73A1">
      <w:pPr>
        <w:pStyle w:val="Akapitzlist"/>
        <w:numPr>
          <w:ilvl w:val="2"/>
          <w:numId w:val="53"/>
        </w:numPr>
        <w:spacing w:after="0" w:line="276" w:lineRule="auto"/>
        <w:ind w:left="851" w:right="-108" w:hanging="284"/>
        <w:contextualSpacing w:val="0"/>
        <w:jc w:val="both"/>
        <w:rPr>
          <w:rFonts w:eastAsia="Times New Roman" w:cstheme="minorHAnsi"/>
          <w:color w:val="FF0000"/>
          <w:lang w:eastAsia="pl-PL"/>
        </w:rPr>
      </w:pPr>
      <w:r w:rsidRPr="00F40419">
        <w:rPr>
          <w:rFonts w:eastAsia="Times New Roman" w:cstheme="minorHAnsi"/>
          <w:lang w:eastAsia="pl-PL"/>
        </w:rPr>
        <w:t>uwierzytelnioną kopię polisy ubezpieczeniowej z tytułu odpowiedzialności cywilnej</w:t>
      </w:r>
      <w:r w:rsidR="000C4CDE" w:rsidRPr="00F40419">
        <w:rPr>
          <w:rFonts w:eastAsia="Times New Roman" w:cstheme="minorHAnsi"/>
          <w:lang w:eastAsia="pl-PL"/>
        </w:rPr>
        <w:t xml:space="preserve">, a w przypadku jej braku innego </w:t>
      </w:r>
      <w:r w:rsidR="00285830" w:rsidRPr="00F40419">
        <w:rPr>
          <w:rFonts w:eastAsia="Times New Roman" w:cstheme="minorHAnsi"/>
          <w:lang w:eastAsia="pl-PL"/>
        </w:rPr>
        <w:t xml:space="preserve">dokumentu potwierdzającego, że Wykonawca jest ubezpieczony od odpowiedzialności cywilnej w zakresie prowadzonej działalności związanej z przedmiotem zamówienia. </w:t>
      </w:r>
    </w:p>
    <w:p w14:paraId="0AF49377" w14:textId="2E42FE26" w:rsidR="00FE07F8" w:rsidRPr="00FE07F8" w:rsidRDefault="00FE07F8" w:rsidP="00FE07F8">
      <w:pPr>
        <w:spacing w:after="0" w:line="276" w:lineRule="auto"/>
        <w:ind w:left="567" w:right="-108"/>
        <w:jc w:val="both"/>
        <w:rPr>
          <w:rFonts w:eastAsia="Times New Roman" w:cstheme="minorHAnsi"/>
          <w:b/>
          <w:bCs/>
          <w:lang w:eastAsia="pl-PL"/>
        </w:rPr>
      </w:pPr>
      <w:r w:rsidRPr="00FE07F8">
        <w:rPr>
          <w:rFonts w:eastAsia="Times New Roman" w:cstheme="minorHAnsi"/>
          <w:b/>
          <w:bCs/>
          <w:lang w:eastAsia="pl-PL"/>
        </w:rPr>
        <w:t>Ponadto dla Części 1,</w:t>
      </w:r>
      <w:r w:rsidR="003C2A75">
        <w:rPr>
          <w:rFonts w:eastAsia="Times New Roman" w:cstheme="minorHAnsi"/>
          <w:b/>
          <w:bCs/>
          <w:lang w:eastAsia="pl-PL"/>
        </w:rPr>
        <w:t xml:space="preserve"> 2, 3, </w:t>
      </w:r>
      <w:r w:rsidRPr="00FE07F8">
        <w:rPr>
          <w:rFonts w:eastAsia="Times New Roman" w:cstheme="minorHAnsi"/>
          <w:b/>
          <w:bCs/>
          <w:lang w:eastAsia="pl-PL"/>
        </w:rPr>
        <w:t xml:space="preserve">4, 5, 6, 7 i 8 </w:t>
      </w:r>
    </w:p>
    <w:p w14:paraId="121EC0F4" w14:textId="1DF57F9E" w:rsidR="00CF73A1" w:rsidRDefault="00CF73A1">
      <w:pPr>
        <w:pStyle w:val="Akapitzlist"/>
        <w:numPr>
          <w:ilvl w:val="2"/>
          <w:numId w:val="53"/>
        </w:numPr>
        <w:spacing w:after="0" w:line="276" w:lineRule="auto"/>
        <w:ind w:left="851" w:right="-108" w:hanging="284"/>
        <w:contextualSpacing w:val="0"/>
        <w:jc w:val="both"/>
        <w:rPr>
          <w:rFonts w:eastAsia="Times New Roman" w:cstheme="minorHAnsi"/>
          <w:lang w:eastAsia="pl-PL"/>
        </w:rPr>
      </w:pPr>
      <w:r w:rsidRPr="00285830">
        <w:rPr>
          <w:rFonts w:eastAsia="Times New Roman" w:cstheme="minorHAnsi"/>
          <w:lang w:eastAsia="pl-PL"/>
        </w:rPr>
        <w:t>dowód wniesienia  zabezpieczenia należytego wykonania umowy,</w:t>
      </w:r>
    </w:p>
    <w:p w14:paraId="682E3129" w14:textId="76ED0572" w:rsidR="00FE07F8" w:rsidRPr="00FE07F8" w:rsidRDefault="00FE07F8" w:rsidP="00FE07F8">
      <w:pPr>
        <w:spacing w:after="0" w:line="276" w:lineRule="auto"/>
        <w:ind w:left="567" w:right="-108"/>
        <w:jc w:val="both"/>
        <w:rPr>
          <w:rFonts w:eastAsia="Times New Roman" w:cstheme="minorHAnsi"/>
          <w:b/>
          <w:bCs/>
          <w:lang w:eastAsia="pl-PL"/>
        </w:rPr>
      </w:pPr>
      <w:r w:rsidRPr="00FE07F8">
        <w:rPr>
          <w:rFonts w:eastAsia="Times New Roman" w:cstheme="minorHAnsi"/>
          <w:b/>
          <w:bCs/>
          <w:lang w:eastAsia="pl-PL"/>
        </w:rPr>
        <w:t>dla Części 1,</w:t>
      </w:r>
      <w:r>
        <w:rPr>
          <w:rFonts w:eastAsia="Times New Roman" w:cstheme="minorHAnsi"/>
          <w:b/>
          <w:bCs/>
          <w:lang w:eastAsia="pl-PL"/>
        </w:rPr>
        <w:t xml:space="preserve"> </w:t>
      </w:r>
      <w:r w:rsidRPr="00FE07F8">
        <w:rPr>
          <w:rFonts w:eastAsia="Times New Roman" w:cstheme="minorHAnsi"/>
          <w:b/>
          <w:bCs/>
          <w:lang w:eastAsia="pl-PL"/>
        </w:rPr>
        <w:t>2,</w:t>
      </w:r>
      <w:r>
        <w:rPr>
          <w:rFonts w:eastAsia="Times New Roman" w:cstheme="minorHAnsi"/>
          <w:b/>
          <w:bCs/>
          <w:lang w:eastAsia="pl-PL"/>
        </w:rPr>
        <w:t xml:space="preserve"> </w:t>
      </w:r>
      <w:r w:rsidRPr="00FE07F8">
        <w:rPr>
          <w:rFonts w:eastAsia="Times New Roman" w:cstheme="minorHAnsi"/>
          <w:b/>
          <w:bCs/>
          <w:lang w:eastAsia="pl-PL"/>
        </w:rPr>
        <w:t>3,</w:t>
      </w:r>
      <w:r>
        <w:rPr>
          <w:rFonts w:eastAsia="Times New Roman" w:cstheme="minorHAnsi"/>
          <w:b/>
          <w:bCs/>
          <w:lang w:eastAsia="pl-PL"/>
        </w:rPr>
        <w:t xml:space="preserve"> </w:t>
      </w:r>
      <w:r w:rsidRPr="00FE07F8">
        <w:rPr>
          <w:rFonts w:eastAsia="Times New Roman" w:cstheme="minorHAnsi"/>
          <w:b/>
          <w:bCs/>
          <w:lang w:eastAsia="pl-PL"/>
        </w:rPr>
        <w:t>4,</w:t>
      </w:r>
      <w:r>
        <w:rPr>
          <w:rFonts w:eastAsia="Times New Roman" w:cstheme="minorHAnsi"/>
          <w:b/>
          <w:bCs/>
          <w:lang w:eastAsia="pl-PL"/>
        </w:rPr>
        <w:t xml:space="preserve"> </w:t>
      </w:r>
      <w:r w:rsidRPr="00FE07F8">
        <w:rPr>
          <w:rFonts w:eastAsia="Times New Roman" w:cstheme="minorHAnsi"/>
          <w:b/>
          <w:bCs/>
          <w:lang w:eastAsia="pl-PL"/>
        </w:rPr>
        <w:t>5,</w:t>
      </w:r>
      <w:r>
        <w:rPr>
          <w:rFonts w:eastAsia="Times New Roman" w:cstheme="minorHAnsi"/>
          <w:b/>
          <w:bCs/>
          <w:lang w:eastAsia="pl-PL"/>
        </w:rPr>
        <w:t xml:space="preserve"> </w:t>
      </w:r>
      <w:r w:rsidRPr="00FE07F8">
        <w:rPr>
          <w:rFonts w:eastAsia="Times New Roman" w:cstheme="minorHAnsi"/>
          <w:b/>
          <w:bCs/>
          <w:lang w:eastAsia="pl-PL"/>
        </w:rPr>
        <w:t>6,</w:t>
      </w:r>
      <w:r>
        <w:rPr>
          <w:rFonts w:eastAsia="Times New Roman" w:cstheme="minorHAnsi"/>
          <w:b/>
          <w:bCs/>
          <w:lang w:eastAsia="pl-PL"/>
        </w:rPr>
        <w:t xml:space="preserve"> </w:t>
      </w:r>
      <w:r w:rsidRPr="00FE07F8">
        <w:rPr>
          <w:rFonts w:eastAsia="Times New Roman" w:cstheme="minorHAnsi"/>
          <w:b/>
          <w:bCs/>
          <w:lang w:eastAsia="pl-PL"/>
        </w:rPr>
        <w:t>7</w:t>
      </w:r>
      <w:r>
        <w:rPr>
          <w:rFonts w:eastAsia="Times New Roman" w:cstheme="minorHAnsi"/>
          <w:b/>
          <w:bCs/>
          <w:lang w:eastAsia="pl-PL"/>
        </w:rPr>
        <w:t xml:space="preserve"> i</w:t>
      </w:r>
      <w:r w:rsidRPr="00FE07F8">
        <w:rPr>
          <w:rFonts w:eastAsia="Times New Roman" w:cstheme="minorHAnsi"/>
          <w:b/>
          <w:bCs/>
          <w:lang w:eastAsia="pl-PL"/>
        </w:rPr>
        <w:t xml:space="preserve"> 8 </w:t>
      </w:r>
    </w:p>
    <w:p w14:paraId="40DCFA00" w14:textId="31D81CEE" w:rsidR="00CF73A1" w:rsidRPr="00CF73A1" w:rsidRDefault="00CF73A1">
      <w:pPr>
        <w:pStyle w:val="Akapitzlist"/>
        <w:numPr>
          <w:ilvl w:val="2"/>
          <w:numId w:val="53"/>
        </w:numPr>
        <w:spacing w:after="0" w:line="276" w:lineRule="auto"/>
        <w:ind w:left="851" w:right="-108" w:hanging="284"/>
        <w:contextualSpacing w:val="0"/>
        <w:jc w:val="both"/>
        <w:rPr>
          <w:rFonts w:eastAsia="Times New Roman" w:cstheme="minorHAnsi"/>
          <w:lang w:eastAsia="pl-PL"/>
        </w:rPr>
      </w:pPr>
      <w:r>
        <w:rPr>
          <w:rFonts w:eastAsia="Times New Roman" w:cstheme="minorHAnsi"/>
          <w:lang w:eastAsia="pl-PL"/>
        </w:rPr>
        <w:t>z</w:t>
      </w:r>
      <w:r w:rsidRPr="00CF73A1">
        <w:rPr>
          <w:rFonts w:eastAsia="Times New Roman" w:cstheme="minorHAnsi"/>
          <w:lang w:eastAsia="pl-PL"/>
        </w:rPr>
        <w:t xml:space="preserve">ałącznik nr </w:t>
      </w:r>
      <w:r w:rsidR="00F40419" w:rsidRPr="00247C76">
        <w:rPr>
          <w:rFonts w:eastAsia="Times New Roman" w:cstheme="minorHAnsi"/>
          <w:lang w:eastAsia="pl-PL"/>
        </w:rPr>
        <w:t>2</w:t>
      </w:r>
      <w:r w:rsidRPr="00CF73A1">
        <w:rPr>
          <w:rFonts w:eastAsia="Times New Roman" w:cstheme="minorHAnsi"/>
          <w:lang w:eastAsia="pl-PL"/>
        </w:rPr>
        <w:t xml:space="preserve"> do umowy – oświadczenie odnośnie liczby zatrudnionych osób na podstawie umowy o pracę </w:t>
      </w:r>
    </w:p>
    <w:p w14:paraId="786FB607" w14:textId="472AE1F1" w:rsidR="00CF73A1" w:rsidRDefault="00CF73A1">
      <w:pPr>
        <w:numPr>
          <w:ilvl w:val="0"/>
          <w:numId w:val="52"/>
        </w:numPr>
        <w:spacing w:after="0" w:line="276" w:lineRule="auto"/>
        <w:ind w:left="567" w:right="-108" w:hanging="567"/>
        <w:jc w:val="both"/>
        <w:rPr>
          <w:rFonts w:eastAsia="Times New Roman" w:cstheme="minorHAnsi"/>
          <w:lang w:eastAsia="pl-PL"/>
        </w:rPr>
      </w:pPr>
      <w:r w:rsidRPr="003D6F0A">
        <w:rPr>
          <w:rFonts w:eastAsia="Times New Roman" w:cstheme="minorHAnsi"/>
          <w:lang w:eastAsia="pl-PL"/>
        </w:rPr>
        <w:t xml:space="preserve">Jeżeli zostanie wybrana oferta wykonawców wspólnie ubiegających się o udzielenie zamówienia, </w:t>
      </w:r>
      <w:r w:rsidR="00F54D4B">
        <w:rPr>
          <w:rFonts w:eastAsia="Times New Roman" w:cstheme="minorHAnsi"/>
          <w:lang w:eastAsia="pl-PL"/>
        </w:rPr>
        <w:t>Z</w:t>
      </w:r>
      <w:r w:rsidRPr="003D6F0A">
        <w:rPr>
          <w:rFonts w:eastAsia="Times New Roman" w:cstheme="minorHAnsi"/>
          <w:lang w:eastAsia="pl-PL"/>
        </w:rPr>
        <w:t>amawiający będzie żądał przed zawarciem umowy w sprawie zamówienia publicznego kopii umowy regulującej współpracę tych wykonawców, w której m.in. zostanie określony pełnomocnik uprawniony do kontaktów z </w:t>
      </w:r>
      <w:r w:rsidR="00F54D4B">
        <w:rPr>
          <w:rFonts w:eastAsia="Times New Roman" w:cstheme="minorHAnsi"/>
          <w:lang w:eastAsia="pl-PL"/>
        </w:rPr>
        <w:t xml:space="preserve"> Z</w:t>
      </w:r>
      <w:r w:rsidRPr="003D6F0A">
        <w:rPr>
          <w:rFonts w:eastAsia="Times New Roman" w:cstheme="minorHAnsi"/>
          <w:lang w:eastAsia="pl-PL"/>
        </w:rPr>
        <w:t>amawiającym oraz do wystawiania dokumentów związanych z płatnościami, przy czym termin, na jaki została zawarta umowa, nie może być krótszy niż termin realizacji zamówienia.</w:t>
      </w:r>
      <w:bookmarkEnd w:id="152"/>
    </w:p>
    <w:p w14:paraId="68F00C93" w14:textId="5C1F433C" w:rsidR="00285830" w:rsidRPr="00150900" w:rsidRDefault="00285830" w:rsidP="00285830">
      <w:pPr>
        <w:spacing w:after="0" w:line="276" w:lineRule="auto"/>
        <w:ind w:right="-108"/>
        <w:jc w:val="both"/>
        <w:rPr>
          <w:rFonts w:eastAsia="Times New Roman" w:cstheme="minorHAnsi"/>
          <w:lang w:eastAsia="pl-PL"/>
        </w:rPr>
      </w:pPr>
      <w:r w:rsidRPr="00150900">
        <w:rPr>
          <w:rFonts w:cstheme="minorHAnsi"/>
        </w:rPr>
        <w:t>Niedopełnienie wskazanych formalności będzie traktowane jako uchylanie się przez Wykonawcę od zawarcia umowy w sprawie zamówienia publicznego.</w:t>
      </w:r>
    </w:p>
    <w:p w14:paraId="6B0308AB" w14:textId="77777777" w:rsidR="00DD4ED7" w:rsidRPr="00C57F7D" w:rsidRDefault="00DD4ED7" w:rsidP="00DD4ED7">
      <w:pPr>
        <w:pStyle w:val="Akapitzlist"/>
        <w:spacing w:after="0" w:line="276" w:lineRule="auto"/>
        <w:ind w:left="360" w:right="-108"/>
        <w:jc w:val="both"/>
        <w:rPr>
          <w:rFonts w:eastAsia="Times New Roman" w:cstheme="minorHAnsi"/>
          <w:sz w:val="16"/>
          <w:szCs w:val="16"/>
          <w:lang w:eastAsia="pl-PL"/>
        </w:rPr>
      </w:pPr>
    </w:p>
    <w:p w14:paraId="043A9B63" w14:textId="3C93C5D7" w:rsidR="006522BF" w:rsidRDefault="006522BF" w:rsidP="006522BF">
      <w:pPr>
        <w:pStyle w:val="Nagwek2"/>
      </w:pPr>
      <w:bookmarkStart w:id="153" w:name="_Hlk169266147"/>
      <w:bookmarkStart w:id="154" w:name="_Toc170110976"/>
      <w:r>
        <w:t>Podrozdział 8.     Kwota przeznaczona na sfinansowanie zamówienia</w:t>
      </w:r>
      <w:bookmarkEnd w:id="154"/>
      <w:r>
        <w:t xml:space="preserve"> </w:t>
      </w:r>
    </w:p>
    <w:p w14:paraId="65F1B1B0" w14:textId="7DF6EC75" w:rsidR="006522BF" w:rsidRDefault="006522BF" w:rsidP="00FE07F8">
      <w:pPr>
        <w:spacing w:line="276" w:lineRule="auto"/>
        <w:ind w:right="-108"/>
      </w:pPr>
      <w:r>
        <w:t xml:space="preserve">Zgodnie z art. 222 ust. 4 ustawy </w:t>
      </w:r>
      <w:proofErr w:type="spellStart"/>
      <w:r>
        <w:t>Pzp</w:t>
      </w:r>
      <w:proofErr w:type="spellEnd"/>
      <w:r>
        <w:t xml:space="preserve"> Zamawiający, najpóźniej przed otwarciem ofert, udostępnia na stronie internetowej prowadzonego postępowania informację o kwocie, jaką zamierza przeznaczyć na sfinansowanie zamówienia. Kwota przeznaczona na sfinansowanie przedmiotowego zamówienia zostanie opublikowana na platformie zakupowej Zamawiającego.</w:t>
      </w:r>
    </w:p>
    <w:bookmarkEnd w:id="153"/>
    <w:p w14:paraId="4E3373AE" w14:textId="77777777" w:rsidR="00C57F7D" w:rsidRPr="00FE07F8" w:rsidRDefault="00C57F7D" w:rsidP="00FE07F8">
      <w:pPr>
        <w:spacing w:line="276" w:lineRule="auto"/>
        <w:ind w:right="-108"/>
        <w:rPr>
          <w:rFonts w:eastAsia="Times New Roman" w:cstheme="minorHAnsi"/>
          <w:lang w:eastAsia="pl-PL"/>
        </w:rPr>
      </w:pPr>
    </w:p>
    <w:p w14:paraId="6E7084CD" w14:textId="0AFB4E26" w:rsidR="00DD4ED7" w:rsidRPr="001A32CB" w:rsidRDefault="00DD4ED7" w:rsidP="00DD4ED7">
      <w:pPr>
        <w:spacing w:after="0" w:line="276" w:lineRule="auto"/>
        <w:jc w:val="both"/>
        <w:rPr>
          <w:b/>
          <w:bCs/>
        </w:rPr>
      </w:pPr>
      <w:r w:rsidRPr="001A32CB">
        <w:rPr>
          <w:b/>
          <w:bCs/>
        </w:rPr>
        <w:t>Załącznikami do specyfikacji warunków zamówienia są:</w:t>
      </w:r>
    </w:p>
    <w:p w14:paraId="6DA38FE6" w14:textId="445CCA70" w:rsidR="00DD4ED7" w:rsidRDefault="00DD4ED7">
      <w:pPr>
        <w:numPr>
          <w:ilvl w:val="0"/>
          <w:numId w:val="40"/>
        </w:numPr>
        <w:spacing w:line="276" w:lineRule="auto"/>
        <w:contextualSpacing/>
        <w:jc w:val="both"/>
      </w:pPr>
      <w:r>
        <w:t>Załącznik nr 1</w:t>
      </w:r>
      <w:r w:rsidR="009F39EE">
        <w:t>a</w:t>
      </w:r>
      <w:r>
        <w:tab/>
      </w:r>
      <w:r w:rsidR="00EF3C3F">
        <w:t>W</w:t>
      </w:r>
      <w:r>
        <w:t xml:space="preserve">zór </w:t>
      </w:r>
      <w:r w:rsidR="009F39EE">
        <w:t xml:space="preserve">formularza ofertowego dla  Części </w:t>
      </w:r>
      <w:r w:rsidR="00305C8D">
        <w:t>1-7</w:t>
      </w:r>
    </w:p>
    <w:p w14:paraId="668174EC" w14:textId="762116E4" w:rsidR="009F39EE" w:rsidRDefault="009F39EE">
      <w:pPr>
        <w:numPr>
          <w:ilvl w:val="0"/>
          <w:numId w:val="40"/>
        </w:numPr>
        <w:spacing w:line="276" w:lineRule="auto"/>
        <w:contextualSpacing/>
        <w:jc w:val="both"/>
      </w:pPr>
      <w:r>
        <w:t>Załącznik nr 1</w:t>
      </w:r>
      <w:r w:rsidR="00305C8D">
        <w:t>b</w:t>
      </w:r>
      <w:r>
        <w:t xml:space="preserve">  </w:t>
      </w:r>
      <w:r w:rsidR="00EF3C3F">
        <w:t>W</w:t>
      </w:r>
      <w:r>
        <w:t xml:space="preserve">zór formularza ofertowego dla Części </w:t>
      </w:r>
      <w:r w:rsidR="00305C8D">
        <w:t>8</w:t>
      </w:r>
    </w:p>
    <w:p w14:paraId="1271CD97" w14:textId="6DCD7356" w:rsidR="00305C8D" w:rsidRDefault="00305C8D">
      <w:pPr>
        <w:numPr>
          <w:ilvl w:val="0"/>
          <w:numId w:val="40"/>
        </w:numPr>
        <w:spacing w:line="276" w:lineRule="auto"/>
        <w:contextualSpacing/>
        <w:jc w:val="both"/>
      </w:pPr>
      <w:r>
        <w:t>Załącznik nr 1c   Wzór formularza ofertowego dla Części 9</w:t>
      </w:r>
    </w:p>
    <w:p w14:paraId="36D46C42" w14:textId="77777777" w:rsidR="00DD4ED7" w:rsidRDefault="00DD4ED7">
      <w:pPr>
        <w:numPr>
          <w:ilvl w:val="0"/>
          <w:numId w:val="40"/>
        </w:numPr>
        <w:spacing w:line="276" w:lineRule="auto"/>
        <w:contextualSpacing/>
        <w:jc w:val="both"/>
      </w:pPr>
      <w:r>
        <w:t>Załącznik nr 2</w:t>
      </w:r>
      <w:r>
        <w:tab/>
        <w:t>Oświadczenie Wykonawcy o spełnianiu warunków udziału w postępowaniu</w:t>
      </w:r>
    </w:p>
    <w:p w14:paraId="0E49E3A4" w14:textId="77777777" w:rsidR="00DD4ED7" w:rsidRDefault="00DD4ED7">
      <w:pPr>
        <w:numPr>
          <w:ilvl w:val="0"/>
          <w:numId w:val="40"/>
        </w:numPr>
        <w:spacing w:line="276" w:lineRule="auto"/>
        <w:contextualSpacing/>
        <w:jc w:val="both"/>
      </w:pPr>
      <w:r>
        <w:t xml:space="preserve">Załącznik nr 3 </w:t>
      </w:r>
      <w:r>
        <w:tab/>
        <w:t xml:space="preserve">Oświadczenie Wykonawcy o braku podstaw do wykluczenia </w:t>
      </w:r>
    </w:p>
    <w:p w14:paraId="1C55B385" w14:textId="0757847D" w:rsidR="009F39EE" w:rsidRPr="00C9250F" w:rsidRDefault="009F39EE">
      <w:pPr>
        <w:numPr>
          <w:ilvl w:val="0"/>
          <w:numId w:val="40"/>
        </w:numPr>
        <w:tabs>
          <w:tab w:val="left" w:pos="709"/>
        </w:tabs>
        <w:spacing w:after="0" w:line="276" w:lineRule="auto"/>
        <w:contextualSpacing/>
        <w:jc w:val="both"/>
      </w:pPr>
      <w:r>
        <w:t>Załączni</w:t>
      </w:r>
      <w:r w:rsidRPr="00C9250F">
        <w:t>k nr 4</w:t>
      </w:r>
      <w:r w:rsidR="00F40419" w:rsidRPr="00C9250F">
        <w:t>a</w:t>
      </w:r>
      <w:r w:rsidRPr="00C9250F">
        <w:t xml:space="preserve">   </w:t>
      </w:r>
      <w:r w:rsidR="00D52619" w:rsidRPr="00C9250F">
        <w:t xml:space="preserve">Wykaz osób dla Części </w:t>
      </w:r>
      <w:r w:rsidR="00305C8D">
        <w:t>1-7</w:t>
      </w:r>
    </w:p>
    <w:p w14:paraId="431A669A" w14:textId="1DCE9320" w:rsidR="00F40419" w:rsidRDefault="00F40419">
      <w:pPr>
        <w:numPr>
          <w:ilvl w:val="0"/>
          <w:numId w:val="40"/>
        </w:numPr>
        <w:tabs>
          <w:tab w:val="left" w:pos="709"/>
        </w:tabs>
        <w:spacing w:after="0" w:line="276" w:lineRule="auto"/>
        <w:contextualSpacing/>
        <w:jc w:val="both"/>
      </w:pPr>
      <w:r w:rsidRPr="00C9250F">
        <w:t xml:space="preserve">Załącznik nr 4b   Wykaz osób dla Części </w:t>
      </w:r>
      <w:r w:rsidR="00305C8D">
        <w:t>8</w:t>
      </w:r>
    </w:p>
    <w:p w14:paraId="66344511" w14:textId="18AD641F" w:rsidR="00305C8D" w:rsidRPr="00C9250F" w:rsidRDefault="00305C8D">
      <w:pPr>
        <w:numPr>
          <w:ilvl w:val="0"/>
          <w:numId w:val="40"/>
        </w:numPr>
        <w:tabs>
          <w:tab w:val="left" w:pos="709"/>
        </w:tabs>
        <w:spacing w:after="0" w:line="276" w:lineRule="auto"/>
        <w:contextualSpacing/>
        <w:jc w:val="both"/>
      </w:pPr>
      <w:r>
        <w:t>Załącznik nr 4c   Wykaz osób dla Części 9</w:t>
      </w:r>
    </w:p>
    <w:p w14:paraId="7C73D115" w14:textId="2F9966E3" w:rsidR="003374FA" w:rsidRDefault="003374FA">
      <w:pPr>
        <w:numPr>
          <w:ilvl w:val="0"/>
          <w:numId w:val="40"/>
        </w:numPr>
        <w:tabs>
          <w:tab w:val="left" w:pos="709"/>
        </w:tabs>
        <w:spacing w:after="0" w:line="276" w:lineRule="auto"/>
        <w:contextualSpacing/>
        <w:jc w:val="both"/>
      </w:pPr>
      <w:r>
        <w:t>Załącznik</w:t>
      </w:r>
      <w:r w:rsidR="00305C8D">
        <w:t>i</w:t>
      </w:r>
      <w:r>
        <w:t xml:space="preserve"> nr 5</w:t>
      </w:r>
      <w:r w:rsidR="00705C09">
        <w:t>.1</w:t>
      </w:r>
      <w:r w:rsidR="00305C8D">
        <w:t xml:space="preserve"> </w:t>
      </w:r>
      <w:r w:rsidR="00705C09">
        <w:t>–</w:t>
      </w:r>
      <w:r w:rsidR="00305C8D">
        <w:t xml:space="preserve"> 5</w:t>
      </w:r>
      <w:r w:rsidR="00705C09">
        <w:t>.9</w:t>
      </w:r>
      <w:r w:rsidR="009F39EE">
        <w:t xml:space="preserve"> </w:t>
      </w:r>
      <w:r>
        <w:t xml:space="preserve">  Wzór </w:t>
      </w:r>
      <w:bookmarkStart w:id="155" w:name="_Hlk165366499"/>
      <w:r>
        <w:t xml:space="preserve">umowy z załącznikami </w:t>
      </w:r>
      <w:r w:rsidR="009F39EE">
        <w:t xml:space="preserve">dla Części </w:t>
      </w:r>
      <w:bookmarkEnd w:id="155"/>
      <w:r w:rsidR="00305C8D">
        <w:t xml:space="preserve">1-9 </w:t>
      </w:r>
    </w:p>
    <w:p w14:paraId="0228FEE3" w14:textId="6872810E" w:rsidR="003374FA" w:rsidRDefault="003374FA">
      <w:pPr>
        <w:numPr>
          <w:ilvl w:val="0"/>
          <w:numId w:val="40"/>
        </w:numPr>
        <w:tabs>
          <w:tab w:val="left" w:pos="709"/>
        </w:tabs>
        <w:spacing w:after="0" w:line="276" w:lineRule="auto"/>
        <w:contextualSpacing/>
        <w:jc w:val="both"/>
      </w:pPr>
      <w:r>
        <w:t>Załącznik nr 6</w:t>
      </w:r>
      <w:r w:rsidR="00305C8D">
        <w:t>a</w:t>
      </w:r>
      <w:r>
        <w:t xml:space="preserve">   </w:t>
      </w:r>
      <w:r w:rsidR="003E6839">
        <w:t xml:space="preserve"> </w:t>
      </w:r>
      <w:r>
        <w:t xml:space="preserve">Wykaz </w:t>
      </w:r>
      <w:bookmarkStart w:id="156" w:name="_Hlk168489830"/>
      <w:r w:rsidR="00D52619">
        <w:t xml:space="preserve">robót budowlanych </w:t>
      </w:r>
      <w:r w:rsidR="009F39EE">
        <w:t xml:space="preserve">dla </w:t>
      </w:r>
      <w:r w:rsidR="00D52619">
        <w:t>C</w:t>
      </w:r>
      <w:r w:rsidR="009F39EE">
        <w:t xml:space="preserve">zęści </w:t>
      </w:r>
      <w:bookmarkStart w:id="157" w:name="_Hlk165536530"/>
      <w:r w:rsidR="00305C8D">
        <w:t>1-7</w:t>
      </w:r>
    </w:p>
    <w:bookmarkEnd w:id="156"/>
    <w:p w14:paraId="7819F844" w14:textId="3F80087D" w:rsidR="00305C8D" w:rsidRDefault="00305C8D">
      <w:pPr>
        <w:numPr>
          <w:ilvl w:val="0"/>
          <w:numId w:val="40"/>
        </w:numPr>
        <w:tabs>
          <w:tab w:val="left" w:pos="709"/>
        </w:tabs>
        <w:spacing w:after="0" w:line="276" w:lineRule="auto"/>
        <w:contextualSpacing/>
        <w:jc w:val="both"/>
      </w:pPr>
      <w:r>
        <w:t>Załącznik nr 6b   Wykaz</w:t>
      </w:r>
      <w:r w:rsidRPr="00305C8D">
        <w:t xml:space="preserve"> </w:t>
      </w:r>
      <w:r>
        <w:t>robót budowlanych dla Części 8</w:t>
      </w:r>
    </w:p>
    <w:bookmarkEnd w:id="157"/>
    <w:p w14:paraId="684C1DB2" w14:textId="6F18900E" w:rsidR="009F39EE" w:rsidRDefault="009F39EE">
      <w:pPr>
        <w:numPr>
          <w:ilvl w:val="0"/>
          <w:numId w:val="40"/>
        </w:numPr>
        <w:tabs>
          <w:tab w:val="left" w:pos="709"/>
        </w:tabs>
        <w:spacing w:after="0" w:line="276" w:lineRule="auto"/>
        <w:contextualSpacing/>
        <w:jc w:val="both"/>
      </w:pPr>
      <w:r>
        <w:t xml:space="preserve">Załącznik nr </w:t>
      </w:r>
      <w:r w:rsidR="00C9250F">
        <w:t>7a</w:t>
      </w:r>
      <w:r>
        <w:t xml:space="preserve">  </w:t>
      </w:r>
      <w:r w:rsidR="003E6839">
        <w:t xml:space="preserve"> </w:t>
      </w:r>
      <w:r>
        <w:t xml:space="preserve">Wykaz </w:t>
      </w:r>
      <w:r w:rsidR="00D52619">
        <w:t xml:space="preserve">usług dla Części </w:t>
      </w:r>
      <w:r w:rsidR="00F20D21">
        <w:t>8</w:t>
      </w:r>
      <w:r w:rsidR="00D52619">
        <w:t xml:space="preserve"> </w:t>
      </w:r>
    </w:p>
    <w:p w14:paraId="79C6F180" w14:textId="7829C825" w:rsidR="003374FA" w:rsidRDefault="003374FA">
      <w:pPr>
        <w:numPr>
          <w:ilvl w:val="0"/>
          <w:numId w:val="40"/>
        </w:numPr>
        <w:tabs>
          <w:tab w:val="left" w:pos="709"/>
        </w:tabs>
        <w:spacing w:after="0" w:line="276" w:lineRule="auto"/>
        <w:contextualSpacing/>
        <w:jc w:val="both"/>
      </w:pPr>
      <w:r>
        <w:t xml:space="preserve">Załącznik nr </w:t>
      </w:r>
      <w:r w:rsidR="009F39EE">
        <w:t>7</w:t>
      </w:r>
      <w:r w:rsidR="00247C76">
        <w:t>b</w:t>
      </w:r>
      <w:r>
        <w:t xml:space="preserve">   </w:t>
      </w:r>
      <w:r w:rsidR="009F39EE">
        <w:t xml:space="preserve">Wykaz </w:t>
      </w:r>
      <w:r w:rsidR="00D52619">
        <w:t xml:space="preserve">usług dla Części </w:t>
      </w:r>
      <w:r w:rsidR="00F20D21">
        <w:t>9</w:t>
      </w:r>
    </w:p>
    <w:p w14:paraId="793F2E0E" w14:textId="588F35AC" w:rsidR="009F39EE" w:rsidRDefault="00F62D55">
      <w:pPr>
        <w:numPr>
          <w:ilvl w:val="0"/>
          <w:numId w:val="40"/>
        </w:numPr>
        <w:tabs>
          <w:tab w:val="left" w:pos="709"/>
        </w:tabs>
        <w:spacing w:after="0" w:line="276" w:lineRule="auto"/>
        <w:contextualSpacing/>
        <w:jc w:val="both"/>
      </w:pPr>
      <w:r>
        <w:t xml:space="preserve">Załącznik nr </w:t>
      </w:r>
      <w:r w:rsidR="00F20D21">
        <w:t>8</w:t>
      </w:r>
      <w:r>
        <w:t xml:space="preserve">    Pisemne </w:t>
      </w:r>
      <w:r w:rsidR="009F39EE">
        <w:t xml:space="preserve"> </w:t>
      </w:r>
      <w:r>
        <w:t>zobowiązanie podmiotu udostępniającego zasoby</w:t>
      </w:r>
    </w:p>
    <w:p w14:paraId="602BADB1" w14:textId="15E83E05" w:rsidR="003374FA" w:rsidRPr="00C9250F" w:rsidRDefault="003374FA">
      <w:pPr>
        <w:numPr>
          <w:ilvl w:val="0"/>
          <w:numId w:val="40"/>
        </w:numPr>
        <w:tabs>
          <w:tab w:val="left" w:pos="709"/>
        </w:tabs>
        <w:spacing w:after="0" w:line="276" w:lineRule="auto"/>
        <w:contextualSpacing/>
        <w:jc w:val="both"/>
      </w:pPr>
      <w:r w:rsidRPr="00C9250F">
        <w:t xml:space="preserve">Załącznik nr </w:t>
      </w:r>
      <w:r w:rsidR="00F20D21">
        <w:t>9</w:t>
      </w:r>
      <w:r w:rsidRPr="00C9250F">
        <w:tab/>
      </w:r>
      <w:r w:rsidR="00F62D55" w:rsidRPr="00C9250F">
        <w:t xml:space="preserve"> </w:t>
      </w:r>
      <w:r w:rsidRPr="00C9250F">
        <w:t>Oświadczenie podmiotu udostępniającego zasoby</w:t>
      </w:r>
    </w:p>
    <w:p w14:paraId="2ADE2182" w14:textId="57DB4A0D" w:rsidR="003374FA" w:rsidRDefault="003374FA">
      <w:pPr>
        <w:numPr>
          <w:ilvl w:val="0"/>
          <w:numId w:val="40"/>
        </w:numPr>
        <w:tabs>
          <w:tab w:val="left" w:pos="709"/>
        </w:tabs>
        <w:spacing w:after="0" w:line="276" w:lineRule="auto"/>
        <w:contextualSpacing/>
        <w:jc w:val="both"/>
      </w:pPr>
      <w:r w:rsidRPr="00C9250F">
        <w:t xml:space="preserve">Załącznik nr </w:t>
      </w:r>
      <w:r w:rsidR="009F39EE" w:rsidRPr="00C9250F">
        <w:t>1</w:t>
      </w:r>
      <w:r w:rsidR="00F20D21">
        <w:t>0</w:t>
      </w:r>
      <w:r w:rsidRPr="00C9250F">
        <w:t xml:space="preserve">   Oświadczenie podmiotów występujących wspólnie</w:t>
      </w:r>
      <w:r w:rsidR="00F40419" w:rsidRPr="00C9250F">
        <w:t xml:space="preserve"> </w:t>
      </w:r>
    </w:p>
    <w:p w14:paraId="62E464B4" w14:textId="0189C18A" w:rsidR="00DD5188" w:rsidRDefault="00DD5188">
      <w:pPr>
        <w:numPr>
          <w:ilvl w:val="0"/>
          <w:numId w:val="40"/>
        </w:numPr>
        <w:tabs>
          <w:tab w:val="left" w:pos="709"/>
        </w:tabs>
        <w:spacing w:after="0" w:line="276" w:lineRule="auto"/>
        <w:contextualSpacing/>
        <w:jc w:val="both"/>
      </w:pPr>
      <w:bookmarkStart w:id="158" w:name="_Hlk169073685"/>
      <w:r>
        <w:lastRenderedPageBreak/>
        <w:t>Załącznik nr 11 – Dokumentacja projektowa – Część 1</w:t>
      </w:r>
    </w:p>
    <w:bookmarkEnd w:id="158"/>
    <w:p w14:paraId="16CC829A" w14:textId="6F9BCFC1" w:rsidR="00DD5188" w:rsidRDefault="00DD5188">
      <w:pPr>
        <w:numPr>
          <w:ilvl w:val="0"/>
          <w:numId w:val="40"/>
        </w:numPr>
        <w:tabs>
          <w:tab w:val="left" w:pos="709"/>
        </w:tabs>
        <w:spacing w:after="0" w:line="276" w:lineRule="auto"/>
        <w:contextualSpacing/>
        <w:jc w:val="both"/>
      </w:pPr>
      <w:r>
        <w:t>Załącznik nr 12 – Dokumentacja projektowa – Część 2</w:t>
      </w:r>
    </w:p>
    <w:p w14:paraId="0C28D078" w14:textId="4854087C" w:rsidR="00DD5188" w:rsidRDefault="00DD5188">
      <w:pPr>
        <w:numPr>
          <w:ilvl w:val="0"/>
          <w:numId w:val="40"/>
        </w:numPr>
        <w:tabs>
          <w:tab w:val="left" w:pos="709"/>
        </w:tabs>
        <w:spacing w:after="0" w:line="276" w:lineRule="auto"/>
        <w:contextualSpacing/>
        <w:jc w:val="both"/>
      </w:pPr>
      <w:r>
        <w:t>Załącznik nr 13 – Dokumentacja projektowa – Część 3</w:t>
      </w:r>
    </w:p>
    <w:p w14:paraId="142D44FB" w14:textId="6E3A1854" w:rsidR="00DD5188" w:rsidRDefault="00DD5188">
      <w:pPr>
        <w:numPr>
          <w:ilvl w:val="0"/>
          <w:numId w:val="40"/>
        </w:numPr>
        <w:tabs>
          <w:tab w:val="left" w:pos="709"/>
        </w:tabs>
        <w:spacing w:after="0" w:line="276" w:lineRule="auto"/>
        <w:contextualSpacing/>
        <w:jc w:val="both"/>
      </w:pPr>
      <w:r>
        <w:t>Załącznik nr 14 – Program Funkcjonalno-Użytkowy  – Część 4</w:t>
      </w:r>
    </w:p>
    <w:p w14:paraId="166EA1A2" w14:textId="292C30FC" w:rsidR="00DD5188" w:rsidRDefault="00DD5188">
      <w:pPr>
        <w:numPr>
          <w:ilvl w:val="0"/>
          <w:numId w:val="40"/>
        </w:numPr>
        <w:tabs>
          <w:tab w:val="left" w:pos="709"/>
        </w:tabs>
        <w:spacing w:after="0" w:line="276" w:lineRule="auto"/>
        <w:contextualSpacing/>
        <w:jc w:val="both"/>
      </w:pPr>
      <w:r>
        <w:t>Załącznik nr 15 – Program Funkcjonalno-Użytkowy  – Część 5</w:t>
      </w:r>
    </w:p>
    <w:p w14:paraId="11069844" w14:textId="43055F9A" w:rsidR="00DD5188" w:rsidRDefault="00DD5188">
      <w:pPr>
        <w:numPr>
          <w:ilvl w:val="0"/>
          <w:numId w:val="40"/>
        </w:numPr>
        <w:tabs>
          <w:tab w:val="left" w:pos="709"/>
        </w:tabs>
        <w:spacing w:after="0" w:line="276" w:lineRule="auto"/>
        <w:contextualSpacing/>
        <w:jc w:val="both"/>
      </w:pPr>
      <w:r>
        <w:t>Załącznik nr 16 – Program Funkcjonalno-Użytkowy  – Część 6</w:t>
      </w:r>
    </w:p>
    <w:p w14:paraId="45DCDB2E" w14:textId="447E5828" w:rsidR="00DD5188" w:rsidRDefault="00DD5188">
      <w:pPr>
        <w:numPr>
          <w:ilvl w:val="0"/>
          <w:numId w:val="40"/>
        </w:numPr>
        <w:tabs>
          <w:tab w:val="left" w:pos="709"/>
        </w:tabs>
        <w:spacing w:after="0" w:line="276" w:lineRule="auto"/>
        <w:contextualSpacing/>
        <w:jc w:val="both"/>
      </w:pPr>
      <w:r>
        <w:t>Załącznik nr 17 – Program Funkcjonalno-Użytkowy  – Część 7</w:t>
      </w:r>
    </w:p>
    <w:p w14:paraId="20E7D363" w14:textId="729924E8" w:rsidR="00DD5188" w:rsidRDefault="00DD5188">
      <w:pPr>
        <w:numPr>
          <w:ilvl w:val="0"/>
          <w:numId w:val="40"/>
        </w:numPr>
        <w:tabs>
          <w:tab w:val="left" w:pos="709"/>
        </w:tabs>
        <w:spacing w:after="0" w:line="276" w:lineRule="auto"/>
        <w:contextualSpacing/>
        <w:jc w:val="both"/>
      </w:pPr>
      <w:r>
        <w:t>Załącznik nr 18 – Program Funkcjonalno-Użytkowy  – Część 8</w:t>
      </w:r>
    </w:p>
    <w:p w14:paraId="73648575" w14:textId="73B3C730" w:rsidR="00DD5188" w:rsidRDefault="00DD5188">
      <w:pPr>
        <w:numPr>
          <w:ilvl w:val="0"/>
          <w:numId w:val="40"/>
        </w:numPr>
        <w:tabs>
          <w:tab w:val="left" w:pos="709"/>
        </w:tabs>
        <w:spacing w:after="0" w:line="276" w:lineRule="auto"/>
        <w:contextualSpacing/>
        <w:jc w:val="both"/>
      </w:pPr>
      <w:r>
        <w:t xml:space="preserve">Załącznik nr 19 – Zbiorczy harmonogram rzeczowo – finansowy </w:t>
      </w:r>
    </w:p>
    <w:p w14:paraId="52ABF435" w14:textId="77777777" w:rsidR="00DD5188" w:rsidRPr="00C9250F" w:rsidRDefault="00DD5188" w:rsidP="00DD5188">
      <w:pPr>
        <w:tabs>
          <w:tab w:val="left" w:pos="709"/>
        </w:tabs>
        <w:spacing w:after="0" w:line="276" w:lineRule="auto"/>
        <w:ind w:left="720"/>
        <w:contextualSpacing/>
        <w:jc w:val="both"/>
      </w:pPr>
    </w:p>
    <w:p w14:paraId="0384F329" w14:textId="0D5D9BF9" w:rsidR="00662017" w:rsidRPr="00A7581C" w:rsidRDefault="00662017" w:rsidP="003374FA">
      <w:pPr>
        <w:spacing w:line="276" w:lineRule="auto"/>
        <w:ind w:left="720"/>
        <w:contextualSpacing/>
        <w:jc w:val="both"/>
      </w:pPr>
    </w:p>
    <w:sectPr w:rsidR="00662017" w:rsidRPr="00A7581C" w:rsidSect="00531E62">
      <w:headerReference w:type="default" r:id="rId38"/>
      <w:footerReference w:type="default" r:id="rId3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F759CB" w14:textId="77777777" w:rsidR="00292DBF" w:rsidRDefault="00292DBF" w:rsidP="008F37FA">
      <w:pPr>
        <w:spacing w:after="0" w:line="240" w:lineRule="auto"/>
      </w:pPr>
      <w:r>
        <w:separator/>
      </w:r>
    </w:p>
  </w:endnote>
  <w:endnote w:type="continuationSeparator" w:id="0">
    <w:p w14:paraId="1070FBC8" w14:textId="77777777" w:rsidR="00292DBF" w:rsidRDefault="00292DBF"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00"/>
    <w:family w:val="auto"/>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ArialNarrow">
    <w:altName w:val="Klee One"/>
    <w:panose1 w:val="00000000000000000000"/>
    <w:charset w:val="80"/>
    <w:family w:val="auto"/>
    <w:notTrueType/>
    <w:pitch w:val="default"/>
    <w:sig w:usb0="00000001" w:usb1="08070000" w:usb2="00000010" w:usb3="00000000" w:csb0="00020000" w:csb1="00000000"/>
  </w:font>
  <w:font w:name="ArialNarrow,Bold">
    <w:altName w:val="Arial"/>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SegoeUI">
    <w:altName w:val="Yu Gothic"/>
    <w:panose1 w:val="00000000000000000000"/>
    <w:charset w:val="80"/>
    <w:family w:val="auto"/>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IDFont+F1">
    <w:altName w:val="Klee One"/>
    <w:panose1 w:val="00000000000000000000"/>
    <w:charset w:val="80"/>
    <w:family w:val="auto"/>
    <w:notTrueType/>
    <w:pitch w:val="default"/>
    <w:sig w:usb0="00000001" w:usb1="08070000" w:usb2="00000010" w:usb3="00000000" w:csb0="00020000" w:csb1="00000000"/>
  </w:font>
  <w:font w:name="Liberation Serif">
    <w:altName w:val="Times New Roman"/>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0299744"/>
      <w:docPartObj>
        <w:docPartGallery w:val="Page Numbers (Bottom of Page)"/>
        <w:docPartUnique/>
      </w:docPartObj>
    </w:sdt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E96E9E" w14:textId="77777777" w:rsidR="00292DBF" w:rsidRDefault="00292DBF" w:rsidP="008F37FA">
      <w:pPr>
        <w:spacing w:after="0" w:line="240" w:lineRule="auto"/>
      </w:pPr>
      <w:r>
        <w:separator/>
      </w:r>
    </w:p>
  </w:footnote>
  <w:footnote w:type="continuationSeparator" w:id="0">
    <w:p w14:paraId="1F729AE6" w14:textId="77777777" w:rsidR="00292DBF" w:rsidRDefault="00292DBF" w:rsidP="008F37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79BF06" w14:textId="50D013E6" w:rsidR="00D51FFF" w:rsidRDefault="00D51FFF">
    <w:pPr>
      <w:pStyle w:val="Nagwek"/>
    </w:pPr>
    <w:r w:rsidRPr="00686F73">
      <w:rPr>
        <w:rFonts w:ascii="Liberation Serif" w:eastAsia="SimSun" w:hAnsi="Liberation Serif" w:cs="Arial" w:hint="eastAsia"/>
        <w:noProof/>
        <w:kern w:val="1"/>
        <w:lang w:eastAsia="zh-CN" w:bidi="hi-IN"/>
      </w:rPr>
      <w:drawing>
        <wp:inline distT="0" distB="0" distL="0" distR="0" wp14:anchorId="5998437B" wp14:editId="4161B939">
          <wp:extent cx="1266825" cy="704850"/>
          <wp:effectExtent l="0" t="0" r="9525" b="0"/>
          <wp:docPr id="4529733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704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decimal"/>
      <w:lvlText w:val="%1."/>
      <w:lvlJc w:val="left"/>
      <w:pPr>
        <w:tabs>
          <w:tab w:val="num" w:pos="1211"/>
        </w:tabs>
        <w:ind w:left="1211" w:hanging="360"/>
      </w:p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rPr>
        <w:rFonts w:ascii="Arial" w:hAnsi="Arial" w:cs="Arial"/>
        <w:b/>
        <w:sz w:val="22"/>
        <w:szCs w:val="22"/>
      </w:r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082FE7"/>
    <w:multiLevelType w:val="hybridMultilevel"/>
    <w:tmpl w:val="821E2E2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D7FECCFE">
      <w:start w:val="1"/>
      <w:numFmt w:val="lowerLetter"/>
      <w:lvlText w:val="%3)"/>
      <w:lvlJc w:val="left"/>
      <w:pPr>
        <w:ind w:left="720" w:hanging="360"/>
      </w:pPr>
      <w:rPr>
        <w:b/>
        <w:bCs/>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9B7FC6"/>
    <w:multiLevelType w:val="multilevel"/>
    <w:tmpl w:val="0DA4C8BE"/>
    <w:lvl w:ilvl="0">
      <w:start w:val="1"/>
      <w:numFmt w:val="decimal"/>
      <w:lvlText w:val="%1."/>
      <w:lvlJc w:val="left"/>
      <w:pPr>
        <w:tabs>
          <w:tab w:val="num" w:pos="360"/>
        </w:tabs>
        <w:ind w:left="360" w:hanging="360"/>
      </w:pPr>
    </w:lvl>
    <w:lvl w:ilvl="1">
      <w:start w:val="1"/>
      <w:numFmt w:val="decimal"/>
      <w:lvlText w:val="%2."/>
      <w:lvlJc w:val="left"/>
      <w:pPr>
        <w:ind w:left="1440" w:hanging="360"/>
      </w:pPr>
      <w:rPr>
        <w:rFonts w:asciiTheme="minorHAnsi" w:eastAsia="Calibri" w:hAnsiTheme="minorHAnsi" w:cstheme="minorHAnsi"/>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ascii="Arial" w:eastAsia="Times New Roman" w:hAnsi="Arial" w:cs="Arial"/>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0AFE7660"/>
    <w:multiLevelType w:val="hybridMultilevel"/>
    <w:tmpl w:val="8EFCF41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0BB13D31"/>
    <w:multiLevelType w:val="hybridMultilevel"/>
    <w:tmpl w:val="82EE85BE"/>
    <w:lvl w:ilvl="0" w:tplc="D92C065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0BB83746"/>
    <w:multiLevelType w:val="hybridMultilevel"/>
    <w:tmpl w:val="4BB02B6E"/>
    <w:lvl w:ilvl="0" w:tplc="07E896B2">
      <w:start w:val="1"/>
      <w:numFmt w:val="decimal"/>
      <w:lvlText w:val="%1."/>
      <w:lvlJc w:val="left"/>
      <w:pPr>
        <w:ind w:left="1080"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C6776D8"/>
    <w:multiLevelType w:val="hybridMultilevel"/>
    <w:tmpl w:val="FE56B258"/>
    <w:lvl w:ilvl="0" w:tplc="FFFFFFFF">
      <w:start w:val="1"/>
      <w:numFmt w:val="lowerLetter"/>
      <w:lvlText w:val="%1)"/>
      <w:lvlJc w:val="left"/>
      <w:pPr>
        <w:ind w:left="360" w:hanging="360"/>
      </w:pPr>
    </w:lvl>
    <w:lvl w:ilvl="1" w:tplc="04150011">
      <w:start w:val="1"/>
      <w:numFmt w:val="decimal"/>
      <w:lvlText w:val="%2)"/>
      <w:lvlJc w:val="left"/>
      <w:pPr>
        <w:ind w:left="1440" w:hanging="360"/>
      </w:pPr>
    </w:lvl>
    <w:lvl w:ilvl="2" w:tplc="49E425C0">
      <w:start w:val="1"/>
      <w:numFmt w:val="decimal"/>
      <w:lvlText w:val="%3."/>
      <w:lvlJc w:val="left"/>
      <w:pPr>
        <w:ind w:left="2340" w:hanging="360"/>
      </w:pPr>
      <w:rPr>
        <w:rFonts w:hint="default"/>
        <w:b/>
        <w:bCs w:val="0"/>
      </w:rPr>
    </w:lvl>
    <w:lvl w:ilvl="3" w:tplc="4C4218A6">
      <w:start w:val="1"/>
      <w:numFmt w:val="decimal"/>
      <w:lvlText w:val="%4)"/>
      <w:lvlJc w:val="left"/>
      <w:pPr>
        <w:ind w:left="2880" w:hanging="360"/>
      </w:pPr>
      <w:rPr>
        <w:rFonts w:eastAsiaTheme="minorHAnsi" w:hint="default"/>
        <w:b/>
        <w:bCs w:val="0"/>
        <w:i w:val="0"/>
        <w:iCs/>
        <w:color w:val="auto"/>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DB04FCB"/>
    <w:multiLevelType w:val="hybridMultilevel"/>
    <w:tmpl w:val="C0925D6A"/>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15C30A5"/>
    <w:multiLevelType w:val="hybridMultilevel"/>
    <w:tmpl w:val="D9D43986"/>
    <w:lvl w:ilvl="0" w:tplc="D92C0650">
      <w:start w:val="1"/>
      <w:numFmt w:val="bullet"/>
      <w:lvlText w:val=""/>
      <w:lvlJc w:val="left"/>
      <w:pPr>
        <w:ind w:left="720" w:hanging="360"/>
      </w:pPr>
      <w:rPr>
        <w:rFonts w:ascii="Symbol" w:hAnsi="Symbol"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F71020"/>
    <w:multiLevelType w:val="hybridMultilevel"/>
    <w:tmpl w:val="3FB42B38"/>
    <w:lvl w:ilvl="0" w:tplc="0D90C77E">
      <w:start w:val="1"/>
      <w:numFmt w:val="decimal"/>
      <w:lvlText w:val="Podrozdział %1."/>
      <w:lvlJc w:val="left"/>
      <w:pPr>
        <w:ind w:left="1065" w:hanging="705"/>
      </w:pPr>
      <w:rPr>
        <w:rFonts w:hint="default"/>
        <w:color w:val="2F5496" w:themeColor="accent1" w:themeShade="BF"/>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720031"/>
    <w:multiLevelType w:val="hybridMultilevel"/>
    <w:tmpl w:val="25383BA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E4752D"/>
    <w:multiLevelType w:val="hybridMultilevel"/>
    <w:tmpl w:val="97286F02"/>
    <w:lvl w:ilvl="0" w:tplc="FFFFFFFF">
      <w:start w:val="1"/>
      <w:numFmt w:val="decimal"/>
      <w:lvlText w:val="%1)"/>
      <w:lvlJc w:val="left"/>
      <w:pPr>
        <w:ind w:left="720" w:hanging="360"/>
      </w:pPr>
      <w:rPr>
        <w:rFonts w:hint="default"/>
        <w:b w:val="0"/>
        <w:bCs/>
      </w:rPr>
    </w:lvl>
    <w:lvl w:ilvl="1" w:tplc="61740D10">
      <w:start w:val="1"/>
      <w:numFmt w:val="decimal"/>
      <w:lvlText w:val="%2)"/>
      <w:lvlJc w:val="left"/>
      <w:pPr>
        <w:ind w:left="1440" w:hanging="360"/>
      </w:pPr>
      <w:rPr>
        <w:rFonts w:hint="default"/>
        <w:b w:val="0"/>
        <w:bCs/>
      </w:rPr>
    </w:lvl>
    <w:lvl w:ilvl="2" w:tplc="28AE0E8C">
      <w:start w:val="1"/>
      <w:numFmt w:val="lowerLetter"/>
      <w:lvlText w:val="%3)"/>
      <w:lvlJc w:val="left"/>
      <w:pPr>
        <w:ind w:left="2340" w:hanging="360"/>
      </w:pPr>
      <w:rPr>
        <w:rFonts w:eastAsiaTheme="majorEastAsia" w:hint="default"/>
        <w:color w:val="auto"/>
        <w:sz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7FE1495"/>
    <w:multiLevelType w:val="hybridMultilevel"/>
    <w:tmpl w:val="5CFA7CD2"/>
    <w:lvl w:ilvl="0" w:tplc="FB824BB2">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1E1116BA"/>
    <w:multiLevelType w:val="hybridMultilevel"/>
    <w:tmpl w:val="14BCC870"/>
    <w:lvl w:ilvl="0" w:tplc="B95E03DA">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8" w15:restartNumberingAfterBreak="0">
    <w:nsid w:val="20192A07"/>
    <w:multiLevelType w:val="hybridMultilevel"/>
    <w:tmpl w:val="6FBCDC2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0343133"/>
    <w:multiLevelType w:val="hybridMultilevel"/>
    <w:tmpl w:val="4E462BEC"/>
    <w:lvl w:ilvl="0" w:tplc="4F3C34F6">
      <w:start w:val="1"/>
      <w:numFmt w:val="lowerLetter"/>
      <w:lvlText w:val="%1)"/>
      <w:lvlJc w:val="left"/>
      <w:pPr>
        <w:ind w:left="1635" w:hanging="360"/>
      </w:pPr>
      <w:rPr>
        <w:rFonts w:hint="default"/>
        <w:b w:val="0"/>
        <w:bCs w:val="0"/>
        <w:i w:val="0"/>
        <w:i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91A0743"/>
    <w:multiLevelType w:val="hybridMultilevel"/>
    <w:tmpl w:val="F9E8F9C6"/>
    <w:lvl w:ilvl="0" w:tplc="D53027FC">
      <w:start w:val="1"/>
      <w:numFmt w:val="decimal"/>
      <w:lvlText w:val="%1."/>
      <w:lvlJc w:val="left"/>
      <w:pPr>
        <w:ind w:left="720" w:hanging="360"/>
      </w:pPr>
      <w:rPr>
        <w:rFonts w:eastAsiaTheme="majorEastAsia" w:cstheme="minorHAnsi" w:hint="default"/>
        <w:b/>
        <w:bCs w:val="0"/>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8E65B4"/>
    <w:multiLevelType w:val="multilevel"/>
    <w:tmpl w:val="88A48F5E"/>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C5E5B6E"/>
    <w:multiLevelType w:val="hybridMultilevel"/>
    <w:tmpl w:val="F32C6A86"/>
    <w:lvl w:ilvl="0" w:tplc="FFFFFFFF">
      <w:start w:val="1"/>
      <w:numFmt w:val="decimal"/>
      <w:lvlText w:val="%1."/>
      <w:lvlJc w:val="left"/>
      <w:pPr>
        <w:ind w:left="1146" w:hanging="360"/>
      </w:pPr>
      <w:rPr>
        <w:rFonts w:asciiTheme="minorHAnsi" w:eastAsiaTheme="majorEastAsia" w:hAnsiTheme="minorHAnsi" w:cstheme="minorHAnsi"/>
        <w:b/>
        <w:bCs w:val="0"/>
      </w:rPr>
    </w:lvl>
    <w:lvl w:ilvl="1" w:tplc="FFFFFFFF">
      <w:start w:val="1"/>
      <w:numFmt w:val="decimal"/>
      <w:lvlText w:val="%2)"/>
      <w:lvlJc w:val="left"/>
      <w:pPr>
        <w:ind w:left="1637" w:hanging="360"/>
      </w:pPr>
      <w:rPr>
        <w:rFonts w:hint="default"/>
        <w:b/>
        <w:bCs w:val="0"/>
        <w:color w:val="auto"/>
      </w:rPr>
    </w:lvl>
    <w:lvl w:ilvl="2" w:tplc="FFFFFFFF">
      <w:start w:val="1"/>
      <w:numFmt w:val="lowerLetter"/>
      <w:lvlText w:val="%3)"/>
      <w:lvlJc w:val="left"/>
      <w:pPr>
        <w:ind w:left="2766" w:hanging="360"/>
      </w:pPr>
      <w:rPr>
        <w:rFonts w:hint="default"/>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4" w15:restartNumberingAfterBreak="0">
    <w:nsid w:val="2D4E4945"/>
    <w:multiLevelType w:val="hybridMultilevel"/>
    <w:tmpl w:val="2C86739A"/>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3AA4201C">
      <w:start w:val="5"/>
      <w:numFmt w:val="lowerLetter"/>
      <w:lvlText w:val="%3)"/>
      <w:lvlJc w:val="left"/>
      <w:pPr>
        <w:ind w:left="2340" w:hanging="360"/>
      </w:pPr>
      <w:rPr>
        <w:rFonts w:cs="Times New Roman"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8F4CFB"/>
    <w:multiLevelType w:val="hybridMultilevel"/>
    <w:tmpl w:val="E5964D0C"/>
    <w:lvl w:ilvl="0" w:tplc="D92C0650">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6"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4957CEB"/>
    <w:multiLevelType w:val="multilevel"/>
    <w:tmpl w:val="0CFC9C9C"/>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Symbol" w:hAnsi="Symbol" w:hint="default"/>
        <w:b w:val="0"/>
        <w:sz w:val="22"/>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58C08B1"/>
    <w:multiLevelType w:val="hybridMultilevel"/>
    <w:tmpl w:val="6C50A79E"/>
    <w:lvl w:ilvl="0" w:tplc="0972AB40">
      <w:start w:val="1"/>
      <w:numFmt w:val="decimal"/>
      <w:lvlText w:val="%1."/>
      <w:lvlJc w:val="left"/>
      <w:pPr>
        <w:tabs>
          <w:tab w:val="num" w:pos="283"/>
        </w:tabs>
        <w:ind w:left="283" w:hanging="283"/>
      </w:pPr>
      <w:rPr>
        <w:rFonts w:hint="default"/>
      </w:rPr>
    </w:lvl>
    <w:lvl w:ilvl="1" w:tplc="04150017">
      <w:start w:val="1"/>
      <w:numFmt w:val="lowerLetter"/>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E971F3"/>
    <w:multiLevelType w:val="hybridMultilevel"/>
    <w:tmpl w:val="155A7450"/>
    <w:lvl w:ilvl="0" w:tplc="FB78EAEA">
      <w:start w:val="1"/>
      <w:numFmt w:val="lowerLetter"/>
      <w:lvlText w:val="%1)"/>
      <w:lvlJc w:val="left"/>
      <w:pPr>
        <w:ind w:left="1287" w:hanging="360"/>
      </w:pPr>
      <w:rPr>
        <w:color w:val="auto"/>
      </w:rPr>
    </w:lvl>
    <w:lvl w:ilvl="1" w:tplc="7C48373E">
      <w:start w:val="1"/>
      <w:numFmt w:val="lowerLetter"/>
      <w:lvlText w:val="%2."/>
      <w:lvlJc w:val="left"/>
      <w:pPr>
        <w:ind w:left="644" w:hanging="360"/>
      </w:pPr>
      <w:rPr>
        <w:b w:val="0"/>
        <w:bCs/>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37A73768"/>
    <w:multiLevelType w:val="multilevel"/>
    <w:tmpl w:val="6E0E8FCE"/>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8A13C13"/>
    <w:multiLevelType w:val="multilevel"/>
    <w:tmpl w:val="30A81132"/>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ind w:left="2160" w:hanging="360"/>
      </w:pPr>
      <w:rPr>
        <w:rFonts w:hint="default"/>
        <w:color w:val="auto"/>
      </w:rPr>
    </w:lvl>
    <w:lvl w:ilvl="3">
      <w:start w:val="10"/>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925036B"/>
    <w:multiLevelType w:val="hybridMultilevel"/>
    <w:tmpl w:val="12BC032E"/>
    <w:lvl w:ilvl="0" w:tplc="E0A0F9FE">
      <w:start w:val="1"/>
      <w:numFmt w:val="bullet"/>
      <w:lvlText w:val=""/>
      <w:lvlJc w:val="left"/>
      <w:pPr>
        <w:ind w:left="720" w:hanging="360"/>
      </w:pPr>
      <w:rPr>
        <w:rFonts w:ascii="Symbol" w:hAnsi="Symbol" w:hint="default"/>
      </w:rPr>
    </w:lvl>
    <w:lvl w:ilvl="1" w:tplc="E0A0F9FE">
      <w:start w:val="1"/>
      <w:numFmt w:val="bullet"/>
      <w:lvlText w:val=""/>
      <w:lvlJc w:val="left"/>
      <w:pPr>
        <w:ind w:left="1440" w:hanging="360"/>
      </w:pPr>
      <w:rPr>
        <w:rFonts w:ascii="Symbol" w:hAnsi="Symbol" w:hint="default"/>
      </w:rPr>
    </w:lvl>
    <w:lvl w:ilvl="2" w:tplc="FFFFFFFF">
      <w:start w:val="1"/>
      <w:numFmt w:val="decimal"/>
      <w:lvlText w:val="%3)"/>
      <w:lvlJc w:val="left"/>
      <w:pPr>
        <w:ind w:left="2160" w:hanging="360"/>
      </w:pPr>
      <w:rPr>
        <w:rFonts w:eastAsiaTheme="minorHAnsi" w:hint="default"/>
        <w:b w:val="0"/>
        <w:i w:val="0"/>
        <w:iCs/>
        <w:color w:val="auto"/>
      </w:rPr>
    </w:lvl>
    <w:lvl w:ilvl="3" w:tplc="F3580EF6">
      <w:start w:val="1"/>
      <w:numFmt w:val="decimal"/>
      <w:lvlText w:val="%4)"/>
      <w:lvlJc w:val="left"/>
      <w:pPr>
        <w:ind w:left="2880" w:hanging="360"/>
      </w:pPr>
      <w:rPr>
        <w:rFont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9C029EF"/>
    <w:multiLevelType w:val="hybridMultilevel"/>
    <w:tmpl w:val="BC269AFE"/>
    <w:lvl w:ilvl="0" w:tplc="A4EC7E7E">
      <w:start w:val="1"/>
      <w:numFmt w:val="lowerLetter"/>
      <w:lvlText w:val="%1)"/>
      <w:lvlJc w:val="left"/>
      <w:pPr>
        <w:ind w:left="1440" w:hanging="360"/>
      </w:pPr>
      <w:rPr>
        <w:rFonts w:hint="default"/>
        <w:b/>
        <w:bCs/>
        <w:i w:val="0"/>
        <w:iCs/>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3B2C58F3"/>
    <w:multiLevelType w:val="hybridMultilevel"/>
    <w:tmpl w:val="8482EAE6"/>
    <w:lvl w:ilvl="0" w:tplc="80D4AE94">
      <w:start w:val="1"/>
      <w:numFmt w:val="decimal"/>
      <w:lvlText w:val="%1)"/>
      <w:lvlJc w:val="left"/>
      <w:pPr>
        <w:ind w:left="720" w:hanging="360"/>
      </w:pPr>
      <w:rPr>
        <w:rFonts w:asciiTheme="minorHAnsi" w:eastAsia="Times New Roman" w:hAnsiTheme="minorHAnsi" w:cstheme="minorHAnsi"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3B7E160A"/>
    <w:multiLevelType w:val="hybridMultilevel"/>
    <w:tmpl w:val="E10AF338"/>
    <w:lvl w:ilvl="0" w:tplc="E8C0C90C">
      <w:start w:val="1"/>
      <w:numFmt w:val="decimal"/>
      <w:lvlText w:val="Podrozdział %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0E00AC5"/>
    <w:multiLevelType w:val="hybridMultilevel"/>
    <w:tmpl w:val="01766464"/>
    <w:lvl w:ilvl="0" w:tplc="04150017">
      <w:start w:val="1"/>
      <w:numFmt w:val="lowerLetter"/>
      <w:lvlText w:val="%1)"/>
      <w:lvlJc w:val="left"/>
      <w:pPr>
        <w:ind w:left="72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6A3CD5"/>
    <w:multiLevelType w:val="hybridMultilevel"/>
    <w:tmpl w:val="AB58E10A"/>
    <w:lvl w:ilvl="0" w:tplc="E77C2E90">
      <w:start w:val="1"/>
      <w:numFmt w:val="decimal"/>
      <w:lvlText w:val="%1)"/>
      <w:lvlJc w:val="left"/>
      <w:pPr>
        <w:ind w:left="360" w:hanging="360"/>
      </w:pPr>
      <w:rPr>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BD57435"/>
    <w:multiLevelType w:val="hybridMultilevel"/>
    <w:tmpl w:val="74369C18"/>
    <w:lvl w:ilvl="0" w:tplc="A9BC0B34">
      <w:start w:val="1"/>
      <w:numFmt w:val="decimal"/>
      <w:lvlText w:val="%1)"/>
      <w:lvlJc w:val="left"/>
      <w:pPr>
        <w:ind w:left="360" w:hanging="360"/>
      </w:pPr>
      <w:rPr>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CA63EED"/>
    <w:multiLevelType w:val="hybridMultilevel"/>
    <w:tmpl w:val="D5606884"/>
    <w:lvl w:ilvl="0" w:tplc="0415000F">
      <w:start w:val="1"/>
      <w:numFmt w:val="decimal"/>
      <w:lvlText w:val="%1."/>
      <w:lvlJc w:val="left"/>
      <w:pPr>
        <w:ind w:left="720" w:hanging="360"/>
      </w:pPr>
      <w:rPr>
        <w:rFonts w:hint="default"/>
      </w:rPr>
    </w:lvl>
    <w:lvl w:ilvl="1" w:tplc="67628C80">
      <w:start w:val="1"/>
      <w:numFmt w:val="decimal"/>
      <w:lvlText w:val="%2."/>
      <w:lvlJc w:val="left"/>
      <w:pPr>
        <w:ind w:left="720" w:hanging="360"/>
      </w:pPr>
      <w:rPr>
        <w:rFonts w:hint="default"/>
        <w:b/>
        <w:bCs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CCB510E"/>
    <w:multiLevelType w:val="hybridMultilevel"/>
    <w:tmpl w:val="C276C4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80291C"/>
    <w:multiLevelType w:val="hybridMultilevel"/>
    <w:tmpl w:val="06D6C3D2"/>
    <w:lvl w:ilvl="0" w:tplc="307448B0">
      <w:start w:val="1"/>
      <w:numFmt w:val="decimal"/>
      <w:lvlText w:val="Podrozdział %1."/>
      <w:lvlJc w:val="left"/>
      <w:pPr>
        <w:ind w:left="1065" w:hanging="705"/>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78B31D0"/>
    <w:multiLevelType w:val="hybridMultilevel"/>
    <w:tmpl w:val="61FEA6BC"/>
    <w:lvl w:ilvl="0" w:tplc="D92C0650">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46" w15:restartNumberingAfterBreak="0">
    <w:nsid w:val="59585110"/>
    <w:multiLevelType w:val="multilevel"/>
    <w:tmpl w:val="16A2CC26"/>
    <w:lvl w:ilvl="0">
      <w:start w:val="1"/>
      <w:numFmt w:val="decimal"/>
      <w:lvlText w:val="%1)"/>
      <w:lvlJc w:val="left"/>
      <w:pPr>
        <w:tabs>
          <w:tab w:val="num" w:pos="720"/>
        </w:tabs>
        <w:ind w:left="720" w:hanging="360"/>
      </w:pPr>
      <w:rPr>
        <w:rFonts w:hint="default"/>
        <w:b w:val="0"/>
        <w:bCs/>
        <w:color w:val="auto"/>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9820B63"/>
    <w:multiLevelType w:val="hybridMultilevel"/>
    <w:tmpl w:val="7E260636"/>
    <w:lvl w:ilvl="0" w:tplc="FFFFFFF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51"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FF0419C"/>
    <w:multiLevelType w:val="hybridMultilevel"/>
    <w:tmpl w:val="73E69DD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0A2629B"/>
    <w:multiLevelType w:val="hybridMultilevel"/>
    <w:tmpl w:val="231086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36B53A3"/>
    <w:multiLevelType w:val="hybridMultilevel"/>
    <w:tmpl w:val="576E6F60"/>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6"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3905" w:hanging="360"/>
      </w:pPr>
    </w:lvl>
    <w:lvl w:ilvl="2" w:tplc="121C36D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7B712E4"/>
    <w:multiLevelType w:val="multilevel"/>
    <w:tmpl w:val="416E9AE4"/>
    <w:lvl w:ilvl="0">
      <w:start w:val="1"/>
      <w:numFmt w:val="decimal"/>
      <w:lvlText w:val="%1."/>
      <w:lvlJc w:val="left"/>
      <w:pPr>
        <w:tabs>
          <w:tab w:val="num" w:pos="720"/>
        </w:tabs>
        <w:ind w:left="720" w:hanging="360"/>
      </w:pPr>
    </w:lvl>
    <w:lvl w:ilvl="1">
      <w:start w:val="1"/>
      <w:numFmt w:val="decimal"/>
      <w:lvlText w:val="%2)"/>
      <w:lvlJc w:val="left"/>
      <w:pPr>
        <w:ind w:left="2160" w:hanging="360"/>
      </w:pPr>
      <w:rPr>
        <w:rFonts w:asciiTheme="minorHAnsi" w:eastAsia="Times New Roman"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A0B77CE"/>
    <w:multiLevelType w:val="multilevel"/>
    <w:tmpl w:val="C8B2E24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ind w:left="1080" w:hanging="360"/>
      </w:pPr>
      <w:rPr>
        <w:rFonts w:asciiTheme="minorHAnsi" w:hAnsiTheme="minorHAnsi" w:cstheme="minorHAnsi" w:hint="default"/>
        <w:b w:val="0"/>
        <w:bCs w:val="0"/>
        <w:i w:val="0"/>
        <w:iCs w:val="0"/>
        <w:color w:val="auto"/>
        <w:spacing w:val="0"/>
        <w:w w:val="100"/>
        <w:kern w:val="20"/>
        <w:position w:val="0"/>
        <w:sz w:val="22"/>
        <w:szCs w:val="20"/>
      </w:r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59" w15:restartNumberingAfterBreak="0">
    <w:nsid w:val="706E6F48"/>
    <w:multiLevelType w:val="hybridMultilevel"/>
    <w:tmpl w:val="CE202BF4"/>
    <w:lvl w:ilvl="0" w:tplc="FFFFFFFF">
      <w:start w:val="1"/>
      <w:numFmt w:val="bullet"/>
      <w:lvlText w:val=""/>
      <w:lvlJc w:val="left"/>
      <w:pPr>
        <w:ind w:left="720" w:hanging="360"/>
      </w:pPr>
      <w:rPr>
        <w:rFonts w:ascii="Symbol" w:hAnsi="Symbol" w:hint="default"/>
      </w:rPr>
    </w:lvl>
    <w:lvl w:ilvl="1" w:tplc="A9B87AE6">
      <w:start w:val="1"/>
      <w:numFmt w:val="decimal"/>
      <w:lvlText w:val="%2."/>
      <w:lvlJc w:val="left"/>
      <w:pPr>
        <w:ind w:left="1440" w:hanging="360"/>
      </w:pPr>
      <w:rPr>
        <w:rFonts w:eastAsia="Calibri" w:hint="default"/>
        <w:i w:val="0"/>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73457AAD"/>
    <w:multiLevelType w:val="hybridMultilevel"/>
    <w:tmpl w:val="32F672A4"/>
    <w:lvl w:ilvl="0" w:tplc="6F5A507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1" w15:restartNumberingAfterBreak="0">
    <w:nsid w:val="776B2561"/>
    <w:multiLevelType w:val="multilevel"/>
    <w:tmpl w:val="5350A0A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62" w15:restartNumberingAfterBreak="0">
    <w:nsid w:val="7B2E68A3"/>
    <w:multiLevelType w:val="hybridMultilevel"/>
    <w:tmpl w:val="06E49A36"/>
    <w:lvl w:ilvl="0" w:tplc="6DF2550A">
      <w:start w:val="1"/>
      <w:numFmt w:val="decimal"/>
      <w:lvlText w:val="%1)"/>
      <w:lvlJc w:val="left"/>
      <w:pPr>
        <w:ind w:left="2204" w:hanging="360"/>
      </w:pPr>
      <w:rPr>
        <w:rFonts w:asciiTheme="minorHAnsi" w:hAnsiTheme="minorHAnsi" w:cstheme="minorHAnsi" w:hint="default"/>
        <w:b w:val="0"/>
        <w:bCs w:val="0"/>
        <w:i w:val="0"/>
        <w:iCs w:val="0"/>
        <w:color w:val="auto"/>
        <w:spacing w:val="0"/>
        <w:w w:val="100"/>
        <w:kern w:val="20"/>
        <w:position w:val="0"/>
        <w:sz w:val="22"/>
        <w:szCs w:val="2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63" w15:restartNumberingAfterBreak="0">
    <w:nsid w:val="7B3F0618"/>
    <w:multiLevelType w:val="hybridMultilevel"/>
    <w:tmpl w:val="71C279FA"/>
    <w:lvl w:ilvl="0" w:tplc="CDCED94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4"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7ECE02CE"/>
    <w:multiLevelType w:val="hybridMultilevel"/>
    <w:tmpl w:val="815C3CF4"/>
    <w:lvl w:ilvl="0" w:tplc="61740D10">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8896072">
    <w:abstractNumId w:val="43"/>
  </w:num>
  <w:num w:numId="2" w16cid:durableId="259484946">
    <w:abstractNumId w:val="12"/>
  </w:num>
  <w:num w:numId="3" w16cid:durableId="1910965273">
    <w:abstractNumId w:val="37"/>
  </w:num>
  <w:num w:numId="4" w16cid:durableId="1654486866">
    <w:abstractNumId w:val="24"/>
  </w:num>
  <w:num w:numId="5" w16cid:durableId="1790124654">
    <w:abstractNumId w:val="17"/>
  </w:num>
  <w:num w:numId="6" w16cid:durableId="150870479">
    <w:abstractNumId w:val="56"/>
  </w:num>
  <w:num w:numId="7" w16cid:durableId="1020274679">
    <w:abstractNumId w:val="51"/>
  </w:num>
  <w:num w:numId="8" w16cid:durableId="1424837897">
    <w:abstractNumId w:val="26"/>
  </w:num>
  <w:num w:numId="9" w16cid:durableId="2145849301">
    <w:abstractNumId w:val="20"/>
  </w:num>
  <w:num w:numId="10" w16cid:durableId="1756441334">
    <w:abstractNumId w:val="4"/>
  </w:num>
  <w:num w:numId="11" w16cid:durableId="1004478038">
    <w:abstractNumId w:val="8"/>
  </w:num>
  <w:num w:numId="12" w16cid:durableId="1957441747">
    <w:abstractNumId w:val="44"/>
  </w:num>
  <w:num w:numId="13" w16cid:durableId="2008088880">
    <w:abstractNumId w:val="35"/>
  </w:num>
  <w:num w:numId="14" w16cid:durableId="1225674967">
    <w:abstractNumId w:val="13"/>
  </w:num>
  <w:num w:numId="15" w16cid:durableId="604311064">
    <w:abstractNumId w:val="53"/>
  </w:num>
  <w:num w:numId="16" w16cid:durableId="967081447">
    <w:abstractNumId w:val="54"/>
  </w:num>
  <w:num w:numId="17" w16cid:durableId="1822504002">
    <w:abstractNumId w:val="48"/>
  </w:num>
  <w:num w:numId="18" w16cid:durableId="1232038333">
    <w:abstractNumId w:val="50"/>
  </w:num>
  <w:num w:numId="19" w16cid:durableId="1453401864">
    <w:abstractNumId w:val="21"/>
  </w:num>
  <w:num w:numId="20" w16cid:durableId="1769885217">
    <w:abstractNumId w:val="59"/>
  </w:num>
  <w:num w:numId="21" w16cid:durableId="736393605">
    <w:abstractNumId w:val="49"/>
  </w:num>
  <w:num w:numId="22" w16cid:durableId="424040001">
    <w:abstractNumId w:val="36"/>
  </w:num>
  <w:num w:numId="23" w16cid:durableId="201940615">
    <w:abstractNumId w:val="27"/>
  </w:num>
  <w:num w:numId="24" w16cid:durableId="1922788016">
    <w:abstractNumId w:val="30"/>
  </w:num>
  <w:num w:numId="25" w16cid:durableId="2111654349">
    <w:abstractNumId w:val="31"/>
  </w:num>
  <w:num w:numId="26" w16cid:durableId="556597616">
    <w:abstractNumId w:val="46"/>
  </w:num>
  <w:num w:numId="27" w16cid:durableId="1416703521">
    <w:abstractNumId w:val="65"/>
  </w:num>
  <w:num w:numId="28" w16cid:durableId="1447429561">
    <w:abstractNumId w:val="3"/>
  </w:num>
  <w:num w:numId="29" w16cid:durableId="998533173">
    <w:abstractNumId w:val="19"/>
  </w:num>
  <w:num w:numId="30" w16cid:durableId="1783842418">
    <w:abstractNumId w:val="34"/>
  </w:num>
  <w:num w:numId="31" w16cid:durableId="296112582">
    <w:abstractNumId w:val="52"/>
  </w:num>
  <w:num w:numId="32" w16cid:durableId="1236431912">
    <w:abstractNumId w:val="64"/>
  </w:num>
  <w:num w:numId="33" w16cid:durableId="1689520081">
    <w:abstractNumId w:val="63"/>
  </w:num>
  <w:num w:numId="34" w16cid:durableId="787431887">
    <w:abstractNumId w:val="47"/>
  </w:num>
  <w:num w:numId="35" w16cid:durableId="314530742">
    <w:abstractNumId w:val="41"/>
  </w:num>
  <w:num w:numId="36" w16cid:durableId="2090105852">
    <w:abstractNumId w:val="22"/>
  </w:num>
  <w:num w:numId="37" w16cid:durableId="1881935552">
    <w:abstractNumId w:val="57"/>
  </w:num>
  <w:num w:numId="38" w16cid:durableId="160169994">
    <w:abstractNumId w:val="60"/>
  </w:num>
  <w:num w:numId="39" w16cid:durableId="377052996">
    <w:abstractNumId w:val="15"/>
  </w:num>
  <w:num w:numId="40" w16cid:durableId="39137962">
    <w:abstractNumId w:val="42"/>
  </w:num>
  <w:num w:numId="41" w16cid:durableId="490944431">
    <w:abstractNumId w:val="61"/>
  </w:num>
  <w:num w:numId="42" w16cid:durableId="1408846847">
    <w:abstractNumId w:val="62"/>
  </w:num>
  <w:num w:numId="43" w16cid:durableId="1074474219">
    <w:abstractNumId w:val="58"/>
  </w:num>
  <w:num w:numId="44" w16cid:durableId="249192819">
    <w:abstractNumId w:val="14"/>
  </w:num>
  <w:num w:numId="45" w16cid:durableId="2138529292">
    <w:abstractNumId w:val="33"/>
  </w:num>
  <w:num w:numId="46" w16cid:durableId="806507956">
    <w:abstractNumId w:val="9"/>
  </w:num>
  <w:num w:numId="47" w16cid:durableId="1666544577">
    <w:abstractNumId w:val="5"/>
  </w:num>
  <w:num w:numId="48" w16cid:durableId="2127842676">
    <w:abstractNumId w:val="40"/>
  </w:num>
  <w:num w:numId="49" w16cid:durableId="1779180961">
    <w:abstractNumId w:val="7"/>
  </w:num>
  <w:num w:numId="50" w16cid:durableId="860244166">
    <w:abstractNumId w:val="11"/>
  </w:num>
  <w:num w:numId="51" w16cid:durableId="35664522">
    <w:abstractNumId w:val="28"/>
  </w:num>
  <w:num w:numId="52" w16cid:durableId="2130469520">
    <w:abstractNumId w:val="18"/>
  </w:num>
  <w:num w:numId="53" w16cid:durableId="1933007525">
    <w:abstractNumId w:val="32"/>
  </w:num>
  <w:num w:numId="54" w16cid:durableId="1408456732">
    <w:abstractNumId w:val="23"/>
  </w:num>
  <w:num w:numId="55" w16cid:durableId="368187263">
    <w:abstractNumId w:val="16"/>
  </w:num>
  <w:num w:numId="56" w16cid:durableId="19630282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402334126">
    <w:abstractNumId w:val="55"/>
  </w:num>
  <w:num w:numId="58" w16cid:durableId="767889963">
    <w:abstractNumId w:val="39"/>
  </w:num>
  <w:num w:numId="59" w16cid:durableId="815728426">
    <w:abstractNumId w:val="45"/>
  </w:num>
  <w:num w:numId="60" w16cid:durableId="763843726">
    <w:abstractNumId w:val="25"/>
  </w:num>
  <w:num w:numId="61" w16cid:durableId="1644239728">
    <w:abstractNumId w:val="10"/>
  </w:num>
  <w:num w:numId="62" w16cid:durableId="1189366163">
    <w:abstractNumId w:val="38"/>
  </w:num>
  <w:num w:numId="63" w16cid:durableId="741951735">
    <w:abstractNumId w:val="2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1BBA"/>
    <w:rsid w:val="00004F67"/>
    <w:rsid w:val="0000608F"/>
    <w:rsid w:val="000107F1"/>
    <w:rsid w:val="00010D31"/>
    <w:rsid w:val="00010E48"/>
    <w:rsid w:val="00011143"/>
    <w:rsid w:val="00012DF2"/>
    <w:rsid w:val="000134A8"/>
    <w:rsid w:val="000228E2"/>
    <w:rsid w:val="000258E1"/>
    <w:rsid w:val="000258EC"/>
    <w:rsid w:val="00025A74"/>
    <w:rsid w:val="0002609D"/>
    <w:rsid w:val="00027692"/>
    <w:rsid w:val="00027912"/>
    <w:rsid w:val="00032EA8"/>
    <w:rsid w:val="00035022"/>
    <w:rsid w:val="00035BB5"/>
    <w:rsid w:val="000415A6"/>
    <w:rsid w:val="0004273B"/>
    <w:rsid w:val="0004462D"/>
    <w:rsid w:val="00045A4D"/>
    <w:rsid w:val="00045CF9"/>
    <w:rsid w:val="00046101"/>
    <w:rsid w:val="00046507"/>
    <w:rsid w:val="00046632"/>
    <w:rsid w:val="00047670"/>
    <w:rsid w:val="000503A5"/>
    <w:rsid w:val="00052B97"/>
    <w:rsid w:val="00053B96"/>
    <w:rsid w:val="000562D5"/>
    <w:rsid w:val="000563EB"/>
    <w:rsid w:val="000576C6"/>
    <w:rsid w:val="00060306"/>
    <w:rsid w:val="00062198"/>
    <w:rsid w:val="000660CB"/>
    <w:rsid w:val="0007163A"/>
    <w:rsid w:val="00071CB4"/>
    <w:rsid w:val="000749A2"/>
    <w:rsid w:val="000751BD"/>
    <w:rsid w:val="0008283D"/>
    <w:rsid w:val="00082EBC"/>
    <w:rsid w:val="000832A0"/>
    <w:rsid w:val="00085727"/>
    <w:rsid w:val="00093CBD"/>
    <w:rsid w:val="000947FC"/>
    <w:rsid w:val="00094C0E"/>
    <w:rsid w:val="00095F37"/>
    <w:rsid w:val="000A3C02"/>
    <w:rsid w:val="000A4498"/>
    <w:rsid w:val="000A6AE1"/>
    <w:rsid w:val="000A7E21"/>
    <w:rsid w:val="000B1754"/>
    <w:rsid w:val="000B2338"/>
    <w:rsid w:val="000B2836"/>
    <w:rsid w:val="000B446E"/>
    <w:rsid w:val="000B6E9B"/>
    <w:rsid w:val="000B7742"/>
    <w:rsid w:val="000B7883"/>
    <w:rsid w:val="000C007A"/>
    <w:rsid w:val="000C0CE0"/>
    <w:rsid w:val="000C410C"/>
    <w:rsid w:val="000C462A"/>
    <w:rsid w:val="000C4CDE"/>
    <w:rsid w:val="000C6008"/>
    <w:rsid w:val="000C6021"/>
    <w:rsid w:val="000C6A04"/>
    <w:rsid w:val="000C776A"/>
    <w:rsid w:val="000C7A72"/>
    <w:rsid w:val="000D1BB5"/>
    <w:rsid w:val="000D3720"/>
    <w:rsid w:val="000D44AB"/>
    <w:rsid w:val="000D466F"/>
    <w:rsid w:val="000D7427"/>
    <w:rsid w:val="000E00E6"/>
    <w:rsid w:val="000E1F6D"/>
    <w:rsid w:val="000E37D3"/>
    <w:rsid w:val="000E5DA7"/>
    <w:rsid w:val="000E727D"/>
    <w:rsid w:val="000F22FE"/>
    <w:rsid w:val="000F2D3A"/>
    <w:rsid w:val="000F310C"/>
    <w:rsid w:val="000F3EEB"/>
    <w:rsid w:val="000F4BA6"/>
    <w:rsid w:val="000F4DC2"/>
    <w:rsid w:val="000F4FC9"/>
    <w:rsid w:val="000F5280"/>
    <w:rsid w:val="000F63DA"/>
    <w:rsid w:val="000F68B1"/>
    <w:rsid w:val="000F6D91"/>
    <w:rsid w:val="001033EB"/>
    <w:rsid w:val="0010490F"/>
    <w:rsid w:val="00106306"/>
    <w:rsid w:val="001075F5"/>
    <w:rsid w:val="00110463"/>
    <w:rsid w:val="001158B0"/>
    <w:rsid w:val="0011734B"/>
    <w:rsid w:val="00121EAF"/>
    <w:rsid w:val="00122A8C"/>
    <w:rsid w:val="00124A0B"/>
    <w:rsid w:val="00125004"/>
    <w:rsid w:val="00125BAB"/>
    <w:rsid w:val="00126F92"/>
    <w:rsid w:val="001300A5"/>
    <w:rsid w:val="001302C2"/>
    <w:rsid w:val="001304B4"/>
    <w:rsid w:val="00130527"/>
    <w:rsid w:val="0013054C"/>
    <w:rsid w:val="00131528"/>
    <w:rsid w:val="001329A7"/>
    <w:rsid w:val="0013342D"/>
    <w:rsid w:val="001344D7"/>
    <w:rsid w:val="001407E0"/>
    <w:rsid w:val="00142522"/>
    <w:rsid w:val="001426E0"/>
    <w:rsid w:val="001428D9"/>
    <w:rsid w:val="001433B5"/>
    <w:rsid w:val="0014469F"/>
    <w:rsid w:val="00146B79"/>
    <w:rsid w:val="00147A17"/>
    <w:rsid w:val="00147BC3"/>
    <w:rsid w:val="00147FC8"/>
    <w:rsid w:val="001504FD"/>
    <w:rsid w:val="00150900"/>
    <w:rsid w:val="00150B73"/>
    <w:rsid w:val="00155AC3"/>
    <w:rsid w:val="00155AD7"/>
    <w:rsid w:val="0015698B"/>
    <w:rsid w:val="00157D85"/>
    <w:rsid w:val="0016121C"/>
    <w:rsid w:val="00161A2E"/>
    <w:rsid w:val="00162B5B"/>
    <w:rsid w:val="00163086"/>
    <w:rsid w:val="00163549"/>
    <w:rsid w:val="001635AC"/>
    <w:rsid w:val="0016412F"/>
    <w:rsid w:val="00165566"/>
    <w:rsid w:val="00165E68"/>
    <w:rsid w:val="00181AD0"/>
    <w:rsid w:val="0018556B"/>
    <w:rsid w:val="001855F5"/>
    <w:rsid w:val="00186907"/>
    <w:rsid w:val="00186923"/>
    <w:rsid w:val="00186B36"/>
    <w:rsid w:val="00187785"/>
    <w:rsid w:val="001904EF"/>
    <w:rsid w:val="00190EA3"/>
    <w:rsid w:val="0019113C"/>
    <w:rsid w:val="00194C21"/>
    <w:rsid w:val="00195E6F"/>
    <w:rsid w:val="0019622F"/>
    <w:rsid w:val="001A0B5C"/>
    <w:rsid w:val="001A32CB"/>
    <w:rsid w:val="001A3420"/>
    <w:rsid w:val="001A34D4"/>
    <w:rsid w:val="001A3714"/>
    <w:rsid w:val="001A412B"/>
    <w:rsid w:val="001A5E3D"/>
    <w:rsid w:val="001A7EFE"/>
    <w:rsid w:val="001B436F"/>
    <w:rsid w:val="001B445F"/>
    <w:rsid w:val="001B5ACC"/>
    <w:rsid w:val="001B6884"/>
    <w:rsid w:val="001B7680"/>
    <w:rsid w:val="001B791F"/>
    <w:rsid w:val="001B7F54"/>
    <w:rsid w:val="001C051F"/>
    <w:rsid w:val="001C16F3"/>
    <w:rsid w:val="001C20F6"/>
    <w:rsid w:val="001C3A4E"/>
    <w:rsid w:val="001D0E59"/>
    <w:rsid w:val="001E2E5E"/>
    <w:rsid w:val="001F0BBD"/>
    <w:rsid w:val="001F31CF"/>
    <w:rsid w:val="001F3217"/>
    <w:rsid w:val="001F3A3F"/>
    <w:rsid w:val="001F3BE4"/>
    <w:rsid w:val="001F5F5F"/>
    <w:rsid w:val="00200328"/>
    <w:rsid w:val="002006F4"/>
    <w:rsid w:val="0020154D"/>
    <w:rsid w:val="00201573"/>
    <w:rsid w:val="00202BB7"/>
    <w:rsid w:val="00203159"/>
    <w:rsid w:val="002044B2"/>
    <w:rsid w:val="0020736B"/>
    <w:rsid w:val="0021186A"/>
    <w:rsid w:val="00212E29"/>
    <w:rsid w:val="0021518F"/>
    <w:rsid w:val="002207D9"/>
    <w:rsid w:val="00220824"/>
    <w:rsid w:val="00222303"/>
    <w:rsid w:val="00222C79"/>
    <w:rsid w:val="00222D64"/>
    <w:rsid w:val="002230C1"/>
    <w:rsid w:val="00223EB0"/>
    <w:rsid w:val="00223EC2"/>
    <w:rsid w:val="002246B9"/>
    <w:rsid w:val="00225D52"/>
    <w:rsid w:val="00226766"/>
    <w:rsid w:val="0022753A"/>
    <w:rsid w:val="00227B09"/>
    <w:rsid w:val="00227F1F"/>
    <w:rsid w:val="0023168A"/>
    <w:rsid w:val="002353F7"/>
    <w:rsid w:val="00235F6F"/>
    <w:rsid w:val="002371A3"/>
    <w:rsid w:val="0023750A"/>
    <w:rsid w:val="0024076D"/>
    <w:rsid w:val="00244085"/>
    <w:rsid w:val="00247C76"/>
    <w:rsid w:val="002509C3"/>
    <w:rsid w:val="00250CBA"/>
    <w:rsid w:val="00252313"/>
    <w:rsid w:val="0025401C"/>
    <w:rsid w:val="00254E22"/>
    <w:rsid w:val="00255990"/>
    <w:rsid w:val="00256C60"/>
    <w:rsid w:val="0025766F"/>
    <w:rsid w:val="00257B79"/>
    <w:rsid w:val="00261332"/>
    <w:rsid w:val="002617D5"/>
    <w:rsid w:val="00263BAC"/>
    <w:rsid w:val="00271E3E"/>
    <w:rsid w:val="00273F79"/>
    <w:rsid w:val="00276027"/>
    <w:rsid w:val="00277A97"/>
    <w:rsid w:val="00280216"/>
    <w:rsid w:val="002804C2"/>
    <w:rsid w:val="00280506"/>
    <w:rsid w:val="002838F0"/>
    <w:rsid w:val="002842F2"/>
    <w:rsid w:val="002843F2"/>
    <w:rsid w:val="0028539E"/>
    <w:rsid w:val="00285830"/>
    <w:rsid w:val="00291EA3"/>
    <w:rsid w:val="00292CF8"/>
    <w:rsid w:val="00292DBF"/>
    <w:rsid w:val="002932F5"/>
    <w:rsid w:val="00294807"/>
    <w:rsid w:val="00295EAC"/>
    <w:rsid w:val="002977BB"/>
    <w:rsid w:val="002A1934"/>
    <w:rsid w:val="002A6459"/>
    <w:rsid w:val="002A6711"/>
    <w:rsid w:val="002B0B81"/>
    <w:rsid w:val="002B2C20"/>
    <w:rsid w:val="002B37AF"/>
    <w:rsid w:val="002B6274"/>
    <w:rsid w:val="002C0A21"/>
    <w:rsid w:val="002C1051"/>
    <w:rsid w:val="002C26D1"/>
    <w:rsid w:val="002C41AB"/>
    <w:rsid w:val="002C4931"/>
    <w:rsid w:val="002C5490"/>
    <w:rsid w:val="002C5BA0"/>
    <w:rsid w:val="002C5BAD"/>
    <w:rsid w:val="002C75DC"/>
    <w:rsid w:val="002C7CC9"/>
    <w:rsid w:val="002D097D"/>
    <w:rsid w:val="002D0D2C"/>
    <w:rsid w:val="002D264A"/>
    <w:rsid w:val="002D4D81"/>
    <w:rsid w:val="002E06A6"/>
    <w:rsid w:val="002E0931"/>
    <w:rsid w:val="002E3D1B"/>
    <w:rsid w:val="002E3F07"/>
    <w:rsid w:val="002E3FA8"/>
    <w:rsid w:val="002E468C"/>
    <w:rsid w:val="002E5EC2"/>
    <w:rsid w:val="002E6671"/>
    <w:rsid w:val="002E7236"/>
    <w:rsid w:val="002F2FB0"/>
    <w:rsid w:val="002F488B"/>
    <w:rsid w:val="002F7909"/>
    <w:rsid w:val="00300EF3"/>
    <w:rsid w:val="00305C8D"/>
    <w:rsid w:val="00306F22"/>
    <w:rsid w:val="00307552"/>
    <w:rsid w:val="00307D39"/>
    <w:rsid w:val="0031291C"/>
    <w:rsid w:val="00312A70"/>
    <w:rsid w:val="003140C9"/>
    <w:rsid w:val="00315561"/>
    <w:rsid w:val="0031704B"/>
    <w:rsid w:val="00317ABF"/>
    <w:rsid w:val="00321F88"/>
    <w:rsid w:val="0032271B"/>
    <w:rsid w:val="0032485A"/>
    <w:rsid w:val="0032640E"/>
    <w:rsid w:val="00327D30"/>
    <w:rsid w:val="00330BE8"/>
    <w:rsid w:val="0033187B"/>
    <w:rsid w:val="00332017"/>
    <w:rsid w:val="00332C0B"/>
    <w:rsid w:val="00333056"/>
    <w:rsid w:val="003334B4"/>
    <w:rsid w:val="00333804"/>
    <w:rsid w:val="0033394E"/>
    <w:rsid w:val="00333EAD"/>
    <w:rsid w:val="003342EE"/>
    <w:rsid w:val="00334EC1"/>
    <w:rsid w:val="00335298"/>
    <w:rsid w:val="003374FA"/>
    <w:rsid w:val="003402AF"/>
    <w:rsid w:val="00340603"/>
    <w:rsid w:val="00341F0F"/>
    <w:rsid w:val="003432FA"/>
    <w:rsid w:val="00343A9F"/>
    <w:rsid w:val="00344685"/>
    <w:rsid w:val="00344CEA"/>
    <w:rsid w:val="00345112"/>
    <w:rsid w:val="0034549A"/>
    <w:rsid w:val="00353C5F"/>
    <w:rsid w:val="00356745"/>
    <w:rsid w:val="003579C1"/>
    <w:rsid w:val="00360A0E"/>
    <w:rsid w:val="0036181C"/>
    <w:rsid w:val="003619E5"/>
    <w:rsid w:val="003646E3"/>
    <w:rsid w:val="00364922"/>
    <w:rsid w:val="00366906"/>
    <w:rsid w:val="0037382A"/>
    <w:rsid w:val="00373B60"/>
    <w:rsid w:val="00374ADB"/>
    <w:rsid w:val="00377069"/>
    <w:rsid w:val="00377433"/>
    <w:rsid w:val="00382D82"/>
    <w:rsid w:val="0038473C"/>
    <w:rsid w:val="00386B01"/>
    <w:rsid w:val="00392B68"/>
    <w:rsid w:val="0039373C"/>
    <w:rsid w:val="00394AC6"/>
    <w:rsid w:val="0039527B"/>
    <w:rsid w:val="003A03A3"/>
    <w:rsid w:val="003A0F17"/>
    <w:rsid w:val="003A2F8E"/>
    <w:rsid w:val="003A4689"/>
    <w:rsid w:val="003A5BDC"/>
    <w:rsid w:val="003A6739"/>
    <w:rsid w:val="003B025F"/>
    <w:rsid w:val="003B1180"/>
    <w:rsid w:val="003B1CC5"/>
    <w:rsid w:val="003B284E"/>
    <w:rsid w:val="003B317D"/>
    <w:rsid w:val="003B351B"/>
    <w:rsid w:val="003B3D34"/>
    <w:rsid w:val="003B7BB2"/>
    <w:rsid w:val="003C0FA4"/>
    <w:rsid w:val="003C1499"/>
    <w:rsid w:val="003C17D9"/>
    <w:rsid w:val="003C2A75"/>
    <w:rsid w:val="003C65F0"/>
    <w:rsid w:val="003D2BF3"/>
    <w:rsid w:val="003D53FF"/>
    <w:rsid w:val="003D7326"/>
    <w:rsid w:val="003E2C31"/>
    <w:rsid w:val="003E6839"/>
    <w:rsid w:val="003E77A7"/>
    <w:rsid w:val="003E7BFD"/>
    <w:rsid w:val="003F17D8"/>
    <w:rsid w:val="003F3EDD"/>
    <w:rsid w:val="003F42FF"/>
    <w:rsid w:val="003F777E"/>
    <w:rsid w:val="003F7B7D"/>
    <w:rsid w:val="00400E6F"/>
    <w:rsid w:val="00401449"/>
    <w:rsid w:val="00401F66"/>
    <w:rsid w:val="00401F74"/>
    <w:rsid w:val="004021B7"/>
    <w:rsid w:val="004022D1"/>
    <w:rsid w:val="004023ED"/>
    <w:rsid w:val="00405BBD"/>
    <w:rsid w:val="00407448"/>
    <w:rsid w:val="00407FAF"/>
    <w:rsid w:val="00410A8D"/>
    <w:rsid w:val="00412552"/>
    <w:rsid w:val="0041328E"/>
    <w:rsid w:val="00413450"/>
    <w:rsid w:val="00413510"/>
    <w:rsid w:val="00413B86"/>
    <w:rsid w:val="00414D73"/>
    <w:rsid w:val="00416828"/>
    <w:rsid w:val="00417BA1"/>
    <w:rsid w:val="00422A69"/>
    <w:rsid w:val="0042354A"/>
    <w:rsid w:val="00423B6A"/>
    <w:rsid w:val="004247FC"/>
    <w:rsid w:val="00425334"/>
    <w:rsid w:val="0042569F"/>
    <w:rsid w:val="00425D11"/>
    <w:rsid w:val="004267A5"/>
    <w:rsid w:val="00426DA7"/>
    <w:rsid w:val="004271EB"/>
    <w:rsid w:val="00427E30"/>
    <w:rsid w:val="00431618"/>
    <w:rsid w:val="00431EED"/>
    <w:rsid w:val="004322E8"/>
    <w:rsid w:val="00432A6B"/>
    <w:rsid w:val="00433B72"/>
    <w:rsid w:val="00436ADE"/>
    <w:rsid w:val="00437378"/>
    <w:rsid w:val="00440785"/>
    <w:rsid w:val="0044341B"/>
    <w:rsid w:val="0044353A"/>
    <w:rsid w:val="00444D8A"/>
    <w:rsid w:val="0044585E"/>
    <w:rsid w:val="004467A3"/>
    <w:rsid w:val="00446D59"/>
    <w:rsid w:val="00447597"/>
    <w:rsid w:val="004500BC"/>
    <w:rsid w:val="00452BE2"/>
    <w:rsid w:val="00453389"/>
    <w:rsid w:val="004536D6"/>
    <w:rsid w:val="00454387"/>
    <w:rsid w:val="004566D9"/>
    <w:rsid w:val="00460D24"/>
    <w:rsid w:val="00461D04"/>
    <w:rsid w:val="00463659"/>
    <w:rsid w:val="00465100"/>
    <w:rsid w:val="00466C00"/>
    <w:rsid w:val="004706A9"/>
    <w:rsid w:val="004713E1"/>
    <w:rsid w:val="00472C1B"/>
    <w:rsid w:val="004737DE"/>
    <w:rsid w:val="00473CB3"/>
    <w:rsid w:val="00474FB9"/>
    <w:rsid w:val="004755F7"/>
    <w:rsid w:val="004759DC"/>
    <w:rsid w:val="00477F34"/>
    <w:rsid w:val="00480888"/>
    <w:rsid w:val="004817E2"/>
    <w:rsid w:val="00482169"/>
    <w:rsid w:val="00484521"/>
    <w:rsid w:val="004862F4"/>
    <w:rsid w:val="00490B4A"/>
    <w:rsid w:val="00491E8F"/>
    <w:rsid w:val="00492709"/>
    <w:rsid w:val="004947CD"/>
    <w:rsid w:val="004960AE"/>
    <w:rsid w:val="004A4584"/>
    <w:rsid w:val="004A5C09"/>
    <w:rsid w:val="004A6C38"/>
    <w:rsid w:val="004A6C58"/>
    <w:rsid w:val="004B0535"/>
    <w:rsid w:val="004B0D13"/>
    <w:rsid w:val="004B3568"/>
    <w:rsid w:val="004B6052"/>
    <w:rsid w:val="004C0444"/>
    <w:rsid w:val="004C0A50"/>
    <w:rsid w:val="004C0E0C"/>
    <w:rsid w:val="004C143A"/>
    <w:rsid w:val="004C3D58"/>
    <w:rsid w:val="004C442B"/>
    <w:rsid w:val="004C5C7E"/>
    <w:rsid w:val="004D20A0"/>
    <w:rsid w:val="004D2C67"/>
    <w:rsid w:val="004D3DB9"/>
    <w:rsid w:val="004E0804"/>
    <w:rsid w:val="004E2A68"/>
    <w:rsid w:val="004E2BCF"/>
    <w:rsid w:val="004E2D1B"/>
    <w:rsid w:val="004E6A91"/>
    <w:rsid w:val="004F1189"/>
    <w:rsid w:val="004F3A22"/>
    <w:rsid w:val="004F57FF"/>
    <w:rsid w:val="004F7C19"/>
    <w:rsid w:val="005013EE"/>
    <w:rsid w:val="00501532"/>
    <w:rsid w:val="00501CD7"/>
    <w:rsid w:val="005024F7"/>
    <w:rsid w:val="00502C45"/>
    <w:rsid w:val="00503255"/>
    <w:rsid w:val="00504742"/>
    <w:rsid w:val="005047C4"/>
    <w:rsid w:val="00510330"/>
    <w:rsid w:val="005107B9"/>
    <w:rsid w:val="00510827"/>
    <w:rsid w:val="00510CBA"/>
    <w:rsid w:val="005114BA"/>
    <w:rsid w:val="0051289C"/>
    <w:rsid w:val="00514D9A"/>
    <w:rsid w:val="00514E2D"/>
    <w:rsid w:val="005156C9"/>
    <w:rsid w:val="00516D0E"/>
    <w:rsid w:val="00516F64"/>
    <w:rsid w:val="005211A8"/>
    <w:rsid w:val="0052440C"/>
    <w:rsid w:val="0052646F"/>
    <w:rsid w:val="005264CF"/>
    <w:rsid w:val="005277CE"/>
    <w:rsid w:val="0053013E"/>
    <w:rsid w:val="00531E62"/>
    <w:rsid w:val="0053224B"/>
    <w:rsid w:val="00533977"/>
    <w:rsid w:val="00534464"/>
    <w:rsid w:val="00535D04"/>
    <w:rsid w:val="0054193B"/>
    <w:rsid w:val="00544B2E"/>
    <w:rsid w:val="0054525C"/>
    <w:rsid w:val="00545D17"/>
    <w:rsid w:val="005513D2"/>
    <w:rsid w:val="005513D8"/>
    <w:rsid w:val="00552A26"/>
    <w:rsid w:val="00552EEF"/>
    <w:rsid w:val="00554020"/>
    <w:rsid w:val="005565C9"/>
    <w:rsid w:val="00557427"/>
    <w:rsid w:val="005652E1"/>
    <w:rsid w:val="005672AB"/>
    <w:rsid w:val="005704BF"/>
    <w:rsid w:val="00572051"/>
    <w:rsid w:val="00574F7B"/>
    <w:rsid w:val="00575AE9"/>
    <w:rsid w:val="00580E7B"/>
    <w:rsid w:val="00582871"/>
    <w:rsid w:val="00584BB5"/>
    <w:rsid w:val="00584EFC"/>
    <w:rsid w:val="00585BAE"/>
    <w:rsid w:val="0058600B"/>
    <w:rsid w:val="00587CDE"/>
    <w:rsid w:val="0059507F"/>
    <w:rsid w:val="00595EA1"/>
    <w:rsid w:val="005964CA"/>
    <w:rsid w:val="00596972"/>
    <w:rsid w:val="005A0529"/>
    <w:rsid w:val="005A0622"/>
    <w:rsid w:val="005A3A9C"/>
    <w:rsid w:val="005A667A"/>
    <w:rsid w:val="005A75BE"/>
    <w:rsid w:val="005B05DA"/>
    <w:rsid w:val="005B189F"/>
    <w:rsid w:val="005B4A0B"/>
    <w:rsid w:val="005B4FEC"/>
    <w:rsid w:val="005B6567"/>
    <w:rsid w:val="005C3057"/>
    <w:rsid w:val="005C67E6"/>
    <w:rsid w:val="005C717E"/>
    <w:rsid w:val="005D2ABB"/>
    <w:rsid w:val="005D4141"/>
    <w:rsid w:val="005D5F55"/>
    <w:rsid w:val="005D6275"/>
    <w:rsid w:val="005D663E"/>
    <w:rsid w:val="005D6ADE"/>
    <w:rsid w:val="005D74D6"/>
    <w:rsid w:val="005D7866"/>
    <w:rsid w:val="005E155E"/>
    <w:rsid w:val="005E1C2D"/>
    <w:rsid w:val="005E2680"/>
    <w:rsid w:val="005E4F85"/>
    <w:rsid w:val="005F1056"/>
    <w:rsid w:val="005F1180"/>
    <w:rsid w:val="005F2B51"/>
    <w:rsid w:val="005F4B00"/>
    <w:rsid w:val="005F7362"/>
    <w:rsid w:val="005F7634"/>
    <w:rsid w:val="005F7F08"/>
    <w:rsid w:val="00600212"/>
    <w:rsid w:val="0060176F"/>
    <w:rsid w:val="00602CC5"/>
    <w:rsid w:val="0060388D"/>
    <w:rsid w:val="00604B2D"/>
    <w:rsid w:val="00606171"/>
    <w:rsid w:val="006116A7"/>
    <w:rsid w:val="0061295A"/>
    <w:rsid w:val="0061348A"/>
    <w:rsid w:val="006138A1"/>
    <w:rsid w:val="00614031"/>
    <w:rsid w:val="0061451D"/>
    <w:rsid w:val="00614C9C"/>
    <w:rsid w:val="00614E40"/>
    <w:rsid w:val="0061631C"/>
    <w:rsid w:val="00617547"/>
    <w:rsid w:val="0062045C"/>
    <w:rsid w:val="0062277F"/>
    <w:rsid w:val="006251EB"/>
    <w:rsid w:val="006300F2"/>
    <w:rsid w:val="0063272A"/>
    <w:rsid w:val="0063343F"/>
    <w:rsid w:val="0063345E"/>
    <w:rsid w:val="00637B43"/>
    <w:rsid w:val="00641BEB"/>
    <w:rsid w:val="00643855"/>
    <w:rsid w:val="00646C94"/>
    <w:rsid w:val="00646CDD"/>
    <w:rsid w:val="006518C3"/>
    <w:rsid w:val="00651D22"/>
    <w:rsid w:val="006520B7"/>
    <w:rsid w:val="006522BF"/>
    <w:rsid w:val="0065256D"/>
    <w:rsid w:val="0065520A"/>
    <w:rsid w:val="00655430"/>
    <w:rsid w:val="0065656C"/>
    <w:rsid w:val="00657A6A"/>
    <w:rsid w:val="00662017"/>
    <w:rsid w:val="006663A7"/>
    <w:rsid w:val="0066647E"/>
    <w:rsid w:val="006664EB"/>
    <w:rsid w:val="00666FE6"/>
    <w:rsid w:val="0066731D"/>
    <w:rsid w:val="00667A87"/>
    <w:rsid w:val="006700DD"/>
    <w:rsid w:val="0067176E"/>
    <w:rsid w:val="006725B2"/>
    <w:rsid w:val="00674F7A"/>
    <w:rsid w:val="00675A4B"/>
    <w:rsid w:val="00677427"/>
    <w:rsid w:val="00677FC3"/>
    <w:rsid w:val="006802E8"/>
    <w:rsid w:val="00680379"/>
    <w:rsid w:val="006803E9"/>
    <w:rsid w:val="0068323C"/>
    <w:rsid w:val="00684300"/>
    <w:rsid w:val="006846AE"/>
    <w:rsid w:val="0068486A"/>
    <w:rsid w:val="00690702"/>
    <w:rsid w:val="00691A02"/>
    <w:rsid w:val="00693B2D"/>
    <w:rsid w:val="0069461A"/>
    <w:rsid w:val="00697F5D"/>
    <w:rsid w:val="006A0002"/>
    <w:rsid w:val="006A09A6"/>
    <w:rsid w:val="006A404D"/>
    <w:rsid w:val="006A5B32"/>
    <w:rsid w:val="006A7FEF"/>
    <w:rsid w:val="006B0AC2"/>
    <w:rsid w:val="006B22E4"/>
    <w:rsid w:val="006B3422"/>
    <w:rsid w:val="006B3FA1"/>
    <w:rsid w:val="006B4545"/>
    <w:rsid w:val="006B470D"/>
    <w:rsid w:val="006B4BE5"/>
    <w:rsid w:val="006B4ECA"/>
    <w:rsid w:val="006B7F88"/>
    <w:rsid w:val="006C0C2C"/>
    <w:rsid w:val="006C1DA5"/>
    <w:rsid w:val="006C3EFE"/>
    <w:rsid w:val="006D39A4"/>
    <w:rsid w:val="006D461E"/>
    <w:rsid w:val="006D7B32"/>
    <w:rsid w:val="006E01CC"/>
    <w:rsid w:val="006E2897"/>
    <w:rsid w:val="006E3966"/>
    <w:rsid w:val="006E3CEC"/>
    <w:rsid w:val="006E4B0A"/>
    <w:rsid w:val="006F114F"/>
    <w:rsid w:val="006F2F8D"/>
    <w:rsid w:val="006F4127"/>
    <w:rsid w:val="006F5226"/>
    <w:rsid w:val="006F58C0"/>
    <w:rsid w:val="006F6808"/>
    <w:rsid w:val="006F694D"/>
    <w:rsid w:val="00703B85"/>
    <w:rsid w:val="007043F5"/>
    <w:rsid w:val="00704E3F"/>
    <w:rsid w:val="00705C09"/>
    <w:rsid w:val="00707B81"/>
    <w:rsid w:val="00714071"/>
    <w:rsid w:val="00715680"/>
    <w:rsid w:val="0073393A"/>
    <w:rsid w:val="007346FE"/>
    <w:rsid w:val="00734F50"/>
    <w:rsid w:val="0073636B"/>
    <w:rsid w:val="0073760B"/>
    <w:rsid w:val="00743113"/>
    <w:rsid w:val="007436A5"/>
    <w:rsid w:val="007457B8"/>
    <w:rsid w:val="007468AE"/>
    <w:rsid w:val="00746ECC"/>
    <w:rsid w:val="00747153"/>
    <w:rsid w:val="00750053"/>
    <w:rsid w:val="00750DA6"/>
    <w:rsid w:val="00752A8E"/>
    <w:rsid w:val="00755025"/>
    <w:rsid w:val="00757F27"/>
    <w:rsid w:val="00760BE0"/>
    <w:rsid w:val="00760FB3"/>
    <w:rsid w:val="007627A8"/>
    <w:rsid w:val="00763B3F"/>
    <w:rsid w:val="00764EE6"/>
    <w:rsid w:val="00765517"/>
    <w:rsid w:val="00774D0A"/>
    <w:rsid w:val="0077788C"/>
    <w:rsid w:val="00777E70"/>
    <w:rsid w:val="00781AF3"/>
    <w:rsid w:val="00783DA4"/>
    <w:rsid w:val="00784204"/>
    <w:rsid w:val="00785F48"/>
    <w:rsid w:val="007876A8"/>
    <w:rsid w:val="0078795D"/>
    <w:rsid w:val="00791ADC"/>
    <w:rsid w:val="00792169"/>
    <w:rsid w:val="00793F0B"/>
    <w:rsid w:val="0079405A"/>
    <w:rsid w:val="007952DF"/>
    <w:rsid w:val="007953A0"/>
    <w:rsid w:val="007957FD"/>
    <w:rsid w:val="00797B6C"/>
    <w:rsid w:val="007A02C2"/>
    <w:rsid w:val="007A0B99"/>
    <w:rsid w:val="007A300A"/>
    <w:rsid w:val="007A43A6"/>
    <w:rsid w:val="007A7712"/>
    <w:rsid w:val="007B2E88"/>
    <w:rsid w:val="007B2FF3"/>
    <w:rsid w:val="007B5BDA"/>
    <w:rsid w:val="007B65E2"/>
    <w:rsid w:val="007C03A2"/>
    <w:rsid w:val="007C20F6"/>
    <w:rsid w:val="007C421D"/>
    <w:rsid w:val="007C522C"/>
    <w:rsid w:val="007C54ED"/>
    <w:rsid w:val="007C5A9B"/>
    <w:rsid w:val="007C5B6B"/>
    <w:rsid w:val="007C61D7"/>
    <w:rsid w:val="007C692A"/>
    <w:rsid w:val="007D301D"/>
    <w:rsid w:val="007D43C9"/>
    <w:rsid w:val="007D6693"/>
    <w:rsid w:val="007D7FA6"/>
    <w:rsid w:val="007E0DED"/>
    <w:rsid w:val="007E0ED8"/>
    <w:rsid w:val="007E1FE5"/>
    <w:rsid w:val="007E37AF"/>
    <w:rsid w:val="007E37E7"/>
    <w:rsid w:val="007E385E"/>
    <w:rsid w:val="007E4CA2"/>
    <w:rsid w:val="007E6175"/>
    <w:rsid w:val="007F41C0"/>
    <w:rsid w:val="007F4B38"/>
    <w:rsid w:val="007F5C35"/>
    <w:rsid w:val="007F6F4E"/>
    <w:rsid w:val="00800042"/>
    <w:rsid w:val="008014DF"/>
    <w:rsid w:val="00804017"/>
    <w:rsid w:val="0080465D"/>
    <w:rsid w:val="00804762"/>
    <w:rsid w:val="00805C77"/>
    <w:rsid w:val="00805F19"/>
    <w:rsid w:val="0080752E"/>
    <w:rsid w:val="00810E76"/>
    <w:rsid w:val="00811D55"/>
    <w:rsid w:val="00812434"/>
    <w:rsid w:val="0081341E"/>
    <w:rsid w:val="00815DA7"/>
    <w:rsid w:val="0082212A"/>
    <w:rsid w:val="0082212C"/>
    <w:rsid w:val="008227CE"/>
    <w:rsid w:val="00825799"/>
    <w:rsid w:val="00825DB5"/>
    <w:rsid w:val="008261AA"/>
    <w:rsid w:val="00826F92"/>
    <w:rsid w:val="008276C6"/>
    <w:rsid w:val="008332B6"/>
    <w:rsid w:val="00836C72"/>
    <w:rsid w:val="0084028D"/>
    <w:rsid w:val="008412C1"/>
    <w:rsid w:val="00847833"/>
    <w:rsid w:val="0085358E"/>
    <w:rsid w:val="00854D91"/>
    <w:rsid w:val="008553F7"/>
    <w:rsid w:val="00855BFF"/>
    <w:rsid w:val="0085615D"/>
    <w:rsid w:val="00860C0A"/>
    <w:rsid w:val="00866287"/>
    <w:rsid w:val="0087018F"/>
    <w:rsid w:val="00870387"/>
    <w:rsid w:val="00871394"/>
    <w:rsid w:val="008713A5"/>
    <w:rsid w:val="00874943"/>
    <w:rsid w:val="008765C8"/>
    <w:rsid w:val="00880158"/>
    <w:rsid w:val="0088377E"/>
    <w:rsid w:val="00884430"/>
    <w:rsid w:val="00885B1D"/>
    <w:rsid w:val="00891D90"/>
    <w:rsid w:val="00891F6D"/>
    <w:rsid w:val="008927A3"/>
    <w:rsid w:val="00894C64"/>
    <w:rsid w:val="008A1F6B"/>
    <w:rsid w:val="008A408A"/>
    <w:rsid w:val="008A58F1"/>
    <w:rsid w:val="008A72FF"/>
    <w:rsid w:val="008A780F"/>
    <w:rsid w:val="008B0D07"/>
    <w:rsid w:val="008B10EE"/>
    <w:rsid w:val="008B20F2"/>
    <w:rsid w:val="008B3418"/>
    <w:rsid w:val="008B40B3"/>
    <w:rsid w:val="008B4398"/>
    <w:rsid w:val="008B4674"/>
    <w:rsid w:val="008B624A"/>
    <w:rsid w:val="008C13BA"/>
    <w:rsid w:val="008C3162"/>
    <w:rsid w:val="008C340F"/>
    <w:rsid w:val="008D0346"/>
    <w:rsid w:val="008D05A4"/>
    <w:rsid w:val="008D3E4B"/>
    <w:rsid w:val="008D4B12"/>
    <w:rsid w:val="008D5533"/>
    <w:rsid w:val="008D5BC8"/>
    <w:rsid w:val="008D79A6"/>
    <w:rsid w:val="008E0CBF"/>
    <w:rsid w:val="008E14B1"/>
    <w:rsid w:val="008E3D03"/>
    <w:rsid w:val="008E51CB"/>
    <w:rsid w:val="008E7D61"/>
    <w:rsid w:val="008F2A3D"/>
    <w:rsid w:val="008F2DCE"/>
    <w:rsid w:val="008F37FA"/>
    <w:rsid w:val="008F67B4"/>
    <w:rsid w:val="008F69CA"/>
    <w:rsid w:val="00902344"/>
    <w:rsid w:val="009041A4"/>
    <w:rsid w:val="0090494A"/>
    <w:rsid w:val="00907E84"/>
    <w:rsid w:val="00912BDE"/>
    <w:rsid w:val="00912ED5"/>
    <w:rsid w:val="00913505"/>
    <w:rsid w:val="00915CF2"/>
    <w:rsid w:val="00916962"/>
    <w:rsid w:val="00922E45"/>
    <w:rsid w:val="00926B30"/>
    <w:rsid w:val="00926E37"/>
    <w:rsid w:val="00927F83"/>
    <w:rsid w:val="0093370C"/>
    <w:rsid w:val="0093555A"/>
    <w:rsid w:val="0093578F"/>
    <w:rsid w:val="00936210"/>
    <w:rsid w:val="009414DE"/>
    <w:rsid w:val="0094178F"/>
    <w:rsid w:val="00942B33"/>
    <w:rsid w:val="00944230"/>
    <w:rsid w:val="0094491B"/>
    <w:rsid w:val="00945F10"/>
    <w:rsid w:val="00946E64"/>
    <w:rsid w:val="00952A57"/>
    <w:rsid w:val="00952CF4"/>
    <w:rsid w:val="009538A9"/>
    <w:rsid w:val="00954ED9"/>
    <w:rsid w:val="0095590B"/>
    <w:rsid w:val="00957F37"/>
    <w:rsid w:val="00964D7A"/>
    <w:rsid w:val="00964DE1"/>
    <w:rsid w:val="00967281"/>
    <w:rsid w:val="009678BF"/>
    <w:rsid w:val="00972DDC"/>
    <w:rsid w:val="00977F71"/>
    <w:rsid w:val="00983C1E"/>
    <w:rsid w:val="00985066"/>
    <w:rsid w:val="009855B9"/>
    <w:rsid w:val="00990E97"/>
    <w:rsid w:val="00996448"/>
    <w:rsid w:val="00997F9C"/>
    <w:rsid w:val="009A080E"/>
    <w:rsid w:val="009A3B81"/>
    <w:rsid w:val="009A3FD8"/>
    <w:rsid w:val="009A5A10"/>
    <w:rsid w:val="009B02B6"/>
    <w:rsid w:val="009B12AD"/>
    <w:rsid w:val="009B16E1"/>
    <w:rsid w:val="009B1C22"/>
    <w:rsid w:val="009B1EE9"/>
    <w:rsid w:val="009B4DB1"/>
    <w:rsid w:val="009B5BC1"/>
    <w:rsid w:val="009C064C"/>
    <w:rsid w:val="009C07BD"/>
    <w:rsid w:val="009C18A5"/>
    <w:rsid w:val="009C1E8A"/>
    <w:rsid w:val="009C1F22"/>
    <w:rsid w:val="009C3FB5"/>
    <w:rsid w:val="009C476F"/>
    <w:rsid w:val="009C4B13"/>
    <w:rsid w:val="009C502E"/>
    <w:rsid w:val="009D005A"/>
    <w:rsid w:val="009D10CA"/>
    <w:rsid w:val="009D1A34"/>
    <w:rsid w:val="009D1E0C"/>
    <w:rsid w:val="009D3768"/>
    <w:rsid w:val="009D5811"/>
    <w:rsid w:val="009D5C5F"/>
    <w:rsid w:val="009E0C7D"/>
    <w:rsid w:val="009E13C9"/>
    <w:rsid w:val="009F39EE"/>
    <w:rsid w:val="009F4C47"/>
    <w:rsid w:val="009F722A"/>
    <w:rsid w:val="009F786A"/>
    <w:rsid w:val="00A02948"/>
    <w:rsid w:val="00A05F93"/>
    <w:rsid w:val="00A07300"/>
    <w:rsid w:val="00A07568"/>
    <w:rsid w:val="00A1018C"/>
    <w:rsid w:val="00A150FA"/>
    <w:rsid w:val="00A16812"/>
    <w:rsid w:val="00A168B4"/>
    <w:rsid w:val="00A20386"/>
    <w:rsid w:val="00A222C6"/>
    <w:rsid w:val="00A24860"/>
    <w:rsid w:val="00A26743"/>
    <w:rsid w:val="00A31050"/>
    <w:rsid w:val="00A32EAB"/>
    <w:rsid w:val="00A3333D"/>
    <w:rsid w:val="00A40209"/>
    <w:rsid w:val="00A41AED"/>
    <w:rsid w:val="00A4441A"/>
    <w:rsid w:val="00A44827"/>
    <w:rsid w:val="00A44F70"/>
    <w:rsid w:val="00A45951"/>
    <w:rsid w:val="00A476FF"/>
    <w:rsid w:val="00A4791A"/>
    <w:rsid w:val="00A502DA"/>
    <w:rsid w:val="00A518D2"/>
    <w:rsid w:val="00A51D36"/>
    <w:rsid w:val="00A54DFC"/>
    <w:rsid w:val="00A558EC"/>
    <w:rsid w:val="00A56787"/>
    <w:rsid w:val="00A678DF"/>
    <w:rsid w:val="00A70235"/>
    <w:rsid w:val="00A7056D"/>
    <w:rsid w:val="00A70E4D"/>
    <w:rsid w:val="00A72C07"/>
    <w:rsid w:val="00A73795"/>
    <w:rsid w:val="00A73BD5"/>
    <w:rsid w:val="00A7581C"/>
    <w:rsid w:val="00A7635A"/>
    <w:rsid w:val="00A77588"/>
    <w:rsid w:val="00A8027B"/>
    <w:rsid w:val="00A826A0"/>
    <w:rsid w:val="00A83AD8"/>
    <w:rsid w:val="00A847CD"/>
    <w:rsid w:val="00A859C7"/>
    <w:rsid w:val="00A861F4"/>
    <w:rsid w:val="00A87EC9"/>
    <w:rsid w:val="00A92A44"/>
    <w:rsid w:val="00A92C87"/>
    <w:rsid w:val="00A97366"/>
    <w:rsid w:val="00AA16EF"/>
    <w:rsid w:val="00AA4415"/>
    <w:rsid w:val="00AA4917"/>
    <w:rsid w:val="00AB0281"/>
    <w:rsid w:val="00AB1EF4"/>
    <w:rsid w:val="00AB275D"/>
    <w:rsid w:val="00AB3077"/>
    <w:rsid w:val="00AB45FD"/>
    <w:rsid w:val="00AB47DA"/>
    <w:rsid w:val="00AB49D8"/>
    <w:rsid w:val="00AB5B05"/>
    <w:rsid w:val="00AB69B8"/>
    <w:rsid w:val="00AC00B1"/>
    <w:rsid w:val="00AC05E3"/>
    <w:rsid w:val="00AC3222"/>
    <w:rsid w:val="00AC3B37"/>
    <w:rsid w:val="00AC4E72"/>
    <w:rsid w:val="00AC55D9"/>
    <w:rsid w:val="00AC6B90"/>
    <w:rsid w:val="00AD01F8"/>
    <w:rsid w:val="00AD112B"/>
    <w:rsid w:val="00AD3F92"/>
    <w:rsid w:val="00AD4438"/>
    <w:rsid w:val="00AD51F6"/>
    <w:rsid w:val="00AD5D92"/>
    <w:rsid w:val="00AD5E95"/>
    <w:rsid w:val="00AE1143"/>
    <w:rsid w:val="00AE161B"/>
    <w:rsid w:val="00AE1BB8"/>
    <w:rsid w:val="00AE6846"/>
    <w:rsid w:val="00AE6E1C"/>
    <w:rsid w:val="00AE7817"/>
    <w:rsid w:val="00AE783E"/>
    <w:rsid w:val="00AF0FEF"/>
    <w:rsid w:val="00AF478E"/>
    <w:rsid w:val="00B0152E"/>
    <w:rsid w:val="00B037D5"/>
    <w:rsid w:val="00B05A9C"/>
    <w:rsid w:val="00B07434"/>
    <w:rsid w:val="00B07CB7"/>
    <w:rsid w:val="00B07DAD"/>
    <w:rsid w:val="00B11A4C"/>
    <w:rsid w:val="00B13171"/>
    <w:rsid w:val="00B14884"/>
    <w:rsid w:val="00B15D2E"/>
    <w:rsid w:val="00B17E91"/>
    <w:rsid w:val="00B228DE"/>
    <w:rsid w:val="00B2533B"/>
    <w:rsid w:val="00B2614A"/>
    <w:rsid w:val="00B279F6"/>
    <w:rsid w:val="00B27B5D"/>
    <w:rsid w:val="00B30BE0"/>
    <w:rsid w:val="00B31E8D"/>
    <w:rsid w:val="00B33379"/>
    <w:rsid w:val="00B3395F"/>
    <w:rsid w:val="00B3443F"/>
    <w:rsid w:val="00B34AEC"/>
    <w:rsid w:val="00B36CBF"/>
    <w:rsid w:val="00B36FD4"/>
    <w:rsid w:val="00B400E8"/>
    <w:rsid w:val="00B40138"/>
    <w:rsid w:val="00B4026F"/>
    <w:rsid w:val="00B40844"/>
    <w:rsid w:val="00B41E3F"/>
    <w:rsid w:val="00B43130"/>
    <w:rsid w:val="00B44A47"/>
    <w:rsid w:val="00B452BB"/>
    <w:rsid w:val="00B45F35"/>
    <w:rsid w:val="00B4669B"/>
    <w:rsid w:val="00B4765B"/>
    <w:rsid w:val="00B5517D"/>
    <w:rsid w:val="00B56E2D"/>
    <w:rsid w:val="00B575EE"/>
    <w:rsid w:val="00B61891"/>
    <w:rsid w:val="00B61996"/>
    <w:rsid w:val="00B658D0"/>
    <w:rsid w:val="00B65B94"/>
    <w:rsid w:val="00B670BB"/>
    <w:rsid w:val="00B70FD2"/>
    <w:rsid w:val="00B7377D"/>
    <w:rsid w:val="00B73867"/>
    <w:rsid w:val="00B74A15"/>
    <w:rsid w:val="00B74C7C"/>
    <w:rsid w:val="00B75CCA"/>
    <w:rsid w:val="00B82A59"/>
    <w:rsid w:val="00B82D7F"/>
    <w:rsid w:val="00B85C7E"/>
    <w:rsid w:val="00B86B30"/>
    <w:rsid w:val="00B90AF7"/>
    <w:rsid w:val="00B912AA"/>
    <w:rsid w:val="00B91F0D"/>
    <w:rsid w:val="00B93229"/>
    <w:rsid w:val="00B9366B"/>
    <w:rsid w:val="00B93B0D"/>
    <w:rsid w:val="00B94299"/>
    <w:rsid w:val="00B94F84"/>
    <w:rsid w:val="00BA0525"/>
    <w:rsid w:val="00BA20C1"/>
    <w:rsid w:val="00BA2880"/>
    <w:rsid w:val="00BA2CD9"/>
    <w:rsid w:val="00BA399F"/>
    <w:rsid w:val="00BA6BCF"/>
    <w:rsid w:val="00BA6CFA"/>
    <w:rsid w:val="00BA7163"/>
    <w:rsid w:val="00BB16A8"/>
    <w:rsid w:val="00BB1C72"/>
    <w:rsid w:val="00BB48A1"/>
    <w:rsid w:val="00BB5D55"/>
    <w:rsid w:val="00BB6B4C"/>
    <w:rsid w:val="00BC0727"/>
    <w:rsid w:val="00BC2809"/>
    <w:rsid w:val="00BC321F"/>
    <w:rsid w:val="00BC695D"/>
    <w:rsid w:val="00BC74FC"/>
    <w:rsid w:val="00BD4E13"/>
    <w:rsid w:val="00BD63AA"/>
    <w:rsid w:val="00BD6EC0"/>
    <w:rsid w:val="00BD6F74"/>
    <w:rsid w:val="00BD701B"/>
    <w:rsid w:val="00BD70E5"/>
    <w:rsid w:val="00BD747A"/>
    <w:rsid w:val="00BE2192"/>
    <w:rsid w:val="00BE632A"/>
    <w:rsid w:val="00BE6617"/>
    <w:rsid w:val="00BF00EA"/>
    <w:rsid w:val="00BF0950"/>
    <w:rsid w:val="00BF11D8"/>
    <w:rsid w:val="00BF12CC"/>
    <w:rsid w:val="00BF3D3E"/>
    <w:rsid w:val="00BF40F8"/>
    <w:rsid w:val="00BF4974"/>
    <w:rsid w:val="00BF51BD"/>
    <w:rsid w:val="00BF65CB"/>
    <w:rsid w:val="00C0083B"/>
    <w:rsid w:val="00C011E8"/>
    <w:rsid w:val="00C0297C"/>
    <w:rsid w:val="00C05260"/>
    <w:rsid w:val="00C05869"/>
    <w:rsid w:val="00C074A0"/>
    <w:rsid w:val="00C10088"/>
    <w:rsid w:val="00C10F42"/>
    <w:rsid w:val="00C23B8A"/>
    <w:rsid w:val="00C25BC1"/>
    <w:rsid w:val="00C26DD8"/>
    <w:rsid w:val="00C27BD9"/>
    <w:rsid w:val="00C34BF5"/>
    <w:rsid w:val="00C35981"/>
    <w:rsid w:val="00C35EBD"/>
    <w:rsid w:val="00C3652B"/>
    <w:rsid w:val="00C37DF0"/>
    <w:rsid w:val="00C40352"/>
    <w:rsid w:val="00C40E75"/>
    <w:rsid w:val="00C4119B"/>
    <w:rsid w:val="00C462D7"/>
    <w:rsid w:val="00C47B3C"/>
    <w:rsid w:val="00C5136D"/>
    <w:rsid w:val="00C564A2"/>
    <w:rsid w:val="00C56AE3"/>
    <w:rsid w:val="00C570C7"/>
    <w:rsid w:val="00C57449"/>
    <w:rsid w:val="00C57F7D"/>
    <w:rsid w:val="00C61840"/>
    <w:rsid w:val="00C6274B"/>
    <w:rsid w:val="00C636A3"/>
    <w:rsid w:val="00C64FB8"/>
    <w:rsid w:val="00C655F0"/>
    <w:rsid w:val="00C70A39"/>
    <w:rsid w:val="00C70AA2"/>
    <w:rsid w:val="00C71F62"/>
    <w:rsid w:val="00C74503"/>
    <w:rsid w:val="00C75300"/>
    <w:rsid w:val="00C75756"/>
    <w:rsid w:val="00C777C7"/>
    <w:rsid w:val="00C8059F"/>
    <w:rsid w:val="00C80FA7"/>
    <w:rsid w:val="00C81CE1"/>
    <w:rsid w:val="00C82D75"/>
    <w:rsid w:val="00C832A9"/>
    <w:rsid w:val="00C9250F"/>
    <w:rsid w:val="00C962A6"/>
    <w:rsid w:val="00C975AC"/>
    <w:rsid w:val="00C97F2D"/>
    <w:rsid w:val="00CA338F"/>
    <w:rsid w:val="00CA3C8D"/>
    <w:rsid w:val="00CA6687"/>
    <w:rsid w:val="00CA6773"/>
    <w:rsid w:val="00CA69E0"/>
    <w:rsid w:val="00CB0AE9"/>
    <w:rsid w:val="00CB21A0"/>
    <w:rsid w:val="00CB3117"/>
    <w:rsid w:val="00CB354E"/>
    <w:rsid w:val="00CB36D8"/>
    <w:rsid w:val="00CB4A23"/>
    <w:rsid w:val="00CB7BC2"/>
    <w:rsid w:val="00CB7C6E"/>
    <w:rsid w:val="00CB7F8E"/>
    <w:rsid w:val="00CC0226"/>
    <w:rsid w:val="00CC0498"/>
    <w:rsid w:val="00CC2E14"/>
    <w:rsid w:val="00CC4D0E"/>
    <w:rsid w:val="00CC5393"/>
    <w:rsid w:val="00CC6ED1"/>
    <w:rsid w:val="00CD0FCE"/>
    <w:rsid w:val="00CD35C7"/>
    <w:rsid w:val="00CD38B6"/>
    <w:rsid w:val="00CD3D47"/>
    <w:rsid w:val="00CD6585"/>
    <w:rsid w:val="00CD791B"/>
    <w:rsid w:val="00CE160D"/>
    <w:rsid w:val="00CE3D79"/>
    <w:rsid w:val="00CE5006"/>
    <w:rsid w:val="00CF0996"/>
    <w:rsid w:val="00CF6D1A"/>
    <w:rsid w:val="00CF73A1"/>
    <w:rsid w:val="00D0220A"/>
    <w:rsid w:val="00D02DBC"/>
    <w:rsid w:val="00D0344F"/>
    <w:rsid w:val="00D03B5F"/>
    <w:rsid w:val="00D0464B"/>
    <w:rsid w:val="00D06E65"/>
    <w:rsid w:val="00D07F3F"/>
    <w:rsid w:val="00D11260"/>
    <w:rsid w:val="00D12F59"/>
    <w:rsid w:val="00D13CF8"/>
    <w:rsid w:val="00D14BDB"/>
    <w:rsid w:val="00D17354"/>
    <w:rsid w:val="00D20F30"/>
    <w:rsid w:val="00D2167A"/>
    <w:rsid w:val="00D228DD"/>
    <w:rsid w:val="00D22A9A"/>
    <w:rsid w:val="00D2583E"/>
    <w:rsid w:val="00D26BB9"/>
    <w:rsid w:val="00D27C51"/>
    <w:rsid w:val="00D27DE1"/>
    <w:rsid w:val="00D32270"/>
    <w:rsid w:val="00D35569"/>
    <w:rsid w:val="00D3586A"/>
    <w:rsid w:val="00D35A07"/>
    <w:rsid w:val="00D373D9"/>
    <w:rsid w:val="00D41089"/>
    <w:rsid w:val="00D4184B"/>
    <w:rsid w:val="00D42319"/>
    <w:rsid w:val="00D42578"/>
    <w:rsid w:val="00D46218"/>
    <w:rsid w:val="00D46AB0"/>
    <w:rsid w:val="00D475EA"/>
    <w:rsid w:val="00D50AFB"/>
    <w:rsid w:val="00D51FFF"/>
    <w:rsid w:val="00D52619"/>
    <w:rsid w:val="00D561F1"/>
    <w:rsid w:val="00D628EF"/>
    <w:rsid w:val="00D63B57"/>
    <w:rsid w:val="00D641B8"/>
    <w:rsid w:val="00D66112"/>
    <w:rsid w:val="00D66250"/>
    <w:rsid w:val="00D67F29"/>
    <w:rsid w:val="00D703C7"/>
    <w:rsid w:val="00D73061"/>
    <w:rsid w:val="00D732ED"/>
    <w:rsid w:val="00D73833"/>
    <w:rsid w:val="00D73DD7"/>
    <w:rsid w:val="00D74E90"/>
    <w:rsid w:val="00D750DF"/>
    <w:rsid w:val="00D76C8C"/>
    <w:rsid w:val="00D801C3"/>
    <w:rsid w:val="00D80A5D"/>
    <w:rsid w:val="00D8213F"/>
    <w:rsid w:val="00D84D5D"/>
    <w:rsid w:val="00D86656"/>
    <w:rsid w:val="00D86F7C"/>
    <w:rsid w:val="00D92039"/>
    <w:rsid w:val="00D921BE"/>
    <w:rsid w:val="00D927B6"/>
    <w:rsid w:val="00D92F5D"/>
    <w:rsid w:val="00D9500B"/>
    <w:rsid w:val="00D97D96"/>
    <w:rsid w:val="00DA1927"/>
    <w:rsid w:val="00DA1ADA"/>
    <w:rsid w:val="00DA2225"/>
    <w:rsid w:val="00DA2EBF"/>
    <w:rsid w:val="00DA6118"/>
    <w:rsid w:val="00DA64FE"/>
    <w:rsid w:val="00DA6683"/>
    <w:rsid w:val="00DB011C"/>
    <w:rsid w:val="00DB220A"/>
    <w:rsid w:val="00DB2A6B"/>
    <w:rsid w:val="00DB48F1"/>
    <w:rsid w:val="00DB4F75"/>
    <w:rsid w:val="00DB6255"/>
    <w:rsid w:val="00DB6DA9"/>
    <w:rsid w:val="00DB6E2A"/>
    <w:rsid w:val="00DB7726"/>
    <w:rsid w:val="00DC3E9E"/>
    <w:rsid w:val="00DC47F8"/>
    <w:rsid w:val="00DC4F5F"/>
    <w:rsid w:val="00DC72EE"/>
    <w:rsid w:val="00DD2EDA"/>
    <w:rsid w:val="00DD3231"/>
    <w:rsid w:val="00DD4ED7"/>
    <w:rsid w:val="00DD5188"/>
    <w:rsid w:val="00DD5934"/>
    <w:rsid w:val="00DE2670"/>
    <w:rsid w:val="00DE302A"/>
    <w:rsid w:val="00DE3D38"/>
    <w:rsid w:val="00DE4264"/>
    <w:rsid w:val="00DE49DE"/>
    <w:rsid w:val="00DE700A"/>
    <w:rsid w:val="00DE7960"/>
    <w:rsid w:val="00DF0F2F"/>
    <w:rsid w:val="00DF295A"/>
    <w:rsid w:val="00DF2DD7"/>
    <w:rsid w:val="00DF736C"/>
    <w:rsid w:val="00DF7DC9"/>
    <w:rsid w:val="00E00277"/>
    <w:rsid w:val="00E007D6"/>
    <w:rsid w:val="00E03569"/>
    <w:rsid w:val="00E05B73"/>
    <w:rsid w:val="00E111DD"/>
    <w:rsid w:val="00E131DB"/>
    <w:rsid w:val="00E17216"/>
    <w:rsid w:val="00E20007"/>
    <w:rsid w:val="00E21162"/>
    <w:rsid w:val="00E21923"/>
    <w:rsid w:val="00E23369"/>
    <w:rsid w:val="00E235DF"/>
    <w:rsid w:val="00E24BCB"/>
    <w:rsid w:val="00E24C93"/>
    <w:rsid w:val="00E26408"/>
    <w:rsid w:val="00E26AFE"/>
    <w:rsid w:val="00E27F34"/>
    <w:rsid w:val="00E32A4E"/>
    <w:rsid w:val="00E3535B"/>
    <w:rsid w:val="00E36A0F"/>
    <w:rsid w:val="00E372BC"/>
    <w:rsid w:val="00E3732F"/>
    <w:rsid w:val="00E407D8"/>
    <w:rsid w:val="00E42ED5"/>
    <w:rsid w:val="00E438D2"/>
    <w:rsid w:val="00E51496"/>
    <w:rsid w:val="00E53404"/>
    <w:rsid w:val="00E53CB3"/>
    <w:rsid w:val="00E55B77"/>
    <w:rsid w:val="00E55C71"/>
    <w:rsid w:val="00E56147"/>
    <w:rsid w:val="00E567CA"/>
    <w:rsid w:val="00E56A2D"/>
    <w:rsid w:val="00E572FE"/>
    <w:rsid w:val="00E57BC4"/>
    <w:rsid w:val="00E60A04"/>
    <w:rsid w:val="00E61DCC"/>
    <w:rsid w:val="00E6256F"/>
    <w:rsid w:val="00E632F7"/>
    <w:rsid w:val="00E63B37"/>
    <w:rsid w:val="00E6579A"/>
    <w:rsid w:val="00E6707D"/>
    <w:rsid w:val="00E71B21"/>
    <w:rsid w:val="00E80F9B"/>
    <w:rsid w:val="00E818CC"/>
    <w:rsid w:val="00E82768"/>
    <w:rsid w:val="00E82CA0"/>
    <w:rsid w:val="00E852AF"/>
    <w:rsid w:val="00E85C57"/>
    <w:rsid w:val="00E90316"/>
    <w:rsid w:val="00E929B5"/>
    <w:rsid w:val="00E93713"/>
    <w:rsid w:val="00E97ED6"/>
    <w:rsid w:val="00EA11DA"/>
    <w:rsid w:val="00EA476A"/>
    <w:rsid w:val="00EA7C85"/>
    <w:rsid w:val="00EB2919"/>
    <w:rsid w:val="00EB2DC2"/>
    <w:rsid w:val="00EB396B"/>
    <w:rsid w:val="00EB66B3"/>
    <w:rsid w:val="00EB77B1"/>
    <w:rsid w:val="00EB7DEC"/>
    <w:rsid w:val="00EC06AD"/>
    <w:rsid w:val="00EC3ED8"/>
    <w:rsid w:val="00EC44C3"/>
    <w:rsid w:val="00EC4E8F"/>
    <w:rsid w:val="00EC66E2"/>
    <w:rsid w:val="00EC7374"/>
    <w:rsid w:val="00EC784F"/>
    <w:rsid w:val="00ED0FD1"/>
    <w:rsid w:val="00ED26A4"/>
    <w:rsid w:val="00ED3180"/>
    <w:rsid w:val="00ED3716"/>
    <w:rsid w:val="00ED562B"/>
    <w:rsid w:val="00EE1684"/>
    <w:rsid w:val="00EE21DB"/>
    <w:rsid w:val="00EE2263"/>
    <w:rsid w:val="00EE3450"/>
    <w:rsid w:val="00EE41F5"/>
    <w:rsid w:val="00EE6245"/>
    <w:rsid w:val="00EE65D6"/>
    <w:rsid w:val="00EE78E6"/>
    <w:rsid w:val="00EE7A17"/>
    <w:rsid w:val="00EF1095"/>
    <w:rsid w:val="00EF3A08"/>
    <w:rsid w:val="00EF3C3F"/>
    <w:rsid w:val="00EF5CBA"/>
    <w:rsid w:val="00F038B2"/>
    <w:rsid w:val="00F04D09"/>
    <w:rsid w:val="00F06F1E"/>
    <w:rsid w:val="00F104C2"/>
    <w:rsid w:val="00F1071B"/>
    <w:rsid w:val="00F117CD"/>
    <w:rsid w:val="00F13DC5"/>
    <w:rsid w:val="00F16072"/>
    <w:rsid w:val="00F17757"/>
    <w:rsid w:val="00F17A25"/>
    <w:rsid w:val="00F20D21"/>
    <w:rsid w:val="00F21980"/>
    <w:rsid w:val="00F22562"/>
    <w:rsid w:val="00F22A71"/>
    <w:rsid w:val="00F22C76"/>
    <w:rsid w:val="00F22F4E"/>
    <w:rsid w:val="00F2353B"/>
    <w:rsid w:val="00F263FC"/>
    <w:rsid w:val="00F30DCA"/>
    <w:rsid w:val="00F34902"/>
    <w:rsid w:val="00F365EA"/>
    <w:rsid w:val="00F37390"/>
    <w:rsid w:val="00F379F4"/>
    <w:rsid w:val="00F37D96"/>
    <w:rsid w:val="00F401FC"/>
    <w:rsid w:val="00F40419"/>
    <w:rsid w:val="00F40AE1"/>
    <w:rsid w:val="00F462BD"/>
    <w:rsid w:val="00F474FF"/>
    <w:rsid w:val="00F525EB"/>
    <w:rsid w:val="00F533AF"/>
    <w:rsid w:val="00F536B8"/>
    <w:rsid w:val="00F54D4B"/>
    <w:rsid w:val="00F60AA9"/>
    <w:rsid w:val="00F62077"/>
    <w:rsid w:val="00F621AA"/>
    <w:rsid w:val="00F622F6"/>
    <w:rsid w:val="00F62D55"/>
    <w:rsid w:val="00F7034B"/>
    <w:rsid w:val="00F727F3"/>
    <w:rsid w:val="00F738B3"/>
    <w:rsid w:val="00F760C0"/>
    <w:rsid w:val="00F770D0"/>
    <w:rsid w:val="00F77B49"/>
    <w:rsid w:val="00F81534"/>
    <w:rsid w:val="00F8211D"/>
    <w:rsid w:val="00F82B7F"/>
    <w:rsid w:val="00F8612E"/>
    <w:rsid w:val="00F864E6"/>
    <w:rsid w:val="00F90041"/>
    <w:rsid w:val="00F90864"/>
    <w:rsid w:val="00F90DA2"/>
    <w:rsid w:val="00F9240C"/>
    <w:rsid w:val="00F925EB"/>
    <w:rsid w:val="00F92CCF"/>
    <w:rsid w:val="00F93741"/>
    <w:rsid w:val="00F955F2"/>
    <w:rsid w:val="00FA0306"/>
    <w:rsid w:val="00FA0FE7"/>
    <w:rsid w:val="00FA1A93"/>
    <w:rsid w:val="00FA210F"/>
    <w:rsid w:val="00FA5A20"/>
    <w:rsid w:val="00FB0810"/>
    <w:rsid w:val="00FB1576"/>
    <w:rsid w:val="00FB20F6"/>
    <w:rsid w:val="00FB3167"/>
    <w:rsid w:val="00FB431D"/>
    <w:rsid w:val="00FB67CE"/>
    <w:rsid w:val="00FB7229"/>
    <w:rsid w:val="00FB7A99"/>
    <w:rsid w:val="00FC1961"/>
    <w:rsid w:val="00FC1E15"/>
    <w:rsid w:val="00FC21F1"/>
    <w:rsid w:val="00FC6672"/>
    <w:rsid w:val="00FC7E9B"/>
    <w:rsid w:val="00FD050F"/>
    <w:rsid w:val="00FD076D"/>
    <w:rsid w:val="00FD1BA5"/>
    <w:rsid w:val="00FD1F71"/>
    <w:rsid w:val="00FD30E6"/>
    <w:rsid w:val="00FD69BC"/>
    <w:rsid w:val="00FD7E9D"/>
    <w:rsid w:val="00FD7F5F"/>
    <w:rsid w:val="00FE07F8"/>
    <w:rsid w:val="00FE0833"/>
    <w:rsid w:val="00FE11DF"/>
    <w:rsid w:val="00FE35CA"/>
    <w:rsid w:val="00FE372E"/>
    <w:rsid w:val="00FE4B1A"/>
    <w:rsid w:val="00FF02CE"/>
    <w:rsid w:val="00FF0856"/>
    <w:rsid w:val="00FF193D"/>
    <w:rsid w:val="00FF1A82"/>
    <w:rsid w:val="00FF3971"/>
    <w:rsid w:val="00FF4B11"/>
    <w:rsid w:val="00FF7C04"/>
    <w:rsid w:val="00FF7D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69F"/>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next w:val="Normalny"/>
    <w:link w:val="Nagwek4Znak"/>
    <w:uiPriority w:val="9"/>
    <w:semiHidden/>
    <w:unhideWhenUsed/>
    <w:qFormat/>
    <w:rsid w:val="00A26743"/>
    <w:pPr>
      <w:keepNext/>
      <w:keepLines/>
      <w:spacing w:before="40" w:after="0" w:line="276" w:lineRule="auto"/>
      <w:contextualSpacing/>
      <w:outlineLvl w:val="3"/>
    </w:pPr>
    <w:rPr>
      <w:rFonts w:asciiTheme="majorHAnsi" w:eastAsiaTheme="majorEastAsia" w:hAnsiTheme="majorHAnsi" w:cstheme="majorBidi"/>
      <w:i/>
      <w:iCs/>
      <w:color w:val="2F5496" w:themeColor="accent1" w:themeShade="BF"/>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902344"/>
    <w:pPr>
      <w:tabs>
        <w:tab w:val="left" w:pos="709"/>
        <w:tab w:val="left" w:pos="1760"/>
        <w:tab w:val="right" w:leader="dot" w:pos="9062"/>
      </w:tabs>
      <w:spacing w:after="100"/>
      <w:ind w:left="1843" w:hanging="1623"/>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
    <w:basedOn w:val="Normalny"/>
    <w:link w:val="AkapitzlistZnak"/>
    <w:uiPriority w:val="34"/>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C832A9"/>
  </w:style>
  <w:style w:type="character" w:customStyle="1" w:styleId="markedcontent">
    <w:name w:val="markedcontent"/>
    <w:basedOn w:val="Domylnaczcionkaakapitu"/>
    <w:rsid w:val="000E00E6"/>
  </w:style>
  <w:style w:type="paragraph" w:styleId="Bezodstpw">
    <w:name w:val="No Spacing"/>
    <w:uiPriority w:val="1"/>
    <w:qFormat/>
    <w:rsid w:val="004322E8"/>
    <w:pPr>
      <w:suppressAutoHyphens/>
      <w:spacing w:after="0" w:line="240" w:lineRule="auto"/>
    </w:pPr>
    <w:rPr>
      <w:rFonts w:ascii="Times New Roman" w:eastAsia="Times New Roman" w:hAnsi="Times New Roman" w:cs="Times New Roman"/>
      <w:sz w:val="24"/>
      <w:szCs w:val="24"/>
      <w:lang w:eastAsia="zh-CN"/>
    </w:rPr>
  </w:style>
  <w:style w:type="paragraph" w:styleId="Tekstprzypisudolnego">
    <w:name w:val="footnote text"/>
    <w:basedOn w:val="Normalny"/>
    <w:link w:val="TekstprzypisudolnegoZnak"/>
    <w:uiPriority w:val="99"/>
    <w:semiHidden/>
    <w:unhideWhenUsed/>
    <w:rsid w:val="004B0D1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B0D13"/>
    <w:rPr>
      <w:sz w:val="20"/>
      <w:szCs w:val="20"/>
    </w:rPr>
  </w:style>
  <w:style w:type="character" w:styleId="Odwoanieprzypisudolnego">
    <w:name w:val="footnote reference"/>
    <w:uiPriority w:val="99"/>
    <w:semiHidden/>
    <w:unhideWhenUsed/>
    <w:rsid w:val="004B0D13"/>
    <w:rPr>
      <w:vertAlign w:val="superscript"/>
    </w:rPr>
  </w:style>
  <w:style w:type="character" w:styleId="Pogrubienie">
    <w:name w:val="Strong"/>
    <w:basedOn w:val="Domylnaczcionkaakapitu"/>
    <w:uiPriority w:val="22"/>
    <w:qFormat/>
    <w:rsid w:val="00791ADC"/>
    <w:rPr>
      <w:b/>
      <w:bCs/>
    </w:rPr>
  </w:style>
  <w:style w:type="paragraph" w:customStyle="1" w:styleId="Default">
    <w:name w:val="Default"/>
    <w:rsid w:val="00F955F2"/>
    <w:pPr>
      <w:autoSpaceDE w:val="0"/>
      <w:autoSpaceDN w:val="0"/>
      <w:adjustRightInd w:val="0"/>
      <w:spacing w:after="0" w:line="240" w:lineRule="auto"/>
    </w:pPr>
    <w:rPr>
      <w:rFonts w:ascii="Tahoma" w:hAnsi="Tahoma" w:cs="Tahoma"/>
      <w:color w:val="000000"/>
      <w:sz w:val="24"/>
      <w:szCs w:val="24"/>
    </w:rPr>
  </w:style>
  <w:style w:type="character" w:customStyle="1" w:styleId="Nagwek4Znak">
    <w:name w:val="Nagłówek 4 Znak"/>
    <w:basedOn w:val="Domylnaczcionkaakapitu"/>
    <w:link w:val="Nagwek4"/>
    <w:uiPriority w:val="9"/>
    <w:semiHidden/>
    <w:rsid w:val="00A26743"/>
    <w:rPr>
      <w:rFonts w:asciiTheme="majorHAnsi" w:eastAsiaTheme="majorEastAsia" w:hAnsiTheme="majorHAnsi" w:cstheme="majorBidi"/>
      <w:i/>
      <w:iCs/>
      <w:color w:val="2F5496" w:themeColor="accent1" w:themeShade="BF"/>
      <w:szCs w:val="20"/>
      <w:lang w:eastAsia="pl-PL"/>
    </w:rPr>
  </w:style>
  <w:style w:type="paragraph" w:customStyle="1" w:styleId="Standard">
    <w:name w:val="Standard"/>
    <w:rsid w:val="002E5EC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d9fyld">
    <w:name w:val="d9fyld"/>
    <w:basedOn w:val="Domylnaczcionkaakapitu"/>
    <w:rsid w:val="003342EE"/>
  </w:style>
  <w:style w:type="paragraph" w:customStyle="1" w:styleId="pkt">
    <w:name w:val="pkt"/>
    <w:basedOn w:val="Normalny"/>
    <w:link w:val="pktZnak"/>
    <w:rsid w:val="001304B4"/>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1304B4"/>
    <w:rPr>
      <w:rFonts w:ascii="Times New Roman" w:eastAsia="Times New Roman" w:hAnsi="Times New Roman" w:cs="Times New Roman"/>
      <w:sz w:val="24"/>
      <w:szCs w:val="20"/>
      <w:lang w:eastAsia="pl-PL"/>
    </w:rPr>
  </w:style>
  <w:style w:type="paragraph" w:styleId="Listanumerowana">
    <w:name w:val="List Number"/>
    <w:basedOn w:val="Normalny"/>
    <w:rsid w:val="0094491B"/>
    <w:pPr>
      <w:suppressAutoHyphens/>
      <w:spacing w:after="0" w:line="276" w:lineRule="auto"/>
    </w:pPr>
    <w:rPr>
      <w:rFonts w:ascii="Times New Roman" w:eastAsia="Calibri" w:hAnsi="Times New Roman" w:cs="Times New Roman"/>
      <w:sz w:val="20"/>
      <w:szCs w:val="20"/>
    </w:rPr>
  </w:style>
  <w:style w:type="paragraph" w:customStyle="1" w:styleId="Akapitzlist1">
    <w:name w:val="Akapit z listą1"/>
    <w:basedOn w:val="Normalny"/>
    <w:rsid w:val="00A168B4"/>
    <w:pPr>
      <w:suppressAutoHyphens/>
      <w:spacing w:after="0" w:line="276" w:lineRule="auto"/>
    </w:pPr>
    <w:rPr>
      <w:rFonts w:ascii="Times New Roman" w:eastAsia="Calibri" w:hAnsi="Times New Roman" w:cs="Times New Roman"/>
      <w:sz w:val="20"/>
      <w:szCs w:val="20"/>
    </w:rPr>
  </w:style>
  <w:style w:type="character" w:customStyle="1" w:styleId="hgkelc">
    <w:name w:val="hgkelc"/>
    <w:basedOn w:val="Domylnaczcionkaakapitu"/>
    <w:rsid w:val="00734F50"/>
  </w:style>
  <w:style w:type="character" w:styleId="Odwoaniedokomentarza">
    <w:name w:val="annotation reference"/>
    <w:basedOn w:val="Domylnaczcionkaakapitu"/>
    <w:uiPriority w:val="99"/>
    <w:semiHidden/>
    <w:unhideWhenUsed/>
    <w:rsid w:val="00D27C51"/>
    <w:rPr>
      <w:sz w:val="16"/>
      <w:szCs w:val="16"/>
    </w:rPr>
  </w:style>
  <w:style w:type="paragraph" w:styleId="Tekstkomentarza">
    <w:name w:val="annotation text"/>
    <w:basedOn w:val="Normalny"/>
    <w:link w:val="TekstkomentarzaZnak"/>
    <w:uiPriority w:val="99"/>
    <w:unhideWhenUsed/>
    <w:rsid w:val="00D27C51"/>
    <w:pPr>
      <w:spacing w:line="240" w:lineRule="auto"/>
    </w:pPr>
    <w:rPr>
      <w:sz w:val="20"/>
      <w:szCs w:val="20"/>
    </w:rPr>
  </w:style>
  <w:style w:type="character" w:customStyle="1" w:styleId="TekstkomentarzaZnak">
    <w:name w:val="Tekst komentarza Znak"/>
    <w:basedOn w:val="Domylnaczcionkaakapitu"/>
    <w:link w:val="Tekstkomentarza"/>
    <w:uiPriority w:val="99"/>
    <w:rsid w:val="00D27C51"/>
    <w:rPr>
      <w:sz w:val="20"/>
      <w:szCs w:val="20"/>
    </w:rPr>
  </w:style>
  <w:style w:type="paragraph" w:styleId="Tematkomentarza">
    <w:name w:val="annotation subject"/>
    <w:basedOn w:val="Tekstkomentarza"/>
    <w:next w:val="Tekstkomentarza"/>
    <w:link w:val="TematkomentarzaZnak"/>
    <w:uiPriority w:val="99"/>
    <w:semiHidden/>
    <w:unhideWhenUsed/>
    <w:rsid w:val="00D27C51"/>
    <w:rPr>
      <w:b/>
      <w:bCs/>
    </w:rPr>
  </w:style>
  <w:style w:type="character" w:customStyle="1" w:styleId="TematkomentarzaZnak">
    <w:name w:val="Temat komentarza Znak"/>
    <w:basedOn w:val="TekstkomentarzaZnak"/>
    <w:link w:val="Tematkomentarza"/>
    <w:uiPriority w:val="99"/>
    <w:semiHidden/>
    <w:rsid w:val="00D27C51"/>
    <w:rPr>
      <w:b/>
      <w:bCs/>
      <w:sz w:val="20"/>
      <w:szCs w:val="20"/>
    </w:rPr>
  </w:style>
  <w:style w:type="paragraph" w:styleId="Poprawka">
    <w:name w:val="Revision"/>
    <w:hidden/>
    <w:uiPriority w:val="99"/>
    <w:semiHidden/>
    <w:rsid w:val="00510C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211313148">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676082747">
      <w:bodyDiv w:val="1"/>
      <w:marLeft w:val="0"/>
      <w:marRight w:val="0"/>
      <w:marTop w:val="0"/>
      <w:marBottom w:val="0"/>
      <w:divBdr>
        <w:top w:val="none" w:sz="0" w:space="0" w:color="auto"/>
        <w:left w:val="none" w:sz="0" w:space="0" w:color="auto"/>
        <w:bottom w:val="none" w:sz="0" w:space="0" w:color="auto"/>
        <w:right w:val="none" w:sz="0" w:space="0" w:color="auto"/>
      </w:divBdr>
    </w:div>
    <w:div w:id="728385515">
      <w:bodyDiv w:val="1"/>
      <w:marLeft w:val="0"/>
      <w:marRight w:val="0"/>
      <w:marTop w:val="0"/>
      <w:marBottom w:val="0"/>
      <w:divBdr>
        <w:top w:val="none" w:sz="0" w:space="0" w:color="auto"/>
        <w:left w:val="none" w:sz="0" w:space="0" w:color="auto"/>
        <w:bottom w:val="none" w:sz="0" w:space="0" w:color="auto"/>
        <w:right w:val="none" w:sz="0" w:space="0" w:color="auto"/>
      </w:divBdr>
    </w:div>
    <w:div w:id="807086283">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570264490">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 w:id="196569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mailto:s.kocjan@umig.olkusz.pl" TargetMode="External"/><Relationship Id="rId26" Type="http://schemas.openxmlformats.org/officeDocument/2006/relationships/hyperlink" Target="https://platformazakupowa.pl/" TargetMode="External"/><Relationship Id="rId39" Type="http://schemas.openxmlformats.org/officeDocument/2006/relationships/footer" Target="footer1.xml"/><Relationship Id="rId21" Type="http://schemas.openxmlformats.org/officeDocument/2006/relationships/hyperlink" Target="http://platformazakupowa.pl" TargetMode="External"/><Relationship Id="rId34" Type="http://schemas.openxmlformats.org/officeDocument/2006/relationships/hyperlink" Target="http://platformazakupowa.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l.szot-zub@umig.olkusz.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strona/45-instrukcje" TargetMode="External"/><Relationship Id="rId37" Type="http://schemas.openxmlformats.org/officeDocument/2006/relationships/hyperlink" Target="https://platformazakupowa.pl/transakcja/940464"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pedrwenis@umig.olkusz.pl" TargetMode="External"/><Relationship Id="rId23" Type="http://schemas.openxmlformats.org/officeDocument/2006/relationships/hyperlink" Target="http://platformazakupowa.pl" TargetMode="External"/><Relationship Id="rId28" Type="http://schemas.openxmlformats.org/officeDocument/2006/relationships/hyperlink" Target="https://drive.google.com/file/d/1Kd1DttbBeiNWt4q4slS4t76lZVKPbkyD/view" TargetMode="External"/><Relationship Id="rId36" Type="http://schemas.openxmlformats.org/officeDocument/2006/relationships/hyperlink" Target="https://platformazakupowa.pl/strona/45-instrukcje" TargetMode="External"/><Relationship Id="rId10" Type="http://schemas.openxmlformats.org/officeDocument/2006/relationships/hyperlink" Target="https://platformazakupowa.pl/transakcja/940464" TargetMode="External"/><Relationship Id="rId19" Type="http://schemas.openxmlformats.org/officeDocument/2006/relationships/hyperlink" Target="http://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mailto:przetarg@umig.olkusz.pl" TargetMode="External"/><Relationship Id="rId14" Type="http://schemas.openxmlformats.org/officeDocument/2006/relationships/hyperlink" Target="https://platformazakupowa.pl/strona/45-instrukcje" TargetMode="External"/><Relationship Id="rId22" Type="http://schemas.openxmlformats.org/officeDocument/2006/relationships/hyperlink" Target="mailto:przetarg@umig.olkusz.pl" TargetMode="External"/><Relationship Id="rId27" Type="http://schemas.openxmlformats.org/officeDocument/2006/relationships/hyperlink" Target="https://platformazakupowa.pl/strona/1-regulamin" TargetMode="External"/><Relationship Id="rId30" Type="http://schemas.openxmlformats.org/officeDocument/2006/relationships/hyperlink" Target="http://platformazakupowa.pl" TargetMode="External"/><Relationship Id="rId35" Type="http://schemas.openxmlformats.org/officeDocument/2006/relationships/hyperlink" Target="http://platformazakupowa.pl" TargetMode="External"/><Relationship Id="rId8" Type="http://schemas.openxmlformats.org/officeDocument/2006/relationships/hyperlink" Target="https://platformazakupowa.pl/pn/olkusz" TargetMode="External"/><Relationship Id="rId3" Type="http://schemas.openxmlformats.org/officeDocument/2006/relationships/styles" Target="styles.xml"/><Relationship Id="rId12" Type="http://schemas.openxmlformats.org/officeDocument/2006/relationships/hyperlink" Target="https://platformazakupowa.pl/strona/1-regulamin" TargetMode="External"/><Relationship Id="rId17" Type="http://schemas.openxmlformats.org/officeDocument/2006/relationships/hyperlink" Target="mailto:m.graczyk@umig.olkusz.pl" TargetMode="External"/><Relationship Id="rId25" Type="http://schemas.openxmlformats.org/officeDocument/2006/relationships/hyperlink" Target="https://platformazakupowa.pl/" TargetMode="External"/><Relationship Id="rId33" Type="http://schemas.openxmlformats.org/officeDocument/2006/relationships/hyperlink" Target="http://platformazakupowa.pl"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53</Pages>
  <Words>20821</Words>
  <Characters>124928</Characters>
  <Application>Microsoft Office Word</Application>
  <DocSecurity>0</DocSecurity>
  <Lines>1041</Lines>
  <Paragraphs>290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Urząd Miasta Olkusz</cp:lastModifiedBy>
  <cp:revision>7</cp:revision>
  <cp:lastPrinted>2024-06-24T06:50:00Z</cp:lastPrinted>
  <dcterms:created xsi:type="dcterms:W3CDTF">2024-06-19T05:33:00Z</dcterms:created>
  <dcterms:modified xsi:type="dcterms:W3CDTF">2024-06-24T07:01:00Z</dcterms:modified>
</cp:coreProperties>
</file>