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573" w:rsidRPr="00A53CF2" w:rsidRDefault="00ED1573" w:rsidP="00ED1573">
      <w:pPr>
        <w:ind w:left="5954"/>
        <w:jc w:val="center"/>
        <w:rPr>
          <w:b/>
          <w:color w:val="000000" w:themeColor="text1"/>
          <w:sz w:val="21"/>
          <w:szCs w:val="21"/>
        </w:rPr>
      </w:pPr>
      <w:r w:rsidRPr="00A53CF2">
        <w:rPr>
          <w:b/>
          <w:color w:val="000000" w:themeColor="text1"/>
          <w:sz w:val="21"/>
          <w:szCs w:val="21"/>
        </w:rPr>
        <w:t xml:space="preserve">Załącznik nr 3   </w:t>
      </w:r>
    </w:p>
    <w:p w:rsidR="00ED1573" w:rsidRPr="00A53CF2" w:rsidRDefault="00A53CF2" w:rsidP="00ED1573">
      <w:pPr>
        <w:ind w:left="5954"/>
        <w:jc w:val="center"/>
        <w:rPr>
          <w:i/>
          <w:color w:val="000000" w:themeColor="text1"/>
          <w:sz w:val="16"/>
          <w:szCs w:val="16"/>
        </w:rPr>
      </w:pPr>
      <w:r>
        <w:rPr>
          <w:color w:val="000000" w:themeColor="text1"/>
          <w:sz w:val="21"/>
          <w:szCs w:val="21"/>
        </w:rPr>
        <w:t xml:space="preserve"> O.252.2.2024</w:t>
      </w:r>
    </w:p>
    <w:p w:rsidR="00ED1573" w:rsidRPr="0075730E" w:rsidRDefault="00ED1573" w:rsidP="00ED1573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ED1573" w:rsidRPr="0075730E" w:rsidRDefault="00ED1573" w:rsidP="00ED1573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ED1573" w:rsidRPr="0075730E" w:rsidRDefault="00ED1573" w:rsidP="00ED1573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</w:t>
      </w:r>
      <w:r w:rsidRPr="0075730E">
        <w:rPr>
          <w:i/>
          <w:sz w:val="16"/>
          <w:szCs w:val="16"/>
        </w:rPr>
        <w:t>,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ED1573" w:rsidRPr="0075730E" w:rsidRDefault="00ED1573" w:rsidP="00ED1573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składane na podstawie art. 125 ust. 1 ustawy z dnia 11 września 2019 r. </w:t>
      </w:r>
    </w:p>
    <w:p w:rsidR="00ED1573" w:rsidRPr="0075730E" w:rsidRDefault="00ED1573" w:rsidP="00ED1573">
      <w:pPr>
        <w:spacing w:after="0" w:line="360" w:lineRule="auto"/>
        <w:jc w:val="center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 xml:space="preserve"> Prawo zamówień publicznych (dalej jako: ustawa Pzp), </w:t>
      </w:r>
      <w:bookmarkStart w:id="0" w:name="_GoBack"/>
      <w:bookmarkEnd w:id="0"/>
    </w:p>
    <w:p w:rsidR="00ED1573" w:rsidRDefault="00ED1573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  <w:r w:rsidRPr="0075730E">
        <w:rPr>
          <w:b/>
          <w:sz w:val="21"/>
          <w:szCs w:val="21"/>
          <w:u w:val="single"/>
        </w:rPr>
        <w:t>DOTYCZĄCE PODSTAW WYKLUCZENIA Z POSTĘPOWANIA</w:t>
      </w:r>
    </w:p>
    <w:p w:rsidR="003C6442" w:rsidRPr="0075730E" w:rsidRDefault="003C6442" w:rsidP="00ED1573">
      <w:pPr>
        <w:spacing w:before="120" w:after="0" w:line="360" w:lineRule="auto"/>
        <w:jc w:val="center"/>
        <w:rPr>
          <w:b/>
          <w:sz w:val="21"/>
          <w:szCs w:val="21"/>
          <w:u w:val="single"/>
        </w:rPr>
      </w:pPr>
    </w:p>
    <w:p w:rsidR="00ED1573" w:rsidRPr="00C9489B" w:rsidRDefault="003C6442" w:rsidP="00661CE5">
      <w:pPr>
        <w:jc w:val="both"/>
        <w:rPr>
          <w:b/>
          <w:sz w:val="21"/>
          <w:szCs w:val="21"/>
        </w:rPr>
      </w:pPr>
      <w:r w:rsidRPr="00A53CF2">
        <w:rPr>
          <w:sz w:val="21"/>
          <w:szCs w:val="21"/>
        </w:rPr>
        <w:t xml:space="preserve">Dotyczy </w:t>
      </w:r>
      <w:r w:rsidRPr="00A53CF2">
        <w:rPr>
          <w:snapToGrid w:val="0"/>
          <w:sz w:val="21"/>
          <w:szCs w:val="21"/>
        </w:rPr>
        <w:t xml:space="preserve">postępowania o udzielenie zamówienia publicznego na: </w:t>
      </w:r>
      <w:r w:rsidR="00A53CF2" w:rsidRPr="00C9489B">
        <w:rPr>
          <w:b/>
          <w:snapToGrid w:val="0"/>
          <w:sz w:val="21"/>
          <w:szCs w:val="21"/>
        </w:rPr>
        <w:t>Usługę wsparcia dla systemu finansowo-księgowego ENOVA</w:t>
      </w:r>
      <w:r w:rsidR="00661CE5" w:rsidRPr="00C9489B">
        <w:rPr>
          <w:b/>
          <w:sz w:val="21"/>
          <w:szCs w:val="21"/>
        </w:rPr>
        <w:t>.</w:t>
      </w:r>
    </w:p>
    <w:p w:rsidR="00ED1573" w:rsidRPr="0075730E" w:rsidRDefault="00ED1573" w:rsidP="00ED1573">
      <w:pPr>
        <w:spacing w:after="0"/>
        <w:jc w:val="both"/>
        <w:rPr>
          <w:sz w:val="21"/>
          <w:szCs w:val="21"/>
        </w:rPr>
      </w:pPr>
    </w:p>
    <w:p w:rsidR="00ED1573" w:rsidRPr="0075730E" w:rsidRDefault="00ED1573" w:rsidP="00ED1573">
      <w:pPr>
        <w:spacing w:after="0"/>
        <w:jc w:val="both"/>
        <w:rPr>
          <w:sz w:val="21"/>
          <w:szCs w:val="21"/>
        </w:rPr>
      </w:pPr>
    </w:p>
    <w:p w:rsidR="00ED1573" w:rsidRDefault="00ED1573" w:rsidP="00ED1573">
      <w:pPr>
        <w:pStyle w:val="Akapitzlist"/>
        <w:numPr>
          <w:ilvl w:val="1"/>
          <w:numId w:val="1"/>
        </w:numPr>
        <w:tabs>
          <w:tab w:val="clear" w:pos="1440"/>
          <w:tab w:val="num" w:pos="284"/>
        </w:tabs>
        <w:spacing w:after="0" w:line="360" w:lineRule="auto"/>
        <w:ind w:left="284" w:hanging="284"/>
        <w:rPr>
          <w:sz w:val="21"/>
          <w:szCs w:val="21"/>
        </w:rPr>
      </w:pPr>
      <w:r w:rsidRPr="008A568A">
        <w:rPr>
          <w:sz w:val="21"/>
          <w:szCs w:val="21"/>
        </w:rPr>
        <w:t>Oświadczam, że nie podlegam wykluczeniu z postępowania na podstawie art. 108 ust. 1 ustawy Pzp.</w:t>
      </w:r>
    </w:p>
    <w:p w:rsidR="00427A37" w:rsidRDefault="00ED1573" w:rsidP="00ED1573">
      <w:pPr>
        <w:spacing w:after="0" w:line="360" w:lineRule="auto"/>
        <w:rPr>
          <w:strike/>
          <w:sz w:val="21"/>
          <w:szCs w:val="21"/>
        </w:rPr>
      </w:pPr>
      <w:r w:rsidRPr="00F906AA">
        <w:rPr>
          <w:strike/>
          <w:sz w:val="21"/>
          <w:szCs w:val="21"/>
        </w:rPr>
        <w:t>---------------------------------------------------------------------------------------------------------------------------------</w:t>
      </w:r>
    </w:p>
    <w:p w:rsidR="00ED1573" w:rsidRPr="004D2857" w:rsidRDefault="00ED1573" w:rsidP="00ED1573">
      <w:pPr>
        <w:spacing w:after="0" w:line="360" w:lineRule="auto"/>
        <w:rPr>
          <w:color w:val="00B0F0"/>
          <w:sz w:val="21"/>
          <w:szCs w:val="21"/>
        </w:rPr>
      </w:pPr>
      <w:r w:rsidRPr="004D2857">
        <w:rPr>
          <w:i/>
          <w:color w:val="00B0F0"/>
          <w:sz w:val="16"/>
          <w:szCs w:val="16"/>
        </w:rPr>
        <w:t>(Wypełnić  jeśli zachodzą wymienione poniżej  okoliczności)</w:t>
      </w:r>
    </w:p>
    <w:p w:rsidR="00ED1573" w:rsidRPr="0075730E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1"/>
          <w:szCs w:val="21"/>
        </w:rPr>
        <w:t>Oświadczam, że zachodzą w stosunku do mnie podstawy wykluczenia z postępowania na podstawie art.  108 ust. …………. ustawy Pzp</w:t>
      </w:r>
      <w:r w:rsidRPr="0075730E">
        <w:rPr>
          <w:sz w:val="20"/>
          <w:szCs w:val="20"/>
        </w:rPr>
        <w:t xml:space="preserve"> </w:t>
      </w:r>
      <w:r w:rsidRPr="0075730E">
        <w:rPr>
          <w:i/>
          <w:sz w:val="16"/>
          <w:szCs w:val="16"/>
        </w:rPr>
        <w:t>(podać mającą zastosowanie podstawę wykluczenia spośród wymienionych w art. 108 ust. 1 pkt 1,2 lub 5 ustawy Pzp).</w:t>
      </w:r>
      <w:r w:rsidRPr="0075730E">
        <w:rPr>
          <w:sz w:val="20"/>
          <w:szCs w:val="20"/>
        </w:rPr>
        <w:t xml:space="preserve"> 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Jednocześnie oświadczam, że w związku z ww. okolicznością spełniam łącznie następujące przesłanki</w:t>
      </w:r>
      <w:r w:rsidR="00427A37">
        <w:rPr>
          <w:sz w:val="21"/>
          <w:szCs w:val="21"/>
        </w:rPr>
        <w:t xml:space="preserve">                     </w:t>
      </w:r>
      <w:r w:rsidRPr="0075730E">
        <w:rPr>
          <w:sz w:val="21"/>
          <w:szCs w:val="21"/>
        </w:rPr>
        <w:t xml:space="preserve"> o których mowa w art. 110 ust. 2 ustawy Pzp.</w:t>
      </w:r>
    </w:p>
    <w:p w:rsidR="00ED1573" w:rsidRPr="0075730E" w:rsidRDefault="00ED1573" w:rsidP="00ED1573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  <w:r w:rsidRPr="0075730E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>……………………………..…………………...........</w:t>
      </w:r>
    </w:p>
    <w:p w:rsidR="00ED1573" w:rsidRDefault="00ED1573" w:rsidP="00ED1573">
      <w:pPr>
        <w:spacing w:after="0" w:line="360" w:lineRule="auto"/>
        <w:jc w:val="both"/>
        <w:rPr>
          <w:sz w:val="20"/>
          <w:szCs w:val="20"/>
        </w:rPr>
      </w:pPr>
    </w:p>
    <w:p w:rsidR="00ED1573" w:rsidRPr="00AC25FC" w:rsidRDefault="00ED1573" w:rsidP="00ED1573">
      <w:pPr>
        <w:spacing w:after="0" w:line="360" w:lineRule="auto"/>
        <w:jc w:val="both"/>
        <w:rPr>
          <w:sz w:val="20"/>
          <w:szCs w:val="20"/>
        </w:rPr>
      </w:pPr>
      <w:r>
        <w:rPr>
          <w:sz w:val="22"/>
        </w:rPr>
        <w:t xml:space="preserve">2. </w:t>
      </w:r>
      <w:r w:rsidRPr="00AC25FC">
        <w:rPr>
          <w:sz w:val="22"/>
        </w:rPr>
        <w:t>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ED1573" w:rsidRPr="0075730E" w:rsidRDefault="00ED1573" w:rsidP="00661CE5">
      <w:pPr>
        <w:spacing w:after="0" w:line="360" w:lineRule="auto"/>
        <w:jc w:val="both"/>
        <w:rPr>
          <w:i/>
          <w:sz w:val="16"/>
          <w:szCs w:val="16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:rsidR="00ED1573" w:rsidRPr="0075730E" w:rsidRDefault="00ED1573" w:rsidP="00ED1573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:rsidR="00ED1573" w:rsidRPr="00D749F8" w:rsidRDefault="00ED1573" w:rsidP="00ED1573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:rsidR="00B006B8" w:rsidRDefault="00ED1573" w:rsidP="00ED1573">
      <w:pPr>
        <w:ind w:left="3540" w:firstLine="708"/>
      </w:pPr>
      <w:r w:rsidRPr="00D749F8">
        <w:rPr>
          <w:b/>
          <w:color w:val="FF0000"/>
          <w:sz w:val="22"/>
        </w:rPr>
        <w:t>podpisem zaufanym lub podpisem osobistym</w:t>
      </w:r>
    </w:p>
    <w:sectPr w:rsidR="00B00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C4"/>
    <w:rsid w:val="002B09C4"/>
    <w:rsid w:val="003C6442"/>
    <w:rsid w:val="00427A37"/>
    <w:rsid w:val="00661CE5"/>
    <w:rsid w:val="006836B6"/>
    <w:rsid w:val="00A53CF2"/>
    <w:rsid w:val="00B006B8"/>
    <w:rsid w:val="00C9489B"/>
    <w:rsid w:val="00ED1573"/>
    <w:rsid w:val="00F7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969A6-72F6-412C-A810-CBDCC423C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57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_wyliczenie,K-P_odwolanie,Akapit z listą5,maz_wyliczenie,opis dzialania,Akapit z listą BS,List Paragraph compact,Normal bullet 2,Paragraphe de liste 2,Reference list,Bullet list,Numbered List,List Paragraph1,Preambuła"/>
    <w:basedOn w:val="Normalny"/>
    <w:link w:val="AkapitzlistZnak"/>
    <w:uiPriority w:val="34"/>
    <w:qFormat/>
    <w:rsid w:val="00ED1573"/>
    <w:pPr>
      <w:ind w:left="720"/>
      <w:contextualSpacing/>
    </w:pPr>
  </w:style>
  <w:style w:type="character" w:customStyle="1" w:styleId="AkapitzlistZnak">
    <w:name w:val="Akapit z listą Znak"/>
    <w:aliases w:val="CW_Lista Znak,A_wyliczenie Znak,K-P_odwolanie Znak,Akapit z listą5 Znak,maz_wyliczenie Znak,opis dzialania Znak,Akapit z listą BS Znak,List Paragraph compact Znak,Normal bullet 2 Znak,Paragraphe de liste 2 Znak,Reference list Znak"/>
    <w:link w:val="Akapitzlist"/>
    <w:uiPriority w:val="34"/>
    <w:qFormat/>
    <w:rsid w:val="00ED157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3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4</cp:revision>
  <dcterms:created xsi:type="dcterms:W3CDTF">2024-04-15T10:36:00Z</dcterms:created>
  <dcterms:modified xsi:type="dcterms:W3CDTF">2024-04-17T11:01:00Z</dcterms:modified>
</cp:coreProperties>
</file>