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291B61" w14:textId="77777777" w:rsidR="005103B9" w:rsidRPr="00A90D0E" w:rsidRDefault="006676AE" w:rsidP="00A44833">
      <w:pPr>
        <w:pStyle w:val="Nagwek4"/>
        <w:spacing w:after="360"/>
        <w:rPr>
          <w:rFonts w:ascii="Arial" w:hAnsi="Arial" w:cs="Arial"/>
          <w:bCs/>
          <w:i w:val="0"/>
          <w:szCs w:val="24"/>
        </w:rPr>
      </w:pPr>
      <w:r w:rsidRPr="00A90D0E">
        <w:rPr>
          <w:rFonts w:ascii="Arial" w:hAnsi="Arial" w:cs="Arial"/>
          <w:bCs/>
          <w:i w:val="0"/>
          <w:szCs w:val="24"/>
        </w:rPr>
        <w:t xml:space="preserve">Załącznik nr </w:t>
      </w:r>
      <w:r w:rsidR="00343FFC" w:rsidRPr="00343FFC">
        <w:rPr>
          <w:rFonts w:ascii="Arial" w:hAnsi="Arial" w:cs="Arial"/>
          <w:bCs/>
          <w:i w:val="0"/>
          <w:szCs w:val="24"/>
        </w:rPr>
        <w:t>6</w:t>
      </w:r>
      <w:r w:rsidR="00B36ABD" w:rsidRPr="00A90D0E">
        <w:rPr>
          <w:rFonts w:ascii="Arial" w:hAnsi="Arial" w:cs="Arial"/>
          <w:bCs/>
          <w:i w:val="0"/>
          <w:szCs w:val="24"/>
        </w:rPr>
        <w:t xml:space="preserve"> do SWZ</w:t>
      </w:r>
    </w:p>
    <w:p w14:paraId="650C1228" w14:textId="77777777" w:rsidR="00C4103F" w:rsidRPr="0012157F" w:rsidRDefault="007118F0" w:rsidP="00B063A4">
      <w:pPr>
        <w:spacing w:after="80" w:line="240" w:lineRule="auto"/>
        <w:ind w:left="4111"/>
        <w:jc w:val="right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Zamawiający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14:paraId="6D87A747" w14:textId="4EE209BD" w:rsidR="00694387" w:rsidRPr="0012157F" w:rsidRDefault="00694387" w:rsidP="00B063A4">
      <w:pPr>
        <w:pStyle w:val="Tekstpodstawowy"/>
        <w:spacing w:after="0"/>
        <w:ind w:left="4111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5F7E03">
        <w:rPr>
          <w:rFonts w:ascii="Arial" w:hAnsi="Arial" w:cs="Arial"/>
        </w:rPr>
        <w:t>Powi</w:t>
      </w:r>
      <w:r>
        <w:rPr>
          <w:rFonts w:ascii="Arial" w:hAnsi="Arial" w:cs="Arial"/>
        </w:rPr>
        <w:t>atowe Centrum Pomocy Rodzinie</w:t>
      </w:r>
      <w:r>
        <w:rPr>
          <w:rFonts w:ascii="Arial" w:hAnsi="Arial" w:cs="Arial"/>
        </w:rPr>
        <w:br/>
        <w:t xml:space="preserve"> Al. Słowackiego 1C</w:t>
      </w:r>
      <w:r w:rsidRPr="0012157F">
        <w:rPr>
          <w:rFonts w:ascii="Arial" w:hAnsi="Arial" w:cs="Arial"/>
        </w:rPr>
        <w:t xml:space="preserve"> </w:t>
      </w:r>
    </w:p>
    <w:p w14:paraId="08294BDA" w14:textId="77777777" w:rsidR="00694387" w:rsidRDefault="00694387" w:rsidP="00B063A4">
      <w:pPr>
        <w:pStyle w:val="Tekstpodstawowy"/>
        <w:spacing w:after="0" w:line="276" w:lineRule="auto"/>
        <w:ind w:left="4111"/>
        <w:jc w:val="right"/>
        <w:rPr>
          <w:rFonts w:ascii="Arial" w:hAnsi="Arial" w:cs="Arial"/>
        </w:rPr>
      </w:pPr>
      <w:r w:rsidRPr="0012157F">
        <w:rPr>
          <w:rFonts w:ascii="Arial" w:hAnsi="Arial" w:cs="Arial"/>
        </w:rPr>
        <w:t xml:space="preserve"> </w:t>
      </w:r>
      <w:r w:rsidRPr="005F7E03">
        <w:rPr>
          <w:rFonts w:ascii="Arial" w:hAnsi="Arial" w:cs="Arial"/>
        </w:rPr>
        <w:t>63-400</w:t>
      </w:r>
      <w:r w:rsidRPr="0012157F">
        <w:rPr>
          <w:rFonts w:ascii="Arial" w:hAnsi="Arial" w:cs="Arial"/>
        </w:rPr>
        <w:t xml:space="preserve"> </w:t>
      </w:r>
      <w:r w:rsidRPr="005F7E03">
        <w:rPr>
          <w:rFonts w:ascii="Arial" w:hAnsi="Arial" w:cs="Arial"/>
        </w:rPr>
        <w:t>Ostrów Wielkopolski</w:t>
      </w:r>
    </w:p>
    <w:p w14:paraId="731D3E2E" w14:textId="77777777" w:rsidR="00C4103F" w:rsidRPr="0012157F" w:rsidRDefault="006676AE" w:rsidP="00694387">
      <w:pPr>
        <w:pStyle w:val="Tekstpodstawowy"/>
        <w:spacing w:after="0" w:line="276" w:lineRule="auto"/>
        <w:rPr>
          <w:rFonts w:ascii="Arial" w:hAnsi="Arial" w:cs="Arial"/>
          <w:sz w:val="22"/>
          <w:szCs w:val="22"/>
        </w:rPr>
      </w:pPr>
      <w:r w:rsidRPr="0012157F">
        <w:rPr>
          <w:rFonts w:ascii="Arial" w:hAnsi="Arial" w:cs="Arial"/>
          <w:i/>
        </w:rPr>
        <w:t xml:space="preserve"> </w:t>
      </w:r>
    </w:p>
    <w:p w14:paraId="43E75436" w14:textId="77777777" w:rsidR="00C4103F" w:rsidRPr="0012157F" w:rsidRDefault="007118F0" w:rsidP="00F04280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Wykonawca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14:paraId="1C9682F2" w14:textId="77777777" w:rsidR="00757EFB" w:rsidRPr="0012157F" w:rsidRDefault="00757EFB" w:rsidP="00650D6C">
      <w:pPr>
        <w:spacing w:after="0" w:line="240" w:lineRule="auto"/>
        <w:ind w:right="3260"/>
        <w:rPr>
          <w:rFonts w:ascii="Arial" w:hAnsi="Arial" w:cs="Arial"/>
          <w:sz w:val="21"/>
          <w:szCs w:val="21"/>
        </w:rPr>
      </w:pPr>
      <w:r w:rsidRPr="0012157F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…………………………</w:t>
      </w:r>
      <w:r w:rsidRPr="0012157F">
        <w:rPr>
          <w:rFonts w:ascii="Arial" w:hAnsi="Arial" w:cs="Arial"/>
        </w:rPr>
        <w:t>…</w:t>
      </w:r>
    </w:p>
    <w:p w14:paraId="552A43E5" w14:textId="77777777" w:rsidR="007118F0" w:rsidRPr="0012157F" w:rsidRDefault="007118F0" w:rsidP="00650D6C">
      <w:pPr>
        <w:ind w:right="2976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(pełna nazwa/firma, adres</w:t>
      </w:r>
      <w:r w:rsidR="00757EFB" w:rsidRPr="0012157F">
        <w:rPr>
          <w:rFonts w:ascii="Arial" w:hAnsi="Arial" w:cs="Arial"/>
          <w:i/>
          <w:sz w:val="16"/>
          <w:szCs w:val="16"/>
        </w:rPr>
        <w:t>, w zależności od</w:t>
      </w:r>
      <w:r w:rsidR="00650D6C">
        <w:rPr>
          <w:rFonts w:ascii="Arial" w:hAnsi="Arial" w:cs="Arial"/>
          <w:i/>
          <w:sz w:val="16"/>
          <w:szCs w:val="16"/>
        </w:rPr>
        <w:t xml:space="preserve"> </w:t>
      </w:r>
      <w:r w:rsidR="00BB0C3C" w:rsidRPr="0012157F">
        <w:rPr>
          <w:rFonts w:ascii="Arial" w:hAnsi="Arial" w:cs="Arial"/>
          <w:i/>
          <w:sz w:val="16"/>
          <w:szCs w:val="16"/>
        </w:rPr>
        <w:t xml:space="preserve">podmiotu: NIP/PESEL, </w:t>
      </w:r>
      <w:r w:rsidRPr="0012157F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12157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12157F">
        <w:rPr>
          <w:rFonts w:ascii="Arial" w:hAnsi="Arial" w:cs="Arial"/>
          <w:i/>
          <w:sz w:val="16"/>
          <w:szCs w:val="16"/>
        </w:rPr>
        <w:t>)</w:t>
      </w:r>
    </w:p>
    <w:p w14:paraId="517B9B0E" w14:textId="77777777" w:rsidR="00C4103F" w:rsidRPr="00650D6C" w:rsidRDefault="007936D6" w:rsidP="00650D6C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12157F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0DF85363" w14:textId="77777777" w:rsidR="00757EFB" w:rsidRPr="0012157F" w:rsidRDefault="00757EFB" w:rsidP="00650D6C">
      <w:pPr>
        <w:spacing w:after="40" w:line="240" w:lineRule="auto"/>
        <w:ind w:right="3260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</w:t>
      </w:r>
      <w:r w:rsidRPr="0012157F">
        <w:rPr>
          <w:rFonts w:ascii="Arial" w:hAnsi="Arial" w:cs="Arial"/>
        </w:rPr>
        <w:t>…</w:t>
      </w:r>
    </w:p>
    <w:p w14:paraId="0AA3B4A4" w14:textId="77777777" w:rsidR="00484F88" w:rsidRPr="00612283" w:rsidRDefault="007936D6" w:rsidP="00612283">
      <w:pPr>
        <w:spacing w:after="480" w:line="240" w:lineRule="auto"/>
        <w:ind w:right="3260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(imię, n</w:t>
      </w:r>
      <w:r w:rsidR="00825A09" w:rsidRPr="0012157F">
        <w:rPr>
          <w:rFonts w:ascii="Arial" w:hAnsi="Arial" w:cs="Arial"/>
          <w:i/>
          <w:sz w:val="16"/>
          <w:szCs w:val="16"/>
        </w:rPr>
        <w:t xml:space="preserve">azwisko, </w:t>
      </w:r>
      <w:r w:rsidR="00757EFB" w:rsidRPr="0012157F">
        <w:rPr>
          <w:rFonts w:ascii="Arial" w:hAnsi="Arial" w:cs="Arial"/>
          <w:i/>
          <w:sz w:val="16"/>
          <w:szCs w:val="16"/>
        </w:rPr>
        <w:t>stanowisko/podstawa do</w:t>
      </w:r>
      <w:r w:rsidR="0012157F">
        <w:rPr>
          <w:rFonts w:ascii="Arial" w:hAnsi="Arial" w:cs="Arial"/>
          <w:i/>
          <w:sz w:val="16"/>
          <w:szCs w:val="16"/>
        </w:rPr>
        <w:t xml:space="preserve"> </w:t>
      </w:r>
      <w:r w:rsidR="00825A09" w:rsidRPr="0012157F">
        <w:rPr>
          <w:rFonts w:ascii="Arial" w:hAnsi="Arial" w:cs="Arial"/>
          <w:i/>
          <w:sz w:val="16"/>
          <w:szCs w:val="16"/>
        </w:rPr>
        <w:t>reprezentacji</w:t>
      </w:r>
      <w:r w:rsidRPr="0012157F">
        <w:rPr>
          <w:rFonts w:ascii="Arial" w:hAnsi="Arial" w:cs="Arial"/>
          <w:i/>
          <w:sz w:val="16"/>
          <w:szCs w:val="16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343FFC" w:rsidRPr="0012157F" w14:paraId="5BDC944D" w14:textId="77777777" w:rsidTr="009C5807">
        <w:tc>
          <w:tcPr>
            <w:tcW w:w="9104" w:type="dxa"/>
            <w:shd w:val="clear" w:color="auto" w:fill="D9D9D9"/>
          </w:tcPr>
          <w:p w14:paraId="4555A97B" w14:textId="77777777" w:rsidR="00343FFC" w:rsidRPr="0012157F" w:rsidRDefault="00343FFC" w:rsidP="009C5807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2157F">
              <w:rPr>
                <w:rFonts w:ascii="Arial" w:hAnsi="Arial" w:cs="Arial"/>
                <w:b/>
                <w:sz w:val="32"/>
                <w:szCs w:val="32"/>
              </w:rPr>
              <w:t>O</w:t>
            </w:r>
            <w:r>
              <w:rPr>
                <w:rFonts w:ascii="Arial" w:hAnsi="Arial" w:cs="Arial"/>
                <w:b/>
                <w:sz w:val="32"/>
                <w:szCs w:val="32"/>
              </w:rPr>
              <w:t>ŚWIADCZENIE WYKONAWCY</w:t>
            </w:r>
          </w:p>
          <w:p w14:paraId="0253AC7A" w14:textId="0D22D239" w:rsidR="00343FFC" w:rsidRPr="0012157F" w:rsidRDefault="00343FFC" w:rsidP="009C58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sz w:val="24"/>
                <w:szCs w:val="24"/>
              </w:rPr>
              <w:t xml:space="preserve">składane na podstawie art. 125 ust. 1 ustawy z dnia 11 września 2019 r. Prawo zamówień publicznych </w:t>
            </w:r>
            <w:r w:rsidRPr="00343FFC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343FFC">
              <w:rPr>
                <w:rFonts w:ascii="Arial" w:hAnsi="Arial" w:cs="Arial"/>
                <w:sz w:val="24"/>
                <w:szCs w:val="24"/>
              </w:rPr>
              <w:t>t.j</w:t>
            </w:r>
            <w:proofErr w:type="spellEnd"/>
            <w:r w:rsidRPr="00343FFC">
              <w:rPr>
                <w:rFonts w:ascii="Arial" w:hAnsi="Arial" w:cs="Arial"/>
                <w:sz w:val="24"/>
                <w:szCs w:val="24"/>
              </w:rPr>
              <w:t>. Dz. U. z 202</w:t>
            </w:r>
            <w:r w:rsidR="00694387">
              <w:rPr>
                <w:rFonts w:ascii="Arial" w:hAnsi="Arial" w:cs="Arial"/>
                <w:sz w:val="24"/>
                <w:szCs w:val="24"/>
              </w:rPr>
              <w:t>3</w:t>
            </w:r>
            <w:r w:rsidRPr="00343FFC">
              <w:rPr>
                <w:rFonts w:ascii="Arial" w:hAnsi="Arial" w:cs="Arial"/>
                <w:sz w:val="24"/>
                <w:szCs w:val="24"/>
              </w:rPr>
              <w:t>r. poz. 1</w:t>
            </w:r>
            <w:r w:rsidR="00694387">
              <w:rPr>
                <w:rFonts w:ascii="Arial" w:hAnsi="Arial" w:cs="Arial"/>
                <w:sz w:val="24"/>
                <w:szCs w:val="24"/>
              </w:rPr>
              <w:t>605 ze zm.</w:t>
            </w:r>
            <w:r w:rsidRPr="00343FFC">
              <w:rPr>
                <w:rFonts w:ascii="Arial" w:hAnsi="Arial" w:cs="Arial"/>
                <w:sz w:val="24"/>
                <w:szCs w:val="24"/>
              </w:rPr>
              <w:t>)</w:t>
            </w:r>
            <w:r w:rsidRPr="0012157F">
              <w:rPr>
                <w:rFonts w:ascii="Arial" w:hAnsi="Arial" w:cs="Arial"/>
                <w:sz w:val="24"/>
                <w:szCs w:val="24"/>
              </w:rPr>
              <w:t xml:space="preserve"> (dalej jako: ustawa </w:t>
            </w:r>
            <w:proofErr w:type="spellStart"/>
            <w:r w:rsidRPr="0012157F">
              <w:rPr>
                <w:rFonts w:ascii="Arial" w:hAnsi="Arial" w:cs="Arial"/>
                <w:sz w:val="24"/>
                <w:szCs w:val="24"/>
              </w:rPr>
              <w:t>Pzp</w:t>
            </w:r>
            <w:proofErr w:type="spellEnd"/>
            <w:r w:rsidRPr="0012157F">
              <w:rPr>
                <w:rFonts w:ascii="Arial" w:hAnsi="Arial" w:cs="Arial"/>
                <w:sz w:val="24"/>
                <w:szCs w:val="24"/>
              </w:rPr>
              <w:t>), dotyczące:</w:t>
            </w:r>
          </w:p>
          <w:p w14:paraId="5F0C8129" w14:textId="77777777" w:rsidR="00343FFC" w:rsidRPr="00612283" w:rsidRDefault="00343FFC" w:rsidP="009C580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PRZESŁANEK WYKLUCZENIA Z POSTĘPOWANIA</w:t>
            </w:r>
          </w:p>
          <w:p w14:paraId="7DC3EE9D" w14:textId="77777777" w:rsidR="00343FFC" w:rsidRPr="00612283" w:rsidRDefault="00343FFC" w:rsidP="009C5807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ORAZ</w:t>
            </w:r>
          </w:p>
          <w:p w14:paraId="60A60361" w14:textId="77777777" w:rsidR="00343FFC" w:rsidRPr="0012157F" w:rsidRDefault="00343FFC" w:rsidP="009C580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SPEŁNIANIA WARUNKÓW UDZIAŁU W POSTĘPOWANIU</w:t>
            </w:r>
          </w:p>
        </w:tc>
      </w:tr>
    </w:tbl>
    <w:p w14:paraId="10D87854" w14:textId="010D2056" w:rsidR="00F90CD1" w:rsidRPr="0012157F" w:rsidRDefault="001F027E" w:rsidP="00694387">
      <w:pPr>
        <w:spacing w:before="360" w:after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Na potrzeby postę</w:t>
      </w:r>
      <w:r w:rsidR="008D0487" w:rsidRPr="0012157F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12157F">
        <w:rPr>
          <w:rFonts w:ascii="Arial" w:hAnsi="Arial" w:cs="Arial"/>
          <w:sz w:val="24"/>
          <w:szCs w:val="24"/>
        </w:rPr>
        <w:t>zamówienia publicznego</w:t>
      </w:r>
      <w:r w:rsidR="00E50194">
        <w:rPr>
          <w:rFonts w:ascii="Arial" w:hAnsi="Arial" w:cs="Arial"/>
          <w:sz w:val="24"/>
          <w:szCs w:val="24"/>
        </w:rPr>
        <w:t xml:space="preserve"> </w:t>
      </w:r>
      <w:r w:rsidR="00E50194" w:rsidRPr="0012157F">
        <w:rPr>
          <w:rFonts w:ascii="Arial" w:hAnsi="Arial" w:cs="Arial"/>
          <w:sz w:val="24"/>
          <w:szCs w:val="24"/>
        </w:rPr>
        <w:t>pn.:</w:t>
      </w:r>
      <w:r w:rsidR="00694387">
        <w:rPr>
          <w:rFonts w:ascii="Arial" w:hAnsi="Arial" w:cs="Arial"/>
          <w:sz w:val="24"/>
          <w:szCs w:val="24"/>
        </w:rPr>
        <w:t xml:space="preserve"> </w:t>
      </w:r>
      <w:r w:rsidR="00D710D1" w:rsidRPr="00AD0BE4">
        <w:rPr>
          <w:rFonts w:ascii="Arial" w:hAnsi="Arial" w:cs="Arial"/>
          <w:b/>
          <w:sz w:val="24"/>
          <w:szCs w:val="24"/>
        </w:rPr>
        <w:t>Usługa przeprowadzenia komplekso</w:t>
      </w:r>
      <w:r w:rsidR="001C45A8">
        <w:rPr>
          <w:rFonts w:ascii="Arial" w:hAnsi="Arial" w:cs="Arial"/>
          <w:b/>
          <w:sz w:val="24"/>
          <w:szCs w:val="24"/>
        </w:rPr>
        <w:t>wych</w:t>
      </w:r>
      <w:r w:rsidR="00D710D1" w:rsidRPr="00AD0BE4">
        <w:rPr>
          <w:rFonts w:ascii="Arial" w:hAnsi="Arial" w:cs="Arial"/>
          <w:b/>
          <w:sz w:val="24"/>
          <w:szCs w:val="24"/>
        </w:rPr>
        <w:t xml:space="preserve"> diagnoz dla wychowanków rodzinnej pieczy zastępczej z powiatu ostrowskiego</w:t>
      </w:r>
      <w:r w:rsidR="00694387">
        <w:rPr>
          <w:rFonts w:ascii="Arial" w:hAnsi="Arial" w:cs="Arial"/>
          <w:b/>
          <w:sz w:val="24"/>
          <w:szCs w:val="24"/>
        </w:rPr>
        <w:t xml:space="preserve"> - </w:t>
      </w:r>
      <w:r w:rsidR="00343FFC" w:rsidRPr="00343FFC">
        <w:rPr>
          <w:rFonts w:ascii="Arial" w:hAnsi="Arial" w:cs="Arial"/>
          <w:b/>
          <w:sz w:val="24"/>
          <w:szCs w:val="24"/>
        </w:rPr>
        <w:t>DOA.370.1.2024</w:t>
      </w:r>
      <w:r w:rsidR="00694387">
        <w:rPr>
          <w:rFonts w:ascii="Arial" w:hAnsi="Arial" w:cs="Arial"/>
          <w:b/>
          <w:sz w:val="24"/>
          <w:szCs w:val="24"/>
        </w:rPr>
        <w:t xml:space="preserve"> </w:t>
      </w:r>
      <w:r w:rsidR="005434B3" w:rsidRPr="0012157F">
        <w:rPr>
          <w:rFonts w:ascii="Arial" w:hAnsi="Arial" w:cs="Arial"/>
          <w:sz w:val="24"/>
          <w:szCs w:val="24"/>
        </w:rPr>
        <w:t xml:space="preserve">prowadzonego przez </w:t>
      </w:r>
      <w:r w:rsidR="00343FFC" w:rsidRPr="00343FFC">
        <w:rPr>
          <w:rFonts w:ascii="Arial" w:hAnsi="Arial" w:cs="Arial"/>
          <w:b/>
          <w:sz w:val="24"/>
          <w:szCs w:val="24"/>
        </w:rPr>
        <w:t>Powiat</w:t>
      </w:r>
      <w:r w:rsidR="00694387">
        <w:rPr>
          <w:rFonts w:ascii="Arial" w:hAnsi="Arial" w:cs="Arial"/>
          <w:b/>
          <w:sz w:val="24"/>
          <w:szCs w:val="24"/>
        </w:rPr>
        <w:t>owe Centrum Pomocy Rodzinie w</w:t>
      </w:r>
      <w:r w:rsidR="00343FFC" w:rsidRPr="00343FFC">
        <w:rPr>
          <w:rFonts w:ascii="Arial" w:hAnsi="Arial" w:cs="Arial"/>
          <w:b/>
          <w:sz w:val="24"/>
          <w:szCs w:val="24"/>
        </w:rPr>
        <w:t xml:space="preserve"> Ostrowie Wielkopolskim</w:t>
      </w:r>
      <w:r w:rsidR="005434B3" w:rsidRPr="0012157F">
        <w:rPr>
          <w:rFonts w:ascii="Arial" w:hAnsi="Arial" w:cs="Arial"/>
          <w:b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</w:t>
      </w:r>
      <w:r w:rsidR="00E65685" w:rsidRPr="0012157F">
        <w:rPr>
          <w:rFonts w:ascii="Arial" w:hAnsi="Arial" w:cs="Arial"/>
          <w:sz w:val="24"/>
          <w:szCs w:val="24"/>
        </w:rPr>
        <w:t>oświa</w:t>
      </w:r>
      <w:r w:rsidR="00825A09" w:rsidRPr="0012157F">
        <w:rPr>
          <w:rFonts w:ascii="Arial" w:hAnsi="Arial" w:cs="Arial"/>
          <w:sz w:val="24"/>
          <w:szCs w:val="24"/>
        </w:rPr>
        <w:t>dczam</w:t>
      </w:r>
      <w:r w:rsidR="00E65685" w:rsidRPr="0012157F">
        <w:rPr>
          <w:rFonts w:ascii="Arial" w:hAnsi="Arial" w:cs="Arial"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co następuje: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50194" w:rsidRPr="0012157F" w14:paraId="46DD9DE9" w14:textId="77777777" w:rsidTr="00650D6C">
        <w:tc>
          <w:tcPr>
            <w:tcW w:w="9104" w:type="dxa"/>
            <w:shd w:val="clear" w:color="auto" w:fill="D9D9D9"/>
          </w:tcPr>
          <w:p w14:paraId="5B8CE297" w14:textId="77777777" w:rsidR="00E50194" w:rsidRPr="00650D6C" w:rsidRDefault="00650D6C" w:rsidP="00650D6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>OŚWIADCZENIA DOTYCZĄCE PODSTAW WYKLUCZENIA</w:t>
            </w:r>
          </w:p>
        </w:tc>
      </w:tr>
    </w:tbl>
    <w:p w14:paraId="3EFFD26E" w14:textId="77777777" w:rsidR="00C113BF" w:rsidRPr="0012157F" w:rsidRDefault="00C113BF" w:rsidP="00612283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 że nie podlegam wykluczeniu z postępowania na po</w:t>
      </w:r>
      <w:r w:rsidR="002C4137" w:rsidRPr="0012157F">
        <w:rPr>
          <w:rFonts w:ascii="Arial" w:hAnsi="Arial" w:cs="Arial"/>
          <w:sz w:val="24"/>
          <w:szCs w:val="24"/>
        </w:rPr>
        <w:t xml:space="preserve">dstawie </w:t>
      </w:r>
      <w:r w:rsidR="002C4137" w:rsidRPr="0012157F">
        <w:rPr>
          <w:rFonts w:ascii="Arial" w:hAnsi="Arial" w:cs="Arial"/>
          <w:sz w:val="24"/>
          <w:szCs w:val="24"/>
        </w:rPr>
        <w:br/>
        <w:t xml:space="preserve">art. </w:t>
      </w:r>
      <w:r w:rsidR="00232DF0" w:rsidRPr="0012157F">
        <w:rPr>
          <w:rFonts w:ascii="Arial" w:hAnsi="Arial" w:cs="Arial"/>
          <w:sz w:val="24"/>
          <w:szCs w:val="24"/>
        </w:rPr>
        <w:t>108</w:t>
      </w:r>
      <w:r w:rsidR="002C4137" w:rsidRPr="0012157F">
        <w:rPr>
          <w:rFonts w:ascii="Arial" w:hAnsi="Arial" w:cs="Arial"/>
          <w:sz w:val="24"/>
          <w:szCs w:val="24"/>
        </w:rPr>
        <w:t xml:space="preserve"> ust 1 </w:t>
      </w:r>
      <w:r w:rsidRPr="0012157F">
        <w:rPr>
          <w:rFonts w:ascii="Arial" w:hAnsi="Arial" w:cs="Arial"/>
          <w:sz w:val="24"/>
          <w:szCs w:val="24"/>
        </w:rPr>
        <w:t xml:space="preserve">ustawy </w:t>
      </w:r>
      <w:proofErr w:type="spellStart"/>
      <w:r w:rsidRPr="0012157F">
        <w:rPr>
          <w:rFonts w:ascii="Arial" w:hAnsi="Arial" w:cs="Arial"/>
          <w:sz w:val="24"/>
          <w:szCs w:val="24"/>
        </w:rPr>
        <w:t>Pzp</w:t>
      </w:r>
      <w:proofErr w:type="spellEnd"/>
      <w:r w:rsidR="00641874" w:rsidRPr="0012157F">
        <w:rPr>
          <w:rFonts w:ascii="Arial" w:hAnsi="Arial" w:cs="Arial"/>
          <w:sz w:val="24"/>
          <w:szCs w:val="24"/>
        </w:rPr>
        <w:t>.</w:t>
      </w:r>
    </w:p>
    <w:p w14:paraId="7738972E" w14:textId="77777777" w:rsidR="002426FF" w:rsidRPr="00A44833" w:rsidRDefault="002426FF" w:rsidP="00D2702A">
      <w:pPr>
        <w:spacing w:after="0" w:line="276" w:lineRule="auto"/>
        <w:jc w:val="both"/>
        <w:rPr>
          <w:rFonts w:ascii="Arial" w:hAnsi="Arial" w:cs="Arial"/>
          <w:bCs/>
          <w:iCs/>
          <w:color w:val="000000"/>
          <w:sz w:val="16"/>
          <w:szCs w:val="16"/>
          <w:lang w:val="x-none" w:eastAsia="x-none"/>
        </w:rPr>
      </w:pPr>
    </w:p>
    <w:p w14:paraId="510CBC04" w14:textId="77777777" w:rsidR="00023477" w:rsidRPr="006B53D6" w:rsidRDefault="00023477" w:rsidP="007A2BCB">
      <w:pPr>
        <w:spacing w:after="0"/>
        <w:rPr>
          <w:rFonts w:ascii="Arial" w:hAnsi="Arial" w:cs="Arial"/>
          <w:sz w:val="16"/>
          <w:szCs w:val="16"/>
        </w:rPr>
      </w:pPr>
    </w:p>
    <w:p w14:paraId="7095CC7A" w14:textId="77777777" w:rsidR="00023477" w:rsidRPr="00992BD8" w:rsidRDefault="00992BD8" w:rsidP="00992BD8">
      <w:pPr>
        <w:pStyle w:val="Akapitzlist"/>
        <w:spacing w:after="240" w:line="276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992BD8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3DD25B28" w14:textId="77777777" w:rsidR="00992BD8" w:rsidRPr="00992BD8" w:rsidRDefault="00992BD8" w:rsidP="00992BD8">
      <w:pPr>
        <w:spacing w:before="120" w:line="276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992BD8">
        <w:rPr>
          <w:rFonts w:ascii="Arial" w:hAnsi="Arial" w:cs="Arial"/>
          <w:color w:val="0070C0"/>
          <w:sz w:val="20"/>
          <w:szCs w:val="20"/>
        </w:rPr>
        <w:t xml:space="preserve">[UWAGA: </w:t>
      </w:r>
      <w:r w:rsidR="008D33C8" w:rsidRPr="008D33C8">
        <w:rPr>
          <w:rFonts w:ascii="Arial" w:hAnsi="Arial" w:cs="Arial"/>
          <w:color w:val="0070C0"/>
          <w:sz w:val="20"/>
          <w:szCs w:val="20"/>
        </w:rPr>
        <w:t xml:space="preserve">tę część oświadczenia </w:t>
      </w:r>
      <w:r w:rsidR="008D33C8">
        <w:rPr>
          <w:rFonts w:ascii="Arial" w:hAnsi="Arial" w:cs="Arial"/>
          <w:color w:val="0070C0"/>
          <w:sz w:val="20"/>
          <w:szCs w:val="20"/>
        </w:rPr>
        <w:t>należy wypełnić</w:t>
      </w:r>
      <w:r w:rsidRPr="00992BD8">
        <w:rPr>
          <w:rFonts w:ascii="Arial" w:hAnsi="Arial" w:cs="Arial"/>
          <w:color w:val="0070C0"/>
          <w:sz w:val="20"/>
          <w:szCs w:val="20"/>
        </w:rPr>
        <w:t xml:space="preserve">, gdy zachodzą przesłanki wykluczenia z art. 108 ust. 1 pkt 1, 2 i 5 lub art.109 ust.1 pkt 2-5 i 7-10 ustawy </w:t>
      </w:r>
      <w:proofErr w:type="spellStart"/>
      <w:r w:rsidRPr="00992BD8">
        <w:rPr>
          <w:rFonts w:ascii="Arial" w:hAnsi="Arial" w:cs="Arial"/>
          <w:color w:val="0070C0"/>
          <w:sz w:val="20"/>
          <w:szCs w:val="20"/>
        </w:rPr>
        <w:t>Pzp</w:t>
      </w:r>
      <w:proofErr w:type="spellEnd"/>
      <w:r w:rsidRPr="00992BD8">
        <w:rPr>
          <w:rFonts w:ascii="Arial" w:hAnsi="Arial" w:cs="Arial"/>
          <w:color w:val="0070C0"/>
          <w:sz w:val="20"/>
          <w:szCs w:val="20"/>
        </w:rPr>
        <w:t xml:space="preserve">, a wykonawca korzysta z procedury samooczyszczenia, o której mowa w art. 110 ust. 2 ustawy </w:t>
      </w:r>
      <w:proofErr w:type="spellStart"/>
      <w:r w:rsidRPr="00992BD8">
        <w:rPr>
          <w:rFonts w:ascii="Arial" w:hAnsi="Arial" w:cs="Arial"/>
          <w:color w:val="0070C0"/>
          <w:sz w:val="20"/>
          <w:szCs w:val="20"/>
        </w:rPr>
        <w:t>Pzp</w:t>
      </w:r>
      <w:proofErr w:type="spellEnd"/>
      <w:r w:rsidRPr="00992BD8">
        <w:rPr>
          <w:rFonts w:ascii="Arial" w:hAnsi="Arial" w:cs="Arial"/>
          <w:color w:val="0070C0"/>
          <w:sz w:val="20"/>
          <w:szCs w:val="20"/>
        </w:rPr>
        <w:t>]</w:t>
      </w:r>
    </w:p>
    <w:p w14:paraId="49FFEAAB" w14:textId="77777777" w:rsidR="00023477" w:rsidRDefault="00C113BF" w:rsidP="000234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12157F">
        <w:rPr>
          <w:rFonts w:ascii="Arial" w:hAnsi="Arial" w:cs="Arial"/>
          <w:sz w:val="24"/>
          <w:szCs w:val="24"/>
        </w:rPr>
        <w:t>Pzp</w:t>
      </w:r>
      <w:proofErr w:type="spellEnd"/>
      <w:r w:rsidRPr="0012157F">
        <w:rPr>
          <w:rFonts w:ascii="Arial" w:hAnsi="Arial" w:cs="Arial"/>
          <w:sz w:val="24"/>
          <w:szCs w:val="24"/>
        </w:rPr>
        <w:t xml:space="preserve"> </w:t>
      </w:r>
      <w:r w:rsidR="00E426EB" w:rsidRPr="00E426EB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="00E426EB" w:rsidRPr="00E426EB">
        <w:rPr>
          <w:rFonts w:ascii="Arial" w:hAnsi="Arial" w:cs="Arial"/>
          <w:i/>
          <w:sz w:val="20"/>
          <w:szCs w:val="20"/>
        </w:rPr>
        <w:t>Pzp</w:t>
      </w:r>
      <w:proofErr w:type="spellEnd"/>
      <w:r w:rsidR="00E426EB" w:rsidRPr="00E426EB">
        <w:rPr>
          <w:rFonts w:ascii="Arial" w:hAnsi="Arial" w:cs="Arial"/>
          <w:i/>
          <w:sz w:val="20"/>
          <w:szCs w:val="20"/>
        </w:rPr>
        <w:t>)</w:t>
      </w:r>
      <w:r w:rsidRPr="0012157F">
        <w:rPr>
          <w:rFonts w:ascii="Arial" w:hAnsi="Arial" w:cs="Arial"/>
          <w:i/>
          <w:sz w:val="24"/>
          <w:szCs w:val="24"/>
        </w:rPr>
        <w:t>.</w:t>
      </w:r>
      <w:r w:rsidRPr="0012157F">
        <w:rPr>
          <w:rFonts w:ascii="Arial" w:hAnsi="Arial" w:cs="Arial"/>
          <w:sz w:val="24"/>
          <w:szCs w:val="24"/>
        </w:rPr>
        <w:t xml:space="preserve"> Jednocześnie oświadczam, że w związku z ww. okolicznością, na podstawie art. </w:t>
      </w:r>
      <w:r w:rsidR="00710937" w:rsidRPr="0012157F">
        <w:rPr>
          <w:rFonts w:ascii="Arial" w:hAnsi="Arial" w:cs="Arial"/>
          <w:sz w:val="24"/>
          <w:szCs w:val="24"/>
        </w:rPr>
        <w:t>110</w:t>
      </w:r>
      <w:r w:rsidRPr="0012157F">
        <w:rPr>
          <w:rFonts w:ascii="Arial" w:hAnsi="Arial" w:cs="Arial"/>
          <w:sz w:val="24"/>
          <w:szCs w:val="24"/>
        </w:rPr>
        <w:t xml:space="preserve"> ust. </w:t>
      </w:r>
      <w:r w:rsidR="00710937" w:rsidRPr="0012157F">
        <w:rPr>
          <w:rFonts w:ascii="Arial" w:hAnsi="Arial" w:cs="Arial"/>
          <w:sz w:val="24"/>
          <w:szCs w:val="24"/>
        </w:rPr>
        <w:t>2</w:t>
      </w:r>
      <w:r w:rsidRPr="0012157F">
        <w:rPr>
          <w:rFonts w:ascii="Arial" w:hAnsi="Arial" w:cs="Arial"/>
          <w:sz w:val="24"/>
          <w:szCs w:val="24"/>
        </w:rPr>
        <w:t xml:space="preserve"> ustawy </w:t>
      </w:r>
      <w:proofErr w:type="spellStart"/>
      <w:r w:rsidRPr="0012157F">
        <w:rPr>
          <w:rFonts w:ascii="Arial" w:hAnsi="Arial" w:cs="Arial"/>
          <w:sz w:val="24"/>
          <w:szCs w:val="24"/>
        </w:rPr>
        <w:t>Pzp</w:t>
      </w:r>
      <w:proofErr w:type="spellEnd"/>
      <w:r w:rsidRPr="0012157F">
        <w:rPr>
          <w:rFonts w:ascii="Arial" w:hAnsi="Arial" w:cs="Arial"/>
          <w:sz w:val="24"/>
          <w:szCs w:val="24"/>
        </w:rPr>
        <w:t xml:space="preserve"> podjąłem następujące środki naprawcze</w:t>
      </w:r>
      <w:r w:rsidR="007A2BCB">
        <w:rPr>
          <w:rFonts w:ascii="Arial" w:hAnsi="Arial" w:cs="Arial"/>
          <w:sz w:val="24"/>
          <w:szCs w:val="24"/>
        </w:rPr>
        <w:t xml:space="preserve"> i zapobiegawcze</w:t>
      </w:r>
      <w:r w:rsidRPr="0012157F">
        <w:rPr>
          <w:rFonts w:ascii="Arial" w:hAnsi="Arial" w:cs="Arial"/>
          <w:sz w:val="24"/>
          <w:szCs w:val="24"/>
        </w:rPr>
        <w:t>: …………………………………………………………………………………………………</w:t>
      </w:r>
      <w:r w:rsidR="007A2BCB">
        <w:rPr>
          <w:rFonts w:ascii="Arial" w:hAnsi="Arial" w:cs="Arial"/>
          <w:sz w:val="24"/>
          <w:szCs w:val="24"/>
        </w:rPr>
        <w:t>..</w:t>
      </w:r>
      <w:r w:rsidRPr="0012157F">
        <w:rPr>
          <w:rFonts w:ascii="Arial" w:hAnsi="Arial" w:cs="Arial"/>
          <w:sz w:val="24"/>
          <w:szCs w:val="24"/>
        </w:rPr>
        <w:t>……………</w:t>
      </w:r>
      <w:r w:rsidR="00023477" w:rsidRPr="0012157F">
        <w:rPr>
          <w:rFonts w:ascii="Arial" w:hAnsi="Arial" w:cs="Arial"/>
          <w:sz w:val="24"/>
          <w:szCs w:val="24"/>
        </w:rPr>
        <w:t>…</w:t>
      </w:r>
      <w:r w:rsidRPr="0012157F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  <w:r w:rsidR="007A2BCB">
        <w:rPr>
          <w:rFonts w:ascii="Arial" w:hAnsi="Arial" w:cs="Arial"/>
          <w:sz w:val="24"/>
          <w:szCs w:val="24"/>
        </w:rPr>
        <w:t>.</w:t>
      </w:r>
      <w:r w:rsidRPr="0012157F">
        <w:rPr>
          <w:rFonts w:ascii="Arial" w:hAnsi="Arial" w:cs="Arial"/>
          <w:sz w:val="24"/>
          <w:szCs w:val="24"/>
        </w:rPr>
        <w:t>…</w:t>
      </w:r>
      <w:r w:rsidR="007A2BCB">
        <w:rPr>
          <w:rFonts w:ascii="Arial" w:hAnsi="Arial" w:cs="Arial"/>
          <w:sz w:val="24"/>
          <w:szCs w:val="24"/>
        </w:rPr>
        <w:t>.</w:t>
      </w:r>
    </w:p>
    <w:p w14:paraId="79DA737D" w14:textId="77777777" w:rsidR="007A2BCB" w:rsidRDefault="00992BD8" w:rsidP="00992BD8">
      <w:pPr>
        <w:spacing w:after="24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4C8D8CA7" w14:textId="77777777" w:rsidR="0011306C" w:rsidRDefault="007A2BCB" w:rsidP="00AC5247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7A2BCB">
        <w:rPr>
          <w:rFonts w:ascii="Arial" w:hAnsi="Arial" w:cs="Arial"/>
          <w:sz w:val="24"/>
          <w:szCs w:val="24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="0011306C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7A2BCB">
        <w:rPr>
          <w:rFonts w:ascii="Arial" w:hAnsi="Arial" w:cs="Arial"/>
          <w:sz w:val="24"/>
          <w:szCs w:val="24"/>
        </w:rPr>
        <w:t xml:space="preserve"> 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11306C" w:rsidRPr="00650D6C" w14:paraId="275F505D" w14:textId="77777777" w:rsidTr="00CD4DD1">
        <w:tc>
          <w:tcPr>
            <w:tcW w:w="9104" w:type="dxa"/>
            <w:shd w:val="clear" w:color="auto" w:fill="D9D9D9"/>
          </w:tcPr>
          <w:p w14:paraId="6D59C173" w14:textId="77777777" w:rsidR="0011306C" w:rsidRPr="00650D6C" w:rsidRDefault="0011306C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 xml:space="preserve">OŚWIADCZENIA DOTYCZĄCE </w:t>
            </w:r>
            <w:r w:rsidR="00AC5247">
              <w:rPr>
                <w:rFonts w:ascii="Arial" w:hAnsi="Arial" w:cs="Arial"/>
                <w:b/>
                <w:sz w:val="24"/>
                <w:szCs w:val="24"/>
              </w:rPr>
              <w:t>WARUNKÓW UDZIAŁU W POSTĘPOWANIU</w:t>
            </w:r>
          </w:p>
        </w:tc>
      </w:tr>
    </w:tbl>
    <w:p w14:paraId="0E9AD5BB" w14:textId="77777777" w:rsidR="00D2702A" w:rsidRPr="0012157F" w:rsidRDefault="004F23F7" w:rsidP="00AC5247">
      <w:pPr>
        <w:spacing w:before="240" w:after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</w:t>
      </w:r>
      <w:r w:rsidR="00313417" w:rsidRPr="0012157F">
        <w:rPr>
          <w:rFonts w:ascii="Arial" w:hAnsi="Arial" w:cs="Arial"/>
          <w:sz w:val="24"/>
          <w:szCs w:val="24"/>
        </w:rPr>
        <w:t xml:space="preserve"> że spełniam</w:t>
      </w:r>
      <w:r w:rsidR="004541F9" w:rsidRPr="0012157F">
        <w:rPr>
          <w:rFonts w:ascii="Arial" w:hAnsi="Arial" w:cs="Arial"/>
          <w:sz w:val="24"/>
          <w:szCs w:val="24"/>
        </w:rPr>
        <w:t>, określone przez Zamawiającego,</w:t>
      </w:r>
      <w:r w:rsidR="00313417" w:rsidRPr="0012157F">
        <w:rPr>
          <w:rFonts w:ascii="Arial" w:hAnsi="Arial" w:cs="Arial"/>
          <w:sz w:val="24"/>
          <w:szCs w:val="24"/>
        </w:rPr>
        <w:t xml:space="preserve"> warunki udziału </w:t>
      </w:r>
      <w:r w:rsidR="004541F9" w:rsidRPr="0012157F">
        <w:rPr>
          <w:rFonts w:ascii="Arial" w:hAnsi="Arial" w:cs="Arial"/>
          <w:sz w:val="24"/>
          <w:szCs w:val="24"/>
        </w:rPr>
        <w:t>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12157F" w14:paraId="4C98312E" w14:textId="77777777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62785" w14:textId="77777777" w:rsidR="00D2702A" w:rsidRPr="0012157F" w:rsidRDefault="00D2702A" w:rsidP="00D2702A">
            <w:pPr>
              <w:spacing w:before="6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7092F" w14:textId="77777777" w:rsidR="00D2702A" w:rsidRPr="0012157F" w:rsidRDefault="00D2702A" w:rsidP="00D2702A">
            <w:pPr>
              <w:spacing w:before="60" w:after="120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Warunki udziału w postępowaniu</w:t>
            </w:r>
          </w:p>
        </w:tc>
      </w:tr>
      <w:tr w:rsidR="00343FFC" w:rsidRPr="0012157F" w14:paraId="069D479C" w14:textId="77777777" w:rsidTr="009C58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39B24" w14:textId="77777777" w:rsidR="00343FFC" w:rsidRPr="0012157F" w:rsidRDefault="00343FFC" w:rsidP="009C5807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FF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356FE" w14:textId="77777777" w:rsidR="00343FFC" w:rsidRPr="0012157F" w:rsidRDefault="00343FFC" w:rsidP="009C5807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3FFC">
              <w:rPr>
                <w:rFonts w:ascii="Arial" w:hAnsi="Arial" w:cs="Arial"/>
                <w:b/>
                <w:bCs/>
                <w:sz w:val="24"/>
                <w:szCs w:val="24"/>
              </w:rPr>
              <w:t>Sytuacja ekonomiczna lub finansowa</w:t>
            </w:r>
          </w:p>
          <w:p w14:paraId="79AD40D6" w14:textId="77777777" w:rsidR="00343FFC" w:rsidRPr="0012157F" w:rsidRDefault="00343FFC" w:rsidP="009C5807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3FFC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spełniają warunki, dotyczące sytuacji ekonomicznej lub finansowej. Ocena spełniania warunków udziału w postępowaniu będzie dokonana na zasadzie spełnia/nie spełnia.</w:t>
            </w:r>
          </w:p>
        </w:tc>
      </w:tr>
      <w:tr w:rsidR="00694387" w:rsidRPr="0012157F" w14:paraId="726093E6" w14:textId="77777777" w:rsidTr="009C58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0D482" w14:textId="77777777" w:rsidR="00694387" w:rsidRPr="0012157F" w:rsidRDefault="00694387" w:rsidP="00694387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FF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DC4CB" w14:textId="77777777" w:rsidR="00694387" w:rsidRPr="0012157F" w:rsidRDefault="00694387" w:rsidP="00694387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7E03">
              <w:rPr>
                <w:rFonts w:ascii="Arial" w:hAnsi="Arial" w:cs="Arial"/>
                <w:b/>
                <w:bCs/>
                <w:sz w:val="24"/>
                <w:szCs w:val="24"/>
              </w:rPr>
              <w:t>Zdolność techniczna lub zawodowa</w:t>
            </w:r>
          </w:p>
          <w:p w14:paraId="6473577E" w14:textId="77777777" w:rsidR="00694387" w:rsidRPr="005F7E03" w:rsidRDefault="00694387" w:rsidP="00694387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7E03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spełniają warunki, dotyczące  zdolności technicznej lub zawodowej. Ocena spełniania warunków udziału w postępowaniu będzie dokonana na zasadzie spełnia/nie spełnia.</w:t>
            </w:r>
          </w:p>
          <w:p w14:paraId="37F05C02" w14:textId="7C0E5056" w:rsidR="00694387" w:rsidRPr="005F7E03" w:rsidRDefault="00694387" w:rsidP="00694387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7E03">
              <w:rPr>
                <w:rFonts w:ascii="Arial" w:hAnsi="Arial" w:cs="Arial"/>
                <w:sz w:val="24"/>
                <w:szCs w:val="24"/>
              </w:rPr>
              <w:lastRenderedPageBreak/>
              <w:t>Zamawiający uzna warunek za spełniony, jeżeli Wykonawca wykaże iż dysponuje łącznie następującą kadrą specjalistyczną</w:t>
            </w:r>
            <w:r w:rsidR="00885550">
              <w:rPr>
                <w:rFonts w:ascii="Arial" w:hAnsi="Arial" w:cs="Arial"/>
                <w:sz w:val="24"/>
                <w:szCs w:val="24"/>
              </w:rPr>
              <w:t xml:space="preserve"> (minimum jedną osobą z każdego typu poniższych specjalistów)</w:t>
            </w:r>
            <w:r w:rsidRPr="005F7E03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B068D66" w14:textId="65CE2EF5" w:rsidR="00694387" w:rsidRPr="005F7E03" w:rsidRDefault="00694387" w:rsidP="00694387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7E03">
              <w:rPr>
                <w:rFonts w:ascii="Arial" w:hAnsi="Arial" w:cs="Arial"/>
                <w:sz w:val="24"/>
                <w:szCs w:val="24"/>
              </w:rPr>
              <w:t xml:space="preserve">1. Logopeda, </w:t>
            </w:r>
            <w:proofErr w:type="spellStart"/>
            <w:r w:rsidRPr="005F7E03">
              <w:rPr>
                <w:rFonts w:ascii="Arial" w:hAnsi="Arial" w:cs="Arial"/>
                <w:sz w:val="24"/>
                <w:szCs w:val="24"/>
              </w:rPr>
              <w:t>neurologopeda</w:t>
            </w:r>
            <w:proofErr w:type="spellEnd"/>
            <w:r w:rsidRPr="005F7E03">
              <w:rPr>
                <w:rFonts w:ascii="Arial" w:hAnsi="Arial" w:cs="Arial"/>
                <w:sz w:val="24"/>
                <w:szCs w:val="24"/>
              </w:rPr>
              <w:t xml:space="preserve">, ukończone studia pedagogiczne, posiadający minimum </w:t>
            </w:r>
            <w:r w:rsidR="00813383">
              <w:rPr>
                <w:rFonts w:ascii="Arial" w:hAnsi="Arial" w:cs="Arial"/>
                <w:sz w:val="24"/>
                <w:szCs w:val="24"/>
              </w:rPr>
              <w:t>trzyletnie</w:t>
            </w:r>
            <w:r w:rsidRPr="005F7E03">
              <w:rPr>
                <w:rFonts w:ascii="Arial" w:hAnsi="Arial" w:cs="Arial"/>
                <w:sz w:val="24"/>
                <w:szCs w:val="24"/>
              </w:rPr>
              <w:t xml:space="preserve"> doświadczenie w pracy z dziećmi, młodzieżą, rodzinami;</w:t>
            </w:r>
          </w:p>
          <w:p w14:paraId="656B3F45" w14:textId="2B224A8B" w:rsidR="00694387" w:rsidRPr="005F7E03" w:rsidRDefault="00694387" w:rsidP="00694387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7E03">
              <w:rPr>
                <w:rFonts w:ascii="Arial" w:hAnsi="Arial" w:cs="Arial"/>
                <w:sz w:val="24"/>
                <w:szCs w:val="24"/>
              </w:rPr>
              <w:t xml:space="preserve">2. Fizjoterapeuta, ukończone studia magisterskie, posiadający minimum </w:t>
            </w:r>
            <w:r w:rsidR="00813383">
              <w:rPr>
                <w:rFonts w:ascii="Arial" w:hAnsi="Arial" w:cs="Arial"/>
                <w:sz w:val="24"/>
                <w:szCs w:val="24"/>
              </w:rPr>
              <w:t>trzyletnie</w:t>
            </w:r>
            <w:r w:rsidRPr="005F7E03">
              <w:rPr>
                <w:rFonts w:ascii="Arial" w:hAnsi="Arial" w:cs="Arial"/>
                <w:sz w:val="24"/>
                <w:szCs w:val="24"/>
              </w:rPr>
              <w:t xml:space="preserve"> doświadczenie w pracy z dziećmi, młodzieżą, rodzinami;</w:t>
            </w:r>
          </w:p>
          <w:p w14:paraId="5E672344" w14:textId="18126381" w:rsidR="00694387" w:rsidRPr="005F7E03" w:rsidRDefault="00694387" w:rsidP="00694387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7E03">
              <w:rPr>
                <w:rFonts w:ascii="Arial" w:hAnsi="Arial" w:cs="Arial"/>
                <w:sz w:val="24"/>
                <w:szCs w:val="24"/>
              </w:rPr>
              <w:t xml:space="preserve">3. Terapeuta Integracji Sensorycznej II stopnia lub posiadający studia podyplomowe kierunek Integracja Sensoryczna, ukończone studia pedagogiczne, posiadający minimum </w:t>
            </w:r>
            <w:r w:rsidR="00813383">
              <w:rPr>
                <w:rFonts w:ascii="Arial" w:hAnsi="Arial" w:cs="Arial"/>
                <w:sz w:val="24"/>
                <w:szCs w:val="24"/>
              </w:rPr>
              <w:t>trzyletnie</w:t>
            </w:r>
            <w:r w:rsidRPr="005F7E03">
              <w:rPr>
                <w:rFonts w:ascii="Arial" w:hAnsi="Arial" w:cs="Arial"/>
                <w:sz w:val="24"/>
                <w:szCs w:val="24"/>
              </w:rPr>
              <w:t xml:space="preserve"> doświadczenie w pracy z dziećmi, młodzieżą, rodzinami;</w:t>
            </w:r>
          </w:p>
          <w:p w14:paraId="483D4A84" w14:textId="4A8C32B4" w:rsidR="00694387" w:rsidRPr="0012157F" w:rsidRDefault="00694387" w:rsidP="00694387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7E03">
              <w:rPr>
                <w:rFonts w:ascii="Arial" w:hAnsi="Arial" w:cs="Arial"/>
                <w:sz w:val="24"/>
                <w:szCs w:val="24"/>
              </w:rPr>
              <w:t xml:space="preserve">4. Neuropsycholog, specjalista EEG i QEEG, ukończone studia psychologiczne magisterskie, posiadający minimum </w:t>
            </w:r>
            <w:r w:rsidR="00813383">
              <w:rPr>
                <w:rFonts w:ascii="Arial" w:hAnsi="Arial" w:cs="Arial"/>
                <w:sz w:val="24"/>
                <w:szCs w:val="24"/>
              </w:rPr>
              <w:t>trzyletnie</w:t>
            </w:r>
            <w:r w:rsidRPr="005F7E03">
              <w:rPr>
                <w:rFonts w:ascii="Arial" w:hAnsi="Arial" w:cs="Arial"/>
                <w:sz w:val="24"/>
                <w:szCs w:val="24"/>
              </w:rPr>
              <w:t xml:space="preserve"> doświadczenie w pracy z dziećmi, młodzieżą, rodzinami.</w:t>
            </w:r>
          </w:p>
        </w:tc>
      </w:tr>
      <w:tr w:rsidR="00343FFC" w:rsidRPr="0012157F" w14:paraId="3C64BE86" w14:textId="77777777" w:rsidTr="009C58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6D89C" w14:textId="77777777" w:rsidR="00343FFC" w:rsidRPr="0012157F" w:rsidRDefault="00343FFC" w:rsidP="009C5807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FFC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0D4D4" w14:textId="77777777" w:rsidR="00343FFC" w:rsidRPr="0012157F" w:rsidRDefault="00343FFC" w:rsidP="009C5807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3FFC">
              <w:rPr>
                <w:rFonts w:ascii="Arial" w:hAnsi="Arial" w:cs="Arial"/>
                <w:b/>
                <w:bCs/>
                <w:sz w:val="24"/>
                <w:szCs w:val="24"/>
              </w:rPr>
              <w:t>Zdolność do występowania w obrocie gospodarczym</w:t>
            </w:r>
          </w:p>
          <w:p w14:paraId="6271A21B" w14:textId="77777777" w:rsidR="00343FFC" w:rsidRPr="0012157F" w:rsidRDefault="00343FFC" w:rsidP="009C5807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3FFC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spełniają warunki, dotyczące posiadania zdolności do występowania w obrocie gospodarczym. Ocena spełniania warunków udziału w postępowaniu będzie dokonana na zasadzie spełnia/nie spełnia.</w:t>
            </w:r>
          </w:p>
        </w:tc>
      </w:tr>
      <w:tr w:rsidR="00343FFC" w:rsidRPr="0012157F" w14:paraId="6C09B06D" w14:textId="77777777" w:rsidTr="009C58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DF6EA" w14:textId="77777777" w:rsidR="00343FFC" w:rsidRPr="0012157F" w:rsidRDefault="00343FFC" w:rsidP="009C5807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FF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65FD9" w14:textId="77777777" w:rsidR="00343FFC" w:rsidRPr="0012157F" w:rsidRDefault="00343FFC" w:rsidP="009C5807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3FFC">
              <w:rPr>
                <w:rFonts w:ascii="Arial" w:hAnsi="Arial" w:cs="Arial"/>
                <w:b/>
                <w:bCs/>
                <w:sz w:val="24"/>
                <w:szCs w:val="24"/>
              </w:rPr>
              <w:t>Uprawnienia do prowadzenia określonej działalności gospodarczej lub zawodowej, o ile wynika to z odrębnych przepisów</w:t>
            </w:r>
          </w:p>
          <w:p w14:paraId="4637F6F3" w14:textId="77777777" w:rsidR="00343FFC" w:rsidRPr="0012157F" w:rsidRDefault="00343FFC" w:rsidP="009C5807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3FFC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spełniają warunki, dotyczące posiadania uprawnień do prowadzenia określonej działalności gospodarczej lub zawodowej, o ile wynika to z odrębnych przepisów. Ocena spełniania warunków udziału w postępowaniu będzie dokonana na zasadzie spełnia/nie spełnia.</w:t>
            </w:r>
          </w:p>
        </w:tc>
      </w:tr>
    </w:tbl>
    <w:p w14:paraId="4AC231DE" w14:textId="77777777" w:rsidR="00E21BB4" w:rsidRPr="0012157F" w:rsidRDefault="00257E73" w:rsidP="00257E73">
      <w:pPr>
        <w:spacing w:before="240" w:after="24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</w:t>
      </w:r>
    </w:p>
    <w:p w14:paraId="16FFFD9F" w14:textId="77777777" w:rsidR="00E21BB4" w:rsidRPr="00E21BB4" w:rsidRDefault="00E21BB4" w:rsidP="00E21BB4">
      <w:pPr>
        <w:spacing w:before="120" w:line="276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1BB4">
        <w:rPr>
          <w:rFonts w:ascii="Arial" w:hAnsi="Arial" w:cs="Arial"/>
          <w:color w:val="0070C0"/>
          <w:sz w:val="20"/>
          <w:szCs w:val="20"/>
        </w:rPr>
        <w:t xml:space="preserve">[UWAGA: </w:t>
      </w:r>
      <w:r w:rsidR="00721D87">
        <w:rPr>
          <w:rFonts w:ascii="Arial" w:hAnsi="Arial" w:cs="Arial"/>
          <w:color w:val="0070C0"/>
          <w:sz w:val="20"/>
          <w:szCs w:val="20"/>
        </w:rPr>
        <w:t>t</w:t>
      </w:r>
      <w:r w:rsidR="00BE6F04">
        <w:rPr>
          <w:rFonts w:ascii="Arial" w:hAnsi="Arial" w:cs="Arial"/>
          <w:color w:val="0070C0"/>
          <w:sz w:val="20"/>
          <w:szCs w:val="20"/>
        </w:rPr>
        <w:t>ę</w:t>
      </w:r>
      <w:r w:rsidR="00721D87">
        <w:rPr>
          <w:rFonts w:ascii="Arial" w:hAnsi="Arial" w:cs="Arial"/>
          <w:color w:val="0070C0"/>
          <w:sz w:val="20"/>
          <w:szCs w:val="20"/>
        </w:rPr>
        <w:t xml:space="preserve"> część oświadczenia </w:t>
      </w:r>
      <w:r>
        <w:rPr>
          <w:rFonts w:ascii="Arial" w:hAnsi="Arial" w:cs="Arial"/>
          <w:color w:val="0070C0"/>
          <w:sz w:val="20"/>
          <w:szCs w:val="20"/>
        </w:rPr>
        <w:t>wypełnia</w:t>
      </w:r>
      <w:r w:rsidRPr="00E21BB4">
        <w:rPr>
          <w:rFonts w:ascii="Arial" w:hAnsi="Arial" w:cs="Arial"/>
          <w:color w:val="0070C0"/>
          <w:sz w:val="20"/>
          <w:szCs w:val="20"/>
        </w:rPr>
        <w:t xml:space="preserve"> tylko wykonawca/ wykonawca wspólnie ubiegający się o zamówienie, który polega na zdolnościach lub sytuacji podmiotów udostepniających zasoby, a jednocześnie samodzielnie w pewnym zakresie wykazuje spełnianie warunków]</w:t>
      </w:r>
    </w:p>
    <w:p w14:paraId="75B18CC8" w14:textId="77777777" w:rsidR="00C62F57" w:rsidRDefault="00C62F57" w:rsidP="00D2702A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C62F57">
        <w:rPr>
          <w:rFonts w:ascii="Arial" w:hAnsi="Arial" w:cs="Arial"/>
          <w:sz w:val="24"/>
          <w:szCs w:val="24"/>
        </w:rPr>
        <w:t>Oświadczam, że spełniam warunki udziału w postępowaniu określone przez zamawiającego</w:t>
      </w:r>
      <w:r>
        <w:rPr>
          <w:rFonts w:ascii="Arial" w:hAnsi="Arial" w:cs="Arial"/>
          <w:sz w:val="24"/>
          <w:szCs w:val="24"/>
        </w:rPr>
        <w:t xml:space="preserve"> </w:t>
      </w:r>
      <w:r w:rsidRPr="00C62F57">
        <w:rPr>
          <w:rFonts w:ascii="Arial" w:hAnsi="Arial" w:cs="Arial"/>
          <w:sz w:val="24"/>
          <w:szCs w:val="24"/>
        </w:rPr>
        <w:t>w  następującym zakresie:</w:t>
      </w:r>
    </w:p>
    <w:p w14:paraId="3772D48F" w14:textId="77777777" w:rsidR="00C62F57" w:rsidRDefault="00C62F57" w:rsidP="00D2702A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4B514E30" w14:textId="77777777" w:rsidR="00721D87" w:rsidRDefault="00E21BB4" w:rsidP="00721D87">
      <w:pPr>
        <w:spacing w:before="240" w:after="120"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 xml:space="preserve">Oświadczam, że w celu wykazania spełniania warunków udziału w postępowaniu, określonych przez </w:t>
      </w:r>
      <w:r>
        <w:rPr>
          <w:rFonts w:ascii="Arial" w:hAnsi="Arial" w:cs="Arial"/>
          <w:sz w:val="24"/>
          <w:szCs w:val="24"/>
        </w:rPr>
        <w:t>Z</w:t>
      </w:r>
      <w:r w:rsidRPr="00E21BB4">
        <w:rPr>
          <w:rFonts w:ascii="Arial" w:hAnsi="Arial" w:cs="Arial"/>
          <w:sz w:val="24"/>
          <w:szCs w:val="24"/>
        </w:rPr>
        <w:t>amawiającego, polegam na zdolnościach lub sytuacji następującego/</w:t>
      </w:r>
      <w:proofErr w:type="spellStart"/>
      <w:r w:rsidRPr="00E21BB4">
        <w:rPr>
          <w:rFonts w:ascii="Arial" w:hAnsi="Arial" w:cs="Arial"/>
          <w:sz w:val="24"/>
          <w:szCs w:val="24"/>
        </w:rPr>
        <w:t>ych</w:t>
      </w:r>
      <w:proofErr w:type="spellEnd"/>
      <w:r w:rsidRPr="00E21BB4">
        <w:rPr>
          <w:rFonts w:ascii="Arial" w:hAnsi="Arial" w:cs="Arial"/>
          <w:sz w:val="24"/>
          <w:szCs w:val="24"/>
        </w:rPr>
        <w:t xml:space="preserve"> podmiotu/ów udostępniając</w:t>
      </w:r>
      <w:r w:rsidR="00721D87">
        <w:rPr>
          <w:rFonts w:ascii="Arial" w:hAnsi="Arial" w:cs="Arial"/>
          <w:sz w:val="24"/>
          <w:szCs w:val="24"/>
        </w:rPr>
        <w:t>ego/</w:t>
      </w:r>
      <w:proofErr w:type="spellStart"/>
      <w:r w:rsidRPr="00E21BB4">
        <w:rPr>
          <w:rFonts w:ascii="Arial" w:hAnsi="Arial" w:cs="Arial"/>
          <w:sz w:val="24"/>
          <w:szCs w:val="24"/>
        </w:rPr>
        <w:t>ych</w:t>
      </w:r>
      <w:proofErr w:type="spellEnd"/>
      <w:r w:rsidRPr="00E21BB4">
        <w:rPr>
          <w:rFonts w:ascii="Arial" w:hAnsi="Arial" w:cs="Arial"/>
          <w:sz w:val="24"/>
          <w:szCs w:val="24"/>
        </w:rPr>
        <w:t xml:space="preserve"> zasoby: </w:t>
      </w:r>
    </w:p>
    <w:p w14:paraId="093151EB" w14:textId="77777777" w:rsidR="00721D87" w:rsidRDefault="00E21BB4" w:rsidP="00721D8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lastRenderedPageBreak/>
        <w:t>……………</w:t>
      </w:r>
      <w:r w:rsidR="00721D87">
        <w:rPr>
          <w:rFonts w:ascii="Arial" w:hAnsi="Arial" w:cs="Arial"/>
          <w:sz w:val="24"/>
          <w:szCs w:val="24"/>
        </w:rPr>
        <w:t>………………….……………………………………………………………….....</w:t>
      </w:r>
    </w:p>
    <w:p w14:paraId="44206CFA" w14:textId="77777777" w:rsidR="00721D87" w:rsidRPr="00721D87" w:rsidRDefault="00721D87" w:rsidP="00721D87">
      <w:pPr>
        <w:spacing w:line="276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721D87">
        <w:rPr>
          <w:rFonts w:ascii="Arial" w:hAnsi="Arial" w:cs="Arial"/>
          <w:i/>
          <w:iCs/>
          <w:sz w:val="20"/>
          <w:szCs w:val="20"/>
        </w:rPr>
        <w:t>(wskazać nazwę/y podmiotu/ów)</w:t>
      </w:r>
    </w:p>
    <w:p w14:paraId="2B018D09" w14:textId="77777777" w:rsidR="00721D87" w:rsidRDefault="00E21BB4" w:rsidP="00721D8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 xml:space="preserve">w następującym zakresie: </w:t>
      </w:r>
    </w:p>
    <w:p w14:paraId="758C606B" w14:textId="77777777" w:rsidR="00E21BB4" w:rsidRPr="00E21BB4" w:rsidRDefault="00E21BB4" w:rsidP="00721D8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>……………</w:t>
      </w:r>
      <w:r w:rsidR="00721D87">
        <w:rPr>
          <w:rFonts w:ascii="Arial" w:hAnsi="Arial" w:cs="Arial"/>
          <w:sz w:val="24"/>
          <w:szCs w:val="24"/>
        </w:rPr>
        <w:t>………………………………………………………….</w:t>
      </w:r>
      <w:r w:rsidRPr="00E21BB4">
        <w:rPr>
          <w:rFonts w:ascii="Arial" w:hAnsi="Arial" w:cs="Arial"/>
          <w:sz w:val="24"/>
          <w:szCs w:val="24"/>
        </w:rPr>
        <w:t>………………………….</w:t>
      </w:r>
    </w:p>
    <w:p w14:paraId="255BD405" w14:textId="77777777" w:rsidR="00E21BB4" w:rsidRPr="00721D87" w:rsidRDefault="00E21BB4" w:rsidP="00721D87">
      <w:pPr>
        <w:spacing w:line="276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721D87">
        <w:rPr>
          <w:rFonts w:ascii="Arial" w:hAnsi="Arial" w:cs="Arial"/>
          <w:i/>
          <w:iCs/>
          <w:sz w:val="20"/>
          <w:szCs w:val="20"/>
        </w:rPr>
        <w:t>(określić odpowiedni zakres udostępnianych zasobów dla wskazanego podmiotu)</w:t>
      </w:r>
    </w:p>
    <w:p w14:paraId="4EE19410" w14:textId="77777777" w:rsidR="00C62F57" w:rsidRDefault="00257E73" w:rsidP="00257E73">
      <w:pPr>
        <w:spacing w:before="120" w:after="24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BE6F04" w:rsidRPr="00650D6C" w14:paraId="1B816BC7" w14:textId="77777777" w:rsidTr="00CD4DD1">
        <w:tc>
          <w:tcPr>
            <w:tcW w:w="9104" w:type="dxa"/>
            <w:shd w:val="clear" w:color="auto" w:fill="D9D9D9"/>
          </w:tcPr>
          <w:p w14:paraId="3EFA1842" w14:textId="77777777" w:rsidR="00BE6F04" w:rsidRPr="00650D6C" w:rsidRDefault="00E426EB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OŚWIADCZENIE DOTYCZĄCE PODANYCH INFORMACJI</w:t>
            </w:r>
          </w:p>
        </w:tc>
      </w:tr>
    </w:tbl>
    <w:p w14:paraId="4F1075ED" w14:textId="77777777" w:rsidR="00FE4E2B" w:rsidRPr="00E426EB" w:rsidRDefault="00E426EB" w:rsidP="00E426EB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="00D23F3D" w:rsidRPr="0012157F"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426EB" w:rsidRPr="00650D6C" w14:paraId="3110D583" w14:textId="77777777" w:rsidTr="00847232">
        <w:tc>
          <w:tcPr>
            <w:tcW w:w="9104" w:type="dxa"/>
            <w:shd w:val="clear" w:color="auto" w:fill="D9D9D9"/>
          </w:tcPr>
          <w:p w14:paraId="4588ED9F" w14:textId="77777777" w:rsidR="00E426EB" w:rsidRPr="00650D6C" w:rsidRDefault="00E426EB" w:rsidP="0084723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INFORMACJA DOTYCZĄCA DOSTĘPU DO PODMIOTOWYCH ŚRODKÓW DOWODOWYCH</w:t>
            </w:r>
          </w:p>
        </w:tc>
      </w:tr>
    </w:tbl>
    <w:p w14:paraId="6DDBD9E1" w14:textId="77777777" w:rsidR="00E426EB" w:rsidRPr="0012157F" w:rsidRDefault="00E426E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6427E08" w14:textId="77777777" w:rsidR="00E426EB" w:rsidRPr="00E426EB" w:rsidRDefault="00E426EB" w:rsidP="00E426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5FE9C4F5" w14:textId="77777777" w:rsidR="00E426EB" w:rsidRPr="00E426EB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14:paraId="2635D2DB" w14:textId="77777777" w:rsidR="00E426EB" w:rsidRPr="00FF0EBB" w:rsidRDefault="00E426EB" w:rsidP="00FF0EBB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14:paraId="79E6EBF4" w14:textId="77777777" w:rsidR="00E426EB" w:rsidRPr="00E426EB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14:paraId="2AF6EC06" w14:textId="77777777" w:rsidR="00E426EB" w:rsidRPr="00FF0EBB" w:rsidRDefault="00E426EB" w:rsidP="00FF0EBB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14:paraId="36E5AC77" w14:textId="3EF0419E" w:rsidR="00484F88" w:rsidRPr="0012157F" w:rsidRDefault="00484F88" w:rsidP="006D536F">
      <w:pPr>
        <w:spacing w:after="0" w:line="360" w:lineRule="auto"/>
        <w:ind w:left="3261"/>
        <w:jc w:val="both"/>
        <w:rPr>
          <w:rFonts w:ascii="Arial" w:hAnsi="Arial" w:cs="Arial"/>
          <w:sz w:val="21"/>
          <w:szCs w:val="21"/>
        </w:rPr>
      </w:pPr>
    </w:p>
    <w:sectPr w:rsidR="00484F88" w:rsidRPr="0012157F" w:rsidSect="00CB6204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2CE5C2" w14:textId="77777777" w:rsidR="00CB6204" w:rsidRDefault="00CB6204" w:rsidP="0038231F">
      <w:pPr>
        <w:spacing w:after="0" w:line="240" w:lineRule="auto"/>
      </w:pPr>
      <w:r>
        <w:separator/>
      </w:r>
    </w:p>
  </w:endnote>
  <w:endnote w:type="continuationSeparator" w:id="0">
    <w:p w14:paraId="3C3725EE" w14:textId="77777777" w:rsidR="00CB6204" w:rsidRDefault="00CB620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939A30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1C8F08D1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AF5CDE" w14:textId="77777777" w:rsidR="00CB6204" w:rsidRDefault="00CB6204" w:rsidP="0038231F">
      <w:pPr>
        <w:spacing w:after="0" w:line="240" w:lineRule="auto"/>
      </w:pPr>
      <w:r>
        <w:separator/>
      </w:r>
    </w:p>
  </w:footnote>
  <w:footnote w:type="continuationSeparator" w:id="0">
    <w:p w14:paraId="6126CF27" w14:textId="77777777" w:rsidR="00CB6204" w:rsidRDefault="00CB6204" w:rsidP="0038231F">
      <w:pPr>
        <w:spacing w:after="0" w:line="240" w:lineRule="auto"/>
      </w:pPr>
      <w:r>
        <w:continuationSeparator/>
      </w:r>
    </w:p>
  </w:footnote>
  <w:footnote w:id="1">
    <w:p w14:paraId="7BC1E362" w14:textId="77777777" w:rsidR="0011306C" w:rsidRPr="0011306C" w:rsidRDefault="0011306C" w:rsidP="001130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1306C">
        <w:rPr>
          <w:rFonts w:ascii="Arial" w:hAnsi="Arial" w:cs="Arial"/>
          <w:sz w:val="16"/>
          <w:szCs w:val="16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11306C">
        <w:rPr>
          <w:rFonts w:ascii="Arial" w:hAnsi="Arial" w:cs="Arial"/>
          <w:sz w:val="16"/>
          <w:szCs w:val="16"/>
        </w:rPr>
        <w:t>Pzp</w:t>
      </w:r>
      <w:proofErr w:type="spellEnd"/>
      <w:r w:rsidRPr="0011306C">
        <w:rPr>
          <w:rFonts w:ascii="Arial" w:hAnsi="Arial" w:cs="Arial"/>
          <w:sz w:val="16"/>
          <w:szCs w:val="16"/>
        </w:rPr>
        <w:t xml:space="preserve"> wyklucza się:</w:t>
      </w:r>
    </w:p>
    <w:p w14:paraId="583D32F1" w14:textId="77777777"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ED829A2" w14:textId="77777777"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5C1FCC7" w14:textId="77777777" w:rsidR="0011306C" w:rsidRP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61BD95" w14:textId="4CD0FE5B" w:rsidR="00B063A4" w:rsidRDefault="00B063A4" w:rsidP="00694387">
    <w:pPr>
      <w:jc w:val="center"/>
      <w:rPr>
        <w:rFonts w:ascii="Arial" w:hAnsi="Arial" w:cs="Arial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0678076" wp14:editId="2454202A">
          <wp:simplePos x="0" y="0"/>
          <wp:positionH relativeFrom="column">
            <wp:posOffset>-533400</wp:posOffset>
          </wp:positionH>
          <wp:positionV relativeFrom="paragraph">
            <wp:posOffset>-260350</wp:posOffset>
          </wp:positionV>
          <wp:extent cx="7552576" cy="733643"/>
          <wp:effectExtent l="0" t="0" r="0" b="0"/>
          <wp:wrapNone/>
          <wp:docPr id="47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listowniki-nowa-wersja_2022-04-22-listownik-ogoln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576" cy="7336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72FD8B8" w14:textId="77777777" w:rsidR="00B063A4" w:rsidRDefault="00B063A4" w:rsidP="00694387">
    <w:pPr>
      <w:jc w:val="center"/>
      <w:rPr>
        <w:rFonts w:ascii="Arial" w:hAnsi="Arial" w:cs="Arial"/>
        <w:sz w:val="18"/>
        <w:szCs w:val="18"/>
      </w:rPr>
    </w:pPr>
  </w:p>
  <w:p w14:paraId="0FA2B230" w14:textId="3A8CD0B7" w:rsidR="00343FFC" w:rsidRPr="00694387" w:rsidRDefault="00694387" w:rsidP="00694387">
    <w:pPr>
      <w:jc w:val="center"/>
      <w:rPr>
        <w:sz w:val="24"/>
        <w:szCs w:val="20"/>
        <w:lang w:eastAsia="pl-PL"/>
      </w:rPr>
    </w:pPr>
    <w:r w:rsidRPr="00434BF4">
      <w:rPr>
        <w:rFonts w:ascii="Arial" w:hAnsi="Arial" w:cs="Arial"/>
        <w:sz w:val="18"/>
        <w:szCs w:val="18"/>
      </w:rPr>
      <w:t xml:space="preserve">Projekt pn. „Wsparcie </w:t>
    </w:r>
    <w:proofErr w:type="spellStart"/>
    <w:r w:rsidRPr="00434BF4">
      <w:rPr>
        <w:rFonts w:ascii="Arial" w:hAnsi="Arial" w:cs="Arial"/>
        <w:sz w:val="18"/>
        <w:szCs w:val="18"/>
      </w:rPr>
      <w:t>deinstytucjonalizacji</w:t>
    </w:r>
    <w:proofErr w:type="spellEnd"/>
    <w:r w:rsidRPr="00434BF4">
      <w:rPr>
        <w:rFonts w:ascii="Arial" w:hAnsi="Arial" w:cs="Arial"/>
        <w:sz w:val="18"/>
        <w:szCs w:val="18"/>
      </w:rPr>
      <w:t xml:space="preserve"> pieczy zastępczej w subregionie kaliskim”</w:t>
    </w:r>
    <w:r w:rsidRPr="00434BF4">
      <w:rPr>
        <w:rFonts w:ascii="Arial" w:hAnsi="Arial" w:cs="Arial"/>
        <w:szCs w:val="28"/>
      </w:rPr>
      <w:t xml:space="preserve"> </w:t>
    </w:r>
    <w:r w:rsidRPr="00434BF4">
      <w:rPr>
        <w:rFonts w:ascii="Arial" w:hAnsi="Arial" w:cs="Arial"/>
        <w:sz w:val="18"/>
        <w:szCs w:val="18"/>
      </w:rPr>
      <w:t>w ramach programu FUNDUSZE EUROPEJSKIE DLA WIELKOPOLSKI 2021-2027, priorytet 6: Fundusze europejskie dla Wielkopolski o silniejszym wymiarze społecznym (EFS+), działanie 6.15 Wsparcie rodziny i systemu pieczy zastępczej.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5DED"/>
    <w:multiLevelType w:val="hybridMultilevel"/>
    <w:tmpl w:val="E54AE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6665"/>
    <w:multiLevelType w:val="hybridMultilevel"/>
    <w:tmpl w:val="CA20E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A632E"/>
    <w:multiLevelType w:val="hybridMultilevel"/>
    <w:tmpl w:val="4FC46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1422166">
    <w:abstractNumId w:val="11"/>
  </w:num>
  <w:num w:numId="2" w16cid:durableId="1032653538">
    <w:abstractNumId w:val="0"/>
  </w:num>
  <w:num w:numId="3" w16cid:durableId="905997986">
    <w:abstractNumId w:val="10"/>
  </w:num>
  <w:num w:numId="4" w16cid:durableId="251622010">
    <w:abstractNumId w:val="13"/>
  </w:num>
  <w:num w:numId="5" w16cid:durableId="77136769">
    <w:abstractNumId w:val="12"/>
  </w:num>
  <w:num w:numId="6" w16cid:durableId="152646114">
    <w:abstractNumId w:val="9"/>
  </w:num>
  <w:num w:numId="7" w16cid:durableId="1539127967">
    <w:abstractNumId w:val="1"/>
  </w:num>
  <w:num w:numId="8" w16cid:durableId="883903234">
    <w:abstractNumId w:val="6"/>
  </w:num>
  <w:num w:numId="9" w16cid:durableId="1563709620">
    <w:abstractNumId w:val="4"/>
  </w:num>
  <w:num w:numId="10" w16cid:durableId="1046486417">
    <w:abstractNumId w:val="7"/>
  </w:num>
  <w:num w:numId="11" w16cid:durableId="214857404">
    <w:abstractNumId w:val="5"/>
  </w:num>
  <w:num w:numId="12" w16cid:durableId="1700740063">
    <w:abstractNumId w:val="8"/>
  </w:num>
  <w:num w:numId="13" w16cid:durableId="696010543">
    <w:abstractNumId w:val="3"/>
  </w:num>
  <w:num w:numId="14" w16cid:durableId="4758778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107"/>
    <w:rsid w:val="00023477"/>
    <w:rsid w:val="000247FF"/>
    <w:rsid w:val="00025C8D"/>
    <w:rsid w:val="000303EE"/>
    <w:rsid w:val="0005473D"/>
    <w:rsid w:val="000642B4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1306C"/>
    <w:rsid w:val="0012157F"/>
    <w:rsid w:val="00160A7A"/>
    <w:rsid w:val="001902D2"/>
    <w:rsid w:val="001C45A8"/>
    <w:rsid w:val="001C6945"/>
    <w:rsid w:val="001F027E"/>
    <w:rsid w:val="00203A40"/>
    <w:rsid w:val="00206107"/>
    <w:rsid w:val="002168A8"/>
    <w:rsid w:val="00232DF0"/>
    <w:rsid w:val="002342F1"/>
    <w:rsid w:val="002426FF"/>
    <w:rsid w:val="00255142"/>
    <w:rsid w:val="00256CEC"/>
    <w:rsid w:val="00257E73"/>
    <w:rsid w:val="00262D61"/>
    <w:rsid w:val="00284368"/>
    <w:rsid w:val="00287AE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43DBD"/>
    <w:rsid w:val="00343FFC"/>
    <w:rsid w:val="00350CD9"/>
    <w:rsid w:val="00351F8A"/>
    <w:rsid w:val="00364235"/>
    <w:rsid w:val="00371CB8"/>
    <w:rsid w:val="0038231F"/>
    <w:rsid w:val="003B2070"/>
    <w:rsid w:val="003B214C"/>
    <w:rsid w:val="003B7238"/>
    <w:rsid w:val="003C3B64"/>
    <w:rsid w:val="003F024C"/>
    <w:rsid w:val="00403625"/>
    <w:rsid w:val="00434CC2"/>
    <w:rsid w:val="004541F9"/>
    <w:rsid w:val="004609F1"/>
    <w:rsid w:val="004651B5"/>
    <w:rsid w:val="004761C6"/>
    <w:rsid w:val="0047664E"/>
    <w:rsid w:val="00476E7D"/>
    <w:rsid w:val="00482F6E"/>
    <w:rsid w:val="00483367"/>
    <w:rsid w:val="00484F88"/>
    <w:rsid w:val="004C4854"/>
    <w:rsid w:val="004D7E48"/>
    <w:rsid w:val="004F23F7"/>
    <w:rsid w:val="004F40EF"/>
    <w:rsid w:val="005103B9"/>
    <w:rsid w:val="00512A1E"/>
    <w:rsid w:val="00520174"/>
    <w:rsid w:val="00524951"/>
    <w:rsid w:val="005434B3"/>
    <w:rsid w:val="00561084"/>
    <w:rsid w:val="005641F0"/>
    <w:rsid w:val="005B11F3"/>
    <w:rsid w:val="005C39CA"/>
    <w:rsid w:val="005E176A"/>
    <w:rsid w:val="005E24AA"/>
    <w:rsid w:val="005E579C"/>
    <w:rsid w:val="00612283"/>
    <w:rsid w:val="00634311"/>
    <w:rsid w:val="00641874"/>
    <w:rsid w:val="00650D6C"/>
    <w:rsid w:val="006676AE"/>
    <w:rsid w:val="00694387"/>
    <w:rsid w:val="006A3A1F"/>
    <w:rsid w:val="006A52B6"/>
    <w:rsid w:val="006B53D6"/>
    <w:rsid w:val="006D536F"/>
    <w:rsid w:val="006F0034"/>
    <w:rsid w:val="006F3D32"/>
    <w:rsid w:val="00710937"/>
    <w:rsid w:val="007118F0"/>
    <w:rsid w:val="00721D87"/>
    <w:rsid w:val="0072560B"/>
    <w:rsid w:val="00746532"/>
    <w:rsid w:val="00751725"/>
    <w:rsid w:val="00756C8F"/>
    <w:rsid w:val="00757EFB"/>
    <w:rsid w:val="007840F2"/>
    <w:rsid w:val="007936D6"/>
    <w:rsid w:val="007961C8"/>
    <w:rsid w:val="007A2BCB"/>
    <w:rsid w:val="007B01C8"/>
    <w:rsid w:val="007D5B61"/>
    <w:rsid w:val="007E2F69"/>
    <w:rsid w:val="00804F07"/>
    <w:rsid w:val="00813383"/>
    <w:rsid w:val="00825A09"/>
    <w:rsid w:val="00830AB1"/>
    <w:rsid w:val="00833FCD"/>
    <w:rsid w:val="00842991"/>
    <w:rsid w:val="00847232"/>
    <w:rsid w:val="008757E1"/>
    <w:rsid w:val="00885550"/>
    <w:rsid w:val="00892E48"/>
    <w:rsid w:val="008C5709"/>
    <w:rsid w:val="008C6DF8"/>
    <w:rsid w:val="008D0487"/>
    <w:rsid w:val="008D082B"/>
    <w:rsid w:val="008D33C8"/>
    <w:rsid w:val="008F3B4E"/>
    <w:rsid w:val="008F5F77"/>
    <w:rsid w:val="0091264E"/>
    <w:rsid w:val="009169D4"/>
    <w:rsid w:val="009301A2"/>
    <w:rsid w:val="00943253"/>
    <w:rsid w:val="009440B7"/>
    <w:rsid w:val="009462BD"/>
    <w:rsid w:val="00950F2A"/>
    <w:rsid w:val="00952535"/>
    <w:rsid w:val="00956C26"/>
    <w:rsid w:val="00960337"/>
    <w:rsid w:val="00964180"/>
    <w:rsid w:val="00975019"/>
    <w:rsid w:val="00975C49"/>
    <w:rsid w:val="00992BD8"/>
    <w:rsid w:val="00997D0F"/>
    <w:rsid w:val="009C7756"/>
    <w:rsid w:val="009E5912"/>
    <w:rsid w:val="00A15F7E"/>
    <w:rsid w:val="00A166B0"/>
    <w:rsid w:val="00A22DCF"/>
    <w:rsid w:val="00A24C2D"/>
    <w:rsid w:val="00A261A3"/>
    <w:rsid w:val="00A276E4"/>
    <w:rsid w:val="00A3062E"/>
    <w:rsid w:val="00A347DE"/>
    <w:rsid w:val="00A44833"/>
    <w:rsid w:val="00A90D0E"/>
    <w:rsid w:val="00AC5247"/>
    <w:rsid w:val="00AE6FF2"/>
    <w:rsid w:val="00B0088C"/>
    <w:rsid w:val="00B063A4"/>
    <w:rsid w:val="00B15219"/>
    <w:rsid w:val="00B15FD3"/>
    <w:rsid w:val="00B34079"/>
    <w:rsid w:val="00B36ABD"/>
    <w:rsid w:val="00B8005E"/>
    <w:rsid w:val="00B90E42"/>
    <w:rsid w:val="00BB0C3C"/>
    <w:rsid w:val="00BE6F04"/>
    <w:rsid w:val="00C014B5"/>
    <w:rsid w:val="00C113BF"/>
    <w:rsid w:val="00C4103F"/>
    <w:rsid w:val="00C57DEB"/>
    <w:rsid w:val="00C62F57"/>
    <w:rsid w:val="00C737A7"/>
    <w:rsid w:val="00C81012"/>
    <w:rsid w:val="00C909B9"/>
    <w:rsid w:val="00CB6204"/>
    <w:rsid w:val="00CD0851"/>
    <w:rsid w:val="00CD4DD1"/>
    <w:rsid w:val="00D23F3D"/>
    <w:rsid w:val="00D2702A"/>
    <w:rsid w:val="00D27F63"/>
    <w:rsid w:val="00D34D9A"/>
    <w:rsid w:val="00D409DE"/>
    <w:rsid w:val="00D42C9B"/>
    <w:rsid w:val="00D531D5"/>
    <w:rsid w:val="00D710D1"/>
    <w:rsid w:val="00D7532C"/>
    <w:rsid w:val="00DA6EC7"/>
    <w:rsid w:val="00DD146A"/>
    <w:rsid w:val="00DD3E9D"/>
    <w:rsid w:val="00E022A1"/>
    <w:rsid w:val="00E21B42"/>
    <w:rsid w:val="00E21BB4"/>
    <w:rsid w:val="00E24546"/>
    <w:rsid w:val="00E274B5"/>
    <w:rsid w:val="00E309E9"/>
    <w:rsid w:val="00E31C06"/>
    <w:rsid w:val="00E33351"/>
    <w:rsid w:val="00E426EB"/>
    <w:rsid w:val="00E50194"/>
    <w:rsid w:val="00E60C28"/>
    <w:rsid w:val="00E64482"/>
    <w:rsid w:val="00E65685"/>
    <w:rsid w:val="00E73190"/>
    <w:rsid w:val="00E73CEB"/>
    <w:rsid w:val="00E74141"/>
    <w:rsid w:val="00EB7CDE"/>
    <w:rsid w:val="00EE1FBF"/>
    <w:rsid w:val="00EE40F5"/>
    <w:rsid w:val="00EF74CA"/>
    <w:rsid w:val="00F04280"/>
    <w:rsid w:val="00F318EC"/>
    <w:rsid w:val="00F365F2"/>
    <w:rsid w:val="00F43919"/>
    <w:rsid w:val="00F66810"/>
    <w:rsid w:val="00F8042D"/>
    <w:rsid w:val="00F8636A"/>
    <w:rsid w:val="00F90CD1"/>
    <w:rsid w:val="00FC0317"/>
    <w:rsid w:val="00FE4E2B"/>
    <w:rsid w:val="00F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E6CE08"/>
  <w15:docId w15:val="{51A8FEDA-F18E-4617-8D2B-F0D6ACD40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EFD23-E41B-4A89-89AA-14B31E02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6</TotalTime>
  <Pages>4</Pages>
  <Words>941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Boroń</dc:creator>
  <cp:keywords/>
  <cp:lastModifiedBy>Starostwo Powiatowe</cp:lastModifiedBy>
  <cp:revision>7</cp:revision>
  <cp:lastPrinted>2016-07-26T10:32:00Z</cp:lastPrinted>
  <dcterms:created xsi:type="dcterms:W3CDTF">2024-03-23T15:08:00Z</dcterms:created>
  <dcterms:modified xsi:type="dcterms:W3CDTF">2024-03-26T13:29:00Z</dcterms:modified>
</cp:coreProperties>
</file>