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ABD12" w14:textId="25B8A37F" w:rsidR="00A97A87" w:rsidRPr="00E755E4" w:rsidRDefault="00A97A87" w:rsidP="00507DCC">
      <w:pPr>
        <w:spacing w:after="0" w:line="240" w:lineRule="auto"/>
        <w:jc w:val="right"/>
        <w:rPr>
          <w:rFonts w:ascii="Times New Roman" w:hAnsi="Times New Roman" w:cs="Times New Roman"/>
          <w:b/>
          <w:sz w:val="21"/>
          <w:szCs w:val="21"/>
        </w:rPr>
      </w:pPr>
      <w:r w:rsidRPr="00E755E4">
        <w:rPr>
          <w:rFonts w:ascii="Times New Roman" w:hAnsi="Times New Roman" w:cs="Times New Roman"/>
          <w:b/>
          <w:sz w:val="21"/>
          <w:szCs w:val="21"/>
        </w:rPr>
        <w:t xml:space="preserve">Szczecin, dnia </w:t>
      </w:r>
      <w:r w:rsidR="006E187E">
        <w:rPr>
          <w:rFonts w:ascii="Times New Roman" w:hAnsi="Times New Roman" w:cs="Times New Roman"/>
          <w:b/>
          <w:sz w:val="21"/>
          <w:szCs w:val="21"/>
        </w:rPr>
        <w:t>20</w:t>
      </w:r>
      <w:r w:rsidR="00130225">
        <w:rPr>
          <w:rFonts w:ascii="Times New Roman" w:hAnsi="Times New Roman" w:cs="Times New Roman"/>
          <w:b/>
          <w:sz w:val="21"/>
          <w:szCs w:val="21"/>
        </w:rPr>
        <w:t xml:space="preserve"> października</w:t>
      </w:r>
      <w:r w:rsidR="00AC6A22" w:rsidRPr="00E755E4">
        <w:rPr>
          <w:rFonts w:ascii="Times New Roman" w:hAnsi="Times New Roman" w:cs="Times New Roman"/>
          <w:b/>
          <w:sz w:val="21"/>
          <w:szCs w:val="21"/>
        </w:rPr>
        <w:t xml:space="preserve"> </w:t>
      </w:r>
      <w:r w:rsidR="003F47F4" w:rsidRPr="00E755E4">
        <w:rPr>
          <w:rFonts w:ascii="Times New Roman" w:hAnsi="Times New Roman" w:cs="Times New Roman"/>
          <w:b/>
          <w:sz w:val="21"/>
          <w:szCs w:val="21"/>
        </w:rPr>
        <w:t>20</w:t>
      </w:r>
      <w:r w:rsidR="008F1DFD" w:rsidRPr="00E755E4">
        <w:rPr>
          <w:rFonts w:ascii="Times New Roman" w:hAnsi="Times New Roman" w:cs="Times New Roman"/>
          <w:b/>
          <w:sz w:val="21"/>
          <w:szCs w:val="21"/>
        </w:rPr>
        <w:t>20</w:t>
      </w:r>
      <w:r w:rsidR="003F47F4" w:rsidRPr="00E755E4">
        <w:rPr>
          <w:rFonts w:ascii="Times New Roman" w:hAnsi="Times New Roman" w:cs="Times New Roman"/>
          <w:b/>
          <w:sz w:val="21"/>
          <w:szCs w:val="21"/>
        </w:rPr>
        <w:t>r</w:t>
      </w:r>
    </w:p>
    <w:p w14:paraId="36E42618" w14:textId="63D755F8" w:rsidR="00A97A87" w:rsidRPr="00E755E4" w:rsidRDefault="009E3933" w:rsidP="00507DCC">
      <w:pPr>
        <w:spacing w:after="0" w:line="240" w:lineRule="auto"/>
        <w:jc w:val="both"/>
        <w:rPr>
          <w:rFonts w:ascii="Times New Roman" w:hAnsi="Times New Roman" w:cs="Times New Roman"/>
          <w:b/>
          <w:sz w:val="21"/>
          <w:szCs w:val="21"/>
        </w:rPr>
      </w:pPr>
      <w:r w:rsidRPr="00E755E4">
        <w:rPr>
          <w:rFonts w:ascii="Times New Roman" w:hAnsi="Times New Roman" w:cs="Times New Roman"/>
          <w:b/>
          <w:sz w:val="21"/>
          <w:szCs w:val="21"/>
        </w:rPr>
        <w:t>ZP/220/</w:t>
      </w:r>
      <w:r w:rsidR="00AF15A1">
        <w:rPr>
          <w:rFonts w:ascii="Times New Roman" w:hAnsi="Times New Roman" w:cs="Times New Roman"/>
          <w:b/>
          <w:sz w:val="21"/>
          <w:szCs w:val="21"/>
        </w:rPr>
        <w:t>64</w:t>
      </w:r>
      <w:r w:rsidR="00382792" w:rsidRPr="00E755E4">
        <w:rPr>
          <w:rFonts w:ascii="Times New Roman" w:hAnsi="Times New Roman" w:cs="Times New Roman"/>
          <w:b/>
          <w:sz w:val="21"/>
          <w:szCs w:val="21"/>
        </w:rPr>
        <w:t>/20</w:t>
      </w:r>
    </w:p>
    <w:p w14:paraId="6996364A" w14:textId="77777777" w:rsidR="00A97A87" w:rsidRPr="00E755E4" w:rsidRDefault="00A97A87" w:rsidP="00507DCC">
      <w:pPr>
        <w:spacing w:after="0" w:line="240" w:lineRule="auto"/>
        <w:jc w:val="both"/>
        <w:rPr>
          <w:rFonts w:ascii="Times New Roman" w:hAnsi="Times New Roman" w:cs="Times New Roman"/>
          <w:sz w:val="21"/>
          <w:szCs w:val="21"/>
        </w:rPr>
      </w:pPr>
    </w:p>
    <w:p w14:paraId="3502CE87" w14:textId="77777777" w:rsidR="00DB3E93" w:rsidRPr="0085681E" w:rsidRDefault="00DB3E93" w:rsidP="00DB3E93">
      <w:pPr>
        <w:jc w:val="both"/>
        <w:rPr>
          <w:rFonts w:ascii="Times New Roman" w:hAnsi="Times New Roman"/>
          <w:b/>
          <w:sz w:val="20"/>
          <w:szCs w:val="20"/>
        </w:rPr>
      </w:pPr>
      <w:r w:rsidRPr="00F13AEE">
        <w:rPr>
          <w:rFonts w:ascii="Times New Roman" w:hAnsi="Times New Roman"/>
          <w:b/>
          <w:sz w:val="20"/>
          <w:szCs w:val="20"/>
        </w:rPr>
        <w:t xml:space="preserve">w sprawie: przetargu nieograniczonego na </w:t>
      </w:r>
      <w:r w:rsidRPr="0085681E">
        <w:rPr>
          <w:rFonts w:ascii="Times New Roman" w:hAnsi="Times New Roman"/>
          <w:b/>
          <w:sz w:val="20"/>
          <w:szCs w:val="20"/>
        </w:rPr>
        <w:t>dostawę środków ochrony osobistej (maski chirurgiczne, fartuchy ochronne, ubrania chirurgiczne) dla SPSK-2</w:t>
      </w:r>
    </w:p>
    <w:p w14:paraId="1C792522" w14:textId="77777777" w:rsidR="009E3933" w:rsidRPr="00E755E4" w:rsidRDefault="009E3933" w:rsidP="00507DCC">
      <w:pPr>
        <w:spacing w:after="0"/>
        <w:jc w:val="both"/>
        <w:rPr>
          <w:rFonts w:ascii="Times New Roman" w:hAnsi="Times New Roman" w:cs="Times New Roman"/>
          <w:b/>
          <w:sz w:val="21"/>
          <w:szCs w:val="21"/>
        </w:rPr>
      </w:pPr>
    </w:p>
    <w:p w14:paraId="6E924A9D" w14:textId="77777777" w:rsidR="009E3933" w:rsidRPr="00E755E4" w:rsidRDefault="009E3933" w:rsidP="00507DCC">
      <w:pPr>
        <w:pStyle w:val="Tekstpodstawowy3"/>
        <w:spacing w:after="0" w:line="240" w:lineRule="auto"/>
        <w:jc w:val="both"/>
        <w:rPr>
          <w:rFonts w:ascii="Times New Roman" w:hAnsi="Times New Roman"/>
          <w:b/>
          <w:sz w:val="21"/>
          <w:szCs w:val="21"/>
          <w:u w:val="single"/>
        </w:rPr>
      </w:pPr>
      <w:r w:rsidRPr="00E755E4">
        <w:rPr>
          <w:rFonts w:ascii="Times New Roman" w:hAnsi="Times New Roman"/>
          <w:b/>
          <w:sz w:val="21"/>
          <w:szCs w:val="21"/>
        </w:rPr>
        <w:t xml:space="preserve">     </w:t>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u w:val="single"/>
        </w:rPr>
        <w:t>Wyjaśnienia 1</w:t>
      </w:r>
    </w:p>
    <w:p w14:paraId="7D454AE3" w14:textId="77777777" w:rsidR="009E3933" w:rsidRPr="00E755E4" w:rsidRDefault="009E3933" w:rsidP="00507DCC">
      <w:pPr>
        <w:spacing w:after="0" w:line="240" w:lineRule="auto"/>
        <w:jc w:val="both"/>
        <w:rPr>
          <w:rFonts w:ascii="Times New Roman" w:hAnsi="Times New Roman" w:cs="Times New Roman"/>
          <w:sz w:val="21"/>
          <w:szCs w:val="21"/>
        </w:rPr>
      </w:pPr>
      <w:r w:rsidRPr="00E755E4">
        <w:rPr>
          <w:rFonts w:ascii="Times New Roman" w:hAnsi="Times New Roman" w:cs="Times New Roman"/>
          <w:sz w:val="21"/>
          <w:szCs w:val="21"/>
        </w:rPr>
        <w:t>W związku z wpłynięciem do Zamawiającego pytań dotyczącego treści Specyfikacji Istotnych Warunków Zamówienia, zgodnie z art. 38 ustawy z dnia 29 stycznia 2004 r. Prawo Zamówień Publicznych, Zamawiający udziela następujących wyjaśnień:</w:t>
      </w:r>
    </w:p>
    <w:p w14:paraId="6656EF5B" w14:textId="77777777" w:rsidR="001C1A7C" w:rsidRPr="00E755E4" w:rsidRDefault="001C1A7C" w:rsidP="00507DCC">
      <w:pPr>
        <w:spacing w:after="0" w:line="240" w:lineRule="auto"/>
        <w:jc w:val="both"/>
        <w:rPr>
          <w:rFonts w:ascii="Times New Roman" w:hAnsi="Times New Roman" w:cs="Times New Roman"/>
          <w:b/>
          <w:color w:val="FF0000"/>
          <w:sz w:val="21"/>
          <w:szCs w:val="21"/>
        </w:rPr>
      </w:pPr>
    </w:p>
    <w:p w14:paraId="19E80231" w14:textId="77777777" w:rsidR="001B65C7" w:rsidRPr="00491B52" w:rsidRDefault="001B65C7" w:rsidP="001B65C7">
      <w:pPr>
        <w:spacing w:after="0" w:line="240" w:lineRule="auto"/>
        <w:jc w:val="both"/>
        <w:rPr>
          <w:rFonts w:ascii="Times New Roman" w:hAnsi="Times New Roman" w:cs="Times New Roman"/>
          <w:b/>
          <w:color w:val="FF0000"/>
          <w:sz w:val="20"/>
          <w:szCs w:val="20"/>
        </w:rPr>
      </w:pPr>
    </w:p>
    <w:p w14:paraId="568F7B0B" w14:textId="77777777" w:rsidR="00DB3E93" w:rsidRPr="00C833B9" w:rsidRDefault="00DB3E93" w:rsidP="00DB3E93">
      <w:pPr>
        <w:spacing w:after="0" w:line="240" w:lineRule="auto"/>
        <w:jc w:val="both"/>
        <w:rPr>
          <w:rFonts w:ascii="Times New Roman" w:hAnsi="Times New Roman" w:cs="Times New Roman"/>
          <w:b/>
          <w:color w:val="FF0000"/>
          <w:sz w:val="20"/>
          <w:szCs w:val="20"/>
        </w:rPr>
      </w:pPr>
      <w:r w:rsidRPr="00C833B9">
        <w:rPr>
          <w:rFonts w:ascii="Times New Roman" w:hAnsi="Times New Roman" w:cs="Times New Roman"/>
          <w:b/>
          <w:color w:val="FF0000"/>
          <w:sz w:val="20"/>
          <w:szCs w:val="20"/>
        </w:rPr>
        <w:t>Wykonawca I</w:t>
      </w:r>
    </w:p>
    <w:p w14:paraId="59702C10" w14:textId="77777777" w:rsidR="00DB3E93" w:rsidRDefault="00DB3E93" w:rsidP="00DB3E93">
      <w:pPr>
        <w:spacing w:after="0"/>
        <w:jc w:val="both"/>
        <w:rPr>
          <w:rFonts w:ascii="Arial" w:hAnsi="Arial" w:cs="Arial"/>
          <w:b/>
          <w:bCs/>
          <w:sz w:val="20"/>
          <w:szCs w:val="20"/>
        </w:rPr>
      </w:pPr>
    </w:p>
    <w:p w14:paraId="3F573E33" w14:textId="77777777" w:rsidR="00DB3E93" w:rsidRPr="008653CC" w:rsidRDefault="00DB3E93" w:rsidP="00DB3E93">
      <w:pPr>
        <w:pStyle w:val="Nagwek1"/>
        <w:spacing w:before="0"/>
        <w:rPr>
          <w:rFonts w:ascii="Times New Roman" w:hAnsi="Times New Roman" w:cs="Times New Roman"/>
          <w:b/>
          <w:bCs/>
          <w:color w:val="auto"/>
          <w:sz w:val="20"/>
          <w:szCs w:val="20"/>
        </w:rPr>
      </w:pPr>
      <w:r w:rsidRPr="008653CC">
        <w:rPr>
          <w:rFonts w:ascii="Times New Roman" w:hAnsi="Times New Roman" w:cs="Times New Roman"/>
          <w:b/>
          <w:bCs/>
          <w:color w:val="auto"/>
          <w:sz w:val="20"/>
          <w:szCs w:val="20"/>
        </w:rPr>
        <w:t>Pytanie nr 1 – dotyczy zadanie 1 poz. 1</w:t>
      </w:r>
    </w:p>
    <w:p w14:paraId="10FA02F2" w14:textId="77777777" w:rsidR="00DB3E93" w:rsidRPr="008653CC" w:rsidRDefault="00DB3E93" w:rsidP="00DB3E93">
      <w:pPr>
        <w:pStyle w:val="Tekstpodstawowy"/>
        <w:rPr>
          <w:rFonts w:ascii="Times New Roman" w:hAnsi="Times New Roman"/>
          <w:sz w:val="20"/>
        </w:rPr>
      </w:pPr>
      <w:r w:rsidRPr="008653CC">
        <w:rPr>
          <w:rFonts w:ascii="Times New Roman" w:hAnsi="Times New Roman"/>
          <w:sz w:val="20"/>
        </w:rPr>
        <w:t>Czy Zamawiający wyrazi zgodę na wydzielenie poz. 1 do oddzielnego pakietu, co pozwoli na przystąpienie do przetargu większej liczby Wykonawców, co znacznie zwiększy konkurencyjność ofert, a Zamawiającemu pozwoli na osiągnięcie niższych cen i racjonalne gospodarowanie środkami publicznymi.</w:t>
      </w:r>
    </w:p>
    <w:p w14:paraId="624FBE47" w14:textId="77777777" w:rsidR="00DB3E93" w:rsidRPr="008653CC" w:rsidRDefault="00DB3E93" w:rsidP="00DB3E93">
      <w:pPr>
        <w:pStyle w:val="Tekstpodstawowy"/>
        <w:rPr>
          <w:rFonts w:ascii="Times New Roman" w:hAnsi="Times New Roman"/>
          <w:b/>
          <w:bCs/>
          <w:sz w:val="20"/>
        </w:rPr>
      </w:pPr>
      <w:r w:rsidRPr="008653CC">
        <w:rPr>
          <w:rFonts w:ascii="Times New Roman" w:hAnsi="Times New Roman"/>
          <w:b/>
          <w:bCs/>
          <w:sz w:val="20"/>
        </w:rPr>
        <w:t>Odpowiedź</w:t>
      </w:r>
    </w:p>
    <w:p w14:paraId="284384C2" w14:textId="77777777" w:rsidR="00DB3E93" w:rsidRPr="008653CC" w:rsidRDefault="00DB3E93" w:rsidP="00DB3E93">
      <w:pPr>
        <w:pStyle w:val="Tekstpodstawowy"/>
        <w:rPr>
          <w:rFonts w:ascii="Times New Roman" w:hAnsi="Times New Roman"/>
          <w:b/>
          <w:bCs/>
          <w:sz w:val="20"/>
        </w:rPr>
      </w:pPr>
      <w:r w:rsidRPr="008653CC">
        <w:rPr>
          <w:rFonts w:ascii="Times New Roman" w:hAnsi="Times New Roman"/>
          <w:b/>
          <w:bCs/>
          <w:sz w:val="20"/>
        </w:rPr>
        <w:t>Zamawiający nie wyraża zgody na proponowane wydzielenie</w:t>
      </w:r>
    </w:p>
    <w:p w14:paraId="4148CD95" w14:textId="77777777" w:rsidR="00DB3E93" w:rsidRDefault="00DB3E93" w:rsidP="00DB3E93">
      <w:pPr>
        <w:pStyle w:val="Tekstpodstawowy"/>
        <w:rPr>
          <w:rFonts w:ascii="Times New Roman" w:hAnsi="Times New Roman"/>
          <w:sz w:val="20"/>
        </w:rPr>
      </w:pPr>
    </w:p>
    <w:p w14:paraId="2103B56E" w14:textId="77777777" w:rsidR="00DB3E93" w:rsidRPr="0036069F" w:rsidRDefault="00DB3E93" w:rsidP="00DB3E93">
      <w:pPr>
        <w:pStyle w:val="Tekstpodstawowy"/>
        <w:rPr>
          <w:rFonts w:ascii="Times New Roman" w:hAnsi="Times New Roman"/>
          <w:b/>
          <w:bCs/>
          <w:sz w:val="20"/>
        </w:rPr>
      </w:pPr>
      <w:r w:rsidRPr="0036069F">
        <w:rPr>
          <w:rFonts w:ascii="Times New Roman" w:hAnsi="Times New Roman"/>
          <w:b/>
          <w:bCs/>
          <w:sz w:val="20"/>
        </w:rPr>
        <w:t>Pytanie nr 2 – dotyczy zadanie 1 poz. 1</w:t>
      </w:r>
    </w:p>
    <w:p w14:paraId="265410CF" w14:textId="77777777" w:rsidR="00DB3E93" w:rsidRPr="008653CC" w:rsidRDefault="00DB3E93" w:rsidP="00DB3E93">
      <w:pPr>
        <w:pStyle w:val="Tekstpodstawowy"/>
        <w:rPr>
          <w:rFonts w:ascii="Times New Roman" w:hAnsi="Times New Roman"/>
          <w:sz w:val="20"/>
        </w:rPr>
      </w:pPr>
      <w:r w:rsidRPr="008653CC">
        <w:rPr>
          <w:rFonts w:ascii="Times New Roman" w:hAnsi="Times New Roman"/>
          <w:sz w:val="20"/>
        </w:rPr>
        <w:t xml:space="preserve">Czy Zamawiający wyrazi zgodę na zaoferowanie maski medycznej typu IIR o wymiarach gumek 175mm +/-5mm, wymiarach sztywnika 110mm +/- 5mm. Czystość mikrobiologiczna ≥ 30 </w:t>
      </w:r>
      <w:proofErr w:type="spellStart"/>
      <w:r w:rsidRPr="008653CC">
        <w:rPr>
          <w:rFonts w:ascii="Times New Roman" w:hAnsi="Times New Roman"/>
          <w:sz w:val="20"/>
        </w:rPr>
        <w:t>cfu</w:t>
      </w:r>
      <w:proofErr w:type="spellEnd"/>
      <w:r w:rsidRPr="008653CC">
        <w:rPr>
          <w:rFonts w:ascii="Times New Roman" w:hAnsi="Times New Roman"/>
          <w:sz w:val="20"/>
        </w:rPr>
        <w:t>/g.</w:t>
      </w:r>
    </w:p>
    <w:p w14:paraId="0215927F" w14:textId="77777777" w:rsidR="00DB3E93" w:rsidRPr="008653CC" w:rsidRDefault="00DB3E93" w:rsidP="00DB3E93">
      <w:pPr>
        <w:pStyle w:val="Tekstpodstawowy"/>
        <w:rPr>
          <w:rFonts w:ascii="Times New Roman" w:hAnsi="Times New Roman"/>
          <w:b/>
          <w:bCs/>
          <w:sz w:val="20"/>
        </w:rPr>
      </w:pPr>
      <w:r w:rsidRPr="008653CC">
        <w:rPr>
          <w:rFonts w:ascii="Times New Roman" w:hAnsi="Times New Roman"/>
          <w:b/>
          <w:bCs/>
          <w:sz w:val="20"/>
        </w:rPr>
        <w:t>Odpowiedź</w:t>
      </w:r>
    </w:p>
    <w:p w14:paraId="10A1B595" w14:textId="77777777" w:rsidR="00DB3E93" w:rsidRPr="008653CC" w:rsidRDefault="00DB3E93" w:rsidP="00DB3E93">
      <w:pPr>
        <w:pStyle w:val="Tekstpodstawowy"/>
        <w:rPr>
          <w:rFonts w:ascii="Times New Roman" w:hAnsi="Times New Roman"/>
          <w:b/>
          <w:bCs/>
          <w:sz w:val="20"/>
        </w:rPr>
      </w:pPr>
      <w:r w:rsidRPr="008653CC">
        <w:rPr>
          <w:rFonts w:ascii="Times New Roman" w:hAnsi="Times New Roman"/>
          <w:b/>
          <w:bCs/>
          <w:sz w:val="20"/>
        </w:rPr>
        <w:t>Zamawiający dopuszcza pod warunkiem spełniania pozostałych wymagań Zamawiającego.</w:t>
      </w:r>
    </w:p>
    <w:p w14:paraId="26BFC563" w14:textId="77777777" w:rsidR="00DB3E93" w:rsidRDefault="00DB3E93" w:rsidP="00DB3E93">
      <w:pPr>
        <w:pStyle w:val="Nagwek1"/>
        <w:spacing w:before="0"/>
        <w:rPr>
          <w:rFonts w:ascii="Times New Roman" w:hAnsi="Times New Roman" w:cs="Times New Roman"/>
          <w:b/>
          <w:bCs/>
          <w:color w:val="auto"/>
          <w:sz w:val="20"/>
          <w:szCs w:val="20"/>
        </w:rPr>
      </w:pPr>
    </w:p>
    <w:p w14:paraId="2604308C" w14:textId="77777777" w:rsidR="00DB3E93" w:rsidRPr="0036069F" w:rsidRDefault="00DB3E93" w:rsidP="00DB3E93">
      <w:pPr>
        <w:pStyle w:val="Nagwek1"/>
        <w:spacing w:before="0"/>
        <w:rPr>
          <w:rFonts w:ascii="Times New Roman" w:hAnsi="Times New Roman" w:cs="Times New Roman"/>
          <w:b/>
          <w:bCs/>
          <w:color w:val="auto"/>
          <w:sz w:val="20"/>
          <w:szCs w:val="20"/>
        </w:rPr>
      </w:pPr>
      <w:r w:rsidRPr="0036069F">
        <w:rPr>
          <w:rFonts w:ascii="Times New Roman" w:hAnsi="Times New Roman" w:cs="Times New Roman"/>
          <w:b/>
          <w:bCs/>
          <w:color w:val="auto"/>
          <w:sz w:val="20"/>
          <w:szCs w:val="20"/>
        </w:rPr>
        <w:t>Pytanie nr 3 – dotyczy zadanie 2</w:t>
      </w:r>
    </w:p>
    <w:p w14:paraId="09C72C93" w14:textId="77777777" w:rsidR="00DB3E93" w:rsidRPr="008653CC" w:rsidRDefault="00DB3E93" w:rsidP="00DB3E93">
      <w:pPr>
        <w:pStyle w:val="Tekstpodstawowy"/>
        <w:rPr>
          <w:rFonts w:ascii="Times New Roman" w:hAnsi="Times New Roman"/>
          <w:sz w:val="20"/>
        </w:rPr>
      </w:pPr>
      <w:r w:rsidRPr="008653CC">
        <w:rPr>
          <w:rFonts w:ascii="Times New Roman" w:hAnsi="Times New Roman"/>
          <w:sz w:val="20"/>
        </w:rPr>
        <w:t xml:space="preserve">Czy Zamawiający wyrazi  zgodę  na  zaoferowanie  fartucha  wizytacyjnego  wykonanego  z  włókniny  typu PPSB o gramaturze 25g/m2. Rękaw zakończony </w:t>
      </w:r>
      <w:proofErr w:type="spellStart"/>
      <w:r w:rsidRPr="008653CC">
        <w:rPr>
          <w:rFonts w:ascii="Times New Roman" w:hAnsi="Times New Roman"/>
          <w:sz w:val="20"/>
        </w:rPr>
        <w:t>gukmą</w:t>
      </w:r>
      <w:proofErr w:type="spellEnd"/>
      <w:r w:rsidRPr="008653CC">
        <w:rPr>
          <w:rFonts w:ascii="Times New Roman" w:hAnsi="Times New Roman"/>
          <w:sz w:val="20"/>
        </w:rPr>
        <w:t>. Fartuch wiązany z tyłu na troki (jeden do zawiązania na karku, drugi do owinięcia wokół talii). Pasek do zawiązania w talii przymocowany z przodu fartucha. Fartuch w rozmiarze uniwersalnym – długość fartucha około 115cm; szerokość około 137 cm; długość paska około 160cm. Kolor fartucha niebieski. Opakowanie jednostkowe foliowe a’10 sztuk, karton zbiorczy a’ 100</w:t>
      </w:r>
      <w:r w:rsidRPr="008653CC">
        <w:rPr>
          <w:rFonts w:ascii="Times New Roman" w:hAnsi="Times New Roman"/>
          <w:spacing w:val="-18"/>
          <w:sz w:val="20"/>
        </w:rPr>
        <w:t xml:space="preserve"> </w:t>
      </w:r>
      <w:r w:rsidRPr="008653CC">
        <w:rPr>
          <w:rFonts w:ascii="Times New Roman" w:hAnsi="Times New Roman"/>
          <w:sz w:val="20"/>
        </w:rPr>
        <w:t>sztuk.</w:t>
      </w:r>
    </w:p>
    <w:p w14:paraId="3905C258" w14:textId="77777777" w:rsidR="00DB3E93" w:rsidRPr="008653CC" w:rsidRDefault="00DB3E93" w:rsidP="00DB3E93">
      <w:pPr>
        <w:pStyle w:val="Tekstpodstawowy"/>
        <w:rPr>
          <w:rFonts w:ascii="Times New Roman" w:hAnsi="Times New Roman"/>
          <w:b/>
          <w:bCs/>
          <w:sz w:val="20"/>
        </w:rPr>
      </w:pPr>
      <w:r w:rsidRPr="008653CC">
        <w:rPr>
          <w:rFonts w:ascii="Times New Roman" w:hAnsi="Times New Roman"/>
          <w:b/>
          <w:bCs/>
          <w:sz w:val="20"/>
        </w:rPr>
        <w:t>Odpowiedź</w:t>
      </w:r>
    </w:p>
    <w:p w14:paraId="2CFD73A0" w14:textId="77777777" w:rsidR="00DB3E93" w:rsidRPr="008653CC" w:rsidRDefault="00DB3E93" w:rsidP="00DB3E93">
      <w:pPr>
        <w:pStyle w:val="Tekstpodstawowy"/>
        <w:rPr>
          <w:rFonts w:ascii="Times New Roman" w:hAnsi="Times New Roman"/>
          <w:b/>
          <w:bCs/>
          <w:sz w:val="20"/>
        </w:rPr>
      </w:pPr>
      <w:r w:rsidRPr="008653CC">
        <w:rPr>
          <w:rFonts w:ascii="Times New Roman" w:hAnsi="Times New Roman"/>
          <w:b/>
          <w:bCs/>
          <w:sz w:val="20"/>
        </w:rPr>
        <w:t>Zamawiający nie wyraża zgody</w:t>
      </w:r>
    </w:p>
    <w:p w14:paraId="124989CF" w14:textId="77777777" w:rsidR="00DB3E93" w:rsidRDefault="00DB3E93" w:rsidP="00DB3E93">
      <w:pPr>
        <w:pStyle w:val="Nagwek1"/>
        <w:spacing w:before="0" w:line="267" w:lineRule="exact"/>
        <w:rPr>
          <w:rFonts w:ascii="Times New Roman" w:hAnsi="Times New Roman" w:cs="Times New Roman"/>
          <w:b/>
          <w:bCs/>
          <w:color w:val="auto"/>
          <w:sz w:val="20"/>
          <w:szCs w:val="20"/>
        </w:rPr>
      </w:pPr>
    </w:p>
    <w:p w14:paraId="2A388505" w14:textId="77777777" w:rsidR="00DB3E93" w:rsidRPr="0036069F" w:rsidRDefault="00DB3E93" w:rsidP="00DB3E93">
      <w:pPr>
        <w:pStyle w:val="Nagwek1"/>
        <w:spacing w:before="0" w:line="267" w:lineRule="exact"/>
        <w:rPr>
          <w:rFonts w:ascii="Times New Roman" w:hAnsi="Times New Roman" w:cs="Times New Roman"/>
          <w:b/>
          <w:bCs/>
          <w:color w:val="auto"/>
          <w:sz w:val="20"/>
          <w:szCs w:val="20"/>
        </w:rPr>
      </w:pPr>
      <w:r w:rsidRPr="0036069F">
        <w:rPr>
          <w:rFonts w:ascii="Times New Roman" w:hAnsi="Times New Roman" w:cs="Times New Roman"/>
          <w:b/>
          <w:bCs/>
          <w:color w:val="auto"/>
          <w:sz w:val="20"/>
          <w:szCs w:val="20"/>
        </w:rPr>
        <w:t>Pytanie nr 4 – dotyczy zadanie 3</w:t>
      </w:r>
    </w:p>
    <w:p w14:paraId="5553DAD8" w14:textId="77777777" w:rsidR="00DB3E93" w:rsidRPr="008653CC" w:rsidRDefault="00DB3E93" w:rsidP="00DB3E93">
      <w:pPr>
        <w:pStyle w:val="Tekstpodstawowy"/>
        <w:rPr>
          <w:rFonts w:ascii="Times New Roman" w:hAnsi="Times New Roman"/>
          <w:sz w:val="20"/>
        </w:rPr>
      </w:pPr>
      <w:r w:rsidRPr="008653CC">
        <w:rPr>
          <w:rFonts w:ascii="Times New Roman" w:hAnsi="Times New Roman"/>
          <w:sz w:val="20"/>
        </w:rPr>
        <w:t>Czy Zamawiający wyrazi zgodę na zaoferowanie ubrania operacyjnego z wycięciem „V” obszytym białą lamówką, ubranie posiada 2 kieszenie umieszczone w części dolnej. Oferowane rozmiary: S, M, L, XL, XXL.</w:t>
      </w:r>
    </w:p>
    <w:p w14:paraId="0CFF7BFF" w14:textId="77777777" w:rsidR="00DB3E93" w:rsidRPr="008653CC" w:rsidRDefault="00DB3E93" w:rsidP="00DB3E93">
      <w:pPr>
        <w:pStyle w:val="Tekstpodstawowy"/>
        <w:rPr>
          <w:rFonts w:ascii="Times New Roman" w:hAnsi="Times New Roman"/>
          <w:b/>
          <w:bCs/>
          <w:sz w:val="20"/>
        </w:rPr>
      </w:pPr>
      <w:r w:rsidRPr="008653CC">
        <w:rPr>
          <w:rFonts w:ascii="Times New Roman" w:hAnsi="Times New Roman"/>
          <w:b/>
          <w:bCs/>
          <w:sz w:val="20"/>
        </w:rPr>
        <w:t>Odpowiedź</w:t>
      </w:r>
    </w:p>
    <w:p w14:paraId="40448BDA" w14:textId="77777777" w:rsidR="00DB3E93" w:rsidRPr="008653CC" w:rsidRDefault="00DB3E93" w:rsidP="00DB3E93">
      <w:pPr>
        <w:pStyle w:val="Tekstpodstawowy"/>
        <w:rPr>
          <w:rFonts w:ascii="Times New Roman" w:hAnsi="Times New Roman"/>
          <w:b/>
          <w:bCs/>
          <w:sz w:val="20"/>
        </w:rPr>
      </w:pPr>
      <w:r w:rsidRPr="008653CC">
        <w:rPr>
          <w:rFonts w:ascii="Times New Roman" w:hAnsi="Times New Roman"/>
          <w:b/>
          <w:bCs/>
          <w:sz w:val="20"/>
        </w:rPr>
        <w:t>Zamawiający dopuszcza pod warunkiem spełniania pozostałych wymagań Zamawiającego.</w:t>
      </w:r>
    </w:p>
    <w:p w14:paraId="20B5F61A" w14:textId="77777777" w:rsidR="00DB3E93" w:rsidRPr="008653CC" w:rsidRDefault="00DB3E93" w:rsidP="00DB3E93">
      <w:pPr>
        <w:pStyle w:val="Tekstpodstawowy"/>
        <w:rPr>
          <w:rFonts w:ascii="Times New Roman" w:hAnsi="Times New Roman"/>
          <w:sz w:val="20"/>
        </w:rPr>
      </w:pPr>
    </w:p>
    <w:p w14:paraId="7FAEF6FE" w14:textId="77777777" w:rsidR="00DB3E93" w:rsidRPr="008653CC" w:rsidRDefault="00DB3E93" w:rsidP="00DB3E93">
      <w:pPr>
        <w:pStyle w:val="Tekstpodstawowy"/>
        <w:rPr>
          <w:rFonts w:ascii="Times New Roman" w:hAnsi="Times New Roman"/>
          <w:b/>
          <w:bCs/>
          <w:color w:val="FF0000"/>
          <w:sz w:val="20"/>
        </w:rPr>
      </w:pPr>
      <w:r w:rsidRPr="008653CC">
        <w:rPr>
          <w:rFonts w:ascii="Times New Roman" w:hAnsi="Times New Roman"/>
          <w:b/>
          <w:bCs/>
          <w:color w:val="FF0000"/>
          <w:sz w:val="20"/>
        </w:rPr>
        <w:t>Wykonawca II</w:t>
      </w:r>
    </w:p>
    <w:p w14:paraId="76466D46" w14:textId="77777777" w:rsidR="00DB3E93" w:rsidRPr="008D7345" w:rsidRDefault="00DB3E93" w:rsidP="00DB3E93">
      <w:pPr>
        <w:pStyle w:val="Tekstpodstawowy"/>
        <w:rPr>
          <w:rFonts w:ascii="Times New Roman" w:hAnsi="Times New Roman"/>
          <w:b/>
          <w:bCs/>
          <w:sz w:val="20"/>
        </w:rPr>
      </w:pPr>
      <w:r w:rsidRPr="008D7345">
        <w:rPr>
          <w:rFonts w:ascii="Times New Roman" w:hAnsi="Times New Roman"/>
          <w:b/>
          <w:bCs/>
          <w:sz w:val="20"/>
        </w:rPr>
        <w:t>Pytanie nr 1 – Dotyczy Zadanie nr 2, poz. 1</w:t>
      </w:r>
    </w:p>
    <w:p w14:paraId="06DB1224" w14:textId="77777777" w:rsidR="00DB3E93" w:rsidRPr="008653CC" w:rsidRDefault="00DB3E93" w:rsidP="00DB3E93">
      <w:pPr>
        <w:pStyle w:val="Tekstpodstawowy"/>
        <w:rPr>
          <w:rFonts w:ascii="Times New Roman" w:hAnsi="Times New Roman"/>
          <w:sz w:val="20"/>
        </w:rPr>
      </w:pPr>
      <w:r w:rsidRPr="008653CC">
        <w:rPr>
          <w:rFonts w:ascii="Times New Roman" w:hAnsi="Times New Roman"/>
          <w:sz w:val="20"/>
        </w:rPr>
        <w:t>Czy Zamawiający dopuści fartuch medyczny w którym rozmiar L ma długość min. 115 cm? Pozostałe wymagania zgodne z SIWZ.</w:t>
      </w:r>
    </w:p>
    <w:p w14:paraId="1D539E5C" w14:textId="77777777" w:rsidR="00DB3E93" w:rsidRPr="008653CC" w:rsidRDefault="00DB3E93" w:rsidP="00DB3E93">
      <w:pPr>
        <w:pStyle w:val="Tekstpodstawowy"/>
        <w:rPr>
          <w:rFonts w:ascii="Times New Roman" w:hAnsi="Times New Roman"/>
          <w:b/>
          <w:bCs/>
          <w:sz w:val="20"/>
        </w:rPr>
      </w:pPr>
      <w:r w:rsidRPr="008653CC">
        <w:rPr>
          <w:rFonts w:ascii="Times New Roman" w:hAnsi="Times New Roman"/>
          <w:b/>
          <w:bCs/>
          <w:sz w:val="20"/>
        </w:rPr>
        <w:t>Odpowiedź</w:t>
      </w:r>
    </w:p>
    <w:p w14:paraId="2BEEFA80" w14:textId="77777777" w:rsidR="00DB3E93" w:rsidRPr="008653CC" w:rsidRDefault="00DB3E93" w:rsidP="00DB3E93">
      <w:pPr>
        <w:pStyle w:val="Tekstpodstawowy"/>
        <w:rPr>
          <w:rFonts w:ascii="Times New Roman" w:hAnsi="Times New Roman"/>
          <w:b/>
          <w:bCs/>
          <w:sz w:val="20"/>
        </w:rPr>
      </w:pPr>
      <w:r w:rsidRPr="008653CC">
        <w:rPr>
          <w:rFonts w:ascii="Times New Roman" w:hAnsi="Times New Roman"/>
          <w:b/>
          <w:bCs/>
          <w:sz w:val="20"/>
        </w:rPr>
        <w:t>Zamawiający dopuszcza pod warunkiem spełniania pozostałych wymagań Zamawiającego.</w:t>
      </w:r>
    </w:p>
    <w:p w14:paraId="0A0CDA7E" w14:textId="77777777" w:rsidR="00DB3E93" w:rsidRPr="008653CC" w:rsidRDefault="00DB3E93" w:rsidP="00DB3E93">
      <w:pPr>
        <w:pStyle w:val="Tekstpodstawowy"/>
        <w:rPr>
          <w:rFonts w:ascii="Times New Roman" w:hAnsi="Times New Roman"/>
          <w:sz w:val="20"/>
        </w:rPr>
      </w:pPr>
    </w:p>
    <w:p w14:paraId="2A26CD05" w14:textId="77777777" w:rsidR="00DB3E93" w:rsidRPr="00C56BB4" w:rsidRDefault="00DB3E93" w:rsidP="00DB3E93">
      <w:pPr>
        <w:pStyle w:val="Tekstpodstawowy"/>
        <w:rPr>
          <w:rFonts w:ascii="Times New Roman" w:hAnsi="Times New Roman"/>
          <w:b/>
          <w:bCs/>
          <w:sz w:val="20"/>
        </w:rPr>
      </w:pPr>
      <w:r w:rsidRPr="00C56BB4">
        <w:rPr>
          <w:rFonts w:ascii="Times New Roman" w:hAnsi="Times New Roman"/>
          <w:b/>
          <w:bCs/>
          <w:sz w:val="20"/>
        </w:rPr>
        <w:t>Pytanie nr 2 – Dotyczy Zadanie nr 3, poz. 1</w:t>
      </w:r>
    </w:p>
    <w:p w14:paraId="2D9409F7" w14:textId="77777777" w:rsidR="00DB3E93" w:rsidRPr="008653CC" w:rsidRDefault="00DB3E93" w:rsidP="00DB3E93">
      <w:pPr>
        <w:pStyle w:val="Tekstpodstawowy"/>
        <w:rPr>
          <w:rFonts w:ascii="Times New Roman" w:hAnsi="Times New Roman"/>
          <w:sz w:val="20"/>
        </w:rPr>
      </w:pPr>
      <w:r w:rsidRPr="008653CC">
        <w:rPr>
          <w:rFonts w:ascii="Times New Roman" w:hAnsi="Times New Roman"/>
          <w:sz w:val="20"/>
        </w:rPr>
        <w:t>Czy Zamawiający dopuści ubranie, w którym bluza posiada jedną kieszeń na dole, a spodnie posiadają gumkę w pasie? Pozostałe wymagania zgodne z SIWZ.</w:t>
      </w:r>
    </w:p>
    <w:p w14:paraId="234F17B5" w14:textId="77777777" w:rsidR="00DB3E93" w:rsidRPr="008653CC" w:rsidRDefault="00DB3E93" w:rsidP="00DB3E93">
      <w:pPr>
        <w:pStyle w:val="Tekstpodstawowy"/>
        <w:rPr>
          <w:rFonts w:ascii="Times New Roman" w:hAnsi="Times New Roman"/>
          <w:b/>
          <w:bCs/>
          <w:sz w:val="20"/>
        </w:rPr>
      </w:pPr>
      <w:r w:rsidRPr="008653CC">
        <w:rPr>
          <w:rFonts w:ascii="Times New Roman" w:hAnsi="Times New Roman"/>
          <w:b/>
          <w:bCs/>
          <w:sz w:val="20"/>
        </w:rPr>
        <w:t>Odpowiedź</w:t>
      </w:r>
    </w:p>
    <w:p w14:paraId="2C4D3F77" w14:textId="77777777" w:rsidR="00DB3E93" w:rsidRPr="008653CC" w:rsidRDefault="00DB3E93" w:rsidP="00DB3E93">
      <w:pPr>
        <w:pStyle w:val="Tekstpodstawowy"/>
        <w:rPr>
          <w:rFonts w:ascii="Times New Roman" w:hAnsi="Times New Roman"/>
          <w:b/>
          <w:bCs/>
          <w:sz w:val="20"/>
        </w:rPr>
      </w:pPr>
      <w:r w:rsidRPr="008653CC">
        <w:rPr>
          <w:rFonts w:ascii="Times New Roman" w:hAnsi="Times New Roman"/>
          <w:b/>
          <w:bCs/>
          <w:sz w:val="20"/>
        </w:rPr>
        <w:t>Zamawiający nie  dopuszcza.</w:t>
      </w:r>
    </w:p>
    <w:p w14:paraId="2A88815D" w14:textId="77777777" w:rsidR="00DB3E93" w:rsidRPr="008653CC" w:rsidRDefault="00DB3E93" w:rsidP="00DB3E93">
      <w:pPr>
        <w:pStyle w:val="Tekstpodstawowy"/>
        <w:rPr>
          <w:rFonts w:ascii="Times New Roman" w:hAnsi="Times New Roman"/>
          <w:sz w:val="20"/>
        </w:rPr>
      </w:pPr>
    </w:p>
    <w:p w14:paraId="3A5248BC" w14:textId="77777777" w:rsidR="00DB3E93" w:rsidRPr="008653CC" w:rsidRDefault="00DB3E93" w:rsidP="00DB3E93">
      <w:pPr>
        <w:pStyle w:val="Tekstpodstawowy"/>
        <w:rPr>
          <w:rFonts w:ascii="Times New Roman" w:hAnsi="Times New Roman"/>
          <w:sz w:val="20"/>
        </w:rPr>
      </w:pPr>
    </w:p>
    <w:p w14:paraId="01BD321C" w14:textId="77777777" w:rsidR="00DB3E93" w:rsidRPr="009E0558" w:rsidRDefault="00DB3E93" w:rsidP="00DB3E93">
      <w:pPr>
        <w:pStyle w:val="Tekstpodstawowy"/>
        <w:rPr>
          <w:rFonts w:ascii="Times New Roman" w:hAnsi="Times New Roman"/>
          <w:b/>
          <w:bCs/>
          <w:sz w:val="20"/>
        </w:rPr>
      </w:pPr>
      <w:r w:rsidRPr="009E0558">
        <w:rPr>
          <w:rFonts w:ascii="Times New Roman" w:hAnsi="Times New Roman"/>
          <w:b/>
          <w:bCs/>
          <w:sz w:val="20"/>
        </w:rPr>
        <w:t>Pytanie nr 3 – Dotyczy treści SIWZ</w:t>
      </w:r>
    </w:p>
    <w:p w14:paraId="52381F88" w14:textId="77777777" w:rsidR="00DB3E93" w:rsidRPr="008653CC" w:rsidRDefault="00DB3E93" w:rsidP="00DB3E93">
      <w:pPr>
        <w:pStyle w:val="Tekstpodstawowy"/>
        <w:rPr>
          <w:rFonts w:ascii="Times New Roman" w:hAnsi="Times New Roman"/>
          <w:sz w:val="20"/>
        </w:rPr>
      </w:pPr>
      <w:r w:rsidRPr="008653CC">
        <w:rPr>
          <w:rFonts w:ascii="Times New Roman" w:hAnsi="Times New Roman"/>
          <w:sz w:val="20"/>
        </w:rPr>
        <w:t>Czy Zamawiający uzna za spełniony wymóg art. 24 ust. 1 pkt. 23 ustawy PZP, jeżeli wykonawca który nie należy do żadnej grupy kapitałowej, przedstawi stosowne oświadczenie wraz z ofertą?</w:t>
      </w:r>
    </w:p>
    <w:p w14:paraId="4E1E8990" w14:textId="77777777" w:rsidR="00DB3E93" w:rsidRPr="008653CC" w:rsidRDefault="00DB3E93" w:rsidP="00DB3E93">
      <w:pPr>
        <w:pStyle w:val="Tekstpodstawowy"/>
        <w:rPr>
          <w:rFonts w:ascii="Times New Roman" w:hAnsi="Times New Roman"/>
          <w:sz w:val="20"/>
        </w:rPr>
      </w:pPr>
      <w:r w:rsidRPr="008653CC">
        <w:rPr>
          <w:rFonts w:ascii="Times New Roman" w:hAnsi="Times New Roman"/>
          <w:sz w:val="20"/>
        </w:rPr>
        <w:lastRenderedPageBreak/>
        <w:t>Odpowiedź</w:t>
      </w:r>
    </w:p>
    <w:p w14:paraId="04902C0A" w14:textId="77777777" w:rsidR="00DB3E93" w:rsidRPr="008653CC" w:rsidRDefault="00DB3E93" w:rsidP="00DB3E93">
      <w:pPr>
        <w:pStyle w:val="Tekstpodstawowy"/>
        <w:rPr>
          <w:rFonts w:ascii="Times New Roman" w:hAnsi="Times New Roman"/>
          <w:b/>
          <w:bCs/>
          <w:sz w:val="20"/>
        </w:rPr>
      </w:pPr>
      <w:r w:rsidRPr="008653CC">
        <w:rPr>
          <w:rFonts w:ascii="Times New Roman" w:hAnsi="Times New Roman"/>
          <w:b/>
          <w:bCs/>
          <w:sz w:val="20"/>
        </w:rPr>
        <w:t xml:space="preserve">Zamawiający dopuszcza złożenie wskazanego oświadczenia wraz z </w:t>
      </w:r>
      <w:proofErr w:type="spellStart"/>
      <w:r w:rsidRPr="008653CC">
        <w:rPr>
          <w:rFonts w:ascii="Times New Roman" w:hAnsi="Times New Roman"/>
          <w:b/>
          <w:bCs/>
          <w:sz w:val="20"/>
        </w:rPr>
        <w:t>z</w:t>
      </w:r>
      <w:proofErr w:type="spellEnd"/>
      <w:r w:rsidRPr="008653CC">
        <w:rPr>
          <w:rFonts w:ascii="Times New Roman" w:hAnsi="Times New Roman"/>
          <w:b/>
          <w:bCs/>
          <w:sz w:val="20"/>
        </w:rPr>
        <w:t xml:space="preserve"> ofertą w przypadku gdy Wykonawca nie należy do żadnej grupy kapitałowej.</w:t>
      </w:r>
    </w:p>
    <w:p w14:paraId="29F61D21" w14:textId="77777777" w:rsidR="00DB3E93" w:rsidRPr="008653CC" w:rsidRDefault="00DB3E93" w:rsidP="00DB3E93">
      <w:pPr>
        <w:pStyle w:val="Tekstpodstawowy"/>
        <w:rPr>
          <w:rFonts w:ascii="Times New Roman" w:hAnsi="Times New Roman"/>
          <w:sz w:val="20"/>
        </w:rPr>
      </w:pPr>
    </w:p>
    <w:p w14:paraId="61C835E1" w14:textId="77777777" w:rsidR="00DB3E93" w:rsidRPr="008653CC" w:rsidRDefault="00DB3E93" w:rsidP="00DB3E93">
      <w:pPr>
        <w:pStyle w:val="Tekstpodstawowy"/>
        <w:rPr>
          <w:rFonts w:ascii="Times New Roman" w:hAnsi="Times New Roman"/>
          <w:b/>
          <w:bCs/>
          <w:color w:val="FF0000"/>
          <w:sz w:val="20"/>
        </w:rPr>
      </w:pPr>
      <w:r w:rsidRPr="008653CC">
        <w:rPr>
          <w:rFonts w:ascii="Times New Roman" w:hAnsi="Times New Roman"/>
          <w:b/>
          <w:bCs/>
          <w:color w:val="FF0000"/>
          <w:sz w:val="20"/>
        </w:rPr>
        <w:t>Wykonawca III</w:t>
      </w:r>
    </w:p>
    <w:p w14:paraId="58C7F019" w14:textId="77777777" w:rsidR="00DB3E93" w:rsidRPr="008653CC" w:rsidRDefault="00DB3E93" w:rsidP="00DB3E93">
      <w:pPr>
        <w:pStyle w:val="Akapitzlist"/>
        <w:numPr>
          <w:ilvl w:val="0"/>
          <w:numId w:val="20"/>
        </w:numPr>
        <w:ind w:left="0" w:firstLine="0"/>
        <w:rPr>
          <w:sz w:val="20"/>
          <w:szCs w:val="20"/>
        </w:rPr>
      </w:pPr>
      <w:r w:rsidRPr="008653CC">
        <w:rPr>
          <w:sz w:val="20"/>
          <w:szCs w:val="20"/>
        </w:rPr>
        <w:t>W celu zapewnienia równego traktowania stron umowy i umożliwienia Wykonawcy sprawdzenia zasadności reklamacji wnosimy o wprowadzenie w §5 ust. 3 projektu umowy 5 dniowego terminu na rozpatrzenie reklamacji.</w:t>
      </w:r>
    </w:p>
    <w:p w14:paraId="0952D67D" w14:textId="77777777" w:rsidR="00DB3E93" w:rsidRPr="008653CC" w:rsidRDefault="00DB3E93" w:rsidP="00DB3E93">
      <w:pPr>
        <w:spacing w:after="0"/>
        <w:rPr>
          <w:rFonts w:ascii="Times New Roman" w:hAnsi="Times New Roman" w:cs="Times New Roman"/>
          <w:b/>
          <w:bCs/>
          <w:sz w:val="20"/>
          <w:szCs w:val="20"/>
        </w:rPr>
      </w:pPr>
      <w:r w:rsidRPr="008653CC">
        <w:rPr>
          <w:rFonts w:ascii="Times New Roman" w:hAnsi="Times New Roman" w:cs="Times New Roman"/>
          <w:b/>
          <w:bCs/>
          <w:sz w:val="20"/>
          <w:szCs w:val="20"/>
        </w:rPr>
        <w:t>Odpowiedź</w:t>
      </w:r>
    </w:p>
    <w:p w14:paraId="49FB1FFF" w14:textId="77777777" w:rsidR="00DB3E93" w:rsidRPr="008653CC" w:rsidRDefault="00DB3E93" w:rsidP="00DB3E93">
      <w:pPr>
        <w:spacing w:after="0"/>
        <w:rPr>
          <w:rFonts w:ascii="Times New Roman" w:hAnsi="Times New Roman" w:cs="Times New Roman"/>
          <w:sz w:val="20"/>
          <w:szCs w:val="20"/>
        </w:rPr>
      </w:pPr>
      <w:r w:rsidRPr="008653CC">
        <w:rPr>
          <w:rFonts w:ascii="Times New Roman" w:hAnsi="Times New Roman" w:cs="Times New Roman"/>
          <w:b/>
          <w:bCs/>
          <w:sz w:val="20"/>
          <w:szCs w:val="20"/>
        </w:rPr>
        <w:t>Zamawiający nie wyraża zgody na proponowaną zmianę</w:t>
      </w:r>
      <w:r w:rsidRPr="008653CC">
        <w:rPr>
          <w:rFonts w:ascii="Times New Roman" w:hAnsi="Times New Roman" w:cs="Times New Roman"/>
          <w:sz w:val="20"/>
          <w:szCs w:val="20"/>
        </w:rPr>
        <w:br/>
      </w:r>
      <w:r w:rsidRPr="008653CC">
        <w:rPr>
          <w:rFonts w:ascii="Times New Roman" w:hAnsi="Times New Roman" w:cs="Times New Roman"/>
          <w:sz w:val="20"/>
          <w:szCs w:val="20"/>
        </w:rPr>
        <w:br/>
        <w:t>2. Czy w celu miarkowania kar umownych Zamawiający dokona modyfikacji postanowień projektu przyszłej umowy w zakresie zapisów § 10 ust. 1:</w:t>
      </w:r>
      <w:r w:rsidRPr="008653CC">
        <w:rPr>
          <w:rFonts w:ascii="Times New Roman" w:hAnsi="Times New Roman" w:cs="Times New Roman"/>
          <w:sz w:val="20"/>
          <w:szCs w:val="20"/>
        </w:rPr>
        <w:br/>
      </w:r>
      <w:r w:rsidRPr="008653CC">
        <w:rPr>
          <w:rFonts w:ascii="Times New Roman" w:hAnsi="Times New Roman" w:cs="Times New Roman"/>
          <w:sz w:val="20"/>
          <w:szCs w:val="20"/>
        </w:rPr>
        <w:br/>
        <w:t>1. W razie niewykonania lub nienależytego wykonania umowy przez Wykonawcę, Zamawiającemu przysługują kary umowne w następującej wysokości:</w:t>
      </w:r>
      <w:r w:rsidRPr="008653CC">
        <w:rPr>
          <w:rFonts w:ascii="Times New Roman" w:hAnsi="Times New Roman" w:cs="Times New Roman"/>
          <w:sz w:val="20"/>
          <w:szCs w:val="20"/>
        </w:rPr>
        <w:br/>
      </w:r>
      <w:r w:rsidRPr="008653CC">
        <w:rPr>
          <w:rFonts w:ascii="Times New Roman" w:hAnsi="Times New Roman" w:cs="Times New Roman"/>
          <w:sz w:val="20"/>
          <w:szCs w:val="20"/>
        </w:rPr>
        <w:br/>
        <w:t>a) w przypadku opóźnienia w dostarczeniu Zamawiającemu zamówionej partii wyrobów lub opóźnienia w dostarczeniu wyrobu wolnego od wad w wysokości 0,5% za każdy dzień opóźnienia, licząc od wartości brutto zamówionej lub zareklamowanej partii wyrobów, jednak nie mniej niż 100 zł za każdy dzień opóźnienia oraz nie więcej niż 10% wartości brutto zamówionej lub zareklamowanej partii wyrobów;</w:t>
      </w:r>
      <w:r w:rsidRPr="008653CC">
        <w:rPr>
          <w:rFonts w:ascii="Times New Roman" w:hAnsi="Times New Roman" w:cs="Times New Roman"/>
          <w:sz w:val="20"/>
          <w:szCs w:val="20"/>
        </w:rPr>
        <w:br/>
      </w:r>
      <w:r w:rsidRPr="008653CC">
        <w:rPr>
          <w:rFonts w:ascii="Times New Roman" w:hAnsi="Times New Roman" w:cs="Times New Roman"/>
          <w:sz w:val="20"/>
          <w:szCs w:val="20"/>
        </w:rPr>
        <w:br/>
        <w:t>b) w przypadku opóźnienia w dostarczeniu Zamawiającemu dokumentów o których mowa w § 2 ust 2 w wysokości 100 zł za każdy dzień opóźnienia, jednak nie więcej niż 10% wartości brutto przedmiotu umowy, którego dotyczą niedostarczone dokumenty;</w:t>
      </w:r>
      <w:r w:rsidRPr="008653CC">
        <w:rPr>
          <w:rFonts w:ascii="Times New Roman" w:hAnsi="Times New Roman" w:cs="Times New Roman"/>
          <w:sz w:val="20"/>
          <w:szCs w:val="20"/>
        </w:rPr>
        <w:br/>
      </w:r>
      <w:r w:rsidRPr="008653CC">
        <w:rPr>
          <w:rFonts w:ascii="Times New Roman" w:hAnsi="Times New Roman" w:cs="Times New Roman"/>
          <w:sz w:val="20"/>
          <w:szCs w:val="20"/>
        </w:rPr>
        <w:br/>
        <w:t>c) w przypadku odstąpienia przez Zamawiającego od umowy z przyczyn za które ponosi odpowiedzialność Wykonawca bądź rozwiązania umowy przez Zamawiającego w drodze wypowiedzenia (§ 14 umowy) – w wysokości 10% wartości brutto niezrealizowanej części umowy (wartości zadania) określonej w § 6 umowy/formularzu cen jednostkowych.</w:t>
      </w:r>
    </w:p>
    <w:p w14:paraId="42076862" w14:textId="77777777" w:rsidR="00DB3E93" w:rsidRPr="008653CC" w:rsidRDefault="00DB3E93" w:rsidP="00DB3E93">
      <w:pPr>
        <w:spacing w:after="0"/>
        <w:rPr>
          <w:rFonts w:ascii="Times New Roman" w:hAnsi="Times New Roman" w:cs="Times New Roman"/>
          <w:b/>
          <w:bCs/>
          <w:sz w:val="20"/>
          <w:szCs w:val="20"/>
        </w:rPr>
      </w:pPr>
      <w:r w:rsidRPr="008653CC">
        <w:rPr>
          <w:rFonts w:ascii="Times New Roman" w:hAnsi="Times New Roman" w:cs="Times New Roman"/>
          <w:b/>
          <w:bCs/>
          <w:sz w:val="20"/>
          <w:szCs w:val="20"/>
        </w:rPr>
        <w:t>Odpowiedź</w:t>
      </w:r>
    </w:p>
    <w:p w14:paraId="313C3CE9" w14:textId="77777777" w:rsidR="00DB3E93" w:rsidRPr="008653CC" w:rsidRDefault="00DB3E93" w:rsidP="00DB3E93">
      <w:pPr>
        <w:spacing w:after="0"/>
        <w:rPr>
          <w:rFonts w:ascii="Times New Roman" w:hAnsi="Times New Roman" w:cs="Times New Roman"/>
          <w:sz w:val="20"/>
          <w:szCs w:val="20"/>
        </w:rPr>
      </w:pPr>
      <w:r w:rsidRPr="008653CC">
        <w:rPr>
          <w:rFonts w:ascii="Times New Roman" w:hAnsi="Times New Roman" w:cs="Times New Roman"/>
          <w:b/>
          <w:bCs/>
          <w:sz w:val="20"/>
          <w:szCs w:val="20"/>
        </w:rPr>
        <w:t>Zamawiający nie wyraża zgody na proponowaną zmianę</w:t>
      </w:r>
    </w:p>
    <w:p w14:paraId="0A1985D6" w14:textId="6263C67F" w:rsidR="00584C7F" w:rsidRDefault="00584C7F" w:rsidP="00584C7F">
      <w:pPr>
        <w:spacing w:after="0"/>
        <w:rPr>
          <w:rFonts w:ascii="Times New Roman" w:hAnsi="Times New Roman" w:cs="Times New Roman"/>
          <w:sz w:val="21"/>
          <w:szCs w:val="21"/>
        </w:rPr>
      </w:pPr>
    </w:p>
    <w:p w14:paraId="28C2DB24" w14:textId="0F9B272E" w:rsidR="00923268" w:rsidRPr="00071F27" w:rsidRDefault="00923268" w:rsidP="00071F27">
      <w:pPr>
        <w:spacing w:after="0"/>
        <w:rPr>
          <w:rFonts w:ascii="Times New Roman" w:hAnsi="Times New Roman" w:cs="Times New Roman"/>
          <w:b/>
          <w:bCs/>
          <w:color w:val="FF0000"/>
          <w:sz w:val="20"/>
          <w:szCs w:val="20"/>
        </w:rPr>
      </w:pPr>
      <w:r w:rsidRPr="00071F27">
        <w:rPr>
          <w:rFonts w:ascii="Times New Roman" w:hAnsi="Times New Roman" w:cs="Times New Roman"/>
          <w:b/>
          <w:bCs/>
          <w:color w:val="FF0000"/>
          <w:sz w:val="20"/>
          <w:szCs w:val="20"/>
        </w:rPr>
        <w:t>Wykonawca IV</w:t>
      </w:r>
    </w:p>
    <w:p w14:paraId="2FD3FC90" w14:textId="77777777" w:rsidR="00923268" w:rsidRPr="00071F27" w:rsidRDefault="00923268" w:rsidP="00071F27">
      <w:pPr>
        <w:spacing w:after="0"/>
        <w:jc w:val="both"/>
        <w:rPr>
          <w:rStyle w:val="Uwydatnienie"/>
          <w:rFonts w:ascii="Times New Roman" w:hAnsi="Times New Roman" w:cs="Times New Roman"/>
          <w:i w:val="0"/>
          <w:iCs w:val="0"/>
          <w:sz w:val="20"/>
          <w:szCs w:val="20"/>
        </w:rPr>
      </w:pPr>
      <w:r w:rsidRPr="00071F27">
        <w:rPr>
          <w:rStyle w:val="Uwydatnienie"/>
          <w:rFonts w:ascii="Times New Roman" w:hAnsi="Times New Roman" w:cs="Times New Roman"/>
          <w:i w:val="0"/>
          <w:iCs w:val="0"/>
          <w:sz w:val="20"/>
          <w:szCs w:val="20"/>
        </w:rPr>
        <w:t>Zadanie 1, poz. 1</w:t>
      </w:r>
    </w:p>
    <w:p w14:paraId="728CE8EA" w14:textId="09C1C275" w:rsidR="00923268" w:rsidRPr="00071F27" w:rsidRDefault="00923268" w:rsidP="00071F27">
      <w:pPr>
        <w:spacing w:after="0"/>
        <w:jc w:val="both"/>
        <w:rPr>
          <w:rFonts w:ascii="Times New Roman" w:hAnsi="Times New Roman" w:cs="Times New Roman"/>
          <w:sz w:val="20"/>
          <w:szCs w:val="20"/>
          <w:lang w:eastAsia="pl-PL"/>
        </w:rPr>
      </w:pPr>
      <w:r w:rsidRPr="00071F27">
        <w:rPr>
          <w:rFonts w:ascii="Times New Roman" w:hAnsi="Times New Roman" w:cs="Times New Roman"/>
          <w:sz w:val="20"/>
          <w:szCs w:val="20"/>
          <w:lang w:eastAsia="pl-PL"/>
        </w:rPr>
        <w:t xml:space="preserve">Czy zamawiający dopuści złożenie oferty w zadaniu 1 na wybraną pozycję, </w:t>
      </w:r>
      <w:r w:rsidRPr="00071F27">
        <w:rPr>
          <w:rFonts w:ascii="Times New Roman" w:hAnsi="Times New Roman" w:cs="Times New Roman"/>
          <w:sz w:val="20"/>
          <w:szCs w:val="20"/>
        </w:rPr>
        <w:t>takie rozwiązanie pozwoli na złożenie konkurencyjnej oferty, a podział pakietu umożliwi złożenie większej liczby ofert atrakcyjnych cenowo w stosunku do walorów funkcjonalno-użytkowych oraz jakościowych.</w:t>
      </w:r>
      <w:r w:rsidRPr="00071F27">
        <w:rPr>
          <w:rFonts w:ascii="Times New Roman" w:hAnsi="Times New Roman" w:cs="Times New Roman"/>
          <w:sz w:val="20"/>
          <w:szCs w:val="20"/>
          <w:lang w:eastAsia="pl-PL"/>
        </w:rPr>
        <w:t xml:space="preserve"> </w:t>
      </w:r>
    </w:p>
    <w:p w14:paraId="665F2370" w14:textId="77777777" w:rsidR="00071F27" w:rsidRPr="00071F27" w:rsidRDefault="00071F27" w:rsidP="00071F27">
      <w:pPr>
        <w:pStyle w:val="Default"/>
        <w:rPr>
          <w:b/>
          <w:bCs/>
          <w:sz w:val="20"/>
          <w:szCs w:val="20"/>
        </w:rPr>
      </w:pPr>
      <w:r w:rsidRPr="00071F27">
        <w:rPr>
          <w:b/>
          <w:bCs/>
          <w:sz w:val="20"/>
          <w:szCs w:val="20"/>
        </w:rPr>
        <w:t>Odpowiedź</w:t>
      </w:r>
    </w:p>
    <w:p w14:paraId="6ADF7373" w14:textId="77777777" w:rsidR="00071F27" w:rsidRPr="00071F27" w:rsidRDefault="00071F27" w:rsidP="00071F27">
      <w:pPr>
        <w:pStyle w:val="Default"/>
        <w:rPr>
          <w:b/>
          <w:bCs/>
          <w:sz w:val="20"/>
          <w:szCs w:val="20"/>
        </w:rPr>
      </w:pPr>
      <w:r w:rsidRPr="00071F27">
        <w:rPr>
          <w:b/>
          <w:bCs/>
          <w:sz w:val="20"/>
          <w:szCs w:val="20"/>
        </w:rPr>
        <w:t>Zamawiający nie dopuszcza.</w:t>
      </w:r>
    </w:p>
    <w:p w14:paraId="694DBD2C" w14:textId="77777777" w:rsidR="00071F27" w:rsidRDefault="00071F27" w:rsidP="00923268">
      <w:pPr>
        <w:jc w:val="both"/>
        <w:rPr>
          <w:lang w:eastAsia="pl-PL"/>
        </w:rPr>
      </w:pPr>
    </w:p>
    <w:p w14:paraId="2E099DA5" w14:textId="77777777" w:rsidR="00923268" w:rsidRDefault="00923268" w:rsidP="00923268">
      <w:pPr>
        <w:jc w:val="both"/>
        <w:rPr>
          <w:rStyle w:val="Uwydatnienie"/>
          <w:i w:val="0"/>
          <w:iCs w:val="0"/>
          <w:lang w:eastAsia="ar-SA"/>
        </w:rPr>
      </w:pPr>
      <w:r>
        <w:rPr>
          <w:rStyle w:val="Uwydatnienie"/>
          <w:rFonts w:ascii="Calibri" w:hAnsi="Calibri"/>
          <w:i w:val="0"/>
          <w:iCs w:val="0"/>
          <w:sz w:val="20"/>
          <w:szCs w:val="20"/>
        </w:rPr>
        <w:t>Zadanie 2</w:t>
      </w:r>
    </w:p>
    <w:p w14:paraId="41F187BA" w14:textId="77777777" w:rsidR="00923268" w:rsidRDefault="00923268" w:rsidP="00923268">
      <w:pPr>
        <w:numPr>
          <w:ilvl w:val="0"/>
          <w:numId w:val="21"/>
        </w:numPr>
        <w:suppressAutoHyphens/>
        <w:spacing w:after="0" w:line="240" w:lineRule="auto"/>
        <w:jc w:val="both"/>
      </w:pPr>
      <w:r>
        <w:rPr>
          <w:rFonts w:ascii="Calibri" w:hAnsi="Calibri"/>
          <w:sz w:val="20"/>
          <w:szCs w:val="20"/>
        </w:rPr>
        <w:t xml:space="preserve">Czy zamawiający dopuści fartuch włókninowy, </w:t>
      </w:r>
      <w:proofErr w:type="spellStart"/>
      <w:r>
        <w:rPr>
          <w:rFonts w:ascii="Calibri" w:hAnsi="Calibri"/>
          <w:sz w:val="20"/>
          <w:szCs w:val="20"/>
        </w:rPr>
        <w:t>j.u</w:t>
      </w:r>
      <w:proofErr w:type="spellEnd"/>
      <w:r>
        <w:rPr>
          <w:rFonts w:ascii="Calibri" w:hAnsi="Calibri"/>
          <w:sz w:val="20"/>
          <w:szCs w:val="20"/>
        </w:rPr>
        <w:t>., gramatura min. 25 g/m2,  długi rękaw, zakończony lekką elastyczną, nieuciskającą gumką, bez mankietu, wiązany z tyłu w talii i przy szyi, niesterylny?</w:t>
      </w:r>
    </w:p>
    <w:p w14:paraId="69F0BAAB" w14:textId="77777777" w:rsidR="00923268" w:rsidRDefault="00923268" w:rsidP="00923268">
      <w:pPr>
        <w:numPr>
          <w:ilvl w:val="0"/>
          <w:numId w:val="21"/>
        </w:numPr>
        <w:suppressAutoHyphens/>
        <w:spacing w:after="0" w:line="240" w:lineRule="auto"/>
        <w:jc w:val="both"/>
        <w:rPr>
          <w:rFonts w:ascii="Calibri" w:hAnsi="Calibri"/>
          <w:sz w:val="20"/>
          <w:szCs w:val="20"/>
        </w:rPr>
      </w:pPr>
      <w:r>
        <w:rPr>
          <w:rFonts w:ascii="Calibri" w:hAnsi="Calibri"/>
          <w:sz w:val="20"/>
          <w:szCs w:val="20"/>
        </w:rPr>
        <w:t xml:space="preserve">Czy zamawiający dopuści fartuch w kolorze białym? </w:t>
      </w:r>
    </w:p>
    <w:p w14:paraId="533612A1" w14:textId="77777777" w:rsidR="00923268" w:rsidRDefault="00923268" w:rsidP="00923268">
      <w:pPr>
        <w:numPr>
          <w:ilvl w:val="0"/>
          <w:numId w:val="21"/>
        </w:numPr>
        <w:spacing w:before="100" w:after="100" w:line="240" w:lineRule="auto"/>
        <w:rPr>
          <w:rFonts w:ascii="Calibri" w:hAnsi="Calibri"/>
          <w:sz w:val="20"/>
          <w:szCs w:val="20"/>
        </w:rPr>
      </w:pPr>
      <w:r>
        <w:rPr>
          <w:rFonts w:ascii="Calibri" w:hAnsi="Calibri"/>
          <w:sz w:val="20"/>
          <w:szCs w:val="20"/>
        </w:rPr>
        <w:t>Prosimy Zamawiającego  o dopuszczenie wyceny za najmniejsze opakowanie  handlowe 20 szt. z przeliczeniem ilości z zaokrągleniem w górę do pełnych opakowań.</w:t>
      </w:r>
      <w:r>
        <w:rPr>
          <w:rFonts w:ascii="Calibri" w:hAnsi="Calibri"/>
          <w:sz w:val="20"/>
          <w:szCs w:val="20"/>
        </w:rPr>
        <w:tab/>
      </w:r>
    </w:p>
    <w:p w14:paraId="5C758287" w14:textId="77777777" w:rsidR="00923268" w:rsidRDefault="00923268" w:rsidP="00923268">
      <w:pPr>
        <w:numPr>
          <w:ilvl w:val="0"/>
          <w:numId w:val="21"/>
        </w:numPr>
        <w:suppressAutoHyphens/>
        <w:spacing w:after="0" w:line="240" w:lineRule="auto"/>
        <w:jc w:val="both"/>
        <w:rPr>
          <w:rFonts w:ascii="Calibri" w:hAnsi="Calibri"/>
          <w:sz w:val="20"/>
          <w:szCs w:val="20"/>
        </w:rPr>
      </w:pPr>
      <w:r>
        <w:rPr>
          <w:rFonts w:ascii="Calibri" w:hAnsi="Calibri"/>
          <w:sz w:val="20"/>
          <w:szCs w:val="20"/>
        </w:rPr>
        <w:t xml:space="preserve">Czy zamawiający dopuści fartuch w rozmiarze uniwersalnym o wymiarach zbliżonych do rozmiary L, </w:t>
      </w:r>
      <w:r>
        <w:rPr>
          <w:rFonts w:ascii="Calibri" w:hAnsi="Calibri" w:cs="Arial"/>
          <w:sz w:val="20"/>
          <w:szCs w:val="20"/>
          <w:lang w:eastAsia="pl-PL"/>
        </w:rPr>
        <w:t>o długości ok. 127 cm , szerokości ok.160 cm i długości paska (trok w talii)  min. 200 cm?</w:t>
      </w:r>
    </w:p>
    <w:p w14:paraId="231D5F4B" w14:textId="2F83A7AE" w:rsidR="00923268" w:rsidRPr="00071F27" w:rsidRDefault="00923268" w:rsidP="00923268">
      <w:pPr>
        <w:pStyle w:val="Default"/>
        <w:numPr>
          <w:ilvl w:val="0"/>
          <w:numId w:val="21"/>
        </w:numPr>
        <w:rPr>
          <w:rFonts w:ascii="Calibri" w:hAnsi="Calibri"/>
          <w:sz w:val="20"/>
          <w:szCs w:val="20"/>
        </w:rPr>
      </w:pPr>
      <w:r>
        <w:rPr>
          <w:sz w:val="20"/>
          <w:szCs w:val="20"/>
        </w:rPr>
        <w:t>Czy zamawiający wymaga fartuchy z  certyfikatem STANDARD 100 OEKO-TEX%?</w:t>
      </w:r>
    </w:p>
    <w:p w14:paraId="68C4902E" w14:textId="73B7D5B0" w:rsidR="00071F27" w:rsidRDefault="00071F27" w:rsidP="00071F27">
      <w:pPr>
        <w:pStyle w:val="Default"/>
        <w:rPr>
          <w:b/>
          <w:bCs/>
          <w:sz w:val="20"/>
          <w:szCs w:val="20"/>
        </w:rPr>
      </w:pPr>
      <w:r>
        <w:rPr>
          <w:b/>
          <w:bCs/>
          <w:sz w:val="20"/>
          <w:szCs w:val="20"/>
        </w:rPr>
        <w:t>Odpowiedź</w:t>
      </w:r>
    </w:p>
    <w:p w14:paraId="6E8DC03D" w14:textId="4EB55FBB" w:rsidR="00071F27" w:rsidRPr="00071F27" w:rsidRDefault="00071F27" w:rsidP="00071F27">
      <w:pPr>
        <w:pStyle w:val="Default"/>
        <w:rPr>
          <w:rFonts w:ascii="Calibri" w:hAnsi="Calibri"/>
          <w:b/>
          <w:bCs/>
          <w:sz w:val="20"/>
          <w:szCs w:val="20"/>
        </w:rPr>
      </w:pPr>
      <w:r>
        <w:rPr>
          <w:b/>
          <w:bCs/>
          <w:sz w:val="20"/>
          <w:szCs w:val="20"/>
        </w:rPr>
        <w:t>Zamawiający nie dopuszcza.</w:t>
      </w:r>
    </w:p>
    <w:p w14:paraId="3BDD369E" w14:textId="77777777" w:rsidR="00D25161" w:rsidRDefault="00D25161" w:rsidP="00584C7F">
      <w:pPr>
        <w:spacing w:after="0"/>
        <w:rPr>
          <w:rFonts w:ascii="Times New Roman" w:hAnsi="Times New Roman" w:cs="Times New Roman"/>
          <w:b/>
          <w:bCs/>
          <w:color w:val="FF0000"/>
          <w:sz w:val="21"/>
          <w:szCs w:val="21"/>
        </w:rPr>
      </w:pPr>
    </w:p>
    <w:p w14:paraId="7DE712DB" w14:textId="77777777" w:rsidR="00D25161" w:rsidRDefault="00D25161" w:rsidP="00584C7F">
      <w:pPr>
        <w:spacing w:after="0"/>
        <w:rPr>
          <w:rFonts w:ascii="Times New Roman" w:hAnsi="Times New Roman" w:cs="Times New Roman"/>
          <w:b/>
          <w:bCs/>
          <w:color w:val="FF0000"/>
          <w:sz w:val="21"/>
          <w:szCs w:val="21"/>
        </w:rPr>
      </w:pPr>
    </w:p>
    <w:p w14:paraId="286C7AF0" w14:textId="77777777" w:rsidR="00D25161" w:rsidRDefault="00D25161" w:rsidP="00584C7F">
      <w:pPr>
        <w:spacing w:after="0"/>
        <w:rPr>
          <w:rFonts w:ascii="Times New Roman" w:hAnsi="Times New Roman" w:cs="Times New Roman"/>
          <w:b/>
          <w:bCs/>
          <w:color w:val="FF0000"/>
          <w:sz w:val="21"/>
          <w:szCs w:val="21"/>
        </w:rPr>
      </w:pPr>
    </w:p>
    <w:p w14:paraId="4E3AC3A3" w14:textId="24CB5AF0" w:rsidR="00923268" w:rsidRDefault="00923268" w:rsidP="00584C7F">
      <w:pPr>
        <w:spacing w:after="0"/>
        <w:rPr>
          <w:rFonts w:ascii="Times New Roman" w:hAnsi="Times New Roman" w:cs="Times New Roman"/>
          <w:b/>
          <w:bCs/>
          <w:color w:val="FF0000"/>
          <w:sz w:val="21"/>
          <w:szCs w:val="21"/>
        </w:rPr>
      </w:pPr>
      <w:r>
        <w:rPr>
          <w:rFonts w:ascii="Times New Roman" w:hAnsi="Times New Roman" w:cs="Times New Roman"/>
          <w:b/>
          <w:bCs/>
          <w:color w:val="FF0000"/>
          <w:sz w:val="21"/>
          <w:szCs w:val="21"/>
        </w:rPr>
        <w:lastRenderedPageBreak/>
        <w:t>Wykonawca V</w:t>
      </w:r>
    </w:p>
    <w:p w14:paraId="1D683360" w14:textId="52EDBA2D" w:rsidR="00923268" w:rsidRDefault="00923268" w:rsidP="00923268">
      <w:pPr>
        <w:pStyle w:val="Tekstpodstawowy"/>
        <w:spacing w:line="256" w:lineRule="auto"/>
        <w:ind w:right="1043"/>
        <w:rPr>
          <w:rFonts w:ascii="Times New Roman" w:hAnsi="Times New Roman"/>
          <w:w w:val="110"/>
          <w:sz w:val="20"/>
        </w:rPr>
      </w:pPr>
      <w:r w:rsidRPr="00923268">
        <w:rPr>
          <w:rFonts w:ascii="Times New Roman" w:hAnsi="Times New Roman"/>
          <w:w w:val="110"/>
          <w:sz w:val="20"/>
        </w:rPr>
        <w:t>C</w:t>
      </w:r>
      <w:r w:rsidRPr="00923268">
        <w:rPr>
          <w:rFonts w:ascii="Times New Roman" w:hAnsi="Times New Roman"/>
          <w:w w:val="110"/>
          <w:sz w:val="20"/>
        </w:rPr>
        <w:t xml:space="preserve">zy jest </w:t>
      </w:r>
      <w:proofErr w:type="spellStart"/>
      <w:r w:rsidRPr="00923268">
        <w:rPr>
          <w:rFonts w:ascii="Times New Roman" w:hAnsi="Times New Roman"/>
          <w:w w:val="110"/>
          <w:sz w:val="20"/>
        </w:rPr>
        <w:t>mozliwosc</w:t>
      </w:r>
      <w:proofErr w:type="spellEnd"/>
      <w:r w:rsidRPr="00923268">
        <w:rPr>
          <w:rFonts w:ascii="Times New Roman" w:hAnsi="Times New Roman"/>
          <w:w w:val="110"/>
          <w:sz w:val="20"/>
        </w:rPr>
        <w:t xml:space="preserve"> wykonania </w:t>
      </w:r>
      <w:proofErr w:type="spellStart"/>
      <w:r w:rsidRPr="00923268">
        <w:rPr>
          <w:rFonts w:ascii="Times New Roman" w:hAnsi="Times New Roman"/>
          <w:w w:val="110"/>
          <w:sz w:val="20"/>
        </w:rPr>
        <w:t>fartuchow</w:t>
      </w:r>
      <w:proofErr w:type="spellEnd"/>
      <w:r w:rsidRPr="00923268">
        <w:rPr>
          <w:rFonts w:ascii="Times New Roman" w:hAnsi="Times New Roman"/>
          <w:w w:val="110"/>
          <w:sz w:val="20"/>
        </w:rPr>
        <w:t xml:space="preserve"> bez </w:t>
      </w:r>
      <w:proofErr w:type="spellStart"/>
      <w:r w:rsidRPr="00923268">
        <w:rPr>
          <w:rFonts w:ascii="Times New Roman" w:hAnsi="Times New Roman"/>
          <w:w w:val="110"/>
          <w:sz w:val="20"/>
        </w:rPr>
        <w:t>mankietow</w:t>
      </w:r>
      <w:proofErr w:type="spellEnd"/>
      <w:r w:rsidRPr="00923268">
        <w:rPr>
          <w:rFonts w:ascii="Times New Roman" w:hAnsi="Times New Roman"/>
          <w:w w:val="110"/>
          <w:sz w:val="20"/>
        </w:rPr>
        <w:t xml:space="preserve">, </w:t>
      </w:r>
      <w:proofErr w:type="spellStart"/>
      <w:r w:rsidRPr="00923268">
        <w:rPr>
          <w:rFonts w:ascii="Times New Roman" w:hAnsi="Times New Roman"/>
          <w:w w:val="110"/>
          <w:sz w:val="20"/>
        </w:rPr>
        <w:t>tzn</w:t>
      </w:r>
      <w:proofErr w:type="spellEnd"/>
      <w:r w:rsidRPr="00923268">
        <w:rPr>
          <w:rFonts w:ascii="Times New Roman" w:hAnsi="Times New Roman"/>
          <w:w w:val="110"/>
          <w:sz w:val="20"/>
        </w:rPr>
        <w:t xml:space="preserve"> </w:t>
      </w:r>
      <w:proofErr w:type="spellStart"/>
      <w:r w:rsidRPr="00923268">
        <w:rPr>
          <w:rFonts w:ascii="Times New Roman" w:hAnsi="Times New Roman"/>
          <w:w w:val="110"/>
          <w:sz w:val="20"/>
        </w:rPr>
        <w:t>zakonczone</w:t>
      </w:r>
      <w:proofErr w:type="spellEnd"/>
      <w:r w:rsidRPr="00923268">
        <w:rPr>
          <w:rFonts w:ascii="Times New Roman" w:hAnsi="Times New Roman"/>
          <w:w w:val="110"/>
          <w:sz w:val="20"/>
        </w:rPr>
        <w:t xml:space="preserve"> </w:t>
      </w:r>
      <w:proofErr w:type="spellStart"/>
      <w:r w:rsidRPr="00923268">
        <w:rPr>
          <w:rFonts w:ascii="Times New Roman" w:hAnsi="Times New Roman"/>
          <w:w w:val="110"/>
          <w:sz w:val="20"/>
        </w:rPr>
        <w:t>rekawy</w:t>
      </w:r>
      <w:proofErr w:type="spellEnd"/>
      <w:r w:rsidRPr="00923268">
        <w:rPr>
          <w:rFonts w:ascii="Times New Roman" w:hAnsi="Times New Roman"/>
          <w:w w:val="110"/>
          <w:sz w:val="20"/>
        </w:rPr>
        <w:t xml:space="preserve"> po prostu gumka ? ( na </w:t>
      </w:r>
      <w:proofErr w:type="spellStart"/>
      <w:r w:rsidRPr="00923268">
        <w:rPr>
          <w:rFonts w:ascii="Times New Roman" w:hAnsi="Times New Roman"/>
          <w:w w:val="110"/>
          <w:sz w:val="20"/>
        </w:rPr>
        <w:t>gumiarce</w:t>
      </w:r>
      <w:proofErr w:type="spellEnd"/>
      <w:r w:rsidRPr="00923268">
        <w:rPr>
          <w:rFonts w:ascii="Times New Roman" w:hAnsi="Times New Roman"/>
          <w:w w:val="110"/>
          <w:sz w:val="20"/>
        </w:rPr>
        <w:t>)</w:t>
      </w:r>
    </w:p>
    <w:p w14:paraId="050C44A4" w14:textId="31A22813" w:rsidR="00071F27" w:rsidRDefault="00071F27" w:rsidP="00923268">
      <w:pPr>
        <w:pStyle w:val="Tekstpodstawowy"/>
        <w:spacing w:line="256" w:lineRule="auto"/>
        <w:ind w:right="1043"/>
        <w:rPr>
          <w:rFonts w:ascii="Times New Roman" w:hAnsi="Times New Roman"/>
          <w:b/>
          <w:bCs/>
          <w:w w:val="110"/>
          <w:sz w:val="20"/>
        </w:rPr>
      </w:pPr>
      <w:r w:rsidRPr="00071F27">
        <w:rPr>
          <w:rFonts w:ascii="Times New Roman" w:hAnsi="Times New Roman"/>
          <w:b/>
          <w:bCs/>
          <w:w w:val="110"/>
          <w:sz w:val="20"/>
        </w:rPr>
        <w:t>Odpowiedź</w:t>
      </w:r>
    </w:p>
    <w:p w14:paraId="34E839FE" w14:textId="6AD1B481" w:rsidR="00D25161" w:rsidRPr="00071F27" w:rsidRDefault="00D25161" w:rsidP="00923268">
      <w:pPr>
        <w:pStyle w:val="Tekstpodstawowy"/>
        <w:spacing w:line="256" w:lineRule="auto"/>
        <w:ind w:right="1043"/>
        <w:rPr>
          <w:rFonts w:ascii="Times New Roman" w:hAnsi="Times New Roman"/>
          <w:b/>
          <w:bCs/>
          <w:sz w:val="20"/>
        </w:rPr>
      </w:pPr>
      <w:r>
        <w:rPr>
          <w:rFonts w:ascii="Times New Roman" w:hAnsi="Times New Roman"/>
          <w:b/>
          <w:bCs/>
          <w:w w:val="110"/>
          <w:sz w:val="20"/>
        </w:rPr>
        <w:t>Zamawiający nie wyraża zgody.</w:t>
      </w:r>
    </w:p>
    <w:p w14:paraId="342E8EF5" w14:textId="77777777" w:rsidR="00AD5997" w:rsidRDefault="00AD5997" w:rsidP="00923268">
      <w:pPr>
        <w:spacing w:after="0"/>
        <w:jc w:val="both"/>
        <w:rPr>
          <w:rFonts w:ascii="Times New Roman" w:hAnsi="Times New Roman" w:cs="Times New Roman"/>
          <w:b/>
          <w:bCs/>
          <w:color w:val="FF0000"/>
          <w:sz w:val="20"/>
          <w:szCs w:val="20"/>
        </w:rPr>
      </w:pPr>
      <w:r w:rsidRPr="00AD5997">
        <w:rPr>
          <w:rFonts w:ascii="Times New Roman" w:hAnsi="Times New Roman" w:cs="Times New Roman"/>
          <w:b/>
          <w:bCs/>
          <w:color w:val="FF0000"/>
          <w:sz w:val="20"/>
          <w:szCs w:val="20"/>
        </w:rPr>
        <w:t xml:space="preserve"> </w:t>
      </w:r>
    </w:p>
    <w:p w14:paraId="1BF48C82" w14:textId="792F2172" w:rsidR="00923268" w:rsidRDefault="00AD5997" w:rsidP="00923268">
      <w:pPr>
        <w:spacing w:after="0"/>
        <w:jc w:val="both"/>
        <w:rPr>
          <w:rFonts w:ascii="Times New Roman" w:hAnsi="Times New Roman" w:cs="Times New Roman"/>
          <w:b/>
          <w:bCs/>
          <w:color w:val="FF0000"/>
          <w:sz w:val="20"/>
          <w:szCs w:val="20"/>
        </w:rPr>
      </w:pPr>
      <w:r w:rsidRPr="00AD5997">
        <w:rPr>
          <w:rFonts w:ascii="Times New Roman" w:hAnsi="Times New Roman" w:cs="Times New Roman"/>
          <w:b/>
          <w:bCs/>
          <w:color w:val="FF0000"/>
          <w:sz w:val="20"/>
          <w:szCs w:val="20"/>
        </w:rPr>
        <w:t>Wykonawca VI</w:t>
      </w:r>
    </w:p>
    <w:p w14:paraId="598C72EB" w14:textId="77777777" w:rsidR="00AD5997" w:rsidRPr="00AD5997" w:rsidRDefault="00AD5997" w:rsidP="00AD5997">
      <w:pPr>
        <w:pStyle w:val="Tekstpodstawowy"/>
        <w:spacing w:line="256" w:lineRule="auto"/>
        <w:ind w:right="1043"/>
        <w:rPr>
          <w:rFonts w:ascii="Times New Roman" w:hAnsi="Times New Roman"/>
          <w:w w:val="110"/>
          <w:sz w:val="20"/>
        </w:rPr>
      </w:pPr>
      <w:r w:rsidRPr="00AD5997">
        <w:rPr>
          <w:rFonts w:ascii="Times New Roman" w:hAnsi="Times New Roman"/>
          <w:w w:val="110"/>
          <w:sz w:val="20"/>
        </w:rPr>
        <w:t>Pytanie 1 – Zadanie 3</w:t>
      </w:r>
    </w:p>
    <w:p w14:paraId="7C219A27" w14:textId="7F652EFB" w:rsidR="00AD5997" w:rsidRDefault="00AD5997" w:rsidP="00AD5997">
      <w:pPr>
        <w:pStyle w:val="Tekstpodstawowy"/>
        <w:spacing w:line="256" w:lineRule="auto"/>
        <w:ind w:right="1043"/>
        <w:rPr>
          <w:rFonts w:ascii="Times New Roman" w:hAnsi="Times New Roman"/>
          <w:w w:val="110"/>
          <w:sz w:val="20"/>
        </w:rPr>
      </w:pPr>
      <w:r w:rsidRPr="00AD5997">
        <w:rPr>
          <w:rFonts w:ascii="Times New Roman" w:hAnsi="Times New Roman"/>
          <w:w w:val="110"/>
          <w:sz w:val="20"/>
        </w:rPr>
        <w:t>Czy Zamawiający dopuszcza zaoferowanie ubrania chirurgicznego wykonanego z włókniny polipropylenowej typu SMMS o gramaturze min.45g, posiadające wycięcie „V” zakończone obszyciem w kolorze białym?</w:t>
      </w:r>
    </w:p>
    <w:p w14:paraId="67C84C0A" w14:textId="552E532B" w:rsidR="00AD5997" w:rsidRPr="00AD5997" w:rsidRDefault="00AD5997" w:rsidP="00AD5997">
      <w:pPr>
        <w:pStyle w:val="Tekstpodstawowy"/>
        <w:spacing w:line="256" w:lineRule="auto"/>
        <w:ind w:right="1043"/>
        <w:rPr>
          <w:rFonts w:ascii="Times New Roman" w:hAnsi="Times New Roman"/>
          <w:b/>
          <w:bCs/>
          <w:w w:val="110"/>
          <w:sz w:val="20"/>
        </w:rPr>
      </w:pPr>
      <w:r w:rsidRPr="00AD5997">
        <w:rPr>
          <w:rFonts w:ascii="Times New Roman" w:hAnsi="Times New Roman"/>
          <w:b/>
          <w:bCs/>
          <w:w w:val="110"/>
          <w:sz w:val="20"/>
        </w:rPr>
        <w:t>Odpowiedź</w:t>
      </w:r>
    </w:p>
    <w:p w14:paraId="20230774" w14:textId="6C1B8BA4" w:rsidR="00AD5997" w:rsidRDefault="00AD5997" w:rsidP="00923268">
      <w:pPr>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Zamawiający dopuszcza pod warunkiem spełniania pozostałych wymagań określonych w </w:t>
      </w:r>
      <w:proofErr w:type="spellStart"/>
      <w:r>
        <w:rPr>
          <w:rFonts w:ascii="Times New Roman" w:hAnsi="Times New Roman" w:cs="Times New Roman"/>
          <w:b/>
          <w:bCs/>
          <w:sz w:val="20"/>
          <w:szCs w:val="20"/>
        </w:rPr>
        <w:t>siwz</w:t>
      </w:r>
      <w:proofErr w:type="spellEnd"/>
      <w:r>
        <w:rPr>
          <w:rFonts w:ascii="Times New Roman" w:hAnsi="Times New Roman" w:cs="Times New Roman"/>
          <w:b/>
          <w:bCs/>
          <w:sz w:val="20"/>
          <w:szCs w:val="20"/>
        </w:rPr>
        <w:t>.</w:t>
      </w:r>
    </w:p>
    <w:p w14:paraId="77C910D4" w14:textId="779797C3" w:rsidR="00973935" w:rsidRDefault="00973935" w:rsidP="00923268">
      <w:pPr>
        <w:spacing w:after="0"/>
        <w:jc w:val="both"/>
        <w:rPr>
          <w:rFonts w:ascii="Times New Roman" w:hAnsi="Times New Roman" w:cs="Times New Roman"/>
          <w:b/>
          <w:bCs/>
          <w:sz w:val="20"/>
          <w:szCs w:val="20"/>
        </w:rPr>
      </w:pPr>
    </w:p>
    <w:p w14:paraId="0DA612B2" w14:textId="7613742F" w:rsidR="00973935" w:rsidRPr="00973935" w:rsidRDefault="00973935" w:rsidP="00923268">
      <w:pPr>
        <w:spacing w:after="0"/>
        <w:jc w:val="both"/>
        <w:rPr>
          <w:rFonts w:ascii="Times New Roman" w:hAnsi="Times New Roman" w:cs="Times New Roman"/>
          <w:b/>
          <w:bCs/>
          <w:color w:val="FF0000"/>
          <w:sz w:val="20"/>
          <w:szCs w:val="20"/>
        </w:rPr>
      </w:pPr>
      <w:r w:rsidRPr="00973935">
        <w:rPr>
          <w:rFonts w:ascii="Times New Roman" w:hAnsi="Times New Roman" w:cs="Times New Roman"/>
          <w:b/>
          <w:bCs/>
          <w:color w:val="FF0000"/>
          <w:sz w:val="20"/>
          <w:szCs w:val="20"/>
        </w:rPr>
        <w:t>Wykonawca VII</w:t>
      </w:r>
    </w:p>
    <w:p w14:paraId="6EDEFEAC" w14:textId="77777777" w:rsidR="00973935" w:rsidRPr="00FF1917" w:rsidRDefault="00973935" w:rsidP="00973935">
      <w:pPr>
        <w:pStyle w:val="Tekstpodstawowy"/>
        <w:spacing w:line="256" w:lineRule="auto"/>
        <w:ind w:right="1043"/>
        <w:rPr>
          <w:rFonts w:ascii="Times New Roman" w:hAnsi="Times New Roman"/>
          <w:b/>
          <w:bCs/>
          <w:w w:val="110"/>
          <w:sz w:val="20"/>
        </w:rPr>
      </w:pPr>
      <w:r w:rsidRPr="00FF1917">
        <w:rPr>
          <w:rFonts w:ascii="Times New Roman" w:hAnsi="Times New Roman"/>
          <w:b/>
          <w:bCs/>
          <w:w w:val="110"/>
          <w:sz w:val="20"/>
        </w:rPr>
        <w:t>Zadanie 1 Poz.1</w:t>
      </w:r>
    </w:p>
    <w:p w14:paraId="7BDD08DD" w14:textId="5C41DB51" w:rsidR="00973935" w:rsidRDefault="00973935" w:rsidP="00973935">
      <w:pPr>
        <w:pStyle w:val="Tekstpodstawowy"/>
        <w:spacing w:line="256" w:lineRule="auto"/>
        <w:ind w:right="1043"/>
        <w:rPr>
          <w:rFonts w:ascii="Times New Roman" w:hAnsi="Times New Roman"/>
          <w:w w:val="110"/>
          <w:sz w:val="20"/>
        </w:rPr>
      </w:pPr>
      <w:r w:rsidRPr="00973935">
        <w:rPr>
          <w:rFonts w:ascii="Times New Roman" w:hAnsi="Times New Roman"/>
          <w:w w:val="110"/>
          <w:sz w:val="20"/>
        </w:rPr>
        <w:t xml:space="preserve">Prosimy o dopuszczenie maski medycznej mocowanej na gumki, wykonana z trzech warstw niepylącej włókniny (18 g/m²+ 25 g/m²+ 18 g/m²). Wymiary maski 17cm x 9,5cm. Wymiary gumek 15 cm w stanie nierozciągniętym Długość sztywnika do formowania maski na nosie 10cm. Zgodna z normą PN-EN 14683:2019 + AC:2019. Typ II i IIR. Poziom filtracji bakterii BFE min. 98%. Czystość mikrobiologiczna 18,9 </w:t>
      </w:r>
      <w:proofErr w:type="spellStart"/>
      <w:r w:rsidRPr="00973935">
        <w:rPr>
          <w:rFonts w:ascii="Times New Roman" w:hAnsi="Times New Roman"/>
          <w:w w:val="110"/>
          <w:sz w:val="20"/>
        </w:rPr>
        <w:t>cfu</w:t>
      </w:r>
      <w:proofErr w:type="spellEnd"/>
      <w:r w:rsidRPr="00973935">
        <w:rPr>
          <w:rFonts w:ascii="Times New Roman" w:hAnsi="Times New Roman"/>
          <w:w w:val="110"/>
          <w:sz w:val="20"/>
        </w:rPr>
        <w:t>/g. Opakowanie jednostkowe dyspenser zawierający 50 masek. Opakowanie opisane: nazwa, nr katalogowy, lot, producent.</w:t>
      </w:r>
    </w:p>
    <w:p w14:paraId="65879C26" w14:textId="0992643C" w:rsidR="002B1BD1" w:rsidRDefault="002B1BD1" w:rsidP="00973935">
      <w:pPr>
        <w:pStyle w:val="Tekstpodstawowy"/>
        <w:spacing w:line="256" w:lineRule="auto"/>
        <w:ind w:right="1043"/>
        <w:rPr>
          <w:rFonts w:ascii="Times New Roman" w:hAnsi="Times New Roman"/>
          <w:b/>
          <w:bCs/>
          <w:w w:val="110"/>
          <w:sz w:val="20"/>
        </w:rPr>
      </w:pPr>
      <w:r w:rsidRPr="002B1BD1">
        <w:rPr>
          <w:rFonts w:ascii="Times New Roman" w:hAnsi="Times New Roman"/>
          <w:b/>
          <w:bCs/>
          <w:w w:val="110"/>
          <w:sz w:val="20"/>
        </w:rPr>
        <w:t>Odpowiedź</w:t>
      </w:r>
    </w:p>
    <w:p w14:paraId="501C13CF" w14:textId="5302A000" w:rsidR="002B1BD1" w:rsidRPr="002B1BD1" w:rsidRDefault="002B1BD1" w:rsidP="00973935">
      <w:pPr>
        <w:pStyle w:val="Tekstpodstawowy"/>
        <w:spacing w:line="256" w:lineRule="auto"/>
        <w:ind w:right="1043"/>
        <w:rPr>
          <w:rFonts w:ascii="Times New Roman" w:hAnsi="Times New Roman"/>
          <w:b/>
          <w:bCs/>
          <w:w w:val="110"/>
          <w:sz w:val="20"/>
        </w:rPr>
      </w:pPr>
      <w:r>
        <w:rPr>
          <w:rFonts w:ascii="Times New Roman" w:hAnsi="Times New Roman"/>
          <w:b/>
          <w:bCs/>
          <w:w w:val="110"/>
          <w:sz w:val="20"/>
        </w:rPr>
        <w:t>Zamawiający dopuszcza.</w:t>
      </w:r>
    </w:p>
    <w:p w14:paraId="69A9F434" w14:textId="77777777" w:rsidR="00973935" w:rsidRPr="00973935" w:rsidRDefault="00973935" w:rsidP="00973935">
      <w:pPr>
        <w:pStyle w:val="Tekstpodstawowy"/>
        <w:spacing w:line="256" w:lineRule="auto"/>
        <w:ind w:right="1043"/>
        <w:rPr>
          <w:rFonts w:ascii="Times New Roman" w:hAnsi="Times New Roman"/>
          <w:w w:val="110"/>
          <w:sz w:val="20"/>
        </w:rPr>
      </w:pPr>
    </w:p>
    <w:p w14:paraId="380A5AB7" w14:textId="77777777" w:rsidR="00973935" w:rsidRPr="00973935" w:rsidRDefault="00973935" w:rsidP="00973935">
      <w:pPr>
        <w:pStyle w:val="Tekstpodstawowy"/>
        <w:spacing w:line="256" w:lineRule="auto"/>
        <w:ind w:right="1043"/>
        <w:rPr>
          <w:rFonts w:ascii="Times New Roman" w:hAnsi="Times New Roman"/>
          <w:b/>
          <w:bCs/>
          <w:w w:val="110"/>
          <w:sz w:val="20"/>
        </w:rPr>
      </w:pPr>
      <w:r w:rsidRPr="00973935">
        <w:rPr>
          <w:rFonts w:ascii="Times New Roman" w:hAnsi="Times New Roman"/>
          <w:b/>
          <w:bCs/>
          <w:w w:val="110"/>
          <w:sz w:val="20"/>
        </w:rPr>
        <w:t>Poz.2</w:t>
      </w:r>
    </w:p>
    <w:p w14:paraId="0046E092" w14:textId="4E5BA736" w:rsidR="00973935" w:rsidRDefault="00973935" w:rsidP="00973935">
      <w:pPr>
        <w:pStyle w:val="Tekstpodstawowy"/>
        <w:spacing w:line="256" w:lineRule="auto"/>
        <w:ind w:right="1043"/>
        <w:rPr>
          <w:rFonts w:ascii="Times New Roman" w:hAnsi="Times New Roman"/>
          <w:w w:val="110"/>
          <w:sz w:val="20"/>
        </w:rPr>
      </w:pPr>
      <w:r w:rsidRPr="00973935">
        <w:rPr>
          <w:rFonts w:ascii="Times New Roman" w:hAnsi="Times New Roman"/>
          <w:w w:val="110"/>
          <w:sz w:val="20"/>
        </w:rPr>
        <w:t xml:space="preserve">Prosimy o dopuszczenie maski medycznej wiązanej na troki, wykonana z trzech warstw niepylącej włókniny (18g/m2+ 25g/m2 + 18g/m2). Wymiary maski 17cm x 9,5cm. Długość troków 40cm. Długość sztywnika do formowania maski na nosie 10cm . Zgodna z normą PN-EN 14683:2019 + AC:2019. Typ II – poziom filtracji bakterii BFE min. 98%. Czystość mikrobiologiczna 18,9 </w:t>
      </w:r>
      <w:proofErr w:type="spellStart"/>
      <w:r w:rsidRPr="00973935">
        <w:rPr>
          <w:rFonts w:ascii="Times New Roman" w:hAnsi="Times New Roman"/>
          <w:w w:val="110"/>
          <w:sz w:val="20"/>
        </w:rPr>
        <w:t>cfu</w:t>
      </w:r>
      <w:proofErr w:type="spellEnd"/>
      <w:r w:rsidRPr="00973935">
        <w:rPr>
          <w:rFonts w:ascii="Times New Roman" w:hAnsi="Times New Roman"/>
          <w:w w:val="110"/>
          <w:sz w:val="20"/>
        </w:rPr>
        <w:t>/g. Opakowanie jednostkowe dyspenser zawierający 50 masek. Opakowanie opisane: nazwa, nr katalogowy, lot, producent.</w:t>
      </w:r>
    </w:p>
    <w:p w14:paraId="59FA010F" w14:textId="77777777" w:rsidR="002B1BD1" w:rsidRDefault="002B1BD1" w:rsidP="002B1BD1">
      <w:pPr>
        <w:pStyle w:val="Tekstpodstawowy"/>
        <w:spacing w:line="256" w:lineRule="auto"/>
        <w:ind w:right="1043"/>
        <w:rPr>
          <w:rFonts w:ascii="Times New Roman" w:hAnsi="Times New Roman"/>
          <w:b/>
          <w:bCs/>
          <w:w w:val="110"/>
          <w:sz w:val="20"/>
        </w:rPr>
      </w:pPr>
      <w:r w:rsidRPr="002B1BD1">
        <w:rPr>
          <w:rFonts w:ascii="Times New Roman" w:hAnsi="Times New Roman"/>
          <w:b/>
          <w:bCs/>
          <w:w w:val="110"/>
          <w:sz w:val="20"/>
        </w:rPr>
        <w:t>Odpowiedź</w:t>
      </w:r>
    </w:p>
    <w:p w14:paraId="67077C5B" w14:textId="77777777" w:rsidR="002B1BD1" w:rsidRPr="002B1BD1" w:rsidRDefault="002B1BD1" w:rsidP="002B1BD1">
      <w:pPr>
        <w:pStyle w:val="Tekstpodstawowy"/>
        <w:spacing w:line="256" w:lineRule="auto"/>
        <w:ind w:right="1043"/>
        <w:rPr>
          <w:rFonts w:ascii="Times New Roman" w:hAnsi="Times New Roman"/>
          <w:b/>
          <w:bCs/>
          <w:w w:val="110"/>
          <w:sz w:val="20"/>
        </w:rPr>
      </w:pPr>
      <w:r>
        <w:rPr>
          <w:rFonts w:ascii="Times New Roman" w:hAnsi="Times New Roman"/>
          <w:b/>
          <w:bCs/>
          <w:w w:val="110"/>
          <w:sz w:val="20"/>
        </w:rPr>
        <w:t>Zamawiający dopuszcza.</w:t>
      </w:r>
    </w:p>
    <w:p w14:paraId="2D2AB1F6" w14:textId="77777777" w:rsidR="002B1BD1" w:rsidRPr="00973935" w:rsidRDefault="002B1BD1" w:rsidP="00973935">
      <w:pPr>
        <w:pStyle w:val="Tekstpodstawowy"/>
        <w:spacing w:line="256" w:lineRule="auto"/>
        <w:ind w:right="1043"/>
        <w:rPr>
          <w:rFonts w:ascii="Times New Roman" w:hAnsi="Times New Roman"/>
          <w:w w:val="110"/>
          <w:sz w:val="20"/>
        </w:rPr>
      </w:pPr>
    </w:p>
    <w:p w14:paraId="3A21FC75" w14:textId="77777777" w:rsidR="00973935" w:rsidRPr="00973935" w:rsidRDefault="00973935" w:rsidP="00973935">
      <w:pPr>
        <w:pStyle w:val="Tekstpodstawowy"/>
        <w:spacing w:line="256" w:lineRule="auto"/>
        <w:ind w:right="1043"/>
        <w:rPr>
          <w:rFonts w:ascii="Times New Roman" w:hAnsi="Times New Roman"/>
          <w:w w:val="110"/>
          <w:sz w:val="20"/>
        </w:rPr>
      </w:pPr>
    </w:p>
    <w:p w14:paraId="44DEEFEB" w14:textId="77777777" w:rsidR="00973935" w:rsidRPr="00973935" w:rsidRDefault="00973935" w:rsidP="00973935">
      <w:pPr>
        <w:pStyle w:val="Tekstpodstawowy"/>
        <w:spacing w:line="256" w:lineRule="auto"/>
        <w:ind w:right="1043"/>
        <w:rPr>
          <w:rFonts w:ascii="Times New Roman" w:hAnsi="Times New Roman"/>
          <w:b/>
          <w:bCs/>
          <w:w w:val="110"/>
          <w:sz w:val="20"/>
        </w:rPr>
      </w:pPr>
      <w:r w:rsidRPr="00973935">
        <w:rPr>
          <w:rFonts w:ascii="Times New Roman" w:hAnsi="Times New Roman"/>
          <w:b/>
          <w:bCs/>
          <w:w w:val="110"/>
          <w:sz w:val="20"/>
        </w:rPr>
        <w:t>Zadanie 3</w:t>
      </w:r>
    </w:p>
    <w:p w14:paraId="37A6E350" w14:textId="52C9FAEF" w:rsidR="00973935" w:rsidRDefault="00973935" w:rsidP="00973935">
      <w:pPr>
        <w:pStyle w:val="Tekstpodstawowy"/>
        <w:spacing w:line="256" w:lineRule="auto"/>
        <w:ind w:right="1043"/>
        <w:rPr>
          <w:rFonts w:ascii="Times New Roman" w:hAnsi="Times New Roman"/>
          <w:w w:val="110"/>
          <w:sz w:val="20"/>
        </w:rPr>
      </w:pPr>
      <w:r w:rsidRPr="00973935">
        <w:rPr>
          <w:rFonts w:ascii="Times New Roman" w:hAnsi="Times New Roman"/>
          <w:w w:val="110"/>
          <w:sz w:val="20"/>
        </w:rPr>
        <w:t>Prosimy o dopuszczenie ubrania chirurgicznego gdzie bluza i spodnie pakowane są osobno, spełniające pozostałe zapisy SIWZ.</w:t>
      </w:r>
    </w:p>
    <w:p w14:paraId="5A036E3F" w14:textId="77777777" w:rsidR="002B1BD1" w:rsidRDefault="002B1BD1" w:rsidP="002B1BD1">
      <w:pPr>
        <w:pStyle w:val="Tekstpodstawowy"/>
        <w:spacing w:line="256" w:lineRule="auto"/>
        <w:ind w:right="1043"/>
        <w:rPr>
          <w:rFonts w:ascii="Times New Roman" w:hAnsi="Times New Roman"/>
          <w:b/>
          <w:bCs/>
          <w:w w:val="110"/>
          <w:sz w:val="20"/>
        </w:rPr>
      </w:pPr>
      <w:r w:rsidRPr="002B1BD1">
        <w:rPr>
          <w:rFonts w:ascii="Times New Roman" w:hAnsi="Times New Roman"/>
          <w:b/>
          <w:bCs/>
          <w:w w:val="110"/>
          <w:sz w:val="20"/>
        </w:rPr>
        <w:t>Odpowiedź</w:t>
      </w:r>
    </w:p>
    <w:p w14:paraId="50A94E96" w14:textId="18E57A00" w:rsidR="002B1BD1" w:rsidRPr="002B1BD1" w:rsidRDefault="002B1BD1" w:rsidP="002B1BD1">
      <w:pPr>
        <w:pStyle w:val="Tekstpodstawowy"/>
        <w:spacing w:line="256" w:lineRule="auto"/>
        <w:ind w:right="1043"/>
        <w:rPr>
          <w:rFonts w:ascii="Times New Roman" w:hAnsi="Times New Roman"/>
          <w:b/>
          <w:bCs/>
          <w:w w:val="110"/>
          <w:sz w:val="20"/>
        </w:rPr>
      </w:pPr>
      <w:r>
        <w:rPr>
          <w:rFonts w:ascii="Times New Roman" w:hAnsi="Times New Roman"/>
          <w:b/>
          <w:bCs/>
          <w:w w:val="110"/>
          <w:sz w:val="20"/>
        </w:rPr>
        <w:t xml:space="preserve">Zamawiający </w:t>
      </w:r>
      <w:r>
        <w:rPr>
          <w:rFonts w:ascii="Times New Roman" w:hAnsi="Times New Roman"/>
          <w:b/>
          <w:bCs/>
          <w:w w:val="110"/>
          <w:sz w:val="20"/>
        </w:rPr>
        <w:t xml:space="preserve">nie </w:t>
      </w:r>
      <w:r>
        <w:rPr>
          <w:rFonts w:ascii="Times New Roman" w:hAnsi="Times New Roman"/>
          <w:b/>
          <w:bCs/>
          <w:w w:val="110"/>
          <w:sz w:val="20"/>
        </w:rPr>
        <w:t>dopuszcza.</w:t>
      </w:r>
    </w:p>
    <w:p w14:paraId="29AC81FC" w14:textId="77777777" w:rsidR="002B1BD1" w:rsidRPr="00973935" w:rsidRDefault="002B1BD1" w:rsidP="00973935">
      <w:pPr>
        <w:pStyle w:val="Tekstpodstawowy"/>
        <w:spacing w:line="256" w:lineRule="auto"/>
        <w:ind w:right="1043"/>
        <w:rPr>
          <w:rFonts w:ascii="Times New Roman" w:hAnsi="Times New Roman"/>
          <w:w w:val="110"/>
          <w:sz w:val="20"/>
        </w:rPr>
      </w:pPr>
    </w:p>
    <w:p w14:paraId="186B3ED8" w14:textId="77777777" w:rsidR="00973935" w:rsidRPr="00973935" w:rsidRDefault="00973935" w:rsidP="00973935">
      <w:pPr>
        <w:pStyle w:val="Tekstpodstawowy"/>
        <w:spacing w:line="256" w:lineRule="auto"/>
        <w:ind w:right="1043"/>
        <w:rPr>
          <w:rFonts w:ascii="Times New Roman" w:hAnsi="Times New Roman"/>
          <w:w w:val="110"/>
          <w:sz w:val="20"/>
        </w:rPr>
      </w:pPr>
    </w:p>
    <w:p w14:paraId="6556A295" w14:textId="77777777" w:rsidR="00973935" w:rsidRPr="00973935" w:rsidRDefault="00973935" w:rsidP="00973935">
      <w:pPr>
        <w:pStyle w:val="Tekstpodstawowy"/>
        <w:spacing w:line="256" w:lineRule="auto"/>
        <w:ind w:right="1043"/>
        <w:rPr>
          <w:rFonts w:ascii="Times New Roman" w:hAnsi="Times New Roman"/>
          <w:b/>
          <w:bCs/>
          <w:w w:val="110"/>
          <w:sz w:val="20"/>
        </w:rPr>
      </w:pPr>
      <w:r w:rsidRPr="00973935">
        <w:rPr>
          <w:rFonts w:ascii="Times New Roman" w:hAnsi="Times New Roman"/>
          <w:b/>
          <w:bCs/>
          <w:w w:val="110"/>
          <w:sz w:val="20"/>
        </w:rPr>
        <w:t>Zadanie 3</w:t>
      </w:r>
    </w:p>
    <w:p w14:paraId="47A81E39" w14:textId="77777777" w:rsidR="00973935" w:rsidRPr="00973935" w:rsidRDefault="00973935" w:rsidP="00973935">
      <w:pPr>
        <w:pStyle w:val="Tekstpodstawowy"/>
        <w:spacing w:line="256" w:lineRule="auto"/>
        <w:ind w:right="1043"/>
        <w:rPr>
          <w:rFonts w:ascii="Times New Roman" w:hAnsi="Times New Roman"/>
          <w:w w:val="110"/>
          <w:sz w:val="20"/>
        </w:rPr>
      </w:pPr>
      <w:r w:rsidRPr="00973935">
        <w:rPr>
          <w:rFonts w:ascii="Times New Roman" w:hAnsi="Times New Roman"/>
          <w:w w:val="110"/>
          <w:sz w:val="20"/>
        </w:rPr>
        <w:t>Czy Zamawiający wyrazi zgodę na zaoferowanie ubrania w jednym kolorze niebieskim.</w:t>
      </w:r>
    </w:p>
    <w:p w14:paraId="265BAC9B" w14:textId="77777777" w:rsidR="008E013D" w:rsidRDefault="008E013D" w:rsidP="008E013D">
      <w:pPr>
        <w:pStyle w:val="Tekstpodstawowy"/>
        <w:spacing w:line="256" w:lineRule="auto"/>
        <w:ind w:right="1043"/>
        <w:rPr>
          <w:rFonts w:ascii="Times New Roman" w:hAnsi="Times New Roman"/>
          <w:b/>
          <w:bCs/>
          <w:w w:val="110"/>
          <w:sz w:val="20"/>
        </w:rPr>
      </w:pPr>
      <w:r w:rsidRPr="002B1BD1">
        <w:rPr>
          <w:rFonts w:ascii="Times New Roman" w:hAnsi="Times New Roman"/>
          <w:b/>
          <w:bCs/>
          <w:w w:val="110"/>
          <w:sz w:val="20"/>
        </w:rPr>
        <w:t>Odpowiedź</w:t>
      </w:r>
    </w:p>
    <w:p w14:paraId="25F98A15" w14:textId="562917AF" w:rsidR="008E013D" w:rsidRPr="002B1BD1" w:rsidRDefault="008E013D" w:rsidP="008E013D">
      <w:pPr>
        <w:pStyle w:val="Tekstpodstawowy"/>
        <w:spacing w:line="256" w:lineRule="auto"/>
        <w:ind w:right="1043"/>
        <w:rPr>
          <w:rFonts w:ascii="Times New Roman" w:hAnsi="Times New Roman"/>
          <w:b/>
          <w:bCs/>
          <w:w w:val="110"/>
          <w:sz w:val="20"/>
        </w:rPr>
      </w:pPr>
      <w:r>
        <w:rPr>
          <w:rFonts w:ascii="Times New Roman" w:hAnsi="Times New Roman"/>
          <w:b/>
          <w:bCs/>
          <w:w w:val="110"/>
          <w:sz w:val="20"/>
        </w:rPr>
        <w:t>Zamawiający dopuszcza</w:t>
      </w:r>
      <w:r w:rsidR="00F3690D">
        <w:rPr>
          <w:rFonts w:ascii="Times New Roman" w:hAnsi="Times New Roman"/>
          <w:b/>
          <w:bCs/>
          <w:w w:val="110"/>
          <w:sz w:val="20"/>
        </w:rPr>
        <w:t xml:space="preserve"> kolor niebieski ubrania</w:t>
      </w:r>
      <w:r>
        <w:rPr>
          <w:rFonts w:ascii="Times New Roman" w:hAnsi="Times New Roman"/>
          <w:b/>
          <w:bCs/>
          <w:w w:val="110"/>
          <w:sz w:val="20"/>
        </w:rPr>
        <w:t>.</w:t>
      </w:r>
    </w:p>
    <w:p w14:paraId="7624FF30" w14:textId="264ACC27" w:rsidR="00AD5997" w:rsidRDefault="00AD5997" w:rsidP="00973935">
      <w:pPr>
        <w:pStyle w:val="Tekstpodstawowy"/>
        <w:spacing w:line="256" w:lineRule="auto"/>
        <w:ind w:right="1043"/>
        <w:rPr>
          <w:rFonts w:ascii="Times New Roman" w:hAnsi="Times New Roman"/>
          <w:w w:val="110"/>
          <w:sz w:val="20"/>
        </w:rPr>
      </w:pPr>
    </w:p>
    <w:p w14:paraId="1E86B5CF" w14:textId="44BFED19" w:rsidR="008C71B4" w:rsidRPr="008C71B4" w:rsidRDefault="008C71B4" w:rsidP="008C71B4">
      <w:pPr>
        <w:pStyle w:val="Tekstpodstawowy"/>
        <w:rPr>
          <w:rFonts w:ascii="Times New Roman" w:hAnsi="Times New Roman"/>
          <w:b/>
          <w:bCs/>
          <w:color w:val="FF0000"/>
          <w:w w:val="110"/>
          <w:sz w:val="20"/>
        </w:rPr>
      </w:pPr>
      <w:r w:rsidRPr="008C71B4">
        <w:rPr>
          <w:rFonts w:ascii="Times New Roman" w:hAnsi="Times New Roman"/>
          <w:b/>
          <w:bCs/>
          <w:color w:val="FF0000"/>
          <w:w w:val="110"/>
          <w:sz w:val="20"/>
        </w:rPr>
        <w:t>Wykonawca VIII</w:t>
      </w:r>
    </w:p>
    <w:p w14:paraId="4A88B8E8" w14:textId="24CCD116" w:rsidR="00923268" w:rsidRDefault="00923268" w:rsidP="008C71B4">
      <w:pPr>
        <w:spacing w:after="0" w:line="240" w:lineRule="auto"/>
        <w:rPr>
          <w:rFonts w:ascii="Times New Roman" w:hAnsi="Times New Roman" w:cs="Times New Roman"/>
          <w:b/>
          <w:bCs/>
          <w:color w:val="FF0000"/>
          <w:sz w:val="21"/>
          <w:szCs w:val="21"/>
        </w:rPr>
      </w:pPr>
    </w:p>
    <w:p w14:paraId="5ECAD0E1" w14:textId="77777777" w:rsidR="008C71B4" w:rsidRPr="00E71107" w:rsidRDefault="008C71B4" w:rsidP="008C71B4">
      <w:pPr>
        <w:spacing w:after="0" w:line="240" w:lineRule="auto"/>
        <w:rPr>
          <w:b/>
        </w:rPr>
      </w:pPr>
      <w:r w:rsidRPr="00E71107">
        <w:rPr>
          <w:b/>
        </w:rPr>
        <w:t xml:space="preserve">Zadanie </w:t>
      </w:r>
      <w:r>
        <w:rPr>
          <w:b/>
        </w:rPr>
        <w:t>1</w:t>
      </w:r>
      <w:r w:rsidRPr="00E71107">
        <w:rPr>
          <w:b/>
        </w:rPr>
        <w:t xml:space="preserve"> pozycja 1</w:t>
      </w:r>
      <w:r>
        <w:rPr>
          <w:b/>
        </w:rPr>
        <w:t>, 2</w:t>
      </w:r>
    </w:p>
    <w:p w14:paraId="25BC276C" w14:textId="375FD6A4" w:rsidR="008C71B4" w:rsidRDefault="008C71B4" w:rsidP="008C71B4">
      <w:pPr>
        <w:spacing w:after="0" w:line="240" w:lineRule="auto"/>
        <w:jc w:val="both"/>
      </w:pPr>
      <w:r w:rsidRPr="00E71107">
        <w:t xml:space="preserve">Czy Zamawiający dopuści </w:t>
      </w:r>
      <w:r>
        <w:t>wycenę za opakowanie handlowe a’50szt z przeliczeniem podanych ilości?</w:t>
      </w:r>
    </w:p>
    <w:p w14:paraId="72BA2AF7" w14:textId="2194053A" w:rsidR="008C71B4" w:rsidRPr="008C71B4" w:rsidRDefault="008C71B4" w:rsidP="008C71B4">
      <w:pPr>
        <w:spacing w:after="0" w:line="240" w:lineRule="auto"/>
        <w:jc w:val="both"/>
        <w:rPr>
          <w:b/>
          <w:bCs/>
        </w:rPr>
      </w:pPr>
      <w:r w:rsidRPr="008C71B4">
        <w:rPr>
          <w:b/>
          <w:bCs/>
        </w:rPr>
        <w:t>Odpowiedź</w:t>
      </w:r>
    </w:p>
    <w:p w14:paraId="0079B896" w14:textId="3E89C2E3" w:rsidR="008C71B4" w:rsidRDefault="008C71B4" w:rsidP="008C71B4">
      <w:pPr>
        <w:spacing w:after="0" w:line="240" w:lineRule="auto"/>
        <w:rPr>
          <w:b/>
        </w:rPr>
      </w:pPr>
      <w:r>
        <w:rPr>
          <w:b/>
        </w:rPr>
        <w:t>Zamawiający nie dopuszcza.</w:t>
      </w:r>
    </w:p>
    <w:p w14:paraId="4840E838" w14:textId="77777777" w:rsidR="004551C1" w:rsidRDefault="004551C1" w:rsidP="008C71B4">
      <w:pPr>
        <w:spacing w:after="0" w:line="240" w:lineRule="auto"/>
        <w:rPr>
          <w:b/>
        </w:rPr>
      </w:pPr>
    </w:p>
    <w:p w14:paraId="57154C8E" w14:textId="77777777" w:rsidR="004551C1" w:rsidRDefault="004551C1" w:rsidP="008C71B4">
      <w:pPr>
        <w:spacing w:after="0" w:line="240" w:lineRule="auto"/>
        <w:rPr>
          <w:b/>
        </w:rPr>
      </w:pPr>
    </w:p>
    <w:p w14:paraId="3E41325A" w14:textId="7D198521" w:rsidR="008C71B4" w:rsidRPr="00E71107" w:rsidRDefault="008C71B4" w:rsidP="008C71B4">
      <w:pPr>
        <w:spacing w:after="0" w:line="240" w:lineRule="auto"/>
        <w:rPr>
          <w:b/>
        </w:rPr>
      </w:pPr>
      <w:r w:rsidRPr="00E71107">
        <w:rPr>
          <w:b/>
        </w:rPr>
        <w:lastRenderedPageBreak/>
        <w:t xml:space="preserve">Zadanie </w:t>
      </w:r>
      <w:r>
        <w:rPr>
          <w:b/>
        </w:rPr>
        <w:t>1</w:t>
      </w:r>
      <w:r w:rsidRPr="00E71107">
        <w:rPr>
          <w:b/>
        </w:rPr>
        <w:t xml:space="preserve"> pozycja 1</w:t>
      </w:r>
    </w:p>
    <w:p w14:paraId="6635718C" w14:textId="460657B4" w:rsidR="008C71B4" w:rsidRDefault="008C71B4" w:rsidP="008C71B4">
      <w:pPr>
        <w:spacing w:after="0" w:line="240" w:lineRule="auto"/>
        <w:jc w:val="both"/>
      </w:pPr>
      <w:r w:rsidRPr="00E71107">
        <w:t>Czy Zamawiający dopuści</w:t>
      </w:r>
      <w:r>
        <w:t xml:space="preserve"> maskę medyczną przy typie IIR o czystości</w:t>
      </w:r>
      <w:r w:rsidRPr="00CF11AB">
        <w:t xml:space="preserve"> mikrobiologiczn</w:t>
      </w:r>
      <w:r>
        <w:t>ej</w:t>
      </w:r>
      <w:r w:rsidRPr="00CF11AB">
        <w:t xml:space="preserve"> 1,</w:t>
      </w:r>
      <w:r>
        <w:t>60</w:t>
      </w:r>
      <w:r w:rsidRPr="00CF11AB">
        <w:t xml:space="preserve"> </w:t>
      </w:r>
      <w:proofErr w:type="spellStart"/>
      <w:r w:rsidRPr="00CF11AB">
        <w:t>cfu</w:t>
      </w:r>
      <w:proofErr w:type="spellEnd"/>
      <w:r w:rsidRPr="00CF11AB">
        <w:t>/g</w:t>
      </w:r>
      <w:r>
        <w:t>, spełniającą pozostałe wymagania SIWZ?</w:t>
      </w:r>
    </w:p>
    <w:p w14:paraId="7C5F7B0A" w14:textId="4747AE79" w:rsidR="008C71B4" w:rsidRDefault="008C71B4" w:rsidP="008C71B4">
      <w:pPr>
        <w:spacing w:after="0" w:line="240" w:lineRule="auto"/>
        <w:jc w:val="both"/>
        <w:rPr>
          <w:b/>
          <w:bCs/>
        </w:rPr>
      </w:pPr>
      <w:r w:rsidRPr="008C71B4">
        <w:rPr>
          <w:b/>
          <w:bCs/>
        </w:rPr>
        <w:t>Odpowiedź</w:t>
      </w:r>
    </w:p>
    <w:p w14:paraId="23FD3ACA" w14:textId="3FD318E6" w:rsidR="008C71B4" w:rsidRPr="008C71B4" w:rsidRDefault="008C71B4" w:rsidP="008C71B4">
      <w:pPr>
        <w:spacing w:after="0" w:line="240" w:lineRule="auto"/>
        <w:jc w:val="both"/>
        <w:rPr>
          <w:b/>
          <w:bCs/>
          <w:color w:val="000000"/>
        </w:rPr>
      </w:pPr>
      <w:r>
        <w:rPr>
          <w:b/>
          <w:bCs/>
        </w:rPr>
        <w:t>Zamawiający dopuszcza.</w:t>
      </w:r>
    </w:p>
    <w:p w14:paraId="2B51F34F" w14:textId="77777777" w:rsidR="008C71B4" w:rsidRPr="00E71107" w:rsidRDefault="008C71B4" w:rsidP="008C71B4">
      <w:pPr>
        <w:spacing w:after="0" w:line="240" w:lineRule="auto"/>
        <w:rPr>
          <w:b/>
        </w:rPr>
      </w:pPr>
      <w:r w:rsidRPr="00E71107">
        <w:rPr>
          <w:b/>
        </w:rPr>
        <w:t xml:space="preserve">Zadanie </w:t>
      </w:r>
      <w:r>
        <w:rPr>
          <w:b/>
        </w:rPr>
        <w:t>2</w:t>
      </w:r>
      <w:r w:rsidRPr="00E71107">
        <w:rPr>
          <w:b/>
        </w:rPr>
        <w:t xml:space="preserve"> pozycja 1</w:t>
      </w:r>
    </w:p>
    <w:p w14:paraId="01EFE350" w14:textId="7BE39A29" w:rsidR="008C71B4" w:rsidRDefault="008C71B4" w:rsidP="008C71B4">
      <w:pPr>
        <w:spacing w:after="0" w:line="240" w:lineRule="auto"/>
      </w:pPr>
      <w:r w:rsidRPr="00E71107">
        <w:t>Czy Zamawiający dopuści</w:t>
      </w:r>
      <w:r>
        <w:t xml:space="preserve"> fartuch o gramaturze 25g/m2, spełniający pozostałe wymagania SIWZ?</w:t>
      </w:r>
    </w:p>
    <w:p w14:paraId="7E0B3EB0" w14:textId="77777777" w:rsidR="008C71B4" w:rsidRDefault="008C71B4" w:rsidP="008C71B4">
      <w:pPr>
        <w:spacing w:after="0" w:line="240" w:lineRule="auto"/>
        <w:jc w:val="both"/>
        <w:rPr>
          <w:b/>
          <w:bCs/>
        </w:rPr>
      </w:pPr>
      <w:r w:rsidRPr="008C71B4">
        <w:rPr>
          <w:b/>
          <w:bCs/>
        </w:rPr>
        <w:t>Odpowiedź</w:t>
      </w:r>
    </w:p>
    <w:p w14:paraId="1070EB77" w14:textId="77777777" w:rsidR="008C71B4" w:rsidRPr="008C71B4" w:rsidRDefault="008C71B4" w:rsidP="008C71B4">
      <w:pPr>
        <w:spacing w:after="0" w:line="240" w:lineRule="auto"/>
        <w:jc w:val="both"/>
        <w:rPr>
          <w:b/>
          <w:bCs/>
          <w:color w:val="000000"/>
        </w:rPr>
      </w:pPr>
      <w:r>
        <w:rPr>
          <w:b/>
          <w:bCs/>
        </w:rPr>
        <w:t>Zamawiający dopuszcza.</w:t>
      </w:r>
    </w:p>
    <w:p w14:paraId="659E1EAA" w14:textId="77777777" w:rsidR="008C71B4" w:rsidRDefault="008C71B4" w:rsidP="008C71B4">
      <w:pPr>
        <w:spacing w:after="0" w:line="240" w:lineRule="auto"/>
      </w:pPr>
    </w:p>
    <w:p w14:paraId="6AF01DB8" w14:textId="77777777" w:rsidR="008C71B4" w:rsidRPr="00E71107" w:rsidRDefault="008C71B4" w:rsidP="008C71B4">
      <w:pPr>
        <w:spacing w:after="0" w:line="240" w:lineRule="auto"/>
        <w:rPr>
          <w:b/>
        </w:rPr>
      </w:pPr>
      <w:r w:rsidRPr="00E71107">
        <w:rPr>
          <w:b/>
        </w:rPr>
        <w:t xml:space="preserve">Zadanie </w:t>
      </w:r>
      <w:r>
        <w:rPr>
          <w:b/>
        </w:rPr>
        <w:t>2</w:t>
      </w:r>
      <w:r w:rsidRPr="00E71107">
        <w:rPr>
          <w:b/>
        </w:rPr>
        <w:t xml:space="preserve"> pozycja 1</w:t>
      </w:r>
    </w:p>
    <w:p w14:paraId="18B11BC0" w14:textId="5705DBB7" w:rsidR="008C71B4" w:rsidRDefault="008C71B4" w:rsidP="008C71B4">
      <w:pPr>
        <w:spacing w:after="0" w:line="240" w:lineRule="auto"/>
      </w:pPr>
      <w:r w:rsidRPr="00E71107">
        <w:t>Czy Zamawiający dopuści</w:t>
      </w:r>
      <w:r>
        <w:t xml:space="preserve"> fartuch tylko w rozmiarze L, spełniający pozostałe wymagania SIWZ?</w:t>
      </w:r>
    </w:p>
    <w:p w14:paraId="0290EC7C" w14:textId="77777777" w:rsidR="008C71B4" w:rsidRDefault="008C71B4" w:rsidP="008C71B4">
      <w:pPr>
        <w:spacing w:after="0" w:line="240" w:lineRule="auto"/>
        <w:jc w:val="both"/>
        <w:rPr>
          <w:b/>
          <w:bCs/>
        </w:rPr>
      </w:pPr>
      <w:r w:rsidRPr="008C71B4">
        <w:rPr>
          <w:b/>
          <w:bCs/>
        </w:rPr>
        <w:t>Odpowiedź</w:t>
      </w:r>
    </w:p>
    <w:p w14:paraId="0CCD09B2" w14:textId="77777777" w:rsidR="008C71B4" w:rsidRPr="008C71B4" w:rsidRDefault="008C71B4" w:rsidP="008C71B4">
      <w:pPr>
        <w:spacing w:after="0" w:line="240" w:lineRule="auto"/>
        <w:jc w:val="both"/>
        <w:rPr>
          <w:b/>
          <w:bCs/>
          <w:color w:val="000000"/>
        </w:rPr>
      </w:pPr>
      <w:r>
        <w:rPr>
          <w:b/>
          <w:bCs/>
        </w:rPr>
        <w:t>Zamawiający dopuszcza.</w:t>
      </w:r>
    </w:p>
    <w:p w14:paraId="16CAF11F" w14:textId="77777777" w:rsidR="008C71B4" w:rsidRDefault="008C71B4" w:rsidP="008C71B4">
      <w:pPr>
        <w:spacing w:after="0" w:line="240" w:lineRule="auto"/>
      </w:pPr>
    </w:p>
    <w:p w14:paraId="5D82618D" w14:textId="77777777" w:rsidR="008C71B4" w:rsidRPr="00E71107" w:rsidRDefault="008C71B4" w:rsidP="008C71B4">
      <w:pPr>
        <w:spacing w:after="0" w:line="240" w:lineRule="auto"/>
        <w:rPr>
          <w:b/>
        </w:rPr>
      </w:pPr>
      <w:r w:rsidRPr="00E71107">
        <w:rPr>
          <w:b/>
        </w:rPr>
        <w:t xml:space="preserve">Zadanie </w:t>
      </w:r>
      <w:r>
        <w:rPr>
          <w:b/>
        </w:rPr>
        <w:t>3</w:t>
      </w:r>
      <w:r w:rsidRPr="00E71107">
        <w:rPr>
          <w:b/>
        </w:rPr>
        <w:t xml:space="preserve"> pozycja 1</w:t>
      </w:r>
    </w:p>
    <w:p w14:paraId="6DE53F07" w14:textId="30F9B16E" w:rsidR="008C71B4" w:rsidRDefault="008C71B4" w:rsidP="008C71B4">
      <w:pPr>
        <w:spacing w:after="0" w:line="240" w:lineRule="auto"/>
      </w:pPr>
      <w:r w:rsidRPr="00E71107">
        <w:t>Czy Zamawiający dopuści</w:t>
      </w:r>
      <w:r>
        <w:t xml:space="preserve"> ubrania w rozmiarach S, M, L, XL, XXL, spełniające pozostałe wymagania SIWZ?</w:t>
      </w:r>
    </w:p>
    <w:p w14:paraId="2B2CBC88" w14:textId="77777777" w:rsidR="008C71B4" w:rsidRDefault="008C71B4" w:rsidP="008C71B4">
      <w:pPr>
        <w:spacing w:after="0" w:line="240" w:lineRule="auto"/>
        <w:jc w:val="both"/>
        <w:rPr>
          <w:b/>
          <w:bCs/>
        </w:rPr>
      </w:pPr>
      <w:r w:rsidRPr="008C71B4">
        <w:rPr>
          <w:b/>
          <w:bCs/>
        </w:rPr>
        <w:t>Odpowiedź</w:t>
      </w:r>
    </w:p>
    <w:p w14:paraId="6E4981D9" w14:textId="77777777" w:rsidR="008C71B4" w:rsidRPr="008C71B4" w:rsidRDefault="008C71B4" w:rsidP="008C71B4">
      <w:pPr>
        <w:spacing w:after="0" w:line="240" w:lineRule="auto"/>
        <w:jc w:val="both"/>
        <w:rPr>
          <w:b/>
          <w:bCs/>
          <w:color w:val="000000"/>
        </w:rPr>
      </w:pPr>
      <w:r>
        <w:rPr>
          <w:b/>
          <w:bCs/>
        </w:rPr>
        <w:t>Zamawiający dopuszcza.</w:t>
      </w:r>
    </w:p>
    <w:p w14:paraId="7618A988" w14:textId="386C58B6" w:rsidR="008C71B4" w:rsidRDefault="008C71B4" w:rsidP="008C71B4">
      <w:pPr>
        <w:spacing w:after="0" w:line="360" w:lineRule="auto"/>
      </w:pPr>
    </w:p>
    <w:p w14:paraId="2F940467" w14:textId="09EC274F" w:rsidR="00600B43" w:rsidRDefault="00600B43" w:rsidP="008C71B4">
      <w:pPr>
        <w:spacing w:after="0" w:line="360" w:lineRule="auto"/>
        <w:rPr>
          <w:b/>
          <w:bCs/>
          <w:color w:val="FF0000"/>
        </w:rPr>
      </w:pPr>
      <w:r w:rsidRPr="00600B43">
        <w:rPr>
          <w:b/>
          <w:bCs/>
          <w:color w:val="FF0000"/>
        </w:rPr>
        <w:t>Wykonawca IX</w:t>
      </w:r>
    </w:p>
    <w:p w14:paraId="36C2E7D7" w14:textId="2F8A2F0F" w:rsidR="00600B43" w:rsidRDefault="00600B43" w:rsidP="00600B43">
      <w:pPr>
        <w:spacing w:after="0" w:line="240" w:lineRule="auto"/>
      </w:pPr>
      <w:r w:rsidRPr="00600B43">
        <w:t>1.</w:t>
      </w:r>
      <w:r w:rsidRPr="00600B43">
        <w:t>W przypadku fartuchów i odzieży, są podane rozmiary ale nie jest określone w jakich ilościach każdy z rozmiarów miałby być dostarczony. Czy zamawiający po zawarciu kontraktu będzie dopiero decydował o rozmiarach tych produktów?</w:t>
      </w:r>
    </w:p>
    <w:p w14:paraId="10A121C9" w14:textId="795F448C" w:rsidR="00600B43" w:rsidRPr="00600B43" w:rsidRDefault="00600B43" w:rsidP="00600B43">
      <w:pPr>
        <w:spacing w:after="0" w:line="240" w:lineRule="auto"/>
        <w:rPr>
          <w:b/>
          <w:bCs/>
        </w:rPr>
      </w:pPr>
      <w:r w:rsidRPr="00600B43">
        <w:rPr>
          <w:b/>
          <w:bCs/>
        </w:rPr>
        <w:t>Odpowiedź</w:t>
      </w:r>
    </w:p>
    <w:p w14:paraId="640DEB19" w14:textId="4D317D56" w:rsidR="00600B43" w:rsidRPr="00600B43" w:rsidRDefault="00600B43" w:rsidP="00600B43">
      <w:pPr>
        <w:spacing w:after="0" w:line="240" w:lineRule="auto"/>
        <w:rPr>
          <w:b/>
          <w:bCs/>
        </w:rPr>
      </w:pPr>
      <w:r w:rsidRPr="00600B43">
        <w:rPr>
          <w:b/>
          <w:bCs/>
        </w:rPr>
        <w:t xml:space="preserve">Zamawiający wyjaśnia, że </w:t>
      </w:r>
      <w:r w:rsidRPr="00600B43">
        <w:rPr>
          <w:b/>
          <w:bCs/>
        </w:rPr>
        <w:t xml:space="preserve">przy składaniu zamówień częściowych </w:t>
      </w:r>
      <w:r w:rsidRPr="00600B43">
        <w:rPr>
          <w:b/>
          <w:bCs/>
        </w:rPr>
        <w:t xml:space="preserve">będzie </w:t>
      </w:r>
      <w:r w:rsidRPr="00600B43">
        <w:rPr>
          <w:b/>
          <w:bCs/>
        </w:rPr>
        <w:t>podawał jakiego rozmiaru i w jakich ilościach potrzebuje</w:t>
      </w:r>
      <w:r w:rsidRPr="00600B43">
        <w:rPr>
          <w:b/>
          <w:bCs/>
        </w:rPr>
        <w:br/>
      </w:r>
    </w:p>
    <w:p w14:paraId="368A4448" w14:textId="45A56030" w:rsidR="00600B43" w:rsidRDefault="00600B43" w:rsidP="00600B43">
      <w:pPr>
        <w:spacing w:after="0" w:line="240" w:lineRule="auto"/>
      </w:pPr>
      <w:r w:rsidRPr="00600B43">
        <w:t>2.W przypadku fartuchów nie jest wskazana żadna norma, czy tutaj nie jest wymagana?</w:t>
      </w:r>
    </w:p>
    <w:p w14:paraId="45593ABE" w14:textId="4B69FD20" w:rsidR="00600B43" w:rsidRPr="00600B43" w:rsidRDefault="00600B43" w:rsidP="00600B43">
      <w:pPr>
        <w:spacing w:after="0" w:line="240" w:lineRule="auto"/>
        <w:rPr>
          <w:b/>
          <w:bCs/>
        </w:rPr>
      </w:pPr>
      <w:r w:rsidRPr="00600B43">
        <w:rPr>
          <w:b/>
          <w:bCs/>
        </w:rPr>
        <w:t>Odpowiedź</w:t>
      </w:r>
    </w:p>
    <w:p w14:paraId="3C209668" w14:textId="0F3278DA" w:rsidR="00600B43" w:rsidRPr="00600B43" w:rsidRDefault="00600B43" w:rsidP="00600B43">
      <w:pPr>
        <w:spacing w:after="0" w:line="240" w:lineRule="auto"/>
        <w:rPr>
          <w:b/>
          <w:bCs/>
        </w:rPr>
      </w:pPr>
      <w:r w:rsidRPr="00600B43">
        <w:rPr>
          <w:b/>
          <w:bCs/>
        </w:rPr>
        <w:t>Zamawiający wymaga zaoferowania wyrobu medycznego.</w:t>
      </w:r>
    </w:p>
    <w:p w14:paraId="146609DA" w14:textId="77777777" w:rsidR="00600B43" w:rsidRDefault="00600B43" w:rsidP="00600B43">
      <w:pPr>
        <w:spacing w:after="0" w:line="240" w:lineRule="auto"/>
      </w:pPr>
    </w:p>
    <w:p w14:paraId="56D9EC8C" w14:textId="31ECDA6A" w:rsidR="00600B43" w:rsidRDefault="00451F98" w:rsidP="00600B43">
      <w:pPr>
        <w:spacing w:after="0" w:line="240" w:lineRule="auto"/>
      </w:pPr>
      <w:r>
        <w:t>3</w:t>
      </w:r>
      <w:r w:rsidR="00600B43">
        <w:t>.</w:t>
      </w:r>
      <w:r w:rsidR="00600B43" w:rsidRPr="00600B43">
        <w:t xml:space="preserve">Czy produkty należy dostarczyć jednorazowo, czy zaopatrywać placówkę przez okres 7 miesięcy w ratach? (w </w:t>
      </w:r>
      <w:proofErr w:type="spellStart"/>
      <w:r w:rsidR="00600B43" w:rsidRPr="00600B43">
        <w:t>excel</w:t>
      </w:r>
      <w:proofErr w:type="spellEnd"/>
      <w:r w:rsidR="00600B43" w:rsidRPr="00600B43">
        <w:t xml:space="preserve"> jest tabelka "Zamawiana ilość na 7 miesięcy")</w:t>
      </w:r>
    </w:p>
    <w:p w14:paraId="6EA023BC" w14:textId="6FE6F583" w:rsidR="00600B43" w:rsidRPr="00600B43" w:rsidRDefault="00600B43" w:rsidP="00600B43">
      <w:pPr>
        <w:spacing w:after="0" w:line="240" w:lineRule="auto"/>
        <w:rPr>
          <w:b/>
          <w:bCs/>
        </w:rPr>
      </w:pPr>
      <w:r w:rsidRPr="00600B43">
        <w:rPr>
          <w:b/>
          <w:bCs/>
        </w:rPr>
        <w:t>Odpowiedź</w:t>
      </w:r>
    </w:p>
    <w:p w14:paraId="0A659CA7" w14:textId="0AD2FF3F" w:rsidR="00600B43" w:rsidRPr="00600B43" w:rsidRDefault="00600B43" w:rsidP="00600B43">
      <w:pPr>
        <w:spacing w:after="0" w:line="240" w:lineRule="auto"/>
        <w:rPr>
          <w:b/>
          <w:bCs/>
        </w:rPr>
      </w:pPr>
      <w:r w:rsidRPr="00600B43">
        <w:rPr>
          <w:b/>
          <w:bCs/>
        </w:rPr>
        <w:t xml:space="preserve">Zamawiający wyjaśnia że  okres realizacji zamówienia (umowy) wynosi 7 miesięcy (z możliwością przedłużenia do 12). Umowa będzie realizowana na podstawie zamówień cząstkowych, którego termin </w:t>
      </w:r>
      <w:r w:rsidR="004551C1">
        <w:rPr>
          <w:b/>
          <w:bCs/>
        </w:rPr>
        <w:t xml:space="preserve">realizacji </w:t>
      </w:r>
      <w:r w:rsidRPr="00600B43">
        <w:rPr>
          <w:b/>
          <w:bCs/>
        </w:rPr>
        <w:t>wynosi maksymalnie 4 dni robocze.</w:t>
      </w:r>
    </w:p>
    <w:p w14:paraId="6DEB84E9" w14:textId="77777777" w:rsidR="00600B43" w:rsidRPr="00600B43" w:rsidRDefault="00600B43" w:rsidP="00600B43">
      <w:pPr>
        <w:spacing w:after="0" w:line="240" w:lineRule="auto"/>
      </w:pPr>
    </w:p>
    <w:p w14:paraId="0154AB61" w14:textId="7B474CEE" w:rsidR="00600B43" w:rsidRDefault="007F32C2" w:rsidP="00600B43">
      <w:pPr>
        <w:spacing w:after="0" w:line="240" w:lineRule="auto"/>
        <w:rPr>
          <w:b/>
          <w:bCs/>
          <w:color w:val="FF0000"/>
        </w:rPr>
      </w:pPr>
      <w:r w:rsidRPr="007F32C2">
        <w:rPr>
          <w:b/>
          <w:bCs/>
          <w:color w:val="FF0000"/>
        </w:rPr>
        <w:t>Wykonawca X</w:t>
      </w:r>
    </w:p>
    <w:p w14:paraId="4B596391" w14:textId="77777777" w:rsidR="00132FFC" w:rsidRDefault="007F32C2" w:rsidP="00600B43">
      <w:pPr>
        <w:spacing w:after="0" w:line="240" w:lineRule="auto"/>
      </w:pPr>
      <w:r>
        <w:t xml:space="preserve">Pakiet 1 pozycja 1 </w:t>
      </w:r>
    </w:p>
    <w:p w14:paraId="4C0DBCEA" w14:textId="046CB385" w:rsidR="00132FFC" w:rsidRDefault="007F32C2" w:rsidP="00600B43">
      <w:pPr>
        <w:spacing w:after="0" w:line="240" w:lineRule="auto"/>
      </w:pPr>
      <w:r>
        <w:t xml:space="preserve">– Czy Zamawiający dopuści maskę o wymiarach 17,5 cm x 9 cm? </w:t>
      </w:r>
    </w:p>
    <w:p w14:paraId="356A8593" w14:textId="11E81DFE" w:rsidR="00132FFC" w:rsidRDefault="00132FFC" w:rsidP="00600B43">
      <w:pPr>
        <w:spacing w:after="0" w:line="240" w:lineRule="auto"/>
        <w:rPr>
          <w:b/>
          <w:bCs/>
        </w:rPr>
      </w:pPr>
      <w:r w:rsidRPr="00132FFC">
        <w:rPr>
          <w:b/>
          <w:bCs/>
        </w:rPr>
        <w:t>Odpowiedź</w:t>
      </w:r>
    </w:p>
    <w:p w14:paraId="10D353B9" w14:textId="1021F8EF" w:rsidR="00132FFC" w:rsidRPr="00132FFC" w:rsidRDefault="00132FFC" w:rsidP="00600B43">
      <w:pPr>
        <w:spacing w:after="0" w:line="240" w:lineRule="auto"/>
        <w:rPr>
          <w:b/>
          <w:bCs/>
        </w:rPr>
      </w:pPr>
      <w:r>
        <w:rPr>
          <w:b/>
          <w:bCs/>
        </w:rPr>
        <w:t>Zamawiający dopuszcza pod warunkiem spełnienia pozostałych wymagań</w:t>
      </w:r>
    </w:p>
    <w:p w14:paraId="751FB2A2" w14:textId="4FED2E0C" w:rsidR="00132FFC" w:rsidRDefault="00132FFC" w:rsidP="00600B43">
      <w:pPr>
        <w:spacing w:after="0" w:line="240" w:lineRule="auto"/>
      </w:pPr>
      <w:r>
        <w:t xml:space="preserve">Pakiet 1 pozycja </w:t>
      </w:r>
      <w:r w:rsidR="007F32C2">
        <w:t xml:space="preserve">2 – Czy Zamawiający dopuści maskę o wymiarach 17,5 cm x 9 cm? </w:t>
      </w:r>
    </w:p>
    <w:p w14:paraId="48DB31FA" w14:textId="77777777" w:rsidR="00132FFC" w:rsidRDefault="00132FFC" w:rsidP="00132FFC">
      <w:pPr>
        <w:spacing w:after="0" w:line="240" w:lineRule="auto"/>
        <w:rPr>
          <w:b/>
          <w:bCs/>
        </w:rPr>
      </w:pPr>
      <w:r w:rsidRPr="00132FFC">
        <w:rPr>
          <w:b/>
          <w:bCs/>
        </w:rPr>
        <w:t>Odpowiedź</w:t>
      </w:r>
    </w:p>
    <w:p w14:paraId="1C192142" w14:textId="77777777" w:rsidR="00132FFC" w:rsidRPr="00132FFC" w:rsidRDefault="00132FFC" w:rsidP="00132FFC">
      <w:pPr>
        <w:spacing w:after="0" w:line="240" w:lineRule="auto"/>
        <w:rPr>
          <w:b/>
          <w:bCs/>
        </w:rPr>
      </w:pPr>
      <w:r>
        <w:rPr>
          <w:b/>
          <w:bCs/>
        </w:rPr>
        <w:t>Zamawiający dopuszcza pod warunkiem spełnienia pozostałych wymagań</w:t>
      </w:r>
    </w:p>
    <w:p w14:paraId="590C530E" w14:textId="77777777" w:rsidR="00132FFC" w:rsidRDefault="00132FFC" w:rsidP="00600B43">
      <w:pPr>
        <w:spacing w:after="0" w:line="240" w:lineRule="auto"/>
      </w:pPr>
    </w:p>
    <w:p w14:paraId="2B1FE6F3" w14:textId="77777777" w:rsidR="00132FFC" w:rsidRDefault="00132FFC" w:rsidP="00600B43">
      <w:pPr>
        <w:spacing w:after="0" w:line="240" w:lineRule="auto"/>
      </w:pPr>
    </w:p>
    <w:p w14:paraId="4B8CE662" w14:textId="77777777" w:rsidR="00132FFC" w:rsidRDefault="007F32C2" w:rsidP="00600B43">
      <w:pPr>
        <w:spacing w:after="0" w:line="240" w:lineRule="auto"/>
      </w:pPr>
      <w:r>
        <w:t>Pakiet 1 pozycja 2 – Czy Zamawiający wydzieli pozycję 2 i utworzy z niej oddzielne zadanie?</w:t>
      </w:r>
    </w:p>
    <w:p w14:paraId="7B142508" w14:textId="242537FA" w:rsidR="00132FFC" w:rsidRDefault="00132FFC" w:rsidP="00600B43">
      <w:pPr>
        <w:spacing w:after="0" w:line="240" w:lineRule="auto"/>
        <w:rPr>
          <w:b/>
          <w:bCs/>
        </w:rPr>
      </w:pPr>
      <w:r w:rsidRPr="00132FFC">
        <w:rPr>
          <w:b/>
          <w:bCs/>
        </w:rPr>
        <w:t>Odpowiedź</w:t>
      </w:r>
    </w:p>
    <w:p w14:paraId="42E1352E" w14:textId="5C7AD626" w:rsidR="00132FFC" w:rsidRPr="00132FFC" w:rsidRDefault="00132FFC" w:rsidP="00600B43">
      <w:pPr>
        <w:spacing w:after="0" w:line="240" w:lineRule="auto"/>
        <w:rPr>
          <w:b/>
          <w:bCs/>
        </w:rPr>
      </w:pPr>
      <w:r>
        <w:rPr>
          <w:b/>
          <w:bCs/>
        </w:rPr>
        <w:lastRenderedPageBreak/>
        <w:t>Zamawiający nie wyraża zgody na wydzielenie</w:t>
      </w:r>
    </w:p>
    <w:p w14:paraId="29360221" w14:textId="77777777" w:rsidR="00132FFC" w:rsidRDefault="007F32C2" w:rsidP="00600B43">
      <w:pPr>
        <w:spacing w:after="0" w:line="240" w:lineRule="auto"/>
      </w:pPr>
      <w:r>
        <w:t xml:space="preserve"> Pakiet 2 – Czy Zamawiający dopuści fartuchy w rozmiarze uniwersalnym, rękawy zakończone gumką? </w:t>
      </w:r>
    </w:p>
    <w:p w14:paraId="581B76AA" w14:textId="77777777" w:rsidR="00132FFC" w:rsidRPr="00132FFC" w:rsidRDefault="00132FFC" w:rsidP="00600B43">
      <w:pPr>
        <w:spacing w:after="0" w:line="240" w:lineRule="auto"/>
        <w:rPr>
          <w:b/>
          <w:bCs/>
        </w:rPr>
      </w:pPr>
      <w:r w:rsidRPr="00132FFC">
        <w:rPr>
          <w:b/>
          <w:bCs/>
        </w:rPr>
        <w:t>Odpowiedź</w:t>
      </w:r>
    </w:p>
    <w:p w14:paraId="2A1D3D92" w14:textId="14B70DC5" w:rsidR="00132FFC" w:rsidRPr="00132FFC" w:rsidRDefault="00132FFC" w:rsidP="00600B43">
      <w:pPr>
        <w:spacing w:after="0" w:line="240" w:lineRule="auto"/>
        <w:rPr>
          <w:b/>
          <w:bCs/>
        </w:rPr>
      </w:pPr>
      <w:r w:rsidRPr="00132FFC">
        <w:rPr>
          <w:b/>
          <w:bCs/>
        </w:rPr>
        <w:t>Zamawiający nie dopuszcza</w:t>
      </w:r>
    </w:p>
    <w:p w14:paraId="6C132113" w14:textId="77777777" w:rsidR="00267A10" w:rsidRDefault="007F32C2" w:rsidP="00600B43">
      <w:pPr>
        <w:spacing w:after="0" w:line="240" w:lineRule="auto"/>
      </w:pPr>
      <w:r>
        <w:t>Pakiet 3 – Czy Zamawiający dopuści komplety chirurgiczne w jednym kolorze, niebieskim?</w:t>
      </w:r>
    </w:p>
    <w:p w14:paraId="2F9AE78A" w14:textId="77777777" w:rsidR="00267A10" w:rsidRPr="00132FFC" w:rsidRDefault="00267A10" w:rsidP="00267A10">
      <w:pPr>
        <w:spacing w:after="0" w:line="240" w:lineRule="auto"/>
        <w:rPr>
          <w:b/>
          <w:bCs/>
        </w:rPr>
      </w:pPr>
      <w:r w:rsidRPr="00132FFC">
        <w:rPr>
          <w:b/>
          <w:bCs/>
        </w:rPr>
        <w:t>Odpowiedź</w:t>
      </w:r>
    </w:p>
    <w:p w14:paraId="64B165C8" w14:textId="033B2A2B" w:rsidR="00267A10" w:rsidRPr="00132FFC" w:rsidRDefault="00267A10" w:rsidP="00267A10">
      <w:pPr>
        <w:spacing w:after="0" w:line="240" w:lineRule="auto"/>
        <w:rPr>
          <w:b/>
          <w:bCs/>
        </w:rPr>
      </w:pPr>
      <w:r w:rsidRPr="00132FFC">
        <w:rPr>
          <w:b/>
          <w:bCs/>
        </w:rPr>
        <w:t>Zamawiający dopuszcza</w:t>
      </w:r>
      <w:r>
        <w:rPr>
          <w:b/>
          <w:bCs/>
        </w:rPr>
        <w:t xml:space="preserve"> kolory zielony i niebieski</w:t>
      </w:r>
    </w:p>
    <w:p w14:paraId="638FF9CC" w14:textId="77777777" w:rsidR="00267A10" w:rsidRDefault="00267A10" w:rsidP="00600B43">
      <w:pPr>
        <w:spacing w:after="0" w:line="240" w:lineRule="auto"/>
      </w:pPr>
    </w:p>
    <w:p w14:paraId="38F7061E" w14:textId="77040F42" w:rsidR="00DC4278" w:rsidRDefault="007F32C2" w:rsidP="00600B43">
      <w:pPr>
        <w:spacing w:after="0" w:line="240" w:lineRule="auto"/>
      </w:pPr>
      <w:r>
        <w:t xml:space="preserve">Pakiet 3 – Czy Zamawiający dopuści komplety z dwoma kieszeniami? </w:t>
      </w:r>
    </w:p>
    <w:p w14:paraId="5C22E46D" w14:textId="77777777" w:rsidR="00DC4278" w:rsidRDefault="00DC4278" w:rsidP="00DC4278">
      <w:pPr>
        <w:spacing w:after="0" w:line="240" w:lineRule="auto"/>
        <w:rPr>
          <w:b/>
          <w:bCs/>
        </w:rPr>
      </w:pPr>
      <w:r w:rsidRPr="00132FFC">
        <w:rPr>
          <w:b/>
          <w:bCs/>
        </w:rPr>
        <w:t>Odpowiedź</w:t>
      </w:r>
    </w:p>
    <w:p w14:paraId="41A2102D" w14:textId="77777777" w:rsidR="00DC4278" w:rsidRPr="00132FFC" w:rsidRDefault="00DC4278" w:rsidP="00DC4278">
      <w:pPr>
        <w:spacing w:after="0" w:line="240" w:lineRule="auto"/>
        <w:rPr>
          <w:b/>
          <w:bCs/>
        </w:rPr>
      </w:pPr>
      <w:r>
        <w:rPr>
          <w:b/>
          <w:bCs/>
        </w:rPr>
        <w:t>Zamawiający dopuszcza pod warunkiem spełnienia pozostałych wymagań</w:t>
      </w:r>
    </w:p>
    <w:p w14:paraId="133BDCA0" w14:textId="77777777" w:rsidR="00DC4278" w:rsidRDefault="00DC4278" w:rsidP="00600B43">
      <w:pPr>
        <w:spacing w:after="0" w:line="240" w:lineRule="auto"/>
      </w:pPr>
    </w:p>
    <w:p w14:paraId="795F48C2" w14:textId="71CA3D67" w:rsidR="007F32C2" w:rsidRDefault="007F32C2" w:rsidP="00600B43">
      <w:pPr>
        <w:spacing w:after="0" w:line="240" w:lineRule="auto"/>
      </w:pPr>
      <w:r>
        <w:t>Pakiet 3 – czy Zamawiający dopuści komplety bez obszycia?</w:t>
      </w:r>
    </w:p>
    <w:p w14:paraId="52C68B8C" w14:textId="77777777" w:rsidR="00DC4278" w:rsidRDefault="00DC4278" w:rsidP="00DC4278">
      <w:pPr>
        <w:spacing w:after="0" w:line="240" w:lineRule="auto"/>
        <w:rPr>
          <w:b/>
          <w:bCs/>
        </w:rPr>
      </w:pPr>
      <w:r w:rsidRPr="00132FFC">
        <w:rPr>
          <w:b/>
          <w:bCs/>
        </w:rPr>
        <w:t>Odpowiedź</w:t>
      </w:r>
    </w:p>
    <w:p w14:paraId="25E46396" w14:textId="77777777" w:rsidR="00DC4278" w:rsidRPr="00132FFC" w:rsidRDefault="00DC4278" w:rsidP="00DC4278">
      <w:pPr>
        <w:spacing w:after="0" w:line="240" w:lineRule="auto"/>
        <w:rPr>
          <w:b/>
          <w:bCs/>
        </w:rPr>
      </w:pPr>
      <w:r>
        <w:rPr>
          <w:b/>
          <w:bCs/>
        </w:rPr>
        <w:t>Zamawiający dopuszcza pod warunkiem spełnienia pozostałych wymagań</w:t>
      </w:r>
    </w:p>
    <w:p w14:paraId="76A27DF1" w14:textId="7B1B2563" w:rsidR="00DC4278" w:rsidRDefault="00DC4278" w:rsidP="00600B43">
      <w:pPr>
        <w:spacing w:after="0" w:line="240" w:lineRule="auto"/>
        <w:rPr>
          <w:b/>
          <w:bCs/>
          <w:color w:val="FF0000"/>
        </w:rPr>
      </w:pPr>
    </w:p>
    <w:p w14:paraId="5B7648BD" w14:textId="06E46ADB" w:rsidR="00DE4013" w:rsidRDefault="00DE4013" w:rsidP="00600B43">
      <w:pPr>
        <w:spacing w:after="0" w:line="240" w:lineRule="auto"/>
        <w:rPr>
          <w:b/>
          <w:bCs/>
          <w:color w:val="FF0000"/>
        </w:rPr>
      </w:pPr>
      <w:r>
        <w:rPr>
          <w:b/>
          <w:bCs/>
          <w:color w:val="FF0000"/>
        </w:rPr>
        <w:t>Wykonawca XI</w:t>
      </w:r>
    </w:p>
    <w:p w14:paraId="5F72C47B" w14:textId="77777777" w:rsidR="00DE4013" w:rsidRDefault="00DE4013" w:rsidP="00DE4013">
      <w:pPr>
        <w:pStyle w:val="Default"/>
        <w:rPr>
          <w:rFonts w:ascii="Tahoma" w:hAnsi="Tahoma" w:cs="Tahoma"/>
          <w:b/>
          <w:bCs/>
          <w:sz w:val="20"/>
          <w:szCs w:val="20"/>
        </w:rPr>
      </w:pPr>
      <w:bookmarkStart w:id="0" w:name="_Hlk54005774"/>
      <w:r>
        <w:rPr>
          <w:rFonts w:ascii="Tahoma" w:hAnsi="Tahoma" w:cs="Tahoma"/>
          <w:b/>
          <w:bCs/>
          <w:sz w:val="20"/>
          <w:szCs w:val="20"/>
        </w:rPr>
        <w:t>Pakiet nr 1 poz. 1,2</w:t>
      </w:r>
    </w:p>
    <w:bookmarkEnd w:id="0"/>
    <w:p w14:paraId="50E88F2E" w14:textId="1E5411AC" w:rsidR="00DE4013" w:rsidRDefault="00DE4013" w:rsidP="00DE4013">
      <w:pPr>
        <w:pStyle w:val="Default"/>
        <w:rPr>
          <w:rFonts w:ascii="Tahoma" w:hAnsi="Tahoma" w:cs="Tahoma"/>
          <w:sz w:val="20"/>
          <w:szCs w:val="20"/>
        </w:rPr>
      </w:pPr>
      <w:r>
        <w:rPr>
          <w:rFonts w:ascii="Tahoma" w:hAnsi="Tahoma" w:cs="Tahoma"/>
          <w:sz w:val="20"/>
          <w:szCs w:val="20"/>
        </w:rPr>
        <w:t>Czy Zamawiający wymaga masek medycznych typu II według aktualnej normy PN EN 14683:2019 zgodnie z wytycznymi krajowego konsultanta w dziedzinie chorób zakaźnych umieszczonymi na stronie ministerstwa Zdrowia?</w:t>
      </w:r>
    </w:p>
    <w:p w14:paraId="1A36B2E0" w14:textId="527D8FC9" w:rsidR="00DE4013" w:rsidRDefault="00DE4013" w:rsidP="00DE4013">
      <w:pPr>
        <w:pStyle w:val="Default"/>
        <w:rPr>
          <w:rFonts w:ascii="Tahoma" w:hAnsi="Tahoma" w:cs="Tahoma"/>
          <w:b/>
          <w:bCs/>
          <w:sz w:val="20"/>
          <w:szCs w:val="20"/>
        </w:rPr>
      </w:pPr>
      <w:r w:rsidRPr="00DE4013">
        <w:rPr>
          <w:rFonts w:ascii="Tahoma" w:hAnsi="Tahoma" w:cs="Tahoma"/>
          <w:b/>
          <w:bCs/>
          <w:sz w:val="20"/>
          <w:szCs w:val="20"/>
        </w:rPr>
        <w:t>Odpowiedź</w:t>
      </w:r>
    </w:p>
    <w:p w14:paraId="3601F839" w14:textId="1419818C" w:rsidR="00DE4013" w:rsidRPr="00DE4013" w:rsidRDefault="00DE4013" w:rsidP="00DE4013">
      <w:pPr>
        <w:pStyle w:val="Default"/>
        <w:rPr>
          <w:rFonts w:ascii="Tahoma" w:hAnsi="Tahoma" w:cs="Tahoma"/>
          <w:b/>
          <w:bCs/>
          <w:sz w:val="20"/>
          <w:szCs w:val="20"/>
        </w:rPr>
      </w:pPr>
      <w:r>
        <w:rPr>
          <w:rFonts w:ascii="Tahoma" w:hAnsi="Tahoma" w:cs="Tahoma"/>
          <w:b/>
          <w:bCs/>
          <w:sz w:val="20"/>
          <w:szCs w:val="20"/>
        </w:rPr>
        <w:t xml:space="preserve">Zamawiający wymaga złożenia oferty zgodnie z </w:t>
      </w:r>
      <w:proofErr w:type="spellStart"/>
      <w:r>
        <w:rPr>
          <w:rFonts w:ascii="Tahoma" w:hAnsi="Tahoma" w:cs="Tahoma"/>
          <w:b/>
          <w:bCs/>
          <w:sz w:val="20"/>
          <w:szCs w:val="20"/>
        </w:rPr>
        <w:t>siwz</w:t>
      </w:r>
      <w:proofErr w:type="spellEnd"/>
      <w:r>
        <w:rPr>
          <w:rFonts w:ascii="Tahoma" w:hAnsi="Tahoma" w:cs="Tahoma"/>
          <w:b/>
          <w:bCs/>
          <w:sz w:val="20"/>
          <w:szCs w:val="20"/>
        </w:rPr>
        <w:t xml:space="preserve">. </w:t>
      </w:r>
    </w:p>
    <w:p w14:paraId="04C9B227" w14:textId="77777777" w:rsidR="00DE4013" w:rsidRPr="006B7AFA" w:rsidRDefault="00DE4013" w:rsidP="00DE4013">
      <w:pPr>
        <w:pStyle w:val="Default"/>
        <w:rPr>
          <w:rFonts w:ascii="Tahoma" w:hAnsi="Tahoma" w:cs="Tahoma"/>
          <w:sz w:val="20"/>
          <w:szCs w:val="20"/>
        </w:rPr>
      </w:pPr>
    </w:p>
    <w:p w14:paraId="48C43EDC" w14:textId="77777777" w:rsidR="00DE4013" w:rsidRDefault="00DE4013" w:rsidP="002475CF">
      <w:pPr>
        <w:spacing w:after="0"/>
        <w:rPr>
          <w:rFonts w:ascii="Tahoma" w:eastAsia="Calibri" w:hAnsi="Tahoma" w:cs="Tahoma"/>
          <w:b/>
          <w:sz w:val="20"/>
          <w:szCs w:val="20"/>
          <w:lang w:eastAsia="ar-SA"/>
        </w:rPr>
      </w:pPr>
      <w:r>
        <w:rPr>
          <w:rFonts w:ascii="Tahoma" w:eastAsia="Calibri" w:hAnsi="Tahoma" w:cs="Tahoma"/>
          <w:b/>
          <w:sz w:val="20"/>
          <w:szCs w:val="20"/>
          <w:lang w:eastAsia="ar-SA"/>
        </w:rPr>
        <w:t>Pakiet nr 1 poz. 1,2</w:t>
      </w:r>
    </w:p>
    <w:p w14:paraId="2BAC5CB5" w14:textId="654D86E5" w:rsidR="00DE4013" w:rsidRDefault="00DE4013" w:rsidP="002475CF">
      <w:pPr>
        <w:spacing w:after="0"/>
        <w:rPr>
          <w:rFonts w:ascii="Tahoma" w:hAnsi="Tahoma" w:cs="Tahoma"/>
          <w:sz w:val="20"/>
          <w:szCs w:val="20"/>
        </w:rPr>
      </w:pPr>
      <w:r>
        <w:rPr>
          <w:rFonts w:ascii="Tahoma" w:hAnsi="Tahoma" w:cs="Tahoma"/>
          <w:bCs/>
          <w:sz w:val="20"/>
          <w:szCs w:val="20"/>
        </w:rPr>
        <w:t xml:space="preserve">Czy Zamawiający wyrazi zgodę na dopuszczenie </w:t>
      </w:r>
      <w:r w:rsidRPr="008909D1">
        <w:rPr>
          <w:rFonts w:ascii="Tahoma" w:hAnsi="Tahoma" w:cs="Tahoma"/>
          <w:bCs/>
          <w:sz w:val="20"/>
          <w:szCs w:val="20"/>
        </w:rPr>
        <w:t>masek</w:t>
      </w:r>
      <w:r>
        <w:rPr>
          <w:rFonts w:ascii="Tahoma" w:hAnsi="Tahoma" w:cs="Tahoma"/>
          <w:bCs/>
          <w:sz w:val="20"/>
          <w:szCs w:val="20"/>
        </w:rPr>
        <w:t xml:space="preserve"> z</w:t>
      </w:r>
      <w:r w:rsidRPr="008909D1">
        <w:rPr>
          <w:rFonts w:ascii="Tahoma" w:hAnsi="Tahoma" w:cs="Tahoma"/>
          <w:bCs/>
          <w:sz w:val="20"/>
          <w:szCs w:val="20"/>
        </w:rPr>
        <w:t xml:space="preserve"> </w:t>
      </w:r>
      <w:proofErr w:type="spellStart"/>
      <w:r w:rsidRPr="008909D1">
        <w:rPr>
          <w:rFonts w:ascii="Tahoma" w:hAnsi="Tahoma" w:cs="Tahoma"/>
          <w:sz w:val="20"/>
          <w:szCs w:val="20"/>
        </w:rPr>
        <w:t>skutecznoś</w:t>
      </w:r>
      <w:r>
        <w:rPr>
          <w:rFonts w:ascii="Tahoma" w:hAnsi="Tahoma" w:cs="Tahoma"/>
          <w:sz w:val="20"/>
          <w:szCs w:val="20"/>
        </w:rPr>
        <w:t>cia</w:t>
      </w:r>
      <w:proofErr w:type="spellEnd"/>
      <w:r w:rsidRPr="008909D1">
        <w:rPr>
          <w:rFonts w:ascii="Tahoma" w:hAnsi="Tahoma" w:cs="Tahoma"/>
          <w:sz w:val="20"/>
          <w:szCs w:val="20"/>
        </w:rPr>
        <w:t xml:space="preserve"> filtracji bakterii: BFE &gt;98% zgodnie z EN 14683 (TYPE II)</w:t>
      </w:r>
    </w:p>
    <w:p w14:paraId="6A3CDD39" w14:textId="319FDFAD" w:rsidR="00DE4013" w:rsidRPr="00DE4013" w:rsidRDefault="00DE4013" w:rsidP="002475CF">
      <w:pPr>
        <w:spacing w:after="0"/>
        <w:rPr>
          <w:rFonts w:ascii="Tahoma" w:hAnsi="Tahoma" w:cs="Tahoma"/>
          <w:b/>
          <w:bCs/>
          <w:sz w:val="20"/>
          <w:szCs w:val="20"/>
        </w:rPr>
      </w:pPr>
      <w:r w:rsidRPr="00DE4013">
        <w:rPr>
          <w:rFonts w:ascii="Tahoma" w:hAnsi="Tahoma" w:cs="Tahoma"/>
          <w:b/>
          <w:bCs/>
          <w:sz w:val="20"/>
          <w:szCs w:val="20"/>
        </w:rPr>
        <w:t>Odpowiedź</w:t>
      </w:r>
    </w:p>
    <w:p w14:paraId="0E6D5CFB" w14:textId="4A5013DC" w:rsidR="00DE4013" w:rsidRPr="002475CF" w:rsidRDefault="002475CF" w:rsidP="002475CF">
      <w:pPr>
        <w:spacing w:after="0"/>
        <w:rPr>
          <w:rFonts w:ascii="Tahoma" w:hAnsi="Tahoma" w:cs="Tahoma"/>
          <w:b/>
          <w:sz w:val="18"/>
          <w:szCs w:val="18"/>
        </w:rPr>
      </w:pPr>
      <w:r w:rsidRPr="002475CF">
        <w:rPr>
          <w:rFonts w:ascii="Tahoma" w:hAnsi="Tahoma" w:cs="Tahoma"/>
          <w:b/>
          <w:sz w:val="18"/>
          <w:szCs w:val="18"/>
        </w:rPr>
        <w:t>Zamawiający dopuszcza</w:t>
      </w:r>
    </w:p>
    <w:p w14:paraId="6B1CC99F" w14:textId="77777777" w:rsidR="002475CF" w:rsidRDefault="002475CF" w:rsidP="00DE4013">
      <w:pPr>
        <w:spacing w:line="276" w:lineRule="auto"/>
        <w:jc w:val="both"/>
        <w:rPr>
          <w:rFonts w:ascii="Tahoma" w:hAnsi="Tahoma" w:cs="Tahoma"/>
          <w:b/>
          <w:sz w:val="20"/>
          <w:szCs w:val="20"/>
        </w:rPr>
      </w:pPr>
    </w:p>
    <w:p w14:paraId="1494B8C4" w14:textId="7D16B4A3" w:rsidR="00DE4013" w:rsidRPr="00603605" w:rsidRDefault="00DE4013" w:rsidP="00DE4013">
      <w:pPr>
        <w:spacing w:line="276" w:lineRule="auto"/>
        <w:jc w:val="both"/>
        <w:rPr>
          <w:rFonts w:ascii="Tahoma" w:hAnsi="Tahoma" w:cs="Tahoma"/>
          <w:b/>
          <w:sz w:val="20"/>
          <w:szCs w:val="20"/>
        </w:rPr>
      </w:pPr>
      <w:r>
        <w:rPr>
          <w:rFonts w:ascii="Tahoma" w:hAnsi="Tahoma" w:cs="Tahoma"/>
          <w:b/>
          <w:sz w:val="20"/>
          <w:szCs w:val="20"/>
        </w:rPr>
        <w:t xml:space="preserve">Pakiet </w:t>
      </w:r>
      <w:r w:rsidRPr="00603605">
        <w:rPr>
          <w:rFonts w:ascii="Tahoma" w:hAnsi="Tahoma" w:cs="Tahoma"/>
          <w:b/>
          <w:sz w:val="20"/>
          <w:szCs w:val="20"/>
        </w:rPr>
        <w:t xml:space="preserve">nr </w:t>
      </w:r>
      <w:r>
        <w:rPr>
          <w:rFonts w:ascii="Tahoma" w:hAnsi="Tahoma" w:cs="Tahoma"/>
          <w:b/>
          <w:sz w:val="20"/>
          <w:szCs w:val="20"/>
        </w:rPr>
        <w:t>1</w:t>
      </w:r>
      <w:r w:rsidRPr="00603605">
        <w:rPr>
          <w:rFonts w:ascii="Tahoma" w:hAnsi="Tahoma" w:cs="Tahoma"/>
          <w:b/>
          <w:sz w:val="20"/>
          <w:szCs w:val="20"/>
        </w:rPr>
        <w:t xml:space="preserve"> poz.</w:t>
      </w:r>
      <w:r>
        <w:rPr>
          <w:rFonts w:ascii="Tahoma" w:hAnsi="Tahoma" w:cs="Tahoma"/>
          <w:b/>
          <w:sz w:val="20"/>
          <w:szCs w:val="20"/>
        </w:rPr>
        <w:t xml:space="preserve"> 1,2</w:t>
      </w:r>
    </w:p>
    <w:p w14:paraId="2880F7CB" w14:textId="27D29F5E" w:rsidR="00DE4013" w:rsidRDefault="00DE4013" w:rsidP="00DE4013">
      <w:pPr>
        <w:rPr>
          <w:rFonts w:ascii="Tahoma" w:hAnsi="Tahoma" w:cs="Tahoma"/>
          <w:sz w:val="20"/>
          <w:szCs w:val="20"/>
        </w:rPr>
      </w:pPr>
      <w:bookmarkStart w:id="1" w:name="_Hlk14265279"/>
      <w:r w:rsidRPr="004D2E02">
        <w:rPr>
          <w:rFonts w:ascii="Tahoma" w:hAnsi="Tahoma" w:cs="Tahoma"/>
          <w:iCs/>
          <w:sz w:val="20"/>
          <w:szCs w:val="20"/>
        </w:rPr>
        <w:t xml:space="preserve">Czy Zamawiający wyrazi zgodę na </w:t>
      </w:r>
      <w:r>
        <w:rPr>
          <w:rFonts w:ascii="Tahoma" w:hAnsi="Tahoma" w:cs="Tahoma"/>
          <w:iCs/>
          <w:sz w:val="20"/>
          <w:szCs w:val="20"/>
        </w:rPr>
        <w:t xml:space="preserve">dopuszczenie masek </w:t>
      </w:r>
      <w:r w:rsidRPr="008909D1">
        <w:rPr>
          <w:rFonts w:ascii="Tahoma" w:hAnsi="Tahoma" w:cs="Tahoma"/>
          <w:sz w:val="20"/>
          <w:szCs w:val="20"/>
        </w:rPr>
        <w:t>czysta mikrobiologiczne  I &lt;30 CFU/g zgodnie z normą EN 14683:2019</w:t>
      </w:r>
      <w:r>
        <w:rPr>
          <w:rFonts w:ascii="Tahoma" w:hAnsi="Tahoma" w:cs="Tahoma"/>
          <w:sz w:val="20"/>
          <w:szCs w:val="20"/>
        </w:rPr>
        <w:t>?</w:t>
      </w:r>
    </w:p>
    <w:p w14:paraId="52F0625D" w14:textId="77777777" w:rsidR="002475CF" w:rsidRPr="00DE4013" w:rsidRDefault="002475CF" w:rsidP="002475CF">
      <w:pPr>
        <w:spacing w:after="0"/>
        <w:rPr>
          <w:rFonts w:ascii="Tahoma" w:hAnsi="Tahoma" w:cs="Tahoma"/>
          <w:b/>
          <w:bCs/>
          <w:sz w:val="20"/>
          <w:szCs w:val="20"/>
        </w:rPr>
      </w:pPr>
      <w:r w:rsidRPr="00DE4013">
        <w:rPr>
          <w:rFonts w:ascii="Tahoma" w:hAnsi="Tahoma" w:cs="Tahoma"/>
          <w:b/>
          <w:bCs/>
          <w:sz w:val="20"/>
          <w:szCs w:val="20"/>
        </w:rPr>
        <w:t>Odpowiedź</w:t>
      </w:r>
    </w:p>
    <w:p w14:paraId="6AFA75E8" w14:textId="77777777" w:rsidR="002475CF" w:rsidRPr="002475CF" w:rsidRDefault="002475CF" w:rsidP="002475CF">
      <w:pPr>
        <w:spacing w:after="0"/>
        <w:rPr>
          <w:rFonts w:ascii="Tahoma" w:hAnsi="Tahoma" w:cs="Tahoma"/>
          <w:b/>
          <w:sz w:val="18"/>
          <w:szCs w:val="18"/>
        </w:rPr>
      </w:pPr>
      <w:r w:rsidRPr="002475CF">
        <w:rPr>
          <w:rFonts w:ascii="Tahoma" w:hAnsi="Tahoma" w:cs="Tahoma"/>
          <w:b/>
          <w:sz w:val="18"/>
          <w:szCs w:val="18"/>
        </w:rPr>
        <w:t>Zamawiający dopuszcza</w:t>
      </w:r>
    </w:p>
    <w:p w14:paraId="3ADD100F" w14:textId="77777777" w:rsidR="004551C1" w:rsidRDefault="004551C1" w:rsidP="00DE4013">
      <w:pPr>
        <w:spacing w:line="276" w:lineRule="auto"/>
        <w:jc w:val="both"/>
        <w:rPr>
          <w:rFonts w:ascii="Tahoma" w:hAnsi="Tahoma" w:cs="Tahoma"/>
          <w:b/>
          <w:sz w:val="20"/>
          <w:szCs w:val="20"/>
        </w:rPr>
      </w:pPr>
    </w:p>
    <w:p w14:paraId="3043A85C" w14:textId="13D0586D" w:rsidR="00DE4013" w:rsidRPr="00603605" w:rsidRDefault="00DE4013" w:rsidP="00DE4013">
      <w:pPr>
        <w:spacing w:line="276" w:lineRule="auto"/>
        <w:jc w:val="both"/>
        <w:rPr>
          <w:rFonts w:ascii="Tahoma" w:hAnsi="Tahoma" w:cs="Tahoma"/>
          <w:b/>
          <w:sz w:val="20"/>
          <w:szCs w:val="20"/>
        </w:rPr>
      </w:pPr>
      <w:r>
        <w:rPr>
          <w:rFonts w:ascii="Tahoma" w:hAnsi="Tahoma" w:cs="Tahoma"/>
          <w:b/>
          <w:sz w:val="20"/>
          <w:szCs w:val="20"/>
        </w:rPr>
        <w:t xml:space="preserve">Pakiet </w:t>
      </w:r>
      <w:r w:rsidRPr="00603605">
        <w:rPr>
          <w:rFonts w:ascii="Tahoma" w:hAnsi="Tahoma" w:cs="Tahoma"/>
          <w:b/>
          <w:sz w:val="20"/>
          <w:szCs w:val="20"/>
        </w:rPr>
        <w:t xml:space="preserve">nr </w:t>
      </w:r>
      <w:r>
        <w:rPr>
          <w:rFonts w:ascii="Tahoma" w:hAnsi="Tahoma" w:cs="Tahoma"/>
          <w:b/>
          <w:sz w:val="20"/>
          <w:szCs w:val="20"/>
        </w:rPr>
        <w:t>1</w:t>
      </w:r>
      <w:r w:rsidRPr="00603605">
        <w:rPr>
          <w:rFonts w:ascii="Tahoma" w:hAnsi="Tahoma" w:cs="Tahoma"/>
          <w:b/>
          <w:sz w:val="20"/>
          <w:szCs w:val="20"/>
        </w:rPr>
        <w:t xml:space="preserve"> poz.</w:t>
      </w:r>
      <w:r>
        <w:rPr>
          <w:rFonts w:ascii="Tahoma" w:hAnsi="Tahoma" w:cs="Tahoma"/>
          <w:b/>
          <w:sz w:val="20"/>
          <w:szCs w:val="20"/>
        </w:rPr>
        <w:t xml:space="preserve"> 1</w:t>
      </w:r>
    </w:p>
    <w:p w14:paraId="2E9E947C" w14:textId="77777777" w:rsidR="00DE4013" w:rsidRDefault="00DE4013" w:rsidP="00DE4013">
      <w:pPr>
        <w:rPr>
          <w:rFonts w:ascii="Tahoma" w:hAnsi="Tahoma" w:cs="Tahoma"/>
          <w:iCs/>
          <w:sz w:val="20"/>
          <w:szCs w:val="20"/>
        </w:rPr>
      </w:pPr>
      <w:r w:rsidRPr="004D2E02">
        <w:rPr>
          <w:rFonts w:ascii="Tahoma" w:hAnsi="Tahoma" w:cs="Tahoma"/>
          <w:iCs/>
          <w:sz w:val="20"/>
          <w:szCs w:val="20"/>
        </w:rPr>
        <w:t xml:space="preserve">Czy Zamawiający wyrazi zgodę na </w:t>
      </w:r>
      <w:r>
        <w:rPr>
          <w:rFonts w:ascii="Tahoma" w:hAnsi="Tahoma" w:cs="Tahoma"/>
          <w:iCs/>
          <w:sz w:val="20"/>
          <w:szCs w:val="20"/>
        </w:rPr>
        <w:t>dopuszczenie masek z gumka o długości ok 17,5cm</w:t>
      </w:r>
    </w:p>
    <w:p w14:paraId="258A233E" w14:textId="77777777" w:rsidR="002475CF" w:rsidRPr="00DE4013" w:rsidRDefault="002475CF" w:rsidP="002475CF">
      <w:pPr>
        <w:spacing w:after="0"/>
        <w:rPr>
          <w:rFonts w:ascii="Tahoma" w:hAnsi="Tahoma" w:cs="Tahoma"/>
          <w:b/>
          <w:bCs/>
          <w:sz w:val="20"/>
          <w:szCs w:val="20"/>
        </w:rPr>
      </w:pPr>
      <w:r w:rsidRPr="00DE4013">
        <w:rPr>
          <w:rFonts w:ascii="Tahoma" w:hAnsi="Tahoma" w:cs="Tahoma"/>
          <w:b/>
          <w:bCs/>
          <w:sz w:val="20"/>
          <w:szCs w:val="20"/>
        </w:rPr>
        <w:t>Odpowiedź</w:t>
      </w:r>
    </w:p>
    <w:p w14:paraId="3F76D2F9" w14:textId="77777777" w:rsidR="002475CF" w:rsidRPr="002475CF" w:rsidRDefault="002475CF" w:rsidP="002475CF">
      <w:pPr>
        <w:spacing w:after="0"/>
        <w:rPr>
          <w:rFonts w:ascii="Tahoma" w:hAnsi="Tahoma" w:cs="Tahoma"/>
          <w:b/>
          <w:sz w:val="18"/>
          <w:szCs w:val="18"/>
        </w:rPr>
      </w:pPr>
      <w:r w:rsidRPr="002475CF">
        <w:rPr>
          <w:rFonts w:ascii="Tahoma" w:hAnsi="Tahoma" w:cs="Tahoma"/>
          <w:b/>
          <w:sz w:val="18"/>
          <w:szCs w:val="18"/>
        </w:rPr>
        <w:t>Zamawiający dopuszcza</w:t>
      </w:r>
    </w:p>
    <w:p w14:paraId="14B32254" w14:textId="77777777" w:rsidR="00DE4013" w:rsidRDefault="00DE4013" w:rsidP="00DE4013">
      <w:pPr>
        <w:rPr>
          <w:rFonts w:ascii="Tahoma" w:hAnsi="Tahoma" w:cs="Tahoma"/>
          <w:iCs/>
          <w:sz w:val="20"/>
          <w:szCs w:val="20"/>
        </w:rPr>
      </w:pPr>
    </w:p>
    <w:p w14:paraId="3738BCB8" w14:textId="77777777" w:rsidR="00DE4013" w:rsidRPr="00603605" w:rsidRDefault="00DE4013" w:rsidP="00DE4013">
      <w:pPr>
        <w:spacing w:line="276" w:lineRule="auto"/>
        <w:jc w:val="both"/>
        <w:rPr>
          <w:rFonts w:ascii="Tahoma" w:hAnsi="Tahoma" w:cs="Tahoma"/>
          <w:b/>
          <w:sz w:val="20"/>
          <w:szCs w:val="20"/>
        </w:rPr>
      </w:pPr>
      <w:r>
        <w:rPr>
          <w:rFonts w:ascii="Tahoma" w:hAnsi="Tahoma" w:cs="Tahoma"/>
          <w:b/>
          <w:sz w:val="20"/>
          <w:szCs w:val="20"/>
        </w:rPr>
        <w:t xml:space="preserve">Pakiet </w:t>
      </w:r>
      <w:r w:rsidRPr="00603605">
        <w:rPr>
          <w:rFonts w:ascii="Tahoma" w:hAnsi="Tahoma" w:cs="Tahoma"/>
          <w:b/>
          <w:sz w:val="20"/>
          <w:szCs w:val="20"/>
        </w:rPr>
        <w:t xml:space="preserve">nr </w:t>
      </w:r>
      <w:r>
        <w:rPr>
          <w:rFonts w:ascii="Tahoma" w:hAnsi="Tahoma" w:cs="Tahoma"/>
          <w:b/>
          <w:sz w:val="20"/>
          <w:szCs w:val="20"/>
        </w:rPr>
        <w:t>1</w:t>
      </w:r>
      <w:r w:rsidRPr="00603605">
        <w:rPr>
          <w:rFonts w:ascii="Tahoma" w:hAnsi="Tahoma" w:cs="Tahoma"/>
          <w:b/>
          <w:sz w:val="20"/>
          <w:szCs w:val="20"/>
        </w:rPr>
        <w:t xml:space="preserve"> poz.</w:t>
      </w:r>
      <w:r>
        <w:rPr>
          <w:rFonts w:ascii="Tahoma" w:hAnsi="Tahoma" w:cs="Tahoma"/>
          <w:b/>
          <w:sz w:val="20"/>
          <w:szCs w:val="20"/>
        </w:rPr>
        <w:t xml:space="preserve"> 2</w:t>
      </w:r>
    </w:p>
    <w:p w14:paraId="16ACAE45" w14:textId="77777777" w:rsidR="00DE4013" w:rsidRDefault="00DE4013" w:rsidP="00DE4013">
      <w:pPr>
        <w:rPr>
          <w:rFonts w:ascii="Tahoma" w:hAnsi="Tahoma" w:cs="Tahoma"/>
          <w:iCs/>
          <w:sz w:val="20"/>
          <w:szCs w:val="20"/>
        </w:rPr>
      </w:pPr>
      <w:r w:rsidRPr="004D2E02">
        <w:rPr>
          <w:rFonts w:ascii="Tahoma" w:hAnsi="Tahoma" w:cs="Tahoma"/>
          <w:iCs/>
          <w:sz w:val="20"/>
          <w:szCs w:val="20"/>
        </w:rPr>
        <w:t xml:space="preserve">Czy Zamawiający wyrazi zgodę na </w:t>
      </w:r>
      <w:r>
        <w:rPr>
          <w:rFonts w:ascii="Tahoma" w:hAnsi="Tahoma" w:cs="Tahoma"/>
          <w:iCs/>
          <w:sz w:val="20"/>
          <w:szCs w:val="20"/>
        </w:rPr>
        <w:t>dopuszczenie masek na troki  o długości ok 43 cm</w:t>
      </w:r>
    </w:p>
    <w:p w14:paraId="4C885EF1" w14:textId="77777777" w:rsidR="002475CF" w:rsidRPr="00DE4013" w:rsidRDefault="002475CF" w:rsidP="002475CF">
      <w:pPr>
        <w:spacing w:after="0"/>
        <w:rPr>
          <w:rFonts w:ascii="Tahoma" w:hAnsi="Tahoma" w:cs="Tahoma"/>
          <w:b/>
          <w:bCs/>
          <w:sz w:val="20"/>
          <w:szCs w:val="20"/>
        </w:rPr>
      </w:pPr>
      <w:r w:rsidRPr="00DE4013">
        <w:rPr>
          <w:rFonts w:ascii="Tahoma" w:hAnsi="Tahoma" w:cs="Tahoma"/>
          <w:b/>
          <w:bCs/>
          <w:sz w:val="20"/>
          <w:szCs w:val="20"/>
        </w:rPr>
        <w:t>Odpowiedź</w:t>
      </w:r>
    </w:p>
    <w:p w14:paraId="26AF1E24" w14:textId="77777777" w:rsidR="002475CF" w:rsidRPr="002475CF" w:rsidRDefault="002475CF" w:rsidP="002475CF">
      <w:pPr>
        <w:spacing w:after="0"/>
        <w:rPr>
          <w:rFonts w:ascii="Tahoma" w:hAnsi="Tahoma" w:cs="Tahoma"/>
          <w:b/>
          <w:sz w:val="18"/>
          <w:szCs w:val="18"/>
        </w:rPr>
      </w:pPr>
      <w:r w:rsidRPr="002475CF">
        <w:rPr>
          <w:rFonts w:ascii="Tahoma" w:hAnsi="Tahoma" w:cs="Tahoma"/>
          <w:b/>
          <w:sz w:val="18"/>
          <w:szCs w:val="18"/>
        </w:rPr>
        <w:t>Zamawiający dopuszcza</w:t>
      </w:r>
    </w:p>
    <w:p w14:paraId="79A65538" w14:textId="77777777" w:rsidR="00DE4013" w:rsidRPr="00C07220" w:rsidRDefault="00DE4013" w:rsidP="00DE4013">
      <w:pPr>
        <w:rPr>
          <w:rFonts w:ascii="Tahoma" w:hAnsi="Tahoma" w:cs="Tahoma"/>
          <w:b/>
          <w:bCs/>
          <w:iCs/>
          <w:sz w:val="20"/>
          <w:szCs w:val="20"/>
        </w:rPr>
      </w:pPr>
    </w:p>
    <w:p w14:paraId="0A5525EE" w14:textId="77777777" w:rsidR="004551C1" w:rsidRDefault="004551C1" w:rsidP="00DE4013">
      <w:pPr>
        <w:spacing w:line="276" w:lineRule="auto"/>
        <w:jc w:val="both"/>
        <w:rPr>
          <w:rFonts w:ascii="Tahoma" w:hAnsi="Tahoma" w:cs="Tahoma"/>
          <w:b/>
          <w:sz w:val="20"/>
          <w:szCs w:val="20"/>
        </w:rPr>
      </w:pPr>
    </w:p>
    <w:p w14:paraId="7D204278" w14:textId="4DBDEDB5" w:rsidR="00DE4013" w:rsidRDefault="00DE4013" w:rsidP="00DE4013">
      <w:pPr>
        <w:spacing w:line="276" w:lineRule="auto"/>
        <w:jc w:val="both"/>
        <w:rPr>
          <w:rFonts w:ascii="Tahoma" w:hAnsi="Tahoma" w:cs="Tahoma"/>
          <w:b/>
          <w:sz w:val="20"/>
          <w:szCs w:val="20"/>
        </w:rPr>
      </w:pPr>
      <w:r>
        <w:rPr>
          <w:rFonts w:ascii="Tahoma" w:hAnsi="Tahoma" w:cs="Tahoma"/>
          <w:b/>
          <w:sz w:val="20"/>
          <w:szCs w:val="20"/>
        </w:rPr>
        <w:lastRenderedPageBreak/>
        <w:t xml:space="preserve">Pakiet </w:t>
      </w:r>
      <w:r w:rsidRPr="00603605">
        <w:rPr>
          <w:rFonts w:ascii="Tahoma" w:hAnsi="Tahoma" w:cs="Tahoma"/>
          <w:b/>
          <w:sz w:val="20"/>
          <w:szCs w:val="20"/>
        </w:rPr>
        <w:t xml:space="preserve">nr </w:t>
      </w:r>
      <w:r>
        <w:rPr>
          <w:rFonts w:ascii="Tahoma" w:hAnsi="Tahoma" w:cs="Tahoma"/>
          <w:b/>
          <w:sz w:val="20"/>
          <w:szCs w:val="20"/>
        </w:rPr>
        <w:t>2</w:t>
      </w:r>
      <w:r w:rsidRPr="00603605">
        <w:rPr>
          <w:rFonts w:ascii="Tahoma" w:hAnsi="Tahoma" w:cs="Tahoma"/>
          <w:b/>
          <w:sz w:val="20"/>
          <w:szCs w:val="20"/>
        </w:rPr>
        <w:t xml:space="preserve"> poz.</w:t>
      </w:r>
      <w:r>
        <w:rPr>
          <w:rFonts w:ascii="Tahoma" w:hAnsi="Tahoma" w:cs="Tahoma"/>
          <w:b/>
          <w:sz w:val="20"/>
          <w:szCs w:val="20"/>
        </w:rPr>
        <w:t xml:space="preserve"> 1</w:t>
      </w:r>
    </w:p>
    <w:p w14:paraId="59A302FB" w14:textId="77777777" w:rsidR="00DE4013" w:rsidRPr="008909D1" w:rsidRDefault="00DE4013" w:rsidP="00DE4013">
      <w:pPr>
        <w:spacing w:line="276" w:lineRule="auto"/>
        <w:jc w:val="both"/>
        <w:rPr>
          <w:rFonts w:ascii="Tahoma" w:hAnsi="Tahoma" w:cs="Tahoma"/>
          <w:b/>
          <w:sz w:val="20"/>
          <w:szCs w:val="20"/>
        </w:rPr>
      </w:pPr>
      <w:r w:rsidRPr="008909D1">
        <w:rPr>
          <w:rFonts w:ascii="Tahoma" w:hAnsi="Tahoma" w:cs="Tahoma"/>
          <w:sz w:val="20"/>
          <w:szCs w:val="20"/>
        </w:rPr>
        <w:t xml:space="preserve">Wnioskujemy o dopuszczenie fartuchów, które są środkiem ochrony indywidualnej kat I.  Oczekiwane przez Państwa fartuchy nie mieszczą się w definicji wyrobu medycznego. Rozumiemy, że nie oczekują Państwo fartuchów zgodnych z normą EN 13795-1, czyli fartuchów wykonanych minimum z SMS 35g.  Wniosek motywujemy aktualnymi wytycznymi Departamentu Nadzoru i Badań Klinicznych Wyrobów Medycznych w </w:t>
      </w:r>
      <w:proofErr w:type="spellStart"/>
      <w:r w:rsidRPr="008909D1">
        <w:rPr>
          <w:rFonts w:ascii="Tahoma" w:hAnsi="Tahoma" w:cs="Tahoma"/>
          <w:sz w:val="20"/>
          <w:szCs w:val="20"/>
        </w:rPr>
        <w:t>URPLMiPB</w:t>
      </w:r>
      <w:proofErr w:type="spellEnd"/>
      <w:r w:rsidRPr="008909D1">
        <w:rPr>
          <w:rFonts w:ascii="Tahoma" w:hAnsi="Tahoma" w:cs="Tahoma"/>
          <w:sz w:val="20"/>
          <w:szCs w:val="20"/>
        </w:rPr>
        <w:t xml:space="preserve">. Zgodnie z ugruntowanym stanowiskiem </w:t>
      </w:r>
      <w:proofErr w:type="spellStart"/>
      <w:r w:rsidRPr="008909D1">
        <w:rPr>
          <w:rFonts w:ascii="Tahoma" w:hAnsi="Tahoma" w:cs="Tahoma"/>
          <w:sz w:val="20"/>
          <w:szCs w:val="20"/>
        </w:rPr>
        <w:t>URPLMiPB</w:t>
      </w:r>
      <w:proofErr w:type="spellEnd"/>
      <w:r w:rsidRPr="008909D1">
        <w:rPr>
          <w:rFonts w:ascii="Tahoma" w:hAnsi="Tahoma" w:cs="Tahoma"/>
          <w:sz w:val="20"/>
          <w:szCs w:val="20"/>
        </w:rPr>
        <w:t xml:space="preserve"> opierającym się na wykładni poradnika zamieszczonego na stronach Komisji Europejskiej  MANUAL ON BORDERLINE AND CLASSIFICATION IN THE COMMUNITY REGULATORY FRAMEWORK FOR MEDICAL DEVICES Version 1.22 (05-2019) podaną na str. 15-16  przeznaczenie produktu - do kontroli otoczenia (</w:t>
      </w:r>
      <w:proofErr w:type="spellStart"/>
      <w:r w:rsidRPr="008909D1">
        <w:rPr>
          <w:rFonts w:ascii="Tahoma" w:hAnsi="Tahoma" w:cs="Tahoma"/>
          <w:sz w:val="20"/>
          <w:szCs w:val="20"/>
        </w:rPr>
        <w:t>control</w:t>
      </w:r>
      <w:proofErr w:type="spellEnd"/>
      <w:r w:rsidRPr="008909D1">
        <w:rPr>
          <w:rFonts w:ascii="Tahoma" w:hAnsi="Tahoma" w:cs="Tahoma"/>
          <w:sz w:val="20"/>
          <w:szCs w:val="20"/>
        </w:rPr>
        <w:t xml:space="preserve"> of environment) nie mieści się w definicji wyrobu medycznego. Ww. poradnik wyraźnie wskazuje, że ochrona pacjenta przed potencjalnie zakaźnymi czynnikami może być rozważana jako przewidziane zastosowanie jedynie dla takiego wyrobu medycznego, dla którego określono szczegółowe warunki i miejsce jego stosowania. To znaczy – w pomieszczeniach wymagających zachowania szczególnej czystości mikrobiologicznej –takich jak sale operacyjne, oddziały intensywnej opieki medycznej, czy w opiece nad pacjentami o obniżonej odporności. Ogólnie rozumiana przestrzeń szpitala jako miejsce przebywania pacjentów, personelu i osób odwiedzających wykracza daleko poza tak zakreślony obszar. Dla wyrobów medycznych niezbędne jest wykazanie ich skuteczności w przewidzianym zastosowaniu. Temu celowi służą  m.in. normy zharmonizowane EN 13795-1 i EN-13795-2 podające stosowne metodyki badawcze, które w sposób obiektywny pozwalają ustalić skuteczność fartuchów chirurgicznych i odzieży dla bloków operacyjnych.  </w:t>
      </w:r>
    </w:p>
    <w:p w14:paraId="5DB64E18" w14:textId="77777777" w:rsidR="00DE4013" w:rsidRPr="008909D1" w:rsidRDefault="00DE4013" w:rsidP="00DE4013">
      <w:pPr>
        <w:spacing w:before="100" w:beforeAutospacing="1" w:after="100" w:afterAutospacing="1"/>
        <w:rPr>
          <w:rFonts w:ascii="Tahoma" w:hAnsi="Tahoma" w:cs="Tahoma"/>
          <w:sz w:val="20"/>
          <w:szCs w:val="20"/>
        </w:rPr>
      </w:pPr>
      <w:r w:rsidRPr="008909D1">
        <w:rPr>
          <w:rFonts w:ascii="Tahoma" w:hAnsi="Tahoma" w:cs="Tahoma"/>
          <w:sz w:val="20"/>
          <w:szCs w:val="20"/>
        </w:rPr>
        <w:t>W celu zapobieżenia przeniesieniu na pacjenta patogenów z osoby noszącej fartuch chirurgiczny lub odzież dla bloku operacyjnego niezbędne jest dostarczenie ich użytkownikowi z zachowaniem odpowiedniej czystości mikrobiologicznej. Zgodnie z ww. normami odzież taka powinna być albo wysterylizowana przed użyciem, przy czym wytwórca powinien określić w oznakowaniu lub instrukcji używania zalecaną metodę sterylizacji (pkt 6.2.2 normy EN 13795-1), albo dostarczona sterylna.</w:t>
      </w:r>
    </w:p>
    <w:p w14:paraId="35DED2AD" w14:textId="77777777" w:rsidR="00DE4013" w:rsidRPr="008909D1" w:rsidRDefault="00DE4013" w:rsidP="002475CF">
      <w:pPr>
        <w:spacing w:before="100" w:beforeAutospacing="1" w:after="100" w:afterAutospacing="1"/>
        <w:rPr>
          <w:rFonts w:ascii="Tahoma" w:hAnsi="Tahoma" w:cs="Tahoma"/>
          <w:sz w:val="20"/>
          <w:szCs w:val="20"/>
        </w:rPr>
      </w:pPr>
      <w:r w:rsidRPr="008909D1">
        <w:rPr>
          <w:rFonts w:ascii="Tahoma" w:hAnsi="Tahoma" w:cs="Tahoma"/>
          <w:sz w:val="20"/>
          <w:szCs w:val="20"/>
        </w:rPr>
        <w:t>Podsumowując aktualne wytyczne Urzędu Rejestracji (pomimo od lat funkcjonujących na rynku europejskim fartuchów medycznych, fartuchów wizytacyjnych, fartuchów izolacyjnych itp. jako wyroby medyczne)  fartuchami, które można uznać za wyrób medyczny są fartuchy zgodne z normą EN 13795, sterylne lub przeznaczone do sterylizacji, do stosowania wyłącznie przez personel medyczny w pomieszczeniach wymagających zachowania szczególnej czystości mikrobiologicznej – takich jak sale operacyjne, oddziały intensywnej opieki medycznej, czy w opiece nad pacjentami o obniżonej odporności. Dodatkowo Urząd Rejestracji wydał komunikat, który może dotyczyć także od lat funkcjonujących na polskim rynku fartuchów uznawanych za wyrób medyczny, iż w granicach swoich kompetencji ogranicza wprowadzanie do obrotu produkty co do których istnieją wątpliwości, że są wyrobami medycznymi, przykładowo przez priorytetowe rozpatrywanie spraw związanych z epidemią wirusa SARS-CoV-2, w szczególności produktów będących środkami ochrony indywidualnej.</w:t>
      </w:r>
    </w:p>
    <w:p w14:paraId="4044F62A" w14:textId="77777777" w:rsidR="00DE4013" w:rsidRPr="008909D1" w:rsidRDefault="00DE4013" w:rsidP="00DE4013">
      <w:pPr>
        <w:spacing w:before="100" w:beforeAutospacing="1" w:after="100" w:afterAutospacing="1"/>
        <w:rPr>
          <w:rFonts w:ascii="Tahoma" w:hAnsi="Tahoma" w:cs="Tahoma"/>
          <w:sz w:val="20"/>
          <w:szCs w:val="20"/>
        </w:rPr>
      </w:pPr>
      <w:r w:rsidRPr="008909D1">
        <w:rPr>
          <w:rFonts w:ascii="Tahoma" w:hAnsi="Tahoma" w:cs="Tahoma"/>
          <w:sz w:val="20"/>
          <w:szCs w:val="20"/>
        </w:rPr>
        <w:t xml:space="preserve">Komunikat urzędu: </w:t>
      </w:r>
    </w:p>
    <w:p w14:paraId="30A46F64" w14:textId="77777777" w:rsidR="00DE4013" w:rsidRPr="008909D1" w:rsidRDefault="00DE4013" w:rsidP="00DE4013">
      <w:pPr>
        <w:spacing w:before="100" w:beforeAutospacing="1" w:after="100" w:afterAutospacing="1"/>
        <w:rPr>
          <w:rFonts w:ascii="Tahoma" w:hAnsi="Tahoma" w:cs="Tahoma"/>
          <w:sz w:val="20"/>
          <w:szCs w:val="20"/>
        </w:rPr>
      </w:pPr>
      <w:hyperlink r:id="rId7" w:history="1">
        <w:r w:rsidRPr="008909D1">
          <w:rPr>
            <w:rFonts w:ascii="Tahoma" w:hAnsi="Tahoma" w:cs="Tahoma"/>
            <w:color w:val="0000FF"/>
            <w:sz w:val="20"/>
            <w:szCs w:val="20"/>
            <w:u w:val="single"/>
          </w:rPr>
          <w:t>http://www.urpl.gov.pl/pl/komunikat-prezesa-urz%C4%99du-z-dnia-2-wrze%C5%9Bnia-2020-r-w-sprawie-statusu-wyrob%C3%B3w-dla-kt%C3%B3rych-dokonano</w:t>
        </w:r>
      </w:hyperlink>
      <w:r w:rsidRPr="008909D1">
        <w:rPr>
          <w:rFonts w:ascii="Tahoma" w:hAnsi="Tahoma" w:cs="Tahoma"/>
          <w:sz w:val="20"/>
          <w:szCs w:val="20"/>
        </w:rPr>
        <w:t xml:space="preserve"> </w:t>
      </w:r>
    </w:p>
    <w:p w14:paraId="2F5229C5" w14:textId="77777777" w:rsidR="00DE4013" w:rsidRPr="008909D1" w:rsidRDefault="00DE4013" w:rsidP="00DE4013">
      <w:pPr>
        <w:spacing w:before="100" w:beforeAutospacing="1" w:after="100" w:afterAutospacing="1"/>
        <w:rPr>
          <w:rFonts w:ascii="Tahoma" w:hAnsi="Tahoma" w:cs="Tahoma"/>
          <w:sz w:val="20"/>
          <w:szCs w:val="20"/>
        </w:rPr>
      </w:pPr>
      <w:r w:rsidRPr="008909D1">
        <w:rPr>
          <w:rFonts w:ascii="Tahoma" w:hAnsi="Tahoma" w:cs="Tahoma"/>
          <w:sz w:val="20"/>
          <w:szCs w:val="20"/>
        </w:rPr>
        <w:t>Dodatkowo Światowa Organizacja Zdrowia traktuje fartuchy jako środek ochrony indywidulanej.</w:t>
      </w:r>
    </w:p>
    <w:p w14:paraId="7E192741" w14:textId="70F61094" w:rsidR="00DE4013" w:rsidRDefault="00DE4013" w:rsidP="00DE4013">
      <w:pPr>
        <w:spacing w:line="276" w:lineRule="auto"/>
        <w:jc w:val="both"/>
        <w:rPr>
          <w:rFonts w:ascii="Tahoma" w:hAnsi="Tahoma" w:cs="Tahoma"/>
          <w:color w:val="0000FF"/>
          <w:sz w:val="20"/>
          <w:szCs w:val="20"/>
          <w:u w:val="single"/>
        </w:rPr>
      </w:pPr>
      <w:hyperlink r:id="rId8" w:history="1">
        <w:r w:rsidRPr="008909D1">
          <w:rPr>
            <w:rFonts w:ascii="Tahoma" w:hAnsi="Tahoma" w:cs="Tahoma"/>
            <w:color w:val="0000FF"/>
            <w:sz w:val="20"/>
            <w:szCs w:val="20"/>
            <w:u w:val="single"/>
          </w:rPr>
          <w:t>https://www.mp.pl/covid19/ochrona/230881,wskazowki-swiatowej-organizacji-zdrowia-dotyczace-racjonalnego-uzywania-srodkow-ochrony-indywidualnej-przed-covid-19</w:t>
        </w:r>
      </w:hyperlink>
    </w:p>
    <w:p w14:paraId="2AE6F308" w14:textId="790637B8" w:rsidR="002475CF" w:rsidRDefault="002475CF" w:rsidP="00DE4013">
      <w:pPr>
        <w:spacing w:line="276" w:lineRule="auto"/>
        <w:jc w:val="both"/>
        <w:rPr>
          <w:rFonts w:ascii="Tahoma" w:hAnsi="Tahoma" w:cs="Tahoma"/>
          <w:color w:val="0000FF"/>
          <w:sz w:val="20"/>
          <w:szCs w:val="20"/>
          <w:u w:val="single"/>
        </w:rPr>
      </w:pPr>
    </w:p>
    <w:p w14:paraId="23429DBC" w14:textId="77777777" w:rsidR="002475CF" w:rsidRDefault="002475CF" w:rsidP="002475CF">
      <w:pPr>
        <w:pStyle w:val="Default"/>
        <w:rPr>
          <w:rFonts w:ascii="Tahoma" w:hAnsi="Tahoma" w:cs="Tahoma"/>
          <w:b/>
          <w:bCs/>
          <w:sz w:val="20"/>
          <w:szCs w:val="20"/>
        </w:rPr>
      </w:pPr>
      <w:r w:rsidRPr="00DE4013">
        <w:rPr>
          <w:rFonts w:ascii="Tahoma" w:hAnsi="Tahoma" w:cs="Tahoma"/>
          <w:b/>
          <w:bCs/>
          <w:sz w:val="20"/>
          <w:szCs w:val="20"/>
        </w:rPr>
        <w:t>Odpowiedź</w:t>
      </w:r>
    </w:p>
    <w:p w14:paraId="4DA9EA92" w14:textId="77777777" w:rsidR="002475CF" w:rsidRPr="00DE4013" w:rsidRDefault="002475CF" w:rsidP="002475CF">
      <w:pPr>
        <w:pStyle w:val="Default"/>
        <w:rPr>
          <w:rFonts w:ascii="Tahoma" w:hAnsi="Tahoma" w:cs="Tahoma"/>
          <w:b/>
          <w:bCs/>
          <w:sz w:val="20"/>
          <w:szCs w:val="20"/>
        </w:rPr>
      </w:pPr>
      <w:r>
        <w:rPr>
          <w:rFonts w:ascii="Tahoma" w:hAnsi="Tahoma" w:cs="Tahoma"/>
          <w:b/>
          <w:bCs/>
          <w:sz w:val="20"/>
          <w:szCs w:val="20"/>
        </w:rPr>
        <w:t xml:space="preserve">Zamawiający wymaga złożenia oferty zgodnie z </w:t>
      </w:r>
      <w:proofErr w:type="spellStart"/>
      <w:r>
        <w:rPr>
          <w:rFonts w:ascii="Tahoma" w:hAnsi="Tahoma" w:cs="Tahoma"/>
          <w:b/>
          <w:bCs/>
          <w:sz w:val="20"/>
          <w:szCs w:val="20"/>
        </w:rPr>
        <w:t>siwz</w:t>
      </w:r>
      <w:proofErr w:type="spellEnd"/>
      <w:r>
        <w:rPr>
          <w:rFonts w:ascii="Tahoma" w:hAnsi="Tahoma" w:cs="Tahoma"/>
          <w:b/>
          <w:bCs/>
          <w:sz w:val="20"/>
          <w:szCs w:val="20"/>
        </w:rPr>
        <w:t xml:space="preserve">. </w:t>
      </w:r>
    </w:p>
    <w:p w14:paraId="7E94886C" w14:textId="77777777" w:rsidR="002475CF" w:rsidRPr="008909D1" w:rsidRDefault="002475CF" w:rsidP="00DE4013">
      <w:pPr>
        <w:spacing w:line="276" w:lineRule="auto"/>
        <w:jc w:val="both"/>
        <w:rPr>
          <w:rFonts w:ascii="Tahoma" w:hAnsi="Tahoma" w:cs="Tahoma"/>
          <w:b/>
          <w:sz w:val="20"/>
          <w:szCs w:val="20"/>
        </w:rPr>
      </w:pPr>
    </w:p>
    <w:p w14:paraId="2603EDC3" w14:textId="77777777" w:rsidR="00DE4013" w:rsidRDefault="00DE4013" w:rsidP="00DE4013">
      <w:pPr>
        <w:rPr>
          <w:rFonts w:ascii="Tahoma" w:hAnsi="Tahoma" w:cs="Tahoma"/>
          <w:bCs/>
          <w:sz w:val="20"/>
          <w:szCs w:val="20"/>
        </w:rPr>
      </w:pPr>
    </w:p>
    <w:bookmarkEnd w:id="1"/>
    <w:p w14:paraId="7FC52322" w14:textId="77777777" w:rsidR="00DE4013" w:rsidRDefault="00DE4013" w:rsidP="002475CF">
      <w:pPr>
        <w:pStyle w:val="Default"/>
        <w:rPr>
          <w:rFonts w:ascii="Tahoma" w:hAnsi="Tahoma" w:cs="Tahoma"/>
          <w:b/>
          <w:bCs/>
          <w:sz w:val="20"/>
          <w:szCs w:val="20"/>
        </w:rPr>
      </w:pPr>
      <w:r>
        <w:rPr>
          <w:rFonts w:ascii="Tahoma" w:hAnsi="Tahoma" w:cs="Tahoma"/>
          <w:b/>
          <w:bCs/>
          <w:sz w:val="20"/>
          <w:szCs w:val="20"/>
        </w:rPr>
        <w:t>Pakiet nr 2 poz. 1</w:t>
      </w:r>
    </w:p>
    <w:p w14:paraId="48E1D2A0" w14:textId="77777777" w:rsidR="00DE4013" w:rsidRDefault="00DE4013" w:rsidP="002475CF">
      <w:pPr>
        <w:spacing w:after="0" w:line="276" w:lineRule="auto"/>
        <w:jc w:val="both"/>
        <w:rPr>
          <w:rFonts w:ascii="Tahoma" w:hAnsi="Tahoma" w:cs="Tahoma"/>
          <w:bCs/>
          <w:sz w:val="20"/>
          <w:szCs w:val="20"/>
        </w:rPr>
      </w:pPr>
      <w:r>
        <w:rPr>
          <w:rFonts w:ascii="Tahoma" w:hAnsi="Tahoma" w:cs="Tahoma"/>
          <w:bCs/>
          <w:sz w:val="20"/>
          <w:szCs w:val="20"/>
        </w:rPr>
        <w:t>Czy Zamawiający wyrazi zgodę na dopuszczenie fartucha z rękawami zakończonymi gumka?</w:t>
      </w:r>
    </w:p>
    <w:p w14:paraId="1A5A26F5" w14:textId="012055AB" w:rsidR="00DE4013" w:rsidRDefault="002475CF" w:rsidP="002475CF">
      <w:pPr>
        <w:spacing w:after="0" w:line="276" w:lineRule="auto"/>
        <w:rPr>
          <w:rFonts w:ascii="Tahoma" w:hAnsi="Tahoma" w:cs="Tahoma"/>
          <w:b/>
          <w:sz w:val="20"/>
          <w:szCs w:val="20"/>
        </w:rPr>
      </w:pPr>
      <w:r w:rsidRPr="002475CF">
        <w:rPr>
          <w:rFonts w:ascii="Tahoma" w:hAnsi="Tahoma" w:cs="Tahoma"/>
          <w:b/>
          <w:sz w:val="20"/>
          <w:szCs w:val="20"/>
        </w:rPr>
        <w:t>Odpowiedź</w:t>
      </w:r>
    </w:p>
    <w:p w14:paraId="5083411C" w14:textId="49E203DA" w:rsidR="002475CF" w:rsidRPr="002475CF" w:rsidRDefault="002475CF" w:rsidP="002475CF">
      <w:pPr>
        <w:spacing w:after="0" w:line="276" w:lineRule="auto"/>
        <w:rPr>
          <w:rFonts w:ascii="Tahoma" w:hAnsi="Tahoma" w:cs="Tahoma"/>
          <w:b/>
          <w:sz w:val="20"/>
          <w:szCs w:val="20"/>
        </w:rPr>
      </w:pPr>
      <w:r>
        <w:rPr>
          <w:rFonts w:ascii="Tahoma" w:hAnsi="Tahoma" w:cs="Tahoma"/>
          <w:b/>
          <w:sz w:val="20"/>
          <w:szCs w:val="20"/>
        </w:rPr>
        <w:t>Zamawiający nie dopuszcza</w:t>
      </w:r>
    </w:p>
    <w:p w14:paraId="56268C47" w14:textId="77777777" w:rsidR="002475CF" w:rsidRDefault="002475CF" w:rsidP="00DE4013">
      <w:pPr>
        <w:pStyle w:val="Default"/>
        <w:rPr>
          <w:rFonts w:ascii="Tahoma" w:hAnsi="Tahoma" w:cs="Tahoma"/>
          <w:b/>
          <w:bCs/>
          <w:sz w:val="20"/>
          <w:szCs w:val="20"/>
        </w:rPr>
      </w:pPr>
    </w:p>
    <w:p w14:paraId="0F954EE3" w14:textId="7EBA8FAB" w:rsidR="00DE4013" w:rsidRDefault="00DE4013" w:rsidP="002475CF">
      <w:pPr>
        <w:pStyle w:val="Default"/>
        <w:rPr>
          <w:rFonts w:ascii="Tahoma" w:hAnsi="Tahoma" w:cs="Tahoma"/>
          <w:b/>
          <w:bCs/>
          <w:sz w:val="20"/>
          <w:szCs w:val="20"/>
        </w:rPr>
      </w:pPr>
      <w:r>
        <w:rPr>
          <w:rFonts w:ascii="Tahoma" w:hAnsi="Tahoma" w:cs="Tahoma"/>
          <w:b/>
          <w:bCs/>
          <w:sz w:val="20"/>
          <w:szCs w:val="20"/>
        </w:rPr>
        <w:t>Pakiet nr 2 poz. 1</w:t>
      </w:r>
    </w:p>
    <w:p w14:paraId="6E0011AF" w14:textId="31B0EB0E" w:rsidR="00DE4013" w:rsidRDefault="00DE4013" w:rsidP="002475CF">
      <w:pPr>
        <w:spacing w:after="0" w:line="276" w:lineRule="auto"/>
        <w:rPr>
          <w:rFonts w:ascii="Tahoma" w:hAnsi="Tahoma" w:cs="Tahoma"/>
          <w:bCs/>
          <w:sz w:val="20"/>
          <w:szCs w:val="20"/>
        </w:rPr>
      </w:pPr>
      <w:r>
        <w:rPr>
          <w:rFonts w:ascii="Tahoma" w:hAnsi="Tahoma" w:cs="Tahoma"/>
          <w:bCs/>
          <w:sz w:val="20"/>
          <w:szCs w:val="20"/>
        </w:rPr>
        <w:t>Czy Zamawiający wyrazi zgodę na dopuszczenie fartucha z makietami o szerokości od 2,5cm do 4cm?</w:t>
      </w:r>
    </w:p>
    <w:p w14:paraId="19C19E83" w14:textId="77777777" w:rsidR="002475CF" w:rsidRDefault="002475CF" w:rsidP="002475CF">
      <w:pPr>
        <w:spacing w:after="0" w:line="276" w:lineRule="auto"/>
        <w:rPr>
          <w:rFonts w:ascii="Tahoma" w:hAnsi="Tahoma" w:cs="Tahoma"/>
          <w:b/>
          <w:sz w:val="20"/>
          <w:szCs w:val="20"/>
        </w:rPr>
      </w:pPr>
      <w:r w:rsidRPr="002475CF">
        <w:rPr>
          <w:rFonts w:ascii="Tahoma" w:hAnsi="Tahoma" w:cs="Tahoma"/>
          <w:b/>
          <w:sz w:val="20"/>
          <w:szCs w:val="20"/>
        </w:rPr>
        <w:t>Odpowiedź</w:t>
      </w:r>
    </w:p>
    <w:p w14:paraId="6B3635FA" w14:textId="33EACC00" w:rsidR="002475CF" w:rsidRDefault="002475CF" w:rsidP="002475CF">
      <w:pPr>
        <w:spacing w:after="0" w:line="276" w:lineRule="auto"/>
        <w:rPr>
          <w:rFonts w:ascii="Tahoma" w:hAnsi="Tahoma" w:cs="Tahoma"/>
          <w:bCs/>
          <w:sz w:val="20"/>
          <w:szCs w:val="20"/>
        </w:rPr>
      </w:pPr>
      <w:r>
        <w:rPr>
          <w:rFonts w:ascii="Tahoma" w:hAnsi="Tahoma" w:cs="Tahoma"/>
          <w:b/>
          <w:sz w:val="20"/>
          <w:szCs w:val="20"/>
        </w:rPr>
        <w:t>Zamawiający nie dopuszcza</w:t>
      </w:r>
    </w:p>
    <w:p w14:paraId="13B361C2" w14:textId="77777777" w:rsidR="00DE4013" w:rsidRDefault="00DE4013" w:rsidP="00DE4013">
      <w:pPr>
        <w:spacing w:line="276" w:lineRule="auto"/>
        <w:rPr>
          <w:rFonts w:ascii="Tahoma" w:hAnsi="Tahoma" w:cs="Tahoma"/>
          <w:bCs/>
          <w:sz w:val="20"/>
          <w:szCs w:val="20"/>
        </w:rPr>
      </w:pPr>
    </w:p>
    <w:p w14:paraId="63BA1AA1" w14:textId="77777777" w:rsidR="00DE4013" w:rsidRDefault="00DE4013" w:rsidP="00347603">
      <w:pPr>
        <w:pStyle w:val="Default"/>
        <w:rPr>
          <w:rFonts w:ascii="Tahoma" w:hAnsi="Tahoma" w:cs="Tahoma"/>
          <w:b/>
          <w:bCs/>
          <w:sz w:val="20"/>
          <w:szCs w:val="20"/>
        </w:rPr>
      </w:pPr>
      <w:r>
        <w:rPr>
          <w:rFonts w:ascii="Tahoma" w:hAnsi="Tahoma" w:cs="Tahoma"/>
          <w:b/>
          <w:bCs/>
          <w:sz w:val="20"/>
          <w:szCs w:val="20"/>
        </w:rPr>
        <w:t>Pakiet nr 2 poz. 1</w:t>
      </w:r>
    </w:p>
    <w:p w14:paraId="759C7371" w14:textId="24BBFAD3" w:rsidR="00DE4013" w:rsidRDefault="00DE4013" w:rsidP="00347603">
      <w:pPr>
        <w:spacing w:after="0" w:line="276" w:lineRule="auto"/>
        <w:rPr>
          <w:rFonts w:ascii="Tahoma" w:hAnsi="Tahoma" w:cs="Tahoma"/>
          <w:bCs/>
          <w:sz w:val="20"/>
          <w:szCs w:val="20"/>
        </w:rPr>
      </w:pPr>
      <w:r>
        <w:rPr>
          <w:rFonts w:ascii="Tahoma" w:hAnsi="Tahoma" w:cs="Tahoma"/>
          <w:bCs/>
          <w:sz w:val="20"/>
          <w:szCs w:val="20"/>
        </w:rPr>
        <w:t>Czy Zamawiający wyrazi zgodę na dopuszczenie fartucha o gramaturze 20g?</w:t>
      </w:r>
    </w:p>
    <w:p w14:paraId="34EB075E" w14:textId="77777777" w:rsidR="00347603" w:rsidRDefault="00347603" w:rsidP="00347603">
      <w:pPr>
        <w:spacing w:after="0" w:line="276" w:lineRule="auto"/>
        <w:rPr>
          <w:rFonts w:ascii="Tahoma" w:hAnsi="Tahoma" w:cs="Tahoma"/>
          <w:b/>
          <w:sz w:val="20"/>
          <w:szCs w:val="20"/>
        </w:rPr>
      </w:pPr>
      <w:r w:rsidRPr="002475CF">
        <w:rPr>
          <w:rFonts w:ascii="Tahoma" w:hAnsi="Tahoma" w:cs="Tahoma"/>
          <w:b/>
          <w:sz w:val="20"/>
          <w:szCs w:val="20"/>
        </w:rPr>
        <w:t>Odpowiedź</w:t>
      </w:r>
    </w:p>
    <w:p w14:paraId="5A922D91" w14:textId="37866602" w:rsidR="00347603" w:rsidRDefault="00347603" w:rsidP="00347603">
      <w:pPr>
        <w:spacing w:after="0" w:line="276" w:lineRule="auto"/>
        <w:rPr>
          <w:rFonts w:ascii="Tahoma" w:hAnsi="Tahoma" w:cs="Tahoma"/>
          <w:bCs/>
          <w:sz w:val="20"/>
          <w:szCs w:val="20"/>
        </w:rPr>
      </w:pPr>
      <w:r>
        <w:rPr>
          <w:rFonts w:ascii="Tahoma" w:hAnsi="Tahoma" w:cs="Tahoma"/>
          <w:b/>
          <w:sz w:val="20"/>
          <w:szCs w:val="20"/>
        </w:rPr>
        <w:t>Zamawiający nie dopuszcza</w:t>
      </w:r>
    </w:p>
    <w:p w14:paraId="0E05B7E8" w14:textId="77777777" w:rsidR="00DE4013" w:rsidRDefault="00DE4013" w:rsidP="00DE4013">
      <w:pPr>
        <w:spacing w:line="276" w:lineRule="auto"/>
        <w:rPr>
          <w:rFonts w:ascii="Tahoma" w:hAnsi="Tahoma" w:cs="Tahoma"/>
          <w:bCs/>
          <w:sz w:val="20"/>
          <w:szCs w:val="20"/>
        </w:rPr>
      </w:pPr>
    </w:p>
    <w:p w14:paraId="0C6CEA85" w14:textId="77777777" w:rsidR="00DE4013" w:rsidRDefault="00DE4013" w:rsidP="00DE4013">
      <w:pPr>
        <w:pStyle w:val="Default"/>
        <w:rPr>
          <w:rFonts w:ascii="Tahoma" w:hAnsi="Tahoma" w:cs="Tahoma"/>
          <w:b/>
          <w:bCs/>
          <w:sz w:val="20"/>
          <w:szCs w:val="20"/>
        </w:rPr>
      </w:pPr>
      <w:r>
        <w:rPr>
          <w:rFonts w:ascii="Tahoma" w:hAnsi="Tahoma" w:cs="Tahoma"/>
          <w:b/>
          <w:bCs/>
          <w:sz w:val="20"/>
          <w:szCs w:val="20"/>
        </w:rPr>
        <w:t>Pakiet nr 2 poz. 1</w:t>
      </w:r>
    </w:p>
    <w:p w14:paraId="496D9C60" w14:textId="77777777" w:rsidR="00DE4013" w:rsidRDefault="00DE4013" w:rsidP="00DE4013">
      <w:pPr>
        <w:spacing w:line="276" w:lineRule="auto"/>
        <w:rPr>
          <w:rFonts w:ascii="Tahoma" w:hAnsi="Tahoma" w:cs="Tahoma"/>
          <w:bCs/>
          <w:sz w:val="20"/>
          <w:szCs w:val="20"/>
        </w:rPr>
      </w:pPr>
      <w:r>
        <w:rPr>
          <w:rFonts w:ascii="Tahoma" w:hAnsi="Tahoma" w:cs="Tahoma"/>
          <w:bCs/>
          <w:sz w:val="20"/>
          <w:szCs w:val="20"/>
        </w:rPr>
        <w:t>Czy Zamawiający wyrazi zgodę na dopuszczenie fartucha o wymiarach L długość 113 +/-1,5cm</w:t>
      </w:r>
    </w:p>
    <w:p w14:paraId="0D14E13A" w14:textId="3A0431CB" w:rsidR="00DE4013" w:rsidRDefault="00DE4013" w:rsidP="00DE4013">
      <w:pPr>
        <w:spacing w:line="276" w:lineRule="auto"/>
        <w:rPr>
          <w:rFonts w:ascii="Tahoma" w:hAnsi="Tahoma" w:cs="Tahoma"/>
          <w:bCs/>
          <w:sz w:val="20"/>
          <w:szCs w:val="20"/>
        </w:rPr>
      </w:pPr>
      <w:r>
        <w:rPr>
          <w:rFonts w:ascii="Tahoma" w:hAnsi="Tahoma" w:cs="Tahoma"/>
          <w:bCs/>
          <w:sz w:val="20"/>
          <w:szCs w:val="20"/>
        </w:rPr>
        <w:t xml:space="preserve">Szerokość 67 cm =/-1,5cm trok przy szyi dl ok </w:t>
      </w:r>
      <w:proofErr w:type="spellStart"/>
      <w:r>
        <w:rPr>
          <w:rFonts w:ascii="Tahoma" w:hAnsi="Tahoma" w:cs="Tahoma"/>
          <w:bCs/>
          <w:sz w:val="20"/>
          <w:szCs w:val="20"/>
        </w:rPr>
        <w:t>ok</w:t>
      </w:r>
      <w:proofErr w:type="spellEnd"/>
      <w:r>
        <w:rPr>
          <w:rFonts w:ascii="Tahoma" w:hAnsi="Tahoma" w:cs="Tahoma"/>
          <w:bCs/>
          <w:sz w:val="20"/>
          <w:szCs w:val="20"/>
        </w:rPr>
        <w:t xml:space="preserve"> 39cm , trok w talii ok 180 cm ,rozmiar XL 126cm +/- 1,5cm szerokość 76cm +/-1,5cm </w:t>
      </w:r>
    </w:p>
    <w:p w14:paraId="1AF291C5" w14:textId="77777777" w:rsidR="00347603" w:rsidRDefault="00347603" w:rsidP="00347603">
      <w:pPr>
        <w:spacing w:after="0" w:line="276" w:lineRule="auto"/>
        <w:rPr>
          <w:rFonts w:ascii="Tahoma" w:hAnsi="Tahoma" w:cs="Tahoma"/>
          <w:b/>
          <w:sz w:val="20"/>
          <w:szCs w:val="20"/>
        </w:rPr>
      </w:pPr>
      <w:r w:rsidRPr="002475CF">
        <w:rPr>
          <w:rFonts w:ascii="Tahoma" w:hAnsi="Tahoma" w:cs="Tahoma"/>
          <w:b/>
          <w:sz w:val="20"/>
          <w:szCs w:val="20"/>
        </w:rPr>
        <w:t>Odpowiedź</w:t>
      </w:r>
    </w:p>
    <w:p w14:paraId="4DF71522" w14:textId="4CAD9098" w:rsidR="00347603" w:rsidRDefault="00347603" w:rsidP="00347603">
      <w:pPr>
        <w:spacing w:line="276" w:lineRule="auto"/>
        <w:rPr>
          <w:rFonts w:ascii="Tahoma" w:hAnsi="Tahoma" w:cs="Tahoma"/>
          <w:bCs/>
          <w:sz w:val="20"/>
          <w:szCs w:val="20"/>
        </w:rPr>
      </w:pPr>
      <w:r>
        <w:rPr>
          <w:rFonts w:ascii="Tahoma" w:hAnsi="Tahoma" w:cs="Tahoma"/>
          <w:b/>
          <w:sz w:val="20"/>
          <w:szCs w:val="20"/>
        </w:rPr>
        <w:t>Zamawiający dopuszcza</w:t>
      </w:r>
      <w:r>
        <w:rPr>
          <w:rFonts w:ascii="Tahoma" w:hAnsi="Tahoma" w:cs="Tahoma"/>
          <w:b/>
          <w:sz w:val="20"/>
          <w:szCs w:val="20"/>
        </w:rPr>
        <w:t xml:space="preserve"> pod warunkiem spełniania pozostałych wymagań.</w:t>
      </w:r>
    </w:p>
    <w:p w14:paraId="03E41127" w14:textId="77777777" w:rsidR="00DE4013" w:rsidRPr="007F32C2" w:rsidRDefault="00DE4013" w:rsidP="00600B43">
      <w:pPr>
        <w:spacing w:after="0" w:line="240" w:lineRule="auto"/>
        <w:rPr>
          <w:b/>
          <w:bCs/>
          <w:color w:val="FF0000"/>
        </w:rPr>
      </w:pPr>
    </w:p>
    <w:p w14:paraId="43ACCA4E" w14:textId="77777777" w:rsidR="00600B43" w:rsidRPr="00600B43" w:rsidRDefault="00600B43" w:rsidP="008C71B4">
      <w:pPr>
        <w:spacing w:after="0" w:line="360" w:lineRule="auto"/>
        <w:rPr>
          <w:b/>
          <w:bCs/>
          <w:color w:val="FF0000"/>
        </w:rPr>
      </w:pPr>
    </w:p>
    <w:p w14:paraId="607E0D23" w14:textId="77777777" w:rsidR="008C71B4" w:rsidRPr="00923268" w:rsidRDefault="008C71B4" w:rsidP="00584C7F">
      <w:pPr>
        <w:spacing w:after="0"/>
        <w:rPr>
          <w:rFonts w:ascii="Times New Roman" w:hAnsi="Times New Roman" w:cs="Times New Roman"/>
          <w:b/>
          <w:bCs/>
          <w:color w:val="FF0000"/>
          <w:sz w:val="21"/>
          <w:szCs w:val="21"/>
        </w:rPr>
      </w:pPr>
    </w:p>
    <w:p w14:paraId="3CB007C2" w14:textId="6C6884E7" w:rsidR="009E3933" w:rsidRPr="00E755E4" w:rsidRDefault="009E3933" w:rsidP="00507DCC">
      <w:pPr>
        <w:spacing w:after="0" w:line="240" w:lineRule="auto"/>
        <w:jc w:val="both"/>
        <w:rPr>
          <w:rFonts w:ascii="Times New Roman" w:hAnsi="Times New Roman" w:cs="Times New Roman"/>
          <w:b/>
          <w:sz w:val="21"/>
          <w:szCs w:val="21"/>
        </w:rPr>
      </w:pPr>
      <w:r w:rsidRPr="00E755E4">
        <w:rPr>
          <w:rFonts w:ascii="Times New Roman" w:hAnsi="Times New Roman" w:cs="Times New Roman"/>
          <w:b/>
          <w:sz w:val="21"/>
          <w:szCs w:val="21"/>
        </w:rPr>
        <w:t>Wykonawcy są zobowiązani uwzględnić powyższe wyjaśnienia oraz zapisy podczas sporządzania i składania ofert.</w:t>
      </w:r>
    </w:p>
    <w:p w14:paraId="482660B0" w14:textId="77777777" w:rsidR="009E3933" w:rsidRPr="00E755E4" w:rsidRDefault="009E3933" w:rsidP="00507DCC">
      <w:pPr>
        <w:spacing w:after="0"/>
        <w:jc w:val="both"/>
        <w:rPr>
          <w:rFonts w:ascii="Times New Roman" w:hAnsi="Times New Roman" w:cs="Times New Roman"/>
          <w:sz w:val="21"/>
          <w:szCs w:val="21"/>
        </w:rPr>
      </w:pPr>
      <w:r w:rsidRPr="00E755E4">
        <w:rPr>
          <w:rFonts w:ascii="Times New Roman" w:hAnsi="Times New Roman" w:cs="Times New Roman"/>
          <w:sz w:val="21"/>
          <w:szCs w:val="21"/>
        </w:rPr>
        <w:tab/>
      </w:r>
    </w:p>
    <w:p w14:paraId="03581728" w14:textId="77777777" w:rsidR="009E3933" w:rsidRPr="00E755E4" w:rsidRDefault="009E3933" w:rsidP="00507DCC">
      <w:pPr>
        <w:spacing w:after="0"/>
        <w:rPr>
          <w:rFonts w:ascii="Times New Roman" w:hAnsi="Times New Roman" w:cs="Times New Roman"/>
          <w:sz w:val="21"/>
          <w:szCs w:val="21"/>
        </w:rPr>
      </w:pPr>
    </w:p>
    <w:p w14:paraId="657D1D7D" w14:textId="77777777" w:rsidR="00771121" w:rsidRPr="00E755E4" w:rsidRDefault="009E3933" w:rsidP="00507DCC">
      <w:pPr>
        <w:spacing w:after="0"/>
        <w:jc w:val="both"/>
        <w:rPr>
          <w:rFonts w:ascii="Times New Roman" w:hAnsi="Times New Roman" w:cs="Times New Roman"/>
          <w:sz w:val="21"/>
          <w:szCs w:val="21"/>
        </w:rPr>
      </w:pPr>
      <w:r w:rsidRPr="00E755E4">
        <w:rPr>
          <w:rFonts w:ascii="Times New Roman" w:hAnsi="Times New Roman" w:cs="Times New Roman"/>
          <w:sz w:val="21"/>
          <w:szCs w:val="21"/>
        </w:rPr>
        <w:tab/>
        <w:t xml:space="preserve">   </w:t>
      </w:r>
    </w:p>
    <w:p w14:paraId="0BE13AF3" w14:textId="77777777" w:rsidR="009E3933" w:rsidRPr="00E755E4" w:rsidRDefault="004421B0" w:rsidP="00507DCC">
      <w:pPr>
        <w:spacing w:after="0"/>
        <w:ind w:firstLine="6946"/>
        <w:jc w:val="both"/>
        <w:rPr>
          <w:rFonts w:ascii="Times New Roman" w:hAnsi="Times New Roman" w:cs="Times New Roman"/>
          <w:b/>
          <w:i/>
          <w:sz w:val="21"/>
          <w:szCs w:val="21"/>
        </w:rPr>
      </w:pPr>
      <w:r w:rsidRPr="00E755E4">
        <w:rPr>
          <w:rFonts w:ascii="Times New Roman" w:hAnsi="Times New Roman" w:cs="Times New Roman"/>
          <w:b/>
          <w:sz w:val="21"/>
          <w:szCs w:val="21"/>
        </w:rPr>
        <w:t xml:space="preserve">   </w:t>
      </w:r>
      <w:r w:rsidR="009E3933" w:rsidRPr="00E755E4">
        <w:rPr>
          <w:rFonts w:ascii="Times New Roman" w:hAnsi="Times New Roman" w:cs="Times New Roman"/>
          <w:b/>
          <w:sz w:val="21"/>
          <w:szCs w:val="21"/>
        </w:rPr>
        <w:t>Z poważaniem</w:t>
      </w:r>
      <w:r w:rsidR="009E3933" w:rsidRPr="00E755E4">
        <w:rPr>
          <w:rFonts w:ascii="Times New Roman" w:hAnsi="Times New Roman" w:cs="Times New Roman"/>
          <w:b/>
          <w:i/>
          <w:sz w:val="21"/>
          <w:szCs w:val="21"/>
        </w:rPr>
        <w:t xml:space="preserve">   </w:t>
      </w:r>
    </w:p>
    <w:p w14:paraId="5A9F3D64" w14:textId="77777777" w:rsidR="009E3933" w:rsidRPr="00E755E4" w:rsidRDefault="004421B0" w:rsidP="00507DCC">
      <w:pPr>
        <w:spacing w:after="0"/>
        <w:ind w:firstLine="6946"/>
        <w:jc w:val="both"/>
        <w:rPr>
          <w:rFonts w:ascii="Times New Roman" w:hAnsi="Times New Roman" w:cs="Times New Roman"/>
          <w:sz w:val="21"/>
          <w:szCs w:val="21"/>
        </w:rPr>
      </w:pPr>
      <w:r w:rsidRPr="00E755E4">
        <w:rPr>
          <w:rFonts w:ascii="Times New Roman" w:hAnsi="Times New Roman" w:cs="Times New Roman"/>
          <w:sz w:val="21"/>
          <w:szCs w:val="21"/>
        </w:rPr>
        <w:t xml:space="preserve"> </w:t>
      </w:r>
      <w:r w:rsidR="009E3933" w:rsidRPr="00E755E4">
        <w:rPr>
          <w:rFonts w:ascii="Times New Roman" w:hAnsi="Times New Roman" w:cs="Times New Roman"/>
          <w:sz w:val="21"/>
          <w:szCs w:val="21"/>
        </w:rPr>
        <w:tab/>
      </w:r>
      <w:r w:rsidR="009E3933" w:rsidRPr="00E755E4">
        <w:rPr>
          <w:rFonts w:ascii="Times New Roman" w:hAnsi="Times New Roman" w:cs="Times New Roman"/>
          <w:sz w:val="21"/>
          <w:szCs w:val="21"/>
        </w:rPr>
        <w:tab/>
      </w:r>
    </w:p>
    <w:p w14:paraId="0C3CC489" w14:textId="77777777" w:rsidR="00350B20" w:rsidRDefault="00350B20" w:rsidP="00E755E4">
      <w:pPr>
        <w:spacing w:after="0" w:line="240" w:lineRule="auto"/>
        <w:ind w:firstLine="6946"/>
        <w:rPr>
          <w:rFonts w:ascii="Times New Roman" w:hAnsi="Times New Roman" w:cs="Times New Roman"/>
          <w:b/>
          <w:i/>
          <w:sz w:val="21"/>
          <w:szCs w:val="21"/>
        </w:rPr>
      </w:pPr>
    </w:p>
    <w:p w14:paraId="642D37BD" w14:textId="7D74FDE2" w:rsidR="00E755E4" w:rsidRPr="00E755E4" w:rsidRDefault="00E755E4" w:rsidP="00E755E4">
      <w:pPr>
        <w:spacing w:after="0" w:line="240" w:lineRule="auto"/>
        <w:ind w:firstLine="6946"/>
        <w:rPr>
          <w:rFonts w:ascii="Times New Roman" w:hAnsi="Times New Roman" w:cs="Times New Roman"/>
          <w:sz w:val="21"/>
          <w:szCs w:val="21"/>
        </w:rPr>
      </w:pPr>
      <w:r w:rsidRPr="00E755E4">
        <w:rPr>
          <w:rFonts w:ascii="Times New Roman" w:hAnsi="Times New Roman" w:cs="Times New Roman"/>
          <w:b/>
          <w:i/>
          <w:sz w:val="21"/>
          <w:szCs w:val="21"/>
        </w:rPr>
        <w:tab/>
      </w:r>
      <w:r w:rsidRPr="00E755E4">
        <w:rPr>
          <w:rFonts w:ascii="Times New Roman" w:hAnsi="Times New Roman" w:cs="Times New Roman"/>
          <w:sz w:val="21"/>
          <w:szCs w:val="21"/>
        </w:rPr>
        <w:tab/>
      </w:r>
      <w:r w:rsidRPr="00E755E4">
        <w:rPr>
          <w:rFonts w:ascii="Times New Roman" w:hAnsi="Times New Roman" w:cs="Times New Roman"/>
          <w:sz w:val="21"/>
          <w:szCs w:val="21"/>
        </w:rPr>
        <w:tab/>
      </w:r>
    </w:p>
    <w:p w14:paraId="0A9DA4A0" w14:textId="3ABD612D" w:rsidR="0062503D" w:rsidRPr="00E755E4" w:rsidRDefault="00101AE8" w:rsidP="00E755E4">
      <w:pPr>
        <w:spacing w:after="0" w:line="240" w:lineRule="auto"/>
        <w:ind w:firstLine="6946"/>
        <w:rPr>
          <w:rFonts w:ascii="Times New Roman" w:hAnsi="Times New Roman" w:cs="Times New Roman"/>
          <w:sz w:val="21"/>
          <w:szCs w:val="21"/>
        </w:rPr>
      </w:pPr>
      <w:r>
        <w:rPr>
          <w:rFonts w:ascii="Times New Roman" w:hAnsi="Times New Roman" w:cs="Times New Roman"/>
          <w:sz w:val="21"/>
          <w:szCs w:val="21"/>
        </w:rPr>
        <w:t>……………………….</w:t>
      </w:r>
    </w:p>
    <w:p w14:paraId="258E9237" w14:textId="40F077B5" w:rsidR="00CA6E60" w:rsidRPr="00E755E4" w:rsidRDefault="00CA6E60" w:rsidP="00507DCC">
      <w:pPr>
        <w:spacing w:after="0"/>
        <w:jc w:val="both"/>
        <w:rPr>
          <w:rFonts w:ascii="Times New Roman" w:hAnsi="Times New Roman" w:cs="Times New Roman"/>
          <w:b/>
          <w:i/>
          <w:sz w:val="21"/>
          <w:szCs w:val="21"/>
        </w:rPr>
      </w:pPr>
    </w:p>
    <w:p w14:paraId="698C0E1C" w14:textId="77777777" w:rsidR="00CA6E60" w:rsidRPr="00E755E4" w:rsidRDefault="00CA6E60" w:rsidP="00507DCC">
      <w:pPr>
        <w:spacing w:after="0"/>
        <w:jc w:val="both"/>
        <w:rPr>
          <w:rFonts w:ascii="Times New Roman" w:hAnsi="Times New Roman" w:cs="Times New Roman"/>
          <w:b/>
          <w:i/>
          <w:sz w:val="21"/>
          <w:szCs w:val="21"/>
        </w:rPr>
      </w:pPr>
    </w:p>
    <w:p w14:paraId="3D0648F9" w14:textId="77777777" w:rsidR="00CA6E60" w:rsidRPr="00E755E4" w:rsidRDefault="00CA6E60" w:rsidP="00507DCC">
      <w:pPr>
        <w:spacing w:after="0"/>
        <w:jc w:val="both"/>
        <w:rPr>
          <w:rFonts w:ascii="Times New Roman" w:hAnsi="Times New Roman" w:cs="Times New Roman"/>
          <w:b/>
          <w:i/>
          <w:sz w:val="21"/>
          <w:szCs w:val="21"/>
        </w:rPr>
      </w:pPr>
    </w:p>
    <w:p w14:paraId="352A5B83" w14:textId="77777777" w:rsidR="009C40A5" w:rsidRPr="00E755E4" w:rsidRDefault="009C40A5" w:rsidP="00507DCC">
      <w:pPr>
        <w:spacing w:after="0"/>
        <w:jc w:val="both"/>
        <w:rPr>
          <w:rFonts w:ascii="Times New Roman" w:hAnsi="Times New Roman" w:cs="Times New Roman"/>
          <w:b/>
          <w:i/>
          <w:sz w:val="16"/>
          <w:szCs w:val="16"/>
        </w:rPr>
      </w:pPr>
      <w:r w:rsidRPr="00E755E4">
        <w:rPr>
          <w:rFonts w:ascii="Times New Roman" w:hAnsi="Times New Roman" w:cs="Times New Roman"/>
          <w:b/>
          <w:i/>
          <w:sz w:val="16"/>
          <w:szCs w:val="16"/>
        </w:rPr>
        <w:t xml:space="preserve">Sprawę prowadzi: </w:t>
      </w:r>
    </w:p>
    <w:p w14:paraId="35058F60" w14:textId="77777777" w:rsidR="009C40A5" w:rsidRPr="00E755E4" w:rsidRDefault="009C40A5" w:rsidP="00507DCC">
      <w:pPr>
        <w:spacing w:after="0"/>
        <w:jc w:val="both"/>
        <w:rPr>
          <w:rFonts w:ascii="Times New Roman" w:hAnsi="Times New Roman" w:cs="Times New Roman"/>
          <w:b/>
          <w:i/>
          <w:sz w:val="16"/>
          <w:szCs w:val="16"/>
        </w:rPr>
      </w:pPr>
      <w:r w:rsidRPr="00E755E4">
        <w:rPr>
          <w:rFonts w:ascii="Times New Roman" w:hAnsi="Times New Roman" w:cs="Times New Roman"/>
          <w:b/>
          <w:i/>
          <w:sz w:val="16"/>
          <w:szCs w:val="16"/>
        </w:rPr>
        <w:t>Przemysław Frączek</w:t>
      </w:r>
    </w:p>
    <w:p w14:paraId="315A2719" w14:textId="77777777" w:rsidR="009C40A5" w:rsidRPr="00E755E4" w:rsidRDefault="009C40A5" w:rsidP="00507DCC">
      <w:pPr>
        <w:spacing w:after="0" w:line="240" w:lineRule="auto"/>
        <w:rPr>
          <w:rFonts w:ascii="Times New Roman" w:hAnsi="Times New Roman" w:cs="Times New Roman"/>
          <w:sz w:val="21"/>
          <w:szCs w:val="21"/>
        </w:rPr>
      </w:pPr>
      <w:r w:rsidRPr="00E755E4">
        <w:rPr>
          <w:rFonts w:ascii="Times New Roman" w:hAnsi="Times New Roman" w:cs="Times New Roman"/>
          <w:b/>
          <w:i/>
          <w:sz w:val="16"/>
          <w:szCs w:val="16"/>
        </w:rPr>
        <w:t>Tel. 91 466 1087</w:t>
      </w:r>
      <w:r w:rsidRPr="00E755E4">
        <w:rPr>
          <w:rFonts w:ascii="Times New Roman" w:hAnsi="Times New Roman" w:cs="Times New Roman"/>
          <w:sz w:val="21"/>
          <w:szCs w:val="21"/>
        </w:rPr>
        <w:t xml:space="preserve">                      </w:t>
      </w:r>
    </w:p>
    <w:sectPr w:rsidR="009C40A5" w:rsidRPr="00E755E4" w:rsidSect="00CA6E60">
      <w:headerReference w:type="default" r:id="rId9"/>
      <w:footerReference w:type="default" r:id="rId10"/>
      <w:pgSz w:w="11906" w:h="16838"/>
      <w:pgMar w:top="567" w:right="849" w:bottom="567" w:left="1418" w:header="284" w:footer="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2F2B6" w14:textId="77777777" w:rsidR="007C1ADA" w:rsidRDefault="007C1ADA" w:rsidP="00C04A67">
      <w:pPr>
        <w:spacing w:after="0" w:line="240" w:lineRule="auto"/>
      </w:pPr>
      <w:r>
        <w:separator/>
      </w:r>
    </w:p>
  </w:endnote>
  <w:endnote w:type="continuationSeparator" w:id="0">
    <w:p w14:paraId="27D25BA5" w14:textId="77777777" w:rsidR="007C1ADA" w:rsidRDefault="007C1ADA"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89651" w14:textId="77777777" w:rsidR="00E90D2C" w:rsidRPr="00E90D2C" w:rsidRDefault="00E90D2C"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14:paraId="1D3B63F7" w14:textId="77777777" w:rsidR="00513217" w:rsidRPr="00E90D2C" w:rsidRDefault="007C1ADA" w:rsidP="00E90D2C">
    <w:pPr>
      <w:pStyle w:val="Stopka"/>
      <w:jc w:val="center"/>
      <w:rPr>
        <w:rFonts w:ascii="Times New Roman" w:hAnsi="Times New Roman" w:cs="Times New Roman"/>
        <w:b/>
        <w:sz w:val="20"/>
        <w:szCs w:val="20"/>
      </w:rPr>
    </w:pPr>
    <w:hyperlink r:id="rId1" w:history="1">
      <w:r w:rsidR="00513217"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1D5A0" w14:textId="77777777" w:rsidR="007C1ADA" w:rsidRDefault="007C1ADA" w:rsidP="00C04A67">
      <w:pPr>
        <w:spacing w:after="0" w:line="240" w:lineRule="auto"/>
      </w:pPr>
      <w:r>
        <w:separator/>
      </w:r>
    </w:p>
  </w:footnote>
  <w:footnote w:type="continuationSeparator" w:id="0">
    <w:p w14:paraId="391ED565" w14:textId="77777777" w:rsidR="007C1ADA" w:rsidRDefault="007C1ADA"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C6E5C" w14:textId="77777777" w:rsidR="00C04A67" w:rsidRDefault="001A7798" w:rsidP="00513217">
    <w:pPr>
      <w:pStyle w:val="Nagwek"/>
    </w:pPr>
    <w:r>
      <w:rPr>
        <w:rFonts w:ascii="Arial" w:hAnsi="Arial" w:cs="Arial"/>
        <w:b/>
        <w:noProof/>
        <w:sz w:val="44"/>
        <w:szCs w:val="44"/>
        <w:lang w:eastAsia="pl-PL"/>
      </w:rPr>
      <w:drawing>
        <wp:anchor distT="0" distB="0" distL="114300" distR="114300" simplePos="0" relativeHeight="251659264" behindDoc="1" locked="0" layoutInCell="1" allowOverlap="1" wp14:anchorId="27FA54DF" wp14:editId="4996A975">
          <wp:simplePos x="0" y="0"/>
          <wp:positionH relativeFrom="column">
            <wp:posOffset>5547995</wp:posOffset>
          </wp:positionH>
          <wp:positionV relativeFrom="paragraph">
            <wp:posOffset>635</wp:posOffset>
          </wp:positionV>
          <wp:extent cx="809625" cy="800100"/>
          <wp:effectExtent l="19050" t="0" r="952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9625" cy="800100"/>
                  </a:xfrm>
                  <a:prstGeom prst="rect">
                    <a:avLst/>
                  </a:prstGeom>
                  <a:noFill/>
                  <a:ln w="9525">
                    <a:noFill/>
                    <a:miter lim="800000"/>
                    <a:headEnd/>
                    <a:tailEnd/>
                  </a:ln>
                </pic:spPr>
              </pic:pic>
            </a:graphicData>
          </a:graphic>
        </wp:anchor>
      </w:drawing>
    </w:r>
    <w:r w:rsidR="00513217" w:rsidRPr="00060225">
      <w:rPr>
        <w:rFonts w:ascii="Arial" w:hAnsi="Arial"/>
        <w:bCs/>
        <w:iCs/>
        <w:color w:val="000080"/>
        <w:sz w:val="16"/>
        <w:szCs w:val="16"/>
      </w:rPr>
      <w:t xml:space="preserve"> </w:t>
    </w:r>
    <w:r w:rsidR="00C04A67" w:rsidRPr="000363C6">
      <w:rPr>
        <w:rFonts w:ascii="Arial" w:hAnsi="Arial" w:cs="Arial"/>
        <w:b/>
        <w:noProof/>
        <w:sz w:val="44"/>
        <w:szCs w:val="44"/>
        <w:lang w:eastAsia="pl-PL"/>
      </w:rPr>
      <w:drawing>
        <wp:inline distT="0" distB="0" distL="0" distR="0" wp14:anchorId="33EFBB0E" wp14:editId="0EE7E1DA">
          <wp:extent cx="1762125" cy="869405"/>
          <wp:effectExtent l="0" t="0" r="0" b="6985"/>
          <wp:docPr id="4" name="Obraz 4"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4483"/>
    <w:multiLevelType w:val="hybridMultilevel"/>
    <w:tmpl w:val="18BA0D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4CA777E"/>
    <w:multiLevelType w:val="hybridMultilevel"/>
    <w:tmpl w:val="F3CA15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91347E7"/>
    <w:multiLevelType w:val="hybridMultilevel"/>
    <w:tmpl w:val="03AC5404"/>
    <w:lvl w:ilvl="0" w:tplc="97366F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C5430A7"/>
    <w:multiLevelType w:val="hybridMultilevel"/>
    <w:tmpl w:val="DC625898"/>
    <w:lvl w:ilvl="0" w:tplc="E6FAB3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91D65D7"/>
    <w:multiLevelType w:val="hybridMultilevel"/>
    <w:tmpl w:val="2E5CCC1E"/>
    <w:lvl w:ilvl="0" w:tplc="04150017">
      <w:start w:val="10"/>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95C5DAD"/>
    <w:multiLevelType w:val="hybridMultilevel"/>
    <w:tmpl w:val="66CC20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DFB6354"/>
    <w:multiLevelType w:val="multilevel"/>
    <w:tmpl w:val="3D927868"/>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ascii="Tahoma" w:hAnsi="Tahoma" w:cs="Tahoma" w:hint="default"/>
        <w:sz w:val="18"/>
        <w:szCs w:val="1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15:restartNumberingAfterBreak="0">
    <w:nsid w:val="543961B0"/>
    <w:multiLevelType w:val="hybridMultilevel"/>
    <w:tmpl w:val="6980F3D6"/>
    <w:lvl w:ilvl="0" w:tplc="BE9A8F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74D7B14"/>
    <w:multiLevelType w:val="hybridMultilevel"/>
    <w:tmpl w:val="0CB0382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850447D"/>
    <w:multiLevelType w:val="hybridMultilevel"/>
    <w:tmpl w:val="516CF748"/>
    <w:lvl w:ilvl="0" w:tplc="155245B6">
      <w:start w:val="1"/>
      <w:numFmt w:val="decimal"/>
      <w:lvlText w:val="%1."/>
      <w:lvlJc w:val="left"/>
      <w:pPr>
        <w:ind w:left="932" w:hanging="361"/>
      </w:pPr>
      <w:rPr>
        <w:b/>
        <w:bCs/>
        <w:spacing w:val="-3"/>
        <w:w w:val="99"/>
        <w:lang w:val="pl-PL" w:eastAsia="pl-PL" w:bidi="pl-PL"/>
      </w:rPr>
    </w:lvl>
    <w:lvl w:ilvl="1" w:tplc="C7941CE2">
      <w:start w:val="1"/>
      <w:numFmt w:val="decimal"/>
      <w:lvlText w:val="%2."/>
      <w:lvlJc w:val="left"/>
      <w:pPr>
        <w:ind w:left="1489" w:hanging="360"/>
      </w:pPr>
      <w:rPr>
        <w:rFonts w:ascii="Arial" w:eastAsia="Arial" w:hAnsi="Arial" w:cs="Arial" w:hint="default"/>
        <w:spacing w:val="-19"/>
        <w:w w:val="100"/>
        <w:sz w:val="18"/>
        <w:szCs w:val="18"/>
        <w:lang w:val="pl-PL" w:eastAsia="pl-PL" w:bidi="pl-PL"/>
      </w:rPr>
    </w:lvl>
    <w:lvl w:ilvl="2" w:tplc="595CA770">
      <w:numFmt w:val="bullet"/>
      <w:lvlText w:val="•"/>
      <w:lvlJc w:val="left"/>
      <w:pPr>
        <w:ind w:left="1480" w:hanging="360"/>
      </w:pPr>
      <w:rPr>
        <w:lang w:val="pl-PL" w:eastAsia="pl-PL" w:bidi="pl-PL"/>
      </w:rPr>
    </w:lvl>
    <w:lvl w:ilvl="3" w:tplc="035EA52E">
      <w:numFmt w:val="bullet"/>
      <w:lvlText w:val="•"/>
      <w:lvlJc w:val="left"/>
      <w:pPr>
        <w:ind w:left="2630" w:hanging="360"/>
      </w:pPr>
      <w:rPr>
        <w:lang w:val="pl-PL" w:eastAsia="pl-PL" w:bidi="pl-PL"/>
      </w:rPr>
    </w:lvl>
    <w:lvl w:ilvl="4" w:tplc="44C47BB8">
      <w:numFmt w:val="bullet"/>
      <w:lvlText w:val="•"/>
      <w:lvlJc w:val="left"/>
      <w:pPr>
        <w:ind w:left="3781" w:hanging="360"/>
      </w:pPr>
      <w:rPr>
        <w:lang w:val="pl-PL" w:eastAsia="pl-PL" w:bidi="pl-PL"/>
      </w:rPr>
    </w:lvl>
    <w:lvl w:ilvl="5" w:tplc="ACB4F49C">
      <w:numFmt w:val="bullet"/>
      <w:lvlText w:val="•"/>
      <w:lvlJc w:val="left"/>
      <w:pPr>
        <w:ind w:left="4932" w:hanging="360"/>
      </w:pPr>
      <w:rPr>
        <w:lang w:val="pl-PL" w:eastAsia="pl-PL" w:bidi="pl-PL"/>
      </w:rPr>
    </w:lvl>
    <w:lvl w:ilvl="6" w:tplc="C6843916">
      <w:numFmt w:val="bullet"/>
      <w:lvlText w:val="•"/>
      <w:lvlJc w:val="left"/>
      <w:pPr>
        <w:ind w:left="6083" w:hanging="360"/>
      </w:pPr>
      <w:rPr>
        <w:lang w:val="pl-PL" w:eastAsia="pl-PL" w:bidi="pl-PL"/>
      </w:rPr>
    </w:lvl>
    <w:lvl w:ilvl="7" w:tplc="4A6EC32A">
      <w:numFmt w:val="bullet"/>
      <w:lvlText w:val="•"/>
      <w:lvlJc w:val="left"/>
      <w:pPr>
        <w:ind w:left="7234" w:hanging="360"/>
      </w:pPr>
      <w:rPr>
        <w:lang w:val="pl-PL" w:eastAsia="pl-PL" w:bidi="pl-PL"/>
      </w:rPr>
    </w:lvl>
    <w:lvl w:ilvl="8" w:tplc="ABF68F04">
      <w:numFmt w:val="bullet"/>
      <w:lvlText w:val="•"/>
      <w:lvlJc w:val="left"/>
      <w:pPr>
        <w:ind w:left="8384" w:hanging="360"/>
      </w:pPr>
      <w:rPr>
        <w:lang w:val="pl-PL" w:eastAsia="pl-PL" w:bidi="pl-PL"/>
      </w:rPr>
    </w:lvl>
  </w:abstractNum>
  <w:abstractNum w:abstractNumId="13" w15:restartNumberingAfterBreak="0">
    <w:nsid w:val="58EB0AE6"/>
    <w:multiLevelType w:val="hybridMultilevel"/>
    <w:tmpl w:val="57805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BC7258B"/>
    <w:multiLevelType w:val="hybridMultilevel"/>
    <w:tmpl w:val="422284AC"/>
    <w:lvl w:ilvl="0" w:tplc="403EDB66">
      <w:start w:val="1"/>
      <w:numFmt w:val="lowerRoman"/>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6861180F"/>
    <w:multiLevelType w:val="hybridMultilevel"/>
    <w:tmpl w:val="3B8E48F8"/>
    <w:lvl w:ilvl="0" w:tplc="B5561516">
      <w:start w:val="1"/>
      <w:numFmt w:val="decimal"/>
      <w:lvlText w:val="%1)"/>
      <w:lvlJc w:val="left"/>
      <w:pPr>
        <w:ind w:left="920" w:hanging="216"/>
      </w:pPr>
      <w:rPr>
        <w:rFonts w:ascii="Arial" w:eastAsia="Arial" w:hAnsi="Arial" w:cs="Arial" w:hint="default"/>
        <w:w w:val="100"/>
        <w:sz w:val="18"/>
        <w:szCs w:val="18"/>
        <w:lang w:val="pl-PL" w:eastAsia="pl-PL" w:bidi="pl-PL"/>
      </w:rPr>
    </w:lvl>
    <w:lvl w:ilvl="1" w:tplc="358A63B0">
      <w:numFmt w:val="bullet"/>
      <w:lvlText w:val="•"/>
      <w:lvlJc w:val="left"/>
      <w:pPr>
        <w:ind w:left="1896" w:hanging="216"/>
      </w:pPr>
      <w:rPr>
        <w:lang w:val="pl-PL" w:eastAsia="pl-PL" w:bidi="pl-PL"/>
      </w:rPr>
    </w:lvl>
    <w:lvl w:ilvl="2" w:tplc="BD98F606">
      <w:numFmt w:val="bullet"/>
      <w:lvlText w:val="•"/>
      <w:lvlJc w:val="left"/>
      <w:pPr>
        <w:ind w:left="2873" w:hanging="216"/>
      </w:pPr>
      <w:rPr>
        <w:lang w:val="pl-PL" w:eastAsia="pl-PL" w:bidi="pl-PL"/>
      </w:rPr>
    </w:lvl>
    <w:lvl w:ilvl="3" w:tplc="C7AEEBF4">
      <w:numFmt w:val="bullet"/>
      <w:lvlText w:val="•"/>
      <w:lvlJc w:val="left"/>
      <w:pPr>
        <w:ind w:left="3849" w:hanging="216"/>
      </w:pPr>
      <w:rPr>
        <w:lang w:val="pl-PL" w:eastAsia="pl-PL" w:bidi="pl-PL"/>
      </w:rPr>
    </w:lvl>
    <w:lvl w:ilvl="4" w:tplc="824292B0">
      <w:numFmt w:val="bullet"/>
      <w:lvlText w:val="•"/>
      <w:lvlJc w:val="left"/>
      <w:pPr>
        <w:ind w:left="4826" w:hanging="216"/>
      </w:pPr>
      <w:rPr>
        <w:lang w:val="pl-PL" w:eastAsia="pl-PL" w:bidi="pl-PL"/>
      </w:rPr>
    </w:lvl>
    <w:lvl w:ilvl="5" w:tplc="F3EA08D2">
      <w:numFmt w:val="bullet"/>
      <w:lvlText w:val="•"/>
      <w:lvlJc w:val="left"/>
      <w:pPr>
        <w:ind w:left="5803" w:hanging="216"/>
      </w:pPr>
      <w:rPr>
        <w:lang w:val="pl-PL" w:eastAsia="pl-PL" w:bidi="pl-PL"/>
      </w:rPr>
    </w:lvl>
    <w:lvl w:ilvl="6" w:tplc="A518FF06">
      <w:numFmt w:val="bullet"/>
      <w:lvlText w:val="•"/>
      <w:lvlJc w:val="left"/>
      <w:pPr>
        <w:ind w:left="6779" w:hanging="216"/>
      </w:pPr>
      <w:rPr>
        <w:lang w:val="pl-PL" w:eastAsia="pl-PL" w:bidi="pl-PL"/>
      </w:rPr>
    </w:lvl>
    <w:lvl w:ilvl="7" w:tplc="150A6A6A">
      <w:numFmt w:val="bullet"/>
      <w:lvlText w:val="•"/>
      <w:lvlJc w:val="left"/>
      <w:pPr>
        <w:ind w:left="7756" w:hanging="216"/>
      </w:pPr>
      <w:rPr>
        <w:lang w:val="pl-PL" w:eastAsia="pl-PL" w:bidi="pl-PL"/>
      </w:rPr>
    </w:lvl>
    <w:lvl w:ilvl="8" w:tplc="E12AC41A">
      <w:numFmt w:val="bullet"/>
      <w:lvlText w:val="•"/>
      <w:lvlJc w:val="left"/>
      <w:pPr>
        <w:ind w:left="8733" w:hanging="216"/>
      </w:pPr>
      <w:rPr>
        <w:lang w:val="pl-PL" w:eastAsia="pl-PL" w:bidi="pl-PL"/>
      </w:rPr>
    </w:lvl>
  </w:abstractNum>
  <w:abstractNum w:abstractNumId="17" w15:restartNumberingAfterBreak="0">
    <w:nsid w:val="6BAD24B8"/>
    <w:multiLevelType w:val="hybridMultilevel"/>
    <w:tmpl w:val="6E2E3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79C6AD5"/>
    <w:multiLevelType w:val="hybridMultilevel"/>
    <w:tmpl w:val="7A860670"/>
    <w:lvl w:ilvl="0" w:tplc="DC5A224E">
      <w:start w:val="1"/>
      <w:numFmt w:val="decimal"/>
      <w:lvlText w:val="%1."/>
      <w:lvlJc w:val="left"/>
      <w:pPr>
        <w:ind w:left="1371" w:hanging="360"/>
      </w:pPr>
      <w:rPr>
        <w:rFonts w:eastAsia="Times New Roman" w:cs="Times New Roman" w:hint="default"/>
        <w:color w:val="666666"/>
        <w:sz w:val="28"/>
      </w:rPr>
    </w:lvl>
    <w:lvl w:ilvl="1" w:tplc="04150019" w:tentative="1">
      <w:start w:val="1"/>
      <w:numFmt w:val="lowerLetter"/>
      <w:lvlText w:val="%2."/>
      <w:lvlJc w:val="left"/>
      <w:pPr>
        <w:ind w:left="2091" w:hanging="360"/>
      </w:pPr>
    </w:lvl>
    <w:lvl w:ilvl="2" w:tplc="0415001B" w:tentative="1">
      <w:start w:val="1"/>
      <w:numFmt w:val="lowerRoman"/>
      <w:lvlText w:val="%3."/>
      <w:lvlJc w:val="right"/>
      <w:pPr>
        <w:ind w:left="2811" w:hanging="180"/>
      </w:pPr>
    </w:lvl>
    <w:lvl w:ilvl="3" w:tplc="0415000F" w:tentative="1">
      <w:start w:val="1"/>
      <w:numFmt w:val="decimal"/>
      <w:lvlText w:val="%4."/>
      <w:lvlJc w:val="left"/>
      <w:pPr>
        <w:ind w:left="3531" w:hanging="360"/>
      </w:pPr>
    </w:lvl>
    <w:lvl w:ilvl="4" w:tplc="04150019" w:tentative="1">
      <w:start w:val="1"/>
      <w:numFmt w:val="lowerLetter"/>
      <w:lvlText w:val="%5."/>
      <w:lvlJc w:val="left"/>
      <w:pPr>
        <w:ind w:left="4251" w:hanging="360"/>
      </w:pPr>
    </w:lvl>
    <w:lvl w:ilvl="5" w:tplc="0415001B" w:tentative="1">
      <w:start w:val="1"/>
      <w:numFmt w:val="lowerRoman"/>
      <w:lvlText w:val="%6."/>
      <w:lvlJc w:val="right"/>
      <w:pPr>
        <w:ind w:left="4971" w:hanging="180"/>
      </w:pPr>
    </w:lvl>
    <w:lvl w:ilvl="6" w:tplc="0415000F" w:tentative="1">
      <w:start w:val="1"/>
      <w:numFmt w:val="decimal"/>
      <w:lvlText w:val="%7."/>
      <w:lvlJc w:val="left"/>
      <w:pPr>
        <w:ind w:left="5691" w:hanging="360"/>
      </w:pPr>
    </w:lvl>
    <w:lvl w:ilvl="7" w:tplc="04150019" w:tentative="1">
      <w:start w:val="1"/>
      <w:numFmt w:val="lowerLetter"/>
      <w:lvlText w:val="%8."/>
      <w:lvlJc w:val="left"/>
      <w:pPr>
        <w:ind w:left="6411" w:hanging="360"/>
      </w:pPr>
    </w:lvl>
    <w:lvl w:ilvl="8" w:tplc="0415001B" w:tentative="1">
      <w:start w:val="1"/>
      <w:numFmt w:val="lowerRoman"/>
      <w:lvlText w:val="%9."/>
      <w:lvlJc w:val="right"/>
      <w:pPr>
        <w:ind w:left="7131" w:hanging="180"/>
      </w:pPr>
    </w:lvl>
  </w:abstractNum>
  <w:abstractNum w:abstractNumId="20"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D5D3228"/>
    <w:multiLevelType w:val="hybridMultilevel"/>
    <w:tmpl w:val="EAE8716C"/>
    <w:lvl w:ilvl="0" w:tplc="BDB8D410">
      <w:start w:val="1"/>
      <w:numFmt w:val="lowerLetter"/>
      <w:lvlText w:val="%1)"/>
      <w:lvlJc w:val="left"/>
      <w:pPr>
        <w:ind w:left="1494" w:hanging="360"/>
      </w:pPr>
      <w:rPr>
        <w:rFonts w:asciiTheme="minorHAnsi" w:hAnsiTheme="minorHAnsi" w:cstheme="minorBidi"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18"/>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21"/>
  </w:num>
  <w:num w:numId="11">
    <w:abstractNumId w:val="10"/>
  </w:num>
  <w:num w:numId="12">
    <w:abstractNumId w:val="3"/>
  </w:num>
  <w:num w:numId="13">
    <w:abstractNumId w:val="11"/>
  </w:num>
  <w:num w:numId="14">
    <w:abstractNumId w:val="15"/>
  </w:num>
  <w:num w:numId="15">
    <w:abstractNumId w:val="5"/>
  </w:num>
  <w:num w:numId="16">
    <w:abstractNumId w:val="7"/>
  </w:num>
  <w:num w:numId="17">
    <w:abstractNumId w:val="1"/>
  </w:num>
  <w:num w:numId="18">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13"/>
  </w:num>
  <w:num w:numId="21">
    <w:abstractNumId w:val="0"/>
    <w:lvlOverride w:ilvl="0"/>
    <w:lvlOverride w:ilvl="1"/>
    <w:lvlOverride w:ilvl="2"/>
    <w:lvlOverride w:ilvl="3"/>
    <w:lvlOverride w:ilvl="4"/>
    <w:lvlOverride w:ilvl="5"/>
    <w:lvlOverride w:ilvl="6"/>
    <w:lvlOverride w:ilvl="7"/>
    <w:lvlOverride w:ilv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C8"/>
    <w:rsid w:val="00001DEC"/>
    <w:rsid w:val="00006AE0"/>
    <w:rsid w:val="0000745B"/>
    <w:rsid w:val="00024C96"/>
    <w:rsid w:val="00026479"/>
    <w:rsid w:val="000363C6"/>
    <w:rsid w:val="000404E0"/>
    <w:rsid w:val="000618C0"/>
    <w:rsid w:val="00064B05"/>
    <w:rsid w:val="000675B0"/>
    <w:rsid w:val="00070DCD"/>
    <w:rsid w:val="00071F27"/>
    <w:rsid w:val="00087873"/>
    <w:rsid w:val="00091207"/>
    <w:rsid w:val="00094BA0"/>
    <w:rsid w:val="000C13C0"/>
    <w:rsid w:val="000C336D"/>
    <w:rsid w:val="000D6D6F"/>
    <w:rsid w:val="000E13AF"/>
    <w:rsid w:val="000F2BA0"/>
    <w:rsid w:val="000F6F37"/>
    <w:rsid w:val="001008CB"/>
    <w:rsid w:val="00101AE8"/>
    <w:rsid w:val="001076BC"/>
    <w:rsid w:val="00130225"/>
    <w:rsid w:val="00132FFC"/>
    <w:rsid w:val="001344F0"/>
    <w:rsid w:val="00141A5C"/>
    <w:rsid w:val="0014762F"/>
    <w:rsid w:val="00151100"/>
    <w:rsid w:val="00162B22"/>
    <w:rsid w:val="00162E3C"/>
    <w:rsid w:val="00195297"/>
    <w:rsid w:val="001A7798"/>
    <w:rsid w:val="001B65C7"/>
    <w:rsid w:val="001C1A7C"/>
    <w:rsid w:val="001D0CC1"/>
    <w:rsid w:val="001D79C1"/>
    <w:rsid w:val="001F44E4"/>
    <w:rsid w:val="001F6E98"/>
    <w:rsid w:val="002240FC"/>
    <w:rsid w:val="002475CF"/>
    <w:rsid w:val="002575D8"/>
    <w:rsid w:val="00267A10"/>
    <w:rsid w:val="00270C17"/>
    <w:rsid w:val="002765C3"/>
    <w:rsid w:val="002846C1"/>
    <w:rsid w:val="002A228B"/>
    <w:rsid w:val="002B1BD1"/>
    <w:rsid w:val="002C02CE"/>
    <w:rsid w:val="002C7971"/>
    <w:rsid w:val="002F6D75"/>
    <w:rsid w:val="002F73FC"/>
    <w:rsid w:val="00303BB5"/>
    <w:rsid w:val="00316A83"/>
    <w:rsid w:val="0032511D"/>
    <w:rsid w:val="00340D9E"/>
    <w:rsid w:val="00347603"/>
    <w:rsid w:val="00350B20"/>
    <w:rsid w:val="00350B34"/>
    <w:rsid w:val="00382792"/>
    <w:rsid w:val="003908FE"/>
    <w:rsid w:val="003C39E6"/>
    <w:rsid w:val="003C4514"/>
    <w:rsid w:val="003C4F5F"/>
    <w:rsid w:val="003C5AAC"/>
    <w:rsid w:val="003E45BC"/>
    <w:rsid w:val="003E6E64"/>
    <w:rsid w:val="003F47F4"/>
    <w:rsid w:val="003F6B5A"/>
    <w:rsid w:val="00402E76"/>
    <w:rsid w:val="0040698D"/>
    <w:rsid w:val="0042322D"/>
    <w:rsid w:val="004247BF"/>
    <w:rsid w:val="00425BD9"/>
    <w:rsid w:val="004278EC"/>
    <w:rsid w:val="00430627"/>
    <w:rsid w:val="00440B22"/>
    <w:rsid w:val="004412FF"/>
    <w:rsid w:val="00441513"/>
    <w:rsid w:val="00441C07"/>
    <w:rsid w:val="004421B0"/>
    <w:rsid w:val="0045168E"/>
    <w:rsid w:val="00451F98"/>
    <w:rsid w:val="004551C1"/>
    <w:rsid w:val="0047027C"/>
    <w:rsid w:val="004730D2"/>
    <w:rsid w:val="004A38A5"/>
    <w:rsid w:val="004A6903"/>
    <w:rsid w:val="004A6D52"/>
    <w:rsid w:val="004B55E8"/>
    <w:rsid w:val="004C0BBB"/>
    <w:rsid w:val="004C5964"/>
    <w:rsid w:val="004F0058"/>
    <w:rsid w:val="004F5199"/>
    <w:rsid w:val="0050353C"/>
    <w:rsid w:val="00507DCC"/>
    <w:rsid w:val="0051164D"/>
    <w:rsid w:val="00513217"/>
    <w:rsid w:val="005273C7"/>
    <w:rsid w:val="00530E66"/>
    <w:rsid w:val="005316BC"/>
    <w:rsid w:val="00531B33"/>
    <w:rsid w:val="00542B56"/>
    <w:rsid w:val="005431B2"/>
    <w:rsid w:val="00546953"/>
    <w:rsid w:val="005520EF"/>
    <w:rsid w:val="00552E40"/>
    <w:rsid w:val="00584C7F"/>
    <w:rsid w:val="005A46DB"/>
    <w:rsid w:val="005B4D32"/>
    <w:rsid w:val="005D2A91"/>
    <w:rsid w:val="00600B43"/>
    <w:rsid w:val="0060765C"/>
    <w:rsid w:val="00607F69"/>
    <w:rsid w:val="0062503D"/>
    <w:rsid w:val="00633DD5"/>
    <w:rsid w:val="00635BEE"/>
    <w:rsid w:val="00643831"/>
    <w:rsid w:val="00651BFF"/>
    <w:rsid w:val="00655DC2"/>
    <w:rsid w:val="0066474C"/>
    <w:rsid w:val="0067202F"/>
    <w:rsid w:val="0069570F"/>
    <w:rsid w:val="006A05EA"/>
    <w:rsid w:val="006B5969"/>
    <w:rsid w:val="006E1440"/>
    <w:rsid w:val="006E187E"/>
    <w:rsid w:val="006E683E"/>
    <w:rsid w:val="0072429A"/>
    <w:rsid w:val="00725ACF"/>
    <w:rsid w:val="00735774"/>
    <w:rsid w:val="00771121"/>
    <w:rsid w:val="00775378"/>
    <w:rsid w:val="007774B7"/>
    <w:rsid w:val="0079249F"/>
    <w:rsid w:val="007937C1"/>
    <w:rsid w:val="007C1ADA"/>
    <w:rsid w:val="007E7FFB"/>
    <w:rsid w:val="007F32C2"/>
    <w:rsid w:val="008007C8"/>
    <w:rsid w:val="0081195D"/>
    <w:rsid w:val="00811C46"/>
    <w:rsid w:val="008237E5"/>
    <w:rsid w:val="00823D62"/>
    <w:rsid w:val="008272E8"/>
    <w:rsid w:val="00833C1F"/>
    <w:rsid w:val="00840D39"/>
    <w:rsid w:val="00873387"/>
    <w:rsid w:val="0087734D"/>
    <w:rsid w:val="008866EE"/>
    <w:rsid w:val="008A4D42"/>
    <w:rsid w:val="008B56D3"/>
    <w:rsid w:val="008C71B4"/>
    <w:rsid w:val="008E013D"/>
    <w:rsid w:val="008F0B9D"/>
    <w:rsid w:val="008F1DFD"/>
    <w:rsid w:val="008F4CA0"/>
    <w:rsid w:val="00922A29"/>
    <w:rsid w:val="0092305A"/>
    <w:rsid w:val="00923268"/>
    <w:rsid w:val="009373DB"/>
    <w:rsid w:val="00945D08"/>
    <w:rsid w:val="009475B9"/>
    <w:rsid w:val="00967F60"/>
    <w:rsid w:val="00973935"/>
    <w:rsid w:val="00974D1F"/>
    <w:rsid w:val="0097686D"/>
    <w:rsid w:val="0098138F"/>
    <w:rsid w:val="00981408"/>
    <w:rsid w:val="00983F3B"/>
    <w:rsid w:val="009C0F9D"/>
    <w:rsid w:val="009C2D91"/>
    <w:rsid w:val="009C40A5"/>
    <w:rsid w:val="009D29C6"/>
    <w:rsid w:val="009D2CDE"/>
    <w:rsid w:val="009D44FE"/>
    <w:rsid w:val="009D6AAB"/>
    <w:rsid w:val="009E257A"/>
    <w:rsid w:val="009E3933"/>
    <w:rsid w:val="009F247C"/>
    <w:rsid w:val="009F38F3"/>
    <w:rsid w:val="00A118BD"/>
    <w:rsid w:val="00A12621"/>
    <w:rsid w:val="00A15D7B"/>
    <w:rsid w:val="00A2405A"/>
    <w:rsid w:val="00A37663"/>
    <w:rsid w:val="00A506E5"/>
    <w:rsid w:val="00A62105"/>
    <w:rsid w:val="00A93198"/>
    <w:rsid w:val="00A97A87"/>
    <w:rsid w:val="00AB0855"/>
    <w:rsid w:val="00AB5D7D"/>
    <w:rsid w:val="00AC43DB"/>
    <w:rsid w:val="00AC6A22"/>
    <w:rsid w:val="00AD2ACD"/>
    <w:rsid w:val="00AD333C"/>
    <w:rsid w:val="00AD54A6"/>
    <w:rsid w:val="00AD5997"/>
    <w:rsid w:val="00AE02DE"/>
    <w:rsid w:val="00AE041B"/>
    <w:rsid w:val="00AF15A1"/>
    <w:rsid w:val="00AF4B49"/>
    <w:rsid w:val="00AF57D7"/>
    <w:rsid w:val="00B20D0D"/>
    <w:rsid w:val="00B322F6"/>
    <w:rsid w:val="00B6153C"/>
    <w:rsid w:val="00B6298C"/>
    <w:rsid w:val="00B70CC5"/>
    <w:rsid w:val="00B97001"/>
    <w:rsid w:val="00BA0DF2"/>
    <w:rsid w:val="00BC3FF3"/>
    <w:rsid w:val="00BD1059"/>
    <w:rsid w:val="00BD1F22"/>
    <w:rsid w:val="00BD2F89"/>
    <w:rsid w:val="00BF2062"/>
    <w:rsid w:val="00BF2F95"/>
    <w:rsid w:val="00C04A67"/>
    <w:rsid w:val="00C34FE4"/>
    <w:rsid w:val="00C35F12"/>
    <w:rsid w:val="00C51357"/>
    <w:rsid w:val="00C833CD"/>
    <w:rsid w:val="00CA6E60"/>
    <w:rsid w:val="00CA7B88"/>
    <w:rsid w:val="00CB4D06"/>
    <w:rsid w:val="00CC4AA1"/>
    <w:rsid w:val="00D25161"/>
    <w:rsid w:val="00D57EE9"/>
    <w:rsid w:val="00D75614"/>
    <w:rsid w:val="00DA51AE"/>
    <w:rsid w:val="00DB3E93"/>
    <w:rsid w:val="00DC20F1"/>
    <w:rsid w:val="00DC4278"/>
    <w:rsid w:val="00DC5C48"/>
    <w:rsid w:val="00DD3961"/>
    <w:rsid w:val="00DE4013"/>
    <w:rsid w:val="00DE562B"/>
    <w:rsid w:val="00E03A0D"/>
    <w:rsid w:val="00E12FF9"/>
    <w:rsid w:val="00E30739"/>
    <w:rsid w:val="00E451B7"/>
    <w:rsid w:val="00E5329C"/>
    <w:rsid w:val="00E61B4C"/>
    <w:rsid w:val="00E638D3"/>
    <w:rsid w:val="00E755E4"/>
    <w:rsid w:val="00E90D2C"/>
    <w:rsid w:val="00EA5B25"/>
    <w:rsid w:val="00ED365D"/>
    <w:rsid w:val="00ED45CE"/>
    <w:rsid w:val="00F15873"/>
    <w:rsid w:val="00F31D5B"/>
    <w:rsid w:val="00F35389"/>
    <w:rsid w:val="00F3690D"/>
    <w:rsid w:val="00F54FBE"/>
    <w:rsid w:val="00F605E2"/>
    <w:rsid w:val="00F6087F"/>
    <w:rsid w:val="00F65EA3"/>
    <w:rsid w:val="00F75699"/>
    <w:rsid w:val="00F82A3F"/>
    <w:rsid w:val="00FA2A3F"/>
    <w:rsid w:val="00FD14FC"/>
    <w:rsid w:val="00FE22CE"/>
    <w:rsid w:val="00FE6B80"/>
    <w:rsid w:val="00FF1917"/>
    <w:rsid w:val="00FF43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D7F10"/>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7603"/>
  </w:style>
  <w:style w:type="paragraph" w:styleId="Nagwek1">
    <w:name w:val="heading 1"/>
    <w:basedOn w:val="Normalny"/>
    <w:next w:val="Normalny"/>
    <w:link w:val="Nagwek1Znak"/>
    <w:uiPriority w:val="9"/>
    <w:qFormat/>
    <w:rsid w:val="00AE02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AE0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1"/>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1"/>
    <w:qFormat/>
    <w:locked/>
    <w:rsid w:val="009E3933"/>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uiPriority w:val="99"/>
    <w:rsid w:val="00DE562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DE562B"/>
    <w:rPr>
      <w:rFonts w:ascii="Times New Roman" w:eastAsia="Times New Roman" w:hAnsi="Times New Roman" w:cs="Times New Roman"/>
      <w:sz w:val="16"/>
      <w:szCs w:val="16"/>
      <w:lang w:eastAsia="pl-PL"/>
    </w:rPr>
  </w:style>
  <w:style w:type="paragraph" w:customStyle="1" w:styleId="Standard">
    <w:name w:val="Standard"/>
    <w:rsid w:val="00BC3FF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efault">
    <w:name w:val="Default"/>
    <w:rsid w:val="001B65C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AE02D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AE02DE"/>
    <w:rPr>
      <w:rFonts w:asciiTheme="majorHAnsi" w:eastAsiaTheme="majorEastAsia" w:hAnsiTheme="majorHAnsi" w:cstheme="majorBidi"/>
      <w:color w:val="2E74B5" w:themeColor="accent1" w:themeShade="BF"/>
      <w:sz w:val="26"/>
      <w:szCs w:val="26"/>
    </w:rPr>
  </w:style>
  <w:style w:type="paragraph" w:customStyle="1" w:styleId="Standardowy2">
    <w:name w:val="Standardowy2"/>
    <w:rsid w:val="00AE02DE"/>
    <w:pPr>
      <w:suppressAutoHyphens/>
      <w:spacing w:after="0" w:line="240" w:lineRule="auto"/>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AE02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02DE"/>
    <w:rPr>
      <w:sz w:val="20"/>
      <w:szCs w:val="20"/>
    </w:rPr>
  </w:style>
  <w:style w:type="character" w:styleId="Odwoanieprzypisukocowego">
    <w:name w:val="endnote reference"/>
    <w:basedOn w:val="Domylnaczcionkaakapitu"/>
    <w:uiPriority w:val="99"/>
    <w:semiHidden/>
    <w:unhideWhenUsed/>
    <w:rsid w:val="00AE02DE"/>
    <w:rPr>
      <w:vertAlign w:val="superscript"/>
    </w:rPr>
  </w:style>
  <w:style w:type="paragraph" w:styleId="Tekstpodstawowywcity">
    <w:name w:val="Body Text Indent"/>
    <w:basedOn w:val="Normalny"/>
    <w:link w:val="TekstpodstawowywcityZnak"/>
    <w:uiPriority w:val="99"/>
    <w:unhideWhenUsed/>
    <w:rsid w:val="00AE02DE"/>
    <w:pPr>
      <w:spacing w:after="120"/>
      <w:ind w:left="283"/>
    </w:pPr>
  </w:style>
  <w:style w:type="character" w:customStyle="1" w:styleId="TekstpodstawowywcityZnak">
    <w:name w:val="Tekst podstawowy wcięty Znak"/>
    <w:basedOn w:val="Domylnaczcionkaakapitu"/>
    <w:link w:val="Tekstpodstawowywcity"/>
    <w:uiPriority w:val="99"/>
    <w:rsid w:val="00AE02DE"/>
  </w:style>
  <w:style w:type="paragraph" w:customStyle="1" w:styleId="TableParagraph">
    <w:name w:val="Table Paragraph"/>
    <w:basedOn w:val="Normalny"/>
    <w:uiPriority w:val="1"/>
    <w:qFormat/>
    <w:rsid w:val="00AE02DE"/>
    <w:pPr>
      <w:widowControl w:val="0"/>
      <w:autoSpaceDE w:val="0"/>
      <w:autoSpaceDN w:val="0"/>
      <w:spacing w:before="114" w:after="0" w:line="240" w:lineRule="auto"/>
      <w:ind w:left="11"/>
    </w:pPr>
    <w:rPr>
      <w:rFonts w:ascii="Calibri" w:eastAsia="Calibri" w:hAnsi="Calibri" w:cs="Calibri"/>
    </w:rPr>
  </w:style>
  <w:style w:type="table" w:customStyle="1" w:styleId="TableNormal">
    <w:name w:val="Table Normal"/>
    <w:uiPriority w:val="2"/>
    <w:semiHidden/>
    <w:qFormat/>
    <w:rsid w:val="00AE02D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cze">
    <w:name w:val="Hyperlink"/>
    <w:basedOn w:val="Domylnaczcionkaakapitu"/>
    <w:uiPriority w:val="99"/>
    <w:semiHidden/>
    <w:unhideWhenUsed/>
    <w:rsid w:val="00AE02DE"/>
    <w:rPr>
      <w:color w:val="0000FF"/>
      <w:u w:val="single"/>
    </w:rPr>
  </w:style>
  <w:style w:type="character" w:styleId="UyteHipercze">
    <w:name w:val="FollowedHyperlink"/>
    <w:basedOn w:val="Domylnaczcionkaakapitu"/>
    <w:uiPriority w:val="99"/>
    <w:semiHidden/>
    <w:unhideWhenUsed/>
    <w:rsid w:val="00AE02DE"/>
    <w:rPr>
      <w:color w:val="954F72" w:themeColor="followedHyperlink"/>
      <w:u w:val="single"/>
    </w:rPr>
  </w:style>
  <w:style w:type="character" w:styleId="Uwydatnienie">
    <w:name w:val="Emphasis"/>
    <w:basedOn w:val="Domylnaczcionkaakapitu"/>
    <w:qFormat/>
    <w:rsid w:val="009232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343980">
      <w:bodyDiv w:val="1"/>
      <w:marLeft w:val="0"/>
      <w:marRight w:val="0"/>
      <w:marTop w:val="0"/>
      <w:marBottom w:val="0"/>
      <w:divBdr>
        <w:top w:val="none" w:sz="0" w:space="0" w:color="auto"/>
        <w:left w:val="none" w:sz="0" w:space="0" w:color="auto"/>
        <w:bottom w:val="none" w:sz="0" w:space="0" w:color="auto"/>
        <w:right w:val="none" w:sz="0" w:space="0" w:color="auto"/>
      </w:divBdr>
    </w:div>
    <w:div w:id="306281741">
      <w:bodyDiv w:val="1"/>
      <w:marLeft w:val="0"/>
      <w:marRight w:val="0"/>
      <w:marTop w:val="0"/>
      <w:marBottom w:val="0"/>
      <w:divBdr>
        <w:top w:val="none" w:sz="0" w:space="0" w:color="auto"/>
        <w:left w:val="none" w:sz="0" w:space="0" w:color="auto"/>
        <w:bottom w:val="none" w:sz="0" w:space="0" w:color="auto"/>
        <w:right w:val="none" w:sz="0" w:space="0" w:color="auto"/>
      </w:divBdr>
      <w:divsChild>
        <w:div w:id="2046632288">
          <w:marLeft w:val="0"/>
          <w:marRight w:val="0"/>
          <w:marTop w:val="0"/>
          <w:marBottom w:val="0"/>
          <w:divBdr>
            <w:top w:val="none" w:sz="0" w:space="0" w:color="auto"/>
            <w:left w:val="none" w:sz="0" w:space="0" w:color="auto"/>
            <w:bottom w:val="none" w:sz="0" w:space="0" w:color="auto"/>
            <w:right w:val="none" w:sz="0" w:space="0" w:color="auto"/>
          </w:divBdr>
        </w:div>
        <w:div w:id="1934361978">
          <w:marLeft w:val="0"/>
          <w:marRight w:val="0"/>
          <w:marTop w:val="0"/>
          <w:marBottom w:val="0"/>
          <w:divBdr>
            <w:top w:val="none" w:sz="0" w:space="0" w:color="auto"/>
            <w:left w:val="none" w:sz="0" w:space="0" w:color="auto"/>
            <w:bottom w:val="none" w:sz="0" w:space="0" w:color="auto"/>
            <w:right w:val="none" w:sz="0" w:space="0" w:color="auto"/>
          </w:divBdr>
        </w:div>
      </w:divsChild>
    </w:div>
    <w:div w:id="393509971">
      <w:bodyDiv w:val="1"/>
      <w:marLeft w:val="0"/>
      <w:marRight w:val="0"/>
      <w:marTop w:val="0"/>
      <w:marBottom w:val="0"/>
      <w:divBdr>
        <w:top w:val="none" w:sz="0" w:space="0" w:color="auto"/>
        <w:left w:val="none" w:sz="0" w:space="0" w:color="auto"/>
        <w:bottom w:val="none" w:sz="0" w:space="0" w:color="auto"/>
        <w:right w:val="none" w:sz="0" w:space="0" w:color="auto"/>
      </w:divBdr>
    </w:div>
    <w:div w:id="575045026">
      <w:bodyDiv w:val="1"/>
      <w:marLeft w:val="0"/>
      <w:marRight w:val="0"/>
      <w:marTop w:val="0"/>
      <w:marBottom w:val="0"/>
      <w:divBdr>
        <w:top w:val="none" w:sz="0" w:space="0" w:color="auto"/>
        <w:left w:val="none" w:sz="0" w:space="0" w:color="auto"/>
        <w:bottom w:val="none" w:sz="0" w:space="0" w:color="auto"/>
        <w:right w:val="none" w:sz="0" w:space="0" w:color="auto"/>
      </w:divBdr>
    </w:div>
    <w:div w:id="840050139">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868758614">
      <w:bodyDiv w:val="1"/>
      <w:marLeft w:val="0"/>
      <w:marRight w:val="0"/>
      <w:marTop w:val="0"/>
      <w:marBottom w:val="0"/>
      <w:divBdr>
        <w:top w:val="none" w:sz="0" w:space="0" w:color="auto"/>
        <w:left w:val="none" w:sz="0" w:space="0" w:color="auto"/>
        <w:bottom w:val="none" w:sz="0" w:space="0" w:color="auto"/>
        <w:right w:val="none" w:sz="0" w:space="0" w:color="auto"/>
      </w:divBdr>
    </w:div>
    <w:div w:id="1151942595">
      <w:bodyDiv w:val="1"/>
      <w:marLeft w:val="0"/>
      <w:marRight w:val="0"/>
      <w:marTop w:val="0"/>
      <w:marBottom w:val="0"/>
      <w:divBdr>
        <w:top w:val="none" w:sz="0" w:space="0" w:color="auto"/>
        <w:left w:val="none" w:sz="0" w:space="0" w:color="auto"/>
        <w:bottom w:val="none" w:sz="0" w:space="0" w:color="auto"/>
        <w:right w:val="none" w:sz="0" w:space="0" w:color="auto"/>
      </w:divBdr>
    </w:div>
    <w:div w:id="1274436959">
      <w:bodyDiv w:val="1"/>
      <w:marLeft w:val="0"/>
      <w:marRight w:val="0"/>
      <w:marTop w:val="0"/>
      <w:marBottom w:val="0"/>
      <w:divBdr>
        <w:top w:val="none" w:sz="0" w:space="0" w:color="auto"/>
        <w:left w:val="none" w:sz="0" w:space="0" w:color="auto"/>
        <w:bottom w:val="none" w:sz="0" w:space="0" w:color="auto"/>
        <w:right w:val="none" w:sz="0" w:space="0" w:color="auto"/>
      </w:divBdr>
    </w:div>
    <w:div w:id="1301300173">
      <w:bodyDiv w:val="1"/>
      <w:marLeft w:val="0"/>
      <w:marRight w:val="0"/>
      <w:marTop w:val="0"/>
      <w:marBottom w:val="0"/>
      <w:divBdr>
        <w:top w:val="none" w:sz="0" w:space="0" w:color="auto"/>
        <w:left w:val="none" w:sz="0" w:space="0" w:color="auto"/>
        <w:bottom w:val="none" w:sz="0" w:space="0" w:color="auto"/>
        <w:right w:val="none" w:sz="0" w:space="0" w:color="auto"/>
      </w:divBdr>
    </w:div>
    <w:div w:id="1369840400">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809319848">
      <w:bodyDiv w:val="1"/>
      <w:marLeft w:val="0"/>
      <w:marRight w:val="0"/>
      <w:marTop w:val="0"/>
      <w:marBottom w:val="0"/>
      <w:divBdr>
        <w:top w:val="none" w:sz="0" w:space="0" w:color="auto"/>
        <w:left w:val="none" w:sz="0" w:space="0" w:color="auto"/>
        <w:bottom w:val="none" w:sz="0" w:space="0" w:color="auto"/>
        <w:right w:val="none" w:sz="0" w:space="0" w:color="auto"/>
      </w:divBdr>
    </w:div>
    <w:div w:id="1885484446">
      <w:bodyDiv w:val="1"/>
      <w:marLeft w:val="0"/>
      <w:marRight w:val="0"/>
      <w:marTop w:val="0"/>
      <w:marBottom w:val="0"/>
      <w:divBdr>
        <w:top w:val="none" w:sz="0" w:space="0" w:color="auto"/>
        <w:left w:val="none" w:sz="0" w:space="0" w:color="auto"/>
        <w:bottom w:val="none" w:sz="0" w:space="0" w:color="auto"/>
        <w:right w:val="none" w:sz="0" w:space="0" w:color="auto"/>
      </w:divBdr>
    </w:div>
    <w:div w:id="2095086507">
      <w:bodyDiv w:val="1"/>
      <w:marLeft w:val="0"/>
      <w:marRight w:val="0"/>
      <w:marTop w:val="0"/>
      <w:marBottom w:val="0"/>
      <w:divBdr>
        <w:top w:val="none" w:sz="0" w:space="0" w:color="auto"/>
        <w:left w:val="none" w:sz="0" w:space="0" w:color="auto"/>
        <w:bottom w:val="none" w:sz="0" w:space="0" w:color="auto"/>
        <w:right w:val="none" w:sz="0" w:space="0" w:color="auto"/>
      </w:divBdr>
    </w:div>
    <w:div w:id="21423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pl/covid19/ochrona/230881,wskazowki-swiatowej-organizacji-zdrowia-dotyczace-racjonalnego-uzywania-srodkow-ochrony-indywidualnej-przed-covid-19" TargetMode="External"/><Relationship Id="rId3" Type="http://schemas.openxmlformats.org/officeDocument/2006/relationships/settings" Target="settings.xml"/><Relationship Id="rId7" Type="http://schemas.openxmlformats.org/officeDocument/2006/relationships/hyperlink" Target="http://www.urpl.gov.pl/pl/komunikat-prezesa-urz%C4%99du-z-dnia-2-wrze%C5%9Bnia-2020-r-w-sprawie-statusu-wyrob%C3%B3w-dla-kt%C3%B3rych-dokona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7</Pages>
  <Words>2322</Words>
  <Characters>13933</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 F</cp:lastModifiedBy>
  <cp:revision>145</cp:revision>
  <cp:lastPrinted>2020-09-28T08:36:00Z</cp:lastPrinted>
  <dcterms:created xsi:type="dcterms:W3CDTF">2019-07-02T08:24:00Z</dcterms:created>
  <dcterms:modified xsi:type="dcterms:W3CDTF">2020-10-20T08:50:00Z</dcterms:modified>
</cp:coreProperties>
</file>