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8" w:rsidRDefault="00DF5B16" w:rsidP="004B4BA8">
      <w:pPr>
        <w:pStyle w:val="Akapitzlist"/>
        <w:ind w:left="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ŁABUŃ WIELKI</w:t>
      </w:r>
    </w:p>
    <w:p w:rsidR="004B4BA8" w:rsidRDefault="004B4BA8" w:rsidP="004B4BA8">
      <w:pPr>
        <w:pStyle w:val="Akapitzlist"/>
        <w:ind w:left="0"/>
        <w:jc w:val="center"/>
        <w:rPr>
          <w:rFonts w:cstheme="minorHAnsi"/>
          <w:szCs w:val="20"/>
        </w:rPr>
      </w:pPr>
    </w:p>
    <w:p w:rsidR="004C1081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Demontaż 3</w:t>
      </w:r>
      <w:r w:rsidR="004C1081">
        <w:rPr>
          <w:rFonts w:cstheme="minorHAnsi"/>
          <w:szCs w:val="20"/>
        </w:rPr>
        <w:t xml:space="preserve"> szt. opraw oświetleniowych,</w:t>
      </w:r>
    </w:p>
    <w:p w:rsidR="004C1081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Demontaż 3</w:t>
      </w:r>
      <w:r w:rsidR="004C1081">
        <w:rPr>
          <w:rFonts w:cstheme="minorHAnsi"/>
          <w:szCs w:val="20"/>
        </w:rPr>
        <w:t xml:space="preserve"> szt. </w:t>
      </w:r>
      <w:r w:rsidR="004C1081" w:rsidRPr="004C1081">
        <w:rPr>
          <w:rFonts w:cstheme="minorHAnsi"/>
          <w:szCs w:val="20"/>
        </w:rPr>
        <w:t>słupów stalowych ocynkowanych</w:t>
      </w:r>
      <w:r w:rsidR="004C1081">
        <w:rPr>
          <w:rFonts w:cstheme="minorHAnsi"/>
          <w:szCs w:val="20"/>
        </w:rPr>
        <w:t>,</w:t>
      </w:r>
    </w:p>
    <w:p w:rsidR="004C1081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Demontaż 3</w:t>
      </w:r>
      <w:r w:rsidR="004C1081">
        <w:rPr>
          <w:rFonts w:cstheme="minorHAnsi"/>
          <w:szCs w:val="20"/>
        </w:rPr>
        <w:t xml:space="preserve"> szt. fundamentów betonowych,</w:t>
      </w:r>
    </w:p>
    <w:p w:rsidR="004C1081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Montaż 3</w:t>
      </w:r>
      <w:r w:rsidR="004C1081">
        <w:rPr>
          <w:rFonts w:cstheme="minorHAnsi"/>
          <w:szCs w:val="20"/>
        </w:rPr>
        <w:t xml:space="preserve"> szt. nowych fundamentów betonowych,</w:t>
      </w:r>
    </w:p>
    <w:p w:rsidR="004C1081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Montaż 3</w:t>
      </w:r>
      <w:r w:rsidR="004C1081">
        <w:rPr>
          <w:rFonts w:cstheme="minorHAnsi"/>
          <w:szCs w:val="20"/>
        </w:rPr>
        <w:t xml:space="preserve"> szt. słupów </w:t>
      </w:r>
      <w:r w:rsidR="008B31B9">
        <w:rPr>
          <w:rFonts w:cstheme="minorHAnsi"/>
          <w:szCs w:val="20"/>
        </w:rPr>
        <w:t>aluminiowych oksydowanych wys. 7</w:t>
      </w:r>
      <w:r w:rsidR="004C1081">
        <w:rPr>
          <w:rFonts w:cstheme="minorHAnsi"/>
          <w:szCs w:val="20"/>
        </w:rPr>
        <w:t>m</w:t>
      </w:r>
      <w:r w:rsidR="00CE2C12">
        <w:rPr>
          <w:rFonts w:cstheme="minorHAnsi"/>
          <w:szCs w:val="20"/>
        </w:rPr>
        <w:t xml:space="preserve"> w kolorze </w:t>
      </w:r>
      <w:r w:rsidR="002355FF">
        <w:rPr>
          <w:rFonts w:cstheme="minorHAnsi"/>
          <w:szCs w:val="20"/>
        </w:rPr>
        <w:t>INOX</w:t>
      </w:r>
      <w:r w:rsidR="00CE2C12">
        <w:rPr>
          <w:rFonts w:cstheme="minorHAnsi"/>
          <w:szCs w:val="20"/>
        </w:rPr>
        <w:t>,</w:t>
      </w:r>
    </w:p>
    <w:p w:rsidR="00CA14CB" w:rsidRDefault="008B31B9" w:rsidP="00CA14CB">
      <w:pPr>
        <w:pStyle w:val="Akapitzlist"/>
        <w:ind w:left="426"/>
        <w:jc w:val="center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drawing>
          <wp:inline distT="0" distB="0" distL="0" distR="0">
            <wp:extent cx="4649753" cy="65794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-7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964" cy="65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39" w:rsidRDefault="00DF5B16" w:rsidP="004C1081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Montaż 3</w:t>
      </w:r>
      <w:r w:rsidR="00480D39">
        <w:rPr>
          <w:rFonts w:cstheme="minorHAnsi"/>
          <w:szCs w:val="20"/>
        </w:rPr>
        <w:t xml:space="preserve"> szt. wysięgników aluminiowych</w:t>
      </w:r>
      <w:r w:rsidR="008E3ACB">
        <w:rPr>
          <w:rFonts w:cstheme="minorHAnsi"/>
          <w:szCs w:val="20"/>
        </w:rPr>
        <w:t>, kolor INOX,</w:t>
      </w:r>
      <w:r w:rsidR="00480D39">
        <w:rPr>
          <w:rFonts w:cstheme="minorHAnsi"/>
          <w:szCs w:val="20"/>
        </w:rPr>
        <w:t xml:space="preserve"> dł. 1,5m i kącie 5˚</w:t>
      </w:r>
      <w:r w:rsidR="00CA14CB">
        <w:rPr>
          <w:rFonts w:cstheme="minorHAnsi"/>
          <w:szCs w:val="20"/>
        </w:rPr>
        <w:t>,</w:t>
      </w:r>
    </w:p>
    <w:p w:rsidR="00CA14CB" w:rsidRDefault="002355FF" w:rsidP="002355FF">
      <w:pPr>
        <w:pStyle w:val="Akapitzlist"/>
        <w:ind w:left="426"/>
        <w:jc w:val="center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lastRenderedPageBreak/>
        <w:drawing>
          <wp:inline distT="0" distB="0" distL="0" distR="0">
            <wp:extent cx="2441050" cy="34541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ięgnik aluminiowy dł. 1m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64" cy="3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39" w:rsidRDefault="00DF5B16" w:rsidP="00480D39">
      <w:pPr>
        <w:pStyle w:val="Akapitzlist"/>
        <w:numPr>
          <w:ilvl w:val="0"/>
          <w:numId w:val="3"/>
        </w:numPr>
        <w:ind w:left="426"/>
        <w:rPr>
          <w:rFonts w:cstheme="minorHAnsi"/>
          <w:szCs w:val="20"/>
          <w:vertAlign w:val="superscript"/>
        </w:rPr>
      </w:pPr>
      <w:r>
        <w:rPr>
          <w:rFonts w:cstheme="minorHAnsi"/>
          <w:szCs w:val="20"/>
        </w:rPr>
        <w:t>Montaż 3</w:t>
      </w:r>
      <w:bookmarkStart w:id="0" w:name="_GoBack"/>
      <w:bookmarkEnd w:id="0"/>
      <w:r w:rsidR="00480D39">
        <w:rPr>
          <w:rFonts w:cstheme="minorHAnsi"/>
          <w:szCs w:val="20"/>
        </w:rPr>
        <w:t xml:space="preserve"> szt. opraw LED o min. mocy 48W, min. temp. barwowa św. 4000K, min. </w:t>
      </w:r>
      <w:proofErr w:type="spellStart"/>
      <w:r w:rsidR="00480D39">
        <w:rPr>
          <w:rFonts w:cstheme="minorHAnsi"/>
          <w:szCs w:val="20"/>
        </w:rPr>
        <w:t>strum</w:t>
      </w:r>
      <w:proofErr w:type="spellEnd"/>
      <w:r w:rsidR="00480D39">
        <w:rPr>
          <w:rFonts w:cstheme="minorHAnsi"/>
          <w:szCs w:val="20"/>
        </w:rPr>
        <w:t>. św. oprawy 7450lm,  czas świecenia min. 50000h,</w:t>
      </w:r>
      <w:r w:rsidR="008E3ACB">
        <w:rPr>
          <w:rFonts w:cstheme="minorHAnsi"/>
          <w:szCs w:val="20"/>
        </w:rPr>
        <w:t xml:space="preserve"> kolor INOX,</w:t>
      </w:r>
      <w:r w:rsidR="00480D39">
        <w:rPr>
          <w:rFonts w:cstheme="minorHAnsi"/>
          <w:szCs w:val="20"/>
        </w:rPr>
        <w:t xml:space="preserve"> redukcja mocy o 50% w godz. 23:00-4:00 (oprawy tożsame z oświetleniem kierunek Policko).</w:t>
      </w:r>
    </w:p>
    <w:p w:rsidR="00CE2C12" w:rsidRDefault="00480D39" w:rsidP="00CE2C12">
      <w:pPr>
        <w:pStyle w:val="Akapitzlist"/>
        <w:numPr>
          <w:ilvl w:val="0"/>
          <w:numId w:val="3"/>
        </w:numPr>
        <w:ind w:left="426"/>
        <w:jc w:val="center"/>
        <w:rPr>
          <w:rFonts w:cstheme="minorHAnsi"/>
          <w:szCs w:val="20"/>
        </w:rPr>
      </w:pPr>
      <w:r>
        <w:rPr>
          <w:noProof/>
        </w:rPr>
        <w:drawing>
          <wp:inline distT="0" distB="0" distL="0" distR="0" wp14:anchorId="0941F15F" wp14:editId="35A1ADA9">
            <wp:extent cx="3983355" cy="3102610"/>
            <wp:effectExtent l="0" t="0" r="0" b="25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EE" w:rsidRPr="004C1081" w:rsidRDefault="00ED01EE" w:rsidP="0001564C">
      <w:pPr>
        <w:pStyle w:val="Akapitzlist"/>
        <w:ind w:left="426"/>
        <w:rPr>
          <w:rFonts w:cstheme="minorHAnsi"/>
          <w:szCs w:val="20"/>
        </w:rPr>
      </w:pPr>
    </w:p>
    <w:p w:rsidR="004B4BA8" w:rsidRDefault="004B4BA8" w:rsidP="004B4BA8">
      <w:pPr>
        <w:pStyle w:val="Akapitzlist"/>
        <w:ind w:left="0"/>
        <w:rPr>
          <w:rFonts w:cstheme="minorHAnsi"/>
          <w:bCs/>
          <w:szCs w:val="20"/>
        </w:rPr>
      </w:pPr>
    </w:p>
    <w:p w:rsidR="001A3A0E" w:rsidRDefault="001A3A0E"/>
    <w:sectPr w:rsidR="001A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3D0"/>
    <w:multiLevelType w:val="hybridMultilevel"/>
    <w:tmpl w:val="948E847A"/>
    <w:lvl w:ilvl="0" w:tplc="AB26447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904978"/>
    <w:multiLevelType w:val="hybridMultilevel"/>
    <w:tmpl w:val="649405F8"/>
    <w:lvl w:ilvl="0" w:tplc="5AFCCA2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7B22"/>
    <w:multiLevelType w:val="hybridMultilevel"/>
    <w:tmpl w:val="C1CC4692"/>
    <w:lvl w:ilvl="0" w:tplc="D37CE4F8">
      <w:start w:val="1"/>
      <w:numFmt w:val="decimal"/>
      <w:lvlText w:val="%1."/>
      <w:lvlJc w:val="left"/>
      <w:pPr>
        <w:ind w:left="77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8"/>
    <w:rsid w:val="0001564C"/>
    <w:rsid w:val="001A3A0E"/>
    <w:rsid w:val="002355FF"/>
    <w:rsid w:val="003750A1"/>
    <w:rsid w:val="00480D39"/>
    <w:rsid w:val="00493434"/>
    <w:rsid w:val="004B4BA8"/>
    <w:rsid w:val="004C1081"/>
    <w:rsid w:val="008B31B9"/>
    <w:rsid w:val="008E3ACB"/>
    <w:rsid w:val="00BB4569"/>
    <w:rsid w:val="00CA14CB"/>
    <w:rsid w:val="00CE2C12"/>
    <w:rsid w:val="00D45050"/>
    <w:rsid w:val="00D6584A"/>
    <w:rsid w:val="00D8774A"/>
    <w:rsid w:val="00DF5B16"/>
    <w:rsid w:val="00E227F4"/>
    <w:rsid w:val="00E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A8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A8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2022-11-02T12:38:00Z</dcterms:created>
  <dcterms:modified xsi:type="dcterms:W3CDTF">2022-11-02T12:38:00Z</dcterms:modified>
</cp:coreProperties>
</file>