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813" w14:textId="202F1C4D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60721C">
        <w:rPr>
          <w:sz w:val="22"/>
          <w:szCs w:val="22"/>
        </w:rPr>
        <w:t>35</w:t>
      </w:r>
      <w:r w:rsidRPr="00B91B3A">
        <w:rPr>
          <w:sz w:val="22"/>
          <w:szCs w:val="22"/>
        </w:rPr>
        <w:t>.202</w:t>
      </w:r>
      <w:r w:rsidR="00DD6BAF" w:rsidRPr="00B91B3A">
        <w:rPr>
          <w:sz w:val="22"/>
          <w:szCs w:val="22"/>
        </w:rPr>
        <w:t>3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A0A3435" w14:textId="36A84735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 zadanie pn.</w:t>
      </w:r>
      <w:r w:rsidR="00F140F3" w:rsidRPr="00B91B3A">
        <w:rPr>
          <w:sz w:val="22"/>
          <w:szCs w:val="22"/>
        </w:rPr>
        <w:t xml:space="preserve"> </w:t>
      </w:r>
      <w:r w:rsidRPr="00B91B3A">
        <w:rPr>
          <w:b/>
          <w:bCs/>
          <w:sz w:val="22"/>
          <w:szCs w:val="22"/>
        </w:rPr>
        <w:t>„</w:t>
      </w:r>
      <w:r w:rsidR="0060721C" w:rsidRPr="0060721C">
        <w:rPr>
          <w:b/>
          <w:bCs/>
          <w:sz w:val="22"/>
          <w:szCs w:val="22"/>
        </w:rPr>
        <w:t>Budowa parkingu wraz z odwodnieniem na działce numer 119 i 181/3 w Nowej Wsi Wielkiej</w:t>
      </w:r>
      <w:r w:rsidRPr="00B91B3A">
        <w:rPr>
          <w:b/>
          <w:bCs/>
          <w:sz w:val="22"/>
          <w:szCs w:val="22"/>
        </w:rPr>
        <w:t>”</w:t>
      </w:r>
    </w:p>
    <w:p w14:paraId="64818C5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13F708FD" w14:textId="77777777" w:rsidR="00907DD3" w:rsidRPr="00B91B3A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>w zakresie niezbędnym dla wykazania spełniania warunku dysponowania osobami zdolnymi do wykonania zamówienia, zawartego w Ogłoszeniu o zamówieniu i w SWZ.</w:t>
      </w: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907DD3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A05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Uprawnienia budowlane</w:t>
            </w:r>
          </w:p>
          <w:p w14:paraId="403970B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602E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Podstawa do dysponowania</w:t>
            </w:r>
          </w:p>
          <w:p w14:paraId="6B799076" w14:textId="3F2C7EDD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osobą*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34054E3C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DD6BAF" w:rsidRPr="00B91B3A">
              <w:rPr>
                <w:bCs/>
                <w:iCs/>
              </w:rPr>
              <w:t>kierowania robotami budowlanymi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DD6BAF" w:rsidRPr="00B91B3A">
              <w:rPr>
                <w:b/>
                <w:bCs/>
                <w:iCs/>
                <w:color w:val="000000"/>
              </w:rPr>
              <w:t>drogowej</w:t>
            </w:r>
            <w:r w:rsidR="00644786"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7E9B259F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60721C">
              <w:rPr>
                <w:bCs/>
                <w:iCs/>
                <w:color w:val="auto"/>
                <w:sz w:val="20"/>
                <w:szCs w:val="20"/>
              </w:rPr>
              <w:t>budowy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B91B3A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0982E924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7E36D23B" w14:textId="04969C09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Na potwierdzenie spełniania warunku Wykonawca może wykorzystać </w:t>
      </w:r>
      <w:r w:rsidR="002D12E6" w:rsidRPr="00B91B3A">
        <w:rPr>
          <w:sz w:val="22"/>
          <w:szCs w:val="22"/>
          <w:lang w:eastAsia="en-GB"/>
        </w:rPr>
        <w:t>propozycję</w:t>
      </w:r>
      <w:r w:rsidRPr="00B91B3A">
        <w:rPr>
          <w:sz w:val="22"/>
          <w:szCs w:val="22"/>
          <w:lang w:eastAsia="en-GB"/>
        </w:rPr>
        <w:t xml:space="preserve"> zobowiązania</w:t>
      </w:r>
      <w:r w:rsidR="00B91B3A">
        <w:rPr>
          <w:sz w:val="22"/>
          <w:szCs w:val="22"/>
          <w:lang w:eastAsia="en-GB"/>
        </w:rPr>
        <w:t xml:space="preserve"> </w:t>
      </w:r>
      <w:r w:rsidRPr="00B91B3A">
        <w:rPr>
          <w:sz w:val="22"/>
          <w:szCs w:val="22"/>
          <w:lang w:eastAsia="en-GB"/>
        </w:rPr>
        <w:t xml:space="preserve">Zamawiającego z załącznika nr </w:t>
      </w:r>
      <w:r w:rsidR="00211A24" w:rsidRPr="00B91B3A">
        <w:rPr>
          <w:sz w:val="22"/>
          <w:szCs w:val="22"/>
          <w:lang w:eastAsia="en-GB"/>
        </w:rPr>
        <w:t>6</w:t>
      </w:r>
      <w:r w:rsidRPr="00B91B3A">
        <w:rPr>
          <w:sz w:val="22"/>
          <w:szCs w:val="22"/>
          <w:lang w:eastAsia="en-GB"/>
        </w:rPr>
        <w:t xml:space="preserve"> do SWZ.</w:t>
      </w:r>
    </w:p>
    <w:p w14:paraId="182C1E91" w14:textId="77777777" w:rsidR="00EF0A24" w:rsidRPr="00B91B3A" w:rsidRDefault="00EF0A24" w:rsidP="00EF0A24">
      <w:pPr>
        <w:spacing w:before="57"/>
        <w:ind w:left="426" w:hanging="426"/>
        <w:jc w:val="both"/>
        <w:rPr>
          <w:i/>
          <w:sz w:val="22"/>
          <w:szCs w:val="22"/>
          <w:u w:val="single"/>
          <w:lang w:eastAsia="ar-SA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DD6BAF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46E2" w14:textId="77777777" w:rsidR="00003AD1" w:rsidRDefault="00003AD1">
      <w:r>
        <w:separator/>
      </w:r>
    </w:p>
  </w:endnote>
  <w:endnote w:type="continuationSeparator" w:id="0">
    <w:p w14:paraId="3EFD803D" w14:textId="77777777" w:rsidR="00003AD1" w:rsidRDefault="0000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5DD6" w14:textId="77777777" w:rsidR="00003AD1" w:rsidRDefault="00003AD1">
      <w:r>
        <w:separator/>
      </w:r>
    </w:p>
  </w:footnote>
  <w:footnote w:type="continuationSeparator" w:id="0">
    <w:p w14:paraId="1C34E1EA" w14:textId="77777777" w:rsidR="00003AD1" w:rsidRDefault="0000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3AD1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0721C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2020-12-31T07:47:00Z</cp:lastPrinted>
  <dcterms:created xsi:type="dcterms:W3CDTF">2023-09-14T12:39:00Z</dcterms:created>
  <dcterms:modified xsi:type="dcterms:W3CDTF">2023-09-14T12:39:00Z</dcterms:modified>
</cp:coreProperties>
</file>