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FCE8" w14:textId="6605DB85" w:rsidR="00140611" w:rsidRDefault="00140611" w:rsidP="00140611">
      <w:pPr>
        <w:autoSpaceDE w:val="0"/>
        <w:spacing w:after="40" w:line="240" w:lineRule="auto"/>
        <w:ind w:right="-28"/>
        <w:jc w:val="right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Załącznik nr </w:t>
      </w:r>
      <w:r w:rsidR="009E3C45">
        <w:rPr>
          <w:rFonts w:cstheme="majorHAnsi"/>
          <w:b/>
          <w:bCs/>
        </w:rPr>
        <w:t>5</w:t>
      </w:r>
      <w:r>
        <w:rPr>
          <w:rFonts w:cstheme="majorHAnsi"/>
          <w:b/>
          <w:bCs/>
        </w:rPr>
        <w:t xml:space="preserve"> do SWZ</w:t>
      </w:r>
    </w:p>
    <w:p w14:paraId="7FB01FC7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  <w:sz w:val="20"/>
        </w:rPr>
      </w:pPr>
    </w:p>
    <w:p w14:paraId="22C00AC8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</w:rPr>
        <w:t xml:space="preserve">Uwaga: </w:t>
      </w:r>
      <w:r>
        <w:rPr>
          <w:rFonts w:cstheme="majorHAnsi"/>
          <w:bCs/>
          <w:szCs w:val="28"/>
        </w:rPr>
        <w:t xml:space="preserve">Składane przez Wykonawcę </w:t>
      </w:r>
      <w:r>
        <w:rPr>
          <w:rFonts w:cstheme="majorHAnsi"/>
          <w:b/>
          <w:bCs/>
          <w:szCs w:val="28"/>
          <w:u w:val="single"/>
        </w:rPr>
        <w:t>na wezwanie Zamawiającego</w:t>
      </w:r>
      <w:r>
        <w:rPr>
          <w:rFonts w:cstheme="majorHAnsi"/>
          <w:b/>
          <w:bCs/>
          <w:szCs w:val="28"/>
        </w:rPr>
        <w:t xml:space="preserve">, </w:t>
      </w:r>
      <w:r>
        <w:rPr>
          <w:rFonts w:cstheme="majorHAnsi"/>
          <w:szCs w:val="28"/>
        </w:rPr>
        <w:t>podpisane elektronicznym kwalifikowanym podpisem lub podpisem zaufanym lub elektronicznym podpisem osobistym.</w:t>
      </w:r>
    </w:p>
    <w:p w14:paraId="3C6A6D4D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</w:p>
    <w:p w14:paraId="59F00A39" w14:textId="2931C7B6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WYKAZ </w:t>
      </w:r>
      <w:r w:rsidR="009E3C45">
        <w:rPr>
          <w:rFonts w:cstheme="majorHAnsi"/>
          <w:b/>
          <w:bCs/>
        </w:rPr>
        <w:t xml:space="preserve">KADRY </w:t>
      </w:r>
    </w:p>
    <w:p w14:paraId="68C51215" w14:textId="77777777" w:rsidR="00140611" w:rsidRDefault="00140611" w:rsidP="00140611">
      <w:pPr>
        <w:autoSpaceDE w:val="0"/>
        <w:spacing w:after="40" w:line="240" w:lineRule="auto"/>
        <w:ind w:right="-28"/>
        <w:jc w:val="center"/>
        <w:rPr>
          <w:rFonts w:cstheme="majorHAnsi"/>
          <w:b/>
          <w:bCs/>
        </w:rPr>
      </w:pPr>
    </w:p>
    <w:p w14:paraId="4C2E1083" w14:textId="2F8C5BB1" w:rsidR="0094383C" w:rsidRPr="009E3C45" w:rsidRDefault="00140611" w:rsidP="0094383C">
      <w:pPr>
        <w:spacing w:after="0" w:line="240" w:lineRule="auto"/>
        <w:jc w:val="both"/>
        <w:rPr>
          <w:rFonts w:cstheme="minorHAnsi"/>
          <w:b/>
        </w:rPr>
      </w:pPr>
      <w:r w:rsidRPr="009E3C45">
        <w:rPr>
          <w:rFonts w:cstheme="majorHAnsi"/>
        </w:rPr>
        <w:t xml:space="preserve">Na potrzeby postępowania o udzielenie zamówienia </w:t>
      </w:r>
      <w:r w:rsidRPr="009E3C45">
        <w:rPr>
          <w:rFonts w:cstheme="minorHAnsi"/>
        </w:rPr>
        <w:t>publicznego pn</w:t>
      </w:r>
      <w:r w:rsidR="009E3C45">
        <w:rPr>
          <w:rFonts w:cstheme="minorHAnsi"/>
        </w:rPr>
        <w:t>.</w:t>
      </w:r>
      <w:r w:rsidR="00790AC4" w:rsidRPr="009E3C45">
        <w:rPr>
          <w:rFonts w:cstheme="minorHAnsi"/>
        </w:rPr>
        <w:t xml:space="preserve"> </w:t>
      </w:r>
      <w:r w:rsidR="0094383C" w:rsidRPr="009E3C45">
        <w:rPr>
          <w:rFonts w:cstheme="minorHAnsi"/>
          <w:b/>
          <w:bCs/>
          <w:color w:val="000000"/>
        </w:rPr>
        <w:t>„</w:t>
      </w:r>
      <w:r w:rsidR="0094383C" w:rsidRPr="009E3C45">
        <w:rPr>
          <w:rFonts w:cstheme="minorHAnsi"/>
          <w:b/>
        </w:rPr>
        <w:t>Usługi psychologiczne i logopedyczne  w ramach projektu „Rozwój Wielkopolskiej Sieci Centrów Usług Społecznych” współfinansowanego ze środków Europejskiego Funduszu Społecznego (EFS+)</w:t>
      </w:r>
      <w:r w:rsidR="0094383C" w:rsidRPr="009E3C45">
        <w:rPr>
          <w:rFonts w:cstheme="minorHAnsi"/>
          <w:b/>
          <w:bCs/>
        </w:rPr>
        <w:t>”.</w:t>
      </w:r>
    </w:p>
    <w:p w14:paraId="6B53A69D" w14:textId="3327BF8E" w:rsidR="00140611" w:rsidRPr="009E3C45" w:rsidRDefault="00140611" w:rsidP="0094383C">
      <w:pPr>
        <w:spacing w:after="40" w:line="240" w:lineRule="auto"/>
        <w:jc w:val="both"/>
        <w:rPr>
          <w:rFonts w:cstheme="majorHAnsi"/>
          <w:b/>
        </w:rPr>
      </w:pPr>
      <w:r w:rsidRPr="00C030AC">
        <w:rPr>
          <w:rFonts w:cstheme="minorHAnsi"/>
          <w:b/>
        </w:rPr>
        <w:t>nr</w:t>
      </w:r>
      <w:r w:rsidRPr="00C030AC">
        <w:rPr>
          <w:rFonts w:cstheme="majorHAnsi"/>
          <w:b/>
        </w:rPr>
        <w:t xml:space="preserve"> postępowania:</w:t>
      </w:r>
      <w:r w:rsidR="00C030AC" w:rsidRPr="00C030AC">
        <w:rPr>
          <w:rFonts w:cstheme="majorHAnsi"/>
          <w:b/>
        </w:rPr>
        <w:t>D.262.2.2024</w:t>
      </w:r>
    </w:p>
    <w:p w14:paraId="27241D7F" w14:textId="77777777" w:rsidR="009E3C45" w:rsidRDefault="009E3C45" w:rsidP="009E3C45">
      <w:pPr>
        <w:autoSpaceDE w:val="0"/>
        <w:autoSpaceDN w:val="0"/>
        <w:adjustRightInd w:val="0"/>
        <w:spacing w:after="20" w:line="240" w:lineRule="auto"/>
        <w:jc w:val="both"/>
        <w:rPr>
          <w:rFonts w:cstheme="minorHAnsi"/>
        </w:rPr>
      </w:pPr>
    </w:p>
    <w:p w14:paraId="254F36EE" w14:textId="09C35F1A" w:rsidR="009E3C45" w:rsidRPr="009E3C45" w:rsidRDefault="009E3C45" w:rsidP="009E3C45">
      <w:pPr>
        <w:autoSpaceDE w:val="0"/>
        <w:autoSpaceDN w:val="0"/>
        <w:adjustRightInd w:val="0"/>
        <w:spacing w:after="20" w:line="240" w:lineRule="auto"/>
        <w:jc w:val="both"/>
        <w:rPr>
          <w:rFonts w:cstheme="minorHAnsi"/>
        </w:rPr>
      </w:pPr>
      <w:r w:rsidRPr="009E3C45">
        <w:rPr>
          <w:rFonts w:cstheme="minorHAnsi"/>
        </w:rPr>
        <w:t>Wykaz kadry skierowanej przez wykonawcę do realizacji zamówienia publicznego -  odpowiedzialnych za świadczenie usług, będących przedmiotem zamówienia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251DA14A" w14:textId="6AFB0620" w:rsidR="002C1689" w:rsidRPr="009E3C45" w:rsidRDefault="002C1689" w:rsidP="002C16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6FFBA3" w14:textId="77777777" w:rsidR="00140611" w:rsidRPr="009E3C45" w:rsidRDefault="00140611" w:rsidP="00140611">
      <w:pPr>
        <w:spacing w:after="40" w:line="240" w:lineRule="auto"/>
        <w:rPr>
          <w:rFonts w:cstheme="majorHAnsi"/>
          <w:i/>
        </w:rPr>
      </w:pPr>
    </w:p>
    <w:p w14:paraId="289417F8" w14:textId="4E6A2EEE" w:rsidR="0094383C" w:rsidRPr="009E3C45" w:rsidRDefault="0094383C" w:rsidP="0094383C">
      <w:pPr>
        <w:spacing w:after="0" w:line="240" w:lineRule="auto"/>
        <w:jc w:val="both"/>
        <w:rPr>
          <w:rFonts w:cstheme="minorHAnsi"/>
        </w:rPr>
      </w:pPr>
      <w:r w:rsidRPr="009E3C45">
        <w:rPr>
          <w:rFonts w:cstheme="minorHAnsi"/>
        </w:rPr>
        <w:t>Część 1 – usługi psychologiczne:</w:t>
      </w:r>
    </w:p>
    <w:p w14:paraId="7C903F7E" w14:textId="77777777" w:rsidR="009E3C45" w:rsidRPr="0071160A" w:rsidRDefault="009E3C45" w:rsidP="009E3C45">
      <w:pPr>
        <w:autoSpaceDE w:val="0"/>
        <w:autoSpaceDN w:val="0"/>
        <w:adjustRightInd w:val="0"/>
        <w:spacing w:after="2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2171"/>
        <w:gridCol w:w="3118"/>
        <w:gridCol w:w="2127"/>
      </w:tblGrid>
      <w:tr w:rsidR="009E3C45" w:rsidRPr="0071160A" w14:paraId="225CD8E1" w14:textId="77777777" w:rsidTr="009C4989"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4E0CFEA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7F9529AF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Opis kwalifikacji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D0B13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Zakres czynności wykonywanych w ramach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4E8BFB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Informacja o podstawie dysponowania osobą</w:t>
            </w:r>
          </w:p>
        </w:tc>
      </w:tr>
      <w:tr w:rsidR="009E3C45" w:rsidRPr="0071160A" w14:paraId="2CC875F5" w14:textId="77777777" w:rsidTr="009C4989">
        <w:tc>
          <w:tcPr>
            <w:tcW w:w="1510" w:type="dxa"/>
          </w:tcPr>
          <w:p w14:paraId="5EF8E828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0DEF3E1F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E2EDAD8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68E510E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7ED5A5E8" w14:textId="77777777" w:rsidTr="009C4989">
        <w:tc>
          <w:tcPr>
            <w:tcW w:w="1510" w:type="dxa"/>
          </w:tcPr>
          <w:p w14:paraId="2161F2C0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45AA72D0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7035ED8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75A50AC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55E2E1CB" w14:textId="77777777" w:rsidTr="009C4989">
        <w:tc>
          <w:tcPr>
            <w:tcW w:w="1510" w:type="dxa"/>
          </w:tcPr>
          <w:p w14:paraId="654AA3CC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7B7AC650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016D8E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778C2135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6E62FAA6" w14:textId="77777777" w:rsidTr="009C4989">
        <w:tc>
          <w:tcPr>
            <w:tcW w:w="1510" w:type="dxa"/>
          </w:tcPr>
          <w:p w14:paraId="7BFD062E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34E2FFF5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3822D8E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41A4201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34795896" w14:textId="77777777" w:rsidTr="009C4989">
        <w:tc>
          <w:tcPr>
            <w:tcW w:w="1510" w:type="dxa"/>
          </w:tcPr>
          <w:p w14:paraId="6636ADC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5AB5DF0B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E3A9FD6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7A128B5D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</w:tbl>
    <w:p w14:paraId="36A72CB6" w14:textId="77777777" w:rsidR="00140611" w:rsidRDefault="00140611" w:rsidP="00140611">
      <w:pPr>
        <w:spacing w:after="40" w:line="240" w:lineRule="auto"/>
        <w:rPr>
          <w:rFonts w:eastAsia="Arial" w:cstheme="majorHAnsi"/>
          <w:lang w:eastAsia="pl-PL"/>
        </w:rPr>
      </w:pPr>
    </w:p>
    <w:p w14:paraId="5A9733DB" w14:textId="7D820322" w:rsidR="0094383C" w:rsidRPr="0094383C" w:rsidRDefault="0094383C" w:rsidP="0094383C">
      <w:pPr>
        <w:spacing w:after="0" w:line="240" w:lineRule="auto"/>
        <w:jc w:val="both"/>
        <w:rPr>
          <w:rFonts w:cstheme="minorHAnsi"/>
        </w:rPr>
      </w:pPr>
      <w:r w:rsidRPr="0094383C">
        <w:rPr>
          <w:rFonts w:cstheme="minorHAnsi"/>
        </w:rPr>
        <w:t>Cześć 2 – usługi logopedyczne</w:t>
      </w:r>
      <w:r w:rsidR="009E3C45">
        <w:rPr>
          <w:rFonts w:cstheme="minorHAnsi"/>
        </w:rPr>
        <w:t>:</w:t>
      </w:r>
      <w:r w:rsidRPr="0094383C">
        <w:rPr>
          <w:rFonts w:cstheme="minorHAnsi"/>
        </w:rPr>
        <w:t xml:space="preserve"> </w:t>
      </w:r>
    </w:p>
    <w:p w14:paraId="3834DBAD" w14:textId="77777777" w:rsidR="009E3C45" w:rsidRPr="0071160A" w:rsidRDefault="009E3C45" w:rsidP="009E3C45">
      <w:pPr>
        <w:autoSpaceDE w:val="0"/>
        <w:autoSpaceDN w:val="0"/>
        <w:adjustRightInd w:val="0"/>
        <w:spacing w:after="2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2171"/>
        <w:gridCol w:w="3118"/>
        <w:gridCol w:w="2127"/>
      </w:tblGrid>
      <w:tr w:rsidR="009E3C45" w:rsidRPr="0071160A" w14:paraId="5E8EAC73" w14:textId="77777777" w:rsidTr="009C4989"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5EDC3BE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41F33F1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Opis kwalifikacji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BC879AD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Zakres czynności wykonywanych w ramach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4F0A24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Informacja o podstawie dysponowania osobą</w:t>
            </w:r>
          </w:p>
        </w:tc>
      </w:tr>
      <w:tr w:rsidR="009E3C45" w:rsidRPr="0071160A" w14:paraId="45C9E812" w14:textId="77777777" w:rsidTr="009C4989">
        <w:tc>
          <w:tcPr>
            <w:tcW w:w="1510" w:type="dxa"/>
          </w:tcPr>
          <w:p w14:paraId="227AA121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5584314D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B64274C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5C445DA8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6F71953B" w14:textId="77777777" w:rsidTr="009C4989">
        <w:tc>
          <w:tcPr>
            <w:tcW w:w="1510" w:type="dxa"/>
          </w:tcPr>
          <w:p w14:paraId="6DD8E5E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34F900A6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F9AB473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7D0978F0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501F18BF" w14:textId="77777777" w:rsidTr="009C4989">
        <w:tc>
          <w:tcPr>
            <w:tcW w:w="1510" w:type="dxa"/>
          </w:tcPr>
          <w:p w14:paraId="7376F6FC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35EE19CF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A60E235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1D2D416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75A08486" w14:textId="77777777" w:rsidTr="009C4989">
        <w:tc>
          <w:tcPr>
            <w:tcW w:w="1510" w:type="dxa"/>
          </w:tcPr>
          <w:p w14:paraId="54053F8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6863570A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60F0688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97A5876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  <w:tr w:rsidR="009E3C45" w:rsidRPr="0071160A" w14:paraId="0129AD02" w14:textId="77777777" w:rsidTr="009C4989">
        <w:tc>
          <w:tcPr>
            <w:tcW w:w="1510" w:type="dxa"/>
          </w:tcPr>
          <w:p w14:paraId="2A090AD5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37F1547D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40430159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597872D" w14:textId="77777777" w:rsidR="009E3C45" w:rsidRPr="0071160A" w:rsidRDefault="009E3C45" w:rsidP="009C4989">
            <w:pPr>
              <w:autoSpaceDE w:val="0"/>
              <w:autoSpaceDN w:val="0"/>
              <w:adjustRightInd w:val="0"/>
              <w:spacing w:after="20"/>
              <w:rPr>
                <w:rFonts w:asciiTheme="minorHAnsi" w:hAnsiTheme="minorHAnsi" w:cstheme="minorHAnsi"/>
              </w:rPr>
            </w:pPr>
          </w:p>
        </w:tc>
      </w:tr>
    </w:tbl>
    <w:p w14:paraId="78D2B714" w14:textId="77777777" w:rsidR="000269CB" w:rsidRDefault="000269CB" w:rsidP="00140611">
      <w:pPr>
        <w:spacing w:after="40" w:line="240" w:lineRule="auto"/>
        <w:rPr>
          <w:rFonts w:eastAsia="Arial" w:cstheme="majorHAnsi"/>
          <w:lang w:eastAsia="pl-PL"/>
        </w:rPr>
      </w:pPr>
    </w:p>
    <w:p w14:paraId="466B1969" w14:textId="22BB10D8" w:rsidR="00140611" w:rsidRDefault="00140611" w:rsidP="00140611">
      <w:pPr>
        <w:pStyle w:val="Akapitzlist"/>
        <w:autoSpaceDE w:val="0"/>
        <w:spacing w:after="40" w:line="240" w:lineRule="auto"/>
        <w:ind w:left="0" w:right="-28"/>
        <w:rPr>
          <w:rFonts w:eastAsia="Calibri" w:cstheme="majorHAnsi"/>
          <w:u w:val="single"/>
        </w:rPr>
      </w:pPr>
    </w:p>
    <w:sectPr w:rsidR="00140611" w:rsidSect="007F5564">
      <w:headerReference w:type="default" r:id="rId7"/>
      <w:footerReference w:type="default" r:id="rId8"/>
      <w:pgSz w:w="11906" w:h="16838"/>
      <w:pgMar w:top="546" w:right="1417" w:bottom="1417" w:left="1417" w:header="141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8B38" w14:textId="77777777" w:rsidR="00817C8D" w:rsidRDefault="00817C8D" w:rsidP="00A05FD3">
      <w:pPr>
        <w:spacing w:after="0" w:line="240" w:lineRule="auto"/>
      </w:pPr>
      <w:r>
        <w:separator/>
      </w:r>
    </w:p>
  </w:endnote>
  <w:endnote w:type="continuationSeparator" w:id="0">
    <w:p w14:paraId="25DDC1B3" w14:textId="77777777" w:rsidR="00817C8D" w:rsidRDefault="00817C8D" w:rsidP="00A0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01E4" w14:textId="77777777" w:rsidR="00A05FD3" w:rsidRDefault="00A05F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624E2B" wp14:editId="255D95C6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283" cy="723328"/>
          <wp:effectExtent l="0" t="0" r="635" b="635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83" cy="72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511C" w14:textId="77777777" w:rsidR="00817C8D" w:rsidRDefault="00817C8D" w:rsidP="00A05FD3">
      <w:pPr>
        <w:spacing w:after="0" w:line="240" w:lineRule="auto"/>
      </w:pPr>
      <w:r>
        <w:separator/>
      </w:r>
    </w:p>
  </w:footnote>
  <w:footnote w:type="continuationSeparator" w:id="0">
    <w:p w14:paraId="0F6B1ACD" w14:textId="77777777" w:rsidR="00817C8D" w:rsidRDefault="00817C8D" w:rsidP="00A0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3EB0" w14:textId="77777777" w:rsidR="0047783F" w:rsidRDefault="0047783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86586" wp14:editId="792BAB94">
          <wp:simplePos x="0" y="0"/>
          <wp:positionH relativeFrom="margin">
            <wp:posOffset>-823595</wp:posOffset>
          </wp:positionH>
          <wp:positionV relativeFrom="margin">
            <wp:posOffset>-1177925</wp:posOffset>
          </wp:positionV>
          <wp:extent cx="7472680" cy="716280"/>
          <wp:effectExtent l="0" t="0" r="0" b="762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C194" w14:textId="77777777" w:rsidR="00A05FD3" w:rsidRDefault="00A0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4AE3"/>
    <w:multiLevelType w:val="hybridMultilevel"/>
    <w:tmpl w:val="A9B2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77AE"/>
    <w:multiLevelType w:val="hybridMultilevel"/>
    <w:tmpl w:val="A33CD71C"/>
    <w:lvl w:ilvl="0" w:tplc="8D080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530C3"/>
    <w:multiLevelType w:val="hybridMultilevel"/>
    <w:tmpl w:val="39F4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5EE"/>
    <w:multiLevelType w:val="hybridMultilevel"/>
    <w:tmpl w:val="81FAF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807E8F"/>
    <w:multiLevelType w:val="hybridMultilevel"/>
    <w:tmpl w:val="ED2A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6ABE"/>
    <w:multiLevelType w:val="hybridMultilevel"/>
    <w:tmpl w:val="7F1E1618"/>
    <w:lvl w:ilvl="0" w:tplc="D7428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03EE"/>
    <w:multiLevelType w:val="hybridMultilevel"/>
    <w:tmpl w:val="8AB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0596"/>
    <w:multiLevelType w:val="hybridMultilevel"/>
    <w:tmpl w:val="294EE36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5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B0CE4"/>
    <w:multiLevelType w:val="hybridMultilevel"/>
    <w:tmpl w:val="6672C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6950"/>
    <w:multiLevelType w:val="hybridMultilevel"/>
    <w:tmpl w:val="4A64599E"/>
    <w:lvl w:ilvl="0" w:tplc="79FAECBE">
      <w:start w:val="1"/>
      <w:numFmt w:val="lowerLetter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3B363C4"/>
    <w:multiLevelType w:val="hybridMultilevel"/>
    <w:tmpl w:val="25D2770A"/>
    <w:lvl w:ilvl="0" w:tplc="25B05BD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882B2F"/>
    <w:multiLevelType w:val="hybridMultilevel"/>
    <w:tmpl w:val="EC60C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F6F47"/>
    <w:multiLevelType w:val="hybridMultilevel"/>
    <w:tmpl w:val="3FD8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21400">
    <w:abstractNumId w:val="32"/>
  </w:num>
  <w:num w:numId="2" w16cid:durableId="1935480914">
    <w:abstractNumId w:val="1"/>
  </w:num>
  <w:num w:numId="3" w16cid:durableId="758213550">
    <w:abstractNumId w:val="20"/>
  </w:num>
  <w:num w:numId="4" w16cid:durableId="973297312">
    <w:abstractNumId w:val="34"/>
  </w:num>
  <w:num w:numId="5" w16cid:durableId="1743067768">
    <w:abstractNumId w:val="30"/>
  </w:num>
  <w:num w:numId="6" w16cid:durableId="1227956934">
    <w:abstractNumId w:val="21"/>
  </w:num>
  <w:num w:numId="7" w16cid:durableId="1621184931">
    <w:abstractNumId w:val="28"/>
  </w:num>
  <w:num w:numId="8" w16cid:durableId="570509359">
    <w:abstractNumId w:val="22"/>
  </w:num>
  <w:num w:numId="9" w16cid:durableId="183132204">
    <w:abstractNumId w:val="2"/>
  </w:num>
  <w:num w:numId="10" w16cid:durableId="592057244">
    <w:abstractNumId w:val="23"/>
  </w:num>
  <w:num w:numId="11" w16cid:durableId="1935935439">
    <w:abstractNumId w:val="35"/>
  </w:num>
  <w:num w:numId="12" w16cid:durableId="1611859845">
    <w:abstractNumId w:val="16"/>
  </w:num>
  <w:num w:numId="13" w16cid:durableId="1443720731">
    <w:abstractNumId w:val="37"/>
  </w:num>
  <w:num w:numId="14" w16cid:durableId="793134240">
    <w:abstractNumId w:val="25"/>
  </w:num>
  <w:num w:numId="15" w16cid:durableId="1107113601">
    <w:abstractNumId w:val="11"/>
  </w:num>
  <w:num w:numId="16" w16cid:durableId="1091466716">
    <w:abstractNumId w:val="17"/>
  </w:num>
  <w:num w:numId="17" w16cid:durableId="1073429554">
    <w:abstractNumId w:val="31"/>
  </w:num>
  <w:num w:numId="18" w16cid:durableId="1693603631">
    <w:abstractNumId w:val="36"/>
  </w:num>
  <w:num w:numId="19" w16cid:durableId="1135874501">
    <w:abstractNumId w:val="40"/>
  </w:num>
  <w:num w:numId="20" w16cid:durableId="788087237">
    <w:abstractNumId w:val="29"/>
  </w:num>
  <w:num w:numId="21" w16cid:durableId="1947225009">
    <w:abstractNumId w:val="19"/>
  </w:num>
  <w:num w:numId="22" w16cid:durableId="1566332719">
    <w:abstractNumId w:val="14"/>
  </w:num>
  <w:num w:numId="23" w16cid:durableId="1633048898">
    <w:abstractNumId w:val="0"/>
  </w:num>
  <w:num w:numId="24" w16cid:durableId="1634098821">
    <w:abstractNumId w:val="24"/>
  </w:num>
  <w:num w:numId="25" w16cid:durableId="1267007886">
    <w:abstractNumId w:val="18"/>
  </w:num>
  <w:num w:numId="26" w16cid:durableId="1801221493">
    <w:abstractNumId w:val="27"/>
  </w:num>
  <w:num w:numId="27" w16cid:durableId="1869757312">
    <w:abstractNumId w:val="26"/>
  </w:num>
  <w:num w:numId="28" w16cid:durableId="1015880429">
    <w:abstractNumId w:val="15"/>
  </w:num>
  <w:num w:numId="29" w16cid:durableId="46925488">
    <w:abstractNumId w:val="8"/>
  </w:num>
  <w:num w:numId="30" w16cid:durableId="1880775795">
    <w:abstractNumId w:val="9"/>
  </w:num>
  <w:num w:numId="31" w16cid:durableId="786124990">
    <w:abstractNumId w:val="7"/>
  </w:num>
  <w:num w:numId="32" w16cid:durableId="470833462">
    <w:abstractNumId w:val="12"/>
  </w:num>
  <w:num w:numId="33" w16cid:durableId="2014525770">
    <w:abstractNumId w:val="6"/>
  </w:num>
  <w:num w:numId="34" w16cid:durableId="666591051">
    <w:abstractNumId w:val="13"/>
  </w:num>
  <w:num w:numId="35" w16cid:durableId="673804848">
    <w:abstractNumId w:val="38"/>
  </w:num>
  <w:num w:numId="36" w16cid:durableId="1897010996">
    <w:abstractNumId w:val="10"/>
  </w:num>
  <w:num w:numId="37" w16cid:durableId="212933053">
    <w:abstractNumId w:val="39"/>
  </w:num>
  <w:num w:numId="38" w16cid:durableId="1800294083">
    <w:abstractNumId w:val="4"/>
  </w:num>
  <w:num w:numId="39" w16cid:durableId="1155341975">
    <w:abstractNumId w:val="5"/>
  </w:num>
  <w:num w:numId="40" w16cid:durableId="1700467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61035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3"/>
    <w:rsid w:val="000269CB"/>
    <w:rsid w:val="000F0AA9"/>
    <w:rsid w:val="000F2FFF"/>
    <w:rsid w:val="000F331A"/>
    <w:rsid w:val="00120F79"/>
    <w:rsid w:val="001278D2"/>
    <w:rsid w:val="00140611"/>
    <w:rsid w:val="0014540B"/>
    <w:rsid w:val="0017386F"/>
    <w:rsid w:val="001A50A2"/>
    <w:rsid w:val="001B7A8D"/>
    <w:rsid w:val="002161EC"/>
    <w:rsid w:val="002A5F11"/>
    <w:rsid w:val="002A621D"/>
    <w:rsid w:val="002C1689"/>
    <w:rsid w:val="0031092A"/>
    <w:rsid w:val="00372142"/>
    <w:rsid w:val="0037591B"/>
    <w:rsid w:val="0037763D"/>
    <w:rsid w:val="003B290A"/>
    <w:rsid w:val="003D353B"/>
    <w:rsid w:val="003E301A"/>
    <w:rsid w:val="00404F1E"/>
    <w:rsid w:val="00421DE2"/>
    <w:rsid w:val="0047015D"/>
    <w:rsid w:val="0047783F"/>
    <w:rsid w:val="004974A5"/>
    <w:rsid w:val="004C1AD6"/>
    <w:rsid w:val="004E4E2D"/>
    <w:rsid w:val="004F7325"/>
    <w:rsid w:val="00534E3F"/>
    <w:rsid w:val="0056489D"/>
    <w:rsid w:val="00572C8E"/>
    <w:rsid w:val="00597C4E"/>
    <w:rsid w:val="005A0603"/>
    <w:rsid w:val="00606CA2"/>
    <w:rsid w:val="00613A30"/>
    <w:rsid w:val="00632C01"/>
    <w:rsid w:val="00657C53"/>
    <w:rsid w:val="00686481"/>
    <w:rsid w:val="006934C9"/>
    <w:rsid w:val="006C335A"/>
    <w:rsid w:val="006E62A3"/>
    <w:rsid w:val="00701958"/>
    <w:rsid w:val="00704E4C"/>
    <w:rsid w:val="00725B3F"/>
    <w:rsid w:val="00737067"/>
    <w:rsid w:val="00790AC4"/>
    <w:rsid w:val="007C4C47"/>
    <w:rsid w:val="007F5564"/>
    <w:rsid w:val="008125CE"/>
    <w:rsid w:val="00817C8D"/>
    <w:rsid w:val="0088680B"/>
    <w:rsid w:val="008C3926"/>
    <w:rsid w:val="008C3A76"/>
    <w:rsid w:val="008C777B"/>
    <w:rsid w:val="009114DF"/>
    <w:rsid w:val="0092301B"/>
    <w:rsid w:val="0094383C"/>
    <w:rsid w:val="00943FC7"/>
    <w:rsid w:val="00994596"/>
    <w:rsid w:val="009B1AF0"/>
    <w:rsid w:val="009B6BE0"/>
    <w:rsid w:val="009B7582"/>
    <w:rsid w:val="009E3C45"/>
    <w:rsid w:val="009E46FF"/>
    <w:rsid w:val="009F282B"/>
    <w:rsid w:val="00A05FD3"/>
    <w:rsid w:val="00A404C1"/>
    <w:rsid w:val="00A567FC"/>
    <w:rsid w:val="00A6501B"/>
    <w:rsid w:val="00A87556"/>
    <w:rsid w:val="00A9215A"/>
    <w:rsid w:val="00AD237A"/>
    <w:rsid w:val="00B51922"/>
    <w:rsid w:val="00B53027"/>
    <w:rsid w:val="00B541DE"/>
    <w:rsid w:val="00B9640A"/>
    <w:rsid w:val="00BB068C"/>
    <w:rsid w:val="00BC72E7"/>
    <w:rsid w:val="00C030AC"/>
    <w:rsid w:val="00C03BB1"/>
    <w:rsid w:val="00C12F99"/>
    <w:rsid w:val="00C817E2"/>
    <w:rsid w:val="00C93188"/>
    <w:rsid w:val="00C93FC7"/>
    <w:rsid w:val="00CA35BC"/>
    <w:rsid w:val="00CF39B2"/>
    <w:rsid w:val="00D2236F"/>
    <w:rsid w:val="00D3391B"/>
    <w:rsid w:val="00D51B2A"/>
    <w:rsid w:val="00D52F3D"/>
    <w:rsid w:val="00D65519"/>
    <w:rsid w:val="00D9299C"/>
    <w:rsid w:val="00DC4C0D"/>
    <w:rsid w:val="00DD244A"/>
    <w:rsid w:val="00DE6125"/>
    <w:rsid w:val="00E216EF"/>
    <w:rsid w:val="00E40192"/>
    <w:rsid w:val="00E64E53"/>
    <w:rsid w:val="00F16342"/>
    <w:rsid w:val="00F5300C"/>
    <w:rsid w:val="00F656F9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DE994"/>
  <w15:chartTrackingRefBased/>
  <w15:docId w15:val="{82ED0A9C-B9B4-456F-A1A2-3E6C17B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D3"/>
  </w:style>
  <w:style w:type="paragraph" w:styleId="Nagwek1">
    <w:name w:val="heading 1"/>
    <w:basedOn w:val="Normalny"/>
    <w:next w:val="Normalny"/>
    <w:link w:val="Nagwek1Znak"/>
    <w:qFormat/>
    <w:rsid w:val="001B7A8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A8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FD3"/>
  </w:style>
  <w:style w:type="paragraph" w:styleId="Stopka">
    <w:name w:val="footer"/>
    <w:basedOn w:val="Normalny"/>
    <w:link w:val="StopkaZnak"/>
    <w:uiPriority w:val="99"/>
    <w:unhideWhenUsed/>
    <w:rsid w:val="00A0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FD3"/>
  </w:style>
  <w:style w:type="paragraph" w:customStyle="1" w:styleId="Zawartotabeli">
    <w:name w:val="Zawartość tabeli"/>
    <w:basedOn w:val="Normalny"/>
    <w:rsid w:val="003E301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"/>
    <w:basedOn w:val="Normalny"/>
    <w:link w:val="AkapitzlistZnak"/>
    <w:uiPriority w:val="99"/>
    <w:qFormat/>
    <w:rsid w:val="00D52F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7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1B7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B7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7A8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A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7A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A8D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1B7A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1B7A8D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1B7A8D"/>
    <w:pPr>
      <w:spacing w:after="0" w:line="240" w:lineRule="auto"/>
    </w:pPr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1B7A8D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1B7A8D"/>
  </w:style>
  <w:style w:type="paragraph" w:styleId="Bezodstpw">
    <w:name w:val="No Spacing"/>
    <w:uiPriority w:val="1"/>
    <w:qFormat/>
    <w:rsid w:val="001B7A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ylestext-qmhvn0-5">
    <w:name w:val="styles__text-qmhvn0-5"/>
    <w:basedOn w:val="Domylnaczcionkaakapitu"/>
    <w:rsid w:val="001B7A8D"/>
  </w:style>
  <w:style w:type="paragraph" w:styleId="NormalnyWeb">
    <w:name w:val="Normal (Web)"/>
    <w:basedOn w:val="Normalny"/>
    <w:uiPriority w:val="99"/>
    <w:unhideWhenUsed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">
    <w:name w:val="Zaimportowany styl 2"/>
    <w:rsid w:val="001B7A8D"/>
    <w:pPr>
      <w:numPr>
        <w:numId w:val="2"/>
      </w:numPr>
    </w:pPr>
  </w:style>
  <w:style w:type="paragraph" w:customStyle="1" w:styleId="Akapitzlist1">
    <w:name w:val="Akapit z listą1"/>
    <w:basedOn w:val="Normalny"/>
    <w:rsid w:val="001B7A8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1B7A8D"/>
    <w:rPr>
      <w:b/>
      <w:bCs/>
    </w:rPr>
  </w:style>
  <w:style w:type="paragraph" w:customStyle="1" w:styleId="tekst">
    <w:name w:val="tekst"/>
    <w:basedOn w:val="Normalny"/>
    <w:rsid w:val="001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1B7A8D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B7A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B7A8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A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1B7A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B7A8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A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B7A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7A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99"/>
    <w:qFormat/>
    <w:rsid w:val="001B7A8D"/>
  </w:style>
  <w:style w:type="character" w:customStyle="1" w:styleId="czeinternetowe">
    <w:name w:val="Łącze internetowe"/>
    <w:basedOn w:val="Domylnaczcionkaakapitu"/>
    <w:uiPriority w:val="99"/>
    <w:rsid w:val="001B7A8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b.markiewicz@opspniewy.pl</cp:lastModifiedBy>
  <cp:revision>2</cp:revision>
  <cp:lastPrinted>2024-05-21T13:44:00Z</cp:lastPrinted>
  <dcterms:created xsi:type="dcterms:W3CDTF">2024-08-06T10:20:00Z</dcterms:created>
  <dcterms:modified xsi:type="dcterms:W3CDTF">2024-08-06T10:20:00Z</dcterms:modified>
</cp:coreProperties>
</file>