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Pr="00C012DE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18A956B6" w14:textId="7A64493E" w:rsidR="00891D33" w:rsidRPr="0003647E" w:rsidRDefault="009E114C" w:rsidP="00891D3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bookmarkStart w:id="0" w:name="_Hlk149812207"/>
      <w:r>
        <w:rPr>
          <w:rFonts w:ascii="Arial" w:hAnsi="Arial" w:cs="Arial"/>
          <w:sz w:val="22"/>
          <w:szCs w:val="28"/>
          <w:lang w:val="pl-PL"/>
        </w:rPr>
        <w:t>Remont drogi powiatowej nr 3</w:t>
      </w:r>
      <w:r w:rsidR="001A4E19">
        <w:rPr>
          <w:rFonts w:ascii="Arial" w:hAnsi="Arial" w:cs="Arial"/>
          <w:sz w:val="22"/>
          <w:szCs w:val="28"/>
          <w:lang w:val="pl-PL"/>
        </w:rPr>
        <w:t xml:space="preserve">182P na odcinku Wtórek – Biela – Wiśniewa </w:t>
      </w:r>
      <w:r w:rsidR="001A4E19">
        <w:rPr>
          <w:rFonts w:ascii="Arial" w:hAnsi="Arial" w:cs="Arial"/>
          <w:sz w:val="22"/>
          <w:szCs w:val="28"/>
          <w:lang w:val="pl-PL"/>
        </w:rPr>
        <w:br/>
        <w:t>wraz z wykonaniem bezpiecznego przejścia dla pieszych</w:t>
      </w:r>
    </w:p>
    <w:bookmarkEnd w:id="0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</w:t>
      </w:r>
      <w:proofErr w:type="spellStart"/>
      <w:r w:rsidRPr="00C012DE">
        <w:rPr>
          <w:rFonts w:ascii="Arial" w:hAnsi="Arial" w:cs="Arial"/>
          <w:b w:val="0"/>
          <w:bCs/>
          <w:sz w:val="22"/>
          <w:szCs w:val="22"/>
        </w:rPr>
        <w:t>ąłem</w:t>
      </w:r>
      <w:proofErr w:type="spellEnd"/>
      <w:r w:rsidRPr="00C012DE">
        <w:rPr>
          <w:rFonts w:ascii="Arial" w:hAnsi="Arial" w:cs="Arial"/>
          <w:b w:val="0"/>
          <w:bCs/>
          <w:sz w:val="22"/>
          <w:szCs w:val="22"/>
        </w:rPr>
        <w:t xml:space="preserve"> co najmniej minimalne wynagrodzenie za pracę / minimalną stawkę godzinową, obowiązujące/ą, zgodnie z ustawą z dnia 10 października 2002 r. o minimalnym wynagrodzeniu za pracę.</w:t>
      </w:r>
    </w:p>
    <w:p w14:paraId="1C281225" w14:textId="2EB7D686" w:rsidR="002C2BB2" w:rsidRPr="00A026EE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Informuj</w:t>
      </w:r>
      <w:r w:rsidR="003F28A8">
        <w:rPr>
          <w:rFonts w:ascii="Arial" w:hAnsi="Arial" w:cs="Arial"/>
          <w:spacing w:val="-2"/>
          <w:sz w:val="22"/>
          <w:szCs w:val="22"/>
          <w:lang w:val="pl-PL"/>
        </w:rPr>
        <w:t>ę/</w:t>
      </w:r>
      <w:proofErr w:type="spellStart"/>
      <w:r w:rsidRPr="00A026EE">
        <w:rPr>
          <w:rFonts w:ascii="Arial" w:hAnsi="Arial" w:cs="Arial"/>
          <w:spacing w:val="-2"/>
          <w:sz w:val="22"/>
          <w:szCs w:val="22"/>
        </w:rPr>
        <w:t>emy</w:t>
      </w:r>
      <w:proofErr w:type="spellEnd"/>
      <w:r w:rsidRPr="00A026EE">
        <w:rPr>
          <w:rFonts w:ascii="Arial" w:hAnsi="Arial" w:cs="Arial"/>
          <w:spacing w:val="-2"/>
          <w:sz w:val="22"/>
          <w:szCs w:val="22"/>
        </w:rPr>
        <w:t xml:space="preserve">, że wybór oferty: </w:t>
      </w:r>
    </w:p>
    <w:p w14:paraId="484CDD99" w14:textId="5DADACF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5AC2637D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>zgodnie z</w:t>
      </w:r>
      <w:r w:rsidR="003F28A8">
        <w:rPr>
          <w:rFonts w:ascii="Arial" w:hAnsi="Arial" w:cs="Arial"/>
          <w:sz w:val="22"/>
          <w:szCs w:val="22"/>
        </w:rPr>
        <w:t> </w:t>
      </w:r>
      <w:r w:rsidRPr="00A026EE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77777777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78F8ACBD" w14:textId="3B8EAFAA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7707C1D2" w14:textId="5ACAD7DD" w:rsidR="002C2BB2" w:rsidRPr="009E114C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ZOBOWIĄZUJ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 SIĘ</w:t>
      </w:r>
      <w:r w:rsidRPr="009E114C">
        <w:rPr>
          <w:rFonts w:ascii="Arial" w:hAnsi="Arial" w:cs="Arial"/>
          <w:sz w:val="22"/>
          <w:szCs w:val="22"/>
        </w:rPr>
        <w:t xml:space="preserve"> </w:t>
      </w:r>
      <w:r w:rsidRPr="009E114C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9E114C">
        <w:rPr>
          <w:rFonts w:ascii="Arial" w:hAnsi="Arial" w:cs="Arial"/>
          <w:sz w:val="22"/>
          <w:szCs w:val="22"/>
        </w:rPr>
        <w:t xml:space="preserve">w terminie </w:t>
      </w:r>
      <w:r w:rsidRPr="009E114C">
        <w:rPr>
          <w:rFonts w:ascii="Arial" w:hAnsi="Arial" w:cs="Arial"/>
          <w:b/>
          <w:sz w:val="22"/>
          <w:szCs w:val="22"/>
        </w:rPr>
        <w:t xml:space="preserve">do </w:t>
      </w:r>
      <w:r w:rsidR="00E032FD">
        <w:rPr>
          <w:rFonts w:ascii="Arial" w:hAnsi="Arial" w:cs="Arial"/>
          <w:b/>
          <w:sz w:val="22"/>
          <w:szCs w:val="22"/>
        </w:rPr>
        <w:t>30</w:t>
      </w:r>
      <w:r w:rsidRPr="009E114C">
        <w:rPr>
          <w:rFonts w:ascii="Arial" w:hAnsi="Arial" w:cs="Arial"/>
          <w:b/>
          <w:sz w:val="22"/>
          <w:szCs w:val="22"/>
        </w:rPr>
        <w:t>.</w:t>
      </w:r>
      <w:r w:rsidR="009E114C" w:rsidRPr="009E114C">
        <w:rPr>
          <w:rFonts w:ascii="Arial" w:hAnsi="Arial" w:cs="Arial"/>
          <w:b/>
          <w:sz w:val="22"/>
          <w:szCs w:val="22"/>
        </w:rPr>
        <w:t>0</w:t>
      </w:r>
      <w:r w:rsidR="00E032FD">
        <w:rPr>
          <w:rFonts w:ascii="Arial" w:hAnsi="Arial" w:cs="Arial"/>
          <w:b/>
          <w:sz w:val="22"/>
          <w:szCs w:val="22"/>
        </w:rPr>
        <w:t>6</w:t>
      </w:r>
      <w:r w:rsidRPr="009E114C">
        <w:rPr>
          <w:rFonts w:ascii="Arial" w:hAnsi="Arial" w:cs="Arial"/>
          <w:b/>
          <w:sz w:val="22"/>
          <w:szCs w:val="22"/>
        </w:rPr>
        <w:t>.202</w:t>
      </w:r>
      <w:r w:rsidR="00E032FD">
        <w:rPr>
          <w:rFonts w:ascii="Arial" w:hAnsi="Arial" w:cs="Arial"/>
          <w:b/>
          <w:sz w:val="22"/>
          <w:szCs w:val="22"/>
        </w:rPr>
        <w:t>5</w:t>
      </w:r>
      <w:r w:rsidRPr="009E114C">
        <w:rPr>
          <w:rFonts w:ascii="Arial" w:hAnsi="Arial" w:cs="Arial"/>
          <w:b/>
          <w:sz w:val="22"/>
          <w:szCs w:val="22"/>
        </w:rPr>
        <w:t xml:space="preserve"> </w:t>
      </w:r>
      <w:r w:rsidRPr="009E114C">
        <w:rPr>
          <w:rFonts w:ascii="Arial" w:hAnsi="Arial" w:cs="Arial"/>
          <w:b/>
          <w:bCs/>
          <w:sz w:val="22"/>
          <w:szCs w:val="22"/>
        </w:rPr>
        <w:t>r.</w:t>
      </w:r>
    </w:p>
    <w:p w14:paraId="7FA39C88" w14:textId="672A0371" w:rsidR="002C2BB2" w:rsidRPr="009E114C" w:rsidRDefault="00A026EE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7938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Cs/>
          <w:sz w:val="22"/>
          <w:szCs w:val="22"/>
        </w:rPr>
        <w:t>OFERUJ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Ę/</w:t>
      </w:r>
      <w:r w:rsidRPr="009E114C">
        <w:rPr>
          <w:rFonts w:ascii="Arial" w:hAnsi="Arial" w:cs="Arial"/>
          <w:bCs/>
          <w:sz w:val="22"/>
          <w:szCs w:val="22"/>
        </w:rPr>
        <w:t xml:space="preserve">EMY </w:t>
      </w:r>
      <w:r w:rsidRPr="009E114C">
        <w:rPr>
          <w:rFonts w:ascii="Arial" w:hAnsi="Arial" w:cs="Arial"/>
          <w:sz w:val="22"/>
          <w:szCs w:val="22"/>
        </w:rPr>
        <w:t xml:space="preserve">wydłużenie okresu gwarancji o </w:t>
      </w:r>
      <w:r w:rsidRPr="009E114C">
        <w:rPr>
          <w:rFonts w:ascii="Arial" w:hAnsi="Arial" w:cs="Arial"/>
          <w:sz w:val="22"/>
          <w:szCs w:val="22"/>
        </w:rPr>
        <w:tab/>
        <w:t>rok/lata (max 3 lata) i </w:t>
      </w:r>
      <w:r w:rsidRPr="009E114C">
        <w:rPr>
          <w:rFonts w:ascii="Arial" w:hAnsi="Arial" w:cs="Arial"/>
          <w:bCs/>
          <w:sz w:val="22"/>
          <w:szCs w:val="22"/>
        </w:rPr>
        <w:t>UDZIELAM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/</w:t>
      </w:r>
      <w:r w:rsidRPr="009E114C">
        <w:rPr>
          <w:rFonts w:ascii="Arial" w:hAnsi="Arial" w:cs="Arial"/>
          <w:bCs/>
          <w:sz w:val="22"/>
          <w:szCs w:val="22"/>
        </w:rPr>
        <w:t>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Pr="009E114C">
        <w:rPr>
          <w:rFonts w:ascii="Arial" w:hAnsi="Arial" w:cs="Arial"/>
          <w:sz w:val="22"/>
          <w:szCs w:val="22"/>
        </w:rPr>
        <w:tab/>
        <w:t xml:space="preserve">lat (max </w:t>
      </w:r>
      <w:r w:rsidR="009E114C" w:rsidRPr="009E114C">
        <w:rPr>
          <w:rFonts w:ascii="Arial" w:hAnsi="Arial" w:cs="Arial"/>
          <w:sz w:val="22"/>
          <w:szCs w:val="22"/>
          <w:lang w:val="pl-PL"/>
        </w:rPr>
        <w:t>6</w:t>
      </w:r>
      <w:r w:rsidRPr="009E114C">
        <w:rPr>
          <w:rFonts w:ascii="Arial" w:hAnsi="Arial" w:cs="Arial"/>
          <w:sz w:val="22"/>
          <w:szCs w:val="22"/>
        </w:rPr>
        <w:t xml:space="preserve"> lat)* </w:t>
      </w:r>
    </w:p>
    <w:p w14:paraId="42B9085D" w14:textId="77777777" w:rsidR="002C2BB2" w:rsidRPr="009E114C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sz w:val="22"/>
          <w:szCs w:val="22"/>
        </w:rPr>
        <w:t xml:space="preserve">lub </w:t>
      </w:r>
    </w:p>
    <w:p w14:paraId="4F82B479" w14:textId="24B1D38B" w:rsidR="002C2BB2" w:rsidRPr="00A026EE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NIE OFERUJ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</w:t>
      </w:r>
      <w:r w:rsidRPr="009E114C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Pr="009E114C">
        <w:rPr>
          <w:rFonts w:ascii="Arial" w:hAnsi="Arial" w:cs="Arial"/>
          <w:sz w:val="22"/>
          <w:szCs w:val="22"/>
        </w:rPr>
        <w:t xml:space="preserve"> i udzielam</w:t>
      </w:r>
      <w:r w:rsidR="003F28A8" w:rsidRPr="009E114C">
        <w:rPr>
          <w:rFonts w:ascii="Arial" w:hAnsi="Arial" w:cs="Arial"/>
          <w:sz w:val="22"/>
          <w:szCs w:val="22"/>
        </w:rPr>
        <w:t>/y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zamówienia: </w:t>
      </w:r>
      <w:r w:rsidR="009E114C" w:rsidRPr="009E114C">
        <w:rPr>
          <w:rFonts w:ascii="Arial" w:hAnsi="Arial" w:cs="Arial"/>
          <w:b/>
          <w:bCs/>
          <w:sz w:val="22"/>
          <w:szCs w:val="22"/>
        </w:rPr>
        <w:t>3</w:t>
      </w:r>
      <w:r w:rsidRPr="009E114C">
        <w:rPr>
          <w:rFonts w:ascii="Arial" w:hAnsi="Arial" w:cs="Arial"/>
          <w:b/>
          <w:bCs/>
          <w:sz w:val="22"/>
          <w:szCs w:val="22"/>
        </w:rPr>
        <w:t xml:space="preserve"> lat</w:t>
      </w:r>
      <w:r w:rsidR="009E114C" w:rsidRPr="009E114C">
        <w:rPr>
          <w:rFonts w:ascii="Arial" w:hAnsi="Arial" w:cs="Arial"/>
          <w:b/>
          <w:bCs/>
          <w:sz w:val="22"/>
          <w:szCs w:val="22"/>
        </w:rPr>
        <w:t>a</w:t>
      </w:r>
      <w:r w:rsidRPr="009E114C">
        <w:rPr>
          <w:rFonts w:ascii="Arial" w:hAnsi="Arial" w:cs="Arial"/>
          <w:b/>
          <w:bCs/>
          <w:sz w:val="22"/>
          <w:szCs w:val="22"/>
        </w:rPr>
        <w:t>.*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45253E1" w14:textId="77777777" w:rsidR="002C2BB2" w:rsidRPr="00A026EE" w:rsidRDefault="00A026EE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  <w:u w:val="single"/>
        </w:rPr>
        <w:t>Uwaga:</w:t>
      </w:r>
      <w:r w:rsidRPr="00A026EE">
        <w:rPr>
          <w:rFonts w:ascii="Arial" w:hAnsi="Arial" w:cs="Arial"/>
          <w:sz w:val="22"/>
          <w:szCs w:val="22"/>
        </w:rPr>
        <w:t xml:space="preserve"> Zamawiający </w:t>
      </w:r>
      <w:r w:rsidRPr="00C012DE">
        <w:rPr>
          <w:rFonts w:ascii="Arial" w:hAnsi="Arial" w:cs="Arial"/>
          <w:sz w:val="22"/>
          <w:szCs w:val="22"/>
        </w:rPr>
        <w:t>zaleca</w:t>
      </w:r>
      <w:r w:rsidRPr="00A026EE">
        <w:rPr>
          <w:rFonts w:ascii="Arial" w:hAnsi="Arial" w:cs="Arial"/>
          <w:sz w:val="22"/>
          <w:szCs w:val="22"/>
        </w:rPr>
        <w:t>, aby przed wypełnieniem powyższego punktu Wykonawca zapoznał się z treścią Rozdziału XX ust. 2 pkt 2) SWZ.</w:t>
      </w:r>
    </w:p>
    <w:p w14:paraId="4568DB58" w14:textId="1AC96F04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627777" w14:textId="77777777" w:rsidR="002C2BB2" w:rsidRPr="00A026EE" w:rsidRDefault="002C2BB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64FFBC2E" w14:textId="73BB0371" w:rsidR="002C2BB2" w:rsidRPr="00A026EE" w:rsidRDefault="00A026EE">
      <w:pPr>
        <w:numPr>
          <w:ilvl w:val="0"/>
          <w:numId w:val="1"/>
        </w:numPr>
        <w:tabs>
          <w:tab w:val="left" w:leader="dot" w:pos="6663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E032FD">
        <w:rPr>
          <w:rFonts w:ascii="Arial" w:hAnsi="Arial" w:cs="Arial"/>
          <w:b/>
          <w:sz w:val="22"/>
          <w:szCs w:val="22"/>
        </w:rPr>
        <w:t>5</w:t>
      </w:r>
      <w:r w:rsidR="009E114C" w:rsidRPr="009E114C">
        <w:rPr>
          <w:rFonts w:ascii="Arial" w:hAnsi="Arial" w:cs="Arial"/>
          <w:b/>
          <w:sz w:val="22"/>
          <w:szCs w:val="22"/>
        </w:rPr>
        <w:t>0</w:t>
      </w:r>
      <w:r w:rsidRPr="009E114C">
        <w:rPr>
          <w:rFonts w:ascii="Arial" w:hAnsi="Arial" w:cs="Arial"/>
          <w:b/>
          <w:sz w:val="22"/>
          <w:szCs w:val="22"/>
        </w:rPr>
        <w:t>.000,00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  <w:t xml:space="preserve">w formie przewidzianej ustawą. </w:t>
      </w:r>
      <w:r w:rsidRPr="009E114C">
        <w:rPr>
          <w:rFonts w:ascii="Arial" w:hAnsi="Arial" w:cs="Arial"/>
          <w:bCs/>
          <w:sz w:val="22"/>
          <w:szCs w:val="22"/>
        </w:rPr>
        <w:br/>
        <w:t>Zwrotu wadium (w przypadku wpłaty na konto) należy dokonać przelewem na konto 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</w:t>
      </w:r>
      <w:r w:rsidRPr="00A026EE">
        <w:rPr>
          <w:rFonts w:ascii="Arial" w:hAnsi="Arial" w:cs="Arial"/>
          <w:bCs/>
          <w:sz w:val="22"/>
          <w:szCs w:val="22"/>
        </w:rPr>
        <w:br/>
        <w:t xml:space="preserve">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01851E89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Pr="00A026EE">
        <w:rPr>
          <w:rFonts w:ascii="Arial" w:hAnsi="Arial" w:cs="Arial"/>
          <w:b/>
          <w:smallCaps/>
          <w:sz w:val="22"/>
          <w:szCs w:val="22"/>
        </w:rPr>
        <w:t>zobowiązu</w:t>
      </w:r>
      <w:r w:rsidR="00E032FD">
        <w:rPr>
          <w:rFonts w:ascii="Arial" w:hAnsi="Arial" w:cs="Arial"/>
          <w:b/>
          <w:smallCaps/>
          <w:sz w:val="22"/>
          <w:szCs w:val="22"/>
        </w:rPr>
        <w:t>ję</w:t>
      </w:r>
      <w:r w:rsidR="003F28A8">
        <w:rPr>
          <w:rFonts w:ascii="Arial" w:hAnsi="Arial" w:cs="Arial"/>
          <w:b/>
          <w:smallCaps/>
          <w:sz w:val="22"/>
          <w:szCs w:val="22"/>
        </w:rPr>
        <w:t>/</w:t>
      </w:r>
      <w:proofErr w:type="spellStart"/>
      <w:r w:rsidRPr="00A026EE">
        <w:rPr>
          <w:rFonts w:ascii="Arial" w:hAnsi="Arial" w:cs="Arial"/>
          <w:b/>
          <w:smallCaps/>
          <w:sz w:val="22"/>
          <w:szCs w:val="22"/>
        </w:rPr>
        <w:t>emy</w:t>
      </w:r>
      <w:proofErr w:type="spellEnd"/>
      <w:r w:rsidRPr="00A026EE">
        <w:rPr>
          <w:rFonts w:ascii="Arial" w:hAnsi="Arial" w:cs="Arial"/>
          <w:b/>
          <w:smallCaps/>
          <w:sz w:val="22"/>
          <w:szCs w:val="22"/>
        </w:rPr>
        <w:t xml:space="preserve">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oferty, do zawarcia umowy zgodnej z niniejszą 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 xml:space="preserve">naszej oferty jako najkorzystniejszej do dostarczenia przed podpisaniem umowy Zamawiającemu umowy </w:t>
      </w:r>
      <w:r w:rsidRPr="00A026EE">
        <w:rPr>
          <w:rFonts w:ascii="Arial" w:hAnsi="Arial" w:cs="Arial"/>
          <w:sz w:val="22"/>
          <w:szCs w:val="22"/>
        </w:rPr>
        <w:lastRenderedPageBreak/>
        <w:t>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1" w:name="__Fieldmark__1_2936970274"/>
      <w:bookmarkEnd w:id="1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2" w:name="__Fieldmark__2_2936970274"/>
      <w:bookmarkEnd w:id="2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3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4" w:name="__Fieldmark__5_2936970274"/>
      <w:bookmarkEnd w:id="3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4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3BCAC5C" w14:textId="4EE83916" w:rsidR="001C55A8" w:rsidRPr="003F28A8" w:rsidRDefault="00A026EE" w:rsidP="003F28A8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3F28A8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ab/>
      </w:r>
      <w:r w:rsidR="001C55A8" w:rsidRPr="003F28A8">
        <w:rPr>
          <w:rFonts w:ascii="Arial" w:eastAsia="Calibri" w:hAnsi="Arial" w:cs="Arial"/>
          <w:sz w:val="22"/>
          <w:szCs w:val="22"/>
          <w:lang w:eastAsia="zh-CN"/>
        </w:rPr>
        <w:br w:type="page"/>
      </w:r>
    </w:p>
    <w:p w14:paraId="2144E06F" w14:textId="77777777" w:rsidR="002C2BB2" w:rsidRPr="00A026EE" w:rsidRDefault="00A026EE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6A62B5A6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67DF8B67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05F3D00E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5815032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A026EE" w:rsidRDefault="00A026EE">
      <w:pPr>
        <w:spacing w:before="600"/>
        <w:ind w:right="7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A026EE" w:rsidRDefault="00A026EE">
      <w:pPr>
        <w:ind w:right="72"/>
        <w:jc w:val="center"/>
        <w:rPr>
          <w:rFonts w:ascii="Arial" w:hAnsi="Arial" w:cs="Arial"/>
          <w:bCs/>
          <w:sz w:val="22"/>
          <w:szCs w:val="22"/>
        </w:rPr>
        <w:sectPr w:rsidR="002C2BB2" w:rsidRPr="00A026EE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</w:p>
    <w:p w14:paraId="1DCD4A24" w14:textId="45BC62A3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16849FE6" w14:textId="77777777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5" w:name="_Hlk146195173"/>
      <w:bookmarkEnd w:id="5"/>
    </w:p>
    <w:p w14:paraId="5AB835B7" w14:textId="0D12E271" w:rsidR="009E114C" w:rsidRDefault="009E114C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bookmarkStart w:id="6" w:name="_Hlk159932059"/>
      <w:r>
        <w:rPr>
          <w:rFonts w:ascii="Arial" w:hAnsi="Arial" w:cs="Arial"/>
          <w:sz w:val="22"/>
          <w:szCs w:val="28"/>
          <w:lang w:val="pl-PL"/>
        </w:rPr>
        <w:t xml:space="preserve">Remont drogi powiatowej nr </w:t>
      </w:r>
      <w:r w:rsidR="007179F3">
        <w:rPr>
          <w:rFonts w:ascii="Arial" w:hAnsi="Arial" w:cs="Arial"/>
          <w:sz w:val="22"/>
          <w:szCs w:val="28"/>
          <w:lang w:val="pl-PL"/>
        </w:rPr>
        <w:t xml:space="preserve">3182P na odcinku Wtórek – Biela – Wiśniewa wraz </w:t>
      </w:r>
      <w:r w:rsidR="007179F3">
        <w:rPr>
          <w:rFonts w:ascii="Arial" w:hAnsi="Arial" w:cs="Arial"/>
          <w:sz w:val="22"/>
          <w:szCs w:val="28"/>
          <w:lang w:val="pl-PL"/>
        </w:rPr>
        <w:br/>
        <w:t>z wykonaniem bezpiecznego przejścia dla pieszych</w:t>
      </w:r>
    </w:p>
    <w:bookmarkEnd w:id="6"/>
    <w:p w14:paraId="3D61D8E8" w14:textId="77777777" w:rsidR="00E032FD" w:rsidRDefault="00E032FD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77"/>
        <w:gridCol w:w="1281"/>
        <w:gridCol w:w="2126"/>
        <w:gridCol w:w="1337"/>
        <w:gridCol w:w="80"/>
        <w:gridCol w:w="1422"/>
        <w:gridCol w:w="66"/>
        <w:gridCol w:w="1207"/>
      </w:tblGrid>
      <w:tr w:rsidR="007179F3" w:rsidRPr="007179F3" w14:paraId="0D3D7456" w14:textId="77777777" w:rsidTr="0082789B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3206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FBD0452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640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Elementy i rodzaje robót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EB2A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Koszt kwalifikowalny</w:t>
            </w:r>
          </w:p>
          <w:p w14:paraId="5BFF80A6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  <w:u w:val="single"/>
              </w:rPr>
              <w:t>(wartość netto)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634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Koszt</w:t>
            </w:r>
          </w:p>
          <w:p w14:paraId="72B2EEA4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niekwalifikowalny</w:t>
            </w:r>
          </w:p>
          <w:p w14:paraId="5579FD31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9F3">
              <w:rPr>
                <w:rFonts w:ascii="Arial" w:hAnsi="Arial" w:cs="Arial"/>
                <w:sz w:val="16"/>
                <w:szCs w:val="16"/>
              </w:rPr>
              <w:t>(wartość netto)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521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  <w:u w:val="single"/>
              </w:rPr>
              <w:t>SUMA</w:t>
            </w:r>
          </w:p>
          <w:p w14:paraId="61E44525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(poz. 2 + 3)</w:t>
            </w:r>
          </w:p>
        </w:tc>
      </w:tr>
      <w:tr w:rsidR="007179F3" w:rsidRPr="007179F3" w14:paraId="3A3A9143" w14:textId="77777777" w:rsidTr="0082789B"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D32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240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5BD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7E3" w14:textId="77777777" w:rsidR="007179F3" w:rsidRPr="007179F3" w:rsidRDefault="007179F3" w:rsidP="007179F3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A19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79F3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179F3" w:rsidRPr="007179F3" w14:paraId="0F984B46" w14:textId="77777777" w:rsidTr="008278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3894F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1790F5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21118C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AAFC27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4C7591C8" w14:textId="77777777" w:rsidTr="0082789B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C6D82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D18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Roboty przygotowawcze i rozbiórkowe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7588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4A5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74C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3CB48DBB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70F5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5E6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Remont nawierzchni jezdni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BCE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29BF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48CC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71C83EA2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0DAE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8BE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Remont pobocza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6AA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07C932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9F3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8384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18DBE3E7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CB55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6BB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Remont odwodnienia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5F61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F85D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BF61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2546A095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CB8A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6EF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Odtworzenie oznakowania poziomego i pionowego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D495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4E3617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9F3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1A8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40D53A2A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B3099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775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Wykonanie bezpiecznego przejścia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B774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09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D564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660D619F" w14:textId="77777777" w:rsidTr="0082789B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391F" w14:textId="77777777" w:rsidR="007179F3" w:rsidRPr="007179F3" w:rsidRDefault="007179F3" w:rsidP="007179F3">
            <w:pPr>
              <w:suppressAutoHyphens w:val="0"/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43" w14:textId="77777777" w:rsidR="007179F3" w:rsidRPr="007179F3" w:rsidRDefault="007179F3" w:rsidP="007179F3">
            <w:pPr>
              <w:tabs>
                <w:tab w:val="left" w:pos="2776"/>
              </w:tabs>
              <w:suppressAutoHyphens w:val="0"/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79F3"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F8D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9A4C90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9F3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1012" w14:textId="77777777" w:rsidR="007179F3" w:rsidRPr="007179F3" w:rsidRDefault="007179F3" w:rsidP="007179F3">
            <w:pPr>
              <w:suppressAutoHyphens w:val="0"/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9F3" w:rsidRPr="007179F3" w14:paraId="5E760241" w14:textId="77777777" w:rsidTr="0082789B"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DDC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5A661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Razem netto (PLN)</w:t>
            </w:r>
          </w:p>
          <w:p w14:paraId="5B6CBFB0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4B7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9F3" w:rsidRPr="007179F3" w14:paraId="2BFD6BD6" w14:textId="77777777" w:rsidTr="0082789B"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887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3F8FC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Podatek VAT (....... %)</w:t>
            </w:r>
          </w:p>
          <w:p w14:paraId="68838B6D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110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9F3" w:rsidRPr="007179F3" w14:paraId="6BED5696" w14:textId="77777777" w:rsidTr="0082789B"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CFC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F1AE3" w14:textId="77777777" w:rsidR="007179F3" w:rsidRPr="007179F3" w:rsidRDefault="007179F3" w:rsidP="007179F3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179F3">
              <w:rPr>
                <w:rFonts w:ascii="Arial" w:hAnsi="Arial" w:cs="Arial"/>
                <w:b/>
                <w:sz w:val="16"/>
                <w:szCs w:val="16"/>
              </w:rPr>
              <w:t>Razem brutto (PLN)</w:t>
            </w:r>
          </w:p>
          <w:p w14:paraId="65173A0C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D86B" w14:textId="77777777" w:rsidR="007179F3" w:rsidRPr="007179F3" w:rsidRDefault="007179F3" w:rsidP="007179F3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E07E6F" w14:textId="77777777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  <w:t>……………</w:t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177D4DD3" w14:textId="77777777" w:rsidR="002C2BB2" w:rsidRPr="00A026EE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A026E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A026E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3D1F4B34" w14:textId="77777777" w:rsidR="002C2BB2" w:rsidRPr="00A026EE" w:rsidRDefault="002C2BB2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94E287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PDF.</w:t>
      </w:r>
      <w:r w:rsidRPr="00A026EE">
        <w:rPr>
          <w:rFonts w:ascii="Arial" w:hAnsi="Arial" w:cs="Arial"/>
          <w:sz w:val="22"/>
          <w:szCs w:val="22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249F461E" w:rsidR="002C2BB2" w:rsidRPr="007179F3" w:rsidRDefault="00A026EE" w:rsidP="007179F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</w:rPr>
      </w:pPr>
      <w:r w:rsidRPr="00C25987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 w:val="0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7179F3" w:rsidRPr="007179F3">
        <w:rPr>
          <w:rFonts w:ascii="Arial" w:hAnsi="Arial" w:cs="Arial"/>
          <w:sz w:val="22"/>
          <w:szCs w:val="28"/>
        </w:rPr>
        <w:t>Remont drogi powiatowej nr 3182P na odcinku Wtórek – Biela – Wiśniewa wraz z wykonaniem bezpiecznego przejścia dla pieszych</w:t>
      </w:r>
      <w:r w:rsidRPr="00A026EE">
        <w:rPr>
          <w:rFonts w:ascii="Arial" w:hAnsi="Arial" w:cs="Arial"/>
          <w:sz w:val="22"/>
          <w:szCs w:val="22"/>
        </w:rPr>
        <w:t>”,</w:t>
      </w:r>
      <w:r w:rsidRPr="00A026EE">
        <w:rPr>
          <w:rFonts w:ascii="Arial" w:hAnsi="Arial" w:cs="Arial"/>
          <w:sz w:val="22"/>
          <w:szCs w:val="22"/>
        </w:rPr>
        <w:br/>
      </w:r>
      <w:r w:rsidRPr="00C25987">
        <w:rPr>
          <w:rFonts w:ascii="Arial" w:hAnsi="Arial" w:cs="Arial"/>
          <w:b w:val="0"/>
          <w:bCs/>
          <w:sz w:val="22"/>
          <w:szCs w:val="22"/>
        </w:rPr>
        <w:t>(nr postępowania: ZDP.ZZ.3302.</w:t>
      </w:r>
      <w:r w:rsidR="007179F3">
        <w:rPr>
          <w:rFonts w:ascii="Arial" w:hAnsi="Arial" w:cs="Arial"/>
          <w:b w:val="0"/>
          <w:bCs/>
          <w:sz w:val="22"/>
          <w:szCs w:val="22"/>
          <w:lang w:val="pl-PL"/>
        </w:rPr>
        <w:t>02</w:t>
      </w:r>
      <w:r w:rsidRPr="00C25987">
        <w:rPr>
          <w:rFonts w:ascii="Arial" w:hAnsi="Arial" w:cs="Arial"/>
          <w:b w:val="0"/>
          <w:bCs/>
          <w:sz w:val="22"/>
          <w:szCs w:val="22"/>
        </w:rPr>
        <w:t>.202</w:t>
      </w:r>
      <w:r w:rsidR="007179F3">
        <w:rPr>
          <w:rFonts w:ascii="Arial" w:hAnsi="Arial" w:cs="Arial"/>
          <w:b w:val="0"/>
          <w:bCs/>
          <w:sz w:val="22"/>
          <w:szCs w:val="22"/>
          <w:lang w:val="pl-PL"/>
        </w:rPr>
        <w:t>4</w:t>
      </w:r>
      <w:r w:rsidRPr="00C25987">
        <w:rPr>
          <w:rFonts w:ascii="Arial" w:hAnsi="Arial" w:cs="Arial"/>
          <w:b w:val="0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 xml:space="preserve">, że nie podlegam wykluczeniu z postępowania na podstawie art. 108 ust. 1 ustawy Pzp. Oświadczam, że nie podlegam wykluczeniu z postępowania na podstawie art. 109 ust. 1 pkt 4 ustawy Pzp.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Pzp </w:t>
      </w:r>
      <w:r w:rsidRPr="00A026EE"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Pzp). </w:t>
      </w:r>
      <w:r w:rsidRPr="00A026E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warunki udziału w postępowaniu określone przez Zamawiającego w </w:t>
      </w:r>
      <w:bookmarkStart w:id="7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7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warunku/ów udziału w postępowaniu określonego/</w:t>
      </w:r>
      <w:proofErr w:type="spellStart"/>
      <w:r w:rsidRPr="00A026EE">
        <w:rPr>
          <w:rFonts w:ascii="Arial" w:hAnsi="Arial" w:cs="Arial"/>
        </w:rPr>
        <w:t>ych</w:t>
      </w:r>
      <w:proofErr w:type="spellEnd"/>
      <w:r w:rsidRPr="00A026EE">
        <w:rPr>
          <w:rFonts w:ascii="Arial" w:hAnsi="Arial" w:cs="Arial"/>
        </w:rPr>
        <w:t xml:space="preserve">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Pr="00A026EE">
        <w:rPr>
          <w:rFonts w:ascii="Arial" w:hAnsi="Arial" w:cs="Arial"/>
          <w:color w:val="7030A0"/>
        </w:rPr>
        <w:br/>
      </w:r>
      <w:r w:rsidRPr="00A026EE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A026EE" w:rsidRDefault="00A026E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</w:t>
      </w:r>
      <w:r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</w:p>
    <w:p w14:paraId="3F520659" w14:textId="77777777" w:rsidR="002C2BB2" w:rsidRPr="00A026EE" w:rsidRDefault="00A026E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** 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547964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</w:t>
      </w:r>
    </w:p>
    <w:sectPr w:rsidR="002C2BB2" w:rsidRPr="00A026EE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73CAD4DD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E032FD">
          <w:rPr>
            <w:rFonts w:ascii="Arial" w:hAnsi="Arial" w:cs="Arial"/>
            <w:sz w:val="18"/>
            <w:lang w:val="pl-PL"/>
          </w:rPr>
          <w:t>02</w:t>
        </w:r>
        <w:r>
          <w:rPr>
            <w:rFonts w:ascii="Arial" w:hAnsi="Arial" w:cs="Arial"/>
            <w:sz w:val="18"/>
            <w:lang w:val="pl-PL"/>
          </w:rPr>
          <w:t>.202</w:t>
        </w:r>
        <w:r w:rsidR="00E032FD">
          <w:rPr>
            <w:rFonts w:ascii="Arial" w:hAnsi="Arial" w:cs="Arial"/>
            <w:sz w:val="18"/>
            <w:lang w:val="pl-PL"/>
          </w:rPr>
          <w:t>4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7179F3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2D329539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7179F3">
          <w:rPr>
            <w:rFonts w:ascii="Arial" w:hAnsi="Arial" w:cs="Arial"/>
            <w:sz w:val="18"/>
            <w:lang w:val="pl-PL"/>
          </w:rPr>
          <w:t>02</w:t>
        </w:r>
        <w:r>
          <w:rPr>
            <w:rFonts w:ascii="Arial" w:hAnsi="Arial" w:cs="Arial"/>
            <w:sz w:val="18"/>
            <w:lang w:val="pl-PL"/>
          </w:rPr>
          <w:t>.20</w:t>
        </w:r>
        <w:r w:rsidR="007179F3">
          <w:rPr>
            <w:rFonts w:ascii="Arial" w:hAnsi="Arial" w:cs="Arial"/>
            <w:sz w:val="18"/>
            <w:lang w:val="pl-PL"/>
          </w:rPr>
          <w:t>24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7179F3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6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4027618">
    <w:abstractNumId w:val="1"/>
  </w:num>
  <w:num w:numId="2" w16cid:durableId="1759982280">
    <w:abstractNumId w:val="2"/>
  </w:num>
  <w:num w:numId="3" w16cid:durableId="432824012">
    <w:abstractNumId w:val="7"/>
  </w:num>
  <w:num w:numId="4" w16cid:durableId="427121170">
    <w:abstractNumId w:val="3"/>
  </w:num>
  <w:num w:numId="5" w16cid:durableId="928318585">
    <w:abstractNumId w:val="5"/>
  </w:num>
  <w:num w:numId="6" w16cid:durableId="129827487">
    <w:abstractNumId w:val="6"/>
  </w:num>
  <w:num w:numId="7" w16cid:durableId="748775820">
    <w:abstractNumId w:val="0"/>
  </w:num>
  <w:num w:numId="8" w16cid:durableId="510334758">
    <w:abstractNumId w:val="8"/>
  </w:num>
  <w:num w:numId="9" w16cid:durableId="1070037449">
    <w:abstractNumId w:val="2"/>
    <w:lvlOverride w:ilvl="0">
      <w:startOverride w:val="1"/>
    </w:lvlOverride>
  </w:num>
  <w:num w:numId="10" w16cid:durableId="40423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1244A0"/>
    <w:rsid w:val="001A4E19"/>
    <w:rsid w:val="001C55A8"/>
    <w:rsid w:val="002C2BB2"/>
    <w:rsid w:val="003F28A8"/>
    <w:rsid w:val="005C2CDC"/>
    <w:rsid w:val="007179F3"/>
    <w:rsid w:val="00891D33"/>
    <w:rsid w:val="008F57A6"/>
    <w:rsid w:val="00934F89"/>
    <w:rsid w:val="009E114C"/>
    <w:rsid w:val="00A026EE"/>
    <w:rsid w:val="00C012DE"/>
    <w:rsid w:val="00C25987"/>
    <w:rsid w:val="00E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1577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ZDP Konin</cp:lastModifiedBy>
  <cp:revision>22</cp:revision>
  <cp:lastPrinted>2023-04-26T12:00:00Z</cp:lastPrinted>
  <dcterms:created xsi:type="dcterms:W3CDTF">2023-05-26T10:20:00Z</dcterms:created>
  <dcterms:modified xsi:type="dcterms:W3CDTF">2024-02-27T12:15:00Z</dcterms:modified>
  <dc:language>pl-PL</dc:language>
</cp:coreProperties>
</file>