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05A7" w14:textId="3EDB43C2" w:rsidR="00AB4A1A" w:rsidRPr="00A63D18" w:rsidRDefault="00AB4A1A" w:rsidP="00AB4A1A">
      <w:pPr>
        <w:pStyle w:val="paragraph"/>
        <w:spacing w:before="0" w:beforeAutospacing="0" w:after="0" w:afterAutospacing="0"/>
        <w:ind w:left="360"/>
        <w:textAlignment w:val="baseline"/>
        <w:rPr>
          <w:rFonts w:ascii="Lato" w:hAnsi="Lato" w:cs="Segoe UI"/>
          <w:sz w:val="22"/>
          <w:szCs w:val="22"/>
        </w:rPr>
      </w:pPr>
      <w:r w:rsidRPr="00A63D18">
        <w:rPr>
          <w:rStyle w:val="normaltextrun"/>
          <w:rFonts w:ascii="Lato" w:hAnsi="Lato" w:cs="Calibri"/>
          <w:sz w:val="22"/>
          <w:szCs w:val="22"/>
        </w:rPr>
        <w:t xml:space="preserve">Zapytanie ofertowe nr </w:t>
      </w:r>
      <w:r w:rsidRPr="00A63D18">
        <w:rPr>
          <w:rStyle w:val="normaltextrun"/>
          <w:rFonts w:ascii="Lato" w:hAnsi="Lato" w:cs="Calibri"/>
          <w:b/>
          <w:bCs/>
          <w:sz w:val="22"/>
          <w:szCs w:val="22"/>
        </w:rPr>
        <w:t>FSM-2023-08-28</w:t>
      </w:r>
      <w:r w:rsidRPr="00A63D18">
        <w:rPr>
          <w:rStyle w:val="eop"/>
          <w:rFonts w:ascii="Lato" w:hAnsi="Lato" w:cs="Calibri"/>
          <w:sz w:val="22"/>
          <w:szCs w:val="22"/>
        </w:rPr>
        <w:t> </w:t>
      </w:r>
    </w:p>
    <w:p w14:paraId="1F52B255" w14:textId="67BB65F6" w:rsidR="00AB4A1A" w:rsidRPr="00A63D18" w:rsidRDefault="00AB4A1A" w:rsidP="00AB4A1A">
      <w:pPr>
        <w:pStyle w:val="paragraph"/>
        <w:spacing w:before="0" w:beforeAutospacing="0" w:after="0" w:afterAutospacing="0"/>
        <w:ind w:left="720"/>
        <w:textAlignment w:val="baseline"/>
        <w:rPr>
          <w:rFonts w:ascii="Lato" w:hAnsi="Lato" w:cs="Segoe UI"/>
          <w:sz w:val="22"/>
          <w:szCs w:val="22"/>
        </w:rPr>
      </w:pPr>
    </w:p>
    <w:p w14:paraId="403C39F9" w14:textId="1EE95D30" w:rsidR="00AB4A1A" w:rsidRPr="00A63D18" w:rsidRDefault="00AB4A1A" w:rsidP="00AB4A1A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Lato" w:hAnsi="Lato" w:cs="Segoe UI"/>
          <w:sz w:val="22"/>
          <w:szCs w:val="22"/>
        </w:rPr>
      </w:pPr>
      <w:r w:rsidRPr="00A63D18">
        <w:rPr>
          <w:rStyle w:val="normaltextrun"/>
          <w:rFonts w:ascii="Lato" w:hAnsi="Lato" w:cs="Calibri"/>
          <w:sz w:val="22"/>
          <w:szCs w:val="22"/>
        </w:rPr>
        <w:t>Fundacja Solidarności Międzynarodowej (FSM) z siedzibą w Warszawie zaprasza zainteresowane podmioty do złożenia oferty na realizację zapytania ofertowego: </w:t>
      </w:r>
    </w:p>
    <w:p w14:paraId="5A1681DA" w14:textId="77777777" w:rsidR="00AB4A1A" w:rsidRPr="00A63D18" w:rsidRDefault="00AB4A1A" w:rsidP="00AB4A1A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Lato" w:hAnsi="Lato" w:cs="Segoe UI"/>
          <w:color w:val="000000"/>
          <w:sz w:val="22"/>
          <w:szCs w:val="22"/>
        </w:rPr>
      </w:pPr>
    </w:p>
    <w:p w14:paraId="073C4EB4" w14:textId="577FE99C" w:rsidR="005108E6" w:rsidRPr="00A63D18" w:rsidRDefault="005108E6" w:rsidP="00AB4A1A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Lato" w:hAnsi="Lato" w:cs="Segoe UI"/>
          <w:color w:val="000000"/>
          <w:sz w:val="22"/>
          <w:szCs w:val="22"/>
        </w:rPr>
      </w:pPr>
      <w:r w:rsidRPr="00A63D18">
        <w:rPr>
          <w:rStyle w:val="normaltextrun"/>
          <w:rFonts w:ascii="Lato" w:hAnsi="Lato" w:cs="Segoe UI"/>
          <w:color w:val="000000"/>
          <w:sz w:val="22"/>
          <w:szCs w:val="22"/>
        </w:rPr>
        <w:t>Opis przedmiotu Zamówienia:</w:t>
      </w:r>
      <w:r w:rsidRPr="00A63D18">
        <w:rPr>
          <w:rStyle w:val="eop"/>
          <w:rFonts w:ascii="Lato" w:hAnsi="Lato" w:cs="Segoe UI"/>
          <w:color w:val="000000"/>
          <w:sz w:val="22"/>
          <w:szCs w:val="22"/>
        </w:rPr>
        <w:t> </w:t>
      </w:r>
    </w:p>
    <w:p w14:paraId="28D70D82" w14:textId="6D8AC667" w:rsidR="00AB4A1A" w:rsidRPr="00A63D18" w:rsidRDefault="0DE5B026" w:rsidP="00AB4A1A">
      <w:pPr>
        <w:pStyle w:val="paragraph"/>
        <w:jc w:val="both"/>
        <w:textAlignment w:val="baseline"/>
        <w:rPr>
          <w:rStyle w:val="normaltextrun"/>
          <w:rFonts w:ascii="Lato" w:hAnsi="Lato" w:cs="Segoe UI"/>
          <w:color w:val="000000"/>
          <w:sz w:val="22"/>
          <w:szCs w:val="22"/>
        </w:rPr>
      </w:pPr>
      <w:r w:rsidRPr="1A2C3134">
        <w:rPr>
          <w:rStyle w:val="normaltextrun"/>
          <w:rFonts w:ascii="Lato" w:hAnsi="Lato" w:cs="Segoe UI"/>
          <w:color w:val="000000" w:themeColor="text1"/>
          <w:sz w:val="22"/>
          <w:szCs w:val="22"/>
        </w:rPr>
        <w:t>Przedmiotem zamówienia jest zakwaterowanie grupy uczestników</w:t>
      </w:r>
      <w:r w:rsidR="00774EB1">
        <w:rPr>
          <w:rStyle w:val="normaltextrun"/>
          <w:rFonts w:ascii="Lato" w:hAnsi="Lato" w:cs="Segoe UI"/>
          <w:color w:val="000000" w:themeColor="text1"/>
          <w:sz w:val="22"/>
          <w:szCs w:val="22"/>
        </w:rPr>
        <w:t xml:space="preserve"> konferencji</w:t>
      </w:r>
      <w:r w:rsidRPr="1A2C3134">
        <w:rPr>
          <w:rStyle w:val="normaltextrun"/>
          <w:rFonts w:ascii="Lato" w:hAnsi="Lato" w:cs="Segoe UI"/>
          <w:color w:val="000000" w:themeColor="text1"/>
          <w:sz w:val="22"/>
          <w:szCs w:val="22"/>
        </w:rPr>
        <w:t xml:space="preserve"> i zagwarantowanie wyżywienia na trzy </w:t>
      </w:r>
      <w:r w:rsidR="004C3855">
        <w:rPr>
          <w:rStyle w:val="normaltextrun"/>
          <w:rFonts w:ascii="Lato" w:hAnsi="Lato" w:cs="Segoe UI"/>
          <w:color w:val="000000" w:themeColor="text1"/>
          <w:sz w:val="22"/>
          <w:szCs w:val="22"/>
        </w:rPr>
        <w:t>doby</w:t>
      </w:r>
      <w:r w:rsidRPr="1A2C3134">
        <w:rPr>
          <w:rStyle w:val="normaltextrun"/>
          <w:rFonts w:ascii="Lato" w:hAnsi="Lato" w:cs="Segoe UI"/>
          <w:color w:val="000000" w:themeColor="text1"/>
          <w:sz w:val="22"/>
          <w:szCs w:val="22"/>
        </w:rPr>
        <w:t xml:space="preserve"> </w:t>
      </w:r>
      <w:r w:rsidR="004C3855">
        <w:rPr>
          <w:rStyle w:val="normaltextrun"/>
          <w:rFonts w:ascii="Lato" w:hAnsi="Lato" w:cs="Segoe UI"/>
          <w:color w:val="000000" w:themeColor="text1"/>
          <w:sz w:val="22"/>
          <w:szCs w:val="22"/>
        </w:rPr>
        <w:t>w terminie</w:t>
      </w:r>
      <w:r w:rsidRPr="1A2C3134">
        <w:rPr>
          <w:rStyle w:val="normaltextrun"/>
          <w:rFonts w:ascii="Lato" w:hAnsi="Lato" w:cs="Segoe UI"/>
          <w:color w:val="000000" w:themeColor="text1"/>
          <w:sz w:val="22"/>
          <w:szCs w:val="22"/>
        </w:rPr>
        <w:t xml:space="preserve"> </w:t>
      </w:r>
      <w:r w:rsidR="004C3855">
        <w:rPr>
          <w:rStyle w:val="normaltextrun"/>
          <w:rFonts w:ascii="Lato" w:hAnsi="Lato" w:cs="Segoe UI"/>
          <w:color w:val="000000" w:themeColor="text1"/>
          <w:sz w:val="22"/>
          <w:szCs w:val="22"/>
        </w:rPr>
        <w:t xml:space="preserve">od </w:t>
      </w:r>
      <w:r w:rsidRPr="1A2C3134">
        <w:rPr>
          <w:rStyle w:val="normaltextrun"/>
          <w:rFonts w:ascii="Lato" w:hAnsi="Lato" w:cs="Segoe UI"/>
          <w:color w:val="000000" w:themeColor="text1"/>
          <w:sz w:val="22"/>
          <w:szCs w:val="22"/>
        </w:rPr>
        <w:t>27 do 29 września</w:t>
      </w:r>
      <w:r w:rsidR="0050405A">
        <w:rPr>
          <w:rStyle w:val="normaltextrun"/>
          <w:rFonts w:ascii="Lato" w:hAnsi="Lato" w:cs="Segoe UI"/>
          <w:color w:val="000000" w:themeColor="text1"/>
          <w:sz w:val="22"/>
          <w:szCs w:val="22"/>
        </w:rPr>
        <w:t xml:space="preserve"> 2023 r</w:t>
      </w:r>
      <w:r w:rsidR="00A21543">
        <w:rPr>
          <w:rStyle w:val="normaltextrun"/>
          <w:rFonts w:ascii="Lato" w:hAnsi="Lato" w:cs="Segoe UI"/>
          <w:color w:val="000000" w:themeColor="text1"/>
          <w:sz w:val="22"/>
          <w:szCs w:val="22"/>
        </w:rPr>
        <w:t xml:space="preserve">. oraz wynajem dwóch sali konferencyjnych wyposażonych w niezbędny sprzęt </w:t>
      </w:r>
      <w:r w:rsidR="00790189">
        <w:rPr>
          <w:rStyle w:val="normaltextrun"/>
          <w:rFonts w:ascii="Lato" w:hAnsi="Lato" w:cs="Segoe UI"/>
          <w:color w:val="000000" w:themeColor="text1"/>
          <w:sz w:val="22"/>
          <w:szCs w:val="22"/>
        </w:rPr>
        <w:t>audiowizualny</w:t>
      </w:r>
      <w:r w:rsidR="00780FE3">
        <w:rPr>
          <w:rStyle w:val="normaltextrun"/>
          <w:rFonts w:ascii="Lato" w:hAnsi="Lato" w:cs="Segoe UI"/>
          <w:color w:val="000000" w:themeColor="text1"/>
          <w:sz w:val="22"/>
          <w:szCs w:val="22"/>
        </w:rPr>
        <w:t xml:space="preserve"> w Warszawie.</w:t>
      </w:r>
    </w:p>
    <w:p w14:paraId="4ECD492D" w14:textId="591B297C" w:rsidR="00A63D18" w:rsidRPr="00A63D18" w:rsidRDefault="00790189" w:rsidP="283C0BA6">
      <w:pPr>
        <w:pStyle w:val="paragraph"/>
        <w:numPr>
          <w:ilvl w:val="1"/>
          <w:numId w:val="9"/>
        </w:numPr>
        <w:jc w:val="both"/>
        <w:textAlignment w:val="baseline"/>
        <w:rPr>
          <w:rStyle w:val="eop"/>
          <w:rFonts w:ascii="Lato" w:hAnsi="Lato" w:cs="Segoe UI"/>
          <w:color w:val="000000" w:themeColor="text1"/>
          <w:sz w:val="22"/>
          <w:szCs w:val="22"/>
        </w:rPr>
      </w:pPr>
      <w:r>
        <w:rPr>
          <w:rStyle w:val="normaltextrun"/>
          <w:rFonts w:ascii="Lato" w:hAnsi="Lato" w:cs="Segoe UI"/>
          <w:color w:val="000000"/>
          <w:sz w:val="22"/>
          <w:szCs w:val="22"/>
        </w:rPr>
        <w:t xml:space="preserve"> </w:t>
      </w:r>
      <w:r w:rsidR="00277834">
        <w:rPr>
          <w:rStyle w:val="normaltextrun"/>
          <w:rFonts w:ascii="Lato" w:hAnsi="Lato" w:cs="Segoe UI"/>
          <w:color w:val="000000"/>
          <w:sz w:val="22"/>
          <w:szCs w:val="22"/>
        </w:rPr>
        <w:t xml:space="preserve">W terminie </w:t>
      </w:r>
      <w:r w:rsidR="46CEB9E4" w:rsidRPr="283C0BA6">
        <w:rPr>
          <w:rStyle w:val="eop"/>
          <w:rFonts w:ascii="Lato" w:hAnsi="Lato" w:cs="Segoe UI"/>
          <w:color w:val="000000" w:themeColor="text1"/>
          <w:sz w:val="22"/>
          <w:szCs w:val="22"/>
        </w:rPr>
        <w:t>od</w:t>
      </w:r>
      <w:r w:rsidR="00A63D18" w:rsidRPr="283C0BA6">
        <w:rPr>
          <w:rStyle w:val="eop"/>
          <w:rFonts w:ascii="Lato" w:hAnsi="Lato" w:cs="Segoe UI"/>
          <w:color w:val="000000" w:themeColor="text1"/>
          <w:sz w:val="22"/>
          <w:szCs w:val="22"/>
        </w:rPr>
        <w:t xml:space="preserve"> 27</w:t>
      </w:r>
      <w:r w:rsidR="09773E1E" w:rsidRPr="283C0BA6">
        <w:rPr>
          <w:rStyle w:val="eop"/>
          <w:rFonts w:ascii="Lato" w:hAnsi="Lato" w:cs="Segoe UI"/>
          <w:color w:val="000000" w:themeColor="text1"/>
          <w:sz w:val="22"/>
          <w:szCs w:val="22"/>
        </w:rPr>
        <w:t xml:space="preserve">.09 do </w:t>
      </w:r>
      <w:r w:rsidR="00A63D18" w:rsidRPr="283C0BA6">
        <w:rPr>
          <w:rStyle w:val="eop"/>
          <w:rFonts w:ascii="Lato" w:hAnsi="Lato" w:cs="Segoe UI"/>
          <w:color w:val="000000" w:themeColor="text1"/>
          <w:sz w:val="22"/>
          <w:szCs w:val="22"/>
        </w:rPr>
        <w:t>2</w:t>
      </w:r>
      <w:r w:rsidR="00757FCC">
        <w:rPr>
          <w:rStyle w:val="eop"/>
          <w:rFonts w:ascii="Lato" w:hAnsi="Lato" w:cs="Segoe UI"/>
          <w:color w:val="000000" w:themeColor="text1"/>
          <w:sz w:val="22"/>
          <w:szCs w:val="22"/>
        </w:rPr>
        <w:t>8</w:t>
      </w:r>
      <w:r w:rsidR="00A63D18" w:rsidRPr="283C0BA6">
        <w:rPr>
          <w:rStyle w:val="eop"/>
          <w:rFonts w:ascii="Lato" w:hAnsi="Lato" w:cs="Segoe UI"/>
          <w:color w:val="000000" w:themeColor="text1"/>
          <w:sz w:val="22"/>
          <w:szCs w:val="22"/>
        </w:rPr>
        <w:t>.09</w:t>
      </w:r>
      <w:r w:rsidR="5A3FFBC2" w:rsidRPr="283C0BA6">
        <w:rPr>
          <w:rStyle w:val="eop"/>
          <w:rFonts w:ascii="Lato" w:hAnsi="Lato" w:cs="Segoe UI"/>
          <w:color w:val="000000" w:themeColor="text1"/>
          <w:sz w:val="22"/>
          <w:szCs w:val="22"/>
        </w:rPr>
        <w:t xml:space="preserve"> </w:t>
      </w:r>
      <w:r w:rsidR="00277834">
        <w:rPr>
          <w:rStyle w:val="eop"/>
          <w:rFonts w:ascii="Lato" w:hAnsi="Lato" w:cs="Segoe UI"/>
          <w:color w:val="000000" w:themeColor="text1"/>
          <w:sz w:val="22"/>
          <w:szCs w:val="22"/>
        </w:rPr>
        <w:t xml:space="preserve"> noclegi i wyżywienie dla 55 osób</w:t>
      </w:r>
    </w:p>
    <w:p w14:paraId="714612CF" w14:textId="173B5B60" w:rsidR="00A63D18" w:rsidRPr="00A63D18" w:rsidRDefault="44694D97" w:rsidP="283C0BA6">
      <w:pPr>
        <w:pStyle w:val="paragraph"/>
        <w:jc w:val="both"/>
        <w:textAlignment w:val="baseline"/>
        <w:rPr>
          <w:rStyle w:val="eop"/>
          <w:rFonts w:ascii="Lato" w:hAnsi="Lato" w:cs="Segoe UI"/>
          <w:color w:val="000000" w:themeColor="text1"/>
          <w:sz w:val="22"/>
          <w:szCs w:val="22"/>
        </w:rPr>
      </w:pPr>
      <w:r w:rsidRPr="283C0BA6">
        <w:rPr>
          <w:rStyle w:val="eop"/>
          <w:rFonts w:ascii="Lato" w:hAnsi="Lato" w:cs="Segoe UI"/>
          <w:color w:val="000000" w:themeColor="text1"/>
          <w:sz w:val="22"/>
          <w:szCs w:val="22"/>
        </w:rPr>
        <w:t>1.1.a</w:t>
      </w:r>
      <w:r w:rsidR="68A2C563" w:rsidRPr="283C0BA6">
        <w:rPr>
          <w:rStyle w:val="eop"/>
          <w:rFonts w:ascii="Lato" w:hAnsi="Lato" w:cs="Segoe UI"/>
          <w:color w:val="000000" w:themeColor="text1"/>
          <w:sz w:val="22"/>
          <w:szCs w:val="22"/>
        </w:rPr>
        <w:t>.</w:t>
      </w:r>
      <w:r w:rsidR="00A63D18" w:rsidRPr="283C0BA6">
        <w:rPr>
          <w:rStyle w:val="eop"/>
          <w:rFonts w:ascii="Lato" w:hAnsi="Lato" w:cs="Segoe UI"/>
          <w:color w:val="000000" w:themeColor="text1"/>
          <w:sz w:val="22"/>
          <w:szCs w:val="22"/>
        </w:rPr>
        <w:t xml:space="preserve"> </w:t>
      </w:r>
      <w:r w:rsidR="002D782D">
        <w:rPr>
          <w:rStyle w:val="eop"/>
          <w:rFonts w:ascii="Lato" w:hAnsi="Lato" w:cs="Segoe UI"/>
          <w:color w:val="000000" w:themeColor="text1"/>
          <w:sz w:val="22"/>
          <w:szCs w:val="22"/>
        </w:rPr>
        <w:t xml:space="preserve">W terminie </w:t>
      </w:r>
      <w:r w:rsidR="5A0D4C46" w:rsidRPr="283C0BA6">
        <w:rPr>
          <w:rStyle w:val="eop"/>
          <w:rFonts w:ascii="Lato" w:hAnsi="Lato" w:cs="Segoe UI"/>
          <w:color w:val="000000" w:themeColor="text1"/>
          <w:sz w:val="22"/>
          <w:szCs w:val="22"/>
        </w:rPr>
        <w:t xml:space="preserve">od </w:t>
      </w:r>
      <w:r w:rsidR="00A63D18" w:rsidRPr="283C0BA6">
        <w:rPr>
          <w:rStyle w:val="eop"/>
          <w:rFonts w:ascii="Lato" w:hAnsi="Lato" w:cs="Segoe UI"/>
          <w:color w:val="000000" w:themeColor="text1"/>
          <w:sz w:val="22"/>
          <w:szCs w:val="22"/>
        </w:rPr>
        <w:t>28</w:t>
      </w:r>
      <w:r w:rsidR="6C49D6F2" w:rsidRPr="283C0BA6">
        <w:rPr>
          <w:rStyle w:val="eop"/>
          <w:rFonts w:ascii="Lato" w:hAnsi="Lato" w:cs="Segoe UI"/>
          <w:color w:val="000000" w:themeColor="text1"/>
          <w:sz w:val="22"/>
          <w:szCs w:val="22"/>
        </w:rPr>
        <w:t xml:space="preserve">.09 do </w:t>
      </w:r>
      <w:r w:rsidR="00A63D18" w:rsidRPr="283C0BA6">
        <w:rPr>
          <w:rStyle w:val="eop"/>
          <w:rFonts w:ascii="Lato" w:hAnsi="Lato" w:cs="Segoe UI"/>
          <w:color w:val="000000" w:themeColor="text1"/>
          <w:sz w:val="22"/>
          <w:szCs w:val="22"/>
        </w:rPr>
        <w:t>29.09</w:t>
      </w:r>
      <w:r w:rsidR="002D782D">
        <w:rPr>
          <w:rStyle w:val="eop"/>
          <w:rFonts w:ascii="Lato" w:hAnsi="Lato" w:cs="Segoe UI"/>
          <w:color w:val="000000" w:themeColor="text1"/>
          <w:sz w:val="22"/>
          <w:szCs w:val="22"/>
        </w:rPr>
        <w:t xml:space="preserve"> noclegi i wyżywienie dla</w:t>
      </w:r>
      <w:r w:rsidR="4A15B99C" w:rsidRPr="283C0BA6">
        <w:rPr>
          <w:rStyle w:val="eop"/>
          <w:rFonts w:ascii="Lato" w:hAnsi="Lato" w:cs="Segoe UI"/>
          <w:color w:val="000000" w:themeColor="text1"/>
          <w:sz w:val="22"/>
          <w:szCs w:val="22"/>
        </w:rPr>
        <w:t xml:space="preserve"> 70 osób</w:t>
      </w:r>
    </w:p>
    <w:p w14:paraId="659DB69D" w14:textId="5A97D8E6" w:rsidR="00A63D18" w:rsidRPr="00A63D18" w:rsidRDefault="4A15B99C" w:rsidP="283C0BA6">
      <w:pPr>
        <w:pStyle w:val="paragraph"/>
        <w:jc w:val="both"/>
        <w:textAlignment w:val="baseline"/>
        <w:rPr>
          <w:rStyle w:val="eop"/>
          <w:rFonts w:ascii="Lato" w:hAnsi="Lato" w:cs="Segoe UI"/>
          <w:color w:val="000000" w:themeColor="text1"/>
          <w:sz w:val="22"/>
          <w:szCs w:val="22"/>
        </w:rPr>
      </w:pPr>
      <w:r w:rsidRPr="283C0BA6">
        <w:rPr>
          <w:rStyle w:val="eop"/>
          <w:rFonts w:ascii="Lato" w:hAnsi="Lato" w:cs="Segoe UI"/>
          <w:color w:val="000000" w:themeColor="text1"/>
          <w:sz w:val="22"/>
          <w:szCs w:val="22"/>
        </w:rPr>
        <w:t>1.1.b.</w:t>
      </w:r>
      <w:r w:rsidR="4F59D3FF" w:rsidRPr="283C0BA6">
        <w:rPr>
          <w:rStyle w:val="eop"/>
          <w:rFonts w:ascii="Lato" w:hAnsi="Lato" w:cs="Segoe UI"/>
          <w:color w:val="000000" w:themeColor="text1"/>
          <w:sz w:val="22"/>
          <w:szCs w:val="22"/>
        </w:rPr>
        <w:t xml:space="preserve"> </w:t>
      </w:r>
      <w:r w:rsidR="002D782D">
        <w:rPr>
          <w:rStyle w:val="eop"/>
          <w:rFonts w:ascii="Lato" w:hAnsi="Lato" w:cs="Segoe UI"/>
          <w:color w:val="000000" w:themeColor="text1"/>
          <w:sz w:val="22"/>
          <w:szCs w:val="22"/>
        </w:rPr>
        <w:t>W dniu konferencji</w:t>
      </w:r>
      <w:r w:rsidR="4F59D3FF" w:rsidRPr="283C0BA6">
        <w:rPr>
          <w:rStyle w:val="eop"/>
          <w:rFonts w:ascii="Lato" w:hAnsi="Lato" w:cs="Segoe UI"/>
          <w:color w:val="000000" w:themeColor="text1"/>
          <w:sz w:val="22"/>
          <w:szCs w:val="22"/>
        </w:rPr>
        <w:t xml:space="preserve"> 28.09 zapewnione</w:t>
      </w:r>
      <w:r w:rsidR="002D782D">
        <w:rPr>
          <w:rStyle w:val="eop"/>
          <w:rFonts w:ascii="Lato" w:hAnsi="Lato" w:cs="Segoe UI"/>
          <w:color w:val="000000" w:themeColor="text1"/>
          <w:sz w:val="22"/>
          <w:szCs w:val="22"/>
        </w:rPr>
        <w:t xml:space="preserve"> wyżywienie</w:t>
      </w:r>
      <w:r w:rsidR="4F59D3FF" w:rsidRPr="283C0BA6">
        <w:rPr>
          <w:rStyle w:val="eop"/>
          <w:rFonts w:ascii="Lato" w:hAnsi="Lato" w:cs="Segoe UI"/>
          <w:color w:val="000000" w:themeColor="text1"/>
          <w:sz w:val="22"/>
          <w:szCs w:val="22"/>
        </w:rPr>
        <w:t xml:space="preserve"> dla 100 osób</w:t>
      </w:r>
    </w:p>
    <w:p w14:paraId="46D2BADE" w14:textId="447B9755" w:rsidR="00A63D18" w:rsidRPr="00A63D18" w:rsidRDefault="00A63D18" w:rsidP="283C0BA6">
      <w:pPr>
        <w:pStyle w:val="paragraph"/>
        <w:jc w:val="both"/>
        <w:textAlignment w:val="baseline"/>
        <w:rPr>
          <w:rStyle w:val="eop"/>
          <w:rFonts w:ascii="Lato" w:hAnsi="Lato" w:cs="Segoe UI"/>
          <w:color w:val="000000"/>
          <w:sz w:val="22"/>
          <w:szCs w:val="22"/>
        </w:rPr>
      </w:pPr>
      <w:r w:rsidRPr="283C0BA6">
        <w:rPr>
          <w:rStyle w:val="eop"/>
          <w:rFonts w:ascii="Lato" w:hAnsi="Lato" w:cs="Segoe UI"/>
          <w:color w:val="000000" w:themeColor="text1"/>
          <w:sz w:val="22"/>
          <w:szCs w:val="22"/>
        </w:rPr>
        <w:t xml:space="preserve">1.2. </w:t>
      </w:r>
      <w:r w:rsidR="002D782D">
        <w:rPr>
          <w:rStyle w:val="eop"/>
          <w:rFonts w:ascii="Lato" w:hAnsi="Lato" w:cs="Segoe UI"/>
          <w:color w:val="000000" w:themeColor="text1"/>
          <w:sz w:val="22"/>
          <w:szCs w:val="22"/>
        </w:rPr>
        <w:t>C</w:t>
      </w:r>
      <w:r w:rsidRPr="283C0BA6">
        <w:rPr>
          <w:rStyle w:val="eop"/>
          <w:rFonts w:ascii="Lato" w:hAnsi="Lato" w:cs="Segoe UI"/>
          <w:color w:val="000000" w:themeColor="text1"/>
          <w:sz w:val="22"/>
          <w:szCs w:val="22"/>
        </w:rPr>
        <w:t xml:space="preserve">zas trwania: </w:t>
      </w:r>
      <w:r w:rsidR="002D782D">
        <w:rPr>
          <w:rStyle w:val="eop"/>
          <w:rFonts w:ascii="Lato" w:hAnsi="Lato" w:cs="Segoe UI"/>
          <w:color w:val="000000" w:themeColor="text1"/>
          <w:sz w:val="22"/>
          <w:szCs w:val="22"/>
        </w:rPr>
        <w:t xml:space="preserve">27-29 września 2023 r. </w:t>
      </w:r>
    </w:p>
    <w:p w14:paraId="48B2D63A" w14:textId="761ED7C3" w:rsidR="00A63D18" w:rsidRPr="00A63D18" w:rsidRDefault="00A63D18" w:rsidP="00A63D18">
      <w:pPr>
        <w:pStyle w:val="paragraph"/>
        <w:jc w:val="both"/>
        <w:textAlignment w:val="baseline"/>
        <w:rPr>
          <w:rStyle w:val="eop"/>
          <w:rFonts w:ascii="Lato" w:hAnsi="Lato" w:cs="Segoe UI"/>
          <w:color w:val="000000"/>
          <w:sz w:val="22"/>
          <w:szCs w:val="22"/>
        </w:rPr>
      </w:pPr>
      <w:r w:rsidRPr="00A63D18">
        <w:rPr>
          <w:rStyle w:val="eop"/>
          <w:rFonts w:ascii="Lato" w:hAnsi="Lato" w:cs="Segoe UI"/>
          <w:color w:val="000000"/>
          <w:sz w:val="22"/>
          <w:szCs w:val="22"/>
        </w:rPr>
        <w:t xml:space="preserve">1.3. Oczekiwania wobec organizatora pobytu: </w:t>
      </w:r>
    </w:p>
    <w:p w14:paraId="6C98F0C9" w14:textId="3969CB03" w:rsidR="00A63D18" w:rsidRPr="00A63D18" w:rsidRDefault="00A63D18" w:rsidP="00A63D18">
      <w:pPr>
        <w:pStyle w:val="paragraph"/>
        <w:jc w:val="both"/>
        <w:textAlignment w:val="baseline"/>
        <w:rPr>
          <w:rStyle w:val="eop"/>
          <w:rFonts w:ascii="Lato" w:hAnsi="Lato" w:cs="Segoe UI"/>
          <w:color w:val="000000"/>
          <w:sz w:val="22"/>
          <w:szCs w:val="22"/>
        </w:rPr>
      </w:pPr>
      <w:r w:rsidRPr="00A63D18">
        <w:rPr>
          <w:rStyle w:val="eop"/>
          <w:rFonts w:ascii="Lato" w:hAnsi="Lato" w:cs="Segoe UI"/>
          <w:color w:val="000000"/>
          <w:sz w:val="22"/>
          <w:szCs w:val="22"/>
        </w:rPr>
        <w:t xml:space="preserve">1.3.a. </w:t>
      </w:r>
      <w:r w:rsidR="00277834">
        <w:rPr>
          <w:rStyle w:val="eop"/>
          <w:rFonts w:ascii="Lato" w:hAnsi="Lato" w:cs="Segoe UI"/>
          <w:color w:val="000000"/>
          <w:sz w:val="22"/>
          <w:szCs w:val="22"/>
        </w:rPr>
        <w:t>Z</w:t>
      </w:r>
      <w:r w:rsidRPr="00A63D18">
        <w:rPr>
          <w:rStyle w:val="eop"/>
          <w:rFonts w:ascii="Lato" w:hAnsi="Lato" w:cs="Segoe UI"/>
          <w:color w:val="000000"/>
          <w:sz w:val="22"/>
          <w:szCs w:val="22"/>
        </w:rPr>
        <w:t xml:space="preserve">apewnienie noclegów: w pokojach 1-osobowych z łazienką i WC. Zakwaterowanie musi odbywać się w obiekcie o standardzie nie gorszym niż hotelu co najmniej trzygwiazdkowego, którego standardy określa ustawa z dnia 29 sierpnia 1997 r. o usługach hotelarskich oraz usługach pilotów wycieczek i przewodników turystycznych (Dz. U. z 2020 r poz. 2211 tekst jednolity) oraz rozporządzenie Ministra Gospodarki i Pracy z dnia 19 sierpnia 2004 r. w sprawie obiektów hotelarskich i innych obiektów, w których są świadczone usługi hotelarskie (Dz. U. z 2017 r., poz. 2166 tekst jednolity); </w:t>
      </w:r>
    </w:p>
    <w:p w14:paraId="1C47FEC5" w14:textId="40A7A66C" w:rsidR="00A63D18" w:rsidRPr="00A63D18" w:rsidRDefault="00A63D18" w:rsidP="00A63D18">
      <w:pPr>
        <w:pStyle w:val="paragraph"/>
        <w:jc w:val="both"/>
        <w:textAlignment w:val="baseline"/>
        <w:rPr>
          <w:rStyle w:val="eop"/>
          <w:rFonts w:ascii="Lato" w:hAnsi="Lato" w:cs="Segoe UI"/>
          <w:color w:val="000000"/>
          <w:sz w:val="22"/>
          <w:szCs w:val="22"/>
        </w:rPr>
      </w:pPr>
      <w:r w:rsidRPr="00A63D18">
        <w:rPr>
          <w:rStyle w:val="eop"/>
          <w:rFonts w:ascii="Lato" w:hAnsi="Lato" w:cs="Segoe UI"/>
          <w:color w:val="000000"/>
          <w:sz w:val="22"/>
          <w:szCs w:val="22"/>
        </w:rPr>
        <w:t xml:space="preserve">1.3.b. </w:t>
      </w:r>
      <w:r w:rsidR="001A55C3">
        <w:rPr>
          <w:rStyle w:val="eop"/>
          <w:rFonts w:ascii="Lato" w:hAnsi="Lato" w:cs="Segoe UI"/>
          <w:color w:val="000000"/>
          <w:sz w:val="22"/>
          <w:szCs w:val="22"/>
        </w:rPr>
        <w:t>Z</w:t>
      </w:r>
      <w:r w:rsidRPr="00A63D18">
        <w:rPr>
          <w:rStyle w:val="eop"/>
          <w:rFonts w:ascii="Lato" w:hAnsi="Lato" w:cs="Segoe UI"/>
          <w:color w:val="000000"/>
          <w:sz w:val="22"/>
          <w:szCs w:val="22"/>
        </w:rPr>
        <w:t xml:space="preserve">apewnienie całodziennego wyżywienia:  </w:t>
      </w:r>
    </w:p>
    <w:p w14:paraId="1F570796" w14:textId="1DC67853" w:rsidR="00A63D18" w:rsidRPr="00A63D18" w:rsidRDefault="00A63D18" w:rsidP="00A63D18">
      <w:pPr>
        <w:pStyle w:val="paragraph"/>
        <w:jc w:val="both"/>
        <w:textAlignment w:val="baseline"/>
        <w:rPr>
          <w:rStyle w:val="eop"/>
          <w:rFonts w:ascii="Lato" w:hAnsi="Lato" w:cs="Segoe UI"/>
          <w:color w:val="000000"/>
          <w:sz w:val="22"/>
          <w:szCs w:val="22"/>
        </w:rPr>
      </w:pPr>
      <w:r w:rsidRPr="00A63D18">
        <w:rPr>
          <w:rStyle w:val="eop"/>
          <w:rFonts w:ascii="Lato" w:hAnsi="Lato" w:cs="Segoe UI"/>
          <w:color w:val="000000"/>
          <w:sz w:val="22"/>
          <w:szCs w:val="22"/>
        </w:rPr>
        <w:t>a) całodzienne wyżywienie obejmujące 3 posiłki: śniadanie, obiad składający się z dwóch dań, kolacja</w:t>
      </w:r>
      <w:r>
        <w:rPr>
          <w:rStyle w:val="eop"/>
          <w:rFonts w:ascii="Lato" w:hAnsi="Lato" w:cs="Segoe UI"/>
          <w:color w:val="000000"/>
          <w:sz w:val="22"/>
          <w:szCs w:val="22"/>
        </w:rPr>
        <w:t xml:space="preserve"> w dwóch wersjach do wyboru, wegetariańskiej i mięsnej.</w:t>
      </w:r>
    </w:p>
    <w:p w14:paraId="475A0EE8" w14:textId="21D3BE27" w:rsidR="00A63D18" w:rsidRPr="00A63D18" w:rsidRDefault="00A63D18" w:rsidP="00A63D18">
      <w:pPr>
        <w:pStyle w:val="paragraph"/>
        <w:jc w:val="both"/>
        <w:textAlignment w:val="baseline"/>
        <w:rPr>
          <w:rStyle w:val="eop"/>
          <w:rFonts w:ascii="Lato" w:hAnsi="Lato" w:cs="Segoe UI"/>
          <w:color w:val="000000"/>
          <w:sz w:val="22"/>
          <w:szCs w:val="22"/>
        </w:rPr>
      </w:pPr>
      <w:r w:rsidRPr="776D3383">
        <w:rPr>
          <w:rStyle w:val="eop"/>
          <w:rFonts w:ascii="Lato" w:hAnsi="Lato" w:cs="Segoe UI"/>
          <w:color w:val="000000" w:themeColor="text1"/>
          <w:sz w:val="22"/>
          <w:szCs w:val="22"/>
        </w:rPr>
        <w:t>b) w dniu przyjazdu organizator zapewnia obiad i kolację, a w dniu wyjazdu – śniadanie i obiad</w:t>
      </w:r>
      <w:r w:rsidRPr="62394AD2">
        <w:rPr>
          <w:rStyle w:val="eop"/>
          <w:rFonts w:ascii="Lato" w:hAnsi="Lato" w:cs="Segoe UI"/>
          <w:color w:val="000000" w:themeColor="text1"/>
          <w:sz w:val="22"/>
          <w:szCs w:val="22"/>
        </w:rPr>
        <w:t>;</w:t>
      </w:r>
    </w:p>
    <w:p w14:paraId="0301E23D" w14:textId="67E1A93A" w:rsidR="00A63D18" w:rsidRPr="00A63D18" w:rsidRDefault="00A63D18" w:rsidP="00A63D18">
      <w:pPr>
        <w:pStyle w:val="paragraph"/>
        <w:jc w:val="both"/>
        <w:textAlignment w:val="baseline"/>
        <w:rPr>
          <w:rStyle w:val="eop"/>
          <w:rFonts w:ascii="Lato" w:hAnsi="Lato" w:cs="Segoe UI"/>
          <w:color w:val="000000"/>
          <w:sz w:val="22"/>
          <w:szCs w:val="22"/>
        </w:rPr>
      </w:pPr>
      <w:r w:rsidRPr="283C0BA6">
        <w:rPr>
          <w:rStyle w:val="eop"/>
          <w:rFonts w:ascii="Lato" w:hAnsi="Lato" w:cs="Segoe UI"/>
          <w:color w:val="000000" w:themeColor="text1"/>
          <w:sz w:val="22"/>
          <w:szCs w:val="22"/>
        </w:rPr>
        <w:t xml:space="preserve">c) liczba posiłków adekwatna do dni </w:t>
      </w:r>
      <w:r w:rsidR="709AA072" w:rsidRPr="283C0BA6">
        <w:rPr>
          <w:rStyle w:val="eop"/>
          <w:rFonts w:ascii="Lato" w:hAnsi="Lato" w:cs="Segoe UI"/>
          <w:color w:val="000000" w:themeColor="text1"/>
          <w:sz w:val="22"/>
          <w:szCs w:val="22"/>
        </w:rPr>
        <w:t>pobytu uczestników oraz ilości ludzi</w:t>
      </w:r>
      <w:r w:rsidRPr="283C0BA6">
        <w:rPr>
          <w:rStyle w:val="eop"/>
          <w:rFonts w:ascii="Lato" w:hAnsi="Lato" w:cs="Segoe UI"/>
          <w:color w:val="000000" w:themeColor="text1"/>
          <w:sz w:val="22"/>
          <w:szCs w:val="22"/>
        </w:rPr>
        <w:t xml:space="preserve">; </w:t>
      </w:r>
    </w:p>
    <w:p w14:paraId="514F3174" w14:textId="18B6EE22" w:rsidR="00A63D18" w:rsidRPr="00A63D18" w:rsidRDefault="00A63D18" w:rsidP="00A63D18">
      <w:pPr>
        <w:pStyle w:val="paragraph"/>
        <w:jc w:val="both"/>
        <w:textAlignment w:val="baseline"/>
        <w:rPr>
          <w:rStyle w:val="eop"/>
          <w:rFonts w:ascii="Lato" w:hAnsi="Lato" w:cs="Segoe UI"/>
          <w:color w:val="000000"/>
          <w:sz w:val="22"/>
          <w:szCs w:val="22"/>
        </w:rPr>
      </w:pPr>
      <w:r w:rsidRPr="5BB03EE1">
        <w:rPr>
          <w:rStyle w:val="eop"/>
          <w:rFonts w:ascii="Lato" w:hAnsi="Lato" w:cs="Segoe UI"/>
          <w:color w:val="000000" w:themeColor="text1"/>
          <w:sz w:val="22"/>
          <w:szCs w:val="22"/>
        </w:rPr>
        <w:t>d)</w:t>
      </w:r>
      <w:r w:rsidR="731F4F88" w:rsidRPr="5BB03EE1">
        <w:rPr>
          <w:rStyle w:val="eop"/>
          <w:rFonts w:ascii="Lato" w:hAnsi="Lato" w:cs="Segoe UI"/>
          <w:color w:val="000000" w:themeColor="text1"/>
          <w:sz w:val="22"/>
          <w:szCs w:val="22"/>
        </w:rPr>
        <w:t xml:space="preserve"> </w:t>
      </w:r>
      <w:r w:rsidRPr="5BB03EE1">
        <w:rPr>
          <w:rStyle w:val="eop"/>
          <w:rFonts w:ascii="Lato" w:hAnsi="Lato" w:cs="Segoe UI"/>
          <w:color w:val="000000" w:themeColor="text1"/>
          <w:sz w:val="22"/>
          <w:szCs w:val="22"/>
        </w:rPr>
        <w:t xml:space="preserve">woda </w:t>
      </w:r>
      <w:r w:rsidR="508278B8" w:rsidRPr="5BB03EE1">
        <w:rPr>
          <w:rStyle w:val="eop"/>
          <w:rFonts w:ascii="Lato" w:hAnsi="Lato" w:cs="Segoe UI"/>
          <w:color w:val="000000" w:themeColor="text1"/>
          <w:sz w:val="22"/>
          <w:szCs w:val="22"/>
        </w:rPr>
        <w:t>niegazowana</w:t>
      </w:r>
      <w:r w:rsidRPr="5BB03EE1">
        <w:rPr>
          <w:rStyle w:val="eop"/>
          <w:rFonts w:ascii="Lato" w:hAnsi="Lato" w:cs="Segoe UI"/>
          <w:color w:val="000000" w:themeColor="text1"/>
          <w:sz w:val="22"/>
          <w:szCs w:val="22"/>
        </w:rPr>
        <w:t xml:space="preserve">, herbata i kawa </w:t>
      </w:r>
      <w:r w:rsidR="05FD91A5" w:rsidRPr="489E604D">
        <w:rPr>
          <w:rStyle w:val="eop"/>
          <w:rFonts w:ascii="Lato" w:hAnsi="Lato" w:cs="Segoe UI"/>
          <w:color w:val="000000" w:themeColor="text1"/>
          <w:sz w:val="22"/>
          <w:szCs w:val="22"/>
        </w:rPr>
        <w:t>2 razy w ciągu dnia,</w:t>
      </w:r>
      <w:r w:rsidRPr="5BB03EE1">
        <w:rPr>
          <w:rStyle w:val="eop"/>
          <w:rFonts w:ascii="Lato" w:hAnsi="Lato" w:cs="Segoe UI"/>
          <w:color w:val="000000" w:themeColor="text1"/>
          <w:sz w:val="22"/>
          <w:szCs w:val="22"/>
        </w:rPr>
        <w:t xml:space="preserve"> również dla uczestników konferencji</w:t>
      </w:r>
      <w:r w:rsidR="00EC679E" w:rsidRPr="5BB03EE1">
        <w:rPr>
          <w:rStyle w:val="eop"/>
          <w:rFonts w:ascii="Lato" w:hAnsi="Lato" w:cs="Segoe UI"/>
          <w:color w:val="000000" w:themeColor="text1"/>
          <w:sz w:val="22"/>
          <w:szCs w:val="22"/>
        </w:rPr>
        <w:t>, którzy nie nocują w hotelu</w:t>
      </w:r>
      <w:r w:rsidRPr="5BB03EE1">
        <w:rPr>
          <w:rStyle w:val="eop"/>
          <w:rFonts w:ascii="Lato" w:hAnsi="Lato" w:cs="Segoe UI"/>
          <w:color w:val="000000" w:themeColor="text1"/>
          <w:sz w:val="22"/>
          <w:szCs w:val="22"/>
        </w:rPr>
        <w:t xml:space="preserve">. </w:t>
      </w:r>
    </w:p>
    <w:p w14:paraId="4E19A490" w14:textId="19640A0E" w:rsidR="00A63D18" w:rsidRPr="00A63D18" w:rsidRDefault="00A63D18" w:rsidP="00A63D18">
      <w:pPr>
        <w:pStyle w:val="paragraph"/>
        <w:jc w:val="both"/>
        <w:textAlignment w:val="baseline"/>
        <w:rPr>
          <w:rStyle w:val="eop"/>
          <w:rFonts w:ascii="Lato" w:hAnsi="Lato" w:cs="Segoe UI"/>
          <w:color w:val="000000"/>
          <w:sz w:val="22"/>
          <w:szCs w:val="22"/>
        </w:rPr>
      </w:pPr>
      <w:r w:rsidRPr="5BB03EE1">
        <w:rPr>
          <w:rStyle w:val="eop"/>
          <w:rFonts w:ascii="Lato" w:hAnsi="Lato" w:cs="Segoe UI"/>
          <w:color w:val="000000" w:themeColor="text1"/>
          <w:sz w:val="22"/>
          <w:szCs w:val="22"/>
        </w:rPr>
        <w:t>1.3.</w:t>
      </w:r>
      <w:r w:rsidR="19A17E6E" w:rsidRPr="5BB03EE1">
        <w:rPr>
          <w:rStyle w:val="eop"/>
          <w:rFonts w:ascii="Lato" w:hAnsi="Lato" w:cs="Segoe UI"/>
          <w:color w:val="000000" w:themeColor="text1"/>
          <w:sz w:val="22"/>
          <w:szCs w:val="22"/>
        </w:rPr>
        <w:t>c</w:t>
      </w:r>
      <w:r w:rsidRPr="5BB03EE1">
        <w:rPr>
          <w:rStyle w:val="eop"/>
          <w:rFonts w:ascii="Lato" w:hAnsi="Lato" w:cs="Segoe UI"/>
          <w:color w:val="000000" w:themeColor="text1"/>
          <w:sz w:val="22"/>
          <w:szCs w:val="22"/>
        </w:rPr>
        <w:t xml:space="preserve">. zapewnienie </w:t>
      </w:r>
      <w:r w:rsidR="00BF3F01" w:rsidRPr="5BB03EE1">
        <w:rPr>
          <w:rStyle w:val="eop"/>
          <w:rFonts w:ascii="Lato" w:hAnsi="Lato" w:cs="Segoe UI"/>
          <w:color w:val="000000" w:themeColor="text1"/>
          <w:sz w:val="22"/>
          <w:szCs w:val="22"/>
        </w:rPr>
        <w:t>s</w:t>
      </w:r>
      <w:r w:rsidRPr="5BB03EE1">
        <w:rPr>
          <w:rStyle w:val="eop"/>
          <w:rFonts w:ascii="Lato" w:hAnsi="Lato" w:cs="Segoe UI"/>
          <w:color w:val="000000" w:themeColor="text1"/>
          <w:sz w:val="22"/>
          <w:szCs w:val="22"/>
        </w:rPr>
        <w:t>ali</w:t>
      </w:r>
      <w:r w:rsidR="00BF3F01" w:rsidRPr="5BB03EE1">
        <w:rPr>
          <w:rStyle w:val="eop"/>
          <w:rFonts w:ascii="Lato" w:hAnsi="Lato" w:cs="Segoe UI"/>
          <w:color w:val="000000" w:themeColor="text1"/>
          <w:sz w:val="22"/>
          <w:szCs w:val="22"/>
        </w:rPr>
        <w:t xml:space="preserve"> </w:t>
      </w:r>
      <w:r w:rsidR="1DC7BA38" w:rsidRPr="5BB03EE1">
        <w:rPr>
          <w:rStyle w:val="eop"/>
          <w:rFonts w:ascii="Lato" w:hAnsi="Lato" w:cs="Segoe UI"/>
          <w:color w:val="000000" w:themeColor="text1"/>
          <w:sz w:val="22"/>
          <w:szCs w:val="22"/>
        </w:rPr>
        <w:t xml:space="preserve">min </w:t>
      </w:r>
      <w:r w:rsidR="5F858370" w:rsidRPr="5BB03EE1">
        <w:rPr>
          <w:rStyle w:val="eop"/>
          <w:rFonts w:ascii="Lato" w:hAnsi="Lato" w:cs="Segoe UI"/>
          <w:color w:val="000000" w:themeColor="text1"/>
          <w:sz w:val="22"/>
          <w:szCs w:val="22"/>
        </w:rPr>
        <w:t>8</w:t>
      </w:r>
      <w:r w:rsidR="00062996" w:rsidRPr="5BB03EE1">
        <w:rPr>
          <w:rStyle w:val="eop"/>
          <w:rFonts w:ascii="Lato" w:hAnsi="Lato" w:cs="Segoe UI"/>
          <w:color w:val="000000" w:themeColor="text1"/>
          <w:sz w:val="22"/>
          <w:szCs w:val="22"/>
        </w:rPr>
        <w:t>0m</w:t>
      </w:r>
      <w:r w:rsidR="00062996" w:rsidRPr="5BB03EE1">
        <w:rPr>
          <w:rStyle w:val="eop"/>
          <w:rFonts w:ascii="Lato" w:hAnsi="Lato" w:cs="Segoe UI"/>
          <w:color w:val="000000" w:themeColor="text1"/>
          <w:sz w:val="22"/>
          <w:szCs w:val="22"/>
          <w:vertAlign w:val="superscript"/>
        </w:rPr>
        <w:t>2</w:t>
      </w:r>
      <w:r w:rsidR="00BF3F01" w:rsidRPr="5BB03EE1">
        <w:rPr>
          <w:rStyle w:val="eop"/>
          <w:rFonts w:ascii="Lato" w:hAnsi="Lato" w:cs="Segoe UI"/>
          <w:color w:val="000000" w:themeColor="text1"/>
          <w:sz w:val="22"/>
          <w:szCs w:val="22"/>
        </w:rPr>
        <w:t xml:space="preserve"> na 27 i 29 września</w:t>
      </w:r>
      <w:r w:rsidR="00062996" w:rsidRPr="5BB03EE1">
        <w:rPr>
          <w:rStyle w:val="eop"/>
          <w:rFonts w:ascii="Lato" w:hAnsi="Lato" w:cs="Segoe UI"/>
          <w:color w:val="000000" w:themeColor="text1"/>
          <w:sz w:val="22"/>
          <w:szCs w:val="22"/>
        </w:rPr>
        <w:t xml:space="preserve"> oraz sali o powierzchni </w:t>
      </w:r>
      <w:r w:rsidR="5F496A42" w:rsidRPr="5BB03EE1">
        <w:rPr>
          <w:rStyle w:val="eop"/>
          <w:rFonts w:ascii="Lato" w:hAnsi="Lato" w:cs="Segoe UI"/>
          <w:color w:val="000000" w:themeColor="text1"/>
          <w:sz w:val="22"/>
          <w:szCs w:val="22"/>
        </w:rPr>
        <w:t>min</w:t>
      </w:r>
      <w:r w:rsidR="00062996" w:rsidRPr="5BB03EE1">
        <w:rPr>
          <w:rStyle w:val="eop"/>
          <w:rFonts w:ascii="Lato" w:hAnsi="Lato" w:cs="Segoe UI"/>
          <w:color w:val="000000" w:themeColor="text1"/>
          <w:sz w:val="22"/>
          <w:szCs w:val="22"/>
        </w:rPr>
        <w:t xml:space="preserve"> 130m</w:t>
      </w:r>
      <w:r w:rsidR="00062996" w:rsidRPr="5BB03EE1">
        <w:rPr>
          <w:rStyle w:val="eop"/>
          <w:rFonts w:ascii="Lato" w:hAnsi="Lato" w:cs="Segoe UI"/>
          <w:color w:val="000000" w:themeColor="text1"/>
          <w:sz w:val="22"/>
          <w:szCs w:val="22"/>
          <w:vertAlign w:val="superscript"/>
        </w:rPr>
        <w:t xml:space="preserve">2 </w:t>
      </w:r>
      <w:r w:rsidR="00062996" w:rsidRPr="5BB03EE1">
        <w:rPr>
          <w:rStyle w:val="eop"/>
          <w:rFonts w:ascii="Lato" w:hAnsi="Lato" w:cs="Segoe UI"/>
          <w:color w:val="000000" w:themeColor="text1"/>
          <w:sz w:val="22"/>
          <w:szCs w:val="22"/>
        </w:rPr>
        <w:t>na 28 września</w:t>
      </w:r>
      <w:r w:rsidRPr="5BB03EE1">
        <w:rPr>
          <w:rStyle w:val="eop"/>
          <w:rFonts w:ascii="Lato" w:hAnsi="Lato" w:cs="Segoe UI"/>
          <w:color w:val="000000" w:themeColor="text1"/>
          <w:sz w:val="22"/>
          <w:szCs w:val="22"/>
        </w:rPr>
        <w:t xml:space="preserve"> w któr</w:t>
      </w:r>
      <w:r w:rsidR="00062996" w:rsidRPr="5BB03EE1">
        <w:rPr>
          <w:rStyle w:val="eop"/>
          <w:rFonts w:ascii="Lato" w:hAnsi="Lato" w:cs="Segoe UI"/>
          <w:color w:val="000000" w:themeColor="text1"/>
          <w:sz w:val="22"/>
          <w:szCs w:val="22"/>
        </w:rPr>
        <w:t xml:space="preserve">ych </w:t>
      </w:r>
      <w:r w:rsidRPr="5BB03EE1">
        <w:rPr>
          <w:rStyle w:val="eop"/>
          <w:rFonts w:ascii="Lato" w:hAnsi="Lato" w:cs="Segoe UI"/>
          <w:color w:val="000000" w:themeColor="text1"/>
          <w:sz w:val="22"/>
          <w:szCs w:val="22"/>
        </w:rPr>
        <w:t xml:space="preserve">będą odbywać się spotkania </w:t>
      </w:r>
      <w:r w:rsidR="00062996" w:rsidRPr="5BB03EE1">
        <w:rPr>
          <w:rStyle w:val="eop"/>
          <w:rFonts w:ascii="Lato" w:hAnsi="Lato" w:cs="Segoe UI"/>
          <w:color w:val="000000" w:themeColor="text1"/>
          <w:sz w:val="22"/>
          <w:szCs w:val="22"/>
        </w:rPr>
        <w:t>uczestników.</w:t>
      </w:r>
    </w:p>
    <w:p w14:paraId="7A230723" w14:textId="3047EAFC" w:rsidR="19E534D6" w:rsidRDefault="19E534D6" w:rsidP="5BB03EE1">
      <w:pPr>
        <w:pStyle w:val="paragraph"/>
        <w:jc w:val="both"/>
        <w:rPr>
          <w:rStyle w:val="eop"/>
          <w:rFonts w:ascii="Lato" w:hAnsi="Lato" w:cs="Segoe UI"/>
          <w:color w:val="000000" w:themeColor="text1"/>
          <w:sz w:val="22"/>
          <w:szCs w:val="22"/>
        </w:rPr>
      </w:pPr>
      <w:r w:rsidRPr="283C0BA6">
        <w:rPr>
          <w:rStyle w:val="eop"/>
          <w:rFonts w:ascii="Lato" w:hAnsi="Lato" w:cs="Segoe UI"/>
          <w:color w:val="000000" w:themeColor="text1"/>
          <w:sz w:val="22"/>
          <w:szCs w:val="22"/>
        </w:rPr>
        <w:t xml:space="preserve">1.3.d. </w:t>
      </w:r>
      <w:r w:rsidR="22E34060" w:rsidRPr="283C0BA6">
        <w:rPr>
          <w:rStyle w:val="eop"/>
          <w:rFonts w:ascii="Lato" w:hAnsi="Lato" w:cs="Segoe UI"/>
          <w:color w:val="000000" w:themeColor="text1"/>
          <w:sz w:val="22"/>
          <w:szCs w:val="22"/>
        </w:rPr>
        <w:t xml:space="preserve">Sale muszą posiadać niezbędny sprzęt do odbycia prezentacji audiowizualnych tj. </w:t>
      </w:r>
      <w:r w:rsidR="4F37FA30" w:rsidRPr="283C0BA6">
        <w:rPr>
          <w:rStyle w:val="eop"/>
          <w:rFonts w:ascii="Lato" w:hAnsi="Lato" w:cs="Segoe UI"/>
          <w:color w:val="000000" w:themeColor="text1"/>
          <w:sz w:val="22"/>
          <w:szCs w:val="22"/>
        </w:rPr>
        <w:t>n</w:t>
      </w:r>
      <w:r w:rsidR="22E34060" w:rsidRPr="283C0BA6">
        <w:rPr>
          <w:rStyle w:val="eop"/>
          <w:rFonts w:ascii="Lato" w:hAnsi="Lato" w:cs="Segoe UI"/>
          <w:color w:val="000000" w:themeColor="text1"/>
          <w:sz w:val="22"/>
          <w:szCs w:val="22"/>
        </w:rPr>
        <w:t>agłośnienie, rzutnik, ekr</w:t>
      </w:r>
      <w:r w:rsidR="1AD14D94" w:rsidRPr="283C0BA6">
        <w:rPr>
          <w:rStyle w:val="eop"/>
          <w:rFonts w:ascii="Lato" w:hAnsi="Lato" w:cs="Segoe UI"/>
          <w:color w:val="000000" w:themeColor="text1"/>
          <w:sz w:val="22"/>
          <w:szCs w:val="22"/>
        </w:rPr>
        <w:t>an, mikrofony;</w:t>
      </w:r>
    </w:p>
    <w:p w14:paraId="2D0D0323" w14:textId="58B91977" w:rsidR="00056B68" w:rsidRPr="00A63D18" w:rsidRDefault="00A63D18" w:rsidP="00A63D1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" w:hAnsi="Lato" w:cs="Segoe UI"/>
          <w:color w:val="000000"/>
          <w:sz w:val="22"/>
          <w:szCs w:val="22"/>
        </w:rPr>
      </w:pPr>
      <w:r w:rsidRPr="00A63D18">
        <w:rPr>
          <w:rStyle w:val="eop"/>
          <w:rFonts w:ascii="Lato" w:hAnsi="Lato" w:cs="Segoe UI"/>
          <w:color w:val="000000"/>
          <w:sz w:val="22"/>
          <w:szCs w:val="22"/>
        </w:rPr>
        <w:t>1.</w:t>
      </w:r>
      <w:r w:rsidR="00C574C8">
        <w:rPr>
          <w:rStyle w:val="eop"/>
          <w:rFonts w:ascii="Lato" w:hAnsi="Lato" w:cs="Segoe UI"/>
          <w:color w:val="000000"/>
          <w:sz w:val="22"/>
          <w:szCs w:val="22"/>
        </w:rPr>
        <w:t>4</w:t>
      </w:r>
      <w:r w:rsidRPr="00A63D18">
        <w:rPr>
          <w:rStyle w:val="eop"/>
          <w:rFonts w:ascii="Lato" w:hAnsi="Lato" w:cs="Segoe UI"/>
          <w:color w:val="000000"/>
          <w:sz w:val="22"/>
          <w:szCs w:val="22"/>
        </w:rPr>
        <w:t xml:space="preserve">. Zamawiający informuje, że w przedmiocie zamówienia podano maksymalną liczbę osób. Zamawiający zakłada, że z przyczyn niezależnych od Zamawiającego ilość osób może ulec zmianie max. o </w:t>
      </w:r>
      <w:r w:rsidR="00C574C8">
        <w:rPr>
          <w:rStyle w:val="eop"/>
          <w:rFonts w:ascii="Lato" w:hAnsi="Lato" w:cs="Segoe UI"/>
          <w:color w:val="000000"/>
          <w:sz w:val="22"/>
          <w:szCs w:val="22"/>
        </w:rPr>
        <w:t>1</w:t>
      </w:r>
      <w:r w:rsidRPr="00A63D18">
        <w:rPr>
          <w:rStyle w:val="eop"/>
          <w:rFonts w:ascii="Lato" w:hAnsi="Lato" w:cs="Segoe UI"/>
          <w:color w:val="000000"/>
          <w:sz w:val="22"/>
          <w:szCs w:val="22"/>
        </w:rPr>
        <w:t>5 osób. W takim przypadku rozliczenie zostanie ustalone w oparciu o rzeczywistą liczbę uczestników wyjazdu.</w:t>
      </w:r>
    </w:p>
    <w:p w14:paraId="2A28963F" w14:textId="77777777" w:rsidR="00AB4A1A" w:rsidRPr="00A63D18" w:rsidRDefault="00AB4A1A" w:rsidP="00AB4A1A">
      <w:pPr>
        <w:pStyle w:val="paragraph"/>
        <w:spacing w:before="0" w:beforeAutospacing="0" w:after="0" w:afterAutospacing="0"/>
        <w:textAlignment w:val="baseline"/>
        <w:rPr>
          <w:rFonts w:ascii="Lato" w:hAnsi="Lato" w:cs="Segoe UI"/>
          <w:color w:val="000000"/>
          <w:sz w:val="22"/>
          <w:szCs w:val="22"/>
        </w:rPr>
      </w:pPr>
    </w:p>
    <w:p w14:paraId="1C406124" w14:textId="77777777" w:rsidR="005108E6" w:rsidRPr="00A63D18" w:rsidRDefault="005108E6" w:rsidP="005108E6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jc w:val="both"/>
        <w:textAlignment w:val="baseline"/>
        <w:rPr>
          <w:rFonts w:ascii="Lato" w:hAnsi="Lato" w:cs="Segoe UI"/>
          <w:color w:val="000000"/>
          <w:sz w:val="22"/>
          <w:szCs w:val="22"/>
        </w:rPr>
      </w:pPr>
      <w:r w:rsidRPr="00A63D18">
        <w:rPr>
          <w:rStyle w:val="normaltextrun"/>
          <w:rFonts w:ascii="Lato" w:hAnsi="Lato" w:cs="Segoe UI"/>
          <w:color w:val="000000"/>
          <w:sz w:val="22"/>
          <w:szCs w:val="22"/>
        </w:rPr>
        <w:t>Oczekiwany termin (i miejsce) realizacji Zamówienia: </w:t>
      </w:r>
      <w:r w:rsidRPr="00A63D18">
        <w:rPr>
          <w:rStyle w:val="eop"/>
          <w:rFonts w:ascii="Lato" w:hAnsi="Lato" w:cs="Segoe UI"/>
          <w:color w:val="000000"/>
          <w:sz w:val="22"/>
          <w:szCs w:val="22"/>
        </w:rPr>
        <w:t> </w:t>
      </w:r>
    </w:p>
    <w:p w14:paraId="57A8AB0B" w14:textId="3DA3D01F" w:rsidR="00AB4A1A" w:rsidRPr="00A63D18" w:rsidRDefault="00AB4A1A" w:rsidP="00AB4A1A">
      <w:pPr>
        <w:pStyle w:val="paragraph"/>
        <w:spacing w:before="0" w:beforeAutospacing="0" w:after="0" w:afterAutospacing="0"/>
        <w:ind w:left="720"/>
        <w:textAlignment w:val="baseline"/>
        <w:rPr>
          <w:rFonts w:ascii="Lato" w:hAnsi="Lato" w:cs="Segoe UI"/>
          <w:sz w:val="22"/>
          <w:szCs w:val="22"/>
        </w:rPr>
      </w:pPr>
      <w:r w:rsidRPr="00A63D18">
        <w:rPr>
          <w:rStyle w:val="normaltextrun"/>
          <w:rFonts w:ascii="Lato" w:hAnsi="Lato" w:cs="Calibri"/>
          <w:sz w:val="22"/>
          <w:szCs w:val="22"/>
        </w:rPr>
        <w:t xml:space="preserve">2.1. Termin realizacji zadania: wybrane </w:t>
      </w:r>
      <w:r w:rsidR="00056B68" w:rsidRPr="00A63D18">
        <w:rPr>
          <w:rStyle w:val="normaltextrun"/>
          <w:rFonts w:ascii="Lato" w:hAnsi="Lato" w:cs="Calibri"/>
          <w:sz w:val="22"/>
          <w:szCs w:val="22"/>
        </w:rPr>
        <w:t>3</w:t>
      </w:r>
      <w:r w:rsidRPr="00A63D18">
        <w:rPr>
          <w:rStyle w:val="normaltextrun"/>
          <w:rFonts w:ascii="Lato" w:hAnsi="Lato" w:cs="Calibri"/>
          <w:sz w:val="22"/>
          <w:szCs w:val="22"/>
        </w:rPr>
        <w:t xml:space="preserve"> dni w okresie – </w:t>
      </w:r>
      <w:r w:rsidR="00056B68" w:rsidRPr="00A63D18">
        <w:rPr>
          <w:rStyle w:val="normaltextrun"/>
          <w:rFonts w:ascii="Lato" w:hAnsi="Lato" w:cs="Calibri"/>
          <w:sz w:val="22"/>
          <w:szCs w:val="22"/>
        </w:rPr>
        <w:t>27</w:t>
      </w:r>
      <w:r w:rsidRPr="00A63D18">
        <w:rPr>
          <w:rStyle w:val="normaltextrun"/>
          <w:rFonts w:ascii="Lato" w:hAnsi="Lato" w:cs="Calibri"/>
          <w:sz w:val="22"/>
          <w:szCs w:val="22"/>
        </w:rPr>
        <w:t>/0</w:t>
      </w:r>
      <w:r w:rsidR="00056B68" w:rsidRPr="00A63D18">
        <w:rPr>
          <w:rStyle w:val="normaltextrun"/>
          <w:rFonts w:ascii="Lato" w:hAnsi="Lato" w:cs="Calibri"/>
          <w:sz w:val="22"/>
          <w:szCs w:val="22"/>
        </w:rPr>
        <w:t>9</w:t>
      </w:r>
      <w:r w:rsidRPr="00A63D18">
        <w:rPr>
          <w:rStyle w:val="normaltextrun"/>
          <w:rFonts w:ascii="Lato" w:hAnsi="Lato" w:cs="Calibri"/>
          <w:sz w:val="22"/>
          <w:szCs w:val="22"/>
        </w:rPr>
        <w:t xml:space="preserve">/2023 r. – </w:t>
      </w:r>
      <w:r w:rsidR="00056B68" w:rsidRPr="00A63D18">
        <w:rPr>
          <w:rStyle w:val="normaltextrun"/>
          <w:rFonts w:ascii="Lato" w:hAnsi="Lato" w:cs="Calibri"/>
          <w:sz w:val="22"/>
          <w:szCs w:val="22"/>
        </w:rPr>
        <w:t>29</w:t>
      </w:r>
      <w:r w:rsidRPr="00A63D18">
        <w:rPr>
          <w:rStyle w:val="normaltextrun"/>
          <w:rFonts w:ascii="Lato" w:hAnsi="Lato" w:cs="Calibri"/>
          <w:sz w:val="22"/>
          <w:szCs w:val="22"/>
        </w:rPr>
        <w:t>/09/2023 r. </w:t>
      </w:r>
      <w:r w:rsidRPr="00A63D18">
        <w:rPr>
          <w:rStyle w:val="eop"/>
          <w:rFonts w:ascii="Lato" w:hAnsi="Lato" w:cs="Calibri"/>
          <w:sz w:val="22"/>
          <w:szCs w:val="22"/>
        </w:rPr>
        <w:t> </w:t>
      </w:r>
    </w:p>
    <w:p w14:paraId="7CB6A833" w14:textId="3EC35BEF" w:rsidR="00AB4A1A" w:rsidRPr="00A63D18" w:rsidRDefault="00AB4A1A" w:rsidP="00AB4A1A">
      <w:pPr>
        <w:pStyle w:val="paragraph"/>
        <w:spacing w:before="0" w:beforeAutospacing="0" w:after="0" w:afterAutospacing="0"/>
        <w:ind w:left="720"/>
        <w:textAlignment w:val="baseline"/>
        <w:rPr>
          <w:rFonts w:ascii="Lato" w:hAnsi="Lato" w:cs="Segoe UI"/>
          <w:sz w:val="22"/>
          <w:szCs w:val="22"/>
        </w:rPr>
      </w:pPr>
      <w:r w:rsidRPr="00A63D18">
        <w:rPr>
          <w:rStyle w:val="normaltextrun"/>
          <w:rFonts w:ascii="Lato" w:hAnsi="Lato" w:cs="Calibri"/>
          <w:sz w:val="22"/>
          <w:szCs w:val="22"/>
        </w:rPr>
        <w:t xml:space="preserve">2.2. Miejsce realizacji zadania: Polska, </w:t>
      </w:r>
      <w:r w:rsidR="00056B68" w:rsidRPr="00A63D18">
        <w:rPr>
          <w:rStyle w:val="normaltextrun"/>
          <w:rFonts w:ascii="Lato" w:hAnsi="Lato" w:cs="Calibri"/>
          <w:sz w:val="22"/>
          <w:szCs w:val="22"/>
        </w:rPr>
        <w:t>miasto stołeczne Warszawa.</w:t>
      </w:r>
    </w:p>
    <w:p w14:paraId="065F9941" w14:textId="42D81EDB" w:rsidR="00AB4A1A" w:rsidRPr="00A63D18" w:rsidRDefault="00AB4A1A" w:rsidP="2667C92F">
      <w:pPr>
        <w:pStyle w:val="paragraph"/>
        <w:spacing w:before="0" w:beforeAutospacing="0" w:after="0" w:afterAutospacing="0"/>
        <w:ind w:left="720"/>
        <w:textAlignment w:val="baseline"/>
        <w:rPr>
          <w:rFonts w:ascii="Lato" w:hAnsi="Lato" w:cs="Segoe UI"/>
          <w:sz w:val="22"/>
          <w:szCs w:val="22"/>
        </w:rPr>
      </w:pPr>
      <w:r w:rsidRPr="2667C92F">
        <w:rPr>
          <w:rStyle w:val="normaltextrun"/>
          <w:rFonts w:ascii="Lato" w:hAnsi="Lato" w:cs="Calibri"/>
          <w:sz w:val="22"/>
          <w:szCs w:val="22"/>
        </w:rPr>
        <w:t>2.3. Forma umowy –</w:t>
      </w:r>
      <w:r w:rsidR="764E9B0C" w:rsidRPr="2667C92F">
        <w:rPr>
          <w:rStyle w:val="normaltextrun"/>
          <w:rFonts w:ascii="Lato" w:hAnsi="Lato" w:cs="Calibri"/>
          <w:sz w:val="22"/>
          <w:szCs w:val="22"/>
        </w:rPr>
        <w:t xml:space="preserve"> </w:t>
      </w:r>
      <w:r w:rsidR="7CCBBD25" w:rsidRPr="2667C92F">
        <w:rPr>
          <w:rStyle w:val="normaltextrun"/>
          <w:rFonts w:ascii="Lato" w:hAnsi="Lato" w:cs="Calibri"/>
          <w:sz w:val="22"/>
          <w:szCs w:val="22"/>
        </w:rPr>
        <w:t>dokumentowa</w:t>
      </w:r>
      <w:r w:rsidRPr="2667C92F">
        <w:rPr>
          <w:rStyle w:val="normaltextrun"/>
          <w:rFonts w:ascii="Lato" w:hAnsi="Lato" w:cs="Calibri"/>
          <w:sz w:val="22"/>
          <w:szCs w:val="22"/>
        </w:rPr>
        <w:t>.</w:t>
      </w:r>
      <w:r w:rsidRPr="2667C92F">
        <w:rPr>
          <w:rStyle w:val="eop"/>
          <w:rFonts w:ascii="Lato" w:hAnsi="Lato" w:cs="Calibri"/>
          <w:sz w:val="22"/>
          <w:szCs w:val="22"/>
        </w:rPr>
        <w:t> </w:t>
      </w:r>
    </w:p>
    <w:p w14:paraId="359F4DD1" w14:textId="65F0473B" w:rsidR="005108E6" w:rsidRPr="00A63D18" w:rsidRDefault="005108E6" w:rsidP="5BB03EE1">
      <w:pPr>
        <w:pStyle w:val="paragraph"/>
        <w:spacing w:before="0" w:beforeAutospacing="0" w:after="0" w:afterAutospacing="0"/>
        <w:textAlignment w:val="baseline"/>
        <w:rPr>
          <w:rFonts w:ascii="Lato" w:hAnsi="Lato" w:cs="Segoe UI"/>
          <w:color w:val="000000"/>
          <w:sz w:val="22"/>
          <w:szCs w:val="22"/>
        </w:rPr>
      </w:pPr>
      <w:r w:rsidRPr="5BB03EE1">
        <w:rPr>
          <w:rStyle w:val="eop"/>
          <w:rFonts w:ascii="Lato" w:hAnsi="Lato" w:cs="Segoe UI"/>
          <w:color w:val="000000" w:themeColor="text1"/>
          <w:sz w:val="22"/>
          <w:szCs w:val="22"/>
        </w:rPr>
        <w:t>  </w:t>
      </w:r>
    </w:p>
    <w:p w14:paraId="5B6917E8" w14:textId="0FBF1C70" w:rsidR="00C574C8" w:rsidRPr="00C574C8" w:rsidRDefault="00C574C8" w:rsidP="00C574C8">
      <w:pPr>
        <w:pStyle w:val="paragraph"/>
        <w:numPr>
          <w:ilvl w:val="0"/>
          <w:numId w:val="3"/>
        </w:numPr>
        <w:textAlignment w:val="baseline"/>
        <w:rPr>
          <w:rStyle w:val="normaltextrun"/>
          <w:rFonts w:ascii="Lato" w:hAnsi="Lato" w:cs="Segoe UI"/>
          <w:color w:val="000000"/>
          <w:sz w:val="22"/>
          <w:szCs w:val="22"/>
        </w:rPr>
      </w:pPr>
      <w:r w:rsidRPr="5BB03EE1">
        <w:rPr>
          <w:rStyle w:val="normaltextrun"/>
          <w:rFonts w:ascii="Lato" w:hAnsi="Lato" w:cs="Segoe UI"/>
          <w:color w:val="000000" w:themeColor="text1"/>
          <w:sz w:val="22"/>
          <w:szCs w:val="22"/>
        </w:rPr>
        <w:t xml:space="preserve">Wymagania wobec oferentów </w:t>
      </w:r>
    </w:p>
    <w:p w14:paraId="1543BE6A" w14:textId="07BB1723" w:rsidR="00C574C8" w:rsidRPr="00C574C8" w:rsidRDefault="100D2742" w:rsidP="006A035D">
      <w:pPr>
        <w:pStyle w:val="paragraph"/>
        <w:jc w:val="both"/>
        <w:textAlignment w:val="baseline"/>
        <w:rPr>
          <w:rStyle w:val="normaltextrun"/>
          <w:rFonts w:ascii="Lato" w:hAnsi="Lato" w:cs="Segoe UI"/>
          <w:color w:val="000000"/>
          <w:sz w:val="22"/>
          <w:szCs w:val="22"/>
        </w:rPr>
      </w:pPr>
      <w:r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>3</w:t>
      </w:r>
      <w:r w:rsidR="00C574C8"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 xml:space="preserve">.1. W postępowaniu mogą wziąć udział Wykonawcy: </w:t>
      </w:r>
    </w:p>
    <w:p w14:paraId="2B2B9895" w14:textId="76D33082" w:rsidR="00C574C8" w:rsidRPr="00C574C8" w:rsidRDefault="634C0542" w:rsidP="006A035D">
      <w:pPr>
        <w:pStyle w:val="paragraph"/>
        <w:jc w:val="both"/>
        <w:textAlignment w:val="baseline"/>
        <w:rPr>
          <w:rStyle w:val="normaltextrun"/>
          <w:rFonts w:ascii="Lato" w:hAnsi="Lato" w:cs="Segoe UI"/>
          <w:color w:val="000000"/>
          <w:sz w:val="22"/>
          <w:szCs w:val="22"/>
        </w:rPr>
      </w:pPr>
      <w:r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>3</w:t>
      </w:r>
      <w:r w:rsidR="00C574C8"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>.1.1. co do których nie zachodzą przesłanki wykluczające, o których mowa w art. 108 i 109 ustawy Prawo Zamówień Publicznych.</w:t>
      </w:r>
    </w:p>
    <w:p w14:paraId="283159C6" w14:textId="1E2195E9" w:rsidR="00C574C8" w:rsidRPr="00C574C8" w:rsidRDefault="041F4273" w:rsidP="006A035D">
      <w:pPr>
        <w:pStyle w:val="paragraph"/>
        <w:jc w:val="both"/>
        <w:textAlignment w:val="baseline"/>
        <w:rPr>
          <w:rStyle w:val="normaltextrun"/>
          <w:rFonts w:ascii="Lato" w:hAnsi="Lato" w:cs="Segoe UI"/>
          <w:color w:val="000000"/>
          <w:sz w:val="22"/>
          <w:szCs w:val="22"/>
        </w:rPr>
      </w:pPr>
      <w:r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>3</w:t>
      </w:r>
      <w:r w:rsidR="00C574C8"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 xml:space="preserve">.1.2. Którzy posiadają uprawnienia do wykonywania określonej działalności lub czynności, jeżeli przepisy prawa nakładają obowiązek ich posiadania; </w:t>
      </w:r>
    </w:p>
    <w:p w14:paraId="38FE8828" w14:textId="51B7746B" w:rsidR="00C574C8" w:rsidRPr="00C574C8" w:rsidRDefault="7F4E96A2" w:rsidP="006A035D">
      <w:pPr>
        <w:pStyle w:val="paragraph"/>
        <w:jc w:val="both"/>
        <w:textAlignment w:val="baseline"/>
        <w:rPr>
          <w:rStyle w:val="normaltextrun"/>
          <w:rFonts w:ascii="Lato" w:hAnsi="Lato" w:cs="Segoe UI"/>
          <w:color w:val="000000"/>
          <w:sz w:val="22"/>
          <w:szCs w:val="22"/>
        </w:rPr>
      </w:pPr>
      <w:r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>3</w:t>
      </w:r>
      <w:r w:rsidR="00C574C8"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>.1.3. Którzy spełniają warunki dotyczące zdolności technicznej i doświadczenia. Zamawiający uzna wymogi dotyczące zdolności technicznej i doświadczenia za spełnione, jeżeli Wykonawca wykaże, że dysponuje:</w:t>
      </w:r>
    </w:p>
    <w:p w14:paraId="605E0182" w14:textId="0C3D2C46" w:rsidR="00C574C8" w:rsidRPr="00C574C8" w:rsidRDefault="1839EB21" w:rsidP="006A035D">
      <w:pPr>
        <w:pStyle w:val="paragraph"/>
        <w:jc w:val="both"/>
        <w:textAlignment w:val="baseline"/>
        <w:rPr>
          <w:rStyle w:val="normaltextrun"/>
          <w:rFonts w:ascii="Lato" w:hAnsi="Lato" w:cs="Segoe UI"/>
          <w:color w:val="000000"/>
          <w:sz w:val="22"/>
          <w:szCs w:val="22"/>
        </w:rPr>
      </w:pPr>
      <w:r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>3</w:t>
      </w:r>
      <w:r w:rsidR="00C574C8"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 xml:space="preserve">.1.3.a. odpowiednią bazą lokalową o minimalnym standardzie hotelu trzygwiazdkowego oraz odpowiednim sprzętem do przeprowadzenia konferencji. </w:t>
      </w:r>
    </w:p>
    <w:p w14:paraId="149E6954" w14:textId="1F4A8B41" w:rsidR="00C574C8" w:rsidRPr="00C574C8" w:rsidRDefault="261EDF2E" w:rsidP="006A035D">
      <w:pPr>
        <w:pStyle w:val="paragraph"/>
        <w:jc w:val="both"/>
        <w:textAlignment w:val="baseline"/>
        <w:rPr>
          <w:rStyle w:val="normaltextrun"/>
          <w:rFonts w:ascii="Lato" w:hAnsi="Lato" w:cs="Segoe UI"/>
          <w:color w:val="000000"/>
          <w:sz w:val="22"/>
          <w:szCs w:val="22"/>
        </w:rPr>
      </w:pPr>
      <w:r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>3</w:t>
      </w:r>
      <w:r w:rsidR="00C574C8"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 xml:space="preserve">.2. Wykonawca musi wykazać gotowość realizacji usługi w terminie wskazanym w punkcie 2.1 Zapytania Ofertowego oraz w zakresie wskazanym w punkcie 1. Zapytania Ofertowego.  </w:t>
      </w:r>
    </w:p>
    <w:p w14:paraId="32C6EDC9" w14:textId="7388FDC0" w:rsidR="00C574C8" w:rsidRPr="00C574C8" w:rsidRDefault="3EAC96C6" w:rsidP="006A035D">
      <w:pPr>
        <w:pStyle w:val="paragraph"/>
        <w:jc w:val="both"/>
        <w:textAlignment w:val="baseline"/>
        <w:rPr>
          <w:rStyle w:val="normaltextrun"/>
          <w:rFonts w:ascii="Lato" w:hAnsi="Lato" w:cs="Segoe UI"/>
          <w:color w:val="000000"/>
          <w:sz w:val="22"/>
          <w:szCs w:val="22"/>
        </w:rPr>
      </w:pPr>
      <w:r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>3</w:t>
      </w:r>
      <w:r w:rsidR="00C574C8"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 xml:space="preserve">.3. Oferty usługodawców nie spełniające któregokolwiek z powyższych punktów 4.1. i/lub </w:t>
      </w:r>
      <w:r w:rsidR="6AA40E67"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>3</w:t>
      </w:r>
      <w:r w:rsidR="00C574C8"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 xml:space="preserve">.2. zostaną odrzucone z przyczyn formalnych.  </w:t>
      </w:r>
    </w:p>
    <w:p w14:paraId="6894F8A9" w14:textId="526A3E8B" w:rsidR="00C574C8" w:rsidRPr="00C574C8" w:rsidRDefault="067F73BD" w:rsidP="006A035D">
      <w:pPr>
        <w:pStyle w:val="paragraph"/>
        <w:jc w:val="both"/>
        <w:textAlignment w:val="baseline"/>
        <w:rPr>
          <w:rStyle w:val="normaltextrun"/>
          <w:rFonts w:ascii="Lato" w:hAnsi="Lato" w:cs="Segoe UI"/>
          <w:color w:val="000000"/>
          <w:sz w:val="22"/>
          <w:szCs w:val="22"/>
        </w:rPr>
      </w:pPr>
      <w:r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>3</w:t>
      </w:r>
      <w:r w:rsidR="00C574C8"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 xml:space="preserve">.4. W związku z ogólnounijnym zakazem udziału rosyjskich wykonawców w zamówieniach i koncesjach udzielanych w państwach członkowskich Unii Europejskiej zakazane jest udzielanie zamówień na rzecz lub z udziałem: </w:t>
      </w:r>
    </w:p>
    <w:p w14:paraId="46C171A7" w14:textId="6ED955C8" w:rsidR="00C574C8" w:rsidRPr="00C574C8" w:rsidRDefault="00C574C8" w:rsidP="006A035D">
      <w:pPr>
        <w:pStyle w:val="paragraph"/>
        <w:jc w:val="both"/>
        <w:textAlignment w:val="baseline"/>
        <w:rPr>
          <w:rStyle w:val="normaltextrun"/>
          <w:rFonts w:ascii="Lato" w:hAnsi="Lato" w:cs="Segoe UI"/>
          <w:color w:val="000000"/>
          <w:sz w:val="22"/>
          <w:szCs w:val="22"/>
        </w:rPr>
      </w:pPr>
      <w:r w:rsidRPr="00C574C8">
        <w:rPr>
          <w:rStyle w:val="normaltextrun"/>
          <w:rFonts w:ascii="Lato" w:hAnsi="Lato" w:cs="Segoe UI"/>
          <w:color w:val="000000"/>
          <w:sz w:val="22"/>
          <w:szCs w:val="22"/>
        </w:rPr>
        <w:t xml:space="preserve">a) obywateli rosyjskich lub osób fizycznych lub prawnych, podmiotów lub organów z siedzibą w Rosji; </w:t>
      </w:r>
    </w:p>
    <w:p w14:paraId="4506DF2C" w14:textId="22BCCA5A" w:rsidR="00C574C8" w:rsidRPr="00C574C8" w:rsidRDefault="00C574C8" w:rsidP="006A035D">
      <w:pPr>
        <w:pStyle w:val="paragraph"/>
        <w:jc w:val="both"/>
        <w:textAlignment w:val="baseline"/>
        <w:rPr>
          <w:rStyle w:val="normaltextrun"/>
          <w:rFonts w:ascii="Lato" w:hAnsi="Lato" w:cs="Segoe UI"/>
          <w:color w:val="000000"/>
          <w:sz w:val="22"/>
          <w:szCs w:val="22"/>
        </w:rPr>
      </w:pPr>
      <w:r w:rsidRPr="00C574C8">
        <w:rPr>
          <w:rStyle w:val="normaltextrun"/>
          <w:rFonts w:ascii="Lato" w:hAnsi="Lato" w:cs="Segoe UI"/>
          <w:color w:val="000000"/>
          <w:sz w:val="22"/>
          <w:szCs w:val="22"/>
        </w:rPr>
        <w:t xml:space="preserve">b) osób prawnych, podmiotów lub organów, do których prawa własności bezpośrednio lub pośrednio w ponad 50 % należą do podmiotu, o którym mowa w lit. a) niniejszego ustępu; lub </w:t>
      </w:r>
    </w:p>
    <w:p w14:paraId="7C5AB9AE" w14:textId="3FAB995D" w:rsidR="00C574C8" w:rsidRPr="00C574C8" w:rsidRDefault="00C574C8" w:rsidP="006A035D">
      <w:pPr>
        <w:pStyle w:val="paragraph"/>
        <w:jc w:val="both"/>
        <w:textAlignment w:val="baseline"/>
        <w:rPr>
          <w:rStyle w:val="normaltextrun"/>
          <w:rFonts w:ascii="Lato" w:hAnsi="Lato" w:cs="Segoe UI"/>
          <w:color w:val="000000"/>
          <w:sz w:val="22"/>
          <w:szCs w:val="22"/>
        </w:rPr>
      </w:pPr>
      <w:r w:rsidRPr="00C574C8">
        <w:rPr>
          <w:rStyle w:val="normaltextrun"/>
          <w:rFonts w:ascii="Lato" w:hAnsi="Lato" w:cs="Segoe UI"/>
          <w:color w:val="000000"/>
          <w:sz w:val="22"/>
          <w:szCs w:val="22"/>
        </w:rPr>
        <w:t xml:space="preserve">c) osób fizycznych lub prawnych, podmiotów lub organów działających w imieniu lub pod kierunkiem podmiotu, o którym mowa w lit. a) lub b) niniejszego ustępu, </w:t>
      </w:r>
    </w:p>
    <w:p w14:paraId="6921E590" w14:textId="3527673E" w:rsidR="00C574C8" w:rsidRPr="00C574C8" w:rsidRDefault="00C574C8" w:rsidP="006A035D">
      <w:pPr>
        <w:pStyle w:val="paragraph"/>
        <w:jc w:val="both"/>
        <w:textAlignment w:val="baseline"/>
        <w:rPr>
          <w:rStyle w:val="normaltextrun"/>
          <w:rFonts w:ascii="Lato" w:hAnsi="Lato" w:cs="Segoe UI"/>
          <w:color w:val="000000"/>
          <w:sz w:val="22"/>
          <w:szCs w:val="22"/>
        </w:rPr>
      </w:pPr>
      <w:r w:rsidRPr="00C574C8">
        <w:rPr>
          <w:rStyle w:val="normaltextrun"/>
          <w:rFonts w:ascii="Lato" w:hAnsi="Lato" w:cs="Segoe UI"/>
          <w:color w:val="000000"/>
          <w:sz w:val="22"/>
          <w:szCs w:val="22"/>
        </w:rPr>
        <w:t xml:space="preserve">w tym podwykonawców, dostawców lub podmiotów, na których zdolności polega się w rozumieniu dyrektyw w sprawie zamówień publicznych, w przypadku, gdy przypada na nich ponad 10 % wartości zamówienia. Podstawa prawna: rozporządzenie Rady Unii Europejskiej (UE) 2022/576 w sprawie zmiany rozporządzenia (UE) nr 833/2014 dotyczącego środków ograniczających w związku z działaniami Rosji destabilizującymi sytuację na Ukrainie (Dz. Urz. UE nr L 111 z 8.4.2022, str. 1). </w:t>
      </w:r>
    </w:p>
    <w:p w14:paraId="1B071C0C" w14:textId="3D44E0AD" w:rsidR="00C574C8" w:rsidRPr="00745CA4" w:rsidRDefault="11C5C3F8" w:rsidP="1A2C3134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color w:val="000000"/>
          <w:sz w:val="22"/>
          <w:szCs w:val="22"/>
        </w:rPr>
      </w:pPr>
      <w:r w:rsidRPr="1A2C3134">
        <w:rPr>
          <w:rStyle w:val="normaltextrun"/>
          <w:rFonts w:ascii="Lato" w:hAnsi="Lato" w:cs="Segoe UI"/>
          <w:color w:val="000000" w:themeColor="text1"/>
          <w:sz w:val="22"/>
          <w:szCs w:val="22"/>
        </w:rPr>
        <w:lastRenderedPageBreak/>
        <w:t>3</w:t>
      </w:r>
      <w:r w:rsidR="09CED4F1" w:rsidRPr="1A2C3134">
        <w:rPr>
          <w:rStyle w:val="normaltextrun"/>
          <w:rFonts w:ascii="Lato" w:hAnsi="Lato" w:cs="Segoe UI"/>
          <w:color w:val="000000" w:themeColor="text1"/>
          <w:sz w:val="22"/>
          <w:szCs w:val="22"/>
        </w:rPr>
        <w:t>.5. Wybranemu oferentowi, przed podpisaniem umowy, zostanie wysłana do wypełnienia ankieta, na podstawie której Zamawiający będzie mógł sprawdzić obecność Oferenta i jego beneficjentów rzeczywistych – na listach sankcyjnych etc.</w:t>
      </w:r>
    </w:p>
    <w:p w14:paraId="35B40EF8" w14:textId="133170AD" w:rsidR="283C0BA6" w:rsidRDefault="283C0BA6" w:rsidP="283C0BA6">
      <w:pPr>
        <w:pStyle w:val="paragraph"/>
        <w:ind w:firstLine="708"/>
        <w:rPr>
          <w:rStyle w:val="normaltextrun"/>
          <w:rFonts w:ascii="Lato" w:hAnsi="Lato" w:cs="Segoe UI"/>
          <w:color w:val="000000" w:themeColor="text1"/>
          <w:sz w:val="22"/>
          <w:szCs w:val="22"/>
        </w:rPr>
      </w:pPr>
    </w:p>
    <w:p w14:paraId="6310B743" w14:textId="39C0E38A" w:rsidR="00DC6058" w:rsidRPr="00DC6058" w:rsidRDefault="66837AD2" w:rsidP="00DC6058">
      <w:pPr>
        <w:pStyle w:val="paragraph"/>
        <w:ind w:firstLine="708"/>
        <w:textAlignment w:val="baseline"/>
        <w:rPr>
          <w:rStyle w:val="normaltextrun"/>
          <w:rFonts w:ascii="Lato" w:hAnsi="Lato" w:cs="Segoe UI"/>
          <w:color w:val="000000"/>
          <w:sz w:val="22"/>
          <w:szCs w:val="22"/>
        </w:rPr>
      </w:pPr>
      <w:r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>4</w:t>
      </w:r>
      <w:r w:rsidR="00DC6058"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 xml:space="preserve">. Opis sposobu obliczenia ceny </w:t>
      </w:r>
    </w:p>
    <w:p w14:paraId="2E652450" w14:textId="5F44C861" w:rsidR="283C0BA6" w:rsidRDefault="283C0BA6" w:rsidP="283C0BA6">
      <w:pPr>
        <w:pStyle w:val="paragraph"/>
        <w:ind w:firstLine="708"/>
        <w:rPr>
          <w:rStyle w:val="normaltextrun"/>
          <w:rFonts w:ascii="Lato" w:hAnsi="Lato" w:cs="Segoe UI"/>
          <w:color w:val="000000" w:themeColor="text1"/>
          <w:sz w:val="22"/>
          <w:szCs w:val="22"/>
        </w:rPr>
      </w:pPr>
    </w:p>
    <w:p w14:paraId="0237A536" w14:textId="56DFE7CC" w:rsidR="00DC6058" w:rsidRPr="00DC6058" w:rsidRDefault="403654FC" w:rsidP="006A035D">
      <w:pPr>
        <w:pStyle w:val="paragraph"/>
        <w:jc w:val="both"/>
        <w:textAlignment w:val="baseline"/>
        <w:rPr>
          <w:rStyle w:val="normaltextrun"/>
          <w:rFonts w:ascii="Lato" w:hAnsi="Lato" w:cs="Segoe UI"/>
          <w:color w:val="000000"/>
          <w:sz w:val="22"/>
          <w:szCs w:val="22"/>
        </w:rPr>
      </w:pPr>
      <w:r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>4</w:t>
      </w:r>
      <w:r w:rsidR="00DC6058"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 xml:space="preserve">.1. Cenę należy określić w złotych polskich w zaokrągleniu do dwóch miejsc po przecinku.  </w:t>
      </w:r>
    </w:p>
    <w:p w14:paraId="7694E721" w14:textId="136F7CDF" w:rsidR="00DC6058" w:rsidRPr="00DC6058" w:rsidRDefault="27AE58DB" w:rsidP="006A035D">
      <w:pPr>
        <w:pStyle w:val="paragraph"/>
        <w:jc w:val="both"/>
        <w:textAlignment w:val="baseline"/>
        <w:rPr>
          <w:rStyle w:val="normaltextrun"/>
          <w:rFonts w:ascii="Lato" w:hAnsi="Lato" w:cs="Segoe UI"/>
          <w:color w:val="000000"/>
          <w:sz w:val="22"/>
          <w:szCs w:val="22"/>
        </w:rPr>
      </w:pPr>
      <w:r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>4</w:t>
      </w:r>
      <w:r w:rsidR="00DC6058"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 xml:space="preserve">.2. Cena powinna obejmować wszystkie koszty ponoszone przez Zamawiającego w ramach świadczonej przez Wykonawcę usługi (podatek VAT lub wynikające z obowiązujących przepisów prawa obowiązkowe składki ZUS Wykonawcy oraz Zamawiającego — Płatnika), kosztów ewentualnych podróży (o ile nie zostały dodatkowo zlecone przez Zamawiającego), sprzętu komputerowego, łączności telefonicznej i internetowej oraz oprogramowania niezbędnego dla wykonania zamówienia.  </w:t>
      </w:r>
    </w:p>
    <w:p w14:paraId="6C327718" w14:textId="61FA63A4" w:rsidR="00DC6058" w:rsidRDefault="1C821EBF" w:rsidP="283C0BA6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color w:val="000000"/>
          <w:sz w:val="22"/>
          <w:szCs w:val="22"/>
        </w:rPr>
      </w:pPr>
      <w:r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>4</w:t>
      </w:r>
      <w:r w:rsidR="00DC6058"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>.3. Rozliczenia między Zamawiającym a Wykonawcą będą prowadzone w PLN.</w:t>
      </w:r>
      <w:r w:rsidR="005108E6" w:rsidRPr="283C0BA6">
        <w:rPr>
          <w:rStyle w:val="eop"/>
          <w:rFonts w:ascii="Lato" w:hAnsi="Lato" w:cs="Segoe UI"/>
          <w:color w:val="000000" w:themeColor="text1"/>
          <w:sz w:val="22"/>
          <w:szCs w:val="22"/>
        </w:rPr>
        <w:t> </w:t>
      </w:r>
    </w:p>
    <w:p w14:paraId="4DAE92F8" w14:textId="68E27B7C" w:rsidR="283C0BA6" w:rsidRDefault="283C0BA6" w:rsidP="283C0BA6">
      <w:pPr>
        <w:pStyle w:val="paragraph"/>
        <w:ind w:firstLine="708"/>
        <w:rPr>
          <w:rFonts w:ascii="Lato" w:hAnsi="Lato" w:cs="Segoe UI"/>
          <w:color w:val="000000" w:themeColor="text1"/>
          <w:sz w:val="22"/>
          <w:szCs w:val="22"/>
        </w:rPr>
      </w:pPr>
    </w:p>
    <w:p w14:paraId="3037B02B" w14:textId="284149A9" w:rsidR="00745CA4" w:rsidRPr="00745CA4" w:rsidRDefault="0F215CD4" w:rsidP="00745CA4">
      <w:pPr>
        <w:pStyle w:val="paragraph"/>
        <w:ind w:firstLine="708"/>
        <w:textAlignment w:val="baseline"/>
        <w:rPr>
          <w:rFonts w:ascii="Lato" w:hAnsi="Lato" w:cs="Segoe UI"/>
          <w:color w:val="000000"/>
          <w:sz w:val="22"/>
          <w:szCs w:val="22"/>
        </w:rPr>
      </w:pPr>
      <w:r w:rsidRPr="283C0BA6">
        <w:rPr>
          <w:rFonts w:ascii="Lato" w:hAnsi="Lato" w:cs="Segoe UI"/>
          <w:color w:val="000000" w:themeColor="text1"/>
          <w:sz w:val="22"/>
          <w:szCs w:val="22"/>
        </w:rPr>
        <w:t>5</w:t>
      </w:r>
      <w:r w:rsidR="00745CA4" w:rsidRPr="283C0BA6">
        <w:rPr>
          <w:rFonts w:ascii="Lato" w:hAnsi="Lato" w:cs="Segoe UI"/>
          <w:color w:val="000000" w:themeColor="text1"/>
          <w:sz w:val="22"/>
          <w:szCs w:val="22"/>
        </w:rPr>
        <w:t xml:space="preserve">. Tryb udzielenia zamówienia </w:t>
      </w:r>
    </w:p>
    <w:p w14:paraId="07F06CD2" w14:textId="206CA5BC" w:rsidR="283C0BA6" w:rsidRDefault="283C0BA6" w:rsidP="283C0BA6">
      <w:pPr>
        <w:pStyle w:val="paragraph"/>
        <w:ind w:firstLine="708"/>
        <w:rPr>
          <w:rFonts w:ascii="Lato" w:hAnsi="Lato" w:cs="Segoe UI"/>
          <w:color w:val="000000" w:themeColor="text1"/>
          <w:sz w:val="22"/>
          <w:szCs w:val="22"/>
        </w:rPr>
      </w:pPr>
    </w:p>
    <w:p w14:paraId="5B2D6807" w14:textId="64E5E1CA" w:rsidR="00745CA4" w:rsidRDefault="2FE1256C" w:rsidP="283C0BA6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color w:val="000000"/>
          <w:sz w:val="22"/>
          <w:szCs w:val="22"/>
        </w:rPr>
      </w:pPr>
      <w:r w:rsidRPr="283C0BA6">
        <w:rPr>
          <w:rFonts w:ascii="Lato" w:hAnsi="Lato" w:cs="Segoe UI"/>
          <w:color w:val="000000" w:themeColor="text1"/>
          <w:sz w:val="22"/>
          <w:szCs w:val="22"/>
        </w:rPr>
        <w:t xml:space="preserve">5.1 </w:t>
      </w:r>
      <w:r w:rsidR="00745CA4" w:rsidRPr="283C0BA6">
        <w:rPr>
          <w:rFonts w:ascii="Lato" w:hAnsi="Lato" w:cs="Segoe UI"/>
          <w:color w:val="000000" w:themeColor="text1"/>
          <w:sz w:val="22"/>
          <w:szCs w:val="22"/>
        </w:rPr>
        <w:t>Zapytanie Ofertowe nie jest postępowaniem o udzielenie zamówienia publicznego w rozumieniu przepisów Prawa zamówień publicznych oraz nie kształtuje zobowiązania Fundacji do przyjęcia którejkolwiek z ofert. Fundacja zastrzega sobie prawo do rezygnacji z zamówienia bez wyboru którejkolwiek ze złożonych ofert.</w:t>
      </w:r>
    </w:p>
    <w:p w14:paraId="36CE53D7" w14:textId="77777777" w:rsidR="00745CA4" w:rsidRPr="00A63D18" w:rsidRDefault="00745CA4" w:rsidP="00DC6058">
      <w:pPr>
        <w:pStyle w:val="paragraph"/>
        <w:spacing w:before="0" w:beforeAutospacing="0" w:after="0" w:afterAutospacing="0"/>
        <w:textAlignment w:val="baseline"/>
        <w:rPr>
          <w:rFonts w:ascii="Lato" w:hAnsi="Lato" w:cs="Segoe UI"/>
          <w:color w:val="000000"/>
          <w:sz w:val="22"/>
          <w:szCs w:val="22"/>
        </w:rPr>
      </w:pPr>
    </w:p>
    <w:p w14:paraId="66881E5C" w14:textId="77777777" w:rsidR="005108E6" w:rsidRPr="00A63D18" w:rsidRDefault="005108E6" w:rsidP="005108E6">
      <w:pPr>
        <w:pStyle w:val="paragraph"/>
        <w:spacing w:before="0" w:beforeAutospacing="0" w:after="0" w:afterAutospacing="0"/>
        <w:textAlignment w:val="baseline"/>
        <w:rPr>
          <w:rFonts w:ascii="Lato" w:hAnsi="Lato" w:cs="Segoe UI"/>
          <w:color w:val="000000"/>
          <w:sz w:val="22"/>
          <w:szCs w:val="22"/>
        </w:rPr>
      </w:pPr>
      <w:r w:rsidRPr="00A63D18">
        <w:rPr>
          <w:rStyle w:val="eop"/>
          <w:rFonts w:ascii="Lato" w:hAnsi="Lato" w:cs="Segoe UI"/>
          <w:color w:val="000000"/>
          <w:sz w:val="22"/>
          <w:szCs w:val="22"/>
        </w:rPr>
        <w:t> </w:t>
      </w:r>
    </w:p>
    <w:p w14:paraId="77F7FCF4" w14:textId="06FA5A04" w:rsidR="0014368B" w:rsidRPr="0014368B" w:rsidRDefault="0014368B" w:rsidP="0014368B">
      <w:pPr>
        <w:pStyle w:val="paragraph"/>
        <w:numPr>
          <w:ilvl w:val="0"/>
          <w:numId w:val="6"/>
        </w:numPr>
        <w:textAlignment w:val="baseline"/>
        <w:rPr>
          <w:rStyle w:val="normaltextrun"/>
          <w:rFonts w:ascii="Lato" w:hAnsi="Lato" w:cs="Segoe UI"/>
          <w:color w:val="000000"/>
          <w:sz w:val="22"/>
          <w:szCs w:val="22"/>
        </w:rPr>
      </w:pPr>
      <w:r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 xml:space="preserve">Komunikacja między Zamawiającym a Wykonawcami </w:t>
      </w:r>
    </w:p>
    <w:p w14:paraId="6EC705B5" w14:textId="241EA719" w:rsidR="283C0BA6" w:rsidRDefault="283C0BA6" w:rsidP="283C0BA6">
      <w:pPr>
        <w:pStyle w:val="paragraph"/>
        <w:rPr>
          <w:rStyle w:val="normaltextrun"/>
          <w:color w:val="000000" w:themeColor="text1"/>
          <w:sz w:val="22"/>
          <w:szCs w:val="22"/>
        </w:rPr>
      </w:pPr>
    </w:p>
    <w:p w14:paraId="21DF4130" w14:textId="746DB7FD" w:rsidR="0014368B" w:rsidRPr="0014368B" w:rsidRDefault="71216F27" w:rsidP="006A035D">
      <w:pPr>
        <w:pStyle w:val="paragraph"/>
        <w:jc w:val="both"/>
        <w:textAlignment w:val="baseline"/>
        <w:rPr>
          <w:rStyle w:val="normaltextrun"/>
          <w:rFonts w:ascii="Lato" w:hAnsi="Lato" w:cs="Segoe UI"/>
          <w:color w:val="000000"/>
          <w:sz w:val="22"/>
          <w:szCs w:val="22"/>
        </w:rPr>
      </w:pPr>
      <w:r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>6</w:t>
      </w:r>
      <w:r w:rsidR="0014368B"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 xml:space="preserve">.1. W postępowaniu o udzielenie zamówienia komunikacja między Zamawiającym a Wykonawcami odbywa się przy użyciu platformy zakupowej </w:t>
      </w:r>
      <w:hyperlink r:id="rId11">
        <w:r w:rsidR="0014368B" w:rsidRPr="283C0BA6">
          <w:rPr>
            <w:rStyle w:val="Hipercze"/>
            <w:rFonts w:ascii="Lato" w:hAnsi="Lato" w:cs="Segoe UI"/>
            <w:sz w:val="22"/>
            <w:szCs w:val="22"/>
          </w:rPr>
          <w:t>https://platformazakupowa.pl/</w:t>
        </w:r>
      </w:hyperlink>
      <w:r w:rsidR="0014368B"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 xml:space="preserve">. </w:t>
      </w:r>
    </w:p>
    <w:p w14:paraId="509133C8" w14:textId="53F7AB63" w:rsidR="0014368B" w:rsidRPr="0014368B" w:rsidRDefault="0DA9D9CF" w:rsidP="006A035D">
      <w:pPr>
        <w:pStyle w:val="paragraph"/>
        <w:jc w:val="both"/>
        <w:textAlignment w:val="baseline"/>
        <w:rPr>
          <w:rStyle w:val="normaltextrun"/>
          <w:rFonts w:ascii="Lato" w:hAnsi="Lato" w:cs="Segoe UI"/>
          <w:color w:val="000000"/>
          <w:sz w:val="22"/>
          <w:szCs w:val="22"/>
        </w:rPr>
      </w:pPr>
      <w:r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>6</w:t>
      </w:r>
      <w:r w:rsidR="0014368B"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 xml:space="preserve">.2. Wymagania techniczne i organizacyjne wysyłania i odbierania dokumentów elektronicznych, elektronicznych kopii dokumentów i oświadczeń oraz informacji przekazywanych przy ich użyciu opisane zostały w Instrukcji dla Wykonawców,  </w:t>
      </w:r>
      <w:hyperlink r:id="rId12">
        <w:r w:rsidR="0014368B" w:rsidRPr="283C0BA6">
          <w:rPr>
            <w:rStyle w:val="Hipercze"/>
            <w:rFonts w:ascii="Lato" w:hAnsi="Lato" w:cs="Segoe UI"/>
            <w:sz w:val="22"/>
            <w:szCs w:val="22"/>
          </w:rPr>
          <w:t>https://platformazakupowa.pl/strona/45-instrukcje</w:t>
        </w:r>
      </w:hyperlink>
      <w:r w:rsidR="0014368B"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 xml:space="preserve">. </w:t>
      </w:r>
    </w:p>
    <w:p w14:paraId="571D67D3" w14:textId="04456E1C" w:rsidR="0014368B" w:rsidRPr="0014368B" w:rsidRDefault="0960D789" w:rsidP="006A035D">
      <w:pPr>
        <w:pStyle w:val="paragraph"/>
        <w:jc w:val="both"/>
        <w:textAlignment w:val="baseline"/>
        <w:rPr>
          <w:rStyle w:val="normaltextrun"/>
          <w:rFonts w:ascii="Lato" w:hAnsi="Lato" w:cs="Segoe UI"/>
          <w:color w:val="000000"/>
          <w:sz w:val="22"/>
          <w:szCs w:val="22"/>
        </w:rPr>
      </w:pPr>
      <w:r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>6</w:t>
      </w:r>
      <w:r w:rsidR="0014368B"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 xml:space="preserve">.3. W postępowaniu o udzielenie zamówienia korespondencja elektroniczna (inna niż oferta Wykonawcy i załączniki do oferty) odbywa się elektronicznie za pośrednictwem </w:t>
      </w:r>
      <w:hyperlink r:id="rId13">
        <w:r w:rsidR="0014368B" w:rsidRPr="283C0BA6">
          <w:rPr>
            <w:rStyle w:val="Hipercze"/>
            <w:rFonts w:ascii="Lato" w:hAnsi="Lato" w:cs="Segoe UI"/>
            <w:sz w:val="22"/>
            <w:szCs w:val="22"/>
          </w:rPr>
          <w:t>https://platformazakupowa.pl</w:t>
        </w:r>
      </w:hyperlink>
      <w:r w:rsidR="0014368B"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 xml:space="preserve"> za pośrednictwem formularza Wyślij wiadomość.  We wszelkiej korespondencji związanej z niniejszym postępowaniem Zamawiający i Wykonawcy posługują się numerem ogłoszenia (Nr FSM-2023-08-28). </w:t>
      </w:r>
    </w:p>
    <w:p w14:paraId="094C1E09" w14:textId="0BB9F9ED" w:rsidR="0014368B" w:rsidRPr="0014368B" w:rsidRDefault="1995378F" w:rsidP="006A035D">
      <w:pPr>
        <w:pStyle w:val="paragraph"/>
        <w:jc w:val="both"/>
        <w:textAlignment w:val="baseline"/>
        <w:rPr>
          <w:rStyle w:val="normaltextrun"/>
          <w:rFonts w:ascii="Lato" w:hAnsi="Lato" w:cs="Segoe UI"/>
          <w:color w:val="000000"/>
          <w:sz w:val="22"/>
          <w:szCs w:val="22"/>
        </w:rPr>
      </w:pPr>
      <w:r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lastRenderedPageBreak/>
        <w:t>6</w:t>
      </w:r>
      <w:r w:rsidR="0014368B"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 xml:space="preserve">.4. Dokumenty elektroniczne, oświadczenia lub elektroniczne kopie dokumentów lub oświadczeń składane są przez Wykonawcę za pośrednictwem </w:t>
      </w:r>
      <w:hyperlink r:id="rId14">
        <w:r w:rsidR="0014368B" w:rsidRPr="283C0BA6">
          <w:rPr>
            <w:rStyle w:val="Hipercze"/>
            <w:rFonts w:ascii="Lato" w:hAnsi="Lato" w:cs="Segoe UI"/>
            <w:sz w:val="22"/>
            <w:szCs w:val="22"/>
          </w:rPr>
          <w:t>https://platformazakupowa.pl</w:t>
        </w:r>
      </w:hyperlink>
      <w:r w:rsidR="0014368B"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 xml:space="preserve"> , zgodnie z Instrukcją dla Wykonawców </w:t>
      </w:r>
      <w:hyperlink r:id="rId15">
        <w:r w:rsidR="0014368B" w:rsidRPr="283C0BA6">
          <w:rPr>
            <w:rStyle w:val="Hipercze"/>
            <w:rFonts w:ascii="Lato" w:hAnsi="Lato" w:cs="Segoe UI"/>
            <w:sz w:val="22"/>
            <w:szCs w:val="22"/>
          </w:rPr>
          <w:t>https://platformazakupowa.pl/strona/45-instrukcje</w:t>
        </w:r>
      </w:hyperlink>
      <w:r w:rsidR="0014368B"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 xml:space="preserve">, za pośrednictwem przycisku Wyślij wiadomość jako załączniki.  </w:t>
      </w:r>
    </w:p>
    <w:p w14:paraId="64183086" w14:textId="1C6271B1" w:rsidR="0014368B" w:rsidRPr="0014368B" w:rsidRDefault="4462A81A" w:rsidP="006A035D">
      <w:pPr>
        <w:pStyle w:val="paragraph"/>
        <w:jc w:val="both"/>
        <w:textAlignment w:val="baseline"/>
        <w:rPr>
          <w:rStyle w:val="normaltextrun"/>
          <w:rFonts w:ascii="Lato" w:hAnsi="Lato" w:cs="Segoe UI"/>
          <w:color w:val="000000"/>
          <w:sz w:val="22"/>
          <w:szCs w:val="22"/>
        </w:rPr>
      </w:pPr>
      <w:r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>6</w:t>
      </w:r>
      <w:r w:rsidR="0014368B"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 xml:space="preserve">.5. Sposób sporządzenia dokumentów elektronicznych, oświadczeń lub elektronicznych kopii dokumentów lub oświadczeń musi być zgodny z wymaganiami określonymi w rozporządzeniu Prezesa Rady Ministrów z dnia 31 grudnia 2020 roku „W sprawie sposobu sporządzania i przekazywania informacji oraz wymagań technicznych dla dokumentów elektronicznych oraz środków komunikacji elektronicznej w postępowaniu o udzielenie zamówienia publicznego lub konkursie”. </w:t>
      </w:r>
    </w:p>
    <w:p w14:paraId="20902FAC" w14:textId="20CBECA4" w:rsidR="0014368B" w:rsidRPr="0014368B" w:rsidRDefault="43A1B12D" w:rsidP="006A035D">
      <w:pPr>
        <w:pStyle w:val="paragraph"/>
        <w:jc w:val="both"/>
        <w:textAlignment w:val="baseline"/>
        <w:rPr>
          <w:rStyle w:val="normaltextrun"/>
          <w:rFonts w:ascii="Lato" w:hAnsi="Lato" w:cs="Segoe UI"/>
          <w:color w:val="000000"/>
          <w:sz w:val="22"/>
          <w:szCs w:val="22"/>
        </w:rPr>
      </w:pPr>
      <w:r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>6</w:t>
      </w:r>
      <w:r w:rsidR="0014368B"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 xml:space="preserve">.6. Występuje limit objętości plików lub spakowanych folderów w zakresie całej oferty lub wniosku do 1 GB przy maksymalnej ilości 20 plików lub spakowanych folderów. </w:t>
      </w:r>
    </w:p>
    <w:p w14:paraId="480B915C" w14:textId="291A1571" w:rsidR="0014368B" w:rsidRPr="0014368B" w:rsidRDefault="510501F2" w:rsidP="006A035D">
      <w:pPr>
        <w:pStyle w:val="paragraph"/>
        <w:jc w:val="both"/>
        <w:textAlignment w:val="baseline"/>
        <w:rPr>
          <w:rStyle w:val="normaltextrun"/>
          <w:rFonts w:ascii="Lato" w:hAnsi="Lato" w:cs="Segoe UI"/>
          <w:color w:val="000000"/>
          <w:sz w:val="22"/>
          <w:szCs w:val="22"/>
        </w:rPr>
      </w:pPr>
      <w:r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>6</w:t>
      </w:r>
      <w:r w:rsidR="0014368B"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 xml:space="preserve">.7. Za datę przekazania oferty lub wniosków przyjmuje się datę ich przekazania w systemie poprzez kliknięcie przycisku Złóż ofertę w drugim kroku i wyświetlaniu komunikatu, że oferta została złożona. </w:t>
      </w:r>
    </w:p>
    <w:p w14:paraId="328AE6D7" w14:textId="6036DB3C" w:rsidR="0014368B" w:rsidRPr="0014368B" w:rsidRDefault="2F8C1E68" w:rsidP="006A035D">
      <w:pPr>
        <w:pStyle w:val="paragraph"/>
        <w:jc w:val="both"/>
        <w:textAlignment w:val="baseline"/>
        <w:rPr>
          <w:rStyle w:val="normaltextrun"/>
          <w:rFonts w:ascii="Lato" w:hAnsi="Lato" w:cs="Segoe UI"/>
          <w:color w:val="000000"/>
          <w:sz w:val="22"/>
          <w:szCs w:val="22"/>
        </w:rPr>
      </w:pPr>
      <w:r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>6</w:t>
      </w:r>
      <w:r w:rsidR="0014368B"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 xml:space="preserve">.8. Link do postępowania dostępny jest na stronie operatora platformazakupowa.pl oraz w Profilu Nabywcy Zamawiającego.  </w:t>
      </w:r>
    </w:p>
    <w:p w14:paraId="7E326CC2" w14:textId="53A9A315" w:rsidR="0014368B" w:rsidRPr="0014368B" w:rsidRDefault="2F8C1E68" w:rsidP="006A035D">
      <w:pPr>
        <w:pStyle w:val="paragraph"/>
        <w:jc w:val="both"/>
        <w:textAlignment w:val="baseline"/>
        <w:rPr>
          <w:rStyle w:val="normaltextrun"/>
          <w:rFonts w:ascii="Lato" w:hAnsi="Lato" w:cs="Segoe UI"/>
          <w:color w:val="000000"/>
          <w:sz w:val="22"/>
          <w:szCs w:val="22"/>
        </w:rPr>
      </w:pPr>
      <w:r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>6</w:t>
      </w:r>
      <w:r w:rsidR="0014368B"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 xml:space="preserve">.9. W korespondencji związanej z niniejszym postępowaniem wykonawcy powinni posługiwać się numerem postępowania: Nr FSM-2023-08-28. </w:t>
      </w:r>
    </w:p>
    <w:p w14:paraId="19F88BC6" w14:textId="2E646E51" w:rsidR="0014368B" w:rsidRPr="0014368B" w:rsidRDefault="487772E6" w:rsidP="006A035D">
      <w:pPr>
        <w:pStyle w:val="paragraph"/>
        <w:jc w:val="both"/>
        <w:textAlignment w:val="baseline"/>
        <w:rPr>
          <w:rStyle w:val="normaltextrun"/>
          <w:rFonts w:ascii="Lato" w:hAnsi="Lato" w:cs="Segoe UI"/>
          <w:color w:val="000000"/>
          <w:sz w:val="22"/>
          <w:szCs w:val="22"/>
        </w:rPr>
      </w:pPr>
      <w:r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>6</w:t>
      </w:r>
      <w:r w:rsidR="0014368B"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 xml:space="preserve">.10. Zamawiający nie przewiduje sposobu komunikowania się z Wykonawcami w inny sposób niż przy użyciu środków komunikacji elektronicznej. </w:t>
      </w:r>
    </w:p>
    <w:p w14:paraId="4B7124B0" w14:textId="26E946ED" w:rsidR="005108E6" w:rsidRDefault="487772E6" w:rsidP="283C0BA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" w:hAnsi="Lato" w:cs="Segoe UI"/>
          <w:color w:val="000000"/>
          <w:sz w:val="22"/>
          <w:szCs w:val="22"/>
        </w:rPr>
      </w:pPr>
      <w:r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>6</w:t>
      </w:r>
      <w:r w:rsidR="0014368B" w:rsidRPr="283C0BA6">
        <w:rPr>
          <w:rStyle w:val="normaltextrun"/>
          <w:rFonts w:ascii="Lato" w:hAnsi="Lato" w:cs="Segoe UI"/>
          <w:color w:val="000000" w:themeColor="text1"/>
          <w:sz w:val="22"/>
          <w:szCs w:val="22"/>
        </w:rPr>
        <w:t>.11. Zamawiający nie ponosi odpowiedzialności z tytułu nieotrzymania przez Wykonawcę informacji związanych z prowadzonym postępowaniem w przypadku wskazania przez Wykonawcę w ofercie nieprawidłowego adresu poczty elektronicznej.</w:t>
      </w:r>
      <w:r w:rsidR="005108E6" w:rsidRPr="283C0BA6">
        <w:rPr>
          <w:rStyle w:val="eop"/>
          <w:rFonts w:ascii="Lato" w:hAnsi="Lato" w:cs="Segoe UI"/>
          <w:color w:val="000000" w:themeColor="text1"/>
          <w:sz w:val="22"/>
          <w:szCs w:val="22"/>
        </w:rPr>
        <w:t> </w:t>
      </w:r>
    </w:p>
    <w:p w14:paraId="55718A9F" w14:textId="77777777" w:rsidR="0014368B" w:rsidRPr="00A63D18" w:rsidRDefault="0014368B" w:rsidP="0014368B">
      <w:pPr>
        <w:pStyle w:val="paragraph"/>
        <w:spacing w:before="0" w:beforeAutospacing="0" w:after="0" w:afterAutospacing="0"/>
        <w:textAlignment w:val="baseline"/>
        <w:rPr>
          <w:rFonts w:ascii="Lato" w:hAnsi="Lato" w:cs="Segoe UI"/>
          <w:color w:val="000000"/>
          <w:sz w:val="22"/>
          <w:szCs w:val="22"/>
        </w:rPr>
      </w:pPr>
    </w:p>
    <w:p w14:paraId="1B0B4F2F" w14:textId="0C591EB3" w:rsidR="0014368B" w:rsidRPr="0014368B" w:rsidRDefault="669F5B52" w:rsidP="0014368B">
      <w:pPr>
        <w:ind w:firstLine="708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7</w:t>
      </w:r>
      <w:r w:rsidR="0014368B" w:rsidRPr="283C0BA6">
        <w:rPr>
          <w:rFonts w:ascii="Lato" w:hAnsi="Lato"/>
          <w:sz w:val="22"/>
          <w:szCs w:val="22"/>
        </w:rPr>
        <w:t xml:space="preserve">. Opis Sposobu Sporządzania Ofert </w:t>
      </w:r>
    </w:p>
    <w:p w14:paraId="1BE97154" w14:textId="77777777" w:rsidR="0014368B" w:rsidRPr="0014368B" w:rsidRDefault="0014368B" w:rsidP="0014368B">
      <w:pPr>
        <w:rPr>
          <w:rFonts w:ascii="Lato" w:hAnsi="Lato"/>
          <w:sz w:val="22"/>
          <w:szCs w:val="22"/>
        </w:rPr>
      </w:pPr>
    </w:p>
    <w:p w14:paraId="65AD6048" w14:textId="2F2C8A75" w:rsidR="0014368B" w:rsidRPr="0014368B" w:rsidRDefault="69440F14" w:rsidP="006A035D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7</w:t>
      </w:r>
      <w:r w:rsidR="0014368B" w:rsidRPr="283C0BA6">
        <w:rPr>
          <w:rFonts w:ascii="Lato" w:hAnsi="Lato"/>
          <w:sz w:val="22"/>
          <w:szCs w:val="22"/>
        </w:rPr>
        <w:t>.1. Ofertę należy sporządzić zgodnie z wymaganiami umieszczonymi w Zapytaniu Ofertowym oraz dołączyć wszystkie wymagane dokumenty i oświadczenia.</w:t>
      </w:r>
    </w:p>
    <w:p w14:paraId="47538FE9" w14:textId="77777777" w:rsidR="0014368B" w:rsidRPr="0014368B" w:rsidRDefault="0014368B" w:rsidP="006A035D">
      <w:pPr>
        <w:jc w:val="both"/>
        <w:rPr>
          <w:rFonts w:ascii="Lato" w:hAnsi="Lato"/>
          <w:sz w:val="22"/>
          <w:szCs w:val="22"/>
        </w:rPr>
      </w:pPr>
    </w:p>
    <w:p w14:paraId="6BC4AABE" w14:textId="6FAF8111" w:rsidR="0014368B" w:rsidRPr="0014368B" w:rsidRDefault="410CD692" w:rsidP="006A035D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7</w:t>
      </w:r>
      <w:r w:rsidR="0014368B" w:rsidRPr="283C0BA6">
        <w:rPr>
          <w:rFonts w:ascii="Lato" w:hAnsi="Lato"/>
          <w:sz w:val="22"/>
          <w:szCs w:val="22"/>
        </w:rPr>
        <w:t xml:space="preserve">.2. Każdy wykonawca może złożyć w niniejszym postępowaniu tylko jedną ofertę na całość lub wybraną część zamówienia. Złożenie więcej niż jednej oferty spowoduje odrzucenie wszystkich ofert złożonych przez wykonawcę. </w:t>
      </w:r>
    </w:p>
    <w:p w14:paraId="72D737B4" w14:textId="77777777" w:rsidR="0014368B" w:rsidRPr="0014368B" w:rsidRDefault="0014368B" w:rsidP="006A035D">
      <w:pPr>
        <w:jc w:val="both"/>
        <w:rPr>
          <w:rFonts w:ascii="Lato" w:hAnsi="Lato"/>
          <w:sz w:val="22"/>
          <w:szCs w:val="22"/>
        </w:rPr>
      </w:pPr>
    </w:p>
    <w:p w14:paraId="4580D7D2" w14:textId="3DBE02BD" w:rsidR="0014368B" w:rsidRPr="0014368B" w:rsidRDefault="758BFA4D" w:rsidP="006A035D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7</w:t>
      </w:r>
      <w:r w:rsidR="0014368B" w:rsidRPr="283C0BA6">
        <w:rPr>
          <w:rFonts w:ascii="Lato" w:hAnsi="Lato"/>
          <w:sz w:val="22"/>
          <w:szCs w:val="22"/>
        </w:rPr>
        <w:t xml:space="preserve">.3. Wykonawca ponosi wszelkie koszty związane z przygotowaniem i złożeniem oferty. </w:t>
      </w:r>
    </w:p>
    <w:p w14:paraId="7AE46EA0" w14:textId="77777777" w:rsidR="0014368B" w:rsidRPr="0014368B" w:rsidRDefault="0014368B" w:rsidP="006A035D">
      <w:pPr>
        <w:jc w:val="both"/>
        <w:rPr>
          <w:rFonts w:ascii="Lato" w:hAnsi="Lato"/>
          <w:sz w:val="22"/>
          <w:szCs w:val="22"/>
        </w:rPr>
      </w:pPr>
    </w:p>
    <w:p w14:paraId="2874DA13" w14:textId="65E97AA5" w:rsidR="0014368B" w:rsidRPr="0014368B" w:rsidRDefault="62EEA474" w:rsidP="006A035D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7</w:t>
      </w:r>
      <w:r w:rsidR="0014368B" w:rsidRPr="283C0BA6">
        <w:rPr>
          <w:rFonts w:ascii="Lato" w:hAnsi="Lato"/>
          <w:sz w:val="22"/>
          <w:szCs w:val="22"/>
        </w:rPr>
        <w:t xml:space="preserve">.4. Wykonawcy zobowiązani są złożyć następujące dokumenty oraz oświadczenia: </w:t>
      </w:r>
    </w:p>
    <w:p w14:paraId="25DEDEC0" w14:textId="77777777" w:rsidR="0014368B" w:rsidRPr="0014368B" w:rsidRDefault="0014368B" w:rsidP="006A035D">
      <w:pPr>
        <w:jc w:val="both"/>
        <w:rPr>
          <w:rFonts w:ascii="Lato" w:hAnsi="Lato"/>
          <w:sz w:val="22"/>
          <w:szCs w:val="22"/>
        </w:rPr>
      </w:pPr>
    </w:p>
    <w:p w14:paraId="7214290A" w14:textId="75242835" w:rsidR="0014368B" w:rsidRPr="0014368B" w:rsidRDefault="2CA6F53D" w:rsidP="006A035D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7</w:t>
      </w:r>
      <w:r w:rsidR="0014368B" w:rsidRPr="283C0BA6">
        <w:rPr>
          <w:rFonts w:ascii="Lato" w:hAnsi="Lato"/>
          <w:sz w:val="22"/>
          <w:szCs w:val="22"/>
        </w:rPr>
        <w:t xml:space="preserve">.4.1. Formularz ofertowy (wg załącznika nr 1) - w przypadku składania oferty przez podmioty występujące wspólnie należy podać nazwy (firmy) oraz dokładne adresy wszystkich wykonawców składających ofertę wspólną.  </w:t>
      </w:r>
    </w:p>
    <w:p w14:paraId="0A7754CE" w14:textId="77777777" w:rsidR="0014368B" w:rsidRPr="0014368B" w:rsidRDefault="0014368B" w:rsidP="006A035D">
      <w:pPr>
        <w:jc w:val="both"/>
        <w:rPr>
          <w:rFonts w:ascii="Lato" w:hAnsi="Lato"/>
          <w:sz w:val="22"/>
          <w:szCs w:val="22"/>
        </w:rPr>
      </w:pPr>
    </w:p>
    <w:p w14:paraId="1EFD132B" w14:textId="0920C71D" w:rsidR="0014368B" w:rsidRPr="0014368B" w:rsidRDefault="6B1E969A" w:rsidP="006A035D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7</w:t>
      </w:r>
      <w:r w:rsidR="0014368B" w:rsidRPr="283C0BA6">
        <w:rPr>
          <w:rFonts w:ascii="Lato" w:hAnsi="Lato"/>
          <w:sz w:val="22"/>
          <w:szCs w:val="22"/>
        </w:rPr>
        <w:t xml:space="preserve">.4.2. Pełnomocnictwo do reprezentowania w postępowaniu albo do reprezentowania w postępowaniu i zawarcia umowy, w przypadku wykonawców wspólnie ubiegających się o udzielenie zamówienia. </w:t>
      </w:r>
    </w:p>
    <w:p w14:paraId="6DD5122A" w14:textId="77777777" w:rsidR="0014368B" w:rsidRPr="0014368B" w:rsidRDefault="0014368B" w:rsidP="0014368B">
      <w:pPr>
        <w:rPr>
          <w:rFonts w:ascii="Lato" w:hAnsi="Lato"/>
          <w:sz w:val="22"/>
          <w:szCs w:val="22"/>
        </w:rPr>
      </w:pPr>
    </w:p>
    <w:p w14:paraId="2226C248" w14:textId="384C8097" w:rsidR="0014368B" w:rsidRPr="0014368B" w:rsidRDefault="0BDE5F33" w:rsidP="006A035D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7</w:t>
      </w:r>
      <w:r w:rsidR="0014368B" w:rsidRPr="283C0BA6">
        <w:rPr>
          <w:rFonts w:ascii="Lato" w:hAnsi="Lato"/>
          <w:sz w:val="22"/>
          <w:szCs w:val="22"/>
        </w:rPr>
        <w:t xml:space="preserve">.4.3. Pełnomocnictwo do występowania w imieniu wykonawcy, w przypadku, gdy dokumenty składające się na wniosek podpisuje osoba, której umocowanie do reprezentowania wykonawcy nie będzie wynikać odpowiednio z właściwego rejestru lub z centralnej ewidencji i informacji o działalności gospodarczej. </w:t>
      </w:r>
    </w:p>
    <w:p w14:paraId="43F802B9" w14:textId="77777777" w:rsidR="0014368B" w:rsidRPr="0014368B" w:rsidRDefault="0014368B" w:rsidP="006A035D">
      <w:pPr>
        <w:jc w:val="both"/>
        <w:rPr>
          <w:rFonts w:ascii="Lato" w:hAnsi="Lato"/>
          <w:sz w:val="22"/>
          <w:szCs w:val="22"/>
        </w:rPr>
      </w:pPr>
    </w:p>
    <w:p w14:paraId="1C8D4063" w14:textId="581804FB" w:rsidR="0014368B" w:rsidRPr="0014368B" w:rsidRDefault="46E33A54" w:rsidP="006A035D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7</w:t>
      </w:r>
      <w:r w:rsidR="0014368B" w:rsidRPr="283C0BA6">
        <w:rPr>
          <w:rFonts w:ascii="Lato" w:hAnsi="Lato"/>
          <w:sz w:val="22"/>
          <w:szCs w:val="22"/>
        </w:rPr>
        <w:t xml:space="preserve">.5. Dokumenty i oświadczenia, o których mowa w pkt 8.4, należy dołączyć do oferty wraz z plikami stanowiącymi ofertę, zgodnie z instrukcjami dla Wykonawców: </w:t>
      </w:r>
      <w:hyperlink r:id="rId16">
        <w:r w:rsidR="006A035D" w:rsidRPr="283C0BA6">
          <w:rPr>
            <w:rStyle w:val="Hipercze"/>
            <w:rFonts w:ascii="Lato" w:hAnsi="Lato"/>
            <w:sz w:val="22"/>
            <w:szCs w:val="22"/>
          </w:rPr>
          <w:t>https://platformazakupowa.pl/strona/45-instrukcje</w:t>
        </w:r>
      </w:hyperlink>
      <w:r w:rsidR="006A035D" w:rsidRPr="283C0BA6">
        <w:rPr>
          <w:rFonts w:ascii="Lato" w:hAnsi="Lato"/>
          <w:sz w:val="22"/>
          <w:szCs w:val="22"/>
        </w:rPr>
        <w:t>.</w:t>
      </w:r>
      <w:r w:rsidR="0014368B" w:rsidRPr="283C0BA6">
        <w:rPr>
          <w:rFonts w:ascii="Lato" w:hAnsi="Lato"/>
          <w:sz w:val="22"/>
          <w:szCs w:val="22"/>
        </w:rPr>
        <w:t xml:space="preserve"> </w:t>
      </w:r>
    </w:p>
    <w:p w14:paraId="71EBCCE2" w14:textId="77777777" w:rsidR="0014368B" w:rsidRPr="0014368B" w:rsidRDefault="0014368B" w:rsidP="006A035D">
      <w:pPr>
        <w:jc w:val="both"/>
        <w:rPr>
          <w:rFonts w:ascii="Lato" w:hAnsi="Lato"/>
          <w:sz w:val="22"/>
          <w:szCs w:val="22"/>
        </w:rPr>
      </w:pPr>
    </w:p>
    <w:p w14:paraId="7E1FFFC5" w14:textId="25E99541" w:rsidR="0014368B" w:rsidRPr="0014368B" w:rsidRDefault="66A900A1" w:rsidP="006A035D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7</w:t>
      </w:r>
      <w:r w:rsidR="0014368B" w:rsidRPr="283C0BA6">
        <w:rPr>
          <w:rFonts w:ascii="Lato" w:hAnsi="Lato"/>
          <w:sz w:val="22"/>
          <w:szCs w:val="22"/>
        </w:rPr>
        <w:t xml:space="preserve">.6. Dokumenty lub oświadczenia, o których mowa w pkt 8.4.1-8.4.3 sporządza się, pod rygorem nieważności, w postaci elektronicznej i opatruje się kwalifikowanym podpisem elektronicznym, podpisem EPUAP lub podpisem zaufanym zgodnie z instrukcjami dla Wykonawców: </w:t>
      </w:r>
      <w:hyperlink r:id="rId17">
        <w:r w:rsidR="006A035D" w:rsidRPr="283C0BA6">
          <w:rPr>
            <w:rStyle w:val="Hipercze"/>
            <w:rFonts w:ascii="Lato" w:hAnsi="Lato"/>
            <w:sz w:val="22"/>
            <w:szCs w:val="22"/>
          </w:rPr>
          <w:t>https://platformazakupowa.pl/strona/45-instrukcje</w:t>
        </w:r>
      </w:hyperlink>
      <w:r w:rsidR="006A035D" w:rsidRPr="283C0BA6">
        <w:rPr>
          <w:rFonts w:ascii="Lato" w:hAnsi="Lato"/>
          <w:sz w:val="22"/>
          <w:szCs w:val="22"/>
        </w:rPr>
        <w:t xml:space="preserve">. </w:t>
      </w:r>
      <w:r w:rsidR="0014368B" w:rsidRPr="283C0BA6">
        <w:rPr>
          <w:rFonts w:ascii="Lato" w:hAnsi="Lato"/>
          <w:sz w:val="22"/>
          <w:szCs w:val="22"/>
        </w:rPr>
        <w:t xml:space="preserve"> </w:t>
      </w:r>
    </w:p>
    <w:p w14:paraId="2CA42A92" w14:textId="77777777" w:rsidR="0014368B" w:rsidRPr="0014368B" w:rsidRDefault="0014368B" w:rsidP="006A035D">
      <w:pPr>
        <w:jc w:val="both"/>
        <w:rPr>
          <w:rFonts w:ascii="Lato" w:hAnsi="Lato"/>
          <w:sz w:val="22"/>
          <w:szCs w:val="22"/>
        </w:rPr>
      </w:pPr>
    </w:p>
    <w:p w14:paraId="3101DC36" w14:textId="37DC84AB" w:rsidR="0014368B" w:rsidRPr="0014368B" w:rsidRDefault="38E72271" w:rsidP="006A035D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7</w:t>
      </w:r>
      <w:r w:rsidR="0014368B" w:rsidRPr="283C0BA6">
        <w:rPr>
          <w:rFonts w:ascii="Lato" w:hAnsi="Lato"/>
          <w:sz w:val="22"/>
          <w:szCs w:val="22"/>
        </w:rPr>
        <w:t xml:space="preserve">.7. Po skompletowaniu oferty wykonawca jest zobowiązany podpisać ją kwalifikowanym podpisem elektronicznym, EPUAP lub podpisem zaufanym i musi zaszyfrować ofertę za pomocą dedykowanej aplikacji do szyfrowania i deszyfrowania dostępnej na stronie systemu platformazakupowa.pl, zgodnie z instrukcjami dla Wykonawców: </w:t>
      </w:r>
      <w:hyperlink r:id="rId18">
        <w:r w:rsidR="006A035D" w:rsidRPr="283C0BA6">
          <w:rPr>
            <w:rStyle w:val="Hipercze"/>
            <w:rFonts w:ascii="Lato" w:hAnsi="Lato"/>
            <w:sz w:val="22"/>
            <w:szCs w:val="22"/>
          </w:rPr>
          <w:t>https://platformazakupowa.pl/strona/45-instrukcje</w:t>
        </w:r>
      </w:hyperlink>
      <w:r w:rsidR="006A035D" w:rsidRPr="283C0BA6">
        <w:rPr>
          <w:rFonts w:ascii="Lato" w:hAnsi="Lato"/>
          <w:sz w:val="22"/>
          <w:szCs w:val="22"/>
        </w:rPr>
        <w:t>.</w:t>
      </w:r>
      <w:r w:rsidR="0014368B" w:rsidRPr="283C0BA6">
        <w:rPr>
          <w:rFonts w:ascii="Lato" w:hAnsi="Lato"/>
          <w:sz w:val="22"/>
          <w:szCs w:val="22"/>
        </w:rPr>
        <w:t xml:space="preserve"> </w:t>
      </w:r>
    </w:p>
    <w:p w14:paraId="2F69CDCC" w14:textId="77777777" w:rsidR="0014368B" w:rsidRPr="0014368B" w:rsidRDefault="0014368B" w:rsidP="006A035D">
      <w:pPr>
        <w:jc w:val="both"/>
        <w:rPr>
          <w:rFonts w:ascii="Lato" w:hAnsi="Lato"/>
          <w:sz w:val="22"/>
          <w:szCs w:val="22"/>
        </w:rPr>
      </w:pPr>
    </w:p>
    <w:p w14:paraId="4A637C82" w14:textId="6210F654" w:rsidR="0014368B" w:rsidRPr="0014368B" w:rsidRDefault="76AA389A" w:rsidP="006A035D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7</w:t>
      </w:r>
      <w:r w:rsidR="0014368B" w:rsidRPr="283C0BA6">
        <w:rPr>
          <w:rFonts w:ascii="Lato" w:hAnsi="Lato"/>
          <w:sz w:val="22"/>
          <w:szCs w:val="22"/>
        </w:rPr>
        <w:t>.8. Wszelkie informacje stanowiące tajemnicę przedsiębiorstwa w rozumieniu ustawy z dnia 16 kwietnia 1993 r. o zwalczaniu nieuczciwej konkurencji, które Wykonawca zastrzeże jako tajemnicę przedsiębiorstwa i co do których wykonawca zastrzega, że nie mogą być udostępniane innym uczestnikom postępowania, powinny zostać złożone powinny zostać załączone w osobnym miejscu w kroku 1 składania oferty przeznaczonym na zamieszczenie tajemnicy przedsiębiorstwa. Zaleca się, aby każdy dokument zawierający tajemnicę przedsiębiorstwa został zamieszczony w odrębnym pliku.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Zamawiający nie ujawni informacji stanowiących tajemnicę przedsiębiorstwa w rozumieniu przepisów o zwalczaniu nieuczciwej konkurencji, jeżeli Wykonawca, nie później niż w terminie składania ofert, zastrzegł, że nie mogą być one udostępniane oraz wykazał, iż zastrzeżone informacje stanowią tajemnicę przedsiębiorstwa. Zaleca się, aby uzasadnienie, o którym mowa powyżej było sformułowane w sposób umożliwiający jego udostępnienie inny uczestnikom postępowania.</w:t>
      </w:r>
    </w:p>
    <w:p w14:paraId="65AC5A18" w14:textId="77777777" w:rsidR="0014368B" w:rsidRPr="0014368B" w:rsidRDefault="0014368B" w:rsidP="006A035D">
      <w:pPr>
        <w:jc w:val="both"/>
        <w:rPr>
          <w:rFonts w:ascii="Lato" w:hAnsi="Lato"/>
          <w:sz w:val="22"/>
          <w:szCs w:val="22"/>
        </w:rPr>
      </w:pPr>
    </w:p>
    <w:p w14:paraId="18AA4614" w14:textId="2A091325" w:rsidR="0014368B" w:rsidRPr="0014368B" w:rsidRDefault="176A0133" w:rsidP="006A035D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7</w:t>
      </w:r>
      <w:r w:rsidR="0014368B" w:rsidRPr="283C0BA6">
        <w:rPr>
          <w:rFonts w:ascii="Lato" w:hAnsi="Lato"/>
          <w:sz w:val="22"/>
          <w:szCs w:val="22"/>
        </w:rPr>
        <w:t xml:space="preserve">.9. Dokumenty elektroniczne, oświadczenia lub elektroniczne kopie dokumentów lub oświadczeń składane są przez Wykonawcę za pośrednictwem Formularza do komunikacji jako załączniki zgodnie z instrukcjami dla Wykonawców: </w:t>
      </w:r>
      <w:hyperlink r:id="rId19">
        <w:r w:rsidR="00BE22B2" w:rsidRPr="283C0BA6">
          <w:rPr>
            <w:rStyle w:val="Hipercze"/>
            <w:rFonts w:ascii="Lato" w:hAnsi="Lato"/>
            <w:sz w:val="22"/>
            <w:szCs w:val="22"/>
          </w:rPr>
          <w:t>https://platformazakupowa.pl/strona/45-instrukcje</w:t>
        </w:r>
      </w:hyperlink>
      <w:r w:rsidR="00BE22B2" w:rsidRPr="283C0BA6">
        <w:rPr>
          <w:rFonts w:ascii="Lato" w:hAnsi="Lato"/>
          <w:sz w:val="22"/>
          <w:szCs w:val="22"/>
        </w:rPr>
        <w:t>.</w:t>
      </w:r>
    </w:p>
    <w:p w14:paraId="574F2742" w14:textId="77777777" w:rsidR="0014368B" w:rsidRPr="0014368B" w:rsidRDefault="0014368B" w:rsidP="006A035D">
      <w:pPr>
        <w:jc w:val="both"/>
        <w:rPr>
          <w:rFonts w:ascii="Lato" w:hAnsi="Lato"/>
          <w:sz w:val="22"/>
          <w:szCs w:val="22"/>
        </w:rPr>
      </w:pPr>
    </w:p>
    <w:p w14:paraId="00C1A572" w14:textId="23DFE761" w:rsidR="00480C37" w:rsidRDefault="3C42D24B" w:rsidP="006A035D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7</w:t>
      </w:r>
      <w:r w:rsidR="0014368B" w:rsidRPr="283C0BA6">
        <w:rPr>
          <w:rFonts w:ascii="Lato" w:hAnsi="Lato"/>
          <w:sz w:val="22"/>
          <w:szCs w:val="22"/>
        </w:rPr>
        <w:t xml:space="preserve">.10. W przypadku przekazywania przez </w:t>
      </w:r>
      <w:r w:rsidR="00BE22B2" w:rsidRPr="283C0BA6">
        <w:rPr>
          <w:rFonts w:ascii="Lato" w:hAnsi="Lato"/>
          <w:sz w:val="22"/>
          <w:szCs w:val="22"/>
        </w:rPr>
        <w:t>W</w:t>
      </w:r>
      <w:r w:rsidR="0014368B" w:rsidRPr="283C0BA6">
        <w:rPr>
          <w:rFonts w:ascii="Lato" w:hAnsi="Lato"/>
          <w:sz w:val="22"/>
          <w:szCs w:val="22"/>
        </w:rPr>
        <w:t>ykonawcę dokumentu elektronicznego w formacie poddającym dane kompresji, opatrzenie pliku zawierającego skompresowane dane kwalifikowanym podpisem elektronicznym jest równoznaczne z poświadczeniem przez wykonawcę za zgodność z oryginałem wszystkich elektronicznych kopii dokumentów zawartych w tym pliku,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354CCF5B" w14:textId="77777777" w:rsidR="00480C37" w:rsidRDefault="00480C37" w:rsidP="00480C37">
      <w:pPr>
        <w:ind w:firstLine="708"/>
        <w:jc w:val="both"/>
        <w:rPr>
          <w:rFonts w:ascii="Lato" w:hAnsi="Lato"/>
          <w:sz w:val="22"/>
          <w:szCs w:val="22"/>
        </w:rPr>
      </w:pPr>
    </w:p>
    <w:p w14:paraId="3EA6A928" w14:textId="6C2E6B75" w:rsidR="00480C37" w:rsidRPr="00480C37" w:rsidRDefault="6F414469" w:rsidP="00480C37">
      <w:pPr>
        <w:ind w:firstLine="708"/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8</w:t>
      </w:r>
      <w:r w:rsidR="00480C37" w:rsidRPr="283C0BA6">
        <w:rPr>
          <w:rFonts w:ascii="Lato" w:hAnsi="Lato"/>
          <w:sz w:val="22"/>
          <w:szCs w:val="22"/>
        </w:rPr>
        <w:t xml:space="preserve">. Miejsce oraz termin składania Ofert  </w:t>
      </w:r>
    </w:p>
    <w:p w14:paraId="1AB4283E" w14:textId="77777777" w:rsidR="00480C37" w:rsidRPr="00480C37" w:rsidRDefault="00480C37" w:rsidP="00480C37">
      <w:pPr>
        <w:jc w:val="both"/>
        <w:rPr>
          <w:rFonts w:ascii="Lato" w:hAnsi="Lato"/>
          <w:sz w:val="22"/>
          <w:szCs w:val="22"/>
        </w:rPr>
      </w:pPr>
    </w:p>
    <w:p w14:paraId="0C789BA8" w14:textId="4F322A87" w:rsidR="00480C37" w:rsidRPr="00480C37" w:rsidRDefault="5CA3EE90" w:rsidP="00480C37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lastRenderedPageBreak/>
        <w:t>8</w:t>
      </w:r>
      <w:r w:rsidR="00480C37" w:rsidRPr="283C0BA6">
        <w:rPr>
          <w:rFonts w:ascii="Lato" w:hAnsi="Lato"/>
          <w:sz w:val="22"/>
          <w:szCs w:val="22"/>
        </w:rPr>
        <w:t xml:space="preserve">.1. Wykonawca składa ofertę za pośrednictwem Formularza składania oferty dostępnego na platformazakupowa.pl. </w:t>
      </w:r>
    </w:p>
    <w:p w14:paraId="09F83A4D" w14:textId="77777777" w:rsidR="00480C37" w:rsidRPr="00480C37" w:rsidRDefault="00480C37" w:rsidP="00480C37">
      <w:pPr>
        <w:jc w:val="both"/>
        <w:rPr>
          <w:rFonts w:ascii="Lato" w:hAnsi="Lato"/>
          <w:sz w:val="22"/>
          <w:szCs w:val="22"/>
        </w:rPr>
      </w:pPr>
    </w:p>
    <w:p w14:paraId="12E14D47" w14:textId="1399B8BD" w:rsidR="00480C37" w:rsidRPr="00480C37" w:rsidRDefault="322CB14E" w:rsidP="00480C37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8</w:t>
      </w:r>
      <w:r w:rsidR="00480C37" w:rsidRPr="283C0BA6">
        <w:rPr>
          <w:rFonts w:ascii="Lato" w:hAnsi="Lato"/>
          <w:sz w:val="22"/>
          <w:szCs w:val="22"/>
        </w:rPr>
        <w:t xml:space="preserve">.2. Sposób złożenia oferty/wniosku, w tym zaszyfrowania oferty został opisany w Instrukcjach dla Wykonawców: </w:t>
      </w:r>
      <w:hyperlink r:id="rId20">
        <w:r w:rsidR="00480C37" w:rsidRPr="283C0BA6">
          <w:rPr>
            <w:rStyle w:val="Hipercze"/>
            <w:rFonts w:ascii="Lato" w:hAnsi="Lato"/>
            <w:sz w:val="22"/>
            <w:szCs w:val="22"/>
          </w:rPr>
          <w:t>https://platformazakupowa.pl/strona/45-instrukcje</w:t>
        </w:r>
      </w:hyperlink>
      <w:r w:rsidR="00480C37" w:rsidRPr="283C0BA6">
        <w:rPr>
          <w:rFonts w:ascii="Lato" w:hAnsi="Lato"/>
          <w:sz w:val="22"/>
          <w:szCs w:val="22"/>
        </w:rPr>
        <w:t xml:space="preserve">.  </w:t>
      </w:r>
    </w:p>
    <w:p w14:paraId="685E6433" w14:textId="77777777" w:rsidR="00480C37" w:rsidRPr="00480C37" w:rsidRDefault="00480C37" w:rsidP="00480C37">
      <w:pPr>
        <w:jc w:val="both"/>
        <w:rPr>
          <w:rFonts w:ascii="Lato" w:hAnsi="Lato"/>
          <w:sz w:val="22"/>
          <w:szCs w:val="22"/>
        </w:rPr>
      </w:pPr>
    </w:p>
    <w:p w14:paraId="0836D657" w14:textId="3D9D7A68" w:rsidR="00480C37" w:rsidRPr="00480C37" w:rsidRDefault="3F41F4AC" w:rsidP="00480C37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8</w:t>
      </w:r>
      <w:r w:rsidR="00480C37" w:rsidRPr="283C0BA6">
        <w:rPr>
          <w:rFonts w:ascii="Lato" w:hAnsi="Lato"/>
          <w:sz w:val="22"/>
          <w:szCs w:val="22"/>
        </w:rPr>
        <w:t xml:space="preserve">.3. Do oferty/wniosku należy dołączyć Załącznik nr 1 do Zapytania Ofertowego (Formularz Oferty) - w postaci elektronicznej, a następnie zaszyfrować wraz z plikami stanowiącymi ofertę zgodnie z Instrukcjami dla Wykonawców: </w:t>
      </w:r>
      <w:hyperlink r:id="rId21">
        <w:r w:rsidR="00480C37" w:rsidRPr="283C0BA6">
          <w:rPr>
            <w:rStyle w:val="Hipercze"/>
            <w:rFonts w:ascii="Lato" w:hAnsi="Lato"/>
            <w:sz w:val="22"/>
            <w:szCs w:val="22"/>
          </w:rPr>
          <w:t>https://platformazakupowa.pl/strona/45-instrukcje</w:t>
        </w:r>
      </w:hyperlink>
      <w:r w:rsidR="00480C37" w:rsidRPr="283C0BA6">
        <w:rPr>
          <w:rFonts w:ascii="Lato" w:hAnsi="Lato"/>
          <w:sz w:val="22"/>
          <w:szCs w:val="22"/>
        </w:rPr>
        <w:t>.</w:t>
      </w:r>
    </w:p>
    <w:p w14:paraId="3AC98AF7" w14:textId="77777777" w:rsidR="00480C37" w:rsidRPr="00480C37" w:rsidRDefault="00480C37" w:rsidP="00480C37">
      <w:pPr>
        <w:jc w:val="both"/>
        <w:rPr>
          <w:rFonts w:ascii="Lato" w:hAnsi="Lato"/>
          <w:sz w:val="22"/>
          <w:szCs w:val="22"/>
        </w:rPr>
      </w:pPr>
    </w:p>
    <w:p w14:paraId="60E50AE2" w14:textId="7C1F3A63" w:rsidR="00480C37" w:rsidRPr="00480C37" w:rsidRDefault="5E240777" w:rsidP="00480C37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8</w:t>
      </w:r>
      <w:r w:rsidR="00480C37" w:rsidRPr="283C0BA6">
        <w:rPr>
          <w:rFonts w:ascii="Lato" w:hAnsi="Lato"/>
          <w:sz w:val="22"/>
          <w:szCs w:val="22"/>
        </w:rPr>
        <w:t xml:space="preserve">.4. Wykonawca może przed upływem terminu do składania ofert wycofać ofertę lub wniosek za pośrednictwem Formularza składania oferty lub wniosku. Z uwagi na to, że oferta lub wniosek wykonawcy są zaszyfrowane nie można ich edytować. Przez zmianę oferty lub wniosku rozumie się złożenie nowej oferty i wycofanie poprzedniej, jednak należy to zrobić przed upływem terminu zakończenia składania ofert w postępowaniu </w:t>
      </w:r>
    </w:p>
    <w:p w14:paraId="4DDF622F" w14:textId="77777777" w:rsidR="00480C37" w:rsidRPr="00480C37" w:rsidRDefault="00480C37" w:rsidP="00480C37">
      <w:pPr>
        <w:jc w:val="both"/>
        <w:rPr>
          <w:rFonts w:ascii="Lato" w:hAnsi="Lato"/>
          <w:sz w:val="22"/>
          <w:szCs w:val="22"/>
        </w:rPr>
      </w:pPr>
    </w:p>
    <w:p w14:paraId="0DC67600" w14:textId="64BDAC1C" w:rsidR="00480C37" w:rsidRPr="00480C37" w:rsidRDefault="25F7F3DB" w:rsidP="00480C37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8</w:t>
      </w:r>
      <w:r w:rsidR="00480C37" w:rsidRPr="283C0BA6">
        <w:rPr>
          <w:rFonts w:ascii="Lato" w:hAnsi="Lato"/>
          <w:sz w:val="22"/>
          <w:szCs w:val="22"/>
        </w:rPr>
        <w:t xml:space="preserve">.5. Wykonawca po upływie terminu do składania ofert nie może skutecznie dokonać zmiany ani wycofać złożonej oferty. </w:t>
      </w:r>
    </w:p>
    <w:p w14:paraId="11A99813" w14:textId="77777777" w:rsidR="00480C37" w:rsidRPr="00480C37" w:rsidRDefault="00480C37" w:rsidP="00480C37">
      <w:pPr>
        <w:jc w:val="both"/>
        <w:rPr>
          <w:rFonts w:ascii="Lato" w:hAnsi="Lato"/>
          <w:sz w:val="22"/>
          <w:szCs w:val="22"/>
        </w:rPr>
      </w:pPr>
    </w:p>
    <w:p w14:paraId="323BBB9D" w14:textId="276BCC41" w:rsidR="00480C37" w:rsidRPr="00480C37" w:rsidRDefault="607814A2" w:rsidP="00480C37">
      <w:pPr>
        <w:jc w:val="both"/>
        <w:rPr>
          <w:rFonts w:ascii="Lato" w:hAnsi="Lato"/>
          <w:sz w:val="22"/>
          <w:szCs w:val="22"/>
        </w:rPr>
      </w:pPr>
      <w:r w:rsidRPr="212B55F5">
        <w:rPr>
          <w:rFonts w:ascii="Lato" w:hAnsi="Lato"/>
          <w:sz w:val="22"/>
          <w:szCs w:val="22"/>
        </w:rPr>
        <w:t>8</w:t>
      </w:r>
      <w:r w:rsidR="00480C37" w:rsidRPr="212B55F5">
        <w:rPr>
          <w:rFonts w:ascii="Lato" w:hAnsi="Lato"/>
          <w:sz w:val="22"/>
          <w:szCs w:val="22"/>
        </w:rPr>
        <w:t xml:space="preserve">.6. Oferty należy złożyć w terminie do </w:t>
      </w:r>
      <w:r w:rsidR="00057D17" w:rsidRPr="212B55F5">
        <w:rPr>
          <w:rFonts w:ascii="Lato" w:hAnsi="Lato"/>
          <w:sz w:val="22"/>
          <w:szCs w:val="22"/>
        </w:rPr>
        <w:t>1</w:t>
      </w:r>
      <w:r w:rsidR="262FB4DB" w:rsidRPr="212B55F5">
        <w:rPr>
          <w:rFonts w:ascii="Lato" w:hAnsi="Lato"/>
          <w:sz w:val="22"/>
          <w:szCs w:val="22"/>
        </w:rPr>
        <w:t>1</w:t>
      </w:r>
      <w:r w:rsidR="00480C37" w:rsidRPr="212B55F5">
        <w:rPr>
          <w:rFonts w:ascii="Lato" w:hAnsi="Lato"/>
          <w:sz w:val="22"/>
          <w:szCs w:val="22"/>
        </w:rPr>
        <w:t>.0</w:t>
      </w:r>
      <w:r w:rsidR="00057D17" w:rsidRPr="212B55F5">
        <w:rPr>
          <w:rFonts w:ascii="Lato" w:hAnsi="Lato"/>
          <w:sz w:val="22"/>
          <w:szCs w:val="22"/>
        </w:rPr>
        <w:t>9</w:t>
      </w:r>
      <w:r w:rsidR="00480C37" w:rsidRPr="212B55F5">
        <w:rPr>
          <w:rFonts w:ascii="Lato" w:hAnsi="Lato"/>
          <w:sz w:val="22"/>
          <w:szCs w:val="22"/>
        </w:rPr>
        <w:t xml:space="preserve">.2023 r. do godz. 12.00 </w:t>
      </w:r>
    </w:p>
    <w:p w14:paraId="38993E0B" w14:textId="77777777" w:rsidR="00480C37" w:rsidRPr="00480C37" w:rsidRDefault="00480C37" w:rsidP="00480C37">
      <w:pPr>
        <w:jc w:val="both"/>
        <w:rPr>
          <w:rFonts w:ascii="Lato" w:hAnsi="Lato"/>
          <w:sz w:val="22"/>
          <w:szCs w:val="22"/>
        </w:rPr>
      </w:pPr>
    </w:p>
    <w:p w14:paraId="69EDF4D3" w14:textId="2A422127" w:rsidR="00480C37" w:rsidRPr="00480C37" w:rsidRDefault="59A28915" w:rsidP="00480C37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8</w:t>
      </w:r>
      <w:r w:rsidR="00480C37" w:rsidRPr="283C0BA6">
        <w:rPr>
          <w:rFonts w:ascii="Lato" w:hAnsi="Lato"/>
          <w:sz w:val="22"/>
          <w:szCs w:val="22"/>
        </w:rPr>
        <w:t xml:space="preserve">.7. Za datę przekazania oferty lub wniosków przyjmuje się datę ich przekazania w systemie poprzez kliknięcie przycisku Złóż ofertę w drugim kroku i wyświetlaniu komunikatu, że oferta została złożona </w:t>
      </w:r>
    </w:p>
    <w:p w14:paraId="68D631C5" w14:textId="77777777" w:rsidR="00480C37" w:rsidRPr="00480C37" w:rsidRDefault="00480C37" w:rsidP="00480C37">
      <w:pPr>
        <w:jc w:val="both"/>
        <w:rPr>
          <w:rFonts w:ascii="Lato" w:hAnsi="Lato"/>
          <w:sz w:val="22"/>
          <w:szCs w:val="22"/>
        </w:rPr>
      </w:pPr>
    </w:p>
    <w:p w14:paraId="7C403AB7" w14:textId="7AC28FD8" w:rsidR="00480C37" w:rsidRPr="00480C37" w:rsidRDefault="236013AF" w:rsidP="00480C37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8</w:t>
      </w:r>
      <w:r w:rsidR="00480C37" w:rsidRPr="283C0BA6">
        <w:rPr>
          <w:rFonts w:ascii="Lato" w:hAnsi="Lato"/>
          <w:sz w:val="22"/>
          <w:szCs w:val="22"/>
        </w:rPr>
        <w:t xml:space="preserve">.8. Zamawiający odrzuci ofertę złożoną po terminie składania ofert. </w:t>
      </w:r>
    </w:p>
    <w:p w14:paraId="47196AC0" w14:textId="77777777" w:rsidR="00480C37" w:rsidRPr="00480C37" w:rsidRDefault="00480C37" w:rsidP="00480C37">
      <w:pPr>
        <w:jc w:val="both"/>
        <w:rPr>
          <w:rFonts w:ascii="Lato" w:hAnsi="Lato"/>
          <w:sz w:val="22"/>
          <w:szCs w:val="22"/>
        </w:rPr>
      </w:pPr>
    </w:p>
    <w:p w14:paraId="352133B9" w14:textId="23BFE4A3" w:rsidR="00480C37" w:rsidRPr="00480C37" w:rsidRDefault="236013AF" w:rsidP="00480C37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8</w:t>
      </w:r>
      <w:r w:rsidR="00480C37" w:rsidRPr="283C0BA6">
        <w:rPr>
          <w:rFonts w:ascii="Lato" w:hAnsi="Lato"/>
          <w:sz w:val="22"/>
          <w:szCs w:val="22"/>
        </w:rPr>
        <w:t xml:space="preserve">.9. Otwarcie ofert nastąpi w dniu </w:t>
      </w:r>
      <w:r w:rsidR="00057D17" w:rsidRPr="283C0BA6">
        <w:rPr>
          <w:rFonts w:ascii="Lato" w:hAnsi="Lato"/>
          <w:sz w:val="22"/>
          <w:szCs w:val="22"/>
        </w:rPr>
        <w:t>1</w:t>
      </w:r>
      <w:r w:rsidR="0EF90BFD" w:rsidRPr="283C0BA6">
        <w:rPr>
          <w:rFonts w:ascii="Lato" w:hAnsi="Lato"/>
          <w:sz w:val="22"/>
          <w:szCs w:val="22"/>
        </w:rPr>
        <w:t>1</w:t>
      </w:r>
      <w:r w:rsidR="00480C37" w:rsidRPr="283C0BA6">
        <w:rPr>
          <w:rFonts w:ascii="Lato" w:hAnsi="Lato"/>
          <w:sz w:val="22"/>
          <w:szCs w:val="22"/>
        </w:rPr>
        <w:t>.0</w:t>
      </w:r>
      <w:r w:rsidR="00057D17" w:rsidRPr="283C0BA6">
        <w:rPr>
          <w:rFonts w:ascii="Lato" w:hAnsi="Lato"/>
          <w:sz w:val="22"/>
          <w:szCs w:val="22"/>
        </w:rPr>
        <w:t>9</w:t>
      </w:r>
      <w:r w:rsidR="00480C37" w:rsidRPr="283C0BA6">
        <w:rPr>
          <w:rFonts w:ascii="Lato" w:hAnsi="Lato"/>
          <w:sz w:val="22"/>
          <w:szCs w:val="22"/>
        </w:rPr>
        <w:t xml:space="preserve">.2023 r. o godz. 12.05 </w:t>
      </w:r>
    </w:p>
    <w:p w14:paraId="55CA103B" w14:textId="77777777" w:rsidR="00480C37" w:rsidRPr="00480C37" w:rsidRDefault="00480C37" w:rsidP="00480C37">
      <w:pPr>
        <w:jc w:val="both"/>
        <w:rPr>
          <w:rFonts w:ascii="Lato" w:hAnsi="Lato"/>
          <w:sz w:val="22"/>
          <w:szCs w:val="22"/>
        </w:rPr>
      </w:pPr>
    </w:p>
    <w:p w14:paraId="43DD80F9" w14:textId="46FA7421" w:rsidR="00480C37" w:rsidRPr="00480C37" w:rsidRDefault="52FD88D2" w:rsidP="00480C37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8</w:t>
      </w:r>
      <w:r w:rsidR="00480C37" w:rsidRPr="283C0BA6">
        <w:rPr>
          <w:rFonts w:ascii="Lato" w:hAnsi="Lato"/>
          <w:sz w:val="22"/>
          <w:szCs w:val="22"/>
        </w:rPr>
        <w:t>.10. Otwarcie ofert następuje poprzez użycie mechanizmu do odszyfrowania ofert na platformazakupowa.pl</w:t>
      </w:r>
      <w:r w:rsidR="00057D17" w:rsidRPr="283C0BA6">
        <w:rPr>
          <w:rFonts w:ascii="Lato" w:hAnsi="Lato"/>
          <w:sz w:val="22"/>
          <w:szCs w:val="22"/>
        </w:rPr>
        <w:t>.</w:t>
      </w:r>
    </w:p>
    <w:p w14:paraId="23A9AC9F" w14:textId="77777777" w:rsidR="00480C37" w:rsidRPr="00480C37" w:rsidRDefault="00480C37" w:rsidP="00480C37">
      <w:pPr>
        <w:jc w:val="both"/>
        <w:rPr>
          <w:rFonts w:ascii="Lato" w:hAnsi="Lato"/>
          <w:sz w:val="22"/>
          <w:szCs w:val="22"/>
        </w:rPr>
      </w:pPr>
    </w:p>
    <w:p w14:paraId="3F501346" w14:textId="23C9A0A1" w:rsidR="00480C37" w:rsidRPr="00480C37" w:rsidRDefault="1AD17536" w:rsidP="00480C37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8</w:t>
      </w:r>
      <w:r w:rsidR="00480C37" w:rsidRPr="283C0BA6">
        <w:rPr>
          <w:rFonts w:ascii="Lato" w:hAnsi="Lato"/>
          <w:sz w:val="22"/>
          <w:szCs w:val="22"/>
        </w:rPr>
        <w:t xml:space="preserve">.11. Po otwarciu ofert zamawiający zamieści w platformazakupowa.pl informacje dotyczące: </w:t>
      </w:r>
    </w:p>
    <w:p w14:paraId="7E003127" w14:textId="77777777" w:rsidR="00480C37" w:rsidRPr="00480C37" w:rsidRDefault="00480C37" w:rsidP="00480C37">
      <w:pPr>
        <w:jc w:val="both"/>
        <w:rPr>
          <w:rFonts w:ascii="Lato" w:hAnsi="Lato"/>
          <w:sz w:val="22"/>
          <w:szCs w:val="22"/>
        </w:rPr>
      </w:pPr>
    </w:p>
    <w:p w14:paraId="686AA55E" w14:textId="430AC685" w:rsidR="00480C37" w:rsidRPr="00480C37" w:rsidRDefault="1F5C8DF4" w:rsidP="00480C37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8</w:t>
      </w:r>
      <w:r w:rsidR="00480C37" w:rsidRPr="283C0BA6">
        <w:rPr>
          <w:rFonts w:ascii="Lato" w:hAnsi="Lato"/>
          <w:sz w:val="22"/>
          <w:szCs w:val="22"/>
        </w:rPr>
        <w:t xml:space="preserve">.11.1. kwoty, jaką zamierza przeznaczyć na sfinansowanie zamówienia;  </w:t>
      </w:r>
    </w:p>
    <w:p w14:paraId="5E56FF42" w14:textId="77777777" w:rsidR="00480C37" w:rsidRPr="00480C37" w:rsidRDefault="00480C37" w:rsidP="00480C37">
      <w:pPr>
        <w:jc w:val="both"/>
        <w:rPr>
          <w:rFonts w:ascii="Lato" w:hAnsi="Lato"/>
          <w:sz w:val="22"/>
          <w:szCs w:val="22"/>
        </w:rPr>
      </w:pPr>
    </w:p>
    <w:p w14:paraId="61081858" w14:textId="4CC34FA0" w:rsidR="00480C37" w:rsidRPr="00480C37" w:rsidRDefault="1F5C8DF4" w:rsidP="00480C37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8</w:t>
      </w:r>
      <w:r w:rsidR="00480C37" w:rsidRPr="283C0BA6">
        <w:rPr>
          <w:rFonts w:ascii="Lato" w:hAnsi="Lato"/>
          <w:sz w:val="22"/>
          <w:szCs w:val="22"/>
        </w:rPr>
        <w:t xml:space="preserve">.11.2. firm (osób fizycznych) oraz adresów Wykonawców, którzy złożyli oferty w terminie; </w:t>
      </w:r>
    </w:p>
    <w:p w14:paraId="08A0A79F" w14:textId="75969AF3" w:rsidR="00480C37" w:rsidRDefault="2422D3F0" w:rsidP="00480C37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8</w:t>
      </w:r>
      <w:r w:rsidR="00480C37" w:rsidRPr="283C0BA6">
        <w:rPr>
          <w:rFonts w:ascii="Lato" w:hAnsi="Lato"/>
          <w:sz w:val="22"/>
          <w:szCs w:val="22"/>
        </w:rPr>
        <w:t>.11.3. ceny, terminów wykonania zamówienia, okresów gwarancji i warunków płatności zawartych w ofertach.</w:t>
      </w:r>
    </w:p>
    <w:p w14:paraId="6B9A89B8" w14:textId="77777777" w:rsidR="00057D17" w:rsidRDefault="00057D17" w:rsidP="00480C37">
      <w:pPr>
        <w:jc w:val="both"/>
        <w:rPr>
          <w:rFonts w:ascii="Lato" w:hAnsi="Lato"/>
          <w:sz w:val="22"/>
          <w:szCs w:val="22"/>
        </w:rPr>
      </w:pPr>
    </w:p>
    <w:p w14:paraId="38829D23" w14:textId="25A1D46F" w:rsidR="00057D17" w:rsidRPr="00057D17" w:rsidRDefault="2009CB70" w:rsidP="00057D17">
      <w:pPr>
        <w:ind w:firstLine="708"/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9</w:t>
      </w:r>
      <w:r w:rsidR="00057D17" w:rsidRPr="283C0BA6">
        <w:rPr>
          <w:rFonts w:ascii="Lato" w:hAnsi="Lato"/>
          <w:sz w:val="22"/>
          <w:szCs w:val="22"/>
        </w:rPr>
        <w:t xml:space="preserve">. Podstawy wykluczenia </w:t>
      </w:r>
    </w:p>
    <w:p w14:paraId="05D31100" w14:textId="77777777" w:rsidR="00057D17" w:rsidRPr="00057D17" w:rsidRDefault="00057D17" w:rsidP="00057D17">
      <w:pPr>
        <w:jc w:val="both"/>
        <w:rPr>
          <w:rFonts w:ascii="Lato" w:hAnsi="Lato"/>
          <w:sz w:val="22"/>
          <w:szCs w:val="22"/>
        </w:rPr>
      </w:pPr>
    </w:p>
    <w:p w14:paraId="0D3FD2D8" w14:textId="2D5A764F" w:rsidR="00057D17" w:rsidRPr="00057D17" w:rsidRDefault="0E36A1D3" w:rsidP="00057D17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9</w:t>
      </w:r>
      <w:r w:rsidR="00057D17" w:rsidRPr="283C0BA6">
        <w:rPr>
          <w:rFonts w:ascii="Lato" w:hAnsi="Lato"/>
          <w:sz w:val="22"/>
          <w:szCs w:val="22"/>
        </w:rPr>
        <w:t xml:space="preserve">.1. Z postępowania o udzielenie zamówienia wyklucza się z zastrzeżeniem art. 110 ust. 2 Ustawy PZP, Wykonawcę:  </w:t>
      </w:r>
    </w:p>
    <w:p w14:paraId="64885187" w14:textId="77777777" w:rsidR="00057D17" w:rsidRPr="00057D17" w:rsidRDefault="00057D17" w:rsidP="00057D17">
      <w:pPr>
        <w:jc w:val="both"/>
        <w:rPr>
          <w:rFonts w:ascii="Lato" w:hAnsi="Lato"/>
          <w:sz w:val="22"/>
          <w:szCs w:val="22"/>
        </w:rPr>
      </w:pPr>
    </w:p>
    <w:p w14:paraId="5CAC9690" w14:textId="77777777" w:rsidR="00057D17" w:rsidRPr="00057D17" w:rsidRDefault="00057D17" w:rsidP="00057D17">
      <w:pPr>
        <w:jc w:val="both"/>
        <w:rPr>
          <w:rFonts w:ascii="Lato" w:hAnsi="Lato"/>
          <w:sz w:val="22"/>
          <w:szCs w:val="22"/>
        </w:rPr>
      </w:pPr>
      <w:r w:rsidRPr="00057D17">
        <w:rPr>
          <w:rFonts w:ascii="Lato" w:hAnsi="Lato"/>
          <w:sz w:val="22"/>
          <w:szCs w:val="22"/>
        </w:rPr>
        <w:t xml:space="preserve">a) w stosunku do którego zachodzi którakolwiek z okoliczności wskazanych w art. 108 ust. 1 Ustawy PZP, </w:t>
      </w:r>
    </w:p>
    <w:p w14:paraId="6418E914" w14:textId="77777777" w:rsidR="00057D17" w:rsidRPr="00057D17" w:rsidRDefault="00057D17" w:rsidP="00057D17">
      <w:pPr>
        <w:jc w:val="both"/>
        <w:rPr>
          <w:rFonts w:ascii="Lato" w:hAnsi="Lato"/>
          <w:sz w:val="22"/>
          <w:szCs w:val="22"/>
        </w:rPr>
      </w:pPr>
    </w:p>
    <w:p w14:paraId="2AB28B25" w14:textId="77777777" w:rsidR="00057D17" w:rsidRPr="00057D17" w:rsidRDefault="00057D17" w:rsidP="00057D17">
      <w:pPr>
        <w:jc w:val="both"/>
        <w:rPr>
          <w:rFonts w:ascii="Lato" w:hAnsi="Lato"/>
          <w:sz w:val="22"/>
          <w:szCs w:val="22"/>
        </w:rPr>
      </w:pPr>
      <w:r w:rsidRPr="00057D17">
        <w:rPr>
          <w:rFonts w:ascii="Lato" w:hAnsi="Lato"/>
          <w:sz w:val="22"/>
          <w:szCs w:val="22"/>
        </w:rPr>
        <w:t xml:space="preserve">b) w stosunku do którego otwarto likwidację, ogłoszono upadłość, którego aktywami zarządza likwidator lub sąd, który zawarł układ z wierzycielami, którego działalność gospodarcza jest zawieszona, albo znajduje się on w innej tego rodzaju sytuacji wynikającej z podobnej procedury przewidzianej w przepisach miejsca wszczęcia tej procedury, to jest na podstawie art. 109 ust. 1 pkt 4 Ustawy PZP. </w:t>
      </w:r>
    </w:p>
    <w:p w14:paraId="1E90CCFB" w14:textId="77777777" w:rsidR="00057D17" w:rsidRPr="00057D17" w:rsidRDefault="00057D17" w:rsidP="00057D17">
      <w:pPr>
        <w:jc w:val="both"/>
        <w:rPr>
          <w:rFonts w:ascii="Lato" w:hAnsi="Lato"/>
          <w:sz w:val="22"/>
          <w:szCs w:val="22"/>
        </w:rPr>
      </w:pPr>
    </w:p>
    <w:p w14:paraId="3414780D" w14:textId="117F5073" w:rsidR="00057D17" w:rsidRPr="00057D17" w:rsidRDefault="00057D17" w:rsidP="00057D17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 xml:space="preserve">c) który podlega wykluczeniu z postępowań o udzielenie zamówienia publicznego na podstawie rozporządzenie Rady Unii Europejskiej (UE) 2022/576 w sprawie zmiany rozporządzenia (UE) nr 833/2014 dotyczącego środków ograniczających w związku z działaniami Rosji destabilizującymi sytuację na Ukrainie (Dz. Urz. UE nr L 111 z 8.04.2022, str. </w:t>
      </w:r>
      <w:r w:rsidR="02B395B5" w:rsidRPr="283C0BA6">
        <w:rPr>
          <w:rFonts w:ascii="Lato" w:hAnsi="Lato"/>
          <w:sz w:val="22"/>
          <w:szCs w:val="22"/>
        </w:rPr>
        <w:t>d</w:t>
      </w:r>
      <w:r w:rsidRPr="283C0BA6">
        <w:rPr>
          <w:rFonts w:ascii="Lato" w:hAnsi="Lato"/>
          <w:sz w:val="22"/>
          <w:szCs w:val="22"/>
        </w:rPr>
        <w:t xml:space="preserve">) oraz Ustawy z dnia 13 kwietnia 2022 r. o szczególnych rozwiązaniach w zakresie przeciwdziałania wspieraniu agresji na Ukrainę oraz służących ochronie bezpieczeństwa narodowego. </w:t>
      </w:r>
    </w:p>
    <w:p w14:paraId="104E4D69" w14:textId="77777777" w:rsidR="00057D17" w:rsidRPr="00057D17" w:rsidRDefault="00057D17" w:rsidP="00057D17">
      <w:pPr>
        <w:jc w:val="both"/>
        <w:rPr>
          <w:rFonts w:ascii="Lato" w:hAnsi="Lato"/>
          <w:sz w:val="22"/>
          <w:szCs w:val="22"/>
        </w:rPr>
      </w:pPr>
    </w:p>
    <w:p w14:paraId="48A59B47" w14:textId="1B763676" w:rsidR="00057D17" w:rsidRDefault="08A83528" w:rsidP="00057D17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9</w:t>
      </w:r>
      <w:r w:rsidR="00057D17" w:rsidRPr="283C0BA6">
        <w:rPr>
          <w:rFonts w:ascii="Lato" w:hAnsi="Lato"/>
          <w:sz w:val="22"/>
          <w:szCs w:val="22"/>
        </w:rPr>
        <w:t>.2. Wykonawca może zostać wykluczony przez Zamawiającego na każdym etapie postępowania o udzielenie zamówienia, w tym po ogłoszeniu wyników Postępowania – na etapie weryfikacji podmiotowej przed podpisaniem umowy (obecność na listach sankcyjnych, udział rosyjskich wykonawców etc.).</w:t>
      </w:r>
    </w:p>
    <w:p w14:paraId="398707C1" w14:textId="77777777" w:rsidR="00883A99" w:rsidRDefault="00883A99" w:rsidP="00057D17">
      <w:pPr>
        <w:jc w:val="both"/>
        <w:rPr>
          <w:rFonts w:ascii="Lato" w:hAnsi="Lato"/>
          <w:sz w:val="22"/>
          <w:szCs w:val="22"/>
        </w:rPr>
      </w:pPr>
    </w:p>
    <w:p w14:paraId="28E777BD" w14:textId="5442E0A4" w:rsidR="00883A99" w:rsidRPr="00883A99" w:rsidRDefault="00883A99" w:rsidP="00883A99">
      <w:pPr>
        <w:ind w:firstLine="708"/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1</w:t>
      </w:r>
      <w:r w:rsidR="507B121E" w:rsidRPr="283C0BA6">
        <w:rPr>
          <w:rFonts w:ascii="Lato" w:hAnsi="Lato"/>
          <w:sz w:val="22"/>
          <w:szCs w:val="22"/>
        </w:rPr>
        <w:t>0</w:t>
      </w:r>
      <w:r w:rsidRPr="283C0BA6">
        <w:rPr>
          <w:rFonts w:ascii="Lato" w:hAnsi="Lato"/>
          <w:sz w:val="22"/>
          <w:szCs w:val="22"/>
        </w:rPr>
        <w:t xml:space="preserve">. Badanie Ofert </w:t>
      </w:r>
    </w:p>
    <w:p w14:paraId="52E95E22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</w:p>
    <w:p w14:paraId="5DCD1B56" w14:textId="087DE595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1</w:t>
      </w:r>
      <w:r w:rsidR="4C057C25" w:rsidRPr="283C0BA6">
        <w:rPr>
          <w:rFonts w:ascii="Lato" w:hAnsi="Lato"/>
          <w:sz w:val="22"/>
          <w:szCs w:val="22"/>
        </w:rPr>
        <w:t>0</w:t>
      </w:r>
      <w:r w:rsidRPr="283C0BA6">
        <w:rPr>
          <w:rFonts w:ascii="Lato" w:hAnsi="Lato"/>
          <w:sz w:val="22"/>
          <w:szCs w:val="22"/>
        </w:rPr>
        <w:t xml:space="preserve">.1 W toku badania i oceny ofert zamawiający może żądać od Wykonawców wyjaśnień dotyczących treści złożonych ofert. </w:t>
      </w:r>
    </w:p>
    <w:p w14:paraId="209E9C0B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</w:p>
    <w:p w14:paraId="7FD517C0" w14:textId="45305012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1</w:t>
      </w:r>
      <w:r w:rsidR="3968264C" w:rsidRPr="283C0BA6">
        <w:rPr>
          <w:rFonts w:ascii="Lato" w:hAnsi="Lato"/>
          <w:sz w:val="22"/>
          <w:szCs w:val="22"/>
        </w:rPr>
        <w:t>0</w:t>
      </w:r>
      <w:r w:rsidRPr="283C0BA6">
        <w:rPr>
          <w:rFonts w:ascii="Lato" w:hAnsi="Lato"/>
          <w:sz w:val="22"/>
          <w:szCs w:val="22"/>
        </w:rPr>
        <w:t xml:space="preserve">.2. Zamawiający poprawi w ofercie: </w:t>
      </w:r>
    </w:p>
    <w:p w14:paraId="2CFD2513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</w:p>
    <w:p w14:paraId="06841B5A" w14:textId="2389D1A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1</w:t>
      </w:r>
      <w:r w:rsidR="224D6F6A" w:rsidRPr="283C0BA6">
        <w:rPr>
          <w:rFonts w:ascii="Lato" w:hAnsi="Lato"/>
          <w:sz w:val="22"/>
          <w:szCs w:val="22"/>
        </w:rPr>
        <w:t>0</w:t>
      </w:r>
      <w:r w:rsidRPr="283C0BA6">
        <w:rPr>
          <w:rFonts w:ascii="Lato" w:hAnsi="Lato"/>
          <w:sz w:val="22"/>
          <w:szCs w:val="22"/>
        </w:rPr>
        <w:t xml:space="preserve">.2.1. oczywiste omyłki pisarskie, </w:t>
      </w:r>
    </w:p>
    <w:p w14:paraId="151A102F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</w:p>
    <w:p w14:paraId="23EB8F4D" w14:textId="5B4ACC28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1</w:t>
      </w:r>
      <w:r w:rsidR="0DE08B62" w:rsidRPr="283C0BA6">
        <w:rPr>
          <w:rFonts w:ascii="Lato" w:hAnsi="Lato"/>
          <w:sz w:val="22"/>
          <w:szCs w:val="22"/>
        </w:rPr>
        <w:t>0</w:t>
      </w:r>
      <w:r w:rsidRPr="283C0BA6">
        <w:rPr>
          <w:rFonts w:ascii="Lato" w:hAnsi="Lato"/>
          <w:sz w:val="22"/>
          <w:szCs w:val="22"/>
        </w:rPr>
        <w:t xml:space="preserve">.2.2. oczywiste omyłki rachunkowe, z uwzględnieniem konsekwencji rachunkowych dokonanych poprawek, </w:t>
      </w:r>
    </w:p>
    <w:p w14:paraId="1EE5479B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</w:p>
    <w:p w14:paraId="5CF8B57C" w14:textId="091128DB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1</w:t>
      </w:r>
      <w:r w:rsidR="707FA0EA" w:rsidRPr="283C0BA6">
        <w:rPr>
          <w:rFonts w:ascii="Lato" w:hAnsi="Lato"/>
          <w:sz w:val="22"/>
          <w:szCs w:val="22"/>
        </w:rPr>
        <w:t>0</w:t>
      </w:r>
      <w:r w:rsidRPr="283C0BA6">
        <w:rPr>
          <w:rFonts w:ascii="Lato" w:hAnsi="Lato"/>
          <w:sz w:val="22"/>
          <w:szCs w:val="22"/>
        </w:rPr>
        <w:t xml:space="preserve">.2.3. inne omyłki polegające na niezgodności oferty z Zapytaniem Ofertowym, nie powodujące istotnych zmian w treści oferty, </w:t>
      </w:r>
    </w:p>
    <w:p w14:paraId="4C574E62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</w:p>
    <w:p w14:paraId="4C66D480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  <w:r w:rsidRPr="00883A99">
        <w:rPr>
          <w:rFonts w:ascii="Lato" w:hAnsi="Lato"/>
          <w:sz w:val="22"/>
          <w:szCs w:val="22"/>
        </w:rPr>
        <w:t xml:space="preserve">- niezwłocznie zawiadamiając o tym Wykonawcę, którego oferta została poprawiona. </w:t>
      </w:r>
    </w:p>
    <w:p w14:paraId="1FF3169B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</w:p>
    <w:p w14:paraId="4BB7058F" w14:textId="51BC8EE6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1</w:t>
      </w:r>
      <w:r w:rsidR="601D9DC4" w:rsidRPr="283C0BA6">
        <w:rPr>
          <w:rFonts w:ascii="Lato" w:hAnsi="Lato"/>
          <w:sz w:val="22"/>
          <w:szCs w:val="22"/>
        </w:rPr>
        <w:t>0</w:t>
      </w:r>
      <w:r w:rsidRPr="283C0BA6">
        <w:rPr>
          <w:rFonts w:ascii="Lato" w:hAnsi="Lato"/>
          <w:sz w:val="22"/>
          <w:szCs w:val="22"/>
        </w:rPr>
        <w:t>.3 W przypadku, o którym mowa w punkcie 1</w:t>
      </w:r>
      <w:r w:rsidR="1F61DC42" w:rsidRPr="283C0BA6">
        <w:rPr>
          <w:rFonts w:ascii="Lato" w:hAnsi="Lato"/>
          <w:sz w:val="22"/>
          <w:szCs w:val="22"/>
        </w:rPr>
        <w:t>0</w:t>
      </w:r>
      <w:r w:rsidRPr="283C0BA6">
        <w:rPr>
          <w:rFonts w:ascii="Lato" w:hAnsi="Lato"/>
          <w:sz w:val="22"/>
          <w:szCs w:val="22"/>
        </w:rPr>
        <w:t xml:space="preserve">.2.3 Zapytania Ofertowego, Zamawiający wyznacza Wykonawcy odpowiedni termin na wyrażenie zgody na poprawienie w ofercie omyłki lub zakwestionowanie jej poprawienia. Brak odpowiedzi w wyznaczonym terminie uznaje się za wyrażenie zgody na poprawienie omyłki. </w:t>
      </w:r>
    </w:p>
    <w:p w14:paraId="475D2334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</w:p>
    <w:p w14:paraId="5B1C5D14" w14:textId="187879B9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1</w:t>
      </w:r>
      <w:r w:rsidR="667B9E46" w:rsidRPr="283C0BA6">
        <w:rPr>
          <w:rFonts w:ascii="Lato" w:hAnsi="Lato"/>
          <w:sz w:val="22"/>
          <w:szCs w:val="22"/>
        </w:rPr>
        <w:t>0</w:t>
      </w:r>
      <w:r w:rsidRPr="283C0BA6">
        <w:rPr>
          <w:rFonts w:ascii="Lato" w:hAnsi="Lato"/>
          <w:sz w:val="22"/>
          <w:szCs w:val="22"/>
        </w:rPr>
        <w:t xml:space="preserve">.4 Zamawiający odrzuca ofertę, jeżeli: </w:t>
      </w:r>
    </w:p>
    <w:p w14:paraId="6A2BA446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</w:p>
    <w:p w14:paraId="274A13BB" w14:textId="7A007AB4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1</w:t>
      </w:r>
      <w:r w:rsidR="60274313" w:rsidRPr="283C0BA6">
        <w:rPr>
          <w:rFonts w:ascii="Lato" w:hAnsi="Lato"/>
          <w:sz w:val="22"/>
          <w:szCs w:val="22"/>
        </w:rPr>
        <w:t>0</w:t>
      </w:r>
      <w:r w:rsidRPr="283C0BA6">
        <w:rPr>
          <w:rFonts w:ascii="Lato" w:hAnsi="Lato"/>
          <w:sz w:val="22"/>
          <w:szCs w:val="22"/>
        </w:rPr>
        <w:t xml:space="preserve">.4.1. została złożona po terminie składania ofert;  </w:t>
      </w:r>
    </w:p>
    <w:p w14:paraId="5FE3C1E7" w14:textId="7AE53C99" w:rsidR="00883A99" w:rsidRPr="00883A99" w:rsidRDefault="00883A99" w:rsidP="00883A99">
      <w:pPr>
        <w:tabs>
          <w:tab w:val="left" w:pos="5064"/>
        </w:tabs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ab/>
      </w:r>
    </w:p>
    <w:p w14:paraId="3F929402" w14:textId="3B12DF05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1</w:t>
      </w:r>
      <w:r w:rsidR="2C6FB603" w:rsidRPr="283C0BA6">
        <w:rPr>
          <w:rFonts w:ascii="Lato" w:hAnsi="Lato"/>
          <w:sz w:val="22"/>
          <w:szCs w:val="22"/>
        </w:rPr>
        <w:t>0</w:t>
      </w:r>
      <w:r w:rsidRPr="283C0BA6">
        <w:rPr>
          <w:rFonts w:ascii="Lato" w:hAnsi="Lato"/>
          <w:sz w:val="22"/>
          <w:szCs w:val="22"/>
        </w:rPr>
        <w:t xml:space="preserve">.4.2. została złożona przez wykonawcę:  </w:t>
      </w:r>
    </w:p>
    <w:p w14:paraId="7544E970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</w:p>
    <w:p w14:paraId="6FBC7049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  <w:r w:rsidRPr="00883A99">
        <w:rPr>
          <w:rFonts w:ascii="Lato" w:hAnsi="Lato"/>
          <w:sz w:val="22"/>
          <w:szCs w:val="22"/>
        </w:rPr>
        <w:t xml:space="preserve">a) podlegającego wykluczeniu z postępowania lub  </w:t>
      </w:r>
    </w:p>
    <w:p w14:paraId="2B2C9170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</w:p>
    <w:p w14:paraId="67D44556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  <w:r w:rsidRPr="00883A99">
        <w:rPr>
          <w:rFonts w:ascii="Lato" w:hAnsi="Lato"/>
          <w:sz w:val="22"/>
          <w:szCs w:val="22"/>
        </w:rPr>
        <w:t xml:space="preserve">b) niespełniającego warunków udziału w postępowaniu lub </w:t>
      </w:r>
    </w:p>
    <w:p w14:paraId="5574D14D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</w:p>
    <w:p w14:paraId="7D8E67BC" w14:textId="6AEFBA4B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1</w:t>
      </w:r>
      <w:r w:rsidR="767CD63F" w:rsidRPr="283C0BA6">
        <w:rPr>
          <w:rFonts w:ascii="Lato" w:hAnsi="Lato"/>
          <w:sz w:val="22"/>
          <w:szCs w:val="22"/>
        </w:rPr>
        <w:t>0</w:t>
      </w:r>
      <w:r w:rsidRPr="283C0BA6">
        <w:rPr>
          <w:rFonts w:ascii="Lato" w:hAnsi="Lato"/>
          <w:sz w:val="22"/>
          <w:szCs w:val="22"/>
        </w:rPr>
        <w:t xml:space="preserve">.4.3. jej treść jest niezgodna z warunkami zamówienia;  </w:t>
      </w:r>
    </w:p>
    <w:p w14:paraId="5B2EA5A9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</w:p>
    <w:p w14:paraId="279622BB" w14:textId="37A14E25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1</w:t>
      </w:r>
      <w:r w:rsidR="27FA200A" w:rsidRPr="283C0BA6">
        <w:rPr>
          <w:rFonts w:ascii="Lato" w:hAnsi="Lato"/>
          <w:sz w:val="22"/>
          <w:szCs w:val="22"/>
        </w:rPr>
        <w:t>0</w:t>
      </w:r>
      <w:r w:rsidRPr="283C0BA6">
        <w:rPr>
          <w:rFonts w:ascii="Lato" w:hAnsi="Lato"/>
          <w:sz w:val="22"/>
          <w:szCs w:val="22"/>
        </w:rPr>
        <w:t xml:space="preserve">.4.4. nie została sporządzona lub przekazana w sposób zgodny z wymaganiami technicznymi oraz organizacyjnymi sporządzania lub przekazywania ofert przy użyciu środków komunikacji elektronicznej określonymi przez zamawiającego;  </w:t>
      </w:r>
    </w:p>
    <w:p w14:paraId="45BF2DB6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</w:p>
    <w:p w14:paraId="5249676C" w14:textId="154B91FE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1</w:t>
      </w:r>
      <w:r w:rsidR="361FC110" w:rsidRPr="283C0BA6">
        <w:rPr>
          <w:rFonts w:ascii="Lato" w:hAnsi="Lato"/>
          <w:sz w:val="22"/>
          <w:szCs w:val="22"/>
        </w:rPr>
        <w:t>0</w:t>
      </w:r>
      <w:r w:rsidRPr="283C0BA6">
        <w:rPr>
          <w:rFonts w:ascii="Lato" w:hAnsi="Lato"/>
          <w:sz w:val="22"/>
          <w:szCs w:val="22"/>
        </w:rPr>
        <w:t xml:space="preserve">.4.5. została złożona w warunkach czynu nieuczciwej konkurencji w rozumieniu ustawy z dnia 16 kwietnia 1993 r. o zwalczaniu nieuczciwej konkurencji;  </w:t>
      </w:r>
    </w:p>
    <w:p w14:paraId="65117EF0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</w:p>
    <w:p w14:paraId="6B3F9BD2" w14:textId="1E2765C3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1</w:t>
      </w:r>
      <w:r w:rsidR="70276B9F" w:rsidRPr="283C0BA6">
        <w:rPr>
          <w:rFonts w:ascii="Lato" w:hAnsi="Lato"/>
          <w:sz w:val="22"/>
          <w:szCs w:val="22"/>
        </w:rPr>
        <w:t>0</w:t>
      </w:r>
      <w:r w:rsidRPr="283C0BA6">
        <w:rPr>
          <w:rFonts w:ascii="Lato" w:hAnsi="Lato"/>
          <w:sz w:val="22"/>
          <w:szCs w:val="22"/>
        </w:rPr>
        <w:t xml:space="preserve">.4.6. zawiera rażąco niską cenę lub koszt w stosunku do przedmiotu zamówienia;  </w:t>
      </w:r>
    </w:p>
    <w:p w14:paraId="0249B0F1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</w:p>
    <w:p w14:paraId="6015C585" w14:textId="3862054C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1</w:t>
      </w:r>
      <w:r w:rsidR="6979B13A" w:rsidRPr="283C0BA6">
        <w:rPr>
          <w:rFonts w:ascii="Lato" w:hAnsi="Lato"/>
          <w:sz w:val="22"/>
          <w:szCs w:val="22"/>
        </w:rPr>
        <w:t>0</w:t>
      </w:r>
      <w:r w:rsidRPr="283C0BA6">
        <w:rPr>
          <w:rFonts w:ascii="Lato" w:hAnsi="Lato"/>
          <w:sz w:val="22"/>
          <w:szCs w:val="22"/>
        </w:rPr>
        <w:t xml:space="preserve">.4.7. zawiera błędy w obliczeniu ceny lub kosztu;  </w:t>
      </w:r>
    </w:p>
    <w:p w14:paraId="3E477375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</w:p>
    <w:p w14:paraId="56252ED0" w14:textId="46B288E0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1</w:t>
      </w:r>
      <w:r w:rsidR="508D4D4F" w:rsidRPr="283C0BA6">
        <w:rPr>
          <w:rFonts w:ascii="Lato" w:hAnsi="Lato"/>
          <w:sz w:val="22"/>
          <w:szCs w:val="22"/>
        </w:rPr>
        <w:t>0</w:t>
      </w:r>
      <w:r w:rsidRPr="283C0BA6">
        <w:rPr>
          <w:rFonts w:ascii="Lato" w:hAnsi="Lato"/>
          <w:sz w:val="22"/>
          <w:szCs w:val="22"/>
        </w:rPr>
        <w:t xml:space="preserve">.4.8. wykonawca w wyznaczonym terminie zakwestionował poprawienie omyłki,  </w:t>
      </w:r>
    </w:p>
    <w:p w14:paraId="6B81BD33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</w:p>
    <w:p w14:paraId="6B442CFC" w14:textId="592A6245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1</w:t>
      </w:r>
      <w:r w:rsidR="58BB209B" w:rsidRPr="283C0BA6">
        <w:rPr>
          <w:rFonts w:ascii="Lato" w:hAnsi="Lato"/>
          <w:sz w:val="22"/>
          <w:szCs w:val="22"/>
        </w:rPr>
        <w:t>0</w:t>
      </w:r>
      <w:r w:rsidRPr="283C0BA6">
        <w:rPr>
          <w:rFonts w:ascii="Lato" w:hAnsi="Lato"/>
          <w:sz w:val="22"/>
          <w:szCs w:val="22"/>
        </w:rPr>
        <w:t xml:space="preserve">.4.9. wykonawca nie wyraził pisemnej zgody na przedłużenie terminu związania ofertą;  </w:t>
      </w:r>
    </w:p>
    <w:p w14:paraId="317EA946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</w:p>
    <w:p w14:paraId="6330A14B" w14:textId="0ACD124B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1</w:t>
      </w:r>
      <w:r w:rsidR="38787846" w:rsidRPr="283C0BA6">
        <w:rPr>
          <w:rFonts w:ascii="Lato" w:hAnsi="Lato"/>
          <w:sz w:val="22"/>
          <w:szCs w:val="22"/>
        </w:rPr>
        <w:t>0</w:t>
      </w:r>
      <w:r w:rsidRPr="283C0BA6">
        <w:rPr>
          <w:rFonts w:ascii="Lato" w:hAnsi="Lato"/>
          <w:sz w:val="22"/>
          <w:szCs w:val="22"/>
        </w:rPr>
        <w:t xml:space="preserve">.4.10. wykonawca nie wyraził pisemnej zgody na wybór jego oferty po upływie terminu związania ofertą;  </w:t>
      </w:r>
    </w:p>
    <w:p w14:paraId="5BA8A34B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</w:p>
    <w:p w14:paraId="6F8D6769" w14:textId="177AC6A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1</w:t>
      </w:r>
      <w:r w:rsidR="2AFA51D8" w:rsidRPr="283C0BA6">
        <w:rPr>
          <w:rFonts w:ascii="Lato" w:hAnsi="Lato"/>
          <w:sz w:val="22"/>
          <w:szCs w:val="22"/>
        </w:rPr>
        <w:t>0</w:t>
      </w:r>
      <w:r w:rsidRPr="283C0BA6">
        <w:rPr>
          <w:rFonts w:ascii="Lato" w:hAnsi="Lato"/>
          <w:sz w:val="22"/>
          <w:szCs w:val="22"/>
        </w:rPr>
        <w:t xml:space="preserve">.4.11. jej przyjęcie naruszałoby bezpieczeństwo publiczne lub istotny interes bezpieczeństwa państwa, a tego bezpieczeństwa lub interesu nie można zagwarantować w inny sposób;  </w:t>
      </w:r>
    </w:p>
    <w:p w14:paraId="1EC507F4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</w:p>
    <w:p w14:paraId="07CEE932" w14:textId="228DF9CA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1</w:t>
      </w:r>
      <w:r w:rsidR="45C24CB6" w:rsidRPr="283C0BA6">
        <w:rPr>
          <w:rFonts w:ascii="Lato" w:hAnsi="Lato"/>
          <w:sz w:val="22"/>
          <w:szCs w:val="22"/>
        </w:rPr>
        <w:t>0</w:t>
      </w:r>
      <w:r w:rsidRPr="283C0BA6">
        <w:rPr>
          <w:rFonts w:ascii="Lato" w:hAnsi="Lato"/>
          <w:sz w:val="22"/>
          <w:szCs w:val="22"/>
        </w:rPr>
        <w:t xml:space="preserve">.4.12. została złożona bez odbycia wizji lokalnej lub bez sprawdzenia dokumentów niezbędnych do realizacji zamówienia dostępnych na miejscu u zamawiającego, w przypadku, gdy zamawiający tego wymagał w dokumentach zamówienia. </w:t>
      </w:r>
    </w:p>
    <w:p w14:paraId="27D4D691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</w:p>
    <w:p w14:paraId="3E2230F7" w14:textId="612611CB" w:rsidR="00883A99" w:rsidRDefault="00883A99" w:rsidP="00883A99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1</w:t>
      </w:r>
      <w:r w:rsidR="6682154E" w:rsidRPr="283C0BA6">
        <w:rPr>
          <w:rFonts w:ascii="Lato" w:hAnsi="Lato"/>
          <w:sz w:val="22"/>
          <w:szCs w:val="22"/>
        </w:rPr>
        <w:t>0</w:t>
      </w:r>
      <w:r w:rsidRPr="283C0BA6">
        <w:rPr>
          <w:rFonts w:ascii="Lato" w:hAnsi="Lato"/>
          <w:sz w:val="22"/>
          <w:szCs w:val="22"/>
        </w:rPr>
        <w:t>.5 Zamawiający może odrzucić ofertę, jeśli łączna cena ofertowa jest wyższa niż kwota, którą Zamawiający zamierzał przeznaczyć na realizację zamówienia.</w:t>
      </w:r>
    </w:p>
    <w:p w14:paraId="4A18D813" w14:textId="77777777" w:rsidR="00883A99" w:rsidRDefault="00883A99" w:rsidP="00883A99">
      <w:pPr>
        <w:jc w:val="both"/>
        <w:rPr>
          <w:rFonts w:ascii="Lato" w:hAnsi="Lato"/>
          <w:sz w:val="22"/>
          <w:szCs w:val="22"/>
        </w:rPr>
      </w:pPr>
    </w:p>
    <w:p w14:paraId="55BCB144" w14:textId="04BAF38C" w:rsidR="00883A99" w:rsidRPr="00883A99" w:rsidRDefault="00883A99" w:rsidP="00883A99">
      <w:pPr>
        <w:ind w:firstLine="708"/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1</w:t>
      </w:r>
      <w:r w:rsidR="0B58C78D" w:rsidRPr="283C0BA6">
        <w:rPr>
          <w:rFonts w:ascii="Lato" w:hAnsi="Lato"/>
          <w:sz w:val="22"/>
          <w:szCs w:val="22"/>
        </w:rPr>
        <w:t>1</w:t>
      </w:r>
      <w:r w:rsidRPr="283C0BA6">
        <w:rPr>
          <w:rFonts w:ascii="Lato" w:hAnsi="Lato"/>
          <w:sz w:val="22"/>
          <w:szCs w:val="22"/>
        </w:rPr>
        <w:t xml:space="preserve">. Kryteria oceny ofert </w:t>
      </w:r>
    </w:p>
    <w:p w14:paraId="42E95538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</w:p>
    <w:p w14:paraId="3673D308" w14:textId="24922C24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  <w:r w:rsidRPr="00883A99">
        <w:rPr>
          <w:rFonts w:ascii="Lato" w:hAnsi="Lato"/>
          <w:sz w:val="22"/>
          <w:szCs w:val="22"/>
        </w:rPr>
        <w:t xml:space="preserve">Punkty zostaną przyznane w skali punktowej łącznie 100 punktów za wszystkie kryteria zgodnie z poniższym podziałem: </w:t>
      </w:r>
    </w:p>
    <w:p w14:paraId="14739FBE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</w:p>
    <w:p w14:paraId="32C3FA97" w14:textId="53AF48A8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1</w:t>
      </w:r>
      <w:r w:rsidR="63300AC3" w:rsidRPr="283C0BA6">
        <w:rPr>
          <w:rFonts w:ascii="Lato" w:hAnsi="Lato"/>
          <w:sz w:val="22"/>
          <w:szCs w:val="22"/>
        </w:rPr>
        <w:t>1</w:t>
      </w:r>
      <w:r w:rsidRPr="283C0BA6">
        <w:rPr>
          <w:rFonts w:ascii="Lato" w:hAnsi="Lato"/>
          <w:sz w:val="22"/>
          <w:szCs w:val="22"/>
        </w:rPr>
        <w:t xml:space="preserve">.1.Kryterium Cena (maksymalnie </w:t>
      </w:r>
      <w:r w:rsidR="000457F4">
        <w:rPr>
          <w:rFonts w:ascii="Lato" w:hAnsi="Lato"/>
          <w:sz w:val="22"/>
          <w:szCs w:val="22"/>
        </w:rPr>
        <w:t>7</w:t>
      </w:r>
      <w:r w:rsidRPr="283C0BA6">
        <w:rPr>
          <w:rFonts w:ascii="Lato" w:hAnsi="Lato"/>
          <w:sz w:val="22"/>
          <w:szCs w:val="22"/>
        </w:rPr>
        <w:t xml:space="preserve">0 punktów). Kryterium cenowe opiera się na formule: Oc. = Cmin./Cprop. * </w:t>
      </w:r>
      <w:r w:rsidR="73EC2671" w:rsidRPr="283C0BA6">
        <w:rPr>
          <w:rFonts w:ascii="Lato" w:hAnsi="Lato"/>
          <w:sz w:val="22"/>
          <w:szCs w:val="22"/>
        </w:rPr>
        <w:t>7</w:t>
      </w:r>
      <w:r w:rsidRPr="283C0BA6">
        <w:rPr>
          <w:rFonts w:ascii="Lato" w:hAnsi="Lato"/>
          <w:sz w:val="22"/>
          <w:szCs w:val="22"/>
        </w:rPr>
        <w:t xml:space="preserve">0   </w:t>
      </w:r>
    </w:p>
    <w:p w14:paraId="23714009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</w:p>
    <w:p w14:paraId="164829FD" w14:textId="43DFFBDB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  <w:r w:rsidRPr="00883A99">
        <w:rPr>
          <w:rFonts w:ascii="Lato" w:hAnsi="Lato"/>
          <w:sz w:val="22"/>
          <w:szCs w:val="22"/>
        </w:rPr>
        <w:t xml:space="preserve">gdzie Oc. - liczba punktów przyznanych ocenianemu wniosku, zaokrąglona do liczby całkowitej, Cmin. - najniższa oferowana cena. Cprop. - cena ocenianej propozycji.  </w:t>
      </w:r>
    </w:p>
    <w:p w14:paraId="697F79B1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</w:p>
    <w:p w14:paraId="5A6C70A3" w14:textId="5A84CA3C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1</w:t>
      </w:r>
      <w:r w:rsidR="7C1163DB" w:rsidRPr="283C0BA6">
        <w:rPr>
          <w:rFonts w:ascii="Lato" w:hAnsi="Lato"/>
          <w:sz w:val="22"/>
          <w:szCs w:val="22"/>
        </w:rPr>
        <w:t>1</w:t>
      </w:r>
      <w:r w:rsidRPr="283C0BA6">
        <w:rPr>
          <w:rFonts w:ascii="Lato" w:hAnsi="Lato"/>
          <w:sz w:val="22"/>
          <w:szCs w:val="22"/>
        </w:rPr>
        <w:t xml:space="preserve">.2. Kryterium </w:t>
      </w:r>
      <w:r w:rsidR="4FD6159A" w:rsidRPr="283C0BA6">
        <w:rPr>
          <w:rFonts w:ascii="Lato" w:hAnsi="Lato"/>
          <w:sz w:val="22"/>
          <w:szCs w:val="22"/>
        </w:rPr>
        <w:t>Lokalizacji</w:t>
      </w:r>
      <w:r w:rsidR="28189D1D" w:rsidRPr="283C0BA6">
        <w:rPr>
          <w:rFonts w:ascii="Lato" w:hAnsi="Lato"/>
          <w:sz w:val="22"/>
          <w:szCs w:val="22"/>
        </w:rPr>
        <w:t xml:space="preserve"> (15 punktów)</w:t>
      </w:r>
      <w:r w:rsidR="4FD6159A" w:rsidRPr="283C0BA6">
        <w:rPr>
          <w:rFonts w:ascii="Lato" w:hAnsi="Lato"/>
          <w:sz w:val="22"/>
          <w:szCs w:val="22"/>
        </w:rPr>
        <w:t xml:space="preserve">. </w:t>
      </w:r>
      <w:r w:rsidR="67015D8E" w:rsidRPr="283C0BA6">
        <w:rPr>
          <w:rFonts w:ascii="Lato" w:hAnsi="Lato"/>
          <w:sz w:val="22"/>
          <w:szCs w:val="22"/>
        </w:rPr>
        <w:t>Uwzględnia</w:t>
      </w:r>
      <w:r w:rsidR="4FD6159A" w:rsidRPr="283C0BA6">
        <w:rPr>
          <w:rFonts w:ascii="Lato" w:hAnsi="Lato"/>
          <w:sz w:val="22"/>
          <w:szCs w:val="22"/>
        </w:rPr>
        <w:t xml:space="preserve"> się odległ</w:t>
      </w:r>
      <w:r w:rsidR="6CF76285" w:rsidRPr="283C0BA6">
        <w:rPr>
          <w:rFonts w:ascii="Lato" w:hAnsi="Lato"/>
          <w:sz w:val="22"/>
          <w:szCs w:val="22"/>
        </w:rPr>
        <w:t xml:space="preserve">ość od dworca centralnego w Warszawie oraz lekkość dojazdu, w tym ilość przesiadek komunikacją miejską.  </w:t>
      </w:r>
      <w:r w:rsidR="12A52F10" w:rsidRPr="283C0BA6">
        <w:rPr>
          <w:rFonts w:ascii="Lato" w:hAnsi="Lato"/>
          <w:sz w:val="22"/>
          <w:szCs w:val="22"/>
        </w:rPr>
        <w:t xml:space="preserve">Dojazd w ramach 15 </w:t>
      </w:r>
      <w:r w:rsidR="701155F9" w:rsidRPr="283C0BA6">
        <w:rPr>
          <w:rFonts w:ascii="Lato" w:hAnsi="Lato"/>
          <w:sz w:val="22"/>
          <w:szCs w:val="22"/>
        </w:rPr>
        <w:t xml:space="preserve">minut podróży komunikacją miejską bez przesiadek pozwoli </w:t>
      </w:r>
      <w:r w:rsidRPr="283C0BA6">
        <w:rPr>
          <w:rFonts w:ascii="Lato" w:hAnsi="Lato"/>
          <w:sz w:val="22"/>
          <w:szCs w:val="22"/>
        </w:rPr>
        <w:t xml:space="preserve">przyznać dodatkowe </w:t>
      </w:r>
      <w:r w:rsidR="1222C5B1" w:rsidRPr="283C0BA6">
        <w:rPr>
          <w:rFonts w:ascii="Lato" w:hAnsi="Lato"/>
          <w:sz w:val="22"/>
          <w:szCs w:val="22"/>
        </w:rPr>
        <w:t>15</w:t>
      </w:r>
      <w:r w:rsidRPr="283C0BA6">
        <w:rPr>
          <w:rFonts w:ascii="Lato" w:hAnsi="Lato"/>
          <w:sz w:val="22"/>
          <w:szCs w:val="22"/>
        </w:rPr>
        <w:t xml:space="preserve"> punktów. </w:t>
      </w:r>
    </w:p>
    <w:p w14:paraId="0D2A084A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</w:p>
    <w:p w14:paraId="741F8BB7" w14:textId="61E7893C" w:rsidR="00883A99" w:rsidRDefault="00883A99" w:rsidP="00883A99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1</w:t>
      </w:r>
      <w:r w:rsidR="043F3728" w:rsidRPr="283C0BA6">
        <w:rPr>
          <w:rFonts w:ascii="Lato" w:hAnsi="Lato"/>
          <w:sz w:val="22"/>
          <w:szCs w:val="22"/>
        </w:rPr>
        <w:t>1</w:t>
      </w:r>
      <w:r w:rsidRPr="283C0BA6">
        <w:rPr>
          <w:rFonts w:ascii="Lato" w:hAnsi="Lato"/>
          <w:sz w:val="22"/>
          <w:szCs w:val="22"/>
        </w:rPr>
        <w:t>.3. Kryterium Standard (</w:t>
      </w:r>
      <w:r w:rsidR="1FEAC9D1" w:rsidRPr="283C0BA6">
        <w:rPr>
          <w:rFonts w:ascii="Lato" w:hAnsi="Lato"/>
          <w:sz w:val="22"/>
          <w:szCs w:val="22"/>
        </w:rPr>
        <w:t>15</w:t>
      </w:r>
      <w:r w:rsidRPr="283C0BA6">
        <w:rPr>
          <w:rFonts w:ascii="Lato" w:hAnsi="Lato"/>
          <w:sz w:val="22"/>
          <w:szCs w:val="22"/>
        </w:rPr>
        <w:t xml:space="preserve"> punktów). Zapewnienie noclegów w obiekcie o podwyższonym standardzie (tj. standard hotelu czterogwiazdkowego lub wyższym) pozwoli przyznać wnioskowi dodatkowe </w:t>
      </w:r>
      <w:r w:rsidR="4DADB76E" w:rsidRPr="283C0BA6">
        <w:rPr>
          <w:rFonts w:ascii="Lato" w:hAnsi="Lato"/>
          <w:sz w:val="22"/>
          <w:szCs w:val="22"/>
        </w:rPr>
        <w:t>15</w:t>
      </w:r>
      <w:r w:rsidRPr="283C0BA6">
        <w:rPr>
          <w:rFonts w:ascii="Lato" w:hAnsi="Lato"/>
          <w:sz w:val="22"/>
          <w:szCs w:val="22"/>
        </w:rPr>
        <w:t xml:space="preserve"> punktów.</w:t>
      </w:r>
    </w:p>
    <w:p w14:paraId="255646F9" w14:textId="77777777" w:rsidR="00883A99" w:rsidRDefault="00883A99" w:rsidP="00883A99">
      <w:pPr>
        <w:jc w:val="both"/>
        <w:rPr>
          <w:rFonts w:ascii="Lato" w:hAnsi="Lato"/>
          <w:sz w:val="22"/>
          <w:szCs w:val="22"/>
        </w:rPr>
      </w:pPr>
    </w:p>
    <w:p w14:paraId="658EA84A" w14:textId="3EAF254A" w:rsidR="00883A99" w:rsidRPr="00883A99" w:rsidRDefault="00883A99" w:rsidP="00883A99">
      <w:pPr>
        <w:ind w:firstLine="708"/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1</w:t>
      </w:r>
      <w:r w:rsidR="22C6DB54" w:rsidRPr="283C0BA6">
        <w:rPr>
          <w:rFonts w:ascii="Lato" w:hAnsi="Lato"/>
          <w:sz w:val="22"/>
          <w:szCs w:val="22"/>
        </w:rPr>
        <w:t>2</w:t>
      </w:r>
      <w:r w:rsidRPr="283C0BA6">
        <w:rPr>
          <w:rFonts w:ascii="Lato" w:hAnsi="Lato"/>
          <w:sz w:val="22"/>
          <w:szCs w:val="22"/>
        </w:rPr>
        <w:t xml:space="preserve">. Wybór oferty i umowa </w:t>
      </w:r>
    </w:p>
    <w:p w14:paraId="2CDB01DD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</w:p>
    <w:p w14:paraId="68E35319" w14:textId="2722D242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1</w:t>
      </w:r>
      <w:r w:rsidR="391565C4" w:rsidRPr="283C0BA6">
        <w:rPr>
          <w:rFonts w:ascii="Lato" w:hAnsi="Lato"/>
          <w:sz w:val="22"/>
          <w:szCs w:val="22"/>
        </w:rPr>
        <w:t>2</w:t>
      </w:r>
      <w:r w:rsidRPr="283C0BA6">
        <w:rPr>
          <w:rFonts w:ascii="Lato" w:hAnsi="Lato"/>
          <w:sz w:val="22"/>
          <w:szCs w:val="22"/>
        </w:rPr>
        <w:t xml:space="preserve">.1. Jako najkorzystniejsza zostanie wybrana oferta, która otrzymała największą liczbę punktów. </w:t>
      </w:r>
    </w:p>
    <w:p w14:paraId="73F7E1C9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</w:p>
    <w:p w14:paraId="079DD7F4" w14:textId="493B690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1</w:t>
      </w:r>
      <w:r w:rsidR="28DE7738" w:rsidRPr="283C0BA6">
        <w:rPr>
          <w:rFonts w:ascii="Lato" w:hAnsi="Lato"/>
          <w:sz w:val="22"/>
          <w:szCs w:val="22"/>
        </w:rPr>
        <w:t>2</w:t>
      </w:r>
      <w:r w:rsidRPr="283C0BA6">
        <w:rPr>
          <w:rFonts w:ascii="Lato" w:hAnsi="Lato"/>
          <w:sz w:val="22"/>
          <w:szCs w:val="22"/>
        </w:rPr>
        <w:t xml:space="preserve">.2. Z wybranym wykonawcą zostanie spisana umowa. </w:t>
      </w:r>
    </w:p>
    <w:p w14:paraId="4D726FE6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</w:p>
    <w:p w14:paraId="3A3BB69A" w14:textId="7908F870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1</w:t>
      </w:r>
      <w:r w:rsidR="28DE7738" w:rsidRPr="283C0BA6">
        <w:rPr>
          <w:rFonts w:ascii="Lato" w:hAnsi="Lato"/>
          <w:sz w:val="22"/>
          <w:szCs w:val="22"/>
        </w:rPr>
        <w:t>2</w:t>
      </w:r>
      <w:r w:rsidRPr="283C0BA6">
        <w:rPr>
          <w:rFonts w:ascii="Lato" w:hAnsi="Lato"/>
          <w:sz w:val="22"/>
          <w:szCs w:val="22"/>
        </w:rPr>
        <w:t xml:space="preserve">.3. Wykonawca, którego oferta została wybrana jako najkorzystniejsza, zostanie poinformowany przez Zamawiającego o miejscu i terminie podpisania umowy. </w:t>
      </w:r>
    </w:p>
    <w:p w14:paraId="1FD908F0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</w:p>
    <w:p w14:paraId="6438B49B" w14:textId="3122CBFB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lastRenderedPageBreak/>
        <w:t>1</w:t>
      </w:r>
      <w:r w:rsidR="2C71FC7F" w:rsidRPr="283C0BA6">
        <w:rPr>
          <w:rFonts w:ascii="Lato" w:hAnsi="Lato"/>
          <w:sz w:val="22"/>
          <w:szCs w:val="22"/>
        </w:rPr>
        <w:t>2</w:t>
      </w:r>
      <w:r w:rsidRPr="283C0BA6">
        <w:rPr>
          <w:rFonts w:ascii="Lato" w:hAnsi="Lato"/>
          <w:sz w:val="22"/>
          <w:szCs w:val="22"/>
        </w:rPr>
        <w:t xml:space="preserve">.4. Wykonawca przed zawarciem umowy poda wszelkie informacje niezbędne do wypełnienia treści umowy na wezwanie Zamawiającego. </w:t>
      </w:r>
    </w:p>
    <w:p w14:paraId="6E757AD8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</w:p>
    <w:p w14:paraId="2BF696D3" w14:textId="7E68C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1</w:t>
      </w:r>
      <w:r w:rsidR="15BCAD93" w:rsidRPr="283C0BA6">
        <w:rPr>
          <w:rFonts w:ascii="Lato" w:hAnsi="Lato"/>
          <w:sz w:val="22"/>
          <w:szCs w:val="22"/>
        </w:rPr>
        <w:t>2</w:t>
      </w:r>
      <w:r w:rsidRPr="283C0BA6">
        <w:rPr>
          <w:rFonts w:ascii="Lato" w:hAnsi="Lato"/>
          <w:sz w:val="22"/>
          <w:szCs w:val="22"/>
        </w:rPr>
        <w:t xml:space="preserve">.5. Jeżeli została wybrana oferta Wykonawców wspólnie ubiegających się o udzielenie zamówienia, Zamawiający może żądać przed zawarciem umowy w sprawie zamówienia umowy regulującej współpracę tych Wykonawców </w:t>
      </w:r>
    </w:p>
    <w:p w14:paraId="2E04D4ED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</w:p>
    <w:p w14:paraId="0A694B63" w14:textId="57F2BA8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1</w:t>
      </w:r>
      <w:r w:rsidR="412D4C7D" w:rsidRPr="283C0BA6">
        <w:rPr>
          <w:rFonts w:ascii="Lato" w:hAnsi="Lato"/>
          <w:sz w:val="22"/>
          <w:szCs w:val="22"/>
        </w:rPr>
        <w:t>2</w:t>
      </w:r>
      <w:r w:rsidRPr="283C0BA6">
        <w:rPr>
          <w:rFonts w:ascii="Lato" w:hAnsi="Lato"/>
          <w:sz w:val="22"/>
          <w:szCs w:val="22"/>
        </w:rPr>
        <w:t xml:space="preserve">.6. Jeżeli Wykonawca, którego oferta została wybrana jako najkorzystniejsza, uchyla się od zawarcia umowy Zamawiający może dokonać ponownego badania i oceny ofert spośród ofert pozostałych w postępowaniu Wykonawców albo unieważnić postępowanie. </w:t>
      </w:r>
    </w:p>
    <w:p w14:paraId="047DCCCA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</w:p>
    <w:p w14:paraId="69262138" w14:textId="7FA1F295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1</w:t>
      </w:r>
      <w:r w:rsidR="4739F75D" w:rsidRPr="283C0BA6">
        <w:rPr>
          <w:rFonts w:ascii="Lato" w:hAnsi="Lato"/>
          <w:sz w:val="22"/>
          <w:szCs w:val="22"/>
        </w:rPr>
        <w:t>2</w:t>
      </w:r>
      <w:r w:rsidRPr="283C0BA6">
        <w:rPr>
          <w:rFonts w:ascii="Lato" w:hAnsi="Lato"/>
          <w:sz w:val="22"/>
          <w:szCs w:val="22"/>
        </w:rPr>
        <w:t xml:space="preserve">.7. Osoby reprezentujące wykonawcę przy podpisywaniu umowy powinny przedstawić dokumenty potwierdzające ich umocowanie do reprezentowania Wykonawcy, o ile umocowanie to nie będzie wynikać z dokumentów załączonych do oferty. </w:t>
      </w:r>
    </w:p>
    <w:p w14:paraId="76D55840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</w:p>
    <w:p w14:paraId="71A79991" w14:textId="4173D7DF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1</w:t>
      </w:r>
      <w:r w:rsidR="555F9863" w:rsidRPr="283C0BA6">
        <w:rPr>
          <w:rFonts w:ascii="Lato" w:hAnsi="Lato"/>
          <w:sz w:val="22"/>
          <w:szCs w:val="22"/>
        </w:rPr>
        <w:t>2</w:t>
      </w:r>
      <w:r w:rsidRPr="283C0BA6">
        <w:rPr>
          <w:rFonts w:ascii="Lato" w:hAnsi="Lato"/>
          <w:sz w:val="22"/>
          <w:szCs w:val="22"/>
        </w:rPr>
        <w:t xml:space="preserve">.8. Jeżeli została wybrana oferta wykonawców wspólnie ubiegających się o udzielenie zamówienia, wykonawcy ustanawiają pełnomocnika do zawarcia umowy. </w:t>
      </w:r>
    </w:p>
    <w:p w14:paraId="45BB3581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</w:p>
    <w:p w14:paraId="3CEFA7E4" w14:textId="69F0ABBE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1</w:t>
      </w:r>
      <w:r w:rsidR="555F9863" w:rsidRPr="283C0BA6">
        <w:rPr>
          <w:rFonts w:ascii="Lato" w:hAnsi="Lato"/>
          <w:sz w:val="22"/>
          <w:szCs w:val="22"/>
        </w:rPr>
        <w:t>2</w:t>
      </w:r>
      <w:r w:rsidRPr="283C0BA6">
        <w:rPr>
          <w:rFonts w:ascii="Lato" w:hAnsi="Lato"/>
          <w:sz w:val="22"/>
          <w:szCs w:val="22"/>
        </w:rPr>
        <w:t xml:space="preserve">.9. Informacja o wyniku postępowania dotyczącego wyboru Wykonawcy zostanie przekazana oferentom za pośrednictwem ogłoszenia na www.platformazakupowa.pl i na stronie www.solidarityfund.pl .  </w:t>
      </w:r>
    </w:p>
    <w:p w14:paraId="5108B583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  <w:r w:rsidRPr="00883A99">
        <w:rPr>
          <w:rFonts w:ascii="Lato" w:hAnsi="Lato"/>
          <w:sz w:val="22"/>
          <w:szCs w:val="22"/>
        </w:rPr>
        <w:t xml:space="preserve"> </w:t>
      </w:r>
    </w:p>
    <w:p w14:paraId="56283AB4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</w:p>
    <w:p w14:paraId="6060FC9B" w14:textId="39652444" w:rsidR="00883A99" w:rsidRPr="00883A99" w:rsidRDefault="00883A99" w:rsidP="00715CFE">
      <w:pPr>
        <w:ind w:firstLine="708"/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1</w:t>
      </w:r>
      <w:r w:rsidR="2D936913" w:rsidRPr="283C0BA6">
        <w:rPr>
          <w:rFonts w:ascii="Lato" w:hAnsi="Lato"/>
          <w:sz w:val="22"/>
          <w:szCs w:val="22"/>
        </w:rPr>
        <w:t>3</w:t>
      </w:r>
      <w:r w:rsidRPr="283C0BA6">
        <w:rPr>
          <w:rFonts w:ascii="Lato" w:hAnsi="Lato"/>
          <w:sz w:val="22"/>
          <w:szCs w:val="22"/>
        </w:rPr>
        <w:t xml:space="preserve">. Obowiązek Informacyjny RODO </w:t>
      </w:r>
    </w:p>
    <w:p w14:paraId="03C7B1C2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</w:p>
    <w:p w14:paraId="1EFB2516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  <w:r w:rsidRPr="00883A99">
        <w:rPr>
          <w:rFonts w:ascii="Lato" w:hAnsi="Lato"/>
          <w:sz w:val="22"/>
          <w:szCs w:val="22"/>
        </w:rPr>
        <w:t xml:space="preserve">Zgodnie z art. 13 Rozporządzenia Parlamentu Europejskiego i Rady (UE) nr 679/2016 z dnia 27 kwietnia 2016 r., dalej zwanym (RODO) oraz ustawą z dnia 25 maja 2018 r. o ochronie danych osobowych (Dz.U. 2018, poz. 1000 z późn.zm) dalej zwanym (UODO), informujemy, że: </w:t>
      </w:r>
    </w:p>
    <w:p w14:paraId="23CA8D05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</w:p>
    <w:p w14:paraId="2C90ABFE" w14:textId="3D7EF4AD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1</w:t>
      </w:r>
      <w:r w:rsidR="7F165116" w:rsidRPr="283C0BA6">
        <w:rPr>
          <w:rFonts w:ascii="Lato" w:hAnsi="Lato"/>
          <w:sz w:val="22"/>
          <w:szCs w:val="22"/>
        </w:rPr>
        <w:t>3</w:t>
      </w:r>
      <w:r w:rsidRPr="283C0BA6">
        <w:rPr>
          <w:rFonts w:ascii="Lato" w:hAnsi="Lato"/>
          <w:sz w:val="22"/>
          <w:szCs w:val="22"/>
        </w:rPr>
        <w:t xml:space="preserve">.1. Administratorem danych osobowych, zebranych w wyniku Zapytania Ofertowego jest Fundacja Solidarności Międzynarodowej z siedzibą w Warszawie, adres: ul. Mysłowicka 4, 01-612 Warszawa (zwana dalej Administratorem Danych). </w:t>
      </w:r>
    </w:p>
    <w:p w14:paraId="45230B6F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</w:p>
    <w:p w14:paraId="6C7A8B32" w14:textId="18D31815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1</w:t>
      </w:r>
      <w:r w:rsidR="26429277" w:rsidRPr="283C0BA6">
        <w:rPr>
          <w:rFonts w:ascii="Lato" w:hAnsi="Lato"/>
          <w:sz w:val="22"/>
          <w:szCs w:val="22"/>
        </w:rPr>
        <w:t>3</w:t>
      </w:r>
      <w:r w:rsidRPr="283C0BA6">
        <w:rPr>
          <w:rFonts w:ascii="Lato" w:hAnsi="Lato"/>
          <w:sz w:val="22"/>
          <w:szCs w:val="22"/>
        </w:rPr>
        <w:t xml:space="preserve">.2. Informacje na temat przetwarzania danych osobowych przez Fundację są zawarte w Polityce prywatności dostępnej na stronie internetowej Fundacji: https://solidarityfund.pl/polityka-prywatnosci-fsm/ </w:t>
      </w:r>
    </w:p>
    <w:p w14:paraId="343AF041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</w:p>
    <w:p w14:paraId="6C94CAF3" w14:textId="2742515E" w:rsidR="00883A99" w:rsidRPr="00883A99" w:rsidRDefault="00883A99" w:rsidP="5BB03EE1">
      <w:pPr>
        <w:ind w:firstLine="708"/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1</w:t>
      </w:r>
      <w:r w:rsidR="3EB71D0D" w:rsidRPr="283C0BA6">
        <w:rPr>
          <w:rFonts w:ascii="Lato" w:hAnsi="Lato"/>
          <w:sz w:val="22"/>
          <w:szCs w:val="22"/>
        </w:rPr>
        <w:t>4</w:t>
      </w:r>
      <w:r w:rsidRPr="283C0BA6">
        <w:rPr>
          <w:rFonts w:ascii="Lato" w:hAnsi="Lato"/>
          <w:sz w:val="22"/>
          <w:szCs w:val="22"/>
        </w:rPr>
        <w:t xml:space="preserve">. Procedura Odwoławcza </w:t>
      </w:r>
    </w:p>
    <w:p w14:paraId="233AC0DE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</w:p>
    <w:p w14:paraId="2005D067" w14:textId="076064EF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1</w:t>
      </w:r>
      <w:r w:rsidR="04AC4437" w:rsidRPr="283C0BA6">
        <w:rPr>
          <w:rFonts w:ascii="Lato" w:hAnsi="Lato"/>
          <w:sz w:val="22"/>
          <w:szCs w:val="22"/>
        </w:rPr>
        <w:t>4</w:t>
      </w:r>
      <w:r w:rsidRPr="283C0BA6">
        <w:rPr>
          <w:rFonts w:ascii="Lato" w:hAnsi="Lato"/>
          <w:sz w:val="22"/>
          <w:szCs w:val="22"/>
        </w:rPr>
        <w:t xml:space="preserve">.1. Każdy, kto złożył ofertę, ma prawo do odwołania się od decyzji o Udzieleniu Zamówienia lub od decyzji o wykluczeniu z procedury przetargowej.  </w:t>
      </w:r>
    </w:p>
    <w:p w14:paraId="1A18CB66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</w:p>
    <w:p w14:paraId="443FC293" w14:textId="35736F39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1</w:t>
      </w:r>
      <w:r w:rsidR="67A4B8F1" w:rsidRPr="283C0BA6">
        <w:rPr>
          <w:rFonts w:ascii="Lato" w:hAnsi="Lato"/>
          <w:sz w:val="22"/>
          <w:szCs w:val="22"/>
        </w:rPr>
        <w:t>4</w:t>
      </w:r>
      <w:r w:rsidRPr="283C0BA6">
        <w:rPr>
          <w:rFonts w:ascii="Lato" w:hAnsi="Lato"/>
          <w:sz w:val="22"/>
          <w:szCs w:val="22"/>
        </w:rPr>
        <w:t xml:space="preserve">.2. Odwołanie, wraz z uzasadnieniem może zostać złożone w terminie 2 dni roboczych od otrzymania informacji o wyniku Postępowania o Udzielenie Zamówienia prowadzonego w trybie Zapytania Ofertowego lub o decyzji o wykluczeniu z postępowania. Za złożenie odwołania uznaje się przesłanie go w formie elektronicznej za pośrednictwem portalu www.platformazakupowa.pl w sposób opisany w par. 8 Zapytania Ofertowego. </w:t>
      </w:r>
    </w:p>
    <w:p w14:paraId="5D1855EC" w14:textId="77777777" w:rsidR="00883A99" w:rsidRPr="00883A99" w:rsidRDefault="00883A99" w:rsidP="00883A99">
      <w:pPr>
        <w:jc w:val="both"/>
        <w:rPr>
          <w:rFonts w:ascii="Lato" w:hAnsi="Lato"/>
          <w:sz w:val="22"/>
          <w:szCs w:val="22"/>
        </w:rPr>
      </w:pPr>
    </w:p>
    <w:p w14:paraId="27215983" w14:textId="34E140E2" w:rsidR="00883A99" w:rsidRPr="00A63D18" w:rsidRDefault="00883A99" w:rsidP="00883A99">
      <w:pPr>
        <w:jc w:val="both"/>
        <w:rPr>
          <w:rFonts w:ascii="Lato" w:hAnsi="Lato"/>
          <w:sz w:val="22"/>
          <w:szCs w:val="22"/>
        </w:rPr>
      </w:pPr>
      <w:r w:rsidRPr="283C0BA6">
        <w:rPr>
          <w:rFonts w:ascii="Lato" w:hAnsi="Lato"/>
          <w:sz w:val="22"/>
          <w:szCs w:val="22"/>
        </w:rPr>
        <w:t>1</w:t>
      </w:r>
      <w:r w:rsidR="0864818A" w:rsidRPr="283C0BA6">
        <w:rPr>
          <w:rFonts w:ascii="Lato" w:hAnsi="Lato"/>
          <w:sz w:val="22"/>
          <w:szCs w:val="22"/>
        </w:rPr>
        <w:t>4</w:t>
      </w:r>
      <w:r w:rsidRPr="283C0BA6">
        <w:rPr>
          <w:rFonts w:ascii="Lato" w:hAnsi="Lato"/>
          <w:sz w:val="22"/>
          <w:szCs w:val="22"/>
        </w:rPr>
        <w:t>.3. Po otrzymaniu Odwołania kierownik jednostki organizacyjnej powołuje Komisję Przetargową w innym składzie niż Komisja, która oceniała oferty w pierwszej kolejności. Nowa Komisja Przetargowa dokonuje ponownej oceny ofert. Ponowna ocena ofert ma charakter ostateczny, a od podjętej na podstawie prac Komisji decyzji nie przysługuje kolejne odwołanie.</w:t>
      </w:r>
    </w:p>
    <w:p w14:paraId="588CD9E5" w14:textId="79574DAE" w:rsidR="283C0BA6" w:rsidRDefault="283C0BA6" w:rsidP="283C0BA6">
      <w:pPr>
        <w:jc w:val="both"/>
        <w:rPr>
          <w:rFonts w:ascii="Lato" w:hAnsi="Lato"/>
          <w:sz w:val="22"/>
          <w:szCs w:val="22"/>
        </w:rPr>
      </w:pPr>
    </w:p>
    <w:sectPr w:rsidR="283C0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30B58" w14:textId="77777777" w:rsidR="005C3F78" w:rsidRDefault="005C3F78" w:rsidP="00062996">
      <w:r>
        <w:separator/>
      </w:r>
    </w:p>
  </w:endnote>
  <w:endnote w:type="continuationSeparator" w:id="0">
    <w:p w14:paraId="1914F7E4" w14:textId="77777777" w:rsidR="005C3F78" w:rsidRDefault="005C3F78" w:rsidP="00062996">
      <w:r>
        <w:continuationSeparator/>
      </w:r>
    </w:p>
  </w:endnote>
  <w:endnote w:type="continuationNotice" w:id="1">
    <w:p w14:paraId="65F80A97" w14:textId="77777777" w:rsidR="005C3F78" w:rsidRDefault="005C3F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818FC" w14:textId="77777777" w:rsidR="005C3F78" w:rsidRDefault="005C3F78" w:rsidP="00062996">
      <w:r>
        <w:separator/>
      </w:r>
    </w:p>
  </w:footnote>
  <w:footnote w:type="continuationSeparator" w:id="0">
    <w:p w14:paraId="09434210" w14:textId="77777777" w:rsidR="005C3F78" w:rsidRDefault="005C3F78" w:rsidP="00062996">
      <w:r>
        <w:continuationSeparator/>
      </w:r>
    </w:p>
  </w:footnote>
  <w:footnote w:type="continuationNotice" w:id="1">
    <w:p w14:paraId="5706E43F" w14:textId="77777777" w:rsidR="005C3F78" w:rsidRDefault="005C3F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79B"/>
    <w:multiLevelType w:val="multilevel"/>
    <w:tmpl w:val="30188E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159BC"/>
    <w:multiLevelType w:val="multilevel"/>
    <w:tmpl w:val="A17804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45725A"/>
    <w:multiLevelType w:val="multilevel"/>
    <w:tmpl w:val="7666A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3E7408D"/>
    <w:multiLevelType w:val="multilevel"/>
    <w:tmpl w:val="6234E0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120E86"/>
    <w:multiLevelType w:val="multilevel"/>
    <w:tmpl w:val="A482AD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E72845"/>
    <w:multiLevelType w:val="multilevel"/>
    <w:tmpl w:val="4BFA22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C84EA1"/>
    <w:multiLevelType w:val="multilevel"/>
    <w:tmpl w:val="69F428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1A0591"/>
    <w:multiLevelType w:val="multilevel"/>
    <w:tmpl w:val="D9182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71070"/>
    <w:multiLevelType w:val="multilevel"/>
    <w:tmpl w:val="788E69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8061894">
    <w:abstractNumId w:val="7"/>
  </w:num>
  <w:num w:numId="2" w16cid:durableId="1896156964">
    <w:abstractNumId w:val="3"/>
  </w:num>
  <w:num w:numId="3" w16cid:durableId="57871955">
    <w:abstractNumId w:val="1"/>
  </w:num>
  <w:num w:numId="4" w16cid:durableId="1163471593">
    <w:abstractNumId w:val="8"/>
  </w:num>
  <w:num w:numId="5" w16cid:durableId="1785074969">
    <w:abstractNumId w:val="5"/>
  </w:num>
  <w:num w:numId="6" w16cid:durableId="83231324">
    <w:abstractNumId w:val="4"/>
  </w:num>
  <w:num w:numId="7" w16cid:durableId="685910909">
    <w:abstractNumId w:val="0"/>
  </w:num>
  <w:num w:numId="8" w16cid:durableId="422067540">
    <w:abstractNumId w:val="6"/>
  </w:num>
  <w:num w:numId="9" w16cid:durableId="608242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E6"/>
    <w:rsid w:val="0000078E"/>
    <w:rsid w:val="000457F4"/>
    <w:rsid w:val="00056B68"/>
    <w:rsid w:val="00057D17"/>
    <w:rsid w:val="00062996"/>
    <w:rsid w:val="000657FD"/>
    <w:rsid w:val="0014368B"/>
    <w:rsid w:val="00171C67"/>
    <w:rsid w:val="001A55C3"/>
    <w:rsid w:val="001B6812"/>
    <w:rsid w:val="001D368E"/>
    <w:rsid w:val="001D6FA3"/>
    <w:rsid w:val="001F69BF"/>
    <w:rsid w:val="00275BC6"/>
    <w:rsid w:val="00277834"/>
    <w:rsid w:val="002C6354"/>
    <w:rsid w:val="002D782D"/>
    <w:rsid w:val="00306440"/>
    <w:rsid w:val="00315CCB"/>
    <w:rsid w:val="00332921"/>
    <w:rsid w:val="0038053F"/>
    <w:rsid w:val="003E09BA"/>
    <w:rsid w:val="004153F2"/>
    <w:rsid w:val="00433286"/>
    <w:rsid w:val="00437BA6"/>
    <w:rsid w:val="00440167"/>
    <w:rsid w:val="00480C37"/>
    <w:rsid w:val="004B50F2"/>
    <w:rsid w:val="004C3855"/>
    <w:rsid w:val="0050405A"/>
    <w:rsid w:val="005108E6"/>
    <w:rsid w:val="00544419"/>
    <w:rsid w:val="005967C6"/>
    <w:rsid w:val="005C3F78"/>
    <w:rsid w:val="005D56CA"/>
    <w:rsid w:val="0062363F"/>
    <w:rsid w:val="006330D6"/>
    <w:rsid w:val="00672A31"/>
    <w:rsid w:val="0068341D"/>
    <w:rsid w:val="006A035D"/>
    <w:rsid w:val="006A417C"/>
    <w:rsid w:val="006A4472"/>
    <w:rsid w:val="006A746E"/>
    <w:rsid w:val="006D273E"/>
    <w:rsid w:val="006F48FF"/>
    <w:rsid w:val="00715CFE"/>
    <w:rsid w:val="00745CA4"/>
    <w:rsid w:val="00757FCC"/>
    <w:rsid w:val="00762091"/>
    <w:rsid w:val="00770F61"/>
    <w:rsid w:val="00774EB1"/>
    <w:rsid w:val="00780FE3"/>
    <w:rsid w:val="00790189"/>
    <w:rsid w:val="00791FBE"/>
    <w:rsid w:val="007D6711"/>
    <w:rsid w:val="007F64EC"/>
    <w:rsid w:val="0083158E"/>
    <w:rsid w:val="00833D46"/>
    <w:rsid w:val="00874482"/>
    <w:rsid w:val="00883A99"/>
    <w:rsid w:val="008875C2"/>
    <w:rsid w:val="009B75BA"/>
    <w:rsid w:val="009D4AE8"/>
    <w:rsid w:val="00A02931"/>
    <w:rsid w:val="00A21543"/>
    <w:rsid w:val="00A4083B"/>
    <w:rsid w:val="00A5523D"/>
    <w:rsid w:val="00A63D18"/>
    <w:rsid w:val="00AB4A1A"/>
    <w:rsid w:val="00AC1B72"/>
    <w:rsid w:val="00AD5F2B"/>
    <w:rsid w:val="00B03FF6"/>
    <w:rsid w:val="00B25E62"/>
    <w:rsid w:val="00B301E3"/>
    <w:rsid w:val="00BE22B2"/>
    <w:rsid w:val="00BF3F01"/>
    <w:rsid w:val="00C02487"/>
    <w:rsid w:val="00C47546"/>
    <w:rsid w:val="00C574C8"/>
    <w:rsid w:val="00C6471E"/>
    <w:rsid w:val="00C6494A"/>
    <w:rsid w:val="00C96B24"/>
    <w:rsid w:val="00CA09C2"/>
    <w:rsid w:val="00CA6D44"/>
    <w:rsid w:val="00CC0147"/>
    <w:rsid w:val="00D40C4B"/>
    <w:rsid w:val="00D40F53"/>
    <w:rsid w:val="00D5144E"/>
    <w:rsid w:val="00DA285B"/>
    <w:rsid w:val="00DB7C33"/>
    <w:rsid w:val="00DC6058"/>
    <w:rsid w:val="00DD02B6"/>
    <w:rsid w:val="00E31788"/>
    <w:rsid w:val="00E821B0"/>
    <w:rsid w:val="00EC679E"/>
    <w:rsid w:val="00F54D3D"/>
    <w:rsid w:val="00FB6AC5"/>
    <w:rsid w:val="00FC2870"/>
    <w:rsid w:val="00FD0C13"/>
    <w:rsid w:val="00FE3A29"/>
    <w:rsid w:val="00FF4EE1"/>
    <w:rsid w:val="00FF51D6"/>
    <w:rsid w:val="02736D48"/>
    <w:rsid w:val="02B395B5"/>
    <w:rsid w:val="041F4273"/>
    <w:rsid w:val="043F3728"/>
    <w:rsid w:val="047F3EC6"/>
    <w:rsid w:val="04AC4437"/>
    <w:rsid w:val="05FD91A5"/>
    <w:rsid w:val="067F73BD"/>
    <w:rsid w:val="07474A04"/>
    <w:rsid w:val="0864818A"/>
    <w:rsid w:val="08A83528"/>
    <w:rsid w:val="0960D789"/>
    <w:rsid w:val="09773E1E"/>
    <w:rsid w:val="09CED4F1"/>
    <w:rsid w:val="0B58C78D"/>
    <w:rsid w:val="0BDE5F33"/>
    <w:rsid w:val="0D0C203A"/>
    <w:rsid w:val="0DA9D9CF"/>
    <w:rsid w:val="0DE08B62"/>
    <w:rsid w:val="0DE5B026"/>
    <w:rsid w:val="0E36A1D3"/>
    <w:rsid w:val="0EF90BFD"/>
    <w:rsid w:val="0F215CD4"/>
    <w:rsid w:val="100D2742"/>
    <w:rsid w:val="11C5C3F8"/>
    <w:rsid w:val="12168B15"/>
    <w:rsid w:val="1222C5B1"/>
    <w:rsid w:val="12A52F10"/>
    <w:rsid w:val="15BCAD93"/>
    <w:rsid w:val="176A0133"/>
    <w:rsid w:val="1839EB21"/>
    <w:rsid w:val="1995378F"/>
    <w:rsid w:val="19A17E6E"/>
    <w:rsid w:val="19C3A957"/>
    <w:rsid w:val="19E534D6"/>
    <w:rsid w:val="1A19E6EB"/>
    <w:rsid w:val="1A2C3134"/>
    <w:rsid w:val="1AD14D94"/>
    <w:rsid w:val="1AD17536"/>
    <w:rsid w:val="1C821EBF"/>
    <w:rsid w:val="1DC7BA38"/>
    <w:rsid w:val="1F5C8DF4"/>
    <w:rsid w:val="1F61DC42"/>
    <w:rsid w:val="1FEAC9D1"/>
    <w:rsid w:val="2009CB70"/>
    <w:rsid w:val="212B55F5"/>
    <w:rsid w:val="217BEEA1"/>
    <w:rsid w:val="224D6F6A"/>
    <w:rsid w:val="22C6DB54"/>
    <w:rsid w:val="22E34060"/>
    <w:rsid w:val="236013AF"/>
    <w:rsid w:val="2422D3F0"/>
    <w:rsid w:val="25F7F3DB"/>
    <w:rsid w:val="261EDF2E"/>
    <w:rsid w:val="262FB4DB"/>
    <w:rsid w:val="26429277"/>
    <w:rsid w:val="2667C92F"/>
    <w:rsid w:val="27AE58DB"/>
    <w:rsid w:val="27FA200A"/>
    <w:rsid w:val="28189D1D"/>
    <w:rsid w:val="283C0BA6"/>
    <w:rsid w:val="28DE7738"/>
    <w:rsid w:val="2AFA51D8"/>
    <w:rsid w:val="2C6FB603"/>
    <w:rsid w:val="2C71FC7F"/>
    <w:rsid w:val="2CA6F53D"/>
    <w:rsid w:val="2D936913"/>
    <w:rsid w:val="2F8C1E68"/>
    <w:rsid w:val="2FE1256C"/>
    <w:rsid w:val="322CB14E"/>
    <w:rsid w:val="34EC6F62"/>
    <w:rsid w:val="35E0D80F"/>
    <w:rsid w:val="361FC110"/>
    <w:rsid w:val="381985D2"/>
    <w:rsid w:val="38787846"/>
    <w:rsid w:val="38E72271"/>
    <w:rsid w:val="391565C4"/>
    <w:rsid w:val="3968264C"/>
    <w:rsid w:val="3AD98860"/>
    <w:rsid w:val="3C42D24B"/>
    <w:rsid w:val="3DF5C923"/>
    <w:rsid w:val="3E3FECF6"/>
    <w:rsid w:val="3E6887C5"/>
    <w:rsid w:val="3EAC96C6"/>
    <w:rsid w:val="3EB71D0D"/>
    <w:rsid w:val="3F41F4AC"/>
    <w:rsid w:val="403654FC"/>
    <w:rsid w:val="4082D25B"/>
    <w:rsid w:val="410CD692"/>
    <w:rsid w:val="412D4C7D"/>
    <w:rsid w:val="42CF7258"/>
    <w:rsid w:val="43A1B12D"/>
    <w:rsid w:val="4462A81A"/>
    <w:rsid w:val="44694D97"/>
    <w:rsid w:val="44ACC37F"/>
    <w:rsid w:val="45C24CB6"/>
    <w:rsid w:val="46004A25"/>
    <w:rsid w:val="463E7543"/>
    <w:rsid w:val="46CEB9E4"/>
    <w:rsid w:val="46E33A54"/>
    <w:rsid w:val="4739F75D"/>
    <w:rsid w:val="487772E6"/>
    <w:rsid w:val="489E604D"/>
    <w:rsid w:val="491C53DA"/>
    <w:rsid w:val="4A15B99C"/>
    <w:rsid w:val="4C057C25"/>
    <w:rsid w:val="4DADB76E"/>
    <w:rsid w:val="4F37FA30"/>
    <w:rsid w:val="4F59D3FF"/>
    <w:rsid w:val="4F8E69B0"/>
    <w:rsid w:val="4FD48874"/>
    <w:rsid w:val="4FD6159A"/>
    <w:rsid w:val="507B121E"/>
    <w:rsid w:val="508278B8"/>
    <w:rsid w:val="508D4D4F"/>
    <w:rsid w:val="510501F2"/>
    <w:rsid w:val="52FD88D2"/>
    <w:rsid w:val="53141CDC"/>
    <w:rsid w:val="555F9863"/>
    <w:rsid w:val="569BE335"/>
    <w:rsid w:val="583EF9DE"/>
    <w:rsid w:val="58BB209B"/>
    <w:rsid w:val="5900286B"/>
    <w:rsid w:val="59A28915"/>
    <w:rsid w:val="5A0D4C46"/>
    <w:rsid w:val="5A3FFBC2"/>
    <w:rsid w:val="5BB03EE1"/>
    <w:rsid w:val="5CA3EE90"/>
    <w:rsid w:val="5E240777"/>
    <w:rsid w:val="5F496A42"/>
    <w:rsid w:val="5F858370"/>
    <w:rsid w:val="601D9DC4"/>
    <w:rsid w:val="60274313"/>
    <w:rsid w:val="607814A2"/>
    <w:rsid w:val="62394AD2"/>
    <w:rsid w:val="62EEA474"/>
    <w:rsid w:val="63300AC3"/>
    <w:rsid w:val="634C0542"/>
    <w:rsid w:val="63D4E862"/>
    <w:rsid w:val="640A485A"/>
    <w:rsid w:val="66299D5C"/>
    <w:rsid w:val="667B9E46"/>
    <w:rsid w:val="6682154E"/>
    <w:rsid w:val="66837AD2"/>
    <w:rsid w:val="668E7A43"/>
    <w:rsid w:val="669F5B52"/>
    <w:rsid w:val="66A900A1"/>
    <w:rsid w:val="67015D8E"/>
    <w:rsid w:val="67A4B8F1"/>
    <w:rsid w:val="689A78AD"/>
    <w:rsid w:val="68A2C563"/>
    <w:rsid w:val="69440F14"/>
    <w:rsid w:val="6979B13A"/>
    <w:rsid w:val="69BA0A32"/>
    <w:rsid w:val="6AA40E67"/>
    <w:rsid w:val="6B1E969A"/>
    <w:rsid w:val="6C49D6F2"/>
    <w:rsid w:val="6C5AD85D"/>
    <w:rsid w:val="6CF76285"/>
    <w:rsid w:val="6E422B72"/>
    <w:rsid w:val="6F414469"/>
    <w:rsid w:val="701155F9"/>
    <w:rsid w:val="70276B9F"/>
    <w:rsid w:val="702F63ED"/>
    <w:rsid w:val="707FA0EA"/>
    <w:rsid w:val="709AA072"/>
    <w:rsid w:val="71216F27"/>
    <w:rsid w:val="731F4F88"/>
    <w:rsid w:val="73EC2671"/>
    <w:rsid w:val="74EF0DD7"/>
    <w:rsid w:val="758BFA4D"/>
    <w:rsid w:val="764E9B0C"/>
    <w:rsid w:val="767CD63F"/>
    <w:rsid w:val="76AA389A"/>
    <w:rsid w:val="76AD9556"/>
    <w:rsid w:val="76B11E1F"/>
    <w:rsid w:val="776D3383"/>
    <w:rsid w:val="77E056E4"/>
    <w:rsid w:val="7903E0BE"/>
    <w:rsid w:val="7C1163DB"/>
    <w:rsid w:val="7CCBBD25"/>
    <w:rsid w:val="7F165116"/>
    <w:rsid w:val="7F4E9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53D5"/>
  <w15:chartTrackingRefBased/>
  <w15:docId w15:val="{F8EDB3B7-C5D8-4B50-B967-8DF5ACE2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5108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5108E6"/>
  </w:style>
  <w:style w:type="character" w:customStyle="1" w:styleId="eop">
    <w:name w:val="eop"/>
    <w:basedOn w:val="Domylnaczcionkaakapitu"/>
    <w:rsid w:val="005108E6"/>
  </w:style>
  <w:style w:type="character" w:customStyle="1" w:styleId="spellingerror">
    <w:name w:val="spellingerror"/>
    <w:basedOn w:val="Domylnaczcionkaakapitu"/>
    <w:rsid w:val="005108E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29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29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299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60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60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60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60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605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436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368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semiHidden/>
    <w:unhideWhenUsed/>
    <w:rsid w:val="002C6354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6354"/>
  </w:style>
  <w:style w:type="paragraph" w:styleId="Stopka">
    <w:name w:val="footer"/>
    <w:basedOn w:val="Normalny"/>
    <w:link w:val="StopkaZnak"/>
    <w:uiPriority w:val="99"/>
    <w:semiHidden/>
    <w:unhideWhenUsed/>
    <w:rsid w:val="002C6354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6354"/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780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7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1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formazakupowa.pl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platformazakupowa.pl/strona/45-instrukcj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tformazakupowa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234612-2ee5-4315-9c43-0760593edbb7">
      <Terms xmlns="http://schemas.microsoft.com/office/infopath/2007/PartnerControls"/>
    </lcf76f155ced4ddcb4097134ff3c332f>
    <TaxCatchAll xmlns="1ca66307-0246-40ac-9127-a3a07c21eee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80D1DAEDAF07408F73BAD25F946837" ma:contentTypeVersion="17" ma:contentTypeDescription="Utwórz nowy dokument." ma:contentTypeScope="" ma:versionID="83567ededbebde1238f4ee16b17296af">
  <xsd:schema xmlns:xsd="http://www.w3.org/2001/XMLSchema" xmlns:xs="http://www.w3.org/2001/XMLSchema" xmlns:p="http://schemas.microsoft.com/office/2006/metadata/properties" xmlns:ns2="af234612-2ee5-4315-9c43-0760593edbb7" xmlns:ns3="1ca66307-0246-40ac-9127-a3a07c21eeef" targetNamespace="http://schemas.microsoft.com/office/2006/metadata/properties" ma:root="true" ma:fieldsID="fdd1a3e372ffd2a14bf9ee03895ff9ca" ns2:_="" ns3:_="">
    <xsd:import namespace="af234612-2ee5-4315-9c43-0760593edbb7"/>
    <xsd:import namespace="1ca66307-0246-40ac-9127-a3a07c21e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34612-2ee5-4315-9c43-0760593ed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675b1aa2-9a35-4010-ab37-e1f3290d6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66307-0246-40ac-9127-a3a07c21e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7d0322-c2eb-4599-8699-1e4f85962738}" ma:internalName="TaxCatchAll" ma:showField="CatchAllData" ma:web="1ca66307-0246-40ac-9127-a3a07c21e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79FD5D-B5CE-4DE8-B341-8FADB83595D6}">
  <ds:schemaRefs>
    <ds:schemaRef ds:uri="http://schemas.microsoft.com/office/2006/metadata/properties"/>
    <ds:schemaRef ds:uri="http://schemas.microsoft.com/office/infopath/2007/PartnerControls"/>
    <ds:schemaRef ds:uri="af234612-2ee5-4315-9c43-0760593edbb7"/>
    <ds:schemaRef ds:uri="1ca66307-0246-40ac-9127-a3a07c21eeef"/>
  </ds:schemaRefs>
</ds:datastoreItem>
</file>

<file path=customXml/itemProps2.xml><?xml version="1.0" encoding="utf-8"?>
<ds:datastoreItem xmlns:ds="http://schemas.openxmlformats.org/officeDocument/2006/customXml" ds:itemID="{5C3EF422-4C7A-47E6-8658-680219CB07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B5D727-AB07-4E4D-8058-A4E2686E58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72B247-BFE5-42DE-A06B-812DD9FAF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34612-2ee5-4315-9c43-0760593edbb7"/>
    <ds:schemaRef ds:uri="1ca66307-0246-40ac-9127-a3a07c21e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3399</Words>
  <Characters>20400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23752</CharactersWithSpaces>
  <SharedDoc>false</SharedDoc>
  <HLinks>
    <vt:vector size="78" baseType="variant"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2097230</vt:i4>
      </vt:variant>
      <vt:variant>
        <vt:i4>3</vt:i4>
      </vt:variant>
      <vt:variant>
        <vt:i4>0</vt:i4>
      </vt:variant>
      <vt:variant>
        <vt:i4>5</vt:i4>
      </vt:variant>
      <vt:variant>
        <vt:lpwstr>mailto:aleksandrowicz@solidarityfund.onmicrosoft.com</vt:lpwstr>
      </vt:variant>
      <vt:variant>
        <vt:lpwstr/>
      </vt:variant>
      <vt:variant>
        <vt:i4>3604565</vt:i4>
      </vt:variant>
      <vt:variant>
        <vt:i4>0</vt:i4>
      </vt:variant>
      <vt:variant>
        <vt:i4>0</vt:i4>
      </vt:variant>
      <vt:variant>
        <vt:i4>5</vt:i4>
      </vt:variant>
      <vt:variant>
        <vt:lpwstr>mailto:ciesielski@solidarityfund.onmicrosoft.com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Ciesielski</dc:creator>
  <cp:keywords/>
  <dc:description/>
  <cp:lastModifiedBy>Mateusz Pachura</cp:lastModifiedBy>
  <cp:revision>53</cp:revision>
  <dcterms:created xsi:type="dcterms:W3CDTF">2023-01-09T04:50:00Z</dcterms:created>
  <dcterms:modified xsi:type="dcterms:W3CDTF">2023-09-04T11:09:00Z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0x0101005680D1DAEDAF07408F73BAD25F946837</vt:lpwstr>
  </property>
  <property fmtid="{D5CDD505-2E9C-101B-9397-08002B2CF9AE}" pid="3" name="MediaServiceImageTags">
    <vt:lpwstr/>
  </property>
</Properties>
</file>