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EF" w:rsidRPr="008E3503" w:rsidRDefault="005479EF" w:rsidP="008E3503">
      <w:pPr>
        <w:spacing w:line="276" w:lineRule="auto"/>
        <w:rPr>
          <w:rFonts w:ascii="Calibri" w:hAnsi="Calibri" w:cs="Calibri"/>
          <w:snapToGrid w:val="0"/>
          <w:spacing w:val="20"/>
          <w:sz w:val="24"/>
          <w:szCs w:val="24"/>
        </w:rPr>
      </w:pPr>
      <w:r w:rsidRPr="008E3503">
        <w:rPr>
          <w:rFonts w:ascii="Calibri" w:hAnsi="Calibri" w:cs="Calibri"/>
          <w:b/>
          <w:bCs/>
          <w:i/>
          <w:spacing w:val="20"/>
          <w:sz w:val="24"/>
          <w:szCs w:val="24"/>
        </w:rPr>
        <w:t>Projektowane postanowienia umowy</w:t>
      </w:r>
      <w:r w:rsidRPr="008E3503">
        <w:rPr>
          <w:rFonts w:ascii="Calibri" w:hAnsi="Calibri" w:cs="Calibri"/>
          <w:snapToGrid w:val="0"/>
          <w:spacing w:val="20"/>
          <w:sz w:val="24"/>
          <w:szCs w:val="24"/>
        </w:rPr>
        <w:t xml:space="preserve">                                                                                   Załącznik nr 3 do SWZ</w:t>
      </w:r>
      <w:r w:rsidR="00C84C64" w:rsidRPr="008E3503">
        <w:rPr>
          <w:rFonts w:ascii="Calibri" w:hAnsi="Calibri" w:cs="Calibri"/>
          <w:snapToGrid w:val="0"/>
          <w:spacing w:val="20"/>
          <w:sz w:val="24"/>
          <w:szCs w:val="24"/>
        </w:rPr>
        <w:t>-zmieniony</w:t>
      </w:r>
    </w:p>
    <w:p w:rsidR="00A326C6" w:rsidRPr="008E3503" w:rsidRDefault="00A326C6" w:rsidP="008E3503">
      <w:pPr>
        <w:autoSpaceDE w:val="0"/>
        <w:autoSpaceDN w:val="0"/>
        <w:adjustRightInd w:val="0"/>
        <w:spacing w:line="276" w:lineRule="auto"/>
        <w:rPr>
          <w:rFonts w:ascii="Calibri" w:hAnsi="Calibri" w:cs="Calibri"/>
          <w:bCs/>
          <w:i/>
          <w:spacing w:val="20"/>
          <w:sz w:val="24"/>
          <w:szCs w:val="24"/>
        </w:rPr>
      </w:pPr>
    </w:p>
    <w:p w:rsidR="005479EF" w:rsidRPr="008E3503" w:rsidRDefault="005479EF" w:rsidP="008E3503">
      <w:pPr>
        <w:autoSpaceDE w:val="0"/>
        <w:autoSpaceDN w:val="0"/>
        <w:adjustRightInd w:val="0"/>
        <w:spacing w:line="276" w:lineRule="auto"/>
        <w:rPr>
          <w:rFonts w:ascii="Calibri" w:hAnsi="Calibri" w:cs="Calibri"/>
          <w:b/>
          <w:spacing w:val="20"/>
          <w:sz w:val="24"/>
          <w:szCs w:val="24"/>
        </w:rPr>
      </w:pPr>
    </w:p>
    <w:p w:rsidR="005479EF" w:rsidRPr="008E3503" w:rsidRDefault="005479EF" w:rsidP="008E3503">
      <w:pPr>
        <w:autoSpaceDE w:val="0"/>
        <w:autoSpaceDN w:val="0"/>
        <w:adjustRightInd w:val="0"/>
        <w:spacing w:line="276" w:lineRule="auto"/>
        <w:rPr>
          <w:rFonts w:ascii="Calibri" w:hAnsi="Calibri" w:cs="Calibri"/>
          <w:b/>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UMOWA KOMPLEKSOWA DOSTAWY PALIWA GAZOWEGO</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 xml:space="preserve">NR </w:t>
      </w:r>
      <w:r w:rsidR="005479EF" w:rsidRPr="008E3503">
        <w:rPr>
          <w:rFonts w:ascii="Calibri" w:hAnsi="Calibri" w:cs="Calibri"/>
          <w:b/>
          <w:bCs/>
          <w:spacing w:val="20"/>
          <w:sz w:val="24"/>
          <w:szCs w:val="24"/>
        </w:rPr>
        <w:t>……….</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 xml:space="preserve">zawarta w dniu </w:t>
      </w:r>
      <w:r w:rsidR="005479EF" w:rsidRPr="008E3503">
        <w:rPr>
          <w:rFonts w:ascii="Calibri" w:hAnsi="Calibri" w:cs="Calibri"/>
          <w:bCs/>
          <w:spacing w:val="20"/>
          <w:sz w:val="24"/>
          <w:szCs w:val="24"/>
        </w:rPr>
        <w:t>………</w:t>
      </w:r>
      <w:r w:rsidRPr="008E3503">
        <w:rPr>
          <w:rFonts w:ascii="Calibri" w:hAnsi="Calibri" w:cs="Calibri"/>
          <w:bCs/>
          <w:spacing w:val="20"/>
          <w:sz w:val="24"/>
          <w:szCs w:val="24"/>
        </w:rPr>
        <w:t>202</w:t>
      </w:r>
      <w:r w:rsidR="00960F00" w:rsidRPr="008E3503">
        <w:rPr>
          <w:rFonts w:ascii="Calibri" w:hAnsi="Calibri" w:cs="Calibri"/>
          <w:bCs/>
          <w:spacing w:val="20"/>
          <w:sz w:val="24"/>
          <w:szCs w:val="24"/>
        </w:rPr>
        <w:t>4</w:t>
      </w:r>
      <w:r w:rsidRPr="008E3503">
        <w:rPr>
          <w:rFonts w:ascii="Calibri" w:hAnsi="Calibri" w:cs="Calibri"/>
          <w:bCs/>
          <w:spacing w:val="20"/>
          <w:sz w:val="24"/>
          <w:szCs w:val="24"/>
        </w:rPr>
        <w:t xml:space="preserve"> roku w </w:t>
      </w:r>
      <w:r w:rsidR="005479EF" w:rsidRPr="008E3503">
        <w:rPr>
          <w:rFonts w:ascii="Calibri" w:hAnsi="Calibri" w:cs="Calibri"/>
          <w:bCs/>
          <w:spacing w:val="20"/>
          <w:sz w:val="24"/>
          <w:szCs w:val="24"/>
        </w:rPr>
        <w:t>…………</w:t>
      </w:r>
      <w:r w:rsidRPr="008E3503">
        <w:rPr>
          <w:rFonts w:ascii="Calibri" w:hAnsi="Calibri" w:cs="Calibri"/>
          <w:bCs/>
          <w:spacing w:val="20"/>
          <w:sz w:val="24"/>
          <w:szCs w:val="24"/>
        </w:rPr>
        <w:t>, pomiędzy:</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5479EF" w:rsidP="008E3503">
      <w:pPr>
        <w:autoSpaceDE w:val="0"/>
        <w:autoSpaceDN w:val="0"/>
        <w:adjustRightInd w:val="0"/>
        <w:spacing w:line="276" w:lineRule="auto"/>
        <w:rPr>
          <w:rFonts w:ascii="Calibri" w:hAnsi="Calibri" w:cs="Calibri"/>
          <w:b/>
          <w:bCs/>
          <w:noProof/>
          <w:spacing w:val="20"/>
          <w:sz w:val="24"/>
          <w:szCs w:val="24"/>
        </w:rPr>
      </w:pPr>
      <w:r w:rsidRPr="008E3503">
        <w:rPr>
          <w:rFonts w:ascii="Calibri" w:hAnsi="Calibri" w:cs="Calibri"/>
          <w:b/>
          <w:bCs/>
          <w:noProof/>
          <w:spacing w:val="20"/>
          <w:sz w:val="24"/>
          <w:szCs w:val="24"/>
        </w:rPr>
        <w:t>……………………………</w:t>
      </w:r>
    </w:p>
    <w:p w:rsidR="005479EF" w:rsidRPr="008E3503" w:rsidRDefault="005479EF"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 xml:space="preserve">zwana w dalszej części Umowy </w:t>
      </w:r>
      <w:r w:rsidRPr="008E3503">
        <w:rPr>
          <w:rFonts w:ascii="Calibri" w:hAnsi="Calibri" w:cs="Calibri"/>
          <w:b/>
          <w:bCs/>
          <w:spacing w:val="20"/>
          <w:sz w:val="24"/>
          <w:szCs w:val="24"/>
        </w:rPr>
        <w:t xml:space="preserve">„Zamawiającym”, </w:t>
      </w:r>
      <w:r w:rsidRPr="008E3503">
        <w:rPr>
          <w:rFonts w:ascii="Calibri" w:hAnsi="Calibri" w:cs="Calibri"/>
          <w:bCs/>
          <w:spacing w:val="20"/>
          <w:sz w:val="24"/>
          <w:szCs w:val="24"/>
        </w:rPr>
        <w:t>reprezentowanym przez:</w:t>
      </w:r>
    </w:p>
    <w:p w:rsidR="00362987" w:rsidRPr="008E3503" w:rsidRDefault="005479EF"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a</w:t>
      </w:r>
    </w:p>
    <w:p w:rsidR="005479EF" w:rsidRPr="008E3503" w:rsidRDefault="005479EF" w:rsidP="008E3503">
      <w:pPr>
        <w:autoSpaceDE w:val="0"/>
        <w:autoSpaceDN w:val="0"/>
        <w:adjustRightInd w:val="0"/>
        <w:spacing w:line="276" w:lineRule="auto"/>
        <w:rPr>
          <w:rFonts w:ascii="Calibri" w:hAnsi="Calibri" w:cs="Calibri"/>
          <w:b/>
          <w:bCs/>
          <w:noProof/>
          <w:spacing w:val="20"/>
          <w:sz w:val="24"/>
          <w:szCs w:val="24"/>
        </w:rPr>
      </w:pPr>
      <w:r w:rsidRPr="008E3503">
        <w:rPr>
          <w:rFonts w:ascii="Calibri" w:hAnsi="Calibri" w:cs="Calibri"/>
          <w:b/>
          <w:bCs/>
          <w:noProof/>
          <w:spacing w:val="20"/>
          <w:sz w:val="24"/>
          <w:szCs w:val="24"/>
        </w:rPr>
        <w:t>……………………………</w:t>
      </w:r>
    </w:p>
    <w:p w:rsidR="005479EF" w:rsidRPr="008E3503" w:rsidRDefault="005479EF"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 xml:space="preserve">zwana w dalszej części Umowy </w:t>
      </w:r>
      <w:r w:rsidRPr="008E3503">
        <w:rPr>
          <w:rFonts w:ascii="Calibri" w:hAnsi="Calibri" w:cs="Calibri"/>
          <w:b/>
          <w:bCs/>
          <w:spacing w:val="20"/>
          <w:sz w:val="24"/>
          <w:szCs w:val="24"/>
        </w:rPr>
        <w:t xml:space="preserve">„Wykonawcą”, </w:t>
      </w:r>
      <w:r w:rsidRPr="008E3503">
        <w:rPr>
          <w:rFonts w:ascii="Calibri" w:hAnsi="Calibri" w:cs="Calibri"/>
          <w:bCs/>
          <w:spacing w:val="20"/>
          <w:sz w:val="24"/>
          <w:szCs w:val="24"/>
        </w:rPr>
        <w:t>reprezentowanym przez:</w:t>
      </w:r>
    </w:p>
    <w:p w:rsidR="005479EF" w:rsidRPr="008E3503" w:rsidRDefault="005479EF" w:rsidP="008E3503">
      <w:pPr>
        <w:autoSpaceDE w:val="0"/>
        <w:autoSpaceDN w:val="0"/>
        <w:adjustRightInd w:val="0"/>
        <w:spacing w:line="276" w:lineRule="auto"/>
        <w:rPr>
          <w:rFonts w:ascii="Calibri" w:hAnsi="Calibri" w:cs="Calibri"/>
          <w:b/>
          <w:bCs/>
          <w:noProof/>
          <w:spacing w:val="20"/>
          <w:sz w:val="24"/>
          <w:szCs w:val="24"/>
        </w:rPr>
      </w:pPr>
      <w:r w:rsidRPr="008E3503">
        <w:rPr>
          <w:rFonts w:ascii="Calibri" w:hAnsi="Calibri" w:cs="Calibri"/>
          <w:b/>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Niniejsza umowa zwana jest dalej: „Umową”.</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Zamawiający i Wykonawca zwani są dalej łącznie „Stronami”, a indywidualnie „Stroną”.</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 xml:space="preserve">W wyniku przeprowadzonego postępowania o udzielenie zamówienia publicznego pod nazwą </w:t>
      </w:r>
      <w:r w:rsidRPr="008E3503">
        <w:rPr>
          <w:rFonts w:ascii="Calibri" w:hAnsi="Calibri" w:cs="Calibri"/>
          <w:spacing w:val="20"/>
          <w:sz w:val="24"/>
          <w:szCs w:val="24"/>
        </w:rPr>
        <w:t>„</w:t>
      </w:r>
      <w:r w:rsidR="007A5F67" w:rsidRPr="008E3503">
        <w:rPr>
          <w:rFonts w:ascii="Calibri" w:hAnsi="Calibri" w:cs="Calibri"/>
          <w:b/>
          <w:spacing w:val="20"/>
          <w:sz w:val="24"/>
          <w:szCs w:val="24"/>
        </w:rPr>
        <w:t xml:space="preserve">Kompleksowa dostawa paliwa gazowego dla </w:t>
      </w:r>
      <w:r w:rsidR="00B44DE6" w:rsidRPr="008E3503">
        <w:rPr>
          <w:rFonts w:ascii="Calibri" w:hAnsi="Calibri" w:cs="Calibri"/>
          <w:b/>
          <w:spacing w:val="20"/>
          <w:sz w:val="24"/>
          <w:szCs w:val="24"/>
        </w:rPr>
        <w:t xml:space="preserve">Grupy Zakupowej </w:t>
      </w:r>
      <w:r w:rsidR="00960F00" w:rsidRPr="008E3503">
        <w:rPr>
          <w:rFonts w:ascii="Calibri" w:hAnsi="Calibri" w:cs="Calibri"/>
          <w:b/>
          <w:spacing w:val="20"/>
          <w:sz w:val="24"/>
          <w:szCs w:val="24"/>
        </w:rPr>
        <w:t>Gminy Sandomierz</w:t>
      </w:r>
      <w:r w:rsidRPr="008E3503">
        <w:rPr>
          <w:rFonts w:ascii="Calibri" w:hAnsi="Calibri" w:cs="Calibri"/>
          <w:spacing w:val="20"/>
          <w:sz w:val="24"/>
          <w:szCs w:val="24"/>
        </w:rPr>
        <w:t>”</w:t>
      </w:r>
      <w:r w:rsidRPr="008E3503">
        <w:rPr>
          <w:rFonts w:ascii="Calibri" w:hAnsi="Calibri" w:cs="Calibri"/>
          <w:b/>
          <w:bCs/>
          <w:spacing w:val="20"/>
          <w:sz w:val="24"/>
          <w:szCs w:val="24"/>
        </w:rPr>
        <w:t xml:space="preserve"> </w:t>
      </w:r>
      <w:r w:rsidRPr="008E3503">
        <w:rPr>
          <w:rFonts w:ascii="Calibri" w:hAnsi="Calibri" w:cs="Calibri"/>
          <w:bCs/>
          <w:spacing w:val="20"/>
          <w:sz w:val="24"/>
          <w:szCs w:val="24"/>
        </w:rPr>
        <w:t xml:space="preserve">w </w:t>
      </w:r>
      <w:r w:rsidR="00EC2A85" w:rsidRPr="008E3503">
        <w:rPr>
          <w:rFonts w:ascii="Calibri" w:hAnsi="Calibri" w:cs="Calibri"/>
          <w:bCs/>
          <w:spacing w:val="20"/>
          <w:sz w:val="24"/>
          <w:szCs w:val="24"/>
        </w:rPr>
        <w:t xml:space="preserve">trybie </w:t>
      </w:r>
      <w:r w:rsidR="00930DFE" w:rsidRPr="008E3503">
        <w:rPr>
          <w:rFonts w:ascii="Calibri" w:hAnsi="Calibri" w:cs="Calibri"/>
          <w:bCs/>
          <w:spacing w:val="20"/>
          <w:sz w:val="24"/>
          <w:szCs w:val="24"/>
        </w:rPr>
        <w:t xml:space="preserve">przetargu nieograniczonego </w:t>
      </w:r>
      <w:r w:rsidRPr="008E3503">
        <w:rPr>
          <w:rFonts w:ascii="Calibri" w:hAnsi="Calibri" w:cs="Calibri"/>
          <w:bCs/>
          <w:spacing w:val="20"/>
          <w:sz w:val="24"/>
          <w:szCs w:val="24"/>
        </w:rPr>
        <w:t>zgodnie z ustawą z dnia 11 września 2019 r. Prawo zamówień publicznych (tekst jedn. Dz.</w:t>
      </w:r>
      <w:r w:rsidR="00921CB7" w:rsidRPr="008E3503">
        <w:rPr>
          <w:rFonts w:ascii="Calibri" w:hAnsi="Calibri" w:cs="Calibri"/>
          <w:bCs/>
          <w:spacing w:val="20"/>
          <w:sz w:val="24"/>
          <w:szCs w:val="24"/>
        </w:rPr>
        <w:t xml:space="preserve"> </w:t>
      </w:r>
      <w:r w:rsidRPr="008E3503">
        <w:rPr>
          <w:rFonts w:ascii="Calibri" w:hAnsi="Calibri" w:cs="Calibri"/>
          <w:bCs/>
          <w:spacing w:val="20"/>
          <w:sz w:val="24"/>
          <w:szCs w:val="24"/>
        </w:rPr>
        <w:t>U. z 202</w:t>
      </w:r>
      <w:r w:rsidR="00921CB7" w:rsidRPr="008E3503">
        <w:rPr>
          <w:rFonts w:ascii="Calibri" w:hAnsi="Calibri" w:cs="Calibri"/>
          <w:bCs/>
          <w:spacing w:val="20"/>
          <w:sz w:val="24"/>
          <w:szCs w:val="24"/>
        </w:rPr>
        <w:t>3</w:t>
      </w:r>
      <w:r w:rsidRPr="008E3503">
        <w:rPr>
          <w:rFonts w:ascii="Calibri" w:hAnsi="Calibri" w:cs="Calibri"/>
          <w:bCs/>
          <w:spacing w:val="20"/>
          <w:sz w:val="24"/>
          <w:szCs w:val="24"/>
        </w:rPr>
        <w:t xml:space="preserve"> r., poz. 1</w:t>
      </w:r>
      <w:r w:rsidR="00921CB7" w:rsidRPr="008E3503">
        <w:rPr>
          <w:rFonts w:ascii="Calibri" w:hAnsi="Calibri" w:cs="Calibri"/>
          <w:bCs/>
          <w:spacing w:val="20"/>
          <w:sz w:val="24"/>
          <w:szCs w:val="24"/>
        </w:rPr>
        <w:t>605</w:t>
      </w:r>
      <w:r w:rsidR="00B44DE6" w:rsidRPr="008E3503">
        <w:rPr>
          <w:rFonts w:ascii="Calibri" w:hAnsi="Calibri" w:cs="Calibri"/>
          <w:bCs/>
          <w:spacing w:val="20"/>
          <w:sz w:val="24"/>
          <w:szCs w:val="24"/>
        </w:rPr>
        <w:t xml:space="preserve"> z </w:t>
      </w:r>
      <w:proofErr w:type="spellStart"/>
      <w:r w:rsidR="00B44DE6" w:rsidRPr="008E3503">
        <w:rPr>
          <w:rFonts w:ascii="Calibri" w:hAnsi="Calibri" w:cs="Calibri"/>
          <w:bCs/>
          <w:spacing w:val="20"/>
          <w:sz w:val="24"/>
          <w:szCs w:val="24"/>
        </w:rPr>
        <w:t>późn</w:t>
      </w:r>
      <w:proofErr w:type="spellEnd"/>
      <w:r w:rsidR="00B44DE6" w:rsidRPr="008E3503">
        <w:rPr>
          <w:rFonts w:ascii="Calibri" w:hAnsi="Calibri" w:cs="Calibri"/>
          <w:bCs/>
          <w:spacing w:val="20"/>
          <w:sz w:val="24"/>
          <w:szCs w:val="24"/>
        </w:rPr>
        <w:t>. zm.</w:t>
      </w:r>
      <w:r w:rsidRPr="008E3503">
        <w:rPr>
          <w:rFonts w:ascii="Calibri" w:hAnsi="Calibri" w:cs="Calibri"/>
          <w:bCs/>
          <w:spacing w:val="20"/>
          <w:sz w:val="24"/>
          <w:szCs w:val="24"/>
        </w:rPr>
        <w:t>) (zwana dalej „ustawą PZP”) została zawarta Umowa o następującej treści:</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tabs>
          <w:tab w:val="left" w:pos="2214"/>
          <w:tab w:val="center" w:pos="4536"/>
        </w:tabs>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 1</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Postanowienia wstępne</w:t>
      </w:r>
    </w:p>
    <w:p w:rsidR="00362987" w:rsidRPr="008E3503" w:rsidRDefault="00362987" w:rsidP="008E3503">
      <w:pPr>
        <w:pStyle w:val="Akapitzlist"/>
        <w:numPr>
          <w:ilvl w:val="0"/>
          <w:numId w:val="11"/>
        </w:numPr>
        <w:tabs>
          <w:tab w:val="left" w:pos="0"/>
        </w:tabs>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Podstawą do ustalenia warunków Umowy są:</w:t>
      </w:r>
    </w:p>
    <w:p w:rsidR="00362987" w:rsidRPr="008E3503" w:rsidRDefault="00362987" w:rsidP="008E3503">
      <w:pPr>
        <w:pStyle w:val="Tekstpodstawowy"/>
        <w:widowControl/>
        <w:numPr>
          <w:ilvl w:val="0"/>
          <w:numId w:val="6"/>
        </w:numPr>
        <w:tabs>
          <w:tab w:val="clear" w:pos="360"/>
        </w:tabs>
        <w:autoSpaceDE/>
        <w:spacing w:after="0" w:line="276" w:lineRule="auto"/>
        <w:ind w:left="851" w:right="38" w:hanging="425"/>
        <w:rPr>
          <w:rFonts w:ascii="Calibri" w:hAnsi="Calibri" w:cs="Calibri"/>
          <w:spacing w:val="20"/>
          <w:sz w:val="24"/>
          <w:szCs w:val="24"/>
        </w:rPr>
      </w:pPr>
      <w:r w:rsidRPr="008E3503">
        <w:rPr>
          <w:rFonts w:ascii="Calibri" w:hAnsi="Calibri" w:cs="Calibri"/>
          <w:spacing w:val="20"/>
          <w:sz w:val="24"/>
          <w:szCs w:val="24"/>
          <w:lang w:val="pl-PL"/>
        </w:rPr>
        <w:t>u</w:t>
      </w:r>
      <w:r w:rsidRPr="008E3503">
        <w:rPr>
          <w:rFonts w:ascii="Calibri" w:hAnsi="Calibri" w:cs="Calibri"/>
          <w:spacing w:val="20"/>
          <w:sz w:val="24"/>
          <w:szCs w:val="24"/>
        </w:rPr>
        <w:t xml:space="preserve">stawa z dnia </w:t>
      </w:r>
      <w:r w:rsidRPr="008E3503">
        <w:rPr>
          <w:rFonts w:ascii="Calibri" w:hAnsi="Calibri" w:cs="Calibri"/>
          <w:spacing w:val="20"/>
          <w:sz w:val="24"/>
          <w:szCs w:val="24"/>
          <w:lang w:val="pl-PL"/>
        </w:rPr>
        <w:t xml:space="preserve">11 września 2019 </w:t>
      </w:r>
      <w:r w:rsidRPr="008E3503">
        <w:rPr>
          <w:rFonts w:ascii="Calibri" w:hAnsi="Calibri" w:cs="Calibri"/>
          <w:spacing w:val="20"/>
          <w:sz w:val="24"/>
          <w:szCs w:val="24"/>
        </w:rPr>
        <w:t>r. Prawo Zamówień Publicznych (</w:t>
      </w:r>
      <w:r w:rsidRPr="008E3503">
        <w:rPr>
          <w:rFonts w:ascii="Calibri" w:hAnsi="Calibri" w:cs="Calibri"/>
          <w:bCs/>
          <w:spacing w:val="20"/>
          <w:sz w:val="24"/>
          <w:szCs w:val="24"/>
          <w:lang w:val="pl-PL"/>
        </w:rPr>
        <w:t>tekst jedn. Dz.</w:t>
      </w:r>
      <w:r w:rsidR="00921CB7" w:rsidRPr="008E3503">
        <w:rPr>
          <w:rFonts w:ascii="Calibri" w:hAnsi="Calibri" w:cs="Calibri"/>
          <w:bCs/>
          <w:spacing w:val="20"/>
          <w:sz w:val="24"/>
          <w:szCs w:val="24"/>
          <w:lang w:val="pl-PL"/>
        </w:rPr>
        <w:t xml:space="preserve"> </w:t>
      </w:r>
      <w:r w:rsidRPr="008E3503">
        <w:rPr>
          <w:rFonts w:ascii="Calibri" w:hAnsi="Calibri" w:cs="Calibri"/>
          <w:bCs/>
          <w:spacing w:val="20"/>
          <w:sz w:val="24"/>
          <w:szCs w:val="24"/>
          <w:lang w:val="pl-PL"/>
        </w:rPr>
        <w:t>U. z 202</w:t>
      </w:r>
      <w:r w:rsidR="00921CB7" w:rsidRPr="008E3503">
        <w:rPr>
          <w:rFonts w:ascii="Calibri" w:hAnsi="Calibri" w:cs="Calibri"/>
          <w:bCs/>
          <w:spacing w:val="20"/>
          <w:sz w:val="24"/>
          <w:szCs w:val="24"/>
          <w:lang w:val="pl-PL"/>
        </w:rPr>
        <w:t>3</w:t>
      </w:r>
      <w:r w:rsidRPr="008E3503">
        <w:rPr>
          <w:rFonts w:ascii="Calibri" w:hAnsi="Calibri" w:cs="Calibri"/>
          <w:bCs/>
          <w:spacing w:val="20"/>
          <w:sz w:val="24"/>
          <w:szCs w:val="24"/>
          <w:lang w:val="pl-PL"/>
        </w:rPr>
        <w:t xml:space="preserve"> r., poz. </w:t>
      </w:r>
      <w:r w:rsidR="00921CB7" w:rsidRPr="008E3503">
        <w:rPr>
          <w:rFonts w:ascii="Calibri" w:hAnsi="Calibri" w:cs="Calibri"/>
          <w:bCs/>
          <w:spacing w:val="20"/>
          <w:sz w:val="24"/>
          <w:szCs w:val="24"/>
          <w:lang w:val="pl-PL"/>
        </w:rPr>
        <w:t>1605</w:t>
      </w:r>
      <w:r w:rsidR="00B44DE6" w:rsidRPr="008E3503">
        <w:rPr>
          <w:rFonts w:ascii="Calibri" w:hAnsi="Calibri" w:cs="Calibri"/>
          <w:bCs/>
          <w:spacing w:val="20"/>
          <w:sz w:val="24"/>
          <w:szCs w:val="24"/>
          <w:lang w:val="pl-PL"/>
        </w:rPr>
        <w:t xml:space="preserve"> z </w:t>
      </w:r>
      <w:proofErr w:type="spellStart"/>
      <w:r w:rsidR="00B44DE6" w:rsidRPr="008E3503">
        <w:rPr>
          <w:rFonts w:ascii="Calibri" w:hAnsi="Calibri" w:cs="Calibri"/>
          <w:bCs/>
          <w:spacing w:val="20"/>
          <w:sz w:val="24"/>
          <w:szCs w:val="24"/>
          <w:lang w:val="pl-PL"/>
        </w:rPr>
        <w:t>późn</w:t>
      </w:r>
      <w:proofErr w:type="spellEnd"/>
      <w:r w:rsidR="00B44DE6" w:rsidRPr="008E3503">
        <w:rPr>
          <w:rFonts w:ascii="Calibri" w:hAnsi="Calibri" w:cs="Calibri"/>
          <w:bCs/>
          <w:spacing w:val="20"/>
          <w:sz w:val="24"/>
          <w:szCs w:val="24"/>
          <w:lang w:val="pl-PL"/>
        </w:rPr>
        <w:t>. zm.</w:t>
      </w:r>
      <w:r w:rsidRPr="008E3503">
        <w:rPr>
          <w:rFonts w:ascii="Calibri" w:hAnsi="Calibri" w:cs="Calibri"/>
          <w:spacing w:val="20"/>
          <w:sz w:val="24"/>
          <w:szCs w:val="24"/>
        </w:rPr>
        <w:t>),</w:t>
      </w:r>
    </w:p>
    <w:p w:rsidR="00362987" w:rsidRPr="008E3503" w:rsidRDefault="00362987" w:rsidP="008E3503">
      <w:pPr>
        <w:pStyle w:val="Tekstpodstawowy"/>
        <w:widowControl/>
        <w:numPr>
          <w:ilvl w:val="0"/>
          <w:numId w:val="6"/>
        </w:numPr>
        <w:tabs>
          <w:tab w:val="clear" w:pos="360"/>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ustawa z dnia 10 kwietnia 1997 r. Prawo Energetyczne (tekst jedn. Dz. U. z 202</w:t>
      </w:r>
      <w:r w:rsidR="00960F00" w:rsidRPr="008E3503">
        <w:rPr>
          <w:rFonts w:ascii="Calibri" w:hAnsi="Calibri" w:cs="Calibri"/>
          <w:spacing w:val="20"/>
          <w:sz w:val="24"/>
          <w:szCs w:val="24"/>
          <w:lang w:val="pl-PL"/>
        </w:rPr>
        <w:t>4</w:t>
      </w:r>
      <w:r w:rsidRPr="008E3503">
        <w:rPr>
          <w:rFonts w:ascii="Calibri" w:hAnsi="Calibri" w:cs="Calibri"/>
          <w:spacing w:val="20"/>
          <w:sz w:val="24"/>
          <w:szCs w:val="24"/>
          <w:lang w:val="pl-PL"/>
        </w:rPr>
        <w:t xml:space="preserve"> r., poz. </w:t>
      </w:r>
      <w:r w:rsidR="00960F00" w:rsidRPr="008E3503">
        <w:rPr>
          <w:rFonts w:ascii="Calibri" w:hAnsi="Calibri" w:cs="Calibri"/>
          <w:spacing w:val="20"/>
          <w:sz w:val="24"/>
          <w:szCs w:val="24"/>
          <w:lang w:val="pl-PL"/>
        </w:rPr>
        <w:t>266</w:t>
      </w:r>
      <w:r w:rsidRPr="008E3503">
        <w:rPr>
          <w:rFonts w:ascii="Calibri" w:hAnsi="Calibri" w:cs="Calibri"/>
          <w:spacing w:val="20"/>
          <w:sz w:val="24"/>
          <w:szCs w:val="24"/>
          <w:lang w:val="pl-PL"/>
        </w:rPr>
        <w:t xml:space="preserve"> z późn. zm.), zwana dalej „ustawą Prawo energetyczne”, wraz z aktami wykonawczymi, które znajdują zastosowanie do Umowy,</w:t>
      </w:r>
    </w:p>
    <w:p w:rsidR="00362987" w:rsidRPr="008E3503" w:rsidRDefault="00362987" w:rsidP="008E3503">
      <w:pPr>
        <w:pStyle w:val="Tekstpodstawowy"/>
        <w:widowControl/>
        <w:numPr>
          <w:ilvl w:val="0"/>
          <w:numId w:val="6"/>
        </w:numPr>
        <w:tabs>
          <w:tab w:val="clear" w:pos="360"/>
        </w:tabs>
        <w:autoSpaceDE/>
        <w:spacing w:after="0" w:line="276" w:lineRule="auto"/>
        <w:ind w:left="851" w:right="38" w:hanging="425"/>
        <w:rPr>
          <w:rFonts w:ascii="Calibri" w:hAnsi="Calibri" w:cs="Calibri"/>
          <w:spacing w:val="20"/>
          <w:sz w:val="24"/>
          <w:szCs w:val="24"/>
        </w:rPr>
      </w:pPr>
      <w:r w:rsidRPr="008E3503">
        <w:rPr>
          <w:rFonts w:ascii="Calibri" w:hAnsi="Calibri" w:cs="Calibri"/>
          <w:spacing w:val="20"/>
          <w:sz w:val="24"/>
          <w:szCs w:val="24"/>
          <w:lang w:val="pl-PL"/>
        </w:rPr>
        <w:t>ustawa z dnia 23 kwietnia 1964 r. – Kodeks Cywilny (tekst jedn. Dz. U. z 202</w:t>
      </w:r>
      <w:r w:rsidR="00960F00" w:rsidRPr="008E3503">
        <w:rPr>
          <w:rFonts w:ascii="Calibri" w:hAnsi="Calibri" w:cs="Calibri"/>
          <w:spacing w:val="20"/>
          <w:sz w:val="24"/>
          <w:szCs w:val="24"/>
          <w:lang w:val="pl-PL"/>
        </w:rPr>
        <w:t>4</w:t>
      </w:r>
      <w:r w:rsidRPr="008E3503">
        <w:rPr>
          <w:rFonts w:ascii="Calibri" w:hAnsi="Calibri" w:cs="Calibri"/>
          <w:spacing w:val="20"/>
          <w:sz w:val="24"/>
          <w:szCs w:val="24"/>
          <w:lang w:val="pl-PL"/>
        </w:rPr>
        <w:t xml:space="preserve"> r., poz. 1</w:t>
      </w:r>
      <w:r w:rsidR="00960F00" w:rsidRPr="008E3503">
        <w:rPr>
          <w:rFonts w:ascii="Calibri" w:hAnsi="Calibri" w:cs="Calibri"/>
          <w:spacing w:val="20"/>
          <w:sz w:val="24"/>
          <w:szCs w:val="24"/>
          <w:lang w:val="pl-PL"/>
        </w:rPr>
        <w:t>061</w:t>
      </w:r>
      <w:r w:rsidRPr="008E3503">
        <w:rPr>
          <w:rFonts w:ascii="Calibri" w:hAnsi="Calibri" w:cs="Calibri"/>
          <w:spacing w:val="20"/>
          <w:sz w:val="24"/>
          <w:szCs w:val="24"/>
          <w:lang w:val="pl-PL"/>
        </w:rPr>
        <w:t>), zwana dalej „Kodeksem Cywilnym”.</w:t>
      </w:r>
    </w:p>
    <w:p w:rsidR="00362987" w:rsidRPr="008E3503" w:rsidRDefault="00362987" w:rsidP="008E3503">
      <w:pPr>
        <w:pStyle w:val="Tekstpodstawowy"/>
        <w:widowControl/>
        <w:numPr>
          <w:ilvl w:val="0"/>
          <w:numId w:val="6"/>
        </w:numPr>
        <w:tabs>
          <w:tab w:val="clear" w:pos="360"/>
        </w:tabs>
        <w:autoSpaceDE/>
        <w:spacing w:after="0" w:line="276" w:lineRule="auto"/>
        <w:ind w:left="851" w:right="38" w:hanging="425"/>
        <w:rPr>
          <w:rFonts w:ascii="Calibri" w:hAnsi="Calibri" w:cs="Calibri"/>
          <w:spacing w:val="20"/>
          <w:sz w:val="24"/>
          <w:szCs w:val="24"/>
        </w:rPr>
      </w:pPr>
      <w:r w:rsidRPr="008E3503">
        <w:rPr>
          <w:rFonts w:ascii="Calibri" w:hAnsi="Calibri" w:cs="Calibri"/>
          <w:spacing w:val="20"/>
          <w:sz w:val="24"/>
          <w:szCs w:val="24"/>
          <w:lang w:val="pl-PL"/>
        </w:rPr>
        <w:t>u</w:t>
      </w:r>
      <w:r w:rsidRPr="008E3503">
        <w:rPr>
          <w:rFonts w:ascii="Calibri" w:hAnsi="Calibri" w:cs="Calibri"/>
          <w:spacing w:val="20"/>
          <w:sz w:val="24"/>
          <w:szCs w:val="24"/>
        </w:rPr>
        <w:t xml:space="preserve">stawa z dnia </w:t>
      </w:r>
      <w:r w:rsidRPr="008E3503">
        <w:rPr>
          <w:rFonts w:ascii="Calibri" w:hAnsi="Calibri" w:cs="Calibri"/>
          <w:spacing w:val="20"/>
          <w:sz w:val="24"/>
          <w:szCs w:val="24"/>
          <w:lang w:val="pl-PL"/>
        </w:rPr>
        <w:t>6 grudnia 2008</w:t>
      </w:r>
      <w:r w:rsidRPr="008E3503">
        <w:rPr>
          <w:rFonts w:ascii="Calibri" w:hAnsi="Calibri" w:cs="Calibri"/>
          <w:spacing w:val="20"/>
          <w:sz w:val="24"/>
          <w:szCs w:val="24"/>
        </w:rPr>
        <w:t xml:space="preserve"> r. </w:t>
      </w:r>
      <w:r w:rsidRPr="008E3503">
        <w:rPr>
          <w:rFonts w:ascii="Calibri" w:hAnsi="Calibri" w:cs="Calibri"/>
          <w:spacing w:val="20"/>
          <w:sz w:val="24"/>
          <w:szCs w:val="24"/>
          <w:lang w:val="pl-PL"/>
        </w:rPr>
        <w:t xml:space="preserve">o podatku akcyzowym </w:t>
      </w:r>
      <w:r w:rsidRPr="008E3503">
        <w:rPr>
          <w:rFonts w:ascii="Calibri" w:hAnsi="Calibri" w:cs="Calibri"/>
          <w:spacing w:val="20"/>
          <w:sz w:val="24"/>
          <w:szCs w:val="24"/>
        </w:rPr>
        <w:t>(tekst jedn. Dz. U. z 20</w:t>
      </w:r>
      <w:r w:rsidRPr="008E3503">
        <w:rPr>
          <w:rFonts w:ascii="Calibri" w:hAnsi="Calibri" w:cs="Calibri"/>
          <w:spacing w:val="20"/>
          <w:sz w:val="24"/>
          <w:szCs w:val="24"/>
          <w:lang w:val="pl-PL"/>
        </w:rPr>
        <w:t>2</w:t>
      </w:r>
      <w:r w:rsidR="00921CB7" w:rsidRPr="008E3503">
        <w:rPr>
          <w:rFonts w:ascii="Calibri" w:hAnsi="Calibri" w:cs="Calibri"/>
          <w:spacing w:val="20"/>
          <w:sz w:val="24"/>
          <w:szCs w:val="24"/>
          <w:lang w:val="pl-PL"/>
        </w:rPr>
        <w:t>3</w:t>
      </w:r>
      <w:r w:rsidRPr="008E3503">
        <w:rPr>
          <w:rFonts w:ascii="Calibri" w:hAnsi="Calibri" w:cs="Calibri"/>
          <w:spacing w:val="20"/>
          <w:sz w:val="24"/>
          <w:szCs w:val="24"/>
        </w:rPr>
        <w:t xml:space="preserve"> r. poz. </w:t>
      </w:r>
      <w:r w:rsidRPr="008E3503">
        <w:rPr>
          <w:rFonts w:ascii="Calibri" w:hAnsi="Calibri" w:cs="Calibri"/>
          <w:spacing w:val="20"/>
          <w:sz w:val="24"/>
          <w:szCs w:val="24"/>
          <w:lang w:val="pl-PL"/>
        </w:rPr>
        <w:t>1</w:t>
      </w:r>
      <w:r w:rsidR="00921CB7" w:rsidRPr="008E3503">
        <w:rPr>
          <w:rFonts w:ascii="Calibri" w:hAnsi="Calibri" w:cs="Calibri"/>
          <w:spacing w:val="20"/>
          <w:sz w:val="24"/>
          <w:szCs w:val="24"/>
          <w:lang w:val="pl-PL"/>
        </w:rPr>
        <w:t>542</w:t>
      </w:r>
      <w:r w:rsidR="00960F00" w:rsidRPr="008E3503">
        <w:rPr>
          <w:rFonts w:ascii="Calibri" w:hAnsi="Calibri" w:cs="Calibri"/>
          <w:spacing w:val="20"/>
          <w:sz w:val="24"/>
          <w:szCs w:val="24"/>
          <w:lang w:val="pl-PL"/>
        </w:rPr>
        <w:t xml:space="preserve"> z późn. zm.</w:t>
      </w:r>
      <w:r w:rsidRPr="008E3503">
        <w:rPr>
          <w:rFonts w:ascii="Calibri" w:hAnsi="Calibri" w:cs="Calibri"/>
          <w:spacing w:val="20"/>
          <w:sz w:val="24"/>
          <w:szCs w:val="24"/>
        </w:rPr>
        <w:t>),</w:t>
      </w:r>
      <w:r w:rsidRPr="008E3503">
        <w:rPr>
          <w:rFonts w:ascii="Calibri" w:hAnsi="Calibri" w:cs="Calibri"/>
          <w:spacing w:val="20"/>
          <w:sz w:val="24"/>
          <w:szCs w:val="24"/>
          <w:lang w:val="pl-PL"/>
        </w:rPr>
        <w:t xml:space="preserve"> zwana dalej „ustawą o podatku akcyzowym”,</w:t>
      </w:r>
    </w:p>
    <w:p w:rsidR="00362987" w:rsidRPr="008E3503" w:rsidRDefault="00362987" w:rsidP="008E3503">
      <w:pPr>
        <w:pStyle w:val="Tekstpodstawowy"/>
        <w:widowControl/>
        <w:numPr>
          <w:ilvl w:val="0"/>
          <w:numId w:val="6"/>
        </w:numPr>
        <w:tabs>
          <w:tab w:val="clear" w:pos="360"/>
        </w:tabs>
        <w:autoSpaceDE/>
        <w:spacing w:after="0" w:line="276" w:lineRule="auto"/>
        <w:ind w:left="851" w:right="38" w:hanging="425"/>
        <w:rPr>
          <w:rFonts w:ascii="Calibri" w:hAnsi="Calibri" w:cs="Calibri"/>
          <w:spacing w:val="20"/>
          <w:sz w:val="24"/>
          <w:szCs w:val="24"/>
        </w:rPr>
      </w:pPr>
      <w:r w:rsidRPr="008E3503">
        <w:rPr>
          <w:rFonts w:ascii="Calibri" w:hAnsi="Calibri" w:cs="Calibri"/>
          <w:spacing w:val="20"/>
          <w:sz w:val="24"/>
          <w:szCs w:val="24"/>
          <w:lang w:val="pl-PL"/>
        </w:rPr>
        <w:t>ustawa z dnia 26 stycznia 2022 r. o szczególnych rozwiązaniach służących ochronie odbiorców paliw gazowych w związku z sytuacją na rynku gazu (tekst jedn. Dz. U. z 202</w:t>
      </w:r>
      <w:r w:rsidR="00921CB7" w:rsidRPr="008E3503">
        <w:rPr>
          <w:rFonts w:ascii="Calibri" w:hAnsi="Calibri" w:cs="Calibri"/>
          <w:spacing w:val="20"/>
          <w:sz w:val="24"/>
          <w:szCs w:val="24"/>
          <w:lang w:val="pl-PL"/>
        </w:rPr>
        <w:t>2</w:t>
      </w:r>
      <w:r w:rsidRPr="008E3503">
        <w:rPr>
          <w:rFonts w:ascii="Calibri" w:hAnsi="Calibri" w:cs="Calibri"/>
          <w:spacing w:val="20"/>
          <w:sz w:val="24"/>
          <w:szCs w:val="24"/>
          <w:lang w:val="pl-PL"/>
        </w:rPr>
        <w:t xml:space="preserve"> r. poz. 202 z późn. zm.), zwana dalej „ustawą o ochronie odbiorców paliw gazowych”.</w:t>
      </w:r>
    </w:p>
    <w:p w:rsidR="00362987" w:rsidRPr="008E3503" w:rsidRDefault="00362987" w:rsidP="008E3503">
      <w:pPr>
        <w:pStyle w:val="Tekstpodstawowy"/>
        <w:widowControl/>
        <w:numPr>
          <w:ilvl w:val="0"/>
          <w:numId w:val="11"/>
        </w:numPr>
        <w:autoSpaceDE/>
        <w:spacing w:after="0" w:line="276" w:lineRule="auto"/>
        <w:ind w:left="426" w:right="40" w:hanging="426"/>
        <w:rPr>
          <w:rFonts w:ascii="Calibri" w:hAnsi="Calibri" w:cs="Calibri"/>
          <w:spacing w:val="20"/>
          <w:sz w:val="24"/>
          <w:szCs w:val="24"/>
          <w:lang w:val="pl-PL"/>
        </w:rPr>
      </w:pPr>
      <w:r w:rsidRPr="008E3503">
        <w:rPr>
          <w:rFonts w:ascii="Calibri" w:hAnsi="Calibri" w:cs="Calibri"/>
          <w:spacing w:val="20"/>
          <w:sz w:val="24"/>
          <w:szCs w:val="24"/>
          <w:lang w:val="pl-PL"/>
        </w:rPr>
        <w:t>Jeżeli nic innego nie wynika z postanowień Umowy, użyte w niej pojęcia oznaczają:</w:t>
      </w:r>
    </w:p>
    <w:p w:rsidR="00362987" w:rsidRPr="008E3503" w:rsidRDefault="00362987" w:rsidP="008E3503">
      <w:pPr>
        <w:pStyle w:val="Tekstpodstawowy"/>
        <w:numPr>
          <w:ilvl w:val="0"/>
          <w:numId w:val="24"/>
        </w:numPr>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Nabywca</w:t>
      </w:r>
      <w:r w:rsidRPr="008E3503">
        <w:rPr>
          <w:rFonts w:ascii="Calibri" w:hAnsi="Calibri" w:cs="Calibri"/>
          <w:spacing w:val="20"/>
          <w:sz w:val="24"/>
          <w:szCs w:val="24"/>
          <w:lang w:val="pl-PL"/>
        </w:rPr>
        <w:t xml:space="preserve"> – jednostka wskazana na fakturze za sprzedaż paliwa gazowego,</w:t>
      </w:r>
    </w:p>
    <w:p w:rsidR="00362987" w:rsidRPr="008E3503" w:rsidRDefault="00362987" w:rsidP="008E3503">
      <w:pPr>
        <w:pStyle w:val="Tekstpodstawowy"/>
        <w:numPr>
          <w:ilvl w:val="0"/>
          <w:numId w:val="24"/>
        </w:numPr>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Odbiorca</w:t>
      </w:r>
      <w:r w:rsidRPr="008E3503">
        <w:rPr>
          <w:rFonts w:ascii="Calibri" w:hAnsi="Calibri" w:cs="Calibri"/>
          <w:spacing w:val="20"/>
          <w:sz w:val="24"/>
          <w:szCs w:val="24"/>
          <w:lang w:val="pl-PL"/>
        </w:rPr>
        <w:t xml:space="preserve"> – odbiorca paliwa gazowego w rozumieniu ustawy Prawo energetyczne,</w:t>
      </w:r>
    </w:p>
    <w:p w:rsidR="00362987" w:rsidRPr="008E3503" w:rsidRDefault="00362987" w:rsidP="008E3503">
      <w:pPr>
        <w:pStyle w:val="Tekstpodstawowy"/>
        <w:numPr>
          <w:ilvl w:val="0"/>
          <w:numId w:val="24"/>
        </w:numPr>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Odbiorca faktury</w:t>
      </w:r>
      <w:r w:rsidRPr="008E3503">
        <w:rPr>
          <w:rFonts w:ascii="Calibri" w:hAnsi="Calibri" w:cs="Calibri"/>
          <w:spacing w:val="20"/>
          <w:sz w:val="24"/>
          <w:szCs w:val="24"/>
          <w:lang w:val="pl-PL"/>
        </w:rPr>
        <w:t xml:space="preserve"> – wskazana jednostka, na adres której należy przekazać fakturę za paliwo gazowe,</w:t>
      </w:r>
    </w:p>
    <w:p w:rsidR="00362987" w:rsidRPr="008E3503" w:rsidRDefault="00362987" w:rsidP="008E3503">
      <w:pPr>
        <w:pStyle w:val="Tekstpodstawowy"/>
        <w:widowControl/>
        <w:numPr>
          <w:ilvl w:val="0"/>
          <w:numId w:val="24"/>
        </w:numPr>
        <w:autoSpaceDE/>
        <w:spacing w:after="0" w:line="276" w:lineRule="auto"/>
        <w:ind w:left="850" w:right="40" w:hanging="425"/>
        <w:rPr>
          <w:rFonts w:ascii="Calibri" w:hAnsi="Calibri" w:cs="Calibri"/>
          <w:spacing w:val="20"/>
          <w:sz w:val="24"/>
          <w:szCs w:val="24"/>
          <w:lang w:val="pl-PL"/>
        </w:rPr>
      </w:pPr>
      <w:r w:rsidRPr="008E3503">
        <w:rPr>
          <w:rFonts w:ascii="Calibri" w:hAnsi="Calibri" w:cs="Calibri"/>
          <w:b/>
          <w:spacing w:val="20"/>
          <w:sz w:val="24"/>
          <w:szCs w:val="24"/>
          <w:lang w:val="pl-PL"/>
        </w:rPr>
        <w:t>Operator Systemu Dystrybucyjnego (OSD)</w:t>
      </w:r>
      <w:r w:rsidRPr="008E3503">
        <w:rPr>
          <w:rFonts w:ascii="Calibri" w:hAnsi="Calibri" w:cs="Calibri"/>
          <w:spacing w:val="20"/>
          <w:sz w:val="24"/>
          <w:szCs w:val="24"/>
          <w:lang w:val="pl-PL"/>
        </w:rPr>
        <w:t xml:space="preserve">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Polska Spółka Gazownictwa</w:t>
      </w:r>
      <w:r w:rsidRPr="008E3503">
        <w:rPr>
          <w:rFonts w:ascii="Calibri" w:hAnsi="Calibri" w:cs="Calibri"/>
          <w:spacing w:val="20"/>
          <w:sz w:val="24"/>
          <w:szCs w:val="24"/>
          <w:lang w:val="pl-PL"/>
        </w:rPr>
        <w:br/>
        <w:t>Sp. z o. o. z siedzibą w Tarnowie,</w:t>
      </w:r>
    </w:p>
    <w:p w:rsidR="00362987" w:rsidRPr="008E3503" w:rsidRDefault="00362987" w:rsidP="008E3503">
      <w:pPr>
        <w:pStyle w:val="Tekstpodstawowy"/>
        <w:widowControl/>
        <w:numPr>
          <w:ilvl w:val="0"/>
          <w:numId w:val="24"/>
        </w:numPr>
        <w:autoSpaceDE/>
        <w:spacing w:after="0" w:line="276" w:lineRule="auto"/>
        <w:ind w:left="850" w:right="40" w:hanging="425"/>
        <w:rPr>
          <w:rFonts w:ascii="Calibri" w:hAnsi="Calibri" w:cs="Calibri"/>
          <w:spacing w:val="20"/>
          <w:sz w:val="24"/>
          <w:szCs w:val="24"/>
        </w:rPr>
      </w:pPr>
      <w:r w:rsidRPr="008E3503">
        <w:rPr>
          <w:rFonts w:ascii="Calibri" w:hAnsi="Calibri" w:cs="Calibri"/>
          <w:b/>
          <w:spacing w:val="20"/>
          <w:sz w:val="24"/>
          <w:szCs w:val="24"/>
          <w:lang w:val="pl-PL"/>
        </w:rPr>
        <w:t>Operator Systemu Przesyłowego (OSP)</w:t>
      </w:r>
      <w:r w:rsidRPr="008E3503">
        <w:rPr>
          <w:rFonts w:ascii="Calibri" w:hAnsi="Calibri" w:cs="Calibri"/>
          <w:spacing w:val="20"/>
          <w:sz w:val="24"/>
          <w:szCs w:val="24"/>
          <w:lang w:val="pl-PL"/>
        </w:rPr>
        <w:t xml:space="preserve"> – przedsiębiorstwo energetyczne zajmujące się przesyłaniem paliw gazowych, odpowiedzialne za ruch sieciowy w gazowym</w:t>
      </w:r>
      <w:r w:rsidR="008E3503">
        <w:rPr>
          <w:rFonts w:ascii="Calibri" w:hAnsi="Calibri" w:cs="Calibri"/>
          <w:spacing w:val="20"/>
          <w:sz w:val="24"/>
          <w:szCs w:val="24"/>
          <w:lang w:val="pl-PL"/>
        </w:rPr>
        <w:t xml:space="preserve"> systemie przesyłowym, bieżące </w:t>
      </w:r>
      <w:r w:rsidRPr="008E3503">
        <w:rPr>
          <w:rFonts w:ascii="Calibri" w:hAnsi="Calibri" w:cs="Calibri"/>
          <w:spacing w:val="20"/>
          <w:sz w:val="24"/>
          <w:szCs w:val="24"/>
          <w:lang w:val="pl-PL"/>
        </w:rPr>
        <w:t>i długookresowe bezpieczeństwo funkcjonowania tego systemu, eksploatację, konserwację, remonty oraz niezbędną rozbudowę sieci przesyłowej, w tym połączeń z innymi systemami gazowymi – Gaz Syst</w:t>
      </w:r>
      <w:r w:rsidR="005C423E" w:rsidRPr="008E3503">
        <w:rPr>
          <w:rFonts w:ascii="Calibri" w:hAnsi="Calibri" w:cs="Calibri"/>
          <w:spacing w:val="20"/>
          <w:sz w:val="24"/>
          <w:szCs w:val="24"/>
          <w:lang w:val="pl-PL"/>
        </w:rPr>
        <w:t>em S.A. z siedzibą w Warszawie,</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Punkt poboru gazu (PPG)</w:t>
      </w:r>
      <w:r w:rsidRPr="008E3503">
        <w:rPr>
          <w:rFonts w:ascii="Calibri" w:hAnsi="Calibri" w:cs="Calibri"/>
          <w:spacing w:val="20"/>
          <w:sz w:val="24"/>
          <w:szCs w:val="24"/>
          <w:lang w:val="pl-PL"/>
        </w:rPr>
        <w:t xml:space="preserve"> – nieruchomość, lokal albo inny obiekt zużywający paliwo gazowe, przyłączony do sieci gazowej OSD, wyposażony w układ pomiarowo-rozliczeniowy służący do pomiaru ilości pobranego paliwa gazowego i dokonywania rozliczeń,</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lastRenderedPageBreak/>
        <w:t>Umowa dystrybucyjna</w:t>
      </w:r>
      <w:r w:rsidRPr="008E3503">
        <w:rPr>
          <w:rFonts w:ascii="Calibri" w:hAnsi="Calibri" w:cs="Calibri"/>
          <w:spacing w:val="20"/>
          <w:sz w:val="24"/>
          <w:szCs w:val="24"/>
          <w:lang w:val="pl-PL"/>
        </w:rPr>
        <w:t xml:space="preserve"> – umowa o świadczenie usług dystrybucji paliwa gazowego, zawarta między Wykonawcą a OSD, określająca prawa i obowiązki związane ze świadczeniem przez OSD usług dystrybucji paliwa gazowego,</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proofErr w:type="spellStart"/>
      <w:r w:rsidRPr="008E3503">
        <w:rPr>
          <w:rFonts w:ascii="Calibri" w:hAnsi="Calibri" w:cs="Calibri"/>
          <w:b/>
          <w:spacing w:val="20"/>
          <w:sz w:val="24"/>
          <w:szCs w:val="24"/>
          <w:lang w:val="pl-PL"/>
        </w:rPr>
        <w:t>IRiESD</w:t>
      </w:r>
      <w:proofErr w:type="spellEnd"/>
      <w:r w:rsidRPr="008E3503">
        <w:rPr>
          <w:rFonts w:ascii="Calibri" w:hAnsi="Calibri" w:cs="Calibri"/>
          <w:spacing w:val="20"/>
          <w:sz w:val="24"/>
          <w:szCs w:val="24"/>
          <w:lang w:val="pl-PL"/>
        </w:rPr>
        <w:t xml:space="preserve"> - instrukcja ruchu i eksploatacji sieci dystrybucyjnej opracowana przez OSD i wprowadzona przez niego do stosowania, zamieszczona na stronie internetowej OSD,</w:t>
      </w:r>
    </w:p>
    <w:p w:rsidR="00362987" w:rsidRPr="008E3503" w:rsidRDefault="00362987" w:rsidP="008E3503">
      <w:pPr>
        <w:pStyle w:val="Tekstpodstawowy"/>
        <w:widowControl/>
        <w:numPr>
          <w:ilvl w:val="0"/>
          <w:numId w:val="24"/>
        </w:numPr>
        <w:autoSpaceDE/>
        <w:spacing w:after="0" w:line="276" w:lineRule="auto"/>
        <w:ind w:left="851" w:right="38" w:hanging="426"/>
        <w:rPr>
          <w:rFonts w:ascii="Calibri" w:hAnsi="Calibri" w:cs="Calibri"/>
          <w:spacing w:val="20"/>
          <w:sz w:val="24"/>
          <w:szCs w:val="24"/>
          <w:lang w:val="pl-PL"/>
        </w:rPr>
      </w:pPr>
      <w:proofErr w:type="spellStart"/>
      <w:r w:rsidRPr="008E3503">
        <w:rPr>
          <w:rFonts w:ascii="Calibri" w:hAnsi="Calibri" w:cs="Calibri"/>
          <w:b/>
          <w:spacing w:val="20"/>
          <w:sz w:val="24"/>
          <w:szCs w:val="24"/>
          <w:lang w:val="pl-PL"/>
        </w:rPr>
        <w:t>IRiESP</w:t>
      </w:r>
      <w:proofErr w:type="spellEnd"/>
      <w:r w:rsidRPr="008E3503">
        <w:rPr>
          <w:rFonts w:ascii="Calibri" w:hAnsi="Calibri" w:cs="Calibri"/>
          <w:spacing w:val="20"/>
          <w:sz w:val="24"/>
          <w:szCs w:val="24"/>
          <w:lang w:val="pl-PL"/>
        </w:rPr>
        <w:t xml:space="preserve"> -</w:t>
      </w:r>
      <w:r w:rsidRPr="008E3503">
        <w:rPr>
          <w:rFonts w:ascii="Calibri" w:eastAsiaTheme="minorHAnsi" w:hAnsi="Calibri" w:cs="Calibri"/>
          <w:spacing w:val="20"/>
          <w:sz w:val="24"/>
          <w:szCs w:val="24"/>
          <w:lang w:val="pl-PL" w:eastAsia="en-US"/>
        </w:rPr>
        <w:t xml:space="preserve"> i</w:t>
      </w:r>
      <w:r w:rsidRPr="008E3503">
        <w:rPr>
          <w:rFonts w:ascii="Calibri" w:hAnsi="Calibri" w:cs="Calibri"/>
          <w:spacing w:val="20"/>
          <w:sz w:val="24"/>
          <w:szCs w:val="24"/>
          <w:lang w:val="pl-PL"/>
        </w:rPr>
        <w:t>nstrukcja ruchu i eksploatacji sieci przesyłowej opracowana przez OSP i wprowadzona przez niego do stosowania, zamieszczona na stronie internetowej OSP,</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 xml:space="preserve">Faktura rozliczeniowa </w:t>
      </w:r>
      <w:r w:rsidRPr="008E3503">
        <w:rPr>
          <w:rFonts w:ascii="Calibri" w:hAnsi="Calibri" w:cs="Calibri"/>
          <w:spacing w:val="20"/>
          <w:sz w:val="24"/>
          <w:szCs w:val="24"/>
          <w:lang w:val="pl-PL"/>
        </w:rPr>
        <w:t>– faktura, w której należność dla Wykonawcy określana jest na podstawie odczytów układów pomiarowo-rozliczeniowych,</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Okres rozliczeniowy</w:t>
      </w:r>
      <w:r w:rsidRPr="008E3503">
        <w:rPr>
          <w:rFonts w:ascii="Calibri" w:hAnsi="Calibri" w:cs="Calibri"/>
          <w:spacing w:val="20"/>
          <w:sz w:val="24"/>
          <w:szCs w:val="24"/>
          <w:lang w:val="pl-PL"/>
        </w:rPr>
        <w:t xml:space="preserve"> – okres pomiędzy dwoma kolejnymi rozliczeniowymi odczytami układów pomiarowo-rozliczeniowch ilości pobranego paliwa gazowego - zgodnie z okresem rozliczeniowym stosowanym przez OSD,</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Forma elektroniczna</w:t>
      </w:r>
      <w:r w:rsidRPr="008E3503">
        <w:rPr>
          <w:rFonts w:ascii="Calibri" w:hAnsi="Calibri" w:cs="Calibri"/>
          <w:spacing w:val="20"/>
          <w:sz w:val="24"/>
          <w:szCs w:val="24"/>
          <w:lang w:val="pl-PL"/>
        </w:rPr>
        <w:t xml:space="preserve"> - postać elektroniczna dokumentu opatrzonego kwalifikowanym podpisem elektronicznym w rozumieniu art. 78</w:t>
      </w:r>
      <w:r w:rsidRPr="008E3503">
        <w:rPr>
          <w:rFonts w:ascii="Calibri" w:hAnsi="Calibri" w:cs="Calibri"/>
          <w:spacing w:val="20"/>
          <w:sz w:val="24"/>
          <w:szCs w:val="24"/>
          <w:vertAlign w:val="superscript"/>
          <w:lang w:val="pl-PL"/>
        </w:rPr>
        <w:t>1</w:t>
      </w:r>
      <w:r w:rsidRPr="008E3503">
        <w:rPr>
          <w:rFonts w:ascii="Calibri" w:hAnsi="Calibri" w:cs="Calibri"/>
          <w:spacing w:val="20"/>
          <w:sz w:val="24"/>
          <w:szCs w:val="24"/>
          <w:lang w:val="pl-PL"/>
        </w:rPr>
        <w:t xml:space="preserve"> § 1 w zw. z art. 77</w:t>
      </w:r>
      <w:r w:rsidRPr="008E3503">
        <w:rPr>
          <w:rFonts w:ascii="Calibri" w:hAnsi="Calibri" w:cs="Calibri"/>
          <w:spacing w:val="20"/>
          <w:sz w:val="24"/>
          <w:szCs w:val="24"/>
          <w:vertAlign w:val="superscript"/>
          <w:lang w:val="pl-PL"/>
        </w:rPr>
        <w:t>3</w:t>
      </w:r>
      <w:r w:rsidRPr="008E3503">
        <w:rPr>
          <w:rFonts w:ascii="Calibri" w:hAnsi="Calibri" w:cs="Calibri"/>
          <w:spacing w:val="20"/>
          <w:sz w:val="24"/>
          <w:szCs w:val="24"/>
          <w:lang w:val="pl-PL"/>
        </w:rPr>
        <w:t xml:space="preserve"> ustawy Kodeks cywilny. Zastrzeżenie to nie obejmuje formy elektronicznej faktury, o której mowa w § 7 ust. 17 pkt 2 Umowy,</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Taryfa Sprzedawcy</w:t>
      </w:r>
      <w:r w:rsidRPr="008E3503">
        <w:rPr>
          <w:rFonts w:ascii="Calibri" w:hAnsi="Calibri" w:cs="Calibri"/>
          <w:spacing w:val="20"/>
          <w:sz w:val="24"/>
          <w:szCs w:val="24"/>
          <w:lang w:val="pl-PL"/>
        </w:rPr>
        <w:t xml:space="preserve"> – stosowany przez Wykonawcę zbiór cen i stawek opłat za sprzedaż paliwa gazowego oraz warunków ich stosowania, zatwierdzonych przez Prezesa Urzędu Regulacji Energetyki wprowadzany jako obowiązujący dla określonych w nim Odbiorców paliw gazowych, o których mowa </w:t>
      </w:r>
      <w:r w:rsidRPr="008E3503">
        <w:rPr>
          <w:rFonts w:ascii="Calibri" w:hAnsi="Calibri" w:cs="Calibri"/>
          <w:spacing w:val="20"/>
          <w:sz w:val="24"/>
          <w:szCs w:val="24"/>
          <w:lang w:val="pl-PL"/>
        </w:rPr>
        <w:br/>
        <w:t>w art. 62b ust. 1 pkt 2 lit. a-d ustawy Prawo energetyczne,</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Taryfa OSD</w:t>
      </w:r>
      <w:r w:rsidRPr="008E3503">
        <w:rPr>
          <w:rFonts w:ascii="Calibri" w:hAnsi="Calibri" w:cs="Calibri"/>
          <w:spacing w:val="20"/>
          <w:sz w:val="24"/>
          <w:szCs w:val="24"/>
          <w:lang w:val="pl-PL"/>
        </w:rPr>
        <w:t xml:space="preserve"> - opracowany przez OSD (Polska Spółka Gazownictwa Sp. z o. o. z siedzibą w Tarnowie) zbiór cen i stawek opłat za świadczenie usług dystrybucji paliwa gazowego oraz warunków ich stosowania, zatwierdzonych przez Prezesa Urzędu Regulacji Energetyki i wprowadzony do stosowania, mająca zastosowanie w rozliczeniach za dystrybucję paliwa gazowego z Zamawiającym,</w:t>
      </w:r>
    </w:p>
    <w:p w:rsidR="00362987" w:rsidRPr="008E3503" w:rsidRDefault="00362987" w:rsidP="008E3503">
      <w:pPr>
        <w:pStyle w:val="Tekstpodstawowy"/>
        <w:widowControl/>
        <w:numPr>
          <w:ilvl w:val="0"/>
          <w:numId w:val="24"/>
        </w:numPr>
        <w:autoSpaceDE/>
        <w:spacing w:after="0" w:line="276" w:lineRule="auto"/>
        <w:ind w:left="851" w:right="40" w:hanging="426"/>
        <w:rPr>
          <w:rFonts w:ascii="Calibri" w:hAnsi="Calibri" w:cs="Calibri"/>
          <w:spacing w:val="20"/>
          <w:sz w:val="24"/>
          <w:szCs w:val="24"/>
          <w:lang w:val="pl-PL"/>
        </w:rPr>
      </w:pPr>
      <w:r w:rsidRPr="008E3503">
        <w:rPr>
          <w:rFonts w:ascii="Calibri" w:hAnsi="Calibri" w:cs="Calibri"/>
          <w:b/>
          <w:spacing w:val="20"/>
          <w:sz w:val="24"/>
          <w:szCs w:val="24"/>
          <w:lang w:val="pl-PL"/>
        </w:rPr>
        <w:t xml:space="preserve">Oświadczenie ustawowe </w:t>
      </w:r>
      <w:r w:rsidRPr="008E3503">
        <w:rPr>
          <w:rFonts w:ascii="Calibri" w:hAnsi="Calibri" w:cs="Calibri"/>
          <w:spacing w:val="20"/>
          <w:sz w:val="24"/>
          <w:szCs w:val="24"/>
          <w:lang w:val="pl-PL"/>
        </w:rPr>
        <w:t xml:space="preserve">– oświadczenie składane przez odbiorców paliw gazowych o przeznaczeniu paliwa gazowego w celu skorzystania ze szczególnych rozwiązań w związku z sytuacją na rynku gazu, zgodnie ze wzorem nr 1 lub 2 określonym w Rozporządzeniu Ministra Klimatu i Środowiska </w:t>
      </w:r>
      <w:r w:rsidR="00960F00" w:rsidRPr="008E3503">
        <w:rPr>
          <w:rFonts w:ascii="Calibri" w:hAnsi="Calibri" w:cs="Calibri"/>
          <w:bCs/>
          <w:spacing w:val="20"/>
          <w:sz w:val="24"/>
          <w:szCs w:val="24"/>
        </w:rPr>
        <w:t xml:space="preserve">z dnia 28 stycznia 2022 r. w sprawie wzorów oświadczeń składanych przez odbiorców paliw gazowych </w:t>
      </w:r>
      <w:r w:rsidR="00960F00" w:rsidRPr="008E3503">
        <w:rPr>
          <w:rFonts w:ascii="Calibri" w:hAnsi="Calibri" w:cs="Calibri"/>
          <w:bCs/>
          <w:spacing w:val="20"/>
          <w:sz w:val="24"/>
          <w:szCs w:val="24"/>
          <w:lang w:val="pl-PL"/>
        </w:rPr>
        <w:br/>
      </w:r>
      <w:r w:rsidR="00960F00" w:rsidRPr="008E3503">
        <w:rPr>
          <w:rFonts w:ascii="Calibri" w:hAnsi="Calibri" w:cs="Calibri"/>
          <w:bCs/>
          <w:spacing w:val="20"/>
          <w:sz w:val="24"/>
          <w:szCs w:val="24"/>
        </w:rPr>
        <w:t xml:space="preserve">o przeznaczeniu paliwa gazowego w celu skorzystania ze szczególnych rozwiązań w związku z sytuacją na rynku gazu (Dz. U. 2022 poz. 212) wraz </w:t>
      </w:r>
      <w:r w:rsidR="008E3503">
        <w:rPr>
          <w:rFonts w:ascii="Calibri" w:hAnsi="Calibri" w:cs="Calibri"/>
          <w:bCs/>
          <w:spacing w:val="20"/>
          <w:sz w:val="24"/>
          <w:szCs w:val="24"/>
          <w:lang w:val="pl-PL"/>
        </w:rPr>
        <w:br/>
      </w:r>
      <w:r w:rsidR="00960F00" w:rsidRPr="008E3503">
        <w:rPr>
          <w:rFonts w:ascii="Calibri" w:hAnsi="Calibri" w:cs="Calibri"/>
          <w:bCs/>
          <w:spacing w:val="20"/>
          <w:sz w:val="24"/>
          <w:szCs w:val="24"/>
        </w:rPr>
        <w:t xml:space="preserve">z rozporządzeniem Ministra Klimatu i Środowiska z dnia </w:t>
      </w:r>
      <w:r w:rsidR="00960F00" w:rsidRPr="008E3503">
        <w:rPr>
          <w:rFonts w:ascii="Calibri" w:hAnsi="Calibri" w:cs="Calibri"/>
          <w:bCs/>
          <w:spacing w:val="20"/>
          <w:sz w:val="24"/>
          <w:szCs w:val="24"/>
          <w:lang w:val="pl-PL"/>
        </w:rPr>
        <w:br/>
      </w:r>
      <w:r w:rsidR="00960F00" w:rsidRPr="008E3503">
        <w:rPr>
          <w:rFonts w:ascii="Calibri" w:hAnsi="Calibri" w:cs="Calibri"/>
          <w:bCs/>
          <w:spacing w:val="20"/>
          <w:sz w:val="24"/>
          <w:szCs w:val="24"/>
        </w:rPr>
        <w:t>15 kwietnia 2024 r. zmieniającym rozporządzenie w sprawie wzorów oświadczeń składanych przez odbiorców paliw gazowych o przeznaczeniu paliwa gazowego w celu skorzystania ze szczególnych rozwiązań w związku</w:t>
      </w:r>
      <w:r w:rsidR="008E3503">
        <w:rPr>
          <w:rFonts w:ascii="Calibri" w:hAnsi="Calibri" w:cs="Calibri"/>
          <w:bCs/>
          <w:spacing w:val="20"/>
          <w:sz w:val="24"/>
          <w:szCs w:val="24"/>
          <w:lang w:val="pl-PL"/>
        </w:rPr>
        <w:br/>
      </w:r>
      <w:r w:rsidR="00960F00" w:rsidRPr="008E3503">
        <w:rPr>
          <w:rFonts w:ascii="Calibri" w:hAnsi="Calibri" w:cs="Calibri"/>
          <w:bCs/>
          <w:spacing w:val="20"/>
          <w:sz w:val="24"/>
          <w:szCs w:val="24"/>
        </w:rPr>
        <w:t>z sytuacją na rynku gazu (Dz. U. 2024 poz. 582</w:t>
      </w:r>
      <w:r w:rsidR="00960F00" w:rsidRPr="008E3503">
        <w:rPr>
          <w:rFonts w:ascii="Calibri" w:hAnsi="Calibri" w:cs="Calibri"/>
          <w:bCs/>
          <w:spacing w:val="20"/>
          <w:sz w:val="24"/>
          <w:szCs w:val="24"/>
          <w:lang w:val="pl-PL"/>
        </w:rPr>
        <w:t>)</w:t>
      </w:r>
      <w:r w:rsidRPr="008E3503">
        <w:rPr>
          <w:rFonts w:ascii="Calibri" w:hAnsi="Calibri" w:cs="Calibri"/>
          <w:spacing w:val="20"/>
          <w:sz w:val="24"/>
          <w:szCs w:val="24"/>
          <w:lang w:val="pl-PL"/>
        </w:rPr>
        <w:t>.</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 2</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Przedmiot Umowy</w:t>
      </w:r>
    </w:p>
    <w:p w:rsidR="00362987" w:rsidRPr="008E3503" w:rsidRDefault="00362987" w:rsidP="008E3503">
      <w:pPr>
        <w:pStyle w:val="Tekstpodstawowy"/>
        <w:widowControl/>
        <w:numPr>
          <w:ilvl w:val="0"/>
          <w:numId w:val="7"/>
        </w:numPr>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lang w:val="pl-PL"/>
        </w:rPr>
        <w:t xml:space="preserve">Przedmiotem Umowy jest świadczenie przez Wykonawcę na rzecz Zamawiającego kompleksowej dostawy paliwa gazowego w postaci gazu ziemnego wysokometanowego (grupy E), polegającej na sprzedaży paliwa gazowego i zapewnieniu świadczenia usługi jej dystrybucji, do instalacji znajdujących się </w:t>
      </w:r>
      <w:r w:rsidR="008E3503">
        <w:rPr>
          <w:rFonts w:ascii="Calibri" w:hAnsi="Calibri" w:cs="Calibri"/>
          <w:spacing w:val="20"/>
          <w:sz w:val="24"/>
          <w:szCs w:val="24"/>
          <w:lang w:val="pl-PL"/>
        </w:rPr>
        <w:br/>
      </w:r>
      <w:r w:rsidRPr="008E3503">
        <w:rPr>
          <w:rFonts w:ascii="Calibri" w:hAnsi="Calibri" w:cs="Calibri"/>
          <w:spacing w:val="20"/>
          <w:sz w:val="24"/>
          <w:szCs w:val="24"/>
          <w:lang w:val="pl-PL"/>
        </w:rPr>
        <w:t>w obiektach Zamawiającego, zwanych dalej PPG, których wykaz znajduje się w załączniku nr 1 do Umowy.</w:t>
      </w:r>
    </w:p>
    <w:p w:rsidR="00362987" w:rsidRPr="008E3503" w:rsidRDefault="00362987" w:rsidP="008E3503">
      <w:pPr>
        <w:pStyle w:val="Tekstpodstawowy"/>
        <w:widowControl/>
        <w:numPr>
          <w:ilvl w:val="0"/>
          <w:numId w:val="7"/>
        </w:numPr>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lang w:val="pl-PL"/>
        </w:rPr>
        <w:t>Usługa dystrybucji paliwa gazowego do PPG odbywać się będzie za pośrednictwem sieci dystrybucyjnej należącej do lokalnego OSD. Wykonawca oświadcza, że posiada zawartą stosowną umowę o świadczenie usług dystrybucji z OSD, z której wynika, że Wykonawca jest uprawniony do zawarcia Umowy, umożliwiającą sprzedaż paliwa gazowego do instalacji znajdujących się w obiektach Zamawiającego, za pośrednictwem sieci dystrybucyjnej OSD.</w:t>
      </w:r>
    </w:p>
    <w:p w:rsidR="00362987" w:rsidRPr="008E3503" w:rsidRDefault="00362987" w:rsidP="008E3503">
      <w:pPr>
        <w:pStyle w:val="Tekstpodstawowy"/>
        <w:widowControl/>
        <w:numPr>
          <w:ilvl w:val="0"/>
          <w:numId w:val="7"/>
        </w:numPr>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lang w:val="pl-PL"/>
        </w:rPr>
        <w:t xml:space="preserve">W ramach Przedmiotu Umowy określonego w ust. 1, Wykonawca skutecznie przeprowadzi „procedurę zmiany sprzedawcy paliwa gazowego”, w szczególności przygotuje, wypełni i wyśle właściwemu OSD powiadomienie o zawartej umowie kompleksowej dostawy paliwa gazowego w imieniu własnym i Zamawiającego, zgodnie z zasadami określonymi w </w:t>
      </w:r>
      <w:proofErr w:type="spellStart"/>
      <w:r w:rsidRPr="008E3503">
        <w:rPr>
          <w:rFonts w:ascii="Calibri" w:hAnsi="Calibri" w:cs="Calibri"/>
          <w:spacing w:val="20"/>
          <w:sz w:val="24"/>
          <w:szCs w:val="24"/>
          <w:lang w:val="pl-PL"/>
        </w:rPr>
        <w:t>IRiESD</w:t>
      </w:r>
      <w:proofErr w:type="spellEnd"/>
      <w:r w:rsidRPr="008E3503">
        <w:rPr>
          <w:rFonts w:ascii="Calibri" w:hAnsi="Calibri" w:cs="Calibri"/>
          <w:spacing w:val="20"/>
          <w:sz w:val="24"/>
          <w:szCs w:val="24"/>
          <w:lang w:val="pl-PL"/>
        </w:rPr>
        <w:t xml:space="preserve"> OSD dla wszystkich PPG wymienionych w Załączniku nr 1 do Umowy, </w:t>
      </w:r>
      <w:r w:rsidRPr="008E3503">
        <w:rPr>
          <w:rFonts w:ascii="Calibri" w:hAnsi="Calibri" w:cs="Calibri"/>
          <w:spacing w:val="20"/>
          <w:sz w:val="24"/>
          <w:szCs w:val="24"/>
          <w:lang w:val="pl-PL"/>
        </w:rPr>
        <w:br/>
        <w:t>w sposób umożliwiający rozpoczęcie sprzedaży paliwa gazowego w terminie obowiązywania Umowy określonym w § 4 ust. 1 Umowy.</w:t>
      </w:r>
    </w:p>
    <w:p w:rsidR="00362987" w:rsidRPr="008E3503" w:rsidRDefault="00362987" w:rsidP="008E3503">
      <w:pPr>
        <w:pStyle w:val="Tekstpodstawowy"/>
        <w:widowControl/>
        <w:numPr>
          <w:ilvl w:val="0"/>
          <w:numId w:val="7"/>
        </w:numPr>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lang w:val="pl-PL"/>
        </w:rPr>
        <w:t xml:space="preserve">Szacunkowa, łączna ilość paliwa gazowego przewidziana do dostarczenia do wszystkich PPG, w okresie obowiązywania Umowy, wynosi </w:t>
      </w:r>
      <w:r w:rsidR="005479EF" w:rsidRPr="008E3503">
        <w:rPr>
          <w:rFonts w:ascii="Calibri" w:hAnsi="Calibri" w:cs="Calibri"/>
          <w:b/>
          <w:noProof/>
          <w:spacing w:val="20"/>
          <w:sz w:val="24"/>
          <w:szCs w:val="24"/>
          <w:lang w:val="pl-PL"/>
        </w:rPr>
        <w:t xml:space="preserve">…………… </w:t>
      </w:r>
      <w:r w:rsidRPr="008E3503">
        <w:rPr>
          <w:rFonts w:ascii="Calibri" w:hAnsi="Calibri" w:cs="Calibri"/>
          <w:b/>
          <w:spacing w:val="20"/>
          <w:sz w:val="24"/>
          <w:szCs w:val="24"/>
          <w:lang w:val="pl-PL"/>
        </w:rPr>
        <w:t>MWh.</w:t>
      </w:r>
    </w:p>
    <w:p w:rsidR="002240ED" w:rsidRPr="008E3503" w:rsidRDefault="00362987" w:rsidP="008E3503">
      <w:pPr>
        <w:pStyle w:val="Tekstpodstawowy"/>
        <w:widowControl/>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lang w:val="pl-PL"/>
        </w:rPr>
        <w:t xml:space="preserve">Określona powyżej łączna ilość paliwa gazowego, jak również ilość paliwa gazowego wskazana w Załączniku nr 1 do Umowy dla każdego z PPG, nie może skutkować jakimkolwiek roszczeniem Wykonawcy wobec Zamawiającego, ponieważ wskazana szacunkowa łączna ilość paliwa gazowego została określona przez Zamawiającego dla potrzeb skalkulowania przez Wykonawców cen ofert oraz wyboru najkorzystniejszej oferty w prowadzonym postępowaniu o udzielenie zamówienia publicznego, w wyniku którego została zawarta Umowa. Zamawiający przewiduje minimalne zrealizowanie zakupu w wysokości co najmniej </w:t>
      </w:r>
      <w:r w:rsidR="00960F00" w:rsidRPr="008E3503">
        <w:rPr>
          <w:rFonts w:ascii="Calibri" w:hAnsi="Calibri" w:cs="Calibri"/>
          <w:spacing w:val="20"/>
          <w:sz w:val="24"/>
          <w:szCs w:val="24"/>
          <w:lang w:val="pl-PL"/>
        </w:rPr>
        <w:t>8</w:t>
      </w:r>
      <w:r w:rsidR="001E1224" w:rsidRPr="008E3503">
        <w:rPr>
          <w:rFonts w:ascii="Calibri" w:hAnsi="Calibri" w:cs="Calibri"/>
          <w:spacing w:val="20"/>
          <w:sz w:val="24"/>
          <w:szCs w:val="24"/>
          <w:lang w:val="pl-PL"/>
        </w:rPr>
        <w:t>5</w:t>
      </w:r>
      <w:r w:rsidRPr="008E3503">
        <w:rPr>
          <w:rFonts w:ascii="Calibri" w:hAnsi="Calibri" w:cs="Calibri"/>
          <w:spacing w:val="20"/>
          <w:sz w:val="24"/>
          <w:szCs w:val="24"/>
          <w:lang w:val="pl-PL"/>
        </w:rPr>
        <w:t xml:space="preserve">% szacowanej ilości paliwa gazowego i maksymalnie nie więcej niż </w:t>
      </w:r>
      <w:r w:rsidR="001E1224" w:rsidRPr="008E3503">
        <w:rPr>
          <w:rFonts w:ascii="Calibri" w:hAnsi="Calibri" w:cs="Calibri"/>
          <w:spacing w:val="20"/>
          <w:sz w:val="24"/>
          <w:szCs w:val="24"/>
          <w:lang w:val="pl-PL"/>
        </w:rPr>
        <w:t>15</w:t>
      </w:r>
      <w:r w:rsidRPr="008E3503">
        <w:rPr>
          <w:rFonts w:ascii="Calibri" w:hAnsi="Calibri" w:cs="Calibri"/>
          <w:spacing w:val="20"/>
          <w:sz w:val="24"/>
          <w:szCs w:val="24"/>
          <w:lang w:val="pl-PL"/>
        </w:rPr>
        <w:t>% względ</w:t>
      </w:r>
      <w:r w:rsidR="00960F00" w:rsidRPr="008E3503">
        <w:rPr>
          <w:rFonts w:ascii="Calibri" w:hAnsi="Calibri" w:cs="Calibri"/>
          <w:spacing w:val="20"/>
          <w:sz w:val="24"/>
          <w:szCs w:val="24"/>
          <w:lang w:val="pl-PL"/>
        </w:rPr>
        <w:t>em zapotrzebowania podstawowego</w:t>
      </w:r>
      <w:r w:rsidR="001E1224" w:rsidRPr="008E3503">
        <w:rPr>
          <w:rFonts w:ascii="Calibri" w:hAnsi="Calibri" w:cs="Calibri"/>
          <w:spacing w:val="20"/>
          <w:sz w:val="24"/>
          <w:szCs w:val="24"/>
          <w:lang w:val="pl-PL"/>
        </w:rPr>
        <w:t xml:space="preserve"> (wartość dotyczy całego wolumenu Grupy Zakupowej Gminy Sandomierz).</w:t>
      </w:r>
    </w:p>
    <w:p w:rsidR="00362987" w:rsidRPr="008E3503" w:rsidRDefault="002240ED" w:rsidP="008E3503">
      <w:pPr>
        <w:pStyle w:val="Tekstpodstawowy"/>
        <w:widowControl/>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rPr>
        <w:t xml:space="preserve">Zamawiający zastrzega sobie prawo do zwiększenia lub zmniejszenia liczby PPG objętych Umową, wynikających z zamknięcia lub likwidacji obiektu, w przypadku przekazania zarządu, sprzedaży, wynajmu obiektu innemu podmiotowi, zaistnienia przeszkód prawnych i formalnych uniemożliwiających </w:t>
      </w:r>
      <w:r w:rsidRPr="008E3503">
        <w:rPr>
          <w:rFonts w:ascii="Calibri" w:hAnsi="Calibri" w:cs="Calibri"/>
          <w:spacing w:val="20"/>
          <w:sz w:val="24"/>
          <w:szCs w:val="24"/>
        </w:rPr>
        <w:lastRenderedPageBreak/>
        <w:t>przeprowadzenie procedury zmiany sprzedawcy, w tym w przypadku zaistnienia przeszkód uniemożliwiających rozwiązanie dotychczas obowiązujących umów, budowy nowych PPG, dodania PPG, na poziomie +/- 1</w:t>
      </w:r>
      <w:r w:rsidR="001E1224" w:rsidRPr="008E3503">
        <w:rPr>
          <w:rFonts w:ascii="Calibri" w:hAnsi="Calibri" w:cs="Calibri"/>
          <w:spacing w:val="20"/>
          <w:sz w:val="24"/>
          <w:szCs w:val="24"/>
          <w:lang w:val="pl-PL"/>
        </w:rPr>
        <w:t>5</w:t>
      </w:r>
      <w:r w:rsidRPr="008E3503">
        <w:rPr>
          <w:rFonts w:ascii="Calibri" w:hAnsi="Calibri" w:cs="Calibri"/>
          <w:spacing w:val="20"/>
          <w:sz w:val="24"/>
          <w:szCs w:val="24"/>
        </w:rPr>
        <w:t xml:space="preserve">% w stosunku do </w:t>
      </w:r>
      <w:r w:rsidR="005D1AAB" w:rsidRPr="008E3503">
        <w:rPr>
          <w:rFonts w:ascii="Calibri" w:hAnsi="Calibri" w:cs="Calibri"/>
          <w:spacing w:val="20"/>
          <w:sz w:val="24"/>
          <w:szCs w:val="24"/>
          <w:lang w:val="pl-PL"/>
        </w:rPr>
        <w:t>liczby PPG Grupy Zakupowej Gminy Sandomierz</w:t>
      </w:r>
      <w:r w:rsidRPr="008E3503">
        <w:rPr>
          <w:rFonts w:ascii="Calibri" w:hAnsi="Calibri" w:cs="Calibri"/>
          <w:spacing w:val="20"/>
          <w:sz w:val="24"/>
          <w:szCs w:val="24"/>
        </w:rPr>
        <w:t>. Zaistnienie powyższych okoliczności spowoduje odpowiednio zmniejszenie lub zwiększenie wynagrodzenia należnego Wykonawcy i wymaga sporządzenia i podpisania przez Strony aneksu do Umowy w formie pisemnej lub w formie elektronicznej. W przypadku zmniejszania łącznej ilości paliwa gazowego wskazanej w ust. 4 powyżej, Wykonawcy nie przysługują żadne roszczenia z tego tytułu, na co Wykonawca wyraża zgodę</w:t>
      </w:r>
      <w:r w:rsidRPr="008E3503">
        <w:rPr>
          <w:rFonts w:ascii="Calibri" w:hAnsi="Calibri" w:cs="Calibri"/>
          <w:spacing w:val="20"/>
          <w:sz w:val="24"/>
          <w:szCs w:val="24"/>
          <w:lang w:val="pl-PL"/>
        </w:rPr>
        <w:t>.</w:t>
      </w:r>
    </w:p>
    <w:p w:rsidR="00362987" w:rsidRPr="008E3503" w:rsidRDefault="00362987" w:rsidP="008E3503">
      <w:pPr>
        <w:pStyle w:val="Tekstpodstawowy"/>
        <w:widowControl/>
        <w:numPr>
          <w:ilvl w:val="0"/>
          <w:numId w:val="7"/>
        </w:numPr>
        <w:autoSpaceDN w:val="0"/>
        <w:adjustRightInd w:val="0"/>
        <w:spacing w:after="0" w:line="276" w:lineRule="auto"/>
        <w:ind w:left="426" w:right="40" w:hanging="426"/>
        <w:rPr>
          <w:rFonts w:ascii="Calibri" w:hAnsi="Calibri" w:cs="Calibri"/>
          <w:spacing w:val="20"/>
          <w:sz w:val="24"/>
          <w:szCs w:val="24"/>
        </w:rPr>
      </w:pPr>
      <w:r w:rsidRPr="008E3503">
        <w:rPr>
          <w:rFonts w:ascii="Calibri" w:hAnsi="Calibri" w:cs="Calibri"/>
          <w:spacing w:val="20"/>
          <w:sz w:val="24"/>
          <w:szCs w:val="24"/>
          <w:lang w:val="pl-PL"/>
        </w:rPr>
        <w:t>Zamówienie na paliwo gazowe w poszczególnych miesiącach gazowych oraz zamówienie mocy umownej określa Załącznik nr 1 do Umowy.</w:t>
      </w:r>
    </w:p>
    <w:p w:rsidR="00362987" w:rsidRPr="008E3503" w:rsidRDefault="00362987" w:rsidP="008E3503">
      <w:pPr>
        <w:pStyle w:val="Tekstpodstawowy"/>
        <w:numPr>
          <w:ilvl w:val="0"/>
          <w:numId w:val="7"/>
        </w:numPr>
        <w:spacing w:after="0" w:line="276" w:lineRule="auto"/>
        <w:ind w:left="426" w:right="40" w:hanging="426"/>
        <w:rPr>
          <w:rFonts w:ascii="Calibri" w:hAnsi="Calibri" w:cs="Calibri"/>
          <w:spacing w:val="20"/>
          <w:sz w:val="24"/>
          <w:szCs w:val="24"/>
          <w:lang w:val="pl-PL"/>
        </w:rPr>
      </w:pPr>
      <w:r w:rsidRPr="008E3503">
        <w:rPr>
          <w:rFonts w:ascii="Calibri" w:hAnsi="Calibri" w:cs="Calibri"/>
          <w:spacing w:val="20"/>
          <w:sz w:val="24"/>
          <w:szCs w:val="24"/>
          <w:lang w:val="pl-PL"/>
        </w:rPr>
        <w:t>Zamawiający zastrzega sobie możliwość dokonania zmiany mocy umownej oraz grupy taryfowej. Zmiany zamówienia mocy umownej dokonywane są według następujących zasad:</w:t>
      </w:r>
    </w:p>
    <w:p w:rsidR="00362987" w:rsidRPr="008E3503" w:rsidRDefault="00362987" w:rsidP="008E3503">
      <w:pPr>
        <w:pStyle w:val="Tekstpodstawowy"/>
        <w:numPr>
          <w:ilvl w:val="0"/>
          <w:numId w:val="20"/>
        </w:numPr>
        <w:spacing w:after="0" w:line="276" w:lineRule="auto"/>
        <w:ind w:right="40"/>
        <w:rPr>
          <w:rFonts w:ascii="Calibri" w:hAnsi="Calibri" w:cs="Calibri"/>
          <w:spacing w:val="20"/>
          <w:sz w:val="24"/>
          <w:szCs w:val="24"/>
          <w:lang w:val="pl-PL"/>
        </w:rPr>
      </w:pPr>
      <w:r w:rsidRPr="008E3503">
        <w:rPr>
          <w:rFonts w:ascii="Calibri" w:hAnsi="Calibri" w:cs="Calibri"/>
          <w:spacing w:val="20"/>
          <w:sz w:val="24"/>
          <w:szCs w:val="24"/>
          <w:lang w:val="pl-PL"/>
        </w:rPr>
        <w:t>Zamawiający może złożyć do Wykonawcy wniosek o zmianę mocy umownej podając jednocześnie miesiąc gazowy, od którego wnioskowana moc umowna ma obowiązywać. Wniosek powinien być złożony co najmniej 30 dni przed rozpoczęciem miesiąca, dla którego ma obowiązywać wnioskowana moc umowna. Do momentu zmiany mocy umownej, przyjmuje się, że Zamawiający zamawia moc umowną w takiej samej ilości w każdym miesiącu gazowym trwania Umowy, po zmianie mocy umownej przyjmuje się, że nowa moc umowna będzie obowiązywać do momentu kolejnej jej zmiany,</w:t>
      </w:r>
    </w:p>
    <w:p w:rsidR="00362987" w:rsidRPr="008E3503" w:rsidRDefault="00362987" w:rsidP="008E3503">
      <w:pPr>
        <w:pStyle w:val="Tekstpodstawowy"/>
        <w:numPr>
          <w:ilvl w:val="0"/>
          <w:numId w:val="20"/>
        </w:numPr>
        <w:spacing w:after="0" w:line="276" w:lineRule="auto"/>
        <w:ind w:right="40"/>
        <w:rPr>
          <w:rFonts w:ascii="Calibri" w:hAnsi="Calibri" w:cs="Calibri"/>
          <w:spacing w:val="20"/>
          <w:sz w:val="24"/>
          <w:szCs w:val="24"/>
          <w:lang w:val="pl-PL"/>
        </w:rPr>
      </w:pPr>
      <w:r w:rsidRPr="008E3503">
        <w:rPr>
          <w:rFonts w:ascii="Calibri" w:hAnsi="Calibri" w:cs="Calibri"/>
          <w:spacing w:val="20"/>
          <w:sz w:val="24"/>
          <w:szCs w:val="24"/>
          <w:lang w:val="pl-PL"/>
        </w:rPr>
        <w:t xml:space="preserve">zmiana zamówionej mocy umownej następuje po pozytywnej decyzji OSD, </w:t>
      </w:r>
      <w:r w:rsidR="008E3503">
        <w:rPr>
          <w:rFonts w:ascii="Calibri" w:hAnsi="Calibri" w:cs="Calibri"/>
          <w:spacing w:val="20"/>
          <w:sz w:val="24"/>
          <w:szCs w:val="24"/>
          <w:lang w:val="pl-PL"/>
        </w:rPr>
        <w:br/>
      </w:r>
      <w:r w:rsidRPr="008E3503">
        <w:rPr>
          <w:rFonts w:ascii="Calibri" w:hAnsi="Calibri" w:cs="Calibri"/>
          <w:spacing w:val="20"/>
          <w:sz w:val="24"/>
          <w:szCs w:val="24"/>
          <w:lang w:val="pl-PL"/>
        </w:rPr>
        <w:t>do którego sieci przyłączony jest PPG, którego zmiana dotyczy,</w:t>
      </w:r>
    </w:p>
    <w:p w:rsidR="00362987" w:rsidRPr="008E3503" w:rsidRDefault="00362987" w:rsidP="008E3503">
      <w:pPr>
        <w:pStyle w:val="Tekstpodstawowy"/>
        <w:numPr>
          <w:ilvl w:val="0"/>
          <w:numId w:val="20"/>
        </w:numPr>
        <w:spacing w:after="0" w:line="276" w:lineRule="auto"/>
        <w:ind w:right="40"/>
        <w:rPr>
          <w:rFonts w:ascii="Calibri" w:hAnsi="Calibri" w:cs="Calibri"/>
          <w:spacing w:val="20"/>
          <w:sz w:val="24"/>
          <w:szCs w:val="24"/>
          <w:lang w:val="pl-PL"/>
        </w:rPr>
      </w:pPr>
      <w:r w:rsidRPr="008E3503">
        <w:rPr>
          <w:rFonts w:ascii="Calibri" w:hAnsi="Calibri" w:cs="Calibri"/>
          <w:spacing w:val="20"/>
          <w:sz w:val="24"/>
          <w:szCs w:val="24"/>
          <w:lang w:val="pl-PL"/>
        </w:rPr>
        <w:t>w przypadku zmiany mocy umownej wykraczającej poza zakres ustalony w warunkach przyłączenia lub wykraczającej poza zakres pomiarowy układu pomiarowego Zamawiający zobowiązany jest do złożenia wniosku o wydanie nowych warunków przyłączenia, dopiero realizacja tych warunków pozwoli wprowadzić zmianę mocy umownej.</w:t>
      </w:r>
    </w:p>
    <w:p w:rsidR="00362987" w:rsidRPr="008E3503" w:rsidRDefault="00362987" w:rsidP="008E3503">
      <w:pPr>
        <w:pStyle w:val="Tekstpodstawowy"/>
        <w:widowControl/>
        <w:autoSpaceDN w:val="0"/>
        <w:adjustRightInd w:val="0"/>
        <w:spacing w:after="0" w:line="276" w:lineRule="auto"/>
        <w:ind w:left="426" w:right="40"/>
        <w:rPr>
          <w:rFonts w:ascii="Calibri" w:hAnsi="Calibri" w:cs="Calibri"/>
          <w:spacing w:val="20"/>
          <w:sz w:val="24"/>
          <w:szCs w:val="24"/>
          <w:lang w:val="pl-PL"/>
        </w:rPr>
      </w:pPr>
      <w:r w:rsidRPr="008E3503">
        <w:rPr>
          <w:rFonts w:ascii="Calibri" w:hAnsi="Calibri" w:cs="Calibri"/>
          <w:spacing w:val="20"/>
          <w:sz w:val="24"/>
          <w:szCs w:val="24"/>
          <w:lang w:val="pl-PL"/>
        </w:rPr>
        <w:t>W przypadku dokonania powyższych zmian Wykonawcy nie przysługują żadne roszczenia z tego tytułu, na co Wykonawca wyraża zgodę. Uzgodnienie warunków zmiany Umowy nastąpi poprzez sporządzenie i podpisanie przez Strony aneksu do Umowy w formie pisemnej lub w Formie elektronicznej.</w:t>
      </w:r>
    </w:p>
    <w:p w:rsidR="00362987" w:rsidRPr="008E3503" w:rsidRDefault="00362987" w:rsidP="008E3503">
      <w:pPr>
        <w:pStyle w:val="Tekstpodstawowy"/>
        <w:widowControl/>
        <w:numPr>
          <w:ilvl w:val="0"/>
          <w:numId w:val="7"/>
        </w:numPr>
        <w:autoSpaceDN w:val="0"/>
        <w:adjustRightInd w:val="0"/>
        <w:spacing w:after="0" w:line="276" w:lineRule="auto"/>
        <w:ind w:left="426" w:right="40"/>
        <w:rPr>
          <w:rFonts w:ascii="Calibri" w:hAnsi="Calibri" w:cs="Calibri"/>
          <w:spacing w:val="20"/>
          <w:sz w:val="24"/>
          <w:szCs w:val="24"/>
        </w:rPr>
      </w:pPr>
      <w:r w:rsidRPr="008E3503">
        <w:rPr>
          <w:rFonts w:ascii="Calibri" w:hAnsi="Calibri" w:cs="Calibri"/>
          <w:spacing w:val="20"/>
          <w:sz w:val="24"/>
          <w:szCs w:val="24"/>
          <w:lang w:val="pl-PL"/>
        </w:rPr>
        <w:t>Wykonawca przenosi na Zamawiającego własność dostarczonego mu paliwa gazowego w granicach własności sieci gazowej OSD, po dokonaniu pomiaru na wyjściu z układu pomiarowego.</w:t>
      </w:r>
    </w:p>
    <w:p w:rsidR="00362987" w:rsidRPr="008E3503" w:rsidRDefault="00362987" w:rsidP="008E3503">
      <w:pPr>
        <w:pStyle w:val="Tekstpodstawowy"/>
        <w:widowControl/>
        <w:numPr>
          <w:ilvl w:val="0"/>
          <w:numId w:val="7"/>
        </w:numPr>
        <w:autoSpaceDN w:val="0"/>
        <w:adjustRightInd w:val="0"/>
        <w:spacing w:after="0" w:line="276" w:lineRule="auto"/>
        <w:ind w:left="426" w:right="40" w:hanging="426"/>
        <w:rPr>
          <w:rFonts w:ascii="Calibri" w:hAnsi="Calibri" w:cs="Calibri"/>
          <w:strike/>
          <w:spacing w:val="20"/>
          <w:sz w:val="24"/>
          <w:szCs w:val="24"/>
        </w:rPr>
      </w:pPr>
      <w:r w:rsidRPr="008E3503">
        <w:rPr>
          <w:rFonts w:ascii="Calibri" w:hAnsi="Calibri" w:cs="Calibri"/>
          <w:strike/>
          <w:spacing w:val="20"/>
          <w:sz w:val="24"/>
          <w:szCs w:val="24"/>
        </w:rPr>
        <w:t xml:space="preserve">W kwestiach nieuregulowanych </w:t>
      </w:r>
      <w:r w:rsidRPr="008E3503">
        <w:rPr>
          <w:rFonts w:ascii="Calibri" w:hAnsi="Calibri" w:cs="Calibri"/>
          <w:strike/>
          <w:spacing w:val="20"/>
          <w:sz w:val="24"/>
          <w:szCs w:val="24"/>
          <w:lang w:val="pl-PL"/>
        </w:rPr>
        <w:t>U</w:t>
      </w:r>
      <w:r w:rsidRPr="008E3503">
        <w:rPr>
          <w:rFonts w:ascii="Calibri" w:hAnsi="Calibri" w:cs="Calibri"/>
          <w:strike/>
          <w:spacing w:val="20"/>
          <w:sz w:val="24"/>
          <w:szCs w:val="24"/>
        </w:rPr>
        <w:t xml:space="preserve">mową Wykonawca zobowiązany jest do dostarczenia paliwa </w:t>
      </w:r>
      <w:r w:rsidRPr="008E3503">
        <w:rPr>
          <w:rFonts w:ascii="Calibri" w:hAnsi="Calibri" w:cs="Calibri"/>
          <w:strike/>
          <w:spacing w:val="20"/>
          <w:sz w:val="24"/>
          <w:szCs w:val="24"/>
          <w:lang w:val="pl-PL"/>
        </w:rPr>
        <w:t xml:space="preserve">gazowego </w:t>
      </w:r>
      <w:r w:rsidRPr="008E3503">
        <w:rPr>
          <w:rFonts w:ascii="Calibri" w:hAnsi="Calibri" w:cs="Calibri"/>
          <w:strike/>
          <w:spacing w:val="20"/>
          <w:sz w:val="24"/>
          <w:szCs w:val="24"/>
        </w:rPr>
        <w:t xml:space="preserve">na warunkach określonych w załączniku </w:t>
      </w:r>
      <w:r w:rsidRPr="008E3503">
        <w:rPr>
          <w:rFonts w:ascii="Calibri" w:hAnsi="Calibri" w:cs="Calibri"/>
          <w:strike/>
          <w:spacing w:val="20"/>
          <w:sz w:val="24"/>
          <w:szCs w:val="24"/>
          <w:lang w:val="pl-PL"/>
        </w:rPr>
        <w:t>n</w:t>
      </w:r>
      <w:r w:rsidRPr="008E3503">
        <w:rPr>
          <w:rFonts w:ascii="Calibri" w:hAnsi="Calibri" w:cs="Calibri"/>
          <w:strike/>
          <w:spacing w:val="20"/>
          <w:sz w:val="24"/>
          <w:szCs w:val="24"/>
        </w:rPr>
        <w:t xml:space="preserve">r </w:t>
      </w:r>
      <w:r w:rsidR="007C1C29" w:rsidRPr="008E3503">
        <w:rPr>
          <w:rFonts w:ascii="Calibri" w:hAnsi="Calibri" w:cs="Calibri"/>
          <w:strike/>
          <w:spacing w:val="20"/>
          <w:sz w:val="24"/>
          <w:szCs w:val="24"/>
          <w:lang w:val="pl-PL"/>
        </w:rPr>
        <w:t>6</w:t>
      </w:r>
      <w:r w:rsidRPr="008E3503">
        <w:rPr>
          <w:rFonts w:ascii="Calibri" w:hAnsi="Calibri" w:cs="Calibri"/>
          <w:strike/>
          <w:spacing w:val="20"/>
          <w:sz w:val="24"/>
          <w:szCs w:val="24"/>
        </w:rPr>
        <w:t xml:space="preserve"> do </w:t>
      </w:r>
      <w:r w:rsidRPr="008E3503">
        <w:rPr>
          <w:rFonts w:ascii="Calibri" w:hAnsi="Calibri" w:cs="Calibri"/>
          <w:strike/>
          <w:spacing w:val="20"/>
          <w:sz w:val="24"/>
          <w:szCs w:val="24"/>
          <w:lang w:val="pl-PL"/>
        </w:rPr>
        <w:t>U</w:t>
      </w:r>
      <w:r w:rsidRPr="008E3503">
        <w:rPr>
          <w:rFonts w:ascii="Calibri" w:hAnsi="Calibri" w:cs="Calibri"/>
          <w:strike/>
          <w:spacing w:val="20"/>
          <w:sz w:val="24"/>
          <w:szCs w:val="24"/>
        </w:rPr>
        <w:t>mowy, stanowiącym Ogólne Warunki Umowy</w:t>
      </w:r>
      <w:r w:rsidRPr="008E3503">
        <w:rPr>
          <w:rFonts w:ascii="Calibri" w:hAnsi="Calibri" w:cs="Calibri"/>
          <w:strike/>
          <w:spacing w:val="20"/>
          <w:sz w:val="24"/>
          <w:szCs w:val="24"/>
          <w:lang w:val="pl-PL"/>
        </w:rPr>
        <w:t xml:space="preserve"> </w:t>
      </w:r>
      <w:r w:rsidRPr="008E3503">
        <w:rPr>
          <w:rFonts w:ascii="Calibri" w:hAnsi="Calibri" w:cs="Calibri"/>
          <w:strike/>
          <w:spacing w:val="20"/>
          <w:sz w:val="24"/>
          <w:szCs w:val="24"/>
        </w:rPr>
        <w:t>zwane dalej „OWU”.</w:t>
      </w:r>
    </w:p>
    <w:p w:rsidR="00362987" w:rsidRPr="008E3503" w:rsidRDefault="00362987" w:rsidP="008E3503">
      <w:pPr>
        <w:pStyle w:val="Tekstpodstawowy"/>
        <w:widowControl/>
        <w:numPr>
          <w:ilvl w:val="0"/>
          <w:numId w:val="7"/>
        </w:numPr>
        <w:autoSpaceDN w:val="0"/>
        <w:adjustRightInd w:val="0"/>
        <w:spacing w:after="0" w:line="276" w:lineRule="auto"/>
        <w:ind w:left="426" w:right="40" w:hanging="426"/>
        <w:rPr>
          <w:rFonts w:ascii="Calibri" w:hAnsi="Calibri" w:cs="Calibri"/>
          <w:strike/>
          <w:spacing w:val="20"/>
          <w:sz w:val="24"/>
          <w:szCs w:val="24"/>
        </w:rPr>
      </w:pPr>
      <w:r w:rsidRPr="008E3503">
        <w:rPr>
          <w:rFonts w:ascii="Calibri" w:hAnsi="Calibri" w:cs="Calibri"/>
          <w:strike/>
          <w:spacing w:val="20"/>
          <w:sz w:val="24"/>
          <w:szCs w:val="24"/>
        </w:rPr>
        <w:t xml:space="preserve">Strony </w:t>
      </w:r>
      <w:r w:rsidRPr="008E3503">
        <w:rPr>
          <w:rFonts w:ascii="Calibri" w:hAnsi="Calibri" w:cs="Calibri"/>
          <w:strike/>
          <w:spacing w:val="20"/>
          <w:sz w:val="24"/>
          <w:szCs w:val="24"/>
          <w:lang w:val="pl-PL"/>
        </w:rPr>
        <w:t>U</w:t>
      </w:r>
      <w:r w:rsidRPr="008E3503">
        <w:rPr>
          <w:rFonts w:ascii="Calibri" w:hAnsi="Calibri" w:cs="Calibri"/>
          <w:strike/>
          <w:spacing w:val="20"/>
          <w:sz w:val="24"/>
          <w:szCs w:val="24"/>
        </w:rPr>
        <w:t xml:space="preserve">mowy ustalają, że postanowienia Umowy mają moc nadrzędną nad postanowieniami załącznika nr </w:t>
      </w:r>
      <w:r w:rsidR="007C1C29" w:rsidRPr="008E3503">
        <w:rPr>
          <w:rFonts w:ascii="Calibri" w:hAnsi="Calibri" w:cs="Calibri"/>
          <w:strike/>
          <w:spacing w:val="20"/>
          <w:sz w:val="24"/>
          <w:szCs w:val="24"/>
          <w:lang w:val="pl-PL"/>
        </w:rPr>
        <w:t>6</w:t>
      </w:r>
      <w:r w:rsidRPr="008E3503">
        <w:rPr>
          <w:rFonts w:ascii="Calibri" w:hAnsi="Calibri" w:cs="Calibri"/>
          <w:strike/>
          <w:spacing w:val="20"/>
          <w:sz w:val="24"/>
          <w:szCs w:val="24"/>
          <w:lang w:val="pl-PL"/>
        </w:rPr>
        <w:t xml:space="preserve"> do Umowy,</w:t>
      </w:r>
      <w:r w:rsidRPr="008E3503">
        <w:rPr>
          <w:rFonts w:ascii="Calibri" w:hAnsi="Calibri" w:cs="Calibri"/>
          <w:strike/>
          <w:spacing w:val="20"/>
          <w:sz w:val="24"/>
          <w:szCs w:val="24"/>
        </w:rPr>
        <w:t xml:space="preserve"> chyba że OWU zawierają zapisy korzystniejsze dla Zamawiającego</w:t>
      </w:r>
      <w:r w:rsidRPr="008E3503">
        <w:rPr>
          <w:rFonts w:ascii="Calibri" w:hAnsi="Calibri" w:cs="Calibri"/>
          <w:strike/>
          <w:spacing w:val="20"/>
          <w:sz w:val="24"/>
          <w:szCs w:val="24"/>
          <w:lang w:val="pl-PL"/>
        </w:rPr>
        <w:t xml:space="preserve">. W przypadku rozbieżności pomiędzy zapisami Umowy a zapisami OWU bezwzględne pierwszeństwo mają zapisy Umowy. W przypadku stosowania przez Wykonawcę w OWU </w:t>
      </w:r>
      <w:r w:rsidRPr="008E3503">
        <w:rPr>
          <w:rFonts w:ascii="Calibri" w:hAnsi="Calibri" w:cs="Calibri"/>
          <w:bCs/>
          <w:strike/>
          <w:spacing w:val="20"/>
          <w:sz w:val="24"/>
          <w:szCs w:val="24"/>
          <w:lang w:val="pl-PL"/>
        </w:rPr>
        <w:t xml:space="preserve">zapisów dotyczących </w:t>
      </w:r>
      <w:r w:rsidRPr="008E3503">
        <w:rPr>
          <w:rFonts w:ascii="Calibri" w:hAnsi="Calibri" w:cs="Calibri"/>
          <w:strike/>
          <w:spacing w:val="20"/>
          <w:sz w:val="24"/>
          <w:szCs w:val="24"/>
          <w:lang w:val="pl-PL"/>
        </w:rPr>
        <w:t xml:space="preserve">kar umownych innych niż wskazane </w:t>
      </w:r>
      <w:r w:rsidRPr="008E3503">
        <w:rPr>
          <w:rFonts w:ascii="Calibri" w:hAnsi="Calibri" w:cs="Calibri"/>
          <w:strike/>
          <w:spacing w:val="20"/>
          <w:sz w:val="24"/>
          <w:szCs w:val="24"/>
          <w:lang w:val="pl-PL"/>
        </w:rPr>
        <w:br/>
        <w:t xml:space="preserve">w </w:t>
      </w:r>
      <w:r w:rsidRPr="008E3503">
        <w:rPr>
          <w:rFonts w:ascii="Calibri" w:hAnsi="Calibri" w:cs="Calibri"/>
          <w:bCs/>
          <w:strike/>
          <w:spacing w:val="20"/>
          <w:sz w:val="24"/>
          <w:szCs w:val="24"/>
          <w:lang w:val="pl-PL"/>
        </w:rPr>
        <w:t xml:space="preserve">§ 9 Umowy, zapisów nakładających na Zamawiającego dodatkowych obciążeń finansowych innych niż w Umowie, </w:t>
      </w:r>
      <w:r w:rsidRPr="008E3503">
        <w:rPr>
          <w:rFonts w:ascii="Calibri" w:hAnsi="Calibri" w:cs="Calibri"/>
          <w:strike/>
          <w:spacing w:val="20"/>
          <w:sz w:val="24"/>
          <w:szCs w:val="24"/>
          <w:lang w:val="pl-PL"/>
        </w:rPr>
        <w:t>klauzul prolongacyjnych polegających na zastrzeżeniu, że po upływie czasu, na jaki umowa została zawarta, umowa zostanie automatycznie przedłużona – na czas oznaczony lub nieoznaczony uwarunkowana złożeniem oświadczenia woli w odpowiednim czasie - nie będą miały zastosowania do niniejszej Umowy.</w:t>
      </w:r>
    </w:p>
    <w:p w:rsidR="00362987" w:rsidRPr="008E3503" w:rsidRDefault="00362987" w:rsidP="008E3503">
      <w:pPr>
        <w:pStyle w:val="Tekstpodstawowy"/>
        <w:widowControl/>
        <w:numPr>
          <w:ilvl w:val="0"/>
          <w:numId w:val="7"/>
        </w:numPr>
        <w:autoSpaceDN w:val="0"/>
        <w:adjustRightInd w:val="0"/>
        <w:spacing w:after="0" w:line="276" w:lineRule="auto"/>
        <w:ind w:left="426" w:right="40" w:hanging="426"/>
        <w:rPr>
          <w:rFonts w:ascii="Calibri" w:hAnsi="Calibri" w:cs="Calibri"/>
          <w:spacing w:val="20"/>
          <w:sz w:val="24"/>
          <w:szCs w:val="24"/>
        </w:rPr>
      </w:pPr>
      <w:r w:rsidRPr="008E3503">
        <w:rPr>
          <w:rFonts w:ascii="Calibri" w:hAnsi="Calibri" w:cs="Calibri"/>
          <w:spacing w:val="20"/>
          <w:sz w:val="24"/>
          <w:szCs w:val="24"/>
          <w:lang w:val="pl-PL"/>
        </w:rPr>
        <w:t xml:space="preserve">W przypadku, gdy Odbiorca/Zamawiający jest podmiotem uprawnionym do skorzystania z rozliczeń zakupu paliwa gazowego według Taryfy Sprzedawcy stosowanej dla odbiorców w gospodarstwie domowym zatwierdzanej przez Prezesa URE w rozumieniu ustawy o ochronie odbiorców paliw gazowych – składa Wykonawcy stosowne Oświadczenie ustawowe o przeznaczeniu paliwa gazowego dla danego PPG zgodnie ze wzorem nr 1 lub 2 określonym w </w:t>
      </w:r>
      <w:r w:rsidR="001E1224" w:rsidRPr="008E3503">
        <w:rPr>
          <w:rFonts w:ascii="Calibri" w:hAnsi="Calibri" w:cs="Calibri"/>
          <w:spacing w:val="20"/>
          <w:sz w:val="24"/>
          <w:szCs w:val="24"/>
          <w:lang w:val="pl-PL"/>
        </w:rPr>
        <w:t>rozporządzeniu</w:t>
      </w:r>
      <w:r w:rsidRPr="008E3503">
        <w:rPr>
          <w:rFonts w:ascii="Calibri" w:hAnsi="Calibri" w:cs="Calibri"/>
          <w:spacing w:val="20"/>
          <w:sz w:val="24"/>
          <w:szCs w:val="24"/>
          <w:lang w:val="pl-PL"/>
        </w:rPr>
        <w:t>. Ilość paliwa gazowego rozliczana</w:t>
      </w:r>
      <w:r w:rsidRPr="008E3503">
        <w:rPr>
          <w:rFonts w:ascii="Calibri" w:eastAsiaTheme="minorHAnsi" w:hAnsi="Calibri" w:cs="Calibri"/>
          <w:spacing w:val="20"/>
          <w:sz w:val="24"/>
          <w:szCs w:val="24"/>
          <w:lang w:val="pl-PL" w:eastAsia="en-US"/>
        </w:rPr>
        <w:t xml:space="preserve"> </w:t>
      </w:r>
      <w:r w:rsidRPr="008E3503">
        <w:rPr>
          <w:rFonts w:ascii="Calibri" w:hAnsi="Calibri" w:cs="Calibri"/>
          <w:spacing w:val="20"/>
          <w:sz w:val="24"/>
          <w:szCs w:val="24"/>
          <w:lang w:val="pl-PL"/>
        </w:rPr>
        <w:t>według Taryfy Sprzedawcy stosowanej dla odbiorców w gospodarstwie domowym ustalana jest na podstawie wskaźnika procentowego określonego w złożonym Oświadczeniu ustawowym. Zamawiający zastrzega możliwość zmiany Oświadczenia ustawowego w trakcie trwania Umowy.</w:t>
      </w:r>
      <w:r w:rsidR="00AE62A3" w:rsidRPr="008E3503">
        <w:rPr>
          <w:rFonts w:ascii="Calibri" w:hAnsi="Calibri" w:cs="Calibri"/>
          <w:spacing w:val="20"/>
          <w:sz w:val="24"/>
          <w:szCs w:val="24"/>
          <w:lang w:val="pl-PL"/>
        </w:rPr>
        <w:t xml:space="preserve"> Oświadczenie ustawowe (jeżeli dotyczy) stanowi załącznik do umowy.</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 3</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Oświadczenia stron</w:t>
      </w:r>
    </w:p>
    <w:p w:rsidR="00362987" w:rsidRPr="008E3503" w:rsidRDefault="00362987" w:rsidP="008E3503">
      <w:pPr>
        <w:pStyle w:val="Tekstpodstawowy"/>
        <w:widowControl/>
        <w:numPr>
          <w:ilvl w:val="0"/>
          <w:numId w:val="8"/>
        </w:numPr>
        <w:autoSpaceDE/>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lang w:val="pl-PL"/>
        </w:rPr>
        <w:t>Wykonawca oświadcza, że:</w:t>
      </w:r>
    </w:p>
    <w:p w:rsidR="00362987" w:rsidRPr="008E3503" w:rsidRDefault="00362987" w:rsidP="008E3503">
      <w:pPr>
        <w:pStyle w:val="Tekstpodstawowy"/>
        <w:widowControl/>
        <w:numPr>
          <w:ilvl w:val="0"/>
          <w:numId w:val="25"/>
        </w:numPr>
        <w:tabs>
          <w:tab w:val="clear" w:pos="360"/>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 xml:space="preserve">posiada koncesję na obrót paliwem gazowym nr </w:t>
      </w:r>
      <w:r w:rsidR="005479EF" w:rsidRPr="008E3503">
        <w:rPr>
          <w:rFonts w:ascii="Calibri" w:hAnsi="Calibri" w:cs="Calibri"/>
          <w:spacing w:val="20"/>
          <w:sz w:val="24"/>
          <w:szCs w:val="24"/>
          <w:lang w:val="pl-PL"/>
        </w:rPr>
        <w:t xml:space="preserve">………………. </w:t>
      </w:r>
      <w:r w:rsidRPr="008E3503">
        <w:rPr>
          <w:rFonts w:ascii="Calibri" w:hAnsi="Calibri" w:cs="Calibri"/>
          <w:spacing w:val="20"/>
          <w:sz w:val="24"/>
          <w:szCs w:val="24"/>
        </w:rPr>
        <w:t xml:space="preserve">z dnia </w:t>
      </w:r>
      <w:r w:rsidR="005479EF" w:rsidRPr="008E3503">
        <w:rPr>
          <w:rFonts w:ascii="Calibri" w:hAnsi="Calibri" w:cs="Calibri"/>
          <w:spacing w:val="20"/>
          <w:sz w:val="24"/>
          <w:szCs w:val="24"/>
          <w:lang w:val="pl-PL"/>
        </w:rPr>
        <w:t xml:space="preserve">……………. </w:t>
      </w:r>
      <w:r w:rsidRPr="008E3503">
        <w:rPr>
          <w:rFonts w:ascii="Calibri" w:hAnsi="Calibri" w:cs="Calibri"/>
          <w:spacing w:val="20"/>
          <w:sz w:val="24"/>
          <w:szCs w:val="24"/>
          <w:lang w:val="pl-PL"/>
        </w:rPr>
        <w:t xml:space="preserve">wydaną przez Prezesa Urzędu Regulacji Energetyki, której termin ważności przypada na dzień </w:t>
      </w:r>
      <w:r w:rsidR="005479EF" w:rsidRPr="008E3503">
        <w:rPr>
          <w:rFonts w:ascii="Calibri" w:hAnsi="Calibri" w:cs="Calibri"/>
          <w:spacing w:val="20"/>
          <w:sz w:val="24"/>
          <w:szCs w:val="24"/>
          <w:lang w:val="pl-PL"/>
        </w:rPr>
        <w:t>…………………</w:t>
      </w:r>
      <w:r w:rsidRPr="008E3503">
        <w:rPr>
          <w:rFonts w:ascii="Calibri" w:hAnsi="Calibri" w:cs="Calibri"/>
          <w:spacing w:val="20"/>
          <w:sz w:val="24"/>
          <w:szCs w:val="24"/>
          <w:lang w:val="pl-PL"/>
        </w:rPr>
        <w:t>,</w:t>
      </w:r>
    </w:p>
    <w:p w:rsidR="00362987" w:rsidRPr="008E3503" w:rsidRDefault="00362987" w:rsidP="008E3503">
      <w:pPr>
        <w:pStyle w:val="Tekstpodstawowy"/>
        <w:widowControl/>
        <w:numPr>
          <w:ilvl w:val="0"/>
          <w:numId w:val="26"/>
        </w:numPr>
        <w:autoSpaceDE/>
        <w:spacing w:after="0" w:line="276" w:lineRule="auto"/>
        <w:ind w:right="38"/>
        <w:rPr>
          <w:rFonts w:ascii="Calibri" w:hAnsi="Calibri" w:cs="Calibri"/>
          <w:spacing w:val="20"/>
          <w:sz w:val="24"/>
          <w:szCs w:val="24"/>
          <w:lang w:val="pl-PL"/>
        </w:rPr>
      </w:pPr>
      <w:r w:rsidRPr="008E3503">
        <w:rPr>
          <w:rFonts w:ascii="Calibri" w:hAnsi="Calibri" w:cs="Calibri"/>
          <w:spacing w:val="20"/>
          <w:sz w:val="24"/>
          <w:szCs w:val="24"/>
          <w:lang w:val="pl-PL"/>
        </w:rPr>
        <w:t xml:space="preserve">w przypadku, gdy okres obowiązywania Umowy jest dłuższy niż okres ważności dokumentu opisanego powyżej, Wykonawca zobligowany jest </w:t>
      </w:r>
      <w:r w:rsidR="008E3503">
        <w:rPr>
          <w:rFonts w:ascii="Calibri" w:hAnsi="Calibri" w:cs="Calibri"/>
          <w:spacing w:val="20"/>
          <w:sz w:val="24"/>
          <w:szCs w:val="24"/>
          <w:lang w:val="pl-PL"/>
        </w:rPr>
        <w:br/>
      </w:r>
      <w:r w:rsidRPr="008E3503">
        <w:rPr>
          <w:rFonts w:ascii="Calibri" w:hAnsi="Calibri" w:cs="Calibri"/>
          <w:spacing w:val="20"/>
          <w:sz w:val="24"/>
          <w:szCs w:val="24"/>
          <w:lang w:val="pl-PL"/>
        </w:rPr>
        <w:t>w terminie nie późniejszym niż dwa miesiące przed datą upływu ważności tego dokumentu przedłożyć Zamawiającemu, w formie pisemnej albo Formie elektronicznej, oświadczenie o posiadaniu aktualnej koncesji na obrót paliwem gazowym,</w:t>
      </w:r>
    </w:p>
    <w:p w:rsidR="00362987" w:rsidRPr="008E3503" w:rsidRDefault="00362987" w:rsidP="008E3503">
      <w:pPr>
        <w:pStyle w:val="Tekstpodstawowy"/>
        <w:widowControl/>
        <w:numPr>
          <w:ilvl w:val="0"/>
          <w:numId w:val="26"/>
        </w:numPr>
        <w:autoSpaceDE/>
        <w:spacing w:after="0" w:line="276" w:lineRule="auto"/>
        <w:ind w:right="38"/>
        <w:rPr>
          <w:rFonts w:ascii="Calibri" w:hAnsi="Calibri" w:cs="Calibri"/>
          <w:spacing w:val="20"/>
          <w:sz w:val="24"/>
          <w:szCs w:val="24"/>
          <w:lang w:val="pl-PL"/>
        </w:rPr>
      </w:pPr>
      <w:r w:rsidRPr="008E3503">
        <w:rPr>
          <w:rFonts w:ascii="Calibri" w:hAnsi="Calibri" w:cs="Calibri"/>
          <w:spacing w:val="20"/>
          <w:sz w:val="24"/>
          <w:szCs w:val="24"/>
          <w:lang w:val="pl-PL"/>
        </w:rPr>
        <w:t>Wykonawca jest obowiązany natychmiast poinformować Zamawiającego, drogą elektroniczną na adres e-mail Zamawiającego wskazany w § 11 ust. 2 pkt 1 Umowy, o utracie koncesji, o której mowa powyżej,</w:t>
      </w:r>
    </w:p>
    <w:p w:rsidR="00362987" w:rsidRPr="008E3503" w:rsidRDefault="00362987" w:rsidP="008E3503">
      <w:pPr>
        <w:pStyle w:val="Tekstpodstawowy"/>
        <w:numPr>
          <w:ilvl w:val="0"/>
          <w:numId w:val="25"/>
        </w:numPr>
        <w:tabs>
          <w:tab w:val="clear" w:pos="360"/>
        </w:tabs>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lang w:val="pl-PL"/>
        </w:rPr>
        <w:t>ma zawartą umowę dystrybucyjną z lokalnym OSD, tj.:</w:t>
      </w:r>
    </w:p>
    <w:p w:rsidR="00362987" w:rsidRPr="008E3503" w:rsidRDefault="00362987" w:rsidP="008E3503">
      <w:pPr>
        <w:pStyle w:val="Tekstpodstawowy"/>
        <w:numPr>
          <w:ilvl w:val="0"/>
          <w:numId w:val="27"/>
        </w:numPr>
        <w:spacing w:after="0" w:line="276" w:lineRule="auto"/>
        <w:ind w:right="40"/>
        <w:rPr>
          <w:rFonts w:ascii="Calibri" w:hAnsi="Calibri" w:cs="Calibri"/>
          <w:spacing w:val="20"/>
          <w:sz w:val="24"/>
          <w:szCs w:val="24"/>
          <w:lang w:val="pl-PL"/>
        </w:rPr>
      </w:pPr>
      <w:r w:rsidRPr="008E3503">
        <w:rPr>
          <w:rFonts w:ascii="Calibri" w:hAnsi="Calibri" w:cs="Calibri"/>
          <w:spacing w:val="20"/>
          <w:sz w:val="24"/>
          <w:szCs w:val="24"/>
          <w:lang w:val="pl-PL"/>
        </w:rPr>
        <w:t>Polska Spółka Gazownictwa Sp. z o. o. z siedzibą w Tarnowie</w:t>
      </w:r>
    </w:p>
    <w:p w:rsidR="00362987" w:rsidRPr="008E3503" w:rsidRDefault="00362987" w:rsidP="008E3503">
      <w:pPr>
        <w:pStyle w:val="Tekstpodstawowy"/>
        <w:widowControl/>
        <w:autoSpaceDE/>
        <w:spacing w:after="0" w:line="276" w:lineRule="auto"/>
        <w:ind w:left="851" w:right="40"/>
        <w:rPr>
          <w:rFonts w:ascii="Calibri" w:hAnsi="Calibri" w:cs="Calibri"/>
          <w:spacing w:val="20"/>
          <w:sz w:val="24"/>
          <w:szCs w:val="24"/>
        </w:rPr>
      </w:pPr>
      <w:r w:rsidRPr="008E3503">
        <w:rPr>
          <w:rFonts w:ascii="Calibri" w:hAnsi="Calibri" w:cs="Calibri"/>
          <w:spacing w:val="20"/>
          <w:sz w:val="24"/>
          <w:szCs w:val="24"/>
          <w:lang w:val="pl-PL"/>
        </w:rPr>
        <w:t>umożliwiającą dystrybucję paliwa gazowego do PPG za pośrednictwem sieci wskazanego powyżej OSD.</w:t>
      </w:r>
    </w:p>
    <w:p w:rsidR="00362987" w:rsidRPr="008E3503" w:rsidRDefault="00362987" w:rsidP="008E3503">
      <w:pPr>
        <w:pStyle w:val="Tekstpodstawowy"/>
        <w:numPr>
          <w:ilvl w:val="0"/>
          <w:numId w:val="25"/>
        </w:numPr>
        <w:tabs>
          <w:tab w:val="clear" w:pos="360"/>
        </w:tabs>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lang w:val="pl-PL"/>
        </w:rPr>
        <w:t>nie zachodzą wobec niego przesłanki wykluczenia z postępowania, o których mowa:</w:t>
      </w:r>
    </w:p>
    <w:p w:rsidR="00362987" w:rsidRPr="008E3503" w:rsidRDefault="00362987" w:rsidP="008E3503">
      <w:pPr>
        <w:pStyle w:val="Tekstpodstawowy"/>
        <w:numPr>
          <w:ilvl w:val="0"/>
          <w:numId w:val="28"/>
        </w:numPr>
        <w:spacing w:after="0" w:line="276" w:lineRule="auto"/>
        <w:ind w:right="40"/>
        <w:rPr>
          <w:rFonts w:ascii="Calibri" w:hAnsi="Calibri" w:cs="Calibri"/>
          <w:spacing w:val="20"/>
          <w:sz w:val="24"/>
          <w:szCs w:val="24"/>
          <w:lang w:val="pl-PL"/>
        </w:rPr>
      </w:pPr>
      <w:r w:rsidRPr="008E3503">
        <w:rPr>
          <w:rFonts w:ascii="Calibri" w:hAnsi="Calibri" w:cs="Calibri"/>
          <w:spacing w:val="20"/>
          <w:sz w:val="24"/>
          <w:szCs w:val="24"/>
          <w:lang w:val="pl-PL"/>
        </w:rPr>
        <w:t xml:space="preserve">w art. 7 ust. 1 ustawy z dnia 13 kwietnia 2022r. o szczególnych rozwiązaniach w zakresie przeciwdziałania wspieraniu agresji na Ukrainę oraz służących ochronie bezpieczeństwa narodowego oraz </w:t>
      </w:r>
    </w:p>
    <w:p w:rsidR="00362987" w:rsidRPr="008E3503" w:rsidRDefault="00362987" w:rsidP="008E3503">
      <w:pPr>
        <w:pStyle w:val="Tekstpodstawowy"/>
        <w:numPr>
          <w:ilvl w:val="0"/>
          <w:numId w:val="28"/>
        </w:numPr>
        <w:spacing w:after="0" w:line="276" w:lineRule="auto"/>
        <w:ind w:right="40"/>
        <w:rPr>
          <w:rFonts w:ascii="Calibri" w:hAnsi="Calibri" w:cs="Calibri"/>
          <w:spacing w:val="20"/>
          <w:sz w:val="24"/>
          <w:szCs w:val="24"/>
          <w:lang w:val="pl-PL"/>
        </w:rPr>
      </w:pPr>
      <w:r w:rsidRPr="008E3503">
        <w:rPr>
          <w:rFonts w:ascii="Calibri" w:hAnsi="Calibri" w:cs="Calibri"/>
          <w:spacing w:val="20"/>
          <w:sz w:val="24"/>
          <w:szCs w:val="24"/>
          <w:lang w:val="pl-PL"/>
        </w:rPr>
        <w:t>w art. 5k Rozporządzenia Rady (UE) NR 833/2014 z dnia 31 lipca 2014 r. dotyczące środków ograniczających w związku z działaniami Rosji destabilizującymi sytuację na Ukrainie.</w:t>
      </w:r>
    </w:p>
    <w:p w:rsidR="00362987" w:rsidRPr="008E3503" w:rsidRDefault="00362987" w:rsidP="008E3503">
      <w:pPr>
        <w:pStyle w:val="Tekstpodstawowy"/>
        <w:widowControl/>
        <w:numPr>
          <w:ilvl w:val="0"/>
          <w:numId w:val="8"/>
        </w:numPr>
        <w:autoSpaceDE/>
        <w:spacing w:after="0" w:line="276" w:lineRule="auto"/>
        <w:ind w:left="426" w:right="40" w:hanging="426"/>
        <w:rPr>
          <w:rFonts w:ascii="Calibri" w:hAnsi="Calibri" w:cs="Calibri"/>
          <w:spacing w:val="20"/>
          <w:sz w:val="24"/>
          <w:szCs w:val="24"/>
          <w:lang w:val="pl-PL"/>
        </w:rPr>
      </w:pPr>
      <w:r w:rsidRPr="008E3503">
        <w:rPr>
          <w:rFonts w:ascii="Calibri" w:hAnsi="Calibri" w:cs="Calibri"/>
          <w:spacing w:val="20"/>
          <w:sz w:val="24"/>
          <w:szCs w:val="24"/>
          <w:lang w:val="pl-PL"/>
        </w:rPr>
        <w:t>Zamawiający oświadcza, że będzie nabywał i odbierał paliwo gazowe:</w:t>
      </w:r>
    </w:p>
    <w:p w:rsidR="00362987" w:rsidRPr="008E3503" w:rsidRDefault="00362987" w:rsidP="008E3503">
      <w:pPr>
        <w:pStyle w:val="Tekstpodstawowy"/>
        <w:widowControl/>
        <w:numPr>
          <w:ilvl w:val="0"/>
          <w:numId w:val="29"/>
        </w:numPr>
        <w:autoSpaceDE/>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lang w:val="pl-PL"/>
        </w:rPr>
        <w:t>w celu wykorzystania go na potrzeby własne,</w:t>
      </w:r>
    </w:p>
    <w:p w:rsidR="00362987" w:rsidRPr="008E3503" w:rsidRDefault="00362987" w:rsidP="008E3503">
      <w:pPr>
        <w:pStyle w:val="Tekstpodstawowy"/>
        <w:widowControl/>
        <w:numPr>
          <w:ilvl w:val="0"/>
          <w:numId w:val="29"/>
        </w:numPr>
        <w:autoSpaceDE/>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lang w:val="pl-PL"/>
        </w:rPr>
        <w:t xml:space="preserve">z przeznaczeniem na cele określone w formularzu „Oświadczenie odbiorcy o przeznaczeniu paliwa gazowego w danym </w:t>
      </w:r>
      <w:r w:rsidR="00AE62A3" w:rsidRPr="008E3503">
        <w:rPr>
          <w:rFonts w:ascii="Calibri" w:hAnsi="Calibri" w:cs="Calibri"/>
          <w:spacing w:val="20"/>
          <w:sz w:val="24"/>
          <w:szCs w:val="24"/>
          <w:lang w:val="pl-PL"/>
        </w:rPr>
        <w:t>Punkcie pob</w:t>
      </w:r>
      <w:r w:rsidRPr="008E3503">
        <w:rPr>
          <w:rFonts w:ascii="Calibri" w:hAnsi="Calibri" w:cs="Calibri"/>
          <w:spacing w:val="20"/>
          <w:sz w:val="24"/>
          <w:szCs w:val="24"/>
          <w:lang w:val="pl-PL"/>
        </w:rPr>
        <w:t>oru na potrzeby naliczenia podatku akcyzowego”, który stanowi załącznik nr 3 do Umowy.</w:t>
      </w:r>
    </w:p>
    <w:p w:rsidR="005C423E" w:rsidRPr="008E3503" w:rsidRDefault="005C423E" w:rsidP="008E3503">
      <w:pPr>
        <w:autoSpaceDE w:val="0"/>
        <w:autoSpaceDN w:val="0"/>
        <w:adjustRightInd w:val="0"/>
        <w:spacing w:line="276" w:lineRule="auto"/>
        <w:ind w:left="142"/>
        <w:rPr>
          <w:rFonts w:ascii="Calibri" w:hAnsi="Calibri" w:cs="Calibri"/>
          <w:b/>
          <w:bCs/>
          <w:spacing w:val="20"/>
          <w:sz w:val="24"/>
          <w:szCs w:val="24"/>
        </w:rPr>
      </w:pPr>
    </w:p>
    <w:p w:rsidR="00362987" w:rsidRPr="008E3503" w:rsidRDefault="00362987" w:rsidP="008E3503">
      <w:pPr>
        <w:autoSpaceDE w:val="0"/>
        <w:autoSpaceDN w:val="0"/>
        <w:adjustRightInd w:val="0"/>
        <w:spacing w:line="276" w:lineRule="auto"/>
        <w:ind w:left="142"/>
        <w:rPr>
          <w:rFonts w:ascii="Calibri" w:hAnsi="Calibri" w:cs="Calibri"/>
          <w:b/>
          <w:bCs/>
          <w:spacing w:val="20"/>
          <w:sz w:val="24"/>
          <w:szCs w:val="24"/>
        </w:rPr>
      </w:pPr>
      <w:r w:rsidRPr="008E3503">
        <w:rPr>
          <w:rFonts w:ascii="Calibri" w:hAnsi="Calibri" w:cs="Calibri"/>
          <w:b/>
          <w:bCs/>
          <w:spacing w:val="20"/>
          <w:sz w:val="24"/>
          <w:szCs w:val="24"/>
        </w:rPr>
        <w:t>§ 4</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Termin realizacji</w:t>
      </w:r>
    </w:p>
    <w:p w:rsidR="00362987" w:rsidRPr="008E3503" w:rsidRDefault="00362987" w:rsidP="008E3503">
      <w:pPr>
        <w:pStyle w:val="Tekstpodstawowy"/>
        <w:widowControl/>
        <w:numPr>
          <w:ilvl w:val="0"/>
          <w:numId w:val="12"/>
        </w:numPr>
        <w:autoSpaceDN w:val="0"/>
        <w:adjustRightInd w:val="0"/>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lang w:val="pl-PL"/>
        </w:rPr>
        <w:t xml:space="preserve">Umowa niniejsza zostaje zawarta na okres </w:t>
      </w:r>
      <w:r w:rsidR="00707E24" w:rsidRPr="008E3503">
        <w:rPr>
          <w:rFonts w:ascii="Calibri" w:hAnsi="Calibri" w:cs="Calibri"/>
          <w:b/>
          <w:spacing w:val="20"/>
          <w:sz w:val="24"/>
          <w:szCs w:val="24"/>
          <w:lang w:val="pl-PL"/>
        </w:rPr>
        <w:t>24</w:t>
      </w:r>
      <w:r w:rsidRPr="008E3503">
        <w:rPr>
          <w:rFonts w:ascii="Calibri" w:hAnsi="Calibri" w:cs="Calibri"/>
          <w:b/>
          <w:spacing w:val="20"/>
          <w:sz w:val="24"/>
          <w:szCs w:val="24"/>
          <w:lang w:val="pl-PL"/>
        </w:rPr>
        <w:t xml:space="preserve"> miesięcy</w:t>
      </w:r>
      <w:r w:rsidRPr="008E3503">
        <w:rPr>
          <w:rFonts w:ascii="Calibri" w:hAnsi="Calibri" w:cs="Calibri"/>
          <w:spacing w:val="20"/>
          <w:sz w:val="24"/>
          <w:szCs w:val="24"/>
          <w:lang w:val="pl-PL"/>
        </w:rPr>
        <w:t>, tj</w:t>
      </w:r>
      <w:r w:rsidRPr="008E3503">
        <w:rPr>
          <w:rFonts w:ascii="Calibri" w:hAnsi="Calibri" w:cs="Calibri"/>
          <w:b/>
          <w:spacing w:val="20"/>
          <w:sz w:val="24"/>
          <w:szCs w:val="24"/>
          <w:lang w:val="pl-PL"/>
        </w:rPr>
        <w:t xml:space="preserve">. </w:t>
      </w:r>
      <w:r w:rsidRPr="008E3503">
        <w:rPr>
          <w:rFonts w:ascii="Calibri" w:hAnsi="Calibri" w:cs="Calibri"/>
          <w:spacing w:val="20"/>
          <w:sz w:val="24"/>
          <w:szCs w:val="24"/>
          <w:lang w:val="pl-PL"/>
        </w:rPr>
        <w:t xml:space="preserve">od dnia </w:t>
      </w:r>
      <w:r w:rsidRPr="008E3503">
        <w:rPr>
          <w:rFonts w:ascii="Calibri" w:hAnsi="Calibri" w:cs="Calibri"/>
          <w:b/>
          <w:spacing w:val="20"/>
          <w:sz w:val="24"/>
          <w:szCs w:val="24"/>
          <w:lang w:val="pl-PL"/>
        </w:rPr>
        <w:t xml:space="preserve">1 </w:t>
      </w:r>
      <w:r w:rsidR="00707E24" w:rsidRPr="008E3503">
        <w:rPr>
          <w:rFonts w:ascii="Calibri" w:hAnsi="Calibri" w:cs="Calibri"/>
          <w:b/>
          <w:spacing w:val="20"/>
          <w:sz w:val="24"/>
          <w:szCs w:val="24"/>
          <w:lang w:val="pl-PL"/>
        </w:rPr>
        <w:t xml:space="preserve">stycznia </w:t>
      </w:r>
      <w:r w:rsidRPr="008E3503">
        <w:rPr>
          <w:rFonts w:ascii="Calibri" w:hAnsi="Calibri" w:cs="Calibri"/>
          <w:b/>
          <w:spacing w:val="20"/>
          <w:sz w:val="24"/>
          <w:szCs w:val="24"/>
          <w:lang w:val="pl-PL"/>
        </w:rPr>
        <w:t>202</w:t>
      </w:r>
      <w:r w:rsidR="00707E24" w:rsidRPr="008E3503">
        <w:rPr>
          <w:rFonts w:ascii="Calibri" w:hAnsi="Calibri" w:cs="Calibri"/>
          <w:b/>
          <w:spacing w:val="20"/>
          <w:sz w:val="24"/>
          <w:szCs w:val="24"/>
          <w:lang w:val="pl-PL"/>
        </w:rPr>
        <w:t>5</w:t>
      </w:r>
      <w:r w:rsidRPr="008E3503">
        <w:rPr>
          <w:rFonts w:ascii="Calibri" w:hAnsi="Calibri" w:cs="Calibri"/>
          <w:b/>
          <w:spacing w:val="20"/>
          <w:sz w:val="24"/>
          <w:szCs w:val="24"/>
          <w:lang w:val="pl-PL"/>
        </w:rPr>
        <w:t xml:space="preserve"> r.</w:t>
      </w:r>
      <w:r w:rsidRPr="008E3503">
        <w:rPr>
          <w:rFonts w:ascii="Calibri" w:hAnsi="Calibri" w:cs="Calibri"/>
          <w:spacing w:val="20"/>
          <w:sz w:val="24"/>
          <w:szCs w:val="24"/>
          <w:lang w:val="pl-PL"/>
        </w:rPr>
        <w:t xml:space="preserve"> do dnia </w:t>
      </w:r>
      <w:r w:rsidRPr="008E3503">
        <w:rPr>
          <w:rFonts w:ascii="Calibri" w:hAnsi="Calibri" w:cs="Calibri"/>
          <w:b/>
          <w:spacing w:val="20"/>
          <w:sz w:val="24"/>
          <w:szCs w:val="24"/>
          <w:lang w:val="pl-PL"/>
        </w:rPr>
        <w:t xml:space="preserve">31 </w:t>
      </w:r>
      <w:r w:rsidR="00707E24" w:rsidRPr="008E3503">
        <w:rPr>
          <w:rFonts w:ascii="Calibri" w:hAnsi="Calibri" w:cs="Calibri"/>
          <w:b/>
          <w:spacing w:val="20"/>
          <w:sz w:val="24"/>
          <w:szCs w:val="24"/>
          <w:lang w:val="pl-PL"/>
        </w:rPr>
        <w:t xml:space="preserve">grudnia </w:t>
      </w:r>
      <w:r w:rsidRPr="008E3503">
        <w:rPr>
          <w:rFonts w:ascii="Calibri" w:hAnsi="Calibri" w:cs="Calibri"/>
          <w:b/>
          <w:spacing w:val="20"/>
          <w:sz w:val="24"/>
          <w:szCs w:val="24"/>
          <w:lang w:val="pl-PL"/>
        </w:rPr>
        <w:t>202</w:t>
      </w:r>
      <w:r w:rsidR="00707E24" w:rsidRPr="008E3503">
        <w:rPr>
          <w:rFonts w:ascii="Calibri" w:hAnsi="Calibri" w:cs="Calibri"/>
          <w:b/>
          <w:spacing w:val="20"/>
          <w:sz w:val="24"/>
          <w:szCs w:val="24"/>
          <w:lang w:val="pl-PL"/>
        </w:rPr>
        <w:t xml:space="preserve">6 </w:t>
      </w:r>
      <w:r w:rsidRPr="008E3503">
        <w:rPr>
          <w:rFonts w:ascii="Calibri" w:hAnsi="Calibri" w:cs="Calibri"/>
          <w:b/>
          <w:spacing w:val="20"/>
          <w:sz w:val="24"/>
          <w:szCs w:val="24"/>
          <w:lang w:val="pl-PL"/>
        </w:rPr>
        <w:t>r.</w:t>
      </w:r>
      <w:r w:rsidRPr="008E3503">
        <w:rPr>
          <w:rFonts w:ascii="Calibri" w:hAnsi="Calibri" w:cs="Calibri"/>
          <w:spacing w:val="20"/>
          <w:sz w:val="24"/>
          <w:szCs w:val="24"/>
          <w:lang w:val="pl-PL"/>
        </w:rPr>
        <w:t xml:space="preserve"> z zastrzeżeniem:</w:t>
      </w:r>
    </w:p>
    <w:p w:rsidR="00362987" w:rsidRPr="008E3503" w:rsidRDefault="00362987" w:rsidP="008E3503">
      <w:pPr>
        <w:pStyle w:val="Tekstpodstawowy"/>
        <w:widowControl/>
        <w:numPr>
          <w:ilvl w:val="0"/>
          <w:numId w:val="31"/>
        </w:numPr>
        <w:autoSpaceDN w:val="0"/>
        <w:adjustRightInd w:val="0"/>
        <w:spacing w:after="0" w:line="276" w:lineRule="auto"/>
        <w:ind w:right="38"/>
        <w:rPr>
          <w:rFonts w:ascii="Calibri" w:hAnsi="Calibri" w:cs="Calibri"/>
          <w:spacing w:val="20"/>
          <w:sz w:val="24"/>
          <w:szCs w:val="24"/>
          <w:lang w:val="pl-PL"/>
        </w:rPr>
      </w:pPr>
      <w:r w:rsidRPr="008E3503">
        <w:rPr>
          <w:rFonts w:ascii="Calibri" w:hAnsi="Calibri" w:cs="Calibri"/>
          <w:bCs/>
          <w:spacing w:val="20"/>
          <w:sz w:val="24"/>
          <w:szCs w:val="24"/>
          <w:lang w:val="pl-PL"/>
        </w:rPr>
        <w:t>możliwości wystąpienia odmiennych okresów dostaw w odniesieniu do poszczególnych PPG (Załącznik nr 1 do Umowy, kolumna „Okres dostaw”),</w:t>
      </w:r>
    </w:p>
    <w:p w:rsidR="00362987" w:rsidRPr="008E3503" w:rsidRDefault="00362987" w:rsidP="008E3503">
      <w:pPr>
        <w:pStyle w:val="Tekstpodstawowy"/>
        <w:widowControl/>
        <w:numPr>
          <w:ilvl w:val="0"/>
          <w:numId w:val="31"/>
        </w:numPr>
        <w:autoSpaceDN w:val="0"/>
        <w:adjustRightInd w:val="0"/>
        <w:spacing w:after="0" w:line="276" w:lineRule="auto"/>
        <w:ind w:right="38"/>
        <w:rPr>
          <w:rFonts w:ascii="Calibri" w:hAnsi="Calibri" w:cs="Calibri"/>
          <w:spacing w:val="20"/>
          <w:sz w:val="24"/>
          <w:szCs w:val="24"/>
          <w:lang w:val="pl-PL"/>
        </w:rPr>
      </w:pPr>
      <w:r w:rsidRPr="008E3503">
        <w:rPr>
          <w:rFonts w:ascii="Calibri" w:hAnsi="Calibri" w:cs="Calibri"/>
          <w:spacing w:val="20"/>
          <w:sz w:val="24"/>
          <w:szCs w:val="24"/>
          <w:lang w:val="pl-PL"/>
        </w:rPr>
        <w:t>ust. 2-4 poniżej Umowy.</w:t>
      </w:r>
    </w:p>
    <w:p w:rsidR="00362987" w:rsidRPr="008E3503" w:rsidRDefault="00EC2A85" w:rsidP="008E3503">
      <w:pPr>
        <w:pStyle w:val="Tekstpodstawowy"/>
        <w:widowControl/>
        <w:numPr>
          <w:ilvl w:val="0"/>
          <w:numId w:val="12"/>
        </w:numPr>
        <w:autoSpaceDN w:val="0"/>
        <w:adjustRightInd w:val="0"/>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rPr>
        <w:t xml:space="preserve">Kompleksowa dostawa paliwa gazowego poprzedzona zostanie powiadomieniem, o którym mowa w § 2 ust. 3 Umowy. Warunkiem rozpoczęcia dostaw jest pozytywnie zgłoszona umowa do OSD, zgodnie z terminami wynikającymi </w:t>
      </w:r>
      <w:r w:rsidR="008E3503">
        <w:rPr>
          <w:rFonts w:ascii="Calibri" w:hAnsi="Calibri" w:cs="Calibri"/>
          <w:spacing w:val="20"/>
          <w:sz w:val="24"/>
          <w:szCs w:val="24"/>
          <w:lang w:val="pl-PL"/>
        </w:rPr>
        <w:br/>
      </w:r>
      <w:r w:rsidRPr="008E3503">
        <w:rPr>
          <w:rFonts w:ascii="Calibri" w:hAnsi="Calibri" w:cs="Calibri"/>
          <w:spacing w:val="20"/>
          <w:sz w:val="24"/>
          <w:szCs w:val="24"/>
        </w:rPr>
        <w:t>z Instrukcji Ruchu i Eksploatacji Sieci Dystrybucyjnej.</w:t>
      </w:r>
    </w:p>
    <w:p w:rsidR="00362987" w:rsidRPr="008E3503" w:rsidRDefault="00362987" w:rsidP="008E3503">
      <w:pPr>
        <w:pStyle w:val="Tekstpodstawowy"/>
        <w:widowControl/>
        <w:numPr>
          <w:ilvl w:val="0"/>
          <w:numId w:val="12"/>
        </w:numPr>
        <w:autoSpaceDN w:val="0"/>
        <w:adjustRightInd w:val="0"/>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lang w:val="pl-PL"/>
        </w:rPr>
        <w:t>Zmiana terminu rozpoczęcia dostawy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w:t>
      </w:r>
    </w:p>
    <w:p w:rsidR="00362987" w:rsidRPr="008E3503" w:rsidRDefault="00362987" w:rsidP="008E3503">
      <w:pPr>
        <w:pStyle w:val="Tekstpodstawowy"/>
        <w:widowControl/>
        <w:numPr>
          <w:ilvl w:val="0"/>
          <w:numId w:val="12"/>
        </w:numPr>
        <w:autoSpaceDN w:val="0"/>
        <w:adjustRightInd w:val="0"/>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lang w:val="pl-PL"/>
        </w:rPr>
        <w:t>Umowa obowiązuje do dnia 31 grudnia 202</w:t>
      </w:r>
      <w:r w:rsidR="00707E24" w:rsidRPr="008E3503">
        <w:rPr>
          <w:rFonts w:ascii="Calibri" w:hAnsi="Calibri" w:cs="Calibri"/>
          <w:spacing w:val="20"/>
          <w:sz w:val="24"/>
          <w:szCs w:val="24"/>
          <w:lang w:val="pl-PL"/>
        </w:rPr>
        <w:t>6</w:t>
      </w:r>
      <w:r w:rsidRPr="008E3503">
        <w:rPr>
          <w:rFonts w:ascii="Calibri" w:hAnsi="Calibri" w:cs="Calibri"/>
          <w:spacing w:val="20"/>
          <w:sz w:val="24"/>
          <w:szCs w:val="24"/>
          <w:lang w:val="pl-PL"/>
        </w:rPr>
        <w:t xml:space="preserve"> roku, z zastrzeżeniem że umowa wygasa:</w:t>
      </w:r>
    </w:p>
    <w:p w:rsidR="00362987" w:rsidRPr="008E3503" w:rsidRDefault="00362987" w:rsidP="008E3503">
      <w:pPr>
        <w:pStyle w:val="Tekstpodstawowy"/>
        <w:widowControl/>
        <w:numPr>
          <w:ilvl w:val="0"/>
          <w:numId w:val="30"/>
        </w:numPr>
        <w:autoSpaceDN w:val="0"/>
        <w:adjustRightInd w:val="0"/>
        <w:spacing w:after="0" w:line="276" w:lineRule="auto"/>
        <w:ind w:right="38"/>
        <w:rPr>
          <w:rFonts w:ascii="Calibri" w:hAnsi="Calibri" w:cs="Calibri"/>
          <w:spacing w:val="20"/>
          <w:sz w:val="24"/>
          <w:szCs w:val="24"/>
          <w:lang w:val="pl-PL"/>
        </w:rPr>
      </w:pPr>
      <w:r w:rsidRPr="008E3503">
        <w:rPr>
          <w:rFonts w:ascii="Calibri" w:hAnsi="Calibri" w:cs="Calibri"/>
          <w:spacing w:val="20"/>
          <w:sz w:val="24"/>
          <w:szCs w:val="24"/>
          <w:lang w:val="pl-PL"/>
        </w:rPr>
        <w:t>z pierwszym dniem, w którym została wstrzymana przez OSD realizacja Umowy dystrybucyjnej z uwagi na brak podmiotu odpowiedzialnego za bilansowanie handlowe Wykonawcy,</w:t>
      </w:r>
    </w:p>
    <w:p w:rsidR="00362987" w:rsidRPr="008E3503" w:rsidRDefault="00362987" w:rsidP="008E3503">
      <w:pPr>
        <w:pStyle w:val="Tekstpodstawowy"/>
        <w:widowControl/>
        <w:numPr>
          <w:ilvl w:val="0"/>
          <w:numId w:val="30"/>
        </w:numPr>
        <w:autoSpaceDN w:val="0"/>
        <w:adjustRightInd w:val="0"/>
        <w:spacing w:after="0" w:line="276" w:lineRule="auto"/>
        <w:ind w:right="38"/>
        <w:rPr>
          <w:rFonts w:ascii="Calibri" w:hAnsi="Calibri" w:cs="Calibri"/>
          <w:spacing w:val="20"/>
          <w:sz w:val="24"/>
          <w:szCs w:val="24"/>
          <w:lang w:val="pl-PL"/>
        </w:rPr>
      </w:pPr>
      <w:r w:rsidRPr="008E3503">
        <w:rPr>
          <w:rFonts w:ascii="Calibri" w:hAnsi="Calibri" w:cs="Calibri"/>
          <w:spacing w:val="20"/>
          <w:sz w:val="24"/>
          <w:szCs w:val="24"/>
          <w:lang w:val="pl-PL"/>
        </w:rPr>
        <w:t>z pierwszym dniem rozpoczęcia świadczenia sprzedaży rezerwowej w sytuacji, gdy Wykonawca przed datą zakończenia realizacji Umowy, tj. przed dniem 31.12.202</w:t>
      </w:r>
      <w:r w:rsidR="00707E24" w:rsidRPr="008E3503">
        <w:rPr>
          <w:rFonts w:ascii="Calibri" w:hAnsi="Calibri" w:cs="Calibri"/>
          <w:spacing w:val="20"/>
          <w:sz w:val="24"/>
          <w:szCs w:val="24"/>
          <w:lang w:val="pl-PL"/>
        </w:rPr>
        <w:t>6</w:t>
      </w:r>
      <w:r w:rsidRPr="008E3503">
        <w:rPr>
          <w:rFonts w:ascii="Calibri" w:hAnsi="Calibri" w:cs="Calibri"/>
          <w:spacing w:val="20"/>
          <w:sz w:val="24"/>
          <w:szCs w:val="24"/>
          <w:lang w:val="pl-PL"/>
        </w:rPr>
        <w:t xml:space="preserve"> r. utraci uprawnienia, koncesję na obrót paliwem gazowym, Umowę dystrybucyjną lub zezwolenia niezbędne do wykonania Umowy.</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 5</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Obowiązki stron</w:t>
      </w:r>
    </w:p>
    <w:p w:rsidR="00362987" w:rsidRPr="008E3503" w:rsidRDefault="00362987" w:rsidP="008E3503">
      <w:pPr>
        <w:pStyle w:val="Tekstpodstawowy"/>
        <w:widowControl/>
        <w:numPr>
          <w:ilvl w:val="0"/>
          <w:numId w:val="2"/>
        </w:numPr>
        <w:tabs>
          <w:tab w:val="clear" w:pos="360"/>
        </w:tabs>
        <w:autoSpaceDE/>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lang w:val="pl-PL"/>
        </w:rPr>
        <w:t>Do obowiązków Zamawiającego należy:</w:t>
      </w:r>
    </w:p>
    <w:p w:rsidR="00362987" w:rsidRPr="008E3503" w:rsidRDefault="00362987" w:rsidP="008E3503">
      <w:pPr>
        <w:pStyle w:val="Tekstpodstawowy"/>
        <w:widowControl/>
        <w:numPr>
          <w:ilvl w:val="0"/>
          <w:numId w:val="4"/>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pobieranie paliwa gazowego zgodnie z obowiązującymi przepisami i warunkami Umowy,</w:t>
      </w:r>
    </w:p>
    <w:p w:rsidR="00362987" w:rsidRPr="008E3503" w:rsidRDefault="00362987" w:rsidP="008E3503">
      <w:pPr>
        <w:pStyle w:val="Tekstpodstawowy"/>
        <w:widowControl/>
        <w:numPr>
          <w:ilvl w:val="0"/>
          <w:numId w:val="4"/>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terminowe regulowanie zobowiązań za dostarczone paliwo gazowe oraz usługi dystrybucji,</w:t>
      </w:r>
    </w:p>
    <w:p w:rsidR="00362987" w:rsidRPr="008E3503" w:rsidRDefault="00362987" w:rsidP="008E3503">
      <w:pPr>
        <w:pStyle w:val="Tekstpodstawowy"/>
        <w:widowControl/>
        <w:numPr>
          <w:ilvl w:val="0"/>
          <w:numId w:val="4"/>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 xml:space="preserve">udzielenie Wykonawcy, w terminie 14 dni od dnia zawarcia Umowy, niezbędnych informacji </w:t>
      </w:r>
      <w:r w:rsidR="008E3503">
        <w:rPr>
          <w:rFonts w:ascii="Calibri" w:hAnsi="Calibri" w:cs="Calibri"/>
          <w:spacing w:val="20"/>
          <w:sz w:val="24"/>
          <w:szCs w:val="24"/>
          <w:lang w:val="pl-PL"/>
        </w:rPr>
        <w:t xml:space="preserve"> </w:t>
      </w:r>
      <w:r w:rsidRPr="008E3503">
        <w:rPr>
          <w:rFonts w:ascii="Calibri" w:hAnsi="Calibri" w:cs="Calibri"/>
          <w:spacing w:val="20"/>
          <w:sz w:val="24"/>
          <w:szCs w:val="24"/>
          <w:lang w:val="pl-PL"/>
        </w:rPr>
        <w:t>i dokumentów, w tym stosownych pełnomocnictw do przeprowadzenia czynności określonych w § 2 ust. 3 Umowy,</w:t>
      </w:r>
    </w:p>
    <w:p w:rsidR="005C423E" w:rsidRPr="008E3503" w:rsidRDefault="00362987" w:rsidP="008E3503">
      <w:pPr>
        <w:pStyle w:val="Tekstpodstawowy"/>
        <w:widowControl/>
        <w:numPr>
          <w:ilvl w:val="0"/>
          <w:numId w:val="4"/>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 xml:space="preserve">w przypadku, gdy jest podmiotem uprawnionym do skorzystania z rozliczeń zakupu paliwa gazowego według Taryfy Sprzedawcy stosowanej dla odbiorców w gospodarstwie domowym zatwierdzanej przez Prezesa URE w rozumieniu ustawy o ochronie odbiorców paliw gazowych, złożenie stosownego </w:t>
      </w:r>
      <w:r w:rsidR="0026378A" w:rsidRPr="008E3503">
        <w:rPr>
          <w:rFonts w:ascii="Calibri" w:hAnsi="Calibri" w:cs="Calibri"/>
          <w:spacing w:val="20"/>
          <w:sz w:val="24"/>
          <w:szCs w:val="24"/>
          <w:lang w:val="pl-PL"/>
        </w:rPr>
        <w:t>O</w:t>
      </w:r>
      <w:r w:rsidRPr="008E3503">
        <w:rPr>
          <w:rFonts w:ascii="Calibri" w:hAnsi="Calibri" w:cs="Calibri"/>
          <w:spacing w:val="20"/>
          <w:sz w:val="24"/>
          <w:szCs w:val="24"/>
          <w:lang w:val="pl-PL"/>
        </w:rPr>
        <w:t>świadczenia</w:t>
      </w:r>
      <w:r w:rsidR="0026378A" w:rsidRPr="008E3503">
        <w:rPr>
          <w:rFonts w:ascii="Calibri" w:hAnsi="Calibri" w:cs="Calibri"/>
          <w:spacing w:val="20"/>
          <w:sz w:val="24"/>
          <w:szCs w:val="24"/>
          <w:lang w:val="pl-PL"/>
        </w:rPr>
        <w:t xml:space="preserve"> ustawowego</w:t>
      </w:r>
      <w:r w:rsidR="005C423E" w:rsidRPr="008E3503">
        <w:rPr>
          <w:rFonts w:ascii="Calibri" w:hAnsi="Calibri" w:cs="Calibri"/>
          <w:spacing w:val="20"/>
          <w:sz w:val="24"/>
          <w:szCs w:val="24"/>
          <w:lang w:val="pl-PL"/>
        </w:rPr>
        <w:t>. Zamawiający zastrzega możliwość zmiany zakresu Oświadczenia ustawowego w trakcie trwania zamówienia, tj. utraty uprawnienia do rozliczenia według Taryfy Sprzedawcy i nabycia uprawnień do rozliczenia według Taryfy Sprzedawcy. W takim przypadku Zamawiający złoży stosowną korektę Oświadczenie ustawowego zgodnie ze stanem faktycznym.</w:t>
      </w:r>
    </w:p>
    <w:p w:rsidR="00362987" w:rsidRPr="008E3503" w:rsidRDefault="00362987" w:rsidP="008E3503">
      <w:pPr>
        <w:pStyle w:val="Tekstpodstawowy"/>
        <w:widowControl/>
        <w:numPr>
          <w:ilvl w:val="0"/>
          <w:numId w:val="4"/>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współdziałanie z Wykonawcą w celu prawidłowej realizacji Przedmiotu Umowy w zakresie, w jakim wynika to z postanowień Umowy.</w:t>
      </w:r>
    </w:p>
    <w:p w:rsidR="00362987" w:rsidRPr="008E3503" w:rsidRDefault="00362987" w:rsidP="008E3503">
      <w:pPr>
        <w:pStyle w:val="Tekstpodstawowy"/>
        <w:widowControl/>
        <w:numPr>
          <w:ilvl w:val="0"/>
          <w:numId w:val="2"/>
        </w:numPr>
        <w:tabs>
          <w:tab w:val="clear" w:pos="360"/>
        </w:tabs>
        <w:autoSpaceDE/>
        <w:spacing w:after="0" w:line="276" w:lineRule="auto"/>
        <w:ind w:left="426" w:right="38" w:hanging="426"/>
        <w:rPr>
          <w:rFonts w:ascii="Calibri" w:hAnsi="Calibri" w:cs="Calibri"/>
          <w:spacing w:val="20"/>
          <w:sz w:val="24"/>
          <w:szCs w:val="24"/>
          <w:lang w:val="pl-PL"/>
        </w:rPr>
      </w:pPr>
      <w:r w:rsidRPr="008E3503">
        <w:rPr>
          <w:rFonts w:ascii="Calibri" w:hAnsi="Calibri" w:cs="Calibri"/>
          <w:spacing w:val="20"/>
          <w:sz w:val="24"/>
          <w:szCs w:val="24"/>
          <w:lang w:val="pl-PL"/>
        </w:rPr>
        <w:t>Do obowiązków Wykonawcy należy:</w:t>
      </w:r>
    </w:p>
    <w:p w:rsidR="00362987" w:rsidRPr="008E3503" w:rsidRDefault="00362987" w:rsidP="008E3503">
      <w:pPr>
        <w:pStyle w:val="Tekstpodstawowy"/>
        <w:widowControl/>
        <w:numPr>
          <w:ilvl w:val="0"/>
          <w:numId w:val="3"/>
        </w:numPr>
        <w:tabs>
          <w:tab w:val="clear" w:pos="502"/>
        </w:tabs>
        <w:autoSpaceDE/>
        <w:spacing w:after="0" w:line="276" w:lineRule="auto"/>
        <w:ind w:left="851" w:right="38" w:hanging="425"/>
        <w:rPr>
          <w:rFonts w:ascii="Calibri" w:hAnsi="Calibri" w:cs="Calibri"/>
          <w:spacing w:val="20"/>
          <w:sz w:val="24"/>
          <w:szCs w:val="24"/>
        </w:rPr>
      </w:pPr>
      <w:r w:rsidRPr="008E3503">
        <w:rPr>
          <w:rFonts w:ascii="Calibri" w:hAnsi="Calibri" w:cs="Calibri"/>
          <w:spacing w:val="20"/>
          <w:sz w:val="24"/>
          <w:szCs w:val="24"/>
          <w:lang w:val="pl-PL"/>
        </w:rPr>
        <w:t xml:space="preserve">zapewnienie nieprzerwanej sprzedaży paliwa gazowego oraz świadczenie usług dystrybucji dla wszystkich PPG wskazanych w Załączniku nr 1 do Umowy, zgodnie z obowiązującymi przepisami </w:t>
      </w:r>
      <w:r w:rsidRPr="008E3503">
        <w:rPr>
          <w:rFonts w:ascii="Calibri" w:hAnsi="Calibri" w:cs="Calibri"/>
          <w:spacing w:val="20"/>
          <w:sz w:val="24"/>
          <w:szCs w:val="24"/>
          <w:lang w:val="pl-PL"/>
        </w:rPr>
        <w:br/>
        <w:t xml:space="preserve">i warunkami Umowy z zachowaniem obowiązujących standardów jakościowych i niezawodnościowych, wskazanych w </w:t>
      </w:r>
      <w:r w:rsidRPr="008E3503">
        <w:rPr>
          <w:rFonts w:ascii="Calibri" w:hAnsi="Calibri" w:cs="Calibri"/>
          <w:bCs/>
          <w:spacing w:val="20"/>
          <w:sz w:val="24"/>
          <w:szCs w:val="24"/>
        </w:rPr>
        <w:t xml:space="preserve">§ </w:t>
      </w:r>
      <w:r w:rsidRPr="008E3503">
        <w:rPr>
          <w:rFonts w:ascii="Calibri" w:hAnsi="Calibri" w:cs="Calibri"/>
          <w:bCs/>
          <w:spacing w:val="20"/>
          <w:sz w:val="24"/>
          <w:szCs w:val="24"/>
          <w:lang w:val="pl-PL"/>
        </w:rPr>
        <w:t xml:space="preserve">6 </w:t>
      </w:r>
      <w:r w:rsidRPr="008E3503">
        <w:rPr>
          <w:rFonts w:ascii="Calibri" w:hAnsi="Calibri" w:cs="Calibri"/>
          <w:spacing w:val="20"/>
          <w:sz w:val="24"/>
          <w:szCs w:val="24"/>
        </w:rPr>
        <w:t>Umowy,</w:t>
      </w:r>
    </w:p>
    <w:p w:rsidR="00362987" w:rsidRPr="008E3503" w:rsidRDefault="00362987" w:rsidP="008E3503">
      <w:pPr>
        <w:pStyle w:val="Tekstpodstawowy"/>
        <w:widowControl/>
        <w:numPr>
          <w:ilvl w:val="0"/>
          <w:numId w:val="3"/>
        </w:numPr>
        <w:tabs>
          <w:tab w:val="clear" w:pos="502"/>
        </w:tabs>
        <w:autoSpaceDE/>
        <w:spacing w:after="0" w:line="276" w:lineRule="auto"/>
        <w:ind w:left="851" w:right="38" w:hanging="425"/>
        <w:rPr>
          <w:rFonts w:ascii="Calibri" w:hAnsi="Calibri" w:cs="Calibri"/>
          <w:spacing w:val="20"/>
          <w:sz w:val="24"/>
          <w:szCs w:val="24"/>
        </w:rPr>
      </w:pPr>
      <w:r w:rsidRPr="008E3503">
        <w:rPr>
          <w:rFonts w:ascii="Calibri" w:hAnsi="Calibri" w:cs="Calibri"/>
          <w:spacing w:val="20"/>
          <w:sz w:val="24"/>
          <w:szCs w:val="24"/>
        </w:rPr>
        <w:t>bilansowani</w:t>
      </w:r>
      <w:r w:rsidRPr="008E3503">
        <w:rPr>
          <w:rFonts w:ascii="Calibri" w:hAnsi="Calibri" w:cs="Calibri"/>
          <w:spacing w:val="20"/>
          <w:sz w:val="24"/>
          <w:szCs w:val="24"/>
          <w:lang w:val="pl-PL"/>
        </w:rPr>
        <w:t>e</w:t>
      </w:r>
      <w:r w:rsidRPr="008E3503">
        <w:rPr>
          <w:rFonts w:ascii="Calibri" w:hAnsi="Calibri" w:cs="Calibri"/>
          <w:spacing w:val="20"/>
          <w:sz w:val="24"/>
          <w:szCs w:val="24"/>
        </w:rPr>
        <w:t xml:space="preserve"> handlowe w zakresie sprzedaży </w:t>
      </w:r>
      <w:r w:rsidRPr="008E3503">
        <w:rPr>
          <w:rFonts w:ascii="Calibri" w:hAnsi="Calibri" w:cs="Calibri"/>
          <w:spacing w:val="20"/>
          <w:sz w:val="24"/>
          <w:szCs w:val="24"/>
          <w:lang w:val="pl-PL"/>
        </w:rPr>
        <w:t xml:space="preserve">paliwa gazowego </w:t>
      </w:r>
      <w:r w:rsidRPr="008E3503">
        <w:rPr>
          <w:rFonts w:ascii="Calibri" w:hAnsi="Calibri" w:cs="Calibri"/>
          <w:spacing w:val="20"/>
          <w:sz w:val="24"/>
          <w:szCs w:val="24"/>
        </w:rPr>
        <w:t>w ramach Umowy</w:t>
      </w:r>
      <w:r w:rsidRPr="008E3503">
        <w:rPr>
          <w:rFonts w:ascii="Calibri" w:hAnsi="Calibri" w:cs="Calibri"/>
          <w:spacing w:val="20"/>
          <w:sz w:val="24"/>
          <w:szCs w:val="24"/>
          <w:lang w:val="pl-PL"/>
        </w:rPr>
        <w:t xml:space="preserve">. Koszty związane </w:t>
      </w:r>
      <w:r w:rsidRPr="008E3503">
        <w:rPr>
          <w:rFonts w:ascii="Calibri" w:hAnsi="Calibri" w:cs="Calibri"/>
          <w:spacing w:val="20"/>
          <w:sz w:val="24"/>
          <w:szCs w:val="24"/>
          <w:lang w:val="pl-PL"/>
        </w:rPr>
        <w:br/>
        <w:t>z bilansowaniem handlowym uwzględnione są w cenie paliwa gazowego. Tym samym Wykonawca oświadcza, że zwalnia Zamawiającego z wszelkich kosztów i obowiązków związanych z bilansowaniem handlowym,</w:t>
      </w:r>
    </w:p>
    <w:p w:rsidR="00362987" w:rsidRPr="008E3503" w:rsidRDefault="00362987" w:rsidP="008E3503">
      <w:pPr>
        <w:pStyle w:val="Tekstpodstawowy"/>
        <w:widowControl/>
        <w:numPr>
          <w:ilvl w:val="0"/>
          <w:numId w:val="3"/>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bCs/>
          <w:spacing w:val="20"/>
          <w:sz w:val="24"/>
          <w:szCs w:val="24"/>
          <w:lang w:val="pl-PL"/>
        </w:rPr>
        <w:t>rozpatrywanie wniosków lub reklamacji Odbiorcy lub Zamawiającego w sprawie rozliczeń i udzielanie odpowiedz</w:t>
      </w:r>
      <w:r w:rsidR="002240ED" w:rsidRPr="008E3503">
        <w:rPr>
          <w:rFonts w:ascii="Calibri" w:hAnsi="Calibri" w:cs="Calibri"/>
          <w:bCs/>
          <w:spacing w:val="20"/>
          <w:sz w:val="24"/>
          <w:szCs w:val="24"/>
          <w:lang w:val="pl-PL"/>
        </w:rPr>
        <w:t>i, nie później niż w terminie 30</w:t>
      </w:r>
      <w:r w:rsidRPr="008E3503">
        <w:rPr>
          <w:rFonts w:ascii="Calibri" w:hAnsi="Calibri" w:cs="Calibri"/>
          <w:bCs/>
          <w:spacing w:val="20"/>
          <w:sz w:val="24"/>
          <w:szCs w:val="24"/>
          <w:lang w:val="pl-PL"/>
        </w:rPr>
        <w:t xml:space="preserve"> dni od dnia złożenia wniosku lub zgłoszenia reklamacji,</w:t>
      </w:r>
    </w:p>
    <w:p w:rsidR="00362987" w:rsidRPr="008E3503" w:rsidRDefault="00362987" w:rsidP="008E3503">
      <w:pPr>
        <w:pStyle w:val="Tekstpodstawowy"/>
        <w:widowControl/>
        <w:numPr>
          <w:ilvl w:val="0"/>
          <w:numId w:val="3"/>
        </w:numPr>
        <w:tabs>
          <w:tab w:val="clear" w:pos="502"/>
        </w:tabs>
        <w:autoSpaceDE/>
        <w:spacing w:after="0" w:line="276" w:lineRule="auto"/>
        <w:ind w:left="851" w:right="38" w:hanging="425"/>
        <w:rPr>
          <w:rFonts w:ascii="Calibri" w:hAnsi="Calibri" w:cs="Calibri"/>
          <w:spacing w:val="20"/>
          <w:sz w:val="24"/>
          <w:szCs w:val="24"/>
        </w:rPr>
      </w:pPr>
      <w:r w:rsidRPr="008E3503">
        <w:rPr>
          <w:rFonts w:ascii="Calibri" w:hAnsi="Calibri" w:cs="Calibri"/>
          <w:color w:val="000000"/>
          <w:spacing w:val="20"/>
          <w:sz w:val="24"/>
          <w:szCs w:val="24"/>
        </w:rPr>
        <w:t>udostępnieni</w:t>
      </w:r>
      <w:r w:rsidRPr="008E3503">
        <w:rPr>
          <w:rFonts w:ascii="Calibri" w:hAnsi="Calibri" w:cs="Calibri"/>
          <w:color w:val="000000"/>
          <w:spacing w:val="20"/>
          <w:sz w:val="24"/>
          <w:szCs w:val="24"/>
          <w:lang w:val="pl-PL"/>
        </w:rPr>
        <w:t>e</w:t>
      </w:r>
      <w:r w:rsidRPr="008E3503">
        <w:rPr>
          <w:rFonts w:ascii="Calibri" w:hAnsi="Calibri" w:cs="Calibri"/>
          <w:color w:val="000000"/>
          <w:spacing w:val="20"/>
          <w:sz w:val="24"/>
          <w:szCs w:val="24"/>
        </w:rPr>
        <w:t xml:space="preserve"> </w:t>
      </w:r>
      <w:r w:rsidRPr="008E3503">
        <w:rPr>
          <w:rFonts w:ascii="Calibri" w:hAnsi="Calibri" w:cs="Calibri"/>
          <w:color w:val="000000"/>
          <w:spacing w:val="20"/>
          <w:sz w:val="24"/>
          <w:szCs w:val="24"/>
          <w:lang w:val="pl-PL"/>
        </w:rPr>
        <w:t xml:space="preserve">Zamawiającemu otrzymanych od właściwego OSD </w:t>
      </w:r>
      <w:r w:rsidRPr="008E3503">
        <w:rPr>
          <w:rFonts w:ascii="Calibri" w:hAnsi="Calibri" w:cs="Calibri"/>
          <w:color w:val="000000"/>
          <w:spacing w:val="20"/>
          <w:sz w:val="24"/>
          <w:szCs w:val="24"/>
        </w:rPr>
        <w:t xml:space="preserve">danych </w:t>
      </w:r>
      <w:r w:rsidRPr="008E3503">
        <w:rPr>
          <w:rFonts w:ascii="Calibri" w:hAnsi="Calibri" w:cs="Calibri"/>
          <w:spacing w:val="20"/>
          <w:sz w:val="24"/>
          <w:szCs w:val="24"/>
        </w:rPr>
        <w:t xml:space="preserve">pomiarowo-rozliczeniowych </w:t>
      </w:r>
      <w:r w:rsidRPr="008E3503">
        <w:rPr>
          <w:rFonts w:ascii="Calibri" w:hAnsi="Calibri" w:cs="Calibri"/>
          <w:spacing w:val="20"/>
          <w:sz w:val="24"/>
          <w:szCs w:val="24"/>
          <w:lang w:val="pl-PL"/>
        </w:rPr>
        <w:t xml:space="preserve">w zakresie dostarczania paliwa gazowego do instalacji znajdujących się </w:t>
      </w:r>
      <w:r w:rsidRPr="008E3503">
        <w:rPr>
          <w:rFonts w:ascii="Calibri" w:hAnsi="Calibri" w:cs="Calibri"/>
          <w:spacing w:val="20"/>
          <w:sz w:val="24"/>
          <w:szCs w:val="24"/>
        </w:rPr>
        <w:t xml:space="preserve">w poszczególnych </w:t>
      </w:r>
      <w:r w:rsidRPr="008E3503">
        <w:rPr>
          <w:rFonts w:ascii="Calibri" w:hAnsi="Calibri" w:cs="Calibri"/>
          <w:spacing w:val="20"/>
          <w:sz w:val="24"/>
          <w:szCs w:val="24"/>
          <w:lang w:val="pl-PL"/>
        </w:rPr>
        <w:t>PPG objętych Umową</w:t>
      </w:r>
      <w:r w:rsidRPr="008E3503">
        <w:rPr>
          <w:rFonts w:ascii="Calibri" w:hAnsi="Calibri" w:cs="Calibri"/>
          <w:color w:val="000000"/>
          <w:spacing w:val="20"/>
          <w:sz w:val="24"/>
          <w:szCs w:val="24"/>
        </w:rPr>
        <w:t>,</w:t>
      </w:r>
    </w:p>
    <w:p w:rsidR="00362987" w:rsidRPr="008E3503" w:rsidRDefault="00362987" w:rsidP="008E3503">
      <w:pPr>
        <w:pStyle w:val="Tekstpodstawowy"/>
        <w:widowControl/>
        <w:numPr>
          <w:ilvl w:val="0"/>
          <w:numId w:val="3"/>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 xml:space="preserve">terminowe i poprawne złożenie do OSD powiadomienia o zawartej umowie kompleksowej dostawy paliwa gazowego, o którym mowa w </w:t>
      </w:r>
      <w:r w:rsidRPr="008E3503">
        <w:rPr>
          <w:rFonts w:ascii="Calibri" w:hAnsi="Calibri" w:cs="Calibri"/>
          <w:bCs/>
          <w:spacing w:val="20"/>
          <w:sz w:val="24"/>
          <w:szCs w:val="24"/>
          <w:lang w:val="pl-PL"/>
        </w:rPr>
        <w:t>§ 2 ust. 3 Umowy,</w:t>
      </w:r>
    </w:p>
    <w:p w:rsidR="00362987" w:rsidRPr="008E3503" w:rsidRDefault="00362987" w:rsidP="008E3503">
      <w:pPr>
        <w:pStyle w:val="Tekstpodstawowy"/>
        <w:widowControl/>
        <w:numPr>
          <w:ilvl w:val="0"/>
          <w:numId w:val="3"/>
        </w:numPr>
        <w:tabs>
          <w:tab w:val="clear" w:pos="502"/>
        </w:tabs>
        <w:autoSpaceDE/>
        <w:spacing w:after="0" w:line="276" w:lineRule="auto"/>
        <w:ind w:left="851" w:right="38" w:hanging="425"/>
        <w:rPr>
          <w:rFonts w:ascii="Calibri" w:hAnsi="Calibri" w:cs="Calibri"/>
          <w:spacing w:val="20"/>
          <w:sz w:val="24"/>
          <w:szCs w:val="24"/>
          <w:lang w:val="pl-PL"/>
        </w:rPr>
      </w:pPr>
      <w:r w:rsidRPr="008E3503">
        <w:rPr>
          <w:rFonts w:ascii="Calibri" w:hAnsi="Calibri" w:cs="Calibri"/>
          <w:spacing w:val="20"/>
          <w:sz w:val="24"/>
          <w:szCs w:val="24"/>
          <w:lang w:val="pl-PL"/>
        </w:rPr>
        <w:t>reprezentowanie Zamawiającego przed OSD w „procesie zmiany sprzedawcy paliwa gazowego”. Wykonawca zobowiązuje się po zawarciu Umowy, bez zbędnej zwłoki, do dokonania wszelkich czynności i uzgodnień z OSD niezbędnych do pozytywnego przeprowadzenia procedury zmiany sprzedawcy</w:t>
      </w:r>
      <w:r w:rsidRPr="008E3503">
        <w:rPr>
          <w:rFonts w:ascii="Calibri" w:hAnsi="Calibri" w:cs="Calibri"/>
          <w:spacing w:val="20"/>
          <w:sz w:val="24"/>
          <w:szCs w:val="24"/>
          <w:lang w:val="pl-PL" w:eastAsia="zh-CN"/>
        </w:rPr>
        <w:t xml:space="preserve"> </w:t>
      </w:r>
      <w:r w:rsidRPr="008E3503">
        <w:rPr>
          <w:rFonts w:ascii="Calibri" w:hAnsi="Calibri" w:cs="Calibri"/>
          <w:spacing w:val="20"/>
          <w:sz w:val="24"/>
          <w:szCs w:val="24"/>
          <w:lang w:val="pl-PL" w:eastAsia="zh-CN"/>
        </w:rPr>
        <w:br/>
      </w:r>
      <w:r w:rsidRPr="008E3503">
        <w:rPr>
          <w:rFonts w:ascii="Calibri" w:hAnsi="Calibri" w:cs="Calibri"/>
          <w:spacing w:val="20"/>
          <w:sz w:val="24"/>
          <w:szCs w:val="24"/>
          <w:lang w:val="pl-PL"/>
        </w:rPr>
        <w:t>w terminie umożliwiającym rozpoczęcie dostaw w terminach opisanych w Załączniku nr 1</w:t>
      </w:r>
      <w:r w:rsidRPr="008E3503">
        <w:rPr>
          <w:rFonts w:ascii="Calibri" w:hAnsi="Calibri" w:cs="Calibri"/>
          <w:iCs/>
          <w:spacing w:val="20"/>
          <w:sz w:val="24"/>
          <w:szCs w:val="24"/>
          <w:lang w:val="pl-PL"/>
        </w:rPr>
        <w:t xml:space="preserve"> do Umowy</w:t>
      </w:r>
      <w:r w:rsidRPr="008E3503">
        <w:rPr>
          <w:rFonts w:ascii="Calibri" w:hAnsi="Calibri" w:cs="Calibri"/>
          <w:i/>
          <w:spacing w:val="20"/>
          <w:sz w:val="24"/>
          <w:szCs w:val="24"/>
          <w:lang w:val="pl-PL"/>
        </w:rPr>
        <w:t xml:space="preserve"> </w:t>
      </w:r>
      <w:r w:rsidRPr="008E3503">
        <w:rPr>
          <w:rFonts w:ascii="Calibri" w:hAnsi="Calibri" w:cs="Calibri"/>
          <w:spacing w:val="20"/>
          <w:sz w:val="24"/>
          <w:szCs w:val="24"/>
          <w:lang w:val="pl-PL"/>
        </w:rPr>
        <w:t xml:space="preserve">kolumna „Okres dostaw”. W przypadku zaistnienia okoliczności uniemożliwiających lub opóźniających zmianę sprzedawcy, w szczególności w przypadku negatywnej weryfikacji powiadomień przez OSD, powiadomień zawierających braki lub błędy, Wykonawca niezwłocznie poinformuje o tym fakcie drogą elektroniczną osobę wskazaną do kontaktów ze strony Zamawiającego w </w:t>
      </w:r>
      <w:r w:rsidRPr="008E3503">
        <w:rPr>
          <w:rFonts w:ascii="Calibri" w:hAnsi="Calibri" w:cs="Calibri"/>
          <w:bCs/>
          <w:spacing w:val="20"/>
          <w:sz w:val="24"/>
          <w:szCs w:val="24"/>
          <w:lang w:val="pl-PL"/>
        </w:rPr>
        <w:t xml:space="preserve">§ </w:t>
      </w:r>
      <w:r w:rsidRPr="008E3503">
        <w:rPr>
          <w:rFonts w:ascii="Calibri" w:hAnsi="Calibri" w:cs="Calibri"/>
          <w:spacing w:val="20"/>
          <w:sz w:val="24"/>
          <w:szCs w:val="24"/>
          <w:lang w:val="pl-PL"/>
        </w:rPr>
        <w:t xml:space="preserve">11 ust. 2 pkt 1 Umowy, </w:t>
      </w:r>
      <w:r w:rsidRPr="008E3503">
        <w:rPr>
          <w:rFonts w:ascii="Calibri" w:hAnsi="Calibri" w:cs="Calibri"/>
          <w:bCs/>
          <w:spacing w:val="20"/>
          <w:sz w:val="24"/>
          <w:szCs w:val="24"/>
          <w:lang w:val="pl-PL"/>
        </w:rPr>
        <w:t xml:space="preserve">wraz </w:t>
      </w:r>
      <w:r w:rsidRPr="008E3503">
        <w:rPr>
          <w:rFonts w:ascii="Calibri" w:hAnsi="Calibri" w:cs="Calibri"/>
          <w:bCs/>
          <w:spacing w:val="20"/>
          <w:sz w:val="24"/>
          <w:szCs w:val="24"/>
          <w:lang w:val="pl-PL"/>
        </w:rPr>
        <w:br/>
      </w:r>
      <w:r w:rsidRPr="008E3503">
        <w:rPr>
          <w:rFonts w:ascii="Calibri" w:hAnsi="Calibri" w:cs="Calibri"/>
          <w:spacing w:val="20"/>
          <w:sz w:val="24"/>
          <w:szCs w:val="24"/>
          <w:lang w:val="pl-PL"/>
        </w:rPr>
        <w:t>z podaniem przyczyny,</w:t>
      </w:r>
    </w:p>
    <w:p w:rsidR="00362987" w:rsidRPr="008E3503" w:rsidRDefault="00362987" w:rsidP="008E3503">
      <w:pPr>
        <w:pStyle w:val="Tekstpodstawowy"/>
        <w:widowControl/>
        <w:numPr>
          <w:ilvl w:val="0"/>
          <w:numId w:val="3"/>
        </w:numPr>
        <w:tabs>
          <w:tab w:val="clear" w:pos="502"/>
        </w:tabs>
        <w:autoSpaceDE/>
        <w:spacing w:after="0" w:line="276" w:lineRule="auto"/>
        <w:ind w:left="850" w:right="38" w:hanging="425"/>
        <w:rPr>
          <w:rFonts w:ascii="Calibri" w:hAnsi="Calibri" w:cs="Calibri"/>
          <w:spacing w:val="20"/>
          <w:sz w:val="24"/>
          <w:szCs w:val="24"/>
          <w:lang w:val="pl-PL"/>
        </w:rPr>
      </w:pPr>
      <w:r w:rsidRPr="008E3503">
        <w:rPr>
          <w:rFonts w:ascii="Calibri" w:hAnsi="Calibri" w:cs="Calibri"/>
          <w:spacing w:val="20"/>
          <w:sz w:val="24"/>
          <w:szCs w:val="24"/>
          <w:lang w:val="pl-PL"/>
        </w:rPr>
        <w:t>wykonywanie Umowy z najwyższą starannością, zgodnie z obowiązującymi w tym zakresie przepisami prawa, a w szczególności przepisami ustawy Prawo Energetyczne wraz z aktami wykonawczymi, które znajdują zastosowanie do Umowy.</w:t>
      </w:r>
    </w:p>
    <w:p w:rsidR="00362987" w:rsidRPr="008E3503" w:rsidRDefault="00362987" w:rsidP="008E3503">
      <w:pPr>
        <w:pStyle w:val="Tekstpodstawowy"/>
        <w:widowControl/>
        <w:numPr>
          <w:ilvl w:val="0"/>
          <w:numId w:val="2"/>
        </w:numPr>
        <w:autoSpaceDE/>
        <w:spacing w:after="0" w:line="276" w:lineRule="auto"/>
        <w:ind w:left="426" w:right="40" w:hanging="426"/>
        <w:rPr>
          <w:rFonts w:ascii="Calibri" w:hAnsi="Calibri" w:cs="Calibri"/>
          <w:spacing w:val="20"/>
          <w:sz w:val="24"/>
          <w:szCs w:val="24"/>
          <w:lang w:val="pl-PL"/>
        </w:rPr>
      </w:pPr>
      <w:r w:rsidRPr="008E3503">
        <w:rPr>
          <w:rFonts w:ascii="Calibri" w:hAnsi="Calibri" w:cs="Calibri"/>
          <w:spacing w:val="20"/>
          <w:sz w:val="24"/>
          <w:szCs w:val="24"/>
          <w:lang w:val="pl-PL"/>
        </w:rPr>
        <w:t>Strony zobowiązują się do:</w:t>
      </w:r>
    </w:p>
    <w:p w:rsidR="00362987" w:rsidRPr="008E3503" w:rsidRDefault="00362987" w:rsidP="008E3503">
      <w:pPr>
        <w:pStyle w:val="Tekstpodstawowy"/>
        <w:widowControl/>
        <w:numPr>
          <w:ilvl w:val="0"/>
          <w:numId w:val="5"/>
        </w:numPr>
        <w:autoSpaceDE/>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lang w:val="pl-PL"/>
        </w:rPr>
        <w:t xml:space="preserve">zapewnienia wzajemnego dostępu do danych, oraz wglądu do materiałów stanowiących podstawę do rozliczeń za </w:t>
      </w:r>
      <w:r w:rsidRPr="008E3503">
        <w:rPr>
          <w:rFonts w:ascii="Calibri" w:hAnsi="Calibri" w:cs="Calibri"/>
          <w:spacing w:val="20"/>
          <w:sz w:val="24"/>
          <w:szCs w:val="24"/>
        </w:rPr>
        <w:t>dostarczon</w:t>
      </w:r>
      <w:r w:rsidRPr="008E3503">
        <w:rPr>
          <w:rFonts w:ascii="Calibri" w:hAnsi="Calibri" w:cs="Calibri"/>
          <w:spacing w:val="20"/>
          <w:sz w:val="24"/>
          <w:szCs w:val="24"/>
          <w:lang w:val="pl-PL"/>
        </w:rPr>
        <w:t>e paliwo lub usługi dystrybucji,</w:t>
      </w:r>
    </w:p>
    <w:p w:rsidR="00362987" w:rsidRPr="008E3503" w:rsidRDefault="00362987" w:rsidP="008E3503">
      <w:pPr>
        <w:pStyle w:val="Tekstpodstawowy"/>
        <w:widowControl/>
        <w:numPr>
          <w:ilvl w:val="0"/>
          <w:numId w:val="5"/>
        </w:numPr>
        <w:autoSpaceDE/>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rPr>
        <w:t xml:space="preserve">niezwłocznego wzajemnego informowania się o zauważonych wadach lub usterkach w układzie pomiarowo-rozliczeniowym oraz innych okolicznościach mających wpływ na rozliczenia za </w:t>
      </w:r>
      <w:r w:rsidRPr="008E3503">
        <w:rPr>
          <w:rFonts w:ascii="Calibri" w:hAnsi="Calibri" w:cs="Calibri"/>
          <w:spacing w:val="20"/>
          <w:sz w:val="24"/>
          <w:szCs w:val="24"/>
          <w:lang w:val="pl-PL"/>
        </w:rPr>
        <w:t>dostarczone paliwo lub usługi dystrybucji</w:t>
      </w:r>
    </w:p>
    <w:p w:rsidR="00362987" w:rsidRPr="008E3503" w:rsidRDefault="00362987" w:rsidP="008E3503">
      <w:pPr>
        <w:pStyle w:val="Tekstpodstawowy"/>
        <w:widowControl/>
        <w:numPr>
          <w:ilvl w:val="0"/>
          <w:numId w:val="5"/>
        </w:numPr>
        <w:autoSpaceDE/>
        <w:spacing w:after="0" w:line="276" w:lineRule="auto"/>
        <w:ind w:left="851" w:right="40" w:hanging="425"/>
        <w:rPr>
          <w:rFonts w:ascii="Calibri" w:hAnsi="Calibri" w:cs="Calibri"/>
          <w:spacing w:val="20"/>
          <w:sz w:val="24"/>
          <w:szCs w:val="24"/>
          <w:lang w:val="pl-PL"/>
        </w:rPr>
      </w:pPr>
      <w:r w:rsidRPr="008E3503">
        <w:rPr>
          <w:rFonts w:ascii="Calibri" w:hAnsi="Calibri" w:cs="Calibri"/>
          <w:spacing w:val="20"/>
          <w:sz w:val="24"/>
          <w:szCs w:val="24"/>
          <w:lang w:val="pl-PL"/>
        </w:rPr>
        <w:t>aktualizowania wszelkich danych formalnych zawartych w Umowie, mających wpływ na jej realizację.</w:t>
      </w:r>
    </w:p>
    <w:p w:rsidR="00362987" w:rsidRPr="008E3503" w:rsidRDefault="00362987" w:rsidP="008E3503">
      <w:pPr>
        <w:pStyle w:val="Tekstpodstawowy"/>
        <w:widowControl/>
        <w:numPr>
          <w:ilvl w:val="0"/>
          <w:numId w:val="2"/>
        </w:numPr>
        <w:tabs>
          <w:tab w:val="clear" w:pos="360"/>
        </w:tabs>
        <w:autoSpaceDE/>
        <w:spacing w:after="0" w:line="276" w:lineRule="auto"/>
        <w:ind w:left="426" w:right="40" w:hanging="426"/>
        <w:rPr>
          <w:rFonts w:ascii="Calibri" w:hAnsi="Calibri" w:cs="Calibri"/>
          <w:spacing w:val="20"/>
          <w:sz w:val="24"/>
          <w:szCs w:val="24"/>
          <w:lang w:val="pl-PL"/>
        </w:rPr>
      </w:pPr>
      <w:r w:rsidRPr="008E3503">
        <w:rPr>
          <w:rFonts w:ascii="Calibri" w:hAnsi="Calibri" w:cs="Calibri"/>
          <w:bCs/>
          <w:spacing w:val="20"/>
          <w:sz w:val="24"/>
          <w:szCs w:val="24"/>
          <w:lang w:val="pl-PL"/>
        </w:rPr>
        <w:t>Strony</w:t>
      </w:r>
      <w:r w:rsidRPr="008E3503">
        <w:rPr>
          <w:rFonts w:ascii="Calibri" w:hAnsi="Calibri" w:cs="Calibri"/>
          <w:spacing w:val="20"/>
          <w:sz w:val="24"/>
          <w:szCs w:val="24"/>
          <w:lang w:val="pl-PL"/>
        </w:rPr>
        <w:t xml:space="preserve"> ustalają, że w przypadku wprowadzenia w trybie zgodnym z prawem, ograniczeń w dostarczaniu i poborze paliwa gazowego, Zamawiający (Odbiorca) jest obowiązany do dostosowania dobowego poboru paliwa gazowego do planu ograniczeń, stosownie do komunikatów radiowych lub indywidualnego zawiadomienia. Za ewentualnie wynikłe z tego tytułu szkody Wykonawca nie ponosi odpowiedzialności.</w:t>
      </w:r>
    </w:p>
    <w:p w:rsidR="00362987" w:rsidRPr="008E3503" w:rsidRDefault="00362987" w:rsidP="008E3503">
      <w:pPr>
        <w:pStyle w:val="Tekstpodstawowy"/>
        <w:widowControl/>
        <w:autoSpaceDE/>
        <w:spacing w:after="0" w:line="276" w:lineRule="auto"/>
        <w:ind w:left="426" w:right="40"/>
        <w:rPr>
          <w:rFonts w:ascii="Calibri" w:hAnsi="Calibri" w:cs="Calibri"/>
          <w:spacing w:val="20"/>
          <w:sz w:val="24"/>
          <w:szCs w:val="24"/>
          <w:lang w:val="pl-PL"/>
        </w:rPr>
      </w:pP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 6</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Standardy jakościowe. Bilansowanie handlowe.</w:t>
      </w:r>
    </w:p>
    <w:p w:rsidR="00362987" w:rsidRPr="008E3503" w:rsidRDefault="00362987" w:rsidP="008E3503">
      <w:pPr>
        <w:pStyle w:val="Akapitzlist"/>
        <w:numPr>
          <w:ilvl w:val="0"/>
          <w:numId w:val="13"/>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Wykonawca zobowiązuje się zapewnić Zamawiającemu standardy jakościowe w zakresie przedmiotu zamówienia zgodnie z obowiązującymi przepisami Prawa energetycznego oraz zgodnie z obowiązującymi rozporządzeniami do w/w ustawy, </w:t>
      </w:r>
      <w:proofErr w:type="spellStart"/>
      <w:r w:rsidRPr="008E3503">
        <w:rPr>
          <w:rFonts w:ascii="Calibri" w:hAnsi="Calibri" w:cs="Calibri"/>
          <w:spacing w:val="20"/>
          <w:sz w:val="24"/>
          <w:szCs w:val="24"/>
        </w:rPr>
        <w:t>IRiESD</w:t>
      </w:r>
      <w:proofErr w:type="spellEnd"/>
      <w:r w:rsidRPr="008E3503">
        <w:rPr>
          <w:rFonts w:ascii="Calibri" w:hAnsi="Calibri" w:cs="Calibri"/>
          <w:spacing w:val="20"/>
          <w:sz w:val="24"/>
          <w:szCs w:val="24"/>
        </w:rPr>
        <w:t>, Taryfie OSD oraz Taryfie Sprzedawcy w zakresie zachowania standardów jakościowych.</w:t>
      </w:r>
    </w:p>
    <w:p w:rsidR="00362987" w:rsidRPr="008E3503" w:rsidRDefault="00362987" w:rsidP="008E3503">
      <w:pPr>
        <w:pStyle w:val="Akapitzlist"/>
        <w:numPr>
          <w:ilvl w:val="0"/>
          <w:numId w:val="13"/>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W przypadku niedotrzymania standardów jakościowych w zakresie przedmiotu zamówienia, </w:t>
      </w:r>
      <w:r w:rsidRPr="008E3503">
        <w:rPr>
          <w:rFonts w:ascii="Calibri" w:hAnsi="Calibri" w:cs="Calibri"/>
          <w:bCs/>
          <w:spacing w:val="20"/>
          <w:sz w:val="24"/>
          <w:szCs w:val="24"/>
        </w:rPr>
        <w:t xml:space="preserve">Zamawiającemu na jego pisemny lub w Formie elektronicznej wniosek przysługuje prawo bonifikaty </w:t>
      </w:r>
      <w:r w:rsidRPr="008E3503">
        <w:rPr>
          <w:rFonts w:ascii="Calibri" w:hAnsi="Calibri" w:cs="Calibri"/>
          <w:spacing w:val="20"/>
          <w:sz w:val="24"/>
          <w:szCs w:val="24"/>
        </w:rPr>
        <w:t xml:space="preserve">na zasadach i w wysokościach określonych Taryfą OSD, Taryfą Sprzedawcy, Prawem energetycznym oraz zgodnie </w:t>
      </w:r>
      <w:r w:rsidRPr="008E3503">
        <w:rPr>
          <w:rFonts w:ascii="Calibri" w:hAnsi="Calibri" w:cs="Calibri"/>
          <w:spacing w:val="20"/>
          <w:sz w:val="24"/>
          <w:szCs w:val="24"/>
        </w:rPr>
        <w:br/>
        <w:t xml:space="preserve">z obowiązującymi rozporządzeniami do w/w ustawy lub w każdym innym obowiązującym w chwili zaistnienia przywołanej okoliczności aktem prawnym, </w:t>
      </w:r>
      <w:r w:rsidRPr="008E3503">
        <w:rPr>
          <w:rFonts w:ascii="Calibri" w:hAnsi="Calibri" w:cs="Calibri"/>
          <w:bCs/>
          <w:spacing w:val="20"/>
          <w:sz w:val="24"/>
          <w:szCs w:val="24"/>
        </w:rPr>
        <w:t>który określać będzie stawki bonifikat dla odbiorców.</w:t>
      </w:r>
    </w:p>
    <w:p w:rsidR="00362987" w:rsidRPr="008E3503" w:rsidRDefault="00362987" w:rsidP="008E3503">
      <w:pPr>
        <w:pStyle w:val="Akapitzlist"/>
        <w:numPr>
          <w:ilvl w:val="0"/>
          <w:numId w:val="13"/>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Wykonawca uwzględni należną Zamawiającemu bonifikatę na fakturze wystawionej za okres rozliczeniowy, którego dotyczy bonifikata, a jeżeli nie jest to możliwe z przyczyn, za które Wykonawca nie ponosi odpowiedzialności, najpóźniej na fakturze za następny, bezpośrednio prz</w:t>
      </w:r>
      <w:r w:rsidR="008E3503">
        <w:rPr>
          <w:rFonts w:ascii="Calibri" w:hAnsi="Calibri" w:cs="Calibri"/>
          <w:spacing w:val="20"/>
          <w:sz w:val="24"/>
          <w:szCs w:val="24"/>
        </w:rPr>
        <w:t xml:space="preserve">ypadający okres rozliczeniowy, </w:t>
      </w:r>
      <w:r w:rsidRPr="008E3503">
        <w:rPr>
          <w:rFonts w:ascii="Calibri" w:hAnsi="Calibri" w:cs="Calibri"/>
          <w:spacing w:val="20"/>
          <w:sz w:val="24"/>
          <w:szCs w:val="24"/>
        </w:rPr>
        <w:t xml:space="preserve">w stosunku do okresu rozliczeniowego, którego dotyczy bonifikata. W przypadku braku możliwości uwzględnienia bonifikaty na fakturach, o których mowa w zdaniu poprzedzającym, Wykonawca uwzględni ją </w:t>
      </w:r>
      <w:r w:rsidRPr="008E3503">
        <w:rPr>
          <w:rFonts w:ascii="Calibri" w:hAnsi="Calibri" w:cs="Calibri"/>
          <w:spacing w:val="20"/>
          <w:sz w:val="24"/>
          <w:szCs w:val="24"/>
        </w:rPr>
        <w:br/>
        <w:t>w fakturze korygującej do okresu rozliczeniowego, którego dotyczy bonifikata.</w:t>
      </w:r>
    </w:p>
    <w:p w:rsidR="00362987" w:rsidRPr="008E3503" w:rsidRDefault="00362987" w:rsidP="008E3503">
      <w:pPr>
        <w:pStyle w:val="Akapitzlist"/>
        <w:numPr>
          <w:ilvl w:val="0"/>
          <w:numId w:val="13"/>
        </w:numPr>
        <w:tabs>
          <w:tab w:val="left" w:pos="720"/>
        </w:tabs>
        <w:autoSpaceDN w:val="0"/>
        <w:adjustRightInd w:val="0"/>
        <w:spacing w:line="276" w:lineRule="auto"/>
        <w:ind w:left="425" w:right="40" w:hanging="425"/>
        <w:rPr>
          <w:rFonts w:ascii="Calibri" w:hAnsi="Calibri" w:cs="Calibri"/>
          <w:spacing w:val="20"/>
          <w:sz w:val="24"/>
          <w:szCs w:val="24"/>
        </w:rPr>
      </w:pPr>
      <w:r w:rsidRPr="008E3503">
        <w:rPr>
          <w:rFonts w:ascii="Calibri" w:hAnsi="Calibri" w:cs="Calibri"/>
          <w:spacing w:val="20"/>
          <w:sz w:val="24"/>
          <w:szCs w:val="24"/>
        </w:rPr>
        <w:t>Wykonawca nie gwarantuje ciągłości sprzedaży paliwa gazowego oraz nie ponosi odpowiedzialności za niedostarczenie paliwa gazowego do PPG Zamawiającego w przypadku klęsk żywiołowych, innych przypadków siły wyższej, awarii w systemie dystrybucyjnym oraz awarii sieciowych, jak również z powodu wyłączeń dokonywanych przez OSD nie z winy Wykonawcy. 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 szczególności:</w:t>
      </w:r>
    </w:p>
    <w:p w:rsidR="00362987" w:rsidRPr="008E3503" w:rsidRDefault="00362987" w:rsidP="008E3503">
      <w:pPr>
        <w:pStyle w:val="Tekstpodstawowy"/>
        <w:widowControl/>
        <w:numPr>
          <w:ilvl w:val="0"/>
          <w:numId w:val="32"/>
        </w:numPr>
        <w:autoSpaceDE/>
        <w:spacing w:after="0" w:line="276" w:lineRule="auto"/>
        <w:ind w:left="851" w:right="40" w:hanging="425"/>
        <w:rPr>
          <w:rFonts w:ascii="Calibri" w:hAnsi="Calibri" w:cs="Calibri"/>
          <w:spacing w:val="20"/>
          <w:sz w:val="24"/>
          <w:szCs w:val="24"/>
        </w:rPr>
      </w:pPr>
      <w:r w:rsidRPr="008E3503">
        <w:rPr>
          <w:rFonts w:ascii="Calibri" w:hAnsi="Calibri" w:cs="Calibri"/>
          <w:spacing w:val="20"/>
          <w:sz w:val="24"/>
          <w:szCs w:val="24"/>
        </w:rPr>
        <w:t>strajków pracowników stron,</w:t>
      </w:r>
    </w:p>
    <w:p w:rsidR="00362987" w:rsidRPr="008E3503" w:rsidRDefault="00362987" w:rsidP="008E3503">
      <w:pPr>
        <w:pStyle w:val="Tekstpodstawowy"/>
        <w:widowControl/>
        <w:numPr>
          <w:ilvl w:val="0"/>
          <w:numId w:val="32"/>
        </w:numPr>
        <w:autoSpaceDE/>
        <w:spacing w:after="0" w:line="276" w:lineRule="auto"/>
        <w:ind w:left="851" w:right="40" w:hanging="425"/>
        <w:rPr>
          <w:rFonts w:ascii="Calibri" w:hAnsi="Calibri" w:cs="Calibri"/>
          <w:spacing w:val="20"/>
          <w:sz w:val="24"/>
          <w:szCs w:val="24"/>
        </w:rPr>
      </w:pPr>
      <w:r w:rsidRPr="008E3503">
        <w:rPr>
          <w:rFonts w:ascii="Calibri" w:hAnsi="Calibri" w:cs="Calibri"/>
          <w:spacing w:val="20"/>
          <w:sz w:val="24"/>
          <w:szCs w:val="24"/>
        </w:rPr>
        <w:t xml:space="preserve">utraty lub wstrzymania zewnętrznych źródeł finansowania bądź też pogorszenia </w:t>
      </w:r>
      <w:r w:rsidR="008E3503">
        <w:rPr>
          <w:rFonts w:ascii="Calibri" w:hAnsi="Calibri" w:cs="Calibri"/>
          <w:spacing w:val="20"/>
          <w:sz w:val="24"/>
          <w:szCs w:val="24"/>
          <w:lang w:val="pl-PL"/>
        </w:rPr>
        <w:t xml:space="preserve">oceny finansowej </w:t>
      </w:r>
      <w:r w:rsidRPr="008E3503">
        <w:rPr>
          <w:rFonts w:ascii="Calibri" w:hAnsi="Calibri" w:cs="Calibri"/>
          <w:spacing w:val="20"/>
          <w:sz w:val="24"/>
          <w:szCs w:val="24"/>
        </w:rPr>
        <w:t>z innych przyczyn; w szczególności za siłę wyższą nie uważa się wstrzymania lub ograniczenia kredytu bądź gwarancji udzielonych przez instytucję finansową,</w:t>
      </w:r>
    </w:p>
    <w:p w:rsidR="00362987" w:rsidRPr="008E3503" w:rsidRDefault="00362987" w:rsidP="008E3503">
      <w:pPr>
        <w:pStyle w:val="Tekstpodstawowy"/>
        <w:widowControl/>
        <w:numPr>
          <w:ilvl w:val="0"/>
          <w:numId w:val="32"/>
        </w:numPr>
        <w:autoSpaceDE/>
        <w:spacing w:after="0" w:line="276" w:lineRule="auto"/>
        <w:ind w:left="851" w:right="40" w:hanging="425"/>
        <w:rPr>
          <w:rFonts w:ascii="Calibri" w:hAnsi="Calibri" w:cs="Calibri"/>
          <w:spacing w:val="20"/>
          <w:sz w:val="24"/>
          <w:szCs w:val="24"/>
        </w:rPr>
      </w:pPr>
      <w:r w:rsidRPr="008E3503">
        <w:rPr>
          <w:rFonts w:ascii="Calibri" w:hAnsi="Calibri" w:cs="Calibri"/>
          <w:spacing w:val="20"/>
          <w:sz w:val="24"/>
          <w:szCs w:val="24"/>
        </w:rPr>
        <w:t>trudności w pozyskaniu pracowników o kwalifikacjach niezbędnych do wykonania zobowiązania.</w:t>
      </w:r>
    </w:p>
    <w:p w:rsidR="00362987" w:rsidRPr="008E3503" w:rsidRDefault="00362987" w:rsidP="008E3503">
      <w:pPr>
        <w:pStyle w:val="Tekstpodstawowy"/>
        <w:widowControl/>
        <w:autoSpaceDE/>
        <w:spacing w:after="0" w:line="276" w:lineRule="auto"/>
        <w:ind w:left="426" w:right="40"/>
        <w:rPr>
          <w:rFonts w:ascii="Calibri" w:hAnsi="Calibri" w:cs="Calibri"/>
          <w:spacing w:val="20"/>
          <w:sz w:val="24"/>
          <w:szCs w:val="24"/>
        </w:rPr>
      </w:pPr>
      <w:r w:rsidRPr="008E3503">
        <w:rPr>
          <w:rFonts w:ascii="Calibri" w:hAnsi="Calibri" w:cs="Calibri"/>
          <w:spacing w:val="20"/>
          <w:sz w:val="24"/>
          <w:szCs w:val="24"/>
        </w:rPr>
        <w:t xml:space="preserve">W przypadku, gdy działanie siły wyższej może wpłynąć na realizację przedmiotu Umowy, strony obowiązane są informować się wzajemnie o wystąpieniu okoliczności stanowiących siłę wyższą niezwłocznie w terminie jednego dnia </w:t>
      </w:r>
      <w:r w:rsidR="008E3503">
        <w:rPr>
          <w:rFonts w:ascii="Calibri" w:hAnsi="Calibri" w:cs="Calibri"/>
          <w:spacing w:val="20"/>
          <w:sz w:val="24"/>
          <w:szCs w:val="24"/>
          <w:lang w:val="pl-PL"/>
        </w:rPr>
        <w:br/>
      </w:r>
      <w:r w:rsidRPr="008E3503">
        <w:rPr>
          <w:rFonts w:ascii="Calibri" w:hAnsi="Calibri" w:cs="Calibri"/>
          <w:spacing w:val="20"/>
          <w:sz w:val="24"/>
          <w:szCs w:val="24"/>
        </w:rPr>
        <w:t xml:space="preserve">od dnia, w którym dowiedzieli się o wystąpieniu siły wyższej bądź od dnia, </w:t>
      </w:r>
      <w:r w:rsidR="008E3503">
        <w:rPr>
          <w:rFonts w:ascii="Calibri" w:hAnsi="Calibri" w:cs="Calibri"/>
          <w:spacing w:val="20"/>
          <w:sz w:val="24"/>
          <w:szCs w:val="24"/>
          <w:lang w:val="pl-PL"/>
        </w:rPr>
        <w:br/>
      </w:r>
      <w:r w:rsidRPr="008E3503">
        <w:rPr>
          <w:rFonts w:ascii="Calibri" w:hAnsi="Calibri" w:cs="Calibri"/>
          <w:spacing w:val="20"/>
          <w:sz w:val="24"/>
          <w:szCs w:val="24"/>
        </w:rPr>
        <w:t xml:space="preserve">w którym </w:t>
      </w:r>
      <w:r w:rsidR="002240ED" w:rsidRPr="008E3503">
        <w:rPr>
          <w:rFonts w:ascii="Calibri" w:hAnsi="Calibri" w:cs="Calibri"/>
          <w:spacing w:val="20"/>
          <w:sz w:val="24"/>
          <w:szCs w:val="24"/>
          <w:lang w:val="pl-PL"/>
        </w:rPr>
        <w:br/>
      </w:r>
      <w:r w:rsidRPr="008E3503">
        <w:rPr>
          <w:rFonts w:ascii="Calibri" w:hAnsi="Calibri" w:cs="Calibri"/>
          <w:spacing w:val="20"/>
          <w:sz w:val="24"/>
          <w:szCs w:val="24"/>
        </w:rPr>
        <w:t>z zachowaniem należytej staranności winni stwierdzić jej wystąpienie.</w:t>
      </w:r>
    </w:p>
    <w:p w:rsidR="00362987" w:rsidRPr="008E3503" w:rsidRDefault="00362987" w:rsidP="008E3503">
      <w:pPr>
        <w:pStyle w:val="Tekstpodstawowy"/>
        <w:widowControl/>
        <w:numPr>
          <w:ilvl w:val="0"/>
          <w:numId w:val="13"/>
        </w:numPr>
        <w:autoSpaceDE/>
        <w:spacing w:after="0" w:line="276" w:lineRule="auto"/>
        <w:ind w:left="426" w:right="38" w:hanging="426"/>
        <w:rPr>
          <w:rFonts w:ascii="Calibri" w:hAnsi="Calibri" w:cs="Calibri"/>
          <w:spacing w:val="20"/>
          <w:sz w:val="24"/>
          <w:szCs w:val="24"/>
        </w:rPr>
      </w:pPr>
      <w:r w:rsidRPr="008E3503">
        <w:rPr>
          <w:rFonts w:ascii="Calibri" w:hAnsi="Calibri" w:cs="Calibri"/>
          <w:spacing w:val="20"/>
          <w:sz w:val="24"/>
          <w:szCs w:val="24"/>
          <w:lang w:val="pl-PL"/>
        </w:rPr>
        <w:t xml:space="preserve">Techniczne warunki dostarczania paliwa gazowego dla danego PPG są zgodne </w:t>
      </w:r>
      <w:r w:rsidR="008E3503">
        <w:rPr>
          <w:rFonts w:ascii="Calibri" w:hAnsi="Calibri" w:cs="Calibri"/>
          <w:spacing w:val="20"/>
          <w:sz w:val="24"/>
          <w:szCs w:val="24"/>
          <w:lang w:val="pl-PL"/>
        </w:rPr>
        <w:br/>
      </w:r>
      <w:r w:rsidRPr="008E3503">
        <w:rPr>
          <w:rFonts w:ascii="Calibri" w:hAnsi="Calibri" w:cs="Calibri"/>
          <w:spacing w:val="20"/>
          <w:sz w:val="24"/>
          <w:szCs w:val="24"/>
          <w:lang w:val="pl-PL"/>
        </w:rPr>
        <w:t xml:space="preserve">z postanowieniami </w:t>
      </w:r>
      <w:proofErr w:type="spellStart"/>
      <w:r w:rsidRPr="008E3503">
        <w:rPr>
          <w:rFonts w:ascii="Calibri" w:hAnsi="Calibri" w:cs="Calibri"/>
          <w:spacing w:val="20"/>
          <w:sz w:val="24"/>
          <w:szCs w:val="24"/>
          <w:lang w:val="pl-PL"/>
        </w:rPr>
        <w:t>IRiESD</w:t>
      </w:r>
      <w:proofErr w:type="spellEnd"/>
      <w:r w:rsidRPr="008E3503">
        <w:rPr>
          <w:rFonts w:ascii="Calibri" w:hAnsi="Calibri" w:cs="Calibri"/>
          <w:spacing w:val="20"/>
          <w:sz w:val="24"/>
          <w:szCs w:val="24"/>
          <w:lang w:val="pl-PL"/>
        </w:rPr>
        <w:t xml:space="preserve"> i/lub </w:t>
      </w:r>
      <w:proofErr w:type="spellStart"/>
      <w:r w:rsidRPr="008E3503">
        <w:rPr>
          <w:rFonts w:ascii="Calibri" w:hAnsi="Calibri" w:cs="Calibri"/>
          <w:spacing w:val="20"/>
          <w:sz w:val="24"/>
          <w:szCs w:val="24"/>
          <w:lang w:val="pl-PL"/>
        </w:rPr>
        <w:t>IRiESP</w:t>
      </w:r>
      <w:proofErr w:type="spellEnd"/>
      <w:r w:rsidRPr="008E3503">
        <w:rPr>
          <w:rFonts w:ascii="Calibri" w:hAnsi="Calibri" w:cs="Calibri"/>
          <w:spacing w:val="20"/>
          <w:sz w:val="24"/>
          <w:szCs w:val="24"/>
          <w:lang w:val="pl-PL"/>
        </w:rPr>
        <w:t xml:space="preserve"> odpowiedniego Operatora i przez niego określone.</w:t>
      </w:r>
    </w:p>
    <w:p w:rsidR="00362987" w:rsidRPr="008E3503" w:rsidRDefault="00362987" w:rsidP="008E3503">
      <w:pPr>
        <w:pStyle w:val="Tekstpodstawowy"/>
        <w:widowControl/>
        <w:numPr>
          <w:ilvl w:val="0"/>
          <w:numId w:val="13"/>
        </w:numPr>
        <w:autoSpaceDE/>
        <w:spacing w:after="0" w:line="276" w:lineRule="auto"/>
        <w:ind w:left="426" w:right="38" w:hanging="426"/>
        <w:rPr>
          <w:rFonts w:ascii="Calibri" w:hAnsi="Calibri" w:cs="Calibri"/>
          <w:spacing w:val="20"/>
          <w:sz w:val="24"/>
          <w:szCs w:val="24"/>
        </w:rPr>
      </w:pPr>
      <w:r w:rsidRPr="008E3503">
        <w:rPr>
          <w:rFonts w:ascii="Calibri" w:hAnsi="Calibri" w:cs="Calibri"/>
          <w:spacing w:val="20"/>
          <w:sz w:val="24"/>
          <w:szCs w:val="24"/>
          <w:lang w:val="pl-PL"/>
        </w:rPr>
        <w:t xml:space="preserve">Wykonawca </w:t>
      </w:r>
      <w:r w:rsidRPr="008E3503">
        <w:rPr>
          <w:rFonts w:ascii="Calibri" w:hAnsi="Calibri" w:cs="Calibri"/>
          <w:spacing w:val="20"/>
          <w:sz w:val="24"/>
          <w:szCs w:val="24"/>
        </w:rPr>
        <w:t xml:space="preserve">w ramach </w:t>
      </w:r>
      <w:r w:rsidRPr="008E3503">
        <w:rPr>
          <w:rFonts w:ascii="Calibri" w:hAnsi="Calibri" w:cs="Calibri"/>
          <w:spacing w:val="20"/>
          <w:sz w:val="24"/>
          <w:szCs w:val="24"/>
          <w:lang w:val="pl-PL"/>
        </w:rPr>
        <w:t>U</w:t>
      </w:r>
      <w:r w:rsidRPr="008E3503">
        <w:rPr>
          <w:rFonts w:ascii="Calibri" w:hAnsi="Calibri" w:cs="Calibri"/>
          <w:spacing w:val="20"/>
          <w:sz w:val="24"/>
          <w:szCs w:val="24"/>
        </w:rPr>
        <w:t xml:space="preserve">mowy zobowiązany jest do bilansowania handlowego paliwa gazowego sprzedawanego do </w:t>
      </w:r>
      <w:r w:rsidRPr="008E3503">
        <w:rPr>
          <w:rFonts w:ascii="Calibri" w:hAnsi="Calibri" w:cs="Calibri"/>
          <w:spacing w:val="20"/>
          <w:sz w:val="24"/>
          <w:szCs w:val="24"/>
          <w:lang w:val="pl-PL"/>
        </w:rPr>
        <w:t xml:space="preserve">PPG </w:t>
      </w:r>
      <w:r w:rsidRPr="008E3503">
        <w:rPr>
          <w:rFonts w:ascii="Calibri" w:hAnsi="Calibri" w:cs="Calibri"/>
          <w:spacing w:val="20"/>
          <w:sz w:val="24"/>
          <w:szCs w:val="24"/>
        </w:rPr>
        <w:t xml:space="preserve">Zamawiającego. Bilansowanie </w:t>
      </w:r>
      <w:r w:rsidRPr="008E3503">
        <w:rPr>
          <w:rFonts w:ascii="Calibri" w:hAnsi="Calibri" w:cs="Calibri"/>
          <w:spacing w:val="20"/>
          <w:sz w:val="24"/>
          <w:szCs w:val="24"/>
          <w:lang w:val="pl-PL"/>
        </w:rPr>
        <w:t xml:space="preserve">handlowe </w:t>
      </w:r>
      <w:r w:rsidRPr="008E3503">
        <w:rPr>
          <w:rFonts w:ascii="Calibri" w:hAnsi="Calibri" w:cs="Calibri"/>
          <w:spacing w:val="20"/>
          <w:sz w:val="24"/>
          <w:szCs w:val="24"/>
        </w:rPr>
        <w:t xml:space="preserve">rozumiane jest jako pokrycie strat wynikających z różnicy zużycia </w:t>
      </w:r>
      <w:r w:rsidRPr="008E3503">
        <w:rPr>
          <w:rFonts w:ascii="Calibri" w:hAnsi="Calibri" w:cs="Calibri"/>
          <w:spacing w:val="20"/>
          <w:sz w:val="24"/>
          <w:szCs w:val="24"/>
          <w:lang w:val="pl-PL"/>
        </w:rPr>
        <w:t xml:space="preserve">paliwa </w:t>
      </w:r>
      <w:r w:rsidRPr="008E3503">
        <w:rPr>
          <w:rFonts w:ascii="Calibri" w:hAnsi="Calibri" w:cs="Calibri"/>
          <w:spacing w:val="20"/>
          <w:sz w:val="24"/>
          <w:szCs w:val="24"/>
        </w:rPr>
        <w:t>gaz</w:t>
      </w:r>
      <w:r w:rsidRPr="008E3503">
        <w:rPr>
          <w:rFonts w:ascii="Calibri" w:hAnsi="Calibri" w:cs="Calibri"/>
          <w:spacing w:val="20"/>
          <w:sz w:val="24"/>
          <w:szCs w:val="24"/>
          <w:lang w:val="pl-PL"/>
        </w:rPr>
        <w:t>owego</w:t>
      </w:r>
      <w:r w:rsidRPr="008E3503">
        <w:rPr>
          <w:rFonts w:ascii="Calibri" w:hAnsi="Calibri" w:cs="Calibri"/>
          <w:spacing w:val="20"/>
          <w:sz w:val="24"/>
          <w:szCs w:val="24"/>
        </w:rPr>
        <w:t xml:space="preserve"> prognozowanego w stosunku do rzeczywistego w danym okresie rozliczeniowym.</w:t>
      </w:r>
      <w:r w:rsidRPr="008E3503">
        <w:rPr>
          <w:rFonts w:ascii="Calibri" w:hAnsi="Calibri" w:cs="Calibri"/>
          <w:spacing w:val="20"/>
          <w:sz w:val="24"/>
          <w:szCs w:val="24"/>
          <w:lang w:val="pl-PL"/>
        </w:rPr>
        <w:t xml:space="preserve"> </w:t>
      </w:r>
      <w:r w:rsidRPr="008E3503">
        <w:rPr>
          <w:rFonts w:ascii="Calibri" w:hAnsi="Calibri" w:cs="Calibri"/>
          <w:spacing w:val="20"/>
          <w:sz w:val="24"/>
          <w:szCs w:val="24"/>
        </w:rPr>
        <w:t xml:space="preserve">Wykonawca zwalnia Zamawiającego z wszelkich kosztów i obowiązków związanych </w:t>
      </w:r>
      <w:r w:rsidRPr="008E3503">
        <w:rPr>
          <w:rFonts w:ascii="Calibri" w:hAnsi="Calibri" w:cs="Calibri"/>
          <w:spacing w:val="20"/>
          <w:sz w:val="24"/>
          <w:szCs w:val="24"/>
          <w:lang w:val="pl-PL"/>
        </w:rPr>
        <w:br/>
      </w:r>
      <w:r w:rsidRPr="008E3503">
        <w:rPr>
          <w:rFonts w:ascii="Calibri" w:hAnsi="Calibri" w:cs="Calibri"/>
          <w:spacing w:val="20"/>
          <w:sz w:val="24"/>
          <w:szCs w:val="24"/>
        </w:rPr>
        <w:t>z</w:t>
      </w:r>
      <w:r w:rsidRPr="008E3503">
        <w:rPr>
          <w:rFonts w:ascii="Calibri" w:hAnsi="Calibri" w:cs="Calibri"/>
          <w:spacing w:val="20"/>
          <w:sz w:val="24"/>
          <w:szCs w:val="24"/>
          <w:lang w:val="pl-PL"/>
        </w:rPr>
        <w:t xml:space="preserve"> </w:t>
      </w:r>
      <w:r w:rsidRPr="008E3503">
        <w:rPr>
          <w:rFonts w:ascii="Calibri" w:hAnsi="Calibri" w:cs="Calibri"/>
          <w:spacing w:val="20"/>
          <w:sz w:val="24"/>
          <w:szCs w:val="24"/>
        </w:rPr>
        <w:t>bilansowaniem handlowym oraz przygotowywaniem i zgłaszaniem grafików zapotrzebowania na</w:t>
      </w:r>
      <w:r w:rsidRPr="008E3503">
        <w:rPr>
          <w:rFonts w:ascii="Calibri" w:hAnsi="Calibri" w:cs="Calibri"/>
          <w:spacing w:val="20"/>
          <w:sz w:val="24"/>
          <w:szCs w:val="24"/>
          <w:lang w:val="pl-PL"/>
        </w:rPr>
        <w:t xml:space="preserve"> </w:t>
      </w:r>
      <w:r w:rsidRPr="008E3503">
        <w:rPr>
          <w:rFonts w:ascii="Calibri" w:hAnsi="Calibri" w:cs="Calibri"/>
          <w:spacing w:val="20"/>
          <w:sz w:val="24"/>
          <w:szCs w:val="24"/>
        </w:rPr>
        <w:t>paliwo gazowe do OS</w:t>
      </w:r>
      <w:r w:rsidRPr="008E3503">
        <w:rPr>
          <w:rFonts w:ascii="Calibri" w:hAnsi="Calibri" w:cs="Calibri"/>
          <w:spacing w:val="20"/>
          <w:sz w:val="24"/>
          <w:szCs w:val="24"/>
          <w:lang w:val="pl-PL"/>
        </w:rPr>
        <w:t>D</w:t>
      </w:r>
      <w:r w:rsidRPr="008E3503">
        <w:rPr>
          <w:rFonts w:ascii="Calibri" w:hAnsi="Calibri" w:cs="Calibri"/>
          <w:spacing w:val="20"/>
          <w:sz w:val="24"/>
          <w:szCs w:val="24"/>
        </w:rPr>
        <w:t>.</w:t>
      </w:r>
    </w:p>
    <w:p w:rsidR="00362987" w:rsidRPr="008E3503" w:rsidRDefault="00362987" w:rsidP="008E3503">
      <w:pPr>
        <w:pStyle w:val="Tekstpodstawowy"/>
        <w:widowControl/>
        <w:autoSpaceDE/>
        <w:spacing w:after="0" w:line="276" w:lineRule="auto"/>
        <w:ind w:right="38"/>
        <w:rPr>
          <w:rFonts w:ascii="Calibri" w:hAnsi="Calibri" w:cs="Calibri"/>
          <w:spacing w:val="20"/>
          <w:sz w:val="24"/>
          <w:szCs w:val="24"/>
          <w:lang w:val="pl-PL"/>
        </w:rPr>
      </w:pPr>
    </w:p>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 7</w:t>
      </w:r>
    </w:p>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Wynagrodzenie, rozliczenia i płatności</w:t>
      </w:r>
    </w:p>
    <w:p w:rsidR="00362987" w:rsidRPr="008E3503" w:rsidRDefault="00362987" w:rsidP="008E3503">
      <w:pPr>
        <w:pStyle w:val="Tekstpodstawowywcity2"/>
        <w:widowControl w:val="0"/>
        <w:numPr>
          <w:ilvl w:val="0"/>
          <w:numId w:val="14"/>
        </w:numPr>
        <w:spacing w:after="0" w:line="276" w:lineRule="auto"/>
        <w:ind w:left="425" w:hanging="426"/>
        <w:rPr>
          <w:rFonts w:ascii="Calibri" w:hAnsi="Calibri" w:cs="Calibri"/>
          <w:spacing w:val="20"/>
          <w:lang w:val="pl-PL"/>
        </w:rPr>
      </w:pPr>
      <w:r w:rsidRPr="008E3503">
        <w:rPr>
          <w:rFonts w:ascii="Calibri" w:hAnsi="Calibri" w:cs="Calibri"/>
          <w:spacing w:val="20"/>
          <w:lang w:val="pl-PL"/>
        </w:rPr>
        <w:t xml:space="preserve">Strony zgodnie postanawiają, że na dzień podpisania Umowy szacowane wynagrodzenie umowne z tytułu Umowy należne Wykonawcy ustalone w oparciu o ceny i stawki opłat za sprzedaż i dystrybucję paliwa gazowego oraz szacowany pobór paliwa gazowego dla wszystkich PPG opisanych w Załączniku nr 1 do Umowy wyniesie w kwocie netto: </w:t>
      </w:r>
      <w:r w:rsidR="00AE62A3" w:rsidRPr="008E3503">
        <w:rPr>
          <w:rFonts w:ascii="Calibri" w:hAnsi="Calibri" w:cs="Calibri"/>
          <w:noProof/>
          <w:spacing w:val="20"/>
          <w:lang w:val="pl-PL"/>
        </w:rPr>
        <w:t xml:space="preserve">……….. </w:t>
      </w:r>
      <w:r w:rsidRPr="008E3503">
        <w:rPr>
          <w:rFonts w:ascii="Calibri" w:hAnsi="Calibri" w:cs="Calibri"/>
          <w:spacing w:val="20"/>
          <w:lang w:val="pl-PL"/>
        </w:rPr>
        <w:t xml:space="preserve">zł, stawka podatku VAT 23%, podatek VAT w wysokości </w:t>
      </w:r>
      <w:r w:rsidR="00AE62A3" w:rsidRPr="008E3503">
        <w:rPr>
          <w:rFonts w:ascii="Calibri" w:hAnsi="Calibri" w:cs="Calibri"/>
          <w:noProof/>
          <w:spacing w:val="20"/>
          <w:lang w:val="pl-PL"/>
        </w:rPr>
        <w:t xml:space="preserve">……….. </w:t>
      </w:r>
      <w:r w:rsidRPr="008E3503">
        <w:rPr>
          <w:rFonts w:ascii="Calibri" w:hAnsi="Calibri" w:cs="Calibri"/>
          <w:spacing w:val="20"/>
          <w:lang w:val="pl-PL"/>
        </w:rPr>
        <w:t xml:space="preserve">zł, kwota brutto </w:t>
      </w:r>
      <w:r w:rsidR="00AE62A3" w:rsidRPr="008E3503">
        <w:rPr>
          <w:rFonts w:ascii="Calibri" w:hAnsi="Calibri" w:cs="Calibri"/>
          <w:b/>
          <w:noProof/>
          <w:spacing w:val="20"/>
          <w:lang w:val="pl-PL"/>
        </w:rPr>
        <w:t xml:space="preserve">……….. </w:t>
      </w:r>
      <w:r w:rsidRPr="008E3503">
        <w:rPr>
          <w:rFonts w:ascii="Calibri" w:hAnsi="Calibri" w:cs="Calibri"/>
          <w:b/>
          <w:spacing w:val="20"/>
          <w:lang w:val="pl-PL"/>
        </w:rPr>
        <w:t xml:space="preserve">zł </w:t>
      </w:r>
      <w:r w:rsidRPr="008E3503">
        <w:rPr>
          <w:rFonts w:ascii="Calibri" w:hAnsi="Calibri" w:cs="Calibri"/>
          <w:spacing w:val="20"/>
          <w:lang w:val="pl-PL"/>
        </w:rPr>
        <w:t xml:space="preserve">(słownie: </w:t>
      </w:r>
      <w:r w:rsidR="00AE62A3" w:rsidRPr="008E3503">
        <w:rPr>
          <w:rFonts w:ascii="Calibri" w:hAnsi="Calibri" w:cs="Calibri"/>
          <w:b/>
          <w:noProof/>
          <w:spacing w:val="20"/>
          <w:lang w:val="pl-PL"/>
        </w:rPr>
        <w:t>…………….</w:t>
      </w:r>
      <w:r w:rsidRPr="008E3503">
        <w:rPr>
          <w:rFonts w:ascii="Calibri" w:hAnsi="Calibri" w:cs="Calibri"/>
          <w:spacing w:val="20"/>
          <w:lang w:val="pl-PL"/>
        </w:rPr>
        <w:t>)</w:t>
      </w:r>
      <w:r w:rsidRPr="008E3503">
        <w:rPr>
          <w:rFonts w:ascii="Calibri" w:hAnsi="Calibri" w:cs="Calibri"/>
          <w:bCs/>
          <w:spacing w:val="20"/>
          <w:lang w:val="pl-PL"/>
        </w:rPr>
        <w:t>.</w:t>
      </w:r>
    </w:p>
    <w:p w:rsidR="00362987" w:rsidRPr="008E3503" w:rsidRDefault="00362987" w:rsidP="008E3503">
      <w:pPr>
        <w:pStyle w:val="Tekstpodstawowywcity2"/>
        <w:widowControl w:val="0"/>
        <w:numPr>
          <w:ilvl w:val="0"/>
          <w:numId w:val="14"/>
        </w:numPr>
        <w:spacing w:after="0" w:line="276" w:lineRule="auto"/>
        <w:ind w:left="425" w:hanging="426"/>
        <w:rPr>
          <w:rFonts w:ascii="Calibri" w:hAnsi="Calibri" w:cs="Calibri"/>
          <w:spacing w:val="20"/>
          <w:lang w:val="pl-PL"/>
        </w:rPr>
      </w:pPr>
      <w:r w:rsidRPr="008E3503">
        <w:rPr>
          <w:rFonts w:ascii="Calibri" w:hAnsi="Calibri" w:cs="Calibri"/>
          <w:spacing w:val="20"/>
          <w:lang w:val="pl-PL"/>
        </w:rPr>
        <w:t xml:space="preserve">Szacunkowe wynagrodzenie Wykonawcy, o którym mowa w ust. 1 zostało skalkulowane przez Wykonawcę </w:t>
      </w:r>
      <w:r w:rsidRPr="008E3503">
        <w:rPr>
          <w:rFonts w:ascii="Calibri" w:hAnsi="Calibri" w:cs="Calibri"/>
          <w:spacing w:val="20"/>
          <w:lang w:val="pl-PL"/>
        </w:rPr>
        <w:br/>
        <w:t>w oparciu o:</w:t>
      </w:r>
    </w:p>
    <w:p w:rsidR="00362987" w:rsidRPr="008E3503" w:rsidRDefault="00362987" w:rsidP="008E3503">
      <w:pPr>
        <w:pStyle w:val="Tekstpodstawowywcity2"/>
        <w:widowControl w:val="0"/>
        <w:numPr>
          <w:ilvl w:val="0"/>
          <w:numId w:val="33"/>
        </w:numPr>
        <w:spacing w:after="0" w:line="276" w:lineRule="auto"/>
        <w:ind w:left="851" w:hanging="425"/>
        <w:rPr>
          <w:rFonts w:ascii="Calibri" w:hAnsi="Calibri" w:cs="Calibri"/>
          <w:spacing w:val="20"/>
          <w:lang w:val="pl-PL"/>
        </w:rPr>
      </w:pPr>
      <w:r w:rsidRPr="008E3503">
        <w:rPr>
          <w:rFonts w:ascii="Calibri" w:hAnsi="Calibri" w:cs="Calibri"/>
          <w:spacing w:val="20"/>
          <w:lang w:val="pl-PL"/>
        </w:rPr>
        <w:t>ceny i stawki opłat w zakresie sprzedaży paliwa gazowego określone w Taryfie Sprzedawcy stosowanej dla odbiorców w gospodarstwie domowym zatwierdzanej przez Prezesa URE aktualnej na dzień złożenia oferty – dla paliwa gazowego objętego ustawą o ochronie odbiorców paliw gazowych na podstawie złożonego Oświadczenia ustawowego,</w:t>
      </w:r>
    </w:p>
    <w:p w:rsidR="00362987" w:rsidRPr="008E3503" w:rsidRDefault="00362987" w:rsidP="008E3503">
      <w:pPr>
        <w:pStyle w:val="Tekstpodstawowywcity2"/>
        <w:widowControl w:val="0"/>
        <w:numPr>
          <w:ilvl w:val="0"/>
          <w:numId w:val="33"/>
        </w:numPr>
        <w:spacing w:after="0" w:line="276" w:lineRule="auto"/>
        <w:ind w:left="851" w:hanging="425"/>
        <w:rPr>
          <w:rFonts w:ascii="Calibri" w:hAnsi="Calibri" w:cs="Calibri"/>
          <w:spacing w:val="20"/>
          <w:lang w:val="pl-PL"/>
        </w:rPr>
      </w:pPr>
      <w:r w:rsidRPr="008E3503">
        <w:rPr>
          <w:rFonts w:ascii="Calibri" w:hAnsi="Calibri" w:cs="Calibri"/>
          <w:spacing w:val="20"/>
          <w:lang w:val="pl-PL"/>
        </w:rPr>
        <w:t>ceny i stawki opłat w zakresie sprzedaży paliwa gazowego określone w załączniku nr 4 do umowy – indywidulany system cen i stawek opłat - dla paliwa gazowego nie objętego ustawą o ochronie odbiorców paliw gazowych,</w:t>
      </w:r>
    </w:p>
    <w:p w:rsidR="00362987" w:rsidRPr="008E3503" w:rsidRDefault="00362987" w:rsidP="008E3503">
      <w:pPr>
        <w:pStyle w:val="Tekstpodstawowywcity2"/>
        <w:widowControl w:val="0"/>
        <w:numPr>
          <w:ilvl w:val="0"/>
          <w:numId w:val="33"/>
        </w:numPr>
        <w:spacing w:after="0" w:line="276" w:lineRule="auto"/>
        <w:ind w:left="851" w:hanging="425"/>
        <w:rPr>
          <w:rFonts w:ascii="Calibri" w:hAnsi="Calibri" w:cs="Calibri"/>
          <w:spacing w:val="20"/>
          <w:lang w:val="pl-PL"/>
        </w:rPr>
      </w:pPr>
      <w:r w:rsidRPr="008E3503">
        <w:rPr>
          <w:rFonts w:ascii="Calibri" w:hAnsi="Calibri" w:cs="Calibri"/>
          <w:spacing w:val="20"/>
          <w:lang w:val="pl-PL"/>
        </w:rPr>
        <w:t>ceny i stawki opłat w zakresie dystrybucji paliwa gazowego określone w Taryfie OSD aktualnej na dzień złożenia oferty.</w:t>
      </w:r>
    </w:p>
    <w:p w:rsidR="00362987"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lang w:val="pl-PL"/>
        </w:rPr>
      </w:pPr>
      <w:r w:rsidRPr="008E3503">
        <w:rPr>
          <w:rFonts w:ascii="Calibri" w:hAnsi="Calibri" w:cs="Calibri"/>
          <w:spacing w:val="20"/>
          <w:lang w:val="pl-PL"/>
        </w:rPr>
        <w:t xml:space="preserve">Ceny i stawki opłat zawierają wszelkie koszty i ryzyko związane z realizacją </w:t>
      </w:r>
      <w:r w:rsidR="008E3503">
        <w:rPr>
          <w:rFonts w:ascii="Calibri" w:hAnsi="Calibri" w:cs="Calibri"/>
          <w:spacing w:val="20"/>
          <w:lang w:val="pl-PL"/>
        </w:rPr>
        <w:t xml:space="preserve">Umowy oraz koszty wynikające </w:t>
      </w:r>
      <w:r w:rsidRPr="008E3503">
        <w:rPr>
          <w:rFonts w:ascii="Calibri" w:hAnsi="Calibri" w:cs="Calibri"/>
          <w:spacing w:val="20"/>
          <w:lang w:val="pl-PL"/>
        </w:rPr>
        <w:t xml:space="preserve">z dokonywania bilansowania i rozliczeń handlowych. W okresie obowiązywania Umowy ceny jednostkowe </w:t>
      </w:r>
      <w:r w:rsidRPr="008E3503">
        <w:rPr>
          <w:rFonts w:ascii="Calibri" w:hAnsi="Calibri" w:cs="Calibri"/>
          <w:spacing w:val="20"/>
          <w:lang w:val="pl-PL"/>
        </w:rPr>
        <w:br/>
        <w:t xml:space="preserve">i stawki opłat będą stałe i nie będą podlegać zmianie, z wyjątkiem zmian, </w:t>
      </w:r>
      <w:r w:rsidR="008E3503">
        <w:rPr>
          <w:rFonts w:ascii="Calibri" w:hAnsi="Calibri" w:cs="Calibri"/>
          <w:spacing w:val="20"/>
          <w:lang w:val="pl-PL"/>
        </w:rPr>
        <w:br/>
      </w:r>
      <w:r w:rsidRPr="008E3503">
        <w:rPr>
          <w:rFonts w:ascii="Calibri" w:hAnsi="Calibri" w:cs="Calibri"/>
          <w:spacing w:val="20"/>
          <w:lang w:val="pl-PL"/>
        </w:rPr>
        <w:t xml:space="preserve">o których mowa w ust.5 poniżej, zmiany Taryfy Sprzedawcy stosowanej dla odbiorców w gospodarstwie domowym, Taryfy OSD oraz </w:t>
      </w:r>
      <w:r w:rsidRPr="008E3503">
        <w:rPr>
          <w:rFonts w:ascii="Calibri" w:hAnsi="Calibri" w:cs="Calibri"/>
          <w:spacing w:val="20"/>
          <w:lang w:val="pl-PL"/>
        </w:rPr>
        <w:br/>
        <w:t>w § 1</w:t>
      </w:r>
      <w:r w:rsidR="0036799F" w:rsidRPr="008E3503">
        <w:rPr>
          <w:rFonts w:ascii="Calibri" w:hAnsi="Calibri" w:cs="Calibri"/>
          <w:spacing w:val="20"/>
          <w:lang w:val="pl-PL"/>
        </w:rPr>
        <w:t>3</w:t>
      </w:r>
      <w:r w:rsidRPr="008E3503">
        <w:rPr>
          <w:rFonts w:ascii="Calibri" w:hAnsi="Calibri" w:cs="Calibri"/>
          <w:spacing w:val="20"/>
          <w:lang w:val="pl-PL"/>
        </w:rPr>
        <w:t xml:space="preserve"> </w:t>
      </w:r>
      <w:r w:rsidR="00AA19FA" w:rsidRPr="008E3503">
        <w:rPr>
          <w:rFonts w:ascii="Calibri" w:hAnsi="Calibri" w:cs="Calibri"/>
          <w:spacing w:val="20"/>
          <w:lang w:val="pl-PL"/>
        </w:rPr>
        <w:t>i/lub § 1</w:t>
      </w:r>
      <w:r w:rsidR="0036799F" w:rsidRPr="008E3503">
        <w:rPr>
          <w:rFonts w:ascii="Calibri" w:hAnsi="Calibri" w:cs="Calibri"/>
          <w:spacing w:val="20"/>
          <w:lang w:val="pl-PL"/>
        </w:rPr>
        <w:t>4</w:t>
      </w:r>
      <w:r w:rsidR="00AA19FA" w:rsidRPr="008E3503">
        <w:rPr>
          <w:rFonts w:ascii="Calibri" w:hAnsi="Calibri" w:cs="Calibri"/>
          <w:spacing w:val="20"/>
          <w:lang w:val="pl-PL"/>
        </w:rPr>
        <w:t xml:space="preserve"> </w:t>
      </w:r>
      <w:r w:rsidRPr="008E3503">
        <w:rPr>
          <w:rFonts w:ascii="Calibri" w:hAnsi="Calibri" w:cs="Calibri"/>
          <w:spacing w:val="20"/>
          <w:lang w:val="pl-PL"/>
        </w:rPr>
        <w:t>Umowy.</w:t>
      </w:r>
    </w:p>
    <w:p w:rsidR="00362987" w:rsidRPr="008E3503" w:rsidRDefault="00362987" w:rsidP="008E3503">
      <w:pPr>
        <w:pStyle w:val="Tekstpodstawowywcity2"/>
        <w:widowControl w:val="0"/>
        <w:numPr>
          <w:ilvl w:val="0"/>
          <w:numId w:val="14"/>
        </w:numPr>
        <w:spacing w:after="0" w:line="276" w:lineRule="auto"/>
        <w:ind w:left="425" w:hanging="425"/>
        <w:rPr>
          <w:rFonts w:ascii="Calibri" w:hAnsi="Calibri" w:cs="Calibri"/>
          <w:spacing w:val="20"/>
          <w:lang w:val="pl-PL"/>
        </w:rPr>
      </w:pPr>
      <w:r w:rsidRPr="008E3503">
        <w:rPr>
          <w:rFonts w:ascii="Calibri" w:hAnsi="Calibri" w:cs="Calibri"/>
          <w:spacing w:val="20"/>
          <w:lang w:val="pl-PL"/>
        </w:rPr>
        <w:t>Faktyczne wynagrodzenie Wykonawcy wynikać będzie z sumy Faktur r</w:t>
      </w:r>
      <w:r w:rsidR="008E3503">
        <w:rPr>
          <w:rFonts w:ascii="Calibri" w:hAnsi="Calibri" w:cs="Calibri"/>
          <w:spacing w:val="20"/>
          <w:lang w:val="pl-PL"/>
        </w:rPr>
        <w:t xml:space="preserve">ozliczeniowych, o których mowa </w:t>
      </w:r>
      <w:r w:rsidRPr="008E3503">
        <w:rPr>
          <w:rFonts w:ascii="Calibri" w:hAnsi="Calibri" w:cs="Calibri"/>
          <w:spacing w:val="20"/>
          <w:lang w:val="pl-PL"/>
        </w:rPr>
        <w:t>w § 7 ust. 9 i 14 Umowy, zapłaconych przez Zamawiającego w okresie obowiązywania Umowy, których wartość ustalana będzie zgodnie z postanowieniem § 7 ust. 5, 7, 8 i 11 Umowy.</w:t>
      </w:r>
    </w:p>
    <w:p w:rsidR="00362987" w:rsidRPr="008E3503" w:rsidRDefault="00362987" w:rsidP="008E3503">
      <w:pPr>
        <w:pStyle w:val="Tekstpodstawowywcity2"/>
        <w:widowControl w:val="0"/>
        <w:numPr>
          <w:ilvl w:val="0"/>
          <w:numId w:val="14"/>
        </w:numPr>
        <w:spacing w:after="0" w:line="276" w:lineRule="auto"/>
        <w:ind w:left="425" w:hanging="425"/>
        <w:rPr>
          <w:rFonts w:ascii="Calibri" w:hAnsi="Calibri" w:cs="Calibri"/>
          <w:spacing w:val="20"/>
        </w:rPr>
      </w:pPr>
      <w:r w:rsidRPr="008E3503">
        <w:rPr>
          <w:rFonts w:ascii="Calibri" w:hAnsi="Calibri" w:cs="Calibri"/>
          <w:spacing w:val="20"/>
        </w:rPr>
        <w:t xml:space="preserve">Dla potrzeb ustalenia </w:t>
      </w:r>
      <w:r w:rsidRPr="008E3503">
        <w:rPr>
          <w:rFonts w:ascii="Calibri" w:hAnsi="Calibri" w:cs="Calibri"/>
          <w:spacing w:val="20"/>
          <w:lang w:val="pl-PL"/>
        </w:rPr>
        <w:t xml:space="preserve">szacowanego </w:t>
      </w:r>
      <w:r w:rsidRPr="008E3503">
        <w:rPr>
          <w:rFonts w:ascii="Calibri" w:hAnsi="Calibri" w:cs="Calibri"/>
          <w:spacing w:val="20"/>
        </w:rPr>
        <w:t xml:space="preserve">wynagrodzenia </w:t>
      </w:r>
      <w:r w:rsidRPr="008E3503">
        <w:rPr>
          <w:rFonts w:ascii="Calibri" w:hAnsi="Calibri" w:cs="Calibri"/>
          <w:bCs/>
          <w:spacing w:val="20"/>
        </w:rPr>
        <w:t>Wykonawcy</w:t>
      </w:r>
      <w:r w:rsidRPr="008E3503">
        <w:rPr>
          <w:rFonts w:ascii="Calibri" w:hAnsi="Calibri" w:cs="Calibri"/>
          <w:spacing w:val="20"/>
          <w:lang w:val="pl-PL"/>
        </w:rPr>
        <w:t xml:space="preserve">, o którym mowa w ust. 1 </w:t>
      </w:r>
      <w:r w:rsidRPr="008E3503">
        <w:rPr>
          <w:rFonts w:ascii="Calibri" w:hAnsi="Calibri" w:cs="Calibri"/>
          <w:spacing w:val="20"/>
        </w:rPr>
        <w:t>przyjęto:</w:t>
      </w:r>
    </w:p>
    <w:p w:rsidR="00362987" w:rsidRPr="008E3503" w:rsidRDefault="00362987" w:rsidP="008E3503">
      <w:pPr>
        <w:pStyle w:val="Tekstpodstawowywcity2"/>
        <w:widowControl w:val="0"/>
        <w:numPr>
          <w:ilvl w:val="0"/>
          <w:numId w:val="34"/>
        </w:numPr>
        <w:spacing w:after="0" w:line="276" w:lineRule="auto"/>
        <w:ind w:left="851" w:hanging="425"/>
        <w:rPr>
          <w:rFonts w:ascii="Calibri" w:hAnsi="Calibri" w:cs="Calibri"/>
          <w:spacing w:val="20"/>
        </w:rPr>
      </w:pPr>
      <w:r w:rsidRPr="008E3503">
        <w:rPr>
          <w:rFonts w:ascii="Calibri" w:hAnsi="Calibri" w:cs="Calibri"/>
          <w:spacing w:val="20"/>
          <w:lang w:val="pl-PL"/>
        </w:rPr>
        <w:t xml:space="preserve">stawkę </w:t>
      </w:r>
      <w:r w:rsidRPr="008E3503">
        <w:rPr>
          <w:rFonts w:ascii="Calibri" w:hAnsi="Calibri" w:cs="Calibri"/>
          <w:spacing w:val="20"/>
        </w:rPr>
        <w:t xml:space="preserve">podatku VAT </w:t>
      </w:r>
      <w:r w:rsidRPr="008E3503">
        <w:rPr>
          <w:rFonts w:ascii="Calibri" w:hAnsi="Calibri" w:cs="Calibri"/>
          <w:spacing w:val="20"/>
          <w:lang w:val="pl-PL"/>
        </w:rPr>
        <w:t xml:space="preserve">w wysokości </w:t>
      </w:r>
      <w:r w:rsidRPr="008E3503">
        <w:rPr>
          <w:rFonts w:ascii="Calibri" w:hAnsi="Calibri" w:cs="Calibri"/>
          <w:spacing w:val="20"/>
        </w:rPr>
        <w:t>23%</w:t>
      </w:r>
      <w:r w:rsidR="008E3503">
        <w:rPr>
          <w:rFonts w:ascii="Calibri" w:hAnsi="Calibri" w:cs="Calibri"/>
          <w:spacing w:val="20"/>
          <w:lang w:val="pl-PL"/>
        </w:rPr>
        <w:t xml:space="preserve"> </w:t>
      </w:r>
      <w:r w:rsidRPr="008E3503">
        <w:rPr>
          <w:rFonts w:ascii="Calibri" w:hAnsi="Calibri" w:cs="Calibri"/>
          <w:spacing w:val="20"/>
          <w:lang w:val="pl-PL"/>
        </w:rPr>
        <w:t>przy czym rozliczenia z tytułu pobranego paliwa gazowego dokonywane będą z zastosowaniem obowiązujących w danym okresie realizacji Umowy stawek podatku VAT, co nie będzie traktowane jako zmiana Umowy i nie będzie wymagało sporządzenia aneksu do Umowy.</w:t>
      </w:r>
    </w:p>
    <w:p w:rsidR="00362987" w:rsidRPr="008E3503" w:rsidRDefault="00362987" w:rsidP="008E3503">
      <w:pPr>
        <w:pStyle w:val="Tekstpodstawowywcity2"/>
        <w:widowControl w:val="0"/>
        <w:numPr>
          <w:ilvl w:val="0"/>
          <w:numId w:val="14"/>
        </w:numPr>
        <w:spacing w:after="0" w:line="276" w:lineRule="auto"/>
        <w:ind w:left="425" w:hanging="425"/>
        <w:rPr>
          <w:rFonts w:ascii="Calibri" w:hAnsi="Calibri" w:cs="Calibri"/>
          <w:spacing w:val="20"/>
          <w:lang w:val="pl-PL"/>
        </w:rPr>
      </w:pPr>
      <w:r w:rsidRPr="008E3503">
        <w:rPr>
          <w:rFonts w:ascii="Calibri" w:hAnsi="Calibri" w:cs="Calibri"/>
          <w:spacing w:val="20"/>
          <w:lang w:val="pl-PL"/>
        </w:rPr>
        <w:t>Jeżeli z przyczyn leżących po stronie Wykonawcy, np. z powodu zawinionego przez Wykonawcę opóźnienia w dokonaniu procedury zmiany sprzedawcy, o której mowa w § 2 ust. 3 Umowy lub utraty przez Wykonawcę koncesji na obrót paliwem gazowym, Umowy dystrybucyjnej, Zamawiający poniesie koszty rezerwowej sprzedaży paliwa gazowego, to Wykonawca zobowiązany jest do zwrotu Zamawiającemu różnicy pomiędzy faktycznie poniesionymi kosztami rezerwowej sprzedaży paliwa gazowego, a wartością sprzedaży paliwa gazowego wynikającą z Umowy.</w:t>
      </w:r>
    </w:p>
    <w:p w:rsidR="00362987" w:rsidRPr="008E3503" w:rsidRDefault="00362987" w:rsidP="008E3503">
      <w:pPr>
        <w:pStyle w:val="Tekstpodstawowywcity2"/>
        <w:widowControl w:val="0"/>
        <w:numPr>
          <w:ilvl w:val="0"/>
          <w:numId w:val="14"/>
        </w:numPr>
        <w:spacing w:after="0" w:line="276" w:lineRule="auto"/>
        <w:ind w:left="425" w:hanging="425"/>
        <w:rPr>
          <w:rFonts w:ascii="Calibri" w:hAnsi="Calibri" w:cs="Calibri"/>
          <w:spacing w:val="20"/>
          <w:lang w:val="pl-PL"/>
        </w:rPr>
      </w:pPr>
      <w:r w:rsidRPr="008E3503">
        <w:rPr>
          <w:rFonts w:ascii="Calibri" w:hAnsi="Calibri" w:cs="Calibri"/>
          <w:spacing w:val="20"/>
          <w:lang w:val="pl-PL"/>
        </w:rPr>
        <w:t>Ustalenie wysokości opłat należnych Wykonawcy z tytułu sprzedaży paliwa gazowego dokonywane będą według cen i stawek opłat oraz zasad rozliczeń określonych szczegółowo w odpowiedniej Taryfie i w Umowie w ten sposób, że:</w:t>
      </w:r>
    </w:p>
    <w:p w:rsidR="00362987" w:rsidRPr="008E3503" w:rsidRDefault="00362987" w:rsidP="008E3503">
      <w:pPr>
        <w:pStyle w:val="Tekstpodstawowywcity2"/>
        <w:widowControl w:val="0"/>
        <w:numPr>
          <w:ilvl w:val="0"/>
          <w:numId w:val="35"/>
        </w:numPr>
        <w:spacing w:after="0" w:line="276" w:lineRule="auto"/>
        <w:ind w:left="851" w:hanging="426"/>
        <w:rPr>
          <w:rFonts w:ascii="Calibri" w:hAnsi="Calibri" w:cs="Calibri"/>
          <w:spacing w:val="20"/>
          <w:lang w:val="pl-PL"/>
        </w:rPr>
      </w:pPr>
      <w:r w:rsidRPr="008E3503">
        <w:rPr>
          <w:rFonts w:ascii="Calibri" w:hAnsi="Calibri" w:cs="Calibri"/>
          <w:spacing w:val="20"/>
          <w:lang w:val="pl-PL"/>
        </w:rPr>
        <w:t>paliwo gazowe pobrane w danym Okresie rozliczeniowym na potrzeby zużycia, o których mowa w art. 62b ust. 1 pkt 2 lit. a-d ustawy Prawa energetyczne, zgodnie ze złożonym Oświadczeniem ustawowym, będzie rozliczone według cen i stawek opłat określonych w Taryfie Sprzedawcy stosowanej dla odbiorców w gospodarstwie domowym,</w:t>
      </w:r>
    </w:p>
    <w:p w:rsidR="00362987" w:rsidRPr="008E3503" w:rsidRDefault="00362987" w:rsidP="008E3503">
      <w:pPr>
        <w:pStyle w:val="Tekstpodstawowywcity2"/>
        <w:widowControl w:val="0"/>
        <w:numPr>
          <w:ilvl w:val="0"/>
          <w:numId w:val="35"/>
        </w:numPr>
        <w:spacing w:after="0" w:line="276" w:lineRule="auto"/>
        <w:ind w:left="850" w:hanging="425"/>
        <w:rPr>
          <w:rFonts w:ascii="Calibri" w:hAnsi="Calibri" w:cs="Calibri"/>
          <w:spacing w:val="20"/>
          <w:lang w:val="pl-PL"/>
        </w:rPr>
      </w:pPr>
      <w:r w:rsidRPr="008E3503">
        <w:rPr>
          <w:rFonts w:ascii="Calibri" w:hAnsi="Calibri" w:cs="Calibri"/>
          <w:spacing w:val="20"/>
          <w:lang w:val="pl-PL"/>
        </w:rPr>
        <w:t>ilość paliwa gazowego pobrana na potrzeby zużycia, o których mowa w art. 62b ust. 1 pkt 2 lit. a-d ustawy Prawa energetyczne ustalana jest na podstawie wskaźnika procentowego określonego w złożonym Oświadczeniu ustawowym,</w:t>
      </w:r>
    </w:p>
    <w:p w:rsidR="00362987" w:rsidRPr="008E3503" w:rsidRDefault="00362987" w:rsidP="008E3503">
      <w:pPr>
        <w:pStyle w:val="Tekstpodstawowywcity2"/>
        <w:widowControl w:val="0"/>
        <w:numPr>
          <w:ilvl w:val="0"/>
          <w:numId w:val="35"/>
        </w:numPr>
        <w:spacing w:after="0" w:line="276" w:lineRule="auto"/>
        <w:ind w:left="850" w:hanging="425"/>
        <w:rPr>
          <w:rFonts w:ascii="Calibri" w:hAnsi="Calibri" w:cs="Calibri"/>
          <w:spacing w:val="20"/>
          <w:lang w:val="pl-PL"/>
        </w:rPr>
      </w:pPr>
      <w:r w:rsidRPr="008E3503">
        <w:rPr>
          <w:rFonts w:ascii="Calibri" w:hAnsi="Calibri" w:cs="Calibri"/>
          <w:spacing w:val="20"/>
          <w:lang w:val="pl-PL"/>
        </w:rPr>
        <w:t>pozostałe paliwo gazowe, na potrzeby zużycia inne niż określone w art. 62b ust. 1 pkt 2 lit. a-d ustawy Prawa energetyczne, pobrane w danym Okresie rozliczeniowym będzie rozliczane według cen i stawek opłat określonych w Załączniku nr 4 do Umowy - indywidulany system cen i stawek opłat,</w:t>
      </w:r>
    </w:p>
    <w:p w:rsidR="00362987" w:rsidRPr="008E3503" w:rsidRDefault="00362987" w:rsidP="008E3503">
      <w:pPr>
        <w:pStyle w:val="Tekstpodstawowywcity2"/>
        <w:widowControl w:val="0"/>
        <w:numPr>
          <w:ilvl w:val="0"/>
          <w:numId w:val="35"/>
        </w:numPr>
        <w:spacing w:after="0" w:line="276" w:lineRule="auto"/>
        <w:ind w:left="850" w:hanging="425"/>
        <w:rPr>
          <w:rFonts w:ascii="Calibri" w:hAnsi="Calibri" w:cs="Calibri"/>
          <w:spacing w:val="20"/>
          <w:lang w:val="pl-PL"/>
        </w:rPr>
      </w:pPr>
      <w:r w:rsidRPr="008E3503">
        <w:rPr>
          <w:rFonts w:ascii="Calibri" w:hAnsi="Calibri" w:cs="Calibri"/>
          <w:spacing w:val="20"/>
          <w:lang w:val="pl-PL"/>
        </w:rPr>
        <w:t>Wykonawca będzie pobierał opłatę abonamentową według stawek określonych w Taryfie Sprzedawcy stosowanej dla odbiorców gospodarstwie domowym,</w:t>
      </w:r>
    </w:p>
    <w:p w:rsidR="00362987" w:rsidRPr="008E3503" w:rsidRDefault="00362987" w:rsidP="008E3503">
      <w:pPr>
        <w:pStyle w:val="Tekstpodstawowywcity2"/>
        <w:widowControl w:val="0"/>
        <w:numPr>
          <w:ilvl w:val="0"/>
          <w:numId w:val="35"/>
        </w:numPr>
        <w:spacing w:after="0" w:line="276" w:lineRule="auto"/>
        <w:ind w:left="850" w:hanging="425"/>
        <w:rPr>
          <w:rFonts w:ascii="Calibri" w:hAnsi="Calibri" w:cs="Calibri"/>
          <w:spacing w:val="20"/>
        </w:rPr>
      </w:pPr>
      <w:r w:rsidRPr="008E3503">
        <w:rPr>
          <w:rFonts w:ascii="Calibri" w:hAnsi="Calibri" w:cs="Calibri"/>
          <w:spacing w:val="20"/>
          <w:lang w:val="pl-PL"/>
        </w:rPr>
        <w:t>opłata handlowa przewidziana dla odbiorców innych niż odbiorcy paliw gazowych w gospodarstwach domowych, będzie pobierana zgodnie z załącznikiem nr 4 do Umowy – indywidualny system cen i stawek opłat,</w:t>
      </w:r>
    </w:p>
    <w:p w:rsidR="00362987" w:rsidRPr="008E3503" w:rsidRDefault="00362987" w:rsidP="008E3503">
      <w:pPr>
        <w:pStyle w:val="Tekstpodstawowywcity2"/>
        <w:widowControl w:val="0"/>
        <w:numPr>
          <w:ilvl w:val="0"/>
          <w:numId w:val="35"/>
        </w:numPr>
        <w:spacing w:after="0" w:line="276" w:lineRule="auto"/>
        <w:ind w:left="851" w:hanging="426"/>
        <w:rPr>
          <w:rFonts w:ascii="Calibri" w:hAnsi="Calibri" w:cs="Calibri"/>
          <w:spacing w:val="20"/>
          <w:lang w:val="pl-PL"/>
        </w:rPr>
      </w:pPr>
      <w:r w:rsidRPr="008E3503">
        <w:rPr>
          <w:rFonts w:ascii="Calibri" w:hAnsi="Calibri" w:cs="Calibri"/>
          <w:spacing w:val="20"/>
          <w:lang w:val="pl-PL"/>
        </w:rPr>
        <w:t>zmiana ceny jednostkowej paliwa gazowego oraz opłaty abonamentowej nastąpi w przypadku zmiany Taryfy Sprzedawcy stosowanej dla odbiorców w gospodarstwie domowym zatwierdzonej przez Prezesa URE.</w:t>
      </w:r>
    </w:p>
    <w:p w:rsidR="008A33F2"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rPr>
      </w:pPr>
      <w:r w:rsidRPr="008E3503">
        <w:rPr>
          <w:rFonts w:ascii="Calibri" w:hAnsi="Calibri" w:cs="Calibri"/>
          <w:spacing w:val="20"/>
          <w:lang w:val="pl-PL"/>
        </w:rPr>
        <w:t xml:space="preserve">Opłaty za dystrybucję paliwa gazowego wyliczane będą zgodnie z obowiązującą </w:t>
      </w:r>
      <w:r w:rsidR="008A33F2" w:rsidRPr="008E3503">
        <w:rPr>
          <w:rFonts w:ascii="Calibri" w:hAnsi="Calibri" w:cs="Calibri"/>
          <w:spacing w:val="20"/>
          <w:lang w:val="pl-PL"/>
        </w:rPr>
        <w:t xml:space="preserve">w danym okresie rozliczeniowym </w:t>
      </w:r>
      <w:r w:rsidRPr="008E3503">
        <w:rPr>
          <w:rFonts w:ascii="Calibri" w:hAnsi="Calibri" w:cs="Calibri"/>
          <w:spacing w:val="20"/>
          <w:lang w:val="pl-PL"/>
        </w:rPr>
        <w:t>dla danej grupy taryfowej Taryfą OSD</w:t>
      </w:r>
      <w:r w:rsidR="008A33F2" w:rsidRPr="008E3503">
        <w:rPr>
          <w:rFonts w:ascii="Calibri" w:hAnsi="Calibri" w:cs="Calibri"/>
          <w:spacing w:val="20"/>
          <w:lang w:val="pl-PL"/>
        </w:rPr>
        <w:t xml:space="preserve"> zatwierdzoną przez Prezesa URE.</w:t>
      </w:r>
    </w:p>
    <w:p w:rsidR="00362987"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lang w:val="pl-PL"/>
        </w:rPr>
      </w:pPr>
      <w:r w:rsidRPr="008E3503">
        <w:rPr>
          <w:rFonts w:ascii="Calibri" w:hAnsi="Calibri" w:cs="Calibri"/>
          <w:bCs/>
          <w:spacing w:val="20"/>
          <w:lang w:val="pl-PL"/>
        </w:rPr>
        <w:t>Zobowiązania za sprzedaż i dystrybucję paliwa gazowego regulowane będą na podstawie Faktur rozliczeniowych wystawionych przez Wykonawcę.</w:t>
      </w:r>
      <w:r w:rsidRPr="008E3503">
        <w:rPr>
          <w:rFonts w:ascii="Calibri" w:hAnsi="Calibri" w:cs="Calibri"/>
          <w:spacing w:val="20"/>
          <w:lang w:val="pl-PL"/>
        </w:rPr>
        <w:t xml:space="preserve"> Do wyliczonej należności netto Wykonawca doliczy podatek od towarów i usług (VAT) według obowiązującej stawki w danym okresie rozliczeniowym.</w:t>
      </w:r>
    </w:p>
    <w:p w:rsidR="00362987"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rPr>
      </w:pPr>
      <w:r w:rsidRPr="008E3503">
        <w:rPr>
          <w:rFonts w:ascii="Calibri" w:hAnsi="Calibri" w:cs="Calibri"/>
          <w:spacing w:val="20"/>
          <w:lang w:val="pl-PL"/>
        </w:rPr>
        <w:t>Wierzytelności z tytułu wynagrodzenia należnego Wykonawcy za wykonanie Umowy nie mogą być przeniesione przez Wykonawcę na osoby trzecie bez uprzedniej pisemnej zgody Zamawiającego.</w:t>
      </w:r>
    </w:p>
    <w:p w:rsidR="00B44DE6"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lang w:val="pl-PL"/>
        </w:rPr>
      </w:pPr>
      <w:r w:rsidRPr="008E3503">
        <w:rPr>
          <w:rFonts w:ascii="Calibri" w:hAnsi="Calibri" w:cs="Calibri"/>
          <w:spacing w:val="20"/>
        </w:rPr>
        <w:t>Rozliczeni</w:t>
      </w:r>
      <w:r w:rsidRPr="008E3503">
        <w:rPr>
          <w:rFonts w:ascii="Calibri" w:hAnsi="Calibri" w:cs="Calibri"/>
          <w:spacing w:val="20"/>
          <w:lang w:val="pl-PL"/>
        </w:rPr>
        <w:t>a</w:t>
      </w:r>
      <w:r w:rsidRPr="008E3503">
        <w:rPr>
          <w:rFonts w:ascii="Calibri" w:hAnsi="Calibri" w:cs="Calibri"/>
          <w:spacing w:val="20"/>
        </w:rPr>
        <w:t xml:space="preserve"> za </w:t>
      </w:r>
      <w:r w:rsidRPr="008E3503">
        <w:rPr>
          <w:rFonts w:ascii="Calibri" w:hAnsi="Calibri" w:cs="Calibri"/>
          <w:spacing w:val="20"/>
          <w:lang w:val="pl-PL"/>
        </w:rPr>
        <w:t xml:space="preserve">świadczoną usługę kompleksową dostawy paliwa gazowego </w:t>
      </w:r>
      <w:r w:rsidRPr="008E3503">
        <w:rPr>
          <w:rFonts w:ascii="Calibri" w:hAnsi="Calibri" w:cs="Calibri"/>
          <w:spacing w:val="20"/>
        </w:rPr>
        <w:t xml:space="preserve">odbywać się będą </w:t>
      </w:r>
      <w:r w:rsidRPr="008E3503">
        <w:rPr>
          <w:rFonts w:ascii="Calibri" w:hAnsi="Calibri" w:cs="Calibri"/>
          <w:spacing w:val="20"/>
          <w:lang w:val="pl-PL"/>
        </w:rPr>
        <w:t xml:space="preserve">na podstawie wskazań układów </w:t>
      </w:r>
      <w:r w:rsidRPr="008E3503">
        <w:rPr>
          <w:rFonts w:ascii="Calibri" w:hAnsi="Calibri" w:cs="Calibri"/>
          <w:spacing w:val="20"/>
        </w:rPr>
        <w:t>pomiarowo – rozliczeniowych</w:t>
      </w:r>
      <w:r w:rsidRPr="008E3503">
        <w:rPr>
          <w:rFonts w:ascii="Calibri" w:hAnsi="Calibri" w:cs="Calibri"/>
          <w:spacing w:val="20"/>
          <w:lang w:val="pl-PL"/>
        </w:rPr>
        <w:t xml:space="preserve"> oraz zgodnie z </w:t>
      </w:r>
      <w:r w:rsidRPr="008E3503">
        <w:rPr>
          <w:rFonts w:ascii="Calibri" w:hAnsi="Calibri" w:cs="Calibri"/>
          <w:spacing w:val="20"/>
        </w:rPr>
        <w:t>okre</w:t>
      </w:r>
      <w:r w:rsidRPr="008E3503">
        <w:rPr>
          <w:rFonts w:ascii="Calibri" w:hAnsi="Calibri" w:cs="Calibri"/>
          <w:spacing w:val="20"/>
          <w:lang w:val="pl-PL"/>
        </w:rPr>
        <w:t>sami rozliczeniowymi OSD stosowanymi dla poszczególnych grup taryfowych</w:t>
      </w:r>
      <w:r w:rsidR="00B44DE6" w:rsidRPr="008E3503">
        <w:rPr>
          <w:rFonts w:ascii="Calibri" w:hAnsi="Calibri" w:cs="Calibri"/>
          <w:spacing w:val="20"/>
          <w:lang w:val="pl-PL"/>
        </w:rPr>
        <w:t xml:space="preserve">, </w:t>
      </w:r>
      <w:r w:rsidR="00B44DE6" w:rsidRPr="008E3503">
        <w:rPr>
          <w:rFonts w:ascii="Calibri" w:hAnsi="Calibri" w:cs="Calibri"/>
          <w:spacing w:val="20"/>
        </w:rPr>
        <w:t>z zastrzeżeniem, że</w:t>
      </w:r>
      <w:r w:rsidR="00B44DE6" w:rsidRPr="008E3503">
        <w:rPr>
          <w:rFonts w:ascii="Calibri" w:hAnsi="Calibri" w:cs="Calibri"/>
          <w:spacing w:val="20"/>
          <w:lang w:val="pl-PL"/>
        </w:rPr>
        <w:t>:</w:t>
      </w:r>
    </w:p>
    <w:p w:rsidR="00B44DE6" w:rsidRPr="008E3503" w:rsidRDefault="00B44DE6" w:rsidP="008E3503">
      <w:pPr>
        <w:pStyle w:val="Tekstpodstawowywcity2"/>
        <w:widowControl w:val="0"/>
        <w:numPr>
          <w:ilvl w:val="0"/>
          <w:numId w:val="62"/>
        </w:numPr>
        <w:spacing w:after="0" w:line="276" w:lineRule="auto"/>
        <w:rPr>
          <w:rFonts w:ascii="Calibri" w:hAnsi="Calibri" w:cs="Calibri"/>
          <w:spacing w:val="20"/>
          <w:lang w:val="pl-PL"/>
        </w:rPr>
      </w:pPr>
      <w:r w:rsidRPr="008E3503">
        <w:rPr>
          <w:rFonts w:ascii="Calibri" w:hAnsi="Calibri" w:cs="Calibri"/>
          <w:spacing w:val="20"/>
        </w:rPr>
        <w:t>w przypadku PPG dla grup taryfowych oznaczonych W-1.1_TA, W-2.1_TA, W-3.6_TA, rozliczanie odbywać się będzie na podstawie danych w oparciu o zużycie paliwa gazowego przekazywanych Wykonawcy przez Odbiorcę w formie powszechnie stosowanej wobec Odbiorców ze skutkiem na koniec miesiąca lub w przypadku braku przekazania danych przez Odbiorcę w wyznaczonym terminie w oparciu o prognozowane zużycie paliwa gazowego.</w:t>
      </w:r>
    </w:p>
    <w:p w:rsidR="00362987"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lang w:val="pl-PL"/>
        </w:rPr>
      </w:pPr>
      <w:r w:rsidRPr="008E3503">
        <w:rPr>
          <w:rFonts w:ascii="Calibri" w:hAnsi="Calibri" w:cs="Calibri"/>
          <w:spacing w:val="20"/>
          <w:lang w:val="pl-PL"/>
        </w:rPr>
        <w:t>W przypadku przekroczenia mocy umownej w danym PPG, Wykonawca wystawi fakturę dodatkową lub uwzględni przekroczenia na fakturze głównej, obliczoną zgodnie z zasadami zawartymi w Taryfie OSD.</w:t>
      </w:r>
    </w:p>
    <w:p w:rsidR="00362987" w:rsidRPr="008E3503" w:rsidRDefault="00362987" w:rsidP="008E3503">
      <w:pPr>
        <w:pStyle w:val="Tekstpodstawowywcity2"/>
        <w:widowControl w:val="0"/>
        <w:numPr>
          <w:ilvl w:val="0"/>
          <w:numId w:val="14"/>
        </w:numPr>
        <w:spacing w:after="0" w:line="276" w:lineRule="auto"/>
        <w:ind w:left="426" w:hanging="426"/>
        <w:rPr>
          <w:rFonts w:ascii="Calibri" w:hAnsi="Calibri" w:cs="Calibri"/>
          <w:spacing w:val="20"/>
          <w:lang w:val="pl-PL"/>
        </w:rPr>
      </w:pPr>
      <w:r w:rsidRPr="008E3503">
        <w:rPr>
          <w:rFonts w:ascii="Calibri" w:hAnsi="Calibri" w:cs="Calibri"/>
          <w:spacing w:val="20"/>
          <w:lang w:val="pl-PL"/>
        </w:rPr>
        <w:t xml:space="preserve">Faktury rozliczeniowe wystawiane będą na koniec Okresu rozliczeniowego, w terminie </w:t>
      </w:r>
      <w:r w:rsidRPr="008E3503">
        <w:rPr>
          <w:rFonts w:ascii="Calibri" w:hAnsi="Calibri" w:cs="Calibri"/>
          <w:bCs/>
          <w:spacing w:val="20"/>
          <w:lang w:val="pl-PL"/>
        </w:rPr>
        <w:t>do 10 dni</w:t>
      </w:r>
      <w:r w:rsidRPr="008E3503">
        <w:rPr>
          <w:rFonts w:ascii="Calibri" w:hAnsi="Calibri" w:cs="Calibri"/>
          <w:spacing w:val="20"/>
          <w:lang w:val="pl-PL"/>
        </w:rPr>
        <w:t xml:space="preserve"> roboczych od otrzymania przez </w:t>
      </w:r>
      <w:r w:rsidRPr="008E3503">
        <w:rPr>
          <w:rFonts w:ascii="Calibri" w:hAnsi="Calibri" w:cs="Calibri"/>
          <w:bCs/>
          <w:spacing w:val="20"/>
          <w:lang w:val="pl-PL"/>
        </w:rPr>
        <w:t>Wykonawcę odczytów wskazań urządzeń pomiarowych zainstalowanych w układach pomiarowo-rozliczeniowych od OSD</w:t>
      </w:r>
      <w:r w:rsidR="002240ED" w:rsidRPr="008E3503">
        <w:rPr>
          <w:rFonts w:ascii="Calibri" w:hAnsi="Calibri" w:cs="Calibri"/>
          <w:bCs/>
          <w:spacing w:val="20"/>
          <w:lang w:val="pl-PL"/>
        </w:rPr>
        <w:t xml:space="preserve">. </w:t>
      </w:r>
      <w:r w:rsidRPr="008E3503">
        <w:rPr>
          <w:rFonts w:ascii="Calibri" w:hAnsi="Calibri" w:cs="Calibri"/>
          <w:spacing w:val="20"/>
        </w:rPr>
        <w:t>W przypadku przedłużającego się terminu otrzymania przez Zamawiającego od Wykonawcy faktury za dany okres rozliczeniowy Zamawiający może zwrócić się do Wykonawcy o niezwłoczne wystawienie faktury, a jeżeli Wykonawca nie otrzymał od OSD danych pomiarowych lub otrzymane dane okażą się niepoprawne, Wykonawca poinformuje o tym fakcie Zamawiającego i wystąpi jednocześnie do OSD z reklamacją w sprawie otrzymania danych pomiarowych. Zamawiający może zwrócić się także do Wykonawcy o przedstawienie dowodów udzielonej odpowiedzi otrzymanej przez Wykonawcę od OSD oraz wystąpienia do OSD w przypadku nadal przedłużającego się terminu z otrzymaniem faktury od Wykonawcy.</w:t>
      </w:r>
    </w:p>
    <w:p w:rsidR="00362987" w:rsidRPr="008E3503" w:rsidRDefault="0036298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Wraz z Fakturą rozliczeniową Wykonawca każdorazowo przedłoży specyfikację określającą ilość paliwa gazowego pobranego w poszczególnych PPG oraz wysokość należności z tego tytułu – o ile faktura nie zawiera takich informacji.</w:t>
      </w:r>
    </w:p>
    <w:p w:rsidR="00362987" w:rsidRPr="008E3503" w:rsidRDefault="0036298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 xml:space="preserve">Faktury rozliczeniowe za pobrane paliwo gazowe Wykonawca będzie wystawiał zgodnie z danymi Nabywcy </w:t>
      </w:r>
      <w:r w:rsidRPr="008E3503">
        <w:rPr>
          <w:rFonts w:ascii="Calibri" w:hAnsi="Calibri" w:cs="Calibri"/>
          <w:spacing w:val="20"/>
          <w:sz w:val="24"/>
          <w:szCs w:val="24"/>
        </w:rPr>
        <w:br/>
        <w:t>i Odbiorcy wskazanymi w Załączniku nr 1 do Umowy oznaczając</w:t>
      </w:r>
    </w:p>
    <w:p w:rsidR="00362987" w:rsidRPr="008E3503" w:rsidRDefault="00362987" w:rsidP="008E3503">
      <w:pPr>
        <w:pStyle w:val="Akapitzlist"/>
        <w:autoSpaceDE w:val="0"/>
        <w:autoSpaceDN w:val="0"/>
        <w:adjustRightInd w:val="0"/>
        <w:spacing w:line="276" w:lineRule="auto"/>
        <w:ind w:left="425"/>
        <w:rPr>
          <w:rFonts w:ascii="Calibri" w:hAnsi="Calibri" w:cs="Calibri"/>
          <w:b/>
          <w:bCs/>
          <w:spacing w:val="20"/>
          <w:sz w:val="24"/>
          <w:szCs w:val="24"/>
        </w:rPr>
      </w:pPr>
      <w:r w:rsidRPr="008E3503">
        <w:rPr>
          <w:rFonts w:ascii="Calibri" w:hAnsi="Calibri" w:cs="Calibri"/>
          <w:spacing w:val="20"/>
          <w:sz w:val="24"/>
          <w:szCs w:val="24"/>
        </w:rPr>
        <w:t xml:space="preserve">jako </w:t>
      </w:r>
      <w:r w:rsidRPr="008E3503">
        <w:rPr>
          <w:rFonts w:ascii="Calibri" w:hAnsi="Calibri" w:cs="Calibri"/>
          <w:b/>
          <w:bCs/>
          <w:spacing w:val="20"/>
          <w:sz w:val="24"/>
          <w:szCs w:val="24"/>
          <w:u w:val="single"/>
        </w:rPr>
        <w:t>Nabywcę:</w:t>
      </w:r>
      <w:r w:rsidRPr="008E3503">
        <w:rPr>
          <w:rFonts w:ascii="Calibri" w:hAnsi="Calibri" w:cs="Calibri"/>
          <w:b/>
          <w:bCs/>
          <w:spacing w:val="20"/>
          <w:sz w:val="24"/>
          <w:szCs w:val="24"/>
        </w:rPr>
        <w:t xml:space="preserve"> </w:t>
      </w:r>
    </w:p>
    <w:p w:rsidR="00AE62A3" w:rsidRPr="008E3503" w:rsidRDefault="00AE62A3" w:rsidP="008E3503">
      <w:pPr>
        <w:pStyle w:val="Akapitzlist"/>
        <w:spacing w:line="276" w:lineRule="auto"/>
        <w:ind w:left="425"/>
        <w:rPr>
          <w:rFonts w:ascii="Calibri" w:hAnsi="Calibri" w:cs="Calibri"/>
          <w:noProof/>
          <w:spacing w:val="20"/>
          <w:sz w:val="24"/>
          <w:szCs w:val="24"/>
        </w:rPr>
      </w:pPr>
      <w:r w:rsidRPr="008E3503">
        <w:rPr>
          <w:rFonts w:ascii="Calibri" w:hAnsi="Calibri" w:cs="Calibri"/>
          <w:noProof/>
          <w:spacing w:val="20"/>
          <w:sz w:val="24"/>
          <w:szCs w:val="24"/>
        </w:rPr>
        <w:t>…………………….</w:t>
      </w:r>
    </w:p>
    <w:p w:rsidR="00AE62A3" w:rsidRPr="008E3503" w:rsidRDefault="00AE62A3" w:rsidP="008E3503">
      <w:pPr>
        <w:pStyle w:val="Akapitzlist"/>
        <w:spacing w:line="276" w:lineRule="auto"/>
        <w:ind w:left="425"/>
        <w:rPr>
          <w:rFonts w:ascii="Calibri" w:hAnsi="Calibri" w:cs="Calibri"/>
          <w:noProof/>
          <w:spacing w:val="20"/>
          <w:sz w:val="24"/>
          <w:szCs w:val="24"/>
        </w:rPr>
      </w:pPr>
      <w:r w:rsidRPr="008E3503">
        <w:rPr>
          <w:rFonts w:ascii="Calibri" w:hAnsi="Calibri" w:cs="Calibri"/>
          <w:noProof/>
          <w:spacing w:val="20"/>
          <w:sz w:val="24"/>
          <w:szCs w:val="24"/>
        </w:rPr>
        <w:t>…………………….</w:t>
      </w:r>
    </w:p>
    <w:p w:rsidR="00AE62A3" w:rsidRPr="008E3503" w:rsidRDefault="00AE62A3" w:rsidP="008E3503">
      <w:pPr>
        <w:pStyle w:val="Akapitzlist"/>
        <w:spacing w:line="276" w:lineRule="auto"/>
        <w:ind w:left="425"/>
        <w:rPr>
          <w:rFonts w:ascii="Calibri" w:hAnsi="Calibri" w:cs="Calibri"/>
          <w:noProof/>
          <w:spacing w:val="20"/>
          <w:sz w:val="24"/>
          <w:szCs w:val="24"/>
        </w:rPr>
      </w:pPr>
      <w:r w:rsidRPr="008E3503">
        <w:rPr>
          <w:rFonts w:ascii="Calibri" w:hAnsi="Calibri" w:cs="Calibri"/>
          <w:noProof/>
          <w:spacing w:val="20"/>
          <w:sz w:val="24"/>
          <w:szCs w:val="24"/>
        </w:rPr>
        <w:t>…………………….</w:t>
      </w:r>
    </w:p>
    <w:p w:rsidR="00AE62A3" w:rsidRPr="008E3503" w:rsidRDefault="00AE62A3" w:rsidP="008E3503">
      <w:pPr>
        <w:pStyle w:val="Akapitzlist"/>
        <w:spacing w:line="276" w:lineRule="auto"/>
        <w:ind w:left="425"/>
        <w:rPr>
          <w:rFonts w:ascii="Calibri" w:hAnsi="Calibri" w:cs="Calibri"/>
          <w:noProof/>
          <w:spacing w:val="20"/>
          <w:sz w:val="24"/>
          <w:szCs w:val="24"/>
        </w:rPr>
      </w:pPr>
      <w:r w:rsidRPr="008E3503">
        <w:rPr>
          <w:rFonts w:ascii="Calibri" w:hAnsi="Calibri" w:cs="Calibri"/>
          <w:spacing w:val="20"/>
          <w:sz w:val="24"/>
          <w:szCs w:val="24"/>
        </w:rPr>
        <w:t xml:space="preserve">NIP </w:t>
      </w:r>
      <w:r w:rsidRPr="008E3503">
        <w:rPr>
          <w:rFonts w:ascii="Calibri" w:hAnsi="Calibri" w:cs="Calibri"/>
          <w:noProof/>
          <w:spacing w:val="20"/>
          <w:sz w:val="24"/>
          <w:szCs w:val="24"/>
        </w:rPr>
        <w:t>……………..</w:t>
      </w:r>
    </w:p>
    <w:p w:rsidR="00362987" w:rsidRPr="008E3503" w:rsidRDefault="00362987" w:rsidP="008E3503">
      <w:pPr>
        <w:pStyle w:val="Akapitzlist"/>
        <w:spacing w:line="276" w:lineRule="auto"/>
        <w:ind w:left="425"/>
        <w:rPr>
          <w:rFonts w:ascii="Calibri" w:hAnsi="Calibri" w:cs="Calibri"/>
          <w:spacing w:val="20"/>
          <w:sz w:val="24"/>
          <w:szCs w:val="24"/>
        </w:rPr>
      </w:pPr>
      <w:r w:rsidRPr="008E3503">
        <w:rPr>
          <w:rFonts w:ascii="Calibri" w:hAnsi="Calibri" w:cs="Calibri"/>
          <w:spacing w:val="20"/>
          <w:sz w:val="24"/>
          <w:szCs w:val="24"/>
        </w:rPr>
        <w:t xml:space="preserve">a jako </w:t>
      </w:r>
      <w:r w:rsidRPr="008E3503">
        <w:rPr>
          <w:rFonts w:ascii="Calibri" w:hAnsi="Calibri" w:cs="Calibri"/>
          <w:b/>
          <w:bCs/>
          <w:spacing w:val="20"/>
          <w:sz w:val="24"/>
          <w:szCs w:val="24"/>
          <w:u w:val="single"/>
        </w:rPr>
        <w:t>Odbiorcę/Zamawiającego</w:t>
      </w:r>
      <w:r w:rsidRPr="008E3503">
        <w:rPr>
          <w:rFonts w:ascii="Calibri" w:hAnsi="Calibri" w:cs="Calibri"/>
          <w:b/>
          <w:bCs/>
          <w:spacing w:val="20"/>
          <w:sz w:val="24"/>
          <w:szCs w:val="24"/>
        </w:rPr>
        <w:t xml:space="preserve"> </w:t>
      </w:r>
      <w:r w:rsidRPr="008E3503">
        <w:rPr>
          <w:rFonts w:ascii="Calibri" w:hAnsi="Calibri" w:cs="Calibri"/>
          <w:spacing w:val="20"/>
          <w:sz w:val="24"/>
          <w:szCs w:val="24"/>
        </w:rPr>
        <w:t>i przesyłał na adres korespondencyjny Odbiorcy:</w:t>
      </w:r>
    </w:p>
    <w:p w:rsidR="00362987" w:rsidRPr="008E3503" w:rsidRDefault="00AE62A3" w:rsidP="008E3503">
      <w:pPr>
        <w:pStyle w:val="Akapitzlist"/>
        <w:spacing w:line="276" w:lineRule="auto"/>
        <w:ind w:left="425"/>
        <w:rPr>
          <w:rFonts w:ascii="Calibri" w:hAnsi="Calibri" w:cs="Calibri"/>
          <w:noProof/>
          <w:spacing w:val="20"/>
          <w:sz w:val="24"/>
          <w:szCs w:val="24"/>
        </w:rPr>
      </w:pPr>
      <w:r w:rsidRPr="008E3503">
        <w:rPr>
          <w:rFonts w:ascii="Calibri" w:hAnsi="Calibri" w:cs="Calibri"/>
          <w:noProof/>
          <w:spacing w:val="20"/>
          <w:sz w:val="24"/>
          <w:szCs w:val="24"/>
        </w:rPr>
        <w:t>…………………….</w:t>
      </w:r>
    </w:p>
    <w:p w:rsidR="00AE62A3" w:rsidRPr="008E3503" w:rsidRDefault="00AE62A3" w:rsidP="008E3503">
      <w:pPr>
        <w:pStyle w:val="Akapitzlist"/>
        <w:spacing w:line="276" w:lineRule="auto"/>
        <w:ind w:left="425"/>
        <w:rPr>
          <w:rFonts w:ascii="Calibri" w:hAnsi="Calibri" w:cs="Calibri"/>
          <w:noProof/>
          <w:spacing w:val="20"/>
          <w:sz w:val="24"/>
          <w:szCs w:val="24"/>
        </w:rPr>
      </w:pPr>
      <w:r w:rsidRPr="008E3503">
        <w:rPr>
          <w:rFonts w:ascii="Calibri" w:hAnsi="Calibri" w:cs="Calibri"/>
          <w:noProof/>
          <w:spacing w:val="20"/>
          <w:sz w:val="24"/>
          <w:szCs w:val="24"/>
        </w:rPr>
        <w:t>…………………….</w:t>
      </w:r>
    </w:p>
    <w:p w:rsidR="00AE62A3" w:rsidRPr="008E3503" w:rsidRDefault="00AE62A3" w:rsidP="008E3503">
      <w:pPr>
        <w:pStyle w:val="Akapitzlist"/>
        <w:spacing w:line="276" w:lineRule="auto"/>
        <w:ind w:left="425"/>
        <w:rPr>
          <w:rFonts w:ascii="Calibri" w:hAnsi="Calibri" w:cs="Calibri"/>
          <w:spacing w:val="20"/>
          <w:sz w:val="24"/>
          <w:szCs w:val="24"/>
        </w:rPr>
      </w:pPr>
      <w:r w:rsidRPr="008E3503">
        <w:rPr>
          <w:rFonts w:ascii="Calibri" w:hAnsi="Calibri" w:cs="Calibri"/>
          <w:noProof/>
          <w:spacing w:val="20"/>
          <w:sz w:val="24"/>
          <w:szCs w:val="24"/>
        </w:rPr>
        <w:t>…………………….</w:t>
      </w:r>
    </w:p>
    <w:p w:rsidR="00362987" w:rsidRPr="008E3503" w:rsidRDefault="00362987" w:rsidP="008E3503">
      <w:pPr>
        <w:pStyle w:val="Akapitzlist"/>
        <w:numPr>
          <w:ilvl w:val="0"/>
          <w:numId w:val="14"/>
        </w:numPr>
        <w:spacing w:line="276" w:lineRule="auto"/>
        <w:ind w:left="426" w:hanging="426"/>
        <w:rPr>
          <w:rFonts w:ascii="Calibri" w:hAnsi="Calibri" w:cs="Calibri"/>
          <w:spacing w:val="20"/>
          <w:sz w:val="24"/>
          <w:szCs w:val="24"/>
        </w:rPr>
      </w:pPr>
      <w:r w:rsidRPr="008E3503">
        <w:rPr>
          <w:rFonts w:ascii="Calibri" w:hAnsi="Calibri" w:cs="Calibri"/>
          <w:bCs/>
          <w:spacing w:val="20"/>
          <w:sz w:val="24"/>
          <w:szCs w:val="24"/>
        </w:rPr>
        <w:t>Ustala się następujący sposób przesyłania/przekazywania Faktur rozliczeniowych:</w:t>
      </w:r>
    </w:p>
    <w:p w:rsidR="00362987" w:rsidRPr="008E3503" w:rsidRDefault="00362987" w:rsidP="008E3503">
      <w:pPr>
        <w:pStyle w:val="Akapitzlist"/>
        <w:numPr>
          <w:ilvl w:val="0"/>
          <w:numId w:val="38"/>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bCs/>
          <w:iCs/>
          <w:spacing w:val="20"/>
          <w:sz w:val="24"/>
          <w:szCs w:val="24"/>
          <w:u w:val="single"/>
        </w:rPr>
        <w:t>dla Faktur rozliczeniowych wystawianych w formie papierowej</w:t>
      </w:r>
      <w:r w:rsidRPr="008E3503">
        <w:rPr>
          <w:rFonts w:ascii="Calibri" w:hAnsi="Calibri" w:cs="Calibri"/>
          <w:bCs/>
          <w:iCs/>
          <w:spacing w:val="20"/>
          <w:sz w:val="24"/>
          <w:szCs w:val="24"/>
        </w:rPr>
        <w:t>:</w:t>
      </w:r>
    </w:p>
    <w:p w:rsidR="00362987" w:rsidRPr="008E3503" w:rsidRDefault="00362987" w:rsidP="008E3503">
      <w:pPr>
        <w:pStyle w:val="Akapitzlist"/>
        <w:autoSpaceDE w:val="0"/>
        <w:autoSpaceDN w:val="0"/>
        <w:adjustRightInd w:val="0"/>
        <w:spacing w:line="276" w:lineRule="auto"/>
        <w:ind w:left="851"/>
        <w:rPr>
          <w:rFonts w:ascii="Calibri" w:hAnsi="Calibri" w:cs="Calibri"/>
          <w:spacing w:val="20"/>
          <w:sz w:val="24"/>
          <w:szCs w:val="24"/>
        </w:rPr>
      </w:pPr>
      <w:r w:rsidRPr="008E3503">
        <w:rPr>
          <w:rFonts w:ascii="Calibri" w:hAnsi="Calibri" w:cs="Calibri"/>
          <w:spacing w:val="20"/>
          <w:sz w:val="24"/>
          <w:szCs w:val="24"/>
        </w:rPr>
        <w:t xml:space="preserve">Faktury rozliczeniowe </w:t>
      </w:r>
      <w:r w:rsidRPr="008E3503">
        <w:rPr>
          <w:rFonts w:ascii="Calibri" w:hAnsi="Calibri" w:cs="Calibri"/>
          <w:bCs/>
          <w:spacing w:val="20"/>
          <w:sz w:val="24"/>
          <w:szCs w:val="24"/>
        </w:rPr>
        <w:t xml:space="preserve">przesyłane będą w formie papierowej </w:t>
      </w:r>
      <w:r w:rsidRPr="008E3503">
        <w:rPr>
          <w:rFonts w:ascii="Calibri" w:hAnsi="Calibri" w:cs="Calibri"/>
          <w:spacing w:val="20"/>
          <w:sz w:val="24"/>
          <w:szCs w:val="24"/>
        </w:rPr>
        <w:t>na adres korespondencyjny Odbiorcy:</w:t>
      </w:r>
    </w:p>
    <w:p w:rsidR="00362987" w:rsidRPr="008E3503" w:rsidRDefault="00AE62A3" w:rsidP="008E3503">
      <w:pPr>
        <w:pStyle w:val="Akapitzlist"/>
        <w:spacing w:line="276" w:lineRule="auto"/>
        <w:ind w:left="851"/>
        <w:rPr>
          <w:rFonts w:ascii="Calibri" w:hAnsi="Calibri" w:cs="Calibri"/>
          <w:spacing w:val="20"/>
          <w:sz w:val="24"/>
          <w:szCs w:val="24"/>
        </w:rPr>
      </w:pPr>
      <w:r w:rsidRPr="008E3503">
        <w:rPr>
          <w:rFonts w:ascii="Calibri" w:hAnsi="Calibri" w:cs="Calibri"/>
          <w:noProof/>
          <w:spacing w:val="20"/>
          <w:sz w:val="24"/>
          <w:szCs w:val="24"/>
        </w:rPr>
        <w:t>…………………….</w:t>
      </w:r>
    </w:p>
    <w:p w:rsidR="00AE62A3" w:rsidRPr="008E3503" w:rsidRDefault="00AE62A3" w:rsidP="008E3503">
      <w:pPr>
        <w:pStyle w:val="Akapitzlist"/>
        <w:spacing w:line="276" w:lineRule="auto"/>
        <w:ind w:left="851"/>
        <w:rPr>
          <w:rFonts w:ascii="Calibri" w:hAnsi="Calibri" w:cs="Calibri"/>
          <w:noProof/>
          <w:spacing w:val="20"/>
          <w:sz w:val="24"/>
          <w:szCs w:val="24"/>
        </w:rPr>
      </w:pPr>
      <w:r w:rsidRPr="008E3503">
        <w:rPr>
          <w:rFonts w:ascii="Calibri" w:hAnsi="Calibri" w:cs="Calibri"/>
          <w:noProof/>
          <w:spacing w:val="20"/>
          <w:sz w:val="24"/>
          <w:szCs w:val="24"/>
        </w:rPr>
        <w:t>…………………….</w:t>
      </w:r>
    </w:p>
    <w:p w:rsidR="00362987" w:rsidRPr="008E3503" w:rsidRDefault="00AE62A3" w:rsidP="008E3503">
      <w:pPr>
        <w:pStyle w:val="Akapitzlist"/>
        <w:spacing w:line="276" w:lineRule="auto"/>
        <w:ind w:left="851"/>
        <w:rPr>
          <w:rFonts w:ascii="Calibri" w:hAnsi="Calibri" w:cs="Calibri"/>
          <w:noProof/>
          <w:spacing w:val="20"/>
          <w:sz w:val="24"/>
          <w:szCs w:val="24"/>
        </w:rPr>
      </w:pPr>
      <w:r w:rsidRPr="008E3503">
        <w:rPr>
          <w:rFonts w:ascii="Calibri" w:hAnsi="Calibri" w:cs="Calibri"/>
          <w:noProof/>
          <w:spacing w:val="20"/>
          <w:sz w:val="24"/>
          <w:szCs w:val="24"/>
        </w:rPr>
        <w:t>…………………….</w:t>
      </w:r>
    </w:p>
    <w:p w:rsidR="00362987" w:rsidRPr="008E3503" w:rsidRDefault="00362987" w:rsidP="008E3503">
      <w:pPr>
        <w:pStyle w:val="Akapitzlist"/>
        <w:numPr>
          <w:ilvl w:val="0"/>
          <w:numId w:val="38"/>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bCs/>
          <w:iCs/>
          <w:spacing w:val="20"/>
          <w:sz w:val="24"/>
          <w:szCs w:val="24"/>
          <w:u w:val="single"/>
        </w:rPr>
        <w:t>dla Faktury rozliczeniowych w formie ustrukturyzowanego dokumentu elektronicznego</w:t>
      </w:r>
    </w:p>
    <w:p w:rsidR="00362987" w:rsidRPr="008E3503" w:rsidRDefault="00362987" w:rsidP="008E3503">
      <w:pPr>
        <w:pStyle w:val="Akapitzlist"/>
        <w:autoSpaceDE w:val="0"/>
        <w:autoSpaceDN w:val="0"/>
        <w:adjustRightInd w:val="0"/>
        <w:spacing w:line="276" w:lineRule="auto"/>
        <w:ind w:left="851"/>
        <w:rPr>
          <w:rFonts w:ascii="Calibri" w:hAnsi="Calibri" w:cs="Calibri"/>
          <w:spacing w:val="20"/>
          <w:sz w:val="24"/>
          <w:szCs w:val="24"/>
        </w:rPr>
      </w:pPr>
      <w:r w:rsidRPr="008E3503">
        <w:rPr>
          <w:rFonts w:ascii="Calibri" w:hAnsi="Calibri" w:cs="Calibri"/>
          <w:spacing w:val="20"/>
          <w:sz w:val="24"/>
          <w:szCs w:val="24"/>
        </w:rPr>
        <w:t xml:space="preserve">Ustrukturyzowane faktury elektroniczne </w:t>
      </w:r>
      <w:r w:rsidRPr="008E3503">
        <w:rPr>
          <w:rFonts w:ascii="Calibri" w:hAnsi="Calibri" w:cs="Calibri"/>
          <w:bCs/>
          <w:iCs/>
          <w:spacing w:val="20"/>
          <w:sz w:val="24"/>
          <w:szCs w:val="24"/>
        </w:rPr>
        <w:t xml:space="preserve">należy przekazywać za pośrednictwem Platformy Elektronicznego Fakturowania www.efaktura.gov.pl (dalej jako: „PEF“) zgodnie z ustawą z dnia </w:t>
      </w:r>
      <w:r w:rsidRPr="008E3503">
        <w:rPr>
          <w:rFonts w:ascii="Calibri" w:hAnsi="Calibri" w:cs="Calibri"/>
          <w:bCs/>
          <w:iCs/>
          <w:spacing w:val="20"/>
          <w:sz w:val="24"/>
          <w:szCs w:val="24"/>
        </w:rPr>
        <w:br/>
        <w:t xml:space="preserve">9 listopada 2018 r. o elektronicznym fakturowaniu w zamówieniach publicznych, koncesjach na roboty budowlane lub usługi oraz partnerstwie publiczno-prywatnym (tekst jedn. Dz. U. z 2020 r. poz. 1666), na skrzynkę Odbiorcy/Zamawiającego. Wystawiona przez Wykonawcę ustrukturyzowana faktura elektroniczna winna zawierać elementy, o których mowa w art. 6 ustawy o fakturowaniu, a nadto faktura ta, lub załącznik do niej musi zawierać numer Umowy i zamówienia, których dotyczy. Zamawiający udostępni Wykonawcy numery identyfikacyjne PEPPOL/PEF niezwłocznie, </w:t>
      </w:r>
      <w:r w:rsidR="008E3503">
        <w:rPr>
          <w:rFonts w:ascii="Calibri" w:hAnsi="Calibri" w:cs="Calibri"/>
          <w:bCs/>
          <w:iCs/>
          <w:spacing w:val="20"/>
          <w:sz w:val="24"/>
          <w:szCs w:val="24"/>
        </w:rPr>
        <w:br/>
      </w:r>
      <w:r w:rsidRPr="008E3503">
        <w:rPr>
          <w:rFonts w:ascii="Calibri" w:hAnsi="Calibri" w:cs="Calibri"/>
          <w:bCs/>
          <w:iCs/>
          <w:spacing w:val="20"/>
          <w:sz w:val="24"/>
          <w:szCs w:val="24"/>
        </w:rPr>
        <w:t>na jego żądanie.</w:t>
      </w:r>
    </w:p>
    <w:p w:rsidR="00362987" w:rsidRPr="008E3503" w:rsidRDefault="0036298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Wybór formy doręczenia f</w:t>
      </w:r>
      <w:r w:rsidR="00887091" w:rsidRPr="008E3503">
        <w:rPr>
          <w:rFonts w:ascii="Calibri" w:hAnsi="Calibri" w:cs="Calibri"/>
          <w:spacing w:val="20"/>
          <w:sz w:val="24"/>
          <w:szCs w:val="24"/>
        </w:rPr>
        <w:t>aktury, o których mowa w ust. 16</w:t>
      </w:r>
      <w:r w:rsidRPr="008E3503">
        <w:rPr>
          <w:rFonts w:ascii="Calibri" w:hAnsi="Calibri" w:cs="Calibri"/>
          <w:spacing w:val="20"/>
          <w:sz w:val="24"/>
          <w:szCs w:val="24"/>
        </w:rPr>
        <w:t xml:space="preserve"> należy do Wykonawcy.</w:t>
      </w:r>
    </w:p>
    <w:p w:rsidR="00707E24" w:rsidRPr="008E3503" w:rsidRDefault="0067203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 xml:space="preserve">Zamawiający dokona zapłaty wynagrodzenia wynikającego z danej Faktury rozliczeniowej Wykonawcy przelewem na rachunek bankowy lub rachunek wirtualny, który jest powiązany z rachunkiem rozliczeniowym należącym do Wykonawcy znajdującym się w elektronicznym wykazie podmiotów prowadzonych przez Szefa Krajowej Administracji Skarbowej zgodnie z art. 96b ust.3 pkt 13 ustawy z dnia 11 marca 2004 r. o podatku od towarów i usług (tzw. „biała lista podatników VAT”), wskazany przez Wykonawcę na Fakturze rozliczeniowej, w terminie </w:t>
      </w:r>
      <w:r w:rsidRPr="008E3503">
        <w:rPr>
          <w:rFonts w:ascii="Calibri" w:hAnsi="Calibri" w:cs="Calibri"/>
          <w:b/>
          <w:spacing w:val="20"/>
          <w:sz w:val="24"/>
          <w:szCs w:val="24"/>
        </w:rPr>
        <w:t>do 30 dni</w:t>
      </w:r>
      <w:r w:rsidRPr="008E3503">
        <w:rPr>
          <w:rFonts w:ascii="Calibri" w:hAnsi="Calibri" w:cs="Calibri"/>
          <w:spacing w:val="20"/>
          <w:sz w:val="24"/>
          <w:szCs w:val="24"/>
        </w:rPr>
        <w:t xml:space="preserve"> od daty prawidłowo wystawionej Faktury rozliczeniowej przez Wykonawcę</w:t>
      </w:r>
      <w:r w:rsidR="008218B4" w:rsidRPr="008E3503">
        <w:rPr>
          <w:rFonts w:ascii="Calibri" w:hAnsi="Calibri" w:cs="Calibri"/>
          <w:spacing w:val="20"/>
          <w:sz w:val="24"/>
          <w:szCs w:val="24"/>
        </w:rPr>
        <w:t xml:space="preserve">. </w:t>
      </w:r>
      <w:r w:rsidR="00707E24" w:rsidRPr="008E3503">
        <w:rPr>
          <w:rFonts w:ascii="Calibri" w:hAnsi="Calibri" w:cs="Calibri"/>
          <w:spacing w:val="20"/>
          <w:sz w:val="24"/>
          <w:szCs w:val="24"/>
        </w:rPr>
        <w:t>z zastrzeżeniem, że Wykonawca zobowiązany jest do doręczenia Zamawiającemu Faktury rozliczeniowej w ciągu 7 dni od dnia jej wystawienia. W razie niezachowania terminu doręczenia, termin płatności wskazany w Fakturze rozliczeniowej zostanie przedłużony o czas wynikający z jego opóźnienia, o czym Zamawiający będzie każdorazowo informował Wykonawcę. Odpowiedzialność za skutki błędnego wskazania numeru rachunku bankowego na Fakturze rozliczeniowej ponosi Wykonawca.</w:t>
      </w:r>
    </w:p>
    <w:p w:rsidR="00672037" w:rsidRPr="008E3503" w:rsidRDefault="0067203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Płatność dokonana zostanie w złotych. Zapłatę uznaje się za dokonaną w dniu obciążenia rachunku bankowego Zamawiającego, na podstawie polecenia przelewu na rachunek bankowy Wykonawcy.</w:t>
      </w:r>
    </w:p>
    <w:p w:rsidR="008A33F2" w:rsidRPr="008E3503" w:rsidRDefault="008A33F2"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Przy dokonywaniu płatności realizowanych na podstawie Umowy Strony zobowiązują się stosować model podzielonej płatności.</w:t>
      </w:r>
    </w:p>
    <w:p w:rsidR="00362987" w:rsidRPr="008E3503" w:rsidRDefault="0036298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W przypadku opóźnienia w zapłacie kwoty wynikającej z faktury rozliczeniowej, Wykonawca jest uprawniony do żądania zapłaty przez Zamawiającego odsetek, stosownie do obowiązujących przepisów prawa, za każdy dzień opóźnienia.</w:t>
      </w:r>
    </w:p>
    <w:p w:rsidR="00362987" w:rsidRPr="008E3503" w:rsidRDefault="0036298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 xml:space="preserve">W przypadku wątpliwości co do prawidłowości wystawionej faktury rozliczeniowej, Zamawiającemu przysługuje prawo do wniesienia reklamacji, którą Wykonawca ma obowiązek rozpatrzyć w terminie 14 dni od daty jej doręczenia. W przypadku uwzględnienia reklamacji, </w:t>
      </w:r>
      <w:r w:rsidRPr="008E3503">
        <w:rPr>
          <w:rFonts w:ascii="Calibri" w:hAnsi="Calibri" w:cs="Calibri"/>
          <w:bCs/>
          <w:spacing w:val="20"/>
          <w:sz w:val="24"/>
          <w:szCs w:val="24"/>
        </w:rPr>
        <w:t xml:space="preserve">Wykonawca </w:t>
      </w:r>
      <w:r w:rsidRPr="008E3503">
        <w:rPr>
          <w:rFonts w:ascii="Calibri" w:hAnsi="Calibri" w:cs="Calibri"/>
          <w:spacing w:val="20"/>
          <w:sz w:val="24"/>
          <w:szCs w:val="24"/>
        </w:rPr>
        <w:t xml:space="preserve">niezwłocznie wystawi i dostarczy fakturę korygującą z terminem płatności jak dla faktury pierwotnej. W przypadku powstania - w wyniku uwzględnienia reklamacji – nadpłaty, powstałą nadpłatę </w:t>
      </w:r>
      <w:r w:rsidRPr="008E3503">
        <w:rPr>
          <w:rFonts w:ascii="Calibri" w:hAnsi="Calibri" w:cs="Calibri"/>
          <w:bCs/>
          <w:spacing w:val="20"/>
          <w:sz w:val="24"/>
          <w:szCs w:val="24"/>
        </w:rPr>
        <w:t xml:space="preserve">Wykonawca </w:t>
      </w:r>
      <w:r w:rsidRPr="008E3503">
        <w:rPr>
          <w:rFonts w:ascii="Calibri" w:hAnsi="Calibri" w:cs="Calibri"/>
          <w:spacing w:val="20"/>
          <w:sz w:val="24"/>
          <w:szCs w:val="24"/>
        </w:rPr>
        <w:t xml:space="preserve">zwróci na wskazany rachunek bankowy w terminie 14 dni kalendarzowych zgodnie z pisemnym żądaniem </w:t>
      </w:r>
      <w:r w:rsidRPr="008E3503">
        <w:rPr>
          <w:rFonts w:ascii="Calibri" w:hAnsi="Calibri" w:cs="Calibri"/>
          <w:bCs/>
          <w:spacing w:val="20"/>
          <w:sz w:val="24"/>
          <w:szCs w:val="24"/>
        </w:rPr>
        <w:t xml:space="preserve">Zamawiającego </w:t>
      </w:r>
      <w:r w:rsidRPr="008E3503">
        <w:rPr>
          <w:rFonts w:ascii="Calibri" w:hAnsi="Calibri" w:cs="Calibri"/>
          <w:spacing w:val="20"/>
          <w:sz w:val="24"/>
          <w:szCs w:val="24"/>
        </w:rPr>
        <w:t xml:space="preserve">lub, jeżeli </w:t>
      </w:r>
      <w:r w:rsidRPr="008E3503">
        <w:rPr>
          <w:rFonts w:ascii="Calibri" w:hAnsi="Calibri" w:cs="Calibri"/>
          <w:bCs/>
          <w:spacing w:val="20"/>
          <w:sz w:val="24"/>
          <w:szCs w:val="24"/>
        </w:rPr>
        <w:t xml:space="preserve">Zamawiający </w:t>
      </w:r>
      <w:r w:rsidRPr="008E3503">
        <w:rPr>
          <w:rFonts w:ascii="Calibri" w:hAnsi="Calibri" w:cs="Calibri"/>
          <w:spacing w:val="20"/>
          <w:sz w:val="24"/>
          <w:szCs w:val="24"/>
        </w:rPr>
        <w:t>nie wystąpi z takim żądaniem, zaliczy na poczet przyszłych zobowiązań. W przypadku powstania niedopłaty Zamawiający dokona na podstawie faktury korygującej, zapłaty brakującej kwoty.</w:t>
      </w:r>
    </w:p>
    <w:p w:rsidR="00362987" w:rsidRPr="008E3503" w:rsidRDefault="00362987" w:rsidP="008E3503">
      <w:pPr>
        <w:pStyle w:val="Akapitzlist"/>
        <w:numPr>
          <w:ilvl w:val="0"/>
          <w:numId w:val="14"/>
        </w:numPr>
        <w:autoSpaceDE w:val="0"/>
        <w:autoSpaceDN w:val="0"/>
        <w:adjustRightInd w:val="0"/>
        <w:spacing w:line="276" w:lineRule="auto"/>
        <w:ind w:left="425" w:hanging="425"/>
        <w:rPr>
          <w:rFonts w:ascii="Calibri" w:hAnsi="Calibri" w:cs="Calibri"/>
          <w:spacing w:val="20"/>
          <w:sz w:val="24"/>
          <w:szCs w:val="24"/>
        </w:rPr>
      </w:pPr>
      <w:r w:rsidRPr="008E3503">
        <w:rPr>
          <w:rFonts w:ascii="Calibri" w:hAnsi="Calibri" w:cs="Calibri"/>
          <w:spacing w:val="20"/>
          <w:sz w:val="24"/>
          <w:szCs w:val="24"/>
        </w:rPr>
        <w:t>Wniesienie przez Zamawiającego reklamacji do Wykonawcy nie zwalnia go z obowiązku terminowej zapłaty należności w wysokości określonej na fakturze, chyba że:</w:t>
      </w:r>
    </w:p>
    <w:p w:rsidR="00362987" w:rsidRPr="008E3503" w:rsidRDefault="00362987" w:rsidP="008E3503">
      <w:pPr>
        <w:pStyle w:val="Akapitzlist"/>
        <w:numPr>
          <w:ilvl w:val="0"/>
          <w:numId w:val="37"/>
        </w:numPr>
        <w:overflowPunct w:val="0"/>
        <w:autoSpaceDE w:val="0"/>
        <w:autoSpaceDN w:val="0"/>
        <w:adjustRightInd w:val="0"/>
        <w:spacing w:line="276" w:lineRule="auto"/>
        <w:ind w:left="851" w:hanging="425"/>
        <w:textAlignment w:val="baseline"/>
        <w:rPr>
          <w:rFonts w:ascii="Calibri" w:hAnsi="Calibri" w:cs="Calibri"/>
          <w:spacing w:val="20"/>
          <w:sz w:val="24"/>
          <w:szCs w:val="24"/>
        </w:rPr>
      </w:pPr>
      <w:r w:rsidRPr="008E3503">
        <w:rPr>
          <w:rFonts w:ascii="Calibri" w:hAnsi="Calibri" w:cs="Calibri"/>
          <w:spacing w:val="20"/>
          <w:sz w:val="24"/>
          <w:szCs w:val="24"/>
        </w:rPr>
        <w:t>faktura rozliczeniowa zawiera PPG nie należące do Odbiorcy/Zamawiającego i/lub nie objęte Umową,</w:t>
      </w:r>
    </w:p>
    <w:p w:rsidR="00362987" w:rsidRPr="008E3503" w:rsidRDefault="00362987" w:rsidP="008E3503">
      <w:pPr>
        <w:pStyle w:val="Akapitzlist"/>
        <w:numPr>
          <w:ilvl w:val="0"/>
          <w:numId w:val="37"/>
        </w:numPr>
        <w:overflowPunct w:val="0"/>
        <w:autoSpaceDE w:val="0"/>
        <w:autoSpaceDN w:val="0"/>
        <w:adjustRightInd w:val="0"/>
        <w:spacing w:line="276" w:lineRule="auto"/>
        <w:ind w:left="851" w:hanging="425"/>
        <w:textAlignment w:val="baseline"/>
        <w:rPr>
          <w:rFonts w:ascii="Calibri" w:hAnsi="Calibri" w:cs="Calibri"/>
          <w:spacing w:val="20"/>
          <w:sz w:val="24"/>
          <w:szCs w:val="24"/>
        </w:rPr>
      </w:pPr>
      <w:r w:rsidRPr="008E3503">
        <w:rPr>
          <w:rFonts w:ascii="Calibri" w:hAnsi="Calibri" w:cs="Calibri"/>
          <w:spacing w:val="20"/>
          <w:sz w:val="24"/>
          <w:szCs w:val="24"/>
        </w:rPr>
        <w:t xml:space="preserve">uwzględnione na fakturze rozliczeniowej ceny i stawki opłat są niezgodne z cenami opisanymi w załączniku nr 4 do Umowy i/lub </w:t>
      </w:r>
      <w:r w:rsidR="00887091" w:rsidRPr="008E3503">
        <w:rPr>
          <w:rFonts w:ascii="Calibri" w:hAnsi="Calibri" w:cs="Calibri"/>
          <w:spacing w:val="20"/>
          <w:sz w:val="24"/>
          <w:szCs w:val="24"/>
        </w:rPr>
        <w:t xml:space="preserve">aktualnej </w:t>
      </w:r>
      <w:r w:rsidRPr="008E3503">
        <w:rPr>
          <w:rFonts w:ascii="Calibri" w:hAnsi="Calibri" w:cs="Calibri"/>
          <w:spacing w:val="20"/>
          <w:sz w:val="24"/>
          <w:szCs w:val="24"/>
        </w:rPr>
        <w:t>Taryfie Sprzedawcy/Taryfie OSD lub zawierają dodatkowe nieuwzględnione w Umowie opłaty,</w:t>
      </w:r>
    </w:p>
    <w:p w:rsidR="00362987" w:rsidRPr="008E3503" w:rsidRDefault="00362987" w:rsidP="008E3503">
      <w:pPr>
        <w:pStyle w:val="Akapitzlist"/>
        <w:numPr>
          <w:ilvl w:val="0"/>
          <w:numId w:val="37"/>
        </w:numPr>
        <w:overflowPunct w:val="0"/>
        <w:autoSpaceDE w:val="0"/>
        <w:autoSpaceDN w:val="0"/>
        <w:adjustRightInd w:val="0"/>
        <w:spacing w:line="276" w:lineRule="auto"/>
        <w:ind w:left="851" w:hanging="425"/>
        <w:textAlignment w:val="baseline"/>
        <w:rPr>
          <w:rFonts w:ascii="Calibri" w:hAnsi="Calibri" w:cs="Calibri"/>
          <w:spacing w:val="20"/>
          <w:sz w:val="24"/>
          <w:szCs w:val="24"/>
        </w:rPr>
      </w:pPr>
      <w:r w:rsidRPr="008E3503">
        <w:rPr>
          <w:rFonts w:ascii="Calibri" w:hAnsi="Calibri" w:cs="Calibri"/>
          <w:spacing w:val="20"/>
          <w:sz w:val="24"/>
          <w:szCs w:val="24"/>
        </w:rPr>
        <w:t>faktura rozliczeniowa wystawiona została niezgodnie z treścią ust. 1</w:t>
      </w:r>
      <w:r w:rsidR="00887091" w:rsidRPr="008E3503">
        <w:rPr>
          <w:rFonts w:ascii="Calibri" w:hAnsi="Calibri" w:cs="Calibri"/>
          <w:spacing w:val="20"/>
          <w:sz w:val="24"/>
          <w:szCs w:val="24"/>
        </w:rPr>
        <w:t>5</w:t>
      </w:r>
      <w:r w:rsidRPr="008E3503">
        <w:rPr>
          <w:rFonts w:ascii="Calibri" w:hAnsi="Calibri" w:cs="Calibri"/>
          <w:spacing w:val="20"/>
          <w:sz w:val="24"/>
          <w:szCs w:val="24"/>
        </w:rPr>
        <w:t>, tj. zawiera innego Odbiorcę,</w:t>
      </w:r>
    </w:p>
    <w:p w:rsidR="00362987" w:rsidRPr="008E3503" w:rsidRDefault="00362987" w:rsidP="008E3503">
      <w:pPr>
        <w:pStyle w:val="Akapitzlist"/>
        <w:numPr>
          <w:ilvl w:val="0"/>
          <w:numId w:val="37"/>
        </w:numPr>
        <w:overflowPunct w:val="0"/>
        <w:autoSpaceDE w:val="0"/>
        <w:autoSpaceDN w:val="0"/>
        <w:adjustRightInd w:val="0"/>
        <w:spacing w:line="276" w:lineRule="auto"/>
        <w:ind w:left="851" w:hanging="425"/>
        <w:textAlignment w:val="baseline"/>
        <w:rPr>
          <w:rFonts w:ascii="Calibri" w:hAnsi="Calibri" w:cs="Calibri"/>
          <w:spacing w:val="20"/>
          <w:sz w:val="24"/>
          <w:szCs w:val="24"/>
        </w:rPr>
      </w:pPr>
      <w:r w:rsidRPr="008E3503">
        <w:rPr>
          <w:rFonts w:ascii="Calibri" w:hAnsi="Calibri" w:cs="Calibri"/>
          <w:spacing w:val="20"/>
          <w:sz w:val="24"/>
          <w:szCs w:val="24"/>
        </w:rPr>
        <w:t xml:space="preserve">faktura rozliczeniowa została </w:t>
      </w:r>
      <w:r w:rsidRPr="008E3503">
        <w:rPr>
          <w:rFonts w:ascii="Calibri" w:hAnsi="Calibri" w:cs="Calibri"/>
          <w:bCs/>
          <w:spacing w:val="20"/>
          <w:sz w:val="24"/>
          <w:szCs w:val="24"/>
        </w:rPr>
        <w:t>przesłana/przekazana na inny adres niż wskazany w Umowie,</w:t>
      </w:r>
    </w:p>
    <w:p w:rsidR="00362987" w:rsidRPr="008E3503" w:rsidRDefault="00362987" w:rsidP="008E3503">
      <w:pPr>
        <w:pStyle w:val="Akapitzlist"/>
        <w:numPr>
          <w:ilvl w:val="0"/>
          <w:numId w:val="37"/>
        </w:numPr>
        <w:overflowPunct w:val="0"/>
        <w:autoSpaceDE w:val="0"/>
        <w:autoSpaceDN w:val="0"/>
        <w:adjustRightInd w:val="0"/>
        <w:spacing w:line="276" w:lineRule="auto"/>
        <w:ind w:left="851" w:hanging="425"/>
        <w:textAlignment w:val="baseline"/>
        <w:rPr>
          <w:rFonts w:ascii="Calibri" w:hAnsi="Calibri" w:cs="Calibri"/>
          <w:spacing w:val="20"/>
          <w:sz w:val="24"/>
          <w:szCs w:val="24"/>
        </w:rPr>
      </w:pPr>
      <w:r w:rsidRPr="008E3503">
        <w:rPr>
          <w:rFonts w:ascii="Calibri" w:hAnsi="Calibri" w:cs="Calibri"/>
          <w:spacing w:val="20"/>
          <w:sz w:val="24"/>
          <w:szCs w:val="24"/>
        </w:rPr>
        <w:t>uwzględniony na fakturze okres rozliczeniowy wykracza poza okres objęty Umową.</w:t>
      </w:r>
    </w:p>
    <w:p w:rsidR="00362987" w:rsidRPr="008E3503" w:rsidRDefault="00362987" w:rsidP="008E3503">
      <w:pPr>
        <w:overflowPunct w:val="0"/>
        <w:autoSpaceDE w:val="0"/>
        <w:autoSpaceDN w:val="0"/>
        <w:adjustRightInd w:val="0"/>
        <w:spacing w:line="276" w:lineRule="auto"/>
        <w:ind w:left="426"/>
        <w:textAlignment w:val="baseline"/>
        <w:rPr>
          <w:rFonts w:ascii="Calibri" w:hAnsi="Calibri" w:cs="Calibri"/>
          <w:spacing w:val="20"/>
          <w:sz w:val="24"/>
          <w:szCs w:val="24"/>
        </w:rPr>
      </w:pPr>
      <w:r w:rsidRPr="008E3503">
        <w:rPr>
          <w:rFonts w:ascii="Calibri" w:hAnsi="Calibri" w:cs="Calibri"/>
          <w:spacing w:val="20"/>
          <w:sz w:val="24"/>
          <w:szCs w:val="24"/>
        </w:rPr>
        <w:t>W takiej sytuacji bieg terminu płatności przedmiotowej Faktury rozliczeniowej ulega zawieszeniu do czasu rozpatrzenia reklamacji oraz dostarczenia przez Wykonawcę korekty faktury.</w:t>
      </w:r>
    </w:p>
    <w:p w:rsidR="00362987" w:rsidRPr="008E3503" w:rsidRDefault="00362987" w:rsidP="008E3503">
      <w:pPr>
        <w:pStyle w:val="Tekstpodstawowywcity2"/>
        <w:widowControl w:val="0"/>
        <w:numPr>
          <w:ilvl w:val="0"/>
          <w:numId w:val="14"/>
        </w:numPr>
        <w:autoSpaceDE w:val="0"/>
        <w:autoSpaceDN w:val="0"/>
        <w:adjustRightInd w:val="0"/>
        <w:spacing w:after="0" w:line="276" w:lineRule="auto"/>
        <w:ind w:left="426" w:hanging="426"/>
        <w:rPr>
          <w:rFonts w:ascii="Calibri" w:hAnsi="Calibri" w:cs="Calibri"/>
          <w:spacing w:val="20"/>
          <w:lang w:val="pl-PL"/>
        </w:rPr>
      </w:pPr>
      <w:r w:rsidRPr="008E3503">
        <w:rPr>
          <w:rFonts w:ascii="Calibri" w:hAnsi="Calibri" w:cs="Calibri"/>
          <w:spacing w:val="20"/>
          <w:lang w:val="pl-PL"/>
        </w:rPr>
        <w:t xml:space="preserve">W przypadku stwierdzenia błędów w pomiarze lub odczycie wskazań układu pomiarowo-rozliczeniowego PPG Zamawiającego, które spowodowały zaniżenie lub zawyżenie należności za pobrane paliwo gazowe lub </w:t>
      </w:r>
      <w:r w:rsidRPr="008E3503">
        <w:rPr>
          <w:rFonts w:ascii="Calibri" w:hAnsi="Calibri" w:cs="Calibri"/>
          <w:spacing w:val="20"/>
          <w:lang w:val="pl-PL"/>
        </w:rPr>
        <w:br/>
        <w:t>w przypadku, gdy OSD dokona korekty danych pomiarowych przekazanych Wykonawcy za dany okres rozliczeniowy, na podstawie których Wykonawca wystawi faktury rozliczeniowe Zamawiającemu, Wykonawca dokonuje korekty uprzednio wystawionych faktur rozliczeniowych Zamawiającemu według poniższych zasad:</w:t>
      </w:r>
    </w:p>
    <w:p w:rsidR="00362987" w:rsidRPr="008E3503" w:rsidRDefault="00362987" w:rsidP="008E3503">
      <w:pPr>
        <w:pStyle w:val="Akapitzlist"/>
        <w:numPr>
          <w:ilvl w:val="0"/>
          <w:numId w:val="3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korekta faktur w wyniku stwierdzenia nieprawidłowości, o których mowa w § 7 ust. 2</w:t>
      </w:r>
      <w:r w:rsidR="00EC2A85" w:rsidRPr="008E3503">
        <w:rPr>
          <w:rFonts w:ascii="Calibri" w:hAnsi="Calibri" w:cs="Calibri"/>
          <w:spacing w:val="20"/>
          <w:sz w:val="24"/>
          <w:szCs w:val="24"/>
        </w:rPr>
        <w:t>4</w:t>
      </w:r>
      <w:r w:rsidRPr="008E3503">
        <w:rPr>
          <w:rFonts w:ascii="Calibri" w:hAnsi="Calibri" w:cs="Calibri"/>
          <w:spacing w:val="20"/>
          <w:sz w:val="24"/>
          <w:szCs w:val="24"/>
        </w:rPr>
        <w:t xml:space="preserve"> obejmuje cały okres rozliczeniowy lub okres, w którym występowały stwierdzone nieprawidłowości lub błędy,</w:t>
      </w:r>
    </w:p>
    <w:p w:rsidR="00362987" w:rsidRPr="008E3503" w:rsidRDefault="00362987" w:rsidP="008E3503">
      <w:pPr>
        <w:pStyle w:val="Akapitzlist"/>
        <w:numPr>
          <w:ilvl w:val="0"/>
          <w:numId w:val="3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podstawą rozliczenia przy korekcie faktur, o których mowa w § 7 ust. 2</w:t>
      </w:r>
      <w:r w:rsidR="00EC2A85" w:rsidRPr="008E3503">
        <w:rPr>
          <w:rFonts w:ascii="Calibri" w:hAnsi="Calibri" w:cs="Calibri"/>
          <w:spacing w:val="20"/>
          <w:sz w:val="24"/>
          <w:szCs w:val="24"/>
        </w:rPr>
        <w:t>4</w:t>
      </w:r>
      <w:r w:rsidRPr="008E3503">
        <w:rPr>
          <w:rFonts w:ascii="Calibri" w:hAnsi="Calibri" w:cs="Calibri"/>
          <w:spacing w:val="20"/>
          <w:sz w:val="24"/>
          <w:szCs w:val="24"/>
        </w:rPr>
        <w:t xml:space="preserve"> pkt 1) jest wielkość błędu wskazań układu pomiarowo – rozliczeniowego, zgodnie ze skorygowanymi danymi przekazanymi Wykonawcy przez OSD,</w:t>
      </w:r>
    </w:p>
    <w:p w:rsidR="00362987" w:rsidRPr="008E3503" w:rsidRDefault="00362987" w:rsidP="008E3503">
      <w:pPr>
        <w:pStyle w:val="Akapitzlist"/>
        <w:numPr>
          <w:ilvl w:val="0"/>
          <w:numId w:val="3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nadpłata wynikająca z korekty rozliczeń podlega zaliczeniu na poczet płatności ustalonych na najbliższy okres rozliczeniowy, chyba, że Zamawiający zażąda jej zwrotu,</w:t>
      </w:r>
    </w:p>
    <w:p w:rsidR="00362987" w:rsidRPr="008E3503" w:rsidRDefault="00362987" w:rsidP="008E3503">
      <w:pPr>
        <w:pStyle w:val="Akapitzlist"/>
        <w:numPr>
          <w:ilvl w:val="0"/>
          <w:numId w:val="3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niedopłata wynikająca z korekty rozliczeń podlega zaliczeniu na poczet płatności ustalonych na najbliższy okres rozliczeniowy lub będzie płatna przez Zamawiającego na podstawie faktury korygującej jeżeli Wykonawca wystawi korektę faktury.</w:t>
      </w:r>
    </w:p>
    <w:p w:rsidR="00362987" w:rsidRPr="008E3503" w:rsidRDefault="00362987" w:rsidP="008E3503">
      <w:pPr>
        <w:pStyle w:val="Akapitzlist"/>
        <w:numPr>
          <w:ilvl w:val="0"/>
          <w:numId w:val="14"/>
        </w:numPr>
        <w:overflowPunct w:val="0"/>
        <w:autoSpaceDE w:val="0"/>
        <w:autoSpaceDN w:val="0"/>
        <w:adjustRightInd w:val="0"/>
        <w:spacing w:line="276" w:lineRule="auto"/>
        <w:ind w:left="426" w:hanging="426"/>
        <w:textAlignment w:val="baseline"/>
        <w:rPr>
          <w:rFonts w:ascii="Calibri" w:hAnsi="Calibri" w:cs="Calibri"/>
          <w:spacing w:val="20"/>
          <w:sz w:val="24"/>
          <w:szCs w:val="24"/>
        </w:rPr>
      </w:pPr>
      <w:r w:rsidRPr="008E3503">
        <w:rPr>
          <w:rFonts w:ascii="Calibri" w:hAnsi="Calibri" w:cs="Calibri"/>
          <w:spacing w:val="20"/>
          <w:sz w:val="24"/>
          <w:szCs w:val="24"/>
        </w:rPr>
        <w:t xml:space="preserve"> Odbiorca w trakcie obowiązywania Umowy będzie kwalifikowany do właściwej grupy taryfowej na poszczególne okresy obowiązywania Umowy, zgodnie z postanowieniami Taryfy OSD.</w:t>
      </w:r>
    </w:p>
    <w:p w:rsidR="00362987" w:rsidRPr="008E3503" w:rsidRDefault="00362987" w:rsidP="008E3503">
      <w:pPr>
        <w:pStyle w:val="Akapitzlist"/>
        <w:overflowPunct w:val="0"/>
        <w:autoSpaceDE w:val="0"/>
        <w:autoSpaceDN w:val="0"/>
        <w:adjustRightInd w:val="0"/>
        <w:spacing w:line="276" w:lineRule="auto"/>
        <w:ind w:left="426"/>
        <w:textAlignment w:val="baseline"/>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b/>
          <w:color w:val="000000"/>
          <w:spacing w:val="20"/>
          <w:sz w:val="24"/>
          <w:szCs w:val="24"/>
        </w:rPr>
      </w:pPr>
      <w:r w:rsidRPr="008E3503">
        <w:rPr>
          <w:rFonts w:ascii="Calibri" w:hAnsi="Calibri" w:cs="Calibri"/>
          <w:b/>
          <w:bCs/>
          <w:color w:val="000000"/>
          <w:spacing w:val="20"/>
          <w:sz w:val="24"/>
          <w:szCs w:val="24"/>
        </w:rPr>
        <w:t>§ 8</w:t>
      </w:r>
    </w:p>
    <w:p w:rsidR="00362987" w:rsidRPr="008E3503" w:rsidRDefault="00362987" w:rsidP="008E3503">
      <w:pPr>
        <w:autoSpaceDE w:val="0"/>
        <w:autoSpaceDN w:val="0"/>
        <w:adjustRightInd w:val="0"/>
        <w:spacing w:line="276" w:lineRule="auto"/>
        <w:outlineLvl w:val="0"/>
        <w:rPr>
          <w:rFonts w:ascii="Calibri" w:hAnsi="Calibri" w:cs="Calibri"/>
          <w:b/>
          <w:bCs/>
          <w:color w:val="000000"/>
          <w:spacing w:val="20"/>
          <w:sz w:val="24"/>
          <w:szCs w:val="24"/>
        </w:rPr>
      </w:pPr>
      <w:r w:rsidRPr="008E3503">
        <w:rPr>
          <w:rFonts w:ascii="Calibri" w:hAnsi="Calibri" w:cs="Calibri"/>
          <w:b/>
          <w:bCs/>
          <w:color w:val="000000"/>
          <w:spacing w:val="20"/>
          <w:sz w:val="24"/>
          <w:szCs w:val="24"/>
        </w:rPr>
        <w:t>Wstrzymanie sprzedaży paliwa</w:t>
      </w:r>
    </w:p>
    <w:p w:rsidR="00362987" w:rsidRPr="008E3503" w:rsidRDefault="00362987" w:rsidP="008E3503">
      <w:pPr>
        <w:pStyle w:val="Akapitzlist"/>
        <w:numPr>
          <w:ilvl w:val="0"/>
          <w:numId w:val="19"/>
        </w:numPr>
        <w:autoSpaceDE w:val="0"/>
        <w:autoSpaceDN w:val="0"/>
        <w:adjustRightInd w:val="0"/>
        <w:spacing w:line="276" w:lineRule="auto"/>
        <w:ind w:left="426" w:hanging="426"/>
        <w:outlineLvl w:val="0"/>
        <w:rPr>
          <w:rFonts w:ascii="Calibri" w:hAnsi="Calibri" w:cs="Calibri"/>
          <w:bCs/>
          <w:color w:val="000000"/>
          <w:spacing w:val="20"/>
          <w:sz w:val="24"/>
          <w:szCs w:val="24"/>
        </w:rPr>
      </w:pPr>
      <w:r w:rsidRPr="008E3503">
        <w:rPr>
          <w:rFonts w:ascii="Calibri" w:hAnsi="Calibri" w:cs="Calibri"/>
          <w:bCs/>
          <w:color w:val="000000"/>
          <w:spacing w:val="20"/>
          <w:sz w:val="24"/>
          <w:szCs w:val="24"/>
        </w:rPr>
        <w:t>Wykonawca może wstrzymać sprzedaż paliwa gazowego, gdy Zamawiający zwleka z zapłatą za pobrane paliwo gazowe co najmniej miesiąc po upływie terminu płatności faktury określonego w § 7 ust. 1</w:t>
      </w:r>
      <w:r w:rsidR="00887091" w:rsidRPr="008E3503">
        <w:rPr>
          <w:rFonts w:ascii="Calibri" w:hAnsi="Calibri" w:cs="Calibri"/>
          <w:bCs/>
          <w:color w:val="000000"/>
          <w:spacing w:val="20"/>
          <w:sz w:val="24"/>
          <w:szCs w:val="24"/>
        </w:rPr>
        <w:t>8</w:t>
      </w:r>
      <w:r w:rsidRPr="008E3503">
        <w:rPr>
          <w:rFonts w:ascii="Calibri" w:hAnsi="Calibri" w:cs="Calibri"/>
          <w:bCs/>
          <w:color w:val="000000"/>
          <w:spacing w:val="20"/>
          <w:sz w:val="24"/>
          <w:szCs w:val="24"/>
        </w:rPr>
        <w:t xml:space="preserve"> Umowy, pomimo uprzedniego bezskutecznego pisemnego wezwania do zapłaty zaległych i bieżących należności w dodatkowym dwutygodniowym terminie oraz powiadomienia Zamawiającego na piśmie o zamiarze wstrzymania sprzedaży paliwa lub wypowiedzenia Umowy. Zamawiający nie akceptuje informowania w wersji elektronicznej e-mail.</w:t>
      </w:r>
    </w:p>
    <w:p w:rsidR="00362987" w:rsidRPr="008E3503" w:rsidRDefault="00362987" w:rsidP="008E3503">
      <w:pPr>
        <w:pStyle w:val="Akapitzlist"/>
        <w:numPr>
          <w:ilvl w:val="0"/>
          <w:numId w:val="19"/>
        </w:numPr>
        <w:autoSpaceDE w:val="0"/>
        <w:autoSpaceDN w:val="0"/>
        <w:adjustRightInd w:val="0"/>
        <w:spacing w:line="276" w:lineRule="auto"/>
        <w:ind w:left="426" w:hanging="426"/>
        <w:outlineLvl w:val="0"/>
        <w:rPr>
          <w:rFonts w:ascii="Calibri" w:hAnsi="Calibri" w:cs="Calibri"/>
          <w:bCs/>
          <w:color w:val="000000"/>
          <w:spacing w:val="20"/>
          <w:sz w:val="24"/>
          <w:szCs w:val="24"/>
        </w:rPr>
      </w:pPr>
      <w:r w:rsidRPr="008E3503">
        <w:rPr>
          <w:rFonts w:ascii="Calibri" w:hAnsi="Calibri" w:cs="Calibri"/>
          <w:bCs/>
          <w:color w:val="000000"/>
          <w:spacing w:val="20"/>
          <w:sz w:val="24"/>
          <w:szCs w:val="24"/>
        </w:rPr>
        <w:t>Wstrzymanie sprzedaży paliwa następuje poprzez wstrzymanie dostarczenia paliwa gazowego przez OSD na wniosek Wykonawcy.</w:t>
      </w:r>
    </w:p>
    <w:p w:rsidR="00362987" w:rsidRPr="008E3503" w:rsidRDefault="00362987" w:rsidP="008E3503">
      <w:pPr>
        <w:pStyle w:val="Akapitzlist"/>
        <w:numPr>
          <w:ilvl w:val="0"/>
          <w:numId w:val="19"/>
        </w:numPr>
        <w:autoSpaceDE w:val="0"/>
        <w:autoSpaceDN w:val="0"/>
        <w:adjustRightInd w:val="0"/>
        <w:spacing w:line="276" w:lineRule="auto"/>
        <w:ind w:left="426" w:hanging="426"/>
        <w:outlineLvl w:val="0"/>
        <w:rPr>
          <w:rFonts w:ascii="Calibri" w:hAnsi="Calibri" w:cs="Calibri"/>
          <w:bCs/>
          <w:color w:val="000000"/>
          <w:spacing w:val="20"/>
          <w:sz w:val="24"/>
          <w:szCs w:val="24"/>
        </w:rPr>
      </w:pPr>
      <w:r w:rsidRPr="008E3503">
        <w:rPr>
          <w:rFonts w:ascii="Calibri" w:hAnsi="Calibri" w:cs="Calibri"/>
          <w:bCs/>
          <w:color w:val="000000"/>
          <w:spacing w:val="20"/>
          <w:sz w:val="24"/>
          <w:szCs w:val="24"/>
        </w:rPr>
        <w:t>Wznowienie dostawy paliwa i świadczenia usług dystrybucji przez OSD na wniosek Wykonawcy może nastąpić po uregulowaniu zaległych należności za paliwo gazowe oraz innych należności związanych z dostarczaniem tego paliwa.</w:t>
      </w:r>
    </w:p>
    <w:p w:rsidR="00362987" w:rsidRPr="008E3503" w:rsidRDefault="00362987" w:rsidP="008E3503">
      <w:pPr>
        <w:pStyle w:val="Akapitzlist"/>
        <w:numPr>
          <w:ilvl w:val="0"/>
          <w:numId w:val="19"/>
        </w:numPr>
        <w:autoSpaceDE w:val="0"/>
        <w:autoSpaceDN w:val="0"/>
        <w:adjustRightInd w:val="0"/>
        <w:spacing w:line="276" w:lineRule="auto"/>
        <w:ind w:left="426" w:hanging="426"/>
        <w:outlineLvl w:val="0"/>
        <w:rPr>
          <w:rFonts w:ascii="Calibri" w:hAnsi="Calibri" w:cs="Calibri"/>
          <w:bCs/>
          <w:spacing w:val="20"/>
          <w:sz w:val="24"/>
          <w:szCs w:val="24"/>
        </w:rPr>
      </w:pPr>
      <w:r w:rsidRPr="008E3503">
        <w:rPr>
          <w:rFonts w:ascii="Calibri" w:hAnsi="Calibri" w:cs="Calibri"/>
          <w:bCs/>
          <w:color w:val="000000"/>
          <w:spacing w:val="20"/>
          <w:sz w:val="24"/>
          <w:szCs w:val="24"/>
        </w:rPr>
        <w:t xml:space="preserve">Wykonawca nie ponosi odpowiedzialności za szkody związane ze wstrzymaniem sprzedaży paliwa wskutek </w:t>
      </w:r>
      <w:r w:rsidRPr="008E3503">
        <w:rPr>
          <w:rFonts w:ascii="Calibri" w:hAnsi="Calibri" w:cs="Calibri"/>
          <w:bCs/>
          <w:spacing w:val="20"/>
          <w:sz w:val="24"/>
          <w:szCs w:val="24"/>
        </w:rPr>
        <w:t xml:space="preserve">naruszenia przez Zamawiającego warunków Umowy oraz obowiązujących przepisów Prawa energetycznego </w:t>
      </w:r>
      <w:r w:rsidRPr="008E3503">
        <w:rPr>
          <w:rFonts w:ascii="Calibri" w:hAnsi="Calibri" w:cs="Calibri"/>
          <w:bCs/>
          <w:spacing w:val="20"/>
          <w:sz w:val="24"/>
          <w:szCs w:val="24"/>
        </w:rPr>
        <w:br/>
        <w:t>i Kodeksu Cywilnego.</w:t>
      </w:r>
    </w:p>
    <w:p w:rsidR="00362987" w:rsidRPr="008E3503" w:rsidRDefault="00362987" w:rsidP="008E3503">
      <w:pPr>
        <w:pStyle w:val="Akapitzlist"/>
        <w:numPr>
          <w:ilvl w:val="0"/>
          <w:numId w:val="19"/>
        </w:numPr>
        <w:autoSpaceDE w:val="0"/>
        <w:autoSpaceDN w:val="0"/>
        <w:adjustRightInd w:val="0"/>
        <w:spacing w:line="276" w:lineRule="auto"/>
        <w:ind w:left="426" w:hanging="426"/>
        <w:outlineLvl w:val="0"/>
        <w:rPr>
          <w:rFonts w:ascii="Calibri" w:hAnsi="Calibri" w:cs="Calibri"/>
          <w:bCs/>
          <w:spacing w:val="20"/>
          <w:sz w:val="24"/>
          <w:szCs w:val="24"/>
        </w:rPr>
      </w:pPr>
      <w:r w:rsidRPr="008E3503">
        <w:rPr>
          <w:rFonts w:ascii="Calibri" w:hAnsi="Calibri" w:cs="Calibri"/>
          <w:bCs/>
          <w:spacing w:val="20"/>
          <w:sz w:val="24"/>
          <w:szCs w:val="24"/>
        </w:rPr>
        <w:t>Dostawy paliwa gazowego mogą zostać wstrzymane w sytuacji, gdy podczas kontroli stwierdzono, że nastąpił nielegalny pobór, lub w przypadku, gdy w wyniku przeprowadzonej kontroli stwierdzono, że instalacja Zamawiającego stwarza bezpośrednie zagrożenie dla życia, zdrowia lub środowiska.</w:t>
      </w:r>
    </w:p>
    <w:p w:rsidR="00362987" w:rsidRPr="008E3503" w:rsidRDefault="00362987" w:rsidP="008E3503">
      <w:pPr>
        <w:autoSpaceDE w:val="0"/>
        <w:autoSpaceDN w:val="0"/>
        <w:adjustRightInd w:val="0"/>
        <w:spacing w:line="276" w:lineRule="auto"/>
        <w:outlineLvl w:val="0"/>
        <w:rPr>
          <w:rFonts w:ascii="Calibri" w:hAnsi="Calibri" w:cs="Calibri"/>
          <w:b/>
          <w:bCs/>
          <w:spacing w:val="20"/>
          <w:sz w:val="24"/>
          <w:szCs w:val="24"/>
        </w:rPr>
      </w:pPr>
    </w:p>
    <w:p w:rsidR="00362987" w:rsidRPr="008E3503" w:rsidRDefault="00362987" w:rsidP="008E3503">
      <w:pPr>
        <w:autoSpaceDE w:val="0"/>
        <w:autoSpaceDN w:val="0"/>
        <w:adjustRightInd w:val="0"/>
        <w:spacing w:line="276" w:lineRule="auto"/>
        <w:outlineLvl w:val="0"/>
        <w:rPr>
          <w:rFonts w:ascii="Calibri" w:hAnsi="Calibri" w:cs="Calibri"/>
          <w:b/>
          <w:bCs/>
          <w:spacing w:val="20"/>
          <w:sz w:val="24"/>
          <w:szCs w:val="24"/>
        </w:rPr>
      </w:pPr>
      <w:r w:rsidRPr="008E3503">
        <w:rPr>
          <w:rFonts w:ascii="Calibri" w:hAnsi="Calibri" w:cs="Calibri"/>
          <w:b/>
          <w:bCs/>
          <w:spacing w:val="20"/>
          <w:sz w:val="24"/>
          <w:szCs w:val="24"/>
        </w:rPr>
        <w:t>§ 9</w:t>
      </w:r>
    </w:p>
    <w:p w:rsidR="00362987" w:rsidRPr="008E3503" w:rsidRDefault="00362987" w:rsidP="008E3503">
      <w:pPr>
        <w:autoSpaceDE w:val="0"/>
        <w:autoSpaceDN w:val="0"/>
        <w:adjustRightInd w:val="0"/>
        <w:spacing w:line="276" w:lineRule="auto"/>
        <w:outlineLvl w:val="0"/>
        <w:rPr>
          <w:rFonts w:ascii="Calibri" w:hAnsi="Calibri" w:cs="Calibri"/>
          <w:b/>
          <w:bCs/>
          <w:spacing w:val="20"/>
          <w:sz w:val="24"/>
          <w:szCs w:val="24"/>
        </w:rPr>
      </w:pPr>
      <w:r w:rsidRPr="008E3503">
        <w:rPr>
          <w:rFonts w:ascii="Calibri" w:hAnsi="Calibri" w:cs="Calibri"/>
          <w:b/>
          <w:bCs/>
          <w:spacing w:val="20"/>
          <w:sz w:val="24"/>
          <w:szCs w:val="24"/>
        </w:rPr>
        <w:t>Kary umowne</w:t>
      </w:r>
    </w:p>
    <w:p w:rsidR="00362987" w:rsidRPr="008E3503" w:rsidRDefault="00362987" w:rsidP="008E3503">
      <w:pPr>
        <w:pStyle w:val="Akapitzlist"/>
        <w:numPr>
          <w:ilvl w:val="0"/>
          <w:numId w:val="9"/>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Zamawiający jest uprawniony do naliczenia kar umownych i żądania ich zapłaty przez Wykonawcę w następujących przypadkach i w następujących kwotach:</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 przypadku utraty przez Wykonawcę przed zakończeniem realizacji Umowy uprawnień, koncesji na obrót paliwami gazowymi, Umowy dystrybucyjnej, bądź j</w:t>
      </w:r>
      <w:r w:rsidR="008E3503">
        <w:rPr>
          <w:rFonts w:ascii="Calibri" w:hAnsi="Calibri" w:cs="Calibri"/>
          <w:spacing w:val="20"/>
          <w:sz w:val="24"/>
          <w:szCs w:val="24"/>
        </w:rPr>
        <w:t xml:space="preserve">akichkolwiek innych dokumentów </w:t>
      </w:r>
      <w:r w:rsidRPr="008E3503">
        <w:rPr>
          <w:rFonts w:ascii="Calibri" w:hAnsi="Calibri" w:cs="Calibri"/>
          <w:spacing w:val="20"/>
          <w:sz w:val="24"/>
          <w:szCs w:val="24"/>
        </w:rPr>
        <w:t xml:space="preserve">(w tym umów umożliwiających świadczenie usług bilansowania handlowego) niezbędnych do należytego i nieprzerwanego wykonywania Przedmiotu Umowy - w wysokości </w:t>
      </w:r>
      <w:r w:rsidR="002240ED" w:rsidRPr="008E3503">
        <w:rPr>
          <w:rFonts w:ascii="Calibri" w:hAnsi="Calibri" w:cs="Calibri"/>
          <w:spacing w:val="20"/>
          <w:sz w:val="24"/>
          <w:szCs w:val="24"/>
        </w:rPr>
        <w:t>10</w:t>
      </w:r>
      <w:r w:rsidRPr="008E3503">
        <w:rPr>
          <w:rFonts w:ascii="Calibri" w:hAnsi="Calibri" w:cs="Calibri"/>
          <w:spacing w:val="20"/>
          <w:sz w:val="24"/>
          <w:szCs w:val="24"/>
        </w:rPr>
        <w:t>,00% wartości brutto wynagrodzenia, o której mowa w § 7 ust. 1 Umowy,</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bCs/>
          <w:spacing w:val="20"/>
          <w:sz w:val="24"/>
          <w:szCs w:val="24"/>
        </w:rPr>
        <w:t xml:space="preserve">w przypadku wystąpienia przerw w dostawach paliwa gazowego, odcięcia od dostaw paliwa gazowego, zdjęcia układu pomiarowego w wyniku braku terminowej płatności Zamawiającego, które miało miejsce w związku z niedostarczeniem lub dostarczeniem ze zwłoką faktury, upomnienia czy wezwania do zapłaty, lub zaniechaniem/zaniedbaniem ze strony Wykonawcy obowiązku powiadomienia OSD o zmianie sprzedawcy, w wysokości </w:t>
      </w:r>
      <w:r w:rsidR="002240ED" w:rsidRPr="008E3503">
        <w:rPr>
          <w:rFonts w:ascii="Calibri" w:hAnsi="Calibri" w:cs="Calibri"/>
          <w:bCs/>
          <w:spacing w:val="20"/>
          <w:sz w:val="24"/>
          <w:szCs w:val="24"/>
        </w:rPr>
        <w:t>10</w:t>
      </w:r>
      <w:r w:rsidRPr="008E3503">
        <w:rPr>
          <w:rFonts w:ascii="Calibri" w:hAnsi="Calibri" w:cs="Calibri"/>
          <w:bCs/>
          <w:spacing w:val="20"/>
          <w:sz w:val="24"/>
          <w:szCs w:val="24"/>
        </w:rPr>
        <w:t>0,00 zł za każdy dzień przerwy oraz pokryje wszelkie koszty związane ze wznowieniem dostaw gazu ziemnego w odniesieniu do każdego PPG,</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w przypadku odstąpienia od Umowy lub jej wypowiedzenia przez którąkolwiek ze Stron, z przyczyn za które Wykonawca ponosi odpowiedzialność, innych niż opisane w pkt 1 powyżej, w wysokości </w:t>
      </w:r>
      <w:r w:rsidR="002240ED" w:rsidRPr="008E3503">
        <w:rPr>
          <w:rFonts w:ascii="Calibri" w:hAnsi="Calibri" w:cs="Calibri"/>
          <w:spacing w:val="20"/>
          <w:sz w:val="24"/>
          <w:szCs w:val="24"/>
        </w:rPr>
        <w:t>10</w:t>
      </w:r>
      <w:r w:rsidRPr="008E3503">
        <w:rPr>
          <w:rFonts w:ascii="Calibri" w:hAnsi="Calibri" w:cs="Calibri"/>
          <w:spacing w:val="20"/>
          <w:sz w:val="24"/>
          <w:szCs w:val="24"/>
        </w:rPr>
        <w:t>,00% wartości brutto wynagrodzenia, o której mowa w § 7 ust. 1 Umowy; uprawnienie do żądania przez Zamawiającego zapłaty kary umownej powstaje z dniem, w którym zostało złożone drugiej Stronie oświadczenie woli o wypowiedzeniu lub odstąpieniu, choćby jego skutek w tym dniu jeszcze nie nastąpił.</w:t>
      </w:r>
    </w:p>
    <w:p w:rsidR="00362987" w:rsidRPr="008E3503" w:rsidRDefault="00362987" w:rsidP="008E3503">
      <w:pPr>
        <w:pStyle w:val="Akapitzlist"/>
        <w:numPr>
          <w:ilvl w:val="0"/>
          <w:numId w:val="4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W przypadku, gdy wysokość szkody poniesionej przez Zamawiającego jest wi</w:t>
      </w:r>
      <w:r w:rsidR="008E3503">
        <w:rPr>
          <w:rFonts w:ascii="Calibri" w:hAnsi="Calibri" w:cs="Calibri"/>
          <w:spacing w:val="20"/>
          <w:sz w:val="24"/>
          <w:szCs w:val="24"/>
        </w:rPr>
        <w:t xml:space="preserve">ększa od kary umownej, a także </w:t>
      </w:r>
      <w:r w:rsidRPr="008E3503">
        <w:rPr>
          <w:rFonts w:ascii="Calibri" w:hAnsi="Calibri" w:cs="Calibri"/>
          <w:spacing w:val="20"/>
          <w:sz w:val="24"/>
          <w:szCs w:val="24"/>
        </w:rPr>
        <w:t>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rsidR="00362987" w:rsidRPr="008E3503" w:rsidRDefault="00EC2A85" w:rsidP="008E3503">
      <w:pPr>
        <w:pStyle w:val="Akapitzlist"/>
        <w:numPr>
          <w:ilvl w:val="0"/>
          <w:numId w:val="4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Zapłata k</w:t>
      </w:r>
      <w:r w:rsidR="002240ED" w:rsidRPr="008E3503">
        <w:rPr>
          <w:rFonts w:ascii="Calibri" w:hAnsi="Calibri" w:cs="Calibri"/>
          <w:spacing w:val="20"/>
          <w:sz w:val="24"/>
          <w:szCs w:val="24"/>
        </w:rPr>
        <w:t>ar umownych nastąpi w terminie 30</w:t>
      </w:r>
      <w:r w:rsidRPr="008E3503">
        <w:rPr>
          <w:rFonts w:ascii="Calibri" w:hAnsi="Calibri" w:cs="Calibri"/>
          <w:spacing w:val="20"/>
          <w:sz w:val="24"/>
          <w:szCs w:val="24"/>
        </w:rPr>
        <w:t xml:space="preserve"> dni od daty otrzymania żądania ich zapłaty na podstawie noty obciążeniowej wystawionej przez Zamawiającego. Zapłata należności nastąpi na rachunek bankowy wskazany w żądaniu zapłaty.</w:t>
      </w:r>
    </w:p>
    <w:p w:rsidR="00362987" w:rsidRPr="008E3503" w:rsidRDefault="00362987" w:rsidP="008E3503">
      <w:pPr>
        <w:pStyle w:val="Akapitzlist"/>
        <w:numPr>
          <w:ilvl w:val="0"/>
          <w:numId w:val="4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Łączna wysokość kar umownych, jakie Wykonawca zobowiązany będzie do zapłaty Zamawiającemu z tytułu niewykonania lub nienależytego wykonania Umowy, zostaje ograniczona do kwoty stanowiącej 10,00% wartości brutto wynagrodzenia, określonej w § 7 ust. 1 Umowy.</w:t>
      </w:r>
    </w:p>
    <w:p w:rsidR="00362987" w:rsidRPr="008E3503" w:rsidRDefault="00362987" w:rsidP="008E3503">
      <w:pPr>
        <w:pStyle w:val="Akapitzlist"/>
        <w:numPr>
          <w:ilvl w:val="0"/>
          <w:numId w:val="4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Zapłata kar umownych nie zwalnia Wykonawcy od obowiązku wykonania Umowy, a Zamawiającego od obowiązku zapłaty wynagrodzenia</w:t>
      </w:r>
      <w:r w:rsidR="00EC2A85" w:rsidRPr="008E3503">
        <w:rPr>
          <w:rFonts w:ascii="Calibri" w:hAnsi="Calibri" w:cs="Calibri"/>
          <w:spacing w:val="20"/>
          <w:sz w:val="24"/>
          <w:szCs w:val="24"/>
        </w:rPr>
        <w:t>.</w:t>
      </w:r>
    </w:p>
    <w:p w:rsidR="00362987" w:rsidRPr="008E3503" w:rsidRDefault="00362987" w:rsidP="008E3503">
      <w:pPr>
        <w:pStyle w:val="Akapitzlist"/>
        <w:numPr>
          <w:ilvl w:val="0"/>
          <w:numId w:val="4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W każdym przypadku, Zamawiającemu przysługuje od Wykonawcy, odszkodowanie w związku z poniesionymi kosztami zakupu paliwa gazowego kupionego na warunkach innych niż wynikające z niniejszej umowy </w:t>
      </w:r>
      <w:r w:rsidRPr="008E3503">
        <w:rPr>
          <w:rFonts w:ascii="Calibri" w:hAnsi="Calibri" w:cs="Calibri"/>
          <w:spacing w:val="20"/>
          <w:sz w:val="24"/>
          <w:szCs w:val="24"/>
        </w:rPr>
        <w:br/>
        <w:t>(np. dostawy rezerwowe) z przyczyn leżących po stronie Wykonawcy, z tym zastrzeżeniem, że w przypadku odstąpienia od Umowy/rozwiązania Umowy, w wyniku którego doszło do realizacji dostaw rezerwowych, odszkodowanie uwzględnione zostaje w zastrzeżonych w niniejszym paragrafie karach umownych, a odszkodowanie przewyższające naliczone odpowiednio kary umowne zastrzeżone jest zgodnie z ust. 2 niniejszego paragrafu.</w:t>
      </w:r>
    </w:p>
    <w:p w:rsidR="00362987" w:rsidRPr="008E3503" w:rsidRDefault="00362987" w:rsidP="008E3503">
      <w:pPr>
        <w:pStyle w:val="Akapitzlist"/>
        <w:autoSpaceDE w:val="0"/>
        <w:autoSpaceDN w:val="0"/>
        <w:adjustRightInd w:val="0"/>
        <w:spacing w:line="276" w:lineRule="auto"/>
        <w:ind w:left="426"/>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b/>
          <w:spacing w:val="20"/>
          <w:sz w:val="24"/>
          <w:szCs w:val="24"/>
        </w:rPr>
      </w:pPr>
      <w:r w:rsidRPr="008E3503">
        <w:rPr>
          <w:rFonts w:ascii="Calibri" w:hAnsi="Calibri" w:cs="Calibri"/>
          <w:b/>
          <w:bCs/>
          <w:spacing w:val="20"/>
          <w:sz w:val="24"/>
          <w:szCs w:val="24"/>
        </w:rPr>
        <w:t>§ 10</w:t>
      </w:r>
    </w:p>
    <w:p w:rsidR="00362987" w:rsidRPr="008E3503" w:rsidRDefault="00362987" w:rsidP="008E3503">
      <w:pPr>
        <w:autoSpaceDE w:val="0"/>
        <w:autoSpaceDN w:val="0"/>
        <w:adjustRightInd w:val="0"/>
        <w:spacing w:line="276" w:lineRule="auto"/>
        <w:outlineLvl w:val="0"/>
        <w:rPr>
          <w:rFonts w:ascii="Calibri" w:hAnsi="Calibri" w:cs="Calibri"/>
          <w:b/>
          <w:bCs/>
          <w:spacing w:val="20"/>
          <w:sz w:val="24"/>
          <w:szCs w:val="24"/>
        </w:rPr>
      </w:pPr>
      <w:r w:rsidRPr="008E3503">
        <w:rPr>
          <w:rFonts w:ascii="Calibri" w:hAnsi="Calibri" w:cs="Calibri"/>
          <w:b/>
          <w:bCs/>
          <w:spacing w:val="20"/>
          <w:sz w:val="24"/>
          <w:szCs w:val="24"/>
        </w:rPr>
        <w:t>Odstąpienie od Umowy i wypowiedzenie Umowy</w:t>
      </w:r>
    </w:p>
    <w:p w:rsidR="00362987" w:rsidRPr="008E3503" w:rsidRDefault="00362987" w:rsidP="008E3503">
      <w:pPr>
        <w:pStyle w:val="Akapitzlist"/>
        <w:numPr>
          <w:ilvl w:val="0"/>
          <w:numId w:val="41"/>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Zamawiający może odstąpić od Umowy:</w:t>
      </w:r>
    </w:p>
    <w:p w:rsidR="00362987" w:rsidRPr="008E3503" w:rsidRDefault="00362987" w:rsidP="008E3503">
      <w:pPr>
        <w:pStyle w:val="Akapitzlist"/>
        <w:numPr>
          <w:ilvl w:val="0"/>
          <w:numId w:val="42"/>
        </w:numPr>
        <w:spacing w:line="276" w:lineRule="auto"/>
        <w:ind w:left="851" w:hanging="426"/>
        <w:rPr>
          <w:rFonts w:ascii="Calibri" w:hAnsi="Calibri" w:cs="Calibri"/>
          <w:spacing w:val="20"/>
          <w:sz w:val="24"/>
          <w:szCs w:val="24"/>
        </w:rPr>
      </w:pPr>
      <w:r w:rsidRPr="008E3503">
        <w:rPr>
          <w:rFonts w:ascii="Calibri" w:hAnsi="Calibri" w:cs="Calibri"/>
          <w:spacing w:val="20"/>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362987" w:rsidRPr="008E3503" w:rsidRDefault="00362987" w:rsidP="008E3503">
      <w:pPr>
        <w:pStyle w:val="Akapitzlist"/>
        <w:numPr>
          <w:ilvl w:val="0"/>
          <w:numId w:val="42"/>
        </w:numPr>
        <w:spacing w:line="276" w:lineRule="auto"/>
        <w:ind w:left="851" w:hanging="426"/>
        <w:rPr>
          <w:rFonts w:ascii="Calibri" w:hAnsi="Calibri" w:cs="Calibri"/>
          <w:spacing w:val="20"/>
          <w:sz w:val="24"/>
          <w:szCs w:val="24"/>
        </w:rPr>
      </w:pPr>
      <w:r w:rsidRPr="008E3503">
        <w:rPr>
          <w:rFonts w:ascii="Calibri" w:hAnsi="Calibri" w:cs="Calibri"/>
          <w:spacing w:val="20"/>
          <w:sz w:val="24"/>
          <w:szCs w:val="24"/>
        </w:rPr>
        <w:t>jeżeli zachodzi co najmniej jedna z następujących okoliczności:</w:t>
      </w:r>
    </w:p>
    <w:p w:rsidR="00362987" w:rsidRPr="008E3503" w:rsidRDefault="00362987" w:rsidP="008E3503">
      <w:pPr>
        <w:pStyle w:val="Akapitzlist"/>
        <w:numPr>
          <w:ilvl w:val="2"/>
          <w:numId w:val="39"/>
        </w:numPr>
        <w:tabs>
          <w:tab w:val="clear" w:pos="1980"/>
        </w:tabs>
        <w:spacing w:line="276" w:lineRule="auto"/>
        <w:ind w:left="1276" w:hanging="425"/>
        <w:rPr>
          <w:rFonts w:ascii="Calibri" w:hAnsi="Calibri" w:cs="Calibri"/>
          <w:spacing w:val="20"/>
          <w:sz w:val="24"/>
          <w:szCs w:val="24"/>
        </w:rPr>
      </w:pPr>
      <w:r w:rsidRPr="008E3503">
        <w:rPr>
          <w:rFonts w:ascii="Calibri" w:hAnsi="Calibri" w:cs="Calibri"/>
          <w:spacing w:val="20"/>
          <w:sz w:val="24"/>
          <w:szCs w:val="24"/>
        </w:rPr>
        <w:t>dokonano zmiany Umowy z naruszeniem art. 454 i art. 455 ustawy PZP,</w:t>
      </w:r>
    </w:p>
    <w:p w:rsidR="00362987" w:rsidRPr="008E3503" w:rsidRDefault="00362987" w:rsidP="008E3503">
      <w:pPr>
        <w:pStyle w:val="Akapitzlist"/>
        <w:numPr>
          <w:ilvl w:val="2"/>
          <w:numId w:val="39"/>
        </w:numPr>
        <w:tabs>
          <w:tab w:val="clear" w:pos="1980"/>
        </w:tabs>
        <w:spacing w:line="276" w:lineRule="auto"/>
        <w:ind w:left="1276" w:hanging="425"/>
        <w:rPr>
          <w:rFonts w:ascii="Calibri" w:hAnsi="Calibri" w:cs="Calibri"/>
          <w:spacing w:val="20"/>
          <w:sz w:val="24"/>
          <w:szCs w:val="24"/>
        </w:rPr>
      </w:pPr>
      <w:r w:rsidRPr="008E3503">
        <w:rPr>
          <w:rFonts w:ascii="Calibri" w:hAnsi="Calibri" w:cs="Calibri"/>
          <w:spacing w:val="20"/>
          <w:sz w:val="24"/>
          <w:szCs w:val="24"/>
        </w:rPr>
        <w:t>Wykonawca w chwili zawarcia Umowy podlegał wykluczeniu na podstawie art. 108 ustawy PZP,</w:t>
      </w:r>
    </w:p>
    <w:p w:rsidR="00362987" w:rsidRPr="008E3503" w:rsidRDefault="00362987" w:rsidP="008E3503">
      <w:pPr>
        <w:pStyle w:val="Akapitzlist"/>
        <w:numPr>
          <w:ilvl w:val="2"/>
          <w:numId w:val="39"/>
        </w:numPr>
        <w:tabs>
          <w:tab w:val="clear" w:pos="1980"/>
        </w:tabs>
        <w:spacing w:line="276" w:lineRule="auto"/>
        <w:ind w:left="1276" w:hanging="425"/>
        <w:rPr>
          <w:rFonts w:ascii="Calibri" w:hAnsi="Calibri" w:cs="Calibri"/>
          <w:spacing w:val="20"/>
          <w:sz w:val="24"/>
          <w:szCs w:val="24"/>
        </w:rPr>
      </w:pPr>
      <w:r w:rsidRPr="008E3503">
        <w:rPr>
          <w:rFonts w:ascii="Calibri" w:hAnsi="Calibri" w:cs="Calibri"/>
          <w:spacing w:val="20"/>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W przypadku, o którym mowa w ust. 1 pkt 2. lit. a), Zamawiający odstępuje od Umowy w części, której zmiana dotyczy.</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 xml:space="preserve">W przypadku, o którym mowa w ust. 1 pkt 2, prawo złożenia oświadczenia </w:t>
      </w:r>
      <w:r w:rsidR="008E3503">
        <w:rPr>
          <w:rFonts w:ascii="Calibri" w:hAnsi="Calibri" w:cs="Calibri"/>
          <w:spacing w:val="20"/>
          <w:sz w:val="24"/>
          <w:szCs w:val="24"/>
        </w:rPr>
        <w:br/>
      </w:r>
      <w:r w:rsidRPr="008E3503">
        <w:rPr>
          <w:rFonts w:ascii="Calibri" w:hAnsi="Calibri" w:cs="Calibri"/>
          <w:spacing w:val="20"/>
          <w:sz w:val="24"/>
          <w:szCs w:val="24"/>
        </w:rPr>
        <w:t xml:space="preserve">o odstąpieniu od Umowy przysługuje Zamawiającemu, w terminie do końca obowiązywania Umowy, ze skutkiem na ostatni dzień miesiąca rozliczeniowego, następującego po miesiącu, w którym Zamawiający złożył oświadczenie </w:t>
      </w:r>
      <w:r w:rsidRPr="008E3503">
        <w:rPr>
          <w:rFonts w:ascii="Calibri" w:hAnsi="Calibri" w:cs="Calibri"/>
          <w:spacing w:val="20"/>
          <w:sz w:val="24"/>
          <w:szCs w:val="24"/>
        </w:rPr>
        <w:br/>
        <w:t>o odstąpieniu od Umowy.</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W przypadkach, o których mowa w ust. 1, Wykonawca może żądać wyłącznie wynagrodzenia należnego z tytułu wykonania części Umowy.</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Zamawiającemu przysługuje prawo do odstąpienia od Umowy również w następujących okolicznościach, jeżeli:</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Wykonawca realizuje Przedmiot Umowy niezgodnie z jej postanowieniami, w tym w szczególności w sposób sprzeczny z obowiązującymi z przepisami ustawy Prawa energetycznego lub rażąco nie wywiązuje się z pozostałych obowiązków określonych w Umowie, przy czym prawo do odstąpienia może zostać wykonane, jeżeli Zamawiający wezwał Wykonawcę do zaprzestania naruszeń i usunięcia ich skutków, wyznaczając mu w tym celu odpowiedni termin nie krótszy niż 14 dni, a mimo upływu tego terminu Wykonawca nie zaprzestał naruszeń, ani nie usunął ich skutków,</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 stosunku do Wykonawcy sąd odmówi ogłoszenia upadłości z uwagi na niewystarczające aktywa na prowadzenie upadłości, jeżeli Wykonawca zawrze z wierzycielami układ powodujący zagrożenie dla realizacji Umowy lub nastąpi likwidacja przedsiębiorstwa Wykonawcy oraz jeżeli w wyniku wszczętego postępowania egzekucyjnego nastąpi zajęcie majątku Wykonawcy lub jego znacznej części,</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bCs/>
          <w:spacing w:val="20"/>
          <w:sz w:val="24"/>
          <w:szCs w:val="24"/>
        </w:rPr>
        <w:t xml:space="preserve">Wykonawca utracił uprawnienia, koncesję na obrót paliwami gazowymi, Umowę dystrybucyjną, bądź jakiekolwiek inne dokumenty (w tym umowy umożliwiające świadczenie usług bilansowania handlowego) </w:t>
      </w:r>
      <w:r w:rsidRPr="008E3503">
        <w:rPr>
          <w:rFonts w:ascii="Calibri" w:hAnsi="Calibri" w:cs="Calibri"/>
          <w:spacing w:val="20"/>
          <w:sz w:val="24"/>
          <w:szCs w:val="24"/>
        </w:rPr>
        <w:t>niezbędne do należytego i nieprzerwanego wykonywania Przedmiotu Umowy</w:t>
      </w:r>
      <w:r w:rsidRPr="008E3503">
        <w:rPr>
          <w:rFonts w:ascii="Calibri" w:hAnsi="Calibri" w:cs="Calibri"/>
          <w:bCs/>
          <w:spacing w:val="20"/>
          <w:sz w:val="24"/>
          <w:szCs w:val="24"/>
        </w:rPr>
        <w:t>,</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Wykonawca powierzył wykonanie Umowy osobie trzeciej bez uprzedniej, pisemnej lub w formie elektronicznej, zgody Zamawiającego,</w:t>
      </w:r>
    </w:p>
    <w:p w:rsidR="00362987" w:rsidRPr="008E3503" w:rsidRDefault="00362987" w:rsidP="008E3503">
      <w:pPr>
        <w:pStyle w:val="Akapitzlist"/>
        <w:numPr>
          <w:ilvl w:val="1"/>
          <w:numId w:val="39"/>
        </w:numPr>
        <w:tabs>
          <w:tab w:val="clear" w:pos="644"/>
        </w:tabs>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wartość kar umownych, o których mowa w § 9 Umowy, w okresie realizacji Umowy przekroczy 10,00% wartości brutto wynagrodzenia, o której mowa w § 7 ust. 1 Umowy. </w:t>
      </w:r>
    </w:p>
    <w:p w:rsidR="00362987" w:rsidRPr="008E3503" w:rsidRDefault="00362987" w:rsidP="008E3503">
      <w:pPr>
        <w:pStyle w:val="Akapitzlist"/>
        <w:autoSpaceDE w:val="0"/>
        <w:autoSpaceDN w:val="0"/>
        <w:adjustRightInd w:val="0"/>
        <w:spacing w:line="276" w:lineRule="auto"/>
        <w:ind w:left="851"/>
        <w:rPr>
          <w:rFonts w:ascii="Calibri" w:hAnsi="Calibri" w:cs="Calibri"/>
          <w:spacing w:val="20"/>
          <w:sz w:val="24"/>
          <w:szCs w:val="24"/>
        </w:rPr>
      </w:pPr>
      <w:r w:rsidRPr="008E3503">
        <w:rPr>
          <w:rFonts w:ascii="Calibri" w:hAnsi="Calibri" w:cs="Calibri"/>
          <w:spacing w:val="20"/>
          <w:sz w:val="24"/>
          <w:szCs w:val="24"/>
        </w:rPr>
        <w:t>W przypadku wystąpienia okoliczności, o których mowa w pkt 1-5 prawo odstąpienia od Umowy przysługuje Zamawiającemu do końca obowiązywania Umowy w terminie 30 dni od dnia powzięcia wiadomości o zaistnieniu przyczyny uzasadniającej odstąpienie od Umowy, ze skutkiem na ostatni dzień miesiąca rozliczeniowego, następującego po miesiącu, w którym Zamawiający złożył oświadczenie o odstąpieniu od Umowy. W tym przypadku, Wykonawca może żądać wyłącznie wynagrodzenia należnego z tytułu wykonania części Umowy.</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Powyższe uprawnienia Zamawiającego nie uchybiają możliwości odstąpienia od Umowy lub jej wypowiedzenia przez którąkolwiek ze Stron, na podstawie przepisów Kodeksu cywilnego.</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Oświadczenie o odstąpieniu od Umowy lub wypowiedzeniu Umowy należy złożyć drugiej stronie w formie pisemnej albo formie elektronicznej pod rygorem nieważności. Oświadczenie to musi zawierać uzasadnienie.</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 xml:space="preserve">W przypadku odstąpienia od Umowy lub wypowiedzenia Umowy zgodnie z powyższymi postanowieniami, Wykonawca zachowuje prawo do wynagrodzenia wyłącznie za dostarczone paliwo gazowe w trakcie obowiązywania Umowy. W takim przypadku Wykonawcy nie przysługują żadne inne roszczenia, </w:t>
      </w:r>
      <w:r w:rsidRPr="008E3503">
        <w:rPr>
          <w:rFonts w:ascii="Calibri" w:hAnsi="Calibri" w:cs="Calibri"/>
          <w:spacing w:val="20"/>
          <w:sz w:val="24"/>
          <w:szCs w:val="24"/>
        </w:rPr>
        <w:t>na co Wykonawca wyraża zgodę.</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 xml:space="preserve">W przypadku wypowiedzenia lub odstąpienia od Umowy przez Zamawiającego Wykonawca może żądać wyłącznie wynagrodzenia należnego z tytułu faktycznie wykonanego zakresu Przedmiotu Umowy przez Wykonawcę na podstawie Umowy. </w:t>
      </w:r>
    </w:p>
    <w:p w:rsidR="00362987" w:rsidRPr="008E3503" w:rsidRDefault="00362987" w:rsidP="008E3503">
      <w:pPr>
        <w:pStyle w:val="Akapitzlist"/>
        <w:numPr>
          <w:ilvl w:val="0"/>
          <w:numId w:val="39"/>
        </w:numPr>
        <w:tabs>
          <w:tab w:val="clear" w:pos="360"/>
        </w:tabs>
        <w:autoSpaceDE w:val="0"/>
        <w:autoSpaceDN w:val="0"/>
        <w:adjustRightInd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W przypadku odstąpienia od Umowy przez Zamawiającego lub jej wypowiedzenia, Zamawiający zachowuje uprawnienie do żądania zapłaty przez Wykonawcę kar umownych, jeśli uzyskał takie uprawnienie.</w:t>
      </w:r>
    </w:p>
    <w:p w:rsidR="00362987" w:rsidRPr="008E3503" w:rsidRDefault="00362987" w:rsidP="008E3503">
      <w:pPr>
        <w:tabs>
          <w:tab w:val="left" w:pos="5274"/>
        </w:tabs>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b/>
          <w:spacing w:val="20"/>
          <w:sz w:val="24"/>
          <w:szCs w:val="24"/>
        </w:rPr>
      </w:pPr>
      <w:r w:rsidRPr="008E3503">
        <w:rPr>
          <w:rFonts w:ascii="Calibri" w:hAnsi="Calibri" w:cs="Calibri"/>
          <w:b/>
          <w:spacing w:val="20"/>
          <w:sz w:val="24"/>
          <w:szCs w:val="24"/>
        </w:rPr>
        <w:t>§ 11</w:t>
      </w:r>
    </w:p>
    <w:p w:rsidR="00362987" w:rsidRPr="008E3503" w:rsidRDefault="00362987" w:rsidP="008E3503">
      <w:pPr>
        <w:autoSpaceDE w:val="0"/>
        <w:autoSpaceDN w:val="0"/>
        <w:adjustRightInd w:val="0"/>
        <w:spacing w:line="276" w:lineRule="auto"/>
        <w:rPr>
          <w:rFonts w:ascii="Calibri" w:hAnsi="Calibri" w:cs="Calibri"/>
          <w:b/>
          <w:spacing w:val="20"/>
          <w:sz w:val="24"/>
          <w:szCs w:val="24"/>
        </w:rPr>
      </w:pPr>
      <w:r w:rsidRPr="008E3503">
        <w:rPr>
          <w:rFonts w:ascii="Calibri" w:hAnsi="Calibri" w:cs="Calibri"/>
          <w:b/>
          <w:spacing w:val="20"/>
          <w:sz w:val="24"/>
          <w:szCs w:val="24"/>
        </w:rPr>
        <w:t>Porozumiewanie się stron</w:t>
      </w:r>
    </w:p>
    <w:p w:rsidR="00362987" w:rsidRPr="008E3503" w:rsidRDefault="00362987" w:rsidP="008E3503">
      <w:pPr>
        <w:pStyle w:val="Akapitzlist"/>
        <w:numPr>
          <w:ilvl w:val="0"/>
          <w:numId w:val="15"/>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Strony zobowiązują się do zapewnienia należytego współdziałania i koordynacji działań nad prawidłowością realizacji Umowy.</w:t>
      </w:r>
    </w:p>
    <w:p w:rsidR="00362987" w:rsidRPr="008E3503" w:rsidRDefault="00362987" w:rsidP="008E3503">
      <w:pPr>
        <w:pStyle w:val="Akapitzlist"/>
        <w:numPr>
          <w:ilvl w:val="0"/>
          <w:numId w:val="15"/>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bCs/>
          <w:spacing w:val="20"/>
          <w:sz w:val="24"/>
          <w:szCs w:val="24"/>
        </w:rPr>
        <w:t>Do współdziałania przy wykonaniu Umowy, za nadzór nad realizacją Umowy oraz koordynację działań nad prawidłowością realizacji Umowy,</w:t>
      </w:r>
      <w:r w:rsidRPr="008E3503">
        <w:rPr>
          <w:rFonts w:ascii="Calibri" w:hAnsi="Calibri" w:cs="Calibri"/>
          <w:spacing w:val="20"/>
          <w:sz w:val="24"/>
          <w:szCs w:val="24"/>
        </w:rPr>
        <w:t xml:space="preserve"> w tym w szczególności do bieżących uzgodnień, monitorowania należytego wykonania Umowy, składania wniosków lub reklamacji w sprawie il</w:t>
      </w:r>
      <w:r w:rsidR="008E3503">
        <w:rPr>
          <w:rFonts w:ascii="Calibri" w:hAnsi="Calibri" w:cs="Calibri"/>
          <w:spacing w:val="20"/>
          <w:sz w:val="24"/>
          <w:szCs w:val="24"/>
        </w:rPr>
        <w:t xml:space="preserve">ości pobranego paliwa gazowego </w:t>
      </w:r>
      <w:r w:rsidRPr="008E3503">
        <w:rPr>
          <w:rFonts w:ascii="Calibri" w:hAnsi="Calibri" w:cs="Calibri"/>
          <w:spacing w:val="20"/>
          <w:sz w:val="24"/>
          <w:szCs w:val="24"/>
        </w:rPr>
        <w:t xml:space="preserve">i rozliczeń, </w:t>
      </w:r>
      <w:r w:rsidRPr="008E3503">
        <w:rPr>
          <w:rFonts w:ascii="Calibri" w:hAnsi="Calibri" w:cs="Calibri"/>
          <w:bCs/>
          <w:spacing w:val="20"/>
          <w:sz w:val="24"/>
          <w:szCs w:val="24"/>
        </w:rPr>
        <w:t>odpowiadają:</w:t>
      </w:r>
    </w:p>
    <w:p w:rsidR="00362987" w:rsidRPr="008E3503" w:rsidRDefault="00362987" w:rsidP="008E3503">
      <w:pPr>
        <w:pStyle w:val="Akapitzlist"/>
        <w:numPr>
          <w:ilvl w:val="0"/>
          <w:numId w:val="43"/>
        </w:numPr>
        <w:autoSpaceDE w:val="0"/>
        <w:autoSpaceDN w:val="0"/>
        <w:adjustRightInd w:val="0"/>
        <w:spacing w:line="276" w:lineRule="auto"/>
        <w:ind w:left="851" w:hanging="425"/>
        <w:rPr>
          <w:rFonts w:ascii="Calibri" w:hAnsi="Calibri" w:cs="Calibri"/>
          <w:bCs/>
          <w:spacing w:val="20"/>
          <w:sz w:val="24"/>
          <w:szCs w:val="24"/>
        </w:rPr>
      </w:pPr>
      <w:r w:rsidRPr="008E3503">
        <w:rPr>
          <w:rFonts w:ascii="Calibri" w:hAnsi="Calibri" w:cs="Calibri"/>
          <w:bCs/>
          <w:spacing w:val="20"/>
          <w:sz w:val="24"/>
          <w:szCs w:val="24"/>
        </w:rPr>
        <w:t>ze strony Zamawiającego:</w:t>
      </w:r>
    </w:p>
    <w:p w:rsidR="00362987" w:rsidRPr="008E3503" w:rsidRDefault="00AE62A3" w:rsidP="008E3503">
      <w:pPr>
        <w:pStyle w:val="Akapitzlist"/>
        <w:autoSpaceDE w:val="0"/>
        <w:autoSpaceDN w:val="0"/>
        <w:adjustRightInd w:val="0"/>
        <w:spacing w:line="276" w:lineRule="auto"/>
        <w:ind w:left="851"/>
        <w:rPr>
          <w:rFonts w:ascii="Calibri" w:hAnsi="Calibri" w:cs="Calibri"/>
          <w:bCs/>
          <w:spacing w:val="20"/>
          <w:sz w:val="24"/>
          <w:szCs w:val="24"/>
        </w:rPr>
      </w:pPr>
      <w:r w:rsidRPr="008E3503">
        <w:rPr>
          <w:rFonts w:ascii="Calibri" w:hAnsi="Calibri" w:cs="Calibri"/>
          <w:bCs/>
          <w:noProof/>
          <w:spacing w:val="20"/>
          <w:sz w:val="24"/>
          <w:szCs w:val="24"/>
        </w:rPr>
        <w:t>……………………………..</w:t>
      </w:r>
    </w:p>
    <w:p w:rsidR="00362987" w:rsidRPr="008E3503" w:rsidRDefault="00362987" w:rsidP="008E3503">
      <w:pPr>
        <w:pStyle w:val="Akapitzlist"/>
        <w:numPr>
          <w:ilvl w:val="0"/>
          <w:numId w:val="43"/>
        </w:numPr>
        <w:autoSpaceDE w:val="0"/>
        <w:autoSpaceDN w:val="0"/>
        <w:adjustRightInd w:val="0"/>
        <w:spacing w:line="276" w:lineRule="auto"/>
        <w:ind w:left="851" w:hanging="425"/>
        <w:rPr>
          <w:rFonts w:ascii="Calibri" w:hAnsi="Calibri" w:cs="Calibri"/>
          <w:bCs/>
          <w:spacing w:val="20"/>
          <w:sz w:val="24"/>
          <w:szCs w:val="24"/>
        </w:rPr>
      </w:pPr>
      <w:r w:rsidRPr="008E3503">
        <w:rPr>
          <w:rFonts w:ascii="Calibri" w:hAnsi="Calibri" w:cs="Calibri"/>
          <w:bCs/>
          <w:spacing w:val="20"/>
          <w:sz w:val="24"/>
          <w:szCs w:val="24"/>
        </w:rPr>
        <w:t>ze strony Wykonawcy:</w:t>
      </w:r>
    </w:p>
    <w:p w:rsidR="00362987" w:rsidRPr="008E3503" w:rsidRDefault="00AE62A3" w:rsidP="008E3503">
      <w:pPr>
        <w:pStyle w:val="Akapitzlist"/>
        <w:autoSpaceDE w:val="0"/>
        <w:autoSpaceDN w:val="0"/>
        <w:adjustRightInd w:val="0"/>
        <w:spacing w:line="276" w:lineRule="auto"/>
        <w:ind w:left="851"/>
        <w:rPr>
          <w:rFonts w:ascii="Calibri" w:hAnsi="Calibri" w:cs="Calibri"/>
          <w:bCs/>
          <w:spacing w:val="20"/>
          <w:sz w:val="24"/>
          <w:szCs w:val="24"/>
          <w:lang w:val="en-US"/>
        </w:rPr>
      </w:pPr>
      <w:r w:rsidRPr="008E3503">
        <w:rPr>
          <w:rFonts w:ascii="Calibri" w:hAnsi="Calibri" w:cs="Calibri"/>
          <w:bCs/>
          <w:noProof/>
          <w:spacing w:val="20"/>
          <w:sz w:val="24"/>
          <w:szCs w:val="24"/>
        </w:rPr>
        <w:t>……………………………..</w:t>
      </w:r>
    </w:p>
    <w:p w:rsidR="00362987" w:rsidRPr="008E3503" w:rsidRDefault="00362987" w:rsidP="008E3503">
      <w:pPr>
        <w:pStyle w:val="Akapitzlist"/>
        <w:numPr>
          <w:ilvl w:val="0"/>
          <w:numId w:val="15"/>
        </w:numPr>
        <w:autoSpaceDE w:val="0"/>
        <w:autoSpaceDN w:val="0"/>
        <w:adjustRightInd w:val="0"/>
        <w:spacing w:line="276" w:lineRule="auto"/>
        <w:ind w:left="426" w:hanging="426"/>
        <w:rPr>
          <w:rFonts w:ascii="Calibri" w:hAnsi="Calibri" w:cs="Calibri"/>
          <w:b/>
          <w:spacing w:val="20"/>
          <w:sz w:val="24"/>
          <w:szCs w:val="24"/>
        </w:rPr>
      </w:pPr>
      <w:r w:rsidRPr="008E3503">
        <w:rPr>
          <w:rFonts w:ascii="Calibri" w:hAnsi="Calibri" w:cs="Calibri"/>
          <w:spacing w:val="20"/>
          <w:sz w:val="24"/>
          <w:szCs w:val="24"/>
        </w:rPr>
        <w:t>Strony zastrzegają sobie możliwość zmiany osób wymienionych w ust. 2 lub ich danych kontaktowych. Strona zmieniająca powiadomi drugą Stronę o zmianie, w formie pisemnej albo formie elektronicznej, bez konieczności sporządzania aneksu do Umowy.</w:t>
      </w:r>
    </w:p>
    <w:p w:rsidR="00362987" w:rsidRPr="008E3503" w:rsidRDefault="00362987" w:rsidP="008E3503">
      <w:pPr>
        <w:pStyle w:val="Akapitzlist"/>
        <w:numPr>
          <w:ilvl w:val="0"/>
          <w:numId w:val="15"/>
        </w:numPr>
        <w:autoSpaceDE w:val="0"/>
        <w:autoSpaceDN w:val="0"/>
        <w:adjustRightInd w:val="0"/>
        <w:spacing w:line="276" w:lineRule="auto"/>
        <w:ind w:left="426" w:hanging="426"/>
        <w:rPr>
          <w:rFonts w:ascii="Calibri" w:hAnsi="Calibri" w:cs="Calibri"/>
          <w:b/>
          <w:spacing w:val="20"/>
          <w:sz w:val="24"/>
          <w:szCs w:val="24"/>
        </w:rPr>
      </w:pPr>
      <w:r w:rsidRPr="008E3503">
        <w:rPr>
          <w:rFonts w:ascii="Calibri" w:hAnsi="Calibri" w:cs="Calibri"/>
          <w:spacing w:val="20"/>
          <w:sz w:val="24"/>
          <w:szCs w:val="24"/>
        </w:rPr>
        <w:t>O ile Umowa nie stanowi inaczej, wszelkie oświadczenia i zawiadomienia dokonywane przez Strony, a wynikające z postanowień Umowy lub związane z jej zawarciem, wykonywaniem lub rozwiązaniem, winny być dokonywane wyłącznie w formie pisemnej lub w formie elektronicznej pod rygorem nieważności. Zawiadomienia i oświadczenia dokonywane w innej formie nie wywołują skutków prawnych ani faktycznych.</w:t>
      </w:r>
    </w:p>
    <w:p w:rsidR="00362987" w:rsidRPr="008E3503" w:rsidRDefault="00362987" w:rsidP="008E3503">
      <w:pPr>
        <w:pStyle w:val="Akapitzlist"/>
        <w:numPr>
          <w:ilvl w:val="0"/>
          <w:numId w:val="15"/>
        </w:numPr>
        <w:autoSpaceDE w:val="0"/>
        <w:autoSpaceDN w:val="0"/>
        <w:adjustRightInd w:val="0"/>
        <w:spacing w:line="276" w:lineRule="auto"/>
        <w:ind w:left="426" w:hanging="426"/>
        <w:rPr>
          <w:rFonts w:ascii="Calibri" w:hAnsi="Calibri" w:cs="Calibri"/>
          <w:b/>
          <w:spacing w:val="20"/>
          <w:sz w:val="24"/>
          <w:szCs w:val="24"/>
        </w:rPr>
      </w:pPr>
      <w:r w:rsidRPr="008E3503">
        <w:rPr>
          <w:rFonts w:ascii="Calibri" w:hAnsi="Calibri" w:cs="Calibri"/>
          <w:spacing w:val="20"/>
          <w:sz w:val="24"/>
          <w:szCs w:val="24"/>
        </w:rPr>
        <w:t>W zakresie roboczego współdziałania przy wykonywaniu Umowy dopuszczalne jest porozumiewanie się Stron za pośrednictwem poczty elektronicznej.</w:t>
      </w:r>
    </w:p>
    <w:p w:rsidR="00362987" w:rsidRPr="008E3503" w:rsidRDefault="00362987" w:rsidP="008E3503">
      <w:pPr>
        <w:autoSpaceDE w:val="0"/>
        <w:autoSpaceDN w:val="0"/>
        <w:adjustRightInd w:val="0"/>
        <w:spacing w:line="276" w:lineRule="auto"/>
        <w:outlineLvl w:val="0"/>
        <w:rPr>
          <w:rFonts w:ascii="Calibri" w:hAnsi="Calibri" w:cs="Calibri"/>
          <w:bCs/>
          <w:color w:val="000000"/>
          <w:spacing w:val="20"/>
          <w:sz w:val="24"/>
          <w:szCs w:val="24"/>
        </w:rPr>
      </w:pPr>
    </w:p>
    <w:p w:rsidR="0036799F" w:rsidRPr="008E3503" w:rsidRDefault="0036799F" w:rsidP="008E3503">
      <w:pPr>
        <w:autoSpaceDE w:val="0"/>
        <w:autoSpaceDN w:val="0"/>
        <w:adjustRightInd w:val="0"/>
        <w:spacing w:line="276" w:lineRule="auto"/>
        <w:rPr>
          <w:rFonts w:ascii="Calibri" w:hAnsi="Calibri" w:cs="Calibri"/>
          <w:b/>
          <w:spacing w:val="20"/>
          <w:sz w:val="24"/>
          <w:szCs w:val="24"/>
        </w:rPr>
      </w:pPr>
      <w:r w:rsidRPr="008E3503">
        <w:rPr>
          <w:rFonts w:ascii="Calibri" w:hAnsi="Calibri" w:cs="Calibri"/>
          <w:b/>
          <w:spacing w:val="20"/>
          <w:sz w:val="24"/>
          <w:szCs w:val="24"/>
        </w:rPr>
        <w:t>§ 12</w:t>
      </w:r>
    </w:p>
    <w:p w:rsidR="0036799F" w:rsidRPr="008E3503" w:rsidRDefault="0036799F" w:rsidP="008E3503">
      <w:pPr>
        <w:pStyle w:val="Standard"/>
        <w:spacing w:line="276" w:lineRule="auto"/>
        <w:ind w:left="15"/>
        <w:rPr>
          <w:rFonts w:ascii="Calibri" w:hAnsi="Calibri" w:cs="Calibri"/>
          <w:b/>
          <w:bCs/>
          <w:spacing w:val="20"/>
          <w:sz w:val="24"/>
          <w:szCs w:val="24"/>
        </w:rPr>
      </w:pPr>
      <w:r w:rsidRPr="008E3503">
        <w:rPr>
          <w:rFonts w:ascii="Calibri" w:hAnsi="Calibri" w:cs="Calibri"/>
          <w:b/>
          <w:bCs/>
          <w:spacing w:val="20"/>
          <w:sz w:val="24"/>
          <w:szCs w:val="24"/>
        </w:rPr>
        <w:t>Podwykonawstwo</w:t>
      </w:r>
    </w:p>
    <w:p w:rsidR="0036799F" w:rsidRPr="008E3503" w:rsidRDefault="0036799F" w:rsidP="008E3503">
      <w:pPr>
        <w:numPr>
          <w:ilvl w:val="0"/>
          <w:numId w:val="63"/>
        </w:numPr>
        <w:tabs>
          <w:tab w:val="clear" w:pos="480"/>
          <w:tab w:val="num" w:pos="426"/>
        </w:tabs>
        <w:spacing w:line="276" w:lineRule="auto"/>
        <w:ind w:left="426" w:hanging="425"/>
        <w:rPr>
          <w:rFonts w:ascii="Calibri" w:hAnsi="Calibri" w:cs="Calibri"/>
          <w:spacing w:val="20"/>
          <w:sz w:val="24"/>
          <w:szCs w:val="24"/>
        </w:rPr>
      </w:pPr>
      <w:r w:rsidRPr="008E3503">
        <w:rPr>
          <w:rFonts w:ascii="Calibri" w:hAnsi="Calibri" w:cs="Calibri"/>
          <w:spacing w:val="20"/>
          <w:sz w:val="24"/>
          <w:szCs w:val="24"/>
        </w:rPr>
        <w:t>Umowa zostanie wykonana bez udziału/przy udziale* podwykonawcy/-ów</w:t>
      </w:r>
      <w:r w:rsidRPr="008E3503">
        <w:rPr>
          <w:rStyle w:val="Odwoanieprzypisudolnego"/>
          <w:rFonts w:ascii="Calibri" w:hAnsi="Calibri" w:cs="Calibri"/>
          <w:spacing w:val="20"/>
          <w:sz w:val="24"/>
          <w:szCs w:val="24"/>
        </w:rPr>
        <w:footnoteReference w:id="1"/>
      </w:r>
    </w:p>
    <w:p w:rsidR="0036799F" w:rsidRPr="008E3503" w:rsidRDefault="0036799F" w:rsidP="008E3503">
      <w:pPr>
        <w:numPr>
          <w:ilvl w:val="0"/>
          <w:numId w:val="63"/>
        </w:numPr>
        <w:tabs>
          <w:tab w:val="clear" w:pos="480"/>
          <w:tab w:val="num" w:pos="426"/>
        </w:tabs>
        <w:spacing w:line="276" w:lineRule="auto"/>
        <w:ind w:left="426" w:hanging="425"/>
        <w:rPr>
          <w:rFonts w:ascii="Calibri" w:hAnsi="Calibri" w:cs="Calibri"/>
          <w:spacing w:val="20"/>
          <w:sz w:val="24"/>
          <w:szCs w:val="24"/>
        </w:rPr>
      </w:pPr>
      <w:r w:rsidRPr="008E3503">
        <w:rPr>
          <w:rFonts w:ascii="Calibri" w:hAnsi="Calibri" w:cs="Calibri"/>
          <w:iCs/>
          <w:spacing w:val="20"/>
          <w:sz w:val="24"/>
          <w:szCs w:val="24"/>
        </w:rPr>
        <w:t xml:space="preserve">Wykaz podwykonawców lub innych podmiotów, na których zasoby Wykonawca powoływał się, na zasadach określonych w art. 118-120 ustawy PZP, w celu wykazania spełniania warunków udziału w postępowaniu, </w:t>
      </w:r>
      <w:r w:rsidRPr="008E3503">
        <w:rPr>
          <w:rFonts w:ascii="Calibri" w:hAnsi="Calibri" w:cs="Calibri"/>
          <w:iCs/>
          <w:spacing w:val="20"/>
          <w:sz w:val="24"/>
          <w:szCs w:val="24"/>
        </w:rPr>
        <w:br/>
        <w:t xml:space="preserve">o których mowa w art. 112 ust. 2 ustawy PZP </w:t>
      </w:r>
    </w:p>
    <w:p w:rsidR="0036799F" w:rsidRPr="008E3503" w:rsidRDefault="0036799F" w:rsidP="008E3503">
      <w:pPr>
        <w:tabs>
          <w:tab w:val="num" w:pos="426"/>
        </w:tabs>
        <w:spacing w:line="276" w:lineRule="auto"/>
        <w:ind w:left="426"/>
        <w:rPr>
          <w:rFonts w:ascii="Calibri" w:hAnsi="Calibri" w:cs="Calibri"/>
          <w:spacing w:val="20"/>
          <w:sz w:val="24"/>
          <w:szCs w:val="24"/>
        </w:rPr>
      </w:pPr>
      <w:r w:rsidRPr="008E3503">
        <w:rPr>
          <w:rFonts w:ascii="Calibri" w:hAnsi="Calibri" w:cs="Calibri"/>
          <w:spacing w:val="20"/>
          <w:sz w:val="24"/>
          <w:szCs w:val="24"/>
        </w:rPr>
        <w:t>………………………..………….</w:t>
      </w:r>
    </w:p>
    <w:p w:rsidR="0036799F" w:rsidRPr="008E3503" w:rsidRDefault="0036799F" w:rsidP="008E3503">
      <w:pPr>
        <w:tabs>
          <w:tab w:val="num" w:pos="426"/>
        </w:tabs>
        <w:spacing w:line="276" w:lineRule="auto"/>
        <w:ind w:left="426"/>
        <w:rPr>
          <w:rFonts w:ascii="Calibri" w:hAnsi="Calibri" w:cs="Calibri"/>
          <w:spacing w:val="20"/>
          <w:sz w:val="24"/>
          <w:szCs w:val="24"/>
        </w:rPr>
      </w:pPr>
      <w:r w:rsidRPr="008E3503">
        <w:rPr>
          <w:rFonts w:ascii="Calibri" w:hAnsi="Calibri" w:cs="Calibri"/>
          <w:spacing w:val="20"/>
          <w:sz w:val="24"/>
          <w:szCs w:val="24"/>
        </w:rPr>
        <w:t>………………………..………….</w:t>
      </w:r>
    </w:p>
    <w:p w:rsidR="0036799F" w:rsidRPr="008E3503" w:rsidRDefault="0036799F" w:rsidP="008E3503">
      <w:pPr>
        <w:numPr>
          <w:ilvl w:val="0"/>
          <w:numId w:val="63"/>
        </w:numPr>
        <w:spacing w:line="276" w:lineRule="auto"/>
        <w:rPr>
          <w:rFonts w:ascii="Calibri" w:hAnsi="Calibri" w:cs="Calibri"/>
          <w:spacing w:val="20"/>
          <w:sz w:val="24"/>
          <w:szCs w:val="24"/>
        </w:rPr>
      </w:pPr>
      <w:r w:rsidRPr="008E3503">
        <w:rPr>
          <w:rFonts w:ascii="Calibri" w:hAnsi="Calibri" w:cs="Calibri"/>
          <w:spacing w:val="20"/>
          <w:sz w:val="24"/>
          <w:szCs w:val="24"/>
        </w:rPr>
        <w:t>Zgodnie z treścią art. 462 ust. 7 Ustawy, jeżeli zmiana albo rezygnacja z podwykonawcy dotyczy podmiotu udostępniającego zasoby, na którego zasoby Wykonawca powoływał się, na zasadach określonych w art. 118 Ustawy, w celu wykazania spełniania warunków udziału w postępowaniu, Wykonawca jest obowiązany wykazać Zamawiającemu, iż proponowany inny podwykonawca lub Wykonawca samodzielnie spełnia warunki udziału w postępowaniu o udzielenie zamówienia.</w:t>
      </w:r>
    </w:p>
    <w:p w:rsidR="0036799F" w:rsidRPr="008E3503" w:rsidRDefault="0036799F" w:rsidP="008E3503">
      <w:pPr>
        <w:numPr>
          <w:ilvl w:val="0"/>
          <w:numId w:val="63"/>
        </w:numPr>
        <w:spacing w:line="276" w:lineRule="auto"/>
        <w:rPr>
          <w:rFonts w:ascii="Calibri" w:hAnsi="Calibri" w:cs="Calibri"/>
          <w:spacing w:val="20"/>
          <w:sz w:val="24"/>
          <w:szCs w:val="24"/>
        </w:rPr>
      </w:pPr>
      <w:r w:rsidRPr="008E3503">
        <w:rPr>
          <w:rFonts w:ascii="Calibri" w:hAnsi="Calibri" w:cs="Calibri"/>
          <w:spacing w:val="20"/>
          <w:sz w:val="24"/>
          <w:szCs w:val="24"/>
        </w:rPr>
        <w:t>Zmiana podwykonawcy, o którym mowa w ust. 1 wymaga sporządzenia aneksu do Umowy.</w:t>
      </w:r>
    </w:p>
    <w:p w:rsidR="0036799F" w:rsidRPr="008E3503" w:rsidRDefault="0036799F" w:rsidP="008E3503">
      <w:pPr>
        <w:numPr>
          <w:ilvl w:val="0"/>
          <w:numId w:val="63"/>
        </w:numPr>
        <w:spacing w:line="276" w:lineRule="auto"/>
        <w:rPr>
          <w:rFonts w:ascii="Calibri" w:hAnsi="Calibri" w:cs="Calibri"/>
          <w:spacing w:val="20"/>
          <w:sz w:val="24"/>
          <w:szCs w:val="24"/>
        </w:rPr>
      </w:pPr>
      <w:r w:rsidRPr="008E3503">
        <w:rPr>
          <w:rFonts w:ascii="Calibri" w:hAnsi="Calibri" w:cs="Calibri"/>
          <w:spacing w:val="20"/>
          <w:sz w:val="24"/>
          <w:szCs w:val="24"/>
        </w:rPr>
        <w:t xml:space="preserve">W celu dokonania zmiany, o której mowa w ust. 3, Wykonawca złoży wniosek o zmianę podwykonawcy przed przystąpieniem nowego podwykonawcy do realizacji części Umowy powierzonej podwykonawcy, w terminie umożliwiającym jego ocenę i zajęcie stanowiska, zgodnie z ust. 2. </w:t>
      </w:r>
    </w:p>
    <w:p w:rsidR="0036799F" w:rsidRPr="008E3503" w:rsidRDefault="0036799F" w:rsidP="008E3503">
      <w:pPr>
        <w:numPr>
          <w:ilvl w:val="0"/>
          <w:numId w:val="63"/>
        </w:numPr>
        <w:spacing w:line="276" w:lineRule="auto"/>
        <w:rPr>
          <w:rFonts w:ascii="Calibri" w:hAnsi="Calibri" w:cs="Calibri"/>
          <w:spacing w:val="20"/>
          <w:sz w:val="24"/>
          <w:szCs w:val="24"/>
        </w:rPr>
      </w:pPr>
      <w:r w:rsidRPr="008E3503">
        <w:rPr>
          <w:rFonts w:ascii="Calibri" w:hAnsi="Calibri" w:cs="Calibri"/>
          <w:spacing w:val="20"/>
          <w:sz w:val="24"/>
          <w:szCs w:val="24"/>
        </w:rPr>
        <w:t>Do wniosku, o którym mowa w ust. 4, Wykonawca załączy dokumenty odpowiednio potwierdzające spełnianie warunków udziału w postępowaniu w stopniu nie mniejszym niż wymagany w trakcie tego postępowania, zgodnie z wymaganiami określonymi w Specyfikacji Warunków Zamówienia.</w:t>
      </w:r>
    </w:p>
    <w:p w:rsidR="0036799F" w:rsidRPr="008E3503" w:rsidRDefault="0036799F" w:rsidP="008E3503">
      <w:pPr>
        <w:numPr>
          <w:ilvl w:val="0"/>
          <w:numId w:val="63"/>
        </w:numPr>
        <w:spacing w:line="276" w:lineRule="auto"/>
        <w:rPr>
          <w:rFonts w:ascii="Calibri" w:hAnsi="Calibri" w:cs="Calibri"/>
          <w:spacing w:val="20"/>
          <w:sz w:val="24"/>
          <w:szCs w:val="24"/>
        </w:rPr>
      </w:pPr>
      <w:r w:rsidRPr="008E3503">
        <w:rPr>
          <w:rFonts w:ascii="Calibri" w:hAnsi="Calibri" w:cs="Calibri"/>
          <w:spacing w:val="20"/>
          <w:sz w:val="24"/>
          <w:szCs w:val="24"/>
        </w:rPr>
        <w:t>W przypadku powierzenia przez Wykonawcę podwykonawcom części zamówienia wskazanych w Ofercie, Wykonawca bierze na siebie odpowiedzialność za wykonanie prac powierzonych podwykonawcy, za które będzie odpowiadał przed Zamawiającym jak za działania własne..</w:t>
      </w:r>
    </w:p>
    <w:p w:rsidR="0036799F" w:rsidRPr="008E3503" w:rsidRDefault="0036799F" w:rsidP="008E3503">
      <w:pPr>
        <w:autoSpaceDE w:val="0"/>
        <w:autoSpaceDN w:val="0"/>
        <w:adjustRightInd w:val="0"/>
        <w:spacing w:line="276" w:lineRule="auto"/>
        <w:outlineLvl w:val="0"/>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
          <w:spacing w:val="20"/>
          <w:sz w:val="24"/>
          <w:szCs w:val="24"/>
        </w:rPr>
      </w:pPr>
      <w:r w:rsidRPr="008E3503">
        <w:rPr>
          <w:rFonts w:ascii="Calibri" w:hAnsi="Calibri" w:cs="Calibri"/>
          <w:b/>
          <w:bCs/>
          <w:spacing w:val="20"/>
          <w:sz w:val="24"/>
          <w:szCs w:val="24"/>
        </w:rPr>
        <w:t>§ 1</w:t>
      </w:r>
      <w:r w:rsidR="0036799F" w:rsidRPr="008E3503">
        <w:rPr>
          <w:rFonts w:ascii="Calibri" w:hAnsi="Calibri" w:cs="Calibri"/>
          <w:b/>
          <w:bCs/>
          <w:spacing w:val="20"/>
          <w:sz w:val="24"/>
          <w:szCs w:val="24"/>
        </w:rPr>
        <w:t>3</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Zmiany w Umowie</w:t>
      </w:r>
    </w:p>
    <w:p w:rsidR="00362987" w:rsidRPr="008E3503" w:rsidRDefault="00362987" w:rsidP="008E3503">
      <w:pPr>
        <w:pStyle w:val="Akapitzlist"/>
        <w:numPr>
          <w:ilvl w:val="0"/>
          <w:numId w:val="44"/>
        </w:numPr>
        <w:tabs>
          <w:tab w:val="clear" w:pos="3735"/>
        </w:tabs>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Wszelkie zmiany postanowień Umowy, poza wyjątkami wskazanymi w Umowie, będą mogły być dokonywane wyłącznie w zakresie dopuszczonym ustawą PZP i wymagają zgodnej woli Stron oraz zachowania formy pisemnego lub w formie elektronicznej aneksu do Umowy pod rygorem nieważności, z zastrzeżeniem wyjątków przewidzianych w Umowie.</w:t>
      </w:r>
    </w:p>
    <w:p w:rsidR="00362987" w:rsidRPr="008E3503" w:rsidRDefault="00362987" w:rsidP="008E3503">
      <w:pPr>
        <w:pStyle w:val="Akapitzlist"/>
        <w:numPr>
          <w:ilvl w:val="0"/>
          <w:numId w:val="44"/>
        </w:numPr>
        <w:tabs>
          <w:tab w:val="clear" w:pos="3735"/>
        </w:tabs>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Niedopuszczalne są zmiany postanowień Umowy powodujące, że charakter Umowy zmienia się w sposób istotny w stosunku do Umowy pierwotnej, z wyjątkiem możliwości dokonania zmian przewidzianych w art. 455 Ustawy Pzp oraz w niniejszym paragrafie.</w:t>
      </w:r>
    </w:p>
    <w:p w:rsidR="00362987" w:rsidRPr="008E3503" w:rsidRDefault="00362987" w:rsidP="008E3503">
      <w:pPr>
        <w:pStyle w:val="Akapitzlist"/>
        <w:numPr>
          <w:ilvl w:val="0"/>
          <w:numId w:val="44"/>
        </w:numPr>
        <w:tabs>
          <w:tab w:val="clear" w:pos="3735"/>
        </w:tabs>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Zmiana Umowy jest istotna, jeżeli powoduje, że charakter Umowy zmienia się w sposób istotny w stosunku do pierwotnej umowy, w szczególności jeżeli zmiana:</w:t>
      </w:r>
    </w:p>
    <w:p w:rsidR="00362987" w:rsidRPr="008E3503" w:rsidRDefault="00362987" w:rsidP="008E3503">
      <w:pPr>
        <w:numPr>
          <w:ilvl w:val="0"/>
          <w:numId w:val="46"/>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wprowadza warunki, które gdyby zostały zastosowane w postępowaniu o udzielenie zamówienia, to wzięliby w nim udział lub mogliby wziąć udział inni wykonawcy lub przyjęte zostałyby oferty innej treści,</w:t>
      </w:r>
    </w:p>
    <w:p w:rsidR="00362987" w:rsidRPr="008E3503" w:rsidRDefault="00362987" w:rsidP="008E3503">
      <w:pPr>
        <w:numPr>
          <w:ilvl w:val="0"/>
          <w:numId w:val="46"/>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narusza równowagę ekonomiczną Stron Umowy na korzyść Wykonawcy, </w:t>
      </w:r>
      <w:r w:rsidR="008E3503">
        <w:rPr>
          <w:rFonts w:ascii="Calibri" w:hAnsi="Calibri" w:cs="Calibri"/>
          <w:spacing w:val="20"/>
          <w:sz w:val="24"/>
          <w:szCs w:val="24"/>
        </w:rPr>
        <w:br/>
      </w:r>
      <w:r w:rsidRPr="008E3503">
        <w:rPr>
          <w:rFonts w:ascii="Calibri" w:hAnsi="Calibri" w:cs="Calibri"/>
          <w:spacing w:val="20"/>
          <w:sz w:val="24"/>
          <w:szCs w:val="24"/>
        </w:rPr>
        <w:t>w sposób nieprzewidziany w pierwotnej Umowie,</w:t>
      </w:r>
    </w:p>
    <w:p w:rsidR="00362987" w:rsidRPr="008E3503" w:rsidRDefault="00362987" w:rsidP="008E3503">
      <w:pPr>
        <w:numPr>
          <w:ilvl w:val="0"/>
          <w:numId w:val="46"/>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 sposób znaczny rozszerza albo zmniejsza zakres świadczeń i zobowiązań wynikający z Umowy,</w:t>
      </w:r>
    </w:p>
    <w:p w:rsidR="00362987" w:rsidRPr="008E3503" w:rsidRDefault="00362987" w:rsidP="008E3503">
      <w:pPr>
        <w:numPr>
          <w:ilvl w:val="0"/>
          <w:numId w:val="46"/>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polega na zastąpieniu Wykonawcy, któremu Zamawiający udzielił zamówienia, nowym Wykonawcą w przypadkach innych, niż wskazane w art. 455 ust. 1 pkt 2 Ustawy Pzp.</w:t>
      </w:r>
    </w:p>
    <w:p w:rsidR="00362987" w:rsidRPr="008E3503" w:rsidRDefault="00362987" w:rsidP="008E3503">
      <w:pPr>
        <w:pStyle w:val="Akapitzlist"/>
        <w:numPr>
          <w:ilvl w:val="0"/>
          <w:numId w:val="44"/>
        </w:numPr>
        <w:tabs>
          <w:tab w:val="clear" w:pos="3735"/>
        </w:tabs>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Zamawiający przewiduje możliwość dokonania zmian postanowień Umowy w stosunku do treści oferty, na podstawie której dokonano wyboru Wykonawcy, w przypadku:</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iCs/>
          <w:spacing w:val="20"/>
          <w:sz w:val="24"/>
          <w:szCs w:val="24"/>
        </w:rPr>
        <w:t>zmiany stawki podatku VAT przyjętej do określenia wysokości wynagrodzenia Wykonawcy, w ujęciu brutto, która zacznie obowiązywać po dniu zawarcia Umowy. W takim przypadku, w okresie od dnia obowiązywania zmienionej stawki podatku VAT, odpowiedniej zmianie ulegnie wysokość wynagrodzenia Wykonawcy, przy czym zmiana dotyczyć będzie wyłącznie tej części należności Wykonawcy, do której zgodnie z przepisami prawa powinna być stosowana zmieniona stawka podatku</w:t>
      </w:r>
      <w:r w:rsidRPr="008E3503">
        <w:rPr>
          <w:rFonts w:ascii="Calibri" w:hAnsi="Calibri" w:cs="Calibri"/>
          <w:spacing w:val="20"/>
          <w:sz w:val="24"/>
          <w:szCs w:val="24"/>
        </w:rPr>
        <w:t>. Zmiana następuje automatycznie z dniem wejścia w życie zmienionych przepisów, nie wymaga oświadczenia woli Zamawiającego, ani zawarcia aneksu do Umowy,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wysokości stawki podatku akcyzowego, która zacznie obowiązywać po dniu zawarcia Umowy. Wynagrodzenie Wykonawcy ulegnie odpowiedniej zmianie poprzez zastosowanie zmienionej stawki podatku akcyzowego. Zmianie ulegnie wysokość cen jednostkowych netto paliwa gazowego oraz wysokość wynagrodzenia należnego Wykonawcy za wykonywanie Umowy w okresie od dnia obowiązywania zmienionej stawki podatku akcyzowego, przy czym zmiana dotyczyć będzie wyłącznie tej części wynagrodzenia należnego Wykonawcy, do której zgodnie z przepisami prawa powinna być stosowana zmieniona stawka akcyzy. Zmiana następuje automatycznie z dniem wejścia w życie zmienionych przepisów, nie wymaga oświadczenia woli Zamawiającego, ani zawarcia aneksu do Umowy,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zmiany ceny i stawek opłat za sprzedaż paliwa gazowego w przypadku zatwierdzenia przez Prezesa URE nowej Taryfy Sprzedawcy, od dnia wejścia w życie przedmiotowej taryfy. </w:t>
      </w:r>
      <w:r w:rsidR="008E3503">
        <w:rPr>
          <w:rFonts w:ascii="Calibri" w:hAnsi="Calibri" w:cs="Calibri"/>
          <w:iCs/>
          <w:spacing w:val="20"/>
          <w:sz w:val="24"/>
          <w:szCs w:val="24"/>
        </w:rPr>
        <w:t xml:space="preserve">W takim przypadku, </w:t>
      </w:r>
      <w:r w:rsidRPr="008E3503">
        <w:rPr>
          <w:rFonts w:ascii="Calibri" w:hAnsi="Calibri" w:cs="Calibri"/>
          <w:iCs/>
          <w:spacing w:val="20"/>
          <w:sz w:val="24"/>
          <w:szCs w:val="24"/>
        </w:rPr>
        <w:t xml:space="preserve">w okresie od dnia obowiązywania zmienionej Taryfy </w:t>
      </w:r>
      <w:r w:rsidRPr="008E3503">
        <w:rPr>
          <w:rFonts w:ascii="Calibri" w:hAnsi="Calibri" w:cs="Calibri"/>
          <w:spacing w:val="20"/>
          <w:sz w:val="24"/>
          <w:szCs w:val="24"/>
        </w:rPr>
        <w:t>Sprzedawcy</w:t>
      </w:r>
      <w:r w:rsidRPr="008E3503">
        <w:rPr>
          <w:rFonts w:ascii="Calibri" w:hAnsi="Calibri" w:cs="Calibri"/>
          <w:iCs/>
          <w:spacing w:val="20"/>
          <w:sz w:val="24"/>
          <w:szCs w:val="24"/>
        </w:rPr>
        <w:t>, odpowiedniej zmianie ulegnie wysokość wynagrodzenia Wykonawcy, przy czym zmiana dotyczyć będzie wyłącznie tej części należności Wykonawcy, do której zgodnie z przepisami prawa powinna być stosowane zmienione ceny i stawki opłat sprzedaży</w:t>
      </w:r>
      <w:r w:rsidRPr="008E3503">
        <w:rPr>
          <w:rFonts w:ascii="Calibri" w:hAnsi="Calibri" w:cs="Calibri"/>
          <w:spacing w:val="20"/>
          <w:sz w:val="24"/>
          <w:szCs w:val="24"/>
        </w:rPr>
        <w:t>. Zmiana następuje automatycznie z dniem wejścia w życie zmienionej Taryfy Sprzedawcy, nie wymaga oświadczenia woli Zamawiającego, ani zawarcia aneksu do Umowy,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zmiany ceny i stawek opłat za sprzedaż paliwa gazowego w przypadku utraty przez Zamawiającego uprawnienia do rozliczenia według Taryfy Sprzedawcy oraz w przypadku nabycia uprawnień do rozliczenia według Taryfy Sprzedawcy. W takim przypadku Zamawiający złoży stosowane oświadczenie ustawowe zgodne ze stanem faktycznym. W przypadku utraty uprawnienia Zamawiającego do stosowania rozliczenia według Taryfy Sprzedawcy rozliczenie nastąpi według cen i stawek opłat rynku konkurencyjnego zaoferowanych przez Wykonawcę w złożonej pierwotnie ofercie. </w:t>
      </w:r>
      <w:r w:rsidRPr="008E3503">
        <w:rPr>
          <w:rFonts w:ascii="Calibri" w:hAnsi="Calibri" w:cs="Calibri"/>
          <w:iCs/>
          <w:spacing w:val="20"/>
          <w:sz w:val="24"/>
          <w:szCs w:val="24"/>
        </w:rPr>
        <w:t xml:space="preserve">W takim </w:t>
      </w:r>
      <w:r w:rsidR="008E3503">
        <w:rPr>
          <w:rFonts w:ascii="Calibri" w:hAnsi="Calibri" w:cs="Calibri"/>
          <w:iCs/>
          <w:spacing w:val="20"/>
          <w:sz w:val="24"/>
          <w:szCs w:val="24"/>
        </w:rPr>
        <w:t xml:space="preserve">przypadku, </w:t>
      </w:r>
      <w:r w:rsidRPr="008E3503">
        <w:rPr>
          <w:rFonts w:ascii="Calibri" w:hAnsi="Calibri" w:cs="Calibri"/>
          <w:iCs/>
          <w:spacing w:val="20"/>
          <w:sz w:val="24"/>
          <w:szCs w:val="24"/>
        </w:rPr>
        <w:t>w okresie od dnia zmiany oświadczenia ustawowego, odpowiedniej zmianie ulegnie wysokość wynagrodzenia Wykonawcy, przy czym zmiana dotyczyć będzie wyłącznie tej części należności Wykonawcy, do której zgodnie ze zmienionym oświadczeniem powinn</w:t>
      </w:r>
      <w:r w:rsidR="008E3503">
        <w:rPr>
          <w:rFonts w:ascii="Calibri" w:hAnsi="Calibri" w:cs="Calibri"/>
          <w:iCs/>
          <w:spacing w:val="20"/>
          <w:sz w:val="24"/>
          <w:szCs w:val="24"/>
        </w:rPr>
        <w:t xml:space="preserve">y być stosowane zmienione ceny </w:t>
      </w:r>
      <w:r w:rsidRPr="008E3503">
        <w:rPr>
          <w:rFonts w:ascii="Calibri" w:hAnsi="Calibri" w:cs="Calibri"/>
          <w:iCs/>
          <w:spacing w:val="20"/>
          <w:sz w:val="24"/>
          <w:szCs w:val="24"/>
        </w:rPr>
        <w:t>i stawki opłat sprzedaży</w:t>
      </w:r>
      <w:r w:rsidRPr="008E3503">
        <w:rPr>
          <w:rFonts w:ascii="Calibri" w:hAnsi="Calibri" w:cs="Calibri"/>
          <w:spacing w:val="20"/>
          <w:sz w:val="24"/>
          <w:szCs w:val="24"/>
        </w:rPr>
        <w:t>. Zmiana następuje automatycznie z dniem złożenia zmienionego oświadczenia ustawowego, nie wymaga zawarcia aneksu do Umowy,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zmiany cen i stawek opłat dystrybucyjnych w przypadku zatwierdzenia przez Prezesa URE nowej Taryfy OSD, od dnia wejścia w życie przedmiotowej Taryfy OSD. </w:t>
      </w:r>
      <w:r w:rsidRPr="008E3503">
        <w:rPr>
          <w:rFonts w:ascii="Calibri" w:hAnsi="Calibri" w:cs="Calibri"/>
          <w:iCs/>
          <w:spacing w:val="20"/>
          <w:sz w:val="24"/>
          <w:szCs w:val="24"/>
        </w:rPr>
        <w:t>W takim przypadku, w okresie od dnia obowiązywania zmienionej Taryfy OSD, odpowiedniej zmianie ulegnie wysokość wynagrodzenia Wykonawcy, przy czym zmiana dotyczyć będzie wyłącznie tej części należności Wykonawcy, do której zgodnie z przepisami prawa powinny być stosowane zmienione ceny i stawki opłat dystrybucyjnych</w:t>
      </w:r>
      <w:r w:rsidRPr="008E3503">
        <w:rPr>
          <w:rFonts w:ascii="Calibri" w:hAnsi="Calibri" w:cs="Calibri"/>
          <w:spacing w:val="20"/>
          <w:sz w:val="24"/>
          <w:szCs w:val="24"/>
        </w:rPr>
        <w:t>. Zmiana następuje automatycznie z dniem wejścia w życie zmienionej Taryfy OSD, nie wymaga oświadczenia woli Zamawiającego, ani zawarcia aneksu do Umowy,</w:t>
      </w:r>
    </w:p>
    <w:p w:rsidR="00362987" w:rsidRPr="008E3503" w:rsidRDefault="002240ED"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bCs/>
          <w:spacing w:val="20"/>
          <w:sz w:val="24"/>
          <w:szCs w:val="24"/>
        </w:rPr>
        <w:t>gdy nastąpi zwiększenie lub zmniejszenie liczby PPG wymienionych w Załączniku nr 1 do Umowy, przy czym zmiana liczby PPG wynikać może z zamknięcia lub likwidacji obiektu, w przypadku przekazania zarządu, sprzedaży, wynajmu obiektu innemu podmiotowi, zaistnienia przeszkód prawnych i formalnych uniemożliwiających przeprowadzenie procedury zmiany sprzedawcy, w tym w przypadku zaistnienia przeszkód uniemożliwiających rozwiązanie dotychczas obowiązujących umów, budowy nowych PPG, dodania PPG, na poziomie +/- 1</w:t>
      </w:r>
      <w:r w:rsidR="005D1AAB" w:rsidRPr="008E3503">
        <w:rPr>
          <w:rFonts w:ascii="Calibri" w:hAnsi="Calibri" w:cs="Calibri"/>
          <w:bCs/>
          <w:spacing w:val="20"/>
          <w:sz w:val="24"/>
          <w:szCs w:val="24"/>
        </w:rPr>
        <w:t>5</w:t>
      </w:r>
      <w:r w:rsidRPr="008E3503">
        <w:rPr>
          <w:rFonts w:ascii="Calibri" w:hAnsi="Calibri" w:cs="Calibri"/>
          <w:bCs/>
          <w:spacing w:val="20"/>
          <w:sz w:val="24"/>
          <w:szCs w:val="24"/>
        </w:rPr>
        <w:t xml:space="preserve">% w stosunku do </w:t>
      </w:r>
      <w:r w:rsidR="005D1AAB" w:rsidRPr="008E3503">
        <w:rPr>
          <w:rFonts w:ascii="Calibri" w:hAnsi="Calibri" w:cs="Calibri"/>
          <w:bCs/>
          <w:spacing w:val="20"/>
          <w:sz w:val="24"/>
          <w:szCs w:val="24"/>
        </w:rPr>
        <w:t>liczby PPG Grupy Zakupowej Gminy Sandomierz</w:t>
      </w:r>
      <w:r w:rsidRPr="008E3503">
        <w:rPr>
          <w:rFonts w:ascii="Calibri" w:hAnsi="Calibri" w:cs="Calibri"/>
          <w:bCs/>
          <w:spacing w:val="20"/>
          <w:sz w:val="24"/>
          <w:szCs w:val="24"/>
        </w:rPr>
        <w:t xml:space="preserve">. </w:t>
      </w:r>
      <w:r w:rsidR="005D1AAB" w:rsidRPr="008E3503">
        <w:rPr>
          <w:rFonts w:ascii="Calibri" w:hAnsi="Calibri" w:cs="Calibri"/>
          <w:bCs/>
          <w:spacing w:val="20"/>
          <w:sz w:val="24"/>
          <w:szCs w:val="24"/>
        </w:rPr>
        <w:br/>
      </w:r>
      <w:r w:rsidRPr="008E3503">
        <w:rPr>
          <w:rFonts w:ascii="Calibri" w:hAnsi="Calibri" w:cs="Calibri"/>
          <w:bCs/>
          <w:spacing w:val="20"/>
          <w:sz w:val="24"/>
          <w:szCs w:val="24"/>
        </w:rPr>
        <w:t>W takim przypadku odpowiedniej zmianie ulegnie wysokość wynagrodzenia należnego Wykonawcy za wykonywanie Umowy, stosownie do ilości dostarczonego paliwa gazowego</w:t>
      </w:r>
      <w:r w:rsidR="00362987" w:rsidRPr="008E3503">
        <w:rPr>
          <w:rFonts w:ascii="Calibri" w:hAnsi="Calibri" w:cs="Calibri"/>
          <w:spacing w:val="20"/>
          <w:sz w:val="24"/>
          <w:szCs w:val="24"/>
        </w:rPr>
        <w:t>,</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zmiany mocy umownej, w przypadku innego zapotrzebowania na moc, jeżeli OSD wyraził zgodę na taką zmianę. </w:t>
      </w:r>
      <w:r w:rsidRPr="008E3503">
        <w:rPr>
          <w:rFonts w:ascii="Calibri" w:hAnsi="Calibri" w:cs="Calibri"/>
          <w:bCs/>
          <w:spacing w:val="20"/>
          <w:sz w:val="24"/>
          <w:szCs w:val="24"/>
        </w:rPr>
        <w:t>Z</w:t>
      </w:r>
      <w:r w:rsidRPr="008E3503">
        <w:rPr>
          <w:rFonts w:ascii="Calibri" w:hAnsi="Calibri" w:cs="Calibri"/>
          <w:spacing w:val="20"/>
          <w:sz w:val="24"/>
          <w:szCs w:val="24"/>
        </w:rPr>
        <w:t>miana wymaga sporządzania aneksu do Umowy w formie pisemnej albo formie elektronicznej,</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grupy taryfowej dla PPG, jeżeli dany PPG zostanie zakwalifikowany do innej grupy taryfowej zgodnie z zasadami opisanymi w Taryfie OSD. Zmiany będą odbywały się na następujących zasadach:</w:t>
      </w:r>
    </w:p>
    <w:p w:rsidR="00362987" w:rsidRPr="008E3503" w:rsidRDefault="00362987" w:rsidP="008E3503">
      <w:pPr>
        <w:pStyle w:val="Akapitzlist"/>
        <w:numPr>
          <w:ilvl w:val="0"/>
          <w:numId w:val="47"/>
        </w:numPr>
        <w:spacing w:line="276" w:lineRule="auto"/>
        <w:ind w:left="1276" w:hanging="425"/>
        <w:rPr>
          <w:rFonts w:ascii="Calibri" w:hAnsi="Calibri" w:cs="Calibri"/>
          <w:spacing w:val="20"/>
          <w:sz w:val="24"/>
          <w:szCs w:val="24"/>
        </w:rPr>
      </w:pPr>
      <w:r w:rsidRPr="008E3503">
        <w:rPr>
          <w:rFonts w:ascii="Calibri" w:hAnsi="Calibri" w:cs="Calibri"/>
          <w:spacing w:val="20"/>
          <w:sz w:val="24"/>
          <w:szCs w:val="24"/>
        </w:rPr>
        <w:t>jeżeli grupa taryfowa zostanie zmieniona na grupę taryfową, która była wyceniona w formularzu cenowym Wykonawcy zastosowana zostanie cena jednostkowa za paliwo gazowe bez akcyzy lub cena jednostkowa za paliwo gazowe z akcyzą przewidziane dla nowej (zmienionej) grupy taryfowej. Opłaty za usługi dystrybucji zostaną naliczone zgodnie z nową, zmienioną grupą taryfową,</w:t>
      </w:r>
    </w:p>
    <w:p w:rsidR="00362987" w:rsidRPr="008E3503" w:rsidRDefault="00362987" w:rsidP="008E3503">
      <w:pPr>
        <w:numPr>
          <w:ilvl w:val="0"/>
          <w:numId w:val="47"/>
        </w:numPr>
        <w:spacing w:line="276" w:lineRule="auto"/>
        <w:rPr>
          <w:rFonts w:ascii="Calibri" w:hAnsi="Calibri" w:cs="Calibri"/>
          <w:spacing w:val="20"/>
          <w:sz w:val="24"/>
          <w:szCs w:val="24"/>
        </w:rPr>
      </w:pPr>
      <w:r w:rsidRPr="008E3503">
        <w:rPr>
          <w:rFonts w:ascii="Calibri" w:hAnsi="Calibri" w:cs="Calibri"/>
          <w:spacing w:val="20"/>
          <w:sz w:val="24"/>
          <w:szCs w:val="24"/>
        </w:rPr>
        <w:t>jeżeli grupa taryfowa zostanie zmieniona na grupę taryfową, która nie była wyceniona w formularzu cenowym Wykonawcy, zastosowana zostanie cena jednostkowa za paliwo gazowe bez akcyzy lub cena jednostkowa za paliwo gazowe z akcyzą dla dotychczasowej grupy taryfowej. Opłaty za usługi dystrybucji zostaną naliczone zgodnie z nową, zmienioną grupą taryfową.</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terminu rozpoczęcia dostaw paliwa gazowego do poszczególnych PPG, jeżeli zmiana ta wynika z okoliczności niezależnych od Stron, w szczególności z przedłużającej się procedury zmiany sprzedawcy, przedłużający się proces rozwiązania dotychczasowych umów kompleksowych. Zmiana następuje automatycznie, nie wymaga oświadczenia woli Zamawiającego, ani zawarcia aneksu do Umowy,</w:t>
      </w:r>
    </w:p>
    <w:p w:rsidR="00F71721" w:rsidRPr="008E3503" w:rsidRDefault="00F71721"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wysokości minimalnego wynagrodzenia za pracę albo wysokości minimalnej stawki godzinowej, ustalonych na podstawie przepisów ustawy z dnia 10 października 2002 r. o minimalnym wynagrodzeniu za prace, jeżeli zmiany te będą miały wpływ na koszty wykonania zamówienia przez wykonawcę,</w:t>
      </w:r>
    </w:p>
    <w:p w:rsidR="00F71721" w:rsidRPr="008E3503" w:rsidRDefault="00F71721"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zasad podlegania ubezpieczeniom społecznym lub ubezpieczeniu zdrowotnemu lub wysokości stawki składki na ubezpieczenia społeczne lub zdrowotne, jeżeli zmiany te będą miały wpływ na koszty wykonania zamówienia przez wykonawcę,</w:t>
      </w:r>
    </w:p>
    <w:p w:rsidR="00F71721" w:rsidRPr="008E3503" w:rsidRDefault="00F71721"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zasad gromadzenia i wysokości wpłat do pracowniczych planó</w:t>
      </w:r>
      <w:r w:rsidR="008E3503">
        <w:rPr>
          <w:rFonts w:ascii="Calibri" w:hAnsi="Calibri" w:cs="Calibri"/>
          <w:spacing w:val="20"/>
          <w:sz w:val="24"/>
          <w:szCs w:val="24"/>
        </w:rPr>
        <w:t xml:space="preserve">w kapitałowych, o których mowa </w:t>
      </w:r>
      <w:r w:rsidRPr="008E3503">
        <w:rPr>
          <w:rFonts w:ascii="Calibri" w:hAnsi="Calibri" w:cs="Calibri"/>
          <w:spacing w:val="20"/>
          <w:sz w:val="24"/>
          <w:szCs w:val="24"/>
        </w:rPr>
        <w:t>w ustawie z dnia 4 października 2018 r. o pracowniczych planach kapitałowych, jeżeli zmiany te będą miały wpływ na koszty wykonania zamówienia przez Wykonawcę,</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wystąpienia zmiany powszechnie obowiązujących przepisów prawa w zakresie mającym wpływ na realizację Umowy lub dokonania czynności, lub ich zaniechania przez organy administracji państwowej, jak również inne organy, których działanie wymaga wydawania decyzji o charakterze administracyjnym, w tym opóźnienia lub odmowy w wydawaniu tych decyzji, zezwoleń, uzgodnień z przyczyn niezawinionych przez Wykonawcę, bez zmiany jednostkowych cen net</w:t>
      </w:r>
      <w:r w:rsidR="008E3503">
        <w:rPr>
          <w:rFonts w:ascii="Calibri" w:hAnsi="Calibri" w:cs="Calibri"/>
          <w:spacing w:val="20"/>
          <w:sz w:val="24"/>
          <w:szCs w:val="24"/>
        </w:rPr>
        <w:t xml:space="preserve">to paliwa gazowego określonych </w:t>
      </w:r>
      <w:r w:rsidRPr="008E3503">
        <w:rPr>
          <w:rFonts w:ascii="Calibri" w:hAnsi="Calibri" w:cs="Calibri"/>
          <w:spacing w:val="20"/>
          <w:sz w:val="24"/>
          <w:szCs w:val="24"/>
        </w:rPr>
        <w:t>w ofercie Wykonawcy,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działań osób trzecich uniemożliwiających wykonywanie Umowy, które to działania nie wynikają z winy którejkolwiek ze Stron lub zaistnienia nadzwyczajnych okoliczności o charakterze zewnętrznym pozostających poza kontrolą Stron (władcze działania organów państwowych, samorządowych, działania wojenne itp.), których nie można przewidzieć i zostały spowodowane przyczynami niezawinionymi przez Strony,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interwencji Państwa na podstawie obowiązujących przepisów prawa, mających wpływ na obniżenie kosztów realizacji przedmiotowej Umowy. Zmiana następuje automatycznie z dniem wejścia w życie zmienionych przepisów, nie wymaga oświadczenia woli Zamawiającego, ani zawarcia aneksu do umowy,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bCs/>
          <w:spacing w:val="20"/>
          <w:sz w:val="24"/>
          <w:szCs w:val="24"/>
        </w:rPr>
        <w:t>oznaczenia danych dotyczących Nabywcy/Odbiorcy faktury,</w:t>
      </w:r>
    </w:p>
    <w:p w:rsidR="00362987" w:rsidRPr="008E3503" w:rsidRDefault="00362987"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bCs/>
          <w:spacing w:val="20"/>
          <w:sz w:val="24"/>
          <w:szCs w:val="24"/>
        </w:rPr>
        <w:t>oznaczenia danych dotyczącyc</w:t>
      </w:r>
      <w:r w:rsidR="0036799F" w:rsidRPr="008E3503">
        <w:rPr>
          <w:rFonts w:ascii="Calibri" w:hAnsi="Calibri" w:cs="Calibri"/>
          <w:bCs/>
          <w:spacing w:val="20"/>
          <w:sz w:val="24"/>
          <w:szCs w:val="24"/>
        </w:rPr>
        <w:t>h Zamawiającego i/lub Wykonawcy,</w:t>
      </w:r>
    </w:p>
    <w:p w:rsidR="0036799F" w:rsidRPr="008E3503" w:rsidRDefault="0036799F" w:rsidP="008E3503">
      <w:pPr>
        <w:numPr>
          <w:ilvl w:val="0"/>
          <w:numId w:val="45"/>
        </w:numPr>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zmiany podwykonawców, którzy zostali wskazani w ofercie Wykonawcy</w:t>
      </w:r>
      <w:r w:rsidRPr="008E3503">
        <w:rPr>
          <w:rStyle w:val="Odwoanieprzypisudolnego"/>
          <w:rFonts w:ascii="Calibri" w:hAnsi="Calibri" w:cs="Calibri"/>
          <w:spacing w:val="20"/>
          <w:sz w:val="24"/>
          <w:szCs w:val="24"/>
        </w:rPr>
        <w:footnoteReference w:id="2"/>
      </w:r>
      <w:r w:rsidRPr="008E3503">
        <w:rPr>
          <w:rFonts w:ascii="Calibri" w:hAnsi="Calibri" w:cs="Calibri"/>
          <w:spacing w:val="20"/>
          <w:sz w:val="24"/>
          <w:szCs w:val="24"/>
        </w:rPr>
        <w:t>.</w:t>
      </w:r>
    </w:p>
    <w:p w:rsidR="00F71721" w:rsidRPr="008E3503" w:rsidRDefault="00F71721" w:rsidP="008E3503">
      <w:pPr>
        <w:pStyle w:val="Akapitzlist"/>
        <w:numPr>
          <w:ilvl w:val="0"/>
          <w:numId w:val="44"/>
        </w:numPr>
        <w:tabs>
          <w:tab w:val="clear" w:pos="3735"/>
        </w:tabs>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Wykonawca może zwrócić się do Zamawiającego z pisemnym wnioskie</w:t>
      </w:r>
      <w:r w:rsidR="008E3503">
        <w:rPr>
          <w:rFonts w:ascii="Calibri" w:hAnsi="Calibri" w:cs="Calibri"/>
          <w:spacing w:val="20"/>
          <w:sz w:val="24"/>
          <w:szCs w:val="24"/>
        </w:rPr>
        <w:t xml:space="preserve">m o przeprowadzenie negocjacji </w:t>
      </w:r>
      <w:r w:rsidRPr="008E3503">
        <w:rPr>
          <w:rFonts w:ascii="Calibri" w:hAnsi="Calibri" w:cs="Calibri"/>
          <w:spacing w:val="20"/>
          <w:sz w:val="24"/>
          <w:szCs w:val="24"/>
        </w:rPr>
        <w:t xml:space="preserve">w sprawie dokonania zmian, o których mowa w </w:t>
      </w:r>
      <w:r w:rsidRPr="008E3503">
        <w:rPr>
          <w:rFonts w:ascii="Calibri" w:hAnsi="Calibri" w:cs="Calibri"/>
          <w:bCs/>
          <w:spacing w:val="20"/>
          <w:sz w:val="24"/>
          <w:szCs w:val="24"/>
        </w:rPr>
        <w:t xml:space="preserve">ust. 4 pkt 10)-12), w terminie </w:t>
      </w:r>
      <w:r w:rsidRPr="008E3503">
        <w:rPr>
          <w:rFonts w:ascii="Calibri" w:hAnsi="Calibri" w:cs="Calibri"/>
          <w:spacing w:val="20"/>
          <w:sz w:val="24"/>
          <w:szCs w:val="24"/>
        </w:rPr>
        <w:t xml:space="preserve">od dnia opublikowania przepisów dokonujących zmian, o których mowa </w:t>
      </w:r>
      <w:r w:rsidRPr="008E3503">
        <w:rPr>
          <w:rFonts w:ascii="Calibri" w:hAnsi="Calibri" w:cs="Calibri"/>
          <w:bCs/>
          <w:spacing w:val="20"/>
          <w:sz w:val="24"/>
          <w:szCs w:val="24"/>
        </w:rPr>
        <w:t>ust. 4 pkt 10)-12) do 30 dni od dnia ich wejścia w życie. Wniosek powinien zawierać propozycję zmiany umowy w zakresie wysokości wynagrodzenia wraz z jej uzasadnieniem oraz dokumenty niezbędne do oceny przez Zamawiającego, czy zmiany, o których mowa w ust. 4 pkt. 10)-12), mają lub będą miały wpływ na koszty wykonania umowy przez Wykonawcę oraz w jakim stopniu zmiany tych kosztów uzasadniają zmianę wysokości wynagrodzenia Wykonawcy określonego w Umowie, w szczególności:</w:t>
      </w:r>
    </w:p>
    <w:p w:rsidR="00F71721" w:rsidRPr="008E3503" w:rsidRDefault="00F71721" w:rsidP="008E3503">
      <w:pPr>
        <w:pStyle w:val="Akapitzlist"/>
        <w:numPr>
          <w:ilvl w:val="0"/>
          <w:numId w:val="18"/>
        </w:numPr>
        <w:spacing w:line="276" w:lineRule="auto"/>
        <w:rPr>
          <w:rFonts w:ascii="Calibri" w:hAnsi="Calibri" w:cs="Calibri"/>
          <w:bCs/>
          <w:spacing w:val="20"/>
          <w:sz w:val="24"/>
          <w:szCs w:val="24"/>
        </w:rPr>
      </w:pPr>
      <w:r w:rsidRPr="008E3503">
        <w:rPr>
          <w:rFonts w:ascii="Calibri" w:hAnsi="Calibri" w:cs="Calibri"/>
          <w:spacing w:val="20"/>
          <w:sz w:val="24"/>
          <w:szCs w:val="24"/>
        </w:rPr>
        <w:t>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w:t>
      </w:r>
    </w:p>
    <w:p w:rsidR="00F71721" w:rsidRPr="008E3503" w:rsidRDefault="00F71721" w:rsidP="008E3503">
      <w:pPr>
        <w:pStyle w:val="Akapitzlist"/>
        <w:numPr>
          <w:ilvl w:val="0"/>
          <w:numId w:val="18"/>
        </w:numPr>
        <w:spacing w:line="276" w:lineRule="auto"/>
        <w:rPr>
          <w:rFonts w:ascii="Calibri" w:hAnsi="Calibri" w:cs="Calibri"/>
          <w:bCs/>
          <w:spacing w:val="20"/>
          <w:sz w:val="24"/>
          <w:szCs w:val="24"/>
        </w:rPr>
      </w:pPr>
      <w:r w:rsidRPr="008E3503">
        <w:rPr>
          <w:rFonts w:ascii="Calibri" w:hAnsi="Calibri" w:cs="Calibri"/>
          <w:spacing w:val="20"/>
          <w:sz w:val="24"/>
          <w:szCs w:val="24"/>
        </w:rPr>
        <w:t>wykazanie wpływu zmian, o których mowa w</w:t>
      </w:r>
      <w:r w:rsidRPr="008E3503">
        <w:rPr>
          <w:rFonts w:ascii="Calibri" w:hAnsi="Calibri" w:cs="Calibri"/>
          <w:bCs/>
          <w:spacing w:val="20"/>
          <w:sz w:val="24"/>
          <w:szCs w:val="24"/>
        </w:rPr>
        <w:t xml:space="preserve"> ust. 4 pkt 10)-12) na wysokość kosztów wykonania umowy przez Wykonawcę,</w:t>
      </w:r>
    </w:p>
    <w:p w:rsidR="00F71721" w:rsidRPr="008E3503" w:rsidRDefault="00F71721" w:rsidP="008E3503">
      <w:pPr>
        <w:pStyle w:val="Akapitzlist"/>
        <w:numPr>
          <w:ilvl w:val="0"/>
          <w:numId w:val="18"/>
        </w:numPr>
        <w:spacing w:line="276" w:lineRule="auto"/>
        <w:rPr>
          <w:rFonts w:ascii="Calibri" w:hAnsi="Calibri" w:cs="Calibri"/>
          <w:bCs/>
          <w:spacing w:val="20"/>
          <w:sz w:val="24"/>
          <w:szCs w:val="24"/>
        </w:rPr>
      </w:pPr>
      <w:r w:rsidRPr="008E3503">
        <w:rPr>
          <w:rFonts w:ascii="Calibri" w:hAnsi="Calibri" w:cs="Calibri"/>
          <w:bCs/>
          <w:spacing w:val="20"/>
          <w:sz w:val="24"/>
          <w:szCs w:val="24"/>
        </w:rPr>
        <w:t>szczegółową kalkulację proponowanej zmienionej wysokości wynagrodzenia Wykonawcy oraz wykazanie adekwatności propozycji zmiany do wysokości kosztów wykonania umowy przez Wykonawcę,</w:t>
      </w:r>
    </w:p>
    <w:p w:rsidR="00F71721" w:rsidRPr="008E3503" w:rsidRDefault="00F71721" w:rsidP="008E3503">
      <w:pPr>
        <w:pStyle w:val="Akapitzlist"/>
        <w:numPr>
          <w:ilvl w:val="0"/>
          <w:numId w:val="18"/>
        </w:numPr>
        <w:spacing w:line="276" w:lineRule="auto"/>
        <w:rPr>
          <w:rFonts w:ascii="Calibri" w:hAnsi="Calibri" w:cs="Calibri"/>
          <w:bCs/>
          <w:spacing w:val="20"/>
          <w:sz w:val="24"/>
          <w:szCs w:val="24"/>
        </w:rPr>
      </w:pPr>
      <w:r w:rsidRPr="008E3503">
        <w:rPr>
          <w:rFonts w:ascii="Calibri" w:hAnsi="Calibri" w:cs="Calibri"/>
          <w:bCs/>
          <w:spacing w:val="20"/>
          <w:sz w:val="24"/>
          <w:szCs w:val="24"/>
        </w:rPr>
        <w:t>wykazanie, że wnioskowana zmiana umowy będzie skutkować odpowiednią zmianą wynagrodzenia.</w:t>
      </w:r>
    </w:p>
    <w:p w:rsidR="00F71721" w:rsidRPr="008E3503" w:rsidRDefault="00F71721" w:rsidP="008E3503">
      <w:pPr>
        <w:pStyle w:val="Akapitzlist"/>
        <w:numPr>
          <w:ilvl w:val="0"/>
          <w:numId w:val="44"/>
        </w:numPr>
        <w:tabs>
          <w:tab w:val="clear" w:pos="3735"/>
        </w:tabs>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W przypadku złożenia przez Wykonawcę wniosku, o którym mowa w ust. 5, Strony będą prowadziły negocjacje z uwzględnieniem postanowień, o których mowa w</w:t>
      </w:r>
      <w:r w:rsidRPr="008E3503">
        <w:rPr>
          <w:rFonts w:ascii="Calibri" w:hAnsi="Calibri" w:cs="Calibri"/>
          <w:bCs/>
          <w:spacing w:val="20"/>
          <w:sz w:val="24"/>
          <w:szCs w:val="24"/>
        </w:rPr>
        <w:t xml:space="preserve"> ust. 6-8. </w:t>
      </w:r>
      <w:r w:rsidRPr="008E3503">
        <w:rPr>
          <w:rFonts w:ascii="Calibri" w:hAnsi="Calibri" w:cs="Calibri"/>
          <w:spacing w:val="20"/>
          <w:sz w:val="24"/>
          <w:szCs w:val="24"/>
        </w:rPr>
        <w:t>W terminie jednego miesiąca od otrzymania wniosku od Wykonawcy, Zamawiający może zwrócić się do Wykonawcy o jego uzupełnienie, poprzez przekazanie dodatkowych wyjaśnień, informacji lub dokumentów (oryginałów do wglądu lub kopii potwierdzonych za zgodność z oryginałem).</w:t>
      </w:r>
    </w:p>
    <w:p w:rsidR="00F71721" w:rsidRPr="008E3503" w:rsidRDefault="00F71721" w:rsidP="008E3503">
      <w:pPr>
        <w:pStyle w:val="Akapitzlist"/>
        <w:numPr>
          <w:ilvl w:val="0"/>
          <w:numId w:val="44"/>
        </w:numPr>
        <w:tabs>
          <w:tab w:val="clear" w:pos="3735"/>
        </w:tabs>
        <w:spacing w:line="276" w:lineRule="auto"/>
        <w:ind w:left="426" w:hanging="426"/>
        <w:rPr>
          <w:rFonts w:ascii="Calibri" w:hAnsi="Calibri" w:cs="Calibri"/>
          <w:bCs/>
          <w:spacing w:val="20"/>
          <w:sz w:val="24"/>
          <w:szCs w:val="24"/>
        </w:rPr>
      </w:pPr>
      <w:r w:rsidRPr="008E3503">
        <w:rPr>
          <w:rFonts w:ascii="Calibri" w:hAnsi="Calibri" w:cs="Calibri"/>
          <w:spacing w:val="20"/>
          <w:sz w:val="24"/>
          <w:szCs w:val="24"/>
        </w:rPr>
        <w:t>Zamawiający zajmie pisemnie stanowisko wobec wniosku Wykonawcy w terminie jednego miesiąca od dnia otrzymania kompletnego - w jego ocenie – wniosku. Za dzień przekazania stanowiska uznaje się dzień jego wysłania na adres właściwy dla doręczeń pism dla Wykonawcy.</w:t>
      </w:r>
    </w:p>
    <w:p w:rsidR="00F71721" w:rsidRPr="008E3503" w:rsidRDefault="00F71721" w:rsidP="008E3503">
      <w:pPr>
        <w:pStyle w:val="Akapitzlist"/>
        <w:numPr>
          <w:ilvl w:val="0"/>
          <w:numId w:val="44"/>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rsidR="00362987" w:rsidRPr="008E3503" w:rsidRDefault="00362987" w:rsidP="008E3503">
      <w:pPr>
        <w:pStyle w:val="Akapitzlist"/>
        <w:numPr>
          <w:ilvl w:val="0"/>
          <w:numId w:val="44"/>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Strony dopuszczają możliwość dokonania cesji praw i obowiązków wynikających z Umowy na inny podmiot niż Zamawiający w przypadku zmiany właściciela lub posiadacza obiektu, do którego dostarczane jest paliwo gazowe na podstawie Umowy. W takim przypadku cesja nastąpi zgodnie z przepisami Kodeksu Cywilnego.</w:t>
      </w:r>
    </w:p>
    <w:p w:rsidR="00362987" w:rsidRPr="008E3503" w:rsidRDefault="00362987" w:rsidP="008E3503">
      <w:pPr>
        <w:pStyle w:val="Akapitzlist"/>
        <w:suppressAutoHyphens/>
        <w:autoSpaceDE w:val="0"/>
        <w:spacing w:line="276" w:lineRule="auto"/>
        <w:ind w:left="426"/>
        <w:rPr>
          <w:rFonts w:ascii="Calibri" w:hAnsi="Calibri" w:cs="Calibri"/>
          <w:spacing w:val="20"/>
          <w:sz w:val="24"/>
          <w:szCs w:val="24"/>
        </w:rPr>
      </w:pPr>
    </w:p>
    <w:p w:rsidR="0026378A" w:rsidRPr="008E3503" w:rsidRDefault="0036799F" w:rsidP="008E3503">
      <w:pPr>
        <w:suppressAutoHyphens/>
        <w:autoSpaceDE w:val="0"/>
        <w:spacing w:line="276" w:lineRule="auto"/>
        <w:rPr>
          <w:rFonts w:ascii="Calibri" w:hAnsi="Calibri" w:cs="Calibri"/>
          <w:b/>
          <w:bCs/>
          <w:spacing w:val="20"/>
          <w:sz w:val="24"/>
          <w:szCs w:val="24"/>
        </w:rPr>
      </w:pPr>
      <w:r w:rsidRPr="008E3503">
        <w:rPr>
          <w:rFonts w:ascii="Calibri" w:hAnsi="Calibri" w:cs="Calibri"/>
          <w:b/>
          <w:bCs/>
          <w:spacing w:val="20"/>
          <w:sz w:val="24"/>
          <w:szCs w:val="24"/>
        </w:rPr>
        <w:t>§ 14</w:t>
      </w:r>
    </w:p>
    <w:p w:rsidR="00F71721" w:rsidRPr="008E3503" w:rsidRDefault="00F71721" w:rsidP="008E3503">
      <w:pPr>
        <w:pStyle w:val="Akapitzlist"/>
        <w:suppressAutoHyphens/>
        <w:autoSpaceDE w:val="0"/>
        <w:spacing w:line="276" w:lineRule="auto"/>
        <w:ind w:left="0"/>
        <w:rPr>
          <w:rFonts w:ascii="Calibri" w:hAnsi="Calibri" w:cs="Calibri"/>
          <w:b/>
          <w:bCs/>
          <w:spacing w:val="20"/>
          <w:sz w:val="24"/>
          <w:szCs w:val="24"/>
        </w:rPr>
      </w:pPr>
      <w:r w:rsidRPr="008E3503">
        <w:rPr>
          <w:rFonts w:ascii="Calibri" w:hAnsi="Calibri" w:cs="Calibri"/>
          <w:b/>
          <w:bCs/>
          <w:spacing w:val="20"/>
          <w:sz w:val="24"/>
          <w:szCs w:val="24"/>
        </w:rPr>
        <w:t>Klauzula waloryzacyjna</w:t>
      </w:r>
    </w:p>
    <w:p w:rsidR="0026378A"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Na podstawie art. 439 </w:t>
      </w:r>
      <w:r w:rsidR="0026378A" w:rsidRPr="008E3503">
        <w:rPr>
          <w:rFonts w:ascii="Calibri" w:hAnsi="Calibri" w:cs="Calibri"/>
          <w:spacing w:val="20"/>
          <w:sz w:val="24"/>
          <w:szCs w:val="24"/>
        </w:rPr>
        <w:t xml:space="preserve">ustawy </w:t>
      </w:r>
      <w:r w:rsidRPr="008E3503">
        <w:rPr>
          <w:rFonts w:ascii="Calibri" w:hAnsi="Calibri" w:cs="Calibri"/>
          <w:spacing w:val="20"/>
          <w:sz w:val="24"/>
          <w:szCs w:val="24"/>
        </w:rPr>
        <w:t xml:space="preserve">PZP Strony dopuszczają zmianę wynagrodzenia Wykonawcy. Strony przewidują możliwość zmiany dla </w:t>
      </w:r>
      <w:r w:rsidR="00157011" w:rsidRPr="008E3503">
        <w:rPr>
          <w:rFonts w:ascii="Calibri" w:hAnsi="Calibri" w:cs="Calibri"/>
          <w:spacing w:val="20"/>
          <w:sz w:val="24"/>
          <w:szCs w:val="24"/>
        </w:rPr>
        <w:t xml:space="preserve">ceny </w:t>
      </w:r>
      <w:r w:rsidRPr="008E3503">
        <w:rPr>
          <w:rFonts w:ascii="Calibri" w:hAnsi="Calibri" w:cs="Calibri"/>
          <w:spacing w:val="20"/>
          <w:sz w:val="24"/>
          <w:szCs w:val="24"/>
        </w:rPr>
        <w:t>jednostkowej za kWh pobranego paliwa gazowego w odniesieniu do wolumenu nie objętego ochroną taryfową, w związku ze wzrostem cen paliwa gazowego, które Wykonawca musi zakupić w celu zrealizowania przedmiotu zamówienia.</w:t>
      </w:r>
    </w:p>
    <w:p w:rsidR="0026378A"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Waloryzacja nie dotyczy cen jednostkowych stosowanych do ro</w:t>
      </w:r>
      <w:r w:rsidR="0026378A" w:rsidRPr="008E3503">
        <w:rPr>
          <w:rFonts w:ascii="Calibri" w:hAnsi="Calibri" w:cs="Calibri"/>
          <w:spacing w:val="20"/>
          <w:sz w:val="24"/>
          <w:szCs w:val="24"/>
        </w:rPr>
        <w:t xml:space="preserve">zliczeń i zawartych w taryfach </w:t>
      </w:r>
      <w:r w:rsidRPr="008E3503">
        <w:rPr>
          <w:rFonts w:ascii="Calibri" w:hAnsi="Calibri" w:cs="Calibri"/>
          <w:spacing w:val="20"/>
          <w:sz w:val="24"/>
          <w:szCs w:val="24"/>
        </w:rPr>
        <w:t>dystrybucyjnych i sprzedażowych zatwierdzonych przez Prezesa URE.</w:t>
      </w:r>
    </w:p>
    <w:p w:rsidR="0026378A"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rsidR="0026378A"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Wykonawca oświadcza, że do dnia zawarcia przedmiotowej umowy dokonał zakupu gazu ziemnego </w:t>
      </w:r>
      <w:r w:rsidR="00157011" w:rsidRPr="008E3503">
        <w:rPr>
          <w:rFonts w:ascii="Calibri" w:hAnsi="Calibri" w:cs="Calibri"/>
          <w:spacing w:val="20"/>
          <w:sz w:val="24"/>
          <w:szCs w:val="24"/>
        </w:rPr>
        <w:t>w wysokości ….</w:t>
      </w:r>
      <w:r w:rsidRPr="008E3503">
        <w:rPr>
          <w:rFonts w:ascii="Calibri" w:hAnsi="Calibri" w:cs="Calibri"/>
          <w:spacing w:val="20"/>
          <w:sz w:val="24"/>
          <w:szCs w:val="24"/>
        </w:rPr>
        <w:t>% (</w:t>
      </w:r>
      <w:r w:rsidRPr="008E3503">
        <w:rPr>
          <w:rFonts w:ascii="Calibri" w:hAnsi="Calibri" w:cs="Calibri"/>
          <w:i/>
          <w:spacing w:val="20"/>
          <w:sz w:val="24"/>
          <w:szCs w:val="24"/>
        </w:rPr>
        <w:t>wielkość procentowa</w:t>
      </w:r>
      <w:r w:rsidRPr="008E3503">
        <w:rPr>
          <w:rFonts w:ascii="Calibri" w:hAnsi="Calibri" w:cs="Calibri"/>
          <w:spacing w:val="20"/>
          <w:sz w:val="24"/>
          <w:szCs w:val="24"/>
        </w:rPr>
        <w:t>) na zasadach złożonej oferty.</w:t>
      </w:r>
    </w:p>
    <w:p w:rsidR="0026378A"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Warunkiem zastosowania mechanizmu waloryzacji jest złożenie przez </w:t>
      </w:r>
      <w:r w:rsidR="0036799F" w:rsidRPr="008E3503">
        <w:rPr>
          <w:rFonts w:ascii="Calibri" w:hAnsi="Calibri" w:cs="Calibri"/>
          <w:spacing w:val="20"/>
          <w:sz w:val="24"/>
          <w:szCs w:val="24"/>
        </w:rPr>
        <w:t xml:space="preserve">Stronę </w:t>
      </w:r>
      <w:r w:rsidRPr="008E3503">
        <w:rPr>
          <w:rFonts w:ascii="Calibri" w:hAnsi="Calibri" w:cs="Calibri"/>
          <w:spacing w:val="20"/>
          <w:sz w:val="24"/>
          <w:szCs w:val="24"/>
        </w:rPr>
        <w:t xml:space="preserve">wniosku o zmianę </w:t>
      </w:r>
      <w:r w:rsidR="00157011" w:rsidRPr="008E3503">
        <w:rPr>
          <w:rFonts w:ascii="Calibri" w:hAnsi="Calibri" w:cs="Calibri"/>
          <w:spacing w:val="20"/>
          <w:sz w:val="24"/>
          <w:szCs w:val="24"/>
        </w:rPr>
        <w:t xml:space="preserve">ceny </w:t>
      </w:r>
      <w:r w:rsidRPr="008E3503">
        <w:rPr>
          <w:rFonts w:ascii="Calibri" w:hAnsi="Calibri" w:cs="Calibri"/>
          <w:spacing w:val="20"/>
          <w:sz w:val="24"/>
          <w:szCs w:val="24"/>
        </w:rPr>
        <w:t xml:space="preserve">jednostkowej za 1 kWh paliwa gazowego dostarczonego odbiorcy, który nie jest objęty ochroną taryfową, w związku ze zmianą hurtowych cen gazu ziemnego, ze wskazaniem proponowanej zwaloryzowanej </w:t>
      </w:r>
      <w:r w:rsidR="00157011" w:rsidRPr="008E3503">
        <w:rPr>
          <w:rFonts w:ascii="Calibri" w:hAnsi="Calibri" w:cs="Calibri"/>
          <w:spacing w:val="20"/>
          <w:sz w:val="24"/>
          <w:szCs w:val="24"/>
        </w:rPr>
        <w:t>ceny paliwa gazowego</w:t>
      </w:r>
      <w:r w:rsidRPr="008E3503">
        <w:rPr>
          <w:rFonts w:ascii="Calibri" w:hAnsi="Calibri" w:cs="Calibri"/>
          <w:spacing w:val="20"/>
          <w:sz w:val="24"/>
          <w:szCs w:val="24"/>
        </w:rPr>
        <w:t xml:space="preserve">, przy czym pierwszy wniosek może zostać złożony nie wcześniej niż po 6 miesiącach realizowania dostaw </w:t>
      </w:r>
      <w:r w:rsidR="0026378A" w:rsidRPr="008E3503">
        <w:rPr>
          <w:rFonts w:ascii="Calibri" w:hAnsi="Calibri" w:cs="Calibri"/>
          <w:spacing w:val="20"/>
          <w:sz w:val="24"/>
          <w:szCs w:val="24"/>
        </w:rPr>
        <w:t>w ramach U</w:t>
      </w:r>
      <w:r w:rsidR="00157011" w:rsidRPr="008E3503">
        <w:rPr>
          <w:rFonts w:ascii="Calibri" w:hAnsi="Calibri" w:cs="Calibri"/>
          <w:spacing w:val="20"/>
          <w:sz w:val="24"/>
          <w:szCs w:val="24"/>
        </w:rPr>
        <w:t>mowy i w odniesieniu do paliwa gazowego, które nie zostało zakupione do dnia zawarcia umowy, zgodnie z treścią pkt 4 powyżej.</w:t>
      </w:r>
    </w:p>
    <w:p w:rsidR="0026378A" w:rsidRPr="008E3503" w:rsidRDefault="0036799F"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Strona </w:t>
      </w:r>
      <w:r w:rsidR="00487D77" w:rsidRPr="008E3503">
        <w:rPr>
          <w:rFonts w:ascii="Calibri" w:hAnsi="Calibri" w:cs="Calibri"/>
          <w:spacing w:val="20"/>
          <w:sz w:val="24"/>
          <w:szCs w:val="24"/>
        </w:rPr>
        <w:t>składając wniosek o zmianę, powin</w:t>
      </w:r>
      <w:r w:rsidRPr="008E3503">
        <w:rPr>
          <w:rFonts w:ascii="Calibri" w:hAnsi="Calibri" w:cs="Calibri"/>
          <w:spacing w:val="20"/>
          <w:sz w:val="24"/>
          <w:szCs w:val="24"/>
        </w:rPr>
        <w:t>na</w:t>
      </w:r>
      <w:r w:rsidR="00487D77" w:rsidRPr="008E3503">
        <w:rPr>
          <w:rFonts w:ascii="Calibri" w:hAnsi="Calibri" w:cs="Calibri"/>
          <w:spacing w:val="20"/>
          <w:sz w:val="24"/>
          <w:szCs w:val="24"/>
        </w:rPr>
        <w:t xml:space="preserve"> przedstawić w szczególności wyliczenie wnioskowanej kwoty zmiany wynagrodzenia oraz dowody na to, że zmiana ceny paliwa gazowego na TGE wpływa</w:t>
      </w:r>
      <w:r w:rsidRPr="008E3503">
        <w:rPr>
          <w:rFonts w:ascii="Calibri" w:hAnsi="Calibri" w:cs="Calibri"/>
          <w:spacing w:val="20"/>
          <w:sz w:val="24"/>
          <w:szCs w:val="24"/>
        </w:rPr>
        <w:t xml:space="preserve"> na koszt realizacji zamówienia we wnioskowanym przez Stronę zakresie.</w:t>
      </w:r>
    </w:p>
    <w:p w:rsidR="0026378A"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rsidR="00487D77" w:rsidRPr="008E3503" w:rsidRDefault="00487D77"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Strona uprawniona jest do złożenia wniosku o waloryzacje w przypadku zmiany średnioważonej ceny miesięcznej </w:t>
      </w:r>
      <w:proofErr w:type="spellStart"/>
      <w:r w:rsidRPr="008E3503">
        <w:rPr>
          <w:rFonts w:ascii="Calibri" w:hAnsi="Calibri" w:cs="Calibri"/>
          <w:spacing w:val="20"/>
          <w:sz w:val="24"/>
          <w:szCs w:val="24"/>
        </w:rPr>
        <w:t>RDNg</w:t>
      </w:r>
      <w:proofErr w:type="spellEnd"/>
      <w:r w:rsidRPr="008E3503">
        <w:rPr>
          <w:rFonts w:ascii="Calibri" w:hAnsi="Calibri" w:cs="Calibri"/>
          <w:spacing w:val="20"/>
          <w:sz w:val="24"/>
          <w:szCs w:val="24"/>
        </w:rPr>
        <w:t xml:space="preserve"> (Rynek Dnia Następnego gazu) na Towarowej Giełdzie Energii SA (cena publikowana w Raportach Miesięcznych </w:t>
      </w:r>
      <w:hyperlink r:id="rId9" w:history="1">
        <w:r w:rsidRPr="008E3503">
          <w:rPr>
            <w:rStyle w:val="Hipercze"/>
            <w:rFonts w:ascii="Calibri" w:hAnsi="Calibri" w:cs="Calibri"/>
            <w:spacing w:val="20"/>
            <w:sz w:val="24"/>
            <w:szCs w:val="24"/>
          </w:rPr>
          <w:t>https://tge.pl/dane-statystyczne</w:t>
        </w:r>
      </w:hyperlink>
      <w:r w:rsidRPr="008E3503">
        <w:rPr>
          <w:rFonts w:ascii="Calibri" w:hAnsi="Calibri" w:cs="Calibri"/>
          <w:spacing w:val="20"/>
          <w:sz w:val="24"/>
          <w:szCs w:val="24"/>
        </w:rPr>
        <w:t>).</w:t>
      </w:r>
    </w:p>
    <w:p w:rsidR="0026378A" w:rsidRPr="008E3503" w:rsidRDefault="00487D77" w:rsidP="008E3503">
      <w:pPr>
        <w:pStyle w:val="Akapitzlist"/>
        <w:numPr>
          <w:ilvl w:val="0"/>
          <w:numId w:val="57"/>
        </w:numPr>
        <w:suppressAutoHyphens/>
        <w:autoSpaceDE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zmiana powinna być liczona od dnia zawarcia umowy</w:t>
      </w:r>
      <w:r w:rsidR="0026378A" w:rsidRPr="008E3503">
        <w:rPr>
          <w:rFonts w:ascii="Calibri" w:hAnsi="Calibri" w:cs="Calibri"/>
          <w:spacing w:val="20"/>
          <w:sz w:val="24"/>
          <w:szCs w:val="24"/>
        </w:rPr>
        <w:t>,</w:t>
      </w:r>
    </w:p>
    <w:p w:rsidR="00B20CA3" w:rsidRPr="008E3503" w:rsidRDefault="00487D77" w:rsidP="008E3503">
      <w:pPr>
        <w:pStyle w:val="Akapitzlist"/>
        <w:numPr>
          <w:ilvl w:val="0"/>
          <w:numId w:val="57"/>
        </w:numPr>
        <w:suppressAutoHyphens/>
        <w:autoSpaceDE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 xml:space="preserve">zmiana średnioważonej ceny miesięcznej </w:t>
      </w:r>
      <w:proofErr w:type="spellStart"/>
      <w:r w:rsidRPr="008E3503">
        <w:rPr>
          <w:rFonts w:ascii="Calibri" w:hAnsi="Calibri" w:cs="Calibri"/>
          <w:spacing w:val="20"/>
          <w:sz w:val="24"/>
          <w:szCs w:val="24"/>
        </w:rPr>
        <w:t>RDNg</w:t>
      </w:r>
      <w:proofErr w:type="spellEnd"/>
      <w:r w:rsidRPr="008E3503">
        <w:rPr>
          <w:rFonts w:ascii="Calibri" w:hAnsi="Calibri" w:cs="Calibri"/>
          <w:spacing w:val="20"/>
          <w:sz w:val="24"/>
          <w:szCs w:val="24"/>
        </w:rPr>
        <w:t xml:space="preserve"> na TGE może być kalkulowana po upływie 6 miesięcy obowiązywania umowy na poniższych zasadach:</w:t>
      </w:r>
    </w:p>
    <w:p w:rsidR="00157011" w:rsidRPr="008E3503" w:rsidRDefault="00157011" w:rsidP="008E3503">
      <w:pPr>
        <w:pStyle w:val="Akapitzlist"/>
        <w:numPr>
          <w:ilvl w:val="0"/>
          <w:numId w:val="58"/>
        </w:numPr>
        <w:suppressAutoHyphens/>
        <w:autoSpaceDE w:val="0"/>
        <w:spacing w:line="276" w:lineRule="auto"/>
        <w:rPr>
          <w:rFonts w:ascii="Calibri" w:hAnsi="Calibri" w:cs="Calibri"/>
          <w:spacing w:val="20"/>
          <w:sz w:val="24"/>
          <w:szCs w:val="24"/>
        </w:rPr>
      </w:pPr>
      <w:r w:rsidRPr="008E3503">
        <w:rPr>
          <w:rFonts w:ascii="Calibri" w:hAnsi="Calibri" w:cs="Calibri"/>
          <w:spacing w:val="20"/>
          <w:sz w:val="24"/>
          <w:szCs w:val="24"/>
        </w:rPr>
        <w:t>w przypadku wzrostu</w:t>
      </w:r>
      <w:r w:rsidR="007C1C29" w:rsidRPr="008E3503">
        <w:rPr>
          <w:rFonts w:ascii="Calibri" w:hAnsi="Calibri" w:cs="Calibri"/>
          <w:spacing w:val="20"/>
          <w:sz w:val="24"/>
          <w:szCs w:val="24"/>
        </w:rPr>
        <w:t xml:space="preserve"> lub spadku </w:t>
      </w:r>
      <w:r w:rsidRPr="008E3503">
        <w:rPr>
          <w:rFonts w:ascii="Calibri" w:hAnsi="Calibri" w:cs="Calibri"/>
          <w:spacing w:val="20"/>
          <w:sz w:val="24"/>
          <w:szCs w:val="24"/>
        </w:rPr>
        <w:t xml:space="preserve">wartości od 30% do 40% cena </w:t>
      </w:r>
      <w:r w:rsidR="00F92A90">
        <w:rPr>
          <w:rFonts w:ascii="Calibri" w:hAnsi="Calibri" w:cs="Calibri"/>
          <w:spacing w:val="20"/>
          <w:sz w:val="24"/>
          <w:szCs w:val="24"/>
        </w:rPr>
        <w:t>jednostkowa kWh paliwa gazowego</w:t>
      </w:r>
      <w:r w:rsidRPr="008E3503">
        <w:rPr>
          <w:rFonts w:ascii="Calibri" w:hAnsi="Calibri" w:cs="Calibri"/>
          <w:spacing w:val="20"/>
          <w:sz w:val="24"/>
          <w:szCs w:val="24"/>
        </w:rPr>
        <w:t xml:space="preserve">(w odniesieniu do wolumenu, który pozostał do zakupienia przez Wykonawcę) </w:t>
      </w:r>
      <w:r w:rsidR="00A926C3" w:rsidRPr="008E3503">
        <w:rPr>
          <w:rFonts w:ascii="Calibri" w:hAnsi="Calibri" w:cs="Calibri"/>
          <w:spacing w:val="20"/>
          <w:sz w:val="24"/>
          <w:szCs w:val="24"/>
        </w:rPr>
        <w:t xml:space="preserve">może zostać powiększona/pomniejszona </w:t>
      </w:r>
      <w:r w:rsidRPr="008E3503">
        <w:rPr>
          <w:rFonts w:ascii="Calibri" w:hAnsi="Calibri" w:cs="Calibri"/>
          <w:spacing w:val="20"/>
          <w:sz w:val="24"/>
          <w:szCs w:val="24"/>
        </w:rPr>
        <w:t>o 2%,</w:t>
      </w:r>
    </w:p>
    <w:p w:rsidR="00157011" w:rsidRPr="008E3503" w:rsidRDefault="007C1C29" w:rsidP="008E3503">
      <w:pPr>
        <w:pStyle w:val="Akapitzlist"/>
        <w:numPr>
          <w:ilvl w:val="0"/>
          <w:numId w:val="58"/>
        </w:numPr>
        <w:suppressAutoHyphens/>
        <w:autoSpaceDE w:val="0"/>
        <w:spacing w:line="276" w:lineRule="auto"/>
        <w:rPr>
          <w:rFonts w:ascii="Calibri" w:hAnsi="Calibri" w:cs="Calibri"/>
          <w:spacing w:val="20"/>
          <w:sz w:val="24"/>
          <w:szCs w:val="24"/>
        </w:rPr>
      </w:pPr>
      <w:r w:rsidRPr="008E3503">
        <w:rPr>
          <w:rFonts w:ascii="Calibri" w:hAnsi="Calibri" w:cs="Calibri"/>
          <w:spacing w:val="20"/>
          <w:sz w:val="24"/>
          <w:szCs w:val="24"/>
        </w:rPr>
        <w:t xml:space="preserve">w przypadku wzrostu lub spadku </w:t>
      </w:r>
      <w:r w:rsidR="00157011" w:rsidRPr="008E3503">
        <w:rPr>
          <w:rFonts w:ascii="Calibri" w:hAnsi="Calibri" w:cs="Calibri"/>
          <w:spacing w:val="20"/>
          <w:sz w:val="24"/>
          <w:szCs w:val="24"/>
        </w:rPr>
        <w:t>wartości powyżej 40% do 50% cena jednostkowa kWh paliwa gazowego (w odniesieniu do wolumenu, który pozostał do zakupieni</w:t>
      </w:r>
      <w:r w:rsidR="00A926C3" w:rsidRPr="008E3503">
        <w:rPr>
          <w:rFonts w:ascii="Calibri" w:hAnsi="Calibri" w:cs="Calibri"/>
          <w:spacing w:val="20"/>
          <w:sz w:val="24"/>
          <w:szCs w:val="24"/>
        </w:rPr>
        <w:t xml:space="preserve">a przez Wykonawcę) może zostać powiększona/pomniejszona </w:t>
      </w:r>
      <w:r w:rsidR="00157011" w:rsidRPr="008E3503">
        <w:rPr>
          <w:rFonts w:ascii="Calibri" w:hAnsi="Calibri" w:cs="Calibri"/>
          <w:spacing w:val="20"/>
          <w:sz w:val="24"/>
          <w:szCs w:val="24"/>
        </w:rPr>
        <w:t>o 3%,</w:t>
      </w:r>
    </w:p>
    <w:p w:rsidR="00157011" w:rsidRPr="008E3503" w:rsidRDefault="007C1C29" w:rsidP="008E3503">
      <w:pPr>
        <w:pStyle w:val="Akapitzlist"/>
        <w:numPr>
          <w:ilvl w:val="0"/>
          <w:numId w:val="58"/>
        </w:numPr>
        <w:suppressAutoHyphens/>
        <w:autoSpaceDE w:val="0"/>
        <w:spacing w:line="276" w:lineRule="auto"/>
        <w:rPr>
          <w:rFonts w:ascii="Calibri" w:hAnsi="Calibri" w:cs="Calibri"/>
          <w:spacing w:val="20"/>
          <w:sz w:val="24"/>
          <w:szCs w:val="24"/>
        </w:rPr>
      </w:pPr>
      <w:r w:rsidRPr="008E3503">
        <w:rPr>
          <w:rFonts w:ascii="Calibri" w:hAnsi="Calibri" w:cs="Calibri"/>
          <w:spacing w:val="20"/>
          <w:sz w:val="24"/>
          <w:szCs w:val="24"/>
        </w:rPr>
        <w:t xml:space="preserve">w przypadku wzrostu lub spadku </w:t>
      </w:r>
      <w:r w:rsidR="00157011" w:rsidRPr="008E3503">
        <w:rPr>
          <w:rFonts w:ascii="Calibri" w:hAnsi="Calibri" w:cs="Calibri"/>
          <w:spacing w:val="20"/>
          <w:sz w:val="24"/>
          <w:szCs w:val="24"/>
        </w:rPr>
        <w:t xml:space="preserve">wartości powyżej 50% cena </w:t>
      </w:r>
      <w:r w:rsidR="00F92A90">
        <w:rPr>
          <w:rFonts w:ascii="Calibri" w:hAnsi="Calibri" w:cs="Calibri"/>
          <w:spacing w:val="20"/>
          <w:sz w:val="24"/>
          <w:szCs w:val="24"/>
        </w:rPr>
        <w:t xml:space="preserve">jednostkowa kWh paliwa gazowego </w:t>
      </w:r>
      <w:r w:rsidR="00157011" w:rsidRPr="008E3503">
        <w:rPr>
          <w:rFonts w:ascii="Calibri" w:hAnsi="Calibri" w:cs="Calibri"/>
          <w:spacing w:val="20"/>
          <w:sz w:val="24"/>
          <w:szCs w:val="24"/>
        </w:rPr>
        <w:t xml:space="preserve">(w odniesieniu do wolumenu, który pozostał do zakupienia przez Wykonawcę) może zostać </w:t>
      </w:r>
      <w:r w:rsidR="00A926C3" w:rsidRPr="008E3503">
        <w:rPr>
          <w:rFonts w:ascii="Calibri" w:hAnsi="Calibri" w:cs="Calibri"/>
          <w:spacing w:val="20"/>
          <w:sz w:val="24"/>
          <w:szCs w:val="24"/>
        </w:rPr>
        <w:t xml:space="preserve">powiększona/pomniejszona </w:t>
      </w:r>
      <w:r w:rsidR="00F92A90">
        <w:rPr>
          <w:rFonts w:ascii="Calibri" w:hAnsi="Calibri" w:cs="Calibri"/>
          <w:spacing w:val="20"/>
          <w:sz w:val="24"/>
          <w:szCs w:val="24"/>
        </w:rPr>
        <w:br/>
      </w:r>
      <w:r w:rsidR="00157011" w:rsidRPr="008E3503">
        <w:rPr>
          <w:rFonts w:ascii="Calibri" w:hAnsi="Calibri" w:cs="Calibri"/>
          <w:spacing w:val="20"/>
          <w:sz w:val="24"/>
          <w:szCs w:val="24"/>
        </w:rPr>
        <w:t>o 5%.</w:t>
      </w:r>
    </w:p>
    <w:p w:rsidR="007C1C29" w:rsidRPr="008E3503" w:rsidRDefault="007C1C29"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Maksymalna</w:t>
      </w:r>
      <w:r w:rsidR="00157011" w:rsidRPr="008E3503">
        <w:rPr>
          <w:rFonts w:ascii="Calibri" w:hAnsi="Calibri" w:cs="Calibri"/>
          <w:spacing w:val="20"/>
          <w:sz w:val="24"/>
          <w:szCs w:val="24"/>
        </w:rPr>
        <w:t xml:space="preserve"> </w:t>
      </w:r>
      <w:r w:rsidRPr="008E3503">
        <w:rPr>
          <w:rFonts w:ascii="Calibri" w:hAnsi="Calibri" w:cs="Calibri"/>
          <w:spacing w:val="20"/>
          <w:sz w:val="24"/>
          <w:szCs w:val="24"/>
        </w:rPr>
        <w:t xml:space="preserve">wartość zmiany </w:t>
      </w:r>
      <w:r w:rsidR="00157011" w:rsidRPr="008E3503">
        <w:rPr>
          <w:rFonts w:ascii="Calibri" w:hAnsi="Calibri" w:cs="Calibri"/>
          <w:spacing w:val="20"/>
          <w:sz w:val="24"/>
          <w:szCs w:val="24"/>
        </w:rPr>
        <w:t xml:space="preserve">wynagrodzenia, w związku z zastosowaniem mechanizmu waloryzacji, </w:t>
      </w:r>
      <w:r w:rsidRPr="008E3503">
        <w:rPr>
          <w:rFonts w:ascii="Calibri" w:hAnsi="Calibri" w:cs="Calibri"/>
          <w:spacing w:val="20"/>
          <w:sz w:val="24"/>
          <w:szCs w:val="24"/>
        </w:rPr>
        <w:t xml:space="preserve">nie może przekroczyć </w:t>
      </w:r>
      <w:r w:rsidR="00157011" w:rsidRPr="008E3503">
        <w:rPr>
          <w:rFonts w:ascii="Calibri" w:hAnsi="Calibri" w:cs="Calibri"/>
          <w:spacing w:val="20"/>
          <w:sz w:val="24"/>
          <w:szCs w:val="24"/>
        </w:rPr>
        <w:t xml:space="preserve">5% wartości wynagrodzenia </w:t>
      </w:r>
      <w:r w:rsidRPr="008E3503">
        <w:rPr>
          <w:rFonts w:ascii="Calibri" w:hAnsi="Calibri" w:cs="Calibri"/>
          <w:spacing w:val="20"/>
          <w:sz w:val="24"/>
          <w:szCs w:val="24"/>
        </w:rPr>
        <w:t xml:space="preserve">netto </w:t>
      </w:r>
      <w:r w:rsidR="00157011" w:rsidRPr="008E3503">
        <w:rPr>
          <w:rFonts w:ascii="Calibri" w:hAnsi="Calibri" w:cs="Calibri"/>
          <w:spacing w:val="20"/>
          <w:sz w:val="24"/>
          <w:szCs w:val="24"/>
        </w:rPr>
        <w:t xml:space="preserve">określonego </w:t>
      </w:r>
      <w:r w:rsidRPr="008E3503">
        <w:rPr>
          <w:rFonts w:ascii="Calibri" w:hAnsi="Calibri" w:cs="Calibri"/>
          <w:spacing w:val="20"/>
          <w:sz w:val="24"/>
          <w:szCs w:val="24"/>
        </w:rPr>
        <w:t xml:space="preserve">na dzień zawarcia Umowy </w:t>
      </w:r>
      <w:r w:rsidR="00157011" w:rsidRPr="008E3503">
        <w:rPr>
          <w:rFonts w:ascii="Calibri" w:hAnsi="Calibri" w:cs="Calibri"/>
          <w:spacing w:val="20"/>
          <w:sz w:val="24"/>
          <w:szCs w:val="24"/>
        </w:rPr>
        <w:t>w § 7 ust. 1 Umowy.</w:t>
      </w:r>
    </w:p>
    <w:p w:rsidR="00487D77" w:rsidRPr="008E3503" w:rsidRDefault="00B20CA3" w:rsidP="008E3503">
      <w:pPr>
        <w:pStyle w:val="Akapitzlist"/>
        <w:numPr>
          <w:ilvl w:val="3"/>
          <w:numId w:val="21"/>
        </w:numPr>
        <w:suppressAutoHyphens/>
        <w:autoSpaceDE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Zmiana wysokości</w:t>
      </w:r>
      <w:r w:rsidR="00487D77" w:rsidRPr="008E3503">
        <w:rPr>
          <w:rFonts w:ascii="Calibri" w:hAnsi="Calibri" w:cs="Calibri"/>
          <w:spacing w:val="20"/>
          <w:sz w:val="24"/>
          <w:szCs w:val="24"/>
        </w:rPr>
        <w:t xml:space="preserve"> cen jednostkowych</w:t>
      </w:r>
      <w:r w:rsidRPr="008E3503">
        <w:rPr>
          <w:rFonts w:ascii="Calibri" w:hAnsi="Calibri" w:cs="Calibri"/>
          <w:spacing w:val="20"/>
          <w:sz w:val="24"/>
          <w:szCs w:val="24"/>
        </w:rPr>
        <w:t xml:space="preserve"> nastąpi </w:t>
      </w:r>
      <w:r w:rsidR="00487D77" w:rsidRPr="008E3503">
        <w:rPr>
          <w:rFonts w:ascii="Calibri" w:hAnsi="Calibri" w:cs="Calibri"/>
          <w:spacing w:val="20"/>
          <w:sz w:val="24"/>
          <w:szCs w:val="24"/>
        </w:rPr>
        <w:t>z dniem podpisani</w:t>
      </w:r>
      <w:r w:rsidRPr="008E3503">
        <w:rPr>
          <w:rFonts w:ascii="Calibri" w:hAnsi="Calibri" w:cs="Calibri"/>
          <w:spacing w:val="20"/>
          <w:sz w:val="24"/>
          <w:szCs w:val="24"/>
        </w:rPr>
        <w:t>a</w:t>
      </w:r>
      <w:r w:rsidR="00487D77" w:rsidRPr="008E3503">
        <w:rPr>
          <w:rFonts w:ascii="Calibri" w:hAnsi="Calibri" w:cs="Calibri"/>
          <w:spacing w:val="20"/>
          <w:sz w:val="24"/>
          <w:szCs w:val="24"/>
        </w:rPr>
        <w:t xml:space="preserve"> aneksu.</w:t>
      </w:r>
    </w:p>
    <w:p w:rsidR="00487D77" w:rsidRPr="008E3503" w:rsidRDefault="00487D77" w:rsidP="008E3503">
      <w:pPr>
        <w:pStyle w:val="Akapitzlist"/>
        <w:suppressAutoHyphens/>
        <w:autoSpaceDE w:val="0"/>
        <w:spacing w:line="276" w:lineRule="auto"/>
        <w:ind w:left="426"/>
        <w:rPr>
          <w:rFonts w:ascii="Calibri" w:hAnsi="Calibri" w:cs="Calibri"/>
          <w:spacing w:val="20"/>
          <w:sz w:val="24"/>
          <w:szCs w:val="24"/>
        </w:rPr>
      </w:pPr>
    </w:p>
    <w:p w:rsidR="005D1AAB" w:rsidRPr="008E3503" w:rsidRDefault="0036799F" w:rsidP="008E3503">
      <w:pPr>
        <w:suppressAutoHyphens/>
        <w:autoSpaceDE w:val="0"/>
        <w:spacing w:line="276" w:lineRule="auto"/>
        <w:rPr>
          <w:rFonts w:ascii="Calibri" w:hAnsi="Calibri" w:cs="Calibri"/>
          <w:b/>
          <w:bCs/>
          <w:spacing w:val="20"/>
          <w:sz w:val="24"/>
          <w:szCs w:val="24"/>
        </w:rPr>
      </w:pPr>
      <w:r w:rsidRPr="008E3503">
        <w:rPr>
          <w:rFonts w:ascii="Calibri" w:hAnsi="Calibri" w:cs="Calibri"/>
          <w:b/>
          <w:bCs/>
          <w:spacing w:val="20"/>
          <w:sz w:val="24"/>
          <w:szCs w:val="24"/>
        </w:rPr>
        <w:t>§ 15</w:t>
      </w:r>
    </w:p>
    <w:p w:rsidR="005D1AAB" w:rsidRPr="008E3503" w:rsidRDefault="005D1AAB" w:rsidP="008E3503">
      <w:pPr>
        <w:suppressAutoHyphens/>
        <w:autoSpaceDE w:val="0"/>
        <w:spacing w:line="276" w:lineRule="auto"/>
        <w:rPr>
          <w:rFonts w:ascii="Calibri" w:hAnsi="Calibri" w:cs="Calibri"/>
          <w:b/>
          <w:bCs/>
          <w:spacing w:val="20"/>
          <w:sz w:val="24"/>
          <w:szCs w:val="24"/>
        </w:rPr>
      </w:pPr>
      <w:r w:rsidRPr="008E3503">
        <w:rPr>
          <w:rFonts w:ascii="Calibri" w:hAnsi="Calibri" w:cs="Calibri"/>
          <w:b/>
          <w:bCs/>
          <w:spacing w:val="20"/>
          <w:sz w:val="24"/>
          <w:szCs w:val="24"/>
        </w:rPr>
        <w:t>Ochrona danych osobowych</w:t>
      </w:r>
    </w:p>
    <w:p w:rsidR="005D1AAB" w:rsidRPr="008E3503" w:rsidRDefault="005D1AAB" w:rsidP="008E3503">
      <w:pPr>
        <w:pStyle w:val="Akapitzlist"/>
        <w:numPr>
          <w:ilvl w:val="3"/>
          <w:numId w:val="22"/>
        </w:numPr>
        <w:suppressAutoHyphens/>
        <w:autoSpaceDE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5D1AAB" w:rsidRPr="008E3503" w:rsidRDefault="005D1AAB" w:rsidP="008E3503">
      <w:pPr>
        <w:pStyle w:val="Akapitzlist"/>
        <w:numPr>
          <w:ilvl w:val="3"/>
          <w:numId w:val="22"/>
        </w:numPr>
        <w:suppressAutoHyphens/>
        <w:autoSpaceDE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F92A90">
        <w:rPr>
          <w:rFonts w:ascii="Calibri" w:hAnsi="Calibri" w:cs="Calibri"/>
          <w:bCs/>
          <w:spacing w:val="20"/>
          <w:sz w:val="24"/>
          <w:szCs w:val="24"/>
        </w:rPr>
        <w:t xml:space="preserve">nie danych) (Dz. Urz. UE L 119 </w:t>
      </w:r>
      <w:r w:rsidRPr="008E3503">
        <w:rPr>
          <w:rFonts w:ascii="Calibri" w:hAnsi="Calibri" w:cs="Calibri"/>
          <w:bCs/>
          <w:spacing w:val="20"/>
          <w:sz w:val="24"/>
          <w:szCs w:val="24"/>
        </w:rPr>
        <w:t>z 04.05.2016, str. 1), dalej „RODO” wobec osób fizycznych, od których dane osobowe bezpośrednio lub pośrednio pozyskał w celu ubiegania się o udzielenie niniejszego zamówie</w:t>
      </w:r>
      <w:r w:rsidR="00F92A90">
        <w:rPr>
          <w:rFonts w:ascii="Calibri" w:hAnsi="Calibri" w:cs="Calibri"/>
          <w:bCs/>
          <w:spacing w:val="20"/>
          <w:sz w:val="24"/>
          <w:szCs w:val="24"/>
        </w:rPr>
        <w:t xml:space="preserve">nia publicznego oraz w związku </w:t>
      </w:r>
      <w:r w:rsidRPr="008E3503">
        <w:rPr>
          <w:rFonts w:ascii="Calibri" w:hAnsi="Calibri" w:cs="Calibri"/>
          <w:bCs/>
          <w:spacing w:val="20"/>
          <w:sz w:val="24"/>
          <w:szCs w:val="24"/>
        </w:rPr>
        <w:t>z realizacją Umowy.</w:t>
      </w:r>
    </w:p>
    <w:p w:rsidR="005D1AAB" w:rsidRPr="008E3503" w:rsidRDefault="005D1AAB" w:rsidP="008E3503">
      <w:pPr>
        <w:pStyle w:val="Akapitzlist"/>
        <w:numPr>
          <w:ilvl w:val="3"/>
          <w:numId w:val="22"/>
        </w:numPr>
        <w:suppressAutoHyphens/>
        <w:autoSpaceDE w:val="0"/>
        <w:spacing w:line="276" w:lineRule="auto"/>
        <w:ind w:left="426" w:hanging="426"/>
        <w:rPr>
          <w:rFonts w:ascii="Calibri" w:hAnsi="Calibri" w:cs="Calibri"/>
          <w:bCs/>
          <w:spacing w:val="20"/>
          <w:sz w:val="24"/>
          <w:szCs w:val="24"/>
        </w:rPr>
      </w:pPr>
      <w:r w:rsidRPr="008E3503">
        <w:rPr>
          <w:rFonts w:ascii="Calibri" w:hAnsi="Calibri" w:cs="Calibri"/>
          <w:bCs/>
          <w:spacing w:val="20"/>
          <w:sz w:val="24"/>
          <w:szCs w:val="24"/>
        </w:rPr>
        <w:t>W przypadku gdy w trakcie realizacji Umowy konieczne będzie powierzenie Wykonawcy przez Zamawiającego przetwarzania danych osobowych, Strony zobowiązują się zawrzeć umowę o powierzeniu przetwarzania danych osobowych, zgodnie z wymogami artykułu 28 RODO.</w:t>
      </w:r>
    </w:p>
    <w:p w:rsidR="007C1C29" w:rsidRPr="008E3503" w:rsidRDefault="007C1C29" w:rsidP="008E3503">
      <w:pPr>
        <w:spacing w:line="276" w:lineRule="auto"/>
        <w:rPr>
          <w:rFonts w:ascii="Calibri" w:hAnsi="Calibri" w:cs="Calibri"/>
          <w:b/>
          <w:bCs/>
          <w:spacing w:val="20"/>
          <w:sz w:val="24"/>
          <w:szCs w:val="24"/>
        </w:rPr>
      </w:pPr>
    </w:p>
    <w:p w:rsidR="00362987" w:rsidRPr="008E3503" w:rsidRDefault="0036799F" w:rsidP="008E3503">
      <w:pPr>
        <w:spacing w:line="276" w:lineRule="auto"/>
        <w:rPr>
          <w:rFonts w:ascii="Calibri" w:hAnsi="Calibri" w:cs="Calibri"/>
          <w:b/>
          <w:spacing w:val="20"/>
          <w:sz w:val="24"/>
          <w:szCs w:val="24"/>
        </w:rPr>
      </w:pPr>
      <w:r w:rsidRPr="008E3503">
        <w:rPr>
          <w:rFonts w:ascii="Calibri" w:hAnsi="Calibri" w:cs="Calibri"/>
          <w:b/>
          <w:bCs/>
          <w:spacing w:val="20"/>
          <w:sz w:val="24"/>
          <w:szCs w:val="24"/>
        </w:rPr>
        <w:t>§ 16</w:t>
      </w:r>
    </w:p>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Postanowienia końcowe</w:t>
      </w:r>
    </w:p>
    <w:p w:rsidR="00362987" w:rsidRPr="008E3503" w:rsidRDefault="00362987" w:rsidP="008E3503">
      <w:pPr>
        <w:pStyle w:val="Tekstpodstawowywcity2"/>
        <w:numPr>
          <w:ilvl w:val="0"/>
          <w:numId w:val="10"/>
        </w:numPr>
        <w:spacing w:after="0" w:line="276" w:lineRule="auto"/>
        <w:ind w:left="426" w:hanging="426"/>
        <w:rPr>
          <w:rFonts w:ascii="Calibri" w:hAnsi="Calibri" w:cs="Calibri"/>
          <w:spacing w:val="20"/>
          <w:lang w:val="pl-PL"/>
        </w:rPr>
      </w:pPr>
      <w:r w:rsidRPr="008E3503">
        <w:rPr>
          <w:rFonts w:ascii="Calibri" w:hAnsi="Calibri" w:cs="Calibri"/>
          <w:spacing w:val="20"/>
          <w:lang w:val="pl-PL"/>
        </w:rPr>
        <w:t>W sprawach nieuregulowanych postanowieniami Umowy mają zastosowanie aktualnie obowiązujące przepisy prawa, w tym zwłaszcza przepisy ustawy Prawo energetyczne wraz z aktami wykonawczymi, Kodeks cywilny oraz przepisy ustawy PZP wraz z aktami wykonawczymi.</w:t>
      </w:r>
    </w:p>
    <w:p w:rsidR="00362987"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Jeżeli powstaną spory dotyczące wykonania przedmiotu Umowy, Zamawiający i Wykonawca dołożą wszelkich starań, aby rozwiązać je polubownie.</w:t>
      </w:r>
    </w:p>
    <w:p w:rsidR="00362987"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W razie braku możliwości polubownego załatwienia sporu, Strony poddadzą spór pod rozstrzygnięcie sądu powszechnego właściwego miejscowo dla siedziby Zamawiającego, chyba że sprawy sporne wynikające </w:t>
      </w:r>
      <w:r w:rsidRPr="008E3503">
        <w:rPr>
          <w:rFonts w:ascii="Calibri" w:hAnsi="Calibri" w:cs="Calibri"/>
          <w:spacing w:val="20"/>
          <w:sz w:val="24"/>
          <w:szCs w:val="24"/>
        </w:rPr>
        <w:br/>
        <w:t>z Umowy będą należeć do kompetencji Prezesa Urzędu Regulacji Energetyki.</w:t>
      </w:r>
    </w:p>
    <w:p w:rsidR="00AA19FA"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Wykonawca zobowiązuje się do niezwłocznego powiadamiania Zamaw</w:t>
      </w:r>
      <w:r w:rsidR="00F92A90">
        <w:rPr>
          <w:rFonts w:ascii="Calibri" w:hAnsi="Calibri" w:cs="Calibri"/>
          <w:spacing w:val="20"/>
          <w:sz w:val="24"/>
          <w:szCs w:val="24"/>
        </w:rPr>
        <w:t xml:space="preserve">iającego w formie pisemnej lub </w:t>
      </w:r>
      <w:r w:rsidRPr="008E3503">
        <w:rPr>
          <w:rFonts w:ascii="Calibri" w:hAnsi="Calibri" w:cs="Calibri"/>
          <w:spacing w:val="20"/>
          <w:sz w:val="24"/>
          <w:szCs w:val="24"/>
        </w:rPr>
        <w:t>w formie elektronicznej w przypadku zmian danych rejestrowych, ogłoszenia przez sąd upadłości lub postępowania układowego Wykonawcy, wszczęcia postępowania egzekucyjnego w wyniku czego może nastąpić zajęcie majątku Wykonawcy lub znacznej jego części, mających znaczenie dla wykonania Umowy, pod rygorem skutków prawnych dla Wykonawcy, wynikających z faktu niepowiadomienia.</w:t>
      </w:r>
    </w:p>
    <w:p w:rsidR="00AA19FA" w:rsidRPr="008E3503" w:rsidRDefault="00AA19FA"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Zamawiający informuje, że rezerwowym sprzedawcą paliwa gazowego jest PGNiG Obrót Detaliczny Sp. z o.o.</w:t>
      </w:r>
    </w:p>
    <w:p w:rsidR="00362987"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Reprezentanci Wykonawcy podpisujący Umowę oświadczają, że są umocowani do jej zawarcia. Umocowanie nie uległo zmianie ani nie zostało odwołane, a dane Wykonawcy zawarte w Umowie oraz w przedłożonych dokumentach rejestrowych, są zgodne ze stanem faktycznym w momencie podpisywania Umowy.</w:t>
      </w:r>
    </w:p>
    <w:p w:rsidR="00362987"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Strony ustalają, że dla ważności aneksu wymagane jest aby dokument obejmujący jego treść został odpowiednio – podpisany albo opatrzony kwalifikowanymi podpisami elektronicznymi przez obie Strony.</w:t>
      </w:r>
    </w:p>
    <w:p w:rsidR="00362987"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color w:val="000000"/>
          <w:spacing w:val="20"/>
          <w:sz w:val="24"/>
          <w:szCs w:val="24"/>
        </w:rPr>
      </w:pPr>
      <w:r w:rsidRPr="008E3503">
        <w:rPr>
          <w:rFonts w:ascii="Calibri" w:hAnsi="Calibri" w:cs="Calibri"/>
          <w:color w:val="000000"/>
          <w:spacing w:val="20"/>
          <w:sz w:val="24"/>
          <w:szCs w:val="24"/>
        </w:rPr>
        <w:t xml:space="preserve">Umowę sporządzono w </w:t>
      </w:r>
      <w:r w:rsidR="00487D77" w:rsidRPr="008E3503">
        <w:rPr>
          <w:rFonts w:ascii="Calibri" w:hAnsi="Calibri" w:cs="Calibri"/>
          <w:color w:val="000000"/>
          <w:spacing w:val="20"/>
          <w:sz w:val="24"/>
          <w:szCs w:val="24"/>
        </w:rPr>
        <w:t xml:space="preserve">…………. </w:t>
      </w:r>
      <w:r w:rsidRPr="008E3503">
        <w:rPr>
          <w:rFonts w:ascii="Calibri" w:hAnsi="Calibri" w:cs="Calibri"/>
          <w:color w:val="000000"/>
          <w:spacing w:val="20"/>
          <w:sz w:val="24"/>
          <w:szCs w:val="24"/>
        </w:rPr>
        <w:t xml:space="preserve">jednobrzmiących egzemplarzach – </w:t>
      </w:r>
      <w:r w:rsidR="00487D77" w:rsidRPr="008E3503">
        <w:rPr>
          <w:rFonts w:ascii="Calibri" w:hAnsi="Calibri" w:cs="Calibri"/>
          <w:color w:val="000000"/>
          <w:spacing w:val="20"/>
          <w:sz w:val="24"/>
          <w:szCs w:val="24"/>
        </w:rPr>
        <w:t xml:space="preserve">………….. </w:t>
      </w:r>
      <w:r w:rsidRPr="008E3503">
        <w:rPr>
          <w:rFonts w:ascii="Calibri" w:hAnsi="Calibri" w:cs="Calibri"/>
          <w:color w:val="000000"/>
          <w:spacing w:val="20"/>
          <w:sz w:val="24"/>
          <w:szCs w:val="24"/>
        </w:rPr>
        <w:t xml:space="preserve">egzemplarz dla Zamawiającego, </w:t>
      </w:r>
      <w:r w:rsidR="00487D77" w:rsidRPr="008E3503">
        <w:rPr>
          <w:rFonts w:ascii="Calibri" w:hAnsi="Calibri" w:cs="Calibri"/>
          <w:color w:val="000000"/>
          <w:spacing w:val="20"/>
          <w:sz w:val="24"/>
          <w:szCs w:val="24"/>
        </w:rPr>
        <w:t xml:space="preserve">………… </w:t>
      </w:r>
      <w:r w:rsidRPr="008E3503">
        <w:rPr>
          <w:rFonts w:ascii="Calibri" w:hAnsi="Calibri" w:cs="Calibri"/>
          <w:color w:val="000000"/>
          <w:spacing w:val="20"/>
          <w:sz w:val="24"/>
          <w:szCs w:val="24"/>
        </w:rPr>
        <w:t>egzemplarz dla Wykonawcy.</w:t>
      </w:r>
    </w:p>
    <w:p w:rsidR="00362987" w:rsidRPr="008E3503" w:rsidRDefault="00362987" w:rsidP="008E3503">
      <w:pPr>
        <w:pStyle w:val="Akapitzlist"/>
        <w:numPr>
          <w:ilvl w:val="0"/>
          <w:numId w:val="10"/>
        </w:numPr>
        <w:autoSpaceDE w:val="0"/>
        <w:autoSpaceDN w:val="0"/>
        <w:adjustRightInd w:val="0"/>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Integralną częścią Umowy są następujące załączniki:</w:t>
      </w:r>
    </w:p>
    <w:p w:rsidR="00362987" w:rsidRPr="008E3503" w:rsidRDefault="00362987" w:rsidP="008E3503">
      <w:pPr>
        <w:pStyle w:val="Akapitzlist"/>
        <w:numPr>
          <w:ilvl w:val="0"/>
          <w:numId w:val="1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Załącznik nr 1 - wykaz punktów poboru gazu (zamówienie ilości paliwa gazowego i mocy umownej)</w:t>
      </w:r>
    </w:p>
    <w:p w:rsidR="00362987" w:rsidRPr="008E3503" w:rsidRDefault="00362987" w:rsidP="008E3503">
      <w:pPr>
        <w:pStyle w:val="Akapitzlist"/>
        <w:numPr>
          <w:ilvl w:val="0"/>
          <w:numId w:val="1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Załącznik nr 2 – pełnomocnictwo</w:t>
      </w:r>
    </w:p>
    <w:p w:rsidR="00362987" w:rsidRPr="008E3503" w:rsidRDefault="00362987" w:rsidP="008E3503">
      <w:pPr>
        <w:pStyle w:val="Akapitzlist"/>
        <w:numPr>
          <w:ilvl w:val="0"/>
          <w:numId w:val="1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color w:val="000000"/>
          <w:spacing w:val="20"/>
          <w:sz w:val="24"/>
          <w:szCs w:val="24"/>
        </w:rPr>
        <w:t xml:space="preserve">Załącznik nr 3 – </w:t>
      </w:r>
      <w:r w:rsidRPr="008E3503">
        <w:rPr>
          <w:rFonts w:ascii="Calibri" w:hAnsi="Calibri" w:cs="Calibri"/>
          <w:spacing w:val="20"/>
          <w:sz w:val="24"/>
          <w:szCs w:val="24"/>
        </w:rPr>
        <w:t>Oświadczenie odbiorcy o przeznaczeniu paliwa gazowego w danym PPG na potrzeby naliczenia podatku akcyzowego</w:t>
      </w:r>
    </w:p>
    <w:p w:rsidR="00362987" w:rsidRPr="008E3503" w:rsidRDefault="00362987" w:rsidP="008E3503">
      <w:pPr>
        <w:pStyle w:val="Akapitzlist"/>
        <w:numPr>
          <w:ilvl w:val="0"/>
          <w:numId w:val="1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color w:val="000000"/>
          <w:spacing w:val="20"/>
          <w:sz w:val="24"/>
          <w:szCs w:val="24"/>
        </w:rPr>
        <w:t xml:space="preserve">Załącznik nr 4 – </w:t>
      </w:r>
      <w:r w:rsidRPr="008E3503">
        <w:rPr>
          <w:rFonts w:ascii="Calibri" w:hAnsi="Calibri" w:cs="Calibri"/>
          <w:spacing w:val="20"/>
          <w:sz w:val="24"/>
          <w:szCs w:val="24"/>
        </w:rPr>
        <w:t>Indywidualny system cen</w:t>
      </w:r>
    </w:p>
    <w:p w:rsidR="00362987" w:rsidRPr="008E3503" w:rsidRDefault="00362987" w:rsidP="008E3503">
      <w:pPr>
        <w:pStyle w:val="Akapitzlist"/>
        <w:numPr>
          <w:ilvl w:val="0"/>
          <w:numId w:val="1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color w:val="000000"/>
          <w:spacing w:val="20"/>
          <w:sz w:val="24"/>
          <w:szCs w:val="24"/>
        </w:rPr>
        <w:t xml:space="preserve">Załącznik nr </w:t>
      </w:r>
      <w:r w:rsidR="005479EF" w:rsidRPr="008E3503">
        <w:rPr>
          <w:rFonts w:ascii="Calibri" w:hAnsi="Calibri" w:cs="Calibri"/>
          <w:color w:val="000000"/>
          <w:spacing w:val="20"/>
          <w:sz w:val="24"/>
          <w:szCs w:val="24"/>
        </w:rPr>
        <w:t>5</w:t>
      </w:r>
      <w:r w:rsidRPr="008E3503">
        <w:rPr>
          <w:rFonts w:ascii="Calibri" w:hAnsi="Calibri" w:cs="Calibri"/>
          <w:color w:val="000000"/>
          <w:spacing w:val="20"/>
          <w:sz w:val="24"/>
          <w:szCs w:val="24"/>
        </w:rPr>
        <w:t xml:space="preserve"> – </w:t>
      </w:r>
      <w:r w:rsidRPr="008E3503">
        <w:rPr>
          <w:rFonts w:ascii="Calibri" w:hAnsi="Calibri" w:cs="Calibri"/>
          <w:spacing w:val="20"/>
          <w:sz w:val="24"/>
          <w:szCs w:val="24"/>
        </w:rPr>
        <w:t>Wyciąg cen i stawek opłat z Taryfy Sprzedawcy</w:t>
      </w:r>
    </w:p>
    <w:p w:rsidR="005479EF" w:rsidRPr="008E3503" w:rsidRDefault="005479EF" w:rsidP="008E3503">
      <w:pPr>
        <w:pStyle w:val="Akapitzlist"/>
        <w:numPr>
          <w:ilvl w:val="0"/>
          <w:numId w:val="16"/>
        </w:numPr>
        <w:autoSpaceDE w:val="0"/>
        <w:autoSpaceDN w:val="0"/>
        <w:adjustRightInd w:val="0"/>
        <w:spacing w:line="276" w:lineRule="auto"/>
        <w:ind w:left="851" w:hanging="425"/>
        <w:rPr>
          <w:rFonts w:ascii="Calibri" w:hAnsi="Calibri" w:cs="Calibri"/>
          <w:strike/>
          <w:spacing w:val="20"/>
          <w:sz w:val="24"/>
          <w:szCs w:val="24"/>
        </w:rPr>
      </w:pPr>
      <w:r w:rsidRPr="008E3503">
        <w:rPr>
          <w:rFonts w:ascii="Calibri" w:hAnsi="Calibri" w:cs="Calibri"/>
          <w:strike/>
          <w:color w:val="000000"/>
          <w:spacing w:val="20"/>
          <w:sz w:val="24"/>
          <w:szCs w:val="24"/>
        </w:rPr>
        <w:t xml:space="preserve">Załącznik nr 6 – </w:t>
      </w:r>
      <w:r w:rsidRPr="008E3503">
        <w:rPr>
          <w:rFonts w:ascii="Calibri" w:hAnsi="Calibri" w:cs="Calibri"/>
          <w:strike/>
          <w:spacing w:val="20"/>
          <w:sz w:val="24"/>
          <w:szCs w:val="24"/>
        </w:rPr>
        <w:t>Ogólne Warunki Umowy</w:t>
      </w:r>
    </w:p>
    <w:p w:rsidR="00AE62A3" w:rsidRPr="008E3503" w:rsidRDefault="00AE62A3" w:rsidP="008E3503">
      <w:pPr>
        <w:pStyle w:val="Akapitzlist"/>
        <w:numPr>
          <w:ilvl w:val="0"/>
          <w:numId w:val="16"/>
        </w:numPr>
        <w:autoSpaceDE w:val="0"/>
        <w:autoSpaceDN w:val="0"/>
        <w:adjustRightInd w:val="0"/>
        <w:spacing w:line="276" w:lineRule="auto"/>
        <w:ind w:left="851" w:hanging="425"/>
        <w:rPr>
          <w:rFonts w:ascii="Calibri" w:hAnsi="Calibri" w:cs="Calibri"/>
          <w:spacing w:val="20"/>
          <w:sz w:val="24"/>
          <w:szCs w:val="24"/>
        </w:rPr>
      </w:pPr>
      <w:r w:rsidRPr="008E3503">
        <w:rPr>
          <w:rFonts w:ascii="Calibri" w:hAnsi="Calibri" w:cs="Calibri"/>
          <w:spacing w:val="20"/>
          <w:sz w:val="24"/>
          <w:szCs w:val="24"/>
        </w:rPr>
        <w:t>Załączn</w:t>
      </w:r>
      <w:r w:rsidR="00C84C64" w:rsidRPr="008E3503">
        <w:rPr>
          <w:rFonts w:ascii="Calibri" w:hAnsi="Calibri" w:cs="Calibri"/>
          <w:spacing w:val="20"/>
          <w:sz w:val="24"/>
          <w:szCs w:val="24"/>
        </w:rPr>
        <w:t>ik nr 6</w:t>
      </w:r>
      <w:r w:rsidR="00921CB7" w:rsidRPr="008E3503">
        <w:rPr>
          <w:rFonts w:ascii="Calibri" w:hAnsi="Calibri" w:cs="Calibri"/>
          <w:spacing w:val="20"/>
          <w:sz w:val="24"/>
          <w:szCs w:val="24"/>
        </w:rPr>
        <w:t xml:space="preserve"> – Oświadczenie ustawowe</w:t>
      </w:r>
    </w:p>
    <w:p w:rsidR="00362987" w:rsidRPr="008E3503" w:rsidRDefault="00362987" w:rsidP="008E3503">
      <w:pPr>
        <w:pStyle w:val="Tekstpodstawowy"/>
        <w:spacing w:after="0" w:line="276" w:lineRule="auto"/>
        <w:ind w:left="1080"/>
        <w:rPr>
          <w:rFonts w:ascii="Calibri" w:hAnsi="Calibri" w:cs="Calibri"/>
          <w:color w:val="000000"/>
          <w:spacing w:val="20"/>
          <w:sz w:val="24"/>
          <w:szCs w:val="24"/>
          <w:lang w:val="pl-PL"/>
        </w:rPr>
      </w:pPr>
    </w:p>
    <w:p w:rsidR="00362987" w:rsidRPr="008E3503" w:rsidRDefault="00362987" w:rsidP="008E3503">
      <w:pPr>
        <w:autoSpaceDE w:val="0"/>
        <w:autoSpaceDN w:val="0"/>
        <w:adjustRightInd w:val="0"/>
        <w:spacing w:line="276" w:lineRule="auto"/>
        <w:ind w:left="708" w:firstLine="708"/>
        <w:rPr>
          <w:rFonts w:ascii="Calibri" w:hAnsi="Calibri" w:cs="Calibri"/>
          <w:spacing w:val="20"/>
          <w:sz w:val="24"/>
          <w:szCs w:val="24"/>
        </w:rPr>
      </w:pPr>
      <w:r w:rsidRPr="008E3503">
        <w:rPr>
          <w:rFonts w:ascii="Calibri" w:hAnsi="Calibri" w:cs="Calibri"/>
          <w:bCs/>
          <w:spacing w:val="20"/>
          <w:sz w:val="24"/>
          <w:szCs w:val="24"/>
        </w:rPr>
        <w:t xml:space="preserve">ZAMAWIAJĄCY: </w:t>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t>WYKONAWCA:</w:t>
      </w:r>
    </w:p>
    <w:p w:rsidR="00362987" w:rsidRPr="008E3503" w:rsidRDefault="00362987" w:rsidP="008E3503">
      <w:pPr>
        <w:spacing w:line="276" w:lineRule="auto"/>
        <w:rPr>
          <w:rFonts w:ascii="Calibri" w:hAnsi="Calibri" w:cs="Calibri"/>
          <w:spacing w:val="20"/>
          <w:sz w:val="24"/>
          <w:szCs w:val="24"/>
        </w:rPr>
        <w:sectPr w:rsidR="00362987" w:rsidRPr="008E3503" w:rsidSect="006B0465">
          <w:footerReference w:type="default" r:id="rId10"/>
          <w:pgSz w:w="11906" w:h="16838"/>
          <w:pgMar w:top="993" w:right="991" w:bottom="851" w:left="993" w:header="708" w:footer="666" w:gutter="0"/>
          <w:cols w:space="708"/>
          <w:docGrid w:linePitch="360"/>
        </w:sectPr>
      </w:pP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Załącznik nr 1 do Umowy nr </w:t>
      </w:r>
      <w:r w:rsidR="005479EF" w:rsidRPr="008E3503">
        <w:rPr>
          <w:rFonts w:ascii="Calibri" w:hAnsi="Calibri" w:cs="Calibri"/>
          <w:bCs/>
          <w:spacing w:val="20"/>
          <w:sz w:val="24"/>
          <w:szCs w:val="24"/>
        </w:rPr>
        <w:t>…………..</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Wykaz punktów poboru gazu (zamówienie ilości paliwa gazowego i mocy umownej)</w:t>
      </w:r>
    </w:p>
    <w:p w:rsidR="00362987" w:rsidRPr="008E3503" w:rsidRDefault="00362987" w:rsidP="008E3503">
      <w:pPr>
        <w:tabs>
          <w:tab w:val="left" w:pos="7088"/>
        </w:tabs>
        <w:spacing w:line="276" w:lineRule="auto"/>
        <w:rPr>
          <w:rFonts w:ascii="Calibri" w:eastAsia="Times New Roman" w:hAnsi="Calibri" w:cs="Calibri"/>
          <w:bCs/>
          <w:spacing w:val="20"/>
          <w:sz w:val="24"/>
          <w:szCs w:val="24"/>
          <w:u w:val="single"/>
          <w:lang w:eastAsia="pl-PL"/>
        </w:rPr>
      </w:pPr>
    </w:p>
    <w:p w:rsidR="00362987" w:rsidRPr="008E3503" w:rsidRDefault="00362987" w:rsidP="008E3503">
      <w:pPr>
        <w:tabs>
          <w:tab w:val="left" w:pos="7088"/>
        </w:tabs>
        <w:spacing w:line="276" w:lineRule="auto"/>
        <w:rPr>
          <w:rFonts w:ascii="Calibri" w:hAnsi="Calibri" w:cs="Calibri"/>
          <w:spacing w:val="20"/>
          <w:sz w:val="24"/>
          <w:szCs w:val="24"/>
        </w:rPr>
      </w:pPr>
      <w:r w:rsidRPr="008E3503">
        <w:rPr>
          <w:rFonts w:ascii="Calibri" w:eastAsia="Times New Roman" w:hAnsi="Calibri" w:cs="Calibri"/>
          <w:bCs/>
          <w:spacing w:val="20"/>
          <w:sz w:val="24"/>
          <w:szCs w:val="24"/>
          <w:u w:val="single"/>
          <w:lang w:eastAsia="pl-PL"/>
        </w:rPr>
        <w:t>Nazwa i adres Nabywcy faktur</w:t>
      </w:r>
      <w:r w:rsidRPr="008E3503">
        <w:rPr>
          <w:rFonts w:ascii="Calibri" w:eastAsia="Times New Roman" w:hAnsi="Calibri" w:cs="Calibri"/>
          <w:bCs/>
          <w:spacing w:val="20"/>
          <w:sz w:val="24"/>
          <w:szCs w:val="24"/>
          <w:lang w:eastAsia="pl-PL"/>
        </w:rPr>
        <w:tab/>
      </w:r>
      <w:r w:rsidRPr="008E3503">
        <w:rPr>
          <w:rFonts w:ascii="Calibri" w:eastAsia="Times New Roman" w:hAnsi="Calibri" w:cs="Calibri"/>
          <w:bCs/>
          <w:spacing w:val="20"/>
          <w:sz w:val="24"/>
          <w:szCs w:val="24"/>
          <w:u w:val="single"/>
          <w:lang w:eastAsia="pl-PL"/>
        </w:rPr>
        <w:t>Nazwa i adres Odbiorcy (Zamawiającego)/wysyłki faktur</w:t>
      </w:r>
    </w:p>
    <w:p w:rsidR="00362987" w:rsidRPr="008E3503" w:rsidRDefault="005479EF" w:rsidP="008E3503">
      <w:pPr>
        <w:tabs>
          <w:tab w:val="left" w:pos="7088"/>
        </w:tabs>
        <w:spacing w:line="276" w:lineRule="auto"/>
        <w:rPr>
          <w:rFonts w:ascii="Calibri" w:hAnsi="Calibri" w:cs="Calibri"/>
          <w:bCs/>
          <w:spacing w:val="20"/>
          <w:sz w:val="24"/>
          <w:szCs w:val="24"/>
        </w:rPr>
      </w:pPr>
      <w:r w:rsidRPr="008E3503">
        <w:rPr>
          <w:rFonts w:ascii="Calibri" w:hAnsi="Calibri" w:cs="Calibri"/>
          <w:bCs/>
          <w:noProof/>
          <w:spacing w:val="20"/>
          <w:sz w:val="24"/>
          <w:szCs w:val="24"/>
        </w:rPr>
        <w:t>…………….</w:t>
      </w:r>
      <w:r w:rsidR="00362987" w:rsidRPr="008E3503">
        <w:rPr>
          <w:rFonts w:ascii="Calibri" w:hAnsi="Calibri" w:cs="Calibri"/>
          <w:bCs/>
          <w:spacing w:val="20"/>
          <w:sz w:val="24"/>
          <w:szCs w:val="24"/>
        </w:rPr>
        <w:tab/>
      </w:r>
      <w:r w:rsidRPr="008E3503">
        <w:rPr>
          <w:rFonts w:ascii="Calibri" w:hAnsi="Calibri" w:cs="Calibri"/>
          <w:bCs/>
          <w:noProof/>
          <w:spacing w:val="20"/>
          <w:sz w:val="24"/>
          <w:szCs w:val="24"/>
        </w:rPr>
        <w:t>…………….</w:t>
      </w:r>
    </w:p>
    <w:p w:rsidR="005479EF" w:rsidRPr="008E3503" w:rsidRDefault="005479EF" w:rsidP="008E3503">
      <w:pPr>
        <w:tabs>
          <w:tab w:val="left" w:pos="7088"/>
        </w:tabs>
        <w:spacing w:line="276" w:lineRule="auto"/>
        <w:rPr>
          <w:rFonts w:ascii="Calibri" w:hAnsi="Calibri" w:cs="Calibri"/>
          <w:bCs/>
          <w:spacing w:val="20"/>
          <w:sz w:val="24"/>
          <w:szCs w:val="24"/>
        </w:rPr>
      </w:pPr>
      <w:r w:rsidRPr="008E3503">
        <w:rPr>
          <w:rFonts w:ascii="Calibri" w:hAnsi="Calibri" w:cs="Calibri"/>
          <w:bCs/>
          <w:noProof/>
          <w:spacing w:val="20"/>
          <w:sz w:val="24"/>
          <w:szCs w:val="24"/>
        </w:rPr>
        <w:t>…………….</w:t>
      </w:r>
      <w:r w:rsidRPr="008E3503">
        <w:rPr>
          <w:rFonts w:ascii="Calibri" w:hAnsi="Calibri" w:cs="Calibri"/>
          <w:bCs/>
          <w:spacing w:val="20"/>
          <w:sz w:val="24"/>
          <w:szCs w:val="24"/>
        </w:rPr>
        <w:tab/>
      </w:r>
      <w:r w:rsidRPr="008E3503">
        <w:rPr>
          <w:rFonts w:ascii="Calibri" w:hAnsi="Calibri" w:cs="Calibri"/>
          <w:bCs/>
          <w:noProof/>
          <w:spacing w:val="20"/>
          <w:sz w:val="24"/>
          <w:szCs w:val="24"/>
        </w:rPr>
        <w:t>…………….</w:t>
      </w:r>
    </w:p>
    <w:p w:rsidR="005479EF" w:rsidRPr="008E3503" w:rsidRDefault="005479EF" w:rsidP="008E3503">
      <w:pPr>
        <w:tabs>
          <w:tab w:val="left" w:pos="7088"/>
        </w:tabs>
        <w:spacing w:line="276" w:lineRule="auto"/>
        <w:rPr>
          <w:rFonts w:ascii="Calibri" w:hAnsi="Calibri" w:cs="Calibri"/>
          <w:bCs/>
          <w:spacing w:val="20"/>
          <w:sz w:val="24"/>
          <w:szCs w:val="24"/>
        </w:rPr>
      </w:pPr>
      <w:r w:rsidRPr="008E3503">
        <w:rPr>
          <w:rFonts w:ascii="Calibri" w:hAnsi="Calibri" w:cs="Calibri"/>
          <w:bCs/>
          <w:noProof/>
          <w:spacing w:val="20"/>
          <w:sz w:val="24"/>
          <w:szCs w:val="24"/>
        </w:rPr>
        <w:t>…………….</w:t>
      </w:r>
      <w:r w:rsidRPr="008E3503">
        <w:rPr>
          <w:rFonts w:ascii="Calibri" w:hAnsi="Calibri" w:cs="Calibri"/>
          <w:bCs/>
          <w:spacing w:val="20"/>
          <w:sz w:val="24"/>
          <w:szCs w:val="24"/>
        </w:rPr>
        <w:tab/>
      </w:r>
      <w:r w:rsidRPr="008E3503">
        <w:rPr>
          <w:rFonts w:ascii="Calibri" w:hAnsi="Calibri" w:cs="Calibri"/>
          <w:bCs/>
          <w:noProof/>
          <w:spacing w:val="20"/>
          <w:sz w:val="24"/>
          <w:szCs w:val="24"/>
        </w:rPr>
        <w:t>…………….</w:t>
      </w:r>
    </w:p>
    <w:p w:rsidR="00362987" w:rsidRPr="008E3503" w:rsidRDefault="00362987" w:rsidP="008E3503">
      <w:pPr>
        <w:tabs>
          <w:tab w:val="left" w:pos="7088"/>
        </w:tabs>
        <w:spacing w:line="276" w:lineRule="auto"/>
        <w:rPr>
          <w:rFonts w:ascii="Calibri" w:hAnsi="Calibri" w:cs="Calibri"/>
          <w:spacing w:val="20"/>
          <w:sz w:val="24"/>
          <w:szCs w:val="24"/>
        </w:rPr>
      </w:pPr>
      <w:r w:rsidRPr="008E3503">
        <w:rPr>
          <w:rFonts w:ascii="Calibri" w:hAnsi="Calibri" w:cs="Calibri"/>
          <w:bCs/>
          <w:spacing w:val="20"/>
          <w:sz w:val="24"/>
          <w:szCs w:val="24"/>
        </w:rPr>
        <w:t xml:space="preserve">NIP </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tbl>
      <w:tblPr>
        <w:tblW w:w="14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40"/>
        <w:gridCol w:w="2275"/>
        <w:gridCol w:w="1198"/>
        <w:gridCol w:w="1250"/>
        <w:gridCol w:w="1577"/>
        <w:gridCol w:w="1680"/>
        <w:gridCol w:w="1193"/>
        <w:gridCol w:w="873"/>
        <w:gridCol w:w="871"/>
      </w:tblGrid>
      <w:tr w:rsidR="00362987" w:rsidRPr="008E3503" w:rsidTr="00085B2F">
        <w:trPr>
          <w:trHeight w:val="36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Lp.</w:t>
            </w:r>
          </w:p>
        </w:t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Adres </w:t>
            </w:r>
            <w:r w:rsidR="00AE62A3" w:rsidRPr="008E3503">
              <w:rPr>
                <w:rFonts w:ascii="Calibri" w:hAnsi="Calibri" w:cs="Calibri"/>
                <w:spacing w:val="20"/>
                <w:sz w:val="24"/>
                <w:szCs w:val="24"/>
              </w:rPr>
              <w:t>Punktu poboru</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ID </w:t>
            </w:r>
            <w:r w:rsidR="00AE62A3" w:rsidRPr="008E3503">
              <w:rPr>
                <w:rFonts w:ascii="Calibri" w:hAnsi="Calibri" w:cs="Calibri"/>
                <w:spacing w:val="20"/>
                <w:sz w:val="24"/>
                <w:szCs w:val="24"/>
              </w:rPr>
              <w:t>Punktu poboru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Nazwa OSD</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Grupa taryfowa OSD</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Grupa taryfowa Wykonawcy</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Ilość kontraktowa [kWh]</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Moc umowna [kWh/h]</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Okres dostaw</w:t>
            </w:r>
          </w:p>
        </w:tc>
      </w:tr>
      <w:tr w:rsidR="00362987" w:rsidRPr="008E3503" w:rsidTr="00085B2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4255"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od</w:t>
            </w:r>
          </w:p>
        </w:tc>
        <w:tc>
          <w:tcPr>
            <w:tcW w:w="99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do</w:t>
            </w:r>
          </w:p>
        </w:tc>
      </w:tr>
      <w:tr w:rsidR="00362987" w:rsidRPr="008E3503" w:rsidTr="005479EF">
        <w:trPr>
          <w:trHeight w:val="454"/>
        </w:trPr>
        <w:tc>
          <w:tcPr>
            <w:tcW w:w="424"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1</w:t>
            </w:r>
          </w:p>
        </w:tc>
        <w:tc>
          <w:tcPr>
            <w:tcW w:w="4255"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PSG Sp. z o.o.</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5479EF">
        <w:trPr>
          <w:trHeight w:val="454"/>
        </w:trPr>
        <w:tc>
          <w:tcPr>
            <w:tcW w:w="42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2</w:t>
            </w:r>
          </w:p>
        </w:tc>
        <w:tc>
          <w:tcPr>
            <w:tcW w:w="4255"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PSG Sp. z o.o.</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bl>
    <w:p w:rsidR="00362987" w:rsidRPr="008E3503" w:rsidRDefault="00362987" w:rsidP="008E3503">
      <w:pPr>
        <w:spacing w:line="276" w:lineRule="auto"/>
        <w:rPr>
          <w:rFonts w:ascii="Calibri" w:hAnsi="Calibri" w:cs="Calibri"/>
          <w:spacing w:val="20"/>
          <w:sz w:val="24"/>
          <w:szCs w:val="24"/>
        </w:rPr>
      </w:pPr>
    </w:p>
    <w:tbl>
      <w:tblPr>
        <w:tblW w:w="137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770"/>
        <w:gridCol w:w="850"/>
        <w:gridCol w:w="851"/>
        <w:gridCol w:w="851"/>
        <w:gridCol w:w="907"/>
        <w:gridCol w:w="851"/>
        <w:gridCol w:w="851"/>
        <w:gridCol w:w="851"/>
        <w:gridCol w:w="851"/>
        <w:gridCol w:w="968"/>
        <w:gridCol w:w="1035"/>
        <w:gridCol w:w="851"/>
        <w:gridCol w:w="823"/>
      </w:tblGrid>
      <w:tr w:rsidR="00362987" w:rsidRPr="008E3503" w:rsidTr="00763543">
        <w:trPr>
          <w:trHeight w:val="510"/>
        </w:trPr>
        <w:tc>
          <w:tcPr>
            <w:tcW w:w="457" w:type="dxa"/>
            <w:vMerge w:val="restart"/>
            <w:tcBorders>
              <w:top w:val="single" w:sz="4" w:space="0" w:color="auto"/>
              <w:left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L.p.</w:t>
            </w:r>
          </w:p>
        </w:tc>
        <w:tc>
          <w:tcPr>
            <w:tcW w:w="2770" w:type="dxa"/>
            <w:vMerge w:val="restart"/>
            <w:tcBorders>
              <w:top w:val="single" w:sz="4" w:space="0" w:color="auto"/>
              <w:left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ID </w:t>
            </w:r>
            <w:r w:rsidR="00AE62A3" w:rsidRPr="008E3503">
              <w:rPr>
                <w:rFonts w:ascii="Calibri" w:hAnsi="Calibri" w:cs="Calibri"/>
                <w:spacing w:val="20"/>
                <w:sz w:val="24"/>
                <w:szCs w:val="24"/>
              </w:rPr>
              <w:t>Punktu poboru</w:t>
            </w:r>
          </w:p>
        </w:tc>
        <w:tc>
          <w:tcPr>
            <w:tcW w:w="10540" w:type="dxa"/>
            <w:gridSpan w:val="12"/>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Przewidywane zużycie paliwa gazowego </w:t>
            </w:r>
            <w:r w:rsidRPr="008E3503">
              <w:rPr>
                <w:rFonts w:ascii="Calibri" w:hAnsi="Calibri" w:cs="Calibri"/>
                <w:spacing w:val="20"/>
                <w:sz w:val="24"/>
                <w:szCs w:val="24"/>
              </w:rPr>
              <w:br/>
              <w:t>[kWh]</w:t>
            </w:r>
          </w:p>
        </w:tc>
      </w:tr>
      <w:tr w:rsidR="005D1AAB" w:rsidRPr="008E3503" w:rsidTr="00763543">
        <w:trPr>
          <w:trHeight w:val="510"/>
        </w:trPr>
        <w:tc>
          <w:tcPr>
            <w:tcW w:w="457" w:type="dxa"/>
            <w:vMerge/>
            <w:tcBorders>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2770" w:type="dxa"/>
            <w:vMerge/>
            <w:tcBorders>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Styczeń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Luty</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Marzec</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90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Kwiecień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Maj</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Czerwiec</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Lipiec</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Sierpień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968"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Wrzesień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1035"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Październik</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Listopad</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c>
          <w:tcPr>
            <w:tcW w:w="823"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Grudzień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2025</w:t>
            </w:r>
          </w:p>
        </w:tc>
      </w:tr>
      <w:tr w:rsidR="005D1AAB" w:rsidRPr="008E3503" w:rsidTr="00763543">
        <w:trPr>
          <w:trHeight w:val="510"/>
        </w:trPr>
        <w:tc>
          <w:tcPr>
            <w:tcW w:w="457" w:type="dxa"/>
            <w:tcBorders>
              <w:top w:val="single" w:sz="4" w:space="0" w:color="auto"/>
              <w:left w:val="single" w:sz="4" w:space="0" w:color="auto"/>
              <w:bottom w:val="single" w:sz="4" w:space="0" w:color="auto"/>
              <w:right w:val="single" w:sz="4" w:space="0" w:color="auto"/>
            </w:tcBorders>
            <w:vAlign w:val="center"/>
            <w:hideMark/>
          </w:tcPr>
          <w:p w:rsidR="005D1AAB" w:rsidRPr="008E3503" w:rsidRDefault="005D1AAB"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1</w:t>
            </w:r>
          </w:p>
        </w:tc>
        <w:tc>
          <w:tcPr>
            <w:tcW w:w="277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r>
      <w:tr w:rsidR="005D1AAB" w:rsidRPr="008E3503" w:rsidTr="00763543">
        <w:trPr>
          <w:trHeight w:val="510"/>
        </w:trPr>
        <w:tc>
          <w:tcPr>
            <w:tcW w:w="45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2</w:t>
            </w:r>
          </w:p>
        </w:tc>
        <w:tc>
          <w:tcPr>
            <w:tcW w:w="277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r>
    </w:tbl>
    <w:p w:rsidR="00362987" w:rsidRPr="008E3503" w:rsidRDefault="00362987" w:rsidP="008E3503">
      <w:pPr>
        <w:spacing w:line="276" w:lineRule="auto"/>
        <w:rPr>
          <w:rFonts w:ascii="Calibri" w:hAnsi="Calibri" w:cs="Calibri"/>
          <w:spacing w:val="20"/>
          <w:sz w:val="24"/>
          <w:szCs w:val="24"/>
        </w:rPr>
      </w:pPr>
    </w:p>
    <w:p w:rsidR="005D1AAB" w:rsidRPr="008E3503" w:rsidRDefault="005D1AAB" w:rsidP="008E3503">
      <w:pPr>
        <w:spacing w:line="276" w:lineRule="auto"/>
        <w:rPr>
          <w:rFonts w:ascii="Calibri" w:hAnsi="Calibri" w:cs="Calibri"/>
          <w:spacing w:val="20"/>
          <w:sz w:val="24"/>
          <w:szCs w:val="24"/>
        </w:rPr>
      </w:pPr>
    </w:p>
    <w:tbl>
      <w:tblPr>
        <w:tblW w:w="137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770"/>
        <w:gridCol w:w="850"/>
        <w:gridCol w:w="851"/>
        <w:gridCol w:w="851"/>
        <w:gridCol w:w="907"/>
        <w:gridCol w:w="851"/>
        <w:gridCol w:w="851"/>
        <w:gridCol w:w="851"/>
        <w:gridCol w:w="851"/>
        <w:gridCol w:w="968"/>
        <w:gridCol w:w="1035"/>
        <w:gridCol w:w="851"/>
        <w:gridCol w:w="823"/>
      </w:tblGrid>
      <w:tr w:rsidR="005D1AAB" w:rsidRPr="008E3503" w:rsidTr="0036799F">
        <w:trPr>
          <w:trHeight w:val="510"/>
        </w:trPr>
        <w:tc>
          <w:tcPr>
            <w:tcW w:w="457" w:type="dxa"/>
            <w:vMerge w:val="restart"/>
            <w:tcBorders>
              <w:top w:val="single" w:sz="4" w:space="0" w:color="auto"/>
              <w:left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L.p.</w:t>
            </w:r>
          </w:p>
        </w:tc>
        <w:tc>
          <w:tcPr>
            <w:tcW w:w="2770" w:type="dxa"/>
            <w:vMerge w:val="restart"/>
            <w:tcBorders>
              <w:top w:val="single" w:sz="4" w:space="0" w:color="auto"/>
              <w:left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ID Punktu poboru</w:t>
            </w:r>
          </w:p>
        </w:tc>
        <w:tc>
          <w:tcPr>
            <w:tcW w:w="10540" w:type="dxa"/>
            <w:gridSpan w:val="12"/>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Przewidywane zużycie paliwa gazowego </w:t>
            </w:r>
            <w:r w:rsidRPr="008E3503">
              <w:rPr>
                <w:rFonts w:ascii="Calibri" w:hAnsi="Calibri" w:cs="Calibri"/>
                <w:spacing w:val="20"/>
                <w:sz w:val="24"/>
                <w:szCs w:val="24"/>
              </w:rPr>
              <w:br/>
              <w:t>[kWh]</w:t>
            </w:r>
          </w:p>
        </w:tc>
      </w:tr>
      <w:tr w:rsidR="005D1AAB" w:rsidRPr="008E3503" w:rsidTr="0036799F">
        <w:trPr>
          <w:trHeight w:val="510"/>
        </w:trPr>
        <w:tc>
          <w:tcPr>
            <w:tcW w:w="457" w:type="dxa"/>
            <w:vMerge/>
            <w:tcBorders>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2770" w:type="dxa"/>
            <w:vMerge/>
            <w:tcBorders>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Styczeń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Luty</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Marzec</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90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Kwiecień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Maj</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Czerwiec</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Lipiec</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Sierpień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968"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Wrzesień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1035"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Październik</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Listopad</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Grudzień</w:t>
            </w:r>
          </w:p>
          <w:p w:rsidR="005D1AAB" w:rsidRPr="008E3503" w:rsidRDefault="005D1AAB" w:rsidP="008E3503">
            <w:pPr>
              <w:spacing w:line="276" w:lineRule="auto"/>
              <w:rPr>
                <w:rFonts w:ascii="Calibri" w:hAnsi="Calibri" w:cs="Calibri"/>
                <w:spacing w:val="20"/>
                <w:sz w:val="24"/>
                <w:szCs w:val="24"/>
              </w:rPr>
            </w:pPr>
            <w:r w:rsidRPr="008E3503">
              <w:rPr>
                <w:rFonts w:ascii="Calibri" w:hAnsi="Calibri" w:cs="Calibri"/>
                <w:spacing w:val="20"/>
                <w:sz w:val="24"/>
                <w:szCs w:val="24"/>
              </w:rPr>
              <w:t>202</w:t>
            </w:r>
            <w:r w:rsidR="00F71721" w:rsidRPr="008E3503">
              <w:rPr>
                <w:rFonts w:ascii="Calibri" w:hAnsi="Calibri" w:cs="Calibri"/>
                <w:spacing w:val="20"/>
                <w:sz w:val="24"/>
                <w:szCs w:val="24"/>
              </w:rPr>
              <w:t>6</w:t>
            </w:r>
          </w:p>
        </w:tc>
      </w:tr>
      <w:tr w:rsidR="005D1AAB" w:rsidRPr="008E3503" w:rsidTr="0036799F">
        <w:trPr>
          <w:trHeight w:val="510"/>
        </w:trPr>
        <w:tc>
          <w:tcPr>
            <w:tcW w:w="457" w:type="dxa"/>
            <w:tcBorders>
              <w:top w:val="single" w:sz="4" w:space="0" w:color="auto"/>
              <w:left w:val="single" w:sz="4" w:space="0" w:color="auto"/>
              <w:bottom w:val="single" w:sz="4" w:space="0" w:color="auto"/>
              <w:right w:val="single" w:sz="4" w:space="0" w:color="auto"/>
            </w:tcBorders>
            <w:vAlign w:val="center"/>
            <w:hideMark/>
          </w:tcPr>
          <w:p w:rsidR="005D1AAB" w:rsidRPr="008E3503" w:rsidRDefault="005D1AAB"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1</w:t>
            </w:r>
          </w:p>
        </w:tc>
        <w:tc>
          <w:tcPr>
            <w:tcW w:w="277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r>
      <w:tr w:rsidR="005D1AAB" w:rsidRPr="008E3503" w:rsidTr="0036799F">
        <w:trPr>
          <w:trHeight w:val="510"/>
        </w:trPr>
        <w:tc>
          <w:tcPr>
            <w:tcW w:w="45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2</w:t>
            </w:r>
          </w:p>
        </w:tc>
        <w:tc>
          <w:tcPr>
            <w:tcW w:w="277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5D1AAB" w:rsidRPr="008E3503" w:rsidRDefault="005D1AAB" w:rsidP="008E3503">
            <w:pPr>
              <w:spacing w:line="276" w:lineRule="auto"/>
              <w:rPr>
                <w:rFonts w:ascii="Calibri" w:hAnsi="Calibri" w:cs="Calibri"/>
                <w:spacing w:val="20"/>
                <w:sz w:val="24"/>
                <w:szCs w:val="24"/>
              </w:rPr>
            </w:pPr>
          </w:p>
        </w:tc>
      </w:tr>
    </w:tbl>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ind w:left="2124" w:firstLine="708"/>
        <w:rPr>
          <w:rFonts w:ascii="Calibri" w:hAnsi="Calibri" w:cs="Calibri"/>
          <w:spacing w:val="20"/>
          <w:sz w:val="24"/>
          <w:szCs w:val="24"/>
        </w:rPr>
      </w:pPr>
      <w:r w:rsidRPr="008E3503">
        <w:rPr>
          <w:rFonts w:ascii="Calibri" w:hAnsi="Calibri" w:cs="Calibri"/>
          <w:bCs/>
          <w:spacing w:val="20"/>
          <w:sz w:val="24"/>
          <w:szCs w:val="24"/>
        </w:rPr>
        <w:t xml:space="preserve">ZAMAWIAJĄCY: </w:t>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t>WYKONAWCA:</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sectPr w:rsidR="00362987" w:rsidRPr="008E3503" w:rsidSect="006B0465">
          <w:pgSz w:w="16838" w:h="11906" w:orient="landscape"/>
          <w:pgMar w:top="709" w:right="1418" w:bottom="284" w:left="1418" w:header="709" w:footer="709" w:gutter="0"/>
          <w:cols w:space="708"/>
          <w:docGrid w:linePitch="360"/>
        </w:sectPr>
      </w:pPr>
    </w:p>
    <w:p w:rsidR="005479EF" w:rsidRPr="008E3503" w:rsidRDefault="00362987" w:rsidP="008E3503">
      <w:pPr>
        <w:tabs>
          <w:tab w:val="left" w:pos="7088"/>
        </w:tabs>
        <w:spacing w:line="276" w:lineRule="auto"/>
        <w:rPr>
          <w:rFonts w:ascii="Calibri" w:hAnsi="Calibri" w:cs="Calibri"/>
          <w:bCs/>
          <w:spacing w:val="20"/>
          <w:sz w:val="24"/>
          <w:szCs w:val="24"/>
        </w:rPr>
      </w:pPr>
      <w:r w:rsidRPr="008E3503">
        <w:rPr>
          <w:rFonts w:ascii="Calibri" w:hAnsi="Calibri" w:cs="Calibri"/>
          <w:spacing w:val="20"/>
          <w:sz w:val="24"/>
          <w:szCs w:val="24"/>
        </w:rPr>
        <w:t xml:space="preserve">Załącznik nr 2 do Umowy nr </w:t>
      </w:r>
      <w:r w:rsidR="005479EF" w:rsidRPr="008E3503">
        <w:rPr>
          <w:rFonts w:ascii="Calibri" w:hAnsi="Calibri" w:cs="Calibri"/>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5479EF" w:rsidP="008E3503">
      <w:pPr>
        <w:autoSpaceDE w:val="0"/>
        <w:autoSpaceDN w:val="0"/>
        <w:adjustRightInd w:val="0"/>
        <w:spacing w:line="276" w:lineRule="auto"/>
        <w:rPr>
          <w:rFonts w:ascii="Calibri" w:hAnsi="Calibri" w:cs="Calibri"/>
          <w:spacing w:val="20"/>
          <w:sz w:val="24"/>
          <w:szCs w:val="24"/>
        </w:rPr>
      </w:pPr>
      <w:r w:rsidRPr="008E3503">
        <w:rPr>
          <w:rFonts w:ascii="Calibri" w:hAnsi="Calibri" w:cs="Calibri"/>
          <w:i/>
          <w:noProof/>
          <w:spacing w:val="20"/>
          <w:sz w:val="24"/>
          <w:szCs w:val="24"/>
        </w:rPr>
        <w:t>miejscowość</w:t>
      </w:r>
      <w:r w:rsidR="00362987" w:rsidRPr="008E3503">
        <w:rPr>
          <w:rFonts w:ascii="Calibri" w:hAnsi="Calibri" w:cs="Calibri"/>
          <w:spacing w:val="20"/>
          <w:sz w:val="24"/>
          <w:szCs w:val="24"/>
        </w:rPr>
        <w:t xml:space="preserve">, dnia </w:t>
      </w:r>
      <w:r w:rsidRPr="008E3503">
        <w:rPr>
          <w:rFonts w:ascii="Calibri" w:hAnsi="Calibri" w:cs="Calibri"/>
          <w:spacing w:val="20"/>
          <w:sz w:val="24"/>
          <w:szCs w:val="24"/>
        </w:rPr>
        <w:t>……</w:t>
      </w:r>
      <w:r w:rsidR="00362987" w:rsidRPr="008E3503">
        <w:rPr>
          <w:rFonts w:ascii="Calibri" w:hAnsi="Calibri" w:cs="Calibri"/>
          <w:spacing w:val="20"/>
          <w:sz w:val="24"/>
          <w:szCs w:val="24"/>
        </w:rPr>
        <w:t>.202</w:t>
      </w:r>
      <w:r w:rsidR="00F71721" w:rsidRPr="008E3503">
        <w:rPr>
          <w:rFonts w:ascii="Calibri" w:hAnsi="Calibri" w:cs="Calibri"/>
          <w:spacing w:val="20"/>
          <w:sz w:val="24"/>
          <w:szCs w:val="24"/>
        </w:rPr>
        <w:t>4</w:t>
      </w:r>
      <w:r w:rsidR="00362987" w:rsidRPr="008E3503">
        <w:rPr>
          <w:rFonts w:ascii="Calibri" w:hAnsi="Calibri" w:cs="Calibri"/>
          <w:spacing w:val="20"/>
          <w:sz w:val="24"/>
          <w:szCs w:val="24"/>
        </w:rPr>
        <w:t>r.</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spacing w:val="20"/>
          <w:sz w:val="24"/>
          <w:szCs w:val="24"/>
        </w:rPr>
        <w:t>PEŁNOMOCNICTWO</w:t>
      </w:r>
    </w:p>
    <w:p w:rsidR="00362987" w:rsidRPr="008E3503" w:rsidRDefault="00362987" w:rsidP="008E3503">
      <w:pPr>
        <w:autoSpaceDE w:val="0"/>
        <w:autoSpaceDN w:val="0"/>
        <w:adjustRightInd w:val="0"/>
        <w:spacing w:line="276" w:lineRule="auto"/>
        <w:rPr>
          <w:rFonts w:ascii="Calibri" w:hAnsi="Calibri" w:cs="Calibri"/>
          <w:b/>
          <w:bCs/>
          <w:spacing w:val="20"/>
          <w:sz w:val="24"/>
          <w:szCs w:val="24"/>
        </w:rPr>
      </w:pPr>
    </w:p>
    <w:p w:rsidR="00803F8E" w:rsidRPr="008E3503" w:rsidRDefault="00803F8E" w:rsidP="008E3503">
      <w:pPr>
        <w:autoSpaceDE w:val="0"/>
        <w:autoSpaceDN w:val="0"/>
        <w:adjustRightInd w:val="0"/>
        <w:spacing w:line="276" w:lineRule="auto"/>
        <w:rPr>
          <w:rFonts w:ascii="Calibri" w:hAnsi="Calibri" w:cs="Calibri"/>
          <w:bCs/>
          <w:i/>
          <w:color w:val="FF0000"/>
          <w:spacing w:val="20"/>
          <w:kern w:val="1"/>
          <w:sz w:val="24"/>
          <w:szCs w:val="24"/>
          <w:lang w:eastAsia="hi-IN" w:bidi="hi-IN"/>
        </w:rPr>
      </w:pPr>
      <w:r w:rsidRPr="008E3503">
        <w:rPr>
          <w:rFonts w:ascii="Calibri" w:hAnsi="Calibri" w:cs="Calibri"/>
          <w:bCs/>
          <w:i/>
          <w:color w:val="FF0000"/>
          <w:spacing w:val="20"/>
          <w:kern w:val="1"/>
          <w:sz w:val="24"/>
          <w:szCs w:val="24"/>
          <w:lang w:eastAsia="hi-IN" w:bidi="hi-IN"/>
        </w:rPr>
        <w:t>Zamawiający dopuszcza zastosowanie pełnomocnictwa powszechnie stosowanego przez Wykonawcę</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5479EF" w:rsidRPr="008E3503" w:rsidRDefault="005479EF" w:rsidP="008E3503">
      <w:pPr>
        <w:autoSpaceDE w:val="0"/>
        <w:autoSpaceDN w:val="0"/>
        <w:adjustRightInd w:val="0"/>
        <w:spacing w:line="276" w:lineRule="auto"/>
        <w:rPr>
          <w:rFonts w:ascii="Calibri" w:hAnsi="Calibri" w:cs="Calibri"/>
          <w:bCs/>
          <w:noProof/>
          <w:spacing w:val="20"/>
          <w:sz w:val="24"/>
          <w:szCs w:val="24"/>
        </w:rPr>
      </w:pPr>
      <w:r w:rsidRPr="008E3503">
        <w:rPr>
          <w:rFonts w:ascii="Calibri" w:hAnsi="Calibri" w:cs="Calibri"/>
          <w:bCs/>
          <w:noProof/>
          <w:spacing w:val="20"/>
          <w:sz w:val="24"/>
          <w:szCs w:val="24"/>
        </w:rPr>
        <w:t>…………….</w:t>
      </w:r>
    </w:p>
    <w:p w:rsidR="005479EF" w:rsidRPr="008E3503" w:rsidRDefault="005479EF" w:rsidP="008E3503">
      <w:pPr>
        <w:autoSpaceDE w:val="0"/>
        <w:autoSpaceDN w:val="0"/>
        <w:adjustRightInd w:val="0"/>
        <w:spacing w:line="276" w:lineRule="auto"/>
        <w:rPr>
          <w:rFonts w:ascii="Calibri" w:hAnsi="Calibri" w:cs="Calibri"/>
          <w:bCs/>
          <w:noProof/>
          <w:spacing w:val="20"/>
          <w:sz w:val="24"/>
          <w:szCs w:val="24"/>
        </w:rPr>
      </w:pPr>
      <w:r w:rsidRPr="008E3503">
        <w:rPr>
          <w:rFonts w:ascii="Calibri" w:hAnsi="Calibri" w:cs="Calibri"/>
          <w:bCs/>
          <w:noProof/>
          <w:spacing w:val="20"/>
          <w:sz w:val="24"/>
          <w:szCs w:val="24"/>
        </w:rPr>
        <w:t>…………….</w:t>
      </w:r>
    </w:p>
    <w:p w:rsidR="005479EF" w:rsidRPr="008E3503" w:rsidRDefault="005479EF" w:rsidP="008E3503">
      <w:pPr>
        <w:autoSpaceDE w:val="0"/>
        <w:autoSpaceDN w:val="0"/>
        <w:adjustRightInd w:val="0"/>
        <w:spacing w:line="276" w:lineRule="auto"/>
        <w:rPr>
          <w:rFonts w:ascii="Calibri" w:hAnsi="Calibri" w:cs="Calibri"/>
          <w:bCs/>
          <w:noProof/>
          <w:spacing w:val="20"/>
          <w:sz w:val="24"/>
          <w:szCs w:val="24"/>
        </w:rPr>
      </w:pPr>
      <w:r w:rsidRPr="008E3503">
        <w:rPr>
          <w:rFonts w:ascii="Calibri" w:hAnsi="Calibri" w:cs="Calibri"/>
          <w:bCs/>
          <w:noProof/>
          <w:spacing w:val="20"/>
          <w:sz w:val="24"/>
          <w:szCs w:val="24"/>
        </w:rPr>
        <w:t>…………….</w:t>
      </w:r>
    </w:p>
    <w:p w:rsidR="005479EF" w:rsidRPr="008E3503" w:rsidRDefault="005479EF"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b/>
          <w:spacing w:val="20"/>
          <w:sz w:val="24"/>
          <w:szCs w:val="24"/>
        </w:rPr>
      </w:pPr>
      <w:r w:rsidRPr="008E3503">
        <w:rPr>
          <w:rFonts w:ascii="Calibri" w:hAnsi="Calibri" w:cs="Calibri"/>
          <w:spacing w:val="20"/>
          <w:sz w:val="24"/>
          <w:szCs w:val="24"/>
        </w:rPr>
        <w:t xml:space="preserve">zwana w dalszej części </w:t>
      </w:r>
      <w:r w:rsidRPr="008E3503">
        <w:rPr>
          <w:rFonts w:ascii="Calibri" w:hAnsi="Calibri" w:cs="Calibri"/>
          <w:b/>
          <w:spacing w:val="20"/>
          <w:sz w:val="24"/>
          <w:szCs w:val="24"/>
        </w:rPr>
        <w:t>„Mocodawcą”</w:t>
      </w:r>
    </w:p>
    <w:p w:rsidR="00362987" w:rsidRPr="008E3503" w:rsidRDefault="00362987" w:rsidP="008E3503">
      <w:pPr>
        <w:pStyle w:val="Normalny1"/>
        <w:spacing w:line="276" w:lineRule="auto"/>
        <w:rPr>
          <w:rStyle w:val="Domylnaczcionkaakapitu1"/>
          <w:rFonts w:cs="Calibri"/>
          <w:color w:val="000000"/>
          <w:spacing w:val="20"/>
        </w:rPr>
      </w:pPr>
      <w:r w:rsidRPr="008E3503">
        <w:rPr>
          <w:rStyle w:val="Domylnaczcionkaakapitu1"/>
          <w:rFonts w:cs="Calibri"/>
          <w:color w:val="000000"/>
          <w:spacing w:val="20"/>
        </w:rPr>
        <w:t>reprezentowana przez:</w:t>
      </w:r>
    </w:p>
    <w:p w:rsidR="005479EF" w:rsidRPr="008E3503" w:rsidRDefault="005479EF" w:rsidP="008E3503">
      <w:pPr>
        <w:autoSpaceDE w:val="0"/>
        <w:autoSpaceDN w:val="0"/>
        <w:adjustRightInd w:val="0"/>
        <w:spacing w:line="276" w:lineRule="auto"/>
        <w:rPr>
          <w:rFonts w:ascii="Calibri" w:hAnsi="Calibri" w:cs="Calibri"/>
          <w:bCs/>
          <w:noProof/>
          <w:spacing w:val="20"/>
          <w:sz w:val="24"/>
          <w:szCs w:val="24"/>
        </w:rPr>
      </w:pPr>
      <w:r w:rsidRPr="008E3503">
        <w:rPr>
          <w:rFonts w:ascii="Calibri" w:hAnsi="Calibri" w:cs="Calibri"/>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r w:rsidRPr="008E3503">
        <w:rPr>
          <w:rFonts w:ascii="Calibri" w:hAnsi="Calibri" w:cs="Calibri"/>
          <w:spacing w:val="20"/>
          <w:sz w:val="24"/>
          <w:szCs w:val="24"/>
        </w:rPr>
        <w:t>niniejszym udziela pełnomocnictwa:</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5479EF" w:rsidRPr="008E3503" w:rsidRDefault="005479EF" w:rsidP="008E3503">
      <w:pPr>
        <w:autoSpaceDE w:val="0"/>
        <w:autoSpaceDN w:val="0"/>
        <w:adjustRightInd w:val="0"/>
        <w:spacing w:line="276" w:lineRule="auto"/>
        <w:rPr>
          <w:rFonts w:ascii="Calibri" w:hAnsi="Calibri" w:cs="Calibri"/>
          <w:bCs/>
          <w:noProof/>
          <w:spacing w:val="20"/>
          <w:sz w:val="24"/>
          <w:szCs w:val="24"/>
        </w:rPr>
      </w:pPr>
      <w:r w:rsidRPr="008E3503">
        <w:rPr>
          <w:rFonts w:ascii="Calibri" w:hAnsi="Calibri" w:cs="Calibri"/>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5479EF" w:rsidRPr="008E3503" w:rsidRDefault="005479EF"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r w:rsidRPr="008E3503">
        <w:rPr>
          <w:rFonts w:ascii="Calibri" w:hAnsi="Calibri" w:cs="Calibri"/>
          <w:spacing w:val="20"/>
          <w:sz w:val="24"/>
          <w:szCs w:val="24"/>
        </w:rPr>
        <w:t>do dokonania w imieniu i na rzecz Mocodawcy następujących czynności:</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 xml:space="preserve">złożenia dotychczasowemu sprzedawcy paliwa gazowego oświadczenia </w:t>
      </w:r>
      <w:r w:rsidR="00F92A90">
        <w:rPr>
          <w:rFonts w:ascii="Calibri" w:hAnsi="Calibri" w:cs="Calibri"/>
          <w:spacing w:val="20"/>
          <w:sz w:val="24"/>
          <w:szCs w:val="24"/>
        </w:rPr>
        <w:br/>
      </w:r>
      <w:r w:rsidRPr="008E3503">
        <w:rPr>
          <w:rFonts w:ascii="Calibri" w:hAnsi="Calibri" w:cs="Calibri"/>
          <w:spacing w:val="20"/>
          <w:sz w:val="24"/>
          <w:szCs w:val="24"/>
        </w:rPr>
        <w:t xml:space="preserve">o wypowiedzeniu lub rozwiązaniu za porozumieniem stron dotychczas obowiązującej umowy lub umów kompleksowych dostarczania paliwa gazowego dotyczącej/ych punktów poboru paliwa gazowego wskazanych </w:t>
      </w:r>
      <w:r w:rsidRPr="008E3503">
        <w:rPr>
          <w:rFonts w:ascii="Calibri" w:hAnsi="Calibri" w:cs="Calibri"/>
          <w:spacing w:val="20"/>
          <w:sz w:val="24"/>
          <w:szCs w:val="24"/>
        </w:rPr>
        <w:br/>
        <w:t>w tabeli stanowiącej Załącznik nr 1 do niniejszego Pełnomocnictwa,</w:t>
      </w: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zgłoszenia właściwemu Operatorowi Systemu Dystrybucyjnego (,,OSD") do realizacji umów kompleksowych dostarczania paliwa gazowego zawartych pomiędzy Mocodawcą a Pełnomocnikiem;</w:t>
      </w: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reprezentowania Mocodawcy przed właściwym OSD we wszelkich sprawach związanych z procedurą zmiany sprzedawcy paliwa gazowego;</w:t>
      </w: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dokonania wszelkich innych czynności, w tym składania oświadczeń woli</w:t>
      </w:r>
      <w:r w:rsidR="00F92A90">
        <w:rPr>
          <w:rFonts w:ascii="Calibri" w:hAnsi="Calibri" w:cs="Calibri"/>
          <w:spacing w:val="20"/>
          <w:sz w:val="24"/>
          <w:szCs w:val="24"/>
        </w:rPr>
        <w:t xml:space="preserve"> związanych </w:t>
      </w:r>
      <w:r w:rsidRPr="008E3503">
        <w:rPr>
          <w:rFonts w:ascii="Calibri" w:hAnsi="Calibri" w:cs="Calibri"/>
          <w:spacing w:val="20"/>
          <w:sz w:val="24"/>
          <w:szCs w:val="24"/>
        </w:rPr>
        <w:t xml:space="preserve">z czynnościami, o których mowa w punktach 1-3, a także uzyskania od dotychczasowego sprzedawcy: informacji o numerze, dacie zawarcia, terminie obowiązywania i okresie wypowiedzenia dotychczas obowiązujących umów; numerach układów pomiarowych (gazomierzy); numerach rejestratorów/przeliczników; informacji o urządzeniach do telemetrycznego przekazywania danych; grupach taryfowych OSD Mocodawcy; numerach ID punktów </w:t>
      </w:r>
      <w:r w:rsidR="00672037" w:rsidRPr="008E3503">
        <w:rPr>
          <w:rFonts w:ascii="Calibri" w:hAnsi="Calibri" w:cs="Calibri"/>
          <w:spacing w:val="20"/>
          <w:sz w:val="24"/>
          <w:szCs w:val="24"/>
        </w:rPr>
        <w:t>poboru</w:t>
      </w:r>
      <w:r w:rsidRPr="008E3503">
        <w:rPr>
          <w:rFonts w:ascii="Calibri" w:hAnsi="Calibri" w:cs="Calibri"/>
          <w:spacing w:val="20"/>
          <w:sz w:val="24"/>
          <w:szCs w:val="24"/>
        </w:rPr>
        <w:t>; jeżeli dane te będą konieczne w celu skutecznego przeprowadzenia procesu zmiany sprzedawcy;</w:t>
      </w: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dokonywania wszelkich czynności faktycznych i prawnych koniecznych do przeprowadzenia aktualizacji danych Mocodawcy u OSD oraz u dotychczasowego sprzedawcy, jeżeli aktualizacja jest konieczna w celu skutecznego przeprowadzenia procesu zmiany sprzedawcy;</w:t>
      </w: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cofnięcia złożonych oświadczeń woli;</w:t>
      </w:r>
    </w:p>
    <w:p w:rsidR="00362987" w:rsidRPr="008E3503" w:rsidRDefault="00362987" w:rsidP="008E3503">
      <w:pPr>
        <w:pStyle w:val="Akapitzlist"/>
        <w:numPr>
          <w:ilvl w:val="1"/>
          <w:numId w:val="17"/>
        </w:numPr>
        <w:spacing w:line="276" w:lineRule="auto"/>
        <w:ind w:left="426" w:hanging="426"/>
        <w:rPr>
          <w:rFonts w:ascii="Calibri" w:hAnsi="Calibri" w:cs="Calibri"/>
          <w:spacing w:val="20"/>
          <w:sz w:val="24"/>
          <w:szCs w:val="24"/>
        </w:rPr>
      </w:pPr>
      <w:r w:rsidRPr="008E3503">
        <w:rPr>
          <w:rFonts w:ascii="Calibri" w:hAnsi="Calibri" w:cs="Calibri"/>
          <w:spacing w:val="20"/>
          <w:sz w:val="24"/>
          <w:szCs w:val="24"/>
        </w:rPr>
        <w:t>udzielania - w razie potrzeby - dalszych pełnomocnictw przez Pełnomocnika.</w:t>
      </w:r>
    </w:p>
    <w:p w:rsidR="00362987" w:rsidRPr="008E3503" w:rsidRDefault="00362987" w:rsidP="008E3503">
      <w:pPr>
        <w:pStyle w:val="Akapitzlist"/>
        <w:spacing w:line="276" w:lineRule="auto"/>
        <w:ind w:left="426"/>
        <w:rPr>
          <w:rFonts w:ascii="Calibri" w:hAnsi="Calibri" w:cs="Calibri"/>
          <w:spacing w:val="20"/>
          <w:sz w:val="24"/>
          <w:szCs w:val="24"/>
        </w:rPr>
      </w:pPr>
    </w:p>
    <w:p w:rsidR="00362987" w:rsidRPr="008E3503" w:rsidRDefault="00362987" w:rsidP="008E3503">
      <w:pPr>
        <w:tabs>
          <w:tab w:val="left" w:pos="1414"/>
        </w:tabs>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r w:rsidRPr="008E3503">
        <w:rPr>
          <w:rFonts w:ascii="Calibri" w:hAnsi="Calibri" w:cs="Calibri"/>
          <w:spacing w:val="20"/>
          <w:sz w:val="24"/>
          <w:szCs w:val="24"/>
        </w:rPr>
        <w:t>Niniejsze pełnomocnictwo udzielone zostaje z dniem podpisania na czas określony do dnia 31.</w:t>
      </w:r>
      <w:r w:rsidR="00F71721" w:rsidRPr="008E3503">
        <w:rPr>
          <w:rFonts w:ascii="Calibri" w:hAnsi="Calibri" w:cs="Calibri"/>
          <w:spacing w:val="20"/>
          <w:sz w:val="24"/>
          <w:szCs w:val="24"/>
        </w:rPr>
        <w:t>12</w:t>
      </w:r>
      <w:r w:rsidRPr="008E3503">
        <w:rPr>
          <w:rFonts w:ascii="Calibri" w:hAnsi="Calibri" w:cs="Calibri"/>
          <w:spacing w:val="20"/>
          <w:sz w:val="24"/>
          <w:szCs w:val="24"/>
        </w:rPr>
        <w:t>.202</w:t>
      </w:r>
      <w:r w:rsidR="00F71721" w:rsidRPr="008E3503">
        <w:rPr>
          <w:rFonts w:ascii="Calibri" w:hAnsi="Calibri" w:cs="Calibri"/>
          <w:spacing w:val="20"/>
          <w:sz w:val="24"/>
          <w:szCs w:val="24"/>
        </w:rPr>
        <w:t>6</w:t>
      </w:r>
      <w:r w:rsidR="00F92A90">
        <w:rPr>
          <w:rFonts w:ascii="Calibri" w:hAnsi="Calibri" w:cs="Calibri"/>
          <w:spacing w:val="20"/>
          <w:sz w:val="24"/>
          <w:szCs w:val="24"/>
        </w:rPr>
        <w:t xml:space="preserve"> </w:t>
      </w:r>
      <w:r w:rsidRPr="008E3503">
        <w:rPr>
          <w:rFonts w:ascii="Calibri" w:hAnsi="Calibri" w:cs="Calibri"/>
          <w:spacing w:val="20"/>
          <w:sz w:val="24"/>
          <w:szCs w:val="24"/>
        </w:rPr>
        <w:t xml:space="preserve">i może zostać odwołane w każdym czasie w formie pisemnego oświadczenia dostarczonego </w:t>
      </w:r>
      <w:r w:rsidRPr="008E3503">
        <w:rPr>
          <w:rFonts w:ascii="Calibri" w:hAnsi="Calibri" w:cs="Calibri"/>
          <w:b/>
          <w:spacing w:val="20"/>
          <w:sz w:val="24"/>
          <w:szCs w:val="24"/>
        </w:rPr>
        <w:t>Pełnomocnikowi.</w:t>
      </w: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r w:rsidRPr="008E3503">
        <w:rPr>
          <w:rFonts w:ascii="Calibri" w:hAnsi="Calibri" w:cs="Calibri"/>
          <w:spacing w:val="20"/>
          <w:sz w:val="24"/>
          <w:szCs w:val="24"/>
        </w:rPr>
        <w:t>…………………………………………………………………………………….</w:t>
      </w:r>
    </w:p>
    <w:p w:rsidR="00362987" w:rsidRPr="008E3503" w:rsidRDefault="00362987" w:rsidP="008E3503">
      <w:pPr>
        <w:autoSpaceDE w:val="0"/>
        <w:autoSpaceDN w:val="0"/>
        <w:adjustRightInd w:val="0"/>
        <w:spacing w:line="276" w:lineRule="auto"/>
        <w:rPr>
          <w:rFonts w:ascii="Calibri" w:hAnsi="Calibri" w:cs="Calibri"/>
          <w:i/>
          <w:spacing w:val="20"/>
          <w:sz w:val="24"/>
          <w:szCs w:val="24"/>
        </w:rPr>
      </w:pPr>
      <w:r w:rsidRPr="008E3503">
        <w:rPr>
          <w:rFonts w:ascii="Calibri" w:hAnsi="Calibri" w:cs="Calibri"/>
          <w:i/>
          <w:spacing w:val="20"/>
          <w:sz w:val="24"/>
          <w:szCs w:val="24"/>
        </w:rPr>
        <w:t>(pieczęć imienna i podpis zgodny z reprezentacją Mocodawcy)</w:t>
      </w:r>
    </w:p>
    <w:p w:rsidR="00362987" w:rsidRPr="008E3503" w:rsidRDefault="00362987" w:rsidP="008E3503">
      <w:pPr>
        <w:autoSpaceDE w:val="0"/>
        <w:autoSpaceDN w:val="0"/>
        <w:adjustRightInd w:val="0"/>
        <w:spacing w:line="276" w:lineRule="auto"/>
        <w:rPr>
          <w:rFonts w:ascii="Calibri" w:hAnsi="Calibri" w:cs="Calibri"/>
          <w:i/>
          <w:spacing w:val="20"/>
          <w:sz w:val="24"/>
          <w:szCs w:val="24"/>
        </w:rPr>
      </w:pPr>
    </w:p>
    <w:p w:rsidR="00362987" w:rsidRPr="008E3503" w:rsidRDefault="00362987" w:rsidP="008E3503">
      <w:pPr>
        <w:autoSpaceDE w:val="0"/>
        <w:autoSpaceDN w:val="0"/>
        <w:adjustRightInd w:val="0"/>
        <w:spacing w:line="276" w:lineRule="auto"/>
        <w:rPr>
          <w:rFonts w:ascii="Calibri" w:hAnsi="Calibri" w:cs="Calibri"/>
          <w:i/>
          <w:spacing w:val="20"/>
          <w:sz w:val="24"/>
          <w:szCs w:val="24"/>
        </w:rPr>
      </w:pPr>
    </w:p>
    <w:p w:rsidR="00362987" w:rsidRPr="008E3503" w:rsidRDefault="00362987" w:rsidP="008E3503">
      <w:pPr>
        <w:spacing w:after="200" w:line="276" w:lineRule="auto"/>
        <w:rPr>
          <w:rFonts w:ascii="Calibri" w:hAnsi="Calibri" w:cs="Calibri"/>
          <w:i/>
          <w:spacing w:val="20"/>
          <w:sz w:val="24"/>
          <w:szCs w:val="24"/>
        </w:rPr>
      </w:pPr>
      <w:r w:rsidRPr="008E3503">
        <w:rPr>
          <w:rFonts w:ascii="Calibri" w:hAnsi="Calibri" w:cs="Calibri"/>
          <w:i/>
          <w:spacing w:val="20"/>
          <w:sz w:val="24"/>
          <w:szCs w:val="24"/>
        </w:rPr>
        <w:br w:type="page"/>
      </w:r>
    </w:p>
    <w:p w:rsidR="00362987" w:rsidRPr="008E3503" w:rsidRDefault="00362987" w:rsidP="008E3503">
      <w:pPr>
        <w:spacing w:before="69" w:line="276" w:lineRule="auto"/>
        <w:ind w:left="426"/>
        <w:rPr>
          <w:rFonts w:ascii="Calibri" w:hAnsi="Calibri" w:cs="Calibri"/>
          <w:b/>
          <w:spacing w:val="20"/>
          <w:sz w:val="24"/>
          <w:szCs w:val="24"/>
        </w:rPr>
        <w:sectPr w:rsidR="00362987" w:rsidRPr="008E3503" w:rsidSect="006B0465">
          <w:footerReference w:type="default" r:id="rId11"/>
          <w:pgSz w:w="11906" w:h="16838"/>
          <w:pgMar w:top="993" w:right="1417" w:bottom="1135" w:left="1417" w:header="708" w:footer="708" w:gutter="0"/>
          <w:cols w:space="708"/>
          <w:docGrid w:linePitch="360"/>
        </w:sectPr>
      </w:pPr>
    </w:p>
    <w:p w:rsidR="00362987" w:rsidRPr="008E3503" w:rsidRDefault="00362987" w:rsidP="008E3503">
      <w:pPr>
        <w:spacing w:before="69" w:line="276" w:lineRule="auto"/>
        <w:ind w:left="426"/>
        <w:rPr>
          <w:rFonts w:ascii="Calibri" w:hAnsi="Calibri" w:cs="Calibri"/>
          <w:b/>
          <w:spacing w:val="20"/>
          <w:sz w:val="24"/>
          <w:szCs w:val="24"/>
        </w:rPr>
      </w:pPr>
      <w:r w:rsidRPr="008E3503">
        <w:rPr>
          <w:rFonts w:ascii="Calibri" w:hAnsi="Calibri" w:cs="Calibri"/>
          <w:b/>
          <w:spacing w:val="20"/>
          <w:sz w:val="24"/>
          <w:szCs w:val="24"/>
        </w:rPr>
        <w:t>Załącznik nr 1 do pełnomocnictwa</w:t>
      </w:r>
    </w:p>
    <w:p w:rsidR="00362987" w:rsidRPr="008E3503" w:rsidRDefault="00362987" w:rsidP="008E3503">
      <w:pPr>
        <w:pStyle w:val="Tekstpodstawowy"/>
        <w:spacing w:before="65" w:line="276" w:lineRule="auto"/>
        <w:ind w:left="426"/>
        <w:rPr>
          <w:rFonts w:ascii="Calibri" w:hAnsi="Calibri" w:cs="Calibri"/>
          <w:spacing w:val="20"/>
          <w:sz w:val="24"/>
          <w:szCs w:val="24"/>
          <w:lang w:val="pl-PL"/>
        </w:rPr>
      </w:pPr>
      <w:r w:rsidRPr="008E3503">
        <w:rPr>
          <w:rFonts w:ascii="Calibri" w:hAnsi="Calibri" w:cs="Calibri"/>
          <w:spacing w:val="20"/>
          <w:sz w:val="24"/>
          <w:szCs w:val="24"/>
          <w:lang w:val="pl-PL"/>
        </w:rPr>
        <w:t>TABELA NR 1 WYKAZ UMÓW I PUNKTÓW POBORU PALIWA GAZOWEGO, DLA KTÓRYCH PRZEPROWADZONA ZOSTANIE PROCEDURA ZMIANY SPRZEDAWCY:</w:t>
      </w:r>
    </w:p>
    <w:p w:rsidR="00362987" w:rsidRPr="008E3503" w:rsidRDefault="00362987" w:rsidP="008E3503">
      <w:pPr>
        <w:pStyle w:val="Tekstpodstawowy"/>
        <w:spacing w:before="1" w:line="276" w:lineRule="auto"/>
        <w:ind w:left="426"/>
        <w:rPr>
          <w:rFonts w:ascii="Calibri" w:hAnsi="Calibri" w:cs="Calibri"/>
          <w:spacing w:val="20"/>
          <w:sz w:val="24"/>
          <w:szCs w:val="24"/>
          <w:lang w:val="pl-PL"/>
        </w:rPr>
      </w:pPr>
    </w:p>
    <w:p w:rsidR="00362987" w:rsidRPr="008E3503" w:rsidRDefault="00362987" w:rsidP="008E3503">
      <w:pPr>
        <w:pStyle w:val="Tekstpodstawowy"/>
        <w:spacing w:before="1" w:line="276" w:lineRule="auto"/>
        <w:ind w:left="426"/>
        <w:rPr>
          <w:rFonts w:ascii="Calibri" w:hAnsi="Calibri" w:cs="Calibri"/>
          <w:spacing w:val="20"/>
          <w:sz w:val="24"/>
          <w:szCs w:val="24"/>
          <w:lang w:val="pl-PL"/>
        </w:rPr>
      </w:pPr>
    </w:p>
    <w:tbl>
      <w:tblPr>
        <w:tblStyle w:val="Tabela-Siatka"/>
        <w:tblW w:w="14740" w:type="dxa"/>
        <w:tblInd w:w="-34" w:type="dxa"/>
        <w:tblLayout w:type="fixed"/>
        <w:tblLook w:val="04A0" w:firstRow="1" w:lastRow="0" w:firstColumn="1" w:lastColumn="0" w:noHBand="0" w:noVBand="1"/>
      </w:tblPr>
      <w:tblGrid>
        <w:gridCol w:w="568"/>
        <w:gridCol w:w="2551"/>
        <w:gridCol w:w="1275"/>
        <w:gridCol w:w="1036"/>
        <w:gridCol w:w="1658"/>
        <w:gridCol w:w="5243"/>
        <w:gridCol w:w="2409"/>
      </w:tblGrid>
      <w:tr w:rsidR="00362987" w:rsidRPr="008E3503" w:rsidTr="00040C53">
        <w:trPr>
          <w:trHeight w:val="397"/>
        </w:trPr>
        <w:tc>
          <w:tcPr>
            <w:tcW w:w="568" w:type="dxa"/>
            <w:vAlign w:val="center"/>
            <w:hideMark/>
          </w:tcPr>
          <w:p w:rsidR="00362987" w:rsidRPr="008E3503" w:rsidRDefault="00362987" w:rsidP="008E3503">
            <w:pPr>
              <w:pStyle w:val="Tekstpodstawowy"/>
              <w:spacing w:after="0" w:line="276" w:lineRule="auto"/>
              <w:rPr>
                <w:rFonts w:ascii="Calibri" w:hAnsi="Calibri" w:cs="Calibri"/>
                <w:b/>
                <w:spacing w:val="20"/>
                <w:sz w:val="24"/>
                <w:szCs w:val="24"/>
                <w:lang w:val="pl-PL"/>
              </w:rPr>
            </w:pPr>
            <w:r w:rsidRPr="008E3503">
              <w:rPr>
                <w:rFonts w:ascii="Calibri" w:hAnsi="Calibri" w:cs="Calibri"/>
                <w:b/>
                <w:spacing w:val="20"/>
                <w:sz w:val="24"/>
                <w:szCs w:val="24"/>
                <w:lang w:val="pl-PL"/>
              </w:rPr>
              <w:t>L.p.</w:t>
            </w:r>
          </w:p>
        </w:tc>
        <w:tc>
          <w:tcPr>
            <w:tcW w:w="3826" w:type="dxa"/>
            <w:gridSpan w:val="2"/>
            <w:vAlign w:val="center"/>
            <w:hideMark/>
          </w:tcPr>
          <w:p w:rsidR="00362987" w:rsidRPr="008E3503" w:rsidRDefault="00362987" w:rsidP="008E3503">
            <w:pPr>
              <w:pStyle w:val="Tekstpodstawowy"/>
              <w:spacing w:after="0" w:line="276" w:lineRule="auto"/>
              <w:rPr>
                <w:rFonts w:ascii="Calibri" w:hAnsi="Calibri" w:cs="Calibri"/>
                <w:b/>
                <w:spacing w:val="20"/>
                <w:sz w:val="24"/>
                <w:szCs w:val="24"/>
                <w:lang w:val="pl-PL"/>
              </w:rPr>
            </w:pPr>
            <w:r w:rsidRPr="008E3503">
              <w:rPr>
                <w:rFonts w:ascii="Calibri" w:hAnsi="Calibri" w:cs="Calibri"/>
                <w:b/>
                <w:spacing w:val="20"/>
                <w:sz w:val="24"/>
                <w:szCs w:val="24"/>
                <w:lang w:val="pl-PL"/>
              </w:rPr>
              <w:t>Nazwa i numer NIP dotychczasowego sprzedawcy</w:t>
            </w:r>
          </w:p>
        </w:tc>
        <w:tc>
          <w:tcPr>
            <w:tcW w:w="2694" w:type="dxa"/>
            <w:gridSpan w:val="2"/>
            <w:vAlign w:val="center"/>
            <w:hideMark/>
          </w:tcPr>
          <w:p w:rsidR="00362987" w:rsidRPr="008E3503" w:rsidRDefault="00362987" w:rsidP="008E3503">
            <w:pPr>
              <w:pStyle w:val="Tekstpodstawowy"/>
              <w:spacing w:after="0" w:line="276" w:lineRule="auto"/>
              <w:rPr>
                <w:rFonts w:ascii="Calibri" w:hAnsi="Calibri" w:cs="Calibri"/>
                <w:b/>
                <w:spacing w:val="20"/>
                <w:sz w:val="24"/>
                <w:szCs w:val="24"/>
                <w:lang w:val="pl-PL"/>
              </w:rPr>
            </w:pPr>
            <w:r w:rsidRPr="008E3503">
              <w:rPr>
                <w:rFonts w:ascii="Calibri" w:hAnsi="Calibri" w:cs="Calibri"/>
                <w:b/>
                <w:spacing w:val="20"/>
                <w:sz w:val="24"/>
                <w:szCs w:val="24"/>
                <w:lang w:val="pl-PL"/>
              </w:rPr>
              <w:t xml:space="preserve">Data zawarcia </w:t>
            </w:r>
            <w:r w:rsidRPr="008E3503">
              <w:rPr>
                <w:rFonts w:ascii="Calibri" w:hAnsi="Calibri" w:cs="Calibri"/>
                <w:b/>
                <w:spacing w:val="20"/>
                <w:sz w:val="24"/>
                <w:szCs w:val="24"/>
                <w:lang w:val="pl-PL"/>
              </w:rPr>
              <w:br/>
              <w:t>i numer umowy</w:t>
            </w:r>
          </w:p>
        </w:tc>
        <w:tc>
          <w:tcPr>
            <w:tcW w:w="7652" w:type="dxa"/>
            <w:gridSpan w:val="2"/>
            <w:vAlign w:val="center"/>
            <w:hideMark/>
          </w:tcPr>
          <w:p w:rsidR="00362987" w:rsidRPr="008E3503" w:rsidRDefault="00362987" w:rsidP="008E3503">
            <w:pPr>
              <w:pStyle w:val="Tekstpodstawowy"/>
              <w:spacing w:after="0" w:line="276" w:lineRule="auto"/>
              <w:rPr>
                <w:rFonts w:ascii="Calibri" w:hAnsi="Calibri" w:cs="Calibri"/>
                <w:b/>
                <w:spacing w:val="20"/>
                <w:sz w:val="24"/>
                <w:szCs w:val="24"/>
                <w:lang w:val="pl-PL"/>
              </w:rPr>
            </w:pPr>
            <w:r w:rsidRPr="008E3503">
              <w:rPr>
                <w:rFonts w:ascii="Calibri" w:hAnsi="Calibri" w:cs="Calibri"/>
                <w:b/>
                <w:spacing w:val="20"/>
                <w:sz w:val="24"/>
                <w:szCs w:val="24"/>
                <w:lang w:val="pl-PL"/>
              </w:rPr>
              <w:t xml:space="preserve">Adres i numer ID punktu </w:t>
            </w:r>
            <w:r w:rsidR="00672037" w:rsidRPr="008E3503">
              <w:rPr>
                <w:rFonts w:ascii="Calibri" w:hAnsi="Calibri" w:cs="Calibri"/>
                <w:b/>
                <w:spacing w:val="20"/>
                <w:sz w:val="24"/>
                <w:szCs w:val="24"/>
                <w:lang w:val="pl-PL"/>
              </w:rPr>
              <w:t>poboru</w:t>
            </w:r>
          </w:p>
        </w:tc>
      </w:tr>
      <w:tr w:rsidR="00362987" w:rsidRPr="008E3503" w:rsidTr="00040C53">
        <w:trPr>
          <w:trHeight w:val="567"/>
        </w:trPr>
        <w:tc>
          <w:tcPr>
            <w:tcW w:w="568" w:type="dxa"/>
            <w:vAlign w:val="center"/>
            <w:hideMark/>
          </w:tcPr>
          <w:p w:rsidR="00362987" w:rsidRPr="008E3503" w:rsidRDefault="00362987" w:rsidP="00F92A90">
            <w:pPr>
              <w:pStyle w:val="Tekstpodstawowy"/>
              <w:spacing w:after="0" w:line="276" w:lineRule="auto"/>
              <w:jc w:val="right"/>
              <w:rPr>
                <w:rFonts w:ascii="Calibri" w:hAnsi="Calibri" w:cs="Calibri"/>
                <w:spacing w:val="20"/>
                <w:sz w:val="24"/>
                <w:szCs w:val="24"/>
                <w:lang w:val="pl-PL"/>
              </w:rPr>
            </w:pPr>
            <w:r w:rsidRPr="008E3503">
              <w:rPr>
                <w:rFonts w:ascii="Calibri" w:hAnsi="Calibri" w:cs="Calibri"/>
                <w:spacing w:val="20"/>
                <w:sz w:val="24"/>
                <w:szCs w:val="24"/>
                <w:lang w:val="pl-PL"/>
              </w:rPr>
              <w:t>1</w:t>
            </w:r>
          </w:p>
        </w:tc>
        <w:tc>
          <w:tcPr>
            <w:tcW w:w="2551"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1275"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1036"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1658"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5243" w:type="dxa"/>
            <w:vAlign w:val="center"/>
          </w:tcPr>
          <w:p w:rsidR="00362987" w:rsidRPr="008E3503" w:rsidRDefault="00362987" w:rsidP="008E3503">
            <w:pPr>
              <w:spacing w:line="276" w:lineRule="auto"/>
              <w:rPr>
                <w:rFonts w:ascii="Calibri" w:hAnsi="Calibri" w:cs="Calibri"/>
                <w:spacing w:val="20"/>
                <w:sz w:val="24"/>
                <w:szCs w:val="24"/>
              </w:rPr>
            </w:pPr>
          </w:p>
        </w:tc>
        <w:tc>
          <w:tcPr>
            <w:tcW w:w="2409" w:type="dxa"/>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040C53">
        <w:trPr>
          <w:trHeight w:val="567"/>
        </w:trPr>
        <w:tc>
          <w:tcPr>
            <w:tcW w:w="568" w:type="dxa"/>
            <w:vAlign w:val="center"/>
          </w:tcPr>
          <w:p w:rsidR="00362987" w:rsidRPr="008E3503" w:rsidRDefault="00362987" w:rsidP="00F92A90">
            <w:pPr>
              <w:pStyle w:val="Tekstpodstawowy"/>
              <w:spacing w:after="0" w:line="276" w:lineRule="auto"/>
              <w:jc w:val="right"/>
              <w:rPr>
                <w:rFonts w:ascii="Calibri" w:hAnsi="Calibri" w:cs="Calibri"/>
                <w:spacing w:val="20"/>
                <w:sz w:val="24"/>
                <w:szCs w:val="24"/>
                <w:lang w:val="pl-PL"/>
              </w:rPr>
            </w:pPr>
            <w:r w:rsidRPr="008E3503">
              <w:rPr>
                <w:rFonts w:ascii="Calibri" w:hAnsi="Calibri" w:cs="Calibri"/>
                <w:spacing w:val="20"/>
                <w:sz w:val="24"/>
                <w:szCs w:val="24"/>
                <w:lang w:val="pl-PL"/>
              </w:rPr>
              <w:t>2</w:t>
            </w:r>
          </w:p>
        </w:tc>
        <w:tc>
          <w:tcPr>
            <w:tcW w:w="2551"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1275"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1036"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1658" w:type="dxa"/>
            <w:vAlign w:val="center"/>
          </w:tcPr>
          <w:p w:rsidR="00362987" w:rsidRPr="008E3503" w:rsidRDefault="00362987" w:rsidP="008E3503">
            <w:pPr>
              <w:pStyle w:val="Tekstpodstawowy"/>
              <w:spacing w:after="0" w:line="276" w:lineRule="auto"/>
              <w:rPr>
                <w:rFonts w:ascii="Calibri" w:hAnsi="Calibri" w:cs="Calibri"/>
                <w:spacing w:val="20"/>
                <w:sz w:val="24"/>
                <w:szCs w:val="24"/>
                <w:lang w:val="pl-PL"/>
              </w:rPr>
            </w:pPr>
          </w:p>
        </w:tc>
        <w:tc>
          <w:tcPr>
            <w:tcW w:w="5243" w:type="dxa"/>
            <w:vAlign w:val="center"/>
          </w:tcPr>
          <w:p w:rsidR="00362987" w:rsidRPr="008E3503" w:rsidRDefault="00362987" w:rsidP="008E3503">
            <w:pPr>
              <w:spacing w:line="276" w:lineRule="auto"/>
              <w:rPr>
                <w:rFonts w:ascii="Calibri" w:hAnsi="Calibri" w:cs="Calibri"/>
                <w:spacing w:val="20"/>
                <w:sz w:val="24"/>
                <w:szCs w:val="24"/>
              </w:rPr>
            </w:pPr>
          </w:p>
        </w:tc>
        <w:tc>
          <w:tcPr>
            <w:tcW w:w="2409" w:type="dxa"/>
            <w:vAlign w:val="center"/>
          </w:tcPr>
          <w:p w:rsidR="00362987" w:rsidRPr="008E3503" w:rsidRDefault="00362987" w:rsidP="008E3503">
            <w:pPr>
              <w:spacing w:line="276" w:lineRule="auto"/>
              <w:rPr>
                <w:rFonts w:ascii="Calibri" w:hAnsi="Calibri" w:cs="Calibri"/>
                <w:spacing w:val="20"/>
                <w:sz w:val="24"/>
                <w:szCs w:val="24"/>
              </w:rPr>
            </w:pPr>
          </w:p>
        </w:tc>
      </w:tr>
    </w:tbl>
    <w:p w:rsidR="00362987" w:rsidRPr="008E3503" w:rsidRDefault="00362987" w:rsidP="008E3503">
      <w:pPr>
        <w:pStyle w:val="Tekstpodstawowy"/>
        <w:spacing w:before="4" w:line="276" w:lineRule="auto"/>
        <w:ind w:firstLine="708"/>
        <w:rPr>
          <w:rFonts w:ascii="Calibri" w:hAnsi="Calibri" w:cs="Calibri"/>
          <w:spacing w:val="20"/>
          <w:sz w:val="24"/>
          <w:szCs w:val="24"/>
          <w:lang w:val="pl-PL"/>
        </w:rPr>
      </w:pPr>
    </w:p>
    <w:p w:rsidR="00362987" w:rsidRPr="008E3503" w:rsidRDefault="00362987" w:rsidP="008E3503">
      <w:pPr>
        <w:pStyle w:val="Tekstpodstawowy"/>
        <w:spacing w:before="4" w:line="276" w:lineRule="auto"/>
        <w:ind w:firstLine="708"/>
        <w:rPr>
          <w:rFonts w:ascii="Calibri" w:hAnsi="Calibri" w:cs="Calibri"/>
          <w:spacing w:val="20"/>
          <w:sz w:val="24"/>
          <w:szCs w:val="24"/>
          <w:lang w:val="pl-PL"/>
        </w:rPr>
      </w:pPr>
    </w:p>
    <w:p w:rsidR="00362987" w:rsidRPr="008E3503" w:rsidRDefault="00362987" w:rsidP="008E3503">
      <w:pPr>
        <w:pStyle w:val="Tekstpodstawowy"/>
        <w:spacing w:before="4" w:line="276" w:lineRule="auto"/>
        <w:ind w:firstLine="708"/>
        <w:rPr>
          <w:rFonts w:ascii="Calibri" w:hAnsi="Calibri" w:cs="Calibri"/>
          <w:spacing w:val="20"/>
          <w:sz w:val="24"/>
          <w:szCs w:val="24"/>
          <w:lang w:val="pl-PL"/>
        </w:rPr>
      </w:pPr>
    </w:p>
    <w:p w:rsidR="00362987" w:rsidRPr="008E3503" w:rsidRDefault="005479EF" w:rsidP="008E3503">
      <w:pPr>
        <w:pStyle w:val="Tekstpodstawowy"/>
        <w:spacing w:before="4" w:line="276" w:lineRule="auto"/>
        <w:ind w:firstLine="708"/>
        <w:rPr>
          <w:rFonts w:ascii="Calibri" w:hAnsi="Calibri" w:cs="Calibri"/>
          <w:spacing w:val="20"/>
          <w:sz w:val="24"/>
          <w:szCs w:val="24"/>
          <w:lang w:val="pl-PL"/>
        </w:rPr>
      </w:pPr>
      <w:r w:rsidRPr="008E3503">
        <w:rPr>
          <w:rFonts w:ascii="Calibri" w:hAnsi="Calibri" w:cs="Calibri"/>
          <w:spacing w:val="20"/>
          <w:sz w:val="24"/>
          <w:szCs w:val="24"/>
          <w:lang w:val="pl-PL"/>
        </w:rPr>
        <w:t xml:space="preserve">             ……………….,</w:t>
      </w:r>
      <w:r w:rsidR="00362987" w:rsidRPr="008E3503">
        <w:rPr>
          <w:rFonts w:ascii="Calibri" w:hAnsi="Calibri" w:cs="Calibri"/>
          <w:spacing w:val="20"/>
          <w:sz w:val="24"/>
          <w:szCs w:val="24"/>
          <w:lang w:val="pl-PL"/>
        </w:rPr>
        <w:t xml:space="preserve"> </w:t>
      </w:r>
      <w:r w:rsidRPr="008E3503">
        <w:rPr>
          <w:rFonts w:ascii="Calibri" w:hAnsi="Calibri" w:cs="Calibri"/>
          <w:spacing w:val="20"/>
          <w:sz w:val="24"/>
          <w:szCs w:val="24"/>
          <w:lang w:val="pl-PL"/>
        </w:rPr>
        <w:t>………...202</w:t>
      </w:r>
      <w:r w:rsidR="00F71721" w:rsidRPr="008E3503">
        <w:rPr>
          <w:rFonts w:ascii="Calibri" w:hAnsi="Calibri" w:cs="Calibri"/>
          <w:spacing w:val="20"/>
          <w:sz w:val="24"/>
          <w:szCs w:val="24"/>
          <w:lang w:val="pl-PL"/>
        </w:rPr>
        <w:t>4</w:t>
      </w:r>
    </w:p>
    <w:p w:rsidR="00362987" w:rsidRPr="008E3503" w:rsidRDefault="00362987" w:rsidP="008E3503">
      <w:pPr>
        <w:pStyle w:val="Tekstpodstawowy"/>
        <w:spacing w:before="4" w:line="276" w:lineRule="auto"/>
        <w:ind w:firstLine="708"/>
        <w:rPr>
          <w:rFonts w:ascii="Calibri" w:hAnsi="Calibri" w:cs="Calibri"/>
          <w:spacing w:val="20"/>
          <w:sz w:val="24"/>
          <w:szCs w:val="24"/>
          <w:lang w:val="pl-PL"/>
        </w:rPr>
      </w:pPr>
      <w:r w:rsidRPr="008E3503">
        <w:rPr>
          <w:rFonts w:ascii="Calibri" w:hAnsi="Calibri" w:cs="Calibri"/>
          <w:spacing w:val="20"/>
          <w:sz w:val="24"/>
          <w:szCs w:val="24"/>
          <w:lang w:val="pl-PL"/>
        </w:rPr>
        <w:t>……………………………………………..………</w:t>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t>…..…………………………………….</w:t>
      </w:r>
    </w:p>
    <w:p w:rsidR="00362987" w:rsidRPr="008E3503" w:rsidRDefault="00362987" w:rsidP="008E3503">
      <w:pPr>
        <w:pStyle w:val="Tekstpodstawowy"/>
        <w:spacing w:before="4" w:line="276" w:lineRule="auto"/>
        <w:ind w:left="708" w:firstLine="708"/>
        <w:rPr>
          <w:rFonts w:ascii="Calibri" w:hAnsi="Calibri" w:cs="Calibri"/>
          <w:spacing w:val="20"/>
          <w:sz w:val="24"/>
          <w:szCs w:val="24"/>
          <w:lang w:val="pl-PL"/>
        </w:rPr>
      </w:pPr>
      <w:r w:rsidRPr="008E3503">
        <w:rPr>
          <w:rFonts w:ascii="Calibri" w:hAnsi="Calibri" w:cs="Calibri"/>
          <w:spacing w:val="20"/>
          <w:sz w:val="24"/>
          <w:szCs w:val="24"/>
          <w:lang w:val="pl-PL"/>
        </w:rPr>
        <w:t>Miejscowość, data</w:t>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r>
      <w:r w:rsidRPr="008E3503">
        <w:rPr>
          <w:rFonts w:ascii="Calibri" w:hAnsi="Calibri" w:cs="Calibri"/>
          <w:spacing w:val="20"/>
          <w:sz w:val="24"/>
          <w:szCs w:val="24"/>
          <w:lang w:val="pl-PL"/>
        </w:rPr>
        <w:tab/>
        <w:t>Czytelny podpis Mocodawcy</w:t>
      </w:r>
    </w:p>
    <w:p w:rsidR="00362987" w:rsidRPr="008E3503" w:rsidRDefault="00362987" w:rsidP="008E3503">
      <w:pPr>
        <w:autoSpaceDE w:val="0"/>
        <w:autoSpaceDN w:val="0"/>
        <w:adjustRightInd w:val="0"/>
        <w:spacing w:line="276" w:lineRule="auto"/>
        <w:rPr>
          <w:rFonts w:ascii="Calibri" w:hAnsi="Calibri" w:cs="Calibri"/>
          <w:i/>
          <w:spacing w:val="20"/>
          <w:sz w:val="24"/>
          <w:szCs w:val="24"/>
        </w:rPr>
      </w:pPr>
    </w:p>
    <w:p w:rsidR="00362987" w:rsidRPr="008E3503" w:rsidRDefault="00362987" w:rsidP="008E3503">
      <w:pPr>
        <w:autoSpaceDE w:val="0"/>
        <w:autoSpaceDN w:val="0"/>
        <w:adjustRightInd w:val="0"/>
        <w:spacing w:line="276" w:lineRule="auto"/>
        <w:rPr>
          <w:rFonts w:ascii="Calibri" w:hAnsi="Calibri" w:cs="Calibri"/>
          <w:spacing w:val="20"/>
          <w:sz w:val="24"/>
          <w:szCs w:val="24"/>
        </w:rPr>
      </w:pPr>
      <w:r w:rsidRPr="008E3503">
        <w:rPr>
          <w:rFonts w:ascii="Calibri" w:hAnsi="Calibri" w:cs="Calibri"/>
          <w:spacing w:val="20"/>
          <w:sz w:val="24"/>
          <w:szCs w:val="24"/>
        </w:rPr>
        <w:br w:type="page"/>
      </w:r>
    </w:p>
    <w:p w:rsidR="00362987" w:rsidRPr="008E3503" w:rsidRDefault="00362987" w:rsidP="008E3503">
      <w:pPr>
        <w:spacing w:after="200" w:line="276" w:lineRule="auto"/>
        <w:rPr>
          <w:rFonts w:ascii="Calibri" w:hAnsi="Calibri" w:cs="Calibri"/>
          <w:spacing w:val="20"/>
          <w:sz w:val="24"/>
          <w:szCs w:val="24"/>
        </w:rPr>
        <w:sectPr w:rsidR="00362987" w:rsidRPr="008E3503" w:rsidSect="00DB13B3">
          <w:pgSz w:w="16838" w:h="11906" w:orient="landscape"/>
          <w:pgMar w:top="1418" w:right="1134" w:bottom="1418" w:left="992" w:header="709" w:footer="709" w:gutter="0"/>
          <w:cols w:space="708"/>
          <w:docGrid w:linePitch="360"/>
        </w:sectPr>
      </w:pPr>
    </w:p>
    <w:p w:rsidR="00362987" w:rsidRPr="008E3503" w:rsidRDefault="00362987" w:rsidP="008E3503">
      <w:pPr>
        <w:spacing w:after="200" w:line="276" w:lineRule="auto"/>
        <w:rPr>
          <w:rFonts w:ascii="Calibri" w:hAnsi="Calibri" w:cs="Calibri"/>
          <w:spacing w:val="20"/>
          <w:sz w:val="24"/>
          <w:szCs w:val="24"/>
        </w:rPr>
      </w:pPr>
      <w:r w:rsidRPr="008E3503">
        <w:rPr>
          <w:rFonts w:ascii="Calibri" w:hAnsi="Calibri" w:cs="Calibri"/>
          <w:spacing w:val="20"/>
          <w:sz w:val="24"/>
          <w:szCs w:val="24"/>
        </w:rPr>
        <w:t xml:space="preserve">Załącznik nr 3 do Umowy nr </w:t>
      </w:r>
      <w:r w:rsidR="005479EF" w:rsidRPr="008E3503">
        <w:rPr>
          <w:rFonts w:ascii="Calibri" w:hAnsi="Calibri" w:cs="Calibri"/>
          <w:bCs/>
          <w:spacing w:val="20"/>
          <w:sz w:val="24"/>
          <w:szCs w:val="24"/>
        </w:rPr>
        <w:t>……………….</w:t>
      </w:r>
    </w:p>
    <w:p w:rsidR="00362987" w:rsidRPr="008E3503" w:rsidRDefault="00362987" w:rsidP="008E3503">
      <w:pPr>
        <w:spacing w:line="276" w:lineRule="auto"/>
        <w:ind w:left="-567" w:right="-567"/>
        <w:rPr>
          <w:rFonts w:ascii="Calibri" w:hAnsi="Calibri" w:cs="Calibri"/>
          <w:spacing w:val="20"/>
          <w:sz w:val="24"/>
          <w:szCs w:val="24"/>
        </w:rPr>
      </w:pPr>
    </w:p>
    <w:p w:rsidR="00362987" w:rsidRPr="008E3503" w:rsidRDefault="00362987" w:rsidP="008E3503">
      <w:pPr>
        <w:spacing w:line="276" w:lineRule="auto"/>
        <w:ind w:left="-567" w:right="-567"/>
        <w:rPr>
          <w:rFonts w:ascii="Calibri" w:hAnsi="Calibri" w:cs="Calibri"/>
          <w:b/>
          <w:spacing w:val="20"/>
          <w:sz w:val="24"/>
          <w:szCs w:val="24"/>
        </w:rPr>
      </w:pPr>
      <w:r w:rsidRPr="008E3503">
        <w:rPr>
          <w:rFonts w:ascii="Calibri" w:hAnsi="Calibri" w:cs="Calibri"/>
          <w:b/>
          <w:spacing w:val="20"/>
          <w:sz w:val="24"/>
          <w:szCs w:val="24"/>
        </w:rPr>
        <w:t xml:space="preserve">OŚWIADCZENIE ODBIORCY O PRZEZNACZENIU PALIWA GAZOWEGO </w:t>
      </w:r>
    </w:p>
    <w:p w:rsidR="00362987" w:rsidRPr="008E3503" w:rsidRDefault="00362987" w:rsidP="008E3503">
      <w:pPr>
        <w:spacing w:line="276" w:lineRule="auto"/>
        <w:ind w:left="-567" w:right="-567"/>
        <w:rPr>
          <w:rFonts w:ascii="Calibri" w:hAnsi="Calibri" w:cs="Calibri"/>
          <w:b/>
          <w:spacing w:val="20"/>
          <w:sz w:val="24"/>
          <w:szCs w:val="24"/>
        </w:rPr>
      </w:pPr>
      <w:r w:rsidRPr="008E3503">
        <w:rPr>
          <w:rFonts w:ascii="Calibri" w:hAnsi="Calibri" w:cs="Calibri"/>
          <w:b/>
          <w:spacing w:val="20"/>
          <w:sz w:val="24"/>
          <w:szCs w:val="24"/>
        </w:rPr>
        <w:t xml:space="preserve">W DANYM </w:t>
      </w:r>
      <w:r w:rsidR="00AE62A3" w:rsidRPr="008E3503">
        <w:rPr>
          <w:rFonts w:ascii="Calibri" w:hAnsi="Calibri" w:cs="Calibri"/>
          <w:b/>
          <w:spacing w:val="20"/>
          <w:sz w:val="24"/>
          <w:szCs w:val="24"/>
        </w:rPr>
        <w:t xml:space="preserve">PUNKCIE POBORU </w:t>
      </w:r>
      <w:r w:rsidRPr="008E3503">
        <w:rPr>
          <w:rFonts w:ascii="Calibri" w:hAnsi="Calibri" w:cs="Calibri"/>
          <w:b/>
          <w:spacing w:val="20"/>
          <w:sz w:val="24"/>
          <w:szCs w:val="24"/>
        </w:rPr>
        <w:t>NA POTRZEBY NALICZENIA PODATKU AKCYZOWEGO</w:t>
      </w:r>
    </w:p>
    <w:p w:rsidR="00362987" w:rsidRPr="008E3503" w:rsidRDefault="00362987" w:rsidP="008E3503">
      <w:pPr>
        <w:spacing w:line="276" w:lineRule="auto"/>
        <w:ind w:left="-567" w:right="-567"/>
        <w:rPr>
          <w:rFonts w:ascii="Calibri" w:hAnsi="Calibri" w:cs="Calibri"/>
          <w:b/>
          <w:spacing w:val="20"/>
          <w:sz w:val="24"/>
          <w:szCs w:val="24"/>
        </w:rPr>
      </w:pPr>
    </w:p>
    <w:p w:rsidR="00362987" w:rsidRPr="008E3503" w:rsidRDefault="00362987" w:rsidP="008E3503">
      <w:pPr>
        <w:spacing w:line="276" w:lineRule="auto"/>
        <w:ind w:right="-567"/>
        <w:rPr>
          <w:rFonts w:ascii="Calibri" w:hAnsi="Calibri" w:cs="Calibri"/>
          <w:b/>
          <w:spacing w:val="20"/>
          <w:sz w:val="24"/>
          <w:szCs w:val="24"/>
        </w:rPr>
      </w:pPr>
      <w:r w:rsidRPr="008E3503">
        <w:rPr>
          <w:rFonts w:ascii="Calibri" w:hAnsi="Calibri" w:cs="Calibri"/>
          <w:b/>
          <w:spacing w:val="20"/>
          <w:sz w:val="24"/>
          <w:szCs w:val="24"/>
        </w:rPr>
        <w:t xml:space="preserve">do kompleksowej umowy dostawy paliwa gazowego nr </w:t>
      </w:r>
      <w:r w:rsidR="005479EF" w:rsidRPr="008E3503">
        <w:rPr>
          <w:rFonts w:ascii="Calibri" w:hAnsi="Calibri" w:cs="Calibri"/>
          <w:b/>
          <w:bCs/>
          <w:spacing w:val="20"/>
          <w:sz w:val="24"/>
          <w:szCs w:val="24"/>
        </w:rPr>
        <w:t xml:space="preserve">………… </w:t>
      </w:r>
      <w:r w:rsidRPr="008E3503">
        <w:rPr>
          <w:rFonts w:ascii="Calibri" w:hAnsi="Calibri" w:cs="Calibri"/>
          <w:b/>
          <w:spacing w:val="20"/>
          <w:sz w:val="24"/>
          <w:szCs w:val="24"/>
        </w:rPr>
        <w:t xml:space="preserve">z dnia </w:t>
      </w:r>
      <w:r w:rsidR="005479EF" w:rsidRPr="008E3503">
        <w:rPr>
          <w:rFonts w:ascii="Calibri" w:hAnsi="Calibri" w:cs="Calibri"/>
          <w:b/>
          <w:spacing w:val="20"/>
          <w:sz w:val="24"/>
          <w:szCs w:val="24"/>
        </w:rPr>
        <w:t xml:space="preserve">……….. </w:t>
      </w:r>
      <w:r w:rsidRPr="008E3503">
        <w:rPr>
          <w:rFonts w:ascii="Calibri" w:hAnsi="Calibri" w:cs="Calibri"/>
          <w:b/>
          <w:spacing w:val="20"/>
          <w:sz w:val="24"/>
          <w:szCs w:val="24"/>
        </w:rPr>
        <w:t>r</w:t>
      </w:r>
      <w:r w:rsidR="005479EF" w:rsidRPr="008E3503">
        <w:rPr>
          <w:rFonts w:ascii="Calibri" w:hAnsi="Calibri" w:cs="Calibri"/>
          <w:b/>
          <w:spacing w:val="20"/>
          <w:sz w:val="24"/>
          <w:szCs w:val="24"/>
        </w:rPr>
        <w:t>.</w:t>
      </w:r>
    </w:p>
    <w:p w:rsidR="00362987" w:rsidRPr="008E3503" w:rsidRDefault="00362987" w:rsidP="008E3503">
      <w:pPr>
        <w:spacing w:line="276" w:lineRule="auto"/>
        <w:ind w:left="-567" w:right="-567"/>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zawartej pomiędzy:</w:t>
      </w:r>
    </w:p>
    <w:p w:rsidR="00362987" w:rsidRPr="008E3503" w:rsidRDefault="00362987" w:rsidP="008E3503">
      <w:pPr>
        <w:spacing w:line="276" w:lineRule="auto"/>
        <w:rPr>
          <w:rFonts w:ascii="Calibri" w:hAnsi="Calibri" w:cs="Calibri"/>
          <w:spacing w:val="20"/>
          <w:sz w:val="24"/>
          <w:szCs w:val="24"/>
        </w:rPr>
      </w:pPr>
    </w:p>
    <w:p w:rsidR="00362987" w:rsidRPr="008E3503" w:rsidRDefault="005479EF" w:rsidP="008E3503">
      <w:pPr>
        <w:autoSpaceDE w:val="0"/>
        <w:autoSpaceDN w:val="0"/>
        <w:adjustRightInd w:val="0"/>
        <w:spacing w:line="276" w:lineRule="auto"/>
        <w:rPr>
          <w:rFonts w:ascii="Calibri" w:hAnsi="Calibri" w:cs="Calibri"/>
          <w:b/>
          <w:bCs/>
          <w:spacing w:val="20"/>
          <w:sz w:val="24"/>
          <w:szCs w:val="24"/>
        </w:rPr>
      </w:pPr>
      <w:r w:rsidRPr="008E3503">
        <w:rPr>
          <w:rFonts w:ascii="Calibri" w:hAnsi="Calibri" w:cs="Calibri"/>
          <w:b/>
          <w:bCs/>
          <w:noProof/>
          <w:spacing w:val="20"/>
          <w:sz w:val="24"/>
          <w:szCs w:val="24"/>
        </w:rPr>
        <w:t>……………………………..</w:t>
      </w: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p>
    <w:p w:rsidR="00362987" w:rsidRPr="008E3503" w:rsidRDefault="00362987"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Cs/>
          <w:spacing w:val="20"/>
          <w:sz w:val="24"/>
          <w:szCs w:val="24"/>
        </w:rPr>
        <w:t>a</w:t>
      </w:r>
    </w:p>
    <w:p w:rsidR="00362987" w:rsidRPr="008E3503" w:rsidRDefault="005479EF"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
          <w:bCs/>
          <w:spacing w:val="20"/>
          <w:sz w:val="24"/>
          <w:szCs w:val="24"/>
        </w:rPr>
        <w:t>……………………………………</w:t>
      </w:r>
    </w:p>
    <w:p w:rsidR="005479EF" w:rsidRPr="008E3503" w:rsidRDefault="005479EF" w:rsidP="008E3503">
      <w:pPr>
        <w:autoSpaceDE w:val="0"/>
        <w:autoSpaceDN w:val="0"/>
        <w:adjustRightInd w:val="0"/>
        <w:spacing w:line="276" w:lineRule="auto"/>
        <w:rPr>
          <w:rFonts w:ascii="Calibri" w:hAnsi="Calibri" w:cs="Calibri"/>
          <w:bCs/>
          <w:spacing w:val="20"/>
          <w:sz w:val="24"/>
          <w:szCs w:val="24"/>
        </w:rPr>
      </w:pPr>
      <w:r w:rsidRPr="008E3503">
        <w:rPr>
          <w:rFonts w:ascii="Calibri" w:hAnsi="Calibri" w:cs="Calibri"/>
          <w:b/>
          <w:bCs/>
          <w:spacing w:val="20"/>
          <w:sz w:val="24"/>
          <w:szCs w:val="24"/>
        </w:rPr>
        <w:t>……………………………………</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pStyle w:val="Akapitzlist"/>
        <w:numPr>
          <w:ilvl w:val="6"/>
          <w:numId w:val="48"/>
        </w:numPr>
        <w:spacing w:line="276" w:lineRule="auto"/>
        <w:ind w:left="284" w:hanging="284"/>
        <w:rPr>
          <w:rFonts w:ascii="Calibri" w:hAnsi="Calibri" w:cs="Calibri"/>
          <w:spacing w:val="20"/>
          <w:sz w:val="24"/>
          <w:szCs w:val="24"/>
        </w:rPr>
      </w:pPr>
      <w:r w:rsidRPr="008E3503">
        <w:rPr>
          <w:rFonts w:ascii="Calibri" w:hAnsi="Calibri" w:cs="Calibri"/>
          <w:spacing w:val="20"/>
          <w:sz w:val="24"/>
          <w:szCs w:val="24"/>
        </w:rPr>
        <w:t xml:space="preserve">Zamawiający oświadcza, że </w:t>
      </w:r>
      <w:r w:rsidRPr="008E3503">
        <w:rPr>
          <w:rFonts w:ascii="Calibri" w:hAnsi="Calibri" w:cs="Calibri"/>
          <w:strike/>
          <w:spacing w:val="20"/>
          <w:sz w:val="24"/>
          <w:szCs w:val="24"/>
        </w:rPr>
        <w:t xml:space="preserve">jest / </w:t>
      </w:r>
      <w:r w:rsidRPr="008E3503">
        <w:rPr>
          <w:rFonts w:ascii="Calibri" w:hAnsi="Calibri" w:cs="Calibri"/>
          <w:b/>
          <w:spacing w:val="20"/>
          <w:sz w:val="24"/>
          <w:szCs w:val="24"/>
        </w:rPr>
        <w:t>nie jest</w:t>
      </w:r>
      <w:r w:rsidRPr="008E3503">
        <w:rPr>
          <w:rFonts w:ascii="Calibri" w:hAnsi="Calibri" w:cs="Calibri"/>
          <w:spacing w:val="20"/>
          <w:sz w:val="24"/>
          <w:szCs w:val="24"/>
        </w:rPr>
        <w:t xml:space="preserve"> Pośredniczącym podmiotem gazowym  (w rozumieniu Ustawy o podatku akcyzowym).</w:t>
      </w:r>
    </w:p>
    <w:p w:rsidR="00362987" w:rsidRPr="008E3503" w:rsidRDefault="00362987" w:rsidP="008E3503">
      <w:pPr>
        <w:pStyle w:val="Akapitzlist"/>
        <w:spacing w:line="276" w:lineRule="auto"/>
        <w:ind w:left="284"/>
        <w:rPr>
          <w:rFonts w:ascii="Calibri" w:hAnsi="Calibri" w:cs="Calibri"/>
          <w:i/>
          <w:spacing w:val="20"/>
          <w:sz w:val="24"/>
          <w:szCs w:val="24"/>
        </w:rPr>
      </w:pPr>
      <w:r w:rsidRPr="008E3503">
        <w:rPr>
          <w:rFonts w:ascii="Calibri" w:hAnsi="Calibri" w:cs="Calibri"/>
          <w:i/>
          <w:spacing w:val="20"/>
          <w:sz w:val="24"/>
          <w:szCs w:val="24"/>
        </w:rPr>
        <w:t>(W przypadku zaznaczenia „jest” proszę nie wypełniać danych poniżej)</w:t>
      </w:r>
    </w:p>
    <w:p w:rsidR="00362987" w:rsidRPr="008E3503" w:rsidRDefault="00362987" w:rsidP="008E3503">
      <w:pPr>
        <w:pStyle w:val="Akapitzlist"/>
        <w:numPr>
          <w:ilvl w:val="6"/>
          <w:numId w:val="48"/>
        </w:numPr>
        <w:spacing w:line="276" w:lineRule="auto"/>
        <w:ind w:left="284" w:hanging="284"/>
        <w:rPr>
          <w:rFonts w:ascii="Calibri" w:hAnsi="Calibri" w:cs="Calibri"/>
          <w:spacing w:val="20"/>
          <w:sz w:val="24"/>
          <w:szCs w:val="24"/>
        </w:rPr>
      </w:pPr>
      <w:r w:rsidRPr="008E3503">
        <w:rPr>
          <w:rFonts w:ascii="Calibri" w:hAnsi="Calibri" w:cs="Calibri"/>
          <w:spacing w:val="20"/>
          <w:sz w:val="24"/>
          <w:szCs w:val="24"/>
        </w:rPr>
        <w:t xml:space="preserve">Zamawiający oświadcza, że z dniem złożenia niniejszego oświadczenia Paliwo gazowe pobierane na podstawie Umowy przeznacza na następujące cele, określone na potrzeby naliczenia podatku akcyzowego według </w:t>
      </w:r>
      <w:r w:rsidR="00AE62A3" w:rsidRPr="008E3503">
        <w:rPr>
          <w:rFonts w:ascii="Calibri" w:hAnsi="Calibri" w:cs="Calibri"/>
          <w:spacing w:val="20"/>
          <w:sz w:val="24"/>
          <w:szCs w:val="24"/>
        </w:rPr>
        <w:t>Punktu poboru</w:t>
      </w:r>
      <w:r w:rsidRPr="008E3503">
        <w:rPr>
          <w:rFonts w:ascii="Calibri" w:hAnsi="Calibri" w:cs="Calibri"/>
          <w:spacing w:val="20"/>
          <w:sz w:val="24"/>
          <w:szCs w:val="24"/>
        </w:rPr>
        <w:t xml:space="preserve">: </w:t>
      </w:r>
    </w:p>
    <w:p w:rsidR="00362987" w:rsidRPr="008E3503" w:rsidRDefault="00362987" w:rsidP="008E3503">
      <w:pPr>
        <w:tabs>
          <w:tab w:val="left" w:pos="1843"/>
          <w:tab w:val="left" w:pos="3544"/>
        </w:tabs>
        <w:spacing w:line="276" w:lineRule="auto"/>
        <w:rPr>
          <w:rFonts w:ascii="Calibri" w:hAnsi="Calibri" w:cs="Calibri"/>
          <w:spacing w:val="20"/>
          <w:sz w:val="24"/>
          <w:szCs w:val="24"/>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4"/>
        <w:gridCol w:w="6157"/>
        <w:gridCol w:w="2493"/>
      </w:tblGrid>
      <w:tr w:rsidR="00362987" w:rsidRPr="008E3503" w:rsidTr="00481C1D">
        <w:trPr>
          <w:trHeight w:val="470"/>
        </w:trPr>
        <w:tc>
          <w:tcPr>
            <w:tcW w:w="476" w:type="dxa"/>
            <w:tcBorders>
              <w:top w:val="single" w:sz="2" w:space="0" w:color="auto"/>
              <w:left w:val="single" w:sz="2" w:space="0" w:color="auto"/>
              <w:bottom w:val="single" w:sz="2" w:space="0" w:color="auto"/>
              <w:right w:val="single" w:sz="2"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Lp.</w:t>
            </w:r>
          </w:p>
        </w:tc>
        <w:tc>
          <w:tcPr>
            <w:tcW w:w="6226" w:type="dxa"/>
            <w:tcBorders>
              <w:top w:val="single" w:sz="2" w:space="0" w:color="auto"/>
              <w:left w:val="single" w:sz="2" w:space="0" w:color="auto"/>
              <w:bottom w:val="single" w:sz="2" w:space="0" w:color="auto"/>
              <w:right w:val="single" w:sz="2"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Adres </w:t>
            </w:r>
            <w:r w:rsidR="00AE62A3" w:rsidRPr="008E3503">
              <w:rPr>
                <w:rFonts w:ascii="Calibri" w:hAnsi="Calibri" w:cs="Calibri"/>
                <w:spacing w:val="20"/>
                <w:sz w:val="24"/>
                <w:szCs w:val="24"/>
              </w:rPr>
              <w:t>Punktu poboru</w:t>
            </w:r>
          </w:p>
        </w:tc>
        <w:tc>
          <w:tcPr>
            <w:tcW w:w="2512" w:type="dxa"/>
            <w:tcBorders>
              <w:top w:val="single" w:sz="2" w:space="0" w:color="auto"/>
              <w:left w:val="single" w:sz="2" w:space="0" w:color="auto"/>
              <w:bottom w:val="single" w:sz="2" w:space="0" w:color="auto"/>
              <w:right w:val="single" w:sz="2"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ID </w:t>
            </w:r>
            <w:r w:rsidR="00AE62A3" w:rsidRPr="008E3503">
              <w:rPr>
                <w:rFonts w:ascii="Calibri" w:hAnsi="Calibri" w:cs="Calibri"/>
                <w:spacing w:val="20"/>
                <w:sz w:val="24"/>
                <w:szCs w:val="24"/>
              </w:rPr>
              <w:t>Punktu poboru</w:t>
            </w:r>
          </w:p>
        </w:tc>
      </w:tr>
      <w:tr w:rsidR="00362987" w:rsidRPr="008E3503" w:rsidTr="00481C1D">
        <w:trPr>
          <w:trHeight w:val="397"/>
        </w:trPr>
        <w:tc>
          <w:tcPr>
            <w:tcW w:w="476" w:type="dxa"/>
            <w:tcBorders>
              <w:top w:val="single" w:sz="2" w:space="0" w:color="auto"/>
              <w:left w:val="single" w:sz="2" w:space="0" w:color="auto"/>
              <w:bottom w:val="single" w:sz="2" w:space="0" w:color="auto"/>
              <w:right w:val="single" w:sz="2"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1</w:t>
            </w:r>
          </w:p>
        </w:tc>
        <w:tc>
          <w:tcPr>
            <w:tcW w:w="6226" w:type="dxa"/>
            <w:tcBorders>
              <w:top w:val="single" w:sz="2" w:space="0" w:color="auto"/>
              <w:left w:val="single" w:sz="2" w:space="0" w:color="auto"/>
              <w:bottom w:val="single" w:sz="2" w:space="0" w:color="auto"/>
              <w:right w:val="single" w:sz="2"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2512" w:type="dxa"/>
            <w:tcBorders>
              <w:top w:val="single" w:sz="2" w:space="0" w:color="auto"/>
              <w:left w:val="single" w:sz="2" w:space="0" w:color="auto"/>
              <w:bottom w:val="single" w:sz="2" w:space="0" w:color="auto"/>
              <w:right w:val="single" w:sz="2"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481C1D">
        <w:trPr>
          <w:trHeight w:val="397"/>
        </w:trPr>
        <w:tc>
          <w:tcPr>
            <w:tcW w:w="476" w:type="dxa"/>
            <w:tcBorders>
              <w:top w:val="single" w:sz="2" w:space="0" w:color="auto"/>
              <w:left w:val="single" w:sz="2" w:space="0" w:color="auto"/>
              <w:bottom w:val="single" w:sz="2" w:space="0" w:color="auto"/>
              <w:right w:val="single" w:sz="2"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2</w:t>
            </w:r>
          </w:p>
        </w:tc>
        <w:tc>
          <w:tcPr>
            <w:tcW w:w="6226" w:type="dxa"/>
            <w:tcBorders>
              <w:top w:val="single" w:sz="2" w:space="0" w:color="auto"/>
              <w:left w:val="single" w:sz="2" w:space="0" w:color="auto"/>
              <w:bottom w:val="single" w:sz="2" w:space="0" w:color="auto"/>
              <w:right w:val="single" w:sz="2" w:space="0" w:color="auto"/>
            </w:tcBorders>
            <w:vAlign w:val="center"/>
          </w:tcPr>
          <w:p w:rsidR="00362987" w:rsidRPr="008E3503" w:rsidRDefault="00362987" w:rsidP="008E3503">
            <w:pPr>
              <w:spacing w:line="276" w:lineRule="auto"/>
              <w:rPr>
                <w:rFonts w:ascii="Calibri" w:hAnsi="Calibri" w:cs="Calibri"/>
                <w:spacing w:val="20"/>
                <w:sz w:val="24"/>
                <w:szCs w:val="24"/>
              </w:rPr>
            </w:pPr>
          </w:p>
        </w:tc>
        <w:tc>
          <w:tcPr>
            <w:tcW w:w="2512" w:type="dxa"/>
            <w:tcBorders>
              <w:top w:val="single" w:sz="2" w:space="0" w:color="auto"/>
              <w:left w:val="single" w:sz="2" w:space="0" w:color="auto"/>
              <w:bottom w:val="single" w:sz="2" w:space="0" w:color="auto"/>
              <w:right w:val="single" w:sz="2"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bl>
    <w:p w:rsidR="00362987" w:rsidRPr="008E3503" w:rsidRDefault="00362987" w:rsidP="008E3503">
      <w:pPr>
        <w:tabs>
          <w:tab w:val="left" w:pos="1843"/>
          <w:tab w:val="left" w:pos="3544"/>
        </w:tabs>
        <w:spacing w:line="276" w:lineRule="auto"/>
        <w:rPr>
          <w:rFonts w:ascii="Calibri" w:hAnsi="Calibri" w:cs="Calibri"/>
          <w:spacing w:val="20"/>
          <w:sz w:val="24"/>
          <w:szCs w:val="24"/>
        </w:rPr>
      </w:pPr>
    </w:p>
    <w:p w:rsidR="00362987" w:rsidRPr="008E3503" w:rsidRDefault="00362987" w:rsidP="008E3503">
      <w:pPr>
        <w:spacing w:line="276" w:lineRule="auto"/>
        <w:ind w:left="-567" w:right="-567"/>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7"/>
        <w:gridCol w:w="1561"/>
        <w:gridCol w:w="1134"/>
      </w:tblGrid>
      <w:tr w:rsidR="00362987" w:rsidRPr="008E3503" w:rsidTr="00F92A90">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Lp.</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Przeznaczenie Paliwa gazowego</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Stawka podatku akcyzowego</w:t>
            </w:r>
            <w:r w:rsidRPr="008E3503">
              <w:rPr>
                <w:rFonts w:ascii="Calibri" w:hAnsi="Calibri" w:cs="Calibri"/>
                <w:b/>
                <w:spacing w:val="20"/>
                <w:sz w:val="24"/>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Udział procentowy</w:t>
            </w:r>
          </w:p>
        </w:tc>
      </w:tr>
      <w:tr w:rsidR="00362987" w:rsidRPr="008E3503" w:rsidTr="00F92A90">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1</w:t>
            </w:r>
          </w:p>
        </w:tc>
        <w:tc>
          <w:tcPr>
            <w:tcW w:w="7087"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 cele opałowe:</w:t>
            </w:r>
          </w:p>
          <w:p w:rsidR="00362987" w:rsidRPr="008E3503" w:rsidRDefault="00362987" w:rsidP="008E3503">
            <w:pPr>
              <w:pStyle w:val="Akapitzlist"/>
              <w:numPr>
                <w:ilvl w:val="0"/>
                <w:numId w:val="49"/>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do przewozu towarów i pasażerów koleją;</w:t>
            </w:r>
          </w:p>
          <w:p w:rsidR="00362987" w:rsidRPr="008E3503" w:rsidRDefault="00362987" w:rsidP="008E3503">
            <w:pPr>
              <w:pStyle w:val="Akapitzlist"/>
              <w:numPr>
                <w:ilvl w:val="0"/>
                <w:numId w:val="49"/>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do łącznego wytwarzania ciepła i energii elektrycznej;</w:t>
            </w:r>
          </w:p>
          <w:p w:rsidR="00362987" w:rsidRPr="008E3503" w:rsidRDefault="00362987" w:rsidP="008E3503">
            <w:pPr>
              <w:pStyle w:val="Akapitzlist"/>
              <w:numPr>
                <w:ilvl w:val="0"/>
                <w:numId w:val="49"/>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w procesach mineralogicznych, elektrolitycznych i metalurgicznych oraz do redukcji chemicznej;</w:t>
            </w:r>
          </w:p>
          <w:p w:rsidR="00362987" w:rsidRPr="008E3503" w:rsidRDefault="00362987" w:rsidP="008E3503">
            <w:pPr>
              <w:pStyle w:val="Akapitzlist"/>
              <w:numPr>
                <w:ilvl w:val="0"/>
                <w:numId w:val="49"/>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przez zakład energochłonny wykorzystujący wyroby gazowe, w którym wprowadzony został w życie system prowadzący do osiągania celów dotyczących ochrony środowiska lub do podwyższenia efektywności energetycznej.</w:t>
            </w: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[Art. 31b. ust. 1 pkt 1-2 i 4-5 Ustawy o podatku akcyzowym]</w:t>
            </w:r>
          </w:p>
          <w:p w:rsidR="00362987" w:rsidRPr="008E3503" w:rsidRDefault="00362987" w:rsidP="008E3503">
            <w:pPr>
              <w:spacing w:line="276" w:lineRule="auto"/>
              <w:ind w:left="318" w:hanging="318"/>
              <w:rPr>
                <w:rFonts w:ascii="Calibri" w:hAnsi="Calibri" w:cs="Calibri"/>
                <w:spacing w:val="20"/>
                <w:sz w:val="24"/>
                <w:szCs w:val="24"/>
              </w:rPr>
            </w:pP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na cele opałowe przez:</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organy administracji publicznej;</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jednostki Sił Zbrojnych Rzeczypospolitej Polskiej;</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podmioty systemu oświaty o których mowa wart. 2 ustawy z dnia 14 grudnia 2016r. – Prawo oświatowe;</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 xml:space="preserve">żłobki i kluby dziecięce, o których mowa w ustawie z dnia 4 lutego 2011 r. o opiece nad dziećmi </w:t>
            </w:r>
            <w:r w:rsidRPr="008E3503">
              <w:rPr>
                <w:rFonts w:ascii="Calibri" w:hAnsi="Calibri" w:cs="Calibri"/>
                <w:spacing w:val="20"/>
                <w:sz w:val="24"/>
                <w:szCs w:val="24"/>
              </w:rPr>
              <w:br/>
              <w:t>w wieku do lat 3;</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podmioty lecznicze, o którym mowa w art. 4 ust. 1 ustawy z dnia 15 kwietnia 2011 r. o działalności leczniczej;</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 xml:space="preserve">jednostki organizacyjne pomocy społecznej, o których mowa w art. 6 pkt 5 ustawy z dnia 12 marca 2004 r. </w:t>
            </w:r>
            <w:r w:rsidR="00F92A90">
              <w:rPr>
                <w:rFonts w:ascii="Calibri" w:hAnsi="Calibri" w:cs="Calibri"/>
                <w:spacing w:val="20"/>
                <w:sz w:val="24"/>
                <w:szCs w:val="24"/>
              </w:rPr>
              <w:br/>
            </w:r>
            <w:r w:rsidRPr="008E3503">
              <w:rPr>
                <w:rFonts w:ascii="Calibri" w:hAnsi="Calibri" w:cs="Calibri"/>
                <w:spacing w:val="20"/>
                <w:sz w:val="24"/>
                <w:szCs w:val="24"/>
              </w:rPr>
              <w:t>o pomocy społecznej;</w:t>
            </w:r>
          </w:p>
          <w:p w:rsidR="00362987" w:rsidRPr="008E3503" w:rsidRDefault="00362987" w:rsidP="008E3503">
            <w:pPr>
              <w:pStyle w:val="Akapitzlist"/>
              <w:numPr>
                <w:ilvl w:val="0"/>
                <w:numId w:val="50"/>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organizacje, o których mowa wart. 3 ust. 2 i 3 ustawy z dnia 24 kwietnia 2003 r. o działalności pożytku publicznego i o  wolontariacie.</w:t>
            </w: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[Art. 31b. ust. 2 pkt 2-8 Ustawy o podatku akcyzowym]</w:t>
            </w:r>
          </w:p>
          <w:p w:rsidR="00362987" w:rsidRPr="008E3503" w:rsidRDefault="00362987" w:rsidP="008E3503">
            <w:pPr>
              <w:spacing w:line="276" w:lineRule="auto"/>
              <w:ind w:left="318" w:hanging="318"/>
              <w:rPr>
                <w:rFonts w:ascii="Calibri" w:hAnsi="Calibri" w:cs="Calibri"/>
                <w:spacing w:val="20"/>
                <w:sz w:val="24"/>
                <w:szCs w:val="24"/>
              </w:rPr>
            </w:pP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do użycia w procesie produkcji energii elektrycznej;</w:t>
            </w: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do użycia w procesie produkcji wyrobów energetycznych.</w:t>
            </w: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[Art. 31b. ust. 3 pkt 2-3 Ustawy o podatku akcyzowym]</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31b. ust. 4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zwolnione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 akcyzy</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5479EF" w:rsidP="008E3503">
            <w:pPr>
              <w:spacing w:line="276" w:lineRule="auto"/>
              <w:rPr>
                <w:rFonts w:ascii="Calibri" w:hAnsi="Calibri" w:cs="Calibri"/>
                <w:spacing w:val="20"/>
                <w:sz w:val="24"/>
                <w:szCs w:val="24"/>
              </w:rPr>
            </w:pPr>
            <w:r w:rsidRPr="008E3503">
              <w:rPr>
                <w:rFonts w:ascii="Calibri" w:hAnsi="Calibri" w:cs="Calibri"/>
                <w:spacing w:val="20"/>
                <w:sz w:val="24"/>
                <w:szCs w:val="24"/>
              </w:rPr>
              <w:t>…. .</w:t>
            </w:r>
            <w:r w:rsidR="00362987" w:rsidRPr="008E3503">
              <w:rPr>
                <w:rFonts w:ascii="Calibri" w:hAnsi="Calibri" w:cs="Calibri"/>
                <w:spacing w:val="20"/>
                <w:sz w:val="24"/>
                <w:szCs w:val="24"/>
              </w:rPr>
              <w:t>%</w:t>
            </w:r>
          </w:p>
        </w:tc>
      </w:tr>
      <w:tr w:rsidR="00362987" w:rsidRPr="008E3503" w:rsidTr="00F92A90">
        <w:trPr>
          <w:trHeight w:val="371"/>
        </w:trPr>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 cele opałowe w pracach rolniczych lub ogrodniczych;</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31b. ust. 1 pkt 3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zwolnione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 akcyzy</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F92A90">
        <w:trPr>
          <w:trHeight w:val="371"/>
        </w:trPr>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 cele opałowe w hodowli ryb;</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31b. ust. 1 pkt 3a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zwolnione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 akcyzy</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F92A90">
        <w:trPr>
          <w:trHeight w:val="371"/>
        </w:trPr>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 cele opałowe w leśnictwie;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31b. ust. 1 pkt 3b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zwolnione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 akcyzy</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F92A90">
        <w:trPr>
          <w:trHeight w:val="371"/>
        </w:trPr>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5</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 cele opałowe przez gospodarstwa domowe;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31b. ust. 2 pkt 1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zwolnione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 akcyzy</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F92A90">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do napędu:</w:t>
            </w:r>
          </w:p>
          <w:p w:rsidR="00362987" w:rsidRPr="008E3503" w:rsidRDefault="00362987" w:rsidP="008E3503">
            <w:pPr>
              <w:pStyle w:val="Akapitzlist"/>
              <w:numPr>
                <w:ilvl w:val="0"/>
                <w:numId w:val="51"/>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statków powietrznych,</w:t>
            </w:r>
          </w:p>
          <w:p w:rsidR="00362987" w:rsidRPr="008E3503" w:rsidRDefault="00362987" w:rsidP="008E3503">
            <w:pPr>
              <w:pStyle w:val="Akapitzlist"/>
              <w:numPr>
                <w:ilvl w:val="0"/>
                <w:numId w:val="51"/>
              </w:num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w żegludze, włączając rejsy rybackie</w:t>
            </w: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 xml:space="preserve">- z wyłączeniem prywatnych rejsów i prywatnych lotów o charakterze rekreacyjnym, o których mowa </w:t>
            </w:r>
            <w:r w:rsidRPr="008E3503">
              <w:rPr>
                <w:rFonts w:ascii="Calibri" w:hAnsi="Calibri" w:cs="Calibri"/>
                <w:spacing w:val="20"/>
                <w:sz w:val="24"/>
                <w:szCs w:val="24"/>
              </w:rPr>
              <w:br/>
              <w:t>w art. 32 ust. 2 Ustawy o podatku akcyzowym.</w:t>
            </w:r>
          </w:p>
          <w:p w:rsidR="00362987" w:rsidRPr="008E3503" w:rsidRDefault="00362987" w:rsidP="008E3503">
            <w:pPr>
              <w:spacing w:line="276" w:lineRule="auto"/>
              <w:ind w:left="318" w:hanging="318"/>
              <w:rPr>
                <w:rFonts w:ascii="Calibri" w:hAnsi="Calibri" w:cs="Calibri"/>
                <w:spacing w:val="20"/>
                <w:sz w:val="24"/>
                <w:szCs w:val="24"/>
              </w:rPr>
            </w:pPr>
            <w:r w:rsidRPr="008E3503">
              <w:rPr>
                <w:rFonts w:ascii="Calibri" w:hAnsi="Calibri" w:cs="Calibri"/>
                <w:spacing w:val="20"/>
                <w:sz w:val="24"/>
                <w:szCs w:val="24"/>
              </w:rPr>
              <w:t>[Art. 31b. ust. 3 pkt 1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Zwolnione</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 akcyzy</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F92A90">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do napędu silników spalinowych, z wyłączeniem celów wymienionych powyżej objętych zwolnieniem</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89 ust. 1 pkt 12 lit. aa)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0 zł</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F92A90">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na cele opałowe, z wyłączeniem celów wymienionych powyżej objętych zwolnieniem</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89 ust. 1 pkt 13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1,38 zł/GJ</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5479EF" w:rsidP="008E3503">
            <w:pPr>
              <w:spacing w:line="276" w:lineRule="auto"/>
              <w:rPr>
                <w:rFonts w:ascii="Calibri" w:hAnsi="Calibri" w:cs="Calibri"/>
                <w:spacing w:val="20"/>
                <w:sz w:val="24"/>
                <w:szCs w:val="24"/>
              </w:rPr>
            </w:pPr>
            <w:r w:rsidRPr="008E3503">
              <w:rPr>
                <w:rFonts w:ascii="Calibri" w:hAnsi="Calibri" w:cs="Calibri"/>
                <w:spacing w:val="20"/>
                <w:sz w:val="24"/>
                <w:szCs w:val="24"/>
              </w:rPr>
              <w:t>…. .%</w:t>
            </w:r>
          </w:p>
        </w:tc>
      </w:tr>
      <w:tr w:rsidR="00362987" w:rsidRPr="008E3503" w:rsidTr="00F92A90">
        <w:tc>
          <w:tcPr>
            <w:tcW w:w="568"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F92A90">
            <w:pPr>
              <w:spacing w:line="276" w:lineRule="auto"/>
              <w:jc w:val="right"/>
              <w:rPr>
                <w:rFonts w:ascii="Calibri" w:hAnsi="Calibri" w:cs="Calibri"/>
                <w:spacing w:val="20"/>
                <w:sz w:val="24"/>
                <w:szCs w:val="24"/>
              </w:rPr>
            </w:pPr>
            <w:r w:rsidRPr="008E3503">
              <w:rPr>
                <w:rFonts w:ascii="Calibri" w:hAnsi="Calibri" w:cs="Calibri"/>
                <w:spacing w:val="20"/>
                <w:sz w:val="24"/>
                <w:szCs w:val="24"/>
              </w:rPr>
              <w:t>9</w:t>
            </w:r>
          </w:p>
        </w:tc>
        <w:tc>
          <w:tcPr>
            <w:tcW w:w="7087"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bCs/>
                <w:spacing w:val="20"/>
                <w:sz w:val="24"/>
                <w:szCs w:val="24"/>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w:t>
            </w:r>
            <w:r w:rsidR="00803F8E" w:rsidRPr="008E3503">
              <w:rPr>
                <w:rFonts w:ascii="Calibri" w:hAnsi="Calibri" w:cs="Calibri"/>
                <w:bCs/>
                <w:spacing w:val="20"/>
                <w:sz w:val="24"/>
                <w:szCs w:val="24"/>
              </w:rPr>
              <w:t>a</w:t>
            </w:r>
            <w:r w:rsidRPr="008E3503">
              <w:rPr>
                <w:rFonts w:ascii="Calibri" w:hAnsi="Calibri" w:cs="Calibri"/>
                <w:bCs/>
                <w:spacing w:val="20"/>
                <w:sz w:val="24"/>
                <w:szCs w:val="24"/>
              </w:rPr>
              <w:t>rt. 89 ust. 2c  Ustawy o podatku akcyzowym</w:t>
            </w:r>
          </w:p>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[Art. 89 ust. 2 Ustawy o podatku akcyzowym]</w:t>
            </w:r>
          </w:p>
        </w:tc>
        <w:tc>
          <w:tcPr>
            <w:tcW w:w="1561" w:type="dxa"/>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0 zł</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3924DB">
        <w:trPr>
          <w:trHeight w:val="316"/>
        </w:trPr>
        <w:tc>
          <w:tcPr>
            <w:tcW w:w="9216" w:type="dxa"/>
            <w:gridSpan w:val="3"/>
            <w:tcBorders>
              <w:top w:val="single" w:sz="4" w:space="0" w:color="auto"/>
              <w:left w:val="single" w:sz="4" w:space="0" w:color="auto"/>
              <w:bottom w:val="single" w:sz="4" w:space="0" w:color="auto"/>
              <w:right w:val="single" w:sz="4"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Łącznie zużycie (powinno być 100,00%)</w:t>
            </w:r>
          </w:p>
        </w:tc>
        <w:tc>
          <w:tcPr>
            <w:tcW w:w="1134" w:type="dxa"/>
            <w:tcBorders>
              <w:top w:val="single" w:sz="4" w:space="0" w:color="auto"/>
              <w:left w:val="single" w:sz="4" w:space="0" w:color="auto"/>
              <w:bottom w:val="single" w:sz="4" w:space="0" w:color="auto"/>
              <w:right w:val="single" w:sz="4" w:space="0" w:color="auto"/>
            </w:tcBorders>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100%</w:t>
            </w:r>
          </w:p>
        </w:tc>
      </w:tr>
    </w:tbl>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vertAlign w:val="superscript"/>
        </w:rPr>
        <w:t xml:space="preserve">1 </w:t>
      </w:r>
      <w:r w:rsidRPr="008E3503">
        <w:rPr>
          <w:rFonts w:ascii="Calibri" w:hAnsi="Calibri" w:cs="Calibri"/>
          <w:spacing w:val="20"/>
          <w:sz w:val="24"/>
          <w:szCs w:val="24"/>
        </w:rPr>
        <w:t xml:space="preserve">Zasady zwolnień i stawki określone w tabeli są zgodne ze stanem prawnym na dzień podpisania umowy i mogą ulec zmianie </w:t>
      </w:r>
      <w:r w:rsidRPr="008E3503">
        <w:rPr>
          <w:rFonts w:ascii="Calibri" w:hAnsi="Calibri" w:cs="Calibri"/>
          <w:spacing w:val="20"/>
          <w:sz w:val="24"/>
          <w:szCs w:val="24"/>
        </w:rPr>
        <w:br/>
        <w:t>w przypadku stosownych zmian w przepisach prawa.</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ind w:left="284" w:hanging="284"/>
        <w:rPr>
          <w:rFonts w:ascii="Calibri" w:hAnsi="Calibri" w:cs="Calibri"/>
          <w:spacing w:val="20"/>
          <w:sz w:val="24"/>
          <w:szCs w:val="24"/>
        </w:rPr>
      </w:pPr>
      <w:r w:rsidRPr="008E3503">
        <w:rPr>
          <w:rFonts w:ascii="Calibri" w:hAnsi="Calibri" w:cs="Calibri"/>
          <w:spacing w:val="20"/>
          <w:sz w:val="24"/>
          <w:szCs w:val="24"/>
        </w:rPr>
        <w:t>3.</w:t>
      </w:r>
      <w:r w:rsidRPr="008E3503">
        <w:rPr>
          <w:rFonts w:ascii="Calibri" w:hAnsi="Calibri" w:cs="Calibri"/>
          <w:spacing w:val="20"/>
          <w:sz w:val="24"/>
          <w:szCs w:val="24"/>
        </w:rPr>
        <w:tab/>
        <w:t>W przypadku gdy Odbiorca pobiera Paliwo gazowe podlegające zwolnieniu od akcyzy (z wyłączeniem przeznaczenia do celów opałowych przez gospodarstwa domowe) oraz niepodlegające zwolnieniu od akcyzy, taki Odb</w:t>
      </w:r>
      <w:r w:rsidR="00F92A90">
        <w:rPr>
          <w:rFonts w:ascii="Calibri" w:hAnsi="Calibri" w:cs="Calibri"/>
          <w:spacing w:val="20"/>
          <w:sz w:val="24"/>
          <w:szCs w:val="24"/>
        </w:rPr>
        <w:t xml:space="preserve">iorca w „Oświadczeniu Odbiorcy </w:t>
      </w:r>
      <w:r w:rsidRPr="008E3503">
        <w:rPr>
          <w:rFonts w:ascii="Calibri" w:hAnsi="Calibri" w:cs="Calibri"/>
          <w:spacing w:val="20"/>
          <w:sz w:val="24"/>
          <w:szCs w:val="24"/>
        </w:rPr>
        <w:t>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bookmarkStart w:id="0" w:name="_GoBack"/>
      <w:bookmarkEnd w:id="0"/>
    </w:p>
    <w:tbl>
      <w:tblPr>
        <w:tblW w:w="3405" w:type="dxa"/>
        <w:jc w:val="right"/>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405"/>
      </w:tblGrid>
      <w:tr w:rsidR="00362987" w:rsidRPr="008E3503" w:rsidTr="00B73DE4">
        <w:trPr>
          <w:jc w:val="right"/>
        </w:trPr>
        <w:tc>
          <w:tcPr>
            <w:tcW w:w="3402" w:type="dxa"/>
            <w:tcBorders>
              <w:top w:val="single" w:sz="2" w:space="0" w:color="auto"/>
              <w:left w:val="single" w:sz="2" w:space="0" w:color="auto"/>
              <w:bottom w:val="single" w:sz="2" w:space="0" w:color="auto"/>
              <w:right w:val="single" w:sz="2" w:space="0" w:color="auto"/>
            </w:tcBorders>
            <w:vAlign w:val="center"/>
            <w:hideMark/>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PODPIS </w:t>
            </w:r>
            <w:r w:rsidR="00803F8E" w:rsidRPr="008E3503">
              <w:rPr>
                <w:rFonts w:ascii="Calibri" w:hAnsi="Calibri" w:cs="Calibri"/>
                <w:spacing w:val="20"/>
                <w:sz w:val="24"/>
                <w:szCs w:val="24"/>
              </w:rPr>
              <w:t>ODBIORCY</w:t>
            </w:r>
          </w:p>
        </w:tc>
      </w:tr>
      <w:tr w:rsidR="00362987" w:rsidRPr="008E3503" w:rsidTr="00B73DE4">
        <w:trPr>
          <w:trHeight w:val="704"/>
          <w:jc w:val="right"/>
        </w:trPr>
        <w:tc>
          <w:tcPr>
            <w:tcW w:w="3402" w:type="dxa"/>
            <w:tcBorders>
              <w:top w:val="single" w:sz="2" w:space="0" w:color="auto"/>
              <w:left w:val="single" w:sz="2" w:space="0" w:color="auto"/>
              <w:bottom w:val="single" w:sz="2" w:space="0" w:color="auto"/>
              <w:right w:val="single" w:sz="2" w:space="0" w:color="auto"/>
            </w:tcBorders>
            <w:vAlign w:val="center"/>
          </w:tcPr>
          <w:p w:rsidR="00362987" w:rsidRPr="008E3503" w:rsidRDefault="00362987" w:rsidP="008E3503">
            <w:pPr>
              <w:spacing w:line="276" w:lineRule="auto"/>
              <w:rPr>
                <w:rFonts w:ascii="Calibri" w:hAnsi="Calibri" w:cs="Calibri"/>
                <w:spacing w:val="20"/>
                <w:sz w:val="24"/>
                <w:szCs w:val="24"/>
              </w:rPr>
            </w:pPr>
          </w:p>
        </w:tc>
      </w:tr>
    </w:tbl>
    <w:p w:rsidR="00362987" w:rsidRPr="008E3503" w:rsidRDefault="00362987" w:rsidP="008E3503">
      <w:pPr>
        <w:spacing w:after="200" w:line="276" w:lineRule="auto"/>
        <w:rPr>
          <w:rFonts w:ascii="Calibri" w:hAnsi="Calibri" w:cs="Calibri"/>
          <w:spacing w:val="20"/>
          <w:sz w:val="24"/>
          <w:szCs w:val="24"/>
        </w:rPr>
      </w:pPr>
      <w:r w:rsidRPr="008E3503">
        <w:rPr>
          <w:rFonts w:ascii="Calibri" w:hAnsi="Calibri" w:cs="Calibri"/>
          <w:spacing w:val="20"/>
          <w:sz w:val="24"/>
          <w:szCs w:val="24"/>
        </w:rPr>
        <w:br w:type="page"/>
      </w:r>
    </w:p>
    <w:p w:rsidR="00362987" w:rsidRPr="008E3503" w:rsidRDefault="00362987" w:rsidP="008E3503">
      <w:pPr>
        <w:spacing w:after="200" w:line="276" w:lineRule="auto"/>
        <w:rPr>
          <w:rFonts w:ascii="Calibri" w:hAnsi="Calibri" w:cs="Calibri"/>
          <w:spacing w:val="20"/>
          <w:sz w:val="24"/>
          <w:szCs w:val="24"/>
        </w:rPr>
      </w:pPr>
      <w:r w:rsidRPr="008E3503">
        <w:rPr>
          <w:rFonts w:ascii="Calibri" w:hAnsi="Calibri" w:cs="Calibri"/>
          <w:spacing w:val="20"/>
          <w:sz w:val="24"/>
          <w:szCs w:val="24"/>
        </w:rPr>
        <w:t xml:space="preserve">Załącznik nr 4 do Umowy nr </w:t>
      </w:r>
      <w:r w:rsidR="005479EF" w:rsidRPr="008E3503">
        <w:rPr>
          <w:rFonts w:ascii="Calibri" w:hAnsi="Calibri" w:cs="Calibri"/>
          <w:bCs/>
          <w:spacing w:val="20"/>
          <w:sz w:val="24"/>
          <w:szCs w:val="24"/>
        </w:rPr>
        <w:t>………………….</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INDYWIDUALNY SYSTEM CEN PALIWA GAZOWEGO</w:t>
      </w:r>
    </w:p>
    <w:p w:rsidR="00362987" w:rsidRPr="008E3503" w:rsidRDefault="00362987" w:rsidP="008E3503">
      <w:pPr>
        <w:spacing w:line="276" w:lineRule="auto"/>
        <w:rPr>
          <w:rFonts w:ascii="Calibri" w:hAnsi="Calibri" w:cs="Calibri"/>
          <w:spacing w:val="20"/>
          <w:sz w:val="24"/>
          <w:szCs w:val="24"/>
        </w:rPr>
      </w:pPr>
    </w:p>
    <w:p w:rsidR="0037584B" w:rsidRPr="008E3503" w:rsidRDefault="0037584B"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4"/>
        <w:gridCol w:w="1842"/>
        <w:gridCol w:w="1702"/>
      </w:tblGrid>
      <w:tr w:rsidR="00362987" w:rsidRPr="008E3503" w:rsidTr="0037584B">
        <w:trPr>
          <w:trHeight w:val="513"/>
        </w:trPr>
        <w:tc>
          <w:tcPr>
            <w:tcW w:w="3402" w:type="dxa"/>
            <w:gridSpan w:val="2"/>
            <w:vMerge w:val="restart"/>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Grupa taryfowa</w:t>
            </w:r>
          </w:p>
        </w:tc>
        <w:tc>
          <w:tcPr>
            <w:tcW w:w="3826" w:type="dxa"/>
            <w:gridSpan w:val="2"/>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Ceny jednostkowe sprzedaży paliwa gazowego netto</w:t>
            </w:r>
          </w:p>
        </w:tc>
        <w:tc>
          <w:tcPr>
            <w:tcW w:w="1702" w:type="dxa"/>
            <w:vMerge w:val="restart"/>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Stawki opłaty handlowej</w:t>
            </w:r>
          </w:p>
        </w:tc>
      </w:tr>
      <w:tr w:rsidR="00362987" w:rsidRPr="008E3503" w:rsidTr="0037584B">
        <w:trPr>
          <w:trHeight w:val="847"/>
        </w:trPr>
        <w:tc>
          <w:tcPr>
            <w:tcW w:w="3402" w:type="dxa"/>
            <w:gridSpan w:val="2"/>
            <w:vMerge/>
            <w:vAlign w:val="center"/>
          </w:tcPr>
          <w:p w:rsidR="00362987" w:rsidRPr="008E3503" w:rsidRDefault="00362987" w:rsidP="008E3503">
            <w:pPr>
              <w:spacing w:line="276" w:lineRule="auto"/>
              <w:rPr>
                <w:rFonts w:ascii="Calibri" w:hAnsi="Calibri" w:cs="Calibri"/>
                <w:spacing w:val="20"/>
                <w:sz w:val="24"/>
                <w:szCs w:val="24"/>
              </w:rPr>
            </w:pPr>
          </w:p>
        </w:tc>
        <w:tc>
          <w:tcPr>
            <w:tcW w:w="1984"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bez akcyzy, </w:t>
            </w:r>
            <w:r w:rsidRPr="008E3503">
              <w:rPr>
                <w:rFonts w:ascii="Calibri" w:hAnsi="Calibri" w:cs="Calibri"/>
                <w:spacing w:val="20"/>
                <w:sz w:val="24"/>
                <w:szCs w:val="24"/>
              </w:rPr>
              <w:br/>
              <w:t>z zerową stawką akcyzy lub uwzględniająca zwolnienie od akcyzy</w:t>
            </w:r>
          </w:p>
        </w:tc>
        <w:tc>
          <w:tcPr>
            <w:tcW w:w="1842"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przeznaczonego do celów opałowych </w:t>
            </w:r>
            <w:r w:rsidRPr="008E3503">
              <w:rPr>
                <w:rFonts w:ascii="Calibri" w:hAnsi="Calibri" w:cs="Calibri"/>
                <w:spacing w:val="20"/>
                <w:sz w:val="24"/>
                <w:szCs w:val="24"/>
              </w:rPr>
              <w:br/>
              <w:t>(z akcyzą)</w:t>
            </w:r>
          </w:p>
        </w:tc>
        <w:tc>
          <w:tcPr>
            <w:tcW w:w="1702" w:type="dxa"/>
            <w:vMerge/>
          </w:tcPr>
          <w:p w:rsidR="00362987" w:rsidRPr="008E3503" w:rsidRDefault="00362987" w:rsidP="008E3503">
            <w:pPr>
              <w:spacing w:line="276" w:lineRule="auto"/>
              <w:rPr>
                <w:rFonts w:ascii="Calibri" w:hAnsi="Calibri" w:cs="Calibri"/>
                <w:spacing w:val="20"/>
                <w:sz w:val="24"/>
                <w:szCs w:val="24"/>
              </w:rPr>
            </w:pPr>
          </w:p>
        </w:tc>
      </w:tr>
      <w:tr w:rsidR="00362987" w:rsidRPr="008E3503" w:rsidTr="0037584B">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wg oznaczeń Wykonawcy</w:t>
            </w: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wg Taryfy OSD</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(gr/kWh)</w:t>
            </w:r>
          </w:p>
        </w:tc>
        <w:tc>
          <w:tcPr>
            <w:tcW w:w="1842"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(gr/kWh)</w:t>
            </w:r>
          </w:p>
        </w:tc>
        <w:tc>
          <w:tcPr>
            <w:tcW w:w="1702"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zł/mc</w:t>
            </w:r>
          </w:p>
        </w:tc>
      </w:tr>
      <w:tr w:rsidR="0037584B" w:rsidRPr="008E3503" w:rsidTr="0037584B">
        <w:trPr>
          <w:trHeight w:val="567"/>
        </w:trPr>
        <w:tc>
          <w:tcPr>
            <w:tcW w:w="1701" w:type="dxa"/>
            <w:vAlign w:val="center"/>
          </w:tcPr>
          <w:p w:rsidR="0037584B" w:rsidRPr="008E3503" w:rsidRDefault="0037584B" w:rsidP="008E3503">
            <w:pPr>
              <w:spacing w:line="276" w:lineRule="auto"/>
              <w:rPr>
                <w:rFonts w:ascii="Calibri" w:hAnsi="Calibri" w:cs="Calibri"/>
                <w:spacing w:val="20"/>
                <w:sz w:val="24"/>
                <w:szCs w:val="24"/>
              </w:rPr>
            </w:pPr>
          </w:p>
        </w:tc>
        <w:tc>
          <w:tcPr>
            <w:tcW w:w="1701" w:type="dxa"/>
            <w:vAlign w:val="center"/>
          </w:tcPr>
          <w:p w:rsidR="0037584B" w:rsidRPr="008E3503" w:rsidRDefault="0037584B" w:rsidP="008E3503">
            <w:pPr>
              <w:spacing w:line="276" w:lineRule="auto"/>
              <w:rPr>
                <w:rFonts w:ascii="Calibri" w:hAnsi="Calibri" w:cs="Calibri"/>
                <w:spacing w:val="20"/>
                <w:sz w:val="24"/>
                <w:szCs w:val="24"/>
              </w:rPr>
            </w:pPr>
            <w:r w:rsidRPr="008E3503">
              <w:rPr>
                <w:rFonts w:ascii="Calibri" w:hAnsi="Calibri" w:cs="Calibri"/>
                <w:spacing w:val="20"/>
                <w:sz w:val="24"/>
                <w:szCs w:val="24"/>
              </w:rPr>
              <w:t>W-1.1_TA</w:t>
            </w:r>
          </w:p>
        </w:tc>
        <w:tc>
          <w:tcPr>
            <w:tcW w:w="1984" w:type="dxa"/>
            <w:vAlign w:val="center"/>
          </w:tcPr>
          <w:p w:rsidR="0037584B" w:rsidRPr="008E3503" w:rsidRDefault="0037584B" w:rsidP="008E3503">
            <w:pPr>
              <w:spacing w:line="276" w:lineRule="auto"/>
              <w:rPr>
                <w:rFonts w:ascii="Calibri" w:hAnsi="Calibri" w:cs="Calibri"/>
                <w:spacing w:val="20"/>
                <w:sz w:val="24"/>
                <w:szCs w:val="24"/>
              </w:rPr>
            </w:pPr>
          </w:p>
        </w:tc>
        <w:tc>
          <w:tcPr>
            <w:tcW w:w="1842" w:type="dxa"/>
            <w:vAlign w:val="center"/>
          </w:tcPr>
          <w:p w:rsidR="0037584B" w:rsidRPr="008E3503" w:rsidRDefault="0037584B" w:rsidP="008E3503">
            <w:pPr>
              <w:spacing w:line="276" w:lineRule="auto"/>
              <w:rPr>
                <w:rFonts w:ascii="Calibri" w:hAnsi="Calibri" w:cs="Calibri"/>
                <w:spacing w:val="20"/>
                <w:sz w:val="24"/>
                <w:szCs w:val="24"/>
              </w:rPr>
            </w:pPr>
          </w:p>
        </w:tc>
        <w:tc>
          <w:tcPr>
            <w:tcW w:w="1702" w:type="dxa"/>
            <w:vAlign w:val="center"/>
          </w:tcPr>
          <w:p w:rsidR="0037584B" w:rsidRPr="008E3503" w:rsidRDefault="0037584B"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W-2.1_TA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r w:rsidR="00A926C3" w:rsidRPr="008E3503" w:rsidTr="00C84C64">
        <w:trPr>
          <w:trHeight w:val="567"/>
        </w:trPr>
        <w:tc>
          <w:tcPr>
            <w:tcW w:w="1701" w:type="dxa"/>
            <w:vAlign w:val="center"/>
          </w:tcPr>
          <w:p w:rsidR="00A926C3" w:rsidRPr="008E3503" w:rsidRDefault="00A926C3" w:rsidP="008E3503">
            <w:pPr>
              <w:spacing w:line="276" w:lineRule="auto"/>
              <w:rPr>
                <w:rFonts w:ascii="Calibri" w:hAnsi="Calibri" w:cs="Calibri"/>
                <w:spacing w:val="20"/>
                <w:sz w:val="24"/>
                <w:szCs w:val="24"/>
              </w:rPr>
            </w:pPr>
          </w:p>
        </w:tc>
        <w:tc>
          <w:tcPr>
            <w:tcW w:w="1701" w:type="dxa"/>
            <w:vAlign w:val="center"/>
          </w:tcPr>
          <w:p w:rsidR="00A926C3" w:rsidRPr="008E3503" w:rsidRDefault="00A926C3" w:rsidP="008E3503">
            <w:pPr>
              <w:spacing w:line="276" w:lineRule="auto"/>
              <w:rPr>
                <w:rFonts w:ascii="Calibri" w:hAnsi="Calibri" w:cs="Calibri"/>
                <w:spacing w:val="20"/>
                <w:sz w:val="24"/>
                <w:szCs w:val="24"/>
              </w:rPr>
            </w:pPr>
            <w:r w:rsidRPr="008E3503">
              <w:rPr>
                <w:rFonts w:ascii="Calibri" w:hAnsi="Calibri" w:cs="Calibri"/>
                <w:spacing w:val="20"/>
                <w:sz w:val="24"/>
                <w:szCs w:val="24"/>
              </w:rPr>
              <w:t>W-3.6_TA</w:t>
            </w:r>
          </w:p>
        </w:tc>
        <w:tc>
          <w:tcPr>
            <w:tcW w:w="1984" w:type="dxa"/>
            <w:vAlign w:val="center"/>
          </w:tcPr>
          <w:p w:rsidR="00A926C3" w:rsidRPr="008E3503" w:rsidRDefault="00A926C3" w:rsidP="008E3503">
            <w:pPr>
              <w:spacing w:line="276" w:lineRule="auto"/>
              <w:rPr>
                <w:rFonts w:ascii="Calibri" w:hAnsi="Calibri" w:cs="Calibri"/>
                <w:spacing w:val="20"/>
                <w:sz w:val="24"/>
                <w:szCs w:val="24"/>
              </w:rPr>
            </w:pPr>
          </w:p>
        </w:tc>
        <w:tc>
          <w:tcPr>
            <w:tcW w:w="1842" w:type="dxa"/>
            <w:vAlign w:val="center"/>
          </w:tcPr>
          <w:p w:rsidR="00A926C3" w:rsidRPr="008E3503" w:rsidRDefault="00A926C3" w:rsidP="008E3503">
            <w:pPr>
              <w:spacing w:line="276" w:lineRule="auto"/>
              <w:rPr>
                <w:rFonts w:ascii="Calibri" w:hAnsi="Calibri" w:cs="Calibri"/>
                <w:spacing w:val="20"/>
                <w:sz w:val="24"/>
                <w:szCs w:val="24"/>
              </w:rPr>
            </w:pPr>
          </w:p>
        </w:tc>
        <w:tc>
          <w:tcPr>
            <w:tcW w:w="1702" w:type="dxa"/>
            <w:vAlign w:val="center"/>
          </w:tcPr>
          <w:p w:rsidR="00A926C3" w:rsidRPr="008E3503" w:rsidRDefault="00A926C3"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W-3.</w:t>
            </w:r>
            <w:r w:rsidR="00A926C3" w:rsidRPr="008E3503">
              <w:rPr>
                <w:rFonts w:ascii="Calibri" w:hAnsi="Calibri" w:cs="Calibri"/>
                <w:spacing w:val="20"/>
                <w:sz w:val="24"/>
                <w:szCs w:val="24"/>
              </w:rPr>
              <w:t>9</w:t>
            </w:r>
            <w:r w:rsidRPr="008E3503">
              <w:rPr>
                <w:rFonts w:ascii="Calibri" w:hAnsi="Calibri" w:cs="Calibri"/>
                <w:spacing w:val="20"/>
                <w:sz w:val="24"/>
                <w:szCs w:val="24"/>
              </w:rPr>
              <w:t>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W-4_TA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r w:rsidR="00A926C3" w:rsidRPr="008E3503" w:rsidTr="00C84C64">
        <w:trPr>
          <w:trHeight w:val="567"/>
        </w:trPr>
        <w:tc>
          <w:tcPr>
            <w:tcW w:w="1701" w:type="dxa"/>
            <w:vAlign w:val="center"/>
          </w:tcPr>
          <w:p w:rsidR="00A926C3" w:rsidRPr="008E3503" w:rsidRDefault="00A926C3" w:rsidP="008E3503">
            <w:pPr>
              <w:spacing w:line="276" w:lineRule="auto"/>
              <w:rPr>
                <w:rFonts w:ascii="Calibri" w:hAnsi="Calibri" w:cs="Calibri"/>
                <w:spacing w:val="20"/>
                <w:sz w:val="24"/>
                <w:szCs w:val="24"/>
              </w:rPr>
            </w:pPr>
          </w:p>
        </w:tc>
        <w:tc>
          <w:tcPr>
            <w:tcW w:w="1701" w:type="dxa"/>
            <w:vAlign w:val="center"/>
          </w:tcPr>
          <w:p w:rsidR="00A926C3" w:rsidRPr="008E3503" w:rsidRDefault="00A926C3" w:rsidP="008E3503">
            <w:pPr>
              <w:spacing w:line="276" w:lineRule="auto"/>
              <w:rPr>
                <w:rFonts w:ascii="Calibri" w:hAnsi="Calibri" w:cs="Calibri"/>
                <w:spacing w:val="20"/>
                <w:sz w:val="24"/>
                <w:szCs w:val="24"/>
              </w:rPr>
            </w:pPr>
            <w:r w:rsidRPr="008E3503">
              <w:rPr>
                <w:rFonts w:ascii="Calibri" w:hAnsi="Calibri" w:cs="Calibri"/>
                <w:spacing w:val="20"/>
                <w:sz w:val="24"/>
                <w:szCs w:val="24"/>
              </w:rPr>
              <w:t>W-5.1_TA</w:t>
            </w:r>
          </w:p>
        </w:tc>
        <w:tc>
          <w:tcPr>
            <w:tcW w:w="1984" w:type="dxa"/>
            <w:vAlign w:val="center"/>
          </w:tcPr>
          <w:p w:rsidR="00A926C3" w:rsidRPr="008E3503" w:rsidRDefault="00A926C3" w:rsidP="008E3503">
            <w:pPr>
              <w:spacing w:line="276" w:lineRule="auto"/>
              <w:rPr>
                <w:rFonts w:ascii="Calibri" w:hAnsi="Calibri" w:cs="Calibri"/>
                <w:spacing w:val="20"/>
                <w:sz w:val="24"/>
                <w:szCs w:val="24"/>
              </w:rPr>
            </w:pPr>
          </w:p>
        </w:tc>
        <w:tc>
          <w:tcPr>
            <w:tcW w:w="1842" w:type="dxa"/>
            <w:vAlign w:val="center"/>
          </w:tcPr>
          <w:p w:rsidR="00A926C3" w:rsidRPr="008E3503" w:rsidRDefault="00A926C3" w:rsidP="008E3503">
            <w:pPr>
              <w:spacing w:line="276" w:lineRule="auto"/>
              <w:rPr>
                <w:rFonts w:ascii="Calibri" w:hAnsi="Calibri" w:cs="Calibri"/>
                <w:spacing w:val="20"/>
                <w:sz w:val="24"/>
                <w:szCs w:val="24"/>
              </w:rPr>
            </w:pPr>
          </w:p>
        </w:tc>
        <w:tc>
          <w:tcPr>
            <w:tcW w:w="1702" w:type="dxa"/>
            <w:vAlign w:val="center"/>
          </w:tcPr>
          <w:p w:rsidR="00A926C3" w:rsidRPr="008E3503" w:rsidRDefault="00A926C3"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A926C3" w:rsidP="008E3503">
            <w:pPr>
              <w:spacing w:line="276" w:lineRule="auto"/>
              <w:rPr>
                <w:rFonts w:ascii="Calibri" w:hAnsi="Calibri" w:cs="Calibri"/>
                <w:spacing w:val="20"/>
                <w:sz w:val="24"/>
                <w:szCs w:val="24"/>
              </w:rPr>
            </w:pPr>
            <w:r w:rsidRPr="008E3503">
              <w:rPr>
                <w:rFonts w:ascii="Calibri" w:hAnsi="Calibri" w:cs="Calibri"/>
                <w:spacing w:val="20"/>
                <w:sz w:val="24"/>
                <w:szCs w:val="24"/>
              </w:rPr>
              <w:t>W-6A.</w:t>
            </w:r>
            <w:r w:rsidR="00362987" w:rsidRPr="008E3503">
              <w:rPr>
                <w:rFonts w:ascii="Calibri" w:hAnsi="Calibri" w:cs="Calibri"/>
                <w:spacing w:val="20"/>
                <w:sz w:val="24"/>
                <w:szCs w:val="24"/>
              </w:rPr>
              <w:t>1_TA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bl>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7584B" w:rsidRPr="008E3503" w:rsidRDefault="0037584B" w:rsidP="008E3503">
      <w:pPr>
        <w:spacing w:line="276" w:lineRule="auto"/>
        <w:rPr>
          <w:rFonts w:ascii="Calibri" w:hAnsi="Calibri" w:cs="Calibri"/>
          <w:spacing w:val="20"/>
          <w:sz w:val="24"/>
          <w:szCs w:val="24"/>
        </w:rPr>
      </w:pPr>
    </w:p>
    <w:p w:rsidR="0037584B" w:rsidRPr="008E3503" w:rsidRDefault="0037584B" w:rsidP="008E3503">
      <w:pPr>
        <w:spacing w:line="276" w:lineRule="auto"/>
        <w:rPr>
          <w:rFonts w:ascii="Calibri" w:hAnsi="Calibri" w:cs="Calibri"/>
          <w:spacing w:val="20"/>
          <w:sz w:val="24"/>
          <w:szCs w:val="24"/>
        </w:rPr>
      </w:pPr>
    </w:p>
    <w:p w:rsidR="0037584B" w:rsidRPr="008E3503" w:rsidRDefault="0037584B" w:rsidP="008E3503">
      <w:pPr>
        <w:spacing w:line="276" w:lineRule="auto"/>
        <w:rPr>
          <w:rFonts w:ascii="Calibri" w:hAnsi="Calibri" w:cs="Calibri"/>
          <w:spacing w:val="20"/>
          <w:sz w:val="24"/>
          <w:szCs w:val="24"/>
        </w:rPr>
      </w:pPr>
    </w:p>
    <w:p w:rsidR="0037584B" w:rsidRPr="008E3503" w:rsidRDefault="0037584B"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ind w:left="708" w:firstLine="708"/>
        <w:rPr>
          <w:rFonts w:ascii="Calibri" w:hAnsi="Calibri" w:cs="Calibri"/>
          <w:spacing w:val="20"/>
          <w:sz w:val="24"/>
          <w:szCs w:val="24"/>
        </w:rPr>
      </w:pPr>
      <w:r w:rsidRPr="008E3503">
        <w:rPr>
          <w:rFonts w:ascii="Calibri" w:hAnsi="Calibri" w:cs="Calibri"/>
          <w:bCs/>
          <w:spacing w:val="20"/>
          <w:sz w:val="24"/>
          <w:szCs w:val="24"/>
        </w:rPr>
        <w:t xml:space="preserve">ZAMAWIAJĄCY: </w:t>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t>WYKONAWCA:</w:t>
      </w:r>
      <w:r w:rsidRPr="008E3503">
        <w:rPr>
          <w:rFonts w:ascii="Calibri" w:hAnsi="Calibri" w:cs="Calibri"/>
          <w:spacing w:val="20"/>
          <w:sz w:val="24"/>
          <w:szCs w:val="24"/>
        </w:rPr>
        <w:br w:type="page"/>
      </w:r>
    </w:p>
    <w:p w:rsidR="00362987" w:rsidRPr="008E3503" w:rsidRDefault="00362987" w:rsidP="008E3503">
      <w:pPr>
        <w:spacing w:after="200" w:line="276" w:lineRule="auto"/>
        <w:rPr>
          <w:rFonts w:ascii="Calibri" w:hAnsi="Calibri" w:cs="Calibri"/>
          <w:spacing w:val="20"/>
          <w:sz w:val="24"/>
          <w:szCs w:val="24"/>
        </w:rPr>
      </w:pPr>
      <w:r w:rsidRPr="008E3503">
        <w:rPr>
          <w:rFonts w:ascii="Calibri" w:hAnsi="Calibri" w:cs="Calibri"/>
          <w:spacing w:val="20"/>
          <w:sz w:val="24"/>
          <w:szCs w:val="24"/>
        </w:rPr>
        <w:t xml:space="preserve">Załącznik nr </w:t>
      </w:r>
      <w:r w:rsidR="005479EF" w:rsidRPr="008E3503">
        <w:rPr>
          <w:rFonts w:ascii="Calibri" w:hAnsi="Calibri" w:cs="Calibri"/>
          <w:spacing w:val="20"/>
          <w:sz w:val="24"/>
          <w:szCs w:val="24"/>
        </w:rPr>
        <w:t>5</w:t>
      </w:r>
      <w:r w:rsidRPr="008E3503">
        <w:rPr>
          <w:rFonts w:ascii="Calibri" w:hAnsi="Calibri" w:cs="Calibri"/>
          <w:spacing w:val="20"/>
          <w:sz w:val="24"/>
          <w:szCs w:val="24"/>
        </w:rPr>
        <w:t xml:space="preserve"> do Umowy nr </w:t>
      </w:r>
      <w:r w:rsidR="005479EF" w:rsidRPr="008E3503">
        <w:rPr>
          <w:rFonts w:ascii="Calibri" w:hAnsi="Calibri" w:cs="Calibri"/>
          <w:bCs/>
          <w:spacing w:val="20"/>
          <w:sz w:val="24"/>
          <w:szCs w:val="24"/>
        </w:rPr>
        <w:t>………………….</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b/>
          <w:spacing w:val="20"/>
          <w:sz w:val="24"/>
          <w:szCs w:val="24"/>
        </w:rPr>
      </w:pPr>
      <w:r w:rsidRPr="008E3503">
        <w:rPr>
          <w:rFonts w:ascii="Calibri" w:hAnsi="Calibri" w:cs="Calibri"/>
          <w:b/>
          <w:spacing w:val="20"/>
          <w:sz w:val="24"/>
          <w:szCs w:val="24"/>
        </w:rPr>
        <w:t>CENY I STAWKI OPŁAT WEDŁUG TARYFY SPRZEDAWCY</w:t>
      </w: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rPr>
          <w:rFonts w:ascii="Calibri" w:hAnsi="Calibri" w:cs="Calibri"/>
          <w:spacing w:val="20"/>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4"/>
        <w:gridCol w:w="1842"/>
        <w:gridCol w:w="1702"/>
      </w:tblGrid>
      <w:tr w:rsidR="00362987" w:rsidRPr="008E3503" w:rsidTr="0037584B">
        <w:trPr>
          <w:trHeight w:val="513"/>
        </w:trPr>
        <w:tc>
          <w:tcPr>
            <w:tcW w:w="3402" w:type="dxa"/>
            <w:gridSpan w:val="2"/>
            <w:vMerge w:val="restart"/>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Grupa taryfowa</w:t>
            </w:r>
          </w:p>
        </w:tc>
        <w:tc>
          <w:tcPr>
            <w:tcW w:w="3826" w:type="dxa"/>
            <w:gridSpan w:val="2"/>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Ceny jednostkowe sprzedaży paliwa gazowego netto</w:t>
            </w:r>
          </w:p>
        </w:tc>
        <w:tc>
          <w:tcPr>
            <w:tcW w:w="1702" w:type="dxa"/>
            <w:vMerge w:val="restart"/>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Stawki opłaty </w:t>
            </w:r>
            <w:r w:rsidR="0037584B" w:rsidRPr="008E3503">
              <w:rPr>
                <w:rFonts w:ascii="Calibri" w:hAnsi="Calibri" w:cs="Calibri"/>
                <w:spacing w:val="20"/>
                <w:sz w:val="24"/>
                <w:szCs w:val="24"/>
              </w:rPr>
              <w:t>abonamentowej</w:t>
            </w:r>
          </w:p>
        </w:tc>
      </w:tr>
      <w:tr w:rsidR="00362987" w:rsidRPr="008E3503" w:rsidTr="0037584B">
        <w:trPr>
          <w:trHeight w:val="847"/>
        </w:trPr>
        <w:tc>
          <w:tcPr>
            <w:tcW w:w="3402" w:type="dxa"/>
            <w:gridSpan w:val="2"/>
            <w:vMerge/>
            <w:vAlign w:val="center"/>
          </w:tcPr>
          <w:p w:rsidR="00362987" w:rsidRPr="008E3503" w:rsidRDefault="00362987" w:rsidP="008E3503">
            <w:pPr>
              <w:spacing w:line="276" w:lineRule="auto"/>
              <w:rPr>
                <w:rFonts w:ascii="Calibri" w:hAnsi="Calibri" w:cs="Calibri"/>
                <w:spacing w:val="20"/>
                <w:sz w:val="24"/>
                <w:szCs w:val="24"/>
              </w:rPr>
            </w:pPr>
          </w:p>
        </w:tc>
        <w:tc>
          <w:tcPr>
            <w:tcW w:w="1984"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bez akcyzy, </w:t>
            </w:r>
            <w:r w:rsidRPr="008E3503">
              <w:rPr>
                <w:rFonts w:ascii="Calibri" w:hAnsi="Calibri" w:cs="Calibri"/>
                <w:spacing w:val="20"/>
                <w:sz w:val="24"/>
                <w:szCs w:val="24"/>
              </w:rPr>
              <w:br/>
              <w:t>z zerową stawką akcyzy lub uwzględniająca zwolnienie od akcyzy</w:t>
            </w:r>
          </w:p>
        </w:tc>
        <w:tc>
          <w:tcPr>
            <w:tcW w:w="1842"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 xml:space="preserve">przeznaczonego do celów opałowych </w:t>
            </w:r>
            <w:r w:rsidRPr="008E3503">
              <w:rPr>
                <w:rFonts w:ascii="Calibri" w:hAnsi="Calibri" w:cs="Calibri"/>
                <w:spacing w:val="20"/>
                <w:sz w:val="24"/>
                <w:szCs w:val="24"/>
              </w:rPr>
              <w:br/>
              <w:t>(z akcyzą)</w:t>
            </w:r>
          </w:p>
        </w:tc>
        <w:tc>
          <w:tcPr>
            <w:tcW w:w="1702" w:type="dxa"/>
            <w:vMerge/>
          </w:tcPr>
          <w:p w:rsidR="00362987" w:rsidRPr="008E3503" w:rsidRDefault="00362987" w:rsidP="008E3503">
            <w:pPr>
              <w:spacing w:line="276" w:lineRule="auto"/>
              <w:rPr>
                <w:rFonts w:ascii="Calibri" w:hAnsi="Calibri" w:cs="Calibri"/>
                <w:spacing w:val="20"/>
                <w:sz w:val="24"/>
                <w:szCs w:val="24"/>
              </w:rPr>
            </w:pPr>
          </w:p>
        </w:tc>
      </w:tr>
      <w:tr w:rsidR="00362987" w:rsidRPr="008E3503" w:rsidTr="0037584B">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wg oznaczeń Wykonawcy</w:t>
            </w: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wg Taryfy OSD</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(gr/kWh)</w:t>
            </w:r>
          </w:p>
        </w:tc>
        <w:tc>
          <w:tcPr>
            <w:tcW w:w="1842"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(gr/kWh)</w:t>
            </w:r>
          </w:p>
        </w:tc>
        <w:tc>
          <w:tcPr>
            <w:tcW w:w="1702"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zł/mc</w:t>
            </w:r>
          </w:p>
        </w:tc>
      </w:tr>
      <w:tr w:rsidR="0037584B" w:rsidRPr="008E3503" w:rsidTr="0037584B">
        <w:trPr>
          <w:trHeight w:val="567"/>
        </w:trPr>
        <w:tc>
          <w:tcPr>
            <w:tcW w:w="1701" w:type="dxa"/>
            <w:vAlign w:val="center"/>
          </w:tcPr>
          <w:p w:rsidR="0037584B" w:rsidRPr="008E3503" w:rsidRDefault="0037584B" w:rsidP="008E3503">
            <w:pPr>
              <w:spacing w:line="276" w:lineRule="auto"/>
              <w:rPr>
                <w:rFonts w:ascii="Calibri" w:hAnsi="Calibri" w:cs="Calibri"/>
                <w:spacing w:val="20"/>
                <w:sz w:val="24"/>
                <w:szCs w:val="24"/>
              </w:rPr>
            </w:pPr>
          </w:p>
        </w:tc>
        <w:tc>
          <w:tcPr>
            <w:tcW w:w="1701" w:type="dxa"/>
            <w:vAlign w:val="center"/>
          </w:tcPr>
          <w:p w:rsidR="0037584B" w:rsidRPr="008E3503" w:rsidRDefault="0037584B" w:rsidP="008E3503">
            <w:pPr>
              <w:spacing w:line="276" w:lineRule="auto"/>
              <w:rPr>
                <w:rFonts w:ascii="Calibri" w:hAnsi="Calibri" w:cs="Calibri"/>
                <w:spacing w:val="20"/>
                <w:sz w:val="24"/>
                <w:szCs w:val="24"/>
              </w:rPr>
            </w:pPr>
            <w:r w:rsidRPr="008E3503">
              <w:rPr>
                <w:rFonts w:ascii="Calibri" w:hAnsi="Calibri" w:cs="Calibri"/>
                <w:spacing w:val="20"/>
                <w:sz w:val="24"/>
                <w:szCs w:val="24"/>
              </w:rPr>
              <w:t>W-1.1_TA</w:t>
            </w:r>
          </w:p>
        </w:tc>
        <w:tc>
          <w:tcPr>
            <w:tcW w:w="1984" w:type="dxa"/>
            <w:vAlign w:val="center"/>
          </w:tcPr>
          <w:p w:rsidR="0037584B" w:rsidRPr="008E3503" w:rsidRDefault="0037584B" w:rsidP="008E3503">
            <w:pPr>
              <w:spacing w:line="276" w:lineRule="auto"/>
              <w:rPr>
                <w:rFonts w:ascii="Calibri" w:hAnsi="Calibri" w:cs="Calibri"/>
                <w:spacing w:val="20"/>
                <w:sz w:val="24"/>
                <w:szCs w:val="24"/>
              </w:rPr>
            </w:pPr>
          </w:p>
        </w:tc>
        <w:tc>
          <w:tcPr>
            <w:tcW w:w="1842" w:type="dxa"/>
            <w:vAlign w:val="center"/>
          </w:tcPr>
          <w:p w:rsidR="0037584B" w:rsidRPr="008E3503" w:rsidRDefault="0037584B" w:rsidP="008E3503">
            <w:pPr>
              <w:spacing w:line="276" w:lineRule="auto"/>
              <w:rPr>
                <w:rFonts w:ascii="Calibri" w:hAnsi="Calibri" w:cs="Calibri"/>
                <w:spacing w:val="20"/>
                <w:sz w:val="24"/>
                <w:szCs w:val="24"/>
              </w:rPr>
            </w:pPr>
          </w:p>
        </w:tc>
        <w:tc>
          <w:tcPr>
            <w:tcW w:w="1702" w:type="dxa"/>
            <w:vAlign w:val="center"/>
          </w:tcPr>
          <w:p w:rsidR="0037584B" w:rsidRPr="008E3503" w:rsidRDefault="0037584B"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W-2.1_TA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r w:rsidR="00A926C3" w:rsidRPr="008E3503" w:rsidTr="00C84C64">
        <w:trPr>
          <w:trHeight w:val="567"/>
        </w:trPr>
        <w:tc>
          <w:tcPr>
            <w:tcW w:w="1701" w:type="dxa"/>
            <w:vAlign w:val="center"/>
          </w:tcPr>
          <w:p w:rsidR="00A926C3" w:rsidRPr="008E3503" w:rsidRDefault="00A926C3" w:rsidP="008E3503">
            <w:pPr>
              <w:spacing w:line="276" w:lineRule="auto"/>
              <w:rPr>
                <w:rFonts w:ascii="Calibri" w:hAnsi="Calibri" w:cs="Calibri"/>
                <w:spacing w:val="20"/>
                <w:sz w:val="24"/>
                <w:szCs w:val="24"/>
              </w:rPr>
            </w:pPr>
          </w:p>
        </w:tc>
        <w:tc>
          <w:tcPr>
            <w:tcW w:w="1701" w:type="dxa"/>
            <w:vAlign w:val="center"/>
          </w:tcPr>
          <w:p w:rsidR="00A926C3" w:rsidRPr="008E3503" w:rsidRDefault="00A926C3" w:rsidP="008E3503">
            <w:pPr>
              <w:spacing w:line="276" w:lineRule="auto"/>
              <w:rPr>
                <w:rFonts w:ascii="Calibri" w:hAnsi="Calibri" w:cs="Calibri"/>
                <w:spacing w:val="20"/>
                <w:sz w:val="24"/>
                <w:szCs w:val="24"/>
              </w:rPr>
            </w:pPr>
            <w:r w:rsidRPr="008E3503">
              <w:rPr>
                <w:rFonts w:ascii="Calibri" w:hAnsi="Calibri" w:cs="Calibri"/>
                <w:spacing w:val="20"/>
                <w:sz w:val="24"/>
                <w:szCs w:val="24"/>
              </w:rPr>
              <w:t>W-3.6_TA</w:t>
            </w:r>
          </w:p>
        </w:tc>
        <w:tc>
          <w:tcPr>
            <w:tcW w:w="1984" w:type="dxa"/>
            <w:vAlign w:val="center"/>
          </w:tcPr>
          <w:p w:rsidR="00A926C3" w:rsidRPr="008E3503" w:rsidRDefault="00A926C3" w:rsidP="008E3503">
            <w:pPr>
              <w:spacing w:line="276" w:lineRule="auto"/>
              <w:rPr>
                <w:rFonts w:ascii="Calibri" w:hAnsi="Calibri" w:cs="Calibri"/>
                <w:spacing w:val="20"/>
                <w:sz w:val="24"/>
                <w:szCs w:val="24"/>
              </w:rPr>
            </w:pPr>
          </w:p>
        </w:tc>
        <w:tc>
          <w:tcPr>
            <w:tcW w:w="1842" w:type="dxa"/>
            <w:vAlign w:val="center"/>
          </w:tcPr>
          <w:p w:rsidR="00A926C3" w:rsidRPr="008E3503" w:rsidRDefault="00A926C3" w:rsidP="008E3503">
            <w:pPr>
              <w:spacing w:line="276" w:lineRule="auto"/>
              <w:rPr>
                <w:rFonts w:ascii="Calibri" w:hAnsi="Calibri" w:cs="Calibri"/>
                <w:spacing w:val="20"/>
                <w:sz w:val="24"/>
                <w:szCs w:val="24"/>
              </w:rPr>
            </w:pPr>
          </w:p>
        </w:tc>
        <w:tc>
          <w:tcPr>
            <w:tcW w:w="1702" w:type="dxa"/>
            <w:vAlign w:val="center"/>
          </w:tcPr>
          <w:p w:rsidR="00A926C3" w:rsidRPr="008E3503" w:rsidRDefault="00A926C3"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W-3.</w:t>
            </w:r>
            <w:r w:rsidR="00A926C3" w:rsidRPr="008E3503">
              <w:rPr>
                <w:rFonts w:ascii="Calibri" w:hAnsi="Calibri" w:cs="Calibri"/>
                <w:spacing w:val="20"/>
                <w:sz w:val="24"/>
                <w:szCs w:val="24"/>
              </w:rPr>
              <w:t>9</w:t>
            </w:r>
            <w:r w:rsidRPr="008E3503">
              <w:rPr>
                <w:rFonts w:ascii="Calibri" w:hAnsi="Calibri" w:cs="Calibri"/>
                <w:spacing w:val="20"/>
                <w:sz w:val="24"/>
                <w:szCs w:val="24"/>
              </w:rPr>
              <w:t>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W-4_TA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r w:rsidR="00A926C3" w:rsidRPr="008E3503" w:rsidTr="00C84C64">
        <w:trPr>
          <w:trHeight w:val="567"/>
        </w:trPr>
        <w:tc>
          <w:tcPr>
            <w:tcW w:w="1701" w:type="dxa"/>
            <w:vAlign w:val="center"/>
          </w:tcPr>
          <w:p w:rsidR="00A926C3" w:rsidRPr="008E3503" w:rsidRDefault="00A926C3" w:rsidP="008E3503">
            <w:pPr>
              <w:spacing w:line="276" w:lineRule="auto"/>
              <w:rPr>
                <w:rFonts w:ascii="Calibri" w:hAnsi="Calibri" w:cs="Calibri"/>
                <w:spacing w:val="20"/>
                <w:sz w:val="24"/>
                <w:szCs w:val="24"/>
              </w:rPr>
            </w:pPr>
          </w:p>
        </w:tc>
        <w:tc>
          <w:tcPr>
            <w:tcW w:w="1701" w:type="dxa"/>
            <w:vAlign w:val="center"/>
          </w:tcPr>
          <w:p w:rsidR="00A926C3" w:rsidRPr="008E3503" w:rsidRDefault="00A926C3" w:rsidP="008E3503">
            <w:pPr>
              <w:spacing w:line="276" w:lineRule="auto"/>
              <w:rPr>
                <w:rFonts w:ascii="Calibri" w:hAnsi="Calibri" w:cs="Calibri"/>
                <w:spacing w:val="20"/>
                <w:sz w:val="24"/>
                <w:szCs w:val="24"/>
              </w:rPr>
            </w:pPr>
            <w:r w:rsidRPr="008E3503">
              <w:rPr>
                <w:rFonts w:ascii="Calibri" w:hAnsi="Calibri" w:cs="Calibri"/>
                <w:spacing w:val="20"/>
                <w:sz w:val="24"/>
                <w:szCs w:val="24"/>
              </w:rPr>
              <w:t>W-5.1_TA</w:t>
            </w:r>
          </w:p>
        </w:tc>
        <w:tc>
          <w:tcPr>
            <w:tcW w:w="1984" w:type="dxa"/>
            <w:vAlign w:val="center"/>
          </w:tcPr>
          <w:p w:rsidR="00A926C3" w:rsidRPr="008E3503" w:rsidRDefault="00A926C3" w:rsidP="008E3503">
            <w:pPr>
              <w:spacing w:line="276" w:lineRule="auto"/>
              <w:rPr>
                <w:rFonts w:ascii="Calibri" w:hAnsi="Calibri" w:cs="Calibri"/>
                <w:spacing w:val="20"/>
                <w:sz w:val="24"/>
                <w:szCs w:val="24"/>
              </w:rPr>
            </w:pPr>
          </w:p>
        </w:tc>
        <w:tc>
          <w:tcPr>
            <w:tcW w:w="1842" w:type="dxa"/>
            <w:vAlign w:val="center"/>
          </w:tcPr>
          <w:p w:rsidR="00A926C3" w:rsidRPr="008E3503" w:rsidRDefault="00A926C3" w:rsidP="008E3503">
            <w:pPr>
              <w:spacing w:line="276" w:lineRule="auto"/>
              <w:rPr>
                <w:rFonts w:ascii="Calibri" w:hAnsi="Calibri" w:cs="Calibri"/>
                <w:spacing w:val="20"/>
                <w:sz w:val="24"/>
                <w:szCs w:val="24"/>
              </w:rPr>
            </w:pPr>
          </w:p>
        </w:tc>
        <w:tc>
          <w:tcPr>
            <w:tcW w:w="1702" w:type="dxa"/>
            <w:vAlign w:val="center"/>
          </w:tcPr>
          <w:p w:rsidR="00A926C3" w:rsidRPr="008E3503" w:rsidRDefault="00A926C3" w:rsidP="008E3503">
            <w:pPr>
              <w:spacing w:line="276" w:lineRule="auto"/>
              <w:rPr>
                <w:rFonts w:ascii="Calibri" w:hAnsi="Calibri" w:cs="Calibri"/>
                <w:spacing w:val="20"/>
                <w:sz w:val="24"/>
                <w:szCs w:val="24"/>
              </w:rPr>
            </w:pPr>
          </w:p>
        </w:tc>
      </w:tr>
      <w:tr w:rsidR="00362987" w:rsidRPr="008E3503" w:rsidTr="0037584B">
        <w:trPr>
          <w:trHeight w:val="567"/>
        </w:trPr>
        <w:tc>
          <w:tcPr>
            <w:tcW w:w="1701" w:type="dxa"/>
            <w:vAlign w:val="center"/>
          </w:tcPr>
          <w:p w:rsidR="00362987" w:rsidRPr="008E3503" w:rsidRDefault="00362987" w:rsidP="008E3503">
            <w:pPr>
              <w:spacing w:line="276" w:lineRule="auto"/>
              <w:rPr>
                <w:rFonts w:ascii="Calibri" w:hAnsi="Calibri" w:cs="Calibri"/>
                <w:spacing w:val="20"/>
                <w:sz w:val="24"/>
                <w:szCs w:val="24"/>
              </w:rPr>
            </w:pPr>
          </w:p>
        </w:tc>
        <w:tc>
          <w:tcPr>
            <w:tcW w:w="1701" w:type="dxa"/>
            <w:vAlign w:val="center"/>
          </w:tcPr>
          <w:p w:rsidR="00362987" w:rsidRPr="008E3503" w:rsidRDefault="00362987" w:rsidP="008E3503">
            <w:pPr>
              <w:spacing w:line="276" w:lineRule="auto"/>
              <w:rPr>
                <w:rFonts w:ascii="Calibri" w:hAnsi="Calibri" w:cs="Calibri"/>
                <w:spacing w:val="20"/>
                <w:sz w:val="24"/>
                <w:szCs w:val="24"/>
              </w:rPr>
            </w:pPr>
            <w:r w:rsidRPr="008E3503">
              <w:rPr>
                <w:rFonts w:ascii="Calibri" w:hAnsi="Calibri" w:cs="Calibri"/>
                <w:spacing w:val="20"/>
                <w:sz w:val="24"/>
                <w:szCs w:val="24"/>
              </w:rPr>
              <w:t>W-</w:t>
            </w:r>
            <w:r w:rsidR="00A926C3" w:rsidRPr="008E3503">
              <w:rPr>
                <w:rFonts w:ascii="Calibri" w:hAnsi="Calibri" w:cs="Calibri"/>
                <w:spacing w:val="20"/>
                <w:sz w:val="24"/>
                <w:szCs w:val="24"/>
              </w:rPr>
              <w:t>6A</w:t>
            </w:r>
            <w:r w:rsidRPr="008E3503">
              <w:rPr>
                <w:rFonts w:ascii="Calibri" w:hAnsi="Calibri" w:cs="Calibri"/>
                <w:spacing w:val="20"/>
                <w:sz w:val="24"/>
                <w:szCs w:val="24"/>
              </w:rPr>
              <w:t>.1_TA</w:t>
            </w:r>
          </w:p>
        </w:tc>
        <w:tc>
          <w:tcPr>
            <w:tcW w:w="1984" w:type="dxa"/>
            <w:vAlign w:val="center"/>
          </w:tcPr>
          <w:p w:rsidR="00362987" w:rsidRPr="008E3503" w:rsidRDefault="00362987" w:rsidP="008E3503">
            <w:pPr>
              <w:spacing w:line="276" w:lineRule="auto"/>
              <w:rPr>
                <w:rFonts w:ascii="Calibri" w:hAnsi="Calibri" w:cs="Calibri"/>
                <w:spacing w:val="20"/>
                <w:sz w:val="24"/>
                <w:szCs w:val="24"/>
              </w:rPr>
            </w:pPr>
          </w:p>
        </w:tc>
        <w:tc>
          <w:tcPr>
            <w:tcW w:w="1842" w:type="dxa"/>
            <w:vAlign w:val="center"/>
          </w:tcPr>
          <w:p w:rsidR="00362987" w:rsidRPr="008E3503" w:rsidRDefault="00362987" w:rsidP="008E3503">
            <w:pPr>
              <w:spacing w:line="276" w:lineRule="auto"/>
              <w:rPr>
                <w:rFonts w:ascii="Calibri" w:hAnsi="Calibri" w:cs="Calibri"/>
                <w:spacing w:val="20"/>
                <w:sz w:val="24"/>
                <w:szCs w:val="24"/>
              </w:rPr>
            </w:pPr>
          </w:p>
        </w:tc>
        <w:tc>
          <w:tcPr>
            <w:tcW w:w="1702" w:type="dxa"/>
            <w:vAlign w:val="center"/>
          </w:tcPr>
          <w:p w:rsidR="00362987" w:rsidRPr="008E3503" w:rsidRDefault="00362987" w:rsidP="008E3503">
            <w:pPr>
              <w:spacing w:line="276" w:lineRule="auto"/>
              <w:rPr>
                <w:rFonts w:ascii="Calibri" w:hAnsi="Calibri" w:cs="Calibri"/>
                <w:spacing w:val="20"/>
                <w:sz w:val="24"/>
                <w:szCs w:val="24"/>
              </w:rPr>
            </w:pPr>
          </w:p>
        </w:tc>
      </w:tr>
    </w:tbl>
    <w:p w:rsidR="00362987" w:rsidRPr="008E3503" w:rsidRDefault="00362987" w:rsidP="008E3503">
      <w:pPr>
        <w:spacing w:line="276" w:lineRule="auto"/>
        <w:rPr>
          <w:rFonts w:ascii="Calibri" w:hAnsi="Calibri" w:cs="Calibri"/>
          <w:spacing w:val="20"/>
          <w:sz w:val="24"/>
          <w:szCs w:val="24"/>
        </w:rPr>
      </w:pPr>
    </w:p>
    <w:p w:rsidR="0037584B" w:rsidRPr="008E3503" w:rsidRDefault="0037584B" w:rsidP="008E3503">
      <w:pPr>
        <w:spacing w:line="276" w:lineRule="auto"/>
        <w:rPr>
          <w:rFonts w:ascii="Calibri" w:hAnsi="Calibri" w:cs="Calibri"/>
          <w:spacing w:val="20"/>
          <w:sz w:val="24"/>
          <w:szCs w:val="24"/>
        </w:rPr>
      </w:pPr>
    </w:p>
    <w:p w:rsidR="00362987" w:rsidRPr="008E3503" w:rsidRDefault="00362987" w:rsidP="008E3503">
      <w:pPr>
        <w:spacing w:line="276" w:lineRule="auto"/>
        <w:ind w:left="284"/>
        <w:rPr>
          <w:rFonts w:ascii="Calibri" w:hAnsi="Calibri" w:cs="Calibri"/>
          <w:spacing w:val="20"/>
          <w:sz w:val="24"/>
          <w:szCs w:val="24"/>
        </w:rPr>
      </w:pPr>
      <w:r w:rsidRPr="008E3503">
        <w:rPr>
          <w:rFonts w:ascii="Calibri" w:hAnsi="Calibri" w:cs="Calibri"/>
          <w:spacing w:val="20"/>
          <w:sz w:val="24"/>
          <w:szCs w:val="24"/>
        </w:rPr>
        <w:t xml:space="preserve">Ceny i stawki opłat według </w:t>
      </w:r>
      <w:r w:rsidRPr="008E3503">
        <w:rPr>
          <w:rFonts w:ascii="Calibri" w:hAnsi="Calibri" w:cs="Calibri"/>
          <w:b/>
          <w:spacing w:val="20"/>
          <w:sz w:val="24"/>
          <w:szCs w:val="24"/>
        </w:rPr>
        <w:t xml:space="preserve">Taryfy Sprzedawcy nr </w:t>
      </w:r>
      <w:r w:rsidR="005479EF" w:rsidRPr="008E3503">
        <w:rPr>
          <w:rFonts w:ascii="Calibri" w:hAnsi="Calibri" w:cs="Calibri"/>
          <w:b/>
          <w:spacing w:val="20"/>
          <w:sz w:val="24"/>
          <w:szCs w:val="24"/>
        </w:rPr>
        <w:t xml:space="preserve">……. </w:t>
      </w:r>
      <w:r w:rsidRPr="008E3503">
        <w:rPr>
          <w:rFonts w:ascii="Calibri" w:hAnsi="Calibri" w:cs="Calibri"/>
          <w:b/>
          <w:spacing w:val="20"/>
          <w:sz w:val="24"/>
          <w:szCs w:val="24"/>
        </w:rPr>
        <w:t xml:space="preserve">z dnia </w:t>
      </w:r>
      <w:r w:rsidR="005479EF" w:rsidRPr="008E3503">
        <w:rPr>
          <w:rFonts w:ascii="Calibri" w:hAnsi="Calibri" w:cs="Calibri"/>
          <w:b/>
          <w:spacing w:val="20"/>
          <w:sz w:val="24"/>
          <w:szCs w:val="24"/>
        </w:rPr>
        <w:t xml:space="preserve">……. </w:t>
      </w:r>
      <w:r w:rsidRPr="008E3503">
        <w:rPr>
          <w:rFonts w:ascii="Calibri" w:hAnsi="Calibri" w:cs="Calibri"/>
          <w:spacing w:val="20"/>
          <w:sz w:val="24"/>
          <w:szCs w:val="24"/>
        </w:rPr>
        <w:t xml:space="preserve">zatwierdzonej decyzją Prezesa URE nr </w:t>
      </w:r>
      <w:r w:rsidR="005479EF" w:rsidRPr="008E3503">
        <w:rPr>
          <w:rFonts w:ascii="Calibri" w:hAnsi="Calibri" w:cs="Calibri"/>
          <w:spacing w:val="20"/>
          <w:sz w:val="24"/>
          <w:szCs w:val="24"/>
        </w:rPr>
        <w:t>…………….</w:t>
      </w:r>
      <w:r w:rsidRPr="008E3503">
        <w:rPr>
          <w:rFonts w:ascii="Calibri" w:hAnsi="Calibri" w:cs="Calibri"/>
          <w:spacing w:val="20"/>
          <w:sz w:val="24"/>
          <w:szCs w:val="24"/>
        </w:rPr>
        <w:t>.</w:t>
      </w:r>
    </w:p>
    <w:p w:rsidR="00362987" w:rsidRPr="008E3503" w:rsidRDefault="00362987" w:rsidP="008E3503">
      <w:pPr>
        <w:spacing w:line="276" w:lineRule="auto"/>
        <w:rPr>
          <w:rFonts w:ascii="Calibri" w:hAnsi="Calibri" w:cs="Calibri"/>
          <w:i/>
          <w:spacing w:val="20"/>
          <w:sz w:val="24"/>
          <w:szCs w:val="24"/>
        </w:rPr>
      </w:pPr>
    </w:p>
    <w:p w:rsidR="00362987" w:rsidRPr="008E3503" w:rsidRDefault="00362987" w:rsidP="008E3503">
      <w:pPr>
        <w:spacing w:line="276" w:lineRule="auto"/>
        <w:rPr>
          <w:rFonts w:ascii="Calibri" w:hAnsi="Calibri" w:cs="Calibri"/>
          <w:i/>
          <w:spacing w:val="20"/>
          <w:sz w:val="24"/>
          <w:szCs w:val="24"/>
        </w:rPr>
      </w:pPr>
    </w:p>
    <w:p w:rsidR="00362987" w:rsidRPr="008E3503" w:rsidRDefault="00362987" w:rsidP="008E3503">
      <w:pPr>
        <w:spacing w:line="276" w:lineRule="auto"/>
        <w:rPr>
          <w:rFonts w:ascii="Calibri" w:hAnsi="Calibri" w:cs="Calibri"/>
          <w:i/>
          <w:spacing w:val="20"/>
          <w:sz w:val="24"/>
          <w:szCs w:val="24"/>
        </w:rPr>
      </w:pPr>
    </w:p>
    <w:p w:rsidR="00362987" w:rsidRPr="008E3503" w:rsidRDefault="00362987" w:rsidP="008E3503">
      <w:pPr>
        <w:spacing w:line="276" w:lineRule="auto"/>
        <w:rPr>
          <w:rFonts w:ascii="Calibri" w:hAnsi="Calibri" w:cs="Calibri"/>
          <w:spacing w:val="20"/>
          <w:sz w:val="24"/>
          <w:szCs w:val="24"/>
        </w:rPr>
      </w:pPr>
    </w:p>
    <w:p w:rsidR="00362987" w:rsidRPr="008E3503" w:rsidRDefault="00362987" w:rsidP="008E3503">
      <w:pPr>
        <w:spacing w:line="276" w:lineRule="auto"/>
        <w:ind w:left="1416"/>
        <w:rPr>
          <w:rFonts w:ascii="Calibri" w:hAnsi="Calibri" w:cs="Calibri"/>
          <w:i/>
          <w:spacing w:val="20"/>
          <w:sz w:val="24"/>
          <w:szCs w:val="24"/>
        </w:rPr>
      </w:pPr>
      <w:r w:rsidRPr="008E3503">
        <w:rPr>
          <w:rFonts w:ascii="Calibri" w:hAnsi="Calibri" w:cs="Calibri"/>
          <w:bCs/>
          <w:spacing w:val="20"/>
          <w:sz w:val="24"/>
          <w:szCs w:val="24"/>
        </w:rPr>
        <w:t xml:space="preserve">ZAMAWIAJĄCY: </w:t>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r>
      <w:r w:rsidRPr="008E3503">
        <w:rPr>
          <w:rFonts w:ascii="Calibri" w:hAnsi="Calibri" w:cs="Calibri"/>
          <w:bCs/>
          <w:spacing w:val="20"/>
          <w:sz w:val="24"/>
          <w:szCs w:val="24"/>
        </w:rPr>
        <w:tab/>
        <w:t>WYKONAWCA:</w:t>
      </w:r>
    </w:p>
    <w:sectPr w:rsidR="00362987" w:rsidRPr="008E3503" w:rsidSect="00B73DE4">
      <w:pgSz w:w="11906" w:h="16838"/>
      <w:pgMar w:top="99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503" w:rsidRDefault="008E3503" w:rsidP="00A862B0">
      <w:r>
        <w:separator/>
      </w:r>
    </w:p>
  </w:endnote>
  <w:endnote w:type="continuationSeparator" w:id="0">
    <w:p w:rsidR="008E3503" w:rsidRDefault="008E3503" w:rsidP="00A8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sz w:val="14"/>
        <w:szCs w:val="16"/>
      </w:rPr>
      <w:id w:val="-1500579011"/>
      <w:docPartObj>
        <w:docPartGallery w:val="Page Numbers (Bottom of Page)"/>
        <w:docPartUnique/>
      </w:docPartObj>
    </w:sdtPr>
    <w:sdtContent>
      <w:sdt>
        <w:sdtPr>
          <w:rPr>
            <w:rFonts w:asciiTheme="majorHAnsi" w:hAnsiTheme="majorHAnsi" w:cs="Times New Roman"/>
            <w:sz w:val="14"/>
            <w:szCs w:val="16"/>
          </w:rPr>
          <w:id w:val="-1204859918"/>
          <w:docPartObj>
            <w:docPartGallery w:val="Page Numbers (Top of Page)"/>
            <w:docPartUnique/>
          </w:docPartObj>
        </w:sdtPr>
        <w:sdtContent>
          <w:p w:rsidR="008E3503" w:rsidRPr="00B6474E" w:rsidRDefault="008E3503" w:rsidP="006B0465">
            <w:pPr>
              <w:pStyle w:val="Stopka"/>
              <w:jc w:val="right"/>
              <w:rPr>
                <w:rFonts w:asciiTheme="majorHAnsi" w:hAnsiTheme="majorHAnsi" w:cs="Times New Roman"/>
                <w:sz w:val="14"/>
                <w:szCs w:val="16"/>
              </w:rPr>
            </w:pPr>
            <w:r w:rsidRPr="00B6474E">
              <w:rPr>
                <w:rFonts w:asciiTheme="majorHAnsi" w:hAnsiTheme="majorHAnsi" w:cs="Times New Roman"/>
                <w:sz w:val="14"/>
                <w:szCs w:val="16"/>
              </w:rPr>
              <w:t xml:space="preserve">Strona </w:t>
            </w:r>
            <w:r w:rsidRPr="00B6474E">
              <w:rPr>
                <w:rFonts w:asciiTheme="majorHAnsi" w:hAnsiTheme="majorHAnsi" w:cs="Times New Roman"/>
                <w:b/>
                <w:bCs/>
                <w:sz w:val="14"/>
                <w:szCs w:val="16"/>
              </w:rPr>
              <w:fldChar w:fldCharType="begin"/>
            </w:r>
            <w:r w:rsidRPr="00B6474E">
              <w:rPr>
                <w:rFonts w:asciiTheme="majorHAnsi" w:hAnsiTheme="majorHAnsi" w:cs="Times New Roman"/>
                <w:b/>
                <w:bCs/>
                <w:sz w:val="14"/>
                <w:szCs w:val="16"/>
              </w:rPr>
              <w:instrText>PAGE</w:instrText>
            </w:r>
            <w:r w:rsidRPr="00B6474E">
              <w:rPr>
                <w:rFonts w:asciiTheme="majorHAnsi" w:hAnsiTheme="majorHAnsi" w:cs="Times New Roman"/>
                <w:b/>
                <w:bCs/>
                <w:sz w:val="14"/>
                <w:szCs w:val="16"/>
              </w:rPr>
              <w:fldChar w:fldCharType="separate"/>
            </w:r>
            <w:r w:rsidR="00F92A90">
              <w:rPr>
                <w:rFonts w:asciiTheme="majorHAnsi" w:hAnsiTheme="majorHAnsi" w:cs="Times New Roman"/>
                <w:b/>
                <w:bCs/>
                <w:noProof/>
                <w:sz w:val="14"/>
                <w:szCs w:val="16"/>
              </w:rPr>
              <w:t>1</w:t>
            </w:r>
            <w:r w:rsidRPr="00B6474E">
              <w:rPr>
                <w:rFonts w:asciiTheme="majorHAnsi" w:hAnsiTheme="majorHAnsi" w:cs="Times New Roman"/>
                <w:b/>
                <w:bCs/>
                <w:sz w:val="14"/>
                <w:szCs w:val="16"/>
              </w:rPr>
              <w:fldChar w:fldCharType="end"/>
            </w:r>
            <w:r w:rsidRPr="00B6474E">
              <w:rPr>
                <w:rFonts w:asciiTheme="majorHAnsi" w:hAnsiTheme="majorHAnsi" w:cs="Times New Roman"/>
                <w:sz w:val="14"/>
                <w:szCs w:val="16"/>
              </w:rPr>
              <w:t xml:space="preserve"> z </w:t>
            </w:r>
            <w:r w:rsidRPr="00B6474E">
              <w:rPr>
                <w:rFonts w:asciiTheme="majorHAnsi" w:hAnsiTheme="majorHAnsi" w:cs="Times New Roman"/>
                <w:b/>
                <w:bCs/>
                <w:sz w:val="14"/>
                <w:szCs w:val="16"/>
              </w:rPr>
              <w:fldChar w:fldCharType="begin"/>
            </w:r>
            <w:r w:rsidRPr="00B6474E">
              <w:rPr>
                <w:rFonts w:asciiTheme="majorHAnsi" w:hAnsiTheme="majorHAnsi" w:cs="Times New Roman"/>
                <w:b/>
                <w:bCs/>
                <w:sz w:val="14"/>
                <w:szCs w:val="16"/>
              </w:rPr>
              <w:instrText>NUMPAGES</w:instrText>
            </w:r>
            <w:r w:rsidRPr="00B6474E">
              <w:rPr>
                <w:rFonts w:asciiTheme="majorHAnsi" w:hAnsiTheme="majorHAnsi" w:cs="Times New Roman"/>
                <w:b/>
                <w:bCs/>
                <w:sz w:val="14"/>
                <w:szCs w:val="16"/>
              </w:rPr>
              <w:fldChar w:fldCharType="separate"/>
            </w:r>
            <w:r w:rsidR="00F92A90">
              <w:rPr>
                <w:rFonts w:asciiTheme="majorHAnsi" w:hAnsiTheme="majorHAnsi" w:cs="Times New Roman"/>
                <w:b/>
                <w:bCs/>
                <w:noProof/>
                <w:sz w:val="14"/>
                <w:szCs w:val="16"/>
              </w:rPr>
              <w:t>37</w:t>
            </w:r>
            <w:r w:rsidRPr="00B6474E">
              <w:rPr>
                <w:rFonts w:asciiTheme="majorHAnsi" w:hAnsiTheme="majorHAnsi" w:cs="Times New Roman"/>
                <w:b/>
                <w:bCs/>
                <w:sz w:val="14"/>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sz w:val="14"/>
        <w:szCs w:val="16"/>
      </w:rPr>
      <w:id w:val="-291519344"/>
      <w:docPartObj>
        <w:docPartGallery w:val="Page Numbers (Bottom of Page)"/>
        <w:docPartUnique/>
      </w:docPartObj>
    </w:sdtPr>
    <w:sdtContent>
      <w:sdt>
        <w:sdtPr>
          <w:rPr>
            <w:rFonts w:asciiTheme="majorHAnsi" w:hAnsiTheme="majorHAnsi" w:cs="Times New Roman"/>
            <w:sz w:val="14"/>
            <w:szCs w:val="16"/>
          </w:rPr>
          <w:id w:val="573715977"/>
          <w:docPartObj>
            <w:docPartGallery w:val="Page Numbers (Top of Page)"/>
            <w:docPartUnique/>
          </w:docPartObj>
        </w:sdtPr>
        <w:sdtContent>
          <w:p w:rsidR="008E3503" w:rsidRPr="00B6474E" w:rsidRDefault="008E3503" w:rsidP="006B0465">
            <w:pPr>
              <w:pStyle w:val="Stopka"/>
              <w:jc w:val="right"/>
              <w:rPr>
                <w:rFonts w:asciiTheme="majorHAnsi" w:hAnsiTheme="majorHAnsi" w:cs="Times New Roman"/>
                <w:sz w:val="14"/>
                <w:szCs w:val="16"/>
              </w:rPr>
            </w:pPr>
            <w:r w:rsidRPr="00B6474E">
              <w:rPr>
                <w:rFonts w:asciiTheme="majorHAnsi" w:hAnsiTheme="majorHAnsi" w:cs="Times New Roman"/>
                <w:sz w:val="14"/>
                <w:szCs w:val="16"/>
              </w:rPr>
              <w:t xml:space="preserve">Strona </w:t>
            </w:r>
            <w:r w:rsidRPr="00B6474E">
              <w:rPr>
                <w:rFonts w:asciiTheme="majorHAnsi" w:hAnsiTheme="majorHAnsi" w:cs="Times New Roman"/>
                <w:b/>
                <w:bCs/>
                <w:sz w:val="14"/>
                <w:szCs w:val="16"/>
              </w:rPr>
              <w:fldChar w:fldCharType="begin"/>
            </w:r>
            <w:r w:rsidRPr="00B6474E">
              <w:rPr>
                <w:rFonts w:asciiTheme="majorHAnsi" w:hAnsiTheme="majorHAnsi" w:cs="Times New Roman"/>
                <w:b/>
                <w:bCs/>
                <w:sz w:val="14"/>
                <w:szCs w:val="16"/>
              </w:rPr>
              <w:instrText>PAGE</w:instrText>
            </w:r>
            <w:r w:rsidRPr="00B6474E">
              <w:rPr>
                <w:rFonts w:asciiTheme="majorHAnsi" w:hAnsiTheme="majorHAnsi" w:cs="Times New Roman"/>
                <w:b/>
                <w:bCs/>
                <w:sz w:val="14"/>
                <w:szCs w:val="16"/>
              </w:rPr>
              <w:fldChar w:fldCharType="separate"/>
            </w:r>
            <w:r w:rsidR="00F92A90">
              <w:rPr>
                <w:rFonts w:asciiTheme="majorHAnsi" w:hAnsiTheme="majorHAnsi" w:cs="Times New Roman"/>
                <w:b/>
                <w:bCs/>
                <w:noProof/>
                <w:sz w:val="14"/>
                <w:szCs w:val="16"/>
              </w:rPr>
              <w:t>30</w:t>
            </w:r>
            <w:r w:rsidRPr="00B6474E">
              <w:rPr>
                <w:rFonts w:asciiTheme="majorHAnsi" w:hAnsiTheme="majorHAnsi" w:cs="Times New Roman"/>
                <w:b/>
                <w:bCs/>
                <w:sz w:val="14"/>
                <w:szCs w:val="16"/>
              </w:rPr>
              <w:fldChar w:fldCharType="end"/>
            </w:r>
            <w:r w:rsidRPr="00B6474E">
              <w:rPr>
                <w:rFonts w:asciiTheme="majorHAnsi" w:hAnsiTheme="majorHAnsi" w:cs="Times New Roman"/>
                <w:sz w:val="14"/>
                <w:szCs w:val="16"/>
              </w:rPr>
              <w:t xml:space="preserve"> z </w:t>
            </w:r>
            <w:r w:rsidRPr="00B6474E">
              <w:rPr>
                <w:rFonts w:asciiTheme="majorHAnsi" w:hAnsiTheme="majorHAnsi" w:cs="Times New Roman"/>
                <w:b/>
                <w:bCs/>
                <w:sz w:val="14"/>
                <w:szCs w:val="16"/>
              </w:rPr>
              <w:fldChar w:fldCharType="begin"/>
            </w:r>
            <w:r w:rsidRPr="00B6474E">
              <w:rPr>
                <w:rFonts w:asciiTheme="majorHAnsi" w:hAnsiTheme="majorHAnsi" w:cs="Times New Roman"/>
                <w:b/>
                <w:bCs/>
                <w:sz w:val="14"/>
                <w:szCs w:val="16"/>
              </w:rPr>
              <w:instrText>NUMPAGES</w:instrText>
            </w:r>
            <w:r w:rsidRPr="00B6474E">
              <w:rPr>
                <w:rFonts w:asciiTheme="majorHAnsi" w:hAnsiTheme="majorHAnsi" w:cs="Times New Roman"/>
                <w:b/>
                <w:bCs/>
                <w:sz w:val="14"/>
                <w:szCs w:val="16"/>
              </w:rPr>
              <w:fldChar w:fldCharType="separate"/>
            </w:r>
            <w:r w:rsidR="00F92A90">
              <w:rPr>
                <w:rFonts w:asciiTheme="majorHAnsi" w:hAnsiTheme="majorHAnsi" w:cs="Times New Roman"/>
                <w:b/>
                <w:bCs/>
                <w:noProof/>
                <w:sz w:val="14"/>
                <w:szCs w:val="16"/>
              </w:rPr>
              <w:t>37</w:t>
            </w:r>
            <w:r w:rsidRPr="00B6474E">
              <w:rPr>
                <w:rFonts w:asciiTheme="majorHAnsi" w:hAnsiTheme="majorHAnsi" w:cs="Times New Roman"/>
                <w:b/>
                <w:bCs/>
                <w:sz w:val="14"/>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503" w:rsidRDefault="008E3503" w:rsidP="00A862B0">
      <w:r>
        <w:separator/>
      </w:r>
    </w:p>
  </w:footnote>
  <w:footnote w:type="continuationSeparator" w:id="0">
    <w:p w:rsidR="008E3503" w:rsidRDefault="008E3503" w:rsidP="00A862B0">
      <w:r>
        <w:continuationSeparator/>
      </w:r>
    </w:p>
  </w:footnote>
  <w:footnote w:id="1">
    <w:p w:rsidR="008E3503" w:rsidRDefault="008E3503" w:rsidP="0036799F">
      <w:pPr>
        <w:pStyle w:val="Tekstprzypisudolnego"/>
      </w:pPr>
      <w:r>
        <w:rPr>
          <w:rStyle w:val="Odwoanieprzypisudolnego"/>
        </w:rPr>
        <w:footnoteRef/>
      </w:r>
      <w:r>
        <w:t xml:space="preserve"> </w:t>
      </w:r>
      <w:r w:rsidRPr="00AD3FC4">
        <w:rPr>
          <w:rFonts w:asciiTheme="majorHAnsi" w:hAnsiTheme="majorHAnsi"/>
          <w:sz w:val="16"/>
          <w:szCs w:val="16"/>
        </w:rPr>
        <w:t xml:space="preserve">zapisy zostaną dostosowane adekwatnie do treści zawieranej umowy z danym </w:t>
      </w:r>
      <w:r>
        <w:rPr>
          <w:rFonts w:asciiTheme="majorHAnsi" w:hAnsiTheme="majorHAnsi"/>
          <w:sz w:val="16"/>
          <w:szCs w:val="16"/>
        </w:rPr>
        <w:t>Wykonawcą</w:t>
      </w:r>
    </w:p>
  </w:footnote>
  <w:footnote w:id="2">
    <w:p w:rsidR="008E3503" w:rsidRPr="00E63411" w:rsidRDefault="008E3503" w:rsidP="0036799F">
      <w:pPr>
        <w:pStyle w:val="Tekstprzypisudolnego"/>
        <w:jc w:val="both"/>
        <w:rPr>
          <w:rFonts w:asciiTheme="majorHAnsi" w:hAnsiTheme="majorHAnsi"/>
        </w:rPr>
      </w:pPr>
      <w:r w:rsidRPr="00E63411">
        <w:rPr>
          <w:rStyle w:val="Odwoanieprzypisudolnego"/>
          <w:rFonts w:asciiTheme="majorHAnsi" w:hAnsiTheme="majorHAnsi"/>
        </w:rPr>
        <w:footnoteRef/>
      </w:r>
      <w:r>
        <w:t xml:space="preserve"> </w:t>
      </w:r>
      <w:r w:rsidRPr="00E63411">
        <w:rPr>
          <w:rFonts w:asciiTheme="majorHAnsi" w:hAnsiTheme="majorHAnsi"/>
          <w:sz w:val="16"/>
          <w:szCs w:val="16"/>
        </w:rPr>
        <w:t>postanowienia § 1</w:t>
      </w:r>
      <w:r>
        <w:rPr>
          <w:rFonts w:asciiTheme="majorHAnsi" w:hAnsiTheme="majorHAnsi"/>
          <w:sz w:val="16"/>
          <w:szCs w:val="16"/>
        </w:rPr>
        <w:t>3</w:t>
      </w:r>
      <w:r w:rsidRPr="00E63411">
        <w:rPr>
          <w:rFonts w:asciiTheme="majorHAnsi" w:hAnsiTheme="majorHAnsi"/>
          <w:sz w:val="16"/>
          <w:szCs w:val="16"/>
        </w:rPr>
        <w:t xml:space="preserve"> ust. </w:t>
      </w:r>
      <w:r>
        <w:rPr>
          <w:rFonts w:asciiTheme="majorHAnsi" w:hAnsiTheme="majorHAnsi"/>
          <w:sz w:val="16"/>
          <w:szCs w:val="16"/>
        </w:rPr>
        <w:t>4 pkt 18</w:t>
      </w:r>
      <w:r w:rsidRPr="00E63411">
        <w:rPr>
          <w:rFonts w:asciiTheme="majorHAnsi" w:hAnsiTheme="majorHAnsi"/>
          <w:sz w:val="16"/>
          <w:szCs w:val="16"/>
        </w:rPr>
        <w:t>) Umowy będą miały zastosowanie w przypadku oferty złożonej przez Wykonawcę z udziałem podwykonawców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610"/>
    <w:multiLevelType w:val="hybridMultilevel"/>
    <w:tmpl w:val="F8965B74"/>
    <w:lvl w:ilvl="0" w:tplc="DC1A7D96">
      <w:start w:val="1"/>
      <w:numFmt w:val="decimal"/>
      <w:lvlText w:val="%1."/>
      <w:lvlJc w:val="left"/>
      <w:pPr>
        <w:ind w:left="945" w:hanging="58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920F4"/>
    <w:multiLevelType w:val="hybridMultilevel"/>
    <w:tmpl w:val="D63C4092"/>
    <w:lvl w:ilvl="0" w:tplc="316C42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0A0B18"/>
    <w:multiLevelType w:val="hybridMultilevel"/>
    <w:tmpl w:val="CDC459A2"/>
    <w:lvl w:ilvl="0" w:tplc="EEE44D12">
      <w:start w:val="1"/>
      <w:numFmt w:val="decimal"/>
      <w:lvlText w:val="%1."/>
      <w:lvlJc w:val="left"/>
      <w:pPr>
        <w:tabs>
          <w:tab w:val="num" w:pos="3735"/>
        </w:tabs>
        <w:ind w:left="3735"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351B39"/>
    <w:multiLevelType w:val="hybridMultilevel"/>
    <w:tmpl w:val="32A2F0D0"/>
    <w:lvl w:ilvl="0" w:tplc="1464A72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088C1EE5"/>
    <w:multiLevelType w:val="hybridMultilevel"/>
    <w:tmpl w:val="B14A1432"/>
    <w:lvl w:ilvl="0" w:tplc="3E8A937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164A11"/>
    <w:multiLevelType w:val="hybridMultilevel"/>
    <w:tmpl w:val="3808D572"/>
    <w:lvl w:ilvl="0" w:tplc="24145A34">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6D396D"/>
    <w:multiLevelType w:val="hybridMultilevel"/>
    <w:tmpl w:val="91CCBF3A"/>
    <w:lvl w:ilvl="0" w:tplc="0415000F">
      <w:start w:val="1"/>
      <w:numFmt w:val="decimal"/>
      <w:lvlText w:val="%1."/>
      <w:lvlJc w:val="left"/>
      <w:pPr>
        <w:tabs>
          <w:tab w:val="num" w:pos="360"/>
        </w:tabs>
        <w:ind w:left="360" w:hanging="360"/>
      </w:pPr>
      <w:rPr>
        <w:rFonts w:hint="default"/>
      </w:rPr>
    </w:lvl>
    <w:lvl w:ilvl="1" w:tplc="44C6BFD2">
      <w:start w:val="1"/>
      <w:numFmt w:val="decimal"/>
      <w:lvlText w:val="%2)"/>
      <w:lvlJc w:val="left"/>
      <w:pPr>
        <w:tabs>
          <w:tab w:val="num" w:pos="644"/>
        </w:tabs>
        <w:ind w:left="644" w:hanging="360"/>
      </w:pPr>
      <w:rPr>
        <w:rFonts w:hint="default"/>
        <w:color w:val="auto"/>
      </w:rPr>
    </w:lvl>
    <w:lvl w:ilvl="2" w:tplc="B3821198">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C955679"/>
    <w:multiLevelType w:val="hybridMultilevel"/>
    <w:tmpl w:val="4724C546"/>
    <w:lvl w:ilvl="0" w:tplc="86F4E256">
      <w:start w:val="1"/>
      <w:numFmt w:val="decimal"/>
      <w:lvlText w:val="%1)"/>
      <w:lvlJc w:val="left"/>
      <w:pPr>
        <w:tabs>
          <w:tab w:val="num" w:pos="360"/>
        </w:tabs>
        <w:ind w:left="360" w:hanging="360"/>
      </w:pPr>
      <w:rPr>
        <w:rFonts w:asciiTheme="majorHAnsi" w:eastAsia="Times New Roman" w:hAnsiTheme="majorHAnsi"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E173C59"/>
    <w:multiLevelType w:val="hybridMultilevel"/>
    <w:tmpl w:val="B0B6B914"/>
    <w:lvl w:ilvl="0" w:tplc="A4E2F316">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AE9E5B84">
      <w:start w:val="1"/>
      <w:numFmt w:val="lowerLetter"/>
      <w:lvlText w:val="%3)"/>
      <w:lvlJc w:val="left"/>
      <w:pPr>
        <w:ind w:left="2160" w:hanging="180"/>
      </w:pPr>
      <w:rPr>
        <w:rFonts w:asciiTheme="majorHAnsi" w:eastAsia="Times New Roman" w:hAnsiTheme="majorHAns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C60EFF"/>
    <w:multiLevelType w:val="hybridMultilevel"/>
    <w:tmpl w:val="D06AFF70"/>
    <w:lvl w:ilvl="0" w:tplc="8006C5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2D06199"/>
    <w:multiLevelType w:val="hybridMultilevel"/>
    <w:tmpl w:val="EAD2FA1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nsid w:val="14D5532E"/>
    <w:multiLevelType w:val="hybridMultilevel"/>
    <w:tmpl w:val="F8CE915C"/>
    <w:lvl w:ilvl="0" w:tplc="847CFD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1682280D"/>
    <w:multiLevelType w:val="hybridMultilevel"/>
    <w:tmpl w:val="D6FAC3C4"/>
    <w:lvl w:ilvl="0" w:tplc="C98C9F2C">
      <w:start w:val="1"/>
      <w:numFmt w:val="decimal"/>
      <w:lvlText w:val="%1)"/>
      <w:lvlJc w:val="left"/>
      <w:pPr>
        <w:ind w:left="1093"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4">
    <w:nsid w:val="16E031B5"/>
    <w:multiLevelType w:val="hybridMultilevel"/>
    <w:tmpl w:val="38068DE8"/>
    <w:lvl w:ilvl="0" w:tplc="8554910E">
      <w:start w:val="1"/>
      <w:numFmt w:val="decimal"/>
      <w:lvlText w:val="%1."/>
      <w:lvlJc w:val="left"/>
      <w:pPr>
        <w:ind w:left="720" w:hanging="360"/>
      </w:pPr>
      <w:rPr>
        <w:rFonts w:asciiTheme="majorHAnsi" w:eastAsia="Calibri" w:hAnsiTheme="majorHAnsi"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A270F1"/>
    <w:multiLevelType w:val="hybridMultilevel"/>
    <w:tmpl w:val="8FF2CB3A"/>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0E22AE"/>
    <w:multiLevelType w:val="hybridMultilevel"/>
    <w:tmpl w:val="4AE80E70"/>
    <w:lvl w:ilvl="0" w:tplc="498E1FA6">
      <w:start w:val="1"/>
      <w:numFmt w:val="decimal"/>
      <w:lvlText w:val="%1."/>
      <w:lvlJc w:val="left"/>
      <w:pPr>
        <w:ind w:left="720" w:hanging="360"/>
      </w:pPr>
      <w:rPr>
        <w:rFonts w:hint="default"/>
      </w:rPr>
    </w:lvl>
    <w:lvl w:ilvl="1" w:tplc="273A41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3B4FCC"/>
    <w:multiLevelType w:val="hybridMultilevel"/>
    <w:tmpl w:val="7C2C4844"/>
    <w:lvl w:ilvl="0" w:tplc="ACD85B60">
      <w:start w:val="1"/>
      <w:numFmt w:val="lowerLetter"/>
      <w:lvlText w:val="%1)"/>
      <w:lvlJc w:val="left"/>
      <w:pPr>
        <w:ind w:left="1211" w:hanging="360"/>
      </w:pPr>
      <w:rPr>
        <w:rFonts w:asciiTheme="majorHAnsi" w:eastAsiaTheme="minorHAnsi" w:hAnsiTheme="majorHAnsi" w:cstheme="minorBid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nsid w:val="1DDB1529"/>
    <w:multiLevelType w:val="hybridMultilevel"/>
    <w:tmpl w:val="3A289C28"/>
    <w:lvl w:ilvl="0" w:tplc="95046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C2561"/>
    <w:multiLevelType w:val="hybridMultilevel"/>
    <w:tmpl w:val="8CFC2DF4"/>
    <w:lvl w:ilvl="0" w:tplc="78BA1BD6">
      <w:start w:val="1"/>
      <w:numFmt w:val="decimal"/>
      <w:lvlText w:val="%1)"/>
      <w:lvlJc w:val="left"/>
      <w:pPr>
        <w:ind w:left="786" w:hanging="360"/>
      </w:pPr>
      <w:rPr>
        <w:rFonts w:asciiTheme="majorHAnsi" w:hAnsiTheme="majorHAnsi"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57E0F4D"/>
    <w:multiLevelType w:val="hybridMultilevel"/>
    <w:tmpl w:val="54302D56"/>
    <w:lvl w:ilvl="0" w:tplc="9FF032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823787C"/>
    <w:multiLevelType w:val="hybridMultilevel"/>
    <w:tmpl w:val="F886D0FE"/>
    <w:lvl w:ilvl="0" w:tplc="3D64A2C2">
      <w:start w:val="1"/>
      <w:numFmt w:val="decimal"/>
      <w:lvlText w:val="%1)"/>
      <w:lvlJc w:val="left"/>
      <w:pPr>
        <w:tabs>
          <w:tab w:val="num" w:pos="502"/>
        </w:tabs>
        <w:ind w:left="502" w:hanging="360"/>
      </w:pPr>
      <w:rPr>
        <w:rFonts w:hint="default"/>
        <w:sz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2">
    <w:nsid w:val="2CB02282"/>
    <w:multiLevelType w:val="hybridMultilevel"/>
    <w:tmpl w:val="7F9E7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A15D07"/>
    <w:multiLevelType w:val="hybridMultilevel"/>
    <w:tmpl w:val="2BACC58E"/>
    <w:lvl w:ilvl="0" w:tplc="19542E3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33CE1D15"/>
    <w:multiLevelType w:val="hybridMultilevel"/>
    <w:tmpl w:val="FB12A3EC"/>
    <w:lvl w:ilvl="0" w:tplc="9EB05A2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nsid w:val="34F442DE"/>
    <w:multiLevelType w:val="hybridMultilevel"/>
    <w:tmpl w:val="BF9C6A30"/>
    <w:lvl w:ilvl="0" w:tplc="3FB44E36">
      <w:start w:val="1"/>
      <w:numFmt w:val="decimal"/>
      <w:lvlText w:val="%1)"/>
      <w:lvlJc w:val="left"/>
      <w:pPr>
        <w:ind w:left="1152" w:hanging="360"/>
      </w:pPr>
      <w:rPr>
        <w:rFonts w:ascii="Calibri Light" w:eastAsia="Calibri" w:hAnsi="Calibri Light" w:cs="Times New Roman"/>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423EC8EE">
      <w:start w:val="1"/>
      <w:numFmt w:val="decimal"/>
      <w:lvlText w:val="%4."/>
      <w:lvlJc w:val="left"/>
      <w:pPr>
        <w:ind w:left="3312" w:hanging="360"/>
      </w:pPr>
      <w:rPr>
        <w:rFonts w:asciiTheme="majorHAnsi" w:eastAsiaTheme="minorHAnsi" w:hAnsiTheme="majorHAnsi" w:cs="Times New Roman"/>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6">
    <w:nsid w:val="362B4D94"/>
    <w:multiLevelType w:val="hybridMultilevel"/>
    <w:tmpl w:val="D8829742"/>
    <w:lvl w:ilvl="0" w:tplc="4FDC2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656F5E"/>
    <w:multiLevelType w:val="hybridMultilevel"/>
    <w:tmpl w:val="74AA2C8C"/>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B8B78F9"/>
    <w:multiLevelType w:val="hybridMultilevel"/>
    <w:tmpl w:val="DE588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E4A74"/>
    <w:multiLevelType w:val="hybridMultilevel"/>
    <w:tmpl w:val="069E3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0831920"/>
    <w:multiLevelType w:val="hybridMultilevel"/>
    <w:tmpl w:val="C60EBD6A"/>
    <w:lvl w:ilvl="0" w:tplc="4FDC2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97266D"/>
    <w:multiLevelType w:val="hybridMultilevel"/>
    <w:tmpl w:val="60CCE018"/>
    <w:lvl w:ilvl="0" w:tplc="950469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41047B0C"/>
    <w:multiLevelType w:val="hybridMultilevel"/>
    <w:tmpl w:val="A12E14B0"/>
    <w:lvl w:ilvl="0" w:tplc="E47C2114">
      <w:start w:val="1"/>
      <w:numFmt w:val="decimal"/>
      <w:lvlText w:val="%1)"/>
      <w:lvlJc w:val="left"/>
      <w:pPr>
        <w:ind w:left="720" w:hanging="360"/>
      </w:pPr>
      <w:rPr>
        <w:rFonts w:asciiTheme="majorHAnsi" w:eastAsia="Calibr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BA2CD5"/>
    <w:multiLevelType w:val="hybridMultilevel"/>
    <w:tmpl w:val="43928E60"/>
    <w:lvl w:ilvl="0" w:tplc="7226BCEC">
      <w:start w:val="1"/>
      <w:numFmt w:val="decimal"/>
      <w:lvlText w:val="%1)"/>
      <w:lvlJc w:val="left"/>
      <w:pPr>
        <w:ind w:left="1004" w:hanging="360"/>
      </w:pPr>
      <w:rPr>
        <w:rFonts w:asciiTheme="majorHAnsi" w:hAnsiTheme="maj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32B19C9"/>
    <w:multiLevelType w:val="hybridMultilevel"/>
    <w:tmpl w:val="EC760D3E"/>
    <w:lvl w:ilvl="0" w:tplc="8E26AEA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nsid w:val="47D16F71"/>
    <w:multiLevelType w:val="hybridMultilevel"/>
    <w:tmpl w:val="976A2744"/>
    <w:lvl w:ilvl="0" w:tplc="4FDC2D1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831B23"/>
    <w:multiLevelType w:val="hybridMultilevel"/>
    <w:tmpl w:val="CEBA612A"/>
    <w:lvl w:ilvl="0" w:tplc="6EB6C8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8DA236F"/>
    <w:multiLevelType w:val="hybridMultilevel"/>
    <w:tmpl w:val="4D146CDC"/>
    <w:lvl w:ilvl="0" w:tplc="00000004">
      <w:start w:val="1"/>
      <w:numFmt w:val="decimal"/>
      <w:lvlText w:val="%1."/>
      <w:lvlJc w:val="left"/>
      <w:pPr>
        <w:tabs>
          <w:tab w:val="num" w:pos="360"/>
        </w:tabs>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99F23E2"/>
    <w:multiLevelType w:val="hybridMultilevel"/>
    <w:tmpl w:val="7D968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1E5298"/>
    <w:multiLevelType w:val="hybridMultilevel"/>
    <w:tmpl w:val="AE3EEEEA"/>
    <w:lvl w:ilvl="0" w:tplc="D93C582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4CD414CC"/>
    <w:multiLevelType w:val="hybridMultilevel"/>
    <w:tmpl w:val="BEF2F1BA"/>
    <w:lvl w:ilvl="0" w:tplc="EC60E25A">
      <w:start w:val="1"/>
      <w:numFmt w:val="decimal"/>
      <w:lvlText w:val="%1)"/>
      <w:lvlJc w:val="left"/>
      <w:pPr>
        <w:ind w:left="643"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nsid w:val="4FF40461"/>
    <w:multiLevelType w:val="hybridMultilevel"/>
    <w:tmpl w:val="E95621A0"/>
    <w:lvl w:ilvl="0" w:tplc="3EF83DAA">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641E27"/>
    <w:multiLevelType w:val="hybridMultilevel"/>
    <w:tmpl w:val="285E1F00"/>
    <w:lvl w:ilvl="0" w:tplc="C9462A8A">
      <w:start w:val="1"/>
      <w:numFmt w:val="decimal"/>
      <w:lvlText w:val="%1."/>
      <w:lvlJc w:val="center"/>
      <w:pPr>
        <w:ind w:left="720" w:hanging="360"/>
      </w:pPr>
      <w:rPr>
        <w:rFonts w:asciiTheme="majorHAnsi" w:eastAsia="Times New Roman" w:hAnsiTheme="majorHAnsi" w:cs="Times New Roman"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5852086"/>
    <w:multiLevelType w:val="hybridMultilevel"/>
    <w:tmpl w:val="7C0672A0"/>
    <w:lvl w:ilvl="0" w:tplc="ED58FF4C">
      <w:start w:val="1"/>
      <w:numFmt w:val="decimal"/>
      <w:lvlText w:val="%1)"/>
      <w:lvlJc w:val="left"/>
      <w:pPr>
        <w:tabs>
          <w:tab w:val="num" w:pos="502"/>
        </w:tabs>
        <w:ind w:left="502" w:hanging="360"/>
      </w:pPr>
      <w:rPr>
        <w:rFonts w:hint="default"/>
        <w:sz w:val="2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5">
    <w:nsid w:val="567E7204"/>
    <w:multiLevelType w:val="multilevel"/>
    <w:tmpl w:val="BD366336"/>
    <w:lvl w:ilvl="0">
      <w:start w:val="2"/>
      <w:numFmt w:val="decimal"/>
      <w:lvlText w:val="%1."/>
      <w:lvlJc w:val="left"/>
      <w:pPr>
        <w:ind w:left="360" w:hanging="360"/>
      </w:pPr>
      <w:rPr>
        <w:b w:val="0"/>
        <w:color w:val="auto"/>
      </w:rPr>
    </w:lvl>
    <w:lvl w:ilvl="1">
      <w:start w:val="1"/>
      <w:numFmt w:val="decimal"/>
      <w:isLgl/>
      <w:lvlText w:val="%1.%2."/>
      <w:lvlJc w:val="left"/>
      <w:pPr>
        <w:ind w:left="426"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476" w:hanging="1080"/>
      </w:pPr>
    </w:lvl>
    <w:lvl w:ilvl="7">
      <w:start w:val="1"/>
      <w:numFmt w:val="decimal"/>
      <w:isLgl/>
      <w:lvlText w:val="%1.%2.%3.%4.%5.%6.%7.%8."/>
      <w:lvlJc w:val="left"/>
      <w:pPr>
        <w:ind w:left="1902" w:hanging="1440"/>
      </w:pPr>
    </w:lvl>
    <w:lvl w:ilvl="8">
      <w:start w:val="1"/>
      <w:numFmt w:val="decimal"/>
      <w:isLgl/>
      <w:lvlText w:val="%1.%2.%3.%4.%5.%6.%7.%8.%9."/>
      <w:lvlJc w:val="left"/>
      <w:pPr>
        <w:ind w:left="1968" w:hanging="1440"/>
      </w:pPr>
    </w:lvl>
  </w:abstractNum>
  <w:abstractNum w:abstractNumId="46">
    <w:nsid w:val="57B86832"/>
    <w:multiLevelType w:val="hybridMultilevel"/>
    <w:tmpl w:val="FAFE6EFC"/>
    <w:lvl w:ilvl="0" w:tplc="3948078C">
      <w:start w:val="1"/>
      <w:numFmt w:val="decimal"/>
      <w:lvlText w:val="%1)"/>
      <w:lvlJc w:val="left"/>
      <w:pPr>
        <w:ind w:left="786" w:hanging="360"/>
      </w:pPr>
      <w:rPr>
        <w:rFonts w:asciiTheme="majorHAnsi" w:eastAsia="Times New Roman" w:hAnsiTheme="majorHAnsi" w:cs="Tahoma" w:hint="default"/>
        <w:b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5C002374"/>
    <w:multiLevelType w:val="hybridMultilevel"/>
    <w:tmpl w:val="AF5E1A64"/>
    <w:lvl w:ilvl="0" w:tplc="EFBA43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F8006DC"/>
    <w:multiLevelType w:val="hybridMultilevel"/>
    <w:tmpl w:val="6F1E4D82"/>
    <w:lvl w:ilvl="0" w:tplc="0C427A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62437D1B"/>
    <w:multiLevelType w:val="hybridMultilevel"/>
    <w:tmpl w:val="DB06FB6C"/>
    <w:lvl w:ilvl="0" w:tplc="4FDC2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2A3437"/>
    <w:multiLevelType w:val="hybridMultilevel"/>
    <w:tmpl w:val="7D1C2A6C"/>
    <w:lvl w:ilvl="0" w:tplc="C26AD944">
      <w:start w:val="1"/>
      <w:numFmt w:val="decimal"/>
      <w:lvlText w:val="%1)"/>
      <w:lvlJc w:val="left"/>
      <w:pPr>
        <w:tabs>
          <w:tab w:val="num" w:pos="360"/>
        </w:tabs>
        <w:ind w:left="360" w:hanging="360"/>
      </w:pPr>
      <w:rPr>
        <w:rFonts w:asciiTheme="majorHAnsi" w:eastAsia="Times New Roman" w:hAnsiTheme="majorHAnsi"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67A33F6"/>
    <w:multiLevelType w:val="hybridMultilevel"/>
    <w:tmpl w:val="9E662202"/>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52">
    <w:nsid w:val="69744F69"/>
    <w:multiLevelType w:val="hybridMultilevel"/>
    <w:tmpl w:val="7C8462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6C1942CD"/>
    <w:multiLevelType w:val="hybridMultilevel"/>
    <w:tmpl w:val="1EF285BC"/>
    <w:lvl w:ilvl="0" w:tplc="755E2B6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nsid w:val="70C92558"/>
    <w:multiLevelType w:val="hybridMultilevel"/>
    <w:tmpl w:val="A16C1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E22FB9"/>
    <w:multiLevelType w:val="hybridMultilevel"/>
    <w:tmpl w:val="E49CD7F0"/>
    <w:lvl w:ilvl="0" w:tplc="950469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733466FB"/>
    <w:multiLevelType w:val="hybridMultilevel"/>
    <w:tmpl w:val="BFD009A4"/>
    <w:lvl w:ilvl="0" w:tplc="39D28646">
      <w:start w:val="1"/>
      <w:numFmt w:val="decimal"/>
      <w:lvlText w:val="%1."/>
      <w:lvlJc w:val="left"/>
      <w:pPr>
        <w:ind w:left="1080" w:hanging="360"/>
      </w:pPr>
      <w:rPr>
        <w:rFonts w:hint="default"/>
        <w:color w:val="auto"/>
        <w:sz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EE2202"/>
    <w:multiLevelType w:val="multilevel"/>
    <w:tmpl w:val="E6421F3A"/>
    <w:lvl w:ilvl="0">
      <w:start w:val="1"/>
      <w:numFmt w:val="decimal"/>
      <w:lvlText w:val="%1)"/>
      <w:lvlJc w:val="left"/>
      <w:pPr>
        <w:ind w:left="786" w:hanging="360"/>
      </w:pPr>
      <w:rPr>
        <w:rFonts w:hint="default"/>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79D770E6"/>
    <w:multiLevelType w:val="hybridMultilevel"/>
    <w:tmpl w:val="54A25314"/>
    <w:lvl w:ilvl="0" w:tplc="95D80E56">
      <w:start w:val="1"/>
      <w:numFmt w:val="decimal"/>
      <w:lvlText w:val="%1)"/>
      <w:lvlJc w:val="left"/>
      <w:pPr>
        <w:ind w:left="785" w:hanging="360"/>
      </w:pPr>
      <w:rPr>
        <w:rFonts w:asciiTheme="majorHAnsi" w:eastAsiaTheme="minorHAnsi" w:hAnsiTheme="majorHAnsi" w:cstheme="minorBidi"/>
      </w:rPr>
    </w:lvl>
    <w:lvl w:ilvl="1" w:tplc="2034BED6">
      <w:start w:val="1"/>
      <w:numFmt w:val="decimal"/>
      <w:lvlText w:val="%2)"/>
      <w:lvlJc w:val="left"/>
      <w:pPr>
        <w:ind w:left="1505" w:hanging="360"/>
      </w:pPr>
      <w:rPr>
        <w:rFonts w:hint="default"/>
        <w:sz w:val="20"/>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nsid w:val="7A887894"/>
    <w:multiLevelType w:val="hybridMultilevel"/>
    <w:tmpl w:val="D5A01830"/>
    <w:lvl w:ilvl="0" w:tplc="E766D8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7FE25D04"/>
    <w:multiLevelType w:val="hybridMultilevel"/>
    <w:tmpl w:val="AC5AA362"/>
    <w:lvl w:ilvl="0" w:tplc="000000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7"/>
  </w:num>
  <w:num w:numId="3">
    <w:abstractNumId w:val="21"/>
  </w:num>
  <w:num w:numId="4">
    <w:abstractNumId w:val="44"/>
  </w:num>
  <w:num w:numId="5">
    <w:abstractNumId w:val="42"/>
  </w:num>
  <w:num w:numId="6">
    <w:abstractNumId w:val="50"/>
  </w:num>
  <w:num w:numId="7">
    <w:abstractNumId w:val="35"/>
  </w:num>
  <w:num w:numId="8">
    <w:abstractNumId w:val="49"/>
  </w:num>
  <w:num w:numId="9">
    <w:abstractNumId w:val="30"/>
  </w:num>
  <w:num w:numId="10">
    <w:abstractNumId w:val="16"/>
  </w:num>
  <w:num w:numId="11">
    <w:abstractNumId w:val="26"/>
  </w:num>
  <w:num w:numId="12">
    <w:abstractNumId w:val="60"/>
  </w:num>
  <w:num w:numId="13">
    <w:abstractNumId w:val="56"/>
  </w:num>
  <w:num w:numId="14">
    <w:abstractNumId w:val="8"/>
  </w:num>
  <w:num w:numId="15">
    <w:abstractNumId w:val="0"/>
  </w:num>
  <w:num w:numId="16">
    <w:abstractNumId w:val="5"/>
  </w:num>
  <w:num w:numId="17">
    <w:abstractNumId w:val="15"/>
  </w:num>
  <w:num w:numId="18">
    <w:abstractNumId w:val="58"/>
  </w:num>
  <w:num w:numId="19">
    <w:abstractNumId w:val="39"/>
  </w:num>
  <w:num w:numId="20">
    <w:abstractNumId w:val="19"/>
  </w:num>
  <w:num w:numId="21">
    <w:abstractNumId w:val="57"/>
  </w:num>
  <w:num w:numId="22">
    <w:abstractNumId w:val="25"/>
  </w:num>
  <w:num w:numId="23">
    <w:abstractNumId w:val="32"/>
  </w:num>
  <w:num w:numId="24">
    <w:abstractNumId w:val="55"/>
  </w:num>
  <w:num w:numId="25">
    <w:abstractNumId w:val="7"/>
  </w:num>
  <w:num w:numId="26">
    <w:abstractNumId w:val="3"/>
  </w:num>
  <w:num w:numId="27">
    <w:abstractNumId w:val="23"/>
  </w:num>
  <w:num w:numId="28">
    <w:abstractNumId w:val="53"/>
  </w:num>
  <w:num w:numId="29">
    <w:abstractNumId w:val="48"/>
  </w:num>
  <w:num w:numId="30">
    <w:abstractNumId w:val="46"/>
  </w:num>
  <w:num w:numId="31">
    <w:abstractNumId w:val="36"/>
  </w:num>
  <w:num w:numId="32">
    <w:abstractNumId w:val="4"/>
  </w:num>
  <w:num w:numId="33">
    <w:abstractNumId w:val="31"/>
  </w:num>
  <w:num w:numId="34">
    <w:abstractNumId w:val="34"/>
  </w:num>
  <w:num w:numId="35">
    <w:abstractNumId w:val="24"/>
  </w:num>
  <w:num w:numId="36">
    <w:abstractNumId w:val="18"/>
  </w:num>
  <w:num w:numId="37">
    <w:abstractNumId w:val="41"/>
  </w:num>
  <w:num w:numId="38">
    <w:abstractNumId w:val="59"/>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9"/>
  </w:num>
  <w:num w:numId="43">
    <w:abstractNumId w:val="1"/>
  </w:num>
  <w:num w:numId="44">
    <w:abstractNumId w:val="2"/>
  </w:num>
  <w:num w:numId="45">
    <w:abstractNumId w:val="33"/>
  </w:num>
  <w:num w:numId="46">
    <w:abstractNumId w:val="13"/>
  </w:num>
  <w:num w:numId="47">
    <w:abstractNumId w:val="17"/>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51"/>
  </w:num>
  <w:num w:numId="54">
    <w:abstractNumId w:val="27"/>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1"/>
  </w:num>
  <w:num w:numId="58">
    <w:abstractNumId w:val="40"/>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num>
  <w:num w:numId="6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B0"/>
    <w:rsid w:val="00004332"/>
    <w:rsid w:val="000239A7"/>
    <w:rsid w:val="00027196"/>
    <w:rsid w:val="00040C53"/>
    <w:rsid w:val="000551B0"/>
    <w:rsid w:val="00085B2F"/>
    <w:rsid w:val="00103C44"/>
    <w:rsid w:val="00136D8B"/>
    <w:rsid w:val="00157011"/>
    <w:rsid w:val="00166B47"/>
    <w:rsid w:val="00180734"/>
    <w:rsid w:val="00182CC7"/>
    <w:rsid w:val="001B08ED"/>
    <w:rsid w:val="001B1454"/>
    <w:rsid w:val="001B5FF0"/>
    <w:rsid w:val="001C1ED7"/>
    <w:rsid w:val="001D36B2"/>
    <w:rsid w:val="001E1224"/>
    <w:rsid w:val="001E69B8"/>
    <w:rsid w:val="001F369A"/>
    <w:rsid w:val="002240ED"/>
    <w:rsid w:val="00226531"/>
    <w:rsid w:val="00230096"/>
    <w:rsid w:val="00242898"/>
    <w:rsid w:val="002634FE"/>
    <w:rsid w:val="0026378A"/>
    <w:rsid w:val="00286423"/>
    <w:rsid w:val="002A113C"/>
    <w:rsid w:val="002A6363"/>
    <w:rsid w:val="002D4136"/>
    <w:rsid w:val="002D5D02"/>
    <w:rsid w:val="00307B93"/>
    <w:rsid w:val="00314B47"/>
    <w:rsid w:val="00333CC0"/>
    <w:rsid w:val="00362987"/>
    <w:rsid w:val="00363F0E"/>
    <w:rsid w:val="0036799F"/>
    <w:rsid w:val="0037584B"/>
    <w:rsid w:val="003924DB"/>
    <w:rsid w:val="003B7586"/>
    <w:rsid w:val="00410CE2"/>
    <w:rsid w:val="00427A35"/>
    <w:rsid w:val="00427BEE"/>
    <w:rsid w:val="0045027A"/>
    <w:rsid w:val="004504E0"/>
    <w:rsid w:val="00466E67"/>
    <w:rsid w:val="00481C1D"/>
    <w:rsid w:val="00485857"/>
    <w:rsid w:val="00487D77"/>
    <w:rsid w:val="004A2D85"/>
    <w:rsid w:val="004C23FE"/>
    <w:rsid w:val="00533C15"/>
    <w:rsid w:val="005404B9"/>
    <w:rsid w:val="005479EF"/>
    <w:rsid w:val="00580FE6"/>
    <w:rsid w:val="00587E74"/>
    <w:rsid w:val="005922FE"/>
    <w:rsid w:val="00593D61"/>
    <w:rsid w:val="005C423E"/>
    <w:rsid w:val="005D1AAB"/>
    <w:rsid w:val="005E08CF"/>
    <w:rsid w:val="0060661B"/>
    <w:rsid w:val="00640CE9"/>
    <w:rsid w:val="00647F75"/>
    <w:rsid w:val="00672037"/>
    <w:rsid w:val="006B0465"/>
    <w:rsid w:val="006D1004"/>
    <w:rsid w:val="006D4F55"/>
    <w:rsid w:val="00707E24"/>
    <w:rsid w:val="00713C0D"/>
    <w:rsid w:val="007214A0"/>
    <w:rsid w:val="007214C1"/>
    <w:rsid w:val="007333F9"/>
    <w:rsid w:val="00743B2A"/>
    <w:rsid w:val="00744796"/>
    <w:rsid w:val="00763543"/>
    <w:rsid w:val="007654A3"/>
    <w:rsid w:val="007A5F67"/>
    <w:rsid w:val="007B1D53"/>
    <w:rsid w:val="007B548E"/>
    <w:rsid w:val="007C0906"/>
    <w:rsid w:val="007C1C29"/>
    <w:rsid w:val="007C653E"/>
    <w:rsid w:val="00803F8E"/>
    <w:rsid w:val="008201DF"/>
    <w:rsid w:val="008218B4"/>
    <w:rsid w:val="0085788A"/>
    <w:rsid w:val="00866323"/>
    <w:rsid w:val="00876A2B"/>
    <w:rsid w:val="0088263A"/>
    <w:rsid w:val="00884CBA"/>
    <w:rsid w:val="00887091"/>
    <w:rsid w:val="008A33F2"/>
    <w:rsid w:val="008C132F"/>
    <w:rsid w:val="008C3127"/>
    <w:rsid w:val="008E3503"/>
    <w:rsid w:val="009003CF"/>
    <w:rsid w:val="00921CB7"/>
    <w:rsid w:val="00926137"/>
    <w:rsid w:val="00930DFE"/>
    <w:rsid w:val="00937ED7"/>
    <w:rsid w:val="00960F00"/>
    <w:rsid w:val="00966664"/>
    <w:rsid w:val="009757C2"/>
    <w:rsid w:val="009820B7"/>
    <w:rsid w:val="00987376"/>
    <w:rsid w:val="00990A70"/>
    <w:rsid w:val="00994EBA"/>
    <w:rsid w:val="00995249"/>
    <w:rsid w:val="009A32B9"/>
    <w:rsid w:val="009C3BF8"/>
    <w:rsid w:val="009C5A3C"/>
    <w:rsid w:val="009C68E4"/>
    <w:rsid w:val="009D21E4"/>
    <w:rsid w:val="009F5AFF"/>
    <w:rsid w:val="00A326C6"/>
    <w:rsid w:val="00A45AA2"/>
    <w:rsid w:val="00A862B0"/>
    <w:rsid w:val="00A926C3"/>
    <w:rsid w:val="00A929A8"/>
    <w:rsid w:val="00A97413"/>
    <w:rsid w:val="00AA19FA"/>
    <w:rsid w:val="00AA4D77"/>
    <w:rsid w:val="00AA6FAE"/>
    <w:rsid w:val="00AB2E4F"/>
    <w:rsid w:val="00AB5839"/>
    <w:rsid w:val="00AE62A3"/>
    <w:rsid w:val="00AF278B"/>
    <w:rsid w:val="00AF3C2F"/>
    <w:rsid w:val="00B07B74"/>
    <w:rsid w:val="00B115DC"/>
    <w:rsid w:val="00B20CA3"/>
    <w:rsid w:val="00B34B8A"/>
    <w:rsid w:val="00B44DE6"/>
    <w:rsid w:val="00B57D10"/>
    <w:rsid w:val="00B64302"/>
    <w:rsid w:val="00B73DE4"/>
    <w:rsid w:val="00B93CA1"/>
    <w:rsid w:val="00BA3658"/>
    <w:rsid w:val="00BA42E8"/>
    <w:rsid w:val="00BB667C"/>
    <w:rsid w:val="00BC10E3"/>
    <w:rsid w:val="00BC74F0"/>
    <w:rsid w:val="00BE1BE3"/>
    <w:rsid w:val="00BF5D48"/>
    <w:rsid w:val="00C22722"/>
    <w:rsid w:val="00C244B3"/>
    <w:rsid w:val="00C258B4"/>
    <w:rsid w:val="00C3780B"/>
    <w:rsid w:val="00C51EDF"/>
    <w:rsid w:val="00C8009F"/>
    <w:rsid w:val="00C84C64"/>
    <w:rsid w:val="00C87D7A"/>
    <w:rsid w:val="00C9001E"/>
    <w:rsid w:val="00CA461B"/>
    <w:rsid w:val="00CB5EB3"/>
    <w:rsid w:val="00CD3674"/>
    <w:rsid w:val="00CF3EF0"/>
    <w:rsid w:val="00D066D2"/>
    <w:rsid w:val="00D07DBF"/>
    <w:rsid w:val="00D207FB"/>
    <w:rsid w:val="00D20877"/>
    <w:rsid w:val="00D27E16"/>
    <w:rsid w:val="00D55493"/>
    <w:rsid w:val="00D674D0"/>
    <w:rsid w:val="00D6788E"/>
    <w:rsid w:val="00D67D91"/>
    <w:rsid w:val="00D70208"/>
    <w:rsid w:val="00D84514"/>
    <w:rsid w:val="00DB13B3"/>
    <w:rsid w:val="00DB3E04"/>
    <w:rsid w:val="00DB672D"/>
    <w:rsid w:val="00DD4518"/>
    <w:rsid w:val="00DE100F"/>
    <w:rsid w:val="00DF3280"/>
    <w:rsid w:val="00DF362F"/>
    <w:rsid w:val="00E14CBD"/>
    <w:rsid w:val="00E21EFA"/>
    <w:rsid w:val="00E72D73"/>
    <w:rsid w:val="00E96B2D"/>
    <w:rsid w:val="00EC2A85"/>
    <w:rsid w:val="00EC5C7A"/>
    <w:rsid w:val="00ED52CA"/>
    <w:rsid w:val="00EF5362"/>
    <w:rsid w:val="00F21494"/>
    <w:rsid w:val="00F21769"/>
    <w:rsid w:val="00F31DE0"/>
    <w:rsid w:val="00F37D50"/>
    <w:rsid w:val="00F44A3D"/>
    <w:rsid w:val="00F63A41"/>
    <w:rsid w:val="00F71721"/>
    <w:rsid w:val="00F721F6"/>
    <w:rsid w:val="00F92A90"/>
    <w:rsid w:val="00FB1354"/>
    <w:rsid w:val="00FF1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2B0"/>
    <w:pPr>
      <w:spacing w:after="0" w:line="240" w:lineRule="auto"/>
    </w:pPr>
  </w:style>
  <w:style w:type="paragraph" w:styleId="Nagwek1">
    <w:name w:val="heading 1"/>
    <w:basedOn w:val="Normalny"/>
    <w:next w:val="Normalny"/>
    <w:link w:val="Nagwek1Znak"/>
    <w:uiPriority w:val="99"/>
    <w:qFormat/>
    <w:rsid w:val="00A862B0"/>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A862B0"/>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A862B0"/>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A862B0"/>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A862B0"/>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A862B0"/>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A862B0"/>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uiPriority w:val="99"/>
    <w:qFormat/>
    <w:rsid w:val="00A862B0"/>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uiPriority w:val="99"/>
    <w:qFormat/>
    <w:rsid w:val="00A862B0"/>
    <w:pPr>
      <w:keepNext/>
      <w:keepLines/>
      <w:spacing w:before="200" w:line="276" w:lineRule="auto"/>
      <w:ind w:left="1584" w:hanging="1584"/>
      <w:outlineLvl w:val="8"/>
    </w:pPr>
    <w:rPr>
      <w:rFonts w:ascii="Cambria" w:eastAsia="SimSu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862B0"/>
    <w:rPr>
      <w:rFonts w:ascii="Calibri" w:eastAsia="SimSun" w:hAnsi="Calibri" w:cs="Times New Roman"/>
      <w:b/>
      <w:bCs/>
      <w:sz w:val="28"/>
      <w:szCs w:val="28"/>
    </w:rPr>
  </w:style>
  <w:style w:type="character" w:customStyle="1" w:styleId="Nagwek2Znak">
    <w:name w:val="Nagłówek 2 Znak"/>
    <w:basedOn w:val="Domylnaczcionkaakapitu"/>
    <w:link w:val="Nagwek2"/>
    <w:uiPriority w:val="99"/>
    <w:rsid w:val="00A862B0"/>
    <w:rPr>
      <w:rFonts w:ascii="Cambria" w:eastAsia="SimSun" w:hAnsi="Cambria" w:cs="Times New Roman"/>
      <w:b/>
      <w:bCs/>
      <w:color w:val="4F81BD"/>
      <w:sz w:val="26"/>
      <w:szCs w:val="26"/>
    </w:rPr>
  </w:style>
  <w:style w:type="character" w:customStyle="1" w:styleId="Nagwek3Znak">
    <w:name w:val="Nagłówek 3 Znak"/>
    <w:basedOn w:val="Domylnaczcionkaakapitu"/>
    <w:link w:val="Nagwek3"/>
    <w:uiPriority w:val="99"/>
    <w:rsid w:val="00A862B0"/>
    <w:rPr>
      <w:rFonts w:ascii="Cambria" w:eastAsia="SimSun" w:hAnsi="Cambria" w:cs="Times New Roman"/>
      <w:b/>
      <w:bCs/>
      <w:color w:val="4F81BD"/>
    </w:rPr>
  </w:style>
  <w:style w:type="character" w:customStyle="1" w:styleId="Nagwek4Znak">
    <w:name w:val="Nagłówek 4 Znak"/>
    <w:basedOn w:val="Domylnaczcionkaakapitu"/>
    <w:link w:val="Nagwek4"/>
    <w:uiPriority w:val="99"/>
    <w:rsid w:val="00A862B0"/>
    <w:rPr>
      <w:rFonts w:ascii="Cambria" w:eastAsia="SimSun" w:hAnsi="Cambria" w:cs="Times New Roman"/>
      <w:b/>
      <w:bCs/>
      <w:i/>
      <w:iCs/>
      <w:color w:val="4F81BD"/>
    </w:rPr>
  </w:style>
  <w:style w:type="character" w:customStyle="1" w:styleId="Nagwek5Znak">
    <w:name w:val="Nagłówek 5 Znak"/>
    <w:basedOn w:val="Domylnaczcionkaakapitu"/>
    <w:link w:val="Nagwek5"/>
    <w:uiPriority w:val="99"/>
    <w:rsid w:val="00A862B0"/>
    <w:rPr>
      <w:rFonts w:ascii="Cambria" w:eastAsia="SimSun" w:hAnsi="Cambria" w:cs="Times New Roman"/>
      <w:color w:val="243F60"/>
    </w:rPr>
  </w:style>
  <w:style w:type="character" w:customStyle="1" w:styleId="Nagwek6Znak">
    <w:name w:val="Nagłówek 6 Znak"/>
    <w:basedOn w:val="Domylnaczcionkaakapitu"/>
    <w:link w:val="Nagwek6"/>
    <w:uiPriority w:val="99"/>
    <w:rsid w:val="00A862B0"/>
    <w:rPr>
      <w:rFonts w:ascii="Cambria" w:eastAsia="SimSun" w:hAnsi="Cambria" w:cs="Times New Roman"/>
      <w:i/>
      <w:iCs/>
      <w:color w:val="243F60"/>
    </w:rPr>
  </w:style>
  <w:style w:type="character" w:customStyle="1" w:styleId="Nagwek7Znak">
    <w:name w:val="Nagłówek 7 Znak"/>
    <w:basedOn w:val="Domylnaczcionkaakapitu"/>
    <w:link w:val="Nagwek7"/>
    <w:uiPriority w:val="99"/>
    <w:rsid w:val="00A862B0"/>
    <w:rPr>
      <w:rFonts w:ascii="Cambria" w:eastAsia="SimSun" w:hAnsi="Cambria" w:cs="Times New Roman"/>
      <w:i/>
      <w:iCs/>
      <w:color w:val="404040"/>
    </w:rPr>
  </w:style>
  <w:style w:type="character" w:customStyle="1" w:styleId="Nagwek8Znak">
    <w:name w:val="Nagłówek 8 Znak"/>
    <w:basedOn w:val="Domylnaczcionkaakapitu"/>
    <w:link w:val="Nagwek8"/>
    <w:uiPriority w:val="99"/>
    <w:rsid w:val="00A862B0"/>
    <w:rPr>
      <w:rFonts w:ascii="Cambria" w:eastAsia="SimSun" w:hAnsi="Cambria" w:cs="Times New Roman"/>
      <w:color w:val="404040"/>
      <w:sz w:val="20"/>
      <w:szCs w:val="20"/>
    </w:rPr>
  </w:style>
  <w:style w:type="character" w:customStyle="1" w:styleId="Nagwek9Znak">
    <w:name w:val="Nagłówek 9 Znak"/>
    <w:basedOn w:val="Domylnaczcionkaakapitu"/>
    <w:link w:val="Nagwek9"/>
    <w:rsid w:val="00A862B0"/>
    <w:rPr>
      <w:rFonts w:ascii="Cambria" w:eastAsia="SimSun" w:hAnsi="Cambria" w:cs="Times New Roman"/>
      <w:i/>
      <w:iCs/>
      <w:color w:val="404040"/>
      <w:sz w:val="20"/>
      <w:szCs w:val="20"/>
    </w:rPr>
  </w:style>
  <w:style w:type="paragraph" w:styleId="Akapitzlist">
    <w:name w:val="List Paragraph"/>
    <w:aliases w:val="Podsis rysunku,Akapit z listą numerowaną,L1,Numerowanie,Akapit z listą5,CW_Lista,Normalny PDST,lp1,Preambuła,HŁ_Bullet1,Rozdział,T_SZ_List Paragraph"/>
    <w:basedOn w:val="Normalny"/>
    <w:link w:val="AkapitzlistZnak"/>
    <w:uiPriority w:val="99"/>
    <w:qFormat/>
    <w:rsid w:val="00A862B0"/>
    <w:pPr>
      <w:ind w:left="720"/>
      <w:contextualSpacing/>
    </w:pPr>
  </w:style>
  <w:style w:type="character" w:customStyle="1" w:styleId="AkapitzlistZnak">
    <w:name w:val="Akapit z listą Znak"/>
    <w:aliases w:val="Podsis rysunku Znak,Akapit z listą numerowaną Znak,L1 Znak,Numerowanie Znak,Akapit z listą5 Znak,CW_Lista Znak,Normalny PDST Znak,lp1 Znak,Preambuła Znak,HŁ_Bullet1 Znak,Rozdział Znak,T_SZ_List Paragraph Znak"/>
    <w:link w:val="Akapitzlist"/>
    <w:uiPriority w:val="99"/>
    <w:qFormat/>
    <w:locked/>
    <w:rsid w:val="00A862B0"/>
  </w:style>
  <w:style w:type="paragraph" w:styleId="Tekstpodstawowy">
    <w:name w:val="Body Text"/>
    <w:basedOn w:val="Normalny"/>
    <w:link w:val="TekstpodstawowyZnak"/>
    <w:rsid w:val="00A862B0"/>
    <w:pPr>
      <w:widowControl w:val="0"/>
      <w:suppressAutoHyphens/>
      <w:autoSpaceDE w:val="0"/>
      <w:spacing w:after="120"/>
    </w:pPr>
    <w:rPr>
      <w:rFonts w:ascii="Arial" w:eastAsia="Times New Roman" w:hAnsi="Arial" w:cs="Times New Roman"/>
      <w:sz w:val="20"/>
      <w:szCs w:val="20"/>
      <w:lang w:val="x-none" w:eastAsia="ar-SA"/>
    </w:rPr>
  </w:style>
  <w:style w:type="character" w:customStyle="1" w:styleId="TekstpodstawowyZnak">
    <w:name w:val="Tekst podstawowy Znak"/>
    <w:basedOn w:val="Domylnaczcionkaakapitu"/>
    <w:link w:val="Tekstpodstawowy"/>
    <w:rsid w:val="00A862B0"/>
    <w:rPr>
      <w:rFonts w:ascii="Arial" w:eastAsia="Times New Roman" w:hAnsi="Arial" w:cs="Times New Roman"/>
      <w:sz w:val="20"/>
      <w:szCs w:val="20"/>
      <w:lang w:val="x-none" w:eastAsia="ar-SA"/>
    </w:rPr>
  </w:style>
  <w:style w:type="paragraph" w:customStyle="1" w:styleId="Default">
    <w:name w:val="Default"/>
    <w:rsid w:val="00A862B0"/>
    <w:pPr>
      <w:autoSpaceDE w:val="0"/>
      <w:autoSpaceDN w:val="0"/>
      <w:adjustRightInd w:val="0"/>
      <w:spacing w:after="0" w:line="240" w:lineRule="auto"/>
    </w:pPr>
    <w:rPr>
      <w:rFonts w:ascii="Arial" w:hAnsi="Arial" w:cs="Arial"/>
      <w:color w:val="000000"/>
      <w:sz w:val="24"/>
      <w:szCs w:val="24"/>
    </w:rPr>
  </w:style>
  <w:style w:type="paragraph" w:styleId="Tekstpodstawowywcity2">
    <w:name w:val="Body Text Indent 2"/>
    <w:basedOn w:val="Normalny"/>
    <w:link w:val="Tekstpodstawowywcity2Znak"/>
    <w:qFormat/>
    <w:rsid w:val="00A862B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qFormat/>
    <w:rsid w:val="00A862B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A862B0"/>
    <w:pPr>
      <w:tabs>
        <w:tab w:val="center" w:pos="4536"/>
        <w:tab w:val="right" w:pos="9072"/>
      </w:tabs>
    </w:pPr>
  </w:style>
  <w:style w:type="character" w:customStyle="1" w:styleId="StopkaZnak">
    <w:name w:val="Stopka Znak"/>
    <w:basedOn w:val="Domylnaczcionkaakapitu"/>
    <w:link w:val="Stopka"/>
    <w:uiPriority w:val="99"/>
    <w:rsid w:val="00A862B0"/>
  </w:style>
  <w:style w:type="character" w:customStyle="1" w:styleId="Domylnaczcionkaakapitu1">
    <w:name w:val="Domyślna czcionka akapitu1"/>
    <w:uiPriority w:val="99"/>
    <w:rsid w:val="00A862B0"/>
  </w:style>
  <w:style w:type="paragraph" w:customStyle="1" w:styleId="Normalny1">
    <w:name w:val="Normalny1"/>
    <w:uiPriority w:val="99"/>
    <w:rsid w:val="00A862B0"/>
    <w:pPr>
      <w:suppressAutoHyphens/>
      <w:spacing w:after="0" w:line="240" w:lineRule="auto"/>
    </w:pPr>
    <w:rPr>
      <w:rFonts w:ascii="Calibri" w:eastAsia="Calibri" w:hAnsi="Calibri" w:cs="Times New Roman"/>
      <w:kern w:val="1"/>
      <w:sz w:val="24"/>
      <w:szCs w:val="24"/>
      <w:lang w:eastAsia="hi-IN" w:bidi="hi-IN"/>
    </w:rPr>
  </w:style>
  <w:style w:type="paragraph" w:customStyle="1" w:styleId="Standard">
    <w:name w:val="Standard"/>
    <w:rsid w:val="00A862B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Hipercze">
    <w:name w:val="Hyperlink"/>
    <w:basedOn w:val="Domylnaczcionkaakapitu"/>
    <w:uiPriority w:val="99"/>
    <w:unhideWhenUsed/>
    <w:rsid w:val="00A862B0"/>
    <w:rPr>
      <w:color w:val="0000FF" w:themeColor="hyperlink"/>
      <w:u w:val="single"/>
    </w:rPr>
  </w:style>
  <w:style w:type="paragraph" w:styleId="Nagwek">
    <w:name w:val="header"/>
    <w:basedOn w:val="Normalny"/>
    <w:link w:val="NagwekZnak"/>
    <w:uiPriority w:val="99"/>
    <w:unhideWhenUsed/>
    <w:rsid w:val="00A862B0"/>
    <w:pPr>
      <w:tabs>
        <w:tab w:val="center" w:pos="4536"/>
        <w:tab w:val="right" w:pos="9072"/>
      </w:tabs>
    </w:pPr>
  </w:style>
  <w:style w:type="character" w:customStyle="1" w:styleId="NagwekZnak">
    <w:name w:val="Nagłówek Znak"/>
    <w:basedOn w:val="Domylnaczcionkaakapitu"/>
    <w:link w:val="Nagwek"/>
    <w:uiPriority w:val="99"/>
    <w:rsid w:val="00A862B0"/>
  </w:style>
  <w:style w:type="table" w:styleId="Tabela-Siatka">
    <w:name w:val="Table Grid"/>
    <w:basedOn w:val="Standardowy"/>
    <w:uiPriority w:val="59"/>
    <w:rsid w:val="00A86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862B0"/>
    <w:rPr>
      <w:rFonts w:ascii="Tahoma" w:hAnsi="Tahoma" w:cs="Tahoma"/>
      <w:sz w:val="16"/>
      <w:szCs w:val="16"/>
    </w:rPr>
  </w:style>
  <w:style w:type="character" w:customStyle="1" w:styleId="TekstdymkaZnak">
    <w:name w:val="Tekst dymka Znak"/>
    <w:basedOn w:val="Domylnaczcionkaakapitu"/>
    <w:link w:val="Tekstdymka"/>
    <w:uiPriority w:val="99"/>
    <w:semiHidden/>
    <w:rsid w:val="00A862B0"/>
    <w:rPr>
      <w:rFonts w:ascii="Tahoma" w:hAnsi="Tahoma" w:cs="Tahoma"/>
      <w:sz w:val="16"/>
      <w:szCs w:val="16"/>
    </w:rPr>
  </w:style>
  <w:style w:type="paragraph" w:styleId="Tekstprzypisudolnego">
    <w:name w:val="footnote text"/>
    <w:basedOn w:val="Normalny"/>
    <w:link w:val="TekstprzypisudolnegoZnak"/>
    <w:uiPriority w:val="99"/>
    <w:semiHidden/>
    <w:unhideWhenUsed/>
    <w:rsid w:val="00A862B0"/>
    <w:rPr>
      <w:sz w:val="20"/>
      <w:szCs w:val="20"/>
    </w:rPr>
  </w:style>
  <w:style w:type="character" w:customStyle="1" w:styleId="TekstprzypisudolnegoZnak">
    <w:name w:val="Tekst przypisu dolnego Znak"/>
    <w:basedOn w:val="Domylnaczcionkaakapitu"/>
    <w:link w:val="Tekstprzypisudolnego"/>
    <w:uiPriority w:val="99"/>
    <w:semiHidden/>
    <w:rsid w:val="00A862B0"/>
    <w:rPr>
      <w:sz w:val="20"/>
      <w:szCs w:val="20"/>
    </w:rPr>
  </w:style>
  <w:style w:type="character" w:styleId="Odwoanieprzypisudolnego">
    <w:name w:val="footnote reference"/>
    <w:basedOn w:val="Domylnaczcionkaakapitu"/>
    <w:uiPriority w:val="99"/>
    <w:unhideWhenUsed/>
    <w:rsid w:val="00A862B0"/>
    <w:rPr>
      <w:vertAlign w:val="superscript"/>
    </w:rPr>
  </w:style>
  <w:style w:type="character" w:customStyle="1" w:styleId="TekstprzypisukocowegoZnak">
    <w:name w:val="Tekst przypisu końcowego Znak"/>
    <w:basedOn w:val="Domylnaczcionkaakapitu"/>
    <w:link w:val="Tekstprzypisukocowego"/>
    <w:uiPriority w:val="99"/>
    <w:semiHidden/>
    <w:rsid w:val="00A862B0"/>
    <w:rPr>
      <w:sz w:val="20"/>
      <w:szCs w:val="20"/>
    </w:rPr>
  </w:style>
  <w:style w:type="paragraph" w:styleId="Tekstprzypisukocowego">
    <w:name w:val="endnote text"/>
    <w:basedOn w:val="Normalny"/>
    <w:link w:val="TekstprzypisukocowegoZnak"/>
    <w:uiPriority w:val="99"/>
    <w:semiHidden/>
    <w:unhideWhenUsed/>
    <w:rsid w:val="00A862B0"/>
    <w:rPr>
      <w:sz w:val="20"/>
      <w:szCs w:val="20"/>
    </w:rPr>
  </w:style>
  <w:style w:type="character" w:customStyle="1" w:styleId="TekstprzypisukocowegoZnak1">
    <w:name w:val="Tekst przypisu końcowego Znak1"/>
    <w:basedOn w:val="Domylnaczcionkaakapitu"/>
    <w:uiPriority w:val="99"/>
    <w:semiHidden/>
    <w:rsid w:val="00A862B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2B0"/>
    <w:pPr>
      <w:spacing w:after="0" w:line="240" w:lineRule="auto"/>
    </w:pPr>
  </w:style>
  <w:style w:type="paragraph" w:styleId="Nagwek1">
    <w:name w:val="heading 1"/>
    <w:basedOn w:val="Normalny"/>
    <w:next w:val="Normalny"/>
    <w:link w:val="Nagwek1Znak"/>
    <w:uiPriority w:val="99"/>
    <w:qFormat/>
    <w:rsid w:val="00A862B0"/>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A862B0"/>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A862B0"/>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A862B0"/>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A862B0"/>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A862B0"/>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A862B0"/>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uiPriority w:val="99"/>
    <w:qFormat/>
    <w:rsid w:val="00A862B0"/>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uiPriority w:val="99"/>
    <w:qFormat/>
    <w:rsid w:val="00A862B0"/>
    <w:pPr>
      <w:keepNext/>
      <w:keepLines/>
      <w:spacing w:before="200" w:line="276" w:lineRule="auto"/>
      <w:ind w:left="1584" w:hanging="1584"/>
      <w:outlineLvl w:val="8"/>
    </w:pPr>
    <w:rPr>
      <w:rFonts w:ascii="Cambria" w:eastAsia="SimSu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862B0"/>
    <w:rPr>
      <w:rFonts w:ascii="Calibri" w:eastAsia="SimSun" w:hAnsi="Calibri" w:cs="Times New Roman"/>
      <w:b/>
      <w:bCs/>
      <w:sz w:val="28"/>
      <w:szCs w:val="28"/>
    </w:rPr>
  </w:style>
  <w:style w:type="character" w:customStyle="1" w:styleId="Nagwek2Znak">
    <w:name w:val="Nagłówek 2 Znak"/>
    <w:basedOn w:val="Domylnaczcionkaakapitu"/>
    <w:link w:val="Nagwek2"/>
    <w:uiPriority w:val="99"/>
    <w:rsid w:val="00A862B0"/>
    <w:rPr>
      <w:rFonts w:ascii="Cambria" w:eastAsia="SimSun" w:hAnsi="Cambria" w:cs="Times New Roman"/>
      <w:b/>
      <w:bCs/>
      <w:color w:val="4F81BD"/>
      <w:sz w:val="26"/>
      <w:szCs w:val="26"/>
    </w:rPr>
  </w:style>
  <w:style w:type="character" w:customStyle="1" w:styleId="Nagwek3Znak">
    <w:name w:val="Nagłówek 3 Znak"/>
    <w:basedOn w:val="Domylnaczcionkaakapitu"/>
    <w:link w:val="Nagwek3"/>
    <w:uiPriority w:val="99"/>
    <w:rsid w:val="00A862B0"/>
    <w:rPr>
      <w:rFonts w:ascii="Cambria" w:eastAsia="SimSun" w:hAnsi="Cambria" w:cs="Times New Roman"/>
      <w:b/>
      <w:bCs/>
      <w:color w:val="4F81BD"/>
    </w:rPr>
  </w:style>
  <w:style w:type="character" w:customStyle="1" w:styleId="Nagwek4Znak">
    <w:name w:val="Nagłówek 4 Znak"/>
    <w:basedOn w:val="Domylnaczcionkaakapitu"/>
    <w:link w:val="Nagwek4"/>
    <w:uiPriority w:val="99"/>
    <w:rsid w:val="00A862B0"/>
    <w:rPr>
      <w:rFonts w:ascii="Cambria" w:eastAsia="SimSun" w:hAnsi="Cambria" w:cs="Times New Roman"/>
      <w:b/>
      <w:bCs/>
      <w:i/>
      <w:iCs/>
      <w:color w:val="4F81BD"/>
    </w:rPr>
  </w:style>
  <w:style w:type="character" w:customStyle="1" w:styleId="Nagwek5Znak">
    <w:name w:val="Nagłówek 5 Znak"/>
    <w:basedOn w:val="Domylnaczcionkaakapitu"/>
    <w:link w:val="Nagwek5"/>
    <w:uiPriority w:val="99"/>
    <w:rsid w:val="00A862B0"/>
    <w:rPr>
      <w:rFonts w:ascii="Cambria" w:eastAsia="SimSun" w:hAnsi="Cambria" w:cs="Times New Roman"/>
      <w:color w:val="243F60"/>
    </w:rPr>
  </w:style>
  <w:style w:type="character" w:customStyle="1" w:styleId="Nagwek6Znak">
    <w:name w:val="Nagłówek 6 Znak"/>
    <w:basedOn w:val="Domylnaczcionkaakapitu"/>
    <w:link w:val="Nagwek6"/>
    <w:uiPriority w:val="99"/>
    <w:rsid w:val="00A862B0"/>
    <w:rPr>
      <w:rFonts w:ascii="Cambria" w:eastAsia="SimSun" w:hAnsi="Cambria" w:cs="Times New Roman"/>
      <w:i/>
      <w:iCs/>
      <w:color w:val="243F60"/>
    </w:rPr>
  </w:style>
  <w:style w:type="character" w:customStyle="1" w:styleId="Nagwek7Znak">
    <w:name w:val="Nagłówek 7 Znak"/>
    <w:basedOn w:val="Domylnaczcionkaakapitu"/>
    <w:link w:val="Nagwek7"/>
    <w:uiPriority w:val="99"/>
    <w:rsid w:val="00A862B0"/>
    <w:rPr>
      <w:rFonts w:ascii="Cambria" w:eastAsia="SimSun" w:hAnsi="Cambria" w:cs="Times New Roman"/>
      <w:i/>
      <w:iCs/>
      <w:color w:val="404040"/>
    </w:rPr>
  </w:style>
  <w:style w:type="character" w:customStyle="1" w:styleId="Nagwek8Znak">
    <w:name w:val="Nagłówek 8 Znak"/>
    <w:basedOn w:val="Domylnaczcionkaakapitu"/>
    <w:link w:val="Nagwek8"/>
    <w:uiPriority w:val="99"/>
    <w:rsid w:val="00A862B0"/>
    <w:rPr>
      <w:rFonts w:ascii="Cambria" w:eastAsia="SimSun" w:hAnsi="Cambria" w:cs="Times New Roman"/>
      <w:color w:val="404040"/>
      <w:sz w:val="20"/>
      <w:szCs w:val="20"/>
    </w:rPr>
  </w:style>
  <w:style w:type="character" w:customStyle="1" w:styleId="Nagwek9Znak">
    <w:name w:val="Nagłówek 9 Znak"/>
    <w:basedOn w:val="Domylnaczcionkaakapitu"/>
    <w:link w:val="Nagwek9"/>
    <w:rsid w:val="00A862B0"/>
    <w:rPr>
      <w:rFonts w:ascii="Cambria" w:eastAsia="SimSun" w:hAnsi="Cambria" w:cs="Times New Roman"/>
      <w:i/>
      <w:iCs/>
      <w:color w:val="404040"/>
      <w:sz w:val="20"/>
      <w:szCs w:val="20"/>
    </w:rPr>
  </w:style>
  <w:style w:type="paragraph" w:styleId="Akapitzlist">
    <w:name w:val="List Paragraph"/>
    <w:aliases w:val="Podsis rysunku,Akapit z listą numerowaną,L1,Numerowanie,Akapit z listą5,CW_Lista,Normalny PDST,lp1,Preambuła,HŁ_Bullet1,Rozdział,T_SZ_List Paragraph"/>
    <w:basedOn w:val="Normalny"/>
    <w:link w:val="AkapitzlistZnak"/>
    <w:uiPriority w:val="99"/>
    <w:qFormat/>
    <w:rsid w:val="00A862B0"/>
    <w:pPr>
      <w:ind w:left="720"/>
      <w:contextualSpacing/>
    </w:pPr>
  </w:style>
  <w:style w:type="character" w:customStyle="1" w:styleId="AkapitzlistZnak">
    <w:name w:val="Akapit z listą Znak"/>
    <w:aliases w:val="Podsis rysunku Znak,Akapit z listą numerowaną Znak,L1 Znak,Numerowanie Znak,Akapit z listą5 Znak,CW_Lista Znak,Normalny PDST Znak,lp1 Znak,Preambuła Znak,HŁ_Bullet1 Znak,Rozdział Znak,T_SZ_List Paragraph Znak"/>
    <w:link w:val="Akapitzlist"/>
    <w:uiPriority w:val="99"/>
    <w:qFormat/>
    <w:locked/>
    <w:rsid w:val="00A862B0"/>
  </w:style>
  <w:style w:type="paragraph" w:styleId="Tekstpodstawowy">
    <w:name w:val="Body Text"/>
    <w:basedOn w:val="Normalny"/>
    <w:link w:val="TekstpodstawowyZnak"/>
    <w:rsid w:val="00A862B0"/>
    <w:pPr>
      <w:widowControl w:val="0"/>
      <w:suppressAutoHyphens/>
      <w:autoSpaceDE w:val="0"/>
      <w:spacing w:after="120"/>
    </w:pPr>
    <w:rPr>
      <w:rFonts w:ascii="Arial" w:eastAsia="Times New Roman" w:hAnsi="Arial" w:cs="Times New Roman"/>
      <w:sz w:val="20"/>
      <w:szCs w:val="20"/>
      <w:lang w:val="x-none" w:eastAsia="ar-SA"/>
    </w:rPr>
  </w:style>
  <w:style w:type="character" w:customStyle="1" w:styleId="TekstpodstawowyZnak">
    <w:name w:val="Tekst podstawowy Znak"/>
    <w:basedOn w:val="Domylnaczcionkaakapitu"/>
    <w:link w:val="Tekstpodstawowy"/>
    <w:rsid w:val="00A862B0"/>
    <w:rPr>
      <w:rFonts w:ascii="Arial" w:eastAsia="Times New Roman" w:hAnsi="Arial" w:cs="Times New Roman"/>
      <w:sz w:val="20"/>
      <w:szCs w:val="20"/>
      <w:lang w:val="x-none" w:eastAsia="ar-SA"/>
    </w:rPr>
  </w:style>
  <w:style w:type="paragraph" w:customStyle="1" w:styleId="Default">
    <w:name w:val="Default"/>
    <w:rsid w:val="00A862B0"/>
    <w:pPr>
      <w:autoSpaceDE w:val="0"/>
      <w:autoSpaceDN w:val="0"/>
      <w:adjustRightInd w:val="0"/>
      <w:spacing w:after="0" w:line="240" w:lineRule="auto"/>
    </w:pPr>
    <w:rPr>
      <w:rFonts w:ascii="Arial" w:hAnsi="Arial" w:cs="Arial"/>
      <w:color w:val="000000"/>
      <w:sz w:val="24"/>
      <w:szCs w:val="24"/>
    </w:rPr>
  </w:style>
  <w:style w:type="paragraph" w:styleId="Tekstpodstawowywcity2">
    <w:name w:val="Body Text Indent 2"/>
    <w:basedOn w:val="Normalny"/>
    <w:link w:val="Tekstpodstawowywcity2Znak"/>
    <w:qFormat/>
    <w:rsid w:val="00A862B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qFormat/>
    <w:rsid w:val="00A862B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A862B0"/>
    <w:pPr>
      <w:tabs>
        <w:tab w:val="center" w:pos="4536"/>
        <w:tab w:val="right" w:pos="9072"/>
      </w:tabs>
    </w:pPr>
  </w:style>
  <w:style w:type="character" w:customStyle="1" w:styleId="StopkaZnak">
    <w:name w:val="Stopka Znak"/>
    <w:basedOn w:val="Domylnaczcionkaakapitu"/>
    <w:link w:val="Stopka"/>
    <w:uiPriority w:val="99"/>
    <w:rsid w:val="00A862B0"/>
  </w:style>
  <w:style w:type="character" w:customStyle="1" w:styleId="Domylnaczcionkaakapitu1">
    <w:name w:val="Domyślna czcionka akapitu1"/>
    <w:uiPriority w:val="99"/>
    <w:rsid w:val="00A862B0"/>
  </w:style>
  <w:style w:type="paragraph" w:customStyle="1" w:styleId="Normalny1">
    <w:name w:val="Normalny1"/>
    <w:uiPriority w:val="99"/>
    <w:rsid w:val="00A862B0"/>
    <w:pPr>
      <w:suppressAutoHyphens/>
      <w:spacing w:after="0" w:line="240" w:lineRule="auto"/>
    </w:pPr>
    <w:rPr>
      <w:rFonts w:ascii="Calibri" w:eastAsia="Calibri" w:hAnsi="Calibri" w:cs="Times New Roman"/>
      <w:kern w:val="1"/>
      <w:sz w:val="24"/>
      <w:szCs w:val="24"/>
      <w:lang w:eastAsia="hi-IN" w:bidi="hi-IN"/>
    </w:rPr>
  </w:style>
  <w:style w:type="paragraph" w:customStyle="1" w:styleId="Standard">
    <w:name w:val="Standard"/>
    <w:rsid w:val="00A862B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Hipercze">
    <w:name w:val="Hyperlink"/>
    <w:basedOn w:val="Domylnaczcionkaakapitu"/>
    <w:uiPriority w:val="99"/>
    <w:unhideWhenUsed/>
    <w:rsid w:val="00A862B0"/>
    <w:rPr>
      <w:color w:val="0000FF" w:themeColor="hyperlink"/>
      <w:u w:val="single"/>
    </w:rPr>
  </w:style>
  <w:style w:type="paragraph" w:styleId="Nagwek">
    <w:name w:val="header"/>
    <w:basedOn w:val="Normalny"/>
    <w:link w:val="NagwekZnak"/>
    <w:uiPriority w:val="99"/>
    <w:unhideWhenUsed/>
    <w:rsid w:val="00A862B0"/>
    <w:pPr>
      <w:tabs>
        <w:tab w:val="center" w:pos="4536"/>
        <w:tab w:val="right" w:pos="9072"/>
      </w:tabs>
    </w:pPr>
  </w:style>
  <w:style w:type="character" w:customStyle="1" w:styleId="NagwekZnak">
    <w:name w:val="Nagłówek Znak"/>
    <w:basedOn w:val="Domylnaczcionkaakapitu"/>
    <w:link w:val="Nagwek"/>
    <w:uiPriority w:val="99"/>
    <w:rsid w:val="00A862B0"/>
  </w:style>
  <w:style w:type="table" w:styleId="Tabela-Siatka">
    <w:name w:val="Table Grid"/>
    <w:basedOn w:val="Standardowy"/>
    <w:uiPriority w:val="59"/>
    <w:rsid w:val="00A86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862B0"/>
    <w:rPr>
      <w:rFonts w:ascii="Tahoma" w:hAnsi="Tahoma" w:cs="Tahoma"/>
      <w:sz w:val="16"/>
      <w:szCs w:val="16"/>
    </w:rPr>
  </w:style>
  <w:style w:type="character" w:customStyle="1" w:styleId="TekstdymkaZnak">
    <w:name w:val="Tekst dymka Znak"/>
    <w:basedOn w:val="Domylnaczcionkaakapitu"/>
    <w:link w:val="Tekstdymka"/>
    <w:uiPriority w:val="99"/>
    <w:semiHidden/>
    <w:rsid w:val="00A862B0"/>
    <w:rPr>
      <w:rFonts w:ascii="Tahoma" w:hAnsi="Tahoma" w:cs="Tahoma"/>
      <w:sz w:val="16"/>
      <w:szCs w:val="16"/>
    </w:rPr>
  </w:style>
  <w:style w:type="paragraph" w:styleId="Tekstprzypisudolnego">
    <w:name w:val="footnote text"/>
    <w:basedOn w:val="Normalny"/>
    <w:link w:val="TekstprzypisudolnegoZnak"/>
    <w:uiPriority w:val="99"/>
    <w:semiHidden/>
    <w:unhideWhenUsed/>
    <w:rsid w:val="00A862B0"/>
    <w:rPr>
      <w:sz w:val="20"/>
      <w:szCs w:val="20"/>
    </w:rPr>
  </w:style>
  <w:style w:type="character" w:customStyle="1" w:styleId="TekstprzypisudolnegoZnak">
    <w:name w:val="Tekst przypisu dolnego Znak"/>
    <w:basedOn w:val="Domylnaczcionkaakapitu"/>
    <w:link w:val="Tekstprzypisudolnego"/>
    <w:uiPriority w:val="99"/>
    <w:semiHidden/>
    <w:rsid w:val="00A862B0"/>
    <w:rPr>
      <w:sz w:val="20"/>
      <w:szCs w:val="20"/>
    </w:rPr>
  </w:style>
  <w:style w:type="character" w:styleId="Odwoanieprzypisudolnego">
    <w:name w:val="footnote reference"/>
    <w:basedOn w:val="Domylnaczcionkaakapitu"/>
    <w:uiPriority w:val="99"/>
    <w:unhideWhenUsed/>
    <w:rsid w:val="00A862B0"/>
    <w:rPr>
      <w:vertAlign w:val="superscript"/>
    </w:rPr>
  </w:style>
  <w:style w:type="character" w:customStyle="1" w:styleId="TekstprzypisukocowegoZnak">
    <w:name w:val="Tekst przypisu końcowego Znak"/>
    <w:basedOn w:val="Domylnaczcionkaakapitu"/>
    <w:link w:val="Tekstprzypisukocowego"/>
    <w:uiPriority w:val="99"/>
    <w:semiHidden/>
    <w:rsid w:val="00A862B0"/>
    <w:rPr>
      <w:sz w:val="20"/>
      <w:szCs w:val="20"/>
    </w:rPr>
  </w:style>
  <w:style w:type="paragraph" w:styleId="Tekstprzypisukocowego">
    <w:name w:val="endnote text"/>
    <w:basedOn w:val="Normalny"/>
    <w:link w:val="TekstprzypisukocowegoZnak"/>
    <w:uiPriority w:val="99"/>
    <w:semiHidden/>
    <w:unhideWhenUsed/>
    <w:rsid w:val="00A862B0"/>
    <w:rPr>
      <w:sz w:val="20"/>
      <w:szCs w:val="20"/>
    </w:rPr>
  </w:style>
  <w:style w:type="character" w:customStyle="1" w:styleId="TekstprzypisukocowegoZnak1">
    <w:name w:val="Tekst przypisu końcowego Znak1"/>
    <w:basedOn w:val="Domylnaczcionkaakapitu"/>
    <w:uiPriority w:val="99"/>
    <w:semiHidden/>
    <w:rsid w:val="00A86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840">
      <w:bodyDiv w:val="1"/>
      <w:marLeft w:val="0"/>
      <w:marRight w:val="0"/>
      <w:marTop w:val="0"/>
      <w:marBottom w:val="0"/>
      <w:divBdr>
        <w:top w:val="none" w:sz="0" w:space="0" w:color="auto"/>
        <w:left w:val="none" w:sz="0" w:space="0" w:color="auto"/>
        <w:bottom w:val="none" w:sz="0" w:space="0" w:color="auto"/>
        <w:right w:val="none" w:sz="0" w:space="0" w:color="auto"/>
      </w:divBdr>
    </w:div>
    <w:div w:id="112869348">
      <w:bodyDiv w:val="1"/>
      <w:marLeft w:val="0"/>
      <w:marRight w:val="0"/>
      <w:marTop w:val="0"/>
      <w:marBottom w:val="0"/>
      <w:divBdr>
        <w:top w:val="none" w:sz="0" w:space="0" w:color="auto"/>
        <w:left w:val="none" w:sz="0" w:space="0" w:color="auto"/>
        <w:bottom w:val="none" w:sz="0" w:space="0" w:color="auto"/>
        <w:right w:val="none" w:sz="0" w:space="0" w:color="auto"/>
      </w:divBdr>
    </w:div>
    <w:div w:id="193734080">
      <w:bodyDiv w:val="1"/>
      <w:marLeft w:val="0"/>
      <w:marRight w:val="0"/>
      <w:marTop w:val="0"/>
      <w:marBottom w:val="0"/>
      <w:divBdr>
        <w:top w:val="none" w:sz="0" w:space="0" w:color="auto"/>
        <w:left w:val="none" w:sz="0" w:space="0" w:color="auto"/>
        <w:bottom w:val="none" w:sz="0" w:space="0" w:color="auto"/>
        <w:right w:val="none" w:sz="0" w:space="0" w:color="auto"/>
      </w:divBdr>
    </w:div>
    <w:div w:id="199635183">
      <w:bodyDiv w:val="1"/>
      <w:marLeft w:val="0"/>
      <w:marRight w:val="0"/>
      <w:marTop w:val="0"/>
      <w:marBottom w:val="0"/>
      <w:divBdr>
        <w:top w:val="none" w:sz="0" w:space="0" w:color="auto"/>
        <w:left w:val="none" w:sz="0" w:space="0" w:color="auto"/>
        <w:bottom w:val="none" w:sz="0" w:space="0" w:color="auto"/>
        <w:right w:val="none" w:sz="0" w:space="0" w:color="auto"/>
      </w:divBdr>
    </w:div>
    <w:div w:id="361594313">
      <w:bodyDiv w:val="1"/>
      <w:marLeft w:val="0"/>
      <w:marRight w:val="0"/>
      <w:marTop w:val="0"/>
      <w:marBottom w:val="0"/>
      <w:divBdr>
        <w:top w:val="none" w:sz="0" w:space="0" w:color="auto"/>
        <w:left w:val="none" w:sz="0" w:space="0" w:color="auto"/>
        <w:bottom w:val="none" w:sz="0" w:space="0" w:color="auto"/>
        <w:right w:val="none" w:sz="0" w:space="0" w:color="auto"/>
      </w:divBdr>
    </w:div>
    <w:div w:id="388922332">
      <w:bodyDiv w:val="1"/>
      <w:marLeft w:val="0"/>
      <w:marRight w:val="0"/>
      <w:marTop w:val="0"/>
      <w:marBottom w:val="0"/>
      <w:divBdr>
        <w:top w:val="none" w:sz="0" w:space="0" w:color="auto"/>
        <w:left w:val="none" w:sz="0" w:space="0" w:color="auto"/>
        <w:bottom w:val="none" w:sz="0" w:space="0" w:color="auto"/>
        <w:right w:val="none" w:sz="0" w:space="0" w:color="auto"/>
      </w:divBdr>
    </w:div>
    <w:div w:id="442728350">
      <w:bodyDiv w:val="1"/>
      <w:marLeft w:val="0"/>
      <w:marRight w:val="0"/>
      <w:marTop w:val="0"/>
      <w:marBottom w:val="0"/>
      <w:divBdr>
        <w:top w:val="none" w:sz="0" w:space="0" w:color="auto"/>
        <w:left w:val="none" w:sz="0" w:space="0" w:color="auto"/>
        <w:bottom w:val="none" w:sz="0" w:space="0" w:color="auto"/>
        <w:right w:val="none" w:sz="0" w:space="0" w:color="auto"/>
      </w:divBdr>
    </w:div>
    <w:div w:id="581139040">
      <w:bodyDiv w:val="1"/>
      <w:marLeft w:val="0"/>
      <w:marRight w:val="0"/>
      <w:marTop w:val="0"/>
      <w:marBottom w:val="0"/>
      <w:divBdr>
        <w:top w:val="none" w:sz="0" w:space="0" w:color="auto"/>
        <w:left w:val="none" w:sz="0" w:space="0" w:color="auto"/>
        <w:bottom w:val="none" w:sz="0" w:space="0" w:color="auto"/>
        <w:right w:val="none" w:sz="0" w:space="0" w:color="auto"/>
      </w:divBdr>
    </w:div>
    <w:div w:id="630131918">
      <w:bodyDiv w:val="1"/>
      <w:marLeft w:val="0"/>
      <w:marRight w:val="0"/>
      <w:marTop w:val="0"/>
      <w:marBottom w:val="0"/>
      <w:divBdr>
        <w:top w:val="none" w:sz="0" w:space="0" w:color="auto"/>
        <w:left w:val="none" w:sz="0" w:space="0" w:color="auto"/>
        <w:bottom w:val="none" w:sz="0" w:space="0" w:color="auto"/>
        <w:right w:val="none" w:sz="0" w:space="0" w:color="auto"/>
      </w:divBdr>
    </w:div>
    <w:div w:id="746684046">
      <w:bodyDiv w:val="1"/>
      <w:marLeft w:val="0"/>
      <w:marRight w:val="0"/>
      <w:marTop w:val="0"/>
      <w:marBottom w:val="0"/>
      <w:divBdr>
        <w:top w:val="none" w:sz="0" w:space="0" w:color="auto"/>
        <w:left w:val="none" w:sz="0" w:space="0" w:color="auto"/>
        <w:bottom w:val="none" w:sz="0" w:space="0" w:color="auto"/>
        <w:right w:val="none" w:sz="0" w:space="0" w:color="auto"/>
      </w:divBdr>
    </w:div>
    <w:div w:id="830800322">
      <w:bodyDiv w:val="1"/>
      <w:marLeft w:val="0"/>
      <w:marRight w:val="0"/>
      <w:marTop w:val="0"/>
      <w:marBottom w:val="0"/>
      <w:divBdr>
        <w:top w:val="none" w:sz="0" w:space="0" w:color="auto"/>
        <w:left w:val="none" w:sz="0" w:space="0" w:color="auto"/>
        <w:bottom w:val="none" w:sz="0" w:space="0" w:color="auto"/>
        <w:right w:val="none" w:sz="0" w:space="0" w:color="auto"/>
      </w:divBdr>
    </w:div>
    <w:div w:id="1153180321">
      <w:bodyDiv w:val="1"/>
      <w:marLeft w:val="0"/>
      <w:marRight w:val="0"/>
      <w:marTop w:val="0"/>
      <w:marBottom w:val="0"/>
      <w:divBdr>
        <w:top w:val="none" w:sz="0" w:space="0" w:color="auto"/>
        <w:left w:val="none" w:sz="0" w:space="0" w:color="auto"/>
        <w:bottom w:val="none" w:sz="0" w:space="0" w:color="auto"/>
        <w:right w:val="none" w:sz="0" w:space="0" w:color="auto"/>
      </w:divBdr>
    </w:div>
    <w:div w:id="1215853087">
      <w:bodyDiv w:val="1"/>
      <w:marLeft w:val="0"/>
      <w:marRight w:val="0"/>
      <w:marTop w:val="0"/>
      <w:marBottom w:val="0"/>
      <w:divBdr>
        <w:top w:val="none" w:sz="0" w:space="0" w:color="auto"/>
        <w:left w:val="none" w:sz="0" w:space="0" w:color="auto"/>
        <w:bottom w:val="none" w:sz="0" w:space="0" w:color="auto"/>
        <w:right w:val="none" w:sz="0" w:space="0" w:color="auto"/>
      </w:divBdr>
    </w:div>
    <w:div w:id="1224635561">
      <w:bodyDiv w:val="1"/>
      <w:marLeft w:val="0"/>
      <w:marRight w:val="0"/>
      <w:marTop w:val="0"/>
      <w:marBottom w:val="0"/>
      <w:divBdr>
        <w:top w:val="none" w:sz="0" w:space="0" w:color="auto"/>
        <w:left w:val="none" w:sz="0" w:space="0" w:color="auto"/>
        <w:bottom w:val="none" w:sz="0" w:space="0" w:color="auto"/>
        <w:right w:val="none" w:sz="0" w:space="0" w:color="auto"/>
      </w:divBdr>
    </w:div>
    <w:div w:id="1349796399">
      <w:bodyDiv w:val="1"/>
      <w:marLeft w:val="0"/>
      <w:marRight w:val="0"/>
      <w:marTop w:val="0"/>
      <w:marBottom w:val="0"/>
      <w:divBdr>
        <w:top w:val="none" w:sz="0" w:space="0" w:color="auto"/>
        <w:left w:val="none" w:sz="0" w:space="0" w:color="auto"/>
        <w:bottom w:val="none" w:sz="0" w:space="0" w:color="auto"/>
        <w:right w:val="none" w:sz="0" w:space="0" w:color="auto"/>
      </w:divBdr>
    </w:div>
    <w:div w:id="1622566597">
      <w:bodyDiv w:val="1"/>
      <w:marLeft w:val="0"/>
      <w:marRight w:val="0"/>
      <w:marTop w:val="0"/>
      <w:marBottom w:val="0"/>
      <w:divBdr>
        <w:top w:val="none" w:sz="0" w:space="0" w:color="auto"/>
        <w:left w:val="none" w:sz="0" w:space="0" w:color="auto"/>
        <w:bottom w:val="none" w:sz="0" w:space="0" w:color="auto"/>
        <w:right w:val="none" w:sz="0" w:space="0" w:color="auto"/>
      </w:divBdr>
    </w:div>
    <w:div w:id="1627538472">
      <w:bodyDiv w:val="1"/>
      <w:marLeft w:val="0"/>
      <w:marRight w:val="0"/>
      <w:marTop w:val="0"/>
      <w:marBottom w:val="0"/>
      <w:divBdr>
        <w:top w:val="none" w:sz="0" w:space="0" w:color="auto"/>
        <w:left w:val="none" w:sz="0" w:space="0" w:color="auto"/>
        <w:bottom w:val="none" w:sz="0" w:space="0" w:color="auto"/>
        <w:right w:val="none" w:sz="0" w:space="0" w:color="auto"/>
      </w:divBdr>
    </w:div>
    <w:div w:id="1780833122">
      <w:bodyDiv w:val="1"/>
      <w:marLeft w:val="0"/>
      <w:marRight w:val="0"/>
      <w:marTop w:val="0"/>
      <w:marBottom w:val="0"/>
      <w:divBdr>
        <w:top w:val="none" w:sz="0" w:space="0" w:color="auto"/>
        <w:left w:val="none" w:sz="0" w:space="0" w:color="auto"/>
        <w:bottom w:val="none" w:sz="0" w:space="0" w:color="auto"/>
        <w:right w:val="none" w:sz="0" w:space="0" w:color="auto"/>
      </w:divBdr>
    </w:div>
    <w:div w:id="1799838779">
      <w:bodyDiv w:val="1"/>
      <w:marLeft w:val="0"/>
      <w:marRight w:val="0"/>
      <w:marTop w:val="0"/>
      <w:marBottom w:val="0"/>
      <w:divBdr>
        <w:top w:val="none" w:sz="0" w:space="0" w:color="auto"/>
        <w:left w:val="none" w:sz="0" w:space="0" w:color="auto"/>
        <w:bottom w:val="none" w:sz="0" w:space="0" w:color="auto"/>
        <w:right w:val="none" w:sz="0" w:space="0" w:color="auto"/>
      </w:divBdr>
    </w:div>
    <w:div w:id="1847208817">
      <w:bodyDiv w:val="1"/>
      <w:marLeft w:val="0"/>
      <w:marRight w:val="0"/>
      <w:marTop w:val="0"/>
      <w:marBottom w:val="0"/>
      <w:divBdr>
        <w:top w:val="none" w:sz="0" w:space="0" w:color="auto"/>
        <w:left w:val="none" w:sz="0" w:space="0" w:color="auto"/>
        <w:bottom w:val="none" w:sz="0" w:space="0" w:color="auto"/>
        <w:right w:val="none" w:sz="0" w:space="0" w:color="auto"/>
      </w:divBdr>
    </w:div>
    <w:div w:id="1925260695">
      <w:bodyDiv w:val="1"/>
      <w:marLeft w:val="0"/>
      <w:marRight w:val="0"/>
      <w:marTop w:val="0"/>
      <w:marBottom w:val="0"/>
      <w:divBdr>
        <w:top w:val="none" w:sz="0" w:space="0" w:color="auto"/>
        <w:left w:val="none" w:sz="0" w:space="0" w:color="auto"/>
        <w:bottom w:val="none" w:sz="0" w:space="0" w:color="auto"/>
        <w:right w:val="none" w:sz="0" w:space="0" w:color="auto"/>
      </w:divBdr>
    </w:div>
    <w:div w:id="19508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ge.pl/dane-statysty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5D3C-B4DC-4484-B0C6-157A657B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11287</Words>
  <Characters>67727</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Wiesław Ślizanowski</cp:lastModifiedBy>
  <cp:revision>4</cp:revision>
  <cp:lastPrinted>2023-04-28T05:49:00Z</cp:lastPrinted>
  <dcterms:created xsi:type="dcterms:W3CDTF">2024-09-15T19:51:00Z</dcterms:created>
  <dcterms:modified xsi:type="dcterms:W3CDTF">2024-09-16T06:48:00Z</dcterms:modified>
</cp:coreProperties>
</file>