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48C27B18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076F4E">
        <w:rPr>
          <w:sz w:val="18"/>
          <w:szCs w:val="18"/>
        </w:rPr>
        <w:t>3</w:t>
      </w:r>
      <w:r w:rsidRPr="00A057E9">
        <w:rPr>
          <w:sz w:val="18"/>
          <w:szCs w:val="18"/>
        </w:rPr>
        <w:t>.2</w:t>
      </w:r>
      <w:r w:rsidR="0085162B">
        <w:rPr>
          <w:sz w:val="18"/>
          <w:szCs w:val="18"/>
        </w:rPr>
        <w:t>3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367B156B" w:rsidR="00A057E9" w:rsidRPr="00A057E9" w:rsidRDefault="0085162B" w:rsidP="00A057E9">
      <w:pPr>
        <w:rPr>
          <w:sz w:val="18"/>
          <w:szCs w:val="18"/>
        </w:rPr>
      </w:pPr>
      <w:r w:rsidRPr="0085162B">
        <w:rPr>
          <w:sz w:val="18"/>
          <w:szCs w:val="18"/>
        </w:rPr>
        <w:t>„</w:t>
      </w:r>
      <w:bookmarkStart w:id="0" w:name="_Hlk99960857"/>
      <w:r w:rsidR="00250E4E" w:rsidRPr="00250E4E">
        <w:rPr>
          <w:sz w:val="18"/>
          <w:szCs w:val="18"/>
        </w:rPr>
        <w:t>Przebudowa drogi gminnej 186109P Kawczyn-Pełcza</w:t>
      </w:r>
      <w:r w:rsidRPr="0085162B">
        <w:rPr>
          <w:sz w:val="18"/>
          <w:szCs w:val="18"/>
        </w:rPr>
        <w:t>”</w:t>
      </w:r>
      <w:bookmarkEnd w:id="0"/>
      <w:r w:rsidRPr="0085162B">
        <w:rPr>
          <w:sz w:val="18"/>
          <w:szCs w:val="18"/>
        </w:rPr>
        <w:t>.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076F4E"/>
    <w:rsid w:val="001B4FEC"/>
    <w:rsid w:val="00250E4E"/>
    <w:rsid w:val="00662A48"/>
    <w:rsid w:val="006F6CA2"/>
    <w:rsid w:val="0085162B"/>
    <w:rsid w:val="00924CBB"/>
    <w:rsid w:val="00946140"/>
    <w:rsid w:val="00A057E9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2021-05-04T10:54:00Z</dcterms:created>
  <dcterms:modified xsi:type="dcterms:W3CDTF">2023-02-22T08:41:00Z</dcterms:modified>
</cp:coreProperties>
</file>