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5E1" w14:textId="74D8FF02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bookmarkStart w:id="0" w:name="_Hlk48635365"/>
      <w:r>
        <w:rPr>
          <w:rFonts w:cstheme="minorHAnsi"/>
        </w:rPr>
        <w:t>Załącznik Nr 11 do swz</w:t>
      </w:r>
      <w:bookmarkEnd w:id="0"/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6B92483C" w14:textId="77777777" w:rsidR="00894935" w:rsidRPr="00F54C79" w:rsidRDefault="00894935" w:rsidP="00894935">
      <w:pPr>
        <w:pStyle w:val="Bezodstpw"/>
        <w:jc w:val="both"/>
        <w:rPr>
          <w:rFonts w:ascii="Calibri" w:hAnsi="Calibri" w:cs="Calibri"/>
          <w:iCs/>
          <w:sz w:val="22"/>
          <w:szCs w:val="22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Pr="00222EB2">
        <w:rPr>
          <w:rFonts w:ascii="Calibri" w:hAnsi="Calibri" w:cs="Calibri"/>
          <w:b/>
          <w:sz w:val="22"/>
          <w:szCs w:val="22"/>
        </w:rPr>
        <w:t>Wykonanie r</w:t>
      </w:r>
      <w:r w:rsidRPr="00222EB2">
        <w:rPr>
          <w:rFonts w:ascii="Calibri" w:hAnsi="Calibri" w:cs="Calibri"/>
          <w:b/>
          <w:kern w:val="1"/>
          <w:sz w:val="22"/>
          <w:szCs w:val="22"/>
        </w:rPr>
        <w:t>emontów cząstkowych dróg powiatowych</w:t>
      </w:r>
      <w:r w:rsidRPr="00F54C79">
        <w:rPr>
          <w:rFonts w:ascii="Calibri" w:hAnsi="Calibri" w:cs="Calibri"/>
          <w:b/>
          <w:iCs/>
          <w:sz w:val="22"/>
          <w:szCs w:val="22"/>
        </w:rPr>
        <w:t>”</w:t>
      </w:r>
      <w:r w:rsidRPr="00F54C79">
        <w:rPr>
          <w:rFonts w:ascii="Calibri" w:hAnsi="Calibri" w:cs="Calibri"/>
          <w:iCs/>
          <w:sz w:val="22"/>
          <w:szCs w:val="22"/>
        </w:rPr>
        <w:t>.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64649F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06AEA204" w:rsidR="001A36A8" w:rsidRPr="00894935" w:rsidRDefault="0064649F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350C4EC3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CF06" w14:textId="77777777" w:rsidR="00720602" w:rsidRDefault="00720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15FB293C" w14:textId="3934AAF4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>
          <w:rPr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1A69" w14:textId="77777777" w:rsidR="00720602" w:rsidRDefault="00720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D4ED" w14:textId="77777777" w:rsidR="00720602" w:rsidRDefault="00720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0C7B" w14:textId="1ADBBC52" w:rsidR="001A36A8" w:rsidRPr="00AD4709" w:rsidRDefault="00AD4709" w:rsidP="00AD4709">
    <w:pPr>
      <w:pStyle w:val="Nagwek"/>
      <w:rPr>
        <w:rFonts w:cstheme="minorHAnsi"/>
        <w:b/>
        <w:bCs/>
        <w:color w:val="808080"/>
        <w:sz w:val="18"/>
        <w:szCs w:val="18"/>
      </w:rPr>
    </w:pPr>
    <w:r w:rsidRPr="00C34ED5">
      <w:rPr>
        <w:rFonts w:cstheme="minorHAnsi"/>
        <w:b/>
        <w:bCs/>
        <w:color w:val="808080"/>
        <w:sz w:val="18"/>
        <w:szCs w:val="18"/>
      </w:rPr>
      <w:t>ZP.272.3.2023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7B55" w14:textId="77777777" w:rsidR="00720602" w:rsidRDefault="0072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1A36A8"/>
    <w:rsid w:val="00233A99"/>
    <w:rsid w:val="00285F47"/>
    <w:rsid w:val="003931EB"/>
    <w:rsid w:val="004444CC"/>
    <w:rsid w:val="004848C3"/>
    <w:rsid w:val="00584B52"/>
    <w:rsid w:val="005F045F"/>
    <w:rsid w:val="00614DC6"/>
    <w:rsid w:val="0064649F"/>
    <w:rsid w:val="006B5CBA"/>
    <w:rsid w:val="00720602"/>
    <w:rsid w:val="007A20F6"/>
    <w:rsid w:val="00815DEE"/>
    <w:rsid w:val="00894935"/>
    <w:rsid w:val="009A590D"/>
    <w:rsid w:val="00A45CBC"/>
    <w:rsid w:val="00AD4709"/>
    <w:rsid w:val="00B92D12"/>
    <w:rsid w:val="00BB2114"/>
    <w:rsid w:val="00C32084"/>
    <w:rsid w:val="00D0257A"/>
    <w:rsid w:val="00D423C4"/>
    <w:rsid w:val="00DA4BF6"/>
    <w:rsid w:val="00EA0AF5"/>
    <w:rsid w:val="00EA7BC7"/>
    <w:rsid w:val="00EC4938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2B02AE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9</cp:revision>
  <cp:lastPrinted>2022-05-04T12:54:00Z</cp:lastPrinted>
  <dcterms:created xsi:type="dcterms:W3CDTF">2022-11-30T12:45:00Z</dcterms:created>
  <dcterms:modified xsi:type="dcterms:W3CDTF">2023-03-22T13:22:00Z</dcterms:modified>
</cp:coreProperties>
</file>