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20" w:rsidRPr="00501120" w:rsidRDefault="00501120" w:rsidP="00291065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  <w:t>Lubliniec, dnia</w:t>
      </w:r>
      <w:r w:rsidR="002E2DE2">
        <w:rPr>
          <w:rFonts w:ascii="Arial" w:hAnsi="Arial" w:cs="Arial"/>
        </w:rPr>
        <w:t xml:space="preserve"> </w:t>
      </w:r>
      <w:r w:rsidR="00291065">
        <w:rPr>
          <w:rFonts w:ascii="Arial" w:hAnsi="Arial" w:cs="Arial"/>
          <w:color w:val="000000" w:themeColor="text1"/>
        </w:rPr>
        <w:t>29</w:t>
      </w:r>
      <w:r w:rsidR="002E2DE2" w:rsidRPr="006F180C">
        <w:rPr>
          <w:rFonts w:ascii="Arial" w:hAnsi="Arial" w:cs="Arial"/>
          <w:color w:val="000000" w:themeColor="text1"/>
        </w:rPr>
        <w:t>.</w:t>
      </w:r>
      <w:r w:rsidR="00291065">
        <w:rPr>
          <w:rFonts w:ascii="Arial" w:hAnsi="Arial" w:cs="Arial"/>
          <w:color w:val="000000" w:themeColor="text1"/>
        </w:rPr>
        <w:t xml:space="preserve">01.2025 </w:t>
      </w:r>
      <w:r w:rsidRPr="006F180C">
        <w:rPr>
          <w:rFonts w:ascii="Arial" w:hAnsi="Arial" w:cs="Arial"/>
          <w:color w:val="000000" w:themeColor="text1"/>
        </w:rPr>
        <w:t>r</w:t>
      </w:r>
      <w:r w:rsidRPr="00501120">
        <w:rPr>
          <w:rFonts w:ascii="Arial" w:hAnsi="Arial" w:cs="Arial"/>
        </w:rPr>
        <w:t>.</w:t>
      </w:r>
    </w:p>
    <w:p w:rsidR="00291065" w:rsidRDefault="00291065" w:rsidP="0029106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91065" w:rsidRDefault="00501120" w:rsidP="00291065">
      <w:pPr>
        <w:jc w:val="center"/>
        <w:rPr>
          <w:rFonts w:ascii="Arial" w:hAnsi="Arial" w:cs="Arial"/>
          <w:b/>
          <w:sz w:val="28"/>
          <w:szCs w:val="28"/>
        </w:rPr>
      </w:pPr>
      <w:r w:rsidRPr="00F87765">
        <w:rPr>
          <w:rFonts w:ascii="Arial" w:hAnsi="Arial" w:cs="Arial"/>
          <w:b/>
          <w:sz w:val="28"/>
          <w:szCs w:val="28"/>
        </w:rPr>
        <w:t>OPIS PRZEDMIOTU ZAMÓWIENIA</w:t>
      </w:r>
    </w:p>
    <w:p w:rsidR="00291065" w:rsidRPr="00596D59" w:rsidRDefault="00291065" w:rsidP="0029106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1120" w:rsidRPr="00291065" w:rsidRDefault="00501120" w:rsidP="00291065">
      <w:pPr>
        <w:pStyle w:val="Bezodstpw"/>
        <w:spacing w:after="240"/>
        <w:rPr>
          <w:rFonts w:ascii="Arial" w:hAnsi="Arial" w:cs="Arial"/>
          <w:b/>
        </w:rPr>
      </w:pPr>
      <w:r w:rsidRPr="00F87765">
        <w:rPr>
          <w:rFonts w:ascii="Arial" w:hAnsi="Arial" w:cs="Arial"/>
          <w:b/>
        </w:rPr>
        <w:t>Opis przedmiotu zamówienia na dostawę „</w:t>
      </w:r>
      <w:r w:rsidR="00FC5BDF">
        <w:rPr>
          <w:rFonts w:ascii="Arial" w:hAnsi="Arial" w:cs="Arial"/>
          <w:b/>
        </w:rPr>
        <w:t xml:space="preserve">wyrobów </w:t>
      </w:r>
      <w:r w:rsidR="00A972E5">
        <w:rPr>
          <w:rFonts w:ascii="Arial" w:hAnsi="Arial" w:cs="Arial"/>
          <w:b/>
        </w:rPr>
        <w:t>tartacznych</w:t>
      </w:r>
      <w:r w:rsidR="00F87765">
        <w:rPr>
          <w:rFonts w:ascii="Arial" w:hAnsi="Arial" w:cs="Arial"/>
          <w:b/>
        </w:rPr>
        <w:t>”</w:t>
      </w:r>
      <w:r w:rsidR="00291065">
        <w:rPr>
          <w:rFonts w:ascii="Arial" w:hAnsi="Arial" w:cs="Arial"/>
          <w:b/>
        </w:rPr>
        <w:t>.</w:t>
      </w:r>
      <w:r w:rsidR="00291065">
        <w:rPr>
          <w:rFonts w:ascii="Arial" w:hAnsi="Arial" w:cs="Arial"/>
          <w:b/>
        </w:rPr>
        <w:br/>
      </w:r>
      <w:r w:rsidRPr="00F87765">
        <w:rPr>
          <w:rFonts w:ascii="Arial" w:hAnsi="Arial" w:cs="Arial"/>
          <w:b/>
        </w:rPr>
        <w:t>Szczegółowy opis kryteriów znajduje się w dziale „Kryteria”.</w:t>
      </w:r>
      <w:r w:rsidR="008F3DA9">
        <w:rPr>
          <w:rFonts w:ascii="Arial" w:hAnsi="Arial" w:cs="Arial"/>
          <w:b/>
        </w:rPr>
        <w:br/>
      </w:r>
      <w:r w:rsidR="008F3DA9" w:rsidRPr="00F87765">
        <w:rPr>
          <w:rFonts w:ascii="Arial" w:hAnsi="Arial" w:cs="Arial"/>
          <w:b/>
        </w:rPr>
        <w:t>Zamawiający dopuszcza możliwość zwiększenia zamówienia</w:t>
      </w:r>
      <w:r w:rsidR="008F3DA9">
        <w:rPr>
          <w:rFonts w:ascii="Arial" w:hAnsi="Arial" w:cs="Arial"/>
          <w:b/>
        </w:rPr>
        <w:t xml:space="preserve"> lub rezygnacji z poszczególnych materiałów</w:t>
      </w:r>
      <w:r w:rsidR="008F3DA9" w:rsidRPr="00F87765">
        <w:rPr>
          <w:rFonts w:ascii="Arial" w:hAnsi="Arial" w:cs="Arial"/>
          <w:b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163"/>
        <w:gridCol w:w="2087"/>
        <w:gridCol w:w="1305"/>
        <w:gridCol w:w="6273"/>
      </w:tblGrid>
      <w:tr w:rsidR="004B71D1" w:rsidTr="004B71D1">
        <w:trPr>
          <w:trHeight w:val="986"/>
          <w:jc w:val="center"/>
        </w:trPr>
        <w:tc>
          <w:tcPr>
            <w:tcW w:w="560" w:type="dxa"/>
          </w:tcPr>
          <w:p w:rsidR="004B71D1" w:rsidRPr="00F87765" w:rsidRDefault="004B71D1" w:rsidP="000C1A95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 w:rsidRPr="00F877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00" w:type="dxa"/>
          </w:tcPr>
          <w:p w:rsidR="004B71D1" w:rsidRPr="00F87765" w:rsidRDefault="009F1676" w:rsidP="004B71D1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101" w:type="dxa"/>
          </w:tcPr>
          <w:p w:rsidR="004B71D1" w:rsidRPr="00F87765" w:rsidRDefault="004B71D1" w:rsidP="000C1A95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 w:rsidRPr="00F8776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lość</w:t>
            </w:r>
          </w:p>
        </w:tc>
        <w:tc>
          <w:tcPr>
            <w:tcW w:w="1206" w:type="dxa"/>
          </w:tcPr>
          <w:p w:rsidR="004B71D1" w:rsidRDefault="004B71D1" w:rsidP="000C1A95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6321" w:type="dxa"/>
          </w:tcPr>
          <w:p w:rsidR="004B71D1" w:rsidRPr="00F87765" w:rsidRDefault="004B71D1" w:rsidP="000C1A95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Specyfikacja</w:t>
            </w:r>
          </w:p>
        </w:tc>
      </w:tr>
      <w:tr w:rsidR="004B71D1" w:rsidTr="004B71D1">
        <w:trPr>
          <w:trHeight w:val="136"/>
          <w:jc w:val="center"/>
        </w:trPr>
        <w:tc>
          <w:tcPr>
            <w:tcW w:w="560" w:type="dxa"/>
          </w:tcPr>
          <w:p w:rsidR="004B71D1" w:rsidRPr="00501120" w:rsidRDefault="004B71D1" w:rsidP="0050112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200" w:type="dxa"/>
          </w:tcPr>
          <w:p w:rsidR="004B71D1" w:rsidRPr="00501120" w:rsidRDefault="004B71D1" w:rsidP="0050112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101" w:type="dxa"/>
          </w:tcPr>
          <w:p w:rsidR="004B71D1" w:rsidRPr="00501120" w:rsidRDefault="004B71D1" w:rsidP="0050112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06" w:type="dxa"/>
          </w:tcPr>
          <w:p w:rsidR="004B71D1" w:rsidRPr="00501120" w:rsidRDefault="004B71D1" w:rsidP="0050112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4B71D1" w:rsidRPr="00501120" w:rsidRDefault="004B71D1" w:rsidP="0050112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4B71D1" w:rsidTr="004B71D1">
        <w:trPr>
          <w:trHeight w:val="702"/>
          <w:jc w:val="center"/>
        </w:trPr>
        <w:tc>
          <w:tcPr>
            <w:tcW w:w="560" w:type="dxa"/>
            <w:vAlign w:val="center"/>
          </w:tcPr>
          <w:p w:rsidR="004B71D1" w:rsidRPr="004B71D1" w:rsidRDefault="004B71D1" w:rsidP="004B71D1">
            <w:pPr>
              <w:pStyle w:val="Bezodstpw"/>
              <w:spacing w:before="240"/>
              <w:jc w:val="center"/>
              <w:rPr>
                <w:rFonts w:cstheme="minorHAnsi"/>
                <w:sz w:val="24"/>
              </w:rPr>
            </w:pPr>
            <w:r w:rsidRPr="004B71D1">
              <w:rPr>
                <w:rFonts w:cstheme="minorHAnsi"/>
                <w:sz w:val="24"/>
              </w:rPr>
              <w:t>1.</w:t>
            </w:r>
          </w:p>
        </w:tc>
        <w:tc>
          <w:tcPr>
            <w:tcW w:w="5200" w:type="dxa"/>
            <w:vAlign w:val="center"/>
          </w:tcPr>
          <w:p w:rsidR="004B71D1" w:rsidRPr="004B71D1" w:rsidRDefault="004B71D1" w:rsidP="004B71D1">
            <w:pPr>
              <w:pStyle w:val="Bezodstpw"/>
              <w:jc w:val="center"/>
              <w:rPr>
                <w:rFonts w:cstheme="minorHAnsi"/>
                <w:b/>
                <w:sz w:val="24"/>
              </w:rPr>
            </w:pPr>
            <w:r w:rsidRPr="004B71D1">
              <w:rPr>
                <w:rFonts w:cstheme="minorHAnsi"/>
                <w:b/>
                <w:sz w:val="24"/>
              </w:rPr>
              <w:t>Płyta OSB</w:t>
            </w:r>
          </w:p>
        </w:tc>
        <w:tc>
          <w:tcPr>
            <w:tcW w:w="2101" w:type="dxa"/>
            <w:vAlign w:val="center"/>
          </w:tcPr>
          <w:p w:rsidR="004B71D1" w:rsidRPr="004B71D1" w:rsidRDefault="004B71D1" w:rsidP="004B71D1">
            <w:pPr>
              <w:pStyle w:val="Bezodstpw"/>
              <w:jc w:val="center"/>
              <w:rPr>
                <w:rFonts w:cstheme="minorHAnsi"/>
                <w:sz w:val="24"/>
              </w:rPr>
            </w:pPr>
            <w:r w:rsidRPr="004B71D1">
              <w:rPr>
                <w:rFonts w:cstheme="minorHAnsi"/>
                <w:sz w:val="24"/>
              </w:rPr>
              <w:t>120</w:t>
            </w:r>
          </w:p>
        </w:tc>
        <w:tc>
          <w:tcPr>
            <w:tcW w:w="1206" w:type="dxa"/>
            <w:vAlign w:val="center"/>
          </w:tcPr>
          <w:p w:rsidR="004B71D1" w:rsidRPr="004B71D1" w:rsidRDefault="004B71D1" w:rsidP="004B71D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</w:rPr>
            </w:pPr>
            <w:r w:rsidRPr="004B71D1">
              <w:rPr>
                <w:rFonts w:cstheme="minorHAnsi"/>
                <w:sz w:val="24"/>
              </w:rPr>
              <w:t>sztuk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1D1" w:rsidRPr="004B71D1" w:rsidRDefault="004B71D1" w:rsidP="004B71D1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B71D1">
              <w:rPr>
                <w:sz w:val="24"/>
                <w:szCs w:val="24"/>
              </w:rPr>
              <w:t>- wymiary:</w:t>
            </w:r>
            <w:r w:rsidRPr="004B71D1">
              <w:rPr>
                <w:sz w:val="24"/>
                <w:szCs w:val="24"/>
              </w:rPr>
              <w:br/>
              <w:t>długość: 2500mm</w:t>
            </w:r>
            <w:r w:rsidRPr="004B71D1">
              <w:rPr>
                <w:sz w:val="24"/>
                <w:szCs w:val="24"/>
              </w:rPr>
              <w:br/>
              <w:t>szerokość: 1250mm</w:t>
            </w:r>
            <w:r w:rsidRPr="004B71D1">
              <w:rPr>
                <w:sz w:val="24"/>
                <w:szCs w:val="24"/>
              </w:rPr>
              <w:br/>
              <w:t>grubość: 18mm</w:t>
            </w:r>
            <w:r w:rsidRPr="004B71D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71D1" w:rsidTr="004B71D1">
        <w:trPr>
          <w:trHeight w:val="702"/>
          <w:jc w:val="center"/>
        </w:trPr>
        <w:tc>
          <w:tcPr>
            <w:tcW w:w="560" w:type="dxa"/>
            <w:vAlign w:val="center"/>
          </w:tcPr>
          <w:p w:rsidR="004B71D1" w:rsidRPr="004B71D1" w:rsidRDefault="004B71D1" w:rsidP="004B71D1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200" w:type="dxa"/>
            <w:vAlign w:val="center"/>
          </w:tcPr>
          <w:p w:rsidR="004B71D1" w:rsidRPr="004B71D1" w:rsidRDefault="004B71D1" w:rsidP="004B71D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b/>
                <w:sz w:val="24"/>
                <w:szCs w:val="24"/>
              </w:rPr>
              <w:t>Deska strugana</w:t>
            </w:r>
          </w:p>
        </w:tc>
        <w:tc>
          <w:tcPr>
            <w:tcW w:w="2101" w:type="dxa"/>
            <w:vAlign w:val="center"/>
          </w:tcPr>
          <w:p w:rsidR="004B71D1" w:rsidRPr="004B71D1" w:rsidRDefault="004B71D1" w:rsidP="004B71D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06" w:type="dxa"/>
            <w:vAlign w:val="center"/>
          </w:tcPr>
          <w:p w:rsidR="004B71D1" w:rsidRPr="004B71D1" w:rsidRDefault="004B71D1" w:rsidP="004B71D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sztuk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1D1" w:rsidRPr="004B71D1" w:rsidRDefault="004B71D1" w:rsidP="004B71D1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B71D1">
              <w:rPr>
                <w:sz w:val="24"/>
                <w:szCs w:val="24"/>
              </w:rPr>
              <w:t>- wymiary:</w:t>
            </w:r>
            <w:r w:rsidRPr="004B71D1">
              <w:rPr>
                <w:sz w:val="24"/>
                <w:szCs w:val="24"/>
              </w:rPr>
              <w:br/>
              <w:t>długość: 2500mm</w:t>
            </w:r>
            <w:r w:rsidRPr="004B71D1">
              <w:rPr>
                <w:sz w:val="24"/>
                <w:szCs w:val="24"/>
              </w:rPr>
              <w:br/>
              <w:t>szerokość: 80mm</w:t>
            </w:r>
            <w:r w:rsidRPr="004B71D1">
              <w:rPr>
                <w:sz w:val="24"/>
                <w:szCs w:val="24"/>
              </w:rPr>
              <w:br/>
              <w:t>grubość: 22mm</w:t>
            </w:r>
            <w:r w:rsidRPr="004B71D1">
              <w:rPr>
                <w:sz w:val="24"/>
                <w:szCs w:val="24"/>
              </w:rPr>
              <w:br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B71D1">
              <w:rPr>
                <w:sz w:val="24"/>
                <w:szCs w:val="24"/>
              </w:rPr>
              <w:t>sucha</w:t>
            </w:r>
          </w:p>
        </w:tc>
      </w:tr>
      <w:tr w:rsidR="004B71D1" w:rsidTr="004B71D1">
        <w:trPr>
          <w:trHeight w:val="702"/>
          <w:jc w:val="center"/>
        </w:trPr>
        <w:tc>
          <w:tcPr>
            <w:tcW w:w="560" w:type="dxa"/>
            <w:vAlign w:val="center"/>
          </w:tcPr>
          <w:p w:rsidR="004B71D1" w:rsidRPr="004B71D1" w:rsidRDefault="004B71D1" w:rsidP="004B71D1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200" w:type="dxa"/>
            <w:vAlign w:val="center"/>
          </w:tcPr>
          <w:p w:rsidR="004B71D1" w:rsidRPr="004B71D1" w:rsidRDefault="004B71D1" w:rsidP="004B71D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b/>
                <w:sz w:val="24"/>
                <w:szCs w:val="24"/>
              </w:rPr>
              <w:t>Tarcica iglasta</w:t>
            </w:r>
          </w:p>
        </w:tc>
        <w:tc>
          <w:tcPr>
            <w:tcW w:w="2101" w:type="dxa"/>
            <w:vAlign w:val="center"/>
          </w:tcPr>
          <w:p w:rsidR="004B71D1" w:rsidRPr="004B71D1" w:rsidRDefault="004B71D1" w:rsidP="004B71D1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1060</w:t>
            </w:r>
          </w:p>
        </w:tc>
        <w:tc>
          <w:tcPr>
            <w:tcW w:w="1206" w:type="dxa"/>
            <w:vAlign w:val="center"/>
          </w:tcPr>
          <w:p w:rsidR="004B71D1" w:rsidRPr="004B71D1" w:rsidRDefault="004B71D1" w:rsidP="004B71D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m.b.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1D1" w:rsidRPr="004B71D1" w:rsidRDefault="004B71D1" w:rsidP="004B71D1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B71D1">
              <w:rPr>
                <w:sz w:val="24"/>
                <w:szCs w:val="24"/>
              </w:rPr>
              <w:t>- wymiary: 2,5cm x 5cm x 2,5m</w:t>
            </w:r>
            <w:r w:rsidRPr="004B71D1">
              <w:rPr>
                <w:sz w:val="24"/>
                <w:szCs w:val="24"/>
              </w:rPr>
              <w:br/>
              <w:t>- sucha</w:t>
            </w:r>
          </w:p>
        </w:tc>
      </w:tr>
    </w:tbl>
    <w:p w:rsidR="00947542" w:rsidRDefault="00947542" w:rsidP="00F87765">
      <w:pPr>
        <w:pStyle w:val="Bezodstpw"/>
        <w:rPr>
          <w:rFonts w:ascii="Arial" w:hAnsi="Arial" w:cs="Arial"/>
          <w:b/>
        </w:rPr>
      </w:pPr>
    </w:p>
    <w:p w:rsidR="00F87765" w:rsidRPr="00291065" w:rsidRDefault="00596D59" w:rsidP="00F87765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87765" w:rsidRPr="00375179">
        <w:rPr>
          <w:rFonts w:ascii="Arial" w:hAnsi="Arial" w:cs="Arial"/>
          <w:b/>
        </w:rPr>
        <w:t>Kryteria:</w:t>
      </w:r>
      <w:r w:rsidR="00291065">
        <w:rPr>
          <w:rFonts w:ascii="Arial" w:hAnsi="Arial" w:cs="Arial"/>
          <w:b/>
        </w:rPr>
        <w:t xml:space="preserve"> </w:t>
      </w:r>
      <w:r w:rsidR="00F87765" w:rsidRPr="007A4D22">
        <w:rPr>
          <w:rFonts w:ascii="Arial" w:hAnsi="Arial" w:cs="Arial"/>
          <w:b/>
        </w:rPr>
        <w:t>100% cena</w:t>
      </w:r>
      <w:r w:rsidR="00F87765">
        <w:rPr>
          <w:rFonts w:ascii="Arial" w:hAnsi="Arial" w:cs="Arial"/>
        </w:rPr>
        <w:t>.</w:t>
      </w:r>
    </w:p>
    <w:p w:rsidR="008F3DA9" w:rsidRPr="008F3DA9" w:rsidRDefault="008F3DA9" w:rsidP="008F3DA9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zwiększenia l</w:t>
      </w:r>
      <w:r w:rsidR="00291065">
        <w:rPr>
          <w:rFonts w:ascii="Arial" w:hAnsi="Arial" w:cs="Arial"/>
        </w:rPr>
        <w:t>ub zmniejszenia zamówienia</w:t>
      </w:r>
      <w:r>
        <w:rPr>
          <w:rFonts w:ascii="Arial" w:hAnsi="Arial" w:cs="Arial"/>
        </w:rPr>
        <w:t>.</w:t>
      </w:r>
    </w:p>
    <w:p w:rsidR="001660C2" w:rsidRDefault="001660C2" w:rsidP="00F87765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Realizacja</w:t>
      </w:r>
      <w:r w:rsidR="00F87765">
        <w:rPr>
          <w:rFonts w:ascii="Arial" w:hAnsi="Arial" w:cs="Arial"/>
        </w:rPr>
        <w:t xml:space="preserve"> dostawy musi być zakończona do </w:t>
      </w:r>
      <w:r w:rsidR="00304987" w:rsidRPr="00304987">
        <w:rPr>
          <w:rFonts w:ascii="Arial" w:hAnsi="Arial" w:cs="Arial"/>
        </w:rPr>
        <w:t>07.03.2025</w:t>
      </w:r>
      <w:r w:rsidR="00852D4B" w:rsidRPr="00304987">
        <w:rPr>
          <w:rFonts w:ascii="Arial" w:hAnsi="Arial" w:cs="Arial"/>
        </w:rPr>
        <w:t xml:space="preserve"> r.</w:t>
      </w:r>
    </w:p>
    <w:p w:rsidR="00375179" w:rsidRPr="009E510C" w:rsidRDefault="00101FAE" w:rsidP="009E510C">
      <w:pPr>
        <w:pStyle w:val="Bezodstpw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Dostawę na własny koszt i ryzyko realizuje Wykonawca</w:t>
      </w:r>
      <w:r w:rsidR="001660C2">
        <w:rPr>
          <w:rFonts w:ascii="Arial" w:hAnsi="Arial" w:cs="Arial"/>
        </w:rPr>
        <w:t xml:space="preserve"> do </w:t>
      </w:r>
      <w:r w:rsidR="00A972E5">
        <w:rPr>
          <w:rFonts w:ascii="Arial" w:hAnsi="Arial" w:cs="Arial"/>
        </w:rPr>
        <w:t>Jednostki Wojskowej 4101 w Lublińcu</w:t>
      </w:r>
      <w:r>
        <w:rPr>
          <w:rFonts w:ascii="Arial" w:hAnsi="Arial" w:cs="Arial"/>
        </w:rPr>
        <w:t>.</w:t>
      </w:r>
    </w:p>
    <w:p w:rsidR="00375179" w:rsidRPr="006D7E73" w:rsidRDefault="00375179" w:rsidP="00F87765">
      <w:pPr>
        <w:pStyle w:val="Bezodstpw"/>
        <w:rPr>
          <w:rFonts w:ascii="Arial" w:hAnsi="Arial" w:cs="Arial"/>
          <w:b/>
        </w:rPr>
      </w:pPr>
      <w:r w:rsidRPr="006D7E73">
        <w:rPr>
          <w:rFonts w:ascii="Arial" w:hAnsi="Arial" w:cs="Arial"/>
          <w:b/>
        </w:rPr>
        <w:t>Informacje uzupełniające:</w:t>
      </w:r>
    </w:p>
    <w:p w:rsidR="00375179" w:rsidRDefault="00375179" w:rsidP="00F8776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Płatność za zakupiony asortyment będzie realizowana na podstawie wystawionej w dniu odbioru przez Wykonawcę faktury VAT z odroczonym terminem płatności do 21 dni.</w:t>
      </w:r>
    </w:p>
    <w:p w:rsidR="00D66ECD" w:rsidRPr="00291065" w:rsidRDefault="00375179" w:rsidP="008D7E34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Osoba do kontaktu – </w:t>
      </w:r>
      <w:r w:rsidR="008234DD">
        <w:rPr>
          <w:rFonts w:ascii="Arial" w:hAnsi="Arial" w:cs="Arial"/>
        </w:rPr>
        <w:t>Roksana HANDZLIK</w:t>
      </w:r>
      <w:r>
        <w:rPr>
          <w:rFonts w:ascii="Arial" w:hAnsi="Arial" w:cs="Arial"/>
        </w:rPr>
        <w:t xml:space="preserve"> </w:t>
      </w:r>
      <w:r w:rsidR="008234DD">
        <w:rPr>
          <w:rFonts w:ascii="Arial" w:hAnsi="Arial" w:cs="Arial"/>
        </w:rPr>
        <w:t>tel: 261-101-173</w:t>
      </w:r>
      <w:bookmarkStart w:id="0" w:name="_GoBack"/>
      <w:bookmarkEnd w:id="0"/>
    </w:p>
    <w:sectPr w:rsidR="00D66ECD" w:rsidRPr="00291065" w:rsidSect="008D7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CE" w:rsidRDefault="001301CE" w:rsidP="00501120">
      <w:pPr>
        <w:spacing w:after="0" w:line="240" w:lineRule="auto"/>
      </w:pPr>
      <w:r>
        <w:separator/>
      </w:r>
    </w:p>
  </w:endnote>
  <w:endnote w:type="continuationSeparator" w:id="0">
    <w:p w:rsidR="001301CE" w:rsidRDefault="001301CE" w:rsidP="0050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CE" w:rsidRDefault="001301CE" w:rsidP="00501120">
      <w:pPr>
        <w:spacing w:after="0" w:line="240" w:lineRule="auto"/>
      </w:pPr>
      <w:r>
        <w:separator/>
      </w:r>
    </w:p>
  </w:footnote>
  <w:footnote w:type="continuationSeparator" w:id="0">
    <w:p w:rsidR="001301CE" w:rsidRDefault="001301CE" w:rsidP="00501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402"/>
    <w:multiLevelType w:val="hybridMultilevel"/>
    <w:tmpl w:val="CFA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15EF"/>
    <w:multiLevelType w:val="hybridMultilevel"/>
    <w:tmpl w:val="CFA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7967"/>
    <w:multiLevelType w:val="hybridMultilevel"/>
    <w:tmpl w:val="798A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814CD"/>
    <w:multiLevelType w:val="hybridMultilevel"/>
    <w:tmpl w:val="AC387C76"/>
    <w:lvl w:ilvl="0" w:tplc="E56A9A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D"/>
    <w:rsid w:val="000065A1"/>
    <w:rsid w:val="00021F09"/>
    <w:rsid w:val="0006689A"/>
    <w:rsid w:val="000B6819"/>
    <w:rsid w:val="000C1A95"/>
    <w:rsid w:val="00101FAE"/>
    <w:rsid w:val="00121F8C"/>
    <w:rsid w:val="001301CE"/>
    <w:rsid w:val="00165A6F"/>
    <w:rsid w:val="001660C2"/>
    <w:rsid w:val="00174A29"/>
    <w:rsid w:val="0018539D"/>
    <w:rsid w:val="00190119"/>
    <w:rsid w:val="001B4533"/>
    <w:rsid w:val="002075E5"/>
    <w:rsid w:val="00254C27"/>
    <w:rsid w:val="002630AA"/>
    <w:rsid w:val="002758C8"/>
    <w:rsid w:val="0028001B"/>
    <w:rsid w:val="00291065"/>
    <w:rsid w:val="002A54C5"/>
    <w:rsid w:val="002A6FCE"/>
    <w:rsid w:val="002B573D"/>
    <w:rsid w:val="002C4916"/>
    <w:rsid w:val="002E2DE2"/>
    <w:rsid w:val="002F232C"/>
    <w:rsid w:val="00304031"/>
    <w:rsid w:val="00304987"/>
    <w:rsid w:val="003122C6"/>
    <w:rsid w:val="003203B7"/>
    <w:rsid w:val="0032174B"/>
    <w:rsid w:val="00334335"/>
    <w:rsid w:val="00334971"/>
    <w:rsid w:val="0035252B"/>
    <w:rsid w:val="003636EA"/>
    <w:rsid w:val="00371025"/>
    <w:rsid w:val="00375179"/>
    <w:rsid w:val="00390EEE"/>
    <w:rsid w:val="003D18DE"/>
    <w:rsid w:val="00425B0E"/>
    <w:rsid w:val="00451ACF"/>
    <w:rsid w:val="00481254"/>
    <w:rsid w:val="00484C8A"/>
    <w:rsid w:val="004B71D1"/>
    <w:rsid w:val="00501120"/>
    <w:rsid w:val="00565BEB"/>
    <w:rsid w:val="00570E99"/>
    <w:rsid w:val="00580B57"/>
    <w:rsid w:val="00596D59"/>
    <w:rsid w:val="005B3C56"/>
    <w:rsid w:val="005B45C2"/>
    <w:rsid w:val="005F520B"/>
    <w:rsid w:val="00604408"/>
    <w:rsid w:val="00627A01"/>
    <w:rsid w:val="006C714C"/>
    <w:rsid w:val="006D7E73"/>
    <w:rsid w:val="006F180C"/>
    <w:rsid w:val="00786F26"/>
    <w:rsid w:val="007A3340"/>
    <w:rsid w:val="007A4D22"/>
    <w:rsid w:val="00814AA8"/>
    <w:rsid w:val="008234DD"/>
    <w:rsid w:val="00852D4B"/>
    <w:rsid w:val="00861DC6"/>
    <w:rsid w:val="008672F3"/>
    <w:rsid w:val="00896957"/>
    <w:rsid w:val="008C78CF"/>
    <w:rsid w:val="008D7E34"/>
    <w:rsid w:val="008F3DA9"/>
    <w:rsid w:val="00905984"/>
    <w:rsid w:val="00947542"/>
    <w:rsid w:val="009502B2"/>
    <w:rsid w:val="009E510C"/>
    <w:rsid w:val="009F1676"/>
    <w:rsid w:val="00A47D32"/>
    <w:rsid w:val="00A972E5"/>
    <w:rsid w:val="00AA38CD"/>
    <w:rsid w:val="00AF50EF"/>
    <w:rsid w:val="00B37D8A"/>
    <w:rsid w:val="00B40BF7"/>
    <w:rsid w:val="00B46FDF"/>
    <w:rsid w:val="00B477D2"/>
    <w:rsid w:val="00B50EFB"/>
    <w:rsid w:val="00B550B7"/>
    <w:rsid w:val="00BA3725"/>
    <w:rsid w:val="00BA3DB5"/>
    <w:rsid w:val="00BE0C18"/>
    <w:rsid w:val="00C028C1"/>
    <w:rsid w:val="00C313CD"/>
    <w:rsid w:val="00CE1640"/>
    <w:rsid w:val="00D63C24"/>
    <w:rsid w:val="00D66ECD"/>
    <w:rsid w:val="00D830ED"/>
    <w:rsid w:val="00D8767B"/>
    <w:rsid w:val="00DC68C3"/>
    <w:rsid w:val="00DE3983"/>
    <w:rsid w:val="00DE41AA"/>
    <w:rsid w:val="00E31BC5"/>
    <w:rsid w:val="00E45FBA"/>
    <w:rsid w:val="00E51515"/>
    <w:rsid w:val="00E543AE"/>
    <w:rsid w:val="00EB0725"/>
    <w:rsid w:val="00ED587E"/>
    <w:rsid w:val="00EE035B"/>
    <w:rsid w:val="00F3089D"/>
    <w:rsid w:val="00F44465"/>
    <w:rsid w:val="00F87765"/>
    <w:rsid w:val="00FB6048"/>
    <w:rsid w:val="00FC0FC2"/>
    <w:rsid w:val="00FC5BDF"/>
    <w:rsid w:val="00FF01B6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A6F79"/>
  <w15:chartTrackingRefBased/>
  <w15:docId w15:val="{BF934933-3B14-4EF4-8A0A-DC88595E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120"/>
  </w:style>
  <w:style w:type="paragraph" w:styleId="Stopka">
    <w:name w:val="footer"/>
    <w:basedOn w:val="Normalny"/>
    <w:link w:val="StopkaZnak"/>
    <w:uiPriority w:val="99"/>
    <w:unhideWhenUsed/>
    <w:rsid w:val="0050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20"/>
  </w:style>
  <w:style w:type="paragraph" w:styleId="Bezodstpw">
    <w:name w:val="No Spacing"/>
    <w:uiPriority w:val="1"/>
    <w:qFormat/>
    <w:rsid w:val="0050112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0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77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0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64ADE8-27AA-43BB-B048-AE71AC65A7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Romański Łukasz</dc:creator>
  <cp:keywords/>
  <dc:description/>
  <cp:lastModifiedBy>Handzlik Roksana</cp:lastModifiedBy>
  <cp:revision>13</cp:revision>
  <cp:lastPrinted>2024-06-06T09:38:00Z</cp:lastPrinted>
  <dcterms:created xsi:type="dcterms:W3CDTF">2024-06-06T07:34:00Z</dcterms:created>
  <dcterms:modified xsi:type="dcterms:W3CDTF">2025-01-29T10:31:00Z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ac1925e9-6788-410d-af29-0b2892e0b1df</vt:lpwstr>
  </property>
  <property fmtid="{D5CDD505-2E9C-101B-9397-08002B2CF9AE}" pid="3" name="bjSaver">
    <vt:lpwstr>bGbMTVVTIkP35tCrc1CdsP1QccaZMRkl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Romański Łukasz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10.68.92.183</vt:lpwstr>
  </property>
</Properties>
</file>