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233" w:rsidRPr="00C14233" w:rsidRDefault="00C14233">
      <w:pPr>
        <w:rPr>
          <w:b/>
          <w:bCs/>
        </w:rPr>
      </w:pPr>
      <w:r w:rsidRPr="00C14233">
        <w:rPr>
          <w:b/>
          <w:bCs/>
        </w:rPr>
        <w:t xml:space="preserve">1. </w:t>
      </w:r>
      <w:r w:rsidRPr="00C14233">
        <w:rPr>
          <w:b/>
          <w:bCs/>
        </w:rPr>
        <w:t xml:space="preserve">Zestaw narzędziowy 1/4" </w:t>
      </w:r>
      <w:proofErr w:type="spellStart"/>
      <w:r w:rsidRPr="00C14233">
        <w:rPr>
          <w:b/>
          <w:bCs/>
        </w:rPr>
        <w:t>kpl</w:t>
      </w:r>
      <w:proofErr w:type="spellEnd"/>
      <w:r w:rsidRPr="00C14233">
        <w:rPr>
          <w:b/>
          <w:bCs/>
        </w:rPr>
        <w:t xml:space="preserve"> 56 szt</w:t>
      </w:r>
      <w:r w:rsidRPr="00C14233">
        <w:rPr>
          <w:b/>
          <w:bCs/>
        </w:rPr>
        <w:t xml:space="preserve">. – Producent: </w:t>
      </w:r>
      <w:proofErr w:type="spellStart"/>
      <w:r w:rsidRPr="00C14233">
        <w:rPr>
          <w:b/>
          <w:bCs/>
        </w:rPr>
        <w:t>Yato</w:t>
      </w:r>
      <w:proofErr w:type="spellEnd"/>
      <w:r w:rsidRPr="00C14233">
        <w:rPr>
          <w:b/>
          <w:bCs/>
        </w:rPr>
        <w:t xml:space="preserve">, model: </w:t>
      </w:r>
      <w:r w:rsidRPr="00C14233">
        <w:rPr>
          <w:b/>
          <w:bCs/>
        </w:rPr>
        <w:t>YT-14501</w:t>
      </w:r>
      <w:r w:rsidRPr="00C14233">
        <w:rPr>
          <w:b/>
          <w:bCs/>
        </w:rPr>
        <w:t>, seria: GRE</w:t>
      </w:r>
    </w:p>
    <w:p w:rsidR="00C14233" w:rsidRDefault="00C14233" w:rsidP="00C14233">
      <w:r>
        <w:t xml:space="preserve">A. </w:t>
      </w:r>
      <w:r>
        <w:t>Zawartość opakowania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Nasadki 1/4": 4; 4.5; 5; 5.5; 6; 7; 8; 9; 10; 11; 12, 13 mm, L= 25 mm, 6; 7; 8; 9; 10; 11; 12; 13 mm, L= 50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Nasadki TORX: E4; E5; E6; E7; E8; E10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Przedłużki1/4", 76mm, 152,4mm Redukcja 1/4""(F) x 3/8""(M)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Przedłużka elastyczna 1/4", 150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Grzechotka 1/4": 150 mm; 72T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Pokrętło wkrętakowe 1/4",150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Pokrętło przesuwne 1/4": 150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Przegub Cardana1/4"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Adapter do końcówek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Końcówki wkrętakowe krzyżowe Philips: Ph1; Ph2; Ph3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 xml:space="preserve">Końcówki wkrętakowe krzyżowe </w:t>
      </w:r>
      <w:proofErr w:type="spellStart"/>
      <w:r>
        <w:t>Pozidriv</w:t>
      </w:r>
      <w:proofErr w:type="spellEnd"/>
      <w:r>
        <w:t>: Pz1; Pz2; Pz3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Końcówki wkrętakowe płaskie: 34; 5.5; 6.5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Końcówki wkrętakowe sześciokątne: 3; 4; 5; 6; 7; 8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 xml:space="preserve">Klucze </w:t>
      </w:r>
      <w:proofErr w:type="spellStart"/>
      <w:r>
        <w:t>imbusowe</w:t>
      </w:r>
      <w:proofErr w:type="spellEnd"/>
      <w:r>
        <w:t xml:space="preserve"> </w:t>
      </w:r>
      <w:proofErr w:type="spellStart"/>
      <w:r>
        <w:t>hex</w:t>
      </w:r>
      <w:proofErr w:type="spellEnd"/>
      <w:r>
        <w:t>: 1.5; 2; 2.5 mm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 xml:space="preserve">Końcówki wkrętakowe </w:t>
      </w:r>
      <w:proofErr w:type="spellStart"/>
      <w:r>
        <w:t>torx</w:t>
      </w:r>
      <w:proofErr w:type="spellEnd"/>
      <w:r>
        <w:t>: T8; T10; T15; T20; T25; T30; T40</w:t>
      </w:r>
    </w:p>
    <w:p w:rsidR="00C14233" w:rsidRDefault="00C14233" w:rsidP="00C14233">
      <w:pPr>
        <w:pStyle w:val="Akapitzlist"/>
        <w:numPr>
          <w:ilvl w:val="0"/>
          <w:numId w:val="1"/>
        </w:numPr>
      </w:pPr>
      <w:r>
        <w:t>Walizka</w:t>
      </w:r>
    </w:p>
    <w:p w:rsidR="00C14233" w:rsidRDefault="00C14233" w:rsidP="00C14233">
      <w:r>
        <w:t xml:space="preserve">B. </w:t>
      </w:r>
      <w:r>
        <w:t>Parametry</w:t>
      </w:r>
    </w:p>
    <w:p w:rsidR="00C14233" w:rsidRDefault="00C14233" w:rsidP="00C14233">
      <w:pPr>
        <w:pStyle w:val="Akapitzlist"/>
        <w:numPr>
          <w:ilvl w:val="0"/>
          <w:numId w:val="2"/>
        </w:numPr>
      </w:pPr>
      <w:r>
        <w:t>Rodzaj nasadki: AS-DRIVE</w:t>
      </w:r>
    </w:p>
    <w:p w:rsidR="00C14233" w:rsidRDefault="00C14233" w:rsidP="00C14233">
      <w:pPr>
        <w:pStyle w:val="Akapitzlist"/>
        <w:numPr>
          <w:ilvl w:val="0"/>
          <w:numId w:val="2"/>
        </w:numPr>
      </w:pPr>
      <w:r>
        <w:t>Rozmiar nasadki [mm]: 4-13, 6-13</w:t>
      </w:r>
    </w:p>
    <w:p w:rsidR="00C14233" w:rsidRDefault="00C14233" w:rsidP="00C14233">
      <w:pPr>
        <w:pStyle w:val="Akapitzlist"/>
        <w:numPr>
          <w:ilvl w:val="0"/>
          <w:numId w:val="2"/>
        </w:numPr>
      </w:pPr>
      <w:r>
        <w:t>Materiał: CrV6140, CrV6150, CrV50BV30</w:t>
      </w:r>
    </w:p>
    <w:p w:rsidR="00C14233" w:rsidRDefault="00C14233" w:rsidP="00C14233">
      <w:pPr>
        <w:pStyle w:val="Akapitzlist"/>
        <w:numPr>
          <w:ilvl w:val="0"/>
          <w:numId w:val="2"/>
        </w:numPr>
      </w:pPr>
      <w:r>
        <w:t>Długość [mm]: 155</w:t>
      </w:r>
    </w:p>
    <w:p w:rsidR="00C14233" w:rsidRDefault="00C14233" w:rsidP="00C14233">
      <w:pPr>
        <w:pStyle w:val="Akapitzlist"/>
        <w:numPr>
          <w:ilvl w:val="0"/>
          <w:numId w:val="2"/>
        </w:numPr>
      </w:pPr>
      <w:r>
        <w:t>Ilość elementów [szt.]: 56</w:t>
      </w:r>
    </w:p>
    <w:p w:rsidR="00C14233" w:rsidRDefault="00C14233" w:rsidP="00C14233">
      <w:pPr>
        <w:pStyle w:val="Akapitzlist"/>
        <w:numPr>
          <w:ilvl w:val="0"/>
          <w:numId w:val="2"/>
        </w:numPr>
      </w:pPr>
      <w:r>
        <w:t xml:space="preserve">Rozmiar [cal]: </w:t>
      </w:r>
      <w:r>
        <w:t>¼</w:t>
      </w:r>
    </w:p>
    <w:p w:rsidR="00C14233" w:rsidRDefault="00C14233" w:rsidP="00C14233">
      <w:pPr>
        <w:pStyle w:val="Akapitzlist"/>
      </w:pPr>
    </w:p>
    <w:p w:rsidR="00C14233" w:rsidRPr="00C14233" w:rsidRDefault="00C14233" w:rsidP="00C14233">
      <w:pPr>
        <w:rPr>
          <w:b/>
          <w:bCs/>
        </w:rPr>
      </w:pPr>
      <w:r w:rsidRPr="00C14233">
        <w:rPr>
          <w:b/>
          <w:bCs/>
        </w:rPr>
        <w:t xml:space="preserve">2. </w:t>
      </w:r>
      <w:r w:rsidRPr="00C14233">
        <w:rPr>
          <w:b/>
          <w:bCs/>
        </w:rPr>
        <w:t xml:space="preserve">Zestaw narzędziowy 1/2", </w:t>
      </w:r>
      <w:proofErr w:type="spellStart"/>
      <w:r w:rsidRPr="00C14233">
        <w:rPr>
          <w:b/>
          <w:bCs/>
        </w:rPr>
        <w:t>kpl</w:t>
      </w:r>
      <w:proofErr w:type="spellEnd"/>
      <w:r w:rsidRPr="00C14233">
        <w:rPr>
          <w:b/>
          <w:bCs/>
        </w:rPr>
        <w:t xml:space="preserve"> 25 szt.</w:t>
      </w:r>
      <w:r w:rsidRPr="00C14233">
        <w:rPr>
          <w:b/>
          <w:bCs/>
        </w:rPr>
        <w:t>, L</w:t>
      </w:r>
      <w:r w:rsidRPr="00C14233">
        <w:rPr>
          <w:b/>
          <w:bCs/>
        </w:rPr>
        <w:t xml:space="preserve"> – Producent: </w:t>
      </w:r>
      <w:proofErr w:type="spellStart"/>
      <w:r w:rsidRPr="00C14233">
        <w:rPr>
          <w:b/>
          <w:bCs/>
        </w:rPr>
        <w:t>Yato</w:t>
      </w:r>
      <w:proofErr w:type="spellEnd"/>
      <w:r w:rsidRPr="00C14233">
        <w:rPr>
          <w:b/>
          <w:bCs/>
        </w:rPr>
        <w:t xml:space="preserve">, model: </w:t>
      </w:r>
      <w:r w:rsidRPr="00C14233">
        <w:rPr>
          <w:b/>
          <w:bCs/>
        </w:rPr>
        <w:t>YT-38741</w:t>
      </w:r>
      <w:r w:rsidRPr="00C14233">
        <w:rPr>
          <w:b/>
          <w:bCs/>
        </w:rPr>
        <w:t>, Seria: GRE</w:t>
      </w:r>
    </w:p>
    <w:p w:rsidR="00C14233" w:rsidRDefault="00C14233" w:rsidP="00C14233">
      <w:r>
        <w:t xml:space="preserve">A. </w:t>
      </w:r>
      <w:r>
        <w:t>Zawartość opakowania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Nasadki 1/2": 10; 11; 12; 13; 14; 15; 16; 17; 18; 19; 20; 21; 22; 23; 24 mm, L= 38 mm, 27; 30; 32 mm, L= 42 mm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Grzechotka 1/2": 72T, 255 mm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Pokrętło przesuwne 1/2": 255 mm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Pokrętło fajkowe 1/2": 317 mm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Przedłużka 1/2": 127 mm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Redukcja: F1/2" x M3/8 "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Nasadki do świec 1/2": 16; 21 mm</w:t>
      </w:r>
    </w:p>
    <w:p w:rsidR="00C14233" w:rsidRDefault="00C14233" w:rsidP="00C14233">
      <w:pPr>
        <w:pStyle w:val="Akapitzlist"/>
        <w:numPr>
          <w:ilvl w:val="0"/>
          <w:numId w:val="3"/>
        </w:numPr>
      </w:pPr>
      <w:r>
        <w:t>Walizka</w:t>
      </w:r>
    </w:p>
    <w:p w:rsidR="00C14233" w:rsidRDefault="00C14233" w:rsidP="00C14233">
      <w:r>
        <w:t xml:space="preserve">B. </w:t>
      </w:r>
      <w:r>
        <w:t>Parametry</w:t>
      </w:r>
    </w:p>
    <w:p w:rsidR="00C14233" w:rsidRDefault="00C14233" w:rsidP="00C14233">
      <w:pPr>
        <w:pStyle w:val="Akapitzlist"/>
        <w:numPr>
          <w:ilvl w:val="0"/>
          <w:numId w:val="4"/>
        </w:numPr>
      </w:pPr>
      <w:r>
        <w:t>Rodzaj nasadki: AS-DRIVE</w:t>
      </w:r>
    </w:p>
    <w:p w:rsidR="00C14233" w:rsidRDefault="00C14233" w:rsidP="00C14233">
      <w:pPr>
        <w:pStyle w:val="Akapitzlist"/>
        <w:numPr>
          <w:ilvl w:val="0"/>
          <w:numId w:val="4"/>
        </w:numPr>
      </w:pPr>
      <w:r>
        <w:t>Ilość elementów [szt.]: 25</w:t>
      </w:r>
    </w:p>
    <w:p w:rsidR="00C14233" w:rsidRDefault="00C14233" w:rsidP="00C14233">
      <w:pPr>
        <w:pStyle w:val="Akapitzlist"/>
        <w:numPr>
          <w:ilvl w:val="0"/>
          <w:numId w:val="4"/>
        </w:numPr>
      </w:pPr>
      <w:r>
        <w:t>Rozmiar [cal]: 1/2</w:t>
      </w:r>
    </w:p>
    <w:p w:rsidR="00C14233" w:rsidRPr="00C14233" w:rsidRDefault="00C14233" w:rsidP="00C14233">
      <w:pPr>
        <w:rPr>
          <w:b/>
          <w:bCs/>
        </w:rPr>
      </w:pPr>
      <w:r w:rsidRPr="00C14233">
        <w:rPr>
          <w:b/>
          <w:bCs/>
        </w:rPr>
        <w:lastRenderedPageBreak/>
        <w:t xml:space="preserve">3. </w:t>
      </w:r>
      <w:r w:rsidRPr="00C14233">
        <w:rPr>
          <w:b/>
          <w:bCs/>
        </w:rPr>
        <w:t>Klucze płasko-oczkowe z polerowaną główką 8-32 mm, kpl.17 szt.</w:t>
      </w:r>
      <w:r w:rsidRPr="00C14233">
        <w:rPr>
          <w:b/>
          <w:bCs/>
        </w:rPr>
        <w:t xml:space="preserve">, Producent: </w:t>
      </w:r>
      <w:proofErr w:type="spellStart"/>
      <w:r w:rsidRPr="00C14233">
        <w:rPr>
          <w:b/>
          <w:bCs/>
        </w:rPr>
        <w:t>Yato</w:t>
      </w:r>
      <w:proofErr w:type="spellEnd"/>
      <w:r w:rsidRPr="00C14233">
        <w:rPr>
          <w:b/>
          <w:bCs/>
        </w:rPr>
        <w:t>, model: YT-0363, Seria: GRE</w:t>
      </w:r>
    </w:p>
    <w:p w:rsidR="00C14233" w:rsidRDefault="00C14233" w:rsidP="00C14233">
      <w:r>
        <w:t xml:space="preserve">A. </w:t>
      </w:r>
      <w:r>
        <w:t>Zawartość opakowania</w:t>
      </w:r>
      <w:r>
        <w:t>: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8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9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10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11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12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13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14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15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16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17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18 mm</w:t>
      </w:r>
      <w:bookmarkStart w:id="0" w:name="_GoBack"/>
      <w:bookmarkEnd w:id="0"/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19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22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24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27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30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Klucz płasko-oczkowy satyna 32 mm</w:t>
      </w:r>
    </w:p>
    <w:p w:rsidR="00C14233" w:rsidRDefault="00C14233" w:rsidP="00C14233">
      <w:pPr>
        <w:pStyle w:val="Akapitzlist"/>
        <w:numPr>
          <w:ilvl w:val="0"/>
          <w:numId w:val="5"/>
        </w:numPr>
      </w:pPr>
      <w:r>
        <w:t>Etui</w:t>
      </w:r>
    </w:p>
    <w:p w:rsidR="00C14233" w:rsidRDefault="00C14233" w:rsidP="00C14233">
      <w:r>
        <w:t xml:space="preserve">B. </w:t>
      </w:r>
      <w:r>
        <w:t>Parametry</w:t>
      </w:r>
    </w:p>
    <w:p w:rsidR="00C14233" w:rsidRDefault="00C14233" w:rsidP="00C14233">
      <w:pPr>
        <w:pStyle w:val="Akapitzlist"/>
        <w:numPr>
          <w:ilvl w:val="0"/>
          <w:numId w:val="6"/>
        </w:numPr>
      </w:pPr>
      <w:r>
        <w:t>Kąt [st.]: 15</w:t>
      </w:r>
    </w:p>
    <w:p w:rsidR="00C14233" w:rsidRDefault="00C14233" w:rsidP="00C14233">
      <w:pPr>
        <w:pStyle w:val="Akapitzlist"/>
        <w:numPr>
          <w:ilvl w:val="0"/>
          <w:numId w:val="6"/>
        </w:numPr>
      </w:pPr>
      <w:r>
        <w:t>Rozmiar [mm]: 8-32</w:t>
      </w:r>
    </w:p>
    <w:p w:rsidR="00C14233" w:rsidRDefault="00C14233" w:rsidP="00C14233">
      <w:pPr>
        <w:pStyle w:val="Akapitzlist"/>
        <w:numPr>
          <w:ilvl w:val="0"/>
          <w:numId w:val="6"/>
        </w:numPr>
      </w:pPr>
      <w:r>
        <w:t>Zestaw: 17</w:t>
      </w:r>
    </w:p>
    <w:sectPr w:rsidR="00C1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5205"/>
    <w:multiLevelType w:val="hybridMultilevel"/>
    <w:tmpl w:val="BC186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B52AA"/>
    <w:multiLevelType w:val="hybridMultilevel"/>
    <w:tmpl w:val="F5904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122C"/>
    <w:multiLevelType w:val="hybridMultilevel"/>
    <w:tmpl w:val="CF64E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D251B"/>
    <w:multiLevelType w:val="hybridMultilevel"/>
    <w:tmpl w:val="79227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5DC0"/>
    <w:multiLevelType w:val="hybridMultilevel"/>
    <w:tmpl w:val="AB347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D7E08"/>
    <w:multiLevelType w:val="hybridMultilevel"/>
    <w:tmpl w:val="75BC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33"/>
    <w:rsid w:val="00C1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FE2E"/>
  <w15:chartTrackingRefBased/>
  <w15:docId w15:val="{863B0B53-79FC-4638-8869-9F69AA8D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Cichon</dc:creator>
  <cp:keywords/>
  <dc:description/>
  <cp:lastModifiedBy>Krzysztof Cichon</cp:lastModifiedBy>
  <cp:revision>1</cp:revision>
  <dcterms:created xsi:type="dcterms:W3CDTF">2020-02-05T06:35:00Z</dcterms:created>
  <dcterms:modified xsi:type="dcterms:W3CDTF">2020-02-05T06:45:00Z</dcterms:modified>
</cp:coreProperties>
</file>