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u w:val="none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2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24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6"/>
          <w:szCs w:val="26"/>
          <w:u w:val="none"/>
        </w:rPr>
        <w:t>Oświadczenie WYKONAWCY</w:t>
        <w:br/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Budowa wielofunkcyjnego boiska sportowego przy ul. Piaskowej 6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u w:val="none"/>
        </w:rPr>
        <w:t xml:space="preserve">Oświadczam, że </w:t>
      </w:r>
      <w:r>
        <w:rPr>
          <w:rFonts w:cs="Arial" w:ascii="Arial" w:hAnsi="Arial"/>
          <w:sz w:val="22"/>
          <w:szCs w:val="22"/>
          <w:u w:val="none"/>
        </w:rPr>
        <w:t>Wykonawca</w:t>
      </w:r>
      <w:r>
        <w:rPr>
          <w:rFonts w:cs="Arial" w:ascii="Arial" w:hAnsi="Arial"/>
          <w:sz w:val="22"/>
          <w:szCs w:val="22"/>
          <w:u w:val="none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3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  <w:u w:val="none"/>
        </w:rPr>
      </w:pPr>
      <w:r>
        <w:rPr>
          <w:rFonts w:ascii="Arial" w:hAnsi="Arial"/>
          <w:color w:val="FFFFFF"/>
          <w:sz w:val="22"/>
          <w:szCs w:val="22"/>
          <w:u w:val="none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8.4pt;height:12.7pt" type="#shapetype_75"/>
          <w:control r:id="rId5" w:name="Pole wybor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p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8.4pt;height:12.7pt" type="#shapetype_75"/>
          <w:control r:id="rId6" w:name="Pole wyboru" w:shapeid="control_shape_4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object>
          <v:shape id="control_shape_5" style="width:128.55pt;height:19.8pt" type="#shapetype_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style="width:470.45pt;height:70pt" type="#shapetype_75"/>
          <w:control r:id="rId8" w:name="Pole tekstowe: środki naprawcze" w:shapeid="control_shape_6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u w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cs="Calibri" w:ascii="Arial" w:hAnsi="Arial"/>
          <w:color w:val="00000A"/>
          <w:sz w:val="22"/>
          <w:szCs w:val="22"/>
          <w:u w:val="none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  <w:u w:val="none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u w:val="none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>składających ofertę wspólną we własnym imieniu.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LibreOffice/7.1.2.2$Windows_X86_64 LibreOffice_project/8a45595d069ef5570103caea1b71cc9d82b2aae4</Application>
  <AppVersion>15.0000</AppVersion>
  <Pages>2</Pages>
  <Words>302</Words>
  <Characters>1981</Characters>
  <CharactersWithSpaces>2268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2021-08-09T11:14:59Z</dcterms:created>
  <dc:creator/>
  <dc:description/>
  <dc:language>pl-PL</dc:language>
  <cp:lastModifiedBy/>
  <dcterms:modified xsi:type="dcterms:W3CDTF">2021-08-09T11:48:16Z</dcterms:modified>
  <cp:revision>2</cp:revision>
  <dc:subject/>
  <dc:title/>
</cp:coreProperties>
</file>