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ind w:left="539" w:right="0" w:hanging="0"/>
        <w:rPr>
          <w:rFonts w:ascii="Tahoma" w:hAnsi="Tahoma" w:cs="Tahoma"/>
          <w:bCs/>
          <w:sz w:val="20"/>
          <w:szCs w:val="20"/>
          <w:lang w:eastAsia="pl-PL"/>
        </w:rPr>
      </w:pPr>
      <w:r>
        <w:rPr>
          <w:rFonts w:cs="Tahoma" w:ascii="Tahoma" w:hAnsi="Tahoma"/>
          <w:bCs/>
          <w:sz w:val="20"/>
          <w:szCs w:val="20"/>
          <w:lang w:eastAsia="pl-PL"/>
        </w:rPr>
      </w:r>
    </w:p>
    <w:p>
      <w:pPr>
        <w:pStyle w:val="Textbody"/>
        <w:ind w:left="539" w:right="0" w:hanging="0"/>
        <w:rPr>
          <w:rFonts w:ascii="Tahoma" w:hAnsi="Tahoma" w:cs="Tahoma"/>
          <w:bCs/>
          <w:sz w:val="20"/>
          <w:szCs w:val="20"/>
          <w:lang w:eastAsia="pl-PL"/>
        </w:rPr>
      </w:pPr>
      <w:r>
        <w:rPr>
          <w:rFonts w:cs="Tahoma" w:ascii="Tahoma" w:hAnsi="Tahoma"/>
          <w:bCs/>
          <w:sz w:val="20"/>
          <w:szCs w:val="20"/>
          <w:lang w:eastAsia="pl-PL"/>
        </w:rPr>
        <w:t>Nazwa Zamawiającego :</w:t>
      </w:r>
    </w:p>
    <w:p>
      <w:pPr>
        <w:pStyle w:val="Textbody"/>
        <w:ind w:left="539" w:right="0" w:hanging="0"/>
        <w:rPr>
          <w:rFonts w:ascii="Tahoma" w:hAnsi="Tahoma" w:cs="Tahoma"/>
          <w:bCs/>
          <w:sz w:val="20"/>
          <w:szCs w:val="20"/>
          <w:lang w:eastAsia="pl-PL"/>
        </w:rPr>
      </w:pPr>
      <w:r>
        <w:rPr>
          <w:rFonts w:cs="Tahoma" w:ascii="Tahoma" w:hAnsi="Tahoma"/>
          <w:bCs/>
          <w:sz w:val="20"/>
          <w:szCs w:val="20"/>
          <w:lang w:eastAsia="pl-PL"/>
        </w:rPr>
        <w:t>Gmina Mykanów</w:t>
      </w:r>
    </w:p>
    <w:p>
      <w:pPr>
        <w:pStyle w:val="Textbody"/>
        <w:ind w:left="539" w:right="0" w:hanging="0"/>
        <w:rPr>
          <w:rFonts w:ascii="Tahoma" w:hAnsi="Tahoma" w:cs="Tahoma"/>
          <w:bCs/>
          <w:sz w:val="20"/>
          <w:szCs w:val="20"/>
          <w:lang w:eastAsia="pl-PL"/>
        </w:rPr>
      </w:pPr>
      <w:r>
        <w:rPr>
          <w:rFonts w:cs="Tahoma" w:ascii="Tahoma" w:hAnsi="Tahoma"/>
          <w:bCs/>
          <w:sz w:val="20"/>
          <w:szCs w:val="20"/>
          <w:lang w:eastAsia="pl-PL"/>
        </w:rPr>
        <w:t>ul. Samorz</w:t>
      </w:r>
      <w:r>
        <w:rPr>
          <w:rFonts w:cs="Tahoma" w:ascii="Tahoma" w:hAnsi="Tahoma"/>
          <w:bCs/>
          <w:sz w:val="20"/>
          <w:szCs w:val="20"/>
          <w:lang w:eastAsia="pl-PL"/>
        </w:rPr>
        <w:t>ą</w:t>
      </w:r>
      <w:r>
        <w:rPr>
          <w:rFonts w:cs="Tahoma" w:ascii="Tahoma" w:hAnsi="Tahoma"/>
          <w:bCs/>
          <w:sz w:val="20"/>
          <w:szCs w:val="20"/>
          <w:lang w:eastAsia="pl-PL"/>
        </w:rPr>
        <w:t>dowa 1, 42-233 Mykan</w:t>
      </w:r>
      <w:r>
        <w:rPr>
          <w:rFonts w:cs="Tahoma" w:ascii="Tahoma" w:hAnsi="Tahoma"/>
          <w:bCs/>
          <w:sz w:val="20"/>
          <w:szCs w:val="20"/>
          <w:lang w:eastAsia="pl-PL"/>
        </w:rPr>
        <w:t>ó</w:t>
      </w:r>
      <w:r>
        <w:rPr>
          <w:rFonts w:cs="Tahoma" w:ascii="Tahoma" w:hAnsi="Tahoma"/>
          <w:bCs/>
          <w:sz w:val="20"/>
          <w:szCs w:val="20"/>
          <w:lang w:eastAsia="pl-PL"/>
        </w:rPr>
        <w:t>w</w:t>
      </w:r>
    </w:p>
    <w:p>
      <w:pPr>
        <w:pStyle w:val="Textbody"/>
        <w:ind w:left="539" w:right="0" w:hanging="0"/>
        <w:rPr>
          <w:rFonts w:ascii="Tahoma" w:hAnsi="Tahoma" w:cs="Tahoma"/>
          <w:bCs/>
          <w:sz w:val="20"/>
          <w:szCs w:val="20"/>
          <w:lang w:eastAsia="pl-PL"/>
        </w:rPr>
      </w:pPr>
      <w:r>
        <w:rPr>
          <w:rFonts w:cs="Tahoma" w:ascii="Tahoma" w:hAnsi="Tahoma"/>
          <w:bCs/>
          <w:sz w:val="20"/>
          <w:szCs w:val="20"/>
          <w:lang w:eastAsia="pl-PL"/>
        </w:rPr>
      </w:r>
    </w:p>
    <w:p>
      <w:pPr>
        <w:pStyle w:val="Textbody"/>
        <w:ind w:left="539" w:right="0" w:hanging="0"/>
        <w:rPr>
          <w:rFonts w:ascii="Tahoma" w:hAnsi="Tahoma" w:cs="Tahoma"/>
          <w:bCs/>
          <w:sz w:val="20"/>
          <w:szCs w:val="20"/>
          <w:lang w:eastAsia="pl-PL"/>
        </w:rPr>
      </w:pPr>
      <w:r>
        <w:rPr>
          <w:rFonts w:cs="Tahoma" w:ascii="Tahoma" w:hAnsi="Tahoma"/>
          <w:bCs/>
          <w:sz w:val="20"/>
          <w:szCs w:val="20"/>
          <w:lang w:eastAsia="pl-PL"/>
        </w:rPr>
        <w:t>Nazwa i siedziba Wykonawcy:</w:t>
      </w:r>
    </w:p>
    <w:p>
      <w:pPr>
        <w:pStyle w:val="Textbody"/>
        <w:ind w:left="539" w:right="0" w:hanging="0"/>
        <w:rPr>
          <w:rFonts w:ascii="Tahoma" w:hAnsi="Tahoma" w:cs="Tahoma"/>
          <w:bCs/>
          <w:sz w:val="20"/>
          <w:szCs w:val="20"/>
          <w:lang w:eastAsia="pl-PL"/>
        </w:rPr>
      </w:pPr>
      <w:r>
        <w:rPr>
          <w:rFonts w:cs="Tahoma" w:ascii="Tahoma" w:hAnsi="Tahoma"/>
          <w:bCs/>
          <w:sz w:val="20"/>
          <w:szCs w:val="20"/>
          <w:lang w:eastAsia="pl-PL"/>
        </w:rPr>
        <w:t>(pełna nazwa/firma, adres, w zależności od podmiotu: NIP/PESEL, KRS/CEiDG)</w:t>
      </w:r>
    </w:p>
    <w:p>
      <w:pPr>
        <w:pStyle w:val="Textbody"/>
        <w:ind w:left="539" w:right="0" w:hanging="0"/>
        <w:rPr>
          <w:rFonts w:ascii="Tahoma" w:hAnsi="Tahoma" w:cs="Tahoma"/>
          <w:bCs/>
          <w:sz w:val="20"/>
          <w:szCs w:val="20"/>
          <w:lang w:eastAsia="pl-PL"/>
        </w:rPr>
      </w:pPr>
      <w:r>
        <w:rPr>
          <w:rFonts w:cs="Tahoma" w:ascii="Tahoma" w:hAnsi="Tahoma"/>
          <w:bCs/>
          <w:sz w:val="20"/>
          <w:szCs w:val="20"/>
          <w:lang w:eastAsia="pl-PL"/>
        </w:rPr>
        <w:t>................................................</w:t>
      </w:r>
    </w:p>
    <w:p>
      <w:pPr>
        <w:pStyle w:val="Textbody"/>
        <w:ind w:left="539" w:right="0" w:hanging="0"/>
        <w:rPr>
          <w:rFonts w:ascii="Tahoma" w:hAnsi="Tahoma" w:cs="Tahoma"/>
          <w:bCs/>
          <w:sz w:val="20"/>
          <w:szCs w:val="20"/>
          <w:lang w:eastAsia="pl-PL"/>
        </w:rPr>
      </w:pPr>
      <w:r>
        <w:rPr>
          <w:rFonts w:cs="Tahoma" w:ascii="Tahoma" w:hAnsi="Tahoma"/>
          <w:bCs/>
          <w:sz w:val="20"/>
          <w:szCs w:val="20"/>
          <w:lang w:eastAsia="pl-PL"/>
        </w:rPr>
        <w:t>................................................</w:t>
      </w:r>
    </w:p>
    <w:p>
      <w:pPr>
        <w:pStyle w:val="Textbody"/>
        <w:ind w:left="539" w:right="0" w:hanging="0"/>
        <w:rPr>
          <w:rFonts w:ascii="Tahoma" w:hAnsi="Tahoma" w:cs="Tahoma"/>
          <w:bCs/>
          <w:sz w:val="20"/>
          <w:szCs w:val="20"/>
          <w:lang w:eastAsia="pl-PL"/>
        </w:rPr>
      </w:pPr>
      <w:r>
        <w:rPr>
          <w:rFonts w:cs="Tahoma" w:ascii="Tahoma" w:hAnsi="Tahoma"/>
          <w:bCs/>
          <w:sz w:val="20"/>
          <w:szCs w:val="20"/>
          <w:lang w:eastAsia="pl-PL"/>
        </w:rPr>
        <w:t>reprezentowany przez:</w:t>
      </w:r>
    </w:p>
    <w:p>
      <w:pPr>
        <w:pStyle w:val="Textbody"/>
        <w:ind w:left="539" w:right="0" w:hanging="0"/>
        <w:rPr>
          <w:rFonts w:ascii="Tahoma" w:hAnsi="Tahoma" w:cs="Tahoma"/>
          <w:bCs/>
          <w:sz w:val="20"/>
          <w:szCs w:val="20"/>
          <w:lang w:eastAsia="pl-PL"/>
        </w:rPr>
      </w:pPr>
      <w:r>
        <w:rPr>
          <w:rFonts w:cs="Tahoma" w:ascii="Tahoma" w:hAnsi="Tahoma"/>
          <w:bCs/>
          <w:sz w:val="20"/>
          <w:szCs w:val="20"/>
          <w:lang w:eastAsia="pl-PL"/>
        </w:rPr>
        <w:t>………………………………………………………</w:t>
      </w:r>
    </w:p>
    <w:p>
      <w:pPr>
        <w:pStyle w:val="Textbody"/>
        <w:spacing w:lineRule="auto" w:line="240"/>
        <w:ind w:left="539" w:right="0" w:hanging="0"/>
        <w:rPr>
          <w:rFonts w:ascii="Tahoma" w:hAnsi="Tahoma" w:cs="Tahoma"/>
          <w:b/>
          <w:u w:val="single"/>
        </w:rPr>
      </w:pPr>
      <w:r>
        <w:rPr>
          <w:rFonts w:cs="Tahoma" w:ascii="Tahoma" w:hAnsi="Tahoma"/>
          <w:bCs/>
          <w:sz w:val="20"/>
          <w:szCs w:val="20"/>
          <w:lang w:eastAsia="pl-PL"/>
        </w:rPr>
        <w:t>(imię, nazwisko, stanowisko/podstawa do reprezentacji)</w:t>
      </w:r>
    </w:p>
    <w:p>
      <w:pPr>
        <w:pStyle w:val="Textbody"/>
        <w:spacing w:lineRule="auto" w:line="240"/>
        <w:ind w:left="539" w:right="0" w:hanging="0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cs="Tahoma" w:ascii="Tahoma" w:hAnsi="Tahoma"/>
          <w:b/>
          <w:u w:val="single"/>
        </w:rPr>
        <w:t>Oświadczenie Wykonawcy</w:t>
      </w:r>
    </w:p>
    <w:p>
      <w:pPr>
        <w:pStyle w:val="Textbody"/>
        <w:spacing w:lineRule="auto" w:line="240"/>
        <w:ind w:left="539" w:right="0" w:hanging="0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cs="Tahoma" w:ascii="Tahoma" w:hAnsi="Tahoma"/>
          <w:b/>
          <w:sz w:val="20"/>
          <w:szCs w:val="20"/>
          <w:u w:val="single"/>
        </w:rPr>
      </w:r>
    </w:p>
    <w:p>
      <w:pPr>
        <w:pStyle w:val="Standard"/>
        <w:spacing w:lineRule="auto" w:line="276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składane na podstawie art. 108 ust. 1 pkt. 5 ustawy z dnia 11 września 2019 r. -</w:t>
      </w:r>
    </w:p>
    <w:p>
      <w:pPr>
        <w:pStyle w:val="Textbody"/>
        <w:spacing w:before="0" w:after="26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Prawo zamówień publicznych (t.j. Dz. U. z 2022 r. poz. 1710 z późn. zm.), </w:t>
      </w:r>
    </w:p>
    <w:p>
      <w:pPr>
        <w:pStyle w:val="Textbody"/>
        <w:tabs>
          <w:tab w:val="clear" w:pos="709"/>
          <w:tab w:val="center" w:pos="4819" w:leader="none"/>
          <w:tab w:val="left" w:pos="6660" w:leader="none"/>
        </w:tabs>
        <w:spacing w:before="0" w:after="26"/>
        <w:rPr>
          <w:rFonts w:ascii="Tahoma" w:hAnsi="Tahoma" w:cs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ab/>
        <w:t>dalej jako ustawa Pzp,</w:t>
        <w:tab/>
      </w:r>
    </w:p>
    <w:p>
      <w:pPr>
        <w:pStyle w:val="Textbody"/>
        <w:spacing w:before="0" w:after="26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o przynależności do tej samej grupy kapitałowej,</w:t>
      </w:r>
    </w:p>
    <w:p>
      <w:pPr>
        <w:pStyle w:val="Textbody"/>
        <w:spacing w:lineRule="auto" w:line="240"/>
        <w:jc w:val="center"/>
        <w:rPr>
          <w:rFonts w:ascii="Tahoma" w:hAnsi="Tahoma" w:cs="Tahoma"/>
          <w:sz w:val="20"/>
        </w:rPr>
      </w:pPr>
      <w:r>
        <w:rPr>
          <w:rFonts w:cs="Tahoma" w:ascii="Tahoma" w:hAnsi="Tahoma"/>
          <w:b/>
          <w:sz w:val="20"/>
          <w:szCs w:val="20"/>
        </w:rPr>
        <w:br/>
      </w:r>
      <w:r>
        <w:rPr>
          <w:rFonts w:cs="Tahoma" w:ascii="Tahoma" w:hAnsi="Tahoma"/>
          <w:sz w:val="20"/>
          <w:szCs w:val="20"/>
        </w:rPr>
        <w:t xml:space="preserve">w rozumieniu art. 4 pkt 14 ustawy z dnia 16 lutego 2007 r. o ochronie konkurencji i konsumentów </w:t>
        <w:br/>
        <w:t>(tekst jednolity: Dziennik Ustaw z 2022 r. poz. 2581,2640 z późn. zm..)</w:t>
      </w:r>
    </w:p>
    <w:p>
      <w:pPr>
        <w:pStyle w:val="Textbody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cs="Tahoma" w:ascii="Tahoma" w:hAnsi="Tahoma"/>
          <w:sz w:val="20"/>
        </w:rPr>
        <w:t>w postępowaniu o udzielenie zamówienia publicznego:</w:t>
      </w:r>
    </w:p>
    <w:p>
      <w:pPr>
        <w:pStyle w:val="Standard"/>
        <w:jc w:val="both"/>
        <w:rPr>
          <w:rFonts w:ascii="Tahoma" w:hAnsi="Tahoma" w:eastAsia="Lucida Sans Unicode" w:cs="Tahoma"/>
          <w:color w:val="000000"/>
          <w:sz w:val="20"/>
          <w:szCs w:val="20"/>
          <w:lang w:eastAsia="en-US" w:bidi="en-US"/>
        </w:rPr>
      </w:pPr>
      <w:r>
        <w:rPr>
          <w:rFonts w:cs="Tahoma" w:ascii="Tahoma" w:hAnsi="Tahoma"/>
          <w:b/>
          <w:bCs/>
          <w:sz w:val="20"/>
          <w:szCs w:val="20"/>
        </w:rPr>
        <w:t>„</w:t>
      </w:r>
      <w:r>
        <w:rPr>
          <w:rFonts w:cs="Tahoma" w:ascii="Tahoma" w:hAnsi="Tahoma"/>
          <w:b/>
          <w:bCs/>
          <w:sz w:val="20"/>
          <w:szCs w:val="20"/>
        </w:rPr>
        <w:t>Ubezpieczenie mienia i odpowiedzialności cywilnej wraz z ubezpieczeniami komunikacyjnymi oraz następstw nieszczęśliwych wypadków członków OSP Gminy Mykanów” – cz. II</w:t>
      </w:r>
    </w:p>
    <w:p>
      <w:pPr>
        <w:pStyle w:val="Standard"/>
        <w:jc w:val="both"/>
        <w:rPr>
          <w:rFonts w:ascii="Tahoma" w:hAnsi="Tahoma" w:eastAsia="Lucida Sans Unicode" w:cs="Tahoma"/>
          <w:color w:val="000000"/>
          <w:sz w:val="20"/>
          <w:szCs w:val="20"/>
          <w:lang w:eastAsia="en-US" w:bidi="en-US"/>
        </w:rPr>
      </w:pPr>
      <w:r>
        <w:rPr>
          <w:rFonts w:eastAsia="Lucida Sans Unicode" w:cs="Tahoma" w:ascii="Tahoma" w:hAnsi="Tahoma"/>
          <w:color w:val="000000"/>
          <w:sz w:val="20"/>
          <w:szCs w:val="20"/>
          <w:lang w:eastAsia="en-US" w:bidi="en-US"/>
        </w:rPr>
      </w:r>
    </w:p>
    <w:p>
      <w:pPr>
        <w:pStyle w:val="Standard"/>
        <w:suppressAutoHyphens w:val="false"/>
        <w:spacing w:lineRule="auto" w:line="276" w:before="0" w:after="160"/>
        <w:jc w:val="both"/>
        <w:rPr>
          <w:rFonts w:ascii="Tahoma" w:hAnsi="Tahoma" w:eastAsia="Tahoma" w:cs="Tahoma"/>
          <w:color w:val="000000"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Po zapoznaniu się z firmami oraz adresami Wykonawców, którzy złożyli oferty w terminie, zamieszczonymi na stronie internetowej prowadzonego postępowania, oświadczam, że:</w:t>
      </w:r>
    </w:p>
    <w:p>
      <w:pPr>
        <w:pStyle w:val="Textbody"/>
        <w:spacing w:lineRule="auto" w:line="240"/>
        <w:jc w:val="both"/>
        <w:rPr>
          <w:rFonts w:ascii="Tahoma" w:hAnsi="Tahoma" w:cs="Tahoma"/>
          <w:sz w:val="20"/>
          <w:szCs w:val="20"/>
        </w:rPr>
      </w:pPr>
      <w:r>
        <w:rPr>
          <w:rFonts w:eastAsia="Tahoma" w:cs="Tahoma" w:ascii="Tahoma" w:hAnsi="Tahoma"/>
          <w:color w:val="000000"/>
          <w:sz w:val="20"/>
          <w:szCs w:val="20"/>
        </w:rPr>
        <w:t xml:space="preserve">   </w:t>
      </w:r>
      <w:r>
        <w:rPr>
          <w:rFonts w:cs="Tahoma" w:ascii="Tahoma" w:hAnsi="Tahoma"/>
          <w:b/>
          <w:sz w:val="20"/>
          <w:szCs w:val="20"/>
        </w:rPr>
        <w:t>nie przynależę</w:t>
      </w:r>
      <w:r>
        <w:rPr>
          <w:rFonts w:cs="Tahoma" w:ascii="Tahoma" w:hAnsi="Tahoma"/>
          <w:sz w:val="20"/>
          <w:szCs w:val="20"/>
        </w:rPr>
        <w:t xml:space="preserve"> do tej samej grupy kapitałowej, w rozumieniu art. 4 pkt 14 ustawy z dnia 16 lutego 2007 r. o ochronie konkurencji i konsumentów (tekst jednolity: Dziennik Ustaw z 2022 r. poz. 2581, 2640. z późn. zm.) z żadnym z tych Wykonawców.*</w:t>
      </w:r>
    </w:p>
    <w:p>
      <w:pPr>
        <w:pStyle w:val="Standard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Textbody"/>
        <w:tabs>
          <w:tab w:val="clear" w:pos="709"/>
          <w:tab w:val="left" w:pos="900" w:leader="none"/>
        </w:tabs>
        <w:spacing w:lineRule="auto" w:line="240"/>
        <w:jc w:val="both"/>
        <w:rPr>
          <w:rFonts w:ascii="Tahoma" w:hAnsi="Tahoma" w:cs="Tahoma"/>
          <w:sz w:val="20"/>
          <w:szCs w:val="20"/>
        </w:rPr>
      </w:pPr>
      <w:r>
        <w:rPr>
          <w:rFonts w:eastAsia="Tahoma" w:cs="Tahoma" w:ascii="Tahoma" w:hAnsi="Tahoma"/>
          <w:color w:val="000000"/>
          <w:sz w:val="20"/>
          <w:szCs w:val="20"/>
        </w:rPr>
        <w:t xml:space="preserve">   </w:t>
      </w:r>
      <w:r>
        <w:rPr>
          <w:rFonts w:cs="Tahoma" w:ascii="Tahoma" w:hAnsi="Tahoma"/>
          <w:b/>
          <w:sz w:val="20"/>
          <w:szCs w:val="20"/>
        </w:rPr>
        <w:t xml:space="preserve">przynależę </w:t>
      </w:r>
      <w:r>
        <w:rPr>
          <w:rFonts w:cs="Tahoma" w:ascii="Tahoma" w:hAnsi="Tahoma"/>
          <w:sz w:val="20"/>
          <w:szCs w:val="20"/>
        </w:rPr>
        <w:t>do tej samej grupy kapitałowej ……………………………………………….……………….</w:t>
      </w:r>
      <w:r>
        <w:rPr>
          <w:rFonts w:cs="Tahoma" w:ascii="Tahoma" w:hAnsi="Tahoma"/>
          <w:sz w:val="16"/>
          <w:szCs w:val="16"/>
        </w:rPr>
        <w:t xml:space="preserve"> </w:t>
        <w:br/>
      </w:r>
      <w:r>
        <w:rPr>
          <w:rFonts w:cs="Tahoma" w:ascii="Tahoma" w:hAnsi="Tahoma"/>
          <w:i/>
          <w:sz w:val="16"/>
          <w:szCs w:val="16"/>
        </w:rPr>
        <w:t xml:space="preserve">                                                                                                                  (podać nazwę)</w:t>
      </w:r>
    </w:p>
    <w:p>
      <w:pPr>
        <w:pStyle w:val="Textbody"/>
        <w:tabs>
          <w:tab w:val="clear" w:pos="709"/>
          <w:tab w:val="left" w:pos="900" w:leader="none"/>
        </w:tabs>
        <w:spacing w:lineRule="auto" w:line="24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Listę podmiotów należących do tej grupy kapitałowej przedstawiam w załączeniu.*</w:t>
      </w:r>
    </w:p>
    <w:p>
      <w:pPr>
        <w:pStyle w:val="Standard"/>
        <w:tabs>
          <w:tab w:val="clear" w:pos="709"/>
          <w:tab w:val="left" w:pos="851" w:leader="none"/>
          <w:tab w:val="left" w:pos="2880" w:leader="none"/>
        </w:tabs>
        <w:spacing w:lineRule="auto" w:line="276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Jednocześnie oświadczam, że złożona przez nas oferta, przygotowana została niezależnie od Wykonawców należących do wskazanej grupy kapitałowej, w załączeniu przedstawiam stosowne dowody potwierdzające, że oferty zostały przygotowane niezależnie od siebie*</w:t>
      </w:r>
    </w:p>
    <w:p>
      <w:pPr>
        <w:pStyle w:val="Standard"/>
        <w:tabs>
          <w:tab w:val="clear" w:pos="709"/>
          <w:tab w:val="left" w:pos="851" w:leader="none"/>
          <w:tab w:val="left" w:pos="2880" w:leader="none"/>
        </w:tabs>
        <w:spacing w:lineRule="auto" w:line="276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Textbody"/>
        <w:spacing w:lineRule="auto" w:line="240"/>
        <w:jc w:val="both"/>
        <w:rPr>
          <w:rFonts w:ascii="Tahoma" w:hAnsi="Tahoma" w:cs="Tahoma"/>
          <w:sz w:val="20"/>
          <w:szCs w:val="20"/>
        </w:rPr>
      </w:pPr>
      <w:r>
        <w:rPr>
          <w:rFonts w:eastAsia="Wingdings" w:cs="Wingdings" w:ascii="Wingdings" w:hAnsi="Wingdings"/>
          <w:color w:val="000000"/>
          <w:sz w:val="20"/>
          <w:szCs w:val="20"/>
        </w:rPr>
        <w:sym w:font="Wingdings" w:char="f0a8"/>
      </w:r>
      <w:r>
        <w:rPr>
          <w:rFonts w:eastAsia="Tahoma" w:cs="Tahoma" w:ascii="Tahoma" w:hAnsi="Tahoma"/>
          <w:color w:val="000000"/>
          <w:sz w:val="20"/>
          <w:szCs w:val="20"/>
        </w:rPr>
        <w:t xml:space="preserve">  </w:t>
      </w:r>
      <w:r>
        <w:rPr>
          <w:rFonts w:cs="Tahoma" w:ascii="Tahoma" w:hAnsi="Tahoma"/>
          <w:b/>
          <w:sz w:val="20"/>
          <w:szCs w:val="20"/>
        </w:rPr>
        <w:t xml:space="preserve">nie zawarłem porozumienia </w:t>
      </w:r>
      <w:r>
        <w:rPr>
          <w:rFonts w:cs="Tahoma" w:ascii="Tahoma" w:hAnsi="Tahoma"/>
          <w:sz w:val="20"/>
          <w:szCs w:val="20"/>
        </w:rPr>
        <w:t>z innymi Wykonawcami, którzy złożyli ofertę, mającego na celu zakłócenie konkurencji*</w:t>
      </w:r>
    </w:p>
    <w:p>
      <w:pPr>
        <w:pStyle w:val="Textbody"/>
        <w:spacing w:lineRule="auto" w:line="24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Textbody"/>
        <w:spacing w:lineRule="auto" w:line="240" w:before="0" w:after="140"/>
        <w:rPr>
          <w:rFonts w:ascii="Tahoma" w:hAnsi="Tahoma" w:cs="Tahoma"/>
          <w:i/>
          <w:i/>
          <w:sz w:val="16"/>
          <w:szCs w:val="16"/>
        </w:rPr>
      </w:pPr>
      <w:r>
        <w:rPr>
          <w:rFonts w:cs="Tahoma" w:ascii="Tahoma" w:hAnsi="Tahoma"/>
          <w:i/>
          <w:sz w:val="16"/>
          <w:szCs w:val="16"/>
        </w:rPr>
        <w:t>* niepotrzebne skreślić</w:t>
      </w:r>
    </w:p>
    <w:sectPr>
      <w:headerReference w:type="default" r:id="rId2"/>
      <w:type w:val="nextPage"/>
      <w:pgSz w:w="11906" w:h="16838"/>
      <w:pgMar w:left="1134" w:right="1134" w:gutter="0" w:header="708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swiss"/>
    <w:pitch w:val="variable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240"/>
      <w:ind w:left="23" w:right="0" w:hanging="23"/>
      <w:rPr>
        <w:rFonts w:ascii="Tahoma" w:hAnsi="Tahoma" w:cs="Tahoma"/>
        <w:sz w:val="18"/>
        <w:szCs w:val="18"/>
      </w:rPr>
    </w:pPr>
    <w:r>
      <w:rPr>
        <w:rFonts w:cs="Tahoma" w:ascii="Tahoma" w:hAnsi="Tahoma"/>
        <w:sz w:val="18"/>
        <w:szCs w:val="18"/>
      </w:rPr>
      <w:t xml:space="preserve">Znak sprawy: </w:t>
    </w:r>
    <w:r>
      <w:rPr>
        <w:rFonts w:cs="Tahoma" w:ascii="Tahoma" w:hAnsi="Tahoma"/>
        <w:sz w:val="18"/>
        <w:szCs w:val="18"/>
      </w:rPr>
      <w:t>GKZ.271.09.2023</w:t>
    </w:r>
  </w:p>
  <w:p>
    <w:pPr>
      <w:pStyle w:val="Textbody"/>
      <w:spacing w:lineRule="auto" w:line="240" w:before="0" w:after="140"/>
      <w:ind w:left="23" w:right="0" w:hanging="23"/>
      <w:rPr>
        <w:rFonts w:ascii="Tahoma" w:hAnsi="Tahoma" w:cs="Tahoma"/>
        <w:sz w:val="18"/>
        <w:szCs w:val="18"/>
      </w:rPr>
    </w:pPr>
    <w:r>
      <w:rPr>
        <w:rFonts w:cs="Tahoma" w:ascii="Tahoma" w:hAnsi="Tahoma"/>
        <w:sz w:val="18"/>
        <w:szCs w:val="18"/>
      </w:rPr>
      <w:t>Załącznik  nr 5.2 – Oświadczenie grup. kap. cz. II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textAlignment w:val="baseline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StopkaZnak">
    <w:name w:val="Stopka Znak"/>
    <w:qFormat/>
    <w:rPr>
      <w:rFonts w:cs="Mangal"/>
      <w:szCs w:val="21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>
      <w:suppressAutoHyphens w:val="true"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>
    <w:name w:val="Standard"/>
    <w:qFormat/>
    <w:pPr>
      <w:widowControl/>
      <w:suppressAutoHyphens w:val="true"/>
      <w:bidi w:val="0"/>
      <w:textAlignment w:val="baseline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l-PL" w:eastAsia="zh-CN" w:bidi="hi-IN"/>
    </w:rPr>
  </w:style>
  <w:style w:type="paragraph" w:styleId="Textbody">
    <w:name w:val="Text body"/>
    <w:basedOn w:val="Standard"/>
    <w:qFormat/>
    <w:pPr>
      <w:suppressAutoHyphens w:val="true"/>
      <w:spacing w:lineRule="auto" w:line="276" w:before="0" w:after="140"/>
    </w:pPr>
    <w:rPr/>
  </w:style>
  <w:style w:type="paragraph" w:styleId="Heading">
    <w:name w:val="Heading"/>
    <w:basedOn w:val="Standard"/>
    <w:next w:val="Textbody"/>
    <w:qFormat/>
    <w:pPr>
      <w:keepNext w:val="true"/>
      <w:suppressAutoHyphens w:val="true"/>
      <w:spacing w:before="240" w:after="120"/>
    </w:pPr>
    <w:rPr>
      <w:rFonts w:ascii="Liberation Sans;Arial" w:hAnsi="Liberation Sans;Arial" w:eastAsia="Microsoft YaHei" w:cs="Liberation Sans;Arial"/>
      <w:sz w:val="28"/>
      <w:szCs w:val="28"/>
    </w:rPr>
  </w:style>
  <w:style w:type="paragraph" w:styleId="Legenda">
    <w:name w:val="Legenda"/>
    <w:basedOn w:val="Standard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x">
    <w:name w:val="Index"/>
    <w:basedOn w:val="Standard"/>
    <w:qFormat/>
    <w:pPr>
      <w:suppressLineNumbers/>
      <w:suppressAutoHyphens w:val="true"/>
    </w:pPr>
    <w:rPr/>
  </w:style>
  <w:style w:type="paragraph" w:styleId="HeaderandFooter">
    <w:name w:val="Header and Footer"/>
    <w:basedOn w:val="Standard"/>
    <w:qFormat/>
    <w:pPr>
      <w:suppressLineNumbers/>
      <w:suppressAutoHyphens w:val="true"/>
    </w:pPr>
    <w:rPr/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HeaderandFooter"/>
    <w:pPr>
      <w:suppressAutoHyphens w:val="true"/>
    </w:pPr>
    <w:rPr/>
  </w:style>
  <w:style w:type="paragraph" w:styleId="Stopka">
    <w:name w:val="Footer"/>
    <w:basedOn w:val="Normal"/>
    <w:pPr>
      <w:suppressAutoHyphens w:val="true"/>
    </w:pPr>
    <w:rPr>
      <w:rFonts w:cs="Mangal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LibreOffice/7.5.0.3$Windows_X86_64 LibreOffice_project/c21113d003cd3efa8c53188764377a8272d9d6de</Application>
  <AppVersion>15.0000</AppVersion>
  <Pages>1</Pages>
  <Words>274</Words>
  <Characters>1782</Characters>
  <CharactersWithSpaces>2159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2023-05-10T08:36:00Z</dcterms:created>
  <dc:creator>Ilona Chwastek</dc:creator>
  <dc:description/>
  <dc:language>pl-PL</dc:language>
  <cp:lastModifiedBy/>
  <dcterms:modified xsi:type="dcterms:W3CDTF">2023-06-06T13:28:50Z</dcterms:modified>
  <cp:revision>5</cp:revision>
  <dc:subject/>
  <dc:title/>
</cp:coreProperties>
</file>