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8D" w:rsidRDefault="003B258D" w:rsidP="003B258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Zał. nr 1 </w:t>
      </w:r>
      <w:bookmarkStart w:id="0" w:name="_GoBack"/>
      <w:bookmarkEnd w:id="0"/>
    </w:p>
    <w:p w:rsidR="00FF2C8D" w:rsidRDefault="00FF2C8D" w:rsidP="00FF2C8D">
      <w:pPr>
        <w:jc w:val="center"/>
        <w:rPr>
          <w:rFonts w:ascii="Arial" w:hAnsi="Arial" w:cs="Arial"/>
          <w:b/>
          <w:sz w:val="24"/>
          <w:szCs w:val="24"/>
        </w:rPr>
      </w:pPr>
      <w:r w:rsidRPr="00FF2C8D">
        <w:rPr>
          <w:rFonts w:ascii="Arial" w:hAnsi="Arial" w:cs="Arial"/>
          <w:b/>
          <w:sz w:val="24"/>
          <w:szCs w:val="24"/>
        </w:rPr>
        <w:t xml:space="preserve">Zestawienie drzew do </w:t>
      </w:r>
      <w:r w:rsidR="005F3AE5">
        <w:rPr>
          <w:rFonts w:ascii="Arial" w:hAnsi="Arial" w:cs="Arial"/>
          <w:b/>
          <w:sz w:val="24"/>
          <w:szCs w:val="24"/>
        </w:rPr>
        <w:t>wycinki/</w:t>
      </w:r>
      <w:r w:rsidRPr="00FF2C8D">
        <w:rPr>
          <w:rFonts w:ascii="Arial" w:hAnsi="Arial" w:cs="Arial"/>
          <w:b/>
          <w:sz w:val="24"/>
          <w:szCs w:val="24"/>
        </w:rPr>
        <w:t>obalenia na terenie Nadleśnictwa Piwniczna – w ramach likwidacji potencjalnych zagrożeń dla osób i obiektów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FF2C8D">
        <w:rPr>
          <w:rFonts w:ascii="Arial" w:hAnsi="Arial" w:cs="Arial"/>
          <w:b/>
          <w:sz w:val="24"/>
          <w:szCs w:val="24"/>
        </w:rPr>
        <w:t xml:space="preserve"> roku 2023</w:t>
      </w:r>
    </w:p>
    <w:p w:rsidR="00FF2C8D" w:rsidRDefault="00FF2C8D" w:rsidP="00FF2C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3854" w:type="dxa"/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20"/>
        <w:gridCol w:w="4033"/>
        <w:gridCol w:w="3742"/>
      </w:tblGrid>
      <w:tr w:rsidR="00FF2C8D" w:rsidTr="00201B26">
        <w:trPr>
          <w:trHeight w:val="760"/>
        </w:trPr>
        <w:tc>
          <w:tcPr>
            <w:tcW w:w="1519" w:type="dxa"/>
          </w:tcPr>
          <w:p w:rsidR="00FF2C8D" w:rsidRP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>Leśnictwo</w:t>
            </w:r>
          </w:p>
        </w:tc>
        <w:tc>
          <w:tcPr>
            <w:tcW w:w="1520" w:type="dxa"/>
          </w:tcPr>
          <w:p w:rsidR="00FF2C8D" w:rsidRP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 xml:space="preserve">Oddz. </w:t>
            </w:r>
          </w:p>
        </w:tc>
        <w:tc>
          <w:tcPr>
            <w:tcW w:w="1520" w:type="dxa"/>
          </w:tcPr>
          <w:p w:rsid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>Ilość drzew</w:t>
            </w:r>
          </w:p>
          <w:p w:rsidR="005F3AE5" w:rsidRPr="00FF2C8D" w:rsidRDefault="005F3AE5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520" w:type="dxa"/>
          </w:tcPr>
          <w:p w:rsidR="00FF2C8D" w:rsidRP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4033" w:type="dxa"/>
          </w:tcPr>
          <w:p w:rsidR="00FF2C8D" w:rsidRP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3742" w:type="dxa"/>
          </w:tcPr>
          <w:p w:rsidR="00FF2C8D" w:rsidRPr="00FF2C8D" w:rsidRDefault="00FF2C8D" w:rsidP="00FF2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C8D">
              <w:rPr>
                <w:rFonts w:ascii="Arial" w:hAnsi="Arial" w:cs="Arial"/>
                <w:b/>
                <w:sz w:val="20"/>
                <w:szCs w:val="20"/>
              </w:rPr>
              <w:t xml:space="preserve">Dane kontaktowe do leśniczego w celu wskazania drzew do wycinki/obalenia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terenie </w:t>
            </w:r>
          </w:p>
        </w:tc>
      </w:tr>
      <w:tr w:rsidR="00724DB4" w:rsidTr="00201B26">
        <w:trPr>
          <w:trHeight w:val="510"/>
        </w:trPr>
        <w:tc>
          <w:tcPr>
            <w:tcW w:w="1519" w:type="dxa"/>
            <w:vMerge w:val="restart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Żegiestów </w:t>
            </w:r>
          </w:p>
        </w:tc>
        <w:tc>
          <w:tcPr>
            <w:tcW w:w="1520" w:type="dxa"/>
            <w:vMerge w:val="restart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>92 k</w:t>
            </w:r>
          </w:p>
        </w:tc>
        <w:tc>
          <w:tcPr>
            <w:tcW w:w="1520" w:type="dxa"/>
            <w:vMerge w:val="restart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0" w:type="dxa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Jesion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033" w:type="dxa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>Obalenie i zabezpieczenie przed zsunięciem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obalenie po warstwicy)</w:t>
            </w:r>
          </w:p>
        </w:tc>
        <w:tc>
          <w:tcPr>
            <w:tcW w:w="3742" w:type="dxa"/>
            <w:vMerge w:val="restart"/>
          </w:tcPr>
          <w:p w:rsidR="00724DB4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Leśniczy  Andrzej Mrówka </w:t>
            </w:r>
          </w:p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tel. 660745058</w:t>
            </w:r>
          </w:p>
        </w:tc>
      </w:tr>
      <w:tr w:rsidR="00724DB4" w:rsidTr="00201B26">
        <w:trPr>
          <w:trHeight w:val="772"/>
        </w:trPr>
        <w:tc>
          <w:tcPr>
            <w:tcW w:w="1519" w:type="dxa"/>
            <w:vMerge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Grab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033" w:type="dxa"/>
          </w:tcPr>
          <w:p w:rsidR="00724DB4" w:rsidRPr="00FF2C8D" w:rsidRDefault="00724DB4" w:rsidP="005F3AE5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Obalenie i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usunięcie drewna z obcych własności wraz z  </w:t>
            </w:r>
            <w:r w:rsidRPr="00FF2C8D">
              <w:rPr>
                <w:rFonts w:ascii="Arial" w:hAnsi="Arial" w:cs="Arial"/>
                <w:sz w:val="20"/>
                <w:szCs w:val="20"/>
              </w:rPr>
              <w:t>zabezpieczenie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przed zsunięciem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obalenie po warstwicy)</w:t>
            </w:r>
          </w:p>
        </w:tc>
        <w:tc>
          <w:tcPr>
            <w:tcW w:w="3742" w:type="dxa"/>
            <w:vMerge/>
          </w:tcPr>
          <w:p w:rsidR="00724DB4" w:rsidRPr="00FF2C8D" w:rsidRDefault="00724DB4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26" w:rsidTr="00201B26">
        <w:trPr>
          <w:trHeight w:val="760"/>
        </w:trPr>
        <w:tc>
          <w:tcPr>
            <w:tcW w:w="1519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 f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201B26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 – 2 szt.</w:t>
            </w:r>
          </w:p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Modrzew - 1 szt.</w:t>
            </w:r>
          </w:p>
        </w:tc>
        <w:tc>
          <w:tcPr>
            <w:tcW w:w="4033" w:type="dxa"/>
          </w:tcPr>
          <w:p w:rsidR="00201B26" w:rsidRPr="00FF2C8D" w:rsidRDefault="00201B26" w:rsidP="005F3AE5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Obalenie i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usunięcie drewna z obcych własności wraz z  </w:t>
            </w:r>
            <w:r w:rsidRPr="00FF2C8D">
              <w:rPr>
                <w:rFonts w:ascii="Arial" w:hAnsi="Arial" w:cs="Arial"/>
                <w:sz w:val="20"/>
                <w:szCs w:val="20"/>
              </w:rPr>
              <w:t>zabezpieczenie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przed zsunięciem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obalenie po warstwicy</w:t>
            </w:r>
          </w:p>
        </w:tc>
        <w:tc>
          <w:tcPr>
            <w:tcW w:w="3742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26" w:rsidTr="00201B26">
        <w:trPr>
          <w:trHeight w:val="249"/>
        </w:trPr>
        <w:tc>
          <w:tcPr>
            <w:tcW w:w="1519" w:type="dxa"/>
            <w:vMerge w:val="restart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Wierchomla 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g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Jesion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033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Obalenie i udrożnienie drogi leśnej</w:t>
            </w:r>
          </w:p>
        </w:tc>
        <w:tc>
          <w:tcPr>
            <w:tcW w:w="3742" w:type="dxa"/>
            <w:vMerge w:val="restart"/>
          </w:tcPr>
          <w:p w:rsidR="00201B26" w:rsidRDefault="00201B26" w:rsidP="00201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Leśniczy Adam Wnęk </w:t>
            </w:r>
          </w:p>
          <w:p w:rsidR="00201B26" w:rsidRPr="00FF2C8D" w:rsidRDefault="00201B26" w:rsidP="00201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Pr="00201B26">
              <w:rPr>
                <w:rFonts w:ascii="Arial" w:hAnsi="Arial" w:cs="Arial"/>
                <w:sz w:val="20"/>
                <w:szCs w:val="20"/>
              </w:rPr>
              <w:t>660744573</w:t>
            </w:r>
          </w:p>
        </w:tc>
      </w:tr>
      <w:tr w:rsidR="00201B26" w:rsidTr="00201B26">
        <w:trPr>
          <w:trHeight w:val="272"/>
        </w:trPr>
        <w:tc>
          <w:tcPr>
            <w:tcW w:w="1519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01B26" w:rsidRPr="00FF2C8D" w:rsidRDefault="00B511FD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233 </w:t>
            </w:r>
            <w:r w:rsidR="00201B26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Jesion – 4 szt. </w:t>
            </w:r>
          </w:p>
        </w:tc>
        <w:tc>
          <w:tcPr>
            <w:tcW w:w="4033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Obalenie (w bezpośredniej styczności z linia średniego napięcia)</w:t>
            </w:r>
          </w:p>
        </w:tc>
        <w:tc>
          <w:tcPr>
            <w:tcW w:w="3742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26" w:rsidTr="00201B26">
        <w:trPr>
          <w:trHeight w:val="260"/>
        </w:trPr>
        <w:tc>
          <w:tcPr>
            <w:tcW w:w="1519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c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Jesion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4033" w:type="dxa"/>
          </w:tcPr>
          <w:p w:rsidR="00201B26" w:rsidRPr="00FF2C8D" w:rsidRDefault="00201B26" w:rsidP="00201B26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Obalenie i </w:t>
            </w:r>
            <w:r>
              <w:rPr>
                <w:rFonts w:ascii="Arial" w:hAnsi="Arial" w:cs="Arial"/>
                <w:sz w:val="20"/>
                <w:szCs w:val="20"/>
              </w:rPr>
              <w:t>usunięcie drewna z obcych własności.</w:t>
            </w:r>
          </w:p>
        </w:tc>
        <w:tc>
          <w:tcPr>
            <w:tcW w:w="3742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26" w:rsidTr="00201B26">
        <w:trPr>
          <w:trHeight w:val="249"/>
        </w:trPr>
        <w:tc>
          <w:tcPr>
            <w:tcW w:w="1519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k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 -  3 szt.</w:t>
            </w:r>
          </w:p>
        </w:tc>
        <w:tc>
          <w:tcPr>
            <w:tcW w:w="4033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Obalenie i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usunięcie drewna z obcych własności wraz z  </w:t>
            </w:r>
            <w:r w:rsidRPr="00FF2C8D">
              <w:rPr>
                <w:rFonts w:ascii="Arial" w:hAnsi="Arial" w:cs="Arial"/>
                <w:sz w:val="20"/>
                <w:szCs w:val="20"/>
              </w:rPr>
              <w:t>zabezpieczenie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przed zsunięciem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obalenie po warstwicy)</w:t>
            </w:r>
          </w:p>
        </w:tc>
        <w:tc>
          <w:tcPr>
            <w:tcW w:w="3742" w:type="dxa"/>
            <w:vMerge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26" w:rsidTr="00201B26">
        <w:trPr>
          <w:trHeight w:val="249"/>
        </w:trPr>
        <w:tc>
          <w:tcPr>
            <w:tcW w:w="1519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Łomnica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d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01B26" w:rsidRPr="00FF2C8D" w:rsidRDefault="00201B26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Jodła – 1 szt.</w:t>
            </w:r>
          </w:p>
        </w:tc>
        <w:tc>
          <w:tcPr>
            <w:tcW w:w="4033" w:type="dxa"/>
          </w:tcPr>
          <w:p w:rsidR="00201B26" w:rsidRPr="00FF2C8D" w:rsidRDefault="00384C3F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Obalenie i udrożnienie cieku wodnego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Łomniczanka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</w:tcPr>
          <w:p w:rsidR="00201B26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Leśniczy Marek Ogorzałek</w:t>
            </w:r>
          </w:p>
          <w:p w:rsidR="00384C3F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660744615</w:t>
            </w:r>
          </w:p>
        </w:tc>
      </w:tr>
      <w:tr w:rsidR="00FF2C8D" w:rsidTr="00201B26">
        <w:trPr>
          <w:trHeight w:val="260"/>
        </w:trPr>
        <w:tc>
          <w:tcPr>
            <w:tcW w:w="1519" w:type="dxa"/>
          </w:tcPr>
          <w:p w:rsidR="00FF2C8D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Rzyczanów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FF2C8D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 b</w:t>
            </w:r>
          </w:p>
        </w:tc>
        <w:tc>
          <w:tcPr>
            <w:tcW w:w="1520" w:type="dxa"/>
          </w:tcPr>
          <w:p w:rsidR="00FF2C8D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FF2C8D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 – 1 szt.</w:t>
            </w:r>
          </w:p>
        </w:tc>
        <w:tc>
          <w:tcPr>
            <w:tcW w:w="4033" w:type="dxa"/>
          </w:tcPr>
          <w:p w:rsidR="00FF2C8D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 w:rsidRPr="00FF2C8D">
              <w:rPr>
                <w:rFonts w:ascii="Arial" w:hAnsi="Arial" w:cs="Arial"/>
                <w:sz w:val="20"/>
                <w:szCs w:val="20"/>
              </w:rPr>
              <w:t xml:space="preserve">Obalenie i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usunięcie drewna z obcych własności wraz z  </w:t>
            </w:r>
            <w:r w:rsidRPr="00FF2C8D">
              <w:rPr>
                <w:rFonts w:ascii="Arial" w:hAnsi="Arial" w:cs="Arial"/>
                <w:sz w:val="20"/>
                <w:szCs w:val="20"/>
              </w:rPr>
              <w:t>zabezpieczenie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2C8D">
              <w:rPr>
                <w:rFonts w:ascii="Arial" w:hAnsi="Arial" w:cs="Arial"/>
                <w:sz w:val="20"/>
                <w:szCs w:val="20"/>
              </w:rPr>
              <w:t xml:space="preserve"> przed zsunięciem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obalenie po warstwicy)</w:t>
            </w:r>
          </w:p>
        </w:tc>
        <w:tc>
          <w:tcPr>
            <w:tcW w:w="3742" w:type="dxa"/>
          </w:tcPr>
          <w:p w:rsid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Leśniczy Miłosz Dobrowolski </w:t>
            </w:r>
          </w:p>
          <w:p w:rsidR="00384C3F" w:rsidRPr="00FF2C8D" w:rsidRDefault="00384C3F" w:rsidP="00FF2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668109127</w:t>
            </w:r>
          </w:p>
        </w:tc>
      </w:tr>
    </w:tbl>
    <w:p w:rsidR="00FF2C8D" w:rsidRPr="00FF2C8D" w:rsidRDefault="00FF2C8D" w:rsidP="00FF2C8D">
      <w:pPr>
        <w:rPr>
          <w:rFonts w:ascii="Arial" w:hAnsi="Arial" w:cs="Arial"/>
          <w:b/>
          <w:sz w:val="24"/>
          <w:szCs w:val="24"/>
        </w:rPr>
      </w:pPr>
    </w:p>
    <w:sectPr w:rsidR="00FF2C8D" w:rsidRPr="00FF2C8D" w:rsidSect="00FF2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5"/>
    <w:rsid w:val="0016455D"/>
    <w:rsid w:val="00201B26"/>
    <w:rsid w:val="00384C3F"/>
    <w:rsid w:val="003B258D"/>
    <w:rsid w:val="005F3AE5"/>
    <w:rsid w:val="00724DB4"/>
    <w:rsid w:val="00850667"/>
    <w:rsid w:val="008B78F5"/>
    <w:rsid w:val="00B511F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B62-495E-4291-BFC1-AE5BF56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 (Nadl. Piwniczna)</dc:creator>
  <cp:keywords/>
  <dc:description/>
  <cp:lastModifiedBy>Andrzej Myśliwiec</cp:lastModifiedBy>
  <cp:revision>6</cp:revision>
  <dcterms:created xsi:type="dcterms:W3CDTF">2019-10-01T05:16:00Z</dcterms:created>
  <dcterms:modified xsi:type="dcterms:W3CDTF">2023-06-05T05:15:00Z</dcterms:modified>
</cp:coreProperties>
</file>