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DD" w:rsidRDefault="00525CDD" w:rsidP="00581223">
      <w:pPr>
        <w:pStyle w:val="NormalWeb"/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>Powiatowy Publiczny Zakład Opieki Zdrowotnej</w:t>
      </w:r>
    </w:p>
    <w:p w:rsidR="00525CDD" w:rsidRDefault="00525CDD" w:rsidP="00581223">
      <w:pPr>
        <w:pStyle w:val="NormalWeb"/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w Rydułtowach i Wodzisławiu Śląskim </w:t>
      </w:r>
    </w:p>
    <w:p w:rsidR="00525CDD" w:rsidRDefault="00525CDD" w:rsidP="00581223">
      <w:pPr>
        <w:pStyle w:val="NormalWeb"/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>z siedzibą w Wodzisławiu Śląskim</w:t>
      </w:r>
    </w:p>
    <w:p w:rsidR="00525CDD" w:rsidRDefault="00525CDD" w:rsidP="0058122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ul. 26 Marca 51, 44-300 Wodzisław Śląski</w:t>
      </w:r>
    </w:p>
    <w:p w:rsidR="00525CDD" w:rsidRDefault="00525CDD">
      <w:pPr>
        <w:pStyle w:val="BodyText"/>
        <w:ind w:left="5664" w:firstLine="708"/>
        <w:jc w:val="right"/>
        <w:rPr>
          <w:rFonts w:cs="Times New Roman"/>
          <w:sz w:val="20"/>
          <w:szCs w:val="20"/>
        </w:rPr>
      </w:pPr>
    </w:p>
    <w:p w:rsidR="00525CDD" w:rsidRDefault="00525CDD">
      <w:pPr>
        <w:pStyle w:val="BodyText"/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Wodzisław Śląski 04.01.2022 </w:t>
      </w:r>
    </w:p>
    <w:p w:rsidR="00525CDD" w:rsidRDefault="00525CDD">
      <w:pPr>
        <w:pStyle w:val="BodyText"/>
        <w:rPr>
          <w:rFonts w:cs="Times New Roman"/>
          <w:sz w:val="20"/>
          <w:szCs w:val="20"/>
        </w:rPr>
      </w:pPr>
      <w:r>
        <w:rPr>
          <w:sz w:val="20"/>
          <w:szCs w:val="20"/>
        </w:rPr>
        <w:t>L.dz. TP                 /22</w:t>
      </w:r>
    </w:p>
    <w:p w:rsidR="00525CDD" w:rsidRDefault="00525CDD">
      <w:pPr>
        <w:pStyle w:val="BodyText"/>
        <w:jc w:val="right"/>
        <w:rPr>
          <w:rFonts w:cs="Times New Roman"/>
          <w:sz w:val="20"/>
          <w:szCs w:val="20"/>
        </w:rPr>
      </w:pPr>
    </w:p>
    <w:p w:rsidR="00525CDD" w:rsidRDefault="00525CDD">
      <w:pPr>
        <w:pStyle w:val="BodyTex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Oferenci biorący udział w postępowaniu: </w:t>
      </w:r>
    </w:p>
    <w:p w:rsidR="00525CDD" w:rsidRDefault="00525CDD">
      <w:pPr>
        <w:pStyle w:val="BodyText"/>
        <w:spacing w:line="360" w:lineRule="auto"/>
        <w:jc w:val="right"/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Dostawa implantów ortopedycznych </w:t>
      </w:r>
    </w:p>
    <w:p w:rsidR="00525CDD" w:rsidRDefault="00525CDD">
      <w:pPr>
        <w:pStyle w:val="BodyTex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Nr sprawy 20/Zp/21</w:t>
      </w:r>
    </w:p>
    <w:p w:rsidR="00525CDD" w:rsidRDefault="00525CDD">
      <w:pPr>
        <w:pStyle w:val="BodyText"/>
        <w:ind w:left="357"/>
        <w:rPr>
          <w:rFonts w:cs="Times New Roman"/>
          <w:sz w:val="20"/>
          <w:szCs w:val="20"/>
        </w:rPr>
      </w:pPr>
    </w:p>
    <w:p w:rsidR="00525CDD" w:rsidRDefault="00525CDD">
      <w:pPr>
        <w:pStyle w:val="BodyText"/>
        <w:rPr>
          <w:rFonts w:cs="Times New Roman"/>
          <w:sz w:val="20"/>
          <w:szCs w:val="20"/>
        </w:rPr>
      </w:pPr>
    </w:p>
    <w:p w:rsidR="00525CDD" w:rsidRDefault="00525CDD" w:rsidP="00A77F1F">
      <w:pPr>
        <w:pStyle w:val="BodyText"/>
        <w:ind w:firstLine="708"/>
        <w:jc w:val="both"/>
        <w:rPr>
          <w:rFonts w:cs="Times New Roman"/>
          <w:sz w:val="20"/>
          <w:szCs w:val="20"/>
        </w:rPr>
      </w:pPr>
    </w:p>
    <w:p w:rsidR="00525CDD" w:rsidRDefault="00525CDD" w:rsidP="00A77F1F">
      <w:pPr>
        <w:pStyle w:val="BodyText"/>
        <w:ind w:firstLine="708"/>
        <w:jc w:val="both"/>
        <w:rPr>
          <w:rFonts w:cs="Times New Roman"/>
          <w:sz w:val="20"/>
          <w:szCs w:val="20"/>
        </w:rPr>
      </w:pPr>
    </w:p>
    <w:p w:rsidR="00525CDD" w:rsidRPr="00A77F1F" w:rsidRDefault="00525CDD" w:rsidP="00A77F1F">
      <w:pPr>
        <w:pStyle w:val="BodyText"/>
        <w:spacing w:line="360" w:lineRule="auto"/>
        <w:ind w:firstLine="708"/>
        <w:jc w:val="both"/>
        <w:rPr>
          <w:rFonts w:cs="Times New Roman"/>
          <w:sz w:val="20"/>
          <w:szCs w:val="20"/>
        </w:rPr>
      </w:pPr>
      <w:r w:rsidRPr="00A77F1F">
        <w:rPr>
          <w:sz w:val="20"/>
          <w:szCs w:val="20"/>
        </w:rPr>
        <w:t xml:space="preserve">Dyrekcja Powiatowego Publicznego Zakładu Opieki Zdrowotnej w Rydułtowach i Wodzisławiu Śląskim informuje, że w Części nr 3 – implanty III w pozycji nr 22 - </w:t>
      </w:r>
      <w:r w:rsidRPr="00A77F1F">
        <w:rPr>
          <w:color w:val="000000"/>
          <w:sz w:val="20"/>
          <w:szCs w:val="20"/>
        </w:rPr>
        <w:t xml:space="preserve">Płytki anatomiczne, blokująco - kompresyjne do dalszej nasady kości strzałkowej, prawe i lewe podano błędnie szacowaną ilość. Prawidłowa ilość to 30 szt. Prosimy o uwzględnienie zmiany w formularzu ofertowym. </w:t>
      </w:r>
    </w:p>
    <w:p w:rsidR="00525CDD" w:rsidRPr="00A77F1F" w:rsidRDefault="00525CDD" w:rsidP="00A77F1F">
      <w:pPr>
        <w:spacing w:line="360" w:lineRule="auto"/>
        <w:rPr>
          <w:b/>
          <w:bCs/>
          <w:sz w:val="20"/>
          <w:szCs w:val="20"/>
        </w:rPr>
      </w:pPr>
    </w:p>
    <w:p w:rsidR="00525CDD" w:rsidRDefault="00525CDD">
      <w:pPr>
        <w:pStyle w:val="Footer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  <w:szCs w:val="20"/>
        </w:rPr>
      </w:pPr>
    </w:p>
    <w:p w:rsidR="00525CDD" w:rsidRDefault="00525CDD">
      <w:pPr>
        <w:pStyle w:val="Default"/>
        <w:rPr>
          <w:sz w:val="20"/>
          <w:szCs w:val="20"/>
        </w:rPr>
      </w:pPr>
    </w:p>
    <w:p w:rsidR="00525CDD" w:rsidRDefault="00525CDD">
      <w:pPr>
        <w:pStyle w:val="Default"/>
        <w:rPr>
          <w:sz w:val="20"/>
          <w:szCs w:val="20"/>
        </w:rPr>
      </w:pPr>
    </w:p>
    <w:p w:rsidR="00525CDD" w:rsidRDefault="00525CDD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Z poważaniem</w:t>
      </w:r>
    </w:p>
    <w:p w:rsidR="00525CDD" w:rsidRDefault="00525CDD">
      <w:pPr>
        <w:spacing w:after="0"/>
        <w:jc w:val="both"/>
        <w:rPr>
          <w:sz w:val="20"/>
          <w:szCs w:val="20"/>
        </w:rPr>
      </w:pPr>
    </w:p>
    <w:sectPr w:rsidR="00525CDD" w:rsidSect="005A227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273"/>
    <w:rsid w:val="00373A06"/>
    <w:rsid w:val="0041542D"/>
    <w:rsid w:val="00525CDD"/>
    <w:rsid w:val="00581223"/>
    <w:rsid w:val="005A2273"/>
    <w:rsid w:val="006265B7"/>
    <w:rsid w:val="007544A3"/>
    <w:rsid w:val="007A4BD7"/>
    <w:rsid w:val="00A13321"/>
    <w:rsid w:val="00A7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A3"/>
    <w:pPr>
      <w:suppressAutoHyphens/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uiPriority w:val="99"/>
    <w:semiHidden/>
    <w:rsid w:val="007544A3"/>
    <w:rPr>
      <w:lang w:eastAsia="en-US"/>
    </w:rPr>
  </w:style>
  <w:style w:type="character" w:customStyle="1" w:styleId="BodyTextChar1">
    <w:name w:val="Body Text Char1"/>
    <w:link w:val="BodyText"/>
    <w:uiPriority w:val="99"/>
    <w:semiHidden/>
    <w:rsid w:val="007544A3"/>
    <w:rPr>
      <w:rFonts w:ascii="Calibri" w:hAnsi="Calibri" w:cs="Calibri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uiPriority w:val="99"/>
    <w:semiHidden/>
    <w:rsid w:val="007544A3"/>
    <w:rPr>
      <w:lang w:eastAsia="en-US"/>
    </w:rPr>
  </w:style>
  <w:style w:type="character" w:customStyle="1" w:styleId="FooterChar1">
    <w:name w:val="Footer Char1"/>
    <w:link w:val="Footer"/>
    <w:uiPriority w:val="99"/>
    <w:rsid w:val="007544A3"/>
    <w:rPr>
      <w:rFonts w:ascii="Tahoma" w:hAnsi="Tahoma" w:cs="Tahoma"/>
      <w:kern w:val="2"/>
      <w:sz w:val="22"/>
      <w:szCs w:val="22"/>
      <w:lang w:val="pl-PL" w:eastAsia="zh-CN"/>
    </w:rPr>
  </w:style>
  <w:style w:type="character" w:customStyle="1" w:styleId="Znak2">
    <w:name w:val="Znak2"/>
    <w:uiPriority w:val="99"/>
    <w:rsid w:val="007544A3"/>
    <w:rPr>
      <w:rFonts w:ascii="Tahoma" w:hAnsi="Tahoma" w:cs="Tahoma"/>
      <w:kern w:val="2"/>
      <w:lang w:eastAsia="zh-CN"/>
    </w:rPr>
  </w:style>
  <w:style w:type="paragraph" w:styleId="Header">
    <w:name w:val="header"/>
    <w:basedOn w:val="Normal"/>
    <w:next w:val="BodyText"/>
    <w:link w:val="HeaderChar"/>
    <w:uiPriority w:val="99"/>
    <w:rsid w:val="005A227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en-US"/>
    </w:rPr>
  </w:style>
  <w:style w:type="paragraph" w:styleId="BodyText">
    <w:name w:val="Body Text"/>
    <w:basedOn w:val="Normal"/>
    <w:link w:val="BodyTextChar2"/>
    <w:uiPriority w:val="99"/>
    <w:rsid w:val="007544A3"/>
    <w:pPr>
      <w:widowControl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BodyTextChar2">
    <w:name w:val="Body Text Char2"/>
    <w:basedOn w:val="DefaultParagraphFont"/>
    <w:link w:val="BodyText"/>
    <w:uiPriority w:val="99"/>
    <w:semiHidden/>
    <w:rPr>
      <w:lang w:eastAsia="en-US"/>
    </w:rPr>
  </w:style>
  <w:style w:type="paragraph" w:styleId="List">
    <w:name w:val="List"/>
    <w:basedOn w:val="BodyText"/>
    <w:uiPriority w:val="99"/>
    <w:rsid w:val="005A2273"/>
  </w:style>
  <w:style w:type="paragraph" w:styleId="Caption">
    <w:name w:val="caption"/>
    <w:basedOn w:val="Normal"/>
    <w:uiPriority w:val="99"/>
    <w:qFormat/>
    <w:rsid w:val="005A227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5A2273"/>
    <w:pPr>
      <w:suppressLineNumbers/>
    </w:pPr>
  </w:style>
  <w:style w:type="paragraph" w:styleId="ListParagraph">
    <w:name w:val="List Paragraph"/>
    <w:basedOn w:val="Normal"/>
    <w:uiPriority w:val="99"/>
    <w:qFormat/>
    <w:rsid w:val="007544A3"/>
    <w:pPr>
      <w:ind w:left="720"/>
      <w:contextualSpacing/>
    </w:pPr>
  </w:style>
  <w:style w:type="paragraph" w:customStyle="1" w:styleId="nospacing">
    <w:name w:val="nospacing"/>
    <w:basedOn w:val="Normal"/>
    <w:uiPriority w:val="99"/>
    <w:rsid w:val="007544A3"/>
    <w:pPr>
      <w:spacing w:beforeAutospacing="1" w:afterAutospacing="1" w:line="240" w:lineRule="auto"/>
    </w:pPr>
    <w:rPr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544A3"/>
    <w:pPr>
      <w:spacing w:beforeAutospacing="1" w:after="119" w:line="240" w:lineRule="auto"/>
    </w:pPr>
    <w:rPr>
      <w:sz w:val="24"/>
      <w:szCs w:val="24"/>
      <w:lang w:eastAsia="pl-PL"/>
    </w:rPr>
  </w:style>
  <w:style w:type="paragraph" w:customStyle="1" w:styleId="Gwkaistopka">
    <w:name w:val="Główka i stopka"/>
    <w:basedOn w:val="Normal"/>
    <w:uiPriority w:val="99"/>
    <w:rsid w:val="005A2273"/>
  </w:style>
  <w:style w:type="paragraph" w:styleId="Footer">
    <w:name w:val="footer"/>
    <w:basedOn w:val="Normal"/>
    <w:link w:val="FooterChar2"/>
    <w:uiPriority w:val="99"/>
    <w:rsid w:val="007544A3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Tahoma" w:hAnsi="Tahoma" w:cs="Tahoma"/>
      <w:kern w:val="2"/>
      <w:lang w:eastAsia="zh-CN"/>
    </w:rPr>
  </w:style>
  <w:style w:type="character" w:customStyle="1" w:styleId="FooterChar2">
    <w:name w:val="Footer Char2"/>
    <w:basedOn w:val="DefaultParagraphFont"/>
    <w:link w:val="Footer"/>
    <w:uiPriority w:val="99"/>
    <w:semiHidden/>
    <w:rPr>
      <w:lang w:eastAsia="en-US"/>
    </w:rPr>
  </w:style>
  <w:style w:type="paragraph" w:customStyle="1" w:styleId="Standard">
    <w:name w:val="Standard"/>
    <w:uiPriority w:val="99"/>
    <w:rsid w:val="007544A3"/>
    <w:pPr>
      <w:suppressAutoHyphens/>
      <w:textAlignment w:val="baseline"/>
    </w:pPr>
    <w:rPr>
      <w:rFonts w:cs="Calibri"/>
      <w:kern w:val="2"/>
      <w:sz w:val="24"/>
      <w:szCs w:val="24"/>
    </w:rPr>
  </w:style>
  <w:style w:type="paragraph" w:customStyle="1" w:styleId="Default">
    <w:name w:val="Default"/>
    <w:uiPriority w:val="99"/>
    <w:rsid w:val="007544A3"/>
    <w:pPr>
      <w:suppressAutoHyphens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Publiczny Zakład Opieki Zdrowotnej</dc:title>
  <dc:subject/>
  <dc:creator>k</dc:creator>
  <cp:keywords/>
  <dc:description/>
  <cp:lastModifiedBy>PPZOZ</cp:lastModifiedBy>
  <cp:revision>2</cp:revision>
  <cp:lastPrinted>2022-01-04T10:19:00Z</cp:lastPrinted>
  <dcterms:created xsi:type="dcterms:W3CDTF">2022-01-04T10:21:00Z</dcterms:created>
  <dcterms:modified xsi:type="dcterms:W3CDTF">2022-01-04T10:21:00Z</dcterms:modified>
</cp:coreProperties>
</file>