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9ACB1" w14:textId="77777777" w:rsidR="00371B54" w:rsidRPr="00D501A0" w:rsidRDefault="00D501A0" w:rsidP="00992C7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371B54" w:rsidRPr="00D501A0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6ED2B433" w14:textId="77777777" w:rsidR="00371B54" w:rsidRPr="007A4B74" w:rsidRDefault="00371B54" w:rsidP="00992C7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501A0">
        <w:rPr>
          <w:rFonts w:ascii="Times New Roman" w:eastAsia="Times New Roman" w:hAnsi="Times New Roman"/>
          <w:b/>
          <w:bCs/>
          <w:i/>
          <w:iCs/>
          <w:lang w:eastAsia="ar-SA"/>
        </w:rPr>
        <w:t>Nr spraw</w:t>
      </w:r>
      <w:r w:rsidR="00190287" w:rsidRPr="00D501A0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</w:t>
      </w:r>
      <w:proofErr w:type="spellStart"/>
      <w:r w:rsidR="00190287" w:rsidRPr="00D501A0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proofErr w:type="spellEnd"/>
      <w:r w:rsidR="00190287" w:rsidRPr="00D501A0">
        <w:rPr>
          <w:rFonts w:ascii="Times New Roman" w:eastAsia="Times New Roman" w:hAnsi="Times New Roman"/>
          <w:b/>
          <w:bCs/>
          <w:i/>
          <w:iCs/>
          <w:lang w:eastAsia="ar-SA"/>
        </w:rPr>
        <w:t>/FZ-</w:t>
      </w:r>
      <w:r w:rsidR="00D501A0" w:rsidRPr="00D501A0">
        <w:rPr>
          <w:rFonts w:ascii="Times New Roman" w:eastAsia="Times New Roman" w:hAnsi="Times New Roman"/>
          <w:b/>
          <w:bCs/>
          <w:i/>
          <w:iCs/>
          <w:lang w:eastAsia="ar-SA"/>
        </w:rPr>
        <w:t>18</w:t>
      </w:r>
      <w:r w:rsidR="00190287" w:rsidRPr="00D501A0">
        <w:rPr>
          <w:rFonts w:ascii="Times New Roman" w:eastAsia="Times New Roman" w:hAnsi="Times New Roman"/>
          <w:b/>
          <w:bCs/>
          <w:i/>
          <w:iCs/>
          <w:lang w:eastAsia="ar-SA"/>
        </w:rPr>
        <w:t>/20</w:t>
      </w:r>
      <w:r w:rsidR="007A3B15" w:rsidRPr="00D501A0">
        <w:rPr>
          <w:rFonts w:ascii="Times New Roman" w:eastAsia="Times New Roman" w:hAnsi="Times New Roman"/>
          <w:b/>
          <w:bCs/>
          <w:i/>
          <w:iCs/>
          <w:lang w:eastAsia="ar-SA"/>
        </w:rPr>
        <w:t>21</w:t>
      </w:r>
      <w:r w:rsidR="007A3B15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371B54" w:rsidRPr="007A4B74" w14:paraId="00138C1B" w14:textId="77777777" w:rsidTr="00072424">
        <w:tc>
          <w:tcPr>
            <w:tcW w:w="9212" w:type="dxa"/>
            <w:shd w:val="clear" w:color="auto" w:fill="DBE5F1"/>
          </w:tcPr>
          <w:p w14:paraId="602B817D" w14:textId="77777777" w:rsidR="00371B54" w:rsidRPr="007A4B74" w:rsidRDefault="00026DD1" w:rsidP="00026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WZÓR UMOWY </w:t>
            </w:r>
          </w:p>
        </w:tc>
      </w:tr>
    </w:tbl>
    <w:p w14:paraId="08F2864F" w14:textId="77777777" w:rsidR="00FB6AC4" w:rsidRDefault="00FB6AC4" w:rsidP="00026069">
      <w:pPr>
        <w:spacing w:after="0" w:line="240" w:lineRule="auto"/>
        <w:ind w:right="4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</w:p>
    <w:p w14:paraId="5B173567" w14:textId="77777777" w:rsidR="00026DD1" w:rsidRPr="002A3A58" w:rsidRDefault="00026DD1" w:rsidP="00026DD1">
      <w:pPr>
        <w:keepLines/>
        <w:suppressAutoHyphens/>
        <w:autoSpaceDN w:val="0"/>
        <w:spacing w:after="0" w:line="240" w:lineRule="auto"/>
        <w:ind w:right="-230"/>
        <w:jc w:val="both"/>
        <w:textAlignment w:val="baseline"/>
        <w:rPr>
          <w:rFonts w:ascii="Times New Roman" w:eastAsia="Arial" w:hAnsi="Times New Roman"/>
          <w:b/>
          <w:i/>
          <w:color w:val="FF0000"/>
          <w:lang w:eastAsia="ar-SA"/>
        </w:rPr>
      </w:pPr>
      <w:r w:rsidRPr="002A3A58">
        <w:rPr>
          <w:rFonts w:ascii="Times New Roman" w:eastAsia="Arial" w:hAnsi="Times New Roman"/>
          <w:b/>
          <w:i/>
          <w:lang w:eastAsia="ar-SA"/>
        </w:rPr>
        <w:t xml:space="preserve">Przedmiot zamówienia współfinansowany ze środków </w:t>
      </w:r>
      <w:r w:rsidR="001A1CBD" w:rsidRPr="002A3A58">
        <w:rPr>
          <w:rFonts w:ascii="Times New Roman" w:hAnsi="Times New Roman"/>
          <w:b/>
          <w:i/>
        </w:rPr>
        <w:t xml:space="preserve">ze środków Europejskiego Funduszu Rozwoju Regionalnego w ramach Regionalnego Programu Operacyjnego Województwa Dolnośląskiego 2014-2020 -  Działanie 6.2 Inwestycje w infrastrukturę zdrowotną, na realizację projektu </w:t>
      </w:r>
      <w:proofErr w:type="spellStart"/>
      <w:r w:rsidR="001A1CBD" w:rsidRPr="002A3A58">
        <w:rPr>
          <w:rFonts w:ascii="Times New Roman" w:hAnsi="Times New Roman"/>
          <w:b/>
          <w:i/>
        </w:rPr>
        <w:t>pn</w:t>
      </w:r>
      <w:proofErr w:type="spellEnd"/>
      <w:r w:rsidR="001A1CBD" w:rsidRPr="002A3A58">
        <w:rPr>
          <w:rFonts w:ascii="Times New Roman" w:hAnsi="Times New Roman"/>
          <w:b/>
          <w:i/>
        </w:rPr>
        <w:t>: „Dolnośląski Ośrodek Medycyny Innowacyjnej – etap I”</w:t>
      </w:r>
      <w:r w:rsidRPr="002A3A58">
        <w:rPr>
          <w:rFonts w:ascii="Times New Roman" w:eastAsia="Arial" w:hAnsi="Times New Roman"/>
          <w:b/>
          <w:i/>
          <w:lang w:eastAsia="ar-SA"/>
        </w:rPr>
        <w:t xml:space="preserve">. </w:t>
      </w:r>
    </w:p>
    <w:p w14:paraId="24689A76" w14:textId="77777777" w:rsidR="00026069" w:rsidRDefault="00026069" w:rsidP="00992C7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BFA73A9" w14:textId="77777777" w:rsidR="00371B54" w:rsidRPr="007A4B74" w:rsidRDefault="00371B54" w:rsidP="00992C7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A4B74">
        <w:rPr>
          <w:rFonts w:ascii="Times New Roman" w:eastAsia="Times New Roman" w:hAnsi="Times New Roman"/>
          <w:lang w:eastAsia="ar-SA"/>
        </w:rPr>
        <w:t>W dniu ............... we Wrocławiu pomiędzy Wojewódzkim Szpitalem Specjalistycznym we Wrocławiu z siedzibą we Wrocławiu przy ul. Kamieńskiego 73a działającym na podstawie wpisu do KRS nr 0000101546 w Sądzie Rejonowym dla Wrocławia – Fabrycznej we Wrocławiu, VI Wydział Gospodarczy Rejestrowy NIP 8951645574, REGON 00</w:t>
      </w:r>
      <w:r w:rsidR="00F13AFA">
        <w:rPr>
          <w:rFonts w:ascii="Times New Roman" w:eastAsia="Times New Roman" w:hAnsi="Times New Roman"/>
          <w:lang w:eastAsia="ar-SA"/>
        </w:rPr>
        <w:t>0977893, reprezentowanym przez:</w:t>
      </w:r>
    </w:p>
    <w:p w14:paraId="32340F95" w14:textId="77777777" w:rsidR="00371B54" w:rsidRPr="007A4B74" w:rsidRDefault="00371B54" w:rsidP="00992C7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A4B74">
        <w:rPr>
          <w:rFonts w:ascii="Times New Roman" w:eastAsia="Times New Roman" w:hAnsi="Times New Roman"/>
          <w:lang w:eastAsia="ar-SA"/>
        </w:rPr>
        <w:t>prof. dr hab. Wo</w:t>
      </w:r>
      <w:r w:rsidR="00B868CC">
        <w:rPr>
          <w:rFonts w:ascii="Times New Roman" w:eastAsia="Times New Roman" w:hAnsi="Times New Roman"/>
          <w:lang w:eastAsia="ar-SA"/>
        </w:rPr>
        <w:t>jciecha Witkiewicza - Dyrektora</w:t>
      </w:r>
    </w:p>
    <w:p w14:paraId="1246A445" w14:textId="77777777" w:rsidR="00FB6AC4" w:rsidRDefault="00FB6AC4" w:rsidP="00992C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B189613" w14:textId="77777777" w:rsidR="00371B54" w:rsidRPr="007A4B74" w:rsidRDefault="00371B54" w:rsidP="00992C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A4B74">
        <w:rPr>
          <w:rFonts w:ascii="Times New Roman" w:eastAsia="Times New Roman" w:hAnsi="Times New Roman"/>
          <w:lang w:eastAsia="pl-PL"/>
        </w:rPr>
        <w:t>a:</w:t>
      </w:r>
    </w:p>
    <w:p w14:paraId="39423AC8" w14:textId="77777777" w:rsidR="00371B54" w:rsidRPr="007A4B74" w:rsidRDefault="00371B54" w:rsidP="00992C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A4B74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CD5E95E" w14:textId="77777777" w:rsidR="00371B54" w:rsidRPr="007A4B74" w:rsidRDefault="00371B54" w:rsidP="00992C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A4B74">
        <w:rPr>
          <w:rFonts w:ascii="Times New Roman" w:eastAsia="Times New Roman" w:hAnsi="Times New Roman"/>
          <w:lang w:eastAsia="pl-PL"/>
        </w:rPr>
        <w:t>– prowadzącą działalność na podstawie.....................................................................................................</w:t>
      </w:r>
    </w:p>
    <w:p w14:paraId="75668566" w14:textId="77777777" w:rsidR="00371B54" w:rsidRPr="007A4B74" w:rsidRDefault="00371B54" w:rsidP="00992C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A4B74">
        <w:rPr>
          <w:rFonts w:ascii="Times New Roman" w:eastAsia="Times New Roman" w:hAnsi="Times New Roman"/>
          <w:lang w:eastAsia="pl-PL"/>
        </w:rPr>
        <w:t>NIP ……………………, REGON …………………….., reprezentowanym przez:</w:t>
      </w:r>
    </w:p>
    <w:p w14:paraId="79189A7B" w14:textId="77777777" w:rsidR="00371B54" w:rsidRPr="007A4B74" w:rsidRDefault="00371B54" w:rsidP="00992C7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pl-PL"/>
        </w:rPr>
      </w:pPr>
      <w:r w:rsidRPr="007A4B74">
        <w:rPr>
          <w:rFonts w:ascii="Times New Roman" w:eastAsia="Times New Roman" w:hAnsi="Times New Roman"/>
          <w:lang w:eastAsia="pl-PL"/>
        </w:rPr>
        <w:t>......................</w:t>
      </w:r>
      <w:r w:rsidR="00992C7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</w:t>
      </w:r>
    </w:p>
    <w:p w14:paraId="3FEB4769" w14:textId="77777777" w:rsidR="00152FE8" w:rsidRDefault="00371B54" w:rsidP="00992C7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pl-PL"/>
        </w:rPr>
      </w:pPr>
      <w:r w:rsidRPr="007A4B74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</w:t>
      </w:r>
      <w:r w:rsidR="00152FE8">
        <w:rPr>
          <w:rFonts w:ascii="Times New Roman" w:eastAsia="Times New Roman" w:hAnsi="Times New Roman"/>
          <w:lang w:eastAsia="pl-PL"/>
        </w:rPr>
        <w:t>..........................................</w:t>
      </w:r>
      <w:r w:rsidRPr="007A4B74">
        <w:rPr>
          <w:rFonts w:ascii="Times New Roman" w:eastAsia="Times New Roman" w:hAnsi="Times New Roman"/>
          <w:lang w:eastAsia="pl-PL"/>
        </w:rPr>
        <w:t>.,</w:t>
      </w:r>
    </w:p>
    <w:p w14:paraId="401F622F" w14:textId="77777777" w:rsidR="00371B54" w:rsidRPr="00992C75" w:rsidRDefault="00711ED7" w:rsidP="00711ED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zwanym dalej „Wykonawca” </w:t>
      </w:r>
      <w:r w:rsidR="00371B54" w:rsidRPr="007A4B74">
        <w:rPr>
          <w:rFonts w:ascii="Times New Roman" w:eastAsia="Times New Roman" w:hAnsi="Times New Roman"/>
          <w:lang w:eastAsia="pl-PL"/>
        </w:rPr>
        <w:t>została zawar</w:t>
      </w:r>
      <w:r w:rsidR="00992C75">
        <w:rPr>
          <w:rFonts w:ascii="Times New Roman" w:eastAsia="Times New Roman" w:hAnsi="Times New Roman"/>
          <w:lang w:eastAsia="pl-PL"/>
        </w:rPr>
        <w:t>ta umowa o następującej treści:</w:t>
      </w:r>
    </w:p>
    <w:p w14:paraId="0F067327" w14:textId="77777777" w:rsidR="00026069" w:rsidRDefault="00026069" w:rsidP="00026069">
      <w:pPr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057C5CFD" w14:textId="77777777" w:rsidR="00CC25B7" w:rsidRPr="003E1DBF" w:rsidRDefault="00CC25B7" w:rsidP="00CC25B7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3E1DBF">
        <w:rPr>
          <w:rFonts w:ascii="Times New Roman" w:hAnsi="Times New Roman"/>
          <w:b/>
          <w:i/>
          <w:u w:val="single"/>
        </w:rPr>
        <w:t xml:space="preserve">Słownik pojęć: </w:t>
      </w:r>
    </w:p>
    <w:p w14:paraId="0F0803C5" w14:textId="77777777" w:rsidR="00CC25B7" w:rsidRPr="00762166" w:rsidRDefault="00CC25B7" w:rsidP="00CC25B7">
      <w:pPr>
        <w:spacing w:after="0" w:line="240" w:lineRule="auto"/>
        <w:jc w:val="both"/>
        <w:rPr>
          <w:rFonts w:ascii="Times New Roman" w:hAnsi="Times New Roman"/>
        </w:rPr>
      </w:pPr>
      <w:r w:rsidRPr="007A4B74">
        <w:rPr>
          <w:rFonts w:ascii="Times New Roman" w:hAnsi="Times New Roman"/>
          <w:b/>
          <w:i/>
          <w:color w:val="0000FF"/>
        </w:rPr>
        <w:t>Dzień robocz</w:t>
      </w:r>
      <w:r w:rsidRPr="007A4B74">
        <w:rPr>
          <w:rFonts w:ascii="Times New Roman" w:hAnsi="Times New Roman"/>
          <w:b/>
          <w:color w:val="0000FF"/>
        </w:rPr>
        <w:t>y</w:t>
      </w:r>
      <w:r>
        <w:rPr>
          <w:rFonts w:ascii="Times New Roman" w:hAnsi="Times New Roman"/>
        </w:rPr>
        <w:t xml:space="preserve"> -  od poniedziałku do piątku w godz. od 8</w:t>
      </w:r>
      <w:r w:rsidRPr="00091DB5"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do 17</w:t>
      </w:r>
      <w:r w:rsidRPr="00091DB5"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>.</w:t>
      </w:r>
    </w:p>
    <w:p w14:paraId="41855656" w14:textId="77777777" w:rsidR="00CC25B7" w:rsidRDefault="00CC25B7" w:rsidP="00CC25B7">
      <w:pPr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3E1DBF">
        <w:rPr>
          <w:rFonts w:ascii="Times New Roman" w:hAnsi="Times New Roman"/>
          <w:b/>
          <w:i/>
          <w:color w:val="0000FF"/>
        </w:rPr>
        <w:t>Protokół Odbioru</w:t>
      </w:r>
      <w:r w:rsidRPr="003E1DBF">
        <w:rPr>
          <w:rFonts w:ascii="Times New Roman" w:hAnsi="Times New Roman"/>
        </w:rPr>
        <w:t xml:space="preserve"> - dokument, w którym Zamawiający potwierdza </w:t>
      </w:r>
      <w:r>
        <w:rPr>
          <w:rFonts w:ascii="Times New Roman" w:hAnsi="Times New Roman"/>
        </w:rPr>
        <w:t xml:space="preserve">wykonanie przez Wykonawcę </w:t>
      </w:r>
      <w:r w:rsidR="000446E5">
        <w:rPr>
          <w:rFonts w:ascii="Times New Roman" w:hAnsi="Times New Roman"/>
        </w:rPr>
        <w:t xml:space="preserve">odbiór, instalację i integrację Urządzenia </w:t>
      </w:r>
      <w:r>
        <w:rPr>
          <w:rFonts w:ascii="Times New Roman" w:hAnsi="Times New Roman"/>
        </w:rPr>
        <w:t xml:space="preserve">, w tym </w:t>
      </w:r>
      <w:r w:rsidRPr="003E1DBF">
        <w:rPr>
          <w:rFonts w:ascii="Times New Roman" w:hAnsi="Times New Roman"/>
        </w:rPr>
        <w:t xml:space="preserve">zgodność parametrów dostarczonego urządzenia z ofertą Wykonawcy. Protokół winien zawierać: </w:t>
      </w:r>
      <w:r w:rsidRPr="003E1DBF">
        <w:rPr>
          <w:rFonts w:ascii="Times New Roman" w:eastAsia="Times New Roman" w:hAnsi="Times New Roman"/>
          <w:lang w:eastAsia="ar-SA"/>
        </w:rPr>
        <w:t xml:space="preserve">nazwę Zamawiającego i Wykonawcy, </w:t>
      </w:r>
      <w:r w:rsidRPr="003E1DBF">
        <w:rPr>
          <w:rFonts w:ascii="Times New Roman" w:hAnsi="Times New Roman"/>
          <w:lang w:eastAsia="ar-SA"/>
        </w:rPr>
        <w:t>sygnaturę sprawy</w:t>
      </w:r>
      <w:r>
        <w:rPr>
          <w:rFonts w:ascii="Times New Roman" w:hAnsi="Times New Roman"/>
          <w:lang w:eastAsia="ar-SA"/>
        </w:rPr>
        <w:t>,</w:t>
      </w:r>
      <w:r w:rsidRPr="003E1DBF">
        <w:rPr>
          <w:rFonts w:ascii="Times New Roman" w:eastAsia="Times New Roman" w:hAnsi="Times New Roman"/>
          <w:lang w:eastAsia="ar-SA"/>
        </w:rPr>
        <w:t xml:space="preserve"> której dotyczy umowa, nazwę urządzenia i/lub jego nazwę handlową, zestawienie elementów składowych dostawy, nazwę producenta, rok produkcji, nr seryjny/fabryczny, </w:t>
      </w:r>
      <w:r w:rsidRPr="003E1DBF">
        <w:rPr>
          <w:rFonts w:ascii="Times New Roman" w:hAnsi="Times New Roman"/>
          <w:lang w:eastAsia="ar-SA"/>
        </w:rPr>
        <w:t xml:space="preserve">adnotację o udzieleniu gwarancji, adnotację o przeprowadzonym uruchomieniu urządzenia i jego gotowości do użytkowania, </w:t>
      </w:r>
      <w:r w:rsidRPr="003E1DBF">
        <w:rPr>
          <w:rFonts w:ascii="Times New Roman" w:eastAsia="Times New Roman" w:hAnsi="Times New Roman"/>
          <w:lang w:eastAsia="ar-SA"/>
        </w:rPr>
        <w:t>imię, nazwisko i podpisy osób upoważnionych przez Wykonawcę i Zamawiającego do odbioru</w:t>
      </w:r>
      <w:r w:rsidRPr="003E1DBF">
        <w:rPr>
          <w:rFonts w:ascii="Times New Roman" w:hAnsi="Times New Roman"/>
          <w:lang w:eastAsia="ar-SA"/>
        </w:rPr>
        <w:t>, datę i miejsce odbioru oraz uwagi</w:t>
      </w:r>
      <w:r w:rsidR="008255BD">
        <w:rPr>
          <w:rFonts w:ascii="Times New Roman" w:hAnsi="Times New Roman"/>
          <w:lang w:eastAsia="ar-SA"/>
        </w:rPr>
        <w:t xml:space="preserve"> i/lub zastrzeżenia</w:t>
      </w:r>
      <w:r w:rsidRPr="003E1DBF">
        <w:rPr>
          <w:rFonts w:ascii="Times New Roman" w:hAnsi="Times New Roman"/>
          <w:lang w:eastAsia="ar-SA"/>
        </w:rPr>
        <w:t>.</w:t>
      </w:r>
    </w:p>
    <w:p w14:paraId="334DFCCE" w14:textId="77777777" w:rsidR="000446E5" w:rsidRPr="003E1DBF" w:rsidRDefault="000446E5" w:rsidP="00CC25B7">
      <w:p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7E0048">
        <w:rPr>
          <w:rFonts w:ascii="Times New Roman" w:hAnsi="Times New Roman"/>
          <w:b/>
          <w:i/>
          <w:color w:val="0000FF"/>
        </w:rPr>
        <w:t>Protokół Odbioru prac budowlanych</w:t>
      </w:r>
      <w:r>
        <w:rPr>
          <w:rFonts w:ascii="Times New Roman" w:hAnsi="Times New Roman"/>
          <w:lang w:eastAsia="ar-SA"/>
        </w:rPr>
        <w:t xml:space="preserve"> – dokument w którym Zamawiający potwierdza wykonanie przez Wykonawcę prac adaptacyjnych. Protokół powinien zawierać: </w:t>
      </w:r>
      <w:r w:rsidRPr="003E1DBF">
        <w:rPr>
          <w:rFonts w:ascii="Times New Roman" w:eastAsia="Times New Roman" w:hAnsi="Times New Roman"/>
          <w:lang w:eastAsia="ar-SA"/>
        </w:rPr>
        <w:t xml:space="preserve">nazwę Zamawiającego i Wykonawcy, </w:t>
      </w:r>
      <w:r w:rsidRPr="003E1DBF">
        <w:rPr>
          <w:rFonts w:ascii="Times New Roman" w:hAnsi="Times New Roman"/>
          <w:lang w:eastAsia="ar-SA"/>
        </w:rPr>
        <w:t>sygnaturę sprawy</w:t>
      </w:r>
      <w:r>
        <w:rPr>
          <w:rFonts w:ascii="Times New Roman" w:hAnsi="Times New Roman"/>
          <w:lang w:eastAsia="ar-SA"/>
        </w:rPr>
        <w:t>,</w:t>
      </w:r>
      <w:r w:rsidRPr="003E1DBF">
        <w:rPr>
          <w:rFonts w:ascii="Times New Roman" w:eastAsia="Times New Roman" w:hAnsi="Times New Roman"/>
          <w:lang w:eastAsia="ar-SA"/>
        </w:rPr>
        <w:t xml:space="preserve"> której dotyczy umowa,</w:t>
      </w:r>
      <w:r>
        <w:rPr>
          <w:rFonts w:ascii="Times New Roman" w:eastAsia="Times New Roman" w:hAnsi="Times New Roman"/>
          <w:lang w:eastAsia="ar-SA"/>
        </w:rPr>
        <w:t xml:space="preserve"> potwierdzenie przekazania Zamawiającemu dokumentów dotyczących odbioru prac, imię i nazwisko i podpisy osób upoważnionych przez Wykonawcę i Zamawiającego do odbioru, datę i miejsce odbioru oraz uwagi i/lub zastrzeżenia</w:t>
      </w:r>
      <w:r w:rsidR="00911A82">
        <w:rPr>
          <w:rFonts w:ascii="Times New Roman" w:eastAsia="Times New Roman" w:hAnsi="Times New Roman"/>
          <w:lang w:eastAsia="ar-SA"/>
        </w:rPr>
        <w:t xml:space="preserve"> oraz ewentualnie terminy usunięcia wad stwierdzonych przy odbiorze.</w:t>
      </w:r>
    </w:p>
    <w:p w14:paraId="51E84353" w14:textId="77777777" w:rsidR="00CC25B7" w:rsidRPr="003E1DBF" w:rsidRDefault="00CC25B7" w:rsidP="00CC25B7">
      <w:pPr>
        <w:spacing w:after="0" w:line="240" w:lineRule="auto"/>
        <w:jc w:val="both"/>
        <w:rPr>
          <w:rFonts w:ascii="Times New Roman" w:hAnsi="Times New Roman"/>
        </w:rPr>
      </w:pPr>
      <w:r w:rsidRPr="003E1DBF">
        <w:rPr>
          <w:rFonts w:ascii="Times New Roman" w:hAnsi="Times New Roman"/>
          <w:b/>
          <w:i/>
          <w:color w:val="0000FF"/>
        </w:rPr>
        <w:t>Instruktaż</w:t>
      </w:r>
      <w:r w:rsidRPr="003E1DBF">
        <w:rPr>
          <w:rFonts w:ascii="Times New Roman" w:hAnsi="Times New Roman"/>
        </w:rPr>
        <w:t xml:space="preserve"> – udzielenie osobom, wskazanym przez Zamawiającego instrukcji dotyczących bezpiecznego użytkowania i prawidłowej obsługi dostarczonego urządzenia.</w:t>
      </w:r>
    </w:p>
    <w:p w14:paraId="566BB4D9" w14:textId="77777777" w:rsidR="00CC25B7" w:rsidRDefault="00CC25B7" w:rsidP="00CC25B7">
      <w:pPr>
        <w:spacing w:after="0" w:line="240" w:lineRule="auto"/>
        <w:jc w:val="both"/>
        <w:rPr>
          <w:rFonts w:ascii="Times New Roman" w:hAnsi="Times New Roman"/>
        </w:rPr>
      </w:pPr>
      <w:r w:rsidRPr="003E1DBF">
        <w:rPr>
          <w:rFonts w:ascii="Times New Roman" w:hAnsi="Times New Roman"/>
          <w:b/>
          <w:i/>
          <w:color w:val="0000FF"/>
        </w:rPr>
        <w:t xml:space="preserve">Uruchomienie urządzenia </w:t>
      </w:r>
      <w:r w:rsidRPr="003E1DBF">
        <w:rPr>
          <w:rFonts w:ascii="Times New Roman" w:hAnsi="Times New Roman"/>
        </w:rPr>
        <w:t xml:space="preserve">– zespół czynności, przewidziany przez producenta, wykonanych przez Inżyniera serwisu technicznego mających na celu przygotowanie urządzenia </w:t>
      </w:r>
      <w:r>
        <w:rPr>
          <w:rFonts w:ascii="Times New Roman" w:hAnsi="Times New Roman"/>
        </w:rPr>
        <w:t>do użytkowania</w:t>
      </w:r>
      <w:r w:rsidRPr="003E1DBF">
        <w:rPr>
          <w:rFonts w:ascii="Times New Roman" w:hAnsi="Times New Roman"/>
        </w:rPr>
        <w:t xml:space="preserve"> takich jak: montaż, konfiguracja, kontrola parametrów pracy, wykonanie testów itp.</w:t>
      </w:r>
    </w:p>
    <w:p w14:paraId="7D05BFAC" w14:textId="77777777" w:rsidR="00CC25B7" w:rsidRDefault="00CC25B7" w:rsidP="00CC25B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A4B74">
        <w:rPr>
          <w:rFonts w:ascii="Times New Roman" w:hAnsi="Times New Roman"/>
          <w:b/>
          <w:i/>
          <w:color w:val="0000FF"/>
        </w:rPr>
        <w:t>Raport serwisowy</w:t>
      </w:r>
      <w:r>
        <w:rPr>
          <w:rFonts w:ascii="Times New Roman" w:hAnsi="Times New Roman"/>
        </w:rPr>
        <w:t xml:space="preserve"> – </w:t>
      </w:r>
      <w:r w:rsidRPr="007A4B74">
        <w:rPr>
          <w:rFonts w:ascii="Times New Roman" w:hAnsi="Times New Roman"/>
        </w:rPr>
        <w:t xml:space="preserve">dokument sporządzony przez Inżyniera serwisu technicznego, po przeprowadzeniu przeglądu technicznego lub przeprowadzeniu naprawy, </w:t>
      </w:r>
      <w:r w:rsidRPr="007A4B74">
        <w:rPr>
          <w:rFonts w:ascii="Times New Roman" w:eastAsia="Times New Roman" w:hAnsi="Times New Roman"/>
          <w:lang w:eastAsia="pl-PL"/>
        </w:rPr>
        <w:t>zawierający opis wykonanych czynności serwisowych lub opis wykonanej naprawy z określeniem czasu trwania pracy i zużytych do naprawy części. Raport serwisowy musi zawierać informację, czy urządzenie jest sprawne i może być uż</w:t>
      </w:r>
      <w:r>
        <w:rPr>
          <w:rFonts w:ascii="Times New Roman" w:eastAsia="Times New Roman" w:hAnsi="Times New Roman"/>
          <w:lang w:eastAsia="pl-PL"/>
        </w:rPr>
        <w:t>ytkowane.</w:t>
      </w:r>
    </w:p>
    <w:p w14:paraId="60971754" w14:textId="77777777" w:rsidR="00407CBF" w:rsidRDefault="00407CBF" w:rsidP="00CC25B7">
      <w:pPr>
        <w:spacing w:after="0" w:line="240" w:lineRule="auto"/>
        <w:jc w:val="both"/>
        <w:rPr>
          <w:rFonts w:ascii="Times New Roman" w:hAnsi="Times New Roman"/>
        </w:rPr>
      </w:pPr>
      <w:r w:rsidRPr="007E0048">
        <w:rPr>
          <w:rFonts w:ascii="Times New Roman" w:hAnsi="Times New Roman"/>
          <w:b/>
          <w:i/>
          <w:color w:val="0000FF"/>
        </w:rPr>
        <w:t>Urządzenie</w:t>
      </w:r>
      <w:r w:rsidRPr="00C351C0">
        <w:rPr>
          <w:rFonts w:ascii="Times New Roman" w:eastAsia="Times New Roman" w:hAnsi="Times New Roman"/>
          <w:lang w:eastAsia="pl-PL"/>
        </w:rPr>
        <w:t xml:space="preserve"> </w:t>
      </w:r>
      <w:r w:rsidR="00C351C0" w:rsidRPr="00C351C0">
        <w:rPr>
          <w:rFonts w:ascii="Times New Roman" w:eastAsia="Times New Roman" w:hAnsi="Times New Roman"/>
          <w:lang w:eastAsia="pl-PL"/>
        </w:rPr>
        <w:t>–</w:t>
      </w:r>
      <w:r w:rsidRPr="00C351C0">
        <w:rPr>
          <w:rFonts w:ascii="Times New Roman" w:eastAsia="Times New Roman" w:hAnsi="Times New Roman"/>
          <w:lang w:eastAsia="pl-PL"/>
        </w:rPr>
        <w:t xml:space="preserve"> </w:t>
      </w:r>
      <w:r w:rsidR="00C351C0" w:rsidRPr="00C351C0">
        <w:rPr>
          <w:rFonts w:ascii="Times New Roman" w:hAnsi="Times New Roman"/>
        </w:rPr>
        <w:t xml:space="preserve">dwupłaszczyznowy </w:t>
      </w:r>
      <w:proofErr w:type="spellStart"/>
      <w:r w:rsidR="00C351C0" w:rsidRPr="00C351C0">
        <w:rPr>
          <w:rFonts w:ascii="Times New Roman" w:hAnsi="Times New Roman"/>
        </w:rPr>
        <w:t>kardioan</w:t>
      </w:r>
      <w:r w:rsidR="00C351C0">
        <w:rPr>
          <w:rFonts w:ascii="Times New Roman" w:hAnsi="Times New Roman"/>
        </w:rPr>
        <w:t>giograf</w:t>
      </w:r>
      <w:proofErr w:type="spellEnd"/>
      <w:r w:rsidR="00C351C0">
        <w:rPr>
          <w:rFonts w:ascii="Times New Roman" w:hAnsi="Times New Roman"/>
        </w:rPr>
        <w:t xml:space="preserve"> typ ………………/producent …………….. model …………………</w:t>
      </w:r>
    </w:p>
    <w:p w14:paraId="1F66D672" w14:textId="77777777" w:rsidR="00821FCD" w:rsidRPr="00C351C0" w:rsidRDefault="007E0048" w:rsidP="00CC25B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3A39">
        <w:rPr>
          <w:rFonts w:ascii="Times New Roman" w:hAnsi="Times New Roman"/>
          <w:b/>
          <w:i/>
          <w:color w:val="0000FF"/>
        </w:rPr>
        <w:t xml:space="preserve">Pomieszczenia </w:t>
      </w:r>
      <w:r w:rsidRPr="00333A39">
        <w:rPr>
          <w:rFonts w:ascii="Times New Roman" w:hAnsi="Times New Roman"/>
        </w:rPr>
        <w:t xml:space="preserve">– istniejąca infrastruktura na poziomie niskiego parteru budynku A (strona lewa) objęta dostosowaniem do wymogów </w:t>
      </w:r>
      <w:r w:rsidR="00671375" w:rsidRPr="00333A39">
        <w:rPr>
          <w:rFonts w:ascii="Times New Roman" w:hAnsi="Times New Roman"/>
        </w:rPr>
        <w:t xml:space="preserve">kupowanego </w:t>
      </w:r>
      <w:proofErr w:type="spellStart"/>
      <w:r w:rsidRPr="00333A39">
        <w:rPr>
          <w:rFonts w:ascii="Times New Roman" w:hAnsi="Times New Roman"/>
        </w:rPr>
        <w:t>angiografu</w:t>
      </w:r>
      <w:proofErr w:type="spellEnd"/>
      <w:r w:rsidR="00A12268" w:rsidRPr="00333A39">
        <w:rPr>
          <w:rFonts w:ascii="Times New Roman" w:hAnsi="Times New Roman"/>
        </w:rPr>
        <w:t xml:space="preserve"> w ramach nowotworzonej Pracowni </w:t>
      </w:r>
      <w:r w:rsidR="00A12268" w:rsidRPr="00333A39">
        <w:rPr>
          <w:rFonts w:ascii="Times New Roman" w:hAnsi="Times New Roman"/>
        </w:rPr>
        <w:lastRenderedPageBreak/>
        <w:t>naczyniowej diagnostyki i terapii wrodzonych wad serca u dzieci</w:t>
      </w:r>
      <w:r w:rsidR="00671375" w:rsidRPr="00333A39">
        <w:rPr>
          <w:rFonts w:ascii="Times New Roman" w:hAnsi="Times New Roman"/>
        </w:rPr>
        <w:t>. Wykaz pomieszczeń oraz ich rzuty</w:t>
      </w:r>
      <w:r w:rsidRPr="00333A39">
        <w:rPr>
          <w:rFonts w:ascii="Times New Roman" w:hAnsi="Times New Roman"/>
        </w:rPr>
        <w:t xml:space="preserve"> przedstawi</w:t>
      </w:r>
      <w:r w:rsidR="00671375" w:rsidRPr="00333A39">
        <w:rPr>
          <w:rFonts w:ascii="Times New Roman" w:hAnsi="Times New Roman"/>
        </w:rPr>
        <w:t>a</w:t>
      </w:r>
      <w:r w:rsidRPr="00333A39">
        <w:rPr>
          <w:rFonts w:ascii="Times New Roman" w:hAnsi="Times New Roman"/>
        </w:rPr>
        <w:t xml:space="preserve"> Program </w:t>
      </w:r>
      <w:proofErr w:type="spellStart"/>
      <w:r w:rsidRPr="00333A39">
        <w:rPr>
          <w:rFonts w:ascii="Times New Roman" w:hAnsi="Times New Roman"/>
        </w:rPr>
        <w:t>Funkcjonalno</w:t>
      </w:r>
      <w:proofErr w:type="spellEnd"/>
      <w:r w:rsidRPr="00333A39">
        <w:rPr>
          <w:rFonts w:ascii="Times New Roman" w:hAnsi="Times New Roman"/>
        </w:rPr>
        <w:t xml:space="preserve"> </w:t>
      </w:r>
      <w:r w:rsidR="00671375" w:rsidRPr="00333A39">
        <w:rPr>
          <w:rFonts w:ascii="Times New Roman" w:hAnsi="Times New Roman"/>
        </w:rPr>
        <w:t>–</w:t>
      </w:r>
      <w:r w:rsidRPr="00333A39">
        <w:rPr>
          <w:rFonts w:ascii="Times New Roman" w:hAnsi="Times New Roman"/>
        </w:rPr>
        <w:t xml:space="preserve"> Użytkowym</w:t>
      </w:r>
      <w:r w:rsidR="00671375" w:rsidRPr="00333A39">
        <w:rPr>
          <w:rFonts w:ascii="Times New Roman" w:hAnsi="Times New Roman"/>
        </w:rPr>
        <w:t xml:space="preserve"> stanowiący Załącznik nr 4 do SWZ</w:t>
      </w:r>
      <w:r w:rsidRPr="00333A39">
        <w:rPr>
          <w:rFonts w:ascii="Times New Roman" w:hAnsi="Times New Roman"/>
        </w:rPr>
        <w:t>,</w:t>
      </w:r>
    </w:p>
    <w:p w14:paraId="473DA097" w14:textId="77777777" w:rsidR="003A22FF" w:rsidRPr="00E70EA1" w:rsidRDefault="003A22FF" w:rsidP="00CC25B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2469E25" w14:textId="77777777" w:rsidR="00371B54" w:rsidRPr="0061776B" w:rsidRDefault="00371B54" w:rsidP="00992C75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1776B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0A2DAA64" w14:textId="77777777" w:rsidR="005B26EB" w:rsidRPr="0061776B" w:rsidRDefault="005B26EB" w:rsidP="005B26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PRZEDMIOT UMOWY</w:t>
      </w:r>
    </w:p>
    <w:p w14:paraId="14EE739B" w14:textId="77777777" w:rsidR="00422D03" w:rsidRPr="00422D03" w:rsidRDefault="00F33971" w:rsidP="00422D0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422D03">
        <w:rPr>
          <w:rFonts w:ascii="Times New Roman" w:eastAsia="Times New Roman" w:hAnsi="Times New Roman"/>
          <w:lang w:eastAsia="ar-SA"/>
        </w:rPr>
        <w:t xml:space="preserve">W wyniku przeprowadzonej procedury przetargowej w trybie przetargu </w:t>
      </w:r>
      <w:r w:rsidR="00F02D20" w:rsidRPr="00422D03">
        <w:rPr>
          <w:rFonts w:ascii="Times New Roman" w:eastAsia="Times New Roman" w:hAnsi="Times New Roman"/>
          <w:lang w:eastAsia="ar-SA"/>
        </w:rPr>
        <w:t>nie</w:t>
      </w:r>
      <w:r w:rsidRPr="00422D03">
        <w:rPr>
          <w:rFonts w:ascii="Times New Roman" w:eastAsia="Times New Roman" w:hAnsi="Times New Roman"/>
          <w:lang w:eastAsia="ar-SA"/>
        </w:rPr>
        <w:t>ograniczonego na podstawie Ustawy Prawo zamówień publicznych</w:t>
      </w:r>
      <w:r w:rsidR="00190287">
        <w:rPr>
          <w:rFonts w:ascii="Times New Roman" w:eastAsia="Times New Roman" w:hAnsi="Times New Roman"/>
          <w:lang w:eastAsia="ar-SA"/>
        </w:rPr>
        <w:t xml:space="preserve"> (sygnatura sprawy </w:t>
      </w:r>
      <w:proofErr w:type="spellStart"/>
      <w:r w:rsidR="00190287" w:rsidRPr="00D501A0">
        <w:rPr>
          <w:rFonts w:ascii="Times New Roman" w:eastAsia="Times New Roman" w:hAnsi="Times New Roman"/>
          <w:lang w:eastAsia="ar-SA"/>
        </w:rPr>
        <w:t>Szp</w:t>
      </w:r>
      <w:proofErr w:type="spellEnd"/>
      <w:r w:rsidR="00190287" w:rsidRPr="00D501A0">
        <w:rPr>
          <w:rFonts w:ascii="Times New Roman" w:eastAsia="Times New Roman" w:hAnsi="Times New Roman"/>
          <w:lang w:eastAsia="ar-SA"/>
        </w:rPr>
        <w:t>/FZ–</w:t>
      </w:r>
      <w:r w:rsidR="00D501A0" w:rsidRPr="00D501A0">
        <w:rPr>
          <w:rFonts w:ascii="Times New Roman" w:eastAsia="Times New Roman" w:hAnsi="Times New Roman"/>
          <w:lang w:eastAsia="ar-SA"/>
        </w:rPr>
        <w:t>18</w:t>
      </w:r>
      <w:r w:rsidRPr="00D501A0">
        <w:rPr>
          <w:rFonts w:ascii="Times New Roman" w:eastAsia="Times New Roman" w:hAnsi="Times New Roman"/>
          <w:lang w:eastAsia="ar-SA"/>
        </w:rPr>
        <w:t>/20</w:t>
      </w:r>
      <w:r w:rsidR="00D501A0" w:rsidRPr="00D501A0">
        <w:rPr>
          <w:rFonts w:ascii="Times New Roman" w:eastAsia="Times New Roman" w:hAnsi="Times New Roman"/>
          <w:lang w:eastAsia="ar-SA"/>
        </w:rPr>
        <w:t>2</w:t>
      </w:r>
      <w:r w:rsidR="007A3B15" w:rsidRPr="00D501A0">
        <w:rPr>
          <w:rFonts w:ascii="Times New Roman" w:eastAsia="Times New Roman" w:hAnsi="Times New Roman"/>
          <w:lang w:eastAsia="ar-SA"/>
        </w:rPr>
        <w:t>1</w:t>
      </w:r>
      <w:r w:rsidRPr="00422D03">
        <w:rPr>
          <w:rFonts w:ascii="Times New Roman" w:eastAsia="Times New Roman" w:hAnsi="Times New Roman"/>
          <w:lang w:eastAsia="ar-SA"/>
        </w:rPr>
        <w:t xml:space="preserve">) Wykonawca </w:t>
      </w:r>
      <w:r w:rsidR="00422D03" w:rsidRPr="00422D03">
        <w:rPr>
          <w:rFonts w:ascii="Times New Roman" w:eastAsia="Times New Roman" w:hAnsi="Times New Roman"/>
          <w:lang w:eastAsia="ar-SA"/>
        </w:rPr>
        <w:t>zobowiązuje się do:</w:t>
      </w:r>
    </w:p>
    <w:p w14:paraId="1AD5BA68" w14:textId="77777777" w:rsidR="00C351C0" w:rsidRPr="00901FEE" w:rsidRDefault="009000E0" w:rsidP="00286956">
      <w:pPr>
        <w:numPr>
          <w:ilvl w:val="0"/>
          <w:numId w:val="40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901FEE">
        <w:rPr>
          <w:rFonts w:ascii="Times New Roman" w:eastAsia="Times New Roman" w:hAnsi="Times New Roman"/>
          <w:lang w:eastAsia="ar-SA"/>
        </w:rPr>
        <w:t>dostawy</w:t>
      </w:r>
      <w:r w:rsidR="00AD2422" w:rsidRPr="00901FEE">
        <w:rPr>
          <w:rFonts w:ascii="Times New Roman" w:eastAsia="Times New Roman" w:hAnsi="Times New Roman"/>
          <w:lang w:eastAsia="ar-SA"/>
        </w:rPr>
        <w:t xml:space="preserve">, </w:t>
      </w:r>
      <w:r w:rsidR="004A417C" w:rsidRPr="00901FEE">
        <w:rPr>
          <w:rFonts w:ascii="Times New Roman" w:eastAsia="Times New Roman" w:hAnsi="Times New Roman"/>
          <w:lang w:eastAsia="ar-SA"/>
        </w:rPr>
        <w:t xml:space="preserve">montażu, </w:t>
      </w:r>
      <w:r w:rsidR="00AD2422" w:rsidRPr="00901FEE">
        <w:rPr>
          <w:rFonts w:ascii="Times New Roman" w:eastAsia="Times New Roman" w:hAnsi="Times New Roman"/>
          <w:lang w:eastAsia="ar-SA"/>
        </w:rPr>
        <w:t>zainstalowania</w:t>
      </w:r>
      <w:r w:rsidRPr="00901FEE">
        <w:rPr>
          <w:rFonts w:ascii="Times New Roman" w:eastAsia="Times New Roman" w:hAnsi="Times New Roman"/>
          <w:lang w:eastAsia="ar-SA"/>
        </w:rPr>
        <w:t xml:space="preserve"> i</w:t>
      </w:r>
      <w:r w:rsidR="00AD2422" w:rsidRPr="00901FEE">
        <w:rPr>
          <w:rFonts w:ascii="Times New Roman" w:eastAsia="Times New Roman" w:hAnsi="Times New Roman"/>
          <w:lang w:eastAsia="ar-SA"/>
        </w:rPr>
        <w:t xml:space="preserve"> uruchomienia </w:t>
      </w:r>
      <w:r w:rsidR="00C351C0" w:rsidRPr="00901FEE">
        <w:rPr>
          <w:rFonts w:ascii="Times New Roman" w:eastAsia="Times New Roman" w:hAnsi="Times New Roman"/>
          <w:lang w:eastAsia="ar-SA"/>
        </w:rPr>
        <w:t>Urządzenia</w:t>
      </w:r>
      <w:r w:rsidR="00901FEE">
        <w:rPr>
          <w:rFonts w:ascii="Times New Roman" w:eastAsia="Times New Roman" w:hAnsi="Times New Roman"/>
          <w:lang w:eastAsia="ar-SA"/>
        </w:rPr>
        <w:t xml:space="preserve"> </w:t>
      </w:r>
    </w:p>
    <w:p w14:paraId="145CEAFF" w14:textId="4DFFFAED" w:rsidR="00AD2422" w:rsidRPr="00DA6BC7" w:rsidRDefault="00C351C0" w:rsidP="00901FEE">
      <w:pPr>
        <w:suppressAutoHyphens/>
        <w:spacing w:after="0" w:line="240" w:lineRule="auto"/>
        <w:ind w:left="851" w:right="-1" w:hanging="425"/>
        <w:jc w:val="both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lang w:eastAsia="ar-SA"/>
        </w:rPr>
        <w:t>2)</w:t>
      </w:r>
      <w:r w:rsidR="00333A39">
        <w:rPr>
          <w:rFonts w:ascii="Times New Roman" w:eastAsia="Times New Roman" w:hAnsi="Times New Roman"/>
          <w:lang w:eastAsia="ar-SA"/>
        </w:rPr>
        <w:t xml:space="preserve"> </w:t>
      </w:r>
      <w:r w:rsidR="00B075EB" w:rsidRPr="00DE3D53">
        <w:rPr>
          <w:rFonts w:ascii="Times New Roman" w:eastAsia="Times New Roman" w:hAnsi="Times New Roman"/>
          <w:lang w:eastAsia="ar-SA"/>
        </w:rPr>
        <w:t>adaptacj</w:t>
      </w:r>
      <w:r w:rsidR="009607C1">
        <w:rPr>
          <w:rFonts w:ascii="Times New Roman" w:eastAsia="Times New Roman" w:hAnsi="Times New Roman"/>
          <w:lang w:eastAsia="ar-SA"/>
        </w:rPr>
        <w:t>i</w:t>
      </w:r>
      <w:r w:rsidR="00B075EB">
        <w:rPr>
          <w:rFonts w:ascii="Times New Roman" w:eastAsia="Times New Roman" w:hAnsi="Times New Roman"/>
          <w:lang w:eastAsia="ar-SA"/>
        </w:rPr>
        <w:t xml:space="preserve"> </w:t>
      </w:r>
      <w:r w:rsidR="009607C1">
        <w:rPr>
          <w:rFonts w:ascii="Times New Roman" w:eastAsia="Times New Roman" w:hAnsi="Times New Roman"/>
          <w:lang w:eastAsia="ar-SA"/>
        </w:rPr>
        <w:t xml:space="preserve">Pomieszczeń  </w:t>
      </w:r>
      <w:r w:rsidR="00B075EB">
        <w:rPr>
          <w:rFonts w:ascii="Times New Roman" w:eastAsia="Times New Roman" w:hAnsi="Times New Roman"/>
          <w:lang w:eastAsia="ar-SA"/>
        </w:rPr>
        <w:t>prz</w:t>
      </w:r>
      <w:r w:rsidR="00713022">
        <w:rPr>
          <w:rFonts w:ascii="Times New Roman" w:eastAsia="Times New Roman" w:hAnsi="Times New Roman"/>
          <w:lang w:eastAsia="ar-SA"/>
        </w:rPr>
        <w:t>ez</w:t>
      </w:r>
      <w:r w:rsidR="00B075EB">
        <w:rPr>
          <w:rFonts w:ascii="Times New Roman" w:eastAsia="Times New Roman" w:hAnsi="Times New Roman"/>
          <w:lang w:eastAsia="ar-SA"/>
        </w:rPr>
        <w:t xml:space="preserve">naczonych na </w:t>
      </w:r>
      <w:r w:rsidR="00B075EB" w:rsidRPr="00B2313B">
        <w:rPr>
          <w:rFonts w:ascii="Times New Roman" w:eastAsia="Times New Roman" w:hAnsi="Times New Roman"/>
          <w:lang w:eastAsia="ar-SA"/>
        </w:rPr>
        <w:t>Pracowni</w:t>
      </w:r>
      <w:r w:rsidR="00B075EB">
        <w:rPr>
          <w:rFonts w:ascii="Times New Roman" w:eastAsia="Times New Roman" w:hAnsi="Times New Roman"/>
          <w:lang w:eastAsia="ar-SA"/>
        </w:rPr>
        <w:t>ę Naczyniową</w:t>
      </w:r>
      <w:r w:rsidR="00B075EB" w:rsidRPr="00B2313B">
        <w:rPr>
          <w:rFonts w:ascii="Times New Roman" w:eastAsia="Times New Roman" w:hAnsi="Times New Roman"/>
          <w:lang w:eastAsia="ar-SA"/>
        </w:rPr>
        <w:t xml:space="preserve"> Diagnostyki </w:t>
      </w:r>
      <w:r w:rsidR="00B075EB">
        <w:rPr>
          <w:rFonts w:ascii="Times New Roman" w:eastAsia="Times New Roman" w:hAnsi="Times New Roman"/>
          <w:lang w:eastAsia="ar-SA"/>
        </w:rPr>
        <w:t>i</w:t>
      </w:r>
      <w:r w:rsidR="00B075EB" w:rsidRPr="00B2313B">
        <w:rPr>
          <w:rFonts w:ascii="Times New Roman" w:eastAsia="Times New Roman" w:hAnsi="Times New Roman"/>
          <w:lang w:eastAsia="ar-SA"/>
        </w:rPr>
        <w:t xml:space="preserve"> Terapii Wrodzonych Wad Serca </w:t>
      </w:r>
      <w:r w:rsidR="00B075EB">
        <w:rPr>
          <w:rFonts w:ascii="Times New Roman" w:eastAsia="Times New Roman" w:hAnsi="Times New Roman"/>
          <w:lang w:eastAsia="ar-SA"/>
        </w:rPr>
        <w:t>u</w:t>
      </w:r>
      <w:r w:rsidR="00B075EB" w:rsidRPr="00B2313B">
        <w:rPr>
          <w:rFonts w:ascii="Times New Roman" w:eastAsia="Times New Roman" w:hAnsi="Times New Roman"/>
          <w:lang w:eastAsia="ar-SA"/>
        </w:rPr>
        <w:t xml:space="preserve"> Dzieci </w:t>
      </w:r>
      <w:r w:rsidR="00B075EB" w:rsidRPr="00B2313B">
        <w:rPr>
          <w:rFonts w:ascii="Times New Roman" w:eastAsia="Arial" w:hAnsi="Times New Roman"/>
          <w:lang w:eastAsia="ar-SA"/>
        </w:rPr>
        <w:t>w Wojewódzkim Szpitalu Specjalistycznym we Wrocławiu</w:t>
      </w:r>
      <w:r w:rsidR="00B075EB" w:rsidRPr="00B2313B">
        <w:rPr>
          <w:rFonts w:ascii="Times New Roman" w:eastAsia="Times New Roman" w:hAnsi="Times New Roman"/>
          <w:lang w:eastAsia="ar-SA"/>
        </w:rPr>
        <w:t xml:space="preserve"> </w:t>
      </w:r>
      <w:r w:rsidR="00DA16B4" w:rsidRPr="00DA16B4">
        <w:rPr>
          <w:rFonts w:ascii="Times New Roman" w:eastAsia="Times New Roman" w:hAnsi="Times New Roman"/>
          <w:i/>
          <w:lang w:eastAsia="ar-SA"/>
        </w:rPr>
        <w:t>zwanej dalej: Pracowania</w:t>
      </w:r>
      <w:r w:rsidR="00DA16B4">
        <w:rPr>
          <w:rFonts w:ascii="Times New Roman" w:eastAsia="Times New Roman" w:hAnsi="Times New Roman"/>
          <w:lang w:eastAsia="ar-SA"/>
        </w:rPr>
        <w:t xml:space="preserve"> </w:t>
      </w:r>
      <w:r w:rsidR="00EB6008">
        <w:rPr>
          <w:rFonts w:ascii="Times New Roman" w:eastAsia="Times New Roman" w:hAnsi="Times New Roman"/>
          <w:lang w:eastAsia="ar-SA"/>
        </w:rPr>
        <w:t xml:space="preserve">- </w:t>
      </w:r>
      <w:r w:rsidR="00B075EB" w:rsidRPr="00F33971">
        <w:rPr>
          <w:rFonts w:ascii="Times New Roman" w:eastAsia="Times New Roman" w:hAnsi="Times New Roman"/>
          <w:lang w:eastAsia="ar-SA"/>
        </w:rPr>
        <w:t xml:space="preserve">zgodnie z ofertą będącą </w:t>
      </w:r>
      <w:r w:rsidR="00B075EB" w:rsidRPr="00DE3D53">
        <w:rPr>
          <w:rFonts w:ascii="Times New Roman" w:eastAsia="Times New Roman" w:hAnsi="Times New Roman"/>
          <w:lang w:eastAsia="ar-SA"/>
        </w:rPr>
        <w:t>załącznikiem nr 1</w:t>
      </w:r>
      <w:r w:rsidR="00B075EB" w:rsidRPr="00F33971">
        <w:rPr>
          <w:rFonts w:ascii="Times New Roman" w:eastAsia="Times New Roman" w:hAnsi="Times New Roman"/>
          <w:lang w:eastAsia="ar-SA"/>
        </w:rPr>
        <w:t xml:space="preserve"> do niniejszej umowy</w:t>
      </w:r>
    </w:p>
    <w:p w14:paraId="6181E518" w14:textId="77777777" w:rsidR="00333A39" w:rsidRDefault="00C351C0" w:rsidP="00C85ED2">
      <w:pPr>
        <w:suppressAutoHyphens/>
        <w:spacing w:after="0" w:line="240" w:lineRule="auto"/>
        <w:ind w:left="426" w:right="-1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3) </w:t>
      </w:r>
      <w:r w:rsidR="00AD2422" w:rsidRPr="00DA6BC7">
        <w:rPr>
          <w:rFonts w:ascii="Times New Roman" w:eastAsia="Times New Roman" w:hAnsi="Times New Roman"/>
          <w:bCs/>
          <w:lang w:eastAsia="ar-SA"/>
        </w:rPr>
        <w:t>udzielenia instruktażu</w:t>
      </w:r>
      <w:r w:rsidR="00AD2422" w:rsidRPr="00DA6BC7">
        <w:rPr>
          <w:rFonts w:ascii="Times New Roman" w:eastAsia="Times New Roman" w:hAnsi="Times New Roman"/>
          <w:lang w:eastAsia="ar-SA"/>
        </w:rPr>
        <w:t xml:space="preserve"> w zakresie obsługi</w:t>
      </w:r>
      <w:r w:rsidR="0062774C">
        <w:rPr>
          <w:rFonts w:ascii="Times New Roman" w:eastAsia="Times New Roman" w:hAnsi="Times New Roman"/>
          <w:lang w:eastAsia="ar-SA"/>
        </w:rPr>
        <w:t xml:space="preserve"> </w:t>
      </w:r>
      <w:r w:rsidR="004A417C">
        <w:rPr>
          <w:rFonts w:ascii="Times New Roman" w:eastAsia="Times New Roman" w:hAnsi="Times New Roman"/>
          <w:lang w:eastAsia="ar-SA"/>
        </w:rPr>
        <w:t>przedmiotu umowy</w:t>
      </w:r>
      <w:r w:rsidR="00333A39">
        <w:rPr>
          <w:rFonts w:ascii="Times New Roman" w:eastAsia="Times New Roman" w:hAnsi="Times New Roman"/>
          <w:lang w:eastAsia="ar-SA"/>
        </w:rPr>
        <w:t>:</w:t>
      </w:r>
      <w:r w:rsidR="00333A39">
        <w:rPr>
          <w:rFonts w:ascii="Times New Roman" w:eastAsia="Times New Roman" w:hAnsi="Times New Roman"/>
          <w:lang w:eastAsia="ar-SA"/>
        </w:rPr>
        <w:br/>
        <w:t>-</w:t>
      </w:r>
      <w:r w:rsidR="004A417C">
        <w:rPr>
          <w:rFonts w:ascii="Times New Roman" w:eastAsia="Times New Roman" w:hAnsi="Times New Roman"/>
          <w:lang w:eastAsia="ar-SA"/>
        </w:rPr>
        <w:t xml:space="preserve"> </w:t>
      </w:r>
      <w:r w:rsidR="00AD2422" w:rsidRPr="00D67A52">
        <w:rPr>
          <w:rFonts w:ascii="Times New Roman" w:eastAsia="Times New Roman" w:hAnsi="Times New Roman"/>
          <w:lang w:eastAsia="ar-SA"/>
        </w:rPr>
        <w:t>[………….]</w:t>
      </w:r>
      <w:r w:rsidR="007A1F6C">
        <w:rPr>
          <w:rFonts w:ascii="Times New Roman" w:eastAsia="Times New Roman" w:hAnsi="Times New Roman"/>
          <w:lang w:eastAsia="ar-SA"/>
        </w:rPr>
        <w:t xml:space="preserve"> </w:t>
      </w:r>
      <w:r w:rsidR="00AD2422" w:rsidRPr="00BB1BFD">
        <w:rPr>
          <w:rFonts w:ascii="Times New Roman" w:eastAsia="Times New Roman" w:hAnsi="Times New Roman"/>
          <w:lang w:eastAsia="ar-SA"/>
        </w:rPr>
        <w:t>typ/producent [………. / ……….]</w:t>
      </w:r>
      <w:r w:rsidR="00AD2422">
        <w:rPr>
          <w:rFonts w:ascii="Times New Roman" w:eastAsia="Times New Roman" w:hAnsi="Times New Roman"/>
          <w:bCs/>
          <w:lang w:eastAsia="ar-SA"/>
        </w:rPr>
        <w:t xml:space="preserve"> </w:t>
      </w:r>
    </w:p>
    <w:p w14:paraId="313DB4D0" w14:textId="2A400D16" w:rsidR="00333A39" w:rsidRDefault="00333A39" w:rsidP="00C85ED2">
      <w:pPr>
        <w:suppressAutoHyphens/>
        <w:spacing w:after="0" w:line="240" w:lineRule="auto"/>
        <w:ind w:left="426" w:right="-1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- </w:t>
      </w:r>
      <w:r w:rsidRPr="00D67A52">
        <w:rPr>
          <w:rFonts w:ascii="Times New Roman" w:eastAsia="Times New Roman" w:hAnsi="Times New Roman"/>
          <w:lang w:eastAsia="ar-SA"/>
        </w:rPr>
        <w:t>[………….]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BB1BFD">
        <w:rPr>
          <w:rFonts w:ascii="Times New Roman" w:eastAsia="Times New Roman" w:hAnsi="Times New Roman"/>
          <w:lang w:eastAsia="ar-SA"/>
        </w:rPr>
        <w:t>typ/producent [………. / ……….]</w:t>
      </w:r>
    </w:p>
    <w:p w14:paraId="4BAFE97D" w14:textId="58C7E671" w:rsidR="00713022" w:rsidRPr="00E736CF" w:rsidRDefault="00AD2422" w:rsidP="00C85ED2">
      <w:pPr>
        <w:suppressAutoHyphens/>
        <w:spacing w:after="0" w:line="240" w:lineRule="auto"/>
        <w:ind w:left="426" w:right="-1"/>
        <w:jc w:val="both"/>
        <w:rPr>
          <w:rFonts w:ascii="Times New Roman" w:eastAsia="Times New Roman" w:hAnsi="Times New Roman"/>
          <w:bCs/>
          <w:lang w:eastAsia="ar-SA"/>
        </w:rPr>
      </w:pPr>
      <w:r w:rsidRPr="00BB1BFD">
        <w:rPr>
          <w:rFonts w:ascii="Times New Roman" w:eastAsia="Times New Roman" w:hAnsi="Times New Roman"/>
          <w:bCs/>
          <w:lang w:eastAsia="ar-SA"/>
        </w:rPr>
        <w:t>w jednym, dwóch lub trzech terminach, w zależności od potrzeb Zamawiającego, po wcześniejszym uzgodnieniu terminu instruktażu</w:t>
      </w:r>
      <w:r w:rsidR="008255BD">
        <w:rPr>
          <w:rFonts w:ascii="Times New Roman" w:eastAsia="Times New Roman" w:hAnsi="Times New Roman"/>
          <w:bCs/>
          <w:lang w:eastAsia="ar-SA"/>
        </w:rPr>
        <w:t xml:space="preserve"> przez Strony</w:t>
      </w:r>
      <w:r w:rsidR="00FC3E7F">
        <w:rPr>
          <w:rFonts w:ascii="Times New Roman" w:eastAsia="Times New Roman" w:hAnsi="Times New Roman"/>
          <w:bCs/>
          <w:lang w:eastAsia="ar-SA"/>
        </w:rPr>
        <w:t>, liczby godzin</w:t>
      </w:r>
      <w:r w:rsidRPr="00BB1BFD">
        <w:rPr>
          <w:rFonts w:ascii="Times New Roman" w:eastAsia="Times New Roman" w:hAnsi="Times New Roman"/>
          <w:bCs/>
          <w:lang w:eastAsia="ar-SA"/>
        </w:rPr>
        <w:t xml:space="preserve"> </w:t>
      </w:r>
      <w:r w:rsidR="00A94150">
        <w:rPr>
          <w:rFonts w:ascii="Times New Roman" w:eastAsia="Times New Roman" w:hAnsi="Times New Roman"/>
          <w:bCs/>
          <w:lang w:eastAsia="ar-SA"/>
        </w:rPr>
        <w:t xml:space="preserve">(min. </w:t>
      </w:r>
      <w:r w:rsidR="009D7E61">
        <w:rPr>
          <w:rFonts w:ascii="Times New Roman" w:eastAsia="Times New Roman" w:hAnsi="Times New Roman"/>
          <w:bCs/>
          <w:lang w:eastAsia="ar-SA"/>
        </w:rPr>
        <w:t>15</w:t>
      </w:r>
      <w:r w:rsidR="00A94150">
        <w:rPr>
          <w:rFonts w:ascii="Times New Roman" w:eastAsia="Times New Roman" w:hAnsi="Times New Roman"/>
          <w:bCs/>
          <w:lang w:eastAsia="ar-SA"/>
        </w:rPr>
        <w:t xml:space="preserve">) </w:t>
      </w:r>
      <w:r w:rsidRPr="00BB1BFD">
        <w:rPr>
          <w:rFonts w:ascii="Times New Roman" w:eastAsia="Times New Roman" w:hAnsi="Times New Roman"/>
          <w:bCs/>
          <w:lang w:eastAsia="ar-SA"/>
        </w:rPr>
        <w:t>i ilości osób</w:t>
      </w:r>
      <w:r>
        <w:rPr>
          <w:rFonts w:ascii="Times New Roman" w:eastAsia="Times New Roman" w:hAnsi="Times New Roman"/>
          <w:bCs/>
          <w:lang w:eastAsia="ar-SA"/>
        </w:rPr>
        <w:t xml:space="preserve"> w nim uczestniczących</w:t>
      </w:r>
      <w:r w:rsidRPr="00BB1BFD">
        <w:rPr>
          <w:rFonts w:ascii="Times New Roman" w:eastAsia="Times New Roman" w:hAnsi="Times New Roman"/>
          <w:bCs/>
          <w:lang w:eastAsia="ar-SA"/>
        </w:rPr>
        <w:t xml:space="preserve"> z Zamawiającym</w:t>
      </w:r>
      <w:r w:rsidR="00713022" w:rsidRPr="00E736CF">
        <w:rPr>
          <w:rFonts w:ascii="Times New Roman" w:eastAsia="Times New Roman" w:hAnsi="Times New Roman"/>
          <w:lang w:eastAsia="ar-SA"/>
        </w:rPr>
        <w:t xml:space="preserve">. </w:t>
      </w:r>
      <w:r w:rsidR="00023DB6" w:rsidRPr="00DE3D53">
        <w:rPr>
          <w:rFonts w:ascii="Times New Roman" w:eastAsia="Times New Roman" w:hAnsi="Times New Roman"/>
          <w:iCs/>
          <w:lang w:eastAsia="ar-SA"/>
        </w:rPr>
        <w:t>Wzór protokołu z przeprowadzonego instruktażu stanowi załącznik nr 2 do umowy.</w:t>
      </w:r>
      <w:r w:rsidR="008255BD">
        <w:rPr>
          <w:rFonts w:ascii="Times New Roman" w:eastAsia="Times New Roman" w:hAnsi="Times New Roman"/>
          <w:iCs/>
          <w:lang w:eastAsia="ar-SA"/>
        </w:rPr>
        <w:t xml:space="preserve"> Instruktaż musi być udzielony maksymalnie w terminie </w:t>
      </w:r>
      <w:r w:rsidR="00333A39" w:rsidRPr="00333A39">
        <w:rPr>
          <w:rFonts w:ascii="Times New Roman" w:eastAsia="Times New Roman" w:hAnsi="Times New Roman"/>
          <w:b/>
          <w:iCs/>
          <w:lang w:eastAsia="ar-SA"/>
        </w:rPr>
        <w:t>12</w:t>
      </w:r>
      <w:r w:rsidR="008255BD" w:rsidRPr="00901FEE">
        <w:rPr>
          <w:rFonts w:ascii="Times New Roman" w:eastAsia="Times New Roman" w:hAnsi="Times New Roman"/>
          <w:b/>
          <w:iCs/>
          <w:lang w:eastAsia="ar-SA"/>
        </w:rPr>
        <w:t xml:space="preserve"> tygodni</w:t>
      </w:r>
      <w:r w:rsidR="008255BD">
        <w:rPr>
          <w:rFonts w:ascii="Times New Roman" w:eastAsia="Times New Roman" w:hAnsi="Times New Roman"/>
          <w:iCs/>
          <w:lang w:eastAsia="ar-SA"/>
        </w:rPr>
        <w:t xml:space="preserve"> od chwili podpisania przez Strony Protokołu Odbioru.</w:t>
      </w:r>
    </w:p>
    <w:p w14:paraId="369D4ABC" w14:textId="77777777" w:rsidR="000D025D" w:rsidRDefault="00F33971" w:rsidP="000D025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977DC6">
        <w:rPr>
          <w:rFonts w:ascii="Times New Roman" w:eastAsia="Times New Roman" w:hAnsi="Times New Roman"/>
          <w:lang w:eastAsia="ar-SA"/>
        </w:rPr>
        <w:t>Przedmiot umowy obejmuje</w:t>
      </w:r>
      <w:r w:rsidR="00C351C0">
        <w:rPr>
          <w:rFonts w:ascii="Times New Roman" w:eastAsia="Times New Roman" w:hAnsi="Times New Roman"/>
          <w:lang w:eastAsia="ar-SA"/>
        </w:rPr>
        <w:t xml:space="preserve"> w szczególności</w:t>
      </w:r>
      <w:r w:rsidRPr="00977DC6">
        <w:rPr>
          <w:rFonts w:ascii="Times New Roman" w:eastAsia="Times New Roman" w:hAnsi="Times New Roman"/>
          <w:lang w:eastAsia="ar-SA"/>
        </w:rPr>
        <w:t xml:space="preserve">: </w:t>
      </w:r>
    </w:p>
    <w:p w14:paraId="4B48DE78" w14:textId="77777777" w:rsidR="00F02DCC" w:rsidRDefault="0062774C" w:rsidP="00E05F47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Opracowanie wielobranżowego projektu budowlanego na podstawie</w:t>
      </w:r>
      <w:r w:rsidR="00F02DCC" w:rsidRPr="00826BE4">
        <w:rPr>
          <w:rFonts w:ascii="Times New Roman" w:eastAsia="Times New Roman" w:hAnsi="Times New Roman"/>
          <w:iCs/>
          <w:lang w:eastAsia="ar-SA"/>
        </w:rPr>
        <w:t xml:space="preserve"> Program</w:t>
      </w:r>
      <w:r>
        <w:rPr>
          <w:rFonts w:ascii="Times New Roman" w:eastAsia="Times New Roman" w:hAnsi="Times New Roman"/>
          <w:iCs/>
          <w:lang w:eastAsia="ar-SA"/>
        </w:rPr>
        <w:t>u</w:t>
      </w:r>
      <w:r w:rsidR="00F02DCC" w:rsidRPr="00826BE4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="00F02DCC" w:rsidRPr="00826BE4">
        <w:rPr>
          <w:rFonts w:ascii="Times New Roman" w:eastAsia="Times New Roman" w:hAnsi="Times New Roman"/>
          <w:iCs/>
          <w:lang w:eastAsia="ar-SA"/>
        </w:rPr>
        <w:t>Funkcjonalno</w:t>
      </w:r>
      <w:proofErr w:type="spellEnd"/>
      <w:r w:rsidR="00F02DCC" w:rsidRPr="00826BE4">
        <w:rPr>
          <w:rFonts w:ascii="Times New Roman" w:eastAsia="Times New Roman" w:hAnsi="Times New Roman"/>
          <w:iCs/>
          <w:lang w:eastAsia="ar-SA"/>
        </w:rPr>
        <w:t xml:space="preserve"> – Użytkow</w:t>
      </w:r>
      <w:r>
        <w:rPr>
          <w:rFonts w:ascii="Times New Roman" w:eastAsia="Times New Roman" w:hAnsi="Times New Roman"/>
          <w:iCs/>
          <w:lang w:eastAsia="ar-SA"/>
        </w:rPr>
        <w:t>ego</w:t>
      </w:r>
      <w:r w:rsidR="00F02DCC" w:rsidRPr="00826BE4">
        <w:rPr>
          <w:rFonts w:ascii="Times New Roman" w:eastAsia="Times New Roman" w:hAnsi="Times New Roman"/>
          <w:iCs/>
          <w:lang w:eastAsia="ar-SA"/>
        </w:rPr>
        <w:t xml:space="preserve"> stanowiącym </w:t>
      </w:r>
      <w:r w:rsidR="00F02DCC" w:rsidRPr="00CF0BA4">
        <w:rPr>
          <w:rFonts w:ascii="Times New Roman" w:eastAsia="Times New Roman" w:hAnsi="Times New Roman"/>
          <w:b/>
          <w:iCs/>
          <w:lang w:eastAsia="ar-SA"/>
        </w:rPr>
        <w:t>załącznik nr 4</w:t>
      </w:r>
      <w:r w:rsidR="00F02DCC" w:rsidRPr="00826BE4">
        <w:rPr>
          <w:rFonts w:ascii="Times New Roman" w:eastAsia="Times New Roman" w:hAnsi="Times New Roman"/>
          <w:iCs/>
          <w:lang w:eastAsia="ar-SA"/>
        </w:rPr>
        <w:t xml:space="preserve"> do niniejszej umowy</w:t>
      </w:r>
      <w:r w:rsidR="00F02DCC">
        <w:rPr>
          <w:rFonts w:ascii="Times New Roman" w:eastAsia="Times New Roman" w:hAnsi="Times New Roman"/>
          <w:iCs/>
          <w:lang w:eastAsia="ar-SA"/>
        </w:rPr>
        <w:t xml:space="preserve">, celem uzyskania </w:t>
      </w:r>
      <w:r>
        <w:rPr>
          <w:rFonts w:ascii="Times New Roman" w:eastAsia="Times New Roman" w:hAnsi="Times New Roman"/>
          <w:iCs/>
          <w:lang w:eastAsia="ar-SA"/>
        </w:rPr>
        <w:t xml:space="preserve">prawomocnej </w:t>
      </w:r>
      <w:r w:rsidR="00F02DCC">
        <w:rPr>
          <w:rFonts w:ascii="Times New Roman" w:eastAsia="Times New Roman" w:hAnsi="Times New Roman"/>
          <w:iCs/>
          <w:lang w:eastAsia="ar-SA"/>
        </w:rPr>
        <w:t xml:space="preserve">decyzji </w:t>
      </w:r>
      <w:r>
        <w:rPr>
          <w:rFonts w:ascii="Times New Roman" w:eastAsia="Times New Roman" w:hAnsi="Times New Roman"/>
          <w:iCs/>
          <w:lang w:eastAsia="ar-SA"/>
        </w:rPr>
        <w:t>pozwolenia na budowę</w:t>
      </w:r>
      <w:r w:rsidR="00C4241A">
        <w:rPr>
          <w:rFonts w:ascii="Times New Roman" w:eastAsia="Times New Roman" w:hAnsi="Times New Roman"/>
          <w:iCs/>
          <w:lang w:eastAsia="ar-SA"/>
        </w:rPr>
        <w:t>, projekt budowlany musi zostać zaakceptowany przez Zamawiającego</w:t>
      </w:r>
      <w:r w:rsidR="00C351C0">
        <w:rPr>
          <w:rFonts w:ascii="Times New Roman" w:eastAsia="Times New Roman" w:hAnsi="Times New Roman"/>
          <w:iCs/>
          <w:lang w:eastAsia="ar-SA"/>
        </w:rPr>
        <w:t xml:space="preserve"> przed wystąpieniem przez Wykonawcę z wnioskiem o uzyskanie pozwolenia na budowę</w:t>
      </w:r>
      <w:r w:rsidR="00671375">
        <w:rPr>
          <w:rFonts w:ascii="Times New Roman" w:eastAsia="Times New Roman" w:hAnsi="Times New Roman"/>
          <w:iCs/>
          <w:lang w:eastAsia="ar-SA"/>
        </w:rPr>
        <w:t>,</w:t>
      </w:r>
      <w:r w:rsidR="00F02DCC">
        <w:rPr>
          <w:rFonts w:ascii="Times New Roman" w:eastAsia="Times New Roman" w:hAnsi="Times New Roman"/>
          <w:iCs/>
          <w:lang w:eastAsia="ar-SA"/>
        </w:rPr>
        <w:t xml:space="preserve">  </w:t>
      </w:r>
    </w:p>
    <w:p w14:paraId="458B8912" w14:textId="77777777" w:rsidR="00C4241A" w:rsidRDefault="00EE483D" w:rsidP="00E05F47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 xml:space="preserve">Uzyskanie (o ile wymagane) </w:t>
      </w:r>
      <w:r w:rsidR="00C4241A">
        <w:rPr>
          <w:rFonts w:ascii="Times New Roman" w:eastAsia="Times New Roman" w:hAnsi="Times New Roman"/>
          <w:iCs/>
          <w:lang w:eastAsia="ar-SA"/>
        </w:rPr>
        <w:t xml:space="preserve">prawomocnego pozwolenia na budowę, </w:t>
      </w:r>
    </w:p>
    <w:p w14:paraId="15164B76" w14:textId="12825332" w:rsidR="00F02DCC" w:rsidRDefault="0062774C" w:rsidP="00E05F47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 xml:space="preserve">Wykonanie robót </w:t>
      </w:r>
      <w:r w:rsidR="00DA16B4">
        <w:rPr>
          <w:rFonts w:ascii="Times New Roman" w:eastAsia="Times New Roman" w:hAnsi="Times New Roman"/>
          <w:iCs/>
          <w:lang w:eastAsia="ar-SA"/>
        </w:rPr>
        <w:t xml:space="preserve">adaptacyjnych </w:t>
      </w:r>
      <w:r>
        <w:rPr>
          <w:rFonts w:ascii="Times New Roman" w:eastAsia="Times New Roman" w:hAnsi="Times New Roman"/>
          <w:iCs/>
          <w:lang w:eastAsia="ar-SA"/>
        </w:rPr>
        <w:t>zgodnie z opracowaną dokumentacją projektową</w:t>
      </w:r>
      <w:r w:rsidR="00C4241A">
        <w:rPr>
          <w:rFonts w:ascii="Times New Roman" w:eastAsia="Times New Roman" w:hAnsi="Times New Roman"/>
          <w:iCs/>
          <w:lang w:eastAsia="ar-SA"/>
        </w:rPr>
        <w:t xml:space="preserve"> oraz pozwoleniem na budowę</w:t>
      </w:r>
      <w:r>
        <w:rPr>
          <w:rFonts w:ascii="Times New Roman" w:eastAsia="Times New Roman" w:hAnsi="Times New Roman"/>
          <w:iCs/>
          <w:lang w:eastAsia="ar-SA"/>
        </w:rPr>
        <w:t xml:space="preserve">. </w:t>
      </w:r>
      <w:r w:rsidR="00F02DCC">
        <w:rPr>
          <w:rFonts w:ascii="Times New Roman" w:eastAsia="Times New Roman" w:hAnsi="Times New Roman"/>
          <w:iCs/>
          <w:lang w:eastAsia="ar-SA"/>
        </w:rPr>
        <w:t>Wszystkie</w:t>
      </w:r>
      <w:r w:rsidR="00F02DCC" w:rsidRPr="00AA1354">
        <w:rPr>
          <w:rFonts w:ascii="Times New Roman" w:eastAsia="Times New Roman" w:hAnsi="Times New Roman"/>
          <w:iCs/>
          <w:lang w:eastAsia="ar-SA"/>
        </w:rPr>
        <w:t xml:space="preserve"> koszty związane z dostosowaniem </w:t>
      </w:r>
      <w:r w:rsidR="00F02DCC">
        <w:rPr>
          <w:rFonts w:ascii="Times New Roman" w:eastAsia="Times New Roman" w:hAnsi="Times New Roman"/>
          <w:iCs/>
          <w:lang w:eastAsia="ar-SA"/>
        </w:rPr>
        <w:t>pomieszczeń  ponosi Wykonawca,</w:t>
      </w:r>
    </w:p>
    <w:p w14:paraId="2CBE5F9C" w14:textId="6D914AB4" w:rsidR="009607C1" w:rsidRPr="00AA1354" w:rsidRDefault="009607C1" w:rsidP="00E05F47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9607C1">
        <w:rPr>
          <w:rFonts w:ascii="Times New Roman" w:eastAsia="Times New Roman" w:hAnsi="Times New Roman"/>
          <w:iCs/>
          <w:lang w:eastAsia="ar-SA"/>
        </w:rPr>
        <w:t>uzyskanie ostatecznej decyzji pozwolenia na użytkowanie na wykonane roboty budowlane albo ostatecznego zgłoszenia zamiary przystąpienia do ich użytkowania</w:t>
      </w:r>
      <w:r>
        <w:rPr>
          <w:rFonts w:ascii="Times New Roman" w:eastAsia="Times New Roman" w:hAnsi="Times New Roman"/>
          <w:iCs/>
          <w:lang w:eastAsia="ar-SA"/>
        </w:rPr>
        <w:t xml:space="preserve"> jeśli wymagać tego będą powszechnie obowiązujące przepisy lub warunki uzyskanego pozwolenia na budowę,</w:t>
      </w:r>
    </w:p>
    <w:p w14:paraId="1359B221" w14:textId="77777777" w:rsidR="00886E0D" w:rsidRPr="00886E0D" w:rsidRDefault="0062774C" w:rsidP="00E05F47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M</w:t>
      </w:r>
      <w:r w:rsidR="000D025D">
        <w:rPr>
          <w:rFonts w:ascii="Times New Roman" w:eastAsia="Times New Roman" w:hAnsi="Times New Roman"/>
          <w:iCs/>
          <w:lang w:eastAsia="ar-SA"/>
        </w:rPr>
        <w:t xml:space="preserve">ontaż, instalacja </w:t>
      </w:r>
      <w:r w:rsidR="00601D54">
        <w:rPr>
          <w:rFonts w:ascii="Times New Roman" w:eastAsia="Times New Roman" w:hAnsi="Times New Roman"/>
          <w:iCs/>
          <w:lang w:eastAsia="ar-SA"/>
        </w:rPr>
        <w:t xml:space="preserve">urządzeń </w:t>
      </w:r>
      <w:r w:rsidR="00886E0D" w:rsidRPr="00886E0D">
        <w:rPr>
          <w:rFonts w:ascii="Times New Roman" w:eastAsia="Times New Roman" w:hAnsi="Times New Roman"/>
          <w:iCs/>
          <w:lang w:eastAsia="ar-SA"/>
        </w:rPr>
        <w:t xml:space="preserve">w </w:t>
      </w:r>
      <w:r w:rsidR="0035358E">
        <w:rPr>
          <w:rFonts w:ascii="Times New Roman" w:eastAsia="Times New Roman" w:hAnsi="Times New Roman"/>
          <w:iCs/>
          <w:lang w:eastAsia="ar-SA"/>
        </w:rPr>
        <w:t>dostosowany</w:t>
      </w:r>
      <w:r w:rsidR="00601D54">
        <w:rPr>
          <w:rFonts w:ascii="Times New Roman" w:eastAsia="Times New Roman" w:hAnsi="Times New Roman"/>
          <w:iCs/>
          <w:lang w:eastAsia="ar-SA"/>
        </w:rPr>
        <w:t>ch</w:t>
      </w:r>
      <w:r w:rsidR="00886E0D" w:rsidRPr="00886E0D">
        <w:rPr>
          <w:rFonts w:ascii="Times New Roman" w:eastAsia="Times New Roman" w:hAnsi="Times New Roman"/>
          <w:iCs/>
          <w:lang w:eastAsia="ar-SA"/>
        </w:rPr>
        <w:t xml:space="preserve"> pomieszczeni</w:t>
      </w:r>
      <w:r w:rsidR="00601D54">
        <w:rPr>
          <w:rFonts w:ascii="Times New Roman" w:eastAsia="Times New Roman" w:hAnsi="Times New Roman"/>
          <w:iCs/>
          <w:lang w:eastAsia="ar-SA"/>
        </w:rPr>
        <w:t>ach</w:t>
      </w:r>
      <w:r w:rsidR="00886E0D" w:rsidRPr="00886E0D">
        <w:rPr>
          <w:rFonts w:ascii="Times New Roman" w:eastAsia="Times New Roman" w:hAnsi="Times New Roman"/>
          <w:iCs/>
          <w:lang w:eastAsia="ar-SA"/>
        </w:rPr>
        <w:t xml:space="preserve">, </w:t>
      </w:r>
      <w:r w:rsidR="00601D54">
        <w:rPr>
          <w:rFonts w:ascii="Times New Roman" w:eastAsia="Times New Roman" w:hAnsi="Times New Roman"/>
          <w:iCs/>
          <w:lang w:eastAsia="ar-SA"/>
        </w:rPr>
        <w:t>ich</w:t>
      </w:r>
      <w:r w:rsidR="00886E0D" w:rsidRPr="00886E0D">
        <w:rPr>
          <w:rFonts w:ascii="Times New Roman" w:eastAsia="Times New Roman" w:hAnsi="Times New Roman"/>
          <w:iCs/>
          <w:lang w:eastAsia="ar-SA"/>
        </w:rPr>
        <w:t xml:space="preserve"> uruchomienie oraz wykonanie następujących testów:</w:t>
      </w:r>
    </w:p>
    <w:p w14:paraId="731361AB" w14:textId="77777777" w:rsidR="00886E0D" w:rsidRPr="00886E0D" w:rsidRDefault="00886E0D" w:rsidP="00FA7F8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886E0D">
        <w:rPr>
          <w:rFonts w:ascii="Times New Roman" w:eastAsia="Times New Roman" w:hAnsi="Times New Roman"/>
          <w:iCs/>
          <w:lang w:eastAsia="ar-SA"/>
        </w:rPr>
        <w:t>odbiorczych/akceptacyjnych,</w:t>
      </w:r>
    </w:p>
    <w:p w14:paraId="4996DA7A" w14:textId="77777777" w:rsidR="00886E0D" w:rsidRPr="00886E0D" w:rsidRDefault="00886E0D" w:rsidP="00FA7F8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886E0D">
        <w:rPr>
          <w:rFonts w:ascii="Times New Roman" w:eastAsia="Times New Roman" w:hAnsi="Times New Roman"/>
          <w:iCs/>
          <w:lang w:eastAsia="ar-SA"/>
        </w:rPr>
        <w:t>bezpieczeństwa,</w:t>
      </w:r>
    </w:p>
    <w:p w14:paraId="3B484FD0" w14:textId="77777777" w:rsidR="00886E0D" w:rsidRPr="00886E0D" w:rsidRDefault="00886E0D" w:rsidP="00FA7F8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886E0D">
        <w:rPr>
          <w:rFonts w:ascii="Times New Roman" w:eastAsia="Times New Roman" w:hAnsi="Times New Roman"/>
          <w:iCs/>
          <w:lang w:eastAsia="ar-SA"/>
        </w:rPr>
        <w:t>jakości obrazowania</w:t>
      </w:r>
      <w:r w:rsidR="0035358E">
        <w:rPr>
          <w:rFonts w:ascii="Times New Roman" w:eastAsia="Times New Roman" w:hAnsi="Times New Roman"/>
          <w:iCs/>
          <w:lang w:eastAsia="ar-SA"/>
        </w:rPr>
        <w:t>,</w:t>
      </w:r>
      <w:r w:rsidRPr="00886E0D">
        <w:rPr>
          <w:rFonts w:ascii="Times New Roman" w:eastAsia="Times New Roman" w:hAnsi="Times New Roman"/>
          <w:iCs/>
          <w:lang w:eastAsia="ar-SA"/>
        </w:rPr>
        <w:t xml:space="preserve"> </w:t>
      </w:r>
    </w:p>
    <w:p w14:paraId="602AC211" w14:textId="7691C940" w:rsidR="00906CAB" w:rsidRPr="00794959" w:rsidRDefault="00A4496D" w:rsidP="0079495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 xml:space="preserve">integracji Urządzenia z  oprogramowaniem/systemem informatycznym </w:t>
      </w:r>
      <w:r w:rsidR="00D43E86">
        <w:rPr>
          <w:rFonts w:ascii="Times New Roman" w:eastAsia="Times New Roman" w:hAnsi="Times New Roman"/>
          <w:iCs/>
          <w:lang w:eastAsia="ar-SA"/>
        </w:rPr>
        <w:t>Zamawiającego</w:t>
      </w:r>
      <w:r>
        <w:rPr>
          <w:rFonts w:ascii="Times New Roman" w:eastAsia="Times New Roman" w:hAnsi="Times New Roman"/>
          <w:iCs/>
          <w:lang w:eastAsia="ar-SA"/>
        </w:rPr>
        <w:t xml:space="preserve">. </w:t>
      </w:r>
      <w:r w:rsidR="00906CAB" w:rsidRPr="00092FF1">
        <w:rPr>
          <w:rFonts w:ascii="Times New Roman" w:eastAsia="Times New Roman" w:hAnsi="Times New Roman"/>
          <w:iCs/>
          <w:lang w:eastAsia="ar-SA"/>
        </w:rPr>
        <w:t>W ramach integracji oprogramowania/systemu informatycznego Zamawiający wymag</w:t>
      </w:r>
      <w:r w:rsidR="00701147">
        <w:rPr>
          <w:rFonts w:ascii="Times New Roman" w:eastAsia="Times New Roman" w:hAnsi="Times New Roman"/>
          <w:iCs/>
          <w:lang w:eastAsia="ar-SA"/>
        </w:rPr>
        <w:t>a pełnego wdrożenia, instalacji</w:t>
      </w:r>
      <w:r w:rsidR="00906CAB" w:rsidRPr="00092FF1">
        <w:rPr>
          <w:rFonts w:ascii="Times New Roman" w:eastAsia="Times New Roman" w:hAnsi="Times New Roman"/>
          <w:iCs/>
          <w:lang w:eastAsia="ar-SA"/>
        </w:rPr>
        <w:t xml:space="preserve">, konfiguracji i integracji z urządzeniem stanowiącym przedmiot </w:t>
      </w:r>
      <w:r w:rsidR="00701147">
        <w:rPr>
          <w:rFonts w:ascii="Times New Roman" w:eastAsia="Times New Roman" w:hAnsi="Times New Roman"/>
          <w:iCs/>
          <w:lang w:eastAsia="ar-SA"/>
        </w:rPr>
        <w:t>umowy</w:t>
      </w:r>
      <w:r w:rsidR="00906CAB" w:rsidRPr="00092FF1">
        <w:rPr>
          <w:rFonts w:ascii="Times New Roman" w:eastAsia="Times New Roman" w:hAnsi="Times New Roman"/>
          <w:iCs/>
          <w:lang w:eastAsia="ar-SA"/>
        </w:rPr>
        <w:t xml:space="preserve">, a także </w:t>
      </w:r>
      <w:r w:rsidR="00701147">
        <w:rPr>
          <w:rFonts w:ascii="Times New Roman" w:eastAsia="Times New Roman" w:hAnsi="Times New Roman"/>
          <w:iCs/>
          <w:lang w:eastAsia="ar-SA"/>
        </w:rPr>
        <w:t xml:space="preserve">dostarczenia </w:t>
      </w:r>
      <w:r w:rsidR="00906CAB" w:rsidRPr="00092FF1">
        <w:rPr>
          <w:rFonts w:ascii="Times New Roman" w:eastAsia="Times New Roman" w:hAnsi="Times New Roman"/>
          <w:iCs/>
          <w:lang w:eastAsia="ar-SA"/>
        </w:rPr>
        <w:t>odpowiednich licencji</w:t>
      </w:r>
      <w:r w:rsidR="00D43E86">
        <w:rPr>
          <w:rFonts w:ascii="Times New Roman" w:eastAsia="Times New Roman" w:hAnsi="Times New Roman"/>
          <w:iCs/>
          <w:lang w:eastAsia="ar-SA"/>
        </w:rPr>
        <w:t xml:space="preserve">, w ramach wynagrodzenia o którym mowa </w:t>
      </w:r>
      <w:r w:rsidR="00D43E86" w:rsidRPr="00794959">
        <w:rPr>
          <w:rFonts w:ascii="Times New Roman" w:eastAsia="Times New Roman" w:hAnsi="Times New Roman"/>
          <w:iCs/>
          <w:lang w:eastAsia="ar-SA"/>
        </w:rPr>
        <w:t xml:space="preserve">w par. </w:t>
      </w:r>
      <w:r w:rsidR="00794959" w:rsidRPr="00794959">
        <w:rPr>
          <w:rFonts w:ascii="Times New Roman" w:eastAsia="Times New Roman" w:hAnsi="Times New Roman"/>
          <w:iCs/>
          <w:lang w:eastAsia="ar-SA"/>
        </w:rPr>
        <w:t>5</w:t>
      </w:r>
      <w:r w:rsidR="00D43E86" w:rsidRPr="00794959">
        <w:rPr>
          <w:rFonts w:ascii="Times New Roman" w:eastAsia="Times New Roman" w:hAnsi="Times New Roman"/>
          <w:iCs/>
          <w:lang w:eastAsia="ar-SA"/>
        </w:rPr>
        <w:t xml:space="preserve"> Niniejszej Umowy.</w:t>
      </w:r>
      <w:r w:rsidR="00906CAB" w:rsidRPr="00794959">
        <w:rPr>
          <w:rFonts w:ascii="Times New Roman" w:eastAsia="Times New Roman" w:hAnsi="Times New Roman"/>
          <w:iCs/>
          <w:lang w:eastAsia="ar-SA"/>
        </w:rPr>
        <w:t xml:space="preserve"> </w:t>
      </w:r>
      <w:r w:rsidR="00701147" w:rsidRPr="00794959">
        <w:rPr>
          <w:rFonts w:ascii="Times New Roman" w:eastAsia="Times New Roman" w:hAnsi="Times New Roman"/>
          <w:iCs/>
          <w:lang w:eastAsia="ar-SA"/>
        </w:rPr>
        <w:t>o, ile będą potrzebne do prawidłowego przesyłania danych ze wskazanego aparatu</w:t>
      </w:r>
      <w:r w:rsidR="00906CAB" w:rsidRPr="00794959">
        <w:rPr>
          <w:rFonts w:ascii="Times New Roman" w:eastAsia="Times New Roman" w:hAnsi="Times New Roman"/>
          <w:iCs/>
          <w:lang w:eastAsia="ar-SA"/>
        </w:rPr>
        <w:t xml:space="preserve">. </w:t>
      </w:r>
      <w:r w:rsidR="00D43E86" w:rsidRPr="00794959">
        <w:rPr>
          <w:rFonts w:ascii="Times New Roman" w:eastAsia="Times New Roman" w:hAnsi="Times New Roman"/>
          <w:iCs/>
          <w:lang w:eastAsia="ar-SA"/>
        </w:rPr>
        <w:t xml:space="preserve">Integracja jest wymagana w zakresie następujących systemów specjalistycznych jakimi dysponuje </w:t>
      </w:r>
      <w:r w:rsidR="00906CAB" w:rsidRPr="00794959">
        <w:rPr>
          <w:rFonts w:ascii="Times New Roman" w:eastAsia="Times New Roman" w:hAnsi="Times New Roman"/>
          <w:iCs/>
          <w:lang w:eastAsia="ar-SA"/>
        </w:rPr>
        <w:t xml:space="preserve">Zamawiający: </w:t>
      </w:r>
    </w:p>
    <w:p w14:paraId="6363E868" w14:textId="77777777" w:rsidR="00906CAB" w:rsidRPr="00634754" w:rsidRDefault="00906CAB" w:rsidP="00E05F47">
      <w:pPr>
        <w:pStyle w:val="Akapitzlist"/>
        <w:widowControl w:val="0"/>
        <w:numPr>
          <w:ilvl w:val="0"/>
          <w:numId w:val="39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634754">
        <w:rPr>
          <w:rFonts w:ascii="Times New Roman" w:eastAsia="Times New Roman" w:hAnsi="Times New Roman"/>
          <w:iCs/>
          <w:lang w:eastAsia="ar-SA"/>
        </w:rPr>
        <w:t xml:space="preserve">PACS </w:t>
      </w:r>
      <w:proofErr w:type="spellStart"/>
      <w:r w:rsidRPr="00634754">
        <w:rPr>
          <w:rFonts w:ascii="Times New Roman" w:eastAsia="Times New Roman" w:hAnsi="Times New Roman"/>
          <w:iCs/>
          <w:lang w:eastAsia="ar-SA"/>
        </w:rPr>
        <w:t>Impax</w:t>
      </w:r>
      <w:proofErr w:type="spellEnd"/>
      <w:r w:rsidRPr="00634754">
        <w:rPr>
          <w:rFonts w:ascii="Times New Roman" w:eastAsia="Times New Roman" w:hAnsi="Times New Roman"/>
          <w:iCs/>
          <w:lang w:eastAsia="ar-SA"/>
        </w:rPr>
        <w:t xml:space="preserve"> 6.6.1 firmy AGFA Sp. z o.o. </w:t>
      </w:r>
    </w:p>
    <w:p w14:paraId="0AD7BCA5" w14:textId="77777777" w:rsidR="00906CAB" w:rsidRPr="00713022" w:rsidRDefault="00906CAB" w:rsidP="00E05F47">
      <w:pPr>
        <w:pStyle w:val="Akapitzlist"/>
        <w:widowControl w:val="0"/>
        <w:numPr>
          <w:ilvl w:val="0"/>
          <w:numId w:val="39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val="en-US" w:eastAsia="ar-SA"/>
        </w:rPr>
      </w:pPr>
      <w:r w:rsidRPr="00713022">
        <w:rPr>
          <w:rFonts w:ascii="Times New Roman" w:eastAsia="Times New Roman" w:hAnsi="Times New Roman"/>
          <w:iCs/>
          <w:lang w:val="en-US" w:eastAsia="ar-SA"/>
        </w:rPr>
        <w:t xml:space="preserve">HIS AMMS v. 5.26.2.02 </w:t>
      </w:r>
      <w:proofErr w:type="spellStart"/>
      <w:r w:rsidRPr="00713022">
        <w:rPr>
          <w:rFonts w:ascii="Times New Roman" w:eastAsia="Times New Roman" w:hAnsi="Times New Roman"/>
          <w:iCs/>
          <w:lang w:val="en-US" w:eastAsia="ar-SA"/>
        </w:rPr>
        <w:t>firmy</w:t>
      </w:r>
      <w:proofErr w:type="spellEnd"/>
      <w:r w:rsidRPr="00713022">
        <w:rPr>
          <w:rFonts w:ascii="Times New Roman" w:eastAsia="Times New Roman" w:hAnsi="Times New Roman"/>
          <w:iCs/>
          <w:lang w:val="en-US" w:eastAsia="ar-SA"/>
        </w:rPr>
        <w:t xml:space="preserve"> </w:t>
      </w:r>
      <w:proofErr w:type="spellStart"/>
      <w:r w:rsidRPr="00713022">
        <w:rPr>
          <w:rFonts w:ascii="Times New Roman" w:eastAsia="Times New Roman" w:hAnsi="Times New Roman"/>
          <w:iCs/>
          <w:lang w:val="en-US" w:eastAsia="ar-SA"/>
        </w:rPr>
        <w:t>Asseco</w:t>
      </w:r>
      <w:proofErr w:type="spellEnd"/>
      <w:r w:rsidRPr="00713022">
        <w:rPr>
          <w:rFonts w:ascii="Times New Roman" w:eastAsia="Times New Roman" w:hAnsi="Times New Roman"/>
          <w:iCs/>
          <w:lang w:val="en-US" w:eastAsia="ar-SA"/>
        </w:rPr>
        <w:t xml:space="preserve"> Sp. z o.o.</w:t>
      </w:r>
    </w:p>
    <w:p w14:paraId="116CB7C6" w14:textId="77777777" w:rsidR="00886E0D" w:rsidRPr="00CF0BA4" w:rsidRDefault="00701147" w:rsidP="00CF0B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F0BA4">
        <w:rPr>
          <w:rFonts w:ascii="Times New Roman" w:eastAsia="Times New Roman" w:hAnsi="Times New Roman"/>
          <w:lang w:eastAsia="ar-SA"/>
        </w:rPr>
        <w:t xml:space="preserve">Zamawiający </w:t>
      </w:r>
      <w:r w:rsidR="00886E0D" w:rsidRPr="00CF0BA4">
        <w:rPr>
          <w:rFonts w:ascii="Times New Roman" w:eastAsia="Times New Roman" w:hAnsi="Times New Roman"/>
          <w:lang w:eastAsia="ar-SA"/>
        </w:rPr>
        <w:t xml:space="preserve">uzgodni z </w:t>
      </w:r>
      <w:r w:rsidRPr="00CF0BA4">
        <w:rPr>
          <w:rFonts w:ascii="Times New Roman" w:eastAsia="Times New Roman" w:hAnsi="Times New Roman"/>
          <w:lang w:eastAsia="ar-SA"/>
        </w:rPr>
        <w:t>Wykonawcą</w:t>
      </w:r>
      <w:r w:rsidR="00886E0D" w:rsidRPr="00CF0BA4">
        <w:rPr>
          <w:rFonts w:ascii="Times New Roman" w:eastAsia="Times New Roman" w:hAnsi="Times New Roman"/>
          <w:lang w:eastAsia="ar-SA"/>
        </w:rPr>
        <w:t xml:space="preserve"> program </w:t>
      </w:r>
      <w:r w:rsidR="00601D54" w:rsidRPr="00CF0BA4">
        <w:rPr>
          <w:rFonts w:ascii="Times New Roman" w:eastAsia="Times New Roman" w:hAnsi="Times New Roman"/>
          <w:lang w:eastAsia="ar-SA"/>
        </w:rPr>
        <w:t>instruktażu</w:t>
      </w:r>
      <w:r w:rsidR="00886E0D" w:rsidRPr="00CF0BA4">
        <w:rPr>
          <w:rFonts w:ascii="Times New Roman" w:eastAsia="Times New Roman" w:hAnsi="Times New Roman"/>
          <w:lang w:eastAsia="ar-SA"/>
        </w:rPr>
        <w:t xml:space="preserve"> stanowiskowego personelu medycznego i technicznego w szczególności: </w:t>
      </w:r>
    </w:p>
    <w:p w14:paraId="12D2D264" w14:textId="77777777" w:rsidR="00886E0D" w:rsidRPr="00886E0D" w:rsidRDefault="00601D54" w:rsidP="00E05F47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instruktaże</w:t>
      </w:r>
      <w:r w:rsidR="00886E0D" w:rsidRPr="00886E0D">
        <w:rPr>
          <w:rFonts w:ascii="Times New Roman" w:eastAsia="Times New Roman" w:hAnsi="Times New Roman"/>
          <w:iCs/>
          <w:lang w:eastAsia="ar-SA"/>
        </w:rPr>
        <w:t xml:space="preserve"> stanowiskowe (lekarz, technik elektroradiologii, fizyk medyczny) po uruchomieniu </w:t>
      </w:r>
      <w:r>
        <w:rPr>
          <w:rFonts w:ascii="Times New Roman" w:eastAsia="Times New Roman" w:hAnsi="Times New Roman"/>
          <w:iCs/>
          <w:lang w:eastAsia="ar-SA"/>
        </w:rPr>
        <w:t>urządzeń medycznych</w:t>
      </w:r>
      <w:r w:rsidR="00886E0D" w:rsidRPr="00886E0D">
        <w:rPr>
          <w:rFonts w:ascii="Times New Roman" w:eastAsia="Times New Roman" w:hAnsi="Times New Roman"/>
          <w:iCs/>
          <w:lang w:eastAsia="ar-SA"/>
        </w:rPr>
        <w:t xml:space="preserve"> w zakresie bezpieczeństwa pracy, obsługi technicznej (stosowanie i dobór aplikacji klinicznych), wykonywania testów jakości obrazowania oraz </w:t>
      </w:r>
      <w:r w:rsidR="00886E0D" w:rsidRPr="00886E0D">
        <w:rPr>
          <w:rFonts w:ascii="Times New Roman" w:eastAsia="Times New Roman" w:hAnsi="Times New Roman"/>
          <w:iCs/>
          <w:lang w:eastAsia="ar-SA"/>
        </w:rPr>
        <w:lastRenderedPageBreak/>
        <w:t xml:space="preserve">obsługi stacji opisowych i oprogramowania – min. 14 dni szkoleniowych, </w:t>
      </w:r>
    </w:p>
    <w:p w14:paraId="3CDE074B" w14:textId="77777777" w:rsidR="00886E0D" w:rsidRPr="00886E0D" w:rsidRDefault="00F02DCC" w:rsidP="00E05F47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instruktaż</w:t>
      </w:r>
      <w:r w:rsidR="00886E0D" w:rsidRPr="00886E0D">
        <w:rPr>
          <w:rFonts w:ascii="Times New Roman" w:eastAsia="Times New Roman" w:hAnsi="Times New Roman"/>
          <w:iCs/>
          <w:lang w:eastAsia="ar-SA"/>
        </w:rPr>
        <w:t xml:space="preserve"> pracowników zaplecza technicznego i informatycznego Zamawiającego w zakresie niezbędnym do pełnienia nadzoru nad współpracą sieci informatycznej i instalacji zasilających </w:t>
      </w:r>
      <w:r w:rsidR="00C2405E">
        <w:rPr>
          <w:rFonts w:ascii="Times New Roman" w:eastAsia="Times New Roman" w:hAnsi="Times New Roman"/>
          <w:iCs/>
          <w:lang w:eastAsia="ar-SA"/>
        </w:rPr>
        <w:t>urządzenia</w:t>
      </w:r>
      <w:r w:rsidR="00717D87">
        <w:rPr>
          <w:rFonts w:ascii="Times New Roman" w:eastAsia="Times New Roman" w:hAnsi="Times New Roman"/>
          <w:iCs/>
          <w:lang w:eastAsia="ar-SA"/>
        </w:rPr>
        <w:t xml:space="preserve"> oraz w zakresie procesów komunikacyjnych pomiędzy stacjami lekarskimi/opisowymi a dostarczonym serwerem aplikacyjnym</w:t>
      </w:r>
      <w:r w:rsidR="00886E0D" w:rsidRPr="00886E0D">
        <w:rPr>
          <w:rFonts w:ascii="Times New Roman" w:eastAsia="Times New Roman" w:hAnsi="Times New Roman"/>
          <w:iCs/>
          <w:lang w:eastAsia="ar-SA"/>
        </w:rPr>
        <w:t xml:space="preserve"> – min. 2 dni szkoleniowe,</w:t>
      </w:r>
    </w:p>
    <w:p w14:paraId="2CCA8E3B" w14:textId="77777777" w:rsidR="00CF0BA4" w:rsidRDefault="00886E0D" w:rsidP="00E05F47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iCs/>
          <w:lang w:eastAsia="ar-SA"/>
        </w:rPr>
      </w:pPr>
      <w:r w:rsidRPr="00886E0D">
        <w:rPr>
          <w:rFonts w:ascii="Times New Roman" w:eastAsia="Times New Roman" w:hAnsi="Times New Roman"/>
          <w:iCs/>
          <w:lang w:eastAsia="ar-SA"/>
        </w:rPr>
        <w:t xml:space="preserve">dodatkowe nieodpłatne </w:t>
      </w:r>
      <w:r w:rsidR="00F02DCC">
        <w:rPr>
          <w:rFonts w:ascii="Times New Roman" w:eastAsia="Times New Roman" w:hAnsi="Times New Roman"/>
          <w:iCs/>
          <w:lang w:eastAsia="ar-SA"/>
        </w:rPr>
        <w:t>instruktaże</w:t>
      </w:r>
      <w:r w:rsidRPr="00886E0D">
        <w:rPr>
          <w:rFonts w:ascii="Times New Roman" w:eastAsia="Times New Roman" w:hAnsi="Times New Roman"/>
          <w:iCs/>
          <w:lang w:eastAsia="ar-SA"/>
        </w:rPr>
        <w:t xml:space="preserve"> lub wsparcie związane z eksploatacją </w:t>
      </w:r>
      <w:r w:rsidR="00C2405E">
        <w:rPr>
          <w:rFonts w:ascii="Times New Roman" w:eastAsia="Times New Roman" w:hAnsi="Times New Roman"/>
          <w:iCs/>
          <w:lang w:eastAsia="ar-SA"/>
        </w:rPr>
        <w:t>urządzenia</w:t>
      </w:r>
      <w:r w:rsidR="00601D54" w:rsidRPr="00886E0D">
        <w:rPr>
          <w:rFonts w:ascii="Times New Roman" w:eastAsia="Times New Roman" w:hAnsi="Times New Roman"/>
          <w:iCs/>
          <w:lang w:eastAsia="ar-SA"/>
        </w:rPr>
        <w:t xml:space="preserve"> </w:t>
      </w:r>
      <w:r w:rsidR="00C2405E">
        <w:rPr>
          <w:rFonts w:ascii="Times New Roman" w:eastAsia="Times New Roman" w:hAnsi="Times New Roman"/>
          <w:iCs/>
          <w:lang w:eastAsia="ar-SA"/>
        </w:rPr>
        <w:t xml:space="preserve">konsultanta szkolącego </w:t>
      </w:r>
      <w:r w:rsidR="00C2405E" w:rsidRPr="00333A39">
        <w:rPr>
          <w:rFonts w:ascii="Times New Roman" w:eastAsia="Times New Roman" w:hAnsi="Times New Roman"/>
          <w:iCs/>
          <w:lang w:eastAsia="ar-SA"/>
        </w:rPr>
        <w:t>na wniosek</w:t>
      </w:r>
      <w:r w:rsidRPr="00886E0D">
        <w:rPr>
          <w:rFonts w:ascii="Times New Roman" w:eastAsia="Times New Roman" w:hAnsi="Times New Roman"/>
          <w:iCs/>
          <w:lang w:eastAsia="ar-SA"/>
        </w:rPr>
        <w:t xml:space="preserve"> Zamawiającego w wymiarze </w:t>
      </w:r>
      <w:r w:rsidR="00C2405E">
        <w:rPr>
          <w:rFonts w:ascii="Times New Roman" w:eastAsia="Times New Roman" w:hAnsi="Times New Roman"/>
          <w:iCs/>
          <w:lang w:eastAsia="ar-SA"/>
        </w:rPr>
        <w:t>10</w:t>
      </w:r>
      <w:r w:rsidRPr="00886E0D">
        <w:rPr>
          <w:rFonts w:ascii="Times New Roman" w:eastAsia="Times New Roman" w:hAnsi="Times New Roman"/>
          <w:iCs/>
          <w:lang w:eastAsia="ar-SA"/>
        </w:rPr>
        <w:t xml:space="preserve"> dni roboczych przez 8 godzin dla 15 osób w okresie gwarancji</w:t>
      </w:r>
      <w:r w:rsidR="0035358E">
        <w:rPr>
          <w:rFonts w:ascii="Times New Roman" w:eastAsia="Times New Roman" w:hAnsi="Times New Roman"/>
          <w:iCs/>
          <w:lang w:eastAsia="ar-SA"/>
        </w:rPr>
        <w:t xml:space="preserve"> urządzenia</w:t>
      </w:r>
      <w:r w:rsidR="00CF0BA4">
        <w:rPr>
          <w:rFonts w:ascii="Times New Roman" w:eastAsia="Times New Roman" w:hAnsi="Times New Roman"/>
          <w:iCs/>
          <w:lang w:eastAsia="ar-SA"/>
        </w:rPr>
        <w:t>,</w:t>
      </w:r>
    </w:p>
    <w:p w14:paraId="71BF39EF" w14:textId="58C98F3E" w:rsidR="00C2405E" w:rsidRDefault="00094A6E" w:rsidP="00C2405E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iCs/>
          <w:lang w:eastAsia="ar-SA"/>
        </w:rPr>
      </w:pPr>
      <w:r w:rsidRPr="00CF0BA4">
        <w:rPr>
          <w:rFonts w:ascii="Times New Roman" w:eastAsia="Times New Roman" w:hAnsi="Times New Roman"/>
          <w:iCs/>
          <w:lang w:eastAsia="ar-SA"/>
        </w:rPr>
        <w:t>p</w:t>
      </w:r>
      <w:r w:rsidR="007B21D2" w:rsidRPr="00CF0BA4">
        <w:rPr>
          <w:rFonts w:ascii="Times New Roman" w:eastAsia="Times New Roman" w:hAnsi="Times New Roman"/>
          <w:iCs/>
          <w:lang w:eastAsia="ar-SA"/>
        </w:rPr>
        <w:t xml:space="preserve">rzeprowadzone </w:t>
      </w:r>
      <w:r w:rsidR="00F02DCC" w:rsidRPr="00CF0BA4">
        <w:rPr>
          <w:rFonts w:ascii="Times New Roman" w:eastAsia="Times New Roman" w:hAnsi="Times New Roman"/>
          <w:iCs/>
          <w:lang w:eastAsia="ar-SA"/>
        </w:rPr>
        <w:t>instruktaże</w:t>
      </w:r>
      <w:r w:rsidR="007B21D2" w:rsidRPr="00CF0BA4">
        <w:rPr>
          <w:rFonts w:ascii="Times New Roman" w:eastAsia="Times New Roman" w:hAnsi="Times New Roman"/>
          <w:iCs/>
          <w:lang w:eastAsia="ar-SA"/>
        </w:rPr>
        <w:t xml:space="preserve"> zakończone zostaną </w:t>
      </w:r>
      <w:r w:rsidR="00717D87" w:rsidRPr="00CF0BA4">
        <w:rPr>
          <w:rFonts w:ascii="Times New Roman" w:eastAsia="Times New Roman" w:hAnsi="Times New Roman"/>
          <w:iCs/>
          <w:lang w:eastAsia="ar-SA"/>
        </w:rPr>
        <w:t xml:space="preserve">testem kompetencyjnym </w:t>
      </w:r>
      <w:r w:rsidR="007B21D2" w:rsidRPr="00CF0BA4">
        <w:rPr>
          <w:rFonts w:ascii="Times New Roman" w:eastAsia="Times New Roman" w:hAnsi="Times New Roman"/>
          <w:iCs/>
          <w:lang w:eastAsia="ar-SA"/>
        </w:rPr>
        <w:t>potwierdzonym protokołem oraz imiennym certyfikatem/zaświadczeniem dla każdej osoby, której udzielono instruktażu.</w:t>
      </w:r>
    </w:p>
    <w:p w14:paraId="47892C6B" w14:textId="389A6BEA" w:rsidR="009607C1" w:rsidRPr="00333A39" w:rsidRDefault="009607C1" w:rsidP="00333A39">
      <w:pPr>
        <w:pStyle w:val="Akapitzlist"/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333A39">
        <w:rPr>
          <w:rFonts w:ascii="Times New Roman" w:eastAsia="Times New Roman" w:hAnsi="Times New Roman"/>
          <w:iCs/>
          <w:lang w:eastAsia="ar-SA"/>
        </w:rPr>
        <w:t xml:space="preserve">Uzgodnienie programu instruktażu stanowiskowego personelu medycznego i technicznego nastąpi na piśmie, </w:t>
      </w:r>
      <w:r w:rsidRPr="00333A39">
        <w:rPr>
          <w:rFonts w:ascii="Times New Roman" w:eastAsia="Times New Roman" w:hAnsi="Times New Roman"/>
          <w:b/>
          <w:iCs/>
          <w:lang w:eastAsia="ar-SA"/>
        </w:rPr>
        <w:t xml:space="preserve">w terminie do </w:t>
      </w:r>
      <w:r w:rsidR="00333A39" w:rsidRPr="00333A39">
        <w:rPr>
          <w:rFonts w:ascii="Times New Roman" w:eastAsia="Times New Roman" w:hAnsi="Times New Roman"/>
          <w:b/>
          <w:iCs/>
          <w:lang w:eastAsia="ar-SA"/>
        </w:rPr>
        <w:t>14</w:t>
      </w:r>
      <w:r w:rsidRPr="00333A39">
        <w:rPr>
          <w:rFonts w:ascii="Times New Roman" w:eastAsia="Times New Roman" w:hAnsi="Times New Roman"/>
          <w:b/>
          <w:iCs/>
          <w:lang w:eastAsia="ar-SA"/>
        </w:rPr>
        <w:t xml:space="preserve"> dni</w:t>
      </w:r>
      <w:r w:rsidRPr="00333A39">
        <w:rPr>
          <w:rFonts w:ascii="Times New Roman" w:eastAsia="Times New Roman" w:hAnsi="Times New Roman"/>
          <w:iCs/>
          <w:lang w:eastAsia="ar-SA"/>
        </w:rPr>
        <w:t xml:space="preserve"> od podpisania Protokołu Odbioru. </w:t>
      </w:r>
    </w:p>
    <w:p w14:paraId="792A6A92" w14:textId="77777777" w:rsidR="009607C1" w:rsidRPr="00C2405E" w:rsidRDefault="009607C1" w:rsidP="009607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</w:p>
    <w:p w14:paraId="501E711F" w14:textId="77777777" w:rsidR="00F33971" w:rsidRPr="0061776B" w:rsidRDefault="00F33971" w:rsidP="000260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 2</w:t>
      </w:r>
    </w:p>
    <w:p w14:paraId="3AE6904C" w14:textId="77777777" w:rsidR="00F33971" w:rsidRPr="0061776B" w:rsidRDefault="00F33971" w:rsidP="000260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TERMIN WYKONANIA PRZEDMIOTU UMOWY</w:t>
      </w:r>
    </w:p>
    <w:p w14:paraId="0441D378" w14:textId="474260E9" w:rsidR="000C05FA" w:rsidRPr="00DD726B" w:rsidRDefault="00F33971" w:rsidP="00A950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bCs/>
          <w:lang w:eastAsia="ar-SA"/>
        </w:rPr>
        <w:t xml:space="preserve">Wykonawca wykona przedmiot umowy </w:t>
      </w:r>
      <w:r w:rsidR="00A9500B">
        <w:rPr>
          <w:rFonts w:ascii="Times New Roman" w:eastAsia="Times New Roman" w:hAnsi="Times New Roman"/>
          <w:bCs/>
          <w:lang w:eastAsia="ar-SA"/>
        </w:rPr>
        <w:t xml:space="preserve">tj.: </w:t>
      </w:r>
      <w:r w:rsidR="0062774C">
        <w:rPr>
          <w:rFonts w:ascii="Times New Roman" w:eastAsia="Times New Roman" w:hAnsi="Times New Roman"/>
          <w:lang w:eastAsia="ar-SA"/>
        </w:rPr>
        <w:t xml:space="preserve">opracowanie dokumentacji projektowej wraz z </w:t>
      </w:r>
      <w:r w:rsidR="000C05FA" w:rsidRPr="000C05FA">
        <w:rPr>
          <w:rFonts w:ascii="Times New Roman" w:eastAsia="Times New Roman" w:hAnsi="Times New Roman"/>
          <w:lang w:eastAsia="ar-SA"/>
        </w:rPr>
        <w:t>uzyskanie</w:t>
      </w:r>
      <w:r w:rsidR="0062774C">
        <w:rPr>
          <w:rFonts w:ascii="Times New Roman" w:eastAsia="Times New Roman" w:hAnsi="Times New Roman"/>
          <w:lang w:eastAsia="ar-SA"/>
        </w:rPr>
        <w:t>m prawomocnej decyzji pozwolenia na budowę</w:t>
      </w:r>
      <w:r w:rsidR="00A9500B">
        <w:rPr>
          <w:rFonts w:ascii="Times New Roman" w:eastAsia="Times New Roman" w:hAnsi="Times New Roman"/>
          <w:lang w:eastAsia="ar-SA"/>
        </w:rPr>
        <w:t xml:space="preserve">, </w:t>
      </w:r>
      <w:r w:rsidR="00DD726B" w:rsidRPr="00DD726B">
        <w:rPr>
          <w:rFonts w:ascii="Times New Roman" w:eastAsia="Times New Roman" w:hAnsi="Times New Roman"/>
          <w:lang w:eastAsia="ar-SA"/>
        </w:rPr>
        <w:t>wykonanie</w:t>
      </w:r>
      <w:r w:rsidR="00A9500B">
        <w:rPr>
          <w:rFonts w:ascii="Times New Roman" w:eastAsia="Times New Roman" w:hAnsi="Times New Roman"/>
          <w:lang w:eastAsia="ar-SA"/>
        </w:rPr>
        <w:t>m</w:t>
      </w:r>
      <w:r w:rsidR="00DD726B" w:rsidRPr="00DD726B">
        <w:rPr>
          <w:rFonts w:ascii="Times New Roman" w:eastAsia="Times New Roman" w:hAnsi="Times New Roman"/>
          <w:lang w:eastAsia="ar-SA"/>
        </w:rPr>
        <w:t xml:space="preserve"> robót </w:t>
      </w:r>
      <w:r w:rsidR="006D7EF5">
        <w:rPr>
          <w:rFonts w:ascii="Times New Roman" w:eastAsia="Times New Roman" w:hAnsi="Times New Roman"/>
          <w:lang w:eastAsia="ar-SA"/>
        </w:rPr>
        <w:t>adaptacyjnych</w:t>
      </w:r>
      <w:r w:rsidR="000B0DAE">
        <w:rPr>
          <w:rFonts w:ascii="Times New Roman" w:eastAsia="Times New Roman" w:hAnsi="Times New Roman"/>
          <w:lang w:eastAsia="ar-SA"/>
        </w:rPr>
        <w:t>, montaż</w:t>
      </w:r>
      <w:r w:rsidR="00A9500B">
        <w:rPr>
          <w:rFonts w:ascii="Times New Roman" w:eastAsia="Times New Roman" w:hAnsi="Times New Roman"/>
          <w:lang w:eastAsia="ar-SA"/>
        </w:rPr>
        <w:t>em, instalacją</w:t>
      </w:r>
      <w:r w:rsidR="000B0DAE">
        <w:rPr>
          <w:rFonts w:ascii="Times New Roman" w:eastAsia="Times New Roman" w:hAnsi="Times New Roman"/>
          <w:lang w:eastAsia="ar-SA"/>
        </w:rPr>
        <w:t xml:space="preserve"> i uruchomienie</w:t>
      </w:r>
      <w:r w:rsidR="00A9500B">
        <w:rPr>
          <w:rFonts w:ascii="Times New Roman" w:eastAsia="Times New Roman" w:hAnsi="Times New Roman"/>
          <w:lang w:eastAsia="ar-SA"/>
        </w:rPr>
        <w:t>m</w:t>
      </w:r>
      <w:r w:rsidR="000B0DAE">
        <w:rPr>
          <w:rFonts w:ascii="Times New Roman" w:eastAsia="Times New Roman" w:hAnsi="Times New Roman"/>
          <w:lang w:eastAsia="ar-SA"/>
        </w:rPr>
        <w:t xml:space="preserve"> </w:t>
      </w:r>
      <w:r w:rsidR="00C85ED2">
        <w:rPr>
          <w:rFonts w:ascii="Times New Roman" w:eastAsia="Times New Roman" w:hAnsi="Times New Roman"/>
          <w:lang w:eastAsia="ar-SA"/>
        </w:rPr>
        <w:t>Urządzenia</w:t>
      </w:r>
      <w:r w:rsidR="00A9500B">
        <w:rPr>
          <w:rFonts w:ascii="Times New Roman" w:eastAsia="Times New Roman" w:hAnsi="Times New Roman"/>
          <w:lang w:eastAsia="ar-SA"/>
        </w:rPr>
        <w:t>, integracją</w:t>
      </w:r>
      <w:r w:rsidR="000B0DAE">
        <w:rPr>
          <w:rFonts w:ascii="Times New Roman" w:eastAsia="Times New Roman" w:hAnsi="Times New Roman"/>
          <w:lang w:eastAsia="ar-SA"/>
        </w:rPr>
        <w:t xml:space="preserve"> z oprogramowaniem Zamawiającego </w:t>
      </w:r>
      <w:r w:rsidR="000C05FA" w:rsidRPr="00DD726B">
        <w:rPr>
          <w:rFonts w:ascii="Times New Roman" w:eastAsia="Times New Roman" w:hAnsi="Times New Roman"/>
          <w:lang w:eastAsia="ar-SA"/>
        </w:rPr>
        <w:t xml:space="preserve">w terminie </w:t>
      </w:r>
      <w:r w:rsidR="00CF0BA4">
        <w:rPr>
          <w:rFonts w:ascii="Times New Roman" w:eastAsia="Times New Roman" w:hAnsi="Times New Roman"/>
          <w:lang w:eastAsia="ar-SA"/>
        </w:rPr>
        <w:t xml:space="preserve">do </w:t>
      </w:r>
      <w:r w:rsidR="00CF0BA4" w:rsidRPr="00687888">
        <w:rPr>
          <w:rFonts w:ascii="Times New Roman" w:eastAsia="Times New Roman" w:hAnsi="Times New Roman"/>
          <w:b/>
          <w:lang w:eastAsia="ar-SA"/>
        </w:rPr>
        <w:t xml:space="preserve">30 </w:t>
      </w:r>
      <w:r w:rsidR="00A9500B">
        <w:rPr>
          <w:rFonts w:ascii="Times New Roman" w:eastAsia="Times New Roman" w:hAnsi="Times New Roman"/>
          <w:b/>
          <w:lang w:eastAsia="ar-SA"/>
        </w:rPr>
        <w:t>listopada</w:t>
      </w:r>
      <w:r w:rsidR="00CF0BA4" w:rsidRPr="00687888">
        <w:rPr>
          <w:rFonts w:ascii="Times New Roman" w:eastAsia="Times New Roman" w:hAnsi="Times New Roman"/>
          <w:b/>
          <w:lang w:eastAsia="ar-SA"/>
        </w:rPr>
        <w:t xml:space="preserve"> 2021 r.</w:t>
      </w:r>
    </w:p>
    <w:p w14:paraId="6C5A4296" w14:textId="77777777" w:rsidR="00F02DCC" w:rsidRDefault="00F02DCC" w:rsidP="00026D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5DB963D6" w14:textId="77777777" w:rsidR="00F33971" w:rsidRPr="0061776B" w:rsidRDefault="00F33971" w:rsidP="000260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 3</w:t>
      </w:r>
    </w:p>
    <w:p w14:paraId="2C37DF96" w14:textId="77777777" w:rsidR="00F33971" w:rsidRPr="0061776B" w:rsidRDefault="00F33971" w:rsidP="000260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ZOBOWIĄZANIA WYKONAWCY</w:t>
      </w:r>
    </w:p>
    <w:p w14:paraId="768944F9" w14:textId="77777777" w:rsidR="00F33971" w:rsidRPr="002A3A58" w:rsidRDefault="00F33971" w:rsidP="002F165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 xml:space="preserve">Wykonawca zobowiązuje się wykonać przedmiot umowy zgodnie z zapisami Specyfikacji Warunków Zamówienia, Programem </w:t>
      </w:r>
      <w:proofErr w:type="spellStart"/>
      <w:r w:rsidRPr="00F33971">
        <w:rPr>
          <w:rFonts w:ascii="Times New Roman" w:eastAsia="Times New Roman" w:hAnsi="Times New Roman"/>
          <w:lang w:eastAsia="ar-SA"/>
        </w:rPr>
        <w:t>Funkcjonalno</w:t>
      </w:r>
      <w:proofErr w:type="spellEnd"/>
      <w:r w:rsidRPr="00F33971">
        <w:rPr>
          <w:rFonts w:ascii="Times New Roman" w:eastAsia="Times New Roman" w:hAnsi="Times New Roman"/>
          <w:lang w:eastAsia="ar-SA"/>
        </w:rPr>
        <w:t xml:space="preserve"> – Użytkowym, </w:t>
      </w:r>
      <w:r w:rsidR="00023DB6" w:rsidRPr="002A3A58">
        <w:rPr>
          <w:rFonts w:ascii="Times New Roman" w:eastAsia="Times New Roman" w:hAnsi="Times New Roman"/>
          <w:lang w:eastAsia="ar-SA"/>
        </w:rPr>
        <w:t>opracowan</w:t>
      </w:r>
      <w:r w:rsidR="0023387E" w:rsidRPr="002A3A58">
        <w:rPr>
          <w:rFonts w:ascii="Times New Roman" w:eastAsia="Times New Roman" w:hAnsi="Times New Roman"/>
          <w:lang w:eastAsia="ar-SA"/>
        </w:rPr>
        <w:t>ą</w:t>
      </w:r>
      <w:r w:rsidR="00023DB6" w:rsidRPr="002A3A58">
        <w:rPr>
          <w:rFonts w:ascii="Times New Roman" w:eastAsia="Times New Roman" w:hAnsi="Times New Roman"/>
          <w:lang w:eastAsia="ar-SA"/>
        </w:rPr>
        <w:t xml:space="preserve"> dokumentacj</w:t>
      </w:r>
      <w:r w:rsidR="0023387E" w:rsidRPr="002A3A58">
        <w:rPr>
          <w:rFonts w:ascii="Times New Roman" w:eastAsia="Times New Roman" w:hAnsi="Times New Roman"/>
          <w:lang w:eastAsia="ar-SA"/>
        </w:rPr>
        <w:t>ą</w:t>
      </w:r>
      <w:r w:rsidR="00023DB6" w:rsidRPr="002A3A58">
        <w:rPr>
          <w:rFonts w:ascii="Times New Roman" w:eastAsia="Times New Roman" w:hAnsi="Times New Roman"/>
          <w:lang w:eastAsia="ar-SA"/>
        </w:rPr>
        <w:t xml:space="preserve"> projektową, </w:t>
      </w:r>
      <w:r w:rsidR="00597647">
        <w:rPr>
          <w:rFonts w:ascii="Times New Roman" w:eastAsia="Times New Roman" w:hAnsi="Times New Roman"/>
          <w:lang w:eastAsia="ar-SA"/>
        </w:rPr>
        <w:t xml:space="preserve">uzyskanym pozwoleniem na budowę, </w:t>
      </w:r>
      <w:r w:rsidRPr="002A3A58">
        <w:rPr>
          <w:rFonts w:ascii="Times New Roman" w:eastAsia="Times New Roman" w:hAnsi="Times New Roman"/>
          <w:lang w:eastAsia="ar-SA"/>
        </w:rPr>
        <w:t xml:space="preserve">poleceniami </w:t>
      </w:r>
      <w:r w:rsidR="000B0DAE" w:rsidRPr="002A3A58">
        <w:rPr>
          <w:rFonts w:ascii="Times New Roman" w:eastAsia="Times New Roman" w:hAnsi="Times New Roman"/>
          <w:lang w:eastAsia="ar-SA"/>
        </w:rPr>
        <w:t xml:space="preserve">Zamawiającego i </w:t>
      </w:r>
      <w:r w:rsidRPr="002A3A58">
        <w:rPr>
          <w:rFonts w:ascii="Times New Roman" w:eastAsia="Times New Roman" w:hAnsi="Times New Roman"/>
          <w:lang w:eastAsia="ar-SA"/>
        </w:rPr>
        <w:t xml:space="preserve">Inspektorów Nadzoru Inwestorskiego oraz z obowiązującymi przepisami. </w:t>
      </w:r>
    </w:p>
    <w:p w14:paraId="0B27E93D" w14:textId="77777777" w:rsidR="000F68AB" w:rsidRPr="002A3A58" w:rsidRDefault="000F68AB" w:rsidP="002F165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hanging="357"/>
        <w:rPr>
          <w:rFonts w:ascii="Times New Roman" w:eastAsia="Times New Roman" w:hAnsi="Times New Roman"/>
          <w:lang w:eastAsia="ar-SA"/>
        </w:rPr>
      </w:pPr>
      <w:r w:rsidRPr="002A3A58">
        <w:rPr>
          <w:rFonts w:ascii="Times New Roman" w:eastAsia="Times New Roman" w:hAnsi="Times New Roman"/>
          <w:lang w:eastAsia="ar-SA"/>
        </w:rPr>
        <w:t xml:space="preserve">Wykonawca zobowiązuje się w szczególności do: </w:t>
      </w:r>
    </w:p>
    <w:p w14:paraId="152B887A" w14:textId="77777777" w:rsidR="000F68AB" w:rsidRPr="002A3A58" w:rsidRDefault="000F68AB" w:rsidP="00E05F47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lang w:eastAsia="ar-SA"/>
        </w:rPr>
      </w:pPr>
      <w:r w:rsidRPr="002A3A58">
        <w:rPr>
          <w:rFonts w:ascii="Times New Roman" w:eastAsia="Times New Roman" w:hAnsi="Times New Roman"/>
          <w:lang w:eastAsia="ar-SA"/>
        </w:rPr>
        <w:t xml:space="preserve">dostarczenia </w:t>
      </w:r>
      <w:r w:rsidR="00C85ED2">
        <w:rPr>
          <w:rFonts w:ascii="Times New Roman" w:eastAsia="Times New Roman" w:hAnsi="Times New Roman"/>
          <w:lang w:eastAsia="ar-SA"/>
        </w:rPr>
        <w:t>Urządzenia</w:t>
      </w:r>
      <w:r w:rsidRPr="002A3A58">
        <w:rPr>
          <w:rFonts w:ascii="Times New Roman" w:eastAsia="Times New Roman" w:hAnsi="Times New Roman"/>
          <w:lang w:eastAsia="ar-SA"/>
        </w:rPr>
        <w:t xml:space="preserve"> o wysokim standardzie, zarówno pod względem jakości jak i funkcjonalności, a także wolnym od wad </w:t>
      </w:r>
      <w:r w:rsidR="003E46DF" w:rsidRPr="002A3A58">
        <w:rPr>
          <w:rFonts w:ascii="Times New Roman" w:eastAsia="Times New Roman" w:hAnsi="Times New Roman"/>
          <w:lang w:eastAsia="ar-SA"/>
        </w:rPr>
        <w:t>fizycznyc</w:t>
      </w:r>
      <w:r w:rsidR="00A301BA" w:rsidRPr="002A3A58">
        <w:rPr>
          <w:rFonts w:ascii="Times New Roman" w:eastAsia="Times New Roman" w:hAnsi="Times New Roman"/>
          <w:lang w:eastAsia="ar-SA"/>
        </w:rPr>
        <w:t>h (konstrukcyjnych) i prawnych,</w:t>
      </w:r>
      <w:r w:rsidR="004C7543" w:rsidRPr="002A3A58">
        <w:rPr>
          <w:rFonts w:ascii="Times New Roman" w:eastAsia="Times New Roman" w:hAnsi="Times New Roman"/>
          <w:lang w:eastAsia="ar-SA"/>
        </w:rPr>
        <w:t xml:space="preserve"> wraz z urządzeniem Wykonawca dostarczy następujące dokumenty, w języku polskim: instrukcja obsługi, karta gwarancyjna, książka serwisowa, </w:t>
      </w:r>
    </w:p>
    <w:p w14:paraId="421F7674" w14:textId="77777777" w:rsidR="000F68AB" w:rsidRPr="002A3A58" w:rsidRDefault="00F526F6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A3A58">
        <w:rPr>
          <w:rFonts w:ascii="Times New Roman" w:eastAsia="Times New Roman" w:hAnsi="Times New Roman"/>
          <w:lang w:eastAsia="ar-SA"/>
        </w:rPr>
        <w:t xml:space="preserve">wykonania i </w:t>
      </w:r>
      <w:r w:rsidR="000F68AB" w:rsidRPr="002A3A58">
        <w:rPr>
          <w:rFonts w:ascii="Times New Roman" w:eastAsia="Times New Roman" w:hAnsi="Times New Roman"/>
          <w:lang w:eastAsia="ar-SA"/>
        </w:rPr>
        <w:t>przedstawienia Zamawiającemu projektu budowlanego</w:t>
      </w:r>
      <w:r w:rsidR="004E758E" w:rsidRPr="002A3A58">
        <w:rPr>
          <w:rFonts w:ascii="Times New Roman" w:eastAsia="Times New Roman" w:hAnsi="Times New Roman"/>
          <w:lang w:eastAsia="ar-SA"/>
        </w:rPr>
        <w:t xml:space="preserve"> </w:t>
      </w:r>
      <w:r w:rsidR="000F68AB" w:rsidRPr="002A3A58">
        <w:rPr>
          <w:rFonts w:ascii="Times New Roman" w:eastAsia="Times New Roman" w:hAnsi="Times New Roman"/>
          <w:lang w:eastAsia="ar-SA"/>
        </w:rPr>
        <w:t>do akceptacji w ter</w:t>
      </w:r>
      <w:r w:rsidR="00DD3157" w:rsidRPr="002A3A58">
        <w:rPr>
          <w:rFonts w:ascii="Times New Roman" w:eastAsia="Times New Roman" w:hAnsi="Times New Roman"/>
          <w:lang w:eastAsia="ar-SA"/>
        </w:rPr>
        <w:t xml:space="preserve">minie </w:t>
      </w:r>
      <w:r w:rsidR="00313D68" w:rsidRPr="002A3A58">
        <w:rPr>
          <w:rFonts w:ascii="Times New Roman" w:eastAsia="Times New Roman" w:hAnsi="Times New Roman"/>
          <w:lang w:eastAsia="ar-SA"/>
        </w:rPr>
        <w:t xml:space="preserve">do </w:t>
      </w:r>
      <w:r w:rsidR="0023387E" w:rsidRPr="002A3A58">
        <w:rPr>
          <w:rFonts w:ascii="Times New Roman" w:eastAsia="Times New Roman" w:hAnsi="Times New Roman"/>
          <w:lang w:eastAsia="ar-SA"/>
        </w:rPr>
        <w:t>3</w:t>
      </w:r>
      <w:r w:rsidR="00DD3157" w:rsidRPr="002A3A58">
        <w:rPr>
          <w:rFonts w:ascii="Times New Roman" w:eastAsia="Times New Roman" w:hAnsi="Times New Roman"/>
          <w:lang w:eastAsia="ar-SA"/>
        </w:rPr>
        <w:t>0 dni od dnia podpisania</w:t>
      </w:r>
      <w:r w:rsidR="004E758E" w:rsidRPr="002A3A58">
        <w:rPr>
          <w:rFonts w:ascii="Times New Roman" w:eastAsia="Times New Roman" w:hAnsi="Times New Roman"/>
          <w:lang w:eastAsia="ar-SA"/>
        </w:rPr>
        <w:t xml:space="preserve"> </w:t>
      </w:r>
      <w:r w:rsidR="000F68AB" w:rsidRPr="002A3A58">
        <w:rPr>
          <w:rFonts w:ascii="Times New Roman" w:eastAsia="Times New Roman" w:hAnsi="Times New Roman"/>
          <w:lang w:eastAsia="ar-SA"/>
        </w:rPr>
        <w:t>umowy,</w:t>
      </w:r>
    </w:p>
    <w:p w14:paraId="4C101A94" w14:textId="77777777" w:rsidR="004C7543" w:rsidRDefault="004C7543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uwzględnienia zgłoszonych przez Zamawiającego uwag do projektu budowlanego,</w:t>
      </w:r>
    </w:p>
    <w:p w14:paraId="20D882D3" w14:textId="77777777" w:rsidR="00FF11B5" w:rsidRPr="000F68AB" w:rsidRDefault="00FF11B5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wykonanie projektu obliczeni</w:t>
      </w:r>
      <w:r w:rsidR="0093434A">
        <w:rPr>
          <w:rFonts w:ascii="Times New Roman" w:eastAsia="Times New Roman" w:hAnsi="Times New Roman"/>
          <w:lang w:eastAsia="ar-SA"/>
        </w:rPr>
        <w:t>a</w:t>
      </w:r>
      <w:r>
        <w:rPr>
          <w:rFonts w:ascii="Times New Roman" w:eastAsia="Times New Roman" w:hAnsi="Times New Roman"/>
          <w:lang w:eastAsia="ar-SA"/>
        </w:rPr>
        <w:t xml:space="preserve"> osłon stałych dla dostarczanego ap</w:t>
      </w:r>
      <w:r w:rsidR="004032E2">
        <w:rPr>
          <w:rFonts w:ascii="Times New Roman" w:eastAsia="Times New Roman" w:hAnsi="Times New Roman"/>
          <w:lang w:eastAsia="ar-SA"/>
        </w:rPr>
        <w:t>a</w:t>
      </w:r>
      <w:r>
        <w:rPr>
          <w:rFonts w:ascii="Times New Roman" w:eastAsia="Times New Roman" w:hAnsi="Times New Roman"/>
          <w:lang w:eastAsia="ar-SA"/>
        </w:rPr>
        <w:t>ratu,</w:t>
      </w:r>
    </w:p>
    <w:p w14:paraId="2D1F9113" w14:textId="77777777" w:rsidR="000F68AB" w:rsidRPr="000F68AB" w:rsidRDefault="00F526F6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wystąpienia </w:t>
      </w:r>
      <w:r w:rsidR="00822381">
        <w:rPr>
          <w:rFonts w:ascii="Times New Roman" w:eastAsia="Times New Roman" w:hAnsi="Times New Roman"/>
          <w:lang w:eastAsia="ar-SA"/>
        </w:rPr>
        <w:t>w imieniu Zamawiającego</w:t>
      </w:r>
      <w:r w:rsidR="000F68AB" w:rsidRPr="000F68AB">
        <w:rPr>
          <w:rFonts w:ascii="Times New Roman" w:eastAsia="Times New Roman" w:hAnsi="Times New Roman"/>
          <w:lang w:eastAsia="ar-SA"/>
        </w:rPr>
        <w:t xml:space="preserve"> </w:t>
      </w:r>
      <w:r w:rsidR="00A301BA">
        <w:rPr>
          <w:rFonts w:ascii="Times New Roman" w:eastAsia="Times New Roman" w:hAnsi="Times New Roman"/>
          <w:lang w:eastAsia="ar-SA"/>
        </w:rPr>
        <w:t xml:space="preserve">do właściwego organu </w:t>
      </w:r>
      <w:r w:rsidR="000F68AB" w:rsidRPr="000F68AB">
        <w:rPr>
          <w:rFonts w:ascii="Times New Roman" w:eastAsia="Times New Roman" w:hAnsi="Times New Roman"/>
          <w:lang w:eastAsia="ar-SA"/>
        </w:rPr>
        <w:t xml:space="preserve">z wnioskiem o wydanie pozwolenia na budowę w terminie 3 dni roboczych od dnia uzyskania </w:t>
      </w:r>
      <w:r w:rsidR="00555EF1">
        <w:rPr>
          <w:rFonts w:ascii="Times New Roman" w:eastAsia="Times New Roman" w:hAnsi="Times New Roman"/>
          <w:lang w:eastAsia="ar-SA"/>
        </w:rPr>
        <w:t xml:space="preserve">przez Zamawiającego </w:t>
      </w:r>
      <w:r w:rsidR="000F68AB" w:rsidRPr="000F68AB">
        <w:rPr>
          <w:rFonts w:ascii="Times New Roman" w:eastAsia="Times New Roman" w:hAnsi="Times New Roman"/>
          <w:lang w:eastAsia="ar-SA"/>
        </w:rPr>
        <w:t>akceptacji</w:t>
      </w:r>
      <w:r w:rsidR="00DD3157">
        <w:rPr>
          <w:rFonts w:ascii="Times New Roman" w:eastAsia="Times New Roman" w:hAnsi="Times New Roman"/>
          <w:lang w:eastAsia="ar-SA"/>
        </w:rPr>
        <w:t xml:space="preserve"> </w:t>
      </w:r>
      <w:r w:rsidR="000F68AB" w:rsidRPr="000F68AB">
        <w:rPr>
          <w:rFonts w:ascii="Times New Roman" w:eastAsia="Times New Roman" w:hAnsi="Times New Roman"/>
          <w:lang w:eastAsia="ar-SA"/>
        </w:rPr>
        <w:t>projektu budowlanego,</w:t>
      </w:r>
    </w:p>
    <w:p w14:paraId="2F0D5720" w14:textId="77777777" w:rsidR="00D73629" w:rsidRDefault="00D73629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</w:t>
      </w:r>
      <w:r w:rsidR="00B94620">
        <w:rPr>
          <w:rFonts w:ascii="Times New Roman" w:eastAsia="Times New Roman" w:hAnsi="Times New Roman"/>
          <w:lang w:eastAsia="ar-SA"/>
        </w:rPr>
        <w:t>rzystąpienia do wykonywania robót</w:t>
      </w:r>
      <w:r>
        <w:rPr>
          <w:rFonts w:ascii="Times New Roman" w:eastAsia="Times New Roman" w:hAnsi="Times New Roman"/>
          <w:lang w:eastAsia="ar-SA"/>
        </w:rPr>
        <w:t xml:space="preserve"> po uzyskaniu prawomocnej decyzji pozwolenia na budowę</w:t>
      </w:r>
      <w:r w:rsidR="008D0ED6">
        <w:rPr>
          <w:rFonts w:ascii="Times New Roman" w:eastAsia="Times New Roman" w:hAnsi="Times New Roman"/>
          <w:lang w:eastAsia="ar-SA"/>
        </w:rPr>
        <w:t xml:space="preserve"> i przekazaniu pomieszczeń </w:t>
      </w:r>
      <w:r w:rsidR="00C85ED2">
        <w:rPr>
          <w:rFonts w:ascii="Times New Roman" w:eastAsia="Times New Roman" w:hAnsi="Times New Roman"/>
          <w:lang w:eastAsia="ar-SA"/>
        </w:rPr>
        <w:t>po zakończeniu</w:t>
      </w:r>
      <w:r w:rsidR="008D0ED6">
        <w:rPr>
          <w:rFonts w:ascii="Times New Roman" w:eastAsia="Times New Roman" w:hAnsi="Times New Roman"/>
          <w:lang w:eastAsia="ar-SA"/>
        </w:rPr>
        <w:t xml:space="preserve"> tych prac</w:t>
      </w:r>
      <w:r w:rsidR="00870AFC">
        <w:rPr>
          <w:rFonts w:ascii="Times New Roman" w:eastAsia="Times New Roman" w:hAnsi="Times New Roman"/>
          <w:lang w:eastAsia="ar-SA"/>
        </w:rPr>
        <w:t>,</w:t>
      </w:r>
    </w:p>
    <w:p w14:paraId="2DD43C92" w14:textId="77777777" w:rsidR="000F68AB" w:rsidRDefault="0037490C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ustanowienia</w:t>
      </w:r>
      <w:r w:rsidR="000F68AB" w:rsidRPr="000F68AB">
        <w:rPr>
          <w:rFonts w:ascii="Times New Roman" w:eastAsia="Times New Roman" w:hAnsi="Times New Roman"/>
          <w:lang w:eastAsia="ar-SA"/>
        </w:rPr>
        <w:t xml:space="preserve"> kierownika budowy </w:t>
      </w:r>
      <w:r w:rsidR="00F772A7">
        <w:rPr>
          <w:rFonts w:ascii="Times New Roman" w:eastAsia="Times New Roman" w:hAnsi="Times New Roman"/>
          <w:lang w:eastAsia="ar-SA"/>
        </w:rPr>
        <w:t>wraz z</w:t>
      </w:r>
      <w:r w:rsidR="00F772A7" w:rsidRPr="00F772A7">
        <w:rPr>
          <w:rFonts w:ascii="Times New Roman" w:eastAsia="Times New Roman" w:hAnsi="Times New Roman"/>
          <w:lang w:eastAsia="ar-SA"/>
        </w:rPr>
        <w:t xml:space="preserve"> </w:t>
      </w:r>
      <w:r w:rsidR="00F772A7">
        <w:rPr>
          <w:rFonts w:ascii="Times New Roman" w:eastAsia="Times New Roman" w:hAnsi="Times New Roman"/>
          <w:lang w:eastAsia="ar-SA"/>
        </w:rPr>
        <w:t>przekazaniem Zamawiającemu oświadczenia kierownika budowy o podjęciu obowiązków</w:t>
      </w:r>
      <w:r w:rsidR="0023387E">
        <w:rPr>
          <w:rFonts w:ascii="Times New Roman" w:eastAsia="Times New Roman" w:hAnsi="Times New Roman"/>
          <w:lang w:eastAsia="ar-SA"/>
        </w:rPr>
        <w:t xml:space="preserve"> oraz opracowania przez </w:t>
      </w:r>
      <w:r w:rsidR="008E7D4E">
        <w:rPr>
          <w:rFonts w:ascii="Times New Roman" w:eastAsia="Times New Roman" w:hAnsi="Times New Roman"/>
          <w:lang w:eastAsia="ar-SA"/>
        </w:rPr>
        <w:t>Kierownika</w:t>
      </w:r>
      <w:r w:rsidR="0023387E">
        <w:rPr>
          <w:rFonts w:ascii="Times New Roman" w:eastAsia="Times New Roman" w:hAnsi="Times New Roman"/>
          <w:lang w:eastAsia="ar-SA"/>
        </w:rPr>
        <w:t xml:space="preserve"> budowy Planu BIOZ</w:t>
      </w:r>
      <w:r w:rsidR="0093434A">
        <w:rPr>
          <w:rFonts w:ascii="Times New Roman" w:eastAsia="Times New Roman" w:hAnsi="Times New Roman"/>
          <w:lang w:eastAsia="ar-SA"/>
        </w:rPr>
        <w:t>,</w:t>
      </w:r>
    </w:p>
    <w:p w14:paraId="42246DA1" w14:textId="77777777" w:rsidR="001D6F74" w:rsidRDefault="003C6DB4" w:rsidP="00E05F4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opracowanie dokumentacji wykonawczej wszystkich branż celem sprawdzenia zgodności wykonania robót budowlanych </w:t>
      </w:r>
      <w:r w:rsidR="0023387E">
        <w:rPr>
          <w:rFonts w:ascii="Times New Roman" w:eastAsia="Times New Roman" w:hAnsi="Times New Roman"/>
          <w:lang w:eastAsia="ar-SA"/>
        </w:rPr>
        <w:t xml:space="preserve">i instalacyjnych </w:t>
      </w:r>
      <w:r>
        <w:rPr>
          <w:rFonts w:ascii="Times New Roman" w:eastAsia="Times New Roman" w:hAnsi="Times New Roman"/>
          <w:lang w:eastAsia="ar-SA"/>
        </w:rPr>
        <w:t xml:space="preserve">przez inspektorów nadzoru inwestorskiego, </w:t>
      </w:r>
    </w:p>
    <w:p w14:paraId="0A8E82FF" w14:textId="77777777" w:rsidR="0023387E" w:rsidRPr="001D6F74" w:rsidRDefault="0023387E" w:rsidP="00E05F4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dostarczenia dokumentacji wykonawczej Zamawiającemu przed przekazaniem terenu budowy,</w:t>
      </w:r>
    </w:p>
    <w:p w14:paraId="18442B62" w14:textId="77777777" w:rsidR="008032F7" w:rsidRDefault="008032F7" w:rsidP="00E05F47">
      <w:pPr>
        <w:numPr>
          <w:ilvl w:val="0"/>
          <w:numId w:val="23"/>
        </w:numPr>
        <w:spacing w:after="0"/>
        <w:ind w:left="782" w:hanging="357"/>
        <w:jc w:val="both"/>
        <w:rPr>
          <w:rFonts w:ascii="Times New Roman" w:eastAsia="Times New Roman" w:hAnsi="Times New Roman"/>
          <w:lang w:eastAsia="ar-SA"/>
        </w:rPr>
      </w:pPr>
      <w:r w:rsidRPr="008032F7">
        <w:rPr>
          <w:rFonts w:ascii="Times New Roman" w:eastAsia="Times New Roman" w:hAnsi="Times New Roman"/>
          <w:lang w:eastAsia="ar-SA"/>
        </w:rPr>
        <w:t>wykonania robót bu</w:t>
      </w:r>
      <w:r w:rsidR="00034829">
        <w:rPr>
          <w:rFonts w:ascii="Times New Roman" w:eastAsia="Times New Roman" w:hAnsi="Times New Roman"/>
          <w:lang w:eastAsia="ar-SA"/>
        </w:rPr>
        <w:t>dowlanych z materiałów własnych,</w:t>
      </w:r>
    </w:p>
    <w:p w14:paraId="0A4111AA" w14:textId="77777777" w:rsidR="000F68AB" w:rsidRDefault="000F68AB" w:rsidP="00E05F47">
      <w:pPr>
        <w:numPr>
          <w:ilvl w:val="0"/>
          <w:numId w:val="23"/>
        </w:numPr>
        <w:spacing w:after="0"/>
        <w:ind w:left="782" w:hanging="357"/>
        <w:jc w:val="both"/>
        <w:rPr>
          <w:rFonts w:ascii="Times New Roman" w:eastAsia="Times New Roman" w:hAnsi="Times New Roman"/>
          <w:lang w:eastAsia="ar-SA"/>
        </w:rPr>
      </w:pPr>
      <w:r w:rsidRPr="008032F7">
        <w:rPr>
          <w:rFonts w:ascii="Times New Roman" w:eastAsia="Times New Roman" w:hAnsi="Times New Roman"/>
          <w:lang w:eastAsia="ar-SA"/>
        </w:rPr>
        <w:lastRenderedPageBreak/>
        <w:t>zorganizowani</w:t>
      </w:r>
      <w:r w:rsidR="00FB4691" w:rsidRPr="008032F7">
        <w:rPr>
          <w:rFonts w:ascii="Times New Roman" w:eastAsia="Times New Roman" w:hAnsi="Times New Roman"/>
          <w:lang w:eastAsia="ar-SA"/>
        </w:rPr>
        <w:t>a</w:t>
      </w:r>
      <w:r w:rsidRPr="008032F7">
        <w:rPr>
          <w:rFonts w:ascii="Times New Roman" w:eastAsia="Times New Roman" w:hAnsi="Times New Roman"/>
          <w:lang w:eastAsia="ar-SA"/>
        </w:rPr>
        <w:t>, zagospodarowania oraz należytego zabezpieczenia placu budowy w sposób zapewniający bezpieczeństwo osób przebywających na terenie obiektu i w jego obrębie oraz zabezpieczenia przed dostępem osób trzecich,</w:t>
      </w:r>
    </w:p>
    <w:p w14:paraId="7D4F7009" w14:textId="77777777" w:rsidR="00C85ED2" w:rsidRPr="008032F7" w:rsidRDefault="00C85ED2" w:rsidP="00E05F47">
      <w:pPr>
        <w:numPr>
          <w:ilvl w:val="0"/>
          <w:numId w:val="23"/>
        </w:numPr>
        <w:spacing w:after="0"/>
        <w:ind w:left="782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prowadzenia prac z uwzględnieniem faktu, że są one prowadzone w czynnym budynku Szpitala, prace mają być jak najmniej uciążliwe dla personelu i pacjentów Zamawiającego, prace nie mogą być prowadzone po godzinie </w:t>
      </w:r>
      <w:r w:rsidR="005B127F">
        <w:rPr>
          <w:rFonts w:ascii="Times New Roman" w:eastAsia="Times New Roman" w:hAnsi="Times New Roman"/>
          <w:lang w:eastAsia="ar-SA"/>
        </w:rPr>
        <w:t>15:00</w:t>
      </w:r>
    </w:p>
    <w:p w14:paraId="6B89FBD5" w14:textId="77777777" w:rsidR="000F68AB" w:rsidRDefault="000F68AB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F68AB">
        <w:rPr>
          <w:rFonts w:ascii="Times New Roman" w:eastAsia="Times New Roman" w:hAnsi="Times New Roman"/>
          <w:lang w:eastAsia="ar-SA"/>
        </w:rPr>
        <w:t xml:space="preserve">uczestniczenia w odbiorze dostawy </w:t>
      </w:r>
      <w:r w:rsidR="00601D54">
        <w:rPr>
          <w:rFonts w:ascii="Times New Roman" w:eastAsia="Times New Roman" w:hAnsi="Times New Roman"/>
          <w:bCs/>
          <w:iCs/>
          <w:lang w:eastAsia="ar-SA"/>
        </w:rPr>
        <w:t>urządzeń</w:t>
      </w:r>
      <w:r w:rsidR="004364D7">
        <w:rPr>
          <w:rFonts w:ascii="Times New Roman" w:eastAsia="Times New Roman" w:hAnsi="Times New Roman"/>
          <w:bCs/>
          <w:iCs/>
          <w:lang w:eastAsia="ar-SA"/>
        </w:rPr>
        <w:t>,</w:t>
      </w:r>
      <w:r w:rsidR="00601D54">
        <w:rPr>
          <w:rFonts w:ascii="Times New Roman" w:eastAsia="Times New Roman" w:hAnsi="Times New Roman"/>
          <w:bCs/>
          <w:iCs/>
          <w:lang w:eastAsia="ar-SA"/>
        </w:rPr>
        <w:t xml:space="preserve"> </w:t>
      </w:r>
      <w:r w:rsidR="00034829">
        <w:rPr>
          <w:rFonts w:ascii="Times New Roman" w:eastAsia="Times New Roman" w:hAnsi="Times New Roman"/>
          <w:iCs/>
          <w:lang w:eastAsia="ar-SA"/>
        </w:rPr>
        <w:t>odbiorach robót</w:t>
      </w:r>
      <w:r w:rsidR="00BE5747" w:rsidRPr="00BE5747">
        <w:rPr>
          <w:rFonts w:ascii="Times New Roman" w:eastAsia="Times New Roman" w:hAnsi="Times New Roman"/>
          <w:iCs/>
          <w:lang w:eastAsia="ar-SA"/>
        </w:rPr>
        <w:t xml:space="preserve"> </w:t>
      </w:r>
      <w:r w:rsidRPr="000F68AB">
        <w:rPr>
          <w:rFonts w:ascii="Times New Roman" w:eastAsia="Times New Roman" w:hAnsi="Times New Roman"/>
          <w:lang w:eastAsia="ar-SA"/>
        </w:rPr>
        <w:t>i odbiorze końcowym przedmiotu umowy,</w:t>
      </w:r>
    </w:p>
    <w:p w14:paraId="278F103E" w14:textId="77777777" w:rsidR="0023387E" w:rsidRPr="000F68AB" w:rsidRDefault="0023387E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uczestniczenia w naradach koordynacyjnych na budowie w terminach wyznaczonych przez strony,</w:t>
      </w:r>
    </w:p>
    <w:p w14:paraId="366EE9B9" w14:textId="77777777" w:rsidR="000F68AB" w:rsidRPr="000F68AB" w:rsidRDefault="000F68AB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F68AB">
        <w:rPr>
          <w:rFonts w:ascii="Times New Roman" w:eastAsia="Times New Roman" w:hAnsi="Times New Roman"/>
          <w:lang w:eastAsia="ar-SA"/>
        </w:rPr>
        <w:t>prowadzenia na bieżąco Dziennika Budowy,</w:t>
      </w:r>
    </w:p>
    <w:p w14:paraId="580937D2" w14:textId="04E24833" w:rsidR="000F68AB" w:rsidRDefault="000F68AB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F68AB">
        <w:rPr>
          <w:rFonts w:ascii="Times New Roman" w:eastAsia="Times New Roman" w:hAnsi="Times New Roman"/>
          <w:lang w:eastAsia="ar-SA"/>
        </w:rPr>
        <w:t>zgłoszenia Zamawiającemu wpisem do dziennika budowy robót zanika</w:t>
      </w:r>
      <w:r w:rsidR="0023387E">
        <w:rPr>
          <w:rFonts w:ascii="Times New Roman" w:eastAsia="Times New Roman" w:hAnsi="Times New Roman"/>
          <w:lang w:eastAsia="ar-SA"/>
        </w:rPr>
        <w:t>jących lub ulegających zakryciu. Niezgłoszenie robót zanikających będzie skutkowało ich odkryciem na koszt Wykonawcy,</w:t>
      </w:r>
    </w:p>
    <w:p w14:paraId="74AF566B" w14:textId="77777777" w:rsidR="005506B8" w:rsidRDefault="000F68AB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30FBE">
        <w:rPr>
          <w:rFonts w:ascii="Times New Roman" w:eastAsia="Times New Roman" w:hAnsi="Times New Roman"/>
          <w:lang w:eastAsia="ar-SA"/>
        </w:rPr>
        <w:t>uporządkowani</w:t>
      </w:r>
      <w:r w:rsidR="00FB4691" w:rsidRPr="00830FBE">
        <w:rPr>
          <w:rFonts w:ascii="Times New Roman" w:eastAsia="Times New Roman" w:hAnsi="Times New Roman"/>
          <w:lang w:eastAsia="ar-SA"/>
        </w:rPr>
        <w:t>a</w:t>
      </w:r>
      <w:r w:rsidRPr="00830FBE">
        <w:rPr>
          <w:rFonts w:ascii="Times New Roman" w:eastAsia="Times New Roman" w:hAnsi="Times New Roman"/>
          <w:lang w:eastAsia="ar-SA"/>
        </w:rPr>
        <w:t xml:space="preserve"> terenu po wykonaniu robót,</w:t>
      </w:r>
    </w:p>
    <w:p w14:paraId="05932CA1" w14:textId="77777777" w:rsidR="008E7D4E" w:rsidRDefault="00005C5F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30FBE">
        <w:rPr>
          <w:rFonts w:ascii="Times New Roman" w:eastAsia="Times New Roman" w:hAnsi="Times New Roman"/>
          <w:lang w:eastAsia="ar-SA"/>
        </w:rPr>
        <w:t xml:space="preserve">dostarczenia Zamawiającemu </w:t>
      </w:r>
      <w:r w:rsidR="0030021E" w:rsidRPr="00830FBE">
        <w:rPr>
          <w:rFonts w:ascii="Times New Roman" w:eastAsia="Times New Roman" w:hAnsi="Times New Roman"/>
          <w:lang w:eastAsia="ar-SA"/>
        </w:rPr>
        <w:t xml:space="preserve">projektów powykonawczych po zakończeniu przedmiotu umowy oraz </w:t>
      </w:r>
      <w:r w:rsidR="0023387E">
        <w:rPr>
          <w:rFonts w:ascii="Times New Roman" w:eastAsia="Times New Roman" w:hAnsi="Times New Roman"/>
          <w:lang w:eastAsia="ar-SA"/>
        </w:rPr>
        <w:t xml:space="preserve">prób </w:t>
      </w:r>
      <w:r w:rsidR="0030021E" w:rsidRPr="00830FBE">
        <w:rPr>
          <w:rFonts w:ascii="Times New Roman" w:eastAsia="Times New Roman" w:hAnsi="Times New Roman"/>
          <w:lang w:eastAsia="ar-SA"/>
        </w:rPr>
        <w:t>pomiarów instalacji</w:t>
      </w:r>
      <w:r w:rsidR="00034829" w:rsidRPr="00830FBE">
        <w:rPr>
          <w:rFonts w:ascii="Times New Roman" w:eastAsia="Times New Roman" w:hAnsi="Times New Roman"/>
          <w:lang w:eastAsia="ar-SA"/>
        </w:rPr>
        <w:t>:</w:t>
      </w:r>
      <w:r w:rsidR="0030021E" w:rsidRPr="00830FBE">
        <w:rPr>
          <w:rFonts w:ascii="Times New Roman" w:eastAsia="Times New Roman" w:hAnsi="Times New Roman"/>
          <w:lang w:eastAsia="ar-SA"/>
        </w:rPr>
        <w:t xml:space="preserve"> elektrycznej, </w:t>
      </w:r>
      <w:r w:rsidR="008E7D4E">
        <w:rPr>
          <w:rFonts w:ascii="Times New Roman" w:eastAsia="Times New Roman" w:hAnsi="Times New Roman"/>
          <w:lang w:eastAsia="ar-SA"/>
        </w:rPr>
        <w:t>sanitarnej, wentylacji wraz z klimatyzacją</w:t>
      </w:r>
    </w:p>
    <w:p w14:paraId="7A23C35F" w14:textId="77777777" w:rsidR="00951D4B" w:rsidRDefault="008E7D4E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informowanie </w:t>
      </w:r>
      <w:r w:rsidR="00951D4B">
        <w:rPr>
          <w:rFonts w:ascii="Times New Roman" w:eastAsia="Times New Roman" w:hAnsi="Times New Roman"/>
          <w:lang w:eastAsia="ar-SA"/>
        </w:rPr>
        <w:t xml:space="preserve">pisemnie zamawiającego o zmianie kierownika budowy, </w:t>
      </w:r>
    </w:p>
    <w:p w14:paraId="490B1E21" w14:textId="711AC834" w:rsidR="00C2405E" w:rsidRPr="00333A39" w:rsidRDefault="00C2405E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993" w:hanging="568"/>
        <w:jc w:val="both"/>
        <w:rPr>
          <w:rFonts w:ascii="Times New Roman" w:eastAsia="Times New Roman" w:hAnsi="Times New Roman"/>
          <w:lang w:eastAsia="ar-SA"/>
        </w:rPr>
      </w:pPr>
      <w:r w:rsidRPr="00333A39">
        <w:rPr>
          <w:rFonts w:ascii="Times New Roman" w:eastAsia="Times New Roman" w:hAnsi="Times New Roman"/>
          <w:lang w:eastAsia="ar-SA"/>
        </w:rPr>
        <w:t>uzgodnienie z Zamawiającym harmonogramu szkoleń personelu medycznego, technicznego i informatycznego Zamawiającego</w:t>
      </w:r>
      <w:r w:rsidR="009607C1" w:rsidRPr="00333A39">
        <w:rPr>
          <w:rFonts w:ascii="Times New Roman" w:eastAsia="Times New Roman" w:hAnsi="Times New Roman"/>
          <w:lang w:eastAsia="ar-SA"/>
        </w:rPr>
        <w:t xml:space="preserve"> w terminie </w:t>
      </w:r>
      <w:r w:rsidR="00333A39" w:rsidRPr="00333A39">
        <w:rPr>
          <w:rFonts w:ascii="Times New Roman" w:eastAsia="Times New Roman" w:hAnsi="Times New Roman"/>
          <w:lang w:eastAsia="ar-SA"/>
        </w:rPr>
        <w:t xml:space="preserve">do 14 dni </w:t>
      </w:r>
      <w:r w:rsidR="009607C1" w:rsidRPr="00333A39">
        <w:rPr>
          <w:rFonts w:ascii="Times New Roman" w:eastAsia="Times New Roman" w:hAnsi="Times New Roman"/>
          <w:lang w:eastAsia="ar-SA"/>
        </w:rPr>
        <w:t>od podpisania Protokołu Odbioru,</w:t>
      </w:r>
    </w:p>
    <w:p w14:paraId="4A8FB353" w14:textId="77777777" w:rsidR="00A301BA" w:rsidRPr="00300F0E" w:rsidRDefault="00A301BA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993" w:hanging="568"/>
        <w:jc w:val="both"/>
        <w:rPr>
          <w:rFonts w:ascii="Times New Roman" w:eastAsia="Times New Roman" w:hAnsi="Times New Roman"/>
          <w:lang w:eastAsia="ar-SA"/>
        </w:rPr>
      </w:pPr>
      <w:r w:rsidRPr="00830FBE">
        <w:rPr>
          <w:rFonts w:ascii="Times New Roman" w:eastAsia="Times New Roman" w:hAnsi="Times New Roman"/>
          <w:lang w:eastAsia="ar-SA"/>
        </w:rPr>
        <w:t xml:space="preserve">przeprowadzenia szkolenia personelu medycznego, technicznego i informatycznego </w:t>
      </w:r>
      <w:r w:rsidRPr="00300F0E">
        <w:rPr>
          <w:rFonts w:ascii="Times New Roman" w:eastAsia="Times New Roman" w:hAnsi="Times New Roman"/>
          <w:lang w:eastAsia="ar-SA"/>
        </w:rPr>
        <w:t>Zamawiającego,</w:t>
      </w:r>
    </w:p>
    <w:p w14:paraId="05DF611B" w14:textId="77777777" w:rsidR="007A3B15" w:rsidRDefault="00A301BA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przestrzegania przepisów ustawy z dnia </w:t>
      </w:r>
      <w:r w:rsidRPr="00DE3D53">
        <w:rPr>
          <w:rFonts w:ascii="Times New Roman" w:eastAsia="Times New Roman" w:hAnsi="Times New Roman"/>
          <w:lang w:eastAsia="ar-SA"/>
        </w:rPr>
        <w:t>14 grudnia 2012 r o odpadach (</w:t>
      </w:r>
      <w:r w:rsidR="00CF0BA4" w:rsidRPr="00005BF0">
        <w:rPr>
          <w:rFonts w:ascii="Times New Roman" w:hAnsi="Times New Roman"/>
        </w:rPr>
        <w:t>tekst jednolity Dz. U. z 2020 r., poz. 79</w:t>
      </w:r>
      <w:r w:rsidR="00CF0BA4">
        <w:rPr>
          <w:rFonts w:ascii="Times New Roman" w:hAnsi="Times New Roman"/>
        </w:rPr>
        <w:t>7</w:t>
      </w:r>
      <w:r w:rsidR="00CF0BA4" w:rsidRPr="00005BF0">
        <w:rPr>
          <w:rFonts w:ascii="Times New Roman" w:hAnsi="Times New Roman"/>
        </w:rPr>
        <w:t xml:space="preserve"> ze zm</w:t>
      </w:r>
      <w:r w:rsidR="00CF0BA4">
        <w:rPr>
          <w:rFonts w:ascii="Times New Roman" w:hAnsi="Times New Roman"/>
        </w:rPr>
        <w:t>.)</w:t>
      </w:r>
      <w:r w:rsidR="00601D54" w:rsidRPr="00DE3D53">
        <w:rPr>
          <w:rFonts w:ascii="Times New Roman" w:eastAsia="Times New Roman" w:hAnsi="Times New Roman"/>
          <w:lang w:eastAsia="ar-SA"/>
        </w:rPr>
        <w:t>.</w:t>
      </w:r>
      <w:r w:rsidRPr="00DE3D53">
        <w:rPr>
          <w:rFonts w:ascii="Times New Roman" w:eastAsia="Times New Roman" w:hAnsi="Times New Roman"/>
          <w:lang w:eastAsia="ar-SA"/>
        </w:rPr>
        <w:t xml:space="preserve"> Wywóz odpadów budowlanych</w:t>
      </w:r>
      <w:r>
        <w:rPr>
          <w:rFonts w:ascii="Times New Roman" w:eastAsia="Times New Roman" w:hAnsi="Times New Roman"/>
          <w:lang w:eastAsia="ar-SA"/>
        </w:rPr>
        <w:t xml:space="preserve"> i składowanie ich na zorganizowanym wysypisku odbywa się na koszt Wykonawcy.</w:t>
      </w:r>
    </w:p>
    <w:p w14:paraId="659CF623" w14:textId="77777777" w:rsidR="007A3B15" w:rsidRDefault="0027241A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/>
          <w:lang w:eastAsia="ar-SA"/>
        </w:rPr>
      </w:pPr>
      <w:r w:rsidRPr="007A3B15">
        <w:rPr>
          <w:rFonts w:ascii="Times New Roman" w:eastAsia="Times New Roman" w:hAnsi="Times New Roman"/>
          <w:lang w:eastAsia="ar-SA"/>
        </w:rPr>
        <w:t xml:space="preserve">Wykonawca zapewni kompatybilność przedmiotu </w:t>
      </w:r>
      <w:r w:rsidR="003B0887" w:rsidRPr="007A3B15">
        <w:rPr>
          <w:rFonts w:ascii="Times New Roman" w:eastAsia="Times New Roman" w:hAnsi="Times New Roman"/>
          <w:lang w:eastAsia="ar-SA"/>
        </w:rPr>
        <w:t>umowy</w:t>
      </w:r>
      <w:r w:rsidRPr="007A3B15">
        <w:rPr>
          <w:rFonts w:ascii="Times New Roman" w:eastAsia="Times New Roman" w:hAnsi="Times New Roman"/>
          <w:lang w:eastAsia="ar-SA"/>
        </w:rPr>
        <w:t xml:space="preserve"> za pośrednictwem serwera aplikacyjnego dostarczonego </w:t>
      </w:r>
      <w:r w:rsidR="004364D7" w:rsidRPr="007A3B15">
        <w:rPr>
          <w:rFonts w:ascii="Times New Roman" w:eastAsia="Times New Roman" w:hAnsi="Times New Roman"/>
          <w:lang w:eastAsia="ar-SA"/>
        </w:rPr>
        <w:t xml:space="preserve">w ramach zamówienia oraz dokona integracji </w:t>
      </w:r>
      <w:r w:rsidRPr="007A3B15">
        <w:rPr>
          <w:rFonts w:ascii="Times New Roman" w:eastAsia="Times New Roman" w:hAnsi="Times New Roman"/>
          <w:lang w:eastAsia="ar-SA"/>
        </w:rPr>
        <w:t xml:space="preserve">z systemami specjalistycznymi posiadanymi przez Zamawiającego tj. PACS </w:t>
      </w:r>
      <w:proofErr w:type="spellStart"/>
      <w:r w:rsidRPr="007A3B15">
        <w:rPr>
          <w:rFonts w:ascii="Times New Roman" w:eastAsia="Times New Roman" w:hAnsi="Times New Roman"/>
          <w:lang w:eastAsia="ar-SA"/>
        </w:rPr>
        <w:t>Impax</w:t>
      </w:r>
      <w:proofErr w:type="spellEnd"/>
      <w:r w:rsidRPr="007A3B15">
        <w:rPr>
          <w:rFonts w:ascii="Times New Roman" w:eastAsia="Times New Roman" w:hAnsi="Times New Roman"/>
          <w:lang w:eastAsia="ar-SA"/>
        </w:rPr>
        <w:t xml:space="preserve"> 6.6.1 firmy AGFA Sp. z o.o., oraz HIS AMMS v. 5.22.0.02 firmy Asseco Sp. z o.o.</w:t>
      </w:r>
      <w:r w:rsidR="004032E2" w:rsidRPr="007A3B15">
        <w:rPr>
          <w:rFonts w:ascii="Times New Roman" w:eastAsia="Times New Roman" w:hAnsi="Times New Roman"/>
          <w:lang w:eastAsia="ar-SA"/>
        </w:rPr>
        <w:t xml:space="preserve">, </w:t>
      </w:r>
    </w:p>
    <w:p w14:paraId="519B98CC" w14:textId="77777777" w:rsidR="00FB0D9C" w:rsidRPr="007A3B15" w:rsidRDefault="003B0887" w:rsidP="00E05F47">
      <w:pPr>
        <w:widowControl w:val="0"/>
        <w:numPr>
          <w:ilvl w:val="0"/>
          <w:numId w:val="23"/>
        </w:numPr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/>
          <w:lang w:eastAsia="ar-SA"/>
        </w:rPr>
      </w:pPr>
      <w:r w:rsidRPr="007A3B15">
        <w:rPr>
          <w:rFonts w:ascii="Times New Roman" w:eastAsia="Times New Roman" w:hAnsi="Times New Roman"/>
          <w:lang w:eastAsia="ar-SA"/>
        </w:rPr>
        <w:t xml:space="preserve">Dostarczone w ramach niniejszej umowy stacje lekarskie/opisowe powinny zapewnić możliwość korzystania z aplikacji www, kompatybilnej z przeglądarkami </w:t>
      </w:r>
      <w:r w:rsidRPr="00C505F0">
        <w:rPr>
          <w:rFonts w:ascii="Times New Roman" w:eastAsia="Times New Roman" w:hAnsi="Times New Roman"/>
          <w:lang w:eastAsia="ar-SA"/>
        </w:rPr>
        <w:t xml:space="preserve">Mozilla </w:t>
      </w:r>
      <w:proofErr w:type="spellStart"/>
      <w:r w:rsidRPr="00C505F0">
        <w:rPr>
          <w:rFonts w:ascii="Times New Roman" w:eastAsia="Times New Roman" w:hAnsi="Times New Roman"/>
          <w:lang w:eastAsia="ar-SA"/>
        </w:rPr>
        <w:t>Firefox</w:t>
      </w:r>
      <w:proofErr w:type="spellEnd"/>
      <w:r w:rsidR="00C505F0" w:rsidRPr="00C505F0">
        <w:rPr>
          <w:rFonts w:ascii="Times New Roman" w:eastAsia="Times New Roman" w:hAnsi="Times New Roman"/>
          <w:lang w:eastAsia="ar-SA"/>
        </w:rPr>
        <w:t>, Chrome, Edge</w:t>
      </w:r>
      <w:r w:rsidRPr="00C505F0">
        <w:rPr>
          <w:rFonts w:ascii="Times New Roman" w:eastAsia="Times New Roman" w:hAnsi="Times New Roman"/>
          <w:lang w:eastAsia="ar-SA"/>
        </w:rPr>
        <w:t>.</w:t>
      </w:r>
      <w:r w:rsidR="00193E53" w:rsidRPr="007A3B15">
        <w:rPr>
          <w:rFonts w:ascii="Times New Roman" w:eastAsia="Times New Roman" w:hAnsi="Times New Roman"/>
          <w:lang w:eastAsia="ar-SA"/>
        </w:rPr>
        <w:t xml:space="preserve"> System operacyjny musi posiadać możliwość integracji z usługami katalogowymi Microsoft Active Directory</w:t>
      </w:r>
      <w:r w:rsidR="0037490C" w:rsidRPr="007A3B15">
        <w:rPr>
          <w:rFonts w:ascii="Times New Roman" w:eastAsia="Times New Roman" w:hAnsi="Times New Roman"/>
          <w:lang w:eastAsia="ar-SA"/>
        </w:rPr>
        <w:t>.</w:t>
      </w:r>
      <w:r w:rsidRPr="007A3B15">
        <w:rPr>
          <w:rFonts w:ascii="Times New Roman" w:eastAsia="Times New Roman" w:hAnsi="Times New Roman"/>
          <w:lang w:eastAsia="ar-SA"/>
        </w:rPr>
        <w:t xml:space="preserve"> </w:t>
      </w:r>
    </w:p>
    <w:p w14:paraId="59419C28" w14:textId="77777777" w:rsidR="004032E2" w:rsidRDefault="004032E2" w:rsidP="000260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14:paraId="45108066" w14:textId="77777777" w:rsidR="00F33971" w:rsidRPr="0061776B" w:rsidRDefault="00F33971" w:rsidP="000260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 4</w:t>
      </w:r>
    </w:p>
    <w:p w14:paraId="251AA90A" w14:textId="77777777" w:rsidR="00F33971" w:rsidRPr="0061776B" w:rsidRDefault="00F33971" w:rsidP="000260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1776B">
        <w:rPr>
          <w:rFonts w:ascii="Times New Roman" w:eastAsia="Times New Roman" w:hAnsi="Times New Roman"/>
          <w:b/>
          <w:lang w:eastAsia="ar-SA"/>
        </w:rPr>
        <w:t>ZOBOWIĄZANIA ZAMAWIAJĄCEGO</w:t>
      </w:r>
    </w:p>
    <w:p w14:paraId="0AD3B243" w14:textId="77777777" w:rsidR="00F33971" w:rsidRPr="00F33971" w:rsidRDefault="00F33971" w:rsidP="00F3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Zamawiający zobowiązuje się do:</w:t>
      </w:r>
    </w:p>
    <w:p w14:paraId="766A6EB5" w14:textId="77777777" w:rsidR="00491178" w:rsidRDefault="00491178" w:rsidP="00951D4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 w:rsidRPr="00491178">
        <w:rPr>
          <w:rFonts w:ascii="Times New Roman" w:eastAsia="Times New Roman" w:hAnsi="Times New Roman"/>
          <w:lang w:eastAsia="ar-SA"/>
        </w:rPr>
        <w:t xml:space="preserve">udzielenia Wykonawcy pełnomocnictwa do wystąpienia </w:t>
      </w:r>
      <w:r w:rsidR="008644E4">
        <w:rPr>
          <w:rFonts w:ascii="Times New Roman" w:eastAsia="Times New Roman" w:hAnsi="Times New Roman"/>
          <w:lang w:eastAsia="ar-SA"/>
        </w:rPr>
        <w:t xml:space="preserve">w </w:t>
      </w:r>
      <w:r w:rsidRPr="00491178">
        <w:rPr>
          <w:rFonts w:ascii="Times New Roman" w:eastAsia="Times New Roman" w:hAnsi="Times New Roman"/>
          <w:lang w:eastAsia="ar-SA"/>
        </w:rPr>
        <w:t>imieniu Zamawiającego z wnioskiem o wydanie decyzji pozwolenia na budowę,</w:t>
      </w:r>
    </w:p>
    <w:p w14:paraId="6C2602B3" w14:textId="77777777" w:rsidR="00491178" w:rsidRDefault="00491178" w:rsidP="00951D4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 w:rsidRPr="00491178">
        <w:rPr>
          <w:rFonts w:ascii="Times New Roman" w:eastAsia="Times New Roman" w:hAnsi="Times New Roman"/>
          <w:lang w:eastAsia="ar-SA"/>
        </w:rPr>
        <w:t xml:space="preserve">akceptacji </w:t>
      </w:r>
      <w:r w:rsidR="008D0ED6">
        <w:rPr>
          <w:rFonts w:ascii="Times New Roman" w:eastAsia="Times New Roman" w:hAnsi="Times New Roman"/>
          <w:lang w:eastAsia="ar-SA"/>
        </w:rPr>
        <w:t xml:space="preserve">lub zgłoszenia uwag do </w:t>
      </w:r>
      <w:r w:rsidRPr="00491178">
        <w:rPr>
          <w:rFonts w:ascii="Times New Roman" w:eastAsia="Times New Roman" w:hAnsi="Times New Roman"/>
          <w:lang w:eastAsia="ar-SA"/>
        </w:rPr>
        <w:t>projektu budowlanego</w:t>
      </w:r>
      <w:r w:rsidR="00C6745D">
        <w:rPr>
          <w:rFonts w:ascii="Times New Roman" w:eastAsia="Times New Roman" w:hAnsi="Times New Roman"/>
          <w:lang w:eastAsia="ar-SA"/>
        </w:rPr>
        <w:t xml:space="preserve"> </w:t>
      </w:r>
      <w:r w:rsidR="003C6DB4">
        <w:rPr>
          <w:rFonts w:ascii="Times New Roman" w:eastAsia="Times New Roman" w:hAnsi="Times New Roman"/>
          <w:lang w:eastAsia="ar-SA"/>
        </w:rPr>
        <w:t xml:space="preserve">wielobranżowego </w:t>
      </w:r>
      <w:r w:rsidRPr="00491178">
        <w:rPr>
          <w:rFonts w:ascii="Times New Roman" w:eastAsia="Times New Roman" w:hAnsi="Times New Roman"/>
          <w:lang w:eastAsia="ar-SA"/>
        </w:rPr>
        <w:t xml:space="preserve">w terminie </w:t>
      </w:r>
      <w:r w:rsidR="003C6DB4">
        <w:rPr>
          <w:rFonts w:ascii="Times New Roman" w:eastAsia="Times New Roman" w:hAnsi="Times New Roman"/>
          <w:lang w:eastAsia="ar-SA"/>
        </w:rPr>
        <w:t>5</w:t>
      </w:r>
      <w:r w:rsidRPr="00491178">
        <w:rPr>
          <w:rFonts w:ascii="Times New Roman" w:eastAsia="Times New Roman" w:hAnsi="Times New Roman"/>
          <w:lang w:eastAsia="ar-SA"/>
        </w:rPr>
        <w:t xml:space="preserve"> dni roboczych od dnia przedstawienia go przez Wykonawcę,</w:t>
      </w:r>
    </w:p>
    <w:p w14:paraId="09426B11" w14:textId="77777777" w:rsidR="00731F71" w:rsidRDefault="00731F71" w:rsidP="00951D4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akceptacji lub zgłoszenia uwag do dokumentacji wykonawczej w terminie 5 dni roboczych od dnia przedstawienia jej przez Wykonawcę,</w:t>
      </w:r>
    </w:p>
    <w:p w14:paraId="54121D27" w14:textId="011F82C5" w:rsidR="00491178" w:rsidRPr="0051698D" w:rsidRDefault="006747FD" w:rsidP="00951D4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D0D0D"/>
          <w:lang w:eastAsia="ar-SA"/>
        </w:rPr>
      </w:pPr>
      <w:r>
        <w:rPr>
          <w:rFonts w:ascii="Times New Roman" w:eastAsia="Times New Roman" w:hAnsi="Times New Roman"/>
          <w:lang w:eastAsia="ar-SA"/>
        </w:rPr>
        <w:t>protokolarne</w:t>
      </w:r>
      <w:r w:rsidR="009607C1">
        <w:rPr>
          <w:rFonts w:ascii="Times New Roman" w:eastAsia="Times New Roman" w:hAnsi="Times New Roman"/>
          <w:lang w:eastAsia="ar-SA"/>
        </w:rPr>
        <w:t>go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491178" w:rsidRPr="00DE3D53">
        <w:rPr>
          <w:rFonts w:ascii="Times New Roman" w:eastAsia="Times New Roman" w:hAnsi="Times New Roman"/>
          <w:lang w:eastAsia="ar-SA"/>
        </w:rPr>
        <w:t xml:space="preserve">przekazania </w:t>
      </w:r>
      <w:r w:rsidR="003D0A3A" w:rsidRPr="00DE3D53">
        <w:rPr>
          <w:rFonts w:ascii="Times New Roman" w:eastAsia="Times New Roman" w:hAnsi="Times New Roman"/>
          <w:lang w:eastAsia="ar-SA"/>
        </w:rPr>
        <w:t xml:space="preserve">Wykonawcy </w:t>
      </w:r>
      <w:r w:rsidR="00491178" w:rsidRPr="00DE3D53">
        <w:rPr>
          <w:rFonts w:ascii="Times New Roman" w:eastAsia="Times New Roman" w:hAnsi="Times New Roman"/>
          <w:lang w:eastAsia="ar-SA"/>
        </w:rPr>
        <w:t xml:space="preserve">pomieszczeń przeznaczonych na </w:t>
      </w:r>
      <w:r w:rsidR="00870AFC">
        <w:rPr>
          <w:rFonts w:ascii="Times New Roman" w:eastAsia="Times New Roman" w:hAnsi="Times New Roman"/>
          <w:lang w:eastAsia="ar-SA"/>
        </w:rPr>
        <w:t>P</w:t>
      </w:r>
      <w:r w:rsidR="00F02DCC" w:rsidRPr="00DE3D53">
        <w:rPr>
          <w:rFonts w:ascii="Times New Roman" w:eastAsia="Times New Roman" w:hAnsi="Times New Roman"/>
          <w:lang w:eastAsia="ar-SA"/>
        </w:rPr>
        <w:t xml:space="preserve">racownię </w:t>
      </w:r>
      <w:r w:rsidR="003C6DB4" w:rsidRPr="00DE3D53">
        <w:rPr>
          <w:rFonts w:ascii="Times New Roman" w:eastAsia="Times New Roman" w:hAnsi="Times New Roman"/>
          <w:lang w:eastAsia="ar-SA"/>
        </w:rPr>
        <w:t xml:space="preserve">celem wykonania robót budowlanych </w:t>
      </w:r>
      <w:r w:rsidR="003D0A3A" w:rsidRPr="0051698D">
        <w:rPr>
          <w:rFonts w:ascii="Times New Roman" w:eastAsia="Times New Roman" w:hAnsi="Times New Roman"/>
          <w:color w:val="0D0D0D"/>
          <w:lang w:eastAsia="ar-SA"/>
        </w:rPr>
        <w:t xml:space="preserve">w terminie </w:t>
      </w:r>
      <w:r>
        <w:rPr>
          <w:rFonts w:ascii="Times New Roman" w:eastAsia="Times New Roman" w:hAnsi="Times New Roman"/>
          <w:color w:val="0D0D0D"/>
          <w:lang w:eastAsia="ar-SA"/>
        </w:rPr>
        <w:t xml:space="preserve">7 dni od daty dostarczenia przez Wykonawcę prawomocnej decyzji pozwolenia na budowę, </w:t>
      </w:r>
    </w:p>
    <w:p w14:paraId="55F540ED" w14:textId="77777777" w:rsidR="003D0A3A" w:rsidRDefault="00491178" w:rsidP="00951D4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 w:rsidRPr="003D0A3A">
        <w:rPr>
          <w:rFonts w:ascii="Times New Roman" w:eastAsia="Times New Roman" w:hAnsi="Times New Roman"/>
          <w:lang w:eastAsia="ar-SA"/>
        </w:rPr>
        <w:t>zapewnienia nadzoru inwestorskiego we wszystkich branżach</w:t>
      </w:r>
      <w:r w:rsidR="003D0A3A">
        <w:rPr>
          <w:rFonts w:ascii="Times New Roman" w:eastAsia="Times New Roman" w:hAnsi="Times New Roman"/>
          <w:lang w:eastAsia="ar-SA"/>
        </w:rPr>
        <w:t>,</w:t>
      </w:r>
      <w:r w:rsidRPr="003D0A3A">
        <w:rPr>
          <w:rFonts w:ascii="Times New Roman" w:eastAsia="Times New Roman" w:hAnsi="Times New Roman"/>
          <w:lang w:eastAsia="ar-SA"/>
        </w:rPr>
        <w:t xml:space="preserve"> </w:t>
      </w:r>
    </w:p>
    <w:p w14:paraId="3CC8A32F" w14:textId="77777777" w:rsidR="00BA0399" w:rsidRPr="00BA0399" w:rsidRDefault="00491178" w:rsidP="00951D4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 w:rsidRPr="003D0A3A">
        <w:rPr>
          <w:rFonts w:ascii="Times New Roman" w:eastAsia="Times New Roman" w:hAnsi="Times New Roman"/>
          <w:lang w:eastAsia="ar-SA"/>
        </w:rPr>
        <w:t>odbioru robót zanikających lub ulegających zakryciu</w:t>
      </w:r>
      <w:r w:rsidR="00BA0399">
        <w:rPr>
          <w:rFonts w:ascii="Times New Roman" w:eastAsia="Times New Roman" w:hAnsi="Times New Roman"/>
          <w:lang w:eastAsia="ar-SA"/>
        </w:rPr>
        <w:t>,</w:t>
      </w:r>
      <w:r w:rsidRPr="003D0A3A">
        <w:rPr>
          <w:rFonts w:ascii="Times New Roman" w:eastAsia="Times New Roman" w:hAnsi="Times New Roman"/>
          <w:lang w:eastAsia="ar-SA"/>
        </w:rPr>
        <w:t xml:space="preserve"> w terminie </w:t>
      </w:r>
      <w:r w:rsidR="006747FD">
        <w:rPr>
          <w:rFonts w:ascii="Times New Roman" w:eastAsia="Times New Roman" w:hAnsi="Times New Roman"/>
          <w:lang w:eastAsia="ar-SA"/>
        </w:rPr>
        <w:t>3</w:t>
      </w:r>
      <w:r w:rsidRPr="003D0A3A">
        <w:rPr>
          <w:rFonts w:ascii="Times New Roman" w:eastAsia="Times New Roman" w:hAnsi="Times New Roman"/>
          <w:lang w:eastAsia="ar-SA"/>
        </w:rPr>
        <w:t xml:space="preserve"> dni </w:t>
      </w:r>
      <w:r w:rsidR="00BA0399">
        <w:rPr>
          <w:rFonts w:ascii="Times New Roman" w:eastAsia="Times New Roman" w:hAnsi="Times New Roman"/>
          <w:lang w:eastAsia="ar-SA"/>
        </w:rPr>
        <w:t xml:space="preserve">robocze </w:t>
      </w:r>
      <w:r w:rsidR="00BA0399">
        <w:rPr>
          <w:rFonts w:ascii="Times New Roman" w:eastAsia="Times New Roman" w:hAnsi="Times New Roman"/>
          <w:iCs/>
          <w:lang w:eastAsia="ar-SA"/>
        </w:rPr>
        <w:t xml:space="preserve">od daty </w:t>
      </w:r>
      <w:r w:rsidR="006747FD">
        <w:rPr>
          <w:rFonts w:ascii="Times New Roman" w:eastAsia="Times New Roman" w:hAnsi="Times New Roman"/>
          <w:iCs/>
          <w:lang w:eastAsia="ar-SA"/>
        </w:rPr>
        <w:t xml:space="preserve">ich </w:t>
      </w:r>
      <w:r w:rsidR="00BA0399">
        <w:rPr>
          <w:rFonts w:ascii="Times New Roman" w:eastAsia="Times New Roman" w:hAnsi="Times New Roman"/>
          <w:iCs/>
          <w:lang w:eastAsia="ar-SA"/>
        </w:rPr>
        <w:t xml:space="preserve">zgłoszenia </w:t>
      </w:r>
      <w:r w:rsidR="006747FD">
        <w:rPr>
          <w:rFonts w:ascii="Times New Roman" w:eastAsia="Times New Roman" w:hAnsi="Times New Roman"/>
          <w:iCs/>
          <w:lang w:eastAsia="ar-SA"/>
        </w:rPr>
        <w:t>wpisem do Dziennika budowy</w:t>
      </w:r>
      <w:r w:rsidRPr="003D0A3A">
        <w:rPr>
          <w:rFonts w:ascii="Times New Roman" w:eastAsia="Times New Roman" w:hAnsi="Times New Roman"/>
          <w:lang w:eastAsia="ar-SA"/>
        </w:rPr>
        <w:t>,</w:t>
      </w:r>
    </w:p>
    <w:p w14:paraId="782908CE" w14:textId="77777777" w:rsidR="006747FD" w:rsidRDefault="00491178" w:rsidP="006747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 w:rsidRPr="008B12D0">
        <w:rPr>
          <w:rFonts w:ascii="Times New Roman" w:eastAsia="Times New Roman" w:hAnsi="Times New Roman"/>
          <w:lang w:eastAsia="ar-SA"/>
        </w:rPr>
        <w:lastRenderedPageBreak/>
        <w:t xml:space="preserve">odbioru końcowego </w:t>
      </w:r>
      <w:r w:rsidR="006747FD">
        <w:rPr>
          <w:rFonts w:ascii="Times New Roman" w:eastAsia="Times New Roman" w:hAnsi="Times New Roman"/>
          <w:lang w:eastAsia="ar-SA"/>
        </w:rPr>
        <w:t>wykonanych robót budowlanych</w:t>
      </w:r>
      <w:r w:rsidRPr="008B12D0">
        <w:rPr>
          <w:rFonts w:ascii="Times New Roman" w:eastAsia="Times New Roman" w:hAnsi="Times New Roman"/>
          <w:lang w:eastAsia="ar-SA"/>
        </w:rPr>
        <w:t xml:space="preserve"> w terminie </w:t>
      </w:r>
      <w:r w:rsidR="003C6DB4">
        <w:rPr>
          <w:rFonts w:ascii="Times New Roman" w:eastAsia="Times New Roman" w:hAnsi="Times New Roman"/>
          <w:lang w:eastAsia="ar-SA"/>
        </w:rPr>
        <w:t>7</w:t>
      </w:r>
      <w:r w:rsidRPr="008B12D0">
        <w:rPr>
          <w:rFonts w:ascii="Times New Roman" w:eastAsia="Times New Roman" w:hAnsi="Times New Roman"/>
          <w:lang w:eastAsia="ar-SA"/>
        </w:rPr>
        <w:t xml:space="preserve"> dni roboczych od daty zgłoszenia przez Wykonawcę gotowości do odbior</w:t>
      </w:r>
      <w:r w:rsidR="00212D72">
        <w:rPr>
          <w:rFonts w:ascii="Times New Roman" w:eastAsia="Times New Roman" w:hAnsi="Times New Roman"/>
          <w:lang w:eastAsia="ar-SA"/>
        </w:rPr>
        <w:t>u</w:t>
      </w:r>
      <w:r w:rsidR="003C6DB4">
        <w:rPr>
          <w:rFonts w:ascii="Times New Roman" w:eastAsia="Times New Roman" w:hAnsi="Times New Roman"/>
          <w:lang w:eastAsia="ar-SA"/>
        </w:rPr>
        <w:t xml:space="preserve"> po </w:t>
      </w:r>
      <w:r w:rsidR="006747FD">
        <w:rPr>
          <w:rFonts w:ascii="Times New Roman" w:eastAsia="Times New Roman" w:hAnsi="Times New Roman"/>
          <w:lang w:eastAsia="ar-SA"/>
        </w:rPr>
        <w:t>ich potwierdzeniu przez Inspektorów nadzoru</w:t>
      </w:r>
      <w:r w:rsidR="00C6745D">
        <w:rPr>
          <w:rFonts w:ascii="Times New Roman" w:eastAsia="Times New Roman" w:hAnsi="Times New Roman"/>
          <w:lang w:eastAsia="ar-SA"/>
        </w:rPr>
        <w:t>,</w:t>
      </w:r>
      <w:r w:rsidR="006747FD" w:rsidRPr="006747FD">
        <w:rPr>
          <w:rFonts w:ascii="Times New Roman" w:eastAsia="Times New Roman" w:hAnsi="Times New Roman"/>
          <w:lang w:eastAsia="ar-SA"/>
        </w:rPr>
        <w:t xml:space="preserve"> </w:t>
      </w:r>
    </w:p>
    <w:p w14:paraId="5943B2A8" w14:textId="77777777" w:rsidR="006747FD" w:rsidRDefault="006747FD" w:rsidP="006747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 w:rsidRPr="008B12D0">
        <w:rPr>
          <w:rFonts w:ascii="Times New Roman" w:eastAsia="Times New Roman" w:hAnsi="Times New Roman"/>
          <w:lang w:eastAsia="ar-SA"/>
        </w:rPr>
        <w:t>przystąpienia do odbioru</w:t>
      </w:r>
      <w:r>
        <w:rPr>
          <w:rFonts w:ascii="Times New Roman" w:eastAsia="Times New Roman" w:hAnsi="Times New Roman"/>
          <w:lang w:eastAsia="ar-SA"/>
        </w:rPr>
        <w:t xml:space="preserve"> końcowego zainstalowanych</w:t>
      </w:r>
      <w:r w:rsidRPr="008B12D0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lang w:eastAsia="ar-SA"/>
        </w:rPr>
        <w:t xml:space="preserve">urządzeń </w:t>
      </w:r>
      <w:r>
        <w:rPr>
          <w:rFonts w:ascii="Times New Roman" w:eastAsia="Times New Roman" w:hAnsi="Times New Roman"/>
          <w:iCs/>
          <w:lang w:eastAsia="ar-SA"/>
        </w:rPr>
        <w:t>w terminie 3 dni od dnia zgłoszenia gotowości do odbioru przez Wykonawcę</w:t>
      </w:r>
      <w:r w:rsidRPr="008B12D0">
        <w:rPr>
          <w:rFonts w:ascii="Times New Roman" w:eastAsia="Times New Roman" w:hAnsi="Times New Roman"/>
          <w:lang w:eastAsia="ar-SA"/>
        </w:rPr>
        <w:t>,</w:t>
      </w:r>
    </w:p>
    <w:p w14:paraId="1529BF8F" w14:textId="46B68A0D" w:rsidR="00491178" w:rsidRDefault="00C6745D" w:rsidP="00951D4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wyrażenie pisemnej zgody na zmianę kierownika budowy,</w:t>
      </w:r>
      <w:r w:rsidR="00491178" w:rsidRPr="008B12D0">
        <w:rPr>
          <w:rFonts w:ascii="Times New Roman" w:eastAsia="Times New Roman" w:hAnsi="Times New Roman"/>
          <w:lang w:eastAsia="ar-SA"/>
        </w:rPr>
        <w:t xml:space="preserve"> </w:t>
      </w:r>
      <w:r w:rsidR="004F0913">
        <w:rPr>
          <w:rFonts w:ascii="Times New Roman" w:eastAsia="Times New Roman" w:hAnsi="Times New Roman"/>
          <w:lang w:eastAsia="ar-SA"/>
        </w:rPr>
        <w:t>o ile nie zaistnieją w tym zakresie obiektywne przesłanki do odmowy udzielenia zgody,</w:t>
      </w:r>
    </w:p>
    <w:p w14:paraId="7DA69355" w14:textId="77777777" w:rsidR="00491178" w:rsidRDefault="00491178" w:rsidP="00951D4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 w:rsidRPr="008B12D0">
        <w:rPr>
          <w:rFonts w:ascii="Times New Roman" w:eastAsia="Times New Roman" w:hAnsi="Times New Roman"/>
          <w:lang w:eastAsia="ar-SA"/>
        </w:rPr>
        <w:t>zapłaty wynagrodzenia Wykonawcy za przedmiot umowy zgodnie z ofertą przetargową,</w:t>
      </w:r>
    </w:p>
    <w:p w14:paraId="7A6F2188" w14:textId="77777777" w:rsidR="00491178" w:rsidRPr="007C16B5" w:rsidRDefault="007C16B5" w:rsidP="00951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użytkowania </w:t>
      </w:r>
      <w:r w:rsidR="00601D54">
        <w:rPr>
          <w:rFonts w:ascii="Times New Roman" w:eastAsia="Times New Roman" w:hAnsi="Times New Roman"/>
          <w:bCs/>
          <w:iCs/>
          <w:lang w:eastAsia="ar-SA"/>
        </w:rPr>
        <w:t xml:space="preserve">urządzeń </w:t>
      </w:r>
      <w:r w:rsidR="00212D72">
        <w:rPr>
          <w:rFonts w:ascii="Times New Roman" w:eastAsia="Times New Roman" w:hAnsi="Times New Roman"/>
          <w:lang w:eastAsia="ar-SA"/>
        </w:rPr>
        <w:t xml:space="preserve">wraz z wyposażeniem i akcesoriami </w:t>
      </w:r>
      <w:r>
        <w:rPr>
          <w:rFonts w:ascii="Times New Roman" w:eastAsia="Times New Roman" w:hAnsi="Times New Roman"/>
          <w:lang w:eastAsia="ar-SA"/>
        </w:rPr>
        <w:t>zgodnie z instrukcją obsługi.</w:t>
      </w:r>
    </w:p>
    <w:p w14:paraId="14664FC7" w14:textId="77777777" w:rsidR="00F7694E" w:rsidRDefault="00F7694E" w:rsidP="00212D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40F3207" w14:textId="77777777" w:rsidR="00F25D84" w:rsidRPr="0061776B" w:rsidRDefault="00F25D84" w:rsidP="00F25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 5</w:t>
      </w:r>
    </w:p>
    <w:p w14:paraId="45FEFAE1" w14:textId="77777777" w:rsidR="00F25D84" w:rsidRPr="0061776B" w:rsidRDefault="00F25D84" w:rsidP="00F25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WYNAGRODZENIE WYKONAWCY I SPOSÓB ZAPŁATY</w:t>
      </w:r>
    </w:p>
    <w:p w14:paraId="61EB5663" w14:textId="77777777" w:rsidR="00F25D84" w:rsidRPr="00F33971" w:rsidRDefault="00C6745D" w:rsidP="00F25D8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 wykonanie przedmiotu umowy Wykonawca otrzyma wynagrodzenie </w:t>
      </w:r>
      <w:r w:rsidR="00F25D84" w:rsidRPr="00F33971">
        <w:rPr>
          <w:rFonts w:ascii="Times New Roman" w:eastAsia="Times New Roman" w:hAnsi="Times New Roman"/>
          <w:lang w:eastAsia="ar-SA"/>
        </w:rPr>
        <w:t>w wysokości:</w:t>
      </w:r>
    </w:p>
    <w:p w14:paraId="1C5E0D34" w14:textId="77777777" w:rsidR="00F25D84" w:rsidRPr="00F33971" w:rsidRDefault="00F25D84" w:rsidP="00F25D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F25D84" w:rsidRPr="00F33971" w14:paraId="5DB1D57C" w14:textId="77777777" w:rsidTr="00F25D84">
        <w:trPr>
          <w:cantSplit/>
          <w:trHeight w:val="412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D3352" w14:textId="77777777" w:rsidR="00F25D84" w:rsidRPr="00F33971" w:rsidRDefault="00F25D84" w:rsidP="00F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33971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Cena netto  …..................................zł </w:t>
            </w:r>
          </w:p>
          <w:p w14:paraId="6416A9CD" w14:textId="77777777" w:rsidR="00F25D84" w:rsidRPr="00F33971" w:rsidRDefault="00F25D84" w:rsidP="00F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33971">
              <w:rPr>
                <w:rFonts w:ascii="Times New Roman" w:eastAsia="Times New Roman" w:hAnsi="Times New Roman"/>
                <w:bCs/>
                <w:iCs/>
                <w:lang w:eastAsia="ar-SA"/>
              </w:rPr>
              <w:t>Słownie: ….................................................................................................................</w:t>
            </w:r>
          </w:p>
          <w:p w14:paraId="547D1595" w14:textId="77777777" w:rsidR="00F25D84" w:rsidRPr="00F33971" w:rsidRDefault="00F25D84" w:rsidP="00F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33971">
              <w:rPr>
                <w:rFonts w:ascii="Times New Roman" w:eastAsia="Times New Roman" w:hAnsi="Times New Roman"/>
                <w:bCs/>
                <w:iCs/>
                <w:lang w:eastAsia="ar-SA"/>
              </w:rPr>
              <w:t>Podatek VAT ……% = …......................zł</w:t>
            </w:r>
          </w:p>
        </w:tc>
      </w:tr>
      <w:tr w:rsidR="00F25D84" w:rsidRPr="00F33971" w14:paraId="69AF4815" w14:textId="77777777" w:rsidTr="00F25D84">
        <w:trPr>
          <w:cantSplit/>
          <w:trHeight w:val="412"/>
          <w:jc w:val="center"/>
        </w:trPr>
        <w:tc>
          <w:tcPr>
            <w:tcW w:w="8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E685" w14:textId="77777777" w:rsidR="00F25D84" w:rsidRPr="00F33971" w:rsidRDefault="00F25D84" w:rsidP="00F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33971">
              <w:rPr>
                <w:rFonts w:ascii="Times New Roman" w:eastAsia="Times New Roman" w:hAnsi="Times New Roman"/>
                <w:bCs/>
                <w:iCs/>
                <w:lang w:eastAsia="ar-SA"/>
              </w:rPr>
              <w:t>Cena brutto …..............................zł</w:t>
            </w:r>
          </w:p>
          <w:p w14:paraId="69332214" w14:textId="77777777" w:rsidR="00951D4B" w:rsidRPr="00F33971" w:rsidRDefault="00F25D84" w:rsidP="00F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33971">
              <w:rPr>
                <w:rFonts w:ascii="Times New Roman" w:eastAsia="Times New Roman" w:hAnsi="Times New Roman"/>
                <w:bCs/>
                <w:iCs/>
                <w:lang w:eastAsia="ar-SA"/>
              </w:rPr>
              <w:t>Słownie: ….................................................................................................................</w:t>
            </w:r>
          </w:p>
        </w:tc>
      </w:tr>
    </w:tbl>
    <w:p w14:paraId="046D4046" w14:textId="77777777" w:rsidR="00F25D84" w:rsidRPr="008644E4" w:rsidRDefault="00F25D84" w:rsidP="00F25D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33971">
        <w:rPr>
          <w:rFonts w:ascii="Times New Roman" w:eastAsia="Times New Roman" w:hAnsi="Times New Roman"/>
          <w:iCs/>
          <w:lang w:eastAsia="ar-SA"/>
        </w:rPr>
        <w:t>w tym:</w:t>
      </w:r>
    </w:p>
    <w:p w14:paraId="6E476D75" w14:textId="55F76B8E" w:rsidR="00F25D84" w:rsidRPr="006C38A7" w:rsidRDefault="00F25D84" w:rsidP="00E05F47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6C38A7">
        <w:rPr>
          <w:rFonts w:ascii="Times New Roman" w:eastAsia="Times New Roman" w:hAnsi="Times New Roman"/>
          <w:iCs/>
          <w:lang w:eastAsia="ar-SA"/>
        </w:rPr>
        <w:t xml:space="preserve">dostawa </w:t>
      </w:r>
      <w:r w:rsidR="00CB236A" w:rsidRPr="006C38A7">
        <w:rPr>
          <w:rFonts w:ascii="Times New Roman" w:eastAsia="Times New Roman" w:hAnsi="Times New Roman"/>
          <w:lang w:eastAsia="ar-SA"/>
        </w:rPr>
        <w:t>d</w:t>
      </w:r>
      <w:r w:rsidR="00CB236A" w:rsidRPr="006C38A7">
        <w:rPr>
          <w:rFonts w:ascii="Times New Roman" w:hAnsi="Times New Roman"/>
        </w:rPr>
        <w:t xml:space="preserve">wupłaszczyznowego </w:t>
      </w:r>
      <w:proofErr w:type="spellStart"/>
      <w:r w:rsidR="00CB236A" w:rsidRPr="006C38A7">
        <w:rPr>
          <w:rFonts w:ascii="Times New Roman" w:hAnsi="Times New Roman"/>
        </w:rPr>
        <w:t>kardioangiografu</w:t>
      </w:r>
      <w:proofErr w:type="spellEnd"/>
      <w:r w:rsidR="000C05FA" w:rsidRPr="006C38A7">
        <w:rPr>
          <w:rFonts w:ascii="Times New Roman" w:hAnsi="Times New Roman"/>
        </w:rPr>
        <w:t xml:space="preserve"> </w:t>
      </w:r>
      <w:r w:rsidR="00E040E9" w:rsidRPr="006C38A7">
        <w:rPr>
          <w:rFonts w:ascii="Times New Roman" w:eastAsia="Times New Roman" w:hAnsi="Times New Roman"/>
          <w:lang w:eastAsia="ar-SA"/>
        </w:rPr>
        <w:t>określon</w:t>
      </w:r>
      <w:r w:rsidR="000C05FA" w:rsidRPr="006C38A7">
        <w:rPr>
          <w:rFonts w:ascii="Times New Roman" w:eastAsia="Times New Roman" w:hAnsi="Times New Roman"/>
          <w:lang w:eastAsia="ar-SA"/>
        </w:rPr>
        <w:t>ego w Z</w:t>
      </w:r>
      <w:r w:rsidR="00E040E9" w:rsidRPr="006C38A7">
        <w:rPr>
          <w:rFonts w:ascii="Times New Roman" w:eastAsia="Times New Roman" w:hAnsi="Times New Roman"/>
          <w:lang w:eastAsia="ar-SA"/>
        </w:rPr>
        <w:t xml:space="preserve">adaniu nr </w:t>
      </w:r>
      <w:r w:rsidR="000C05FA" w:rsidRPr="006C38A7">
        <w:rPr>
          <w:rFonts w:ascii="Times New Roman" w:eastAsia="Times New Roman" w:hAnsi="Times New Roman"/>
          <w:lang w:eastAsia="ar-SA"/>
        </w:rPr>
        <w:t>1 pozycja 1</w:t>
      </w:r>
      <w:r w:rsidR="00312A93" w:rsidRPr="006C38A7">
        <w:rPr>
          <w:rFonts w:ascii="Times New Roman" w:eastAsia="Times New Roman" w:hAnsi="Times New Roman"/>
          <w:lang w:eastAsia="ar-SA"/>
        </w:rPr>
        <w:t xml:space="preserve"> </w:t>
      </w:r>
      <w:r w:rsidR="00312A93" w:rsidRPr="006C38A7">
        <w:rPr>
          <w:rFonts w:ascii="Times New Roman" w:eastAsia="Times New Roman" w:hAnsi="Times New Roman"/>
          <w:bCs/>
          <w:lang w:eastAsia="ar-SA"/>
        </w:rPr>
        <w:t xml:space="preserve">wraz z wyposażeniem i akcesoriami, </w:t>
      </w:r>
      <w:r w:rsidR="00312A93" w:rsidRPr="006C38A7">
        <w:rPr>
          <w:rFonts w:ascii="Times New Roman" w:eastAsia="Times New Roman" w:hAnsi="Times New Roman"/>
          <w:bCs/>
          <w:iCs/>
          <w:lang w:eastAsia="ar-SA"/>
        </w:rPr>
        <w:t>montaż i uruchomieniem urządzenia, wykonanie testów</w:t>
      </w:r>
      <w:r w:rsidR="00312A93" w:rsidRPr="006C38A7">
        <w:rPr>
          <w:rFonts w:ascii="Times New Roman" w:eastAsia="Times New Roman" w:hAnsi="Times New Roman"/>
          <w:bCs/>
          <w:lang w:eastAsia="ar-SA"/>
        </w:rPr>
        <w:t xml:space="preserve"> oraz przeprowadzenie szkoleń personelu Zamawiającego</w:t>
      </w:r>
      <w:r w:rsidR="000C05FA" w:rsidRPr="006C38A7">
        <w:rPr>
          <w:rFonts w:ascii="Times New Roman" w:eastAsia="Times New Roman" w:hAnsi="Times New Roman"/>
          <w:lang w:eastAsia="ar-SA"/>
        </w:rPr>
        <w:t xml:space="preserve"> </w:t>
      </w:r>
      <w:r w:rsidR="00E040E9" w:rsidRPr="006C38A7">
        <w:rPr>
          <w:rFonts w:ascii="Times New Roman" w:eastAsia="Times New Roman" w:hAnsi="Times New Roman"/>
          <w:lang w:eastAsia="ar-SA"/>
        </w:rPr>
        <w:t xml:space="preserve">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F25D84" w:rsidRPr="00BF237C" w14:paraId="072E2122" w14:textId="77777777" w:rsidTr="00CB236A">
        <w:trPr>
          <w:cantSplit/>
          <w:trHeight w:val="412"/>
          <w:jc w:val="center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3F0BE7" w14:textId="77777777" w:rsidR="00F25D84" w:rsidRPr="00D954AA" w:rsidRDefault="00F25D84" w:rsidP="00F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954AA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Cena netto  …..................................zł </w:t>
            </w:r>
          </w:p>
          <w:p w14:paraId="1EB87410" w14:textId="77777777" w:rsidR="00F25D84" w:rsidRPr="00D954AA" w:rsidRDefault="00F25D84" w:rsidP="00F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954AA">
              <w:rPr>
                <w:rFonts w:ascii="Times New Roman" w:eastAsia="Times New Roman" w:hAnsi="Times New Roman"/>
                <w:bCs/>
                <w:iCs/>
                <w:lang w:eastAsia="ar-SA"/>
              </w:rPr>
              <w:t>Słownie: ….................................................................................................................</w:t>
            </w:r>
          </w:p>
          <w:p w14:paraId="254946CE" w14:textId="77777777" w:rsidR="00F25D84" w:rsidRPr="00D954AA" w:rsidRDefault="00F25D84" w:rsidP="00F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954AA">
              <w:rPr>
                <w:rFonts w:ascii="Times New Roman" w:eastAsia="Times New Roman" w:hAnsi="Times New Roman"/>
                <w:bCs/>
                <w:iCs/>
                <w:lang w:eastAsia="ar-SA"/>
              </w:rPr>
              <w:t>Podatek VAT ……% = …......................zł</w:t>
            </w:r>
          </w:p>
        </w:tc>
      </w:tr>
      <w:tr w:rsidR="00F25D84" w:rsidRPr="000517D1" w14:paraId="10D2F5FA" w14:textId="77777777" w:rsidTr="00CB236A">
        <w:trPr>
          <w:cantSplit/>
          <w:trHeight w:val="412"/>
          <w:jc w:val="center"/>
        </w:trPr>
        <w:tc>
          <w:tcPr>
            <w:tcW w:w="8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D618" w14:textId="77777777" w:rsidR="00F25D84" w:rsidRPr="00D954AA" w:rsidRDefault="00F25D84" w:rsidP="00F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954AA">
              <w:rPr>
                <w:rFonts w:ascii="Times New Roman" w:eastAsia="Times New Roman" w:hAnsi="Times New Roman"/>
                <w:bCs/>
                <w:iCs/>
                <w:lang w:eastAsia="ar-SA"/>
              </w:rPr>
              <w:t>Cena brutto …..............................zł</w:t>
            </w:r>
          </w:p>
          <w:p w14:paraId="675707CB" w14:textId="77777777" w:rsidR="00F25D84" w:rsidRPr="00D954AA" w:rsidRDefault="00F25D84" w:rsidP="00F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954AA">
              <w:rPr>
                <w:rFonts w:ascii="Times New Roman" w:eastAsia="Times New Roman" w:hAnsi="Times New Roman"/>
                <w:bCs/>
                <w:iCs/>
                <w:lang w:eastAsia="ar-SA"/>
              </w:rPr>
              <w:t>Słownie: ….................................................................................................................</w:t>
            </w:r>
          </w:p>
        </w:tc>
      </w:tr>
    </w:tbl>
    <w:p w14:paraId="08333BA2" w14:textId="649CD097" w:rsidR="00C2405E" w:rsidRPr="00C2405E" w:rsidRDefault="00C2405E" w:rsidP="00C2405E">
      <w:pPr>
        <w:pStyle w:val="Akapitzlist"/>
        <w:widowControl w:val="0"/>
        <w:numPr>
          <w:ilvl w:val="0"/>
          <w:numId w:val="2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C2405E">
        <w:rPr>
          <w:rFonts w:ascii="Times New Roman" w:eastAsia="Times New Roman" w:hAnsi="Times New Roman"/>
          <w:bCs/>
          <w:iCs/>
          <w:lang w:eastAsia="ar-SA"/>
        </w:rPr>
        <w:t xml:space="preserve">dostosowanie pomieszczeń i infrastruktury,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C2405E" w:rsidRPr="00D954AA" w14:paraId="3CFDA230" w14:textId="77777777" w:rsidTr="001D4AD9">
        <w:trPr>
          <w:cantSplit/>
          <w:trHeight w:val="412"/>
          <w:jc w:val="center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37817" w14:textId="77777777" w:rsidR="00C2405E" w:rsidRPr="00D954AA" w:rsidRDefault="00C2405E" w:rsidP="001D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954AA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Cena netto  …..................................zł </w:t>
            </w:r>
          </w:p>
          <w:p w14:paraId="3EA2D3B6" w14:textId="77777777" w:rsidR="00C2405E" w:rsidRPr="00D954AA" w:rsidRDefault="00C2405E" w:rsidP="001D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954AA">
              <w:rPr>
                <w:rFonts w:ascii="Times New Roman" w:eastAsia="Times New Roman" w:hAnsi="Times New Roman"/>
                <w:bCs/>
                <w:iCs/>
                <w:lang w:eastAsia="ar-SA"/>
              </w:rPr>
              <w:t>Słownie: ….................................................................................................................</w:t>
            </w:r>
          </w:p>
          <w:p w14:paraId="07A0C04B" w14:textId="77777777" w:rsidR="00C2405E" w:rsidRPr="00D954AA" w:rsidRDefault="00C2405E" w:rsidP="001D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954AA">
              <w:rPr>
                <w:rFonts w:ascii="Times New Roman" w:eastAsia="Times New Roman" w:hAnsi="Times New Roman"/>
                <w:bCs/>
                <w:iCs/>
                <w:lang w:eastAsia="ar-SA"/>
              </w:rPr>
              <w:t>Podatek VAT ……% = …......................zł</w:t>
            </w:r>
          </w:p>
        </w:tc>
      </w:tr>
      <w:tr w:rsidR="00C2405E" w:rsidRPr="00D954AA" w14:paraId="0DD86FE1" w14:textId="77777777" w:rsidTr="001D4AD9">
        <w:trPr>
          <w:cantSplit/>
          <w:trHeight w:val="412"/>
          <w:jc w:val="center"/>
        </w:trPr>
        <w:tc>
          <w:tcPr>
            <w:tcW w:w="8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D3F7" w14:textId="77777777" w:rsidR="00C2405E" w:rsidRPr="00D954AA" w:rsidRDefault="00C2405E" w:rsidP="001D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954AA">
              <w:rPr>
                <w:rFonts w:ascii="Times New Roman" w:eastAsia="Times New Roman" w:hAnsi="Times New Roman"/>
                <w:bCs/>
                <w:iCs/>
                <w:lang w:eastAsia="ar-SA"/>
              </w:rPr>
              <w:t>Cena brutto …..............................zł</w:t>
            </w:r>
          </w:p>
          <w:p w14:paraId="6A27A456" w14:textId="77777777" w:rsidR="00C2405E" w:rsidRPr="00D954AA" w:rsidRDefault="00C2405E" w:rsidP="001D4A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954AA">
              <w:rPr>
                <w:rFonts w:ascii="Times New Roman" w:eastAsia="Times New Roman" w:hAnsi="Times New Roman"/>
                <w:bCs/>
                <w:iCs/>
                <w:lang w:eastAsia="ar-SA"/>
              </w:rPr>
              <w:t>Słownie: ….................................................................................................................</w:t>
            </w:r>
          </w:p>
        </w:tc>
      </w:tr>
    </w:tbl>
    <w:p w14:paraId="4348CF26" w14:textId="27CD4074" w:rsidR="00AF3443" w:rsidRPr="00DE3D53" w:rsidRDefault="002A3A58" w:rsidP="00C2405E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DE3D53">
        <w:rPr>
          <w:rFonts w:ascii="Times New Roman" w:eastAsia="Times New Roman" w:hAnsi="Times New Roman"/>
          <w:bCs/>
          <w:iCs/>
          <w:lang w:eastAsia="ar-SA"/>
        </w:rPr>
        <w:t>opracowanie dokumentacji projektowej</w:t>
      </w:r>
      <w:r w:rsidR="00693114">
        <w:rPr>
          <w:rFonts w:ascii="Times New Roman" w:eastAsia="Times New Roman" w:hAnsi="Times New Roman"/>
          <w:bCs/>
          <w:iCs/>
          <w:lang w:eastAsia="ar-SA"/>
        </w:rPr>
        <w:t xml:space="preserve"> w postaci wielobranżowego projektu budowlanego</w:t>
      </w:r>
      <w:r>
        <w:rPr>
          <w:rFonts w:ascii="Times New Roman" w:eastAsia="Times New Roman" w:hAnsi="Times New Roman"/>
          <w:bCs/>
          <w:iCs/>
          <w:lang w:eastAsia="ar-SA"/>
        </w:rPr>
        <w:t>, przeniesienie autorskich praw majątkowych do tej dokumentacji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AF3443" w:rsidRPr="00DE3D53" w14:paraId="379DDBFE" w14:textId="77777777" w:rsidTr="006770F2">
        <w:trPr>
          <w:cantSplit/>
          <w:trHeight w:val="412"/>
          <w:jc w:val="center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FB86C" w14:textId="77777777" w:rsidR="00AF3443" w:rsidRPr="00DE3D53" w:rsidRDefault="00AF3443" w:rsidP="00677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E3D53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Cena netto  …..................................zł </w:t>
            </w:r>
          </w:p>
          <w:p w14:paraId="3692FC59" w14:textId="77777777" w:rsidR="00AF3443" w:rsidRPr="00DE3D53" w:rsidRDefault="00AF3443" w:rsidP="00677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E3D53">
              <w:rPr>
                <w:rFonts w:ascii="Times New Roman" w:eastAsia="Times New Roman" w:hAnsi="Times New Roman"/>
                <w:bCs/>
                <w:iCs/>
                <w:lang w:eastAsia="ar-SA"/>
              </w:rPr>
              <w:t>Słownie: ….................................................................................................................</w:t>
            </w:r>
          </w:p>
          <w:p w14:paraId="3FE7B880" w14:textId="77777777" w:rsidR="00AF3443" w:rsidRPr="00DE3D53" w:rsidRDefault="00AF3443" w:rsidP="00677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E3D53">
              <w:rPr>
                <w:rFonts w:ascii="Times New Roman" w:eastAsia="Times New Roman" w:hAnsi="Times New Roman"/>
                <w:bCs/>
                <w:iCs/>
                <w:lang w:eastAsia="ar-SA"/>
              </w:rPr>
              <w:t>Podatek VAT ……% = …......................zł</w:t>
            </w:r>
          </w:p>
        </w:tc>
      </w:tr>
      <w:tr w:rsidR="00AF3443" w:rsidRPr="00DE3D53" w14:paraId="7FF16989" w14:textId="77777777" w:rsidTr="006770F2">
        <w:trPr>
          <w:cantSplit/>
          <w:trHeight w:val="412"/>
          <w:jc w:val="center"/>
        </w:trPr>
        <w:tc>
          <w:tcPr>
            <w:tcW w:w="8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82C7" w14:textId="77777777" w:rsidR="00AF3443" w:rsidRPr="00DE3D53" w:rsidRDefault="00AF3443" w:rsidP="00677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E3D53">
              <w:rPr>
                <w:rFonts w:ascii="Times New Roman" w:eastAsia="Times New Roman" w:hAnsi="Times New Roman"/>
                <w:bCs/>
                <w:iCs/>
                <w:lang w:eastAsia="ar-SA"/>
              </w:rPr>
              <w:t>Cena brutto …..............................zł</w:t>
            </w:r>
          </w:p>
          <w:p w14:paraId="275EEE87" w14:textId="77777777" w:rsidR="00AF3443" w:rsidRPr="00DE3D53" w:rsidRDefault="00AF3443" w:rsidP="00677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DE3D53">
              <w:rPr>
                <w:rFonts w:ascii="Times New Roman" w:eastAsia="Times New Roman" w:hAnsi="Times New Roman"/>
                <w:bCs/>
                <w:iCs/>
                <w:lang w:eastAsia="ar-SA"/>
              </w:rPr>
              <w:t>Słownie: ….................................................................................................................</w:t>
            </w:r>
          </w:p>
        </w:tc>
      </w:tr>
    </w:tbl>
    <w:p w14:paraId="6B6AAB52" w14:textId="77777777" w:rsidR="00CB236A" w:rsidRPr="00DE3D53" w:rsidRDefault="00CB236A" w:rsidP="00CB23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14:paraId="763B610C" w14:textId="77777777" w:rsidR="00F25D84" w:rsidRPr="006B41CE" w:rsidRDefault="00F25D84" w:rsidP="00F25D8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B41CE">
        <w:rPr>
          <w:rFonts w:ascii="Times New Roman" w:eastAsia="Times New Roman" w:hAnsi="Times New Roman"/>
          <w:bCs/>
          <w:lang w:eastAsia="ar-SA"/>
        </w:rPr>
        <w:t>Zamawiający zobowiązuje się zapłacić Wykonawcy za dostarczony p</w:t>
      </w:r>
      <w:r>
        <w:rPr>
          <w:rFonts w:ascii="Times New Roman" w:eastAsia="Times New Roman" w:hAnsi="Times New Roman"/>
          <w:bCs/>
          <w:lang w:eastAsia="ar-SA"/>
        </w:rPr>
        <w:t xml:space="preserve">rzedmiot umowy wynagrodzenie w następujących </w:t>
      </w:r>
      <w:r w:rsidRPr="006B41CE">
        <w:rPr>
          <w:rFonts w:ascii="Times New Roman" w:eastAsia="Times New Roman" w:hAnsi="Times New Roman"/>
          <w:bCs/>
          <w:lang w:eastAsia="ar-SA"/>
        </w:rPr>
        <w:t xml:space="preserve">częściach: </w:t>
      </w:r>
    </w:p>
    <w:p w14:paraId="5F06F7BA" w14:textId="3268CDAF" w:rsidR="006F6B3D" w:rsidRPr="002A3A58" w:rsidRDefault="00D954AA" w:rsidP="006747F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2A3A58">
        <w:rPr>
          <w:rFonts w:ascii="Times New Roman" w:eastAsia="Times New Roman" w:hAnsi="Times New Roman"/>
          <w:bCs/>
          <w:lang w:eastAsia="ar-SA"/>
        </w:rPr>
        <w:t xml:space="preserve">za </w:t>
      </w:r>
      <w:r w:rsidR="00A56C39" w:rsidRPr="002A3A58">
        <w:rPr>
          <w:rFonts w:ascii="Times New Roman" w:eastAsia="Times New Roman" w:hAnsi="Times New Roman"/>
          <w:bCs/>
          <w:lang w:eastAsia="ar-SA"/>
        </w:rPr>
        <w:t xml:space="preserve">wykonanie dokumentacji projektowej, </w:t>
      </w:r>
      <w:r w:rsidR="006F6B3D" w:rsidRPr="002A3A58">
        <w:rPr>
          <w:rFonts w:ascii="Times New Roman" w:eastAsia="Times New Roman" w:hAnsi="Times New Roman"/>
          <w:bCs/>
          <w:lang w:eastAsia="ar-SA"/>
        </w:rPr>
        <w:t>w wysokości …………………..zł brutto (</w:t>
      </w:r>
      <w:r w:rsidR="006F6B3D" w:rsidRPr="002A3A58">
        <w:rPr>
          <w:rFonts w:ascii="Times New Roman" w:eastAsia="Times New Roman" w:hAnsi="Times New Roman"/>
          <w:bCs/>
          <w:i/>
          <w:lang w:eastAsia="ar-SA"/>
        </w:rPr>
        <w:t>słownie:………………złotych brutto</w:t>
      </w:r>
      <w:r w:rsidR="006F6B3D" w:rsidRPr="002A3A58">
        <w:rPr>
          <w:rFonts w:ascii="Times New Roman" w:eastAsia="Times New Roman" w:hAnsi="Times New Roman"/>
          <w:bCs/>
          <w:lang w:eastAsia="ar-SA"/>
        </w:rPr>
        <w:t xml:space="preserve">.) </w:t>
      </w:r>
      <w:r w:rsidR="00821FCD">
        <w:rPr>
          <w:rFonts w:ascii="Times New Roman" w:eastAsia="Times New Roman" w:hAnsi="Times New Roman"/>
          <w:bCs/>
          <w:lang w:eastAsia="ar-SA"/>
        </w:rPr>
        <w:t>P</w:t>
      </w:r>
      <w:r w:rsidR="006F6B3D" w:rsidRPr="002A3A58">
        <w:rPr>
          <w:rFonts w:ascii="Times New Roman" w:eastAsia="Times New Roman" w:hAnsi="Times New Roman"/>
          <w:bCs/>
          <w:lang w:eastAsia="ar-SA"/>
        </w:rPr>
        <w:t xml:space="preserve">odstawą wystawienia faktury będzie protokół z odbioru dokumentacji projektowej </w:t>
      </w:r>
      <w:r w:rsidR="00821FCD">
        <w:rPr>
          <w:rFonts w:ascii="Times New Roman" w:eastAsia="Times New Roman" w:hAnsi="Times New Roman"/>
          <w:bCs/>
          <w:lang w:eastAsia="ar-SA"/>
        </w:rPr>
        <w:t xml:space="preserve"> </w:t>
      </w:r>
      <w:r w:rsidR="00FA1BF2">
        <w:rPr>
          <w:rFonts w:ascii="Times New Roman" w:eastAsia="Times New Roman" w:hAnsi="Times New Roman"/>
          <w:bCs/>
          <w:lang w:eastAsia="ar-SA"/>
        </w:rPr>
        <w:t>oraz prawomocnej</w:t>
      </w:r>
      <w:r w:rsidR="006F6B3D" w:rsidRPr="002A3A58">
        <w:rPr>
          <w:rFonts w:ascii="Times New Roman" w:eastAsia="Times New Roman" w:hAnsi="Times New Roman"/>
          <w:bCs/>
          <w:lang w:eastAsia="ar-SA"/>
        </w:rPr>
        <w:t xml:space="preserve"> decyzji pozwolenie na budowę </w:t>
      </w:r>
      <w:r w:rsidR="0029286C">
        <w:rPr>
          <w:rFonts w:ascii="Times New Roman" w:eastAsia="Times New Roman" w:hAnsi="Times New Roman"/>
          <w:bCs/>
          <w:lang w:eastAsia="ar-SA"/>
        </w:rPr>
        <w:t>(o ile wymagane jest jej uzyskanie)</w:t>
      </w:r>
      <w:r w:rsidR="006F6B3D" w:rsidRPr="002A3A58">
        <w:rPr>
          <w:rFonts w:ascii="Times New Roman" w:eastAsia="Times New Roman" w:hAnsi="Times New Roman"/>
          <w:bCs/>
          <w:lang w:eastAsia="ar-SA"/>
        </w:rPr>
        <w:t>.</w:t>
      </w:r>
    </w:p>
    <w:p w14:paraId="295A89D7" w14:textId="235A818A" w:rsidR="006747FD" w:rsidRPr="002A3A58" w:rsidRDefault="00FA1BF2" w:rsidP="006747F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iCs/>
          <w:lang w:eastAsia="ar-SA"/>
        </w:rPr>
        <w:t xml:space="preserve">za </w:t>
      </w:r>
      <w:r w:rsidR="00F25D84" w:rsidRPr="002A3A58">
        <w:rPr>
          <w:rFonts w:ascii="Times New Roman" w:eastAsia="Times New Roman" w:hAnsi="Times New Roman"/>
          <w:bCs/>
          <w:iCs/>
          <w:lang w:eastAsia="ar-SA"/>
        </w:rPr>
        <w:t>dostosowan</w:t>
      </w:r>
      <w:r w:rsidR="00BC495C" w:rsidRPr="002A3A58">
        <w:rPr>
          <w:rFonts w:ascii="Times New Roman" w:eastAsia="Times New Roman" w:hAnsi="Times New Roman"/>
          <w:bCs/>
          <w:iCs/>
          <w:lang w:eastAsia="ar-SA"/>
        </w:rPr>
        <w:t>ie pomieszczeń i infrastruktury</w:t>
      </w:r>
      <w:r w:rsidR="009B3C70" w:rsidRPr="002A3A58">
        <w:rPr>
          <w:rFonts w:ascii="Times New Roman" w:eastAsia="Times New Roman" w:hAnsi="Times New Roman"/>
          <w:bCs/>
          <w:iCs/>
          <w:lang w:eastAsia="ar-SA"/>
        </w:rPr>
        <w:t>,</w:t>
      </w:r>
      <w:r w:rsidR="00062722" w:rsidRPr="002A3A58">
        <w:rPr>
          <w:rFonts w:ascii="Times New Roman" w:eastAsia="Times New Roman" w:hAnsi="Times New Roman"/>
          <w:bCs/>
          <w:iCs/>
          <w:lang w:eastAsia="ar-SA"/>
        </w:rPr>
        <w:t xml:space="preserve"> </w:t>
      </w:r>
      <w:r w:rsidR="00062722" w:rsidRPr="002A3A58">
        <w:rPr>
          <w:rFonts w:ascii="Times New Roman" w:eastAsia="Times New Roman" w:hAnsi="Times New Roman"/>
          <w:bCs/>
          <w:lang w:eastAsia="ar-SA"/>
        </w:rPr>
        <w:t>w wysokości</w:t>
      </w:r>
      <w:r w:rsidR="00F25D84" w:rsidRPr="002A3A58">
        <w:rPr>
          <w:rFonts w:ascii="Times New Roman" w:eastAsia="Times New Roman" w:hAnsi="Times New Roman"/>
          <w:bCs/>
          <w:lang w:eastAsia="ar-SA"/>
        </w:rPr>
        <w:t xml:space="preserve"> …………………..zł brutto (</w:t>
      </w:r>
      <w:r w:rsidR="00F25D84" w:rsidRPr="002A3A58">
        <w:rPr>
          <w:rFonts w:ascii="Times New Roman" w:eastAsia="Times New Roman" w:hAnsi="Times New Roman"/>
          <w:bCs/>
          <w:i/>
          <w:lang w:eastAsia="ar-SA"/>
        </w:rPr>
        <w:t>słownie:…………</w:t>
      </w:r>
      <w:r w:rsidR="00D83CE3" w:rsidRPr="002A3A58">
        <w:rPr>
          <w:rFonts w:ascii="Times New Roman" w:eastAsia="Times New Roman" w:hAnsi="Times New Roman"/>
          <w:bCs/>
          <w:i/>
          <w:lang w:eastAsia="ar-SA"/>
        </w:rPr>
        <w:t>……</w:t>
      </w:r>
      <w:r w:rsidR="00120CC1" w:rsidRPr="002A3A58">
        <w:rPr>
          <w:rFonts w:ascii="Times New Roman" w:eastAsia="Times New Roman" w:hAnsi="Times New Roman"/>
          <w:bCs/>
          <w:i/>
          <w:lang w:eastAsia="ar-SA"/>
        </w:rPr>
        <w:t>złotych brutto</w:t>
      </w:r>
      <w:r w:rsidR="00026DD1" w:rsidRPr="002A3A58">
        <w:rPr>
          <w:rFonts w:ascii="Times New Roman" w:eastAsia="Times New Roman" w:hAnsi="Times New Roman"/>
          <w:bCs/>
          <w:lang w:eastAsia="ar-SA"/>
        </w:rPr>
        <w:t>.)</w:t>
      </w:r>
      <w:r w:rsidR="00582A9B" w:rsidRPr="002A3A58">
        <w:rPr>
          <w:rFonts w:ascii="Times New Roman" w:eastAsia="Times New Roman" w:hAnsi="Times New Roman"/>
          <w:bCs/>
          <w:lang w:eastAsia="ar-SA"/>
        </w:rPr>
        <w:t xml:space="preserve"> </w:t>
      </w:r>
      <w:r w:rsidR="00015FEF" w:rsidRPr="002A3A58">
        <w:rPr>
          <w:rFonts w:ascii="Times New Roman" w:eastAsia="Times New Roman" w:hAnsi="Times New Roman"/>
          <w:bCs/>
          <w:lang w:eastAsia="ar-SA"/>
        </w:rPr>
        <w:t xml:space="preserve">Podstawą </w:t>
      </w:r>
      <w:r w:rsidR="00A56C39" w:rsidRPr="002A3A58">
        <w:rPr>
          <w:rFonts w:ascii="Times New Roman" w:eastAsia="Times New Roman" w:hAnsi="Times New Roman"/>
          <w:bCs/>
          <w:lang w:eastAsia="ar-SA"/>
        </w:rPr>
        <w:t xml:space="preserve">wystawienia faktury będzie </w:t>
      </w:r>
      <w:r w:rsidR="004F0913">
        <w:rPr>
          <w:rFonts w:ascii="Times New Roman" w:eastAsia="Times New Roman" w:hAnsi="Times New Roman"/>
          <w:bCs/>
          <w:lang w:eastAsia="ar-SA"/>
        </w:rPr>
        <w:t>P</w:t>
      </w:r>
      <w:r w:rsidR="00A56C39" w:rsidRPr="002A3A58">
        <w:rPr>
          <w:rFonts w:ascii="Times New Roman" w:eastAsia="Times New Roman" w:hAnsi="Times New Roman"/>
          <w:bCs/>
          <w:lang w:eastAsia="ar-SA"/>
        </w:rPr>
        <w:t xml:space="preserve">rotokół  </w:t>
      </w:r>
      <w:r w:rsidR="004F0913">
        <w:rPr>
          <w:rFonts w:ascii="Times New Roman" w:eastAsia="Times New Roman" w:hAnsi="Times New Roman"/>
          <w:bCs/>
          <w:lang w:eastAsia="ar-SA"/>
        </w:rPr>
        <w:t>O</w:t>
      </w:r>
      <w:r w:rsidR="00A56C39" w:rsidRPr="002A3A58">
        <w:rPr>
          <w:rFonts w:ascii="Times New Roman" w:eastAsia="Times New Roman" w:hAnsi="Times New Roman"/>
          <w:bCs/>
          <w:lang w:eastAsia="ar-SA"/>
        </w:rPr>
        <w:t>dbioru końcowego robót budowlanych</w:t>
      </w:r>
      <w:r w:rsidR="004F0913">
        <w:rPr>
          <w:rFonts w:ascii="Times New Roman" w:eastAsia="Times New Roman" w:hAnsi="Times New Roman"/>
          <w:bCs/>
          <w:lang w:eastAsia="ar-SA"/>
        </w:rPr>
        <w:t xml:space="preserve"> oraz jeśli wymagane przedstawienie przez Wykonawcę prawomocnej </w:t>
      </w:r>
      <w:r w:rsidR="004F0913" w:rsidRPr="004F0913">
        <w:rPr>
          <w:rFonts w:ascii="Times New Roman" w:eastAsia="Times New Roman" w:hAnsi="Times New Roman"/>
          <w:bCs/>
          <w:lang w:eastAsia="ar-SA"/>
        </w:rPr>
        <w:t xml:space="preserve">decyzji pozwolenia na użytkowanie na wykonane roboty </w:t>
      </w:r>
      <w:r w:rsidR="004F0913" w:rsidRPr="004F0913">
        <w:rPr>
          <w:rFonts w:ascii="Times New Roman" w:eastAsia="Times New Roman" w:hAnsi="Times New Roman"/>
          <w:bCs/>
          <w:lang w:eastAsia="ar-SA"/>
        </w:rPr>
        <w:lastRenderedPageBreak/>
        <w:t>budowlane albo ostatecznego zgłoszenia zamiary przystąpienia do ich użytkowania</w:t>
      </w:r>
      <w:r w:rsidR="004F0913">
        <w:rPr>
          <w:rFonts w:ascii="Times New Roman" w:eastAsia="Times New Roman" w:hAnsi="Times New Roman"/>
          <w:bCs/>
          <w:lang w:eastAsia="ar-SA"/>
        </w:rPr>
        <w:t>,</w:t>
      </w:r>
      <w:r w:rsidR="00A56C39" w:rsidRPr="002A3A58">
        <w:rPr>
          <w:rFonts w:ascii="Times New Roman" w:eastAsia="Times New Roman" w:hAnsi="Times New Roman"/>
          <w:bCs/>
          <w:lang w:eastAsia="ar-SA"/>
        </w:rPr>
        <w:t xml:space="preserve"> </w:t>
      </w:r>
    </w:p>
    <w:p w14:paraId="1166CCD5" w14:textId="77777777" w:rsidR="006747FD" w:rsidRPr="002A3A58" w:rsidRDefault="006747FD" w:rsidP="006747F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2A3A58">
        <w:rPr>
          <w:rFonts w:ascii="Times New Roman" w:eastAsia="Times New Roman" w:hAnsi="Times New Roman"/>
          <w:bCs/>
          <w:lang w:eastAsia="ar-SA"/>
        </w:rPr>
        <w:t xml:space="preserve">za dostawę </w:t>
      </w:r>
      <w:r w:rsidRPr="002A3A58">
        <w:rPr>
          <w:rFonts w:ascii="Times New Roman" w:eastAsia="Times New Roman" w:hAnsi="Times New Roman"/>
          <w:bCs/>
          <w:iCs/>
          <w:lang w:eastAsia="ar-SA"/>
        </w:rPr>
        <w:t xml:space="preserve">urządzeń </w:t>
      </w:r>
      <w:r w:rsidRPr="002A3A58">
        <w:rPr>
          <w:rFonts w:ascii="Times New Roman" w:eastAsia="Times New Roman" w:hAnsi="Times New Roman"/>
          <w:bCs/>
          <w:lang w:eastAsia="ar-SA"/>
        </w:rPr>
        <w:t>wraz z wyposażeniem i akcesoriami</w:t>
      </w:r>
      <w:r w:rsidR="002A3A58" w:rsidRPr="002A3A58">
        <w:rPr>
          <w:rFonts w:ascii="Times New Roman" w:eastAsia="Times New Roman" w:hAnsi="Times New Roman"/>
          <w:bCs/>
          <w:lang w:eastAsia="ar-SA"/>
        </w:rPr>
        <w:t>,</w:t>
      </w:r>
      <w:r w:rsidRPr="002A3A58">
        <w:rPr>
          <w:rFonts w:ascii="Times New Roman" w:eastAsia="Times New Roman" w:hAnsi="Times New Roman"/>
          <w:bCs/>
          <w:lang w:eastAsia="ar-SA"/>
        </w:rPr>
        <w:t xml:space="preserve"> </w:t>
      </w:r>
      <w:r w:rsidR="002A3A58" w:rsidRPr="002A3A58">
        <w:rPr>
          <w:rFonts w:ascii="Times New Roman" w:eastAsia="Times New Roman" w:hAnsi="Times New Roman"/>
          <w:bCs/>
          <w:iCs/>
          <w:lang w:eastAsia="ar-SA"/>
        </w:rPr>
        <w:t>montaż i uruchomieniem urządzenia, wykonanie testów</w:t>
      </w:r>
      <w:r w:rsidR="002A3A58" w:rsidRPr="002A3A58">
        <w:rPr>
          <w:rFonts w:ascii="Times New Roman" w:eastAsia="Times New Roman" w:hAnsi="Times New Roman"/>
          <w:bCs/>
          <w:lang w:eastAsia="ar-SA"/>
        </w:rPr>
        <w:t xml:space="preserve"> oraz przeprowadzenie szkoleń personelu Zamawiającego </w:t>
      </w:r>
      <w:r w:rsidRPr="002A3A58">
        <w:rPr>
          <w:rFonts w:ascii="Times New Roman" w:eastAsia="Times New Roman" w:hAnsi="Times New Roman"/>
          <w:bCs/>
          <w:lang w:eastAsia="ar-SA"/>
        </w:rPr>
        <w:t xml:space="preserve">w wysokości …………… zł brutto </w:t>
      </w:r>
      <w:r w:rsidRPr="002A3A58">
        <w:rPr>
          <w:rFonts w:ascii="Times New Roman" w:eastAsia="Times New Roman" w:hAnsi="Times New Roman"/>
          <w:bCs/>
          <w:i/>
          <w:lang w:eastAsia="ar-SA"/>
        </w:rPr>
        <w:t xml:space="preserve">(słownie: ………………………). </w:t>
      </w:r>
      <w:r w:rsidRPr="002A3A58">
        <w:rPr>
          <w:rFonts w:ascii="Times New Roman" w:eastAsia="Times New Roman" w:hAnsi="Times New Roman"/>
          <w:bCs/>
          <w:lang w:eastAsia="ar-SA"/>
        </w:rPr>
        <w:t xml:space="preserve">Podstawą wystawienia faktury będzie </w:t>
      </w:r>
      <w:r w:rsidR="00821FCD">
        <w:rPr>
          <w:rFonts w:ascii="Times New Roman" w:eastAsia="Times New Roman" w:hAnsi="Times New Roman"/>
          <w:bCs/>
          <w:lang w:eastAsia="ar-SA"/>
        </w:rPr>
        <w:t xml:space="preserve"> </w:t>
      </w:r>
      <w:r w:rsidR="00FA1BF2">
        <w:rPr>
          <w:rFonts w:ascii="Times New Roman" w:eastAsia="Times New Roman" w:hAnsi="Times New Roman"/>
          <w:bCs/>
          <w:lang w:eastAsia="ar-SA"/>
        </w:rPr>
        <w:t>Protokół Odbioru</w:t>
      </w:r>
      <w:r w:rsidRPr="002A3A58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FCCC50C" w14:textId="17ED78CB" w:rsidR="00BD3409" w:rsidRPr="00BD3409" w:rsidRDefault="00BD3409" w:rsidP="002A3A5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BD3409">
        <w:rPr>
          <w:rFonts w:ascii="Times New Roman" w:eastAsia="Times New Roman" w:hAnsi="Times New Roman"/>
          <w:bCs/>
          <w:lang w:eastAsia="ar-SA"/>
        </w:rPr>
        <w:t xml:space="preserve">Zamawiający zobowiązuje się do zapłaty wynagrodzenia Wykonawcy w terminie </w:t>
      </w:r>
      <w:r w:rsidR="00161905">
        <w:rPr>
          <w:rFonts w:ascii="Times New Roman" w:eastAsia="Times New Roman" w:hAnsi="Times New Roman"/>
          <w:bCs/>
          <w:lang w:eastAsia="ar-SA"/>
        </w:rPr>
        <w:t xml:space="preserve">do </w:t>
      </w:r>
      <w:r w:rsidR="00EB362C">
        <w:rPr>
          <w:rFonts w:ascii="Times New Roman" w:eastAsia="Times New Roman" w:hAnsi="Times New Roman"/>
          <w:bCs/>
          <w:lang w:eastAsia="ar-SA"/>
        </w:rPr>
        <w:t>6</w:t>
      </w:r>
      <w:r w:rsidRPr="00BD3409">
        <w:rPr>
          <w:rFonts w:ascii="Times New Roman" w:eastAsia="Times New Roman" w:hAnsi="Times New Roman"/>
          <w:bCs/>
          <w:lang w:eastAsia="ar-SA"/>
        </w:rPr>
        <w:t>0 dni od daty otrzymania prawidłowo wystawionej przez Wykonawcę faktury. Wynagrodzenie będzie płatne przelewem, na rachunek bankowy Wykonawcy o numerze [_....................................................._] prowadzon</w:t>
      </w:r>
      <w:r w:rsidR="0029286C">
        <w:rPr>
          <w:rFonts w:ascii="Times New Roman" w:eastAsia="Times New Roman" w:hAnsi="Times New Roman"/>
          <w:bCs/>
          <w:lang w:eastAsia="ar-SA"/>
        </w:rPr>
        <w:t>y</w:t>
      </w:r>
      <w:r w:rsidRPr="00BD3409">
        <w:rPr>
          <w:rFonts w:ascii="Times New Roman" w:eastAsia="Times New Roman" w:hAnsi="Times New Roman"/>
          <w:bCs/>
          <w:lang w:eastAsia="ar-SA"/>
        </w:rPr>
        <w:t xml:space="preserve"> przez [_....................................................._]</w:t>
      </w:r>
    </w:p>
    <w:p w14:paraId="5DB023A4" w14:textId="77777777" w:rsidR="00BD3409" w:rsidRPr="00BD3409" w:rsidRDefault="00BD3409" w:rsidP="00BD34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BD3409">
        <w:rPr>
          <w:rFonts w:ascii="Times New Roman" w:eastAsia="Times New Roman" w:hAnsi="Times New Roman"/>
          <w:bCs/>
          <w:lang w:eastAsia="ar-SA"/>
        </w:rPr>
        <w:t>Za termin zapłaty uważa się datę obciążenia rachunku bankowego Zamawiającego.</w:t>
      </w:r>
    </w:p>
    <w:p w14:paraId="495432F4" w14:textId="77777777" w:rsidR="00CC7783" w:rsidRDefault="008D0ED6" w:rsidP="005C059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Zamawiający nie jest zobowiązany do zapłaty na rzecz Wykonawcy jakichkolwiek dodatkowych kwot poza wynagrodzeniem określonym niniejszym paragrafem, w szczególności Zamawiający nie jest zobowiązany do pokrycia kosztów przechowania czy ubezpieczenia </w:t>
      </w:r>
      <w:r w:rsidR="00821FCD">
        <w:rPr>
          <w:rFonts w:ascii="Times New Roman" w:eastAsia="Times New Roman" w:hAnsi="Times New Roman"/>
          <w:bCs/>
          <w:lang w:eastAsia="ar-SA"/>
        </w:rPr>
        <w:t xml:space="preserve">Urządzeń </w:t>
      </w:r>
      <w:r>
        <w:rPr>
          <w:rFonts w:ascii="Times New Roman" w:eastAsia="Times New Roman" w:hAnsi="Times New Roman"/>
          <w:bCs/>
          <w:lang w:eastAsia="ar-SA"/>
        </w:rPr>
        <w:t xml:space="preserve">kiedy Wykonawca ponosi odpowiedzialność za przedmiot umowy. </w:t>
      </w:r>
      <w:r w:rsidR="00821FCD">
        <w:rPr>
          <w:rFonts w:ascii="Times New Roman" w:eastAsia="Times New Roman" w:hAnsi="Times New Roman"/>
          <w:bCs/>
          <w:lang w:eastAsia="ar-SA"/>
        </w:rPr>
        <w:t xml:space="preserve">Przedmiot Zamówienia Wykonawca wykonuje z materiałów własnych, Zamawiający nie może być dodatkowo (poza wynagrodzeniem określonym powyżej) zobowiązany do ponoszenia jakichkolwiek dalszych kwot z tego tytułu. </w:t>
      </w:r>
    </w:p>
    <w:p w14:paraId="3E339574" w14:textId="56944247" w:rsidR="00CC7783" w:rsidRPr="004C6592" w:rsidRDefault="00CC7783" w:rsidP="005C059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lang w:eastAsia="ar-SA"/>
        </w:rPr>
      </w:pPr>
      <w:bookmarkStart w:id="0" w:name="_Hlk71230514"/>
      <w:bookmarkStart w:id="1" w:name="_GoBack"/>
      <w:r w:rsidRPr="004C6592">
        <w:rPr>
          <w:rFonts w:ascii="Times New Roman" w:eastAsia="Times New Roman" w:hAnsi="Times New Roman"/>
          <w:b/>
          <w:i/>
          <w:color w:val="FF0000"/>
          <w:lang w:eastAsia="pl-PL"/>
        </w:rPr>
        <w:t xml:space="preserve">W przypadku, gdy Wykonawca zlecił podwykonawcy wykonanie części </w:t>
      </w:r>
      <w:r w:rsidR="00C1533A" w:rsidRPr="004C6592">
        <w:rPr>
          <w:rFonts w:ascii="Times New Roman" w:eastAsia="Times New Roman" w:hAnsi="Times New Roman"/>
          <w:b/>
          <w:i/>
          <w:color w:val="FF0000"/>
          <w:lang w:eastAsia="pl-PL"/>
        </w:rPr>
        <w:t>robót budowlanych</w:t>
      </w:r>
      <w:r w:rsidRPr="004C6592">
        <w:rPr>
          <w:rFonts w:ascii="Times New Roman" w:eastAsia="Times New Roman" w:hAnsi="Times New Roman"/>
          <w:b/>
          <w:i/>
          <w:color w:val="FF0000"/>
          <w:lang w:eastAsia="pl-PL"/>
        </w:rPr>
        <w:t xml:space="preserve"> stanowiących przedmiot umowy, do faktury VAT Wykonawca zobowiązany jest dołączyć:</w:t>
      </w:r>
    </w:p>
    <w:p w14:paraId="5BF962AC" w14:textId="77777777" w:rsidR="00CC7783" w:rsidRPr="004C6592" w:rsidRDefault="00CC7783" w:rsidP="00E05F47">
      <w:pPr>
        <w:numPr>
          <w:ilvl w:val="0"/>
          <w:numId w:val="43"/>
        </w:numPr>
        <w:spacing w:after="0" w:line="23" w:lineRule="atLeast"/>
        <w:jc w:val="both"/>
        <w:rPr>
          <w:rFonts w:ascii="Times New Roman" w:hAnsi="Times New Roman"/>
          <w:b/>
          <w:i/>
          <w:color w:val="FF0000"/>
        </w:rPr>
      </w:pPr>
      <w:r w:rsidRPr="004C6592">
        <w:rPr>
          <w:rFonts w:ascii="Times New Roman" w:hAnsi="Times New Roman"/>
          <w:b/>
          <w:i/>
          <w:color w:val="FF0000"/>
        </w:rPr>
        <w:t xml:space="preserve">kserokopie faktur wystawionych przez podwykonawców potwierdzonych przez podwykonawców „za zgodność z oryginałem” oraz </w:t>
      </w:r>
    </w:p>
    <w:p w14:paraId="094B5108" w14:textId="77777777" w:rsidR="00CC7783" w:rsidRPr="004C6592" w:rsidRDefault="00CC7783" w:rsidP="00E05F47">
      <w:pPr>
        <w:numPr>
          <w:ilvl w:val="0"/>
          <w:numId w:val="43"/>
        </w:numPr>
        <w:spacing w:after="0" w:line="23" w:lineRule="atLeast"/>
        <w:jc w:val="both"/>
        <w:rPr>
          <w:rFonts w:ascii="Times New Roman" w:hAnsi="Times New Roman"/>
          <w:b/>
          <w:i/>
          <w:color w:val="FF0000"/>
        </w:rPr>
      </w:pPr>
      <w:r w:rsidRPr="004C6592">
        <w:rPr>
          <w:rFonts w:ascii="Times New Roman" w:hAnsi="Times New Roman"/>
          <w:b/>
          <w:i/>
          <w:color w:val="FF0000"/>
        </w:rPr>
        <w:t>oświadczenia podwykonawców potwierdzające otrzymanie przez podwykonawców całości wynagrodzenia za wykonane przez nich roboty wchodzące w skład robót, której dotyczy faktura wystawiona przez Wykonawcę; lub potwierdzenie przelewu na rachunek bankowy podwykonawców  kwoty wskazanej na fakturze wystawionej przez podwykonawców ewentualnie z kserokopią innego dokumentu świadczącego o dokonaniu na rzecz podwykonawcy zapłaty całości wynagrodzenia za wykonane przez podwykonawcę roboty.</w:t>
      </w:r>
    </w:p>
    <w:p w14:paraId="29704CA4" w14:textId="77777777" w:rsidR="000446E5" w:rsidRPr="004C6592" w:rsidRDefault="000446E5" w:rsidP="000446E5">
      <w:pPr>
        <w:numPr>
          <w:ilvl w:val="0"/>
          <w:numId w:val="43"/>
        </w:numPr>
        <w:spacing w:after="0" w:line="23" w:lineRule="atLeast"/>
        <w:jc w:val="both"/>
        <w:rPr>
          <w:rFonts w:ascii="Times New Roman" w:hAnsi="Times New Roman"/>
          <w:b/>
          <w:i/>
          <w:color w:val="FF0000"/>
        </w:rPr>
      </w:pPr>
      <w:r w:rsidRPr="004C6592">
        <w:rPr>
          <w:rFonts w:ascii="Times New Roman" w:hAnsi="Times New Roman"/>
          <w:b/>
          <w:i/>
          <w:color w:val="FF0000"/>
        </w:rPr>
        <w:t>podpisaną przez osoby upoważnione do reprezentacji Wykonawcy kompletną listę podwykonawców i dalszych podwykonawców zaakceptowanych przez Zamawiającego,</w:t>
      </w:r>
    </w:p>
    <w:p w14:paraId="5438F3E9" w14:textId="0BA25A45" w:rsidR="000446E5" w:rsidRPr="004C6592" w:rsidRDefault="00693114" w:rsidP="000446E5">
      <w:pPr>
        <w:numPr>
          <w:ilvl w:val="0"/>
          <w:numId w:val="43"/>
        </w:numPr>
        <w:spacing w:after="0" w:line="23" w:lineRule="atLeast"/>
        <w:jc w:val="both"/>
        <w:rPr>
          <w:rFonts w:ascii="Times New Roman" w:hAnsi="Times New Roman"/>
          <w:b/>
          <w:i/>
          <w:color w:val="FF0000"/>
        </w:rPr>
      </w:pPr>
      <w:r w:rsidRPr="004C6592">
        <w:rPr>
          <w:rFonts w:ascii="Times New Roman" w:hAnsi="Times New Roman"/>
          <w:b/>
          <w:i/>
          <w:color w:val="FF0000"/>
        </w:rPr>
        <w:t xml:space="preserve">ewentualnie (jeśli dotyczy) </w:t>
      </w:r>
      <w:r w:rsidR="000446E5" w:rsidRPr="004C6592">
        <w:rPr>
          <w:rFonts w:ascii="Times New Roman" w:hAnsi="Times New Roman"/>
          <w:b/>
          <w:i/>
          <w:color w:val="FF0000"/>
        </w:rPr>
        <w:t>oświadczenie Wykonawcy, że do realizacji przedmiotu umowy nie zostali zatrudnieni inni podwykonawcy i dalsi podwykonawcy ponad tych, których zaakceptował Zamawiający</w:t>
      </w:r>
    </w:p>
    <w:p w14:paraId="27F224A9" w14:textId="603006E4" w:rsidR="00CC7783" w:rsidRPr="004C6592" w:rsidRDefault="00CC7783" w:rsidP="00CC778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4C6592">
        <w:rPr>
          <w:rFonts w:ascii="Times New Roman" w:eastAsia="Times New Roman" w:hAnsi="Times New Roman"/>
          <w:b/>
          <w:i/>
          <w:color w:val="FF0000"/>
          <w:lang w:eastAsia="pl-PL"/>
        </w:rPr>
        <w:t xml:space="preserve">W przypadku, gdy podwykonawca świadczący roboty </w:t>
      </w:r>
      <w:r w:rsidR="00FA16C9" w:rsidRPr="004C6592">
        <w:rPr>
          <w:rFonts w:ascii="Times New Roman" w:eastAsia="Times New Roman" w:hAnsi="Times New Roman"/>
          <w:b/>
          <w:i/>
          <w:color w:val="FF0000"/>
          <w:lang w:eastAsia="pl-PL"/>
        </w:rPr>
        <w:t xml:space="preserve">budowlane </w:t>
      </w:r>
      <w:r w:rsidRPr="004C6592">
        <w:rPr>
          <w:rFonts w:ascii="Times New Roman" w:eastAsia="Times New Roman" w:hAnsi="Times New Roman"/>
          <w:b/>
          <w:i/>
          <w:color w:val="FF0000"/>
          <w:lang w:eastAsia="pl-PL"/>
        </w:rPr>
        <w:t xml:space="preserve">za zgodą Zamawiającego na podstawie ważnej umowy z Wykonawcą, wystąpi do Zamawiającego z roszczeniem o zapłatę za roboty podzlecone, Zamawiający zastrzega sobie prawo wstrzymania zapłaty wynagrodzenia Wykonawcy w zakresie kwoty, o której zapłatę wystąpił podwykonawca, do chwili uregulowania tej należności przez Wykonawcę lub wyjaśnienia sprawy. W przypadku dokonania zapłaty przez Zamawiającego bezpośrednio na rzecz podwykonawcy na podstawie art. 647¹ § 5 k.c. Wykonawca zobowiązany jest do zwrotu Zamawiającemu wszelkich kwot wypłaconych z tego tytułu podwykonawcy. Wykonawca wyraża zgodę na potrącenie kwot wypłaconych podwykonawcom przez Zamawiającego z zobowiązania wobec Wykonawcy. </w:t>
      </w:r>
    </w:p>
    <w:bookmarkEnd w:id="0"/>
    <w:bookmarkEnd w:id="1"/>
    <w:p w14:paraId="0F753A45" w14:textId="77777777" w:rsidR="00CC7783" w:rsidRPr="00CC7783" w:rsidRDefault="00CC7783" w:rsidP="00CC778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783">
        <w:rPr>
          <w:rFonts w:ascii="Times New Roman" w:hAnsi="Times New Roman"/>
          <w:lang w:eastAsia="pl-PL"/>
        </w:rPr>
        <w:t>Za termin zapłaty uważa się datę obciążenia rachunku bankowego Zamawiającego.</w:t>
      </w:r>
    </w:p>
    <w:p w14:paraId="1F491880" w14:textId="77777777" w:rsidR="00CC7783" w:rsidRPr="00CC7783" w:rsidRDefault="00CC7783" w:rsidP="00CC778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783">
        <w:rPr>
          <w:rFonts w:ascii="Times New Roman" w:hAnsi="Times New Roman"/>
        </w:rPr>
        <w:t>Wykonawca zobowiązany jest do wystawienia faktury w sposób zgodny z obowiązującymi przepisami ustawy z dnia 11.03.2004 r. o podatku od towarów i usług (</w:t>
      </w:r>
      <w:proofErr w:type="spellStart"/>
      <w:r w:rsidRPr="00CC7783">
        <w:rPr>
          <w:rFonts w:ascii="Times New Roman" w:hAnsi="Times New Roman"/>
        </w:rPr>
        <w:t>t.j</w:t>
      </w:r>
      <w:proofErr w:type="spellEnd"/>
      <w:r w:rsidRPr="00CC7783">
        <w:rPr>
          <w:rFonts w:ascii="Times New Roman" w:hAnsi="Times New Roman"/>
        </w:rPr>
        <w:t>. Dz. U. 2020 poz. 106) ze szczególnym uwzględnieniem przepisów dotyczących mechanizmu podzielonej płatności, pod rygorem wstrzymania się przez Zamawiającego z zapłatą wynagrodzenia do czasu wystawienia faktury w sposób prawidłowy. W wypadku wstrzymania się z płatnością z przyczyn opisanych powyżej Wykonawcy nie będą przysługiwały odsetki za opóźnienie w płatności. Za wszelkie szkody powstałe w związku z naruszeniem zapisów niniejszego ustępu odpowiada w pełnej wysokości Wykonawca.</w:t>
      </w:r>
    </w:p>
    <w:p w14:paraId="523D9927" w14:textId="77777777" w:rsidR="00CC7783" w:rsidRPr="00CC7783" w:rsidRDefault="00CC7783" w:rsidP="00CC778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783">
        <w:rPr>
          <w:rFonts w:ascii="Times New Roman" w:hAnsi="Times New Roman"/>
        </w:rPr>
        <w:t xml:space="preserve">Faktura powinna być wystawiana i przesłana do Zamawiającego w formie papierowej lub elektronicznej w ramach wysyłania ustrukturyzowanych faktur elektronicznych do Zamawiającego zgodnie z postanowieniami ustawy z dnia 9 listopada 2018 r. o elektronicznym faktorowaniu w zamówieniach publicznych, koncesjach na roboty budowlane lub usługi oraz </w:t>
      </w:r>
      <w:r w:rsidRPr="00CC7783">
        <w:rPr>
          <w:rFonts w:ascii="Times New Roman" w:hAnsi="Times New Roman"/>
        </w:rPr>
        <w:lastRenderedPageBreak/>
        <w:t xml:space="preserve">partnerstwie publiczno-prywatnym (Dz. U. z 2018. poz. 2191 ze </w:t>
      </w:r>
      <w:proofErr w:type="spellStart"/>
      <w:r w:rsidRPr="00CC7783">
        <w:rPr>
          <w:rFonts w:ascii="Times New Roman" w:hAnsi="Times New Roman"/>
        </w:rPr>
        <w:t>zm</w:t>
      </w:r>
      <w:proofErr w:type="spellEnd"/>
      <w:r w:rsidRPr="00CC7783">
        <w:rPr>
          <w:rFonts w:ascii="Times New Roman" w:hAnsi="Times New Roman"/>
        </w:rPr>
        <w:t>).</w:t>
      </w:r>
    </w:p>
    <w:p w14:paraId="20293EEB" w14:textId="77777777" w:rsidR="00CC7783" w:rsidRPr="00CC7783" w:rsidRDefault="00CC7783" w:rsidP="00CC778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783">
        <w:rPr>
          <w:rFonts w:ascii="Times New Roman" w:hAnsi="Times New Roman"/>
        </w:rPr>
        <w:t xml:space="preserve">Zamawiający używa platformy elektronicznego fakturowania prowadzonej przez brokera Infinite.        Faktury powinny być wystawiane na numer PEPPOL: </w:t>
      </w:r>
      <w:r w:rsidRPr="00AA698B">
        <w:rPr>
          <w:rFonts w:ascii="Times New Roman" w:hAnsi="Times New Roman"/>
          <w:b/>
        </w:rPr>
        <w:t>GLN 5907713301330.</w:t>
      </w:r>
    </w:p>
    <w:p w14:paraId="695F775D" w14:textId="77777777" w:rsidR="00CC7783" w:rsidRPr="00CC7783" w:rsidRDefault="00CC7783" w:rsidP="00CC778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783">
        <w:rPr>
          <w:rFonts w:ascii="Times New Roman" w:hAnsi="Times New Roman"/>
        </w:rPr>
        <w:t>W przypadku gdy na moment realizacji płatności rachunek bankowy Wykonawcy wskazany na fakturze zgodnie z ust. 7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Wykonawcy.</w:t>
      </w:r>
    </w:p>
    <w:p w14:paraId="0E731B42" w14:textId="2E62DFD5" w:rsidR="00CC7783" w:rsidRPr="0075782D" w:rsidRDefault="00CC7783" w:rsidP="00CC778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783">
        <w:rPr>
          <w:rFonts w:ascii="Times New Roman" w:hAnsi="Times New Roman"/>
        </w:rPr>
        <w:t>Podane przez Wykonawcę ceny zawierają w szczególności: wartość towaru, podatek VAT, koszty transportu do miejsca wskazanego przez Zamawiającego, koszty rozładunku oraz wszelkie inne koszty niezbędne do realizacji przedmiotu umowy.</w:t>
      </w:r>
    </w:p>
    <w:p w14:paraId="2231B2DE" w14:textId="4686F834" w:rsidR="0075782D" w:rsidRPr="00DA2648" w:rsidRDefault="0075782D" w:rsidP="00CC778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bookmarkStart w:id="2" w:name="_Hlk71215910"/>
      <w:r w:rsidRPr="00DA2648">
        <w:rPr>
          <w:rFonts w:ascii="Times New Roman" w:hAnsi="Times New Roman"/>
          <w:b/>
          <w:i/>
          <w:color w:val="FF0000"/>
        </w:rPr>
        <w:t>Faktura dotycząca części wynagrodzenia, o której mowa w ust. 2 pkt. 3) niniejszego paragrafu musi zawierać ceny cząstkowe dotyczące następujących pozycji :</w:t>
      </w:r>
    </w:p>
    <w:p w14:paraId="3BCEADAC" w14:textId="77777777" w:rsidR="00D81E72" w:rsidRPr="00000AE6" w:rsidRDefault="00D81E72" w:rsidP="00000AE6">
      <w:pPr>
        <w:pStyle w:val="Akapitzlist"/>
        <w:widowControl w:val="0"/>
        <w:numPr>
          <w:ilvl w:val="0"/>
          <w:numId w:val="5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 xml:space="preserve">Dwupłaszczyznowy </w:t>
      </w:r>
      <w:proofErr w:type="spellStart"/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kardioangiograf</w:t>
      </w:r>
      <w:proofErr w:type="spellEnd"/>
    </w:p>
    <w:p w14:paraId="02E96326" w14:textId="38D9F191" w:rsidR="00D81E72" w:rsidRPr="00000AE6" w:rsidRDefault="00D81E72" w:rsidP="00000AE6">
      <w:pPr>
        <w:pStyle w:val="Akapitzlist"/>
        <w:widowControl w:val="0"/>
        <w:numPr>
          <w:ilvl w:val="0"/>
          <w:numId w:val="58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Monitory TFT/LCD</w:t>
      </w:r>
    </w:p>
    <w:p w14:paraId="4E8D5D1B" w14:textId="77777777" w:rsidR="00D81E72" w:rsidRPr="00000AE6" w:rsidRDefault="00D81E72" w:rsidP="00000AE6">
      <w:pPr>
        <w:pStyle w:val="Akapitzlist"/>
        <w:widowControl w:val="0"/>
        <w:numPr>
          <w:ilvl w:val="0"/>
          <w:numId w:val="58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Stacja badań hemodynamicznych</w:t>
      </w:r>
    </w:p>
    <w:p w14:paraId="2039A669" w14:textId="77777777" w:rsidR="00D81E72" w:rsidRPr="00000AE6" w:rsidRDefault="00D81E72" w:rsidP="00000AE6">
      <w:pPr>
        <w:pStyle w:val="Akapitzlist"/>
        <w:widowControl w:val="0"/>
        <w:numPr>
          <w:ilvl w:val="0"/>
          <w:numId w:val="58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Angiograficzna stacja robocza</w:t>
      </w:r>
    </w:p>
    <w:p w14:paraId="5EB1CD34" w14:textId="707D8524" w:rsidR="00D81E72" w:rsidRPr="00000AE6" w:rsidRDefault="00490644" w:rsidP="00000AE6">
      <w:pPr>
        <w:pStyle w:val="Akapitzlist"/>
        <w:widowControl w:val="0"/>
        <w:numPr>
          <w:ilvl w:val="0"/>
          <w:numId w:val="58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Odzież ochronna,</w:t>
      </w:r>
      <w:r w:rsidR="00D81E72"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 xml:space="preserve"> osłony osobiste</w:t>
      </w: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 xml:space="preserve"> i stanowiskowe</w:t>
      </w:r>
      <w:r w:rsidR="00D81E72"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.</w:t>
      </w:r>
    </w:p>
    <w:p w14:paraId="661A3388" w14:textId="77777777" w:rsidR="00D81E72" w:rsidRPr="00000AE6" w:rsidRDefault="00D81E72" w:rsidP="00000AE6">
      <w:pPr>
        <w:pStyle w:val="Akapitzlist"/>
        <w:widowControl w:val="0"/>
        <w:numPr>
          <w:ilvl w:val="0"/>
          <w:numId w:val="58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Interkom</w:t>
      </w:r>
    </w:p>
    <w:p w14:paraId="1637DAF9" w14:textId="77777777" w:rsidR="00D81E72" w:rsidRPr="00000AE6" w:rsidRDefault="00D81E72" w:rsidP="00000AE6">
      <w:pPr>
        <w:pStyle w:val="Akapitzlist"/>
        <w:widowControl w:val="0"/>
        <w:numPr>
          <w:ilvl w:val="0"/>
          <w:numId w:val="58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System nagłośnienia sali angiograficznej</w:t>
      </w:r>
    </w:p>
    <w:p w14:paraId="77D851E1" w14:textId="77777777" w:rsidR="00D81E72" w:rsidRPr="00000AE6" w:rsidRDefault="00D81E72" w:rsidP="00000AE6">
      <w:pPr>
        <w:pStyle w:val="Akapitzlist"/>
        <w:widowControl w:val="0"/>
        <w:numPr>
          <w:ilvl w:val="0"/>
          <w:numId w:val="58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Fantomy do przeprowadzania testów</w:t>
      </w:r>
    </w:p>
    <w:p w14:paraId="40CA1342" w14:textId="77777777" w:rsidR="00D81E72" w:rsidRPr="00000AE6" w:rsidRDefault="00D81E72" w:rsidP="00000AE6">
      <w:pPr>
        <w:pStyle w:val="Akapitzlist"/>
        <w:widowControl w:val="0"/>
        <w:numPr>
          <w:ilvl w:val="0"/>
          <w:numId w:val="5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negatoskop cyfrowy</w:t>
      </w:r>
    </w:p>
    <w:p w14:paraId="2351A1D2" w14:textId="77777777" w:rsidR="00D81E72" w:rsidRPr="00000AE6" w:rsidRDefault="00D81E72" w:rsidP="00000AE6">
      <w:pPr>
        <w:pStyle w:val="Akapitzlist"/>
        <w:widowControl w:val="0"/>
        <w:numPr>
          <w:ilvl w:val="0"/>
          <w:numId w:val="5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proofErr w:type="spellStart"/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wstrzykiwacz</w:t>
      </w:r>
      <w:proofErr w:type="spellEnd"/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 xml:space="preserve"> kontrastu</w:t>
      </w:r>
    </w:p>
    <w:p w14:paraId="0DB9BCC6" w14:textId="77777777" w:rsidR="00D81E72" w:rsidRPr="00000AE6" w:rsidRDefault="00D81E72" w:rsidP="00000AE6">
      <w:pPr>
        <w:pStyle w:val="Akapitzlist"/>
        <w:widowControl w:val="0"/>
        <w:numPr>
          <w:ilvl w:val="0"/>
          <w:numId w:val="5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lampa operacyjna</w:t>
      </w:r>
    </w:p>
    <w:p w14:paraId="298BB659" w14:textId="77777777" w:rsidR="00D81E72" w:rsidRPr="00000AE6" w:rsidRDefault="00D81E72" w:rsidP="00000AE6">
      <w:pPr>
        <w:pStyle w:val="Akapitzlist"/>
        <w:widowControl w:val="0"/>
        <w:numPr>
          <w:ilvl w:val="0"/>
          <w:numId w:val="5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kolumna anestezjologiczna</w:t>
      </w:r>
    </w:p>
    <w:p w14:paraId="6FDF3392" w14:textId="77777777" w:rsidR="00D81E72" w:rsidRPr="00000AE6" w:rsidRDefault="00D81E72" w:rsidP="00000AE6">
      <w:pPr>
        <w:pStyle w:val="Akapitzlist"/>
        <w:widowControl w:val="0"/>
        <w:numPr>
          <w:ilvl w:val="0"/>
          <w:numId w:val="5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myjnia chirurgiczna</w:t>
      </w:r>
    </w:p>
    <w:p w14:paraId="60CA4D91" w14:textId="77777777" w:rsidR="00D81E72" w:rsidRPr="00000AE6" w:rsidRDefault="00D81E72" w:rsidP="00000AE6">
      <w:pPr>
        <w:pStyle w:val="Akapitzlist"/>
        <w:widowControl w:val="0"/>
        <w:numPr>
          <w:ilvl w:val="0"/>
          <w:numId w:val="5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zegar ścienny</w:t>
      </w:r>
    </w:p>
    <w:p w14:paraId="4C0E924F" w14:textId="77777777" w:rsidR="00D81E72" w:rsidRPr="00000AE6" w:rsidRDefault="00D81E72" w:rsidP="00000AE6">
      <w:pPr>
        <w:pStyle w:val="Akapitzlist"/>
        <w:widowControl w:val="0"/>
        <w:numPr>
          <w:ilvl w:val="0"/>
          <w:numId w:val="5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wieszak na odzież ochronną</w:t>
      </w:r>
    </w:p>
    <w:p w14:paraId="42ECB3BD" w14:textId="660FCA59" w:rsidR="0075782D" w:rsidRPr="00000AE6" w:rsidRDefault="00D81E72" w:rsidP="00000AE6">
      <w:pPr>
        <w:pStyle w:val="Akapitzlist"/>
        <w:widowControl w:val="0"/>
        <w:numPr>
          <w:ilvl w:val="0"/>
          <w:numId w:val="5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pl-PL"/>
        </w:rPr>
      </w:pPr>
      <w:r w:rsidRPr="00000AE6">
        <w:rPr>
          <w:rFonts w:ascii="Times New Roman" w:eastAsia="Times New Roman" w:hAnsi="Times New Roman"/>
          <w:b/>
          <w:i/>
          <w:color w:val="FF0000"/>
          <w:lang w:eastAsia="pl-PL"/>
        </w:rPr>
        <w:t>zlew roboczy</w:t>
      </w:r>
    </w:p>
    <w:p w14:paraId="73E0DD70" w14:textId="77777777" w:rsidR="009A23C0" w:rsidRPr="00DA2648" w:rsidRDefault="009A23C0" w:rsidP="009A23C0">
      <w:pPr>
        <w:pStyle w:val="Bezodstpw"/>
        <w:jc w:val="both"/>
        <w:rPr>
          <w:rFonts w:ascii="Times New Roman" w:hAnsi="Times New Roman"/>
          <w:b/>
          <w:i/>
          <w:color w:val="FF0000"/>
          <w:shd w:val="clear" w:color="auto" w:fill="FFFFFF"/>
        </w:rPr>
      </w:pPr>
      <w:r w:rsidRPr="00DA2648">
        <w:rPr>
          <w:rFonts w:ascii="Times New Roman" w:hAnsi="Times New Roman"/>
          <w:b/>
          <w:i/>
          <w:color w:val="FF0000"/>
          <w:shd w:val="clear" w:color="auto" w:fill="FFFFFF"/>
        </w:rPr>
        <w:t>15.</w:t>
      </w:r>
      <w:r w:rsidRPr="00DA2648">
        <w:rPr>
          <w:rFonts w:ascii="Times New Roman" w:hAnsi="Times New Roman"/>
          <w:b/>
          <w:i/>
          <w:color w:val="FF0000"/>
          <w:shd w:val="clear" w:color="auto" w:fill="FFFFFF"/>
        </w:rPr>
        <w:tab/>
        <w:t>Faktura dotycząca części wynagrodzenia, o której mowa w ust. 2 pkt. 2) niniejszego paragrafu musi zawierać ceny cząstkowe dotyczące następujących pozycji :</w:t>
      </w:r>
    </w:p>
    <w:p w14:paraId="149BF8B8" w14:textId="77777777" w:rsidR="009A23C0" w:rsidRPr="00DA2648" w:rsidRDefault="009A23C0" w:rsidP="009A23C0">
      <w:pPr>
        <w:pStyle w:val="Akapitzlist"/>
        <w:numPr>
          <w:ilvl w:val="0"/>
          <w:numId w:val="55"/>
        </w:numPr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i/>
          <w:color w:val="FF0000"/>
        </w:rPr>
      </w:pPr>
      <w:r w:rsidRPr="00DA2648">
        <w:rPr>
          <w:rFonts w:ascii="Times New Roman" w:hAnsi="Times New Roman"/>
          <w:b/>
          <w:i/>
          <w:color w:val="FF0000"/>
        </w:rPr>
        <w:t>budowa obiektów podstawowych</w:t>
      </w:r>
    </w:p>
    <w:p w14:paraId="3EA15507" w14:textId="77777777" w:rsidR="009A23C0" w:rsidRPr="00DA2648" w:rsidRDefault="009A23C0" w:rsidP="009A23C0">
      <w:pPr>
        <w:pStyle w:val="Akapitzlist"/>
        <w:numPr>
          <w:ilvl w:val="0"/>
          <w:numId w:val="55"/>
        </w:numPr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i/>
          <w:color w:val="FF0000"/>
        </w:rPr>
      </w:pPr>
      <w:r w:rsidRPr="00DA2648">
        <w:rPr>
          <w:rFonts w:ascii="Times New Roman" w:hAnsi="Times New Roman"/>
          <w:b/>
          <w:i/>
          <w:color w:val="FF0000"/>
        </w:rPr>
        <w:t>instalacje i urządzenia</w:t>
      </w:r>
    </w:p>
    <w:p w14:paraId="4E47D17F" w14:textId="77777777" w:rsidR="009A23C0" w:rsidRPr="00DA2648" w:rsidRDefault="009A23C0" w:rsidP="009A23C0">
      <w:pPr>
        <w:pStyle w:val="Akapitzlist"/>
        <w:numPr>
          <w:ilvl w:val="0"/>
          <w:numId w:val="55"/>
        </w:numPr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i/>
          <w:color w:val="FF0000"/>
        </w:rPr>
      </w:pPr>
      <w:r w:rsidRPr="00DA2648">
        <w:rPr>
          <w:rFonts w:ascii="Times New Roman" w:hAnsi="Times New Roman"/>
          <w:b/>
          <w:i/>
          <w:color w:val="FF0000"/>
        </w:rPr>
        <w:t>zagospodarowanie terenu i obiektów pomocniczych</w:t>
      </w:r>
    </w:p>
    <w:p w14:paraId="343CDAD1" w14:textId="77777777" w:rsidR="009A23C0" w:rsidRPr="00DA2648" w:rsidRDefault="009A23C0" w:rsidP="009A23C0">
      <w:pPr>
        <w:pStyle w:val="Akapitzlist"/>
        <w:numPr>
          <w:ilvl w:val="0"/>
          <w:numId w:val="55"/>
        </w:numPr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i/>
          <w:color w:val="FF0000"/>
        </w:rPr>
      </w:pPr>
      <w:r w:rsidRPr="00DA2648">
        <w:rPr>
          <w:rFonts w:ascii="Times New Roman" w:hAnsi="Times New Roman"/>
          <w:b/>
          <w:i/>
          <w:color w:val="FF0000"/>
        </w:rPr>
        <w:t>przygotowanie terenu i przyłączenie obiektów do sieci”</w:t>
      </w:r>
    </w:p>
    <w:p w14:paraId="00C4B3F9" w14:textId="77777777" w:rsidR="009A23C0" w:rsidRPr="00CC7783" w:rsidRDefault="009A23C0" w:rsidP="00D81E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bookmarkEnd w:id="2"/>
    <w:p w14:paraId="42FE397B" w14:textId="77777777" w:rsidR="00F33971" w:rsidRPr="0061776B" w:rsidRDefault="00F33971" w:rsidP="003B08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B46A7B" w:rsidRPr="0061776B">
        <w:rPr>
          <w:rFonts w:ascii="Times New Roman" w:eastAsia="Times New Roman" w:hAnsi="Times New Roman"/>
          <w:b/>
          <w:bCs/>
          <w:lang w:eastAsia="ar-SA"/>
        </w:rPr>
        <w:t>6</w:t>
      </w:r>
    </w:p>
    <w:p w14:paraId="2DEFF009" w14:textId="77777777" w:rsidR="00AB4C97" w:rsidRPr="0061776B" w:rsidRDefault="005956F7" w:rsidP="00AB4C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ODBIORY</w:t>
      </w:r>
    </w:p>
    <w:p w14:paraId="50E614C4" w14:textId="0881AF9C" w:rsidR="009924E9" w:rsidRPr="00687888" w:rsidRDefault="00B418A2" w:rsidP="00E05F47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687888">
        <w:rPr>
          <w:rFonts w:ascii="Times New Roman" w:eastAsia="Times New Roman" w:hAnsi="Times New Roman"/>
          <w:bCs/>
          <w:lang w:eastAsia="ar-SA"/>
        </w:rPr>
        <w:t xml:space="preserve">Termin i miejsce </w:t>
      </w:r>
      <w:r w:rsidR="00911A82" w:rsidRPr="00687888">
        <w:rPr>
          <w:rFonts w:ascii="Times New Roman" w:eastAsia="Times New Roman" w:hAnsi="Times New Roman"/>
          <w:bCs/>
          <w:lang w:eastAsia="ar-SA"/>
        </w:rPr>
        <w:t>odbiorów</w:t>
      </w:r>
      <w:r w:rsidRPr="00687888">
        <w:rPr>
          <w:rFonts w:ascii="Times New Roman" w:eastAsia="Times New Roman" w:hAnsi="Times New Roman"/>
          <w:bCs/>
          <w:lang w:eastAsia="ar-SA"/>
        </w:rPr>
        <w:t xml:space="preserve"> </w:t>
      </w:r>
      <w:r w:rsidR="000446E5" w:rsidRPr="00687888">
        <w:rPr>
          <w:rFonts w:ascii="Times New Roman" w:eastAsia="Times New Roman" w:hAnsi="Times New Roman"/>
          <w:bCs/>
          <w:lang w:eastAsia="ar-SA"/>
        </w:rPr>
        <w:t xml:space="preserve">przedmiotu umowy </w:t>
      </w:r>
      <w:r w:rsidRPr="00687888">
        <w:rPr>
          <w:rFonts w:ascii="Times New Roman" w:eastAsia="Times New Roman" w:hAnsi="Times New Roman"/>
          <w:bCs/>
          <w:lang w:eastAsia="ar-SA"/>
        </w:rPr>
        <w:t xml:space="preserve">Strony uzgodnią razem. O gotowości do odbioru Wykonawca zawiadomi Zamawiającego z </w:t>
      </w:r>
      <w:r w:rsidR="009D7E61" w:rsidRPr="00687888">
        <w:rPr>
          <w:rFonts w:ascii="Times New Roman" w:eastAsia="Times New Roman" w:hAnsi="Times New Roman"/>
          <w:bCs/>
          <w:lang w:eastAsia="ar-SA"/>
        </w:rPr>
        <w:t>7</w:t>
      </w:r>
      <w:r w:rsidRPr="00687888">
        <w:rPr>
          <w:rFonts w:ascii="Times New Roman" w:eastAsia="Times New Roman" w:hAnsi="Times New Roman"/>
          <w:bCs/>
          <w:lang w:eastAsia="ar-SA"/>
        </w:rPr>
        <w:t xml:space="preserve"> </w:t>
      </w:r>
      <w:r w:rsidR="00BD3409" w:rsidRPr="00687888">
        <w:rPr>
          <w:rFonts w:ascii="Times New Roman" w:eastAsia="Times New Roman" w:hAnsi="Times New Roman"/>
          <w:bCs/>
          <w:lang w:eastAsia="ar-SA"/>
        </w:rPr>
        <w:t xml:space="preserve">- </w:t>
      </w:r>
      <w:r w:rsidRPr="00687888">
        <w:rPr>
          <w:rFonts w:ascii="Times New Roman" w:eastAsia="Times New Roman" w:hAnsi="Times New Roman"/>
          <w:bCs/>
          <w:lang w:eastAsia="ar-SA"/>
        </w:rPr>
        <w:t>dniowym wyprzedzeniem. Wiadomość zostanie przekazana mailowo</w:t>
      </w:r>
      <w:r w:rsidR="000446E5" w:rsidRPr="00687888">
        <w:rPr>
          <w:rFonts w:ascii="Times New Roman" w:eastAsia="Times New Roman" w:hAnsi="Times New Roman"/>
          <w:bCs/>
          <w:lang w:eastAsia="ar-SA"/>
        </w:rPr>
        <w:t xml:space="preserve"> na adres wskazany w par. </w:t>
      </w:r>
      <w:r w:rsidR="00EC29C8">
        <w:rPr>
          <w:rFonts w:ascii="Times New Roman" w:eastAsia="Times New Roman" w:hAnsi="Times New Roman"/>
          <w:bCs/>
          <w:lang w:eastAsia="ar-SA"/>
        </w:rPr>
        <w:t>17</w:t>
      </w:r>
      <w:r w:rsidR="00687888" w:rsidRPr="00687888">
        <w:rPr>
          <w:rFonts w:ascii="Times New Roman" w:eastAsia="Times New Roman" w:hAnsi="Times New Roman"/>
          <w:bCs/>
          <w:lang w:eastAsia="ar-SA"/>
        </w:rPr>
        <w:t xml:space="preserve"> ust 1</w:t>
      </w:r>
      <w:r w:rsidRPr="00687888">
        <w:rPr>
          <w:rFonts w:ascii="Times New Roman" w:eastAsia="Times New Roman" w:hAnsi="Times New Roman"/>
          <w:bCs/>
          <w:lang w:eastAsia="ar-SA"/>
        </w:rPr>
        <w:t xml:space="preserve"> </w:t>
      </w:r>
      <w:r w:rsidR="00911A82" w:rsidRPr="00687888">
        <w:rPr>
          <w:rFonts w:ascii="Times New Roman" w:eastAsia="Times New Roman" w:hAnsi="Times New Roman"/>
          <w:bCs/>
          <w:lang w:eastAsia="ar-SA"/>
        </w:rPr>
        <w:t xml:space="preserve">Termin odbioru uzgodniony przez Strony nie może być dłuższy niż </w:t>
      </w:r>
      <w:r w:rsidR="004B5B3C" w:rsidRPr="004B5B3C">
        <w:rPr>
          <w:rFonts w:ascii="Times New Roman" w:eastAsia="Times New Roman" w:hAnsi="Times New Roman"/>
          <w:b/>
          <w:bCs/>
          <w:i/>
          <w:color w:val="FF0000"/>
          <w:lang w:eastAsia="ar-SA"/>
        </w:rPr>
        <w:t>5</w:t>
      </w:r>
      <w:r w:rsidR="00911A82" w:rsidRPr="004B5B3C">
        <w:rPr>
          <w:rFonts w:ascii="Times New Roman" w:eastAsia="Times New Roman" w:hAnsi="Times New Roman"/>
          <w:b/>
          <w:bCs/>
          <w:i/>
          <w:color w:val="FF0000"/>
          <w:lang w:eastAsia="ar-SA"/>
        </w:rPr>
        <w:t xml:space="preserve"> dni</w:t>
      </w:r>
      <w:r w:rsidR="00911A82" w:rsidRPr="004B5B3C">
        <w:rPr>
          <w:rFonts w:ascii="Times New Roman" w:eastAsia="Times New Roman" w:hAnsi="Times New Roman"/>
          <w:bCs/>
          <w:color w:val="FF0000"/>
          <w:lang w:eastAsia="ar-SA"/>
        </w:rPr>
        <w:t xml:space="preserve"> </w:t>
      </w:r>
      <w:r w:rsidR="00911A82" w:rsidRPr="00687888">
        <w:rPr>
          <w:rFonts w:ascii="Times New Roman" w:eastAsia="Times New Roman" w:hAnsi="Times New Roman"/>
          <w:bCs/>
          <w:lang w:eastAsia="ar-SA"/>
        </w:rPr>
        <w:t xml:space="preserve">roboczych. </w:t>
      </w:r>
    </w:p>
    <w:p w14:paraId="25B77AB9" w14:textId="77777777" w:rsidR="000446E5" w:rsidRPr="00687888" w:rsidRDefault="00CD270D" w:rsidP="00E05F47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687888">
        <w:rPr>
          <w:rFonts w:ascii="Times New Roman" w:eastAsia="Times New Roman" w:hAnsi="Times New Roman"/>
          <w:bCs/>
          <w:lang w:eastAsia="ar-SA"/>
        </w:rPr>
        <w:t xml:space="preserve">Potwierdzeniem odbioru przez Zamawiającego prac adaptacyjnych jest Protokół Odbioru prac budowlanych. </w:t>
      </w:r>
      <w:r w:rsidR="000446E5" w:rsidRPr="00687888">
        <w:rPr>
          <w:rFonts w:ascii="Times New Roman" w:eastAsia="Times New Roman" w:hAnsi="Times New Roman"/>
          <w:bCs/>
          <w:lang w:eastAsia="ar-SA"/>
        </w:rPr>
        <w:t xml:space="preserve"> </w:t>
      </w:r>
    </w:p>
    <w:p w14:paraId="0AEBC4AE" w14:textId="7ACC1004" w:rsidR="005956F7" w:rsidRPr="00687888" w:rsidRDefault="00911A82" w:rsidP="00911A8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687888">
        <w:rPr>
          <w:rFonts w:ascii="Times New Roman" w:eastAsia="Times New Roman" w:hAnsi="Times New Roman"/>
          <w:bCs/>
          <w:lang w:eastAsia="ar-SA"/>
        </w:rPr>
        <w:t>Potwierdzenie odbioru przez Zamawiającego Urządzeń oraz ich uruchomienia i integracji stanowi Protokół Odbioru.</w:t>
      </w:r>
      <w:r w:rsidR="005956F7" w:rsidRPr="00687888">
        <w:rPr>
          <w:rFonts w:ascii="Times New Roman" w:eastAsia="Times New Roman" w:hAnsi="Times New Roman"/>
          <w:iCs/>
          <w:lang w:eastAsia="ar-SA"/>
        </w:rPr>
        <w:t>.</w:t>
      </w:r>
    </w:p>
    <w:p w14:paraId="22FBCBFC" w14:textId="5ABA4998" w:rsidR="00693114" w:rsidRPr="0061776B" w:rsidRDefault="00693114" w:rsidP="006931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 7</w:t>
      </w:r>
    </w:p>
    <w:p w14:paraId="7CC25797" w14:textId="7F27552E" w:rsidR="00693114" w:rsidRPr="0061776B" w:rsidRDefault="00693114" w:rsidP="00333A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ODBIÓR PRAC BUDOWLANYCH</w:t>
      </w:r>
    </w:p>
    <w:p w14:paraId="11E506E7" w14:textId="228FABE6" w:rsidR="00BA0399" w:rsidRPr="00BA0399" w:rsidRDefault="00BA0399" w:rsidP="00E05F47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 xml:space="preserve">Odbiór końcowy robót budowlanych odbędzie się przy </w:t>
      </w:r>
      <w:r w:rsidR="001F3261">
        <w:rPr>
          <w:rFonts w:ascii="Times New Roman" w:eastAsia="Times New Roman" w:hAnsi="Times New Roman"/>
          <w:iCs/>
          <w:lang w:eastAsia="ar-SA"/>
        </w:rPr>
        <w:t xml:space="preserve">udziale </w:t>
      </w:r>
      <w:r>
        <w:rPr>
          <w:rFonts w:ascii="Times New Roman" w:eastAsia="Times New Roman" w:hAnsi="Times New Roman"/>
          <w:iCs/>
          <w:lang w:eastAsia="ar-SA"/>
        </w:rPr>
        <w:t>kierownika budowy i inspektorów nadzoru inwestorskiego</w:t>
      </w:r>
      <w:r w:rsidR="00CC7783">
        <w:rPr>
          <w:rFonts w:ascii="Times New Roman" w:eastAsia="Times New Roman" w:hAnsi="Times New Roman"/>
          <w:iCs/>
          <w:lang w:eastAsia="ar-SA"/>
        </w:rPr>
        <w:t xml:space="preserve"> i przedstawiciela Zamawiającego</w:t>
      </w:r>
      <w:r>
        <w:rPr>
          <w:rFonts w:ascii="Times New Roman" w:eastAsia="Times New Roman" w:hAnsi="Times New Roman"/>
          <w:iCs/>
          <w:lang w:eastAsia="ar-SA"/>
        </w:rPr>
        <w:t>.</w:t>
      </w:r>
    </w:p>
    <w:p w14:paraId="1A468E88" w14:textId="77777777" w:rsidR="00BA0399" w:rsidRPr="006C3DA0" w:rsidRDefault="00BA0399" w:rsidP="00E05F47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C3DA0">
        <w:rPr>
          <w:rFonts w:ascii="Times New Roman" w:hAnsi="Times New Roman"/>
          <w:lang w:eastAsia="pl-PL"/>
        </w:rPr>
        <w:t xml:space="preserve">W przypadku stwierdzenia podczas odbioru końcowego </w:t>
      </w:r>
      <w:r w:rsidR="00DE3D53">
        <w:rPr>
          <w:rFonts w:ascii="Times New Roman" w:hAnsi="Times New Roman"/>
          <w:lang w:eastAsia="pl-PL"/>
        </w:rPr>
        <w:t>robót</w:t>
      </w:r>
      <w:r w:rsidR="00546655">
        <w:rPr>
          <w:rFonts w:ascii="Times New Roman" w:hAnsi="Times New Roman"/>
          <w:lang w:eastAsia="pl-PL"/>
        </w:rPr>
        <w:t xml:space="preserve"> budowlanych </w:t>
      </w:r>
      <w:r w:rsidRPr="006C3DA0">
        <w:rPr>
          <w:rFonts w:ascii="Times New Roman" w:hAnsi="Times New Roman"/>
          <w:lang w:eastAsia="pl-PL"/>
        </w:rPr>
        <w:t>wystąpienia wad, Zamawiający może:</w:t>
      </w:r>
    </w:p>
    <w:p w14:paraId="1FD6BD3E" w14:textId="77777777" w:rsidR="00642555" w:rsidRPr="00FA73B9" w:rsidRDefault="00BA0399" w:rsidP="00FC3E7F">
      <w:pPr>
        <w:autoSpaceDE w:val="0"/>
        <w:autoSpaceDN w:val="0"/>
        <w:adjustRightInd w:val="0"/>
        <w:spacing w:after="0"/>
        <w:ind w:left="709" w:hanging="352"/>
        <w:jc w:val="both"/>
        <w:rPr>
          <w:rFonts w:ascii="Times New Roman" w:hAnsi="Times New Roman"/>
          <w:i/>
          <w:color w:val="000000"/>
          <w:lang w:eastAsia="pl-PL"/>
        </w:rPr>
      </w:pPr>
      <w:r w:rsidRPr="006C3DA0">
        <w:rPr>
          <w:rFonts w:ascii="Times New Roman" w:hAnsi="Times New Roman"/>
          <w:lang w:eastAsia="pl-PL"/>
        </w:rPr>
        <w:lastRenderedPageBreak/>
        <w:t>1)</w:t>
      </w:r>
      <w:r w:rsidRPr="006C3DA0">
        <w:rPr>
          <w:rFonts w:ascii="Times New Roman" w:hAnsi="Times New Roman"/>
          <w:lang w:eastAsia="pl-PL"/>
        </w:rPr>
        <w:tab/>
      </w:r>
      <w:r w:rsidRPr="00FA73B9">
        <w:rPr>
          <w:rFonts w:ascii="Times New Roman" w:hAnsi="Times New Roman"/>
          <w:color w:val="000000"/>
          <w:lang w:eastAsia="pl-PL"/>
        </w:rPr>
        <w:t>obniżyć odpowiednio wynagrodzenie,</w:t>
      </w:r>
      <w:r w:rsidR="00642555" w:rsidRPr="00FA73B9">
        <w:rPr>
          <w:rFonts w:ascii="Times New Roman" w:eastAsia="Times New Roman" w:hAnsi="Times New Roman"/>
          <w:i/>
          <w:color w:val="000000"/>
          <w:lang w:eastAsia="pl-PL"/>
        </w:rPr>
        <w:t xml:space="preserve"> </w:t>
      </w:r>
      <w:r w:rsidR="00642555" w:rsidRPr="00FA73B9">
        <w:rPr>
          <w:rFonts w:ascii="Times New Roman" w:hAnsi="Times New Roman"/>
          <w:color w:val="000000"/>
          <w:lang w:eastAsia="pl-PL"/>
        </w:rPr>
        <w:t>jeżeli wady nie uniemożliwiają korzystania z przedmiotu odbioru zgodnie z jego przeznaczeniem i nie można ich usunąć, odpowiednio do utraconej wartości technicznej i użytkowej przedmiotu odbioru, uzgodnionej przez strony</w:t>
      </w:r>
      <w:r w:rsidR="00642555" w:rsidRPr="00FA73B9">
        <w:rPr>
          <w:rFonts w:ascii="Times New Roman" w:hAnsi="Times New Roman"/>
          <w:i/>
          <w:color w:val="000000"/>
          <w:lang w:eastAsia="pl-PL"/>
        </w:rPr>
        <w:t>,</w:t>
      </w:r>
    </w:p>
    <w:p w14:paraId="0C26B218" w14:textId="77777777" w:rsidR="00AA4AF7" w:rsidRPr="00FA73B9" w:rsidRDefault="00BA0399" w:rsidP="00FC3E7F">
      <w:pPr>
        <w:autoSpaceDE w:val="0"/>
        <w:autoSpaceDN w:val="0"/>
        <w:adjustRightInd w:val="0"/>
        <w:spacing w:after="0"/>
        <w:ind w:left="709" w:hanging="352"/>
        <w:jc w:val="both"/>
        <w:rPr>
          <w:rFonts w:ascii="Times New Roman" w:hAnsi="Times New Roman"/>
          <w:color w:val="000000"/>
          <w:lang w:eastAsia="pl-PL"/>
        </w:rPr>
      </w:pPr>
      <w:r w:rsidRPr="00FA73B9">
        <w:rPr>
          <w:rFonts w:ascii="Times New Roman" w:hAnsi="Times New Roman"/>
          <w:color w:val="000000"/>
          <w:lang w:eastAsia="pl-PL"/>
        </w:rPr>
        <w:t>2)</w:t>
      </w:r>
      <w:r w:rsidRPr="00FA73B9">
        <w:rPr>
          <w:rFonts w:ascii="Times New Roman" w:hAnsi="Times New Roman"/>
          <w:color w:val="000000"/>
          <w:lang w:eastAsia="pl-PL"/>
        </w:rPr>
        <w:tab/>
        <w:t xml:space="preserve">żądać usunięcia wad w </w:t>
      </w:r>
      <w:r w:rsidR="00675555" w:rsidRPr="00FA73B9">
        <w:rPr>
          <w:rFonts w:ascii="Times New Roman" w:hAnsi="Times New Roman"/>
          <w:color w:val="000000"/>
          <w:lang w:eastAsia="pl-PL"/>
        </w:rPr>
        <w:t xml:space="preserve">odpowiednim </w:t>
      </w:r>
      <w:r w:rsidRPr="00FA73B9">
        <w:rPr>
          <w:rFonts w:ascii="Times New Roman" w:hAnsi="Times New Roman"/>
          <w:color w:val="000000"/>
          <w:lang w:eastAsia="pl-PL"/>
        </w:rPr>
        <w:t xml:space="preserve">terminie </w:t>
      </w:r>
      <w:r w:rsidR="00675555" w:rsidRPr="00FA73B9">
        <w:rPr>
          <w:rFonts w:ascii="Times New Roman" w:hAnsi="Times New Roman"/>
          <w:color w:val="000000"/>
          <w:lang w:eastAsia="pl-PL"/>
        </w:rPr>
        <w:t xml:space="preserve">uzgodnionym przez strony </w:t>
      </w:r>
    </w:p>
    <w:p w14:paraId="438AE988" w14:textId="3456FC14" w:rsidR="00BA0399" w:rsidRPr="00FA73B9" w:rsidRDefault="00BA0399" w:rsidP="00FC3E7F">
      <w:pPr>
        <w:autoSpaceDE w:val="0"/>
        <w:autoSpaceDN w:val="0"/>
        <w:adjustRightInd w:val="0"/>
        <w:spacing w:after="0"/>
        <w:ind w:left="709" w:hanging="352"/>
        <w:jc w:val="both"/>
        <w:rPr>
          <w:rFonts w:ascii="Times New Roman" w:hAnsi="Times New Roman"/>
          <w:color w:val="000000"/>
          <w:lang w:eastAsia="pl-PL"/>
        </w:rPr>
      </w:pPr>
      <w:r w:rsidRPr="00FA73B9">
        <w:rPr>
          <w:rFonts w:ascii="Times New Roman" w:hAnsi="Times New Roman"/>
          <w:color w:val="000000"/>
          <w:lang w:eastAsia="pl-PL"/>
        </w:rPr>
        <w:t>3)</w:t>
      </w:r>
      <w:r w:rsidRPr="00FA73B9">
        <w:rPr>
          <w:rFonts w:ascii="Times New Roman" w:hAnsi="Times New Roman"/>
          <w:color w:val="000000"/>
          <w:lang w:eastAsia="pl-PL"/>
        </w:rPr>
        <w:tab/>
      </w:r>
      <w:r w:rsidR="00973095" w:rsidRPr="00DA2648">
        <w:rPr>
          <w:rFonts w:ascii="Times New Roman" w:hAnsi="Times New Roman"/>
          <w:b/>
          <w:i/>
          <w:color w:val="FF0000"/>
          <w:lang w:eastAsia="pl-PL"/>
        </w:rPr>
        <w:t>odstąpić od umowy w przypadku, gdy wady są istotne i niemożliwe do usunięcia zgodnie z Umową</w:t>
      </w:r>
      <w:r w:rsidR="00DA2648">
        <w:rPr>
          <w:rFonts w:ascii="Times New Roman" w:hAnsi="Times New Roman"/>
          <w:b/>
          <w:i/>
          <w:color w:val="FF0000"/>
          <w:lang w:eastAsia="pl-PL"/>
        </w:rPr>
        <w:t xml:space="preserve"> </w:t>
      </w:r>
      <w:r w:rsidRPr="00DA2648">
        <w:rPr>
          <w:rFonts w:ascii="Times New Roman" w:hAnsi="Times New Roman"/>
          <w:b/>
          <w:i/>
          <w:strike/>
          <w:color w:val="FF0000"/>
          <w:lang w:eastAsia="pl-PL"/>
        </w:rPr>
        <w:t>odstąpić od umowy w przypadku, gdy wady są istotne</w:t>
      </w:r>
      <w:r w:rsidRPr="00FA73B9">
        <w:rPr>
          <w:rFonts w:ascii="Times New Roman" w:hAnsi="Times New Roman"/>
          <w:color w:val="000000"/>
          <w:lang w:eastAsia="pl-PL"/>
        </w:rPr>
        <w:t>,</w:t>
      </w:r>
    </w:p>
    <w:p w14:paraId="432DE3B1" w14:textId="77777777" w:rsidR="00BA0399" w:rsidRPr="00FA73B9" w:rsidRDefault="00BA0399" w:rsidP="00FC3E7F">
      <w:pPr>
        <w:autoSpaceDE w:val="0"/>
        <w:autoSpaceDN w:val="0"/>
        <w:adjustRightInd w:val="0"/>
        <w:spacing w:after="0"/>
        <w:ind w:left="709" w:hanging="352"/>
        <w:jc w:val="both"/>
        <w:rPr>
          <w:rFonts w:ascii="Times New Roman" w:hAnsi="Times New Roman"/>
          <w:color w:val="000000"/>
          <w:lang w:eastAsia="pl-PL"/>
        </w:rPr>
      </w:pPr>
      <w:r w:rsidRPr="00FA73B9">
        <w:rPr>
          <w:rFonts w:ascii="Times New Roman" w:hAnsi="Times New Roman"/>
          <w:color w:val="000000"/>
          <w:lang w:eastAsia="pl-PL"/>
        </w:rPr>
        <w:t>4)</w:t>
      </w:r>
      <w:r w:rsidRPr="00FA73B9">
        <w:rPr>
          <w:rFonts w:ascii="Times New Roman" w:hAnsi="Times New Roman"/>
          <w:color w:val="000000"/>
          <w:lang w:eastAsia="pl-PL"/>
        </w:rPr>
        <w:tab/>
        <w:t xml:space="preserve">żądać wykonania przedmiotu umowy </w:t>
      </w:r>
      <w:r w:rsidR="00675555" w:rsidRPr="00FA73B9">
        <w:rPr>
          <w:rFonts w:ascii="Times New Roman" w:hAnsi="Times New Roman"/>
          <w:color w:val="000000"/>
          <w:lang w:eastAsia="pl-PL"/>
        </w:rPr>
        <w:t xml:space="preserve">w części dotkniętej wadą </w:t>
      </w:r>
      <w:r w:rsidR="001E26B4" w:rsidRPr="00FA73B9">
        <w:rPr>
          <w:rFonts w:ascii="Times New Roman" w:hAnsi="Times New Roman"/>
          <w:color w:val="000000"/>
          <w:lang w:eastAsia="pl-PL"/>
        </w:rPr>
        <w:t>po raz drugi, gdy wady są istotne</w:t>
      </w:r>
    </w:p>
    <w:p w14:paraId="5284DC9C" w14:textId="4A187BC7" w:rsidR="00AA4AF7" w:rsidRPr="00FA73B9" w:rsidRDefault="00BA0399" w:rsidP="00E05F47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FA73B9">
        <w:rPr>
          <w:rFonts w:ascii="Times New Roman" w:eastAsia="Times New Roman" w:hAnsi="Times New Roman"/>
          <w:bCs/>
          <w:color w:val="000000"/>
          <w:lang w:eastAsia="ar-SA"/>
        </w:rPr>
        <w:t xml:space="preserve">W przypadku stwierdzenia w toku odbioru wad robót, Wykonawca zobowiązany jest do ich usunięcia w </w:t>
      </w:r>
      <w:r w:rsidR="002F7D71" w:rsidRPr="00FA73B9">
        <w:rPr>
          <w:rFonts w:ascii="Times New Roman" w:eastAsia="Times New Roman" w:hAnsi="Times New Roman"/>
          <w:bCs/>
          <w:color w:val="000000"/>
          <w:lang w:eastAsia="ar-SA"/>
        </w:rPr>
        <w:t xml:space="preserve">odpowiednim </w:t>
      </w:r>
      <w:r w:rsidRPr="00FA73B9">
        <w:rPr>
          <w:rFonts w:ascii="Times New Roman" w:eastAsia="Times New Roman" w:hAnsi="Times New Roman"/>
          <w:bCs/>
          <w:color w:val="000000"/>
          <w:lang w:eastAsia="ar-SA"/>
        </w:rPr>
        <w:t xml:space="preserve">terminie </w:t>
      </w:r>
      <w:r w:rsidR="002F7D71" w:rsidRPr="00FA73B9">
        <w:rPr>
          <w:rFonts w:ascii="Times New Roman" w:eastAsia="Times New Roman" w:hAnsi="Times New Roman"/>
          <w:bCs/>
          <w:color w:val="000000"/>
          <w:lang w:eastAsia="ar-SA"/>
        </w:rPr>
        <w:t>uzgodnionym przez strony</w:t>
      </w:r>
      <w:r w:rsidR="00AA4AF7" w:rsidRPr="00FA73B9">
        <w:rPr>
          <w:rFonts w:ascii="Times New Roman" w:eastAsia="Times New Roman" w:hAnsi="Times New Roman"/>
          <w:bCs/>
          <w:color w:val="000000"/>
          <w:lang w:eastAsia="ar-SA"/>
        </w:rPr>
        <w:t>.</w:t>
      </w:r>
      <w:r w:rsidR="002F7D71" w:rsidRPr="00FA73B9">
        <w:rPr>
          <w:rFonts w:ascii="Times New Roman" w:eastAsia="Times New Roman" w:hAnsi="Times New Roman"/>
          <w:bCs/>
          <w:color w:val="000000"/>
          <w:lang w:eastAsia="ar-SA"/>
        </w:rPr>
        <w:t xml:space="preserve"> </w:t>
      </w:r>
      <w:r w:rsidR="00911A82">
        <w:rPr>
          <w:rFonts w:ascii="Times New Roman" w:eastAsia="Times New Roman" w:hAnsi="Times New Roman"/>
          <w:bCs/>
          <w:color w:val="000000"/>
          <w:lang w:eastAsia="ar-SA"/>
        </w:rPr>
        <w:t>Termin zostanie określony w Protokole Odbioru prac budowlanych.</w:t>
      </w:r>
      <w:r w:rsidR="00693114">
        <w:rPr>
          <w:rFonts w:ascii="Times New Roman" w:eastAsia="Times New Roman" w:hAnsi="Times New Roman"/>
          <w:bCs/>
          <w:color w:val="000000"/>
          <w:lang w:eastAsia="ar-SA"/>
        </w:rPr>
        <w:t xml:space="preserve"> Termin nie może przekroczyć </w:t>
      </w:r>
      <w:r w:rsidR="00FB63D7">
        <w:rPr>
          <w:rFonts w:ascii="Times New Roman" w:eastAsia="Times New Roman" w:hAnsi="Times New Roman"/>
          <w:bCs/>
          <w:color w:val="000000"/>
          <w:lang w:eastAsia="ar-SA"/>
        </w:rPr>
        <w:t xml:space="preserve">14 </w:t>
      </w:r>
      <w:r w:rsidR="00693114">
        <w:rPr>
          <w:rFonts w:ascii="Times New Roman" w:eastAsia="Times New Roman" w:hAnsi="Times New Roman"/>
          <w:bCs/>
          <w:color w:val="000000"/>
          <w:lang w:eastAsia="ar-SA"/>
        </w:rPr>
        <w:t xml:space="preserve">dni roboczych. </w:t>
      </w:r>
    </w:p>
    <w:p w14:paraId="4E10284F" w14:textId="09EBA336" w:rsidR="00BA0399" w:rsidRPr="00AA4AF7" w:rsidRDefault="00BA0399" w:rsidP="00E05F47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AA4AF7">
        <w:rPr>
          <w:rFonts w:ascii="Times New Roman" w:eastAsia="Times New Roman" w:hAnsi="Times New Roman"/>
          <w:bCs/>
          <w:lang w:eastAsia="ar-SA"/>
        </w:rPr>
        <w:t xml:space="preserve">W przypadku nieusunięcia wad przez </w:t>
      </w:r>
      <w:r w:rsidR="00384F66" w:rsidRPr="00AA4AF7">
        <w:rPr>
          <w:rFonts w:ascii="Times New Roman" w:eastAsia="Times New Roman" w:hAnsi="Times New Roman"/>
          <w:bCs/>
          <w:lang w:eastAsia="ar-SA"/>
        </w:rPr>
        <w:t>Wykonawcę</w:t>
      </w:r>
      <w:r w:rsidRPr="00AA4AF7">
        <w:rPr>
          <w:rFonts w:ascii="Times New Roman" w:eastAsia="Times New Roman" w:hAnsi="Times New Roman"/>
          <w:bCs/>
          <w:lang w:eastAsia="ar-SA"/>
        </w:rPr>
        <w:t xml:space="preserve"> w wyznaczonym terminie</w:t>
      </w:r>
      <w:r w:rsidR="00384F66" w:rsidRPr="00AA4AF7">
        <w:rPr>
          <w:rFonts w:ascii="Times New Roman" w:eastAsia="Times New Roman" w:hAnsi="Times New Roman"/>
          <w:bCs/>
          <w:lang w:eastAsia="ar-SA"/>
        </w:rPr>
        <w:t>,</w:t>
      </w:r>
      <w:r w:rsidRPr="00AA4AF7">
        <w:rPr>
          <w:rFonts w:ascii="Times New Roman" w:eastAsia="Times New Roman" w:hAnsi="Times New Roman"/>
          <w:bCs/>
          <w:lang w:eastAsia="ar-SA"/>
        </w:rPr>
        <w:t xml:space="preserve"> Zamawiając usunie te wady na koszt</w:t>
      </w:r>
      <w:r w:rsidR="00693114">
        <w:rPr>
          <w:rFonts w:ascii="Times New Roman" w:eastAsia="Times New Roman" w:hAnsi="Times New Roman"/>
          <w:bCs/>
          <w:lang w:eastAsia="ar-SA"/>
        </w:rPr>
        <w:t xml:space="preserve"> i ryzyko</w:t>
      </w:r>
      <w:r w:rsidRPr="00AA4AF7">
        <w:rPr>
          <w:rFonts w:ascii="Times New Roman" w:eastAsia="Times New Roman" w:hAnsi="Times New Roman"/>
          <w:bCs/>
          <w:lang w:eastAsia="ar-SA"/>
        </w:rPr>
        <w:t xml:space="preserve"> Wykonawcy.</w:t>
      </w:r>
      <w:r w:rsidR="00911A82">
        <w:rPr>
          <w:rFonts w:ascii="Times New Roman" w:eastAsia="Times New Roman" w:hAnsi="Times New Roman"/>
          <w:bCs/>
          <w:lang w:eastAsia="ar-SA"/>
        </w:rPr>
        <w:t xml:space="preserve"> Skorzystanie z tego uprawnienia nie wyłącza prawa Zamawiającego do obciążenia Wykonawcy karą umowną na podstawie postanowień niniejszej Umowy. </w:t>
      </w:r>
      <w:r w:rsidR="009A7CC3" w:rsidRPr="00DA2648">
        <w:rPr>
          <w:rFonts w:ascii="Times New Roman" w:eastAsia="Times New Roman" w:hAnsi="Times New Roman"/>
          <w:b/>
          <w:bCs/>
          <w:i/>
          <w:color w:val="FF0000"/>
          <w:lang w:eastAsia="ar-SA"/>
        </w:rPr>
        <w:t>Kara umowna może zostać naliczona do dnia usunięcia wad.</w:t>
      </w:r>
      <w:r w:rsidR="009A7CC3" w:rsidRPr="00DA2648">
        <w:rPr>
          <w:rFonts w:ascii="Times New Roman" w:eastAsia="Times New Roman" w:hAnsi="Times New Roman"/>
          <w:bCs/>
          <w:color w:val="FF0000"/>
          <w:lang w:eastAsia="ar-SA"/>
        </w:rPr>
        <w:t xml:space="preserve"> </w:t>
      </w:r>
    </w:p>
    <w:p w14:paraId="5CE73E28" w14:textId="77777777" w:rsidR="00BA0399" w:rsidRPr="00F33971" w:rsidRDefault="00BA0399" w:rsidP="00E05F47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 xml:space="preserve">Wykonawca podczas odbioru końcowego robót </w:t>
      </w:r>
      <w:r w:rsidR="00911A82">
        <w:rPr>
          <w:rFonts w:ascii="Times New Roman" w:eastAsia="Times New Roman" w:hAnsi="Times New Roman"/>
          <w:lang w:eastAsia="ar-SA"/>
        </w:rPr>
        <w:t xml:space="preserve">budowlanych </w:t>
      </w:r>
      <w:r w:rsidRPr="00F33971">
        <w:rPr>
          <w:rFonts w:ascii="Times New Roman" w:eastAsia="Times New Roman" w:hAnsi="Times New Roman"/>
          <w:lang w:eastAsia="ar-SA"/>
        </w:rPr>
        <w:t>przekaże Zamawiającemu komplet dokumentów pozwalających na ocenę prawidłowości wykonania robót, a w szczególności:</w:t>
      </w:r>
    </w:p>
    <w:p w14:paraId="2E486E1B" w14:textId="77777777" w:rsidR="00BA0399" w:rsidRPr="00F33971" w:rsidRDefault="00BA0399" w:rsidP="00E05F47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dokumentację powykonawczą wraz ze wszystkimi zmianami dokonanymi w czasie budowy w ilości 1 egz. w wersji papierowej oraz 1 egz. w wersji elektronicznej (CD),</w:t>
      </w:r>
    </w:p>
    <w:p w14:paraId="2BB4D907" w14:textId="77777777" w:rsidR="00BA0399" w:rsidRDefault="00BA0399" w:rsidP="00E05F47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 xml:space="preserve">protokoły odbiorów technicznych, wyniki badań, pomiarów i prób – w ilości 1 egz.,  </w:t>
      </w:r>
    </w:p>
    <w:p w14:paraId="53F6A581" w14:textId="77777777" w:rsidR="00AA698B" w:rsidRPr="00F33971" w:rsidRDefault="00AA698B" w:rsidP="00E05F47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projekt osłon stałych – 2 egz.</w:t>
      </w:r>
      <w:r w:rsidR="00C2405E">
        <w:rPr>
          <w:rFonts w:ascii="Times New Roman" w:eastAsia="Times New Roman" w:hAnsi="Times New Roman"/>
          <w:lang w:eastAsia="ar-SA"/>
        </w:rPr>
        <w:t xml:space="preserve"> </w:t>
      </w:r>
      <w:r w:rsidR="00C2405E" w:rsidRPr="00F33971">
        <w:rPr>
          <w:rFonts w:ascii="Times New Roman" w:eastAsia="Times New Roman" w:hAnsi="Times New Roman"/>
          <w:lang w:eastAsia="ar-SA"/>
        </w:rPr>
        <w:t xml:space="preserve">oraz 1 egz. w </w:t>
      </w:r>
      <w:r w:rsidR="00E42C1E">
        <w:rPr>
          <w:rFonts w:ascii="Times New Roman" w:eastAsia="Times New Roman" w:hAnsi="Times New Roman"/>
          <w:lang w:eastAsia="ar-SA"/>
        </w:rPr>
        <w:t>wersji elektronicznej (CD)</w:t>
      </w:r>
      <w:r>
        <w:rPr>
          <w:rFonts w:ascii="Times New Roman" w:eastAsia="Times New Roman" w:hAnsi="Times New Roman"/>
          <w:lang w:eastAsia="ar-SA"/>
        </w:rPr>
        <w:t>,</w:t>
      </w:r>
    </w:p>
    <w:p w14:paraId="3838160A" w14:textId="77777777" w:rsidR="00BA0399" w:rsidRPr="00622A99" w:rsidRDefault="00BA0399" w:rsidP="00E05F47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protokoły pomiarów skuteczności wykonanej wentylacji z klimatyzacją wraz z pomiarami hałasu,</w:t>
      </w:r>
    </w:p>
    <w:p w14:paraId="5AB23EBF" w14:textId="77777777" w:rsidR="00BA0399" w:rsidRPr="00F33971" w:rsidRDefault="00BA0399" w:rsidP="00E05F47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 xml:space="preserve">oświadczenie kierownika budowy o zgodności wykonania robót z dokumentacją projektową, Programem </w:t>
      </w:r>
      <w:proofErr w:type="spellStart"/>
      <w:r w:rsidRPr="00F33971">
        <w:rPr>
          <w:rFonts w:ascii="Times New Roman" w:eastAsia="Times New Roman" w:hAnsi="Times New Roman"/>
          <w:lang w:eastAsia="ar-SA"/>
        </w:rPr>
        <w:t>Funkcjonalno</w:t>
      </w:r>
      <w:proofErr w:type="spellEnd"/>
      <w:r w:rsidRPr="00F33971">
        <w:rPr>
          <w:rFonts w:ascii="Times New Roman" w:eastAsia="Times New Roman" w:hAnsi="Times New Roman"/>
          <w:lang w:eastAsia="ar-SA"/>
        </w:rPr>
        <w:t xml:space="preserve"> - Użytkowym i decyzją pozwolenia na budowę,</w:t>
      </w:r>
    </w:p>
    <w:p w14:paraId="2FF20FF6" w14:textId="77777777" w:rsidR="00823D2F" w:rsidRPr="00DE3D53" w:rsidRDefault="00823D2F" w:rsidP="00E05F47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DE3D53">
        <w:rPr>
          <w:rFonts w:ascii="Times New Roman" w:eastAsia="Times New Roman" w:hAnsi="Times New Roman"/>
          <w:color w:val="000000"/>
          <w:lang w:eastAsia="ar-SA"/>
        </w:rPr>
        <w:t xml:space="preserve">karty gwarancyjne producenta wraz paszportem technicznym </w:t>
      </w:r>
      <w:r w:rsidR="00E42C1E">
        <w:rPr>
          <w:rFonts w:ascii="Times New Roman" w:eastAsia="Times New Roman" w:hAnsi="Times New Roman"/>
          <w:color w:val="000000"/>
          <w:lang w:eastAsia="ar-SA"/>
        </w:rPr>
        <w:t>urządzenia,</w:t>
      </w:r>
    </w:p>
    <w:p w14:paraId="745B160D" w14:textId="77777777" w:rsidR="00823D2F" w:rsidRPr="00FA73B9" w:rsidRDefault="00823D2F" w:rsidP="00E05F47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FA73B9">
        <w:rPr>
          <w:rFonts w:ascii="Times New Roman" w:eastAsia="Times New Roman" w:hAnsi="Times New Roman"/>
          <w:color w:val="000000"/>
          <w:lang w:eastAsia="ar-SA"/>
        </w:rPr>
        <w:t>protokoły pomiarów wykonanych instalacji</w:t>
      </w:r>
      <w:r w:rsidR="00CC7783">
        <w:rPr>
          <w:rFonts w:ascii="Times New Roman" w:eastAsia="Times New Roman" w:hAnsi="Times New Roman"/>
          <w:color w:val="000000"/>
          <w:lang w:eastAsia="ar-SA"/>
        </w:rPr>
        <w:t xml:space="preserve"> elektrycznych i niskoprądowych</w:t>
      </w:r>
      <w:r w:rsidRPr="00FA73B9">
        <w:rPr>
          <w:rFonts w:ascii="Times New Roman" w:eastAsia="Times New Roman" w:hAnsi="Times New Roman"/>
          <w:color w:val="000000"/>
          <w:lang w:eastAsia="ar-SA"/>
        </w:rPr>
        <w:t>,</w:t>
      </w:r>
    </w:p>
    <w:p w14:paraId="7D31320E" w14:textId="77777777" w:rsidR="00693114" w:rsidRDefault="00823D2F" w:rsidP="00E05F47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FA73B9">
        <w:rPr>
          <w:rFonts w:ascii="Times New Roman" w:eastAsia="Times New Roman" w:hAnsi="Times New Roman"/>
          <w:color w:val="000000"/>
          <w:lang w:eastAsia="ar-SA"/>
        </w:rPr>
        <w:t>protokoły wykonania testów akceptacyjnych (jakości)</w:t>
      </w:r>
    </w:p>
    <w:p w14:paraId="6569DEB7" w14:textId="23C5E57F" w:rsidR="00823D2F" w:rsidRPr="00FA73B9" w:rsidRDefault="00693114" w:rsidP="00E05F47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693114">
        <w:rPr>
          <w:rFonts w:ascii="Times New Roman" w:eastAsia="Times New Roman" w:hAnsi="Times New Roman"/>
          <w:color w:val="000000"/>
          <w:lang w:eastAsia="ar-SA"/>
        </w:rPr>
        <w:t>jeśli wymagane przedstawienie przez Wykonawcę prawomocnej decyzji pozwolenia na użytkowanie na wykonane roboty budowlane albo ostatecznego zgłoszenia zamiary przystąpienia do ich użytkowania</w:t>
      </w:r>
      <w:r w:rsidR="00823D2F" w:rsidRPr="00FA73B9">
        <w:rPr>
          <w:rFonts w:ascii="Times New Roman" w:eastAsia="Times New Roman" w:hAnsi="Times New Roman"/>
          <w:color w:val="000000"/>
          <w:lang w:eastAsia="ar-SA"/>
        </w:rPr>
        <w:t>,</w:t>
      </w:r>
    </w:p>
    <w:p w14:paraId="235EF6F5" w14:textId="594499C0" w:rsidR="00F33971" w:rsidRPr="0061776B" w:rsidRDefault="00F33971" w:rsidP="00346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8</w:t>
      </w:r>
    </w:p>
    <w:p w14:paraId="0D34EC86" w14:textId="1D29705E" w:rsidR="00F33971" w:rsidRPr="0061776B" w:rsidRDefault="00F33971" w:rsidP="00346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WARUNKI DOSTAWY</w:t>
      </w:r>
      <w:r w:rsidR="00693114" w:rsidRPr="0061776B">
        <w:rPr>
          <w:rFonts w:ascii="Times New Roman" w:eastAsia="Times New Roman" w:hAnsi="Times New Roman"/>
          <w:b/>
          <w:bCs/>
          <w:lang w:eastAsia="ar-SA"/>
        </w:rPr>
        <w:t xml:space="preserve"> I ODBIORU URZĄDZEŃ</w:t>
      </w:r>
    </w:p>
    <w:p w14:paraId="42628A26" w14:textId="2525059B" w:rsidR="004032E2" w:rsidRDefault="004032E2" w:rsidP="00FA7F8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87888">
        <w:rPr>
          <w:rFonts w:ascii="Times New Roman" w:eastAsia="Times New Roman" w:hAnsi="Times New Roman"/>
          <w:lang w:eastAsia="ar-SA"/>
        </w:rPr>
        <w:t xml:space="preserve">Wykonawca po dostosowaniu pomieszczeń i infrastruktury dostarczy </w:t>
      </w:r>
      <w:r w:rsidR="00E42C1E" w:rsidRPr="00687888">
        <w:rPr>
          <w:rFonts w:ascii="Times New Roman" w:eastAsia="Times New Roman" w:hAnsi="Times New Roman"/>
          <w:bCs/>
          <w:iCs/>
          <w:lang w:eastAsia="ar-SA"/>
        </w:rPr>
        <w:t>urządzenia</w:t>
      </w:r>
      <w:r w:rsidRPr="00687888">
        <w:rPr>
          <w:rFonts w:ascii="Times New Roman" w:eastAsia="Times New Roman" w:hAnsi="Times New Roman"/>
          <w:lang w:eastAsia="ar-SA"/>
        </w:rPr>
        <w:t xml:space="preserve"> wraz z gwarancją producenta i 1 egzemplarz</w:t>
      </w:r>
      <w:r w:rsidR="00693114" w:rsidRPr="00687888">
        <w:rPr>
          <w:rFonts w:ascii="Times New Roman" w:eastAsia="Times New Roman" w:hAnsi="Times New Roman"/>
          <w:lang w:eastAsia="ar-SA"/>
        </w:rPr>
        <w:t>em</w:t>
      </w:r>
      <w:r w:rsidRPr="00687888">
        <w:rPr>
          <w:rFonts w:ascii="Times New Roman" w:eastAsia="Times New Roman" w:hAnsi="Times New Roman"/>
          <w:lang w:eastAsia="ar-SA"/>
        </w:rPr>
        <w:t xml:space="preserve"> dokumentacji obsługi w języku polskim</w:t>
      </w:r>
      <w:r w:rsidR="00693114" w:rsidRPr="00687888">
        <w:rPr>
          <w:rFonts w:ascii="Times New Roman" w:eastAsia="Times New Roman" w:hAnsi="Times New Roman"/>
          <w:lang w:eastAsia="ar-SA"/>
        </w:rPr>
        <w:t xml:space="preserve"> oraz dokumentację </w:t>
      </w:r>
      <w:proofErr w:type="spellStart"/>
      <w:r w:rsidR="00693114" w:rsidRPr="00687888">
        <w:rPr>
          <w:rFonts w:ascii="Times New Roman" w:eastAsia="Times New Roman" w:hAnsi="Times New Roman"/>
          <w:lang w:eastAsia="ar-SA"/>
        </w:rPr>
        <w:t>techniczno</w:t>
      </w:r>
      <w:proofErr w:type="spellEnd"/>
      <w:r w:rsidR="00693114" w:rsidRPr="00687888">
        <w:rPr>
          <w:rFonts w:ascii="Times New Roman" w:eastAsia="Times New Roman" w:hAnsi="Times New Roman"/>
          <w:lang w:eastAsia="ar-SA"/>
        </w:rPr>
        <w:t xml:space="preserve"> – ruchową w języku polskim</w:t>
      </w:r>
      <w:r w:rsidRPr="00687888">
        <w:rPr>
          <w:rFonts w:ascii="Times New Roman" w:eastAsia="Times New Roman" w:hAnsi="Times New Roman"/>
          <w:lang w:eastAsia="ar-SA"/>
        </w:rPr>
        <w:t>.</w:t>
      </w:r>
    </w:p>
    <w:p w14:paraId="2257A91E" w14:textId="36835B36" w:rsidR="00794959" w:rsidRPr="00042E22" w:rsidRDefault="00794959" w:rsidP="00FA7F8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42E22">
        <w:rPr>
          <w:rFonts w:ascii="Times New Roman" w:eastAsia="Times New Roman" w:hAnsi="Times New Roman"/>
          <w:lang w:eastAsia="ar-SA"/>
        </w:rPr>
        <w:t xml:space="preserve">Wykonawca po wykonaniu integracji o której mowa w </w:t>
      </w:r>
      <w:r w:rsidRPr="00042E22">
        <w:rPr>
          <w:rFonts w:ascii="Times New Roman" w:eastAsia="Times New Roman" w:hAnsi="Times New Roman"/>
          <w:bCs/>
          <w:lang w:eastAsia="ar-SA"/>
        </w:rPr>
        <w:t>§</w:t>
      </w:r>
      <w:r w:rsidRPr="00042E22">
        <w:rPr>
          <w:rFonts w:ascii="Times New Roman" w:eastAsia="Times New Roman" w:hAnsi="Times New Roman"/>
          <w:lang w:eastAsia="ar-SA"/>
        </w:rPr>
        <w:t>1 ust 2 pkt 6) dostarczy Zamawiającemu protokół z wykonanej integracji oraz testy integracyjne przesłanych danych.</w:t>
      </w:r>
    </w:p>
    <w:p w14:paraId="595AB9DB" w14:textId="77777777" w:rsidR="004032E2" w:rsidRPr="00687888" w:rsidRDefault="004032E2" w:rsidP="00FA7F8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87888">
        <w:rPr>
          <w:rFonts w:ascii="Times New Roman" w:eastAsia="Times New Roman" w:hAnsi="Times New Roman"/>
          <w:lang w:eastAsia="ar-SA"/>
        </w:rPr>
        <w:t>W przypadku stwierdzenia</w:t>
      </w:r>
      <w:r w:rsidR="00E42C1E" w:rsidRPr="00687888">
        <w:rPr>
          <w:rFonts w:ascii="Times New Roman" w:eastAsia="Times New Roman" w:hAnsi="Times New Roman"/>
          <w:lang w:eastAsia="ar-SA"/>
        </w:rPr>
        <w:t xml:space="preserve"> </w:t>
      </w:r>
      <w:r w:rsidR="00E42C1E" w:rsidRPr="00687888">
        <w:rPr>
          <w:rFonts w:ascii="Times New Roman" w:eastAsia="Times New Roman" w:hAnsi="Times New Roman"/>
          <w:color w:val="000000" w:themeColor="text1"/>
          <w:lang w:eastAsia="ar-SA"/>
        </w:rPr>
        <w:t>podczas odbioru</w:t>
      </w:r>
      <w:r w:rsidRPr="00687888">
        <w:rPr>
          <w:rFonts w:ascii="Times New Roman" w:eastAsia="Times New Roman" w:hAnsi="Times New Roman"/>
          <w:lang w:eastAsia="ar-SA"/>
        </w:rPr>
        <w:t xml:space="preserve"> przez Zamawiającego, że dostarczony przedmiot umowy nie odpowiada  parametrom technicznym określonym w ofercie, Wykonawca zobowiązuje się do niezwłocznego dokonania jego wymiany.</w:t>
      </w:r>
      <w:r w:rsidR="00B87362" w:rsidRPr="00687888">
        <w:rPr>
          <w:rFonts w:ascii="Times New Roman" w:eastAsia="Times New Roman" w:hAnsi="Times New Roman"/>
          <w:lang w:eastAsia="ar-SA"/>
        </w:rPr>
        <w:t xml:space="preserve"> Wymiana musi nastąpić maksymalnie w terminie </w:t>
      </w:r>
      <w:r w:rsidR="009D7E61" w:rsidRPr="00687888">
        <w:rPr>
          <w:rFonts w:ascii="Times New Roman" w:eastAsia="Times New Roman" w:hAnsi="Times New Roman"/>
          <w:lang w:eastAsia="ar-SA"/>
        </w:rPr>
        <w:t xml:space="preserve">7 </w:t>
      </w:r>
      <w:r w:rsidR="00B87362" w:rsidRPr="00687888">
        <w:rPr>
          <w:rFonts w:ascii="Times New Roman" w:eastAsia="Times New Roman" w:hAnsi="Times New Roman"/>
          <w:lang w:eastAsia="ar-SA"/>
        </w:rPr>
        <w:t xml:space="preserve">dni od chwili zgłoszenia przez Zamawiającego takiego roszczenia. </w:t>
      </w:r>
    </w:p>
    <w:p w14:paraId="0898EF89" w14:textId="77777777" w:rsidR="006C3DA0" w:rsidRDefault="006C3DA0" w:rsidP="00380B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6E2A209A" w14:textId="0A11F201" w:rsidR="00F33971" w:rsidRPr="0061776B" w:rsidRDefault="00794959" w:rsidP="007949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ab/>
      </w:r>
      <w:r w:rsidR="00F33971" w:rsidRPr="0061776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9</w:t>
      </w:r>
      <w:r w:rsidRPr="0061776B">
        <w:rPr>
          <w:rFonts w:ascii="Times New Roman" w:eastAsia="Times New Roman" w:hAnsi="Times New Roman"/>
          <w:b/>
          <w:bCs/>
          <w:lang w:eastAsia="ar-SA"/>
        </w:rPr>
        <w:tab/>
      </w:r>
    </w:p>
    <w:p w14:paraId="613198DF" w14:textId="77777777" w:rsidR="00F33971" w:rsidRPr="0061776B" w:rsidRDefault="00F33971" w:rsidP="00346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 xml:space="preserve">WARUNKI GWARANCJI I NAPRAWY </w:t>
      </w:r>
      <w:r w:rsidR="00B87362" w:rsidRPr="0061776B">
        <w:rPr>
          <w:rFonts w:ascii="Times New Roman" w:eastAsia="Times New Roman" w:hAnsi="Times New Roman"/>
          <w:b/>
          <w:bCs/>
          <w:lang w:eastAsia="ar-SA"/>
        </w:rPr>
        <w:t xml:space="preserve">DOTYCZĄCE </w:t>
      </w:r>
      <w:r w:rsidR="005920CE" w:rsidRPr="0061776B">
        <w:rPr>
          <w:rFonts w:ascii="Times New Roman" w:eastAsia="Times New Roman" w:hAnsi="Times New Roman"/>
          <w:b/>
          <w:bCs/>
          <w:lang w:eastAsia="ar-SA"/>
        </w:rPr>
        <w:t xml:space="preserve"> URZĄDZEŃ</w:t>
      </w:r>
    </w:p>
    <w:p w14:paraId="46C296A0" w14:textId="7710C3E3" w:rsidR="00A664BD" w:rsidRPr="00B25369" w:rsidRDefault="00A664BD" w:rsidP="00E05F47">
      <w:pPr>
        <w:numPr>
          <w:ilvl w:val="0"/>
          <w:numId w:val="32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25369">
        <w:rPr>
          <w:rFonts w:ascii="Times New Roman" w:eastAsia="Times New Roman" w:hAnsi="Times New Roman"/>
          <w:lang w:eastAsia="ar-SA"/>
        </w:rPr>
        <w:t xml:space="preserve">Wykonawca oświadcza, że przedmiot umowy objęty jest [….] - miesięczną </w:t>
      </w:r>
      <w:r w:rsidR="00911A82">
        <w:rPr>
          <w:rFonts w:ascii="Times New Roman" w:eastAsia="Times New Roman" w:hAnsi="Times New Roman"/>
          <w:lang w:eastAsia="ar-SA"/>
        </w:rPr>
        <w:t xml:space="preserve">rękojmią i </w:t>
      </w:r>
      <w:r w:rsidRPr="00B25369">
        <w:rPr>
          <w:rFonts w:ascii="Times New Roman" w:eastAsia="Times New Roman" w:hAnsi="Times New Roman"/>
          <w:lang w:eastAsia="ar-SA"/>
        </w:rPr>
        <w:t xml:space="preserve">gwarancją </w:t>
      </w:r>
      <w:r w:rsidR="00220792">
        <w:rPr>
          <w:rFonts w:ascii="Times New Roman" w:eastAsia="Times New Roman" w:hAnsi="Times New Roman"/>
          <w:lang w:eastAsia="ar-SA"/>
        </w:rPr>
        <w:t>producenta</w:t>
      </w:r>
      <w:r w:rsidR="00911A82">
        <w:rPr>
          <w:rFonts w:ascii="Times New Roman" w:eastAsia="Times New Roman" w:hAnsi="Times New Roman"/>
          <w:lang w:eastAsia="ar-SA"/>
        </w:rPr>
        <w:t>. Początek biegu tych terminów stanowi  data</w:t>
      </w:r>
      <w:r w:rsidRPr="00B25369">
        <w:rPr>
          <w:rFonts w:ascii="Times New Roman" w:eastAsia="Times New Roman" w:hAnsi="Times New Roman"/>
          <w:lang w:eastAsia="ar-SA"/>
        </w:rPr>
        <w:t xml:space="preserve"> odbioru </w:t>
      </w:r>
      <w:r w:rsidR="00A33260">
        <w:rPr>
          <w:rFonts w:ascii="Times New Roman" w:eastAsia="Times New Roman" w:hAnsi="Times New Roman"/>
          <w:lang w:eastAsia="ar-SA"/>
        </w:rPr>
        <w:t>Urządzeń</w:t>
      </w:r>
      <w:r w:rsidR="00A33260" w:rsidRPr="00B25369">
        <w:rPr>
          <w:rFonts w:ascii="Times New Roman" w:eastAsia="Times New Roman" w:hAnsi="Times New Roman"/>
          <w:lang w:eastAsia="ar-SA"/>
        </w:rPr>
        <w:t xml:space="preserve"> </w:t>
      </w:r>
      <w:r w:rsidRPr="00B25369">
        <w:rPr>
          <w:rFonts w:ascii="Times New Roman" w:hAnsi="Times New Roman"/>
        </w:rPr>
        <w:t>zgodnie z zasadami określonymi niniejszą umową.</w:t>
      </w:r>
    </w:p>
    <w:p w14:paraId="32195C61" w14:textId="77777777" w:rsidR="00A664BD" w:rsidRPr="00B25369" w:rsidRDefault="00A664BD" w:rsidP="00E05F47">
      <w:pPr>
        <w:numPr>
          <w:ilvl w:val="0"/>
          <w:numId w:val="32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25369">
        <w:rPr>
          <w:rFonts w:ascii="Times New Roman" w:hAnsi="Times New Roman"/>
        </w:rPr>
        <w:t>Zamawiający może wykonywać uprawnienia w tytułu gwarancji niezależnie od uprawnień z tytułu rękojmi za wady fizyczne</w:t>
      </w:r>
      <w:r w:rsidR="005920CE">
        <w:rPr>
          <w:rFonts w:ascii="Times New Roman" w:hAnsi="Times New Roman"/>
        </w:rPr>
        <w:t xml:space="preserve"> lub prawne</w:t>
      </w:r>
      <w:r w:rsidRPr="00B25369">
        <w:rPr>
          <w:rFonts w:ascii="Times New Roman" w:hAnsi="Times New Roman"/>
        </w:rPr>
        <w:t xml:space="preserve"> przedmiotu dostawy.</w:t>
      </w:r>
    </w:p>
    <w:p w14:paraId="11F9D06E" w14:textId="77777777" w:rsidR="00DE3D53" w:rsidRDefault="00A664BD" w:rsidP="00E05F47">
      <w:pPr>
        <w:numPr>
          <w:ilvl w:val="0"/>
          <w:numId w:val="32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25369">
        <w:rPr>
          <w:rFonts w:ascii="Times New Roman" w:hAnsi="Times New Roman"/>
        </w:rPr>
        <w:t xml:space="preserve">Odpowiedzialność z tytułu gwarancji jakości obejmuje zarówno wady powstałe z przyczyn tkwiących w przedmiocie dostawy w chwili dokonania ich odbioru przez Zamawiającego, jak i </w:t>
      </w:r>
      <w:r w:rsidRPr="00B25369">
        <w:rPr>
          <w:rFonts w:ascii="Times New Roman" w:hAnsi="Times New Roman"/>
        </w:rPr>
        <w:lastRenderedPageBreak/>
        <w:t>wszelkie inne wady fizyczne, powstałe z przyczyn, za które Wykonawca lub inny gwarant ponosi odpowiedzialność, pod warunkiem, że wady te ujawnią się w ciągu terminu obowiązywania gwarancji.</w:t>
      </w:r>
    </w:p>
    <w:p w14:paraId="37BDC19C" w14:textId="77777777" w:rsidR="00A664BD" w:rsidRPr="00DE3D53" w:rsidRDefault="00A664BD" w:rsidP="00E05F47">
      <w:pPr>
        <w:numPr>
          <w:ilvl w:val="0"/>
          <w:numId w:val="32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E3D53">
        <w:rPr>
          <w:rFonts w:ascii="Times New Roman" w:hAnsi="Times New Roman"/>
        </w:rPr>
        <w:t xml:space="preserve">Jeśli Wykonawca,  gwarant albo osoba przez nich upoważniona, po wezwaniu ich do usunięcia wad przez Zamawiającego, nie dopełni obowiązku usunięcia wad w drodze naprawy w </w:t>
      </w:r>
      <w:r w:rsidR="005920CE">
        <w:rPr>
          <w:rFonts w:ascii="Times New Roman" w:hAnsi="Times New Roman"/>
        </w:rPr>
        <w:t>terminie określonym niniejszą Umową</w:t>
      </w:r>
      <w:r w:rsidRPr="00DE3D53">
        <w:rPr>
          <w:rFonts w:ascii="Times New Roman" w:hAnsi="Times New Roman"/>
        </w:rPr>
        <w:t>, Zamawiający jest uprawniony do usunięcia wad w drodze naprawy przez autoryzowany serwis producenta na ryzyko i koszt Wykonawcy zachowując przy tym inne uprawnienia przysługujące mu na podstawie umowy, a w szczególności roszczenia z tytułu rękojmi za wady fizyczne jak i uprawnienie do naliczenia kar umownych. Przed skorzystaniem z prawa powierzenia wykonania serwisu innemu podmiotowi, Zamawiający wezwie Wykonawcę do naprawy, wyznaczając mu dodatkowy termin</w:t>
      </w:r>
      <w:r w:rsidR="00026DD1" w:rsidRPr="00DE3D53">
        <w:rPr>
          <w:rFonts w:ascii="Times New Roman" w:hAnsi="Times New Roman"/>
        </w:rPr>
        <w:t>.</w:t>
      </w:r>
    </w:p>
    <w:p w14:paraId="05B9599D" w14:textId="77777777" w:rsidR="00A664BD" w:rsidRPr="00743B01" w:rsidRDefault="00A664BD" w:rsidP="00E05F47">
      <w:pPr>
        <w:numPr>
          <w:ilvl w:val="0"/>
          <w:numId w:val="32"/>
        </w:numPr>
        <w:suppressAutoHyphens/>
        <w:autoSpaceDN w:val="0"/>
        <w:spacing w:after="0" w:line="240" w:lineRule="auto"/>
        <w:ind w:left="357" w:right="-1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743B01">
        <w:rPr>
          <w:rFonts w:ascii="Times New Roman" w:eastAsia="Times New Roman" w:hAnsi="Times New Roman"/>
          <w:lang w:eastAsia="ar-SA"/>
        </w:rPr>
        <w:t>Wykonawca w okresie gwarancji i rękojmi zobowiązuje się w ramach wynagrodzenia umownego do:</w:t>
      </w:r>
    </w:p>
    <w:p w14:paraId="32AF8AA4" w14:textId="33AC80E3" w:rsidR="00A664BD" w:rsidRPr="00743B01" w:rsidRDefault="00A664BD" w:rsidP="00E05F47">
      <w:pPr>
        <w:numPr>
          <w:ilvl w:val="0"/>
          <w:numId w:val="33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43B01">
        <w:rPr>
          <w:rFonts w:ascii="Times New Roman" w:eastAsia="Times New Roman" w:hAnsi="Times New Roman"/>
          <w:lang w:eastAsia="pl-PL"/>
        </w:rPr>
        <w:t xml:space="preserve">bezpłatnej, planowej technicznej obsługi serwisowej wykonywania przeglądów zgodnie </w:t>
      </w:r>
      <w:r w:rsidRPr="00743B01">
        <w:rPr>
          <w:rFonts w:ascii="Times New Roman" w:eastAsia="Times New Roman" w:hAnsi="Times New Roman"/>
          <w:lang w:eastAsia="pl-PL"/>
        </w:rPr>
        <w:br/>
        <w:t>z zaleceniami producenta, jednak nie rzadziej niż raz na 12 miesięcy</w:t>
      </w:r>
      <w:r w:rsidRPr="00743B01">
        <w:rPr>
          <w:rFonts w:ascii="Times New Roman" w:eastAsia="Times New Roman" w:hAnsi="Times New Roman"/>
          <w:i/>
          <w:lang w:eastAsia="pl-PL"/>
        </w:rPr>
        <w:t>.</w:t>
      </w:r>
      <w:r w:rsidR="00795CCB">
        <w:rPr>
          <w:rFonts w:ascii="Times New Roman" w:eastAsia="Times New Roman" w:hAnsi="Times New Roman"/>
          <w:i/>
          <w:lang w:eastAsia="pl-PL"/>
        </w:rPr>
        <w:t xml:space="preserve"> Pierwszy przegląd powinien być przeprowadzony w terminie ……., kolejne w terminie kolejnych 12 miesięcy po dacie pierwszego przeglądu. </w:t>
      </w:r>
    </w:p>
    <w:p w14:paraId="13668EAC" w14:textId="77777777" w:rsidR="00B25369" w:rsidRPr="003A22FF" w:rsidRDefault="00A664BD" w:rsidP="00E05F47">
      <w:pPr>
        <w:numPr>
          <w:ilvl w:val="0"/>
          <w:numId w:val="33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43B01">
        <w:rPr>
          <w:rFonts w:ascii="Times New Roman" w:hAnsi="Times New Roman"/>
        </w:rPr>
        <w:t>przystąpienia do usunięcia awarii w terminie do 48 godzin w dni robocze (od poniedziałku do piątku w</w:t>
      </w:r>
      <w:r w:rsidRPr="00743B01">
        <w:rPr>
          <w:rFonts w:ascii="Times New Roman" w:hAnsi="Times New Roman"/>
          <w:i/>
        </w:rPr>
        <w:t xml:space="preserve"> </w:t>
      </w:r>
      <w:r w:rsidRPr="00743B01">
        <w:rPr>
          <w:rFonts w:ascii="Times New Roman" w:hAnsi="Times New Roman"/>
        </w:rPr>
        <w:t>godz. 8</w:t>
      </w:r>
      <w:r w:rsidRPr="00743B01">
        <w:rPr>
          <w:rFonts w:ascii="Times New Roman" w:hAnsi="Times New Roman"/>
          <w:vertAlign w:val="superscript"/>
        </w:rPr>
        <w:t>00</w:t>
      </w:r>
      <w:r w:rsidRPr="00743B01">
        <w:rPr>
          <w:rFonts w:ascii="Times New Roman" w:hAnsi="Times New Roman"/>
        </w:rPr>
        <w:t xml:space="preserve"> - 15</w:t>
      </w:r>
      <w:r w:rsidRPr="00743B01">
        <w:rPr>
          <w:rFonts w:ascii="Times New Roman" w:hAnsi="Times New Roman"/>
          <w:vertAlign w:val="superscript"/>
        </w:rPr>
        <w:t>00</w:t>
      </w:r>
      <w:r w:rsidRPr="00743B01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</w:t>
      </w:r>
      <w:r w:rsidR="00026DD1">
        <w:rPr>
          <w:rFonts w:ascii="Times New Roman" w:hAnsi="Times New Roman"/>
        </w:rPr>
        <w:t>ownika działu serwisu Wykonawcy</w:t>
      </w:r>
      <w:r w:rsidR="00B25369" w:rsidRPr="00743B01">
        <w:rPr>
          <w:rFonts w:ascii="Times New Roman" w:hAnsi="Times New Roman"/>
          <w:i/>
        </w:rPr>
        <w:t xml:space="preserve">. </w:t>
      </w:r>
    </w:p>
    <w:p w14:paraId="607C0ED6" w14:textId="77777777" w:rsidR="003A22FF" w:rsidRPr="00743B01" w:rsidRDefault="003E44B4" w:rsidP="00E05F47">
      <w:pPr>
        <w:numPr>
          <w:ilvl w:val="0"/>
          <w:numId w:val="33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</w:t>
      </w:r>
      <w:r w:rsidR="003A22FF">
        <w:rPr>
          <w:rFonts w:ascii="Times New Roman" w:eastAsia="Times New Roman" w:hAnsi="Times New Roman"/>
          <w:lang w:eastAsia="pl-PL"/>
        </w:rPr>
        <w:t>aprawy urządzenia z terminie nie dłuższym niż 7 dni roboczych od daty zgłoszenia awarii</w:t>
      </w:r>
    </w:p>
    <w:p w14:paraId="125203FB" w14:textId="77777777" w:rsidR="00A664BD" w:rsidRPr="00FA73B9" w:rsidRDefault="00A664BD" w:rsidP="00E05F47">
      <w:pPr>
        <w:numPr>
          <w:ilvl w:val="0"/>
          <w:numId w:val="33"/>
        </w:num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A73B9">
        <w:rPr>
          <w:rFonts w:ascii="Times New Roman" w:eastAsia="Times New Roman" w:hAnsi="Times New Roman"/>
          <w:color w:val="000000"/>
          <w:lang w:eastAsia="pl-PL"/>
        </w:rPr>
        <w:t>w przypadku konieczności importu części zamiennych lub konieczności naprawy wyposażenia poza granicami kraju, Zamawiający wyraża zgodę na wydłużenie terminu naprawy, o</w:t>
      </w:r>
      <w:r w:rsidR="001E0166" w:rsidRPr="00FA73B9">
        <w:rPr>
          <w:rFonts w:ascii="Times New Roman" w:eastAsia="Times New Roman" w:hAnsi="Times New Roman"/>
          <w:color w:val="000000"/>
          <w:lang w:eastAsia="pl-PL"/>
        </w:rPr>
        <w:t xml:space="preserve"> którym mowa w pkt </w:t>
      </w:r>
      <w:r w:rsidR="003E44B4">
        <w:rPr>
          <w:rFonts w:ascii="Times New Roman" w:eastAsia="Times New Roman" w:hAnsi="Times New Roman"/>
          <w:color w:val="000000"/>
          <w:lang w:eastAsia="pl-PL"/>
        </w:rPr>
        <w:t>3</w:t>
      </w:r>
      <w:r w:rsidR="001E0166" w:rsidRPr="00FA73B9">
        <w:rPr>
          <w:rFonts w:ascii="Times New Roman" w:eastAsia="Times New Roman" w:hAnsi="Times New Roman"/>
          <w:color w:val="000000"/>
          <w:lang w:eastAsia="pl-PL"/>
        </w:rPr>
        <w:t>) do 14 dni.</w:t>
      </w:r>
      <w:r w:rsidR="00925083">
        <w:rPr>
          <w:rFonts w:ascii="Times New Roman" w:eastAsia="Times New Roman" w:hAnsi="Times New Roman"/>
          <w:color w:val="000000"/>
          <w:lang w:eastAsia="pl-PL"/>
        </w:rPr>
        <w:t xml:space="preserve"> O fakcie konieczności dokonania naprawy przy użyciu importowanych części oraz o przewidywanym terminie naprawy Wykonawca jest zobowiązany zawiadomić Zamawiającego. </w:t>
      </w:r>
    </w:p>
    <w:p w14:paraId="6F6F7EA9" w14:textId="60007AC1" w:rsidR="004B4910" w:rsidRPr="00493C77" w:rsidRDefault="003E44B4" w:rsidP="00E05F4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B4910">
        <w:rPr>
          <w:rFonts w:ascii="Times New Roman" w:eastAsia="Times New Roman" w:hAnsi="Times New Roman"/>
          <w:lang w:eastAsia="pl-PL"/>
        </w:rPr>
        <w:t xml:space="preserve">wymiany części/modułu na wolne od wad w terminie 14 dni od zgłoszenia takiego roszczenia przez Zamawiającego, w przypadku 3 awarii powodujących wyłączenie przedmiotu umowy z eksploatacji </w:t>
      </w:r>
      <w:r w:rsidRPr="00687888">
        <w:rPr>
          <w:rFonts w:ascii="Times New Roman" w:eastAsia="Times New Roman" w:hAnsi="Times New Roman"/>
          <w:lang w:eastAsia="pl-PL"/>
        </w:rPr>
        <w:t xml:space="preserve">w okresie </w:t>
      </w:r>
      <w:r w:rsidR="00E42C1E" w:rsidRPr="00687888">
        <w:rPr>
          <w:rFonts w:ascii="Times New Roman" w:eastAsia="Times New Roman" w:hAnsi="Times New Roman"/>
          <w:lang w:eastAsia="pl-PL"/>
        </w:rPr>
        <w:t>kolejnych 12 miesięcy w trakcie</w:t>
      </w:r>
      <w:r w:rsidR="00E42C1E">
        <w:rPr>
          <w:rFonts w:ascii="Times New Roman" w:eastAsia="Times New Roman" w:hAnsi="Times New Roman"/>
          <w:lang w:eastAsia="pl-PL"/>
        </w:rPr>
        <w:t xml:space="preserve"> </w:t>
      </w:r>
      <w:r w:rsidRPr="004B4910">
        <w:rPr>
          <w:rFonts w:ascii="Times New Roman" w:eastAsia="Times New Roman" w:hAnsi="Times New Roman"/>
          <w:lang w:eastAsia="pl-PL"/>
        </w:rPr>
        <w:t>trwania gwarancji.</w:t>
      </w:r>
      <w:r w:rsidR="004B4910" w:rsidRPr="004B4910" w:rsidDel="003E44B4">
        <w:rPr>
          <w:rFonts w:ascii="Times New Roman" w:eastAsia="Times New Roman" w:hAnsi="Times New Roman"/>
          <w:lang w:eastAsia="pl-PL"/>
        </w:rPr>
        <w:t xml:space="preserve"> </w:t>
      </w:r>
      <w:r w:rsidR="004B4910" w:rsidRPr="004B4910">
        <w:rPr>
          <w:rFonts w:ascii="Times New Roman" w:eastAsia="Times New Roman" w:hAnsi="Times New Roman"/>
          <w:lang w:eastAsia="pl-PL"/>
        </w:rPr>
        <w:t xml:space="preserve">Wykonawca udzieli gwarancji na wymienione podczas naprawy przedmiotu umowy </w:t>
      </w:r>
      <w:r w:rsidR="004B4910" w:rsidRPr="00BE6985">
        <w:rPr>
          <w:rFonts w:ascii="Times New Roman" w:eastAsia="Times New Roman" w:hAnsi="Times New Roman"/>
          <w:lang w:eastAsia="pl-PL"/>
        </w:rPr>
        <w:t>części/moduły zgodnie z gwarancją udzieloną przez producenta albo do upływu terminu gwarancji na całe urządzenie, w zależności który termin upłynie później.</w:t>
      </w:r>
    </w:p>
    <w:p w14:paraId="235B085E" w14:textId="77777777" w:rsidR="001E0166" w:rsidRPr="00A53E68" w:rsidRDefault="00A664BD" w:rsidP="00E05F47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A53E68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</w:t>
      </w:r>
      <w:r w:rsidR="001E0166" w:rsidRPr="00A53E68">
        <w:rPr>
          <w:rFonts w:ascii="Times New Roman" w:eastAsia="Times New Roman" w:hAnsi="Times New Roman"/>
          <w:lang w:eastAsia="pl-PL"/>
        </w:rPr>
        <w:t>isowej lub czynności serwisowej.</w:t>
      </w:r>
    </w:p>
    <w:p w14:paraId="765CB212" w14:textId="77777777" w:rsidR="00A664BD" w:rsidRPr="001E0166" w:rsidRDefault="00A664BD" w:rsidP="00E05F47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E0166">
        <w:rPr>
          <w:rFonts w:ascii="Times New Roman" w:eastAsia="Times New Roman" w:hAnsi="Times New Roman"/>
          <w:lang w:eastAsia="ar-SA"/>
        </w:rPr>
        <w:t>Gwarancją nie są objęte uszkodzenia i wady dostarczanego urządzenia wynikłe na skutek:</w:t>
      </w:r>
    </w:p>
    <w:p w14:paraId="5D285805" w14:textId="77777777" w:rsidR="00A664BD" w:rsidRPr="00743B01" w:rsidRDefault="00A664BD" w:rsidP="00F02DC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43B01">
        <w:rPr>
          <w:rFonts w:ascii="Times New Roman" w:eastAsia="Times New Roman" w:hAnsi="Times New Roman"/>
          <w:lang w:eastAsia="ar-SA"/>
        </w:rPr>
        <w:t xml:space="preserve">eksploatacji </w:t>
      </w:r>
      <w:r w:rsidR="001E0166">
        <w:rPr>
          <w:rFonts w:ascii="Times New Roman" w:eastAsia="Times New Roman" w:hAnsi="Times New Roman"/>
          <w:lang w:eastAsia="ar-SA"/>
        </w:rPr>
        <w:t xml:space="preserve">urządzenia medycznego </w:t>
      </w:r>
      <w:r w:rsidRPr="00743B01">
        <w:rPr>
          <w:rFonts w:ascii="Times New Roman" w:eastAsia="Times New Roman" w:hAnsi="Times New Roman"/>
          <w:lang w:eastAsia="ar-SA"/>
        </w:rPr>
        <w:t>przez Zamawiającego niezgodnie z jego przeznaczeniem, nie stosowania się Zamawiającego do instrukcji obsługi, mechanicznego uszkodzenia powstałego z przyczyn leżących po stronie Zamawiającego lub osób trzecich,</w:t>
      </w:r>
    </w:p>
    <w:p w14:paraId="6FC59ED7" w14:textId="77777777" w:rsidR="00E42C1E" w:rsidRDefault="00A664BD" w:rsidP="00F02DC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43B01">
        <w:rPr>
          <w:rFonts w:ascii="Times New Roman" w:eastAsia="Times New Roman" w:hAnsi="Times New Roman"/>
          <w:lang w:eastAsia="ar-SA"/>
        </w:rPr>
        <w:t xml:space="preserve">samowolnych napraw, przeróbek lub zmian konstrukcyjnych dokonywanych przez Zamawiającego lub inne nieuprawnione osoby, </w:t>
      </w:r>
    </w:p>
    <w:p w14:paraId="0B6B94F2" w14:textId="77777777" w:rsidR="00A664BD" w:rsidRPr="00743B01" w:rsidRDefault="00A664BD" w:rsidP="00F02DC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43B01">
        <w:rPr>
          <w:rFonts w:ascii="Times New Roman" w:eastAsia="Times New Roman" w:hAnsi="Times New Roman"/>
          <w:lang w:eastAsia="ar-SA"/>
        </w:rPr>
        <w:t>uszkodzenia spowodowane zdarzeniami losowymi siła wyższa (np. pożar, powódź, zalanie),</w:t>
      </w:r>
    </w:p>
    <w:p w14:paraId="393DBEB0" w14:textId="77777777" w:rsidR="00A664BD" w:rsidRPr="00743B01" w:rsidRDefault="00A664BD" w:rsidP="00E05F4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743B01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1E0166">
        <w:rPr>
          <w:rFonts w:ascii="Times New Roman" w:eastAsia="Times New Roman" w:hAnsi="Times New Roman"/>
          <w:lang w:eastAsia="ar-SA"/>
        </w:rPr>
        <w:t>urządzeni</w:t>
      </w:r>
      <w:r w:rsidR="00E42C1E">
        <w:rPr>
          <w:rFonts w:ascii="Times New Roman" w:eastAsia="Times New Roman" w:hAnsi="Times New Roman"/>
          <w:lang w:eastAsia="ar-SA"/>
        </w:rPr>
        <w:t xml:space="preserve">a </w:t>
      </w:r>
      <w:r w:rsidRPr="00743B01">
        <w:rPr>
          <w:rFonts w:ascii="Times New Roman" w:eastAsia="Times New Roman" w:hAnsi="Times New Roman"/>
          <w:lang w:eastAsia="ar-SA"/>
        </w:rPr>
        <w:t>telefonicznie i potwierdzenia zgłoszenia faksem bądź mailem na numer serwisu gwarancyjnego Wykonawcy tel. […………………]/fax. [........................], e-mail: [....................................]</w:t>
      </w:r>
    </w:p>
    <w:p w14:paraId="10C93750" w14:textId="77777777" w:rsidR="00A664BD" w:rsidRPr="00743B01" w:rsidRDefault="00A664BD" w:rsidP="00E05F47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743B01">
        <w:rPr>
          <w:rFonts w:ascii="Times New Roman" w:eastAsia="Times New Roman" w:hAnsi="Times New Roman"/>
          <w:lang w:eastAsia="ar-SA"/>
        </w:rPr>
        <w:t xml:space="preserve">Wykonawca zobowiązuje się do potwierdzenia przyjęcia zgłoszenia usterki przez Zamawiającego faxem na </w:t>
      </w:r>
      <w:r w:rsidRPr="00687888">
        <w:rPr>
          <w:rFonts w:ascii="Times New Roman" w:eastAsia="Times New Roman" w:hAnsi="Times New Roman"/>
          <w:lang w:eastAsia="ar-SA"/>
        </w:rPr>
        <w:t>nr 71/32 70 353</w:t>
      </w:r>
      <w:r w:rsidRPr="00743B01">
        <w:rPr>
          <w:rFonts w:ascii="Times New Roman" w:eastAsia="Times New Roman" w:hAnsi="Times New Roman"/>
          <w:lang w:eastAsia="ar-SA"/>
        </w:rPr>
        <w:t xml:space="preserve"> lub na adres e - mail podany na zgłoszeniu.</w:t>
      </w:r>
    </w:p>
    <w:p w14:paraId="125BB595" w14:textId="77777777" w:rsidR="00A664BD" w:rsidRDefault="00A664BD" w:rsidP="00580E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6351CD79" w14:textId="5DC070F7" w:rsidR="00F33971" w:rsidRPr="0061776B" w:rsidRDefault="00F33971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10</w:t>
      </w:r>
    </w:p>
    <w:p w14:paraId="54448B93" w14:textId="77777777" w:rsidR="00F33971" w:rsidRPr="0061776B" w:rsidRDefault="00F33971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lang w:eastAsia="ar-SA"/>
        </w:rPr>
        <w:lastRenderedPageBreak/>
        <w:t>WARUNKI GWARANCJI I RĘKOJMI NA ROBOTY BUDOWLANE I INSTALACYJNE</w:t>
      </w:r>
    </w:p>
    <w:p w14:paraId="64AB6077" w14:textId="7FC77175" w:rsidR="00F26F8B" w:rsidRDefault="00F26F8B" w:rsidP="00FA7F8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26F8B">
        <w:rPr>
          <w:rFonts w:ascii="Times New Roman" w:eastAsia="Times New Roman" w:hAnsi="Times New Roman"/>
          <w:iCs/>
          <w:lang w:eastAsia="ar-SA"/>
        </w:rPr>
        <w:t>Wykonawca udziel</w:t>
      </w:r>
      <w:r>
        <w:rPr>
          <w:rFonts w:ascii="Times New Roman" w:eastAsia="Times New Roman" w:hAnsi="Times New Roman"/>
          <w:iCs/>
          <w:lang w:eastAsia="ar-SA"/>
        </w:rPr>
        <w:t>a</w:t>
      </w:r>
      <w:r w:rsidRPr="00F26F8B">
        <w:rPr>
          <w:rFonts w:ascii="Times New Roman" w:eastAsia="Times New Roman" w:hAnsi="Times New Roman"/>
          <w:iCs/>
          <w:lang w:eastAsia="ar-SA"/>
        </w:rPr>
        <w:t xml:space="preserve"> gwarancji i rękojmi na okres 6</w:t>
      </w:r>
      <w:r w:rsidR="00A61111">
        <w:rPr>
          <w:rFonts w:ascii="Times New Roman" w:eastAsia="Times New Roman" w:hAnsi="Times New Roman"/>
          <w:iCs/>
          <w:lang w:eastAsia="ar-SA"/>
        </w:rPr>
        <w:t>0</w:t>
      </w:r>
      <w:r w:rsidRPr="00F26F8B">
        <w:rPr>
          <w:rFonts w:ascii="Times New Roman" w:eastAsia="Times New Roman" w:hAnsi="Times New Roman"/>
          <w:iCs/>
          <w:lang w:eastAsia="ar-SA"/>
        </w:rPr>
        <w:t xml:space="preserve"> </w:t>
      </w:r>
      <w:r w:rsidR="00A53E68">
        <w:rPr>
          <w:rFonts w:ascii="Times New Roman" w:eastAsia="Times New Roman" w:hAnsi="Times New Roman"/>
          <w:iCs/>
          <w:lang w:eastAsia="ar-SA"/>
        </w:rPr>
        <w:t xml:space="preserve">- </w:t>
      </w:r>
      <w:r w:rsidRPr="00F26F8B">
        <w:rPr>
          <w:rFonts w:ascii="Times New Roman" w:eastAsia="Times New Roman" w:hAnsi="Times New Roman"/>
          <w:iCs/>
          <w:lang w:eastAsia="ar-SA"/>
        </w:rPr>
        <w:t>miesięcy na roboty budowlane i instalacyjne wykonan</w:t>
      </w:r>
      <w:r w:rsidR="000E4798">
        <w:rPr>
          <w:rFonts w:ascii="Times New Roman" w:eastAsia="Times New Roman" w:hAnsi="Times New Roman"/>
          <w:iCs/>
          <w:lang w:eastAsia="ar-SA"/>
        </w:rPr>
        <w:t xml:space="preserve">e w </w:t>
      </w:r>
      <w:r w:rsidR="00380B6D">
        <w:rPr>
          <w:rFonts w:ascii="Times New Roman" w:eastAsia="Times New Roman" w:hAnsi="Times New Roman"/>
          <w:iCs/>
          <w:lang w:eastAsia="ar-SA"/>
        </w:rPr>
        <w:t>pomieszczeniach</w:t>
      </w:r>
      <w:r w:rsidRPr="00F26F8B">
        <w:rPr>
          <w:rFonts w:ascii="Times New Roman" w:eastAsia="Times New Roman" w:hAnsi="Times New Roman"/>
          <w:iCs/>
          <w:lang w:eastAsia="ar-SA"/>
        </w:rPr>
        <w:t xml:space="preserve"> przeznaczonych na </w:t>
      </w:r>
      <w:r w:rsidR="00A53E68">
        <w:rPr>
          <w:rFonts w:ascii="Times New Roman" w:eastAsia="Times New Roman" w:hAnsi="Times New Roman"/>
          <w:lang w:eastAsia="ar-SA"/>
        </w:rPr>
        <w:t>Pracownię.</w:t>
      </w:r>
    </w:p>
    <w:p w14:paraId="21589DCD" w14:textId="356E8849" w:rsidR="009607C1" w:rsidRPr="00F26F8B" w:rsidRDefault="009607C1" w:rsidP="00FA7F8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 ramach gwarancji i rękojmi Wykonawca jest zobowiązany do usunięcia ewentualnych wad stwierdzonych w trakcie dokonywania odbioru pomieszczeń przez uprawnione do tego urzędy/jednostki np. Sanepid.</w:t>
      </w:r>
    </w:p>
    <w:p w14:paraId="1DA09BCF" w14:textId="77777777" w:rsidR="00F33971" w:rsidRPr="00F33971" w:rsidRDefault="00F33971" w:rsidP="00FA7F8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 xml:space="preserve">Wykonawca w okresie gwarancji dokona nieodpłatnie przeglądu instalacji wentylacji z klimatyzacją zgodnie z zaleceniami producenta oraz wymieni </w:t>
      </w:r>
      <w:r w:rsidR="00E42C1E">
        <w:rPr>
          <w:rFonts w:ascii="Times New Roman" w:eastAsia="Times New Roman" w:hAnsi="Times New Roman"/>
          <w:lang w:eastAsia="ar-SA"/>
        </w:rPr>
        <w:t>w ramach wynagrodzenia umownego</w:t>
      </w:r>
      <w:r w:rsidRPr="00F33971">
        <w:rPr>
          <w:rFonts w:ascii="Times New Roman" w:eastAsia="Times New Roman" w:hAnsi="Times New Roman"/>
          <w:lang w:eastAsia="ar-SA"/>
        </w:rPr>
        <w:t xml:space="preserve"> filtry wstępne, dokładne (min. 2 x w roku w okresie wiosna – lato, jesień – zima)</w:t>
      </w:r>
      <w:r w:rsidR="00026DD1">
        <w:rPr>
          <w:rFonts w:ascii="Times New Roman" w:eastAsia="Times New Roman" w:hAnsi="Times New Roman"/>
          <w:bCs/>
          <w:i/>
          <w:lang w:eastAsia="ar-SA"/>
        </w:rPr>
        <w:t>.</w:t>
      </w:r>
    </w:p>
    <w:p w14:paraId="3586213A" w14:textId="717359F8" w:rsidR="00F33971" w:rsidRPr="00F33971" w:rsidRDefault="00F33971" w:rsidP="00FA7F8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W przypadku wystąpienia wad w okresie gwarancji Wykonawca zobowiązuje się przystąpić do usunięcia wad w terminie 7 dni od daty zgłoszenia ich przez Zamawiającego. Termin zakończenia usuwania wad strony ustalą protokolarnie</w:t>
      </w:r>
      <w:r w:rsidR="005A6868">
        <w:rPr>
          <w:rFonts w:ascii="Times New Roman" w:eastAsia="Times New Roman" w:hAnsi="Times New Roman"/>
          <w:lang w:eastAsia="ar-SA"/>
        </w:rPr>
        <w:t xml:space="preserve"> </w:t>
      </w:r>
      <w:r w:rsidR="00026DD1">
        <w:rPr>
          <w:rFonts w:ascii="Times New Roman" w:eastAsia="Times New Roman" w:hAnsi="Times New Roman"/>
          <w:bCs/>
          <w:i/>
          <w:lang w:eastAsia="ar-SA"/>
        </w:rPr>
        <w:t>.</w:t>
      </w:r>
      <w:r w:rsidR="004B2BA6">
        <w:rPr>
          <w:rFonts w:ascii="Times New Roman" w:eastAsia="Times New Roman" w:hAnsi="Times New Roman"/>
          <w:bCs/>
          <w:i/>
          <w:lang w:eastAsia="ar-SA"/>
        </w:rPr>
        <w:t xml:space="preserve"> </w:t>
      </w:r>
      <w:r w:rsidR="004B2BA6" w:rsidRPr="00671375">
        <w:rPr>
          <w:rFonts w:ascii="Times New Roman" w:eastAsia="Times New Roman" w:hAnsi="Times New Roman"/>
          <w:bCs/>
          <w:lang w:eastAsia="ar-SA"/>
        </w:rPr>
        <w:t xml:space="preserve">Termin nie może przekroczyć </w:t>
      </w:r>
      <w:r w:rsidR="004B5B3C" w:rsidRPr="004B5B3C">
        <w:rPr>
          <w:rFonts w:ascii="Times New Roman" w:eastAsia="Times New Roman" w:hAnsi="Times New Roman"/>
          <w:b/>
          <w:bCs/>
          <w:i/>
          <w:color w:val="FF0000"/>
          <w:lang w:eastAsia="ar-SA"/>
        </w:rPr>
        <w:t>14</w:t>
      </w:r>
      <w:r w:rsidR="004B2BA6" w:rsidRPr="004B5B3C">
        <w:rPr>
          <w:rFonts w:ascii="Times New Roman" w:eastAsia="Times New Roman" w:hAnsi="Times New Roman"/>
          <w:b/>
          <w:bCs/>
          <w:i/>
          <w:color w:val="FF0000"/>
          <w:lang w:eastAsia="ar-SA"/>
        </w:rPr>
        <w:t xml:space="preserve"> dni</w:t>
      </w:r>
      <w:r w:rsidR="004B2BA6" w:rsidRPr="004B5B3C">
        <w:rPr>
          <w:rFonts w:ascii="Times New Roman" w:eastAsia="Times New Roman" w:hAnsi="Times New Roman"/>
          <w:bCs/>
          <w:color w:val="FF0000"/>
          <w:lang w:eastAsia="ar-SA"/>
        </w:rPr>
        <w:t xml:space="preserve"> </w:t>
      </w:r>
      <w:r w:rsidR="004B2BA6" w:rsidRPr="00671375">
        <w:rPr>
          <w:rFonts w:ascii="Times New Roman" w:eastAsia="Times New Roman" w:hAnsi="Times New Roman"/>
          <w:bCs/>
          <w:lang w:eastAsia="ar-SA"/>
        </w:rPr>
        <w:t xml:space="preserve">roboczych </w:t>
      </w:r>
    </w:p>
    <w:p w14:paraId="75B57D6B" w14:textId="77777777" w:rsidR="00F33971" w:rsidRPr="00F33971" w:rsidRDefault="00F33971" w:rsidP="00FA7F8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Jeżeli w ramach gwarancji Wykonawca dokonał usunięcia wad istotnych, termin gwarancji biegnie na nowo od chwili usunięcia wady. W innych wypadkach termin gwarancji ulega przedłużeniu o czas w którym wada była usuwana.</w:t>
      </w:r>
    </w:p>
    <w:p w14:paraId="4E99596C" w14:textId="77777777" w:rsidR="00F33971" w:rsidRPr="00F33971" w:rsidRDefault="00F33971" w:rsidP="00FA7F8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Pomimo wygaśnięcia gwarancji lub rękojmi Wykonawca zobowiązany jest usunąć wady, które zostały zgłoszone przez Zamawiającego w okresie trwania gwarancji.</w:t>
      </w:r>
    </w:p>
    <w:p w14:paraId="6C085F45" w14:textId="1AD4375A" w:rsidR="00F33971" w:rsidRDefault="00DE06C0" w:rsidP="00FA7F8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bookmarkStart w:id="3" w:name="_Hlk71232776"/>
      <w:r w:rsidRPr="00DA2648">
        <w:rPr>
          <w:rFonts w:ascii="Times New Roman" w:hAnsi="Times New Roman"/>
          <w:b/>
          <w:i/>
          <w:iCs/>
          <w:color w:val="FF0000"/>
        </w:rPr>
        <w:t>Zamawiający w razie nieprzystąpienia do usunięcia wad, wezwie Wykonawcę do realizacji naprawy wyznaczając mu dodatkowy termin, nie krótszy niż 3 dni robocze. Po ponownym nieprzystąpieniu do wykonaniu usługi Zamawiający</w:t>
      </w:r>
      <w:r w:rsidRPr="00DA2648">
        <w:rPr>
          <w:b/>
          <w:i/>
          <w:iCs/>
          <w:color w:val="FF0000"/>
        </w:rPr>
        <w:t xml:space="preserve"> </w:t>
      </w:r>
      <w:proofErr w:type="spellStart"/>
      <w:r w:rsidR="00F33971" w:rsidRPr="00DA2648">
        <w:rPr>
          <w:rFonts w:ascii="Times New Roman" w:eastAsia="Times New Roman" w:hAnsi="Times New Roman"/>
          <w:b/>
          <w:i/>
          <w:strike/>
          <w:color w:val="FF0000"/>
          <w:lang w:eastAsia="ar-SA"/>
        </w:rPr>
        <w:t>Zamawiający</w:t>
      </w:r>
      <w:proofErr w:type="spellEnd"/>
      <w:r w:rsidR="00F33971" w:rsidRPr="00DA2648">
        <w:rPr>
          <w:rFonts w:ascii="Times New Roman" w:eastAsia="Times New Roman" w:hAnsi="Times New Roman"/>
          <w:b/>
          <w:i/>
          <w:strike/>
          <w:color w:val="FF0000"/>
          <w:lang w:eastAsia="ar-SA"/>
        </w:rPr>
        <w:t xml:space="preserve"> zastrzega sobie prawo obciążenia Wykonawcy wszystkimi kosztami usunięcia wad, jeśli Wykonawca nie przystąpi do ich usunięcia w terminie określonym w ust. 3 niniejszego paragrafu.</w:t>
      </w:r>
      <w:r w:rsidR="004B2BA6" w:rsidRPr="00DA2648">
        <w:rPr>
          <w:rFonts w:ascii="Times New Roman" w:eastAsia="Times New Roman" w:hAnsi="Times New Roman"/>
          <w:b/>
          <w:i/>
          <w:strike/>
          <w:color w:val="FF0000"/>
          <w:lang w:eastAsia="ar-SA"/>
        </w:rPr>
        <w:t xml:space="preserve"> Usunięcie wad nastąpi na ryzyko Wykonawcy.</w:t>
      </w:r>
      <w:r w:rsidR="004B2BA6" w:rsidRPr="00DA2648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="004B2BA6">
        <w:rPr>
          <w:rFonts w:ascii="Times New Roman" w:eastAsia="Times New Roman" w:hAnsi="Times New Roman"/>
          <w:lang w:eastAsia="ar-SA"/>
        </w:rPr>
        <w:t xml:space="preserve">Zamawiający w takim przypadku (zlecenia usunięcia wad podmiotowi trzeciemu) jest uprawniony do obciążenia Wykonawcy karą umowną za niewykonanie obowiązków gwarancyjnych w terminie. </w:t>
      </w:r>
    </w:p>
    <w:bookmarkEnd w:id="3"/>
    <w:p w14:paraId="496E0F31" w14:textId="6B689303" w:rsidR="00A664BD" w:rsidRPr="0061776B" w:rsidRDefault="0061776B" w:rsidP="0061776B">
      <w:pPr>
        <w:widowControl w:val="0"/>
        <w:tabs>
          <w:tab w:val="left" w:pos="3912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ab/>
      </w:r>
      <w:r w:rsidRPr="0061776B">
        <w:rPr>
          <w:rFonts w:ascii="Times New Roman" w:eastAsia="Times New Roman" w:hAnsi="Times New Roman"/>
          <w:b/>
          <w:bCs/>
          <w:lang w:eastAsia="ar-SA"/>
        </w:rPr>
        <w:tab/>
      </w:r>
      <w:r w:rsidR="00A664BD" w:rsidRPr="0061776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11</w:t>
      </w:r>
    </w:p>
    <w:p w14:paraId="1E49ACF6" w14:textId="77777777" w:rsidR="00A664BD" w:rsidRPr="0061776B" w:rsidRDefault="00A664BD" w:rsidP="00A664BD">
      <w:pPr>
        <w:tabs>
          <w:tab w:val="left" w:pos="2138"/>
        </w:tabs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WARUNKI RĘKOJMI ZA WADY FIZYCZNE I PRAWNE</w:t>
      </w:r>
      <w:r w:rsidR="009D1C2F" w:rsidRPr="0061776B">
        <w:rPr>
          <w:rFonts w:ascii="Times New Roman" w:eastAsia="Times New Roman" w:hAnsi="Times New Roman"/>
          <w:b/>
          <w:bCs/>
          <w:lang w:eastAsia="ar-SA"/>
        </w:rPr>
        <w:t xml:space="preserve"> DOSTAWY</w:t>
      </w:r>
    </w:p>
    <w:p w14:paraId="0B7D0AE6" w14:textId="77777777" w:rsidR="00A664BD" w:rsidRPr="00AE2397" w:rsidRDefault="00A664BD" w:rsidP="00E05F4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E2397">
        <w:rPr>
          <w:rFonts w:ascii="Times New Roman" w:eastAsia="Times New Roman" w:hAnsi="Times New Roman"/>
          <w:lang w:eastAsia="ar-SA"/>
        </w:rPr>
        <w:t>Wykonawca jest odpowiedzialny względem Zamawiającego za wszelkie wady fizyczne i prawne przedmiotu umowy z tytułu rękojmi w okresie [….] lat od podpisania protokołu odbioru bez zastrzeżeń.</w:t>
      </w:r>
    </w:p>
    <w:p w14:paraId="5717CF81" w14:textId="31743E2E" w:rsidR="00A664BD" w:rsidRPr="00AE2397" w:rsidRDefault="00DE06C0" w:rsidP="00E05F4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Zamawiający zwolniony jest od ewentualnych roszczeń osób trzecich wynikających z naruszenia praw własności intelektualnej lub przemysłowej, w tym praw autorskich, patentów praw ochronnych na znaki towarowe oraz praw z rejestracji na wzory użytkowe i przemysłowe, pozostające w związku z wprowadzeniem przedmiotu umowy do obrotu na terytorium Rzeczypospolitej Polskiej, z zastrzeżeniem zdania następnego. W przypadku wystąpienia osób trzecich przeciwko Zamawiającemu z takimi zasadnymi roszczeniami z tytułu praw własności intelektualnej, wskutek zawinionych działań lub zaniechań Wykonawcy, Zamawiający niezwłocznie poinformuje Wykonawcę o zgłoszonym roszczeniu oraz udzieli Wykonawcy wszelkich niezbędnych wyjaśnień i będzie współpracował z Wykonawcą w celu wyjaśnienia sytuacji oraz Zamawiający zobowiązuje się do niepodejmowania żadnych działań zmierzających do uznania roszczenia lub zawarcia ugody bez uprzedniej konsultacji i zgody Wykonawcy, pod rygorem wyłączenia odpowiedzialności i obowiązków Wykonawcy określonych w niniejszym ustępie.</w:t>
      </w:r>
      <w:r w:rsidRPr="00DA2648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="00A664BD" w:rsidRPr="00DA2648">
        <w:rPr>
          <w:rFonts w:ascii="Times New Roman" w:eastAsia="Times New Roman" w:hAnsi="Times New Roman"/>
          <w:b/>
          <w:i/>
          <w:strike/>
          <w:color w:val="FF0000"/>
          <w:lang w:eastAsia="ar-SA"/>
        </w:rPr>
        <w:t>Wykonawca jest odpowiedzialny względem Zamawiającego za wszelkie wady prawne przedmiotu umowy, w tym również za ewentualne roszczenia osób trzecich wynikające z naruszenia praw własności intelektualnej lub przemysłowej, w tym praw autorskich, patentów praw ochronnych na znaki towarowe oraz praw z rejestracji na wzory użytkowe i przemysłowe, pozostające w związku z wprowadzeniem przedmiotu umowy do obrotu na terytorium Rzeczypospolitej Polskiej.</w:t>
      </w:r>
    </w:p>
    <w:p w14:paraId="4780594F" w14:textId="77777777" w:rsidR="00A664BD" w:rsidRPr="00D33866" w:rsidRDefault="00A664BD" w:rsidP="00E05F4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E2397">
        <w:rPr>
          <w:rFonts w:ascii="Times New Roman" w:eastAsia="Times New Roman" w:hAnsi="Times New Roman"/>
          <w:lang w:eastAsia="ar-SA"/>
        </w:rPr>
        <w:t>Zamawiający zwolniony jest od ewentualnych roszczeń osób trzecich wynikających z naruszenia praw własności intelektualnej lub przemysłowej, w tym praw autorskich, patentów praw ochronnych na znaki towarowe oraz praw z rejestracji na wzory użytkowe i przemysłowe, pozostające w związku z wprowadzeniem przedmiotu umowy do obrotu na terytorium Rzeczypospolitej Polskiej.</w:t>
      </w:r>
    </w:p>
    <w:p w14:paraId="6C40D372" w14:textId="23A91D24" w:rsidR="00F33971" w:rsidRPr="0061776B" w:rsidRDefault="00F33971" w:rsidP="00264C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bookmarkStart w:id="4" w:name="_Hlk71230427"/>
      <w:r w:rsidRPr="0061776B">
        <w:rPr>
          <w:rFonts w:ascii="Times New Roman" w:eastAsia="Times New Roman" w:hAnsi="Times New Roman"/>
          <w:b/>
          <w:bCs/>
          <w:lang w:eastAsia="ar-SA"/>
        </w:rPr>
        <w:lastRenderedPageBreak/>
        <w:t xml:space="preserve">§ 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12</w:t>
      </w:r>
    </w:p>
    <w:p w14:paraId="0DFCAD69" w14:textId="77777777" w:rsidR="00F33971" w:rsidRPr="0061776B" w:rsidRDefault="00F33971" w:rsidP="00264C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1776B">
        <w:rPr>
          <w:rFonts w:ascii="Times New Roman" w:eastAsia="Times New Roman" w:hAnsi="Times New Roman"/>
          <w:b/>
          <w:lang w:eastAsia="ar-SA"/>
        </w:rPr>
        <w:t>PODWYKONAWSTWO</w:t>
      </w:r>
    </w:p>
    <w:p w14:paraId="31954553" w14:textId="77777777" w:rsidR="008C6EDB" w:rsidRPr="00C20994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/>
        </w:rPr>
      </w:pPr>
      <w:r w:rsidRPr="00C20994">
        <w:rPr>
          <w:rFonts w:ascii="Times New Roman" w:hAnsi="Times New Roman"/>
        </w:rPr>
        <w:t>*)Wykonawca oświadcza, iż przedmiot umowy wykona siłami własnymi.</w:t>
      </w:r>
    </w:p>
    <w:p w14:paraId="46915320" w14:textId="77777777" w:rsidR="008C6EDB" w:rsidRPr="00C20994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/>
        </w:rPr>
      </w:pPr>
      <w:r w:rsidRPr="00C20994">
        <w:rPr>
          <w:rFonts w:ascii="Times New Roman" w:hAnsi="Times New Roman"/>
          <w:bCs/>
        </w:rPr>
        <w:t>*)</w:t>
      </w:r>
      <w:r w:rsidRPr="00C20994">
        <w:rPr>
          <w:rFonts w:ascii="Times New Roman" w:hAnsi="Times New Roman"/>
        </w:rPr>
        <w:t>Wykonawca oświadcza, iż część zakresu przedmiotu umowy zrealizuje z udziałem podwykonawców. W związku z powyższym Wykonawca zobowiązuje się do zawarcia umowy z podwykonawcami:</w:t>
      </w:r>
    </w:p>
    <w:p w14:paraId="502EC186" w14:textId="77777777" w:rsidR="008C6EDB" w:rsidRPr="00C20994" w:rsidRDefault="008C6EDB" w:rsidP="00E05F47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</w:rPr>
      </w:pPr>
      <w:r w:rsidRPr="00C20994">
        <w:rPr>
          <w:rFonts w:ascii="Times New Roman" w:hAnsi="Times New Roman"/>
        </w:rPr>
        <w:t>……………………w zakresie ………………………………………………………</w:t>
      </w:r>
    </w:p>
    <w:p w14:paraId="2CC315C9" w14:textId="5F27C523" w:rsidR="008C6EDB" w:rsidRDefault="008C6EDB" w:rsidP="008C6EDB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Times New Roman" w:hAnsi="Times New Roman"/>
        </w:rPr>
      </w:pPr>
      <w:r w:rsidRPr="00C20994">
        <w:rPr>
          <w:rFonts w:ascii="Times New Roman" w:hAnsi="Times New Roman"/>
        </w:rPr>
        <w:t>2)……………………...w zakresie…………………………………………………………</w:t>
      </w:r>
    </w:p>
    <w:p w14:paraId="13C2C8A7" w14:textId="19166A45" w:rsidR="00FA16C9" w:rsidRPr="00DA2648" w:rsidRDefault="00FA16C9" w:rsidP="00FA16C9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i/>
          <w:color w:val="FF0000"/>
        </w:rPr>
      </w:pPr>
      <w:r w:rsidRPr="00DA2648">
        <w:rPr>
          <w:rFonts w:ascii="Times New Roman" w:hAnsi="Times New Roman"/>
          <w:b/>
          <w:i/>
          <w:color w:val="FF0000"/>
        </w:rPr>
        <w:t>3. Wykonawca ponosi pełną odpowiedzialność wobec Zamawiające za prace, które wykonuje przy pomocy podwykonawców, odpowiadając za ich działania i za zaniechania jak za własne.</w:t>
      </w:r>
    </w:p>
    <w:bookmarkEnd w:id="4"/>
    <w:p w14:paraId="53278D45" w14:textId="7F0E6676" w:rsidR="008C6EDB" w:rsidRPr="00DA2648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>Ilekroć w niniejszym zapisie mowa jest o podwykonawcy lub umowie podwykonawczej, należy przez to rozumieć również dalszych podwykonawców, a także umowy zawierane przez podwykonawcę z dalszym podwykonawcą i dalszego podwykonawcę z kolejnym dalszym podwykonawcą.</w:t>
      </w:r>
    </w:p>
    <w:p w14:paraId="2F637452" w14:textId="290C8EA7" w:rsidR="008C6EDB" w:rsidRPr="00DA2648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>Wykonawca ponosi pełną odpowiedzialność wobec Zamawiającego za prace, które wykonuje przy pomocy podwykonawców, odpowiadając za ich działania i za zaniechania, jak za własne.</w:t>
      </w:r>
    </w:p>
    <w:p w14:paraId="157248FB" w14:textId="08254133" w:rsidR="008C6EDB" w:rsidRPr="00DA2648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 xml:space="preserve">Wykonawca realizację przedmiotu umowy, może powierzyć podwykonawcy na podstawie zawartej umowy o podwykonawstwo w rozumieniu ustawy </w:t>
      </w:r>
      <w:proofErr w:type="spellStart"/>
      <w:r w:rsidRPr="00DA2648">
        <w:rPr>
          <w:rFonts w:ascii="Times New Roman" w:hAnsi="Times New Roman"/>
          <w:b/>
          <w:i/>
          <w:strike/>
          <w:color w:val="FF0000"/>
        </w:rPr>
        <w:t>Pzp</w:t>
      </w:r>
      <w:proofErr w:type="spellEnd"/>
      <w:r w:rsidRPr="00DA2648">
        <w:rPr>
          <w:rFonts w:ascii="Times New Roman" w:hAnsi="Times New Roman"/>
          <w:b/>
          <w:i/>
          <w:strike/>
          <w:color w:val="FF0000"/>
        </w:rPr>
        <w:t>.</w:t>
      </w:r>
    </w:p>
    <w:p w14:paraId="5C667AD5" w14:textId="3626FD1E" w:rsidR="008C6EDB" w:rsidRPr="00DA2648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>Wykonawca, podwykonawca lub dalszy podwykonawca zamówienia na roboty budowlane zamierzający zawrzeć umowę o podwykonawstwo, jest obowiązany w trakcie realizacji zamówienia do przedłożenia Zamawiającemu projektu tej umowy, a także projektu jej zmiany, przy czym podwykonawca lub dalszy podwykonawca jest obowiązany dołączyć zgodę Wykonawcy na zawarcie umowy o podwykonawstwo o treści zgodnej z projektem umowy.</w:t>
      </w:r>
    </w:p>
    <w:p w14:paraId="62831950" w14:textId="3FDB093C" w:rsidR="008C6EDB" w:rsidRPr="00DA2648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>Termin zapłaty wynagrodzenia podwykonawcy lub dalszemu podwykonawcy przewidziany w umowie o podwykonawstwo wynosi 30 dni od dnia doręczenia Wykonawcy, podwykonawcy lub dalszemu podwykonawcy faktury lub rachunku, potwierdzających wykonanie zleconej podwykonawcy lub dalszemu podwykonawcy dostawy, usługi lub roboty budowlanej.</w:t>
      </w:r>
    </w:p>
    <w:p w14:paraId="5A6F0D65" w14:textId="37ADB9E7" w:rsidR="008C6EDB" w:rsidRPr="00DA2648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>Do zawarcia przez Wykonawcę umowy z podwykonawcą jest wymagana zgoda Zamawiającego. Jeżeli Zamawiający, w terminie 14 dni od przedstawienia mu przez Wykonawcę umowy z podwykonawcą lub jej projektu, nie zgłosi w formie pisemnej sprzeciwu lub zastrzeżeń, uważa się, że wyraził zgodę na zawarcie umowy.</w:t>
      </w:r>
    </w:p>
    <w:p w14:paraId="7161B4C7" w14:textId="1D245991" w:rsidR="008C6EDB" w:rsidRPr="00DA2648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>W przypadku zawarcia umowy podwykonawcy z dalszym podwykonawcą wymagana jest zgoda Zamawiającego i Wykonawcy. W tym przypadku stosuje się odpowiednio postanowienia ust. 6 niniejszego paragrafu, zdanie drugie.</w:t>
      </w:r>
    </w:p>
    <w:p w14:paraId="4C61355F" w14:textId="0E29C5CE" w:rsidR="0098663D" w:rsidRPr="00DA2648" w:rsidRDefault="0098663D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 xml:space="preserve">Zakazuje się wprowadzania do umowy z podwykonawcą lub dalszym podwykonawcą na podstawie których podwykonawca lub dalszy podwykonawca będzie zobowiązany wnieść zabezpieczenie należytego wykonania umowy w formie gotówkowej. </w:t>
      </w:r>
    </w:p>
    <w:p w14:paraId="484959C0" w14:textId="3A25C951" w:rsidR="008C6EDB" w:rsidRPr="00DA2648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>Zamawiający zgłasza w formie pisemnej zastrzeżenia do projektu umowy  o podwykonawstwo, której przedmiotem są roboty budowlane i projektu zmiany tej umowy lub w formie pisemnej sprzeciw do umowy o podwykonawstwo, której przedmiotem są roboty budowlane i zmiany do tej umowy w terminie 14 dni od dnia ich doręczenia w przypadkach:</w:t>
      </w:r>
    </w:p>
    <w:p w14:paraId="4104E53B" w14:textId="2BAC292E" w:rsidR="008C6EDB" w:rsidRPr="00DA2648" w:rsidRDefault="008C6EDB" w:rsidP="00E05F47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>niespełnienia wymagań określonych w specyfikacji istotnych warunków zamówienia;</w:t>
      </w:r>
    </w:p>
    <w:p w14:paraId="73DAD109" w14:textId="04291E39" w:rsidR="0098663D" w:rsidRPr="00DA2648" w:rsidRDefault="008C6EDB" w:rsidP="00E05F47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>ustalenia terminu zapłaty wynagrodzenia dłuższego niż określony w ust. 4 niniejszego paragrafu</w:t>
      </w:r>
      <w:r w:rsidR="0098663D" w:rsidRPr="00DA2648">
        <w:rPr>
          <w:rFonts w:ascii="Times New Roman" w:hAnsi="Times New Roman"/>
          <w:b/>
          <w:i/>
          <w:strike/>
          <w:color w:val="FF0000"/>
        </w:rPr>
        <w:t>,</w:t>
      </w:r>
    </w:p>
    <w:p w14:paraId="2C9246D9" w14:textId="69E8BCD0" w:rsidR="008C6EDB" w:rsidRPr="00DA2648" w:rsidRDefault="0098663D" w:rsidP="00E05F47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>narusza zakaz o którym mowa w ust. 10 niniejszego paragrafu</w:t>
      </w:r>
      <w:r w:rsidR="008C6EDB" w:rsidRPr="00DA2648">
        <w:rPr>
          <w:rFonts w:ascii="Times New Roman" w:hAnsi="Times New Roman"/>
          <w:b/>
          <w:i/>
          <w:strike/>
          <w:color w:val="FF0000"/>
        </w:rPr>
        <w:t>.</w:t>
      </w:r>
    </w:p>
    <w:p w14:paraId="02B4C0FC" w14:textId="69B8C0AB" w:rsidR="008C6EDB" w:rsidRPr="00DA2648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 xml:space="preserve">Wykonawca, podwykonawca lub dalszy podwykonawca niniejszej umowy przedkłada Zamawiającemu poświadczoną za zgodność z oryginałem kopię zawartej umowy o podwykonawstwo, której przedmiotem są roboty budowlane, </w:t>
      </w:r>
      <w:r w:rsidRPr="00DA2648">
        <w:rPr>
          <w:rFonts w:ascii="Times New Roman" w:hAnsi="Times New Roman"/>
          <w:b/>
          <w:i/>
          <w:strike/>
          <w:color w:val="FF0000"/>
          <w:u w:val="single"/>
        </w:rPr>
        <w:t>w terminie 7 dni od dnia jej zawarcia</w:t>
      </w:r>
      <w:r w:rsidRPr="00DA2648">
        <w:rPr>
          <w:rFonts w:ascii="Times New Roman" w:hAnsi="Times New Roman"/>
          <w:b/>
          <w:i/>
          <w:strike/>
          <w:color w:val="FF0000"/>
        </w:rPr>
        <w:t>.</w:t>
      </w:r>
    </w:p>
    <w:p w14:paraId="6B5C4854" w14:textId="0830AB29" w:rsidR="008C6EDB" w:rsidRPr="00DA2648" w:rsidRDefault="008C6EDB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 xml:space="preserve">Wykonawca, podwykonawca lub dalszy podwykonawca niniejszej umowy przedkłada Zamawiającemu poświadczoną za zgodność z oryginałem kopię zawartej umowy o </w:t>
      </w:r>
      <w:r w:rsidRPr="00DA2648">
        <w:rPr>
          <w:rFonts w:ascii="Times New Roman" w:hAnsi="Times New Roman"/>
          <w:b/>
          <w:i/>
          <w:strike/>
          <w:color w:val="FF0000"/>
        </w:rPr>
        <w:lastRenderedPageBreak/>
        <w:t xml:space="preserve">podwykonawstwo, której przedmiotem są dostawy lub usługi, w terminie 7 dni od dnia jej zawarcia, </w:t>
      </w:r>
    </w:p>
    <w:p w14:paraId="4E4FB4FB" w14:textId="5F2356DD" w:rsidR="008C6EDB" w:rsidRPr="00DA2648" w:rsidRDefault="001A1264" w:rsidP="00E05F4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b/>
          <w:i/>
          <w:strike/>
          <w:color w:val="FF0000"/>
        </w:rPr>
      </w:pPr>
      <w:r w:rsidRPr="00DA2648">
        <w:rPr>
          <w:rFonts w:ascii="Times New Roman" w:hAnsi="Times New Roman"/>
          <w:b/>
          <w:i/>
          <w:strike/>
          <w:color w:val="FF0000"/>
        </w:rPr>
        <w:t>Zasady opisane w niniejszym paragrafie dotyczące zawarcia umowy o podwykonawstwo lub dalsze podwykonawstwo</w:t>
      </w:r>
      <w:r w:rsidR="008C6EDB" w:rsidRPr="00DA2648">
        <w:rPr>
          <w:rFonts w:ascii="Times New Roman" w:hAnsi="Times New Roman"/>
          <w:b/>
          <w:i/>
          <w:strike/>
          <w:color w:val="FF0000"/>
        </w:rPr>
        <w:t xml:space="preserve"> stosuje się odpowiednio do zmiany umowy o podwykonawstwo.</w:t>
      </w:r>
    </w:p>
    <w:p w14:paraId="62DED254" w14:textId="77777777" w:rsidR="008C6EDB" w:rsidRPr="00C20994" w:rsidRDefault="008C6EDB" w:rsidP="008C6EDB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C20994">
        <w:rPr>
          <w:rFonts w:ascii="Times New Roman" w:hAnsi="Times New Roman"/>
          <w:i/>
          <w:iCs/>
          <w:sz w:val="18"/>
          <w:szCs w:val="18"/>
        </w:rPr>
        <w:t xml:space="preserve">*) wybrać odpowiednio, niepotrzebne skreślić </w:t>
      </w:r>
    </w:p>
    <w:p w14:paraId="45BF2286" w14:textId="23005E75" w:rsidR="00FA16C9" w:rsidRPr="00DA2648" w:rsidRDefault="00FA16C9" w:rsidP="009242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bCs/>
          <w:i/>
          <w:color w:val="FF0000"/>
          <w:lang w:eastAsia="ar-SA"/>
        </w:rPr>
        <w:t>§ 12a</w:t>
      </w:r>
    </w:p>
    <w:p w14:paraId="60348425" w14:textId="6571DF2A" w:rsidR="00FA16C9" w:rsidRPr="00DA2648" w:rsidRDefault="00FA16C9" w:rsidP="009242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bCs/>
          <w:i/>
          <w:color w:val="FF0000"/>
          <w:lang w:eastAsia="ar-SA"/>
        </w:rPr>
        <w:t>PODWYKONAWSTWO W ZAKRESIE ROBÓT BUDOWLANYCH</w:t>
      </w:r>
    </w:p>
    <w:p w14:paraId="0D017F52" w14:textId="106DAAFA" w:rsidR="00FA16C9" w:rsidRPr="00DA2648" w:rsidRDefault="00FA16C9" w:rsidP="00FA16C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360"/>
        </w:tabs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 xml:space="preserve">Ilekroć w niniejszym paragrafie mowa jest o podwykonawcy lub umowie podwykonawczej, należy przez to rozumieć umowę o podwykonawstwo w zakresie robót budowlanych lub ich części, stanowiących przedmiot niniejszej Umowy. </w:t>
      </w:r>
    </w:p>
    <w:p w14:paraId="6B4E3A3D" w14:textId="7612FEB8" w:rsidR="00FA16C9" w:rsidRPr="00DA2648" w:rsidRDefault="00FA16C9" w:rsidP="00FA16C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360"/>
        </w:tabs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Ilekroć w niniejszym paragrafie mowa o podwykonawcy lub umowie podwykonawczej należy przez to rozumieć również dalszych podwykonawców, a także umowy zawierane przez podwykonawcę z dalszym podwykonawcą i dalszego podwykonawcę z kolejnym dalszym podwykonawcą.</w:t>
      </w:r>
    </w:p>
    <w:p w14:paraId="331D3384" w14:textId="5BD18A65" w:rsidR="00FA16C9" w:rsidRPr="00DA2648" w:rsidRDefault="00FA16C9" w:rsidP="00FA16C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360"/>
        </w:tabs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Wykonawca ponosi pełną odpowiedzialność wobec Zamawiającego za prace, które wykonuje przy pomocy podwykonawców, odpowiadając za ich działania i za zaniechania, jak za własne.</w:t>
      </w:r>
    </w:p>
    <w:p w14:paraId="024E2473" w14:textId="5CF13029" w:rsidR="00FA16C9" w:rsidRPr="00DA2648" w:rsidRDefault="00FA16C9" w:rsidP="00FA16C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360"/>
        </w:tabs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 xml:space="preserve">Wykonawca realizację przedmiotu umowy, może powierzyć podwykonawcy na podstawie zawartej umowy o podwykonawstwo w rozumieniu ustawy </w:t>
      </w:r>
      <w:proofErr w:type="spellStart"/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Pzp</w:t>
      </w:r>
      <w:proofErr w:type="spellEnd"/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.</w:t>
      </w:r>
    </w:p>
    <w:p w14:paraId="0AD90CEC" w14:textId="7196E55B" w:rsidR="00FA16C9" w:rsidRPr="00DA2648" w:rsidRDefault="00FA16C9" w:rsidP="00FA16C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360"/>
        </w:tabs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Wykonawca, podwykonawca lub dalszy podwykonawca zamówienia na roboty budowlane zamierzający zawrzeć umowę o podwykonawstwo, jest obowiązany w trakcie realizacji zamówienia do przedłożenia Zamawiającemu projektu tej umowy, a także projektu jej zmiany, przy czym podwykonawca lub dalszy podwykonawca jest obowiązany dołączyć zgodę Wykonawcy na zawarcie umowy o podwykonawstwo o treści zgodnej z projektem umowy.</w:t>
      </w:r>
    </w:p>
    <w:p w14:paraId="43D1759B" w14:textId="1694E5F5" w:rsidR="00FA16C9" w:rsidRPr="00DA2648" w:rsidRDefault="00FA16C9" w:rsidP="00FA16C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360"/>
        </w:tabs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Termin zapłaty wynagrodzenia podwykonawcy lub dalszemu podwykonawcy przewidziany w umowie o podwykonawstwo wynosi 30 dni od dnia doręczenia Wykonawcy, podwykonawcy lub dalszemu podwykonawcy faktury lub rachunku, potwierdzających wykonanie zleconej podwykonawcy lub dalszemu podwykonawcy dostawy, usługi lub roboty budowlanej.</w:t>
      </w:r>
    </w:p>
    <w:p w14:paraId="55998ACC" w14:textId="1DB9CF57" w:rsidR="00FA16C9" w:rsidRPr="00DA2648" w:rsidRDefault="00FA16C9" w:rsidP="00FA16C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360"/>
        </w:tabs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Do zawarcia przez Wykonawcę umowy z podwykonawcą jest wymagana zgoda Zamawiającego. Jeżeli Zamawiający, w terminie</w:t>
      </w:r>
      <w:r w:rsidRPr="00FA16C9">
        <w:rPr>
          <w:rFonts w:ascii="Times New Roman" w:eastAsia="Times New Roman" w:hAnsi="Times New Roman"/>
          <w:lang w:eastAsia="ar-SA"/>
        </w:rPr>
        <w:t xml:space="preserve"> </w:t>
      </w:r>
      <w:r w:rsidRPr="004645DE">
        <w:rPr>
          <w:rFonts w:ascii="Times New Roman" w:eastAsia="Times New Roman" w:hAnsi="Times New Roman"/>
          <w:b/>
          <w:strike/>
          <w:color w:val="FF0000"/>
          <w:u w:val="single"/>
          <w:lang w:eastAsia="ar-SA"/>
        </w:rPr>
        <w:t>14</w:t>
      </w:r>
      <w:r w:rsidR="00DA2648">
        <w:rPr>
          <w:rFonts w:ascii="Times New Roman" w:eastAsia="Times New Roman" w:hAnsi="Times New Roman"/>
          <w:b/>
          <w:color w:val="FF0000"/>
          <w:u w:val="single"/>
          <w:lang w:eastAsia="ar-SA"/>
        </w:rPr>
        <w:t xml:space="preserve"> </w:t>
      </w:r>
      <w:r w:rsidR="004645DE">
        <w:rPr>
          <w:rFonts w:ascii="Times New Roman" w:eastAsia="Times New Roman" w:hAnsi="Times New Roman"/>
          <w:b/>
          <w:color w:val="FF0000"/>
          <w:u w:val="single"/>
          <w:lang w:eastAsia="ar-SA"/>
        </w:rPr>
        <w:t>7</w:t>
      </w:r>
      <w:r w:rsidRPr="00DA2648">
        <w:rPr>
          <w:rFonts w:ascii="Times New Roman" w:eastAsia="Times New Roman" w:hAnsi="Times New Roman"/>
          <w:b/>
          <w:color w:val="FF0000"/>
          <w:u w:val="single"/>
          <w:lang w:eastAsia="ar-SA"/>
        </w:rPr>
        <w:t xml:space="preserve"> dni</w:t>
      </w:r>
      <w:r w:rsidRPr="00F65899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od przedstawienia mu przez Wykonawcę umowy z podwykonawcą lub jej projektu, nie zgłosi w formie pisemnej sprzeciwu lub zastrzeżeń, uważa się, że wyraził zgodę na zawarcie umowy.</w:t>
      </w:r>
    </w:p>
    <w:p w14:paraId="7E6E9A4F" w14:textId="322B3CB3" w:rsidR="00FA16C9" w:rsidRPr="00DA2648" w:rsidRDefault="00FA16C9" w:rsidP="00FA16C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360"/>
        </w:tabs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W przypadku zawarcia umowy podwykonawcy z dalszym podwykonawcą wymagana jest zgoda Zamawiającego i Wykonawcy. W tym przypadku stosuje się odpowiednio postanowienia ust. 6 niniejszego paragrafu, zdanie drugie.</w:t>
      </w:r>
    </w:p>
    <w:p w14:paraId="7422BF9C" w14:textId="18F3080F" w:rsidR="00FA16C9" w:rsidRPr="00DA2648" w:rsidRDefault="00FA16C9" w:rsidP="00FA16C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360"/>
        </w:tabs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 xml:space="preserve">Zakazuje się wprowadzania do umowy z podwykonawcą lub dalszym podwykonawcą na podstawie których podwykonawca lub dalszy podwykonawca będzie zobowiązany wnieść zabezpieczenie należytego wykonania umowy w formie gotówkowej. </w:t>
      </w:r>
    </w:p>
    <w:p w14:paraId="741DA7B3" w14:textId="619FA252" w:rsidR="00FA16C9" w:rsidRPr="00DA2648" w:rsidRDefault="00FA16C9" w:rsidP="00FA16C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360"/>
        </w:tabs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Zamawiający zgłasza w formie pisemnej zastrzeżenia do projektu umowy  o podwykonawstwo, której przedmiotem są roboty budowlane i projektu zmiany tej umowy lub w formie pisemnej sprzeciw do umowy o podwykonawstwo, której przedmiotem są roboty budowlane i zmiany do tej umowy w terminie 14 dni od dnia ich doręczenia w przypadkach:</w:t>
      </w:r>
    </w:p>
    <w:p w14:paraId="30B76AC0" w14:textId="2F7AE140" w:rsidR="00FA16C9" w:rsidRPr="00DA2648" w:rsidRDefault="00FA16C9" w:rsidP="00DA2648">
      <w:pPr>
        <w:pStyle w:val="Akapitzlist"/>
        <w:widowControl w:val="0"/>
        <w:numPr>
          <w:ilvl w:val="2"/>
          <w:numId w:val="24"/>
        </w:numPr>
        <w:autoSpaceDE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niespełnienia wymagań określonych w specyfikacji istotnych warunków zamówienia;</w:t>
      </w:r>
    </w:p>
    <w:p w14:paraId="078710CF" w14:textId="36842577" w:rsidR="00FA16C9" w:rsidRPr="00DA2648" w:rsidRDefault="00FA16C9" w:rsidP="00DA2648">
      <w:pPr>
        <w:pStyle w:val="Akapitzlist"/>
        <w:widowControl w:val="0"/>
        <w:numPr>
          <w:ilvl w:val="2"/>
          <w:numId w:val="24"/>
        </w:numPr>
        <w:autoSpaceDE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ustalenia terminu zapłaty wynagrodzenia dłuższego niż określony w ust. 4 niniejszego paragrafu,</w:t>
      </w:r>
    </w:p>
    <w:p w14:paraId="639C8C7F" w14:textId="29E57688" w:rsidR="00FA16C9" w:rsidRPr="00DA2648" w:rsidRDefault="00FA16C9" w:rsidP="00DA2648">
      <w:pPr>
        <w:pStyle w:val="Akapitzlist"/>
        <w:widowControl w:val="0"/>
        <w:numPr>
          <w:ilvl w:val="2"/>
          <w:numId w:val="24"/>
        </w:numPr>
        <w:autoSpaceDE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narusza zakaz o którym mowa w ust. 10 niniejszego paragrafu.</w:t>
      </w:r>
    </w:p>
    <w:p w14:paraId="07C6BFED" w14:textId="551BBEFC" w:rsidR="00FA16C9" w:rsidRPr="00DA2648" w:rsidRDefault="00FA16C9" w:rsidP="00FA16C9">
      <w:pPr>
        <w:pStyle w:val="Akapitzlist"/>
        <w:widowControl w:val="0"/>
        <w:numPr>
          <w:ilvl w:val="0"/>
          <w:numId w:val="24"/>
        </w:numPr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14:paraId="6EBDAE21" w14:textId="7B6044E1" w:rsidR="00FA16C9" w:rsidRPr="00DA2648" w:rsidRDefault="00FA16C9" w:rsidP="00FA16C9">
      <w:pPr>
        <w:pStyle w:val="Akapitzlist"/>
        <w:widowControl w:val="0"/>
        <w:numPr>
          <w:ilvl w:val="0"/>
          <w:numId w:val="24"/>
        </w:numPr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 xml:space="preserve">Wykonawca, podwykonawca lub dalszy podwykonawca niniejszej umowy przedkłada Zamawiającemu poświadczoną za zgodność z oryginałem kopię zawartej umowy o podwykonawstwo, której przedmiotem są dostawy lub usługi, w terminie 7 dni od dnia jej zawarcia, </w:t>
      </w:r>
    </w:p>
    <w:p w14:paraId="5B0DDFCB" w14:textId="05707F6B" w:rsidR="00FA16C9" w:rsidRPr="00DA2648" w:rsidRDefault="00FA16C9" w:rsidP="00FA16C9">
      <w:pPr>
        <w:pStyle w:val="Akapitzlist"/>
        <w:widowControl w:val="0"/>
        <w:numPr>
          <w:ilvl w:val="0"/>
          <w:numId w:val="24"/>
        </w:numPr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 xml:space="preserve">Zasady opisane w niniejszym paragrafie dotyczące zawarcia umowy o podwykonawstwo lub dalsze </w:t>
      </w:r>
      <w:r w:rsidRPr="00DA2648">
        <w:rPr>
          <w:rFonts w:ascii="Times New Roman" w:eastAsia="Times New Roman" w:hAnsi="Times New Roman"/>
          <w:b/>
          <w:i/>
          <w:color w:val="FF0000"/>
          <w:lang w:eastAsia="ar-SA"/>
        </w:rPr>
        <w:lastRenderedPageBreak/>
        <w:t>podwykonawstwo stosuje się odpowiednio do zmiany umowy o podwykonawstwo.</w:t>
      </w:r>
    </w:p>
    <w:p w14:paraId="0FE92B54" w14:textId="77777777" w:rsidR="00FA16C9" w:rsidRDefault="00FA16C9" w:rsidP="009242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43E69022" w14:textId="2DFAF72C" w:rsidR="009242C6" w:rsidRPr="0061776B" w:rsidRDefault="009242C6" w:rsidP="009242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 1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3</w:t>
      </w:r>
    </w:p>
    <w:p w14:paraId="7F3440D7" w14:textId="77777777" w:rsidR="00F33971" w:rsidRPr="0061776B" w:rsidRDefault="00F33971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PRAWA AUTORSKIE</w:t>
      </w:r>
    </w:p>
    <w:p w14:paraId="12A865CE" w14:textId="77777777" w:rsidR="00F33971" w:rsidRPr="00F33971" w:rsidRDefault="00F33971" w:rsidP="00823D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F33971">
        <w:rPr>
          <w:rFonts w:ascii="Times New Roman" w:eastAsia="Times New Roman" w:hAnsi="Times New Roman"/>
          <w:bCs/>
          <w:lang w:eastAsia="ar-SA"/>
        </w:rPr>
        <w:t xml:space="preserve">Z chwilą </w:t>
      </w:r>
      <w:r w:rsidR="00823D2F">
        <w:rPr>
          <w:rFonts w:ascii="Times New Roman" w:eastAsia="Times New Roman" w:hAnsi="Times New Roman"/>
          <w:bCs/>
          <w:lang w:eastAsia="ar-SA"/>
        </w:rPr>
        <w:t xml:space="preserve">zapłaty </w:t>
      </w:r>
      <w:r w:rsidR="00FC5640">
        <w:rPr>
          <w:rFonts w:ascii="Times New Roman" w:eastAsia="Times New Roman" w:hAnsi="Times New Roman"/>
          <w:bCs/>
          <w:lang w:eastAsia="ar-SA"/>
        </w:rPr>
        <w:t xml:space="preserve">wynagrodzenia </w:t>
      </w:r>
      <w:r w:rsidR="00823D2F">
        <w:rPr>
          <w:rFonts w:ascii="Times New Roman" w:eastAsia="Times New Roman" w:hAnsi="Times New Roman"/>
          <w:bCs/>
          <w:lang w:eastAsia="ar-SA"/>
        </w:rPr>
        <w:t xml:space="preserve">przez Zamawiającego przechodzą na Zamawiającego autorskie prawa majątkowe do </w:t>
      </w:r>
      <w:r w:rsidR="00AA553B">
        <w:rPr>
          <w:rFonts w:ascii="Times New Roman" w:eastAsia="Times New Roman" w:hAnsi="Times New Roman"/>
          <w:bCs/>
          <w:lang w:eastAsia="ar-SA"/>
        </w:rPr>
        <w:t>dokumentacji projektowej</w:t>
      </w:r>
      <w:r w:rsidR="00823D2F">
        <w:rPr>
          <w:rFonts w:ascii="Times New Roman" w:eastAsia="Times New Roman" w:hAnsi="Times New Roman"/>
          <w:bCs/>
          <w:lang w:eastAsia="ar-SA"/>
        </w:rPr>
        <w:t xml:space="preserve"> </w:t>
      </w:r>
      <w:r w:rsidRPr="00F33971">
        <w:rPr>
          <w:rFonts w:ascii="Times New Roman" w:eastAsia="Times New Roman" w:hAnsi="Times New Roman"/>
          <w:bCs/>
          <w:lang w:eastAsia="ar-SA"/>
        </w:rPr>
        <w:t>na wszystkich polach eksploatacji w zakresie:</w:t>
      </w:r>
    </w:p>
    <w:p w14:paraId="61564050" w14:textId="77777777" w:rsidR="00F33971" w:rsidRPr="00F33971" w:rsidRDefault="00F33971" w:rsidP="00FA7F88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F33971">
        <w:rPr>
          <w:rFonts w:ascii="Times New Roman" w:eastAsia="Times New Roman" w:hAnsi="Times New Roman"/>
          <w:bCs/>
          <w:lang w:eastAsia="ar-SA"/>
        </w:rPr>
        <w:t>utrwalania i zwielokrotniania utworu – wytwarzane każdą techniką egzemplarzy utworu, w tym techniką drukarską, reprograficzną, zapisu magnetycznego oraz techniką cyfrową</w:t>
      </w:r>
      <w:r w:rsidR="00026DD1">
        <w:rPr>
          <w:rFonts w:ascii="Times New Roman" w:eastAsia="Times New Roman" w:hAnsi="Times New Roman"/>
          <w:bCs/>
          <w:lang w:eastAsia="ar-SA"/>
        </w:rPr>
        <w:t>,</w:t>
      </w:r>
    </w:p>
    <w:p w14:paraId="44EE2AE8" w14:textId="77777777" w:rsidR="00F33971" w:rsidRPr="00F33971" w:rsidRDefault="00F33971" w:rsidP="00FA7F88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F33971">
        <w:rPr>
          <w:rFonts w:ascii="Times New Roman" w:eastAsia="Times New Roman" w:hAnsi="Times New Roman"/>
          <w:bCs/>
          <w:lang w:eastAsia="ar-SA"/>
        </w:rPr>
        <w:t>obrotu oryginałem albo egzemplarzami, na których utwór utrwalono (wprowadzanie do obrotu, użyczenie lub najem oryginału albo egzemplarzy)</w:t>
      </w:r>
      <w:r w:rsidR="005A6868">
        <w:rPr>
          <w:rFonts w:ascii="Times New Roman" w:eastAsia="Times New Roman" w:hAnsi="Times New Roman"/>
          <w:bCs/>
          <w:lang w:eastAsia="ar-SA"/>
        </w:rPr>
        <w:t xml:space="preserve"> </w:t>
      </w:r>
      <w:r w:rsidR="00026DD1">
        <w:rPr>
          <w:rFonts w:ascii="Times New Roman" w:eastAsia="Times New Roman" w:hAnsi="Times New Roman"/>
          <w:bCs/>
          <w:i/>
          <w:lang w:eastAsia="ar-SA"/>
        </w:rPr>
        <w:t>,</w:t>
      </w:r>
    </w:p>
    <w:p w14:paraId="7FF0EB0E" w14:textId="77777777" w:rsidR="00F33971" w:rsidRDefault="00F33971" w:rsidP="00FA7F88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F33971">
        <w:rPr>
          <w:rFonts w:ascii="Times New Roman" w:eastAsia="Times New Roman" w:hAnsi="Times New Roman"/>
          <w:bCs/>
          <w:lang w:eastAsia="ar-SA"/>
        </w:rPr>
        <w:t>rozpowszechniania utworu w taki sposób, aby każdy mógł mieć do niego dostęp w miejscu i w czasie przez siebie wybranym</w:t>
      </w:r>
      <w:r w:rsidR="005A6868">
        <w:rPr>
          <w:rFonts w:ascii="Times New Roman" w:eastAsia="Times New Roman" w:hAnsi="Times New Roman"/>
          <w:bCs/>
          <w:lang w:eastAsia="ar-SA"/>
        </w:rPr>
        <w:t xml:space="preserve"> </w:t>
      </w:r>
    </w:p>
    <w:p w14:paraId="55B4CC40" w14:textId="236DC4CA" w:rsidR="00FC5640" w:rsidRPr="0061776B" w:rsidRDefault="00EC29C8" w:rsidP="00FC56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§14</w:t>
      </w:r>
    </w:p>
    <w:p w14:paraId="140C91D0" w14:textId="77777777" w:rsidR="00FC5640" w:rsidRPr="0061776B" w:rsidRDefault="00FC5640" w:rsidP="00FC56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 xml:space="preserve">ODPOWIEDZIALNOŚĆ ZA WADY PROJEKTOWE DOKUMENTACJI </w:t>
      </w:r>
    </w:p>
    <w:p w14:paraId="414294E1" w14:textId="77777777" w:rsidR="00F33971" w:rsidRPr="00F33971" w:rsidRDefault="00F33971" w:rsidP="00E05F47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F33971">
        <w:rPr>
          <w:rFonts w:ascii="Times New Roman" w:eastAsia="Times New Roman" w:hAnsi="Times New Roman"/>
          <w:bCs/>
          <w:lang w:eastAsia="ar-SA"/>
        </w:rPr>
        <w:t>Wykonawca odpowiedzialny jest względem Zamawiającego, jeżeli dokumentacja ma wady zmniejszające jej wartość lub użyteczność ze względu na cel wynikający z jej przeznaczenia</w:t>
      </w:r>
      <w:r w:rsidR="00026DD1">
        <w:rPr>
          <w:rFonts w:ascii="Times New Roman" w:eastAsia="Times New Roman" w:hAnsi="Times New Roman"/>
          <w:bCs/>
          <w:i/>
          <w:lang w:eastAsia="ar-SA"/>
        </w:rPr>
        <w:t>.</w:t>
      </w:r>
    </w:p>
    <w:p w14:paraId="32565E0C" w14:textId="77777777" w:rsidR="000E4798" w:rsidRPr="00D3302A" w:rsidRDefault="00F33971" w:rsidP="00E05F47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F33971">
        <w:rPr>
          <w:rFonts w:ascii="Times New Roman" w:eastAsia="Times New Roman" w:hAnsi="Times New Roman"/>
          <w:bCs/>
          <w:lang w:eastAsia="ar-SA"/>
        </w:rPr>
        <w:t>Odpowiedzialność z tytułu rękojmi za wady fizyczne dokumentacji wygasa po upływie roku od daty przekazania do użytkowania inwestycji wykonanej na jej podstawie, jednak nie później niż 3 lata od dnia odbioru dokumentacji.</w:t>
      </w:r>
      <w:r w:rsidR="005A6868">
        <w:rPr>
          <w:rFonts w:ascii="Times New Roman" w:eastAsia="Times New Roman" w:hAnsi="Times New Roman"/>
          <w:bCs/>
          <w:lang w:eastAsia="ar-SA"/>
        </w:rPr>
        <w:t xml:space="preserve"> </w:t>
      </w:r>
    </w:p>
    <w:p w14:paraId="034CBFBA" w14:textId="740C281B" w:rsidR="00F33971" w:rsidRPr="0061776B" w:rsidRDefault="00F33971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 1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5</w:t>
      </w:r>
    </w:p>
    <w:p w14:paraId="3263EE68" w14:textId="77777777" w:rsidR="00F33971" w:rsidRPr="0061776B" w:rsidRDefault="00F33971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UBEZPIECZENIE</w:t>
      </w:r>
    </w:p>
    <w:p w14:paraId="3EBDC93A" w14:textId="77777777" w:rsidR="00F0654B" w:rsidRPr="005143CB" w:rsidRDefault="00F0654B" w:rsidP="00FA7F8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143CB">
        <w:rPr>
          <w:rFonts w:ascii="Times New Roman" w:eastAsia="Times New Roman" w:hAnsi="Times New Roman"/>
          <w:lang w:eastAsia="ar-SA"/>
        </w:rPr>
        <w:t>Wykonawca jest zobowiązany zawrzeć umowę ubezpieczenia od wszelkich ryzyk budowlanych na czas wykonywania przedmiotu umowy. Umowa powinna obejmować ubezpieczenie robót w wysokości 80% wynagrodzenia umownego brutto.</w:t>
      </w:r>
    </w:p>
    <w:p w14:paraId="11DD7E74" w14:textId="77777777" w:rsidR="00F33971" w:rsidRPr="0042311B" w:rsidRDefault="00384F66" w:rsidP="00FA7F8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Wykonawca </w:t>
      </w:r>
      <w:r w:rsidR="00F33971" w:rsidRPr="00F33971">
        <w:rPr>
          <w:rFonts w:ascii="Times New Roman" w:eastAsia="Times New Roman" w:hAnsi="Times New Roman"/>
          <w:lang w:eastAsia="ar-SA"/>
        </w:rPr>
        <w:t>przedłoży Zamawiającemu, w terminie 14 dni od zawar</w:t>
      </w:r>
      <w:r>
        <w:rPr>
          <w:rFonts w:ascii="Times New Roman" w:eastAsia="Times New Roman" w:hAnsi="Times New Roman"/>
          <w:lang w:eastAsia="ar-SA"/>
        </w:rPr>
        <w:t>cia niniejszej umowy, kopię</w:t>
      </w:r>
      <w:r w:rsidR="00823D2F">
        <w:rPr>
          <w:rFonts w:ascii="Times New Roman" w:eastAsia="Times New Roman" w:hAnsi="Times New Roman"/>
          <w:lang w:eastAsia="ar-SA"/>
        </w:rPr>
        <w:t xml:space="preserve"> </w:t>
      </w:r>
      <w:r w:rsidR="00F33971" w:rsidRPr="00F33971">
        <w:rPr>
          <w:rFonts w:ascii="Times New Roman" w:eastAsia="Times New Roman" w:hAnsi="Times New Roman"/>
          <w:lang w:eastAsia="ar-SA"/>
        </w:rPr>
        <w:t xml:space="preserve"> polis</w:t>
      </w:r>
      <w:r w:rsidR="00823D2F">
        <w:rPr>
          <w:rFonts w:ascii="Times New Roman" w:eastAsia="Times New Roman" w:hAnsi="Times New Roman"/>
          <w:lang w:eastAsia="ar-SA"/>
        </w:rPr>
        <w:t>y ubezpieczeniow</w:t>
      </w:r>
      <w:r>
        <w:rPr>
          <w:rFonts w:ascii="Times New Roman" w:eastAsia="Times New Roman" w:hAnsi="Times New Roman"/>
          <w:lang w:eastAsia="ar-SA"/>
        </w:rPr>
        <w:t>ej, o której</w:t>
      </w:r>
      <w:r w:rsidR="00F33971" w:rsidRPr="00F33971">
        <w:rPr>
          <w:rFonts w:ascii="Times New Roman" w:eastAsia="Times New Roman" w:hAnsi="Times New Roman"/>
          <w:lang w:eastAsia="ar-SA"/>
        </w:rPr>
        <w:t xml:space="preserve"> mowa w ust 1, a w przypadku gdy okres ubezpieczenia upływa wcześniej niż termin zakończenia robót objętych niniejszą umową, </w:t>
      </w:r>
      <w:r w:rsidR="00096C72">
        <w:rPr>
          <w:rFonts w:ascii="Times New Roman" w:eastAsia="Times New Roman" w:hAnsi="Times New Roman"/>
          <w:lang w:eastAsia="ar-SA"/>
        </w:rPr>
        <w:t xml:space="preserve">Wykonawca </w:t>
      </w:r>
      <w:r w:rsidR="00F33971" w:rsidRPr="00F33971">
        <w:rPr>
          <w:rFonts w:ascii="Times New Roman" w:eastAsia="Times New Roman" w:hAnsi="Times New Roman"/>
          <w:lang w:eastAsia="ar-SA"/>
        </w:rPr>
        <w:t>zobowiązany jest również przedłożyć Zamawiającemu, nie później niż ostatniego dnia obwiązywania</w:t>
      </w:r>
      <w:r w:rsidR="00AA553B">
        <w:rPr>
          <w:rFonts w:ascii="Times New Roman" w:eastAsia="Times New Roman" w:hAnsi="Times New Roman"/>
          <w:lang w:eastAsia="ar-SA"/>
        </w:rPr>
        <w:t xml:space="preserve"> ubezpieczenia, kopię dowodu jej</w:t>
      </w:r>
      <w:r w:rsidR="00F33971" w:rsidRPr="00F33971">
        <w:rPr>
          <w:rFonts w:ascii="Times New Roman" w:eastAsia="Times New Roman" w:hAnsi="Times New Roman"/>
          <w:lang w:eastAsia="ar-SA"/>
        </w:rPr>
        <w:t xml:space="preserve"> przedł</w:t>
      </w:r>
      <w:r w:rsidR="00096C72">
        <w:rPr>
          <w:rFonts w:ascii="Times New Roman" w:eastAsia="Times New Roman" w:hAnsi="Times New Roman"/>
          <w:lang w:eastAsia="ar-SA"/>
        </w:rPr>
        <w:t>użenia</w:t>
      </w:r>
      <w:r w:rsidR="00F33971" w:rsidRPr="00F33971">
        <w:rPr>
          <w:rFonts w:ascii="Times New Roman" w:eastAsia="Times New Roman" w:hAnsi="Times New Roman"/>
          <w:lang w:eastAsia="ar-SA"/>
        </w:rPr>
        <w:t xml:space="preserve"> – pod rygorem zawarcia umowy ubezpieczenia lub przedłożenia ubezpieczenia przez Zamawiającego na koszt Wykonawcy </w:t>
      </w:r>
      <w:r w:rsidR="0042311B">
        <w:rPr>
          <w:rFonts w:ascii="Times New Roman" w:eastAsia="Times New Roman" w:hAnsi="Times New Roman"/>
          <w:lang w:eastAsia="ar-SA"/>
        </w:rPr>
        <w:t xml:space="preserve">na którą Wykonawca wyraża zgodę, </w:t>
      </w:r>
      <w:r w:rsidR="0042311B" w:rsidRPr="00FA73B9">
        <w:rPr>
          <w:rFonts w:ascii="Times New Roman" w:eastAsia="Times New Roman" w:hAnsi="Times New Roman"/>
          <w:color w:val="000000"/>
          <w:lang w:eastAsia="ar-SA"/>
        </w:rPr>
        <w:t>pod warunkiem uprzedniego wezwania Wykonawcy do dostarczenia dowodu ubezpieczenia, w formie pisemnej pod rygorem nieważności, w wyznaczonym dodatkowym terminie nie krótszym niż 10 dni, po bezskutecznym upływie tego terminu.</w:t>
      </w:r>
    </w:p>
    <w:p w14:paraId="7948ED72" w14:textId="77777777" w:rsidR="00F33971" w:rsidRPr="00F33971" w:rsidRDefault="00F33971" w:rsidP="00FA7F8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Wykonawca zobowiązany jest prz</w:t>
      </w:r>
      <w:r w:rsidR="00FC5640">
        <w:rPr>
          <w:rFonts w:ascii="Times New Roman" w:eastAsia="Times New Roman" w:hAnsi="Times New Roman"/>
          <w:lang w:eastAsia="ar-SA"/>
        </w:rPr>
        <w:t xml:space="preserve">edłożyć Zamawiającemu kopię dowodów zapłaty </w:t>
      </w:r>
      <w:r w:rsidRPr="00F33971">
        <w:rPr>
          <w:rFonts w:ascii="Times New Roman" w:eastAsia="Times New Roman" w:hAnsi="Times New Roman"/>
          <w:lang w:eastAsia="ar-SA"/>
        </w:rPr>
        <w:t>składki ubezpieczeniowej lub każdej jej raty, nie później niż następnego dnia po upł</w:t>
      </w:r>
      <w:r w:rsidR="00FC5640">
        <w:rPr>
          <w:rFonts w:ascii="Times New Roman" w:eastAsia="Times New Roman" w:hAnsi="Times New Roman"/>
          <w:lang w:eastAsia="ar-SA"/>
        </w:rPr>
        <w:t>ywie terminu</w:t>
      </w:r>
      <w:r w:rsidRPr="00F33971">
        <w:rPr>
          <w:rFonts w:ascii="Times New Roman" w:eastAsia="Times New Roman" w:hAnsi="Times New Roman"/>
          <w:lang w:eastAsia="ar-SA"/>
        </w:rPr>
        <w:t xml:space="preserve"> zapłaty.</w:t>
      </w:r>
    </w:p>
    <w:p w14:paraId="182702E1" w14:textId="77777777" w:rsidR="00CF0E0E" w:rsidRDefault="00CF0E0E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2BA638D9" w14:textId="77777777" w:rsidR="00CF0E0E" w:rsidRDefault="00CF0E0E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508513E8" w14:textId="64346A33" w:rsidR="00F33971" w:rsidRPr="0061776B" w:rsidRDefault="00F33971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1776B">
        <w:rPr>
          <w:rFonts w:ascii="Times New Roman" w:eastAsia="Times New Roman" w:hAnsi="Times New Roman"/>
          <w:b/>
          <w:lang w:eastAsia="ar-SA"/>
        </w:rPr>
        <w:t>§ 1</w:t>
      </w:r>
      <w:r w:rsidR="00EC29C8" w:rsidRPr="0061776B">
        <w:rPr>
          <w:rFonts w:ascii="Times New Roman" w:eastAsia="Times New Roman" w:hAnsi="Times New Roman"/>
          <w:b/>
          <w:lang w:eastAsia="ar-SA"/>
        </w:rPr>
        <w:t>6</w:t>
      </w:r>
    </w:p>
    <w:p w14:paraId="1C598606" w14:textId="77777777" w:rsidR="00F33971" w:rsidRPr="0061776B" w:rsidRDefault="00F33971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KARY UMOWNE</w:t>
      </w:r>
    </w:p>
    <w:p w14:paraId="31774662" w14:textId="77777777" w:rsidR="00F33971" w:rsidRPr="00F33971" w:rsidRDefault="00F33971" w:rsidP="002F165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47D3EBE7" w14:textId="77777777" w:rsidR="00F33971" w:rsidRPr="00F33971" w:rsidRDefault="00F33971" w:rsidP="00FA7F8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 xml:space="preserve">w przypadku odstąpienia od umowy </w:t>
      </w:r>
      <w:r w:rsidR="00121A9B">
        <w:rPr>
          <w:rFonts w:ascii="Times New Roman" w:eastAsia="Times New Roman" w:hAnsi="Times New Roman"/>
          <w:lang w:eastAsia="ar-SA"/>
        </w:rPr>
        <w:t xml:space="preserve">lub jej rozwiązania </w:t>
      </w:r>
      <w:r w:rsidRPr="00F33971">
        <w:rPr>
          <w:rFonts w:ascii="Times New Roman" w:eastAsia="Times New Roman" w:hAnsi="Times New Roman"/>
          <w:lang w:eastAsia="ar-SA"/>
        </w:rPr>
        <w:t>przez Zamawiającego z winy Wykonawcy w wysokości 10% wynagrodzenia umownego brutto,</w:t>
      </w:r>
    </w:p>
    <w:p w14:paraId="280DCFA4" w14:textId="4FCA5F8C" w:rsidR="00F33971" w:rsidRPr="00DE3D53" w:rsidRDefault="00096C72" w:rsidP="00FA7F8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 </w:t>
      </w:r>
      <w:r w:rsidR="00121A9B">
        <w:rPr>
          <w:rFonts w:ascii="Times New Roman" w:eastAsia="Times New Roman" w:hAnsi="Times New Roman"/>
          <w:lang w:eastAsia="ar-SA"/>
        </w:rPr>
        <w:t>zwłokę</w:t>
      </w:r>
      <w:r w:rsidR="00121A9B" w:rsidRPr="00F33971">
        <w:rPr>
          <w:rFonts w:ascii="Times New Roman" w:eastAsia="Times New Roman" w:hAnsi="Times New Roman"/>
          <w:lang w:eastAsia="ar-SA"/>
        </w:rPr>
        <w:t xml:space="preserve"> </w:t>
      </w:r>
      <w:r w:rsidR="00F33971" w:rsidRPr="00F33971">
        <w:rPr>
          <w:rFonts w:ascii="Times New Roman" w:eastAsia="Times New Roman" w:hAnsi="Times New Roman"/>
          <w:lang w:eastAsia="ar-SA"/>
        </w:rPr>
        <w:t>w dostawie</w:t>
      </w:r>
      <w:r w:rsidR="00F33971" w:rsidRPr="00C111C2">
        <w:rPr>
          <w:rFonts w:ascii="Times New Roman" w:eastAsia="Times New Roman" w:hAnsi="Times New Roman"/>
          <w:lang w:eastAsia="ar-SA"/>
        </w:rPr>
        <w:t xml:space="preserve"> </w:t>
      </w:r>
      <w:r w:rsidR="00743B01">
        <w:rPr>
          <w:rFonts w:ascii="Times New Roman" w:eastAsia="Times New Roman" w:hAnsi="Times New Roman"/>
          <w:lang w:eastAsia="ar-SA"/>
        </w:rPr>
        <w:t xml:space="preserve">przedmiotu </w:t>
      </w:r>
      <w:r w:rsidR="007E1E04">
        <w:rPr>
          <w:rFonts w:ascii="Times New Roman" w:eastAsia="Times New Roman" w:hAnsi="Times New Roman"/>
          <w:lang w:eastAsia="ar-SA"/>
        </w:rPr>
        <w:t xml:space="preserve">umowy </w:t>
      </w:r>
      <w:r w:rsidR="006A205C">
        <w:rPr>
          <w:rFonts w:ascii="Times New Roman" w:eastAsia="Times New Roman" w:hAnsi="Times New Roman"/>
          <w:lang w:eastAsia="ar-SA"/>
        </w:rPr>
        <w:t>(w tym za brak terminowej realizacji obowiązku</w:t>
      </w:r>
      <w:r w:rsidR="007E1E04">
        <w:rPr>
          <w:rFonts w:ascii="Times New Roman" w:eastAsia="Times New Roman" w:hAnsi="Times New Roman"/>
          <w:lang w:eastAsia="ar-SA"/>
        </w:rPr>
        <w:t>,</w:t>
      </w:r>
      <w:r w:rsidR="006A205C">
        <w:rPr>
          <w:rFonts w:ascii="Times New Roman" w:eastAsia="Times New Roman" w:hAnsi="Times New Roman"/>
          <w:lang w:eastAsia="ar-SA"/>
        </w:rPr>
        <w:t xml:space="preserve"> o którym mowa w p</w:t>
      </w:r>
      <w:r w:rsidR="007E1E04">
        <w:rPr>
          <w:rFonts w:ascii="Times New Roman" w:eastAsia="Times New Roman" w:hAnsi="Times New Roman"/>
          <w:lang w:eastAsia="ar-SA"/>
        </w:rPr>
        <w:t>a</w:t>
      </w:r>
      <w:r w:rsidR="006A205C">
        <w:rPr>
          <w:rFonts w:ascii="Times New Roman" w:eastAsia="Times New Roman" w:hAnsi="Times New Roman"/>
          <w:lang w:eastAsia="ar-SA"/>
        </w:rPr>
        <w:t>r. 7 ust. 2 niniejszej Umowy)</w:t>
      </w:r>
      <w:r w:rsidR="007E1E04">
        <w:rPr>
          <w:rFonts w:ascii="Times New Roman" w:eastAsia="Times New Roman" w:hAnsi="Times New Roman"/>
          <w:lang w:eastAsia="ar-SA"/>
        </w:rPr>
        <w:t xml:space="preserve"> </w:t>
      </w:r>
      <w:r w:rsidR="00F33971" w:rsidRPr="00F33971">
        <w:rPr>
          <w:rFonts w:ascii="Times New Roman" w:eastAsia="Times New Roman" w:hAnsi="Times New Roman"/>
          <w:lang w:eastAsia="ar-SA"/>
        </w:rPr>
        <w:t xml:space="preserve">w wysokości </w:t>
      </w:r>
      <w:r w:rsidR="00785B2A" w:rsidRPr="00785B2A">
        <w:rPr>
          <w:rFonts w:ascii="Times New Roman" w:eastAsia="Times New Roman" w:hAnsi="Times New Roman"/>
          <w:b/>
          <w:i/>
          <w:color w:val="FF0000"/>
          <w:lang w:eastAsia="ar-SA"/>
        </w:rPr>
        <w:t>0,</w:t>
      </w:r>
      <w:r w:rsidR="00937CD3">
        <w:rPr>
          <w:rFonts w:ascii="Times New Roman" w:eastAsia="Times New Roman" w:hAnsi="Times New Roman"/>
          <w:b/>
          <w:i/>
          <w:color w:val="FF0000"/>
          <w:lang w:eastAsia="ar-SA"/>
        </w:rPr>
        <w:t>5</w:t>
      </w:r>
      <w:r w:rsidR="00C111C2" w:rsidRPr="00785B2A">
        <w:rPr>
          <w:rFonts w:ascii="Times New Roman" w:eastAsia="Times New Roman" w:hAnsi="Times New Roman"/>
          <w:b/>
          <w:i/>
          <w:color w:val="FF0000"/>
          <w:lang w:eastAsia="ar-SA"/>
        </w:rPr>
        <w:t>%</w:t>
      </w:r>
      <w:r w:rsidR="00C111C2" w:rsidRPr="00785B2A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="00C111C2">
        <w:rPr>
          <w:rFonts w:ascii="Times New Roman" w:eastAsia="Times New Roman" w:hAnsi="Times New Roman"/>
          <w:lang w:eastAsia="ar-SA"/>
        </w:rPr>
        <w:t>wynagrodzenia brutto</w:t>
      </w:r>
      <w:r w:rsidR="00F33971" w:rsidRPr="00F33971">
        <w:rPr>
          <w:rFonts w:ascii="Times New Roman" w:eastAsia="Times New Roman" w:hAnsi="Times New Roman"/>
          <w:lang w:eastAsia="ar-SA"/>
        </w:rPr>
        <w:t xml:space="preserve">, </w:t>
      </w:r>
      <w:r w:rsidR="00F33971" w:rsidRPr="00DE3D53">
        <w:rPr>
          <w:rFonts w:ascii="Times New Roman" w:eastAsia="Times New Roman" w:hAnsi="Times New Roman"/>
          <w:lang w:eastAsia="ar-SA"/>
        </w:rPr>
        <w:t xml:space="preserve">określonego w </w:t>
      </w:r>
      <w:r w:rsidR="00F33971" w:rsidRPr="00DE3D53">
        <w:rPr>
          <w:rFonts w:ascii="Times New Roman" w:eastAsia="Times New Roman" w:hAnsi="Times New Roman"/>
          <w:bCs/>
          <w:lang w:eastAsia="ar-SA"/>
        </w:rPr>
        <w:t>§</w:t>
      </w:r>
      <w:r w:rsidR="00AB18D1" w:rsidRPr="00DE3D53">
        <w:rPr>
          <w:rFonts w:ascii="Times New Roman" w:eastAsia="Times New Roman" w:hAnsi="Times New Roman"/>
          <w:bCs/>
          <w:lang w:eastAsia="ar-SA"/>
        </w:rPr>
        <w:t>5</w:t>
      </w:r>
      <w:r w:rsidR="00F33971" w:rsidRPr="00DE3D53">
        <w:rPr>
          <w:rFonts w:ascii="Times New Roman" w:eastAsia="Times New Roman" w:hAnsi="Times New Roman"/>
          <w:bCs/>
          <w:lang w:eastAsia="ar-SA"/>
        </w:rPr>
        <w:t xml:space="preserve"> ust. 1 pkt 1)</w:t>
      </w:r>
      <w:r w:rsidR="005143CB" w:rsidRPr="00DE3D53">
        <w:rPr>
          <w:rFonts w:ascii="Times New Roman" w:eastAsia="Times New Roman" w:hAnsi="Times New Roman"/>
          <w:bCs/>
          <w:lang w:eastAsia="ar-SA"/>
        </w:rPr>
        <w:t xml:space="preserve"> – 5)</w:t>
      </w:r>
      <w:r w:rsidR="00F33971" w:rsidRPr="00DE3D53">
        <w:rPr>
          <w:rFonts w:ascii="Times New Roman" w:eastAsia="Times New Roman" w:hAnsi="Times New Roman"/>
          <w:bCs/>
          <w:lang w:eastAsia="ar-SA"/>
        </w:rPr>
        <w:t xml:space="preserve"> </w:t>
      </w:r>
      <w:r w:rsidRPr="00DE3D53">
        <w:rPr>
          <w:rFonts w:ascii="Times New Roman" w:eastAsia="Times New Roman" w:hAnsi="Times New Roman"/>
          <w:lang w:eastAsia="ar-SA"/>
        </w:rPr>
        <w:t xml:space="preserve">za każdy dzień </w:t>
      </w:r>
      <w:r w:rsidR="00121A9B">
        <w:rPr>
          <w:rFonts w:ascii="Times New Roman" w:eastAsia="Times New Roman" w:hAnsi="Times New Roman"/>
          <w:lang w:eastAsia="ar-SA"/>
        </w:rPr>
        <w:t>zwłoki</w:t>
      </w:r>
      <w:r w:rsidR="00F33971" w:rsidRPr="00DE3D53">
        <w:rPr>
          <w:rFonts w:ascii="Times New Roman" w:eastAsia="Times New Roman" w:hAnsi="Times New Roman"/>
          <w:lang w:eastAsia="ar-SA"/>
        </w:rPr>
        <w:t xml:space="preserve">, </w:t>
      </w:r>
    </w:p>
    <w:p w14:paraId="34E38E6F" w14:textId="38041015" w:rsidR="00A17734" w:rsidRDefault="00096C72" w:rsidP="00FA7F8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DE3D53">
        <w:rPr>
          <w:rFonts w:ascii="Times New Roman" w:eastAsia="Times New Roman" w:hAnsi="Times New Roman"/>
          <w:lang w:eastAsia="ar-SA"/>
        </w:rPr>
        <w:t xml:space="preserve">za </w:t>
      </w:r>
      <w:r w:rsidR="00417749">
        <w:rPr>
          <w:rFonts w:ascii="Times New Roman" w:eastAsia="Times New Roman" w:hAnsi="Times New Roman"/>
          <w:lang w:eastAsia="ar-SA"/>
        </w:rPr>
        <w:t>zwłokę</w:t>
      </w:r>
      <w:r w:rsidR="00417749" w:rsidRPr="00DE3D53">
        <w:rPr>
          <w:rFonts w:ascii="Times New Roman" w:eastAsia="Times New Roman" w:hAnsi="Times New Roman"/>
          <w:lang w:eastAsia="ar-SA"/>
        </w:rPr>
        <w:t xml:space="preserve"> </w:t>
      </w:r>
      <w:r w:rsidR="00A17734" w:rsidRPr="00DE3D53">
        <w:rPr>
          <w:rFonts w:ascii="Times New Roman" w:eastAsia="Times New Roman" w:hAnsi="Times New Roman"/>
          <w:lang w:eastAsia="ar-SA"/>
        </w:rPr>
        <w:t xml:space="preserve">w </w:t>
      </w:r>
      <w:r w:rsidR="00A17734" w:rsidRPr="00DE3D53">
        <w:rPr>
          <w:rFonts w:ascii="Times New Roman" w:eastAsia="Times New Roman" w:hAnsi="Times New Roman"/>
          <w:bCs/>
          <w:iCs/>
          <w:lang w:eastAsia="ar-SA"/>
        </w:rPr>
        <w:t>dostosowaniu pomieszczeń i infrastruktury, montaż i uruchomienie urządzenia, wykonanie testów</w:t>
      </w:r>
      <w:r w:rsidR="000B0DAE">
        <w:rPr>
          <w:rFonts w:ascii="Times New Roman" w:eastAsia="Times New Roman" w:hAnsi="Times New Roman"/>
          <w:bCs/>
          <w:iCs/>
          <w:lang w:eastAsia="ar-SA"/>
        </w:rPr>
        <w:t>, integracji urządzenia z oprogramowaniem Zamawiającego</w:t>
      </w:r>
      <w:r w:rsidR="00A17734" w:rsidRPr="00DE3D53">
        <w:rPr>
          <w:rFonts w:ascii="Times New Roman" w:eastAsia="Times New Roman" w:hAnsi="Times New Roman"/>
          <w:bCs/>
          <w:lang w:eastAsia="ar-SA"/>
        </w:rPr>
        <w:t xml:space="preserve"> </w:t>
      </w:r>
      <w:r w:rsidR="00A17734" w:rsidRPr="007E1E04">
        <w:rPr>
          <w:rFonts w:ascii="Times New Roman" w:eastAsia="Times New Roman" w:hAnsi="Times New Roman"/>
          <w:lang w:eastAsia="ar-SA"/>
        </w:rPr>
        <w:t xml:space="preserve">w wysokości </w:t>
      </w:r>
      <w:r w:rsidR="00F44F6D" w:rsidRPr="007E1E04">
        <w:rPr>
          <w:rFonts w:ascii="Times New Roman" w:eastAsia="Times New Roman" w:hAnsi="Times New Roman"/>
          <w:lang w:eastAsia="ar-SA"/>
        </w:rPr>
        <w:t>0,</w:t>
      </w:r>
      <w:r w:rsidR="00A17734" w:rsidRPr="007E1E04">
        <w:rPr>
          <w:rFonts w:ascii="Times New Roman" w:eastAsia="Times New Roman" w:hAnsi="Times New Roman"/>
          <w:lang w:eastAsia="ar-SA"/>
        </w:rPr>
        <w:t xml:space="preserve">2% wynagrodzenia brutto, określonego w </w:t>
      </w:r>
      <w:r w:rsidR="00A17734" w:rsidRPr="007E1E04">
        <w:rPr>
          <w:rFonts w:ascii="Times New Roman" w:eastAsia="Times New Roman" w:hAnsi="Times New Roman"/>
          <w:bCs/>
          <w:lang w:eastAsia="ar-SA"/>
        </w:rPr>
        <w:t xml:space="preserve">§5 ust. 1 pkt </w:t>
      </w:r>
      <w:r w:rsidR="007E1E04" w:rsidRPr="007E1E04">
        <w:rPr>
          <w:rFonts w:ascii="Times New Roman" w:eastAsia="Times New Roman" w:hAnsi="Times New Roman"/>
          <w:bCs/>
          <w:lang w:eastAsia="ar-SA"/>
        </w:rPr>
        <w:t>5</w:t>
      </w:r>
      <w:r w:rsidR="00A17734" w:rsidRPr="007E1E04">
        <w:rPr>
          <w:rFonts w:ascii="Times New Roman" w:eastAsia="Times New Roman" w:hAnsi="Times New Roman"/>
          <w:bCs/>
          <w:lang w:eastAsia="ar-SA"/>
        </w:rPr>
        <w:t xml:space="preserve">) </w:t>
      </w:r>
      <w:r w:rsidR="00A17734" w:rsidRPr="007E1E04">
        <w:rPr>
          <w:rFonts w:ascii="Times New Roman" w:eastAsia="Times New Roman" w:hAnsi="Times New Roman"/>
          <w:lang w:eastAsia="ar-SA"/>
        </w:rPr>
        <w:t xml:space="preserve">za każdy dzień </w:t>
      </w:r>
      <w:r w:rsidR="00417749">
        <w:rPr>
          <w:rFonts w:ascii="Times New Roman" w:eastAsia="Times New Roman" w:hAnsi="Times New Roman"/>
          <w:lang w:eastAsia="ar-SA"/>
        </w:rPr>
        <w:t>zwłoki</w:t>
      </w:r>
      <w:r w:rsidR="00A17734" w:rsidRPr="007E1E04">
        <w:rPr>
          <w:rFonts w:ascii="Times New Roman" w:eastAsia="Times New Roman" w:hAnsi="Times New Roman"/>
          <w:iCs/>
          <w:lang w:eastAsia="ar-SA"/>
        </w:rPr>
        <w:t>.</w:t>
      </w:r>
    </w:p>
    <w:p w14:paraId="0CACAF15" w14:textId="4B2FF5AC" w:rsidR="00795CCB" w:rsidRPr="007E1E04" w:rsidRDefault="00795CCB" w:rsidP="00FA7F8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 xml:space="preserve">Za zwłokę w przeprowadzeniu szkoleń personelu Zamawiającego w wysokości 0,2% wynagrodzenia brutto określonego w </w:t>
      </w:r>
      <w:r w:rsidRPr="007E1E04">
        <w:rPr>
          <w:rFonts w:ascii="Times New Roman" w:eastAsia="Times New Roman" w:hAnsi="Times New Roman"/>
          <w:bCs/>
          <w:lang w:eastAsia="ar-SA"/>
        </w:rPr>
        <w:t xml:space="preserve">§5 ust. 1 pkt 5) </w:t>
      </w:r>
      <w:r w:rsidRPr="007E1E04">
        <w:rPr>
          <w:rFonts w:ascii="Times New Roman" w:eastAsia="Times New Roman" w:hAnsi="Times New Roman"/>
          <w:lang w:eastAsia="ar-SA"/>
        </w:rPr>
        <w:t xml:space="preserve">za każdy dzień </w:t>
      </w:r>
      <w:r>
        <w:rPr>
          <w:rFonts w:ascii="Times New Roman" w:eastAsia="Times New Roman" w:hAnsi="Times New Roman"/>
          <w:lang w:eastAsia="ar-SA"/>
        </w:rPr>
        <w:t xml:space="preserve">zwłoki, przy czym za nieprzeprowadzenie szkoleń na potrzeby niniejszego postanowienia rozumiane jest również nieprzeprowadzenie szkoleń w pełnym zakresie przewidzianym postanowieniami niniejszej Umowy, </w:t>
      </w:r>
    </w:p>
    <w:p w14:paraId="18DC1995" w14:textId="77777777" w:rsidR="00DF1504" w:rsidRPr="007E1E04" w:rsidRDefault="00096C72" w:rsidP="00FA7F8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E1E04">
        <w:rPr>
          <w:rFonts w:ascii="Times New Roman" w:eastAsia="Times New Roman" w:hAnsi="Times New Roman"/>
          <w:lang w:eastAsia="ar-SA"/>
        </w:rPr>
        <w:lastRenderedPageBreak/>
        <w:t xml:space="preserve">za </w:t>
      </w:r>
      <w:r w:rsidR="00417749">
        <w:rPr>
          <w:rFonts w:ascii="Times New Roman" w:eastAsia="Times New Roman" w:hAnsi="Times New Roman"/>
          <w:lang w:eastAsia="ar-SA"/>
        </w:rPr>
        <w:t>zwłokę</w:t>
      </w:r>
      <w:r w:rsidR="00DF1504" w:rsidRPr="007E1E04">
        <w:rPr>
          <w:rFonts w:ascii="Times New Roman" w:eastAsia="Times New Roman" w:hAnsi="Times New Roman"/>
          <w:lang w:eastAsia="ar-SA"/>
        </w:rPr>
        <w:t xml:space="preserve"> w usunięciu wad stwierdzonych przy odbiorze ro</w:t>
      </w:r>
      <w:r w:rsidR="00AD4023" w:rsidRPr="007E1E04">
        <w:rPr>
          <w:rFonts w:ascii="Times New Roman" w:eastAsia="Times New Roman" w:hAnsi="Times New Roman"/>
          <w:lang w:eastAsia="ar-SA"/>
        </w:rPr>
        <w:t>bót budowlanych w wysokości 0,</w:t>
      </w:r>
      <w:r w:rsidR="001917D4">
        <w:rPr>
          <w:rFonts w:ascii="Times New Roman" w:eastAsia="Times New Roman" w:hAnsi="Times New Roman"/>
          <w:lang w:eastAsia="ar-SA"/>
        </w:rPr>
        <w:t>2</w:t>
      </w:r>
      <w:r w:rsidR="00DF1504" w:rsidRPr="007E1E04">
        <w:rPr>
          <w:rFonts w:ascii="Times New Roman" w:eastAsia="Times New Roman" w:hAnsi="Times New Roman"/>
          <w:lang w:eastAsia="ar-SA"/>
        </w:rPr>
        <w:t xml:space="preserve">% wynagrodzenia brutto określonego w </w:t>
      </w:r>
      <w:r w:rsidR="00DF1504" w:rsidRPr="007E1E04">
        <w:rPr>
          <w:rFonts w:ascii="Times New Roman" w:eastAsia="Times New Roman" w:hAnsi="Times New Roman"/>
          <w:bCs/>
          <w:lang w:eastAsia="ar-SA"/>
        </w:rPr>
        <w:t>§</w:t>
      </w:r>
      <w:r w:rsidR="00AB18D1" w:rsidRPr="007E1E04">
        <w:rPr>
          <w:rFonts w:ascii="Times New Roman" w:eastAsia="Times New Roman" w:hAnsi="Times New Roman"/>
          <w:bCs/>
          <w:lang w:eastAsia="ar-SA"/>
        </w:rPr>
        <w:t>5</w:t>
      </w:r>
      <w:r w:rsidR="00DF1504" w:rsidRPr="007E1E04">
        <w:rPr>
          <w:rFonts w:ascii="Times New Roman" w:eastAsia="Times New Roman" w:hAnsi="Times New Roman"/>
          <w:bCs/>
          <w:lang w:eastAsia="ar-SA"/>
        </w:rPr>
        <w:t xml:space="preserve"> ust. 1 pkt </w:t>
      </w:r>
      <w:r w:rsidR="007E1E04" w:rsidRPr="007E1E04">
        <w:rPr>
          <w:rFonts w:ascii="Times New Roman" w:eastAsia="Times New Roman" w:hAnsi="Times New Roman"/>
          <w:bCs/>
          <w:lang w:eastAsia="ar-SA"/>
        </w:rPr>
        <w:t>5</w:t>
      </w:r>
      <w:r w:rsidR="00DF1504" w:rsidRPr="007E1E04">
        <w:rPr>
          <w:rFonts w:ascii="Times New Roman" w:eastAsia="Times New Roman" w:hAnsi="Times New Roman"/>
          <w:bCs/>
          <w:lang w:eastAsia="ar-SA"/>
        </w:rPr>
        <w:t>)</w:t>
      </w:r>
      <w:r w:rsidRPr="007E1E04">
        <w:rPr>
          <w:rFonts w:ascii="Times New Roman" w:eastAsia="Times New Roman" w:hAnsi="Times New Roman"/>
          <w:lang w:eastAsia="ar-SA"/>
        </w:rPr>
        <w:t xml:space="preserve">, za każdy dzień </w:t>
      </w:r>
      <w:r w:rsidR="00417749">
        <w:rPr>
          <w:rFonts w:ascii="Times New Roman" w:eastAsia="Times New Roman" w:hAnsi="Times New Roman"/>
          <w:lang w:eastAsia="ar-SA"/>
        </w:rPr>
        <w:t>zwłoki</w:t>
      </w:r>
      <w:r w:rsidR="00417749" w:rsidRPr="007E1E04">
        <w:rPr>
          <w:rFonts w:ascii="Times New Roman" w:eastAsia="Times New Roman" w:hAnsi="Times New Roman"/>
          <w:lang w:eastAsia="ar-SA"/>
        </w:rPr>
        <w:t xml:space="preserve"> </w:t>
      </w:r>
      <w:r w:rsidR="00DF1504" w:rsidRPr="007E1E04">
        <w:rPr>
          <w:rFonts w:ascii="Times New Roman" w:eastAsia="Times New Roman" w:hAnsi="Times New Roman"/>
          <w:lang w:eastAsia="ar-SA"/>
        </w:rPr>
        <w:t xml:space="preserve">liczony od dnia wyznaczonego na usunięcie wad, </w:t>
      </w:r>
    </w:p>
    <w:p w14:paraId="4ECE3A20" w14:textId="7BD96232" w:rsidR="006A205C" w:rsidRDefault="00096C72" w:rsidP="00FA7F8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E1E04">
        <w:rPr>
          <w:rFonts w:ascii="Times New Roman" w:eastAsia="Times New Roman" w:hAnsi="Times New Roman"/>
          <w:lang w:eastAsia="ar-SA"/>
        </w:rPr>
        <w:t xml:space="preserve">za </w:t>
      </w:r>
      <w:r w:rsidR="00417749">
        <w:rPr>
          <w:rFonts w:ascii="Times New Roman" w:eastAsia="Times New Roman" w:hAnsi="Times New Roman"/>
          <w:lang w:eastAsia="ar-SA"/>
        </w:rPr>
        <w:t xml:space="preserve">zwłokę </w:t>
      </w:r>
      <w:r w:rsidR="00F33971" w:rsidRPr="007E1E04">
        <w:rPr>
          <w:rFonts w:ascii="Times New Roman" w:eastAsia="Times New Roman" w:hAnsi="Times New Roman"/>
          <w:lang w:eastAsia="ar-SA"/>
        </w:rPr>
        <w:t>w usunięciu wad stwierdzonych w okresie rękojmi i gwarancji w</w:t>
      </w:r>
      <w:r w:rsidR="00B223CF" w:rsidRPr="007E1E04">
        <w:rPr>
          <w:rFonts w:ascii="Times New Roman" w:eastAsia="Times New Roman" w:hAnsi="Times New Roman"/>
          <w:lang w:eastAsia="ar-SA"/>
        </w:rPr>
        <w:t xml:space="preserve"> wysokości 0,</w:t>
      </w:r>
      <w:r w:rsidR="001917D4">
        <w:rPr>
          <w:rFonts w:ascii="Times New Roman" w:eastAsia="Times New Roman" w:hAnsi="Times New Roman"/>
          <w:lang w:eastAsia="ar-SA"/>
        </w:rPr>
        <w:t>2</w:t>
      </w:r>
      <w:r w:rsidR="00B223CF" w:rsidRPr="007E1E04">
        <w:rPr>
          <w:rFonts w:ascii="Times New Roman" w:eastAsia="Times New Roman" w:hAnsi="Times New Roman"/>
          <w:lang w:eastAsia="ar-SA"/>
        </w:rPr>
        <w:t xml:space="preserve">% wynagrodzenia </w:t>
      </w:r>
      <w:r w:rsidR="00F33971" w:rsidRPr="007E1E04">
        <w:rPr>
          <w:rFonts w:ascii="Times New Roman" w:eastAsia="Times New Roman" w:hAnsi="Times New Roman"/>
          <w:lang w:eastAsia="ar-SA"/>
        </w:rPr>
        <w:t xml:space="preserve">brutto określonego w </w:t>
      </w:r>
      <w:r w:rsidR="00F33971" w:rsidRPr="007E1E04">
        <w:rPr>
          <w:rFonts w:ascii="Times New Roman" w:eastAsia="Times New Roman" w:hAnsi="Times New Roman"/>
          <w:bCs/>
          <w:lang w:eastAsia="ar-SA"/>
        </w:rPr>
        <w:t>§</w:t>
      </w:r>
      <w:r w:rsidR="00AB18D1" w:rsidRPr="007E1E04">
        <w:rPr>
          <w:rFonts w:ascii="Times New Roman" w:eastAsia="Times New Roman" w:hAnsi="Times New Roman"/>
          <w:bCs/>
          <w:lang w:eastAsia="ar-SA"/>
        </w:rPr>
        <w:t>5</w:t>
      </w:r>
      <w:r w:rsidR="00F33971" w:rsidRPr="007E1E04">
        <w:rPr>
          <w:rFonts w:ascii="Times New Roman" w:eastAsia="Times New Roman" w:hAnsi="Times New Roman"/>
          <w:bCs/>
          <w:lang w:eastAsia="ar-SA"/>
        </w:rPr>
        <w:t xml:space="preserve"> ust. 1</w:t>
      </w:r>
      <w:r w:rsidR="008124DF" w:rsidRPr="007E1E04">
        <w:rPr>
          <w:rFonts w:ascii="Times New Roman" w:eastAsia="Times New Roman" w:hAnsi="Times New Roman"/>
          <w:bCs/>
          <w:lang w:eastAsia="ar-SA"/>
        </w:rPr>
        <w:t xml:space="preserve"> pkt </w:t>
      </w:r>
      <w:r w:rsidR="007E1E04" w:rsidRPr="007E1E04">
        <w:rPr>
          <w:rFonts w:ascii="Times New Roman" w:eastAsia="Times New Roman" w:hAnsi="Times New Roman"/>
          <w:bCs/>
          <w:lang w:eastAsia="ar-SA"/>
        </w:rPr>
        <w:t>5</w:t>
      </w:r>
      <w:r w:rsidR="005143CB" w:rsidRPr="007E1E04">
        <w:rPr>
          <w:rFonts w:ascii="Times New Roman" w:eastAsia="Times New Roman" w:hAnsi="Times New Roman"/>
          <w:bCs/>
          <w:lang w:eastAsia="ar-SA"/>
        </w:rPr>
        <w:t>)</w:t>
      </w:r>
      <w:r w:rsidR="00F33971" w:rsidRPr="007E1E04">
        <w:rPr>
          <w:rFonts w:ascii="Times New Roman" w:eastAsia="Times New Roman" w:hAnsi="Times New Roman"/>
          <w:bCs/>
          <w:lang w:eastAsia="ar-SA"/>
        </w:rPr>
        <w:t xml:space="preserve"> </w:t>
      </w:r>
      <w:r w:rsidR="00F33971" w:rsidRPr="007E1E04">
        <w:rPr>
          <w:rFonts w:ascii="Times New Roman" w:eastAsia="Times New Roman" w:hAnsi="Times New Roman"/>
          <w:lang w:eastAsia="ar-SA"/>
        </w:rPr>
        <w:t>za każdy dzień</w:t>
      </w:r>
      <w:r w:rsidR="00417749">
        <w:rPr>
          <w:rFonts w:ascii="Times New Roman" w:eastAsia="Times New Roman" w:hAnsi="Times New Roman"/>
          <w:lang w:eastAsia="ar-SA"/>
        </w:rPr>
        <w:t xml:space="preserve"> zwłoki</w:t>
      </w:r>
      <w:r w:rsidR="00F33971" w:rsidRPr="007E1E04">
        <w:rPr>
          <w:rFonts w:ascii="Times New Roman" w:eastAsia="Times New Roman" w:hAnsi="Times New Roman"/>
          <w:lang w:eastAsia="ar-SA"/>
        </w:rPr>
        <w:t>, liczony od upływu wyznaczonego terminu do usunięcia wad,</w:t>
      </w:r>
    </w:p>
    <w:p w14:paraId="5D992148" w14:textId="0C926BF5" w:rsidR="00795CCB" w:rsidRDefault="00795CCB" w:rsidP="00FA7F8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 niewykonanie lub zwłokę w przeprowadzeniu przeglądów Urządzenia wymaganych przez producenta </w:t>
      </w:r>
      <w:r w:rsidRPr="007E1E04">
        <w:rPr>
          <w:rFonts w:ascii="Times New Roman" w:eastAsia="Times New Roman" w:hAnsi="Times New Roman"/>
          <w:lang w:eastAsia="ar-SA"/>
        </w:rPr>
        <w:t>w okresie rękojmi i gwarancji w wysokości 0,</w:t>
      </w:r>
      <w:r>
        <w:rPr>
          <w:rFonts w:ascii="Times New Roman" w:eastAsia="Times New Roman" w:hAnsi="Times New Roman"/>
          <w:lang w:eastAsia="ar-SA"/>
        </w:rPr>
        <w:t>2</w:t>
      </w:r>
      <w:r w:rsidRPr="007E1E04">
        <w:rPr>
          <w:rFonts w:ascii="Times New Roman" w:eastAsia="Times New Roman" w:hAnsi="Times New Roman"/>
          <w:lang w:eastAsia="ar-SA"/>
        </w:rPr>
        <w:t xml:space="preserve">% wynagrodzenia brutto określonego w </w:t>
      </w:r>
      <w:r w:rsidRPr="007E1E04">
        <w:rPr>
          <w:rFonts w:ascii="Times New Roman" w:eastAsia="Times New Roman" w:hAnsi="Times New Roman"/>
          <w:bCs/>
          <w:lang w:eastAsia="ar-SA"/>
        </w:rPr>
        <w:t xml:space="preserve">§5 ust. 1 pkt 5) </w:t>
      </w:r>
      <w:r w:rsidRPr="007E1E04">
        <w:rPr>
          <w:rFonts w:ascii="Times New Roman" w:eastAsia="Times New Roman" w:hAnsi="Times New Roman"/>
          <w:lang w:eastAsia="ar-SA"/>
        </w:rPr>
        <w:t>za każdy dzień</w:t>
      </w:r>
      <w:r>
        <w:rPr>
          <w:rFonts w:ascii="Times New Roman" w:eastAsia="Times New Roman" w:hAnsi="Times New Roman"/>
          <w:lang w:eastAsia="ar-SA"/>
        </w:rPr>
        <w:t xml:space="preserve"> zwłoki</w:t>
      </w:r>
      <w:r w:rsidRPr="007E1E04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14:paraId="5898C506" w14:textId="4127039A" w:rsidR="003A22FF" w:rsidRPr="006264D0" w:rsidRDefault="003A22FF" w:rsidP="00FA7F8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 przekroczenie terminu  naprawy określonego w </w:t>
      </w:r>
      <w:r w:rsidRPr="007E1E04">
        <w:rPr>
          <w:rFonts w:ascii="Times New Roman" w:eastAsia="Times New Roman" w:hAnsi="Times New Roman"/>
          <w:bCs/>
          <w:lang w:eastAsia="ar-SA"/>
        </w:rPr>
        <w:t>§</w:t>
      </w:r>
      <w:r w:rsidR="00996125">
        <w:rPr>
          <w:rFonts w:ascii="Times New Roman" w:eastAsia="Times New Roman" w:hAnsi="Times New Roman"/>
          <w:bCs/>
          <w:lang w:eastAsia="ar-SA"/>
        </w:rPr>
        <w:t xml:space="preserve"> 9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="003E44B4">
        <w:rPr>
          <w:rFonts w:ascii="Times New Roman" w:eastAsia="Times New Roman" w:hAnsi="Times New Roman"/>
          <w:bCs/>
          <w:lang w:eastAsia="ar-SA"/>
        </w:rPr>
        <w:t>ust.</w:t>
      </w:r>
      <w:r>
        <w:rPr>
          <w:rFonts w:ascii="Times New Roman" w:eastAsia="Times New Roman" w:hAnsi="Times New Roman"/>
          <w:bCs/>
          <w:lang w:eastAsia="ar-SA"/>
        </w:rPr>
        <w:t xml:space="preserve">5 </w:t>
      </w:r>
      <w:r w:rsidR="003E44B4">
        <w:rPr>
          <w:rFonts w:ascii="Times New Roman" w:eastAsia="Times New Roman" w:hAnsi="Times New Roman"/>
          <w:bCs/>
          <w:lang w:eastAsia="ar-SA"/>
        </w:rPr>
        <w:t>pkt</w:t>
      </w:r>
      <w:r>
        <w:rPr>
          <w:rFonts w:ascii="Times New Roman" w:eastAsia="Times New Roman" w:hAnsi="Times New Roman"/>
          <w:bCs/>
          <w:lang w:eastAsia="ar-SA"/>
        </w:rPr>
        <w:t xml:space="preserve"> 3</w:t>
      </w:r>
      <w:r w:rsidR="004B4910">
        <w:rPr>
          <w:rFonts w:ascii="Times New Roman" w:eastAsia="Times New Roman" w:hAnsi="Times New Roman"/>
          <w:bCs/>
          <w:lang w:eastAsia="ar-SA"/>
        </w:rPr>
        <w:t>,</w:t>
      </w:r>
      <w:r w:rsidR="004F628C">
        <w:rPr>
          <w:rFonts w:ascii="Times New Roman" w:eastAsia="Times New Roman" w:hAnsi="Times New Roman"/>
          <w:bCs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 xml:space="preserve">4 </w:t>
      </w:r>
      <w:r w:rsidR="004F628C">
        <w:rPr>
          <w:rFonts w:ascii="Times New Roman" w:eastAsia="Times New Roman" w:hAnsi="Times New Roman"/>
          <w:bCs/>
          <w:lang w:eastAsia="ar-SA"/>
        </w:rPr>
        <w:t xml:space="preserve"> </w:t>
      </w:r>
      <w:r w:rsidR="004B4910">
        <w:rPr>
          <w:rFonts w:ascii="Times New Roman" w:eastAsia="Times New Roman" w:hAnsi="Times New Roman"/>
          <w:bCs/>
          <w:lang w:eastAsia="ar-SA"/>
        </w:rPr>
        <w:t xml:space="preserve">i 5 </w:t>
      </w:r>
      <w:r>
        <w:rPr>
          <w:rFonts w:ascii="Times New Roman" w:eastAsia="Times New Roman" w:hAnsi="Times New Roman"/>
          <w:bCs/>
          <w:lang w:eastAsia="ar-SA"/>
        </w:rPr>
        <w:t>w wysokości 0,2% wynagrodzenia umownego brutto.</w:t>
      </w:r>
    </w:p>
    <w:p w14:paraId="0113406A" w14:textId="4B0EFFD8" w:rsidR="006264D0" w:rsidRPr="004B5B3C" w:rsidRDefault="006264D0" w:rsidP="006264D0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i/>
          <w:strike/>
          <w:color w:val="FF0000"/>
          <w:lang w:eastAsia="pl-PL"/>
        </w:rPr>
      </w:pPr>
      <w:r w:rsidRPr="004B5B3C">
        <w:rPr>
          <w:rFonts w:ascii="Times New Roman" w:hAnsi="Times New Roman"/>
          <w:b/>
          <w:i/>
          <w:strike/>
          <w:color w:val="FF0000"/>
        </w:rPr>
        <w:t xml:space="preserve">niedopełnienie wymogu zatrudnienia pracowników na stanowiskach o których mowa w § </w:t>
      </w:r>
      <w:r w:rsidR="00EC29C8" w:rsidRPr="004B5B3C">
        <w:rPr>
          <w:rFonts w:ascii="Times New Roman" w:hAnsi="Times New Roman"/>
          <w:b/>
          <w:i/>
          <w:strike/>
          <w:color w:val="FF0000"/>
        </w:rPr>
        <w:t>20</w:t>
      </w:r>
      <w:r w:rsidRPr="004B5B3C">
        <w:rPr>
          <w:rFonts w:ascii="Times New Roman" w:hAnsi="Times New Roman"/>
          <w:b/>
          <w:i/>
          <w:strike/>
          <w:color w:val="FF0000"/>
        </w:rPr>
        <w:t xml:space="preserve"> ust 1</w:t>
      </w:r>
      <w:r w:rsidR="004B2708" w:rsidRPr="004B5B3C">
        <w:rPr>
          <w:rFonts w:ascii="Times New Roman" w:hAnsi="Times New Roman"/>
          <w:b/>
          <w:i/>
          <w:strike/>
          <w:color w:val="FF0000"/>
        </w:rPr>
        <w:t xml:space="preserve"> niniejszej Umowy,</w:t>
      </w:r>
      <w:r w:rsidRPr="004B5B3C">
        <w:rPr>
          <w:rFonts w:ascii="Times New Roman" w:hAnsi="Times New Roman"/>
          <w:b/>
          <w:i/>
          <w:strike/>
          <w:color w:val="FF0000"/>
        </w:rPr>
        <w:t xml:space="preserve"> na umowę o pracę w rozumieniu przepisów Kodeksu Pracy w wysokości 500 zł za każdego niezatrudnionego  pracownika,</w:t>
      </w:r>
    </w:p>
    <w:p w14:paraId="44E4BEC4" w14:textId="10C1F042" w:rsidR="004B2708" w:rsidRPr="004B5B3C" w:rsidRDefault="004B2708" w:rsidP="006264D0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i/>
          <w:strike/>
          <w:color w:val="FF0000"/>
          <w:lang w:eastAsia="pl-PL"/>
        </w:rPr>
      </w:pPr>
      <w:r w:rsidRPr="004B5B3C">
        <w:rPr>
          <w:rFonts w:ascii="Times New Roman" w:hAnsi="Times New Roman"/>
          <w:b/>
          <w:i/>
          <w:strike/>
          <w:color w:val="FF0000"/>
        </w:rPr>
        <w:t>niedopełnienie obowiązku przedłożenia dokumentów</w:t>
      </w:r>
      <w:r w:rsidR="00996125" w:rsidRPr="004B5B3C">
        <w:rPr>
          <w:rFonts w:ascii="Times New Roman" w:hAnsi="Times New Roman"/>
          <w:b/>
          <w:i/>
          <w:strike/>
          <w:color w:val="FF0000"/>
        </w:rPr>
        <w:t>,</w:t>
      </w:r>
      <w:r w:rsidRPr="004B5B3C">
        <w:rPr>
          <w:rFonts w:ascii="Times New Roman" w:hAnsi="Times New Roman"/>
          <w:b/>
          <w:i/>
          <w:strike/>
          <w:color w:val="FF0000"/>
        </w:rPr>
        <w:t xml:space="preserve"> o których mowa w par. </w:t>
      </w:r>
      <w:r w:rsidR="00EC29C8" w:rsidRPr="004B5B3C">
        <w:rPr>
          <w:rFonts w:ascii="Times New Roman" w:hAnsi="Times New Roman"/>
          <w:b/>
          <w:i/>
          <w:strike/>
          <w:color w:val="FF0000"/>
        </w:rPr>
        <w:t>20</w:t>
      </w:r>
      <w:r w:rsidRPr="004B5B3C">
        <w:rPr>
          <w:rFonts w:ascii="Times New Roman" w:hAnsi="Times New Roman"/>
          <w:b/>
          <w:i/>
          <w:strike/>
          <w:color w:val="FF0000"/>
        </w:rPr>
        <w:t xml:space="preserve"> niniejszej Umowy, w tym nieprzedłożenia dokumentów zawierających pełne dane lub przedłożenia dokumentów niezgodny ze stanem faktycznym, w wysokości 500 zł. za każdy przypadek naruszenia, </w:t>
      </w:r>
    </w:p>
    <w:p w14:paraId="51C15284" w14:textId="77777777" w:rsidR="00A95E46" w:rsidRDefault="00A95E46" w:rsidP="00E477D4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lang w:eastAsia="ar-SA"/>
        </w:rPr>
      </w:pPr>
      <w:bookmarkStart w:id="5" w:name="_Hlk71230876"/>
      <w:r>
        <w:rPr>
          <w:rFonts w:ascii="Times New Roman" w:eastAsia="Times New Roman" w:hAnsi="Times New Roman"/>
          <w:lang w:eastAsia="ar-SA"/>
        </w:rPr>
        <w:t>w przypadku kiedy Wykonawca</w:t>
      </w:r>
    </w:p>
    <w:p w14:paraId="00877DC7" w14:textId="074808CC" w:rsidR="00A95E46" w:rsidRPr="00DA2648" w:rsidRDefault="00A95E46" w:rsidP="00A95E4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trike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strike/>
          <w:color w:val="FF0000"/>
          <w:lang w:eastAsia="ar-SA"/>
        </w:rPr>
        <w:t>nie dokona zapłaty lub dokona nieterminowej zapłaty wynagrodzenia należnego podwykonawcom lub dalszym podwykonawcom,</w:t>
      </w:r>
    </w:p>
    <w:p w14:paraId="68F0FD61" w14:textId="77777777" w:rsidR="00A95E46" w:rsidRDefault="00A95E46" w:rsidP="00A95E4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95E46">
        <w:rPr>
          <w:rFonts w:ascii="Times New Roman" w:eastAsia="Times New Roman" w:hAnsi="Times New Roman"/>
          <w:lang w:eastAsia="ar-SA"/>
        </w:rPr>
        <w:t>nie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A95E46">
        <w:rPr>
          <w:rFonts w:ascii="Times New Roman" w:eastAsia="Times New Roman" w:hAnsi="Times New Roman"/>
          <w:lang w:eastAsia="ar-SA"/>
        </w:rPr>
        <w:t>przedłoż</w:t>
      </w:r>
      <w:r>
        <w:rPr>
          <w:rFonts w:ascii="Times New Roman" w:eastAsia="Times New Roman" w:hAnsi="Times New Roman"/>
          <w:lang w:eastAsia="ar-SA"/>
        </w:rPr>
        <w:t>y</w:t>
      </w:r>
      <w:r w:rsidRPr="00A95E46">
        <w:rPr>
          <w:rFonts w:ascii="Times New Roman" w:eastAsia="Times New Roman" w:hAnsi="Times New Roman"/>
          <w:lang w:eastAsia="ar-SA"/>
        </w:rPr>
        <w:t xml:space="preserve"> do zaakceptowania projektu umowy o podwykonawstwo, której przedmiotem są roboty budowlane, lub projektu jej zmiany,</w:t>
      </w:r>
    </w:p>
    <w:p w14:paraId="00355406" w14:textId="7E1A6A43" w:rsidR="00A95E46" w:rsidRDefault="00A95E46" w:rsidP="00A95E4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95E46">
        <w:rPr>
          <w:rFonts w:ascii="Times New Roman" w:eastAsia="Times New Roman" w:hAnsi="Times New Roman"/>
          <w:lang w:eastAsia="ar-SA"/>
        </w:rPr>
        <w:t>nie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A95E46">
        <w:rPr>
          <w:rFonts w:ascii="Times New Roman" w:eastAsia="Times New Roman" w:hAnsi="Times New Roman"/>
          <w:lang w:eastAsia="ar-SA"/>
        </w:rPr>
        <w:t>przedłoż</w:t>
      </w:r>
      <w:r>
        <w:rPr>
          <w:rFonts w:ascii="Times New Roman" w:eastAsia="Times New Roman" w:hAnsi="Times New Roman"/>
          <w:lang w:eastAsia="ar-SA"/>
        </w:rPr>
        <w:t>y</w:t>
      </w:r>
      <w:r w:rsidRPr="00A95E46">
        <w:rPr>
          <w:rFonts w:ascii="Times New Roman" w:eastAsia="Times New Roman" w:hAnsi="Times New Roman"/>
          <w:lang w:eastAsia="ar-SA"/>
        </w:rPr>
        <w:t xml:space="preserve"> poświadczonej za zgodność z oryginałem kopii umowy o podwykonawstwo</w:t>
      </w:r>
      <w:r w:rsidR="00FA16C9">
        <w:rPr>
          <w:rFonts w:ascii="Times New Roman" w:eastAsia="Times New Roman" w:hAnsi="Times New Roman"/>
          <w:lang w:eastAsia="ar-SA"/>
        </w:rPr>
        <w:t xml:space="preserve">, </w:t>
      </w:r>
      <w:r w:rsidR="00FA16C9" w:rsidRPr="00DA2648">
        <w:rPr>
          <w:rFonts w:ascii="Times New Roman" w:eastAsia="Times New Roman" w:hAnsi="Times New Roman"/>
          <w:b/>
          <w:i/>
          <w:color w:val="FF0000"/>
          <w:lang w:eastAsia="ar-SA"/>
        </w:rPr>
        <w:t>której przedmiotem są roboty budowlan</w:t>
      </w:r>
      <w:r w:rsidR="00FA16C9">
        <w:rPr>
          <w:rFonts w:ascii="Times New Roman" w:eastAsia="Times New Roman" w:hAnsi="Times New Roman"/>
          <w:lang w:eastAsia="ar-SA"/>
        </w:rPr>
        <w:t>e</w:t>
      </w:r>
      <w:r w:rsidRPr="00A95E46">
        <w:rPr>
          <w:rFonts w:ascii="Times New Roman" w:eastAsia="Times New Roman" w:hAnsi="Times New Roman"/>
          <w:lang w:eastAsia="ar-SA"/>
        </w:rPr>
        <w:t xml:space="preserve"> lub jej zmiany,</w:t>
      </w:r>
    </w:p>
    <w:p w14:paraId="18E52AB2" w14:textId="4C0124D6" w:rsidR="00A95E46" w:rsidRPr="00DA2648" w:rsidRDefault="00A95E46" w:rsidP="00A95E4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trike/>
          <w:color w:val="FF0000"/>
          <w:lang w:eastAsia="ar-SA"/>
        </w:rPr>
      </w:pPr>
      <w:r w:rsidRPr="00DA2648">
        <w:rPr>
          <w:rFonts w:ascii="Times New Roman" w:eastAsia="Times New Roman" w:hAnsi="Times New Roman"/>
          <w:b/>
          <w:i/>
          <w:strike/>
          <w:color w:val="FF0000"/>
          <w:lang w:eastAsia="ar-SA"/>
        </w:rPr>
        <w:t xml:space="preserve">nie dokona  zmiany umowy o podwykonawstwo w zakresie terminu zapłaty, zgodnie z art. 464 ust. 10 </w:t>
      </w:r>
      <w:proofErr w:type="spellStart"/>
      <w:r w:rsidRPr="00DA2648">
        <w:rPr>
          <w:rFonts w:ascii="Times New Roman" w:eastAsia="Times New Roman" w:hAnsi="Times New Roman"/>
          <w:b/>
          <w:i/>
          <w:strike/>
          <w:color w:val="FF0000"/>
          <w:lang w:eastAsia="ar-SA"/>
        </w:rPr>
        <w:t>Pzp</w:t>
      </w:r>
      <w:proofErr w:type="spellEnd"/>
    </w:p>
    <w:p w14:paraId="2AA3B134" w14:textId="77777777" w:rsidR="00A95E46" w:rsidRPr="00A95E46" w:rsidRDefault="00A95E46" w:rsidP="00A95E46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i są to czynności zawinione przez Wykonawcę, jest zobowiązany do zapłaty na rzecz Zamawiającego kary w wysokości 500 zł. za każdy przypadek naruszenia.</w:t>
      </w:r>
    </w:p>
    <w:bookmarkEnd w:id="5"/>
    <w:p w14:paraId="64D1E51F" w14:textId="77777777" w:rsidR="00F33971" w:rsidRPr="00F33971" w:rsidRDefault="00096C72" w:rsidP="00E477D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Zamawiający </w:t>
      </w:r>
      <w:r w:rsidR="00F33971" w:rsidRPr="00F33971">
        <w:rPr>
          <w:rFonts w:ascii="Times New Roman" w:eastAsia="Times New Roman" w:hAnsi="Times New Roman"/>
          <w:lang w:eastAsia="ar-SA"/>
        </w:rPr>
        <w:t>zobowiązuje się zapłacić Wykonawcy karę umowną w przypa</w:t>
      </w:r>
      <w:r>
        <w:rPr>
          <w:rFonts w:ascii="Times New Roman" w:eastAsia="Times New Roman" w:hAnsi="Times New Roman"/>
          <w:lang w:eastAsia="ar-SA"/>
        </w:rPr>
        <w:t xml:space="preserve">dku odstąpienia od umowy przez </w:t>
      </w:r>
      <w:r w:rsidR="00F33971" w:rsidRPr="00F33971">
        <w:rPr>
          <w:rFonts w:ascii="Times New Roman" w:eastAsia="Times New Roman" w:hAnsi="Times New Roman"/>
          <w:lang w:eastAsia="ar-SA"/>
        </w:rPr>
        <w:t>Wykonawcę z winy Zamawiającego w wysokości 10% wynagrodzenia umownego brutto.</w:t>
      </w:r>
    </w:p>
    <w:p w14:paraId="634FC262" w14:textId="1165FF60" w:rsidR="00C942A1" w:rsidRPr="00512EBE" w:rsidRDefault="00C942A1" w:rsidP="00C942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Maksymalna wysokość nałożonych kar umownych </w:t>
      </w:r>
      <w:r w:rsidRPr="005B797B">
        <w:rPr>
          <w:rFonts w:ascii="Times New Roman" w:eastAsia="Times New Roman" w:hAnsi="Times New Roman"/>
          <w:b/>
          <w:lang w:eastAsia="ar-SA"/>
        </w:rPr>
        <w:t xml:space="preserve">nie może przekroczyć </w:t>
      </w:r>
      <w:r w:rsidR="00747C5C">
        <w:rPr>
          <w:rFonts w:ascii="Times New Roman" w:eastAsia="Times New Roman" w:hAnsi="Times New Roman"/>
          <w:b/>
          <w:lang w:eastAsia="ar-SA"/>
        </w:rPr>
        <w:t>2</w:t>
      </w:r>
      <w:r w:rsidRPr="005B797B">
        <w:rPr>
          <w:rFonts w:ascii="Times New Roman" w:eastAsia="Times New Roman" w:hAnsi="Times New Roman"/>
          <w:b/>
          <w:lang w:eastAsia="ar-SA"/>
        </w:rPr>
        <w:t>0%</w:t>
      </w:r>
      <w:r>
        <w:rPr>
          <w:rFonts w:ascii="Times New Roman" w:eastAsia="Times New Roman" w:hAnsi="Times New Roman"/>
          <w:lang w:eastAsia="ar-SA"/>
        </w:rPr>
        <w:t xml:space="preserve"> wartości brutto dostarczonego towaru.</w:t>
      </w:r>
    </w:p>
    <w:p w14:paraId="05E10791" w14:textId="2893EAD6" w:rsidR="00C942A1" w:rsidRPr="00133C19" w:rsidRDefault="00E42C1E" w:rsidP="00C942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Zamawiający </w:t>
      </w:r>
      <w:r w:rsidR="00C942A1" w:rsidRPr="00765517">
        <w:rPr>
          <w:rFonts w:ascii="Times New Roman" w:eastAsia="Times New Roman" w:hAnsi="Times New Roman"/>
          <w:lang w:eastAsia="ar-SA"/>
        </w:rPr>
        <w:t>mogą dochodzić odszkodowania przewyższającego wysokość zastrzeżonych kar umownych</w:t>
      </w:r>
      <w:r w:rsidR="00C942A1" w:rsidRPr="00512EBE">
        <w:rPr>
          <w:rFonts w:ascii="Times New Roman" w:eastAsia="Times New Roman" w:hAnsi="Times New Roman"/>
          <w:lang w:eastAsia="ar-SA"/>
        </w:rPr>
        <w:t>.</w:t>
      </w:r>
    </w:p>
    <w:p w14:paraId="22DF9EC5" w14:textId="77777777" w:rsidR="00CF0E0E" w:rsidRDefault="00CF0E0E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0A7A6D96" w14:textId="76C00D3C" w:rsidR="00F33971" w:rsidRPr="0061776B" w:rsidRDefault="00F33971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1776B">
        <w:rPr>
          <w:rFonts w:ascii="Times New Roman" w:eastAsia="Times New Roman" w:hAnsi="Times New Roman"/>
          <w:b/>
          <w:lang w:eastAsia="ar-SA"/>
        </w:rPr>
        <w:t>§ 1</w:t>
      </w:r>
      <w:r w:rsidR="00EC29C8" w:rsidRPr="0061776B">
        <w:rPr>
          <w:rFonts w:ascii="Times New Roman" w:eastAsia="Times New Roman" w:hAnsi="Times New Roman"/>
          <w:b/>
          <w:lang w:eastAsia="ar-SA"/>
        </w:rPr>
        <w:t>7</w:t>
      </w:r>
    </w:p>
    <w:p w14:paraId="15CACFF6" w14:textId="77777777" w:rsidR="00F33971" w:rsidRPr="0061776B" w:rsidRDefault="00F33971" w:rsidP="00CC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OSOBY UPRAWNIONE DO KONTAKTU</w:t>
      </w:r>
      <w:r w:rsidR="008124DF" w:rsidRPr="0061776B">
        <w:rPr>
          <w:rFonts w:ascii="Times New Roman" w:eastAsia="Times New Roman" w:hAnsi="Times New Roman"/>
          <w:b/>
          <w:bCs/>
          <w:lang w:eastAsia="ar-SA"/>
        </w:rPr>
        <w:t xml:space="preserve"> PRZY REALIZACJI PRZEDMIOTU UMOWY</w:t>
      </w:r>
    </w:p>
    <w:p w14:paraId="2098DA40" w14:textId="08718A3D" w:rsidR="00EB362C" w:rsidRDefault="00EB362C" w:rsidP="00EB36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Cs/>
          <w:iCs/>
          <w:lang w:eastAsia="ar-SA"/>
        </w:rPr>
        <w:t xml:space="preserve">Zamawiający do nadzoru nad realizacją umowy wyznacza: </w:t>
      </w:r>
      <w:r w:rsidR="0061776B">
        <w:rPr>
          <w:rFonts w:ascii="Times New Roman" w:eastAsia="Times New Roman" w:hAnsi="Times New Roman"/>
          <w:bCs/>
          <w:iCs/>
          <w:lang w:eastAsia="ar-SA"/>
        </w:rPr>
        <w:t>Z-ca Dyrektora ds. Eksploatacji</w:t>
      </w:r>
    </w:p>
    <w:p w14:paraId="22F98079" w14:textId="77777777" w:rsidR="00F33971" w:rsidRPr="00F33971" w:rsidRDefault="00F33971" w:rsidP="00FA7F8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58C276C6" w14:textId="77777777" w:rsidR="00F33971" w:rsidRPr="00F33971" w:rsidRDefault="00F33971" w:rsidP="00096C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 xml:space="preserve">ze strony Zamawiającego: </w:t>
      </w:r>
    </w:p>
    <w:p w14:paraId="37537B72" w14:textId="49D7E196" w:rsidR="00F33971" w:rsidRPr="00DE3D53" w:rsidRDefault="0061776B" w:rsidP="00FA7F8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…………..</w:t>
      </w:r>
      <w:r w:rsidR="00F33971" w:rsidRPr="00DE3D53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="00F33971" w:rsidRPr="00DE3D53">
        <w:rPr>
          <w:rFonts w:ascii="Times New Roman" w:eastAsia="Times New Roman" w:hAnsi="Times New Roman"/>
          <w:lang w:eastAsia="ar-SA"/>
        </w:rPr>
        <w:t>tel</w:t>
      </w:r>
      <w:proofErr w:type="spellEnd"/>
      <w:r>
        <w:rPr>
          <w:rFonts w:ascii="Times New Roman" w:eastAsia="Times New Roman" w:hAnsi="Times New Roman"/>
          <w:lang w:eastAsia="ar-SA"/>
        </w:rPr>
        <w:t>………</w:t>
      </w:r>
      <w:r w:rsidR="00F33971" w:rsidRPr="00DE3D53">
        <w:rPr>
          <w:rFonts w:ascii="Times New Roman" w:eastAsia="Times New Roman" w:hAnsi="Times New Roman"/>
          <w:lang w:eastAsia="ar-SA"/>
        </w:rPr>
        <w:t>, który jest upoważniony do podpisan</w:t>
      </w:r>
      <w:r w:rsidR="008124DF" w:rsidRPr="00DE3D53">
        <w:rPr>
          <w:rFonts w:ascii="Times New Roman" w:eastAsia="Times New Roman" w:hAnsi="Times New Roman"/>
          <w:lang w:eastAsia="ar-SA"/>
        </w:rPr>
        <w:t>ia protokołu odbioru urządzenia,</w:t>
      </w:r>
    </w:p>
    <w:p w14:paraId="18B3A560" w14:textId="66F3782B" w:rsidR="00F33971" w:rsidRPr="00DE3D53" w:rsidRDefault="0061776B" w:rsidP="00FA7F8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……….</w:t>
      </w:r>
      <w:r w:rsidR="00E179A2">
        <w:rPr>
          <w:rFonts w:ascii="Times New Roman" w:eastAsia="Times New Roman" w:hAnsi="Times New Roman"/>
          <w:lang w:eastAsia="ar-SA"/>
        </w:rPr>
        <w:t xml:space="preserve"> tel. </w:t>
      </w:r>
      <w:r>
        <w:rPr>
          <w:rFonts w:ascii="Times New Roman" w:eastAsia="Times New Roman" w:hAnsi="Times New Roman"/>
          <w:lang w:eastAsia="ar-SA"/>
        </w:rPr>
        <w:t>………</w:t>
      </w:r>
      <w:r w:rsidR="00F33971" w:rsidRPr="00DE3D53">
        <w:rPr>
          <w:rFonts w:ascii="Times New Roman" w:eastAsia="Times New Roman" w:hAnsi="Times New Roman"/>
          <w:lang w:eastAsia="ar-SA"/>
        </w:rPr>
        <w:t xml:space="preserve">, która jest upoważniona do podpisania protokołu odbioru </w:t>
      </w:r>
      <w:r w:rsidR="008124DF" w:rsidRPr="00DE3D53">
        <w:rPr>
          <w:rFonts w:ascii="Times New Roman" w:eastAsia="Times New Roman" w:hAnsi="Times New Roman"/>
          <w:lang w:eastAsia="ar-SA"/>
        </w:rPr>
        <w:t xml:space="preserve">końcowego </w:t>
      </w:r>
      <w:r w:rsidR="00F33971" w:rsidRPr="00DE3D53">
        <w:rPr>
          <w:rFonts w:ascii="Times New Roman" w:eastAsia="Times New Roman" w:hAnsi="Times New Roman"/>
          <w:lang w:eastAsia="ar-SA"/>
        </w:rPr>
        <w:t>robót budowlanych,</w:t>
      </w:r>
    </w:p>
    <w:p w14:paraId="43747475" w14:textId="77777777" w:rsidR="00333A39" w:rsidRPr="00333A39" w:rsidRDefault="00333A39" w:rsidP="00333A39">
      <w:pPr>
        <w:pStyle w:val="Bezodstpw"/>
        <w:numPr>
          <w:ilvl w:val="0"/>
          <w:numId w:val="14"/>
        </w:numPr>
        <w:ind w:hanging="361"/>
        <w:jc w:val="both"/>
        <w:rPr>
          <w:rFonts w:ascii="Times New Roman" w:hAnsi="Times New Roman"/>
        </w:rPr>
      </w:pPr>
      <w:r w:rsidRPr="00333A39">
        <w:rPr>
          <w:rFonts w:ascii="Times New Roman" w:hAnsi="Times New Roman"/>
        </w:rPr>
        <w:t xml:space="preserve">Funkcję inspektora nadzoru z ramienia Zamawiającego pełnić będzie: </w:t>
      </w:r>
    </w:p>
    <w:p w14:paraId="65A47302" w14:textId="77777777" w:rsidR="00333A39" w:rsidRPr="00333A39" w:rsidRDefault="00333A39" w:rsidP="00333A39">
      <w:pPr>
        <w:pStyle w:val="Bezodstpw"/>
        <w:ind w:left="1276" w:hanging="142"/>
        <w:jc w:val="both"/>
        <w:rPr>
          <w:rFonts w:ascii="Times New Roman" w:hAnsi="Times New Roman"/>
        </w:rPr>
      </w:pPr>
      <w:r w:rsidRPr="00333A39">
        <w:rPr>
          <w:rFonts w:ascii="Times New Roman" w:hAnsi="Times New Roman"/>
        </w:rPr>
        <w:t xml:space="preserve">2.1 …………………, posiadający uprawnienia ………………….., nr uprawnień  tel. …………….., e-mail: ………………………… - branża </w:t>
      </w:r>
      <w:proofErr w:type="spellStart"/>
      <w:r w:rsidRPr="00333A39">
        <w:rPr>
          <w:rFonts w:ascii="Times New Roman" w:hAnsi="Times New Roman"/>
        </w:rPr>
        <w:t>konstrukcyjno</w:t>
      </w:r>
      <w:proofErr w:type="spellEnd"/>
      <w:r w:rsidRPr="00333A39">
        <w:rPr>
          <w:rFonts w:ascii="Times New Roman" w:hAnsi="Times New Roman"/>
        </w:rPr>
        <w:t xml:space="preserve"> - budowlana</w:t>
      </w:r>
    </w:p>
    <w:p w14:paraId="70DD1101" w14:textId="77777777" w:rsidR="00333A39" w:rsidRPr="00333A39" w:rsidRDefault="00333A39" w:rsidP="00333A39">
      <w:pPr>
        <w:pStyle w:val="Bezodstpw"/>
        <w:ind w:left="1276" w:hanging="142"/>
        <w:jc w:val="both"/>
        <w:rPr>
          <w:rFonts w:ascii="Times New Roman" w:hAnsi="Times New Roman"/>
        </w:rPr>
      </w:pPr>
      <w:r w:rsidRPr="00333A39">
        <w:rPr>
          <w:rFonts w:ascii="Times New Roman" w:hAnsi="Times New Roman"/>
        </w:rPr>
        <w:t>2.2  …………………, posiadający uprawnienia ………………….., nr uprawnień  tel. …………….., e-mail: ………………………… - branża sanitarna</w:t>
      </w:r>
    </w:p>
    <w:p w14:paraId="6BE2482D" w14:textId="66AFDF49" w:rsidR="00333A39" w:rsidRPr="00333A39" w:rsidRDefault="00333A39" w:rsidP="00333A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/>
          <w:lang w:eastAsia="pl-PL"/>
        </w:rPr>
      </w:pPr>
      <w:r w:rsidRPr="00333A39">
        <w:rPr>
          <w:rFonts w:ascii="Times New Roman" w:hAnsi="Times New Roman"/>
          <w:lang w:eastAsia="pl-PL"/>
        </w:rPr>
        <w:lastRenderedPageBreak/>
        <w:t>Wykonawca ustanawia kierownika budowy  .......................................................tel. ........................... posiadającego uprawnienia w zakresie ………………………. nr uprawnień ...........................</w:t>
      </w:r>
    </w:p>
    <w:p w14:paraId="12FE074C" w14:textId="77777777" w:rsidR="00F33971" w:rsidRPr="00F33971" w:rsidRDefault="00F33971" w:rsidP="00096C72">
      <w:pPr>
        <w:widowControl w:val="0"/>
        <w:numPr>
          <w:ilvl w:val="0"/>
          <w:numId w:val="9"/>
        </w:numPr>
        <w:tabs>
          <w:tab w:val="num" w:pos="6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Inspektorzy Na</w:t>
      </w:r>
      <w:r w:rsidR="00AD4023">
        <w:rPr>
          <w:rFonts w:ascii="Times New Roman" w:eastAsia="Times New Roman" w:hAnsi="Times New Roman"/>
          <w:lang w:eastAsia="ar-SA"/>
        </w:rPr>
        <w:t xml:space="preserve">dzoru Inwestorskiego </w:t>
      </w:r>
      <w:r w:rsidRPr="00F33971">
        <w:rPr>
          <w:rFonts w:ascii="Times New Roman" w:eastAsia="Times New Roman" w:hAnsi="Times New Roman"/>
          <w:lang w:eastAsia="ar-SA"/>
        </w:rPr>
        <w:t xml:space="preserve">działają w granicach umocowania określonego przepisami prawa i są uprawnieni do wydawania Wykonawcy poleceń związanych z jakością robót, które są niezbędne do prawidłowego oraz zgodnego z umową i dokumentacją projektową wykonania </w:t>
      </w:r>
      <w:r w:rsidR="008124DF">
        <w:rPr>
          <w:rFonts w:ascii="Times New Roman" w:eastAsia="Times New Roman" w:hAnsi="Times New Roman"/>
          <w:lang w:eastAsia="ar-SA"/>
        </w:rPr>
        <w:t>robót</w:t>
      </w:r>
      <w:r w:rsidRPr="00F33971">
        <w:rPr>
          <w:rFonts w:ascii="Times New Roman" w:eastAsia="Times New Roman" w:hAnsi="Times New Roman"/>
          <w:lang w:eastAsia="ar-SA"/>
        </w:rPr>
        <w:t>.</w:t>
      </w:r>
    </w:p>
    <w:p w14:paraId="366A9B44" w14:textId="77777777" w:rsidR="00F33971" w:rsidRDefault="00F33971" w:rsidP="00096C7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 xml:space="preserve">ze strony Wykonawcy: </w:t>
      </w:r>
    </w:p>
    <w:p w14:paraId="32D3636F" w14:textId="77777777" w:rsidR="008124DF" w:rsidRPr="00AA553B" w:rsidRDefault="008124DF" w:rsidP="00E05F47">
      <w:pPr>
        <w:widowControl w:val="0"/>
        <w:numPr>
          <w:ilvl w:val="1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……………………………</w:t>
      </w:r>
      <w:r w:rsidR="00A524DA">
        <w:rPr>
          <w:rFonts w:ascii="Times New Roman" w:eastAsia="Times New Roman" w:hAnsi="Times New Roman"/>
          <w:lang w:eastAsia="ar-SA"/>
        </w:rPr>
        <w:t xml:space="preserve">tel. </w:t>
      </w:r>
      <w:r>
        <w:rPr>
          <w:rFonts w:ascii="Times New Roman" w:eastAsia="Times New Roman" w:hAnsi="Times New Roman"/>
          <w:lang w:eastAsia="ar-SA"/>
        </w:rPr>
        <w:t>…………………</w:t>
      </w:r>
      <w:r w:rsidRPr="00F33971">
        <w:rPr>
          <w:rFonts w:ascii="Times New Roman" w:eastAsia="Times New Roman" w:hAnsi="Times New Roman"/>
          <w:lang w:eastAsia="ar-SA"/>
        </w:rPr>
        <w:t>, który jest upoważniony do podpisan</w:t>
      </w:r>
      <w:r>
        <w:rPr>
          <w:rFonts w:ascii="Times New Roman" w:eastAsia="Times New Roman" w:hAnsi="Times New Roman"/>
          <w:lang w:eastAsia="ar-SA"/>
        </w:rPr>
        <w:t>ia protokołu odbioru urządzenia oraz końcowego odbioru przedmiotu umowy,</w:t>
      </w:r>
    </w:p>
    <w:p w14:paraId="729A6A18" w14:textId="77777777" w:rsidR="00F33971" w:rsidRPr="00F33971" w:rsidRDefault="00F33971" w:rsidP="00E05F47">
      <w:pPr>
        <w:widowControl w:val="0"/>
        <w:numPr>
          <w:ilvl w:val="1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 xml:space="preserve">………………………………….. tel.: ………………- kierownik robót budowlanych </w:t>
      </w:r>
    </w:p>
    <w:p w14:paraId="28E51394" w14:textId="77777777" w:rsidR="00F33971" w:rsidRPr="00F33971" w:rsidRDefault="00F33971" w:rsidP="00E05F47">
      <w:pPr>
        <w:widowControl w:val="0"/>
        <w:numPr>
          <w:ilvl w:val="1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………………………………….. tel.: ………………</w:t>
      </w:r>
    </w:p>
    <w:p w14:paraId="772CEE27" w14:textId="77777777" w:rsidR="00F33971" w:rsidRPr="00B223CF" w:rsidRDefault="008124DF" w:rsidP="00FA7F8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Zmiana osób o których mowa w ust. 1 </w:t>
      </w:r>
      <w:r w:rsidR="00F33971" w:rsidRPr="00CC7FB8">
        <w:rPr>
          <w:rFonts w:ascii="Times New Roman" w:eastAsia="Times New Roman" w:hAnsi="Times New Roman"/>
          <w:lang w:eastAsia="ar-SA"/>
        </w:rPr>
        <w:t xml:space="preserve"> nie </w:t>
      </w:r>
      <w:r>
        <w:rPr>
          <w:rFonts w:ascii="Times New Roman" w:eastAsia="Times New Roman" w:hAnsi="Times New Roman"/>
          <w:lang w:eastAsia="ar-SA"/>
        </w:rPr>
        <w:t xml:space="preserve">wymaga aneksu do umowy a tylko </w:t>
      </w:r>
      <w:r w:rsidR="00F33971" w:rsidRPr="00CC7FB8">
        <w:rPr>
          <w:rFonts w:ascii="Times New Roman" w:eastAsia="Times New Roman" w:hAnsi="Times New Roman"/>
          <w:lang w:eastAsia="ar-SA"/>
        </w:rPr>
        <w:t xml:space="preserve"> poinformowania drugiej strony </w:t>
      </w:r>
      <w:r>
        <w:rPr>
          <w:rFonts w:ascii="Times New Roman" w:eastAsia="Times New Roman" w:hAnsi="Times New Roman"/>
          <w:lang w:eastAsia="ar-SA"/>
        </w:rPr>
        <w:t>w formie pisemnej</w:t>
      </w:r>
      <w:r w:rsidR="00CC7FB8">
        <w:rPr>
          <w:rFonts w:ascii="Times New Roman" w:eastAsia="Times New Roman" w:hAnsi="Times New Roman"/>
          <w:lang w:eastAsia="ar-SA"/>
        </w:rPr>
        <w:t>.</w:t>
      </w:r>
    </w:p>
    <w:p w14:paraId="0B42D83C" w14:textId="6B419949" w:rsidR="00F33971" w:rsidRPr="0061776B" w:rsidRDefault="00F33971" w:rsidP="00153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 1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8</w:t>
      </w:r>
    </w:p>
    <w:p w14:paraId="1E6E1B6A" w14:textId="77777777" w:rsidR="00F33971" w:rsidRPr="0061776B" w:rsidRDefault="00153282" w:rsidP="00153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1776B">
        <w:rPr>
          <w:rFonts w:ascii="Times New Roman" w:eastAsia="Times New Roman" w:hAnsi="Times New Roman"/>
          <w:b/>
          <w:lang w:eastAsia="ar-SA"/>
        </w:rPr>
        <w:t>Z</w:t>
      </w:r>
      <w:r w:rsidR="00F33971" w:rsidRPr="0061776B">
        <w:rPr>
          <w:rFonts w:ascii="Times New Roman" w:eastAsia="Times New Roman" w:hAnsi="Times New Roman"/>
          <w:b/>
          <w:lang w:eastAsia="ar-SA"/>
        </w:rPr>
        <w:t>ABEZPIECZENIE NALEŻYTEGO WYKONANIA UMOWY</w:t>
      </w:r>
    </w:p>
    <w:p w14:paraId="011E6C08" w14:textId="77777777" w:rsidR="00F33971" w:rsidRPr="00F33971" w:rsidRDefault="00F33971" w:rsidP="00FA7F8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Tytułem zabezpieczenia należytego wykonania umowy</w:t>
      </w:r>
      <w:r w:rsidR="005A6868">
        <w:rPr>
          <w:rFonts w:ascii="Times New Roman" w:eastAsia="Times New Roman" w:hAnsi="Times New Roman"/>
          <w:lang w:eastAsia="ar-SA"/>
        </w:rPr>
        <w:t xml:space="preserve"> w przypadku realizacji Zadania nr 1</w:t>
      </w:r>
      <w:r w:rsidRPr="00F33971">
        <w:rPr>
          <w:rFonts w:ascii="Times New Roman" w:eastAsia="Times New Roman" w:hAnsi="Times New Roman"/>
          <w:lang w:eastAsia="ar-SA"/>
        </w:rPr>
        <w:t xml:space="preserve">, Wykonawca wniesie w dniu zawarcia umowy </w:t>
      </w:r>
      <w:r w:rsidR="00D875B3" w:rsidRPr="00DE3D53">
        <w:rPr>
          <w:rFonts w:ascii="Times New Roman" w:eastAsia="Times New Roman" w:hAnsi="Times New Roman"/>
          <w:lang w:eastAsia="ar-SA"/>
        </w:rPr>
        <w:t>5</w:t>
      </w:r>
      <w:r w:rsidRPr="00DE3D53">
        <w:rPr>
          <w:rFonts w:ascii="Times New Roman" w:eastAsia="Times New Roman" w:hAnsi="Times New Roman"/>
          <w:lang w:eastAsia="ar-SA"/>
        </w:rPr>
        <w:t>%</w:t>
      </w:r>
      <w:r w:rsidRPr="00F33971">
        <w:rPr>
          <w:rFonts w:ascii="Times New Roman" w:eastAsia="Times New Roman" w:hAnsi="Times New Roman"/>
          <w:lang w:eastAsia="ar-SA"/>
        </w:rPr>
        <w:t xml:space="preserve"> wartości umowy brutto, tj</w:t>
      </w:r>
      <w:r w:rsidR="00AA553B">
        <w:rPr>
          <w:rFonts w:ascii="Times New Roman" w:eastAsia="Times New Roman" w:hAnsi="Times New Roman"/>
          <w:lang w:eastAsia="ar-SA"/>
        </w:rPr>
        <w:t>. kwotę......................zł (słownie:...............</w:t>
      </w:r>
      <w:r w:rsidRPr="00F33971">
        <w:rPr>
          <w:rFonts w:ascii="Times New Roman" w:eastAsia="Times New Roman" w:hAnsi="Times New Roman"/>
          <w:lang w:eastAsia="ar-SA"/>
        </w:rPr>
        <w:t>........................)</w:t>
      </w:r>
      <w:r w:rsidR="005A6868">
        <w:rPr>
          <w:rFonts w:ascii="Times New Roman" w:eastAsia="Times New Roman" w:hAnsi="Times New Roman"/>
          <w:lang w:eastAsia="ar-SA"/>
        </w:rPr>
        <w:t xml:space="preserve"> </w:t>
      </w:r>
      <w:r w:rsidR="005A6868" w:rsidRPr="005A6868">
        <w:rPr>
          <w:rFonts w:ascii="Times New Roman" w:eastAsia="Times New Roman" w:hAnsi="Times New Roman"/>
          <w:bCs/>
          <w:i/>
          <w:lang w:eastAsia="ar-SA"/>
        </w:rPr>
        <w:t>– jeśli dotyczy.</w:t>
      </w:r>
    </w:p>
    <w:p w14:paraId="07231D11" w14:textId="77777777" w:rsidR="00F33971" w:rsidRPr="00F33971" w:rsidRDefault="00F33971" w:rsidP="00FA7F8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b/>
          <w:lang w:eastAsia="ar-SA"/>
        </w:rPr>
        <w:t>*)</w:t>
      </w:r>
      <w:r w:rsidR="00AD4023">
        <w:rPr>
          <w:rFonts w:ascii="Times New Roman" w:eastAsia="Times New Roman" w:hAnsi="Times New Roman"/>
          <w:b/>
          <w:lang w:eastAsia="ar-SA"/>
        </w:rPr>
        <w:t xml:space="preserve"> </w:t>
      </w:r>
      <w:r w:rsidRPr="00F33971">
        <w:rPr>
          <w:rFonts w:ascii="Times New Roman" w:eastAsia="Times New Roman" w:hAnsi="Times New Roman"/>
          <w:lang w:eastAsia="ar-SA"/>
        </w:rPr>
        <w:t xml:space="preserve">Zabezpieczenie należytego wykonania umowy wniesione w pieniądzu należy przelać na konto Zamawiającego prowadzonego w PKO BP SA Regionalny Oddział Korporacyjny we Wrocławiu nr konta 95 1020 5226 0000 6002 0349 8904  </w:t>
      </w:r>
    </w:p>
    <w:p w14:paraId="691EC474" w14:textId="77777777" w:rsidR="00F33971" w:rsidRPr="00F33971" w:rsidRDefault="00F33971" w:rsidP="00FA7F8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b/>
          <w:lang w:eastAsia="ar-SA"/>
        </w:rPr>
        <w:t>*)</w:t>
      </w:r>
      <w:r w:rsidR="00AD4023">
        <w:rPr>
          <w:rFonts w:ascii="Times New Roman" w:eastAsia="Times New Roman" w:hAnsi="Times New Roman"/>
          <w:b/>
          <w:lang w:eastAsia="ar-SA"/>
        </w:rPr>
        <w:t xml:space="preserve"> </w:t>
      </w:r>
      <w:r w:rsidRPr="00F33971">
        <w:rPr>
          <w:rFonts w:ascii="Times New Roman" w:eastAsia="Times New Roman" w:hAnsi="Times New Roman"/>
          <w:lang w:eastAsia="ar-SA"/>
        </w:rPr>
        <w:t>Zabezpieczenie należytego wykonania umowy wnoszone w poręczeniach bankowych, gwarancjach bankowych i ubezpieczeniowych oraz poręczeniach należy złożyć w kasie Zamawiającego w godzinach od 11.00 do 14.00 (od poniedziałku do piątku)</w:t>
      </w:r>
    </w:p>
    <w:p w14:paraId="5C639315" w14:textId="77777777" w:rsidR="00F33971" w:rsidRPr="00F33971" w:rsidRDefault="00F33971" w:rsidP="00FA7F8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Zamawiający zobowiązuje się zwrócić 70%, tj. kwotę ...................... (słownie: ..............................................) zabezpieczenia należytego wykonania umowy w terminie 30 dni od dnia wykonania przedmiotu umowy i uznania przez Zamawiającego za należycie wykonane., a 30 % zabezpieczenia, tj. kwotę .............................. zł (słownie: ....................................................), w terminie 15 dni po upływie okresu rękojmi za wady wraz z odsetkami wynikającymi z umowy rachunku bankowego, na którym było ono przechowywane, pomniejszone o koszt prowadzenia  rachunku oraz prowizji bankowej za przelew pieniędzy na rachunek bankowy Wykonawcy.</w:t>
      </w:r>
    </w:p>
    <w:p w14:paraId="730E753A" w14:textId="77777777" w:rsidR="00F33971" w:rsidRPr="00F60DA2" w:rsidRDefault="00F33971" w:rsidP="00F3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F33971">
        <w:rPr>
          <w:rFonts w:ascii="Times New Roman" w:eastAsia="Times New Roman" w:hAnsi="Times New Roman"/>
          <w:i/>
          <w:iCs/>
          <w:lang w:eastAsia="ar-SA"/>
        </w:rPr>
        <w:t>*) wybrać odpowiednio</w:t>
      </w:r>
    </w:p>
    <w:p w14:paraId="758115A0" w14:textId="4C38B8A5" w:rsidR="00AA553B" w:rsidRPr="0061776B" w:rsidRDefault="00F33971" w:rsidP="00153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 1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9</w:t>
      </w:r>
    </w:p>
    <w:p w14:paraId="742793C2" w14:textId="6A9C73C1" w:rsidR="00F33971" w:rsidRPr="0061776B" w:rsidRDefault="00F33971" w:rsidP="00153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1776B">
        <w:rPr>
          <w:rFonts w:ascii="Times New Roman" w:eastAsia="Times New Roman" w:hAnsi="Times New Roman"/>
          <w:b/>
          <w:lang w:eastAsia="ar-SA"/>
        </w:rPr>
        <w:t>ODSTĄPIENIE OD UMOWY</w:t>
      </w:r>
      <w:r w:rsidR="00795CCB" w:rsidRPr="0061776B">
        <w:rPr>
          <w:rFonts w:ascii="Times New Roman" w:eastAsia="Times New Roman" w:hAnsi="Times New Roman"/>
          <w:b/>
          <w:lang w:eastAsia="ar-SA"/>
        </w:rPr>
        <w:t>/ROZWIĄZANIE UMOWY</w:t>
      </w:r>
    </w:p>
    <w:p w14:paraId="2D5C6467" w14:textId="77777777" w:rsidR="00F33971" w:rsidRPr="00F33971" w:rsidRDefault="00F33971" w:rsidP="00096C72">
      <w:pPr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Zamawiający może odstąpić od umowy w razie zaistnienia istotnej zmiany okoliczności powodującej, że wykonanie umowy nie leży w interesie publicznym, czego nie można było przewidzieć w chwili zawarcia umowy.</w:t>
      </w:r>
    </w:p>
    <w:p w14:paraId="4C847EB0" w14:textId="77777777" w:rsidR="00F33971" w:rsidRDefault="00F33971" w:rsidP="00096C72">
      <w:pPr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Zamawiający może odstąpić od umowy w terminie 30 dni od powzięcia wiadomości, o których mowa w  ust. 1 niniejszego paragrafu.</w:t>
      </w:r>
    </w:p>
    <w:p w14:paraId="11FCF36B" w14:textId="77777777" w:rsidR="006A205C" w:rsidRPr="00F33971" w:rsidRDefault="006A205C" w:rsidP="00096C72">
      <w:pPr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Zamawiający może </w:t>
      </w:r>
      <w:r w:rsidR="00737AC9">
        <w:rPr>
          <w:rFonts w:ascii="Times New Roman" w:eastAsia="Times New Roman" w:hAnsi="Times New Roman"/>
          <w:lang w:eastAsia="ar-SA"/>
        </w:rPr>
        <w:t xml:space="preserve">rozwiązać Umowę ze skutkiem natychmiastowym </w:t>
      </w:r>
      <w:r w:rsidR="00417749">
        <w:rPr>
          <w:rFonts w:ascii="Times New Roman" w:eastAsia="Times New Roman" w:hAnsi="Times New Roman"/>
          <w:lang w:eastAsia="ar-SA"/>
        </w:rPr>
        <w:t>w przypadku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661384">
        <w:rPr>
          <w:rFonts w:ascii="Times New Roman" w:eastAsia="Times New Roman" w:hAnsi="Times New Roman"/>
          <w:lang w:eastAsia="ar-SA"/>
        </w:rPr>
        <w:t>gdy Wykonawca nie rozpocznie robot budowlanych bądź ich nie realizuje w okresie dłuższym niż 10 dni bez zgody Zamawiającego.</w:t>
      </w:r>
    </w:p>
    <w:p w14:paraId="3012FC4E" w14:textId="4053BD6E" w:rsidR="00F33971" w:rsidRPr="004B5B3C" w:rsidRDefault="00F33971" w:rsidP="004B5B3C">
      <w:pPr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W przypadkach, o których mowa w</w:t>
      </w:r>
      <w:r w:rsidR="00096C72">
        <w:rPr>
          <w:rFonts w:ascii="Times New Roman" w:eastAsia="Times New Roman" w:hAnsi="Times New Roman"/>
          <w:lang w:eastAsia="ar-SA"/>
        </w:rPr>
        <w:t xml:space="preserve"> ust. 1 niniejszego paragrafu, </w:t>
      </w:r>
      <w:r w:rsidRPr="00F33971">
        <w:rPr>
          <w:rFonts w:ascii="Times New Roman" w:eastAsia="Times New Roman" w:hAnsi="Times New Roman"/>
          <w:lang w:eastAsia="ar-SA"/>
        </w:rPr>
        <w:t xml:space="preserve">Wykonawca może żądać wyłącznie wynagrodzenia należnego z tytułu wykonanej części umowy. </w:t>
      </w:r>
      <w:r w:rsidR="004B5B3C" w:rsidRPr="004B5B3C">
        <w:rPr>
          <w:rFonts w:ascii="Times New Roman" w:eastAsia="Times New Roman" w:hAnsi="Times New Roman"/>
          <w:b/>
          <w:i/>
          <w:color w:val="FF0000"/>
          <w:lang w:eastAsia="ar-SA"/>
        </w:rPr>
        <w:t>W przypadku kiedy koniec terminu udzielenia rękojmi i gwarancji za wady co do urządzenia oraz co do prac budowlanych przypada na różne dni, obowiązek zwrotu zabezpieczenia należytego wykonania umowy powstaje w terminie 15 dni po upływie okresu rękojmi i gwarancji za wady na roboty budowlane</w:t>
      </w:r>
      <w:r w:rsidR="004B5B3C">
        <w:rPr>
          <w:rFonts w:ascii="Times New Roman" w:eastAsia="Times New Roman" w:hAnsi="Times New Roman"/>
          <w:b/>
          <w:i/>
          <w:color w:val="FF0000"/>
          <w:lang w:eastAsia="ar-SA"/>
        </w:rPr>
        <w:t>.</w:t>
      </w:r>
    </w:p>
    <w:p w14:paraId="63660B29" w14:textId="77777777" w:rsidR="002547BC" w:rsidRDefault="002547BC" w:rsidP="00A524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10F87F62" w14:textId="4825F1F5" w:rsidR="006264D0" w:rsidRPr="004B5B3C" w:rsidRDefault="006264D0" w:rsidP="006264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trike/>
          <w:color w:val="FF0000"/>
          <w:lang w:eastAsia="pl-PL"/>
        </w:rPr>
      </w:pPr>
      <w:r w:rsidRPr="004B5B3C">
        <w:rPr>
          <w:rFonts w:ascii="Times New Roman" w:hAnsi="Times New Roman"/>
          <w:b/>
          <w:i/>
          <w:strike/>
          <w:color w:val="FF0000"/>
          <w:lang w:eastAsia="pl-PL"/>
        </w:rPr>
        <w:t xml:space="preserve">§ </w:t>
      </w:r>
      <w:r w:rsidR="00EC29C8" w:rsidRPr="004B5B3C">
        <w:rPr>
          <w:rFonts w:ascii="Times New Roman" w:hAnsi="Times New Roman"/>
          <w:b/>
          <w:i/>
          <w:strike/>
          <w:color w:val="FF0000"/>
          <w:lang w:eastAsia="pl-PL"/>
        </w:rPr>
        <w:t>20</w:t>
      </w:r>
    </w:p>
    <w:p w14:paraId="283B8D7F" w14:textId="77777777" w:rsidR="006264D0" w:rsidRPr="004B5B3C" w:rsidRDefault="006264D0" w:rsidP="006264D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strike/>
          <w:color w:val="FF0000"/>
          <w:lang w:eastAsia="pl-PL"/>
        </w:rPr>
      </w:pPr>
      <w:r w:rsidRPr="004B5B3C">
        <w:rPr>
          <w:rFonts w:ascii="Times New Roman" w:hAnsi="Times New Roman"/>
          <w:b/>
          <w:i/>
          <w:strike/>
          <w:color w:val="FF0000"/>
          <w:lang w:eastAsia="pl-PL"/>
        </w:rPr>
        <w:t>ZATRUDNIENIE PRACOWNIKÓW NA PODSTAWIE UMOWY O PRACĘ</w:t>
      </w:r>
    </w:p>
    <w:p w14:paraId="0FB01223" w14:textId="685990E2" w:rsidR="006264D0" w:rsidRPr="004B5B3C" w:rsidRDefault="006264D0" w:rsidP="006264D0">
      <w:pPr>
        <w:numPr>
          <w:ilvl w:val="3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trike/>
          <w:color w:val="FF0000"/>
        </w:rPr>
      </w:pPr>
      <w:r w:rsidRPr="004B5B3C">
        <w:rPr>
          <w:rFonts w:ascii="Times New Roman" w:hAnsi="Times New Roman"/>
          <w:i/>
          <w:strike/>
          <w:color w:val="FF0000"/>
        </w:rPr>
        <w:lastRenderedPageBreak/>
        <w:t xml:space="preserve">Zamawiający na podstawie art. 29 ust. 3a ustawy </w:t>
      </w:r>
      <w:proofErr w:type="spellStart"/>
      <w:r w:rsidRPr="004B5B3C">
        <w:rPr>
          <w:rFonts w:ascii="Times New Roman" w:hAnsi="Times New Roman"/>
          <w:i/>
          <w:strike/>
          <w:color w:val="FF0000"/>
        </w:rPr>
        <w:t>Pzp</w:t>
      </w:r>
      <w:proofErr w:type="spellEnd"/>
      <w:r w:rsidRPr="004B5B3C">
        <w:rPr>
          <w:rFonts w:ascii="Times New Roman" w:hAnsi="Times New Roman"/>
          <w:i/>
          <w:strike/>
          <w:color w:val="FF0000"/>
        </w:rPr>
        <w:t xml:space="preserve"> wymaga, a Wykonawca zobowiązuje się do zatrudnienia  na podstawie umowy o pracę w rozumieniu przepisów ustawy z dnia 26 czerwca 1974 r. – Kodeks pracy </w:t>
      </w:r>
      <w:r w:rsidRPr="004B5B3C">
        <w:rPr>
          <w:rFonts w:ascii="Times New Roman" w:hAnsi="Times New Roman"/>
          <w:bCs/>
          <w:i/>
          <w:strike/>
          <w:color w:val="FF0000"/>
        </w:rPr>
        <w:t xml:space="preserve">(Dz.U. z 2020r. poz. 1320) z uwzględnieniem minimalnego wynagrodzenia za pracę ustalonego na podstawie art 2 ust. 3-5 ustawy z dnia 10 października 2002 r. (tj. Dz. U. z 2018r. poz. 2177 ze zm.) przez cały okres realizacji przedmiotu zamówienia pracowników wykonujących </w:t>
      </w:r>
      <w:r w:rsidR="00A81CD1" w:rsidRPr="004B5B3C">
        <w:rPr>
          <w:rFonts w:ascii="Times New Roman" w:hAnsi="Times New Roman"/>
          <w:bCs/>
          <w:i/>
          <w:strike/>
          <w:color w:val="FF0000"/>
        </w:rPr>
        <w:t>następujące</w:t>
      </w:r>
      <w:r w:rsidRPr="004B5B3C">
        <w:rPr>
          <w:rFonts w:ascii="Times New Roman" w:hAnsi="Times New Roman"/>
          <w:bCs/>
          <w:i/>
          <w:strike/>
          <w:color w:val="FF0000"/>
        </w:rPr>
        <w:t xml:space="preserve"> czynności w zakresie realizacji zamówienia: bezpośrednie wykonywanie robót budowlanych w zakresie wszystkich branż przewidzianych w dokumentacji – wszyscy pracownicy fizyczni wykonujący roboty budowlane, w szczególności roboty ogólnobudowlane i posadzkarskie - za wyjątkiem Kierownika budowy, ekspertów i specjalistów.</w:t>
      </w:r>
    </w:p>
    <w:p w14:paraId="70B489C0" w14:textId="77777777" w:rsidR="006264D0" w:rsidRPr="004B5B3C" w:rsidRDefault="006264D0" w:rsidP="006264D0">
      <w:pPr>
        <w:numPr>
          <w:ilvl w:val="3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trike/>
          <w:color w:val="FF0000"/>
        </w:rPr>
      </w:pPr>
      <w:r w:rsidRPr="004B5B3C">
        <w:rPr>
          <w:rFonts w:ascii="Times New Roman" w:hAnsi="Times New Roman"/>
          <w:i/>
          <w:strike/>
          <w:color w:val="FF0000"/>
        </w:rPr>
        <w:t>W terminie 5 dni od daty zawarcia umowy Wykonawca i podwykonawcy złożą Zamawiającemu oświadczenie potwierdzające zatrudnienie pracowników, o których mowa w ust. 1 niniejszego rozdziału, na podstawie umowy o pracę.</w:t>
      </w:r>
    </w:p>
    <w:p w14:paraId="59157E10" w14:textId="77777777" w:rsidR="006264D0" w:rsidRPr="004B5B3C" w:rsidRDefault="006264D0" w:rsidP="006264D0">
      <w:pPr>
        <w:numPr>
          <w:ilvl w:val="3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trike/>
          <w:color w:val="FF0000"/>
        </w:rPr>
      </w:pPr>
      <w:r w:rsidRPr="004B5B3C">
        <w:rPr>
          <w:rFonts w:ascii="Times New Roman" w:hAnsi="Times New Roman"/>
          <w:i/>
          <w:strike/>
          <w:color w:val="FF0000"/>
        </w:rPr>
        <w:t>W trakcie realizacji zamówienia, Zamawiający uprawniony jest do wykonywania czynności kontrolnych wobec Wykonawcy odnośnie spełniania przez Wykonawcę lub podwykonawcę wymogu zatrudnienia na podstawie umowy o pracę osób wykonujących wskazane ust. 1 czynności.  Zamawiający uprawniony jest w szczególności do:</w:t>
      </w:r>
    </w:p>
    <w:p w14:paraId="28921AA2" w14:textId="77777777" w:rsidR="006264D0" w:rsidRPr="004B5B3C" w:rsidRDefault="006264D0" w:rsidP="006264D0">
      <w:pPr>
        <w:numPr>
          <w:ilvl w:val="2"/>
          <w:numId w:val="52"/>
        </w:numPr>
        <w:tabs>
          <w:tab w:val="clear" w:pos="900"/>
          <w:tab w:val="num" w:pos="-426"/>
        </w:tabs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i/>
          <w:strike/>
          <w:color w:val="FF0000"/>
        </w:rPr>
      </w:pPr>
      <w:r w:rsidRPr="004B5B3C">
        <w:rPr>
          <w:rFonts w:ascii="Times New Roman" w:hAnsi="Times New Roman"/>
          <w:i/>
          <w:strike/>
          <w:color w:val="FF0000"/>
        </w:rPr>
        <w:t>żądania oświadczeń, dokumentów i wyjaśnień w zakresie potwierdzenia spełniania wymogu określonego w ust. 1,</w:t>
      </w:r>
    </w:p>
    <w:p w14:paraId="08148522" w14:textId="77777777" w:rsidR="006264D0" w:rsidRPr="004B5B3C" w:rsidRDefault="006264D0" w:rsidP="006264D0">
      <w:pPr>
        <w:numPr>
          <w:ilvl w:val="2"/>
          <w:numId w:val="52"/>
        </w:numPr>
        <w:tabs>
          <w:tab w:val="clear" w:pos="900"/>
          <w:tab w:val="num" w:pos="-426"/>
        </w:tabs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i/>
          <w:strike/>
          <w:color w:val="FF0000"/>
        </w:rPr>
      </w:pPr>
      <w:r w:rsidRPr="004B5B3C">
        <w:rPr>
          <w:rFonts w:ascii="Times New Roman" w:hAnsi="Times New Roman"/>
          <w:i/>
          <w:strike/>
          <w:color w:val="FF0000"/>
        </w:rPr>
        <w:t>przeprowadzania kontroli na miejscu wykonywania zamówienia.</w:t>
      </w:r>
    </w:p>
    <w:p w14:paraId="16441962" w14:textId="77777777" w:rsidR="006264D0" w:rsidRPr="004B5B3C" w:rsidRDefault="006264D0" w:rsidP="006264D0">
      <w:pPr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trike/>
          <w:color w:val="FF0000"/>
        </w:rPr>
      </w:pPr>
      <w:r w:rsidRPr="004B5B3C">
        <w:rPr>
          <w:rFonts w:ascii="Times New Roman" w:hAnsi="Times New Roman"/>
          <w:i/>
          <w:strike/>
          <w:color w:val="FF0000"/>
        </w:rPr>
        <w:t xml:space="preserve">4. W trakcie realizacji zamówienia, na każde wezwanie Zamawiającego, w wyznaczonym w wezwaniu terminie, </w:t>
      </w:r>
      <w:r w:rsidRPr="004B5B3C">
        <w:rPr>
          <w:rFonts w:ascii="Times New Roman" w:hAnsi="Times New Roman"/>
          <w:b/>
          <w:i/>
          <w:strike/>
          <w:color w:val="FF0000"/>
        </w:rPr>
        <w:t>nie krótszym niż 3 dni robocze</w:t>
      </w:r>
      <w:r w:rsidRPr="004B5B3C">
        <w:rPr>
          <w:rFonts w:ascii="Times New Roman" w:hAnsi="Times New Roman"/>
          <w:i/>
          <w:strike/>
          <w:color w:val="FF0000"/>
        </w:rPr>
        <w:t>, Wykonawca przedłoży Zamawiającemu wskazane niżej dowody w celu potwierdzenia spełniania wymogu zatrudnienia na podstawie umowy o pracę przez Wykonawcę lub podwykonawcę osób wykonujących wskazane w ust. 1 czynności:</w:t>
      </w:r>
    </w:p>
    <w:p w14:paraId="4D8E88A3" w14:textId="77777777" w:rsidR="006264D0" w:rsidRPr="004B5B3C" w:rsidRDefault="006264D0" w:rsidP="006264D0">
      <w:pPr>
        <w:autoSpaceDE w:val="0"/>
        <w:autoSpaceDN w:val="0"/>
        <w:spacing w:after="0" w:line="240" w:lineRule="auto"/>
        <w:ind w:left="529"/>
        <w:jc w:val="both"/>
        <w:textAlignment w:val="baseline"/>
        <w:rPr>
          <w:rFonts w:ascii="Times New Roman" w:hAnsi="Times New Roman"/>
          <w:i/>
          <w:strike/>
          <w:color w:val="FF0000"/>
        </w:rPr>
      </w:pPr>
      <w:r w:rsidRPr="004B5B3C">
        <w:rPr>
          <w:rFonts w:ascii="Times New Roman" w:hAnsi="Times New Roman"/>
          <w:i/>
          <w:strike/>
          <w:color w:val="FF0000"/>
        </w:rPr>
        <w:t>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za wskazaniem liczby osób, rodzaju umowy o pracę i wymiaru etatu,</w:t>
      </w:r>
    </w:p>
    <w:p w14:paraId="701CAC5B" w14:textId="77777777" w:rsidR="006264D0" w:rsidRPr="004B5B3C" w:rsidRDefault="006264D0" w:rsidP="006264D0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i/>
          <w:strike/>
          <w:color w:val="FF0000"/>
        </w:rPr>
      </w:pPr>
      <w:r w:rsidRPr="004B5B3C">
        <w:rPr>
          <w:rFonts w:ascii="Times New Roman" w:hAnsi="Times New Roman"/>
          <w:i/>
          <w:strike/>
          <w:color w:val="FF0000"/>
        </w:rPr>
        <w:t>2) oświadczenia wszystkich pracowników, o których mowa w ust. 1 niniejszego paragrafu, o zatrudnieniu na podstawie umowy o pracę zawierające informacje takie jak: data zawarcia umowy, rodzaj umowy o pracę i wymiar etatu oraz otrzymaniu wynagrodzenia za ostatni miesiąc pracy.</w:t>
      </w:r>
    </w:p>
    <w:p w14:paraId="170D026B" w14:textId="257C2F0C" w:rsidR="006264D0" w:rsidRPr="004B5B3C" w:rsidRDefault="006264D0" w:rsidP="006264D0">
      <w:pPr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trike/>
          <w:color w:val="FF0000"/>
        </w:rPr>
      </w:pPr>
      <w:r w:rsidRPr="004B5B3C">
        <w:rPr>
          <w:rFonts w:ascii="Times New Roman" w:hAnsi="Times New Roman"/>
          <w:i/>
          <w:strike/>
          <w:color w:val="FF0000"/>
        </w:rPr>
        <w:t>5. Nieprzedłożenie przez Wykonawcę oświadczeń, o których mowa w ust. 2 i 4 niniejszego paragrafu skutkować będzie naliczeniem kary umownej, o której mowa w § 1</w:t>
      </w:r>
      <w:r w:rsidR="00EC29C8" w:rsidRPr="004B5B3C">
        <w:rPr>
          <w:rFonts w:ascii="Times New Roman" w:hAnsi="Times New Roman"/>
          <w:i/>
          <w:strike/>
          <w:color w:val="FF0000"/>
        </w:rPr>
        <w:t>6</w:t>
      </w:r>
      <w:r w:rsidRPr="004B5B3C">
        <w:rPr>
          <w:rFonts w:ascii="Times New Roman" w:hAnsi="Times New Roman"/>
          <w:i/>
          <w:strike/>
          <w:color w:val="FF0000"/>
        </w:rPr>
        <w:t xml:space="preserve"> ust. 1 pkt </w:t>
      </w:r>
      <w:r w:rsidR="004B2708" w:rsidRPr="004B5B3C">
        <w:rPr>
          <w:rFonts w:ascii="Times New Roman" w:hAnsi="Times New Roman"/>
          <w:i/>
          <w:strike/>
          <w:color w:val="FF0000"/>
        </w:rPr>
        <w:t>10</w:t>
      </w:r>
      <w:r w:rsidRPr="004B5B3C">
        <w:rPr>
          <w:rFonts w:ascii="Times New Roman" w:hAnsi="Times New Roman"/>
          <w:i/>
          <w:strike/>
          <w:color w:val="FF0000"/>
        </w:rPr>
        <w:t>) umowy.</w:t>
      </w:r>
    </w:p>
    <w:p w14:paraId="692270CD" w14:textId="77777777" w:rsidR="006264D0" w:rsidRPr="004B5B3C" w:rsidRDefault="006264D0" w:rsidP="006264D0">
      <w:pPr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trike/>
          <w:color w:val="FF0000"/>
        </w:rPr>
      </w:pPr>
      <w:r w:rsidRPr="004B5B3C">
        <w:rPr>
          <w:rFonts w:ascii="Times New Roman" w:hAnsi="Times New Roman"/>
          <w:i/>
          <w:strike/>
          <w:color w:val="FF0000"/>
        </w:rPr>
        <w:t xml:space="preserve">6. Wykonawca w terminie </w:t>
      </w:r>
      <w:r w:rsidRPr="004B5B3C">
        <w:rPr>
          <w:rFonts w:ascii="Times New Roman" w:hAnsi="Times New Roman"/>
          <w:b/>
          <w:i/>
          <w:strike/>
          <w:color w:val="FF0000"/>
        </w:rPr>
        <w:t>nie dłuższym niż 3 dni robocze</w:t>
      </w:r>
      <w:r w:rsidRPr="004B5B3C">
        <w:rPr>
          <w:rFonts w:ascii="Times New Roman" w:hAnsi="Times New Roman"/>
          <w:i/>
          <w:strike/>
          <w:color w:val="FF0000"/>
        </w:rPr>
        <w:t xml:space="preserve"> od upływu terminu wskazanego w wezwaniu, o którym mowa w ust. 4, dokona czynności naprawczych i bez ponownego wzywania złoży żądane przez Zamawiającego dowody w celu potwierdzenia spełnienia przez Wykonawcę lub podwykonawcę wymogu zatrudnienia na podstawie umowy o pracę.</w:t>
      </w:r>
    </w:p>
    <w:p w14:paraId="694E4F92" w14:textId="10C24546" w:rsidR="006264D0" w:rsidRPr="004B5B3C" w:rsidRDefault="006264D0" w:rsidP="006264D0">
      <w:pPr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strike/>
          <w:color w:val="FF0000"/>
        </w:rPr>
      </w:pPr>
      <w:r w:rsidRPr="004B5B3C">
        <w:rPr>
          <w:rFonts w:ascii="Times New Roman" w:hAnsi="Times New Roman"/>
          <w:i/>
          <w:strike/>
          <w:color w:val="FF0000"/>
        </w:rPr>
        <w:t xml:space="preserve">7. W przypadku uzasadnionych wątpliwości, co do przestrzegania prawa pracy przez Wykonawcę lub podwykonawcę, Zamawiający może </w:t>
      </w:r>
      <w:r w:rsidR="004B2708" w:rsidRPr="004B5B3C">
        <w:rPr>
          <w:rFonts w:ascii="Times New Roman" w:hAnsi="Times New Roman"/>
          <w:i/>
          <w:strike/>
          <w:color w:val="FF0000"/>
        </w:rPr>
        <w:t xml:space="preserve">sam przeprowadzić kontrolę lub </w:t>
      </w:r>
      <w:r w:rsidRPr="004B5B3C">
        <w:rPr>
          <w:rFonts w:ascii="Times New Roman" w:hAnsi="Times New Roman"/>
          <w:i/>
          <w:strike/>
          <w:color w:val="FF0000"/>
        </w:rPr>
        <w:t>zwrócić się o przeprowadzenie kontroli przez Państwową Inspekcję Pracy.</w:t>
      </w:r>
    </w:p>
    <w:p w14:paraId="5CC70107" w14:textId="46911FA9" w:rsidR="00F33971" w:rsidRPr="0061776B" w:rsidRDefault="00F33971" w:rsidP="00153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21</w:t>
      </w:r>
    </w:p>
    <w:p w14:paraId="597F6147" w14:textId="77777777" w:rsidR="00F33971" w:rsidRPr="0061776B" w:rsidRDefault="00F33971" w:rsidP="00153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1776B">
        <w:rPr>
          <w:rFonts w:ascii="Times New Roman" w:eastAsia="Times New Roman" w:hAnsi="Times New Roman"/>
          <w:b/>
          <w:lang w:eastAsia="ar-SA"/>
        </w:rPr>
        <w:t>ZMIANY UMOWY</w:t>
      </w:r>
    </w:p>
    <w:p w14:paraId="06C3C4AD" w14:textId="77777777" w:rsidR="00E5188B" w:rsidRPr="00E5188B" w:rsidRDefault="00E5188B" w:rsidP="00E05F47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88B">
        <w:rPr>
          <w:rFonts w:ascii="Times New Roman" w:hAnsi="Times New Roman"/>
        </w:rPr>
        <w:t>Strony  przewidują możliwość zmiany postanowień umowy w stosunku do treści oferty, na podstawie której dokonano wyboru Wykonawcy w następujących okolicznościach:</w:t>
      </w:r>
    </w:p>
    <w:p w14:paraId="1F5CD932" w14:textId="77777777" w:rsidR="00E5188B" w:rsidRPr="005B127F" w:rsidRDefault="00E5188B" w:rsidP="00E05F47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127F">
        <w:rPr>
          <w:rFonts w:ascii="Times New Roman" w:hAnsi="Times New Roman"/>
        </w:rPr>
        <w:t>zmiany terminu realizacji zamówienia na skutek wystąpienia okoliczności, których nie można było przewidzieć w chwili zawarcia niniejszej umowy oraz z przyczyn nie leżących po stro</w:t>
      </w:r>
      <w:r w:rsidR="005B127F">
        <w:rPr>
          <w:rFonts w:ascii="Times New Roman" w:hAnsi="Times New Roman"/>
        </w:rPr>
        <w:t xml:space="preserve">nie Wykonawcy w szczególności </w:t>
      </w:r>
      <w:r w:rsidRPr="005B127F">
        <w:rPr>
          <w:rFonts w:ascii="Times New Roman" w:hAnsi="Times New Roman"/>
        </w:rPr>
        <w:t xml:space="preserve">w przypadku wstrzymania przez Zamawiającego lub inne służby nadzoru wykonywania robót, a także w sytuacji powstania obowiązku wstrzymania prac wynikającego z innych przepisów prawnych; </w:t>
      </w:r>
    </w:p>
    <w:p w14:paraId="48051D6B" w14:textId="77777777" w:rsidR="00E5188B" w:rsidRPr="00E5188B" w:rsidRDefault="00E5188B" w:rsidP="00E05F47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88B">
        <w:rPr>
          <w:rFonts w:ascii="Times New Roman" w:hAnsi="Times New Roman"/>
        </w:rPr>
        <w:lastRenderedPageBreak/>
        <w:t xml:space="preserve">Wszelkie zmiany niniejszej umowy będą dokonywane w postaci pisemnych aneksów podpisanych przez obie strony pod rygorem nieważności. Wykonawcy nie przysługuje roszczenia o dokonanie zmiany umowy w wyżej wymienionych okolicznościach. </w:t>
      </w:r>
    </w:p>
    <w:p w14:paraId="07466BF0" w14:textId="12525C13" w:rsidR="00D875B3" w:rsidRDefault="00D875B3" w:rsidP="00153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14:paraId="52B1CF90" w14:textId="77777777" w:rsidR="00DE06C0" w:rsidRPr="00DA2648" w:rsidRDefault="00DE06C0" w:rsidP="00DE06C0">
      <w:pPr>
        <w:pStyle w:val="Akapitzlist"/>
        <w:jc w:val="center"/>
        <w:rPr>
          <w:rFonts w:ascii="Times New Roman" w:hAnsi="Times New Roman"/>
          <w:b/>
          <w:bCs/>
          <w:i/>
          <w:iCs/>
          <w:color w:val="FF0000"/>
        </w:rPr>
      </w:pPr>
      <w:r w:rsidRPr="00DA2648">
        <w:rPr>
          <w:rFonts w:ascii="Times New Roman" w:hAnsi="Times New Roman"/>
          <w:b/>
          <w:bCs/>
          <w:i/>
          <w:iCs/>
          <w:color w:val="FF0000"/>
        </w:rPr>
        <w:t xml:space="preserve">§ 21a </w:t>
      </w:r>
    </w:p>
    <w:p w14:paraId="12A0F89B" w14:textId="3AAA008F" w:rsidR="00DE06C0" w:rsidRPr="00DA2648" w:rsidRDefault="00DE06C0" w:rsidP="00DE06C0">
      <w:pPr>
        <w:pStyle w:val="Akapitzlist"/>
        <w:jc w:val="center"/>
        <w:rPr>
          <w:rFonts w:ascii="Times New Roman" w:hAnsi="Times New Roman"/>
          <w:b/>
          <w:bCs/>
          <w:i/>
          <w:iCs/>
          <w:color w:val="FF0000"/>
        </w:rPr>
      </w:pPr>
      <w:r w:rsidRPr="00DA2648">
        <w:rPr>
          <w:rFonts w:ascii="Times New Roman" w:hAnsi="Times New Roman"/>
          <w:b/>
          <w:bCs/>
          <w:i/>
          <w:iCs/>
          <w:color w:val="FF0000"/>
        </w:rPr>
        <w:t>SIŁA WYŻSZA</w:t>
      </w:r>
    </w:p>
    <w:p w14:paraId="446DFAFF" w14:textId="77777777" w:rsidR="00DE06C0" w:rsidRPr="00DA2648" w:rsidRDefault="00DE06C0" w:rsidP="00DE06C0">
      <w:pPr>
        <w:pStyle w:val="Akapitzlist"/>
        <w:ind w:left="0"/>
        <w:jc w:val="both"/>
        <w:rPr>
          <w:rFonts w:ascii="Times New Roman" w:hAnsi="Times New Roman"/>
          <w:b/>
          <w:i/>
          <w:iCs/>
          <w:color w:val="FF0000"/>
        </w:rPr>
      </w:pPr>
      <w:r w:rsidRPr="00DA2648">
        <w:rPr>
          <w:rFonts w:ascii="Times New Roman" w:hAnsi="Times New Roman"/>
          <w:b/>
          <w:i/>
          <w:iCs/>
          <w:color w:val="FF0000"/>
        </w:rPr>
        <w:t xml:space="preserve">1. Żadna ze Stron nie będzie odpowiedzialna za niewykonanie lub nienależyte wykonanie zobowiązań wynikających z Umowy, spowodowanych siłą wyższą, tj. przez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14:paraId="4A42D450" w14:textId="77777777" w:rsidR="00DE06C0" w:rsidRPr="00DA2648" w:rsidRDefault="00DE06C0" w:rsidP="00DE06C0">
      <w:pPr>
        <w:pStyle w:val="Akapitzlist"/>
        <w:ind w:left="0"/>
        <w:jc w:val="both"/>
        <w:rPr>
          <w:rFonts w:ascii="Times New Roman" w:hAnsi="Times New Roman"/>
          <w:b/>
          <w:i/>
          <w:iCs/>
          <w:color w:val="FF0000"/>
        </w:rPr>
      </w:pPr>
      <w:r w:rsidRPr="00DA2648">
        <w:rPr>
          <w:rFonts w:ascii="Times New Roman" w:hAnsi="Times New Roman"/>
          <w:b/>
          <w:i/>
          <w:iCs/>
          <w:color w:val="FF0000"/>
        </w:rPr>
        <w:t xml:space="preserve">2. Terminy wykonania zobowiązań wynikających z Umowy, w tym czasu reakcji, ulegają przedłużeniu o czas trwania siły wyższej. </w:t>
      </w:r>
    </w:p>
    <w:p w14:paraId="00D7EC70" w14:textId="77777777" w:rsidR="00DE06C0" w:rsidRPr="00DA2648" w:rsidRDefault="00DE06C0" w:rsidP="00DE06C0">
      <w:pPr>
        <w:pStyle w:val="Akapitzlist"/>
        <w:ind w:left="0"/>
        <w:jc w:val="both"/>
        <w:rPr>
          <w:rFonts w:ascii="Times New Roman" w:hAnsi="Times New Roman"/>
          <w:b/>
          <w:i/>
          <w:iCs/>
          <w:color w:val="FF0000"/>
        </w:rPr>
      </w:pPr>
      <w:r w:rsidRPr="00DA2648">
        <w:rPr>
          <w:rFonts w:ascii="Times New Roman" w:hAnsi="Times New Roman"/>
          <w:b/>
          <w:i/>
          <w:iCs/>
          <w:color w:val="FF0000"/>
        </w:rPr>
        <w:t>3. 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wszelkich.”</w:t>
      </w:r>
    </w:p>
    <w:p w14:paraId="7CA2F514" w14:textId="77777777" w:rsidR="00DE06C0" w:rsidRDefault="00DE06C0" w:rsidP="00153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14:paraId="33A79667" w14:textId="5B166FDE" w:rsidR="00F33971" w:rsidRPr="0061776B" w:rsidRDefault="00333A39" w:rsidP="00153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22</w:t>
      </w:r>
    </w:p>
    <w:p w14:paraId="3F41BA72" w14:textId="77777777" w:rsidR="002E6802" w:rsidRPr="0061776B" w:rsidRDefault="002E6802" w:rsidP="002E6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OCHRONA DANYCH OSOBOWYCH</w:t>
      </w:r>
    </w:p>
    <w:p w14:paraId="579A76C3" w14:textId="334C5DA6" w:rsidR="00EB362C" w:rsidRPr="00EB362C" w:rsidRDefault="00997AC5" w:rsidP="00E05F4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B362C">
        <w:rPr>
          <w:rFonts w:ascii="Times New Roman" w:hAnsi="Times New Roman"/>
        </w:rPr>
        <w:t>Zamawiający upoważni Wykonawcę odrębną umową do przetwarzania danych osobowych w systemi</w:t>
      </w:r>
      <w:r w:rsidR="00996125">
        <w:rPr>
          <w:rFonts w:ascii="Times New Roman" w:hAnsi="Times New Roman"/>
        </w:rPr>
        <w:t>e informatycznym Zamawiającego.</w:t>
      </w:r>
    </w:p>
    <w:p w14:paraId="5BCAFE64" w14:textId="77777777" w:rsidR="00E477D4" w:rsidRPr="00EB362C" w:rsidRDefault="00E477D4" w:rsidP="00E05F4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B362C">
        <w:rPr>
          <w:rFonts w:ascii="Times New Roman" w:eastAsia="Times New Roman" w:hAnsi="Times New Roman"/>
          <w:bCs/>
          <w:lang w:eastAsia="ar-SA"/>
        </w:rPr>
        <w:t xml:space="preserve">Wykonawca </w:t>
      </w:r>
      <w:r w:rsidR="00E647EC" w:rsidRPr="00EB362C">
        <w:rPr>
          <w:rFonts w:ascii="Times New Roman" w:eastAsia="Times New Roman" w:hAnsi="Times New Roman"/>
          <w:bCs/>
          <w:lang w:eastAsia="ar-SA"/>
        </w:rPr>
        <w:t xml:space="preserve">zobowiązuje się </w:t>
      </w:r>
      <w:r w:rsidRPr="00EB362C">
        <w:rPr>
          <w:rFonts w:ascii="Times New Roman" w:eastAsia="Times New Roman" w:hAnsi="Times New Roman"/>
          <w:bCs/>
          <w:lang w:eastAsia="ar-SA"/>
        </w:rPr>
        <w:t>działa</w:t>
      </w:r>
      <w:r w:rsidR="00E647EC" w:rsidRPr="00EB362C">
        <w:rPr>
          <w:rFonts w:ascii="Times New Roman" w:eastAsia="Times New Roman" w:hAnsi="Times New Roman"/>
          <w:bCs/>
          <w:lang w:eastAsia="ar-SA"/>
        </w:rPr>
        <w:t>ć</w:t>
      </w:r>
      <w:r w:rsidRPr="00EB362C">
        <w:rPr>
          <w:rFonts w:ascii="Times New Roman" w:eastAsia="Times New Roman" w:hAnsi="Times New Roman"/>
          <w:bCs/>
          <w:lang w:eastAsia="ar-SA"/>
        </w:rPr>
        <w:t xml:space="preserve"> zgodnie z obowiązkami i wymogami wynikającymi z </w:t>
      </w:r>
      <w:r w:rsidRPr="00EB362C">
        <w:rPr>
          <w:rFonts w:ascii="Times New Roman" w:eastAsia="Times New Roman" w:hAnsi="Times New Roman"/>
          <w:lang w:eastAsia="pl-PL"/>
        </w:rPr>
        <w:t>Rozporządzenia Parlamentu Europejskiego i Rady 2016/679 z dnia 27 kwietnia 2016 r. w sprawie ochrony osób fizycznych w związku z przetwarzaniem danych osobowych i w sprawie swobodnego przepływu takich danych oraz uchylenia dyrektywy 95/46/WE (</w:t>
      </w:r>
      <w:r w:rsidRPr="00EB362C">
        <w:rPr>
          <w:rFonts w:ascii="Times New Roman" w:eastAsia="Times New Roman" w:hAnsi="Times New Roman"/>
          <w:bCs/>
          <w:lang w:eastAsia="ar-SA"/>
        </w:rPr>
        <w:t>RODO) oraz powiązanych z nim powszechnie obowiązujących przepisów prawa polskiego.</w:t>
      </w:r>
    </w:p>
    <w:p w14:paraId="158E1D38" w14:textId="77777777" w:rsidR="002329F3" w:rsidRDefault="002329F3" w:rsidP="000910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14:paraId="0803AD7C" w14:textId="3B853BD2" w:rsidR="00091021" w:rsidRPr="0061776B" w:rsidRDefault="00091021" w:rsidP="000910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 2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3</w:t>
      </w:r>
    </w:p>
    <w:p w14:paraId="1023341C" w14:textId="77777777" w:rsidR="00091021" w:rsidRPr="0061776B" w:rsidRDefault="00091021" w:rsidP="000910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POUFNOŚĆ</w:t>
      </w:r>
    </w:p>
    <w:p w14:paraId="6FAA99EE" w14:textId="77777777" w:rsidR="00795CCB" w:rsidRPr="00795CCB" w:rsidRDefault="00795CCB" w:rsidP="00E05F47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W przypadku kiedy w trakcie wykonywania obowiązków umownych Wykonawca uzyska dostęp do danych pacjentów, Wykonawca jak i jego personel którym posługuje się przy wykonywaniu obowiązków umownych zobowiązany jest zachować w tajemnicy te dane. </w:t>
      </w:r>
    </w:p>
    <w:p w14:paraId="0B0EA083" w14:textId="77777777" w:rsidR="00795CCB" w:rsidRPr="00795CCB" w:rsidRDefault="00795CCB" w:rsidP="00E05F47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Obowiązek w tym zakresie trwa przez czas nieokreślony. </w:t>
      </w:r>
    </w:p>
    <w:p w14:paraId="346D4581" w14:textId="77777777" w:rsidR="00091021" w:rsidRDefault="00091021" w:rsidP="000910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5F103A9B" w14:textId="2AA76A7E" w:rsidR="002E6802" w:rsidRPr="0061776B" w:rsidRDefault="00FC1D49" w:rsidP="002E6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§ 2</w:t>
      </w:r>
      <w:r w:rsidR="00EC29C8" w:rsidRPr="0061776B">
        <w:rPr>
          <w:rFonts w:ascii="Times New Roman" w:eastAsia="Times New Roman" w:hAnsi="Times New Roman"/>
          <w:b/>
          <w:bCs/>
          <w:lang w:eastAsia="ar-SA"/>
        </w:rPr>
        <w:t>4</w:t>
      </w:r>
    </w:p>
    <w:p w14:paraId="0CA536DC" w14:textId="77777777" w:rsidR="00F33971" w:rsidRPr="0061776B" w:rsidRDefault="00F33971" w:rsidP="00153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POSTANOWIENIA KOŃCOWE</w:t>
      </w:r>
    </w:p>
    <w:p w14:paraId="393654A3" w14:textId="77777777" w:rsidR="00F33971" w:rsidRDefault="00F33971" w:rsidP="00FA7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Do spraw nieuregulowanych niniejszą umową m</w:t>
      </w:r>
      <w:r w:rsidR="00AA553B">
        <w:rPr>
          <w:rFonts w:ascii="Times New Roman" w:eastAsia="Times New Roman" w:hAnsi="Times New Roman"/>
          <w:lang w:eastAsia="ar-SA"/>
        </w:rPr>
        <w:t>ają zastosowanie przepisy ustawy</w:t>
      </w:r>
      <w:r w:rsidR="00096C72">
        <w:rPr>
          <w:rFonts w:ascii="Times New Roman" w:eastAsia="Times New Roman" w:hAnsi="Times New Roman"/>
          <w:lang w:eastAsia="ar-SA"/>
        </w:rPr>
        <w:t xml:space="preserve"> Prawo  zamówień </w:t>
      </w:r>
      <w:r w:rsidRPr="00F33971">
        <w:rPr>
          <w:rFonts w:ascii="Times New Roman" w:eastAsia="Times New Roman" w:hAnsi="Times New Roman"/>
          <w:lang w:eastAsia="ar-SA"/>
        </w:rPr>
        <w:t xml:space="preserve">publicznych </w:t>
      </w:r>
      <w:r w:rsidR="009D13D2">
        <w:rPr>
          <w:rFonts w:ascii="Times New Roman" w:eastAsia="Times New Roman" w:hAnsi="Times New Roman"/>
          <w:lang w:eastAsia="ar-SA"/>
        </w:rPr>
        <w:t xml:space="preserve">i </w:t>
      </w:r>
      <w:r w:rsidRPr="00F33971">
        <w:rPr>
          <w:rFonts w:ascii="Times New Roman" w:eastAsia="Times New Roman" w:hAnsi="Times New Roman"/>
          <w:lang w:eastAsia="ar-SA"/>
        </w:rPr>
        <w:t>Kodeksu Cywilnego.</w:t>
      </w:r>
    </w:p>
    <w:p w14:paraId="7459CC53" w14:textId="77777777" w:rsidR="009D13D2" w:rsidRDefault="009D13D2" w:rsidP="00FA7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może dokonać cesji wierzytelności na osobę trzecią po uzyskaniu zgody Zamawiają</w:t>
      </w:r>
      <w:r w:rsidRPr="009D13D2">
        <w:rPr>
          <w:rFonts w:ascii="Times New Roman" w:eastAsia="Times New Roman" w:hAnsi="Times New Roman"/>
          <w:lang w:eastAsia="ar-SA"/>
        </w:rPr>
        <w:t>cego</w:t>
      </w:r>
      <w:r w:rsidR="006A205C">
        <w:rPr>
          <w:rFonts w:ascii="Times New Roman" w:eastAsia="Times New Roman" w:hAnsi="Times New Roman"/>
          <w:lang w:eastAsia="ar-SA"/>
        </w:rPr>
        <w:t xml:space="preserve"> oraz jego organu tworzącego</w:t>
      </w:r>
      <w:r w:rsidRPr="009D13D2">
        <w:rPr>
          <w:rFonts w:ascii="Times New Roman" w:eastAsia="Times New Roman" w:hAnsi="Times New Roman"/>
          <w:lang w:eastAsia="ar-SA"/>
        </w:rPr>
        <w:t>.</w:t>
      </w:r>
    </w:p>
    <w:p w14:paraId="3400878F" w14:textId="42B087DF" w:rsidR="009D13D2" w:rsidRPr="009D13D2" w:rsidRDefault="009D13D2" w:rsidP="00FA7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Wszystkie zmiany umowy wymagają formy pisemnej w postaci ane</w:t>
      </w:r>
      <w:r w:rsidR="00AA553B">
        <w:rPr>
          <w:rFonts w:ascii="Times New Roman" w:eastAsia="Times New Roman" w:hAnsi="Times New Roman"/>
          <w:lang w:eastAsia="ar-SA"/>
        </w:rPr>
        <w:t>ksu do umowy z zastrzeżeniem §1</w:t>
      </w:r>
      <w:r w:rsidR="00A73934">
        <w:rPr>
          <w:rFonts w:ascii="Times New Roman" w:eastAsia="Times New Roman" w:hAnsi="Times New Roman"/>
          <w:lang w:eastAsia="ar-SA"/>
        </w:rPr>
        <w:t>7</w:t>
      </w:r>
      <w:r>
        <w:rPr>
          <w:rFonts w:ascii="Times New Roman" w:eastAsia="Times New Roman" w:hAnsi="Times New Roman"/>
          <w:lang w:eastAsia="ar-SA"/>
        </w:rPr>
        <w:t xml:space="preserve"> ust. 2 umowy. </w:t>
      </w:r>
    </w:p>
    <w:p w14:paraId="135D5916" w14:textId="77777777" w:rsidR="00F33971" w:rsidRPr="00F33971" w:rsidRDefault="00F33971" w:rsidP="00FA7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7F2F5630" w14:textId="77777777" w:rsidR="00F33971" w:rsidRPr="00F33971" w:rsidRDefault="00F33971" w:rsidP="00FA7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33971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560A6E4A" w14:textId="77777777" w:rsidR="00F33971" w:rsidRPr="00F33971" w:rsidRDefault="00F33971" w:rsidP="00F3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6935FAA7" w14:textId="77777777" w:rsidR="00096C72" w:rsidRDefault="00096C72" w:rsidP="00F3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56DDB67A" w14:textId="77777777" w:rsidR="00096C72" w:rsidRDefault="00096C72" w:rsidP="00F3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12AE500C" w14:textId="77777777" w:rsidR="00F33971" w:rsidRPr="0061776B" w:rsidRDefault="00F33971" w:rsidP="00F3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61776B">
        <w:rPr>
          <w:rFonts w:ascii="Times New Roman" w:eastAsia="Times New Roman" w:hAnsi="Times New Roman"/>
          <w:b/>
          <w:bCs/>
          <w:lang w:eastAsia="ar-SA"/>
        </w:rPr>
        <w:t>ZAMAWIAJĄCY                                                                                                        WYKONAWCA</w:t>
      </w:r>
    </w:p>
    <w:p w14:paraId="44419B26" w14:textId="77777777" w:rsidR="00F33971" w:rsidRPr="00F33971" w:rsidRDefault="00F33971" w:rsidP="00F3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3E9E2E3" w14:textId="77777777" w:rsidR="00096C72" w:rsidRDefault="00096C72" w:rsidP="00992C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5EB1EF63" w14:textId="77777777" w:rsidR="00371B54" w:rsidRPr="00096C72" w:rsidRDefault="00371B54" w:rsidP="00992C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096C72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6B398965" w14:textId="77777777" w:rsidR="00371B54" w:rsidRPr="00EB362C" w:rsidRDefault="00371B54" w:rsidP="00992C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EB362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Załącznik nr 1 – oferta</w:t>
      </w:r>
    </w:p>
    <w:p w14:paraId="1958DF21" w14:textId="77777777" w:rsidR="00371B54" w:rsidRPr="00EB362C" w:rsidRDefault="005F6DF2" w:rsidP="00992C75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Załącznik nr 2 </w:t>
      </w:r>
      <w:r w:rsidR="00F13AFA"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–</w:t>
      </w:r>
      <w:r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</w:t>
      </w:r>
      <w:r w:rsidR="008C3272"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wzór </w:t>
      </w:r>
      <w:r w:rsidR="000640A3"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protokołu</w:t>
      </w:r>
      <w:r w:rsidR="00F13AFA"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</w:t>
      </w:r>
      <w:r w:rsidR="00F12382"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z przeprowadzenia </w:t>
      </w:r>
      <w:r w:rsidR="00AE7A4E"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szkoleń</w:t>
      </w:r>
    </w:p>
    <w:p w14:paraId="0174BD26" w14:textId="77777777" w:rsidR="00F33971" w:rsidRPr="00EB362C" w:rsidRDefault="00F33971" w:rsidP="00F33971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Załącznik nr </w:t>
      </w:r>
      <w:r w:rsidR="009E4361"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4</w:t>
      </w:r>
      <w:r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–  </w:t>
      </w:r>
      <w:r w:rsidRPr="00EB362C"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  <w:t xml:space="preserve">Program </w:t>
      </w:r>
      <w:proofErr w:type="spellStart"/>
      <w:r w:rsidRPr="00EB362C"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  <w:t>Funkcjonalno</w:t>
      </w:r>
      <w:proofErr w:type="spellEnd"/>
      <w:r w:rsidRPr="00EB362C"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  <w:t xml:space="preserve"> – Użytkowy</w:t>
      </w:r>
    </w:p>
    <w:p w14:paraId="76890B35" w14:textId="77777777" w:rsidR="00CA0A64" w:rsidRPr="00EB362C" w:rsidRDefault="00CA0A64" w:rsidP="00CA0A64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EB362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Załącznik nr 5 - umowa  </w:t>
      </w:r>
      <w:r w:rsidRPr="00EB362C"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  <w:t>powierzenia i przetwarzania danych osobowych</w:t>
      </w:r>
    </w:p>
    <w:p w14:paraId="027FD723" w14:textId="77777777" w:rsidR="00F33971" w:rsidRDefault="00F33971" w:rsidP="00F33971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</w:p>
    <w:p w14:paraId="7D6D0180" w14:textId="77777777" w:rsidR="0018584E" w:rsidRDefault="0018584E" w:rsidP="00F33971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</w:p>
    <w:p w14:paraId="4734A9D6" w14:textId="77777777" w:rsidR="00DA2648" w:rsidRDefault="00DA2648" w:rsidP="00F13AF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317A1A8C" w14:textId="77777777" w:rsidR="00F13AFA" w:rsidRPr="008437BB" w:rsidRDefault="00F13AFA" w:rsidP="00F13AF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8437BB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umowy</w:t>
      </w:r>
    </w:p>
    <w:p w14:paraId="34594D98" w14:textId="77777777" w:rsidR="00F13AFA" w:rsidRPr="00F13AFA" w:rsidRDefault="00F13AFA" w:rsidP="00F13AF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8437BB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proofErr w:type="spellStart"/>
      <w:r w:rsidRPr="008437BB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proofErr w:type="spellEnd"/>
      <w:r w:rsidRPr="008437BB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/FZ – </w:t>
      </w:r>
      <w:r w:rsidR="008437BB" w:rsidRPr="008437BB">
        <w:rPr>
          <w:rFonts w:ascii="Times New Roman" w:eastAsia="Times New Roman" w:hAnsi="Times New Roman"/>
          <w:b/>
          <w:bCs/>
          <w:i/>
          <w:iCs/>
          <w:lang w:eastAsia="ar-SA"/>
        </w:rPr>
        <w:t>18</w:t>
      </w:r>
      <w:r w:rsidRPr="008437BB">
        <w:rPr>
          <w:rFonts w:ascii="Times New Roman" w:eastAsia="Times New Roman" w:hAnsi="Times New Roman"/>
          <w:b/>
          <w:bCs/>
          <w:i/>
          <w:iCs/>
          <w:lang w:eastAsia="ar-SA"/>
        </w:rPr>
        <w:t>/20</w:t>
      </w:r>
      <w:r w:rsidR="008437BB" w:rsidRPr="008437BB">
        <w:rPr>
          <w:rFonts w:ascii="Times New Roman" w:eastAsia="Times New Roman" w:hAnsi="Times New Roman"/>
          <w:b/>
          <w:bCs/>
          <w:i/>
          <w:iCs/>
          <w:lang w:eastAsia="ar-SA"/>
        </w:rPr>
        <w:t>2</w:t>
      </w:r>
      <w:r w:rsidRPr="008437BB">
        <w:rPr>
          <w:rFonts w:ascii="Times New Roman" w:eastAsia="Times New Roman" w:hAnsi="Times New Roman"/>
          <w:b/>
          <w:bCs/>
          <w:i/>
          <w:iCs/>
          <w:lang w:eastAsia="ar-SA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F13AFA" w:rsidRPr="007A4B74" w14:paraId="6957E82F" w14:textId="77777777" w:rsidTr="00F13AFA">
        <w:tc>
          <w:tcPr>
            <w:tcW w:w="9212" w:type="dxa"/>
            <w:shd w:val="clear" w:color="auto" w:fill="DBE5F1"/>
          </w:tcPr>
          <w:p w14:paraId="38FA445C" w14:textId="77777777" w:rsidR="00F13AFA" w:rsidRPr="007A4B74" w:rsidRDefault="00F13AFA" w:rsidP="00F13A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741D47BF" w14:textId="77777777" w:rsidR="00F13AFA" w:rsidRPr="00F13AFA" w:rsidRDefault="00346625" w:rsidP="00F13A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</w:t>
            </w:r>
            <w:r w:rsidR="00F13AFA" w:rsidRPr="00F13AFA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PROTOKÓŁ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U</w:t>
            </w:r>
            <w:r w:rsidR="00F13AFA" w:rsidRPr="00F13AFA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 </w:t>
            </w:r>
            <w:r w:rsidR="00F12382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Z </w:t>
            </w:r>
            <w:r w:rsidR="00F13AFA" w:rsidRPr="00F13AFA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PRZEPROWADZENIA </w:t>
            </w:r>
            <w:r w:rsidR="007D7A8E" w:rsidRPr="007D7A8E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INSTRUKTAŻU</w:t>
            </w:r>
          </w:p>
          <w:p w14:paraId="225671C9" w14:textId="77777777" w:rsidR="00F13AFA" w:rsidRPr="007A4B74" w:rsidRDefault="00F13AFA" w:rsidP="00F13A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14:paraId="6C734DCE" w14:textId="77777777" w:rsidR="00F13AFA" w:rsidRP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lang w:eastAsia="ar-SA"/>
        </w:rPr>
      </w:pPr>
    </w:p>
    <w:p w14:paraId="1E7CC5E8" w14:textId="77777777" w:rsidR="00F13AFA" w:rsidRPr="00F13AFA" w:rsidRDefault="00F13AFA" w:rsidP="00A1773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 xml:space="preserve">W związku z przekazaniem do użytkowania w Wojewódzkim Szpitalu Specjalistycznym we Wrocławiu przy ul. H. Kamieńskiego </w:t>
      </w:r>
      <w:r w:rsidR="00A17734">
        <w:rPr>
          <w:rFonts w:ascii="Times New Roman" w:eastAsia="Times New Roman" w:hAnsi="Times New Roman"/>
          <w:iCs/>
          <w:lang w:eastAsia="ar-SA"/>
        </w:rPr>
        <w:t>73A urządzenia medycznego typu:</w:t>
      </w:r>
    </w:p>
    <w:p w14:paraId="33C128AD" w14:textId="77777777" w:rsidR="00F13AFA" w:rsidRP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>....................................................................................................................</w:t>
      </w:r>
      <w:r w:rsidR="00A17734">
        <w:rPr>
          <w:rFonts w:ascii="Times New Roman" w:eastAsia="Times New Roman" w:hAnsi="Times New Roman"/>
          <w:iCs/>
          <w:lang w:eastAsia="ar-SA"/>
        </w:rPr>
        <w:t>...............................</w:t>
      </w:r>
    </w:p>
    <w:p w14:paraId="1442550F" w14:textId="77777777" w:rsidR="00F13AFA" w:rsidRP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>wyprodukowanego przez:..........................................................................................................</w:t>
      </w:r>
    </w:p>
    <w:p w14:paraId="4FC5DC9E" w14:textId="77777777" w:rsidR="00F13AFA" w:rsidRP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14:paraId="74AD6DC4" w14:textId="77777777" w:rsid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>w dniu (dniach): .........................     ud</w:t>
      </w:r>
      <w:r w:rsidR="00A17734">
        <w:rPr>
          <w:rFonts w:ascii="Times New Roman" w:eastAsia="Times New Roman" w:hAnsi="Times New Roman"/>
          <w:iCs/>
          <w:lang w:eastAsia="ar-SA"/>
        </w:rPr>
        <w:t>zielono użytkownikom szkolenia</w:t>
      </w:r>
      <w:r w:rsidRPr="00F13AFA">
        <w:rPr>
          <w:rFonts w:ascii="Times New Roman" w:eastAsia="Times New Roman" w:hAnsi="Times New Roman"/>
          <w:iCs/>
          <w:lang w:eastAsia="ar-SA"/>
        </w:rPr>
        <w:t xml:space="preserve"> w zakresie:</w:t>
      </w:r>
    </w:p>
    <w:p w14:paraId="3C58E646" w14:textId="77777777" w:rsidR="00510ABC" w:rsidRPr="00F13AFA" w:rsidRDefault="00510ABC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14:paraId="3986DED3" w14:textId="77777777" w:rsidR="00F13AFA" w:rsidRPr="00F13AFA" w:rsidRDefault="00F13AFA" w:rsidP="002F165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>obsługi i użytkowania,</w:t>
      </w:r>
    </w:p>
    <w:p w14:paraId="061F24DD" w14:textId="77777777" w:rsidR="00F13AFA" w:rsidRPr="00F13AFA" w:rsidRDefault="00F13AFA" w:rsidP="002F165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>..................................................................................................................................</w:t>
      </w:r>
    </w:p>
    <w:p w14:paraId="73D5EE73" w14:textId="77777777" w:rsidR="00F13AFA" w:rsidRDefault="00F13AFA" w:rsidP="002F165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>..................................................................................................................................</w:t>
      </w:r>
    </w:p>
    <w:p w14:paraId="7129AC82" w14:textId="77777777" w:rsidR="00510ABC" w:rsidRPr="00F13AFA" w:rsidRDefault="00510ABC" w:rsidP="002F165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……………………………………………………………………………………..</w:t>
      </w:r>
    </w:p>
    <w:p w14:paraId="66CBE572" w14:textId="77777777" w:rsidR="00F13AFA" w:rsidRP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>w/w urządzenia.</w:t>
      </w:r>
    </w:p>
    <w:p w14:paraId="372E27BF" w14:textId="77777777" w:rsidR="00F13AFA" w:rsidRP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77"/>
        <w:gridCol w:w="3070"/>
      </w:tblGrid>
      <w:tr w:rsidR="00F13AFA" w:rsidRPr="00F13AFA" w14:paraId="1FDC39FA" w14:textId="77777777" w:rsidTr="00F13AFA">
        <w:trPr>
          <w:trHeight w:val="385"/>
        </w:trPr>
        <w:tc>
          <w:tcPr>
            <w:tcW w:w="8714" w:type="dxa"/>
            <w:gridSpan w:val="3"/>
            <w:vAlign w:val="center"/>
          </w:tcPr>
          <w:p w14:paraId="00B7A25B" w14:textId="77777777" w:rsidR="00F13AFA" w:rsidRPr="00F13AFA" w:rsidRDefault="00A17734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lang w:eastAsia="ar-SA"/>
              </w:rPr>
              <w:t>Osoby objęte szkoleniem</w:t>
            </w:r>
            <w:r w:rsidR="00F13AFA" w:rsidRPr="00F13AFA">
              <w:rPr>
                <w:rFonts w:ascii="Times New Roman" w:eastAsia="Times New Roman" w:hAnsi="Times New Roman"/>
                <w:iCs/>
                <w:lang w:eastAsia="ar-SA"/>
              </w:rPr>
              <w:t>:</w:t>
            </w:r>
          </w:p>
        </w:tc>
      </w:tr>
      <w:tr w:rsidR="00F13AFA" w:rsidRPr="00F13AFA" w14:paraId="4AA2FC31" w14:textId="77777777" w:rsidTr="00F13AFA">
        <w:trPr>
          <w:trHeight w:val="385"/>
        </w:trPr>
        <w:tc>
          <w:tcPr>
            <w:tcW w:w="567" w:type="dxa"/>
            <w:vAlign w:val="center"/>
          </w:tcPr>
          <w:p w14:paraId="5EA8F925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l.p.</w:t>
            </w:r>
          </w:p>
        </w:tc>
        <w:tc>
          <w:tcPr>
            <w:tcW w:w="5077" w:type="dxa"/>
            <w:vAlign w:val="center"/>
          </w:tcPr>
          <w:p w14:paraId="136AF72B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imię,  nazwisko</w:t>
            </w:r>
          </w:p>
        </w:tc>
        <w:tc>
          <w:tcPr>
            <w:tcW w:w="3070" w:type="dxa"/>
            <w:vAlign w:val="center"/>
          </w:tcPr>
          <w:p w14:paraId="0998EC04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podpis</w:t>
            </w:r>
          </w:p>
        </w:tc>
      </w:tr>
      <w:tr w:rsidR="00F13AFA" w:rsidRPr="00F13AFA" w14:paraId="25F75646" w14:textId="77777777" w:rsidTr="00F13AFA">
        <w:trPr>
          <w:trHeight w:val="454"/>
        </w:trPr>
        <w:tc>
          <w:tcPr>
            <w:tcW w:w="567" w:type="dxa"/>
            <w:vAlign w:val="center"/>
          </w:tcPr>
          <w:p w14:paraId="69B1BA1E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1.</w:t>
            </w:r>
          </w:p>
        </w:tc>
        <w:tc>
          <w:tcPr>
            <w:tcW w:w="5077" w:type="dxa"/>
            <w:vAlign w:val="center"/>
          </w:tcPr>
          <w:p w14:paraId="623DF454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070" w:type="dxa"/>
            <w:vAlign w:val="center"/>
          </w:tcPr>
          <w:p w14:paraId="7DD315C6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F13AFA" w:rsidRPr="00F13AFA" w14:paraId="3075E8C1" w14:textId="77777777" w:rsidTr="00F13AFA">
        <w:trPr>
          <w:trHeight w:val="454"/>
        </w:trPr>
        <w:tc>
          <w:tcPr>
            <w:tcW w:w="567" w:type="dxa"/>
            <w:vAlign w:val="center"/>
          </w:tcPr>
          <w:p w14:paraId="1CB59353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2.</w:t>
            </w:r>
          </w:p>
        </w:tc>
        <w:tc>
          <w:tcPr>
            <w:tcW w:w="5077" w:type="dxa"/>
            <w:vAlign w:val="center"/>
          </w:tcPr>
          <w:p w14:paraId="7CE18D19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070" w:type="dxa"/>
            <w:vAlign w:val="center"/>
          </w:tcPr>
          <w:p w14:paraId="73EEEFE4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F13AFA" w:rsidRPr="00F13AFA" w14:paraId="57BB4EA3" w14:textId="77777777" w:rsidTr="00F13AFA">
        <w:trPr>
          <w:trHeight w:val="454"/>
        </w:trPr>
        <w:tc>
          <w:tcPr>
            <w:tcW w:w="567" w:type="dxa"/>
            <w:vAlign w:val="center"/>
          </w:tcPr>
          <w:p w14:paraId="366EEF62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3.</w:t>
            </w:r>
          </w:p>
        </w:tc>
        <w:tc>
          <w:tcPr>
            <w:tcW w:w="5077" w:type="dxa"/>
            <w:vAlign w:val="center"/>
          </w:tcPr>
          <w:p w14:paraId="58E25014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070" w:type="dxa"/>
            <w:vAlign w:val="center"/>
          </w:tcPr>
          <w:p w14:paraId="7D26E20F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</w:tbl>
    <w:p w14:paraId="47C4A05A" w14:textId="77777777" w:rsid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14:paraId="5D486E11" w14:textId="77777777" w:rsidR="00510ABC" w:rsidRPr="00F13AFA" w:rsidRDefault="00A17734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Szkolenie</w:t>
      </w:r>
      <w:r w:rsidR="00F13AFA" w:rsidRPr="00F13AFA">
        <w:rPr>
          <w:rFonts w:ascii="Times New Roman" w:eastAsia="Times New Roman" w:hAnsi="Times New Roman"/>
          <w:iCs/>
          <w:lang w:eastAsia="ar-SA"/>
        </w:rPr>
        <w:t xml:space="preserve"> przeprowadzon</w:t>
      </w:r>
      <w:r>
        <w:rPr>
          <w:rFonts w:ascii="Times New Roman" w:eastAsia="Times New Roman" w:hAnsi="Times New Roman"/>
          <w:iCs/>
          <w:lang w:eastAsia="ar-SA"/>
        </w:rPr>
        <w:t>e</w:t>
      </w:r>
      <w:r w:rsidR="00F13AFA" w:rsidRPr="00F13AFA">
        <w:rPr>
          <w:rFonts w:ascii="Times New Roman" w:eastAsia="Times New Roman" w:hAnsi="Times New Roman"/>
          <w:iCs/>
          <w:lang w:eastAsia="ar-SA"/>
        </w:rPr>
        <w:t xml:space="preserve"> został</w:t>
      </w:r>
      <w:r>
        <w:rPr>
          <w:rFonts w:ascii="Times New Roman" w:eastAsia="Times New Roman" w:hAnsi="Times New Roman"/>
          <w:iCs/>
          <w:lang w:eastAsia="ar-SA"/>
        </w:rPr>
        <w:t>o</w:t>
      </w:r>
      <w:r w:rsidR="00F13AFA" w:rsidRPr="00F13AFA">
        <w:rPr>
          <w:rFonts w:ascii="Times New Roman" w:eastAsia="Times New Roman" w:hAnsi="Times New Roman"/>
          <w:iCs/>
          <w:lang w:eastAsia="ar-SA"/>
        </w:rPr>
        <w:t xml:space="preserve"> przez przedstawiciela firmy:</w:t>
      </w:r>
    </w:p>
    <w:p w14:paraId="3EB3660E" w14:textId="77777777" w:rsidR="00F13AFA" w:rsidRP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ab/>
        <w:t>nazwa:  ...........................................................................................</w:t>
      </w:r>
    </w:p>
    <w:p w14:paraId="035F05CD" w14:textId="77777777" w:rsidR="00F13AFA" w:rsidRP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ab/>
        <w:t>adres:    ..........................................................................................</w:t>
      </w:r>
    </w:p>
    <w:p w14:paraId="6F6E2D5C" w14:textId="77777777" w:rsidR="00F13AFA" w:rsidRP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ab/>
        <w:t>kontakt:  ..........................................................................................</w:t>
      </w:r>
    </w:p>
    <w:p w14:paraId="70CF22D9" w14:textId="77777777" w:rsid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14:paraId="5578C58F" w14:textId="77777777" w:rsidR="00F13AFA" w:rsidRDefault="00A17734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Przeprowadzone szkolenie</w:t>
      </w:r>
      <w:r w:rsidR="00F13AFA" w:rsidRPr="00F13AFA">
        <w:rPr>
          <w:rFonts w:ascii="Times New Roman" w:eastAsia="Times New Roman" w:hAnsi="Times New Roman"/>
          <w:iCs/>
          <w:lang w:eastAsia="ar-SA"/>
        </w:rPr>
        <w:t xml:space="preserve"> pozwoli na prawidłową i bezpieczną eksploatację sprzętu przez użytkowników.</w:t>
      </w:r>
    </w:p>
    <w:p w14:paraId="153FD9FD" w14:textId="77777777" w:rsidR="00510ABC" w:rsidRPr="00F13AFA" w:rsidRDefault="00510ABC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77"/>
        <w:gridCol w:w="3070"/>
      </w:tblGrid>
      <w:tr w:rsidR="00F13AFA" w:rsidRPr="00F13AFA" w14:paraId="3D1F83BA" w14:textId="77777777" w:rsidTr="00F13AFA">
        <w:trPr>
          <w:trHeight w:val="385"/>
        </w:trPr>
        <w:tc>
          <w:tcPr>
            <w:tcW w:w="8714" w:type="dxa"/>
            <w:gridSpan w:val="3"/>
            <w:vAlign w:val="center"/>
          </w:tcPr>
          <w:p w14:paraId="4D9A8CFC" w14:textId="77777777" w:rsidR="00F13AFA" w:rsidRPr="00F13AFA" w:rsidRDefault="00A17734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lang w:eastAsia="ar-SA"/>
              </w:rPr>
              <w:t>Osoby prowadzące szkolenie</w:t>
            </w:r>
            <w:r w:rsidR="00F13AFA" w:rsidRPr="00F13AFA">
              <w:rPr>
                <w:rFonts w:ascii="Times New Roman" w:eastAsia="Times New Roman" w:hAnsi="Times New Roman"/>
                <w:iCs/>
                <w:lang w:eastAsia="ar-SA"/>
              </w:rPr>
              <w:t>:</w:t>
            </w:r>
          </w:p>
        </w:tc>
      </w:tr>
      <w:tr w:rsidR="00F13AFA" w:rsidRPr="00F13AFA" w14:paraId="69743650" w14:textId="77777777" w:rsidTr="00F13AFA">
        <w:trPr>
          <w:trHeight w:val="385"/>
        </w:trPr>
        <w:tc>
          <w:tcPr>
            <w:tcW w:w="567" w:type="dxa"/>
            <w:vAlign w:val="center"/>
          </w:tcPr>
          <w:p w14:paraId="7D0D4AC9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l.p.</w:t>
            </w:r>
          </w:p>
        </w:tc>
        <w:tc>
          <w:tcPr>
            <w:tcW w:w="5077" w:type="dxa"/>
            <w:vAlign w:val="center"/>
          </w:tcPr>
          <w:p w14:paraId="01FB0785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imię,  nazwisko</w:t>
            </w:r>
          </w:p>
        </w:tc>
        <w:tc>
          <w:tcPr>
            <w:tcW w:w="3070" w:type="dxa"/>
            <w:vAlign w:val="center"/>
          </w:tcPr>
          <w:p w14:paraId="165C2E98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podpis</w:t>
            </w:r>
          </w:p>
        </w:tc>
      </w:tr>
      <w:tr w:rsidR="00F13AFA" w:rsidRPr="00F13AFA" w14:paraId="7CAAF4F0" w14:textId="77777777" w:rsidTr="00F13AFA">
        <w:trPr>
          <w:trHeight w:hRule="exact" w:val="454"/>
        </w:trPr>
        <w:tc>
          <w:tcPr>
            <w:tcW w:w="567" w:type="dxa"/>
            <w:vAlign w:val="center"/>
          </w:tcPr>
          <w:p w14:paraId="2A549BA4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lastRenderedPageBreak/>
              <w:t>1.</w:t>
            </w:r>
          </w:p>
        </w:tc>
        <w:tc>
          <w:tcPr>
            <w:tcW w:w="5077" w:type="dxa"/>
            <w:vAlign w:val="center"/>
          </w:tcPr>
          <w:p w14:paraId="0AE3B0BB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070" w:type="dxa"/>
            <w:vAlign w:val="center"/>
          </w:tcPr>
          <w:p w14:paraId="5BFFBAB7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F13AFA" w:rsidRPr="00F13AFA" w14:paraId="6C194699" w14:textId="77777777" w:rsidTr="00F13AFA">
        <w:trPr>
          <w:trHeight w:hRule="exact" w:val="454"/>
        </w:trPr>
        <w:tc>
          <w:tcPr>
            <w:tcW w:w="567" w:type="dxa"/>
            <w:vAlign w:val="center"/>
          </w:tcPr>
          <w:p w14:paraId="4583A20F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2.</w:t>
            </w:r>
          </w:p>
        </w:tc>
        <w:tc>
          <w:tcPr>
            <w:tcW w:w="5077" w:type="dxa"/>
            <w:vAlign w:val="center"/>
          </w:tcPr>
          <w:p w14:paraId="65ECF17D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070" w:type="dxa"/>
            <w:vAlign w:val="center"/>
          </w:tcPr>
          <w:p w14:paraId="4DF932A8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F13AFA" w:rsidRPr="00F13AFA" w14:paraId="7922E6C3" w14:textId="77777777" w:rsidTr="00F13AFA">
        <w:trPr>
          <w:trHeight w:hRule="exact" w:val="454"/>
        </w:trPr>
        <w:tc>
          <w:tcPr>
            <w:tcW w:w="567" w:type="dxa"/>
            <w:vAlign w:val="center"/>
          </w:tcPr>
          <w:p w14:paraId="20B6472E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3.</w:t>
            </w:r>
          </w:p>
        </w:tc>
        <w:tc>
          <w:tcPr>
            <w:tcW w:w="5077" w:type="dxa"/>
            <w:vAlign w:val="center"/>
          </w:tcPr>
          <w:p w14:paraId="0BD58342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070" w:type="dxa"/>
            <w:vAlign w:val="center"/>
          </w:tcPr>
          <w:p w14:paraId="191942C3" w14:textId="77777777" w:rsidR="00F13AFA" w:rsidRPr="00F13AFA" w:rsidRDefault="00F13AFA" w:rsidP="00F13A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510ABC" w:rsidRPr="00F13AFA" w14:paraId="42E1FA0A" w14:textId="77777777" w:rsidTr="00510ABC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C252" w14:textId="77777777" w:rsidR="00510ABC" w:rsidRPr="00F13AFA" w:rsidRDefault="00510ABC" w:rsidP="00814C2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lang w:eastAsia="ar-SA"/>
              </w:rPr>
              <w:t>4</w:t>
            </w: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AAD1" w14:textId="77777777" w:rsidR="00510ABC" w:rsidRPr="00F13AFA" w:rsidRDefault="00510ABC" w:rsidP="00814C2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466" w14:textId="77777777" w:rsidR="00510ABC" w:rsidRPr="00F13AFA" w:rsidRDefault="00510ABC" w:rsidP="00814C2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510ABC" w:rsidRPr="00F13AFA" w14:paraId="02AB381A" w14:textId="77777777" w:rsidTr="00510ABC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3B6E" w14:textId="77777777" w:rsidR="00510ABC" w:rsidRPr="00F13AFA" w:rsidRDefault="00510ABC" w:rsidP="00814C2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13AFA">
              <w:rPr>
                <w:rFonts w:ascii="Times New Roman" w:eastAsia="Times New Roman" w:hAnsi="Times New Roman"/>
                <w:iCs/>
                <w:lang w:eastAsia="ar-SA"/>
              </w:rPr>
              <w:t>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D714" w14:textId="77777777" w:rsidR="00510ABC" w:rsidRPr="00F13AFA" w:rsidRDefault="00510ABC" w:rsidP="00814C2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EA9" w14:textId="77777777" w:rsidR="00510ABC" w:rsidRPr="00F13AFA" w:rsidRDefault="00510ABC" w:rsidP="00814C2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</w:tbl>
    <w:p w14:paraId="7D93F6E9" w14:textId="77777777" w:rsidR="00F13AFA" w:rsidRPr="00F13AFA" w:rsidRDefault="00F13AFA" w:rsidP="00F13AFA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14:paraId="30745510" w14:textId="77777777" w:rsidR="00F60DA2" w:rsidRPr="00E37BA1" w:rsidRDefault="00F13AFA" w:rsidP="00F60DA2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F13AFA">
        <w:rPr>
          <w:rFonts w:ascii="Times New Roman" w:eastAsia="Times New Roman" w:hAnsi="Times New Roman"/>
          <w:iCs/>
          <w:lang w:eastAsia="ar-SA"/>
        </w:rPr>
        <w:t>Protokół sporządzono w ........................ egzemplarzach</w:t>
      </w:r>
    </w:p>
    <w:sectPr w:rsidR="00F60DA2" w:rsidRPr="00E37BA1" w:rsidSect="00B373BA">
      <w:headerReference w:type="default" r:id="rId10"/>
      <w:footerReference w:type="default" r:id="rId11"/>
      <w:pgSz w:w="11906" w:h="16838"/>
      <w:pgMar w:top="258" w:right="1417" w:bottom="1417" w:left="1417" w:header="283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46D2A" w14:textId="77777777" w:rsidR="00674FDB" w:rsidRDefault="00674FDB" w:rsidP="000908DE">
      <w:pPr>
        <w:spacing w:after="0" w:line="240" w:lineRule="auto"/>
      </w:pPr>
      <w:r>
        <w:separator/>
      </w:r>
    </w:p>
  </w:endnote>
  <w:endnote w:type="continuationSeparator" w:id="0">
    <w:p w14:paraId="266DD0B2" w14:textId="77777777" w:rsidR="00674FDB" w:rsidRDefault="00674FDB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2391" w14:textId="61AF1F85" w:rsidR="00D81E72" w:rsidRPr="00C20994" w:rsidRDefault="00D81E72" w:rsidP="00C20994">
    <w:pPr>
      <w:pStyle w:val="Stopka"/>
      <w:pBdr>
        <w:top w:val="single" w:sz="4" w:space="1" w:color="auto"/>
      </w:pBdr>
      <w:rPr>
        <w:color w:val="000000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CC2A03" wp14:editId="67BD3BE1">
              <wp:simplePos x="0" y="0"/>
              <wp:positionH relativeFrom="page">
                <wp:posOffset>5151755</wp:posOffset>
              </wp:positionH>
              <wp:positionV relativeFrom="page">
                <wp:posOffset>10010775</wp:posOffset>
              </wp:positionV>
              <wp:extent cx="1508760" cy="407035"/>
              <wp:effectExtent l="0" t="0" r="0" b="5715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07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746AE3" w14:textId="77777777" w:rsidR="00D81E72" w:rsidRPr="00C20994" w:rsidRDefault="00D81E72">
                          <w:pPr>
                            <w:pStyle w:val="Stopka"/>
                            <w:jc w:val="right"/>
                            <w:rPr>
                              <w:rFonts w:ascii="Cambria" w:hAnsi="Cambria"/>
                              <w:color w:val="000000"/>
                            </w:rPr>
                          </w:pPr>
                          <w:r w:rsidRPr="00C20994">
                            <w:rPr>
                              <w:rFonts w:ascii="Cambria" w:hAnsi="Cambria"/>
                              <w:color w:val="000000"/>
                            </w:rPr>
                            <w:fldChar w:fldCharType="begin"/>
                          </w:r>
                          <w:r w:rsidRPr="00C20994">
                            <w:rPr>
                              <w:rFonts w:ascii="Cambria" w:hAnsi="Cambria"/>
                              <w:color w:val="000000"/>
                            </w:rPr>
                            <w:instrText>PAGE  \* Arabic  \* MERGEFORMAT</w:instrText>
                          </w:r>
                          <w:r w:rsidRPr="00C20994">
                            <w:rPr>
                              <w:rFonts w:ascii="Cambria" w:hAnsi="Cambria"/>
                              <w:color w:val="000000"/>
                            </w:rPr>
                            <w:fldChar w:fldCharType="separate"/>
                          </w:r>
                          <w:r w:rsidR="004C6592">
                            <w:rPr>
                              <w:rFonts w:ascii="Cambria" w:hAnsi="Cambria"/>
                              <w:noProof/>
                              <w:color w:val="000000"/>
                            </w:rPr>
                            <w:t>10</w:t>
                          </w:r>
                          <w:r w:rsidRPr="00C20994">
                            <w:rPr>
                              <w:rFonts w:ascii="Cambria" w:hAnsi="Cambri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05.65pt;margin-top:788.25pt;width:118.8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14:paraId="4A746AE3" w14:textId="77777777" w:rsidR="00D81E72" w:rsidRPr="00C20994" w:rsidRDefault="00D81E72">
                    <w:pPr>
                      <w:pStyle w:val="Stopka"/>
                      <w:jc w:val="right"/>
                      <w:rPr>
                        <w:rFonts w:ascii="Cambria" w:hAnsi="Cambria"/>
                        <w:color w:val="000000"/>
                      </w:rPr>
                    </w:pPr>
                    <w:r w:rsidRPr="00C20994">
                      <w:rPr>
                        <w:rFonts w:ascii="Cambria" w:hAnsi="Cambria"/>
                        <w:color w:val="000000"/>
                      </w:rPr>
                      <w:fldChar w:fldCharType="begin"/>
                    </w:r>
                    <w:r w:rsidRPr="00C20994">
                      <w:rPr>
                        <w:rFonts w:ascii="Cambria" w:hAnsi="Cambria"/>
                        <w:color w:val="000000"/>
                      </w:rPr>
                      <w:instrText>PAGE  \* Arabic  \* MERGEFORMAT</w:instrText>
                    </w:r>
                    <w:r w:rsidRPr="00C20994">
                      <w:rPr>
                        <w:rFonts w:ascii="Cambria" w:hAnsi="Cambria"/>
                        <w:color w:val="000000"/>
                      </w:rPr>
                      <w:fldChar w:fldCharType="separate"/>
                    </w:r>
                    <w:r w:rsidR="004C6592">
                      <w:rPr>
                        <w:rFonts w:ascii="Cambria" w:hAnsi="Cambria"/>
                        <w:noProof/>
                        <w:color w:val="000000"/>
                      </w:rPr>
                      <w:t>10</w:t>
                    </w:r>
                    <w:r w:rsidRPr="00C20994">
                      <w:rPr>
                        <w:rFonts w:ascii="Cambria" w:hAnsi="Cambri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Pr="00C20994">
      <w:rPr>
        <w:rFonts w:ascii="Times New Roman" w:hAnsi="Times New Roman"/>
      </w:rPr>
      <w:t>Szp</w:t>
    </w:r>
    <w:proofErr w:type="spellEnd"/>
    <w:r w:rsidRPr="00C20994">
      <w:rPr>
        <w:rFonts w:ascii="Times New Roman" w:hAnsi="Times New Roman"/>
      </w:rPr>
      <w:t>/FZ-1</w:t>
    </w:r>
    <w:r>
      <w:rPr>
        <w:rFonts w:ascii="Times New Roman" w:hAnsi="Times New Roman"/>
      </w:rPr>
      <w:t>8</w:t>
    </w:r>
    <w:r w:rsidRPr="00C20994">
      <w:rPr>
        <w:rFonts w:ascii="Times New Roman" w:hAnsi="Times New Roman"/>
      </w:rPr>
      <w:t>/2021</w:t>
    </w:r>
  </w:p>
  <w:p w14:paraId="7B333BA0" w14:textId="77777777" w:rsidR="00D81E72" w:rsidRDefault="00D81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BA1C" w14:textId="77777777" w:rsidR="00674FDB" w:rsidRDefault="00674FDB" w:rsidP="000908DE">
      <w:pPr>
        <w:spacing w:after="0" w:line="240" w:lineRule="auto"/>
      </w:pPr>
      <w:r>
        <w:separator/>
      </w:r>
    </w:p>
  </w:footnote>
  <w:footnote w:type="continuationSeparator" w:id="0">
    <w:p w14:paraId="3EF852A7" w14:textId="77777777" w:rsidR="00674FDB" w:rsidRDefault="00674FDB" w:rsidP="0009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C114" w14:textId="0ECC21BB" w:rsidR="00D81E72" w:rsidRDefault="00D81E72" w:rsidP="00B373BA">
    <w:pPr>
      <w:pStyle w:val="Nagwek"/>
      <w:jc w:val="center"/>
    </w:pPr>
    <w:r>
      <w:rPr>
        <w:noProof/>
        <w:sz w:val="20"/>
        <w:lang w:eastAsia="pl-PL"/>
      </w:rPr>
      <w:drawing>
        <wp:inline distT="0" distB="0" distL="0" distR="0" wp14:anchorId="35B4AA66" wp14:editId="5F85837A">
          <wp:extent cx="4469641" cy="886601"/>
          <wp:effectExtent l="0" t="0" r="7620" b="8890"/>
          <wp:docPr id="2" name="Obraz 2" descr="C:\Documents and Settings\pgadzicki\Moje dokumenty\Wizualizacja NSS\zestawienie znakow dla rpo\NSS_nowelogoUMWD_UE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gadzicki\Moje dokumenty\Wizualizacja NSS\zestawienie znakow dla rpo\NSS_nowelogoUMWD_UE_black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641" cy="886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CB"/>
    <w:multiLevelType w:val="hybridMultilevel"/>
    <w:tmpl w:val="2E2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0037"/>
    <w:multiLevelType w:val="hybridMultilevel"/>
    <w:tmpl w:val="C8A62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23AE2"/>
    <w:multiLevelType w:val="hybridMultilevel"/>
    <w:tmpl w:val="9EB62588"/>
    <w:lvl w:ilvl="0" w:tplc="49E669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4491B"/>
    <w:multiLevelType w:val="hybridMultilevel"/>
    <w:tmpl w:val="9DFA0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47DF4"/>
    <w:multiLevelType w:val="hybridMultilevel"/>
    <w:tmpl w:val="C178C44A"/>
    <w:lvl w:ilvl="0" w:tplc="57E68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15012"/>
    <w:multiLevelType w:val="hybridMultilevel"/>
    <w:tmpl w:val="A3C07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831ECD"/>
    <w:multiLevelType w:val="hybridMultilevel"/>
    <w:tmpl w:val="BFB4DB6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DAB1658"/>
    <w:multiLevelType w:val="hybridMultilevel"/>
    <w:tmpl w:val="ACE2F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9D20AC"/>
    <w:multiLevelType w:val="hybridMultilevel"/>
    <w:tmpl w:val="67801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73349"/>
    <w:multiLevelType w:val="hybridMultilevel"/>
    <w:tmpl w:val="7D2C64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07516B"/>
    <w:multiLevelType w:val="hybridMultilevel"/>
    <w:tmpl w:val="940618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E23A46"/>
    <w:multiLevelType w:val="hybridMultilevel"/>
    <w:tmpl w:val="F920D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2">
    <w:nsid w:val="1EA3024E"/>
    <w:multiLevelType w:val="hybridMultilevel"/>
    <w:tmpl w:val="303E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E8EBE4">
      <w:start w:val="1"/>
      <w:numFmt w:val="decimal"/>
      <w:lvlText w:val="%3)"/>
      <w:lvlJc w:val="left"/>
      <w:pPr>
        <w:ind w:left="233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03BAF"/>
    <w:multiLevelType w:val="hybridMultilevel"/>
    <w:tmpl w:val="E01E9C1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06E64"/>
    <w:multiLevelType w:val="hybridMultilevel"/>
    <w:tmpl w:val="6ABAE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E4101"/>
    <w:multiLevelType w:val="hybridMultilevel"/>
    <w:tmpl w:val="3F9489F8"/>
    <w:lvl w:ilvl="0" w:tplc="1EAC02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7">
    <w:nsid w:val="2E7323F4"/>
    <w:multiLevelType w:val="hybridMultilevel"/>
    <w:tmpl w:val="258E0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9D25D3"/>
    <w:multiLevelType w:val="hybridMultilevel"/>
    <w:tmpl w:val="16FE82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30618EC"/>
    <w:multiLevelType w:val="hybridMultilevel"/>
    <w:tmpl w:val="F8629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24E42"/>
    <w:multiLevelType w:val="hybridMultilevel"/>
    <w:tmpl w:val="5224A254"/>
    <w:lvl w:ilvl="0" w:tplc="D1BCB6B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>
    <w:nsid w:val="3BED3AF4"/>
    <w:multiLevelType w:val="hybridMultilevel"/>
    <w:tmpl w:val="BE565DE6"/>
    <w:lvl w:ilvl="0" w:tplc="0000000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DCD2F42"/>
    <w:multiLevelType w:val="hybridMultilevel"/>
    <w:tmpl w:val="84680AF6"/>
    <w:lvl w:ilvl="0" w:tplc="3AF64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1AD2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90BFD"/>
    <w:multiLevelType w:val="hybridMultilevel"/>
    <w:tmpl w:val="564C21A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490075"/>
    <w:multiLevelType w:val="hybridMultilevel"/>
    <w:tmpl w:val="51BCED2C"/>
    <w:lvl w:ilvl="0" w:tplc="5A607A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6">
    <w:nsid w:val="44176F60"/>
    <w:multiLevelType w:val="hybridMultilevel"/>
    <w:tmpl w:val="FA46DA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47500553"/>
    <w:multiLevelType w:val="hybridMultilevel"/>
    <w:tmpl w:val="ECB2F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CE758E"/>
    <w:multiLevelType w:val="hybridMultilevel"/>
    <w:tmpl w:val="7DF6DC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82A484D"/>
    <w:multiLevelType w:val="hybridMultilevel"/>
    <w:tmpl w:val="FA263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203878"/>
    <w:multiLevelType w:val="hybridMultilevel"/>
    <w:tmpl w:val="EDDC9E94"/>
    <w:lvl w:ilvl="0" w:tplc="2D5A3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724D1"/>
    <w:multiLevelType w:val="hybridMultilevel"/>
    <w:tmpl w:val="0CA80698"/>
    <w:lvl w:ilvl="0" w:tplc="2D5A3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C90D9B2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D5A362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F57CAC"/>
    <w:multiLevelType w:val="hybridMultilevel"/>
    <w:tmpl w:val="826C090E"/>
    <w:lvl w:ilvl="0" w:tplc="D18C82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321026"/>
    <w:multiLevelType w:val="hybridMultilevel"/>
    <w:tmpl w:val="443E6642"/>
    <w:lvl w:ilvl="0" w:tplc="1D021B14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4">
    <w:nsid w:val="5DF14236"/>
    <w:multiLevelType w:val="hybridMultilevel"/>
    <w:tmpl w:val="95380C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1B533A6"/>
    <w:multiLevelType w:val="hybridMultilevel"/>
    <w:tmpl w:val="AF4A3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477DF"/>
    <w:multiLevelType w:val="hybridMultilevel"/>
    <w:tmpl w:val="77B0FA0E"/>
    <w:lvl w:ilvl="0" w:tplc="7EA05BF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47489D"/>
    <w:multiLevelType w:val="hybridMultilevel"/>
    <w:tmpl w:val="CCE88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004D1"/>
    <w:multiLevelType w:val="hybridMultilevel"/>
    <w:tmpl w:val="BDEA4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>
    <w:nsid w:val="6DF34A4A"/>
    <w:multiLevelType w:val="hybridMultilevel"/>
    <w:tmpl w:val="59AECF8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AD443B"/>
    <w:multiLevelType w:val="hybridMultilevel"/>
    <w:tmpl w:val="90D6DE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CB22A4"/>
    <w:multiLevelType w:val="hybridMultilevel"/>
    <w:tmpl w:val="EBAA5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863B9E"/>
    <w:multiLevelType w:val="hybridMultilevel"/>
    <w:tmpl w:val="7DFE02F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05D63B2"/>
    <w:multiLevelType w:val="hybridMultilevel"/>
    <w:tmpl w:val="3CF604B6"/>
    <w:lvl w:ilvl="0" w:tplc="3A52A5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A11E35"/>
    <w:multiLevelType w:val="hybridMultilevel"/>
    <w:tmpl w:val="1618D59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18B207C"/>
    <w:multiLevelType w:val="hybridMultilevel"/>
    <w:tmpl w:val="AA5403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1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35F5696"/>
    <w:multiLevelType w:val="hybridMultilevel"/>
    <w:tmpl w:val="76C25F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3853E9"/>
    <w:multiLevelType w:val="hybridMultilevel"/>
    <w:tmpl w:val="8CAACC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48">
    <w:nsid w:val="74ED6A4B"/>
    <w:multiLevelType w:val="hybridMultilevel"/>
    <w:tmpl w:val="09CE8014"/>
    <w:lvl w:ilvl="0" w:tplc="C5EEAE4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9">
    <w:nsid w:val="758D74D3"/>
    <w:multiLevelType w:val="multilevel"/>
    <w:tmpl w:val="619AE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0">
    <w:nsid w:val="79157EFA"/>
    <w:multiLevelType w:val="hybridMultilevel"/>
    <w:tmpl w:val="62ACC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7C2A5B"/>
    <w:multiLevelType w:val="hybridMultilevel"/>
    <w:tmpl w:val="6472E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C465C00"/>
    <w:multiLevelType w:val="hybridMultilevel"/>
    <w:tmpl w:val="B49672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D2A0FA6"/>
    <w:multiLevelType w:val="hybridMultilevel"/>
    <w:tmpl w:val="49E2C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8C2C33"/>
    <w:multiLevelType w:val="hybridMultilevel"/>
    <w:tmpl w:val="76C25F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431E84"/>
    <w:multiLevelType w:val="hybridMultilevel"/>
    <w:tmpl w:val="DD082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5827C4"/>
    <w:multiLevelType w:val="hybridMultilevel"/>
    <w:tmpl w:val="18BC5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3"/>
  </w:num>
  <w:num w:numId="3">
    <w:abstractNumId w:val="25"/>
  </w:num>
  <w:num w:numId="4">
    <w:abstractNumId w:val="23"/>
  </w:num>
  <w:num w:numId="5">
    <w:abstractNumId w:val="41"/>
  </w:num>
  <w:num w:numId="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0"/>
  </w:num>
  <w:num w:numId="11">
    <w:abstractNumId w:val="22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0"/>
  </w:num>
  <w:num w:numId="16">
    <w:abstractNumId w:val="38"/>
  </w:num>
  <w:num w:numId="17">
    <w:abstractNumId w:val="15"/>
  </w:num>
  <w:num w:numId="18">
    <w:abstractNumId w:val="2"/>
  </w:num>
  <w:num w:numId="19">
    <w:abstractNumId w:val="51"/>
  </w:num>
  <w:num w:numId="20">
    <w:abstractNumId w:val="1"/>
  </w:num>
  <w:num w:numId="21">
    <w:abstractNumId w:val="39"/>
  </w:num>
  <w:num w:numId="22">
    <w:abstractNumId w:val="5"/>
  </w:num>
  <w:num w:numId="23">
    <w:abstractNumId w:val="16"/>
  </w:num>
  <w:num w:numId="24">
    <w:abstractNumId w:val="12"/>
  </w:num>
  <w:num w:numId="25">
    <w:abstractNumId w:val="43"/>
  </w:num>
  <w:num w:numId="26">
    <w:abstractNumId w:val="46"/>
  </w:num>
  <w:num w:numId="27">
    <w:abstractNumId w:val="29"/>
  </w:num>
  <w:num w:numId="28">
    <w:abstractNumId w:val="11"/>
  </w:num>
  <w:num w:numId="29">
    <w:abstractNumId w:val="19"/>
  </w:num>
  <w:num w:numId="30">
    <w:abstractNumId w:val="32"/>
  </w:num>
  <w:num w:numId="31">
    <w:abstractNumId w:val="0"/>
  </w:num>
  <w:num w:numId="32">
    <w:abstractNumId w:val="14"/>
  </w:num>
  <w:num w:numId="33">
    <w:abstractNumId w:val="35"/>
  </w:num>
  <w:num w:numId="34">
    <w:abstractNumId w:val="55"/>
  </w:num>
  <w:num w:numId="35">
    <w:abstractNumId w:val="8"/>
  </w:num>
  <w:num w:numId="36">
    <w:abstractNumId w:val="7"/>
  </w:num>
  <w:num w:numId="37">
    <w:abstractNumId w:val="44"/>
  </w:num>
  <w:num w:numId="38">
    <w:abstractNumId w:val="56"/>
  </w:num>
  <w:num w:numId="39">
    <w:abstractNumId w:val="21"/>
  </w:num>
  <w:num w:numId="40">
    <w:abstractNumId w:val="52"/>
  </w:num>
  <w:num w:numId="41">
    <w:abstractNumId w:val="42"/>
  </w:num>
  <w:num w:numId="42">
    <w:abstractNumId w:val="6"/>
  </w:num>
  <w:num w:numId="43">
    <w:abstractNumId w:val="2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8"/>
  </w:num>
  <w:num w:numId="47">
    <w:abstractNumId w:val="9"/>
  </w:num>
  <w:num w:numId="48">
    <w:abstractNumId w:val="20"/>
  </w:num>
  <w:num w:numId="49">
    <w:abstractNumId w:val="17"/>
  </w:num>
  <w:num w:numId="50">
    <w:abstractNumId w:val="54"/>
  </w:num>
  <w:num w:numId="51">
    <w:abstractNumId w:val="18"/>
  </w:num>
  <w:num w:numId="52">
    <w:abstractNumId w:val="49"/>
  </w:num>
  <w:num w:numId="53">
    <w:abstractNumId w:val="27"/>
  </w:num>
  <w:num w:numId="54">
    <w:abstractNumId w:val="37"/>
  </w:num>
  <w:num w:numId="55">
    <w:abstractNumId w:val="13"/>
  </w:num>
  <w:num w:numId="56">
    <w:abstractNumId w:val="36"/>
  </w:num>
  <w:num w:numId="57">
    <w:abstractNumId w:val="40"/>
  </w:num>
  <w:num w:numId="58">
    <w:abstractNumId w:val="4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442E41E-EB31-4E0D-AA63-BF29F9C227D9}"/>
  </w:docVars>
  <w:rsids>
    <w:rsidRoot w:val="00135240"/>
    <w:rsid w:val="00000AE6"/>
    <w:rsid w:val="00001856"/>
    <w:rsid w:val="0000260F"/>
    <w:rsid w:val="00003295"/>
    <w:rsid w:val="00005AA3"/>
    <w:rsid w:val="00005C5F"/>
    <w:rsid w:val="00013280"/>
    <w:rsid w:val="00015BD1"/>
    <w:rsid w:val="00015FEF"/>
    <w:rsid w:val="00023DB6"/>
    <w:rsid w:val="00026069"/>
    <w:rsid w:val="00026DD1"/>
    <w:rsid w:val="00034829"/>
    <w:rsid w:val="00042E22"/>
    <w:rsid w:val="000446E5"/>
    <w:rsid w:val="00050BB2"/>
    <w:rsid w:val="000517D1"/>
    <w:rsid w:val="000542F2"/>
    <w:rsid w:val="0005563C"/>
    <w:rsid w:val="0005747B"/>
    <w:rsid w:val="00061707"/>
    <w:rsid w:val="00062722"/>
    <w:rsid w:val="00063158"/>
    <w:rsid w:val="000640A3"/>
    <w:rsid w:val="0006793C"/>
    <w:rsid w:val="00071896"/>
    <w:rsid w:val="00072424"/>
    <w:rsid w:val="00077FF1"/>
    <w:rsid w:val="00084A26"/>
    <w:rsid w:val="00085317"/>
    <w:rsid w:val="000908DE"/>
    <w:rsid w:val="00090AD7"/>
    <w:rsid w:val="00091021"/>
    <w:rsid w:val="00091DB5"/>
    <w:rsid w:val="000923A1"/>
    <w:rsid w:val="00094A6E"/>
    <w:rsid w:val="00096C72"/>
    <w:rsid w:val="000A0522"/>
    <w:rsid w:val="000A0CF0"/>
    <w:rsid w:val="000A1518"/>
    <w:rsid w:val="000A52DE"/>
    <w:rsid w:val="000A5836"/>
    <w:rsid w:val="000B0DAE"/>
    <w:rsid w:val="000B1AAD"/>
    <w:rsid w:val="000B2A68"/>
    <w:rsid w:val="000C05FA"/>
    <w:rsid w:val="000C1B2D"/>
    <w:rsid w:val="000C67F4"/>
    <w:rsid w:val="000D025D"/>
    <w:rsid w:val="000D0AC7"/>
    <w:rsid w:val="000D1544"/>
    <w:rsid w:val="000D182A"/>
    <w:rsid w:val="000E4798"/>
    <w:rsid w:val="000F278B"/>
    <w:rsid w:val="000F507C"/>
    <w:rsid w:val="000F68AB"/>
    <w:rsid w:val="001033A9"/>
    <w:rsid w:val="0010429D"/>
    <w:rsid w:val="00104469"/>
    <w:rsid w:val="0010747E"/>
    <w:rsid w:val="00110DFD"/>
    <w:rsid w:val="00114D30"/>
    <w:rsid w:val="00117BE1"/>
    <w:rsid w:val="00120CC1"/>
    <w:rsid w:val="00121A9B"/>
    <w:rsid w:val="001344C3"/>
    <w:rsid w:val="00135240"/>
    <w:rsid w:val="00136509"/>
    <w:rsid w:val="001408CD"/>
    <w:rsid w:val="001425DB"/>
    <w:rsid w:val="00142DC2"/>
    <w:rsid w:val="001461BC"/>
    <w:rsid w:val="00152FE8"/>
    <w:rsid w:val="00153282"/>
    <w:rsid w:val="00157E39"/>
    <w:rsid w:val="00161905"/>
    <w:rsid w:val="00170014"/>
    <w:rsid w:val="00177610"/>
    <w:rsid w:val="00177F19"/>
    <w:rsid w:val="0018091C"/>
    <w:rsid w:val="00182A5D"/>
    <w:rsid w:val="0018584E"/>
    <w:rsid w:val="001873CE"/>
    <w:rsid w:val="00190287"/>
    <w:rsid w:val="001917D4"/>
    <w:rsid w:val="00193E53"/>
    <w:rsid w:val="00195423"/>
    <w:rsid w:val="001A0440"/>
    <w:rsid w:val="001A1264"/>
    <w:rsid w:val="001A1CBD"/>
    <w:rsid w:val="001A3886"/>
    <w:rsid w:val="001A7388"/>
    <w:rsid w:val="001B683F"/>
    <w:rsid w:val="001B7FAA"/>
    <w:rsid w:val="001C3072"/>
    <w:rsid w:val="001C4263"/>
    <w:rsid w:val="001D1C78"/>
    <w:rsid w:val="001D4AD9"/>
    <w:rsid w:val="001D6F74"/>
    <w:rsid w:val="001E0166"/>
    <w:rsid w:val="001E26B4"/>
    <w:rsid w:val="001F22DC"/>
    <w:rsid w:val="001F2BBF"/>
    <w:rsid w:val="001F3261"/>
    <w:rsid w:val="001F58CD"/>
    <w:rsid w:val="001F7528"/>
    <w:rsid w:val="002018E7"/>
    <w:rsid w:val="00210F2D"/>
    <w:rsid w:val="00212D72"/>
    <w:rsid w:val="00220792"/>
    <w:rsid w:val="00220AC9"/>
    <w:rsid w:val="00223643"/>
    <w:rsid w:val="00226F11"/>
    <w:rsid w:val="00227E01"/>
    <w:rsid w:val="002305D1"/>
    <w:rsid w:val="002329F3"/>
    <w:rsid w:val="0023387E"/>
    <w:rsid w:val="00241AA3"/>
    <w:rsid w:val="002547BC"/>
    <w:rsid w:val="00256C6E"/>
    <w:rsid w:val="00264C8F"/>
    <w:rsid w:val="002655F4"/>
    <w:rsid w:val="0027241A"/>
    <w:rsid w:val="00273E80"/>
    <w:rsid w:val="00277E53"/>
    <w:rsid w:val="002825F5"/>
    <w:rsid w:val="00286956"/>
    <w:rsid w:val="0029286C"/>
    <w:rsid w:val="002A1E46"/>
    <w:rsid w:val="002A3A58"/>
    <w:rsid w:val="002B0920"/>
    <w:rsid w:val="002B226F"/>
    <w:rsid w:val="002B7B16"/>
    <w:rsid w:val="002C466E"/>
    <w:rsid w:val="002C5BA6"/>
    <w:rsid w:val="002C5F54"/>
    <w:rsid w:val="002E0C5D"/>
    <w:rsid w:val="002E2DEF"/>
    <w:rsid w:val="002E6802"/>
    <w:rsid w:val="002F1656"/>
    <w:rsid w:val="002F7D71"/>
    <w:rsid w:val="0030021E"/>
    <w:rsid w:val="00300F0E"/>
    <w:rsid w:val="00301A47"/>
    <w:rsid w:val="00312A93"/>
    <w:rsid w:val="00313D68"/>
    <w:rsid w:val="00316460"/>
    <w:rsid w:val="00316C14"/>
    <w:rsid w:val="003218D5"/>
    <w:rsid w:val="00326737"/>
    <w:rsid w:val="00331158"/>
    <w:rsid w:val="003316E1"/>
    <w:rsid w:val="00333A39"/>
    <w:rsid w:val="003437CF"/>
    <w:rsid w:val="00346625"/>
    <w:rsid w:val="0035358E"/>
    <w:rsid w:val="00353ED3"/>
    <w:rsid w:val="003545E2"/>
    <w:rsid w:val="00360702"/>
    <w:rsid w:val="00361794"/>
    <w:rsid w:val="00362537"/>
    <w:rsid w:val="003631DD"/>
    <w:rsid w:val="00363C22"/>
    <w:rsid w:val="00363D12"/>
    <w:rsid w:val="00364911"/>
    <w:rsid w:val="00371B54"/>
    <w:rsid w:val="0037490C"/>
    <w:rsid w:val="00380B6D"/>
    <w:rsid w:val="00384F66"/>
    <w:rsid w:val="003952D2"/>
    <w:rsid w:val="003A172F"/>
    <w:rsid w:val="003A22FF"/>
    <w:rsid w:val="003B0887"/>
    <w:rsid w:val="003B14C9"/>
    <w:rsid w:val="003C2310"/>
    <w:rsid w:val="003C6A34"/>
    <w:rsid w:val="003C6DB4"/>
    <w:rsid w:val="003D0A3A"/>
    <w:rsid w:val="003D354D"/>
    <w:rsid w:val="003D5912"/>
    <w:rsid w:val="003D6129"/>
    <w:rsid w:val="003D70E8"/>
    <w:rsid w:val="003D75DC"/>
    <w:rsid w:val="003E12F1"/>
    <w:rsid w:val="003E44B4"/>
    <w:rsid w:val="003E46DF"/>
    <w:rsid w:val="003E4C3C"/>
    <w:rsid w:val="003E5579"/>
    <w:rsid w:val="003E636D"/>
    <w:rsid w:val="003F1A8D"/>
    <w:rsid w:val="003F754F"/>
    <w:rsid w:val="004032E2"/>
    <w:rsid w:val="00403593"/>
    <w:rsid w:val="00407CBF"/>
    <w:rsid w:val="00407CC9"/>
    <w:rsid w:val="00415350"/>
    <w:rsid w:val="00417393"/>
    <w:rsid w:val="00417749"/>
    <w:rsid w:val="00422D03"/>
    <w:rsid w:val="0042311B"/>
    <w:rsid w:val="004277B7"/>
    <w:rsid w:val="004316FC"/>
    <w:rsid w:val="00431D9C"/>
    <w:rsid w:val="00432926"/>
    <w:rsid w:val="004364D7"/>
    <w:rsid w:val="00440756"/>
    <w:rsid w:val="004414E1"/>
    <w:rsid w:val="0045150B"/>
    <w:rsid w:val="00451A26"/>
    <w:rsid w:val="0045417C"/>
    <w:rsid w:val="00455531"/>
    <w:rsid w:val="004645DE"/>
    <w:rsid w:val="004727BC"/>
    <w:rsid w:val="00480568"/>
    <w:rsid w:val="00480B8A"/>
    <w:rsid w:val="00480BA2"/>
    <w:rsid w:val="004823AC"/>
    <w:rsid w:val="004835AC"/>
    <w:rsid w:val="004858AD"/>
    <w:rsid w:val="00490644"/>
    <w:rsid w:val="00491178"/>
    <w:rsid w:val="00493C77"/>
    <w:rsid w:val="00495650"/>
    <w:rsid w:val="004A3C72"/>
    <w:rsid w:val="004A3EA3"/>
    <w:rsid w:val="004A417C"/>
    <w:rsid w:val="004B24C1"/>
    <w:rsid w:val="004B2708"/>
    <w:rsid w:val="004B2BA6"/>
    <w:rsid w:val="004B3313"/>
    <w:rsid w:val="004B39A2"/>
    <w:rsid w:val="004B4910"/>
    <w:rsid w:val="004B5B3C"/>
    <w:rsid w:val="004B6883"/>
    <w:rsid w:val="004C6592"/>
    <w:rsid w:val="004C753B"/>
    <w:rsid w:val="004C7543"/>
    <w:rsid w:val="004E2CC2"/>
    <w:rsid w:val="004E758E"/>
    <w:rsid w:val="004F0913"/>
    <w:rsid w:val="004F18A8"/>
    <w:rsid w:val="004F227E"/>
    <w:rsid w:val="004F628C"/>
    <w:rsid w:val="004F757F"/>
    <w:rsid w:val="00502C0E"/>
    <w:rsid w:val="00504F5B"/>
    <w:rsid w:val="0050689B"/>
    <w:rsid w:val="00507221"/>
    <w:rsid w:val="00510ABC"/>
    <w:rsid w:val="005143CB"/>
    <w:rsid w:val="005168BE"/>
    <w:rsid w:val="0051698D"/>
    <w:rsid w:val="00522474"/>
    <w:rsid w:val="005414A4"/>
    <w:rsid w:val="0054214E"/>
    <w:rsid w:val="00546655"/>
    <w:rsid w:val="005506B8"/>
    <w:rsid w:val="00554386"/>
    <w:rsid w:val="00555EF1"/>
    <w:rsid w:val="00560816"/>
    <w:rsid w:val="00560BB1"/>
    <w:rsid w:val="0056223A"/>
    <w:rsid w:val="00572680"/>
    <w:rsid w:val="005739DE"/>
    <w:rsid w:val="00580658"/>
    <w:rsid w:val="00580E60"/>
    <w:rsid w:val="00582A9B"/>
    <w:rsid w:val="005919DC"/>
    <w:rsid w:val="005920CE"/>
    <w:rsid w:val="005956F7"/>
    <w:rsid w:val="00597647"/>
    <w:rsid w:val="00597F75"/>
    <w:rsid w:val="005A49B0"/>
    <w:rsid w:val="005A6868"/>
    <w:rsid w:val="005B127F"/>
    <w:rsid w:val="005B26EB"/>
    <w:rsid w:val="005C0595"/>
    <w:rsid w:val="005D1958"/>
    <w:rsid w:val="005D3D58"/>
    <w:rsid w:val="005D6341"/>
    <w:rsid w:val="005D6956"/>
    <w:rsid w:val="005D744F"/>
    <w:rsid w:val="005E4314"/>
    <w:rsid w:val="005F461F"/>
    <w:rsid w:val="005F6A5A"/>
    <w:rsid w:val="005F6DF2"/>
    <w:rsid w:val="005F73FF"/>
    <w:rsid w:val="00601D54"/>
    <w:rsid w:val="00610A13"/>
    <w:rsid w:val="00613DEF"/>
    <w:rsid w:val="0061436B"/>
    <w:rsid w:val="0061776B"/>
    <w:rsid w:val="00620063"/>
    <w:rsid w:val="00621B8B"/>
    <w:rsid w:val="00622A49"/>
    <w:rsid w:val="00622A99"/>
    <w:rsid w:val="006264D0"/>
    <w:rsid w:val="0062774C"/>
    <w:rsid w:val="006345BC"/>
    <w:rsid w:val="00635D87"/>
    <w:rsid w:val="00635EAF"/>
    <w:rsid w:val="00636990"/>
    <w:rsid w:val="00640C61"/>
    <w:rsid w:val="00642555"/>
    <w:rsid w:val="00651BD5"/>
    <w:rsid w:val="0065226A"/>
    <w:rsid w:val="0065511F"/>
    <w:rsid w:val="00661384"/>
    <w:rsid w:val="00671375"/>
    <w:rsid w:val="00671F51"/>
    <w:rsid w:val="006747FD"/>
    <w:rsid w:val="00674FDB"/>
    <w:rsid w:val="00675555"/>
    <w:rsid w:val="006770F2"/>
    <w:rsid w:val="00681287"/>
    <w:rsid w:val="00682C92"/>
    <w:rsid w:val="00682FDA"/>
    <w:rsid w:val="00685941"/>
    <w:rsid w:val="00685BE2"/>
    <w:rsid w:val="00687888"/>
    <w:rsid w:val="00693114"/>
    <w:rsid w:val="00694EC5"/>
    <w:rsid w:val="0069728F"/>
    <w:rsid w:val="00697C01"/>
    <w:rsid w:val="006A01A6"/>
    <w:rsid w:val="006A1385"/>
    <w:rsid w:val="006A205C"/>
    <w:rsid w:val="006A5BE1"/>
    <w:rsid w:val="006B41CE"/>
    <w:rsid w:val="006B421C"/>
    <w:rsid w:val="006B7B58"/>
    <w:rsid w:val="006C1AD6"/>
    <w:rsid w:val="006C38A7"/>
    <w:rsid w:val="006C3DA0"/>
    <w:rsid w:val="006C6FAA"/>
    <w:rsid w:val="006D7EF5"/>
    <w:rsid w:val="006E3FD7"/>
    <w:rsid w:val="006F026B"/>
    <w:rsid w:val="006F6B3D"/>
    <w:rsid w:val="00701147"/>
    <w:rsid w:val="00705412"/>
    <w:rsid w:val="00705BC8"/>
    <w:rsid w:val="00707AF3"/>
    <w:rsid w:val="00711ED7"/>
    <w:rsid w:val="00713022"/>
    <w:rsid w:val="00713C94"/>
    <w:rsid w:val="00717D87"/>
    <w:rsid w:val="00731F71"/>
    <w:rsid w:val="00733331"/>
    <w:rsid w:val="00736EFF"/>
    <w:rsid w:val="00737AC9"/>
    <w:rsid w:val="00743B01"/>
    <w:rsid w:val="0074422C"/>
    <w:rsid w:val="00747C5C"/>
    <w:rsid w:val="0075031D"/>
    <w:rsid w:val="0075265F"/>
    <w:rsid w:val="00753DBE"/>
    <w:rsid w:val="0075782D"/>
    <w:rsid w:val="00757EB8"/>
    <w:rsid w:val="00764279"/>
    <w:rsid w:val="00764D6B"/>
    <w:rsid w:val="0077155A"/>
    <w:rsid w:val="007745B3"/>
    <w:rsid w:val="00785621"/>
    <w:rsid w:val="00785B2A"/>
    <w:rsid w:val="00794959"/>
    <w:rsid w:val="00795276"/>
    <w:rsid w:val="00795CCB"/>
    <w:rsid w:val="007A1F6C"/>
    <w:rsid w:val="007A2F95"/>
    <w:rsid w:val="007A3B15"/>
    <w:rsid w:val="007A4B74"/>
    <w:rsid w:val="007A718E"/>
    <w:rsid w:val="007B21D2"/>
    <w:rsid w:val="007B4D00"/>
    <w:rsid w:val="007B7714"/>
    <w:rsid w:val="007C0C6D"/>
    <w:rsid w:val="007C16B5"/>
    <w:rsid w:val="007C5D94"/>
    <w:rsid w:val="007D7A8E"/>
    <w:rsid w:val="007D7AA8"/>
    <w:rsid w:val="007E0048"/>
    <w:rsid w:val="007E1E04"/>
    <w:rsid w:val="007E36CE"/>
    <w:rsid w:val="007F1D04"/>
    <w:rsid w:val="007F1D3E"/>
    <w:rsid w:val="007F31E3"/>
    <w:rsid w:val="007F77A1"/>
    <w:rsid w:val="008032F7"/>
    <w:rsid w:val="008056AA"/>
    <w:rsid w:val="00807A87"/>
    <w:rsid w:val="008124DF"/>
    <w:rsid w:val="00814C20"/>
    <w:rsid w:val="00821FCD"/>
    <w:rsid w:val="008220F1"/>
    <w:rsid w:val="00822381"/>
    <w:rsid w:val="008226D7"/>
    <w:rsid w:val="0082377A"/>
    <w:rsid w:val="00823D2F"/>
    <w:rsid w:val="008255BD"/>
    <w:rsid w:val="00826BE4"/>
    <w:rsid w:val="00827398"/>
    <w:rsid w:val="00830FBE"/>
    <w:rsid w:val="00834E29"/>
    <w:rsid w:val="00835B89"/>
    <w:rsid w:val="00836A10"/>
    <w:rsid w:val="008437BB"/>
    <w:rsid w:val="008524F6"/>
    <w:rsid w:val="00852773"/>
    <w:rsid w:val="008545FE"/>
    <w:rsid w:val="008644E4"/>
    <w:rsid w:val="00865D97"/>
    <w:rsid w:val="00870AFC"/>
    <w:rsid w:val="00886E0D"/>
    <w:rsid w:val="008A23D4"/>
    <w:rsid w:val="008A40C2"/>
    <w:rsid w:val="008A6685"/>
    <w:rsid w:val="008B0187"/>
    <w:rsid w:val="008B12D0"/>
    <w:rsid w:val="008B5CEA"/>
    <w:rsid w:val="008C119F"/>
    <w:rsid w:val="008C3272"/>
    <w:rsid w:val="008C3A03"/>
    <w:rsid w:val="008C60FB"/>
    <w:rsid w:val="008C6EDB"/>
    <w:rsid w:val="008D0ED6"/>
    <w:rsid w:val="008D3E73"/>
    <w:rsid w:val="008D514E"/>
    <w:rsid w:val="008E7D4E"/>
    <w:rsid w:val="009000E0"/>
    <w:rsid w:val="00901FEE"/>
    <w:rsid w:val="00905C80"/>
    <w:rsid w:val="00906CAB"/>
    <w:rsid w:val="00906FE3"/>
    <w:rsid w:val="00910B4B"/>
    <w:rsid w:val="00911494"/>
    <w:rsid w:val="00911965"/>
    <w:rsid w:val="00911A82"/>
    <w:rsid w:val="00912399"/>
    <w:rsid w:val="00915730"/>
    <w:rsid w:val="009242C6"/>
    <w:rsid w:val="00925083"/>
    <w:rsid w:val="00930BCC"/>
    <w:rsid w:val="00932BD7"/>
    <w:rsid w:val="00933304"/>
    <w:rsid w:val="0093434A"/>
    <w:rsid w:val="00935223"/>
    <w:rsid w:val="00937CD3"/>
    <w:rsid w:val="00940C66"/>
    <w:rsid w:val="00951951"/>
    <w:rsid w:val="00951D4B"/>
    <w:rsid w:val="00952D7E"/>
    <w:rsid w:val="009607C1"/>
    <w:rsid w:val="00963837"/>
    <w:rsid w:val="00964B3A"/>
    <w:rsid w:val="009650C9"/>
    <w:rsid w:val="00971490"/>
    <w:rsid w:val="00972D7A"/>
    <w:rsid w:val="00973095"/>
    <w:rsid w:val="009733C9"/>
    <w:rsid w:val="00977DC6"/>
    <w:rsid w:val="009810BE"/>
    <w:rsid w:val="0098663D"/>
    <w:rsid w:val="009924E9"/>
    <w:rsid w:val="00992C75"/>
    <w:rsid w:val="00996125"/>
    <w:rsid w:val="00997AC5"/>
    <w:rsid w:val="009A23C0"/>
    <w:rsid w:val="009A4561"/>
    <w:rsid w:val="009A4739"/>
    <w:rsid w:val="009A6024"/>
    <w:rsid w:val="009A7CC3"/>
    <w:rsid w:val="009B3C70"/>
    <w:rsid w:val="009B3F88"/>
    <w:rsid w:val="009B793D"/>
    <w:rsid w:val="009D13D2"/>
    <w:rsid w:val="009D1C2F"/>
    <w:rsid w:val="009D75FA"/>
    <w:rsid w:val="009D7E61"/>
    <w:rsid w:val="009E272B"/>
    <w:rsid w:val="009E4361"/>
    <w:rsid w:val="009E4F0F"/>
    <w:rsid w:val="009F4001"/>
    <w:rsid w:val="009F6011"/>
    <w:rsid w:val="00A01853"/>
    <w:rsid w:val="00A12268"/>
    <w:rsid w:val="00A1443E"/>
    <w:rsid w:val="00A17734"/>
    <w:rsid w:val="00A301BA"/>
    <w:rsid w:val="00A31888"/>
    <w:rsid w:val="00A33260"/>
    <w:rsid w:val="00A35660"/>
    <w:rsid w:val="00A36BCD"/>
    <w:rsid w:val="00A4496D"/>
    <w:rsid w:val="00A524DA"/>
    <w:rsid w:val="00A53E68"/>
    <w:rsid w:val="00A557C4"/>
    <w:rsid w:val="00A56C39"/>
    <w:rsid w:val="00A57F71"/>
    <w:rsid w:val="00A61111"/>
    <w:rsid w:val="00A61E2B"/>
    <w:rsid w:val="00A64B9C"/>
    <w:rsid w:val="00A664BD"/>
    <w:rsid w:val="00A73934"/>
    <w:rsid w:val="00A7465C"/>
    <w:rsid w:val="00A75991"/>
    <w:rsid w:val="00A800EF"/>
    <w:rsid w:val="00A81CD1"/>
    <w:rsid w:val="00A90474"/>
    <w:rsid w:val="00A9200C"/>
    <w:rsid w:val="00A94150"/>
    <w:rsid w:val="00A94AEF"/>
    <w:rsid w:val="00A9500B"/>
    <w:rsid w:val="00A95E46"/>
    <w:rsid w:val="00A9623D"/>
    <w:rsid w:val="00A97D97"/>
    <w:rsid w:val="00AA0D0E"/>
    <w:rsid w:val="00AA0E49"/>
    <w:rsid w:val="00AA1354"/>
    <w:rsid w:val="00AA3FA8"/>
    <w:rsid w:val="00AA4AF7"/>
    <w:rsid w:val="00AA553B"/>
    <w:rsid w:val="00AA698B"/>
    <w:rsid w:val="00AA7214"/>
    <w:rsid w:val="00AB002E"/>
    <w:rsid w:val="00AB0F8F"/>
    <w:rsid w:val="00AB18D1"/>
    <w:rsid w:val="00AB49E5"/>
    <w:rsid w:val="00AB4C97"/>
    <w:rsid w:val="00AD2422"/>
    <w:rsid w:val="00AD4023"/>
    <w:rsid w:val="00AD41A9"/>
    <w:rsid w:val="00AE177E"/>
    <w:rsid w:val="00AE327A"/>
    <w:rsid w:val="00AE774C"/>
    <w:rsid w:val="00AE7A4E"/>
    <w:rsid w:val="00AF2DFA"/>
    <w:rsid w:val="00AF3443"/>
    <w:rsid w:val="00AF4798"/>
    <w:rsid w:val="00B0243F"/>
    <w:rsid w:val="00B075EB"/>
    <w:rsid w:val="00B223CF"/>
    <w:rsid w:val="00B24DDA"/>
    <w:rsid w:val="00B25369"/>
    <w:rsid w:val="00B373BA"/>
    <w:rsid w:val="00B418A2"/>
    <w:rsid w:val="00B42481"/>
    <w:rsid w:val="00B44AFC"/>
    <w:rsid w:val="00B46A7B"/>
    <w:rsid w:val="00B500F1"/>
    <w:rsid w:val="00B50A20"/>
    <w:rsid w:val="00B52B73"/>
    <w:rsid w:val="00B546A3"/>
    <w:rsid w:val="00B56EE6"/>
    <w:rsid w:val="00B57198"/>
    <w:rsid w:val="00B61EC3"/>
    <w:rsid w:val="00B66AB5"/>
    <w:rsid w:val="00B7624D"/>
    <w:rsid w:val="00B868CC"/>
    <w:rsid w:val="00B87362"/>
    <w:rsid w:val="00B8787E"/>
    <w:rsid w:val="00B94620"/>
    <w:rsid w:val="00B9624A"/>
    <w:rsid w:val="00B9680C"/>
    <w:rsid w:val="00B97BB8"/>
    <w:rsid w:val="00BA0399"/>
    <w:rsid w:val="00BA1B61"/>
    <w:rsid w:val="00BA2B0A"/>
    <w:rsid w:val="00BA69ED"/>
    <w:rsid w:val="00BA6EFE"/>
    <w:rsid w:val="00BB1CD8"/>
    <w:rsid w:val="00BB57E4"/>
    <w:rsid w:val="00BB7914"/>
    <w:rsid w:val="00BC24F8"/>
    <w:rsid w:val="00BC495C"/>
    <w:rsid w:val="00BC5B1E"/>
    <w:rsid w:val="00BD0233"/>
    <w:rsid w:val="00BD3409"/>
    <w:rsid w:val="00BD5E97"/>
    <w:rsid w:val="00BD6386"/>
    <w:rsid w:val="00BE3240"/>
    <w:rsid w:val="00BE5747"/>
    <w:rsid w:val="00BE6985"/>
    <w:rsid w:val="00BE6A77"/>
    <w:rsid w:val="00BF237C"/>
    <w:rsid w:val="00BF3025"/>
    <w:rsid w:val="00BF7B67"/>
    <w:rsid w:val="00C0529A"/>
    <w:rsid w:val="00C107BE"/>
    <w:rsid w:val="00C111C2"/>
    <w:rsid w:val="00C1533A"/>
    <w:rsid w:val="00C20113"/>
    <w:rsid w:val="00C20994"/>
    <w:rsid w:val="00C227B5"/>
    <w:rsid w:val="00C2405E"/>
    <w:rsid w:val="00C263FE"/>
    <w:rsid w:val="00C351C0"/>
    <w:rsid w:val="00C4241A"/>
    <w:rsid w:val="00C505F0"/>
    <w:rsid w:val="00C521C2"/>
    <w:rsid w:val="00C6745D"/>
    <w:rsid w:val="00C85ED2"/>
    <w:rsid w:val="00C9088F"/>
    <w:rsid w:val="00C9233B"/>
    <w:rsid w:val="00C942A1"/>
    <w:rsid w:val="00CA0A64"/>
    <w:rsid w:val="00CA22A9"/>
    <w:rsid w:val="00CA4E8E"/>
    <w:rsid w:val="00CA5FC1"/>
    <w:rsid w:val="00CB20A1"/>
    <w:rsid w:val="00CB2314"/>
    <w:rsid w:val="00CB236A"/>
    <w:rsid w:val="00CB2FCA"/>
    <w:rsid w:val="00CB5D0A"/>
    <w:rsid w:val="00CB5D0C"/>
    <w:rsid w:val="00CC016D"/>
    <w:rsid w:val="00CC25B7"/>
    <w:rsid w:val="00CC7783"/>
    <w:rsid w:val="00CC7FB8"/>
    <w:rsid w:val="00CD0254"/>
    <w:rsid w:val="00CD03D2"/>
    <w:rsid w:val="00CD270D"/>
    <w:rsid w:val="00CD4324"/>
    <w:rsid w:val="00CD60C6"/>
    <w:rsid w:val="00CE5954"/>
    <w:rsid w:val="00CE6162"/>
    <w:rsid w:val="00CF0BA4"/>
    <w:rsid w:val="00CF0E0E"/>
    <w:rsid w:val="00CF562B"/>
    <w:rsid w:val="00D07F19"/>
    <w:rsid w:val="00D104BC"/>
    <w:rsid w:val="00D1515B"/>
    <w:rsid w:val="00D179B1"/>
    <w:rsid w:val="00D23D95"/>
    <w:rsid w:val="00D27073"/>
    <w:rsid w:val="00D2763B"/>
    <w:rsid w:val="00D3302A"/>
    <w:rsid w:val="00D3372F"/>
    <w:rsid w:val="00D33A60"/>
    <w:rsid w:val="00D43E86"/>
    <w:rsid w:val="00D44D81"/>
    <w:rsid w:val="00D47345"/>
    <w:rsid w:val="00D501A0"/>
    <w:rsid w:val="00D523D7"/>
    <w:rsid w:val="00D5342B"/>
    <w:rsid w:val="00D54340"/>
    <w:rsid w:val="00D6777A"/>
    <w:rsid w:val="00D73629"/>
    <w:rsid w:val="00D81E72"/>
    <w:rsid w:val="00D83CE3"/>
    <w:rsid w:val="00D875B3"/>
    <w:rsid w:val="00D910BC"/>
    <w:rsid w:val="00D92D17"/>
    <w:rsid w:val="00D954AA"/>
    <w:rsid w:val="00D9721C"/>
    <w:rsid w:val="00DA16B4"/>
    <w:rsid w:val="00DA2648"/>
    <w:rsid w:val="00DB1753"/>
    <w:rsid w:val="00DB2AC5"/>
    <w:rsid w:val="00DB31E8"/>
    <w:rsid w:val="00DB4072"/>
    <w:rsid w:val="00DB501A"/>
    <w:rsid w:val="00DC138A"/>
    <w:rsid w:val="00DC7A48"/>
    <w:rsid w:val="00DD2B52"/>
    <w:rsid w:val="00DD3157"/>
    <w:rsid w:val="00DD3D27"/>
    <w:rsid w:val="00DD726B"/>
    <w:rsid w:val="00DE06C0"/>
    <w:rsid w:val="00DE3710"/>
    <w:rsid w:val="00DE3D53"/>
    <w:rsid w:val="00DF0038"/>
    <w:rsid w:val="00DF0C85"/>
    <w:rsid w:val="00DF1504"/>
    <w:rsid w:val="00DF3726"/>
    <w:rsid w:val="00DF7394"/>
    <w:rsid w:val="00E040E9"/>
    <w:rsid w:val="00E05163"/>
    <w:rsid w:val="00E05F47"/>
    <w:rsid w:val="00E16EB3"/>
    <w:rsid w:val="00E179A2"/>
    <w:rsid w:val="00E31AA7"/>
    <w:rsid w:val="00E31CAC"/>
    <w:rsid w:val="00E37BA1"/>
    <w:rsid w:val="00E42C1E"/>
    <w:rsid w:val="00E477D4"/>
    <w:rsid w:val="00E478D9"/>
    <w:rsid w:val="00E5188B"/>
    <w:rsid w:val="00E535DB"/>
    <w:rsid w:val="00E647EC"/>
    <w:rsid w:val="00E70F34"/>
    <w:rsid w:val="00E71B51"/>
    <w:rsid w:val="00E71CDE"/>
    <w:rsid w:val="00E7365C"/>
    <w:rsid w:val="00E736CF"/>
    <w:rsid w:val="00E831D2"/>
    <w:rsid w:val="00E85B31"/>
    <w:rsid w:val="00E94EDF"/>
    <w:rsid w:val="00E9757E"/>
    <w:rsid w:val="00EA4EB3"/>
    <w:rsid w:val="00EB362C"/>
    <w:rsid w:val="00EB6008"/>
    <w:rsid w:val="00EC29C8"/>
    <w:rsid w:val="00EC36DA"/>
    <w:rsid w:val="00EC6D21"/>
    <w:rsid w:val="00ED746E"/>
    <w:rsid w:val="00EE483D"/>
    <w:rsid w:val="00EE4E8A"/>
    <w:rsid w:val="00F02AD4"/>
    <w:rsid w:val="00F02D20"/>
    <w:rsid w:val="00F02DCC"/>
    <w:rsid w:val="00F03175"/>
    <w:rsid w:val="00F0654B"/>
    <w:rsid w:val="00F12382"/>
    <w:rsid w:val="00F13AFA"/>
    <w:rsid w:val="00F1681D"/>
    <w:rsid w:val="00F17C89"/>
    <w:rsid w:val="00F20C6D"/>
    <w:rsid w:val="00F25D84"/>
    <w:rsid w:val="00F26F8B"/>
    <w:rsid w:val="00F33971"/>
    <w:rsid w:val="00F3427E"/>
    <w:rsid w:val="00F34AEB"/>
    <w:rsid w:val="00F35F2E"/>
    <w:rsid w:val="00F37DCD"/>
    <w:rsid w:val="00F42187"/>
    <w:rsid w:val="00F44F6D"/>
    <w:rsid w:val="00F526F6"/>
    <w:rsid w:val="00F57900"/>
    <w:rsid w:val="00F57AEC"/>
    <w:rsid w:val="00F60DA2"/>
    <w:rsid w:val="00F65899"/>
    <w:rsid w:val="00F677C5"/>
    <w:rsid w:val="00F67B0A"/>
    <w:rsid w:val="00F74791"/>
    <w:rsid w:val="00F7694E"/>
    <w:rsid w:val="00F772A7"/>
    <w:rsid w:val="00F90240"/>
    <w:rsid w:val="00F90A46"/>
    <w:rsid w:val="00F91190"/>
    <w:rsid w:val="00F967C5"/>
    <w:rsid w:val="00FA08D4"/>
    <w:rsid w:val="00FA16C9"/>
    <w:rsid w:val="00FA1BF2"/>
    <w:rsid w:val="00FA2447"/>
    <w:rsid w:val="00FA2630"/>
    <w:rsid w:val="00FA2A9E"/>
    <w:rsid w:val="00FA3910"/>
    <w:rsid w:val="00FA3CEF"/>
    <w:rsid w:val="00FA4479"/>
    <w:rsid w:val="00FA658D"/>
    <w:rsid w:val="00FA6EC7"/>
    <w:rsid w:val="00FA714A"/>
    <w:rsid w:val="00FA73B9"/>
    <w:rsid w:val="00FA7F88"/>
    <w:rsid w:val="00FB0D9C"/>
    <w:rsid w:val="00FB4691"/>
    <w:rsid w:val="00FB63D7"/>
    <w:rsid w:val="00FB6AC4"/>
    <w:rsid w:val="00FC1159"/>
    <w:rsid w:val="00FC1D49"/>
    <w:rsid w:val="00FC3E7F"/>
    <w:rsid w:val="00FC5640"/>
    <w:rsid w:val="00FC6904"/>
    <w:rsid w:val="00FD15B3"/>
    <w:rsid w:val="00FD77BF"/>
    <w:rsid w:val="00FF11B5"/>
    <w:rsid w:val="00FF3E50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8A1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57F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F7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A57F71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9810BE"/>
    <w:pPr>
      <w:suppressAutoHyphens/>
    </w:pPr>
    <w:rPr>
      <w:rFonts w:eastAsia="Arial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6E1"/>
    <w:pPr>
      <w:suppressAutoHyphens w:val="0"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316E1"/>
    <w:rPr>
      <w:rFonts w:ascii="Times New Roman" w:eastAsia="Times New Roman" w:hAnsi="Times New Roman"/>
      <w:b/>
      <w:bCs/>
      <w:lang w:eastAsia="en-US"/>
    </w:rPr>
  </w:style>
  <w:style w:type="paragraph" w:styleId="Akapitzlist">
    <w:name w:val="List Paragraph"/>
    <w:aliases w:val="sw tekst,CW_Lista,Nagłowek 3,Preambuła,Kolorowa lista — akcent 11,Dot pt,F5 List Paragraph,Recommendation,maz_wyliczenie,opis dzialania,K-P_odwolanie,A_wyliczenie,Akapit z listą 1,Podsis rysunk,Akapit z listą3,BulletC,Wyliczanie,Obiekt"/>
    <w:basedOn w:val="Normalny"/>
    <w:link w:val="AkapitzlistZnak"/>
    <w:uiPriority w:val="34"/>
    <w:qFormat/>
    <w:rsid w:val="00906CAB"/>
    <w:pPr>
      <w:suppressAutoHyphens/>
      <w:autoSpaceDN w:val="0"/>
      <w:ind w:left="720"/>
      <w:textAlignment w:val="baseline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8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38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3387E"/>
    <w:rPr>
      <w:vertAlign w:val="superscript"/>
    </w:rPr>
  </w:style>
  <w:style w:type="paragraph" w:customStyle="1" w:styleId="Akapitzlist1">
    <w:name w:val="Akapit z listą1"/>
    <w:aliases w:val="Akapit z listą11,Bullet Number,List Paragraph1,lp1,List Paragraph2,ISCG Numerowanie,lp11,List Paragraph11,Bullet 1,Use Case List Paragraph,Body MS Bullet,L1,Numerowanie,Akapit z listą5,T_SZ_List Paragraph,normalny tekst,Akapit z listą2"/>
    <w:basedOn w:val="Normalny"/>
    <w:uiPriority w:val="34"/>
    <w:qFormat/>
    <w:rsid w:val="00CC7783"/>
    <w:pPr>
      <w:ind w:left="720"/>
    </w:pPr>
    <w:rPr>
      <w:rFonts w:cs="Calibri"/>
      <w:lang w:eastAsia="ar-SA"/>
    </w:rPr>
  </w:style>
  <w:style w:type="character" w:customStyle="1" w:styleId="AkapitzlistZnak">
    <w:name w:val="Akapit z listą Znak"/>
    <w:aliases w:val="sw tekst Znak,CW_Lista Znak,Nagłowek 3 Znak,Preambuła Znak,Kolorowa lista — akcent 11 Znak,Dot pt Znak,F5 List Paragraph Znak,Recommendation Znak,maz_wyliczenie Znak,opis dzialania Znak,K-P_odwolanie Znak,A_wyliczenie Znak"/>
    <w:link w:val="Akapitzlist"/>
    <w:uiPriority w:val="34"/>
    <w:locked/>
    <w:rsid w:val="00DE06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57F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F7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A57F71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9810BE"/>
    <w:pPr>
      <w:suppressAutoHyphens/>
    </w:pPr>
    <w:rPr>
      <w:rFonts w:eastAsia="Arial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6E1"/>
    <w:pPr>
      <w:suppressAutoHyphens w:val="0"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316E1"/>
    <w:rPr>
      <w:rFonts w:ascii="Times New Roman" w:eastAsia="Times New Roman" w:hAnsi="Times New Roman"/>
      <w:b/>
      <w:bCs/>
      <w:lang w:eastAsia="en-US"/>
    </w:rPr>
  </w:style>
  <w:style w:type="paragraph" w:styleId="Akapitzlist">
    <w:name w:val="List Paragraph"/>
    <w:aliases w:val="sw tekst,CW_Lista,Nagłowek 3,Preambuła,Kolorowa lista — akcent 11,Dot pt,F5 List Paragraph,Recommendation,maz_wyliczenie,opis dzialania,K-P_odwolanie,A_wyliczenie,Akapit z listą 1,Podsis rysunk,Akapit z listą3,BulletC,Wyliczanie,Obiekt"/>
    <w:basedOn w:val="Normalny"/>
    <w:link w:val="AkapitzlistZnak"/>
    <w:uiPriority w:val="34"/>
    <w:qFormat/>
    <w:rsid w:val="00906CAB"/>
    <w:pPr>
      <w:suppressAutoHyphens/>
      <w:autoSpaceDN w:val="0"/>
      <w:ind w:left="720"/>
      <w:textAlignment w:val="baseline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8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38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3387E"/>
    <w:rPr>
      <w:vertAlign w:val="superscript"/>
    </w:rPr>
  </w:style>
  <w:style w:type="paragraph" w:customStyle="1" w:styleId="Akapitzlist1">
    <w:name w:val="Akapit z listą1"/>
    <w:aliases w:val="Akapit z listą11,Bullet Number,List Paragraph1,lp1,List Paragraph2,ISCG Numerowanie,lp11,List Paragraph11,Bullet 1,Use Case List Paragraph,Body MS Bullet,L1,Numerowanie,Akapit z listą5,T_SZ_List Paragraph,normalny tekst,Akapit z listą2"/>
    <w:basedOn w:val="Normalny"/>
    <w:uiPriority w:val="34"/>
    <w:qFormat/>
    <w:rsid w:val="00CC7783"/>
    <w:pPr>
      <w:ind w:left="720"/>
    </w:pPr>
    <w:rPr>
      <w:rFonts w:cs="Calibri"/>
      <w:lang w:eastAsia="ar-SA"/>
    </w:rPr>
  </w:style>
  <w:style w:type="character" w:customStyle="1" w:styleId="AkapitzlistZnak">
    <w:name w:val="Akapit z listą Znak"/>
    <w:aliases w:val="sw tekst Znak,CW_Lista Znak,Nagłowek 3 Znak,Preambuła Znak,Kolorowa lista — akcent 11 Znak,Dot pt Znak,F5 List Paragraph Znak,Recommendation Znak,maz_wyliczenie Znak,opis dzialania Znak,K-P_odwolanie Znak,A_wyliczenie Znak"/>
    <w:link w:val="Akapitzlist"/>
    <w:uiPriority w:val="34"/>
    <w:locked/>
    <w:rsid w:val="00DE06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E41E-EB31-4E0D-AA63-BF29F9C227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B5445C1-E8D8-4D3C-84C6-C1C7A02D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8706</Words>
  <Characters>52239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60824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Szp/FZ-18/2021</dc:creator>
  <cp:lastModifiedBy>Banaszak Jacek</cp:lastModifiedBy>
  <cp:revision>16</cp:revision>
  <cp:lastPrinted>2021-05-14T08:44:00Z</cp:lastPrinted>
  <dcterms:created xsi:type="dcterms:W3CDTF">2021-05-06T13:43:00Z</dcterms:created>
  <dcterms:modified xsi:type="dcterms:W3CDTF">2021-05-14T08:55:00Z</dcterms:modified>
</cp:coreProperties>
</file>