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84F19" w14:textId="77777777" w:rsidR="005F13E0" w:rsidRPr="000318D2" w:rsidRDefault="005F13E0" w:rsidP="005F13E0">
      <w:pPr>
        <w:jc w:val="right"/>
        <w:rPr>
          <w:szCs w:val="20"/>
        </w:rPr>
      </w:pPr>
      <w:r w:rsidRPr="000318D2">
        <w:rPr>
          <w:szCs w:val="20"/>
        </w:rPr>
        <w:t>Załącznik nr 6 do SWZ</w:t>
      </w:r>
    </w:p>
    <w:p w14:paraId="3E0F4AA6" w14:textId="77777777" w:rsidR="005F13E0" w:rsidRPr="000318D2" w:rsidRDefault="005F13E0" w:rsidP="005F13E0">
      <w:pPr>
        <w:jc w:val="center"/>
        <w:rPr>
          <w:b/>
          <w:sz w:val="24"/>
        </w:rPr>
      </w:pPr>
    </w:p>
    <w:p w14:paraId="6BAF909A" w14:textId="77777777" w:rsidR="00BB7DA8" w:rsidRPr="000318D2" w:rsidRDefault="00BB7DA8" w:rsidP="004A0B39">
      <w:pPr>
        <w:jc w:val="center"/>
        <w:rPr>
          <w:b/>
          <w:sz w:val="24"/>
        </w:rPr>
      </w:pPr>
    </w:p>
    <w:p w14:paraId="494B5D07" w14:textId="77777777" w:rsidR="00BB7DA8" w:rsidRPr="000318D2" w:rsidRDefault="00BB7DA8" w:rsidP="004A0B39">
      <w:pPr>
        <w:jc w:val="center"/>
        <w:rPr>
          <w:b/>
          <w:sz w:val="24"/>
        </w:rPr>
      </w:pPr>
    </w:p>
    <w:p w14:paraId="6B3CC3C3" w14:textId="77777777" w:rsidR="006E55AD" w:rsidRPr="000318D2" w:rsidRDefault="006E55AD" w:rsidP="006E55AD">
      <w:pPr>
        <w:spacing w:line="276" w:lineRule="auto"/>
        <w:jc w:val="center"/>
        <w:rPr>
          <w:b/>
          <w:sz w:val="24"/>
        </w:rPr>
      </w:pPr>
      <w:r w:rsidRPr="000318D2">
        <w:rPr>
          <w:b/>
          <w:sz w:val="24"/>
        </w:rPr>
        <w:t>OPIS PRZEDMIOTU ZAMÓWIENIA</w:t>
      </w:r>
    </w:p>
    <w:p w14:paraId="152EF11A" w14:textId="77777777" w:rsidR="006E55AD" w:rsidRPr="000318D2" w:rsidRDefault="006E55AD" w:rsidP="006E55AD">
      <w:pPr>
        <w:pStyle w:val="Nagwek4"/>
        <w:spacing w:line="276" w:lineRule="auto"/>
        <w:rPr>
          <w:rFonts w:ascii="Arial" w:hAnsi="Arial" w:cs="Arial"/>
          <w:b w:val="0"/>
          <w:sz w:val="20"/>
        </w:rPr>
      </w:pPr>
    </w:p>
    <w:p w14:paraId="44E41D3B" w14:textId="77777777" w:rsidR="006E55AD" w:rsidRPr="00851DB5" w:rsidRDefault="006E55AD" w:rsidP="006E55AD">
      <w:pPr>
        <w:pStyle w:val="Nagwek4"/>
        <w:spacing w:line="276" w:lineRule="auto"/>
        <w:rPr>
          <w:rFonts w:ascii="Arial" w:hAnsi="Arial" w:cs="Arial"/>
          <w:sz w:val="20"/>
        </w:rPr>
      </w:pPr>
      <w:r w:rsidRPr="00851DB5">
        <w:rPr>
          <w:rFonts w:ascii="Arial" w:hAnsi="Arial" w:cs="Arial"/>
          <w:b w:val="0"/>
          <w:sz w:val="20"/>
        </w:rPr>
        <w:t>Przedmiotem zamówienia jest:</w:t>
      </w:r>
      <w:r w:rsidR="00BB784E" w:rsidRPr="00851DB5">
        <w:rPr>
          <w:rFonts w:ascii="Arial" w:hAnsi="Arial" w:cs="Arial"/>
          <w:b w:val="0"/>
          <w:sz w:val="20"/>
        </w:rPr>
        <w:t xml:space="preserve"> </w:t>
      </w:r>
      <w:r w:rsidRPr="00851DB5">
        <w:rPr>
          <w:rFonts w:ascii="Arial" w:hAnsi="Arial" w:cs="Arial"/>
          <w:sz w:val="20"/>
        </w:rPr>
        <w:t>„</w:t>
      </w:r>
      <w:r w:rsidR="00851DB5" w:rsidRPr="00851DB5">
        <w:rPr>
          <w:rFonts w:ascii="Arial" w:hAnsi="Arial" w:cs="Arial"/>
          <w:bCs/>
          <w:sz w:val="20"/>
        </w:rPr>
        <w:t>Wykonanie robót budowlanych w budynkach placówek oświatowych w gminie Czersk</w:t>
      </w:r>
      <w:r w:rsidRPr="00851DB5">
        <w:rPr>
          <w:rFonts w:ascii="Arial" w:hAnsi="Arial" w:cs="Arial"/>
          <w:sz w:val="20"/>
        </w:rPr>
        <w:t>”</w:t>
      </w:r>
    </w:p>
    <w:p w14:paraId="7E422F68" w14:textId="77777777" w:rsidR="006E55AD" w:rsidRPr="000318D2" w:rsidRDefault="006E55AD" w:rsidP="006E55AD">
      <w:pPr>
        <w:pStyle w:val="Nagwek4"/>
        <w:spacing w:line="276" w:lineRule="auto"/>
        <w:rPr>
          <w:rFonts w:ascii="Arial" w:hAnsi="Arial" w:cs="Arial"/>
          <w:sz w:val="20"/>
        </w:rPr>
      </w:pPr>
    </w:p>
    <w:p w14:paraId="4C2193DA" w14:textId="77777777" w:rsidR="00851DB5" w:rsidRPr="00851DB5" w:rsidRDefault="00851DB5" w:rsidP="00831B8C">
      <w:pPr>
        <w:jc w:val="both"/>
        <w:rPr>
          <w:b/>
          <w:color w:val="FF0000"/>
          <w:shd w:val="clear" w:color="auto" w:fill="FFFFFF"/>
        </w:rPr>
      </w:pPr>
      <w:r w:rsidRPr="00851DB5">
        <w:rPr>
          <w:b/>
          <w:color w:val="FF0000"/>
          <w:shd w:val="clear" w:color="auto" w:fill="FFFFFF"/>
        </w:rPr>
        <w:t xml:space="preserve">Część 1. </w:t>
      </w:r>
      <w:r w:rsidRPr="00851DB5">
        <w:rPr>
          <w:b/>
          <w:color w:val="FF0000"/>
        </w:rPr>
        <w:t>„Rozbudowa i przebudowa budynku Szkoły Podstawowej nr 2 w Czersku - etap I”</w:t>
      </w:r>
      <w:r>
        <w:rPr>
          <w:b/>
          <w:color w:val="FF0000"/>
        </w:rPr>
        <w:t>.</w:t>
      </w:r>
    </w:p>
    <w:p w14:paraId="3F3201C4" w14:textId="77777777" w:rsidR="00851DB5" w:rsidRDefault="00851DB5" w:rsidP="00831B8C">
      <w:pPr>
        <w:jc w:val="both"/>
        <w:rPr>
          <w:b/>
          <w:shd w:val="clear" w:color="auto" w:fill="FFFFFF"/>
        </w:rPr>
      </w:pPr>
    </w:p>
    <w:p w14:paraId="7C7A816F" w14:textId="77777777" w:rsidR="00101FE4" w:rsidRPr="00BB784E" w:rsidRDefault="00BB784E" w:rsidP="00831B8C">
      <w:pPr>
        <w:jc w:val="both"/>
        <w:rPr>
          <w:b/>
          <w:bCs/>
          <w:lang w:eastAsia="en-US"/>
        </w:rPr>
      </w:pPr>
      <w:r w:rsidRPr="00BB784E">
        <w:rPr>
          <w:b/>
          <w:shd w:val="clear" w:color="auto" w:fill="FFFFFF"/>
        </w:rPr>
        <w:t>Zadanie jest dofinansowane ze środków Rządowego Funduszu Polski Ład: Programu Inwestycji Strategicznych.</w:t>
      </w:r>
    </w:p>
    <w:p w14:paraId="02C4793D" w14:textId="77777777" w:rsidR="00101FE4" w:rsidRPr="000318D2" w:rsidRDefault="00101FE4" w:rsidP="00101FE4">
      <w:pPr>
        <w:rPr>
          <w:lang w:eastAsia="en-US"/>
        </w:rPr>
      </w:pPr>
    </w:p>
    <w:p w14:paraId="466BBAA7" w14:textId="77777777" w:rsidR="006E55AD" w:rsidRPr="000318D2" w:rsidRDefault="006E55AD" w:rsidP="000B4148">
      <w:pPr>
        <w:pStyle w:val="Akapitzlist"/>
        <w:numPr>
          <w:ilvl w:val="0"/>
          <w:numId w:val="25"/>
        </w:numPr>
        <w:spacing w:after="0"/>
        <w:jc w:val="both"/>
        <w:rPr>
          <w:rFonts w:ascii="Arial" w:hAnsi="Arial" w:cs="Arial"/>
          <w:bCs/>
          <w:sz w:val="20"/>
          <w:szCs w:val="20"/>
        </w:rPr>
      </w:pPr>
      <w:r w:rsidRPr="000318D2">
        <w:rPr>
          <w:rFonts w:ascii="Arial" w:hAnsi="Arial" w:cs="Arial"/>
          <w:bCs/>
          <w:sz w:val="20"/>
          <w:szCs w:val="20"/>
        </w:rPr>
        <w:t>Przedmiot zamówienia obejmuje:</w:t>
      </w:r>
    </w:p>
    <w:p w14:paraId="2DE479EE" w14:textId="77777777" w:rsidR="0058767B" w:rsidRDefault="0058767B" w:rsidP="000B4148">
      <w:pPr>
        <w:pStyle w:val="Akapitzlist"/>
        <w:numPr>
          <w:ilvl w:val="1"/>
          <w:numId w:val="25"/>
        </w:numPr>
        <w:spacing w:after="0"/>
        <w:ind w:left="709" w:hanging="425"/>
        <w:jc w:val="both"/>
        <w:rPr>
          <w:rFonts w:ascii="Arial" w:hAnsi="Arial" w:cs="Arial"/>
          <w:bCs/>
          <w:sz w:val="20"/>
          <w:szCs w:val="20"/>
        </w:rPr>
      </w:pPr>
      <w:r>
        <w:rPr>
          <w:rFonts w:ascii="Arial" w:hAnsi="Arial" w:cs="Arial"/>
          <w:bCs/>
          <w:sz w:val="20"/>
          <w:szCs w:val="20"/>
        </w:rPr>
        <w:t>Branża budowlana.</w:t>
      </w:r>
    </w:p>
    <w:p w14:paraId="31266119" w14:textId="77777777" w:rsidR="00215A8F" w:rsidRDefault="00215A8F" w:rsidP="00215A8F">
      <w:pPr>
        <w:pStyle w:val="Akapitzlist"/>
        <w:numPr>
          <w:ilvl w:val="2"/>
          <w:numId w:val="25"/>
        </w:numPr>
        <w:spacing w:after="0"/>
        <w:jc w:val="both"/>
        <w:rPr>
          <w:rFonts w:ascii="Arial" w:hAnsi="Arial" w:cs="Arial"/>
          <w:bCs/>
          <w:sz w:val="20"/>
          <w:szCs w:val="20"/>
        </w:rPr>
      </w:pPr>
      <w:r>
        <w:rPr>
          <w:rFonts w:ascii="Arial" w:hAnsi="Arial" w:cs="Arial"/>
          <w:bCs/>
          <w:sz w:val="20"/>
          <w:szCs w:val="20"/>
        </w:rPr>
        <w:t>Rozbudowa budynku - klatka schodowa.</w:t>
      </w:r>
    </w:p>
    <w:p w14:paraId="2867DA6B" w14:textId="77777777" w:rsidR="00215A8F" w:rsidRDefault="00215A8F" w:rsidP="00215A8F">
      <w:pPr>
        <w:pStyle w:val="Akapitzlist"/>
        <w:numPr>
          <w:ilvl w:val="2"/>
          <w:numId w:val="25"/>
        </w:numPr>
        <w:spacing w:after="0"/>
        <w:jc w:val="both"/>
        <w:rPr>
          <w:rFonts w:ascii="Arial" w:hAnsi="Arial" w:cs="Arial"/>
          <w:bCs/>
          <w:sz w:val="20"/>
          <w:szCs w:val="20"/>
        </w:rPr>
      </w:pPr>
      <w:r>
        <w:rPr>
          <w:rFonts w:ascii="Arial" w:hAnsi="Arial" w:cs="Arial"/>
          <w:bCs/>
          <w:sz w:val="20"/>
          <w:szCs w:val="20"/>
        </w:rPr>
        <w:t>Rozbudowa budynku - winda.</w:t>
      </w:r>
    </w:p>
    <w:p w14:paraId="333308A6" w14:textId="77777777" w:rsidR="00215A8F" w:rsidRDefault="00215A8F" w:rsidP="00215A8F">
      <w:pPr>
        <w:pStyle w:val="Akapitzlist"/>
        <w:numPr>
          <w:ilvl w:val="2"/>
          <w:numId w:val="25"/>
        </w:numPr>
        <w:spacing w:after="0"/>
        <w:jc w:val="both"/>
        <w:rPr>
          <w:rFonts w:ascii="Arial" w:hAnsi="Arial" w:cs="Arial"/>
          <w:bCs/>
          <w:sz w:val="20"/>
          <w:szCs w:val="20"/>
        </w:rPr>
      </w:pPr>
      <w:r>
        <w:rPr>
          <w:rFonts w:ascii="Arial" w:hAnsi="Arial" w:cs="Arial"/>
          <w:bCs/>
          <w:sz w:val="20"/>
          <w:szCs w:val="20"/>
        </w:rPr>
        <w:t>Zabudowa podcienia.</w:t>
      </w:r>
    </w:p>
    <w:p w14:paraId="47DF909C" w14:textId="77777777" w:rsidR="00215A8F" w:rsidRDefault="00215A8F" w:rsidP="00215A8F">
      <w:pPr>
        <w:pStyle w:val="Akapitzlist"/>
        <w:numPr>
          <w:ilvl w:val="2"/>
          <w:numId w:val="25"/>
        </w:numPr>
        <w:spacing w:after="0"/>
        <w:jc w:val="both"/>
        <w:rPr>
          <w:rFonts w:ascii="Arial" w:hAnsi="Arial" w:cs="Arial"/>
          <w:bCs/>
          <w:sz w:val="20"/>
          <w:szCs w:val="20"/>
        </w:rPr>
      </w:pPr>
      <w:r>
        <w:rPr>
          <w:rFonts w:ascii="Arial" w:hAnsi="Arial" w:cs="Arial"/>
          <w:bCs/>
          <w:sz w:val="20"/>
          <w:szCs w:val="20"/>
        </w:rPr>
        <w:t>Budynek istniejący.</w:t>
      </w:r>
    </w:p>
    <w:p w14:paraId="66BB9560" w14:textId="77777777" w:rsidR="00215A8F" w:rsidRDefault="00215A8F" w:rsidP="00215A8F">
      <w:pPr>
        <w:pStyle w:val="Akapitzlist"/>
        <w:numPr>
          <w:ilvl w:val="3"/>
          <w:numId w:val="25"/>
        </w:numPr>
        <w:spacing w:after="0"/>
        <w:jc w:val="both"/>
        <w:rPr>
          <w:rFonts w:ascii="Arial" w:hAnsi="Arial" w:cs="Arial"/>
          <w:bCs/>
          <w:sz w:val="20"/>
          <w:szCs w:val="20"/>
        </w:rPr>
      </w:pPr>
      <w:r>
        <w:rPr>
          <w:rFonts w:ascii="Arial" w:hAnsi="Arial" w:cs="Arial"/>
          <w:bCs/>
          <w:sz w:val="20"/>
          <w:szCs w:val="20"/>
        </w:rPr>
        <w:t>Rozbiórki.</w:t>
      </w:r>
    </w:p>
    <w:p w14:paraId="455E6282" w14:textId="77777777" w:rsidR="00215A8F" w:rsidRDefault="00215A8F" w:rsidP="00215A8F">
      <w:pPr>
        <w:pStyle w:val="Akapitzlist"/>
        <w:numPr>
          <w:ilvl w:val="3"/>
          <w:numId w:val="25"/>
        </w:numPr>
        <w:spacing w:after="0"/>
        <w:jc w:val="both"/>
        <w:rPr>
          <w:rFonts w:ascii="Arial" w:hAnsi="Arial" w:cs="Arial"/>
          <w:bCs/>
          <w:sz w:val="20"/>
          <w:szCs w:val="20"/>
        </w:rPr>
      </w:pPr>
      <w:r>
        <w:rPr>
          <w:rFonts w:ascii="Arial" w:hAnsi="Arial" w:cs="Arial"/>
          <w:bCs/>
          <w:sz w:val="20"/>
          <w:szCs w:val="20"/>
        </w:rPr>
        <w:t>Ściany</w:t>
      </w:r>
    </w:p>
    <w:p w14:paraId="50F5FEE0" w14:textId="77777777" w:rsidR="00215A8F" w:rsidRDefault="00215A8F" w:rsidP="00215A8F">
      <w:pPr>
        <w:pStyle w:val="Akapitzlist"/>
        <w:numPr>
          <w:ilvl w:val="3"/>
          <w:numId w:val="25"/>
        </w:numPr>
        <w:spacing w:after="0"/>
        <w:jc w:val="both"/>
        <w:rPr>
          <w:rFonts w:ascii="Arial" w:hAnsi="Arial" w:cs="Arial"/>
          <w:bCs/>
          <w:sz w:val="20"/>
          <w:szCs w:val="20"/>
        </w:rPr>
      </w:pPr>
      <w:r>
        <w:rPr>
          <w:rFonts w:ascii="Arial" w:hAnsi="Arial" w:cs="Arial"/>
          <w:bCs/>
          <w:sz w:val="20"/>
          <w:szCs w:val="20"/>
        </w:rPr>
        <w:t>Sufit.</w:t>
      </w:r>
    </w:p>
    <w:p w14:paraId="083FB590" w14:textId="77777777" w:rsidR="00215A8F" w:rsidRDefault="00215A8F" w:rsidP="00215A8F">
      <w:pPr>
        <w:pStyle w:val="Akapitzlist"/>
        <w:numPr>
          <w:ilvl w:val="3"/>
          <w:numId w:val="25"/>
        </w:numPr>
        <w:spacing w:after="0"/>
        <w:jc w:val="both"/>
        <w:rPr>
          <w:rFonts w:ascii="Arial" w:hAnsi="Arial" w:cs="Arial"/>
          <w:bCs/>
          <w:sz w:val="20"/>
          <w:szCs w:val="20"/>
        </w:rPr>
      </w:pPr>
      <w:r>
        <w:rPr>
          <w:rFonts w:ascii="Arial" w:hAnsi="Arial" w:cs="Arial"/>
          <w:bCs/>
          <w:sz w:val="20"/>
          <w:szCs w:val="20"/>
        </w:rPr>
        <w:t>Podłoga.</w:t>
      </w:r>
    </w:p>
    <w:p w14:paraId="0F251528" w14:textId="77777777" w:rsidR="00215A8F" w:rsidRDefault="00215A8F" w:rsidP="00215A8F">
      <w:pPr>
        <w:pStyle w:val="Akapitzlist"/>
        <w:numPr>
          <w:ilvl w:val="3"/>
          <w:numId w:val="25"/>
        </w:numPr>
        <w:spacing w:after="0"/>
        <w:jc w:val="both"/>
        <w:rPr>
          <w:rFonts w:ascii="Arial" w:hAnsi="Arial" w:cs="Arial"/>
          <w:bCs/>
          <w:sz w:val="20"/>
          <w:szCs w:val="20"/>
        </w:rPr>
      </w:pPr>
      <w:r>
        <w:rPr>
          <w:rFonts w:ascii="Arial" w:hAnsi="Arial" w:cs="Arial"/>
          <w:bCs/>
          <w:sz w:val="20"/>
          <w:szCs w:val="20"/>
        </w:rPr>
        <w:t>Stolarka drzwiowa.</w:t>
      </w:r>
    </w:p>
    <w:p w14:paraId="1CA949B8" w14:textId="77777777" w:rsidR="00215A8F" w:rsidRDefault="00215A8F" w:rsidP="00215A8F">
      <w:pPr>
        <w:pStyle w:val="Akapitzlist"/>
        <w:numPr>
          <w:ilvl w:val="3"/>
          <w:numId w:val="25"/>
        </w:numPr>
        <w:spacing w:after="0"/>
        <w:jc w:val="both"/>
        <w:rPr>
          <w:rFonts w:ascii="Arial" w:hAnsi="Arial" w:cs="Arial"/>
          <w:bCs/>
          <w:sz w:val="20"/>
          <w:szCs w:val="20"/>
        </w:rPr>
      </w:pPr>
      <w:r>
        <w:rPr>
          <w:rFonts w:ascii="Arial" w:hAnsi="Arial" w:cs="Arial"/>
          <w:bCs/>
          <w:sz w:val="20"/>
          <w:szCs w:val="20"/>
        </w:rPr>
        <w:t>Schody zewnętrzne.</w:t>
      </w:r>
    </w:p>
    <w:p w14:paraId="1FCC56C8" w14:textId="7E51F5A1" w:rsidR="006200D5" w:rsidRDefault="002E6DBF" w:rsidP="00215A8F">
      <w:pPr>
        <w:pStyle w:val="Akapitzlist"/>
        <w:numPr>
          <w:ilvl w:val="3"/>
          <w:numId w:val="25"/>
        </w:numPr>
        <w:spacing w:after="0"/>
        <w:jc w:val="both"/>
        <w:rPr>
          <w:rFonts w:ascii="Arial" w:hAnsi="Arial" w:cs="Arial"/>
          <w:bCs/>
          <w:sz w:val="20"/>
          <w:szCs w:val="20"/>
        </w:rPr>
      </w:pPr>
      <w:r>
        <w:rPr>
          <w:rFonts w:ascii="Arial" w:hAnsi="Arial" w:cs="Arial"/>
          <w:bCs/>
          <w:sz w:val="20"/>
          <w:szCs w:val="20"/>
        </w:rPr>
        <w:t xml:space="preserve">Drzwi dymoszczelne (I </w:t>
      </w:r>
      <w:proofErr w:type="spellStart"/>
      <w:r>
        <w:rPr>
          <w:rFonts w:ascii="Arial" w:hAnsi="Arial" w:cs="Arial"/>
          <w:bCs/>
          <w:sz w:val="20"/>
          <w:szCs w:val="20"/>
        </w:rPr>
        <w:t>i</w:t>
      </w:r>
      <w:proofErr w:type="spellEnd"/>
      <w:r>
        <w:rPr>
          <w:rFonts w:ascii="Arial" w:hAnsi="Arial" w:cs="Arial"/>
          <w:bCs/>
          <w:sz w:val="20"/>
          <w:szCs w:val="20"/>
        </w:rPr>
        <w:t xml:space="preserve"> II piętro w korytarzu zgodnie z rysunkami).</w:t>
      </w:r>
    </w:p>
    <w:p w14:paraId="257DD570" w14:textId="77777777" w:rsidR="0058767B" w:rsidRDefault="0058767B" w:rsidP="000B4148">
      <w:pPr>
        <w:pStyle w:val="Akapitzlist"/>
        <w:numPr>
          <w:ilvl w:val="1"/>
          <w:numId w:val="25"/>
        </w:numPr>
        <w:spacing w:after="0"/>
        <w:ind w:left="709" w:hanging="425"/>
        <w:jc w:val="both"/>
        <w:rPr>
          <w:rFonts w:ascii="Arial" w:hAnsi="Arial" w:cs="Arial"/>
          <w:bCs/>
          <w:sz w:val="20"/>
          <w:szCs w:val="20"/>
        </w:rPr>
      </w:pPr>
      <w:r>
        <w:rPr>
          <w:rFonts w:ascii="Arial" w:hAnsi="Arial" w:cs="Arial"/>
          <w:bCs/>
          <w:sz w:val="20"/>
          <w:szCs w:val="20"/>
        </w:rPr>
        <w:t>Branża sanitarna.</w:t>
      </w:r>
    </w:p>
    <w:p w14:paraId="6771E900" w14:textId="77777777" w:rsidR="00215A8F" w:rsidRDefault="00215A8F" w:rsidP="00215A8F">
      <w:pPr>
        <w:pStyle w:val="Akapitzlist"/>
        <w:numPr>
          <w:ilvl w:val="2"/>
          <w:numId w:val="25"/>
        </w:numPr>
        <w:spacing w:after="0"/>
        <w:jc w:val="both"/>
        <w:rPr>
          <w:rFonts w:ascii="Arial" w:hAnsi="Arial" w:cs="Arial"/>
          <w:bCs/>
          <w:sz w:val="20"/>
          <w:szCs w:val="20"/>
        </w:rPr>
      </w:pPr>
      <w:r>
        <w:rPr>
          <w:rFonts w:ascii="Arial" w:hAnsi="Arial" w:cs="Arial"/>
          <w:bCs/>
          <w:sz w:val="20"/>
          <w:szCs w:val="20"/>
        </w:rPr>
        <w:t>Kanalizacja sanitarna.</w:t>
      </w:r>
    </w:p>
    <w:p w14:paraId="18049180" w14:textId="77777777" w:rsidR="00215A8F" w:rsidRDefault="00215A8F" w:rsidP="00215A8F">
      <w:pPr>
        <w:pStyle w:val="Akapitzlist"/>
        <w:numPr>
          <w:ilvl w:val="2"/>
          <w:numId w:val="25"/>
        </w:numPr>
        <w:spacing w:after="0"/>
        <w:jc w:val="both"/>
        <w:rPr>
          <w:rFonts w:ascii="Arial" w:hAnsi="Arial" w:cs="Arial"/>
          <w:bCs/>
          <w:sz w:val="20"/>
          <w:szCs w:val="20"/>
        </w:rPr>
      </w:pPr>
      <w:r>
        <w:rPr>
          <w:rFonts w:ascii="Arial" w:hAnsi="Arial" w:cs="Arial"/>
          <w:bCs/>
          <w:sz w:val="20"/>
          <w:szCs w:val="20"/>
        </w:rPr>
        <w:t>Instalacja wodociągowa i p.poż.</w:t>
      </w:r>
    </w:p>
    <w:p w14:paraId="024E8F94" w14:textId="77777777" w:rsidR="00215A8F" w:rsidRDefault="00215A8F" w:rsidP="00215A8F">
      <w:pPr>
        <w:pStyle w:val="Akapitzlist"/>
        <w:numPr>
          <w:ilvl w:val="2"/>
          <w:numId w:val="25"/>
        </w:numPr>
        <w:spacing w:after="0"/>
        <w:jc w:val="both"/>
        <w:rPr>
          <w:rFonts w:ascii="Arial" w:hAnsi="Arial" w:cs="Arial"/>
          <w:bCs/>
          <w:sz w:val="20"/>
          <w:szCs w:val="20"/>
        </w:rPr>
      </w:pPr>
      <w:r>
        <w:rPr>
          <w:rFonts w:ascii="Arial" w:hAnsi="Arial" w:cs="Arial"/>
          <w:bCs/>
          <w:sz w:val="20"/>
          <w:szCs w:val="20"/>
        </w:rPr>
        <w:t>Instalacja c.o.</w:t>
      </w:r>
    </w:p>
    <w:p w14:paraId="1AE6DD76" w14:textId="77777777" w:rsidR="00215A8F" w:rsidRDefault="00215A8F" w:rsidP="00215A8F">
      <w:pPr>
        <w:pStyle w:val="Akapitzlist"/>
        <w:numPr>
          <w:ilvl w:val="2"/>
          <w:numId w:val="25"/>
        </w:numPr>
        <w:spacing w:after="0"/>
        <w:jc w:val="both"/>
        <w:rPr>
          <w:rFonts w:ascii="Arial" w:hAnsi="Arial" w:cs="Arial"/>
          <w:bCs/>
          <w:sz w:val="20"/>
          <w:szCs w:val="20"/>
        </w:rPr>
      </w:pPr>
      <w:r>
        <w:rPr>
          <w:rFonts w:ascii="Arial" w:hAnsi="Arial" w:cs="Arial"/>
          <w:bCs/>
          <w:sz w:val="20"/>
          <w:szCs w:val="20"/>
        </w:rPr>
        <w:t>Instalacja wentylacji mechanicznej.</w:t>
      </w:r>
    </w:p>
    <w:p w14:paraId="25CAB04B" w14:textId="77777777" w:rsidR="0058767B" w:rsidRDefault="0058767B" w:rsidP="000B4148">
      <w:pPr>
        <w:pStyle w:val="Akapitzlist"/>
        <w:numPr>
          <w:ilvl w:val="1"/>
          <w:numId w:val="25"/>
        </w:numPr>
        <w:spacing w:after="0"/>
        <w:ind w:left="709" w:hanging="425"/>
        <w:jc w:val="both"/>
        <w:rPr>
          <w:rFonts w:ascii="Arial" w:hAnsi="Arial" w:cs="Arial"/>
          <w:bCs/>
          <w:sz w:val="20"/>
          <w:szCs w:val="20"/>
        </w:rPr>
      </w:pPr>
      <w:r>
        <w:rPr>
          <w:rFonts w:ascii="Arial" w:hAnsi="Arial" w:cs="Arial"/>
          <w:bCs/>
          <w:sz w:val="20"/>
          <w:szCs w:val="20"/>
        </w:rPr>
        <w:t>Branża elektryczna.</w:t>
      </w:r>
    </w:p>
    <w:p w14:paraId="6BD9EF1B" w14:textId="77777777" w:rsidR="00215A8F" w:rsidRDefault="00215A8F" w:rsidP="00215A8F">
      <w:pPr>
        <w:pStyle w:val="Akapitzlist"/>
        <w:numPr>
          <w:ilvl w:val="2"/>
          <w:numId w:val="25"/>
        </w:numPr>
        <w:spacing w:after="0"/>
        <w:jc w:val="both"/>
        <w:rPr>
          <w:rFonts w:ascii="Arial" w:hAnsi="Arial" w:cs="Arial"/>
          <w:bCs/>
          <w:sz w:val="20"/>
          <w:szCs w:val="20"/>
        </w:rPr>
      </w:pPr>
      <w:r>
        <w:rPr>
          <w:rFonts w:ascii="Arial" w:hAnsi="Arial" w:cs="Arial"/>
          <w:bCs/>
          <w:sz w:val="20"/>
          <w:szCs w:val="20"/>
        </w:rPr>
        <w:t>Zasilanie windy.</w:t>
      </w:r>
    </w:p>
    <w:p w14:paraId="22B6D20D" w14:textId="77777777" w:rsidR="00215A8F" w:rsidRPr="00BC5C16" w:rsidRDefault="00215A8F" w:rsidP="00215A8F">
      <w:pPr>
        <w:pStyle w:val="Akapitzlist"/>
        <w:numPr>
          <w:ilvl w:val="2"/>
          <w:numId w:val="25"/>
        </w:numPr>
        <w:spacing w:after="0"/>
        <w:jc w:val="both"/>
        <w:rPr>
          <w:rFonts w:ascii="Arial" w:hAnsi="Arial" w:cs="Arial"/>
          <w:bCs/>
          <w:sz w:val="20"/>
          <w:szCs w:val="20"/>
        </w:rPr>
      </w:pPr>
      <w:r w:rsidRPr="00BC5C16">
        <w:rPr>
          <w:rFonts w:ascii="Arial" w:hAnsi="Arial" w:cs="Arial"/>
          <w:bCs/>
          <w:sz w:val="20"/>
          <w:szCs w:val="20"/>
        </w:rPr>
        <w:t>Instalacja elektryczna.</w:t>
      </w:r>
    </w:p>
    <w:p w14:paraId="5AA4FE49" w14:textId="77777777" w:rsidR="00215A8F" w:rsidRPr="00455634" w:rsidRDefault="00215A8F" w:rsidP="00215A8F">
      <w:pPr>
        <w:pStyle w:val="Akapitzlist"/>
        <w:numPr>
          <w:ilvl w:val="2"/>
          <w:numId w:val="25"/>
        </w:numPr>
        <w:spacing w:after="0"/>
        <w:jc w:val="both"/>
        <w:rPr>
          <w:rFonts w:ascii="Arial" w:hAnsi="Arial" w:cs="Arial"/>
          <w:bCs/>
          <w:sz w:val="20"/>
          <w:szCs w:val="20"/>
        </w:rPr>
      </w:pPr>
      <w:r w:rsidRPr="00455634">
        <w:rPr>
          <w:rFonts w:ascii="Arial" w:hAnsi="Arial" w:cs="Arial"/>
          <w:bCs/>
          <w:sz w:val="20"/>
          <w:szCs w:val="20"/>
        </w:rPr>
        <w:t>Instalacja monitoringu CCTV.</w:t>
      </w:r>
    </w:p>
    <w:p w14:paraId="06BC0DE4" w14:textId="77777777" w:rsidR="00215A8F" w:rsidRPr="00455634" w:rsidRDefault="00215A8F" w:rsidP="00215A8F">
      <w:pPr>
        <w:pStyle w:val="Akapitzlist"/>
        <w:numPr>
          <w:ilvl w:val="2"/>
          <w:numId w:val="25"/>
        </w:numPr>
        <w:spacing w:after="0"/>
        <w:jc w:val="both"/>
        <w:rPr>
          <w:rFonts w:ascii="Arial" w:hAnsi="Arial" w:cs="Arial"/>
          <w:bCs/>
          <w:sz w:val="20"/>
          <w:szCs w:val="20"/>
        </w:rPr>
      </w:pPr>
      <w:r w:rsidRPr="00455634">
        <w:rPr>
          <w:rFonts w:ascii="Arial" w:hAnsi="Arial" w:cs="Arial"/>
          <w:bCs/>
          <w:sz w:val="20"/>
          <w:szCs w:val="20"/>
        </w:rPr>
        <w:t>Instalacja komputerowa.</w:t>
      </w:r>
    </w:p>
    <w:p w14:paraId="0478C8AC" w14:textId="5348CA8A" w:rsidR="004B3F4C" w:rsidRPr="00455634" w:rsidRDefault="004B3F4C" w:rsidP="004B3F4C">
      <w:pPr>
        <w:pStyle w:val="Akapitzlist"/>
        <w:numPr>
          <w:ilvl w:val="1"/>
          <w:numId w:val="25"/>
        </w:numPr>
        <w:spacing w:after="0"/>
        <w:jc w:val="both"/>
        <w:rPr>
          <w:rFonts w:ascii="Arial" w:hAnsi="Arial" w:cs="Arial"/>
          <w:bCs/>
          <w:sz w:val="20"/>
          <w:szCs w:val="20"/>
        </w:rPr>
      </w:pPr>
      <w:r w:rsidRPr="00455634">
        <w:rPr>
          <w:rFonts w:ascii="Arial" w:hAnsi="Arial" w:cs="Arial"/>
          <w:bCs/>
          <w:sz w:val="20"/>
          <w:szCs w:val="20"/>
        </w:rPr>
        <w:t>Inne prace budowlano-montażowe.</w:t>
      </w:r>
    </w:p>
    <w:p w14:paraId="4AC383D3" w14:textId="4A7CEF4E" w:rsidR="004B3F4C" w:rsidRPr="00455634" w:rsidRDefault="00C82D5F" w:rsidP="004B3F4C">
      <w:pPr>
        <w:pStyle w:val="Akapitzlist"/>
        <w:numPr>
          <w:ilvl w:val="2"/>
          <w:numId w:val="25"/>
        </w:numPr>
        <w:spacing w:after="0"/>
        <w:jc w:val="both"/>
        <w:rPr>
          <w:rFonts w:ascii="Arial" w:hAnsi="Arial" w:cs="Arial"/>
          <w:bCs/>
          <w:sz w:val="20"/>
          <w:szCs w:val="20"/>
        </w:rPr>
      </w:pPr>
      <w:r w:rsidRPr="00455634">
        <w:rPr>
          <w:rFonts w:ascii="Arial" w:hAnsi="Arial" w:cs="Arial"/>
          <w:sz w:val="20"/>
          <w:szCs w:val="20"/>
        </w:rPr>
        <w:t>Wykonanie instalacji klimatyzacji w pomieszczeniach kancelarii szkoły i pokoju nauczycielskim wraz z instalacją zasilania elektrycznego</w:t>
      </w:r>
      <w:r w:rsidR="007039A8" w:rsidRPr="00455634">
        <w:rPr>
          <w:rFonts w:ascii="Arial" w:hAnsi="Arial" w:cs="Arial"/>
          <w:sz w:val="20"/>
          <w:szCs w:val="20"/>
        </w:rPr>
        <w:t xml:space="preserve"> (pom. 1.09, 1.10, 1.11 i 1.08) – zgodnie z obowiązującymi warunkami technicznymi i normami</w:t>
      </w:r>
      <w:r w:rsidRPr="00455634">
        <w:rPr>
          <w:rFonts w:ascii="Arial" w:hAnsi="Arial" w:cs="Arial"/>
          <w:sz w:val="20"/>
          <w:szCs w:val="20"/>
        </w:rPr>
        <w:t>.</w:t>
      </w:r>
    </w:p>
    <w:p w14:paraId="51F7F6DD" w14:textId="01720773" w:rsidR="00C82D5F" w:rsidRPr="00455634" w:rsidRDefault="00C82D5F" w:rsidP="004B3F4C">
      <w:pPr>
        <w:pStyle w:val="Akapitzlist"/>
        <w:numPr>
          <w:ilvl w:val="2"/>
          <w:numId w:val="25"/>
        </w:numPr>
        <w:spacing w:after="0"/>
        <w:jc w:val="both"/>
        <w:rPr>
          <w:rFonts w:ascii="Arial" w:hAnsi="Arial" w:cs="Arial"/>
          <w:bCs/>
          <w:sz w:val="20"/>
          <w:szCs w:val="20"/>
        </w:rPr>
      </w:pPr>
      <w:r w:rsidRPr="00455634">
        <w:rPr>
          <w:rFonts w:ascii="Arial" w:hAnsi="Arial" w:cs="Arial"/>
          <w:bCs/>
          <w:sz w:val="20"/>
          <w:szCs w:val="20"/>
        </w:rPr>
        <w:t>Wymiana opraw oświetlenia w pomieszczeniach kancelarii szkoły</w:t>
      </w:r>
      <w:r w:rsidR="007039A8" w:rsidRPr="00455634">
        <w:rPr>
          <w:rFonts w:ascii="Arial" w:hAnsi="Arial" w:cs="Arial"/>
          <w:bCs/>
          <w:sz w:val="20"/>
          <w:szCs w:val="20"/>
        </w:rPr>
        <w:t xml:space="preserve"> </w:t>
      </w:r>
      <w:r w:rsidR="007039A8" w:rsidRPr="00455634">
        <w:rPr>
          <w:rFonts w:ascii="Arial" w:hAnsi="Arial" w:cs="Arial"/>
          <w:sz w:val="20"/>
          <w:szCs w:val="20"/>
        </w:rPr>
        <w:t>(pom. 1.09, 1.10 i 1.11)</w:t>
      </w:r>
      <w:r w:rsidR="00455634" w:rsidRPr="00455634">
        <w:rPr>
          <w:rFonts w:ascii="Arial" w:hAnsi="Arial" w:cs="Arial"/>
          <w:sz w:val="20"/>
          <w:szCs w:val="20"/>
        </w:rPr>
        <w:t xml:space="preserve"> – zgodnie z obowiązującymi warunkami technicznymi i normami.</w:t>
      </w:r>
      <w:r w:rsidR="007039A8" w:rsidRPr="00455634">
        <w:rPr>
          <w:rFonts w:ascii="Arial" w:hAnsi="Arial" w:cs="Arial"/>
          <w:sz w:val="20"/>
          <w:szCs w:val="20"/>
        </w:rPr>
        <w:t>.</w:t>
      </w:r>
    </w:p>
    <w:p w14:paraId="616A1199" w14:textId="4F5F8CA4" w:rsidR="00C82D5F" w:rsidRPr="00455634" w:rsidRDefault="00C82D5F" w:rsidP="004B3F4C">
      <w:pPr>
        <w:pStyle w:val="Akapitzlist"/>
        <w:numPr>
          <w:ilvl w:val="2"/>
          <w:numId w:val="25"/>
        </w:numPr>
        <w:spacing w:after="0"/>
        <w:jc w:val="both"/>
        <w:rPr>
          <w:rFonts w:ascii="Arial" w:hAnsi="Arial" w:cs="Arial"/>
          <w:bCs/>
          <w:sz w:val="20"/>
          <w:szCs w:val="20"/>
        </w:rPr>
      </w:pPr>
      <w:r w:rsidRPr="00455634">
        <w:rPr>
          <w:rFonts w:ascii="Arial" w:hAnsi="Arial" w:cs="Arial"/>
          <w:bCs/>
          <w:sz w:val="20"/>
          <w:szCs w:val="20"/>
        </w:rPr>
        <w:t>Modernizacja pomieszczeń kancelarii szkoły</w:t>
      </w:r>
      <w:r w:rsidR="00455634" w:rsidRPr="00455634">
        <w:rPr>
          <w:rFonts w:ascii="Arial" w:hAnsi="Arial" w:cs="Arial"/>
          <w:bCs/>
          <w:sz w:val="20"/>
          <w:szCs w:val="20"/>
        </w:rPr>
        <w:t xml:space="preserve"> (ułożenie nowych paneli podłogowych AC5 + listy przypodłogowe, przebudowa i zmiana lokalizacji zlewozmywaka, odnowienie i ułożenie gładzi na ścianach i sufitach, malowanie pomieszczeń, wymiana parapetów – konglomerat) - </w:t>
      </w:r>
      <w:r w:rsidR="00455634" w:rsidRPr="00455634">
        <w:rPr>
          <w:rFonts w:ascii="Arial" w:hAnsi="Arial" w:cs="Arial"/>
          <w:sz w:val="20"/>
          <w:szCs w:val="20"/>
        </w:rPr>
        <w:t>(pom. 1.09, 1.10 i 1.11).</w:t>
      </w:r>
    </w:p>
    <w:p w14:paraId="3F5685DC" w14:textId="5A173AC0" w:rsidR="00C82D5F" w:rsidRPr="00455634" w:rsidRDefault="007039A8" w:rsidP="004B3F4C">
      <w:pPr>
        <w:pStyle w:val="Akapitzlist"/>
        <w:numPr>
          <w:ilvl w:val="2"/>
          <w:numId w:val="25"/>
        </w:numPr>
        <w:spacing w:after="0"/>
        <w:jc w:val="both"/>
        <w:rPr>
          <w:rFonts w:ascii="Arial" w:hAnsi="Arial" w:cs="Arial"/>
          <w:bCs/>
          <w:sz w:val="20"/>
          <w:szCs w:val="20"/>
        </w:rPr>
      </w:pPr>
      <w:r w:rsidRPr="00455634">
        <w:rPr>
          <w:rFonts w:ascii="Arial" w:hAnsi="Arial" w:cs="Arial"/>
          <w:sz w:val="20"/>
          <w:szCs w:val="20"/>
        </w:rPr>
        <w:t>W</w:t>
      </w:r>
      <w:r w:rsidR="00C82D5F" w:rsidRPr="00455634">
        <w:rPr>
          <w:rFonts w:ascii="Arial" w:hAnsi="Arial" w:cs="Arial"/>
          <w:sz w:val="20"/>
          <w:szCs w:val="20"/>
        </w:rPr>
        <w:t>ymiana drzwi do pomieszczeń na parterze.</w:t>
      </w:r>
    </w:p>
    <w:p w14:paraId="7FB73C83" w14:textId="10AC211A" w:rsidR="00C82D5F" w:rsidRPr="00455634" w:rsidRDefault="007039A8" w:rsidP="004B3F4C">
      <w:pPr>
        <w:pStyle w:val="Akapitzlist"/>
        <w:numPr>
          <w:ilvl w:val="2"/>
          <w:numId w:val="25"/>
        </w:numPr>
        <w:spacing w:after="0"/>
        <w:jc w:val="both"/>
        <w:rPr>
          <w:rFonts w:ascii="Arial" w:hAnsi="Arial" w:cs="Arial"/>
          <w:bCs/>
          <w:sz w:val="20"/>
          <w:szCs w:val="20"/>
        </w:rPr>
      </w:pPr>
      <w:r w:rsidRPr="00455634">
        <w:rPr>
          <w:rFonts w:ascii="Arial" w:hAnsi="Arial" w:cs="Arial"/>
          <w:sz w:val="20"/>
          <w:szCs w:val="20"/>
        </w:rPr>
        <w:t>U</w:t>
      </w:r>
      <w:r w:rsidR="00C82D5F" w:rsidRPr="00455634">
        <w:rPr>
          <w:rFonts w:ascii="Arial" w:hAnsi="Arial" w:cs="Arial"/>
          <w:sz w:val="20"/>
          <w:szCs w:val="20"/>
        </w:rPr>
        <w:t>łożenie wykładziny z tworzywa sztucznego na parterze</w:t>
      </w:r>
      <w:r w:rsidR="00BC5C16" w:rsidRPr="00455634">
        <w:rPr>
          <w:rFonts w:ascii="Arial" w:hAnsi="Arial" w:cs="Arial"/>
          <w:sz w:val="20"/>
          <w:szCs w:val="20"/>
        </w:rPr>
        <w:t>.</w:t>
      </w:r>
    </w:p>
    <w:p w14:paraId="5187DE23" w14:textId="3221E6B5" w:rsidR="00C82D5F" w:rsidRPr="00455634" w:rsidRDefault="007039A8" w:rsidP="004B3F4C">
      <w:pPr>
        <w:pStyle w:val="Akapitzlist"/>
        <w:numPr>
          <w:ilvl w:val="2"/>
          <w:numId w:val="25"/>
        </w:numPr>
        <w:spacing w:after="0"/>
        <w:jc w:val="both"/>
        <w:rPr>
          <w:rFonts w:ascii="Arial" w:hAnsi="Arial" w:cs="Arial"/>
          <w:bCs/>
          <w:sz w:val="20"/>
          <w:szCs w:val="20"/>
        </w:rPr>
      </w:pPr>
      <w:r w:rsidRPr="00455634">
        <w:rPr>
          <w:rFonts w:ascii="Arial" w:hAnsi="Arial" w:cs="Arial"/>
          <w:sz w:val="20"/>
          <w:szCs w:val="20"/>
        </w:rPr>
        <w:t>W</w:t>
      </w:r>
      <w:r w:rsidR="00C82D5F" w:rsidRPr="00455634">
        <w:rPr>
          <w:rFonts w:ascii="Arial" w:hAnsi="Arial" w:cs="Arial"/>
          <w:sz w:val="20"/>
          <w:szCs w:val="20"/>
        </w:rPr>
        <w:t>ykonanie nowej lamperii na korytarzu parteru</w:t>
      </w:r>
      <w:r w:rsidR="00BC5C16" w:rsidRPr="00455634">
        <w:rPr>
          <w:rFonts w:ascii="Arial" w:hAnsi="Arial" w:cs="Arial"/>
          <w:sz w:val="20"/>
          <w:szCs w:val="20"/>
        </w:rPr>
        <w:t>.</w:t>
      </w:r>
    </w:p>
    <w:p w14:paraId="64C9D387" w14:textId="64A6086A" w:rsidR="00C82D5F" w:rsidRPr="00455634" w:rsidRDefault="007039A8" w:rsidP="004B3F4C">
      <w:pPr>
        <w:pStyle w:val="Akapitzlist"/>
        <w:numPr>
          <w:ilvl w:val="2"/>
          <w:numId w:val="25"/>
        </w:numPr>
        <w:spacing w:after="0"/>
        <w:jc w:val="both"/>
        <w:rPr>
          <w:rFonts w:ascii="Arial" w:hAnsi="Arial" w:cs="Arial"/>
          <w:bCs/>
          <w:sz w:val="20"/>
          <w:szCs w:val="20"/>
        </w:rPr>
      </w:pPr>
      <w:r w:rsidRPr="00455634">
        <w:rPr>
          <w:rFonts w:ascii="Arial" w:hAnsi="Arial" w:cs="Arial"/>
          <w:sz w:val="20"/>
          <w:szCs w:val="20"/>
        </w:rPr>
        <w:t>W</w:t>
      </w:r>
      <w:r w:rsidR="00C82D5F" w:rsidRPr="00455634">
        <w:rPr>
          <w:rFonts w:ascii="Arial" w:hAnsi="Arial" w:cs="Arial"/>
          <w:sz w:val="20"/>
          <w:szCs w:val="20"/>
        </w:rPr>
        <w:t>ykonanie nowych osłon grzejników na korytarzu (parter</w:t>
      </w:r>
      <w:r w:rsidR="00BC5C16" w:rsidRPr="00455634">
        <w:rPr>
          <w:rFonts w:ascii="Arial" w:hAnsi="Arial" w:cs="Arial"/>
          <w:sz w:val="20"/>
          <w:szCs w:val="20"/>
        </w:rPr>
        <w:t>,</w:t>
      </w:r>
      <w:r w:rsidR="00C82D5F" w:rsidRPr="00455634">
        <w:rPr>
          <w:rFonts w:ascii="Arial" w:hAnsi="Arial" w:cs="Arial"/>
          <w:sz w:val="20"/>
          <w:szCs w:val="20"/>
        </w:rPr>
        <w:t xml:space="preserve"> I piętro, II piętro</w:t>
      </w:r>
      <w:r w:rsidR="00BC5C16" w:rsidRPr="00455634">
        <w:rPr>
          <w:rFonts w:ascii="Arial" w:hAnsi="Arial" w:cs="Arial"/>
          <w:sz w:val="20"/>
          <w:szCs w:val="20"/>
        </w:rPr>
        <w:t>).</w:t>
      </w:r>
    </w:p>
    <w:p w14:paraId="1BFDBF3A" w14:textId="4F03AA79" w:rsidR="00C82D5F" w:rsidRPr="00455634" w:rsidRDefault="007039A8" w:rsidP="004B3F4C">
      <w:pPr>
        <w:pStyle w:val="Akapitzlist"/>
        <w:numPr>
          <w:ilvl w:val="2"/>
          <w:numId w:val="25"/>
        </w:numPr>
        <w:spacing w:after="0"/>
        <w:jc w:val="both"/>
        <w:rPr>
          <w:rFonts w:ascii="Arial" w:hAnsi="Arial" w:cs="Arial"/>
          <w:bCs/>
          <w:sz w:val="20"/>
          <w:szCs w:val="20"/>
        </w:rPr>
      </w:pPr>
      <w:r w:rsidRPr="00455634">
        <w:rPr>
          <w:rFonts w:ascii="Arial" w:hAnsi="Arial" w:cs="Arial"/>
          <w:sz w:val="20"/>
          <w:szCs w:val="20"/>
        </w:rPr>
        <w:lastRenderedPageBreak/>
        <w:t>W</w:t>
      </w:r>
      <w:r w:rsidR="00C82D5F" w:rsidRPr="00455634">
        <w:rPr>
          <w:rFonts w:ascii="Arial" w:hAnsi="Arial" w:cs="Arial"/>
          <w:sz w:val="20"/>
          <w:szCs w:val="20"/>
        </w:rPr>
        <w:t>ykonanie nowych gładzi gipsowych oraz malowania na korytarzu parteru</w:t>
      </w:r>
      <w:r w:rsidR="00BC5C16" w:rsidRPr="00455634">
        <w:rPr>
          <w:rFonts w:ascii="Arial" w:hAnsi="Arial" w:cs="Arial"/>
          <w:sz w:val="20"/>
          <w:szCs w:val="20"/>
        </w:rPr>
        <w:t>.</w:t>
      </w:r>
    </w:p>
    <w:p w14:paraId="05D8E58C" w14:textId="222DF700" w:rsidR="00C82D5F" w:rsidRPr="00455634" w:rsidRDefault="007039A8" w:rsidP="004B3F4C">
      <w:pPr>
        <w:pStyle w:val="Akapitzlist"/>
        <w:numPr>
          <w:ilvl w:val="2"/>
          <w:numId w:val="25"/>
        </w:numPr>
        <w:spacing w:after="0"/>
        <w:jc w:val="both"/>
        <w:rPr>
          <w:rFonts w:ascii="Arial" w:hAnsi="Arial" w:cs="Arial"/>
          <w:bCs/>
          <w:sz w:val="20"/>
          <w:szCs w:val="20"/>
        </w:rPr>
      </w:pPr>
      <w:r w:rsidRPr="00455634">
        <w:rPr>
          <w:rFonts w:ascii="Arial" w:hAnsi="Arial" w:cs="Arial"/>
          <w:sz w:val="20"/>
          <w:szCs w:val="20"/>
        </w:rPr>
        <w:t>W</w:t>
      </w:r>
      <w:r w:rsidR="00C82D5F" w:rsidRPr="00455634">
        <w:rPr>
          <w:rFonts w:ascii="Arial" w:hAnsi="Arial" w:cs="Arial"/>
          <w:sz w:val="20"/>
          <w:szCs w:val="20"/>
        </w:rPr>
        <w:t xml:space="preserve">ykonanie ubytków w gładzi gipsowych oraz malowania na korytarzu I </w:t>
      </w:r>
      <w:proofErr w:type="spellStart"/>
      <w:r w:rsidR="00C82D5F" w:rsidRPr="00455634">
        <w:rPr>
          <w:rFonts w:ascii="Arial" w:hAnsi="Arial" w:cs="Arial"/>
          <w:sz w:val="20"/>
          <w:szCs w:val="20"/>
        </w:rPr>
        <w:t>i</w:t>
      </w:r>
      <w:proofErr w:type="spellEnd"/>
      <w:r w:rsidR="00C82D5F" w:rsidRPr="00455634">
        <w:rPr>
          <w:rFonts w:ascii="Arial" w:hAnsi="Arial" w:cs="Arial"/>
          <w:sz w:val="20"/>
          <w:szCs w:val="20"/>
        </w:rPr>
        <w:t xml:space="preserve"> II piętra</w:t>
      </w:r>
      <w:r w:rsidR="00BC5C16" w:rsidRPr="00455634">
        <w:rPr>
          <w:rFonts w:ascii="Arial" w:hAnsi="Arial" w:cs="Arial"/>
          <w:sz w:val="20"/>
          <w:szCs w:val="20"/>
        </w:rPr>
        <w:t>.</w:t>
      </w:r>
    </w:p>
    <w:p w14:paraId="08305428" w14:textId="6FE3FD03" w:rsidR="007039A8" w:rsidRPr="00455634" w:rsidRDefault="007039A8" w:rsidP="004B3F4C">
      <w:pPr>
        <w:pStyle w:val="Akapitzlist"/>
        <w:numPr>
          <w:ilvl w:val="2"/>
          <w:numId w:val="25"/>
        </w:numPr>
        <w:spacing w:after="0"/>
        <w:jc w:val="both"/>
        <w:rPr>
          <w:rFonts w:ascii="Arial" w:hAnsi="Arial" w:cs="Arial"/>
          <w:bCs/>
          <w:sz w:val="20"/>
          <w:szCs w:val="20"/>
        </w:rPr>
      </w:pPr>
      <w:r w:rsidRPr="00455634">
        <w:rPr>
          <w:rFonts w:ascii="Arial" w:hAnsi="Arial" w:cs="Arial"/>
          <w:sz w:val="20"/>
          <w:szCs w:val="20"/>
        </w:rPr>
        <w:t>Dostawa i montaż lady recepcyjnej w pomieszczeniu sekretariatu szkoły (pom. 1.10).</w:t>
      </w:r>
    </w:p>
    <w:p w14:paraId="776D8F5C" w14:textId="77777777" w:rsidR="00C32695" w:rsidRPr="00455634" w:rsidRDefault="00C32695" w:rsidP="006E55AD">
      <w:pPr>
        <w:numPr>
          <w:ilvl w:val="0"/>
          <w:numId w:val="25"/>
        </w:numPr>
        <w:spacing w:line="276" w:lineRule="auto"/>
        <w:jc w:val="both"/>
        <w:rPr>
          <w:b/>
          <w:szCs w:val="20"/>
        </w:rPr>
      </w:pPr>
      <w:r w:rsidRPr="00455634">
        <w:rPr>
          <w:b/>
          <w:szCs w:val="20"/>
        </w:rPr>
        <w:t>Uwaga.</w:t>
      </w:r>
      <w:r w:rsidRPr="00455634">
        <w:rPr>
          <w:szCs w:val="20"/>
        </w:rPr>
        <w:t xml:space="preserve"> Zamawiający zaleca przeprowadzenie wizji lokalnej przed złożeniem oferty w postępowaniu przetargowym.</w:t>
      </w:r>
    </w:p>
    <w:p w14:paraId="4121AAB7" w14:textId="77777777" w:rsidR="00681419" w:rsidRPr="00681419" w:rsidRDefault="00681419" w:rsidP="006E55AD">
      <w:pPr>
        <w:numPr>
          <w:ilvl w:val="0"/>
          <w:numId w:val="25"/>
        </w:numPr>
        <w:spacing w:line="276" w:lineRule="auto"/>
        <w:jc w:val="both"/>
        <w:rPr>
          <w:b/>
          <w:szCs w:val="20"/>
        </w:rPr>
      </w:pPr>
      <w:r w:rsidRPr="00455634">
        <w:rPr>
          <w:b/>
          <w:szCs w:val="20"/>
        </w:rPr>
        <w:t xml:space="preserve">Uwaga. </w:t>
      </w:r>
      <w:r w:rsidR="00C9276B" w:rsidRPr="00455634">
        <w:rPr>
          <w:b/>
          <w:szCs w:val="20"/>
        </w:rPr>
        <w:t>Wykonawca zobowiązany jest tak prowadzić prace budowlane, aby nie uniemożliwić braku przejścia istniejącą klatką schodową, która docelowo ma zostać rozebrana i przebudowana</w:t>
      </w:r>
      <w:r w:rsidR="00C9276B">
        <w:rPr>
          <w:b/>
          <w:szCs w:val="20"/>
        </w:rPr>
        <w:t xml:space="preserve">. </w:t>
      </w:r>
      <w:r w:rsidR="00E57B9E">
        <w:rPr>
          <w:b/>
          <w:szCs w:val="20"/>
        </w:rPr>
        <w:t>Przebicie nowej klatki schodowej na korytarz szkoły oraz rozbiórka i przebudowa starej klatki schodowej może nastąpić nie szybciej niż po dniu 27.06.2025 r.</w:t>
      </w:r>
    </w:p>
    <w:p w14:paraId="439F16B5" w14:textId="77777777" w:rsidR="00C13D04" w:rsidRPr="002C70D3" w:rsidRDefault="00C13D04" w:rsidP="006E55AD">
      <w:pPr>
        <w:numPr>
          <w:ilvl w:val="0"/>
          <w:numId w:val="25"/>
        </w:numPr>
        <w:spacing w:line="276" w:lineRule="auto"/>
        <w:jc w:val="both"/>
        <w:rPr>
          <w:szCs w:val="20"/>
        </w:rPr>
      </w:pPr>
      <w:r w:rsidRPr="002C70D3">
        <w:rPr>
          <w:szCs w:val="20"/>
        </w:rPr>
        <w:t>Przed rozpoczęciem realizacji inwestycji, w dniu przekazania placu budowy Wykonawca przekaże Zamawiającemu dokumentację fotograficzną obiektu na płycie CD.</w:t>
      </w:r>
    </w:p>
    <w:p w14:paraId="4936EAA1" w14:textId="77777777" w:rsidR="000B3B9A" w:rsidRPr="002C70D3" w:rsidRDefault="000B3B9A" w:rsidP="006E55AD">
      <w:pPr>
        <w:numPr>
          <w:ilvl w:val="0"/>
          <w:numId w:val="25"/>
        </w:numPr>
        <w:spacing w:line="276" w:lineRule="auto"/>
        <w:jc w:val="both"/>
        <w:rPr>
          <w:szCs w:val="20"/>
        </w:rPr>
      </w:pPr>
      <w:r w:rsidRPr="002C70D3">
        <w:rPr>
          <w:szCs w:val="20"/>
        </w:rPr>
        <w:t xml:space="preserve">Wykonawca ustawi </w:t>
      </w:r>
      <w:r w:rsidR="00A2379E" w:rsidRPr="002C70D3">
        <w:rPr>
          <w:szCs w:val="20"/>
        </w:rPr>
        <w:t>1</w:t>
      </w:r>
      <w:r w:rsidRPr="002C70D3">
        <w:rPr>
          <w:szCs w:val="20"/>
        </w:rPr>
        <w:t xml:space="preserve"> szt. tablic</w:t>
      </w:r>
      <w:r w:rsidR="00A2379E" w:rsidRPr="002C70D3">
        <w:rPr>
          <w:szCs w:val="20"/>
        </w:rPr>
        <w:t>y</w:t>
      </w:r>
      <w:r w:rsidRPr="002C70D3">
        <w:rPr>
          <w:szCs w:val="20"/>
        </w:rPr>
        <w:t xml:space="preserve"> informacyjn</w:t>
      </w:r>
      <w:r w:rsidR="00A2379E" w:rsidRPr="002C70D3">
        <w:rPr>
          <w:szCs w:val="20"/>
        </w:rPr>
        <w:t>ej</w:t>
      </w:r>
      <w:r w:rsidRPr="002C70D3">
        <w:rPr>
          <w:szCs w:val="20"/>
        </w:rPr>
        <w:t xml:space="preserve"> </w:t>
      </w:r>
      <w:r w:rsidR="002368A2" w:rsidRPr="002C70D3">
        <w:rPr>
          <w:szCs w:val="20"/>
        </w:rPr>
        <w:t xml:space="preserve">o wymiarach zgodnych z programem dofinansowania, </w:t>
      </w:r>
      <w:r w:rsidRPr="002C70D3">
        <w:rPr>
          <w:szCs w:val="20"/>
        </w:rPr>
        <w:t>przymocowan</w:t>
      </w:r>
      <w:r w:rsidR="00A2379E" w:rsidRPr="002C70D3">
        <w:rPr>
          <w:szCs w:val="20"/>
        </w:rPr>
        <w:t>ą</w:t>
      </w:r>
      <w:r w:rsidRPr="002C70D3">
        <w:rPr>
          <w:szCs w:val="20"/>
        </w:rPr>
        <w:t xml:space="preserve"> do metalowego stelażu. Wzór poda Zamawiający na przekazaniu placu budowy.</w:t>
      </w:r>
    </w:p>
    <w:p w14:paraId="5AD40A43" w14:textId="77777777" w:rsidR="00C13D04" w:rsidRPr="002C70D3" w:rsidRDefault="00C13D04" w:rsidP="006E55AD">
      <w:pPr>
        <w:numPr>
          <w:ilvl w:val="0"/>
          <w:numId w:val="25"/>
        </w:numPr>
        <w:spacing w:line="276" w:lineRule="auto"/>
        <w:jc w:val="both"/>
        <w:rPr>
          <w:szCs w:val="20"/>
        </w:rPr>
      </w:pPr>
      <w:r w:rsidRPr="002C70D3">
        <w:rPr>
          <w:szCs w:val="20"/>
        </w:rPr>
        <w:t>Wykonawca przedstawi Zamawiającemu w terminie 14 dni od dnia podpisania umowy harmonogram realizacji całego zadania inwestycyjnego.</w:t>
      </w:r>
    </w:p>
    <w:p w14:paraId="139A9C23" w14:textId="77777777" w:rsidR="00D20002" w:rsidRPr="002C70D3" w:rsidRDefault="00D20002" w:rsidP="006E55AD">
      <w:pPr>
        <w:numPr>
          <w:ilvl w:val="0"/>
          <w:numId w:val="25"/>
        </w:numPr>
        <w:spacing w:line="276" w:lineRule="auto"/>
        <w:jc w:val="both"/>
        <w:rPr>
          <w:szCs w:val="20"/>
        </w:rPr>
      </w:pPr>
      <w:r w:rsidRPr="002C70D3">
        <w:rPr>
          <w:szCs w:val="20"/>
        </w:rPr>
        <w:t xml:space="preserve">Wykonawca uwzględni w swojej ofercie wszelkie niezbędne prace rozbiórkowe oraz przygotowanie terenu na potrzeby dojazdu sprzętu i materiałów budowlanych oraz dla prowadzenia robót budowlano-montażowych. </w:t>
      </w:r>
    </w:p>
    <w:p w14:paraId="2D649E7E" w14:textId="77777777" w:rsidR="00D20002" w:rsidRPr="002C70D3" w:rsidRDefault="00D20002" w:rsidP="006E55AD">
      <w:pPr>
        <w:numPr>
          <w:ilvl w:val="0"/>
          <w:numId w:val="25"/>
        </w:numPr>
        <w:spacing w:line="276" w:lineRule="auto"/>
        <w:jc w:val="both"/>
        <w:rPr>
          <w:szCs w:val="20"/>
        </w:rPr>
      </w:pPr>
      <w:r w:rsidRPr="002C70D3">
        <w:rPr>
          <w:szCs w:val="20"/>
        </w:rPr>
        <w:t xml:space="preserve">Wykonawca po zakończonych robotach przywróci do stanu pierwotnego teren przyległy do prowadzonych robót budowlanych oraz ewentualnie wymieni na nowe uszkodzone elementy zagospodarowania terenu.   </w:t>
      </w:r>
    </w:p>
    <w:p w14:paraId="774795E8" w14:textId="77777777" w:rsidR="002E58B6" w:rsidRPr="002C70D3" w:rsidRDefault="002E58B6" w:rsidP="006E55AD">
      <w:pPr>
        <w:numPr>
          <w:ilvl w:val="0"/>
          <w:numId w:val="25"/>
        </w:numPr>
        <w:spacing w:line="276" w:lineRule="auto"/>
        <w:jc w:val="both"/>
        <w:rPr>
          <w:szCs w:val="20"/>
        </w:rPr>
      </w:pPr>
      <w:r w:rsidRPr="002C70D3">
        <w:rPr>
          <w:bCs/>
          <w:szCs w:val="20"/>
        </w:rPr>
        <w:t>Wykonawca w uzgodnieniu z dyrekcją szkoły będzie mógł wcześniej przygotować sobie plac i zaplecze budowy.</w:t>
      </w:r>
    </w:p>
    <w:p w14:paraId="104EDB5F" w14:textId="77777777" w:rsidR="002E58B6" w:rsidRPr="002C70D3" w:rsidRDefault="002E58B6" w:rsidP="006E55AD">
      <w:pPr>
        <w:numPr>
          <w:ilvl w:val="0"/>
          <w:numId w:val="25"/>
        </w:numPr>
        <w:spacing w:line="276" w:lineRule="auto"/>
        <w:jc w:val="both"/>
        <w:rPr>
          <w:szCs w:val="20"/>
        </w:rPr>
      </w:pPr>
      <w:r w:rsidRPr="002C70D3">
        <w:rPr>
          <w:szCs w:val="20"/>
        </w:rPr>
        <w:t>Wykonawca pisemnie poinformuje Zamawiającego oraz Szkołę Podstawową nr 2 w Czersku o zamierzonym terminie rozpoczęcia prac.</w:t>
      </w:r>
    </w:p>
    <w:p w14:paraId="3C42892E" w14:textId="77777777" w:rsidR="00D20002" w:rsidRPr="002C70D3" w:rsidRDefault="002E58B6" w:rsidP="00D20002">
      <w:pPr>
        <w:numPr>
          <w:ilvl w:val="0"/>
          <w:numId w:val="25"/>
        </w:numPr>
        <w:spacing w:line="276" w:lineRule="auto"/>
        <w:jc w:val="both"/>
        <w:rPr>
          <w:szCs w:val="20"/>
        </w:rPr>
      </w:pPr>
      <w:r w:rsidRPr="002C70D3">
        <w:rPr>
          <w:bCs/>
          <w:szCs w:val="20"/>
        </w:rPr>
        <w:t>Wykonawca będzie prowadził roboty budowlane w taki sposób, aby nie utrudniać funkcjonowania szkoły w okresie roku szkolnego.</w:t>
      </w:r>
      <w:bookmarkStart w:id="0" w:name="_Hlk135733817"/>
    </w:p>
    <w:p w14:paraId="5F956FFE" w14:textId="77777777" w:rsidR="00D20002" w:rsidRPr="002C70D3" w:rsidRDefault="002E58B6" w:rsidP="00D20002">
      <w:pPr>
        <w:numPr>
          <w:ilvl w:val="0"/>
          <w:numId w:val="25"/>
        </w:numPr>
        <w:spacing w:line="276" w:lineRule="auto"/>
        <w:jc w:val="both"/>
        <w:rPr>
          <w:szCs w:val="20"/>
        </w:rPr>
      </w:pPr>
      <w:r w:rsidRPr="002C70D3">
        <w:rPr>
          <w:bCs/>
          <w:szCs w:val="20"/>
        </w:rPr>
        <w:t>Wszelkie utrudnienia np. przerwy w dostawie wody, wyłączenia energii elektrycznej, należy odpowiednio wcześniej zgłaszać dyrekcji szkoły.</w:t>
      </w:r>
    </w:p>
    <w:p w14:paraId="02F64BA7" w14:textId="77777777" w:rsidR="002E58B6" w:rsidRPr="002C70D3" w:rsidRDefault="002E58B6" w:rsidP="00D20002">
      <w:pPr>
        <w:numPr>
          <w:ilvl w:val="0"/>
          <w:numId w:val="25"/>
        </w:numPr>
        <w:spacing w:line="276" w:lineRule="auto"/>
        <w:jc w:val="both"/>
        <w:rPr>
          <w:szCs w:val="20"/>
        </w:rPr>
      </w:pPr>
      <w:r w:rsidRPr="002C70D3">
        <w:rPr>
          <w:bCs/>
          <w:szCs w:val="20"/>
        </w:rPr>
        <w:t xml:space="preserve">Dostawy materiałów budowlanych i roboty budowlane, które ograniczałyby funkcjonowanie szkoły, należy realizować poza godzinami zajęć lekcyjnych. </w:t>
      </w:r>
      <w:bookmarkEnd w:id="0"/>
    </w:p>
    <w:p w14:paraId="3DC0FA1E" w14:textId="77777777" w:rsidR="007D1B30" w:rsidRPr="002C70D3" w:rsidRDefault="007D1B30" w:rsidP="007D1B30">
      <w:pPr>
        <w:numPr>
          <w:ilvl w:val="0"/>
          <w:numId w:val="25"/>
        </w:numPr>
        <w:spacing w:line="276" w:lineRule="auto"/>
        <w:jc w:val="both"/>
        <w:rPr>
          <w:szCs w:val="20"/>
        </w:rPr>
      </w:pPr>
      <w:r w:rsidRPr="002C70D3">
        <w:rPr>
          <w:szCs w:val="20"/>
        </w:rPr>
        <w:t>Wykonawca uzgodni z dyrektorem szkoły sposób i terminy prowadzenia robót budowlanych w poszczególnych pomieszczeniach.</w:t>
      </w:r>
    </w:p>
    <w:p w14:paraId="2F483070" w14:textId="77777777" w:rsidR="007D1B30" w:rsidRPr="002C70D3" w:rsidRDefault="007D1B30" w:rsidP="007D1B30">
      <w:pPr>
        <w:numPr>
          <w:ilvl w:val="0"/>
          <w:numId w:val="25"/>
        </w:numPr>
        <w:spacing w:line="276" w:lineRule="auto"/>
        <w:jc w:val="both"/>
        <w:rPr>
          <w:szCs w:val="20"/>
        </w:rPr>
      </w:pPr>
      <w:r w:rsidRPr="002C70D3">
        <w:rPr>
          <w:bCs/>
          <w:szCs w:val="20"/>
        </w:rPr>
        <w:t>Demontaż starej i przełączenie nowej instalacji musi zostać uzgodnione z dyrektorem</w:t>
      </w:r>
      <w:r w:rsidRPr="002C70D3">
        <w:rPr>
          <w:szCs w:val="20"/>
        </w:rPr>
        <w:t xml:space="preserve"> szkoły.</w:t>
      </w:r>
    </w:p>
    <w:p w14:paraId="7F76F381" w14:textId="77777777" w:rsidR="007D1B30" w:rsidRPr="002C70D3" w:rsidRDefault="007D1B30" w:rsidP="007D1B30">
      <w:pPr>
        <w:numPr>
          <w:ilvl w:val="0"/>
          <w:numId w:val="25"/>
        </w:numPr>
        <w:spacing w:line="276" w:lineRule="auto"/>
        <w:jc w:val="both"/>
        <w:rPr>
          <w:szCs w:val="20"/>
        </w:rPr>
      </w:pPr>
      <w:r w:rsidRPr="002C70D3">
        <w:rPr>
          <w:szCs w:val="20"/>
        </w:rPr>
        <w:t>Wykonawca ogrodzi i zabezpieczy teren wykonywanych robót budowlanych.</w:t>
      </w:r>
    </w:p>
    <w:p w14:paraId="11688C42" w14:textId="77777777" w:rsidR="007D1B30" w:rsidRPr="002C70D3" w:rsidRDefault="007D1B30" w:rsidP="007D1B30">
      <w:pPr>
        <w:numPr>
          <w:ilvl w:val="0"/>
          <w:numId w:val="25"/>
        </w:numPr>
        <w:spacing w:line="276" w:lineRule="auto"/>
        <w:jc w:val="both"/>
        <w:rPr>
          <w:szCs w:val="20"/>
        </w:rPr>
      </w:pPr>
      <w:r w:rsidRPr="002C70D3">
        <w:rPr>
          <w:szCs w:val="20"/>
        </w:rPr>
        <w:t>Wykonawca zorganizuje na własny koszt dojazd na plac budowy.</w:t>
      </w:r>
    </w:p>
    <w:p w14:paraId="72D98522" w14:textId="77777777" w:rsidR="007D1B30" w:rsidRPr="002C70D3" w:rsidRDefault="007D1B30" w:rsidP="007D1B30">
      <w:pPr>
        <w:numPr>
          <w:ilvl w:val="0"/>
          <w:numId w:val="25"/>
        </w:numPr>
        <w:spacing w:line="276" w:lineRule="auto"/>
        <w:jc w:val="both"/>
        <w:rPr>
          <w:szCs w:val="20"/>
        </w:rPr>
      </w:pPr>
      <w:r w:rsidRPr="002C70D3">
        <w:rPr>
          <w:bCs/>
          <w:szCs w:val="20"/>
        </w:rPr>
        <w:t>Zamawiający wymaga, aby ciągi komunikacyjne i ewakuacyjne były wolne od przeszkód, materiałów budowlanych i sprzętu budowlanego.</w:t>
      </w:r>
    </w:p>
    <w:p w14:paraId="1DD55C4B" w14:textId="77777777" w:rsidR="007D1B30" w:rsidRPr="002C70D3" w:rsidRDefault="007D1B30" w:rsidP="007D1B30">
      <w:pPr>
        <w:numPr>
          <w:ilvl w:val="0"/>
          <w:numId w:val="25"/>
        </w:numPr>
        <w:spacing w:line="276" w:lineRule="auto"/>
        <w:jc w:val="both"/>
        <w:rPr>
          <w:szCs w:val="20"/>
        </w:rPr>
      </w:pPr>
      <w:r w:rsidRPr="002C70D3">
        <w:rPr>
          <w:bCs/>
          <w:szCs w:val="20"/>
        </w:rPr>
        <w:t>Wykonawca we własnym zakresie i na własny koszt w miejscu wskazanym przez Zamawiającego ustawi kontener na materiały budowlane rozbiórkowe oraz inne materiały budowlane, które potem na własny koszt zutylizuje.</w:t>
      </w:r>
    </w:p>
    <w:p w14:paraId="1D42754D" w14:textId="77777777" w:rsidR="007D1B30" w:rsidRPr="002C70D3" w:rsidRDefault="007D1B30" w:rsidP="007D1B30">
      <w:pPr>
        <w:numPr>
          <w:ilvl w:val="0"/>
          <w:numId w:val="25"/>
        </w:numPr>
        <w:spacing w:line="276" w:lineRule="auto"/>
        <w:jc w:val="both"/>
        <w:rPr>
          <w:szCs w:val="20"/>
        </w:rPr>
      </w:pPr>
      <w:r w:rsidRPr="002C70D3">
        <w:rPr>
          <w:szCs w:val="20"/>
        </w:rPr>
        <w:t>Gruz i materiały rozbiórkowe Wykonawca zutylizuje we własnym zakresie i na własny koszt.</w:t>
      </w:r>
    </w:p>
    <w:p w14:paraId="199ACC76" w14:textId="771D2088" w:rsidR="007D1B30" w:rsidRPr="002C70D3" w:rsidRDefault="007D1B30" w:rsidP="007D1B30">
      <w:pPr>
        <w:numPr>
          <w:ilvl w:val="0"/>
          <w:numId w:val="25"/>
        </w:numPr>
        <w:spacing w:line="276" w:lineRule="auto"/>
        <w:jc w:val="both"/>
        <w:rPr>
          <w:szCs w:val="20"/>
        </w:rPr>
      </w:pPr>
      <w:r w:rsidRPr="002C70D3">
        <w:rPr>
          <w:szCs w:val="20"/>
        </w:rPr>
        <w:t xml:space="preserve">Ostateczną kolorystykę elementów budowlanych Wykonawca uzgodni z </w:t>
      </w:r>
      <w:r w:rsidR="001F7F32" w:rsidRPr="002C70D3">
        <w:rPr>
          <w:szCs w:val="20"/>
        </w:rPr>
        <w:t>Zamawiającym</w:t>
      </w:r>
      <w:r w:rsidRPr="002C70D3">
        <w:rPr>
          <w:szCs w:val="20"/>
        </w:rPr>
        <w:t xml:space="preserve"> i zarządcą obiektu.</w:t>
      </w:r>
    </w:p>
    <w:p w14:paraId="62A29B43" w14:textId="77777777" w:rsidR="007D1B30" w:rsidRPr="007D1B30" w:rsidRDefault="007D1B30" w:rsidP="007D1B30">
      <w:pPr>
        <w:numPr>
          <w:ilvl w:val="0"/>
          <w:numId w:val="25"/>
        </w:numPr>
        <w:spacing w:line="276" w:lineRule="auto"/>
        <w:jc w:val="both"/>
        <w:rPr>
          <w:szCs w:val="20"/>
        </w:rPr>
      </w:pPr>
      <w:r w:rsidRPr="002C70D3">
        <w:rPr>
          <w:szCs w:val="20"/>
        </w:rPr>
        <w:t>Kolorystykę elewacji należy uzgodnić z Zamawiającym i dyrekcją szkoły.</w:t>
      </w:r>
    </w:p>
    <w:p w14:paraId="132B55B9" w14:textId="77777777" w:rsidR="002E58B6" w:rsidRPr="002C70D3" w:rsidRDefault="002E58B6" w:rsidP="002E58B6">
      <w:pPr>
        <w:numPr>
          <w:ilvl w:val="0"/>
          <w:numId w:val="25"/>
        </w:numPr>
        <w:spacing w:line="276" w:lineRule="auto"/>
        <w:jc w:val="both"/>
        <w:rPr>
          <w:szCs w:val="20"/>
        </w:rPr>
      </w:pPr>
      <w:r w:rsidRPr="002C70D3">
        <w:rPr>
          <w:bCs/>
          <w:szCs w:val="20"/>
        </w:rPr>
        <w:t>Wykonawca zgłosi zakończenie robót budowlanych dopiero po pisemnym stwierdzeniu przez inspektora nadzoru gotowości oddania budynku do użytkowania.</w:t>
      </w:r>
    </w:p>
    <w:p w14:paraId="008461C5" w14:textId="77777777" w:rsidR="002E58B6" w:rsidRPr="002C70D3" w:rsidRDefault="002E58B6" w:rsidP="002E58B6">
      <w:pPr>
        <w:numPr>
          <w:ilvl w:val="0"/>
          <w:numId w:val="25"/>
        </w:numPr>
        <w:spacing w:line="276" w:lineRule="auto"/>
        <w:jc w:val="both"/>
        <w:rPr>
          <w:szCs w:val="20"/>
        </w:rPr>
      </w:pPr>
      <w:r w:rsidRPr="002C70D3">
        <w:rPr>
          <w:bCs/>
          <w:szCs w:val="20"/>
          <w:u w:val="single"/>
        </w:rPr>
        <w:t>Przez gotowość budynku do użytkowania rozumie się:</w:t>
      </w:r>
    </w:p>
    <w:p w14:paraId="71A76196" w14:textId="77777777" w:rsidR="002E58B6" w:rsidRPr="002C70D3" w:rsidRDefault="002E58B6" w:rsidP="002E58B6">
      <w:pPr>
        <w:pStyle w:val="Akapitzlist"/>
        <w:spacing w:after="0"/>
        <w:ind w:left="360"/>
        <w:jc w:val="both"/>
        <w:rPr>
          <w:rFonts w:ascii="Arial" w:hAnsi="Arial" w:cs="Arial"/>
          <w:sz w:val="20"/>
          <w:szCs w:val="20"/>
          <w:lang w:eastAsia="pl-PL"/>
        </w:rPr>
      </w:pPr>
      <w:r w:rsidRPr="002C70D3">
        <w:rPr>
          <w:rFonts w:ascii="Arial" w:hAnsi="Arial" w:cs="Arial"/>
          <w:sz w:val="20"/>
          <w:szCs w:val="20"/>
          <w:lang w:eastAsia="pl-PL"/>
        </w:rPr>
        <w:t>a) wykonanie pełnych prac budowlanych zgodnie z dokumentacją projektową,</w:t>
      </w:r>
    </w:p>
    <w:p w14:paraId="3D5798FA" w14:textId="77777777" w:rsidR="002E58B6" w:rsidRPr="002C70D3" w:rsidRDefault="002E58B6" w:rsidP="002E58B6">
      <w:pPr>
        <w:pStyle w:val="Akapitzlist"/>
        <w:spacing w:after="0"/>
        <w:ind w:left="360"/>
        <w:jc w:val="both"/>
        <w:rPr>
          <w:rFonts w:ascii="Arial" w:hAnsi="Arial" w:cs="Arial"/>
          <w:sz w:val="20"/>
          <w:szCs w:val="20"/>
          <w:lang w:eastAsia="pl-PL"/>
        </w:rPr>
      </w:pPr>
      <w:r w:rsidRPr="002C70D3">
        <w:rPr>
          <w:rFonts w:ascii="Arial" w:hAnsi="Arial" w:cs="Arial"/>
          <w:sz w:val="20"/>
          <w:szCs w:val="20"/>
          <w:lang w:eastAsia="pl-PL"/>
        </w:rPr>
        <w:t>b) wyposażenie budynku w niezbędny sprzęt i armaturę,</w:t>
      </w:r>
    </w:p>
    <w:p w14:paraId="649479F9" w14:textId="77777777" w:rsidR="002E58B6" w:rsidRPr="002C70D3" w:rsidRDefault="002E58B6" w:rsidP="002E58B6">
      <w:pPr>
        <w:pStyle w:val="Akapitzlist"/>
        <w:spacing w:after="0"/>
        <w:ind w:left="360"/>
        <w:jc w:val="both"/>
        <w:rPr>
          <w:rFonts w:ascii="Arial" w:hAnsi="Arial" w:cs="Arial"/>
          <w:sz w:val="20"/>
          <w:szCs w:val="20"/>
          <w:lang w:eastAsia="pl-PL"/>
        </w:rPr>
      </w:pPr>
      <w:r w:rsidRPr="002C70D3">
        <w:rPr>
          <w:rFonts w:ascii="Arial" w:hAnsi="Arial" w:cs="Arial"/>
          <w:sz w:val="20"/>
          <w:szCs w:val="20"/>
          <w:lang w:eastAsia="pl-PL"/>
        </w:rPr>
        <w:t>c) wykonanie zakresu zagospodarowania terenu,</w:t>
      </w:r>
    </w:p>
    <w:p w14:paraId="2F18266A" w14:textId="77777777" w:rsidR="002E58B6" w:rsidRPr="002C70D3" w:rsidRDefault="002E58B6" w:rsidP="002E58B6">
      <w:pPr>
        <w:pStyle w:val="Akapitzlist"/>
        <w:spacing w:after="0"/>
        <w:ind w:left="360"/>
        <w:jc w:val="both"/>
        <w:rPr>
          <w:rFonts w:ascii="Arial" w:hAnsi="Arial" w:cs="Arial"/>
          <w:sz w:val="20"/>
          <w:szCs w:val="20"/>
          <w:lang w:eastAsia="pl-PL"/>
        </w:rPr>
      </w:pPr>
      <w:r w:rsidRPr="002C70D3">
        <w:rPr>
          <w:rFonts w:ascii="Arial" w:hAnsi="Arial" w:cs="Arial"/>
          <w:sz w:val="20"/>
          <w:szCs w:val="20"/>
          <w:lang w:eastAsia="pl-PL"/>
        </w:rPr>
        <w:t>d) wykonanie instalacji i przyłączy zewnętrznych,</w:t>
      </w:r>
    </w:p>
    <w:p w14:paraId="4C868BFF" w14:textId="77777777" w:rsidR="002E58B6" w:rsidRPr="002C70D3" w:rsidRDefault="002E58B6" w:rsidP="002E58B6">
      <w:pPr>
        <w:pStyle w:val="Akapitzlist"/>
        <w:spacing w:after="0"/>
        <w:ind w:left="360"/>
        <w:jc w:val="both"/>
        <w:rPr>
          <w:rFonts w:ascii="Arial" w:hAnsi="Arial" w:cs="Arial"/>
          <w:sz w:val="20"/>
          <w:szCs w:val="20"/>
          <w:lang w:eastAsia="pl-PL"/>
        </w:rPr>
      </w:pPr>
      <w:r w:rsidRPr="002C70D3">
        <w:rPr>
          <w:rFonts w:ascii="Arial" w:hAnsi="Arial" w:cs="Arial"/>
          <w:sz w:val="20"/>
          <w:szCs w:val="20"/>
          <w:lang w:eastAsia="pl-PL"/>
        </w:rPr>
        <w:t>e) przedstawienie Zamawiającemu kompletnej dokumentacji odbiorowej, w tym m.in.:</w:t>
      </w:r>
    </w:p>
    <w:p w14:paraId="60B58728" w14:textId="77777777" w:rsidR="002E58B6" w:rsidRPr="002C70D3" w:rsidRDefault="002E58B6" w:rsidP="002E58B6">
      <w:pPr>
        <w:pStyle w:val="Akapitzlist"/>
        <w:numPr>
          <w:ilvl w:val="0"/>
          <w:numId w:val="36"/>
        </w:numPr>
        <w:spacing w:after="0"/>
        <w:jc w:val="both"/>
        <w:rPr>
          <w:rFonts w:ascii="Arial" w:hAnsi="Arial" w:cs="Arial"/>
          <w:sz w:val="20"/>
          <w:szCs w:val="20"/>
        </w:rPr>
      </w:pPr>
      <w:r w:rsidRPr="002C70D3">
        <w:rPr>
          <w:rFonts w:ascii="Arial" w:hAnsi="Arial" w:cs="Arial"/>
          <w:sz w:val="20"/>
          <w:szCs w:val="20"/>
        </w:rPr>
        <w:t>pozytywne opinie Powiatowej Stacji Sanitarno-Epidemiologicznej w Chojnicach oraz Komendy Powiatowej Państwowej Straży Pożarnej w Chojnicach,</w:t>
      </w:r>
    </w:p>
    <w:p w14:paraId="2F0EFB59" w14:textId="77777777" w:rsidR="002E58B6" w:rsidRPr="002C70D3" w:rsidRDefault="002E58B6" w:rsidP="002E58B6">
      <w:pPr>
        <w:pStyle w:val="Akapitzlist"/>
        <w:numPr>
          <w:ilvl w:val="0"/>
          <w:numId w:val="36"/>
        </w:numPr>
        <w:spacing w:after="0"/>
        <w:jc w:val="both"/>
        <w:rPr>
          <w:rFonts w:ascii="Arial" w:hAnsi="Arial" w:cs="Arial"/>
          <w:sz w:val="20"/>
          <w:szCs w:val="20"/>
        </w:rPr>
      </w:pPr>
      <w:r w:rsidRPr="002C70D3">
        <w:rPr>
          <w:rFonts w:ascii="Arial" w:hAnsi="Arial" w:cs="Arial"/>
          <w:sz w:val="20"/>
          <w:szCs w:val="20"/>
        </w:rPr>
        <w:t>atesty i aprobaty na wbudowane materiały,</w:t>
      </w:r>
    </w:p>
    <w:p w14:paraId="6CCD5BCC" w14:textId="77777777" w:rsidR="002E58B6" w:rsidRPr="002C70D3" w:rsidRDefault="002E58B6" w:rsidP="002E58B6">
      <w:pPr>
        <w:pStyle w:val="Akapitzlist"/>
        <w:numPr>
          <w:ilvl w:val="0"/>
          <w:numId w:val="36"/>
        </w:numPr>
        <w:spacing w:after="0"/>
        <w:jc w:val="both"/>
        <w:rPr>
          <w:rFonts w:ascii="Arial" w:hAnsi="Arial" w:cs="Arial"/>
          <w:sz w:val="20"/>
          <w:szCs w:val="20"/>
        </w:rPr>
      </w:pPr>
      <w:r w:rsidRPr="002C70D3">
        <w:rPr>
          <w:rFonts w:ascii="Arial" w:hAnsi="Arial" w:cs="Arial"/>
          <w:sz w:val="20"/>
          <w:szCs w:val="20"/>
        </w:rPr>
        <w:t>niezbędne protokoły z badań instalacji zew. i wew.,</w:t>
      </w:r>
    </w:p>
    <w:p w14:paraId="1D47927A" w14:textId="77777777" w:rsidR="002E58B6" w:rsidRPr="002C70D3" w:rsidRDefault="002E58B6" w:rsidP="002E58B6">
      <w:pPr>
        <w:pStyle w:val="Akapitzlist"/>
        <w:numPr>
          <w:ilvl w:val="0"/>
          <w:numId w:val="36"/>
        </w:numPr>
        <w:spacing w:after="0"/>
        <w:jc w:val="both"/>
        <w:rPr>
          <w:rFonts w:ascii="Arial" w:hAnsi="Arial" w:cs="Arial"/>
          <w:sz w:val="20"/>
          <w:szCs w:val="20"/>
        </w:rPr>
      </w:pPr>
      <w:r w:rsidRPr="002C70D3">
        <w:rPr>
          <w:rFonts w:ascii="Arial" w:hAnsi="Arial" w:cs="Arial"/>
          <w:sz w:val="20"/>
          <w:szCs w:val="20"/>
        </w:rPr>
        <w:t>inwentaryzację powykonawczą,</w:t>
      </w:r>
    </w:p>
    <w:p w14:paraId="5DCB256A" w14:textId="77777777" w:rsidR="002E58B6" w:rsidRPr="002C70D3" w:rsidRDefault="002E58B6" w:rsidP="002E58B6">
      <w:pPr>
        <w:pStyle w:val="Akapitzlist"/>
        <w:numPr>
          <w:ilvl w:val="0"/>
          <w:numId w:val="36"/>
        </w:numPr>
        <w:spacing w:after="0"/>
        <w:jc w:val="both"/>
        <w:rPr>
          <w:rFonts w:ascii="Arial" w:hAnsi="Arial" w:cs="Arial"/>
          <w:sz w:val="20"/>
          <w:szCs w:val="20"/>
        </w:rPr>
      </w:pPr>
      <w:r w:rsidRPr="002C70D3">
        <w:rPr>
          <w:rFonts w:ascii="Arial" w:hAnsi="Arial" w:cs="Arial"/>
          <w:sz w:val="20"/>
          <w:szCs w:val="20"/>
        </w:rPr>
        <w:t>protokoły odbioru przyłączy zew. od gestorów danych sieci,</w:t>
      </w:r>
    </w:p>
    <w:p w14:paraId="55673E34" w14:textId="77777777" w:rsidR="002E58B6" w:rsidRPr="002C70D3" w:rsidRDefault="002E58B6" w:rsidP="002E58B6">
      <w:pPr>
        <w:pStyle w:val="Akapitzlist"/>
        <w:numPr>
          <w:ilvl w:val="0"/>
          <w:numId w:val="36"/>
        </w:numPr>
        <w:spacing w:after="0"/>
        <w:jc w:val="both"/>
        <w:rPr>
          <w:rFonts w:ascii="Arial" w:hAnsi="Arial" w:cs="Arial"/>
          <w:sz w:val="20"/>
          <w:szCs w:val="20"/>
        </w:rPr>
      </w:pPr>
      <w:r w:rsidRPr="002C70D3">
        <w:rPr>
          <w:rFonts w:ascii="Arial" w:hAnsi="Arial" w:cs="Arial"/>
          <w:sz w:val="20"/>
          <w:szCs w:val="20"/>
        </w:rPr>
        <w:t>decyzję UDT dla windy,</w:t>
      </w:r>
    </w:p>
    <w:p w14:paraId="74CA43E7" w14:textId="77777777" w:rsidR="002E58B6" w:rsidRPr="002C70D3" w:rsidRDefault="002E58B6" w:rsidP="002E58B6">
      <w:pPr>
        <w:pStyle w:val="Akapitzlist"/>
        <w:numPr>
          <w:ilvl w:val="0"/>
          <w:numId w:val="36"/>
        </w:numPr>
        <w:spacing w:after="0"/>
        <w:jc w:val="both"/>
        <w:rPr>
          <w:rFonts w:ascii="Arial" w:hAnsi="Arial" w:cs="Arial"/>
          <w:sz w:val="20"/>
          <w:szCs w:val="20"/>
        </w:rPr>
      </w:pPr>
      <w:r w:rsidRPr="002C70D3">
        <w:rPr>
          <w:rFonts w:ascii="Arial" w:hAnsi="Arial" w:cs="Arial"/>
          <w:sz w:val="20"/>
          <w:szCs w:val="20"/>
        </w:rPr>
        <w:t>dziennik budowy,</w:t>
      </w:r>
    </w:p>
    <w:p w14:paraId="0E9BEE28" w14:textId="77777777" w:rsidR="002E58B6" w:rsidRPr="002C70D3" w:rsidRDefault="002E58B6" w:rsidP="002E58B6">
      <w:pPr>
        <w:pStyle w:val="Akapitzlist"/>
        <w:numPr>
          <w:ilvl w:val="0"/>
          <w:numId w:val="36"/>
        </w:numPr>
        <w:spacing w:after="0"/>
        <w:jc w:val="both"/>
        <w:rPr>
          <w:rFonts w:ascii="Arial" w:hAnsi="Arial" w:cs="Arial"/>
          <w:sz w:val="20"/>
          <w:szCs w:val="20"/>
        </w:rPr>
      </w:pPr>
      <w:r w:rsidRPr="002C70D3">
        <w:rPr>
          <w:rFonts w:ascii="Arial" w:hAnsi="Arial" w:cs="Arial"/>
          <w:sz w:val="20"/>
          <w:szCs w:val="20"/>
        </w:rPr>
        <w:t xml:space="preserve">oświadczenie kierownika budowy, że budowa została wykonana zgodnie z obowiązującymi warunkami technicznymi, projektami budowlanymi oraz warunkami pozwolenia na budowę, </w:t>
      </w:r>
    </w:p>
    <w:p w14:paraId="0F0C241D" w14:textId="77777777" w:rsidR="002E58B6" w:rsidRPr="002C70D3" w:rsidRDefault="002E58B6" w:rsidP="002E58B6">
      <w:pPr>
        <w:pStyle w:val="Akapitzlist"/>
        <w:numPr>
          <w:ilvl w:val="0"/>
          <w:numId w:val="36"/>
        </w:numPr>
        <w:spacing w:after="0"/>
        <w:jc w:val="both"/>
        <w:rPr>
          <w:rFonts w:ascii="Arial" w:hAnsi="Arial" w:cs="Arial"/>
          <w:sz w:val="20"/>
          <w:szCs w:val="20"/>
        </w:rPr>
      </w:pPr>
      <w:r w:rsidRPr="002C70D3">
        <w:rPr>
          <w:rFonts w:ascii="Arial" w:hAnsi="Arial" w:cs="Arial"/>
          <w:sz w:val="20"/>
          <w:szCs w:val="20"/>
        </w:rPr>
        <w:t xml:space="preserve">projekt powykonawczy lub zamienny o ile zajdzie taka potrzeba, wykonany przez autora realizowanego projektu lub z nim uzgodniony, </w:t>
      </w:r>
    </w:p>
    <w:p w14:paraId="5FD22D1F" w14:textId="77777777" w:rsidR="002E58B6" w:rsidRPr="002C70D3" w:rsidRDefault="002E58B6" w:rsidP="002E58B6">
      <w:pPr>
        <w:pStyle w:val="Akapitzlist"/>
        <w:numPr>
          <w:ilvl w:val="0"/>
          <w:numId w:val="36"/>
        </w:numPr>
        <w:spacing w:after="0"/>
        <w:jc w:val="both"/>
        <w:rPr>
          <w:rFonts w:ascii="Arial" w:hAnsi="Arial" w:cs="Arial"/>
          <w:sz w:val="20"/>
          <w:szCs w:val="20"/>
        </w:rPr>
      </w:pPr>
      <w:r w:rsidRPr="002C70D3">
        <w:rPr>
          <w:rFonts w:ascii="Arial" w:hAnsi="Arial" w:cs="Arial"/>
          <w:sz w:val="20"/>
          <w:szCs w:val="20"/>
        </w:rPr>
        <w:t xml:space="preserve">pozytywne wyniki badania wody w obiekcie, </w:t>
      </w:r>
    </w:p>
    <w:p w14:paraId="1D19EE22" w14:textId="77777777" w:rsidR="004F23BA" w:rsidRPr="007D1B30" w:rsidRDefault="002E58B6" w:rsidP="007D1B30">
      <w:pPr>
        <w:pStyle w:val="Akapitzlist"/>
        <w:numPr>
          <w:ilvl w:val="0"/>
          <w:numId w:val="36"/>
        </w:numPr>
        <w:spacing w:after="0"/>
        <w:jc w:val="both"/>
        <w:rPr>
          <w:rFonts w:ascii="Arial" w:hAnsi="Arial" w:cs="Arial"/>
          <w:sz w:val="20"/>
          <w:szCs w:val="20"/>
        </w:rPr>
      </w:pPr>
      <w:r w:rsidRPr="002C70D3">
        <w:rPr>
          <w:rFonts w:ascii="Arial" w:hAnsi="Arial" w:cs="Arial"/>
          <w:sz w:val="20"/>
          <w:szCs w:val="20"/>
        </w:rPr>
        <w:t>świadectwo charakterystyki energetycznej budynku.</w:t>
      </w:r>
    </w:p>
    <w:p w14:paraId="06D14919" w14:textId="77777777" w:rsidR="006E55AD" w:rsidRDefault="006E55AD" w:rsidP="006E55AD">
      <w:pPr>
        <w:numPr>
          <w:ilvl w:val="0"/>
          <w:numId w:val="25"/>
        </w:numPr>
        <w:spacing w:line="276" w:lineRule="auto"/>
        <w:jc w:val="both"/>
        <w:rPr>
          <w:szCs w:val="20"/>
        </w:rPr>
      </w:pPr>
      <w:r w:rsidRPr="002C70D3">
        <w:rPr>
          <w:szCs w:val="20"/>
        </w:rPr>
        <w:t xml:space="preserve">Wykonawca przywróci </w:t>
      </w:r>
      <w:r w:rsidR="00A2379E" w:rsidRPr="002C70D3">
        <w:rPr>
          <w:szCs w:val="20"/>
        </w:rPr>
        <w:t xml:space="preserve">teren przyległy i drogi dojazdowe </w:t>
      </w:r>
      <w:r w:rsidRPr="002C70D3">
        <w:rPr>
          <w:szCs w:val="20"/>
        </w:rPr>
        <w:t>do stanu pierwotnego.</w:t>
      </w:r>
    </w:p>
    <w:p w14:paraId="25EE0725" w14:textId="77777777" w:rsidR="007D1B30" w:rsidRPr="007D1B30" w:rsidRDefault="007D1B30" w:rsidP="006E55AD">
      <w:pPr>
        <w:numPr>
          <w:ilvl w:val="0"/>
          <w:numId w:val="25"/>
        </w:numPr>
        <w:spacing w:line="276" w:lineRule="auto"/>
        <w:jc w:val="both"/>
        <w:rPr>
          <w:b/>
          <w:szCs w:val="20"/>
        </w:rPr>
      </w:pPr>
      <w:r w:rsidRPr="007D1B30">
        <w:rPr>
          <w:b/>
          <w:szCs w:val="20"/>
        </w:rPr>
        <w:t>Uwaga. Zamawiaj</w:t>
      </w:r>
      <w:r>
        <w:rPr>
          <w:b/>
          <w:szCs w:val="20"/>
        </w:rPr>
        <w:t>ą</w:t>
      </w:r>
      <w:r w:rsidRPr="007D1B30">
        <w:rPr>
          <w:b/>
          <w:szCs w:val="20"/>
        </w:rPr>
        <w:t>cy wymaga, aby po przeprowadzonych robotach budowlanych odmalować ciągi komunikacyjne i korytarze</w:t>
      </w:r>
      <w:r>
        <w:rPr>
          <w:b/>
          <w:szCs w:val="20"/>
        </w:rPr>
        <w:t xml:space="preserve"> szkoły.</w:t>
      </w:r>
    </w:p>
    <w:p w14:paraId="3794DFB9" w14:textId="77777777" w:rsidR="00426C5E" w:rsidRPr="002C70D3" w:rsidRDefault="00163DE2" w:rsidP="00426C5E">
      <w:pPr>
        <w:numPr>
          <w:ilvl w:val="0"/>
          <w:numId w:val="25"/>
        </w:numPr>
        <w:spacing w:line="276" w:lineRule="auto"/>
        <w:jc w:val="both"/>
        <w:rPr>
          <w:szCs w:val="20"/>
        </w:rPr>
      </w:pPr>
      <w:r w:rsidRPr="002C70D3">
        <w:rPr>
          <w:szCs w:val="20"/>
        </w:rPr>
        <w:t xml:space="preserve">Wykonawca po przeprowadzonej </w:t>
      </w:r>
      <w:r w:rsidR="00BB6DDD" w:rsidRPr="002C70D3">
        <w:rPr>
          <w:szCs w:val="20"/>
        </w:rPr>
        <w:t xml:space="preserve">przebudowie i rozbudowie budynku </w:t>
      </w:r>
      <w:r w:rsidRPr="002C70D3">
        <w:rPr>
          <w:szCs w:val="20"/>
        </w:rPr>
        <w:t>wykona i przekaże Zamawiającemu świadectwo charakterystyki energetycznej.</w:t>
      </w:r>
    </w:p>
    <w:p w14:paraId="65578868" w14:textId="77777777" w:rsidR="006E55AD" w:rsidRPr="002C70D3" w:rsidRDefault="006E55AD" w:rsidP="006E55AD">
      <w:pPr>
        <w:numPr>
          <w:ilvl w:val="0"/>
          <w:numId w:val="25"/>
        </w:numPr>
        <w:spacing w:line="276" w:lineRule="auto"/>
        <w:jc w:val="both"/>
        <w:rPr>
          <w:szCs w:val="20"/>
        </w:rPr>
      </w:pPr>
      <w:r w:rsidRPr="002C70D3">
        <w:rPr>
          <w:szCs w:val="20"/>
        </w:rPr>
        <w:t>Przedmiot zamówienia szczegółowo został określony w dokumentacji projektowej, specyfikacji technicznej wykonania i odbioru robót, oraz pomocniczo w przedmiarze robót stanowiących załączniki do SWZ.</w:t>
      </w:r>
    </w:p>
    <w:p w14:paraId="6A18F391" w14:textId="77777777" w:rsidR="002945D7" w:rsidRPr="002C70D3" w:rsidRDefault="002945D7" w:rsidP="002945D7">
      <w:pPr>
        <w:pStyle w:val="Akapitzlist"/>
        <w:numPr>
          <w:ilvl w:val="0"/>
          <w:numId w:val="25"/>
        </w:numPr>
        <w:spacing w:after="0"/>
        <w:jc w:val="both"/>
        <w:rPr>
          <w:rFonts w:ascii="Arial" w:hAnsi="Arial" w:cs="Arial"/>
          <w:sz w:val="20"/>
          <w:szCs w:val="20"/>
          <w:lang w:eastAsia="pl-PL"/>
        </w:rPr>
      </w:pPr>
      <w:r w:rsidRPr="002C70D3">
        <w:rPr>
          <w:rFonts w:ascii="Arial" w:hAnsi="Arial" w:cs="Arial"/>
          <w:sz w:val="20"/>
          <w:szCs w:val="20"/>
          <w:lang w:eastAsia="pl-PL"/>
        </w:rPr>
        <w:t>O ile w opisie przedmiotu zamówienia, dokumentacji projektowej, specyfikacjach technicznych wykonania i odbioru robót, przedmiarach robót, wyjaśnieniach do przetargu Zamawiający wskazuje nazwy producentów materiałów, urządzeń, wyrobów itp., oznacza to, że Wykonawca może przyjąć rozwiązania wskazane przez Zamawiającego lub równoważne. Wykonawca musi jednak wykazać, że zastosowane materiały, urządzenia itp. są równoważne. Zamawiający opisując przedmiot zamówienia przez odniesienie do norm, ocen technicznych, specyfikacji technicznych i systemów referencji technicznych, o których mowa w art. 101 ust. 1 pkt 2 oraz ust. 3 ustawy Pzp dopuszcza rozwiązania równoważne opisywanym, a odniesieniu takiemu towarzyszą wyrazy „lub równoważne”.</w:t>
      </w:r>
    </w:p>
    <w:p w14:paraId="5A44F032" w14:textId="77777777" w:rsidR="002945D7" w:rsidRPr="002C70D3" w:rsidRDefault="002945D7" w:rsidP="002945D7">
      <w:pPr>
        <w:pStyle w:val="Akapitzlist"/>
        <w:numPr>
          <w:ilvl w:val="0"/>
          <w:numId w:val="25"/>
        </w:numPr>
        <w:spacing w:after="0"/>
        <w:jc w:val="both"/>
        <w:rPr>
          <w:rFonts w:ascii="Arial" w:hAnsi="Arial" w:cs="Arial"/>
          <w:sz w:val="20"/>
          <w:szCs w:val="20"/>
          <w:lang w:eastAsia="pl-PL"/>
        </w:rPr>
      </w:pPr>
      <w:r w:rsidRPr="002C70D3">
        <w:rPr>
          <w:rFonts w:ascii="Arial" w:hAnsi="Arial" w:cs="Arial"/>
          <w:sz w:val="20"/>
          <w:szCs w:val="20"/>
          <w:lang w:eastAsia="pl-PL"/>
        </w:rPr>
        <w:t xml:space="preserve">Wszystkie określenia i nazwy materiałów służą jedynie do określenia parametrów jakościowych użytych materiałów. Brak określenia szczególnych wymogów przez Zamawiającego </w:t>
      </w:r>
      <w:r w:rsidR="00E0240B" w:rsidRPr="002C70D3">
        <w:rPr>
          <w:rFonts w:ascii="Arial" w:hAnsi="Arial" w:cs="Arial"/>
          <w:sz w:val="20"/>
          <w:szCs w:val="20"/>
          <w:lang w:eastAsia="pl-PL"/>
        </w:rPr>
        <w:br/>
      </w:r>
      <w:r w:rsidRPr="002C70D3">
        <w:rPr>
          <w:rFonts w:ascii="Arial" w:hAnsi="Arial" w:cs="Arial"/>
          <w:sz w:val="20"/>
          <w:szCs w:val="20"/>
          <w:lang w:eastAsia="pl-PL"/>
        </w:rPr>
        <w:t>w przedmiocie standardu wykonania (jakości materiałów, sprzętu, urządzeń, itp.) oznacza, że Wykonawca wywiąże się ze swoich obowiązków, kiedy zachowa średni standard wykonania, po jego akceptacji przez Zamawiającego.</w:t>
      </w:r>
    </w:p>
    <w:p w14:paraId="21BF84EF" w14:textId="77777777" w:rsidR="002945D7" w:rsidRPr="002C70D3" w:rsidRDefault="002945D7" w:rsidP="002945D7">
      <w:pPr>
        <w:numPr>
          <w:ilvl w:val="0"/>
          <w:numId w:val="25"/>
        </w:numPr>
        <w:spacing w:line="276" w:lineRule="auto"/>
        <w:jc w:val="both"/>
        <w:rPr>
          <w:szCs w:val="20"/>
        </w:rPr>
      </w:pPr>
      <w:r w:rsidRPr="002C70D3">
        <w:rPr>
          <w:szCs w:val="20"/>
        </w:rPr>
        <w:t xml:space="preserve">Zamawiający uzna, że oferta jest równoważna, jeżeli przedstawia przedmiot zamówienia </w:t>
      </w:r>
      <w:r w:rsidRPr="002C70D3">
        <w:rPr>
          <w:szCs w:val="20"/>
        </w:rPr>
        <w:br/>
        <w:t>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4B5B8556" w14:textId="77777777" w:rsidR="006E55AD" w:rsidRPr="002C70D3" w:rsidRDefault="006E55AD" w:rsidP="006E55AD">
      <w:pPr>
        <w:numPr>
          <w:ilvl w:val="0"/>
          <w:numId w:val="25"/>
        </w:numPr>
        <w:spacing w:line="276" w:lineRule="auto"/>
        <w:jc w:val="both"/>
        <w:rPr>
          <w:szCs w:val="20"/>
          <w:u w:val="single"/>
        </w:rPr>
      </w:pPr>
      <w:r w:rsidRPr="002C70D3">
        <w:rPr>
          <w:szCs w:val="20"/>
          <w:u w:val="single"/>
        </w:rPr>
        <w:t xml:space="preserve">Zamawiający, zgodnie z zapisami art. 95 ustawy Pzp wymaga zatrudnienia przez wykonawcę lub podwykonawcę na podstawie umowy o pracę osób wykonujących następujące czynności </w:t>
      </w:r>
      <w:r w:rsidR="00E0240B" w:rsidRPr="002C70D3">
        <w:rPr>
          <w:szCs w:val="20"/>
          <w:u w:val="single"/>
        </w:rPr>
        <w:br/>
      </w:r>
      <w:r w:rsidRPr="002C70D3">
        <w:rPr>
          <w:szCs w:val="20"/>
          <w:u w:val="single"/>
        </w:rPr>
        <w:t>w zakresie realizacji zamówienia, jeżeli wykonanie tych czynności polega na wykonywaniu pracy w sposób określony w art. 22 § 1 ustawy z dnia 26 czerwca 1974 r. Kodeks pracy:</w:t>
      </w:r>
    </w:p>
    <w:p w14:paraId="11171D25" w14:textId="77777777" w:rsidR="00171187" w:rsidRPr="002C70D3" w:rsidRDefault="00171187" w:rsidP="00171187">
      <w:pPr>
        <w:numPr>
          <w:ilvl w:val="1"/>
          <w:numId w:val="25"/>
        </w:numPr>
        <w:spacing w:line="276" w:lineRule="auto"/>
        <w:jc w:val="both"/>
        <w:rPr>
          <w:szCs w:val="20"/>
        </w:rPr>
      </w:pPr>
      <w:bookmarkStart w:id="1" w:name="_Hlk149657812"/>
      <w:r w:rsidRPr="002C70D3">
        <w:rPr>
          <w:szCs w:val="20"/>
        </w:rPr>
        <w:t>wykonywanie czynności związanych z robotami ziemnymi,</w:t>
      </w:r>
    </w:p>
    <w:p w14:paraId="3EC5D34F" w14:textId="77777777" w:rsidR="00171187" w:rsidRPr="002C70D3" w:rsidRDefault="00171187" w:rsidP="00171187">
      <w:pPr>
        <w:numPr>
          <w:ilvl w:val="1"/>
          <w:numId w:val="25"/>
        </w:numPr>
        <w:spacing w:line="276" w:lineRule="auto"/>
        <w:jc w:val="both"/>
        <w:rPr>
          <w:szCs w:val="20"/>
        </w:rPr>
      </w:pPr>
      <w:r w:rsidRPr="002C70D3">
        <w:rPr>
          <w:szCs w:val="20"/>
        </w:rPr>
        <w:t>wykonywanie robót ogólnobudowlanych,</w:t>
      </w:r>
    </w:p>
    <w:p w14:paraId="46484063" w14:textId="77777777" w:rsidR="00171187" w:rsidRPr="002C70D3" w:rsidRDefault="00171187" w:rsidP="00171187">
      <w:pPr>
        <w:numPr>
          <w:ilvl w:val="1"/>
          <w:numId w:val="25"/>
        </w:numPr>
        <w:spacing w:line="276" w:lineRule="auto"/>
        <w:jc w:val="both"/>
        <w:rPr>
          <w:szCs w:val="20"/>
        </w:rPr>
      </w:pPr>
      <w:r w:rsidRPr="002C70D3">
        <w:rPr>
          <w:szCs w:val="20"/>
        </w:rPr>
        <w:t>wykonywanie robót instalacyjnych (sanitarne, elektryczne, teletechniczne),</w:t>
      </w:r>
    </w:p>
    <w:p w14:paraId="5CDAE2C4" w14:textId="77777777" w:rsidR="00171187" w:rsidRPr="002C70D3" w:rsidRDefault="00171187" w:rsidP="00171187">
      <w:pPr>
        <w:numPr>
          <w:ilvl w:val="1"/>
          <w:numId w:val="25"/>
        </w:numPr>
        <w:spacing w:line="276" w:lineRule="auto"/>
        <w:jc w:val="both"/>
        <w:rPr>
          <w:szCs w:val="20"/>
        </w:rPr>
      </w:pPr>
      <w:r w:rsidRPr="002C70D3">
        <w:rPr>
          <w:szCs w:val="20"/>
        </w:rPr>
        <w:t>wykonywanie prac elewacyjnych,</w:t>
      </w:r>
    </w:p>
    <w:p w14:paraId="543A5A02" w14:textId="77777777" w:rsidR="003E3774" w:rsidRDefault="00E441B8" w:rsidP="00EB1B76">
      <w:pPr>
        <w:numPr>
          <w:ilvl w:val="1"/>
          <w:numId w:val="25"/>
        </w:numPr>
        <w:spacing w:line="276" w:lineRule="auto"/>
        <w:jc w:val="both"/>
        <w:rPr>
          <w:szCs w:val="20"/>
        </w:rPr>
      </w:pPr>
      <w:r>
        <w:rPr>
          <w:szCs w:val="20"/>
        </w:rPr>
        <w:t>montaż windy,</w:t>
      </w:r>
    </w:p>
    <w:p w14:paraId="5D9BF2A4" w14:textId="77777777" w:rsidR="00E441B8" w:rsidRPr="000318D2" w:rsidRDefault="00E441B8" w:rsidP="00EB1B76">
      <w:pPr>
        <w:numPr>
          <w:ilvl w:val="1"/>
          <w:numId w:val="25"/>
        </w:numPr>
        <w:spacing w:line="276" w:lineRule="auto"/>
        <w:jc w:val="both"/>
        <w:rPr>
          <w:szCs w:val="20"/>
        </w:rPr>
      </w:pPr>
      <w:r>
        <w:rPr>
          <w:szCs w:val="20"/>
        </w:rPr>
        <w:t>wykonywanie prac wykończeniowych.</w:t>
      </w:r>
    </w:p>
    <w:p w14:paraId="42B85758" w14:textId="77777777" w:rsidR="00013A37" w:rsidRDefault="00013A37" w:rsidP="00013A37">
      <w:pPr>
        <w:spacing w:line="276" w:lineRule="auto"/>
        <w:ind w:left="284"/>
        <w:jc w:val="both"/>
        <w:rPr>
          <w:szCs w:val="20"/>
        </w:rPr>
      </w:pPr>
      <w:r w:rsidRPr="000318D2">
        <w:rPr>
          <w:szCs w:val="20"/>
        </w:rPr>
        <w:t>Obowiązki Wykonawcy z tytułu spełnienia niniejszego wymogu określają Ogólne Warunki Umowy (PPU)</w:t>
      </w:r>
      <w:bookmarkEnd w:id="1"/>
      <w:r w:rsidRPr="000318D2">
        <w:rPr>
          <w:szCs w:val="20"/>
        </w:rPr>
        <w:t>.</w:t>
      </w:r>
    </w:p>
    <w:p w14:paraId="34FB95AC" w14:textId="77777777" w:rsidR="00D678B2" w:rsidRDefault="00D678B2" w:rsidP="00380C8C">
      <w:pPr>
        <w:pStyle w:val="Nagwek4"/>
        <w:spacing w:line="276" w:lineRule="auto"/>
        <w:rPr>
          <w:rFonts w:ascii="Arial" w:hAnsi="Arial" w:cs="Arial"/>
          <w:sz w:val="20"/>
        </w:rPr>
      </w:pPr>
      <w:bookmarkStart w:id="2" w:name="_Hlk140220196"/>
    </w:p>
    <w:p w14:paraId="32A9C4FF" w14:textId="77777777" w:rsidR="00851DB5" w:rsidRPr="00851DB5" w:rsidRDefault="00851DB5" w:rsidP="00851DB5">
      <w:pPr>
        <w:jc w:val="both"/>
        <w:rPr>
          <w:b/>
          <w:color w:val="FF0000"/>
          <w:shd w:val="clear" w:color="auto" w:fill="FFFFFF"/>
        </w:rPr>
      </w:pPr>
      <w:r>
        <w:rPr>
          <w:b/>
          <w:color w:val="FF0000"/>
          <w:shd w:val="clear" w:color="auto" w:fill="FFFFFF"/>
        </w:rPr>
        <w:t>Część 2</w:t>
      </w:r>
      <w:r w:rsidRPr="00851DB5">
        <w:rPr>
          <w:b/>
          <w:color w:val="FF0000"/>
          <w:shd w:val="clear" w:color="auto" w:fill="FFFFFF"/>
        </w:rPr>
        <w:t xml:space="preserve">. </w:t>
      </w:r>
      <w:r w:rsidRPr="00851DB5">
        <w:rPr>
          <w:b/>
          <w:color w:val="FF0000"/>
        </w:rPr>
        <w:t>„</w:t>
      </w:r>
      <w:r w:rsidRPr="00851DB5">
        <w:rPr>
          <w:b/>
          <w:bCs/>
          <w:color w:val="FF0000"/>
          <w:szCs w:val="20"/>
        </w:rPr>
        <w:t>Odnowienie elewacji i dachu zabytkowej części budynku Szkoły Podstawowej nr 2 im. Jana Pawła II w Czersku</w:t>
      </w:r>
      <w:r w:rsidRPr="00851DB5">
        <w:rPr>
          <w:b/>
          <w:color w:val="FF0000"/>
        </w:rPr>
        <w:t>”.</w:t>
      </w:r>
    </w:p>
    <w:p w14:paraId="35F7387D" w14:textId="77777777" w:rsidR="00851DB5" w:rsidRDefault="00851DB5" w:rsidP="00851DB5">
      <w:pPr>
        <w:rPr>
          <w:lang w:eastAsia="en-US"/>
        </w:rPr>
      </w:pPr>
    </w:p>
    <w:p w14:paraId="683EE2AF" w14:textId="77777777" w:rsidR="00851DB5" w:rsidRPr="00BB784E" w:rsidRDefault="00851DB5" w:rsidP="00851DB5">
      <w:pPr>
        <w:jc w:val="both"/>
        <w:rPr>
          <w:b/>
          <w:bCs/>
          <w:lang w:eastAsia="en-US"/>
        </w:rPr>
      </w:pPr>
      <w:r w:rsidRPr="00BB784E">
        <w:rPr>
          <w:b/>
          <w:shd w:val="clear" w:color="auto" w:fill="FFFFFF"/>
        </w:rPr>
        <w:t>Zadanie jest dofinansowane ze środków Rządowego</w:t>
      </w:r>
      <w:r w:rsidR="00DE3D8C">
        <w:rPr>
          <w:b/>
          <w:shd w:val="clear" w:color="auto" w:fill="FFFFFF"/>
        </w:rPr>
        <w:t xml:space="preserve"> Programu Odbudowy Zabytków</w:t>
      </w:r>
      <w:r w:rsidRPr="00BB784E">
        <w:rPr>
          <w:b/>
          <w:shd w:val="clear" w:color="auto" w:fill="FFFFFF"/>
        </w:rPr>
        <w:t>.</w:t>
      </w:r>
    </w:p>
    <w:p w14:paraId="4F8B3428" w14:textId="77777777" w:rsidR="00851DB5" w:rsidRPr="000318D2" w:rsidRDefault="00851DB5" w:rsidP="00851DB5">
      <w:pPr>
        <w:rPr>
          <w:lang w:eastAsia="en-US"/>
        </w:rPr>
      </w:pPr>
    </w:p>
    <w:p w14:paraId="2A5CC18B" w14:textId="77777777" w:rsidR="00C32695" w:rsidRDefault="00851DB5" w:rsidP="00C32695">
      <w:pPr>
        <w:pStyle w:val="Akapitzlist"/>
        <w:numPr>
          <w:ilvl w:val="0"/>
          <w:numId w:val="37"/>
        </w:numPr>
        <w:spacing w:after="0"/>
        <w:jc w:val="both"/>
        <w:rPr>
          <w:rFonts w:ascii="Arial" w:hAnsi="Arial" w:cs="Arial"/>
          <w:bCs/>
          <w:sz w:val="20"/>
          <w:szCs w:val="20"/>
        </w:rPr>
      </w:pPr>
      <w:r w:rsidRPr="000318D2">
        <w:rPr>
          <w:rFonts w:ascii="Arial" w:hAnsi="Arial" w:cs="Arial"/>
          <w:bCs/>
          <w:sz w:val="20"/>
          <w:szCs w:val="20"/>
        </w:rPr>
        <w:t>Przedmiot zamówienia obejmuje:</w:t>
      </w:r>
    </w:p>
    <w:p w14:paraId="4379B143" w14:textId="77777777" w:rsidR="00851DB5" w:rsidRDefault="00C32695" w:rsidP="00C32695">
      <w:pPr>
        <w:pStyle w:val="Akapitzlist"/>
        <w:numPr>
          <w:ilvl w:val="1"/>
          <w:numId w:val="37"/>
        </w:numPr>
        <w:spacing w:after="0"/>
        <w:jc w:val="both"/>
        <w:rPr>
          <w:rFonts w:ascii="Arial" w:hAnsi="Arial" w:cs="Arial"/>
          <w:bCs/>
          <w:sz w:val="20"/>
          <w:szCs w:val="20"/>
        </w:rPr>
      </w:pPr>
      <w:r w:rsidRPr="00C32695">
        <w:rPr>
          <w:rFonts w:ascii="Arial" w:hAnsi="Arial" w:cs="Arial"/>
          <w:bCs/>
          <w:sz w:val="20"/>
          <w:szCs w:val="20"/>
        </w:rPr>
        <w:t>Remont pokrycia dachu</w:t>
      </w:r>
      <w:r w:rsidR="00851DB5" w:rsidRPr="00C32695">
        <w:rPr>
          <w:rFonts w:ascii="Arial" w:hAnsi="Arial" w:cs="Arial"/>
          <w:bCs/>
          <w:sz w:val="20"/>
          <w:szCs w:val="20"/>
        </w:rPr>
        <w:t>.</w:t>
      </w:r>
    </w:p>
    <w:p w14:paraId="2E9220EC" w14:textId="77777777" w:rsidR="00851DB5" w:rsidRDefault="00C32695" w:rsidP="00C32695">
      <w:pPr>
        <w:pStyle w:val="Akapitzlist"/>
        <w:numPr>
          <w:ilvl w:val="1"/>
          <w:numId w:val="37"/>
        </w:numPr>
        <w:spacing w:after="0"/>
        <w:jc w:val="both"/>
        <w:rPr>
          <w:rFonts w:ascii="Arial" w:hAnsi="Arial" w:cs="Arial"/>
          <w:bCs/>
          <w:sz w:val="20"/>
          <w:szCs w:val="20"/>
        </w:rPr>
      </w:pPr>
      <w:r>
        <w:rPr>
          <w:rFonts w:ascii="Arial" w:hAnsi="Arial" w:cs="Arial"/>
          <w:bCs/>
          <w:sz w:val="20"/>
          <w:szCs w:val="20"/>
        </w:rPr>
        <w:t>Instalacja odgromowa - odtworzenie.</w:t>
      </w:r>
    </w:p>
    <w:p w14:paraId="3705BF73" w14:textId="77777777" w:rsidR="00C32695" w:rsidRDefault="00C32695" w:rsidP="00C32695">
      <w:pPr>
        <w:pStyle w:val="Akapitzlist"/>
        <w:numPr>
          <w:ilvl w:val="1"/>
          <w:numId w:val="37"/>
        </w:numPr>
        <w:spacing w:after="0"/>
        <w:jc w:val="both"/>
        <w:rPr>
          <w:rFonts w:ascii="Arial" w:hAnsi="Arial" w:cs="Arial"/>
          <w:bCs/>
          <w:sz w:val="20"/>
          <w:szCs w:val="20"/>
        </w:rPr>
      </w:pPr>
      <w:r>
        <w:rPr>
          <w:rFonts w:ascii="Arial" w:hAnsi="Arial" w:cs="Arial"/>
          <w:bCs/>
          <w:sz w:val="20"/>
          <w:szCs w:val="20"/>
        </w:rPr>
        <w:t>Docieplenie stropodachu - wełna mineralna gr. 30 cm.</w:t>
      </w:r>
    </w:p>
    <w:p w14:paraId="728E5DB7" w14:textId="77777777" w:rsidR="00C32695" w:rsidRPr="00C32695" w:rsidRDefault="00C32695" w:rsidP="00C32695">
      <w:pPr>
        <w:pStyle w:val="Akapitzlist"/>
        <w:numPr>
          <w:ilvl w:val="1"/>
          <w:numId w:val="37"/>
        </w:numPr>
        <w:spacing w:after="0"/>
        <w:jc w:val="both"/>
        <w:rPr>
          <w:rFonts w:ascii="Arial" w:hAnsi="Arial" w:cs="Arial"/>
          <w:bCs/>
          <w:sz w:val="20"/>
          <w:szCs w:val="20"/>
        </w:rPr>
      </w:pPr>
      <w:r>
        <w:rPr>
          <w:rFonts w:ascii="Arial" w:hAnsi="Arial" w:cs="Arial"/>
          <w:bCs/>
          <w:sz w:val="20"/>
          <w:szCs w:val="20"/>
        </w:rPr>
        <w:t>Elewacja.</w:t>
      </w:r>
    </w:p>
    <w:p w14:paraId="5AAE257F" w14:textId="77777777" w:rsidR="00851DB5" w:rsidRPr="00681419" w:rsidRDefault="00851DB5" w:rsidP="00851DB5">
      <w:pPr>
        <w:numPr>
          <w:ilvl w:val="0"/>
          <w:numId w:val="37"/>
        </w:numPr>
        <w:spacing w:line="276" w:lineRule="auto"/>
        <w:jc w:val="both"/>
        <w:rPr>
          <w:b/>
          <w:szCs w:val="20"/>
        </w:rPr>
      </w:pPr>
      <w:r w:rsidRPr="00681419">
        <w:rPr>
          <w:b/>
          <w:szCs w:val="20"/>
        </w:rPr>
        <w:t>Uwaga.</w:t>
      </w:r>
      <w:r w:rsidR="00C32695">
        <w:rPr>
          <w:b/>
          <w:szCs w:val="20"/>
        </w:rPr>
        <w:t xml:space="preserve"> Zamawiający jest w trakcie uzyskiwania pozwolenia na budowę.</w:t>
      </w:r>
    </w:p>
    <w:p w14:paraId="65E16841" w14:textId="77777777" w:rsidR="00C32695" w:rsidRDefault="00C32695" w:rsidP="00851DB5">
      <w:pPr>
        <w:numPr>
          <w:ilvl w:val="0"/>
          <w:numId w:val="37"/>
        </w:numPr>
        <w:spacing w:line="276" w:lineRule="auto"/>
        <w:jc w:val="both"/>
        <w:rPr>
          <w:szCs w:val="20"/>
        </w:rPr>
      </w:pPr>
      <w:r w:rsidRPr="00C32695">
        <w:rPr>
          <w:b/>
          <w:szCs w:val="20"/>
        </w:rPr>
        <w:t>Uwaga.</w:t>
      </w:r>
      <w:r>
        <w:rPr>
          <w:szCs w:val="20"/>
        </w:rPr>
        <w:t xml:space="preserve"> Zamawiający zaleca przeprowadzenie wizji lokalnej przed złożeniem oferty w postępowaniu przetargowym.</w:t>
      </w:r>
    </w:p>
    <w:p w14:paraId="13696DC4" w14:textId="77777777" w:rsidR="00851DB5" w:rsidRPr="002C70D3" w:rsidRDefault="00851DB5" w:rsidP="00851DB5">
      <w:pPr>
        <w:numPr>
          <w:ilvl w:val="0"/>
          <w:numId w:val="37"/>
        </w:numPr>
        <w:spacing w:line="276" w:lineRule="auto"/>
        <w:jc w:val="both"/>
        <w:rPr>
          <w:szCs w:val="20"/>
        </w:rPr>
      </w:pPr>
      <w:r w:rsidRPr="002C70D3">
        <w:rPr>
          <w:szCs w:val="20"/>
        </w:rPr>
        <w:t>Przed rozpoczęciem realizacji inwestycji, w dniu przekazania placu budowy Wykonawca przekaże Zamawiającemu dokumentację fotograficzną obiektu na płycie CD.</w:t>
      </w:r>
    </w:p>
    <w:p w14:paraId="4EA4BE1C" w14:textId="77777777" w:rsidR="00851DB5" w:rsidRPr="002C70D3" w:rsidRDefault="00851DB5" w:rsidP="00851DB5">
      <w:pPr>
        <w:numPr>
          <w:ilvl w:val="0"/>
          <w:numId w:val="37"/>
        </w:numPr>
        <w:spacing w:line="276" w:lineRule="auto"/>
        <w:jc w:val="both"/>
        <w:rPr>
          <w:szCs w:val="20"/>
        </w:rPr>
      </w:pPr>
      <w:r w:rsidRPr="002C70D3">
        <w:rPr>
          <w:szCs w:val="20"/>
        </w:rPr>
        <w:t>Wykonawca ustawi 1 szt. tablicy informacyjnej o wymiarach zgodnych z programem dofinansowania, przymocowaną do metalowego stelażu. Wzór poda Zamawiający na przekazaniu placu budowy.</w:t>
      </w:r>
    </w:p>
    <w:p w14:paraId="211E2412" w14:textId="77777777" w:rsidR="00851DB5" w:rsidRPr="002C70D3" w:rsidRDefault="00851DB5" w:rsidP="00851DB5">
      <w:pPr>
        <w:numPr>
          <w:ilvl w:val="0"/>
          <w:numId w:val="37"/>
        </w:numPr>
        <w:spacing w:line="276" w:lineRule="auto"/>
        <w:jc w:val="both"/>
        <w:rPr>
          <w:szCs w:val="20"/>
        </w:rPr>
      </w:pPr>
      <w:r w:rsidRPr="002C70D3">
        <w:rPr>
          <w:szCs w:val="20"/>
        </w:rPr>
        <w:t>Wykonawca przedstawi Zamawiającemu w terminie 14 dni od dnia podpisania umowy harmonogram realizacji całego zadania inwestycyjnego.</w:t>
      </w:r>
    </w:p>
    <w:p w14:paraId="1C5A8F99" w14:textId="77777777" w:rsidR="00851DB5" w:rsidRPr="002C70D3" w:rsidRDefault="00851DB5" w:rsidP="00851DB5">
      <w:pPr>
        <w:numPr>
          <w:ilvl w:val="0"/>
          <w:numId w:val="37"/>
        </w:numPr>
        <w:spacing w:line="276" w:lineRule="auto"/>
        <w:jc w:val="both"/>
        <w:rPr>
          <w:szCs w:val="20"/>
        </w:rPr>
      </w:pPr>
      <w:r w:rsidRPr="002C70D3">
        <w:rPr>
          <w:szCs w:val="20"/>
        </w:rPr>
        <w:t xml:space="preserve">Wykonawca uwzględni w swojej ofercie wszelkie niezbędne prace rozbiórkowe oraz przygotowanie terenu na potrzeby dojazdu sprzętu i materiałów budowlanych oraz dla prowadzenia robót budowlano-montażowych. </w:t>
      </w:r>
    </w:p>
    <w:p w14:paraId="594397E1" w14:textId="77777777" w:rsidR="00851DB5" w:rsidRPr="002C70D3" w:rsidRDefault="00851DB5" w:rsidP="00851DB5">
      <w:pPr>
        <w:numPr>
          <w:ilvl w:val="0"/>
          <w:numId w:val="37"/>
        </w:numPr>
        <w:spacing w:line="276" w:lineRule="auto"/>
        <w:jc w:val="both"/>
        <w:rPr>
          <w:szCs w:val="20"/>
        </w:rPr>
      </w:pPr>
      <w:r w:rsidRPr="002C70D3">
        <w:rPr>
          <w:szCs w:val="20"/>
        </w:rPr>
        <w:t xml:space="preserve">Wykonawca po zakończonych robotach przywróci do stanu pierwotnego teren przyległy do prowadzonych robót budowlanych oraz ewentualnie wymieni na nowe uszkodzone elementy zagospodarowania terenu.   </w:t>
      </w:r>
    </w:p>
    <w:p w14:paraId="11266E87" w14:textId="77777777" w:rsidR="00851DB5" w:rsidRPr="002C70D3" w:rsidRDefault="00851DB5" w:rsidP="00851DB5">
      <w:pPr>
        <w:numPr>
          <w:ilvl w:val="0"/>
          <w:numId w:val="37"/>
        </w:numPr>
        <w:spacing w:line="276" w:lineRule="auto"/>
        <w:jc w:val="both"/>
        <w:rPr>
          <w:szCs w:val="20"/>
        </w:rPr>
      </w:pPr>
      <w:r w:rsidRPr="002C70D3">
        <w:rPr>
          <w:bCs/>
          <w:szCs w:val="20"/>
        </w:rPr>
        <w:t>Wykonawca w uzgodnieniu z dyrekcją szkoły będzie mógł wcześniej przygotować sobie plac i zaplecze budowy.</w:t>
      </w:r>
    </w:p>
    <w:p w14:paraId="0A6AF814" w14:textId="77777777" w:rsidR="00851DB5" w:rsidRPr="002C70D3" w:rsidRDefault="00851DB5" w:rsidP="00851DB5">
      <w:pPr>
        <w:numPr>
          <w:ilvl w:val="0"/>
          <w:numId w:val="37"/>
        </w:numPr>
        <w:spacing w:line="276" w:lineRule="auto"/>
        <w:jc w:val="both"/>
        <w:rPr>
          <w:szCs w:val="20"/>
        </w:rPr>
      </w:pPr>
      <w:r w:rsidRPr="002C70D3">
        <w:rPr>
          <w:szCs w:val="20"/>
        </w:rPr>
        <w:t>Wykonawca pisemnie poinformuje Zamawiającego oraz Szkołę Podstawową nr 2 w Czersku o zamierzonym terminie rozpoczęcia prac.</w:t>
      </w:r>
    </w:p>
    <w:p w14:paraId="44BBD23C" w14:textId="77777777" w:rsidR="00851DB5" w:rsidRPr="002C70D3" w:rsidRDefault="00851DB5" w:rsidP="00851DB5">
      <w:pPr>
        <w:numPr>
          <w:ilvl w:val="0"/>
          <w:numId w:val="37"/>
        </w:numPr>
        <w:spacing w:line="276" w:lineRule="auto"/>
        <w:jc w:val="both"/>
        <w:rPr>
          <w:szCs w:val="20"/>
        </w:rPr>
      </w:pPr>
      <w:r w:rsidRPr="002C70D3">
        <w:rPr>
          <w:bCs/>
          <w:szCs w:val="20"/>
        </w:rPr>
        <w:t>Wykonawca będzie prowadził roboty budowlane w taki sposób, aby nie utrudniać funkcjonowania szkoły w okresie roku szkolnego.</w:t>
      </w:r>
    </w:p>
    <w:p w14:paraId="747D1FC3" w14:textId="77777777" w:rsidR="00851DB5" w:rsidRPr="002C70D3" w:rsidRDefault="00851DB5" w:rsidP="00851DB5">
      <w:pPr>
        <w:numPr>
          <w:ilvl w:val="0"/>
          <w:numId w:val="37"/>
        </w:numPr>
        <w:spacing w:line="276" w:lineRule="auto"/>
        <w:jc w:val="both"/>
        <w:rPr>
          <w:szCs w:val="20"/>
        </w:rPr>
      </w:pPr>
      <w:r w:rsidRPr="002C70D3">
        <w:rPr>
          <w:bCs/>
          <w:szCs w:val="20"/>
        </w:rPr>
        <w:t>Wszelkie utrudnienia np. przerwy w dostawie wody, wyłączenia energii elektrycznej, należy odpowiednio wcześniej zgłaszać dyrekcji szkoły.</w:t>
      </w:r>
    </w:p>
    <w:p w14:paraId="7F385F1E" w14:textId="77777777" w:rsidR="00851DB5" w:rsidRPr="002C70D3" w:rsidRDefault="00851DB5" w:rsidP="00851DB5">
      <w:pPr>
        <w:numPr>
          <w:ilvl w:val="0"/>
          <w:numId w:val="37"/>
        </w:numPr>
        <w:spacing w:line="276" w:lineRule="auto"/>
        <w:jc w:val="both"/>
        <w:rPr>
          <w:szCs w:val="20"/>
        </w:rPr>
      </w:pPr>
      <w:r w:rsidRPr="002C70D3">
        <w:rPr>
          <w:bCs/>
          <w:szCs w:val="20"/>
        </w:rPr>
        <w:t xml:space="preserve">Dostawy materiałów budowlanych i roboty budowlane, które ograniczałyby funkcjonowanie szkoły, należy realizować poza godzinami zajęć lekcyjnych. </w:t>
      </w:r>
    </w:p>
    <w:p w14:paraId="30A5F5AA" w14:textId="77777777" w:rsidR="00851DB5" w:rsidRPr="002C70D3" w:rsidRDefault="00851DB5" w:rsidP="00851DB5">
      <w:pPr>
        <w:numPr>
          <w:ilvl w:val="0"/>
          <w:numId w:val="37"/>
        </w:numPr>
        <w:spacing w:line="276" w:lineRule="auto"/>
        <w:jc w:val="both"/>
        <w:rPr>
          <w:szCs w:val="20"/>
        </w:rPr>
      </w:pPr>
      <w:r w:rsidRPr="002C70D3">
        <w:rPr>
          <w:szCs w:val="20"/>
        </w:rPr>
        <w:t>Wykonawca uzgodni z dyrektorem szkoły sposób i terminy prowadzenia robót budowlanych.</w:t>
      </w:r>
    </w:p>
    <w:p w14:paraId="69CE46A8" w14:textId="77777777" w:rsidR="00851DB5" w:rsidRPr="002C70D3" w:rsidRDefault="00851DB5" w:rsidP="00851DB5">
      <w:pPr>
        <w:numPr>
          <w:ilvl w:val="0"/>
          <w:numId w:val="37"/>
        </w:numPr>
        <w:spacing w:line="276" w:lineRule="auto"/>
        <w:jc w:val="both"/>
        <w:rPr>
          <w:szCs w:val="20"/>
        </w:rPr>
      </w:pPr>
      <w:r w:rsidRPr="002C70D3">
        <w:rPr>
          <w:szCs w:val="20"/>
        </w:rPr>
        <w:t>Wykonawca ogrodzi i zabezpieczy teren wykonywanych robót budowlanych.</w:t>
      </w:r>
    </w:p>
    <w:p w14:paraId="29799B4F" w14:textId="77777777" w:rsidR="00851DB5" w:rsidRPr="002C70D3" w:rsidRDefault="00851DB5" w:rsidP="00851DB5">
      <w:pPr>
        <w:numPr>
          <w:ilvl w:val="0"/>
          <w:numId w:val="37"/>
        </w:numPr>
        <w:spacing w:line="276" w:lineRule="auto"/>
        <w:jc w:val="both"/>
        <w:rPr>
          <w:szCs w:val="20"/>
        </w:rPr>
      </w:pPr>
      <w:r w:rsidRPr="002C70D3">
        <w:rPr>
          <w:szCs w:val="20"/>
        </w:rPr>
        <w:t>Wykonawca zorganizuje na własny koszt dojazd na plac budowy.</w:t>
      </w:r>
    </w:p>
    <w:p w14:paraId="3947FE57" w14:textId="77777777" w:rsidR="00851DB5" w:rsidRPr="002C70D3" w:rsidRDefault="00851DB5" w:rsidP="00851DB5">
      <w:pPr>
        <w:numPr>
          <w:ilvl w:val="0"/>
          <w:numId w:val="37"/>
        </w:numPr>
        <w:spacing w:line="276" w:lineRule="auto"/>
        <w:jc w:val="both"/>
        <w:rPr>
          <w:szCs w:val="20"/>
        </w:rPr>
      </w:pPr>
      <w:r w:rsidRPr="002C70D3">
        <w:rPr>
          <w:bCs/>
          <w:szCs w:val="20"/>
        </w:rPr>
        <w:t>Zamawiający wymaga, aby ciągi komunikacyjne i ewakuacyjne były wolne od przeszkód, materiałów budowlanych i sprzętu budowlanego.</w:t>
      </w:r>
    </w:p>
    <w:p w14:paraId="19F524E0" w14:textId="77777777" w:rsidR="00851DB5" w:rsidRPr="002C70D3" w:rsidRDefault="00851DB5" w:rsidP="00851DB5">
      <w:pPr>
        <w:numPr>
          <w:ilvl w:val="0"/>
          <w:numId w:val="37"/>
        </w:numPr>
        <w:spacing w:line="276" w:lineRule="auto"/>
        <w:jc w:val="both"/>
        <w:rPr>
          <w:szCs w:val="20"/>
        </w:rPr>
      </w:pPr>
      <w:r w:rsidRPr="002C70D3">
        <w:rPr>
          <w:bCs/>
          <w:szCs w:val="20"/>
        </w:rPr>
        <w:t>Wykonawca we własnym zakresie i na własny koszt w miejscu wskazanym przez Zamawiającego ustawi kontener na materiały budowlane rozbiórkowe oraz inne materiały budowlane, które potem na własny koszt zutylizuje.</w:t>
      </w:r>
    </w:p>
    <w:p w14:paraId="6C9473F9" w14:textId="77777777" w:rsidR="00851DB5" w:rsidRPr="002C70D3" w:rsidRDefault="00851DB5" w:rsidP="00851DB5">
      <w:pPr>
        <w:numPr>
          <w:ilvl w:val="0"/>
          <w:numId w:val="37"/>
        </w:numPr>
        <w:spacing w:line="276" w:lineRule="auto"/>
        <w:jc w:val="both"/>
        <w:rPr>
          <w:szCs w:val="20"/>
        </w:rPr>
      </w:pPr>
      <w:r w:rsidRPr="002C70D3">
        <w:rPr>
          <w:szCs w:val="20"/>
        </w:rPr>
        <w:t>Gruz i materiały rozbiórkowe Wykonawca zutylizuje we własnym zakresie i na własny koszt.</w:t>
      </w:r>
    </w:p>
    <w:p w14:paraId="1632060E" w14:textId="52AC9E09" w:rsidR="00851DB5" w:rsidRPr="002C70D3" w:rsidRDefault="00851DB5" w:rsidP="00851DB5">
      <w:pPr>
        <w:numPr>
          <w:ilvl w:val="0"/>
          <w:numId w:val="37"/>
        </w:numPr>
        <w:spacing w:line="276" w:lineRule="auto"/>
        <w:jc w:val="both"/>
        <w:rPr>
          <w:szCs w:val="20"/>
        </w:rPr>
      </w:pPr>
      <w:r w:rsidRPr="002C70D3">
        <w:rPr>
          <w:szCs w:val="20"/>
        </w:rPr>
        <w:t xml:space="preserve">Ostateczną kolorystykę elementów budowlanych Wykonawca uzgodni z </w:t>
      </w:r>
      <w:r w:rsidR="001F7F32" w:rsidRPr="002C70D3">
        <w:rPr>
          <w:szCs w:val="20"/>
        </w:rPr>
        <w:t>Zamawiającym</w:t>
      </w:r>
      <w:r w:rsidRPr="002C70D3">
        <w:rPr>
          <w:szCs w:val="20"/>
        </w:rPr>
        <w:t xml:space="preserve"> i zarządcą obiektu.</w:t>
      </w:r>
    </w:p>
    <w:p w14:paraId="181EFE76" w14:textId="77777777" w:rsidR="00851DB5" w:rsidRPr="002C70D3" w:rsidRDefault="00851DB5" w:rsidP="00851DB5">
      <w:pPr>
        <w:numPr>
          <w:ilvl w:val="0"/>
          <w:numId w:val="37"/>
        </w:numPr>
        <w:spacing w:line="276" w:lineRule="auto"/>
        <w:jc w:val="both"/>
        <w:rPr>
          <w:szCs w:val="20"/>
        </w:rPr>
      </w:pPr>
      <w:r w:rsidRPr="002C70D3">
        <w:rPr>
          <w:bCs/>
          <w:szCs w:val="20"/>
        </w:rPr>
        <w:t>Wykonawca zgłosi zakończenie robót budowlanych dopiero po pisemnym stwierdzeniu przez inspektora nadzoru gotowości oddania budynku do użytkowania.</w:t>
      </w:r>
    </w:p>
    <w:p w14:paraId="7814B142" w14:textId="77777777" w:rsidR="00851DB5" w:rsidRDefault="00851DB5" w:rsidP="00851DB5">
      <w:pPr>
        <w:numPr>
          <w:ilvl w:val="0"/>
          <w:numId w:val="37"/>
        </w:numPr>
        <w:spacing w:line="276" w:lineRule="auto"/>
        <w:jc w:val="both"/>
        <w:rPr>
          <w:szCs w:val="20"/>
        </w:rPr>
      </w:pPr>
      <w:r w:rsidRPr="002C70D3">
        <w:rPr>
          <w:szCs w:val="20"/>
        </w:rPr>
        <w:t>Wykonawca przywróci teren przyległy i drogi dojazdowe do stanu pierwotnego.</w:t>
      </w:r>
    </w:p>
    <w:p w14:paraId="4CE11A40" w14:textId="77777777" w:rsidR="00851DB5" w:rsidRPr="002C70D3" w:rsidRDefault="00851DB5" w:rsidP="00851DB5">
      <w:pPr>
        <w:numPr>
          <w:ilvl w:val="0"/>
          <w:numId w:val="37"/>
        </w:numPr>
        <w:spacing w:line="276" w:lineRule="auto"/>
        <w:jc w:val="both"/>
        <w:rPr>
          <w:szCs w:val="20"/>
        </w:rPr>
      </w:pPr>
      <w:r w:rsidRPr="002C70D3">
        <w:rPr>
          <w:szCs w:val="20"/>
        </w:rPr>
        <w:t>Przedmiot zamówienia szczegółowo został określony w dokumentacji projektowej, specyfikacji technicznej wykonania i odbioru robót, oraz pomocniczo w przedmiarze robót stanowiących załączniki do SWZ.</w:t>
      </w:r>
    </w:p>
    <w:p w14:paraId="72B8EB07" w14:textId="77777777" w:rsidR="00851DB5" w:rsidRPr="002C70D3" w:rsidRDefault="00851DB5" w:rsidP="00851DB5">
      <w:pPr>
        <w:pStyle w:val="Akapitzlist"/>
        <w:numPr>
          <w:ilvl w:val="0"/>
          <w:numId w:val="37"/>
        </w:numPr>
        <w:spacing w:after="0"/>
        <w:jc w:val="both"/>
        <w:rPr>
          <w:rFonts w:ascii="Arial" w:hAnsi="Arial" w:cs="Arial"/>
          <w:sz w:val="20"/>
          <w:szCs w:val="20"/>
          <w:lang w:eastAsia="pl-PL"/>
        </w:rPr>
      </w:pPr>
      <w:r w:rsidRPr="002C70D3">
        <w:rPr>
          <w:rFonts w:ascii="Arial" w:hAnsi="Arial" w:cs="Arial"/>
          <w:sz w:val="20"/>
          <w:szCs w:val="20"/>
          <w:lang w:eastAsia="pl-PL"/>
        </w:rPr>
        <w:t>O ile w opisie przedmiotu zamówienia, dokumentacji projektowej, specyfikacjach technicznych wykonania i odbioru robót, przedmiarach robót, wyjaśnieniach do przetargu Zamawiający wskazuje nazwy producentów materiałów, urządzeń, wyrobów itp., oznacza to, że Wykonawca może przyjąć rozwiązania wskazane przez Zamawiającego lub równoważne. Wykonawca musi jednak wykazać, że zastosowane materiały, urządzenia itp. są równoważne. Zamawiający opisując przedmiot zamówienia przez odniesienie do norm, ocen technicznych, specyfikacji technicznych i systemów referencji technicznych, o których mowa w art. 101 ust. 1 pkt 2 oraz ust. 3 ustawy Pzp dopuszcza rozwiązania równoważne opisywanym, a odniesieniu takiemu towarzyszą wyrazy „lub równoważne”.</w:t>
      </w:r>
    </w:p>
    <w:p w14:paraId="3B1D6D52" w14:textId="77777777" w:rsidR="00851DB5" w:rsidRPr="002C70D3" w:rsidRDefault="00851DB5" w:rsidP="00851DB5">
      <w:pPr>
        <w:pStyle w:val="Akapitzlist"/>
        <w:numPr>
          <w:ilvl w:val="0"/>
          <w:numId w:val="37"/>
        </w:numPr>
        <w:spacing w:after="0"/>
        <w:jc w:val="both"/>
        <w:rPr>
          <w:rFonts w:ascii="Arial" w:hAnsi="Arial" w:cs="Arial"/>
          <w:sz w:val="20"/>
          <w:szCs w:val="20"/>
          <w:lang w:eastAsia="pl-PL"/>
        </w:rPr>
      </w:pPr>
      <w:r w:rsidRPr="002C70D3">
        <w:rPr>
          <w:rFonts w:ascii="Arial" w:hAnsi="Arial" w:cs="Arial"/>
          <w:sz w:val="20"/>
          <w:szCs w:val="20"/>
          <w:lang w:eastAsia="pl-PL"/>
        </w:rPr>
        <w:t xml:space="preserve">Wszystkie określenia i nazwy materiałów służą jedynie do określenia parametrów jakościowych użytych materiałów. Brak określenia szczególnych wymogów przez Zamawiającego </w:t>
      </w:r>
      <w:r w:rsidRPr="002C70D3">
        <w:rPr>
          <w:rFonts w:ascii="Arial" w:hAnsi="Arial" w:cs="Arial"/>
          <w:sz w:val="20"/>
          <w:szCs w:val="20"/>
          <w:lang w:eastAsia="pl-PL"/>
        </w:rPr>
        <w:br/>
        <w:t>w przedmiocie standardu wykonania (jakości materiałów, sprzętu, urządzeń, itp.) oznacza, że Wykonawca wywiąże się ze swoich obowiązków, kiedy zachowa średni standard wykonania, po jego akceptacji przez Zamawiającego.</w:t>
      </w:r>
    </w:p>
    <w:p w14:paraId="72F7AD57" w14:textId="77777777" w:rsidR="00851DB5" w:rsidRPr="002C70D3" w:rsidRDefault="00851DB5" w:rsidP="00851DB5">
      <w:pPr>
        <w:numPr>
          <w:ilvl w:val="0"/>
          <w:numId w:val="37"/>
        </w:numPr>
        <w:spacing w:line="276" w:lineRule="auto"/>
        <w:jc w:val="both"/>
        <w:rPr>
          <w:szCs w:val="20"/>
        </w:rPr>
      </w:pPr>
      <w:r w:rsidRPr="002C70D3">
        <w:rPr>
          <w:szCs w:val="20"/>
        </w:rPr>
        <w:t xml:space="preserve">Zamawiający uzna, że oferta jest równoważna, jeżeli przedstawia przedmiot zamówienia </w:t>
      </w:r>
      <w:r w:rsidRPr="002C70D3">
        <w:rPr>
          <w:szCs w:val="20"/>
        </w:rPr>
        <w:br/>
        <w:t>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22C1D88B" w14:textId="77777777" w:rsidR="00851DB5" w:rsidRPr="002C70D3" w:rsidRDefault="00851DB5" w:rsidP="00851DB5">
      <w:pPr>
        <w:numPr>
          <w:ilvl w:val="0"/>
          <w:numId w:val="37"/>
        </w:numPr>
        <w:spacing w:line="276" w:lineRule="auto"/>
        <w:jc w:val="both"/>
        <w:rPr>
          <w:szCs w:val="20"/>
          <w:u w:val="single"/>
        </w:rPr>
      </w:pPr>
      <w:r w:rsidRPr="002C70D3">
        <w:rPr>
          <w:szCs w:val="20"/>
          <w:u w:val="single"/>
        </w:rPr>
        <w:t xml:space="preserve">Zamawiający, zgodnie z zapisami art. 95 ustawy Pzp wymaga zatrudnienia przez wykonawcę lub podwykonawcę na podstawie umowy o pracę osób wykonujących następujące czynności </w:t>
      </w:r>
      <w:r w:rsidRPr="002C70D3">
        <w:rPr>
          <w:szCs w:val="20"/>
          <w:u w:val="single"/>
        </w:rPr>
        <w:br/>
        <w:t>w zakresie realizacji zamówienia, jeżeli wykonanie tych czynności polega na wykonywaniu pracy w sposób określony w art. 22 § 1 ustawy z dnia 26 czerwca 1974 r. Kodeks pracy:</w:t>
      </w:r>
    </w:p>
    <w:p w14:paraId="019D22BE" w14:textId="77777777" w:rsidR="00851DB5" w:rsidRPr="002C70D3" w:rsidRDefault="00851DB5" w:rsidP="00851DB5">
      <w:pPr>
        <w:numPr>
          <w:ilvl w:val="1"/>
          <w:numId w:val="37"/>
        </w:numPr>
        <w:spacing w:line="276" w:lineRule="auto"/>
        <w:jc w:val="both"/>
        <w:rPr>
          <w:szCs w:val="20"/>
        </w:rPr>
      </w:pPr>
      <w:r w:rsidRPr="002C70D3">
        <w:rPr>
          <w:szCs w:val="20"/>
        </w:rPr>
        <w:t>wykonywanie czynności związanych z robotami ziemnymi,</w:t>
      </w:r>
    </w:p>
    <w:p w14:paraId="044A8920" w14:textId="77777777" w:rsidR="00851DB5" w:rsidRPr="002C70D3" w:rsidRDefault="00851DB5" w:rsidP="00851DB5">
      <w:pPr>
        <w:numPr>
          <w:ilvl w:val="1"/>
          <w:numId w:val="37"/>
        </w:numPr>
        <w:spacing w:line="276" w:lineRule="auto"/>
        <w:jc w:val="both"/>
        <w:rPr>
          <w:szCs w:val="20"/>
        </w:rPr>
      </w:pPr>
      <w:r w:rsidRPr="002C70D3">
        <w:rPr>
          <w:szCs w:val="20"/>
        </w:rPr>
        <w:t>wykonywanie robót ogólnobudowlanych,</w:t>
      </w:r>
    </w:p>
    <w:p w14:paraId="3A7B49A6" w14:textId="77777777" w:rsidR="00851DB5" w:rsidRPr="002C70D3" w:rsidRDefault="00851DB5" w:rsidP="00851DB5">
      <w:pPr>
        <w:numPr>
          <w:ilvl w:val="1"/>
          <w:numId w:val="37"/>
        </w:numPr>
        <w:spacing w:line="276" w:lineRule="auto"/>
        <w:jc w:val="both"/>
        <w:rPr>
          <w:szCs w:val="20"/>
        </w:rPr>
      </w:pPr>
      <w:r w:rsidRPr="002C70D3">
        <w:rPr>
          <w:szCs w:val="20"/>
        </w:rPr>
        <w:t>wykonywanie robót instalacyjnych (</w:t>
      </w:r>
      <w:r w:rsidR="007B18C5">
        <w:rPr>
          <w:szCs w:val="20"/>
        </w:rPr>
        <w:t>elektryczne</w:t>
      </w:r>
      <w:r w:rsidRPr="002C70D3">
        <w:rPr>
          <w:szCs w:val="20"/>
        </w:rPr>
        <w:t>),</w:t>
      </w:r>
    </w:p>
    <w:p w14:paraId="26C52D0C" w14:textId="77777777" w:rsidR="00851DB5" w:rsidRPr="002C70D3" w:rsidRDefault="00851DB5" w:rsidP="00851DB5">
      <w:pPr>
        <w:numPr>
          <w:ilvl w:val="1"/>
          <w:numId w:val="37"/>
        </w:numPr>
        <w:spacing w:line="276" w:lineRule="auto"/>
        <w:jc w:val="both"/>
        <w:rPr>
          <w:szCs w:val="20"/>
        </w:rPr>
      </w:pPr>
      <w:r w:rsidRPr="002C70D3">
        <w:rPr>
          <w:szCs w:val="20"/>
        </w:rPr>
        <w:t>wykonywanie prac elewacyjnych,</w:t>
      </w:r>
    </w:p>
    <w:p w14:paraId="755DE160" w14:textId="77777777" w:rsidR="00851DB5" w:rsidRPr="002C70D3" w:rsidRDefault="00851DB5" w:rsidP="00851DB5">
      <w:pPr>
        <w:numPr>
          <w:ilvl w:val="1"/>
          <w:numId w:val="37"/>
        </w:numPr>
        <w:spacing w:line="276" w:lineRule="auto"/>
        <w:jc w:val="both"/>
        <w:rPr>
          <w:szCs w:val="20"/>
        </w:rPr>
      </w:pPr>
      <w:r w:rsidRPr="002C70D3">
        <w:rPr>
          <w:szCs w:val="20"/>
        </w:rPr>
        <w:t>wykonywanie prac związanych z dociepleniem dachu,</w:t>
      </w:r>
    </w:p>
    <w:p w14:paraId="2D9C0CAC" w14:textId="77777777" w:rsidR="00851DB5" w:rsidRDefault="00851DB5" w:rsidP="00851DB5">
      <w:pPr>
        <w:numPr>
          <w:ilvl w:val="1"/>
          <w:numId w:val="37"/>
        </w:numPr>
        <w:spacing w:line="276" w:lineRule="auto"/>
        <w:jc w:val="both"/>
        <w:rPr>
          <w:szCs w:val="20"/>
        </w:rPr>
      </w:pPr>
      <w:r w:rsidRPr="000318D2">
        <w:rPr>
          <w:szCs w:val="20"/>
        </w:rPr>
        <w:t>wykonywanie robót dekarskich</w:t>
      </w:r>
      <w:r w:rsidR="00343404">
        <w:rPr>
          <w:szCs w:val="20"/>
        </w:rPr>
        <w:t>,</w:t>
      </w:r>
    </w:p>
    <w:p w14:paraId="569EF26F" w14:textId="77777777" w:rsidR="00343404" w:rsidRPr="000318D2" w:rsidRDefault="00343404" w:rsidP="00851DB5">
      <w:pPr>
        <w:numPr>
          <w:ilvl w:val="1"/>
          <w:numId w:val="37"/>
        </w:numPr>
        <w:spacing w:line="276" w:lineRule="auto"/>
        <w:jc w:val="both"/>
        <w:rPr>
          <w:szCs w:val="20"/>
        </w:rPr>
      </w:pPr>
      <w:r>
        <w:rPr>
          <w:szCs w:val="20"/>
        </w:rPr>
        <w:t>wykonywanie prac konserwatorskich.</w:t>
      </w:r>
    </w:p>
    <w:p w14:paraId="2AC75EE6" w14:textId="77777777" w:rsidR="00851DB5" w:rsidRDefault="00851DB5" w:rsidP="00851DB5">
      <w:pPr>
        <w:spacing w:line="276" w:lineRule="auto"/>
        <w:ind w:left="284"/>
        <w:jc w:val="both"/>
        <w:rPr>
          <w:szCs w:val="20"/>
        </w:rPr>
      </w:pPr>
      <w:r w:rsidRPr="000318D2">
        <w:rPr>
          <w:szCs w:val="20"/>
        </w:rPr>
        <w:t>Obowiązki Wykonawcy z tytułu spełnienia niniejszego wymogu określają Ogólne Warunki Umowy (PPU).</w:t>
      </w:r>
    </w:p>
    <w:p w14:paraId="3D90577A" w14:textId="77777777" w:rsidR="00851DB5" w:rsidRDefault="00851DB5" w:rsidP="00851DB5">
      <w:pPr>
        <w:rPr>
          <w:lang w:eastAsia="en-US"/>
        </w:rPr>
      </w:pPr>
    </w:p>
    <w:p w14:paraId="6578A674" w14:textId="77777777" w:rsidR="00851DB5" w:rsidRPr="00851DB5" w:rsidRDefault="00851DB5" w:rsidP="00851DB5">
      <w:pPr>
        <w:rPr>
          <w:lang w:eastAsia="en-US"/>
        </w:rPr>
      </w:pPr>
    </w:p>
    <w:bookmarkEnd w:id="2"/>
    <w:p w14:paraId="6096A6C0" w14:textId="77777777" w:rsidR="004A0B39" w:rsidRDefault="004A0B39" w:rsidP="004A0B39">
      <w:pPr>
        <w:spacing w:line="360" w:lineRule="auto"/>
        <w:jc w:val="both"/>
        <w:rPr>
          <w:szCs w:val="20"/>
        </w:rPr>
      </w:pPr>
      <w:r w:rsidRPr="00144917">
        <w:rPr>
          <w:szCs w:val="20"/>
        </w:rPr>
        <w:t>Sporządził:</w:t>
      </w:r>
    </w:p>
    <w:p w14:paraId="0E880233" w14:textId="77777777" w:rsidR="004A0B39" w:rsidRPr="00144917" w:rsidRDefault="004A0B39" w:rsidP="004A0B39">
      <w:pPr>
        <w:spacing w:line="360" w:lineRule="auto"/>
        <w:jc w:val="both"/>
        <w:rPr>
          <w:szCs w:val="20"/>
        </w:rPr>
      </w:pPr>
    </w:p>
    <w:p w14:paraId="12C907F7" w14:textId="77777777" w:rsidR="004A0B39" w:rsidRPr="00E808A8" w:rsidRDefault="004A0B39" w:rsidP="00E808A8">
      <w:pPr>
        <w:jc w:val="both"/>
        <w:rPr>
          <w:sz w:val="16"/>
          <w:szCs w:val="16"/>
        </w:rPr>
      </w:pPr>
      <w:r w:rsidRPr="00144917">
        <w:rPr>
          <w:szCs w:val="20"/>
        </w:rPr>
        <w:t>……………………………………</w:t>
      </w:r>
      <w:r>
        <w:rPr>
          <w:szCs w:val="20"/>
        </w:rPr>
        <w:br/>
      </w:r>
      <w:r w:rsidRPr="00144917">
        <w:rPr>
          <w:sz w:val="16"/>
          <w:szCs w:val="16"/>
        </w:rPr>
        <w:t>(podpis/pieczęć imienna)</w:t>
      </w:r>
    </w:p>
    <w:sectPr w:rsidR="004A0B39" w:rsidRPr="00E808A8" w:rsidSect="00C92D15">
      <w:headerReference w:type="even" r:id="rId8"/>
      <w:headerReference w:type="default" r:id="rId9"/>
      <w:footerReference w:type="even" r:id="rId10"/>
      <w:footerReference w:type="default" r:id="rId11"/>
      <w:headerReference w:type="first" r:id="rId12"/>
      <w:footerReference w:type="first" r:id="rId13"/>
      <w:pgSz w:w="11906" w:h="16838"/>
      <w:pgMar w:top="1440" w:right="1133" w:bottom="1440" w:left="1800" w:header="45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1E546" w14:textId="77777777" w:rsidR="00F9055F" w:rsidRDefault="00F9055F" w:rsidP="00A73AAE">
      <w:r>
        <w:separator/>
      </w:r>
    </w:p>
  </w:endnote>
  <w:endnote w:type="continuationSeparator" w:id="0">
    <w:p w14:paraId="26EF9B33" w14:textId="77777777" w:rsidR="00F9055F" w:rsidRDefault="00F9055F" w:rsidP="00A7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rlow">
    <w:altName w:val="Calibri"/>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2A90D" w14:textId="77777777" w:rsidR="003D7CA9" w:rsidRDefault="003D7C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8C823" w14:textId="078FAC44" w:rsidR="00A73AAE" w:rsidRDefault="00F5434A" w:rsidP="00A73AAE">
    <w:pPr>
      <w:pStyle w:val="Stopka"/>
      <w:jc w:val="center"/>
    </w:pPr>
    <w:r>
      <w:rPr>
        <w:noProof/>
      </w:rPr>
      <mc:AlternateContent>
        <mc:Choice Requires="wps">
          <w:drawing>
            <wp:anchor distT="0" distB="0" distL="114300" distR="114300" simplePos="0" relativeHeight="251673600" behindDoc="0" locked="0" layoutInCell="1" allowOverlap="1" wp14:anchorId="450E732E" wp14:editId="75BA4FAE">
              <wp:simplePos x="0" y="0"/>
              <wp:positionH relativeFrom="column">
                <wp:posOffset>-166370</wp:posOffset>
              </wp:positionH>
              <wp:positionV relativeFrom="paragraph">
                <wp:posOffset>-28575</wp:posOffset>
              </wp:positionV>
              <wp:extent cx="5958840" cy="6985"/>
              <wp:effectExtent l="0" t="0" r="3810" b="12065"/>
              <wp:wrapNone/>
              <wp:docPr id="1639694507" name="Łącznik prosty ze strzałk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1DBB8B5" id="_x0000_t32" coordsize="21600,21600" o:spt="32" o:oned="t" path="m,l21600,21600e" filled="f">
              <v:path arrowok="t" fillok="f" o:connecttype="none"/>
              <o:lock v:ext="edit" shapetype="t"/>
            </v:shapetype>
            <v:shape id="Łącznik prosty ze strzałką 9" o:spid="_x0000_s1026" type="#_x0000_t32" style="position:absolute;margin-left:-13.1pt;margin-top:-2.25pt;width:469.2pt;height:.5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"/>
          </w:pict>
        </mc:Fallback>
      </mc:AlternateContent>
    </w:r>
    <w:r>
      <w:rPr>
        <w:noProof/>
      </w:rPr>
      <mc:AlternateContent>
        <mc:Choice Requires="wps">
          <w:drawing>
            <wp:anchor distT="0" distB="0" distL="114300" distR="114300" simplePos="0" relativeHeight="251665408" behindDoc="0" locked="0" layoutInCell="1" allowOverlap="1" wp14:anchorId="5665974F" wp14:editId="1EA6EED5">
              <wp:simplePos x="0" y="0"/>
              <wp:positionH relativeFrom="column">
                <wp:posOffset>900430</wp:posOffset>
              </wp:positionH>
              <wp:positionV relativeFrom="paragraph">
                <wp:posOffset>9907905</wp:posOffset>
              </wp:positionV>
              <wp:extent cx="5958840" cy="6985"/>
              <wp:effectExtent l="0" t="0" r="3810" b="12065"/>
              <wp:wrapNone/>
              <wp:docPr id="788561194"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07D62ED" id="Łącznik prosty ze strzałką 7" o:spid="_x0000_s1026" type="#_x0000_t32" style="position:absolute;margin-left:70.9pt;margin-top:780.15pt;width:469.2pt;height:.5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mc:Fallback>
      </mc:AlternateContent>
    </w:r>
    <w:r>
      <w:rPr>
        <w:noProof/>
      </w:rPr>
      <mc:AlternateContent>
        <mc:Choice Requires="wps">
          <w:drawing>
            <wp:anchor distT="0" distB="0" distL="114300" distR="114300" simplePos="0" relativeHeight="251663360" behindDoc="0" locked="0" layoutInCell="1" allowOverlap="1" wp14:anchorId="126A853F" wp14:editId="58A8522A">
              <wp:simplePos x="0" y="0"/>
              <wp:positionH relativeFrom="column">
                <wp:posOffset>900430</wp:posOffset>
              </wp:positionH>
              <wp:positionV relativeFrom="paragraph">
                <wp:posOffset>9907905</wp:posOffset>
              </wp:positionV>
              <wp:extent cx="5958840" cy="6985"/>
              <wp:effectExtent l="0" t="0" r="3810" b="12065"/>
              <wp:wrapNone/>
              <wp:docPr id="1414775466"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19FE47E" id="Łącznik prosty ze strzałką 5" o:spid="_x0000_s1026" type="#_x0000_t32" style="position:absolute;margin-left:70.9pt;margin-top:780.15pt;width:469.2pt;height:.5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mc:Fallback>
      </mc:AlternateContent>
    </w:r>
    <w:r>
      <w:rPr>
        <w:noProof/>
      </w:rPr>
      <mc:AlternateContent>
        <mc:Choice Requires="wps">
          <w:drawing>
            <wp:anchor distT="0" distB="0" distL="114300" distR="114300" simplePos="0" relativeHeight="251661312" behindDoc="0" locked="0" layoutInCell="1" allowOverlap="1" wp14:anchorId="1B8689AC" wp14:editId="5759DA20">
              <wp:simplePos x="0" y="0"/>
              <wp:positionH relativeFrom="column">
                <wp:posOffset>900430</wp:posOffset>
              </wp:positionH>
              <wp:positionV relativeFrom="paragraph">
                <wp:posOffset>9907905</wp:posOffset>
              </wp:positionV>
              <wp:extent cx="5958840" cy="6985"/>
              <wp:effectExtent l="0" t="0" r="3810" b="12065"/>
              <wp:wrapNone/>
              <wp:docPr id="26716789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81240A5" id="Łącznik prosty ze strzałką 3" o:spid="_x0000_s1026" type="#_x0000_t32" style="position:absolute;margin-left:70.9pt;margin-top:780.15pt;width:469.2pt;height:.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mc:Fallback>
      </mc:AlternateContent>
    </w:r>
  </w:p>
  <w:p w14:paraId="2872C5E0" w14:textId="77777777" w:rsidR="00A73AAE" w:rsidRDefault="00A73AAE" w:rsidP="00A73AAE">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28115" w14:textId="77777777" w:rsidR="00A73AAE" w:rsidRDefault="00BB7DA8">
    <w:pPr>
      <w:pStyle w:val="Stopka"/>
    </w:pPr>
    <w:r>
      <w:rPr>
        <w:noProof/>
      </w:rPr>
      <w:drawing>
        <wp:inline distT="0" distB="0" distL="0" distR="0" wp14:anchorId="48B6879F" wp14:editId="1D7DBBC0">
          <wp:extent cx="5274310" cy="360304"/>
          <wp:effectExtent l="0" t="0" r="0" b="0"/>
          <wp:docPr id="1227364208" name="Obraz 122736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p w14:paraId="6B1EC098" w14:textId="77777777" w:rsidR="00A73AAE" w:rsidRDefault="00A73A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32929" w14:textId="77777777" w:rsidR="00F9055F" w:rsidRDefault="00F9055F" w:rsidP="00A73AAE">
      <w:r>
        <w:separator/>
      </w:r>
    </w:p>
  </w:footnote>
  <w:footnote w:type="continuationSeparator" w:id="0">
    <w:p w14:paraId="18CE3C03" w14:textId="77777777" w:rsidR="00F9055F" w:rsidRDefault="00F9055F" w:rsidP="00A73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14E63" w14:textId="77777777" w:rsidR="003D7CA9" w:rsidRDefault="003D7C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95708" w14:textId="1310F588" w:rsidR="00A73AAE" w:rsidRDefault="00F5434A">
    <w:pPr>
      <w:pStyle w:val="Nagwek"/>
    </w:pPr>
    <w:r>
      <w:rPr>
        <w:noProof/>
      </w:rPr>
      <mc:AlternateContent>
        <mc:Choice Requires="wps">
          <w:drawing>
            <wp:anchor distT="0" distB="0" distL="114300" distR="114300" simplePos="0" relativeHeight="251671552" behindDoc="0" locked="0" layoutInCell="1" allowOverlap="1" wp14:anchorId="160E7E42" wp14:editId="151CF5DE">
              <wp:simplePos x="0" y="0"/>
              <wp:positionH relativeFrom="column">
                <wp:posOffset>-452120</wp:posOffset>
              </wp:positionH>
              <wp:positionV relativeFrom="paragraph">
                <wp:posOffset>233045</wp:posOffset>
              </wp:positionV>
              <wp:extent cx="5958840" cy="6985"/>
              <wp:effectExtent l="0" t="0" r="3810" b="12065"/>
              <wp:wrapNone/>
              <wp:docPr id="753781745" name="Łącznik prosty ze strzałk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321DCAF0" id="_x0000_t32" coordsize="21600,21600" o:spt="32" o:oned="t" path="m,l21600,21600e" filled="f">
              <v:path arrowok="t" fillok="f" o:connecttype="none"/>
              <o:lock v:ext="edit" shapetype="t"/>
            </v:shapetype>
            <v:shape id="Łącznik prosty ze strzałką 11" o:spid="_x0000_s1026" type="#_x0000_t32" style="position:absolute;margin-left:-35.6pt;margin-top:18.35pt;width:469.2pt;height:.5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FF09A" w14:textId="77777777" w:rsidR="00BB7DA8" w:rsidRDefault="00BB7DA8" w:rsidP="00BB7DA8">
    <w:pPr>
      <w:pStyle w:val="Nagwek"/>
      <w:jc w:val="both"/>
      <w:rPr>
        <w:rFonts w:ascii="Barlow" w:hAnsi="Barlow"/>
        <w:sz w:val="40"/>
        <w:szCs w:val="40"/>
      </w:rPr>
    </w:pPr>
    <w:bookmarkStart w:id="3" w:name="_Hlk126667862"/>
    <w:r>
      <w:rPr>
        <w:noProof/>
      </w:rPr>
      <w:drawing>
        <wp:inline distT="0" distB="0" distL="0" distR="0" wp14:anchorId="135C3F6A" wp14:editId="54F97443">
          <wp:extent cx="1621790" cy="612140"/>
          <wp:effectExtent l="0" t="0" r="0" b="0"/>
          <wp:docPr id="1388799886" name="Obraz 13887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0E0E2CC6" w14:textId="1B89B9C4" w:rsidR="00BB7DA8" w:rsidRPr="00A74331" w:rsidRDefault="00F5434A" w:rsidP="00BB7DA8">
    <w:r>
      <w:rPr>
        <w:noProof/>
      </w:rPr>
      <mc:AlternateContent>
        <mc:Choice Requires="wps">
          <w:drawing>
            <wp:anchor distT="0" distB="0" distL="114300" distR="114300" simplePos="0" relativeHeight="251659264" behindDoc="0" locked="0" layoutInCell="1" allowOverlap="1" wp14:anchorId="00EE155F" wp14:editId="68979DB3">
              <wp:simplePos x="0" y="0"/>
              <wp:positionH relativeFrom="column">
                <wp:posOffset>-54610</wp:posOffset>
              </wp:positionH>
              <wp:positionV relativeFrom="paragraph">
                <wp:posOffset>241300</wp:posOffset>
              </wp:positionV>
              <wp:extent cx="5958840" cy="6985"/>
              <wp:effectExtent l="0" t="0" r="3810" b="12065"/>
              <wp:wrapNone/>
              <wp:docPr id="377328512"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C83BBCB" id="_x0000_t32" coordsize="21600,21600" o:spt="32" o:oned="t" path="m,l21600,21600e" filled="f">
              <v:path arrowok="t" fillok="f" o:connecttype="none"/>
              <o:lock v:ext="edit" shapetype="t"/>
            </v:shapetype>
            <v:shape id="Łącznik prosty ze strzałką 1" o:spid="_x0000_s1026" type="#_x0000_t32" style="position:absolute;margin-left:-4.3pt;margin-top:19pt;width:469.2pt;height:.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mc:Fallback>
      </mc:AlternateContent>
    </w:r>
    <w:bookmarkEnd w:id="3"/>
  </w:p>
  <w:p w14:paraId="50D85FD3" w14:textId="77777777" w:rsidR="00A73AAE" w:rsidRPr="00BB7DA8" w:rsidRDefault="00A73AAE" w:rsidP="00BB7D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30783"/>
    <w:multiLevelType w:val="multilevel"/>
    <w:tmpl w:val="509E1DD8"/>
    <w:lvl w:ilvl="0">
      <w:start w:val="1"/>
      <w:numFmt w:val="decimal"/>
      <w:lvlText w:val="%1."/>
      <w:lvlJc w:val="left"/>
      <w:pPr>
        <w:ind w:left="360" w:hanging="360"/>
      </w:pPr>
      <w:rPr>
        <w:rFonts w:ascii="Arial" w:eastAsia="Calibri"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CA1017"/>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EE53EF"/>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E01501"/>
    <w:multiLevelType w:val="hybridMultilevel"/>
    <w:tmpl w:val="8716FC40"/>
    <w:lvl w:ilvl="0" w:tplc="3CE6D4EC">
      <w:start w:val="1"/>
      <w:numFmt w:val="decimal"/>
      <w:lvlText w:val="%1."/>
      <w:lvlJc w:val="left"/>
      <w:pPr>
        <w:ind w:left="720" w:hanging="360"/>
      </w:pPr>
      <w:rPr>
        <w:b w:val="0"/>
      </w:rPr>
    </w:lvl>
    <w:lvl w:ilvl="1" w:tplc="0C86F638">
      <w:start w:val="1"/>
      <w:numFmt w:val="decimal"/>
      <w:lvlText w:val="%2."/>
      <w:lvlJc w:val="left"/>
      <w:pPr>
        <w:tabs>
          <w:tab w:val="num" w:pos="360"/>
        </w:tabs>
        <w:ind w:left="345" w:hanging="345"/>
      </w:pPr>
      <w:rPr>
        <w:rFonts w:ascii="Tahoma" w:hAnsi="Tahoma" w:cs="Tahoma" w:hint="default"/>
        <w:b w:val="0"/>
        <w:sz w:val="24"/>
        <w:szCs w:val="24"/>
      </w:rPr>
    </w:lvl>
    <w:lvl w:ilvl="2" w:tplc="73F030DA">
      <w:start w:val="1"/>
      <w:numFmt w:val="decimal"/>
      <w:lvlText w:val="%3."/>
      <w:lvlJc w:val="left"/>
      <w:pPr>
        <w:tabs>
          <w:tab w:val="num" w:pos="480"/>
        </w:tabs>
        <w:ind w:left="480" w:hanging="480"/>
      </w:pPr>
      <w:rPr>
        <w:rFonts w:ascii="Times New Roman" w:hAnsi="Times New Roman" w:cs="Times New Roman" w:hint="default"/>
        <w:b w:val="0"/>
        <w:i w:val="0"/>
        <w:sz w:val="24"/>
      </w:rPr>
    </w:lvl>
    <w:lvl w:ilvl="3" w:tplc="73424F06">
      <w:start w:val="1"/>
      <w:numFmt w:val="decimal"/>
      <w:lvlText w:val="%4."/>
      <w:lvlJc w:val="left"/>
      <w:pPr>
        <w:tabs>
          <w:tab w:val="num" w:pos="2880"/>
        </w:tabs>
        <w:ind w:left="2880" w:hanging="360"/>
      </w:pPr>
    </w:lvl>
    <w:lvl w:ilvl="4" w:tplc="EB1E7814">
      <w:start w:val="1"/>
      <w:numFmt w:val="decimal"/>
      <w:lvlText w:val="%5."/>
      <w:lvlJc w:val="left"/>
      <w:pPr>
        <w:tabs>
          <w:tab w:val="num" w:pos="3600"/>
        </w:tabs>
        <w:ind w:left="3600" w:hanging="360"/>
      </w:pPr>
    </w:lvl>
    <w:lvl w:ilvl="5" w:tplc="F4E23C78">
      <w:start w:val="1"/>
      <w:numFmt w:val="decimal"/>
      <w:lvlText w:val="%6."/>
      <w:lvlJc w:val="left"/>
      <w:pPr>
        <w:tabs>
          <w:tab w:val="num" w:pos="4320"/>
        </w:tabs>
        <w:ind w:left="4320" w:hanging="360"/>
      </w:pPr>
    </w:lvl>
    <w:lvl w:ilvl="6" w:tplc="4E7C6014">
      <w:start w:val="1"/>
      <w:numFmt w:val="decimal"/>
      <w:lvlText w:val="%7."/>
      <w:lvlJc w:val="left"/>
      <w:pPr>
        <w:tabs>
          <w:tab w:val="num" w:pos="5040"/>
        </w:tabs>
        <w:ind w:left="5040" w:hanging="360"/>
      </w:pPr>
    </w:lvl>
    <w:lvl w:ilvl="7" w:tplc="49804392">
      <w:start w:val="1"/>
      <w:numFmt w:val="decimal"/>
      <w:lvlText w:val="%8."/>
      <w:lvlJc w:val="left"/>
      <w:pPr>
        <w:tabs>
          <w:tab w:val="num" w:pos="5760"/>
        </w:tabs>
        <w:ind w:left="5760" w:hanging="360"/>
      </w:pPr>
    </w:lvl>
    <w:lvl w:ilvl="8" w:tplc="A96051D8">
      <w:start w:val="1"/>
      <w:numFmt w:val="decimal"/>
      <w:lvlText w:val="%9."/>
      <w:lvlJc w:val="left"/>
      <w:pPr>
        <w:tabs>
          <w:tab w:val="num" w:pos="6480"/>
        </w:tabs>
        <w:ind w:left="6480" w:hanging="360"/>
      </w:pPr>
    </w:lvl>
  </w:abstractNum>
  <w:abstractNum w:abstractNumId="5" w15:restartNumberingAfterBreak="0">
    <w:nsid w:val="12951B91"/>
    <w:multiLevelType w:val="hybridMultilevel"/>
    <w:tmpl w:val="3FA2B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AF08C2"/>
    <w:multiLevelType w:val="hybridMultilevel"/>
    <w:tmpl w:val="4662AC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056D64"/>
    <w:multiLevelType w:val="hybridMultilevel"/>
    <w:tmpl w:val="CEC6222C"/>
    <w:lvl w:ilvl="0" w:tplc="4DC2A0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8BE5557"/>
    <w:multiLevelType w:val="hybridMultilevel"/>
    <w:tmpl w:val="8304A8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4A1E30"/>
    <w:multiLevelType w:val="hybridMultilevel"/>
    <w:tmpl w:val="53007E58"/>
    <w:lvl w:ilvl="0" w:tplc="A88C928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E72BFB"/>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0AC1C0F"/>
    <w:multiLevelType w:val="hybridMultilevel"/>
    <w:tmpl w:val="67FE15B2"/>
    <w:lvl w:ilvl="0" w:tplc="BC2EAE70">
      <w:start w:val="1"/>
      <w:numFmt w:val="decimal"/>
      <w:lvlText w:val="%1."/>
      <w:lvlJc w:val="left"/>
      <w:pPr>
        <w:tabs>
          <w:tab w:val="num" w:pos="700"/>
        </w:tabs>
        <w:ind w:left="700" w:hanging="340"/>
      </w:pPr>
    </w:lvl>
    <w:lvl w:ilvl="1" w:tplc="6B867CBE">
      <w:start w:val="1"/>
      <w:numFmt w:val="lowerLetter"/>
      <w:lvlText w:val="%2."/>
      <w:lvlJc w:val="left"/>
      <w:pPr>
        <w:tabs>
          <w:tab w:val="num" w:pos="1440"/>
        </w:tabs>
        <w:ind w:left="1440" w:hanging="360"/>
      </w:pPr>
    </w:lvl>
    <w:lvl w:ilvl="2" w:tplc="15246BA2">
      <w:start w:val="1"/>
      <w:numFmt w:val="lowerRoman"/>
      <w:lvlText w:val="%3."/>
      <w:lvlJc w:val="right"/>
      <w:pPr>
        <w:tabs>
          <w:tab w:val="num" w:pos="2160"/>
        </w:tabs>
        <w:ind w:left="2160" w:hanging="180"/>
      </w:pPr>
    </w:lvl>
    <w:lvl w:ilvl="3" w:tplc="B26EB036">
      <w:start w:val="1"/>
      <w:numFmt w:val="decimal"/>
      <w:lvlText w:val="%4."/>
      <w:lvlJc w:val="left"/>
      <w:pPr>
        <w:tabs>
          <w:tab w:val="num" w:pos="2880"/>
        </w:tabs>
        <w:ind w:left="2880" w:hanging="360"/>
      </w:pPr>
    </w:lvl>
    <w:lvl w:ilvl="4" w:tplc="84E2639A">
      <w:start w:val="1"/>
      <w:numFmt w:val="lowerLetter"/>
      <w:lvlText w:val="%5."/>
      <w:lvlJc w:val="left"/>
      <w:pPr>
        <w:tabs>
          <w:tab w:val="num" w:pos="3600"/>
        </w:tabs>
        <w:ind w:left="3600" w:hanging="360"/>
      </w:pPr>
    </w:lvl>
    <w:lvl w:ilvl="5" w:tplc="64C09DC0">
      <w:start w:val="1"/>
      <w:numFmt w:val="lowerRoman"/>
      <w:lvlText w:val="%6."/>
      <w:lvlJc w:val="right"/>
      <w:pPr>
        <w:tabs>
          <w:tab w:val="num" w:pos="4320"/>
        </w:tabs>
        <w:ind w:left="4320" w:hanging="180"/>
      </w:pPr>
    </w:lvl>
    <w:lvl w:ilvl="6" w:tplc="4322DA30">
      <w:start w:val="1"/>
      <w:numFmt w:val="decimal"/>
      <w:lvlText w:val="%7."/>
      <w:lvlJc w:val="left"/>
      <w:pPr>
        <w:tabs>
          <w:tab w:val="num" w:pos="5040"/>
        </w:tabs>
        <w:ind w:left="5040" w:hanging="360"/>
      </w:pPr>
    </w:lvl>
    <w:lvl w:ilvl="7" w:tplc="FCA4A578">
      <w:start w:val="1"/>
      <w:numFmt w:val="lowerLetter"/>
      <w:lvlText w:val="%8."/>
      <w:lvlJc w:val="left"/>
      <w:pPr>
        <w:tabs>
          <w:tab w:val="num" w:pos="5760"/>
        </w:tabs>
        <w:ind w:left="5760" w:hanging="360"/>
      </w:pPr>
    </w:lvl>
    <w:lvl w:ilvl="8" w:tplc="616ABE18">
      <w:start w:val="1"/>
      <w:numFmt w:val="lowerRoman"/>
      <w:lvlText w:val="%9."/>
      <w:lvlJc w:val="right"/>
      <w:pPr>
        <w:tabs>
          <w:tab w:val="num" w:pos="6480"/>
        </w:tabs>
        <w:ind w:left="6480" w:hanging="180"/>
      </w:pPr>
    </w:lvl>
  </w:abstractNum>
  <w:abstractNum w:abstractNumId="12" w15:restartNumberingAfterBreak="0">
    <w:nsid w:val="24807494"/>
    <w:multiLevelType w:val="hybridMultilevel"/>
    <w:tmpl w:val="482C43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92247CC"/>
    <w:multiLevelType w:val="hybridMultilevel"/>
    <w:tmpl w:val="67FE15B2"/>
    <w:lvl w:ilvl="0" w:tplc="B1E88BF4">
      <w:start w:val="1"/>
      <w:numFmt w:val="decimal"/>
      <w:lvlText w:val="%1."/>
      <w:lvlJc w:val="left"/>
      <w:pPr>
        <w:tabs>
          <w:tab w:val="num" w:pos="700"/>
        </w:tabs>
        <w:ind w:left="700" w:hanging="340"/>
      </w:pPr>
    </w:lvl>
    <w:lvl w:ilvl="1" w:tplc="84504F02">
      <w:start w:val="1"/>
      <w:numFmt w:val="lowerLetter"/>
      <w:lvlText w:val="%2."/>
      <w:lvlJc w:val="left"/>
      <w:pPr>
        <w:tabs>
          <w:tab w:val="num" w:pos="1440"/>
        </w:tabs>
        <w:ind w:left="1440" w:hanging="360"/>
      </w:pPr>
    </w:lvl>
    <w:lvl w:ilvl="2" w:tplc="6D107B6E">
      <w:start w:val="1"/>
      <w:numFmt w:val="lowerRoman"/>
      <w:lvlText w:val="%3."/>
      <w:lvlJc w:val="right"/>
      <w:pPr>
        <w:tabs>
          <w:tab w:val="num" w:pos="2160"/>
        </w:tabs>
        <w:ind w:left="2160" w:hanging="180"/>
      </w:pPr>
    </w:lvl>
    <w:lvl w:ilvl="3" w:tplc="86A01C4C">
      <w:start w:val="1"/>
      <w:numFmt w:val="decimal"/>
      <w:lvlText w:val="%4."/>
      <w:lvlJc w:val="left"/>
      <w:pPr>
        <w:tabs>
          <w:tab w:val="num" w:pos="2880"/>
        </w:tabs>
        <w:ind w:left="2880" w:hanging="360"/>
      </w:pPr>
    </w:lvl>
    <w:lvl w:ilvl="4" w:tplc="F61E689E">
      <w:start w:val="1"/>
      <w:numFmt w:val="lowerLetter"/>
      <w:lvlText w:val="%5."/>
      <w:lvlJc w:val="left"/>
      <w:pPr>
        <w:tabs>
          <w:tab w:val="num" w:pos="3600"/>
        </w:tabs>
        <w:ind w:left="3600" w:hanging="360"/>
      </w:pPr>
    </w:lvl>
    <w:lvl w:ilvl="5" w:tplc="053E8DF2">
      <w:start w:val="1"/>
      <w:numFmt w:val="lowerRoman"/>
      <w:lvlText w:val="%6."/>
      <w:lvlJc w:val="right"/>
      <w:pPr>
        <w:tabs>
          <w:tab w:val="num" w:pos="4320"/>
        </w:tabs>
        <w:ind w:left="4320" w:hanging="180"/>
      </w:pPr>
    </w:lvl>
    <w:lvl w:ilvl="6" w:tplc="12BCF9CC">
      <w:start w:val="1"/>
      <w:numFmt w:val="decimal"/>
      <w:lvlText w:val="%7."/>
      <w:lvlJc w:val="left"/>
      <w:pPr>
        <w:tabs>
          <w:tab w:val="num" w:pos="5040"/>
        </w:tabs>
        <w:ind w:left="5040" w:hanging="360"/>
      </w:pPr>
    </w:lvl>
    <w:lvl w:ilvl="7" w:tplc="C3F883DC">
      <w:start w:val="1"/>
      <w:numFmt w:val="lowerLetter"/>
      <w:lvlText w:val="%8."/>
      <w:lvlJc w:val="left"/>
      <w:pPr>
        <w:tabs>
          <w:tab w:val="num" w:pos="5760"/>
        </w:tabs>
        <w:ind w:left="5760" w:hanging="360"/>
      </w:pPr>
    </w:lvl>
    <w:lvl w:ilvl="8" w:tplc="2A546636">
      <w:start w:val="1"/>
      <w:numFmt w:val="lowerRoman"/>
      <w:lvlText w:val="%9."/>
      <w:lvlJc w:val="right"/>
      <w:pPr>
        <w:tabs>
          <w:tab w:val="num" w:pos="6480"/>
        </w:tabs>
        <w:ind w:left="6480" w:hanging="180"/>
      </w:pPr>
    </w:lvl>
  </w:abstractNum>
  <w:abstractNum w:abstractNumId="14" w15:restartNumberingAfterBreak="0">
    <w:nsid w:val="2A4D1830"/>
    <w:multiLevelType w:val="hybridMultilevel"/>
    <w:tmpl w:val="D8E6AD16"/>
    <w:lvl w:ilvl="0" w:tplc="20B62BF6">
      <w:start w:val="1"/>
      <w:numFmt w:val="decimal"/>
      <w:lvlText w:val="%1."/>
      <w:lvlJc w:val="left"/>
      <w:pPr>
        <w:tabs>
          <w:tab w:val="num" w:pos="680"/>
        </w:tabs>
        <w:ind w:left="680" w:hanging="340"/>
      </w:pPr>
    </w:lvl>
    <w:lvl w:ilvl="1" w:tplc="DB387EA2">
      <w:start w:val="1"/>
      <w:numFmt w:val="lowerLetter"/>
      <w:lvlText w:val="%2)"/>
      <w:lvlJc w:val="left"/>
      <w:pPr>
        <w:tabs>
          <w:tab w:val="num" w:pos="340"/>
        </w:tabs>
        <w:ind w:left="340" w:hanging="340"/>
      </w:pPr>
      <w:rPr>
        <w:b w:val="0"/>
      </w:rPr>
    </w:lvl>
    <w:lvl w:ilvl="2" w:tplc="96C0EFD0">
      <w:start w:val="1"/>
      <w:numFmt w:val="decimal"/>
      <w:lvlText w:val="%3."/>
      <w:lvlJc w:val="left"/>
      <w:pPr>
        <w:tabs>
          <w:tab w:val="num" w:pos="2160"/>
        </w:tabs>
        <w:ind w:left="2160" w:hanging="360"/>
      </w:pPr>
    </w:lvl>
    <w:lvl w:ilvl="3" w:tplc="B5CE3816">
      <w:start w:val="1"/>
      <w:numFmt w:val="decimal"/>
      <w:lvlText w:val="%4."/>
      <w:lvlJc w:val="left"/>
      <w:pPr>
        <w:tabs>
          <w:tab w:val="num" w:pos="2880"/>
        </w:tabs>
        <w:ind w:left="2880" w:hanging="360"/>
      </w:pPr>
    </w:lvl>
    <w:lvl w:ilvl="4" w:tplc="365A92A2">
      <w:start w:val="1"/>
      <w:numFmt w:val="decimal"/>
      <w:lvlText w:val="%5."/>
      <w:lvlJc w:val="left"/>
      <w:pPr>
        <w:tabs>
          <w:tab w:val="num" w:pos="3600"/>
        </w:tabs>
        <w:ind w:left="3600" w:hanging="360"/>
      </w:pPr>
    </w:lvl>
    <w:lvl w:ilvl="5" w:tplc="F856BF3C">
      <w:start w:val="1"/>
      <w:numFmt w:val="decimal"/>
      <w:lvlText w:val="%6."/>
      <w:lvlJc w:val="left"/>
      <w:pPr>
        <w:tabs>
          <w:tab w:val="num" w:pos="4320"/>
        </w:tabs>
        <w:ind w:left="4320" w:hanging="360"/>
      </w:pPr>
    </w:lvl>
    <w:lvl w:ilvl="6" w:tplc="044ACA9A">
      <w:start w:val="1"/>
      <w:numFmt w:val="decimal"/>
      <w:lvlText w:val="%7."/>
      <w:lvlJc w:val="left"/>
      <w:pPr>
        <w:tabs>
          <w:tab w:val="num" w:pos="5040"/>
        </w:tabs>
        <w:ind w:left="5040" w:hanging="360"/>
      </w:pPr>
    </w:lvl>
    <w:lvl w:ilvl="7" w:tplc="F9864976">
      <w:start w:val="1"/>
      <w:numFmt w:val="decimal"/>
      <w:lvlText w:val="%8."/>
      <w:lvlJc w:val="left"/>
      <w:pPr>
        <w:tabs>
          <w:tab w:val="num" w:pos="5760"/>
        </w:tabs>
        <w:ind w:left="5760" w:hanging="360"/>
      </w:pPr>
    </w:lvl>
    <w:lvl w:ilvl="8" w:tplc="9C9809E4">
      <w:start w:val="1"/>
      <w:numFmt w:val="decimal"/>
      <w:lvlText w:val="%9."/>
      <w:lvlJc w:val="left"/>
      <w:pPr>
        <w:tabs>
          <w:tab w:val="num" w:pos="6480"/>
        </w:tabs>
        <w:ind w:left="6480" w:hanging="360"/>
      </w:pPr>
    </w:lvl>
  </w:abstractNum>
  <w:abstractNum w:abstractNumId="15" w15:restartNumberingAfterBreak="0">
    <w:nsid w:val="3B1B4933"/>
    <w:multiLevelType w:val="hybridMultilevel"/>
    <w:tmpl w:val="CCFEE5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7E2270"/>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3D691E1F"/>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3F5C619A"/>
    <w:multiLevelType w:val="hybridMultilevel"/>
    <w:tmpl w:val="31304B74"/>
    <w:lvl w:ilvl="0" w:tplc="0450DE6A">
      <w:start w:val="1"/>
      <w:numFmt w:val="decimal"/>
      <w:lvlText w:val="%1."/>
      <w:lvlJc w:val="left"/>
      <w:pPr>
        <w:ind w:left="720" w:hanging="360"/>
      </w:pPr>
      <w:rPr>
        <w:rFonts w:hint="default"/>
        <w:b w:val="0"/>
      </w:rPr>
    </w:lvl>
    <w:lvl w:ilvl="1" w:tplc="0958C372" w:tentative="1">
      <w:start w:val="1"/>
      <w:numFmt w:val="lowerLetter"/>
      <w:lvlText w:val="%2."/>
      <w:lvlJc w:val="left"/>
      <w:pPr>
        <w:tabs>
          <w:tab w:val="num" w:pos="1440"/>
        </w:tabs>
        <w:ind w:left="1440" w:hanging="360"/>
      </w:pPr>
    </w:lvl>
    <w:lvl w:ilvl="2" w:tplc="71C6269C" w:tentative="1">
      <w:start w:val="1"/>
      <w:numFmt w:val="lowerRoman"/>
      <w:lvlText w:val="%3."/>
      <w:lvlJc w:val="right"/>
      <w:pPr>
        <w:tabs>
          <w:tab w:val="num" w:pos="2160"/>
        </w:tabs>
        <w:ind w:left="2160" w:hanging="180"/>
      </w:pPr>
    </w:lvl>
    <w:lvl w:ilvl="3" w:tplc="9F760C9C" w:tentative="1">
      <w:start w:val="1"/>
      <w:numFmt w:val="decimal"/>
      <w:lvlText w:val="%4."/>
      <w:lvlJc w:val="left"/>
      <w:pPr>
        <w:tabs>
          <w:tab w:val="num" w:pos="2880"/>
        </w:tabs>
        <w:ind w:left="2880" w:hanging="360"/>
      </w:pPr>
    </w:lvl>
    <w:lvl w:ilvl="4" w:tplc="4318752A" w:tentative="1">
      <w:start w:val="1"/>
      <w:numFmt w:val="lowerLetter"/>
      <w:lvlText w:val="%5."/>
      <w:lvlJc w:val="left"/>
      <w:pPr>
        <w:tabs>
          <w:tab w:val="num" w:pos="3600"/>
        </w:tabs>
        <w:ind w:left="3600" w:hanging="360"/>
      </w:pPr>
    </w:lvl>
    <w:lvl w:ilvl="5" w:tplc="4EB280A8" w:tentative="1">
      <w:start w:val="1"/>
      <w:numFmt w:val="lowerRoman"/>
      <w:lvlText w:val="%6."/>
      <w:lvlJc w:val="right"/>
      <w:pPr>
        <w:tabs>
          <w:tab w:val="num" w:pos="4320"/>
        </w:tabs>
        <w:ind w:left="4320" w:hanging="180"/>
      </w:pPr>
    </w:lvl>
    <w:lvl w:ilvl="6" w:tplc="3CEA5E9E" w:tentative="1">
      <w:start w:val="1"/>
      <w:numFmt w:val="decimal"/>
      <w:lvlText w:val="%7."/>
      <w:lvlJc w:val="left"/>
      <w:pPr>
        <w:tabs>
          <w:tab w:val="num" w:pos="5040"/>
        </w:tabs>
        <w:ind w:left="5040" w:hanging="360"/>
      </w:pPr>
    </w:lvl>
    <w:lvl w:ilvl="7" w:tplc="284435D8" w:tentative="1">
      <w:start w:val="1"/>
      <w:numFmt w:val="lowerLetter"/>
      <w:lvlText w:val="%8."/>
      <w:lvlJc w:val="left"/>
      <w:pPr>
        <w:tabs>
          <w:tab w:val="num" w:pos="5760"/>
        </w:tabs>
        <w:ind w:left="5760" w:hanging="360"/>
      </w:pPr>
    </w:lvl>
    <w:lvl w:ilvl="8" w:tplc="F5CC5BEC" w:tentative="1">
      <w:start w:val="1"/>
      <w:numFmt w:val="lowerRoman"/>
      <w:lvlText w:val="%9."/>
      <w:lvlJc w:val="right"/>
      <w:pPr>
        <w:tabs>
          <w:tab w:val="num" w:pos="6480"/>
        </w:tabs>
        <w:ind w:left="6480" w:hanging="180"/>
      </w:pPr>
    </w:lvl>
  </w:abstractNum>
  <w:abstractNum w:abstractNumId="19" w15:restartNumberingAfterBreak="0">
    <w:nsid w:val="3FCC3276"/>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0280EA9"/>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C90B5A"/>
    <w:multiLevelType w:val="hybridMultilevel"/>
    <w:tmpl w:val="3690ABA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A1207"/>
    <w:multiLevelType w:val="hybridMultilevel"/>
    <w:tmpl w:val="B3E88070"/>
    <w:lvl w:ilvl="0" w:tplc="3B4C2AEE">
      <w:start w:val="1"/>
      <w:numFmt w:val="lowerLetter"/>
      <w:lvlText w:val="%1)"/>
      <w:lvlJc w:val="left"/>
      <w:pPr>
        <w:ind w:left="1080" w:hanging="360"/>
      </w:pPr>
    </w:lvl>
    <w:lvl w:ilvl="1" w:tplc="5EC40046">
      <w:start w:val="1"/>
      <w:numFmt w:val="bullet"/>
      <w:lvlText w:val="o"/>
      <w:lvlJc w:val="left"/>
      <w:pPr>
        <w:ind w:left="1800" w:hanging="360"/>
      </w:pPr>
      <w:rPr>
        <w:rFonts w:ascii="Courier New" w:hAnsi="Courier New" w:cs="Courier New" w:hint="default"/>
      </w:rPr>
    </w:lvl>
    <w:lvl w:ilvl="2" w:tplc="E6A6212A">
      <w:start w:val="1"/>
      <w:numFmt w:val="bullet"/>
      <w:lvlText w:val=""/>
      <w:lvlJc w:val="left"/>
      <w:pPr>
        <w:ind w:left="2520" w:hanging="360"/>
      </w:pPr>
      <w:rPr>
        <w:rFonts w:ascii="Wingdings" w:hAnsi="Wingdings" w:hint="default"/>
      </w:rPr>
    </w:lvl>
    <w:lvl w:ilvl="3" w:tplc="A440CC92">
      <w:start w:val="1"/>
      <w:numFmt w:val="bullet"/>
      <w:lvlText w:val=""/>
      <w:lvlJc w:val="left"/>
      <w:pPr>
        <w:ind w:left="3240" w:hanging="360"/>
      </w:pPr>
      <w:rPr>
        <w:rFonts w:ascii="Symbol" w:hAnsi="Symbol" w:hint="default"/>
      </w:rPr>
    </w:lvl>
    <w:lvl w:ilvl="4" w:tplc="AFB092A0">
      <w:start w:val="1"/>
      <w:numFmt w:val="bullet"/>
      <w:lvlText w:val="o"/>
      <w:lvlJc w:val="left"/>
      <w:pPr>
        <w:ind w:left="3960" w:hanging="360"/>
      </w:pPr>
      <w:rPr>
        <w:rFonts w:ascii="Courier New" w:hAnsi="Courier New" w:cs="Courier New" w:hint="default"/>
      </w:rPr>
    </w:lvl>
    <w:lvl w:ilvl="5" w:tplc="6DA6D618">
      <w:start w:val="1"/>
      <w:numFmt w:val="bullet"/>
      <w:lvlText w:val=""/>
      <w:lvlJc w:val="left"/>
      <w:pPr>
        <w:ind w:left="4680" w:hanging="360"/>
      </w:pPr>
      <w:rPr>
        <w:rFonts w:ascii="Wingdings" w:hAnsi="Wingdings" w:hint="default"/>
      </w:rPr>
    </w:lvl>
    <w:lvl w:ilvl="6" w:tplc="EC0C08A2">
      <w:start w:val="1"/>
      <w:numFmt w:val="bullet"/>
      <w:lvlText w:val=""/>
      <w:lvlJc w:val="left"/>
      <w:pPr>
        <w:ind w:left="5400" w:hanging="360"/>
      </w:pPr>
      <w:rPr>
        <w:rFonts w:ascii="Symbol" w:hAnsi="Symbol" w:hint="default"/>
      </w:rPr>
    </w:lvl>
    <w:lvl w:ilvl="7" w:tplc="8E32B0BC">
      <w:start w:val="1"/>
      <w:numFmt w:val="bullet"/>
      <w:lvlText w:val="o"/>
      <w:lvlJc w:val="left"/>
      <w:pPr>
        <w:ind w:left="6120" w:hanging="360"/>
      </w:pPr>
      <w:rPr>
        <w:rFonts w:ascii="Courier New" w:hAnsi="Courier New" w:cs="Courier New" w:hint="default"/>
      </w:rPr>
    </w:lvl>
    <w:lvl w:ilvl="8" w:tplc="C7A6BD20">
      <w:start w:val="1"/>
      <w:numFmt w:val="bullet"/>
      <w:lvlText w:val=""/>
      <w:lvlJc w:val="left"/>
      <w:pPr>
        <w:ind w:left="6840" w:hanging="360"/>
      </w:pPr>
      <w:rPr>
        <w:rFonts w:ascii="Wingdings" w:hAnsi="Wingdings" w:hint="default"/>
      </w:rPr>
    </w:lvl>
  </w:abstractNum>
  <w:abstractNum w:abstractNumId="25" w15:restartNumberingAfterBreak="0">
    <w:nsid w:val="56BB11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80628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597F18A6"/>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A4D7C05"/>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F947185"/>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15:restartNumberingAfterBreak="0">
    <w:nsid w:val="71895E03"/>
    <w:multiLevelType w:val="hybridMultilevel"/>
    <w:tmpl w:val="67FE15B2"/>
    <w:lvl w:ilvl="0" w:tplc="80B63056">
      <w:start w:val="1"/>
      <w:numFmt w:val="decimal"/>
      <w:lvlText w:val="%1."/>
      <w:lvlJc w:val="left"/>
      <w:pPr>
        <w:tabs>
          <w:tab w:val="num" w:pos="700"/>
        </w:tabs>
        <w:ind w:left="700" w:hanging="340"/>
      </w:pPr>
    </w:lvl>
    <w:lvl w:ilvl="1" w:tplc="B0844D52">
      <w:start w:val="1"/>
      <w:numFmt w:val="lowerLetter"/>
      <w:lvlText w:val="%2."/>
      <w:lvlJc w:val="left"/>
      <w:pPr>
        <w:tabs>
          <w:tab w:val="num" w:pos="1440"/>
        </w:tabs>
        <w:ind w:left="1440" w:hanging="360"/>
      </w:pPr>
    </w:lvl>
    <w:lvl w:ilvl="2" w:tplc="CBAE6EFE">
      <w:start w:val="1"/>
      <w:numFmt w:val="lowerRoman"/>
      <w:lvlText w:val="%3."/>
      <w:lvlJc w:val="right"/>
      <w:pPr>
        <w:tabs>
          <w:tab w:val="num" w:pos="2160"/>
        </w:tabs>
        <w:ind w:left="2160" w:hanging="180"/>
      </w:pPr>
    </w:lvl>
    <w:lvl w:ilvl="3" w:tplc="AA1EEB0A">
      <w:start w:val="1"/>
      <w:numFmt w:val="decimal"/>
      <w:lvlText w:val="%4."/>
      <w:lvlJc w:val="left"/>
      <w:pPr>
        <w:tabs>
          <w:tab w:val="num" w:pos="2880"/>
        </w:tabs>
        <w:ind w:left="2880" w:hanging="360"/>
      </w:pPr>
    </w:lvl>
    <w:lvl w:ilvl="4" w:tplc="708071D0">
      <w:start w:val="1"/>
      <w:numFmt w:val="lowerLetter"/>
      <w:lvlText w:val="%5."/>
      <w:lvlJc w:val="left"/>
      <w:pPr>
        <w:tabs>
          <w:tab w:val="num" w:pos="3600"/>
        </w:tabs>
        <w:ind w:left="3600" w:hanging="360"/>
      </w:pPr>
    </w:lvl>
    <w:lvl w:ilvl="5" w:tplc="B97A2C9C">
      <w:start w:val="1"/>
      <w:numFmt w:val="lowerRoman"/>
      <w:lvlText w:val="%6."/>
      <w:lvlJc w:val="right"/>
      <w:pPr>
        <w:tabs>
          <w:tab w:val="num" w:pos="4320"/>
        </w:tabs>
        <w:ind w:left="4320" w:hanging="180"/>
      </w:pPr>
    </w:lvl>
    <w:lvl w:ilvl="6" w:tplc="D65073E4">
      <w:start w:val="1"/>
      <w:numFmt w:val="decimal"/>
      <w:lvlText w:val="%7."/>
      <w:lvlJc w:val="left"/>
      <w:pPr>
        <w:tabs>
          <w:tab w:val="num" w:pos="5040"/>
        </w:tabs>
        <w:ind w:left="5040" w:hanging="360"/>
      </w:pPr>
    </w:lvl>
    <w:lvl w:ilvl="7" w:tplc="8D00CFBE">
      <w:start w:val="1"/>
      <w:numFmt w:val="lowerLetter"/>
      <w:lvlText w:val="%8."/>
      <w:lvlJc w:val="left"/>
      <w:pPr>
        <w:tabs>
          <w:tab w:val="num" w:pos="5760"/>
        </w:tabs>
        <w:ind w:left="5760" w:hanging="360"/>
      </w:pPr>
    </w:lvl>
    <w:lvl w:ilvl="8" w:tplc="67689136">
      <w:start w:val="1"/>
      <w:numFmt w:val="lowerRoman"/>
      <w:lvlText w:val="%9."/>
      <w:lvlJc w:val="right"/>
      <w:pPr>
        <w:tabs>
          <w:tab w:val="num" w:pos="6480"/>
        </w:tabs>
        <w:ind w:left="6480" w:hanging="180"/>
      </w:pPr>
    </w:lvl>
  </w:abstractNum>
  <w:abstractNum w:abstractNumId="32" w15:restartNumberingAfterBreak="0">
    <w:nsid w:val="718F4ED2"/>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37B7EC5"/>
    <w:multiLevelType w:val="hybridMultilevel"/>
    <w:tmpl w:val="4D620514"/>
    <w:lvl w:ilvl="0" w:tplc="72D60F30">
      <w:start w:val="1"/>
      <w:numFmt w:val="decimal"/>
      <w:lvlText w:val="%1."/>
      <w:lvlJc w:val="left"/>
      <w:pPr>
        <w:ind w:left="720" w:hanging="360"/>
      </w:pPr>
    </w:lvl>
    <w:lvl w:ilvl="1" w:tplc="0B76194E">
      <w:start w:val="1"/>
      <w:numFmt w:val="lowerLetter"/>
      <w:lvlText w:val="%2."/>
      <w:lvlJc w:val="left"/>
      <w:pPr>
        <w:ind w:left="1440" w:hanging="360"/>
      </w:pPr>
    </w:lvl>
    <w:lvl w:ilvl="2" w:tplc="3376C0EE">
      <w:start w:val="1"/>
      <w:numFmt w:val="lowerRoman"/>
      <w:lvlText w:val="%3."/>
      <w:lvlJc w:val="right"/>
      <w:pPr>
        <w:ind w:left="2160" w:hanging="180"/>
      </w:pPr>
    </w:lvl>
    <w:lvl w:ilvl="3" w:tplc="E0EECDC6">
      <w:start w:val="1"/>
      <w:numFmt w:val="decimal"/>
      <w:lvlText w:val="%4."/>
      <w:lvlJc w:val="left"/>
      <w:pPr>
        <w:ind w:left="2880" w:hanging="360"/>
      </w:pPr>
    </w:lvl>
    <w:lvl w:ilvl="4" w:tplc="A4BC539C">
      <w:start w:val="1"/>
      <w:numFmt w:val="lowerLetter"/>
      <w:lvlText w:val="%5."/>
      <w:lvlJc w:val="left"/>
      <w:pPr>
        <w:ind w:left="3600" w:hanging="360"/>
      </w:pPr>
    </w:lvl>
    <w:lvl w:ilvl="5" w:tplc="08AAA76E">
      <w:start w:val="1"/>
      <w:numFmt w:val="lowerRoman"/>
      <w:lvlText w:val="%6."/>
      <w:lvlJc w:val="right"/>
      <w:pPr>
        <w:ind w:left="4320" w:hanging="180"/>
      </w:pPr>
    </w:lvl>
    <w:lvl w:ilvl="6" w:tplc="B3160736">
      <w:start w:val="1"/>
      <w:numFmt w:val="decimal"/>
      <w:lvlText w:val="%7."/>
      <w:lvlJc w:val="left"/>
      <w:pPr>
        <w:ind w:left="5040" w:hanging="360"/>
      </w:pPr>
    </w:lvl>
    <w:lvl w:ilvl="7" w:tplc="19427F22">
      <w:start w:val="1"/>
      <w:numFmt w:val="lowerLetter"/>
      <w:lvlText w:val="%8."/>
      <w:lvlJc w:val="left"/>
      <w:pPr>
        <w:ind w:left="5760" w:hanging="360"/>
      </w:pPr>
    </w:lvl>
    <w:lvl w:ilvl="8" w:tplc="C6F63E18">
      <w:start w:val="1"/>
      <w:numFmt w:val="lowerRoman"/>
      <w:lvlText w:val="%9."/>
      <w:lvlJc w:val="right"/>
      <w:pPr>
        <w:ind w:left="6480" w:hanging="180"/>
      </w:pPr>
    </w:lvl>
  </w:abstractNum>
  <w:abstractNum w:abstractNumId="34" w15:restartNumberingAfterBreak="0">
    <w:nsid w:val="73CD55C8"/>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7B413280"/>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6" w15:restartNumberingAfterBreak="0">
    <w:nsid w:val="7EA60B0F"/>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20876042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29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725831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82500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10869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5700386">
    <w:abstractNumId w:val="24"/>
    <w:lvlOverride w:ilvl="0">
      <w:startOverride w:val="1"/>
    </w:lvlOverride>
    <w:lvlOverride w:ilvl="1"/>
    <w:lvlOverride w:ilvl="2"/>
    <w:lvlOverride w:ilvl="3"/>
    <w:lvlOverride w:ilvl="4"/>
    <w:lvlOverride w:ilvl="5"/>
    <w:lvlOverride w:ilvl="6"/>
    <w:lvlOverride w:ilvl="7"/>
    <w:lvlOverride w:ilvl="8"/>
  </w:num>
  <w:num w:numId="7" w16cid:durableId="16706001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23037818">
    <w:abstractNumId w:val="12"/>
  </w:num>
  <w:num w:numId="9" w16cid:durableId="849636635">
    <w:abstractNumId w:val="18"/>
  </w:num>
  <w:num w:numId="10" w16cid:durableId="893003209">
    <w:abstractNumId w:val="10"/>
  </w:num>
  <w:num w:numId="11" w16cid:durableId="1785034435">
    <w:abstractNumId w:val="3"/>
  </w:num>
  <w:num w:numId="12" w16cid:durableId="1515800195">
    <w:abstractNumId w:val="32"/>
  </w:num>
  <w:num w:numId="13" w16cid:durableId="497573925">
    <w:abstractNumId w:val="30"/>
  </w:num>
  <w:num w:numId="14" w16cid:durableId="1165244097">
    <w:abstractNumId w:val="23"/>
  </w:num>
  <w:num w:numId="15" w16cid:durableId="447816850">
    <w:abstractNumId w:val="21"/>
  </w:num>
  <w:num w:numId="16" w16cid:durableId="89281650">
    <w:abstractNumId w:val="2"/>
  </w:num>
  <w:num w:numId="17" w16cid:durableId="1871995262">
    <w:abstractNumId w:val="27"/>
  </w:num>
  <w:num w:numId="18" w16cid:durableId="1453019432">
    <w:abstractNumId w:val="28"/>
  </w:num>
  <w:num w:numId="19" w16cid:durableId="612399430">
    <w:abstractNumId w:val="0"/>
  </w:num>
  <w:num w:numId="20" w16cid:durableId="991255650">
    <w:abstractNumId w:val="15"/>
  </w:num>
  <w:num w:numId="21" w16cid:durableId="336272428">
    <w:abstractNumId w:val="22"/>
  </w:num>
  <w:num w:numId="22" w16cid:durableId="2066558670">
    <w:abstractNumId w:val="8"/>
  </w:num>
  <w:num w:numId="23" w16cid:durableId="2139490652">
    <w:abstractNumId w:val="20"/>
  </w:num>
  <w:num w:numId="24" w16cid:durableId="10568420">
    <w:abstractNumId w:val="1"/>
  </w:num>
  <w:num w:numId="25" w16cid:durableId="105152353">
    <w:abstractNumId w:val="25"/>
  </w:num>
  <w:num w:numId="26" w16cid:durableId="2518724">
    <w:abstractNumId w:val="34"/>
  </w:num>
  <w:num w:numId="27" w16cid:durableId="1655376969">
    <w:abstractNumId w:val="29"/>
  </w:num>
  <w:num w:numId="28" w16cid:durableId="113645763">
    <w:abstractNumId w:val="35"/>
  </w:num>
  <w:num w:numId="29" w16cid:durableId="1815440146">
    <w:abstractNumId w:val="16"/>
  </w:num>
  <w:num w:numId="30" w16cid:durableId="857282094">
    <w:abstractNumId w:val="17"/>
  </w:num>
  <w:num w:numId="31" w16cid:durableId="2012684042">
    <w:abstractNumId w:val="19"/>
  </w:num>
  <w:num w:numId="32" w16cid:durableId="2125154762">
    <w:abstractNumId w:val="36"/>
  </w:num>
  <w:num w:numId="33" w16cid:durableId="400714862">
    <w:abstractNumId w:val="6"/>
  </w:num>
  <w:num w:numId="34" w16cid:durableId="1328904354">
    <w:abstractNumId w:val="9"/>
  </w:num>
  <w:num w:numId="35" w16cid:durableId="281156009">
    <w:abstractNumId w:val="5"/>
  </w:num>
  <w:num w:numId="36" w16cid:durableId="252936057">
    <w:abstractNumId w:val="7"/>
  </w:num>
  <w:num w:numId="37" w16cid:durableId="186104745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aseSignature" w:val="Znak teczki akt"/>
    <w:docVar w:name="CouncilSessionAgendaContent" w:val="treść porządku obrad"/>
    <w:docVar w:name="CouncilSessionAgendaDate" w:val="data sesji"/>
    <w:docVar w:name="CouncilSessionAgendaNumber" w:val="numer sesji"/>
    <w:docVar w:name="CouncilSessionAgendaTime" w:val="godz. sesji"/>
    <w:docVar w:name="CurrentInstitutionPlace" w:val="miejscowość"/>
    <w:docVar w:name="DocumentContentId" w:val="Identyfikator dokumentu"/>
    <w:docVar w:name="DocumentFooterAuthor" w:val="Sporządził(a): imię i nazwisko"/>
    <w:docVar w:name="DocumentId" w:val="43681165-c443-e911-8b5d-74867ae26072"/>
    <w:docVar w:name="DocumentInternalNumber" w:val="Numer wewnętrzny"/>
    <w:docVar w:name="DocumentNumber" w:val="Numer wewnętrzny"/>
    <w:docVar w:name="DocumentStatus" w:val=" "/>
    <w:docVar w:name="OfficialLetterApplicantsList" w:val="Lista wnioskodawców"/>
    <w:docVar w:name="OfficialLetterAttachmentsLabel" w:val="Spis załączników:"/>
    <w:docVar w:name="OfficialLetterAttachmentsList" w:val="Lista pojawi się w PDF"/>
    <w:docVar w:name="OfficialLetterDate" w:val="Miejscowość, dnia Data r."/>
    <w:docVar w:name="OfficialLetterReceiversAddActa" w:val="a/a"/>
    <w:docVar w:name="OfficialLetterReceiversCourtesyCopyLabel" w:val="Do wiadomości:"/>
    <w:docVar w:name="OfficialLetterReceiversCourtesyCopyList" w:val="Lista podmiotów do wiadomości"/>
    <w:docVar w:name="OfficialLetterReceiversLabel" w:val="Otrzymują:"/>
    <w:docVar w:name="OfficialLetterReceiversList" w:val="Lista podmiotów otrzymujących pismo"/>
    <w:docVar w:name="ReceiverAddressFirstLine" w:val="ul. Nazwa ulicy"/>
    <w:docVar w:name="ReceiverAddressSecLine" w:val="00-000 Miejscowość"/>
    <w:docVar w:name="ReceiverName" w:val="Imię Nazwisko / Nazwa"/>
  </w:docVars>
  <w:rsids>
    <w:rsidRoot w:val="00A73AAE"/>
    <w:rsid w:val="0000158B"/>
    <w:rsid w:val="00003271"/>
    <w:rsid w:val="00005E4D"/>
    <w:rsid w:val="000121A3"/>
    <w:rsid w:val="00013A37"/>
    <w:rsid w:val="00017BC8"/>
    <w:rsid w:val="00017C00"/>
    <w:rsid w:val="00022FE2"/>
    <w:rsid w:val="000318D2"/>
    <w:rsid w:val="000319A9"/>
    <w:rsid w:val="00033AB9"/>
    <w:rsid w:val="000377A5"/>
    <w:rsid w:val="00045D95"/>
    <w:rsid w:val="00055352"/>
    <w:rsid w:val="00060099"/>
    <w:rsid w:val="0007185B"/>
    <w:rsid w:val="000B0E59"/>
    <w:rsid w:val="000B3B9A"/>
    <w:rsid w:val="000B4148"/>
    <w:rsid w:val="000B57C8"/>
    <w:rsid w:val="000C0399"/>
    <w:rsid w:val="000C2803"/>
    <w:rsid w:val="000D32DE"/>
    <w:rsid w:val="000E710E"/>
    <w:rsid w:val="000F4B8D"/>
    <w:rsid w:val="000F5484"/>
    <w:rsid w:val="00101FE4"/>
    <w:rsid w:val="00114039"/>
    <w:rsid w:val="0013622A"/>
    <w:rsid w:val="00145737"/>
    <w:rsid w:val="001520B2"/>
    <w:rsid w:val="001539AB"/>
    <w:rsid w:val="00160474"/>
    <w:rsid w:val="00163DE2"/>
    <w:rsid w:val="0016720B"/>
    <w:rsid w:val="00171187"/>
    <w:rsid w:val="001800B0"/>
    <w:rsid w:val="00194960"/>
    <w:rsid w:val="001970DE"/>
    <w:rsid w:val="001A1A61"/>
    <w:rsid w:val="001A31C4"/>
    <w:rsid w:val="001B147D"/>
    <w:rsid w:val="001B6FAA"/>
    <w:rsid w:val="001D3D28"/>
    <w:rsid w:val="001D3D47"/>
    <w:rsid w:val="001D3DEC"/>
    <w:rsid w:val="001E2BED"/>
    <w:rsid w:val="001E4FA0"/>
    <w:rsid w:val="001E727C"/>
    <w:rsid w:val="001F7A6E"/>
    <w:rsid w:val="001F7F32"/>
    <w:rsid w:val="00200CF5"/>
    <w:rsid w:val="002031DE"/>
    <w:rsid w:val="00214725"/>
    <w:rsid w:val="00215700"/>
    <w:rsid w:val="00215A8F"/>
    <w:rsid w:val="002162F0"/>
    <w:rsid w:val="0022005B"/>
    <w:rsid w:val="002268DC"/>
    <w:rsid w:val="00231726"/>
    <w:rsid w:val="002368A2"/>
    <w:rsid w:val="00240C9F"/>
    <w:rsid w:val="0024635D"/>
    <w:rsid w:val="002513A2"/>
    <w:rsid w:val="00251E58"/>
    <w:rsid w:val="002556A5"/>
    <w:rsid w:val="00260D31"/>
    <w:rsid w:val="0026713F"/>
    <w:rsid w:val="00267B26"/>
    <w:rsid w:val="00271F4B"/>
    <w:rsid w:val="00272E0B"/>
    <w:rsid w:val="00274368"/>
    <w:rsid w:val="00274C90"/>
    <w:rsid w:val="00283D2D"/>
    <w:rsid w:val="002945D7"/>
    <w:rsid w:val="00295C48"/>
    <w:rsid w:val="002A4C03"/>
    <w:rsid w:val="002B5F26"/>
    <w:rsid w:val="002B6236"/>
    <w:rsid w:val="002B7944"/>
    <w:rsid w:val="002C4A71"/>
    <w:rsid w:val="002C70D3"/>
    <w:rsid w:val="002E58B6"/>
    <w:rsid w:val="002E6DBF"/>
    <w:rsid w:val="002F12C1"/>
    <w:rsid w:val="002F62E0"/>
    <w:rsid w:val="00312654"/>
    <w:rsid w:val="00323314"/>
    <w:rsid w:val="0033369C"/>
    <w:rsid w:val="00336408"/>
    <w:rsid w:val="00340465"/>
    <w:rsid w:val="00343404"/>
    <w:rsid w:val="00344C81"/>
    <w:rsid w:val="00350A59"/>
    <w:rsid w:val="0035463A"/>
    <w:rsid w:val="00356712"/>
    <w:rsid w:val="00362FC8"/>
    <w:rsid w:val="003632DB"/>
    <w:rsid w:val="00365F5A"/>
    <w:rsid w:val="003749A6"/>
    <w:rsid w:val="00380C8C"/>
    <w:rsid w:val="0038366B"/>
    <w:rsid w:val="00387993"/>
    <w:rsid w:val="00392F7F"/>
    <w:rsid w:val="00394BB9"/>
    <w:rsid w:val="003B4AB3"/>
    <w:rsid w:val="003C0304"/>
    <w:rsid w:val="003D74FC"/>
    <w:rsid w:val="003D7CA9"/>
    <w:rsid w:val="003E3774"/>
    <w:rsid w:val="003F2CF8"/>
    <w:rsid w:val="003F3230"/>
    <w:rsid w:val="004026D5"/>
    <w:rsid w:val="004040D0"/>
    <w:rsid w:val="0040786D"/>
    <w:rsid w:val="00410B4B"/>
    <w:rsid w:val="004120D1"/>
    <w:rsid w:val="00412250"/>
    <w:rsid w:val="00412A10"/>
    <w:rsid w:val="004130C9"/>
    <w:rsid w:val="0041326E"/>
    <w:rsid w:val="00420AD1"/>
    <w:rsid w:val="00424394"/>
    <w:rsid w:val="0042538B"/>
    <w:rsid w:val="00425915"/>
    <w:rsid w:val="00426C5E"/>
    <w:rsid w:val="00427056"/>
    <w:rsid w:val="00447423"/>
    <w:rsid w:val="00450BEA"/>
    <w:rsid w:val="00455634"/>
    <w:rsid w:val="00457653"/>
    <w:rsid w:val="004632F2"/>
    <w:rsid w:val="004638C1"/>
    <w:rsid w:val="00470E08"/>
    <w:rsid w:val="004739D8"/>
    <w:rsid w:val="00481A24"/>
    <w:rsid w:val="00496512"/>
    <w:rsid w:val="004A0B39"/>
    <w:rsid w:val="004A1CDB"/>
    <w:rsid w:val="004A5E05"/>
    <w:rsid w:val="004B02EC"/>
    <w:rsid w:val="004B3F4C"/>
    <w:rsid w:val="004D226B"/>
    <w:rsid w:val="004D2918"/>
    <w:rsid w:val="004F23BA"/>
    <w:rsid w:val="004F64A1"/>
    <w:rsid w:val="00500A51"/>
    <w:rsid w:val="00500B94"/>
    <w:rsid w:val="00507AB8"/>
    <w:rsid w:val="00536F3F"/>
    <w:rsid w:val="005446B6"/>
    <w:rsid w:val="00544DD5"/>
    <w:rsid w:val="00555A83"/>
    <w:rsid w:val="00564037"/>
    <w:rsid w:val="00570D36"/>
    <w:rsid w:val="00585CD8"/>
    <w:rsid w:val="00586395"/>
    <w:rsid w:val="0058767B"/>
    <w:rsid w:val="005954A6"/>
    <w:rsid w:val="005A0578"/>
    <w:rsid w:val="005A09BF"/>
    <w:rsid w:val="005D426C"/>
    <w:rsid w:val="005D60C8"/>
    <w:rsid w:val="005E3DE8"/>
    <w:rsid w:val="005E45CF"/>
    <w:rsid w:val="005F13E0"/>
    <w:rsid w:val="00600D68"/>
    <w:rsid w:val="00602BD1"/>
    <w:rsid w:val="00613184"/>
    <w:rsid w:val="006200D5"/>
    <w:rsid w:val="00622240"/>
    <w:rsid w:val="00627E48"/>
    <w:rsid w:val="006305AF"/>
    <w:rsid w:val="00641036"/>
    <w:rsid w:val="00641E99"/>
    <w:rsid w:val="00643CE3"/>
    <w:rsid w:val="00653441"/>
    <w:rsid w:val="00654693"/>
    <w:rsid w:val="0065652E"/>
    <w:rsid w:val="00656D47"/>
    <w:rsid w:val="006669AC"/>
    <w:rsid w:val="0066767E"/>
    <w:rsid w:val="00673473"/>
    <w:rsid w:val="00681419"/>
    <w:rsid w:val="00686098"/>
    <w:rsid w:val="00691895"/>
    <w:rsid w:val="00695641"/>
    <w:rsid w:val="006961EF"/>
    <w:rsid w:val="006A6DA8"/>
    <w:rsid w:val="006B1054"/>
    <w:rsid w:val="006B6E75"/>
    <w:rsid w:val="006C20C1"/>
    <w:rsid w:val="006C3149"/>
    <w:rsid w:val="006C656A"/>
    <w:rsid w:val="006D3633"/>
    <w:rsid w:val="006E55AD"/>
    <w:rsid w:val="007039A8"/>
    <w:rsid w:val="00705352"/>
    <w:rsid w:val="007114E5"/>
    <w:rsid w:val="00721C63"/>
    <w:rsid w:val="007279E4"/>
    <w:rsid w:val="00740704"/>
    <w:rsid w:val="0074242A"/>
    <w:rsid w:val="00747F20"/>
    <w:rsid w:val="00765F7C"/>
    <w:rsid w:val="007762B4"/>
    <w:rsid w:val="00781073"/>
    <w:rsid w:val="00784F9C"/>
    <w:rsid w:val="00791C61"/>
    <w:rsid w:val="0079469D"/>
    <w:rsid w:val="00797798"/>
    <w:rsid w:val="007B18C5"/>
    <w:rsid w:val="007B7419"/>
    <w:rsid w:val="007C16D8"/>
    <w:rsid w:val="007C52D7"/>
    <w:rsid w:val="007D1B30"/>
    <w:rsid w:val="007D1EAE"/>
    <w:rsid w:val="007D6952"/>
    <w:rsid w:val="007E4CBD"/>
    <w:rsid w:val="007F5466"/>
    <w:rsid w:val="00813710"/>
    <w:rsid w:val="00831B8C"/>
    <w:rsid w:val="00833829"/>
    <w:rsid w:val="008343C6"/>
    <w:rsid w:val="00834F4A"/>
    <w:rsid w:val="0084160E"/>
    <w:rsid w:val="00844952"/>
    <w:rsid w:val="00845244"/>
    <w:rsid w:val="00851DB5"/>
    <w:rsid w:val="00865203"/>
    <w:rsid w:val="00880C77"/>
    <w:rsid w:val="00892099"/>
    <w:rsid w:val="00895A45"/>
    <w:rsid w:val="00896BCF"/>
    <w:rsid w:val="0089743B"/>
    <w:rsid w:val="008A23B6"/>
    <w:rsid w:val="008B4104"/>
    <w:rsid w:val="008D2562"/>
    <w:rsid w:val="008D5432"/>
    <w:rsid w:val="008E0626"/>
    <w:rsid w:val="008E1775"/>
    <w:rsid w:val="008E295E"/>
    <w:rsid w:val="008E3D2B"/>
    <w:rsid w:val="008F6A88"/>
    <w:rsid w:val="00902ACE"/>
    <w:rsid w:val="00916F04"/>
    <w:rsid w:val="0092417D"/>
    <w:rsid w:val="00930988"/>
    <w:rsid w:val="009374C5"/>
    <w:rsid w:val="0094609C"/>
    <w:rsid w:val="00946416"/>
    <w:rsid w:val="00961265"/>
    <w:rsid w:val="00961867"/>
    <w:rsid w:val="00961C35"/>
    <w:rsid w:val="00963907"/>
    <w:rsid w:val="00970C8C"/>
    <w:rsid w:val="0097251B"/>
    <w:rsid w:val="00972531"/>
    <w:rsid w:val="00973F51"/>
    <w:rsid w:val="0098033C"/>
    <w:rsid w:val="00984918"/>
    <w:rsid w:val="0098599F"/>
    <w:rsid w:val="00991DEB"/>
    <w:rsid w:val="009A0D82"/>
    <w:rsid w:val="009A12CC"/>
    <w:rsid w:val="009B425C"/>
    <w:rsid w:val="009B5BF5"/>
    <w:rsid w:val="009C284A"/>
    <w:rsid w:val="009D1A0F"/>
    <w:rsid w:val="009D3A06"/>
    <w:rsid w:val="009E3FED"/>
    <w:rsid w:val="009E477B"/>
    <w:rsid w:val="009F3E5A"/>
    <w:rsid w:val="009F7B84"/>
    <w:rsid w:val="00A05DB5"/>
    <w:rsid w:val="00A07E5D"/>
    <w:rsid w:val="00A12102"/>
    <w:rsid w:val="00A13DC4"/>
    <w:rsid w:val="00A175E4"/>
    <w:rsid w:val="00A2379E"/>
    <w:rsid w:val="00A265F1"/>
    <w:rsid w:val="00A372A5"/>
    <w:rsid w:val="00A40EC6"/>
    <w:rsid w:val="00A5502A"/>
    <w:rsid w:val="00A5559C"/>
    <w:rsid w:val="00A57475"/>
    <w:rsid w:val="00A6536B"/>
    <w:rsid w:val="00A65E2C"/>
    <w:rsid w:val="00A73AAE"/>
    <w:rsid w:val="00A836DB"/>
    <w:rsid w:val="00A84C28"/>
    <w:rsid w:val="00AA05B8"/>
    <w:rsid w:val="00AA0AB4"/>
    <w:rsid w:val="00AB1056"/>
    <w:rsid w:val="00AB30FF"/>
    <w:rsid w:val="00AB3791"/>
    <w:rsid w:val="00AB3812"/>
    <w:rsid w:val="00AB53ED"/>
    <w:rsid w:val="00AC0558"/>
    <w:rsid w:val="00AC1FAE"/>
    <w:rsid w:val="00AC5F0D"/>
    <w:rsid w:val="00AC633B"/>
    <w:rsid w:val="00AD4F24"/>
    <w:rsid w:val="00B020B5"/>
    <w:rsid w:val="00B11DD4"/>
    <w:rsid w:val="00B1785C"/>
    <w:rsid w:val="00B40F1B"/>
    <w:rsid w:val="00B44AA8"/>
    <w:rsid w:val="00B44E99"/>
    <w:rsid w:val="00B5413B"/>
    <w:rsid w:val="00B56C05"/>
    <w:rsid w:val="00B62FFB"/>
    <w:rsid w:val="00B67EBE"/>
    <w:rsid w:val="00B74F16"/>
    <w:rsid w:val="00B90E25"/>
    <w:rsid w:val="00BA141C"/>
    <w:rsid w:val="00BA48AF"/>
    <w:rsid w:val="00BB2D59"/>
    <w:rsid w:val="00BB5E70"/>
    <w:rsid w:val="00BB6BF4"/>
    <w:rsid w:val="00BB6DDD"/>
    <w:rsid w:val="00BB784E"/>
    <w:rsid w:val="00BB7DA8"/>
    <w:rsid w:val="00BC123E"/>
    <w:rsid w:val="00BC5C16"/>
    <w:rsid w:val="00BE35F5"/>
    <w:rsid w:val="00C02974"/>
    <w:rsid w:val="00C10994"/>
    <w:rsid w:val="00C110C0"/>
    <w:rsid w:val="00C13D04"/>
    <w:rsid w:val="00C16E46"/>
    <w:rsid w:val="00C20088"/>
    <w:rsid w:val="00C207AB"/>
    <w:rsid w:val="00C30147"/>
    <w:rsid w:val="00C323B1"/>
    <w:rsid w:val="00C324B1"/>
    <w:rsid w:val="00C32695"/>
    <w:rsid w:val="00C40A05"/>
    <w:rsid w:val="00C43C14"/>
    <w:rsid w:val="00C517B3"/>
    <w:rsid w:val="00C5599B"/>
    <w:rsid w:val="00C67C72"/>
    <w:rsid w:val="00C71AF7"/>
    <w:rsid w:val="00C74674"/>
    <w:rsid w:val="00C75BED"/>
    <w:rsid w:val="00C7619A"/>
    <w:rsid w:val="00C82D5F"/>
    <w:rsid w:val="00C87857"/>
    <w:rsid w:val="00C9276B"/>
    <w:rsid w:val="00C92D15"/>
    <w:rsid w:val="00CA06A9"/>
    <w:rsid w:val="00CA7EC1"/>
    <w:rsid w:val="00CB33A0"/>
    <w:rsid w:val="00CB451B"/>
    <w:rsid w:val="00CC2671"/>
    <w:rsid w:val="00CC4F49"/>
    <w:rsid w:val="00CD505B"/>
    <w:rsid w:val="00CE1A11"/>
    <w:rsid w:val="00CF14DA"/>
    <w:rsid w:val="00D079A7"/>
    <w:rsid w:val="00D13680"/>
    <w:rsid w:val="00D1643F"/>
    <w:rsid w:val="00D164D5"/>
    <w:rsid w:val="00D20002"/>
    <w:rsid w:val="00D3078C"/>
    <w:rsid w:val="00D30D0F"/>
    <w:rsid w:val="00D360EC"/>
    <w:rsid w:val="00D43045"/>
    <w:rsid w:val="00D43364"/>
    <w:rsid w:val="00D47674"/>
    <w:rsid w:val="00D54277"/>
    <w:rsid w:val="00D617F3"/>
    <w:rsid w:val="00D6757F"/>
    <w:rsid w:val="00D678B2"/>
    <w:rsid w:val="00D73560"/>
    <w:rsid w:val="00D818E5"/>
    <w:rsid w:val="00D907AC"/>
    <w:rsid w:val="00D97739"/>
    <w:rsid w:val="00DB0433"/>
    <w:rsid w:val="00DB39AB"/>
    <w:rsid w:val="00DC23E1"/>
    <w:rsid w:val="00DC2A31"/>
    <w:rsid w:val="00DC375C"/>
    <w:rsid w:val="00DC6526"/>
    <w:rsid w:val="00DD668E"/>
    <w:rsid w:val="00DE3D8C"/>
    <w:rsid w:val="00DE4995"/>
    <w:rsid w:val="00DE64D8"/>
    <w:rsid w:val="00DF2201"/>
    <w:rsid w:val="00DF7029"/>
    <w:rsid w:val="00E019CA"/>
    <w:rsid w:val="00E0240B"/>
    <w:rsid w:val="00E23354"/>
    <w:rsid w:val="00E25B6E"/>
    <w:rsid w:val="00E30BA7"/>
    <w:rsid w:val="00E31336"/>
    <w:rsid w:val="00E34CFA"/>
    <w:rsid w:val="00E418C2"/>
    <w:rsid w:val="00E441B8"/>
    <w:rsid w:val="00E52AF0"/>
    <w:rsid w:val="00E57B9E"/>
    <w:rsid w:val="00E60052"/>
    <w:rsid w:val="00E60F02"/>
    <w:rsid w:val="00E62F81"/>
    <w:rsid w:val="00E75D3A"/>
    <w:rsid w:val="00E808A8"/>
    <w:rsid w:val="00E80940"/>
    <w:rsid w:val="00E83B71"/>
    <w:rsid w:val="00E9440E"/>
    <w:rsid w:val="00E95A6C"/>
    <w:rsid w:val="00EA3F82"/>
    <w:rsid w:val="00EA503E"/>
    <w:rsid w:val="00EA6195"/>
    <w:rsid w:val="00EA63A8"/>
    <w:rsid w:val="00EB18A0"/>
    <w:rsid w:val="00EB1B76"/>
    <w:rsid w:val="00EB7730"/>
    <w:rsid w:val="00EC3188"/>
    <w:rsid w:val="00EC49E7"/>
    <w:rsid w:val="00EC7C78"/>
    <w:rsid w:val="00ED1D16"/>
    <w:rsid w:val="00ED776A"/>
    <w:rsid w:val="00EE51CA"/>
    <w:rsid w:val="00EE6DB6"/>
    <w:rsid w:val="00F00701"/>
    <w:rsid w:val="00F01183"/>
    <w:rsid w:val="00F15230"/>
    <w:rsid w:val="00F17632"/>
    <w:rsid w:val="00F223C1"/>
    <w:rsid w:val="00F24418"/>
    <w:rsid w:val="00F33250"/>
    <w:rsid w:val="00F41FAA"/>
    <w:rsid w:val="00F42F7B"/>
    <w:rsid w:val="00F45AD9"/>
    <w:rsid w:val="00F5434A"/>
    <w:rsid w:val="00F674BF"/>
    <w:rsid w:val="00F73BD7"/>
    <w:rsid w:val="00F73E5D"/>
    <w:rsid w:val="00F755AC"/>
    <w:rsid w:val="00F9055F"/>
    <w:rsid w:val="00F90972"/>
    <w:rsid w:val="00F90D63"/>
    <w:rsid w:val="00F9450F"/>
    <w:rsid w:val="00F96246"/>
    <w:rsid w:val="00F9668C"/>
    <w:rsid w:val="00FA59A3"/>
    <w:rsid w:val="00FB0EAD"/>
    <w:rsid w:val="00FC77CA"/>
    <w:rsid w:val="00FD31D8"/>
    <w:rsid w:val="00FE7EC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629865"/>
  <w15:docId w15:val="{4FAA667E-EA63-461D-AC3A-537C393F6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110C0"/>
    <w:rPr>
      <w:rFonts w:ascii="Arial" w:eastAsia="Arial" w:hAnsi="Arial" w:cs="Arial"/>
      <w:szCs w:val="24"/>
    </w:rPr>
  </w:style>
  <w:style w:type="paragraph" w:styleId="Nagwek4">
    <w:name w:val="heading 4"/>
    <w:basedOn w:val="Normalny"/>
    <w:next w:val="Normalny"/>
    <w:link w:val="Nagwek4Znak"/>
    <w:qFormat/>
    <w:rsid w:val="005F13E0"/>
    <w:pPr>
      <w:keepNext/>
      <w:jc w:val="both"/>
      <w:outlineLvl w:val="3"/>
    </w:pPr>
    <w:rPr>
      <w:rFonts w:ascii="Times New Roman" w:eastAsia="Times New Roman" w:hAnsi="Times New Roman" w:cs="Times New Roman"/>
      <w:b/>
      <w:sz w:val="24"/>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pdokumentu">
    <w:name w:val="Typ dokumentu"/>
    <w:rsid w:val="00C110C0"/>
    <w:pPr>
      <w:spacing w:before="280" w:line="240" w:lineRule="atLeast"/>
      <w:jc w:val="center"/>
    </w:pPr>
    <w:rPr>
      <w:rFonts w:ascii="Arial" w:eastAsia="Arial" w:hAnsi="Arial" w:cs="Arial"/>
      <w:b/>
    </w:rPr>
  </w:style>
  <w:style w:type="paragraph" w:customStyle="1" w:styleId="Organwydajcy">
    <w:name w:val="Organ wydający"/>
    <w:rsid w:val="00C110C0"/>
    <w:pPr>
      <w:spacing w:line="240" w:lineRule="atLeast"/>
      <w:jc w:val="center"/>
    </w:pPr>
    <w:rPr>
      <w:rFonts w:ascii="Arial" w:eastAsia="Arial" w:hAnsi="Arial" w:cs="Arial"/>
    </w:rPr>
  </w:style>
  <w:style w:type="paragraph" w:customStyle="1" w:styleId="Dataaktu">
    <w:name w:val="Data aktu"/>
    <w:rsid w:val="00C110C0"/>
    <w:pPr>
      <w:spacing w:before="280" w:after="280" w:line="240" w:lineRule="atLeast"/>
      <w:jc w:val="center"/>
    </w:pPr>
    <w:rPr>
      <w:rFonts w:ascii="Arial" w:eastAsia="Arial" w:hAnsi="Arial" w:cs="Arial"/>
    </w:rPr>
  </w:style>
  <w:style w:type="paragraph" w:customStyle="1" w:styleId="Datapisma">
    <w:name w:val="Data pisma"/>
    <w:rsid w:val="00C110C0"/>
    <w:pPr>
      <w:spacing w:after="280" w:line="240" w:lineRule="atLeast"/>
      <w:jc w:val="right"/>
    </w:pPr>
    <w:rPr>
      <w:rFonts w:ascii="Arial" w:eastAsia="Arial" w:hAnsi="Arial" w:cs="Arial"/>
    </w:rPr>
  </w:style>
  <w:style w:type="paragraph" w:customStyle="1" w:styleId="Znakteczki">
    <w:name w:val="Znak teczki"/>
    <w:rsid w:val="00C110C0"/>
    <w:pPr>
      <w:spacing w:after="280" w:line="240" w:lineRule="atLeast"/>
      <w:ind w:left="1077"/>
    </w:pPr>
    <w:rPr>
      <w:rFonts w:ascii="Arial" w:eastAsia="Arial" w:hAnsi="Arial" w:cs="Arial"/>
    </w:rPr>
  </w:style>
  <w:style w:type="paragraph" w:customStyle="1" w:styleId="Adresat">
    <w:name w:val="Adresat"/>
    <w:rsid w:val="00C110C0"/>
    <w:pPr>
      <w:spacing w:after="40" w:line="240" w:lineRule="atLeast"/>
      <w:ind w:left="5669"/>
    </w:pPr>
    <w:rPr>
      <w:rFonts w:ascii="Arial" w:eastAsia="Arial" w:hAnsi="Arial" w:cs="Arial"/>
      <w:b/>
      <w:sz w:val="24"/>
    </w:rPr>
  </w:style>
  <w:style w:type="paragraph" w:customStyle="1" w:styleId="Odbiorcynaglowek">
    <w:name w:val="Odbiorcy naglowek"/>
    <w:rsid w:val="00C110C0"/>
    <w:pPr>
      <w:spacing w:before="140" w:after="140" w:line="240" w:lineRule="atLeast"/>
    </w:pPr>
    <w:rPr>
      <w:rFonts w:ascii="Arial" w:eastAsia="Arial" w:hAnsi="Arial" w:cs="Arial"/>
      <w:b/>
    </w:rPr>
  </w:style>
  <w:style w:type="paragraph" w:customStyle="1" w:styleId="Odbiorcy">
    <w:name w:val="Odbiorcy"/>
    <w:rsid w:val="00C110C0"/>
    <w:pPr>
      <w:spacing w:line="240" w:lineRule="atLeast"/>
      <w:ind w:left="283"/>
    </w:pPr>
    <w:rPr>
      <w:rFonts w:ascii="Arial" w:eastAsia="Arial" w:hAnsi="Arial" w:cs="Arial"/>
    </w:rPr>
  </w:style>
  <w:style w:type="paragraph" w:customStyle="1" w:styleId="Tytu1">
    <w:name w:val="Tytuł1"/>
    <w:rsid w:val="00C110C0"/>
    <w:pPr>
      <w:spacing w:after="280" w:line="240" w:lineRule="atLeast"/>
      <w:jc w:val="center"/>
    </w:pPr>
    <w:rPr>
      <w:rFonts w:ascii="Arial" w:eastAsia="Arial" w:hAnsi="Arial" w:cs="Arial"/>
      <w:b/>
    </w:rPr>
  </w:style>
  <w:style w:type="paragraph" w:customStyle="1" w:styleId="Tytudokumentu">
    <w:name w:val="Tytuł dokumentu"/>
    <w:rsid w:val="00C110C0"/>
    <w:pPr>
      <w:spacing w:after="280" w:line="240" w:lineRule="atLeast"/>
      <w:jc w:val="center"/>
    </w:pPr>
    <w:rPr>
      <w:rFonts w:ascii="Arial" w:eastAsia="Arial" w:hAnsi="Arial" w:cs="Arial"/>
      <w:b/>
    </w:rPr>
  </w:style>
  <w:style w:type="paragraph" w:customStyle="1" w:styleId="PodstawaPrawna">
    <w:name w:val="Podstawa Prawna"/>
    <w:rsid w:val="00C110C0"/>
    <w:pPr>
      <w:spacing w:before="120" w:after="120" w:line="240" w:lineRule="atLeast"/>
      <w:ind w:firstLine="227"/>
      <w:jc w:val="both"/>
    </w:pPr>
    <w:rPr>
      <w:rFonts w:ascii="Arial" w:eastAsia="Arial" w:hAnsi="Arial" w:cs="Arial"/>
    </w:rPr>
  </w:style>
  <w:style w:type="paragraph" w:customStyle="1" w:styleId="Numerdokumentu">
    <w:name w:val="Numer dokumentu"/>
    <w:rsid w:val="00C110C0"/>
    <w:pPr>
      <w:spacing w:before="120" w:after="120" w:line="240" w:lineRule="atLeast"/>
      <w:ind w:left="2268"/>
    </w:pPr>
    <w:rPr>
      <w:rFonts w:ascii="Arial" w:eastAsia="Arial" w:hAnsi="Arial" w:cs="Arial"/>
    </w:rPr>
  </w:style>
  <w:style w:type="paragraph" w:customStyle="1" w:styleId="Rozdzia">
    <w:name w:val="Rozdział"/>
    <w:rsid w:val="00C110C0"/>
    <w:pPr>
      <w:keepNext/>
      <w:spacing w:line="300" w:lineRule="auto"/>
      <w:jc w:val="center"/>
    </w:pPr>
    <w:rPr>
      <w:rFonts w:ascii="Arial" w:eastAsia="Arial" w:hAnsi="Arial" w:cs="Arial"/>
      <w:b/>
    </w:rPr>
  </w:style>
  <w:style w:type="paragraph" w:customStyle="1" w:styleId="Artyku">
    <w:name w:val="Artykuł"/>
    <w:rsid w:val="00C110C0"/>
    <w:pPr>
      <w:spacing w:before="120" w:after="120" w:line="240" w:lineRule="atLeast"/>
      <w:ind w:firstLine="340"/>
      <w:jc w:val="both"/>
    </w:pPr>
    <w:rPr>
      <w:rFonts w:ascii="Arial" w:eastAsia="Arial" w:hAnsi="Arial" w:cs="Arial"/>
    </w:rPr>
  </w:style>
  <w:style w:type="paragraph" w:customStyle="1" w:styleId="Paragraf">
    <w:name w:val="Paragraf"/>
    <w:qFormat/>
    <w:rsid w:val="00C110C0"/>
    <w:pPr>
      <w:keepNext/>
      <w:spacing w:before="120" w:after="120" w:line="240" w:lineRule="atLeast"/>
      <w:ind w:firstLine="340"/>
      <w:jc w:val="both"/>
    </w:pPr>
    <w:rPr>
      <w:rFonts w:ascii="Arial" w:eastAsia="Arial" w:hAnsi="Arial" w:cs="Arial"/>
    </w:rPr>
  </w:style>
  <w:style w:type="paragraph" w:customStyle="1" w:styleId="Paragrafcentrowany">
    <w:name w:val="Paragraf centrowany"/>
    <w:rsid w:val="00C110C0"/>
    <w:pPr>
      <w:spacing w:before="120" w:after="120" w:line="240" w:lineRule="atLeast"/>
      <w:jc w:val="center"/>
    </w:pPr>
    <w:rPr>
      <w:rFonts w:ascii="Arial" w:eastAsia="Arial" w:hAnsi="Arial" w:cs="Arial"/>
      <w:b/>
    </w:rPr>
  </w:style>
  <w:style w:type="paragraph" w:customStyle="1" w:styleId="Treparagrafucentrowanego">
    <w:name w:val="Treść paragrafu centrowanego"/>
    <w:rsid w:val="00C110C0"/>
    <w:pPr>
      <w:spacing w:before="120" w:after="120" w:line="240" w:lineRule="atLeast"/>
      <w:ind w:firstLine="340"/>
      <w:jc w:val="both"/>
    </w:pPr>
    <w:rPr>
      <w:rFonts w:ascii="Arial" w:eastAsia="Arial" w:hAnsi="Arial" w:cs="Arial"/>
    </w:rPr>
  </w:style>
  <w:style w:type="paragraph" w:customStyle="1" w:styleId="Ustp">
    <w:name w:val="Ustęp"/>
    <w:qFormat/>
    <w:rsid w:val="00C110C0"/>
    <w:pPr>
      <w:spacing w:before="120" w:after="120" w:line="240" w:lineRule="atLeast"/>
      <w:ind w:left="907" w:firstLine="567"/>
      <w:jc w:val="both"/>
    </w:pPr>
    <w:rPr>
      <w:rFonts w:ascii="Arial" w:eastAsia="Arial" w:hAnsi="Arial" w:cs="Arial"/>
    </w:rPr>
  </w:style>
  <w:style w:type="paragraph" w:customStyle="1" w:styleId="Ustp2">
    <w:name w:val="Ustęp2"/>
    <w:rsid w:val="00C110C0"/>
    <w:pPr>
      <w:spacing w:before="120" w:after="120" w:line="240" w:lineRule="atLeast"/>
      <w:ind w:left="907" w:firstLine="567"/>
      <w:jc w:val="both"/>
    </w:pPr>
    <w:rPr>
      <w:rFonts w:ascii="Arial" w:eastAsia="Arial" w:hAnsi="Arial" w:cs="Arial"/>
    </w:rPr>
  </w:style>
  <w:style w:type="paragraph" w:customStyle="1" w:styleId="Punkt">
    <w:name w:val="Punkt"/>
    <w:qFormat/>
    <w:rsid w:val="00C110C0"/>
    <w:pPr>
      <w:spacing w:before="120" w:after="120" w:line="240" w:lineRule="atLeast"/>
      <w:ind w:left="1134" w:firstLine="794"/>
      <w:jc w:val="both"/>
    </w:pPr>
    <w:rPr>
      <w:rFonts w:ascii="Arial" w:eastAsia="Arial" w:hAnsi="Arial" w:cs="Arial"/>
    </w:rPr>
  </w:style>
  <w:style w:type="paragraph" w:customStyle="1" w:styleId="Litera">
    <w:name w:val="Litera"/>
    <w:qFormat/>
    <w:rsid w:val="00C110C0"/>
    <w:pPr>
      <w:spacing w:before="120" w:after="120" w:line="240" w:lineRule="atLeast"/>
      <w:ind w:left="1361" w:firstLine="1020"/>
      <w:jc w:val="both"/>
    </w:pPr>
    <w:rPr>
      <w:rFonts w:ascii="Arial" w:eastAsia="Arial" w:hAnsi="Arial" w:cs="Arial"/>
    </w:rPr>
  </w:style>
  <w:style w:type="paragraph" w:customStyle="1" w:styleId="Tiret">
    <w:name w:val="Tiret"/>
    <w:qFormat/>
    <w:rsid w:val="00C110C0"/>
    <w:pPr>
      <w:spacing w:before="120" w:after="120" w:line="240" w:lineRule="atLeast"/>
      <w:ind w:left="1701" w:firstLine="1361"/>
      <w:jc w:val="both"/>
    </w:pPr>
    <w:rPr>
      <w:rFonts w:ascii="Arial" w:eastAsia="Arial" w:hAnsi="Arial" w:cs="Arial"/>
    </w:rPr>
  </w:style>
  <w:style w:type="paragraph" w:customStyle="1" w:styleId="WielkaLitera">
    <w:name w:val="Wielka Litera"/>
    <w:rsid w:val="00C110C0"/>
    <w:pPr>
      <w:spacing w:before="120" w:after="120" w:line="240" w:lineRule="atLeast"/>
      <w:ind w:firstLine="340"/>
      <w:jc w:val="both"/>
    </w:pPr>
    <w:rPr>
      <w:rFonts w:ascii="Arial" w:eastAsia="Arial" w:hAnsi="Arial" w:cs="Arial"/>
    </w:rPr>
  </w:style>
  <w:style w:type="paragraph" w:customStyle="1" w:styleId="CyfraRzymska">
    <w:name w:val="Cyfra Rzymska"/>
    <w:rsid w:val="00C110C0"/>
    <w:pPr>
      <w:spacing w:before="120" w:after="120" w:line="240" w:lineRule="atLeast"/>
      <w:ind w:firstLine="340"/>
      <w:jc w:val="both"/>
    </w:pPr>
    <w:rPr>
      <w:rFonts w:ascii="Arial" w:eastAsia="Arial" w:hAnsi="Arial" w:cs="Arial"/>
    </w:rPr>
  </w:style>
  <w:style w:type="paragraph" w:customStyle="1" w:styleId="Nagwekzacznika">
    <w:name w:val="Nagłówek załącznika"/>
    <w:rsid w:val="00C110C0"/>
    <w:pPr>
      <w:spacing w:line="240" w:lineRule="atLeast"/>
      <w:ind w:left="4535"/>
    </w:pPr>
    <w:rPr>
      <w:rFonts w:ascii="Arial" w:eastAsia="Arial" w:hAnsi="Arial" w:cs="Arial"/>
    </w:rPr>
  </w:style>
  <w:style w:type="paragraph" w:customStyle="1" w:styleId="Akapit">
    <w:name w:val="Akapit"/>
    <w:qFormat/>
    <w:rsid w:val="00C110C0"/>
    <w:pPr>
      <w:spacing w:before="120" w:after="120" w:line="240" w:lineRule="atLeast"/>
      <w:ind w:firstLine="227"/>
    </w:pPr>
    <w:rPr>
      <w:rFonts w:ascii="Arial" w:eastAsia="Arial" w:hAnsi="Arial" w:cs="Arial"/>
    </w:rPr>
  </w:style>
  <w:style w:type="paragraph" w:customStyle="1" w:styleId="Uzasadnienie">
    <w:name w:val="Uzasadnienie"/>
    <w:rsid w:val="00C110C0"/>
    <w:pPr>
      <w:spacing w:before="400" w:line="240" w:lineRule="atLeast"/>
      <w:jc w:val="center"/>
    </w:pPr>
    <w:rPr>
      <w:rFonts w:ascii="Arial" w:eastAsia="Arial" w:hAnsi="Arial" w:cs="Arial"/>
      <w:b/>
    </w:rPr>
  </w:style>
  <w:style w:type="paragraph" w:customStyle="1" w:styleId="Pouczenie">
    <w:name w:val="Pouczenie"/>
    <w:rsid w:val="00C110C0"/>
    <w:pPr>
      <w:spacing w:before="400" w:line="240" w:lineRule="atLeast"/>
      <w:jc w:val="center"/>
    </w:pPr>
    <w:rPr>
      <w:rFonts w:ascii="Arial" w:eastAsia="Arial" w:hAnsi="Arial" w:cs="Arial"/>
      <w:b/>
    </w:rPr>
  </w:style>
  <w:style w:type="paragraph" w:customStyle="1" w:styleId="Postanowienie">
    <w:name w:val="Postanowienie"/>
    <w:rsid w:val="00C110C0"/>
    <w:pPr>
      <w:spacing w:before="400" w:line="240" w:lineRule="atLeast"/>
      <w:jc w:val="center"/>
    </w:pPr>
    <w:rPr>
      <w:rFonts w:ascii="Arial" w:eastAsia="Arial" w:hAnsi="Arial" w:cs="Arial"/>
      <w:b/>
    </w:rPr>
  </w:style>
  <w:style w:type="paragraph" w:customStyle="1" w:styleId="Orzeczenie">
    <w:name w:val="Orzeczenie"/>
    <w:rsid w:val="00C110C0"/>
    <w:pPr>
      <w:spacing w:before="400" w:line="240" w:lineRule="atLeast"/>
      <w:jc w:val="center"/>
    </w:pPr>
    <w:rPr>
      <w:rFonts w:ascii="Arial" w:eastAsia="Arial" w:hAnsi="Arial" w:cs="Arial"/>
      <w:b/>
    </w:rPr>
  </w:style>
  <w:style w:type="paragraph" w:styleId="Nagwek">
    <w:name w:val="header"/>
    <w:basedOn w:val="Normalny"/>
    <w:link w:val="NagwekZnak"/>
    <w:uiPriority w:val="99"/>
    <w:unhideWhenUsed/>
    <w:rsid w:val="00A73AAE"/>
    <w:pPr>
      <w:tabs>
        <w:tab w:val="center" w:pos="4536"/>
        <w:tab w:val="right" w:pos="9072"/>
      </w:tabs>
    </w:pPr>
  </w:style>
  <w:style w:type="character" w:customStyle="1" w:styleId="NagwekZnak">
    <w:name w:val="Nagłówek Znak"/>
    <w:basedOn w:val="Domylnaczcionkaakapitu"/>
    <w:link w:val="Nagwek"/>
    <w:uiPriority w:val="99"/>
    <w:rsid w:val="00A73AAE"/>
    <w:rPr>
      <w:rFonts w:ascii="Arial" w:eastAsia="Arial" w:hAnsi="Arial" w:cs="Arial"/>
      <w:szCs w:val="24"/>
    </w:rPr>
  </w:style>
  <w:style w:type="paragraph" w:styleId="Stopka">
    <w:name w:val="footer"/>
    <w:basedOn w:val="Normalny"/>
    <w:link w:val="StopkaZnak"/>
    <w:unhideWhenUsed/>
    <w:rsid w:val="00A73AAE"/>
    <w:pPr>
      <w:tabs>
        <w:tab w:val="center" w:pos="4536"/>
        <w:tab w:val="right" w:pos="9072"/>
      </w:tabs>
    </w:pPr>
  </w:style>
  <w:style w:type="character" w:customStyle="1" w:styleId="StopkaZnak">
    <w:name w:val="Stopka Znak"/>
    <w:basedOn w:val="Domylnaczcionkaakapitu"/>
    <w:link w:val="Stopka"/>
    <w:rsid w:val="00A73AAE"/>
    <w:rPr>
      <w:rFonts w:ascii="Arial" w:eastAsia="Arial" w:hAnsi="Arial" w:cs="Arial"/>
      <w:szCs w:val="24"/>
    </w:rPr>
  </w:style>
  <w:style w:type="table" w:styleId="Tabela-Siatka">
    <w:name w:val="Table Grid"/>
    <w:basedOn w:val="Standardowy"/>
    <w:rsid w:val="00A7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73AAE"/>
    <w:rPr>
      <w:color w:val="808080"/>
    </w:rPr>
  </w:style>
  <w:style w:type="paragraph" w:styleId="Tekstdymka">
    <w:name w:val="Balloon Text"/>
    <w:basedOn w:val="Normalny"/>
    <w:link w:val="TekstdymkaZnak"/>
    <w:rsid w:val="00F73E5D"/>
    <w:rPr>
      <w:rFonts w:ascii="Tahoma" w:hAnsi="Tahoma" w:cs="Tahoma"/>
      <w:sz w:val="16"/>
      <w:szCs w:val="16"/>
    </w:rPr>
  </w:style>
  <w:style w:type="character" w:customStyle="1" w:styleId="TekstdymkaZnak">
    <w:name w:val="Tekst dymka Znak"/>
    <w:basedOn w:val="Domylnaczcionkaakapitu"/>
    <w:link w:val="Tekstdymka"/>
    <w:rsid w:val="00F73E5D"/>
    <w:rPr>
      <w:rFonts w:ascii="Tahoma" w:eastAsia="Arial" w:hAnsi="Tahoma" w:cs="Tahoma"/>
      <w:sz w:val="16"/>
      <w:szCs w:val="16"/>
    </w:rPr>
  </w:style>
  <w:style w:type="character" w:styleId="Pogrubienie">
    <w:name w:val="Strong"/>
    <w:basedOn w:val="Domylnaczcionkaakapitu"/>
    <w:uiPriority w:val="22"/>
    <w:qFormat/>
    <w:rsid w:val="00EA63A8"/>
    <w:rPr>
      <w:b/>
      <w:bCs/>
    </w:rPr>
  </w:style>
  <w:style w:type="character" w:customStyle="1" w:styleId="Nagwek4Znak">
    <w:name w:val="Nagłówek 4 Znak"/>
    <w:basedOn w:val="Domylnaczcionkaakapitu"/>
    <w:link w:val="Nagwek4"/>
    <w:rsid w:val="005F13E0"/>
    <w:rPr>
      <w:b/>
      <w:sz w:val="24"/>
      <w:lang w:eastAsia="en-US"/>
    </w:rPr>
  </w:style>
  <w:style w:type="character" w:styleId="Hipercze">
    <w:name w:val="Hyperlink"/>
    <w:basedOn w:val="Domylnaczcionkaakapitu"/>
    <w:rsid w:val="005F13E0"/>
    <w:rPr>
      <w:color w:val="0000FF"/>
      <w:u w:val="single"/>
    </w:rPr>
  </w:style>
  <w:style w:type="paragraph" w:styleId="Akapitzlist">
    <w:name w:val="List Paragraph"/>
    <w:basedOn w:val="Normalny"/>
    <w:uiPriority w:val="34"/>
    <w:qFormat/>
    <w:rsid w:val="005F13E0"/>
    <w:pPr>
      <w:spacing w:after="200" w:line="276" w:lineRule="auto"/>
      <w:ind w:left="720"/>
      <w:contextualSpacing/>
    </w:pPr>
    <w:rPr>
      <w:rFonts w:ascii="Calibri" w:eastAsia="Calibri" w:hAnsi="Calibri" w:cs="Times New Roman"/>
      <w:sz w:val="22"/>
      <w:szCs w:val="22"/>
      <w:lang w:eastAsia="en-US"/>
    </w:rPr>
  </w:style>
  <w:style w:type="character" w:customStyle="1" w:styleId="description">
    <w:name w:val="description"/>
    <w:basedOn w:val="Domylnaczcionkaakapitu"/>
    <w:rsid w:val="006961EF"/>
  </w:style>
  <w:style w:type="paragraph" w:styleId="Bezodstpw">
    <w:name w:val="No Spacing"/>
    <w:uiPriority w:val="1"/>
    <w:qFormat/>
    <w:rsid w:val="00171187"/>
    <w:pPr>
      <w:widowControl w:val="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94732">
      <w:bodyDiv w:val="1"/>
      <w:marLeft w:val="0"/>
      <w:marRight w:val="0"/>
      <w:marTop w:val="0"/>
      <w:marBottom w:val="0"/>
      <w:divBdr>
        <w:top w:val="none" w:sz="0" w:space="0" w:color="auto"/>
        <w:left w:val="none" w:sz="0" w:space="0" w:color="auto"/>
        <w:bottom w:val="none" w:sz="0" w:space="0" w:color="auto"/>
        <w:right w:val="none" w:sz="0" w:space="0" w:color="auto"/>
      </w:divBdr>
    </w:div>
    <w:div w:id="212992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ocumentMetadata xmlns="http://schemas.microsoft.com/vsto/kwantum" Id="00000000-0000-0000-0000-000000000000" ContentId="00000000-0000-0000-0000-000000000000" DocumentType="OfficialLetter" IsTemplate="false">
  <OfficialLetterTypeId>00000000-0000-0000-0000-000000000004</OfficialLetterTypeId>
  <LegalActMetric>
    <MarkInfo xmlns="">
      <Id/>
      <IsFrozen>False</IsFrozen>
      <IsSigned>False</IsSigned>
      <IsSignedPartial>False</IsSignedPartial>
      <Status>0</Status>
      <FullTitle>
        <Type/>
        <Date>01.01.0001 00:00:00</Date>
        <Visible>False</Visible>
        <Number>
          <Number/>
          <Type>0</Type>
        </Number>
        <Title/>
      </FullTitle>
      <TrackingChangesMode>False</TrackingChangesMode>
      <WordDirectory/>
    </MarkInfo>
  </LegalActMetric>
</DocumentMetadata>
</file>

<file path=customXml/itemProps1.xml><?xml version="1.0" encoding="utf-8"?>
<ds:datastoreItem xmlns:ds="http://schemas.openxmlformats.org/officeDocument/2006/customXml" ds:itemID="{ADEBA231-3668-4B0C-AB63-5A1C62E436A6}">
  <ds:schemaRefs>
    <ds:schemaRef ds:uri="http://schemas.microsoft.com/vsto/kwantum"/>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2091</Words>
  <Characters>12546</Characters>
  <Application>Microsoft Office Word</Application>
  <DocSecurity>0</DocSecurity>
  <Lines>104</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Bloch</dc:creator>
  <cp:lastModifiedBy>Arleta Matusik</cp:lastModifiedBy>
  <cp:revision>2</cp:revision>
  <cp:lastPrinted>2023-09-29T08:09:00Z</cp:lastPrinted>
  <dcterms:created xsi:type="dcterms:W3CDTF">2024-06-28T09:50:00Z</dcterms:created>
  <dcterms:modified xsi:type="dcterms:W3CDTF">2024-06-28T09:50:00Z</dcterms:modified>
</cp:coreProperties>
</file>