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A0" w:rsidRPr="001F7EC2" w:rsidRDefault="004E61A0" w:rsidP="004E61A0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6049494"/>
      <w:bookmarkStart w:id="1" w:name="_Hlk25325046"/>
      <w:r w:rsidRPr="001F7EC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4E61A0" w:rsidRPr="003C1C02" w:rsidRDefault="004E61A0" w:rsidP="004E61A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21/</w:t>
      </w:r>
      <w:proofErr w:type="spellStart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4E61A0" w:rsidRPr="001F7EC2" w:rsidRDefault="004E61A0" w:rsidP="004E61A0">
      <w:pPr>
        <w:suppressAutoHyphens/>
        <w:spacing w:after="0"/>
        <w:rPr>
          <w:rFonts w:eastAsia="Calibri" w:cstheme="minorHAnsi"/>
        </w:rPr>
      </w:pPr>
    </w:p>
    <w:p w:rsidR="004E61A0" w:rsidRPr="00DC5F40" w:rsidRDefault="004E61A0" w:rsidP="004E61A0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t>FORMULARZ CENOWY</w:t>
      </w:r>
    </w:p>
    <w:p w:rsidR="004E61A0" w:rsidRPr="00DC5F40" w:rsidRDefault="004E61A0" w:rsidP="004E61A0">
      <w:pPr>
        <w:suppressAutoHyphens/>
        <w:spacing w:after="120" w:line="240" w:lineRule="auto"/>
        <w:ind w:left="57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A5F57">
        <w:rPr>
          <w:rFonts w:ascii="Calibri" w:eastAsia="Times New Roman" w:hAnsi="Calibri" w:cs="Calibri"/>
          <w:b/>
          <w:bCs/>
          <w:color w:val="000000"/>
          <w:lang w:eastAsia="pl-PL"/>
        </w:rPr>
        <w:t>Część I – mięso i przetwory wołowe i wieprzowe</w:t>
      </w:r>
    </w:p>
    <w:tbl>
      <w:tblPr>
        <w:tblW w:w="9844" w:type="dxa"/>
        <w:tblInd w:w="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60" w:type="dxa"/>
          <w:left w:w="59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"/>
        <w:gridCol w:w="2266"/>
        <w:gridCol w:w="820"/>
        <w:gridCol w:w="1102"/>
        <w:gridCol w:w="703"/>
        <w:gridCol w:w="1287"/>
        <w:gridCol w:w="782"/>
        <w:gridCol w:w="1122"/>
        <w:gridCol w:w="1361"/>
      </w:tblGrid>
      <w:tr w:rsidR="004E61A0" w:rsidRPr="00CF184F" w:rsidTr="004B0478">
        <w:trPr>
          <w:trHeight w:val="624"/>
          <w:tblHeader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proofErr w:type="spellStart"/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Nazwa artykułu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Cena jednostkowa netto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Ilość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Wartość netto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Stawka</w:t>
            </w:r>
          </w:p>
          <w:p w:rsidR="004E61A0" w:rsidRPr="00CF184F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VAT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Wartość VAT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Wartość brutto</w:t>
            </w: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9</w:t>
            </w: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Udziec b/k świeży, klasa 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Szponder z/k wołowy świeży, klasa 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1100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Flaki wołowe klasa 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Schab wieprzowy b/k świeży, klasa 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rPr>
          <w:trHeight w:val="6"/>
        </w:trPr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Schab wieprzowy z/k świeży, klasa 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Karkówka wieprzowa b/k świeża, klasa 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Szynka wieprzowa b/k świeża, klasa 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Boczek surowy b/k świeży, klasa 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Golonka wieprzowa z/k świeża, klasa 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Golonka wieprzowa b/k świeża, klasa 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Polędwiczki wieprzowe świeże, klasa 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Żeberka wieprzowe świeże, klasa I, paski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Boczek wędzony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900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Boczek faszerowany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Baleron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Szynka wędzona gotowana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Szynka staropolska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Szynka wiejska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Szynka konserwowa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Pieczeń szynkowa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1"/>
                <w:lang w:eastAsia="pl-PL"/>
              </w:rPr>
              <w:t>Polędwica sopocka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Polędwica wędzona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Schab w </w:t>
            </w:r>
            <w:proofErr w:type="spellStart"/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obsypce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Salami 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Ogonówka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1"/>
                <w:lang w:eastAsia="pl-PL"/>
              </w:rPr>
              <w:t>Szynka z liściem laurowym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Szynka biała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Parówka wieprzowa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Parówka cielęca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Kiełbasa biała parzona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Kiełbasa biała cienka parzona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Kiełbasa śląska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Kiełbasa śląska delikatesowa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Kiełbasa wiejska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Kiełbasa myśliwska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Kiełbasa jałowcowa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Kabanosy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Kiełbasa krakowska parzona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Kiełbasa krakowska sucha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Kiełbasa szynkowa wieprzowa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Kiełbasa żywiecka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Kiełbasa kolska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Kiełbasa </w:t>
            </w:r>
            <w:proofErr w:type="spellStart"/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golonkowa</w:t>
            </w:r>
            <w:proofErr w:type="spellEnd"/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wędzona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Kiełbasa polska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Frankfurterki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Metka cebulowa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Metka tatarska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Pasztet wieprzowy wędzony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Salceson ozorkowy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Smalec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bottom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Słonina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DC5F4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61A0" w:rsidRPr="00DC5F40" w:rsidTr="004B0478">
        <w:trPr>
          <w:trHeight w:val="283"/>
        </w:trPr>
        <w:tc>
          <w:tcPr>
            <w:tcW w:w="529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E61A0" w:rsidRPr="001F7EC2" w:rsidRDefault="004E61A0" w:rsidP="004E61A0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1F7EC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4E61A0" w:rsidRPr="00B60564" w:rsidRDefault="004E61A0" w:rsidP="004E61A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[dokument należy wypełnić i opatrzyć</w:t>
      </w:r>
    </w:p>
    <w:p w:rsidR="004E61A0" w:rsidRPr="00DC5F40" w:rsidRDefault="004E61A0" w:rsidP="004E61A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lastRenderedPageBreak/>
        <w:t>kwalifikowanym podpisem elektronicznym]</w:t>
      </w:r>
      <w:r w:rsidRPr="001F7EC2">
        <w:rPr>
          <w:rFonts w:eastAsia="Calibri" w:cstheme="minorHAnsi"/>
        </w:rPr>
        <w:br w:type="page"/>
      </w:r>
    </w:p>
    <w:bookmarkEnd w:id="1"/>
    <w:p w:rsidR="004E61A0" w:rsidRPr="00DC5F40" w:rsidRDefault="004E61A0" w:rsidP="004E61A0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lastRenderedPageBreak/>
        <w:t>FORMULARZ CENOWY</w:t>
      </w:r>
    </w:p>
    <w:p w:rsidR="004E61A0" w:rsidRPr="00DC5F40" w:rsidRDefault="004E61A0" w:rsidP="004E61A0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 w:line="240" w:lineRule="auto"/>
        <w:jc w:val="both"/>
        <w:rPr>
          <w:rFonts w:ascii="Calibri" w:eastAsia="Times New Roman" w:hAnsi="Calibri" w:cs="Arial"/>
          <w:b/>
          <w:bCs/>
          <w:lang w:eastAsia="ar-SA"/>
        </w:rPr>
      </w:pPr>
      <w:r w:rsidRPr="00DC5F40">
        <w:rPr>
          <w:rFonts w:ascii="Calibri" w:eastAsia="Times New Roman" w:hAnsi="Calibri" w:cs="Arial"/>
          <w:b/>
          <w:bCs/>
          <w:lang w:eastAsia="ar-SA"/>
        </w:rPr>
        <w:t>Część II – mięso drobiowe</w:t>
      </w:r>
    </w:p>
    <w:tbl>
      <w:tblPr>
        <w:tblW w:w="999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58"/>
        <w:gridCol w:w="706"/>
        <w:gridCol w:w="1127"/>
        <w:gridCol w:w="707"/>
        <w:gridCol w:w="1271"/>
        <w:gridCol w:w="706"/>
        <w:gridCol w:w="1134"/>
        <w:gridCol w:w="1456"/>
      </w:tblGrid>
      <w:tr w:rsidR="004E61A0" w:rsidRPr="00CF184F" w:rsidTr="004B0478">
        <w:trPr>
          <w:trHeight w:val="624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E61A0" w:rsidRPr="00CF184F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CF184F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4E61A0" w:rsidRPr="00DC5F40" w:rsidTr="004B047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4E61A0" w:rsidRPr="00DC5F40" w:rsidTr="004B047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Udo z kością z kurczaka, świeże,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cstheme="minorHAnsi"/>
                <w:color w:val="000000"/>
                <w:sz w:val="20"/>
              </w:rPr>
              <w:t>3000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Filet z piersi kurczaka b/k świeży,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cstheme="minorHAnsi"/>
                <w:color w:val="000000"/>
                <w:sz w:val="20"/>
              </w:rPr>
              <w:t>3000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Filet z piersi z indyka b/k świeży,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cstheme="minorHAnsi"/>
                <w:color w:val="000000"/>
                <w:sz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Porcja rosołowa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cstheme="minorHAnsi"/>
                <w:color w:val="000000"/>
                <w:sz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Kurczak cały świeży,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cstheme="minorHAnsi"/>
                <w:color w:val="000000"/>
                <w:sz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Wątroba z kurczaka świeża,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cstheme="minorHAnsi"/>
                <w:color w:val="000000"/>
                <w:sz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eastAsia="Times New Roman" w:cstheme="minorHAnsi"/>
                <w:sz w:val="20"/>
                <w:szCs w:val="24"/>
                <w:lang w:eastAsia="pl-PL"/>
              </w:rPr>
              <w:t>Żołądki z kurczaka świeże, klasa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cstheme="minorHAnsi"/>
                <w:color w:val="000000"/>
                <w:sz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283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4E61A0" w:rsidRPr="001F7EC2" w:rsidRDefault="004E61A0" w:rsidP="004E61A0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4E61A0" w:rsidRPr="001F7EC2" w:rsidRDefault="004E61A0" w:rsidP="004E61A0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4E61A0" w:rsidRPr="001F7EC2" w:rsidRDefault="004E61A0" w:rsidP="004E61A0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1F7EC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4E61A0" w:rsidRPr="00B60564" w:rsidRDefault="004E61A0" w:rsidP="004E61A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[dokument należy wypełnić i opatrzyć</w:t>
      </w:r>
    </w:p>
    <w:p w:rsidR="004E61A0" w:rsidRPr="00DC5F40" w:rsidRDefault="004E61A0" w:rsidP="004E61A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elektronicznym]</w:t>
      </w:r>
      <w:r w:rsidRPr="001F7EC2">
        <w:rPr>
          <w:rFonts w:eastAsia="Calibri" w:cstheme="minorHAnsi"/>
        </w:rPr>
        <w:br w:type="page"/>
      </w:r>
    </w:p>
    <w:p w:rsidR="004E61A0" w:rsidRPr="00DC5F40" w:rsidRDefault="004E61A0" w:rsidP="004E61A0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lastRenderedPageBreak/>
        <w:t>FORMULARZ CENOWY</w:t>
      </w:r>
    </w:p>
    <w:p w:rsidR="004E61A0" w:rsidRPr="00584065" w:rsidRDefault="004E61A0" w:rsidP="004E61A0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/>
        <w:jc w:val="both"/>
        <w:rPr>
          <w:rFonts w:ascii="Calibri" w:hAnsi="Calibri" w:cs="Arial"/>
          <w:b/>
          <w:bCs/>
          <w:lang w:eastAsia="ar-SA"/>
        </w:rPr>
      </w:pPr>
      <w:r w:rsidRPr="00584065">
        <w:rPr>
          <w:rFonts w:ascii="Calibri" w:hAnsi="Calibri" w:cs="Arial"/>
          <w:b/>
          <w:bCs/>
          <w:lang w:eastAsia="ar-SA"/>
        </w:rPr>
        <w:t>Część III – wędliny drobiowe</w:t>
      </w:r>
    </w:p>
    <w:tbl>
      <w:tblPr>
        <w:tblW w:w="5055" w:type="pct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2237"/>
        <w:gridCol w:w="653"/>
        <w:gridCol w:w="1039"/>
        <w:gridCol w:w="653"/>
        <w:gridCol w:w="1171"/>
        <w:gridCol w:w="651"/>
        <w:gridCol w:w="1043"/>
        <w:gridCol w:w="1302"/>
      </w:tblGrid>
      <w:tr w:rsidR="004E61A0" w:rsidRPr="00DC5F40" w:rsidTr="004B0478">
        <w:trPr>
          <w:tblHeader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4E61A0" w:rsidRPr="00DC5F40" w:rsidTr="004B0478">
        <w:trPr>
          <w:tblHeader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2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35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71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4E61A0" w:rsidRPr="00DC5F40" w:rsidTr="004B0478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Szynka z piersi indyczej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6</w:t>
            </w: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Polędwica drobiowa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6</w:t>
            </w: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Pieczeń drobiowa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6</w:t>
            </w: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Pieczony filet indyczy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6</w:t>
            </w: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Filet wędzony z indyka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6</w:t>
            </w: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Filet kruchy z kurczaka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6</w:t>
            </w: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CF184F" w:rsidRDefault="004E61A0" w:rsidP="004B0478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Filet maślany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6</w:t>
            </w:r>
            <w:r w:rsidRPr="00DC5F40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4E61A0" w:rsidRPr="00DC5F40" w:rsidTr="004B0478">
        <w:trPr>
          <w:trHeight w:val="356"/>
        </w:trPr>
        <w:tc>
          <w:tcPr>
            <w:tcW w:w="2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1A0" w:rsidRPr="00DC5F40" w:rsidRDefault="004E61A0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E61A0" w:rsidRPr="001F7EC2" w:rsidRDefault="004E61A0" w:rsidP="004E61A0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4E61A0" w:rsidRPr="001F7EC2" w:rsidRDefault="004E61A0" w:rsidP="004E61A0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4E61A0" w:rsidRPr="001F7EC2" w:rsidRDefault="004E61A0" w:rsidP="004E61A0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1F7EC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4E61A0" w:rsidRPr="00B60564" w:rsidRDefault="004E61A0" w:rsidP="004E61A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[dokument należy wypełnić i opatrzyć</w:t>
      </w:r>
    </w:p>
    <w:p w:rsidR="00D431DF" w:rsidRPr="004E61A0" w:rsidRDefault="004E61A0" w:rsidP="004E61A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bookmarkStart w:id="2" w:name="_GoBack"/>
      <w:r w:rsidRPr="00B60564">
        <w:rPr>
          <w:rFonts w:cstheme="minorHAnsi"/>
          <w:sz w:val="18"/>
          <w:szCs w:val="18"/>
        </w:rPr>
        <w:t>kwalifikowanym podpisem elektronicznym</w:t>
      </w:r>
      <w:bookmarkEnd w:id="2"/>
    </w:p>
    <w:sectPr w:rsidR="00D431DF" w:rsidRPr="004E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5D20"/>
    <w:multiLevelType w:val="hybridMultilevel"/>
    <w:tmpl w:val="769258A2"/>
    <w:lvl w:ilvl="0" w:tplc="D68095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B6E5A"/>
    <w:multiLevelType w:val="hybridMultilevel"/>
    <w:tmpl w:val="9C94487A"/>
    <w:lvl w:ilvl="0" w:tplc="F0C2CF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8439C"/>
    <w:multiLevelType w:val="hybridMultilevel"/>
    <w:tmpl w:val="D6B80D90"/>
    <w:lvl w:ilvl="0" w:tplc="C2E8DC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A0"/>
    <w:rsid w:val="00353E40"/>
    <w:rsid w:val="004E61A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5B60-CBF6-4BE6-B727-885154F1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1A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ormalnyWeb">
    <w:name w:val="Normal (Web)"/>
    <w:basedOn w:val="Normalny"/>
    <w:rsid w:val="004E61A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E61A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E61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2021-10-29T09:12:00Z</dcterms:created>
  <dcterms:modified xsi:type="dcterms:W3CDTF">2021-10-29T09:13:00Z</dcterms:modified>
</cp:coreProperties>
</file>