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32" w:rsidRPr="008F4967" w:rsidRDefault="00145A32" w:rsidP="00145A32">
      <w:pPr>
        <w:pStyle w:val="Tekstpodstawowy"/>
        <w:spacing w:after="0"/>
        <w:jc w:val="center"/>
        <w:rPr>
          <w:rFonts w:ascii="Calibri" w:hAnsi="Calibri" w:cs="Arial"/>
          <w:szCs w:val="24"/>
          <w:u w:val="single"/>
          <w:lang w:val="pl-PL"/>
        </w:rPr>
      </w:pPr>
      <w:r w:rsidRPr="008F4967">
        <w:rPr>
          <w:rFonts w:ascii="Calibri" w:hAnsi="Calibri" w:cs="Arial"/>
          <w:szCs w:val="24"/>
          <w:lang w:val="pl-PL"/>
        </w:rPr>
        <w:t>Umowa nr ……</w:t>
      </w:r>
      <w:r w:rsidRPr="00BE7481">
        <w:rPr>
          <w:rFonts w:ascii="Calibri" w:hAnsi="Calibri" w:cs="Arial"/>
          <w:szCs w:val="24"/>
          <w:lang w:val="pl-PL"/>
        </w:rPr>
        <w:t>…</w:t>
      </w:r>
      <w:r w:rsidR="00BE7481" w:rsidRPr="00BE7481">
        <w:rPr>
          <w:rFonts w:ascii="Calibri" w:hAnsi="Calibri" w:cs="Arial"/>
          <w:szCs w:val="24"/>
          <w:lang w:val="pl-PL"/>
        </w:rPr>
        <w:t>…………….</w:t>
      </w:r>
      <w:r w:rsidRPr="00BE7481">
        <w:rPr>
          <w:rFonts w:ascii="Calibri" w:hAnsi="Calibri" w:cs="Arial"/>
          <w:szCs w:val="24"/>
          <w:lang w:val="pl-PL"/>
        </w:rPr>
        <w:t>…..</w:t>
      </w:r>
    </w:p>
    <w:p w:rsidR="00145A32" w:rsidRPr="008F4967" w:rsidRDefault="00145A32" w:rsidP="00145A32">
      <w:pPr>
        <w:pStyle w:val="Tekstpodstawowy"/>
        <w:spacing w:after="0"/>
        <w:jc w:val="center"/>
        <w:rPr>
          <w:rFonts w:ascii="Calibri" w:hAnsi="Calibri" w:cs="Arial"/>
          <w:szCs w:val="24"/>
          <w:lang w:val="pl-PL"/>
        </w:rPr>
      </w:pPr>
      <w:r w:rsidRPr="008F4967">
        <w:rPr>
          <w:rFonts w:ascii="Calibri" w:hAnsi="Calibri" w:cs="Arial"/>
          <w:szCs w:val="24"/>
          <w:lang w:val="pl-PL"/>
        </w:rPr>
        <w:t>zawarta w dniu …............</w:t>
      </w:r>
      <w:r w:rsidR="00BE7481">
        <w:rPr>
          <w:rFonts w:ascii="Calibri" w:hAnsi="Calibri" w:cs="Arial"/>
          <w:szCs w:val="24"/>
          <w:lang w:val="pl-PL"/>
        </w:rPr>
        <w:t>...............</w:t>
      </w:r>
      <w:r w:rsidRPr="008F4967">
        <w:rPr>
          <w:rFonts w:ascii="Calibri" w:hAnsi="Calibri" w:cs="Arial"/>
          <w:szCs w:val="24"/>
          <w:lang w:val="pl-PL"/>
        </w:rPr>
        <w:t>. roku,  w Bydgoszczy pomiędzy:</w:t>
      </w:r>
    </w:p>
    <w:p w:rsidR="00145A32" w:rsidRPr="008F4967" w:rsidRDefault="00145A32" w:rsidP="00145A32">
      <w:pPr>
        <w:pStyle w:val="Tekstpodstawowy"/>
        <w:spacing w:after="0"/>
        <w:jc w:val="center"/>
        <w:rPr>
          <w:rFonts w:ascii="Calibri" w:hAnsi="Calibri" w:cs="Arial"/>
          <w:szCs w:val="24"/>
          <w:lang w:val="pl-PL"/>
        </w:rPr>
      </w:pPr>
    </w:p>
    <w:p w:rsidR="00145A32" w:rsidRPr="008F4967" w:rsidRDefault="00145A32" w:rsidP="00145A32">
      <w:pPr>
        <w:pStyle w:val="Tekstpodstawowy"/>
        <w:spacing w:after="0"/>
        <w:jc w:val="center"/>
        <w:rPr>
          <w:rFonts w:ascii="Calibri" w:hAnsi="Calibri" w:cs="Arial"/>
          <w:szCs w:val="24"/>
          <w:lang w:val="pl-PL"/>
        </w:rPr>
      </w:pPr>
      <w:r w:rsidRPr="008F4967">
        <w:rPr>
          <w:rFonts w:ascii="Calibri" w:hAnsi="Calibri" w:cs="Arial"/>
          <w:szCs w:val="24"/>
          <w:lang w:val="pl-PL"/>
        </w:rPr>
        <w:t>Szpitalem Uniwersyteckim nr 2 im. dr Jana Biziela w Bydgoszczy</w:t>
      </w:r>
    </w:p>
    <w:p w:rsidR="00145A32" w:rsidRPr="008F4967" w:rsidRDefault="00145A32" w:rsidP="00145A32">
      <w:pPr>
        <w:pStyle w:val="Tekstpodstawowy"/>
        <w:spacing w:after="0"/>
        <w:jc w:val="center"/>
        <w:rPr>
          <w:rFonts w:ascii="Calibri" w:hAnsi="Calibri" w:cs="Arial"/>
          <w:i/>
          <w:szCs w:val="24"/>
          <w:lang w:val="pl-PL"/>
        </w:rPr>
      </w:pPr>
      <w:r w:rsidRPr="008F4967">
        <w:rPr>
          <w:rFonts w:ascii="Calibri" w:hAnsi="Calibri" w:cs="Arial"/>
          <w:i/>
          <w:szCs w:val="24"/>
          <w:lang w:val="pl-PL"/>
        </w:rPr>
        <w:t>z siedzibą przy ul. Kornela Ujejskiego 75, 85-168 Bydgoszcz</w:t>
      </w:r>
    </w:p>
    <w:p w:rsidR="00145A32" w:rsidRPr="008F4967" w:rsidRDefault="00145A32" w:rsidP="00145A32">
      <w:pPr>
        <w:pStyle w:val="Tekstpodstawowy"/>
        <w:spacing w:after="0"/>
        <w:jc w:val="center"/>
        <w:rPr>
          <w:rFonts w:ascii="Calibri" w:hAnsi="Calibri" w:cs="Arial"/>
          <w:i/>
          <w:szCs w:val="24"/>
          <w:lang w:val="pl-PL"/>
        </w:rPr>
      </w:pPr>
      <w:r w:rsidRPr="008F4967">
        <w:rPr>
          <w:rFonts w:ascii="Calibri" w:hAnsi="Calibri" w:cs="Arial"/>
          <w:i/>
          <w:szCs w:val="24"/>
          <w:lang w:val="pl-PL"/>
        </w:rPr>
        <w:t>wpisanym do Krajowego Rejestru Sądowego nr 0000316960, posiadającym NIP: 9532582266</w:t>
      </w:r>
    </w:p>
    <w:p w:rsidR="00145A32" w:rsidRPr="008F4967" w:rsidRDefault="00145A32" w:rsidP="00145A32">
      <w:pPr>
        <w:pStyle w:val="Tekstpodstawowy"/>
        <w:spacing w:after="0"/>
        <w:jc w:val="center"/>
        <w:rPr>
          <w:rFonts w:ascii="Calibri" w:hAnsi="Calibri" w:cs="Arial"/>
          <w:szCs w:val="24"/>
          <w:lang w:val="pl-PL"/>
        </w:rPr>
      </w:pPr>
      <w:r w:rsidRPr="008F4967">
        <w:rPr>
          <w:rFonts w:ascii="Calibri" w:hAnsi="Calibri" w:cs="Arial"/>
          <w:szCs w:val="24"/>
          <w:lang w:val="pl-PL"/>
        </w:rPr>
        <w:t>reprezentowanym przez:</w:t>
      </w:r>
    </w:p>
    <w:p w:rsidR="00145A32" w:rsidRPr="008F4967" w:rsidRDefault="00BD1230" w:rsidP="00145A32">
      <w:pPr>
        <w:pStyle w:val="Tekstpodstawowy"/>
        <w:spacing w:after="0"/>
        <w:jc w:val="center"/>
        <w:rPr>
          <w:rFonts w:ascii="Calibri" w:hAnsi="Calibri" w:cs="Arial"/>
          <w:szCs w:val="24"/>
          <w:lang w:val="pl-PL"/>
        </w:rPr>
      </w:pPr>
      <w:r>
        <w:rPr>
          <w:rFonts w:ascii="Calibri" w:hAnsi="Calibri" w:cs="Arial"/>
          <w:szCs w:val="24"/>
          <w:lang w:val="pl-PL"/>
        </w:rPr>
        <w:t xml:space="preserve">  </w:t>
      </w:r>
      <w:r w:rsidR="00145A32" w:rsidRPr="008F4967">
        <w:rPr>
          <w:rFonts w:ascii="Calibri" w:hAnsi="Calibri" w:cs="Arial"/>
          <w:szCs w:val="24"/>
          <w:lang w:val="pl-PL"/>
        </w:rPr>
        <w:t xml:space="preserve">Dyrektora - dr n. med. </w:t>
      </w:r>
      <w:r>
        <w:rPr>
          <w:rFonts w:ascii="Calibri" w:hAnsi="Calibri" w:cs="Arial"/>
          <w:szCs w:val="24"/>
          <w:lang w:val="pl-PL"/>
        </w:rPr>
        <w:t xml:space="preserve">Agnieszkę </w:t>
      </w:r>
      <w:proofErr w:type="spellStart"/>
      <w:r>
        <w:rPr>
          <w:rFonts w:ascii="Calibri" w:hAnsi="Calibri" w:cs="Arial"/>
          <w:szCs w:val="24"/>
          <w:lang w:val="pl-PL"/>
        </w:rPr>
        <w:t>Roglaską</w:t>
      </w:r>
      <w:proofErr w:type="spellEnd"/>
      <w:r>
        <w:rPr>
          <w:rFonts w:ascii="Calibri" w:hAnsi="Calibri" w:cs="Arial"/>
          <w:szCs w:val="24"/>
          <w:lang w:val="pl-PL"/>
        </w:rPr>
        <w:t xml:space="preserve"> </w:t>
      </w:r>
    </w:p>
    <w:p w:rsidR="00145A32" w:rsidRPr="008F4967" w:rsidRDefault="00145A32" w:rsidP="00145A32">
      <w:pPr>
        <w:pStyle w:val="Tekstpodstawowy"/>
        <w:spacing w:after="0"/>
        <w:jc w:val="center"/>
        <w:rPr>
          <w:rFonts w:ascii="Calibri" w:hAnsi="Calibri" w:cs="Arial"/>
          <w:szCs w:val="24"/>
          <w:lang w:val="pl-PL"/>
        </w:rPr>
      </w:pPr>
      <w:r w:rsidRPr="008F4967">
        <w:rPr>
          <w:rFonts w:ascii="Calibri" w:hAnsi="Calibri" w:cs="Arial"/>
          <w:szCs w:val="24"/>
          <w:lang w:val="pl-PL"/>
        </w:rPr>
        <w:t>zwanym dalej w treści umowy Zamawiającym,</w:t>
      </w:r>
    </w:p>
    <w:p w:rsidR="00145A32" w:rsidRPr="008F4967" w:rsidRDefault="00145A32" w:rsidP="00145A32">
      <w:pPr>
        <w:pStyle w:val="Tekstpodstawowy"/>
        <w:spacing w:after="0"/>
        <w:jc w:val="center"/>
        <w:rPr>
          <w:rFonts w:ascii="Calibri" w:hAnsi="Calibri" w:cs="Arial"/>
          <w:szCs w:val="24"/>
          <w:lang w:val="pl-PL"/>
        </w:rPr>
      </w:pPr>
      <w:r w:rsidRPr="008F4967">
        <w:rPr>
          <w:rFonts w:ascii="Calibri" w:hAnsi="Calibri" w:cs="Arial"/>
          <w:szCs w:val="24"/>
          <w:lang w:val="pl-PL"/>
        </w:rPr>
        <w:t>a;</w:t>
      </w:r>
    </w:p>
    <w:p w:rsidR="00CF59C0" w:rsidRPr="008F4967" w:rsidRDefault="00911534" w:rsidP="00145A32">
      <w:pPr>
        <w:pStyle w:val="Tekstpodstawowy"/>
        <w:spacing w:after="0"/>
        <w:jc w:val="center"/>
        <w:rPr>
          <w:rFonts w:ascii="Calibri" w:hAnsi="Calibri" w:cs="Arial"/>
          <w:szCs w:val="24"/>
          <w:lang w:val="pl-PL"/>
        </w:rPr>
      </w:pPr>
      <w:r w:rsidRPr="008F4967">
        <w:rPr>
          <w:rFonts w:ascii="Calibri" w:hAnsi="Calibri" w:cs="Arial"/>
          <w:szCs w:val="24"/>
          <w:lang w:val="pl-PL"/>
        </w:rPr>
        <w:t>………………………………</w:t>
      </w:r>
      <w:r w:rsidR="00BE7481">
        <w:rPr>
          <w:rFonts w:ascii="Calibri" w:hAnsi="Calibri" w:cs="Arial"/>
          <w:szCs w:val="24"/>
          <w:lang w:val="pl-PL"/>
        </w:rPr>
        <w:t>………………</w:t>
      </w:r>
      <w:r w:rsidRPr="008F4967">
        <w:rPr>
          <w:rFonts w:ascii="Calibri" w:hAnsi="Calibri" w:cs="Arial"/>
          <w:szCs w:val="24"/>
          <w:lang w:val="pl-PL"/>
        </w:rPr>
        <w:t>…….</w:t>
      </w:r>
    </w:p>
    <w:p w:rsidR="00CF59C0" w:rsidRPr="008F4967" w:rsidRDefault="00CF59C0" w:rsidP="00145A32">
      <w:pPr>
        <w:pStyle w:val="Tekstpodstawowy"/>
        <w:spacing w:after="0"/>
        <w:jc w:val="center"/>
        <w:rPr>
          <w:rFonts w:ascii="Calibri" w:hAnsi="Calibri" w:cs="Arial"/>
          <w:szCs w:val="24"/>
          <w:lang w:val="pl-PL"/>
        </w:rPr>
      </w:pPr>
    </w:p>
    <w:p w:rsidR="00145A32" w:rsidRPr="008F4967" w:rsidRDefault="00145A32" w:rsidP="00145A32">
      <w:pPr>
        <w:jc w:val="center"/>
        <w:rPr>
          <w:rFonts w:cs="Arial"/>
          <w:sz w:val="24"/>
          <w:szCs w:val="24"/>
        </w:rPr>
      </w:pPr>
      <w:r w:rsidRPr="008F4967">
        <w:rPr>
          <w:rFonts w:cs="Arial"/>
          <w:i/>
          <w:sz w:val="24"/>
          <w:szCs w:val="24"/>
        </w:rPr>
        <w:t xml:space="preserve">posiadającym NIP: </w:t>
      </w:r>
      <w:r w:rsidR="001742C1" w:rsidRPr="008F4967">
        <w:rPr>
          <w:rFonts w:cs="Arial"/>
          <w:i/>
          <w:sz w:val="24"/>
          <w:szCs w:val="24"/>
        </w:rPr>
        <w:t>, REGON</w:t>
      </w:r>
    </w:p>
    <w:p w:rsidR="00145A32" w:rsidRPr="008F4967" w:rsidRDefault="00145A32" w:rsidP="00145A32">
      <w:pPr>
        <w:pStyle w:val="Tekstpodstawowy"/>
        <w:spacing w:after="0"/>
        <w:jc w:val="center"/>
        <w:rPr>
          <w:rFonts w:ascii="Calibri" w:hAnsi="Calibri" w:cs="Arial"/>
          <w:szCs w:val="24"/>
          <w:lang w:val="pl-PL"/>
        </w:rPr>
      </w:pPr>
      <w:r w:rsidRPr="008F4967">
        <w:rPr>
          <w:rFonts w:ascii="Calibri" w:hAnsi="Calibri" w:cs="Arial"/>
          <w:szCs w:val="24"/>
          <w:lang w:val="pl-PL"/>
        </w:rPr>
        <w:t xml:space="preserve">reprezentowanym przez </w:t>
      </w:r>
    </w:p>
    <w:p w:rsidR="00145A32" w:rsidRPr="008F4967" w:rsidRDefault="00145A32" w:rsidP="00145A32">
      <w:pPr>
        <w:pStyle w:val="Tekstpodstawowy"/>
        <w:spacing w:after="0"/>
        <w:jc w:val="center"/>
        <w:rPr>
          <w:rFonts w:ascii="Calibri" w:hAnsi="Calibri" w:cs="Arial"/>
          <w:szCs w:val="24"/>
          <w:lang w:val="pl-PL"/>
        </w:rPr>
      </w:pPr>
      <w:r w:rsidRPr="008F4967">
        <w:rPr>
          <w:rFonts w:ascii="Calibri" w:hAnsi="Calibri" w:cs="Arial"/>
          <w:szCs w:val="24"/>
          <w:lang w:val="pl-PL"/>
        </w:rPr>
        <w:t>Właściciela: ______________________________</w:t>
      </w:r>
    </w:p>
    <w:p w:rsidR="00145A32" w:rsidRPr="008F4967" w:rsidRDefault="00145A32" w:rsidP="00145A32">
      <w:pPr>
        <w:pStyle w:val="Tekstpodstawowy"/>
        <w:spacing w:after="0"/>
        <w:jc w:val="center"/>
        <w:rPr>
          <w:rFonts w:ascii="Calibri" w:hAnsi="Calibri" w:cs="Arial"/>
          <w:b/>
          <w:szCs w:val="24"/>
          <w:lang w:val="pl-PL"/>
        </w:rPr>
      </w:pPr>
      <w:r w:rsidRPr="008F4967">
        <w:rPr>
          <w:rFonts w:ascii="Calibri" w:hAnsi="Calibri" w:cs="Arial"/>
          <w:szCs w:val="24"/>
          <w:lang w:val="pl-PL"/>
        </w:rPr>
        <w:t>zwanym dalej w treści umowy Wykonawcą</w:t>
      </w:r>
    </w:p>
    <w:p w:rsidR="00145A32" w:rsidRPr="008F4967" w:rsidRDefault="00145A32" w:rsidP="00145A32">
      <w:pPr>
        <w:rPr>
          <w:rFonts w:cs="Arial"/>
          <w:iCs/>
          <w:sz w:val="24"/>
          <w:szCs w:val="24"/>
        </w:rPr>
      </w:pPr>
    </w:p>
    <w:p w:rsidR="003F38AD" w:rsidRDefault="003F38AD" w:rsidP="00145A32">
      <w:pPr>
        <w:pStyle w:val="NormalnyWeb"/>
        <w:jc w:val="both"/>
        <w:rPr>
          <w:rFonts w:ascii="Calibri" w:hAnsi="Calibri" w:cs="Arial"/>
        </w:rPr>
      </w:pPr>
      <w:r w:rsidRPr="003F38AD">
        <w:rPr>
          <w:rFonts w:ascii="Calibri" w:hAnsi="Calibri" w:cs="Arial"/>
        </w:rPr>
        <w:t>Na podstawie Zarządzenia nr 19/2012 Dyrektora Szpitala Uniwersyteckiego nr 2 im. dr J. Biziela w sprawie wprowadzenia regulaminu udzielania zamówień o wartości nieprzekraczającej równowartości kwoty 130.000 PLN netto została zawarta umowa o następującej treści:</w:t>
      </w:r>
    </w:p>
    <w:p w:rsidR="00145A32" w:rsidRPr="008F4967" w:rsidRDefault="00145A32" w:rsidP="007D412A">
      <w:pPr>
        <w:spacing w:line="240" w:lineRule="auto"/>
        <w:jc w:val="center"/>
        <w:rPr>
          <w:rFonts w:cs="Arial"/>
          <w:sz w:val="24"/>
          <w:szCs w:val="24"/>
        </w:rPr>
      </w:pPr>
      <w:r w:rsidRPr="008F4967">
        <w:rPr>
          <w:rFonts w:cs="Arial"/>
          <w:sz w:val="24"/>
          <w:szCs w:val="24"/>
        </w:rPr>
        <w:t>§ 1</w:t>
      </w:r>
    </w:p>
    <w:p w:rsidR="00145A32" w:rsidRPr="008F4967" w:rsidRDefault="00145A32" w:rsidP="007D412A">
      <w:pPr>
        <w:spacing w:line="240" w:lineRule="auto"/>
        <w:jc w:val="center"/>
        <w:rPr>
          <w:rFonts w:cs="Arial"/>
          <w:sz w:val="24"/>
          <w:szCs w:val="24"/>
        </w:rPr>
      </w:pPr>
      <w:r w:rsidRPr="008F4967">
        <w:rPr>
          <w:rFonts w:cs="Arial"/>
          <w:sz w:val="24"/>
          <w:szCs w:val="24"/>
        </w:rPr>
        <w:t>Przedmiot i wartość umowy</w:t>
      </w:r>
    </w:p>
    <w:p w:rsidR="00145A32" w:rsidRDefault="00145A32" w:rsidP="007D412A">
      <w:pPr>
        <w:numPr>
          <w:ilvl w:val="0"/>
          <w:numId w:val="3"/>
        </w:numPr>
        <w:spacing w:line="240" w:lineRule="auto"/>
        <w:jc w:val="both"/>
        <w:rPr>
          <w:rFonts w:cs="Arial"/>
          <w:sz w:val="24"/>
          <w:szCs w:val="24"/>
        </w:rPr>
      </w:pPr>
      <w:r w:rsidRPr="008F4967">
        <w:rPr>
          <w:rFonts w:cs="Arial"/>
          <w:sz w:val="24"/>
          <w:szCs w:val="24"/>
        </w:rPr>
        <w:t>Przedmiotem  umowy</w:t>
      </w:r>
      <w:r w:rsidR="007D412A">
        <w:rPr>
          <w:rFonts w:cs="Arial"/>
          <w:sz w:val="24"/>
          <w:szCs w:val="24"/>
        </w:rPr>
        <w:t xml:space="preserve">, zwanej dalej „Umową”, </w:t>
      </w:r>
      <w:r w:rsidRPr="008F4967">
        <w:rPr>
          <w:rFonts w:cs="Arial"/>
          <w:sz w:val="24"/>
          <w:szCs w:val="24"/>
        </w:rPr>
        <w:t xml:space="preserve">jest sukcesywna sprzedaż </w:t>
      </w:r>
      <w:r w:rsidR="007D412A">
        <w:rPr>
          <w:rFonts w:cs="Arial"/>
          <w:sz w:val="24"/>
          <w:szCs w:val="24"/>
        </w:rPr>
        <w:t xml:space="preserve">i  dostarczanie </w:t>
      </w:r>
      <w:r w:rsidR="00CF59C0" w:rsidRPr="008F4967">
        <w:rPr>
          <w:rFonts w:cs="Arial"/>
          <w:b/>
          <w:sz w:val="24"/>
          <w:szCs w:val="24"/>
        </w:rPr>
        <w:t xml:space="preserve">obuwia </w:t>
      </w:r>
      <w:r w:rsidR="00911534" w:rsidRPr="008F4967">
        <w:rPr>
          <w:rFonts w:cs="Arial"/>
          <w:b/>
          <w:sz w:val="24"/>
          <w:szCs w:val="24"/>
        </w:rPr>
        <w:t xml:space="preserve"> </w:t>
      </w:r>
      <w:r w:rsidR="008E0629">
        <w:rPr>
          <w:rFonts w:cs="Arial"/>
          <w:b/>
          <w:sz w:val="24"/>
          <w:szCs w:val="24"/>
        </w:rPr>
        <w:t xml:space="preserve">roboczego </w:t>
      </w:r>
      <w:r w:rsidR="00730024">
        <w:rPr>
          <w:rFonts w:cs="Arial"/>
          <w:b/>
          <w:sz w:val="24"/>
          <w:szCs w:val="24"/>
        </w:rPr>
        <w:t>i obuwia medycznego</w:t>
      </w:r>
      <w:r w:rsidR="00BE7481">
        <w:rPr>
          <w:rFonts w:cs="Arial"/>
          <w:b/>
          <w:sz w:val="24"/>
          <w:szCs w:val="24"/>
        </w:rPr>
        <w:t xml:space="preserve"> </w:t>
      </w:r>
      <w:r w:rsidR="00CF59C0" w:rsidRPr="008F4967">
        <w:rPr>
          <w:rFonts w:cs="Arial"/>
          <w:b/>
          <w:sz w:val="24"/>
          <w:szCs w:val="24"/>
        </w:rPr>
        <w:t xml:space="preserve"> </w:t>
      </w:r>
      <w:r w:rsidR="007D412A">
        <w:rPr>
          <w:rFonts w:cs="Arial"/>
          <w:sz w:val="24"/>
          <w:szCs w:val="24"/>
        </w:rPr>
        <w:t xml:space="preserve">o parametrach, określonych  w przedmiocie </w:t>
      </w:r>
      <w:r w:rsidRPr="008F4967">
        <w:rPr>
          <w:rFonts w:cs="Arial"/>
          <w:sz w:val="24"/>
          <w:szCs w:val="24"/>
        </w:rPr>
        <w:t xml:space="preserve">zamówienia </w:t>
      </w:r>
      <w:r w:rsidR="007D412A">
        <w:rPr>
          <w:rFonts w:cs="Arial"/>
          <w:sz w:val="24"/>
          <w:szCs w:val="24"/>
        </w:rPr>
        <w:t xml:space="preserve">i </w:t>
      </w:r>
      <w:r w:rsidRPr="008F4967">
        <w:rPr>
          <w:rFonts w:cs="Arial"/>
          <w:sz w:val="24"/>
          <w:szCs w:val="24"/>
        </w:rPr>
        <w:t>formularzu oferty</w:t>
      </w:r>
      <w:r w:rsidR="00911534" w:rsidRPr="008F4967">
        <w:rPr>
          <w:rFonts w:cs="Arial"/>
          <w:sz w:val="24"/>
          <w:szCs w:val="24"/>
        </w:rPr>
        <w:t xml:space="preserve"> stanowiących załącznik nr 1 </w:t>
      </w:r>
      <w:r w:rsidRPr="008F4967">
        <w:rPr>
          <w:rFonts w:cs="Arial"/>
          <w:sz w:val="24"/>
          <w:szCs w:val="24"/>
        </w:rPr>
        <w:t xml:space="preserve"> do umowy. </w:t>
      </w:r>
    </w:p>
    <w:p w:rsidR="00145A32" w:rsidRDefault="00145A32" w:rsidP="00145A32">
      <w:pPr>
        <w:numPr>
          <w:ilvl w:val="0"/>
          <w:numId w:val="3"/>
        </w:numPr>
        <w:spacing w:line="240" w:lineRule="auto"/>
        <w:jc w:val="both"/>
        <w:rPr>
          <w:rFonts w:cs="Arial"/>
          <w:sz w:val="24"/>
          <w:szCs w:val="24"/>
        </w:rPr>
      </w:pPr>
      <w:r w:rsidRPr="007D412A">
        <w:rPr>
          <w:rFonts w:cs="Arial"/>
          <w:sz w:val="24"/>
          <w:szCs w:val="24"/>
        </w:rPr>
        <w:t xml:space="preserve">Całkowita wartość przedmiotu </w:t>
      </w:r>
      <w:r w:rsidR="007D412A">
        <w:rPr>
          <w:rFonts w:cs="Arial"/>
          <w:sz w:val="24"/>
          <w:szCs w:val="24"/>
        </w:rPr>
        <w:t>U</w:t>
      </w:r>
      <w:r w:rsidRPr="007D412A">
        <w:rPr>
          <w:rFonts w:cs="Arial"/>
          <w:sz w:val="24"/>
          <w:szCs w:val="24"/>
        </w:rPr>
        <w:t xml:space="preserve">mowy wynosi </w:t>
      </w:r>
      <w:r w:rsidR="00CF59C0" w:rsidRPr="007D412A">
        <w:rPr>
          <w:rFonts w:cs="Arial"/>
          <w:b/>
          <w:sz w:val="24"/>
          <w:szCs w:val="24"/>
        </w:rPr>
        <w:t>……</w:t>
      </w:r>
      <w:r w:rsidR="007767CF" w:rsidRPr="007D412A">
        <w:rPr>
          <w:rFonts w:cs="Arial"/>
          <w:b/>
          <w:sz w:val="24"/>
          <w:szCs w:val="24"/>
        </w:rPr>
        <w:t>…</w:t>
      </w:r>
      <w:r w:rsidR="00BE7481">
        <w:rPr>
          <w:rFonts w:cs="Arial"/>
          <w:b/>
          <w:sz w:val="24"/>
          <w:szCs w:val="24"/>
        </w:rPr>
        <w:t>……………</w:t>
      </w:r>
      <w:r w:rsidR="007767CF" w:rsidRPr="007D412A">
        <w:rPr>
          <w:rFonts w:cs="Arial"/>
          <w:b/>
          <w:sz w:val="24"/>
          <w:szCs w:val="24"/>
        </w:rPr>
        <w:t>.</w:t>
      </w:r>
      <w:r w:rsidR="00CF59C0" w:rsidRPr="007D412A">
        <w:rPr>
          <w:rFonts w:cs="Arial"/>
          <w:b/>
          <w:sz w:val="24"/>
          <w:szCs w:val="24"/>
        </w:rPr>
        <w:t>….</w:t>
      </w:r>
      <w:r w:rsidR="00F24210" w:rsidRPr="007D412A">
        <w:rPr>
          <w:rFonts w:cs="Arial"/>
          <w:b/>
          <w:sz w:val="24"/>
          <w:szCs w:val="24"/>
        </w:rPr>
        <w:t xml:space="preserve"> </w:t>
      </w:r>
      <w:r w:rsidRPr="007D412A">
        <w:rPr>
          <w:rFonts w:cs="Arial"/>
          <w:b/>
          <w:sz w:val="24"/>
          <w:szCs w:val="24"/>
        </w:rPr>
        <w:t>złotych  brutto</w:t>
      </w:r>
      <w:r w:rsidR="007D412A">
        <w:rPr>
          <w:rFonts w:cs="Arial"/>
          <w:b/>
          <w:sz w:val="24"/>
          <w:szCs w:val="24"/>
        </w:rPr>
        <w:t>, tj</w:t>
      </w:r>
      <w:r w:rsidR="003F38AD">
        <w:rPr>
          <w:rFonts w:cs="Arial"/>
          <w:b/>
          <w:sz w:val="24"/>
          <w:szCs w:val="24"/>
        </w:rPr>
        <w:t>.</w:t>
      </w:r>
      <w:r w:rsidR="007D412A">
        <w:rPr>
          <w:rFonts w:cs="Arial"/>
          <w:b/>
          <w:sz w:val="24"/>
          <w:szCs w:val="24"/>
        </w:rPr>
        <w:t xml:space="preserve"> z podatkiem VAT</w:t>
      </w:r>
      <w:r w:rsidRPr="007D412A">
        <w:rPr>
          <w:rFonts w:cs="Arial"/>
          <w:sz w:val="24"/>
          <w:szCs w:val="24"/>
        </w:rPr>
        <w:t xml:space="preserve"> (słownie:</w:t>
      </w:r>
      <w:r w:rsidR="003F38AD">
        <w:rPr>
          <w:rFonts w:cs="Arial"/>
          <w:sz w:val="24"/>
          <w:szCs w:val="24"/>
        </w:rPr>
        <w:t xml:space="preserve"> </w:t>
      </w:r>
      <w:r w:rsidR="008F4967" w:rsidRPr="007D412A">
        <w:rPr>
          <w:rFonts w:cs="Arial"/>
          <w:sz w:val="24"/>
          <w:szCs w:val="24"/>
        </w:rPr>
        <w:t>..................................................................</w:t>
      </w:r>
      <w:r w:rsidR="00BE7481">
        <w:rPr>
          <w:rFonts w:cs="Arial"/>
          <w:sz w:val="24"/>
          <w:szCs w:val="24"/>
        </w:rPr>
        <w:t>...............................................</w:t>
      </w:r>
      <w:r w:rsidR="008F4967" w:rsidRPr="007D412A">
        <w:rPr>
          <w:rFonts w:cs="Arial"/>
          <w:sz w:val="24"/>
          <w:szCs w:val="24"/>
        </w:rPr>
        <w:t>...................</w:t>
      </w:r>
      <w:r w:rsidRPr="007D412A">
        <w:rPr>
          <w:rFonts w:cs="Arial"/>
          <w:sz w:val="24"/>
          <w:szCs w:val="24"/>
        </w:rPr>
        <w:t xml:space="preserve">  </w:t>
      </w:r>
      <w:r w:rsidR="00F24210" w:rsidRPr="007D412A">
        <w:rPr>
          <w:rFonts w:cs="Arial"/>
          <w:sz w:val="24"/>
          <w:szCs w:val="24"/>
        </w:rPr>
        <w:t xml:space="preserve"> </w:t>
      </w:r>
      <w:r w:rsidR="001742C1" w:rsidRPr="007D412A">
        <w:rPr>
          <w:rFonts w:cs="Arial"/>
          <w:sz w:val="24"/>
          <w:szCs w:val="24"/>
        </w:rPr>
        <w:t xml:space="preserve"> /100). </w:t>
      </w:r>
    </w:p>
    <w:p w:rsidR="00145A32" w:rsidRDefault="00145A32" w:rsidP="00145A32">
      <w:pPr>
        <w:numPr>
          <w:ilvl w:val="0"/>
          <w:numId w:val="3"/>
        </w:numPr>
        <w:spacing w:line="240" w:lineRule="auto"/>
        <w:jc w:val="both"/>
        <w:rPr>
          <w:rFonts w:cs="Arial"/>
          <w:sz w:val="24"/>
          <w:szCs w:val="24"/>
        </w:rPr>
      </w:pPr>
      <w:r w:rsidRPr="007D412A">
        <w:rPr>
          <w:rFonts w:cs="Arial"/>
          <w:sz w:val="24"/>
          <w:szCs w:val="24"/>
        </w:rPr>
        <w:t xml:space="preserve">Cenę przedmiotu </w:t>
      </w:r>
      <w:r w:rsidR="007D412A">
        <w:rPr>
          <w:rFonts w:cs="Arial"/>
          <w:sz w:val="24"/>
          <w:szCs w:val="24"/>
        </w:rPr>
        <w:t>U</w:t>
      </w:r>
      <w:r w:rsidRPr="007D412A">
        <w:rPr>
          <w:rFonts w:cs="Arial"/>
          <w:sz w:val="24"/>
          <w:szCs w:val="24"/>
        </w:rPr>
        <w:t xml:space="preserve">mowy określa formularz oferty. </w:t>
      </w:r>
    </w:p>
    <w:p w:rsidR="00145A32" w:rsidRPr="007D412A" w:rsidRDefault="00145A32" w:rsidP="00145A32">
      <w:pPr>
        <w:numPr>
          <w:ilvl w:val="0"/>
          <w:numId w:val="3"/>
        </w:numPr>
        <w:spacing w:line="240" w:lineRule="auto"/>
        <w:jc w:val="both"/>
        <w:rPr>
          <w:rFonts w:cs="Arial"/>
          <w:sz w:val="24"/>
          <w:szCs w:val="24"/>
        </w:rPr>
      </w:pPr>
      <w:r w:rsidRPr="007D412A">
        <w:rPr>
          <w:rFonts w:cs="Arial"/>
          <w:sz w:val="24"/>
          <w:szCs w:val="24"/>
        </w:rPr>
        <w:t xml:space="preserve">Formularz oferty i przedmiot zamówienia stanowią integralną część </w:t>
      </w:r>
      <w:r w:rsidR="007D412A">
        <w:rPr>
          <w:rFonts w:cs="Arial"/>
          <w:sz w:val="24"/>
          <w:szCs w:val="24"/>
        </w:rPr>
        <w:t>U</w:t>
      </w:r>
      <w:r w:rsidRPr="007D412A">
        <w:rPr>
          <w:rFonts w:cs="Arial"/>
          <w:sz w:val="24"/>
          <w:szCs w:val="24"/>
        </w:rPr>
        <w:t xml:space="preserve">mowy. </w:t>
      </w:r>
    </w:p>
    <w:p w:rsidR="00145A32" w:rsidRPr="008F4967" w:rsidRDefault="00145A32" w:rsidP="007D412A">
      <w:pPr>
        <w:spacing w:line="240" w:lineRule="auto"/>
        <w:jc w:val="center"/>
        <w:rPr>
          <w:rFonts w:cs="Arial"/>
          <w:sz w:val="24"/>
          <w:szCs w:val="24"/>
        </w:rPr>
      </w:pPr>
      <w:r w:rsidRPr="008F4967">
        <w:rPr>
          <w:rFonts w:cs="Arial"/>
          <w:sz w:val="24"/>
          <w:szCs w:val="24"/>
        </w:rPr>
        <w:t>§ 2</w:t>
      </w:r>
    </w:p>
    <w:p w:rsidR="00145A32" w:rsidRPr="008F4967" w:rsidRDefault="00145A32" w:rsidP="00145A32">
      <w:pPr>
        <w:spacing w:line="240" w:lineRule="auto"/>
        <w:jc w:val="center"/>
        <w:rPr>
          <w:rFonts w:cs="Arial"/>
          <w:sz w:val="24"/>
          <w:szCs w:val="24"/>
        </w:rPr>
      </w:pPr>
      <w:r w:rsidRPr="008F4967">
        <w:rPr>
          <w:rFonts w:cs="Arial"/>
          <w:sz w:val="24"/>
          <w:szCs w:val="24"/>
        </w:rPr>
        <w:t>Okres trwania umowy</w:t>
      </w:r>
    </w:p>
    <w:p w:rsidR="00B12038" w:rsidRDefault="00145A32" w:rsidP="00B12038">
      <w:pPr>
        <w:spacing w:line="240" w:lineRule="auto"/>
        <w:jc w:val="both"/>
        <w:rPr>
          <w:rFonts w:cs="Arial"/>
          <w:sz w:val="24"/>
          <w:szCs w:val="24"/>
        </w:rPr>
      </w:pPr>
      <w:r w:rsidRPr="008F4967">
        <w:rPr>
          <w:rFonts w:cs="Arial"/>
          <w:sz w:val="24"/>
          <w:szCs w:val="24"/>
        </w:rPr>
        <w:t xml:space="preserve">Umowa zostaje zawarta na okres  </w:t>
      </w:r>
      <w:r w:rsidR="008E0629">
        <w:rPr>
          <w:rFonts w:cs="Arial"/>
          <w:sz w:val="24"/>
          <w:szCs w:val="24"/>
        </w:rPr>
        <w:t>24</w:t>
      </w:r>
      <w:r w:rsidRPr="008F4967">
        <w:rPr>
          <w:rFonts w:cs="Arial"/>
          <w:sz w:val="24"/>
          <w:szCs w:val="24"/>
        </w:rPr>
        <w:t xml:space="preserve"> miesięcy od dnia </w:t>
      </w:r>
      <w:r w:rsidR="00BE7481">
        <w:rPr>
          <w:rFonts w:cs="Arial"/>
          <w:sz w:val="24"/>
          <w:szCs w:val="24"/>
        </w:rPr>
        <w:t>…..</w:t>
      </w:r>
      <w:r w:rsidR="007767CF" w:rsidRPr="008F4967">
        <w:rPr>
          <w:rFonts w:cs="Arial"/>
          <w:sz w:val="24"/>
          <w:szCs w:val="24"/>
        </w:rPr>
        <w:t>…</w:t>
      </w:r>
      <w:r w:rsidR="00BE7481">
        <w:rPr>
          <w:rFonts w:cs="Arial"/>
          <w:sz w:val="24"/>
          <w:szCs w:val="24"/>
        </w:rPr>
        <w:t>…….</w:t>
      </w:r>
      <w:r w:rsidR="007767CF" w:rsidRPr="008F4967">
        <w:rPr>
          <w:rFonts w:cs="Arial"/>
          <w:sz w:val="24"/>
          <w:szCs w:val="24"/>
        </w:rPr>
        <w:t>….</w:t>
      </w:r>
      <w:r w:rsidR="00911534" w:rsidRPr="008F4967">
        <w:rPr>
          <w:rFonts w:cs="Arial"/>
          <w:sz w:val="24"/>
          <w:szCs w:val="24"/>
        </w:rPr>
        <w:t>………</w:t>
      </w:r>
      <w:r w:rsidRPr="008F4967">
        <w:rPr>
          <w:rFonts w:cs="Arial"/>
          <w:sz w:val="24"/>
          <w:szCs w:val="24"/>
        </w:rPr>
        <w:t xml:space="preserve">do  dnia </w:t>
      </w:r>
      <w:r w:rsidR="00BE7481">
        <w:rPr>
          <w:rFonts w:cs="Arial"/>
          <w:sz w:val="24"/>
          <w:szCs w:val="24"/>
        </w:rPr>
        <w:t>………….</w:t>
      </w:r>
      <w:r w:rsidR="00911534" w:rsidRPr="008F4967">
        <w:rPr>
          <w:rFonts w:cs="Arial"/>
          <w:sz w:val="24"/>
          <w:szCs w:val="24"/>
        </w:rPr>
        <w:t>…</w:t>
      </w:r>
      <w:r w:rsidR="007767CF" w:rsidRPr="008F4967">
        <w:rPr>
          <w:rFonts w:cs="Arial"/>
          <w:sz w:val="24"/>
          <w:szCs w:val="24"/>
        </w:rPr>
        <w:t>…</w:t>
      </w:r>
      <w:r w:rsidR="00911534" w:rsidRPr="008F4967">
        <w:rPr>
          <w:rFonts w:cs="Arial"/>
          <w:sz w:val="24"/>
          <w:szCs w:val="24"/>
        </w:rPr>
        <w:t>……</w:t>
      </w:r>
      <w:r w:rsidR="001742C1" w:rsidRPr="008F4967">
        <w:rPr>
          <w:rFonts w:cs="Arial"/>
          <w:sz w:val="24"/>
          <w:szCs w:val="24"/>
        </w:rPr>
        <w:t xml:space="preserve">.,  </w:t>
      </w:r>
      <w:r w:rsidRPr="008F4967">
        <w:rPr>
          <w:rFonts w:cs="Arial"/>
          <w:sz w:val="24"/>
          <w:szCs w:val="24"/>
        </w:rPr>
        <w:t xml:space="preserve">z zastrzeżeniem  praw i  obowiązków stron wynikających z niewykonania lub nienależytego wykonania umowy, w tym uprawnień z rękojmi i  gwarancji. </w:t>
      </w:r>
    </w:p>
    <w:p w:rsidR="00145A32" w:rsidRPr="008F4967" w:rsidRDefault="00145A32" w:rsidP="007D412A">
      <w:pPr>
        <w:spacing w:line="240" w:lineRule="auto"/>
        <w:jc w:val="center"/>
        <w:rPr>
          <w:rFonts w:cs="Arial"/>
          <w:sz w:val="24"/>
          <w:szCs w:val="24"/>
        </w:rPr>
      </w:pPr>
      <w:r w:rsidRPr="008F4967">
        <w:rPr>
          <w:rFonts w:cs="Arial"/>
          <w:sz w:val="24"/>
          <w:szCs w:val="24"/>
        </w:rPr>
        <w:t>§ 3</w:t>
      </w:r>
    </w:p>
    <w:p w:rsidR="00145A32" w:rsidRPr="008F4967" w:rsidRDefault="00145A32" w:rsidP="00145A32">
      <w:pPr>
        <w:spacing w:line="240" w:lineRule="auto"/>
        <w:jc w:val="center"/>
        <w:rPr>
          <w:rFonts w:cs="Arial"/>
          <w:sz w:val="24"/>
          <w:szCs w:val="24"/>
        </w:rPr>
      </w:pPr>
      <w:r w:rsidRPr="008F4967">
        <w:rPr>
          <w:rFonts w:cs="Arial"/>
          <w:sz w:val="24"/>
          <w:szCs w:val="24"/>
        </w:rPr>
        <w:t>Termin i warunki płatności</w:t>
      </w:r>
    </w:p>
    <w:p w:rsidR="00145A32" w:rsidRDefault="00145A32" w:rsidP="007D412A">
      <w:pPr>
        <w:numPr>
          <w:ilvl w:val="0"/>
          <w:numId w:val="4"/>
        </w:numPr>
        <w:spacing w:line="240" w:lineRule="auto"/>
        <w:jc w:val="both"/>
        <w:rPr>
          <w:rFonts w:cs="Arial"/>
          <w:sz w:val="24"/>
          <w:szCs w:val="24"/>
        </w:rPr>
      </w:pPr>
      <w:r w:rsidRPr="008F4967">
        <w:rPr>
          <w:rFonts w:cs="Arial"/>
          <w:sz w:val="24"/>
          <w:szCs w:val="24"/>
        </w:rPr>
        <w:lastRenderedPageBreak/>
        <w:t>Należność za wydany</w:t>
      </w:r>
      <w:r w:rsidR="007D412A">
        <w:rPr>
          <w:rFonts w:cs="Arial"/>
          <w:sz w:val="24"/>
          <w:szCs w:val="24"/>
        </w:rPr>
        <w:t xml:space="preserve">, zgodnie z </w:t>
      </w:r>
      <w:r w:rsidR="0099712C">
        <w:rPr>
          <w:rFonts w:cs="Arial"/>
          <w:sz w:val="24"/>
          <w:szCs w:val="24"/>
        </w:rPr>
        <w:t xml:space="preserve">treścią </w:t>
      </w:r>
      <w:r w:rsidR="007D412A">
        <w:rPr>
          <w:rFonts w:cs="Arial"/>
          <w:sz w:val="24"/>
          <w:szCs w:val="24"/>
        </w:rPr>
        <w:t xml:space="preserve">Umowy, </w:t>
      </w:r>
      <w:r w:rsidRPr="008F4967">
        <w:rPr>
          <w:rFonts w:cs="Arial"/>
          <w:sz w:val="24"/>
          <w:szCs w:val="24"/>
        </w:rPr>
        <w:t xml:space="preserve">przedmiot </w:t>
      </w:r>
      <w:r w:rsidR="007D412A">
        <w:rPr>
          <w:rFonts w:cs="Arial"/>
          <w:sz w:val="24"/>
          <w:szCs w:val="24"/>
        </w:rPr>
        <w:t>U</w:t>
      </w:r>
      <w:r w:rsidRPr="008F4967">
        <w:rPr>
          <w:rFonts w:cs="Arial"/>
          <w:sz w:val="24"/>
          <w:szCs w:val="24"/>
        </w:rPr>
        <w:t xml:space="preserve">mowy </w:t>
      </w:r>
      <w:r w:rsidR="001D2688">
        <w:rPr>
          <w:rFonts w:cs="Arial"/>
          <w:sz w:val="24"/>
          <w:szCs w:val="24"/>
        </w:rPr>
        <w:t xml:space="preserve">będzie </w:t>
      </w:r>
      <w:r w:rsidRPr="008F4967">
        <w:rPr>
          <w:rFonts w:cs="Arial"/>
          <w:sz w:val="24"/>
          <w:szCs w:val="24"/>
        </w:rPr>
        <w:t>przeka</w:t>
      </w:r>
      <w:r w:rsidR="001D2688">
        <w:rPr>
          <w:rFonts w:cs="Arial"/>
          <w:sz w:val="24"/>
          <w:szCs w:val="24"/>
        </w:rPr>
        <w:t>zywana</w:t>
      </w:r>
      <w:r w:rsidRPr="008F4967">
        <w:rPr>
          <w:rFonts w:cs="Arial"/>
          <w:sz w:val="24"/>
          <w:szCs w:val="24"/>
        </w:rPr>
        <w:t xml:space="preserve">  przelewem przez Zamawiającego</w:t>
      </w:r>
      <w:r w:rsidR="007D412A">
        <w:rPr>
          <w:rFonts w:cs="Arial"/>
          <w:sz w:val="24"/>
          <w:szCs w:val="24"/>
        </w:rPr>
        <w:t xml:space="preserve"> </w:t>
      </w:r>
      <w:r w:rsidRPr="008F4967">
        <w:rPr>
          <w:rFonts w:cs="Arial"/>
          <w:sz w:val="24"/>
          <w:szCs w:val="24"/>
        </w:rPr>
        <w:t xml:space="preserve">na konto Wykonawcy wskazane w formularzu </w:t>
      </w:r>
      <w:r w:rsidR="00797280" w:rsidRPr="008F4967">
        <w:rPr>
          <w:rFonts w:cs="Arial"/>
          <w:sz w:val="24"/>
          <w:szCs w:val="24"/>
        </w:rPr>
        <w:t xml:space="preserve">oferty w terminie do </w:t>
      </w:r>
      <w:r w:rsidR="008F4967" w:rsidRPr="008F4967">
        <w:rPr>
          <w:rFonts w:cs="Arial"/>
          <w:sz w:val="24"/>
          <w:szCs w:val="24"/>
        </w:rPr>
        <w:t>60</w:t>
      </w:r>
      <w:r w:rsidRPr="008F4967">
        <w:rPr>
          <w:rFonts w:cs="Arial"/>
          <w:sz w:val="24"/>
          <w:szCs w:val="24"/>
        </w:rPr>
        <w:t xml:space="preserve"> dni po prawidłowym wystawieniu  faktury, co nastąpi po, potwierdzonej </w:t>
      </w:r>
      <w:r w:rsidR="007D412A">
        <w:rPr>
          <w:rFonts w:cs="Arial"/>
          <w:sz w:val="24"/>
          <w:szCs w:val="24"/>
        </w:rPr>
        <w:t>z</w:t>
      </w:r>
      <w:r w:rsidRPr="008F4967">
        <w:rPr>
          <w:rFonts w:cs="Arial"/>
          <w:sz w:val="24"/>
          <w:szCs w:val="24"/>
        </w:rPr>
        <w:t xml:space="preserve">godnie z niniejszą  umową, każdorazowej dostawie przedmiotu umowy. Faktura powinna być doręczona  Zamawiającemu w terminie 5 dni od jej wystawienia. Opóźnienie w doręczeniu prawidłowo wystawionej faktury skutkuje przedłużeniem terminu płatności o czas opóźnienia. </w:t>
      </w:r>
    </w:p>
    <w:p w:rsidR="00145A32" w:rsidRDefault="00145A32" w:rsidP="00145A32">
      <w:pPr>
        <w:numPr>
          <w:ilvl w:val="0"/>
          <w:numId w:val="4"/>
        </w:numPr>
        <w:spacing w:line="240" w:lineRule="auto"/>
        <w:jc w:val="both"/>
        <w:rPr>
          <w:rFonts w:cs="Arial"/>
          <w:sz w:val="24"/>
          <w:szCs w:val="24"/>
        </w:rPr>
      </w:pPr>
      <w:r w:rsidRPr="007D412A">
        <w:rPr>
          <w:rFonts w:cs="Arial"/>
          <w:sz w:val="24"/>
          <w:szCs w:val="24"/>
        </w:rPr>
        <w:t xml:space="preserve">Cenę strony ustalają według formularza oferty stanowiącego </w:t>
      </w:r>
      <w:r w:rsidR="007D412A">
        <w:rPr>
          <w:rFonts w:cs="Arial"/>
          <w:sz w:val="24"/>
          <w:szCs w:val="24"/>
        </w:rPr>
        <w:t>z</w:t>
      </w:r>
      <w:r w:rsidRPr="007D412A">
        <w:rPr>
          <w:rFonts w:cs="Arial"/>
          <w:sz w:val="24"/>
          <w:szCs w:val="24"/>
        </w:rPr>
        <w:t>ałącznik do niniejszej  umowy. Cena zawiera</w:t>
      </w:r>
      <w:r w:rsidR="007D412A">
        <w:rPr>
          <w:rFonts w:cs="Arial"/>
          <w:sz w:val="24"/>
          <w:szCs w:val="24"/>
        </w:rPr>
        <w:t xml:space="preserve"> </w:t>
      </w:r>
      <w:r w:rsidRPr="007D412A">
        <w:rPr>
          <w:rFonts w:cs="Arial"/>
          <w:sz w:val="24"/>
          <w:szCs w:val="24"/>
        </w:rPr>
        <w:t xml:space="preserve">podatek VAT. </w:t>
      </w:r>
    </w:p>
    <w:p w:rsidR="00145A32" w:rsidRDefault="00145A32" w:rsidP="00145A32">
      <w:pPr>
        <w:numPr>
          <w:ilvl w:val="0"/>
          <w:numId w:val="4"/>
        </w:numPr>
        <w:spacing w:line="240" w:lineRule="auto"/>
        <w:jc w:val="both"/>
        <w:rPr>
          <w:rFonts w:cs="Arial"/>
          <w:sz w:val="24"/>
          <w:szCs w:val="24"/>
        </w:rPr>
      </w:pPr>
      <w:r w:rsidRPr="007D412A">
        <w:rPr>
          <w:rFonts w:cs="Arial"/>
          <w:sz w:val="24"/>
          <w:szCs w:val="24"/>
        </w:rPr>
        <w:t xml:space="preserve">Strony nie dopuszczają możliwości zmiany ceny zaproponowanej w ofercie. Cena określona w formularzu oferty i w  § 1 ust. 2 obejmuje wszelkie należności Wykonawcy przypadające od Zamawiającego z tytułu należytego wykonania </w:t>
      </w:r>
      <w:r w:rsidR="007D412A">
        <w:rPr>
          <w:rFonts w:cs="Arial"/>
          <w:sz w:val="24"/>
          <w:szCs w:val="24"/>
        </w:rPr>
        <w:t>U</w:t>
      </w:r>
      <w:r w:rsidRPr="007D412A">
        <w:rPr>
          <w:rFonts w:cs="Arial"/>
          <w:sz w:val="24"/>
          <w:szCs w:val="24"/>
        </w:rPr>
        <w:t xml:space="preserve">mowy, w tym koszty transportu, rozładunku i inne. </w:t>
      </w:r>
    </w:p>
    <w:p w:rsidR="00145A32" w:rsidRDefault="00145A32" w:rsidP="00145A32">
      <w:pPr>
        <w:numPr>
          <w:ilvl w:val="0"/>
          <w:numId w:val="4"/>
        </w:numPr>
        <w:spacing w:line="240" w:lineRule="auto"/>
        <w:jc w:val="both"/>
        <w:rPr>
          <w:rFonts w:cs="Arial"/>
          <w:sz w:val="24"/>
          <w:szCs w:val="24"/>
        </w:rPr>
      </w:pPr>
      <w:r w:rsidRPr="007D412A">
        <w:rPr>
          <w:rFonts w:cs="Arial"/>
          <w:sz w:val="24"/>
          <w:szCs w:val="24"/>
        </w:rPr>
        <w:t xml:space="preserve">Za dzień zapłaty należności za przedmiot </w:t>
      </w:r>
      <w:r w:rsidR="007D412A">
        <w:rPr>
          <w:rFonts w:cs="Arial"/>
          <w:sz w:val="24"/>
          <w:szCs w:val="24"/>
        </w:rPr>
        <w:t>U</w:t>
      </w:r>
      <w:r w:rsidRPr="007D412A">
        <w:rPr>
          <w:rFonts w:cs="Arial"/>
          <w:sz w:val="24"/>
          <w:szCs w:val="24"/>
        </w:rPr>
        <w:t xml:space="preserve">mowy będzie uważany dzień obciążenia rachunku Zamawiającego. </w:t>
      </w:r>
    </w:p>
    <w:p w:rsidR="00B266EC" w:rsidRPr="00444BB7" w:rsidRDefault="00444BB7" w:rsidP="00444BB7">
      <w:pPr>
        <w:numPr>
          <w:ilvl w:val="0"/>
          <w:numId w:val="4"/>
        </w:numPr>
        <w:spacing w:line="240" w:lineRule="auto"/>
        <w:jc w:val="both"/>
        <w:rPr>
          <w:rFonts w:cs="Arial"/>
          <w:sz w:val="24"/>
          <w:szCs w:val="24"/>
        </w:rPr>
      </w:pPr>
      <w:r w:rsidRPr="00444BB7">
        <w:rPr>
          <w:rFonts w:cs="Arial"/>
          <w:sz w:val="24"/>
          <w:szCs w:val="24"/>
        </w:rPr>
        <w:t xml:space="preserve">Wykonawca oświadcza, że numer rachunku bankowego, na który Zamawiający powinien dokonywać wszelkich płatności na podstawie niniejszej umowy znajduje się na elektronicznym wykazie przedsiębiorców prowadzonym przez Szefa Krajowej Administracji Skarbowej tj. tzw. białej liście podatników. W przypadku, gdy Wykonawca wskaże numer rachunku inny niż figurujący na ww. białej liście podatników Zamawiający uprawniony jest do dokonania płatności na rachunek bankowy wskazany na ww. liście niezależnie od dyspozycji Wykonawcy w tym zakresie.  W sytuacji gdy na ww. białej liście podatników nie będzie figurować numer rachunku Wykonawcy Zamawiający uprawniony jest do wstrzymania płatności do czasu otrzymania numeru rachunku bankowego znajdującego się na ww. liście; tym samym termin płatności faktury ulega odpowiedniemu przesunięciu i rozpoczyna się od otrzymania przez Zamawiającego od Wykonawcy rachunku bankowego znajdującego się na ww. liście. W przypadku gdy Zamawiający dokona płatności na numer rachunku bankowego wskazany przez Wykonawcę , a wskazany numer rachunku bankowego nie znajdzie się na tzw. białej liście, Wykonawca zobowiązuje się pokryć wszelkie szkody poniesione </w:t>
      </w:r>
      <w:r w:rsidR="0099712C">
        <w:rPr>
          <w:rFonts w:cs="Arial"/>
          <w:sz w:val="24"/>
          <w:szCs w:val="24"/>
        </w:rPr>
        <w:t xml:space="preserve">przez </w:t>
      </w:r>
      <w:r w:rsidRPr="00444BB7">
        <w:rPr>
          <w:rFonts w:cs="Arial"/>
          <w:sz w:val="24"/>
          <w:szCs w:val="24"/>
        </w:rPr>
        <w:t>Zamawiającego wynikające z ww. działania lub zaniechania Wykonawcy.</w:t>
      </w:r>
    </w:p>
    <w:p w:rsidR="00145A32" w:rsidRPr="008F4967" w:rsidRDefault="00145A32" w:rsidP="00145A32">
      <w:pPr>
        <w:spacing w:line="240" w:lineRule="auto"/>
        <w:jc w:val="center"/>
        <w:rPr>
          <w:rFonts w:cs="Arial"/>
          <w:sz w:val="24"/>
          <w:szCs w:val="24"/>
        </w:rPr>
      </w:pPr>
      <w:r w:rsidRPr="008F4967">
        <w:rPr>
          <w:rFonts w:cs="Arial"/>
          <w:sz w:val="24"/>
          <w:szCs w:val="24"/>
        </w:rPr>
        <w:t>§ 4</w:t>
      </w:r>
    </w:p>
    <w:p w:rsidR="00145A32" w:rsidRPr="008F4967" w:rsidRDefault="00145A32" w:rsidP="00145A32">
      <w:pPr>
        <w:spacing w:line="240" w:lineRule="auto"/>
        <w:jc w:val="center"/>
        <w:rPr>
          <w:rFonts w:cs="Arial"/>
          <w:sz w:val="24"/>
          <w:szCs w:val="24"/>
        </w:rPr>
      </w:pPr>
      <w:r w:rsidRPr="008F4967">
        <w:rPr>
          <w:rFonts w:cs="Arial"/>
          <w:sz w:val="24"/>
          <w:szCs w:val="24"/>
        </w:rPr>
        <w:t>Warunki i termin dostawy</w:t>
      </w:r>
    </w:p>
    <w:p w:rsidR="007D412A" w:rsidRDefault="00145A32" w:rsidP="007D412A">
      <w:pPr>
        <w:numPr>
          <w:ilvl w:val="0"/>
          <w:numId w:val="5"/>
        </w:numPr>
        <w:spacing w:line="240" w:lineRule="auto"/>
        <w:jc w:val="both"/>
        <w:rPr>
          <w:rFonts w:cs="Arial"/>
          <w:sz w:val="24"/>
          <w:szCs w:val="24"/>
        </w:rPr>
      </w:pPr>
      <w:r w:rsidRPr="008F4967">
        <w:rPr>
          <w:rFonts w:cs="Arial"/>
          <w:sz w:val="24"/>
          <w:szCs w:val="24"/>
        </w:rPr>
        <w:t xml:space="preserve">Wykonawca oświadcza, że jest uprawniony do swobodnego rozporządzania przedmiotem </w:t>
      </w:r>
      <w:r w:rsidR="007D412A">
        <w:rPr>
          <w:rFonts w:cs="Arial"/>
          <w:sz w:val="24"/>
          <w:szCs w:val="24"/>
        </w:rPr>
        <w:t>U</w:t>
      </w:r>
      <w:r w:rsidRPr="008F4967">
        <w:rPr>
          <w:rFonts w:cs="Arial"/>
          <w:sz w:val="24"/>
          <w:szCs w:val="24"/>
        </w:rPr>
        <w:t xml:space="preserve">mowy oraz, że posiada wszelkie niezbędne uprawnienia oraz zgody lub zezwolenia odpowiednich  organów, urzędów itp. do realizacji dostawy będącej przedmiotem </w:t>
      </w:r>
      <w:r w:rsidR="007D412A">
        <w:rPr>
          <w:rFonts w:cs="Arial"/>
          <w:sz w:val="24"/>
          <w:szCs w:val="24"/>
        </w:rPr>
        <w:t>U</w:t>
      </w:r>
      <w:r w:rsidRPr="008F4967">
        <w:rPr>
          <w:rFonts w:cs="Arial"/>
          <w:sz w:val="24"/>
          <w:szCs w:val="24"/>
        </w:rPr>
        <w:t>mowy.</w:t>
      </w:r>
    </w:p>
    <w:p w:rsidR="00145A32" w:rsidRDefault="00145A32" w:rsidP="00145A32">
      <w:pPr>
        <w:numPr>
          <w:ilvl w:val="0"/>
          <w:numId w:val="5"/>
        </w:numPr>
        <w:spacing w:line="240" w:lineRule="auto"/>
        <w:jc w:val="both"/>
        <w:rPr>
          <w:rFonts w:cs="Arial"/>
          <w:sz w:val="24"/>
          <w:szCs w:val="24"/>
        </w:rPr>
      </w:pPr>
      <w:r w:rsidRPr="007D412A">
        <w:rPr>
          <w:rFonts w:cs="Arial"/>
          <w:sz w:val="24"/>
          <w:szCs w:val="24"/>
        </w:rPr>
        <w:t xml:space="preserve">Dostawa przedmiotu </w:t>
      </w:r>
      <w:r w:rsidR="007D412A">
        <w:rPr>
          <w:rFonts w:cs="Arial"/>
          <w:sz w:val="24"/>
          <w:szCs w:val="24"/>
        </w:rPr>
        <w:t>U</w:t>
      </w:r>
      <w:r w:rsidRPr="007D412A">
        <w:rPr>
          <w:rFonts w:cs="Arial"/>
          <w:sz w:val="24"/>
          <w:szCs w:val="24"/>
        </w:rPr>
        <w:t xml:space="preserve">mowy odbywać się będzie na koszt i ryzyko Wykonawcy na każdorazowe zamówienie Zamawiającego w terminie do 7 dni roboczych od  momentu zamówienia na piśmie, za pomocą faxu lub poczty elektronicznej na numer/adres wskazany w formularzu  oferty. </w:t>
      </w:r>
      <w:r w:rsidR="00444BB7">
        <w:rPr>
          <w:rFonts w:cs="Arial"/>
          <w:sz w:val="24"/>
          <w:szCs w:val="24"/>
        </w:rPr>
        <w:t xml:space="preserve"> Ilekroć w umowie jest mowa o dniach roboczych rozumie się przez nie dni od poniedziałku do piątku</w:t>
      </w:r>
      <w:r w:rsidR="001D2688">
        <w:rPr>
          <w:rFonts w:cs="Arial"/>
          <w:sz w:val="24"/>
          <w:szCs w:val="24"/>
        </w:rPr>
        <w:t>, godzina 8-14:30</w:t>
      </w:r>
      <w:r w:rsidR="00444BB7">
        <w:rPr>
          <w:rFonts w:cs="Arial"/>
          <w:sz w:val="24"/>
          <w:szCs w:val="24"/>
        </w:rPr>
        <w:t xml:space="preserve"> z wyłączeniem dni</w:t>
      </w:r>
      <w:r w:rsidR="001D2688">
        <w:rPr>
          <w:rFonts w:cs="Arial"/>
          <w:sz w:val="24"/>
          <w:szCs w:val="24"/>
        </w:rPr>
        <w:t xml:space="preserve"> ustawowo wolnych od pracy</w:t>
      </w:r>
    </w:p>
    <w:p w:rsidR="00145A32" w:rsidRDefault="00145A32" w:rsidP="00145A32">
      <w:pPr>
        <w:numPr>
          <w:ilvl w:val="0"/>
          <w:numId w:val="5"/>
        </w:numPr>
        <w:spacing w:line="240" w:lineRule="auto"/>
        <w:jc w:val="both"/>
        <w:rPr>
          <w:rFonts w:cs="Arial"/>
          <w:sz w:val="24"/>
          <w:szCs w:val="24"/>
        </w:rPr>
      </w:pPr>
      <w:r w:rsidRPr="007D412A">
        <w:rPr>
          <w:rFonts w:cs="Arial"/>
          <w:sz w:val="24"/>
          <w:szCs w:val="24"/>
        </w:rPr>
        <w:t xml:space="preserve">Miejsce dostawy: ZESPÓŁ MAGAZYNÓW w miejscu siedziby Zamawiającego. </w:t>
      </w:r>
    </w:p>
    <w:p w:rsidR="007D412A" w:rsidRDefault="007D412A" w:rsidP="007D412A">
      <w:pPr>
        <w:numPr>
          <w:ilvl w:val="0"/>
          <w:numId w:val="5"/>
        </w:numPr>
        <w:spacing w:line="240" w:lineRule="auto"/>
        <w:jc w:val="both"/>
        <w:rPr>
          <w:rFonts w:cs="Arial"/>
          <w:sz w:val="24"/>
          <w:szCs w:val="24"/>
        </w:rPr>
      </w:pPr>
      <w:r>
        <w:rPr>
          <w:rFonts w:cs="Arial"/>
          <w:sz w:val="24"/>
          <w:szCs w:val="24"/>
        </w:rPr>
        <w:t xml:space="preserve">Wykonawca  oświadcza, że przedmiot Umowy jest nowy, wolny od wszelkich wad i  spełnia wszelkie normy, </w:t>
      </w:r>
      <w:r w:rsidRPr="008F4967">
        <w:rPr>
          <w:rFonts w:cs="Arial"/>
          <w:sz w:val="24"/>
          <w:szCs w:val="24"/>
        </w:rPr>
        <w:t>parametry określone przez prawo polskie or</w:t>
      </w:r>
      <w:r>
        <w:rPr>
          <w:rFonts w:cs="Arial"/>
          <w:sz w:val="24"/>
          <w:szCs w:val="24"/>
        </w:rPr>
        <w:t xml:space="preserve">az przez </w:t>
      </w:r>
      <w:r w:rsidRPr="008F4967">
        <w:rPr>
          <w:rFonts w:cs="Arial"/>
          <w:sz w:val="24"/>
          <w:szCs w:val="24"/>
        </w:rPr>
        <w:t xml:space="preserve">obowiązujące na terenie Rzeczpospolitej Polskiej prawo Unii Europejskiej. </w:t>
      </w:r>
    </w:p>
    <w:p w:rsidR="007D412A" w:rsidRDefault="007D412A" w:rsidP="007D412A">
      <w:pPr>
        <w:numPr>
          <w:ilvl w:val="0"/>
          <w:numId w:val="5"/>
        </w:numPr>
        <w:spacing w:line="240" w:lineRule="auto"/>
        <w:jc w:val="both"/>
        <w:rPr>
          <w:rFonts w:cs="Arial"/>
          <w:sz w:val="24"/>
          <w:szCs w:val="24"/>
        </w:rPr>
      </w:pPr>
      <w:r w:rsidRPr="008F4967">
        <w:rPr>
          <w:rFonts w:cs="Arial"/>
          <w:sz w:val="24"/>
          <w:szCs w:val="24"/>
        </w:rPr>
        <w:lastRenderedPageBreak/>
        <w:t>Reklamacje  z  tytułu  jakości przedmi</w:t>
      </w:r>
      <w:r w:rsidR="00B5426F">
        <w:rPr>
          <w:rFonts w:cs="Arial"/>
          <w:sz w:val="24"/>
          <w:szCs w:val="24"/>
        </w:rPr>
        <w:t xml:space="preserve">otu  umowy  będą  zgłaszane  w </w:t>
      </w:r>
      <w:r w:rsidRPr="008F4967">
        <w:rPr>
          <w:rFonts w:cs="Arial"/>
          <w:sz w:val="24"/>
          <w:szCs w:val="24"/>
        </w:rPr>
        <w:t xml:space="preserve">sposób  przewidziany w ust. 2, w terminie </w:t>
      </w:r>
      <w:r w:rsidR="00B5426F" w:rsidRPr="008F4967">
        <w:rPr>
          <w:rFonts w:cs="Arial"/>
          <w:sz w:val="24"/>
          <w:szCs w:val="24"/>
        </w:rPr>
        <w:t xml:space="preserve">30 dni od dnia stwierdzenia </w:t>
      </w:r>
      <w:r w:rsidR="00B5426F">
        <w:rPr>
          <w:rFonts w:cs="Arial"/>
          <w:sz w:val="24"/>
          <w:szCs w:val="24"/>
        </w:rPr>
        <w:t>wady.</w:t>
      </w:r>
    </w:p>
    <w:p w:rsidR="00B5426F" w:rsidRDefault="00B5426F" w:rsidP="00B5426F">
      <w:pPr>
        <w:numPr>
          <w:ilvl w:val="0"/>
          <w:numId w:val="5"/>
        </w:numPr>
        <w:spacing w:line="240" w:lineRule="auto"/>
        <w:jc w:val="both"/>
        <w:rPr>
          <w:rFonts w:cs="Arial"/>
          <w:sz w:val="24"/>
          <w:szCs w:val="24"/>
        </w:rPr>
      </w:pPr>
      <w:r w:rsidRPr="008F4967">
        <w:rPr>
          <w:rFonts w:cs="Arial"/>
          <w:sz w:val="24"/>
          <w:szCs w:val="24"/>
        </w:rPr>
        <w:t>Reklamacje bę</w:t>
      </w:r>
      <w:r>
        <w:rPr>
          <w:rFonts w:cs="Arial"/>
          <w:sz w:val="24"/>
          <w:szCs w:val="24"/>
        </w:rPr>
        <w:t xml:space="preserve">dą załatwiane przez Wykonawcę poprzez dostarczenie przedmiotu dostawy wolnego od </w:t>
      </w:r>
      <w:r w:rsidRPr="008F4967">
        <w:rPr>
          <w:rFonts w:cs="Arial"/>
          <w:sz w:val="24"/>
          <w:szCs w:val="24"/>
        </w:rPr>
        <w:t>wad w ciągu 7 dni roboczych od zgłoszenia reklamacji</w:t>
      </w:r>
      <w:r>
        <w:rPr>
          <w:rFonts w:cs="Arial"/>
          <w:sz w:val="24"/>
          <w:szCs w:val="24"/>
        </w:rPr>
        <w:t>.</w:t>
      </w:r>
    </w:p>
    <w:p w:rsidR="00B5426F" w:rsidRDefault="00B5426F" w:rsidP="00B5426F">
      <w:pPr>
        <w:numPr>
          <w:ilvl w:val="0"/>
          <w:numId w:val="5"/>
        </w:numPr>
        <w:spacing w:line="240" w:lineRule="auto"/>
        <w:jc w:val="both"/>
        <w:rPr>
          <w:rFonts w:cs="Arial"/>
          <w:sz w:val="24"/>
          <w:szCs w:val="24"/>
        </w:rPr>
      </w:pPr>
      <w:r>
        <w:rPr>
          <w:rFonts w:cs="Arial"/>
          <w:sz w:val="24"/>
          <w:szCs w:val="24"/>
        </w:rPr>
        <w:t xml:space="preserve">W przypadku </w:t>
      </w:r>
      <w:r w:rsidRPr="008F4967">
        <w:rPr>
          <w:rFonts w:cs="Arial"/>
          <w:sz w:val="24"/>
          <w:szCs w:val="24"/>
        </w:rPr>
        <w:t>nieuznania reklama</w:t>
      </w:r>
      <w:r>
        <w:rPr>
          <w:rFonts w:cs="Arial"/>
          <w:sz w:val="24"/>
          <w:szCs w:val="24"/>
        </w:rPr>
        <w:t xml:space="preserve">cji Wykonawca powinien w powyższym terminie zawiadomić o tym Zamawiającego. </w:t>
      </w:r>
      <w:r w:rsidRPr="008F4967">
        <w:rPr>
          <w:rFonts w:cs="Arial"/>
          <w:sz w:val="24"/>
          <w:szCs w:val="24"/>
        </w:rPr>
        <w:t xml:space="preserve">Brak </w:t>
      </w:r>
      <w:r>
        <w:rPr>
          <w:rFonts w:cs="Arial"/>
          <w:sz w:val="24"/>
          <w:szCs w:val="24"/>
        </w:rPr>
        <w:t>zawiadomienia w tym  terminie  jest równoznaczny  z uznaniem reklamacji za zasadną w całości.</w:t>
      </w:r>
    </w:p>
    <w:p w:rsidR="00B5426F" w:rsidRDefault="00B5426F" w:rsidP="00B5426F">
      <w:pPr>
        <w:numPr>
          <w:ilvl w:val="0"/>
          <w:numId w:val="5"/>
        </w:numPr>
        <w:spacing w:line="240" w:lineRule="auto"/>
        <w:jc w:val="both"/>
        <w:rPr>
          <w:rFonts w:cs="Arial"/>
          <w:sz w:val="24"/>
          <w:szCs w:val="24"/>
        </w:rPr>
      </w:pPr>
      <w:r w:rsidRPr="008F4967">
        <w:rPr>
          <w:rFonts w:cs="Arial"/>
          <w:sz w:val="24"/>
          <w:szCs w:val="24"/>
        </w:rPr>
        <w:t>Dostarczenie i odbiór przedmiotu umowy w wyniku zasadnej reklamacji nastąpi na koszt i ryzyko Wykonawcy</w:t>
      </w:r>
      <w:r w:rsidR="0099712C">
        <w:rPr>
          <w:rFonts w:cs="Arial"/>
          <w:sz w:val="24"/>
          <w:szCs w:val="24"/>
        </w:rPr>
        <w:t xml:space="preserve"> w ramach ceny określonej niniejszą umową.</w:t>
      </w:r>
      <w:bookmarkStart w:id="0" w:name="_GoBack"/>
      <w:bookmarkEnd w:id="0"/>
    </w:p>
    <w:p w:rsidR="00B5426F" w:rsidRDefault="00B5426F" w:rsidP="00B5426F">
      <w:pPr>
        <w:numPr>
          <w:ilvl w:val="0"/>
          <w:numId w:val="5"/>
        </w:numPr>
        <w:spacing w:line="240" w:lineRule="auto"/>
        <w:jc w:val="both"/>
        <w:rPr>
          <w:rFonts w:cs="Arial"/>
          <w:sz w:val="24"/>
          <w:szCs w:val="24"/>
        </w:rPr>
      </w:pPr>
      <w:r>
        <w:rPr>
          <w:rFonts w:cs="Arial"/>
          <w:sz w:val="24"/>
          <w:szCs w:val="24"/>
        </w:rPr>
        <w:t xml:space="preserve">Wykonawca zobowiązany jest do realizowania </w:t>
      </w:r>
      <w:r w:rsidRPr="008F4967">
        <w:rPr>
          <w:rFonts w:cs="Arial"/>
          <w:sz w:val="24"/>
          <w:szCs w:val="24"/>
        </w:rPr>
        <w:t xml:space="preserve">dostawy zgodnie  z zapotrzebowaniem ilościowym  i asortymentowym Zamawiającego. </w:t>
      </w:r>
    </w:p>
    <w:p w:rsidR="00B5426F" w:rsidRDefault="00B5426F" w:rsidP="00B5426F">
      <w:pPr>
        <w:numPr>
          <w:ilvl w:val="0"/>
          <w:numId w:val="5"/>
        </w:numPr>
        <w:spacing w:line="240" w:lineRule="auto"/>
        <w:jc w:val="both"/>
        <w:rPr>
          <w:rFonts w:cs="Arial"/>
          <w:sz w:val="24"/>
          <w:szCs w:val="24"/>
        </w:rPr>
      </w:pPr>
      <w:r w:rsidRPr="008F4967">
        <w:rPr>
          <w:rFonts w:cs="Arial"/>
          <w:sz w:val="24"/>
          <w:szCs w:val="24"/>
        </w:rPr>
        <w:t>Zamawiający  jest  zobowiązany  wobec  Wykonawcy  do  potwierdzenia  w  dniu  dostawy  odbioru  przedmiotu  umowy.    W  przypadku  stwierdzenia  w  chwili  dostawy  niezgodności  dostawy  z  umową  Zamawiający  jest  uprawniony do odmowy potwierdzenia. Odmowa winna być sporządzona w formie pisemnej. W takim przypadku stosuje się zapisy niniejszej umowy dotyczące reklamacji. Potwierdzenie odbioru przedmiotu umowy nie wyłącza  prawa do złoż</w:t>
      </w:r>
      <w:r>
        <w:rPr>
          <w:rFonts w:cs="Arial"/>
          <w:sz w:val="24"/>
          <w:szCs w:val="24"/>
        </w:rPr>
        <w:t>enia reklamacji zgodnie z ust. 5</w:t>
      </w:r>
      <w:r w:rsidRPr="008F4967">
        <w:rPr>
          <w:rFonts w:cs="Arial"/>
          <w:sz w:val="24"/>
          <w:szCs w:val="24"/>
        </w:rPr>
        <w:t xml:space="preserve"> i następnymi.  </w:t>
      </w:r>
    </w:p>
    <w:p w:rsidR="00B5426F" w:rsidRPr="008F4967" w:rsidRDefault="00B5426F" w:rsidP="00B5426F">
      <w:pPr>
        <w:numPr>
          <w:ilvl w:val="0"/>
          <w:numId w:val="5"/>
        </w:numPr>
        <w:spacing w:line="240" w:lineRule="auto"/>
        <w:jc w:val="both"/>
        <w:rPr>
          <w:rFonts w:cs="Arial"/>
          <w:sz w:val="24"/>
          <w:szCs w:val="24"/>
        </w:rPr>
      </w:pPr>
      <w:r w:rsidRPr="008F4967">
        <w:rPr>
          <w:rFonts w:cs="Arial"/>
          <w:sz w:val="24"/>
          <w:szCs w:val="24"/>
        </w:rPr>
        <w:t>W  przypadku  zwłoki  w  należytym  wykonaniu  umowy  lub  jej  części  przez  Wykonawcę,  Wykonawca  zapłaci  na   rzecz   Zamawiającego   karę   umowną   w   wysokości   2%   wartości   brutto   nie   dostarczonego   w   terminie  lub reklamowanego przedmiotu umowy za każdą rozpoczęty dzień zwłoki .</w:t>
      </w:r>
    </w:p>
    <w:p w:rsidR="007B1A68" w:rsidRDefault="00B5426F">
      <w:pPr>
        <w:numPr>
          <w:ilvl w:val="0"/>
          <w:numId w:val="5"/>
        </w:numPr>
        <w:jc w:val="both"/>
        <w:rPr>
          <w:rFonts w:cs="Arial"/>
          <w:sz w:val="24"/>
          <w:szCs w:val="24"/>
        </w:rPr>
      </w:pPr>
      <w:r w:rsidRPr="008F4967">
        <w:rPr>
          <w:rFonts w:cs="Arial"/>
          <w:sz w:val="24"/>
          <w:szCs w:val="24"/>
        </w:rPr>
        <w:t>Poza innymi przypadkami przewidzianymi niniejszą umową i przepisami prawa Zamawiającemu przysługuje prawo  odstąpienia od umowy</w:t>
      </w:r>
      <w:r>
        <w:rPr>
          <w:rFonts w:cs="Arial"/>
          <w:sz w:val="24"/>
          <w:szCs w:val="24"/>
        </w:rPr>
        <w:t xml:space="preserve"> (rozwiązania umowy) </w:t>
      </w:r>
      <w:r w:rsidR="001D2688">
        <w:rPr>
          <w:rFonts w:cs="Arial"/>
          <w:sz w:val="24"/>
          <w:szCs w:val="24"/>
        </w:rPr>
        <w:t xml:space="preserve">po wezwaniu Wykonawcy do jej wykonania w zakreślonym przez Zamawiającego terminie, </w:t>
      </w:r>
      <w:r w:rsidRPr="008F4967">
        <w:rPr>
          <w:rFonts w:cs="Arial"/>
          <w:sz w:val="24"/>
          <w:szCs w:val="24"/>
        </w:rPr>
        <w:t xml:space="preserve">w przypadku przekraczającej się  7 dni roboczych  lub powtarzającej    się  zwłoki  w  dostawie  przedmiotu  umowy  lub  załatwieniu  reklamacji  albo   w  przypadku  powtarzających się reklamacji. </w:t>
      </w:r>
      <w:r w:rsidRPr="00B5426F">
        <w:rPr>
          <w:rFonts w:cs="Arial"/>
          <w:sz w:val="24"/>
          <w:szCs w:val="24"/>
        </w:rPr>
        <w:t xml:space="preserve">Zamawiający może odstąpić od umowy w terminie </w:t>
      </w:r>
      <w:r w:rsidR="001D2688">
        <w:rPr>
          <w:rFonts w:cs="Arial"/>
          <w:sz w:val="24"/>
          <w:szCs w:val="24"/>
        </w:rPr>
        <w:t>3</w:t>
      </w:r>
      <w:r w:rsidRPr="00B5426F">
        <w:rPr>
          <w:rFonts w:cs="Arial"/>
          <w:sz w:val="24"/>
          <w:szCs w:val="24"/>
        </w:rPr>
        <w:t xml:space="preserve"> miesięcy od powzięcia wiadomości o zdarzeniu stanowiącym przyczyną odstąpienia.</w:t>
      </w:r>
    </w:p>
    <w:p w:rsidR="00B5426F" w:rsidRDefault="00B5426F" w:rsidP="00B5426F">
      <w:pPr>
        <w:numPr>
          <w:ilvl w:val="0"/>
          <w:numId w:val="5"/>
        </w:numPr>
        <w:spacing w:line="240" w:lineRule="auto"/>
        <w:jc w:val="both"/>
        <w:rPr>
          <w:rFonts w:cs="Arial"/>
          <w:sz w:val="24"/>
          <w:szCs w:val="24"/>
        </w:rPr>
      </w:pPr>
      <w:r w:rsidRPr="008F4967">
        <w:rPr>
          <w:rFonts w:cs="Arial"/>
          <w:sz w:val="24"/>
          <w:szCs w:val="24"/>
        </w:rPr>
        <w:t xml:space="preserve">W  przypadku  rozwiązania umowy, w  tym  odstąpienia  od  umowy, z  przyczyn  </w:t>
      </w:r>
      <w:r w:rsidR="001D2688">
        <w:rPr>
          <w:rFonts w:cs="Arial"/>
          <w:sz w:val="24"/>
          <w:szCs w:val="24"/>
        </w:rPr>
        <w:t xml:space="preserve">zawinionych przez </w:t>
      </w:r>
      <w:r w:rsidRPr="008F4967">
        <w:rPr>
          <w:rFonts w:cs="Arial"/>
          <w:sz w:val="24"/>
          <w:szCs w:val="24"/>
        </w:rPr>
        <w:t>Wykonawc</w:t>
      </w:r>
      <w:r w:rsidR="001D2688">
        <w:rPr>
          <w:rFonts w:cs="Arial"/>
          <w:sz w:val="24"/>
          <w:szCs w:val="24"/>
        </w:rPr>
        <w:t>ę</w:t>
      </w:r>
      <w:r w:rsidRPr="008F4967">
        <w:rPr>
          <w:rFonts w:cs="Arial"/>
          <w:sz w:val="24"/>
          <w:szCs w:val="24"/>
        </w:rPr>
        <w:t xml:space="preserve">  Zamawiający  ma  prawo  obciążyć  go  kara  umowną  w  wysokości  20%  całkowitej  wartości  brutto  przedmiotu  niniejszej  umowy,  o  której  mowa  w  §1  ust.  2,  chyba  że  umowa  przewiduje  w  danym  przypadku  karę  w  innej  wysokości.  </w:t>
      </w:r>
    </w:p>
    <w:p w:rsidR="00B12038" w:rsidRDefault="00BC2CC2" w:rsidP="00B12038">
      <w:pPr>
        <w:numPr>
          <w:ilvl w:val="0"/>
          <w:numId w:val="5"/>
        </w:numPr>
        <w:spacing w:line="240" w:lineRule="auto"/>
        <w:jc w:val="both"/>
        <w:rPr>
          <w:rFonts w:cs="Arial"/>
          <w:sz w:val="24"/>
          <w:szCs w:val="24"/>
        </w:rPr>
      </w:pPr>
      <w:r>
        <w:rPr>
          <w:rFonts w:cs="Arial"/>
          <w:sz w:val="24"/>
          <w:szCs w:val="24"/>
        </w:rPr>
        <w:t>W  sytuacji,  gdy  kary  umowne  przewidziane  w  przepisach  poprzedzających,  nie  pokrywają  w  całości  szkody,  stronom    przysługuje   prawo    żądania   odszkodowania     uzupełniającego     do  wysokości      poniesionej   szkody na zasadach ogólnych.</w:t>
      </w:r>
    </w:p>
    <w:p w:rsidR="001D2688" w:rsidRDefault="001D2688" w:rsidP="00B266EC">
      <w:pPr>
        <w:spacing w:line="240" w:lineRule="auto"/>
        <w:jc w:val="center"/>
        <w:rPr>
          <w:rFonts w:cs="Arial"/>
          <w:sz w:val="24"/>
          <w:szCs w:val="24"/>
        </w:rPr>
      </w:pPr>
    </w:p>
    <w:p w:rsidR="00145A32" w:rsidRPr="008F4967" w:rsidRDefault="00145A32" w:rsidP="00B266EC">
      <w:pPr>
        <w:spacing w:line="240" w:lineRule="auto"/>
        <w:jc w:val="center"/>
        <w:rPr>
          <w:rFonts w:cs="Arial"/>
          <w:sz w:val="24"/>
          <w:szCs w:val="24"/>
        </w:rPr>
      </w:pPr>
      <w:r w:rsidRPr="008F4967">
        <w:rPr>
          <w:rFonts w:cs="Arial"/>
          <w:sz w:val="24"/>
          <w:szCs w:val="24"/>
        </w:rPr>
        <w:t>§5</w:t>
      </w:r>
    </w:p>
    <w:p w:rsidR="00FE49FE" w:rsidRPr="008F4967" w:rsidRDefault="00F3710E" w:rsidP="00F3710E">
      <w:pPr>
        <w:spacing w:line="240" w:lineRule="auto"/>
        <w:jc w:val="center"/>
        <w:rPr>
          <w:rFonts w:cs="Arial"/>
          <w:sz w:val="24"/>
          <w:szCs w:val="24"/>
        </w:rPr>
      </w:pPr>
      <w:r w:rsidRPr="008F4967">
        <w:rPr>
          <w:rFonts w:cs="Arial"/>
          <w:sz w:val="24"/>
          <w:szCs w:val="24"/>
        </w:rPr>
        <w:t>Gwarancja</w:t>
      </w:r>
      <w:r w:rsidR="00151459">
        <w:rPr>
          <w:rFonts w:cs="Arial"/>
          <w:sz w:val="24"/>
          <w:szCs w:val="24"/>
        </w:rPr>
        <w:t>/rękojmia</w:t>
      </w:r>
    </w:p>
    <w:p w:rsidR="00B5426F" w:rsidRDefault="00F3710E" w:rsidP="00B5426F">
      <w:pPr>
        <w:numPr>
          <w:ilvl w:val="0"/>
          <w:numId w:val="7"/>
        </w:numPr>
        <w:spacing w:line="240" w:lineRule="auto"/>
        <w:rPr>
          <w:rFonts w:cs="Arial"/>
          <w:sz w:val="24"/>
          <w:szCs w:val="24"/>
        </w:rPr>
      </w:pPr>
      <w:r w:rsidRPr="008F4967">
        <w:rPr>
          <w:rFonts w:cs="Arial"/>
          <w:sz w:val="24"/>
          <w:szCs w:val="24"/>
        </w:rPr>
        <w:t xml:space="preserve">Wykonawca udziela Zamawiającemu </w:t>
      </w:r>
      <w:r w:rsidR="00B5426F">
        <w:rPr>
          <w:rFonts w:cs="Arial"/>
          <w:sz w:val="24"/>
          <w:szCs w:val="24"/>
        </w:rPr>
        <w:t xml:space="preserve">rękojmi </w:t>
      </w:r>
      <w:r w:rsidR="00BE7481">
        <w:rPr>
          <w:rFonts w:cs="Arial"/>
          <w:sz w:val="24"/>
          <w:szCs w:val="24"/>
        </w:rPr>
        <w:t>na dostarczony przedmiot umó</w:t>
      </w:r>
      <w:r w:rsidRPr="008F4967">
        <w:rPr>
          <w:rFonts w:cs="Arial"/>
          <w:sz w:val="24"/>
          <w:szCs w:val="24"/>
        </w:rPr>
        <w:t>w</w:t>
      </w:r>
      <w:r w:rsidR="00B5426F">
        <w:rPr>
          <w:rFonts w:cs="Arial"/>
          <w:sz w:val="24"/>
          <w:szCs w:val="24"/>
        </w:rPr>
        <w:t>.</w:t>
      </w:r>
    </w:p>
    <w:p w:rsidR="00B5426F" w:rsidRDefault="00B5426F" w:rsidP="00B5426F">
      <w:pPr>
        <w:numPr>
          <w:ilvl w:val="0"/>
          <w:numId w:val="7"/>
        </w:numPr>
        <w:spacing w:line="240" w:lineRule="auto"/>
        <w:rPr>
          <w:rFonts w:cs="Arial"/>
          <w:sz w:val="24"/>
          <w:szCs w:val="24"/>
        </w:rPr>
      </w:pPr>
      <w:r>
        <w:rPr>
          <w:rFonts w:cs="Arial"/>
          <w:sz w:val="24"/>
          <w:szCs w:val="24"/>
        </w:rPr>
        <w:lastRenderedPageBreak/>
        <w:t>W zakresie nieuregulowanym niniejszą umową zastosowanie mają przepisy kodeksu cywilnego. zasadach ogólnych.</w:t>
      </w:r>
    </w:p>
    <w:p w:rsidR="00145A32" w:rsidRPr="008F4967" w:rsidRDefault="00145A32" w:rsidP="00FE49FE">
      <w:pPr>
        <w:spacing w:line="240" w:lineRule="auto"/>
        <w:jc w:val="center"/>
        <w:rPr>
          <w:rFonts w:cs="Arial"/>
          <w:sz w:val="24"/>
          <w:szCs w:val="24"/>
        </w:rPr>
      </w:pPr>
      <w:r w:rsidRPr="008F4967">
        <w:rPr>
          <w:rFonts w:cs="Arial"/>
          <w:sz w:val="24"/>
          <w:szCs w:val="24"/>
        </w:rPr>
        <w:t>§ 6</w:t>
      </w:r>
    </w:p>
    <w:p w:rsidR="00145A32" w:rsidRPr="008F4967" w:rsidRDefault="00145A32" w:rsidP="00FE49FE">
      <w:pPr>
        <w:spacing w:line="240" w:lineRule="auto"/>
        <w:jc w:val="center"/>
        <w:rPr>
          <w:rFonts w:cs="Arial"/>
          <w:sz w:val="24"/>
          <w:szCs w:val="24"/>
        </w:rPr>
      </w:pPr>
      <w:r w:rsidRPr="008F4967">
        <w:rPr>
          <w:rFonts w:cs="Arial"/>
          <w:sz w:val="24"/>
          <w:szCs w:val="24"/>
        </w:rPr>
        <w:t>Postanowienia dodatkowe</w:t>
      </w:r>
    </w:p>
    <w:p w:rsidR="00145A32" w:rsidRDefault="00145A32" w:rsidP="00B5426F">
      <w:pPr>
        <w:numPr>
          <w:ilvl w:val="0"/>
          <w:numId w:val="6"/>
        </w:numPr>
        <w:spacing w:line="240" w:lineRule="auto"/>
        <w:jc w:val="both"/>
        <w:rPr>
          <w:rFonts w:cs="Arial"/>
          <w:sz w:val="24"/>
          <w:szCs w:val="24"/>
        </w:rPr>
      </w:pPr>
      <w:r w:rsidRPr="008F4967">
        <w:rPr>
          <w:rFonts w:cs="Arial"/>
          <w:sz w:val="24"/>
          <w:szCs w:val="24"/>
        </w:rPr>
        <w:t xml:space="preserve">Wykonawca   ma   prawo   naliczania   odsetek  </w:t>
      </w:r>
      <w:r w:rsidR="00FE49FE" w:rsidRPr="008F4967">
        <w:rPr>
          <w:rFonts w:cs="Arial"/>
          <w:sz w:val="24"/>
          <w:szCs w:val="24"/>
        </w:rPr>
        <w:t xml:space="preserve">ustawowych </w:t>
      </w:r>
      <w:r w:rsidR="00B5426F">
        <w:rPr>
          <w:rFonts w:cs="Arial"/>
          <w:sz w:val="24"/>
          <w:szCs w:val="24"/>
        </w:rPr>
        <w:t xml:space="preserve">za opóźnienie </w:t>
      </w:r>
      <w:r w:rsidRPr="008F4967">
        <w:rPr>
          <w:rFonts w:cs="Arial"/>
          <w:sz w:val="24"/>
          <w:szCs w:val="24"/>
        </w:rPr>
        <w:t xml:space="preserve">z  tytułu  przekroczenia  przez  Zamawiającego terminów płatności. </w:t>
      </w:r>
    </w:p>
    <w:p w:rsidR="00B5426F" w:rsidRPr="00944035" w:rsidRDefault="00B5426F" w:rsidP="00B5426F">
      <w:pPr>
        <w:numPr>
          <w:ilvl w:val="0"/>
          <w:numId w:val="6"/>
        </w:numPr>
        <w:spacing w:line="240" w:lineRule="auto"/>
        <w:jc w:val="both"/>
        <w:rPr>
          <w:rFonts w:cs="Arial"/>
          <w:sz w:val="24"/>
          <w:szCs w:val="24"/>
        </w:rPr>
      </w:pPr>
      <w:r w:rsidRPr="00944035">
        <w:rPr>
          <w:rFonts w:cs="Arial"/>
          <w:sz w:val="24"/>
          <w:szCs w:val="24"/>
        </w:rPr>
        <w:t xml:space="preserve">W   przypadku   wyżej   wymienionego   opóźnienia   i   naliczenia   odsetek   przez   Wykonawcę   strony   ustalają,  że zaliczenie spłat dokonywanych przez Zamawiającego będzie następowało w pierwszej kolejności na należność  główną  (w  pierwszej  kolejności  na  najbardziej  zaległą), a  po jej  zaspokojeniu, w  przypadku  naliczenia  odsetek  przez Wykonawcę, na należności uboczne – odsetki, chyba że Zamawiający wskaże inaczej. </w:t>
      </w:r>
    </w:p>
    <w:p w:rsidR="00B5426F" w:rsidRDefault="00B5426F" w:rsidP="00B5426F">
      <w:pPr>
        <w:numPr>
          <w:ilvl w:val="0"/>
          <w:numId w:val="6"/>
        </w:numPr>
        <w:spacing w:line="240" w:lineRule="auto"/>
        <w:jc w:val="both"/>
        <w:rPr>
          <w:rFonts w:cs="Arial"/>
          <w:sz w:val="24"/>
          <w:szCs w:val="24"/>
        </w:rPr>
      </w:pPr>
      <w:r w:rsidRPr="008F4967">
        <w:rPr>
          <w:rFonts w:cs="Arial"/>
          <w:sz w:val="24"/>
          <w:szCs w:val="24"/>
        </w:rPr>
        <w:t>Wykonawca  zobowiązuje  się,  że  bez  zgody  Zamawiającego,  wyrażonej  w  formie  pisemnej  pod  rygorem  nieważności:</w:t>
      </w:r>
    </w:p>
    <w:p w:rsidR="00B5426F" w:rsidRDefault="00B5426F" w:rsidP="00B5426F">
      <w:pPr>
        <w:numPr>
          <w:ilvl w:val="0"/>
          <w:numId w:val="9"/>
        </w:numPr>
        <w:spacing w:line="240" w:lineRule="auto"/>
        <w:jc w:val="both"/>
        <w:rPr>
          <w:rFonts w:cs="Arial"/>
          <w:sz w:val="24"/>
          <w:szCs w:val="24"/>
        </w:rPr>
      </w:pPr>
      <w:r w:rsidRPr="008F4967">
        <w:rPr>
          <w:rFonts w:cs="Arial"/>
          <w:sz w:val="24"/>
          <w:szCs w:val="24"/>
        </w:rPr>
        <w:t>nie dokona cesji wierzytelności wynikających lub związanych z realizacją niniejszej umowy;</w:t>
      </w:r>
    </w:p>
    <w:p w:rsidR="00B5426F" w:rsidRDefault="00B5426F" w:rsidP="00B5426F">
      <w:pPr>
        <w:numPr>
          <w:ilvl w:val="0"/>
          <w:numId w:val="9"/>
        </w:numPr>
        <w:spacing w:line="240" w:lineRule="auto"/>
        <w:jc w:val="both"/>
        <w:rPr>
          <w:rFonts w:cs="Arial"/>
          <w:sz w:val="24"/>
          <w:szCs w:val="24"/>
        </w:rPr>
      </w:pPr>
      <w:r w:rsidRPr="008F4967">
        <w:rPr>
          <w:rFonts w:cs="Arial"/>
          <w:sz w:val="24"/>
          <w:szCs w:val="24"/>
        </w:rPr>
        <w:t>nie  udzieli  pełnomocnictwa  do  dochodzenia  wierzytelności  wynikających  lub  związanych  z realizacją  niniejszej umowy na drodze sądowej lub pozasądowej, za wyjątkiem pełnomocnictwa dla radcy prawnego lub  adwokata;</w:t>
      </w:r>
    </w:p>
    <w:p w:rsidR="00B5426F" w:rsidRDefault="00B5426F" w:rsidP="00B5426F">
      <w:pPr>
        <w:numPr>
          <w:ilvl w:val="0"/>
          <w:numId w:val="9"/>
        </w:numPr>
        <w:spacing w:line="240" w:lineRule="auto"/>
        <w:jc w:val="both"/>
        <w:rPr>
          <w:rFonts w:cs="Arial"/>
          <w:sz w:val="24"/>
          <w:szCs w:val="24"/>
        </w:rPr>
      </w:pPr>
      <w:r w:rsidRPr="008F4967">
        <w:rPr>
          <w:rFonts w:cs="Arial"/>
          <w:sz w:val="24"/>
          <w:szCs w:val="24"/>
        </w:rPr>
        <w:t>nie zawrze umowy poręczenia dotyczącej wierzytelności wynikających lub związanych z realizacją niniejszej umowy.</w:t>
      </w:r>
    </w:p>
    <w:p w:rsidR="00B5426F" w:rsidRDefault="00B5426F" w:rsidP="00B5426F">
      <w:pPr>
        <w:numPr>
          <w:ilvl w:val="0"/>
          <w:numId w:val="6"/>
        </w:numPr>
        <w:spacing w:line="240" w:lineRule="auto"/>
        <w:jc w:val="both"/>
        <w:rPr>
          <w:rFonts w:cs="Arial"/>
          <w:sz w:val="24"/>
          <w:szCs w:val="24"/>
        </w:rPr>
      </w:pPr>
      <w:r w:rsidRPr="008F4967">
        <w:rPr>
          <w:rFonts w:cs="Arial"/>
          <w:sz w:val="24"/>
          <w:szCs w:val="24"/>
        </w:rPr>
        <w:t>Naruszenie zapisu ust. 3 upoważnia Zamawiającego do naliczenia kary umownej w wysokości 1</w:t>
      </w:r>
      <w:r w:rsidR="008078DD">
        <w:rPr>
          <w:rFonts w:cs="Arial"/>
          <w:sz w:val="24"/>
          <w:szCs w:val="24"/>
        </w:rPr>
        <w:t>0</w:t>
      </w:r>
      <w:r w:rsidRPr="008F4967">
        <w:rPr>
          <w:rFonts w:cs="Arial"/>
          <w:sz w:val="24"/>
          <w:szCs w:val="24"/>
        </w:rPr>
        <w:t>% całkowitej  wartości brutto przedmiotu umowy, a także do odstąpienia od umowy.</w:t>
      </w:r>
      <w:r>
        <w:rPr>
          <w:rFonts w:cs="Arial"/>
          <w:sz w:val="24"/>
          <w:szCs w:val="24"/>
        </w:rPr>
        <w:t xml:space="preserve"> Zamawiający może odstąpić od umowy w terminie 6 miesięcy od powzięcia wiadomości o zdarzeniu stanowiącym przyczyną odstąpienia.</w:t>
      </w:r>
    </w:p>
    <w:p w:rsidR="00145A32" w:rsidRPr="008F4967" w:rsidRDefault="00DC2D95" w:rsidP="00FE49FE">
      <w:pPr>
        <w:spacing w:line="240" w:lineRule="auto"/>
        <w:jc w:val="center"/>
        <w:rPr>
          <w:rFonts w:cs="Arial"/>
          <w:sz w:val="24"/>
          <w:szCs w:val="24"/>
        </w:rPr>
      </w:pPr>
      <w:r w:rsidRPr="008F4967">
        <w:rPr>
          <w:rFonts w:cs="Arial"/>
          <w:sz w:val="24"/>
          <w:szCs w:val="24"/>
        </w:rPr>
        <w:t>§ 7</w:t>
      </w:r>
    </w:p>
    <w:p w:rsidR="00145A32" w:rsidRPr="008F4967" w:rsidRDefault="00145A32" w:rsidP="00FE49FE">
      <w:pPr>
        <w:spacing w:line="240" w:lineRule="auto"/>
        <w:jc w:val="center"/>
        <w:rPr>
          <w:rFonts w:cs="Arial"/>
          <w:sz w:val="24"/>
          <w:szCs w:val="24"/>
        </w:rPr>
      </w:pPr>
      <w:r w:rsidRPr="008F4967">
        <w:rPr>
          <w:rFonts w:cs="Arial"/>
          <w:sz w:val="24"/>
          <w:szCs w:val="24"/>
        </w:rPr>
        <w:t xml:space="preserve">Postanowienia końcowe </w:t>
      </w:r>
    </w:p>
    <w:p w:rsidR="00145A32" w:rsidRDefault="00145A32" w:rsidP="00B5426F">
      <w:pPr>
        <w:numPr>
          <w:ilvl w:val="0"/>
          <w:numId w:val="10"/>
        </w:numPr>
        <w:spacing w:line="240" w:lineRule="auto"/>
        <w:jc w:val="both"/>
        <w:rPr>
          <w:rFonts w:cs="Arial"/>
          <w:sz w:val="24"/>
          <w:szCs w:val="24"/>
        </w:rPr>
      </w:pPr>
      <w:r w:rsidRPr="008F4967">
        <w:rPr>
          <w:rFonts w:cs="Arial"/>
          <w:sz w:val="24"/>
          <w:szCs w:val="24"/>
        </w:rPr>
        <w:t xml:space="preserve">Wszystkie  spory  wynikające  z  niniejszej  umowy  w  pierwszej  kolejności  zostaną  rozwiązane  polubownie  przez  strony. </w:t>
      </w:r>
    </w:p>
    <w:p w:rsidR="00145A32" w:rsidRDefault="00145A32" w:rsidP="00145A32">
      <w:pPr>
        <w:numPr>
          <w:ilvl w:val="0"/>
          <w:numId w:val="10"/>
        </w:numPr>
        <w:spacing w:line="240" w:lineRule="auto"/>
        <w:jc w:val="both"/>
        <w:rPr>
          <w:rFonts w:cs="Arial"/>
          <w:sz w:val="24"/>
          <w:szCs w:val="24"/>
        </w:rPr>
      </w:pPr>
      <w:r w:rsidRPr="00B5426F">
        <w:rPr>
          <w:rFonts w:cs="Arial"/>
          <w:sz w:val="24"/>
          <w:szCs w:val="24"/>
        </w:rPr>
        <w:t>W  przypadku  braku  polubownego  rozwiązania  sporu  przez  strony  jego  rozstrzygniecie  strony  poddają  Sądowi  powszechnemu właściwemu ze względu na siedzibę Zamawiającego</w:t>
      </w:r>
    </w:p>
    <w:p w:rsidR="00145A32" w:rsidRDefault="00145A32" w:rsidP="00145A32">
      <w:pPr>
        <w:numPr>
          <w:ilvl w:val="0"/>
          <w:numId w:val="10"/>
        </w:numPr>
        <w:spacing w:line="240" w:lineRule="auto"/>
        <w:jc w:val="both"/>
        <w:rPr>
          <w:rFonts w:cs="Arial"/>
          <w:sz w:val="24"/>
          <w:szCs w:val="24"/>
        </w:rPr>
      </w:pPr>
      <w:r w:rsidRPr="00B5426F">
        <w:rPr>
          <w:rFonts w:cs="Arial"/>
          <w:sz w:val="24"/>
          <w:szCs w:val="24"/>
        </w:rPr>
        <w:t xml:space="preserve"> W   sprawach   nieuregulowanych   niniejszą   umową   mają   zastosowanie   Ustawy kodeks cywilny. </w:t>
      </w:r>
    </w:p>
    <w:p w:rsidR="00B5426F" w:rsidRDefault="00B5426F" w:rsidP="00145A32">
      <w:pPr>
        <w:numPr>
          <w:ilvl w:val="0"/>
          <w:numId w:val="10"/>
        </w:numPr>
        <w:spacing w:line="240" w:lineRule="auto"/>
        <w:jc w:val="both"/>
        <w:rPr>
          <w:rFonts w:cs="Arial"/>
          <w:sz w:val="24"/>
          <w:szCs w:val="24"/>
        </w:rPr>
      </w:pPr>
      <w:r>
        <w:rPr>
          <w:rFonts w:cs="Arial"/>
          <w:sz w:val="24"/>
          <w:szCs w:val="24"/>
        </w:rPr>
        <w:t>J</w:t>
      </w:r>
      <w:r w:rsidRPr="008F4967">
        <w:rPr>
          <w:rFonts w:cs="Arial"/>
          <w:sz w:val="24"/>
          <w:szCs w:val="24"/>
        </w:rPr>
        <w:t>akiekolwiek zmiany niniejszej umowy wymagają formy pisemnej pod rygorem nieważności.</w:t>
      </w:r>
    </w:p>
    <w:p w:rsidR="00B5426F" w:rsidRPr="00B5426F" w:rsidRDefault="00B5426F" w:rsidP="00145A32">
      <w:pPr>
        <w:numPr>
          <w:ilvl w:val="0"/>
          <w:numId w:val="10"/>
        </w:numPr>
        <w:spacing w:line="240" w:lineRule="auto"/>
        <w:jc w:val="both"/>
        <w:rPr>
          <w:rFonts w:cs="Arial"/>
          <w:sz w:val="24"/>
          <w:szCs w:val="24"/>
        </w:rPr>
      </w:pPr>
      <w:r w:rsidRPr="008F4967">
        <w:rPr>
          <w:rFonts w:cs="Arial"/>
          <w:sz w:val="24"/>
          <w:szCs w:val="24"/>
        </w:rPr>
        <w:t>Umowa  niniejsza  została  sporządzona  w  dwóch    jednobrzmiących  egzemplarzach  po jednym dla każdej ze stron.</w:t>
      </w:r>
    </w:p>
    <w:p w:rsidR="002355A7" w:rsidRPr="008F4967" w:rsidRDefault="002355A7" w:rsidP="00145A32">
      <w:pPr>
        <w:spacing w:line="240" w:lineRule="auto"/>
        <w:jc w:val="both"/>
        <w:rPr>
          <w:rFonts w:cs="Arial"/>
          <w:sz w:val="24"/>
          <w:szCs w:val="24"/>
        </w:rPr>
      </w:pPr>
    </w:p>
    <w:p w:rsidR="00145A32" w:rsidRPr="008F4967" w:rsidRDefault="00145A32" w:rsidP="00FE49FE">
      <w:pPr>
        <w:spacing w:line="240" w:lineRule="auto"/>
        <w:jc w:val="center"/>
        <w:rPr>
          <w:rFonts w:cs="Arial"/>
          <w:sz w:val="24"/>
          <w:szCs w:val="24"/>
        </w:rPr>
      </w:pPr>
      <w:r w:rsidRPr="008F4967">
        <w:rPr>
          <w:rFonts w:cs="Arial"/>
          <w:sz w:val="24"/>
          <w:szCs w:val="24"/>
        </w:rPr>
        <w:lastRenderedPageBreak/>
        <w:t xml:space="preserve">WYKONAWCA:  </w:t>
      </w:r>
      <w:r w:rsidR="00B5426F">
        <w:rPr>
          <w:rFonts w:cs="Arial"/>
          <w:sz w:val="24"/>
          <w:szCs w:val="24"/>
        </w:rPr>
        <w:tab/>
      </w:r>
      <w:r w:rsidR="00B5426F">
        <w:rPr>
          <w:rFonts w:cs="Arial"/>
          <w:sz w:val="24"/>
          <w:szCs w:val="24"/>
        </w:rPr>
        <w:tab/>
      </w:r>
      <w:r w:rsidR="00B5426F">
        <w:rPr>
          <w:rFonts w:cs="Arial"/>
          <w:sz w:val="24"/>
          <w:szCs w:val="24"/>
        </w:rPr>
        <w:tab/>
      </w:r>
      <w:r w:rsidR="00B5426F">
        <w:rPr>
          <w:rFonts w:cs="Arial"/>
          <w:sz w:val="24"/>
          <w:szCs w:val="24"/>
        </w:rPr>
        <w:tab/>
      </w:r>
      <w:r w:rsidR="00B5426F">
        <w:rPr>
          <w:rFonts w:cs="Arial"/>
          <w:sz w:val="24"/>
          <w:szCs w:val="24"/>
        </w:rPr>
        <w:tab/>
      </w:r>
      <w:r w:rsidR="00B5426F">
        <w:rPr>
          <w:rFonts w:cs="Arial"/>
          <w:sz w:val="24"/>
          <w:szCs w:val="24"/>
        </w:rPr>
        <w:tab/>
      </w:r>
      <w:r w:rsidRPr="008F4967">
        <w:rPr>
          <w:rFonts w:cs="Arial"/>
          <w:sz w:val="24"/>
          <w:szCs w:val="24"/>
        </w:rPr>
        <w:t>ZAMAWIAJĄCY:</w:t>
      </w:r>
    </w:p>
    <w:p w:rsidR="002020CB" w:rsidRPr="008F4967" w:rsidRDefault="002020CB" w:rsidP="00145A32">
      <w:pPr>
        <w:spacing w:line="240" w:lineRule="auto"/>
        <w:jc w:val="both"/>
        <w:rPr>
          <w:rFonts w:cs="Arial"/>
          <w:sz w:val="24"/>
          <w:szCs w:val="24"/>
        </w:rPr>
      </w:pPr>
    </w:p>
    <w:sectPr w:rsidR="002020CB" w:rsidRPr="008F4967" w:rsidSect="00145A3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5B4" w:rsidRDefault="00D425B4" w:rsidP="00B266EC">
      <w:pPr>
        <w:spacing w:after="0" w:line="240" w:lineRule="auto"/>
      </w:pPr>
      <w:r>
        <w:separator/>
      </w:r>
    </w:p>
  </w:endnote>
  <w:endnote w:type="continuationSeparator" w:id="0">
    <w:p w:rsidR="00D425B4" w:rsidRDefault="00D425B4" w:rsidP="00B26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Roman No9 L">
    <w:altName w:val="Times New Roman"/>
    <w:charset w:val="00"/>
    <w:family w:val="roman"/>
    <w:pitch w:val="variable"/>
    <w:sig w:usb0="00000000" w:usb1="00000000" w:usb2="00000000" w:usb3="00000000" w:csb0="00000000" w:csb1="00000000"/>
  </w:font>
  <w:font w:name="Bitstream Vera Sans">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AD" w:rsidRDefault="003F38AD">
    <w:pPr>
      <w:pStyle w:val="Stopka"/>
      <w:jc w:val="right"/>
    </w:pPr>
    <w:r>
      <w:t xml:space="preserve">Strona </w:t>
    </w:r>
    <w:r w:rsidR="00ED7B4C">
      <w:rPr>
        <w:b/>
        <w:bCs/>
        <w:sz w:val="24"/>
        <w:szCs w:val="24"/>
      </w:rPr>
      <w:fldChar w:fldCharType="begin"/>
    </w:r>
    <w:r>
      <w:rPr>
        <w:b/>
        <w:bCs/>
      </w:rPr>
      <w:instrText>PAGE</w:instrText>
    </w:r>
    <w:r w:rsidR="00ED7B4C">
      <w:rPr>
        <w:b/>
        <w:bCs/>
        <w:sz w:val="24"/>
        <w:szCs w:val="24"/>
      </w:rPr>
      <w:fldChar w:fldCharType="separate"/>
    </w:r>
    <w:r w:rsidR="003D4F50">
      <w:rPr>
        <w:b/>
        <w:bCs/>
        <w:noProof/>
      </w:rPr>
      <w:t>5</w:t>
    </w:r>
    <w:r w:rsidR="00ED7B4C">
      <w:rPr>
        <w:b/>
        <w:bCs/>
        <w:sz w:val="24"/>
        <w:szCs w:val="24"/>
      </w:rPr>
      <w:fldChar w:fldCharType="end"/>
    </w:r>
    <w:r>
      <w:t xml:space="preserve"> z </w:t>
    </w:r>
    <w:r w:rsidR="00ED7B4C">
      <w:rPr>
        <w:b/>
        <w:bCs/>
        <w:sz w:val="24"/>
        <w:szCs w:val="24"/>
      </w:rPr>
      <w:fldChar w:fldCharType="begin"/>
    </w:r>
    <w:r>
      <w:rPr>
        <w:b/>
        <w:bCs/>
      </w:rPr>
      <w:instrText>NUMPAGES</w:instrText>
    </w:r>
    <w:r w:rsidR="00ED7B4C">
      <w:rPr>
        <w:b/>
        <w:bCs/>
        <w:sz w:val="24"/>
        <w:szCs w:val="24"/>
      </w:rPr>
      <w:fldChar w:fldCharType="separate"/>
    </w:r>
    <w:r w:rsidR="003D4F50">
      <w:rPr>
        <w:b/>
        <w:bCs/>
        <w:noProof/>
      </w:rPr>
      <w:t>5</w:t>
    </w:r>
    <w:r w:rsidR="00ED7B4C">
      <w:rPr>
        <w:b/>
        <w:bCs/>
        <w:sz w:val="24"/>
        <w:szCs w:val="24"/>
      </w:rPr>
      <w:fldChar w:fldCharType="end"/>
    </w:r>
  </w:p>
  <w:p w:rsidR="007B1A68" w:rsidRDefault="007B1A68">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5B4" w:rsidRDefault="00D425B4" w:rsidP="00B266EC">
      <w:pPr>
        <w:spacing w:after="0" w:line="240" w:lineRule="auto"/>
      </w:pPr>
      <w:r>
        <w:separator/>
      </w:r>
    </w:p>
  </w:footnote>
  <w:footnote w:type="continuationSeparator" w:id="0">
    <w:p w:rsidR="00D425B4" w:rsidRDefault="00D425B4" w:rsidP="00B26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E45"/>
    <w:multiLevelType w:val="hybridMultilevel"/>
    <w:tmpl w:val="B02E56F4"/>
    <w:lvl w:ilvl="0" w:tplc="04150013">
      <w:start w:val="1"/>
      <w:numFmt w:val="upperRoman"/>
      <w:lvlText w:val="%1."/>
      <w:lvlJc w:val="righ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
    <w:nsid w:val="18E07E35"/>
    <w:multiLevelType w:val="hybridMultilevel"/>
    <w:tmpl w:val="0F769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551CC2"/>
    <w:multiLevelType w:val="hybridMultilevel"/>
    <w:tmpl w:val="4A0E69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E186C4C"/>
    <w:multiLevelType w:val="hybridMultilevel"/>
    <w:tmpl w:val="B8F40F48"/>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42AF7405"/>
    <w:multiLevelType w:val="hybridMultilevel"/>
    <w:tmpl w:val="F1A4CD78"/>
    <w:lvl w:ilvl="0" w:tplc="ED1A802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906BF5"/>
    <w:multiLevelType w:val="hybridMultilevel"/>
    <w:tmpl w:val="B61E5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031056"/>
    <w:multiLevelType w:val="hybridMultilevel"/>
    <w:tmpl w:val="C0B2E118"/>
    <w:lvl w:ilvl="0" w:tplc="EEB42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9801E6"/>
    <w:multiLevelType w:val="hybridMultilevel"/>
    <w:tmpl w:val="202A3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5D28DC"/>
    <w:multiLevelType w:val="hybridMultilevel"/>
    <w:tmpl w:val="FB1AD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8A21C2"/>
    <w:multiLevelType w:val="hybridMultilevel"/>
    <w:tmpl w:val="75302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9"/>
  </w:num>
  <w:num w:numId="8">
    <w:abstractNumId w:val="0"/>
  </w:num>
  <w:num w:numId="9">
    <w:abstractNumId w:val="3"/>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f474d61cb5df37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45A32"/>
    <w:rsid w:val="00036D12"/>
    <w:rsid w:val="0003700D"/>
    <w:rsid w:val="000421B9"/>
    <w:rsid w:val="0009013B"/>
    <w:rsid w:val="000D6857"/>
    <w:rsid w:val="000E71AD"/>
    <w:rsid w:val="00127947"/>
    <w:rsid w:val="00145A32"/>
    <w:rsid w:val="00146069"/>
    <w:rsid w:val="00151459"/>
    <w:rsid w:val="001638F8"/>
    <w:rsid w:val="001742C1"/>
    <w:rsid w:val="001A1CAF"/>
    <w:rsid w:val="001D2688"/>
    <w:rsid w:val="002020CB"/>
    <w:rsid w:val="00222FA7"/>
    <w:rsid w:val="002355A7"/>
    <w:rsid w:val="00266DB2"/>
    <w:rsid w:val="002A063E"/>
    <w:rsid w:val="002A418F"/>
    <w:rsid w:val="002C6542"/>
    <w:rsid w:val="003121CB"/>
    <w:rsid w:val="0037385D"/>
    <w:rsid w:val="003C0822"/>
    <w:rsid w:val="003D4F50"/>
    <w:rsid w:val="003F38AD"/>
    <w:rsid w:val="00444BB7"/>
    <w:rsid w:val="004613BD"/>
    <w:rsid w:val="0047258B"/>
    <w:rsid w:val="004A5781"/>
    <w:rsid w:val="004F3F8F"/>
    <w:rsid w:val="00527817"/>
    <w:rsid w:val="005520A2"/>
    <w:rsid w:val="005662BA"/>
    <w:rsid w:val="005B3AF4"/>
    <w:rsid w:val="005B564B"/>
    <w:rsid w:val="005E3B4F"/>
    <w:rsid w:val="00636283"/>
    <w:rsid w:val="006544DD"/>
    <w:rsid w:val="0070000E"/>
    <w:rsid w:val="00707DBD"/>
    <w:rsid w:val="00730024"/>
    <w:rsid w:val="00733A49"/>
    <w:rsid w:val="00766095"/>
    <w:rsid w:val="007716F4"/>
    <w:rsid w:val="007767CF"/>
    <w:rsid w:val="00797280"/>
    <w:rsid w:val="007A4BAD"/>
    <w:rsid w:val="007B1A68"/>
    <w:rsid w:val="007C7F8E"/>
    <w:rsid w:val="007D412A"/>
    <w:rsid w:val="0080563E"/>
    <w:rsid w:val="008078DD"/>
    <w:rsid w:val="00822432"/>
    <w:rsid w:val="00840880"/>
    <w:rsid w:val="00874B67"/>
    <w:rsid w:val="008D4D4E"/>
    <w:rsid w:val="008D5819"/>
    <w:rsid w:val="008E0629"/>
    <w:rsid w:val="008F4967"/>
    <w:rsid w:val="00911534"/>
    <w:rsid w:val="0099712C"/>
    <w:rsid w:val="009B4FFD"/>
    <w:rsid w:val="009F5D9A"/>
    <w:rsid w:val="00A00992"/>
    <w:rsid w:val="00A047CC"/>
    <w:rsid w:val="00A142C3"/>
    <w:rsid w:val="00A7425B"/>
    <w:rsid w:val="00A840CE"/>
    <w:rsid w:val="00A879B7"/>
    <w:rsid w:val="00AB5504"/>
    <w:rsid w:val="00AD690B"/>
    <w:rsid w:val="00B12038"/>
    <w:rsid w:val="00B266EC"/>
    <w:rsid w:val="00B41EA7"/>
    <w:rsid w:val="00B5426F"/>
    <w:rsid w:val="00B662EE"/>
    <w:rsid w:val="00BA1FD6"/>
    <w:rsid w:val="00BC2CC2"/>
    <w:rsid w:val="00BD1230"/>
    <w:rsid w:val="00BE7481"/>
    <w:rsid w:val="00C64079"/>
    <w:rsid w:val="00C70D3D"/>
    <w:rsid w:val="00CF59C0"/>
    <w:rsid w:val="00D425B4"/>
    <w:rsid w:val="00D83693"/>
    <w:rsid w:val="00D8635C"/>
    <w:rsid w:val="00DC2D95"/>
    <w:rsid w:val="00E33F8B"/>
    <w:rsid w:val="00EA2168"/>
    <w:rsid w:val="00ED2EE2"/>
    <w:rsid w:val="00ED7B4C"/>
    <w:rsid w:val="00EF1D9E"/>
    <w:rsid w:val="00EF2B8C"/>
    <w:rsid w:val="00F24210"/>
    <w:rsid w:val="00F3710E"/>
    <w:rsid w:val="00FE49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0C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45A32"/>
    <w:pPr>
      <w:widowControl w:val="0"/>
      <w:suppressAutoHyphens/>
      <w:spacing w:after="120" w:line="240" w:lineRule="auto"/>
    </w:pPr>
    <w:rPr>
      <w:rFonts w:ascii="Nimbus Roman No9 L" w:eastAsia="Bitstream Vera Sans" w:hAnsi="Nimbus Roman No9 L"/>
      <w:sz w:val="24"/>
      <w:szCs w:val="20"/>
      <w:lang w:val="en-US" w:eastAsia="ar-SA"/>
    </w:rPr>
  </w:style>
  <w:style w:type="character" w:customStyle="1" w:styleId="TekstpodstawowyZnak">
    <w:name w:val="Tekst podstawowy Znak"/>
    <w:link w:val="Tekstpodstawowy"/>
    <w:rsid w:val="00145A32"/>
    <w:rPr>
      <w:rFonts w:ascii="Nimbus Roman No9 L" w:eastAsia="Bitstream Vera Sans" w:hAnsi="Nimbus Roman No9 L" w:cs="Times New Roman"/>
      <w:sz w:val="24"/>
      <w:szCs w:val="20"/>
      <w:lang w:val="en-US" w:eastAsia="ar-SA"/>
    </w:rPr>
  </w:style>
  <w:style w:type="paragraph" w:styleId="NormalnyWeb">
    <w:name w:val="Normal (Web)"/>
    <w:basedOn w:val="Normalny"/>
    <w:uiPriority w:val="99"/>
    <w:unhideWhenUsed/>
    <w:rsid w:val="00145A3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B266EC"/>
    <w:pPr>
      <w:tabs>
        <w:tab w:val="center" w:pos="4536"/>
        <w:tab w:val="right" w:pos="9072"/>
      </w:tabs>
    </w:pPr>
  </w:style>
  <w:style w:type="character" w:customStyle="1" w:styleId="NagwekZnak">
    <w:name w:val="Nagłówek Znak"/>
    <w:link w:val="Nagwek"/>
    <w:uiPriority w:val="99"/>
    <w:rsid w:val="00B266EC"/>
    <w:rPr>
      <w:sz w:val="22"/>
      <w:szCs w:val="22"/>
      <w:lang w:eastAsia="en-US"/>
    </w:rPr>
  </w:style>
  <w:style w:type="paragraph" w:styleId="Stopka">
    <w:name w:val="footer"/>
    <w:basedOn w:val="Normalny"/>
    <w:link w:val="StopkaZnak"/>
    <w:uiPriority w:val="99"/>
    <w:unhideWhenUsed/>
    <w:rsid w:val="00B266EC"/>
    <w:pPr>
      <w:tabs>
        <w:tab w:val="center" w:pos="4536"/>
        <w:tab w:val="right" w:pos="9072"/>
      </w:tabs>
    </w:pPr>
  </w:style>
  <w:style w:type="character" w:customStyle="1" w:styleId="StopkaZnak">
    <w:name w:val="Stopka Znak"/>
    <w:link w:val="Stopka"/>
    <w:uiPriority w:val="99"/>
    <w:rsid w:val="00B266EC"/>
    <w:rPr>
      <w:sz w:val="22"/>
      <w:szCs w:val="22"/>
      <w:lang w:eastAsia="en-US"/>
    </w:rPr>
  </w:style>
  <w:style w:type="paragraph" w:styleId="Tekstdymka">
    <w:name w:val="Balloon Text"/>
    <w:basedOn w:val="Normalny"/>
    <w:link w:val="TekstdymkaZnak"/>
    <w:uiPriority w:val="99"/>
    <w:semiHidden/>
    <w:unhideWhenUsed/>
    <w:rsid w:val="004A5781"/>
    <w:pPr>
      <w:spacing w:after="0" w:line="240" w:lineRule="auto"/>
    </w:pPr>
    <w:rPr>
      <w:rFonts w:ascii="Tahoma" w:hAnsi="Tahoma"/>
      <w:sz w:val="16"/>
      <w:szCs w:val="16"/>
    </w:rPr>
  </w:style>
  <w:style w:type="character" w:customStyle="1" w:styleId="TekstdymkaZnak">
    <w:name w:val="Tekst dymka Znak"/>
    <w:link w:val="Tekstdymka"/>
    <w:uiPriority w:val="99"/>
    <w:semiHidden/>
    <w:rsid w:val="004A5781"/>
    <w:rPr>
      <w:rFonts w:ascii="Tahoma" w:hAnsi="Tahoma" w:cs="Tahoma"/>
      <w:sz w:val="16"/>
      <w:szCs w:val="16"/>
      <w:lang w:eastAsia="en-US"/>
    </w:rPr>
  </w:style>
  <w:style w:type="character" w:styleId="Pogrubienie">
    <w:name w:val="Strong"/>
    <w:uiPriority w:val="22"/>
    <w:qFormat/>
    <w:rsid w:val="001742C1"/>
    <w:rPr>
      <w:b/>
      <w:bCs/>
    </w:rPr>
  </w:style>
  <w:style w:type="character" w:styleId="Odwoaniedokomentarza">
    <w:name w:val="annotation reference"/>
    <w:uiPriority w:val="99"/>
    <w:semiHidden/>
    <w:unhideWhenUsed/>
    <w:rsid w:val="00B5426F"/>
    <w:rPr>
      <w:sz w:val="16"/>
      <w:szCs w:val="16"/>
    </w:rPr>
  </w:style>
  <w:style w:type="paragraph" w:styleId="Tekstkomentarza">
    <w:name w:val="annotation text"/>
    <w:basedOn w:val="Normalny"/>
    <w:link w:val="TekstkomentarzaZnak"/>
    <w:uiPriority w:val="99"/>
    <w:semiHidden/>
    <w:unhideWhenUsed/>
    <w:rsid w:val="00B5426F"/>
    <w:rPr>
      <w:sz w:val="20"/>
      <w:szCs w:val="20"/>
    </w:rPr>
  </w:style>
  <w:style w:type="character" w:customStyle="1" w:styleId="TekstkomentarzaZnak">
    <w:name w:val="Tekst komentarza Znak"/>
    <w:link w:val="Tekstkomentarza"/>
    <w:uiPriority w:val="99"/>
    <w:semiHidden/>
    <w:rsid w:val="00B5426F"/>
    <w:rPr>
      <w:lang w:eastAsia="en-US"/>
    </w:rPr>
  </w:style>
  <w:style w:type="paragraph" w:styleId="Tematkomentarza">
    <w:name w:val="annotation subject"/>
    <w:basedOn w:val="Tekstkomentarza"/>
    <w:next w:val="Tekstkomentarza"/>
    <w:link w:val="TematkomentarzaZnak"/>
    <w:uiPriority w:val="99"/>
    <w:semiHidden/>
    <w:unhideWhenUsed/>
    <w:rsid w:val="00B5426F"/>
    <w:rPr>
      <w:b/>
      <w:bCs/>
    </w:rPr>
  </w:style>
  <w:style w:type="character" w:customStyle="1" w:styleId="TematkomentarzaZnak">
    <w:name w:val="Temat komentarza Znak"/>
    <w:link w:val="Tematkomentarza"/>
    <w:uiPriority w:val="99"/>
    <w:semiHidden/>
    <w:rsid w:val="00B5426F"/>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CAF1-27DA-4E6B-BA14-ECD92356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8630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Biziel</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aat.sulowskim</cp:lastModifiedBy>
  <cp:revision>2</cp:revision>
  <cp:lastPrinted>2017-01-10T11:07:00Z</cp:lastPrinted>
  <dcterms:created xsi:type="dcterms:W3CDTF">2024-02-14T06:19:00Z</dcterms:created>
  <dcterms:modified xsi:type="dcterms:W3CDTF">2024-02-14T06:19:00Z</dcterms:modified>
</cp:coreProperties>
</file>