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CD4CCD8" w14:textId="4DC55885" w:rsidR="00724B16" w:rsidRPr="002C0B20" w:rsidRDefault="00BC0F0F" w:rsidP="000769A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706857">
        <w:rPr>
          <w:rFonts w:asciiTheme="minorHAnsi" w:hAnsiTheme="minorHAnsi" w:cstheme="minorHAnsi"/>
          <w:b/>
          <w:color w:val="000000"/>
          <w:sz w:val="24"/>
          <w:szCs w:val="24"/>
        </w:rPr>
        <w:t>4</w:t>
      </w:r>
      <w:r w:rsidR="00461224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BF38DB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AC369BD" w14:textId="77777777" w:rsidR="00724B16" w:rsidRPr="002C0B20" w:rsidRDefault="00724B16" w:rsidP="00724B16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5BC4775" w14:textId="77777777" w:rsidR="00724B16" w:rsidRPr="002C0B20" w:rsidRDefault="00724B16" w:rsidP="00724B16">
      <w:pPr>
        <w:spacing w:after="0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01A1F7F2" w:rsidR="00724B16" w:rsidRPr="002C0B20" w:rsidRDefault="00724B16" w:rsidP="00084B0E">
      <w:pPr>
        <w:tabs>
          <w:tab w:val="right" w:pos="9072"/>
        </w:tabs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  <w:r w:rsidR="00084B0E">
        <w:rPr>
          <w:rFonts w:asciiTheme="minorHAnsi" w:hAnsiTheme="minorHAnsi" w:cstheme="minorHAnsi"/>
          <w:b/>
          <w:sz w:val="24"/>
          <w:szCs w:val="24"/>
        </w:rPr>
        <w:tab/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E42BF8" w:rsidRDefault="00724B16" w:rsidP="00E42BF8">
      <w:pPr>
        <w:spacing w:before="120" w:after="0" w:line="360" w:lineRule="auto"/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E42BF8">
        <w:rPr>
          <w:rFonts w:asciiTheme="minorHAnsi" w:hAnsiTheme="minorHAnsi" w:cstheme="minorHAnsi"/>
          <w:bCs/>
          <w:sz w:val="24"/>
          <w:szCs w:val="24"/>
          <w:u w:val="single"/>
        </w:rPr>
        <w:t xml:space="preserve">DOTYCZĄCE SPEŁNIANIA WARUNKÓW UDZIAŁU W POSTĘPOWANIU </w:t>
      </w:r>
    </w:p>
    <w:p w14:paraId="261A9553" w14:textId="3F8F7971" w:rsidR="00706857" w:rsidRPr="00461224" w:rsidRDefault="00724B16" w:rsidP="0070685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61224">
        <w:rPr>
          <w:rFonts w:asciiTheme="minorHAnsi" w:hAnsiTheme="minorHAnsi" w:cstheme="minorHAnsi"/>
          <w:bCs/>
          <w:sz w:val="24"/>
          <w:szCs w:val="24"/>
        </w:rPr>
        <w:t>Na potrzeby postępowania o udziele</w:t>
      </w:r>
      <w:r w:rsidR="003D7480" w:rsidRPr="00461224">
        <w:rPr>
          <w:rFonts w:asciiTheme="minorHAnsi" w:hAnsiTheme="minorHAnsi" w:cstheme="minorHAnsi"/>
          <w:bCs/>
          <w:sz w:val="24"/>
          <w:szCs w:val="24"/>
        </w:rPr>
        <w:t xml:space="preserve">nie zamówienia publicznego pn. </w:t>
      </w:r>
      <w:r w:rsidR="00706857" w:rsidRPr="00461224">
        <w:rPr>
          <w:rFonts w:asciiTheme="minorHAnsi" w:hAnsiTheme="minorHAnsi" w:cstheme="minorHAnsi"/>
          <w:bCs/>
          <w:sz w:val="24"/>
          <w:szCs w:val="24"/>
        </w:rPr>
        <w:t>„</w:t>
      </w:r>
      <w:r w:rsidR="00461224" w:rsidRPr="00461224">
        <w:rPr>
          <w:rFonts w:asciiTheme="minorHAnsi" w:hAnsiTheme="minorHAnsi" w:cstheme="minorHAnsi"/>
          <w:bCs/>
          <w:sz w:val="24"/>
          <w:szCs w:val="24"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  <w:r w:rsidR="00706857" w:rsidRPr="00461224">
        <w:rPr>
          <w:rFonts w:eastAsiaTheme="minorHAnsi" w:cs="Calibri"/>
          <w:bCs/>
          <w:color w:val="000000"/>
          <w:sz w:val="24"/>
          <w:szCs w:val="24"/>
        </w:rPr>
        <w:t>.”</w:t>
      </w:r>
    </w:p>
    <w:p w14:paraId="24D54DE8" w14:textId="77777777" w:rsidR="00706857" w:rsidRPr="00E42BF8" w:rsidRDefault="00706857" w:rsidP="00E42BF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Calibri"/>
          <w:bCs/>
          <w:sz w:val="24"/>
          <w:szCs w:val="24"/>
        </w:rPr>
      </w:pPr>
    </w:p>
    <w:p w14:paraId="57160FE7" w14:textId="77777777" w:rsidR="00724B16" w:rsidRPr="002C0B20" w:rsidRDefault="00724B16" w:rsidP="00084B0E">
      <w:pPr>
        <w:pStyle w:val="Tekstpodstawowy2"/>
        <w:spacing w:line="276" w:lineRule="auto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6346ACD2" w14:textId="77777777" w:rsidR="00084B0E" w:rsidRDefault="00084B0E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1DB83" w14:textId="77777777" w:rsidR="001D4C48" w:rsidRDefault="001D4C48" w:rsidP="00F002D9">
      <w:pPr>
        <w:spacing w:after="0" w:line="240" w:lineRule="auto"/>
      </w:pPr>
      <w:r>
        <w:separator/>
      </w:r>
    </w:p>
  </w:endnote>
  <w:endnote w:type="continuationSeparator" w:id="0">
    <w:p w14:paraId="3A3F11D5" w14:textId="77777777" w:rsidR="001D4C48" w:rsidRDefault="001D4C48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ADA74" w14:textId="77777777" w:rsidR="001D4C48" w:rsidRDefault="001D4C48" w:rsidP="00F002D9">
      <w:pPr>
        <w:spacing w:after="0" w:line="240" w:lineRule="auto"/>
      </w:pPr>
      <w:r>
        <w:separator/>
      </w:r>
    </w:p>
  </w:footnote>
  <w:footnote w:type="continuationSeparator" w:id="0">
    <w:p w14:paraId="4E40B0C7" w14:textId="77777777" w:rsidR="001D4C48" w:rsidRDefault="001D4C48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84B0E"/>
    <w:rsid w:val="000E583B"/>
    <w:rsid w:val="001D4C48"/>
    <w:rsid w:val="001F12A1"/>
    <w:rsid w:val="00201BE3"/>
    <w:rsid w:val="00242CD5"/>
    <w:rsid w:val="002C0B20"/>
    <w:rsid w:val="00305373"/>
    <w:rsid w:val="0034353C"/>
    <w:rsid w:val="00373BE0"/>
    <w:rsid w:val="003C7161"/>
    <w:rsid w:val="003D7480"/>
    <w:rsid w:val="00461224"/>
    <w:rsid w:val="004E7952"/>
    <w:rsid w:val="005A3A29"/>
    <w:rsid w:val="00634503"/>
    <w:rsid w:val="00706857"/>
    <w:rsid w:val="00724B16"/>
    <w:rsid w:val="00742457"/>
    <w:rsid w:val="00791401"/>
    <w:rsid w:val="00807C19"/>
    <w:rsid w:val="00854171"/>
    <w:rsid w:val="00996D26"/>
    <w:rsid w:val="00A83ABC"/>
    <w:rsid w:val="00AC3504"/>
    <w:rsid w:val="00B1558C"/>
    <w:rsid w:val="00BC0F0F"/>
    <w:rsid w:val="00BF38DB"/>
    <w:rsid w:val="00C30B3A"/>
    <w:rsid w:val="00C633E0"/>
    <w:rsid w:val="00C976DE"/>
    <w:rsid w:val="00D062AB"/>
    <w:rsid w:val="00D6521B"/>
    <w:rsid w:val="00D95E6E"/>
    <w:rsid w:val="00E42BF8"/>
    <w:rsid w:val="00E678CE"/>
    <w:rsid w:val="00E711B8"/>
    <w:rsid w:val="00EF21BB"/>
    <w:rsid w:val="00F002D9"/>
    <w:rsid w:val="00F44799"/>
    <w:rsid w:val="00F925BD"/>
    <w:rsid w:val="00F97BE5"/>
    <w:rsid w:val="00FA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  <w:style w:type="character" w:customStyle="1" w:styleId="alb">
    <w:name w:val="a_lb"/>
    <w:rsid w:val="00FA7217"/>
  </w:style>
  <w:style w:type="paragraph" w:customStyle="1" w:styleId="Akapitzlist1">
    <w:name w:val="Akapit z listą1"/>
    <w:basedOn w:val="Normalny"/>
    <w:rsid w:val="00706857"/>
    <w:pPr>
      <w:suppressAutoHyphens/>
      <w:spacing w:after="200" w:line="276" w:lineRule="auto"/>
      <w:ind w:left="720"/>
    </w:pPr>
    <w:rPr>
      <w:rFonts w:cs="Cambria"/>
      <w:color w:val="00000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15</cp:revision>
  <cp:lastPrinted>2022-05-24T11:49:00Z</cp:lastPrinted>
  <dcterms:created xsi:type="dcterms:W3CDTF">2022-04-11T06:38:00Z</dcterms:created>
  <dcterms:modified xsi:type="dcterms:W3CDTF">2023-12-19T12:10:00Z</dcterms:modified>
</cp:coreProperties>
</file>