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9631B" w14:textId="64676382" w:rsidR="00CD1DAB" w:rsidRDefault="00CD1DAB" w:rsidP="00FC3654">
      <w:pPr>
        <w:suppressAutoHyphens/>
        <w:autoSpaceDE w:val="0"/>
        <w:autoSpaceDN w:val="0"/>
        <w:adjustRightInd w:val="0"/>
        <w:spacing w:after="0" w:line="240" w:lineRule="auto"/>
        <w:jc w:val="center"/>
        <w:rPr>
          <w:rFonts w:ascii="Cambria" w:eastAsia="Times New Roman" w:hAnsi="Cambria" w:cs="Open Sans"/>
          <w:b/>
          <w:bCs/>
          <w:color w:val="000000"/>
          <w:kern w:val="0"/>
          <w:lang w:eastAsia="pl-PL"/>
          <w14:ligatures w14:val="none"/>
        </w:rPr>
      </w:pPr>
    </w:p>
    <w:p w14:paraId="08685132" w14:textId="6BD8A795" w:rsidR="00FC3654" w:rsidRPr="001F671B" w:rsidRDefault="00FC3654" w:rsidP="00FC3654">
      <w:pPr>
        <w:suppressAutoHyphens/>
        <w:autoSpaceDE w:val="0"/>
        <w:autoSpaceDN w:val="0"/>
        <w:adjustRightInd w:val="0"/>
        <w:spacing w:after="0" w:line="240" w:lineRule="auto"/>
        <w:jc w:val="center"/>
        <w:rPr>
          <w:rFonts w:ascii="Cambria" w:eastAsia="Times New Roman" w:hAnsi="Cambria" w:cs="Open Sans"/>
          <w:b/>
          <w:bCs/>
          <w:kern w:val="0"/>
          <w:lang w:eastAsia="pl-PL"/>
          <w14:ligatures w14:val="none"/>
        </w:rPr>
      </w:pPr>
      <w:r w:rsidRPr="001F671B">
        <w:rPr>
          <w:rFonts w:ascii="Cambria" w:eastAsia="Times New Roman" w:hAnsi="Cambria" w:cs="Open Sans"/>
          <w:b/>
          <w:bCs/>
          <w:color w:val="000000"/>
          <w:kern w:val="0"/>
          <w:lang w:eastAsia="pl-PL"/>
          <w14:ligatures w14:val="none"/>
        </w:rPr>
        <w:t>UMOWA</w:t>
      </w:r>
      <w:r w:rsidRPr="001F671B">
        <w:rPr>
          <w:rFonts w:ascii="Cambria" w:eastAsia="Times New Roman" w:hAnsi="Cambria" w:cs="Open Sans"/>
          <w:b/>
          <w:bCs/>
          <w:kern w:val="0"/>
          <w:lang w:eastAsia="pl-PL"/>
          <w14:ligatures w14:val="none"/>
        </w:rPr>
        <w:t xml:space="preserve"> Nr  </w:t>
      </w:r>
      <w:r w:rsidR="00847A33">
        <w:rPr>
          <w:rFonts w:ascii="Cambria" w:eastAsia="Times New Roman" w:hAnsi="Cambria" w:cs="Open Sans"/>
          <w:b/>
          <w:bCs/>
          <w:kern w:val="0"/>
          <w:lang w:eastAsia="pl-PL"/>
          <w14:ligatures w14:val="none"/>
        </w:rPr>
        <w:t>ZEAS</w:t>
      </w:r>
      <w:r w:rsidR="00294FEE" w:rsidRPr="00294FEE">
        <w:rPr>
          <w:rFonts w:ascii="Cambria" w:eastAsia="Times New Roman" w:hAnsi="Cambria" w:cs="Open Sans"/>
          <w:b/>
          <w:bCs/>
          <w:kern w:val="0"/>
          <w:lang w:eastAsia="pl-PL"/>
          <w14:ligatures w14:val="none"/>
        </w:rPr>
        <w:t>.272.1.</w:t>
      </w:r>
      <w:r w:rsidR="00847A33">
        <w:rPr>
          <w:rFonts w:ascii="Cambria" w:eastAsia="Times New Roman" w:hAnsi="Cambria" w:cs="Open Sans"/>
          <w:b/>
          <w:bCs/>
          <w:kern w:val="0"/>
          <w:lang w:eastAsia="pl-PL"/>
          <w14:ligatures w14:val="none"/>
        </w:rPr>
        <w:t>7</w:t>
      </w:r>
      <w:r w:rsidR="00294FEE" w:rsidRPr="00294FEE">
        <w:rPr>
          <w:rFonts w:ascii="Cambria" w:eastAsia="Times New Roman" w:hAnsi="Cambria" w:cs="Open Sans"/>
          <w:b/>
          <w:bCs/>
          <w:kern w:val="0"/>
          <w:lang w:eastAsia="pl-PL"/>
          <w14:ligatures w14:val="none"/>
        </w:rPr>
        <w:t>.2024</w:t>
      </w:r>
    </w:p>
    <w:p w14:paraId="24FFA22A" w14:textId="77777777" w:rsidR="00FC3654" w:rsidRPr="001F671B" w:rsidRDefault="00FC3654" w:rsidP="00FC3654">
      <w:pPr>
        <w:suppressAutoHyphens/>
        <w:spacing w:after="0" w:line="240" w:lineRule="auto"/>
        <w:jc w:val="center"/>
        <w:rPr>
          <w:rFonts w:ascii="Cambria" w:eastAsia="Times New Roman" w:hAnsi="Cambria" w:cs="Open Sans"/>
          <w:kern w:val="0"/>
          <w:lang w:eastAsia="pl-PL"/>
          <w14:ligatures w14:val="none"/>
        </w:rPr>
      </w:pPr>
    </w:p>
    <w:p w14:paraId="7DFCE52B" w14:textId="551146F7" w:rsidR="00FC3654" w:rsidRPr="001F671B" w:rsidRDefault="00FC3654" w:rsidP="00FC3654">
      <w:pPr>
        <w:suppressAutoHyphens/>
        <w:spacing w:after="0" w:line="240" w:lineRule="auto"/>
        <w:jc w:val="both"/>
        <w:rPr>
          <w:rFonts w:ascii="Cambria" w:eastAsia="Times New Roman" w:hAnsi="Cambria" w:cs="Open Sans"/>
          <w:kern w:val="0"/>
          <w:lang w:eastAsia="pl-PL"/>
          <w14:ligatures w14:val="none"/>
        </w:rPr>
      </w:pPr>
      <w:r w:rsidRPr="001F671B">
        <w:rPr>
          <w:rFonts w:ascii="Cambria" w:eastAsia="Times New Roman" w:hAnsi="Cambria" w:cs="Open Sans"/>
          <w:kern w:val="0"/>
          <w:lang w:eastAsia="pl-PL"/>
          <w14:ligatures w14:val="none"/>
        </w:rPr>
        <w:t xml:space="preserve">zawarta w </w:t>
      </w:r>
      <w:r>
        <w:rPr>
          <w:rFonts w:ascii="Cambria" w:eastAsia="Times New Roman" w:hAnsi="Cambria" w:cs="Open Sans"/>
          <w:kern w:val="0"/>
          <w:lang w:eastAsia="pl-PL"/>
          <w14:ligatures w14:val="none"/>
        </w:rPr>
        <w:t>Wiśniowej</w:t>
      </w:r>
      <w:r w:rsidRPr="001F671B">
        <w:rPr>
          <w:rFonts w:ascii="Cambria" w:eastAsia="Times New Roman" w:hAnsi="Cambria" w:cs="Open Sans"/>
          <w:kern w:val="0"/>
          <w:lang w:eastAsia="pl-PL"/>
          <w14:ligatures w14:val="none"/>
        </w:rPr>
        <w:t xml:space="preserve"> w dniu </w:t>
      </w:r>
      <w:r w:rsidR="00847A33">
        <w:rPr>
          <w:rFonts w:ascii="Cambria" w:eastAsia="Times New Roman" w:hAnsi="Cambria" w:cs="Open Sans"/>
          <w:kern w:val="0"/>
          <w:lang w:eastAsia="pl-PL"/>
          <w14:ligatures w14:val="none"/>
        </w:rPr>
        <w:t>…………….</w:t>
      </w:r>
      <w:r w:rsidR="00610D8E">
        <w:rPr>
          <w:rFonts w:ascii="Cambria" w:eastAsia="Times New Roman" w:hAnsi="Cambria" w:cs="Open Sans"/>
          <w:kern w:val="0"/>
          <w:lang w:eastAsia="pl-PL"/>
          <w14:ligatures w14:val="none"/>
        </w:rPr>
        <w:t>2024</w:t>
      </w:r>
      <w:r w:rsidRPr="001F671B">
        <w:rPr>
          <w:rFonts w:ascii="Cambria" w:eastAsia="Times New Roman" w:hAnsi="Cambria" w:cs="Open Sans"/>
          <w:kern w:val="0"/>
          <w:lang w:eastAsia="pl-PL"/>
          <w14:ligatures w14:val="none"/>
        </w:rPr>
        <w:t xml:space="preserve"> r. pomiędzy:</w:t>
      </w:r>
    </w:p>
    <w:p w14:paraId="4F4A2E55" w14:textId="1282606B" w:rsidR="00FC3654" w:rsidRPr="00ED3353" w:rsidRDefault="00FC3654" w:rsidP="00FC3654">
      <w:pPr>
        <w:suppressAutoHyphens/>
        <w:spacing w:after="0" w:line="240" w:lineRule="auto"/>
        <w:jc w:val="both"/>
        <w:rPr>
          <w:rFonts w:ascii="Cambria" w:eastAsia="Times New Roman" w:hAnsi="Cambria" w:cs="Open Sans"/>
          <w:bCs/>
          <w:kern w:val="0"/>
          <w:lang w:eastAsia="pl-PL"/>
          <w14:ligatures w14:val="none"/>
        </w:rPr>
      </w:pPr>
      <w:r w:rsidRPr="001F671B">
        <w:rPr>
          <w:rFonts w:ascii="Cambria" w:eastAsia="Times New Roman" w:hAnsi="Cambria" w:cs="Open Sans"/>
          <w:b/>
          <w:bCs/>
          <w:kern w:val="0"/>
          <w:lang w:eastAsia="pl-PL"/>
          <w14:ligatures w14:val="none"/>
        </w:rPr>
        <w:t xml:space="preserve">Gminą  Wiśniowa   </w:t>
      </w:r>
      <w:r w:rsidRPr="00ED3353">
        <w:rPr>
          <w:rFonts w:ascii="Cambria" w:eastAsia="Times New Roman" w:hAnsi="Cambria" w:cs="Open Sans"/>
          <w:bCs/>
          <w:kern w:val="0"/>
          <w:lang w:eastAsia="pl-PL"/>
          <w14:ligatures w14:val="none"/>
        </w:rPr>
        <w:t>z  siedzibą  Wiśniow</w:t>
      </w:r>
      <w:r w:rsidR="00AA3F3B">
        <w:rPr>
          <w:rFonts w:ascii="Cambria" w:eastAsia="Times New Roman" w:hAnsi="Cambria" w:cs="Open Sans"/>
          <w:bCs/>
          <w:kern w:val="0"/>
          <w:lang w:eastAsia="pl-PL"/>
          <w14:ligatures w14:val="none"/>
        </w:rPr>
        <w:t>a 150, 38-124 Wiśniowa, NIP 8191565</w:t>
      </w:r>
      <w:r w:rsidRPr="00ED3353">
        <w:rPr>
          <w:rFonts w:ascii="Cambria" w:eastAsia="Times New Roman" w:hAnsi="Cambria" w:cs="Open Sans"/>
          <w:bCs/>
          <w:kern w:val="0"/>
          <w:lang w:eastAsia="pl-PL"/>
          <w14:ligatures w14:val="none"/>
        </w:rPr>
        <w:t>070</w:t>
      </w:r>
      <w:r w:rsidR="00AA3F3B">
        <w:rPr>
          <w:rFonts w:ascii="Cambria" w:eastAsia="Times New Roman" w:hAnsi="Cambria" w:cs="Open Sans"/>
          <w:bCs/>
          <w:kern w:val="0"/>
          <w:lang w:eastAsia="pl-PL"/>
          <w14:ligatures w14:val="none"/>
        </w:rPr>
        <w:t xml:space="preserve">, zwaną  dalej  „Zamawiającym”, reprezentowaną przez </w:t>
      </w:r>
      <w:r w:rsidRPr="00ED3353">
        <w:rPr>
          <w:rFonts w:ascii="Cambria" w:eastAsia="Times New Roman" w:hAnsi="Cambria" w:cs="Open Sans"/>
          <w:bCs/>
          <w:kern w:val="0"/>
          <w:lang w:eastAsia="pl-PL"/>
          <w14:ligatures w14:val="none"/>
        </w:rPr>
        <w:t xml:space="preserve">Marcina Kuta – Wójta Gminy Wiśniowa, przy kontrasygnacie Grzegorza Włodyki - Skarbnika Gminy </w:t>
      </w:r>
    </w:p>
    <w:p w14:paraId="6BE058EE" w14:textId="77777777" w:rsidR="00FC3654" w:rsidRPr="001F671B" w:rsidRDefault="00FC3654" w:rsidP="00FC3654">
      <w:pPr>
        <w:suppressAutoHyphens/>
        <w:spacing w:after="0" w:line="240" w:lineRule="auto"/>
        <w:jc w:val="both"/>
        <w:rPr>
          <w:rFonts w:ascii="Cambria" w:eastAsia="Times New Roman" w:hAnsi="Cambria" w:cs="Open Sans"/>
          <w:kern w:val="0"/>
          <w:lang w:eastAsia="ar-SA"/>
          <w14:ligatures w14:val="none"/>
        </w:rPr>
      </w:pPr>
    </w:p>
    <w:p w14:paraId="18C08B70" w14:textId="6A739DA3" w:rsidR="00FC3654" w:rsidRDefault="00AA3F3B" w:rsidP="00FC3654">
      <w:pPr>
        <w:suppressAutoHyphens/>
        <w:spacing w:after="0" w:line="240" w:lineRule="auto"/>
        <w:jc w:val="both"/>
        <w:rPr>
          <w:rFonts w:ascii="Cambria" w:eastAsia="Times New Roman" w:hAnsi="Cambria" w:cs="Open Sans"/>
          <w:kern w:val="0"/>
          <w:lang w:eastAsia="ar-SA"/>
          <w14:ligatures w14:val="none"/>
        </w:rPr>
      </w:pPr>
      <w:r>
        <w:rPr>
          <w:rFonts w:ascii="Cambria" w:eastAsia="Times New Roman" w:hAnsi="Cambria" w:cs="Open Sans"/>
          <w:kern w:val="0"/>
          <w:lang w:eastAsia="ar-SA"/>
          <w14:ligatures w14:val="none"/>
        </w:rPr>
        <w:t>a</w:t>
      </w:r>
    </w:p>
    <w:p w14:paraId="2FC7BEF1" w14:textId="77777777" w:rsidR="00AA3F3B" w:rsidRPr="001F671B" w:rsidRDefault="00AA3F3B" w:rsidP="00FC3654">
      <w:pPr>
        <w:suppressAutoHyphens/>
        <w:spacing w:after="0" w:line="240" w:lineRule="auto"/>
        <w:jc w:val="both"/>
        <w:rPr>
          <w:rFonts w:ascii="Cambria" w:eastAsia="Times New Roman" w:hAnsi="Cambria" w:cs="Open Sans"/>
          <w:kern w:val="0"/>
          <w:lang w:eastAsia="ar-SA"/>
          <w14:ligatures w14:val="none"/>
        </w:rPr>
      </w:pPr>
    </w:p>
    <w:p w14:paraId="52649DF2" w14:textId="55A9262C" w:rsidR="00FC3654" w:rsidRPr="00610D8E" w:rsidRDefault="00C17295" w:rsidP="00FC3654">
      <w:pPr>
        <w:suppressAutoHyphens/>
        <w:spacing w:after="0" w:line="240" w:lineRule="auto"/>
        <w:jc w:val="both"/>
        <w:rPr>
          <w:rFonts w:ascii="Cambria" w:eastAsia="Times New Roman" w:hAnsi="Cambria" w:cs="Open Sans"/>
          <w:bCs/>
          <w:kern w:val="0"/>
          <w:lang w:eastAsia="ar-SA"/>
          <w14:ligatures w14:val="none"/>
        </w:rPr>
      </w:pPr>
      <w:r>
        <w:rPr>
          <w:rFonts w:ascii="Cambria" w:eastAsia="Times New Roman" w:hAnsi="Cambria" w:cs="Open Sans"/>
          <w:b/>
          <w:bCs/>
          <w:kern w:val="0"/>
          <w:lang w:eastAsia="ar-SA"/>
          <w14:ligatures w14:val="none"/>
        </w:rPr>
        <w:t xml:space="preserve">                                    </w:t>
      </w:r>
      <w:r w:rsidR="00610D8E">
        <w:rPr>
          <w:rFonts w:ascii="Cambria" w:eastAsia="Times New Roman" w:hAnsi="Cambria" w:cs="Open Sans"/>
          <w:b/>
          <w:bCs/>
          <w:kern w:val="0"/>
          <w:lang w:eastAsia="ar-SA"/>
          <w14:ligatures w14:val="none"/>
        </w:rPr>
        <w:t xml:space="preserve">, </w:t>
      </w:r>
      <w:r w:rsidR="00610D8E">
        <w:rPr>
          <w:rFonts w:ascii="Cambria" w:eastAsia="Times New Roman" w:hAnsi="Cambria" w:cs="Open Sans"/>
          <w:bCs/>
          <w:kern w:val="0"/>
          <w:lang w:eastAsia="ar-SA"/>
          <w14:ligatures w14:val="none"/>
        </w:rPr>
        <w:t xml:space="preserve">z siedzibą </w:t>
      </w:r>
      <w:r>
        <w:rPr>
          <w:rFonts w:ascii="Cambria" w:eastAsia="Times New Roman" w:hAnsi="Cambria" w:cs="Open Sans"/>
          <w:bCs/>
          <w:kern w:val="0"/>
          <w:lang w:eastAsia="ar-SA"/>
          <w14:ligatures w14:val="none"/>
        </w:rPr>
        <w:t xml:space="preserve">             </w:t>
      </w:r>
      <w:r w:rsidR="00610D8E">
        <w:rPr>
          <w:rFonts w:ascii="Cambria" w:eastAsia="Times New Roman" w:hAnsi="Cambria" w:cs="Open Sans"/>
          <w:bCs/>
          <w:kern w:val="0"/>
          <w:lang w:eastAsia="ar-SA"/>
          <w14:ligatures w14:val="none"/>
        </w:rPr>
        <w:t xml:space="preserve">, NIP </w:t>
      </w:r>
      <w:r>
        <w:rPr>
          <w:rFonts w:ascii="Cambria" w:eastAsia="Times New Roman" w:hAnsi="Cambria" w:cs="Open Sans"/>
          <w:bCs/>
          <w:kern w:val="0"/>
          <w:lang w:eastAsia="ar-SA"/>
          <w14:ligatures w14:val="none"/>
        </w:rPr>
        <w:t xml:space="preserve">                    </w:t>
      </w:r>
      <w:r w:rsidR="00610D8E">
        <w:rPr>
          <w:rFonts w:ascii="Cambria" w:eastAsia="Times New Roman" w:hAnsi="Cambria" w:cs="Open Sans"/>
          <w:bCs/>
          <w:kern w:val="0"/>
          <w:lang w:eastAsia="ar-SA"/>
          <w14:ligatures w14:val="none"/>
        </w:rPr>
        <w:t>,</w:t>
      </w:r>
      <w:r w:rsidR="00610D8E" w:rsidRPr="00610D8E">
        <w:rPr>
          <w:rFonts w:ascii="Cambria" w:eastAsia="Times New Roman" w:hAnsi="Cambria" w:cs="Open Sans"/>
          <w:kern w:val="0"/>
          <w:lang w:eastAsia="ar-SA"/>
          <w14:ligatures w14:val="none"/>
        </w:rPr>
        <w:t xml:space="preserve"> </w:t>
      </w:r>
      <w:r w:rsidR="00610D8E" w:rsidRPr="001F671B">
        <w:rPr>
          <w:rFonts w:ascii="Cambria" w:eastAsia="Times New Roman" w:hAnsi="Cambria" w:cs="Open Sans"/>
          <w:kern w:val="0"/>
          <w:lang w:eastAsia="ar-SA"/>
          <w14:ligatures w14:val="none"/>
        </w:rPr>
        <w:t>zwanym dalej „Wykonawcą”,</w:t>
      </w:r>
      <w:r w:rsidR="00610D8E">
        <w:rPr>
          <w:rFonts w:ascii="Cambria" w:eastAsia="Times New Roman" w:hAnsi="Cambria" w:cs="Open Sans"/>
          <w:bCs/>
          <w:kern w:val="0"/>
          <w:lang w:eastAsia="ar-SA"/>
          <w14:ligatures w14:val="none"/>
        </w:rPr>
        <w:t xml:space="preserve"> </w:t>
      </w:r>
      <w:r w:rsidR="00FC3654" w:rsidRPr="001F671B">
        <w:rPr>
          <w:rFonts w:ascii="Cambria" w:eastAsia="Times New Roman" w:hAnsi="Cambria" w:cs="Open Sans"/>
          <w:kern w:val="0"/>
          <w:lang w:eastAsia="ar-SA"/>
          <w14:ligatures w14:val="none"/>
        </w:rPr>
        <w:t>r</w:t>
      </w:r>
      <w:r w:rsidR="00610D8E">
        <w:rPr>
          <w:rFonts w:ascii="Cambria" w:eastAsia="Times New Roman" w:hAnsi="Cambria" w:cs="Open Sans"/>
          <w:kern w:val="0"/>
          <w:lang w:eastAsia="ar-SA"/>
          <w14:ligatures w14:val="none"/>
        </w:rPr>
        <w:t xml:space="preserve">eprezentowanym przez </w:t>
      </w:r>
      <w:r>
        <w:rPr>
          <w:rFonts w:ascii="Cambria" w:eastAsia="Times New Roman" w:hAnsi="Cambria" w:cs="Open Sans"/>
          <w:kern w:val="0"/>
          <w:lang w:eastAsia="ar-SA"/>
          <w14:ligatures w14:val="none"/>
        </w:rPr>
        <w:t xml:space="preserve">                                         </w:t>
      </w:r>
    </w:p>
    <w:p w14:paraId="790C3536" w14:textId="77777777" w:rsidR="00FC3654" w:rsidRPr="001F671B" w:rsidRDefault="00FC3654" w:rsidP="00FC3654">
      <w:pPr>
        <w:suppressAutoHyphens/>
        <w:spacing w:after="0" w:line="240" w:lineRule="auto"/>
        <w:jc w:val="both"/>
        <w:rPr>
          <w:rFonts w:ascii="Cambria" w:eastAsia="Times New Roman" w:hAnsi="Cambria" w:cs="Open Sans"/>
          <w:kern w:val="0"/>
          <w:lang w:eastAsia="pl-PL"/>
          <w14:ligatures w14:val="none"/>
        </w:rPr>
      </w:pPr>
    </w:p>
    <w:p w14:paraId="642F54A5" w14:textId="4BE94B31" w:rsidR="00D57DCF" w:rsidRPr="00D57DCF" w:rsidRDefault="00D57DCF" w:rsidP="00D57DCF">
      <w:pPr>
        <w:suppressAutoHyphens/>
        <w:spacing w:after="0" w:line="240" w:lineRule="auto"/>
        <w:jc w:val="both"/>
        <w:rPr>
          <w:rFonts w:ascii="Cambria" w:eastAsia="Calibri" w:hAnsi="Cambria" w:cs="Open Sans"/>
          <w:kern w:val="0"/>
          <w:lang w:eastAsia="pl-PL"/>
          <w14:ligatures w14:val="none"/>
        </w:rPr>
      </w:pPr>
      <w:r w:rsidRPr="00D57DCF">
        <w:rPr>
          <w:rFonts w:ascii="Cambria" w:eastAsia="Calibri" w:hAnsi="Cambria" w:cs="Open Sans"/>
          <w:kern w:val="0"/>
          <w:lang w:eastAsia="pl-PL"/>
          <w14:ligatures w14:val="none"/>
        </w:rPr>
        <w:t xml:space="preserve">Umowa dotyczy realizacji </w:t>
      </w:r>
      <w:r w:rsidR="00C17295">
        <w:rPr>
          <w:rFonts w:ascii="Cambria" w:eastAsia="Calibri" w:hAnsi="Cambria" w:cs="Open Sans"/>
          <w:kern w:val="0"/>
          <w:lang w:eastAsia="pl-PL"/>
          <w14:ligatures w14:val="none"/>
        </w:rPr>
        <w:t>Inwestycji</w:t>
      </w:r>
      <w:r w:rsidRPr="00D57DCF">
        <w:rPr>
          <w:rFonts w:ascii="Cambria" w:eastAsia="Calibri" w:hAnsi="Cambria" w:cs="Open Sans"/>
          <w:kern w:val="0"/>
          <w:lang w:eastAsia="pl-PL"/>
          <w14:ligatures w14:val="none"/>
        </w:rPr>
        <w:t xml:space="preserve"> pn.: </w:t>
      </w:r>
      <w:r w:rsidRPr="00D57DCF">
        <w:rPr>
          <w:rFonts w:ascii="Cambria" w:eastAsia="Calibri" w:hAnsi="Cambria" w:cs="Open Sans"/>
          <w:i/>
          <w:kern w:val="0"/>
          <w:lang w:eastAsia="pl-PL"/>
          <w14:ligatures w14:val="none"/>
        </w:rPr>
        <w:t>„</w:t>
      </w:r>
      <w:r w:rsidR="00C17295" w:rsidRPr="00C17295">
        <w:rPr>
          <w:rFonts w:ascii="Cambria" w:eastAsia="Calibri" w:hAnsi="Cambria" w:cs="Open Sans"/>
          <w:i/>
          <w:kern w:val="0"/>
          <w:lang w:eastAsia="pl-PL"/>
          <w14:ligatures w14:val="none"/>
        </w:rPr>
        <w:t>„Rozbudowa i wyposażenie żłobka w celu zapewnienia opieki nad dziećmi w wieku do lat 3 w Gminie Wiśniowa”</w:t>
      </w:r>
      <w:r w:rsidRPr="00D57DCF">
        <w:rPr>
          <w:rFonts w:ascii="Cambria" w:eastAsia="Calibri" w:hAnsi="Cambria" w:cs="Open Sans"/>
          <w:kern w:val="0"/>
          <w:lang w:eastAsia="pl-PL"/>
          <w14:ligatures w14:val="none"/>
        </w:rPr>
        <w:t xml:space="preserve"> </w:t>
      </w:r>
      <w:r w:rsidR="00C17295" w:rsidRPr="00C17295">
        <w:rPr>
          <w:rFonts w:ascii="Cambria" w:eastAsia="Calibri" w:hAnsi="Cambria" w:cs="Open Sans"/>
          <w:b/>
          <w:bCs/>
          <w:kern w:val="0"/>
          <w:lang w:eastAsia="pl-PL"/>
          <w14:ligatures w14:val="none"/>
        </w:rPr>
        <w:t>Zadanie dofinansowane jest ze środków Programu Aktywny Maluch 2022-2029 finansowanego ze środków KPO i FERS</w:t>
      </w:r>
      <w:r w:rsidR="00C17295" w:rsidRPr="00C17295">
        <w:rPr>
          <w:rFonts w:ascii="Cambria" w:eastAsia="Calibri" w:hAnsi="Cambria" w:cs="Open Sans"/>
          <w:kern w:val="0"/>
          <w:lang w:eastAsia="pl-PL"/>
          <w14:ligatures w14:val="none"/>
        </w:rPr>
        <w:t xml:space="preserve"> </w:t>
      </w:r>
    </w:p>
    <w:p w14:paraId="11A38CF2" w14:textId="77777777" w:rsidR="00D57DCF" w:rsidRDefault="00D57DCF" w:rsidP="00D57DCF">
      <w:pPr>
        <w:suppressAutoHyphens/>
        <w:spacing w:after="0" w:line="240" w:lineRule="auto"/>
        <w:jc w:val="both"/>
        <w:rPr>
          <w:rFonts w:ascii="Cambria" w:eastAsia="Calibri" w:hAnsi="Cambria" w:cs="Open Sans"/>
          <w:kern w:val="0"/>
          <w:lang w:eastAsia="pl-PL"/>
          <w14:ligatures w14:val="none"/>
        </w:rPr>
      </w:pPr>
    </w:p>
    <w:p w14:paraId="4A62CED2" w14:textId="77777777" w:rsidR="00D57DCF" w:rsidRDefault="00D57DCF" w:rsidP="00D57DCF">
      <w:pPr>
        <w:suppressAutoHyphens/>
        <w:spacing w:after="0" w:line="240" w:lineRule="auto"/>
        <w:jc w:val="both"/>
        <w:rPr>
          <w:rFonts w:ascii="Cambria" w:eastAsia="Calibri" w:hAnsi="Cambria" w:cs="Open Sans"/>
          <w:kern w:val="0"/>
          <w:lang w:eastAsia="pl-PL"/>
          <w14:ligatures w14:val="none"/>
        </w:rPr>
      </w:pPr>
    </w:p>
    <w:p w14:paraId="646252D3" w14:textId="552A3E79" w:rsidR="00FC3654" w:rsidRPr="00C17295" w:rsidRDefault="00FC3654" w:rsidP="0066296B">
      <w:pPr>
        <w:widowControl w:val="0"/>
        <w:tabs>
          <w:tab w:val="left" w:pos="2436"/>
        </w:tabs>
        <w:autoSpaceDE w:val="0"/>
        <w:autoSpaceDN w:val="0"/>
        <w:spacing w:after="0" w:line="240" w:lineRule="auto"/>
        <w:jc w:val="both"/>
        <w:rPr>
          <w:rFonts w:ascii="Cambria" w:eastAsia="Calibri" w:hAnsi="Cambria" w:cs="Open Sans"/>
          <w:b/>
          <w:bCs/>
          <w:i/>
          <w:kern w:val="0"/>
          <w:u w:val="single"/>
          <w:lang w:eastAsia="pl-PL"/>
          <w14:ligatures w14:val="none"/>
        </w:rPr>
      </w:pPr>
      <w:r w:rsidRPr="001F671B">
        <w:rPr>
          <w:rFonts w:ascii="Cambria" w:eastAsia="Calibri" w:hAnsi="Cambria" w:cs="Open Sans"/>
          <w:kern w:val="0"/>
          <w:lang w:val="x-none" w:eastAsia="pl-PL"/>
          <w14:ligatures w14:val="none"/>
        </w:rPr>
        <w:t xml:space="preserve">W wyniku dokonania przez Zamawiającego wyboru oferty Wykonawcy w trakcie postępowania </w:t>
      </w:r>
      <w:r w:rsidRPr="001F671B">
        <w:rPr>
          <w:rFonts w:ascii="Cambria" w:eastAsia="Calibri" w:hAnsi="Cambria" w:cs="Open Sans"/>
          <w:kern w:val="0"/>
          <w:lang w:val="x-none" w:eastAsia="pl-PL"/>
          <w14:ligatures w14:val="none"/>
        </w:rPr>
        <w:br/>
        <w:t>o udzielenie zamówienia publicznego</w:t>
      </w:r>
      <w:r w:rsidR="0066296B" w:rsidRPr="0066296B">
        <w:rPr>
          <w:rFonts w:ascii="Cambria" w:eastAsia="Calibri" w:hAnsi="Cambria" w:cs="Times New Roman"/>
          <w:kern w:val="0"/>
          <w14:ligatures w14:val="none"/>
        </w:rPr>
        <w:t xml:space="preserve"> </w:t>
      </w:r>
      <w:r w:rsidR="0066296B" w:rsidRPr="001F671B">
        <w:rPr>
          <w:rFonts w:ascii="Cambria" w:eastAsia="Calibri" w:hAnsi="Cambria" w:cs="Times New Roman"/>
          <w:kern w:val="0"/>
          <w14:ligatures w14:val="none"/>
        </w:rPr>
        <w:t>o wartości nie przekraczającej progów unijnych</w:t>
      </w:r>
      <w:r w:rsidR="0066296B" w:rsidRPr="0066296B">
        <w:rPr>
          <w:rFonts w:ascii="Cambria" w:eastAsia="Verdana" w:hAnsi="Cambria" w:cs="Verdana"/>
          <w:bCs/>
          <w:kern w:val="0"/>
          <w14:ligatures w14:val="none"/>
        </w:rPr>
        <w:t xml:space="preserve"> </w:t>
      </w:r>
      <w:r w:rsidR="0066296B" w:rsidRPr="00C814BA">
        <w:rPr>
          <w:rFonts w:ascii="Cambria" w:eastAsia="Verdana" w:hAnsi="Cambria" w:cs="Verdana"/>
          <w:bCs/>
          <w:kern w:val="0"/>
          <w14:ligatures w14:val="none"/>
        </w:rPr>
        <w:t>określonych na podstawie art. 3 ustawy z 11 września 2019 r. Pr</w:t>
      </w:r>
      <w:r w:rsidR="0066296B">
        <w:rPr>
          <w:rFonts w:ascii="Cambria" w:eastAsia="Verdana" w:hAnsi="Cambria" w:cs="Verdana"/>
          <w:bCs/>
          <w:kern w:val="0"/>
          <w14:ligatures w14:val="none"/>
        </w:rPr>
        <w:t xml:space="preserve">awo zamówień publicznych </w:t>
      </w:r>
      <w:r w:rsidR="0066296B">
        <w:rPr>
          <w:rFonts w:ascii="Cambria" w:eastAsia="Verdana" w:hAnsi="Cambria" w:cs="Verdana"/>
          <w:bCs/>
          <w:kern w:val="0"/>
          <w14:ligatures w14:val="none"/>
        </w:rPr>
        <w:br/>
        <w:t xml:space="preserve">(Dz. U. </w:t>
      </w:r>
      <w:r w:rsidR="0066296B" w:rsidRPr="00C814BA">
        <w:rPr>
          <w:rFonts w:ascii="Cambria" w:eastAsia="Verdana" w:hAnsi="Cambria" w:cs="Verdana"/>
          <w:bCs/>
          <w:kern w:val="0"/>
          <w14:ligatures w14:val="none"/>
        </w:rPr>
        <w:t xml:space="preserve">z 2023 r. poz. 1605, z </w:t>
      </w:r>
      <w:proofErr w:type="spellStart"/>
      <w:r w:rsidR="0066296B" w:rsidRPr="00C814BA">
        <w:rPr>
          <w:rFonts w:ascii="Cambria" w:eastAsia="Verdana" w:hAnsi="Cambria" w:cs="Verdana"/>
          <w:bCs/>
          <w:kern w:val="0"/>
          <w14:ligatures w14:val="none"/>
        </w:rPr>
        <w:t>późn</w:t>
      </w:r>
      <w:proofErr w:type="spellEnd"/>
      <w:r w:rsidR="0066296B" w:rsidRPr="00C814BA">
        <w:rPr>
          <w:rFonts w:ascii="Cambria" w:eastAsia="Verdana" w:hAnsi="Cambria" w:cs="Verdana"/>
          <w:bCs/>
          <w:kern w:val="0"/>
          <w14:ligatures w14:val="none"/>
        </w:rPr>
        <w:t>. zm.)</w:t>
      </w:r>
      <w:r w:rsidRPr="001F671B">
        <w:rPr>
          <w:rFonts w:ascii="Cambria" w:eastAsia="Calibri" w:hAnsi="Cambria" w:cs="Open Sans"/>
          <w:kern w:val="0"/>
          <w:lang w:val="x-none" w:eastAsia="pl-PL"/>
          <w14:ligatures w14:val="none"/>
        </w:rPr>
        <w:t xml:space="preserve"> pn.</w:t>
      </w:r>
      <w:r w:rsidR="00D57DCF">
        <w:rPr>
          <w:rFonts w:ascii="Cambria" w:eastAsia="Calibri" w:hAnsi="Cambria" w:cs="Open Sans"/>
          <w:kern w:val="0"/>
          <w:lang w:eastAsia="pl-PL"/>
          <w14:ligatures w14:val="none"/>
        </w:rPr>
        <w:t xml:space="preserve"> </w:t>
      </w:r>
      <w:bookmarkStart w:id="0" w:name="_Hlk172802573"/>
      <w:r w:rsidR="00C17295" w:rsidRPr="00C17295">
        <w:rPr>
          <w:rFonts w:ascii="Cambria" w:eastAsia="Calibri" w:hAnsi="Cambria" w:cs="Open Sans"/>
          <w:b/>
          <w:bCs/>
          <w:i/>
          <w:kern w:val="0"/>
          <w:u w:val="single"/>
          <w:lang w:eastAsia="pl-PL"/>
          <w14:ligatures w14:val="none"/>
        </w:rPr>
        <w:t>„Rozbudowa i wyposażenie żłobka w celu zapewnienia opieki nad dziećmi w wieku do lat 3 w Gminie Wiśniowa” – Roboty budowlane</w:t>
      </w:r>
      <w:bookmarkEnd w:id="0"/>
      <w:r w:rsidR="00C17295" w:rsidRPr="00C17295">
        <w:rPr>
          <w:rFonts w:ascii="Cambria" w:eastAsia="Calibri" w:hAnsi="Cambria" w:cs="Open Sans"/>
          <w:b/>
          <w:bCs/>
          <w:i/>
          <w:kern w:val="0"/>
          <w:u w:val="single"/>
          <w:lang w:eastAsia="pl-PL"/>
          <w14:ligatures w14:val="none"/>
        </w:rPr>
        <w:t xml:space="preserve"> </w:t>
      </w:r>
      <w:r w:rsidR="0008748A">
        <w:rPr>
          <w:rFonts w:ascii="Cambria" w:eastAsia="Times New Roman" w:hAnsi="Cambria" w:cs="Arial"/>
          <w:b/>
          <w:bCs/>
          <w:kern w:val="0"/>
          <w:lang w:eastAsia="ar-SA"/>
          <w14:ligatures w14:val="none"/>
        </w:rPr>
        <w:t xml:space="preserve">, </w:t>
      </w:r>
      <w:r w:rsidR="0008748A">
        <w:rPr>
          <w:rFonts w:ascii="Cambria" w:eastAsia="Times New Roman" w:hAnsi="Cambria" w:cs="Arial"/>
          <w:bCs/>
          <w:kern w:val="0"/>
          <w:lang w:eastAsia="ar-SA"/>
          <w14:ligatures w14:val="none"/>
        </w:rPr>
        <w:t>z</w:t>
      </w:r>
      <w:r w:rsidR="0008748A" w:rsidRPr="0008748A">
        <w:rPr>
          <w:rFonts w:ascii="Cambria" w:eastAsia="Times New Roman" w:hAnsi="Cambria" w:cs="Arial"/>
          <w:bCs/>
          <w:kern w:val="0"/>
          <w:lang w:eastAsia="ar-SA"/>
          <w14:ligatures w14:val="none"/>
        </w:rPr>
        <w:t>nak</w:t>
      </w:r>
      <w:r w:rsidRPr="0008748A">
        <w:rPr>
          <w:rFonts w:ascii="Cambria" w:eastAsia="Times New Roman" w:hAnsi="Cambria" w:cs="Arial"/>
          <w:bCs/>
          <w:kern w:val="0"/>
          <w:lang w:eastAsia="ar-SA"/>
          <w14:ligatures w14:val="none"/>
        </w:rPr>
        <w:t xml:space="preserve"> </w:t>
      </w:r>
      <w:r w:rsidR="00C17295">
        <w:rPr>
          <w:rFonts w:ascii="Cambria" w:eastAsia="Times New Roman" w:hAnsi="Cambria" w:cs="Arial"/>
          <w:bCs/>
          <w:kern w:val="0"/>
          <w:lang w:eastAsia="ar-SA"/>
          <w14:ligatures w14:val="none"/>
        </w:rPr>
        <w:t>ZEAS</w:t>
      </w:r>
      <w:r w:rsidR="00D57DCF">
        <w:rPr>
          <w:rFonts w:ascii="Cambria" w:eastAsia="Times New Roman" w:hAnsi="Cambria" w:cs="Arial"/>
          <w:bCs/>
          <w:kern w:val="0"/>
          <w:lang w:eastAsia="ar-SA"/>
          <w14:ligatures w14:val="none"/>
        </w:rPr>
        <w:t>.271.1.</w:t>
      </w:r>
      <w:r w:rsidR="00C17295">
        <w:rPr>
          <w:rFonts w:ascii="Cambria" w:eastAsia="Times New Roman" w:hAnsi="Cambria" w:cs="Arial"/>
          <w:bCs/>
          <w:kern w:val="0"/>
          <w:lang w:eastAsia="ar-SA"/>
          <w14:ligatures w14:val="none"/>
        </w:rPr>
        <w:t>7</w:t>
      </w:r>
      <w:r w:rsidR="005146A6" w:rsidRPr="0008748A">
        <w:rPr>
          <w:rFonts w:ascii="Cambria" w:eastAsia="Times New Roman" w:hAnsi="Cambria" w:cs="Arial"/>
          <w:bCs/>
          <w:kern w:val="0"/>
          <w:lang w:eastAsia="ar-SA"/>
          <w14:ligatures w14:val="none"/>
        </w:rPr>
        <w:t>.2024</w:t>
      </w:r>
      <w:r w:rsidRPr="0008748A">
        <w:rPr>
          <w:rFonts w:ascii="Cambria" w:eastAsia="Calibri" w:hAnsi="Cambria" w:cs="Open Sans"/>
          <w:kern w:val="0"/>
          <w:lang w:eastAsia="pl-PL"/>
          <w14:ligatures w14:val="none"/>
        </w:rPr>
        <w:t>,</w:t>
      </w:r>
      <w:r w:rsidRPr="001F671B">
        <w:rPr>
          <w:rFonts w:ascii="Cambria" w:eastAsia="Calibri" w:hAnsi="Cambria" w:cs="Open Sans"/>
          <w:kern w:val="0"/>
          <w:lang w:val="x-none" w:eastAsia="pl-PL"/>
          <w14:ligatures w14:val="none"/>
        </w:rPr>
        <w:t xml:space="preserve"> prowadzonego </w:t>
      </w:r>
      <w:r w:rsidRPr="001F671B">
        <w:rPr>
          <w:rFonts w:ascii="Cambria" w:eastAsia="Calibri" w:hAnsi="Cambria" w:cs="Times New Roman"/>
          <w:kern w:val="0"/>
          <w14:ligatures w14:val="none"/>
        </w:rPr>
        <w:t>w trybie podstawowym bez negocjacji</w:t>
      </w:r>
      <w:r w:rsidRPr="001F671B">
        <w:rPr>
          <w:rFonts w:ascii="Cambria" w:eastAsia="Calibri" w:hAnsi="Cambria" w:cs="Open Sans"/>
          <w:kern w:val="0"/>
          <w:lang w:val="x-none" w:eastAsia="pl-PL"/>
          <w14:ligatures w14:val="none"/>
        </w:rPr>
        <w:t xml:space="preserve"> na podstawie </w:t>
      </w:r>
      <w:r w:rsidRPr="001F671B">
        <w:rPr>
          <w:rFonts w:ascii="Cambria" w:eastAsia="Calibri" w:hAnsi="Cambria" w:cs="Times New Roman"/>
          <w:kern w:val="0"/>
          <w14:ligatures w14:val="none"/>
        </w:rPr>
        <w:t>art. 275 pkt 1 ustawy</w:t>
      </w:r>
      <w:r w:rsidR="0066296B">
        <w:rPr>
          <w:rFonts w:ascii="Cambria" w:eastAsia="Calibri" w:hAnsi="Cambria" w:cs="Times New Roman"/>
          <w:kern w:val="0"/>
          <w14:ligatures w14:val="none"/>
        </w:rPr>
        <w:t xml:space="preserve"> </w:t>
      </w:r>
      <w:proofErr w:type="spellStart"/>
      <w:r w:rsidR="0066296B">
        <w:rPr>
          <w:rFonts w:ascii="Cambria" w:eastAsia="Calibri" w:hAnsi="Cambria" w:cs="Times New Roman"/>
          <w:kern w:val="0"/>
          <w14:ligatures w14:val="none"/>
        </w:rPr>
        <w:t>Pzp</w:t>
      </w:r>
      <w:proofErr w:type="spellEnd"/>
      <w:r w:rsidRPr="001F671B">
        <w:rPr>
          <w:rFonts w:ascii="Cambria" w:eastAsia="Calibri" w:hAnsi="Cambria" w:cs="Open Sans"/>
          <w:kern w:val="0"/>
          <w:lang w:val="x-none" w:eastAsia="pl-PL"/>
          <w14:ligatures w14:val="none"/>
        </w:rPr>
        <w:t>, została zawarta umowa o</w:t>
      </w:r>
      <w:r w:rsidR="0066296B">
        <w:rPr>
          <w:rFonts w:ascii="Cambria" w:eastAsia="Calibri" w:hAnsi="Cambria" w:cs="Open Sans"/>
          <w:kern w:val="0"/>
          <w:lang w:val="x-none" w:eastAsia="pl-PL"/>
          <w14:ligatures w14:val="none"/>
        </w:rPr>
        <w:t> </w:t>
      </w:r>
      <w:r w:rsidRPr="001F671B">
        <w:rPr>
          <w:rFonts w:ascii="Cambria" w:eastAsia="Calibri" w:hAnsi="Cambria" w:cs="Open Sans"/>
          <w:kern w:val="0"/>
          <w:lang w:val="x-none" w:eastAsia="pl-PL"/>
          <w14:ligatures w14:val="none"/>
        </w:rPr>
        <w:t>następującej treści:</w:t>
      </w:r>
    </w:p>
    <w:p w14:paraId="2B104C62" w14:textId="77777777" w:rsidR="00FC3654" w:rsidRDefault="00FC3654" w:rsidP="00FC3654">
      <w:pPr>
        <w:spacing w:after="0" w:line="240" w:lineRule="auto"/>
        <w:ind w:right="-83"/>
        <w:jc w:val="center"/>
        <w:rPr>
          <w:rFonts w:ascii="Cambria" w:eastAsia="Times New Roman" w:hAnsi="Cambria" w:cs="Open Sans"/>
          <w:b/>
          <w:kern w:val="0"/>
          <w:lang w:eastAsia="pl-PL"/>
          <w14:ligatures w14:val="none"/>
        </w:rPr>
      </w:pPr>
    </w:p>
    <w:p w14:paraId="5D4E2E47" w14:textId="77777777" w:rsidR="00D57DCF" w:rsidRPr="001F671B" w:rsidRDefault="00D57DCF" w:rsidP="00FC3654">
      <w:pPr>
        <w:spacing w:after="0" w:line="240" w:lineRule="auto"/>
        <w:ind w:right="-83"/>
        <w:jc w:val="center"/>
        <w:rPr>
          <w:rFonts w:ascii="Cambria" w:eastAsia="Times New Roman" w:hAnsi="Cambria" w:cs="Open Sans"/>
          <w:b/>
          <w:kern w:val="0"/>
          <w:lang w:eastAsia="pl-PL"/>
          <w14:ligatures w14:val="none"/>
        </w:rPr>
      </w:pPr>
    </w:p>
    <w:p w14:paraId="2B4F1C60" w14:textId="77777777" w:rsidR="00FC3654" w:rsidRPr="001F671B" w:rsidRDefault="00FC3654" w:rsidP="000D648E">
      <w:pPr>
        <w:widowControl w:val="0"/>
        <w:numPr>
          <w:ilvl w:val="0"/>
          <w:numId w:val="2"/>
        </w:numPr>
        <w:suppressAutoHyphens/>
        <w:spacing w:after="0" w:line="240" w:lineRule="auto"/>
        <w:jc w:val="center"/>
        <w:rPr>
          <w:rFonts w:ascii="Cambria" w:eastAsia="Calibri" w:hAnsi="Cambria" w:cs="Times New Roman"/>
          <w:kern w:val="0"/>
          <w:lang w:eastAsia="pl-PL"/>
          <w14:ligatures w14:val="none"/>
        </w:rPr>
      </w:pPr>
    </w:p>
    <w:p w14:paraId="15006160"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Definicje</w:t>
      </w:r>
    </w:p>
    <w:p w14:paraId="1449343B" w14:textId="77777777" w:rsidR="005A0EBF" w:rsidRPr="001F671B" w:rsidRDefault="005A0EB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4AA452D3"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Użyte w treści umowy pojęcia i określenia należy rozumieć:</w:t>
      </w:r>
    </w:p>
    <w:p w14:paraId="1D0A5646" w14:textId="14FCAC25"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Program</w:t>
      </w:r>
      <w:r w:rsidRPr="001F671B">
        <w:rPr>
          <w:rFonts w:ascii="Cambria" w:eastAsia="Calibri" w:hAnsi="Cambria" w:cs="Times New Roman"/>
          <w:kern w:val="0"/>
          <w:shd w:val="clear" w:color="auto" w:fill="FFFFFF"/>
          <w:lang w:eastAsia="pl-PL"/>
          <w14:ligatures w14:val="none"/>
        </w:rPr>
        <w:t xml:space="preserve"> -</w:t>
      </w:r>
      <w:r w:rsidR="00D57DCF">
        <w:rPr>
          <w:rFonts w:ascii="Cambria" w:eastAsia="Calibri" w:hAnsi="Cambria" w:cs="Times New Roman"/>
          <w:kern w:val="0"/>
          <w:shd w:val="clear" w:color="auto" w:fill="FFFFFF"/>
          <w:lang w:eastAsia="pl-PL"/>
          <w14:ligatures w14:val="none"/>
        </w:rPr>
        <w:t xml:space="preserve"> </w:t>
      </w:r>
      <w:r w:rsidR="00D07058" w:rsidRPr="00D07058">
        <w:rPr>
          <w:rFonts w:ascii="Cambria" w:eastAsia="Verdana" w:hAnsi="Cambria" w:cs="Verdana"/>
          <w:b/>
          <w:bCs/>
          <w:kern w:val="0"/>
          <w14:ligatures w14:val="none"/>
        </w:rPr>
        <w:t>Zadanie dofinansowane jest ze środków Programu Aktywny Maluch 2022-2029 finansowanego ze środków KPO i FERS</w:t>
      </w:r>
      <w:r w:rsidRPr="001F671B">
        <w:rPr>
          <w:rFonts w:ascii="Cambria" w:eastAsia="Calibri" w:hAnsi="Cambria" w:cs="Times New Roman"/>
          <w:kern w:val="0"/>
          <w:shd w:val="clear" w:color="auto" w:fill="FFFFFF"/>
          <w:lang w:eastAsia="pl-PL"/>
          <w14:ligatures w14:val="none"/>
        </w:rPr>
        <w:t>.</w:t>
      </w:r>
    </w:p>
    <w:p w14:paraId="4FC4761D" w14:textId="43C856EC" w:rsidR="005146A6" w:rsidRDefault="00FC3654" w:rsidP="005A0EBF">
      <w:pPr>
        <w:shd w:val="clear" w:color="auto" w:fill="FFFFFF"/>
        <w:spacing w:after="0" w:line="240" w:lineRule="auto"/>
        <w:jc w:val="both"/>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Inwestycja</w:t>
      </w:r>
      <w:r w:rsidR="00D57DCF">
        <w:rPr>
          <w:rFonts w:ascii="Cambria" w:eastAsia="Calibri" w:hAnsi="Cambria" w:cs="Times New Roman"/>
          <w:kern w:val="0"/>
          <w:shd w:val="clear" w:color="auto" w:fill="FFFFFF"/>
          <w:lang w:eastAsia="pl-PL"/>
          <w14:ligatures w14:val="none"/>
        </w:rPr>
        <w:t xml:space="preserve"> - określone umową</w:t>
      </w:r>
      <w:r w:rsidRPr="001F671B">
        <w:rPr>
          <w:rFonts w:ascii="Cambria" w:eastAsia="Calibri" w:hAnsi="Cambria" w:cs="Times New Roman"/>
          <w:kern w:val="0"/>
          <w:shd w:val="clear" w:color="auto" w:fill="FFFFFF"/>
          <w:lang w:eastAsia="pl-PL"/>
          <w14:ligatures w14:val="none"/>
        </w:rPr>
        <w:t xml:space="preserve"> o dofinansowanie, zadanie planowane do </w:t>
      </w:r>
      <w:r w:rsidR="00D57DCF">
        <w:rPr>
          <w:rFonts w:ascii="Cambria" w:eastAsia="Calibri" w:hAnsi="Cambria" w:cs="Times New Roman"/>
          <w:kern w:val="0"/>
          <w:shd w:val="clear" w:color="auto" w:fill="FFFFFF"/>
          <w:lang w:eastAsia="pl-PL"/>
          <w14:ligatures w14:val="none"/>
        </w:rPr>
        <w:t xml:space="preserve">realizacji przez Zamawiającego </w:t>
      </w:r>
      <w:r w:rsidRPr="001F671B">
        <w:rPr>
          <w:rFonts w:ascii="Cambria" w:eastAsia="Calibri" w:hAnsi="Cambria" w:cs="Times New Roman"/>
          <w:kern w:val="0"/>
          <w:shd w:val="clear" w:color="auto" w:fill="FFFFFF"/>
          <w:lang w:eastAsia="pl-PL"/>
          <w14:ligatures w14:val="none"/>
        </w:rPr>
        <w:t xml:space="preserve">w ramach projektu pn.: </w:t>
      </w:r>
      <w:r w:rsidR="00D07058" w:rsidRPr="00D07058">
        <w:rPr>
          <w:rFonts w:ascii="Cambria" w:eastAsia="Calibri" w:hAnsi="Cambria" w:cs="Times New Roman"/>
          <w:kern w:val="0"/>
          <w:u w:val="single"/>
          <w:shd w:val="clear" w:color="auto" w:fill="FFFFFF"/>
          <w:lang w:eastAsia="pl-PL"/>
          <w14:ligatures w14:val="none"/>
        </w:rPr>
        <w:t>„Rozbudowa i wyposażenie żłobka w celu zapewnienia opieki nad dziećmi w wieku do lat 3 w Gminie Wiśniowa</w:t>
      </w:r>
      <w:r w:rsidR="00D57DCF" w:rsidRPr="00D57DCF">
        <w:rPr>
          <w:rFonts w:ascii="Cambria" w:eastAsia="Calibri" w:hAnsi="Cambria" w:cs="Times New Roman"/>
          <w:kern w:val="0"/>
          <w:shd w:val="clear" w:color="auto" w:fill="FFFFFF"/>
          <w:lang w:eastAsia="pl-PL"/>
          <w14:ligatures w14:val="none"/>
        </w:rPr>
        <w:t>”</w:t>
      </w:r>
      <w:r w:rsidR="00D57DCF">
        <w:rPr>
          <w:rFonts w:ascii="Cambria" w:eastAsia="Calibri" w:hAnsi="Cambria" w:cs="Times New Roman"/>
          <w:kern w:val="0"/>
          <w:shd w:val="clear" w:color="auto" w:fill="FFFFFF"/>
          <w:lang w:eastAsia="pl-PL"/>
          <w14:ligatures w14:val="none"/>
        </w:rPr>
        <w:t>.</w:t>
      </w:r>
    </w:p>
    <w:p w14:paraId="07DFAD98" w14:textId="050945B9"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Zadanie</w:t>
      </w:r>
      <w:r w:rsidRPr="001F671B">
        <w:rPr>
          <w:rFonts w:ascii="Cambria" w:eastAsia="Calibri" w:hAnsi="Cambria" w:cs="Times New Roman"/>
          <w:kern w:val="0"/>
          <w:shd w:val="clear" w:color="auto" w:fill="FFFFFF"/>
          <w:lang w:eastAsia="pl-PL"/>
          <w14:ligatures w14:val="none"/>
        </w:rPr>
        <w:t xml:space="preserve"> - zakres Inwestycji objęty niniejszą umową.</w:t>
      </w:r>
    </w:p>
    <w:p w14:paraId="2B1362FC"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Wykonawca Zadania / Wykonawca</w:t>
      </w:r>
      <w:r w:rsidRPr="001F671B">
        <w:rPr>
          <w:rFonts w:ascii="Cambria" w:eastAsia="Calibri" w:hAnsi="Cambria" w:cs="Times New Roman"/>
          <w:kern w:val="0"/>
          <w:shd w:val="clear" w:color="auto" w:fill="FFFFFF"/>
          <w:lang w:eastAsia="pl-PL"/>
          <w14:ligatures w14:val="none"/>
        </w:rPr>
        <w:t xml:space="preserve"> - podmiot realizujący Zadanie objęte niniejszą umową.</w:t>
      </w:r>
    </w:p>
    <w:p w14:paraId="21C91675"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Umowa</w:t>
      </w:r>
      <w:r w:rsidRPr="001F671B">
        <w:rPr>
          <w:rFonts w:ascii="Cambria" w:eastAsia="Calibri" w:hAnsi="Cambria" w:cs="Times New Roman"/>
          <w:kern w:val="0"/>
          <w:shd w:val="clear" w:color="auto" w:fill="FFFFFF"/>
          <w:lang w:eastAsia="pl-PL"/>
          <w14:ligatures w14:val="none"/>
        </w:rPr>
        <w:t xml:space="preserve"> - oznacza umowę zawartą pomiędzy Zamawiającym a Wykonawcą, na warunkach zapisanych w niniejszym dokumencie umowy i związanych z nim załącznikach, stanowiących jej integralną część.</w:t>
      </w:r>
    </w:p>
    <w:p w14:paraId="3A6F4B7A" w14:textId="655027A1"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Podstawa prawna zawarcia umowy</w:t>
      </w:r>
      <w:r w:rsidRPr="001F671B">
        <w:rPr>
          <w:rFonts w:ascii="Cambria" w:eastAsia="Calibri" w:hAnsi="Cambria" w:cs="Times New Roman"/>
          <w:kern w:val="0"/>
          <w:shd w:val="clear" w:color="auto" w:fill="FFFFFF"/>
          <w:lang w:eastAsia="pl-PL"/>
          <w14:ligatures w14:val="none"/>
        </w:rPr>
        <w:t xml:space="preserve"> - art. 275 pkt 1 ustawy z dnia 11 września 2019 </w:t>
      </w:r>
      <w:r w:rsidR="00D57DCF">
        <w:rPr>
          <w:rFonts w:ascii="Cambria" w:eastAsia="Calibri" w:hAnsi="Cambria" w:cs="Times New Roman"/>
          <w:kern w:val="0"/>
          <w:shd w:val="clear" w:color="auto" w:fill="FFFFFF"/>
          <w:lang w:eastAsia="pl-PL"/>
          <w14:ligatures w14:val="none"/>
        </w:rPr>
        <w:t>r. – Prawo zamówień publicznych</w:t>
      </w:r>
      <w:r w:rsidR="00D57DCF" w:rsidRPr="00D57DCF">
        <w:t xml:space="preserve"> </w:t>
      </w:r>
      <w:r w:rsidR="00D57DCF" w:rsidRPr="00D57DCF">
        <w:rPr>
          <w:rFonts w:ascii="Cambria" w:eastAsia="Calibri" w:hAnsi="Cambria" w:cs="Times New Roman"/>
          <w:kern w:val="0"/>
          <w:shd w:val="clear" w:color="auto" w:fill="FFFFFF"/>
          <w:lang w:eastAsia="pl-PL"/>
          <w14:ligatures w14:val="none"/>
        </w:rPr>
        <w:t xml:space="preserve">(Dz.U. z 2023 r. poz. 1605, z </w:t>
      </w:r>
      <w:proofErr w:type="spellStart"/>
      <w:r w:rsidR="00D57DCF" w:rsidRPr="00D57DCF">
        <w:rPr>
          <w:rFonts w:ascii="Cambria" w:eastAsia="Calibri" w:hAnsi="Cambria" w:cs="Times New Roman"/>
          <w:kern w:val="0"/>
          <w:shd w:val="clear" w:color="auto" w:fill="FFFFFF"/>
          <w:lang w:eastAsia="pl-PL"/>
          <w14:ligatures w14:val="none"/>
        </w:rPr>
        <w:t>późn</w:t>
      </w:r>
      <w:proofErr w:type="spellEnd"/>
      <w:r w:rsidR="00D57DCF" w:rsidRPr="00D57DCF">
        <w:rPr>
          <w:rFonts w:ascii="Cambria" w:eastAsia="Calibri" w:hAnsi="Cambria" w:cs="Times New Roman"/>
          <w:kern w:val="0"/>
          <w:shd w:val="clear" w:color="auto" w:fill="FFFFFF"/>
          <w:lang w:eastAsia="pl-PL"/>
          <w14:ligatures w14:val="none"/>
        </w:rPr>
        <w:t>. zm.).</w:t>
      </w:r>
    </w:p>
    <w:p w14:paraId="5AAF55A8" w14:textId="463970B0"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 xml:space="preserve">Ustawa </w:t>
      </w:r>
      <w:r w:rsidRPr="001F671B">
        <w:rPr>
          <w:rFonts w:ascii="Cambria" w:eastAsia="Calibri" w:hAnsi="Cambria" w:cs="Times New Roman"/>
          <w:kern w:val="0"/>
          <w:shd w:val="clear" w:color="auto" w:fill="FFFFFF"/>
          <w:lang w:eastAsia="pl-PL"/>
          <w14:ligatures w14:val="none"/>
        </w:rPr>
        <w:t>- ustawa</w:t>
      </w:r>
      <w:r w:rsidR="0008748A">
        <w:rPr>
          <w:rFonts w:ascii="Cambria" w:eastAsia="Calibri" w:hAnsi="Cambria" w:cs="Times New Roman"/>
          <w:kern w:val="0"/>
          <w:shd w:val="clear" w:color="auto" w:fill="FFFFFF"/>
          <w:lang w:eastAsia="pl-PL"/>
          <w14:ligatures w14:val="none"/>
        </w:rPr>
        <w:t xml:space="preserve"> z dnia 11 września 2019 r. </w:t>
      </w:r>
      <w:r w:rsidR="0008748A" w:rsidRPr="0008748A">
        <w:rPr>
          <w:rFonts w:ascii="Cambria" w:eastAsia="Calibri" w:hAnsi="Cambria" w:cs="Times New Roman"/>
          <w:kern w:val="0"/>
          <w:shd w:val="clear" w:color="auto" w:fill="FFFFFF"/>
          <w:lang w:eastAsia="pl-PL"/>
          <w14:ligatures w14:val="none"/>
        </w:rPr>
        <w:t xml:space="preserve">Prawo zamówień publicznych (Dz.U. z </w:t>
      </w:r>
      <w:r w:rsidR="0008748A">
        <w:rPr>
          <w:rFonts w:ascii="Cambria" w:eastAsia="Calibri" w:hAnsi="Cambria" w:cs="Times New Roman"/>
          <w:kern w:val="0"/>
          <w:shd w:val="clear" w:color="auto" w:fill="FFFFFF"/>
          <w:lang w:eastAsia="pl-PL"/>
          <w14:ligatures w14:val="none"/>
        </w:rPr>
        <w:t xml:space="preserve">2023 r. poz. 1605, z </w:t>
      </w:r>
      <w:proofErr w:type="spellStart"/>
      <w:r w:rsidR="0008748A">
        <w:rPr>
          <w:rFonts w:ascii="Cambria" w:eastAsia="Calibri" w:hAnsi="Cambria" w:cs="Times New Roman"/>
          <w:kern w:val="0"/>
          <w:shd w:val="clear" w:color="auto" w:fill="FFFFFF"/>
          <w:lang w:eastAsia="pl-PL"/>
          <w14:ligatures w14:val="none"/>
        </w:rPr>
        <w:t>późn</w:t>
      </w:r>
      <w:proofErr w:type="spellEnd"/>
      <w:r w:rsidR="0008748A">
        <w:rPr>
          <w:rFonts w:ascii="Cambria" w:eastAsia="Calibri" w:hAnsi="Cambria" w:cs="Times New Roman"/>
          <w:kern w:val="0"/>
          <w:shd w:val="clear" w:color="auto" w:fill="FFFFFF"/>
          <w:lang w:eastAsia="pl-PL"/>
          <w14:ligatures w14:val="none"/>
        </w:rPr>
        <w:t>. zm.).</w:t>
      </w:r>
    </w:p>
    <w:p w14:paraId="1375F762"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Strony umowy</w:t>
      </w:r>
      <w:r w:rsidRPr="001F671B">
        <w:rPr>
          <w:rFonts w:ascii="Cambria" w:eastAsia="Calibri" w:hAnsi="Cambria" w:cs="Times New Roman"/>
          <w:kern w:val="0"/>
          <w:shd w:val="clear" w:color="auto" w:fill="FFFFFF"/>
          <w:lang w:eastAsia="pl-PL"/>
          <w14:ligatures w14:val="none"/>
        </w:rPr>
        <w:t xml:space="preserve"> - ZAMAWIAJĄCY, WYKONAWCA.</w:t>
      </w:r>
    </w:p>
    <w:p w14:paraId="2FA02CEA"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Przedmiot umowy</w:t>
      </w:r>
      <w:r w:rsidRPr="001F671B">
        <w:rPr>
          <w:rFonts w:ascii="Cambria" w:eastAsia="Calibri" w:hAnsi="Cambria" w:cs="Times New Roman"/>
          <w:kern w:val="0"/>
          <w:shd w:val="clear" w:color="auto" w:fill="FFFFFF"/>
          <w:lang w:eastAsia="pl-PL"/>
          <w14:ligatures w14:val="none"/>
        </w:rPr>
        <w:t xml:space="preserve"> - zakres rzeczowy określony w dokumentacji Zamawiającego stanowiącej jej integralną część na podstawie, której realizowany jest przedmiot umowy.</w:t>
      </w:r>
    </w:p>
    <w:p w14:paraId="2EE7DD55" w14:textId="2E7CD434"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lastRenderedPageBreak/>
        <w:t>Dokumentacja robót</w:t>
      </w:r>
      <w:r w:rsidRPr="001F671B">
        <w:rPr>
          <w:rFonts w:ascii="Cambria" w:eastAsia="Calibri" w:hAnsi="Cambria" w:cs="Times New Roman"/>
          <w:kern w:val="0"/>
          <w:shd w:val="clear" w:color="auto" w:fill="FFFFFF"/>
          <w:lang w:eastAsia="pl-PL"/>
          <w14:ligatures w14:val="none"/>
        </w:rPr>
        <w:t xml:space="preserve"> </w:t>
      </w:r>
      <w:r w:rsidR="00D57DCF">
        <w:rPr>
          <w:rFonts w:ascii="Cambria" w:eastAsia="Calibri" w:hAnsi="Cambria" w:cs="Times New Roman"/>
          <w:kern w:val="0"/>
          <w:shd w:val="clear" w:color="auto" w:fill="FFFFFF"/>
          <w:lang w:eastAsia="pl-PL"/>
          <w14:ligatures w14:val="none"/>
        </w:rPr>
        <w:t>–</w:t>
      </w:r>
      <w:r w:rsidRPr="001F671B">
        <w:rPr>
          <w:rFonts w:ascii="Cambria" w:eastAsia="Calibri" w:hAnsi="Cambria" w:cs="Times New Roman"/>
          <w:kern w:val="0"/>
          <w:shd w:val="clear" w:color="auto" w:fill="FFFFFF"/>
          <w:lang w:eastAsia="pl-PL"/>
          <w14:ligatures w14:val="none"/>
        </w:rPr>
        <w:t xml:space="preserve"> </w:t>
      </w:r>
      <w:r w:rsidR="00D57DCF">
        <w:rPr>
          <w:rFonts w:ascii="Cambria" w:eastAsia="Calibri" w:hAnsi="Cambria" w:cs="Times New Roman"/>
          <w:kern w:val="0"/>
          <w:shd w:val="clear" w:color="auto" w:fill="FFFFFF"/>
          <w:lang w:eastAsia="pl-PL"/>
          <w14:ligatures w14:val="none"/>
        </w:rPr>
        <w:t xml:space="preserve">Dokumentacja techniczna, </w:t>
      </w:r>
      <w:proofErr w:type="spellStart"/>
      <w:r w:rsidR="00D57DCF">
        <w:rPr>
          <w:rFonts w:ascii="Cambria" w:eastAsia="Calibri" w:hAnsi="Cambria" w:cs="Times New Roman"/>
          <w:kern w:val="0"/>
          <w:shd w:val="clear" w:color="auto" w:fill="FFFFFF"/>
          <w:lang w:eastAsia="pl-PL"/>
          <w14:ligatures w14:val="none"/>
        </w:rPr>
        <w:t>SSTWiOR</w:t>
      </w:r>
      <w:proofErr w:type="spellEnd"/>
      <w:r w:rsidR="00D57DCF">
        <w:rPr>
          <w:rFonts w:ascii="Cambria" w:eastAsia="Calibri" w:hAnsi="Cambria" w:cs="Times New Roman"/>
          <w:kern w:val="0"/>
          <w:shd w:val="clear" w:color="auto" w:fill="FFFFFF"/>
          <w:lang w:eastAsia="pl-PL"/>
          <w14:ligatures w14:val="none"/>
        </w:rPr>
        <w:t xml:space="preserve">, </w:t>
      </w:r>
      <w:r w:rsidRPr="001F671B">
        <w:rPr>
          <w:rFonts w:ascii="Cambria" w:eastAsia="Calibri" w:hAnsi="Cambria" w:cs="Times New Roman"/>
          <w:kern w:val="0"/>
          <w:shd w:val="clear" w:color="auto" w:fill="FFFFFF"/>
          <w:lang w:eastAsia="pl-PL"/>
          <w14:ligatures w14:val="none"/>
        </w:rPr>
        <w:t>przedmiar robót lub inne dokumenty ustalające szczegółowy zakres robót budowlanych na podstawie, których realizowany jest przedmiot umowy.</w:t>
      </w:r>
    </w:p>
    <w:p w14:paraId="1022D4EE"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Front robót</w:t>
      </w:r>
      <w:r w:rsidRPr="001F671B">
        <w:rPr>
          <w:rFonts w:ascii="Cambria" w:eastAsia="Calibri" w:hAnsi="Cambria" w:cs="Times New Roman"/>
          <w:kern w:val="0"/>
          <w:shd w:val="clear" w:color="auto" w:fill="FFFFFF"/>
          <w:lang w:eastAsia="pl-PL"/>
          <w14:ligatures w14:val="none"/>
        </w:rPr>
        <w:t xml:space="preserve"> - przestrzeń, w której prowadzone są roboty budowlane wraz z zapleczem na materiały i urządzenia Wykonawcy.</w:t>
      </w:r>
    </w:p>
    <w:p w14:paraId="234F7A24"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częściowy</w:t>
      </w:r>
      <w:r w:rsidRPr="001F671B">
        <w:rPr>
          <w:rFonts w:ascii="Cambria" w:eastAsia="Calibri" w:hAnsi="Cambria" w:cs="Times New Roman"/>
          <w:kern w:val="0"/>
          <w:shd w:val="clear" w:color="auto" w:fill="FFFFFF"/>
          <w:lang w:eastAsia="pl-PL"/>
          <w14:ligatures w14:val="none"/>
        </w:rPr>
        <w:t xml:space="preserve"> - protokolarne przekazanie zakresu robót, który to protokół zawiera ocenę wykonania robót.</w:t>
      </w:r>
    </w:p>
    <w:p w14:paraId="3B0D7C16"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Odbiór końcowy</w:t>
      </w:r>
      <w:r w:rsidRPr="001F671B">
        <w:rPr>
          <w:rFonts w:ascii="Cambria" w:eastAsia="Calibri" w:hAnsi="Cambria" w:cs="Times New Roman"/>
          <w:kern w:val="0"/>
          <w:shd w:val="clear" w:color="auto" w:fill="FFFFFF"/>
          <w:lang w:eastAsia="pl-PL"/>
          <w14:ligatures w14:val="none"/>
        </w:rPr>
        <w:t xml:space="preserve"> - protokolarne, z udziałem stron umowy przekazanie przedmiotu umowy bez zastrzeżeń w stanie gotowym do eksploatacji użytkowania po pozytywnym zakończeniu odbiorów częściowych.</w:t>
      </w:r>
    </w:p>
    <w:p w14:paraId="0F5E3D00"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Wada</w:t>
      </w:r>
      <w:r w:rsidRPr="001F671B">
        <w:rPr>
          <w:rFonts w:ascii="Cambria" w:eastAsia="Calibri" w:hAnsi="Cambria" w:cs="Times New Roman"/>
          <w:kern w:val="0"/>
          <w:shd w:val="clear" w:color="auto" w:fill="FFFFFF"/>
          <w:lang w:eastAsia="pl-PL"/>
          <w14:ligatures w14:val="none"/>
        </w:rPr>
        <w:t xml:space="preserve"> - cecha zmniejszająca wartość wykonanych robót ze względu na cel oznaczony w umowie lub wykonanych niezgodnie z dokumentacją Zamawiającego lub obowiązującymi w tym zakresie warunkami technicznymi wykonania robót, wiedzą techniczną, normami, lub innymi dokumentami wymaganymi przepisami prawa.</w:t>
      </w:r>
    </w:p>
    <w:p w14:paraId="2D56D6C8" w14:textId="54E12B8D"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Gwarancja, gwarancja jakości</w:t>
      </w:r>
      <w:r w:rsidRPr="001F671B">
        <w:rPr>
          <w:rFonts w:ascii="Cambria" w:eastAsia="Calibri" w:hAnsi="Cambria" w:cs="Times New Roman"/>
          <w:kern w:val="0"/>
          <w:shd w:val="clear" w:color="auto" w:fill="FFFFFF"/>
          <w:lang w:eastAsia="pl-PL"/>
          <w14:ligatures w14:val="none"/>
        </w:rPr>
        <w:t xml:space="preserve"> - dokumenty gwaran</w:t>
      </w:r>
      <w:r w:rsidR="005A0EBF">
        <w:rPr>
          <w:rFonts w:ascii="Cambria" w:eastAsia="Calibri" w:hAnsi="Cambria" w:cs="Times New Roman"/>
          <w:kern w:val="0"/>
          <w:shd w:val="clear" w:color="auto" w:fill="FFFFFF"/>
          <w:lang w:eastAsia="pl-PL"/>
          <w14:ligatures w14:val="none"/>
        </w:rPr>
        <w:t>cyjne na wbudowane urządzenia i </w:t>
      </w:r>
      <w:r w:rsidRPr="001F671B">
        <w:rPr>
          <w:rFonts w:ascii="Cambria" w:eastAsia="Calibri" w:hAnsi="Cambria" w:cs="Times New Roman"/>
          <w:kern w:val="0"/>
          <w:shd w:val="clear" w:color="auto" w:fill="FFFFFF"/>
          <w:lang w:eastAsia="pl-PL"/>
          <w14:ligatures w14:val="none"/>
        </w:rPr>
        <w:t>materiały oraz dokument gwarancyjny odrębnie wystawiony przez Wykonawcę na wykonany przedmiot umowy określający zakres i terminy oraz uprawnienia określone przez gwaranta, co do rzeczy sprzedanej.</w:t>
      </w:r>
    </w:p>
    <w:p w14:paraId="777A8FD1"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Okres gwarancji jakości</w:t>
      </w:r>
      <w:r w:rsidRPr="001F671B">
        <w:rPr>
          <w:rFonts w:ascii="Cambria" w:eastAsia="Calibri" w:hAnsi="Cambria" w:cs="Times New Roman"/>
          <w:kern w:val="0"/>
          <w:shd w:val="clear" w:color="auto" w:fill="FFFFFF"/>
          <w:lang w:eastAsia="pl-PL"/>
          <w14:ligatures w14:val="none"/>
        </w:rPr>
        <w:t xml:space="preserve"> - oznacza okres następujący po dacie zakończenia realizacji zakresu przedmiotowego umowy, w którym Wykonawca jest odpowiedzialny za usunięcie wad, usterek, reklamacji, zgodnie z postanowieniami niniejszej umowy.</w:t>
      </w:r>
    </w:p>
    <w:p w14:paraId="33EC4AF9" w14:textId="53118770"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Zabezpieczenie należytego wykonania umowy</w:t>
      </w:r>
      <w:r w:rsidRPr="001F671B">
        <w:rPr>
          <w:rFonts w:ascii="Cambria" w:eastAsia="Calibri" w:hAnsi="Cambria" w:cs="Times New Roman"/>
          <w:kern w:val="0"/>
          <w:shd w:val="clear" w:color="auto" w:fill="FFFFFF"/>
          <w:lang w:eastAsia="pl-PL"/>
          <w14:ligatures w14:val="none"/>
        </w:rPr>
        <w:t xml:space="preserve"> - zabezpieczenie należytego wykonania umowy oznacza prawo Zamawiającego do zatrzymania całości lub czę</w:t>
      </w:r>
      <w:r w:rsidR="00D57DCF">
        <w:rPr>
          <w:rFonts w:ascii="Cambria" w:eastAsia="Calibri" w:hAnsi="Cambria" w:cs="Times New Roman"/>
          <w:kern w:val="0"/>
          <w:shd w:val="clear" w:color="auto" w:fill="FFFFFF"/>
          <w:lang w:eastAsia="pl-PL"/>
          <w14:ligatures w14:val="none"/>
        </w:rPr>
        <w:t xml:space="preserve">ści zabezpieczenia wniesionego </w:t>
      </w:r>
      <w:r w:rsidRPr="001F671B">
        <w:rPr>
          <w:rFonts w:ascii="Cambria" w:eastAsia="Calibri" w:hAnsi="Cambria" w:cs="Times New Roman"/>
          <w:kern w:val="0"/>
          <w:shd w:val="clear" w:color="auto" w:fill="FFFFFF"/>
          <w:lang w:eastAsia="pl-PL"/>
          <w14:ligatures w14:val="none"/>
        </w:rPr>
        <w:t>w pieniądzu, poręczeniach bankowych lub innych poręczeniach i gwarancjach dopuszczonych przez Zamawiającego w przypadku niewypełnienia zobowiązań umowy. Wymagalne po upływie terminów wyznaczonych na usunięcie nieprawidłowości i po ponownym jednokrotnym wezwaniu do ich usunięcia w wyznaczonym terminie.</w:t>
      </w:r>
    </w:p>
    <w:p w14:paraId="0B050AA7" w14:textId="7E9CECF2"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Umowa o podwykonawstwo</w:t>
      </w:r>
      <w:r w:rsidRPr="001F671B">
        <w:rPr>
          <w:rFonts w:ascii="Cambria" w:eastAsia="Calibri" w:hAnsi="Cambria" w:cs="Times New Roman"/>
          <w:kern w:val="0"/>
          <w:shd w:val="clear" w:color="auto" w:fill="FFFFFF"/>
          <w:lang w:eastAsia="pl-PL"/>
          <w14:ligatures w14:val="none"/>
        </w:rPr>
        <w:t xml:space="preserve"> - należy przez to rozumieć umowę w formie pisemnej </w:t>
      </w:r>
      <w:r w:rsidR="005A0EBF">
        <w:rPr>
          <w:rFonts w:ascii="Cambria" w:eastAsia="Calibri" w:hAnsi="Cambria" w:cs="Times New Roman"/>
          <w:kern w:val="0"/>
          <w:shd w:val="clear" w:color="auto" w:fill="FFFFFF"/>
          <w:lang w:eastAsia="pl-PL"/>
          <w14:ligatures w14:val="none"/>
        </w:rPr>
        <w:t>o </w:t>
      </w:r>
      <w:r w:rsidRPr="001F671B">
        <w:rPr>
          <w:rFonts w:ascii="Cambria" w:eastAsia="Calibri" w:hAnsi="Cambria" w:cs="Times New Roman"/>
          <w:kern w:val="0"/>
          <w:shd w:val="clear" w:color="auto" w:fill="FFFFFF"/>
          <w:lang w:eastAsia="pl-PL"/>
          <w14:ligatures w14:val="none"/>
        </w:rPr>
        <w:t>charakterze odpłatnym, której przedmiotem są roboty budowlane stanowiące część zamówienia publicznego, zawartą między wybranym przez Zamawiającego Wykonawcą a innym podmiotem (podwykonawcą), a także między podwykonawcą a dalszym podwykonawcą lub między dalszymi podwykonawcami.</w:t>
      </w:r>
    </w:p>
    <w:p w14:paraId="5B765420" w14:textId="33E39EA6"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Siła wyższa</w:t>
      </w:r>
      <w:r w:rsidRPr="001F671B">
        <w:rPr>
          <w:rFonts w:ascii="Cambria" w:eastAsia="Calibri" w:hAnsi="Cambria" w:cs="Times New Roman"/>
          <w:kern w:val="0"/>
          <w:shd w:val="clear" w:color="auto" w:fill="FFFFFF"/>
          <w:lang w:eastAsia="pl-PL"/>
          <w14:ligatures w14:val="none"/>
        </w:rPr>
        <w:t xml:space="preserve"> - przez siłę wyższą Strony rozumieją zdar</w:t>
      </w:r>
      <w:r w:rsidR="005A0EBF">
        <w:rPr>
          <w:rFonts w:ascii="Cambria" w:eastAsia="Calibri" w:hAnsi="Cambria" w:cs="Times New Roman"/>
          <w:kern w:val="0"/>
          <w:shd w:val="clear" w:color="auto" w:fill="FFFFFF"/>
          <w:lang w:eastAsia="pl-PL"/>
          <w14:ligatures w14:val="none"/>
        </w:rPr>
        <w:t>zenie nagłe, nieprzewidywalne i </w:t>
      </w:r>
      <w:r w:rsidRPr="001F671B">
        <w:rPr>
          <w:rFonts w:ascii="Cambria" w:eastAsia="Calibri" w:hAnsi="Cambria" w:cs="Times New Roman"/>
          <w:kern w:val="0"/>
          <w:shd w:val="clear" w:color="auto" w:fill="FFFFFF"/>
          <w:lang w:eastAsia="pl-PL"/>
          <w14:ligatures w14:val="none"/>
        </w:rPr>
        <w:t>niezależne od woli Stron, uniemożliwiające wykonanie Umowy na stałe lub na pewien czas, któremu nie można zapobiec, ani przeciwdziałać przy zachowaniu należytej staranności.</w:t>
      </w:r>
    </w:p>
    <w:p w14:paraId="658636F3" w14:textId="77777777" w:rsidR="00FC3654" w:rsidRPr="001F671B" w:rsidRDefault="00FC3654" w:rsidP="005A0EB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b/>
          <w:bCs/>
          <w:kern w:val="0"/>
          <w:shd w:val="clear" w:color="auto" w:fill="FFFFFF"/>
          <w:lang w:eastAsia="pl-PL"/>
          <w14:ligatures w14:val="none"/>
        </w:rPr>
        <w:t>Wynagrodzenie</w:t>
      </w:r>
      <w:r w:rsidRPr="001F671B">
        <w:rPr>
          <w:rFonts w:ascii="Cambria" w:eastAsia="Calibri" w:hAnsi="Cambria" w:cs="Times New Roman"/>
          <w:kern w:val="0"/>
          <w:shd w:val="clear" w:color="auto" w:fill="FFFFFF"/>
          <w:lang w:eastAsia="pl-PL"/>
          <w14:ligatures w14:val="none"/>
        </w:rPr>
        <w:t xml:space="preserve"> - wynagrodzenie oznacza wynagrodzenie Wykonawcy wyrażone w polskich złotych, płatne w ramach umowy, za pełne i właściwe wykonanie przedmiotu umowy.</w:t>
      </w:r>
    </w:p>
    <w:p w14:paraId="68F6F49F" w14:textId="77777777" w:rsidR="00FC3654" w:rsidRPr="001F671B" w:rsidRDefault="00FC3654" w:rsidP="005A0EBF">
      <w:pPr>
        <w:shd w:val="clear" w:color="auto" w:fill="FFFFFF"/>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Wykonanie zamówienia</w:t>
      </w:r>
      <w:r w:rsidRPr="001F671B">
        <w:rPr>
          <w:rFonts w:ascii="Cambria" w:eastAsia="Calibri" w:hAnsi="Cambria" w:cs="Times New Roman"/>
          <w:kern w:val="0"/>
          <w:shd w:val="clear" w:color="auto" w:fill="FFFFFF"/>
          <w:lang w:eastAsia="pl-PL"/>
          <w14:ligatures w14:val="none"/>
        </w:rPr>
        <w:t xml:space="preserve"> - za wykonane zamówienia Zamawiający rozumie takie, których przedmiot umowy został odebrany przez Zamawiającego jako należycie wykonany.</w:t>
      </w:r>
    </w:p>
    <w:p w14:paraId="65136AA0"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p>
    <w:p w14:paraId="34EE676C" w14:textId="77777777" w:rsidR="00FC3654" w:rsidRPr="001F671B" w:rsidRDefault="00FC3654" w:rsidP="000D648E">
      <w:pPr>
        <w:widowControl w:val="0"/>
        <w:numPr>
          <w:ilvl w:val="0"/>
          <w:numId w:val="2"/>
        </w:numPr>
        <w:suppressAutoHyphens/>
        <w:spacing w:after="0" w:line="240" w:lineRule="auto"/>
        <w:jc w:val="center"/>
        <w:rPr>
          <w:rFonts w:ascii="Cambria" w:eastAsia="Calibri" w:hAnsi="Cambria" w:cs="Times New Roman"/>
          <w:kern w:val="0"/>
          <w:lang w:eastAsia="pl-PL"/>
          <w14:ligatures w14:val="none"/>
        </w:rPr>
      </w:pPr>
    </w:p>
    <w:p w14:paraId="39027845"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Przedmiot umowy</w:t>
      </w:r>
    </w:p>
    <w:p w14:paraId="292BE6FD" w14:textId="77777777" w:rsidR="005A0EBF" w:rsidRPr="001F671B" w:rsidRDefault="005A0EB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7D27D887" w14:textId="4F8826F0" w:rsidR="00D07058" w:rsidRPr="00D07058" w:rsidRDefault="00FC3654" w:rsidP="005A0EBF">
      <w:pPr>
        <w:widowControl w:val="0"/>
        <w:numPr>
          <w:ilvl w:val="0"/>
          <w:numId w:val="3"/>
        </w:numPr>
        <w:shd w:val="clear" w:color="auto" w:fill="FFFFFF"/>
        <w:tabs>
          <w:tab w:val="left" w:pos="354"/>
        </w:tabs>
        <w:suppressAutoHyphens/>
        <w:spacing w:after="0" w:line="240" w:lineRule="auto"/>
        <w:ind w:left="284" w:hanging="284"/>
        <w:jc w:val="both"/>
        <w:rPr>
          <w:rFonts w:ascii="Cambria" w:eastAsia="Calibri" w:hAnsi="Cambria" w:cs="Times New Roman"/>
          <w:kern w:val="0"/>
          <w:lang w:eastAsia="pl-PL"/>
          <w14:ligatures w14:val="none"/>
        </w:rPr>
      </w:pPr>
      <w:r w:rsidRPr="00D07058">
        <w:rPr>
          <w:rFonts w:ascii="Cambria" w:eastAsia="Calibri" w:hAnsi="Cambria" w:cs="Times New Roman"/>
          <w:kern w:val="0"/>
          <w:shd w:val="clear" w:color="auto" w:fill="FFFFFF"/>
          <w:lang w:eastAsia="pl-PL"/>
          <w14:ligatures w14:val="none"/>
        </w:rPr>
        <w:t>Zamawiający zleca, a Wykonawca przyjmuje do wykonania zamówienie pn.:</w:t>
      </w:r>
      <w:r w:rsidR="00D57DCF" w:rsidRPr="00D57DCF">
        <w:t xml:space="preserve"> </w:t>
      </w:r>
      <w:r w:rsidR="00D07058" w:rsidRPr="000970DE">
        <w:rPr>
          <w:rFonts w:ascii="Cambria" w:eastAsia="Verdana" w:hAnsi="Cambria" w:cs="Verdana"/>
          <w:b/>
          <w:bCs/>
          <w:kern w:val="0"/>
          <w:u w:val="single"/>
          <w14:ligatures w14:val="none"/>
        </w:rPr>
        <w:t>„Rozbudowa i wyposażenie żłobka w celu zapewnienia opieki nad dziećmi w wieku do lat 3 w Gminie Wiśniowa</w:t>
      </w:r>
      <w:r w:rsidR="00E44949">
        <w:rPr>
          <w:rFonts w:ascii="Cambria" w:eastAsia="Verdana" w:hAnsi="Cambria" w:cs="Verdana"/>
          <w:b/>
          <w:bCs/>
          <w:kern w:val="0"/>
          <w:u w:val="single"/>
          <w14:ligatures w14:val="none"/>
        </w:rPr>
        <w:t>-</w:t>
      </w:r>
      <w:r w:rsidR="00F9636C" w:rsidRPr="00F9636C">
        <w:rPr>
          <w:rFonts w:ascii="Cambria" w:eastAsia="Calibri" w:hAnsi="Cambria" w:cs="Open Sans"/>
          <w:b/>
          <w:bCs/>
          <w:i/>
          <w:kern w:val="0"/>
          <w:u w:val="single"/>
          <w:lang w:eastAsia="pl-PL"/>
          <w14:ligatures w14:val="none"/>
        </w:rPr>
        <w:t xml:space="preserve"> </w:t>
      </w:r>
      <w:r w:rsidR="00F9636C" w:rsidRPr="00F9636C">
        <w:rPr>
          <w:rFonts w:ascii="Cambria" w:eastAsia="Verdana" w:hAnsi="Cambria" w:cs="Verdana"/>
          <w:b/>
          <w:bCs/>
          <w:i/>
          <w:kern w:val="0"/>
          <w:u w:val="single"/>
          <w14:ligatures w14:val="none"/>
        </w:rPr>
        <w:t>Roboty budowlane</w:t>
      </w:r>
      <w:r w:rsidR="00D07058" w:rsidRPr="000970DE">
        <w:rPr>
          <w:rFonts w:ascii="Cambria" w:eastAsia="Verdana" w:hAnsi="Cambria" w:cs="Verdana"/>
          <w:b/>
          <w:bCs/>
          <w:kern w:val="0"/>
          <w:u w:val="single"/>
          <w14:ligatures w14:val="none"/>
        </w:rPr>
        <w:t>”</w:t>
      </w:r>
    </w:p>
    <w:p w14:paraId="423A81AC" w14:textId="616F128F" w:rsidR="005A0EBF" w:rsidRPr="00D07058" w:rsidRDefault="00FC3654" w:rsidP="005A0EBF">
      <w:pPr>
        <w:widowControl w:val="0"/>
        <w:numPr>
          <w:ilvl w:val="0"/>
          <w:numId w:val="3"/>
        </w:numPr>
        <w:shd w:val="clear" w:color="auto" w:fill="FFFFFF"/>
        <w:tabs>
          <w:tab w:val="left" w:pos="354"/>
        </w:tabs>
        <w:suppressAutoHyphens/>
        <w:spacing w:after="0" w:line="240" w:lineRule="auto"/>
        <w:ind w:left="284" w:hanging="284"/>
        <w:jc w:val="both"/>
        <w:rPr>
          <w:rFonts w:ascii="Cambria" w:eastAsia="Calibri" w:hAnsi="Cambria" w:cs="Times New Roman"/>
          <w:kern w:val="0"/>
          <w:lang w:eastAsia="pl-PL"/>
          <w14:ligatures w14:val="none"/>
        </w:rPr>
      </w:pPr>
      <w:r w:rsidRPr="00D07058">
        <w:rPr>
          <w:rFonts w:ascii="Cambria" w:eastAsia="Calibri" w:hAnsi="Cambria" w:cs="Times New Roman"/>
          <w:kern w:val="0"/>
          <w:shd w:val="clear" w:color="auto" w:fill="FFFFFF"/>
          <w:lang w:eastAsia="pl-PL"/>
          <w14:ligatures w14:val="none"/>
        </w:rPr>
        <w:t xml:space="preserve">Szczegółowy opis i zakres przedmiotu zamówienia znajduje się w następujących dokumentach, które stanowią integralną część </w:t>
      </w:r>
      <w:r w:rsidR="00F171B1" w:rsidRPr="00D07058">
        <w:rPr>
          <w:rFonts w:ascii="Cambria" w:eastAsia="Calibri" w:hAnsi="Cambria" w:cs="Times New Roman"/>
          <w:kern w:val="0"/>
          <w:shd w:val="clear" w:color="auto" w:fill="FFFFFF"/>
          <w:lang w:eastAsia="pl-PL"/>
          <w14:ligatures w14:val="none"/>
        </w:rPr>
        <w:t>umowy</w:t>
      </w:r>
      <w:r w:rsidR="005A0EBF" w:rsidRPr="00D07058">
        <w:rPr>
          <w:rFonts w:ascii="Cambria" w:eastAsia="Calibri" w:hAnsi="Cambria" w:cs="Times New Roman"/>
          <w:kern w:val="0"/>
          <w:shd w:val="clear" w:color="auto" w:fill="FFFFFF"/>
          <w:lang w:eastAsia="pl-PL"/>
          <w14:ligatures w14:val="none"/>
        </w:rPr>
        <w:t>:</w:t>
      </w:r>
    </w:p>
    <w:p w14:paraId="26AC9C7D" w14:textId="62D81090" w:rsidR="00F171B1" w:rsidRPr="00F171B1" w:rsidRDefault="00F171B1" w:rsidP="002C19EF">
      <w:pPr>
        <w:pStyle w:val="Akapitzlist"/>
        <w:widowControl w:val="0"/>
        <w:numPr>
          <w:ilvl w:val="0"/>
          <w:numId w:val="7"/>
        </w:numPr>
        <w:tabs>
          <w:tab w:val="left" w:pos="354"/>
        </w:tabs>
        <w:suppressAutoHyphens/>
        <w:spacing w:after="0" w:line="240" w:lineRule="auto"/>
        <w:jc w:val="both"/>
        <w:rPr>
          <w:rFonts w:ascii="Cambria" w:eastAsia="Calibri" w:hAnsi="Cambria" w:cs="Times New Roman"/>
          <w:kern w:val="0"/>
          <w:lang w:eastAsia="pl-PL"/>
          <w14:ligatures w14:val="none"/>
        </w:rPr>
      </w:pPr>
      <w:r>
        <w:rPr>
          <w:rFonts w:ascii="Cambria" w:eastAsia="Calibri" w:hAnsi="Cambria" w:cs="Times New Roman"/>
          <w:kern w:val="0"/>
          <w:lang w:eastAsia="pl-PL"/>
          <w14:ligatures w14:val="none"/>
        </w:rPr>
        <w:t>Specyfikacja Warunków Zamówienia wraz z załącznikami.</w:t>
      </w:r>
    </w:p>
    <w:p w14:paraId="4549865D" w14:textId="2499361B" w:rsidR="005A0EBF" w:rsidRPr="005A0EBF" w:rsidRDefault="00F171B1" w:rsidP="002C19EF">
      <w:pPr>
        <w:pStyle w:val="Akapitzlist"/>
        <w:widowControl w:val="0"/>
        <w:numPr>
          <w:ilvl w:val="0"/>
          <w:numId w:val="7"/>
        </w:numPr>
        <w:tabs>
          <w:tab w:val="left" w:pos="354"/>
        </w:tabs>
        <w:suppressAutoHyphens/>
        <w:spacing w:after="0" w:line="240" w:lineRule="auto"/>
        <w:jc w:val="both"/>
        <w:rPr>
          <w:rFonts w:ascii="Cambria" w:eastAsia="Calibri" w:hAnsi="Cambria" w:cs="Times New Roman"/>
          <w:kern w:val="0"/>
          <w:lang w:eastAsia="pl-PL"/>
          <w14:ligatures w14:val="none"/>
        </w:rPr>
      </w:pPr>
      <w:r>
        <w:rPr>
          <w:rFonts w:ascii="Cambria" w:eastAsia="Calibri" w:hAnsi="Cambria" w:cs="Times New Roman"/>
          <w:bCs/>
          <w:kern w:val="0"/>
          <w:shd w:val="clear" w:color="auto" w:fill="FFFFFF"/>
          <w:lang w:eastAsia="pl-PL"/>
          <w14:ligatures w14:val="none"/>
        </w:rPr>
        <w:t>Oferta Wykonawcy.</w:t>
      </w:r>
    </w:p>
    <w:p w14:paraId="3D403E50" w14:textId="51466476" w:rsidR="005A0EBF" w:rsidRPr="005A0EBF" w:rsidRDefault="00FC3654" w:rsidP="00ED3353">
      <w:pPr>
        <w:pStyle w:val="Akapitzlist"/>
        <w:widowControl w:val="0"/>
        <w:numPr>
          <w:ilvl w:val="0"/>
          <w:numId w:val="8"/>
        </w:numPr>
        <w:tabs>
          <w:tab w:val="left" w:pos="284"/>
        </w:tabs>
        <w:suppressAutoHyphens/>
        <w:spacing w:after="0" w:line="240" w:lineRule="auto"/>
        <w:ind w:left="284" w:hanging="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lastRenderedPageBreak/>
        <w:t>Wykonawca oświadcza i potwierdza, że zapoznał się z</w:t>
      </w:r>
      <w:r w:rsidR="005A0EBF">
        <w:rPr>
          <w:rFonts w:ascii="Cambria" w:eastAsia="Calibri" w:hAnsi="Cambria" w:cs="Times New Roman"/>
          <w:kern w:val="0"/>
          <w:shd w:val="clear" w:color="auto" w:fill="FFFFFF"/>
          <w:lang w:eastAsia="pl-PL"/>
          <w14:ligatures w14:val="none"/>
        </w:rPr>
        <w:t>e stanem technicznym miejsca, w </w:t>
      </w:r>
      <w:r w:rsidRPr="005A0EBF">
        <w:rPr>
          <w:rFonts w:ascii="Cambria" w:eastAsia="Calibri" w:hAnsi="Cambria" w:cs="Times New Roman"/>
          <w:kern w:val="0"/>
          <w:shd w:val="clear" w:color="auto" w:fill="FFFFFF"/>
          <w:lang w:eastAsia="pl-PL"/>
          <w14:ligatures w14:val="none"/>
        </w:rPr>
        <w:t>którym wykonywane będą roboty budowlane i nie zgłasza w tym zakresie żadnych zastrzeżeń, czy uwag.</w:t>
      </w:r>
    </w:p>
    <w:p w14:paraId="63719449" w14:textId="77777777"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W ramach zamówienia Wykon</w:t>
      </w:r>
      <w:r w:rsidR="005A0EBF">
        <w:rPr>
          <w:rFonts w:ascii="Cambria" w:eastAsia="Calibri" w:hAnsi="Cambria" w:cs="Times New Roman"/>
          <w:kern w:val="0"/>
          <w:shd w:val="clear" w:color="auto" w:fill="FFFFFF"/>
          <w:lang w:eastAsia="pl-PL"/>
          <w14:ligatures w14:val="none"/>
        </w:rPr>
        <w:t>awca zobowiązuje się również do d</w:t>
      </w:r>
      <w:r w:rsidRPr="005A0EBF">
        <w:rPr>
          <w:rFonts w:ascii="Cambria" w:eastAsia="Calibri" w:hAnsi="Cambria" w:cs="Times New Roman"/>
          <w:kern w:val="0"/>
          <w:shd w:val="clear" w:color="auto" w:fill="FFFFFF"/>
          <w:lang w:eastAsia="pl-PL"/>
          <w14:ligatures w14:val="none"/>
        </w:rPr>
        <w:t>okonania napraw wszelkich zniszczeń powstałych w trakcie realizacji robót na własny koszt, swoim staraniem i w ramach niniejszego zamówienia.</w:t>
      </w:r>
    </w:p>
    <w:p w14:paraId="1907E3CD" w14:textId="77777777"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Wykonawca zobowiązany jest zaplanować i prowadzić roboty w taki sposób, aby ich realizacja nie stwarzała zagrożenia bezpieczeństwa.</w:t>
      </w:r>
    </w:p>
    <w:p w14:paraId="0AB3867F" w14:textId="2DFAABB4"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Materiały i części uzyskane z rozbiórki nie nadające się do powtórnego użycia Wykonawca jest zobowiązany usunąć poza teren budowy na własny koszt przy przestrzeganiu przepisów ustawy z dnia 14 grudnia 2012 r</w:t>
      </w:r>
      <w:r w:rsidR="00F171B1">
        <w:rPr>
          <w:rFonts w:ascii="Cambria" w:eastAsia="Calibri" w:hAnsi="Cambria" w:cs="Times New Roman"/>
          <w:kern w:val="0"/>
          <w:shd w:val="clear" w:color="auto" w:fill="FFFFFF"/>
          <w:lang w:eastAsia="pl-PL"/>
          <w14:ligatures w14:val="none"/>
        </w:rPr>
        <w:t>. o odpadach (</w:t>
      </w:r>
      <w:proofErr w:type="spellStart"/>
      <w:r w:rsidR="00F171B1">
        <w:rPr>
          <w:rFonts w:ascii="Cambria" w:eastAsia="Calibri" w:hAnsi="Cambria" w:cs="Times New Roman"/>
          <w:kern w:val="0"/>
          <w:shd w:val="clear" w:color="auto" w:fill="FFFFFF"/>
          <w:lang w:eastAsia="pl-PL"/>
          <w14:ligatures w14:val="none"/>
        </w:rPr>
        <w:t>t.j</w:t>
      </w:r>
      <w:proofErr w:type="spellEnd"/>
      <w:r w:rsidR="00F171B1">
        <w:rPr>
          <w:rFonts w:ascii="Cambria" w:eastAsia="Calibri" w:hAnsi="Cambria" w:cs="Times New Roman"/>
          <w:kern w:val="0"/>
          <w:shd w:val="clear" w:color="auto" w:fill="FFFFFF"/>
          <w:lang w:eastAsia="pl-PL"/>
          <w14:ligatures w14:val="none"/>
        </w:rPr>
        <w:t>. Dz. U. z 2023 r., poz. 1587</w:t>
      </w:r>
      <w:r w:rsidRPr="005A0EBF">
        <w:rPr>
          <w:rFonts w:ascii="Cambria" w:eastAsia="Calibri" w:hAnsi="Cambria" w:cs="Times New Roman"/>
          <w:kern w:val="0"/>
          <w:shd w:val="clear" w:color="auto" w:fill="FFFFFF"/>
          <w:lang w:eastAsia="pl-PL"/>
          <w14:ligatures w14:val="none"/>
        </w:rPr>
        <w:t>, ze zm.).</w:t>
      </w:r>
    </w:p>
    <w:p w14:paraId="6D57B23A" w14:textId="77777777" w:rsidR="005A0EBF"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 xml:space="preserve">Wykonawca uzgodni z Zamawiającym sposób wykorzystania materiałów pochodzących </w:t>
      </w:r>
      <w:r w:rsidRPr="005A0EBF">
        <w:rPr>
          <w:rFonts w:ascii="Cambria" w:eastAsia="Calibri" w:hAnsi="Cambria" w:cs="Times New Roman"/>
          <w:kern w:val="0"/>
          <w:shd w:val="clear" w:color="auto" w:fill="FFFFFF"/>
          <w:lang w:eastAsia="pl-PL"/>
          <w14:ligatures w14:val="none"/>
        </w:rPr>
        <w:br/>
        <w:t>z rozbiórki, nadających się do ponownego użycia.</w:t>
      </w:r>
    </w:p>
    <w:p w14:paraId="75B51CF0" w14:textId="585D4252" w:rsidR="00FC3654" w:rsidRPr="005A0EBF" w:rsidRDefault="00FC3654" w:rsidP="002C19EF">
      <w:pPr>
        <w:pStyle w:val="Akapitzlist"/>
        <w:widowControl w:val="0"/>
        <w:numPr>
          <w:ilvl w:val="0"/>
          <w:numId w:val="8"/>
        </w:numPr>
        <w:tabs>
          <w:tab w:val="left" w:pos="344"/>
        </w:tabs>
        <w:suppressAutoHyphens/>
        <w:spacing w:after="0" w:line="240" w:lineRule="auto"/>
        <w:ind w:left="284"/>
        <w:jc w:val="both"/>
        <w:rPr>
          <w:rFonts w:ascii="Cambria" w:eastAsia="Calibri" w:hAnsi="Cambria" w:cs="Times New Roman"/>
          <w:kern w:val="0"/>
          <w:lang w:eastAsia="pl-PL"/>
          <w14:ligatures w14:val="none"/>
        </w:rPr>
      </w:pPr>
      <w:r w:rsidRPr="005A0EBF">
        <w:rPr>
          <w:rFonts w:ascii="Cambria" w:eastAsia="Calibri" w:hAnsi="Cambria" w:cs="Times New Roman"/>
          <w:kern w:val="0"/>
          <w:shd w:val="clear" w:color="auto" w:fill="FFFFFF"/>
          <w:lang w:eastAsia="pl-PL"/>
          <w14:ligatures w14:val="none"/>
        </w:rPr>
        <w:t>Zamawiający i Wykonawca wybrany w postępowaniu o udzielenie zamówienia obowiązani są współdziałać przy wykonaniu umowy w sprawie zamówienia publicznego w celu należytej realizacji zamówienia.</w:t>
      </w:r>
    </w:p>
    <w:p w14:paraId="402422F1" w14:textId="77777777" w:rsidR="00FC3654" w:rsidRPr="001F671B" w:rsidRDefault="00FC3654" w:rsidP="00FC3654">
      <w:pPr>
        <w:widowControl w:val="0"/>
        <w:tabs>
          <w:tab w:val="left" w:pos="344"/>
        </w:tabs>
        <w:spacing w:after="0" w:line="240" w:lineRule="auto"/>
        <w:ind w:left="360"/>
        <w:jc w:val="both"/>
        <w:rPr>
          <w:rFonts w:ascii="Cambria" w:eastAsia="Calibri" w:hAnsi="Cambria" w:cs="Times New Roman"/>
          <w:kern w:val="0"/>
          <w:lang w:eastAsia="pl-PL"/>
          <w14:ligatures w14:val="none"/>
        </w:rPr>
      </w:pPr>
    </w:p>
    <w:p w14:paraId="455D45DA"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264D8EE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Podwykonawcy</w:t>
      </w:r>
    </w:p>
    <w:p w14:paraId="0CC62952" w14:textId="77777777" w:rsidR="005A0EBF" w:rsidRPr="001F671B" w:rsidRDefault="005A0EB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0AABB8EF"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 xml:space="preserve">Wykonawca może zlecić wykonanie części robót Podwykonawcom w rozumieniu ustawy </w:t>
      </w:r>
      <w:proofErr w:type="spellStart"/>
      <w:r w:rsidRPr="00311059">
        <w:rPr>
          <w:rFonts w:ascii="Cambria" w:eastAsia="Calibri" w:hAnsi="Cambria" w:cs="Times New Roman"/>
          <w:kern w:val="0"/>
          <w:shd w:val="clear" w:color="auto" w:fill="FFFFFF"/>
          <w:lang w:eastAsia="pl-PL"/>
          <w14:ligatures w14:val="none"/>
        </w:rPr>
        <w:t>pzp</w:t>
      </w:r>
      <w:proofErr w:type="spellEnd"/>
      <w:r w:rsidRPr="00311059">
        <w:rPr>
          <w:rFonts w:ascii="Cambria" w:eastAsia="Calibri" w:hAnsi="Cambria" w:cs="Times New Roman"/>
          <w:kern w:val="0"/>
          <w:shd w:val="clear" w:color="auto" w:fill="FFFFFF"/>
          <w:lang w:eastAsia="pl-PL"/>
          <w14:ligatures w14:val="none"/>
        </w:rPr>
        <w:t>.</w:t>
      </w:r>
    </w:p>
    <w:p w14:paraId="214C4EDD"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p>
    <w:p w14:paraId="19BEE602" w14:textId="5EB6B540"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Wykonawca, Podwykonawca zobowiązany jest do przedłożenia Zamawiającemu projektu umowy o podwykonawstwo, którą zamierza zawrzeć, a której przedmiotem są roboty budowlane na 14 dni przed planowanym przystąpieniem Podwykonawcy lub dalszego Podwykonawcy do wykonywania robót, przy czym Podwykonawca lub dalszy Podwykonawca jest obowiązany dołączyć zgod</w:t>
      </w:r>
      <w:r w:rsidR="00311059">
        <w:rPr>
          <w:rFonts w:ascii="Cambria" w:eastAsia="Calibri" w:hAnsi="Cambria" w:cs="Times New Roman"/>
          <w:kern w:val="0"/>
          <w:shd w:val="clear" w:color="auto" w:fill="FFFFFF"/>
          <w:lang w:eastAsia="pl-PL"/>
          <w14:ligatures w14:val="none"/>
        </w:rPr>
        <w:t>ę Wykonawcy na zawarcie umowy o </w:t>
      </w:r>
      <w:r w:rsidRPr="00311059">
        <w:rPr>
          <w:rFonts w:ascii="Cambria" w:eastAsia="Calibri" w:hAnsi="Cambria" w:cs="Times New Roman"/>
          <w:kern w:val="0"/>
          <w:shd w:val="clear" w:color="auto" w:fill="FFFFFF"/>
          <w:lang w:eastAsia="pl-PL"/>
          <w14:ligatures w14:val="none"/>
        </w:rPr>
        <w:t>podwykonawstwo o treści zgodnej z projektem umowy.</w:t>
      </w:r>
    </w:p>
    <w:p w14:paraId="75EE7F3E"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Jeżeli Zamawiający w terminie 14 dni od dnia przedstawienia mu przez Wykonawcę projektu umowy z Podwykonawcą, o której mowa w ust. 3, nie zgłosi do niej pisemnych zastrzeżeń, uważa się, że zaakceptował przedłożony projekt umowy.</w:t>
      </w:r>
    </w:p>
    <w:p w14:paraId="2651D3D1"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Wykonawca zobowiązuje się zawrzeć umowę z Podwykonawcą o treści zgodnej z projektem, na który Zamawiający wyraził zgodę zgodnie z ust. 4.</w:t>
      </w:r>
    </w:p>
    <w:p w14:paraId="38429198" w14:textId="77777777" w:rsidR="00311059" w:rsidRPr="00311059" w:rsidRDefault="00FC3654" w:rsidP="002C19EF">
      <w:pPr>
        <w:pStyle w:val="Akapitzlist"/>
        <w:widowControl w:val="0"/>
        <w:numPr>
          <w:ilvl w:val="0"/>
          <w:numId w:val="9"/>
        </w:numPr>
        <w:tabs>
          <w:tab w:val="left" w:pos="343"/>
        </w:tabs>
        <w:suppressAutoHyphens/>
        <w:spacing w:after="0" w:line="240" w:lineRule="auto"/>
        <w:ind w:left="284"/>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Umowa pomiędzy Wykonawcą a Podwykonawcą oraz z dalszym Podwykonawcą, o której mowa w ust. 3, musi być zawarta w formie pisemnej pod rygorem nieważności i musi spełniać następujące wymagania:</w:t>
      </w:r>
    </w:p>
    <w:p w14:paraId="66DFAD5E"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Data zapłaty wynagrodzenia na rzecz Podwykonawcy oraz z dalszego Podwykonawcy nie może być późniejsza niż data zapłaty wynagrodzenia na rzecz Wykonawcy.</w:t>
      </w:r>
    </w:p>
    <w:p w14:paraId="4607FAF8"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Określać termin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7C5F8969"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p>
    <w:p w14:paraId="7361DCC1"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lastRenderedPageBreak/>
        <w:t>Określać kwotę wynagrodzenia brutto za wykonanie umowy podwykonawstwa, która powinna być adekwatna do zakresu realizowanych przez niego dostaw, usług lub robót budowlanych,</w:t>
      </w:r>
    </w:p>
    <w:p w14:paraId="5200F762" w14:textId="77777777" w:rsidR="00311059" w:rsidRPr="00311059" w:rsidRDefault="00FC3654" w:rsidP="002C19EF">
      <w:pPr>
        <w:pStyle w:val="Akapitzlist"/>
        <w:widowControl w:val="0"/>
        <w:numPr>
          <w:ilvl w:val="0"/>
          <w:numId w:val="10"/>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Zawierać zobowiązanie Podwykonawcy do:</w:t>
      </w:r>
    </w:p>
    <w:p w14:paraId="29DB7EFB" w14:textId="77777777" w:rsidR="00311059" w:rsidRPr="00311059" w:rsidRDefault="00FC3654" w:rsidP="002C19EF">
      <w:pPr>
        <w:pStyle w:val="Akapitzlist"/>
        <w:widowControl w:val="0"/>
        <w:numPr>
          <w:ilvl w:val="0"/>
          <w:numId w:val="11"/>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pisemnego informowania Zamawiającego o każdej zaległej płatności Wykonawcy wobec Podwykonawcy w terminie 7 dni, licząc od dnia powstania zaległości,</w:t>
      </w:r>
    </w:p>
    <w:p w14:paraId="6F651514" w14:textId="77777777" w:rsidR="00311059" w:rsidRPr="00311059" w:rsidRDefault="00FC3654" w:rsidP="002C19EF">
      <w:pPr>
        <w:pStyle w:val="Akapitzlist"/>
        <w:widowControl w:val="0"/>
        <w:numPr>
          <w:ilvl w:val="0"/>
          <w:numId w:val="11"/>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udzielania na żądanie Zamawiającego pisemnych wyjaśnień dotyczących prawidłowości wypłacania przez Wykonawcę wyn</w:t>
      </w:r>
      <w:r w:rsidR="00311059">
        <w:rPr>
          <w:rFonts w:ascii="Cambria" w:eastAsia="Calibri" w:hAnsi="Cambria" w:cs="Times New Roman"/>
          <w:kern w:val="0"/>
          <w:shd w:val="clear" w:color="auto" w:fill="FFFFFF"/>
          <w:lang w:eastAsia="pl-PL"/>
          <w14:ligatures w14:val="none"/>
        </w:rPr>
        <w:t xml:space="preserve">agrodzenia, oraz przedkładania </w:t>
      </w:r>
      <w:r w:rsidRPr="00311059">
        <w:rPr>
          <w:rFonts w:ascii="Cambria" w:eastAsia="Calibri" w:hAnsi="Cambria" w:cs="Times New Roman"/>
          <w:kern w:val="0"/>
          <w:shd w:val="clear" w:color="auto" w:fill="FFFFFF"/>
          <w:lang w:eastAsia="pl-PL"/>
          <w14:ligatures w14:val="none"/>
        </w:rPr>
        <w:t>w tym zakresie odpowiednich dokumentów, w tym również dokumentów kierowanych do Wykonawcy związanych z nieterminowym regulowaniem wynagrodzenia,</w:t>
      </w:r>
    </w:p>
    <w:p w14:paraId="203C2911" w14:textId="0B58C820" w:rsidR="00FC3654" w:rsidRPr="00311059" w:rsidRDefault="00FC3654" w:rsidP="002C19EF">
      <w:pPr>
        <w:pStyle w:val="Akapitzlist"/>
        <w:widowControl w:val="0"/>
        <w:numPr>
          <w:ilvl w:val="0"/>
          <w:numId w:val="11"/>
        </w:numPr>
        <w:tabs>
          <w:tab w:val="left" w:pos="34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zachowania trybu i warunków zawierania umów o podwykonaws</w:t>
      </w:r>
      <w:r w:rsidR="00311059">
        <w:rPr>
          <w:rFonts w:ascii="Cambria" w:eastAsia="Calibri" w:hAnsi="Cambria" w:cs="Times New Roman"/>
          <w:kern w:val="0"/>
          <w:shd w:val="clear" w:color="auto" w:fill="FFFFFF"/>
          <w:lang w:eastAsia="pl-PL"/>
          <w14:ligatures w14:val="none"/>
        </w:rPr>
        <w:t xml:space="preserve">two określonych </w:t>
      </w:r>
      <w:r w:rsidRPr="00311059">
        <w:rPr>
          <w:rFonts w:ascii="Cambria" w:eastAsia="Calibri" w:hAnsi="Cambria" w:cs="Times New Roman"/>
          <w:kern w:val="0"/>
          <w:shd w:val="clear" w:color="auto" w:fill="FFFFFF"/>
          <w:lang w:eastAsia="pl-PL"/>
          <w14:ligatures w14:val="none"/>
        </w:rPr>
        <w:t>w niniejszej umowie przy zawieraniu umów z dalszymi Podwykonawcami.</w:t>
      </w:r>
    </w:p>
    <w:p w14:paraId="776D6655" w14:textId="77777777" w:rsidR="00AE373B"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311059">
        <w:rPr>
          <w:rFonts w:ascii="Cambria" w:eastAsia="Calibri" w:hAnsi="Cambria" w:cs="Times New Roman"/>
          <w:kern w:val="0"/>
          <w:shd w:val="clear" w:color="auto" w:fill="FFFFFF"/>
          <w:lang w:eastAsia="pl-PL"/>
          <w14:ligatures w14:val="none"/>
        </w:rPr>
        <w:t>Określać termin realizacji przedmiotu umowy z Podwykonawcą lub dalszym Podwykonawcą, który nie może przekraczać terminów i dat realizacji określonych dla Wykonawcy.</w:t>
      </w:r>
    </w:p>
    <w:p w14:paraId="6596F44E" w14:textId="77777777" w:rsidR="00AE373B"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Zakres i okres odpowiedzialności Podwykonawcy za wady wykonanych robót nie będzie krótszy od zakresu i okresu odpowiedzialności Wykona</w:t>
      </w:r>
      <w:r w:rsidR="00AE373B">
        <w:rPr>
          <w:rFonts w:ascii="Cambria" w:eastAsia="Calibri" w:hAnsi="Cambria" w:cs="Times New Roman"/>
          <w:kern w:val="0"/>
          <w:shd w:val="clear" w:color="auto" w:fill="FFFFFF"/>
          <w:lang w:eastAsia="pl-PL"/>
          <w14:ligatures w14:val="none"/>
        </w:rPr>
        <w:t xml:space="preserve">wcy z tytułu gwarancji jakości </w:t>
      </w:r>
      <w:r w:rsidRPr="00AE373B">
        <w:rPr>
          <w:rFonts w:ascii="Cambria" w:eastAsia="Calibri" w:hAnsi="Cambria" w:cs="Times New Roman"/>
          <w:kern w:val="0"/>
          <w:shd w:val="clear" w:color="auto" w:fill="FFFFFF"/>
          <w:lang w:eastAsia="pl-PL"/>
          <w14:ligatures w14:val="none"/>
        </w:rPr>
        <w:t>i rękojmi za wady określonego w niniejszej umowie.</w:t>
      </w:r>
    </w:p>
    <w:p w14:paraId="44E52B2A" w14:textId="77777777" w:rsidR="00AE373B"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Nie może zawierać postanowień uzależniających uzyskanie przez Podwykonawcę lub dalszego Podwykonawcę płatności od Wykonawcy od zapłaty przez Zamawiającego Wykonawcy wynagrodzenia obejmującego zakres robót wykonanych przez Podwykonawcę lub dalszego Podwykonawcę.</w:t>
      </w:r>
    </w:p>
    <w:p w14:paraId="08F296B3" w14:textId="26B5CA18" w:rsidR="00FC3654" w:rsidRPr="00AE373B" w:rsidRDefault="00FC3654" w:rsidP="002C19EF">
      <w:pPr>
        <w:pStyle w:val="Akapitzlist"/>
        <w:widowControl w:val="0"/>
        <w:numPr>
          <w:ilvl w:val="0"/>
          <w:numId w:val="10"/>
        </w:numPr>
        <w:tabs>
          <w:tab w:val="left" w:pos="713"/>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Nie może zawierać postanowień uzależniających zwrot Podwykonawcy lub dalszemu Podwykonawcy przez Wykonawcę kwoty zabezpieczenia od zwrotu zabezpieczenia należytego wykonania umowy przez Zamawiającego Wykonawcy.</w:t>
      </w:r>
    </w:p>
    <w:p w14:paraId="2DFA65BF"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Wykonawca, Podwykonawca lub dalszy Podwykonawca obowiązany jest do przedłożenia Zamawiającemu poświadczonej za zgodność z oryginałem kopii zawartej umowy </w:t>
      </w:r>
      <w:r w:rsidRPr="00AE373B">
        <w:rPr>
          <w:rFonts w:ascii="Cambria" w:eastAsia="Calibri" w:hAnsi="Cambria" w:cs="Times New Roman"/>
          <w:kern w:val="0"/>
          <w:shd w:val="clear" w:color="auto" w:fill="FFFFFF"/>
          <w:lang w:eastAsia="pl-PL"/>
          <w14:ligatures w14:val="none"/>
        </w:rPr>
        <w:br/>
        <w:t>o podwykonawstwo, której przedmiotem są roboty budowlane, w terminie 7 dni od dnia jej zawarcia.</w:t>
      </w:r>
    </w:p>
    <w:p w14:paraId="149FFA48"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Jeżeli Zamawiający w terminie 7 dni od dnia złożenia umowy o podwykonawstwo, której przedmiotem są roboty budowlane nie zgłosi na piśmie sprzeciwu, uważa się że zaakceptował tę umowę.</w:t>
      </w:r>
    </w:p>
    <w:p w14:paraId="28A1CF1A" w14:textId="01212705"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jest zobowiązany do każdorazoweg</w:t>
      </w:r>
      <w:r w:rsidR="00D3362F">
        <w:rPr>
          <w:rFonts w:ascii="Cambria" w:eastAsia="Calibri" w:hAnsi="Cambria" w:cs="Times New Roman"/>
          <w:kern w:val="0"/>
          <w:shd w:val="clear" w:color="auto" w:fill="FFFFFF"/>
          <w:lang w:eastAsia="pl-PL"/>
          <w14:ligatures w14:val="none"/>
        </w:rPr>
        <w:t>o przedkładania Zamawiającemu w </w:t>
      </w:r>
      <w:r w:rsidRPr="00AE373B">
        <w:rPr>
          <w:rFonts w:ascii="Cambria" w:eastAsia="Calibri" w:hAnsi="Cambria" w:cs="Times New Roman"/>
          <w:kern w:val="0"/>
          <w:shd w:val="clear" w:color="auto" w:fill="FFFFFF"/>
          <w:lang w:eastAsia="pl-PL"/>
          <w14:ligatures w14:val="none"/>
        </w:rPr>
        <w:t>te</w:t>
      </w:r>
      <w:r w:rsidR="00AE373B">
        <w:rPr>
          <w:rFonts w:ascii="Cambria" w:eastAsia="Calibri" w:hAnsi="Cambria" w:cs="Times New Roman"/>
          <w:kern w:val="0"/>
          <w:shd w:val="clear" w:color="auto" w:fill="FFFFFF"/>
          <w:lang w:eastAsia="pl-PL"/>
          <w14:ligatures w14:val="none"/>
        </w:rPr>
        <w:t xml:space="preserve">rminie </w:t>
      </w:r>
      <w:r w:rsidRPr="00AE373B">
        <w:rPr>
          <w:rFonts w:ascii="Cambria" w:eastAsia="Calibri" w:hAnsi="Cambria" w:cs="Times New Roman"/>
          <w:kern w:val="0"/>
          <w:shd w:val="clear" w:color="auto" w:fill="FFFFFF"/>
          <w:lang w:eastAsia="pl-PL"/>
          <w14:ligatures w14:val="none"/>
        </w:rPr>
        <w:t>7 dni od dnia zawarcia poświadczonej za zgodność z o</w:t>
      </w:r>
      <w:r w:rsidR="00AE373B">
        <w:rPr>
          <w:rFonts w:ascii="Cambria" w:eastAsia="Calibri" w:hAnsi="Cambria" w:cs="Times New Roman"/>
          <w:kern w:val="0"/>
          <w:shd w:val="clear" w:color="auto" w:fill="FFFFFF"/>
          <w:lang w:eastAsia="pl-PL"/>
          <w14:ligatures w14:val="none"/>
        </w:rPr>
        <w:t xml:space="preserve">ryginałem kopii zawartej umowy </w:t>
      </w:r>
      <w:r w:rsidRPr="00AE373B">
        <w:rPr>
          <w:rFonts w:ascii="Cambria" w:eastAsia="Calibri" w:hAnsi="Cambria" w:cs="Times New Roman"/>
          <w:kern w:val="0"/>
          <w:shd w:val="clear" w:color="auto" w:fill="FFFFFF"/>
          <w:lang w:eastAsia="pl-PL"/>
          <w14:ligatures w14:val="none"/>
        </w:rPr>
        <w:t xml:space="preserve">o podwykonawstwo, której przedmiotem są dostawy </w:t>
      </w:r>
      <w:r w:rsidR="00AE373B">
        <w:rPr>
          <w:rFonts w:ascii="Cambria" w:eastAsia="Calibri" w:hAnsi="Cambria" w:cs="Times New Roman"/>
          <w:kern w:val="0"/>
          <w:shd w:val="clear" w:color="auto" w:fill="FFFFFF"/>
          <w:lang w:eastAsia="pl-PL"/>
          <w14:ligatures w14:val="none"/>
        </w:rPr>
        <w:t xml:space="preserve">lub usługi, z wyłączeniem umów </w:t>
      </w:r>
      <w:r w:rsidRPr="00AE373B">
        <w:rPr>
          <w:rFonts w:ascii="Cambria" w:eastAsia="Calibri" w:hAnsi="Cambria" w:cs="Times New Roman"/>
          <w:kern w:val="0"/>
          <w:shd w:val="clear" w:color="auto" w:fill="FFFFFF"/>
          <w:lang w:eastAsia="pl-PL"/>
          <w14:ligatures w14:val="none"/>
        </w:rPr>
        <w:t>o podwykonawstwo o wartości mniejszej niż 0,5% wartości niniejszej umowy. Powyższe wyłączenie nie dotyczy umów o wartości większej niż 50.000 zł brutto, które podlegają przedłożeniu Zamawiającemu oraz umów, których przedmiot został wskazany w SWZ jako niepodlegający obowiązkowi przedłożenia.</w:t>
      </w:r>
    </w:p>
    <w:p w14:paraId="67D9A63B"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Wymogi, o których mowa w ust. 3-9, stosuje się odpowiednio do zmiany umowy </w:t>
      </w:r>
      <w:r w:rsidRPr="00AE373B">
        <w:rPr>
          <w:rFonts w:ascii="Cambria" w:eastAsia="Calibri" w:hAnsi="Cambria" w:cs="Times New Roman"/>
          <w:kern w:val="0"/>
          <w:shd w:val="clear" w:color="auto" w:fill="FFFFFF"/>
          <w:lang w:eastAsia="pl-PL"/>
          <w14:ligatures w14:val="none"/>
        </w:rPr>
        <w:br/>
        <w:t>o podwykonawstwo.</w:t>
      </w:r>
    </w:p>
    <w:p w14:paraId="019305B4" w14:textId="77777777" w:rsidR="00AE373B"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Wykonawca może w trakcie realizacji przedmiotu Umowy wnioskować o zmianę podwykonawcy. Zmiana podwykonawcy może nastąpić wyłącznie po przedstawieniu przez Wykonawcę oświadczenia dotychczasowego podwykonawcy o jego rezygnacji z udziału w realizacji przedmiotu umowy lub rozwiązania umowy o podwykonawstwo z innej przyczyny oraz oświadczenia podwykonawcy o braku roszczeń wobec Wykonawcy z tytułu realizacji umowy lub przedłożenia przez Wykonawcę dowodu wpłaty wynagrodzenia </w:t>
      </w:r>
      <w:r w:rsidRPr="00AE373B">
        <w:rPr>
          <w:rFonts w:ascii="Cambria" w:eastAsia="Calibri" w:hAnsi="Cambria" w:cs="Times New Roman"/>
          <w:kern w:val="0"/>
          <w:shd w:val="clear" w:color="auto" w:fill="FFFFFF"/>
          <w:lang w:eastAsia="pl-PL"/>
          <w14:ligatures w14:val="none"/>
        </w:rPr>
        <w:lastRenderedPageBreak/>
        <w:t>dotychczasowemu podwykonawcy wraz z oświadczeniem Wykonawcy, że jego zobowiązania finansowe względem tego podwykonawcy zostały w całości uregulowane.</w:t>
      </w:r>
    </w:p>
    <w:p w14:paraId="297D1C06" w14:textId="004E891C" w:rsidR="00FC3654" w:rsidRPr="00AE373B" w:rsidRDefault="00FC3654" w:rsidP="002C19EF">
      <w:pPr>
        <w:pStyle w:val="Akapitzlist"/>
        <w:widowControl w:val="0"/>
        <w:numPr>
          <w:ilvl w:val="0"/>
          <w:numId w:val="9"/>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Na roboty lub prace wykonane przez Podwykonawców oraz dalszych Podwykonawców gwarancji udziela Wykonawca.</w:t>
      </w:r>
    </w:p>
    <w:p w14:paraId="3FA8E0A1" w14:textId="77777777" w:rsidR="00FC3654" w:rsidRPr="001F671B" w:rsidRDefault="00FC3654" w:rsidP="00FC3654">
      <w:pPr>
        <w:widowControl w:val="0"/>
        <w:tabs>
          <w:tab w:val="left" w:pos="409"/>
        </w:tabs>
        <w:spacing w:after="0" w:line="240" w:lineRule="auto"/>
        <w:ind w:left="360"/>
        <w:jc w:val="both"/>
        <w:rPr>
          <w:rFonts w:ascii="Cambria" w:eastAsia="Calibri" w:hAnsi="Cambria" w:cs="Times New Roman"/>
          <w:kern w:val="0"/>
          <w:lang w:eastAsia="pl-PL"/>
          <w14:ligatures w14:val="none"/>
        </w:rPr>
      </w:pPr>
    </w:p>
    <w:p w14:paraId="4CBE6125"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EA1AE6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Ryzyko Wykonawcy</w:t>
      </w:r>
    </w:p>
    <w:p w14:paraId="5FEEABEC" w14:textId="77777777" w:rsidR="00AE373B" w:rsidRPr="001F671B" w:rsidRDefault="00AE373B"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959AF94" w14:textId="77777777" w:rsidR="00AE373B" w:rsidRPr="00AE373B" w:rsidRDefault="00FC3654" w:rsidP="002C19EF">
      <w:pPr>
        <w:pStyle w:val="Akapitzlist"/>
        <w:widowControl w:val="0"/>
        <w:numPr>
          <w:ilvl w:val="0"/>
          <w:numId w:val="12"/>
        </w:numPr>
        <w:tabs>
          <w:tab w:val="left" w:pos="324"/>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 wykonanie robót zgodnie z umową i oddanie ich Zamawiającemu w terminie umownym odpowiada Wykonawca.</w:t>
      </w:r>
    </w:p>
    <w:p w14:paraId="0C730258" w14:textId="77777777" w:rsidR="00AE373B" w:rsidRPr="00AE373B" w:rsidRDefault="00FC3654" w:rsidP="002C19EF">
      <w:pPr>
        <w:pStyle w:val="Akapitzlist"/>
        <w:widowControl w:val="0"/>
        <w:numPr>
          <w:ilvl w:val="0"/>
          <w:numId w:val="12"/>
        </w:numPr>
        <w:tabs>
          <w:tab w:val="left" w:pos="324"/>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 przypadku stwierdzenia strat i uszkodzeń w wykonywanych robotach, w materiałach budowlanych i urządzeniach związanych z prowadzoną inwestycją, odpowiada za to Wykonawca, niezależnie od tego, co było przyczyną powstałych strat. Wykonawca naprawi stratę na swój koszt na takim poziomie, aby odpowiadało to dokumentacji.</w:t>
      </w:r>
    </w:p>
    <w:p w14:paraId="0DC067DC" w14:textId="332DACBB" w:rsidR="00FC3654" w:rsidRPr="00AE373B" w:rsidRDefault="00FC3654" w:rsidP="002C19EF">
      <w:pPr>
        <w:pStyle w:val="Akapitzlist"/>
        <w:widowControl w:val="0"/>
        <w:numPr>
          <w:ilvl w:val="0"/>
          <w:numId w:val="12"/>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ponosi odpowiedzialność za szkody i straty w robotach spowodowane przez niego przy wypełnianiu swoich zobowiązań umownych. Wykonawca ponosi odpowiedzialność również za szkody i straty w robotach spowodowane przez niego przy usuwaniu wad w okresie gwarancji.</w:t>
      </w:r>
    </w:p>
    <w:p w14:paraId="295D0D42" w14:textId="77777777" w:rsidR="00FC3654" w:rsidRPr="001F671B" w:rsidRDefault="00FC3654" w:rsidP="00FC3654">
      <w:pPr>
        <w:widowControl w:val="0"/>
        <w:tabs>
          <w:tab w:val="left" w:pos="324"/>
        </w:tabs>
        <w:spacing w:after="0" w:line="240" w:lineRule="auto"/>
        <w:ind w:left="360"/>
        <w:jc w:val="both"/>
        <w:rPr>
          <w:rFonts w:ascii="Cambria" w:eastAsia="Calibri" w:hAnsi="Cambria" w:cs="Times New Roman"/>
          <w:kern w:val="0"/>
          <w:lang w:eastAsia="pl-PL"/>
          <w14:ligatures w14:val="none"/>
        </w:rPr>
      </w:pPr>
    </w:p>
    <w:p w14:paraId="71D26880"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2FFFFA4D"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Zapoznanie się Wykonawcy z terenem budowy</w:t>
      </w:r>
    </w:p>
    <w:p w14:paraId="7A4855B3" w14:textId="77777777" w:rsidR="00AE373B" w:rsidRPr="001F671B" w:rsidRDefault="00AE373B"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50B16840" w14:textId="77777777" w:rsidR="00AE373B"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oświadcza, że przed złożeniem oferty uzyskał niezbędne informacje dotyczące:</w:t>
      </w:r>
    </w:p>
    <w:p w14:paraId="07B6DB4A"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możliwości urządzenia zaplecza technicznego;</w:t>
      </w:r>
    </w:p>
    <w:p w14:paraId="7950B729"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możliwości zasilania w energię elektryczną, wodę, itp.;</w:t>
      </w:r>
    </w:p>
    <w:p w14:paraId="2A88687C"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stanu dróg dojazdowych;</w:t>
      </w:r>
    </w:p>
    <w:p w14:paraId="7AEC0136" w14:textId="77777777" w:rsidR="00AE373B" w:rsidRPr="00AE373B" w:rsidRDefault="00FC3654" w:rsidP="002C19EF">
      <w:pPr>
        <w:pStyle w:val="Akapitzlist"/>
        <w:widowControl w:val="0"/>
        <w:numPr>
          <w:ilvl w:val="0"/>
          <w:numId w:val="14"/>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innych danych potrzebnych do realizacji przedmiotu zamówienia.</w:t>
      </w:r>
    </w:p>
    <w:p w14:paraId="38ED787C" w14:textId="77777777" w:rsidR="00AE373B"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Wykonawca oświadcza, że uwzględnił w ofercie dane o terenie udostępnione przez Zamawiającego oraz warunki lokalne budowy rozpoznane we własnym zakresie.</w:t>
      </w:r>
    </w:p>
    <w:p w14:paraId="52E11B10" w14:textId="77777777" w:rsidR="00AE373B"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Dane, o których mowa w ust. 2 są kompletne i wystarczające do należytego wykonania umowy przez Wykonawcę.</w:t>
      </w:r>
    </w:p>
    <w:p w14:paraId="033B8EDA" w14:textId="20D814DF" w:rsidR="00FC3654" w:rsidRPr="00AE373B" w:rsidRDefault="00FC3654" w:rsidP="002C19EF">
      <w:pPr>
        <w:pStyle w:val="Akapitzlist"/>
        <w:widowControl w:val="0"/>
        <w:numPr>
          <w:ilvl w:val="0"/>
          <w:numId w:val="1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Jeżeli w trakcie wykonywania robót Wykonawca natrafi na przeszkody fizyczne lub warunki hydrologiczne i klimatyczne, jakich mimo swego doświadczenia nie mógł przewidzieć, to ma obowiązek niezwłocznie powiadomić o tym Inspektora nadzoru i osobę odpowiedzialną za realizację przedmiotu umowy.</w:t>
      </w:r>
    </w:p>
    <w:p w14:paraId="14B6ADEC" w14:textId="77777777" w:rsidR="00AE373B" w:rsidRPr="00AE373B" w:rsidRDefault="00AE373B" w:rsidP="00AE373B">
      <w:pPr>
        <w:pStyle w:val="Akapitzlist"/>
        <w:widowControl w:val="0"/>
        <w:tabs>
          <w:tab w:val="left" w:pos="426"/>
        </w:tabs>
        <w:suppressAutoHyphens/>
        <w:spacing w:after="0" w:line="240" w:lineRule="auto"/>
        <w:ind w:left="426"/>
        <w:jc w:val="both"/>
        <w:rPr>
          <w:rFonts w:ascii="Cambria" w:eastAsia="Calibri" w:hAnsi="Cambria" w:cs="Times New Roman"/>
          <w:kern w:val="0"/>
          <w:lang w:eastAsia="pl-PL"/>
          <w14:ligatures w14:val="none"/>
        </w:rPr>
      </w:pPr>
    </w:p>
    <w:p w14:paraId="1EE3E730"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2828EA6F"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Obowiązki Stron</w:t>
      </w:r>
    </w:p>
    <w:p w14:paraId="1CA5839C" w14:textId="77777777" w:rsidR="00AE373B" w:rsidRPr="001F671B" w:rsidRDefault="00AE373B"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8B023C2" w14:textId="77777777" w:rsidR="00AE373B" w:rsidRPr="00AE373B" w:rsidRDefault="00FC3654" w:rsidP="002C19EF">
      <w:pPr>
        <w:pStyle w:val="Akapitzlist"/>
        <w:widowControl w:val="0"/>
        <w:numPr>
          <w:ilvl w:val="0"/>
          <w:numId w:val="15"/>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u w:val="single"/>
          <w:shd w:val="clear" w:color="auto" w:fill="FFFFFF"/>
          <w:lang w:eastAsia="pl-PL"/>
          <w14:ligatures w14:val="none"/>
        </w:rPr>
        <w:t>Do obowiązków Zamawiającego należy</w:t>
      </w:r>
      <w:r w:rsidRPr="00AE373B">
        <w:rPr>
          <w:rFonts w:ascii="Cambria" w:eastAsia="Calibri" w:hAnsi="Cambria" w:cs="Times New Roman"/>
          <w:kern w:val="0"/>
          <w:shd w:val="clear" w:color="auto" w:fill="FFFFFF"/>
          <w:lang w:eastAsia="pl-PL"/>
          <w14:ligatures w14:val="none"/>
        </w:rPr>
        <w:t>:</w:t>
      </w:r>
    </w:p>
    <w:p w14:paraId="2DA81C84" w14:textId="77777777" w:rsidR="00AE373B"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Protokolarne przekazanie frontu robót Wykonawcy.</w:t>
      </w:r>
    </w:p>
    <w:p w14:paraId="1D3FAAD3" w14:textId="4E6C13AE" w:rsidR="00AE373B"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Przekazanie kompletu dokumentacji na dzień przekazania </w:t>
      </w:r>
      <w:r w:rsidR="00AE373B">
        <w:rPr>
          <w:rFonts w:ascii="Cambria" w:eastAsia="Calibri" w:hAnsi="Cambria" w:cs="Times New Roman"/>
          <w:kern w:val="0"/>
          <w:shd w:val="clear" w:color="auto" w:fill="FFFFFF"/>
          <w:lang w:eastAsia="pl-PL"/>
          <w14:ligatures w14:val="none"/>
        </w:rPr>
        <w:t>placu budowy</w:t>
      </w:r>
      <w:r w:rsidRPr="00AE373B">
        <w:rPr>
          <w:rFonts w:ascii="Cambria" w:eastAsia="Calibri" w:hAnsi="Cambria" w:cs="Times New Roman"/>
          <w:kern w:val="0"/>
          <w:shd w:val="clear" w:color="auto" w:fill="FFFFFF"/>
          <w:lang w:eastAsia="pl-PL"/>
          <w14:ligatures w14:val="none"/>
        </w:rPr>
        <w:t>.</w:t>
      </w:r>
    </w:p>
    <w:p w14:paraId="2BEDCA1E" w14:textId="77777777" w:rsidR="00AE373B"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Zamawiający nie ponosi odpowiedzialności za mienie Wykonawcy zgromadzone </w:t>
      </w:r>
      <w:r w:rsidRPr="00AE373B">
        <w:rPr>
          <w:rFonts w:ascii="Cambria" w:eastAsia="Calibri" w:hAnsi="Cambria" w:cs="Times New Roman"/>
          <w:kern w:val="0"/>
          <w:shd w:val="clear" w:color="auto" w:fill="FFFFFF"/>
          <w:lang w:eastAsia="pl-PL"/>
          <w14:ligatures w14:val="none"/>
        </w:rPr>
        <w:br/>
        <w:t>w pomieszczeniu, miejscu składowania oraz na terenie wykonywanych robót.</w:t>
      </w:r>
    </w:p>
    <w:p w14:paraId="768440F3" w14:textId="5C6FB92A" w:rsidR="00FC3654" w:rsidRPr="00AE373B" w:rsidRDefault="00FC3654" w:rsidP="002C19EF">
      <w:pPr>
        <w:pStyle w:val="Akapitzlist"/>
        <w:widowControl w:val="0"/>
        <w:numPr>
          <w:ilvl w:val="0"/>
          <w:numId w:val="16"/>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Zapewnienie nadzoru inwestorskiego przez cały czas realizacji przedmiotu umowy.</w:t>
      </w:r>
    </w:p>
    <w:p w14:paraId="6029FC85" w14:textId="77777777" w:rsidR="00AE373B" w:rsidRPr="00AE373B" w:rsidRDefault="00FC3654" w:rsidP="002C19EF">
      <w:pPr>
        <w:pStyle w:val="Akapitzlist"/>
        <w:widowControl w:val="0"/>
        <w:numPr>
          <w:ilvl w:val="0"/>
          <w:numId w:val="15"/>
        </w:numPr>
        <w:tabs>
          <w:tab w:val="left" w:pos="363"/>
        </w:tabs>
        <w:suppressAutoHyphens/>
        <w:spacing w:after="0" w:line="240" w:lineRule="auto"/>
        <w:ind w:left="426"/>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u w:val="single"/>
          <w:shd w:val="clear" w:color="auto" w:fill="FFFFFF"/>
          <w:lang w:eastAsia="pl-PL"/>
          <w14:ligatures w14:val="none"/>
        </w:rPr>
        <w:t>Do obowiązków Wykonawcy należy:</w:t>
      </w:r>
    </w:p>
    <w:p w14:paraId="7F7CA0FC"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Przyjęcie </w:t>
      </w:r>
      <w:r w:rsidR="00AE373B">
        <w:rPr>
          <w:rFonts w:ascii="Cambria" w:eastAsia="Calibri" w:hAnsi="Cambria" w:cs="Times New Roman"/>
          <w:kern w:val="0"/>
          <w:shd w:val="clear" w:color="auto" w:fill="FFFFFF"/>
          <w:lang w:eastAsia="pl-PL"/>
          <w14:ligatures w14:val="none"/>
        </w:rPr>
        <w:t>placu budowy</w:t>
      </w:r>
      <w:r w:rsidRPr="00AE373B">
        <w:rPr>
          <w:rFonts w:ascii="Cambria" w:eastAsia="Calibri" w:hAnsi="Cambria" w:cs="Times New Roman"/>
          <w:kern w:val="0"/>
          <w:shd w:val="clear" w:color="auto" w:fill="FFFFFF"/>
          <w:lang w:eastAsia="pl-PL"/>
          <w14:ligatures w14:val="none"/>
        </w:rPr>
        <w:t>.</w:t>
      </w:r>
    </w:p>
    <w:p w14:paraId="48C50F32"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Wyznaczenie Kierownika robót.</w:t>
      </w:r>
    </w:p>
    <w:p w14:paraId="7C8691A3"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Wykonanie i oddanie przedmiotu umowy w uzgodnionych terminach, zgodnie </w:t>
      </w:r>
      <w:r w:rsidRPr="00AE373B">
        <w:rPr>
          <w:rFonts w:ascii="Cambria" w:eastAsia="Calibri" w:hAnsi="Cambria" w:cs="Times New Roman"/>
          <w:kern w:val="0"/>
          <w:shd w:val="clear" w:color="auto" w:fill="FFFFFF"/>
          <w:lang w:eastAsia="pl-PL"/>
          <w14:ligatures w14:val="none"/>
        </w:rPr>
        <w:br/>
        <w:t>z dokumentacją zamówienia, zasadami wiedzy technicznej i sztuki budowlanej.</w:t>
      </w:r>
    </w:p>
    <w:p w14:paraId="74F26E4A"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lastRenderedPageBreak/>
        <w:t>Weryfikacja przekazywanej dokumentacji projektowej, terenu budowy, maszyn lub urządzeń oraz zgłaszanie Zamawiającemu wszelkich ni</w:t>
      </w:r>
      <w:r w:rsidR="00AE373B">
        <w:rPr>
          <w:rFonts w:ascii="Cambria" w:eastAsia="Calibri" w:hAnsi="Cambria" w:cs="Times New Roman"/>
          <w:kern w:val="0"/>
          <w:shd w:val="clear" w:color="auto" w:fill="FFFFFF"/>
          <w:lang w:eastAsia="pl-PL"/>
          <w14:ligatures w14:val="none"/>
        </w:rPr>
        <w:t xml:space="preserve">eprawidłowości w tym zakresie, </w:t>
      </w:r>
      <w:r w:rsidRPr="00AE373B">
        <w:rPr>
          <w:rFonts w:ascii="Cambria" w:eastAsia="Calibri" w:hAnsi="Cambria" w:cs="Times New Roman"/>
          <w:kern w:val="0"/>
          <w:shd w:val="clear" w:color="auto" w:fill="FFFFFF"/>
          <w:lang w:eastAsia="pl-PL"/>
          <w14:ligatures w14:val="none"/>
        </w:rPr>
        <w:t>a także wszelkich okoliczności, które mogą przeszkodzić prawidłowemu wykonaniu robót.</w:t>
      </w:r>
    </w:p>
    <w:p w14:paraId="368F9B4A"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Zagospodarowanie terenu / miejsca składowania materiałów na własny koszt oraz zapłata na rzecz właściciela/gestora kosztów zużycia wody i energii w okresie realizacji robót.</w:t>
      </w:r>
    </w:p>
    <w:p w14:paraId="151647CF"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Utrzymanie porządku, ochrona mienia znajdującego się na terenie obiektu.</w:t>
      </w:r>
    </w:p>
    <w:p w14:paraId="1BDF09C1"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Przestrzeganie obowiązujących przepisów bezpieczeńst</w:t>
      </w:r>
      <w:r w:rsidR="00AE373B">
        <w:rPr>
          <w:rFonts w:ascii="Cambria" w:eastAsia="Calibri" w:hAnsi="Cambria" w:cs="Times New Roman"/>
          <w:kern w:val="0"/>
          <w:shd w:val="clear" w:color="auto" w:fill="FFFFFF"/>
          <w:lang w:eastAsia="pl-PL"/>
          <w14:ligatures w14:val="none"/>
        </w:rPr>
        <w:t xml:space="preserve">wa i higieny pracy, oraz ppoż. </w:t>
      </w:r>
      <w:r w:rsidRPr="00AE373B">
        <w:rPr>
          <w:rFonts w:ascii="Cambria" w:eastAsia="Calibri" w:hAnsi="Cambria" w:cs="Times New Roman"/>
          <w:kern w:val="0"/>
          <w:shd w:val="clear" w:color="auto" w:fill="FFFFFF"/>
          <w:lang w:eastAsia="pl-PL"/>
          <w14:ligatures w14:val="none"/>
        </w:rPr>
        <w:t>w trakcie wykonywania robót.</w:t>
      </w:r>
    </w:p>
    <w:p w14:paraId="7A1B9007"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Prowadzenie robót w systemie wielozmianowym, jeżeli będzie to niezbędne dla zachowania terminu wykonania robót.</w:t>
      </w:r>
    </w:p>
    <w:p w14:paraId="4B0FC01E"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Stosowanie materiałów i urządzeń posiadających odpowiednie dopuszczenia do stosowania w budownictwie i zapewniających sprawność eksploatacyjną oraz wykonanego przedmiotu umowy. Wszelkie odstępstwa od pierwotnie zaakceptowanych przez Zamawiającego materiałów, elementów i urządzeń muszą uzyskać pisemną aprobatę Zamawiającego.</w:t>
      </w:r>
    </w:p>
    <w:p w14:paraId="78364E23"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Współpraca ze służbami Zamawiającego.</w:t>
      </w:r>
    </w:p>
    <w:p w14:paraId="0658CD46"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Prowadzenie robót budowlanych w sposób najmniej uciążliwy dla działalności instytucji, które znajdują się w bezpośrednim ciążeniu do terenu, na którym będą prowadzone prace.</w:t>
      </w:r>
    </w:p>
    <w:p w14:paraId="38B2CE47"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Zapewnienie realizacji robót przez </w:t>
      </w:r>
      <w:r w:rsidR="00AE373B">
        <w:rPr>
          <w:rFonts w:ascii="Cambria" w:eastAsia="Calibri" w:hAnsi="Cambria" w:cs="Times New Roman"/>
          <w:kern w:val="0"/>
          <w:shd w:val="clear" w:color="auto" w:fill="FFFFFF"/>
          <w:lang w:eastAsia="pl-PL"/>
          <w14:ligatures w14:val="none"/>
        </w:rPr>
        <w:t>odpowiednio wykwalifikowanych i </w:t>
      </w:r>
      <w:r w:rsidRPr="00AE373B">
        <w:rPr>
          <w:rFonts w:ascii="Cambria" w:eastAsia="Calibri" w:hAnsi="Cambria" w:cs="Times New Roman"/>
          <w:kern w:val="0"/>
          <w:shd w:val="clear" w:color="auto" w:fill="FFFFFF"/>
          <w:lang w:eastAsia="pl-PL"/>
          <w14:ligatures w14:val="none"/>
        </w:rPr>
        <w:t>posiadających odpowiednie uprawnienia pracowników oraz gwarantujących poprawność i właściwą</w:t>
      </w:r>
      <w:r w:rsidR="00AE373B">
        <w:rPr>
          <w:rFonts w:ascii="Cambria" w:eastAsia="Calibri" w:hAnsi="Cambria" w:cs="Times New Roman"/>
          <w:kern w:val="0"/>
          <w:shd w:val="clear" w:color="auto" w:fill="FFFFFF"/>
          <w:lang w:eastAsia="pl-PL"/>
          <w14:ligatures w14:val="none"/>
        </w:rPr>
        <w:t xml:space="preserve"> </w:t>
      </w:r>
      <w:r w:rsidRPr="00AE373B">
        <w:rPr>
          <w:rFonts w:ascii="Cambria" w:eastAsia="Calibri" w:hAnsi="Cambria" w:cs="Times New Roman"/>
          <w:kern w:val="0"/>
          <w:shd w:val="clear" w:color="auto" w:fill="FFFFFF"/>
          <w:lang w:eastAsia="pl-PL"/>
          <w14:ligatures w14:val="none"/>
        </w:rPr>
        <w:t>jakość wykonanych robót.</w:t>
      </w:r>
    </w:p>
    <w:p w14:paraId="46B14138"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Zapewnienie odpowiedniego sprzętu, materiałów i innych urządzeń oraz wszelkich przedmiotów niezbędnych do zgodnego z umową wykonania przedmiotu umowy. Roboty będące przedmiotem umowy muszą być wykonane z należytą starannością, dobrą jakością i właściwą organizacją. Użyte materiały i urządzenia przez Wykonawcę muszą gwarantować odpowiednią jakość, o parametrach technicznych i jakościowych określonych w specyfikacjach technicznych wykonan</w:t>
      </w:r>
      <w:r w:rsidR="00AE373B">
        <w:rPr>
          <w:rFonts w:ascii="Cambria" w:eastAsia="Calibri" w:hAnsi="Cambria" w:cs="Times New Roman"/>
          <w:kern w:val="0"/>
          <w:shd w:val="clear" w:color="auto" w:fill="FFFFFF"/>
          <w:lang w:eastAsia="pl-PL"/>
          <w14:ligatures w14:val="none"/>
        </w:rPr>
        <w:t xml:space="preserve">ia i odbioru robót budowlanych </w:t>
      </w:r>
      <w:r w:rsidRPr="00AE373B">
        <w:rPr>
          <w:rFonts w:ascii="Cambria" w:eastAsia="Calibri" w:hAnsi="Cambria" w:cs="Times New Roman"/>
          <w:kern w:val="0"/>
          <w:shd w:val="clear" w:color="auto" w:fill="FFFFFF"/>
          <w:lang w:eastAsia="pl-PL"/>
          <w14:ligatures w14:val="none"/>
        </w:rPr>
        <w:t>i dokumentacji projektowej.</w:t>
      </w:r>
    </w:p>
    <w:p w14:paraId="4F2E5C57"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 xml:space="preserve">Wywozu ziemi, śmieci, gruzu, zdemontowanych elementów, nieczystości - zgodnie </w:t>
      </w:r>
      <w:r w:rsidRPr="00AE373B">
        <w:rPr>
          <w:rFonts w:ascii="Cambria" w:eastAsia="Calibri" w:hAnsi="Cambria" w:cs="Times New Roman"/>
          <w:kern w:val="0"/>
          <w:shd w:val="clear" w:color="auto" w:fill="FFFFFF"/>
          <w:lang w:eastAsia="pl-PL"/>
          <w14:ligatures w14:val="none"/>
        </w:rPr>
        <w:br/>
        <w:t>z obowiązującymi w tym zakresie przepisami prawa.</w:t>
      </w:r>
    </w:p>
    <w:p w14:paraId="25CF0DEC" w14:textId="77777777" w:rsidR="00AE373B"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Prowadzenie dziennika budowy.</w:t>
      </w:r>
    </w:p>
    <w:p w14:paraId="4B1D2173" w14:textId="77777777" w:rsidR="00AE373B" w:rsidRPr="00847A33"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Dostarczenie inwentaryzacji geodezyjnej powykonawczej.</w:t>
      </w:r>
    </w:p>
    <w:p w14:paraId="29A7C210" w14:textId="365EC3E2" w:rsidR="00847A33" w:rsidRPr="00AE373B" w:rsidRDefault="00847A33"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Pr>
          <w:rFonts w:ascii="Cambria" w:eastAsia="Calibri" w:hAnsi="Cambria" w:cs="Times New Roman"/>
          <w:kern w:val="0"/>
          <w:shd w:val="clear" w:color="auto" w:fill="FFFFFF"/>
          <w:lang w:eastAsia="pl-PL"/>
          <w14:ligatures w14:val="none"/>
        </w:rPr>
        <w:t>Dostarczenie decyzji</w:t>
      </w:r>
      <w:r>
        <w:rPr>
          <w:rFonts w:ascii="Cambria" w:eastAsia="Calibri" w:hAnsi="Cambria" w:cs="Times New Roman"/>
          <w:b/>
          <w:bCs/>
          <w:kern w:val="0"/>
          <w:u w:val="single"/>
          <w:lang w:eastAsia="pl-PL"/>
          <w14:ligatures w14:val="none"/>
        </w:rPr>
        <w:t xml:space="preserve"> </w:t>
      </w:r>
      <w:r w:rsidRPr="00847A33">
        <w:rPr>
          <w:rFonts w:ascii="Cambria" w:eastAsia="Calibri" w:hAnsi="Cambria" w:cs="Times New Roman"/>
          <w:kern w:val="0"/>
          <w:lang w:eastAsia="pl-PL"/>
          <w14:ligatures w14:val="none"/>
        </w:rPr>
        <w:t>pozwolenia na użytkowanie</w:t>
      </w:r>
    </w:p>
    <w:p w14:paraId="02AAAC55" w14:textId="379912C4" w:rsidR="00FC3654" w:rsidRPr="00AE373B" w:rsidRDefault="00FC3654" w:rsidP="002C19EF">
      <w:pPr>
        <w:pStyle w:val="Akapitzlist"/>
        <w:widowControl w:val="0"/>
        <w:numPr>
          <w:ilvl w:val="0"/>
          <w:numId w:val="17"/>
        </w:numPr>
        <w:tabs>
          <w:tab w:val="left" w:pos="363"/>
        </w:tabs>
        <w:suppressAutoHyphens/>
        <w:spacing w:after="0" w:line="240" w:lineRule="auto"/>
        <w:jc w:val="both"/>
        <w:rPr>
          <w:rFonts w:ascii="Cambria" w:eastAsia="Calibri" w:hAnsi="Cambria" w:cs="Times New Roman"/>
          <w:kern w:val="0"/>
          <w:u w:val="single"/>
          <w:lang w:eastAsia="pl-PL"/>
          <w14:ligatures w14:val="none"/>
        </w:rPr>
      </w:pPr>
      <w:r w:rsidRPr="00AE373B">
        <w:rPr>
          <w:rFonts w:ascii="Cambria" w:eastAsia="Calibri" w:hAnsi="Cambria" w:cs="Times New Roman"/>
          <w:kern w:val="0"/>
          <w:shd w:val="clear" w:color="auto" w:fill="FFFFFF"/>
          <w:lang w:eastAsia="pl-PL"/>
          <w14:ligatures w14:val="none"/>
        </w:rPr>
        <w:t>Przygotowanie dokumentów (2 egzemplarze) do końcowego odbioru i przekazanie Zamawiającemu na 7 dni przed planowanym odbiorem celem sprawdzenia.</w:t>
      </w:r>
    </w:p>
    <w:p w14:paraId="46AE95A9" w14:textId="77777777" w:rsidR="00AE373B" w:rsidRPr="00AE373B" w:rsidRDefault="00FC3654" w:rsidP="002C19EF">
      <w:pPr>
        <w:pStyle w:val="Akapitzlist"/>
        <w:widowControl w:val="0"/>
        <w:numPr>
          <w:ilvl w:val="0"/>
          <w:numId w:val="15"/>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Obowiązki Wykonawcy w zakresie zatrudnienia na podstawie umowy o pracę osób wykonujących wskazane czynności, m.in. sposób dokumentowania zatrudnienia, uprawnienia Zamawiającego w zakresie kontroli zatrudnienia tych osób, rodzaj czynności niezbędnych do realizacji zamówienia:</w:t>
      </w:r>
    </w:p>
    <w:p w14:paraId="18743203" w14:textId="529DB765" w:rsidR="00AE373B" w:rsidRPr="00AE373B" w:rsidRDefault="00FC3654" w:rsidP="002C19EF">
      <w:pPr>
        <w:pStyle w:val="Akapitzlist"/>
        <w:widowControl w:val="0"/>
        <w:numPr>
          <w:ilvl w:val="0"/>
          <w:numId w:val="18"/>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Zamawiający wymaga aby Wykonawca lub podwykonawca przy realizacji przedmiotu umowy zatrudniał na podstawie umowy o pracę w rozumieniu przepisów ustawy Kodeks pracy osoby, które będą wykonywały prace związane z realizacją przedmiotu umowy, tj. pracownicy ogólnobudowlani wykonujący roboty</w:t>
      </w:r>
      <w:r w:rsidR="005146A6" w:rsidRPr="00ED3353">
        <w:rPr>
          <w:rFonts w:ascii="Cambria" w:eastAsia="Calibri" w:hAnsi="Cambria" w:cs="Calibri"/>
          <w:bCs/>
          <w:kern w:val="0"/>
          <w:lang w:eastAsia="pl-PL"/>
          <w14:ligatures w14:val="none"/>
        </w:rPr>
        <w:t xml:space="preserve"> budowlane realizowane własnym sprzętem Wykonawcy lub ręcznie.</w:t>
      </w:r>
      <w:r w:rsidR="005146A6" w:rsidRPr="00ED3353">
        <w:rPr>
          <w:rFonts w:ascii="Cambria" w:eastAsia="Calibri" w:hAnsi="Cambria" w:cs="Calibri"/>
          <w:kern w:val="0"/>
          <w:lang w:eastAsia="pl-PL"/>
          <w14:ligatures w14:val="none"/>
        </w:rPr>
        <w:t xml:space="preserve"> </w:t>
      </w:r>
      <w:r w:rsidR="005146A6" w:rsidRPr="00ED3353">
        <w:rPr>
          <w:rFonts w:ascii="Cambria" w:eastAsia="Calibri" w:hAnsi="Cambria" w:cs="Calibri"/>
          <w:bCs/>
          <w:kern w:val="0"/>
          <w:lang w:eastAsia="pl-PL"/>
          <w14:ligatures w14:val="none"/>
        </w:rPr>
        <w:t>Wymóg ten nie dotyczy kierownika budowy, kierowników robót oraz osób świadczących usługi na budowie w ramach własnej działalności gospodarczej.</w:t>
      </w:r>
    </w:p>
    <w:p w14:paraId="19D476CD" w14:textId="77777777" w:rsidR="00AE373B" w:rsidRPr="00AE373B" w:rsidRDefault="00FC3654" w:rsidP="002C19EF">
      <w:pPr>
        <w:pStyle w:val="Akapitzlist"/>
        <w:widowControl w:val="0"/>
        <w:numPr>
          <w:ilvl w:val="0"/>
          <w:numId w:val="18"/>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 trakcie realizacji zamówienia Zamawiający uprawniony jest do wykonywania </w:t>
      </w:r>
      <w:r w:rsidRPr="00AE373B">
        <w:rPr>
          <w:rFonts w:ascii="Cambria" w:eastAsia="Calibri" w:hAnsi="Cambria" w:cs="Times New Roman"/>
          <w:kern w:val="0"/>
          <w:shd w:val="clear" w:color="auto" w:fill="FFFFFF"/>
          <w:lang w:eastAsia="pl-PL"/>
          <w14:ligatures w14:val="none"/>
        </w:rPr>
        <w:lastRenderedPageBreak/>
        <w:t>czynności kontrolnych wobec Wykonawcy odnośnie spełniania przez Wykonawcę lub podwykonawcę wymogu zatrudnienia na podstawie umowy o pr</w:t>
      </w:r>
      <w:r w:rsidR="00AE373B">
        <w:rPr>
          <w:rFonts w:ascii="Cambria" w:eastAsia="Calibri" w:hAnsi="Cambria" w:cs="Times New Roman"/>
          <w:kern w:val="0"/>
          <w:shd w:val="clear" w:color="auto" w:fill="FFFFFF"/>
          <w:lang w:eastAsia="pl-PL"/>
          <w14:ligatures w14:val="none"/>
        </w:rPr>
        <w:t xml:space="preserve">acę osób wykonujących wskazane </w:t>
      </w:r>
      <w:r w:rsidRPr="00AE373B">
        <w:rPr>
          <w:rFonts w:ascii="Cambria" w:eastAsia="Calibri" w:hAnsi="Cambria" w:cs="Times New Roman"/>
          <w:kern w:val="0"/>
          <w:shd w:val="clear" w:color="auto" w:fill="FFFFFF"/>
          <w:lang w:eastAsia="pl-PL"/>
          <w14:ligatures w14:val="none"/>
        </w:rPr>
        <w:t>w punkcie 1) czynności. Zamawiający uprawniony jest w szczególności do:</w:t>
      </w:r>
    </w:p>
    <w:p w14:paraId="01F7719A" w14:textId="77777777" w:rsidR="00AE373B" w:rsidRPr="00AE373B" w:rsidRDefault="00FC3654" w:rsidP="002C19EF">
      <w:pPr>
        <w:pStyle w:val="Akapitzlist"/>
        <w:widowControl w:val="0"/>
        <w:numPr>
          <w:ilvl w:val="0"/>
          <w:numId w:val="19"/>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żądania oświadczeń i dokumentów w zakresie potwierdzenia spełniania ww. wymogów i dokonywania ich oceny,</w:t>
      </w:r>
    </w:p>
    <w:p w14:paraId="3D234771" w14:textId="77777777" w:rsidR="00AE373B" w:rsidRPr="00AE373B" w:rsidRDefault="00FC3654" w:rsidP="002C19EF">
      <w:pPr>
        <w:pStyle w:val="Akapitzlist"/>
        <w:widowControl w:val="0"/>
        <w:numPr>
          <w:ilvl w:val="0"/>
          <w:numId w:val="19"/>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żądania wyjaśnień w przypadku wątpliwości w zakresie potwierdzenia spełniania ww. wymogów,</w:t>
      </w:r>
    </w:p>
    <w:p w14:paraId="3E17A9DA" w14:textId="0D789D2F" w:rsidR="00FC3654" w:rsidRPr="00AE373B" w:rsidRDefault="00FC3654" w:rsidP="002C19EF">
      <w:pPr>
        <w:pStyle w:val="Akapitzlist"/>
        <w:widowControl w:val="0"/>
        <w:numPr>
          <w:ilvl w:val="0"/>
          <w:numId w:val="19"/>
        </w:numPr>
        <w:tabs>
          <w:tab w:val="left" w:pos="426"/>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przeprowadzania kontroli na miejscu wykonywania świadczenia.</w:t>
      </w:r>
    </w:p>
    <w:p w14:paraId="36F97D23" w14:textId="77777777" w:rsidR="00DE6B0A" w:rsidRPr="00DE6B0A" w:rsidRDefault="00FC3654" w:rsidP="002C19EF">
      <w:pPr>
        <w:pStyle w:val="Akapitzlist"/>
        <w:widowControl w:val="0"/>
        <w:numPr>
          <w:ilvl w:val="0"/>
          <w:numId w:val="18"/>
        </w:numPr>
        <w:tabs>
          <w:tab w:val="left" w:pos="678"/>
        </w:tabs>
        <w:suppressAutoHyphens/>
        <w:spacing w:after="0" w:line="240" w:lineRule="auto"/>
        <w:jc w:val="both"/>
        <w:rPr>
          <w:rFonts w:ascii="Cambria" w:eastAsia="Calibri" w:hAnsi="Cambria" w:cs="Times New Roman"/>
          <w:kern w:val="0"/>
          <w:lang w:eastAsia="pl-PL"/>
          <w14:ligatures w14:val="none"/>
        </w:rPr>
      </w:pPr>
      <w:r w:rsidRPr="00AE373B">
        <w:rPr>
          <w:rFonts w:ascii="Cambria" w:eastAsia="Calibri" w:hAnsi="Cambria" w:cs="Times New Roman"/>
          <w:kern w:val="0"/>
          <w:shd w:val="clear" w:color="auto" w:fill="FFFFFF"/>
          <w:lang w:eastAsia="pl-PL"/>
          <w14:ligatures w14:val="none"/>
        </w:rPr>
        <w:t xml:space="preserve">W trakcie realizacji zamówienia na każde ewentualne wezwanie Zamawiającego </w:t>
      </w:r>
      <w:r w:rsidRPr="00AE373B">
        <w:rPr>
          <w:rFonts w:ascii="Cambria" w:eastAsia="Calibri" w:hAnsi="Cambria" w:cs="Times New Roman"/>
          <w:kern w:val="0"/>
          <w:shd w:val="clear" w:color="auto" w:fill="FFFFFF"/>
          <w:lang w:eastAsia="pl-PL"/>
          <w14:ligatures w14:val="none"/>
        </w:rPr>
        <w:br/>
        <w:t xml:space="preserve">w wyznaczonym w tym wezwaniu terminie, Wykonawca przedłoży Zamawiającemu wskazane poniżej dowody (Zamawiający może żądać wybrane dokumenty) w celu potwierdzenia spełnienia wymogu zatrudnienia na podstawie umowy o pracę przez Wykonawcę lub podwykonawcę osób wykonujących </w:t>
      </w:r>
      <w:r w:rsidR="00DE6B0A">
        <w:rPr>
          <w:rFonts w:ascii="Cambria" w:eastAsia="Calibri" w:hAnsi="Cambria" w:cs="Times New Roman"/>
          <w:kern w:val="0"/>
          <w:shd w:val="clear" w:color="auto" w:fill="FFFFFF"/>
          <w:lang w:eastAsia="pl-PL"/>
          <w14:ligatures w14:val="none"/>
        </w:rPr>
        <w:t xml:space="preserve">wskazane w punkcie 1 czynności </w:t>
      </w:r>
      <w:r w:rsidRPr="00AE373B">
        <w:rPr>
          <w:rFonts w:ascii="Cambria" w:eastAsia="Calibri" w:hAnsi="Cambria" w:cs="Times New Roman"/>
          <w:kern w:val="0"/>
          <w:shd w:val="clear" w:color="auto" w:fill="FFFFFF"/>
          <w:lang w:eastAsia="pl-PL"/>
          <w14:ligatures w14:val="none"/>
        </w:rPr>
        <w:t>w trakcie realizacji zamówienia:</w:t>
      </w:r>
    </w:p>
    <w:p w14:paraId="05D09A71" w14:textId="77777777"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oświadczenie zatrudnionego pracownika,</w:t>
      </w:r>
    </w:p>
    <w:p w14:paraId="7376D937" w14:textId="08ABC082"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oświadczenie Wykonawcy lub podwykonawcy o z</w:t>
      </w:r>
      <w:r w:rsidR="00DE6B0A">
        <w:rPr>
          <w:rFonts w:ascii="Cambria" w:eastAsia="Calibri" w:hAnsi="Cambria" w:cs="Times New Roman"/>
          <w:kern w:val="0"/>
          <w:shd w:val="clear" w:color="auto" w:fill="FFFFFF"/>
          <w:lang w:eastAsia="pl-PL"/>
          <w14:ligatures w14:val="none"/>
        </w:rPr>
        <w:t xml:space="preserve">atrudnieniu na podstawie umowy </w:t>
      </w:r>
      <w:r w:rsidRPr="00DE6B0A">
        <w:rPr>
          <w:rFonts w:ascii="Cambria" w:eastAsia="Calibri" w:hAnsi="Cambria" w:cs="Times New Roman"/>
          <w:kern w:val="0"/>
          <w:shd w:val="clear" w:color="auto" w:fill="FFFFFF"/>
          <w:lang w:eastAsia="pl-PL"/>
          <w14:ligatures w14:val="none"/>
        </w:rPr>
        <w:t xml:space="preserve">o pracę </w:t>
      </w:r>
      <w:r w:rsidR="00847A33">
        <w:rPr>
          <w:rFonts w:ascii="Cambria" w:eastAsia="Calibri" w:hAnsi="Cambria" w:cs="Times New Roman"/>
          <w:kern w:val="0"/>
          <w:shd w:val="clear" w:color="auto" w:fill="FFFFFF"/>
          <w:lang w:eastAsia="pl-PL"/>
          <w14:ligatures w14:val="none"/>
        </w:rPr>
        <w:t xml:space="preserve">złożone w terminie 14 dni od podpisania umowy </w:t>
      </w:r>
      <w:r w:rsidRPr="00DE6B0A">
        <w:rPr>
          <w:rFonts w:ascii="Cambria" w:eastAsia="Calibri" w:hAnsi="Cambria" w:cs="Times New Roman"/>
          <w:kern w:val="0"/>
          <w:shd w:val="clear" w:color="auto" w:fill="FFFFFF"/>
          <w:lang w:eastAsia="pl-PL"/>
          <w14:ligatures w14:val="none"/>
        </w:rPr>
        <w:t xml:space="preserve">osób wykonujących czynności, </w:t>
      </w:r>
      <w:r w:rsidR="00847A33">
        <w:rPr>
          <w:rFonts w:ascii="Cambria" w:eastAsia="Calibri" w:hAnsi="Cambria" w:cs="Times New Roman"/>
          <w:kern w:val="0"/>
          <w:shd w:val="clear" w:color="auto" w:fill="FFFFFF"/>
          <w:lang w:eastAsia="pl-PL"/>
          <w14:ligatures w14:val="none"/>
        </w:rPr>
        <w:t xml:space="preserve">wskazane w SWZ. </w:t>
      </w:r>
      <w:r w:rsidRPr="00DE6B0A">
        <w:rPr>
          <w:rFonts w:ascii="Cambria" w:eastAsia="Calibri" w:hAnsi="Cambria" w:cs="Times New Roman"/>
          <w:kern w:val="0"/>
          <w:shd w:val="clear" w:color="auto" w:fill="FFFFFF"/>
          <w:lang w:eastAsia="pl-PL"/>
          <w14:ligatures w14:val="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w:t>
      </w:r>
      <w:r w:rsidR="00D3362F">
        <w:rPr>
          <w:rFonts w:ascii="Cambria" w:eastAsia="Calibri" w:hAnsi="Cambria" w:cs="Times New Roman"/>
          <w:kern w:val="0"/>
          <w:shd w:val="clear" w:color="auto" w:fill="FFFFFF"/>
          <w:lang w:eastAsia="pl-PL"/>
          <w14:ligatures w14:val="none"/>
        </w:rPr>
        <w:t>ia w </w:t>
      </w:r>
      <w:r w:rsidRPr="00DE6B0A">
        <w:rPr>
          <w:rFonts w:ascii="Cambria" w:eastAsia="Calibri" w:hAnsi="Cambria" w:cs="Times New Roman"/>
          <w:kern w:val="0"/>
          <w:shd w:val="clear" w:color="auto" w:fill="FFFFFF"/>
          <w:lang w:eastAsia="pl-PL"/>
          <w14:ligatures w14:val="none"/>
        </w:rPr>
        <w:t>imieniu Wykonawcy lub podwykonawcy</w:t>
      </w:r>
      <w:r w:rsidRPr="00D3362F">
        <w:rPr>
          <w:rFonts w:ascii="Cambria" w:eastAsia="Calibri" w:hAnsi="Cambria" w:cs="Times New Roman"/>
          <w:kern w:val="0"/>
          <w:shd w:val="clear" w:color="auto" w:fill="FFFFFF"/>
          <w:lang w:eastAsia="pl-PL"/>
          <w14:ligatures w14:val="none"/>
        </w:rPr>
        <w:t xml:space="preserve">,- </w:t>
      </w:r>
      <w:r w:rsidR="00D3362F" w:rsidRPr="00847A33">
        <w:rPr>
          <w:rFonts w:ascii="Cambria" w:eastAsia="Calibri" w:hAnsi="Cambria" w:cs="Times New Roman"/>
          <w:b/>
          <w:kern w:val="0"/>
          <w:u w:val="single"/>
          <w:shd w:val="clear" w:color="auto" w:fill="FFFFFF"/>
          <w:lang w:eastAsia="pl-PL"/>
          <w14:ligatures w14:val="none"/>
        </w:rPr>
        <w:t>oświadczenie należy złożyć w </w:t>
      </w:r>
      <w:r w:rsidRPr="00847A33">
        <w:rPr>
          <w:rFonts w:ascii="Cambria" w:eastAsia="Calibri" w:hAnsi="Cambria" w:cs="Times New Roman"/>
          <w:b/>
          <w:kern w:val="0"/>
          <w:u w:val="single"/>
          <w:shd w:val="clear" w:color="auto" w:fill="FFFFFF"/>
          <w:lang w:eastAsia="pl-PL"/>
          <w14:ligatures w14:val="none"/>
        </w:rPr>
        <w:t>terminie 14 dni od podpisania umowy.</w:t>
      </w:r>
    </w:p>
    <w:p w14:paraId="7734414B" w14:textId="06C2CBA7"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t>
      </w:r>
      <w:r w:rsidR="00DE6B0A">
        <w:rPr>
          <w:rFonts w:ascii="Cambria" w:eastAsia="Calibri" w:hAnsi="Cambria" w:cs="Times New Roman"/>
          <w:kern w:val="0"/>
          <w:shd w:val="clear" w:color="auto" w:fill="FFFFFF"/>
          <w:lang w:eastAsia="pl-PL"/>
          <w14:ligatures w14:val="none"/>
        </w:rPr>
        <w:t>w, zgodnie z przepisami ustawy z dnia 10 maja 2018 r. o </w:t>
      </w:r>
      <w:r w:rsidRPr="00DE6B0A">
        <w:rPr>
          <w:rFonts w:ascii="Cambria" w:eastAsia="Calibri" w:hAnsi="Cambria" w:cs="Times New Roman"/>
          <w:kern w:val="0"/>
          <w:shd w:val="clear" w:color="auto" w:fill="FFFFFF"/>
          <w:lang w:eastAsia="pl-PL"/>
          <w14:ligatures w14:val="none"/>
        </w:rPr>
        <w:t xml:space="preserve">ochronie danych osobowych (tj. w szczególności bez adresów, nr PESEL pracowników). Imię i nazwisko pracownika nie podlega </w:t>
      </w:r>
      <w:proofErr w:type="spellStart"/>
      <w:r w:rsidRPr="00DE6B0A">
        <w:rPr>
          <w:rFonts w:ascii="Cambria" w:eastAsia="Calibri" w:hAnsi="Cambria" w:cs="Times New Roman"/>
          <w:kern w:val="0"/>
          <w:shd w:val="clear" w:color="auto" w:fill="FFFFFF"/>
          <w:lang w:eastAsia="pl-PL"/>
          <w14:ligatures w14:val="none"/>
        </w:rPr>
        <w:t>anonimizacji</w:t>
      </w:r>
      <w:proofErr w:type="spellEnd"/>
      <w:r w:rsidRPr="00DE6B0A">
        <w:rPr>
          <w:rFonts w:ascii="Cambria" w:eastAsia="Calibri" w:hAnsi="Cambria" w:cs="Times New Roman"/>
          <w:kern w:val="0"/>
          <w:shd w:val="clear" w:color="auto" w:fill="FFFFFF"/>
          <w:lang w:eastAsia="pl-PL"/>
          <w14:ligatures w14:val="none"/>
        </w:rPr>
        <w:t>. Informacje takie jak: data zawarcia umowy, rodzaj umowy o pracę i wymiar etatu powinny być możliwe do zidentyfikowania,</w:t>
      </w:r>
    </w:p>
    <w:p w14:paraId="60501C5A" w14:textId="01636CA8" w:rsidR="00DE6B0A"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zaświadczenie właściwego oddziału ZUS, potwierdzające opłacanie przez Wykonawcę lub podwykonawcę skład</w:t>
      </w:r>
      <w:r w:rsidR="00DE6B0A">
        <w:rPr>
          <w:rFonts w:ascii="Cambria" w:eastAsia="Calibri" w:hAnsi="Cambria" w:cs="Times New Roman"/>
          <w:kern w:val="0"/>
          <w:shd w:val="clear" w:color="auto" w:fill="FFFFFF"/>
          <w:lang w:eastAsia="pl-PL"/>
          <w14:ligatures w14:val="none"/>
        </w:rPr>
        <w:t>ek na ubezpieczenia społeczne i </w:t>
      </w:r>
      <w:r w:rsidRPr="00DE6B0A">
        <w:rPr>
          <w:rFonts w:ascii="Cambria" w:eastAsia="Calibri" w:hAnsi="Cambria" w:cs="Times New Roman"/>
          <w:kern w:val="0"/>
          <w:shd w:val="clear" w:color="auto" w:fill="FFFFFF"/>
          <w:lang w:eastAsia="pl-PL"/>
          <w14:ligatures w14:val="none"/>
        </w:rPr>
        <w:t>zdrowotne z tytułu zatrudnienia na podstawie umów o pracę za ostatni okres rozliczeniowy,</w:t>
      </w:r>
    </w:p>
    <w:p w14:paraId="4C447814" w14:textId="60E8FEC3" w:rsidR="00FC3654" w:rsidRPr="00DE6B0A" w:rsidRDefault="00FC3654" w:rsidP="002C19EF">
      <w:pPr>
        <w:pStyle w:val="Akapitzlist"/>
        <w:widowControl w:val="0"/>
        <w:numPr>
          <w:ilvl w:val="0"/>
          <w:numId w:val="20"/>
        </w:numPr>
        <w:tabs>
          <w:tab w:val="left" w:pos="678"/>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w:t>
      </w:r>
      <w:r w:rsidR="00D3362F">
        <w:rPr>
          <w:rFonts w:ascii="Cambria" w:eastAsia="Calibri" w:hAnsi="Cambria" w:cs="Times New Roman"/>
          <w:kern w:val="0"/>
          <w:shd w:val="clear" w:color="auto" w:fill="FFFFFF"/>
          <w:lang w:eastAsia="pl-PL"/>
          <w14:ligatures w14:val="none"/>
        </w:rPr>
        <w:t xml:space="preserve"> ustawy z </w:t>
      </w:r>
      <w:r w:rsidR="00DE6B0A">
        <w:rPr>
          <w:rFonts w:ascii="Cambria" w:eastAsia="Calibri" w:hAnsi="Cambria" w:cs="Times New Roman"/>
          <w:kern w:val="0"/>
          <w:shd w:val="clear" w:color="auto" w:fill="FFFFFF"/>
          <w:lang w:eastAsia="pl-PL"/>
          <w14:ligatures w14:val="none"/>
        </w:rPr>
        <w:t xml:space="preserve">dnia 10 maja 2018 r. </w:t>
      </w:r>
      <w:r w:rsidRPr="00DE6B0A">
        <w:rPr>
          <w:rFonts w:ascii="Cambria" w:eastAsia="Calibri" w:hAnsi="Cambria" w:cs="Times New Roman"/>
          <w:kern w:val="0"/>
          <w:shd w:val="clear" w:color="auto" w:fill="FFFFFF"/>
          <w:lang w:eastAsia="pl-PL"/>
          <w14:ligatures w14:val="none"/>
        </w:rPr>
        <w:t xml:space="preserve">o ochronie danych osobowych. Imię i nazwisko pracownika nie podlega </w:t>
      </w:r>
      <w:proofErr w:type="spellStart"/>
      <w:r w:rsidRPr="00DE6B0A">
        <w:rPr>
          <w:rFonts w:ascii="Cambria" w:eastAsia="Calibri" w:hAnsi="Cambria" w:cs="Times New Roman"/>
          <w:kern w:val="0"/>
          <w:shd w:val="clear" w:color="auto" w:fill="FFFFFF"/>
          <w:lang w:eastAsia="pl-PL"/>
          <w14:ligatures w14:val="none"/>
        </w:rPr>
        <w:t>anonimizacji</w:t>
      </w:r>
      <w:proofErr w:type="spellEnd"/>
      <w:r w:rsidRPr="00DE6B0A">
        <w:rPr>
          <w:rFonts w:ascii="Cambria" w:eastAsia="Calibri" w:hAnsi="Cambria" w:cs="Times New Roman"/>
          <w:kern w:val="0"/>
          <w:shd w:val="clear" w:color="auto" w:fill="FFFFFF"/>
          <w:lang w:eastAsia="pl-PL"/>
          <w14:ligatures w14:val="none"/>
        </w:rPr>
        <w:t>.</w:t>
      </w:r>
    </w:p>
    <w:p w14:paraId="433654E2" w14:textId="77777777" w:rsidR="00DE6B0A" w:rsidRPr="00DE6B0A" w:rsidRDefault="00FC3654" w:rsidP="002C19EF">
      <w:pPr>
        <w:pStyle w:val="Akapitzlist"/>
        <w:widowControl w:val="0"/>
        <w:numPr>
          <w:ilvl w:val="0"/>
          <w:numId w:val="18"/>
        </w:numPr>
        <w:tabs>
          <w:tab w:val="left" w:pos="682"/>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Z tytułu niespełnienia przez Wykonawcę lub podwykonawcę wymogu zatrudnienia na podstawie umowy o pracę osób wykonując</w:t>
      </w:r>
      <w:r w:rsidR="00DE6B0A">
        <w:rPr>
          <w:rFonts w:ascii="Cambria" w:eastAsia="Calibri" w:hAnsi="Cambria" w:cs="Times New Roman"/>
          <w:kern w:val="0"/>
          <w:shd w:val="clear" w:color="auto" w:fill="FFFFFF"/>
          <w:lang w:eastAsia="pl-PL"/>
          <w14:ligatures w14:val="none"/>
        </w:rPr>
        <w:t>ych roboty budowlane wskazane w </w:t>
      </w:r>
      <w:r w:rsidRPr="00DE6B0A">
        <w:rPr>
          <w:rFonts w:ascii="Cambria" w:eastAsia="Calibri" w:hAnsi="Cambria" w:cs="Times New Roman"/>
          <w:kern w:val="0"/>
          <w:shd w:val="clear" w:color="auto" w:fill="FFFFFF"/>
          <w:lang w:eastAsia="pl-PL"/>
          <w14:ligatures w14:val="none"/>
        </w:rPr>
        <w:t>punkcie 1, Zamawiający przewiduje sankcję w postaci obowiązku zapłaty przez Wykonawcę kary umownej w wysokości określonej w niniejszej umowi</w:t>
      </w:r>
      <w:r w:rsidR="00DE6B0A">
        <w:rPr>
          <w:rFonts w:ascii="Cambria" w:eastAsia="Calibri" w:hAnsi="Cambria" w:cs="Times New Roman"/>
          <w:kern w:val="0"/>
          <w:shd w:val="clear" w:color="auto" w:fill="FFFFFF"/>
          <w:lang w:eastAsia="pl-PL"/>
          <w14:ligatures w14:val="none"/>
        </w:rPr>
        <w:t xml:space="preserve">e. Niezłożenie przez Wykonawcę </w:t>
      </w:r>
      <w:r w:rsidRPr="00DE6B0A">
        <w:rPr>
          <w:rFonts w:ascii="Cambria" w:eastAsia="Calibri" w:hAnsi="Cambria" w:cs="Times New Roman"/>
          <w:kern w:val="0"/>
          <w:shd w:val="clear" w:color="auto" w:fill="FFFFFF"/>
          <w:lang w:eastAsia="pl-PL"/>
          <w14:ligatures w14:val="none"/>
        </w:rPr>
        <w:t xml:space="preserve">w wyznaczonym przez Zamawiającego terminie żądanych przez </w:t>
      </w:r>
      <w:r w:rsidRPr="00DE6B0A">
        <w:rPr>
          <w:rFonts w:ascii="Cambria" w:eastAsia="Calibri" w:hAnsi="Cambria" w:cs="Times New Roman"/>
          <w:kern w:val="0"/>
          <w:shd w:val="clear" w:color="auto" w:fill="FFFFFF"/>
          <w:lang w:eastAsia="pl-PL"/>
          <w14:ligatures w14:val="none"/>
        </w:rPr>
        <w:lastRenderedPageBreak/>
        <w:t>Zamawiającego dowodów w celu potwierdzenia spełnienia przez Wykonawcę lub podwykonawcę wymogu za</w:t>
      </w:r>
      <w:r w:rsidR="00DE6B0A">
        <w:rPr>
          <w:rFonts w:ascii="Cambria" w:eastAsia="Calibri" w:hAnsi="Cambria" w:cs="Times New Roman"/>
          <w:kern w:val="0"/>
          <w:shd w:val="clear" w:color="auto" w:fill="FFFFFF"/>
          <w:lang w:eastAsia="pl-PL"/>
          <w14:ligatures w14:val="none"/>
        </w:rPr>
        <w:t>trudnienia na podstawie umowy o </w:t>
      </w:r>
      <w:r w:rsidRPr="00DE6B0A">
        <w:rPr>
          <w:rFonts w:ascii="Cambria" w:eastAsia="Calibri" w:hAnsi="Cambria" w:cs="Times New Roman"/>
          <w:kern w:val="0"/>
          <w:shd w:val="clear" w:color="auto" w:fill="FFFFFF"/>
          <w:lang w:eastAsia="pl-PL"/>
          <w14:ligatures w14:val="none"/>
        </w:rPr>
        <w:t>pracę, traktowane będzie jako niespełnienie przez Wykonawcę lub podwykonawcę wymogu zatrudnienia na podstawie umowy o pracę osób wykonujących wskazane w punkcie 1 czynności.</w:t>
      </w:r>
    </w:p>
    <w:p w14:paraId="43B8A412" w14:textId="166335B9" w:rsidR="00FC3654" w:rsidRPr="00DE6B0A" w:rsidRDefault="00FC3654" w:rsidP="002C19EF">
      <w:pPr>
        <w:pStyle w:val="Akapitzlist"/>
        <w:widowControl w:val="0"/>
        <w:numPr>
          <w:ilvl w:val="0"/>
          <w:numId w:val="18"/>
        </w:numPr>
        <w:tabs>
          <w:tab w:val="left" w:pos="682"/>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 przypadku uzasadnionych wątpliwości co do przestrzegania prawa pracy przez Wykonawcę lub podwykonawcę, Zamawiający może zwrócić się o przeprowadzenie kontroli przez Państwową Inspekcję Pracy.</w:t>
      </w:r>
    </w:p>
    <w:p w14:paraId="1D7B23AD" w14:textId="77777777" w:rsidR="00FC3654" w:rsidRPr="001F671B" w:rsidRDefault="00FC3654" w:rsidP="00FC3654">
      <w:pPr>
        <w:widowControl w:val="0"/>
        <w:tabs>
          <w:tab w:val="left" w:pos="673"/>
        </w:tabs>
        <w:spacing w:after="0" w:line="240" w:lineRule="auto"/>
        <w:ind w:left="720"/>
        <w:jc w:val="both"/>
        <w:rPr>
          <w:rFonts w:ascii="Cambria" w:eastAsia="Calibri" w:hAnsi="Cambria" w:cs="Times New Roman"/>
          <w:kern w:val="0"/>
          <w:lang w:eastAsia="pl-PL"/>
          <w14:ligatures w14:val="none"/>
        </w:rPr>
      </w:pPr>
    </w:p>
    <w:p w14:paraId="18147539" w14:textId="77777777" w:rsidR="00FC3654" w:rsidRPr="001F671B" w:rsidRDefault="00FC3654" w:rsidP="00FC3654">
      <w:pPr>
        <w:widowControl w:val="0"/>
        <w:tabs>
          <w:tab w:val="left" w:pos="673"/>
        </w:tabs>
        <w:spacing w:after="0" w:line="240" w:lineRule="auto"/>
        <w:ind w:left="720"/>
        <w:jc w:val="both"/>
        <w:rPr>
          <w:rFonts w:ascii="Cambria" w:eastAsia="Calibri" w:hAnsi="Cambria" w:cs="Times New Roman"/>
          <w:kern w:val="0"/>
          <w:lang w:eastAsia="pl-PL"/>
          <w14:ligatures w14:val="none"/>
        </w:rPr>
      </w:pPr>
    </w:p>
    <w:p w14:paraId="63E1C939"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67F16E6A"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Oświadczenia i zapewnienia Wykonawcy</w:t>
      </w:r>
    </w:p>
    <w:p w14:paraId="1C8F8859"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2272D6AD"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po zapoznaniu się z sytuacją fak</w:t>
      </w:r>
      <w:r w:rsidR="00DE6B0A">
        <w:rPr>
          <w:rFonts w:ascii="Cambria" w:eastAsia="Calibri" w:hAnsi="Cambria" w:cs="Times New Roman"/>
          <w:kern w:val="0"/>
          <w:shd w:val="clear" w:color="auto" w:fill="FFFFFF"/>
          <w:lang w:eastAsia="pl-PL"/>
          <w14:ligatures w14:val="none"/>
        </w:rPr>
        <w:t>tyczną, w tym w szczególności z </w:t>
      </w:r>
      <w:r w:rsidRPr="00DE6B0A">
        <w:rPr>
          <w:rFonts w:ascii="Cambria" w:eastAsia="Calibri" w:hAnsi="Cambria" w:cs="Times New Roman"/>
          <w:kern w:val="0"/>
          <w:shd w:val="clear" w:color="auto" w:fill="FFFFFF"/>
          <w:lang w:eastAsia="pl-PL"/>
          <w14:ligatures w14:val="none"/>
        </w:rPr>
        <w:t>dokumentacją, warunkami lokalnymi, zapewnia, że posiada niezbędną wiedzę fachową, kwalifikacje, doświadczenie, możliwości i uprawnienia konieczne dl</w:t>
      </w:r>
      <w:r w:rsidR="00DE6B0A">
        <w:rPr>
          <w:rFonts w:ascii="Cambria" w:eastAsia="Calibri" w:hAnsi="Cambria" w:cs="Times New Roman"/>
          <w:kern w:val="0"/>
          <w:shd w:val="clear" w:color="auto" w:fill="FFFFFF"/>
          <w:lang w:eastAsia="pl-PL"/>
          <w14:ligatures w14:val="none"/>
        </w:rPr>
        <w:t xml:space="preserve">a prawidłowego wykonania umowy </w:t>
      </w:r>
      <w:r w:rsidRPr="00DE6B0A">
        <w:rPr>
          <w:rFonts w:ascii="Cambria" w:eastAsia="Calibri" w:hAnsi="Cambria" w:cs="Times New Roman"/>
          <w:kern w:val="0"/>
          <w:shd w:val="clear" w:color="auto" w:fill="FFFFFF"/>
          <w:lang w:eastAsia="pl-PL"/>
          <w14:ligatures w14:val="none"/>
        </w:rPr>
        <w:t>i</w:t>
      </w:r>
      <w:r w:rsidR="00DE6B0A">
        <w:rPr>
          <w:rFonts w:ascii="Cambria" w:eastAsia="Calibri" w:hAnsi="Cambria" w:cs="Times New Roman"/>
          <w:kern w:val="0"/>
          <w:shd w:val="clear" w:color="auto" w:fill="FFFFFF"/>
          <w:lang w:eastAsia="pl-PL"/>
          <w14:ligatures w14:val="none"/>
        </w:rPr>
        <w:t> </w:t>
      </w:r>
      <w:r w:rsidRPr="00DE6B0A">
        <w:rPr>
          <w:rFonts w:ascii="Cambria" w:eastAsia="Calibri" w:hAnsi="Cambria" w:cs="Times New Roman"/>
          <w:kern w:val="0"/>
          <w:shd w:val="clear" w:color="auto" w:fill="FFFFFF"/>
          <w:lang w:eastAsia="pl-PL"/>
          <w14:ligatures w14:val="none"/>
        </w:rPr>
        <w:t>będzie w stanie należycie wykonać roboty budow</w:t>
      </w:r>
      <w:r w:rsidR="00DE6B0A">
        <w:rPr>
          <w:rFonts w:ascii="Cambria" w:eastAsia="Calibri" w:hAnsi="Cambria" w:cs="Times New Roman"/>
          <w:kern w:val="0"/>
          <w:shd w:val="clear" w:color="auto" w:fill="FFFFFF"/>
          <w:lang w:eastAsia="pl-PL"/>
          <w14:ligatures w14:val="none"/>
        </w:rPr>
        <w:t>lane na warunkach określonych w </w:t>
      </w:r>
      <w:r w:rsidRPr="00DE6B0A">
        <w:rPr>
          <w:rFonts w:ascii="Cambria" w:eastAsia="Calibri" w:hAnsi="Cambria" w:cs="Times New Roman"/>
          <w:kern w:val="0"/>
          <w:shd w:val="clear" w:color="auto" w:fill="FFFFFF"/>
          <w:lang w:eastAsia="pl-PL"/>
          <w14:ligatures w14:val="none"/>
        </w:rPr>
        <w:t>umowie.</w:t>
      </w:r>
    </w:p>
    <w:p w14:paraId="28204DD3"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Wykonawca zobowiązuje się wykonywać zobowiązania wynikające z niniejszej umowy </w:t>
      </w:r>
      <w:r w:rsidRPr="00DE6B0A">
        <w:rPr>
          <w:rFonts w:ascii="Cambria" w:eastAsia="Calibri" w:hAnsi="Cambria" w:cs="Times New Roman"/>
          <w:kern w:val="0"/>
          <w:shd w:val="clear" w:color="auto" w:fill="FFFFFF"/>
          <w:lang w:eastAsia="pl-PL"/>
          <w14:ligatures w14:val="none"/>
        </w:rPr>
        <w:br/>
        <w:t>z należytą starannością, rozumianą jako staranność profesjonalisty, właściwą w działalności objętej przedmiotem niniejszej umowy, obejm</w:t>
      </w:r>
      <w:r w:rsidR="00DE6B0A">
        <w:rPr>
          <w:rFonts w:ascii="Cambria" w:eastAsia="Calibri" w:hAnsi="Cambria" w:cs="Times New Roman"/>
          <w:kern w:val="0"/>
          <w:shd w:val="clear" w:color="auto" w:fill="FFFFFF"/>
          <w:lang w:eastAsia="pl-PL"/>
          <w14:ligatures w14:val="none"/>
        </w:rPr>
        <w:t xml:space="preserve">ująca także znajomość przepisów </w:t>
      </w:r>
      <w:r w:rsidRPr="00DE6B0A">
        <w:rPr>
          <w:rFonts w:ascii="Cambria" w:eastAsia="Calibri" w:hAnsi="Cambria" w:cs="Times New Roman"/>
          <w:kern w:val="0"/>
          <w:shd w:val="clear" w:color="auto" w:fill="FFFFFF"/>
          <w:lang w:eastAsia="pl-PL"/>
          <w14:ligatures w14:val="none"/>
        </w:rPr>
        <w:t>obowiązującego prawa oraz następstw z nich wynikających.</w:t>
      </w:r>
    </w:p>
    <w:p w14:paraId="4ED3E98B"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Zlecenie części przedmiotu umowy Podwykonawcy nie zmieni zobowiązań Wykonawcy wobec Zamawiającego, który jest odpowiedzialny za wykonanie tej części robót.</w:t>
      </w:r>
    </w:p>
    <w:p w14:paraId="2E99C908"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jest odpowiedzialny za działania, uchybienia i zaniedbania Podwykonawców</w:t>
      </w:r>
      <w:r w:rsidR="00DE6B0A">
        <w:rPr>
          <w:rFonts w:ascii="Cambria" w:eastAsia="Calibri" w:hAnsi="Cambria" w:cs="Times New Roman"/>
          <w:kern w:val="0"/>
          <w:shd w:val="clear" w:color="auto" w:fill="FFFFFF"/>
          <w:lang w:eastAsia="pl-PL"/>
          <w14:ligatures w14:val="none"/>
        </w:rPr>
        <w:t xml:space="preserve"> w </w:t>
      </w:r>
      <w:r w:rsidRPr="00DE6B0A">
        <w:rPr>
          <w:rFonts w:ascii="Cambria" w:eastAsia="Calibri" w:hAnsi="Cambria" w:cs="Times New Roman"/>
          <w:kern w:val="0"/>
          <w:shd w:val="clear" w:color="auto" w:fill="FFFFFF"/>
          <w:lang w:eastAsia="pl-PL"/>
          <w14:ligatures w14:val="none"/>
        </w:rPr>
        <w:t>takim samym stopniu, jak to by były jego własne.</w:t>
      </w:r>
    </w:p>
    <w:p w14:paraId="6E0E703A"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oświadcza, że zakres robót budowlanych określony w § 2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nawet gdyby w czasie zawarcia umowy nie można było ich przewidzieć.</w:t>
      </w:r>
    </w:p>
    <w:p w14:paraId="14046EB4" w14:textId="77777777" w:rsidR="00DE6B0A" w:rsidRPr="00DE6B0A" w:rsidRDefault="00FC3654" w:rsidP="002C19EF">
      <w:pPr>
        <w:pStyle w:val="Akapitzlist"/>
        <w:widowControl w:val="0"/>
        <w:numPr>
          <w:ilvl w:val="0"/>
          <w:numId w:val="2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Wykonawca zapewnia na okres od daty rozpoczęcia do terminu ukończenia przedmiotu umowy ubezpieczenia budowy i robót z tytułu szkód, k</w:t>
      </w:r>
      <w:r w:rsidR="00DE6B0A">
        <w:rPr>
          <w:rFonts w:ascii="Cambria" w:eastAsia="Calibri" w:hAnsi="Cambria" w:cs="Times New Roman"/>
          <w:kern w:val="0"/>
          <w:shd w:val="clear" w:color="auto" w:fill="FFFFFF"/>
          <w:lang w:eastAsia="pl-PL"/>
          <w14:ligatures w14:val="none"/>
        </w:rPr>
        <w:t>tóre mogą zaistnieć w związku z </w:t>
      </w:r>
      <w:r w:rsidRPr="00DE6B0A">
        <w:rPr>
          <w:rFonts w:ascii="Cambria" w:eastAsia="Calibri" w:hAnsi="Cambria" w:cs="Times New Roman"/>
          <w:kern w:val="0"/>
          <w:shd w:val="clear" w:color="auto" w:fill="FFFFFF"/>
          <w:lang w:eastAsia="pl-PL"/>
          <w14:ligatures w14:val="none"/>
        </w:rPr>
        <w:t>określonymi zdarzeniami losowymi oraz odpowiedzialności cyw</w:t>
      </w:r>
      <w:r w:rsidR="00DE6B0A">
        <w:rPr>
          <w:rFonts w:ascii="Cambria" w:eastAsia="Calibri" w:hAnsi="Cambria" w:cs="Times New Roman"/>
          <w:kern w:val="0"/>
          <w:shd w:val="clear" w:color="auto" w:fill="FFFFFF"/>
          <w:lang w:eastAsia="pl-PL"/>
          <w14:ligatures w14:val="none"/>
        </w:rPr>
        <w:t xml:space="preserve">ilnej. Ubezpieczeniu podlegają </w:t>
      </w:r>
      <w:r w:rsidRPr="00DE6B0A">
        <w:rPr>
          <w:rFonts w:ascii="Cambria" w:eastAsia="Calibri" w:hAnsi="Cambria" w:cs="Times New Roman"/>
          <w:kern w:val="0"/>
          <w:shd w:val="clear" w:color="auto" w:fill="FFFFFF"/>
          <w:lang w:eastAsia="pl-PL"/>
          <w14:ligatures w14:val="none"/>
        </w:rPr>
        <w:t>w szczególności:</w:t>
      </w:r>
    </w:p>
    <w:p w14:paraId="33183A32" w14:textId="77777777" w:rsidR="00DE6B0A" w:rsidRPr="00DE6B0A" w:rsidRDefault="00FC3654" w:rsidP="002C19EF">
      <w:pPr>
        <w:pStyle w:val="Akapitzlist"/>
        <w:widowControl w:val="0"/>
        <w:numPr>
          <w:ilvl w:val="0"/>
          <w:numId w:val="22"/>
        </w:numPr>
        <w:tabs>
          <w:tab w:val="left" w:pos="426"/>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Roboty, obiekty, budowle, urządzenia oraz wszelkie mienie ruchome związane bezpośrednio z wykonywaniem robót,</w:t>
      </w:r>
    </w:p>
    <w:p w14:paraId="3E7CE8F0" w14:textId="437D6548" w:rsidR="00FC3654" w:rsidRPr="00DE6B0A" w:rsidRDefault="00FC3654" w:rsidP="002C19EF">
      <w:pPr>
        <w:pStyle w:val="Akapitzlist"/>
        <w:widowControl w:val="0"/>
        <w:numPr>
          <w:ilvl w:val="0"/>
          <w:numId w:val="22"/>
        </w:numPr>
        <w:tabs>
          <w:tab w:val="left" w:pos="426"/>
        </w:tabs>
        <w:suppressAutoHyphens/>
        <w:spacing w:after="0" w:line="240" w:lineRule="auto"/>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Odpowiedzialność cywilna za szkody oraz następstwa nieszczęśliwych wypadków dotyczących pracowników i osób trzecich, a powstałych w związku z prowadzonymi robotami budowlanymi.</w:t>
      </w:r>
    </w:p>
    <w:p w14:paraId="3CA3622F" w14:textId="77777777" w:rsidR="00DE6B0A" w:rsidRPr="00DE6B0A" w:rsidRDefault="00DE6B0A" w:rsidP="00DE6B0A">
      <w:pPr>
        <w:pStyle w:val="Akapitzlist"/>
        <w:widowControl w:val="0"/>
        <w:tabs>
          <w:tab w:val="left" w:pos="426"/>
        </w:tabs>
        <w:suppressAutoHyphens/>
        <w:spacing w:after="0" w:line="240" w:lineRule="auto"/>
        <w:ind w:left="1146"/>
        <w:jc w:val="both"/>
        <w:rPr>
          <w:rFonts w:ascii="Cambria" w:eastAsia="Calibri" w:hAnsi="Cambria" w:cs="Times New Roman"/>
          <w:kern w:val="0"/>
          <w:lang w:eastAsia="pl-PL"/>
          <w14:ligatures w14:val="none"/>
        </w:rPr>
      </w:pPr>
    </w:p>
    <w:p w14:paraId="590112A8"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19359E36"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Termin realizacji Umowy</w:t>
      </w:r>
    </w:p>
    <w:p w14:paraId="62FA758C"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7DC1FAEB" w14:textId="6718C36C" w:rsidR="00B366D9" w:rsidRPr="00B366D9" w:rsidRDefault="00FC3654" w:rsidP="00B366D9">
      <w:pPr>
        <w:pStyle w:val="Akapitzlist"/>
        <w:widowControl w:val="0"/>
        <w:numPr>
          <w:ilvl w:val="0"/>
          <w:numId w:val="23"/>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Wykonawca wykona przedmiot umowy, określony w § 2 umowy w </w:t>
      </w:r>
      <w:bookmarkStart w:id="1" w:name="_Hlk150100426"/>
      <w:r w:rsidRPr="00DE6B0A">
        <w:rPr>
          <w:rFonts w:ascii="Cambria" w:eastAsia="Calibri" w:hAnsi="Cambria" w:cs="Times New Roman"/>
          <w:kern w:val="0"/>
          <w:shd w:val="clear" w:color="auto" w:fill="FFFFFF"/>
          <w:lang w:eastAsia="pl-PL"/>
          <w14:ligatures w14:val="none"/>
        </w:rPr>
        <w:t xml:space="preserve">terminie </w:t>
      </w:r>
      <w:r w:rsidRPr="003C5F8E">
        <w:rPr>
          <w:rFonts w:ascii="Cambria" w:eastAsia="Calibri" w:hAnsi="Cambria" w:cs="Times New Roman"/>
          <w:bCs/>
          <w:kern w:val="0"/>
          <w:shd w:val="clear" w:color="auto" w:fill="FFFFFF"/>
          <w:lang w:eastAsia="pl-PL"/>
          <w14:ligatures w14:val="none"/>
        </w:rPr>
        <w:t xml:space="preserve">do </w:t>
      </w:r>
      <w:r w:rsidR="00D07058" w:rsidRPr="00D07058">
        <w:rPr>
          <w:rFonts w:ascii="Cambria" w:eastAsia="Calibri" w:hAnsi="Cambria" w:cs="Times New Roman"/>
          <w:b/>
          <w:kern w:val="0"/>
          <w:shd w:val="clear" w:color="auto" w:fill="FFFFFF"/>
          <w:lang w:eastAsia="pl-PL"/>
          <w14:ligatures w14:val="none"/>
        </w:rPr>
        <w:t>6</w:t>
      </w:r>
      <w:r w:rsidRPr="00D07058">
        <w:rPr>
          <w:rFonts w:ascii="Cambria" w:eastAsia="Calibri" w:hAnsi="Cambria" w:cs="Times New Roman"/>
          <w:b/>
          <w:kern w:val="0"/>
          <w:shd w:val="clear" w:color="auto" w:fill="FFFFFF"/>
          <w:lang w:eastAsia="pl-PL"/>
          <w14:ligatures w14:val="none"/>
        </w:rPr>
        <w:t xml:space="preserve"> miesięcy</w:t>
      </w:r>
      <w:r w:rsidRPr="003C5F8E">
        <w:rPr>
          <w:rFonts w:ascii="Cambria" w:eastAsia="Calibri" w:hAnsi="Cambria" w:cs="Times New Roman"/>
          <w:bCs/>
          <w:kern w:val="0"/>
          <w:shd w:val="clear" w:color="auto" w:fill="FFFFFF"/>
          <w:lang w:eastAsia="pl-PL"/>
          <w14:ligatures w14:val="none"/>
        </w:rPr>
        <w:t xml:space="preserve"> od dnia zawarcia umowy</w:t>
      </w:r>
      <w:bookmarkEnd w:id="1"/>
      <w:r w:rsidR="00B366D9">
        <w:rPr>
          <w:rFonts w:ascii="Cambria" w:eastAsia="Calibri" w:hAnsi="Cambria" w:cs="Times New Roman"/>
          <w:bCs/>
          <w:kern w:val="0"/>
          <w:lang w:eastAsia="pl-PL"/>
          <w14:ligatures w14:val="none"/>
        </w:rPr>
        <w:t xml:space="preserve"> </w:t>
      </w:r>
      <w:r w:rsidR="00B366D9" w:rsidRPr="00B366D9">
        <w:rPr>
          <w:rFonts w:ascii="Cambria" w:eastAsia="Calibri" w:hAnsi="Cambria" w:cs="Times New Roman"/>
          <w:b/>
          <w:bCs/>
          <w:kern w:val="0"/>
          <w:u w:val="single"/>
          <w:lang w:eastAsia="pl-PL"/>
          <w14:ligatures w14:val="none"/>
        </w:rPr>
        <w:t xml:space="preserve">przy czym realizacja przedmiotu umowy przez Wykonawcę nastąpi w </w:t>
      </w:r>
      <w:r w:rsidR="00B366D9">
        <w:rPr>
          <w:rFonts w:ascii="Cambria" w:eastAsia="Calibri" w:hAnsi="Cambria" w:cs="Times New Roman"/>
          <w:b/>
          <w:bCs/>
          <w:kern w:val="0"/>
          <w:u w:val="single"/>
          <w:lang w:eastAsia="pl-PL"/>
          <w14:ligatures w14:val="none"/>
        </w:rPr>
        <w:t>2</w:t>
      </w:r>
      <w:r w:rsidR="00B366D9" w:rsidRPr="00B366D9">
        <w:rPr>
          <w:rFonts w:ascii="Cambria" w:eastAsia="Calibri" w:hAnsi="Cambria" w:cs="Times New Roman"/>
          <w:b/>
          <w:bCs/>
          <w:kern w:val="0"/>
          <w:u w:val="single"/>
          <w:lang w:eastAsia="pl-PL"/>
          <w14:ligatures w14:val="none"/>
        </w:rPr>
        <w:t xml:space="preserve"> etapach</w:t>
      </w:r>
    </w:p>
    <w:p w14:paraId="15C40994" w14:textId="0B49D9AA" w:rsidR="00B366D9" w:rsidRPr="00B366D9" w:rsidRDefault="00B366D9" w:rsidP="00B366D9">
      <w:pPr>
        <w:pStyle w:val="Akapitzlist"/>
        <w:numPr>
          <w:ilvl w:val="0"/>
          <w:numId w:val="61"/>
        </w:numPr>
        <w:tabs>
          <w:tab w:val="left" w:pos="426"/>
        </w:tabs>
        <w:suppressAutoHyphens/>
        <w:spacing w:after="0" w:line="240" w:lineRule="auto"/>
        <w:rPr>
          <w:rFonts w:ascii="Cambria" w:eastAsia="Calibri" w:hAnsi="Cambria" w:cs="Times New Roman"/>
          <w:bCs/>
          <w:kern w:val="0"/>
          <w:lang w:eastAsia="pl-PL"/>
          <w14:ligatures w14:val="none"/>
        </w:rPr>
      </w:pPr>
      <w:r w:rsidRPr="00B366D9">
        <w:rPr>
          <w:rFonts w:ascii="Cambria" w:eastAsia="Calibri" w:hAnsi="Cambria" w:cs="Times New Roman"/>
          <w:bCs/>
          <w:kern w:val="0"/>
          <w:lang w:eastAsia="pl-PL"/>
          <w14:ligatures w14:val="none"/>
        </w:rPr>
        <w:t xml:space="preserve">Etap 1 - zgłoszenie gotowości do odbioru częściowego przy wykonaniu  </w:t>
      </w:r>
      <w:r>
        <w:rPr>
          <w:rFonts w:ascii="Cambria" w:eastAsia="Calibri" w:hAnsi="Cambria" w:cs="Times New Roman"/>
          <w:bCs/>
          <w:kern w:val="0"/>
          <w:lang w:eastAsia="pl-PL"/>
          <w14:ligatures w14:val="none"/>
        </w:rPr>
        <w:t>do</w:t>
      </w:r>
      <w:r w:rsidRPr="00B366D9">
        <w:rPr>
          <w:rFonts w:ascii="Cambria" w:eastAsia="Calibri" w:hAnsi="Cambria" w:cs="Times New Roman"/>
          <w:bCs/>
          <w:kern w:val="0"/>
          <w:lang w:eastAsia="pl-PL"/>
          <w14:ligatures w14:val="none"/>
        </w:rPr>
        <w:t xml:space="preserve"> </w:t>
      </w:r>
      <w:r>
        <w:rPr>
          <w:rFonts w:ascii="Cambria" w:eastAsia="Calibri" w:hAnsi="Cambria" w:cs="Times New Roman"/>
          <w:bCs/>
          <w:kern w:val="0"/>
          <w:lang w:eastAsia="pl-PL"/>
          <w14:ligatures w14:val="none"/>
        </w:rPr>
        <w:t>20</w:t>
      </w:r>
      <w:r w:rsidRPr="00B366D9">
        <w:rPr>
          <w:rFonts w:ascii="Cambria" w:eastAsia="Calibri" w:hAnsi="Cambria" w:cs="Times New Roman"/>
          <w:bCs/>
          <w:kern w:val="0"/>
          <w:lang w:eastAsia="pl-PL"/>
          <w14:ligatures w14:val="none"/>
        </w:rPr>
        <w:t>%</w:t>
      </w:r>
      <w:r>
        <w:rPr>
          <w:rFonts w:ascii="Cambria" w:eastAsia="Calibri" w:hAnsi="Cambria" w:cs="Times New Roman"/>
          <w:bCs/>
          <w:kern w:val="0"/>
          <w:lang w:eastAsia="pl-PL"/>
          <w14:ligatures w14:val="none"/>
        </w:rPr>
        <w:t xml:space="preserve"> </w:t>
      </w:r>
      <w:r w:rsidRPr="00B366D9">
        <w:rPr>
          <w:rFonts w:ascii="Cambria" w:eastAsia="Calibri" w:hAnsi="Cambria" w:cs="Times New Roman"/>
          <w:bCs/>
          <w:kern w:val="0"/>
          <w:lang w:eastAsia="pl-PL"/>
          <w14:ligatures w14:val="none"/>
        </w:rPr>
        <w:t>wartości inwestycji o której mowa w §</w:t>
      </w:r>
      <w:r>
        <w:rPr>
          <w:rFonts w:ascii="Cambria" w:eastAsia="Calibri" w:hAnsi="Cambria" w:cs="Times New Roman"/>
          <w:bCs/>
          <w:kern w:val="0"/>
          <w:lang w:eastAsia="pl-PL"/>
          <w14:ligatures w14:val="none"/>
        </w:rPr>
        <w:t xml:space="preserve"> 13</w:t>
      </w:r>
      <w:r w:rsidRPr="00B366D9">
        <w:rPr>
          <w:rFonts w:ascii="Cambria" w:eastAsia="Calibri" w:hAnsi="Cambria" w:cs="Times New Roman"/>
          <w:bCs/>
          <w:kern w:val="0"/>
          <w:lang w:eastAsia="pl-PL"/>
          <w14:ligatures w14:val="none"/>
        </w:rPr>
        <w:t xml:space="preserve"> ust </w:t>
      </w:r>
      <w:r>
        <w:rPr>
          <w:rFonts w:ascii="Cambria" w:eastAsia="Calibri" w:hAnsi="Cambria" w:cs="Times New Roman"/>
          <w:bCs/>
          <w:kern w:val="0"/>
          <w:lang w:eastAsia="pl-PL"/>
          <w14:ligatures w14:val="none"/>
        </w:rPr>
        <w:t xml:space="preserve">2 </w:t>
      </w:r>
      <w:r w:rsidRPr="00B366D9">
        <w:rPr>
          <w:rFonts w:ascii="Cambria" w:eastAsia="Calibri" w:hAnsi="Cambria" w:cs="Times New Roman"/>
          <w:bCs/>
          <w:kern w:val="0"/>
          <w:lang w:eastAsia="pl-PL"/>
          <w14:ligatures w14:val="none"/>
        </w:rPr>
        <w:t>umowy .</w:t>
      </w:r>
    </w:p>
    <w:p w14:paraId="026D3AF6" w14:textId="1DB237B2" w:rsidR="00B366D9" w:rsidRPr="00B366D9" w:rsidRDefault="00B366D9" w:rsidP="00B366D9">
      <w:pPr>
        <w:pStyle w:val="Akapitzlist"/>
        <w:widowControl w:val="0"/>
        <w:numPr>
          <w:ilvl w:val="0"/>
          <w:numId w:val="6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B366D9">
        <w:rPr>
          <w:rFonts w:ascii="Cambria" w:eastAsia="Calibri" w:hAnsi="Cambria" w:cs="Times New Roman"/>
          <w:bCs/>
          <w:kern w:val="0"/>
          <w:lang w:eastAsia="pl-PL"/>
          <w14:ligatures w14:val="none"/>
        </w:rPr>
        <w:t xml:space="preserve">Etap 2 - zgłoszenie gotowości do odbioru końcowego przy wykonaniu pozostałej do zapłaty </w:t>
      </w:r>
      <w:r w:rsidRPr="00B366D9">
        <w:rPr>
          <w:rFonts w:ascii="Cambria" w:eastAsia="Calibri" w:hAnsi="Cambria" w:cs="Times New Roman"/>
          <w:bCs/>
          <w:kern w:val="0"/>
          <w:lang w:eastAsia="pl-PL"/>
          <w14:ligatures w14:val="none"/>
        </w:rPr>
        <w:lastRenderedPageBreak/>
        <w:t xml:space="preserve">kwoty wynagrodzenia, z uwzględnieniem sumy wypłaconej wcześniej kwot wynagrodzenia </w:t>
      </w:r>
    </w:p>
    <w:p w14:paraId="2CF70FDE" w14:textId="77777777" w:rsidR="00F16014" w:rsidRPr="00F16014"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F16014">
        <w:rPr>
          <w:rFonts w:ascii="Cambria" w:eastAsia="Calibri" w:hAnsi="Cambria" w:cs="Times New Roman"/>
          <w:kern w:val="0"/>
          <w:lang w:eastAsia="pl-PL"/>
          <w14:ligatures w14:val="none"/>
        </w:rPr>
        <w:t>Termin rozpoczęcia realizacji przedmiotu umowy ustala się na dzień podpisania umowy.</w:t>
      </w:r>
    </w:p>
    <w:p w14:paraId="556B4619" w14:textId="1F9559EB" w:rsidR="00F16014" w:rsidRPr="00383C0B"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b/>
          <w:bCs/>
          <w:kern w:val="0"/>
          <w:u w:val="single"/>
          <w:lang w:eastAsia="pl-PL"/>
          <w14:ligatures w14:val="none"/>
        </w:rPr>
      </w:pPr>
      <w:r w:rsidRPr="00383C0B">
        <w:rPr>
          <w:rFonts w:ascii="Cambria" w:eastAsia="Calibri" w:hAnsi="Cambria" w:cs="Times New Roman"/>
          <w:b/>
          <w:bCs/>
          <w:kern w:val="0"/>
          <w:u w:val="single"/>
          <w:lang w:eastAsia="pl-PL"/>
          <w14:ligatures w14:val="none"/>
        </w:rPr>
        <w:t>Za termin zakończenia realizacji przedmiotu umowy uważa się dzień pisemnego zgłoszenia zakończeniu robót i gotowości do odbioru końcowego robót z jednoczesnym zastrzeżeniem</w:t>
      </w:r>
      <w:r w:rsidR="00383C0B">
        <w:rPr>
          <w:rFonts w:ascii="Cambria" w:eastAsia="Calibri" w:hAnsi="Cambria" w:cs="Times New Roman"/>
          <w:b/>
          <w:bCs/>
          <w:kern w:val="0"/>
          <w:u w:val="single"/>
          <w:lang w:eastAsia="pl-PL"/>
          <w14:ligatures w14:val="none"/>
        </w:rPr>
        <w:t>,</w:t>
      </w:r>
      <w:r w:rsidRPr="00383C0B">
        <w:rPr>
          <w:rFonts w:ascii="Cambria" w:eastAsia="Calibri" w:hAnsi="Cambria" w:cs="Times New Roman"/>
          <w:b/>
          <w:bCs/>
          <w:kern w:val="0"/>
          <w:u w:val="single"/>
          <w:lang w:eastAsia="pl-PL"/>
          <w14:ligatures w14:val="none"/>
        </w:rPr>
        <w:t xml:space="preserve"> że na dzień zgłoszenia gotowości do odbioru Wykonawca musi uzyskać pozwolenie na użytkowanie. </w:t>
      </w:r>
    </w:p>
    <w:p w14:paraId="0B614FA7" w14:textId="4C329675" w:rsidR="00F16014" w:rsidRPr="00F16014"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F16014">
        <w:rPr>
          <w:rFonts w:ascii="Cambria" w:eastAsia="Calibri" w:hAnsi="Cambria" w:cs="Times New Roman"/>
          <w:kern w:val="0"/>
          <w:lang w:eastAsia="pl-PL"/>
          <w14:ligatures w14:val="none"/>
        </w:rPr>
        <w:t xml:space="preserve">Termin określony w pkt </w:t>
      </w:r>
      <w:r>
        <w:rPr>
          <w:rFonts w:ascii="Cambria" w:eastAsia="Calibri" w:hAnsi="Cambria" w:cs="Times New Roman"/>
          <w:kern w:val="0"/>
          <w:lang w:eastAsia="pl-PL"/>
          <w14:ligatures w14:val="none"/>
        </w:rPr>
        <w:t>1</w:t>
      </w:r>
      <w:r w:rsidRPr="00F16014">
        <w:rPr>
          <w:rFonts w:ascii="Cambria" w:eastAsia="Calibri" w:hAnsi="Cambria" w:cs="Times New Roman"/>
          <w:kern w:val="0"/>
          <w:lang w:eastAsia="pl-PL"/>
          <w14:ligatures w14:val="none"/>
        </w:rPr>
        <w:t xml:space="preserve"> jest terminem maksymalnym, którego wykonawca nie może przekroczyć, może</w:t>
      </w:r>
      <w:r>
        <w:rPr>
          <w:rFonts w:ascii="Cambria" w:eastAsia="Calibri" w:hAnsi="Cambria" w:cs="Times New Roman"/>
          <w:kern w:val="0"/>
          <w:lang w:eastAsia="pl-PL"/>
          <w14:ligatures w14:val="none"/>
        </w:rPr>
        <w:t xml:space="preserve"> </w:t>
      </w:r>
      <w:r w:rsidRPr="00F16014">
        <w:rPr>
          <w:rFonts w:ascii="Cambria" w:eastAsia="Calibri" w:hAnsi="Cambria" w:cs="Times New Roman"/>
          <w:kern w:val="0"/>
          <w:lang w:eastAsia="pl-PL"/>
          <w14:ligatures w14:val="none"/>
        </w:rPr>
        <w:t>natomiast wykonać prace w terminie wcześniejszym</w:t>
      </w:r>
      <w:r>
        <w:rPr>
          <w:rFonts w:ascii="Cambria" w:eastAsia="Calibri" w:hAnsi="Cambria" w:cs="Times New Roman"/>
          <w:kern w:val="0"/>
          <w:lang w:eastAsia="pl-PL"/>
          <w14:ligatures w14:val="none"/>
        </w:rPr>
        <w:t xml:space="preserve"> </w:t>
      </w:r>
      <w:r w:rsidR="00B366D9">
        <w:rPr>
          <w:rFonts w:ascii="Cambria" w:eastAsia="Calibri" w:hAnsi="Cambria" w:cs="Times New Roman"/>
          <w:kern w:val="0"/>
          <w:lang w:eastAsia="pl-PL"/>
          <w14:ligatures w14:val="none"/>
        </w:rPr>
        <w:t>.</w:t>
      </w:r>
    </w:p>
    <w:p w14:paraId="0A47090E" w14:textId="7ECFDDFD" w:rsidR="00F16014" w:rsidRPr="00F16014" w:rsidRDefault="00F1601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F16014">
        <w:rPr>
          <w:rFonts w:ascii="Cambria" w:eastAsia="Calibri" w:hAnsi="Cambria" w:cs="Times New Roman"/>
          <w:kern w:val="0"/>
          <w:lang w:eastAsia="pl-PL"/>
          <w14:ligatures w14:val="none"/>
        </w:rPr>
        <w:t>Wykonawca ponosi pełną odpowiedzialność za jakość, terminowość oraz bezpieczeństwo robót</w:t>
      </w:r>
      <w:r>
        <w:rPr>
          <w:rFonts w:ascii="Cambria" w:eastAsia="Calibri" w:hAnsi="Cambria" w:cs="Times New Roman"/>
          <w:kern w:val="0"/>
          <w:lang w:eastAsia="pl-PL"/>
          <w14:ligatures w14:val="none"/>
        </w:rPr>
        <w:t xml:space="preserve"> </w:t>
      </w:r>
      <w:r w:rsidRPr="00F16014">
        <w:rPr>
          <w:rFonts w:ascii="Cambria" w:eastAsia="Calibri" w:hAnsi="Cambria" w:cs="Times New Roman"/>
          <w:kern w:val="0"/>
          <w:lang w:eastAsia="pl-PL"/>
          <w14:ligatures w14:val="none"/>
        </w:rPr>
        <w:t>wykonywanych przez siebie, Podwykonawców i Dalszych Podwykonawców, jeśli będą oni współuczestniczyć w realizacji przedmiotu umow</w:t>
      </w:r>
      <w:r>
        <w:rPr>
          <w:rFonts w:ascii="Cambria" w:eastAsia="Calibri" w:hAnsi="Cambria" w:cs="Times New Roman"/>
          <w:kern w:val="0"/>
          <w:lang w:eastAsia="pl-PL"/>
          <w14:ligatures w14:val="none"/>
        </w:rPr>
        <w:t>y.</w:t>
      </w:r>
    </w:p>
    <w:p w14:paraId="2B039337" w14:textId="77777777" w:rsidR="00664568" w:rsidRPr="00664568" w:rsidRDefault="00FC3654" w:rsidP="00F16014">
      <w:pPr>
        <w:pStyle w:val="Akapitzlist"/>
        <w:widowControl w:val="0"/>
        <w:numPr>
          <w:ilvl w:val="0"/>
          <w:numId w:val="23"/>
        </w:numPr>
        <w:tabs>
          <w:tab w:val="left" w:pos="426"/>
        </w:tabs>
        <w:suppressAutoHyphens/>
        <w:spacing w:after="0" w:line="240" w:lineRule="auto"/>
        <w:jc w:val="both"/>
        <w:rPr>
          <w:rFonts w:ascii="Cambria" w:eastAsia="Calibri" w:hAnsi="Cambria" w:cs="Times New Roman"/>
          <w:kern w:val="0"/>
          <w:lang w:eastAsia="pl-PL"/>
          <w14:ligatures w14:val="none"/>
        </w:rPr>
      </w:pPr>
      <w:r w:rsidRPr="00664568">
        <w:rPr>
          <w:rFonts w:ascii="Cambria" w:eastAsia="Calibri" w:hAnsi="Cambria" w:cs="Times New Roman"/>
          <w:kern w:val="0"/>
          <w:shd w:val="clear" w:color="auto" w:fill="FFFFFF"/>
          <w:lang w:eastAsia="pl-PL"/>
          <w14:ligatures w14:val="none"/>
        </w:rPr>
        <w:t>Zamawiający protokolarnie przekaże Wykonawcy teren robót w terminie 14 dni od dnia podpisania umowy. Wykonawca po przejęciu terenu robót będzie odpowiedzialny za wszelkie zdarzenia i działania prowadzone na tym terenie w okresie umowy.</w:t>
      </w:r>
    </w:p>
    <w:p w14:paraId="340BF984" w14:textId="77777777" w:rsidR="00FC3654" w:rsidRPr="001F671B" w:rsidRDefault="00FC3654" w:rsidP="00FC3654">
      <w:pPr>
        <w:widowControl w:val="0"/>
        <w:tabs>
          <w:tab w:val="left" w:pos="349"/>
        </w:tabs>
        <w:spacing w:after="0" w:line="240" w:lineRule="auto"/>
        <w:ind w:left="360"/>
        <w:jc w:val="both"/>
        <w:rPr>
          <w:rFonts w:ascii="Cambria" w:eastAsia="Calibri" w:hAnsi="Cambria" w:cs="Times New Roman"/>
          <w:kern w:val="0"/>
          <w:lang w:eastAsia="pl-PL"/>
          <w14:ligatures w14:val="none"/>
        </w:rPr>
      </w:pPr>
    </w:p>
    <w:p w14:paraId="4A701D16"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4A18B08E"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Narady koordynacyjne</w:t>
      </w:r>
    </w:p>
    <w:p w14:paraId="6838A70E"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303A1014" w14:textId="77777777" w:rsidR="00FC3654" w:rsidRPr="001F671B" w:rsidRDefault="00FC3654" w:rsidP="00FC3654">
      <w:pPr>
        <w:shd w:val="clear" w:color="auto" w:fill="FFFFFF"/>
        <w:spacing w:after="0" w:line="240" w:lineRule="auto"/>
        <w:jc w:val="both"/>
        <w:rPr>
          <w:rFonts w:ascii="Cambria" w:eastAsia="Calibri" w:hAnsi="Cambria" w:cs="Times New Roman"/>
          <w:kern w:val="0"/>
          <w:shd w:val="clear" w:color="auto" w:fill="FFFFFF"/>
          <w:lang w:eastAsia="pl-PL"/>
          <w14:ligatures w14:val="none"/>
        </w:rPr>
      </w:pPr>
      <w:r w:rsidRPr="001F671B">
        <w:rPr>
          <w:rFonts w:ascii="Cambria" w:eastAsia="Calibri" w:hAnsi="Cambria" w:cs="Times New Roman"/>
          <w:kern w:val="0"/>
          <w:shd w:val="clear" w:color="auto" w:fill="FFFFFF"/>
          <w:lang w:eastAsia="pl-PL"/>
          <w14:ligatures w14:val="none"/>
        </w:rPr>
        <w:t>W miarę potrzeb odbywać się będą narady koordynacyjne, z których sporządzane będą protokoły.</w:t>
      </w:r>
    </w:p>
    <w:p w14:paraId="3E879699" w14:textId="77777777" w:rsidR="00FC3654" w:rsidRPr="001F671B" w:rsidRDefault="00FC3654" w:rsidP="00FC3654">
      <w:pPr>
        <w:shd w:val="clear" w:color="auto" w:fill="FFFFFF"/>
        <w:spacing w:after="0" w:line="240" w:lineRule="auto"/>
        <w:jc w:val="both"/>
        <w:rPr>
          <w:rFonts w:ascii="Cambria" w:eastAsia="Calibri" w:hAnsi="Cambria" w:cs="Times New Roman"/>
          <w:kern w:val="0"/>
          <w:lang w:eastAsia="pl-PL"/>
          <w14:ligatures w14:val="none"/>
        </w:rPr>
      </w:pPr>
    </w:p>
    <w:p w14:paraId="72A9426C"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62661714"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Kontrola jakości</w:t>
      </w:r>
    </w:p>
    <w:p w14:paraId="606DBC6B"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3136AB6C"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Roboty powinny być wykonane przez Wykonawcę zgodnie z postanowieniami umowy,</w:t>
      </w:r>
      <w:r w:rsidR="00DE6B0A">
        <w:rPr>
          <w:rFonts w:ascii="Cambria" w:eastAsia="Calibri" w:hAnsi="Cambria" w:cs="Times New Roman"/>
          <w:kern w:val="0"/>
          <w:shd w:val="clear" w:color="auto" w:fill="FFFFFF"/>
          <w:lang w:eastAsia="pl-PL"/>
          <w14:ligatures w14:val="none"/>
        </w:rPr>
        <w:t xml:space="preserve"> </w:t>
      </w:r>
      <w:r w:rsidRPr="00DE6B0A">
        <w:rPr>
          <w:rFonts w:ascii="Cambria" w:eastAsia="Calibri" w:hAnsi="Cambria" w:cs="Times New Roman"/>
          <w:kern w:val="0"/>
          <w:shd w:val="clear" w:color="auto" w:fill="FFFFFF"/>
          <w:lang w:eastAsia="pl-PL"/>
          <w14:ligatures w14:val="none"/>
        </w:rPr>
        <w:t>zasadami sztuki budowlanej i wiedzy technicznej.</w:t>
      </w:r>
    </w:p>
    <w:p w14:paraId="26F499E1"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Wszystkie materiały wykorzystane do realizacji zamówienia powinny być zgodne </w:t>
      </w:r>
      <w:r w:rsidRPr="00DE6B0A">
        <w:rPr>
          <w:rFonts w:ascii="Cambria" w:eastAsia="Calibri" w:hAnsi="Cambria" w:cs="Times New Roman"/>
          <w:kern w:val="0"/>
          <w:shd w:val="clear" w:color="auto" w:fill="FFFFFF"/>
          <w:lang w:eastAsia="pl-PL"/>
          <w14:ligatures w14:val="none"/>
        </w:rPr>
        <w:br/>
        <w:t>z wymaganiami warunków technicznych realizacji zamówienia. Wykonawca zapewni urządzenia, instrumenty, robociznę i materiały potrzebne do</w:t>
      </w:r>
      <w:r w:rsidR="00DE6B0A">
        <w:rPr>
          <w:rFonts w:ascii="Cambria" w:eastAsia="Calibri" w:hAnsi="Cambria" w:cs="Times New Roman"/>
          <w:kern w:val="0"/>
          <w:shd w:val="clear" w:color="auto" w:fill="FFFFFF"/>
          <w:lang w:eastAsia="pl-PL"/>
          <w14:ligatures w14:val="none"/>
        </w:rPr>
        <w:t xml:space="preserve"> wykonania ewentualnych próbek </w:t>
      </w:r>
      <w:r w:rsidRPr="00DE6B0A">
        <w:rPr>
          <w:rFonts w:ascii="Cambria" w:eastAsia="Calibri" w:hAnsi="Cambria" w:cs="Times New Roman"/>
          <w:kern w:val="0"/>
          <w:shd w:val="clear" w:color="auto" w:fill="FFFFFF"/>
          <w:lang w:eastAsia="pl-PL"/>
          <w14:ligatures w14:val="none"/>
        </w:rPr>
        <w:t>i zbadania jakości, wagi i ilości użytych materiałów oraz dostarczy wymagane próbki materiały.</w:t>
      </w:r>
    </w:p>
    <w:p w14:paraId="02C49D05"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Wszystkie próbki Wykonawca dostarczy na własny koszt.</w:t>
      </w:r>
    </w:p>
    <w:p w14:paraId="4836A5F7"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 xml:space="preserve">Koszty przeprowadzenia badań będzie ponosić Wykonawca, jeśli są one wymagane </w:t>
      </w:r>
      <w:r w:rsidRPr="00DE6B0A">
        <w:rPr>
          <w:rFonts w:ascii="Cambria" w:eastAsia="Calibri" w:hAnsi="Cambria" w:cs="Times New Roman"/>
          <w:kern w:val="0"/>
          <w:shd w:val="clear" w:color="auto" w:fill="FFFFFF"/>
          <w:lang w:eastAsia="pl-PL"/>
          <w14:ligatures w14:val="none"/>
        </w:rPr>
        <w:br/>
        <w:t>w dokumentacji zamówienia.</w:t>
      </w:r>
    </w:p>
    <w:p w14:paraId="1094FD1D" w14:textId="77777777" w:rsidR="00DE6B0A"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Przed przystąpieniem do wbudowania materiałów budowlanych i instalacyjnych Wykonawca na własny koszt przedstawi dowody jakości oraz pochodzenia tych materiałów do akceptacji przez nadzór inwestorski. Wyżej wymienione dokumenty Wykonawca dołączy do protokołu odbioru robót częściowych. Zamawiający zastrzega sobie prawo nie przyjęcia protokołu odbioru robót częściowych w przypadku braku dokumentów, o których mowa powyżej.</w:t>
      </w:r>
    </w:p>
    <w:p w14:paraId="75D1325E" w14:textId="42E2232A" w:rsidR="00FC3654" w:rsidRPr="00DE6B0A" w:rsidRDefault="00FC3654" w:rsidP="002C19EF">
      <w:pPr>
        <w:pStyle w:val="Akapitzlist"/>
        <w:widowControl w:val="0"/>
        <w:numPr>
          <w:ilvl w:val="0"/>
          <w:numId w:val="26"/>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Inspektor nadzoru może zażądać wykonania badań dodatkowych. Wykonawca będzie ponosić koszty badań, jeśli wykażą one, że jakość mater</w:t>
      </w:r>
      <w:r w:rsidR="00DE6B0A">
        <w:rPr>
          <w:rFonts w:ascii="Cambria" w:eastAsia="Calibri" w:hAnsi="Cambria" w:cs="Times New Roman"/>
          <w:kern w:val="0"/>
          <w:shd w:val="clear" w:color="auto" w:fill="FFFFFF"/>
          <w:lang w:eastAsia="pl-PL"/>
          <w14:ligatures w14:val="none"/>
        </w:rPr>
        <w:t>iałów i robót nie jest zgodna z </w:t>
      </w:r>
      <w:r w:rsidRPr="00DE6B0A">
        <w:rPr>
          <w:rFonts w:ascii="Cambria" w:eastAsia="Calibri" w:hAnsi="Cambria" w:cs="Times New Roman"/>
          <w:kern w:val="0"/>
          <w:shd w:val="clear" w:color="auto" w:fill="FFFFFF"/>
          <w:lang w:eastAsia="pl-PL"/>
          <w14:ligatures w14:val="none"/>
        </w:rPr>
        <w:t>dokumentacją.</w:t>
      </w:r>
    </w:p>
    <w:p w14:paraId="75863CD3" w14:textId="77777777" w:rsidR="00FC3654" w:rsidRPr="001F671B" w:rsidRDefault="00FC3654" w:rsidP="00FC3654">
      <w:pPr>
        <w:widowControl w:val="0"/>
        <w:tabs>
          <w:tab w:val="left" w:pos="349"/>
        </w:tabs>
        <w:spacing w:after="0" w:line="240" w:lineRule="auto"/>
        <w:ind w:left="360"/>
        <w:jc w:val="both"/>
        <w:rPr>
          <w:rFonts w:ascii="Cambria" w:eastAsia="Calibri" w:hAnsi="Cambria" w:cs="Times New Roman"/>
          <w:kern w:val="0"/>
          <w:lang w:eastAsia="pl-PL"/>
          <w14:ligatures w14:val="none"/>
        </w:rPr>
      </w:pPr>
    </w:p>
    <w:p w14:paraId="39D87472"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FF814C1"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Usuwanie wad</w:t>
      </w:r>
    </w:p>
    <w:p w14:paraId="786BED1A" w14:textId="77777777" w:rsidR="00DE6B0A" w:rsidRPr="001F671B" w:rsidRDefault="00DE6B0A"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46BB8140" w14:textId="77777777"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DE6B0A">
        <w:rPr>
          <w:rFonts w:ascii="Cambria" w:eastAsia="Calibri" w:hAnsi="Cambria" w:cs="Times New Roman"/>
          <w:kern w:val="0"/>
          <w:shd w:val="clear" w:color="auto" w:fill="FFFFFF"/>
          <w:lang w:eastAsia="pl-PL"/>
          <w14:ligatures w14:val="none"/>
        </w:rPr>
        <w:t>Inspektor nadzoru jest obowiązany sprawdzić wykonanie robót i o wykrytych wadach powiadomić niezwłocznie Wykonawcę.</w:t>
      </w:r>
    </w:p>
    <w:p w14:paraId="385C02A8" w14:textId="77777777"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Sprawdzenie jakości robót przez Inspektora nadzoru nie ogranicza uprawnień komisji odbioru powołanej przez Zamawiającego do ustalenia wad przedmiotu odbioru.</w:t>
      </w:r>
    </w:p>
    <w:p w14:paraId="2AF1E421" w14:textId="07FDABAD"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lastRenderedPageBreak/>
        <w:t>Zgłoszone wady powinny być niezwłocznie usunięte pr</w:t>
      </w:r>
      <w:r w:rsidR="00664568">
        <w:rPr>
          <w:rFonts w:ascii="Cambria" w:eastAsia="Calibri" w:hAnsi="Cambria" w:cs="Times New Roman"/>
          <w:kern w:val="0"/>
          <w:shd w:val="clear" w:color="auto" w:fill="FFFFFF"/>
          <w:lang w:eastAsia="pl-PL"/>
          <w14:ligatures w14:val="none"/>
        </w:rPr>
        <w:t>zez Wykonawcę nie później niż w </w:t>
      </w:r>
      <w:r w:rsidRPr="009F5F5F">
        <w:rPr>
          <w:rFonts w:ascii="Cambria" w:eastAsia="Calibri" w:hAnsi="Cambria" w:cs="Times New Roman"/>
          <w:kern w:val="0"/>
          <w:shd w:val="clear" w:color="auto" w:fill="FFFFFF"/>
          <w:lang w:eastAsia="pl-PL"/>
          <w14:ligatures w14:val="none"/>
        </w:rPr>
        <w:t>ciągu 14 dni od uzyskania powiadomienia o ich wykryciu przez Inspektora nadzoru lub komisję odbioru.</w:t>
      </w:r>
    </w:p>
    <w:p w14:paraId="3BC3E5A7" w14:textId="77777777" w:rsidR="009F5F5F"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Wady wykryte we własnym zakresie przez Wykonawcę powinny być usunięte niezwłocznie.</w:t>
      </w:r>
    </w:p>
    <w:p w14:paraId="0354BE50" w14:textId="654E10C1" w:rsidR="00FC3654" w:rsidRPr="009F5F5F" w:rsidRDefault="00FC3654" w:rsidP="002C19EF">
      <w:pPr>
        <w:pStyle w:val="Akapitzlist"/>
        <w:widowControl w:val="0"/>
        <w:numPr>
          <w:ilvl w:val="0"/>
          <w:numId w:val="2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Inspektor nadzoru poświadcza usunięcie wad.</w:t>
      </w:r>
    </w:p>
    <w:p w14:paraId="6515BCAE" w14:textId="77777777" w:rsidR="00FC3654" w:rsidRPr="001F671B" w:rsidRDefault="00FC3654" w:rsidP="00FC3654">
      <w:pPr>
        <w:widowControl w:val="0"/>
        <w:tabs>
          <w:tab w:val="left" w:pos="349"/>
        </w:tabs>
        <w:spacing w:after="0" w:line="240" w:lineRule="auto"/>
        <w:jc w:val="both"/>
        <w:rPr>
          <w:rFonts w:ascii="Cambria" w:eastAsia="Calibri" w:hAnsi="Cambria" w:cs="Times New Roman"/>
          <w:kern w:val="0"/>
          <w:lang w:eastAsia="pl-PL"/>
          <w14:ligatures w14:val="none"/>
        </w:rPr>
      </w:pPr>
    </w:p>
    <w:p w14:paraId="0DF45335"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7128C343"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Odbiór robót</w:t>
      </w:r>
    </w:p>
    <w:p w14:paraId="7EE5BB30" w14:textId="77777777" w:rsidR="009F5F5F" w:rsidRPr="001F671B" w:rsidRDefault="009F5F5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4169FA8" w14:textId="29AFCE50"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Przedmiotem odbioru końcowego jest całość robót budowlanych i wykończeniowych po wykonaniu przedmiotu umowy. Odbiorom częściowym podlegają roboty zanikowe, ulegające zakryciu lub elementy robót według uzgodnień na budowie</w:t>
      </w:r>
      <w:r w:rsidR="004F1968" w:rsidRPr="009F5F5F">
        <w:rPr>
          <w:rFonts w:ascii="Cambria" w:eastAsia="Calibri" w:hAnsi="Cambria" w:cs="Times New Roman"/>
          <w:kern w:val="0"/>
          <w:shd w:val="clear" w:color="auto" w:fill="FFFFFF"/>
          <w:lang w:eastAsia="pl-PL"/>
          <w14:ligatures w14:val="none"/>
        </w:rPr>
        <w:t>.</w:t>
      </w:r>
    </w:p>
    <w:p w14:paraId="27338163"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W odbiorach uczestniczą: przedstawiciele Zamawiającego, Wykonawca (Kierownik Budowy) oraz Inspektor nadzoru inwestorskiego.</w:t>
      </w:r>
    </w:p>
    <w:p w14:paraId="29939DF9"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 xml:space="preserve">Do obowiązków Wykonawcy należy skompletowanie i przedstawienie Zamawiającemu dokumentów pozwalających na ocenę prawidłowego wykonania przedmiotu odbioru, </w:t>
      </w:r>
      <w:r w:rsidRPr="009F5F5F">
        <w:rPr>
          <w:rFonts w:ascii="Cambria" w:eastAsia="Calibri" w:hAnsi="Cambria" w:cs="Times New Roman"/>
          <w:kern w:val="0"/>
          <w:shd w:val="clear" w:color="auto" w:fill="FFFFFF"/>
          <w:lang w:eastAsia="pl-PL"/>
          <w14:ligatures w14:val="none"/>
        </w:rPr>
        <w:br/>
      </w:r>
      <w:r w:rsidR="009F5F5F">
        <w:rPr>
          <w:rFonts w:ascii="Cambria" w:eastAsia="Calibri" w:hAnsi="Cambria" w:cs="Times New Roman"/>
          <w:kern w:val="0"/>
          <w:shd w:val="clear" w:color="auto" w:fill="FFFFFF"/>
          <w:lang w:eastAsia="pl-PL"/>
          <w14:ligatures w14:val="none"/>
        </w:rPr>
        <w:t>a w szczególności przekazanie (</w:t>
      </w:r>
      <w:r w:rsidRPr="009F5F5F">
        <w:rPr>
          <w:rFonts w:ascii="Cambria" w:eastAsia="Calibri" w:hAnsi="Cambria" w:cs="Times New Roman"/>
          <w:kern w:val="0"/>
          <w:shd w:val="clear" w:color="auto" w:fill="FFFFFF"/>
          <w:lang w:eastAsia="pl-PL"/>
          <w14:ligatures w14:val="none"/>
        </w:rPr>
        <w:t>jeśli dotyczy):</w:t>
      </w:r>
    </w:p>
    <w:p w14:paraId="37091C53" w14:textId="77777777" w:rsidR="009F5F5F"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Dziennika budowy.</w:t>
      </w:r>
    </w:p>
    <w:p w14:paraId="06E2AF8A" w14:textId="77777777" w:rsidR="009F5F5F"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Dokumentacji powykonawczej.</w:t>
      </w:r>
    </w:p>
    <w:p w14:paraId="7DB05231" w14:textId="77777777" w:rsidR="009F5F5F"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Protokołów technicznych, częściowych.</w:t>
      </w:r>
    </w:p>
    <w:p w14:paraId="7B4092A0" w14:textId="77777777" w:rsidR="009F5F5F" w:rsidRPr="005F20EC"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Protokołów badań, aprobat technicznych/ deklaracji zgodności z PN – jeśli są wymagane prawem.</w:t>
      </w:r>
    </w:p>
    <w:p w14:paraId="3AA08794" w14:textId="1DA517A9" w:rsidR="005F20EC" w:rsidRPr="00383C0B" w:rsidRDefault="005F20EC"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b/>
          <w:bCs/>
          <w:kern w:val="0"/>
          <w:lang w:eastAsia="pl-PL"/>
          <w14:ligatures w14:val="none"/>
        </w:rPr>
      </w:pPr>
      <w:bookmarkStart w:id="2" w:name="_Hlk172886070"/>
      <w:r w:rsidRPr="00383C0B">
        <w:rPr>
          <w:rFonts w:ascii="Cambria" w:eastAsia="Calibri" w:hAnsi="Cambria" w:cs="Times New Roman"/>
          <w:b/>
          <w:bCs/>
          <w:kern w:val="0"/>
          <w:shd w:val="clear" w:color="auto" w:fill="FFFFFF"/>
          <w:lang w:eastAsia="pl-PL"/>
          <w14:ligatures w14:val="none"/>
        </w:rPr>
        <w:t>Uzyskania przez Wykonawcę  w imieniu i na rzecz Zamawiającego decyzji o pozwoleniu na użytkowanie Obiektu</w:t>
      </w:r>
    </w:p>
    <w:bookmarkEnd w:id="2"/>
    <w:p w14:paraId="37AEFE08" w14:textId="7745F590" w:rsidR="00FC3654" w:rsidRPr="009F5F5F" w:rsidRDefault="00FC3654" w:rsidP="002C19EF">
      <w:pPr>
        <w:pStyle w:val="Akapitzlist"/>
        <w:widowControl w:val="0"/>
        <w:numPr>
          <w:ilvl w:val="0"/>
          <w:numId w:val="29"/>
        </w:numPr>
        <w:tabs>
          <w:tab w:val="left" w:pos="426"/>
        </w:tabs>
        <w:suppressAutoHyphens/>
        <w:spacing w:after="0" w:line="240" w:lineRule="auto"/>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Pozostałych dotyczących przedmiotu umowy.</w:t>
      </w:r>
    </w:p>
    <w:p w14:paraId="549D0BE2" w14:textId="3AA64C7B"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Odbiór końcowy robót zostanie przeprowadzony przez Zamawiającego w ciągu</w:t>
      </w:r>
      <w:r w:rsidR="00664568">
        <w:rPr>
          <w:rFonts w:ascii="Cambria" w:eastAsia="Calibri" w:hAnsi="Cambria" w:cs="Times New Roman"/>
          <w:kern w:val="0"/>
          <w:shd w:val="clear" w:color="auto" w:fill="FFFFFF"/>
          <w:lang w:eastAsia="pl-PL"/>
          <w14:ligatures w14:val="none"/>
        </w:rPr>
        <w:t xml:space="preserve"> 14 dni, </w:t>
      </w:r>
      <w:r w:rsidR="00664568">
        <w:rPr>
          <w:rFonts w:ascii="Cambria" w:eastAsia="Calibri" w:hAnsi="Cambria" w:cs="Times New Roman"/>
          <w:kern w:val="0"/>
          <w:shd w:val="clear" w:color="auto" w:fill="FFFFFF"/>
          <w:lang w:eastAsia="pl-PL"/>
          <w14:ligatures w14:val="none"/>
        </w:rPr>
        <w:br/>
        <w:t>a odbiory częściowe (</w:t>
      </w:r>
      <w:r w:rsidRPr="009F5F5F">
        <w:rPr>
          <w:rFonts w:ascii="Cambria" w:eastAsia="Calibri" w:hAnsi="Cambria" w:cs="Times New Roman"/>
          <w:kern w:val="0"/>
          <w:shd w:val="clear" w:color="auto" w:fill="FFFFFF"/>
          <w:lang w:eastAsia="pl-PL"/>
          <w14:ligatures w14:val="none"/>
        </w:rPr>
        <w:t xml:space="preserve">jeśli dotyczy) w terminie </w:t>
      </w:r>
      <w:r w:rsidR="00DF0DA9">
        <w:rPr>
          <w:rFonts w:ascii="Cambria" w:eastAsia="Calibri" w:hAnsi="Cambria" w:cs="Times New Roman"/>
          <w:kern w:val="0"/>
          <w:shd w:val="clear" w:color="auto" w:fill="FFFFFF"/>
          <w:lang w:eastAsia="pl-PL"/>
          <w14:ligatures w14:val="none"/>
        </w:rPr>
        <w:t>14</w:t>
      </w:r>
      <w:r w:rsidRPr="009F5F5F">
        <w:rPr>
          <w:rFonts w:ascii="Cambria" w:eastAsia="Calibri" w:hAnsi="Cambria" w:cs="Times New Roman"/>
          <w:kern w:val="0"/>
          <w:shd w:val="clear" w:color="auto" w:fill="FFFFFF"/>
          <w:lang w:eastAsia="pl-PL"/>
          <w14:ligatures w14:val="none"/>
        </w:rPr>
        <w:t xml:space="preserve"> dni od daty zawiadomienia przez Wykonawcę o gotowości do odbioru.</w:t>
      </w:r>
    </w:p>
    <w:p w14:paraId="4B327D2B"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O osiągnięciu gotowości odbioru Wykonawca jest zobowiązany zawiadomić Zamawiającego</w:t>
      </w:r>
      <w:r w:rsidR="009F5F5F">
        <w:rPr>
          <w:rFonts w:ascii="Cambria" w:eastAsia="Calibri" w:hAnsi="Cambria" w:cs="Times New Roman"/>
          <w:kern w:val="0"/>
          <w:shd w:val="clear" w:color="auto" w:fill="FFFFFF"/>
          <w:lang w:eastAsia="pl-PL"/>
          <w14:ligatures w14:val="none"/>
        </w:rPr>
        <w:t xml:space="preserve"> </w:t>
      </w:r>
      <w:r w:rsidRPr="009F5F5F">
        <w:rPr>
          <w:rFonts w:ascii="Cambria" w:eastAsia="Calibri" w:hAnsi="Cambria" w:cs="Times New Roman"/>
          <w:kern w:val="0"/>
          <w:shd w:val="clear" w:color="auto" w:fill="FFFFFF"/>
          <w:lang w:eastAsia="pl-PL"/>
          <w14:ligatures w14:val="none"/>
        </w:rPr>
        <w:t>pisemnie oraz wpisem do dziennika budowy. Zawiadomienie dokona</w:t>
      </w:r>
      <w:r w:rsidR="009F5F5F">
        <w:rPr>
          <w:rFonts w:ascii="Cambria" w:eastAsia="Calibri" w:hAnsi="Cambria" w:cs="Times New Roman"/>
          <w:kern w:val="0"/>
          <w:shd w:val="clear" w:color="auto" w:fill="FFFFFF"/>
          <w:lang w:eastAsia="pl-PL"/>
          <w14:ligatures w14:val="none"/>
        </w:rPr>
        <w:t xml:space="preserve">ne winno być na piśmie, </w:t>
      </w:r>
      <w:r w:rsidRPr="009F5F5F">
        <w:rPr>
          <w:rFonts w:ascii="Cambria" w:eastAsia="Calibri" w:hAnsi="Cambria" w:cs="Times New Roman"/>
          <w:kern w:val="0"/>
          <w:shd w:val="clear" w:color="auto" w:fill="FFFFFF"/>
          <w:lang w:eastAsia="pl-PL"/>
          <w14:ligatures w14:val="none"/>
        </w:rPr>
        <w:t>a termin biegnie od dnia, w którym Zamawiający potwierdził fakt doręczenia zawiadomienia. Na tej podstawie Zamawiający wyznacza miejsce, dzień i godzinę odbioru.</w:t>
      </w:r>
    </w:p>
    <w:p w14:paraId="5BF3DC23"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Jeżeli w toku czynności odbioru zostanie stwierdzone, że przedmiot umowy nie osiągnął gotowości do odbioru z powodu nie zakończenia robót, stwierdzenia wad lub nie wywiązania się z obowiązków, o których mowa w niniejszej Umowie, Zamawiający może odmówić odbioru. W takim wypadku Wykonawca pozostaje w zwłoce.</w:t>
      </w:r>
    </w:p>
    <w:p w14:paraId="2FAE4577"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47D9131B" w14:textId="77777777" w:rsidR="009F5F5F"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 xml:space="preserve">Z czynności odbioru sporządza się protokół, który powinien zawierać ustalenia poczynione </w:t>
      </w:r>
      <w:r w:rsidRPr="009F5F5F">
        <w:rPr>
          <w:rFonts w:ascii="Cambria" w:eastAsia="Calibri" w:hAnsi="Cambria" w:cs="Times New Roman"/>
          <w:kern w:val="0"/>
          <w:shd w:val="clear" w:color="auto" w:fill="FFFFFF"/>
          <w:lang w:eastAsia="pl-PL"/>
          <w14:ligatures w14:val="none"/>
        </w:rPr>
        <w:br/>
        <w:t xml:space="preserve">w toku odbioru. Ryzyko utraty lub uszkodzenia przedmiotu umowy przechodzi na Zamawiającego od daty odbioru. Odbiór końcowy jest dokonany po złożeniu stosownego oświadczenia przez Zamawiającego w protokole odbioru końcowego lub po potwierdzeniu </w:t>
      </w:r>
      <w:r w:rsidRPr="009F5F5F">
        <w:rPr>
          <w:rFonts w:ascii="Cambria" w:eastAsia="Calibri" w:hAnsi="Cambria" w:cs="Times New Roman"/>
          <w:kern w:val="0"/>
          <w:shd w:val="clear" w:color="auto" w:fill="FFFFFF"/>
          <w:lang w:eastAsia="pl-PL"/>
          <w14:ligatures w14:val="none"/>
        </w:rPr>
        <w:br/>
        <w:t>w ww. protokole usunięcia wszystkich wad stwierdzonych w tym odbiorze.</w:t>
      </w:r>
    </w:p>
    <w:p w14:paraId="5E9B6AC3" w14:textId="360C6B0C" w:rsidR="00FC3654" w:rsidRPr="009F5F5F" w:rsidRDefault="00FC3654" w:rsidP="002C19EF">
      <w:pPr>
        <w:pStyle w:val="Akapitzlist"/>
        <w:widowControl w:val="0"/>
        <w:numPr>
          <w:ilvl w:val="0"/>
          <w:numId w:val="28"/>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9F5F5F">
        <w:rPr>
          <w:rFonts w:ascii="Cambria" w:eastAsia="Calibri" w:hAnsi="Cambria" w:cs="Times New Roman"/>
          <w:kern w:val="0"/>
          <w:shd w:val="clear" w:color="auto" w:fill="FFFFFF"/>
          <w:lang w:eastAsia="pl-PL"/>
          <w14:ligatures w14:val="none"/>
        </w:rPr>
        <w:t xml:space="preserve">Jeżeli Zamawiający, mimo osiągnięcia gotowości przedmiotu umowy do odbioru </w:t>
      </w:r>
      <w:r w:rsidRPr="009F5F5F">
        <w:rPr>
          <w:rFonts w:ascii="Cambria" w:eastAsia="Calibri" w:hAnsi="Cambria" w:cs="Times New Roman"/>
          <w:kern w:val="0"/>
          <w:shd w:val="clear" w:color="auto" w:fill="FFFFFF"/>
          <w:lang w:eastAsia="pl-PL"/>
          <w14:ligatures w14:val="none"/>
        </w:rPr>
        <w:br/>
        <w:t xml:space="preserve">i powiadomienia o tym fakcie przez Wykonawcę nie przystąpi do czynności związanych </w:t>
      </w:r>
      <w:r w:rsidRPr="009F5F5F">
        <w:rPr>
          <w:rFonts w:ascii="Cambria" w:eastAsia="Calibri" w:hAnsi="Cambria" w:cs="Times New Roman"/>
          <w:kern w:val="0"/>
          <w:shd w:val="clear" w:color="auto" w:fill="FFFFFF"/>
          <w:lang w:eastAsia="pl-PL"/>
          <w14:ligatures w14:val="none"/>
        </w:rPr>
        <w:br/>
        <w:t>z odbiorem w uzgodnionym obustronnie terminie, Wykonawca może ustalić protokolarnie stan przedmiotu odbioru przez powołaną do tego komisję - zaw</w:t>
      </w:r>
      <w:r w:rsidR="009F5F5F">
        <w:rPr>
          <w:rFonts w:ascii="Cambria" w:eastAsia="Calibri" w:hAnsi="Cambria" w:cs="Times New Roman"/>
          <w:kern w:val="0"/>
          <w:shd w:val="clear" w:color="auto" w:fill="FFFFFF"/>
          <w:lang w:eastAsia="pl-PL"/>
          <w14:ligatures w14:val="none"/>
        </w:rPr>
        <w:t xml:space="preserve">iadamiając o tym Zamawiającego </w:t>
      </w:r>
      <w:r w:rsidRPr="009F5F5F">
        <w:rPr>
          <w:rFonts w:ascii="Cambria" w:eastAsia="Calibri" w:hAnsi="Cambria" w:cs="Times New Roman"/>
          <w:kern w:val="0"/>
          <w:shd w:val="clear" w:color="auto" w:fill="FFFFFF"/>
          <w:lang w:eastAsia="pl-PL"/>
          <w14:ligatures w14:val="none"/>
        </w:rPr>
        <w:t xml:space="preserve">w trybie wskazanym w ust. 5 niniejszego paragrafu umowy. Protokół taki </w:t>
      </w:r>
      <w:r w:rsidRPr="009F5F5F">
        <w:rPr>
          <w:rFonts w:ascii="Cambria" w:eastAsia="Calibri" w:hAnsi="Cambria" w:cs="Times New Roman"/>
          <w:kern w:val="0"/>
          <w:shd w:val="clear" w:color="auto" w:fill="FFFFFF"/>
          <w:lang w:eastAsia="pl-PL"/>
          <w14:ligatures w14:val="none"/>
        </w:rPr>
        <w:lastRenderedPageBreak/>
        <w:t>stanowi podstawę do wystawienia faktury i żądania zapłaty wynagrodzenia zgodnie z §13 umowy.</w:t>
      </w:r>
    </w:p>
    <w:p w14:paraId="15738C52" w14:textId="77777777" w:rsidR="009F5F5F" w:rsidRPr="009F5F5F" w:rsidRDefault="009F5F5F" w:rsidP="009F5F5F">
      <w:pPr>
        <w:pStyle w:val="Akapitzlist"/>
        <w:widowControl w:val="0"/>
        <w:tabs>
          <w:tab w:val="left" w:pos="426"/>
        </w:tabs>
        <w:suppressAutoHyphens/>
        <w:spacing w:after="0" w:line="240" w:lineRule="auto"/>
        <w:ind w:left="426"/>
        <w:jc w:val="both"/>
        <w:rPr>
          <w:rFonts w:ascii="Cambria" w:eastAsia="Calibri" w:hAnsi="Cambria" w:cs="Times New Roman"/>
          <w:kern w:val="0"/>
          <w:lang w:eastAsia="pl-PL"/>
          <w14:ligatures w14:val="none"/>
        </w:rPr>
      </w:pPr>
    </w:p>
    <w:p w14:paraId="0B5BA012"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55189539"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Wartość umowy i warunki płatności</w:t>
      </w:r>
    </w:p>
    <w:p w14:paraId="0CDADAEB" w14:textId="77777777" w:rsidR="009F5F5F" w:rsidRPr="001F671B" w:rsidRDefault="009F5F5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2AEF95EC" w14:textId="77777777" w:rsidR="009F5F5F" w:rsidRDefault="005146A6" w:rsidP="002C19EF">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Strony ustalają, że obowiązującą ich formą wynagrodzenia zgodnie ze specyfikacją warunków</w:t>
      </w:r>
      <w:r w:rsidR="00CA7D62" w:rsidRPr="009F5F5F">
        <w:rPr>
          <w:rFonts w:ascii="Cambria" w:eastAsia="Calibri" w:hAnsi="Cambria" w:cs="Times New Roman"/>
          <w:bCs/>
          <w:kern w:val="0"/>
          <w:lang w:eastAsia="pl-PL"/>
          <w14:ligatures w14:val="none"/>
        </w:rPr>
        <w:t xml:space="preserve"> </w:t>
      </w:r>
      <w:r w:rsidRPr="009F5F5F">
        <w:rPr>
          <w:rFonts w:ascii="Cambria" w:eastAsia="Calibri" w:hAnsi="Cambria" w:cs="Times New Roman"/>
          <w:bCs/>
          <w:kern w:val="0"/>
          <w:lang w:eastAsia="pl-PL"/>
          <w14:ligatures w14:val="none"/>
        </w:rPr>
        <w:t>zamówienia oraz wybraną w trybie przetargu ofertą Wykonawcy jest wynagrodzenie ryczałtowe w rozumie</w:t>
      </w:r>
      <w:r w:rsidR="009F5F5F">
        <w:rPr>
          <w:rFonts w:ascii="Cambria" w:eastAsia="Calibri" w:hAnsi="Cambria" w:cs="Times New Roman"/>
          <w:bCs/>
          <w:kern w:val="0"/>
          <w:lang w:eastAsia="pl-PL"/>
          <w14:ligatures w14:val="none"/>
        </w:rPr>
        <w:t>niu art. 632 Kodeksu cywilnego.</w:t>
      </w:r>
    </w:p>
    <w:p w14:paraId="0B942919" w14:textId="44574564" w:rsidR="005146A6" w:rsidRPr="009F5F5F" w:rsidRDefault="005146A6" w:rsidP="002C19EF">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Wynagrodzenie za wykonanie przedmiotu umowy wynosi:</w:t>
      </w:r>
    </w:p>
    <w:p w14:paraId="726451D3" w14:textId="5133A7B4" w:rsidR="005146A6" w:rsidRDefault="00A95C91" w:rsidP="00A95C91">
      <w:pPr>
        <w:pStyle w:val="Akapitzlist"/>
        <w:widowControl w:val="0"/>
        <w:numPr>
          <w:ilvl w:val="0"/>
          <w:numId w:val="58"/>
        </w:numPr>
        <w:tabs>
          <w:tab w:val="left" w:pos="395"/>
        </w:tabs>
        <w:spacing w:after="0" w:line="240" w:lineRule="auto"/>
        <w:jc w:val="both"/>
        <w:rPr>
          <w:rFonts w:ascii="Cambria" w:eastAsia="Calibri" w:hAnsi="Cambria" w:cs="Times New Roman"/>
          <w:bCs/>
          <w:kern w:val="0"/>
          <w:lang w:eastAsia="pl-PL"/>
          <w14:ligatures w14:val="none"/>
        </w:rPr>
      </w:pPr>
      <w:r w:rsidRPr="00A95C91">
        <w:rPr>
          <w:rFonts w:ascii="Cambria" w:eastAsia="Calibri" w:hAnsi="Cambria" w:cs="Times New Roman"/>
          <w:bCs/>
          <w:kern w:val="0"/>
          <w:lang w:eastAsia="pl-PL"/>
          <w14:ligatures w14:val="none"/>
        </w:rPr>
        <w:t>brutto</w:t>
      </w:r>
      <w:r>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 xml:space="preserve"> </w:t>
      </w:r>
      <w:r w:rsidR="00DF0DA9">
        <w:rPr>
          <w:rFonts w:ascii="Cambria" w:eastAsia="Calibri" w:hAnsi="Cambria" w:cs="Times New Roman"/>
          <w:b/>
          <w:bCs/>
          <w:kern w:val="0"/>
          <w:lang w:eastAsia="pl-PL"/>
          <w14:ligatures w14:val="none"/>
        </w:rPr>
        <w:t>……………</w:t>
      </w:r>
      <w:r w:rsidRPr="00A95C91">
        <w:rPr>
          <w:rFonts w:ascii="Cambria" w:eastAsia="Calibri" w:hAnsi="Cambria" w:cs="Times New Roman"/>
          <w:b/>
          <w:bCs/>
          <w:kern w:val="0"/>
          <w:lang w:eastAsia="pl-PL"/>
          <w14:ligatures w14:val="none"/>
        </w:rPr>
        <w:t xml:space="preserve"> </w:t>
      </w:r>
      <w:r w:rsidR="005146A6" w:rsidRPr="00A95C91">
        <w:rPr>
          <w:rFonts w:ascii="Cambria" w:eastAsia="Calibri" w:hAnsi="Cambria" w:cs="Times New Roman"/>
          <w:b/>
          <w:bCs/>
          <w:kern w:val="0"/>
          <w:lang w:eastAsia="pl-PL"/>
          <w14:ligatures w14:val="none"/>
        </w:rPr>
        <w:t>zł</w:t>
      </w:r>
      <w:r>
        <w:rPr>
          <w:rFonts w:ascii="Cambria" w:eastAsia="Calibri" w:hAnsi="Cambria" w:cs="Times New Roman"/>
          <w:bCs/>
          <w:kern w:val="0"/>
          <w:lang w:eastAsia="pl-PL"/>
          <w14:ligatures w14:val="none"/>
        </w:rPr>
        <w:t xml:space="preserve"> (</w:t>
      </w:r>
      <w:r w:rsidR="005146A6" w:rsidRPr="00A95C91">
        <w:rPr>
          <w:rFonts w:ascii="Cambria" w:eastAsia="Calibri" w:hAnsi="Cambria" w:cs="Times New Roman"/>
          <w:bCs/>
          <w:kern w:val="0"/>
          <w:lang w:eastAsia="pl-PL"/>
          <w14:ligatures w14:val="none"/>
        </w:rPr>
        <w:t>słownie:</w:t>
      </w:r>
      <w:r w:rsidR="005146A6" w:rsidRPr="00A95C91">
        <w:rPr>
          <w:rFonts w:ascii="Cambria" w:eastAsia="Calibri" w:hAnsi="Cambria" w:cs="Times New Roman"/>
          <w:bCs/>
          <w:i/>
          <w:kern w:val="0"/>
          <w:lang w:eastAsia="pl-PL"/>
          <w14:ligatures w14:val="none"/>
        </w:rPr>
        <w:t xml:space="preserve"> </w:t>
      </w:r>
      <w:r w:rsidR="00DF0DA9">
        <w:rPr>
          <w:rFonts w:ascii="Cambria" w:eastAsia="Calibri" w:hAnsi="Cambria" w:cs="Times New Roman"/>
          <w:bCs/>
          <w:kern w:val="0"/>
          <w:lang w:eastAsia="pl-PL"/>
          <w14:ligatures w14:val="none"/>
        </w:rPr>
        <w:t>……………….……………</w:t>
      </w:r>
      <w:r>
        <w:rPr>
          <w:rFonts w:ascii="Cambria" w:eastAsia="Calibri" w:hAnsi="Cambria" w:cs="Times New Roman"/>
          <w:bCs/>
          <w:kern w:val="0"/>
          <w:lang w:eastAsia="pl-PL"/>
          <w14:ligatures w14:val="none"/>
        </w:rPr>
        <w:t>), w tym:</w:t>
      </w:r>
    </w:p>
    <w:p w14:paraId="457752AD" w14:textId="4EE642EB" w:rsidR="00A95C91" w:rsidRDefault="005146A6" w:rsidP="00A95C91">
      <w:pPr>
        <w:pStyle w:val="Akapitzlist"/>
        <w:widowControl w:val="0"/>
        <w:numPr>
          <w:ilvl w:val="0"/>
          <w:numId w:val="58"/>
        </w:numPr>
        <w:tabs>
          <w:tab w:val="left" w:pos="395"/>
        </w:tabs>
        <w:spacing w:after="0" w:line="240" w:lineRule="auto"/>
        <w:jc w:val="both"/>
        <w:rPr>
          <w:rFonts w:ascii="Cambria" w:eastAsia="Calibri" w:hAnsi="Cambria" w:cs="Times New Roman"/>
          <w:bCs/>
          <w:kern w:val="0"/>
          <w:lang w:eastAsia="pl-PL"/>
          <w14:ligatures w14:val="none"/>
        </w:rPr>
      </w:pPr>
      <w:r w:rsidRPr="00A95C91">
        <w:rPr>
          <w:rFonts w:ascii="Cambria" w:eastAsia="Calibri" w:hAnsi="Cambria" w:cs="Times New Roman"/>
          <w:bCs/>
          <w:kern w:val="0"/>
          <w:lang w:eastAsia="pl-PL"/>
          <w14:ligatures w14:val="none"/>
        </w:rPr>
        <w:t>netto</w:t>
      </w:r>
      <w:r w:rsidR="00A95C91">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 xml:space="preserve"> </w:t>
      </w:r>
      <w:r w:rsidR="00DF0DA9">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 xml:space="preserve"> zł </w:t>
      </w:r>
      <w:r w:rsidR="00A95C91" w:rsidRPr="00A95C91">
        <w:rPr>
          <w:rFonts w:ascii="Cambria" w:eastAsia="Calibri" w:hAnsi="Cambria" w:cs="Times New Roman"/>
          <w:bCs/>
          <w:kern w:val="0"/>
          <w:lang w:eastAsia="pl-PL"/>
          <w14:ligatures w14:val="none"/>
        </w:rPr>
        <w:t>(</w:t>
      </w:r>
      <w:r w:rsidRPr="00A95C91">
        <w:rPr>
          <w:rFonts w:ascii="Cambria" w:eastAsia="Calibri" w:hAnsi="Cambria" w:cs="Times New Roman"/>
          <w:bCs/>
          <w:kern w:val="0"/>
          <w:lang w:eastAsia="pl-PL"/>
          <w14:ligatures w14:val="none"/>
        </w:rPr>
        <w:t xml:space="preserve">słownie: </w:t>
      </w:r>
      <w:r w:rsidR="00DF0DA9">
        <w:rPr>
          <w:rFonts w:ascii="Cambria" w:eastAsia="Calibri" w:hAnsi="Cambria" w:cs="Times New Roman"/>
          <w:bCs/>
          <w:kern w:val="0"/>
          <w:lang w:eastAsia="pl-PL"/>
          <w14:ligatures w14:val="none"/>
        </w:rPr>
        <w:t>……………………………..</w:t>
      </w:r>
      <w:r w:rsidR="00A95C91" w:rsidRPr="00A95C91">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w:t>
      </w:r>
    </w:p>
    <w:p w14:paraId="252137EC" w14:textId="470E4FDB" w:rsidR="005146A6" w:rsidRPr="00A95C91" w:rsidRDefault="005146A6" w:rsidP="00A95C91">
      <w:pPr>
        <w:pStyle w:val="Akapitzlist"/>
        <w:widowControl w:val="0"/>
        <w:numPr>
          <w:ilvl w:val="0"/>
          <w:numId w:val="58"/>
        </w:numPr>
        <w:tabs>
          <w:tab w:val="left" w:pos="395"/>
        </w:tabs>
        <w:spacing w:after="0" w:line="240" w:lineRule="auto"/>
        <w:jc w:val="both"/>
        <w:rPr>
          <w:rFonts w:ascii="Cambria" w:eastAsia="Calibri" w:hAnsi="Cambria" w:cs="Times New Roman"/>
          <w:bCs/>
          <w:kern w:val="0"/>
          <w:lang w:eastAsia="pl-PL"/>
          <w14:ligatures w14:val="none"/>
        </w:rPr>
      </w:pPr>
      <w:r w:rsidRPr="00A95C91">
        <w:rPr>
          <w:rFonts w:ascii="Cambria" w:eastAsia="Calibri" w:hAnsi="Cambria" w:cs="Times New Roman"/>
          <w:bCs/>
          <w:kern w:val="0"/>
          <w:lang w:eastAsia="pl-PL"/>
          <w14:ligatures w14:val="none"/>
        </w:rPr>
        <w:t>podatek</w:t>
      </w:r>
      <w:r w:rsidR="00A95C91">
        <w:rPr>
          <w:rFonts w:ascii="Cambria" w:eastAsia="Calibri" w:hAnsi="Cambria" w:cs="Times New Roman"/>
          <w:bCs/>
          <w:kern w:val="0"/>
          <w:lang w:eastAsia="pl-PL"/>
          <w14:ligatures w14:val="none"/>
        </w:rPr>
        <w:t xml:space="preserve"> VAT </w:t>
      </w:r>
      <w:r w:rsidR="00DF0DA9">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 xml:space="preserve"> - </w:t>
      </w:r>
      <w:r w:rsidR="00DF0DA9">
        <w:rPr>
          <w:rFonts w:ascii="Cambria" w:eastAsia="Calibri" w:hAnsi="Cambria" w:cs="Times New Roman"/>
          <w:bCs/>
          <w:kern w:val="0"/>
          <w:lang w:eastAsia="pl-PL"/>
          <w14:ligatures w14:val="none"/>
        </w:rPr>
        <w:t>.</w:t>
      </w:r>
      <w:r w:rsidR="00A95C91" w:rsidRPr="00A95C91">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 xml:space="preserve"> zł</w:t>
      </w:r>
      <w:r w:rsidR="00A95C91">
        <w:rPr>
          <w:rFonts w:ascii="Cambria" w:eastAsia="Calibri" w:hAnsi="Cambria" w:cs="Times New Roman"/>
          <w:bCs/>
          <w:kern w:val="0"/>
          <w:lang w:eastAsia="pl-PL"/>
          <w14:ligatures w14:val="none"/>
        </w:rPr>
        <w:t xml:space="preserve"> (</w:t>
      </w:r>
      <w:r w:rsidRPr="00A95C91">
        <w:rPr>
          <w:rFonts w:ascii="Cambria" w:eastAsia="Calibri" w:hAnsi="Cambria" w:cs="Times New Roman"/>
          <w:bCs/>
          <w:kern w:val="0"/>
          <w:lang w:eastAsia="pl-PL"/>
          <w14:ligatures w14:val="none"/>
        </w:rPr>
        <w:t>słownie</w:t>
      </w:r>
      <w:r w:rsidR="00DF0DA9">
        <w:rPr>
          <w:rFonts w:ascii="Cambria" w:eastAsia="Calibri" w:hAnsi="Cambria" w:cs="Times New Roman"/>
          <w:bCs/>
          <w:kern w:val="0"/>
          <w:lang w:eastAsia="pl-PL"/>
          <w14:ligatures w14:val="none"/>
        </w:rPr>
        <w:t>………………………………..</w:t>
      </w:r>
      <w:r w:rsidR="00A95C91">
        <w:rPr>
          <w:rFonts w:ascii="Cambria" w:eastAsia="Calibri" w:hAnsi="Cambria" w:cs="Times New Roman"/>
          <w:bCs/>
          <w:kern w:val="0"/>
          <w:lang w:eastAsia="pl-PL"/>
          <w14:ligatures w14:val="none"/>
        </w:rPr>
        <w:t>).</w:t>
      </w:r>
    </w:p>
    <w:p w14:paraId="35A3E2A3" w14:textId="77777777" w:rsidR="009F5F5F" w:rsidRDefault="005146A6" w:rsidP="002C19EF">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W przypadku zmiany stawki podatku od towarów i usług (VAT) lub podatku akcyzowego zmianie nie ulegnie wartość netto, natomiast wartość brutto zostanie wyliczona na podstawie nowych przepisów zmieniających stawkę podatku od towarów i usług lub stawkę podatku akcyzowego.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p>
    <w:p w14:paraId="5068C808" w14:textId="47C1F10C" w:rsidR="00383C0B" w:rsidRPr="00B366D9" w:rsidRDefault="00383C0B" w:rsidP="00383C0B">
      <w:pPr>
        <w:pStyle w:val="Akapitzlist"/>
        <w:numPr>
          <w:ilvl w:val="0"/>
          <w:numId w:val="30"/>
        </w:numPr>
        <w:suppressAutoHyphens/>
        <w:autoSpaceDE w:val="0"/>
        <w:autoSpaceDN w:val="0"/>
        <w:adjustRightInd w:val="0"/>
        <w:spacing w:after="0" w:line="240" w:lineRule="auto"/>
        <w:ind w:left="426"/>
        <w:jc w:val="both"/>
        <w:rPr>
          <w:rFonts w:ascii="Cambria" w:eastAsia="Times New Roman" w:hAnsi="Cambria" w:cs="Liberation Sans"/>
          <w:b/>
          <w:bCs/>
          <w:kern w:val="0"/>
          <w:szCs w:val="24"/>
          <w:lang w:eastAsia="pl-PL"/>
          <w14:ligatures w14:val="none"/>
        </w:rPr>
      </w:pPr>
      <w:r w:rsidRPr="00383C0B">
        <w:rPr>
          <w:rFonts w:ascii="Cambria" w:eastAsia="Times New Roman" w:hAnsi="Cambria" w:cs="Liberation Sans"/>
          <w:kern w:val="0"/>
          <w:szCs w:val="24"/>
          <w:lang w:eastAsia="pl-PL"/>
          <w14:ligatures w14:val="none"/>
        </w:rPr>
        <w:t xml:space="preserve">Rozliczenie przedmiotu umowy odbywać się będzie </w:t>
      </w:r>
      <w:r w:rsidRPr="00B366D9">
        <w:rPr>
          <w:rFonts w:ascii="Cambria" w:eastAsia="Times New Roman" w:hAnsi="Cambria" w:cs="Liberation Sans"/>
          <w:b/>
          <w:bCs/>
          <w:kern w:val="0"/>
          <w:szCs w:val="24"/>
          <w:lang w:eastAsia="pl-PL"/>
          <w14:ligatures w14:val="none"/>
        </w:rPr>
        <w:t>w dwóch transzach:</w:t>
      </w:r>
    </w:p>
    <w:p w14:paraId="3D148D2D" w14:textId="1BBA5A29" w:rsidR="00383C0B" w:rsidRPr="00383C0B" w:rsidRDefault="00383C0B" w:rsidP="00383C0B">
      <w:pPr>
        <w:pStyle w:val="Akapitzlist"/>
        <w:numPr>
          <w:ilvl w:val="0"/>
          <w:numId w:val="59"/>
        </w:numPr>
        <w:suppressAutoHyphens/>
        <w:autoSpaceDE w:val="0"/>
        <w:autoSpaceDN w:val="0"/>
        <w:adjustRightInd w:val="0"/>
        <w:spacing w:after="0" w:line="240" w:lineRule="auto"/>
        <w:jc w:val="both"/>
        <w:rPr>
          <w:rFonts w:ascii="Cambria" w:eastAsia="Times New Roman" w:hAnsi="Cambria" w:cs="Liberation Sans"/>
          <w:kern w:val="0"/>
          <w:szCs w:val="24"/>
          <w:lang w:eastAsia="pl-PL"/>
          <w14:ligatures w14:val="none"/>
        </w:rPr>
      </w:pPr>
      <w:r w:rsidRPr="00B366D9">
        <w:rPr>
          <w:rFonts w:ascii="Cambria" w:eastAsia="Times New Roman" w:hAnsi="Cambria" w:cs="Liberation Sans"/>
          <w:b/>
          <w:bCs/>
          <w:kern w:val="0"/>
          <w:szCs w:val="24"/>
          <w:lang w:eastAsia="pl-PL"/>
          <w14:ligatures w14:val="none"/>
        </w:rPr>
        <w:t>faktura częściowa</w:t>
      </w:r>
      <w:r w:rsidRPr="00383C0B">
        <w:rPr>
          <w:rFonts w:ascii="Cambria" w:eastAsia="Times New Roman" w:hAnsi="Cambria" w:cs="Liberation Sans"/>
          <w:kern w:val="0"/>
          <w:szCs w:val="24"/>
          <w:lang w:eastAsia="pl-PL"/>
          <w14:ligatures w14:val="none"/>
        </w:rPr>
        <w:t xml:space="preserve"> do wysokości 20 % wynagrodzenia wskazanego w paragrafie 13 pkt </w:t>
      </w:r>
      <w:r w:rsidR="00B366D9">
        <w:rPr>
          <w:rFonts w:ascii="Cambria" w:eastAsia="Times New Roman" w:hAnsi="Cambria" w:cs="Liberation Sans"/>
          <w:kern w:val="0"/>
          <w:szCs w:val="24"/>
          <w:lang w:eastAsia="pl-PL"/>
          <w14:ligatures w14:val="none"/>
        </w:rPr>
        <w:t>2</w:t>
      </w:r>
      <w:r>
        <w:rPr>
          <w:rFonts w:ascii="Cambria" w:eastAsia="Times New Roman" w:hAnsi="Cambria" w:cs="Liberation Sans"/>
          <w:kern w:val="0"/>
          <w:szCs w:val="24"/>
          <w:lang w:eastAsia="pl-PL"/>
          <w14:ligatures w14:val="none"/>
        </w:rPr>
        <w:t xml:space="preserve"> po wykonaniu </w:t>
      </w:r>
      <w:r w:rsidR="00B366D9">
        <w:rPr>
          <w:rFonts w:ascii="Cambria" w:eastAsia="Times New Roman" w:hAnsi="Cambria" w:cs="Liberation Sans"/>
          <w:kern w:val="0"/>
          <w:szCs w:val="24"/>
          <w:lang w:eastAsia="pl-PL"/>
          <w14:ligatures w14:val="none"/>
        </w:rPr>
        <w:t xml:space="preserve">Etapu 1 </w:t>
      </w:r>
    </w:p>
    <w:p w14:paraId="75E97FBA" w14:textId="45860AB0" w:rsidR="00383C0B" w:rsidRPr="00383C0B" w:rsidRDefault="00383C0B" w:rsidP="00383C0B">
      <w:pPr>
        <w:pStyle w:val="Akapitzlist"/>
        <w:numPr>
          <w:ilvl w:val="0"/>
          <w:numId w:val="59"/>
        </w:numPr>
        <w:suppressAutoHyphens/>
        <w:autoSpaceDE w:val="0"/>
        <w:autoSpaceDN w:val="0"/>
        <w:adjustRightInd w:val="0"/>
        <w:spacing w:after="0" w:line="240" w:lineRule="auto"/>
        <w:jc w:val="both"/>
        <w:rPr>
          <w:rFonts w:ascii="Cambria" w:eastAsia="Times New Roman" w:hAnsi="Cambria" w:cs="Liberation Sans"/>
          <w:kern w:val="0"/>
          <w:szCs w:val="24"/>
          <w:lang w:eastAsia="pl-PL"/>
          <w14:ligatures w14:val="none"/>
        </w:rPr>
      </w:pPr>
      <w:r w:rsidRPr="00B366D9">
        <w:rPr>
          <w:rFonts w:ascii="Cambria" w:eastAsia="Times New Roman" w:hAnsi="Cambria" w:cs="Liberation Sans"/>
          <w:b/>
          <w:bCs/>
          <w:kern w:val="0"/>
          <w:szCs w:val="24"/>
          <w:lang w:eastAsia="pl-PL"/>
          <w14:ligatures w14:val="none"/>
        </w:rPr>
        <w:t>faktura końcowa</w:t>
      </w:r>
      <w:r w:rsidRPr="00383C0B">
        <w:rPr>
          <w:rFonts w:ascii="Cambria" w:eastAsia="Times New Roman" w:hAnsi="Cambria" w:cs="Liberation Sans"/>
          <w:kern w:val="0"/>
          <w:szCs w:val="24"/>
          <w:lang w:eastAsia="pl-PL"/>
          <w14:ligatures w14:val="none"/>
        </w:rPr>
        <w:t xml:space="preserve"> na pozostałą wartość́ wynagrodzenia umownego, płatna na</w:t>
      </w:r>
      <w:r>
        <w:rPr>
          <w:rFonts w:ascii="Cambria" w:eastAsia="Times New Roman" w:hAnsi="Cambria" w:cs="Liberation Sans"/>
          <w:kern w:val="0"/>
          <w:szCs w:val="24"/>
          <w:lang w:eastAsia="pl-PL"/>
          <w14:ligatures w14:val="none"/>
        </w:rPr>
        <w:t xml:space="preserve"> </w:t>
      </w:r>
      <w:r w:rsidRPr="00383C0B">
        <w:rPr>
          <w:rFonts w:ascii="Cambria" w:eastAsia="Times New Roman" w:hAnsi="Cambria" w:cs="Liberation Sans"/>
          <w:kern w:val="0"/>
          <w:szCs w:val="24"/>
          <w:lang w:eastAsia="pl-PL"/>
          <w14:ligatures w14:val="none"/>
        </w:rPr>
        <w:t>podstawie protokołu odbioru końcowego robót budowlanych podpisanego przez</w:t>
      </w:r>
      <w:r>
        <w:rPr>
          <w:rFonts w:ascii="Cambria" w:eastAsia="Times New Roman" w:hAnsi="Cambria" w:cs="Liberation Sans"/>
          <w:kern w:val="0"/>
          <w:szCs w:val="24"/>
          <w:lang w:eastAsia="pl-PL"/>
          <w14:ligatures w14:val="none"/>
        </w:rPr>
        <w:t xml:space="preserve"> </w:t>
      </w:r>
      <w:r w:rsidRPr="00383C0B">
        <w:rPr>
          <w:rFonts w:ascii="Cambria" w:eastAsia="Times New Roman" w:hAnsi="Cambria" w:cs="Liberation Sans"/>
          <w:kern w:val="0"/>
          <w:szCs w:val="24"/>
          <w:lang w:eastAsia="pl-PL"/>
          <w14:ligatures w14:val="none"/>
        </w:rPr>
        <w:t>przedstawiciela/i Wykonawcy i Zamawiającego</w:t>
      </w:r>
      <w:r w:rsidR="00B366D9">
        <w:rPr>
          <w:rFonts w:ascii="Cambria" w:eastAsia="Times New Roman" w:hAnsi="Cambria" w:cs="Liberation Sans"/>
          <w:kern w:val="0"/>
          <w:szCs w:val="24"/>
          <w:lang w:eastAsia="pl-PL"/>
          <w14:ligatures w14:val="none"/>
        </w:rPr>
        <w:t xml:space="preserve"> po wykonaniu Etapu 2</w:t>
      </w:r>
    </w:p>
    <w:p w14:paraId="73E10BB4" w14:textId="77777777" w:rsidR="00AE0301" w:rsidRPr="00AE0301" w:rsidRDefault="005146A6" w:rsidP="00AE0301">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AE0301">
        <w:rPr>
          <w:rFonts w:ascii="Cambria" w:eastAsia="Calibri" w:hAnsi="Cambria" w:cs="Times New Roman"/>
          <w:bCs/>
          <w:kern w:val="0"/>
          <w:lang w:eastAsia="pl-PL"/>
          <w14:ligatures w14:val="none"/>
        </w:rPr>
        <w:t>Zapłata wynagrodzenia Wykonawcy nastąpi po wykonaniu przedmiotu Umow</w:t>
      </w:r>
      <w:r w:rsidR="00AE0301" w:rsidRPr="00AE0301">
        <w:rPr>
          <w:rFonts w:ascii="Cambria" w:eastAsia="Calibri" w:hAnsi="Cambria" w:cs="Times New Roman"/>
          <w:bCs/>
          <w:kern w:val="0"/>
          <w:lang w:eastAsia="pl-PL"/>
          <w14:ligatures w14:val="none"/>
        </w:rPr>
        <w:t>y w terminie nie dłuższym niż 30</w:t>
      </w:r>
      <w:r w:rsidRPr="00AE0301">
        <w:rPr>
          <w:rFonts w:ascii="Cambria" w:eastAsia="Calibri" w:hAnsi="Cambria" w:cs="Times New Roman"/>
          <w:bCs/>
          <w:kern w:val="0"/>
          <w:lang w:eastAsia="pl-PL"/>
          <w14:ligatures w14:val="none"/>
        </w:rPr>
        <w:t xml:space="preserve"> dni od dnia odbioru Przedmiotu Umowy przez Zamawiającego.</w:t>
      </w:r>
    </w:p>
    <w:p w14:paraId="41D5D8BC" w14:textId="77777777" w:rsidR="00AE0301" w:rsidRDefault="00CB1818" w:rsidP="00AE0301">
      <w:pPr>
        <w:pStyle w:val="Akapitzlist"/>
        <w:widowControl w:val="0"/>
        <w:numPr>
          <w:ilvl w:val="0"/>
          <w:numId w:val="30"/>
        </w:numPr>
        <w:tabs>
          <w:tab w:val="left" w:pos="395"/>
        </w:tabs>
        <w:spacing w:after="0" w:line="240" w:lineRule="auto"/>
        <w:ind w:left="426"/>
        <w:jc w:val="both"/>
        <w:rPr>
          <w:rFonts w:ascii="Cambria" w:eastAsia="Calibri" w:hAnsi="Cambria" w:cs="Times New Roman"/>
          <w:bCs/>
          <w:kern w:val="0"/>
          <w:lang w:eastAsia="pl-PL"/>
          <w14:ligatures w14:val="none"/>
        </w:rPr>
      </w:pPr>
      <w:r w:rsidRPr="00AE0301">
        <w:rPr>
          <w:rFonts w:ascii="Cambria" w:eastAsia="Calibri" w:hAnsi="Cambria" w:cs="Times New Roman"/>
          <w:bCs/>
          <w:kern w:val="0"/>
          <w:lang w:eastAsia="pl-PL"/>
          <w14:ligatures w14:val="none"/>
        </w:rPr>
        <w:t>Podstawą zapłaty za wykonanie przedmiotu Umowy b</w:t>
      </w:r>
      <w:r w:rsidR="00ED3353" w:rsidRPr="00AE0301">
        <w:rPr>
          <w:rFonts w:ascii="Cambria" w:eastAsia="Calibri" w:hAnsi="Cambria" w:cs="Times New Roman"/>
          <w:bCs/>
          <w:kern w:val="0"/>
          <w:lang w:eastAsia="pl-PL"/>
          <w14:ligatures w14:val="none"/>
        </w:rPr>
        <w:t>ędzie faktura VAT, (częściowe i </w:t>
      </w:r>
      <w:r w:rsidRPr="00AE0301">
        <w:rPr>
          <w:rFonts w:ascii="Cambria" w:eastAsia="Calibri" w:hAnsi="Cambria" w:cs="Times New Roman"/>
          <w:bCs/>
          <w:kern w:val="0"/>
          <w:lang w:eastAsia="pl-PL"/>
          <w14:ligatures w14:val="none"/>
        </w:rPr>
        <w:t xml:space="preserve">końcowa) wystawiona Zamawiającemu na podstawie protokołu odbioru robót, o którym mowa w </w:t>
      </w:r>
      <w:bookmarkStart w:id="3" w:name="_Hlk19605035"/>
      <w:r w:rsidRPr="00AE0301">
        <w:rPr>
          <w:rFonts w:ascii="Cambria" w:eastAsia="Calibri" w:hAnsi="Cambria" w:cs="Times New Roman"/>
          <w:bCs/>
          <w:kern w:val="0"/>
          <w:lang w:eastAsia="pl-PL"/>
          <w14:ligatures w14:val="none"/>
        </w:rPr>
        <w:t xml:space="preserve">§ 12 </w:t>
      </w:r>
      <w:bookmarkEnd w:id="3"/>
      <w:r w:rsidRPr="00AE0301">
        <w:rPr>
          <w:rFonts w:ascii="Cambria" w:eastAsia="Calibri" w:hAnsi="Cambria" w:cs="Times New Roman"/>
          <w:bCs/>
          <w:kern w:val="0"/>
          <w:lang w:eastAsia="pl-PL"/>
          <w14:ligatures w14:val="none"/>
        </w:rPr>
        <w:t>niniejszej Umowy i innych dokumentów rozliczeniowych podpisanych przez osobę wyznaczoną do nadzoru przedmiotu Umowy, zawierające minimum następujące dan</w:t>
      </w:r>
      <w:r w:rsidR="00AE0301">
        <w:rPr>
          <w:rFonts w:ascii="Cambria" w:eastAsia="Calibri" w:hAnsi="Cambria" w:cs="Times New Roman"/>
          <w:bCs/>
          <w:kern w:val="0"/>
          <w:lang w:eastAsia="pl-PL"/>
          <w14:ligatures w14:val="none"/>
        </w:rPr>
        <w:t>e</w:t>
      </w:r>
      <w:r w:rsidRPr="00AE0301">
        <w:rPr>
          <w:rFonts w:ascii="Cambria" w:eastAsia="Calibri" w:hAnsi="Cambria" w:cs="Times New Roman"/>
          <w:bCs/>
          <w:kern w:val="0"/>
          <w:lang w:eastAsia="pl-PL"/>
          <w14:ligatures w14:val="none"/>
        </w:rPr>
        <w:t>:</w:t>
      </w:r>
    </w:p>
    <w:p w14:paraId="0AA208E0" w14:textId="51C367DB" w:rsidR="009F5F5F" w:rsidRPr="00847A33" w:rsidRDefault="00CB1818" w:rsidP="00847A33">
      <w:pPr>
        <w:pStyle w:val="Akapitzlist"/>
        <w:widowControl w:val="0"/>
        <w:tabs>
          <w:tab w:val="left" w:pos="395"/>
        </w:tabs>
        <w:spacing w:after="0" w:line="240" w:lineRule="auto"/>
        <w:ind w:left="426"/>
        <w:jc w:val="both"/>
        <w:rPr>
          <w:rFonts w:ascii="Cambria" w:eastAsia="Calibri" w:hAnsi="Cambria" w:cs="Times New Roman"/>
          <w:bCs/>
          <w:kern w:val="0"/>
          <w:lang w:eastAsia="pl-PL"/>
          <w14:ligatures w14:val="none"/>
        </w:rPr>
      </w:pPr>
      <w:r w:rsidRPr="00AE0301">
        <w:rPr>
          <w:rFonts w:ascii="Cambria" w:eastAsia="Calibri" w:hAnsi="Cambria" w:cs="Times New Roman"/>
          <w:bCs/>
          <w:kern w:val="0"/>
          <w:lang w:eastAsia="pl-PL"/>
          <w14:ligatures w14:val="none"/>
        </w:rPr>
        <w:t xml:space="preserve">Gmina Wiśniowa, Wiśniowa 150, 38-124 Wiśniowa, </w:t>
      </w:r>
      <w:r w:rsidR="00AE0301" w:rsidRPr="00847A33">
        <w:rPr>
          <w:rFonts w:ascii="Cambria" w:eastAsia="Calibri" w:hAnsi="Cambria" w:cs="Times New Roman"/>
          <w:bCs/>
          <w:kern w:val="0"/>
          <w:lang w:eastAsia="pl-PL"/>
          <w14:ligatures w14:val="none"/>
        </w:rPr>
        <w:t>NIP 8191565</w:t>
      </w:r>
      <w:r w:rsidRPr="00847A33">
        <w:rPr>
          <w:rFonts w:ascii="Cambria" w:eastAsia="Calibri" w:hAnsi="Cambria" w:cs="Times New Roman"/>
          <w:bCs/>
          <w:kern w:val="0"/>
          <w:lang w:eastAsia="pl-PL"/>
          <w14:ligatures w14:val="none"/>
        </w:rPr>
        <w:t>070</w:t>
      </w:r>
      <w:r w:rsidR="009F5F5F" w:rsidRPr="00847A33">
        <w:rPr>
          <w:rFonts w:ascii="Cambria" w:eastAsia="Calibri" w:hAnsi="Cambria" w:cs="Times New Roman"/>
          <w:bCs/>
          <w:kern w:val="0"/>
          <w:lang w:eastAsia="pl-PL"/>
          <w14:ligatures w14:val="none"/>
        </w:rPr>
        <w:t>.</w:t>
      </w:r>
    </w:p>
    <w:p w14:paraId="08365EF7" w14:textId="76616F32" w:rsidR="009F5F5F" w:rsidRDefault="00CB1818"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 xml:space="preserve">Wykonawca zobowiązany jest do doręczania faktury wraz z zestawieniem kwot należnych podwykonawcom za roboty ujęte w fakturze, w formie papierowej lub drogą elektroniczną </w:t>
      </w:r>
      <w:r w:rsidRPr="009F5F5F">
        <w:rPr>
          <w:rFonts w:ascii="Cambria" w:eastAsia="Calibri" w:hAnsi="Cambria" w:cs="Times New Roman"/>
          <w:bCs/>
          <w:kern w:val="0"/>
          <w:lang w:eastAsia="pl-PL"/>
          <w14:ligatures w14:val="none"/>
        </w:rPr>
        <w:br/>
        <w:t xml:space="preserve"> e-mail: przetargi@wisniowa.pl Wykonawca może złożyć fakturę na Platformie Elektronicznego Fakturowania – w przypadku takiej formy złożenia faktury Wykonawca jest zobowiązany do poinformowania Zamawiającego o tym fakcie na adres e-mail: </w:t>
      </w:r>
      <w:hyperlink r:id="rId8" w:history="1">
        <w:r w:rsidR="009F5F5F" w:rsidRPr="00B56692">
          <w:rPr>
            <w:rStyle w:val="Hipercze"/>
            <w:rFonts w:ascii="Cambria" w:eastAsia="Calibri" w:hAnsi="Cambria" w:cs="Times New Roman"/>
            <w:bCs/>
            <w:kern w:val="0"/>
            <w:lang w:eastAsia="pl-PL"/>
            <w14:ligatures w14:val="none"/>
          </w:rPr>
          <w:t>przetargi@wisniowa.pl</w:t>
        </w:r>
      </w:hyperlink>
    </w:p>
    <w:p w14:paraId="51231D7E" w14:textId="77777777" w:rsidR="009F5F5F"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Faktura w wersji elektronicznej wysłana na inny adres niż wskazany powyżej, nie zostanie zaakceptowana pod rygorem nie opłacenia faktury oraz nie będzie podlegać ona obciążeniu Zamawiającego odsetkami z tytułu nieterminowej zapłaty.</w:t>
      </w:r>
    </w:p>
    <w:p w14:paraId="256C021C" w14:textId="77777777" w:rsidR="009F5F5F"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Za datę zapłaty uznaje się datę złożenia polecenia przelewu w banku przez Zamawiającego</w:t>
      </w:r>
    </w:p>
    <w:p w14:paraId="24B02280" w14:textId="3B75FEB7" w:rsidR="009F5F5F"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 xml:space="preserve">Zapłata nastąpi przelewem na rachunek bankowy Wykonawcy </w:t>
      </w:r>
      <w:r w:rsidR="00A95C91">
        <w:rPr>
          <w:rFonts w:ascii="Cambria" w:eastAsia="Calibri" w:hAnsi="Cambria" w:cs="Times New Roman"/>
          <w:bCs/>
          <w:kern w:val="0"/>
          <w:lang w:eastAsia="pl-PL"/>
          <w14:ligatures w14:val="none"/>
        </w:rPr>
        <w:t>wskazany na fakturze.</w:t>
      </w:r>
    </w:p>
    <w:p w14:paraId="0D862162" w14:textId="0A2D1411" w:rsidR="009F5F5F" w:rsidRDefault="00BD709A"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t>Warunkiem zapłaty przez Zamawiającego należnego wynagrodzenia za odebrane roboty budowlane jest przedstawienie dowodów zapłaty wymagalnego wynagrodzenia podwykonawcom i dalszym podwykonawcom (kopia faktury podwykonawcy lub dalszego podwykonawcy wraz z kopią dowodu dokonania przele</w:t>
      </w:r>
      <w:r w:rsidR="009F5F5F">
        <w:rPr>
          <w:rFonts w:ascii="Cambria" w:eastAsia="Calibri" w:hAnsi="Cambria" w:cs="Times New Roman"/>
          <w:bCs/>
          <w:kern w:val="0"/>
          <w:lang w:eastAsia="pl-PL"/>
          <w14:ligatures w14:val="none"/>
        </w:rPr>
        <w:t>wu poświadczonych za zgodność z </w:t>
      </w:r>
      <w:r w:rsidRPr="009F5F5F">
        <w:rPr>
          <w:rFonts w:ascii="Cambria" w:eastAsia="Calibri" w:hAnsi="Cambria" w:cs="Times New Roman"/>
          <w:bCs/>
          <w:kern w:val="0"/>
          <w:lang w:eastAsia="pl-PL"/>
          <w14:ligatures w14:val="none"/>
        </w:rPr>
        <w:t>oryginałem przez Wykonawcę, oświadczenie podwykonawcy lub dalszego podwykonawcy o braku wymagalnych zobowiązań Wykonawcy w stosunku do nich,)</w:t>
      </w:r>
    </w:p>
    <w:p w14:paraId="35DBEDEA" w14:textId="77777777" w:rsidR="00CE1539" w:rsidRDefault="00BD709A"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9F5F5F">
        <w:rPr>
          <w:rFonts w:ascii="Cambria" w:eastAsia="Calibri" w:hAnsi="Cambria" w:cs="Times New Roman"/>
          <w:bCs/>
          <w:kern w:val="0"/>
          <w:lang w:eastAsia="pl-PL"/>
          <w14:ligatures w14:val="none"/>
        </w:rPr>
        <w:lastRenderedPageBreak/>
        <w:t>Strony oświadczają, że płatność wynikająca z niniejszej Umowy będzie dokonana za pośrednictwem metody podzielonej płatności (</w:t>
      </w:r>
      <w:proofErr w:type="spellStart"/>
      <w:r w:rsidRPr="009F5F5F">
        <w:rPr>
          <w:rFonts w:ascii="Cambria" w:eastAsia="Calibri" w:hAnsi="Cambria" w:cs="Times New Roman"/>
          <w:bCs/>
          <w:kern w:val="0"/>
          <w:lang w:eastAsia="pl-PL"/>
          <w14:ligatures w14:val="none"/>
        </w:rPr>
        <w:t>split</w:t>
      </w:r>
      <w:proofErr w:type="spellEnd"/>
      <w:r w:rsidRPr="009F5F5F">
        <w:rPr>
          <w:rFonts w:ascii="Cambria" w:eastAsia="Calibri" w:hAnsi="Cambria" w:cs="Times New Roman"/>
          <w:bCs/>
          <w:kern w:val="0"/>
          <w:lang w:eastAsia="pl-PL"/>
          <w14:ligatures w14:val="none"/>
        </w:rPr>
        <w:t xml:space="preserve"> </w:t>
      </w:r>
      <w:proofErr w:type="spellStart"/>
      <w:r w:rsidRPr="009F5F5F">
        <w:rPr>
          <w:rFonts w:ascii="Cambria" w:eastAsia="Calibri" w:hAnsi="Cambria" w:cs="Times New Roman"/>
          <w:bCs/>
          <w:kern w:val="0"/>
          <w:lang w:eastAsia="pl-PL"/>
          <w14:ligatures w14:val="none"/>
        </w:rPr>
        <w:t>payment</w:t>
      </w:r>
      <w:proofErr w:type="spellEnd"/>
      <w:r w:rsidRPr="009F5F5F">
        <w:rPr>
          <w:rFonts w:ascii="Cambria" w:eastAsia="Calibri" w:hAnsi="Cambria" w:cs="Times New Roman"/>
          <w:bCs/>
          <w:kern w:val="0"/>
          <w:lang w:eastAsia="pl-PL"/>
          <w14:ligatures w14:val="none"/>
        </w:rPr>
        <w:t>). Ponadto Wykonawca oświadcza, że wskazany w fakturze VAT rachunek należy do Wykonawcy Umowy i służy do prowadzenia działalności gospodarczej.</w:t>
      </w:r>
    </w:p>
    <w:p w14:paraId="7996E194" w14:textId="77777777"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W przypadku błędnie wystawionej faktury lub braku wymaganych do niej dokumentów, termin jej płatności może rozpocząć bieg dopiero od daty wpływu faktury korygującej lub dostarczenia kompletnych wymaganych dokumentów.</w:t>
      </w:r>
    </w:p>
    <w:p w14:paraId="14796635" w14:textId="21578DA1"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Wynagrodzenie, o którym mowa w ust. 2, obejmuje wszystkie elementy ceny, w tym w szczególności ryzyka związane z nieprzewidywaną prz</w:t>
      </w:r>
      <w:r w:rsidR="008E210E">
        <w:rPr>
          <w:rFonts w:ascii="Cambria" w:eastAsia="Calibri" w:hAnsi="Cambria" w:cs="Times New Roman"/>
          <w:bCs/>
          <w:kern w:val="0"/>
          <w:lang w:eastAsia="pl-PL"/>
          <w14:ligatures w14:val="none"/>
        </w:rPr>
        <w:t>ez strony rzeczywistą ilością i </w:t>
      </w:r>
      <w:r w:rsidRPr="00CE1539">
        <w:rPr>
          <w:rFonts w:ascii="Cambria" w:eastAsia="Calibri" w:hAnsi="Cambria" w:cs="Times New Roman"/>
          <w:bCs/>
          <w:kern w:val="0"/>
          <w:lang w:eastAsia="pl-PL"/>
          <w14:ligatures w14:val="none"/>
        </w:rPr>
        <w:t>zakresem potrzebnych prac i poniesionych kosztów, a także wszystkie należności publicznoprawne oraz koszty związane z kompleksowym wykonaniem przedmiotu umowy, w tym koszty zakupu całości materiałów niezbędnych do wykonania przedmiotu umowy oraz wynikające z obowiązków Wykonawcy opisanych w niniejszej umowie.</w:t>
      </w:r>
    </w:p>
    <w:p w14:paraId="7F50AC5B" w14:textId="77777777"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W razie rezygnacji przez Zamawiającego z wykonania określonego zakresu robót objętych zamówieniem wynagrodzenie Wykonawcy zostanie odpowiednio zmniejszone, przyjmując za podstawę – będące następstwem ograniczenia robót – zmniejszenie ilości zużytych materiałów, mniejszy stopień zużycia maszyn i urządzeń oraz zmniejszenie nakładów pracy na wykonanie przedmiotu umowy itp. W takim przypadku Wykonawca może żądać wyłącznie wynagrodzenia należnego z tytułu wykonania ograniczonego zakresu rzeczowego robót, z zastrzeżeniem ust. 1</w:t>
      </w:r>
      <w:r w:rsidR="00E63E06" w:rsidRPr="00CE1539">
        <w:rPr>
          <w:rFonts w:ascii="Cambria" w:eastAsia="Calibri" w:hAnsi="Cambria" w:cs="Times New Roman"/>
          <w:bCs/>
          <w:kern w:val="0"/>
          <w:lang w:eastAsia="pl-PL"/>
          <w14:ligatures w14:val="none"/>
        </w:rPr>
        <w:t>8</w:t>
      </w:r>
      <w:r w:rsidRPr="00CE1539">
        <w:rPr>
          <w:rFonts w:ascii="Cambria" w:eastAsia="Calibri" w:hAnsi="Cambria" w:cs="Times New Roman"/>
          <w:bCs/>
          <w:kern w:val="0"/>
          <w:lang w:eastAsia="pl-PL"/>
          <w14:ligatures w14:val="none"/>
        </w:rPr>
        <w:t>.</w:t>
      </w:r>
    </w:p>
    <w:p w14:paraId="0655555D" w14:textId="38BBFC64" w:rsid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Obniżone wynagrodzenie z tytułu rezygnacji z wykonan</w:t>
      </w:r>
      <w:r w:rsidR="008E210E">
        <w:rPr>
          <w:rFonts w:ascii="Cambria" w:eastAsia="Calibri" w:hAnsi="Cambria" w:cs="Times New Roman"/>
          <w:bCs/>
          <w:kern w:val="0"/>
          <w:lang w:eastAsia="pl-PL"/>
          <w14:ligatures w14:val="none"/>
        </w:rPr>
        <w:t>ia określonego zakresu robót, o </w:t>
      </w:r>
      <w:r w:rsidRPr="00CE1539">
        <w:rPr>
          <w:rFonts w:ascii="Cambria" w:eastAsia="Calibri" w:hAnsi="Cambria" w:cs="Times New Roman"/>
          <w:bCs/>
          <w:kern w:val="0"/>
          <w:lang w:eastAsia="pl-PL"/>
          <w14:ligatures w14:val="none"/>
        </w:rPr>
        <w:t>którym mowa w ust. 1</w:t>
      </w:r>
      <w:r w:rsidR="00E44949">
        <w:rPr>
          <w:rFonts w:ascii="Cambria" w:eastAsia="Calibri" w:hAnsi="Cambria" w:cs="Times New Roman"/>
          <w:bCs/>
          <w:kern w:val="0"/>
          <w:lang w:eastAsia="pl-PL"/>
          <w14:ligatures w14:val="none"/>
        </w:rPr>
        <w:t>5</w:t>
      </w:r>
      <w:r w:rsidRPr="00CE1539">
        <w:rPr>
          <w:rFonts w:ascii="Cambria" w:eastAsia="Calibri" w:hAnsi="Cambria" w:cs="Times New Roman"/>
          <w:bCs/>
          <w:kern w:val="0"/>
          <w:lang w:eastAsia="pl-PL"/>
          <w14:ligatures w14:val="none"/>
        </w:rPr>
        <w:t xml:space="preserve"> nie może wynosić mniej jak </w:t>
      </w:r>
      <w:r w:rsidR="008E210E">
        <w:rPr>
          <w:rFonts w:ascii="Cambria" w:eastAsia="Calibri" w:hAnsi="Cambria" w:cs="Times New Roman"/>
          <w:bCs/>
          <w:kern w:val="0"/>
          <w:lang w:eastAsia="pl-PL"/>
          <w14:ligatures w14:val="none"/>
        </w:rPr>
        <w:t>80% wynagrodzenia określonego w </w:t>
      </w:r>
      <w:r w:rsidRPr="00CE1539">
        <w:rPr>
          <w:rFonts w:ascii="Cambria" w:eastAsia="Calibri" w:hAnsi="Cambria" w:cs="Times New Roman"/>
          <w:bCs/>
          <w:kern w:val="0"/>
          <w:lang w:eastAsia="pl-PL"/>
          <w14:ligatures w14:val="none"/>
        </w:rPr>
        <w:t>ust. 2 niniejszego paragrafu.</w:t>
      </w:r>
    </w:p>
    <w:p w14:paraId="74A3DCF0" w14:textId="12B88C6E" w:rsidR="005146A6" w:rsidRPr="00CE1539" w:rsidRDefault="005146A6" w:rsidP="002C19EF">
      <w:pPr>
        <w:pStyle w:val="Akapitzlist"/>
        <w:widowControl w:val="0"/>
        <w:numPr>
          <w:ilvl w:val="0"/>
          <w:numId w:val="30"/>
        </w:numPr>
        <w:tabs>
          <w:tab w:val="left" w:pos="395"/>
        </w:tabs>
        <w:spacing w:after="0" w:line="240" w:lineRule="auto"/>
        <w:ind w:left="284"/>
        <w:jc w:val="both"/>
        <w:rPr>
          <w:rFonts w:ascii="Cambria" w:eastAsia="Calibri" w:hAnsi="Cambria" w:cs="Times New Roman"/>
          <w:bCs/>
          <w:kern w:val="0"/>
          <w:lang w:eastAsia="pl-PL"/>
          <w14:ligatures w14:val="none"/>
        </w:rPr>
      </w:pPr>
      <w:r w:rsidRPr="00CE1539">
        <w:rPr>
          <w:rFonts w:ascii="Cambria" w:eastAsia="Calibri" w:hAnsi="Cambria" w:cs="Times New Roman"/>
          <w:bCs/>
          <w:kern w:val="0"/>
          <w:lang w:eastAsia="pl-PL"/>
          <w14:ligatures w14:val="none"/>
        </w:rPr>
        <w:t>Jeżeli w toku realizacji robot wystąpi konieczność wykonania robót dodatkowych, których zakres nie przekroczy 15% przedmiotu umowy, to Wykonawca zobowiązany jest wykonać te roboty na dodatkowe zamówienie Zamawiającego, udzielone z wolnej ręki, przy jednoczesnym zachowaniu tych samych norm, standardów, parametrów. Podstawą zawarcia umowy o roboty dodatkowe będzie uzgodniony z Zamawiającym protokół konieczności. Roboty nie ujęte w umowie o roboty dodatkowe nie podlegają zapłacie.</w:t>
      </w:r>
    </w:p>
    <w:p w14:paraId="44E7D1CF" w14:textId="77777777" w:rsidR="00FC3654" w:rsidRPr="001F671B" w:rsidRDefault="00FC3654" w:rsidP="00FC3654">
      <w:pPr>
        <w:widowControl w:val="0"/>
        <w:tabs>
          <w:tab w:val="left" w:pos="395"/>
        </w:tabs>
        <w:spacing w:after="0" w:line="240" w:lineRule="auto"/>
        <w:jc w:val="both"/>
        <w:rPr>
          <w:rFonts w:ascii="Cambria" w:eastAsia="Calibri" w:hAnsi="Cambria" w:cs="Times New Roman"/>
          <w:kern w:val="0"/>
          <w:lang w:eastAsia="pl-PL"/>
          <w14:ligatures w14:val="none"/>
        </w:rPr>
      </w:pPr>
    </w:p>
    <w:p w14:paraId="73B37792" w14:textId="77777777" w:rsidR="00163F4D" w:rsidRPr="001F671B" w:rsidRDefault="00163F4D" w:rsidP="00FC3654">
      <w:pPr>
        <w:widowControl w:val="0"/>
        <w:tabs>
          <w:tab w:val="left" w:pos="395"/>
        </w:tabs>
        <w:spacing w:after="0" w:line="240" w:lineRule="auto"/>
        <w:jc w:val="both"/>
        <w:rPr>
          <w:rFonts w:ascii="Cambria" w:eastAsia="Calibri" w:hAnsi="Cambria" w:cs="Times New Roman"/>
          <w:color w:val="FF0000"/>
          <w:kern w:val="0"/>
          <w:lang w:eastAsia="pl-PL"/>
          <w14:ligatures w14:val="none"/>
        </w:rPr>
      </w:pPr>
    </w:p>
    <w:p w14:paraId="62A1F82C"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7ABA8DC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Rękojmia za wady, gwarancja i zastępcze usuwanie wad</w:t>
      </w:r>
    </w:p>
    <w:p w14:paraId="0C2E2B2A" w14:textId="77777777" w:rsidR="00CE1539" w:rsidRDefault="00CE1539" w:rsidP="00CE1539">
      <w:pPr>
        <w:widowControl w:val="0"/>
        <w:tabs>
          <w:tab w:val="left" w:pos="326"/>
        </w:tabs>
        <w:suppressAutoHyphens/>
        <w:spacing w:after="0" w:line="240" w:lineRule="auto"/>
        <w:jc w:val="both"/>
        <w:rPr>
          <w:rFonts w:ascii="Cambria" w:eastAsia="Calibri" w:hAnsi="Cambria" w:cs="Times New Roman"/>
          <w:b/>
          <w:bCs/>
          <w:kern w:val="0"/>
          <w:lang w:eastAsia="pl-PL"/>
          <w14:ligatures w14:val="none"/>
        </w:rPr>
      </w:pPr>
    </w:p>
    <w:p w14:paraId="6A8F4380"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udziela Zamawiającemu gwarancji jakości na roboty stanowiące przedmiot umowy, który określa dokumentacja zamówienia.</w:t>
      </w:r>
    </w:p>
    <w:p w14:paraId="7D254F70" w14:textId="0233E145"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Termin g</w:t>
      </w:r>
      <w:r w:rsidR="00A95C91">
        <w:rPr>
          <w:rFonts w:ascii="Cambria" w:eastAsia="Calibri" w:hAnsi="Cambria" w:cs="Times New Roman"/>
          <w:kern w:val="0"/>
          <w:shd w:val="clear" w:color="auto" w:fill="FFFFFF"/>
          <w:lang w:eastAsia="pl-PL"/>
          <w14:ligatures w14:val="none"/>
        </w:rPr>
        <w:t xml:space="preserve">warancji jakości ustala się na </w:t>
      </w:r>
      <w:r w:rsidR="00847A33">
        <w:rPr>
          <w:rFonts w:ascii="Cambria" w:eastAsia="Calibri" w:hAnsi="Cambria" w:cs="Times New Roman"/>
          <w:b/>
          <w:kern w:val="0"/>
          <w:shd w:val="clear" w:color="auto" w:fill="FFFFFF"/>
          <w:lang w:eastAsia="pl-PL"/>
          <w14:ligatures w14:val="none"/>
        </w:rPr>
        <w:t>……………..</w:t>
      </w:r>
      <w:r w:rsidRPr="00A95C91">
        <w:rPr>
          <w:rFonts w:ascii="Cambria" w:eastAsia="Calibri" w:hAnsi="Cambria" w:cs="Times New Roman"/>
          <w:b/>
          <w:kern w:val="0"/>
          <w:shd w:val="clear" w:color="auto" w:fill="FFFFFF"/>
          <w:lang w:eastAsia="pl-PL"/>
          <w14:ligatures w14:val="none"/>
        </w:rPr>
        <w:t xml:space="preserve"> miesięcy</w:t>
      </w:r>
      <w:r w:rsidRPr="00CE1539">
        <w:rPr>
          <w:rFonts w:ascii="Cambria" w:eastAsia="Calibri" w:hAnsi="Cambria" w:cs="Times New Roman"/>
          <w:kern w:val="0"/>
          <w:shd w:val="clear" w:color="auto" w:fill="FFFFFF"/>
          <w:lang w:eastAsia="pl-PL"/>
          <w14:ligatures w14:val="none"/>
        </w:rPr>
        <w:t>. Gwarancja rozpoczyna swój bieg</w:t>
      </w:r>
      <w:r w:rsidR="00CE1539">
        <w:rPr>
          <w:rFonts w:ascii="Cambria" w:eastAsia="Calibri" w:hAnsi="Cambria" w:cs="Times New Roman"/>
          <w:kern w:val="0"/>
          <w:shd w:val="clear" w:color="auto" w:fill="FFFFFF"/>
          <w:lang w:eastAsia="pl-PL"/>
          <w14:ligatures w14:val="none"/>
        </w:rPr>
        <w:t xml:space="preserve"> </w:t>
      </w:r>
      <w:r w:rsidRPr="00CE1539">
        <w:rPr>
          <w:rFonts w:ascii="Cambria" w:eastAsia="Calibri" w:hAnsi="Cambria" w:cs="Times New Roman"/>
          <w:kern w:val="0"/>
          <w:shd w:val="clear" w:color="auto" w:fill="FFFFFF"/>
          <w:lang w:eastAsia="pl-PL"/>
          <w14:ligatures w14:val="none"/>
        </w:rPr>
        <w:t>od daty odbioru końcowego od Wykonawcy przedmiotu umowy, co zostanie potwierdzone protokołem odbioru.</w:t>
      </w:r>
    </w:p>
    <w:p w14:paraId="4BD1F47E" w14:textId="69E89391"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jest odpowiedzialny względem Zamawiającego, jeżeli wykonany przedmiot umowy ma wady zmniejszające jego wartość lub użytecznoś</w:t>
      </w:r>
      <w:r w:rsidR="008E210E">
        <w:rPr>
          <w:rFonts w:ascii="Cambria" w:eastAsia="Calibri" w:hAnsi="Cambria" w:cs="Times New Roman"/>
          <w:kern w:val="0"/>
          <w:shd w:val="clear" w:color="auto" w:fill="FFFFFF"/>
          <w:lang w:eastAsia="pl-PL"/>
          <w14:ligatures w14:val="none"/>
        </w:rPr>
        <w:t>ć ze względu na cel określony w </w:t>
      </w:r>
      <w:r w:rsidRPr="00CE1539">
        <w:rPr>
          <w:rFonts w:ascii="Cambria" w:eastAsia="Calibri" w:hAnsi="Cambria" w:cs="Times New Roman"/>
          <w:kern w:val="0"/>
          <w:shd w:val="clear" w:color="auto" w:fill="FFFFFF"/>
          <w:lang w:eastAsia="pl-PL"/>
          <w14:ligatures w14:val="none"/>
        </w:rPr>
        <w:t xml:space="preserve">umowie lub wynikający z przeznaczenia rzeczy, albo jeżeli wykonany przedmiot umowy nie ma właściwości, które zgodnie z dokumentacją robót posiadać powinien lub został </w:t>
      </w:r>
      <w:r w:rsidR="008E210E">
        <w:rPr>
          <w:rFonts w:ascii="Cambria" w:eastAsia="Calibri" w:hAnsi="Cambria" w:cs="Times New Roman"/>
          <w:kern w:val="0"/>
          <w:shd w:val="clear" w:color="auto" w:fill="FFFFFF"/>
          <w:lang w:eastAsia="pl-PL"/>
          <w14:ligatures w14:val="none"/>
        </w:rPr>
        <w:t xml:space="preserve">wydany </w:t>
      </w:r>
      <w:r w:rsidRPr="00CE1539">
        <w:rPr>
          <w:rFonts w:ascii="Cambria" w:eastAsia="Calibri" w:hAnsi="Cambria" w:cs="Times New Roman"/>
          <w:kern w:val="0"/>
          <w:shd w:val="clear" w:color="auto" w:fill="FFFFFF"/>
          <w:lang w:eastAsia="pl-PL"/>
          <w14:ligatures w14:val="none"/>
        </w:rPr>
        <w:t>w stanie niezupełnym.</w:t>
      </w:r>
    </w:p>
    <w:p w14:paraId="36EF3D35"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Wykonawca jest odpowiedzialny z tytułu rękojmi za wady fizyczne przedmiotu umowy istniejące w czasie dokonywania czynności odbioru oraz za wady powstałe po odbiorze, lecz </w:t>
      </w:r>
      <w:r w:rsidRPr="00CE1539">
        <w:rPr>
          <w:rFonts w:ascii="Cambria" w:eastAsia="Calibri" w:hAnsi="Cambria" w:cs="Times New Roman"/>
          <w:kern w:val="0"/>
          <w:shd w:val="clear" w:color="auto" w:fill="FFFFFF"/>
          <w:lang w:eastAsia="pl-PL"/>
          <w14:ligatures w14:val="none"/>
        </w:rPr>
        <w:br/>
        <w:t>z przyczyn tkwiących w wykonanym przedmiocie umowy w chwili odbioru przez okres 36 miesięcy.</w:t>
      </w:r>
    </w:p>
    <w:p w14:paraId="0FC6F069"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może uwolnić się od odpowiedzialności z tytułu rękojmi za wady fizyczne, które powstały wskutek wykonania przedmiotu umowy według</w:t>
      </w:r>
      <w:r w:rsidR="00CE1539">
        <w:rPr>
          <w:rFonts w:ascii="Cambria" w:eastAsia="Calibri" w:hAnsi="Cambria" w:cs="Times New Roman"/>
          <w:kern w:val="0"/>
          <w:shd w:val="clear" w:color="auto" w:fill="FFFFFF"/>
          <w:lang w:eastAsia="pl-PL"/>
          <w14:ligatures w14:val="none"/>
        </w:rPr>
        <w:t xml:space="preserve"> jednoznacznych i </w:t>
      </w:r>
      <w:r w:rsidRPr="00CE1539">
        <w:rPr>
          <w:rFonts w:ascii="Cambria" w:eastAsia="Calibri" w:hAnsi="Cambria" w:cs="Times New Roman"/>
          <w:kern w:val="0"/>
          <w:shd w:val="clear" w:color="auto" w:fill="FFFFFF"/>
          <w:lang w:eastAsia="pl-PL"/>
          <w14:ligatures w14:val="none"/>
        </w:rPr>
        <w:t xml:space="preserve">wyłącznych </w:t>
      </w:r>
      <w:r w:rsidRPr="00CE1539">
        <w:rPr>
          <w:rFonts w:ascii="Cambria" w:eastAsia="Calibri" w:hAnsi="Cambria" w:cs="Times New Roman"/>
          <w:kern w:val="0"/>
          <w:shd w:val="clear" w:color="auto" w:fill="FFFFFF"/>
          <w:lang w:eastAsia="pl-PL"/>
          <w14:ligatures w14:val="none"/>
        </w:rPr>
        <w:lastRenderedPageBreak/>
        <w:t>wskazówek Zamawiającego. Uwolnienie się od odpowiedzialności następuje, jeżeli Wykonawca uprzedzi Zamawiającego o grożącym niebezpieczeństwie wad lub, jeżeli mimo dołożenia należytej staranności nie mógł stwierdzić niewłaściwości otrzymanych wskazówek.</w:t>
      </w:r>
    </w:p>
    <w:p w14:paraId="6BA97F0C"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Wykonawca nie może uwolnić się od odpowiedzialności z tytułu rękojmi za wady powstałe wskutek wad rozwiązań, których wprowadzenia zażądał oraz za wady wykonanego przedmiotu umowy powstałe wskutek dostarczonego przez siebie projektu lub rozwiązania technicznego.</w:t>
      </w:r>
    </w:p>
    <w:p w14:paraId="63CE760F" w14:textId="77777777" w:rsidR="00CE1539" w:rsidRPr="00CE1539" w:rsidRDefault="00FC3654" w:rsidP="002C19EF">
      <w:pPr>
        <w:pStyle w:val="Akapitzlist"/>
        <w:widowControl w:val="0"/>
        <w:numPr>
          <w:ilvl w:val="0"/>
          <w:numId w:val="3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razie stwierdzenia w toku czynności odbioru istnienia wady nadającej się do usunięcia Zamawiający może:</w:t>
      </w:r>
    </w:p>
    <w:p w14:paraId="007E8360" w14:textId="77777777" w:rsidR="00CE1539" w:rsidRPr="00CE1539" w:rsidRDefault="00FC3654" w:rsidP="002C19EF">
      <w:pPr>
        <w:pStyle w:val="Akapitzlist"/>
        <w:widowControl w:val="0"/>
        <w:numPr>
          <w:ilvl w:val="0"/>
          <w:numId w:val="35"/>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Odmówić odbioru do czasu usunięcia wady.</w:t>
      </w:r>
    </w:p>
    <w:p w14:paraId="00CC595E" w14:textId="10829D65" w:rsidR="00FC3654" w:rsidRPr="00CE1539" w:rsidRDefault="00FC3654" w:rsidP="002C19EF">
      <w:pPr>
        <w:pStyle w:val="Akapitzlist"/>
        <w:widowControl w:val="0"/>
        <w:numPr>
          <w:ilvl w:val="0"/>
          <w:numId w:val="35"/>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Dokonać odbioru i żądać usunięcia wady wyznaczając odpowiedni termin.</w:t>
      </w:r>
    </w:p>
    <w:p w14:paraId="078D19FC" w14:textId="77777777" w:rsidR="00CE1539" w:rsidRPr="00CE1539" w:rsidRDefault="00FC3654" w:rsidP="002C19EF">
      <w:pPr>
        <w:pStyle w:val="Akapitzlist"/>
        <w:widowControl w:val="0"/>
        <w:numPr>
          <w:ilvl w:val="0"/>
          <w:numId w:val="34"/>
        </w:numPr>
        <w:tabs>
          <w:tab w:val="left" w:pos="337"/>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razie odebrania przedmiotu umowy z zastrzeżeniem, co do stwierdzonej przy odbiorze wady nadającej się do usunięcia lub stwierdzenia takiej wady w okresie rękojmi Zamawiający może:</w:t>
      </w:r>
    </w:p>
    <w:p w14:paraId="5AA65A0A" w14:textId="77777777" w:rsidR="00CE1539" w:rsidRPr="00CE1539" w:rsidRDefault="00FC3654" w:rsidP="002C19EF">
      <w:pPr>
        <w:pStyle w:val="Akapitzlist"/>
        <w:widowControl w:val="0"/>
        <w:numPr>
          <w:ilvl w:val="0"/>
          <w:numId w:val="36"/>
        </w:numPr>
        <w:tabs>
          <w:tab w:val="left" w:pos="337"/>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Żądać usunięcia wady wyznaczając Wykonawcy odpowiedni termin,</w:t>
      </w:r>
    </w:p>
    <w:p w14:paraId="7E99BA54" w14:textId="77777777" w:rsidR="00CE1539" w:rsidRPr="00CE1539" w:rsidRDefault="00FC3654" w:rsidP="002C19EF">
      <w:pPr>
        <w:pStyle w:val="Akapitzlist"/>
        <w:widowControl w:val="0"/>
        <w:numPr>
          <w:ilvl w:val="0"/>
          <w:numId w:val="36"/>
        </w:numPr>
        <w:tabs>
          <w:tab w:val="left" w:pos="337"/>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Żądać zapłaty odszkodowania odpowiednio do poniesionych szkód i do utraconej wartości użytkowej, estetycznej i technicznej.</w:t>
      </w:r>
    </w:p>
    <w:p w14:paraId="6E0DD0B2" w14:textId="6A8E3647" w:rsidR="00FC3654" w:rsidRPr="00CE1539" w:rsidRDefault="00FC3654" w:rsidP="002C19EF">
      <w:pPr>
        <w:pStyle w:val="Akapitzlist"/>
        <w:widowControl w:val="0"/>
        <w:numPr>
          <w:ilvl w:val="0"/>
          <w:numId w:val="36"/>
        </w:numPr>
        <w:tabs>
          <w:tab w:val="left" w:pos="337"/>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Dokument gwarancji wystawiony zostanie niezwłocznie w dniu odbioru końcowego.</w:t>
      </w:r>
    </w:p>
    <w:p w14:paraId="230C3513" w14:textId="05402A0D" w:rsidR="00FC3654" w:rsidRPr="00CE1539" w:rsidRDefault="00FC3654" w:rsidP="008E210E">
      <w:pPr>
        <w:pStyle w:val="Akapitzlist"/>
        <w:widowControl w:val="0"/>
        <w:numPr>
          <w:ilvl w:val="0"/>
          <w:numId w:val="34"/>
        </w:numPr>
        <w:tabs>
          <w:tab w:val="left" w:pos="443"/>
        </w:tabs>
        <w:suppressAutoHyphens/>
        <w:spacing w:after="0" w:line="240" w:lineRule="auto"/>
        <w:ind w:left="426"/>
        <w:jc w:val="both"/>
        <w:rPr>
          <w:rFonts w:ascii="Cambria" w:eastAsia="Calibri" w:hAnsi="Cambria" w:cs="Times New Roman"/>
          <w:kern w:val="0"/>
          <w:shd w:val="clear" w:color="auto" w:fill="FFFFFF"/>
          <w:lang w:eastAsia="pl-PL"/>
          <w14:ligatures w14:val="none"/>
        </w:rPr>
      </w:pPr>
      <w:r w:rsidRPr="00CE1539">
        <w:rPr>
          <w:rFonts w:ascii="Cambria" w:eastAsia="Calibri" w:hAnsi="Cambria" w:cs="Times New Roman"/>
          <w:kern w:val="0"/>
          <w:shd w:val="clear" w:color="auto" w:fill="FFFFFF"/>
          <w:lang w:eastAsia="pl-PL"/>
          <w14:ligatures w14:val="none"/>
        </w:rPr>
        <w:t>Wykonawca usuwa zgłoszone w okresie gwarancji i rękojmi wady i usterki w ramach wynagrodze</w:t>
      </w:r>
      <w:r w:rsidR="008E210E">
        <w:rPr>
          <w:rFonts w:ascii="Cambria" w:eastAsia="Calibri" w:hAnsi="Cambria" w:cs="Times New Roman"/>
          <w:kern w:val="0"/>
          <w:shd w:val="clear" w:color="auto" w:fill="FFFFFF"/>
          <w:lang w:eastAsia="pl-PL"/>
          <w14:ligatures w14:val="none"/>
        </w:rPr>
        <w:t>nia, o którym mowa w § 13 ust. 2</w:t>
      </w:r>
      <w:r w:rsidRPr="00CE1539">
        <w:rPr>
          <w:rFonts w:ascii="Cambria" w:eastAsia="Calibri" w:hAnsi="Cambria" w:cs="Times New Roman"/>
          <w:kern w:val="0"/>
          <w:shd w:val="clear" w:color="auto" w:fill="FFFFFF"/>
          <w:lang w:eastAsia="pl-PL"/>
          <w14:ligatures w14:val="none"/>
        </w:rPr>
        <w:t xml:space="preserve"> umowy.</w:t>
      </w:r>
    </w:p>
    <w:p w14:paraId="265CEFD9" w14:textId="77777777" w:rsidR="00FC3654" w:rsidRPr="001F671B" w:rsidRDefault="00FC3654" w:rsidP="00FC3654">
      <w:pPr>
        <w:widowControl w:val="0"/>
        <w:tabs>
          <w:tab w:val="left" w:pos="443"/>
        </w:tabs>
        <w:spacing w:after="0" w:line="240" w:lineRule="auto"/>
        <w:ind w:left="340"/>
        <w:jc w:val="both"/>
        <w:rPr>
          <w:rFonts w:ascii="Cambria" w:eastAsia="Calibri" w:hAnsi="Cambria" w:cs="Times New Roman"/>
          <w:kern w:val="0"/>
          <w:lang w:eastAsia="pl-PL"/>
          <w14:ligatures w14:val="none"/>
        </w:rPr>
      </w:pPr>
    </w:p>
    <w:p w14:paraId="566A186B"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F37B0BD"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Odstąpienie od umowy</w:t>
      </w:r>
    </w:p>
    <w:p w14:paraId="0E81830C" w14:textId="77777777" w:rsidR="00CE1539" w:rsidRPr="001F671B" w:rsidRDefault="00CE1539"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784A64BB" w14:textId="77777777" w:rsidR="00CE1539" w:rsidRPr="00CE1539" w:rsidRDefault="00FC3654" w:rsidP="002C19EF">
      <w:pPr>
        <w:pStyle w:val="Akapitzlist"/>
        <w:widowControl w:val="0"/>
        <w:numPr>
          <w:ilvl w:val="0"/>
          <w:numId w:val="3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Zamawiający może odstąpić od umowy:</w:t>
      </w:r>
    </w:p>
    <w:p w14:paraId="6BD3855F" w14:textId="77777777" w:rsidR="00CE1539" w:rsidRPr="00CE1539" w:rsidRDefault="00FC3654" w:rsidP="002C19EF">
      <w:pPr>
        <w:pStyle w:val="Akapitzlist"/>
        <w:widowControl w:val="0"/>
        <w:numPr>
          <w:ilvl w:val="0"/>
          <w:numId w:val="38"/>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A3BB66F" w14:textId="77777777" w:rsidR="00CE1539" w:rsidRPr="00CE1539" w:rsidRDefault="00FC3654" w:rsidP="002C19EF">
      <w:pPr>
        <w:pStyle w:val="Akapitzlist"/>
        <w:widowControl w:val="0"/>
        <w:numPr>
          <w:ilvl w:val="0"/>
          <w:numId w:val="38"/>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Jeżeli zachodzi co najmniej jedna z następujących okoliczności:</w:t>
      </w:r>
    </w:p>
    <w:p w14:paraId="66966FA9" w14:textId="77777777" w:rsidR="00CE1539" w:rsidRPr="00CE1539" w:rsidRDefault="00FC3654" w:rsidP="002C19EF">
      <w:pPr>
        <w:pStyle w:val="Akapitzlist"/>
        <w:widowControl w:val="0"/>
        <w:numPr>
          <w:ilvl w:val="0"/>
          <w:numId w:val="39"/>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Dokonano zmiany umowy z naruszeniem art. 454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 xml:space="preserve"> i art. 455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w:t>
      </w:r>
    </w:p>
    <w:p w14:paraId="72E35DCB" w14:textId="77777777" w:rsidR="00CE1539" w:rsidRPr="00CE1539" w:rsidRDefault="00FC3654" w:rsidP="002C19EF">
      <w:pPr>
        <w:pStyle w:val="Akapitzlist"/>
        <w:widowControl w:val="0"/>
        <w:numPr>
          <w:ilvl w:val="0"/>
          <w:numId w:val="39"/>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Wykonawca w chwili zawarcia umowy podlegał wykluczeniu na podstawie art. 108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w:t>
      </w:r>
    </w:p>
    <w:p w14:paraId="4857B16E" w14:textId="08AF23BC" w:rsidR="00FC3654" w:rsidRPr="00CE1539" w:rsidRDefault="00FC3654" w:rsidP="002C19EF">
      <w:pPr>
        <w:pStyle w:val="Akapitzlist"/>
        <w:widowControl w:val="0"/>
        <w:numPr>
          <w:ilvl w:val="0"/>
          <w:numId w:val="39"/>
        </w:numPr>
        <w:tabs>
          <w:tab w:val="left" w:pos="426"/>
        </w:tabs>
        <w:suppressAutoHyphens/>
        <w:spacing w:after="0" w:line="240" w:lineRule="auto"/>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w:t>
      </w:r>
      <w:r w:rsidR="00AA3F3B">
        <w:rPr>
          <w:rFonts w:ascii="Cambria" w:eastAsia="Calibri" w:hAnsi="Cambria" w:cs="Times New Roman"/>
          <w:kern w:val="0"/>
          <w:shd w:val="clear" w:color="auto" w:fill="FFFFFF"/>
          <w:lang w:eastAsia="pl-PL"/>
          <w14:ligatures w14:val="none"/>
        </w:rPr>
        <w:t>mawiający udzielił zamówienia z </w:t>
      </w:r>
      <w:r w:rsidRPr="00CE1539">
        <w:rPr>
          <w:rFonts w:ascii="Cambria" w:eastAsia="Calibri" w:hAnsi="Cambria" w:cs="Times New Roman"/>
          <w:kern w:val="0"/>
          <w:shd w:val="clear" w:color="auto" w:fill="FFFFFF"/>
          <w:lang w:eastAsia="pl-PL"/>
          <w14:ligatures w14:val="none"/>
        </w:rPr>
        <w:t>naruszeniem prawa Unii Europejskiej.</w:t>
      </w:r>
    </w:p>
    <w:p w14:paraId="75EC81E4" w14:textId="6FF0356A" w:rsidR="00CE1539" w:rsidRPr="00CE1539" w:rsidRDefault="00FC3654" w:rsidP="002C19EF">
      <w:pPr>
        <w:pStyle w:val="Akapitzlist"/>
        <w:widowControl w:val="0"/>
        <w:numPr>
          <w:ilvl w:val="0"/>
          <w:numId w:val="3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 xml:space="preserve">W przypadku odstąpienia z powodu dokonania zmiany umowy z naruszeniem art. 454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 xml:space="preserve"> i</w:t>
      </w:r>
      <w:r w:rsidR="00AA3F3B">
        <w:rPr>
          <w:rFonts w:ascii="Cambria" w:eastAsia="Calibri" w:hAnsi="Cambria" w:cs="Times New Roman"/>
          <w:kern w:val="0"/>
          <w:shd w:val="clear" w:color="auto" w:fill="FFFFFF"/>
          <w:lang w:eastAsia="pl-PL"/>
          <w14:ligatures w14:val="none"/>
        </w:rPr>
        <w:t> </w:t>
      </w:r>
      <w:r w:rsidRPr="00CE1539">
        <w:rPr>
          <w:rFonts w:ascii="Cambria" w:eastAsia="Calibri" w:hAnsi="Cambria" w:cs="Times New Roman"/>
          <w:kern w:val="0"/>
          <w:shd w:val="clear" w:color="auto" w:fill="FFFFFF"/>
          <w:lang w:eastAsia="pl-PL"/>
          <w14:ligatures w14:val="none"/>
        </w:rPr>
        <w:t xml:space="preserve">art. 455 </w:t>
      </w:r>
      <w:proofErr w:type="spellStart"/>
      <w:r w:rsidRPr="00CE1539">
        <w:rPr>
          <w:rFonts w:ascii="Cambria" w:eastAsia="Calibri" w:hAnsi="Cambria" w:cs="Times New Roman"/>
          <w:kern w:val="0"/>
          <w:shd w:val="clear" w:color="auto" w:fill="FFFFFF"/>
          <w:lang w:eastAsia="pl-PL"/>
          <w14:ligatures w14:val="none"/>
        </w:rPr>
        <w:t>pzp</w:t>
      </w:r>
      <w:proofErr w:type="spellEnd"/>
      <w:r w:rsidRPr="00CE1539">
        <w:rPr>
          <w:rFonts w:ascii="Cambria" w:eastAsia="Calibri" w:hAnsi="Cambria" w:cs="Times New Roman"/>
          <w:kern w:val="0"/>
          <w:shd w:val="clear" w:color="auto" w:fill="FFFFFF"/>
          <w:lang w:eastAsia="pl-PL"/>
          <w14:ligatures w14:val="none"/>
        </w:rPr>
        <w:t xml:space="preserve"> Zamawiający odstępuje od umowy w części, której zmiana dotyczy.</w:t>
      </w:r>
    </w:p>
    <w:p w14:paraId="68828972" w14:textId="0D4008C8" w:rsidR="00FC3654" w:rsidRPr="00CE1539" w:rsidRDefault="00FC3654" w:rsidP="002C19EF">
      <w:pPr>
        <w:pStyle w:val="Akapitzlist"/>
        <w:widowControl w:val="0"/>
        <w:numPr>
          <w:ilvl w:val="0"/>
          <w:numId w:val="37"/>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CE1539">
        <w:rPr>
          <w:rFonts w:ascii="Cambria" w:eastAsia="Calibri" w:hAnsi="Cambria" w:cs="Times New Roman"/>
          <w:kern w:val="0"/>
          <w:shd w:val="clear" w:color="auto" w:fill="FFFFFF"/>
          <w:lang w:eastAsia="pl-PL"/>
          <w14:ligatures w14:val="none"/>
        </w:rPr>
        <w:t>W przypadku odstąpienia przez Zamawiającego od umowy Wykonawca może żądać wyłącznie wynagrodzenia należnego z tytułu wykonania części umowy.</w:t>
      </w:r>
    </w:p>
    <w:p w14:paraId="72DFC350" w14:textId="77777777" w:rsidR="00FC3654" w:rsidRDefault="00FC3654" w:rsidP="00FC3654">
      <w:pPr>
        <w:widowControl w:val="0"/>
        <w:tabs>
          <w:tab w:val="left" w:pos="337"/>
        </w:tabs>
        <w:spacing w:after="0" w:line="240" w:lineRule="auto"/>
        <w:ind w:left="360"/>
        <w:jc w:val="both"/>
        <w:rPr>
          <w:rFonts w:ascii="Cambria" w:eastAsia="Calibri" w:hAnsi="Cambria" w:cs="Times New Roman"/>
          <w:kern w:val="0"/>
          <w:lang w:eastAsia="pl-PL"/>
          <w14:ligatures w14:val="none"/>
        </w:rPr>
      </w:pPr>
    </w:p>
    <w:p w14:paraId="0999EF52" w14:textId="77777777" w:rsidR="008E210E" w:rsidRPr="001F671B" w:rsidRDefault="008E210E" w:rsidP="00FC3654">
      <w:pPr>
        <w:widowControl w:val="0"/>
        <w:tabs>
          <w:tab w:val="left" w:pos="337"/>
        </w:tabs>
        <w:spacing w:after="0" w:line="240" w:lineRule="auto"/>
        <w:ind w:left="360"/>
        <w:jc w:val="both"/>
        <w:rPr>
          <w:rFonts w:ascii="Cambria" w:eastAsia="Calibri" w:hAnsi="Cambria" w:cs="Times New Roman"/>
          <w:kern w:val="0"/>
          <w:lang w:eastAsia="pl-PL"/>
          <w14:ligatures w14:val="none"/>
        </w:rPr>
      </w:pPr>
    </w:p>
    <w:p w14:paraId="0D54B94B"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06553503"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Kary umowne</w:t>
      </w:r>
    </w:p>
    <w:p w14:paraId="6C9DAB5B" w14:textId="77777777" w:rsidR="00CE1539" w:rsidRPr="001F671B" w:rsidRDefault="00CE1539"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5ACAAA6E" w14:textId="77777777" w:rsidR="002C19EF" w:rsidRDefault="00FC3654" w:rsidP="002C19EF">
      <w:pPr>
        <w:shd w:val="clear" w:color="auto" w:fill="FFFFFF"/>
        <w:spacing w:after="0" w:line="240" w:lineRule="auto"/>
        <w:jc w:val="both"/>
        <w:rPr>
          <w:rFonts w:ascii="Cambria" w:eastAsia="Calibri" w:hAnsi="Cambria" w:cs="Times New Roman"/>
          <w:kern w:val="0"/>
          <w:lang w:eastAsia="pl-PL"/>
          <w14:ligatures w14:val="none"/>
        </w:rPr>
      </w:pPr>
      <w:r w:rsidRPr="001F671B">
        <w:rPr>
          <w:rFonts w:ascii="Cambria" w:eastAsia="Calibri" w:hAnsi="Cambria" w:cs="Times New Roman"/>
          <w:kern w:val="0"/>
          <w:shd w:val="clear" w:color="auto" w:fill="FFFFFF"/>
          <w:lang w:eastAsia="pl-PL"/>
          <w14:ligatures w14:val="none"/>
        </w:rPr>
        <w:t>Strony ustalają, że formą odszkodowania będą kary umowne z następujących tytułów:</w:t>
      </w:r>
    </w:p>
    <w:p w14:paraId="3D609374" w14:textId="77777777" w:rsidR="002C19EF" w:rsidRPr="002C19EF" w:rsidRDefault="00FC3654" w:rsidP="002C19EF">
      <w:pPr>
        <w:pStyle w:val="Akapitzlist"/>
        <w:numPr>
          <w:ilvl w:val="0"/>
          <w:numId w:val="40"/>
        </w:numPr>
        <w:shd w:val="clear" w:color="auto" w:fill="FFFFFF"/>
        <w:spacing w:after="0" w:line="240" w:lineRule="auto"/>
        <w:ind w:left="426" w:hanging="6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lastRenderedPageBreak/>
        <w:t>Wykonawca zapłaci Zamawiającemu kary umowne:</w:t>
      </w:r>
    </w:p>
    <w:p w14:paraId="738F13E5"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zwłokę w ukończeniu przedmiotu umowy, jak również za zwłokę w usunięciu wady stwierdzonej przy odbiorze końcowym robót, w przypa</w:t>
      </w:r>
      <w:r w:rsidR="002C19EF">
        <w:rPr>
          <w:rFonts w:ascii="Cambria" w:eastAsia="Calibri" w:hAnsi="Cambria" w:cs="Times New Roman"/>
          <w:kern w:val="0"/>
          <w:shd w:val="clear" w:color="auto" w:fill="FFFFFF"/>
          <w:lang w:eastAsia="pl-PL"/>
          <w14:ligatures w14:val="none"/>
        </w:rPr>
        <w:t xml:space="preserve">dku dokonania odbioru, a także </w:t>
      </w:r>
      <w:r w:rsidRPr="002C19EF">
        <w:rPr>
          <w:rFonts w:ascii="Cambria" w:eastAsia="Calibri" w:hAnsi="Cambria" w:cs="Times New Roman"/>
          <w:kern w:val="0"/>
          <w:shd w:val="clear" w:color="auto" w:fill="FFFFFF"/>
          <w:lang w:eastAsia="pl-PL"/>
          <w14:ligatures w14:val="none"/>
        </w:rPr>
        <w:t>w okresie gwarancji - w wysokości 0,10% wynagrodzenia Wykonawcy, o którym mowa w § 13 ust. 1 (brutto) umowy za każdy dzień zwłoki. Zapłata kary umownej może nastąpić, według uznania Zamawiającego, poprzez potrącenie jej z wynagrodzenia Wykonawcy.</w:t>
      </w:r>
    </w:p>
    <w:p w14:paraId="4E50ED81"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odstąpienie od umowy nie spowodowane winą Zamawiającego w wysokości 10% wartości wynagrodzenia Wykonawcy, o którym mowa w § 13 ust. 1 (brutto).</w:t>
      </w:r>
    </w:p>
    <w:p w14:paraId="550A201A" w14:textId="7BD4FF1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niespełnienia przez Wykonawcę lub podwykonawcę wymogu zatrudnienia na podstawie umowy o pracę osób, którzy b</w:t>
      </w:r>
      <w:r w:rsidR="008E210E">
        <w:rPr>
          <w:rFonts w:ascii="Cambria" w:eastAsia="Calibri" w:hAnsi="Cambria" w:cs="Times New Roman"/>
          <w:kern w:val="0"/>
          <w:shd w:val="clear" w:color="auto" w:fill="FFFFFF"/>
          <w:lang w:eastAsia="pl-PL"/>
          <w14:ligatures w14:val="none"/>
        </w:rPr>
        <w:t>ędą wykonywały prace związane z </w:t>
      </w:r>
      <w:r w:rsidRPr="002C19EF">
        <w:rPr>
          <w:rFonts w:ascii="Cambria" w:eastAsia="Calibri" w:hAnsi="Cambria" w:cs="Times New Roman"/>
          <w:kern w:val="0"/>
          <w:shd w:val="clear" w:color="auto" w:fill="FFFFFF"/>
          <w:lang w:eastAsia="pl-PL"/>
          <w14:ligatures w14:val="none"/>
        </w:rPr>
        <w:t xml:space="preserve">realizacją przedmiotu umowy, tj. </w:t>
      </w:r>
      <w:r w:rsidR="00CB1818" w:rsidRPr="008E210E">
        <w:rPr>
          <w:rFonts w:ascii="Cambria" w:eastAsia="Calibri" w:hAnsi="Cambria" w:cs="Times New Roman"/>
          <w:bCs/>
          <w:kern w:val="0"/>
          <w:shd w:val="clear" w:color="auto" w:fill="FFFFFF"/>
          <w:lang w:eastAsia="pl-PL"/>
          <w14:ligatures w14:val="none"/>
        </w:rPr>
        <w:t>czynności budowlane realizowane własnym</w:t>
      </w:r>
      <w:r w:rsidR="008E210E" w:rsidRPr="008E210E">
        <w:rPr>
          <w:rFonts w:ascii="Cambria" w:eastAsia="Calibri" w:hAnsi="Cambria" w:cs="Times New Roman"/>
          <w:bCs/>
          <w:kern w:val="0"/>
          <w:shd w:val="clear" w:color="auto" w:fill="FFFFFF"/>
          <w:lang w:eastAsia="pl-PL"/>
          <w14:ligatures w14:val="none"/>
        </w:rPr>
        <w:t xml:space="preserve"> sprzętem Wykonawcy lub ręcznie</w:t>
      </w:r>
      <w:r w:rsidR="00CB1818" w:rsidRPr="008E210E">
        <w:rPr>
          <w:rFonts w:ascii="Cambria" w:eastAsia="Calibri" w:hAnsi="Cambria" w:cs="Times New Roman"/>
          <w:bCs/>
          <w:kern w:val="0"/>
          <w:shd w:val="clear" w:color="auto" w:fill="FFFFFF"/>
          <w:lang w:eastAsia="pl-PL"/>
          <w14:ligatures w14:val="none"/>
        </w:rPr>
        <w:t>.</w:t>
      </w:r>
      <w:r w:rsidR="00CB1818" w:rsidRPr="008E210E">
        <w:rPr>
          <w:rFonts w:ascii="Cambria" w:eastAsia="Calibri" w:hAnsi="Cambria" w:cs="Times New Roman"/>
          <w:kern w:val="0"/>
          <w:shd w:val="clear" w:color="auto" w:fill="FFFFFF"/>
          <w:lang w:eastAsia="pl-PL"/>
          <w14:ligatures w14:val="none"/>
        </w:rPr>
        <w:t xml:space="preserve"> </w:t>
      </w:r>
      <w:r w:rsidR="00CB1818" w:rsidRPr="008E210E">
        <w:rPr>
          <w:rFonts w:ascii="Cambria" w:eastAsia="Calibri" w:hAnsi="Cambria" w:cs="Times New Roman"/>
          <w:bCs/>
          <w:kern w:val="0"/>
          <w:shd w:val="clear" w:color="auto" w:fill="FFFFFF"/>
          <w:lang w:eastAsia="pl-PL"/>
          <w14:ligatures w14:val="none"/>
        </w:rPr>
        <w:t>Wymóg ten nie dotyczy kierownika budowy, kierowników robót oraz osób świadczących usługi na budowie w ramach własnej działalności gospodarczej</w:t>
      </w:r>
      <w:r w:rsidR="00AA3F3B">
        <w:rPr>
          <w:rFonts w:ascii="Cambria" w:eastAsia="Calibri" w:hAnsi="Cambria" w:cs="Times New Roman"/>
          <w:b/>
          <w:bCs/>
          <w:kern w:val="0"/>
          <w:u w:val="single"/>
          <w:shd w:val="clear" w:color="auto" w:fill="FFFFFF"/>
          <w:lang w:eastAsia="pl-PL"/>
          <w14:ligatures w14:val="none"/>
        </w:rPr>
        <w:t xml:space="preserve"> </w:t>
      </w:r>
      <w:r w:rsidRPr="002C19EF">
        <w:rPr>
          <w:rFonts w:ascii="Cambria" w:eastAsia="Calibri" w:hAnsi="Cambria" w:cs="Times New Roman"/>
          <w:kern w:val="0"/>
          <w:shd w:val="clear" w:color="auto" w:fill="FFFFFF"/>
          <w:lang w:eastAsia="pl-PL"/>
          <w14:ligatures w14:val="none"/>
        </w:rPr>
        <w:t>- w wysokości 0</w:t>
      </w:r>
      <w:r w:rsidR="008E210E">
        <w:rPr>
          <w:rFonts w:ascii="Cambria" w:eastAsia="Calibri" w:hAnsi="Cambria" w:cs="Times New Roman"/>
          <w:kern w:val="0"/>
          <w:shd w:val="clear" w:color="auto" w:fill="FFFFFF"/>
          <w:lang w:eastAsia="pl-PL"/>
          <w14:ligatures w14:val="none"/>
        </w:rPr>
        <w:t>,10% wynagrodzenia Wykonawcy, o </w:t>
      </w:r>
      <w:r w:rsidRPr="002C19EF">
        <w:rPr>
          <w:rFonts w:ascii="Cambria" w:eastAsia="Calibri" w:hAnsi="Cambria" w:cs="Times New Roman"/>
          <w:kern w:val="0"/>
          <w:shd w:val="clear" w:color="auto" w:fill="FFFFFF"/>
          <w:lang w:eastAsia="pl-PL"/>
          <w14:ligatures w14:val="none"/>
        </w:rPr>
        <w:t>którym mowa w § 13 ust. 1 (brutto) umowy.</w:t>
      </w:r>
    </w:p>
    <w:p w14:paraId="2CC0D7F3"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braku zapłaty lub nieterminowej zapłaty wynagrodzenia należnego Podwykonawcy lub dalszemu Podwykonawcy - 0,10% całkowitego wynagrodzenia brutto u</w:t>
      </w:r>
      <w:r w:rsidR="002C19EF">
        <w:rPr>
          <w:rFonts w:ascii="Cambria" w:eastAsia="Calibri" w:hAnsi="Cambria" w:cs="Times New Roman"/>
          <w:kern w:val="0"/>
          <w:shd w:val="clear" w:color="auto" w:fill="FFFFFF"/>
          <w:lang w:eastAsia="pl-PL"/>
          <w14:ligatures w14:val="none"/>
        </w:rPr>
        <w:t xml:space="preserve">stalonego </w:t>
      </w:r>
      <w:r w:rsidRPr="002C19EF">
        <w:rPr>
          <w:rFonts w:ascii="Cambria" w:eastAsia="Calibri" w:hAnsi="Cambria" w:cs="Times New Roman"/>
          <w:kern w:val="0"/>
          <w:shd w:val="clear" w:color="auto" w:fill="FFFFFF"/>
          <w:lang w:eastAsia="pl-PL"/>
          <w14:ligatures w14:val="none"/>
        </w:rPr>
        <w:t>w niniejszej umowie za każdy rozpoczęty dzień zwłoki w zapłacie wynagrodzenia Podwykonawcom lub dalszym Podwykonawcom.</w:t>
      </w:r>
    </w:p>
    <w:p w14:paraId="502523D0"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nieprzedłożenia do zaakceptowania projektu umowy o podwykonawstwo, której przedmiotem są roboty budowlane lub projektu jej zmiany - 0,10% całkowitego wynagrodzenia brutto ustalonego w niniejszej umowie,</w:t>
      </w:r>
    </w:p>
    <w:p w14:paraId="08B40FC6"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Z tytułu nieprzedłożenia poświadczonej za zgodność z oryginałem kopii umowy </w:t>
      </w:r>
      <w:r w:rsidRPr="002C19EF">
        <w:rPr>
          <w:rFonts w:ascii="Cambria" w:eastAsia="Calibri" w:hAnsi="Cambria" w:cs="Times New Roman"/>
          <w:kern w:val="0"/>
          <w:shd w:val="clear" w:color="auto" w:fill="FFFFFF"/>
          <w:lang w:eastAsia="pl-PL"/>
          <w14:ligatures w14:val="none"/>
        </w:rPr>
        <w:br/>
        <w:t>o podwykonawstwo lub jej zmiany - 0,10% całkowitego wynagrodzenia brutto ustalonego w niniejszej umowie.</w:t>
      </w:r>
    </w:p>
    <w:p w14:paraId="651CB427" w14:textId="77777777" w:rsidR="002C19EF"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 tytułu braku zmiany umowy o podwykonawstwo w zakresie terminu zapłaty, zgodnie z art. 464 ust. 10 - 0,10% całkowitego wynagrodzenia brutto ustalonego w niniejszej umowie.</w:t>
      </w:r>
    </w:p>
    <w:p w14:paraId="2A242BD7" w14:textId="193825AB" w:rsidR="00FC3654" w:rsidRPr="002C19EF" w:rsidRDefault="00FC3654" w:rsidP="002C19EF">
      <w:pPr>
        <w:pStyle w:val="Akapitzlist"/>
        <w:numPr>
          <w:ilvl w:val="0"/>
          <w:numId w:val="41"/>
        </w:numPr>
        <w:shd w:val="clear" w:color="auto" w:fill="FFFFFF"/>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Z tytułu braku zapłaty lub nieterminowej zapłaty wynagrodzenia należnego podwykonawcom z tytułu zmiany wysokości wynagrodzenia na skutek zmiany wynagrodzenia w związku z art. 439 ust. 5 ustawy </w:t>
      </w:r>
      <w:proofErr w:type="spellStart"/>
      <w:r w:rsidRPr="002C19EF">
        <w:rPr>
          <w:rFonts w:ascii="Cambria" w:eastAsia="Calibri" w:hAnsi="Cambria" w:cs="Times New Roman"/>
          <w:kern w:val="0"/>
          <w:shd w:val="clear" w:color="auto" w:fill="FFFFFF"/>
          <w:lang w:eastAsia="pl-PL"/>
          <w14:ligatures w14:val="none"/>
        </w:rPr>
        <w:t>Pzp</w:t>
      </w:r>
      <w:proofErr w:type="spellEnd"/>
      <w:r w:rsidRPr="002C19EF">
        <w:rPr>
          <w:rFonts w:ascii="Cambria" w:eastAsia="Calibri" w:hAnsi="Cambria" w:cs="Times New Roman"/>
          <w:kern w:val="0"/>
          <w:shd w:val="clear" w:color="auto" w:fill="FFFFFF"/>
          <w:lang w:eastAsia="pl-PL"/>
          <w14:ligatures w14:val="none"/>
        </w:rPr>
        <w:t xml:space="preserve"> - 0,10% całkowitego wynagrodzenia brutto ustalonego w niniejszej umowie.</w:t>
      </w:r>
    </w:p>
    <w:p w14:paraId="60F1E0CF"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Jeżeli kara umowna nie pokrywa poniesionej szkody Zamawiający może dochodzić odszkodowania uzupełniającego.</w:t>
      </w:r>
    </w:p>
    <w:p w14:paraId="1AA55E13"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Roszczenie o zapłatę kar umownych z tytułu zwłoki, ustalonych za każdy rozpoczęty dzień zwłoki staje się wymagalne:</w:t>
      </w:r>
    </w:p>
    <w:p w14:paraId="2F30BF70" w14:textId="77777777" w:rsidR="002C19EF" w:rsidRPr="002C19EF" w:rsidRDefault="00FC3654" w:rsidP="002C19EF">
      <w:pPr>
        <w:pStyle w:val="Akapitzlist"/>
        <w:widowControl w:val="0"/>
        <w:numPr>
          <w:ilvl w:val="0"/>
          <w:numId w:val="4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pierwszy rozpoczęty dzień zwłoki - w tym dniu.</w:t>
      </w:r>
    </w:p>
    <w:p w14:paraId="5F044674" w14:textId="7C2CE77A" w:rsidR="00FC3654" w:rsidRPr="002C19EF" w:rsidRDefault="00FC3654" w:rsidP="002C19EF">
      <w:pPr>
        <w:pStyle w:val="Akapitzlist"/>
        <w:widowControl w:val="0"/>
        <w:numPr>
          <w:ilvl w:val="0"/>
          <w:numId w:val="4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 każdy następny rozpoczęty dzień zwłoki - odpowiednio w każdym z tych dni.</w:t>
      </w:r>
    </w:p>
    <w:p w14:paraId="4B39F7CF"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Zamawiający może usunąć w zastępstwie Wykonawcy, na jego koszt i ryzyko wady nieusunięte w terminie ustalonym w § 11 umowy. Zamawiający ma obowiązek uprzedniego poinformowania Wykonawcy o zamiarze zastępczego usunięcia wad. Zastępcze usunięcie wady nie zwalnia z obowiązku zapłaty kar umownych, które naliczane są do momentu zastępczego usunięcia wady. W przypadku poniesienia kosztów z tytułu zastępczego usunięcia wady, Zamawiający jest uprawniony do dokonania potrącenia z wynagrodzenia Wykonawcy lub posiada roszczenie do Wykonawcy o zapłatę dodatkowych kosztów.</w:t>
      </w:r>
    </w:p>
    <w:p w14:paraId="5A97D84D"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 przypadku odstąpienia od Umowy przez Zamawiającego nie spowodowanego winą Wykonawcy zapłaci on Wykonawcy wynagrodzenie należne z tytułu wykonania udokumentowanych i potwierdzonych przez Inspektora Nadzoru części przedmiotu umowy.</w:t>
      </w:r>
    </w:p>
    <w:p w14:paraId="4933FFF0" w14:textId="7777777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W przypadku zwłoki w zapłacie faktur Wykonawcy przysługuje prawo do naliczenia odsetek </w:t>
      </w:r>
      <w:r w:rsidRPr="002C19EF">
        <w:rPr>
          <w:rFonts w:ascii="Cambria" w:eastAsia="Calibri" w:hAnsi="Cambria" w:cs="Times New Roman"/>
          <w:kern w:val="0"/>
          <w:shd w:val="clear" w:color="auto" w:fill="FFFFFF"/>
          <w:lang w:eastAsia="pl-PL"/>
          <w14:ligatures w14:val="none"/>
        </w:rPr>
        <w:lastRenderedPageBreak/>
        <w:t>ustawowych.</w:t>
      </w:r>
    </w:p>
    <w:p w14:paraId="1A884721" w14:textId="2F98DC87" w:rsidR="002C19EF"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Łączna maksymalna wysokość kar umownych, których mogą dochodzić Strony wynosi 2</w:t>
      </w:r>
      <w:r w:rsidR="00CB1818" w:rsidRPr="002C19EF">
        <w:rPr>
          <w:rFonts w:ascii="Cambria" w:eastAsia="Calibri" w:hAnsi="Cambria" w:cs="Times New Roman"/>
          <w:kern w:val="0"/>
          <w:shd w:val="clear" w:color="auto" w:fill="FFFFFF"/>
          <w:lang w:eastAsia="pl-PL"/>
          <w14:ligatures w14:val="none"/>
        </w:rPr>
        <w:t>0</w:t>
      </w:r>
      <w:r w:rsidRPr="002C19EF">
        <w:rPr>
          <w:rFonts w:ascii="Cambria" w:eastAsia="Calibri" w:hAnsi="Cambria" w:cs="Times New Roman"/>
          <w:kern w:val="0"/>
          <w:shd w:val="clear" w:color="auto" w:fill="FFFFFF"/>
          <w:lang w:eastAsia="pl-PL"/>
          <w14:ligatures w14:val="none"/>
        </w:rPr>
        <w:t xml:space="preserve">% wartości wynagrodzenia o którym mowa w § 13 ust. </w:t>
      </w:r>
      <w:r w:rsidR="00E44949">
        <w:rPr>
          <w:rFonts w:ascii="Cambria" w:eastAsia="Calibri" w:hAnsi="Cambria" w:cs="Times New Roman"/>
          <w:kern w:val="0"/>
          <w:shd w:val="clear" w:color="auto" w:fill="FFFFFF"/>
          <w:lang w:eastAsia="pl-PL"/>
          <w14:ligatures w14:val="none"/>
        </w:rPr>
        <w:t xml:space="preserve">2 </w:t>
      </w:r>
      <w:r w:rsidRPr="002C19EF">
        <w:rPr>
          <w:rFonts w:ascii="Cambria" w:eastAsia="Calibri" w:hAnsi="Cambria" w:cs="Times New Roman"/>
          <w:kern w:val="0"/>
          <w:shd w:val="clear" w:color="auto" w:fill="FFFFFF"/>
          <w:lang w:eastAsia="pl-PL"/>
          <w14:ligatures w14:val="none"/>
        </w:rPr>
        <w:t>(brutto).</w:t>
      </w:r>
    </w:p>
    <w:p w14:paraId="49C19DFE" w14:textId="791D6DC3" w:rsidR="00FC3654" w:rsidRPr="002C19EF" w:rsidRDefault="00FC3654" w:rsidP="002C19EF">
      <w:pPr>
        <w:pStyle w:val="Akapitzlist"/>
        <w:widowControl w:val="0"/>
        <w:numPr>
          <w:ilvl w:val="0"/>
          <w:numId w:val="40"/>
        </w:numPr>
        <w:tabs>
          <w:tab w:val="left" w:pos="426"/>
        </w:tabs>
        <w:suppressAutoHyphens/>
        <w:spacing w:after="0" w:line="240" w:lineRule="auto"/>
        <w:ind w:left="426" w:hanging="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Zapłata kar umownych nie zwalnia Wykonawcy z wypełnienia innych obowiązków wynikających z umowy.</w:t>
      </w:r>
    </w:p>
    <w:p w14:paraId="23D6F643" w14:textId="77777777" w:rsidR="00FC3654" w:rsidRPr="001F671B" w:rsidRDefault="00FC3654" w:rsidP="00FC3654">
      <w:pPr>
        <w:widowControl w:val="0"/>
        <w:tabs>
          <w:tab w:val="left" w:pos="326"/>
        </w:tabs>
        <w:spacing w:after="0" w:line="240" w:lineRule="auto"/>
        <w:ind w:left="360"/>
        <w:jc w:val="both"/>
        <w:rPr>
          <w:rFonts w:ascii="Cambria" w:eastAsia="Calibri" w:hAnsi="Cambria" w:cs="Times New Roman"/>
          <w:kern w:val="0"/>
          <w:lang w:eastAsia="pl-PL"/>
          <w14:ligatures w14:val="none"/>
        </w:rPr>
      </w:pPr>
    </w:p>
    <w:p w14:paraId="08B22BC7"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3646370D"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Siła wyższa</w:t>
      </w:r>
    </w:p>
    <w:p w14:paraId="7908DB8E" w14:textId="77777777" w:rsidR="002C19EF" w:rsidRPr="001F671B" w:rsidRDefault="002C19E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132F3923" w14:textId="77777777" w:rsidR="002C19EF" w:rsidRPr="002C19EF" w:rsidRDefault="00FC3654" w:rsidP="002C19EF">
      <w:pPr>
        <w:pStyle w:val="Akapitzlist"/>
        <w:widowControl w:val="0"/>
        <w:numPr>
          <w:ilvl w:val="0"/>
          <w:numId w:val="4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Strony będą zwolnione od odpowiedzialności za niewykonanie lub nienależyte wykonanie zobowiązań wynikających z Umowy, o ile niewykonanie lub nienależyte wykonanie zobowiązania nastąpiło wskutek siły wyższej. Przez działanie siły wyższej strony uznają działanie nadzwyczajne, niemożliwe do przeciwstawienia się, działania organów administracji samorządowej i państwowej oraz podmiotów, od których zależy możliwość prowadzenia robót budowlanych, a w szczególności dostawców mediów i urządzeń infrastruktury technicznej, związanych z wykonaniem robót objętych umową.</w:t>
      </w:r>
    </w:p>
    <w:p w14:paraId="346C04A9" w14:textId="77777777" w:rsidR="002C19EF" w:rsidRPr="002C19EF" w:rsidRDefault="00FC3654" w:rsidP="002C19EF">
      <w:pPr>
        <w:pStyle w:val="Akapitzlist"/>
        <w:widowControl w:val="0"/>
        <w:numPr>
          <w:ilvl w:val="0"/>
          <w:numId w:val="4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Strona, która zamierza żądać zwolnienia z odpowiedzialności z powodu siły wyższej zobowiązana jest powiadomić drugą Stronę na piśmie, bez zbędnej zwłoki, o jej zajściu </w:t>
      </w:r>
      <w:r w:rsidRPr="002C19EF">
        <w:rPr>
          <w:rFonts w:ascii="Cambria" w:eastAsia="Calibri" w:hAnsi="Cambria" w:cs="Times New Roman"/>
          <w:kern w:val="0"/>
          <w:shd w:val="clear" w:color="auto" w:fill="FFFFFF"/>
          <w:lang w:eastAsia="pl-PL"/>
          <w14:ligatures w14:val="none"/>
        </w:rPr>
        <w:br/>
        <w:t>i ustaniu.</w:t>
      </w:r>
    </w:p>
    <w:p w14:paraId="23AA708F" w14:textId="11219868" w:rsidR="002C19EF" w:rsidRPr="008E210E" w:rsidRDefault="00FC3654" w:rsidP="008E210E">
      <w:pPr>
        <w:pStyle w:val="Akapitzlist"/>
        <w:widowControl w:val="0"/>
        <w:numPr>
          <w:ilvl w:val="0"/>
          <w:numId w:val="4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8E210E">
        <w:rPr>
          <w:rFonts w:ascii="Cambria" w:eastAsia="Calibri" w:hAnsi="Cambria" w:cs="Times New Roman"/>
          <w:kern w:val="0"/>
          <w:shd w:val="clear" w:color="auto" w:fill="FFFFFF"/>
          <w:lang w:eastAsia="pl-PL"/>
          <w14:ligatures w14:val="none"/>
        </w:rPr>
        <w:t>Zaistnienie siły wyższej powinno być udokumentowane przez Stronę powołującą się na nią.</w:t>
      </w:r>
    </w:p>
    <w:p w14:paraId="50E07DCF" w14:textId="77777777" w:rsidR="008E210E" w:rsidRPr="008E210E" w:rsidRDefault="008E210E" w:rsidP="008E210E">
      <w:pPr>
        <w:pStyle w:val="Akapitzlist"/>
        <w:widowControl w:val="0"/>
        <w:tabs>
          <w:tab w:val="left" w:pos="426"/>
        </w:tabs>
        <w:suppressAutoHyphens/>
        <w:spacing w:after="0" w:line="240" w:lineRule="auto"/>
        <w:ind w:left="426"/>
        <w:jc w:val="both"/>
        <w:rPr>
          <w:rFonts w:ascii="Cambria" w:eastAsia="Calibri" w:hAnsi="Cambria" w:cs="Times New Roman"/>
          <w:kern w:val="0"/>
          <w:lang w:eastAsia="pl-PL"/>
          <w14:ligatures w14:val="none"/>
        </w:rPr>
      </w:pPr>
    </w:p>
    <w:p w14:paraId="3E5803A3" w14:textId="77777777" w:rsidR="00FC3654" w:rsidRPr="001F671B" w:rsidRDefault="00FC3654" w:rsidP="002C19EF">
      <w:pPr>
        <w:widowControl w:val="0"/>
        <w:numPr>
          <w:ilvl w:val="0"/>
          <w:numId w:val="4"/>
        </w:numPr>
        <w:suppressAutoHyphens/>
        <w:spacing w:after="0" w:line="240" w:lineRule="auto"/>
        <w:jc w:val="center"/>
        <w:rPr>
          <w:rFonts w:ascii="Cambria" w:eastAsia="Calibri" w:hAnsi="Cambria" w:cs="Times New Roman"/>
          <w:kern w:val="0"/>
          <w:lang w:eastAsia="pl-PL"/>
          <w14:ligatures w14:val="none"/>
        </w:rPr>
      </w:pPr>
    </w:p>
    <w:p w14:paraId="5CACD552"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Zmiany umowy</w:t>
      </w:r>
    </w:p>
    <w:p w14:paraId="5190469A" w14:textId="77777777" w:rsidR="002C19EF" w:rsidRPr="001F671B" w:rsidRDefault="002C19E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436C337D" w14:textId="77777777" w:rsidR="002C19EF" w:rsidRPr="002C19EF" w:rsidRDefault="00FC3654" w:rsidP="002C19EF">
      <w:pPr>
        <w:pStyle w:val="Akapitzlist"/>
        <w:widowControl w:val="0"/>
        <w:numPr>
          <w:ilvl w:val="0"/>
          <w:numId w:val="4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Wszelkie zmiany postanowień Umowy wymagają formy pisemnej pod rygorem nieważności.</w:t>
      </w:r>
    </w:p>
    <w:p w14:paraId="6E9ADD6D" w14:textId="77777777" w:rsidR="002C19EF" w:rsidRPr="002C19EF" w:rsidRDefault="00FC3654" w:rsidP="002C19EF">
      <w:pPr>
        <w:pStyle w:val="Akapitzlist"/>
        <w:widowControl w:val="0"/>
        <w:numPr>
          <w:ilvl w:val="0"/>
          <w:numId w:val="4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Zamawiający dopuszcza zmianę umowy na podstawie przesłanek, o których mowa w art. 455 ustawy z dnia 11 września 2019 roku Prawo zamówień publicznych.</w:t>
      </w:r>
    </w:p>
    <w:p w14:paraId="3960226D" w14:textId="77777777" w:rsidR="002C19EF" w:rsidRPr="002C19EF" w:rsidRDefault="00FC3654" w:rsidP="002C19EF">
      <w:pPr>
        <w:pStyle w:val="Akapitzlist"/>
        <w:widowControl w:val="0"/>
        <w:numPr>
          <w:ilvl w:val="0"/>
          <w:numId w:val="44"/>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Zmiana niniejszej umowy jest możliwa w zakresie:</w:t>
      </w:r>
    </w:p>
    <w:p w14:paraId="2F8D8D32" w14:textId="77777777" w:rsidR="002C19EF" w:rsidRPr="002C19EF" w:rsidRDefault="00733DCD" w:rsidP="002C19EF">
      <w:pPr>
        <w:pStyle w:val="Akapitzlist"/>
        <w:widowControl w:val="0"/>
        <w:numPr>
          <w:ilvl w:val="0"/>
          <w:numId w:val="45"/>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Dopuszcza się stosowanie robót zamiennych w</w:t>
      </w:r>
      <w:r w:rsidR="002C19EF">
        <w:rPr>
          <w:rFonts w:ascii="Cambria" w:eastAsia="Cambria" w:hAnsi="Cambria" w:cs="Cambria"/>
          <w:color w:val="000000"/>
          <w:lang w:eastAsia="pl-PL"/>
        </w:rPr>
        <w:t xml:space="preserve"> następujących okolicznościach:</w:t>
      </w:r>
    </w:p>
    <w:p w14:paraId="1F1F8DA7"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opis przedmiotu zamówienia (dalej OPZ). W tym przypadku Wykonawca przedstawia projekt zamienny uzgodniony z autorem OPZ zawierający opis proponowanych zmian wraz z rysunkami. Projekt taki wymaga akceptacji i zatwierdzenia do realizacji przez Zamawiającego który korzysta z opinii inspektora nadzoru. </w:t>
      </w:r>
    </w:p>
    <w:p w14:paraId="356922AE"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w przypadku gdy z punktu widzenia Zamawiającego zachodzi potrzeba zmiany rozwiązań technicznych wynikających z umowy Zamawiający sporządza protokół robót zamiennych, a następnie dostarcza dokumentację na te roboty. </w:t>
      </w:r>
    </w:p>
    <w:p w14:paraId="04FB861D"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konieczności wykonania robót zamiennych w stosunku do przewidzianych w dokumentacji w sytuacji gdy wykonanie tych robót będzie niezbędne do prawidłowego i zgodnego z zasadami wiedzy technicznej i obowiązującymi przepisami wykonania przedmiotu umowy. </w:t>
      </w:r>
    </w:p>
    <w:p w14:paraId="412E5C65"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konieczność zrealizowania OPZ przy zastosowaniu innych rozwiązań technicznych lub materiałowych ze względu na zmiany obowiązującego prawa, a zmiany te uniemożliwią przekazanie obiektu do użytkowania. </w:t>
      </w:r>
    </w:p>
    <w:p w14:paraId="3BD2C3A5"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konieczność wprowadzenia zmian spowodowanych kolizją z planowanymi lub równolegle prowadzonymi przez inne podmioty inwestycjami. W takim przypadku zmiany w umowie zostaną ograniczone do zmian koniecznych powodujących </w:t>
      </w:r>
      <w:r w:rsidRPr="002C19EF">
        <w:rPr>
          <w:rFonts w:ascii="Cambria" w:eastAsia="Cambria" w:hAnsi="Cambria" w:cs="Cambria"/>
          <w:color w:val="000000"/>
          <w:lang w:eastAsia="pl-PL"/>
        </w:rPr>
        <w:lastRenderedPageBreak/>
        <w:t xml:space="preserve">uniknięcie kolizji,  </w:t>
      </w:r>
    </w:p>
    <w:p w14:paraId="02662E0B"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w przypadku, gdy określone w pkt 2) zmiany spowodują wzrost kosztów, roboty te będą traktowane jako dodatkowe i Zamawiający sporządzi aneks na wykonanie robót dodatkowych. </w:t>
      </w:r>
    </w:p>
    <w:p w14:paraId="166C45B4" w14:textId="77777777" w:rsidR="002C19EF"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rozliczenie robót zamiennych o których mowa w pkt. 1) - 5) następuje w oparciu o czynniki cenotwórcze przedstawione w kosztorysie ofertowym Wykonawcy lub szczegółowej kalkulacji. W przypadku braku w kosztorysie ofertowym lub kalkulacji cen materiałów lub urządzeń przyjmuje się za prawidłowe średnie ceny z ostatniego opublikowanego cennika </w:t>
      </w:r>
      <w:proofErr w:type="spellStart"/>
      <w:r w:rsidRPr="002C19EF">
        <w:rPr>
          <w:rFonts w:ascii="Cambria" w:eastAsia="Cambria" w:hAnsi="Cambria" w:cs="Cambria"/>
          <w:color w:val="000000"/>
          <w:lang w:eastAsia="pl-PL"/>
        </w:rPr>
        <w:t>sekocenbud</w:t>
      </w:r>
      <w:proofErr w:type="spellEnd"/>
      <w:r w:rsidRPr="002C19EF">
        <w:rPr>
          <w:rFonts w:ascii="Cambria" w:eastAsia="Cambria" w:hAnsi="Cambria" w:cs="Cambria"/>
          <w:color w:val="000000"/>
          <w:lang w:eastAsia="pl-PL"/>
        </w:rPr>
        <w:t xml:space="preserve"> dla woj. </w:t>
      </w:r>
      <w:r w:rsidR="008C3B00" w:rsidRPr="002C19EF">
        <w:rPr>
          <w:rFonts w:ascii="Cambria" w:eastAsia="Cambria" w:hAnsi="Cambria" w:cs="Cambria"/>
          <w:color w:val="000000"/>
          <w:lang w:eastAsia="pl-PL"/>
        </w:rPr>
        <w:t>podkarpackiego</w:t>
      </w:r>
      <w:r w:rsidRPr="002C19EF">
        <w:rPr>
          <w:rFonts w:ascii="Cambria" w:eastAsia="Cambria" w:hAnsi="Cambria" w:cs="Cambria"/>
          <w:color w:val="000000"/>
          <w:lang w:eastAsia="pl-PL"/>
        </w:rPr>
        <w:t xml:space="preserve"> lub udokumentowaną najniższą cenę z trzech porównywalnych cen z hurtowni z tymi materiałami. </w:t>
      </w:r>
    </w:p>
    <w:p w14:paraId="7F63B9D6" w14:textId="52BABDA4" w:rsidR="00733DCD" w:rsidRPr="002C19EF" w:rsidRDefault="00733DCD" w:rsidP="002C19EF">
      <w:pPr>
        <w:pStyle w:val="Akapitzlist"/>
        <w:widowControl w:val="0"/>
        <w:numPr>
          <w:ilvl w:val="0"/>
          <w:numId w:val="46"/>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mbria" w:hAnsi="Cambria" w:cs="Cambria"/>
          <w:color w:val="000000"/>
          <w:lang w:eastAsia="pl-PL"/>
        </w:rPr>
        <w:t xml:space="preserve">zmiany wynagrodzenia wskazanego w umowie w przypadku zlecenia robót dodatkowych lub wystąpienia okoliczności skutkujących zmianą wynagrodzenia na warunkach określonych w art. 455 ust. 2 ustawy </w:t>
      </w:r>
      <w:proofErr w:type="spellStart"/>
      <w:r w:rsidRPr="002C19EF">
        <w:rPr>
          <w:rFonts w:ascii="Cambria" w:eastAsia="Cambria" w:hAnsi="Cambria" w:cs="Cambria"/>
          <w:color w:val="000000"/>
          <w:lang w:eastAsia="pl-PL"/>
        </w:rPr>
        <w:t>Pzp</w:t>
      </w:r>
      <w:proofErr w:type="spellEnd"/>
      <w:r w:rsidRPr="002C19EF">
        <w:rPr>
          <w:rFonts w:ascii="Cambria" w:eastAsia="Cambria" w:hAnsi="Cambria" w:cs="Cambria"/>
          <w:color w:val="000000"/>
          <w:lang w:eastAsia="pl-PL"/>
        </w:rPr>
        <w:t xml:space="preserve">. </w:t>
      </w:r>
    </w:p>
    <w:p w14:paraId="0B4000C7" w14:textId="77777777" w:rsid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Zamawiającemu przysługuje prawo zmniejsz</w:t>
      </w:r>
      <w:r w:rsidR="002C19EF">
        <w:rPr>
          <w:rFonts w:ascii="Cambria" w:eastAsia="Cambria" w:hAnsi="Cambria" w:cs="Cambria"/>
          <w:color w:val="000000"/>
          <w:lang w:eastAsia="pl-PL"/>
        </w:rPr>
        <w:t>enia wynagrodzenia w przypadku:</w:t>
      </w:r>
    </w:p>
    <w:p w14:paraId="20A63F8C"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rezygnacji z części zakresu robót do wykonania. </w:t>
      </w:r>
    </w:p>
    <w:p w14:paraId="16E56B98"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braku konieczności wykonania robót wynikły</w:t>
      </w:r>
      <w:r w:rsidR="002C19EF">
        <w:rPr>
          <w:rFonts w:ascii="Cambria" w:eastAsia="Cambria" w:hAnsi="Cambria" w:cs="Cambria"/>
          <w:color w:val="000000"/>
          <w:lang w:eastAsia="pl-PL"/>
        </w:rPr>
        <w:t>ch z błędów stwierdzonych w OPZ;</w:t>
      </w:r>
    </w:p>
    <w:p w14:paraId="618C5E55"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modyfikacji przedmiotu zamówienia w związku z wystąpieniem robót dodatkowych lub powta</w:t>
      </w:r>
      <w:r w:rsidR="002C19EF">
        <w:rPr>
          <w:rFonts w:ascii="Cambria" w:eastAsia="Cambria" w:hAnsi="Cambria" w:cs="Cambria"/>
          <w:color w:val="000000"/>
          <w:lang w:eastAsia="pl-PL"/>
        </w:rPr>
        <w:t>rzających za roboty zaniechane;</w:t>
      </w:r>
    </w:p>
    <w:p w14:paraId="5855EE88" w14:textId="77777777" w:rsid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jeżeli wartość robót zamiennych będzie mniejsza od podstawowych. </w:t>
      </w:r>
    </w:p>
    <w:p w14:paraId="34CBD52D" w14:textId="5F0B0041" w:rsidR="00733DCD" w:rsidRPr="002C19EF" w:rsidRDefault="00733DCD" w:rsidP="002C19EF">
      <w:pPr>
        <w:pStyle w:val="Akapitzlist"/>
        <w:numPr>
          <w:ilvl w:val="0"/>
          <w:numId w:val="47"/>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zmniejszenie wynagrodzenia o którym</w:t>
      </w:r>
      <w:r w:rsidR="00AA3F3B">
        <w:rPr>
          <w:rFonts w:ascii="Cambria" w:eastAsia="Cambria" w:hAnsi="Cambria" w:cs="Cambria"/>
          <w:color w:val="000000"/>
          <w:lang w:eastAsia="pl-PL"/>
        </w:rPr>
        <w:t xml:space="preserve"> mowa w pkt 1) - 4) następuje w </w:t>
      </w:r>
      <w:r w:rsidRPr="002C19EF">
        <w:rPr>
          <w:rFonts w:ascii="Cambria" w:eastAsia="Cambria" w:hAnsi="Cambria" w:cs="Cambria"/>
          <w:color w:val="000000"/>
          <w:lang w:eastAsia="pl-PL"/>
        </w:rPr>
        <w:t>oparciu o kosztorys ofertowy Wykonawcy</w:t>
      </w:r>
      <w:r w:rsidR="00383C0B">
        <w:rPr>
          <w:rFonts w:ascii="Cambria" w:eastAsia="Cambria" w:hAnsi="Cambria" w:cs="Cambria"/>
          <w:color w:val="000000"/>
          <w:lang w:eastAsia="pl-PL"/>
        </w:rPr>
        <w:t xml:space="preserve"> składany do umowy</w:t>
      </w:r>
      <w:r w:rsidRPr="002C19EF">
        <w:rPr>
          <w:rFonts w:ascii="Cambria" w:eastAsia="Cambria" w:hAnsi="Cambria" w:cs="Cambria"/>
          <w:color w:val="000000"/>
          <w:lang w:eastAsia="pl-PL"/>
        </w:rPr>
        <w:t xml:space="preserve">. </w:t>
      </w:r>
    </w:p>
    <w:p w14:paraId="57B8EB6D" w14:textId="77777777" w:rsid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Zmiana terminu </w:t>
      </w:r>
      <w:r w:rsidR="008C3B00" w:rsidRPr="002C19EF">
        <w:rPr>
          <w:rFonts w:ascii="Cambria" w:eastAsia="Cambria" w:hAnsi="Cambria" w:cs="Cambria"/>
          <w:color w:val="000000"/>
          <w:lang w:eastAsia="pl-PL"/>
        </w:rPr>
        <w:t>realizacji</w:t>
      </w:r>
      <w:r w:rsidR="002C19EF">
        <w:rPr>
          <w:rFonts w:ascii="Cambria" w:eastAsia="Cambria" w:hAnsi="Cambria" w:cs="Cambria"/>
          <w:color w:val="000000"/>
          <w:lang w:eastAsia="pl-PL"/>
        </w:rPr>
        <w:t>:</w:t>
      </w:r>
    </w:p>
    <w:p w14:paraId="13738005"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zmiany spowodowane warunkami atmosferycznymi w szczególności warunki atmosferyczne odbiegające od typowych dla pory roku lub utrzymują się przez dłuższy okres czasu co uniemożliwia prowadzenie robót budowlanych z uwagi na uwarunkowania techniczne i technologiczne wynikające z norm,  </w:t>
      </w:r>
    </w:p>
    <w:p w14:paraId="110823BA"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robót, </w:t>
      </w:r>
    </w:p>
    <w:p w14:paraId="2D101DB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konieczność usunięcia błędów lub wprowadzenie zmian w OPZ o czas niezbędny do ich usunięcia, </w:t>
      </w:r>
    </w:p>
    <w:p w14:paraId="4C54C644"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przestojów i opóźnień zawinionych przez Zamawiającego,  </w:t>
      </w:r>
    </w:p>
    <w:p w14:paraId="215EC3C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wystąpienia okoliczności, których strony umowy nie były w stanie przewidzieć, pomimo zachowania należytej staranności,  </w:t>
      </w:r>
    </w:p>
    <w:p w14:paraId="749A2F3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wykopalisk archeologicznych lub niewypałów uniemożliwiających wykonanie dalszy</w:t>
      </w:r>
      <w:r w:rsidR="002C19EF">
        <w:rPr>
          <w:rFonts w:ascii="Cambria" w:eastAsia="Cambria" w:hAnsi="Cambria" w:cs="Cambria"/>
          <w:color w:val="000000"/>
          <w:lang w:eastAsia="pl-PL"/>
        </w:rPr>
        <w:t>ch robót</w:t>
      </w:r>
    </w:p>
    <w:p w14:paraId="5AB85BE0"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wydłużenie o czas powstały w wyniku nie zawarcia umowy w pierwotnym terminie związania ofertę o czas niezbędny na wykonanie ro</w:t>
      </w:r>
      <w:r w:rsidR="002C19EF">
        <w:rPr>
          <w:rFonts w:ascii="Cambria" w:eastAsia="Cambria" w:hAnsi="Cambria" w:cs="Cambria"/>
          <w:color w:val="000000"/>
          <w:lang w:eastAsia="pl-PL"/>
        </w:rPr>
        <w:t>bót zamiennych lub dodatkowych</w:t>
      </w:r>
    </w:p>
    <w:p w14:paraId="02EBFC7D" w14:textId="06EF8632"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zmiany będące następstwem działania organów </w:t>
      </w:r>
      <w:r w:rsidR="00AA3F3B">
        <w:rPr>
          <w:rFonts w:ascii="Cambria" w:eastAsia="Cambria" w:hAnsi="Cambria" w:cs="Cambria"/>
          <w:color w:val="000000"/>
          <w:lang w:eastAsia="pl-PL"/>
        </w:rPr>
        <w:t>administracji, w </w:t>
      </w:r>
      <w:r w:rsidR="002C19EF">
        <w:rPr>
          <w:rFonts w:ascii="Cambria" w:eastAsia="Cambria" w:hAnsi="Cambria" w:cs="Cambria"/>
          <w:color w:val="000000"/>
          <w:lang w:eastAsia="pl-PL"/>
        </w:rPr>
        <w:t>szczególności:</w:t>
      </w:r>
    </w:p>
    <w:p w14:paraId="5805926C" w14:textId="77777777" w:rsidR="002C19EF" w:rsidRDefault="00733DCD" w:rsidP="002C19EF">
      <w:pPr>
        <w:pStyle w:val="Akapitzlist"/>
        <w:numPr>
          <w:ilvl w:val="0"/>
          <w:numId w:val="49"/>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przekroczenia zakreślonych przez prawo terminów wydawania przez organy admin</w:t>
      </w:r>
      <w:r w:rsidR="002C19EF">
        <w:rPr>
          <w:rFonts w:ascii="Cambria" w:eastAsia="Cambria" w:hAnsi="Cambria" w:cs="Cambria"/>
          <w:color w:val="000000"/>
          <w:lang w:eastAsia="pl-PL"/>
        </w:rPr>
        <w:t>istracji decyzji, zezwoleń itp.</w:t>
      </w:r>
    </w:p>
    <w:p w14:paraId="2BDE75B7" w14:textId="68CF1F6F" w:rsidR="00733DCD" w:rsidRPr="002C19EF" w:rsidRDefault="00733DCD" w:rsidP="002C19EF">
      <w:pPr>
        <w:pStyle w:val="Akapitzlist"/>
        <w:numPr>
          <w:ilvl w:val="0"/>
          <w:numId w:val="49"/>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odmowa wydania przez organ administracji wymaganych decyzji, zezwoleń, uzgodnień na skutek błędów w OPZ. </w:t>
      </w:r>
    </w:p>
    <w:p w14:paraId="130B9F47"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skrócenie terminu realizacji zakresów częściowych oraz terminu końcowego, </w:t>
      </w:r>
    </w:p>
    <w:p w14:paraId="2EBAD3C4" w14:textId="77777777" w:rsid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zmiana terminów cząstkowych bez zmiany terminu końcowego jest dopuszczalna  w okolicznościach niespowodowanych działalnością Wykonawcy, </w:t>
      </w:r>
    </w:p>
    <w:p w14:paraId="429E76DD" w14:textId="505ACEF5" w:rsidR="00733DCD" w:rsidRPr="002C19EF" w:rsidRDefault="00733DCD" w:rsidP="002C19EF">
      <w:pPr>
        <w:pStyle w:val="Akapitzlist"/>
        <w:numPr>
          <w:ilvl w:val="0"/>
          <w:numId w:val="48"/>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lastRenderedPageBreak/>
        <w:t xml:space="preserve">wydłużenie terminu związanego z wydłużeniem terminu odbioru końcowego ponad termin wskazany w umowie w tym wydłużenie terminu na usunięcia wad i usterek podczas odbioru końcowego. </w:t>
      </w:r>
    </w:p>
    <w:p w14:paraId="70E66938" w14:textId="77777777" w:rsid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Zmiany materiałowe, dopuszcza się wprowadzenie zmiany materiałów i urządzeń przedstawionych w ofercie pod warunkiem, że:  </w:t>
      </w:r>
    </w:p>
    <w:p w14:paraId="57035BCB" w14:textId="77777777" w:rsid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spowodują obniżenie kosztów ponoszonych przez Zamawiającego na eksploatację i konserwacj</w:t>
      </w:r>
      <w:r w:rsidR="002C19EF">
        <w:rPr>
          <w:rFonts w:ascii="Cambria" w:eastAsia="Cambria" w:hAnsi="Cambria" w:cs="Cambria"/>
          <w:color w:val="000000"/>
          <w:lang w:eastAsia="pl-PL"/>
        </w:rPr>
        <w:t>ę wykonanego przedmiotu umowy;</w:t>
      </w:r>
    </w:p>
    <w:p w14:paraId="16560E6A" w14:textId="77777777" w:rsid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wynikają z aktualizacji rozwiązań z uwagi na postęp technologiczny lub zmiany obowiązujących przepisów (następca zmienia</w:t>
      </w:r>
      <w:r w:rsidR="002C19EF">
        <w:rPr>
          <w:rFonts w:ascii="Cambria" w:eastAsia="Cambria" w:hAnsi="Cambria" w:cs="Cambria"/>
          <w:color w:val="000000"/>
          <w:lang w:eastAsia="pl-PL"/>
        </w:rPr>
        <w:t>nego materiału lub urządzenia);</w:t>
      </w:r>
    </w:p>
    <w:p w14:paraId="671F266D" w14:textId="77777777" w:rsid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zmiana materiałów lub urządzeń o parametrach tożsamych lub lepszych od przyjętych w ofercie w przypadku wycofania lub niedostępność na rynku materi</w:t>
      </w:r>
      <w:r w:rsidR="002C19EF">
        <w:rPr>
          <w:rFonts w:ascii="Cambria" w:eastAsia="Cambria" w:hAnsi="Cambria" w:cs="Cambria"/>
          <w:color w:val="000000"/>
          <w:lang w:eastAsia="pl-PL"/>
        </w:rPr>
        <w:t>ału lub urządzenia oferowanego;</w:t>
      </w:r>
    </w:p>
    <w:p w14:paraId="52A04F97" w14:textId="311223A7" w:rsidR="00733DCD" w:rsidRPr="002C19EF" w:rsidRDefault="00733DCD" w:rsidP="002C19EF">
      <w:pPr>
        <w:pStyle w:val="Akapitzlist"/>
        <w:numPr>
          <w:ilvl w:val="0"/>
          <w:numId w:val="50"/>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 xml:space="preserve">zmiana materiałów lub urządzeń o parametrach tożsamych lub lepszych od przyjętych w ofercie po uzyskaniu pisemnej zgody Zamawiającego, pod warunkiem iż niniejsza zmiana nie powoduje zmiany ceny ofertowej; </w:t>
      </w:r>
    </w:p>
    <w:p w14:paraId="6B1A3C9A" w14:textId="12AB5F85" w:rsidR="00733DCD" w:rsidRPr="002C19EF" w:rsidRDefault="00733DCD" w:rsidP="002C19EF">
      <w:pPr>
        <w:pStyle w:val="Akapitzlist"/>
        <w:numPr>
          <w:ilvl w:val="0"/>
          <w:numId w:val="45"/>
        </w:numPr>
        <w:spacing w:after="0" w:line="240" w:lineRule="auto"/>
        <w:ind w:right="24"/>
        <w:jc w:val="both"/>
        <w:rPr>
          <w:rFonts w:ascii="Cambria" w:eastAsia="Cambria" w:hAnsi="Cambria" w:cs="Cambria"/>
          <w:color w:val="000000"/>
          <w:lang w:eastAsia="pl-PL"/>
        </w:rPr>
      </w:pPr>
      <w:r w:rsidRPr="002C19EF">
        <w:rPr>
          <w:rFonts w:ascii="Cambria" w:eastAsia="Cambria" w:hAnsi="Cambria" w:cs="Cambria"/>
          <w:color w:val="000000"/>
          <w:lang w:eastAsia="pl-PL"/>
        </w:rPr>
        <w:t>Dokonanie zamiany kierownika budowy (robót) na osobę o kwalifikacjach wymaganych w SWZ oraz zmianę osób zatrudnionych na umowę o pracę</w:t>
      </w:r>
      <w:r w:rsidR="00453467">
        <w:rPr>
          <w:rFonts w:ascii="Cambria" w:eastAsia="Cambria" w:hAnsi="Cambria" w:cs="Cambria"/>
          <w:color w:val="000000"/>
          <w:lang w:eastAsia="pl-PL"/>
        </w:rPr>
        <w:t xml:space="preserve"> nie wymaga zmiany umowy</w:t>
      </w:r>
      <w:r w:rsidRPr="002C19EF">
        <w:rPr>
          <w:rFonts w:ascii="Cambria" w:eastAsia="Cambria" w:hAnsi="Cambria" w:cs="Cambria"/>
          <w:color w:val="000000"/>
          <w:lang w:eastAsia="pl-PL"/>
        </w:rPr>
        <w:t xml:space="preserve">. </w:t>
      </w:r>
    </w:p>
    <w:p w14:paraId="6893DD99" w14:textId="77777777" w:rsidR="00733DCD" w:rsidRPr="008C3B00" w:rsidRDefault="00733DCD" w:rsidP="008C3B00">
      <w:pPr>
        <w:spacing w:after="0" w:line="240" w:lineRule="auto"/>
        <w:rPr>
          <w:rFonts w:ascii="Cambria" w:eastAsia="Cambria" w:hAnsi="Cambria" w:cs="Cambria"/>
          <w:color w:val="000000"/>
          <w:lang w:eastAsia="pl-PL"/>
        </w:rPr>
      </w:pPr>
      <w:r w:rsidRPr="008C3B00">
        <w:rPr>
          <w:rFonts w:ascii="Cambria" w:eastAsia="Cambria" w:hAnsi="Cambria" w:cs="Cambria"/>
          <w:color w:val="000000"/>
          <w:lang w:eastAsia="pl-PL"/>
        </w:rPr>
        <w:t xml:space="preserve"> </w:t>
      </w:r>
    </w:p>
    <w:p w14:paraId="25140AEF" w14:textId="314236D5" w:rsidR="009E1692" w:rsidRDefault="00733DCD" w:rsidP="008C3B00">
      <w:pPr>
        <w:spacing w:after="0" w:line="240" w:lineRule="auto"/>
        <w:ind w:right="24"/>
        <w:jc w:val="both"/>
        <w:rPr>
          <w:rFonts w:ascii="Cambria" w:eastAsia="Cambria" w:hAnsi="Cambria" w:cs="Cambria"/>
          <w:color w:val="000000"/>
          <w:lang w:eastAsia="pl-PL"/>
        </w:rPr>
      </w:pPr>
      <w:r w:rsidRPr="008C3B00">
        <w:rPr>
          <w:rFonts w:ascii="Cambria" w:eastAsia="Cambria" w:hAnsi="Cambria" w:cs="Cambria"/>
          <w:color w:val="000000"/>
          <w:lang w:eastAsia="pl-PL"/>
        </w:rPr>
        <w:t xml:space="preserve">Wszystkie powyższe postanowienia stanowią katalog zmian, poza zapisami ustawy, które przed wprowadzeniem do umowy wymagają zgodnej akceptacji stron umowy, z wyłączeniem postanowień określonych w ust. </w:t>
      </w:r>
      <w:r w:rsidR="008C3B00" w:rsidRPr="008C3B00">
        <w:rPr>
          <w:rFonts w:ascii="Cambria" w:eastAsia="Cambria" w:hAnsi="Cambria" w:cs="Cambria"/>
          <w:color w:val="000000"/>
          <w:lang w:eastAsia="pl-PL"/>
        </w:rPr>
        <w:t>b</w:t>
      </w:r>
      <w:r w:rsidRPr="008C3B00">
        <w:rPr>
          <w:rFonts w:ascii="Cambria" w:eastAsia="Cambria" w:hAnsi="Cambria" w:cs="Cambria"/>
          <w:color w:val="000000"/>
          <w:lang w:eastAsia="pl-PL"/>
        </w:rPr>
        <w:t xml:space="preserve">, gdzie podjęcie decyzji o zmniejszeniu wynagrodzenia nie wymaga akceptacji Wykonawcy. </w:t>
      </w:r>
    </w:p>
    <w:p w14:paraId="12730FD7" w14:textId="77777777" w:rsidR="009E1692" w:rsidRDefault="009E1692" w:rsidP="008C3B00">
      <w:pPr>
        <w:spacing w:after="0" w:line="240" w:lineRule="auto"/>
        <w:ind w:right="24"/>
        <w:jc w:val="both"/>
        <w:rPr>
          <w:rFonts w:ascii="Cambria" w:eastAsia="Cambria" w:hAnsi="Cambria" w:cs="Cambria"/>
          <w:color w:val="000000"/>
          <w:lang w:eastAsia="pl-PL"/>
        </w:rPr>
      </w:pPr>
    </w:p>
    <w:p w14:paraId="6A51F1DF" w14:textId="77777777" w:rsidR="009E1692" w:rsidRPr="009E1692" w:rsidRDefault="009E1692" w:rsidP="009E1692">
      <w:pPr>
        <w:numPr>
          <w:ilvl w:val="0"/>
          <w:numId w:val="4"/>
        </w:numPr>
        <w:spacing w:after="0" w:line="240" w:lineRule="auto"/>
        <w:ind w:right="24"/>
        <w:jc w:val="center"/>
        <w:rPr>
          <w:rFonts w:ascii="Cambria" w:eastAsia="Cambria" w:hAnsi="Cambria" w:cs="Cambria"/>
          <w:color w:val="000000"/>
          <w:lang w:eastAsia="pl-PL"/>
        </w:rPr>
      </w:pPr>
    </w:p>
    <w:p w14:paraId="64B8EDF0" w14:textId="77777777" w:rsidR="009E1692" w:rsidRPr="009E1692" w:rsidRDefault="009E1692" w:rsidP="009E1692">
      <w:pPr>
        <w:spacing w:after="0" w:line="240" w:lineRule="auto"/>
        <w:ind w:right="24"/>
        <w:jc w:val="center"/>
        <w:rPr>
          <w:rFonts w:ascii="Cambria" w:eastAsia="Cambria" w:hAnsi="Cambria" w:cs="Cambria"/>
          <w:b/>
          <w:bCs/>
          <w:color w:val="000000"/>
          <w:lang w:eastAsia="pl-PL"/>
        </w:rPr>
      </w:pPr>
      <w:r w:rsidRPr="009E1692">
        <w:rPr>
          <w:rFonts w:ascii="Cambria" w:eastAsia="Cambria" w:hAnsi="Cambria" w:cs="Cambria"/>
          <w:b/>
          <w:bCs/>
          <w:color w:val="000000"/>
          <w:lang w:eastAsia="pl-PL"/>
        </w:rPr>
        <w:t>Zabezpieczenie należytego wykonania umowy</w:t>
      </w:r>
    </w:p>
    <w:p w14:paraId="258CFD5C" w14:textId="77777777" w:rsidR="009E1692" w:rsidRPr="009E1692" w:rsidRDefault="009E1692" w:rsidP="009E1692">
      <w:pPr>
        <w:numPr>
          <w:ilvl w:val="0"/>
          <w:numId w:val="62"/>
        </w:num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 xml:space="preserve">Wykonawca wnosi zabezpieczenie należytego wykonania umowy w wysokości 3% ceny całkowitej podanej w ofercie / maksymalnej wartości nominalnej umowy, co stanowi kwotę </w:t>
      </w:r>
      <w:r w:rsidRPr="009E1692">
        <w:rPr>
          <w:rFonts w:ascii="Cambria" w:eastAsia="Cambria" w:hAnsi="Cambria" w:cs="Cambria"/>
          <w:color w:val="000000"/>
          <w:lang w:eastAsia="pl-PL"/>
        </w:rPr>
        <w:tab/>
        <w:t>…. zł (słownie:</w:t>
      </w:r>
      <w:r w:rsidRPr="009E1692">
        <w:rPr>
          <w:rFonts w:ascii="Cambria" w:eastAsia="Cambria" w:hAnsi="Cambria" w:cs="Cambria"/>
          <w:color w:val="000000"/>
          <w:lang w:eastAsia="pl-PL"/>
        </w:rPr>
        <w:tab/>
        <w:t xml:space="preserve">zł) w formie </w:t>
      </w:r>
      <w:r w:rsidRPr="009E1692">
        <w:rPr>
          <w:rFonts w:ascii="Cambria" w:eastAsia="Cambria" w:hAnsi="Cambria" w:cs="Cambria"/>
          <w:color w:val="000000"/>
          <w:lang w:eastAsia="pl-PL"/>
        </w:rPr>
        <w:tab/>
      </w:r>
    </w:p>
    <w:p w14:paraId="2CE07EDA" w14:textId="77777777" w:rsidR="009E1692" w:rsidRPr="009E1692" w:rsidRDefault="009E1692" w:rsidP="009E1692">
      <w:pPr>
        <w:numPr>
          <w:ilvl w:val="0"/>
          <w:numId w:val="62"/>
        </w:num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Zabezpieczenie gwarantujące zgodnie z umową wykonanie przedmiotu zamówienia zostanie zwrócone w ciągu 30 dni od dnia wykonania zamówienia i uznania przez Zamawiającego za należycie wykonane.</w:t>
      </w:r>
    </w:p>
    <w:p w14:paraId="3B6F2F29" w14:textId="77777777" w:rsidR="009E1692" w:rsidRPr="009E1692" w:rsidRDefault="009E1692" w:rsidP="009E1692">
      <w:pPr>
        <w:numPr>
          <w:ilvl w:val="0"/>
          <w:numId w:val="62"/>
        </w:num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 xml:space="preserve">Zamawiający pozostawia na zabezpieczenie roszczeń z tytułu rękojmi za wady lub gwarancji kwotę </w:t>
      </w:r>
      <w:r w:rsidRPr="009E1692">
        <w:rPr>
          <w:rFonts w:ascii="Cambria" w:eastAsia="Cambria" w:hAnsi="Cambria" w:cs="Cambria"/>
          <w:color w:val="000000"/>
          <w:lang w:eastAsia="pl-PL"/>
        </w:rPr>
        <w:tab/>
        <w:t xml:space="preserve"> zł, co stanowi 30% wartości zabezpieczenia. Kwota ta jest</w:t>
      </w:r>
    </w:p>
    <w:p w14:paraId="33711A0D" w14:textId="77777777" w:rsidR="009E1692" w:rsidRPr="009E1692" w:rsidRDefault="009E1692" w:rsidP="009E1692">
      <w:pPr>
        <w:spacing w:after="0" w:line="240" w:lineRule="auto"/>
        <w:ind w:right="24"/>
        <w:jc w:val="both"/>
        <w:rPr>
          <w:rFonts w:ascii="Cambria" w:eastAsia="Cambria" w:hAnsi="Cambria" w:cs="Cambria"/>
          <w:color w:val="000000"/>
          <w:lang w:eastAsia="pl-PL"/>
        </w:rPr>
      </w:pPr>
      <w:r w:rsidRPr="009E1692">
        <w:rPr>
          <w:rFonts w:ascii="Cambria" w:eastAsia="Cambria" w:hAnsi="Cambria" w:cs="Cambria"/>
          <w:color w:val="000000"/>
          <w:lang w:eastAsia="pl-PL"/>
        </w:rPr>
        <w:t>zwracana nie później niż w 15 - tym dniu po upływie okresu rękojmi za wady lub gwarancji.</w:t>
      </w:r>
    </w:p>
    <w:p w14:paraId="44952DBE" w14:textId="77777777" w:rsidR="009E1692" w:rsidRDefault="009E1692" w:rsidP="008C3B00">
      <w:pPr>
        <w:spacing w:after="0" w:line="240" w:lineRule="auto"/>
        <w:ind w:right="24"/>
        <w:jc w:val="both"/>
        <w:rPr>
          <w:rFonts w:ascii="Cambria" w:eastAsia="Cambria" w:hAnsi="Cambria" w:cs="Cambria"/>
          <w:color w:val="000000"/>
          <w:lang w:eastAsia="pl-PL"/>
        </w:rPr>
      </w:pPr>
    </w:p>
    <w:p w14:paraId="37BACF1E" w14:textId="77777777" w:rsidR="008C3B00" w:rsidRPr="008C3B00" w:rsidRDefault="008C3B00" w:rsidP="008C3B00">
      <w:pPr>
        <w:spacing w:after="0" w:line="240" w:lineRule="auto"/>
        <w:ind w:right="24"/>
        <w:jc w:val="both"/>
        <w:rPr>
          <w:rFonts w:ascii="Cambria" w:eastAsia="Cambria" w:hAnsi="Cambria" w:cs="Cambria"/>
          <w:color w:val="000000"/>
          <w:lang w:eastAsia="pl-PL"/>
        </w:rPr>
      </w:pPr>
    </w:p>
    <w:p w14:paraId="3078A660" w14:textId="5DBF5C39" w:rsidR="00FC3654" w:rsidRPr="002C19EF" w:rsidRDefault="00FC3654" w:rsidP="00FC3654">
      <w:pPr>
        <w:shd w:val="clear" w:color="auto" w:fill="FFFFFF"/>
        <w:spacing w:after="0" w:line="240" w:lineRule="auto"/>
        <w:ind w:hanging="460"/>
        <w:jc w:val="center"/>
        <w:rPr>
          <w:rFonts w:ascii="Cambria" w:eastAsia="Calibri" w:hAnsi="Cambria" w:cs="Times New Roman"/>
          <w:b/>
          <w:kern w:val="0"/>
          <w:lang w:eastAsia="pl-PL"/>
          <w14:ligatures w14:val="none"/>
        </w:rPr>
      </w:pPr>
      <w:r w:rsidRPr="002C19EF">
        <w:rPr>
          <w:rFonts w:ascii="Cambria" w:eastAsia="Calibri" w:hAnsi="Cambria" w:cs="Times New Roman"/>
          <w:b/>
          <w:kern w:val="0"/>
          <w:shd w:val="clear" w:color="auto" w:fill="FFFFFF"/>
          <w:lang w:eastAsia="pl-PL"/>
          <w14:ligatures w14:val="none"/>
        </w:rPr>
        <w:t>§ 20</w:t>
      </w:r>
    </w:p>
    <w:p w14:paraId="1F937A3B"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Klauzula poufności i ochrona danych osobowych</w:t>
      </w:r>
    </w:p>
    <w:p w14:paraId="7826927F" w14:textId="77777777" w:rsidR="002C19EF" w:rsidRPr="001F671B" w:rsidRDefault="002C19EF" w:rsidP="00FC3654">
      <w:pPr>
        <w:shd w:val="clear" w:color="auto" w:fill="FFFFFF"/>
        <w:spacing w:after="0" w:line="240" w:lineRule="auto"/>
        <w:ind w:hanging="460"/>
        <w:jc w:val="center"/>
        <w:rPr>
          <w:rFonts w:ascii="Cambria" w:eastAsia="Calibri" w:hAnsi="Cambria" w:cs="Times New Roman"/>
          <w:b/>
          <w:bCs/>
          <w:kern w:val="0"/>
          <w:lang w:eastAsia="pl-PL"/>
          <w14:ligatures w14:val="none"/>
        </w:rPr>
      </w:pPr>
    </w:p>
    <w:p w14:paraId="5674F8BC" w14:textId="77777777" w:rsidR="002C19EF" w:rsidRPr="002C19EF" w:rsidRDefault="00FC3654" w:rsidP="002C19EF">
      <w:pPr>
        <w:pStyle w:val="Akapitzlist"/>
        <w:widowControl w:val="0"/>
        <w:numPr>
          <w:ilvl w:val="0"/>
          <w:numId w:val="51"/>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Wykonawca zobowiązany jest do:</w:t>
      </w:r>
    </w:p>
    <w:p w14:paraId="685B6815" w14:textId="77777777" w:rsidR="002C19EF" w:rsidRPr="002C19EF" w:rsidRDefault="00FC3654" w:rsidP="002C19EF">
      <w:pPr>
        <w:pStyle w:val="Akapitzlist"/>
        <w:widowControl w:val="0"/>
        <w:numPr>
          <w:ilvl w:val="0"/>
          <w:numId w:val="5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Zachowania w tajemnicy (w trakcie oraz po zakończeniu realizacji przedmiotu zamówienia) informacji, w szczególności danych osobowych oraz sposobów ich zabezpieczenia, informacji dotyczących organizacji, ochrony, informacji zgromadzonych w bazach danych Zamawiającego, informacji o mieniu należącym do Zamawiającego oraz innych informacji pozyskanych w trakcie realizacji przedmiotu zamówienia i nieujawniania ich b</w:t>
      </w:r>
      <w:r w:rsidR="002C19EF">
        <w:rPr>
          <w:rFonts w:ascii="Cambria" w:eastAsia="Calibri" w:hAnsi="Cambria" w:cs="Times New Roman"/>
          <w:kern w:val="0"/>
          <w:shd w:val="clear" w:color="auto" w:fill="FFFFFF"/>
          <w:lang w:eastAsia="pl-PL"/>
          <w14:ligatures w14:val="none"/>
        </w:rPr>
        <w:t>ez pisemnej zgody Zamawiającego.</w:t>
      </w:r>
    </w:p>
    <w:p w14:paraId="7AF77384" w14:textId="77777777" w:rsidR="002C19EF" w:rsidRPr="002C19EF" w:rsidRDefault="00FC3654" w:rsidP="002C19EF">
      <w:pPr>
        <w:pStyle w:val="Akapitzlist"/>
        <w:widowControl w:val="0"/>
        <w:numPr>
          <w:ilvl w:val="0"/>
          <w:numId w:val="5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 xml:space="preserve">Przetwarzania danych osobowych zgodnie z przepisami rozporządzenia Parlamentu Europejskiego i Rady (UE) 2016/679 z dnia 27 kwietnia 2016 r. w sprawie ochrony osób fizycznych w związku z przetwarzaniem danych osobowych i w sprawie </w:t>
      </w:r>
      <w:r w:rsidRPr="002C19EF">
        <w:rPr>
          <w:rFonts w:ascii="Cambria" w:eastAsia="Calibri" w:hAnsi="Cambria" w:cs="Times New Roman"/>
          <w:kern w:val="0"/>
          <w:shd w:val="clear" w:color="auto" w:fill="FFFFFF"/>
          <w:lang w:eastAsia="pl-PL"/>
          <w14:ligatures w14:val="none"/>
        </w:rPr>
        <w:lastRenderedPageBreak/>
        <w:t xml:space="preserve">swobodnego przepływu takich danych oraz uchylenia dyrektywy 95/46/WE (ogólne rozporządzenie o ochronie danych) (Dz. U. UE. L. z 2016 r. Nr 119, str. 1 z </w:t>
      </w:r>
      <w:proofErr w:type="spellStart"/>
      <w:r w:rsidRPr="002C19EF">
        <w:rPr>
          <w:rFonts w:ascii="Cambria" w:eastAsia="Calibri" w:hAnsi="Cambria" w:cs="Times New Roman"/>
          <w:kern w:val="0"/>
          <w:shd w:val="clear" w:color="auto" w:fill="FFFFFF"/>
          <w:lang w:eastAsia="pl-PL"/>
          <w14:ligatures w14:val="none"/>
        </w:rPr>
        <w:t>późn</w:t>
      </w:r>
      <w:proofErr w:type="spellEnd"/>
      <w:r w:rsidRPr="002C19EF">
        <w:rPr>
          <w:rFonts w:ascii="Cambria" w:eastAsia="Calibri" w:hAnsi="Cambria" w:cs="Times New Roman"/>
          <w:kern w:val="0"/>
          <w:shd w:val="clear" w:color="auto" w:fill="FFFFFF"/>
          <w:lang w:eastAsia="pl-PL"/>
          <w14:ligatures w14:val="none"/>
        </w:rPr>
        <w:t>. zm.), ustawy z dnia 10 maja 2018 r. o ochronie danych osobowych (</w:t>
      </w:r>
      <w:proofErr w:type="spellStart"/>
      <w:r w:rsidRPr="002C19EF">
        <w:rPr>
          <w:rFonts w:ascii="Cambria" w:eastAsia="Calibri" w:hAnsi="Cambria" w:cs="Times New Roman"/>
          <w:kern w:val="0"/>
          <w:shd w:val="clear" w:color="auto" w:fill="FFFFFF"/>
          <w:lang w:eastAsia="pl-PL"/>
          <w14:ligatures w14:val="none"/>
        </w:rPr>
        <w:t>t.j</w:t>
      </w:r>
      <w:proofErr w:type="spellEnd"/>
      <w:r w:rsidRPr="002C19EF">
        <w:rPr>
          <w:rFonts w:ascii="Cambria" w:eastAsia="Calibri" w:hAnsi="Cambria" w:cs="Times New Roman"/>
          <w:kern w:val="0"/>
          <w:shd w:val="clear" w:color="auto" w:fill="FFFFFF"/>
          <w:lang w:eastAsia="pl-PL"/>
          <w14:ligatures w14:val="none"/>
        </w:rPr>
        <w:t xml:space="preserve">. Dz. U. z 2019 r. poz. 1781 z </w:t>
      </w:r>
      <w:proofErr w:type="spellStart"/>
      <w:r w:rsidRPr="002C19EF">
        <w:rPr>
          <w:rFonts w:ascii="Cambria" w:eastAsia="Calibri" w:hAnsi="Cambria" w:cs="Times New Roman"/>
          <w:kern w:val="0"/>
          <w:shd w:val="clear" w:color="auto" w:fill="FFFFFF"/>
          <w:lang w:eastAsia="pl-PL"/>
          <w14:ligatures w14:val="none"/>
        </w:rPr>
        <w:t>późn</w:t>
      </w:r>
      <w:proofErr w:type="spellEnd"/>
      <w:r w:rsidRPr="002C19EF">
        <w:rPr>
          <w:rFonts w:ascii="Cambria" w:eastAsia="Calibri" w:hAnsi="Cambria" w:cs="Times New Roman"/>
          <w:kern w:val="0"/>
          <w:shd w:val="clear" w:color="auto" w:fill="FFFFFF"/>
          <w:lang w:eastAsia="pl-PL"/>
          <w14:ligatures w14:val="none"/>
        </w:rPr>
        <w:t>. zm.) oraz przepisami wewnętrznymi obowiązującymi u Zamawiającego.</w:t>
      </w:r>
    </w:p>
    <w:p w14:paraId="6CC1F9CA" w14:textId="0217875E" w:rsidR="00FC3654" w:rsidRPr="002C19EF" w:rsidRDefault="00FC3654" w:rsidP="002C19EF">
      <w:pPr>
        <w:pStyle w:val="Akapitzlist"/>
        <w:widowControl w:val="0"/>
        <w:numPr>
          <w:ilvl w:val="0"/>
          <w:numId w:val="52"/>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zgłaszania Zamawiającemu wszelkich zdarzeń związanych z naruszeniem bezpieczeństwa informacji, w tym danych osobowych.</w:t>
      </w:r>
    </w:p>
    <w:p w14:paraId="41C1A8E8" w14:textId="4E6BF3DD" w:rsidR="00AA3F3B" w:rsidRDefault="00FC3654" w:rsidP="00A33331">
      <w:pPr>
        <w:pStyle w:val="Akapitzlist"/>
        <w:widowControl w:val="0"/>
        <w:numPr>
          <w:ilvl w:val="0"/>
          <w:numId w:val="51"/>
        </w:numPr>
        <w:tabs>
          <w:tab w:val="left" w:pos="426"/>
        </w:tabs>
        <w:suppressAutoHyphens/>
        <w:spacing w:after="0" w:line="240" w:lineRule="auto"/>
        <w:ind w:left="426"/>
        <w:jc w:val="both"/>
        <w:rPr>
          <w:rFonts w:ascii="Cambria" w:eastAsia="Calibri" w:hAnsi="Cambria" w:cs="Times New Roman"/>
          <w:kern w:val="0"/>
          <w:shd w:val="clear" w:color="auto" w:fill="FFFFFF"/>
          <w:lang w:eastAsia="pl-PL"/>
          <w14:ligatures w14:val="none"/>
        </w:rPr>
      </w:pPr>
      <w:r w:rsidRPr="002C19EF">
        <w:rPr>
          <w:rFonts w:ascii="Cambria" w:eastAsia="Calibri" w:hAnsi="Cambria" w:cs="Times New Roman"/>
          <w:kern w:val="0"/>
          <w:shd w:val="clear" w:color="auto" w:fill="FFFFFF"/>
          <w:lang w:eastAsia="pl-PL"/>
          <w14:ligatures w14:val="none"/>
        </w:rPr>
        <w:t>W przypadku naruszenia przez Wykonawcę postanowień ust. 1, Zamawiającemu przysługuje prawo rozwiązania umowy w trybie natychmias</w:t>
      </w:r>
      <w:r w:rsidR="002C19EF">
        <w:rPr>
          <w:rFonts w:ascii="Cambria" w:eastAsia="Calibri" w:hAnsi="Cambria" w:cs="Times New Roman"/>
          <w:kern w:val="0"/>
          <w:shd w:val="clear" w:color="auto" w:fill="FFFFFF"/>
          <w:lang w:eastAsia="pl-PL"/>
          <w14:ligatures w14:val="none"/>
        </w:rPr>
        <w:t xml:space="preserve">towym i prawo do odszkodowania </w:t>
      </w:r>
      <w:r w:rsidRPr="002C19EF">
        <w:rPr>
          <w:rFonts w:ascii="Cambria" w:eastAsia="Calibri" w:hAnsi="Cambria" w:cs="Times New Roman"/>
          <w:kern w:val="0"/>
          <w:shd w:val="clear" w:color="auto" w:fill="FFFFFF"/>
          <w:lang w:eastAsia="pl-PL"/>
          <w14:ligatures w14:val="none"/>
        </w:rPr>
        <w:t>w wysokości poniesionej szkody.</w:t>
      </w:r>
      <w:bookmarkStart w:id="4" w:name="_Hlk163645517"/>
    </w:p>
    <w:p w14:paraId="1E775142" w14:textId="77777777" w:rsidR="00A33331" w:rsidRPr="00A33331" w:rsidRDefault="00A33331" w:rsidP="00A33331">
      <w:pPr>
        <w:pStyle w:val="Akapitzlist"/>
        <w:widowControl w:val="0"/>
        <w:tabs>
          <w:tab w:val="left" w:pos="426"/>
        </w:tabs>
        <w:suppressAutoHyphens/>
        <w:spacing w:after="0" w:line="240" w:lineRule="auto"/>
        <w:ind w:left="426"/>
        <w:jc w:val="both"/>
        <w:rPr>
          <w:rFonts w:ascii="Cambria" w:eastAsia="Calibri" w:hAnsi="Cambria" w:cs="Times New Roman"/>
          <w:kern w:val="0"/>
          <w:shd w:val="clear" w:color="auto" w:fill="FFFFFF"/>
          <w:lang w:eastAsia="pl-PL"/>
          <w14:ligatures w14:val="none"/>
        </w:rPr>
      </w:pPr>
    </w:p>
    <w:p w14:paraId="28842394" w14:textId="67F14B60" w:rsidR="00FC3654" w:rsidRPr="002C19EF" w:rsidRDefault="00FC3654" w:rsidP="00FC3654">
      <w:pPr>
        <w:shd w:val="clear" w:color="auto" w:fill="FFFFFF"/>
        <w:spacing w:after="0" w:line="240" w:lineRule="auto"/>
        <w:ind w:hanging="460"/>
        <w:jc w:val="center"/>
        <w:rPr>
          <w:rFonts w:ascii="Cambria" w:eastAsia="Calibri" w:hAnsi="Cambria" w:cs="Times New Roman"/>
          <w:b/>
          <w:kern w:val="0"/>
          <w:lang w:eastAsia="pl-PL"/>
          <w14:ligatures w14:val="none"/>
        </w:rPr>
      </w:pPr>
      <w:r w:rsidRPr="002C19EF">
        <w:rPr>
          <w:rFonts w:ascii="Cambria" w:eastAsia="Calibri" w:hAnsi="Cambria" w:cs="Times New Roman"/>
          <w:b/>
          <w:kern w:val="0"/>
          <w:shd w:val="clear" w:color="auto" w:fill="FFFFFF"/>
          <w:lang w:eastAsia="pl-PL"/>
          <w14:ligatures w14:val="none"/>
        </w:rPr>
        <w:t>§</w:t>
      </w:r>
      <w:bookmarkEnd w:id="4"/>
      <w:r w:rsidRPr="002C19EF">
        <w:rPr>
          <w:rFonts w:ascii="Cambria" w:eastAsia="Calibri" w:hAnsi="Cambria" w:cs="Times New Roman"/>
          <w:b/>
          <w:kern w:val="0"/>
          <w:shd w:val="clear" w:color="auto" w:fill="FFFFFF"/>
          <w:lang w:eastAsia="pl-PL"/>
          <w14:ligatures w14:val="none"/>
        </w:rPr>
        <w:t xml:space="preserve"> 21</w:t>
      </w:r>
    </w:p>
    <w:p w14:paraId="70559AC9" w14:textId="77777777" w:rsidR="00FC3654" w:rsidRDefault="00FC3654" w:rsidP="00FC3654">
      <w:pPr>
        <w:shd w:val="clear" w:color="auto" w:fill="FFFFFF"/>
        <w:spacing w:after="0" w:line="240" w:lineRule="auto"/>
        <w:ind w:hanging="460"/>
        <w:jc w:val="center"/>
        <w:rPr>
          <w:rFonts w:ascii="Cambria" w:eastAsia="Calibri" w:hAnsi="Cambria" w:cs="Times New Roman"/>
          <w:b/>
          <w:bCs/>
          <w:kern w:val="0"/>
          <w:shd w:val="clear" w:color="auto" w:fill="FFFFFF"/>
          <w:lang w:eastAsia="pl-PL"/>
          <w14:ligatures w14:val="none"/>
        </w:rPr>
      </w:pPr>
      <w:r w:rsidRPr="001F671B">
        <w:rPr>
          <w:rFonts w:ascii="Cambria" w:eastAsia="Calibri" w:hAnsi="Cambria" w:cs="Times New Roman"/>
          <w:b/>
          <w:bCs/>
          <w:kern w:val="0"/>
          <w:shd w:val="clear" w:color="auto" w:fill="FFFFFF"/>
          <w:lang w:eastAsia="pl-PL"/>
          <w14:ligatures w14:val="none"/>
        </w:rPr>
        <w:t>Postanowienia końcowe</w:t>
      </w:r>
    </w:p>
    <w:p w14:paraId="21253E8C" w14:textId="77777777" w:rsidR="002C19EF" w:rsidRPr="001F671B" w:rsidRDefault="002C19EF" w:rsidP="002C19EF">
      <w:pPr>
        <w:shd w:val="clear" w:color="auto" w:fill="FFFFFF"/>
        <w:spacing w:after="0" w:line="240" w:lineRule="auto"/>
        <w:ind w:hanging="460"/>
        <w:jc w:val="both"/>
        <w:rPr>
          <w:rFonts w:ascii="Cambria" w:eastAsia="Calibri" w:hAnsi="Cambria" w:cs="Times New Roman"/>
          <w:b/>
          <w:bCs/>
          <w:kern w:val="0"/>
          <w:lang w:eastAsia="pl-PL"/>
          <w14:ligatures w14:val="none"/>
        </w:rPr>
      </w:pPr>
    </w:p>
    <w:p w14:paraId="2C6CD9B2"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 sprawach nieuregulowanych postanowieniami Umowy zastosowanie mają przepisy Kodeksu cywilnego, jeżeli przepisy ustawy z dnia 11 września 2019 roku Prawo zamówień publicznych nie stanowią inaczej.</w:t>
      </w:r>
    </w:p>
    <w:p w14:paraId="21F9E420"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Wykonawca nie może bez zgody Zamawiającego dokonać cesji wierzytelności, przysługującej mu z tytułu realizacji umowy na osoby trzecie.</w:t>
      </w:r>
    </w:p>
    <w:p w14:paraId="01CC12E9"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Nagłówki paragrafów nie stanowią treści umowy i nie będą brane pod uwagę przy jej interpretacji.</w:t>
      </w:r>
    </w:p>
    <w:p w14:paraId="3D55F6E2"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Nieważność jakiegokolwiek z postanowień umowy nie wpływa na skuteczność pozostałych postanowień. Strony zastąpią to postanowienie postanowieniem innym - takim które zostałoby ustalone, gdyby strony wiedziały o nieważności postanowienia uzgodnionego.</w:t>
      </w:r>
    </w:p>
    <w:p w14:paraId="5ACCB1C9" w14:textId="77777777" w:rsidR="002C19EF" w:rsidRPr="00AA3F3B"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AA3F3B">
        <w:rPr>
          <w:rFonts w:ascii="Cambria" w:eastAsia="Calibri" w:hAnsi="Cambria" w:cs="Times New Roman"/>
          <w:bCs/>
          <w:kern w:val="0"/>
          <w:shd w:val="clear" w:color="auto" w:fill="FFFFFF"/>
          <w:lang w:eastAsia="pl-PL"/>
          <w14:ligatures w14:val="none"/>
        </w:rPr>
        <w:t>Ewentualne spory z Wykonawcą o roszczenia cywilnoprawne w sprawach, w których zawarcie ugody jest dopuszczalne, zostaną poddane mediacjom lub innemu polubownemu rozwiązaniu sporu przed Sądem Polubownym przy Prokuratorii Generalnej Rzeczypospolitej Polskiej, wybranym mediatorem albo osobą prowadzącą inne polubowne rozwiązanie sporu.</w:t>
      </w:r>
    </w:p>
    <w:p w14:paraId="4832AFD0"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Strony deklarują, że jeżeli rokowania, o których mowa w ust. 5 w razie powstania jakiegokolwiek sporu wynikającego z interpretacji lub wykonania umowy, nie doprowadzą do polubownego rozwiązania sporu w terminie 7 dni od pisemnego wezwania do wszczęcia rokowań, spór taki Strony poddają rozstrzygnięciu przez sąd właściwy dla siedziby Zamawiającego.</w:t>
      </w:r>
    </w:p>
    <w:p w14:paraId="6A44DA8D" w14:textId="77777777" w:rsidR="002C19EF" w:rsidRPr="002C19EF" w:rsidRDefault="00FC3654" w:rsidP="002C19EF">
      <w:pPr>
        <w:pStyle w:val="Akapitzlist"/>
        <w:widowControl w:val="0"/>
        <w:numPr>
          <w:ilvl w:val="0"/>
          <w:numId w:val="53"/>
        </w:numPr>
        <w:tabs>
          <w:tab w:val="left" w:pos="426"/>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Przedstawicielami Stron są:</w:t>
      </w:r>
    </w:p>
    <w:p w14:paraId="544B8309" w14:textId="0809D439" w:rsidR="002C19EF" w:rsidRPr="002C19EF" w:rsidRDefault="00FC3654" w:rsidP="00AA3F3B">
      <w:pPr>
        <w:pStyle w:val="Akapitzlist"/>
        <w:widowControl w:val="0"/>
        <w:numPr>
          <w:ilvl w:val="0"/>
          <w:numId w:val="54"/>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Zamawiającego: Przedstawiciel odpowiedzialny za realizację przedmiotu umowy:</w:t>
      </w:r>
      <w:r w:rsidR="00AA3F3B">
        <w:rPr>
          <w:rFonts w:ascii="Cambria" w:eastAsia="Calibri" w:hAnsi="Cambria" w:cs="Times New Roman"/>
          <w:kern w:val="0"/>
          <w:shd w:val="clear" w:color="auto" w:fill="FFFFFF"/>
          <w:lang w:eastAsia="pl-PL"/>
          <w14:ligatures w14:val="none"/>
        </w:rPr>
        <w:t xml:space="preserve"> Łukasz Śliwka, tel. </w:t>
      </w:r>
      <w:r w:rsidR="00AA3F3B" w:rsidRPr="00AA3F3B">
        <w:rPr>
          <w:rFonts w:ascii="Cambria" w:eastAsia="Calibri" w:hAnsi="Cambria" w:cs="Times New Roman"/>
          <w:kern w:val="0"/>
          <w:shd w:val="clear" w:color="auto" w:fill="FFFFFF"/>
          <w:lang w:eastAsia="pl-PL"/>
          <w14:ligatures w14:val="none"/>
        </w:rPr>
        <w:t>(17) 2775 063 wew. 37</w:t>
      </w:r>
      <w:r w:rsidR="00847A33">
        <w:rPr>
          <w:rFonts w:ascii="Cambria" w:eastAsia="Calibri" w:hAnsi="Cambria" w:cs="Times New Roman"/>
          <w:kern w:val="0"/>
          <w:shd w:val="clear" w:color="auto" w:fill="FFFFFF"/>
          <w:lang w:eastAsia="pl-PL"/>
          <w14:ligatures w14:val="none"/>
        </w:rPr>
        <w:t xml:space="preserve"> oraz Roman Klocek </w:t>
      </w:r>
      <w:proofErr w:type="spellStart"/>
      <w:r w:rsidR="00847A33">
        <w:rPr>
          <w:rFonts w:ascii="Cambria" w:eastAsia="Calibri" w:hAnsi="Cambria" w:cs="Times New Roman"/>
          <w:kern w:val="0"/>
          <w:shd w:val="clear" w:color="auto" w:fill="FFFFFF"/>
          <w:lang w:eastAsia="pl-PL"/>
          <w14:ligatures w14:val="none"/>
        </w:rPr>
        <w:t>tei</w:t>
      </w:r>
      <w:proofErr w:type="spellEnd"/>
      <w:r w:rsidR="00847A33">
        <w:rPr>
          <w:rFonts w:ascii="Cambria" w:eastAsia="Calibri" w:hAnsi="Cambria" w:cs="Times New Roman"/>
          <w:kern w:val="0"/>
          <w:shd w:val="clear" w:color="auto" w:fill="FFFFFF"/>
          <w:lang w:eastAsia="pl-PL"/>
          <w14:ligatures w14:val="none"/>
        </w:rPr>
        <w:t xml:space="preserve">.  600-525-686 </w:t>
      </w:r>
    </w:p>
    <w:p w14:paraId="24A9A31E" w14:textId="17B75E2A" w:rsidR="00FC3654" w:rsidRPr="002C19EF" w:rsidRDefault="00FC3654" w:rsidP="00AA3F3B">
      <w:pPr>
        <w:pStyle w:val="Akapitzlist"/>
        <w:widowControl w:val="0"/>
        <w:numPr>
          <w:ilvl w:val="0"/>
          <w:numId w:val="54"/>
        </w:numPr>
        <w:tabs>
          <w:tab w:val="left" w:pos="426"/>
        </w:tabs>
        <w:suppressAutoHyphens/>
        <w:spacing w:after="0" w:line="240" w:lineRule="auto"/>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Wykonawcy:</w:t>
      </w:r>
      <w:r w:rsidRPr="002C19EF">
        <w:rPr>
          <w:rFonts w:ascii="Cambria" w:eastAsia="Calibri" w:hAnsi="Cambria" w:cs="Times New Roman"/>
          <w:kern w:val="0"/>
          <w:lang w:eastAsia="pl-PL"/>
          <w14:ligatures w14:val="none"/>
        </w:rPr>
        <w:t xml:space="preserve"> </w:t>
      </w:r>
      <w:r w:rsidRPr="002C19EF">
        <w:rPr>
          <w:rFonts w:ascii="Cambria" w:eastAsia="Calibri" w:hAnsi="Cambria" w:cs="Times New Roman"/>
          <w:kern w:val="0"/>
          <w:shd w:val="clear" w:color="auto" w:fill="FFFFFF"/>
          <w:lang w:eastAsia="pl-PL"/>
          <w14:ligatures w14:val="none"/>
        </w:rPr>
        <w:t>Przedstawiciel odpowiedzialny za realizację przedmiotu umowy:</w:t>
      </w:r>
      <w:r w:rsidRPr="002C19EF">
        <w:rPr>
          <w:rFonts w:ascii="Cambria" w:eastAsia="Calibri" w:hAnsi="Cambria" w:cs="Times New Roman"/>
          <w:kern w:val="0"/>
          <w:shd w:val="clear" w:color="auto" w:fill="FFFFFF"/>
          <w:lang w:eastAsia="pl-PL"/>
          <w14:ligatures w14:val="none"/>
        </w:rPr>
        <w:tab/>
      </w:r>
      <w:r w:rsidR="00AA3F3B">
        <w:rPr>
          <w:rFonts w:ascii="Cambria" w:eastAsia="Calibri" w:hAnsi="Cambria" w:cs="Times New Roman"/>
          <w:kern w:val="0"/>
          <w:shd w:val="clear" w:color="auto" w:fill="FFFFFF"/>
          <w:lang w:eastAsia="pl-PL"/>
          <w14:ligatures w14:val="none"/>
        </w:rPr>
        <w:t xml:space="preserve"> </w:t>
      </w:r>
      <w:r w:rsidR="00847A33">
        <w:rPr>
          <w:rFonts w:ascii="Cambria" w:eastAsia="Calibri" w:hAnsi="Cambria" w:cs="Times New Roman"/>
          <w:kern w:val="0"/>
          <w:shd w:val="clear" w:color="auto" w:fill="FFFFFF"/>
          <w:lang w:eastAsia="pl-PL"/>
          <w14:ligatures w14:val="none"/>
        </w:rPr>
        <w:t>…………………..</w:t>
      </w:r>
      <w:r w:rsidR="00AA3F3B">
        <w:rPr>
          <w:rFonts w:ascii="Cambria" w:eastAsia="Calibri" w:hAnsi="Cambria" w:cs="Times New Roman"/>
          <w:kern w:val="0"/>
          <w:shd w:val="clear" w:color="auto" w:fill="FFFFFF"/>
          <w:lang w:eastAsia="pl-PL"/>
          <w14:ligatures w14:val="none"/>
        </w:rPr>
        <w:t xml:space="preserve">, tel. </w:t>
      </w:r>
      <w:r w:rsidR="00847A33">
        <w:rPr>
          <w:rFonts w:ascii="Cambria" w:eastAsia="Calibri" w:hAnsi="Cambria" w:cs="Times New Roman"/>
          <w:kern w:val="0"/>
          <w:shd w:val="clear" w:color="auto" w:fill="FFFFFF"/>
          <w:lang w:eastAsia="pl-PL"/>
          <w14:ligatures w14:val="none"/>
        </w:rPr>
        <w:t>………………………..</w:t>
      </w:r>
      <w:r w:rsidR="00AA3F3B">
        <w:rPr>
          <w:rFonts w:ascii="Cambria" w:eastAsia="Calibri" w:hAnsi="Cambria" w:cs="Times New Roman"/>
          <w:kern w:val="0"/>
          <w:shd w:val="clear" w:color="auto" w:fill="FFFFFF"/>
          <w:lang w:eastAsia="pl-PL"/>
          <w14:ligatures w14:val="none"/>
        </w:rPr>
        <w:t>.</w:t>
      </w:r>
    </w:p>
    <w:p w14:paraId="7790AA82" w14:textId="77777777" w:rsidR="002C19EF" w:rsidRPr="002C19EF" w:rsidRDefault="00FC3654" w:rsidP="002C19EF">
      <w:pPr>
        <w:pStyle w:val="Akapitzlist"/>
        <w:widowControl w:val="0"/>
        <w:numPr>
          <w:ilvl w:val="0"/>
          <w:numId w:val="53"/>
        </w:numPr>
        <w:tabs>
          <w:tab w:val="left" w:pos="358"/>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Integralną część niniejszej umowy stanowi Specyfikacja Warunków Zamówienia (SWZ) ze wszystkimi załącznikami oraz oferta Wykonawcy.</w:t>
      </w:r>
    </w:p>
    <w:p w14:paraId="2342830C" w14:textId="03EA2648" w:rsidR="00FC3654" w:rsidRPr="002C19EF" w:rsidRDefault="00FC3654" w:rsidP="002C19EF">
      <w:pPr>
        <w:pStyle w:val="Akapitzlist"/>
        <w:widowControl w:val="0"/>
        <w:numPr>
          <w:ilvl w:val="0"/>
          <w:numId w:val="53"/>
        </w:numPr>
        <w:tabs>
          <w:tab w:val="left" w:pos="358"/>
        </w:tabs>
        <w:suppressAutoHyphens/>
        <w:spacing w:after="0" w:line="240" w:lineRule="auto"/>
        <w:ind w:left="426"/>
        <w:jc w:val="both"/>
        <w:rPr>
          <w:rFonts w:ascii="Cambria" w:eastAsia="Calibri" w:hAnsi="Cambria" w:cs="Times New Roman"/>
          <w:kern w:val="0"/>
          <w:lang w:eastAsia="pl-PL"/>
          <w14:ligatures w14:val="none"/>
        </w:rPr>
      </w:pPr>
      <w:r w:rsidRPr="002C19EF">
        <w:rPr>
          <w:rFonts w:ascii="Cambria" w:eastAsia="Calibri" w:hAnsi="Cambria" w:cs="Times New Roman"/>
          <w:kern w:val="0"/>
          <w:shd w:val="clear" w:color="auto" w:fill="FFFFFF"/>
          <w:lang w:eastAsia="pl-PL"/>
          <w14:ligatures w14:val="none"/>
        </w:rPr>
        <w:t>Umowę sporządzono w trzech jednobrzmiących egzemplarzach jeden egzemplarz dla Wykonawcy i dwa egzemplarze dla Zamawiającego.</w:t>
      </w:r>
    </w:p>
    <w:p w14:paraId="49AA2239" w14:textId="77777777" w:rsidR="00FC3654" w:rsidRDefault="00FC3654" w:rsidP="00FC3654">
      <w:pPr>
        <w:shd w:val="clear" w:color="auto" w:fill="FFFFFF"/>
        <w:spacing w:after="0" w:line="240" w:lineRule="auto"/>
        <w:rPr>
          <w:rFonts w:ascii="Cambria" w:eastAsia="Calibri" w:hAnsi="Cambria" w:cs="Times New Roman"/>
          <w:b/>
          <w:bCs/>
          <w:noProof/>
          <w:kern w:val="0"/>
          <w:lang w:eastAsia="pl-PL"/>
          <w14:ligatures w14:val="none"/>
        </w:rPr>
      </w:pPr>
    </w:p>
    <w:p w14:paraId="48CB3EBE" w14:textId="77777777" w:rsidR="002C19EF" w:rsidRDefault="002C19EF" w:rsidP="00FC3654">
      <w:pPr>
        <w:shd w:val="clear" w:color="auto" w:fill="FFFFFF"/>
        <w:spacing w:after="0" w:line="240" w:lineRule="auto"/>
        <w:rPr>
          <w:rFonts w:ascii="Cambria" w:eastAsia="Calibri" w:hAnsi="Cambria" w:cs="Times New Roman"/>
          <w:b/>
          <w:bCs/>
          <w:noProof/>
          <w:kern w:val="0"/>
          <w:lang w:eastAsia="pl-PL"/>
          <w14:ligatures w14:val="none"/>
        </w:rPr>
      </w:pPr>
    </w:p>
    <w:p w14:paraId="14D863E1" w14:textId="77777777" w:rsidR="002C19EF" w:rsidRPr="001F671B" w:rsidRDefault="002C19EF" w:rsidP="00FC3654">
      <w:pPr>
        <w:shd w:val="clear" w:color="auto" w:fill="FFFFFF"/>
        <w:spacing w:after="0" w:line="240" w:lineRule="auto"/>
        <w:rPr>
          <w:rFonts w:ascii="Cambria" w:eastAsia="Calibri" w:hAnsi="Cambria" w:cs="Times New Roman"/>
          <w:b/>
          <w:bCs/>
          <w:noProof/>
          <w:kern w:val="0"/>
          <w:lang w:eastAsia="pl-PL"/>
          <w14:ligatures w14:val="none"/>
        </w:rPr>
      </w:pPr>
    </w:p>
    <w:p w14:paraId="1EEFCDC2" w14:textId="01C07594" w:rsidR="00FC3654" w:rsidRPr="001F671B" w:rsidRDefault="00AA3F3B" w:rsidP="00FC3654">
      <w:pPr>
        <w:shd w:val="clear" w:color="auto" w:fill="FFFFFF"/>
        <w:spacing w:after="0" w:line="240" w:lineRule="auto"/>
        <w:ind w:firstLine="720"/>
        <w:jc w:val="center"/>
        <w:rPr>
          <w:rFonts w:ascii="Cambria" w:eastAsia="Calibri" w:hAnsi="Cambria" w:cs="Times New Roman"/>
          <w:b/>
          <w:bCs/>
          <w:kern w:val="0"/>
          <w:lang w:eastAsia="pl-PL"/>
          <w14:ligatures w14:val="none"/>
        </w:rPr>
      </w:pPr>
      <w:r>
        <w:rPr>
          <w:rFonts w:ascii="Cambria" w:eastAsia="Calibri" w:hAnsi="Cambria" w:cs="Times New Roman"/>
          <w:b/>
          <w:bCs/>
          <w:noProof/>
          <w:kern w:val="0"/>
          <w:lang w:eastAsia="pl-PL"/>
          <w14:ligatures w14:val="none"/>
        </w:rPr>
        <w:t>Wykonawca:</w:t>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Pr>
          <w:rFonts w:ascii="Cambria" w:eastAsia="Calibri" w:hAnsi="Cambria" w:cs="Times New Roman"/>
          <w:b/>
          <w:bCs/>
          <w:noProof/>
          <w:kern w:val="0"/>
          <w:lang w:eastAsia="pl-PL"/>
          <w14:ligatures w14:val="none"/>
        </w:rPr>
        <w:tab/>
      </w:r>
      <w:r w:rsidR="00FC3654" w:rsidRPr="001F671B">
        <w:rPr>
          <w:rFonts w:ascii="Cambria" w:eastAsia="Calibri" w:hAnsi="Cambria" w:cs="Times New Roman"/>
          <w:b/>
          <w:bCs/>
          <w:noProof/>
          <w:kern w:val="0"/>
          <w:lang w:eastAsia="pl-PL"/>
          <w14:ligatures w14:val="none"/>
        </w:rPr>
        <w:t>Zamawiający:</w:t>
      </w:r>
    </w:p>
    <w:p w14:paraId="70B55847" w14:textId="77777777" w:rsidR="00FC3654" w:rsidRPr="001F671B" w:rsidRDefault="00FC3654" w:rsidP="00FC3654">
      <w:pPr>
        <w:shd w:val="clear" w:color="auto" w:fill="FFFFFF"/>
        <w:spacing w:after="0" w:line="240" w:lineRule="auto"/>
        <w:ind w:firstLine="360"/>
        <w:rPr>
          <w:rFonts w:ascii="Cambria" w:eastAsia="Calibri" w:hAnsi="Cambria" w:cs="Times New Roman"/>
          <w:kern w:val="0"/>
          <w:shd w:val="clear" w:color="auto" w:fill="FFFFFF"/>
          <w:lang w:eastAsia="pl-PL"/>
          <w14:ligatures w14:val="none"/>
        </w:rPr>
      </w:pPr>
    </w:p>
    <w:p w14:paraId="78087C99" w14:textId="77777777" w:rsidR="00FC3654" w:rsidRPr="001F671B" w:rsidRDefault="00FC3654" w:rsidP="00FC3654">
      <w:pPr>
        <w:shd w:val="clear" w:color="auto" w:fill="FFFFFF"/>
        <w:spacing w:after="0" w:line="240" w:lineRule="auto"/>
        <w:ind w:firstLine="360"/>
        <w:rPr>
          <w:rFonts w:ascii="Cambria" w:eastAsia="Calibri" w:hAnsi="Cambria" w:cs="Times New Roman"/>
          <w:kern w:val="0"/>
          <w:shd w:val="clear" w:color="auto" w:fill="FFFFFF"/>
          <w:lang w:eastAsia="pl-PL"/>
          <w14:ligatures w14:val="none"/>
        </w:rPr>
      </w:pPr>
    </w:p>
    <w:p w14:paraId="78A0ED7E" w14:textId="77777777" w:rsidR="00FC3654" w:rsidRPr="001F671B" w:rsidRDefault="00FC3654" w:rsidP="00FC3654">
      <w:pPr>
        <w:autoSpaceDE w:val="0"/>
        <w:autoSpaceDN w:val="0"/>
        <w:adjustRightInd w:val="0"/>
        <w:spacing w:after="0" w:line="240" w:lineRule="auto"/>
        <w:jc w:val="right"/>
        <w:rPr>
          <w:rFonts w:ascii="Cambria" w:eastAsia="Times New Roman" w:hAnsi="Cambria" w:cs="Open Sans"/>
          <w:b/>
          <w:bCs/>
          <w:color w:val="000000"/>
          <w:kern w:val="0"/>
          <w:lang w:eastAsia="pl-PL"/>
          <w14:ligatures w14:val="none"/>
        </w:rPr>
      </w:pPr>
    </w:p>
    <w:p w14:paraId="79416BAA" w14:textId="77777777" w:rsidR="00FC3654" w:rsidRPr="001F671B" w:rsidRDefault="00FC3654" w:rsidP="00FC3654">
      <w:pPr>
        <w:spacing w:after="0" w:line="240" w:lineRule="auto"/>
        <w:jc w:val="both"/>
        <w:rPr>
          <w:rFonts w:ascii="Cambria" w:eastAsia="Times New Roman" w:hAnsi="Cambria" w:cs="Arial"/>
          <w:b/>
          <w:kern w:val="1"/>
          <w:lang w:eastAsia="ar-SA"/>
          <w14:ligatures w14:val="none"/>
        </w:rPr>
      </w:pPr>
    </w:p>
    <w:p w14:paraId="055877B0" w14:textId="77777777" w:rsidR="00ED29D8" w:rsidRDefault="00ED29D8"/>
    <w:sectPr w:rsidR="00ED29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8780F" w14:textId="77777777" w:rsidR="00CA7D62" w:rsidRDefault="00CA7D62" w:rsidP="00CA7D62">
      <w:pPr>
        <w:spacing w:after="0" w:line="240" w:lineRule="auto"/>
      </w:pPr>
      <w:r>
        <w:separator/>
      </w:r>
    </w:p>
  </w:endnote>
  <w:endnote w:type="continuationSeparator" w:id="0">
    <w:p w14:paraId="75D984D8" w14:textId="77777777" w:rsidR="00CA7D62" w:rsidRDefault="00CA7D62" w:rsidP="00CA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6225691"/>
      <w:docPartObj>
        <w:docPartGallery w:val="Page Numbers (Bottom of Page)"/>
        <w:docPartUnique/>
      </w:docPartObj>
    </w:sdtPr>
    <w:sdtEndPr/>
    <w:sdtContent>
      <w:sdt>
        <w:sdtPr>
          <w:id w:val="-1769616900"/>
          <w:docPartObj>
            <w:docPartGallery w:val="Page Numbers (Top of Page)"/>
            <w:docPartUnique/>
          </w:docPartObj>
        </w:sdtPr>
        <w:sdtEndPr/>
        <w:sdtContent>
          <w:p w14:paraId="55E7CBDF" w14:textId="14EB93DB" w:rsidR="00AA3F3B" w:rsidRDefault="00AA3F3B">
            <w:pPr>
              <w:pStyle w:val="Stopka"/>
              <w:jc w:val="right"/>
            </w:pPr>
            <w:r w:rsidRPr="00AA3F3B">
              <w:rPr>
                <w:rFonts w:ascii="Cambria" w:hAnsi="Cambria"/>
                <w:sz w:val="16"/>
                <w:szCs w:val="16"/>
              </w:rPr>
              <w:t xml:space="preserve">Strona </w:t>
            </w:r>
            <w:r w:rsidRPr="00AA3F3B">
              <w:rPr>
                <w:rFonts w:ascii="Cambria" w:hAnsi="Cambria"/>
                <w:b/>
                <w:bCs/>
                <w:sz w:val="16"/>
                <w:szCs w:val="16"/>
              </w:rPr>
              <w:fldChar w:fldCharType="begin"/>
            </w:r>
            <w:r w:rsidRPr="00AA3F3B">
              <w:rPr>
                <w:rFonts w:ascii="Cambria" w:hAnsi="Cambria"/>
                <w:b/>
                <w:bCs/>
                <w:sz w:val="16"/>
                <w:szCs w:val="16"/>
              </w:rPr>
              <w:instrText>PAGE</w:instrText>
            </w:r>
            <w:r w:rsidRPr="00AA3F3B">
              <w:rPr>
                <w:rFonts w:ascii="Cambria" w:hAnsi="Cambria"/>
                <w:b/>
                <w:bCs/>
                <w:sz w:val="16"/>
                <w:szCs w:val="16"/>
              </w:rPr>
              <w:fldChar w:fldCharType="separate"/>
            </w:r>
            <w:r w:rsidR="00294FEE">
              <w:rPr>
                <w:rFonts w:ascii="Cambria" w:hAnsi="Cambria"/>
                <w:b/>
                <w:bCs/>
                <w:noProof/>
                <w:sz w:val="16"/>
                <w:szCs w:val="16"/>
              </w:rPr>
              <w:t>17</w:t>
            </w:r>
            <w:r w:rsidRPr="00AA3F3B">
              <w:rPr>
                <w:rFonts w:ascii="Cambria" w:hAnsi="Cambria"/>
                <w:b/>
                <w:bCs/>
                <w:sz w:val="16"/>
                <w:szCs w:val="16"/>
              </w:rPr>
              <w:fldChar w:fldCharType="end"/>
            </w:r>
            <w:r w:rsidRPr="00AA3F3B">
              <w:rPr>
                <w:rFonts w:ascii="Cambria" w:hAnsi="Cambria"/>
                <w:sz w:val="16"/>
                <w:szCs w:val="16"/>
              </w:rPr>
              <w:t xml:space="preserve"> z </w:t>
            </w:r>
            <w:r w:rsidRPr="00AA3F3B">
              <w:rPr>
                <w:rFonts w:ascii="Cambria" w:hAnsi="Cambria"/>
                <w:b/>
                <w:bCs/>
                <w:sz w:val="16"/>
                <w:szCs w:val="16"/>
              </w:rPr>
              <w:fldChar w:fldCharType="begin"/>
            </w:r>
            <w:r w:rsidRPr="00AA3F3B">
              <w:rPr>
                <w:rFonts w:ascii="Cambria" w:hAnsi="Cambria"/>
                <w:b/>
                <w:bCs/>
                <w:sz w:val="16"/>
                <w:szCs w:val="16"/>
              </w:rPr>
              <w:instrText>NUMPAGES</w:instrText>
            </w:r>
            <w:r w:rsidRPr="00AA3F3B">
              <w:rPr>
                <w:rFonts w:ascii="Cambria" w:hAnsi="Cambria"/>
                <w:b/>
                <w:bCs/>
                <w:sz w:val="16"/>
                <w:szCs w:val="16"/>
              </w:rPr>
              <w:fldChar w:fldCharType="separate"/>
            </w:r>
            <w:r w:rsidR="00294FEE">
              <w:rPr>
                <w:rFonts w:ascii="Cambria" w:hAnsi="Cambria"/>
                <w:b/>
                <w:bCs/>
                <w:noProof/>
                <w:sz w:val="16"/>
                <w:szCs w:val="16"/>
              </w:rPr>
              <w:t>17</w:t>
            </w:r>
            <w:r w:rsidRPr="00AA3F3B">
              <w:rPr>
                <w:rFonts w:ascii="Cambria" w:hAnsi="Cambria"/>
                <w:b/>
                <w:bCs/>
                <w:sz w:val="16"/>
                <w:szCs w:val="16"/>
              </w:rPr>
              <w:fldChar w:fldCharType="end"/>
            </w:r>
          </w:p>
        </w:sdtContent>
      </w:sdt>
    </w:sdtContent>
  </w:sdt>
  <w:p w14:paraId="6C3D9AA2" w14:textId="77777777" w:rsidR="00AA3F3B" w:rsidRDefault="00AA3F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34DDA" w14:textId="77777777" w:rsidR="00CA7D62" w:rsidRDefault="00CA7D62" w:rsidP="00CA7D62">
      <w:pPr>
        <w:spacing w:after="0" w:line="240" w:lineRule="auto"/>
      </w:pPr>
      <w:r>
        <w:separator/>
      </w:r>
    </w:p>
  </w:footnote>
  <w:footnote w:type="continuationSeparator" w:id="0">
    <w:p w14:paraId="6552DFCD" w14:textId="77777777" w:rsidR="00CA7D62" w:rsidRDefault="00CA7D62" w:rsidP="00CA7D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238AC" w14:textId="5A06E7A4" w:rsidR="00C17295" w:rsidRDefault="00C17295">
    <w:pPr>
      <w:pStyle w:val="Nagwek"/>
    </w:pPr>
    <w:r>
      <w:rPr>
        <w:noProof/>
      </w:rPr>
      <w:drawing>
        <wp:inline distT="0" distB="0" distL="0" distR="0" wp14:anchorId="5DD84583" wp14:editId="122CC179">
          <wp:extent cx="6200140" cy="1097280"/>
          <wp:effectExtent l="0" t="0" r="0" b="7620"/>
          <wp:docPr id="8352444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10972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4ED2"/>
    <w:multiLevelType w:val="hybridMultilevel"/>
    <w:tmpl w:val="14822174"/>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 w15:restartNumberingAfterBreak="0">
    <w:nsid w:val="02507485"/>
    <w:multiLevelType w:val="hybridMultilevel"/>
    <w:tmpl w:val="11425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644D8"/>
    <w:multiLevelType w:val="hybridMultilevel"/>
    <w:tmpl w:val="D034F8E0"/>
    <w:lvl w:ilvl="0" w:tplc="9806BD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530664"/>
    <w:multiLevelType w:val="hybridMultilevel"/>
    <w:tmpl w:val="87D694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435F4"/>
    <w:multiLevelType w:val="hybridMultilevel"/>
    <w:tmpl w:val="44609AB0"/>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5" w15:restartNumberingAfterBreak="0">
    <w:nsid w:val="068A06EF"/>
    <w:multiLevelType w:val="hybridMultilevel"/>
    <w:tmpl w:val="5A087444"/>
    <w:lvl w:ilvl="0" w:tplc="2820C9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60395"/>
    <w:multiLevelType w:val="hybridMultilevel"/>
    <w:tmpl w:val="3E6883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8C351CA"/>
    <w:multiLevelType w:val="hybridMultilevel"/>
    <w:tmpl w:val="9FD2BA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B9B620E"/>
    <w:multiLevelType w:val="hybridMultilevel"/>
    <w:tmpl w:val="185C09B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D651CA6"/>
    <w:multiLevelType w:val="hybridMultilevel"/>
    <w:tmpl w:val="A4C6F2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91253C"/>
    <w:multiLevelType w:val="hybridMultilevel"/>
    <w:tmpl w:val="626C6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630E41"/>
    <w:multiLevelType w:val="hybridMultilevel"/>
    <w:tmpl w:val="CB46DD9C"/>
    <w:lvl w:ilvl="0" w:tplc="6B04FD38">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9C2F45"/>
    <w:multiLevelType w:val="hybridMultilevel"/>
    <w:tmpl w:val="34FE7D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63F2E83"/>
    <w:multiLevelType w:val="hybridMultilevel"/>
    <w:tmpl w:val="8C6C78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8201AD"/>
    <w:multiLevelType w:val="multilevel"/>
    <w:tmpl w:val="85DCB66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EC47730"/>
    <w:multiLevelType w:val="hybridMultilevel"/>
    <w:tmpl w:val="9F8C43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ED5015A"/>
    <w:multiLevelType w:val="hybridMultilevel"/>
    <w:tmpl w:val="27345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32A4AAD"/>
    <w:multiLevelType w:val="hybridMultilevel"/>
    <w:tmpl w:val="1EB0CFE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6095447"/>
    <w:multiLevelType w:val="hybridMultilevel"/>
    <w:tmpl w:val="BC28D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501021"/>
    <w:multiLevelType w:val="hybridMultilevel"/>
    <w:tmpl w:val="D65E9402"/>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0" w15:restartNumberingAfterBreak="0">
    <w:nsid w:val="284B73DC"/>
    <w:multiLevelType w:val="hybridMultilevel"/>
    <w:tmpl w:val="00029568"/>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296247E0"/>
    <w:multiLevelType w:val="hybridMultilevel"/>
    <w:tmpl w:val="A6549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2E69F6"/>
    <w:multiLevelType w:val="hybridMultilevel"/>
    <w:tmpl w:val="9FD2BA5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00911EA"/>
    <w:multiLevelType w:val="hybridMultilevel"/>
    <w:tmpl w:val="D8FE0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875EE7"/>
    <w:multiLevelType w:val="hybridMultilevel"/>
    <w:tmpl w:val="289AF20A"/>
    <w:lvl w:ilvl="0" w:tplc="9806BD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0C5301A"/>
    <w:multiLevelType w:val="hybridMultilevel"/>
    <w:tmpl w:val="1F205D1C"/>
    <w:lvl w:ilvl="0" w:tplc="9806BDFE">
      <w:start w:val="1"/>
      <w:numFmt w:val="bullet"/>
      <w:lvlText w:val=""/>
      <w:lvlJc w:val="left"/>
      <w:pPr>
        <w:ind w:left="2586" w:hanging="360"/>
      </w:pPr>
      <w:rPr>
        <w:rFonts w:ascii="Symbol" w:hAnsi="Symbol"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26" w15:restartNumberingAfterBreak="0">
    <w:nsid w:val="32256751"/>
    <w:multiLevelType w:val="hybridMultilevel"/>
    <w:tmpl w:val="BFE68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170A59"/>
    <w:multiLevelType w:val="hybridMultilevel"/>
    <w:tmpl w:val="B5E8233C"/>
    <w:lvl w:ilvl="0" w:tplc="A8CAB828">
      <w:start w:val="5"/>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7A3CB0"/>
    <w:multiLevelType w:val="hybridMultilevel"/>
    <w:tmpl w:val="CCF21FF2"/>
    <w:lvl w:ilvl="0" w:tplc="F340833C">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E4D4EB6"/>
    <w:multiLevelType w:val="hybridMultilevel"/>
    <w:tmpl w:val="BDC60846"/>
    <w:lvl w:ilvl="0" w:tplc="9806BD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F3C2C7C"/>
    <w:multiLevelType w:val="hybridMultilevel"/>
    <w:tmpl w:val="77381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826250"/>
    <w:multiLevelType w:val="hybridMultilevel"/>
    <w:tmpl w:val="B7BC22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2654C97"/>
    <w:multiLevelType w:val="multilevel"/>
    <w:tmpl w:val="FE9E8F60"/>
    <w:lvl w:ilvl="0">
      <w:start w:val="1"/>
      <w:numFmt w:val="decimal"/>
      <w:lvlText w:val="§ %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2F44C3E"/>
    <w:multiLevelType w:val="hybridMultilevel"/>
    <w:tmpl w:val="74EE31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3165E9D"/>
    <w:multiLevelType w:val="hybridMultilevel"/>
    <w:tmpl w:val="9B5EFF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38168DB"/>
    <w:multiLevelType w:val="hybridMultilevel"/>
    <w:tmpl w:val="CB1479B4"/>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44326F12"/>
    <w:multiLevelType w:val="hybridMultilevel"/>
    <w:tmpl w:val="E5D239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48F6750"/>
    <w:multiLevelType w:val="hybridMultilevel"/>
    <w:tmpl w:val="91BA1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675463"/>
    <w:multiLevelType w:val="hybridMultilevel"/>
    <w:tmpl w:val="4166789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49BE38CF"/>
    <w:multiLevelType w:val="hybridMultilevel"/>
    <w:tmpl w:val="25B4E7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5515061"/>
    <w:multiLevelType w:val="multilevel"/>
    <w:tmpl w:val="C8A85222"/>
    <w:lvl w:ilvl="0">
      <w:start w:val="3"/>
      <w:numFmt w:val="decimal"/>
      <w:lvlText w:val="§ %1"/>
      <w:lvlJc w:val="left"/>
      <w:rPr>
        <w:rFonts w:ascii="Cambria" w:eastAsia="Times New Roman" w:hAnsi="Cambria"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87F4AD1"/>
    <w:multiLevelType w:val="hybridMultilevel"/>
    <w:tmpl w:val="EDD0EE26"/>
    <w:lvl w:ilvl="0" w:tplc="BF0246F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73C53F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5A87B68">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9E429AA">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FF227F2">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67CDCAA">
      <w:start w:val="1"/>
      <w:numFmt w:val="upperLetter"/>
      <w:lvlRestart w:val="0"/>
      <w:lvlText w:val="%6"/>
      <w:lvlJc w:val="left"/>
      <w:pPr>
        <w:ind w:left="2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72CFE68">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1CCE594">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73A0F78">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A64785D"/>
    <w:multiLevelType w:val="hybridMultilevel"/>
    <w:tmpl w:val="B17ED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E973AA"/>
    <w:multiLevelType w:val="hybridMultilevel"/>
    <w:tmpl w:val="48B6CA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BB73C0E"/>
    <w:multiLevelType w:val="hybridMultilevel"/>
    <w:tmpl w:val="13F4EE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5D6642"/>
    <w:multiLevelType w:val="hybridMultilevel"/>
    <w:tmpl w:val="63D8AE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F0D5036"/>
    <w:multiLevelType w:val="multilevel"/>
    <w:tmpl w:val="C4B00738"/>
    <w:lvl w:ilvl="0">
      <w:start w:val="27"/>
      <w:numFmt w:val="decimal"/>
      <w:lvlText w:val="%1."/>
      <w:lvlJc w:val="left"/>
      <w:pPr>
        <w:ind w:left="660" w:hanging="660"/>
      </w:pPr>
      <w:rPr>
        <w:rFonts w:hint="default"/>
      </w:rPr>
    </w:lvl>
    <w:lvl w:ilvl="1">
      <w:start w:val="6"/>
      <w:numFmt w:val="decimal"/>
      <w:lvlText w:val="%1.%2."/>
      <w:lvlJc w:val="left"/>
      <w:pPr>
        <w:ind w:left="802" w:hanging="660"/>
      </w:pPr>
      <w:rPr>
        <w:rFonts w:hint="default"/>
        <w:b/>
      </w:rPr>
    </w:lvl>
    <w:lvl w:ilvl="2">
      <w:start w:val="1"/>
      <w:numFmt w:val="decimal"/>
      <w:lvlText w:val="%3."/>
      <w:lvlJc w:val="left"/>
      <w:pPr>
        <w:ind w:left="720" w:hanging="720"/>
      </w:pPr>
      <w:rPr>
        <w:rFonts w:ascii="Cambria" w:eastAsia="Calibri" w:hAnsi="Cambria" w:cs="Times New Roman" w:hint="default"/>
        <w:b w:val="0"/>
        <w:strike w:val="0"/>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7" w15:restartNumberingAfterBreak="0">
    <w:nsid w:val="5FAD3E4E"/>
    <w:multiLevelType w:val="hybridMultilevel"/>
    <w:tmpl w:val="D7F2E6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65F53EFD"/>
    <w:multiLevelType w:val="hybridMultilevel"/>
    <w:tmpl w:val="87E6E6E4"/>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9" w15:restartNumberingAfterBreak="0">
    <w:nsid w:val="67F901CB"/>
    <w:multiLevelType w:val="hybridMultilevel"/>
    <w:tmpl w:val="F1504E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2533EC"/>
    <w:multiLevelType w:val="hybridMultilevel"/>
    <w:tmpl w:val="6CDA7C6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8293279"/>
    <w:multiLevelType w:val="hybridMultilevel"/>
    <w:tmpl w:val="EA463D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AC138AD"/>
    <w:multiLevelType w:val="hybridMultilevel"/>
    <w:tmpl w:val="8DF0A4FE"/>
    <w:lvl w:ilvl="0" w:tplc="D0A295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281E30"/>
    <w:multiLevelType w:val="hybridMultilevel"/>
    <w:tmpl w:val="65FE2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2B47EF"/>
    <w:multiLevelType w:val="hybridMultilevel"/>
    <w:tmpl w:val="CC9870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76B372BB"/>
    <w:multiLevelType w:val="hybridMultilevel"/>
    <w:tmpl w:val="85DEF9DE"/>
    <w:lvl w:ilvl="0" w:tplc="04150011">
      <w:start w:val="1"/>
      <w:numFmt w:val="decimal"/>
      <w:lvlText w:val="%1)"/>
      <w:lvlJc w:val="left"/>
      <w:pPr>
        <w:ind w:left="360" w:hanging="360"/>
      </w:pPr>
      <w:rPr>
        <w:rFonts w:hint="default"/>
        <w:b/>
      </w:rPr>
    </w:lvl>
    <w:lvl w:ilvl="1" w:tplc="FFFFFFFF" w:tentative="1">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56" w15:restartNumberingAfterBreak="0">
    <w:nsid w:val="7840131B"/>
    <w:multiLevelType w:val="hybridMultilevel"/>
    <w:tmpl w:val="50BEFD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DA20B22"/>
    <w:multiLevelType w:val="hybridMultilevel"/>
    <w:tmpl w:val="A642E2CC"/>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58" w15:restartNumberingAfterBreak="0">
    <w:nsid w:val="7DD92F13"/>
    <w:multiLevelType w:val="multilevel"/>
    <w:tmpl w:val="BF98AC7A"/>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0C3D19"/>
    <w:multiLevelType w:val="hybridMultilevel"/>
    <w:tmpl w:val="8222C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F483185"/>
    <w:multiLevelType w:val="hybridMultilevel"/>
    <w:tmpl w:val="EAC8979E"/>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1" w15:restartNumberingAfterBreak="0">
    <w:nsid w:val="7FCF71C9"/>
    <w:multiLevelType w:val="hybridMultilevel"/>
    <w:tmpl w:val="FF2AB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6955019">
    <w:abstractNumId w:val="46"/>
  </w:num>
  <w:num w:numId="2" w16cid:durableId="1214000776">
    <w:abstractNumId w:val="32"/>
  </w:num>
  <w:num w:numId="3" w16cid:durableId="1861775640">
    <w:abstractNumId w:val="58"/>
  </w:num>
  <w:num w:numId="4" w16cid:durableId="1983120435">
    <w:abstractNumId w:val="40"/>
  </w:num>
  <w:num w:numId="5" w16cid:durableId="2081780508">
    <w:abstractNumId w:val="34"/>
  </w:num>
  <w:num w:numId="6" w16cid:durableId="358820217">
    <w:abstractNumId w:val="41"/>
  </w:num>
  <w:num w:numId="7" w16cid:durableId="1874808957">
    <w:abstractNumId w:val="31"/>
  </w:num>
  <w:num w:numId="8" w16cid:durableId="987585978">
    <w:abstractNumId w:val="52"/>
  </w:num>
  <w:num w:numId="9" w16cid:durableId="1133594668">
    <w:abstractNumId w:val="44"/>
  </w:num>
  <w:num w:numId="10" w16cid:durableId="1445687134">
    <w:abstractNumId w:val="51"/>
  </w:num>
  <w:num w:numId="11" w16cid:durableId="1211578323">
    <w:abstractNumId w:val="38"/>
  </w:num>
  <w:num w:numId="12" w16cid:durableId="1674406459">
    <w:abstractNumId w:val="23"/>
  </w:num>
  <w:num w:numId="13" w16cid:durableId="1085106856">
    <w:abstractNumId w:val="10"/>
  </w:num>
  <w:num w:numId="14" w16cid:durableId="1064644445">
    <w:abstractNumId w:val="15"/>
  </w:num>
  <w:num w:numId="15" w16cid:durableId="1069767649">
    <w:abstractNumId w:val="1"/>
  </w:num>
  <w:num w:numId="16" w16cid:durableId="1342774821">
    <w:abstractNumId w:val="12"/>
  </w:num>
  <w:num w:numId="17" w16cid:durableId="1399479001">
    <w:abstractNumId w:val="6"/>
  </w:num>
  <w:num w:numId="18" w16cid:durableId="1691906612">
    <w:abstractNumId w:val="45"/>
  </w:num>
  <w:num w:numId="19" w16cid:durableId="1003975948">
    <w:abstractNumId w:val="20"/>
  </w:num>
  <w:num w:numId="20" w16cid:durableId="1113212904">
    <w:abstractNumId w:val="0"/>
  </w:num>
  <w:num w:numId="21" w16cid:durableId="367340904">
    <w:abstractNumId w:val="13"/>
  </w:num>
  <w:num w:numId="22" w16cid:durableId="615218438">
    <w:abstractNumId w:val="16"/>
  </w:num>
  <w:num w:numId="23" w16cid:durableId="116917163">
    <w:abstractNumId w:val="11"/>
  </w:num>
  <w:num w:numId="24" w16cid:durableId="687830715">
    <w:abstractNumId w:val="47"/>
  </w:num>
  <w:num w:numId="25" w16cid:durableId="1678075732">
    <w:abstractNumId w:val="5"/>
  </w:num>
  <w:num w:numId="26" w16cid:durableId="752091530">
    <w:abstractNumId w:val="18"/>
  </w:num>
  <w:num w:numId="27" w16cid:durableId="362563607">
    <w:abstractNumId w:val="30"/>
  </w:num>
  <w:num w:numId="28" w16cid:durableId="1980069046">
    <w:abstractNumId w:val="37"/>
  </w:num>
  <w:num w:numId="29" w16cid:durableId="954487725">
    <w:abstractNumId w:val="43"/>
  </w:num>
  <w:num w:numId="30" w16cid:durableId="92674362">
    <w:abstractNumId w:val="59"/>
  </w:num>
  <w:num w:numId="31" w16cid:durableId="1615483698">
    <w:abstractNumId w:val="53"/>
  </w:num>
  <w:num w:numId="32" w16cid:durableId="2067296737">
    <w:abstractNumId w:val="50"/>
  </w:num>
  <w:num w:numId="33" w16cid:durableId="1656757905">
    <w:abstractNumId w:val="48"/>
  </w:num>
  <w:num w:numId="34" w16cid:durableId="1553038225">
    <w:abstractNumId w:val="21"/>
  </w:num>
  <w:num w:numId="35" w16cid:durableId="1556508561">
    <w:abstractNumId w:val="39"/>
  </w:num>
  <w:num w:numId="36" w16cid:durableId="1839685174">
    <w:abstractNumId w:val="54"/>
  </w:num>
  <w:num w:numId="37" w16cid:durableId="1198087493">
    <w:abstractNumId w:val="49"/>
  </w:num>
  <w:num w:numId="38" w16cid:durableId="510292627">
    <w:abstractNumId w:val="8"/>
  </w:num>
  <w:num w:numId="39" w16cid:durableId="397752926">
    <w:abstractNumId w:val="35"/>
  </w:num>
  <w:num w:numId="40" w16cid:durableId="1843005108">
    <w:abstractNumId w:val="3"/>
  </w:num>
  <w:num w:numId="41" w16cid:durableId="1885437553">
    <w:abstractNumId w:val="56"/>
  </w:num>
  <w:num w:numId="42" w16cid:durableId="1748988830">
    <w:abstractNumId w:val="33"/>
  </w:num>
  <w:num w:numId="43" w16cid:durableId="597105605">
    <w:abstractNumId w:val="26"/>
  </w:num>
  <w:num w:numId="44" w16cid:durableId="1008404052">
    <w:abstractNumId w:val="9"/>
  </w:num>
  <w:num w:numId="45" w16cid:durableId="326062008">
    <w:abstractNumId w:val="22"/>
  </w:num>
  <w:num w:numId="46" w16cid:durableId="1361928014">
    <w:abstractNumId w:val="60"/>
  </w:num>
  <w:num w:numId="47" w16cid:durableId="1319461703">
    <w:abstractNumId w:val="57"/>
  </w:num>
  <w:num w:numId="48" w16cid:durableId="1290746646">
    <w:abstractNumId w:val="4"/>
  </w:num>
  <w:num w:numId="49" w16cid:durableId="649208649">
    <w:abstractNumId w:val="25"/>
  </w:num>
  <w:num w:numId="50" w16cid:durableId="224682349">
    <w:abstractNumId w:val="19"/>
  </w:num>
  <w:num w:numId="51" w16cid:durableId="1362633979">
    <w:abstractNumId w:val="36"/>
  </w:num>
  <w:num w:numId="52" w16cid:durableId="2057897332">
    <w:abstractNumId w:val="17"/>
  </w:num>
  <w:num w:numId="53" w16cid:durableId="1670644107">
    <w:abstractNumId w:val="61"/>
  </w:num>
  <w:num w:numId="54" w16cid:durableId="250166585">
    <w:abstractNumId w:val="7"/>
  </w:num>
  <w:num w:numId="55" w16cid:durableId="1480340894">
    <w:abstractNumId w:val="27"/>
  </w:num>
  <w:num w:numId="56" w16cid:durableId="1212573449">
    <w:abstractNumId w:val="2"/>
  </w:num>
  <w:num w:numId="57" w16cid:durableId="531038508">
    <w:abstractNumId w:val="24"/>
  </w:num>
  <w:num w:numId="58" w16cid:durableId="1705325459">
    <w:abstractNumId w:val="29"/>
  </w:num>
  <w:num w:numId="59" w16cid:durableId="1777291708">
    <w:abstractNumId w:val="42"/>
  </w:num>
  <w:num w:numId="60" w16cid:durableId="208953152">
    <w:abstractNumId w:val="28"/>
  </w:num>
  <w:num w:numId="61" w16cid:durableId="1064059295">
    <w:abstractNumId w:val="55"/>
  </w:num>
  <w:num w:numId="62" w16cid:durableId="1991061051">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311"/>
    <w:rsid w:val="00065B24"/>
    <w:rsid w:val="0008748A"/>
    <w:rsid w:val="000D648E"/>
    <w:rsid w:val="0010366D"/>
    <w:rsid w:val="00163F4D"/>
    <w:rsid w:val="001757C0"/>
    <w:rsid w:val="001B1B6E"/>
    <w:rsid w:val="00294FEE"/>
    <w:rsid w:val="002B670F"/>
    <w:rsid w:val="002C19EF"/>
    <w:rsid w:val="00311059"/>
    <w:rsid w:val="00321479"/>
    <w:rsid w:val="00383C0B"/>
    <w:rsid w:val="003933C7"/>
    <w:rsid w:val="003C5F8E"/>
    <w:rsid w:val="00453467"/>
    <w:rsid w:val="00484E92"/>
    <w:rsid w:val="004C4F45"/>
    <w:rsid w:val="004F1968"/>
    <w:rsid w:val="005146A6"/>
    <w:rsid w:val="005919E4"/>
    <w:rsid w:val="005A0EBF"/>
    <w:rsid w:val="005D76B2"/>
    <w:rsid w:val="005F20EC"/>
    <w:rsid w:val="00610D8E"/>
    <w:rsid w:val="00646F13"/>
    <w:rsid w:val="0066296B"/>
    <w:rsid w:val="00664568"/>
    <w:rsid w:val="00666C67"/>
    <w:rsid w:val="006945E5"/>
    <w:rsid w:val="006A7518"/>
    <w:rsid w:val="00733DCD"/>
    <w:rsid w:val="007F2C57"/>
    <w:rsid w:val="008331CE"/>
    <w:rsid w:val="00833D21"/>
    <w:rsid w:val="00834569"/>
    <w:rsid w:val="00847A33"/>
    <w:rsid w:val="008539BA"/>
    <w:rsid w:val="008A2DB6"/>
    <w:rsid w:val="008C3B00"/>
    <w:rsid w:val="008D7485"/>
    <w:rsid w:val="008E210E"/>
    <w:rsid w:val="008F1E08"/>
    <w:rsid w:val="00984647"/>
    <w:rsid w:val="009E1692"/>
    <w:rsid w:val="009F5F5F"/>
    <w:rsid w:val="00A33331"/>
    <w:rsid w:val="00A95C91"/>
    <w:rsid w:val="00AA3F3B"/>
    <w:rsid w:val="00AE0301"/>
    <w:rsid w:val="00AE373B"/>
    <w:rsid w:val="00B344D2"/>
    <w:rsid w:val="00B366D9"/>
    <w:rsid w:val="00B80B6A"/>
    <w:rsid w:val="00BD709A"/>
    <w:rsid w:val="00C17295"/>
    <w:rsid w:val="00C360FC"/>
    <w:rsid w:val="00C64223"/>
    <w:rsid w:val="00C853CF"/>
    <w:rsid w:val="00CA7D62"/>
    <w:rsid w:val="00CB1818"/>
    <w:rsid w:val="00CD1DAB"/>
    <w:rsid w:val="00CE1539"/>
    <w:rsid w:val="00D07058"/>
    <w:rsid w:val="00D118CF"/>
    <w:rsid w:val="00D3362F"/>
    <w:rsid w:val="00D57DCF"/>
    <w:rsid w:val="00D77B4C"/>
    <w:rsid w:val="00D82AA9"/>
    <w:rsid w:val="00DB3BCE"/>
    <w:rsid w:val="00DE6B0A"/>
    <w:rsid w:val="00DF0DA9"/>
    <w:rsid w:val="00E44949"/>
    <w:rsid w:val="00E63E06"/>
    <w:rsid w:val="00ED29D8"/>
    <w:rsid w:val="00ED3353"/>
    <w:rsid w:val="00ED465A"/>
    <w:rsid w:val="00F16014"/>
    <w:rsid w:val="00F171B1"/>
    <w:rsid w:val="00F41311"/>
    <w:rsid w:val="00F81D62"/>
    <w:rsid w:val="00F9636C"/>
    <w:rsid w:val="00FC36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DC18AA"/>
  <w15:docId w15:val="{43423A62-DE92-499E-BE4C-5BFA1D43D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654"/>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link w:val="Teksttreci1"/>
    <w:locked/>
    <w:rsid w:val="00FC3654"/>
    <w:rPr>
      <w:rFonts w:ascii="Verdana" w:hAnsi="Verdana"/>
      <w:sz w:val="16"/>
      <w:szCs w:val="16"/>
      <w:shd w:val="clear" w:color="auto" w:fill="FFFFFF"/>
    </w:rPr>
  </w:style>
  <w:style w:type="paragraph" w:customStyle="1" w:styleId="Teksttreci1">
    <w:name w:val="Tekst treści1"/>
    <w:basedOn w:val="Normalny"/>
    <w:link w:val="Teksttreci"/>
    <w:rsid w:val="00FC3654"/>
    <w:pPr>
      <w:shd w:val="clear" w:color="auto" w:fill="FFFFFF"/>
      <w:spacing w:after="0" w:line="437" w:lineRule="exact"/>
      <w:ind w:hanging="3080"/>
    </w:pPr>
    <w:rPr>
      <w:rFonts w:ascii="Verdana" w:hAnsi="Verdana"/>
      <w:sz w:val="16"/>
      <w:szCs w:val="16"/>
    </w:rPr>
  </w:style>
  <w:style w:type="paragraph" w:customStyle="1" w:styleId="Teksttreci0">
    <w:name w:val="Tekst treści"/>
    <w:basedOn w:val="Normalny"/>
    <w:rsid w:val="00FC3654"/>
    <w:pPr>
      <w:shd w:val="clear" w:color="auto" w:fill="FFFFFF"/>
      <w:spacing w:before="480" w:after="480" w:line="240" w:lineRule="atLeast"/>
      <w:ind w:hanging="460"/>
    </w:pPr>
    <w:rPr>
      <w:rFonts w:ascii="Verdana" w:eastAsia="Calibri" w:hAnsi="Verdana" w:cs="Times New Roman"/>
      <w:kern w:val="0"/>
      <w:sz w:val="16"/>
      <w:szCs w:val="16"/>
      <w:lang w:eastAsia="pl-PL"/>
    </w:rPr>
  </w:style>
  <w:style w:type="paragraph" w:styleId="Akapitzlist">
    <w:name w:val="List Paragraph"/>
    <w:aliases w:val="normalny tekst,CW_Lista,Podsis rysunku,Akapit z listą numerowaną,maz_wyliczenie,opis dzialania,K-P_odwolanie,A_wyliczenie,Akapit z listą 1,Table of contents numbered,Akapit z listą5,sw tekst,L1,Numerowanie,Akapit z listą BS,Nagłowek 3,lp1"/>
    <w:basedOn w:val="Normalny"/>
    <w:link w:val="AkapitzlistZnak"/>
    <w:uiPriority w:val="34"/>
    <w:qFormat/>
    <w:rsid w:val="005146A6"/>
    <w:pPr>
      <w:ind w:left="720"/>
      <w:contextualSpacing/>
    </w:pPr>
  </w:style>
  <w:style w:type="character" w:styleId="Hipercze">
    <w:name w:val="Hyperlink"/>
    <w:basedOn w:val="Domylnaczcionkaakapitu"/>
    <w:uiPriority w:val="99"/>
    <w:unhideWhenUsed/>
    <w:rsid w:val="005146A6"/>
    <w:rPr>
      <w:color w:val="0563C1" w:themeColor="hyperlink"/>
      <w:u w:val="single"/>
    </w:rPr>
  </w:style>
  <w:style w:type="character" w:customStyle="1" w:styleId="Nierozpoznanawzmianka1">
    <w:name w:val="Nierozpoznana wzmianka1"/>
    <w:basedOn w:val="Domylnaczcionkaakapitu"/>
    <w:uiPriority w:val="99"/>
    <w:semiHidden/>
    <w:unhideWhenUsed/>
    <w:rsid w:val="005146A6"/>
    <w:rPr>
      <w:color w:val="605E5C"/>
      <w:shd w:val="clear" w:color="auto" w:fill="E1DFDD"/>
    </w:rPr>
  </w:style>
  <w:style w:type="paragraph" w:styleId="Tekstprzypisukocowego">
    <w:name w:val="endnote text"/>
    <w:basedOn w:val="Normalny"/>
    <w:link w:val="TekstprzypisukocowegoZnak"/>
    <w:uiPriority w:val="99"/>
    <w:semiHidden/>
    <w:unhideWhenUsed/>
    <w:rsid w:val="00CA7D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7D62"/>
    <w:rPr>
      <w:sz w:val="20"/>
      <w:szCs w:val="20"/>
    </w:rPr>
  </w:style>
  <w:style w:type="character" w:styleId="Odwoanieprzypisukocowego">
    <w:name w:val="endnote reference"/>
    <w:basedOn w:val="Domylnaczcionkaakapitu"/>
    <w:uiPriority w:val="99"/>
    <w:semiHidden/>
    <w:unhideWhenUsed/>
    <w:rsid w:val="00CA7D62"/>
    <w:rPr>
      <w:vertAlign w:val="superscript"/>
    </w:rPr>
  </w:style>
  <w:style w:type="paragraph" w:styleId="Tekstdymka">
    <w:name w:val="Balloon Text"/>
    <w:basedOn w:val="Normalny"/>
    <w:link w:val="TekstdymkaZnak"/>
    <w:uiPriority w:val="99"/>
    <w:semiHidden/>
    <w:unhideWhenUsed/>
    <w:rsid w:val="002C19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C19EF"/>
    <w:rPr>
      <w:rFonts w:ascii="Tahoma" w:hAnsi="Tahoma" w:cs="Tahoma"/>
      <w:sz w:val="16"/>
      <w:szCs w:val="16"/>
    </w:rPr>
  </w:style>
  <w:style w:type="character" w:customStyle="1" w:styleId="AkapitzlistZnak">
    <w:name w:val="Akapit z listą Znak"/>
    <w:aliases w:val="normalny tekst Znak,CW_Lista Znak,Podsis rysunku Znak,Akapit z listą numerowaną Znak,maz_wyliczenie Znak,opis dzialania Znak,K-P_odwolanie Znak,A_wyliczenie Znak,Akapit z listą 1 Znak,Table of contents numbered Znak,sw tekst Znak"/>
    <w:link w:val="Akapitzlist"/>
    <w:uiPriority w:val="34"/>
    <w:qFormat/>
    <w:locked/>
    <w:rsid w:val="003933C7"/>
  </w:style>
  <w:style w:type="paragraph" w:styleId="Nagwek">
    <w:name w:val="header"/>
    <w:basedOn w:val="Normalny"/>
    <w:link w:val="NagwekZnak"/>
    <w:uiPriority w:val="99"/>
    <w:unhideWhenUsed/>
    <w:rsid w:val="00AA3F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F3B"/>
  </w:style>
  <w:style w:type="paragraph" w:styleId="Stopka">
    <w:name w:val="footer"/>
    <w:basedOn w:val="Normalny"/>
    <w:link w:val="StopkaZnak"/>
    <w:uiPriority w:val="99"/>
    <w:unhideWhenUsed/>
    <w:rsid w:val="00AA3F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przetargi@wisni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A7D03-40D1-4404-BBD8-68413C9BF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18</Pages>
  <Words>7731</Words>
  <Characters>46387</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Bujak</dc:creator>
  <cp:lastModifiedBy>Angelika Bujak</cp:lastModifiedBy>
  <cp:revision>8</cp:revision>
  <dcterms:created xsi:type="dcterms:W3CDTF">2024-07-25T12:46:00Z</dcterms:created>
  <dcterms:modified xsi:type="dcterms:W3CDTF">2024-08-06T09:45:00Z</dcterms:modified>
</cp:coreProperties>
</file>