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E09" w:rsidRPr="008350E3" w:rsidRDefault="007D5E09" w:rsidP="008350E3">
      <w:pPr>
        <w:spacing w:line="360" w:lineRule="auto"/>
        <w:rPr>
          <w:rFonts w:ascii="Calibri" w:hAnsi="Calibri" w:cs="Calibri"/>
          <w:b/>
          <w:sz w:val="36"/>
          <w:szCs w:val="36"/>
        </w:rPr>
      </w:pPr>
      <w:r w:rsidRPr="008350E3">
        <w:rPr>
          <w:rFonts w:ascii="Calibri" w:hAnsi="Calibri" w:cs="Calibri"/>
          <w:b/>
          <w:sz w:val="36"/>
          <w:szCs w:val="36"/>
        </w:rPr>
        <w:t>Parametry techniczne przedmiotu zamówienia (Przedmiotowy środek dowodowy) – Zadanie nr 1</w:t>
      </w:r>
    </w:p>
    <w:p w:rsidR="00A62B32" w:rsidRPr="007D5E09" w:rsidRDefault="007D5E09" w:rsidP="007D5E09">
      <w:pPr>
        <w:spacing w:line="360" w:lineRule="auto"/>
        <w:ind w:left="-540"/>
        <w:rPr>
          <w:rFonts w:ascii="Calibri" w:hAnsi="Calibri" w:cs="Calibri"/>
          <w:b/>
          <w:sz w:val="24"/>
          <w:szCs w:val="24"/>
        </w:rPr>
      </w:pPr>
      <w:r w:rsidRPr="007D5E09">
        <w:rPr>
          <w:rFonts w:ascii="Calibri" w:hAnsi="Calibri" w:cs="Calibri"/>
          <w:b/>
          <w:sz w:val="24"/>
          <w:szCs w:val="24"/>
        </w:rPr>
        <w:t>Uwaga:</w:t>
      </w:r>
    </w:p>
    <w:p w:rsidR="00A62B32" w:rsidRPr="00487EA8" w:rsidRDefault="00A62B32" w:rsidP="007D5E09">
      <w:pPr>
        <w:numPr>
          <w:ilvl w:val="0"/>
          <w:numId w:val="1"/>
        </w:numPr>
        <w:tabs>
          <w:tab w:val="clear" w:pos="360"/>
          <w:tab w:val="num" w:pos="180"/>
        </w:tabs>
        <w:spacing w:after="0" w:line="360" w:lineRule="auto"/>
        <w:ind w:left="180" w:right="-648"/>
        <w:rPr>
          <w:rFonts w:ascii="Calibri" w:hAnsi="Calibri" w:cs="Calibri"/>
          <w:i/>
          <w:sz w:val="24"/>
          <w:szCs w:val="24"/>
        </w:rPr>
      </w:pPr>
      <w:r w:rsidRPr="00487EA8">
        <w:rPr>
          <w:rFonts w:ascii="Calibri" w:hAnsi="Calibri" w:cs="Calibri"/>
          <w:sz w:val="24"/>
          <w:szCs w:val="24"/>
        </w:rPr>
        <w:t>Wykonawca ma obowiązek podać w kolumnie nr 6 wszystkie wymagane parametry oraz</w:t>
      </w:r>
      <w:r>
        <w:rPr>
          <w:rFonts w:ascii="Calibri" w:hAnsi="Calibri" w:cs="Calibri"/>
          <w:sz w:val="24"/>
          <w:szCs w:val="24"/>
        </w:rPr>
        <w:t xml:space="preserve"> w kolumnie nr 7</w:t>
      </w:r>
      <w:r w:rsidRPr="00487EA8">
        <w:rPr>
          <w:rFonts w:ascii="Calibri" w:hAnsi="Calibri" w:cs="Calibri"/>
          <w:sz w:val="24"/>
          <w:szCs w:val="24"/>
        </w:rPr>
        <w:t xml:space="preserve"> podać nazwę i typ oferowanych systemów i podzespołów, wyposażeni</w:t>
      </w:r>
      <w:r>
        <w:rPr>
          <w:rFonts w:ascii="Calibri" w:hAnsi="Calibri" w:cs="Calibri"/>
          <w:sz w:val="24"/>
          <w:szCs w:val="24"/>
        </w:rPr>
        <w:t>a.</w:t>
      </w:r>
    </w:p>
    <w:p w:rsidR="00A62B32" w:rsidRPr="005C06CE" w:rsidRDefault="00A62B32" w:rsidP="007D5E09">
      <w:pPr>
        <w:numPr>
          <w:ilvl w:val="0"/>
          <w:numId w:val="1"/>
        </w:numPr>
        <w:tabs>
          <w:tab w:val="clear" w:pos="360"/>
          <w:tab w:val="num" w:pos="180"/>
        </w:tabs>
        <w:spacing w:after="0" w:line="360" w:lineRule="auto"/>
        <w:ind w:left="176" w:right="-85" w:hanging="357"/>
        <w:rPr>
          <w:rFonts w:ascii="Calibri" w:hAnsi="Calibri" w:cs="Calibri"/>
          <w:i/>
          <w:sz w:val="24"/>
          <w:szCs w:val="24"/>
        </w:rPr>
      </w:pPr>
      <w:r w:rsidRPr="00487EA8">
        <w:rPr>
          <w:rFonts w:ascii="Calibri" w:hAnsi="Calibri" w:cs="Calibri"/>
          <w:sz w:val="24"/>
          <w:szCs w:val="24"/>
        </w:rPr>
        <w:t xml:space="preserve">W przypadku, gdy </w:t>
      </w:r>
      <w:r>
        <w:rPr>
          <w:rFonts w:ascii="Calibri" w:hAnsi="Calibri" w:cs="Calibri"/>
          <w:sz w:val="24"/>
          <w:szCs w:val="24"/>
        </w:rPr>
        <w:t>Z</w:t>
      </w:r>
      <w:r w:rsidRPr="00487EA8">
        <w:rPr>
          <w:rFonts w:ascii="Calibri" w:hAnsi="Calibri" w:cs="Calibri"/>
          <w:sz w:val="24"/>
          <w:szCs w:val="24"/>
        </w:rPr>
        <w:t xml:space="preserve">amawiający określił wymagane parametry techniczne sprzętu poprzez podanie ich zakresu – górnej lub dolnej granicy przedziału wartości, w którym winny się one mieścić, </w:t>
      </w:r>
      <w:r w:rsidR="00CE79B5">
        <w:rPr>
          <w:rFonts w:ascii="Calibri" w:hAnsi="Calibri" w:cs="Calibri"/>
          <w:sz w:val="24"/>
          <w:szCs w:val="24"/>
        </w:rPr>
        <w:t>W</w:t>
      </w:r>
      <w:r w:rsidRPr="00487EA8">
        <w:rPr>
          <w:rFonts w:ascii="Calibri" w:hAnsi="Calibri" w:cs="Calibri"/>
          <w:sz w:val="24"/>
          <w:szCs w:val="24"/>
        </w:rPr>
        <w:t>ykonawca będzie zobowiązany do określenia oferowanego parametru poprzez podanie konkretnych wartości.</w:t>
      </w:r>
    </w:p>
    <w:p w:rsidR="004350B4" w:rsidRPr="00D01BC3" w:rsidRDefault="00A62B32" w:rsidP="00D01BC3">
      <w:pPr>
        <w:numPr>
          <w:ilvl w:val="0"/>
          <w:numId w:val="1"/>
        </w:numPr>
        <w:tabs>
          <w:tab w:val="clear" w:pos="360"/>
          <w:tab w:val="num" w:pos="180"/>
        </w:tabs>
        <w:spacing w:after="0" w:line="360" w:lineRule="auto"/>
        <w:ind w:left="176" w:right="-85" w:hanging="357"/>
        <w:rPr>
          <w:rFonts w:ascii="Calibri" w:hAnsi="Calibri" w:cs="Calibri"/>
          <w:i/>
          <w:sz w:val="24"/>
          <w:szCs w:val="24"/>
        </w:rPr>
      </w:pPr>
      <w:r w:rsidRPr="005C06CE">
        <w:rPr>
          <w:rFonts w:ascii="Calibri" w:hAnsi="Calibri" w:cs="Calibri"/>
          <w:sz w:val="24"/>
          <w:szCs w:val="24"/>
        </w:rPr>
        <w:t xml:space="preserve">Zaleca się, aby Wykonawca nie określał oferowanych parametrów słowem "TAK" lub innym ogólnym stwierdzeniem. </w:t>
      </w:r>
    </w:p>
    <w:tbl>
      <w:tblPr>
        <w:tblW w:w="150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08"/>
        <w:gridCol w:w="1591"/>
        <w:gridCol w:w="707"/>
        <w:gridCol w:w="4690"/>
        <w:gridCol w:w="4253"/>
        <w:gridCol w:w="2268"/>
      </w:tblGrid>
      <w:tr w:rsidR="002E52A1" w:rsidRPr="00A11306" w:rsidTr="002E52A1">
        <w:trPr>
          <w:trHeight w:val="625"/>
          <w:jc w:val="center"/>
        </w:trPr>
        <w:tc>
          <w:tcPr>
            <w:tcW w:w="1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52A1" w:rsidRPr="00A11306" w:rsidRDefault="007D5E09" w:rsidP="006E0D2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Zadanie nr 1 – Chłodnia </w:t>
            </w:r>
          </w:p>
        </w:tc>
      </w:tr>
      <w:tr w:rsidR="002E52A1" w:rsidRPr="00A11306" w:rsidTr="002E52A1">
        <w:trPr>
          <w:trHeight w:val="138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A1" w:rsidRPr="00A929CF" w:rsidRDefault="002E52A1" w:rsidP="006E0D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29CF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A1" w:rsidRPr="00A929CF" w:rsidRDefault="002E52A1" w:rsidP="006E0D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29CF">
              <w:rPr>
                <w:rFonts w:cstheme="minorHAnsi"/>
                <w:b/>
                <w:bCs/>
                <w:sz w:val="18"/>
                <w:szCs w:val="18"/>
              </w:rPr>
              <w:t>Wydział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A1" w:rsidRPr="00A929CF" w:rsidRDefault="002E52A1" w:rsidP="006E0D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29CF">
              <w:rPr>
                <w:rFonts w:cstheme="minorHAnsi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A1" w:rsidRPr="00A929CF" w:rsidRDefault="002E52A1" w:rsidP="006E0D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29CF">
              <w:rPr>
                <w:rFonts w:cstheme="minorHAnsi"/>
                <w:b/>
                <w:bCs/>
                <w:sz w:val="18"/>
                <w:szCs w:val="18"/>
              </w:rPr>
              <w:t>Ilość sztuk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A1" w:rsidRPr="00A929CF" w:rsidRDefault="002E52A1" w:rsidP="006E0D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929C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MINIMALNE WYMAGANE PARAMETRY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A1" w:rsidRPr="00A929CF" w:rsidRDefault="002E52A1" w:rsidP="006E0D21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929C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OFEROWANE PARAMETRY</w:t>
            </w:r>
            <w:r w:rsidRPr="00A929CF">
              <w:rPr>
                <w:rFonts w:cstheme="minorHAnsi"/>
                <w:color w:val="000000"/>
                <w:sz w:val="18"/>
                <w:szCs w:val="18"/>
              </w:rPr>
              <w:br/>
            </w:r>
            <w:r w:rsidR="008675A4" w:rsidRPr="00487E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(wypełnia Wykonawca poprzez pełny opis oferowanych parametrów, </w:t>
            </w:r>
            <w:r w:rsidR="008675A4">
              <w:rPr>
                <w:rFonts w:ascii="Calibri" w:hAnsi="Calibri" w:cs="Calibri"/>
                <w:color w:val="000000"/>
                <w:sz w:val="18"/>
                <w:szCs w:val="18"/>
              </w:rPr>
              <w:t>zaleca się, aby Wykonawca nie określał oferowanych parametrów słowem „TAK” lub innym ogólnym stwierdzeniem)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A929CF" w:rsidRDefault="002E52A1" w:rsidP="006E0D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929CF">
              <w:rPr>
                <w:rFonts w:cstheme="minorHAnsi"/>
                <w:b/>
                <w:sz w:val="18"/>
                <w:szCs w:val="18"/>
              </w:rPr>
              <w:t>Oferowany typ-model, producent</w:t>
            </w:r>
          </w:p>
        </w:tc>
      </w:tr>
      <w:tr w:rsidR="002E52A1" w:rsidRPr="00A11306" w:rsidTr="002E52A1">
        <w:trPr>
          <w:trHeight w:val="22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A1" w:rsidRPr="00A11306" w:rsidRDefault="002E52A1" w:rsidP="006E0D2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A11306">
              <w:rPr>
                <w:rFonts w:cstheme="minorHAnsi"/>
                <w:b/>
                <w:bCs/>
                <w:i/>
                <w:sz w:val="16"/>
                <w:szCs w:val="16"/>
              </w:rPr>
              <w:t>1.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A1" w:rsidRPr="00A11306" w:rsidRDefault="002E52A1" w:rsidP="006E0D2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A11306">
              <w:rPr>
                <w:rFonts w:cstheme="minorHAnsi"/>
                <w:b/>
                <w:bCs/>
                <w:i/>
                <w:sz w:val="16"/>
                <w:szCs w:val="16"/>
              </w:rPr>
              <w:t>2.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A1" w:rsidRPr="00A11306" w:rsidRDefault="002E52A1" w:rsidP="006E0D2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A11306">
              <w:rPr>
                <w:rFonts w:cstheme="minorHAnsi"/>
                <w:b/>
                <w:bCs/>
                <w:i/>
                <w:sz w:val="16"/>
                <w:szCs w:val="16"/>
              </w:rPr>
              <w:t>3.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A1" w:rsidRPr="00A11306" w:rsidRDefault="002E52A1" w:rsidP="006E0D2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A11306">
              <w:rPr>
                <w:rFonts w:cstheme="minorHAnsi"/>
                <w:b/>
                <w:bCs/>
                <w:i/>
                <w:sz w:val="16"/>
                <w:szCs w:val="16"/>
              </w:rPr>
              <w:t>4.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A1" w:rsidRPr="00A11306" w:rsidRDefault="002E52A1" w:rsidP="006E0D2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16"/>
                <w:szCs w:val="16"/>
              </w:rPr>
            </w:pPr>
            <w:r w:rsidRPr="00A11306">
              <w:rPr>
                <w:rFonts w:cstheme="minorHAnsi"/>
                <w:b/>
                <w:bCs/>
                <w:i/>
                <w:color w:val="000000"/>
                <w:sz w:val="16"/>
                <w:szCs w:val="16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A1" w:rsidRPr="00A11306" w:rsidRDefault="002E52A1" w:rsidP="006E0D2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16"/>
                <w:szCs w:val="16"/>
              </w:rPr>
            </w:pPr>
            <w:r w:rsidRPr="00A11306">
              <w:rPr>
                <w:rFonts w:cstheme="minorHAnsi"/>
                <w:b/>
                <w:bCs/>
                <w:i/>
                <w:color w:val="000000"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2A1" w:rsidRPr="00A11306" w:rsidRDefault="002E52A1" w:rsidP="006E0D21">
            <w:pPr>
              <w:spacing w:after="0" w:line="240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A11306">
              <w:rPr>
                <w:rFonts w:cstheme="minorHAnsi"/>
                <w:b/>
                <w:i/>
                <w:sz w:val="16"/>
                <w:szCs w:val="16"/>
              </w:rPr>
              <w:t>7.</w:t>
            </w:r>
          </w:p>
        </w:tc>
      </w:tr>
      <w:tr w:rsidR="002E52A1" w:rsidRPr="00A11306" w:rsidTr="002E52A1">
        <w:trPr>
          <w:trHeight w:val="22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A1" w:rsidRPr="00A11306" w:rsidRDefault="002E52A1" w:rsidP="006E0D21">
            <w:pPr>
              <w:jc w:val="center"/>
              <w:rPr>
                <w:rFonts w:cstheme="minorHAnsi"/>
                <w:bCs/>
              </w:rPr>
            </w:pPr>
            <w:r w:rsidRPr="00C0514D">
              <w:rPr>
                <w:rFonts w:cstheme="minorHAnsi"/>
                <w:bCs/>
              </w:rPr>
              <w:t>1.</w:t>
            </w: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2A1" w:rsidRPr="00A11306" w:rsidRDefault="002E52A1" w:rsidP="006E0D21">
            <w:pPr>
              <w:jc w:val="center"/>
              <w:rPr>
                <w:rFonts w:cstheme="minorHAnsi"/>
                <w:bCs/>
              </w:rPr>
            </w:pPr>
            <w:r w:rsidRPr="00A11306">
              <w:rPr>
                <w:rFonts w:cstheme="minorHAnsi"/>
                <w:b/>
                <w:bCs/>
              </w:rPr>
              <w:t>WTŻ</w:t>
            </w:r>
            <w:r w:rsidRPr="00A11306">
              <w:rPr>
                <w:rFonts w:cstheme="minorHAnsi"/>
                <w:bCs/>
              </w:rPr>
              <w:br/>
            </w:r>
            <w:proofErr w:type="spellStart"/>
            <w:r w:rsidRPr="00A11306">
              <w:rPr>
                <w:rFonts w:cstheme="minorHAnsi"/>
                <w:bCs/>
                <w:sz w:val="18"/>
                <w:szCs w:val="18"/>
              </w:rPr>
              <w:t>cz.gosp</w:t>
            </w:r>
            <w:proofErr w:type="spellEnd"/>
            <w:r w:rsidRPr="00A11306">
              <w:rPr>
                <w:rFonts w:cstheme="minorHAnsi"/>
                <w:bCs/>
                <w:sz w:val="18"/>
                <w:szCs w:val="18"/>
              </w:rPr>
              <w:t>.- 3-</w:t>
            </w:r>
            <w:r w:rsidRPr="00A11306">
              <w:rPr>
                <w:rFonts w:cstheme="minorHAnsi"/>
                <w:bCs/>
                <w:sz w:val="18"/>
                <w:szCs w:val="18"/>
              </w:rPr>
              <w:lastRenderedPageBreak/>
              <w:t>przetwórstwo mięsa (</w:t>
            </w:r>
            <w:r>
              <w:rPr>
                <w:rFonts w:cstheme="minorHAnsi"/>
                <w:bCs/>
                <w:sz w:val="18"/>
                <w:szCs w:val="18"/>
              </w:rPr>
              <w:t>0.101)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A1" w:rsidRPr="00A11306" w:rsidRDefault="002E52A1" w:rsidP="006E0D21">
            <w:pPr>
              <w:rPr>
                <w:rFonts w:cstheme="minorHAnsi"/>
                <w:b/>
                <w:bCs/>
              </w:rPr>
            </w:pPr>
            <w:r w:rsidRPr="00A11306">
              <w:rPr>
                <w:rFonts w:cstheme="minorHAnsi"/>
                <w:b/>
                <w:bCs/>
              </w:rPr>
              <w:lastRenderedPageBreak/>
              <w:t xml:space="preserve">Chłodnia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A1" w:rsidRPr="00A11306" w:rsidRDefault="002E52A1" w:rsidP="006E0D21">
            <w:pPr>
              <w:jc w:val="center"/>
              <w:rPr>
                <w:rFonts w:cstheme="minorHAnsi"/>
                <w:b/>
                <w:bCs/>
              </w:rPr>
            </w:pPr>
            <w:r w:rsidRPr="00A11306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A1" w:rsidRPr="004D7170" w:rsidRDefault="002E52A1" w:rsidP="006E0D21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D7170">
              <w:rPr>
                <w:rFonts w:cstheme="minorHAnsi"/>
                <w:bCs/>
                <w:color w:val="000000"/>
                <w:sz w:val="20"/>
                <w:szCs w:val="20"/>
              </w:rPr>
              <w:t>W składzie chłodni:</w:t>
            </w:r>
          </w:p>
          <w:p w:rsidR="002E52A1" w:rsidRPr="004D7170" w:rsidRDefault="002E52A1" w:rsidP="002E52A1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4D7170">
              <w:rPr>
                <w:rFonts w:asciiTheme="minorHAnsi" w:hAnsiTheme="minorHAnsi" w:cstheme="minorHAnsi"/>
                <w:bCs/>
                <w:color w:val="000000"/>
              </w:rPr>
              <w:t xml:space="preserve">Obudowa komory chłodniczej z drzwiami chłodniczymi. </w:t>
            </w:r>
          </w:p>
          <w:p w:rsidR="002E52A1" w:rsidRPr="004D7170" w:rsidRDefault="002E52A1" w:rsidP="002E52A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4D7170">
              <w:rPr>
                <w:rFonts w:asciiTheme="minorHAnsi" w:hAnsiTheme="minorHAnsi" w:cstheme="minorHAnsi"/>
                <w:bCs/>
                <w:color w:val="000000"/>
              </w:rPr>
              <w:lastRenderedPageBreak/>
              <w:t>Dwie pary drzwi o wymiarach 100 x 210 cm - jedne od frontu oraz jedne z boku chłodni,</w:t>
            </w:r>
          </w:p>
          <w:p w:rsidR="002E52A1" w:rsidRPr="004D7170" w:rsidRDefault="002E52A1" w:rsidP="002E52A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4D7170">
              <w:rPr>
                <w:rFonts w:asciiTheme="minorHAnsi" w:hAnsiTheme="minorHAnsi" w:cstheme="minorHAnsi"/>
                <w:bCs/>
                <w:color w:val="000000"/>
              </w:rPr>
              <w:t>Jedne drzwi do komory</w:t>
            </w:r>
            <w:r w:rsidR="00CE79B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4D7170">
              <w:rPr>
                <w:rFonts w:asciiTheme="minorHAnsi" w:hAnsiTheme="minorHAnsi" w:cstheme="minorHAnsi"/>
                <w:bCs/>
                <w:color w:val="000000"/>
              </w:rPr>
              <w:t>na dłuższym boku chłodni (od strony korytarza) wyposażone w kontrole dostępu,</w:t>
            </w:r>
          </w:p>
          <w:p w:rsidR="002E52A1" w:rsidRPr="004D7170" w:rsidRDefault="002E52A1" w:rsidP="002E52A1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4D7170">
              <w:rPr>
                <w:rFonts w:asciiTheme="minorHAnsi" w:hAnsiTheme="minorHAnsi" w:cstheme="minorHAnsi"/>
                <w:bCs/>
                <w:color w:val="000000"/>
              </w:rPr>
              <w:t>Kompletny agregat składający się z:</w:t>
            </w:r>
          </w:p>
          <w:p w:rsidR="002E52A1" w:rsidRPr="004D7170" w:rsidRDefault="002E52A1" w:rsidP="002E52A1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4D7170">
              <w:rPr>
                <w:rFonts w:asciiTheme="minorHAnsi" w:hAnsiTheme="minorHAnsi" w:cstheme="minorHAnsi"/>
                <w:bCs/>
                <w:color w:val="000000"/>
              </w:rPr>
              <w:t xml:space="preserve">jednostki zewnętrznej, </w:t>
            </w:r>
          </w:p>
          <w:p w:rsidR="002E52A1" w:rsidRPr="004D7170" w:rsidRDefault="002E52A1" w:rsidP="002E52A1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4D7170">
              <w:rPr>
                <w:rFonts w:asciiTheme="minorHAnsi" w:hAnsiTheme="minorHAnsi" w:cstheme="minorHAnsi"/>
                <w:bCs/>
                <w:color w:val="000000"/>
              </w:rPr>
              <w:t>jednostki wewnętrznej,</w:t>
            </w:r>
          </w:p>
          <w:p w:rsidR="002E52A1" w:rsidRPr="004D7170" w:rsidRDefault="002E52A1" w:rsidP="002E52A1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4D7170">
              <w:rPr>
                <w:rFonts w:asciiTheme="minorHAnsi" w:hAnsiTheme="minorHAnsi" w:cstheme="minorHAnsi"/>
                <w:bCs/>
                <w:color w:val="000000"/>
              </w:rPr>
              <w:t>instalacji freonowej,</w:t>
            </w:r>
          </w:p>
          <w:p w:rsidR="002E52A1" w:rsidRPr="004D7170" w:rsidRDefault="002E52A1" w:rsidP="002E52A1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D7170">
              <w:rPr>
                <w:rFonts w:asciiTheme="minorHAnsi" w:hAnsiTheme="minorHAnsi" w:cstheme="minorHAnsi"/>
                <w:bCs/>
                <w:color w:val="000000"/>
              </w:rPr>
              <w:t xml:space="preserve">okablowanie pomiędzy jednostka zewnętrzną </w:t>
            </w:r>
            <w:r w:rsidR="00496F46">
              <w:rPr>
                <w:rFonts w:asciiTheme="minorHAnsi" w:hAnsiTheme="minorHAnsi" w:cstheme="minorHAnsi"/>
                <w:bCs/>
                <w:color w:val="000000"/>
              </w:rPr>
              <w:br/>
            </w:r>
            <w:r w:rsidRPr="004D7170">
              <w:rPr>
                <w:rFonts w:asciiTheme="minorHAnsi" w:hAnsiTheme="minorHAnsi" w:cstheme="minorHAnsi"/>
                <w:bCs/>
                <w:color w:val="000000"/>
              </w:rPr>
              <w:t xml:space="preserve">i wewnętrzną, </w:t>
            </w:r>
          </w:p>
          <w:p w:rsidR="002E52A1" w:rsidRPr="004D7170" w:rsidRDefault="002E52A1" w:rsidP="002E52A1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</w:rPr>
            </w:pPr>
            <w:r w:rsidRPr="004D7170">
              <w:rPr>
                <w:rFonts w:asciiTheme="minorHAnsi" w:hAnsiTheme="minorHAnsi" w:cstheme="minorHAnsi"/>
                <w:bCs/>
              </w:rPr>
              <w:t xml:space="preserve">systemu sterowania umożliwiającego regulację temperatury w sposób manualny (pokrętło, przyciski, wyświetlacz dotykowy), cyfrowy (przez system informatyczny) </w:t>
            </w:r>
            <w:r w:rsidRPr="004D7170">
              <w:rPr>
                <w:rFonts w:asciiTheme="minorHAnsi" w:hAnsiTheme="minorHAnsi" w:cstheme="minorHAnsi"/>
                <w:bCs/>
                <w:u w:val="single"/>
              </w:rPr>
              <w:t>lub</w:t>
            </w:r>
            <w:r w:rsidRPr="004D7170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Pr="004D7170">
              <w:rPr>
                <w:rFonts w:asciiTheme="minorHAnsi" w:hAnsiTheme="minorHAnsi" w:cstheme="minorHAnsi"/>
                <w:bCs/>
              </w:rPr>
              <w:t>równorzędny system sterowania, umożliwiający nastawienie i regulację temperatury bez konieczności zastosowania narzędzi innych niż cyfrowe ani ingerencji w strukturę urządzenia przez np. demontaż niektórych elementów lub obudowy,</w:t>
            </w:r>
          </w:p>
          <w:p w:rsidR="002E52A1" w:rsidRPr="004D7170" w:rsidRDefault="002E52A1" w:rsidP="002E52A1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4D7170">
              <w:rPr>
                <w:rFonts w:asciiTheme="minorHAnsi" w:hAnsiTheme="minorHAnsi" w:cstheme="minorHAnsi"/>
                <w:bCs/>
              </w:rPr>
              <w:t xml:space="preserve">Agregat chłodzący z możliwością schłodzenia do 0 </w:t>
            </w:r>
            <w:proofErr w:type="spellStart"/>
            <w:r w:rsidRPr="004D7170">
              <w:rPr>
                <w:rFonts w:asciiTheme="minorHAnsi" w:hAnsiTheme="minorHAnsi" w:cstheme="minorHAnsi"/>
                <w:bCs/>
                <w:vertAlign w:val="superscript"/>
              </w:rPr>
              <w:t>o</w:t>
            </w:r>
            <w:r w:rsidRPr="004D7170">
              <w:rPr>
                <w:rFonts w:asciiTheme="minorHAnsi" w:hAnsiTheme="minorHAnsi" w:cstheme="minorHAnsi"/>
                <w:bCs/>
              </w:rPr>
              <w:t>C</w:t>
            </w:r>
            <w:proofErr w:type="spellEnd"/>
            <w:r w:rsidRPr="004D7170">
              <w:rPr>
                <w:rFonts w:asciiTheme="minorHAnsi" w:hAnsiTheme="minorHAnsi" w:cstheme="minorHAnsi"/>
                <w:bCs/>
              </w:rPr>
              <w:t>,</w:t>
            </w:r>
          </w:p>
          <w:p w:rsidR="002E52A1" w:rsidRPr="004D7170" w:rsidRDefault="002E52A1" w:rsidP="002E52A1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4D7170">
              <w:rPr>
                <w:rFonts w:asciiTheme="minorHAnsi" w:hAnsiTheme="minorHAnsi" w:cstheme="minorHAnsi"/>
                <w:bCs/>
              </w:rPr>
              <w:t>Wymiary zewnętrzne:</w:t>
            </w:r>
          </w:p>
          <w:p w:rsidR="002E52A1" w:rsidRPr="004D7170" w:rsidRDefault="002E52A1" w:rsidP="002E52A1">
            <w:pPr>
              <w:pStyle w:val="Tekstkomentarz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4D7170">
              <w:rPr>
                <w:rFonts w:asciiTheme="minorHAnsi" w:hAnsiTheme="minorHAnsi" w:cstheme="minorHAnsi"/>
                <w:bCs/>
              </w:rPr>
              <w:t>długość x szerokości</w:t>
            </w:r>
            <w:r w:rsidR="00CE79B5">
              <w:rPr>
                <w:rFonts w:asciiTheme="minorHAnsi" w:hAnsiTheme="minorHAnsi" w:cstheme="minorHAnsi"/>
                <w:bCs/>
              </w:rPr>
              <w:t xml:space="preserve"> - </w:t>
            </w:r>
            <w:r w:rsidRPr="00497C05">
              <w:rPr>
                <w:rFonts w:asciiTheme="minorHAnsi" w:hAnsiTheme="minorHAnsi" w:cstheme="minorHAnsi"/>
                <w:color w:val="70AD47" w:themeColor="accent6"/>
              </w:rPr>
              <w:t>zgodne z załączoną dokumentacją techniczną, w której zostały one zaznaczone</w:t>
            </w:r>
            <w:r w:rsidRPr="004D7170">
              <w:rPr>
                <w:rFonts w:asciiTheme="minorHAnsi" w:hAnsiTheme="minorHAnsi" w:cstheme="minorHAnsi"/>
              </w:rPr>
              <w:t>,</w:t>
            </w:r>
          </w:p>
          <w:p w:rsidR="002E52A1" w:rsidRPr="004D7170" w:rsidRDefault="002E52A1" w:rsidP="002E52A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4D7170">
              <w:rPr>
                <w:rFonts w:asciiTheme="minorHAnsi" w:hAnsiTheme="minorHAnsi" w:cstheme="minorHAnsi"/>
                <w:bCs/>
              </w:rPr>
              <w:lastRenderedPageBreak/>
              <w:t>wysokość w zakresie: 2450-2550 mm, licząc od podstawy posadzki</w:t>
            </w:r>
          </w:p>
          <w:p w:rsidR="002E52A1" w:rsidRPr="004D7170" w:rsidRDefault="002E52A1" w:rsidP="002E52A1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4D7170">
              <w:rPr>
                <w:rFonts w:asciiTheme="minorHAnsi" w:hAnsiTheme="minorHAnsi" w:cstheme="minorHAnsi"/>
                <w:bCs/>
              </w:rPr>
              <w:t>Jednostka/ zewnętrzna/e montowane na dachu budynku w wersji obudowanej (wyciszonej),</w:t>
            </w:r>
          </w:p>
          <w:p w:rsidR="002E52A1" w:rsidRPr="004D7170" w:rsidRDefault="002E52A1" w:rsidP="002E52A1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4D7170">
              <w:rPr>
                <w:rFonts w:asciiTheme="minorHAnsi" w:hAnsiTheme="minorHAnsi" w:cstheme="minorHAnsi"/>
                <w:bCs/>
              </w:rPr>
              <w:t xml:space="preserve">Izolacja termiczna o grubości </w:t>
            </w:r>
            <w:r w:rsidRPr="004D7170">
              <w:rPr>
                <w:rFonts w:asciiTheme="minorHAnsi" w:hAnsiTheme="minorHAnsi" w:cstheme="minorHAnsi"/>
                <w:bCs/>
                <w:u w:val="single"/>
              </w:rPr>
              <w:t>co najmniej 7</w:t>
            </w:r>
            <w:r w:rsidRPr="004D7170">
              <w:rPr>
                <w:rFonts w:asciiTheme="minorHAnsi" w:hAnsiTheme="minorHAnsi" w:cstheme="minorHAnsi"/>
                <w:bCs/>
              </w:rPr>
              <w:t xml:space="preserve">0 mm  </w:t>
            </w:r>
            <w:r w:rsidR="00496F46">
              <w:rPr>
                <w:rFonts w:asciiTheme="minorHAnsi" w:hAnsiTheme="minorHAnsi" w:cstheme="minorHAnsi"/>
                <w:bCs/>
              </w:rPr>
              <w:br/>
            </w:r>
            <w:r w:rsidRPr="004D7170">
              <w:rPr>
                <w:rFonts w:asciiTheme="minorHAnsi" w:hAnsiTheme="minorHAnsi" w:cstheme="minorHAnsi"/>
                <w:bCs/>
                <w:u w:val="single"/>
              </w:rPr>
              <w:t>i nie większej niż</w:t>
            </w:r>
            <w:r w:rsidRPr="004D7170">
              <w:rPr>
                <w:rFonts w:asciiTheme="minorHAnsi" w:hAnsiTheme="minorHAnsi" w:cstheme="minorHAnsi"/>
                <w:bCs/>
              </w:rPr>
              <w:t xml:space="preserve"> 100 mm,</w:t>
            </w:r>
          </w:p>
          <w:p w:rsidR="002E52A1" w:rsidRPr="004D7170" w:rsidRDefault="002E52A1" w:rsidP="002E52A1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4D7170">
              <w:rPr>
                <w:rFonts w:asciiTheme="minorHAnsi" w:hAnsiTheme="minorHAnsi" w:cstheme="minorHAnsi"/>
                <w:bCs/>
              </w:rPr>
              <w:t xml:space="preserve">Ściany chłodni o strukturze modułowej umożliwiającej jej demontaż oraz przetransportowanie w inne miejsce i ponowny montaż w razie potrzeby. </w:t>
            </w:r>
          </w:p>
          <w:p w:rsidR="002E52A1" w:rsidRPr="00B47BA4" w:rsidRDefault="002E52A1" w:rsidP="002E52A1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4D7170">
              <w:rPr>
                <w:rFonts w:asciiTheme="minorHAnsi" w:hAnsiTheme="minorHAnsi" w:cstheme="minorHAnsi"/>
                <w:bCs/>
                <w:color w:val="000000"/>
              </w:rPr>
              <w:t xml:space="preserve">Wyposażone w regały/półki ze stali nierdzewnej, </w:t>
            </w:r>
            <w:r w:rsidRPr="004D7170">
              <w:rPr>
                <w:rFonts w:asciiTheme="minorHAnsi" w:hAnsiTheme="minorHAnsi" w:cstheme="minorHAnsi"/>
                <w:bCs/>
                <w:color w:val="000000"/>
                <w:u w:val="single"/>
              </w:rPr>
              <w:t>co najmniej</w:t>
            </w:r>
            <w:r w:rsidRPr="004D7170">
              <w:rPr>
                <w:rFonts w:asciiTheme="minorHAnsi" w:hAnsiTheme="minorHAnsi" w:cstheme="minorHAnsi"/>
                <w:bCs/>
                <w:color w:val="000000"/>
              </w:rPr>
              <w:t xml:space="preserve"> dwie sztuki</w:t>
            </w:r>
            <w:r w:rsidR="005859D8"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="005859D8" w:rsidRPr="004476C4">
              <w:rPr>
                <w:rFonts w:asciiTheme="minorHAnsi" w:hAnsiTheme="minorHAnsi" w:cstheme="minorHAnsi"/>
                <w:color w:val="833C0B" w:themeColor="accent2" w:themeShade="80"/>
              </w:rPr>
              <w:t xml:space="preserve">umiejscowione wzdłuż dwóch ścian - tych  umiejscowionych naprzeciwko dwóch par drzwi. Umiejscowienie regałów wykonane tak by maksymalnie wykorzystać miejsce pod ścianami, a jednocześnie umożliwić swobodne poruszanie się wewnątrz komory. Łączna długość regałów (może być w formie 1 regału lub większej ilości mniejszych regałów) to </w:t>
            </w:r>
            <w:r w:rsidR="005859D8" w:rsidRPr="004476C4">
              <w:rPr>
                <w:rFonts w:asciiTheme="minorHAnsi" w:hAnsiTheme="minorHAnsi" w:cstheme="minorHAnsi"/>
                <w:color w:val="833C0B" w:themeColor="accent2" w:themeShade="80"/>
                <w:u w:val="single"/>
              </w:rPr>
              <w:t>co najmniej</w:t>
            </w:r>
            <w:r w:rsidR="005859D8" w:rsidRPr="004476C4">
              <w:rPr>
                <w:rFonts w:asciiTheme="minorHAnsi" w:hAnsiTheme="minorHAnsi" w:cstheme="minorHAnsi"/>
                <w:color w:val="833C0B" w:themeColor="accent2" w:themeShade="80"/>
              </w:rPr>
              <w:t xml:space="preserve"> 330 cm a ich</w:t>
            </w:r>
            <w:bookmarkStart w:id="0" w:name="_GoBack"/>
            <w:bookmarkEnd w:id="0"/>
            <w:r w:rsidR="005859D8" w:rsidRPr="004476C4">
              <w:rPr>
                <w:rFonts w:asciiTheme="minorHAnsi" w:hAnsiTheme="minorHAnsi" w:cstheme="minorHAnsi"/>
                <w:color w:val="833C0B" w:themeColor="accent2" w:themeShade="80"/>
              </w:rPr>
              <w:t xml:space="preserve"> szerokość powinna </w:t>
            </w:r>
            <w:r w:rsidR="005859D8" w:rsidRPr="004476C4">
              <w:rPr>
                <w:rFonts w:asciiTheme="minorHAnsi" w:hAnsiTheme="minorHAnsi" w:cstheme="minorHAnsi"/>
                <w:color w:val="833C0B" w:themeColor="accent2" w:themeShade="80"/>
                <w:u w:val="single"/>
              </w:rPr>
              <w:t>mieścić się w przedziale</w:t>
            </w:r>
            <w:r w:rsidR="005859D8" w:rsidRPr="004476C4">
              <w:rPr>
                <w:rFonts w:asciiTheme="minorHAnsi" w:hAnsiTheme="minorHAnsi" w:cstheme="minorHAnsi"/>
                <w:color w:val="833C0B" w:themeColor="accent2" w:themeShade="80"/>
              </w:rPr>
              <w:t xml:space="preserve"> 40-90 cm.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A1" w:rsidRPr="008D7499" w:rsidRDefault="002E52A1" w:rsidP="006E0D21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2A1" w:rsidRPr="00A11306" w:rsidRDefault="002E52A1" w:rsidP="006E0D2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D7397D" w:rsidRDefault="00D240EF" w:rsidP="00D7397D">
      <w:pPr>
        <w:rPr>
          <w:rFonts w:cstheme="minorHAnsi"/>
          <w:bCs/>
          <w:sz w:val="18"/>
          <w:szCs w:val="18"/>
        </w:rPr>
      </w:pPr>
      <w:r w:rsidRPr="0044002C">
        <w:rPr>
          <w:rFonts w:cstheme="minorHAnsi"/>
          <w:bCs/>
          <w:sz w:val="18"/>
          <w:szCs w:val="18"/>
        </w:rPr>
        <w:lastRenderedPageBreak/>
        <w:t xml:space="preserve"> </w:t>
      </w:r>
    </w:p>
    <w:p w:rsidR="00A62B32" w:rsidRPr="005859D8" w:rsidRDefault="00A62B32" w:rsidP="005859D8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5859D8">
        <w:rPr>
          <w:rFonts w:ascii="Calibri" w:eastAsia="Calibri" w:hAnsi="Calibri" w:cs="Calibri"/>
          <w:iCs/>
          <w:sz w:val="24"/>
          <w:szCs w:val="24"/>
        </w:rPr>
        <w:t>Jestem świadomy odpowiedzialności karnej wynikającej z art. 297 § 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5859D8">
        <w:rPr>
          <w:rFonts w:ascii="Calibri" w:eastAsia="Calibri" w:hAnsi="Calibri" w:cs="Calibri"/>
          <w:sz w:val="24"/>
          <w:szCs w:val="24"/>
        </w:rPr>
        <w:t xml:space="preserve"> </w:t>
      </w:r>
      <w:r w:rsidRPr="005859D8">
        <w:rPr>
          <w:rFonts w:ascii="Calibri" w:eastAsia="Calibri" w:hAnsi="Calibri" w:cs="Calibri"/>
          <w:b/>
          <w:bCs/>
          <w:sz w:val="24"/>
          <w:szCs w:val="24"/>
        </w:rPr>
        <w:t>Prawdziwość powyższych informacji stwierdzam podpisem.</w:t>
      </w:r>
      <w:r w:rsidRPr="005859D8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A62B32" w:rsidRPr="00D7397D" w:rsidRDefault="00A62B32" w:rsidP="00D7397D">
      <w:pPr>
        <w:rPr>
          <w:sz w:val="20"/>
          <w:szCs w:val="20"/>
        </w:rPr>
      </w:pPr>
    </w:p>
    <w:sectPr w:rsidR="00A62B32" w:rsidRPr="00D7397D" w:rsidSect="003A30BA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ACD" w:rsidRDefault="00760ACD" w:rsidP="0018715B">
      <w:pPr>
        <w:spacing w:after="0" w:line="240" w:lineRule="auto"/>
      </w:pPr>
      <w:r>
        <w:separator/>
      </w:r>
    </w:p>
  </w:endnote>
  <w:endnote w:type="continuationSeparator" w:id="0">
    <w:p w:rsidR="00760ACD" w:rsidRDefault="00760ACD" w:rsidP="0018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696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2B32" w:rsidRPr="00A62B32" w:rsidRDefault="00A62B32" w:rsidP="00947B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62B32">
              <w:rPr>
                <w:rFonts w:ascii="Calibri" w:hAnsi="Calibri" w:cs="Calibri"/>
                <w:b/>
                <w:sz w:val="20"/>
                <w:szCs w:val="20"/>
              </w:rPr>
              <w:t xml:space="preserve">Projekt nr RPMP.01.01.00-12-0080/19 pn.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A62B32">
              <w:rPr>
                <w:rFonts w:ascii="Calibri" w:hAnsi="Calibri" w:cs="Calibri"/>
                <w:b/>
                <w:sz w:val="20"/>
                <w:szCs w:val="20"/>
              </w:rPr>
              <w:t>z Europejskiego Funduszu Rozwoju Regionalnego</w:t>
            </w:r>
          </w:p>
          <w:p w:rsidR="00A62B32" w:rsidRDefault="00A62B32">
            <w:pPr>
              <w:pStyle w:val="Stopka"/>
              <w:jc w:val="center"/>
            </w:pPr>
            <w:r w:rsidRPr="00A62B32">
              <w:rPr>
                <w:rFonts w:cstheme="minorHAnsi"/>
                <w:sz w:val="20"/>
                <w:szCs w:val="20"/>
              </w:rPr>
              <w:t xml:space="preserve">Strona </w:t>
            </w:r>
            <w:r w:rsidRPr="00A62B32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A62B32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A62B32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62B32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A62B32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A62B32">
              <w:rPr>
                <w:rFonts w:cstheme="minorHAnsi"/>
                <w:sz w:val="20"/>
                <w:szCs w:val="20"/>
              </w:rPr>
              <w:t xml:space="preserve"> z </w:t>
            </w:r>
            <w:r w:rsidRPr="00A62B32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A62B32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A62B32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62B32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A62B32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70059" w:rsidRDefault="00D70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ACD" w:rsidRDefault="00760ACD" w:rsidP="0018715B">
      <w:pPr>
        <w:spacing w:after="0" w:line="240" w:lineRule="auto"/>
      </w:pPr>
      <w:r>
        <w:separator/>
      </w:r>
    </w:p>
  </w:footnote>
  <w:footnote w:type="continuationSeparator" w:id="0">
    <w:p w:rsidR="00760ACD" w:rsidRDefault="00760ACD" w:rsidP="0018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5B" w:rsidRDefault="00A62B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C1BEA3" wp14:editId="15BB2738">
          <wp:simplePos x="0" y="0"/>
          <wp:positionH relativeFrom="margin">
            <wp:posOffset>2058670</wp:posOffset>
          </wp:positionH>
          <wp:positionV relativeFrom="margin">
            <wp:posOffset>-1423670</wp:posOffset>
          </wp:positionV>
          <wp:extent cx="5760720" cy="529590"/>
          <wp:effectExtent l="0" t="0" r="0" b="3810"/>
          <wp:wrapTight wrapText="bothSides">
            <wp:wrapPolygon edited="0">
              <wp:start x="0" y="0"/>
              <wp:lineTo x="0" y="20978"/>
              <wp:lineTo x="21500" y="20978"/>
              <wp:lineTo x="21500" y="0"/>
              <wp:lineTo x="0" y="0"/>
            </wp:wrapPolygon>
          </wp:wrapTight>
          <wp:docPr id="1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715B" w:rsidRDefault="00A62B3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2116744</wp:posOffset>
          </wp:positionH>
          <wp:positionV relativeFrom="paragraph">
            <wp:posOffset>34694</wp:posOffset>
          </wp:positionV>
          <wp:extent cx="1649730" cy="469265"/>
          <wp:effectExtent l="0" t="0" r="7620" b="6985"/>
          <wp:wrapNone/>
          <wp:docPr id="2" name="Obraz 2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2B32" w:rsidRDefault="00A62B32">
    <w:pPr>
      <w:pStyle w:val="Nagwek"/>
    </w:pPr>
  </w:p>
  <w:p w:rsidR="007D5E09" w:rsidRDefault="007D5E09" w:rsidP="007D5E09">
    <w:pPr>
      <w:shd w:val="clear" w:color="auto" w:fill="FFFFFF"/>
      <w:spacing w:after="0" w:line="240" w:lineRule="auto"/>
      <w:rPr>
        <w:rFonts w:ascii="Calibri" w:hAnsi="Calibri" w:cs="Calibri"/>
        <w:b/>
        <w:i/>
        <w:sz w:val="20"/>
        <w:szCs w:val="20"/>
      </w:rPr>
    </w:pPr>
  </w:p>
  <w:p w:rsidR="00A62B32" w:rsidRPr="007D5E09" w:rsidRDefault="00A62B32" w:rsidP="007D5E09">
    <w:pPr>
      <w:shd w:val="clear" w:color="auto" w:fill="FFFFFF"/>
      <w:spacing w:after="0" w:line="240" w:lineRule="auto"/>
      <w:rPr>
        <w:rFonts w:ascii="Calibri" w:hAnsi="Calibri"/>
        <w:b/>
        <w:iCs/>
        <w:color w:val="808080"/>
        <w:spacing w:val="-1"/>
        <w:sz w:val="24"/>
        <w:szCs w:val="24"/>
      </w:rPr>
    </w:pPr>
    <w:r w:rsidRPr="007D5E09">
      <w:rPr>
        <w:rFonts w:ascii="Calibri" w:hAnsi="Calibri" w:cs="Calibri"/>
        <w:b/>
        <w:sz w:val="24"/>
        <w:szCs w:val="24"/>
      </w:rPr>
      <w:t xml:space="preserve">Zał. nr 2.1 do SWZ_Zad. </w:t>
    </w:r>
    <w:r w:rsidR="00C04D6D" w:rsidRPr="007D5E09">
      <w:rPr>
        <w:rFonts w:ascii="Calibri" w:hAnsi="Calibri" w:cs="Calibri"/>
        <w:b/>
        <w:sz w:val="24"/>
        <w:szCs w:val="24"/>
      </w:rPr>
      <w:t>1</w:t>
    </w:r>
    <w:r w:rsidR="00CE291D">
      <w:rPr>
        <w:rFonts w:ascii="Calibri" w:hAnsi="Calibri" w:cs="Calibri"/>
        <w:b/>
        <w:sz w:val="24"/>
        <w:szCs w:val="24"/>
      </w:rPr>
      <w:t>_</w:t>
    </w:r>
    <w:r w:rsidR="00CE291D" w:rsidRPr="004476C4">
      <w:rPr>
        <w:rFonts w:ascii="Calibri" w:hAnsi="Calibri" w:cs="Calibri"/>
        <w:b/>
        <w:color w:val="833C0B" w:themeColor="accent2" w:themeShade="80"/>
        <w:sz w:val="24"/>
        <w:szCs w:val="24"/>
      </w:rPr>
      <w:t>zmieniony formularz</w:t>
    </w:r>
  </w:p>
  <w:p w:rsidR="00A62B32" w:rsidRPr="007D5E09" w:rsidRDefault="00A62B32" w:rsidP="007D5E09">
    <w:pPr>
      <w:pStyle w:val="Nagwek"/>
      <w:rPr>
        <w:rFonts w:ascii="Calibri" w:hAnsi="Calibri" w:cs="Calibri"/>
        <w:b/>
        <w:sz w:val="24"/>
        <w:szCs w:val="24"/>
      </w:rPr>
    </w:pPr>
    <w:r w:rsidRPr="007D5E09">
      <w:rPr>
        <w:rFonts w:ascii="Calibri" w:hAnsi="Calibri" w:cs="Calibri"/>
        <w:b/>
        <w:sz w:val="24"/>
        <w:szCs w:val="24"/>
      </w:rPr>
      <w:t>Nr ref. postępowania: DZP-291-</w:t>
    </w:r>
    <w:r w:rsidR="007D5E09">
      <w:rPr>
        <w:rFonts w:ascii="Calibri" w:hAnsi="Calibri" w:cs="Calibri"/>
        <w:b/>
        <w:sz w:val="24"/>
        <w:szCs w:val="24"/>
      </w:rPr>
      <w:t>0017/2023</w:t>
    </w:r>
  </w:p>
  <w:p w:rsidR="00A62B32" w:rsidRDefault="00A62B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A86D0A"/>
    <w:multiLevelType w:val="hybridMultilevel"/>
    <w:tmpl w:val="AA6456A8"/>
    <w:lvl w:ilvl="0" w:tplc="D4567EE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C321B"/>
    <w:multiLevelType w:val="hybridMultilevel"/>
    <w:tmpl w:val="CAD03BF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0B1F"/>
    <w:multiLevelType w:val="hybridMultilevel"/>
    <w:tmpl w:val="CA3CE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6534A"/>
    <w:multiLevelType w:val="hybridMultilevel"/>
    <w:tmpl w:val="745A44FC"/>
    <w:lvl w:ilvl="0" w:tplc="4300E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62B18"/>
    <w:multiLevelType w:val="hybridMultilevel"/>
    <w:tmpl w:val="ECAE7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61FCB"/>
    <w:multiLevelType w:val="hybridMultilevel"/>
    <w:tmpl w:val="ED8A5AB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E5B3F"/>
    <w:multiLevelType w:val="hybridMultilevel"/>
    <w:tmpl w:val="23781812"/>
    <w:lvl w:ilvl="0" w:tplc="8662E484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AA147A"/>
    <w:multiLevelType w:val="hybridMultilevel"/>
    <w:tmpl w:val="96E67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275D0"/>
    <w:multiLevelType w:val="hybridMultilevel"/>
    <w:tmpl w:val="A3F0D7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5B"/>
    <w:rsid w:val="001631B4"/>
    <w:rsid w:val="0018715B"/>
    <w:rsid w:val="002E52A1"/>
    <w:rsid w:val="003A30BA"/>
    <w:rsid w:val="004350B4"/>
    <w:rsid w:val="004476C4"/>
    <w:rsid w:val="00496F46"/>
    <w:rsid w:val="00497C05"/>
    <w:rsid w:val="004D7170"/>
    <w:rsid w:val="00515732"/>
    <w:rsid w:val="00521E70"/>
    <w:rsid w:val="005250DF"/>
    <w:rsid w:val="005859D8"/>
    <w:rsid w:val="006611C1"/>
    <w:rsid w:val="00707CCD"/>
    <w:rsid w:val="00760ACD"/>
    <w:rsid w:val="007D5E09"/>
    <w:rsid w:val="008350E3"/>
    <w:rsid w:val="008675A4"/>
    <w:rsid w:val="00947B95"/>
    <w:rsid w:val="00A62B32"/>
    <w:rsid w:val="00AC370B"/>
    <w:rsid w:val="00C04D6D"/>
    <w:rsid w:val="00C43120"/>
    <w:rsid w:val="00CE291D"/>
    <w:rsid w:val="00CE79B5"/>
    <w:rsid w:val="00D01BC3"/>
    <w:rsid w:val="00D240EF"/>
    <w:rsid w:val="00D61B87"/>
    <w:rsid w:val="00D70059"/>
    <w:rsid w:val="00D7397D"/>
    <w:rsid w:val="00DB1265"/>
    <w:rsid w:val="00DE3456"/>
    <w:rsid w:val="00F240FD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7662E9F-0183-4363-A455-076F5CA2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15B"/>
    <w:pPr>
      <w:spacing w:after="20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15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187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15B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D240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5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52A1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grone</dc:creator>
  <cp:keywords/>
  <dc:description/>
  <cp:lastModifiedBy>mgr Maciej Młynarczyk</cp:lastModifiedBy>
  <cp:revision>31</cp:revision>
  <cp:lastPrinted>2022-09-12T14:58:00Z</cp:lastPrinted>
  <dcterms:created xsi:type="dcterms:W3CDTF">2022-07-07T15:06:00Z</dcterms:created>
  <dcterms:modified xsi:type="dcterms:W3CDTF">2023-02-08T08:36:00Z</dcterms:modified>
</cp:coreProperties>
</file>