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076B80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A25DC7">
        <w:rPr>
          <w:rFonts w:ascii="Arial" w:eastAsiaTheme="majorEastAsia" w:hAnsi="Arial" w:cs="Arial"/>
          <w:caps/>
          <w:color w:val="632423" w:themeColor="accent2" w:themeShade="80"/>
          <w:spacing w:val="20"/>
          <w:sz w:val="22"/>
          <w:szCs w:val="22"/>
          <w:lang w:eastAsia="en-US"/>
        </w:rPr>
        <w:t>SPW.272.67.2021</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57289FD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C88B1F4" w14:textId="127625A3" w:rsidR="00A25DC7" w:rsidRDefault="00A25DC7" w:rsidP="003A65B1">
      <w:pPr>
        <w:spacing w:line="271" w:lineRule="auto"/>
        <w:rPr>
          <w:rFonts w:ascii="Arial" w:eastAsiaTheme="majorEastAsia" w:hAnsi="Arial" w:cs="Arial"/>
          <w:b/>
          <w:sz w:val="22"/>
          <w:szCs w:val="22"/>
          <w:lang w:eastAsia="en-US"/>
        </w:rPr>
      </w:pPr>
    </w:p>
    <w:p w14:paraId="598EA4F2" w14:textId="77777777" w:rsidR="00A25DC7" w:rsidRDefault="00A25DC7" w:rsidP="003A65B1">
      <w:pPr>
        <w:spacing w:line="271" w:lineRule="auto"/>
        <w:rPr>
          <w:rFonts w:ascii="Arial" w:eastAsiaTheme="majorEastAsia" w:hAnsi="Arial" w:cs="Arial"/>
          <w:b/>
          <w:sz w:val="22"/>
          <w:szCs w:val="22"/>
          <w:lang w:eastAsia="en-US"/>
        </w:rPr>
      </w:pPr>
    </w:p>
    <w:p w14:paraId="3589C57C" w14:textId="77777777" w:rsidR="00A25DC7" w:rsidRPr="00A25DC7" w:rsidRDefault="00A25DC7" w:rsidP="00A25DC7">
      <w:pPr>
        <w:spacing w:line="276" w:lineRule="auto"/>
        <w:jc w:val="both"/>
        <w:rPr>
          <w:rFonts w:ascii="Arial" w:eastAsia="Calibri" w:hAnsi="Arial" w:cs="Arial"/>
          <w:b/>
          <w:bCs/>
          <w:sz w:val="22"/>
          <w:szCs w:val="22"/>
          <w:lang w:eastAsia="en-US"/>
        </w:rPr>
      </w:pPr>
      <w:bookmarkStart w:id="0" w:name="_Hlk77839657"/>
      <w:r w:rsidRPr="00A25DC7">
        <w:rPr>
          <w:rFonts w:ascii="Arial" w:eastAsia="Calibri" w:hAnsi="Arial" w:cs="Arial"/>
          <w:b/>
          <w:bCs/>
          <w:sz w:val="22"/>
          <w:szCs w:val="22"/>
          <w:lang w:eastAsia="en-US"/>
        </w:rPr>
        <w:t>Odtworzenie, odmulenie i wykoszenie rowów przydrożnych na terenie Powiatu Wołomińskiego</w:t>
      </w:r>
    </w:p>
    <w:bookmarkEnd w:id="0"/>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2326E415"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A65B1">
      <w:pPr>
        <w:spacing w:after="200" w:line="271" w:lineRule="auto"/>
        <w:jc w:val="center"/>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E21C7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E21C7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E21C7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9D7206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E21C7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912FD46" w:rsidR="00A85EAD" w:rsidRPr="00C7273D" w:rsidRDefault="00773D17" w:rsidP="00C7273D">
      <w:pPr>
        <w:autoSpaceDE w:val="0"/>
        <w:autoSpaceDN w:val="0"/>
        <w:spacing w:before="120" w:after="120"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2847E02B"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ustawy </w:t>
      </w:r>
      <w:proofErr w:type="spellStart"/>
      <w:r w:rsidR="009F6209" w:rsidRPr="003A65B1">
        <w:rPr>
          <w:rFonts w:ascii="Arial" w:eastAsiaTheme="majorEastAsia" w:hAnsi="Arial" w:cs="Arial"/>
          <w:sz w:val="22"/>
          <w:szCs w:val="22"/>
          <w:lang w:eastAsia="en-US"/>
        </w:rPr>
        <w:t>Pzp</w:t>
      </w:r>
      <w:proofErr w:type="spellEnd"/>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C34D775" w14:textId="3A9BC322" w:rsidR="00C75797" w:rsidRPr="003A65B1" w:rsidRDefault="00587F52" w:rsidP="006D7F3E">
      <w:pPr>
        <w:spacing w:after="200" w:line="271" w:lineRule="auto"/>
        <w:ind w:left="360"/>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7C2E99CF"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E21C7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39B33A4D" w:rsidR="00962CBB" w:rsidRPr="006D7F3E" w:rsidRDefault="00C75797" w:rsidP="00E21C7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32D2B19" w14:textId="6E985136" w:rsidR="00B56957" w:rsidRPr="003A65B1" w:rsidRDefault="00B56957" w:rsidP="00B56957">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odbycia przez wykonawcę wizji lokalnej oraz sprawdzenia przez wykonawcę dokumentów niezbędnych do realizacji zamówienia dostępnych na miejscu u zamawiającego.</w:t>
      </w:r>
    </w:p>
    <w:p w14:paraId="26DB5B4A" w14:textId="77777777" w:rsidR="00B56957" w:rsidRPr="003A65B1" w:rsidRDefault="00B56957" w:rsidP="00B56957">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Termin i zasady udziału w wizji lokalnej lub sprawdzenia przez wykonawcę dokumentów niezbędnych do realizacji zamówienia dostępnych na miejscu u zamawiającego:</w:t>
      </w:r>
    </w:p>
    <w:p w14:paraId="7008B7CF" w14:textId="6E12CD66" w:rsidR="00282787" w:rsidRPr="00B56957" w:rsidRDefault="00B56957" w:rsidP="00B56957">
      <w:pPr>
        <w:pStyle w:val="Akapitzlist"/>
        <w:spacing w:after="200" w:line="252" w:lineRule="auto"/>
        <w:ind w:left="360"/>
        <w:contextualSpacing/>
        <w:jc w:val="both"/>
        <w:rPr>
          <w:rFonts w:ascii="Arial" w:eastAsiaTheme="majorEastAsia" w:hAnsi="Arial" w:cs="Arial"/>
          <w:bCs/>
          <w:color w:val="000000" w:themeColor="text1"/>
          <w:sz w:val="22"/>
          <w:szCs w:val="22"/>
          <w:lang w:eastAsia="en-US"/>
        </w:rPr>
      </w:pPr>
      <w:r w:rsidRPr="00B56957">
        <w:rPr>
          <w:rFonts w:ascii="Arial" w:eastAsiaTheme="majorEastAsia" w:hAnsi="Arial" w:cs="Arial"/>
          <w:bCs/>
          <w:color w:val="000000" w:themeColor="text1"/>
          <w:sz w:val="22"/>
          <w:szCs w:val="22"/>
          <w:lang w:eastAsia="en-US"/>
        </w:rPr>
        <w:t>– kontakt e-mail: bzp@powiat-wolominski.pl</w:t>
      </w:r>
    </w:p>
    <w:p w14:paraId="3556A4E3" w14:textId="28BC95C8" w:rsidR="00282787" w:rsidRPr="006D7F3E" w:rsidRDefault="00C75797" w:rsidP="00E21C7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r w:rsidRPr="006D7F3E">
        <w:rPr>
          <w:rFonts w:ascii="Arial" w:eastAsiaTheme="majorEastAsia" w:hAnsi="Arial" w:cs="Arial"/>
          <w:sz w:val="22"/>
          <w:szCs w:val="22"/>
          <w:lang w:eastAsia="en-US"/>
        </w:rPr>
        <w:t xml:space="preserve"> </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7B6C2E4" w14:textId="77777777" w:rsidR="006D7F3E" w:rsidRPr="006D7F3E" w:rsidRDefault="006D7F3E" w:rsidP="006D7F3E">
      <w:pPr>
        <w:jc w:val="both"/>
        <w:rPr>
          <w:rFonts w:ascii="Arial" w:hAnsi="Arial" w:cs="Arial"/>
          <w:sz w:val="22"/>
          <w:szCs w:val="22"/>
        </w:rPr>
      </w:pPr>
      <w:r w:rsidRPr="006D7F3E">
        <w:rPr>
          <w:rFonts w:ascii="Arial" w:hAnsi="Arial" w:cs="Arial"/>
          <w:sz w:val="22"/>
          <w:szCs w:val="22"/>
        </w:rPr>
        <w:t>Zamówienia nie podzielono na części ze względu na jednorodny charakter zadania, a wskazane  do wykonania roboty znajdują się w zakresie jednej branży.</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111AFE6" w14:textId="13D8ACAD" w:rsidR="00A73B0F" w:rsidRPr="006D7F3E" w:rsidRDefault="00C75797" w:rsidP="00E21C7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2313C551"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D7F3E">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56DA6DC"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D7F3E">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6D3601A3" w:rsidR="00A73B0F" w:rsidRPr="006D7F3E" w:rsidRDefault="007B6AA5" w:rsidP="00E21C7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479C9269"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F16BC7">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2C22B93B" w:rsidR="00962CBB" w:rsidRPr="00F16BC7" w:rsidRDefault="00BD5A6F"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4B28D5B7"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76442B0" w:rsidR="00BD5A6F" w:rsidRPr="00F16BC7" w:rsidRDefault="00BD5A6F"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6DED4059" w14:textId="47E14A85" w:rsidR="004F6812" w:rsidRPr="003A65B1" w:rsidRDefault="00BD5A6F" w:rsidP="00F16BC7">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4E1D9EC" w:rsidR="00962CBB" w:rsidRPr="00F16BC7" w:rsidRDefault="00BD5A6F"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27721139"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0AE1810A"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roboty budowlane:</w:t>
      </w:r>
    </w:p>
    <w:p w14:paraId="7DE76EEC" w14:textId="77777777" w:rsidR="00F16BC7" w:rsidRPr="00F16BC7" w:rsidRDefault="00F16BC7" w:rsidP="00F16BC7">
      <w:pPr>
        <w:spacing w:line="276" w:lineRule="auto"/>
        <w:jc w:val="both"/>
        <w:rPr>
          <w:rFonts w:ascii="Arial" w:hAnsi="Arial" w:cs="Arial"/>
          <w:sz w:val="22"/>
          <w:szCs w:val="22"/>
        </w:rPr>
      </w:pPr>
      <w:r w:rsidRPr="00F16BC7">
        <w:rPr>
          <w:rFonts w:ascii="Arial" w:hAnsi="Arial" w:cs="Arial"/>
          <w:sz w:val="22"/>
          <w:szCs w:val="22"/>
        </w:rPr>
        <w:t>Przedmiot zamówienia musi być zgodny z zakresem zamówienia podstawowego, a zamówienie będzie polegało na:</w:t>
      </w:r>
    </w:p>
    <w:p w14:paraId="32975AFB" w14:textId="77777777" w:rsidR="00F16BC7" w:rsidRPr="00F16BC7" w:rsidRDefault="00F16BC7" w:rsidP="00E21C73">
      <w:pPr>
        <w:pStyle w:val="Akapitzlist"/>
        <w:numPr>
          <w:ilvl w:val="0"/>
          <w:numId w:val="35"/>
        </w:numPr>
        <w:suppressAutoHyphens/>
        <w:spacing w:line="276" w:lineRule="auto"/>
        <w:ind w:left="851"/>
        <w:contextualSpacing/>
        <w:jc w:val="both"/>
        <w:rPr>
          <w:rFonts w:ascii="Arial" w:hAnsi="Arial" w:cs="Arial"/>
          <w:sz w:val="22"/>
          <w:szCs w:val="22"/>
        </w:rPr>
      </w:pPr>
      <w:r w:rsidRPr="00F16BC7">
        <w:rPr>
          <w:rFonts w:ascii="Arial" w:hAnsi="Arial" w:cs="Arial"/>
          <w:sz w:val="22"/>
          <w:szCs w:val="22"/>
        </w:rPr>
        <w:t>Powierzeniu wybranemu wykonawcy konserwacji rowów innych niż wyszczególnione w postępowaniu;</w:t>
      </w:r>
    </w:p>
    <w:p w14:paraId="738A23C6" w14:textId="77777777" w:rsidR="00F16BC7" w:rsidRPr="00F16BC7" w:rsidRDefault="00F16BC7" w:rsidP="00E21C73">
      <w:pPr>
        <w:pStyle w:val="Akapitzlist"/>
        <w:numPr>
          <w:ilvl w:val="0"/>
          <w:numId w:val="35"/>
        </w:numPr>
        <w:suppressAutoHyphens/>
        <w:spacing w:line="276" w:lineRule="auto"/>
        <w:ind w:left="851"/>
        <w:contextualSpacing/>
        <w:jc w:val="both"/>
        <w:rPr>
          <w:rFonts w:ascii="Arial" w:hAnsi="Arial" w:cs="Arial"/>
          <w:sz w:val="22"/>
          <w:szCs w:val="22"/>
        </w:rPr>
      </w:pPr>
      <w:r w:rsidRPr="00F16BC7">
        <w:rPr>
          <w:rFonts w:ascii="Arial" w:hAnsi="Arial" w:cs="Arial"/>
          <w:sz w:val="22"/>
          <w:szCs w:val="22"/>
        </w:rPr>
        <w:t>Powierzeniu wybranemu wykonawcy konserwacji rowów poza terminem wyznaczonym w niniejszym postępowaniu (określonym w pkt. 8);</w:t>
      </w:r>
    </w:p>
    <w:p w14:paraId="158B65E8" w14:textId="77777777" w:rsidR="00F16BC7" w:rsidRPr="00F16BC7" w:rsidRDefault="00F16BC7" w:rsidP="00F16BC7">
      <w:pPr>
        <w:spacing w:line="276" w:lineRule="auto"/>
        <w:jc w:val="both"/>
        <w:rPr>
          <w:rFonts w:ascii="Arial" w:hAnsi="Arial" w:cs="Arial"/>
          <w:sz w:val="22"/>
          <w:szCs w:val="22"/>
        </w:rPr>
      </w:pPr>
      <w:r w:rsidRPr="00F16BC7">
        <w:rPr>
          <w:rFonts w:ascii="Arial" w:hAnsi="Arial" w:cs="Arial"/>
          <w:sz w:val="22"/>
          <w:szCs w:val="22"/>
        </w:rPr>
        <w:t>Zamówienie może być udzielone jednokrotnie jak również kilkukrotnie.</w:t>
      </w:r>
    </w:p>
    <w:p w14:paraId="1FD13C3E" w14:textId="77777777" w:rsidR="00F16BC7" w:rsidRPr="00F16BC7" w:rsidRDefault="00F16BC7" w:rsidP="00F16BC7">
      <w:pPr>
        <w:spacing w:line="276" w:lineRule="auto"/>
        <w:jc w:val="both"/>
        <w:rPr>
          <w:rFonts w:ascii="Arial" w:hAnsi="Arial" w:cs="Arial"/>
          <w:sz w:val="22"/>
          <w:szCs w:val="22"/>
        </w:rPr>
      </w:pPr>
      <w:r w:rsidRPr="00F16BC7">
        <w:rPr>
          <w:rFonts w:ascii="Arial" w:hAnsi="Arial" w:cs="Arial"/>
          <w:sz w:val="22"/>
          <w:szCs w:val="22"/>
        </w:rPr>
        <w:t>Przed udzieleniem zamówień wykonawca przedstawi zamawiającemu m.in. kosztorys realizacji usługi.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F16BC7">
      <w:pPr>
        <w:spacing w:after="200" w:line="271" w:lineRule="auto"/>
        <w:contextualSpacing/>
        <w:jc w:val="both"/>
        <w:rPr>
          <w:rFonts w:ascii="Arial" w:eastAsiaTheme="majorEastAsia" w:hAnsi="Arial" w:cs="Arial"/>
          <w:sz w:val="22"/>
          <w:szCs w:val="22"/>
          <w:lang w:eastAsia="en-US"/>
        </w:rPr>
      </w:pPr>
    </w:p>
    <w:p w14:paraId="62CB9B5A" w14:textId="129C0C02" w:rsidR="00962CBB" w:rsidRPr="00F16BC7" w:rsidRDefault="00B63974"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0EA372E"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F16BC7">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6B6C553B" w:rsidR="00962CBB" w:rsidRPr="00F16BC7" w:rsidRDefault="00AD13F0"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60E9BDD"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0412CD11" w14:textId="633C87D5" w:rsidR="00962CBB" w:rsidRPr="00F16BC7" w:rsidRDefault="00AD13F0"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E5738D2"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0C7334D8" w:rsidR="00962CBB" w:rsidRPr="005A2A34" w:rsidRDefault="00DE2041"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A1C8716" w:rsidR="00962CBB" w:rsidRPr="005A2A34" w:rsidRDefault="00581F72"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5A2A3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E21C7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E21C7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2B8BF6C5" w:rsidR="00587F52" w:rsidRPr="005A2A34" w:rsidRDefault="00587F52" w:rsidP="005A2A34">
      <w:pPr>
        <w:spacing w:line="276" w:lineRule="auto"/>
        <w:ind w:left="284"/>
        <w:jc w:val="both"/>
        <w:rPr>
          <w:rFonts w:ascii="Arial" w:eastAsia="Calibri" w:hAnsi="Arial" w:cs="Arial"/>
          <w:b/>
          <w:bCs/>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5A2A34" w:rsidRPr="005A2A34">
        <w:rPr>
          <w:rFonts w:ascii="Arial" w:eastAsia="Calibri" w:hAnsi="Arial" w:cs="Arial"/>
          <w:b/>
          <w:bCs/>
          <w:sz w:val="22"/>
          <w:szCs w:val="22"/>
          <w:lang w:eastAsia="en-US"/>
        </w:rPr>
        <w:t>Odtworzenie, odmulenie i wykoszenie rowów przydrożnych na terenie Powiatu Wołomińskiego</w:t>
      </w:r>
      <w:r w:rsidR="005A2A34">
        <w:rPr>
          <w:rFonts w:ascii="Arial" w:eastAsia="Calibri" w:hAnsi="Arial" w:cs="Arial"/>
          <w:b/>
          <w:bCs/>
          <w:sz w:val="22"/>
          <w:szCs w:val="22"/>
          <w:lang w:eastAsia="en-US"/>
        </w:rPr>
        <w:t>.</w:t>
      </w:r>
    </w:p>
    <w:p w14:paraId="2D06D68E" w14:textId="28CD2F1A" w:rsidR="00587F52" w:rsidRPr="003A65B1" w:rsidRDefault="00587F52" w:rsidP="00E21C7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E21C7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4E37C8D7" w:rsidR="00587F52" w:rsidRPr="003A65B1" w:rsidRDefault="00587F52" w:rsidP="00E21C7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5A2A3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E21C7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E21C7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7A879639" w:rsidR="00814EB5" w:rsidRPr="003A65B1" w:rsidRDefault="00587F52" w:rsidP="00E21C7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5A2A3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E21C7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3A65B1">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3A654D53" w14:textId="75BDB129" w:rsidR="00AA4F20" w:rsidRPr="005A2A34" w:rsidRDefault="00AA4F20" w:rsidP="00E21C73">
      <w:pPr>
        <w:pStyle w:val="Akapitzlist"/>
        <w:numPr>
          <w:ilvl w:val="0"/>
          <w:numId w:val="37"/>
        </w:numPr>
        <w:spacing w:line="276" w:lineRule="auto"/>
        <w:jc w:val="both"/>
        <w:rPr>
          <w:rFonts w:ascii="Arial" w:eastAsia="Calibri" w:hAnsi="Arial" w:cs="Arial"/>
          <w:b/>
          <w:bCs/>
          <w:sz w:val="22"/>
          <w:szCs w:val="22"/>
          <w:lang w:eastAsia="en-US"/>
        </w:rPr>
      </w:pPr>
      <w:r w:rsidRPr="005A2A34">
        <w:rPr>
          <w:rFonts w:ascii="Arial" w:eastAsiaTheme="majorEastAsia" w:hAnsi="Arial" w:cs="Arial"/>
          <w:b/>
          <w:sz w:val="22"/>
          <w:szCs w:val="22"/>
          <w:lang w:eastAsia="en-US"/>
        </w:rPr>
        <w:t>Przedmiot zamówienia stanowi</w:t>
      </w:r>
      <w:r w:rsidR="001C6A9E" w:rsidRPr="005A2A34">
        <w:rPr>
          <w:rFonts w:ascii="Arial" w:eastAsiaTheme="majorEastAsia" w:hAnsi="Arial" w:cs="Arial"/>
          <w:b/>
          <w:sz w:val="22"/>
          <w:szCs w:val="22"/>
          <w:lang w:eastAsia="en-US"/>
        </w:rPr>
        <w:t xml:space="preserve">: </w:t>
      </w:r>
      <w:r w:rsidR="005A2A34" w:rsidRPr="005A2A34">
        <w:rPr>
          <w:rFonts w:ascii="Arial" w:eastAsia="Calibri" w:hAnsi="Arial" w:cs="Arial"/>
          <w:b/>
          <w:bCs/>
          <w:sz w:val="22"/>
          <w:szCs w:val="22"/>
          <w:lang w:eastAsia="en-US"/>
        </w:rPr>
        <w:t>Odtworzenie, odmulenie i wykoszenie rowów przydrożnych na terenie Powiatu Wołomińskiego.</w:t>
      </w:r>
    </w:p>
    <w:p w14:paraId="56BFDA9C" w14:textId="5B760B79" w:rsidR="005A2A34" w:rsidRPr="00B55CE7" w:rsidRDefault="00EC45FB" w:rsidP="00E21C73">
      <w:pPr>
        <w:pStyle w:val="Akapitzlist"/>
        <w:numPr>
          <w:ilvl w:val="0"/>
          <w:numId w:val="37"/>
        </w:numPr>
        <w:spacing w:line="276" w:lineRule="auto"/>
        <w:jc w:val="both"/>
        <w:rPr>
          <w:rFonts w:ascii="Arial" w:eastAsiaTheme="majorEastAsia" w:hAnsi="Arial" w:cs="Arial"/>
          <w:b/>
          <w:sz w:val="22"/>
          <w:szCs w:val="22"/>
          <w:lang w:eastAsia="en-US"/>
        </w:rPr>
      </w:pPr>
      <w:r w:rsidRPr="00B55CE7">
        <w:rPr>
          <w:rFonts w:ascii="Arial" w:eastAsiaTheme="majorEastAsia" w:hAnsi="Arial" w:cs="Arial"/>
          <w:b/>
          <w:sz w:val="22"/>
          <w:szCs w:val="22"/>
          <w:lang w:eastAsia="en-US"/>
        </w:rPr>
        <w:t xml:space="preserve">Wspólny Słownik Zamówień: </w:t>
      </w:r>
    </w:p>
    <w:p w14:paraId="77281DED" w14:textId="6DE3C9C1" w:rsidR="005A2A34" w:rsidRPr="005A2A34" w:rsidRDefault="005A2A34" w:rsidP="005A2A34">
      <w:pPr>
        <w:spacing w:line="276" w:lineRule="auto"/>
        <w:ind w:left="284"/>
        <w:jc w:val="both"/>
        <w:rPr>
          <w:rFonts w:ascii="Arial" w:hAnsi="Arial" w:cs="Arial"/>
          <w:sz w:val="22"/>
          <w:szCs w:val="22"/>
        </w:rPr>
      </w:pPr>
      <w:r w:rsidRPr="005A2A34">
        <w:rPr>
          <w:rFonts w:ascii="Arial" w:hAnsi="Arial" w:cs="Arial"/>
          <w:sz w:val="22"/>
          <w:szCs w:val="22"/>
        </w:rPr>
        <w:t>90470000-2 Usługi czyszczenia kanałów ściekowych</w:t>
      </w:r>
    </w:p>
    <w:p w14:paraId="5910FD90" w14:textId="1DDAD9C2" w:rsidR="005A2A34" w:rsidRPr="005A2A34" w:rsidRDefault="005A2A34" w:rsidP="005A2A34">
      <w:pPr>
        <w:spacing w:line="276" w:lineRule="auto"/>
        <w:ind w:left="284"/>
        <w:jc w:val="both"/>
        <w:rPr>
          <w:rFonts w:ascii="Arial" w:hAnsi="Arial" w:cs="Arial"/>
          <w:sz w:val="22"/>
          <w:szCs w:val="22"/>
        </w:rPr>
      </w:pPr>
      <w:r w:rsidRPr="005A2A34">
        <w:rPr>
          <w:rFonts w:ascii="Arial" w:hAnsi="Arial" w:cs="Arial"/>
          <w:sz w:val="22"/>
          <w:szCs w:val="22"/>
        </w:rPr>
        <w:t>90600000-3</w:t>
      </w:r>
      <w:r>
        <w:rPr>
          <w:rFonts w:ascii="Arial" w:hAnsi="Arial" w:cs="Arial"/>
          <w:sz w:val="22"/>
          <w:szCs w:val="22"/>
        </w:rPr>
        <w:t xml:space="preserve"> </w:t>
      </w:r>
      <w:r w:rsidRPr="005A2A34">
        <w:rPr>
          <w:rFonts w:ascii="Arial" w:hAnsi="Arial" w:cs="Arial"/>
          <w:sz w:val="22"/>
          <w:szCs w:val="22"/>
        </w:rPr>
        <w:t>Usługi sprzątania oraz usługi sanitarne na obszarach miejskich lub wiejskich oraz usługi powiązane</w:t>
      </w:r>
      <w:r w:rsidRPr="005A2A34">
        <w:rPr>
          <w:rFonts w:ascii="Arial" w:hAnsi="Arial" w:cs="Arial"/>
          <w:sz w:val="22"/>
          <w:szCs w:val="22"/>
        </w:rPr>
        <w:tab/>
      </w:r>
    </w:p>
    <w:p w14:paraId="7BDC6FE0" w14:textId="77777777" w:rsidR="005A2A34" w:rsidRPr="005A2A34" w:rsidRDefault="005A2A34" w:rsidP="005A2A34">
      <w:pPr>
        <w:spacing w:line="276" w:lineRule="auto"/>
        <w:ind w:left="284"/>
        <w:jc w:val="both"/>
        <w:rPr>
          <w:rFonts w:ascii="Arial" w:hAnsi="Arial" w:cs="Arial"/>
          <w:sz w:val="22"/>
          <w:szCs w:val="22"/>
        </w:rPr>
      </w:pPr>
      <w:r w:rsidRPr="005A2A34">
        <w:rPr>
          <w:rFonts w:ascii="Arial" w:hAnsi="Arial" w:cs="Arial"/>
          <w:sz w:val="22"/>
          <w:szCs w:val="22"/>
        </w:rPr>
        <w:t>90640000-5 Usługi czyszczenia i opróżniania kanałów ściekowych</w:t>
      </w:r>
    </w:p>
    <w:p w14:paraId="52BCDA29" w14:textId="77777777" w:rsidR="005A2A34" w:rsidRPr="005A2A34" w:rsidRDefault="005A2A34" w:rsidP="005A2A34">
      <w:pPr>
        <w:spacing w:line="276" w:lineRule="auto"/>
        <w:ind w:left="284"/>
        <w:jc w:val="both"/>
        <w:rPr>
          <w:rFonts w:ascii="Arial" w:hAnsi="Arial" w:cs="Arial"/>
          <w:sz w:val="22"/>
          <w:szCs w:val="22"/>
        </w:rPr>
      </w:pPr>
      <w:r w:rsidRPr="005A2A34">
        <w:rPr>
          <w:rFonts w:ascii="Arial" w:hAnsi="Arial" w:cs="Arial"/>
          <w:sz w:val="22"/>
          <w:szCs w:val="22"/>
        </w:rPr>
        <w:t>90641000-2 Usługi oczyszczania kanałów ściekowych</w:t>
      </w:r>
    </w:p>
    <w:p w14:paraId="538A0D1D" w14:textId="320A456A" w:rsidR="001C6A9E" w:rsidRPr="005A2A34" w:rsidRDefault="005A2A34" w:rsidP="005A2A34">
      <w:pPr>
        <w:widowControl w:val="0"/>
        <w:spacing w:after="200" w:line="271" w:lineRule="auto"/>
        <w:ind w:firstLine="284"/>
        <w:contextualSpacing/>
        <w:jc w:val="both"/>
        <w:rPr>
          <w:rFonts w:ascii="Arial" w:eastAsiaTheme="majorEastAsia" w:hAnsi="Arial" w:cs="Arial"/>
          <w:sz w:val="22"/>
          <w:szCs w:val="22"/>
          <w:lang w:eastAsia="en-US"/>
        </w:rPr>
      </w:pPr>
      <w:r w:rsidRPr="005A2A34">
        <w:rPr>
          <w:rFonts w:ascii="Arial" w:hAnsi="Arial" w:cs="Arial"/>
          <w:sz w:val="22"/>
          <w:szCs w:val="22"/>
        </w:rPr>
        <w:t>90642000-9 Usługi opróżniania kanałów ściekowych</w:t>
      </w:r>
    </w:p>
    <w:p w14:paraId="629EB47F" w14:textId="77777777" w:rsidR="00EB4C39" w:rsidRPr="00EB4C39" w:rsidRDefault="00AA4F20" w:rsidP="00EB4C39">
      <w:pPr>
        <w:spacing w:line="276" w:lineRule="auto"/>
        <w:ind w:left="284"/>
        <w:jc w:val="both"/>
        <w:rPr>
          <w:rFonts w:ascii="Arial" w:eastAsia="Calibri" w:hAnsi="Arial" w:cs="Arial"/>
          <w:bCs/>
          <w:sz w:val="22"/>
          <w:szCs w:val="22"/>
          <w:lang w:eastAsia="en-US"/>
        </w:rPr>
      </w:pPr>
      <w:r w:rsidRPr="00B55CE7">
        <w:rPr>
          <w:rFonts w:ascii="Arial" w:eastAsiaTheme="majorEastAsia" w:hAnsi="Arial" w:cs="Arial"/>
          <w:b/>
          <w:sz w:val="22"/>
          <w:szCs w:val="22"/>
          <w:lang w:eastAsia="en-US"/>
        </w:rPr>
        <w:t>Zakres przedmiotu zamówienia obejmuje</w:t>
      </w:r>
      <w:r w:rsidR="001C6A9E" w:rsidRPr="00B55CE7">
        <w:rPr>
          <w:rFonts w:ascii="Arial" w:eastAsiaTheme="majorEastAsia" w:hAnsi="Arial" w:cs="Arial"/>
          <w:b/>
          <w:sz w:val="22"/>
          <w:szCs w:val="22"/>
          <w:lang w:eastAsia="en-US"/>
        </w:rPr>
        <w:t xml:space="preserve">: </w:t>
      </w:r>
      <w:bookmarkStart w:id="1" w:name="_Hlk77843945"/>
      <w:r w:rsidR="00EB4C39" w:rsidRPr="00EB4C39">
        <w:rPr>
          <w:rFonts w:ascii="Arial" w:hAnsi="Arial" w:cs="Arial"/>
          <w:bCs/>
          <w:sz w:val="22"/>
          <w:szCs w:val="22"/>
        </w:rPr>
        <w:t xml:space="preserve">Przedmiotem zamówienia jest wykonanie prac konserwatorskich na rowach przydrożnych polegających na </w:t>
      </w:r>
      <w:r w:rsidR="00EB4C39" w:rsidRPr="00EB4C39">
        <w:rPr>
          <w:rFonts w:ascii="Arial" w:eastAsia="Calibri" w:hAnsi="Arial" w:cs="Arial"/>
          <w:bCs/>
          <w:sz w:val="22"/>
          <w:szCs w:val="22"/>
          <w:lang w:eastAsia="en-US"/>
        </w:rPr>
        <w:t xml:space="preserve">odtworzeniu, odmulenie i wykoszenie rowów przydrożnych na terenie Powiatu Wołomińskiego w zakresie przedstawionym poniżej: </w:t>
      </w:r>
    </w:p>
    <w:p w14:paraId="7D7F630B" w14:textId="77777777" w:rsidR="00EB4C39" w:rsidRPr="00EB4C39" w:rsidRDefault="00EB4C39" w:rsidP="00EB4C39">
      <w:pPr>
        <w:jc w:val="both"/>
        <w:rPr>
          <w:rFonts w:ascii="Arial" w:hAnsi="Arial" w:cs="Arial"/>
          <w:b/>
          <w:bCs/>
          <w:sz w:val="22"/>
          <w:szCs w:val="22"/>
        </w:rPr>
      </w:pPr>
    </w:p>
    <w:p w14:paraId="1B07A751" w14:textId="77777777" w:rsidR="00EB4C39" w:rsidRPr="00EB4C39" w:rsidRDefault="00EB4C39" w:rsidP="00EB4C39">
      <w:pPr>
        <w:numPr>
          <w:ilvl w:val="0"/>
          <w:numId w:val="39"/>
        </w:numPr>
        <w:spacing w:after="200" w:line="276" w:lineRule="auto"/>
        <w:contextualSpacing/>
        <w:jc w:val="both"/>
        <w:rPr>
          <w:rFonts w:ascii="Arial" w:hAnsi="Arial" w:cs="Arial"/>
          <w:bCs/>
          <w:color w:val="FF0000"/>
          <w:sz w:val="22"/>
          <w:szCs w:val="22"/>
        </w:rPr>
      </w:pPr>
      <w:r w:rsidRPr="00EB4C39">
        <w:rPr>
          <w:rFonts w:ascii="Arial" w:hAnsi="Arial" w:cs="Arial"/>
          <w:bCs/>
          <w:sz w:val="22"/>
          <w:szCs w:val="22"/>
        </w:rPr>
        <w:lastRenderedPageBreak/>
        <w:t xml:space="preserve">Odtworzenie rowów odwadniających drogi powiatowej nr  4330W – Trakt Napoleoński                   (po obu stronach - odcinek od ronda w Kurach </w:t>
      </w:r>
      <w:r w:rsidRPr="00EB4C39">
        <w:rPr>
          <w:rFonts w:ascii="Arial" w:hAnsi="Arial" w:cs="Arial"/>
          <w:bCs/>
          <w:color w:val="FF0000"/>
          <w:sz w:val="22"/>
          <w:szCs w:val="22"/>
        </w:rPr>
        <w:t>do drogi wojewódzkiej 636 – łączna długość 18,8  km  (2 x 9,4 km);</w:t>
      </w:r>
    </w:p>
    <w:p w14:paraId="0FAA8DE5" w14:textId="77777777" w:rsidR="00EB4C39" w:rsidRPr="00EB4C39" w:rsidRDefault="00EB4C39" w:rsidP="00EB4C39">
      <w:pPr>
        <w:jc w:val="both"/>
        <w:rPr>
          <w:rFonts w:ascii="Arial" w:hAnsi="Arial" w:cs="Arial"/>
          <w:bCs/>
          <w:sz w:val="22"/>
          <w:szCs w:val="22"/>
        </w:rPr>
      </w:pPr>
    </w:p>
    <w:p w14:paraId="1D1237E6" w14:textId="77777777" w:rsidR="00EB4C39" w:rsidRPr="00EB4C39" w:rsidRDefault="00EB4C39" w:rsidP="00EB4C39">
      <w:pPr>
        <w:numPr>
          <w:ilvl w:val="0"/>
          <w:numId w:val="39"/>
        </w:numPr>
        <w:spacing w:after="200" w:line="276" w:lineRule="auto"/>
        <w:contextualSpacing/>
        <w:jc w:val="both"/>
        <w:rPr>
          <w:rFonts w:ascii="Arial" w:hAnsi="Arial" w:cs="Arial"/>
          <w:bCs/>
          <w:sz w:val="22"/>
          <w:szCs w:val="22"/>
        </w:rPr>
      </w:pPr>
      <w:r w:rsidRPr="00EB4C39">
        <w:rPr>
          <w:rFonts w:ascii="Arial" w:hAnsi="Arial" w:cs="Arial"/>
          <w:bCs/>
          <w:sz w:val="22"/>
          <w:szCs w:val="22"/>
        </w:rPr>
        <w:t>Odtworzenie, odmulenie i wykoszenie rowów wzdłuż drogi powiatowej nr 4337                                        w ul. Radzymińskiej - odcinek od ronda w Starym Kraszewie w kierunku Radzymina (częściowo po obu stronach drogi)  – łączna długość 4 km (2 x 2 km);</w:t>
      </w:r>
    </w:p>
    <w:p w14:paraId="5EF744C0" w14:textId="77777777" w:rsidR="00EB4C39" w:rsidRPr="00EB4C39" w:rsidRDefault="00EB4C39" w:rsidP="00EB4C39">
      <w:pPr>
        <w:contextualSpacing/>
        <w:jc w:val="both"/>
        <w:rPr>
          <w:rFonts w:ascii="Arial" w:hAnsi="Arial" w:cs="Arial"/>
          <w:bCs/>
          <w:sz w:val="22"/>
          <w:szCs w:val="22"/>
        </w:rPr>
      </w:pPr>
    </w:p>
    <w:p w14:paraId="4F155D8E" w14:textId="77777777" w:rsidR="00EB4C39" w:rsidRPr="00EB4C39" w:rsidRDefault="00EB4C39" w:rsidP="00EB4C39">
      <w:pPr>
        <w:numPr>
          <w:ilvl w:val="0"/>
          <w:numId w:val="39"/>
        </w:numPr>
        <w:spacing w:after="200" w:line="276" w:lineRule="auto"/>
        <w:contextualSpacing/>
        <w:jc w:val="both"/>
        <w:rPr>
          <w:rFonts w:ascii="Arial" w:hAnsi="Arial" w:cs="Arial"/>
          <w:bCs/>
          <w:sz w:val="22"/>
          <w:szCs w:val="22"/>
        </w:rPr>
      </w:pPr>
      <w:r w:rsidRPr="00EB4C39">
        <w:rPr>
          <w:rFonts w:ascii="Arial" w:hAnsi="Arial" w:cs="Arial"/>
          <w:bCs/>
          <w:sz w:val="22"/>
          <w:szCs w:val="22"/>
        </w:rPr>
        <w:t>Odtworzenie i odmulenie rowów po obu stronach drogi powiatowej nr  4328W  ul. Wincenty Karskiej Chrzęsne (odcinek od linii kolejowej do ul. Zamkowej - łączna długość ok. 2,5 km);</w:t>
      </w:r>
    </w:p>
    <w:p w14:paraId="01B2E855" w14:textId="77777777" w:rsidR="00EB4C39" w:rsidRPr="00EB4C39" w:rsidRDefault="00EB4C39" w:rsidP="00EB4C39">
      <w:pPr>
        <w:jc w:val="both"/>
        <w:rPr>
          <w:rFonts w:ascii="Arial" w:hAnsi="Arial" w:cs="Arial"/>
          <w:bCs/>
          <w:color w:val="FF0000"/>
          <w:sz w:val="22"/>
          <w:szCs w:val="22"/>
        </w:rPr>
      </w:pPr>
    </w:p>
    <w:p w14:paraId="4787ACE4" w14:textId="77777777" w:rsidR="00EB4C39" w:rsidRPr="00EB4C39" w:rsidRDefault="00EB4C39" w:rsidP="00EB4C39">
      <w:pPr>
        <w:spacing w:line="276" w:lineRule="auto"/>
        <w:ind w:left="284"/>
        <w:jc w:val="both"/>
        <w:rPr>
          <w:rFonts w:ascii="Arial" w:eastAsia="Calibri" w:hAnsi="Arial" w:cs="Arial"/>
          <w:bCs/>
          <w:i/>
          <w:iCs/>
          <w:sz w:val="22"/>
          <w:szCs w:val="22"/>
          <w:lang w:eastAsia="en-US"/>
        </w:rPr>
      </w:pPr>
      <w:r w:rsidRPr="00EB4C39">
        <w:rPr>
          <w:rFonts w:ascii="Arial" w:eastAsia="Calibri" w:hAnsi="Arial" w:cs="Arial"/>
          <w:bCs/>
          <w:sz w:val="22"/>
          <w:szCs w:val="22"/>
          <w:lang w:eastAsia="en-US"/>
        </w:rPr>
        <w:t>Szczegółowy opis przedmiotu zamówienia znajduje się w załączniku : „</w:t>
      </w:r>
      <w:r w:rsidRPr="00EB4C39">
        <w:rPr>
          <w:rFonts w:ascii="Arial" w:eastAsia="Calibri" w:hAnsi="Arial" w:cs="Arial"/>
          <w:bCs/>
          <w:i/>
          <w:iCs/>
          <w:sz w:val="22"/>
          <w:szCs w:val="22"/>
          <w:lang w:eastAsia="en-US"/>
        </w:rPr>
        <w:t>Szczegółowy opis przedmiotu zamówienia”.</w:t>
      </w:r>
    </w:p>
    <w:bookmarkEnd w:id="1"/>
    <w:p w14:paraId="3B008085" w14:textId="77777777" w:rsidR="00EB4C39" w:rsidRPr="00EB4C39" w:rsidRDefault="00EB4C39" w:rsidP="00EB4C39">
      <w:pPr>
        <w:jc w:val="both"/>
        <w:rPr>
          <w:rFonts w:ascii="Arial" w:hAnsi="Arial" w:cs="Arial"/>
          <w:b/>
        </w:rPr>
      </w:pPr>
    </w:p>
    <w:p w14:paraId="1D4F490F" w14:textId="77777777" w:rsidR="00EB4C39" w:rsidRPr="00EB4C39" w:rsidRDefault="00EB4C39" w:rsidP="00EB4C39">
      <w:pPr>
        <w:jc w:val="both"/>
        <w:rPr>
          <w:rFonts w:ascii="Arial" w:hAnsi="Arial" w:cs="Arial"/>
          <w:b/>
          <w:sz w:val="22"/>
          <w:szCs w:val="22"/>
        </w:rPr>
      </w:pPr>
      <w:r w:rsidRPr="00EB4C39">
        <w:rPr>
          <w:rFonts w:ascii="Arial" w:hAnsi="Arial" w:cs="Arial"/>
          <w:b/>
          <w:sz w:val="22"/>
          <w:szCs w:val="22"/>
        </w:rPr>
        <w:t>Odtworzenie rowów przydrożnych ze zbieraniem pobocza</w:t>
      </w:r>
    </w:p>
    <w:p w14:paraId="05B276A8" w14:textId="77777777" w:rsidR="00EB4C39" w:rsidRPr="00EB4C39" w:rsidRDefault="00EB4C39" w:rsidP="00EB4C39">
      <w:pPr>
        <w:jc w:val="both"/>
        <w:rPr>
          <w:rFonts w:ascii="Arial" w:hAnsi="Arial" w:cs="Arial"/>
          <w:sz w:val="22"/>
          <w:szCs w:val="22"/>
        </w:rPr>
      </w:pPr>
      <w:r w:rsidRPr="00EB4C39">
        <w:rPr>
          <w:rFonts w:ascii="Arial" w:hAnsi="Arial" w:cs="Arial"/>
          <w:sz w:val="22"/>
          <w:szCs w:val="22"/>
        </w:rPr>
        <w:t>Rowy należy odtworzyć w kształcie trapezu, dno rowu powinno mieć szerokość minimum 40 cm. Jeżeli górna część korpusu drogi jest odwadniana drenami lub warstwą odsączającą, dno rowu powinno być poniżej poziomu wylotu drenu, sączka lub warstwy odsączającej nie mniej niż 0,2 m. Pochylenia skarpy rowu nie powinny być większe niż 1:1,5. W celu zapewnienia sprawnego odprowadzenia wody należy stosować pochylenie podłużne dna rowu nie mniejsze niż 0,2%. Pobocze drogi na całej szerokości należy ukształtować ze spadkiem 4% w celu zapewnienia swobodnego spływu wody z nawierzchni jezdni do rowu. Ubytki w poboczu oraz w skarpie rowu należy uzupełnić materiałem z jakiego są wykonane lub innym, który zapewni lepsze uzupełnienie ubytku. Z pobocza oraz rowu należy  usunąć wszelkie pozostałości karp i zakrzaczenia poprzez wyrywanie lub frezowanie istniejących pni drzew lub krzaków, frezowanie należy wykonać  do poziomu odtworzonego pobocza lub skarpy.</w:t>
      </w:r>
    </w:p>
    <w:p w14:paraId="2A7EB2F8" w14:textId="77777777" w:rsidR="00EB4C39" w:rsidRPr="00EB4C39" w:rsidRDefault="00EB4C39" w:rsidP="00EB4C39">
      <w:pPr>
        <w:jc w:val="both"/>
        <w:rPr>
          <w:rFonts w:ascii="Arial" w:hAnsi="Arial" w:cs="Arial"/>
          <w:sz w:val="22"/>
          <w:szCs w:val="22"/>
        </w:rPr>
      </w:pPr>
      <w:r w:rsidRPr="00EB4C39">
        <w:rPr>
          <w:rFonts w:ascii="Arial" w:hAnsi="Arial" w:cs="Arial"/>
          <w:sz w:val="22"/>
          <w:szCs w:val="22"/>
        </w:rPr>
        <w:t>Zebrany materiał z: pobocza, skarpy rowu, namuł z dna rowu, istniejących przepustów Wykonawca wywiezie i zutylizuje we własnym zakresie. Jeśli warunki miejscowe na to zezwalają Wykonawca za zgodą Przedstawiciela Zamawiającego może rozplantować wydobyty urobek w obrębie pasa drogowego  w sposób uzgodniony.</w:t>
      </w:r>
    </w:p>
    <w:p w14:paraId="59A4A6D0" w14:textId="77777777" w:rsidR="00EB4C39" w:rsidRPr="00EB4C39" w:rsidRDefault="00EB4C39" w:rsidP="00EB4C39">
      <w:pPr>
        <w:jc w:val="both"/>
        <w:rPr>
          <w:rFonts w:ascii="Arial" w:hAnsi="Arial" w:cs="Arial"/>
          <w:b/>
          <w:sz w:val="22"/>
          <w:szCs w:val="22"/>
        </w:rPr>
      </w:pPr>
    </w:p>
    <w:p w14:paraId="1CA067C9" w14:textId="77777777" w:rsidR="00EB4C39" w:rsidRPr="00EB4C39" w:rsidRDefault="00EB4C39" w:rsidP="00EB4C39">
      <w:pPr>
        <w:jc w:val="both"/>
        <w:rPr>
          <w:rFonts w:ascii="Arial" w:hAnsi="Arial" w:cs="Arial"/>
          <w:b/>
          <w:sz w:val="22"/>
          <w:szCs w:val="22"/>
        </w:rPr>
      </w:pPr>
      <w:r w:rsidRPr="00EB4C39">
        <w:rPr>
          <w:rFonts w:ascii="Arial" w:hAnsi="Arial" w:cs="Arial"/>
          <w:b/>
          <w:sz w:val="22"/>
          <w:szCs w:val="22"/>
        </w:rPr>
        <w:t>Odmulanie rowów</w:t>
      </w:r>
    </w:p>
    <w:p w14:paraId="50BA44EA" w14:textId="77777777" w:rsidR="00EB4C39" w:rsidRPr="00EB4C39" w:rsidRDefault="00EB4C39" w:rsidP="00EB4C39">
      <w:pPr>
        <w:jc w:val="both"/>
        <w:rPr>
          <w:rFonts w:ascii="Arial" w:hAnsi="Arial" w:cs="Arial"/>
          <w:sz w:val="22"/>
          <w:szCs w:val="22"/>
          <w:u w:val="single"/>
        </w:rPr>
      </w:pPr>
      <w:r w:rsidRPr="00EB4C39">
        <w:rPr>
          <w:rFonts w:ascii="Arial" w:hAnsi="Arial" w:cs="Arial"/>
          <w:sz w:val="22"/>
          <w:szCs w:val="22"/>
        </w:rPr>
        <w:t xml:space="preserve">Odmulanie rowów polega na oczyszczeniu dna rowu na szerokości minimum 40cm z namułu, ziemi i zanieczyszczeń wraz z wywiezienie oraz ukształtowanie wymaganego spadku podłużnego. </w:t>
      </w:r>
      <w:r w:rsidRPr="00EB4C39">
        <w:rPr>
          <w:rFonts w:ascii="Arial" w:hAnsi="Arial" w:cs="Arial"/>
          <w:bCs/>
          <w:sz w:val="22"/>
          <w:szCs w:val="22"/>
        </w:rPr>
        <w:t>W zakresie odmulania rowu jest również</w:t>
      </w:r>
      <w:r w:rsidRPr="00EB4C39">
        <w:rPr>
          <w:rFonts w:ascii="Arial" w:eastAsia="Calibri" w:hAnsi="Arial" w:cs="Arial"/>
          <w:sz w:val="22"/>
          <w:szCs w:val="22"/>
          <w:lang w:eastAsia="en-US"/>
        </w:rPr>
        <w:t xml:space="preserve"> mechaniczne wykoszenie porostów miękkich i twardych ze skarp i pobocza, wygrabienie wykoszonych porostów, karczowanie krzaków, wywóz i utylizacja materiałów z odmulania, koszenia i karczowania.</w:t>
      </w:r>
    </w:p>
    <w:p w14:paraId="14F29602" w14:textId="77777777" w:rsidR="00EB4C39" w:rsidRPr="00EB4C39" w:rsidRDefault="00EB4C39" w:rsidP="00EB4C39">
      <w:pPr>
        <w:jc w:val="both"/>
        <w:rPr>
          <w:rFonts w:ascii="Arial" w:hAnsi="Arial" w:cs="Arial"/>
          <w:sz w:val="22"/>
          <w:szCs w:val="22"/>
        </w:rPr>
      </w:pPr>
    </w:p>
    <w:p w14:paraId="39718BC4" w14:textId="77777777" w:rsidR="00EB4C39" w:rsidRPr="00EB4C39" w:rsidRDefault="00EB4C39" w:rsidP="00EB4C39">
      <w:pPr>
        <w:jc w:val="both"/>
        <w:rPr>
          <w:rFonts w:ascii="Arial" w:hAnsi="Arial" w:cs="Arial"/>
          <w:b/>
          <w:sz w:val="22"/>
          <w:szCs w:val="22"/>
        </w:rPr>
      </w:pPr>
      <w:r w:rsidRPr="00EB4C39">
        <w:rPr>
          <w:rFonts w:ascii="Arial" w:hAnsi="Arial" w:cs="Arial"/>
          <w:b/>
          <w:sz w:val="22"/>
          <w:szCs w:val="22"/>
        </w:rPr>
        <w:t>Wykoszenie rowów z wywozem roślinności</w:t>
      </w:r>
    </w:p>
    <w:p w14:paraId="540BAB27" w14:textId="77777777" w:rsidR="00EB4C39" w:rsidRPr="00EB4C39" w:rsidRDefault="00EB4C39" w:rsidP="00EB4C39">
      <w:pPr>
        <w:jc w:val="both"/>
        <w:rPr>
          <w:rFonts w:ascii="Arial" w:hAnsi="Arial" w:cs="Arial"/>
          <w:sz w:val="22"/>
          <w:szCs w:val="22"/>
          <w:u w:val="single"/>
        </w:rPr>
      </w:pPr>
      <w:r w:rsidRPr="00EB4C39">
        <w:rPr>
          <w:rFonts w:ascii="Arial" w:eastAsia="Calibri" w:hAnsi="Arial" w:cs="Arial"/>
          <w:sz w:val="22"/>
          <w:szCs w:val="22"/>
          <w:lang w:eastAsia="en-US"/>
        </w:rPr>
        <w:t>Mechaniczne/ręczne wykoszenie porostów miękkich i twardych ze skarp i pobocza, wygrabienie wykoszonych porostów, karczowanie krzaków, wywóz i utylizacja materiałów z koszenia i karczowania.</w:t>
      </w:r>
    </w:p>
    <w:p w14:paraId="5EB1E5E9" w14:textId="77777777" w:rsidR="00EB4C39" w:rsidRPr="00EB4C39" w:rsidRDefault="00EB4C39" w:rsidP="00EB4C39">
      <w:pPr>
        <w:jc w:val="both"/>
        <w:rPr>
          <w:rFonts w:ascii="Arial" w:hAnsi="Arial" w:cs="Arial"/>
          <w:sz w:val="22"/>
          <w:szCs w:val="22"/>
        </w:rPr>
      </w:pPr>
    </w:p>
    <w:p w14:paraId="69CE0750" w14:textId="77777777" w:rsidR="00EB4C39" w:rsidRPr="00EB4C39" w:rsidRDefault="00EB4C39" w:rsidP="00EB4C39">
      <w:pPr>
        <w:jc w:val="both"/>
        <w:rPr>
          <w:rFonts w:ascii="Arial" w:hAnsi="Arial" w:cs="Arial"/>
          <w:sz w:val="22"/>
          <w:szCs w:val="22"/>
        </w:rPr>
      </w:pPr>
      <w:r w:rsidRPr="00EB4C39">
        <w:rPr>
          <w:rFonts w:ascii="Arial" w:hAnsi="Arial" w:cs="Arial"/>
          <w:sz w:val="22"/>
          <w:szCs w:val="22"/>
        </w:rPr>
        <w:t>Wykonawca wykonuje czyszczenie wszystkich istniejących przepustów  na trasie odtwarzania i odmulania rowów. Czyszczenie  przepustów wlicza w cenę jednostkową odtwarzania  lub odmulenia rowu.</w:t>
      </w:r>
    </w:p>
    <w:p w14:paraId="1FFB88F1" w14:textId="77777777" w:rsidR="00EB4C39" w:rsidRPr="00EB4C39" w:rsidRDefault="00EB4C39" w:rsidP="00EB4C39">
      <w:pPr>
        <w:jc w:val="both"/>
        <w:rPr>
          <w:rFonts w:ascii="Arial" w:hAnsi="Arial" w:cs="Arial"/>
          <w:sz w:val="22"/>
          <w:szCs w:val="22"/>
        </w:rPr>
      </w:pPr>
    </w:p>
    <w:p w14:paraId="0FC14937" w14:textId="77777777" w:rsidR="00EB4C39" w:rsidRPr="00EB4C39" w:rsidRDefault="00EB4C39" w:rsidP="00EB4C39">
      <w:pPr>
        <w:jc w:val="both"/>
        <w:rPr>
          <w:rFonts w:ascii="Arial" w:hAnsi="Arial" w:cs="Arial"/>
          <w:sz w:val="22"/>
          <w:szCs w:val="22"/>
        </w:rPr>
      </w:pPr>
      <w:r w:rsidRPr="00EB4C39">
        <w:rPr>
          <w:rFonts w:ascii="Arial" w:hAnsi="Arial" w:cs="Arial"/>
          <w:sz w:val="22"/>
          <w:szCs w:val="22"/>
        </w:rPr>
        <w:t>Dodatkowo  należy uwzględnić:</w:t>
      </w:r>
    </w:p>
    <w:p w14:paraId="05227749" w14:textId="77777777" w:rsidR="00EB4C39" w:rsidRPr="00EB4C39" w:rsidRDefault="00EB4C39" w:rsidP="00EB4C39">
      <w:pPr>
        <w:numPr>
          <w:ilvl w:val="0"/>
          <w:numId w:val="38"/>
        </w:numPr>
        <w:jc w:val="both"/>
        <w:rPr>
          <w:rFonts w:ascii="Arial" w:hAnsi="Arial" w:cs="Arial"/>
          <w:sz w:val="22"/>
          <w:szCs w:val="22"/>
        </w:rPr>
      </w:pPr>
      <w:r w:rsidRPr="00EB4C39">
        <w:rPr>
          <w:rFonts w:ascii="Arial" w:hAnsi="Arial" w:cs="Arial"/>
          <w:sz w:val="22"/>
          <w:szCs w:val="22"/>
        </w:rPr>
        <w:t>roboty pomiarowe,</w:t>
      </w:r>
    </w:p>
    <w:p w14:paraId="1646D6C2" w14:textId="77777777" w:rsidR="00EB4C39" w:rsidRPr="00EB4C39" w:rsidRDefault="00EB4C39" w:rsidP="00EB4C39">
      <w:pPr>
        <w:numPr>
          <w:ilvl w:val="0"/>
          <w:numId w:val="38"/>
        </w:numPr>
        <w:tabs>
          <w:tab w:val="left" w:pos="426"/>
        </w:tabs>
        <w:jc w:val="both"/>
        <w:rPr>
          <w:rFonts w:ascii="Arial" w:hAnsi="Arial" w:cs="Arial"/>
          <w:sz w:val="22"/>
          <w:szCs w:val="22"/>
        </w:rPr>
      </w:pPr>
      <w:r w:rsidRPr="00EB4C39">
        <w:rPr>
          <w:rFonts w:ascii="Arial" w:hAnsi="Arial" w:cs="Arial"/>
          <w:sz w:val="22"/>
          <w:szCs w:val="22"/>
        </w:rPr>
        <w:t>wykonanie, zatwierdzenie i wprowadzenie czasowej organizacji ruchu,</w:t>
      </w:r>
    </w:p>
    <w:p w14:paraId="36A97C89" w14:textId="77777777" w:rsidR="00EB4C39" w:rsidRPr="00EB4C39" w:rsidRDefault="00EB4C39" w:rsidP="00EB4C39">
      <w:pPr>
        <w:numPr>
          <w:ilvl w:val="0"/>
          <w:numId w:val="38"/>
        </w:numPr>
        <w:tabs>
          <w:tab w:val="left" w:pos="426"/>
        </w:tabs>
        <w:jc w:val="both"/>
        <w:rPr>
          <w:rFonts w:ascii="Arial" w:hAnsi="Arial" w:cs="Arial"/>
          <w:sz w:val="22"/>
          <w:szCs w:val="22"/>
        </w:rPr>
      </w:pPr>
      <w:r w:rsidRPr="00EB4C39">
        <w:rPr>
          <w:rFonts w:ascii="Arial" w:hAnsi="Arial" w:cs="Arial"/>
          <w:sz w:val="22"/>
          <w:szCs w:val="22"/>
        </w:rPr>
        <w:t>wykonanie innych niezbędnych robót do prawidłowego wykonania zadania,</w:t>
      </w:r>
    </w:p>
    <w:p w14:paraId="1F1B661E" w14:textId="77777777" w:rsidR="00EB4C39" w:rsidRPr="00EB4C39" w:rsidRDefault="00EB4C39" w:rsidP="00EB4C39">
      <w:pPr>
        <w:numPr>
          <w:ilvl w:val="0"/>
          <w:numId w:val="38"/>
        </w:numPr>
        <w:jc w:val="both"/>
        <w:rPr>
          <w:rFonts w:ascii="Arial" w:hAnsi="Arial" w:cs="Arial"/>
          <w:sz w:val="22"/>
          <w:szCs w:val="22"/>
        </w:rPr>
      </w:pPr>
      <w:r w:rsidRPr="00EB4C39">
        <w:rPr>
          <w:rFonts w:ascii="Arial" w:hAnsi="Arial" w:cs="Arial"/>
          <w:sz w:val="22"/>
          <w:szCs w:val="22"/>
        </w:rPr>
        <w:t>uporządkowanie terenu robót.</w:t>
      </w:r>
    </w:p>
    <w:p w14:paraId="79295846" w14:textId="77777777" w:rsidR="00EB4C39" w:rsidRPr="00EB4C39" w:rsidRDefault="00EB4C39" w:rsidP="00EB4C39">
      <w:pPr>
        <w:ind w:left="1440"/>
        <w:jc w:val="both"/>
        <w:rPr>
          <w:rFonts w:ascii="Arial" w:hAnsi="Arial" w:cs="Arial"/>
          <w:color w:val="00B0F0"/>
          <w:sz w:val="22"/>
          <w:szCs w:val="22"/>
        </w:rPr>
      </w:pPr>
    </w:p>
    <w:p w14:paraId="422C6B4B" w14:textId="77777777" w:rsidR="00EB4C39" w:rsidRPr="00EB4C39" w:rsidRDefault="00EB4C39" w:rsidP="00EB4C39">
      <w:pPr>
        <w:spacing w:after="160" w:line="259" w:lineRule="auto"/>
        <w:contextualSpacing/>
        <w:jc w:val="both"/>
        <w:rPr>
          <w:rFonts w:ascii="Arial" w:hAnsi="Arial" w:cs="Arial"/>
          <w:sz w:val="22"/>
          <w:szCs w:val="22"/>
        </w:rPr>
      </w:pPr>
      <w:r w:rsidRPr="00EB4C39">
        <w:rPr>
          <w:rFonts w:ascii="Arial" w:hAnsi="Arial" w:cs="Arial"/>
          <w:sz w:val="22"/>
          <w:szCs w:val="22"/>
        </w:rPr>
        <w:t>Zaleca się dokonanie oględzin miejsca wykonywania robót celem sprawdzenia warunków związanych z wykonaniem prac będących przedmiotem przetargu oraz celem uzyskania dodatkowych informacji koniecznych i przydatnych do oceny prac, gdyż wyklucza się możliwość roszczeń Wykonawcy z tytułu błędnego skalkulowania ceny lub pominięcia elementów niezbędnych do wykonania umowy.</w:t>
      </w:r>
    </w:p>
    <w:p w14:paraId="3D1CEB72" w14:textId="77777777" w:rsidR="00EB4C39" w:rsidRPr="00EB4C39" w:rsidRDefault="00EB4C39" w:rsidP="00EB4C39">
      <w:pPr>
        <w:spacing w:after="160" w:line="259" w:lineRule="auto"/>
        <w:contextualSpacing/>
        <w:jc w:val="both"/>
        <w:rPr>
          <w:rFonts w:ascii="Arial" w:hAnsi="Arial" w:cs="Arial"/>
          <w:sz w:val="22"/>
          <w:szCs w:val="22"/>
        </w:rPr>
      </w:pPr>
      <w:r w:rsidRPr="00EB4C39">
        <w:rPr>
          <w:rFonts w:ascii="Arial" w:hAnsi="Arial" w:cs="Arial"/>
          <w:sz w:val="22"/>
          <w:szCs w:val="22"/>
        </w:rPr>
        <w:t xml:space="preserve">Wykonawca powinien posiadać lub dysponować sprzętem niezbędnym do prawidłowego wykonania zadania tj.: samochód samowyładowczy, koparko-ładowarkę oraz inny niezbędny do właściwego wykonania zadania. </w:t>
      </w:r>
    </w:p>
    <w:p w14:paraId="19814E08" w14:textId="77777777" w:rsidR="00EB4C39" w:rsidRPr="00EB4C39" w:rsidRDefault="00EB4C39" w:rsidP="00EB4C39">
      <w:pPr>
        <w:ind w:left="426"/>
        <w:contextualSpacing/>
        <w:jc w:val="both"/>
        <w:rPr>
          <w:rFonts w:ascii="Arial" w:hAnsi="Arial" w:cs="Arial"/>
          <w:color w:val="00B0F0"/>
          <w:sz w:val="22"/>
          <w:szCs w:val="22"/>
        </w:rPr>
      </w:pPr>
    </w:p>
    <w:p w14:paraId="109B45AD" w14:textId="77777777" w:rsidR="00EB4C39" w:rsidRPr="00EB4C39" w:rsidRDefault="00EB4C39" w:rsidP="00EB4C39">
      <w:pPr>
        <w:ind w:left="426"/>
        <w:contextualSpacing/>
        <w:jc w:val="both"/>
        <w:rPr>
          <w:rFonts w:ascii="Arial" w:hAnsi="Arial" w:cs="Arial"/>
          <w:sz w:val="22"/>
          <w:szCs w:val="22"/>
        </w:rPr>
      </w:pPr>
      <w:r w:rsidRPr="00EB4C39">
        <w:rPr>
          <w:rFonts w:ascii="Arial" w:hAnsi="Arial" w:cs="Arial"/>
          <w:sz w:val="22"/>
          <w:szCs w:val="22"/>
        </w:rPr>
        <w:t>Wykonawca w ofercie przedstawi jednostkowe ceny brutto dla poszczególnych rodzajów robót z podziałem na:</w:t>
      </w:r>
    </w:p>
    <w:p w14:paraId="2FCCBD3D" w14:textId="77777777" w:rsidR="00EB4C39" w:rsidRPr="00EB4C39" w:rsidRDefault="00EB4C39" w:rsidP="00EB4C39">
      <w:pPr>
        <w:pStyle w:val="Akapitzlist"/>
        <w:numPr>
          <w:ilvl w:val="0"/>
          <w:numId w:val="40"/>
        </w:numPr>
        <w:suppressAutoHyphens/>
        <w:contextualSpacing/>
        <w:jc w:val="both"/>
        <w:rPr>
          <w:rFonts w:ascii="Arial" w:hAnsi="Arial" w:cs="Arial"/>
          <w:sz w:val="22"/>
          <w:szCs w:val="22"/>
        </w:rPr>
      </w:pPr>
      <w:r w:rsidRPr="00EB4C39">
        <w:rPr>
          <w:rFonts w:ascii="Arial" w:hAnsi="Arial" w:cs="Arial"/>
          <w:sz w:val="22"/>
          <w:szCs w:val="22"/>
        </w:rPr>
        <w:t xml:space="preserve">cena  za 1 </w:t>
      </w:r>
      <w:proofErr w:type="spellStart"/>
      <w:r w:rsidRPr="00EB4C39">
        <w:rPr>
          <w:rFonts w:ascii="Arial" w:hAnsi="Arial" w:cs="Arial"/>
          <w:sz w:val="22"/>
          <w:szCs w:val="22"/>
        </w:rPr>
        <w:t>mb</w:t>
      </w:r>
      <w:proofErr w:type="spellEnd"/>
      <w:r w:rsidRPr="00EB4C39">
        <w:rPr>
          <w:rFonts w:ascii="Arial" w:hAnsi="Arial" w:cs="Arial"/>
          <w:sz w:val="22"/>
          <w:szCs w:val="22"/>
        </w:rPr>
        <w:t xml:space="preserve"> odtworzenia rowu przydrożnego;</w:t>
      </w:r>
    </w:p>
    <w:p w14:paraId="5C849A43" w14:textId="77777777" w:rsidR="00EB4C39" w:rsidRPr="00EB4C39" w:rsidRDefault="00EB4C39" w:rsidP="00EB4C39">
      <w:pPr>
        <w:pStyle w:val="Akapitzlist"/>
        <w:numPr>
          <w:ilvl w:val="0"/>
          <w:numId w:val="40"/>
        </w:numPr>
        <w:suppressAutoHyphens/>
        <w:contextualSpacing/>
        <w:jc w:val="both"/>
        <w:rPr>
          <w:rFonts w:ascii="Arial" w:hAnsi="Arial" w:cs="Arial"/>
          <w:sz w:val="22"/>
          <w:szCs w:val="22"/>
        </w:rPr>
      </w:pPr>
      <w:r w:rsidRPr="00EB4C39">
        <w:rPr>
          <w:rFonts w:ascii="Arial" w:hAnsi="Arial" w:cs="Arial"/>
          <w:sz w:val="22"/>
          <w:szCs w:val="22"/>
        </w:rPr>
        <w:t xml:space="preserve">cena za 1 </w:t>
      </w:r>
      <w:proofErr w:type="spellStart"/>
      <w:r w:rsidRPr="00EB4C39">
        <w:rPr>
          <w:rFonts w:ascii="Arial" w:hAnsi="Arial" w:cs="Arial"/>
          <w:sz w:val="22"/>
          <w:szCs w:val="22"/>
        </w:rPr>
        <w:t>mb</w:t>
      </w:r>
      <w:proofErr w:type="spellEnd"/>
      <w:r w:rsidRPr="00EB4C39">
        <w:rPr>
          <w:rFonts w:ascii="Arial" w:hAnsi="Arial" w:cs="Arial"/>
          <w:sz w:val="22"/>
          <w:szCs w:val="22"/>
        </w:rPr>
        <w:t xml:space="preserve"> odmulenia rowu przydrożnego;</w:t>
      </w:r>
    </w:p>
    <w:p w14:paraId="661ED2A8" w14:textId="77777777" w:rsidR="00EB4C39" w:rsidRPr="00EB4C39" w:rsidRDefault="00EB4C39" w:rsidP="00EB4C39">
      <w:pPr>
        <w:pStyle w:val="Akapitzlist"/>
        <w:numPr>
          <w:ilvl w:val="0"/>
          <w:numId w:val="40"/>
        </w:numPr>
        <w:suppressAutoHyphens/>
        <w:contextualSpacing/>
        <w:jc w:val="both"/>
        <w:rPr>
          <w:rFonts w:ascii="Arial" w:hAnsi="Arial" w:cs="Arial"/>
          <w:sz w:val="22"/>
          <w:szCs w:val="22"/>
        </w:rPr>
      </w:pPr>
      <w:r w:rsidRPr="00EB4C39">
        <w:rPr>
          <w:rFonts w:ascii="Arial" w:hAnsi="Arial" w:cs="Arial"/>
          <w:sz w:val="22"/>
          <w:szCs w:val="22"/>
        </w:rPr>
        <w:t xml:space="preserve">cena za 1 </w:t>
      </w:r>
      <w:proofErr w:type="spellStart"/>
      <w:r w:rsidRPr="00EB4C39">
        <w:rPr>
          <w:rFonts w:ascii="Arial" w:hAnsi="Arial" w:cs="Arial"/>
          <w:sz w:val="22"/>
          <w:szCs w:val="22"/>
        </w:rPr>
        <w:t>mb</w:t>
      </w:r>
      <w:proofErr w:type="spellEnd"/>
      <w:r w:rsidRPr="00EB4C39">
        <w:rPr>
          <w:rFonts w:ascii="Arial" w:hAnsi="Arial" w:cs="Arial"/>
          <w:sz w:val="22"/>
          <w:szCs w:val="22"/>
        </w:rPr>
        <w:t xml:space="preserve"> wykoszenia rowu przydrożnego.</w:t>
      </w:r>
    </w:p>
    <w:p w14:paraId="47845A76" w14:textId="77777777" w:rsidR="00EB4C39" w:rsidRPr="0077067C" w:rsidRDefault="00EB4C39" w:rsidP="00EB4C39">
      <w:pPr>
        <w:ind w:left="426"/>
        <w:contextualSpacing/>
        <w:jc w:val="both"/>
        <w:rPr>
          <w:color w:val="00B0F0"/>
          <w:sz w:val="22"/>
          <w:szCs w:val="22"/>
        </w:rPr>
      </w:pPr>
    </w:p>
    <w:p w14:paraId="6C6B851A" w14:textId="3B8F3C21" w:rsidR="001A131C" w:rsidRPr="00EB4C39" w:rsidRDefault="001A131C" w:rsidP="00EB4C39">
      <w:pPr>
        <w:spacing w:line="276" w:lineRule="auto"/>
        <w:jc w:val="both"/>
        <w:rPr>
          <w:rFonts w:ascii="Arial" w:eastAsiaTheme="majorEastAsia" w:hAnsi="Arial" w:cs="Arial"/>
          <w:sz w:val="22"/>
          <w:szCs w:val="22"/>
          <w:lang w:eastAsia="en-US"/>
        </w:rPr>
      </w:pPr>
    </w:p>
    <w:p w14:paraId="3514FDBB" w14:textId="1558AC99" w:rsidR="00AA4F20" w:rsidRPr="003A65B1" w:rsidRDefault="00AA4F20"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3623236F"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s przedmiotu zamówienia</w:t>
      </w:r>
      <w:r w:rsidR="00B55CE7">
        <w:rPr>
          <w:rFonts w:ascii="Arial" w:eastAsiaTheme="majorEastAsia" w:hAnsi="Arial" w:cs="Arial"/>
          <w:sz w:val="22"/>
          <w:szCs w:val="22"/>
          <w:lang w:eastAsia="en-US"/>
        </w:rPr>
        <w:t>:</w:t>
      </w:r>
      <w:r w:rsidR="001A131C" w:rsidRPr="003A65B1">
        <w:rPr>
          <w:rFonts w:ascii="Arial" w:eastAsiaTheme="majorEastAsia" w:hAnsi="Arial" w:cs="Arial"/>
          <w:sz w:val="22"/>
          <w:szCs w:val="22"/>
          <w:lang w:eastAsia="en-US"/>
        </w:rPr>
        <w:t xml:space="preserve"> </w:t>
      </w:r>
      <w:r w:rsidR="00B55CE7">
        <w:rPr>
          <w:rFonts w:ascii="Arial" w:eastAsiaTheme="majorEastAsia" w:hAnsi="Arial" w:cs="Arial"/>
          <w:sz w:val="22"/>
          <w:szCs w:val="22"/>
          <w:lang w:eastAsia="en-US"/>
        </w:rPr>
        <w:t>„</w:t>
      </w:r>
      <w:r w:rsidR="00B55CE7" w:rsidRPr="00B55CE7">
        <w:rPr>
          <w:rFonts w:ascii="Arial" w:eastAsia="Calibri" w:hAnsi="Arial" w:cs="Arial"/>
          <w:bCs/>
          <w:i/>
          <w:iCs/>
          <w:sz w:val="22"/>
          <w:szCs w:val="22"/>
          <w:lang w:eastAsia="en-US"/>
        </w:rPr>
        <w:t>Szczegółowy opis przedmiotu zamówienia</w:t>
      </w:r>
      <w:r w:rsidR="00B55CE7">
        <w:rPr>
          <w:rFonts w:ascii="Arial" w:eastAsia="Calibri" w:hAnsi="Arial" w:cs="Arial"/>
          <w:bCs/>
          <w:i/>
          <w:iCs/>
          <w:sz w:val="22"/>
          <w:szCs w:val="22"/>
          <w:lang w:eastAsia="en-US"/>
        </w:rPr>
        <w:t>”</w:t>
      </w:r>
      <w:r w:rsidR="00B55CE7" w:rsidRPr="003A65B1">
        <w:rPr>
          <w:rFonts w:ascii="Arial" w:eastAsiaTheme="majorEastAsia" w:hAnsi="Arial" w:cs="Arial"/>
          <w:sz w:val="22"/>
          <w:szCs w:val="22"/>
          <w:lang w:eastAsia="en-US"/>
        </w:rPr>
        <w:t xml:space="preserve"> </w:t>
      </w:r>
      <w:r w:rsidR="007515D3" w:rsidRPr="003A65B1">
        <w:rPr>
          <w:rFonts w:ascii="Arial" w:eastAsiaTheme="majorEastAsia" w:hAnsi="Arial" w:cs="Arial"/>
          <w:sz w:val="22"/>
          <w:szCs w:val="22"/>
          <w:lang w:eastAsia="en-US"/>
        </w:rPr>
        <w:t>– załącznik do S</w:t>
      </w:r>
      <w:r w:rsidR="00AA4F20" w:rsidRPr="003A65B1">
        <w:rPr>
          <w:rFonts w:ascii="Arial" w:eastAsiaTheme="majorEastAsia" w:hAnsi="Arial" w:cs="Arial"/>
          <w:sz w:val="22"/>
          <w:szCs w:val="22"/>
          <w:lang w:eastAsia="en-US"/>
        </w:rPr>
        <w:t xml:space="preserve">WZ, </w:t>
      </w:r>
    </w:p>
    <w:p w14:paraId="4ABB0318" w14:textId="79175EA8" w:rsidR="00E148E5" w:rsidRPr="00B55CE7" w:rsidRDefault="001C6A9E"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w:t>
      </w:r>
      <w:r w:rsidR="00A87478" w:rsidRPr="003A65B1">
        <w:rPr>
          <w:rFonts w:ascii="Arial" w:eastAsiaTheme="majorEastAsia" w:hAnsi="Arial" w:cs="Arial"/>
          <w:sz w:val="22"/>
          <w:szCs w:val="22"/>
          <w:lang w:eastAsia="en-US"/>
        </w:rPr>
        <w:t>rojektowane postanowienia umowy</w:t>
      </w:r>
      <w:r w:rsidR="007515D3"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 </w:t>
      </w:r>
      <w:r w:rsidR="007515D3" w:rsidRPr="003A65B1">
        <w:rPr>
          <w:rFonts w:ascii="Arial" w:eastAsiaTheme="majorEastAsia" w:hAnsi="Arial" w:cs="Arial"/>
          <w:sz w:val="22"/>
          <w:szCs w:val="22"/>
          <w:lang w:eastAsia="en-US"/>
        </w:rPr>
        <w:t xml:space="preserve">załącznik nr </w:t>
      </w:r>
      <w:r w:rsidR="00B55CE7">
        <w:rPr>
          <w:rFonts w:ascii="Arial" w:eastAsiaTheme="majorEastAsia" w:hAnsi="Arial" w:cs="Arial"/>
          <w:sz w:val="22"/>
          <w:szCs w:val="22"/>
          <w:lang w:eastAsia="en-US"/>
        </w:rPr>
        <w:t>3</w:t>
      </w:r>
      <w:r w:rsidR="00AA4F20" w:rsidRPr="003A65B1">
        <w:rPr>
          <w:rFonts w:ascii="Arial" w:eastAsiaTheme="majorEastAsia" w:hAnsi="Arial" w:cs="Arial"/>
          <w:sz w:val="22"/>
          <w:szCs w:val="22"/>
          <w:lang w:eastAsia="en-US"/>
        </w:rPr>
        <w:t xml:space="preserve"> do SWZ.</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4F817042" w14:textId="77777777" w:rsidR="00447382" w:rsidRPr="003A65B1" w:rsidRDefault="00447382" w:rsidP="00B55CE7">
      <w:pPr>
        <w:spacing w:line="271" w:lineRule="auto"/>
        <w:jc w:val="both"/>
        <w:rPr>
          <w:rFonts w:ascii="Arial" w:hAnsi="Arial" w:cs="Arial"/>
          <w:b/>
          <w:sz w:val="22"/>
          <w:szCs w:val="22"/>
        </w:rPr>
      </w:pPr>
    </w:p>
    <w:p w14:paraId="6CCABE84" w14:textId="2A0047D8" w:rsidR="00447382" w:rsidRPr="00B55CE7" w:rsidRDefault="00447382"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423E52E3" w:rsidR="0089169E" w:rsidRPr="003A65B1" w:rsidRDefault="0089169E" w:rsidP="00B55CE7">
      <w:pPr>
        <w:spacing w:line="271" w:lineRule="auto"/>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4ECE11E9" w14:textId="027D78BA" w:rsidR="00B56957" w:rsidRPr="00B56957" w:rsidRDefault="007515D3" w:rsidP="00B56957">
      <w:pPr>
        <w:spacing w:line="271" w:lineRule="auto"/>
        <w:ind w:left="-142"/>
        <w:jc w:val="both"/>
        <w:rPr>
          <w:rFonts w:ascii="Arial" w:hAnsi="Arial" w:cs="Arial"/>
          <w:sz w:val="22"/>
          <w:szCs w:val="22"/>
        </w:rPr>
      </w:pPr>
      <w:r w:rsidRPr="003A65B1">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3A65B1">
        <w:rPr>
          <w:rFonts w:ascii="Arial" w:hAnsi="Arial" w:cs="Arial"/>
          <w:sz w:val="22"/>
          <w:szCs w:val="22"/>
        </w:rPr>
        <w:t xml:space="preserve">: </w:t>
      </w:r>
      <w:r w:rsidR="00B56957" w:rsidRPr="00B56957">
        <w:rPr>
          <w:rFonts w:ascii="Arial" w:hAnsi="Arial" w:cs="Arial"/>
          <w:sz w:val="22"/>
          <w:szCs w:val="22"/>
        </w:rPr>
        <w:t>wszystkie prace związane z realizacją Przedmiotu Umowy</w:t>
      </w:r>
      <w:r w:rsidR="00B56957">
        <w:rPr>
          <w:rFonts w:ascii="Arial" w:hAnsi="Arial" w:cs="Arial"/>
          <w:sz w:val="22"/>
          <w:szCs w:val="22"/>
        </w:rPr>
        <w:t>.</w:t>
      </w:r>
      <w:r w:rsidR="00B56957" w:rsidRPr="00B56957">
        <w:rPr>
          <w:rFonts w:ascii="Arial" w:hAnsi="Arial" w:cs="Arial"/>
          <w:sz w:val="22"/>
          <w:szCs w:val="22"/>
        </w:rPr>
        <w:t xml:space="preserve"> </w:t>
      </w:r>
    </w:p>
    <w:p w14:paraId="0E8C3F5C" w14:textId="0C2DA98C" w:rsidR="007515D3" w:rsidRPr="003A65B1" w:rsidRDefault="0089169E" w:rsidP="00B56957">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posób weryfikacji zatrudnienia tych osób</w:t>
      </w:r>
      <w:r w:rsidR="00242490" w:rsidRPr="003A65B1">
        <w:rPr>
          <w:rFonts w:ascii="Arial" w:hAnsi="Arial" w:cs="Arial"/>
          <w:sz w:val="22"/>
          <w:szCs w:val="22"/>
        </w:rPr>
        <w:t>:</w:t>
      </w:r>
    </w:p>
    <w:p w14:paraId="559B2ED1" w14:textId="77777777" w:rsidR="001D0D2B" w:rsidRPr="001D0D2B" w:rsidRDefault="001D0D2B" w:rsidP="00E21C73">
      <w:pPr>
        <w:numPr>
          <w:ilvl w:val="0"/>
          <w:numId w:val="41"/>
        </w:numPr>
        <w:spacing w:line="276" w:lineRule="auto"/>
        <w:jc w:val="both"/>
        <w:rPr>
          <w:rFonts w:ascii="Arial" w:hAnsi="Arial" w:cs="Arial"/>
          <w:sz w:val="22"/>
          <w:szCs w:val="22"/>
        </w:rPr>
      </w:pPr>
      <w:r w:rsidRPr="001D0D2B">
        <w:rPr>
          <w:rFonts w:ascii="Arial" w:hAnsi="Arial" w:cs="Arial"/>
          <w:sz w:val="22"/>
          <w:szCs w:val="22"/>
        </w:rPr>
        <w:t>Zamawiający wymaga udokumentowania przez Wykonawcę, w terminie 5 dni od dnia zawarcia umowy faktu zatrudniania na podstawie umowy o pracę, poprzez przedłożenie Zamawiającemu:</w:t>
      </w:r>
    </w:p>
    <w:p w14:paraId="3D5FDC4C" w14:textId="77777777" w:rsidR="001D0D2B" w:rsidRPr="001D0D2B" w:rsidRDefault="001D0D2B" w:rsidP="00E21C73">
      <w:pPr>
        <w:numPr>
          <w:ilvl w:val="0"/>
          <w:numId w:val="42"/>
        </w:numPr>
        <w:spacing w:line="276" w:lineRule="auto"/>
        <w:jc w:val="both"/>
        <w:rPr>
          <w:rFonts w:ascii="Arial" w:hAnsi="Arial" w:cs="Arial"/>
          <w:sz w:val="22"/>
          <w:szCs w:val="22"/>
        </w:rPr>
      </w:pPr>
      <w:r w:rsidRPr="001D0D2B">
        <w:rPr>
          <w:rFonts w:ascii="Arial" w:hAnsi="Arial" w:cs="Arial"/>
          <w:sz w:val="22"/>
          <w:szCs w:val="22"/>
        </w:rPr>
        <w:t>oświadczenia zatrudnionego pracownika, lub</w:t>
      </w:r>
    </w:p>
    <w:p w14:paraId="21931751" w14:textId="77777777" w:rsidR="001D0D2B" w:rsidRPr="001D0D2B" w:rsidRDefault="001D0D2B" w:rsidP="00E21C73">
      <w:pPr>
        <w:numPr>
          <w:ilvl w:val="0"/>
          <w:numId w:val="42"/>
        </w:numPr>
        <w:spacing w:line="276" w:lineRule="auto"/>
        <w:ind w:left="426" w:hanging="284"/>
        <w:jc w:val="both"/>
        <w:rPr>
          <w:rFonts w:ascii="Arial" w:hAnsi="Arial" w:cs="Arial"/>
          <w:sz w:val="22"/>
          <w:szCs w:val="22"/>
        </w:rPr>
      </w:pPr>
      <w:r w:rsidRPr="001D0D2B">
        <w:rPr>
          <w:rFonts w:ascii="Arial" w:hAnsi="Arial" w:cs="Arial"/>
          <w:sz w:val="22"/>
          <w:szCs w:val="22"/>
        </w:rPr>
        <w:t xml:space="preserve">oświadczenia Wykonawcy lub podwykonawcy o zatrudnieniu pracownika na podstawie umowy o pracę, lub </w:t>
      </w:r>
    </w:p>
    <w:p w14:paraId="4536E5A0" w14:textId="604421F3" w:rsidR="001D0D2B" w:rsidRPr="001D0D2B" w:rsidRDefault="001D0D2B" w:rsidP="00E21C73">
      <w:pPr>
        <w:numPr>
          <w:ilvl w:val="0"/>
          <w:numId w:val="42"/>
        </w:numPr>
        <w:spacing w:line="276" w:lineRule="auto"/>
        <w:ind w:left="502"/>
        <w:jc w:val="both"/>
        <w:rPr>
          <w:rFonts w:ascii="Arial" w:hAnsi="Arial" w:cs="Arial"/>
          <w:sz w:val="22"/>
          <w:szCs w:val="22"/>
        </w:rPr>
      </w:pPr>
      <w:r w:rsidRPr="001D0D2B">
        <w:rPr>
          <w:rFonts w:ascii="Arial" w:hAnsi="Arial" w:cs="Arial"/>
          <w:sz w:val="22"/>
          <w:szCs w:val="22"/>
        </w:rPr>
        <w:lastRenderedPageBreak/>
        <w:t>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w:t>
      </w:r>
    </w:p>
    <w:p w14:paraId="2DEBB0E4" w14:textId="5BD2C8C2" w:rsidR="001D0D2B" w:rsidRPr="001D0D2B" w:rsidRDefault="001D0D2B" w:rsidP="00E21C73">
      <w:pPr>
        <w:numPr>
          <w:ilvl w:val="0"/>
          <w:numId w:val="41"/>
        </w:numPr>
        <w:spacing w:line="276" w:lineRule="auto"/>
        <w:jc w:val="both"/>
        <w:rPr>
          <w:rFonts w:ascii="Arial" w:hAnsi="Arial" w:cs="Arial"/>
          <w:sz w:val="22"/>
          <w:szCs w:val="22"/>
        </w:rPr>
      </w:pPr>
      <w:r w:rsidRPr="001D0D2B">
        <w:rPr>
          <w:rFonts w:ascii="Arial" w:hAnsi="Arial" w:cs="Arial"/>
          <w:sz w:val="22"/>
          <w:szCs w:val="22"/>
        </w:rPr>
        <w:t>W przypadku zmiany osób zatrudnionych przez wykonawcę do wykonywania czynności, Wykonawca jest zobowiązany do przedłożenia stosownych dokumentów, dotyczących nowego pracownika, w terminie 5 dni od dnia rozpoczęcia wykonywania przez tę osobę czynności.</w:t>
      </w:r>
    </w:p>
    <w:p w14:paraId="45EDE0E3" w14:textId="77777777" w:rsidR="001D0D2B" w:rsidRPr="001D0D2B" w:rsidRDefault="001D0D2B" w:rsidP="00E21C73">
      <w:pPr>
        <w:numPr>
          <w:ilvl w:val="0"/>
          <w:numId w:val="41"/>
        </w:numPr>
        <w:spacing w:line="276" w:lineRule="auto"/>
        <w:contextualSpacing/>
        <w:jc w:val="both"/>
        <w:rPr>
          <w:rFonts w:ascii="Arial" w:hAnsi="Arial" w:cs="Arial"/>
          <w:sz w:val="22"/>
          <w:szCs w:val="22"/>
        </w:rPr>
      </w:pPr>
      <w:r w:rsidRPr="001D0D2B">
        <w:rPr>
          <w:rFonts w:ascii="Arial" w:hAnsi="Arial" w:cs="Arial"/>
          <w:sz w:val="22"/>
          <w:szCs w:val="22"/>
        </w:rPr>
        <w:t>W przypadku, gdy Wykonawca będzie realizował zamówienie przy udziale podwykonawców, jest on zobowiązany do  przekazania  Zamawiającemu wykazu osób, o których mowa w ust. 1 a które będą realizować zamówienie na rzecz podwykonawcy wraz z oświadczeniem podwykonawcy, że są one zatrudnione na podstawie umowy o pracę.</w:t>
      </w:r>
    </w:p>
    <w:p w14:paraId="51D937EF" w14:textId="0EAD02F4" w:rsidR="001D0D2B" w:rsidRPr="001D0D2B" w:rsidRDefault="001D0D2B" w:rsidP="00E21C73">
      <w:pPr>
        <w:numPr>
          <w:ilvl w:val="0"/>
          <w:numId w:val="41"/>
        </w:numPr>
        <w:spacing w:line="276" w:lineRule="auto"/>
        <w:jc w:val="both"/>
        <w:rPr>
          <w:rFonts w:ascii="Arial" w:hAnsi="Arial" w:cs="Arial"/>
          <w:sz w:val="22"/>
          <w:szCs w:val="22"/>
        </w:rPr>
      </w:pPr>
      <w:r w:rsidRPr="001D0D2B">
        <w:rPr>
          <w:rFonts w:ascii="Arial" w:hAnsi="Arial" w:cs="Arial"/>
          <w:sz w:val="22"/>
          <w:szCs w:val="22"/>
        </w:rPr>
        <w:t>Zamawiający zastrzega sobie prawo do wykonywania czynności kontrolnych wobec Wykonawcy odnośnie spełniania przez Wykonawcę lub podwykonawcę wymogu zatrudnienia na podstawie umowy o pracę osób wykonujących czynności, w całym okresie obowiązywania umowy.</w:t>
      </w:r>
    </w:p>
    <w:p w14:paraId="1543B301" w14:textId="77777777" w:rsidR="001D0D2B" w:rsidRPr="001D0D2B" w:rsidRDefault="001D0D2B" w:rsidP="00E21C73">
      <w:pPr>
        <w:numPr>
          <w:ilvl w:val="0"/>
          <w:numId w:val="41"/>
        </w:numPr>
        <w:spacing w:line="276" w:lineRule="auto"/>
        <w:jc w:val="both"/>
        <w:rPr>
          <w:rFonts w:ascii="Arial" w:hAnsi="Arial" w:cs="Arial"/>
          <w:sz w:val="22"/>
          <w:szCs w:val="22"/>
        </w:rPr>
      </w:pPr>
      <w:r w:rsidRPr="001D0D2B">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 czynności.</w:t>
      </w:r>
    </w:p>
    <w:p w14:paraId="6136E568" w14:textId="77777777" w:rsidR="001D0D2B" w:rsidRPr="001D0D2B" w:rsidRDefault="001D0D2B" w:rsidP="001D0D2B">
      <w:pPr>
        <w:spacing w:line="276" w:lineRule="auto"/>
        <w:ind w:left="567"/>
        <w:jc w:val="both"/>
        <w:rPr>
          <w:rFonts w:ascii="Arial" w:hAnsi="Arial" w:cs="Arial"/>
          <w:sz w:val="22"/>
          <w:szCs w:val="22"/>
        </w:rPr>
      </w:pPr>
      <w:r w:rsidRPr="001D0D2B">
        <w:rPr>
          <w:rFonts w:ascii="Arial" w:hAnsi="Arial" w:cs="Arial"/>
          <w:sz w:val="22"/>
          <w:szCs w:val="22"/>
        </w:rPr>
        <w:t xml:space="preserve">Zamawiający może żądać w szczególności:  </w:t>
      </w:r>
    </w:p>
    <w:p w14:paraId="120BC1E4" w14:textId="77777777" w:rsidR="001D0D2B" w:rsidRPr="001D0D2B" w:rsidRDefault="001D0D2B" w:rsidP="00E21C73">
      <w:pPr>
        <w:numPr>
          <w:ilvl w:val="0"/>
          <w:numId w:val="36"/>
        </w:numPr>
        <w:spacing w:line="276" w:lineRule="auto"/>
        <w:jc w:val="both"/>
        <w:rPr>
          <w:rFonts w:ascii="Arial" w:hAnsi="Arial" w:cs="Arial"/>
          <w:sz w:val="22"/>
          <w:szCs w:val="22"/>
        </w:rPr>
      </w:pPr>
      <w:r w:rsidRPr="001D0D2B">
        <w:rPr>
          <w:rFonts w:ascii="Arial" w:hAnsi="Arial" w:cs="Arial"/>
          <w:sz w:val="22"/>
          <w:szCs w:val="22"/>
        </w:rPr>
        <w:t>oświadczenia zatrudnionego pracownika,</w:t>
      </w:r>
    </w:p>
    <w:p w14:paraId="681A0C03" w14:textId="77777777" w:rsidR="001D0D2B" w:rsidRPr="001D0D2B" w:rsidRDefault="001D0D2B" w:rsidP="00E21C73">
      <w:pPr>
        <w:numPr>
          <w:ilvl w:val="0"/>
          <w:numId w:val="36"/>
        </w:numPr>
        <w:spacing w:line="276" w:lineRule="auto"/>
        <w:jc w:val="both"/>
        <w:rPr>
          <w:rFonts w:ascii="Arial" w:hAnsi="Arial" w:cs="Arial"/>
          <w:sz w:val="22"/>
          <w:szCs w:val="22"/>
        </w:rPr>
      </w:pPr>
      <w:r w:rsidRPr="001D0D2B">
        <w:rPr>
          <w:rFonts w:ascii="Arial" w:hAnsi="Arial" w:cs="Arial"/>
          <w:sz w:val="22"/>
          <w:szCs w:val="22"/>
        </w:rPr>
        <w:t>oświadczenia Wykonawcy lub podwykonawcy o zatrudnieniu pracownika na podstawie umowy o pracę,</w:t>
      </w:r>
    </w:p>
    <w:p w14:paraId="4A4BB42B" w14:textId="77777777" w:rsidR="001D0D2B" w:rsidRPr="001D0D2B" w:rsidRDefault="001D0D2B" w:rsidP="00E21C73">
      <w:pPr>
        <w:numPr>
          <w:ilvl w:val="0"/>
          <w:numId w:val="36"/>
        </w:numPr>
        <w:spacing w:line="276" w:lineRule="auto"/>
        <w:jc w:val="both"/>
        <w:rPr>
          <w:rFonts w:ascii="Arial" w:hAnsi="Arial" w:cs="Arial"/>
          <w:sz w:val="22"/>
          <w:szCs w:val="22"/>
        </w:rPr>
      </w:pPr>
      <w:r w:rsidRPr="001D0D2B">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554BB0BC" w14:textId="77777777" w:rsidR="001D0D2B" w:rsidRPr="001D0D2B" w:rsidRDefault="001D0D2B" w:rsidP="00E21C73">
      <w:pPr>
        <w:numPr>
          <w:ilvl w:val="0"/>
          <w:numId w:val="36"/>
        </w:numPr>
        <w:spacing w:line="276" w:lineRule="auto"/>
        <w:jc w:val="both"/>
        <w:rPr>
          <w:rFonts w:ascii="Arial" w:hAnsi="Arial" w:cs="Arial"/>
          <w:sz w:val="22"/>
          <w:szCs w:val="22"/>
        </w:rPr>
      </w:pPr>
      <w:r w:rsidRPr="001D0D2B">
        <w:rPr>
          <w:rFonts w:ascii="Arial" w:hAnsi="Arial" w:cs="Arial"/>
          <w:sz w:val="22"/>
          <w:szCs w:val="22"/>
        </w:rPr>
        <w:t>zaświadczenie właściwego oddziału ZUS, potwierdzające opłacanie przez Wykonawcę składek na ubezpieczenie społeczne i zdrowotne z tytułu zatrudnienia na podstawie umów o pracę za wskazany przez Zamawiającego okres rozliczeniowy,</w:t>
      </w:r>
    </w:p>
    <w:p w14:paraId="53C7F157" w14:textId="77777777" w:rsidR="001D0D2B" w:rsidRPr="001D0D2B" w:rsidRDefault="001D0D2B" w:rsidP="00E21C73">
      <w:pPr>
        <w:numPr>
          <w:ilvl w:val="0"/>
          <w:numId w:val="36"/>
        </w:numPr>
        <w:spacing w:line="276" w:lineRule="auto"/>
        <w:jc w:val="both"/>
        <w:rPr>
          <w:rFonts w:ascii="Arial" w:hAnsi="Arial" w:cs="Arial"/>
          <w:sz w:val="22"/>
          <w:szCs w:val="22"/>
        </w:rPr>
      </w:pPr>
      <w:r w:rsidRPr="001D0D2B">
        <w:rPr>
          <w:rFonts w:ascii="Arial" w:hAnsi="Arial" w:cs="Arial"/>
          <w:sz w:val="22"/>
          <w:szCs w:val="22"/>
        </w:rPr>
        <w:t>poświadczoną za zgodność z oryginałem kopię dowodu potwierdzającego zgłoszenie pracownika przez pracodawcę do ubezpieczeń,</w:t>
      </w:r>
    </w:p>
    <w:p w14:paraId="72D65499" w14:textId="77777777" w:rsidR="001D0D2B" w:rsidRPr="001D0D2B" w:rsidRDefault="001D0D2B" w:rsidP="001D0D2B">
      <w:pPr>
        <w:spacing w:line="271" w:lineRule="auto"/>
        <w:ind w:left="-142"/>
        <w:jc w:val="both"/>
        <w:rPr>
          <w:rFonts w:ascii="Arial" w:hAnsi="Arial" w:cs="Arial"/>
          <w:sz w:val="22"/>
          <w:szCs w:val="22"/>
        </w:rPr>
      </w:pPr>
      <w:r w:rsidRPr="001D0D2B">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i zakres obowiązków pracownika</w:t>
      </w:r>
    </w:p>
    <w:p w14:paraId="7A785173" w14:textId="68828933" w:rsidR="0089169E" w:rsidRPr="003A65B1" w:rsidRDefault="0089169E" w:rsidP="001D0D2B">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ankcj</w:t>
      </w:r>
      <w:r w:rsidR="00242490" w:rsidRPr="003A65B1">
        <w:rPr>
          <w:rFonts w:ascii="Arial" w:hAnsi="Arial" w:cs="Arial"/>
          <w:sz w:val="22"/>
          <w:szCs w:val="22"/>
        </w:rPr>
        <w:t>e</w:t>
      </w:r>
      <w:r w:rsidR="007515D3" w:rsidRPr="003A65B1">
        <w:rPr>
          <w:rFonts w:ascii="Arial" w:hAnsi="Arial" w:cs="Arial"/>
          <w:sz w:val="22"/>
          <w:szCs w:val="22"/>
        </w:rPr>
        <w:t xml:space="preserve"> z tytułu niespełnienia </w:t>
      </w:r>
      <w:r w:rsidR="00B07F86" w:rsidRPr="003A65B1">
        <w:rPr>
          <w:rFonts w:ascii="Arial" w:hAnsi="Arial" w:cs="Arial"/>
          <w:sz w:val="22"/>
          <w:szCs w:val="22"/>
        </w:rPr>
        <w:t xml:space="preserve">wymagań </w:t>
      </w:r>
      <w:r w:rsidRPr="003A65B1">
        <w:rPr>
          <w:rFonts w:ascii="Arial" w:hAnsi="Arial" w:cs="Arial"/>
          <w:sz w:val="22"/>
          <w:szCs w:val="22"/>
        </w:rPr>
        <w:t>związanych z zatrudnianiem osób</w:t>
      </w:r>
      <w:r w:rsidR="00242490" w:rsidRPr="003A65B1">
        <w:rPr>
          <w:rFonts w:ascii="Arial" w:hAnsi="Arial" w:cs="Arial"/>
          <w:sz w:val="22"/>
          <w:szCs w:val="22"/>
        </w:rPr>
        <w:t>:</w:t>
      </w:r>
    </w:p>
    <w:p w14:paraId="612496B8" w14:textId="77777777" w:rsidR="001D0D2B" w:rsidRPr="001D0D2B" w:rsidRDefault="001D0D2B" w:rsidP="001D0D2B">
      <w:pPr>
        <w:suppressAutoHyphens/>
        <w:spacing w:line="276" w:lineRule="auto"/>
        <w:jc w:val="both"/>
        <w:rPr>
          <w:rFonts w:ascii="Arial" w:hAnsi="Arial" w:cs="Arial"/>
          <w:sz w:val="22"/>
          <w:szCs w:val="22"/>
        </w:rPr>
      </w:pPr>
      <w:r w:rsidRPr="001D0D2B">
        <w:rPr>
          <w:rFonts w:ascii="Arial" w:hAnsi="Arial" w:cs="Arial"/>
          <w:sz w:val="22"/>
          <w:szCs w:val="22"/>
        </w:rPr>
        <w:t xml:space="preserve">Za niedopełnienie wymogu zatrudnienia osób wykonujących wymagane przez Zamawiającego czynności przy realizacji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Kara umowna zostanie naliczona za każdą osobę i każdy rozpoczęty miesiąc w którym Wykonawca nie udokumentuje przedmiotowego wymogu. </w:t>
      </w:r>
      <w:r w:rsidRPr="001D0D2B">
        <w:rPr>
          <w:rFonts w:ascii="Arial" w:hAnsi="Arial" w:cs="Arial"/>
          <w:sz w:val="22"/>
          <w:szCs w:val="22"/>
        </w:rPr>
        <w:lastRenderedPageBreak/>
        <w:t>Powyższa kara ma zastosowanie w przypadku niespełnienia ww. wymogu przez Podwykonawcę, przypadek braku udokumentowania przedmiotowego wymogu.</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ADABCF9" w14:textId="1D4B083A" w:rsidR="007C0085" w:rsidRPr="003A65B1" w:rsidRDefault="001D0D2B" w:rsidP="003A65B1">
      <w:pPr>
        <w:spacing w:line="271" w:lineRule="auto"/>
        <w:ind w:left="-142"/>
        <w:jc w:val="both"/>
        <w:rPr>
          <w:rFonts w:ascii="Arial" w:hAnsi="Arial" w:cs="Arial"/>
          <w:sz w:val="22"/>
          <w:szCs w:val="22"/>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3AB65A5F" w:rsidR="00F04C1F" w:rsidRPr="001D0D2B" w:rsidRDefault="00F04C1F"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7DCF4EAA" w14:textId="77777777" w:rsidR="001D0D2B" w:rsidRPr="003A65B1" w:rsidRDefault="001D0D2B" w:rsidP="001D0D2B">
      <w:pPr>
        <w:spacing w:line="271" w:lineRule="auto"/>
        <w:ind w:left="-142"/>
        <w:jc w:val="both"/>
        <w:rPr>
          <w:rFonts w:ascii="Arial" w:hAnsi="Arial" w:cs="Arial"/>
          <w:sz w:val="22"/>
          <w:szCs w:val="22"/>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4C9AE88" w:rsidR="000F0283" w:rsidRPr="001D0D2B" w:rsidRDefault="00EC45FB"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307FFB0" w14:textId="4D96DDE6" w:rsidR="0058593C" w:rsidRPr="0058593C" w:rsidRDefault="0058593C" w:rsidP="0058593C">
      <w:pPr>
        <w:spacing w:line="276" w:lineRule="auto"/>
        <w:jc w:val="both"/>
        <w:rPr>
          <w:rFonts w:ascii="Arial" w:hAnsi="Arial" w:cs="Arial"/>
          <w:b/>
          <w:bCs/>
          <w:sz w:val="22"/>
          <w:szCs w:val="22"/>
        </w:rPr>
      </w:pPr>
      <w:r w:rsidRPr="0058593C">
        <w:rPr>
          <w:rFonts w:ascii="Arial" w:hAnsi="Arial" w:cs="Arial"/>
          <w:sz w:val="22"/>
          <w:szCs w:val="22"/>
        </w:rPr>
        <w:t>Zamówienie będzie realizowane przez okres 120 dni od dnia zawarcia umowy, w terminach wyznaczonych przez zamawiającego na podstawie oddzielnych pisemnych zleceń określających zakres i termin wykonania prac.  Zlecenie obejmować może zarówno jeden lub kilka rowów. Termin wykonania zlecenie nie  może być dłuższy niż termin realizacji umowy.</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2215C720" w:rsidR="000F0283" w:rsidRPr="00C2354C" w:rsidRDefault="00F04C1F"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C2354C">
        <w:rPr>
          <w:rFonts w:ascii="Arial" w:hAnsi="Arial" w:cs="Arial"/>
          <w:b/>
          <w:sz w:val="22"/>
          <w:szCs w:val="22"/>
          <w:lang w:eastAsia="en-US"/>
        </w:rPr>
        <w:t>Informacja o warunkach udziału w postępowaniu o udzielenie zamówienia</w:t>
      </w:r>
      <w:r w:rsidR="007D60B8" w:rsidRPr="00C2354C">
        <w:rPr>
          <w:rFonts w:ascii="Arial" w:hAnsi="Arial" w:cs="Arial"/>
          <w:b/>
          <w:sz w:val="22"/>
          <w:szCs w:val="22"/>
          <w:lang w:eastAsia="en-US"/>
        </w:rPr>
        <w:t xml:space="preserve"> i dokumenty składane na wezwanie</w:t>
      </w:r>
    </w:p>
    <w:p w14:paraId="1638877B" w14:textId="0A87E938" w:rsidR="00F04C1F" w:rsidRPr="00C2354C" w:rsidRDefault="00F04C1F" w:rsidP="003A65B1">
      <w:pPr>
        <w:spacing w:line="271" w:lineRule="auto"/>
        <w:jc w:val="both"/>
        <w:rPr>
          <w:rFonts w:ascii="Arial" w:eastAsiaTheme="majorEastAsia" w:hAnsi="Arial" w:cs="Arial"/>
          <w:b/>
          <w:sz w:val="22"/>
          <w:szCs w:val="22"/>
          <w:lang w:eastAsia="en-US"/>
        </w:rPr>
      </w:pPr>
      <w:r w:rsidRPr="00C2354C">
        <w:rPr>
          <w:rFonts w:ascii="Arial" w:eastAsiaTheme="majorEastAsia" w:hAnsi="Arial" w:cs="Arial"/>
          <w:sz w:val="22"/>
          <w:szCs w:val="22"/>
          <w:lang w:eastAsia="en-US"/>
        </w:rPr>
        <w:t xml:space="preserve">Na podstawie art. 112 </w:t>
      </w:r>
      <w:r w:rsidR="00DB65A7" w:rsidRPr="00C2354C">
        <w:rPr>
          <w:rFonts w:ascii="Arial" w:eastAsiaTheme="majorEastAsia" w:hAnsi="Arial" w:cs="Arial"/>
          <w:sz w:val="22"/>
          <w:szCs w:val="22"/>
          <w:lang w:eastAsia="en-US"/>
        </w:rPr>
        <w:t xml:space="preserve">ustawy </w:t>
      </w:r>
      <w:proofErr w:type="spellStart"/>
      <w:r w:rsidR="00DB65A7" w:rsidRPr="00C2354C">
        <w:rPr>
          <w:rFonts w:ascii="Arial" w:eastAsiaTheme="majorEastAsia" w:hAnsi="Arial" w:cs="Arial"/>
          <w:sz w:val="22"/>
          <w:szCs w:val="22"/>
          <w:lang w:eastAsia="en-US"/>
        </w:rPr>
        <w:t>Pzp</w:t>
      </w:r>
      <w:proofErr w:type="spellEnd"/>
      <w:r w:rsidR="00DB65A7" w:rsidRPr="00C2354C">
        <w:rPr>
          <w:rFonts w:ascii="Arial" w:eastAsiaTheme="majorEastAsia" w:hAnsi="Arial" w:cs="Arial"/>
          <w:sz w:val="22"/>
          <w:szCs w:val="22"/>
          <w:lang w:eastAsia="en-US"/>
        </w:rPr>
        <w:t>, z</w:t>
      </w:r>
      <w:r w:rsidR="00AA4F20" w:rsidRPr="00C2354C">
        <w:rPr>
          <w:rFonts w:ascii="Arial" w:eastAsiaTheme="majorEastAsia" w:hAnsi="Arial" w:cs="Arial"/>
          <w:sz w:val="22"/>
          <w:szCs w:val="22"/>
          <w:lang w:eastAsia="en-US"/>
        </w:rPr>
        <w:t>amawiający określa warunek</w:t>
      </w:r>
      <w:r w:rsidRPr="00C2354C">
        <w:rPr>
          <w:rFonts w:ascii="Arial" w:eastAsiaTheme="majorEastAsia" w:hAnsi="Arial" w:cs="Arial"/>
          <w:sz w:val="22"/>
          <w:szCs w:val="22"/>
          <w:lang w:eastAsia="en-US"/>
        </w:rPr>
        <w:t>/warunki</w:t>
      </w:r>
      <w:r w:rsidR="00AA4F20" w:rsidRPr="00C2354C">
        <w:rPr>
          <w:rFonts w:ascii="Arial" w:eastAsiaTheme="majorEastAsia" w:hAnsi="Arial" w:cs="Arial"/>
          <w:sz w:val="22"/>
          <w:szCs w:val="22"/>
          <w:lang w:eastAsia="en-US"/>
        </w:rPr>
        <w:t xml:space="preserve"> udziału w postępowaniu </w:t>
      </w:r>
      <w:r w:rsidR="00AA4F20" w:rsidRPr="00C2354C">
        <w:rPr>
          <w:rFonts w:ascii="Arial" w:eastAsiaTheme="majorEastAsia" w:hAnsi="Arial" w:cs="Arial"/>
          <w:b/>
          <w:sz w:val="22"/>
          <w:szCs w:val="22"/>
          <w:lang w:eastAsia="en-US"/>
        </w:rPr>
        <w:t>dotyczący</w:t>
      </w:r>
      <w:r w:rsidRPr="00C2354C">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C2354C" w:rsidRPr="00C2354C"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2354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2354C">
              <w:rPr>
                <w:rFonts w:ascii="Arial" w:eastAsia="Calibri" w:hAnsi="Arial" w:cs="Arial"/>
                <w:b/>
                <w:bCs/>
                <w:kern w:val="1"/>
                <w:sz w:val="22"/>
                <w:szCs w:val="22"/>
                <w:lang w:eastAsia="hi-IN" w:bidi="hi-IN"/>
              </w:rPr>
              <w:t>WARUNKI UDZIAŁU</w:t>
            </w:r>
          </w:p>
          <w:p w14:paraId="2CAC7208" w14:textId="77777777" w:rsidR="00302729" w:rsidRPr="00C2354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2354C">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2354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2354C">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2354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2354C">
              <w:rPr>
                <w:rFonts w:ascii="Arial" w:eastAsia="Calibri" w:hAnsi="Arial" w:cs="Arial"/>
                <w:b/>
                <w:bCs/>
                <w:kern w:val="1"/>
                <w:sz w:val="22"/>
                <w:szCs w:val="22"/>
                <w:lang w:eastAsia="hi-IN" w:bidi="hi-IN"/>
              </w:rPr>
              <w:t xml:space="preserve">WYMAGANE DOKUMENTY </w:t>
            </w:r>
          </w:p>
        </w:tc>
      </w:tr>
      <w:tr w:rsidR="00C2354C" w:rsidRPr="00C2354C"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C2354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2354C">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2354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2354C">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C2354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2354C">
              <w:rPr>
                <w:rFonts w:ascii="Arial" w:eastAsia="SimSun" w:hAnsi="Arial" w:cs="Arial"/>
                <w:kern w:val="1"/>
                <w:sz w:val="22"/>
                <w:szCs w:val="22"/>
                <w:lang w:eastAsia="hi-IN" w:bidi="hi-IN"/>
              </w:rPr>
              <w:t>-</w:t>
            </w:r>
          </w:p>
        </w:tc>
      </w:tr>
      <w:tr w:rsidR="00C2354C" w:rsidRPr="00C2354C"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C2354C" w:rsidRPr="00C2354C" w:rsidRDefault="00C2354C" w:rsidP="00C2354C">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2354C">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89A4864" w:rsidR="00C2354C" w:rsidRPr="00C2354C" w:rsidRDefault="00C2354C" w:rsidP="00C2354C">
            <w:pPr>
              <w:pStyle w:val="Akapitzlist"/>
              <w:suppressAutoHyphens/>
              <w:spacing w:line="271" w:lineRule="auto"/>
              <w:ind w:left="0"/>
              <w:jc w:val="center"/>
              <w:rPr>
                <w:rFonts w:ascii="Arial" w:hAnsi="Arial" w:cs="Arial"/>
                <w:sz w:val="22"/>
                <w:szCs w:val="22"/>
              </w:rPr>
            </w:pPr>
            <w:r w:rsidRPr="00C2354C">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51D824AE" w:rsidR="00C2354C" w:rsidRPr="00C2354C" w:rsidRDefault="00C2354C" w:rsidP="00C2354C">
            <w:pPr>
              <w:widowControl w:val="0"/>
              <w:suppressLineNumbers/>
              <w:suppressAutoHyphens/>
              <w:snapToGrid w:val="0"/>
              <w:spacing w:line="271" w:lineRule="auto"/>
              <w:jc w:val="center"/>
              <w:rPr>
                <w:rFonts w:ascii="Arial" w:hAnsi="Arial" w:cs="Arial"/>
                <w:sz w:val="22"/>
                <w:szCs w:val="22"/>
              </w:rPr>
            </w:pPr>
            <w:r w:rsidRPr="00C2354C">
              <w:rPr>
                <w:rFonts w:ascii="Arial" w:eastAsia="SimSun" w:hAnsi="Arial" w:cs="Arial"/>
                <w:kern w:val="1"/>
                <w:sz w:val="22"/>
                <w:szCs w:val="22"/>
                <w:lang w:eastAsia="hi-IN" w:bidi="hi-IN"/>
              </w:rPr>
              <w:t>-</w:t>
            </w:r>
          </w:p>
        </w:tc>
      </w:tr>
      <w:tr w:rsidR="00C2354C" w:rsidRPr="00C2354C"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C2354C" w:rsidRPr="00C2354C" w:rsidRDefault="00C2354C" w:rsidP="00C2354C">
            <w:pPr>
              <w:widowControl w:val="0"/>
              <w:suppressLineNumbers/>
              <w:suppressAutoHyphens/>
              <w:spacing w:line="271" w:lineRule="auto"/>
              <w:ind w:right="111"/>
              <w:jc w:val="both"/>
              <w:rPr>
                <w:rFonts w:ascii="Arial" w:eastAsia="Lucida Sans Unicode" w:hAnsi="Arial" w:cs="Arial"/>
                <w:i/>
                <w:iCs/>
                <w:kern w:val="1"/>
                <w:sz w:val="22"/>
                <w:szCs w:val="22"/>
              </w:rPr>
            </w:pPr>
            <w:r w:rsidRPr="00C2354C">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1BD176B" w:rsidR="00C2354C" w:rsidRPr="00C2354C" w:rsidRDefault="00C2354C" w:rsidP="00C2354C">
            <w:pPr>
              <w:pStyle w:val="Akapitzlist"/>
              <w:suppressAutoHyphens/>
              <w:spacing w:line="271" w:lineRule="auto"/>
              <w:ind w:left="0"/>
              <w:jc w:val="center"/>
              <w:rPr>
                <w:rFonts w:ascii="Arial" w:hAnsi="Arial" w:cs="Arial"/>
                <w:sz w:val="22"/>
                <w:szCs w:val="22"/>
              </w:rPr>
            </w:pPr>
            <w:r w:rsidRPr="00C2354C">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6E383371" w:rsidR="00C2354C" w:rsidRPr="00C2354C" w:rsidRDefault="00C2354C" w:rsidP="00C2354C">
            <w:pPr>
              <w:widowControl w:val="0"/>
              <w:suppressAutoHyphens/>
              <w:autoSpaceDE w:val="0"/>
              <w:spacing w:line="271" w:lineRule="auto"/>
              <w:jc w:val="center"/>
              <w:rPr>
                <w:rFonts w:ascii="Arial" w:eastAsia="SimSun" w:hAnsi="Arial" w:cs="Arial"/>
                <w:kern w:val="1"/>
                <w:sz w:val="22"/>
                <w:szCs w:val="22"/>
                <w:lang w:eastAsia="hi-IN" w:bidi="hi-IN"/>
              </w:rPr>
            </w:pPr>
            <w:r w:rsidRPr="00C2354C">
              <w:rPr>
                <w:rFonts w:ascii="Arial" w:eastAsia="SimSun" w:hAnsi="Arial" w:cs="Arial"/>
                <w:kern w:val="1"/>
                <w:sz w:val="22"/>
                <w:szCs w:val="22"/>
                <w:lang w:eastAsia="hi-IN" w:bidi="hi-IN"/>
              </w:rPr>
              <w:t>-</w:t>
            </w:r>
          </w:p>
        </w:tc>
      </w:tr>
      <w:tr w:rsidR="00C2354C" w:rsidRPr="00C2354C"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C2354C" w:rsidRPr="00C2354C" w:rsidRDefault="00C2354C" w:rsidP="00C2354C">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2354C">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A9C0CFC" w14:textId="77777777" w:rsidR="00C2354C" w:rsidRPr="00C2354C" w:rsidRDefault="00C2354C" w:rsidP="00C2354C">
            <w:pPr>
              <w:suppressAutoHyphens/>
              <w:autoSpaceDN w:val="0"/>
              <w:spacing w:line="276" w:lineRule="auto"/>
              <w:jc w:val="both"/>
              <w:textAlignment w:val="baseline"/>
              <w:rPr>
                <w:rFonts w:ascii="Arial" w:hAnsi="Arial" w:cs="Arial"/>
                <w:sz w:val="22"/>
                <w:szCs w:val="22"/>
              </w:rPr>
            </w:pPr>
            <w:r w:rsidRPr="00C2354C">
              <w:rPr>
                <w:rFonts w:ascii="Arial" w:hAnsi="Arial" w:cs="Arial"/>
                <w:sz w:val="22"/>
                <w:szCs w:val="22"/>
              </w:rPr>
              <w:t>Warunek ten Zamawiający uzna                           za spełniony, jeżeli Wykonawca wykaże:</w:t>
            </w:r>
          </w:p>
          <w:p w14:paraId="5FAB0932" w14:textId="280DEEEA" w:rsidR="00C2354C" w:rsidRPr="00C2354C" w:rsidRDefault="00C2354C" w:rsidP="00C2354C">
            <w:pPr>
              <w:spacing w:line="276" w:lineRule="auto"/>
              <w:jc w:val="both"/>
              <w:rPr>
                <w:rFonts w:ascii="Arial" w:hAnsi="Arial" w:cs="Arial"/>
                <w:sz w:val="22"/>
                <w:szCs w:val="22"/>
              </w:rPr>
            </w:pPr>
            <w:bookmarkStart w:id="2" w:name="_Hlk68180875"/>
            <w:r w:rsidRPr="00C2354C">
              <w:rPr>
                <w:rFonts w:ascii="Arial" w:hAnsi="Arial" w:cs="Arial"/>
                <w:sz w:val="22"/>
                <w:szCs w:val="22"/>
              </w:rPr>
              <w:t xml:space="preserve">- w okresie ostatnich trzech lat przed upływem terminu </w:t>
            </w:r>
            <w:r w:rsidRPr="00C2354C">
              <w:rPr>
                <w:rFonts w:ascii="Arial" w:hAnsi="Arial" w:cs="Arial"/>
                <w:sz w:val="22"/>
                <w:szCs w:val="22"/>
              </w:rPr>
              <w:lastRenderedPageBreak/>
              <w:t xml:space="preserve">składania ofert, a jeżeli okres prowadzenia działalności jest krótszy – w tym okresie, wykonał/zakończył w sposób należyty </w:t>
            </w:r>
            <w:bookmarkStart w:id="3" w:name="_Hlk77680119"/>
            <w:r w:rsidRPr="00C2354C">
              <w:rPr>
                <w:rFonts w:ascii="Arial" w:hAnsi="Arial" w:cs="Arial"/>
                <w:sz w:val="22"/>
                <w:szCs w:val="22"/>
                <w:u w:val="single"/>
              </w:rPr>
              <w:t>co najmniej dwie usługi polegające na konserwacji lub odtworzeniu lub odmuleniu rowów melioracyjnych lub przydrożnych</w:t>
            </w:r>
            <w:r w:rsidRPr="00C2354C">
              <w:rPr>
                <w:rFonts w:ascii="Arial" w:hAnsi="Arial" w:cs="Arial"/>
                <w:sz w:val="22"/>
                <w:szCs w:val="22"/>
              </w:rPr>
              <w:t>.</w:t>
            </w:r>
            <w:bookmarkEnd w:id="3"/>
          </w:p>
          <w:bookmarkEnd w:id="2"/>
          <w:p w14:paraId="3F8CA159" w14:textId="244A0230" w:rsidR="00C2354C" w:rsidRPr="00C2354C" w:rsidRDefault="00C2354C" w:rsidP="00C2354C">
            <w:pPr>
              <w:spacing w:line="276" w:lineRule="auto"/>
              <w:jc w:val="both"/>
              <w:rPr>
                <w:rFonts w:ascii="Arial" w:hAnsi="Arial" w:cs="Arial"/>
                <w:sz w:val="22"/>
                <w:szCs w:val="22"/>
              </w:rPr>
            </w:pPr>
            <w:r w:rsidRPr="00C2354C">
              <w:rPr>
                <w:rFonts w:ascii="Arial" w:hAnsi="Arial" w:cs="Arial"/>
                <w:sz w:val="22"/>
                <w:szCs w:val="22"/>
              </w:rPr>
              <w:t>- Wykonawca powinien dysponować następującymi osobami:</w:t>
            </w:r>
          </w:p>
          <w:p w14:paraId="2C274EB9" w14:textId="2A3A05ED" w:rsidR="00C2354C" w:rsidRPr="00C2354C" w:rsidRDefault="00C2354C" w:rsidP="00C2354C">
            <w:pPr>
              <w:spacing w:line="276" w:lineRule="auto"/>
              <w:jc w:val="both"/>
              <w:rPr>
                <w:rFonts w:ascii="Arial" w:hAnsi="Arial" w:cs="Arial"/>
                <w:sz w:val="22"/>
                <w:szCs w:val="22"/>
              </w:rPr>
            </w:pPr>
            <w:r w:rsidRPr="00C2354C">
              <w:rPr>
                <w:rFonts w:ascii="Arial" w:hAnsi="Arial" w:cs="Arial"/>
                <w:sz w:val="22"/>
                <w:szCs w:val="22"/>
              </w:rPr>
              <w:t xml:space="preserve">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 </w:t>
            </w:r>
            <w:r w:rsidRPr="00C2354C">
              <w:rPr>
                <w:rFonts w:ascii="Arial" w:hAnsi="Arial" w:cs="Arial"/>
                <w:sz w:val="22"/>
                <w:szCs w:val="22"/>
                <w:u w:val="single"/>
              </w:rPr>
              <w:t xml:space="preserve">– min. 1 osoba posiadająca uprawnienia budowlane w specjalności </w:t>
            </w:r>
            <w:proofErr w:type="spellStart"/>
            <w:r w:rsidRPr="00C2354C">
              <w:rPr>
                <w:rFonts w:ascii="Arial" w:hAnsi="Arial" w:cs="Arial"/>
                <w:sz w:val="22"/>
                <w:szCs w:val="22"/>
                <w:u w:val="single"/>
              </w:rPr>
              <w:t>wodno</w:t>
            </w:r>
            <w:proofErr w:type="spellEnd"/>
            <w:r w:rsidRPr="00C2354C">
              <w:rPr>
                <w:rFonts w:ascii="Arial" w:hAnsi="Arial" w:cs="Arial"/>
                <w:sz w:val="22"/>
                <w:szCs w:val="22"/>
                <w:u w:val="single"/>
              </w:rPr>
              <w:t xml:space="preserve"> -melioracyjnej lub hydrotechnicznej</w:t>
            </w:r>
            <w:r w:rsidRPr="00C2354C">
              <w:rPr>
                <w:rFonts w:ascii="Arial" w:hAnsi="Arial" w:cs="Arial"/>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77BAC0AA" w14:textId="77777777" w:rsidR="00C2354C" w:rsidRPr="00A723E8" w:rsidRDefault="00A723E8" w:rsidP="00C2354C">
            <w:pPr>
              <w:widowControl w:val="0"/>
              <w:suppressLineNumbers/>
              <w:suppressAutoHyphens/>
              <w:snapToGrid w:val="0"/>
              <w:spacing w:line="271" w:lineRule="auto"/>
              <w:jc w:val="both"/>
              <w:rPr>
                <w:rFonts w:ascii="Arial" w:hAnsi="Arial" w:cs="Arial"/>
                <w:sz w:val="22"/>
                <w:szCs w:val="22"/>
              </w:rPr>
            </w:pPr>
            <w:r w:rsidRPr="00A723E8">
              <w:rPr>
                <w:rFonts w:ascii="Arial" w:hAnsi="Arial" w:cs="Arial"/>
                <w:sz w:val="22"/>
                <w:szCs w:val="22"/>
              </w:rPr>
              <w:lastRenderedPageBreak/>
              <w:t xml:space="preserve">- wykaz dostaw lub usług wykonanych, a w przypadku świadczeń powtarzających się lub ciągłych również wykonywanych, w okresie ostatnich 3 lat, a jeżeli okres prowadzenia działalności jest krótszy – w tym okresie, wraz z podaniem ich wartości, przedmiotu, dat </w:t>
            </w:r>
            <w:r w:rsidRPr="00A723E8">
              <w:rPr>
                <w:rFonts w:ascii="Arial" w:hAnsi="Arial" w:cs="Arial"/>
                <w:sz w:val="22"/>
                <w:szCs w:val="22"/>
              </w:rPr>
              <w:lastRenderedPageBreak/>
              <w:t>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2AD0395F" w:rsidR="00A723E8" w:rsidRPr="00C2354C" w:rsidRDefault="00A723E8" w:rsidP="00C2354C">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A723E8">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2354C" w:rsidRPr="00C2354C"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C2354C" w:rsidRPr="00C2354C" w:rsidRDefault="00C2354C" w:rsidP="00C2354C">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2354C">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C2354C" w:rsidRPr="00C2354C" w:rsidRDefault="00C2354C" w:rsidP="00C2354C">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6F89B503" w:rsidR="00C2354C" w:rsidRPr="00C2354C" w:rsidRDefault="00C2354C" w:rsidP="00C2354C">
            <w:pPr>
              <w:spacing w:line="271" w:lineRule="auto"/>
              <w:jc w:val="both"/>
              <w:rPr>
                <w:rFonts w:ascii="Arial" w:hAnsi="Arial" w:cs="Arial"/>
                <w:sz w:val="22"/>
                <w:szCs w:val="22"/>
              </w:rPr>
            </w:pPr>
            <w:r w:rsidRPr="00C2354C">
              <w:rPr>
                <w:rFonts w:ascii="Arial" w:hAnsi="Arial" w:cs="Arial"/>
                <w:sz w:val="22"/>
                <w:szCs w:val="22"/>
              </w:rPr>
              <w:t xml:space="preserve"> </w:t>
            </w:r>
          </w:p>
        </w:tc>
      </w:tr>
    </w:tbl>
    <w:p w14:paraId="3106FE26" w14:textId="5AF211EE" w:rsidR="007D60B8" w:rsidRPr="00C2354C" w:rsidRDefault="007D60B8" w:rsidP="003A65B1">
      <w:pPr>
        <w:pStyle w:val="Tekstpodstawowy"/>
        <w:spacing w:after="0" w:line="271" w:lineRule="auto"/>
        <w:ind w:right="20"/>
        <w:jc w:val="both"/>
        <w:rPr>
          <w:rFonts w:ascii="Arial" w:hAnsi="Arial" w:cs="Arial"/>
          <w:sz w:val="22"/>
          <w:szCs w:val="22"/>
        </w:rPr>
      </w:pPr>
      <w:r w:rsidRPr="00C2354C">
        <w:rPr>
          <w:rFonts w:ascii="Arial" w:hAnsi="Arial" w:cs="Arial"/>
          <w:sz w:val="22"/>
          <w:szCs w:val="22"/>
        </w:rPr>
        <w:t xml:space="preserve">Zgodnie z art. 274 ust. 1 ustawy </w:t>
      </w:r>
      <w:proofErr w:type="spellStart"/>
      <w:r w:rsidRPr="00C2354C">
        <w:rPr>
          <w:rFonts w:ascii="Arial" w:hAnsi="Arial" w:cs="Arial"/>
          <w:sz w:val="22"/>
          <w:szCs w:val="22"/>
        </w:rPr>
        <w:t>Pzp</w:t>
      </w:r>
      <w:proofErr w:type="spellEnd"/>
      <w:r w:rsidRPr="00C2354C">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2354C" w:rsidRDefault="007D60B8" w:rsidP="003A65B1">
      <w:pPr>
        <w:autoSpaceDE w:val="0"/>
        <w:autoSpaceDN w:val="0"/>
        <w:spacing w:before="120" w:after="120" w:line="271" w:lineRule="auto"/>
        <w:jc w:val="both"/>
        <w:rPr>
          <w:rFonts w:ascii="Arial" w:hAnsi="Arial" w:cs="Arial"/>
          <w:sz w:val="22"/>
          <w:szCs w:val="22"/>
        </w:rPr>
      </w:pPr>
      <w:r w:rsidRPr="00C2354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C2354C" w:rsidRDefault="007D60B8" w:rsidP="003A65B1">
      <w:pPr>
        <w:autoSpaceDE w:val="0"/>
        <w:autoSpaceDN w:val="0"/>
        <w:spacing w:before="120" w:after="120" w:line="271" w:lineRule="auto"/>
        <w:jc w:val="both"/>
        <w:rPr>
          <w:rFonts w:ascii="Arial" w:hAnsi="Arial" w:cs="Arial"/>
          <w:sz w:val="22"/>
          <w:szCs w:val="22"/>
        </w:rPr>
      </w:pPr>
      <w:r w:rsidRPr="00C2354C">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778DA3DE" w:rsidR="009C4529" w:rsidRPr="003A65B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 xml:space="preserve">108 ust. 1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3C828E6F" w14:textId="77777777" w:rsidR="009D4DAE" w:rsidRPr="003A65B1" w:rsidRDefault="009D4DAE"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E21C7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E21C7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E21C7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E21C7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E21C7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A130246"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 xml:space="preserve">W takim przypadku oświadczenie potwierdza brak podstaw wykluczenia podwykonawcy </w:t>
      </w:r>
      <w:r w:rsidR="00C72C78" w:rsidRPr="003A65B1">
        <w:rPr>
          <w:rFonts w:ascii="Arial" w:hAnsi="Arial" w:cs="Arial"/>
          <w:i/>
          <w:sz w:val="22"/>
          <w:szCs w:val="22"/>
        </w:rPr>
        <w:t>(jeżeli zamawiający weryfikuje podstawy wykluczenia w odniesieniu do podwykonawcy).</w:t>
      </w:r>
    </w:p>
    <w:p w14:paraId="53DD20DE" w14:textId="2E9AC895" w:rsidR="000C0411" w:rsidRPr="003A65B1" w:rsidRDefault="00514BAF" w:rsidP="00E21C7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495C49B1" w:rsidR="0078519A" w:rsidRPr="003A65B1" w:rsidRDefault="0078519A" w:rsidP="00E21C7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E21C7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E21C7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E21C7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E21C7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44991A00" w:rsidR="0078519A" w:rsidRPr="003A65B1" w:rsidRDefault="0078519A" w:rsidP="00E21C7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E21C7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E21C7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E21C7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E21C7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E21C7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E21C7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E21C7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A24430" w14:textId="6305147C" w:rsidR="00AB7DAF" w:rsidRPr="00EA6A6F" w:rsidRDefault="0078519A" w:rsidP="00E21C73">
      <w:pPr>
        <w:numPr>
          <w:ilvl w:val="0"/>
          <w:numId w:val="29"/>
        </w:numPr>
        <w:spacing w:before="240" w:line="271" w:lineRule="auto"/>
        <w:ind w:right="20"/>
        <w:jc w:val="both"/>
        <w:rPr>
          <w:rFonts w:ascii="Arial" w:hAnsi="Arial" w:cs="Arial"/>
          <w:b/>
          <w:sz w:val="22"/>
          <w:szCs w:val="22"/>
        </w:rPr>
      </w:pPr>
      <w:r w:rsidRPr="00EA6A6F">
        <w:rPr>
          <w:rFonts w:ascii="Arial" w:hAnsi="Arial" w:cs="Arial"/>
          <w:b/>
          <w:sz w:val="22"/>
          <w:szCs w:val="22"/>
        </w:rPr>
        <w:t xml:space="preserve">Informacje dotyczące wykonawcy (załącznik nr </w:t>
      </w:r>
      <w:r w:rsidR="00EA6A6F" w:rsidRPr="00EA6A6F">
        <w:rPr>
          <w:rFonts w:ascii="Arial" w:hAnsi="Arial" w:cs="Arial"/>
          <w:b/>
          <w:sz w:val="22"/>
          <w:szCs w:val="22"/>
        </w:rPr>
        <w:t>1</w:t>
      </w:r>
      <w:r w:rsidRPr="00EA6A6F">
        <w:rPr>
          <w:rFonts w:ascii="Arial" w:hAnsi="Arial" w:cs="Arial"/>
          <w:b/>
          <w:sz w:val="22"/>
          <w:szCs w:val="22"/>
        </w:rPr>
        <w:t xml:space="preserve"> do SWZ) </w:t>
      </w:r>
      <w:r w:rsidR="009F01BF" w:rsidRPr="00EA6A6F">
        <w:rPr>
          <w:rFonts w:ascii="Arial" w:hAnsi="Arial" w:cs="Arial"/>
          <w:b/>
          <w:sz w:val="22"/>
          <w:szCs w:val="22"/>
        </w:rPr>
        <w:t xml:space="preserve">– </w:t>
      </w:r>
      <w:r w:rsidR="009F01BF" w:rsidRPr="00EA6A6F">
        <w:rPr>
          <w:rFonts w:ascii="Arial" w:hAnsi="Arial" w:cs="Arial"/>
          <w:bCs/>
          <w:sz w:val="22"/>
          <w:szCs w:val="22"/>
        </w:rPr>
        <w:t>w</w:t>
      </w:r>
      <w:r w:rsidR="009F01BF" w:rsidRPr="00EA6A6F">
        <w:rPr>
          <w:rFonts w:ascii="Arial" w:hAnsi="Arial" w:cs="Arial"/>
          <w:b/>
          <w:sz w:val="22"/>
          <w:szCs w:val="22"/>
        </w:rPr>
        <w:t xml:space="preserve"> </w:t>
      </w:r>
      <w:r w:rsidRPr="00EA6A6F">
        <w:rPr>
          <w:rFonts w:ascii="Arial" w:hAnsi="Arial" w:cs="Arial"/>
          <w:sz w:val="22"/>
          <w:szCs w:val="22"/>
        </w:rPr>
        <w:t>tym dokumencie wykonawca składa oświadczenie w zakresie</w:t>
      </w:r>
      <w:r w:rsidR="004835A1" w:rsidRPr="00EA6A6F">
        <w:rPr>
          <w:rFonts w:ascii="Arial" w:hAnsi="Arial" w:cs="Arial"/>
          <w:sz w:val="22"/>
          <w:szCs w:val="22"/>
        </w:rPr>
        <w:t>:</w:t>
      </w:r>
      <w:r w:rsidRPr="00EA6A6F">
        <w:rPr>
          <w:rFonts w:ascii="Arial" w:hAnsi="Arial" w:cs="Arial"/>
          <w:sz w:val="22"/>
          <w:szCs w:val="22"/>
        </w:rPr>
        <w:t xml:space="preserve"> spełnienia wymogów RODO</w:t>
      </w:r>
      <w:r w:rsidR="009F01BF" w:rsidRPr="00EA6A6F">
        <w:rPr>
          <w:rFonts w:ascii="Arial" w:hAnsi="Arial" w:cs="Arial"/>
          <w:sz w:val="22"/>
          <w:szCs w:val="22"/>
        </w:rPr>
        <w:t xml:space="preserve"> i</w:t>
      </w:r>
      <w:r w:rsidR="00887365" w:rsidRPr="00EA6A6F">
        <w:rPr>
          <w:rFonts w:ascii="Arial" w:hAnsi="Arial" w:cs="Arial"/>
          <w:sz w:val="22"/>
          <w:szCs w:val="22"/>
        </w:rPr>
        <w:t xml:space="preserve"> podwykonawców </w:t>
      </w:r>
      <w:r w:rsidRPr="00EA6A6F">
        <w:rPr>
          <w:rFonts w:ascii="Arial" w:hAnsi="Arial" w:cs="Arial"/>
          <w:sz w:val="22"/>
          <w:szCs w:val="22"/>
        </w:rPr>
        <w:t>oraz informacj</w:t>
      </w:r>
      <w:r w:rsidR="009F01BF" w:rsidRPr="00EA6A6F">
        <w:rPr>
          <w:rFonts w:ascii="Arial" w:hAnsi="Arial" w:cs="Arial"/>
          <w:sz w:val="22"/>
          <w:szCs w:val="22"/>
        </w:rPr>
        <w:t xml:space="preserve">ę, </w:t>
      </w:r>
      <w:r w:rsidRPr="00EA6A6F">
        <w:rPr>
          <w:rFonts w:ascii="Arial" w:hAnsi="Arial" w:cs="Arial"/>
          <w:sz w:val="22"/>
          <w:szCs w:val="22"/>
        </w:rPr>
        <w:t>czy wybór oferty wykonawcy będzie prowadził do powstania u zamawiającego obowiązku podatkowego</w:t>
      </w:r>
      <w:r w:rsidR="009F01BF" w:rsidRPr="00EA6A6F">
        <w:rPr>
          <w:rFonts w:ascii="Arial" w:hAnsi="Arial" w:cs="Arial"/>
          <w:sz w:val="22"/>
          <w:szCs w:val="22"/>
        </w:rPr>
        <w:t xml:space="preserve"> </w:t>
      </w: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CEEAE66" w14:textId="0BDEFEE5" w:rsidR="00AB7DAF" w:rsidRPr="003A65B1" w:rsidRDefault="00AB7DAF" w:rsidP="00E21C73">
      <w:pPr>
        <w:numPr>
          <w:ilvl w:val="0"/>
          <w:numId w:val="29"/>
        </w:numPr>
        <w:spacing w:before="240" w:line="271" w:lineRule="auto"/>
        <w:ind w:right="-108"/>
        <w:jc w:val="both"/>
        <w:rPr>
          <w:rFonts w:ascii="Arial" w:hAnsi="Arial" w:cs="Arial"/>
          <w:b/>
          <w:i/>
          <w:color w:val="C00000"/>
          <w:sz w:val="22"/>
          <w:szCs w:val="22"/>
        </w:rPr>
      </w:pPr>
      <w:r w:rsidRPr="003A65B1">
        <w:rPr>
          <w:rFonts w:ascii="Arial" w:hAnsi="Arial" w:cs="Arial"/>
          <w:b/>
          <w:sz w:val="22"/>
          <w:szCs w:val="22"/>
        </w:rPr>
        <w:t xml:space="preserve">Wykaz </w:t>
      </w:r>
      <w:r w:rsidR="00EA6A6F">
        <w:rPr>
          <w:rFonts w:ascii="Arial" w:hAnsi="Arial" w:cs="Arial"/>
          <w:b/>
          <w:sz w:val="22"/>
          <w:szCs w:val="22"/>
        </w:rPr>
        <w:t xml:space="preserve">sprzętu </w:t>
      </w:r>
      <w:r w:rsidR="009F01BF" w:rsidRPr="003A65B1">
        <w:rPr>
          <w:rFonts w:ascii="Arial" w:hAnsi="Arial" w:cs="Arial"/>
          <w:b/>
          <w:sz w:val="22"/>
          <w:szCs w:val="22"/>
        </w:rPr>
        <w:t xml:space="preserve">– </w:t>
      </w:r>
      <w:r w:rsidRPr="003A65B1">
        <w:rPr>
          <w:rFonts w:ascii="Arial" w:hAnsi="Arial" w:cs="Arial"/>
          <w:b/>
          <w:i/>
          <w:sz w:val="22"/>
          <w:szCs w:val="22"/>
        </w:rPr>
        <w:t>dokument związany z zastosowanym kryterium</w:t>
      </w:r>
      <w:r w:rsidR="00EA6A6F">
        <w:rPr>
          <w:rFonts w:ascii="Arial" w:hAnsi="Arial" w:cs="Arial"/>
          <w:b/>
          <w:i/>
          <w:sz w:val="22"/>
          <w:szCs w:val="22"/>
        </w:rPr>
        <w:t xml:space="preserve"> oceny ofert</w:t>
      </w:r>
    </w:p>
    <w:p w14:paraId="7A456002"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0305C098"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1EE9E8D" w14:textId="4ADE1BCB"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45520B3B" w:rsidR="009E73E2" w:rsidRPr="00EA6A6F" w:rsidRDefault="00587F52" w:rsidP="00E21C7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6D49FF80" w:rsidR="00587F52" w:rsidRPr="003A65B1" w:rsidRDefault="00796BA3" w:rsidP="00E21C7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EA6A6F">
        <w:rPr>
          <w:rFonts w:ascii="Arial" w:hAnsi="Arial" w:cs="Arial"/>
          <w:bCs/>
          <w:sz w:val="22"/>
          <w:szCs w:val="22"/>
        </w:rPr>
        <w:t>2.500,00 zł</w:t>
      </w:r>
      <w:r w:rsidRPr="003A65B1">
        <w:rPr>
          <w:rFonts w:ascii="Arial" w:hAnsi="Arial" w:cs="Arial"/>
          <w:bCs/>
          <w:sz w:val="22"/>
          <w:szCs w:val="22"/>
        </w:rPr>
        <w:t xml:space="preserve"> (słownie: </w:t>
      </w:r>
      <w:r w:rsidR="00EA6A6F">
        <w:rPr>
          <w:rFonts w:ascii="Arial" w:hAnsi="Arial" w:cs="Arial"/>
          <w:bCs/>
          <w:sz w:val="22"/>
          <w:szCs w:val="22"/>
        </w:rPr>
        <w:t>dwa tysiące pięćset złotych).</w:t>
      </w:r>
    </w:p>
    <w:p w14:paraId="00F0CF7A" w14:textId="406AAD68" w:rsidR="00587F52" w:rsidRPr="003A65B1" w:rsidRDefault="00587F52" w:rsidP="00E21C7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D2FD4">
        <w:rPr>
          <w:rFonts w:ascii="Arial" w:hAnsi="Arial" w:cs="Arial"/>
          <w:sz w:val="22"/>
          <w:szCs w:val="22"/>
        </w:rPr>
        <w:t>1</w:t>
      </w:r>
      <w:r w:rsidR="002B387B">
        <w:rPr>
          <w:rFonts w:ascii="Arial" w:hAnsi="Arial" w:cs="Arial"/>
          <w:sz w:val="22"/>
          <w:szCs w:val="22"/>
        </w:rPr>
        <w:t>4</w:t>
      </w:r>
      <w:r w:rsidR="003D2FD4">
        <w:rPr>
          <w:rFonts w:ascii="Arial" w:hAnsi="Arial" w:cs="Arial"/>
          <w:sz w:val="22"/>
          <w:szCs w:val="22"/>
        </w:rPr>
        <w:t>.09.2021 r.</w:t>
      </w:r>
    </w:p>
    <w:p w14:paraId="26C75EE5" w14:textId="77777777" w:rsidR="00DC6E39" w:rsidRPr="003A65B1" w:rsidRDefault="00796BA3" w:rsidP="00E21C7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4401DA92" w:rsidR="00DC6E39" w:rsidRPr="003A65B1" w:rsidRDefault="00DC6E39" w:rsidP="00E21C7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D2FD4">
        <w:rPr>
          <w:rFonts w:ascii="Arial" w:hAnsi="Arial" w:cs="Arial"/>
          <w:sz w:val="22"/>
          <w:szCs w:val="22"/>
        </w:rPr>
        <w:t>PKO BP</w:t>
      </w:r>
      <w:r w:rsidR="00B142B3" w:rsidRPr="003A65B1">
        <w:rPr>
          <w:rFonts w:ascii="Arial" w:hAnsi="Arial" w:cs="Arial"/>
          <w:sz w:val="22"/>
          <w:szCs w:val="22"/>
        </w:rPr>
        <w:t xml:space="preserve"> numer rachunku</w:t>
      </w:r>
      <w:r w:rsidR="003D2FD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E21C7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1525DEE0"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3D2FD4">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E21C7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E21C73">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0BB23180" w14:textId="6643E7EE" w:rsidR="006929D6" w:rsidRPr="003A65B1" w:rsidRDefault="00796BA3" w:rsidP="00E21C7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E21C7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E21C7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E21C7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E21C7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E21C7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412D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E21C7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E21C7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E21C7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E21C7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3241FD2" w:rsidR="00884A69" w:rsidRPr="003A65B1" w:rsidRDefault="00884A69" w:rsidP="00E21C7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7B418DD7" w:rsidR="00B00FE9" w:rsidRPr="003A65B1" w:rsidRDefault="00B00FE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formularz </w:t>
      </w:r>
      <w:r w:rsidR="003D2FD4">
        <w:rPr>
          <w:rFonts w:ascii="Arial" w:eastAsiaTheme="majorEastAsia" w:hAnsi="Arial" w:cs="Arial"/>
          <w:sz w:val="22"/>
          <w:szCs w:val="22"/>
          <w:lang w:eastAsia="en-US"/>
        </w:rPr>
        <w:t>ofertowy</w:t>
      </w:r>
      <w:r w:rsidRPr="003A65B1">
        <w:rPr>
          <w:rFonts w:ascii="Arial" w:eastAsiaTheme="majorEastAsia" w:hAnsi="Arial" w:cs="Arial"/>
          <w:sz w:val="22"/>
          <w:szCs w:val="22"/>
          <w:lang w:eastAsia="en-US"/>
        </w:rPr>
        <w:t xml:space="preserve">, stanowiący załącznik nr </w:t>
      </w:r>
      <w:r w:rsidR="003D2FD4">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do SWZ:</w:t>
      </w:r>
    </w:p>
    <w:p w14:paraId="40DDC033" w14:textId="51828942" w:rsidR="00B00FE9" w:rsidRPr="003A65B1" w:rsidRDefault="00B00FE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wskazuje formularzu cenowym</w:t>
      </w:r>
      <w:r w:rsidR="003D2FD4">
        <w:rPr>
          <w:rFonts w:ascii="Arial" w:eastAsiaTheme="majorEastAsia" w:hAnsi="Arial" w:cs="Arial"/>
          <w:sz w:val="22"/>
          <w:szCs w:val="22"/>
          <w:lang w:eastAsia="en-US"/>
        </w:rPr>
        <w:t>:</w:t>
      </w:r>
    </w:p>
    <w:p w14:paraId="6E480E9B" w14:textId="680E1E5F" w:rsidR="003D2FD4" w:rsidRPr="003D2FD4" w:rsidRDefault="003D2FD4" w:rsidP="003D2FD4">
      <w:pPr>
        <w:suppressAutoHyphens/>
        <w:contextualSpacing/>
        <w:jc w:val="both"/>
        <w:rPr>
          <w:rFonts w:ascii="Arial" w:hAnsi="Arial" w:cs="Arial"/>
          <w:sz w:val="22"/>
          <w:szCs w:val="22"/>
        </w:rPr>
      </w:pPr>
      <w:r w:rsidRPr="003D2FD4">
        <w:rPr>
          <w:rFonts w:ascii="Arial" w:hAnsi="Arial" w:cs="Arial"/>
          <w:sz w:val="22"/>
          <w:szCs w:val="22"/>
        </w:rPr>
        <w:t>a) cen</w:t>
      </w:r>
      <w:r>
        <w:rPr>
          <w:rFonts w:ascii="Arial" w:hAnsi="Arial" w:cs="Arial"/>
          <w:sz w:val="22"/>
          <w:szCs w:val="22"/>
        </w:rPr>
        <w:t>ę</w:t>
      </w:r>
      <w:r w:rsidRPr="003D2FD4">
        <w:rPr>
          <w:rFonts w:ascii="Arial" w:hAnsi="Arial" w:cs="Arial"/>
          <w:sz w:val="22"/>
          <w:szCs w:val="22"/>
        </w:rPr>
        <w:t xml:space="preserve">  za 1 </w:t>
      </w:r>
      <w:proofErr w:type="spellStart"/>
      <w:r w:rsidRPr="003D2FD4">
        <w:rPr>
          <w:rFonts w:ascii="Arial" w:hAnsi="Arial" w:cs="Arial"/>
          <w:sz w:val="22"/>
          <w:szCs w:val="22"/>
        </w:rPr>
        <w:t>mb</w:t>
      </w:r>
      <w:proofErr w:type="spellEnd"/>
      <w:r w:rsidRPr="003D2FD4">
        <w:rPr>
          <w:rFonts w:ascii="Arial" w:hAnsi="Arial" w:cs="Arial"/>
          <w:sz w:val="22"/>
          <w:szCs w:val="22"/>
        </w:rPr>
        <w:t xml:space="preserve"> odtworzenia rowu przydrożnego;</w:t>
      </w:r>
    </w:p>
    <w:p w14:paraId="5D6538E8" w14:textId="7E143076" w:rsidR="003D2FD4" w:rsidRPr="003D2FD4" w:rsidRDefault="003D2FD4" w:rsidP="00E21C73">
      <w:pPr>
        <w:pStyle w:val="Akapitzlist"/>
        <w:numPr>
          <w:ilvl w:val="0"/>
          <w:numId w:val="30"/>
        </w:numPr>
        <w:suppressAutoHyphens/>
        <w:contextualSpacing/>
        <w:jc w:val="both"/>
        <w:rPr>
          <w:rFonts w:ascii="Arial" w:hAnsi="Arial" w:cs="Arial"/>
          <w:sz w:val="22"/>
          <w:szCs w:val="22"/>
        </w:rPr>
      </w:pPr>
      <w:r w:rsidRPr="003D2FD4">
        <w:rPr>
          <w:rFonts w:ascii="Arial" w:hAnsi="Arial" w:cs="Arial"/>
          <w:sz w:val="22"/>
          <w:szCs w:val="22"/>
        </w:rPr>
        <w:t>cen</w:t>
      </w:r>
      <w:r>
        <w:rPr>
          <w:rFonts w:ascii="Arial" w:hAnsi="Arial" w:cs="Arial"/>
          <w:sz w:val="22"/>
          <w:szCs w:val="22"/>
        </w:rPr>
        <w:t>ę</w:t>
      </w:r>
      <w:r w:rsidRPr="003D2FD4">
        <w:rPr>
          <w:rFonts w:ascii="Arial" w:hAnsi="Arial" w:cs="Arial"/>
          <w:sz w:val="22"/>
          <w:szCs w:val="22"/>
        </w:rPr>
        <w:t xml:space="preserve"> za 1 </w:t>
      </w:r>
      <w:proofErr w:type="spellStart"/>
      <w:r w:rsidRPr="003D2FD4">
        <w:rPr>
          <w:rFonts w:ascii="Arial" w:hAnsi="Arial" w:cs="Arial"/>
          <w:sz w:val="22"/>
          <w:szCs w:val="22"/>
        </w:rPr>
        <w:t>mb</w:t>
      </w:r>
      <w:proofErr w:type="spellEnd"/>
      <w:r w:rsidRPr="003D2FD4">
        <w:rPr>
          <w:rFonts w:ascii="Arial" w:hAnsi="Arial" w:cs="Arial"/>
          <w:sz w:val="22"/>
          <w:szCs w:val="22"/>
        </w:rPr>
        <w:t xml:space="preserve"> odmulenia rowu przydrożnego;</w:t>
      </w:r>
    </w:p>
    <w:p w14:paraId="4EFA92AD" w14:textId="1C2B484F" w:rsidR="003D2FD4" w:rsidRDefault="003D2FD4" w:rsidP="00E21C73">
      <w:pPr>
        <w:numPr>
          <w:ilvl w:val="0"/>
          <w:numId w:val="30"/>
        </w:numPr>
        <w:spacing w:after="200" w:line="271" w:lineRule="auto"/>
        <w:contextualSpacing/>
        <w:jc w:val="both"/>
        <w:rPr>
          <w:rFonts w:ascii="Arial" w:eastAsiaTheme="majorEastAsia" w:hAnsi="Arial" w:cs="Arial"/>
          <w:sz w:val="22"/>
          <w:szCs w:val="22"/>
          <w:lang w:eastAsia="en-US"/>
        </w:rPr>
      </w:pPr>
      <w:r w:rsidRPr="003D2FD4">
        <w:rPr>
          <w:rFonts w:ascii="Arial" w:hAnsi="Arial" w:cs="Arial"/>
          <w:sz w:val="22"/>
          <w:szCs w:val="22"/>
        </w:rPr>
        <w:t>cen</w:t>
      </w:r>
      <w:r>
        <w:rPr>
          <w:rFonts w:ascii="Arial" w:hAnsi="Arial" w:cs="Arial"/>
          <w:sz w:val="22"/>
          <w:szCs w:val="22"/>
        </w:rPr>
        <w:t>ę</w:t>
      </w:r>
      <w:r w:rsidRPr="003D2FD4">
        <w:rPr>
          <w:rFonts w:ascii="Arial" w:hAnsi="Arial" w:cs="Arial"/>
          <w:sz w:val="22"/>
          <w:szCs w:val="22"/>
        </w:rPr>
        <w:t xml:space="preserve"> za 1 </w:t>
      </w:r>
      <w:proofErr w:type="spellStart"/>
      <w:r w:rsidRPr="003D2FD4">
        <w:rPr>
          <w:rFonts w:ascii="Arial" w:hAnsi="Arial" w:cs="Arial"/>
          <w:sz w:val="22"/>
          <w:szCs w:val="22"/>
        </w:rPr>
        <w:t>mb</w:t>
      </w:r>
      <w:proofErr w:type="spellEnd"/>
      <w:r w:rsidRPr="003D2FD4">
        <w:rPr>
          <w:rFonts w:ascii="Arial" w:hAnsi="Arial" w:cs="Arial"/>
          <w:sz w:val="22"/>
          <w:szCs w:val="22"/>
        </w:rPr>
        <w:t xml:space="preserve"> wykoszenia rowu przydrożnego</w:t>
      </w:r>
      <w:r w:rsidR="006B1271">
        <w:rPr>
          <w:rFonts w:ascii="Arial" w:eastAsiaTheme="majorEastAsia" w:hAnsi="Arial" w:cs="Arial"/>
          <w:sz w:val="22"/>
          <w:szCs w:val="22"/>
          <w:lang w:eastAsia="en-US"/>
        </w:rPr>
        <w:t>.</w:t>
      </w:r>
    </w:p>
    <w:p w14:paraId="17D6F402" w14:textId="4671486C" w:rsidR="00065D2D" w:rsidRPr="003A65B1" w:rsidRDefault="006B1271" w:rsidP="006B127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3. </w:t>
      </w:r>
      <w:r w:rsidR="00B2342A"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65B94988" w14:textId="5751402A" w:rsidR="00B00FE9" w:rsidRPr="003A65B1" w:rsidRDefault="00B00FE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E21C7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E21C7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302AF9F" w:rsidR="003A14B9" w:rsidRDefault="003A14B9" w:rsidP="003A14B9">
      <w:pPr>
        <w:spacing w:line="271" w:lineRule="auto"/>
        <w:ind w:left="360"/>
        <w:jc w:val="both"/>
        <w:rPr>
          <w:rStyle w:val="Hipercze"/>
          <w:rFonts w:ascii="Arial" w:eastAsia="Calibri" w:hAnsi="Arial" w:cs="Arial"/>
          <w:sz w:val="22"/>
          <w:szCs w:val="22"/>
        </w:rPr>
      </w:pPr>
      <w:r w:rsidRPr="004E4915">
        <w:rPr>
          <w:rFonts w:ascii="Arial" w:eastAsia="Calibri" w:hAnsi="Arial" w:cs="Arial"/>
          <w:sz w:val="22"/>
          <w:szCs w:val="22"/>
        </w:rPr>
        <w:t xml:space="preserve">- </w:t>
      </w:r>
      <w:r w:rsidR="006B1271">
        <w:rPr>
          <w:rFonts w:ascii="Arial" w:eastAsia="Calibri" w:hAnsi="Arial" w:cs="Arial"/>
          <w:sz w:val="22"/>
          <w:szCs w:val="22"/>
        </w:rPr>
        <w:t>Agnieszka Kupiec</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09183FEE" w14:textId="15A44840" w:rsidR="006B1271" w:rsidRPr="004E4915" w:rsidRDefault="006B1271" w:rsidP="006B1271">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Pr>
          <w:rFonts w:ascii="Arial" w:eastAsia="Calibri" w:hAnsi="Arial" w:cs="Arial"/>
          <w:sz w:val="22"/>
          <w:szCs w:val="22"/>
        </w:rPr>
        <w:t xml:space="preserve">Ewa </w:t>
      </w:r>
      <w:proofErr w:type="spellStart"/>
      <w:r>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w:t>
      </w:r>
      <w:r w:rsidRPr="004E4915">
        <w:rPr>
          <w:rFonts w:ascii="Arial" w:eastAsia="Calibri" w:hAnsi="Arial" w:cs="Arial"/>
          <w:sz w:val="22"/>
          <w:szCs w:val="22"/>
        </w:rPr>
        <w:lastRenderedPageBreak/>
        <w:t>kliknięcie przycisku  „Wyślij wiadomość do zamawiającego” po których pojawi się komunikat, że wiadomość została wysłana do zamawiającego.</w:t>
      </w:r>
    </w:p>
    <w:p w14:paraId="45AB1005" w14:textId="77777777" w:rsidR="003A14B9" w:rsidRPr="004E4915" w:rsidRDefault="003A14B9" w:rsidP="00E21C7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E21C7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E21C7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E21C7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E21C7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E21C7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E21C7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39DFF1C2" w14:textId="77777777" w:rsidR="00795EB8" w:rsidRPr="003A65B1" w:rsidRDefault="00795EB8" w:rsidP="003A65B1">
      <w:pPr>
        <w:spacing w:line="271" w:lineRule="auto"/>
        <w:ind w:right="-108"/>
        <w:jc w:val="both"/>
        <w:rPr>
          <w:rFonts w:ascii="Arial" w:hAnsi="Arial" w:cs="Arial"/>
          <w:sz w:val="22"/>
          <w:szCs w:val="22"/>
        </w:rPr>
      </w:pPr>
    </w:p>
    <w:p w14:paraId="1470B23B" w14:textId="303B9EBA" w:rsidR="006929D6" w:rsidRPr="006B1271" w:rsidRDefault="00135E48" w:rsidP="00E21C7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03F4C">
        <w:rPr>
          <w:rFonts w:ascii="Arial" w:hAnsi="Arial" w:cs="Arial"/>
          <w:sz w:val="22"/>
          <w:szCs w:val="22"/>
        </w:rPr>
        <w:t>1</w:t>
      </w:r>
      <w:r w:rsidR="002B387B">
        <w:rPr>
          <w:rFonts w:ascii="Arial" w:hAnsi="Arial" w:cs="Arial"/>
          <w:sz w:val="22"/>
          <w:szCs w:val="22"/>
        </w:rPr>
        <w:t>6</w:t>
      </w:r>
      <w:r w:rsidR="00003F4C">
        <w:rPr>
          <w:rFonts w:ascii="Arial" w:hAnsi="Arial" w:cs="Arial"/>
          <w:sz w:val="22"/>
          <w:szCs w:val="22"/>
        </w:rPr>
        <w:t>.08.2021 r.</w:t>
      </w:r>
      <w:r w:rsidRPr="003A65B1">
        <w:rPr>
          <w:rFonts w:ascii="Arial" w:hAnsi="Arial" w:cs="Arial"/>
          <w:sz w:val="22"/>
          <w:szCs w:val="22"/>
        </w:rPr>
        <w:t xml:space="preserve"> do godz. </w:t>
      </w:r>
      <w:r w:rsidR="00003F4C">
        <w:rPr>
          <w:rFonts w:ascii="Arial" w:hAnsi="Arial" w:cs="Arial"/>
          <w:sz w:val="22"/>
          <w:szCs w:val="22"/>
        </w:rPr>
        <w:t>10:00</w:t>
      </w:r>
    </w:p>
    <w:p w14:paraId="194B087D" w14:textId="450F9688" w:rsidR="006929D6" w:rsidRPr="003A65B1" w:rsidRDefault="00545239" w:rsidP="00E21C7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5E7FA88" w:rsidR="00545239" w:rsidRPr="006B1271" w:rsidRDefault="003247A5" w:rsidP="00E21C7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6B1271">
        <w:rPr>
          <w:rFonts w:ascii="Arial" w:hAnsi="Arial" w:cs="Arial"/>
          <w:sz w:val="22"/>
          <w:szCs w:val="22"/>
        </w:rPr>
        <w:t>.</w:t>
      </w:r>
    </w:p>
    <w:p w14:paraId="00F21949" w14:textId="454399D0" w:rsidR="00135E48" w:rsidRPr="003A65B1" w:rsidRDefault="00135E48" w:rsidP="00E21C7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03F4C">
        <w:rPr>
          <w:rFonts w:ascii="Arial" w:hAnsi="Arial" w:cs="Arial"/>
          <w:sz w:val="22"/>
          <w:szCs w:val="22"/>
        </w:rPr>
        <w:t>1</w:t>
      </w:r>
      <w:r w:rsidR="002B387B">
        <w:rPr>
          <w:rFonts w:ascii="Arial" w:hAnsi="Arial" w:cs="Arial"/>
          <w:sz w:val="22"/>
          <w:szCs w:val="22"/>
        </w:rPr>
        <w:t>6</w:t>
      </w:r>
      <w:r w:rsidR="00003F4C">
        <w:rPr>
          <w:rFonts w:ascii="Arial" w:hAnsi="Arial" w:cs="Arial"/>
          <w:sz w:val="22"/>
          <w:szCs w:val="22"/>
        </w:rPr>
        <w:t>.08.2021 r.</w:t>
      </w:r>
      <w:r w:rsidRPr="003A65B1">
        <w:rPr>
          <w:rFonts w:ascii="Arial" w:hAnsi="Arial" w:cs="Arial"/>
          <w:sz w:val="22"/>
          <w:szCs w:val="22"/>
        </w:rPr>
        <w:t xml:space="preserve"> o godz. </w:t>
      </w:r>
      <w:r w:rsidR="00003F4C">
        <w:rPr>
          <w:rFonts w:ascii="Arial" w:hAnsi="Arial" w:cs="Arial"/>
          <w:sz w:val="22"/>
          <w:szCs w:val="22"/>
        </w:rPr>
        <w:t>10:15</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E21C7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E21C7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7A4989BC" w:rsidR="00F9463D" w:rsidRDefault="000778FB" w:rsidP="006B127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7235F4DE" w14:textId="77777777" w:rsidR="006B1271" w:rsidRPr="006B1271" w:rsidRDefault="006B1271" w:rsidP="006B1271">
      <w:pPr>
        <w:spacing w:line="271" w:lineRule="auto"/>
        <w:ind w:left="432" w:right="-108"/>
        <w:jc w:val="both"/>
        <w:rPr>
          <w:rFonts w:ascii="Arial" w:hAnsi="Arial" w:cs="Arial"/>
          <w:i/>
          <w:sz w:val="22"/>
          <w:szCs w:val="22"/>
        </w:rPr>
      </w:pPr>
    </w:p>
    <w:p w14:paraId="30F8368D" w14:textId="48163C11" w:rsidR="005C30CD" w:rsidRPr="006B1271" w:rsidRDefault="00DB1A25"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41F703E"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03F4C">
        <w:rPr>
          <w:rFonts w:ascii="Arial" w:hAnsi="Arial" w:cs="Arial"/>
          <w:b/>
          <w:bCs/>
          <w:sz w:val="22"/>
          <w:szCs w:val="22"/>
        </w:rPr>
        <w:t xml:space="preserve"> 1</w:t>
      </w:r>
      <w:r w:rsidR="002B387B">
        <w:rPr>
          <w:rFonts w:ascii="Arial" w:hAnsi="Arial" w:cs="Arial"/>
          <w:b/>
          <w:bCs/>
          <w:sz w:val="22"/>
          <w:szCs w:val="22"/>
        </w:rPr>
        <w:t>4</w:t>
      </w:r>
      <w:r w:rsidR="00003F4C">
        <w:rPr>
          <w:rFonts w:ascii="Arial" w:hAnsi="Arial" w:cs="Arial"/>
          <w:b/>
          <w:bCs/>
          <w:sz w:val="22"/>
          <w:szCs w:val="22"/>
        </w:rPr>
        <w:t>.09.2021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1D2577E9"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90CB5CC" w:rsidR="003C7B82" w:rsidRPr="00003F4C" w:rsidRDefault="00003F4C" w:rsidP="003A65B1">
            <w:pPr>
              <w:spacing w:line="271" w:lineRule="auto"/>
              <w:jc w:val="both"/>
              <w:rPr>
                <w:rFonts w:ascii="Arial" w:hAnsi="Arial" w:cs="Arial"/>
                <w:bCs/>
                <w:sz w:val="22"/>
                <w:szCs w:val="22"/>
              </w:rPr>
            </w:pPr>
            <w:bookmarkStart w:id="7" w:name="_Hlk78877434"/>
            <w:r>
              <w:rPr>
                <w:rFonts w:ascii="Arial" w:hAnsi="Arial" w:cs="Arial"/>
                <w:bCs/>
                <w:sz w:val="22"/>
                <w:szCs w:val="22"/>
              </w:rPr>
              <w:t>T</w:t>
            </w:r>
            <w:r w:rsidRPr="00003F4C">
              <w:rPr>
                <w:rFonts w:ascii="Arial" w:hAnsi="Arial" w:cs="Arial"/>
                <w:bCs/>
                <w:sz w:val="22"/>
                <w:szCs w:val="22"/>
              </w:rPr>
              <w:t>ransport i sprzęt</w:t>
            </w:r>
            <w:bookmarkEnd w:id="7"/>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481D84B8" w14:textId="77777777" w:rsidR="00003F4C" w:rsidRPr="00003F4C" w:rsidRDefault="00003F4C" w:rsidP="00003F4C">
      <w:pPr>
        <w:pStyle w:val="Standard"/>
        <w:spacing w:line="276" w:lineRule="auto"/>
        <w:ind w:left="142"/>
        <w:jc w:val="both"/>
        <w:rPr>
          <w:rFonts w:ascii="Arial" w:hAnsi="Arial" w:cs="Arial"/>
          <w:sz w:val="22"/>
          <w:szCs w:val="22"/>
        </w:rPr>
      </w:pPr>
      <w:r w:rsidRPr="00003F4C">
        <w:rPr>
          <w:rFonts w:ascii="Arial" w:hAnsi="Arial" w:cs="Arial"/>
          <w:b/>
          <w:sz w:val="22"/>
          <w:szCs w:val="22"/>
        </w:rPr>
        <w:t>II kryterium: transport i sprzęt – 40%</w:t>
      </w:r>
    </w:p>
    <w:p w14:paraId="2F79651B" w14:textId="77777777" w:rsidR="00003F4C" w:rsidRPr="00003F4C" w:rsidRDefault="00003F4C" w:rsidP="00003F4C">
      <w:pPr>
        <w:pStyle w:val="Standard"/>
        <w:spacing w:line="276" w:lineRule="auto"/>
        <w:ind w:left="142"/>
        <w:jc w:val="both"/>
        <w:rPr>
          <w:rFonts w:ascii="Arial" w:hAnsi="Arial" w:cs="Arial"/>
          <w:sz w:val="22"/>
          <w:szCs w:val="22"/>
        </w:rPr>
      </w:pPr>
      <w:r w:rsidRPr="00003F4C">
        <w:rPr>
          <w:rFonts w:ascii="Arial" w:hAnsi="Arial" w:cs="Arial"/>
          <w:sz w:val="22"/>
          <w:szCs w:val="22"/>
        </w:rPr>
        <w:t>Jeżeli wykonawca skieruje do wykonania przedmiotu zamówienia dodatkowy  sprzęt:</w:t>
      </w:r>
    </w:p>
    <w:p w14:paraId="5F28839D" w14:textId="77777777" w:rsidR="00003F4C" w:rsidRPr="00003F4C" w:rsidRDefault="00003F4C" w:rsidP="00E21C73">
      <w:pPr>
        <w:pStyle w:val="Standard"/>
        <w:numPr>
          <w:ilvl w:val="0"/>
          <w:numId w:val="45"/>
        </w:numPr>
        <w:spacing w:line="276" w:lineRule="auto"/>
        <w:jc w:val="both"/>
        <w:rPr>
          <w:rFonts w:ascii="Arial" w:hAnsi="Arial" w:cs="Arial"/>
          <w:sz w:val="22"/>
          <w:szCs w:val="22"/>
        </w:rPr>
      </w:pPr>
      <w:r w:rsidRPr="00003F4C">
        <w:rPr>
          <w:rFonts w:ascii="Arial" w:hAnsi="Arial" w:cs="Arial"/>
          <w:sz w:val="22"/>
          <w:szCs w:val="22"/>
        </w:rPr>
        <w:t>Samochód ciężarowy o ładowności powyżej 3,5t – 20%</w:t>
      </w:r>
    </w:p>
    <w:p w14:paraId="304E10D4" w14:textId="77777777" w:rsidR="00003F4C" w:rsidRPr="00003F4C" w:rsidRDefault="00003F4C" w:rsidP="00E21C73">
      <w:pPr>
        <w:pStyle w:val="Standard"/>
        <w:numPr>
          <w:ilvl w:val="0"/>
          <w:numId w:val="45"/>
        </w:numPr>
        <w:spacing w:line="276" w:lineRule="auto"/>
        <w:jc w:val="both"/>
        <w:rPr>
          <w:rFonts w:ascii="Arial" w:hAnsi="Arial" w:cs="Arial"/>
          <w:sz w:val="22"/>
          <w:szCs w:val="22"/>
        </w:rPr>
      </w:pPr>
      <w:r w:rsidRPr="00003F4C">
        <w:rPr>
          <w:rFonts w:ascii="Arial" w:hAnsi="Arial" w:cs="Arial"/>
          <w:sz w:val="22"/>
          <w:szCs w:val="22"/>
        </w:rPr>
        <w:lastRenderedPageBreak/>
        <w:t>Koparka z łyżką skarpową – 20%</w:t>
      </w:r>
    </w:p>
    <w:p w14:paraId="3DE852FB" w14:textId="77777777" w:rsidR="00003F4C" w:rsidRPr="00003F4C" w:rsidRDefault="00003F4C" w:rsidP="00003F4C">
      <w:pPr>
        <w:pStyle w:val="Standard"/>
        <w:spacing w:line="276" w:lineRule="auto"/>
        <w:ind w:left="142"/>
        <w:jc w:val="both"/>
        <w:rPr>
          <w:rFonts w:ascii="Arial" w:hAnsi="Arial" w:cs="Arial"/>
          <w:sz w:val="22"/>
          <w:szCs w:val="22"/>
        </w:rPr>
      </w:pPr>
    </w:p>
    <w:p w14:paraId="14C44958" w14:textId="77777777" w:rsidR="00003F4C" w:rsidRPr="00003F4C" w:rsidRDefault="00003F4C" w:rsidP="00003F4C">
      <w:pPr>
        <w:pStyle w:val="Standard"/>
        <w:spacing w:line="276" w:lineRule="auto"/>
        <w:ind w:left="142"/>
        <w:jc w:val="both"/>
        <w:rPr>
          <w:rFonts w:ascii="Arial" w:hAnsi="Arial" w:cs="Arial"/>
          <w:sz w:val="22"/>
          <w:szCs w:val="22"/>
        </w:rPr>
      </w:pPr>
      <w:r w:rsidRPr="00003F4C">
        <w:rPr>
          <w:rFonts w:ascii="Arial" w:hAnsi="Arial" w:cs="Arial"/>
          <w:sz w:val="22"/>
          <w:szCs w:val="22"/>
        </w:rPr>
        <w:t>Punkty w kryterium „Dodatkowy transport i sprzęt” będą liczone w następujący sposób:</w:t>
      </w:r>
    </w:p>
    <w:p w14:paraId="493E667F" w14:textId="77777777" w:rsidR="00003F4C" w:rsidRPr="00003F4C" w:rsidRDefault="00003F4C" w:rsidP="00003F4C">
      <w:pPr>
        <w:pStyle w:val="Standard"/>
        <w:spacing w:line="276" w:lineRule="auto"/>
        <w:ind w:left="142"/>
        <w:jc w:val="both"/>
        <w:rPr>
          <w:rFonts w:ascii="Arial" w:hAnsi="Arial" w:cs="Arial"/>
          <w:sz w:val="22"/>
          <w:szCs w:val="22"/>
        </w:rPr>
      </w:pPr>
      <w:proofErr w:type="spellStart"/>
      <w:r w:rsidRPr="00003F4C">
        <w:rPr>
          <w:rFonts w:ascii="Arial" w:hAnsi="Arial" w:cs="Arial"/>
          <w:sz w:val="22"/>
          <w:szCs w:val="22"/>
        </w:rPr>
        <w:t>Podkryterium</w:t>
      </w:r>
      <w:proofErr w:type="spellEnd"/>
      <w:r w:rsidRPr="00003F4C">
        <w:rPr>
          <w:rFonts w:ascii="Arial" w:hAnsi="Arial" w:cs="Arial"/>
          <w:sz w:val="22"/>
          <w:szCs w:val="22"/>
        </w:rPr>
        <w:t xml:space="preserve"> – samochód ciężarowy o ładowności powyżej 3,5t;</w:t>
      </w:r>
    </w:p>
    <w:p w14:paraId="79EEF272" w14:textId="77777777" w:rsidR="00003F4C" w:rsidRPr="00003F4C" w:rsidRDefault="00003F4C" w:rsidP="00003F4C">
      <w:pPr>
        <w:pStyle w:val="Standard"/>
        <w:spacing w:line="276" w:lineRule="auto"/>
        <w:ind w:left="142"/>
        <w:jc w:val="both"/>
        <w:rPr>
          <w:rFonts w:ascii="Arial" w:hAnsi="Arial" w:cs="Arial"/>
          <w:sz w:val="22"/>
          <w:szCs w:val="22"/>
        </w:rPr>
      </w:pPr>
      <w:r w:rsidRPr="00003F4C">
        <w:rPr>
          <w:rFonts w:ascii="Arial" w:hAnsi="Arial" w:cs="Arial"/>
          <w:sz w:val="22"/>
          <w:szCs w:val="22"/>
        </w:rPr>
        <w:t>Jeżeli wykonawca skieruje do wykonania przedmiotu zamówienia – samochód ciężarowy o ładowności powyżej 3,5 t w kryterium otrzyma 20 pkt.</w:t>
      </w:r>
    </w:p>
    <w:p w14:paraId="5ED7F739" w14:textId="77777777" w:rsidR="00003F4C" w:rsidRPr="00003F4C" w:rsidRDefault="00003F4C" w:rsidP="00003F4C">
      <w:pPr>
        <w:pStyle w:val="Standard"/>
        <w:spacing w:line="276" w:lineRule="auto"/>
        <w:ind w:left="142"/>
        <w:jc w:val="both"/>
        <w:rPr>
          <w:rFonts w:ascii="Arial" w:hAnsi="Arial" w:cs="Arial"/>
          <w:sz w:val="22"/>
          <w:szCs w:val="22"/>
        </w:rPr>
      </w:pPr>
    </w:p>
    <w:p w14:paraId="1E3430A2" w14:textId="77777777" w:rsidR="00003F4C" w:rsidRPr="00003F4C" w:rsidRDefault="00003F4C" w:rsidP="00003F4C">
      <w:pPr>
        <w:pStyle w:val="Standard"/>
        <w:spacing w:line="276" w:lineRule="auto"/>
        <w:ind w:left="142"/>
        <w:jc w:val="both"/>
        <w:rPr>
          <w:rFonts w:ascii="Arial" w:hAnsi="Arial" w:cs="Arial"/>
          <w:sz w:val="22"/>
          <w:szCs w:val="22"/>
        </w:rPr>
      </w:pPr>
      <w:proofErr w:type="spellStart"/>
      <w:r w:rsidRPr="00003F4C">
        <w:rPr>
          <w:rFonts w:ascii="Arial" w:hAnsi="Arial" w:cs="Arial"/>
          <w:sz w:val="22"/>
          <w:szCs w:val="22"/>
        </w:rPr>
        <w:t>Podkryterium</w:t>
      </w:r>
      <w:proofErr w:type="spellEnd"/>
      <w:r w:rsidRPr="00003F4C">
        <w:rPr>
          <w:rFonts w:ascii="Arial" w:hAnsi="Arial" w:cs="Arial"/>
          <w:sz w:val="22"/>
          <w:szCs w:val="22"/>
        </w:rPr>
        <w:t xml:space="preserve"> – koparka z łyżką skarpową;</w:t>
      </w:r>
    </w:p>
    <w:p w14:paraId="533A720B" w14:textId="77777777" w:rsidR="00003F4C" w:rsidRPr="00003F4C" w:rsidRDefault="00003F4C" w:rsidP="00003F4C">
      <w:pPr>
        <w:pStyle w:val="Standard"/>
        <w:spacing w:line="276" w:lineRule="auto"/>
        <w:ind w:left="142"/>
        <w:jc w:val="both"/>
        <w:rPr>
          <w:rFonts w:ascii="Arial" w:hAnsi="Arial" w:cs="Arial"/>
          <w:sz w:val="22"/>
          <w:szCs w:val="22"/>
        </w:rPr>
      </w:pPr>
      <w:r w:rsidRPr="00003F4C">
        <w:rPr>
          <w:rFonts w:ascii="Arial" w:hAnsi="Arial" w:cs="Arial"/>
          <w:sz w:val="22"/>
          <w:szCs w:val="22"/>
        </w:rPr>
        <w:t>Jeżeli wykonawca skieruje do wykonania przedmiotu zamówienia – koparkę z łyżką skarpową w kryterium otrzyma 20 pkt.</w:t>
      </w:r>
    </w:p>
    <w:p w14:paraId="0435FCDF" w14:textId="77777777" w:rsidR="00003F4C" w:rsidRPr="00003F4C" w:rsidRDefault="00003F4C" w:rsidP="00003F4C">
      <w:pPr>
        <w:pStyle w:val="Standard"/>
        <w:tabs>
          <w:tab w:val="left" w:pos="710"/>
        </w:tabs>
        <w:spacing w:line="276" w:lineRule="auto"/>
        <w:ind w:left="142"/>
        <w:jc w:val="both"/>
        <w:rPr>
          <w:rFonts w:ascii="Arial" w:hAnsi="Arial" w:cs="Arial"/>
          <w:b/>
          <w:sz w:val="22"/>
          <w:szCs w:val="22"/>
        </w:rPr>
      </w:pPr>
    </w:p>
    <w:p w14:paraId="2632A791" w14:textId="77777777" w:rsidR="00003F4C" w:rsidRPr="00003F4C" w:rsidRDefault="00003F4C" w:rsidP="00003F4C">
      <w:pPr>
        <w:pStyle w:val="Standard"/>
        <w:tabs>
          <w:tab w:val="left" w:pos="710"/>
        </w:tabs>
        <w:spacing w:line="276" w:lineRule="auto"/>
        <w:ind w:left="142"/>
        <w:jc w:val="both"/>
        <w:rPr>
          <w:rFonts w:ascii="Arial" w:hAnsi="Arial" w:cs="Arial"/>
          <w:bCs/>
          <w:sz w:val="22"/>
          <w:szCs w:val="22"/>
        </w:rPr>
      </w:pPr>
      <w:r w:rsidRPr="00003F4C">
        <w:rPr>
          <w:rFonts w:ascii="Arial" w:hAnsi="Arial" w:cs="Arial"/>
          <w:bCs/>
          <w:sz w:val="22"/>
          <w:szCs w:val="22"/>
        </w:rPr>
        <w:t>Łączna wartość punktów w kryterium sprzęt będzie przyznana na podstawie wzoru:</w:t>
      </w:r>
    </w:p>
    <w:p w14:paraId="00533421" w14:textId="77777777" w:rsidR="00003F4C" w:rsidRPr="00003F4C" w:rsidRDefault="00003F4C" w:rsidP="00003F4C">
      <w:pPr>
        <w:pStyle w:val="Standard"/>
        <w:tabs>
          <w:tab w:val="left" w:pos="710"/>
        </w:tabs>
        <w:spacing w:line="276" w:lineRule="auto"/>
        <w:ind w:left="142"/>
        <w:jc w:val="both"/>
        <w:rPr>
          <w:rFonts w:ascii="Arial" w:hAnsi="Arial" w:cs="Arial"/>
          <w:bCs/>
          <w:sz w:val="22"/>
          <w:szCs w:val="22"/>
        </w:rPr>
      </w:pPr>
      <w:r w:rsidRPr="00003F4C">
        <w:rPr>
          <w:rFonts w:ascii="Arial" w:hAnsi="Arial" w:cs="Arial"/>
          <w:bCs/>
          <w:sz w:val="22"/>
          <w:szCs w:val="22"/>
        </w:rPr>
        <w:t>S = S1 + S2</w:t>
      </w:r>
    </w:p>
    <w:p w14:paraId="2CB2FEB0" w14:textId="77777777" w:rsidR="000521B3" w:rsidRPr="003A65B1" w:rsidRDefault="000521B3" w:rsidP="003A65B1">
      <w:pPr>
        <w:tabs>
          <w:tab w:val="left" w:pos="284"/>
        </w:tabs>
        <w:spacing w:line="271" w:lineRule="auto"/>
        <w:jc w:val="both"/>
        <w:rPr>
          <w:rFonts w:ascii="Arial" w:hAnsi="Arial" w:cs="Arial"/>
          <w:sz w:val="22"/>
          <w:szCs w:val="22"/>
        </w:rPr>
      </w:pPr>
    </w:p>
    <w:p w14:paraId="69E17C1A" w14:textId="32C95179" w:rsidR="000521B3" w:rsidRPr="003A65B1" w:rsidRDefault="000521B3"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Wykonawca deklaruje </w:t>
      </w:r>
      <w:r w:rsidR="005613D1">
        <w:rPr>
          <w:rFonts w:ascii="Arial" w:hAnsi="Arial" w:cs="Arial"/>
          <w:sz w:val="22"/>
          <w:szCs w:val="22"/>
        </w:rPr>
        <w:t xml:space="preserve">posiadanie sprzętu </w:t>
      </w:r>
      <w:r w:rsidR="00AB7DAF" w:rsidRPr="003A65B1">
        <w:rPr>
          <w:rFonts w:ascii="Arial" w:hAnsi="Arial" w:cs="Arial"/>
          <w:sz w:val="22"/>
          <w:szCs w:val="22"/>
        </w:rPr>
        <w:t>w załączniku do S</w:t>
      </w:r>
      <w:r w:rsidRPr="003A65B1">
        <w:rPr>
          <w:rFonts w:ascii="Arial" w:hAnsi="Arial" w:cs="Arial"/>
          <w:sz w:val="22"/>
          <w:szCs w:val="22"/>
        </w:rPr>
        <w:t xml:space="preserve">WZ „Wykaz </w:t>
      </w:r>
      <w:r w:rsidR="005613D1">
        <w:rPr>
          <w:rFonts w:ascii="Arial" w:hAnsi="Arial" w:cs="Arial"/>
          <w:sz w:val="22"/>
          <w:szCs w:val="22"/>
        </w:rPr>
        <w:t>sprzętu”</w:t>
      </w:r>
      <w:r w:rsidRPr="003A65B1">
        <w:rPr>
          <w:rFonts w:ascii="Arial" w:hAnsi="Arial" w:cs="Arial"/>
          <w:sz w:val="22"/>
          <w:szCs w:val="22"/>
        </w:rPr>
        <w:t xml:space="preserve"> w celu oceny of</w:t>
      </w:r>
      <w:r w:rsidR="00AB7DAF" w:rsidRPr="003A65B1">
        <w:rPr>
          <w:rFonts w:ascii="Arial" w:hAnsi="Arial" w:cs="Arial"/>
          <w:sz w:val="22"/>
          <w:szCs w:val="22"/>
        </w:rPr>
        <w:t>erty z zastosowaniem</w:t>
      </w:r>
      <w:r w:rsidRPr="003A65B1">
        <w:rPr>
          <w:rFonts w:ascii="Arial" w:hAnsi="Arial" w:cs="Arial"/>
          <w:sz w:val="22"/>
          <w:szCs w:val="22"/>
        </w:rPr>
        <w:t xml:space="preserve"> kryterium </w:t>
      </w:r>
      <w:r w:rsidR="00024AF6" w:rsidRPr="003A65B1">
        <w:rPr>
          <w:rFonts w:ascii="Arial" w:hAnsi="Arial" w:cs="Arial"/>
          <w:sz w:val="22"/>
          <w:szCs w:val="22"/>
        </w:rPr>
        <w:t>–</w:t>
      </w:r>
      <w:r w:rsidRPr="003A65B1">
        <w:rPr>
          <w:rFonts w:ascii="Arial" w:hAnsi="Arial" w:cs="Arial"/>
          <w:sz w:val="22"/>
          <w:szCs w:val="22"/>
        </w:rPr>
        <w:t xml:space="preserve"> </w:t>
      </w:r>
      <w:r w:rsidR="005613D1">
        <w:rPr>
          <w:rFonts w:ascii="Arial" w:hAnsi="Arial" w:cs="Arial"/>
          <w:sz w:val="22"/>
          <w:szCs w:val="22"/>
        </w:rPr>
        <w:t>Wykaz sprzętu.</w:t>
      </w:r>
    </w:p>
    <w:p w14:paraId="0A62ED4E" w14:textId="276CA95A"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sz w:val="22"/>
          <w:szCs w:val="22"/>
        </w:rPr>
        <w:t xml:space="preserve">Niezłożenie tego załącznika skutkować będzie przyznaniem 0 punktów w tym kryterium. Zamawiający informuje, że </w:t>
      </w:r>
      <w:r w:rsidR="00AB7DAF" w:rsidRPr="003A65B1">
        <w:rPr>
          <w:rFonts w:ascii="Arial" w:hAnsi="Arial" w:cs="Arial"/>
          <w:sz w:val="22"/>
          <w:szCs w:val="22"/>
        </w:rPr>
        <w:t xml:space="preserve">dokument ten </w:t>
      </w:r>
      <w:r w:rsidRPr="003A65B1">
        <w:rPr>
          <w:rFonts w:ascii="Arial" w:hAnsi="Arial" w:cs="Arial"/>
          <w:b/>
          <w:sz w:val="22"/>
          <w:szCs w:val="22"/>
        </w:rPr>
        <w:t xml:space="preserve">nie </w:t>
      </w:r>
      <w:r w:rsidR="00AB7DAF" w:rsidRPr="003A65B1">
        <w:rPr>
          <w:rFonts w:ascii="Arial" w:hAnsi="Arial" w:cs="Arial"/>
          <w:b/>
          <w:sz w:val="22"/>
          <w:szCs w:val="22"/>
        </w:rPr>
        <w:t>podlega uzupełnieniu.</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B20E23F" w:rsidR="003C7B82" w:rsidRPr="003A65B1" w:rsidRDefault="003C7B82" w:rsidP="005613D1">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5613D1" w:rsidRPr="005613D1">
        <w:rPr>
          <w:rFonts w:ascii="Arial" w:hAnsi="Arial" w:cs="Arial"/>
          <w:b/>
          <w:sz w:val="22"/>
          <w:szCs w:val="22"/>
        </w:rPr>
        <w:t>transport i sprzęt</w:t>
      </w:r>
      <w:r w:rsidR="005613D1"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16D9B5FD"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5613D1">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16BFEB40" w:rsidR="00DB1923" w:rsidRPr="008757BA" w:rsidRDefault="00660A68" w:rsidP="00E21C7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757BA">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5BB0B138" w:rsidR="00A23B70" w:rsidRPr="003A65B1"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AECD673" w:rsidR="00DB1923" w:rsidRPr="003A65B1" w:rsidRDefault="00DB1923" w:rsidP="00E21C7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w:t>
      </w:r>
      <w:r w:rsidRPr="003A65B1">
        <w:rPr>
          <w:rFonts w:ascii="Arial" w:hAnsi="Arial" w:cs="Arial"/>
          <w:sz w:val="22"/>
          <w:szCs w:val="22"/>
        </w:rPr>
        <w:lastRenderedPageBreak/>
        <w:t>pełnej wysokości zabezpieczenia nie może nastąpić później niż do połowy okresu, na który została zawarta umowa. Zamawiający wpłaca kwoty potrącane na rachunek bankowy w tym samym dniu, w którym dokonuje zapłaty faktury</w:t>
      </w:r>
      <w:r w:rsidR="008757BA">
        <w:rPr>
          <w:rFonts w:ascii="Arial" w:hAnsi="Arial" w:cs="Arial"/>
          <w:sz w:val="22"/>
          <w:szCs w:val="22"/>
        </w:rPr>
        <w:t>.</w:t>
      </w:r>
    </w:p>
    <w:p w14:paraId="5D9D87CD" w14:textId="7FDB6A76" w:rsidR="00660A68" w:rsidRPr="003A65B1"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41D08CE1" w14:textId="77777777" w:rsidR="008757BA" w:rsidRPr="008757BA" w:rsidRDefault="008757BA" w:rsidP="008757BA">
      <w:pPr>
        <w:pStyle w:val="Standard"/>
        <w:spacing w:line="276" w:lineRule="auto"/>
        <w:jc w:val="both"/>
        <w:rPr>
          <w:rFonts w:ascii="Arial" w:hAnsi="Arial" w:cs="Arial"/>
          <w:sz w:val="22"/>
          <w:szCs w:val="22"/>
        </w:rPr>
      </w:pPr>
      <w:r w:rsidRPr="008757BA">
        <w:rPr>
          <w:rFonts w:ascii="Arial" w:hAnsi="Arial" w:cs="Arial"/>
          <w:sz w:val="22"/>
          <w:szCs w:val="22"/>
        </w:rPr>
        <w:t>- 70% wniesionego zabezpieczenia wykonania zostanie zwrócone w terminie 30 dni od daty przekazania Zamawiającemu kompletnej dokumentacji będącej przedmiotem zamówienia;</w:t>
      </w:r>
    </w:p>
    <w:p w14:paraId="05A891E3" w14:textId="7AFB4FAC" w:rsidR="00DB1923" w:rsidRPr="003A65B1" w:rsidRDefault="008757BA" w:rsidP="008757BA">
      <w:pPr>
        <w:pStyle w:val="Standard"/>
        <w:spacing w:line="276" w:lineRule="auto"/>
        <w:jc w:val="both"/>
        <w:rPr>
          <w:rFonts w:ascii="Arial" w:hAnsi="Arial" w:cs="Arial"/>
          <w:sz w:val="22"/>
          <w:szCs w:val="22"/>
        </w:rPr>
      </w:pPr>
      <w:r w:rsidRPr="008757BA">
        <w:rPr>
          <w:rFonts w:ascii="Arial" w:hAnsi="Arial" w:cs="Arial"/>
          <w:sz w:val="22"/>
          <w:szCs w:val="22"/>
        </w:rPr>
        <w:t>- 30 % wniesionego zabezpieczenia wykonania zostanie zwrócone w terminie 30 dni od dnia upływu okresu gwarancji i rękojmi.</w:t>
      </w:r>
    </w:p>
    <w:p w14:paraId="49565ABC" w14:textId="3CC3CE51" w:rsidR="00660A68" w:rsidRPr="008757BA" w:rsidRDefault="00660A68" w:rsidP="008757BA">
      <w:pPr>
        <w:spacing w:line="276" w:lineRule="auto"/>
        <w:ind w:left="284"/>
        <w:jc w:val="both"/>
        <w:rPr>
          <w:rFonts w:ascii="Arial" w:eastAsia="Calibri" w:hAnsi="Arial" w:cs="Arial"/>
          <w:sz w:val="22"/>
          <w:szCs w:val="22"/>
          <w:lang w:eastAsia="en-US"/>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8757BA">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sidR="008757BA">
        <w:rPr>
          <w:rFonts w:ascii="Arial" w:hAnsi="Arial" w:cs="Arial"/>
          <w:sz w:val="22"/>
          <w:szCs w:val="22"/>
        </w:rPr>
        <w:t>24 1020 1042 0000 8102 0016 6942</w:t>
      </w:r>
      <w:r w:rsidR="00A23B70" w:rsidRPr="003A65B1">
        <w:rPr>
          <w:rFonts w:ascii="Arial" w:hAnsi="Arial" w:cs="Arial"/>
          <w:sz w:val="22"/>
          <w:szCs w:val="22"/>
        </w:rPr>
        <w:t xml:space="preserve"> tytuł przelewu</w:t>
      </w:r>
      <w:r w:rsidR="008757BA">
        <w:rPr>
          <w:rFonts w:ascii="Arial" w:hAnsi="Arial" w:cs="Arial"/>
          <w:sz w:val="22"/>
          <w:szCs w:val="22"/>
        </w:rPr>
        <w:t xml:space="preserve">: </w:t>
      </w:r>
      <w:r w:rsidR="008757BA" w:rsidRPr="008757BA">
        <w:rPr>
          <w:rFonts w:ascii="Arial" w:eastAsia="Calibri" w:hAnsi="Arial" w:cs="Arial"/>
          <w:sz w:val="22"/>
          <w:szCs w:val="22"/>
          <w:lang w:eastAsia="en-US"/>
        </w:rPr>
        <w:t>Odtworzenie, odmulenie i wykoszenie rowów przydrożnych na terenie Powiatu Wołomińskiego</w:t>
      </w:r>
    </w:p>
    <w:p w14:paraId="36E7014E" w14:textId="210B6182" w:rsidR="007D7898" w:rsidRPr="00011404"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E21C7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E21C7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E21C7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E21C7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E21C7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709F2EE1" w:rsidR="00C5791B" w:rsidRDefault="00034488"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6E7EFAE7" w14:textId="77777777" w:rsidR="00034488" w:rsidRPr="00034488" w:rsidRDefault="00034488" w:rsidP="00E21C73">
      <w:pPr>
        <w:numPr>
          <w:ilvl w:val="0"/>
          <w:numId w:val="46"/>
        </w:numPr>
        <w:suppressAutoHyphens/>
        <w:spacing w:line="276" w:lineRule="auto"/>
        <w:jc w:val="both"/>
        <w:rPr>
          <w:rFonts w:ascii="Arial" w:hAnsi="Arial" w:cs="Arial"/>
          <w:sz w:val="22"/>
          <w:szCs w:val="22"/>
        </w:rPr>
      </w:pPr>
      <w:r w:rsidRPr="00034488">
        <w:rPr>
          <w:rFonts w:ascii="Arial" w:hAnsi="Arial" w:cs="Arial"/>
          <w:sz w:val="22"/>
          <w:szCs w:val="22"/>
        </w:rPr>
        <w:t>Termin wykonania prac objętych niniejszą umową może ulec zmianie w przypadku:</w:t>
      </w:r>
    </w:p>
    <w:p w14:paraId="186C4FC1" w14:textId="77777777" w:rsidR="00034488" w:rsidRPr="00034488" w:rsidRDefault="00034488" w:rsidP="00E21C73">
      <w:pPr>
        <w:numPr>
          <w:ilvl w:val="1"/>
          <w:numId w:val="47"/>
        </w:numPr>
        <w:suppressAutoHyphens/>
        <w:spacing w:line="276" w:lineRule="auto"/>
        <w:ind w:left="1134"/>
        <w:jc w:val="both"/>
        <w:rPr>
          <w:rFonts w:ascii="Arial" w:hAnsi="Arial" w:cs="Arial"/>
          <w:sz w:val="22"/>
          <w:szCs w:val="22"/>
        </w:rPr>
      </w:pPr>
      <w:r w:rsidRPr="00034488">
        <w:rPr>
          <w:rFonts w:ascii="Arial" w:hAnsi="Arial" w:cs="Arial"/>
          <w:sz w:val="22"/>
          <w:szCs w:val="22"/>
        </w:rPr>
        <w:t>przerw w realizacji prac i robót, powstałych z przyczyn leżących po stronie Zamawiającego lub na jego pisemne żądanie,</w:t>
      </w:r>
    </w:p>
    <w:p w14:paraId="0E3C5EE1" w14:textId="77777777" w:rsidR="00034488" w:rsidRPr="00034488" w:rsidRDefault="00034488" w:rsidP="00E21C73">
      <w:pPr>
        <w:numPr>
          <w:ilvl w:val="1"/>
          <w:numId w:val="47"/>
        </w:numPr>
        <w:suppressAutoHyphens/>
        <w:spacing w:line="276" w:lineRule="auto"/>
        <w:ind w:left="1134"/>
        <w:jc w:val="both"/>
        <w:rPr>
          <w:rFonts w:ascii="Arial" w:hAnsi="Arial" w:cs="Arial"/>
          <w:sz w:val="22"/>
          <w:szCs w:val="22"/>
        </w:rPr>
      </w:pPr>
      <w:r w:rsidRPr="00034488">
        <w:rPr>
          <w:rFonts w:ascii="Arial" w:hAnsi="Arial" w:cs="Arial"/>
          <w:sz w:val="22"/>
          <w:szCs w:val="22"/>
        </w:rPr>
        <w:t>zlecenia przez Zamawiającego robót dodatkowych, uzupełniających lub zamiennych, jeżeli terminy ich zlecenia, rodzaj lub zakres, uniemożliwiają dotrzymanie pierwotnego terminu umownego,</w:t>
      </w:r>
    </w:p>
    <w:p w14:paraId="3D10A752" w14:textId="77777777" w:rsidR="00034488" w:rsidRPr="00034488" w:rsidRDefault="00034488" w:rsidP="00E21C73">
      <w:pPr>
        <w:numPr>
          <w:ilvl w:val="1"/>
          <w:numId w:val="47"/>
        </w:numPr>
        <w:suppressAutoHyphens/>
        <w:spacing w:line="276" w:lineRule="auto"/>
        <w:ind w:left="1134"/>
        <w:contextualSpacing/>
        <w:jc w:val="both"/>
        <w:rPr>
          <w:rFonts w:ascii="Arial" w:hAnsi="Arial" w:cs="Arial"/>
          <w:sz w:val="22"/>
          <w:szCs w:val="22"/>
        </w:rPr>
      </w:pPr>
      <w:r w:rsidRPr="00034488">
        <w:rPr>
          <w:rFonts w:ascii="Arial" w:hAnsi="Arial" w:cs="Arial"/>
          <w:sz w:val="22"/>
          <w:szCs w:val="22"/>
        </w:rPr>
        <w:t>w przypadku, gdy warunki atmosferyczne nie pozwolą na prowadzenie robót zgodnie z wymogami technologicznymi, termin realizacji może się przesunąć o czas niezbędny do poprawnego wykonania robót czyli:</w:t>
      </w:r>
    </w:p>
    <w:p w14:paraId="42EFB680" w14:textId="77777777" w:rsidR="00034488" w:rsidRPr="00034488" w:rsidRDefault="00034488" w:rsidP="00E21C73">
      <w:pPr>
        <w:pStyle w:val="Akapitzlist"/>
        <w:numPr>
          <w:ilvl w:val="0"/>
          <w:numId w:val="48"/>
        </w:numPr>
        <w:suppressAutoHyphens/>
        <w:spacing w:line="276" w:lineRule="auto"/>
        <w:ind w:left="1843"/>
        <w:contextualSpacing/>
        <w:jc w:val="both"/>
        <w:rPr>
          <w:rFonts w:ascii="Arial" w:hAnsi="Arial" w:cs="Arial"/>
          <w:bCs/>
          <w:sz w:val="22"/>
          <w:szCs w:val="22"/>
        </w:rPr>
      </w:pPr>
      <w:r w:rsidRPr="00034488">
        <w:rPr>
          <w:rFonts w:ascii="Arial" w:hAnsi="Arial" w:cs="Arial"/>
          <w:bCs/>
          <w:sz w:val="22"/>
          <w:szCs w:val="22"/>
        </w:rPr>
        <w:t>powodującymi zalanie rowu (powyżej ½ głębokości);</w:t>
      </w:r>
    </w:p>
    <w:p w14:paraId="013931CF" w14:textId="77777777" w:rsidR="00034488" w:rsidRPr="00034488" w:rsidRDefault="00034488" w:rsidP="00E21C73">
      <w:pPr>
        <w:pStyle w:val="Akapitzlist"/>
        <w:numPr>
          <w:ilvl w:val="0"/>
          <w:numId w:val="48"/>
        </w:numPr>
        <w:suppressAutoHyphens/>
        <w:spacing w:line="276" w:lineRule="auto"/>
        <w:ind w:left="1843"/>
        <w:contextualSpacing/>
        <w:jc w:val="both"/>
        <w:rPr>
          <w:rFonts w:ascii="Arial" w:hAnsi="Arial" w:cs="Arial"/>
          <w:bCs/>
          <w:sz w:val="22"/>
          <w:szCs w:val="22"/>
        </w:rPr>
      </w:pPr>
      <w:r w:rsidRPr="00034488">
        <w:rPr>
          <w:rFonts w:ascii="Arial" w:hAnsi="Arial" w:cs="Arial"/>
          <w:bCs/>
          <w:sz w:val="22"/>
          <w:szCs w:val="22"/>
        </w:rPr>
        <w:t>wystąpienia opadów śniegu;</w:t>
      </w:r>
    </w:p>
    <w:p w14:paraId="0A38757E" w14:textId="77777777" w:rsidR="00034488" w:rsidRPr="00034488" w:rsidRDefault="00034488" w:rsidP="00E21C73">
      <w:pPr>
        <w:pStyle w:val="Akapitzlist"/>
        <w:numPr>
          <w:ilvl w:val="0"/>
          <w:numId w:val="48"/>
        </w:numPr>
        <w:suppressAutoHyphens/>
        <w:spacing w:line="276" w:lineRule="auto"/>
        <w:ind w:left="1843"/>
        <w:contextualSpacing/>
        <w:jc w:val="both"/>
        <w:rPr>
          <w:rFonts w:ascii="Arial" w:hAnsi="Arial" w:cs="Arial"/>
          <w:bCs/>
          <w:sz w:val="22"/>
          <w:szCs w:val="22"/>
        </w:rPr>
      </w:pPr>
      <w:r w:rsidRPr="00034488">
        <w:rPr>
          <w:rFonts w:ascii="Arial" w:hAnsi="Arial" w:cs="Arial"/>
          <w:bCs/>
          <w:sz w:val="22"/>
          <w:szCs w:val="22"/>
        </w:rPr>
        <w:t>wystąpienia temperatury poniżej 5</w:t>
      </w:r>
      <w:r w:rsidRPr="00034488">
        <w:rPr>
          <w:rFonts w:ascii="Arial" w:hAnsi="Arial" w:cs="Arial"/>
          <w:bCs/>
          <w:sz w:val="22"/>
          <w:szCs w:val="22"/>
          <w:vertAlign w:val="superscript"/>
        </w:rPr>
        <w:t>0</w:t>
      </w:r>
      <w:r w:rsidRPr="00034488">
        <w:rPr>
          <w:rFonts w:ascii="Arial" w:hAnsi="Arial" w:cs="Arial"/>
          <w:bCs/>
          <w:sz w:val="22"/>
          <w:szCs w:val="22"/>
        </w:rPr>
        <w:t>C.</w:t>
      </w:r>
    </w:p>
    <w:p w14:paraId="25D670CA" w14:textId="01581CD8" w:rsidR="00034488" w:rsidRDefault="00034488" w:rsidP="003A65B1">
      <w:pPr>
        <w:widowControl w:val="0"/>
        <w:snapToGrid w:val="0"/>
        <w:spacing w:line="271" w:lineRule="auto"/>
        <w:jc w:val="both"/>
        <w:rPr>
          <w:rFonts w:ascii="Arial" w:hAnsi="Arial" w:cs="Arial"/>
          <w:b/>
          <w:sz w:val="22"/>
          <w:szCs w:val="22"/>
        </w:rPr>
      </w:pPr>
    </w:p>
    <w:p w14:paraId="2C5736E7" w14:textId="28E20ABF" w:rsidR="00034488" w:rsidRDefault="00034488" w:rsidP="003A65B1">
      <w:pPr>
        <w:widowControl w:val="0"/>
        <w:snapToGrid w:val="0"/>
        <w:spacing w:line="271" w:lineRule="auto"/>
        <w:jc w:val="both"/>
        <w:rPr>
          <w:rFonts w:ascii="Arial" w:hAnsi="Arial" w:cs="Arial"/>
          <w:b/>
          <w:sz w:val="22"/>
          <w:szCs w:val="22"/>
        </w:rPr>
      </w:pPr>
    </w:p>
    <w:p w14:paraId="02C303AA" w14:textId="0E704A6B" w:rsidR="00034488" w:rsidRDefault="00034488" w:rsidP="003A65B1">
      <w:pPr>
        <w:widowControl w:val="0"/>
        <w:snapToGrid w:val="0"/>
        <w:spacing w:line="271" w:lineRule="auto"/>
        <w:jc w:val="both"/>
        <w:rPr>
          <w:rFonts w:ascii="Arial" w:hAnsi="Arial" w:cs="Arial"/>
          <w:b/>
          <w:sz w:val="22"/>
          <w:szCs w:val="22"/>
        </w:rPr>
      </w:pPr>
    </w:p>
    <w:p w14:paraId="04E3A8CE" w14:textId="2CCFA2F8" w:rsidR="00034488" w:rsidRDefault="00034488" w:rsidP="003A65B1">
      <w:pPr>
        <w:widowControl w:val="0"/>
        <w:snapToGrid w:val="0"/>
        <w:spacing w:line="271" w:lineRule="auto"/>
        <w:jc w:val="both"/>
        <w:rPr>
          <w:rFonts w:ascii="Arial" w:hAnsi="Arial" w:cs="Arial"/>
          <w:b/>
          <w:sz w:val="22"/>
          <w:szCs w:val="22"/>
        </w:rPr>
      </w:pPr>
    </w:p>
    <w:p w14:paraId="34ABC1CC" w14:textId="3C368C0F" w:rsidR="00034488" w:rsidRDefault="00034488" w:rsidP="003A65B1">
      <w:pPr>
        <w:widowControl w:val="0"/>
        <w:snapToGrid w:val="0"/>
        <w:spacing w:line="271" w:lineRule="auto"/>
        <w:jc w:val="both"/>
        <w:rPr>
          <w:rFonts w:ascii="Arial" w:hAnsi="Arial" w:cs="Arial"/>
          <w:b/>
          <w:sz w:val="22"/>
          <w:szCs w:val="22"/>
        </w:rPr>
      </w:pPr>
    </w:p>
    <w:p w14:paraId="13A7EE96" w14:textId="2C78A518" w:rsidR="00034488" w:rsidRDefault="00034488" w:rsidP="003A65B1">
      <w:pPr>
        <w:widowControl w:val="0"/>
        <w:snapToGrid w:val="0"/>
        <w:spacing w:line="271" w:lineRule="auto"/>
        <w:jc w:val="both"/>
        <w:rPr>
          <w:rFonts w:ascii="Arial" w:hAnsi="Arial" w:cs="Arial"/>
          <w:b/>
          <w:sz w:val="22"/>
          <w:szCs w:val="22"/>
        </w:rPr>
      </w:pPr>
    </w:p>
    <w:p w14:paraId="2B6250D4" w14:textId="75C396F3" w:rsidR="00034488" w:rsidRDefault="00034488" w:rsidP="003A65B1">
      <w:pPr>
        <w:widowControl w:val="0"/>
        <w:snapToGrid w:val="0"/>
        <w:spacing w:line="271" w:lineRule="auto"/>
        <w:jc w:val="both"/>
        <w:rPr>
          <w:rFonts w:ascii="Arial" w:hAnsi="Arial" w:cs="Arial"/>
          <w:b/>
          <w:sz w:val="22"/>
          <w:szCs w:val="22"/>
        </w:rPr>
      </w:pPr>
    </w:p>
    <w:p w14:paraId="6B82E27C" w14:textId="173792C7" w:rsidR="00034488" w:rsidRDefault="00034488" w:rsidP="003A65B1">
      <w:pPr>
        <w:widowControl w:val="0"/>
        <w:snapToGrid w:val="0"/>
        <w:spacing w:line="271" w:lineRule="auto"/>
        <w:jc w:val="both"/>
        <w:rPr>
          <w:rFonts w:ascii="Arial" w:hAnsi="Arial" w:cs="Arial"/>
          <w:b/>
          <w:sz w:val="22"/>
          <w:szCs w:val="22"/>
        </w:rPr>
      </w:pPr>
    </w:p>
    <w:p w14:paraId="4A06AD24" w14:textId="7D2D178A" w:rsidR="00034488" w:rsidRDefault="00034488" w:rsidP="003A65B1">
      <w:pPr>
        <w:widowControl w:val="0"/>
        <w:snapToGrid w:val="0"/>
        <w:spacing w:line="271" w:lineRule="auto"/>
        <w:jc w:val="both"/>
        <w:rPr>
          <w:rFonts w:ascii="Arial" w:hAnsi="Arial" w:cs="Arial"/>
          <w:b/>
          <w:sz w:val="22"/>
          <w:szCs w:val="22"/>
        </w:rPr>
      </w:pPr>
    </w:p>
    <w:p w14:paraId="45ED04B1" w14:textId="30D9C202" w:rsidR="00034488" w:rsidRDefault="00034488" w:rsidP="003A65B1">
      <w:pPr>
        <w:widowControl w:val="0"/>
        <w:snapToGrid w:val="0"/>
        <w:spacing w:line="271" w:lineRule="auto"/>
        <w:jc w:val="both"/>
        <w:rPr>
          <w:rFonts w:ascii="Arial" w:hAnsi="Arial" w:cs="Arial"/>
          <w:b/>
          <w:sz w:val="22"/>
          <w:szCs w:val="22"/>
        </w:rPr>
      </w:pPr>
    </w:p>
    <w:p w14:paraId="2CF49A0C" w14:textId="3EC69799" w:rsidR="00034488" w:rsidRDefault="00034488" w:rsidP="003A65B1">
      <w:pPr>
        <w:widowControl w:val="0"/>
        <w:snapToGrid w:val="0"/>
        <w:spacing w:line="271" w:lineRule="auto"/>
        <w:jc w:val="both"/>
        <w:rPr>
          <w:rFonts w:ascii="Arial" w:hAnsi="Arial" w:cs="Arial"/>
          <w:b/>
          <w:sz w:val="22"/>
          <w:szCs w:val="22"/>
        </w:rPr>
      </w:pPr>
    </w:p>
    <w:p w14:paraId="63B2AF3B" w14:textId="58F964CA" w:rsidR="00034488" w:rsidRDefault="00034488" w:rsidP="003A65B1">
      <w:pPr>
        <w:widowControl w:val="0"/>
        <w:snapToGrid w:val="0"/>
        <w:spacing w:line="271" w:lineRule="auto"/>
        <w:jc w:val="both"/>
        <w:rPr>
          <w:rFonts w:ascii="Arial" w:hAnsi="Arial" w:cs="Arial"/>
          <w:b/>
          <w:sz w:val="22"/>
          <w:szCs w:val="22"/>
        </w:rPr>
      </w:pPr>
    </w:p>
    <w:p w14:paraId="729C8AF9" w14:textId="7A8C5A61" w:rsidR="00034488" w:rsidRDefault="00034488" w:rsidP="003A65B1">
      <w:pPr>
        <w:widowControl w:val="0"/>
        <w:snapToGrid w:val="0"/>
        <w:spacing w:line="271" w:lineRule="auto"/>
        <w:jc w:val="both"/>
        <w:rPr>
          <w:rFonts w:ascii="Arial" w:hAnsi="Arial" w:cs="Arial"/>
          <w:b/>
          <w:sz w:val="22"/>
          <w:szCs w:val="22"/>
        </w:rPr>
      </w:pPr>
    </w:p>
    <w:p w14:paraId="7574390A" w14:textId="06BD33F1" w:rsidR="00034488" w:rsidRDefault="00034488" w:rsidP="003A65B1">
      <w:pPr>
        <w:widowControl w:val="0"/>
        <w:snapToGrid w:val="0"/>
        <w:spacing w:line="271" w:lineRule="auto"/>
        <w:jc w:val="both"/>
        <w:rPr>
          <w:rFonts w:ascii="Arial" w:hAnsi="Arial" w:cs="Arial"/>
          <w:b/>
          <w:sz w:val="22"/>
          <w:szCs w:val="22"/>
        </w:rPr>
      </w:pPr>
    </w:p>
    <w:p w14:paraId="67DD03FF" w14:textId="24EF4021" w:rsidR="00034488" w:rsidRDefault="00034488" w:rsidP="003A65B1">
      <w:pPr>
        <w:widowControl w:val="0"/>
        <w:snapToGrid w:val="0"/>
        <w:spacing w:line="271" w:lineRule="auto"/>
        <w:jc w:val="both"/>
        <w:rPr>
          <w:rFonts w:ascii="Arial" w:hAnsi="Arial" w:cs="Arial"/>
          <w:b/>
          <w:sz w:val="22"/>
          <w:szCs w:val="22"/>
        </w:rPr>
      </w:pPr>
    </w:p>
    <w:p w14:paraId="097BFA73" w14:textId="7443B3B0" w:rsidR="00034488" w:rsidRDefault="00034488" w:rsidP="003A65B1">
      <w:pPr>
        <w:widowControl w:val="0"/>
        <w:snapToGrid w:val="0"/>
        <w:spacing w:line="271" w:lineRule="auto"/>
        <w:jc w:val="both"/>
        <w:rPr>
          <w:rFonts w:ascii="Arial" w:hAnsi="Arial" w:cs="Arial"/>
          <w:b/>
          <w:sz w:val="22"/>
          <w:szCs w:val="22"/>
        </w:rPr>
      </w:pPr>
    </w:p>
    <w:p w14:paraId="645163B1" w14:textId="216A67C7" w:rsidR="00034488" w:rsidRDefault="00034488" w:rsidP="003A65B1">
      <w:pPr>
        <w:widowControl w:val="0"/>
        <w:snapToGrid w:val="0"/>
        <w:spacing w:line="271" w:lineRule="auto"/>
        <w:jc w:val="both"/>
        <w:rPr>
          <w:rFonts w:ascii="Arial" w:hAnsi="Arial" w:cs="Arial"/>
          <w:b/>
          <w:sz w:val="22"/>
          <w:szCs w:val="22"/>
        </w:rPr>
      </w:pPr>
    </w:p>
    <w:p w14:paraId="6BA24E3E" w14:textId="115B74BF" w:rsidR="00034488" w:rsidRPr="00475FFA" w:rsidRDefault="00034488" w:rsidP="00034488">
      <w:pPr>
        <w:widowControl w:val="0"/>
        <w:tabs>
          <w:tab w:val="left" w:pos="708"/>
        </w:tabs>
        <w:spacing w:line="271" w:lineRule="auto"/>
        <w:ind w:left="57" w:right="-530"/>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75FFA">
        <w:rPr>
          <w:rFonts w:ascii="Arial" w:hAnsi="Arial" w:cs="Arial"/>
          <w:sz w:val="22"/>
          <w:szCs w:val="22"/>
        </w:rPr>
        <w:t xml:space="preserve">Załącznik nr </w:t>
      </w:r>
      <w:r w:rsidRPr="00475FFA">
        <w:rPr>
          <w:rFonts w:ascii="Arial" w:hAnsi="Arial" w:cs="Arial"/>
          <w:sz w:val="22"/>
          <w:szCs w:val="22"/>
          <w:highlight w:val="white"/>
        </w:rPr>
        <w:t>1</w:t>
      </w:r>
    </w:p>
    <w:p w14:paraId="4CA09CC1" w14:textId="76318BF2" w:rsidR="00034488" w:rsidRPr="00475FFA" w:rsidRDefault="00034488" w:rsidP="00034488">
      <w:pPr>
        <w:widowControl w:val="0"/>
        <w:tabs>
          <w:tab w:val="left" w:pos="708"/>
        </w:tabs>
        <w:spacing w:line="271" w:lineRule="auto"/>
        <w:jc w:val="both"/>
        <w:rPr>
          <w:rFonts w:ascii="Arial" w:hAnsi="Arial" w:cs="Arial"/>
          <w:sz w:val="22"/>
          <w:szCs w:val="22"/>
        </w:rPr>
      </w:pPr>
      <w:r w:rsidRPr="00475FFA">
        <w:rPr>
          <w:rFonts w:ascii="Arial" w:hAnsi="Arial" w:cs="Arial"/>
          <w:sz w:val="22"/>
          <w:szCs w:val="22"/>
        </w:rPr>
        <w:t>SPW.272.</w:t>
      </w:r>
      <w:r w:rsidRPr="003C70A2">
        <w:rPr>
          <w:rFonts w:ascii="Arial" w:hAnsi="Arial" w:cs="Arial"/>
          <w:sz w:val="22"/>
          <w:szCs w:val="22"/>
        </w:rPr>
        <w:t>6</w:t>
      </w:r>
      <w:r>
        <w:rPr>
          <w:rFonts w:ascii="Arial" w:hAnsi="Arial" w:cs="Arial"/>
          <w:sz w:val="22"/>
          <w:szCs w:val="22"/>
        </w:rPr>
        <w:t>7</w:t>
      </w:r>
      <w:r w:rsidRPr="00475FFA">
        <w:rPr>
          <w:rFonts w:ascii="Arial" w:hAnsi="Arial" w:cs="Arial"/>
          <w:sz w:val="22"/>
          <w:szCs w:val="22"/>
        </w:rPr>
        <w:t>.2021</w:t>
      </w:r>
    </w:p>
    <w:p w14:paraId="48AA783F" w14:textId="77777777" w:rsidR="00034488" w:rsidRPr="00475FFA" w:rsidRDefault="00034488" w:rsidP="00034488">
      <w:pPr>
        <w:keepNext/>
        <w:spacing w:line="271" w:lineRule="auto"/>
        <w:jc w:val="center"/>
        <w:outlineLvl w:val="2"/>
        <w:rPr>
          <w:rFonts w:ascii="Arial" w:hAnsi="Arial" w:cs="Arial"/>
          <w:b/>
          <w:bCs/>
          <w:sz w:val="22"/>
          <w:szCs w:val="22"/>
        </w:rPr>
      </w:pPr>
      <w:r w:rsidRPr="00475FFA">
        <w:rPr>
          <w:rFonts w:ascii="Arial" w:hAnsi="Arial" w:cs="Arial"/>
          <w:b/>
          <w:bCs/>
          <w:sz w:val="22"/>
          <w:szCs w:val="22"/>
        </w:rPr>
        <w:t>OFERTA</w:t>
      </w:r>
    </w:p>
    <w:p w14:paraId="4ED3E473" w14:textId="77777777" w:rsidR="00034488" w:rsidRPr="00475FFA" w:rsidRDefault="00034488" w:rsidP="00034488">
      <w:pPr>
        <w:spacing w:line="271" w:lineRule="auto"/>
        <w:ind w:left="7456" w:hanging="2126"/>
        <w:jc w:val="both"/>
        <w:rPr>
          <w:rFonts w:ascii="Arial" w:hAnsi="Arial" w:cs="Arial"/>
          <w:sz w:val="22"/>
          <w:szCs w:val="22"/>
        </w:rPr>
      </w:pPr>
    </w:p>
    <w:p w14:paraId="31EFE845" w14:textId="77777777" w:rsidR="00034488" w:rsidRPr="00475FFA" w:rsidRDefault="00034488" w:rsidP="00034488">
      <w:pPr>
        <w:spacing w:line="271" w:lineRule="auto"/>
        <w:ind w:left="7456" w:hanging="2126"/>
        <w:jc w:val="both"/>
        <w:rPr>
          <w:rFonts w:ascii="Arial" w:hAnsi="Arial" w:cs="Arial"/>
          <w:sz w:val="22"/>
          <w:szCs w:val="22"/>
        </w:rPr>
      </w:pPr>
      <w:r w:rsidRPr="00475FFA">
        <w:rPr>
          <w:rFonts w:ascii="Arial" w:hAnsi="Arial" w:cs="Arial"/>
          <w:sz w:val="22"/>
          <w:szCs w:val="22"/>
        </w:rPr>
        <w:t>Zamawiający:</w:t>
      </w:r>
    </w:p>
    <w:p w14:paraId="5BAE6666" w14:textId="77777777" w:rsidR="00034488" w:rsidRPr="00475FFA" w:rsidRDefault="00034488" w:rsidP="00034488">
      <w:pPr>
        <w:suppressAutoHyphens/>
        <w:spacing w:line="271" w:lineRule="auto"/>
        <w:jc w:val="right"/>
        <w:rPr>
          <w:rFonts w:ascii="Arial" w:hAnsi="Arial" w:cs="Arial"/>
          <w:b/>
          <w:bCs/>
          <w:sz w:val="22"/>
          <w:szCs w:val="22"/>
          <w:lang w:eastAsia="ar-SA"/>
        </w:rPr>
      </w:pPr>
      <w:r w:rsidRPr="00475FFA">
        <w:rPr>
          <w:rFonts w:ascii="Arial" w:hAnsi="Arial" w:cs="Arial"/>
          <w:b/>
          <w:bCs/>
          <w:sz w:val="22"/>
          <w:szCs w:val="22"/>
          <w:lang w:eastAsia="ar-SA"/>
        </w:rPr>
        <w:t>Powiat Wołomiński</w:t>
      </w:r>
    </w:p>
    <w:p w14:paraId="4C9B2DE5" w14:textId="77777777" w:rsidR="00034488" w:rsidRPr="00475FFA" w:rsidRDefault="00034488" w:rsidP="00034488">
      <w:pPr>
        <w:suppressAutoHyphens/>
        <w:spacing w:line="271" w:lineRule="auto"/>
        <w:jc w:val="right"/>
        <w:rPr>
          <w:rFonts w:ascii="Arial" w:hAnsi="Arial" w:cs="Arial"/>
          <w:b/>
          <w:bCs/>
          <w:sz w:val="22"/>
          <w:szCs w:val="22"/>
          <w:lang w:eastAsia="ar-SA"/>
        </w:rPr>
      </w:pPr>
      <w:r w:rsidRPr="00475FFA">
        <w:rPr>
          <w:rFonts w:ascii="Arial" w:hAnsi="Arial" w:cs="Arial"/>
          <w:b/>
          <w:bCs/>
          <w:sz w:val="22"/>
          <w:szCs w:val="22"/>
          <w:lang w:eastAsia="ar-SA"/>
        </w:rPr>
        <w:t>ul. Prądzyńskiego 3</w:t>
      </w:r>
    </w:p>
    <w:p w14:paraId="783C9808" w14:textId="77777777" w:rsidR="00034488" w:rsidRPr="00475FFA" w:rsidRDefault="00034488" w:rsidP="00034488">
      <w:pPr>
        <w:suppressAutoHyphens/>
        <w:spacing w:line="271" w:lineRule="auto"/>
        <w:jc w:val="right"/>
        <w:rPr>
          <w:rFonts w:ascii="Arial" w:hAnsi="Arial" w:cs="Arial"/>
          <w:b/>
          <w:bCs/>
          <w:sz w:val="22"/>
          <w:szCs w:val="22"/>
          <w:lang w:eastAsia="ar-SA"/>
        </w:rPr>
      </w:pPr>
      <w:r w:rsidRPr="00475FFA">
        <w:rPr>
          <w:rFonts w:ascii="Arial" w:hAnsi="Arial" w:cs="Arial"/>
          <w:b/>
          <w:bCs/>
          <w:sz w:val="22"/>
          <w:szCs w:val="22"/>
          <w:lang w:eastAsia="ar-SA"/>
        </w:rPr>
        <w:t>05-200 Wołomin</w:t>
      </w:r>
    </w:p>
    <w:p w14:paraId="47A1760C" w14:textId="77777777" w:rsidR="00034488" w:rsidRPr="00475FFA" w:rsidRDefault="00034488" w:rsidP="00034488">
      <w:pPr>
        <w:suppressAutoHyphens/>
        <w:spacing w:line="271" w:lineRule="auto"/>
        <w:jc w:val="both"/>
        <w:rPr>
          <w:rFonts w:ascii="Arial" w:hAnsi="Arial" w:cs="Arial"/>
          <w:b/>
          <w:sz w:val="22"/>
          <w:szCs w:val="22"/>
          <w:lang w:eastAsia="ar-SA"/>
        </w:rPr>
      </w:pPr>
    </w:p>
    <w:p w14:paraId="342477EF" w14:textId="33516CB2" w:rsidR="00034488" w:rsidRPr="00034488" w:rsidRDefault="00034488" w:rsidP="00034488">
      <w:pPr>
        <w:spacing w:line="276" w:lineRule="auto"/>
        <w:ind w:left="284"/>
        <w:jc w:val="both"/>
        <w:rPr>
          <w:rFonts w:ascii="Arial" w:eastAsia="Calibri" w:hAnsi="Arial" w:cs="Arial"/>
          <w:b/>
          <w:bCs/>
          <w:sz w:val="22"/>
          <w:szCs w:val="22"/>
          <w:lang w:eastAsia="en-US"/>
        </w:rPr>
      </w:pPr>
      <w:r w:rsidRPr="00475FFA">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475FFA">
        <w:rPr>
          <w:rFonts w:ascii="Arial" w:hAnsi="Arial" w:cs="Arial"/>
          <w:bCs/>
          <w:sz w:val="22"/>
          <w:szCs w:val="22"/>
          <w:lang w:eastAsia="ar-SA"/>
        </w:rPr>
        <w:t>Pzp</w:t>
      </w:r>
      <w:proofErr w:type="spellEnd"/>
      <w:r w:rsidRPr="00475FFA">
        <w:rPr>
          <w:rFonts w:ascii="Arial" w:hAnsi="Arial" w:cs="Arial"/>
          <w:bCs/>
          <w:sz w:val="22"/>
          <w:szCs w:val="22"/>
          <w:lang w:eastAsia="ar-SA"/>
        </w:rPr>
        <w:t xml:space="preserve"> na </w:t>
      </w:r>
      <w:r w:rsidRPr="00034488">
        <w:rPr>
          <w:rFonts w:ascii="Arial" w:eastAsia="Calibri" w:hAnsi="Arial" w:cs="Arial"/>
          <w:b/>
          <w:bCs/>
          <w:sz w:val="22"/>
          <w:szCs w:val="22"/>
          <w:lang w:eastAsia="en-US"/>
        </w:rPr>
        <w:t>odtworzenie, odmulenie i wykoszenie rowów przydrożnych na terenie Powiatu Wołomińskiego</w:t>
      </w:r>
    </w:p>
    <w:p w14:paraId="19B495C5" w14:textId="7619E7AF" w:rsidR="00034488" w:rsidRPr="00475FFA" w:rsidRDefault="00034488" w:rsidP="00034488">
      <w:pPr>
        <w:widowControl w:val="0"/>
        <w:spacing w:line="271" w:lineRule="auto"/>
        <w:jc w:val="both"/>
        <w:rPr>
          <w:rFonts w:ascii="Arial" w:hAnsi="Arial" w:cs="Arial"/>
          <w:bCs/>
          <w:sz w:val="22"/>
          <w:szCs w:val="22"/>
          <w:lang w:eastAsia="ar-SA"/>
        </w:rPr>
      </w:pPr>
      <w:r w:rsidRPr="00475FFA">
        <w:rPr>
          <w:rFonts w:ascii="Arial" w:hAnsi="Arial" w:cs="Arial"/>
          <w:bCs/>
          <w:sz w:val="22"/>
          <w:szCs w:val="22"/>
          <w:lang w:eastAsia="ar-SA"/>
        </w:rPr>
        <w:t xml:space="preserve">My niżej podpisani: </w:t>
      </w:r>
    </w:p>
    <w:p w14:paraId="3FE25AA4" w14:textId="0F75CAF6" w:rsidR="00034488" w:rsidRPr="00475FFA" w:rsidRDefault="00034488" w:rsidP="00034488">
      <w:pPr>
        <w:tabs>
          <w:tab w:val="left" w:leader="dot" w:pos="9072"/>
        </w:tabs>
        <w:suppressAutoHyphens/>
        <w:spacing w:line="271" w:lineRule="auto"/>
        <w:rPr>
          <w:rFonts w:ascii="Arial" w:hAnsi="Arial" w:cs="Arial"/>
          <w:bCs/>
          <w:sz w:val="22"/>
          <w:szCs w:val="22"/>
          <w:lang w:eastAsia="ar-SA"/>
        </w:rPr>
      </w:pPr>
      <w:r w:rsidRPr="00475FFA">
        <w:rPr>
          <w:rFonts w:ascii="Arial" w:hAnsi="Arial" w:cs="Arial"/>
          <w:sz w:val="22"/>
          <w:szCs w:val="22"/>
          <w:lang w:eastAsia="ar-SA"/>
        </w:rPr>
        <w:t>....................................................................................................................................................</w:t>
      </w:r>
    </w:p>
    <w:p w14:paraId="69BC28A2" w14:textId="34F7F5EA" w:rsidR="00034488" w:rsidRPr="00475FFA" w:rsidRDefault="00034488" w:rsidP="00034488">
      <w:pPr>
        <w:autoSpaceDE w:val="0"/>
        <w:spacing w:line="271" w:lineRule="auto"/>
        <w:rPr>
          <w:rFonts w:ascii="Arial" w:hAnsi="Arial" w:cs="Arial"/>
          <w:sz w:val="22"/>
          <w:szCs w:val="22"/>
        </w:rPr>
      </w:pPr>
      <w:r w:rsidRPr="00475FFA">
        <w:rPr>
          <w:rFonts w:ascii="Arial" w:hAnsi="Arial" w:cs="Arial"/>
          <w:sz w:val="22"/>
          <w:szCs w:val="22"/>
        </w:rPr>
        <w:t>....................................................................................................................................................</w:t>
      </w:r>
    </w:p>
    <w:p w14:paraId="726FADA2" w14:textId="77777777" w:rsidR="00034488" w:rsidRPr="00475FFA" w:rsidRDefault="00034488" w:rsidP="00034488">
      <w:pPr>
        <w:autoSpaceDE w:val="0"/>
        <w:spacing w:line="271" w:lineRule="auto"/>
        <w:rPr>
          <w:rFonts w:ascii="Arial" w:hAnsi="Arial" w:cs="Arial"/>
          <w:bCs/>
          <w:sz w:val="22"/>
          <w:szCs w:val="22"/>
        </w:rPr>
      </w:pPr>
      <w:r w:rsidRPr="00475FFA">
        <w:rPr>
          <w:rFonts w:ascii="Arial" w:hAnsi="Arial" w:cs="Arial"/>
          <w:sz w:val="22"/>
          <w:szCs w:val="22"/>
        </w:rPr>
        <w:t>działający w imieniu i na rzecz</w:t>
      </w:r>
      <w:r w:rsidRPr="00475FFA">
        <w:rPr>
          <w:rFonts w:ascii="Arial" w:hAnsi="Arial" w:cs="Arial"/>
          <w:b/>
          <w:sz w:val="22"/>
          <w:szCs w:val="22"/>
        </w:rPr>
        <w:t xml:space="preserve"> </w:t>
      </w:r>
      <w:r w:rsidRPr="00475FFA">
        <w:rPr>
          <w:rFonts w:ascii="Arial" w:hAnsi="Arial" w:cs="Arial"/>
          <w:bCs/>
          <w:sz w:val="22"/>
          <w:szCs w:val="22"/>
        </w:rPr>
        <w:t>....................................................................................................................................................</w:t>
      </w:r>
    </w:p>
    <w:p w14:paraId="41651770" w14:textId="77777777" w:rsidR="00034488" w:rsidRPr="00475FFA" w:rsidRDefault="00034488" w:rsidP="00034488">
      <w:pPr>
        <w:autoSpaceDE w:val="0"/>
        <w:spacing w:line="271" w:lineRule="auto"/>
        <w:rPr>
          <w:rFonts w:ascii="Arial" w:hAnsi="Arial" w:cs="Arial"/>
          <w:bCs/>
          <w:sz w:val="22"/>
          <w:szCs w:val="22"/>
        </w:rPr>
      </w:pPr>
      <w:r w:rsidRPr="00475FFA">
        <w:rPr>
          <w:rFonts w:ascii="Arial" w:hAnsi="Arial" w:cs="Arial"/>
          <w:bCs/>
          <w:sz w:val="22"/>
          <w:szCs w:val="22"/>
        </w:rPr>
        <w:t>....................................................................................................................................................</w:t>
      </w:r>
    </w:p>
    <w:p w14:paraId="5E40F9A1" w14:textId="77777777" w:rsidR="00034488" w:rsidRPr="00475FFA" w:rsidRDefault="00034488" w:rsidP="00034488">
      <w:pPr>
        <w:autoSpaceDE w:val="0"/>
        <w:spacing w:line="271" w:lineRule="auto"/>
        <w:rPr>
          <w:rFonts w:ascii="Arial" w:hAnsi="Arial" w:cs="Arial"/>
          <w:bCs/>
          <w:sz w:val="22"/>
          <w:szCs w:val="22"/>
        </w:rPr>
      </w:pPr>
      <w:r w:rsidRPr="00475FFA">
        <w:rPr>
          <w:rFonts w:ascii="Arial" w:hAnsi="Arial" w:cs="Arial"/>
          <w:bCs/>
          <w:sz w:val="22"/>
          <w:szCs w:val="22"/>
        </w:rPr>
        <w:t>....................................................................................................................................................</w:t>
      </w:r>
    </w:p>
    <w:p w14:paraId="7DB57C70" w14:textId="77777777" w:rsidR="00034488" w:rsidRPr="00475FFA" w:rsidRDefault="00034488" w:rsidP="00034488">
      <w:pPr>
        <w:autoSpaceDE w:val="0"/>
        <w:spacing w:line="271" w:lineRule="auto"/>
        <w:jc w:val="center"/>
        <w:rPr>
          <w:rFonts w:ascii="Arial" w:hAnsi="Arial" w:cs="Arial"/>
          <w:bCs/>
          <w:sz w:val="22"/>
          <w:szCs w:val="22"/>
        </w:rPr>
      </w:pPr>
      <w:r w:rsidRPr="00475FFA">
        <w:rPr>
          <w:rFonts w:ascii="Arial" w:hAnsi="Arial" w:cs="Arial"/>
          <w:bCs/>
          <w:sz w:val="22"/>
          <w:szCs w:val="22"/>
        </w:rPr>
        <w:t xml:space="preserve"> (należy podać pełną nazwę Wykonawcy i adres)</w:t>
      </w:r>
    </w:p>
    <w:p w14:paraId="3673C48E" w14:textId="77777777" w:rsidR="00034488" w:rsidRPr="00475FFA" w:rsidRDefault="00034488" w:rsidP="00034488">
      <w:pPr>
        <w:autoSpaceDE w:val="0"/>
        <w:spacing w:line="271" w:lineRule="auto"/>
        <w:jc w:val="center"/>
        <w:rPr>
          <w:rFonts w:ascii="Arial" w:hAnsi="Arial" w:cs="Arial"/>
          <w:bCs/>
          <w:sz w:val="22"/>
          <w:szCs w:val="22"/>
        </w:rPr>
      </w:pPr>
    </w:p>
    <w:p w14:paraId="12485CC5" w14:textId="77777777" w:rsidR="00034488" w:rsidRPr="00475FFA" w:rsidRDefault="00034488" w:rsidP="00034488">
      <w:pPr>
        <w:autoSpaceDE w:val="0"/>
        <w:spacing w:line="271" w:lineRule="auto"/>
        <w:jc w:val="center"/>
        <w:rPr>
          <w:rFonts w:ascii="Arial" w:hAnsi="Arial" w:cs="Arial"/>
          <w:bCs/>
          <w:sz w:val="22"/>
          <w:szCs w:val="22"/>
        </w:rPr>
      </w:pPr>
      <w:r w:rsidRPr="00475FFA">
        <w:rPr>
          <w:rFonts w:ascii="Arial" w:hAnsi="Arial" w:cs="Arial"/>
          <w:bCs/>
          <w:sz w:val="22"/>
          <w:szCs w:val="22"/>
        </w:rPr>
        <w:t>tel.: …………….……………………. e-mail: ………………………………………</w:t>
      </w:r>
    </w:p>
    <w:p w14:paraId="7D1BBB98" w14:textId="77777777" w:rsidR="00034488" w:rsidRPr="00475FFA" w:rsidRDefault="00034488" w:rsidP="00034488">
      <w:pPr>
        <w:autoSpaceDE w:val="0"/>
        <w:spacing w:line="271" w:lineRule="auto"/>
        <w:jc w:val="center"/>
        <w:rPr>
          <w:rFonts w:ascii="Arial" w:hAnsi="Arial" w:cs="Arial"/>
          <w:bCs/>
          <w:sz w:val="22"/>
          <w:szCs w:val="22"/>
        </w:rPr>
      </w:pPr>
    </w:p>
    <w:p w14:paraId="255EAB5C" w14:textId="2E3C8136" w:rsidR="00A14F3B" w:rsidRPr="00475FFA" w:rsidRDefault="00034488" w:rsidP="00E21C73">
      <w:pPr>
        <w:numPr>
          <w:ilvl w:val="1"/>
          <w:numId w:val="51"/>
        </w:numPr>
        <w:tabs>
          <w:tab w:val="num" w:pos="426"/>
        </w:tabs>
        <w:suppressAutoHyphens/>
        <w:spacing w:line="271" w:lineRule="auto"/>
        <w:ind w:left="360" w:hanging="426"/>
        <w:jc w:val="both"/>
        <w:rPr>
          <w:rFonts w:ascii="Arial" w:hAnsi="Arial" w:cs="Arial"/>
          <w:sz w:val="22"/>
          <w:szCs w:val="22"/>
          <w:lang w:eastAsia="ar-SA"/>
        </w:rPr>
      </w:pPr>
      <w:r w:rsidRPr="00475FFA">
        <w:rPr>
          <w:rFonts w:ascii="Arial" w:hAnsi="Arial" w:cs="Arial"/>
          <w:sz w:val="22"/>
          <w:szCs w:val="22"/>
        </w:rPr>
        <w:t xml:space="preserve">Oferujemy realizację powyższego przedmiotu zamówienia, zgodnie z zapisami SIWZ, </w:t>
      </w:r>
      <w:r w:rsidRPr="00475FFA">
        <w:rPr>
          <w:rFonts w:ascii="Arial" w:hAnsi="Arial" w:cs="Arial"/>
          <w:b/>
          <w:bCs/>
          <w:sz w:val="22"/>
          <w:szCs w:val="22"/>
        </w:rPr>
        <w:t xml:space="preserve">za cenę: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635"/>
        <w:gridCol w:w="1354"/>
        <w:gridCol w:w="1689"/>
        <w:gridCol w:w="1668"/>
        <w:gridCol w:w="2110"/>
      </w:tblGrid>
      <w:tr w:rsidR="00A14F3B" w:rsidRPr="00A14F3B" w14:paraId="1444E22C" w14:textId="3A716F93" w:rsidTr="00386871">
        <w:tc>
          <w:tcPr>
            <w:tcW w:w="753" w:type="dxa"/>
          </w:tcPr>
          <w:p w14:paraId="3BE0A21E" w14:textId="77777777"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L.p.</w:t>
            </w:r>
          </w:p>
        </w:tc>
        <w:tc>
          <w:tcPr>
            <w:tcW w:w="1635" w:type="dxa"/>
          </w:tcPr>
          <w:p w14:paraId="33B82D7E" w14:textId="77777777"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Rodzaj prac</w:t>
            </w:r>
          </w:p>
        </w:tc>
        <w:tc>
          <w:tcPr>
            <w:tcW w:w="1354" w:type="dxa"/>
          </w:tcPr>
          <w:p w14:paraId="3BB61763" w14:textId="77777777"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Szacowana ilość  w metrach</w:t>
            </w:r>
          </w:p>
        </w:tc>
        <w:tc>
          <w:tcPr>
            <w:tcW w:w="1689" w:type="dxa"/>
          </w:tcPr>
          <w:p w14:paraId="53ABF7EC" w14:textId="77777777"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Cena jednostkowa netto za 1metr</w:t>
            </w:r>
          </w:p>
        </w:tc>
        <w:tc>
          <w:tcPr>
            <w:tcW w:w="1668" w:type="dxa"/>
            <w:tcBorders>
              <w:bottom w:val="single" w:sz="4" w:space="0" w:color="auto"/>
            </w:tcBorders>
            <w:shd w:val="clear" w:color="auto" w:fill="auto"/>
          </w:tcPr>
          <w:p w14:paraId="0752F31A" w14:textId="0754EA4A" w:rsidR="00A14F3B" w:rsidRPr="00A14F3B" w:rsidRDefault="00DF086A" w:rsidP="00A14F3B">
            <w:pPr>
              <w:spacing w:after="160" w:line="259" w:lineRule="auto"/>
              <w:jc w:val="center"/>
              <w:rPr>
                <w:rFonts w:ascii="Arial" w:eastAsia="Calibri" w:hAnsi="Arial" w:cs="Arial"/>
                <w:sz w:val="22"/>
                <w:szCs w:val="22"/>
                <w:lang w:eastAsia="en-US"/>
              </w:rPr>
            </w:pPr>
            <w:r w:rsidRPr="00A14F3B">
              <w:rPr>
                <w:rFonts w:ascii="Arial" w:hAnsi="Arial" w:cs="Arial"/>
                <w:sz w:val="22"/>
                <w:szCs w:val="22"/>
              </w:rPr>
              <w:t xml:space="preserve">Cena jednostkowa </w:t>
            </w:r>
            <w:r>
              <w:rPr>
                <w:rFonts w:ascii="Arial" w:hAnsi="Arial" w:cs="Arial"/>
                <w:sz w:val="22"/>
                <w:szCs w:val="22"/>
              </w:rPr>
              <w:t>brutto</w:t>
            </w:r>
            <w:r w:rsidRPr="00A14F3B">
              <w:rPr>
                <w:rFonts w:ascii="Arial" w:hAnsi="Arial" w:cs="Arial"/>
                <w:sz w:val="22"/>
                <w:szCs w:val="22"/>
              </w:rPr>
              <w:t xml:space="preserve"> za 1metr</w:t>
            </w:r>
          </w:p>
        </w:tc>
        <w:tc>
          <w:tcPr>
            <w:tcW w:w="2110" w:type="dxa"/>
            <w:tcBorders>
              <w:bottom w:val="single" w:sz="4" w:space="0" w:color="auto"/>
            </w:tcBorders>
          </w:tcPr>
          <w:p w14:paraId="2CD22EB3" w14:textId="22FC7EB3" w:rsidR="00A14F3B" w:rsidRPr="0058593C" w:rsidRDefault="00A14F3B" w:rsidP="00A14F3B">
            <w:pPr>
              <w:spacing w:after="160" w:line="259" w:lineRule="auto"/>
              <w:jc w:val="center"/>
              <w:rPr>
                <w:rFonts w:ascii="Arial" w:eastAsia="Calibri" w:hAnsi="Arial" w:cs="Arial"/>
                <w:sz w:val="22"/>
                <w:szCs w:val="22"/>
                <w:lang w:eastAsia="en-US"/>
              </w:rPr>
            </w:pPr>
            <w:r w:rsidRPr="00A14F3B">
              <w:rPr>
                <w:rFonts w:ascii="Arial" w:eastAsia="Calibri" w:hAnsi="Arial" w:cs="Arial"/>
                <w:sz w:val="22"/>
                <w:szCs w:val="22"/>
                <w:lang w:eastAsia="en-US"/>
              </w:rPr>
              <w:t xml:space="preserve">Szacowana wartość robót </w:t>
            </w:r>
            <w:r w:rsidR="00DF086A">
              <w:rPr>
                <w:rFonts w:ascii="Arial" w:eastAsia="Calibri" w:hAnsi="Arial" w:cs="Arial"/>
                <w:sz w:val="22"/>
                <w:szCs w:val="22"/>
                <w:lang w:eastAsia="en-US"/>
              </w:rPr>
              <w:t>netto</w:t>
            </w:r>
            <w:r w:rsidRPr="00A14F3B">
              <w:rPr>
                <w:rFonts w:ascii="Arial" w:eastAsia="Calibri" w:hAnsi="Arial" w:cs="Arial"/>
                <w:sz w:val="22"/>
                <w:szCs w:val="22"/>
                <w:lang w:eastAsia="en-US"/>
              </w:rPr>
              <w:t xml:space="preserve"> w PLN</w:t>
            </w:r>
          </w:p>
        </w:tc>
      </w:tr>
      <w:tr w:rsidR="00EB4C39" w:rsidRPr="00A14F3B" w14:paraId="489F80EA" w14:textId="165649C5" w:rsidTr="00386871">
        <w:tc>
          <w:tcPr>
            <w:tcW w:w="753" w:type="dxa"/>
          </w:tcPr>
          <w:p w14:paraId="31A56E87" w14:textId="77777777" w:rsidR="00EB4C39" w:rsidRPr="00A14F3B" w:rsidRDefault="00EB4C39" w:rsidP="00EB4C39">
            <w:pPr>
              <w:tabs>
                <w:tab w:val="left" w:pos="708"/>
              </w:tabs>
              <w:jc w:val="center"/>
              <w:rPr>
                <w:rFonts w:ascii="Arial" w:hAnsi="Arial" w:cs="Arial"/>
                <w:sz w:val="22"/>
                <w:szCs w:val="22"/>
              </w:rPr>
            </w:pPr>
            <w:r w:rsidRPr="00A14F3B">
              <w:rPr>
                <w:rFonts w:ascii="Arial" w:hAnsi="Arial" w:cs="Arial"/>
                <w:sz w:val="22"/>
                <w:szCs w:val="22"/>
              </w:rPr>
              <w:t>1.</w:t>
            </w:r>
          </w:p>
        </w:tc>
        <w:tc>
          <w:tcPr>
            <w:tcW w:w="1635" w:type="dxa"/>
          </w:tcPr>
          <w:p w14:paraId="328E01E4" w14:textId="14F32194" w:rsidR="00EB4C39" w:rsidRPr="00EB4C39" w:rsidRDefault="00EB4C39" w:rsidP="00EB4C39">
            <w:pPr>
              <w:tabs>
                <w:tab w:val="left" w:pos="708"/>
              </w:tabs>
              <w:jc w:val="center"/>
              <w:rPr>
                <w:rFonts w:ascii="Arial" w:hAnsi="Arial" w:cs="Arial"/>
                <w:sz w:val="22"/>
                <w:szCs w:val="22"/>
              </w:rPr>
            </w:pPr>
            <w:r w:rsidRPr="00EB4C39">
              <w:rPr>
                <w:rFonts w:ascii="Arial" w:hAnsi="Arial" w:cs="Arial"/>
                <w:sz w:val="22"/>
                <w:szCs w:val="22"/>
              </w:rPr>
              <w:t>Odtwarzanie rowów</w:t>
            </w:r>
          </w:p>
        </w:tc>
        <w:tc>
          <w:tcPr>
            <w:tcW w:w="1354" w:type="dxa"/>
          </w:tcPr>
          <w:p w14:paraId="4E5BE0A3" w14:textId="77777777" w:rsidR="00EB4C39" w:rsidRPr="00EB4C39" w:rsidRDefault="00EB4C39" w:rsidP="00EB4C39">
            <w:pPr>
              <w:tabs>
                <w:tab w:val="left" w:pos="708"/>
              </w:tabs>
              <w:jc w:val="right"/>
              <w:rPr>
                <w:rFonts w:ascii="Arial" w:hAnsi="Arial" w:cs="Arial"/>
                <w:sz w:val="22"/>
                <w:szCs w:val="22"/>
              </w:rPr>
            </w:pPr>
          </w:p>
          <w:p w14:paraId="35C5BE0F" w14:textId="77777777" w:rsidR="00EB4C39" w:rsidRPr="00EB4C39" w:rsidRDefault="00EB4C39" w:rsidP="00EB4C39">
            <w:pPr>
              <w:tabs>
                <w:tab w:val="left" w:pos="708"/>
              </w:tabs>
              <w:jc w:val="right"/>
              <w:rPr>
                <w:rFonts w:ascii="Arial" w:hAnsi="Arial" w:cs="Arial"/>
                <w:sz w:val="22"/>
                <w:szCs w:val="22"/>
              </w:rPr>
            </w:pPr>
            <w:r w:rsidRPr="00EB4C39">
              <w:rPr>
                <w:rFonts w:ascii="Arial" w:hAnsi="Arial" w:cs="Arial"/>
                <w:sz w:val="22"/>
                <w:szCs w:val="22"/>
              </w:rPr>
              <w:t>21 800</w:t>
            </w:r>
          </w:p>
          <w:p w14:paraId="3D004F71" w14:textId="77777777" w:rsidR="00EB4C39" w:rsidRPr="00EB4C39" w:rsidRDefault="00EB4C39" w:rsidP="00EB4C39">
            <w:pPr>
              <w:tabs>
                <w:tab w:val="left" w:pos="708"/>
              </w:tabs>
              <w:jc w:val="center"/>
              <w:rPr>
                <w:rFonts w:ascii="Arial" w:hAnsi="Arial" w:cs="Arial"/>
                <w:sz w:val="22"/>
                <w:szCs w:val="22"/>
              </w:rPr>
            </w:pPr>
          </w:p>
        </w:tc>
        <w:tc>
          <w:tcPr>
            <w:tcW w:w="1689" w:type="dxa"/>
          </w:tcPr>
          <w:p w14:paraId="4FF469AE" w14:textId="77777777" w:rsidR="00EB4C39" w:rsidRPr="00A14F3B" w:rsidRDefault="00EB4C39" w:rsidP="00EB4C39">
            <w:pPr>
              <w:tabs>
                <w:tab w:val="left" w:pos="708"/>
              </w:tabs>
              <w:jc w:val="center"/>
              <w:rPr>
                <w:rFonts w:ascii="Arial" w:hAnsi="Arial" w:cs="Arial"/>
                <w:sz w:val="22"/>
                <w:szCs w:val="22"/>
              </w:rPr>
            </w:pPr>
          </w:p>
          <w:p w14:paraId="6E872AEC" w14:textId="7B73398C" w:rsidR="00EB4C39" w:rsidRPr="00A14F3B" w:rsidRDefault="00EB4C39" w:rsidP="00EB4C39">
            <w:pPr>
              <w:tabs>
                <w:tab w:val="left" w:pos="708"/>
              </w:tabs>
              <w:jc w:val="center"/>
              <w:rPr>
                <w:rFonts w:ascii="Arial" w:hAnsi="Arial" w:cs="Arial"/>
                <w:sz w:val="22"/>
                <w:szCs w:val="22"/>
              </w:rPr>
            </w:pPr>
          </w:p>
        </w:tc>
        <w:tc>
          <w:tcPr>
            <w:tcW w:w="1668" w:type="dxa"/>
            <w:tcBorders>
              <w:bottom w:val="single" w:sz="4" w:space="0" w:color="auto"/>
            </w:tcBorders>
            <w:shd w:val="clear" w:color="auto" w:fill="auto"/>
          </w:tcPr>
          <w:p w14:paraId="5286A375" w14:textId="77777777" w:rsidR="00EB4C39" w:rsidRPr="00A14F3B" w:rsidRDefault="00EB4C39" w:rsidP="00EB4C39">
            <w:pPr>
              <w:spacing w:after="160" w:line="259" w:lineRule="auto"/>
              <w:jc w:val="center"/>
              <w:rPr>
                <w:rFonts w:ascii="Arial" w:eastAsia="Calibri" w:hAnsi="Arial" w:cs="Arial"/>
                <w:sz w:val="22"/>
                <w:szCs w:val="22"/>
                <w:lang w:eastAsia="en-US"/>
              </w:rPr>
            </w:pPr>
          </w:p>
          <w:p w14:paraId="1239A5EF" w14:textId="67C61092" w:rsidR="00EB4C39" w:rsidRPr="00A14F3B" w:rsidRDefault="00EB4C39" w:rsidP="00EB4C39">
            <w:pPr>
              <w:spacing w:after="160" w:line="259" w:lineRule="auto"/>
              <w:jc w:val="center"/>
              <w:rPr>
                <w:rFonts w:ascii="Arial" w:eastAsia="Calibri" w:hAnsi="Arial" w:cs="Arial"/>
                <w:sz w:val="22"/>
                <w:szCs w:val="22"/>
                <w:lang w:eastAsia="en-US"/>
              </w:rPr>
            </w:pPr>
          </w:p>
        </w:tc>
        <w:tc>
          <w:tcPr>
            <w:tcW w:w="2110" w:type="dxa"/>
            <w:tcBorders>
              <w:bottom w:val="single" w:sz="4" w:space="0" w:color="auto"/>
            </w:tcBorders>
          </w:tcPr>
          <w:p w14:paraId="0758BBA6" w14:textId="34769478" w:rsidR="00EB4C39" w:rsidRPr="0058593C" w:rsidRDefault="00EB4C39" w:rsidP="00EB4C39">
            <w:pPr>
              <w:spacing w:after="160" w:line="259" w:lineRule="auto"/>
              <w:jc w:val="center"/>
              <w:rPr>
                <w:rFonts w:ascii="Arial" w:eastAsia="Calibri" w:hAnsi="Arial" w:cs="Arial"/>
                <w:sz w:val="22"/>
                <w:szCs w:val="22"/>
                <w:lang w:eastAsia="en-US"/>
              </w:rPr>
            </w:pPr>
          </w:p>
        </w:tc>
      </w:tr>
      <w:tr w:rsidR="00EB4C39" w:rsidRPr="00A14F3B" w14:paraId="6F37221C" w14:textId="722381CE" w:rsidTr="00386871">
        <w:tc>
          <w:tcPr>
            <w:tcW w:w="753" w:type="dxa"/>
          </w:tcPr>
          <w:p w14:paraId="2A21689A" w14:textId="77777777" w:rsidR="00EB4C39" w:rsidRPr="00A14F3B" w:rsidRDefault="00EB4C39" w:rsidP="00EB4C39">
            <w:pPr>
              <w:tabs>
                <w:tab w:val="left" w:pos="708"/>
              </w:tabs>
              <w:jc w:val="center"/>
              <w:rPr>
                <w:rFonts w:ascii="Arial" w:hAnsi="Arial" w:cs="Arial"/>
                <w:sz w:val="22"/>
                <w:szCs w:val="22"/>
              </w:rPr>
            </w:pPr>
            <w:r w:rsidRPr="00A14F3B">
              <w:rPr>
                <w:rFonts w:ascii="Arial" w:hAnsi="Arial" w:cs="Arial"/>
                <w:sz w:val="22"/>
                <w:szCs w:val="22"/>
              </w:rPr>
              <w:t>2.</w:t>
            </w:r>
          </w:p>
        </w:tc>
        <w:tc>
          <w:tcPr>
            <w:tcW w:w="1635" w:type="dxa"/>
          </w:tcPr>
          <w:p w14:paraId="223D094D" w14:textId="77777777" w:rsidR="00EB4C39" w:rsidRPr="00EB4C39" w:rsidRDefault="00EB4C39" w:rsidP="00EB4C39">
            <w:pPr>
              <w:tabs>
                <w:tab w:val="left" w:pos="708"/>
              </w:tabs>
              <w:jc w:val="center"/>
              <w:rPr>
                <w:rFonts w:ascii="Arial" w:hAnsi="Arial" w:cs="Arial"/>
                <w:sz w:val="22"/>
                <w:szCs w:val="22"/>
              </w:rPr>
            </w:pPr>
          </w:p>
          <w:p w14:paraId="5EB69C62" w14:textId="1A9A9D20" w:rsidR="00EB4C39" w:rsidRPr="00EB4C39" w:rsidRDefault="00EB4C39" w:rsidP="00EB4C39">
            <w:pPr>
              <w:tabs>
                <w:tab w:val="left" w:pos="708"/>
              </w:tabs>
              <w:jc w:val="center"/>
              <w:rPr>
                <w:rFonts w:ascii="Arial" w:hAnsi="Arial" w:cs="Arial"/>
                <w:sz w:val="22"/>
                <w:szCs w:val="22"/>
              </w:rPr>
            </w:pPr>
            <w:r w:rsidRPr="00EB4C39">
              <w:rPr>
                <w:rFonts w:ascii="Arial" w:hAnsi="Arial" w:cs="Arial"/>
                <w:sz w:val="22"/>
                <w:szCs w:val="22"/>
              </w:rPr>
              <w:t>Odmulenie dna rowu</w:t>
            </w:r>
          </w:p>
        </w:tc>
        <w:tc>
          <w:tcPr>
            <w:tcW w:w="1354" w:type="dxa"/>
          </w:tcPr>
          <w:p w14:paraId="388A9969" w14:textId="77777777" w:rsidR="00EB4C39" w:rsidRPr="00EB4C39" w:rsidRDefault="00EB4C39" w:rsidP="00EB4C39">
            <w:pPr>
              <w:tabs>
                <w:tab w:val="left" w:pos="708"/>
              </w:tabs>
              <w:jc w:val="right"/>
              <w:rPr>
                <w:rFonts w:ascii="Arial" w:hAnsi="Arial" w:cs="Arial"/>
                <w:sz w:val="22"/>
                <w:szCs w:val="22"/>
              </w:rPr>
            </w:pPr>
          </w:p>
          <w:p w14:paraId="382C213E" w14:textId="77777777" w:rsidR="00EB4C39" w:rsidRPr="00EB4C39" w:rsidRDefault="00EB4C39" w:rsidP="00EB4C39">
            <w:pPr>
              <w:tabs>
                <w:tab w:val="left" w:pos="708"/>
              </w:tabs>
              <w:jc w:val="right"/>
              <w:rPr>
                <w:rFonts w:ascii="Arial" w:hAnsi="Arial" w:cs="Arial"/>
                <w:sz w:val="22"/>
                <w:szCs w:val="22"/>
              </w:rPr>
            </w:pPr>
            <w:r w:rsidRPr="00EB4C39">
              <w:rPr>
                <w:rFonts w:ascii="Arial" w:hAnsi="Arial" w:cs="Arial"/>
                <w:sz w:val="22"/>
                <w:szCs w:val="22"/>
              </w:rPr>
              <w:t>2 500</w:t>
            </w:r>
          </w:p>
          <w:p w14:paraId="10042809" w14:textId="77777777" w:rsidR="00EB4C39" w:rsidRPr="00EB4C39" w:rsidRDefault="00EB4C39" w:rsidP="00EB4C39">
            <w:pPr>
              <w:tabs>
                <w:tab w:val="left" w:pos="708"/>
              </w:tabs>
              <w:jc w:val="right"/>
              <w:rPr>
                <w:rFonts w:ascii="Arial" w:hAnsi="Arial" w:cs="Arial"/>
                <w:sz w:val="22"/>
                <w:szCs w:val="22"/>
              </w:rPr>
            </w:pPr>
          </w:p>
          <w:p w14:paraId="50609BCA" w14:textId="77777777" w:rsidR="00EB4C39" w:rsidRPr="00EB4C39" w:rsidRDefault="00EB4C39" w:rsidP="00EB4C39">
            <w:pPr>
              <w:tabs>
                <w:tab w:val="left" w:pos="708"/>
              </w:tabs>
              <w:jc w:val="center"/>
              <w:rPr>
                <w:rFonts w:ascii="Arial" w:hAnsi="Arial" w:cs="Arial"/>
                <w:sz w:val="22"/>
                <w:szCs w:val="22"/>
              </w:rPr>
            </w:pPr>
          </w:p>
        </w:tc>
        <w:tc>
          <w:tcPr>
            <w:tcW w:w="1689" w:type="dxa"/>
            <w:tcBorders>
              <w:bottom w:val="single" w:sz="4" w:space="0" w:color="auto"/>
            </w:tcBorders>
          </w:tcPr>
          <w:p w14:paraId="254564B5" w14:textId="77777777" w:rsidR="00EB4C39" w:rsidRPr="00A14F3B" w:rsidRDefault="00EB4C39" w:rsidP="00EB4C39">
            <w:pPr>
              <w:tabs>
                <w:tab w:val="left" w:pos="708"/>
              </w:tabs>
              <w:jc w:val="center"/>
              <w:rPr>
                <w:rFonts w:ascii="Arial" w:hAnsi="Arial" w:cs="Arial"/>
                <w:sz w:val="22"/>
                <w:szCs w:val="22"/>
              </w:rPr>
            </w:pPr>
          </w:p>
          <w:p w14:paraId="723542CD" w14:textId="0E739730" w:rsidR="00EB4C39" w:rsidRPr="00A14F3B" w:rsidRDefault="00EB4C39" w:rsidP="00EB4C39">
            <w:pPr>
              <w:tabs>
                <w:tab w:val="left" w:pos="708"/>
              </w:tabs>
              <w:jc w:val="center"/>
              <w:rPr>
                <w:rFonts w:ascii="Arial" w:hAnsi="Arial" w:cs="Arial"/>
                <w:sz w:val="22"/>
                <w:szCs w:val="22"/>
              </w:rPr>
            </w:pPr>
          </w:p>
        </w:tc>
        <w:tc>
          <w:tcPr>
            <w:tcW w:w="1668" w:type="dxa"/>
            <w:tcBorders>
              <w:bottom w:val="single" w:sz="4" w:space="0" w:color="auto"/>
            </w:tcBorders>
            <w:shd w:val="clear" w:color="auto" w:fill="auto"/>
          </w:tcPr>
          <w:p w14:paraId="0050A485" w14:textId="77777777" w:rsidR="00EB4C39" w:rsidRPr="00A14F3B" w:rsidRDefault="00EB4C39" w:rsidP="00EB4C39">
            <w:pPr>
              <w:spacing w:after="160" w:line="259" w:lineRule="auto"/>
              <w:jc w:val="center"/>
              <w:rPr>
                <w:rFonts w:ascii="Arial" w:eastAsia="Calibri" w:hAnsi="Arial" w:cs="Arial"/>
                <w:sz w:val="22"/>
                <w:szCs w:val="22"/>
                <w:lang w:eastAsia="en-US"/>
              </w:rPr>
            </w:pPr>
          </w:p>
          <w:p w14:paraId="30C4211D" w14:textId="3183A68A" w:rsidR="00EB4C39" w:rsidRPr="00A14F3B" w:rsidRDefault="00EB4C39" w:rsidP="00EB4C39">
            <w:pPr>
              <w:spacing w:after="160" w:line="259" w:lineRule="auto"/>
              <w:jc w:val="center"/>
              <w:rPr>
                <w:rFonts w:ascii="Arial" w:eastAsia="Calibri" w:hAnsi="Arial" w:cs="Arial"/>
                <w:sz w:val="22"/>
                <w:szCs w:val="22"/>
                <w:lang w:eastAsia="en-US"/>
              </w:rPr>
            </w:pPr>
          </w:p>
        </w:tc>
        <w:tc>
          <w:tcPr>
            <w:tcW w:w="2110" w:type="dxa"/>
            <w:tcBorders>
              <w:bottom w:val="single" w:sz="4" w:space="0" w:color="auto"/>
            </w:tcBorders>
          </w:tcPr>
          <w:p w14:paraId="5737A602" w14:textId="442A9ADB" w:rsidR="00EB4C39" w:rsidRPr="0058593C" w:rsidRDefault="00EB4C39" w:rsidP="00EB4C39">
            <w:pPr>
              <w:spacing w:after="160" w:line="259" w:lineRule="auto"/>
              <w:jc w:val="center"/>
              <w:rPr>
                <w:rFonts w:ascii="Arial" w:eastAsia="Calibri" w:hAnsi="Arial" w:cs="Arial"/>
                <w:sz w:val="22"/>
                <w:szCs w:val="22"/>
                <w:lang w:eastAsia="en-US"/>
              </w:rPr>
            </w:pPr>
          </w:p>
        </w:tc>
      </w:tr>
      <w:tr w:rsidR="00EB4C39" w:rsidRPr="00A14F3B" w14:paraId="7FF39059" w14:textId="0CE88368" w:rsidTr="00386871">
        <w:tc>
          <w:tcPr>
            <w:tcW w:w="753" w:type="dxa"/>
          </w:tcPr>
          <w:p w14:paraId="31248CD3" w14:textId="77777777" w:rsidR="00EB4C39" w:rsidRPr="00A14F3B" w:rsidRDefault="00EB4C39" w:rsidP="00EB4C39">
            <w:pPr>
              <w:tabs>
                <w:tab w:val="left" w:pos="708"/>
              </w:tabs>
              <w:jc w:val="center"/>
              <w:rPr>
                <w:rFonts w:ascii="Arial" w:hAnsi="Arial" w:cs="Arial"/>
                <w:sz w:val="22"/>
                <w:szCs w:val="22"/>
              </w:rPr>
            </w:pPr>
            <w:r w:rsidRPr="00A14F3B">
              <w:rPr>
                <w:rFonts w:ascii="Arial" w:hAnsi="Arial" w:cs="Arial"/>
                <w:sz w:val="22"/>
                <w:szCs w:val="22"/>
              </w:rPr>
              <w:t>3.</w:t>
            </w:r>
          </w:p>
        </w:tc>
        <w:tc>
          <w:tcPr>
            <w:tcW w:w="1635" w:type="dxa"/>
          </w:tcPr>
          <w:p w14:paraId="0A8092F3" w14:textId="77777777" w:rsidR="00EB4C39" w:rsidRPr="00EB4C39" w:rsidRDefault="00EB4C39" w:rsidP="00EB4C39">
            <w:pPr>
              <w:tabs>
                <w:tab w:val="left" w:pos="708"/>
              </w:tabs>
              <w:jc w:val="center"/>
              <w:rPr>
                <w:rFonts w:ascii="Arial" w:hAnsi="Arial" w:cs="Arial"/>
                <w:sz w:val="22"/>
                <w:szCs w:val="22"/>
              </w:rPr>
            </w:pPr>
            <w:r w:rsidRPr="00EB4C39">
              <w:rPr>
                <w:rFonts w:ascii="Arial" w:hAnsi="Arial" w:cs="Arial"/>
                <w:sz w:val="22"/>
                <w:szCs w:val="22"/>
              </w:rPr>
              <w:t xml:space="preserve">Wykoszenie i wycięcie roślinności i </w:t>
            </w:r>
            <w:proofErr w:type="spellStart"/>
            <w:r w:rsidRPr="00EB4C39">
              <w:rPr>
                <w:rFonts w:ascii="Arial" w:hAnsi="Arial" w:cs="Arial"/>
                <w:sz w:val="22"/>
                <w:szCs w:val="22"/>
              </w:rPr>
              <w:t>zakrzewień</w:t>
            </w:r>
            <w:proofErr w:type="spellEnd"/>
          </w:p>
          <w:p w14:paraId="1872FF77" w14:textId="77777777" w:rsidR="00EB4C39" w:rsidRPr="00EB4C39" w:rsidRDefault="00EB4C39" w:rsidP="00EB4C39">
            <w:pPr>
              <w:tabs>
                <w:tab w:val="left" w:pos="708"/>
              </w:tabs>
              <w:jc w:val="center"/>
              <w:rPr>
                <w:rFonts w:ascii="Arial" w:hAnsi="Arial" w:cs="Arial"/>
                <w:sz w:val="22"/>
                <w:szCs w:val="22"/>
              </w:rPr>
            </w:pPr>
          </w:p>
        </w:tc>
        <w:tc>
          <w:tcPr>
            <w:tcW w:w="1354" w:type="dxa"/>
          </w:tcPr>
          <w:p w14:paraId="61816C76" w14:textId="77777777" w:rsidR="00EB4C39" w:rsidRPr="00EB4C39" w:rsidRDefault="00EB4C39" w:rsidP="00EB4C39">
            <w:pPr>
              <w:tabs>
                <w:tab w:val="left" w:pos="708"/>
              </w:tabs>
              <w:jc w:val="right"/>
              <w:rPr>
                <w:rFonts w:ascii="Arial" w:hAnsi="Arial" w:cs="Arial"/>
                <w:sz w:val="22"/>
                <w:szCs w:val="22"/>
              </w:rPr>
            </w:pPr>
          </w:p>
          <w:p w14:paraId="5AB6E57D" w14:textId="3D2AD677" w:rsidR="00EB4C39" w:rsidRPr="00EB4C39" w:rsidRDefault="00EB4C39" w:rsidP="00EB4C39">
            <w:pPr>
              <w:tabs>
                <w:tab w:val="left" w:pos="708"/>
              </w:tabs>
              <w:jc w:val="center"/>
              <w:rPr>
                <w:rFonts w:ascii="Arial" w:hAnsi="Arial" w:cs="Arial"/>
                <w:sz w:val="22"/>
                <w:szCs w:val="22"/>
              </w:rPr>
            </w:pPr>
            <w:r w:rsidRPr="00EB4C39">
              <w:rPr>
                <w:rFonts w:ascii="Arial" w:hAnsi="Arial" w:cs="Arial"/>
                <w:sz w:val="22"/>
                <w:szCs w:val="22"/>
              </w:rPr>
              <w:t>1 000</w:t>
            </w:r>
          </w:p>
        </w:tc>
        <w:tc>
          <w:tcPr>
            <w:tcW w:w="1689" w:type="dxa"/>
            <w:tcBorders>
              <w:bottom w:val="single" w:sz="4" w:space="0" w:color="auto"/>
            </w:tcBorders>
          </w:tcPr>
          <w:p w14:paraId="358ED2B0" w14:textId="77777777" w:rsidR="00EB4C39" w:rsidRPr="00A14F3B" w:rsidRDefault="00EB4C39" w:rsidP="00EB4C39">
            <w:pPr>
              <w:tabs>
                <w:tab w:val="left" w:pos="708"/>
              </w:tabs>
              <w:jc w:val="center"/>
              <w:rPr>
                <w:rFonts w:ascii="Arial" w:hAnsi="Arial" w:cs="Arial"/>
                <w:sz w:val="22"/>
                <w:szCs w:val="22"/>
              </w:rPr>
            </w:pPr>
          </w:p>
          <w:p w14:paraId="43358174" w14:textId="037BD280" w:rsidR="00EB4C39" w:rsidRPr="00A14F3B" w:rsidRDefault="00EB4C39" w:rsidP="00EB4C39">
            <w:pPr>
              <w:tabs>
                <w:tab w:val="left" w:pos="708"/>
              </w:tabs>
              <w:jc w:val="center"/>
              <w:rPr>
                <w:rFonts w:ascii="Arial" w:hAnsi="Arial" w:cs="Arial"/>
                <w:sz w:val="22"/>
                <w:szCs w:val="22"/>
              </w:rPr>
            </w:pPr>
          </w:p>
        </w:tc>
        <w:tc>
          <w:tcPr>
            <w:tcW w:w="1668" w:type="dxa"/>
            <w:tcBorders>
              <w:bottom w:val="single" w:sz="4" w:space="0" w:color="auto"/>
            </w:tcBorders>
            <w:shd w:val="clear" w:color="auto" w:fill="auto"/>
          </w:tcPr>
          <w:p w14:paraId="76B41EF9" w14:textId="77777777" w:rsidR="00EB4C39" w:rsidRPr="00A14F3B" w:rsidRDefault="00EB4C39" w:rsidP="00EB4C39">
            <w:pPr>
              <w:spacing w:after="160" w:line="259" w:lineRule="auto"/>
              <w:jc w:val="center"/>
              <w:rPr>
                <w:rFonts w:ascii="Arial" w:eastAsia="Calibri" w:hAnsi="Arial" w:cs="Arial"/>
                <w:sz w:val="22"/>
                <w:szCs w:val="22"/>
                <w:lang w:eastAsia="en-US"/>
              </w:rPr>
            </w:pPr>
          </w:p>
          <w:p w14:paraId="77151C82" w14:textId="7785EC45" w:rsidR="00EB4C39" w:rsidRPr="00A14F3B" w:rsidRDefault="00EB4C39" w:rsidP="00EB4C39">
            <w:pPr>
              <w:spacing w:after="160" w:line="259" w:lineRule="auto"/>
              <w:jc w:val="center"/>
              <w:rPr>
                <w:rFonts w:ascii="Arial" w:eastAsia="Calibri" w:hAnsi="Arial" w:cs="Arial"/>
                <w:sz w:val="22"/>
                <w:szCs w:val="22"/>
                <w:lang w:eastAsia="en-US"/>
              </w:rPr>
            </w:pPr>
          </w:p>
        </w:tc>
        <w:tc>
          <w:tcPr>
            <w:tcW w:w="2110" w:type="dxa"/>
            <w:tcBorders>
              <w:bottom w:val="single" w:sz="4" w:space="0" w:color="auto"/>
            </w:tcBorders>
          </w:tcPr>
          <w:p w14:paraId="4F05D6BE" w14:textId="77777777" w:rsidR="00EB4C39" w:rsidRPr="0058593C" w:rsidRDefault="00EB4C39" w:rsidP="00EB4C39">
            <w:pPr>
              <w:spacing w:after="160" w:line="259" w:lineRule="auto"/>
              <w:jc w:val="center"/>
              <w:rPr>
                <w:rFonts w:ascii="Arial" w:eastAsia="Calibri" w:hAnsi="Arial" w:cs="Arial"/>
                <w:sz w:val="22"/>
                <w:szCs w:val="22"/>
                <w:lang w:eastAsia="en-US"/>
              </w:rPr>
            </w:pPr>
          </w:p>
        </w:tc>
      </w:tr>
      <w:tr w:rsidR="00A14F3B" w:rsidRPr="00A14F3B" w14:paraId="00DDACB2" w14:textId="2E0C0613" w:rsidTr="00386871">
        <w:trPr>
          <w:trHeight w:val="424"/>
        </w:trPr>
        <w:tc>
          <w:tcPr>
            <w:tcW w:w="2388" w:type="dxa"/>
            <w:gridSpan w:val="2"/>
          </w:tcPr>
          <w:p w14:paraId="3DF5A08A" w14:textId="335AC542"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 xml:space="preserve">Razem wartość </w:t>
            </w:r>
            <w:r w:rsidRPr="0058593C">
              <w:rPr>
                <w:rFonts w:ascii="Arial" w:hAnsi="Arial" w:cs="Arial"/>
                <w:sz w:val="22"/>
                <w:szCs w:val="22"/>
              </w:rPr>
              <w:t>brutto</w:t>
            </w:r>
          </w:p>
        </w:tc>
        <w:tc>
          <w:tcPr>
            <w:tcW w:w="1354" w:type="dxa"/>
          </w:tcPr>
          <w:p w14:paraId="131CB1DE" w14:textId="77777777"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x</w:t>
            </w:r>
          </w:p>
        </w:tc>
        <w:tc>
          <w:tcPr>
            <w:tcW w:w="1689" w:type="dxa"/>
          </w:tcPr>
          <w:p w14:paraId="4EE03C0F" w14:textId="77777777" w:rsidR="00A14F3B" w:rsidRPr="00A14F3B" w:rsidRDefault="00A14F3B" w:rsidP="00A14F3B">
            <w:pPr>
              <w:tabs>
                <w:tab w:val="left" w:pos="708"/>
              </w:tabs>
              <w:jc w:val="center"/>
              <w:rPr>
                <w:rFonts w:ascii="Arial" w:hAnsi="Arial" w:cs="Arial"/>
                <w:sz w:val="22"/>
                <w:szCs w:val="22"/>
              </w:rPr>
            </w:pPr>
            <w:r w:rsidRPr="00A14F3B">
              <w:rPr>
                <w:rFonts w:ascii="Arial" w:hAnsi="Arial" w:cs="Arial"/>
                <w:sz w:val="22"/>
                <w:szCs w:val="22"/>
              </w:rPr>
              <w:t>x</w:t>
            </w:r>
          </w:p>
        </w:tc>
        <w:tc>
          <w:tcPr>
            <w:tcW w:w="1668" w:type="dxa"/>
            <w:shd w:val="clear" w:color="auto" w:fill="auto"/>
          </w:tcPr>
          <w:p w14:paraId="6A8B663A" w14:textId="76530752" w:rsidR="00A14F3B" w:rsidRPr="00A14F3B" w:rsidRDefault="00A14F3B" w:rsidP="00DF086A">
            <w:pPr>
              <w:spacing w:after="160" w:line="259" w:lineRule="auto"/>
              <w:jc w:val="center"/>
              <w:rPr>
                <w:rFonts w:ascii="Arial" w:eastAsia="Calibri" w:hAnsi="Arial" w:cs="Arial"/>
                <w:sz w:val="22"/>
                <w:szCs w:val="22"/>
                <w:lang w:eastAsia="en-US"/>
              </w:rPr>
            </w:pPr>
          </w:p>
        </w:tc>
        <w:tc>
          <w:tcPr>
            <w:tcW w:w="2110" w:type="dxa"/>
          </w:tcPr>
          <w:p w14:paraId="1E51D295" w14:textId="5FACD5DF" w:rsidR="00A14F3B" w:rsidRPr="0058593C" w:rsidRDefault="00DF086A" w:rsidP="00A14F3B">
            <w:pPr>
              <w:spacing w:after="160" w:line="259" w:lineRule="auto"/>
              <w:jc w:val="center"/>
              <w:rPr>
                <w:rFonts w:ascii="Arial" w:eastAsia="Calibri" w:hAnsi="Arial" w:cs="Arial"/>
                <w:sz w:val="22"/>
                <w:szCs w:val="22"/>
                <w:lang w:eastAsia="en-US"/>
              </w:rPr>
            </w:pPr>
            <w:r>
              <w:rPr>
                <w:rFonts w:ascii="Arial" w:eastAsia="Calibri" w:hAnsi="Arial" w:cs="Arial"/>
                <w:sz w:val="22"/>
                <w:szCs w:val="22"/>
                <w:lang w:eastAsia="en-US"/>
              </w:rPr>
              <w:t>X</w:t>
            </w:r>
          </w:p>
        </w:tc>
      </w:tr>
    </w:tbl>
    <w:p w14:paraId="4D7639B8" w14:textId="52A52A90" w:rsidR="00034488" w:rsidRPr="00475FFA" w:rsidRDefault="00034488" w:rsidP="00A14F3B">
      <w:pPr>
        <w:suppressAutoHyphens/>
        <w:spacing w:line="271" w:lineRule="auto"/>
        <w:jc w:val="both"/>
        <w:rPr>
          <w:rFonts w:ascii="Arial" w:hAnsi="Arial" w:cs="Arial"/>
          <w:sz w:val="22"/>
          <w:szCs w:val="22"/>
          <w:lang w:eastAsia="ar-SA"/>
        </w:rPr>
      </w:pPr>
    </w:p>
    <w:p w14:paraId="4B911DC9" w14:textId="05AFC306" w:rsidR="00034488" w:rsidRPr="0058593C" w:rsidRDefault="00034488" w:rsidP="00E21C73">
      <w:pPr>
        <w:pStyle w:val="Akapitzlist"/>
        <w:numPr>
          <w:ilvl w:val="0"/>
          <w:numId w:val="51"/>
        </w:numPr>
        <w:spacing w:line="276" w:lineRule="auto"/>
        <w:jc w:val="both"/>
        <w:rPr>
          <w:rFonts w:ascii="Arial" w:hAnsi="Arial" w:cs="Arial"/>
          <w:b/>
          <w:bCs/>
          <w:sz w:val="22"/>
          <w:szCs w:val="22"/>
        </w:rPr>
      </w:pPr>
      <w:r w:rsidRPr="0058593C">
        <w:rPr>
          <w:rFonts w:ascii="Arial" w:hAnsi="Arial" w:cs="Arial"/>
          <w:sz w:val="22"/>
          <w:szCs w:val="22"/>
          <w:lang w:eastAsia="ar-SA"/>
        </w:rPr>
        <w:t xml:space="preserve">Termin wykonania: </w:t>
      </w:r>
      <w:r w:rsidR="0058593C" w:rsidRPr="0058593C">
        <w:rPr>
          <w:rFonts w:ascii="Arial" w:hAnsi="Arial" w:cs="Arial"/>
          <w:sz w:val="22"/>
          <w:szCs w:val="22"/>
        </w:rPr>
        <w:t xml:space="preserve">Zamówienie będzie realizowane przez okres 120 dni od dnia zawarcia umowy, w terminach wyznaczonych przez zamawiającego na podstawie oddzielnych pisemnych zleceń określających zakres i termin wykonania prac.  Zlecenie obejmować </w:t>
      </w:r>
      <w:r w:rsidR="0058593C" w:rsidRPr="0058593C">
        <w:rPr>
          <w:rFonts w:ascii="Arial" w:hAnsi="Arial" w:cs="Arial"/>
          <w:sz w:val="22"/>
          <w:szCs w:val="22"/>
        </w:rPr>
        <w:lastRenderedPageBreak/>
        <w:t>może zarówno jeden lub kilka rowów. Termin wykonania zlecenie nie  może być dłuższy niż termin realizacji umowy.</w:t>
      </w:r>
    </w:p>
    <w:p w14:paraId="19308EF9" w14:textId="77777777" w:rsidR="00034488" w:rsidRPr="00475FFA" w:rsidRDefault="00034488" w:rsidP="00034488">
      <w:pPr>
        <w:suppressAutoHyphens/>
        <w:autoSpaceDN w:val="0"/>
        <w:spacing w:line="271" w:lineRule="auto"/>
        <w:ind w:left="284"/>
        <w:jc w:val="both"/>
        <w:rPr>
          <w:rFonts w:ascii="Arial" w:hAnsi="Arial" w:cs="Arial"/>
          <w:sz w:val="22"/>
          <w:szCs w:val="22"/>
        </w:rPr>
      </w:pPr>
    </w:p>
    <w:p w14:paraId="68C3E474" w14:textId="24C280E5" w:rsidR="008D4F2A" w:rsidRPr="008D4F2A" w:rsidRDefault="00034488" w:rsidP="00E21C73">
      <w:pPr>
        <w:numPr>
          <w:ilvl w:val="0"/>
          <w:numId w:val="51"/>
        </w:numPr>
        <w:suppressAutoHyphens/>
        <w:autoSpaceDN w:val="0"/>
        <w:spacing w:line="271" w:lineRule="auto"/>
        <w:jc w:val="both"/>
        <w:rPr>
          <w:rFonts w:ascii="Arial" w:hAnsi="Arial" w:cs="Arial"/>
          <w:b/>
          <w:bCs/>
          <w:sz w:val="22"/>
          <w:szCs w:val="22"/>
          <w:lang w:eastAsia="ar-SA"/>
        </w:rPr>
      </w:pPr>
      <w:bookmarkStart w:id="9" w:name="_Hlk78880537"/>
      <w:r w:rsidRPr="008D4F2A">
        <w:rPr>
          <w:rFonts w:ascii="Arial" w:hAnsi="Arial" w:cs="Arial"/>
          <w:b/>
          <w:bCs/>
          <w:sz w:val="22"/>
          <w:szCs w:val="22"/>
        </w:rPr>
        <w:t xml:space="preserve">Oświadczamy, że </w:t>
      </w:r>
      <w:r w:rsidR="0058593C" w:rsidRPr="008D4F2A">
        <w:rPr>
          <w:rFonts w:ascii="Arial" w:hAnsi="Arial" w:cs="Arial"/>
          <w:b/>
          <w:bCs/>
          <w:sz w:val="22"/>
          <w:szCs w:val="22"/>
        </w:rPr>
        <w:t xml:space="preserve">posiadamy </w:t>
      </w:r>
      <w:bookmarkEnd w:id="9"/>
      <w:r w:rsidR="0058593C" w:rsidRPr="008D4F2A">
        <w:rPr>
          <w:rFonts w:ascii="Arial" w:hAnsi="Arial" w:cs="Arial"/>
          <w:b/>
          <w:bCs/>
          <w:sz w:val="22"/>
          <w:szCs w:val="22"/>
        </w:rPr>
        <w:t>samochód ciężarowy o ładowności powyżej 3,5t</w:t>
      </w:r>
      <w:r w:rsidR="008D4F2A" w:rsidRPr="00013025">
        <w:rPr>
          <w:rFonts w:ascii="Arial" w:hAnsi="Arial" w:cs="Arial"/>
          <w:b/>
          <w:bCs/>
          <w:iCs/>
          <w:sz w:val="22"/>
          <w:szCs w:val="22"/>
          <w:lang w:eastAsia="ar-SA"/>
        </w:rPr>
        <w:t>:</w:t>
      </w:r>
      <w:r w:rsidR="008D4F2A" w:rsidRPr="008D4F2A">
        <w:rPr>
          <w:rFonts w:ascii="Arial" w:hAnsi="Arial" w:cs="Arial"/>
          <w:b/>
          <w:bCs/>
          <w:i/>
          <w:sz w:val="22"/>
          <w:szCs w:val="22"/>
          <w:u w:val="single"/>
          <w:lang w:eastAsia="ar-SA"/>
        </w:rPr>
        <w:t xml:space="preserve"> TAK/NIE</w:t>
      </w:r>
    </w:p>
    <w:p w14:paraId="6B73C101" w14:textId="77777777" w:rsidR="008D4F2A" w:rsidRPr="008D4F2A" w:rsidRDefault="008D4F2A" w:rsidP="008D4F2A">
      <w:pPr>
        <w:pStyle w:val="Akapitzlist"/>
        <w:rPr>
          <w:rFonts w:ascii="Arial" w:hAnsi="Arial" w:cs="Arial"/>
          <w:b/>
          <w:bCs/>
          <w:sz w:val="22"/>
          <w:szCs w:val="22"/>
          <w:lang w:eastAsia="ar-SA"/>
        </w:rPr>
      </w:pPr>
    </w:p>
    <w:p w14:paraId="54D78770" w14:textId="36963AEE" w:rsidR="008D4F2A" w:rsidRPr="008D4F2A" w:rsidRDefault="008D4F2A" w:rsidP="00E21C73">
      <w:pPr>
        <w:numPr>
          <w:ilvl w:val="0"/>
          <w:numId w:val="51"/>
        </w:numPr>
        <w:suppressAutoHyphens/>
        <w:autoSpaceDN w:val="0"/>
        <w:spacing w:line="271" w:lineRule="auto"/>
        <w:jc w:val="both"/>
        <w:rPr>
          <w:rFonts w:ascii="Arial" w:hAnsi="Arial" w:cs="Arial"/>
          <w:b/>
          <w:bCs/>
          <w:sz w:val="22"/>
          <w:szCs w:val="22"/>
          <w:lang w:eastAsia="ar-SA"/>
        </w:rPr>
      </w:pPr>
      <w:r w:rsidRPr="008D4F2A">
        <w:rPr>
          <w:rFonts w:ascii="Arial" w:hAnsi="Arial" w:cs="Arial"/>
          <w:b/>
          <w:bCs/>
          <w:sz w:val="22"/>
          <w:szCs w:val="22"/>
        </w:rPr>
        <w:t xml:space="preserve">Oświadczamy, że posiadamy koparkę z łyżką skarpową: </w:t>
      </w:r>
      <w:r w:rsidRPr="008D4F2A">
        <w:rPr>
          <w:rFonts w:ascii="Arial" w:hAnsi="Arial" w:cs="Arial"/>
          <w:b/>
          <w:bCs/>
          <w:i/>
          <w:sz w:val="22"/>
          <w:szCs w:val="22"/>
          <w:u w:val="single"/>
          <w:lang w:eastAsia="ar-SA"/>
        </w:rPr>
        <w:t>TAK/NIE</w:t>
      </w:r>
    </w:p>
    <w:p w14:paraId="3E2022DD" w14:textId="77777777" w:rsidR="008D4F2A" w:rsidRDefault="008D4F2A" w:rsidP="008D4F2A">
      <w:pPr>
        <w:pStyle w:val="Akapitzlist"/>
        <w:rPr>
          <w:rFonts w:ascii="Arial" w:hAnsi="Arial" w:cs="Arial"/>
          <w:i/>
          <w:sz w:val="22"/>
          <w:szCs w:val="22"/>
          <w:u w:val="single"/>
          <w:lang w:eastAsia="ar-SA"/>
        </w:rPr>
      </w:pPr>
    </w:p>
    <w:p w14:paraId="7E105179" w14:textId="1A816A5F" w:rsidR="00034488" w:rsidRPr="0058593C" w:rsidRDefault="00034488" w:rsidP="008D4F2A">
      <w:pPr>
        <w:suppressAutoHyphens/>
        <w:autoSpaceDN w:val="0"/>
        <w:spacing w:line="271" w:lineRule="auto"/>
        <w:jc w:val="both"/>
        <w:rPr>
          <w:rFonts w:ascii="Arial" w:hAnsi="Arial" w:cs="Arial"/>
          <w:sz w:val="22"/>
          <w:szCs w:val="22"/>
          <w:lang w:eastAsia="ar-SA"/>
        </w:rPr>
      </w:pPr>
      <w:r w:rsidRPr="0058593C">
        <w:rPr>
          <w:rFonts w:ascii="Arial" w:hAnsi="Arial" w:cs="Arial"/>
          <w:i/>
          <w:sz w:val="22"/>
          <w:szCs w:val="22"/>
          <w:u w:val="single"/>
          <w:lang w:eastAsia="ar-SA"/>
        </w:rPr>
        <w:t xml:space="preserve">W przypadku niewskazania, Zamawiający przyzna 0 pkt w kryterium </w:t>
      </w:r>
      <w:r w:rsidR="008D4F2A">
        <w:rPr>
          <w:rFonts w:ascii="Arial" w:hAnsi="Arial" w:cs="Arial"/>
          <w:i/>
          <w:sz w:val="22"/>
          <w:szCs w:val="22"/>
          <w:u w:val="single"/>
          <w:lang w:eastAsia="ar-SA"/>
        </w:rPr>
        <w:t>transport i sprzęt</w:t>
      </w:r>
      <w:r w:rsidRPr="0058593C">
        <w:rPr>
          <w:rFonts w:ascii="Arial" w:hAnsi="Arial" w:cs="Arial"/>
          <w:sz w:val="22"/>
          <w:szCs w:val="22"/>
          <w:lang w:eastAsia="ar-SA"/>
        </w:rPr>
        <w:t>.</w:t>
      </w:r>
    </w:p>
    <w:p w14:paraId="53127861" w14:textId="77777777"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6A110F6" w14:textId="77777777" w:rsidR="00034488" w:rsidRPr="00475FFA" w:rsidRDefault="00034488" w:rsidP="00E21C73">
      <w:pPr>
        <w:numPr>
          <w:ilvl w:val="0"/>
          <w:numId w:val="51"/>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C145A2C" w14:textId="77777777"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Uważamy się za związanych niniejszą ofertą na czas wskazany w specyfikacji</w:t>
      </w:r>
      <w:r>
        <w:rPr>
          <w:rFonts w:ascii="Arial" w:hAnsi="Arial" w:cs="Arial"/>
          <w:sz w:val="22"/>
          <w:szCs w:val="22"/>
          <w:lang w:eastAsia="ar-SA"/>
        </w:rPr>
        <w:t>.</w:t>
      </w:r>
    </w:p>
    <w:p w14:paraId="63D43BA6" w14:textId="77777777" w:rsidR="00034488" w:rsidRPr="00475FFA" w:rsidRDefault="00034488" w:rsidP="00E21C73">
      <w:pPr>
        <w:numPr>
          <w:ilvl w:val="0"/>
          <w:numId w:val="51"/>
        </w:numPr>
        <w:spacing w:line="271" w:lineRule="auto"/>
        <w:jc w:val="both"/>
        <w:rPr>
          <w:rFonts w:ascii="Arial" w:hAnsi="Arial" w:cs="Arial"/>
          <w:sz w:val="22"/>
          <w:szCs w:val="22"/>
          <w:lang w:eastAsia="ar-SA"/>
        </w:rPr>
      </w:pPr>
      <w:r w:rsidRPr="00475FFA">
        <w:rPr>
          <w:rFonts w:ascii="Arial" w:hAnsi="Arial" w:cs="Arial"/>
          <w:sz w:val="22"/>
          <w:szCs w:val="22"/>
          <w:lang w:eastAsia="ar-SA"/>
        </w:rPr>
        <w:t>Deklarujemy wniesienie zabezpieczenia należytego wykonania umowy w wysokości 5% ceny oferty w następującej formie / formach: ……………………………………………………..</w:t>
      </w:r>
      <w:r w:rsidRPr="00475FFA">
        <w:rPr>
          <w:rFonts w:ascii="Arial" w:hAnsi="Arial" w:cs="Arial"/>
          <w:sz w:val="22"/>
          <w:szCs w:val="22"/>
          <w:lang w:eastAsia="ar-SA"/>
        </w:rPr>
        <w:tab/>
      </w:r>
    </w:p>
    <w:p w14:paraId="60013E46" w14:textId="67A0E28F"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Oświadczamy,  że wadium o wartości </w:t>
      </w:r>
      <w:r w:rsidR="008D4F2A">
        <w:rPr>
          <w:rFonts w:ascii="Arial" w:hAnsi="Arial" w:cs="Arial"/>
          <w:sz w:val="22"/>
          <w:szCs w:val="22"/>
          <w:lang w:eastAsia="ar-SA"/>
        </w:rPr>
        <w:t>2</w:t>
      </w:r>
      <w:r w:rsidRPr="00475FFA">
        <w:rPr>
          <w:rFonts w:ascii="Arial" w:hAnsi="Arial" w:cs="Arial"/>
          <w:sz w:val="22"/>
          <w:szCs w:val="22"/>
          <w:lang w:eastAsia="ar-SA"/>
        </w:rPr>
        <w:t>.500,00 PLN wnieśliśmy w dniu............................. w formie ...........................................................................</w:t>
      </w:r>
    </w:p>
    <w:p w14:paraId="2ABEDDA5" w14:textId="77777777"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Prosimy o zwrot wadium (wniesionego w pieniądzu), na zasadach określonych w art. 46 ustawy </w:t>
      </w:r>
      <w:proofErr w:type="spellStart"/>
      <w:r w:rsidRPr="00475FFA">
        <w:rPr>
          <w:rFonts w:ascii="Arial" w:hAnsi="Arial" w:cs="Arial"/>
          <w:sz w:val="22"/>
          <w:szCs w:val="22"/>
          <w:lang w:eastAsia="ar-SA"/>
        </w:rPr>
        <w:t>Pzp</w:t>
      </w:r>
      <w:proofErr w:type="spellEnd"/>
      <w:r w:rsidRPr="00475FFA">
        <w:rPr>
          <w:rFonts w:ascii="Arial" w:hAnsi="Arial" w:cs="Arial"/>
          <w:sz w:val="22"/>
          <w:szCs w:val="22"/>
          <w:lang w:eastAsia="ar-SA"/>
        </w:rPr>
        <w:t>, na następujący rachunek: ………………………………………………………………………………………………</w:t>
      </w:r>
    </w:p>
    <w:p w14:paraId="7749D117" w14:textId="77777777"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 przypadku złożenia wadium w formie elektronicznej – oświadczenie o zwolnieniu wadium należy przesłać na adres e-mail: ……………………………………………………………….</w:t>
      </w:r>
    </w:p>
    <w:p w14:paraId="65E74A80" w14:textId="77777777"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 xml:space="preserve"> Zamówienie zrealizujemy przy udziale podwykonawców, którzy będą realizować wymienione części zamówienia:</w:t>
      </w:r>
    </w:p>
    <w:p w14:paraId="7522071C" w14:textId="77777777" w:rsidR="00034488" w:rsidRPr="00475FFA" w:rsidRDefault="00034488" w:rsidP="00E21C73">
      <w:pPr>
        <w:numPr>
          <w:ilvl w:val="0"/>
          <w:numId w:val="49"/>
        </w:numPr>
        <w:tabs>
          <w:tab w:val="left" w:pos="720"/>
          <w:tab w:val="left" w:leader="dot" w:pos="774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ab/>
        <w:t>..................,</w:t>
      </w:r>
    </w:p>
    <w:p w14:paraId="3577AB9E" w14:textId="77777777" w:rsidR="00034488" w:rsidRPr="00475FFA" w:rsidRDefault="00034488" w:rsidP="00E21C73">
      <w:pPr>
        <w:numPr>
          <w:ilvl w:val="0"/>
          <w:numId w:val="49"/>
        </w:numPr>
        <w:tabs>
          <w:tab w:val="left" w:pos="720"/>
          <w:tab w:val="left" w:leader="dot" w:pos="774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ab/>
        <w:t>..................,</w:t>
      </w:r>
    </w:p>
    <w:p w14:paraId="4AFF9C59" w14:textId="77777777" w:rsidR="00034488" w:rsidRPr="00475FFA" w:rsidRDefault="00034488" w:rsidP="00034488">
      <w:pPr>
        <w:tabs>
          <w:tab w:val="left" w:leader="dot" w:pos="7740"/>
        </w:tabs>
        <w:suppressAutoHyphens/>
        <w:spacing w:line="271" w:lineRule="auto"/>
        <w:ind w:left="720"/>
        <w:jc w:val="both"/>
        <w:rPr>
          <w:rFonts w:ascii="Arial" w:hAnsi="Arial" w:cs="Arial"/>
          <w:sz w:val="22"/>
          <w:szCs w:val="22"/>
          <w:lang w:eastAsia="ar-SA"/>
        </w:rPr>
      </w:pPr>
    </w:p>
    <w:p w14:paraId="4B1DD4E7" w14:textId="77777777" w:rsidR="00034488" w:rsidRPr="00475FFA" w:rsidRDefault="00034488" w:rsidP="00E21C73">
      <w:pPr>
        <w:numPr>
          <w:ilvl w:val="0"/>
          <w:numId w:val="51"/>
        </w:numPr>
        <w:spacing w:line="271" w:lineRule="auto"/>
        <w:jc w:val="both"/>
        <w:rPr>
          <w:rFonts w:ascii="Arial" w:hAnsi="Arial" w:cs="Arial"/>
          <w:bCs/>
          <w:sz w:val="22"/>
          <w:szCs w:val="22"/>
          <w:lang w:eastAsia="ar-SA"/>
        </w:rPr>
      </w:pPr>
      <w:r w:rsidRPr="00475FFA">
        <w:rPr>
          <w:rFonts w:ascii="Arial" w:hAnsi="Arial" w:cs="Arial"/>
          <w:bCs/>
          <w:sz w:val="22"/>
          <w:szCs w:val="22"/>
        </w:rPr>
        <w:t>Akceptujemy</w:t>
      </w:r>
      <w:r w:rsidRPr="00475FFA">
        <w:rPr>
          <w:rFonts w:ascii="Arial" w:hAnsi="Arial" w:cs="Arial"/>
          <w:sz w:val="22"/>
          <w:szCs w:val="22"/>
        </w:rPr>
        <w:t xml:space="preserve"> warunki płatności </w:t>
      </w:r>
      <w:r w:rsidRPr="00475FFA">
        <w:rPr>
          <w:rFonts w:ascii="Arial" w:hAnsi="Arial" w:cs="Arial"/>
          <w:bCs/>
          <w:sz w:val="22"/>
          <w:szCs w:val="22"/>
          <w:lang w:eastAsia="ar-SA"/>
        </w:rPr>
        <w:t>30 dni od daty dostarczenia prawidłowo wystawionej faktury do siedziby Zamawiającego.</w:t>
      </w:r>
    </w:p>
    <w:p w14:paraId="527D8233" w14:textId="77777777" w:rsidR="00034488" w:rsidRPr="00475FFA" w:rsidRDefault="00034488" w:rsidP="00E21C73">
      <w:pPr>
        <w:numPr>
          <w:ilvl w:val="0"/>
          <w:numId w:val="51"/>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475FFA">
        <w:rPr>
          <w:rFonts w:ascii="Arial" w:hAnsi="Arial" w:cs="Arial"/>
          <w:sz w:val="22"/>
          <w:szCs w:val="22"/>
          <w:lang w:eastAsia="ar-SA"/>
        </w:rPr>
        <w:tab/>
        <w:t>(bądź nazwa pliku)</w:t>
      </w:r>
    </w:p>
    <w:p w14:paraId="33F8C807" w14:textId="77777777" w:rsidR="00034488" w:rsidRPr="00475FFA" w:rsidRDefault="00034488" w:rsidP="00E21C73">
      <w:pPr>
        <w:numPr>
          <w:ilvl w:val="0"/>
          <w:numId w:val="51"/>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color w:val="000000"/>
          <w:sz w:val="22"/>
          <w:szCs w:val="22"/>
          <w:lang w:eastAsia="ar-SA"/>
        </w:rPr>
        <w:t xml:space="preserve">Oświadczam, że wypełniłem obowiązki informacyjne przewidziane w art. 13 lub art. 14 RODO wobec osób fizycznych, </w:t>
      </w:r>
      <w:r w:rsidRPr="00475FFA">
        <w:rPr>
          <w:rFonts w:ascii="Arial" w:hAnsi="Arial" w:cs="Arial"/>
          <w:sz w:val="22"/>
          <w:szCs w:val="22"/>
          <w:lang w:eastAsia="ar-SA"/>
        </w:rPr>
        <w:t>od których dane osobowe bezpośrednio lub pośrednio pozyskałem</w:t>
      </w:r>
      <w:r w:rsidRPr="00475FFA">
        <w:rPr>
          <w:rFonts w:ascii="Arial" w:hAnsi="Arial" w:cs="Arial"/>
          <w:color w:val="000000"/>
          <w:sz w:val="22"/>
          <w:szCs w:val="22"/>
          <w:lang w:eastAsia="ar-SA"/>
        </w:rPr>
        <w:t xml:space="preserve"> w celu ubiegania się o udzielenie zamówienia publicznego w niniejszym postępowaniu.</w:t>
      </w:r>
      <w:r w:rsidRPr="00475FFA">
        <w:rPr>
          <w:rFonts w:ascii="Arial" w:hAnsi="Arial" w:cs="Arial"/>
          <w:color w:val="000000"/>
          <w:sz w:val="22"/>
          <w:szCs w:val="22"/>
          <w:vertAlign w:val="superscript"/>
          <w:lang w:eastAsia="ar-SA"/>
        </w:rPr>
        <w:footnoteReference w:id="3"/>
      </w:r>
    </w:p>
    <w:p w14:paraId="6A1E84CA" w14:textId="77777777" w:rsidR="00034488" w:rsidRPr="00475FFA" w:rsidRDefault="00034488" w:rsidP="00E21C73">
      <w:pPr>
        <w:numPr>
          <w:ilvl w:val="0"/>
          <w:numId w:val="51"/>
        </w:numPr>
        <w:tabs>
          <w:tab w:val="left" w:leader="dot" w:pos="9072"/>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lastRenderedPageBreak/>
        <w:t>Osobą upoważnioną do kontaktów z Zamawiającym w sprawach dotyczących realizacji umowy jest: ……………………………………………………………………..</w:t>
      </w:r>
    </w:p>
    <w:p w14:paraId="2FD927D4" w14:textId="77777777" w:rsidR="00034488" w:rsidRPr="00475FFA" w:rsidRDefault="00034488" w:rsidP="00034488">
      <w:pPr>
        <w:tabs>
          <w:tab w:val="left" w:leader="dot" w:pos="9072"/>
        </w:tabs>
        <w:suppressAutoHyphens/>
        <w:spacing w:line="271" w:lineRule="auto"/>
        <w:ind w:left="360"/>
        <w:jc w:val="both"/>
        <w:rPr>
          <w:rFonts w:ascii="Arial" w:hAnsi="Arial" w:cs="Arial"/>
          <w:sz w:val="22"/>
          <w:szCs w:val="22"/>
          <w:lang w:eastAsia="ar-SA"/>
        </w:rPr>
      </w:pPr>
      <w:r w:rsidRPr="00475FFA">
        <w:rPr>
          <w:rFonts w:ascii="Arial" w:hAnsi="Arial" w:cs="Arial"/>
          <w:sz w:val="22"/>
          <w:szCs w:val="22"/>
          <w:lang w:eastAsia="ar-SA"/>
        </w:rPr>
        <w:t>tel.: ………………………….    e-mail: …………………………..………………………</w:t>
      </w:r>
    </w:p>
    <w:p w14:paraId="38D9BFD1" w14:textId="77777777" w:rsidR="00034488" w:rsidRPr="00475FFA" w:rsidRDefault="00034488" w:rsidP="00E21C73">
      <w:pPr>
        <w:numPr>
          <w:ilvl w:val="0"/>
          <w:numId w:val="51"/>
        </w:numPr>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Załącznikami do niniejszej oferty, stanowiącymi jej integralną część są:</w:t>
      </w:r>
    </w:p>
    <w:p w14:paraId="14A07990" w14:textId="77777777" w:rsidR="00034488" w:rsidRPr="00475FFA" w:rsidRDefault="00034488" w:rsidP="00E21C73">
      <w:pPr>
        <w:numPr>
          <w:ilvl w:val="0"/>
          <w:numId w:val="50"/>
        </w:numPr>
        <w:tabs>
          <w:tab w:val="left" w:pos="720"/>
          <w:tab w:val="left" w:pos="108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t>
      </w:r>
    </w:p>
    <w:p w14:paraId="6B644B79" w14:textId="77777777" w:rsidR="00034488" w:rsidRPr="00475FFA" w:rsidRDefault="00034488" w:rsidP="00E21C73">
      <w:pPr>
        <w:numPr>
          <w:ilvl w:val="0"/>
          <w:numId w:val="50"/>
        </w:numPr>
        <w:tabs>
          <w:tab w:val="left" w:pos="720"/>
          <w:tab w:val="left" w:pos="108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t>
      </w:r>
    </w:p>
    <w:p w14:paraId="01B049B6" w14:textId="77777777" w:rsidR="00034488" w:rsidRPr="00475FFA" w:rsidRDefault="00034488" w:rsidP="00E21C73">
      <w:pPr>
        <w:numPr>
          <w:ilvl w:val="0"/>
          <w:numId w:val="50"/>
        </w:numPr>
        <w:tabs>
          <w:tab w:val="left" w:pos="720"/>
          <w:tab w:val="left" w:pos="1080"/>
        </w:tabs>
        <w:suppressAutoHyphens/>
        <w:spacing w:line="271" w:lineRule="auto"/>
        <w:jc w:val="both"/>
        <w:rPr>
          <w:rFonts w:ascii="Arial" w:hAnsi="Arial" w:cs="Arial"/>
          <w:sz w:val="22"/>
          <w:szCs w:val="22"/>
          <w:lang w:eastAsia="ar-SA"/>
        </w:rPr>
      </w:pPr>
      <w:r w:rsidRPr="00475FFA">
        <w:rPr>
          <w:rFonts w:ascii="Arial" w:hAnsi="Arial" w:cs="Arial"/>
          <w:sz w:val="22"/>
          <w:szCs w:val="22"/>
          <w:lang w:eastAsia="ar-SA"/>
        </w:rPr>
        <w:t>.............................................................................................</w:t>
      </w:r>
    </w:p>
    <w:p w14:paraId="63087C32" w14:textId="77777777" w:rsidR="00034488" w:rsidRPr="00475FFA" w:rsidRDefault="00034488" w:rsidP="00034488">
      <w:pPr>
        <w:suppressAutoHyphens/>
        <w:spacing w:line="271" w:lineRule="auto"/>
        <w:jc w:val="both"/>
        <w:rPr>
          <w:rFonts w:ascii="Arial" w:hAnsi="Arial" w:cs="Arial"/>
          <w:sz w:val="22"/>
          <w:szCs w:val="22"/>
          <w:lang w:eastAsia="ar-SA"/>
        </w:rPr>
      </w:pPr>
    </w:p>
    <w:p w14:paraId="57916308" w14:textId="77777777" w:rsidR="00034488" w:rsidRPr="00475FFA" w:rsidRDefault="00034488" w:rsidP="00034488">
      <w:pPr>
        <w:suppressAutoHyphens/>
        <w:spacing w:line="271" w:lineRule="auto"/>
        <w:rPr>
          <w:rFonts w:ascii="Arial" w:hAnsi="Arial" w:cs="Arial"/>
          <w:sz w:val="22"/>
          <w:szCs w:val="22"/>
          <w:lang w:eastAsia="ar-SA"/>
        </w:rPr>
      </w:pPr>
    </w:p>
    <w:p w14:paraId="7F9104B7" w14:textId="77777777" w:rsidR="00034488" w:rsidRPr="00475FFA" w:rsidRDefault="00034488" w:rsidP="00034488">
      <w:pPr>
        <w:suppressAutoHyphens/>
        <w:spacing w:line="271" w:lineRule="auto"/>
        <w:rPr>
          <w:rFonts w:ascii="Arial" w:hAnsi="Arial" w:cs="Arial"/>
          <w:sz w:val="22"/>
          <w:szCs w:val="22"/>
          <w:lang w:eastAsia="ar-SA"/>
        </w:rPr>
      </w:pPr>
    </w:p>
    <w:p w14:paraId="796EE660" w14:textId="77777777" w:rsidR="00034488" w:rsidRPr="00475FFA" w:rsidRDefault="00034488" w:rsidP="00034488">
      <w:pPr>
        <w:suppressAutoHyphens/>
        <w:spacing w:line="271" w:lineRule="auto"/>
        <w:rPr>
          <w:rFonts w:ascii="Arial" w:hAnsi="Arial" w:cs="Arial"/>
          <w:sz w:val="22"/>
          <w:szCs w:val="22"/>
          <w:lang w:eastAsia="ar-SA"/>
        </w:rPr>
      </w:pPr>
      <w:r w:rsidRPr="00475FFA">
        <w:rPr>
          <w:rFonts w:ascii="Arial" w:hAnsi="Arial" w:cs="Arial"/>
          <w:sz w:val="22"/>
          <w:szCs w:val="22"/>
          <w:lang w:eastAsia="ar-SA"/>
        </w:rPr>
        <w:t>........................, dn. ......................................</w:t>
      </w:r>
    </w:p>
    <w:p w14:paraId="2E88E17E" w14:textId="77777777" w:rsidR="00034488" w:rsidRPr="00475FFA" w:rsidRDefault="00034488" w:rsidP="00034488">
      <w:pPr>
        <w:suppressAutoHyphens/>
        <w:spacing w:line="271" w:lineRule="auto"/>
        <w:ind w:firstLine="3960"/>
        <w:jc w:val="center"/>
        <w:rPr>
          <w:rFonts w:ascii="Arial" w:hAnsi="Arial" w:cs="Arial"/>
          <w:iCs/>
          <w:sz w:val="22"/>
          <w:szCs w:val="22"/>
          <w:lang w:eastAsia="ar-SA"/>
        </w:rPr>
      </w:pPr>
      <w:r w:rsidRPr="00475FFA">
        <w:rPr>
          <w:rFonts w:ascii="Arial" w:hAnsi="Arial" w:cs="Arial"/>
          <w:iCs/>
          <w:sz w:val="22"/>
          <w:szCs w:val="22"/>
          <w:lang w:eastAsia="ar-SA"/>
        </w:rPr>
        <w:t>.....................................................</w:t>
      </w:r>
    </w:p>
    <w:p w14:paraId="543F78E9" w14:textId="77777777" w:rsidR="00034488" w:rsidRPr="00475FFA" w:rsidRDefault="00034488" w:rsidP="00034488">
      <w:pPr>
        <w:suppressAutoHyphens/>
        <w:spacing w:line="271" w:lineRule="auto"/>
        <w:ind w:firstLine="3960"/>
        <w:jc w:val="center"/>
        <w:rPr>
          <w:rFonts w:ascii="Arial" w:hAnsi="Arial" w:cs="Arial"/>
          <w:iCs/>
          <w:sz w:val="22"/>
          <w:szCs w:val="22"/>
          <w:lang w:eastAsia="ar-SA"/>
        </w:rPr>
      </w:pPr>
      <w:r w:rsidRPr="00475FFA">
        <w:rPr>
          <w:rFonts w:ascii="Arial" w:hAnsi="Arial" w:cs="Arial"/>
          <w:iCs/>
          <w:sz w:val="22"/>
          <w:szCs w:val="22"/>
          <w:lang w:eastAsia="ar-SA"/>
        </w:rPr>
        <w:t>(podpis i pieczątka wykonawcy)</w:t>
      </w:r>
    </w:p>
    <w:p w14:paraId="51AA3927" w14:textId="77777777" w:rsidR="008D4F2A" w:rsidRDefault="008D4F2A" w:rsidP="00034488">
      <w:pPr>
        <w:tabs>
          <w:tab w:val="left" w:pos="708"/>
        </w:tabs>
        <w:spacing w:line="271" w:lineRule="auto"/>
        <w:jc w:val="right"/>
        <w:rPr>
          <w:rFonts w:ascii="Arial" w:hAnsi="Arial" w:cs="Arial"/>
          <w:sz w:val="22"/>
          <w:szCs w:val="22"/>
        </w:rPr>
      </w:pPr>
      <w:bookmarkStart w:id="10" w:name="_Hlk78374926"/>
    </w:p>
    <w:p w14:paraId="0CB41EB9" w14:textId="77777777" w:rsidR="008D4F2A" w:rsidRDefault="008D4F2A" w:rsidP="00034488">
      <w:pPr>
        <w:tabs>
          <w:tab w:val="left" w:pos="708"/>
        </w:tabs>
        <w:spacing w:line="271" w:lineRule="auto"/>
        <w:jc w:val="right"/>
        <w:rPr>
          <w:rFonts w:ascii="Arial" w:hAnsi="Arial" w:cs="Arial"/>
          <w:sz w:val="22"/>
          <w:szCs w:val="22"/>
        </w:rPr>
      </w:pPr>
    </w:p>
    <w:p w14:paraId="5189318D" w14:textId="77777777" w:rsidR="008D4F2A" w:rsidRDefault="008D4F2A" w:rsidP="00034488">
      <w:pPr>
        <w:tabs>
          <w:tab w:val="left" w:pos="708"/>
        </w:tabs>
        <w:spacing w:line="271" w:lineRule="auto"/>
        <w:jc w:val="right"/>
        <w:rPr>
          <w:rFonts w:ascii="Arial" w:hAnsi="Arial" w:cs="Arial"/>
          <w:sz w:val="22"/>
          <w:szCs w:val="22"/>
        </w:rPr>
      </w:pPr>
    </w:p>
    <w:p w14:paraId="6087C8B9" w14:textId="77777777" w:rsidR="008D4F2A" w:rsidRDefault="008D4F2A" w:rsidP="00034488">
      <w:pPr>
        <w:tabs>
          <w:tab w:val="left" w:pos="708"/>
        </w:tabs>
        <w:spacing w:line="271" w:lineRule="auto"/>
        <w:jc w:val="right"/>
        <w:rPr>
          <w:rFonts w:ascii="Arial" w:hAnsi="Arial" w:cs="Arial"/>
          <w:sz w:val="22"/>
          <w:szCs w:val="22"/>
        </w:rPr>
      </w:pPr>
    </w:p>
    <w:p w14:paraId="405AC79A" w14:textId="77777777" w:rsidR="008D4F2A" w:rsidRDefault="008D4F2A" w:rsidP="00034488">
      <w:pPr>
        <w:tabs>
          <w:tab w:val="left" w:pos="708"/>
        </w:tabs>
        <w:spacing w:line="271" w:lineRule="auto"/>
        <w:jc w:val="right"/>
        <w:rPr>
          <w:rFonts w:ascii="Arial" w:hAnsi="Arial" w:cs="Arial"/>
          <w:sz w:val="22"/>
          <w:szCs w:val="22"/>
        </w:rPr>
      </w:pPr>
    </w:p>
    <w:p w14:paraId="4E94EB5A" w14:textId="77777777" w:rsidR="008D4F2A" w:rsidRDefault="008D4F2A" w:rsidP="00034488">
      <w:pPr>
        <w:tabs>
          <w:tab w:val="left" w:pos="708"/>
        </w:tabs>
        <w:spacing w:line="271" w:lineRule="auto"/>
        <w:jc w:val="right"/>
        <w:rPr>
          <w:rFonts w:ascii="Arial" w:hAnsi="Arial" w:cs="Arial"/>
          <w:sz w:val="22"/>
          <w:szCs w:val="22"/>
        </w:rPr>
      </w:pPr>
    </w:p>
    <w:p w14:paraId="54A028ED" w14:textId="77777777" w:rsidR="008D4F2A" w:rsidRDefault="008D4F2A" w:rsidP="00034488">
      <w:pPr>
        <w:tabs>
          <w:tab w:val="left" w:pos="708"/>
        </w:tabs>
        <w:spacing w:line="271" w:lineRule="auto"/>
        <w:jc w:val="right"/>
        <w:rPr>
          <w:rFonts w:ascii="Arial" w:hAnsi="Arial" w:cs="Arial"/>
          <w:sz w:val="22"/>
          <w:szCs w:val="22"/>
        </w:rPr>
      </w:pPr>
    </w:p>
    <w:p w14:paraId="30F4B891" w14:textId="77777777" w:rsidR="008D4F2A" w:rsidRDefault="008D4F2A" w:rsidP="00034488">
      <w:pPr>
        <w:tabs>
          <w:tab w:val="left" w:pos="708"/>
        </w:tabs>
        <w:spacing w:line="271" w:lineRule="auto"/>
        <w:jc w:val="right"/>
        <w:rPr>
          <w:rFonts w:ascii="Arial" w:hAnsi="Arial" w:cs="Arial"/>
          <w:sz w:val="22"/>
          <w:szCs w:val="22"/>
        </w:rPr>
      </w:pPr>
    </w:p>
    <w:p w14:paraId="7C265B50" w14:textId="77777777" w:rsidR="008D4F2A" w:rsidRDefault="008D4F2A" w:rsidP="00034488">
      <w:pPr>
        <w:tabs>
          <w:tab w:val="left" w:pos="708"/>
        </w:tabs>
        <w:spacing w:line="271" w:lineRule="auto"/>
        <w:jc w:val="right"/>
        <w:rPr>
          <w:rFonts w:ascii="Arial" w:hAnsi="Arial" w:cs="Arial"/>
          <w:sz w:val="22"/>
          <w:szCs w:val="22"/>
        </w:rPr>
      </w:pPr>
    </w:p>
    <w:p w14:paraId="5761B155" w14:textId="77777777" w:rsidR="008D4F2A" w:rsidRDefault="008D4F2A" w:rsidP="00034488">
      <w:pPr>
        <w:tabs>
          <w:tab w:val="left" w:pos="708"/>
        </w:tabs>
        <w:spacing w:line="271" w:lineRule="auto"/>
        <w:jc w:val="right"/>
        <w:rPr>
          <w:rFonts w:ascii="Arial" w:hAnsi="Arial" w:cs="Arial"/>
          <w:sz w:val="22"/>
          <w:szCs w:val="22"/>
        </w:rPr>
      </w:pPr>
    </w:p>
    <w:p w14:paraId="09414538" w14:textId="77777777" w:rsidR="008D4F2A" w:rsidRDefault="008D4F2A" w:rsidP="00034488">
      <w:pPr>
        <w:tabs>
          <w:tab w:val="left" w:pos="708"/>
        </w:tabs>
        <w:spacing w:line="271" w:lineRule="auto"/>
        <w:jc w:val="right"/>
        <w:rPr>
          <w:rFonts w:ascii="Arial" w:hAnsi="Arial" w:cs="Arial"/>
          <w:sz w:val="22"/>
          <w:szCs w:val="22"/>
        </w:rPr>
      </w:pPr>
    </w:p>
    <w:p w14:paraId="02B1EEFE" w14:textId="77777777" w:rsidR="008D4F2A" w:rsidRDefault="008D4F2A" w:rsidP="00034488">
      <w:pPr>
        <w:tabs>
          <w:tab w:val="left" w:pos="708"/>
        </w:tabs>
        <w:spacing w:line="271" w:lineRule="auto"/>
        <w:jc w:val="right"/>
        <w:rPr>
          <w:rFonts w:ascii="Arial" w:hAnsi="Arial" w:cs="Arial"/>
          <w:sz w:val="22"/>
          <w:szCs w:val="22"/>
        </w:rPr>
      </w:pPr>
    </w:p>
    <w:p w14:paraId="0F304C5F" w14:textId="77777777" w:rsidR="008D4F2A" w:rsidRDefault="008D4F2A" w:rsidP="00034488">
      <w:pPr>
        <w:tabs>
          <w:tab w:val="left" w:pos="708"/>
        </w:tabs>
        <w:spacing w:line="271" w:lineRule="auto"/>
        <w:jc w:val="right"/>
        <w:rPr>
          <w:rFonts w:ascii="Arial" w:hAnsi="Arial" w:cs="Arial"/>
          <w:sz w:val="22"/>
          <w:szCs w:val="22"/>
        </w:rPr>
      </w:pPr>
    </w:p>
    <w:p w14:paraId="3D2F7290" w14:textId="77777777" w:rsidR="008D4F2A" w:rsidRDefault="008D4F2A" w:rsidP="00034488">
      <w:pPr>
        <w:tabs>
          <w:tab w:val="left" w:pos="708"/>
        </w:tabs>
        <w:spacing w:line="271" w:lineRule="auto"/>
        <w:jc w:val="right"/>
        <w:rPr>
          <w:rFonts w:ascii="Arial" w:hAnsi="Arial" w:cs="Arial"/>
          <w:sz w:val="22"/>
          <w:szCs w:val="22"/>
        </w:rPr>
      </w:pPr>
    </w:p>
    <w:p w14:paraId="34360C1D" w14:textId="77777777" w:rsidR="008D4F2A" w:rsidRDefault="008D4F2A" w:rsidP="00034488">
      <w:pPr>
        <w:tabs>
          <w:tab w:val="left" w:pos="708"/>
        </w:tabs>
        <w:spacing w:line="271" w:lineRule="auto"/>
        <w:jc w:val="right"/>
        <w:rPr>
          <w:rFonts w:ascii="Arial" w:hAnsi="Arial" w:cs="Arial"/>
          <w:sz w:val="22"/>
          <w:szCs w:val="22"/>
        </w:rPr>
      </w:pPr>
    </w:p>
    <w:p w14:paraId="56BB8E6D" w14:textId="77777777" w:rsidR="008D4F2A" w:rsidRDefault="008D4F2A" w:rsidP="00034488">
      <w:pPr>
        <w:tabs>
          <w:tab w:val="left" w:pos="708"/>
        </w:tabs>
        <w:spacing w:line="271" w:lineRule="auto"/>
        <w:jc w:val="right"/>
        <w:rPr>
          <w:rFonts w:ascii="Arial" w:hAnsi="Arial" w:cs="Arial"/>
          <w:sz w:val="22"/>
          <w:szCs w:val="22"/>
        </w:rPr>
      </w:pPr>
    </w:p>
    <w:p w14:paraId="4E009D64" w14:textId="77777777" w:rsidR="008D4F2A" w:rsidRDefault="008D4F2A" w:rsidP="00034488">
      <w:pPr>
        <w:tabs>
          <w:tab w:val="left" w:pos="708"/>
        </w:tabs>
        <w:spacing w:line="271" w:lineRule="auto"/>
        <w:jc w:val="right"/>
        <w:rPr>
          <w:rFonts w:ascii="Arial" w:hAnsi="Arial" w:cs="Arial"/>
          <w:sz w:val="22"/>
          <w:szCs w:val="22"/>
        </w:rPr>
      </w:pPr>
    </w:p>
    <w:p w14:paraId="6D972C6D" w14:textId="77777777" w:rsidR="008D4F2A" w:rsidRDefault="008D4F2A" w:rsidP="00034488">
      <w:pPr>
        <w:tabs>
          <w:tab w:val="left" w:pos="708"/>
        </w:tabs>
        <w:spacing w:line="271" w:lineRule="auto"/>
        <w:jc w:val="right"/>
        <w:rPr>
          <w:rFonts w:ascii="Arial" w:hAnsi="Arial" w:cs="Arial"/>
          <w:sz w:val="22"/>
          <w:szCs w:val="22"/>
        </w:rPr>
      </w:pPr>
    </w:p>
    <w:p w14:paraId="47C4D811" w14:textId="77777777" w:rsidR="008D4F2A" w:rsidRDefault="008D4F2A" w:rsidP="00034488">
      <w:pPr>
        <w:tabs>
          <w:tab w:val="left" w:pos="708"/>
        </w:tabs>
        <w:spacing w:line="271" w:lineRule="auto"/>
        <w:jc w:val="right"/>
        <w:rPr>
          <w:rFonts w:ascii="Arial" w:hAnsi="Arial" w:cs="Arial"/>
          <w:sz w:val="22"/>
          <w:szCs w:val="22"/>
        </w:rPr>
      </w:pPr>
    </w:p>
    <w:p w14:paraId="106CD2FF" w14:textId="77777777" w:rsidR="008D4F2A" w:rsidRDefault="008D4F2A" w:rsidP="00034488">
      <w:pPr>
        <w:tabs>
          <w:tab w:val="left" w:pos="708"/>
        </w:tabs>
        <w:spacing w:line="271" w:lineRule="auto"/>
        <w:jc w:val="right"/>
        <w:rPr>
          <w:rFonts w:ascii="Arial" w:hAnsi="Arial" w:cs="Arial"/>
          <w:sz w:val="22"/>
          <w:szCs w:val="22"/>
        </w:rPr>
      </w:pPr>
    </w:p>
    <w:p w14:paraId="758AB0EB" w14:textId="77777777" w:rsidR="008D4F2A" w:rsidRDefault="008D4F2A" w:rsidP="00034488">
      <w:pPr>
        <w:tabs>
          <w:tab w:val="left" w:pos="708"/>
        </w:tabs>
        <w:spacing w:line="271" w:lineRule="auto"/>
        <w:jc w:val="right"/>
        <w:rPr>
          <w:rFonts w:ascii="Arial" w:hAnsi="Arial" w:cs="Arial"/>
          <w:sz w:val="22"/>
          <w:szCs w:val="22"/>
        </w:rPr>
      </w:pPr>
    </w:p>
    <w:p w14:paraId="230C53E9" w14:textId="77777777" w:rsidR="008D4F2A" w:rsidRDefault="008D4F2A" w:rsidP="00034488">
      <w:pPr>
        <w:tabs>
          <w:tab w:val="left" w:pos="708"/>
        </w:tabs>
        <w:spacing w:line="271" w:lineRule="auto"/>
        <w:jc w:val="right"/>
        <w:rPr>
          <w:rFonts w:ascii="Arial" w:hAnsi="Arial" w:cs="Arial"/>
          <w:sz w:val="22"/>
          <w:szCs w:val="22"/>
        </w:rPr>
      </w:pPr>
    </w:p>
    <w:p w14:paraId="1AFF02D2" w14:textId="77777777" w:rsidR="008D4F2A" w:rsidRDefault="008D4F2A" w:rsidP="00034488">
      <w:pPr>
        <w:tabs>
          <w:tab w:val="left" w:pos="708"/>
        </w:tabs>
        <w:spacing w:line="271" w:lineRule="auto"/>
        <w:jc w:val="right"/>
        <w:rPr>
          <w:rFonts w:ascii="Arial" w:hAnsi="Arial" w:cs="Arial"/>
          <w:sz w:val="22"/>
          <w:szCs w:val="22"/>
        </w:rPr>
      </w:pPr>
    </w:p>
    <w:p w14:paraId="7E333765" w14:textId="77777777" w:rsidR="008D4F2A" w:rsidRDefault="008D4F2A" w:rsidP="00034488">
      <w:pPr>
        <w:tabs>
          <w:tab w:val="left" w:pos="708"/>
        </w:tabs>
        <w:spacing w:line="271" w:lineRule="auto"/>
        <w:jc w:val="right"/>
        <w:rPr>
          <w:rFonts w:ascii="Arial" w:hAnsi="Arial" w:cs="Arial"/>
          <w:sz w:val="22"/>
          <w:szCs w:val="22"/>
        </w:rPr>
      </w:pPr>
    </w:p>
    <w:p w14:paraId="11EB3901" w14:textId="77777777" w:rsidR="008D4F2A" w:rsidRDefault="008D4F2A" w:rsidP="00034488">
      <w:pPr>
        <w:tabs>
          <w:tab w:val="left" w:pos="708"/>
        </w:tabs>
        <w:spacing w:line="271" w:lineRule="auto"/>
        <w:jc w:val="right"/>
        <w:rPr>
          <w:rFonts w:ascii="Arial" w:hAnsi="Arial" w:cs="Arial"/>
          <w:sz w:val="22"/>
          <w:szCs w:val="22"/>
        </w:rPr>
      </w:pPr>
    </w:p>
    <w:p w14:paraId="1C0B9AAA" w14:textId="77777777" w:rsidR="008D4F2A" w:rsidRDefault="008D4F2A" w:rsidP="00034488">
      <w:pPr>
        <w:tabs>
          <w:tab w:val="left" w:pos="708"/>
        </w:tabs>
        <w:spacing w:line="271" w:lineRule="auto"/>
        <w:jc w:val="right"/>
        <w:rPr>
          <w:rFonts w:ascii="Arial" w:hAnsi="Arial" w:cs="Arial"/>
          <w:sz w:val="22"/>
          <w:szCs w:val="22"/>
        </w:rPr>
      </w:pPr>
    </w:p>
    <w:p w14:paraId="1F58E7FF" w14:textId="77777777" w:rsidR="008D4F2A" w:rsidRDefault="008D4F2A" w:rsidP="00034488">
      <w:pPr>
        <w:tabs>
          <w:tab w:val="left" w:pos="708"/>
        </w:tabs>
        <w:spacing w:line="271" w:lineRule="auto"/>
        <w:jc w:val="right"/>
        <w:rPr>
          <w:rFonts w:ascii="Arial" w:hAnsi="Arial" w:cs="Arial"/>
          <w:sz w:val="22"/>
          <w:szCs w:val="22"/>
        </w:rPr>
      </w:pPr>
    </w:p>
    <w:p w14:paraId="254B1833" w14:textId="77777777" w:rsidR="008D4F2A" w:rsidRDefault="008D4F2A" w:rsidP="00034488">
      <w:pPr>
        <w:tabs>
          <w:tab w:val="left" w:pos="708"/>
        </w:tabs>
        <w:spacing w:line="271" w:lineRule="auto"/>
        <w:jc w:val="right"/>
        <w:rPr>
          <w:rFonts w:ascii="Arial" w:hAnsi="Arial" w:cs="Arial"/>
          <w:sz w:val="22"/>
          <w:szCs w:val="22"/>
        </w:rPr>
      </w:pPr>
    </w:p>
    <w:p w14:paraId="18511AFA" w14:textId="77777777" w:rsidR="008D4F2A" w:rsidRDefault="008D4F2A" w:rsidP="00034488">
      <w:pPr>
        <w:tabs>
          <w:tab w:val="left" w:pos="708"/>
        </w:tabs>
        <w:spacing w:line="271" w:lineRule="auto"/>
        <w:jc w:val="right"/>
        <w:rPr>
          <w:rFonts w:ascii="Arial" w:hAnsi="Arial" w:cs="Arial"/>
          <w:sz w:val="22"/>
          <w:szCs w:val="22"/>
        </w:rPr>
      </w:pPr>
    </w:p>
    <w:p w14:paraId="4D38F819" w14:textId="77777777" w:rsidR="008D4F2A" w:rsidRDefault="008D4F2A" w:rsidP="00034488">
      <w:pPr>
        <w:tabs>
          <w:tab w:val="left" w:pos="708"/>
        </w:tabs>
        <w:spacing w:line="271" w:lineRule="auto"/>
        <w:jc w:val="right"/>
        <w:rPr>
          <w:rFonts w:ascii="Arial" w:hAnsi="Arial" w:cs="Arial"/>
          <w:sz w:val="22"/>
          <w:szCs w:val="22"/>
        </w:rPr>
      </w:pPr>
    </w:p>
    <w:p w14:paraId="220E7031" w14:textId="7A84A19D" w:rsidR="00034488" w:rsidRPr="00475FFA" w:rsidRDefault="00034488" w:rsidP="00034488">
      <w:pPr>
        <w:tabs>
          <w:tab w:val="left" w:pos="708"/>
        </w:tabs>
        <w:spacing w:line="271" w:lineRule="auto"/>
        <w:jc w:val="right"/>
        <w:rPr>
          <w:rFonts w:ascii="Arial" w:hAnsi="Arial" w:cs="Arial"/>
          <w:sz w:val="22"/>
          <w:szCs w:val="22"/>
        </w:rPr>
      </w:pPr>
      <w:r w:rsidRPr="00475FFA">
        <w:rPr>
          <w:rFonts w:ascii="Arial" w:hAnsi="Arial" w:cs="Arial"/>
          <w:sz w:val="22"/>
          <w:szCs w:val="22"/>
        </w:rPr>
        <w:lastRenderedPageBreak/>
        <w:t>Załącznik Nr 2</w:t>
      </w:r>
    </w:p>
    <w:p w14:paraId="1EF2D0B5" w14:textId="21B0C75B" w:rsidR="00034488" w:rsidRPr="00475FFA" w:rsidRDefault="00034488" w:rsidP="00034488">
      <w:pPr>
        <w:tabs>
          <w:tab w:val="left" w:pos="708"/>
        </w:tabs>
        <w:spacing w:line="271" w:lineRule="auto"/>
        <w:rPr>
          <w:rFonts w:ascii="Arial" w:hAnsi="Arial" w:cs="Arial"/>
          <w:sz w:val="22"/>
          <w:szCs w:val="22"/>
        </w:rPr>
      </w:pPr>
      <w:r w:rsidRPr="00475FFA">
        <w:rPr>
          <w:rFonts w:ascii="Arial" w:hAnsi="Arial" w:cs="Arial"/>
          <w:sz w:val="22"/>
          <w:szCs w:val="22"/>
        </w:rPr>
        <w:t>SPW.272.</w:t>
      </w:r>
      <w:r>
        <w:rPr>
          <w:rFonts w:ascii="Arial" w:hAnsi="Arial" w:cs="Arial"/>
          <w:sz w:val="22"/>
          <w:szCs w:val="22"/>
        </w:rPr>
        <w:t>6</w:t>
      </w:r>
      <w:r w:rsidR="008D4F2A">
        <w:rPr>
          <w:rFonts w:ascii="Arial" w:hAnsi="Arial" w:cs="Arial"/>
          <w:sz w:val="22"/>
          <w:szCs w:val="22"/>
        </w:rPr>
        <w:t>7</w:t>
      </w:r>
      <w:r w:rsidRPr="00475FFA">
        <w:rPr>
          <w:rFonts w:ascii="Arial" w:hAnsi="Arial" w:cs="Arial"/>
          <w:sz w:val="22"/>
          <w:szCs w:val="22"/>
        </w:rPr>
        <w:t>.2021</w:t>
      </w:r>
    </w:p>
    <w:bookmarkEnd w:id="10"/>
    <w:p w14:paraId="643D7F7A" w14:textId="77777777" w:rsidR="00034488" w:rsidRPr="00475FFA" w:rsidRDefault="00034488" w:rsidP="00034488">
      <w:pPr>
        <w:spacing w:line="271" w:lineRule="auto"/>
        <w:ind w:left="5246" w:firstLine="708"/>
        <w:rPr>
          <w:rFonts w:ascii="Arial" w:hAnsi="Arial" w:cs="Arial"/>
          <w:b/>
          <w:sz w:val="22"/>
          <w:szCs w:val="22"/>
        </w:rPr>
      </w:pPr>
    </w:p>
    <w:p w14:paraId="26504F5A" w14:textId="77777777" w:rsidR="00034488" w:rsidRPr="00475FFA" w:rsidRDefault="00034488" w:rsidP="00034488">
      <w:pPr>
        <w:spacing w:line="271" w:lineRule="auto"/>
        <w:ind w:left="5246" w:firstLine="708"/>
        <w:rPr>
          <w:rFonts w:ascii="Arial" w:hAnsi="Arial" w:cs="Arial"/>
          <w:b/>
          <w:sz w:val="22"/>
          <w:szCs w:val="22"/>
        </w:rPr>
      </w:pPr>
      <w:r w:rsidRPr="00475FFA">
        <w:rPr>
          <w:rFonts w:ascii="Arial" w:hAnsi="Arial" w:cs="Arial"/>
          <w:b/>
          <w:sz w:val="22"/>
          <w:szCs w:val="22"/>
        </w:rPr>
        <w:t>Zamawiający:</w:t>
      </w:r>
    </w:p>
    <w:p w14:paraId="7200F5FA" w14:textId="77777777" w:rsidR="00034488" w:rsidRPr="00475FFA" w:rsidRDefault="00034488" w:rsidP="00034488">
      <w:pPr>
        <w:spacing w:line="271" w:lineRule="auto"/>
        <w:ind w:left="5954"/>
        <w:jc w:val="center"/>
        <w:rPr>
          <w:rFonts w:ascii="Arial" w:hAnsi="Arial" w:cs="Arial"/>
          <w:b/>
          <w:sz w:val="22"/>
          <w:szCs w:val="22"/>
        </w:rPr>
      </w:pPr>
      <w:r w:rsidRPr="00475FFA">
        <w:rPr>
          <w:rFonts w:ascii="Arial" w:hAnsi="Arial" w:cs="Arial"/>
          <w:b/>
          <w:sz w:val="22"/>
          <w:szCs w:val="22"/>
        </w:rPr>
        <w:t>Powiat Wołomiński</w:t>
      </w:r>
    </w:p>
    <w:p w14:paraId="29E96032" w14:textId="77777777" w:rsidR="00034488" w:rsidRPr="00475FFA" w:rsidRDefault="00034488" w:rsidP="00034488">
      <w:pPr>
        <w:spacing w:line="271" w:lineRule="auto"/>
        <w:ind w:left="5954"/>
        <w:jc w:val="center"/>
        <w:rPr>
          <w:rFonts w:ascii="Arial" w:hAnsi="Arial" w:cs="Arial"/>
          <w:b/>
          <w:sz w:val="22"/>
          <w:szCs w:val="22"/>
        </w:rPr>
      </w:pPr>
      <w:r w:rsidRPr="00475FFA">
        <w:rPr>
          <w:rFonts w:ascii="Arial" w:hAnsi="Arial" w:cs="Arial"/>
          <w:b/>
          <w:sz w:val="22"/>
          <w:szCs w:val="22"/>
        </w:rPr>
        <w:t>ul. Prądzyńskiego 3</w:t>
      </w:r>
    </w:p>
    <w:p w14:paraId="791C390D" w14:textId="77777777" w:rsidR="00034488" w:rsidRPr="00475FFA" w:rsidRDefault="00034488" w:rsidP="00034488">
      <w:pPr>
        <w:spacing w:line="271" w:lineRule="auto"/>
        <w:ind w:left="5954"/>
        <w:jc w:val="center"/>
        <w:rPr>
          <w:rFonts w:ascii="Arial" w:hAnsi="Arial" w:cs="Arial"/>
          <w:i/>
          <w:sz w:val="22"/>
          <w:szCs w:val="22"/>
        </w:rPr>
      </w:pPr>
      <w:r w:rsidRPr="00475FFA">
        <w:rPr>
          <w:rFonts w:ascii="Arial" w:hAnsi="Arial" w:cs="Arial"/>
          <w:b/>
          <w:sz w:val="22"/>
          <w:szCs w:val="22"/>
        </w:rPr>
        <w:t>05-200 Wołomin</w:t>
      </w:r>
      <w:r w:rsidRPr="00475FFA">
        <w:rPr>
          <w:rFonts w:ascii="Arial" w:hAnsi="Arial" w:cs="Arial"/>
          <w:sz w:val="22"/>
          <w:szCs w:val="22"/>
        </w:rPr>
        <w:t xml:space="preserve"> </w:t>
      </w:r>
    </w:p>
    <w:p w14:paraId="4AC58E39" w14:textId="77777777" w:rsidR="00034488" w:rsidRPr="00475FFA" w:rsidRDefault="00034488" w:rsidP="00034488">
      <w:pPr>
        <w:spacing w:line="271" w:lineRule="auto"/>
        <w:rPr>
          <w:rFonts w:ascii="Arial" w:hAnsi="Arial" w:cs="Arial"/>
          <w:b/>
          <w:sz w:val="22"/>
          <w:szCs w:val="22"/>
        </w:rPr>
      </w:pPr>
      <w:r w:rsidRPr="00475FFA">
        <w:rPr>
          <w:rFonts w:ascii="Arial" w:hAnsi="Arial" w:cs="Arial"/>
          <w:b/>
          <w:sz w:val="22"/>
          <w:szCs w:val="22"/>
        </w:rPr>
        <w:t>Wykonawca:</w:t>
      </w:r>
    </w:p>
    <w:p w14:paraId="17EE0D22" w14:textId="77777777" w:rsidR="00034488" w:rsidRPr="00475FFA" w:rsidRDefault="00034488" w:rsidP="00034488">
      <w:pPr>
        <w:spacing w:line="271" w:lineRule="auto"/>
        <w:ind w:right="5954"/>
        <w:rPr>
          <w:rFonts w:ascii="Arial" w:hAnsi="Arial" w:cs="Arial"/>
          <w:sz w:val="22"/>
          <w:szCs w:val="22"/>
        </w:rPr>
      </w:pPr>
      <w:r w:rsidRPr="00475FFA">
        <w:rPr>
          <w:rFonts w:ascii="Arial" w:hAnsi="Arial" w:cs="Arial"/>
          <w:sz w:val="22"/>
          <w:szCs w:val="22"/>
        </w:rPr>
        <w:t>…………………………………………………………………………</w:t>
      </w:r>
    </w:p>
    <w:p w14:paraId="227A7E76" w14:textId="77777777" w:rsidR="00034488" w:rsidRPr="00475FFA" w:rsidRDefault="00034488" w:rsidP="00034488">
      <w:pPr>
        <w:spacing w:line="271" w:lineRule="auto"/>
        <w:ind w:right="5953"/>
        <w:rPr>
          <w:rFonts w:ascii="Arial" w:hAnsi="Arial" w:cs="Arial"/>
          <w:i/>
          <w:sz w:val="22"/>
          <w:szCs w:val="22"/>
        </w:rPr>
      </w:pPr>
      <w:r w:rsidRPr="00475FFA">
        <w:rPr>
          <w:rFonts w:ascii="Arial" w:hAnsi="Arial" w:cs="Arial"/>
          <w:i/>
          <w:sz w:val="22"/>
          <w:szCs w:val="22"/>
        </w:rPr>
        <w:t>(pełna nazwa/firma, adres, w zależności od podmiotu: NIP/PESEL, KRS/</w:t>
      </w:r>
      <w:proofErr w:type="spellStart"/>
      <w:r w:rsidRPr="00475FFA">
        <w:rPr>
          <w:rFonts w:ascii="Arial" w:hAnsi="Arial" w:cs="Arial"/>
          <w:i/>
          <w:sz w:val="22"/>
          <w:szCs w:val="22"/>
        </w:rPr>
        <w:t>CEiDG</w:t>
      </w:r>
      <w:proofErr w:type="spellEnd"/>
      <w:r w:rsidRPr="00475FFA">
        <w:rPr>
          <w:rFonts w:ascii="Arial" w:hAnsi="Arial" w:cs="Arial"/>
          <w:i/>
          <w:sz w:val="22"/>
          <w:szCs w:val="22"/>
        </w:rPr>
        <w:t>)</w:t>
      </w:r>
    </w:p>
    <w:p w14:paraId="505235AE" w14:textId="77777777" w:rsidR="00034488" w:rsidRPr="00475FFA" w:rsidRDefault="00034488" w:rsidP="00034488">
      <w:pPr>
        <w:spacing w:line="271" w:lineRule="auto"/>
        <w:rPr>
          <w:rFonts w:ascii="Arial" w:hAnsi="Arial" w:cs="Arial"/>
          <w:sz w:val="22"/>
          <w:szCs w:val="22"/>
          <w:u w:val="single"/>
        </w:rPr>
      </w:pPr>
      <w:r w:rsidRPr="00475FFA">
        <w:rPr>
          <w:rFonts w:ascii="Arial" w:hAnsi="Arial" w:cs="Arial"/>
          <w:sz w:val="22"/>
          <w:szCs w:val="22"/>
          <w:u w:val="single"/>
        </w:rPr>
        <w:t>reprezentowany przez:</w:t>
      </w:r>
    </w:p>
    <w:p w14:paraId="7CE2329E" w14:textId="77777777" w:rsidR="00034488" w:rsidRPr="00475FFA" w:rsidRDefault="00034488" w:rsidP="00034488">
      <w:pPr>
        <w:spacing w:line="271" w:lineRule="auto"/>
        <w:ind w:right="5954"/>
        <w:rPr>
          <w:rFonts w:ascii="Arial" w:hAnsi="Arial" w:cs="Arial"/>
          <w:sz w:val="22"/>
          <w:szCs w:val="22"/>
        </w:rPr>
      </w:pPr>
      <w:r w:rsidRPr="00475FFA">
        <w:rPr>
          <w:rFonts w:ascii="Arial" w:hAnsi="Arial" w:cs="Arial"/>
          <w:sz w:val="22"/>
          <w:szCs w:val="22"/>
        </w:rPr>
        <w:t>…………………………………………………………………………</w:t>
      </w:r>
    </w:p>
    <w:p w14:paraId="0CBCD282" w14:textId="77777777" w:rsidR="00034488" w:rsidRPr="00475FFA" w:rsidRDefault="00034488" w:rsidP="00034488">
      <w:pPr>
        <w:spacing w:line="271" w:lineRule="auto"/>
        <w:ind w:right="5953"/>
        <w:rPr>
          <w:rFonts w:ascii="Arial" w:hAnsi="Arial" w:cs="Arial"/>
          <w:i/>
          <w:sz w:val="22"/>
          <w:szCs w:val="22"/>
        </w:rPr>
      </w:pPr>
      <w:r w:rsidRPr="00475FFA">
        <w:rPr>
          <w:rFonts w:ascii="Arial" w:hAnsi="Arial" w:cs="Arial"/>
          <w:i/>
          <w:sz w:val="22"/>
          <w:szCs w:val="22"/>
        </w:rPr>
        <w:t>(imię, nazwisko, stanowisko/podstawa do  reprezentacji)</w:t>
      </w:r>
    </w:p>
    <w:p w14:paraId="42E4897D" w14:textId="77777777" w:rsidR="00034488" w:rsidRPr="00475FFA" w:rsidRDefault="00034488" w:rsidP="00034488">
      <w:pPr>
        <w:spacing w:line="271" w:lineRule="auto"/>
        <w:rPr>
          <w:rFonts w:ascii="Arial" w:hAnsi="Arial" w:cs="Arial"/>
          <w:sz w:val="22"/>
          <w:szCs w:val="22"/>
        </w:rPr>
      </w:pPr>
    </w:p>
    <w:p w14:paraId="547B4618" w14:textId="77777777" w:rsidR="00034488" w:rsidRPr="00475FFA" w:rsidRDefault="00034488" w:rsidP="00034488">
      <w:pPr>
        <w:spacing w:line="271" w:lineRule="auto"/>
        <w:rPr>
          <w:rFonts w:ascii="Arial" w:hAnsi="Arial" w:cs="Arial"/>
          <w:sz w:val="22"/>
          <w:szCs w:val="22"/>
        </w:rPr>
      </w:pPr>
    </w:p>
    <w:p w14:paraId="183CDDB7" w14:textId="77777777" w:rsidR="00034488" w:rsidRPr="00475FFA" w:rsidRDefault="00034488" w:rsidP="00034488">
      <w:pPr>
        <w:spacing w:after="120" w:line="271" w:lineRule="auto"/>
        <w:jc w:val="center"/>
        <w:rPr>
          <w:rFonts w:ascii="Arial" w:hAnsi="Arial" w:cs="Arial"/>
          <w:b/>
          <w:sz w:val="22"/>
          <w:szCs w:val="22"/>
          <w:u w:val="single"/>
        </w:rPr>
      </w:pPr>
      <w:r w:rsidRPr="00475FFA">
        <w:rPr>
          <w:rFonts w:ascii="Arial" w:hAnsi="Arial" w:cs="Arial"/>
          <w:b/>
          <w:sz w:val="22"/>
          <w:szCs w:val="22"/>
          <w:u w:val="single"/>
        </w:rPr>
        <w:t xml:space="preserve">Oświadczenie wykonawcy </w:t>
      </w:r>
    </w:p>
    <w:p w14:paraId="72126488" w14:textId="77777777" w:rsidR="00034488" w:rsidRPr="00475FFA" w:rsidRDefault="00034488" w:rsidP="00034488">
      <w:pPr>
        <w:spacing w:line="271" w:lineRule="auto"/>
        <w:jc w:val="center"/>
        <w:rPr>
          <w:rFonts w:ascii="Arial" w:hAnsi="Arial" w:cs="Arial"/>
          <w:b/>
          <w:sz w:val="22"/>
          <w:szCs w:val="22"/>
        </w:rPr>
      </w:pPr>
      <w:r w:rsidRPr="00475FFA">
        <w:rPr>
          <w:rFonts w:ascii="Arial" w:hAnsi="Arial" w:cs="Arial"/>
          <w:b/>
          <w:sz w:val="22"/>
          <w:szCs w:val="22"/>
        </w:rPr>
        <w:t xml:space="preserve">składane na podstawie art. 125 ust. 1 ust. 1 ustawy z dnia 11 września 2019 r. </w:t>
      </w:r>
    </w:p>
    <w:p w14:paraId="46A7B84E" w14:textId="77777777" w:rsidR="00034488" w:rsidRPr="00475FFA" w:rsidRDefault="00034488" w:rsidP="00034488">
      <w:pPr>
        <w:spacing w:line="271" w:lineRule="auto"/>
        <w:jc w:val="center"/>
        <w:rPr>
          <w:rFonts w:ascii="Arial" w:hAnsi="Arial" w:cs="Arial"/>
          <w:b/>
          <w:sz w:val="22"/>
          <w:szCs w:val="22"/>
        </w:rPr>
      </w:pPr>
      <w:r w:rsidRPr="00475FFA">
        <w:rPr>
          <w:rFonts w:ascii="Arial" w:hAnsi="Arial" w:cs="Arial"/>
          <w:b/>
          <w:sz w:val="22"/>
          <w:szCs w:val="22"/>
        </w:rPr>
        <w:t xml:space="preserve"> Prawo zamówień publicznych (dalej jako: ustawa </w:t>
      </w:r>
      <w:proofErr w:type="spellStart"/>
      <w:r w:rsidRPr="00475FFA">
        <w:rPr>
          <w:rFonts w:ascii="Arial" w:hAnsi="Arial" w:cs="Arial"/>
          <w:b/>
          <w:sz w:val="22"/>
          <w:szCs w:val="22"/>
        </w:rPr>
        <w:t>Pzp</w:t>
      </w:r>
      <w:proofErr w:type="spellEnd"/>
      <w:r w:rsidRPr="00475FFA">
        <w:rPr>
          <w:rFonts w:ascii="Arial" w:hAnsi="Arial" w:cs="Arial"/>
          <w:b/>
          <w:sz w:val="22"/>
          <w:szCs w:val="22"/>
        </w:rPr>
        <w:t xml:space="preserve">), </w:t>
      </w:r>
    </w:p>
    <w:p w14:paraId="2B566EC4" w14:textId="77777777" w:rsidR="00034488" w:rsidRPr="00475FFA" w:rsidRDefault="00034488" w:rsidP="00034488">
      <w:pPr>
        <w:spacing w:before="120" w:line="271" w:lineRule="auto"/>
        <w:jc w:val="center"/>
        <w:rPr>
          <w:rFonts w:ascii="Arial" w:hAnsi="Arial" w:cs="Arial"/>
          <w:b/>
          <w:sz w:val="22"/>
          <w:szCs w:val="22"/>
          <w:u w:val="single"/>
        </w:rPr>
      </w:pPr>
      <w:r w:rsidRPr="00475FFA">
        <w:rPr>
          <w:rFonts w:ascii="Arial" w:hAnsi="Arial" w:cs="Arial"/>
          <w:b/>
          <w:sz w:val="22"/>
          <w:szCs w:val="22"/>
          <w:u w:val="single"/>
        </w:rPr>
        <w:t>DOTYCZĄCE SPEŁNIANIA WARUNKÓW UDZIAŁU W POSTĘPOWANIU I NIE PODLEGANIA WYKLUCZENIU</w:t>
      </w:r>
    </w:p>
    <w:p w14:paraId="2DE4144B" w14:textId="77777777" w:rsidR="00034488" w:rsidRPr="00475FFA" w:rsidRDefault="00034488" w:rsidP="00034488">
      <w:pPr>
        <w:spacing w:line="271" w:lineRule="auto"/>
        <w:jc w:val="both"/>
        <w:rPr>
          <w:rFonts w:ascii="Arial" w:hAnsi="Arial" w:cs="Arial"/>
          <w:sz w:val="22"/>
          <w:szCs w:val="22"/>
        </w:rPr>
      </w:pPr>
    </w:p>
    <w:p w14:paraId="21EB58D7" w14:textId="77777777" w:rsidR="00034488" w:rsidRPr="00475FFA" w:rsidRDefault="00034488" w:rsidP="00034488">
      <w:pPr>
        <w:spacing w:line="271" w:lineRule="auto"/>
        <w:jc w:val="both"/>
        <w:rPr>
          <w:rFonts w:ascii="Arial" w:hAnsi="Arial" w:cs="Arial"/>
          <w:sz w:val="22"/>
          <w:szCs w:val="22"/>
        </w:rPr>
      </w:pPr>
    </w:p>
    <w:p w14:paraId="3107E66E" w14:textId="23FB64A3" w:rsidR="00034488" w:rsidRPr="00475FFA" w:rsidRDefault="00034488" w:rsidP="009556F4">
      <w:pPr>
        <w:spacing w:line="276" w:lineRule="auto"/>
        <w:ind w:left="284"/>
        <w:jc w:val="both"/>
        <w:rPr>
          <w:rFonts w:ascii="Arial" w:hAnsi="Arial" w:cs="Arial"/>
          <w:b/>
          <w:bCs/>
          <w:sz w:val="22"/>
          <w:szCs w:val="22"/>
          <w:lang w:eastAsia="ar-SA"/>
        </w:rPr>
      </w:pPr>
      <w:r w:rsidRPr="00475FFA">
        <w:rPr>
          <w:rFonts w:ascii="Arial" w:hAnsi="Arial" w:cs="Arial"/>
          <w:sz w:val="22"/>
          <w:szCs w:val="22"/>
          <w:lang w:eastAsia="ar-SA"/>
        </w:rPr>
        <w:t>Na potrzeby postępowania o udzielenie zamówienia publicznego</w:t>
      </w:r>
      <w:r w:rsidRPr="00475FFA">
        <w:rPr>
          <w:rFonts w:ascii="Arial" w:hAnsi="Arial" w:cs="Arial"/>
          <w:sz w:val="22"/>
          <w:szCs w:val="22"/>
          <w:lang w:eastAsia="ar-SA"/>
        </w:rPr>
        <w:br/>
        <w:t xml:space="preserve">pn. </w:t>
      </w:r>
      <w:r w:rsidR="009556F4" w:rsidRPr="009556F4">
        <w:rPr>
          <w:rFonts w:ascii="Arial" w:eastAsia="Calibri" w:hAnsi="Arial" w:cs="Arial"/>
          <w:b/>
          <w:bCs/>
          <w:sz w:val="22"/>
          <w:szCs w:val="22"/>
          <w:lang w:eastAsia="en-US"/>
        </w:rPr>
        <w:t>Odtworzenie, odmulenie i wykoszenie rowów przydrożnych na terenie Powiatu Wołomińskiego</w:t>
      </w:r>
      <w:r w:rsidRPr="00475FFA">
        <w:rPr>
          <w:rFonts w:ascii="Arial" w:hAnsi="Arial" w:cs="Arial"/>
          <w:b/>
          <w:bCs/>
          <w:sz w:val="22"/>
          <w:szCs w:val="22"/>
          <w:lang w:eastAsia="ar-SA"/>
        </w:rPr>
        <w:t>,</w:t>
      </w:r>
      <w:r w:rsidRPr="00475FFA">
        <w:rPr>
          <w:rFonts w:ascii="Arial" w:hAnsi="Arial" w:cs="Arial"/>
          <w:sz w:val="22"/>
          <w:szCs w:val="22"/>
          <w:lang w:eastAsia="ar-SA"/>
        </w:rPr>
        <w:t xml:space="preserve"> prowadzonego przez Powiat Wołomiński</w:t>
      </w:r>
      <w:r w:rsidRPr="00475FFA">
        <w:rPr>
          <w:rFonts w:ascii="Arial" w:hAnsi="Arial" w:cs="Arial"/>
          <w:i/>
          <w:sz w:val="22"/>
          <w:szCs w:val="22"/>
          <w:lang w:eastAsia="ar-SA"/>
        </w:rPr>
        <w:t xml:space="preserve">, </w:t>
      </w:r>
      <w:r w:rsidRPr="00475FFA">
        <w:rPr>
          <w:rFonts w:ascii="Arial" w:hAnsi="Arial" w:cs="Arial"/>
          <w:sz w:val="22"/>
          <w:szCs w:val="22"/>
          <w:lang w:eastAsia="ar-SA"/>
        </w:rPr>
        <w:t>oświadczam, co następuje:</w:t>
      </w:r>
    </w:p>
    <w:p w14:paraId="171FCCF3" w14:textId="77777777" w:rsidR="00034488" w:rsidRPr="00475FFA" w:rsidRDefault="00034488" w:rsidP="00034488">
      <w:pPr>
        <w:spacing w:line="271" w:lineRule="auto"/>
        <w:jc w:val="both"/>
        <w:rPr>
          <w:rFonts w:ascii="Arial" w:hAnsi="Arial" w:cs="Arial"/>
          <w:sz w:val="22"/>
          <w:szCs w:val="22"/>
        </w:rPr>
      </w:pPr>
    </w:p>
    <w:p w14:paraId="3A064897" w14:textId="77777777" w:rsidR="00034488" w:rsidRPr="00475FFA" w:rsidRDefault="00034488" w:rsidP="00034488">
      <w:pPr>
        <w:spacing w:line="271" w:lineRule="auto"/>
        <w:jc w:val="both"/>
        <w:rPr>
          <w:rFonts w:ascii="Arial" w:hAnsi="Arial" w:cs="Arial"/>
          <w:sz w:val="22"/>
          <w:szCs w:val="22"/>
        </w:rPr>
      </w:pPr>
    </w:p>
    <w:p w14:paraId="1E1B992E" w14:textId="77777777" w:rsidR="00034488" w:rsidRPr="00475FFA" w:rsidRDefault="00034488" w:rsidP="00E21C73">
      <w:pPr>
        <w:numPr>
          <w:ilvl w:val="1"/>
          <w:numId w:val="51"/>
        </w:numPr>
        <w:spacing w:line="271" w:lineRule="auto"/>
        <w:jc w:val="both"/>
        <w:rPr>
          <w:rFonts w:ascii="Arial" w:hAnsi="Arial" w:cs="Arial"/>
          <w:sz w:val="22"/>
          <w:szCs w:val="22"/>
        </w:rPr>
      </w:pPr>
      <w:r w:rsidRPr="00475FFA">
        <w:rPr>
          <w:rFonts w:ascii="Arial" w:hAnsi="Arial" w:cs="Arial"/>
          <w:i/>
          <w:sz w:val="22"/>
          <w:szCs w:val="22"/>
        </w:rPr>
        <w:t>Oświadczam, że spełniam warunki udziału w postępowaniu określone przez zamawiającego w   ogłoszeniu o zamówieniu i Specyfikacji Warunków Zamówienia.</w:t>
      </w:r>
    </w:p>
    <w:p w14:paraId="23D048C3" w14:textId="77777777" w:rsidR="00034488" w:rsidRPr="00475FFA" w:rsidRDefault="00034488" w:rsidP="00E21C73">
      <w:pPr>
        <w:numPr>
          <w:ilvl w:val="1"/>
          <w:numId w:val="51"/>
        </w:numPr>
        <w:spacing w:line="271" w:lineRule="auto"/>
        <w:jc w:val="both"/>
        <w:rPr>
          <w:rFonts w:ascii="Arial" w:hAnsi="Arial" w:cs="Arial"/>
          <w:sz w:val="22"/>
          <w:szCs w:val="22"/>
        </w:rPr>
      </w:pPr>
      <w:r w:rsidRPr="00475FFA">
        <w:rPr>
          <w:rFonts w:ascii="Arial" w:hAnsi="Arial" w:cs="Arial"/>
          <w:sz w:val="22"/>
          <w:szCs w:val="22"/>
        </w:rPr>
        <w:t xml:space="preserve">Oświadczam, że nie podlegam wykluczeniu z postępowania na podstawie </w:t>
      </w:r>
      <w:r w:rsidRPr="00475FFA">
        <w:rPr>
          <w:rFonts w:ascii="Arial" w:hAnsi="Arial" w:cs="Arial"/>
          <w:sz w:val="22"/>
          <w:szCs w:val="22"/>
        </w:rPr>
        <w:br/>
        <w:t xml:space="preserve">art. 108 ustawy </w:t>
      </w:r>
      <w:proofErr w:type="spellStart"/>
      <w:r w:rsidRPr="00475FFA">
        <w:rPr>
          <w:rFonts w:ascii="Arial" w:hAnsi="Arial" w:cs="Arial"/>
          <w:sz w:val="22"/>
          <w:szCs w:val="22"/>
        </w:rPr>
        <w:t>Pzp</w:t>
      </w:r>
      <w:proofErr w:type="spellEnd"/>
      <w:r w:rsidRPr="00475FFA">
        <w:rPr>
          <w:rFonts w:ascii="Arial" w:hAnsi="Arial" w:cs="Arial"/>
          <w:sz w:val="22"/>
          <w:szCs w:val="22"/>
        </w:rPr>
        <w:t>.</w:t>
      </w:r>
    </w:p>
    <w:p w14:paraId="08842C85" w14:textId="77777777" w:rsidR="00034488" w:rsidRPr="00475FFA" w:rsidRDefault="00034488" w:rsidP="00034488">
      <w:pPr>
        <w:spacing w:line="271" w:lineRule="auto"/>
        <w:ind w:left="1080"/>
        <w:jc w:val="both"/>
        <w:rPr>
          <w:rFonts w:ascii="Arial" w:hAnsi="Arial" w:cs="Arial"/>
          <w:sz w:val="22"/>
          <w:szCs w:val="22"/>
        </w:rPr>
      </w:pPr>
    </w:p>
    <w:p w14:paraId="51ACAF53" w14:textId="77777777" w:rsidR="00034488" w:rsidRPr="00475FFA" w:rsidRDefault="00034488" w:rsidP="00034488">
      <w:pPr>
        <w:spacing w:line="271" w:lineRule="auto"/>
        <w:jc w:val="both"/>
        <w:rPr>
          <w:rFonts w:ascii="Arial" w:hAnsi="Arial" w:cs="Arial"/>
          <w:sz w:val="22"/>
          <w:szCs w:val="22"/>
        </w:rPr>
      </w:pPr>
      <w:r w:rsidRPr="00475FFA">
        <w:rPr>
          <w:rFonts w:ascii="Arial" w:hAnsi="Arial" w:cs="Arial"/>
          <w:sz w:val="22"/>
          <w:szCs w:val="22"/>
        </w:rPr>
        <w:t xml:space="preserve">…………….……. </w:t>
      </w:r>
      <w:r w:rsidRPr="00475FFA">
        <w:rPr>
          <w:rFonts w:ascii="Arial" w:hAnsi="Arial" w:cs="Arial"/>
          <w:i/>
          <w:sz w:val="22"/>
          <w:szCs w:val="22"/>
        </w:rPr>
        <w:t xml:space="preserve">(miejscowość), </w:t>
      </w:r>
      <w:r w:rsidRPr="00475FFA">
        <w:rPr>
          <w:rFonts w:ascii="Arial" w:hAnsi="Arial" w:cs="Arial"/>
          <w:sz w:val="22"/>
          <w:szCs w:val="22"/>
        </w:rPr>
        <w:t xml:space="preserve">dnia ………….……. r. </w:t>
      </w:r>
    </w:p>
    <w:p w14:paraId="68CEE827" w14:textId="77777777" w:rsidR="00034488" w:rsidRPr="00475FFA" w:rsidRDefault="00034488" w:rsidP="00034488">
      <w:pPr>
        <w:spacing w:line="271" w:lineRule="auto"/>
        <w:jc w:val="both"/>
        <w:rPr>
          <w:rFonts w:ascii="Arial" w:hAnsi="Arial" w:cs="Arial"/>
          <w:sz w:val="22"/>
          <w:szCs w:val="22"/>
        </w:rPr>
      </w:pPr>
    </w:p>
    <w:p w14:paraId="64AD1AAC" w14:textId="77777777" w:rsidR="00034488" w:rsidRPr="00475FFA" w:rsidRDefault="00034488" w:rsidP="00034488">
      <w:pPr>
        <w:spacing w:line="271" w:lineRule="auto"/>
        <w:jc w:val="both"/>
        <w:rPr>
          <w:rFonts w:ascii="Arial" w:hAnsi="Arial" w:cs="Arial"/>
          <w:sz w:val="22"/>
          <w:szCs w:val="22"/>
        </w:rPr>
      </w:pP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r>
      <w:r w:rsidRPr="00475FFA">
        <w:rPr>
          <w:rFonts w:ascii="Arial" w:hAnsi="Arial" w:cs="Arial"/>
          <w:sz w:val="22"/>
          <w:szCs w:val="22"/>
        </w:rPr>
        <w:tab/>
        <w:t>…………………………………………</w:t>
      </w:r>
    </w:p>
    <w:p w14:paraId="5FE53803" w14:textId="77777777" w:rsidR="00034488" w:rsidRPr="00475FFA" w:rsidRDefault="00034488" w:rsidP="00034488">
      <w:pPr>
        <w:spacing w:line="271" w:lineRule="auto"/>
        <w:ind w:left="5664" w:firstLine="708"/>
        <w:jc w:val="both"/>
        <w:rPr>
          <w:rFonts w:ascii="Arial" w:hAnsi="Arial" w:cs="Arial"/>
          <w:i/>
          <w:sz w:val="22"/>
          <w:szCs w:val="22"/>
        </w:rPr>
      </w:pPr>
      <w:r w:rsidRPr="00475FFA">
        <w:rPr>
          <w:rFonts w:ascii="Arial" w:hAnsi="Arial" w:cs="Arial"/>
          <w:i/>
          <w:sz w:val="22"/>
          <w:szCs w:val="22"/>
        </w:rPr>
        <w:t>(podpis)</w:t>
      </w:r>
    </w:p>
    <w:p w14:paraId="0A1BF50B" w14:textId="77777777" w:rsidR="00034488" w:rsidRPr="00034488" w:rsidRDefault="00034488"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9DD77E1" w14:textId="7C3DB447" w:rsidR="00412BC8" w:rsidRDefault="00412BC8" w:rsidP="003A65B1">
      <w:pPr>
        <w:spacing w:line="271" w:lineRule="auto"/>
        <w:jc w:val="both"/>
        <w:rPr>
          <w:rFonts w:ascii="Arial" w:hAnsi="Arial" w:cs="Arial"/>
          <w:i/>
          <w:snapToGrid w:val="0"/>
          <w:color w:val="002060"/>
          <w:sz w:val="22"/>
          <w:szCs w:val="22"/>
        </w:rPr>
      </w:pPr>
    </w:p>
    <w:p w14:paraId="6639FF27" w14:textId="59FE62A5" w:rsidR="009556F4" w:rsidRDefault="009556F4" w:rsidP="003A65B1">
      <w:pPr>
        <w:spacing w:line="271" w:lineRule="auto"/>
        <w:jc w:val="both"/>
        <w:rPr>
          <w:rFonts w:ascii="Arial" w:hAnsi="Arial" w:cs="Arial"/>
          <w:i/>
          <w:snapToGrid w:val="0"/>
          <w:color w:val="002060"/>
          <w:sz w:val="22"/>
          <w:szCs w:val="22"/>
        </w:rPr>
      </w:pPr>
    </w:p>
    <w:p w14:paraId="0F1B27DD" w14:textId="1FD50D8C" w:rsidR="009556F4" w:rsidRDefault="009556F4" w:rsidP="003A65B1">
      <w:pPr>
        <w:spacing w:line="271" w:lineRule="auto"/>
        <w:jc w:val="both"/>
        <w:rPr>
          <w:rFonts w:ascii="Arial" w:hAnsi="Arial" w:cs="Arial"/>
          <w:i/>
          <w:snapToGrid w:val="0"/>
          <w:color w:val="002060"/>
          <w:sz w:val="22"/>
          <w:szCs w:val="22"/>
        </w:rPr>
      </w:pPr>
    </w:p>
    <w:p w14:paraId="4B75798B" w14:textId="74C4A07C" w:rsidR="009556F4" w:rsidRDefault="009556F4" w:rsidP="003A65B1">
      <w:pPr>
        <w:spacing w:line="271" w:lineRule="auto"/>
        <w:jc w:val="both"/>
        <w:rPr>
          <w:rFonts w:ascii="Arial" w:hAnsi="Arial" w:cs="Arial"/>
          <w:i/>
          <w:snapToGrid w:val="0"/>
          <w:color w:val="002060"/>
          <w:sz w:val="22"/>
          <w:szCs w:val="22"/>
        </w:rPr>
      </w:pPr>
    </w:p>
    <w:p w14:paraId="3C7549E3" w14:textId="5E80C18F" w:rsidR="009556F4" w:rsidRDefault="009556F4" w:rsidP="009556F4">
      <w:pPr>
        <w:tabs>
          <w:tab w:val="left" w:pos="708"/>
        </w:tabs>
        <w:spacing w:line="271" w:lineRule="auto"/>
        <w:jc w:val="right"/>
        <w:rPr>
          <w:rFonts w:ascii="Arial" w:hAnsi="Arial" w:cs="Arial"/>
          <w:sz w:val="22"/>
          <w:szCs w:val="22"/>
        </w:rPr>
      </w:pPr>
      <w:r w:rsidRPr="00475FFA">
        <w:rPr>
          <w:rFonts w:ascii="Arial" w:hAnsi="Arial" w:cs="Arial"/>
          <w:sz w:val="22"/>
          <w:szCs w:val="22"/>
        </w:rPr>
        <w:lastRenderedPageBreak/>
        <w:t xml:space="preserve">Załącznik Nr </w:t>
      </w:r>
      <w:r>
        <w:rPr>
          <w:rFonts w:ascii="Arial" w:hAnsi="Arial" w:cs="Arial"/>
          <w:sz w:val="22"/>
          <w:szCs w:val="22"/>
        </w:rPr>
        <w:t>3</w:t>
      </w:r>
    </w:p>
    <w:p w14:paraId="0C8E8250" w14:textId="77777777" w:rsidR="009556F4" w:rsidRPr="00475FFA" w:rsidRDefault="009556F4" w:rsidP="009556F4">
      <w:pPr>
        <w:tabs>
          <w:tab w:val="left" w:pos="708"/>
        </w:tabs>
        <w:spacing w:line="271" w:lineRule="auto"/>
        <w:jc w:val="right"/>
        <w:rPr>
          <w:rFonts w:ascii="Arial" w:hAnsi="Arial" w:cs="Arial"/>
          <w:sz w:val="22"/>
          <w:szCs w:val="22"/>
        </w:rPr>
      </w:pPr>
    </w:p>
    <w:p w14:paraId="7AA0652C" w14:textId="5229F819" w:rsidR="009556F4" w:rsidRDefault="009556F4" w:rsidP="009556F4">
      <w:pPr>
        <w:tabs>
          <w:tab w:val="left" w:pos="708"/>
        </w:tabs>
        <w:spacing w:line="271" w:lineRule="auto"/>
        <w:rPr>
          <w:rFonts w:ascii="Arial" w:hAnsi="Arial" w:cs="Arial"/>
          <w:sz w:val="22"/>
          <w:szCs w:val="22"/>
        </w:rPr>
      </w:pPr>
      <w:r w:rsidRPr="00475FFA">
        <w:rPr>
          <w:rFonts w:ascii="Arial" w:hAnsi="Arial" w:cs="Arial"/>
          <w:sz w:val="22"/>
          <w:szCs w:val="22"/>
        </w:rPr>
        <w:t>SPW.272.</w:t>
      </w:r>
      <w:r>
        <w:rPr>
          <w:rFonts w:ascii="Arial" w:hAnsi="Arial" w:cs="Arial"/>
          <w:sz w:val="22"/>
          <w:szCs w:val="22"/>
        </w:rPr>
        <w:t>67</w:t>
      </w:r>
      <w:r w:rsidRPr="00475FFA">
        <w:rPr>
          <w:rFonts w:ascii="Arial" w:hAnsi="Arial" w:cs="Arial"/>
          <w:sz w:val="22"/>
          <w:szCs w:val="22"/>
        </w:rPr>
        <w:t>.2021</w:t>
      </w:r>
    </w:p>
    <w:p w14:paraId="2F1FCA66" w14:textId="71A4736F" w:rsidR="009556F4" w:rsidRDefault="009556F4" w:rsidP="009556F4">
      <w:pPr>
        <w:tabs>
          <w:tab w:val="left" w:pos="708"/>
        </w:tabs>
        <w:spacing w:line="271" w:lineRule="auto"/>
        <w:rPr>
          <w:rFonts w:ascii="Arial" w:hAnsi="Arial" w:cs="Arial"/>
          <w:sz w:val="22"/>
          <w:szCs w:val="22"/>
        </w:rPr>
      </w:pPr>
    </w:p>
    <w:p w14:paraId="4CED54FF" w14:textId="47E2953A" w:rsidR="009556F4" w:rsidRDefault="009556F4" w:rsidP="009556F4">
      <w:pPr>
        <w:tabs>
          <w:tab w:val="left" w:pos="708"/>
        </w:tabs>
        <w:spacing w:line="271" w:lineRule="auto"/>
        <w:rPr>
          <w:rFonts w:ascii="Arial" w:hAnsi="Arial" w:cs="Arial"/>
          <w:sz w:val="22"/>
          <w:szCs w:val="22"/>
        </w:rPr>
      </w:pPr>
    </w:p>
    <w:p w14:paraId="5A839CB3" w14:textId="13A39415" w:rsidR="009556F4" w:rsidRPr="009556F4" w:rsidRDefault="009556F4" w:rsidP="009556F4">
      <w:pPr>
        <w:tabs>
          <w:tab w:val="left" w:pos="708"/>
        </w:tabs>
        <w:spacing w:line="271" w:lineRule="auto"/>
        <w:jc w:val="center"/>
        <w:rPr>
          <w:rFonts w:ascii="Arial" w:hAnsi="Arial" w:cs="Arial"/>
          <w:b/>
          <w:bCs/>
          <w:sz w:val="22"/>
          <w:szCs w:val="22"/>
        </w:rPr>
      </w:pPr>
      <w:r w:rsidRPr="009556F4">
        <w:rPr>
          <w:rFonts w:ascii="Arial" w:hAnsi="Arial" w:cs="Arial"/>
          <w:b/>
          <w:bCs/>
          <w:sz w:val="22"/>
          <w:szCs w:val="22"/>
        </w:rPr>
        <w:t>ISTOTNE POSTANOWIENIA UMOWY</w:t>
      </w:r>
    </w:p>
    <w:p w14:paraId="310680A1" w14:textId="77777777" w:rsidR="00EB4C39" w:rsidRPr="00EB4C39" w:rsidRDefault="00EB4C39" w:rsidP="00EB4C39">
      <w:pPr>
        <w:spacing w:line="276" w:lineRule="auto"/>
        <w:jc w:val="center"/>
        <w:rPr>
          <w:rFonts w:ascii="Arial" w:hAnsi="Arial" w:cs="Arial"/>
          <w:b/>
          <w:bCs/>
          <w:sz w:val="22"/>
          <w:szCs w:val="22"/>
        </w:rPr>
      </w:pPr>
      <w:r w:rsidRPr="00EB4C39">
        <w:rPr>
          <w:rFonts w:ascii="Arial" w:hAnsi="Arial" w:cs="Arial"/>
          <w:b/>
          <w:bCs/>
          <w:sz w:val="22"/>
          <w:szCs w:val="22"/>
        </w:rPr>
        <w:t>§ 1</w:t>
      </w:r>
    </w:p>
    <w:p w14:paraId="3AF4AB97" w14:textId="3EBCFEF0" w:rsidR="00EB4C39" w:rsidRPr="00EB4C39" w:rsidRDefault="00EB4C39" w:rsidP="00EB4C39">
      <w:pPr>
        <w:pStyle w:val="Akapitzlist"/>
        <w:numPr>
          <w:ilvl w:val="0"/>
          <w:numId w:val="71"/>
        </w:numPr>
        <w:suppressAutoHyphens/>
        <w:spacing w:line="276" w:lineRule="auto"/>
        <w:contextualSpacing/>
        <w:jc w:val="both"/>
        <w:rPr>
          <w:rFonts w:ascii="Arial" w:hAnsi="Arial" w:cs="Arial"/>
          <w:bCs/>
          <w:sz w:val="22"/>
          <w:szCs w:val="22"/>
        </w:rPr>
      </w:pPr>
      <w:r w:rsidRPr="00EB4C39">
        <w:rPr>
          <w:rFonts w:ascii="Arial" w:hAnsi="Arial" w:cs="Arial"/>
          <w:sz w:val="22"/>
          <w:szCs w:val="22"/>
        </w:rPr>
        <w:t xml:space="preserve">Zamawiający powierza, a Wykonawca zobowiązuje się do wykonania na rzecz Zamawiającego:  </w:t>
      </w:r>
      <w:r w:rsidRPr="00EB4C39">
        <w:rPr>
          <w:rFonts w:ascii="Arial" w:hAnsi="Arial" w:cs="Arial"/>
          <w:b/>
          <w:sz w:val="22"/>
          <w:szCs w:val="22"/>
        </w:rPr>
        <w:t xml:space="preserve">„Odtworzenie, odmulanie i wykoszenie rowów przydrożnych na terenie Powiatu Wołomińskiego”  </w:t>
      </w:r>
      <w:r w:rsidRPr="00EB4C39">
        <w:rPr>
          <w:rFonts w:ascii="Arial" w:hAnsi="Arial" w:cs="Arial"/>
          <w:bCs/>
          <w:sz w:val="22"/>
          <w:szCs w:val="22"/>
        </w:rPr>
        <w:t xml:space="preserve">w zakresie przedstawionym poniżej: </w:t>
      </w:r>
    </w:p>
    <w:p w14:paraId="3CA291C9" w14:textId="738D1F45" w:rsidR="00EB4C39" w:rsidRPr="00EB4C39" w:rsidRDefault="00EB4C39" w:rsidP="00EB4C39">
      <w:pPr>
        <w:spacing w:line="276" w:lineRule="auto"/>
        <w:ind w:left="993" w:hanging="284"/>
        <w:jc w:val="both"/>
        <w:rPr>
          <w:rFonts w:ascii="Arial" w:hAnsi="Arial" w:cs="Arial"/>
          <w:bCs/>
          <w:sz w:val="22"/>
          <w:szCs w:val="22"/>
        </w:rPr>
      </w:pPr>
      <w:r w:rsidRPr="00EB4C39">
        <w:rPr>
          <w:rFonts w:ascii="Arial" w:hAnsi="Arial" w:cs="Arial"/>
          <w:bCs/>
          <w:sz w:val="22"/>
          <w:szCs w:val="22"/>
        </w:rPr>
        <w:t>1)</w:t>
      </w:r>
      <w:r w:rsidRPr="00EB4C39">
        <w:rPr>
          <w:rFonts w:ascii="Arial" w:hAnsi="Arial" w:cs="Arial"/>
          <w:bCs/>
          <w:sz w:val="22"/>
          <w:szCs w:val="22"/>
        </w:rPr>
        <w:tab/>
        <w:t>Odtworzenie rowów odwadniających drogi powiatowej nr  4330W – Trakt Napoleoński (po obu stronach - odcinek od ronda w Kurach do drogi wojewódzkiej 636 – łączna długość 18,8  km  (2 x 9,4 km);</w:t>
      </w:r>
    </w:p>
    <w:p w14:paraId="28900E83" w14:textId="07F581FF" w:rsidR="00EB4C39" w:rsidRPr="00EB4C39" w:rsidRDefault="00EB4C39" w:rsidP="00EB4C39">
      <w:pPr>
        <w:spacing w:line="276" w:lineRule="auto"/>
        <w:ind w:left="993" w:hanging="284"/>
        <w:jc w:val="both"/>
        <w:rPr>
          <w:rFonts w:ascii="Arial" w:hAnsi="Arial" w:cs="Arial"/>
          <w:bCs/>
          <w:sz w:val="22"/>
          <w:szCs w:val="22"/>
        </w:rPr>
      </w:pPr>
      <w:r w:rsidRPr="00EB4C39">
        <w:rPr>
          <w:rFonts w:ascii="Arial" w:hAnsi="Arial" w:cs="Arial"/>
          <w:bCs/>
          <w:sz w:val="22"/>
          <w:szCs w:val="22"/>
        </w:rPr>
        <w:t>2)</w:t>
      </w:r>
      <w:r w:rsidRPr="00EB4C39">
        <w:rPr>
          <w:rFonts w:ascii="Arial" w:hAnsi="Arial" w:cs="Arial"/>
          <w:bCs/>
          <w:sz w:val="22"/>
          <w:szCs w:val="22"/>
        </w:rPr>
        <w:tab/>
        <w:t>Odtworzenie, odmulenie i wykoszenie rowów wzdłuż drogi powiatowej nr 4337 w ul. Radzymińskiej - odcinek od ronda w Starym Kraszewie w kierunku Radzymina (częściowo po obu stronach drogi)  – łączna długość 4 km (2 x 2 km);</w:t>
      </w:r>
    </w:p>
    <w:p w14:paraId="5844AC7B" w14:textId="7088C4B6" w:rsidR="00EB4C39" w:rsidRPr="00EB4C39" w:rsidRDefault="00EB4C39" w:rsidP="00EB4C39">
      <w:pPr>
        <w:spacing w:line="276" w:lineRule="auto"/>
        <w:ind w:left="993" w:hanging="284"/>
        <w:jc w:val="both"/>
        <w:rPr>
          <w:rFonts w:ascii="Arial" w:hAnsi="Arial" w:cs="Arial"/>
          <w:bCs/>
          <w:sz w:val="22"/>
          <w:szCs w:val="22"/>
        </w:rPr>
      </w:pPr>
      <w:r w:rsidRPr="00EB4C39">
        <w:rPr>
          <w:rFonts w:ascii="Arial" w:hAnsi="Arial" w:cs="Arial"/>
          <w:bCs/>
          <w:sz w:val="22"/>
          <w:szCs w:val="22"/>
        </w:rPr>
        <w:t>3)</w:t>
      </w:r>
      <w:r w:rsidRPr="00EB4C39">
        <w:rPr>
          <w:rFonts w:ascii="Arial" w:hAnsi="Arial" w:cs="Arial"/>
          <w:bCs/>
          <w:sz w:val="22"/>
          <w:szCs w:val="22"/>
        </w:rPr>
        <w:tab/>
        <w:t>Odtworzenie i odmulenie rowów po obu stronach drogi powiatowej nr  4328W  ul. Wincenty Karskiej Chrzęsne (odcinek od linii kolejowej do ul. Zamkowej - łączna długość ok. 2,5 km);</w:t>
      </w:r>
    </w:p>
    <w:p w14:paraId="5D99D228" w14:textId="77777777" w:rsidR="00EB4C39" w:rsidRPr="00EB4C39" w:rsidRDefault="00EB4C39" w:rsidP="00EB4C39">
      <w:pPr>
        <w:pStyle w:val="Akapitzlist"/>
        <w:numPr>
          <w:ilvl w:val="0"/>
          <w:numId w:val="71"/>
        </w:numPr>
        <w:suppressAutoHyphens/>
        <w:spacing w:line="276" w:lineRule="auto"/>
        <w:contextualSpacing/>
        <w:jc w:val="both"/>
        <w:rPr>
          <w:rFonts w:ascii="Arial" w:hAnsi="Arial" w:cs="Arial"/>
          <w:bCs/>
          <w:sz w:val="22"/>
          <w:szCs w:val="22"/>
        </w:rPr>
      </w:pPr>
      <w:r w:rsidRPr="00EB4C39">
        <w:rPr>
          <w:rFonts w:ascii="Arial" w:hAnsi="Arial" w:cs="Arial"/>
          <w:bCs/>
          <w:sz w:val="22"/>
          <w:szCs w:val="22"/>
        </w:rPr>
        <w:t>Szczegółowy opis przedmiotu zamówienia znajduje się w załączniku: „</w:t>
      </w:r>
      <w:r w:rsidRPr="00EB4C39">
        <w:rPr>
          <w:rFonts w:ascii="Arial" w:hAnsi="Arial" w:cs="Arial"/>
          <w:bCs/>
          <w:i/>
          <w:iCs/>
          <w:sz w:val="22"/>
          <w:szCs w:val="22"/>
        </w:rPr>
        <w:t>Szczegółowy opis przedmiotu zamówienia</w:t>
      </w:r>
      <w:r w:rsidRPr="00EB4C39">
        <w:rPr>
          <w:rFonts w:ascii="Arial" w:hAnsi="Arial" w:cs="Arial"/>
          <w:bCs/>
          <w:sz w:val="22"/>
          <w:szCs w:val="22"/>
        </w:rPr>
        <w:t>” załącznik nr 2 do umowy.</w:t>
      </w:r>
    </w:p>
    <w:p w14:paraId="7DB0102F" w14:textId="77777777" w:rsidR="00EB4C39" w:rsidRPr="00EB4C39" w:rsidRDefault="00EB4C39" w:rsidP="00EB4C39">
      <w:pPr>
        <w:spacing w:line="276" w:lineRule="auto"/>
        <w:rPr>
          <w:rFonts w:ascii="Arial" w:hAnsi="Arial" w:cs="Arial"/>
          <w:b/>
          <w:sz w:val="22"/>
          <w:szCs w:val="22"/>
        </w:rPr>
      </w:pPr>
    </w:p>
    <w:p w14:paraId="6669C732" w14:textId="77777777" w:rsidR="00EB4C39" w:rsidRPr="00EB4C39" w:rsidRDefault="00EB4C39" w:rsidP="00EB4C39">
      <w:pPr>
        <w:spacing w:line="276" w:lineRule="auto"/>
        <w:jc w:val="center"/>
        <w:rPr>
          <w:rFonts w:ascii="Arial" w:hAnsi="Arial" w:cs="Arial"/>
          <w:b/>
          <w:sz w:val="22"/>
          <w:szCs w:val="22"/>
        </w:rPr>
      </w:pPr>
      <w:r w:rsidRPr="00EB4C39">
        <w:rPr>
          <w:rFonts w:ascii="Arial" w:hAnsi="Arial" w:cs="Arial"/>
          <w:b/>
          <w:sz w:val="22"/>
          <w:szCs w:val="22"/>
        </w:rPr>
        <w:t>§ 2</w:t>
      </w:r>
    </w:p>
    <w:p w14:paraId="030BA734" w14:textId="77777777" w:rsidR="00EB4C39" w:rsidRPr="00EB4C39" w:rsidRDefault="00EB4C39" w:rsidP="00EB4C39">
      <w:pPr>
        <w:numPr>
          <w:ilvl w:val="0"/>
          <w:numId w:val="67"/>
        </w:numPr>
        <w:suppressAutoHyphens/>
        <w:spacing w:line="276" w:lineRule="auto"/>
        <w:contextualSpacing/>
        <w:jc w:val="both"/>
        <w:rPr>
          <w:rFonts w:ascii="Arial" w:hAnsi="Arial" w:cs="Arial"/>
          <w:sz w:val="22"/>
          <w:szCs w:val="22"/>
        </w:rPr>
      </w:pPr>
      <w:r w:rsidRPr="00EB4C39">
        <w:rPr>
          <w:rFonts w:ascii="Arial" w:hAnsi="Arial" w:cs="Arial"/>
          <w:sz w:val="22"/>
          <w:szCs w:val="22"/>
        </w:rPr>
        <w:t xml:space="preserve">Przedmiot umowy obejmuje wykonanie: </w:t>
      </w:r>
    </w:p>
    <w:p w14:paraId="711A27CA" w14:textId="77777777" w:rsidR="00EB4C39" w:rsidRPr="00EB4C39" w:rsidRDefault="00EB4C39" w:rsidP="00EB4C39">
      <w:pPr>
        <w:numPr>
          <w:ilvl w:val="0"/>
          <w:numId w:val="70"/>
        </w:numPr>
        <w:suppressAutoHyphens/>
        <w:spacing w:line="276" w:lineRule="auto"/>
        <w:contextualSpacing/>
        <w:jc w:val="both"/>
        <w:rPr>
          <w:rFonts w:ascii="Arial" w:hAnsi="Arial" w:cs="Arial"/>
          <w:sz w:val="22"/>
          <w:szCs w:val="22"/>
        </w:rPr>
      </w:pPr>
      <w:r w:rsidRPr="00EB4C39">
        <w:rPr>
          <w:rFonts w:ascii="Arial" w:hAnsi="Arial" w:cs="Arial"/>
          <w:sz w:val="22"/>
          <w:szCs w:val="22"/>
        </w:rPr>
        <w:t xml:space="preserve">Odtworzenia rowów ze zbieraniem pobocza, </w:t>
      </w:r>
    </w:p>
    <w:p w14:paraId="13756F8B" w14:textId="77777777" w:rsidR="00EB4C39" w:rsidRPr="00EB4C39" w:rsidRDefault="00EB4C39" w:rsidP="00EB4C39">
      <w:pPr>
        <w:numPr>
          <w:ilvl w:val="0"/>
          <w:numId w:val="70"/>
        </w:numPr>
        <w:suppressAutoHyphens/>
        <w:spacing w:line="276" w:lineRule="auto"/>
        <w:contextualSpacing/>
        <w:jc w:val="both"/>
        <w:rPr>
          <w:rFonts w:ascii="Arial" w:hAnsi="Arial" w:cs="Arial"/>
          <w:sz w:val="22"/>
          <w:szCs w:val="22"/>
        </w:rPr>
      </w:pPr>
      <w:r w:rsidRPr="00EB4C39">
        <w:rPr>
          <w:rFonts w:ascii="Arial" w:hAnsi="Arial" w:cs="Arial"/>
          <w:sz w:val="22"/>
          <w:szCs w:val="22"/>
        </w:rPr>
        <w:t>Odmulanie dna rowów,</w:t>
      </w:r>
    </w:p>
    <w:p w14:paraId="1B44D4FB" w14:textId="77777777" w:rsidR="00EB4C39" w:rsidRPr="00EB4C39" w:rsidRDefault="00EB4C39" w:rsidP="00EB4C39">
      <w:pPr>
        <w:numPr>
          <w:ilvl w:val="0"/>
          <w:numId w:val="70"/>
        </w:numPr>
        <w:suppressAutoHyphens/>
        <w:spacing w:line="276" w:lineRule="auto"/>
        <w:contextualSpacing/>
        <w:jc w:val="both"/>
        <w:rPr>
          <w:rFonts w:ascii="Arial" w:hAnsi="Arial" w:cs="Arial"/>
          <w:sz w:val="22"/>
          <w:szCs w:val="22"/>
        </w:rPr>
      </w:pPr>
      <w:r w:rsidRPr="00EB4C39">
        <w:rPr>
          <w:rFonts w:ascii="Arial" w:hAnsi="Arial" w:cs="Arial"/>
          <w:sz w:val="22"/>
          <w:szCs w:val="22"/>
        </w:rPr>
        <w:t>Wykoszenie rowów.</w:t>
      </w:r>
    </w:p>
    <w:p w14:paraId="3AAB5E7A" w14:textId="77777777" w:rsidR="00EB4C39" w:rsidRPr="00EB4C39" w:rsidRDefault="00EB4C39" w:rsidP="00EB4C39">
      <w:pPr>
        <w:numPr>
          <w:ilvl w:val="0"/>
          <w:numId w:val="67"/>
        </w:numPr>
        <w:suppressAutoHyphens/>
        <w:spacing w:line="276" w:lineRule="auto"/>
        <w:contextualSpacing/>
        <w:jc w:val="both"/>
        <w:rPr>
          <w:rFonts w:ascii="Arial" w:hAnsi="Arial" w:cs="Arial"/>
          <w:sz w:val="22"/>
          <w:szCs w:val="22"/>
        </w:rPr>
      </w:pPr>
      <w:r w:rsidRPr="00EB4C39">
        <w:rPr>
          <w:rFonts w:ascii="Arial" w:hAnsi="Arial" w:cs="Arial"/>
          <w:sz w:val="22"/>
          <w:szCs w:val="22"/>
        </w:rPr>
        <w:t xml:space="preserve">Zakres robót powierzonych Wykonawcy do wykonania określają w szczególności: oferta wraz z formularzem cenowym stanowiąca integralną część niniejszej umowy,  SWZ. 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B543820" w14:textId="77777777" w:rsidR="00EB4C39" w:rsidRPr="00EB4C39" w:rsidRDefault="00EB4C39" w:rsidP="00EB4C39">
      <w:pPr>
        <w:numPr>
          <w:ilvl w:val="0"/>
          <w:numId w:val="67"/>
        </w:numPr>
        <w:suppressAutoHyphens/>
        <w:spacing w:line="276" w:lineRule="auto"/>
        <w:contextualSpacing/>
        <w:jc w:val="both"/>
        <w:rPr>
          <w:rFonts w:ascii="Arial" w:hAnsi="Arial" w:cs="Arial"/>
          <w:sz w:val="22"/>
          <w:szCs w:val="22"/>
        </w:rPr>
      </w:pPr>
      <w:r w:rsidRPr="00EB4C39">
        <w:rPr>
          <w:rFonts w:ascii="Arial" w:hAnsi="Arial" w:cs="Arial"/>
          <w:sz w:val="22"/>
          <w:szCs w:val="22"/>
        </w:rPr>
        <w:t>Wykonawca zobowiązuje się przestrzegać poleceń osób sprawujących nadzór ze strony Zamawiającego.</w:t>
      </w:r>
    </w:p>
    <w:p w14:paraId="48F9FA3E" w14:textId="77777777" w:rsidR="00EB4C39" w:rsidRPr="00EB4C39" w:rsidRDefault="00EB4C39" w:rsidP="00EB4C39">
      <w:pPr>
        <w:numPr>
          <w:ilvl w:val="0"/>
          <w:numId w:val="67"/>
        </w:numPr>
        <w:suppressAutoHyphens/>
        <w:spacing w:line="276" w:lineRule="auto"/>
        <w:contextualSpacing/>
        <w:jc w:val="both"/>
        <w:rPr>
          <w:rFonts w:ascii="Arial" w:hAnsi="Arial" w:cs="Arial"/>
          <w:sz w:val="22"/>
          <w:szCs w:val="22"/>
        </w:rPr>
      </w:pPr>
      <w:r w:rsidRPr="00EB4C39">
        <w:rPr>
          <w:rFonts w:ascii="Arial" w:hAnsi="Arial" w:cs="Arial"/>
          <w:sz w:val="22"/>
          <w:szCs w:val="22"/>
        </w:rPr>
        <w:t>Udokumentowanie zakończenia prac będzie protokół odebranych prac podpisany przez przedstawiciela Wykonawcy i przedstawiciela Zamawiającego.</w:t>
      </w:r>
    </w:p>
    <w:p w14:paraId="3901F577" w14:textId="77777777" w:rsidR="00EB4C39" w:rsidRPr="00EB4C39" w:rsidRDefault="00EB4C39" w:rsidP="00EB4C39">
      <w:pPr>
        <w:spacing w:line="276" w:lineRule="auto"/>
        <w:jc w:val="both"/>
        <w:rPr>
          <w:rFonts w:ascii="Arial" w:hAnsi="Arial" w:cs="Arial"/>
          <w:sz w:val="22"/>
          <w:szCs w:val="22"/>
        </w:rPr>
      </w:pPr>
    </w:p>
    <w:p w14:paraId="0057AE36" w14:textId="0C729E28" w:rsidR="00EB4C39" w:rsidRPr="00EB4C39" w:rsidRDefault="00EB4C39" w:rsidP="00EB4C39">
      <w:pPr>
        <w:spacing w:line="276" w:lineRule="auto"/>
        <w:jc w:val="center"/>
        <w:rPr>
          <w:rFonts w:ascii="Arial" w:hAnsi="Arial" w:cs="Arial"/>
          <w:b/>
          <w:bCs/>
          <w:sz w:val="22"/>
          <w:szCs w:val="22"/>
        </w:rPr>
      </w:pPr>
      <w:r w:rsidRPr="00EB4C39">
        <w:rPr>
          <w:rFonts w:ascii="Arial" w:hAnsi="Arial" w:cs="Arial"/>
          <w:b/>
          <w:bCs/>
          <w:sz w:val="22"/>
          <w:szCs w:val="22"/>
        </w:rPr>
        <w:t>§ 3</w:t>
      </w:r>
    </w:p>
    <w:p w14:paraId="3EC2F0FC" w14:textId="77777777" w:rsidR="00EB4C39" w:rsidRPr="00EB4C39" w:rsidRDefault="00EB4C39" w:rsidP="00EB4C39">
      <w:pPr>
        <w:numPr>
          <w:ilvl w:val="0"/>
          <w:numId w:val="58"/>
        </w:numPr>
        <w:suppressAutoHyphens/>
        <w:spacing w:line="276" w:lineRule="auto"/>
        <w:jc w:val="both"/>
        <w:rPr>
          <w:rFonts w:ascii="Arial" w:hAnsi="Arial" w:cs="Arial"/>
          <w:sz w:val="22"/>
          <w:szCs w:val="22"/>
        </w:rPr>
      </w:pPr>
      <w:r w:rsidRPr="00EB4C39">
        <w:rPr>
          <w:rFonts w:ascii="Arial" w:hAnsi="Arial" w:cs="Arial"/>
          <w:sz w:val="22"/>
          <w:szCs w:val="22"/>
        </w:rPr>
        <w:t>Przedstawicielem Wykonawcy będzie: ………………………………….........</w:t>
      </w:r>
    </w:p>
    <w:p w14:paraId="57A3C332" w14:textId="77777777" w:rsidR="00EB4C39" w:rsidRPr="00EB4C39" w:rsidRDefault="00EB4C39" w:rsidP="00EB4C39">
      <w:pPr>
        <w:numPr>
          <w:ilvl w:val="0"/>
          <w:numId w:val="58"/>
        </w:numPr>
        <w:suppressAutoHyphens/>
        <w:spacing w:line="276" w:lineRule="auto"/>
        <w:jc w:val="both"/>
        <w:rPr>
          <w:rFonts w:ascii="Arial" w:hAnsi="Arial" w:cs="Arial"/>
          <w:sz w:val="22"/>
          <w:szCs w:val="22"/>
        </w:rPr>
      </w:pPr>
      <w:r w:rsidRPr="00EB4C39">
        <w:rPr>
          <w:rFonts w:ascii="Arial" w:hAnsi="Arial" w:cs="Arial"/>
          <w:sz w:val="22"/>
          <w:szCs w:val="22"/>
        </w:rPr>
        <w:t>Osobami odpowiedzialnymi za realizację umowy ze strony Zamawiającego są (każda z osobna) ...............................................</w:t>
      </w:r>
    </w:p>
    <w:p w14:paraId="4084409D" w14:textId="242A2772" w:rsidR="00EB4C39" w:rsidRPr="00EB4C39" w:rsidRDefault="00EB4C39" w:rsidP="00EB4C39">
      <w:pPr>
        <w:numPr>
          <w:ilvl w:val="0"/>
          <w:numId w:val="58"/>
        </w:numPr>
        <w:suppressAutoHyphens/>
        <w:spacing w:line="276" w:lineRule="auto"/>
        <w:jc w:val="both"/>
        <w:rPr>
          <w:rFonts w:ascii="Arial" w:hAnsi="Arial" w:cs="Arial"/>
          <w:sz w:val="22"/>
          <w:szCs w:val="22"/>
        </w:rPr>
      </w:pPr>
      <w:r w:rsidRPr="00EB4C39">
        <w:rPr>
          <w:rFonts w:ascii="Arial" w:hAnsi="Arial" w:cs="Arial"/>
          <w:sz w:val="22"/>
          <w:szCs w:val="22"/>
        </w:rPr>
        <w:t xml:space="preserve">Wykonawca oświadcza, że: </w:t>
      </w:r>
    </w:p>
    <w:p w14:paraId="2CAF8CA5" w14:textId="77777777" w:rsidR="00EB4C39" w:rsidRPr="00EB4C39" w:rsidRDefault="00EB4C39" w:rsidP="00EB4C39">
      <w:pPr>
        <w:numPr>
          <w:ilvl w:val="0"/>
          <w:numId w:val="69"/>
        </w:numPr>
        <w:suppressAutoHyphens/>
        <w:spacing w:line="276" w:lineRule="auto"/>
        <w:contextualSpacing/>
        <w:jc w:val="both"/>
        <w:rPr>
          <w:rFonts w:ascii="Arial" w:hAnsi="Arial" w:cs="Arial"/>
          <w:sz w:val="22"/>
          <w:szCs w:val="22"/>
        </w:rPr>
      </w:pPr>
      <w:r w:rsidRPr="00EB4C39">
        <w:rPr>
          <w:rFonts w:ascii="Arial" w:hAnsi="Arial" w:cs="Arial"/>
          <w:sz w:val="22"/>
          <w:szCs w:val="22"/>
        </w:rPr>
        <w:t>posiada niezbędną wiedzę, doświadczenie, wymagane uprawnienia oraz środki techniczne niezbędne do prawidłowego i terminowego  wykonania umowy,</w:t>
      </w:r>
    </w:p>
    <w:p w14:paraId="65B365F6" w14:textId="77777777" w:rsidR="00EB4C39" w:rsidRPr="00EB4C39" w:rsidRDefault="00EB4C39" w:rsidP="00EB4C39">
      <w:pPr>
        <w:numPr>
          <w:ilvl w:val="0"/>
          <w:numId w:val="69"/>
        </w:numPr>
        <w:suppressAutoHyphens/>
        <w:spacing w:line="276" w:lineRule="auto"/>
        <w:contextualSpacing/>
        <w:jc w:val="both"/>
        <w:rPr>
          <w:rFonts w:ascii="Arial" w:hAnsi="Arial" w:cs="Arial"/>
          <w:sz w:val="22"/>
          <w:szCs w:val="22"/>
        </w:rPr>
      </w:pPr>
      <w:r w:rsidRPr="00EB4C39">
        <w:rPr>
          <w:rFonts w:ascii="Arial" w:hAnsi="Arial" w:cs="Arial"/>
          <w:sz w:val="22"/>
          <w:szCs w:val="22"/>
        </w:rPr>
        <w:t>zapoznał się z terenem realizacji robót i jego otoczeniem oraz nie zgłasza żadnych zastrzeżeń.</w:t>
      </w:r>
    </w:p>
    <w:p w14:paraId="2E5B8E45" w14:textId="77777777" w:rsidR="00EB4C39" w:rsidRPr="00EB4C39" w:rsidRDefault="00EB4C39" w:rsidP="00EB4C39">
      <w:pPr>
        <w:pStyle w:val="Akapitzlist"/>
        <w:numPr>
          <w:ilvl w:val="0"/>
          <w:numId w:val="74"/>
        </w:numPr>
        <w:suppressAutoHyphens/>
        <w:spacing w:line="276" w:lineRule="auto"/>
        <w:contextualSpacing/>
        <w:jc w:val="both"/>
        <w:rPr>
          <w:rFonts w:ascii="Arial" w:hAnsi="Arial" w:cs="Arial"/>
          <w:sz w:val="22"/>
          <w:szCs w:val="22"/>
        </w:rPr>
      </w:pPr>
      <w:r w:rsidRPr="00EB4C39">
        <w:rPr>
          <w:rFonts w:ascii="Arial" w:hAnsi="Arial" w:cs="Arial"/>
          <w:sz w:val="22"/>
          <w:szCs w:val="22"/>
        </w:rPr>
        <w:lastRenderedPageBreak/>
        <w:t>Zmiana osób wskazanych w ust. 2 nie wymaga aneksu do umowy, lecz pisemnego powiadomienia Wykonawcy.</w:t>
      </w:r>
    </w:p>
    <w:p w14:paraId="096DC93B" w14:textId="77777777" w:rsidR="00EB4C39" w:rsidRPr="00EB4C39" w:rsidRDefault="00EB4C39" w:rsidP="00EB4C39">
      <w:pPr>
        <w:spacing w:line="276" w:lineRule="auto"/>
        <w:jc w:val="both"/>
        <w:rPr>
          <w:rFonts w:ascii="Arial" w:hAnsi="Arial" w:cs="Arial"/>
          <w:sz w:val="22"/>
          <w:szCs w:val="22"/>
        </w:rPr>
      </w:pPr>
    </w:p>
    <w:p w14:paraId="53CD9FF1" w14:textId="77777777" w:rsidR="00EB4C39" w:rsidRPr="00EB4C39" w:rsidRDefault="00EB4C39" w:rsidP="00EB4C39">
      <w:pPr>
        <w:spacing w:line="276" w:lineRule="auto"/>
        <w:jc w:val="center"/>
        <w:rPr>
          <w:rFonts w:ascii="Arial" w:hAnsi="Arial" w:cs="Arial"/>
          <w:b/>
          <w:bCs/>
          <w:sz w:val="22"/>
          <w:szCs w:val="22"/>
        </w:rPr>
      </w:pPr>
      <w:r w:rsidRPr="00EB4C39">
        <w:rPr>
          <w:rFonts w:ascii="Arial" w:hAnsi="Arial" w:cs="Arial"/>
          <w:b/>
          <w:bCs/>
          <w:sz w:val="22"/>
          <w:szCs w:val="22"/>
        </w:rPr>
        <w:t>§ 4</w:t>
      </w:r>
    </w:p>
    <w:p w14:paraId="127DD3A5"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Wykonawca oświadcza, że niżej wymienieni Podwykonawcy: .........................................................będą wykonywać prace wchodzące z zakres przedmiot umowy w następującym zakresie: ………………………………….</w:t>
      </w:r>
    </w:p>
    <w:p w14:paraId="002D146C"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Wykonawca ponosi pełną odpowiedzialność, za jakość, terminowość oraz bezpieczeństwo robót wykonywanych przez Podwykonawców a także za  wszelkie ich działania jaki zaniechania.</w:t>
      </w:r>
    </w:p>
    <w:p w14:paraId="5C751E8B"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 xml:space="preserve">Wykonawca nie może zlecić wykonania robót lub ich części innym Podwykonawcom niż wymienieni w ust. 1 bez pisemnej zgody Zamawiającego. </w:t>
      </w:r>
    </w:p>
    <w:p w14:paraId="142193E4"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67334813"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Zamawiający zastrzega sobie 14 dniowy termin na zgłoszenie zastrzeżeń do projektu umowy o podwykonawstwo, której przedmiotem są przewidziane umową roboty,</w:t>
      </w:r>
      <w:r w:rsidRPr="00EB4C39">
        <w:rPr>
          <w:rFonts w:ascii="Arial" w:hAnsi="Arial" w:cs="Arial"/>
          <w:sz w:val="22"/>
          <w:szCs w:val="22"/>
        </w:rPr>
        <w:br/>
        <w:t xml:space="preserve">i do projektu jej zmiany lub sprzeciwu do umowy o podwykonawstwo, której przedmiotem są roboty, i do jej zmian. </w:t>
      </w:r>
    </w:p>
    <w:p w14:paraId="3560EE39"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Wykonawca przedłoży w ciągu 7 dni Zamawiającemu, poświadczoną za zgodność</w:t>
      </w:r>
      <w:r w:rsidRPr="00EB4C39">
        <w:rPr>
          <w:rFonts w:ascii="Arial" w:hAnsi="Arial" w:cs="Arial"/>
          <w:sz w:val="22"/>
          <w:szCs w:val="22"/>
        </w:rPr>
        <w:br/>
        <w:t>z oryginałem kopię zawartych umów o podwykonawstwo, których przedmiotem</w:t>
      </w:r>
      <w:r w:rsidRPr="00EB4C39">
        <w:rPr>
          <w:rFonts w:ascii="Arial" w:hAnsi="Arial" w:cs="Arial"/>
          <w:sz w:val="22"/>
          <w:szCs w:val="22"/>
        </w:rPr>
        <w:br/>
        <w:t>są przewidziane roboty.</w:t>
      </w:r>
    </w:p>
    <w:p w14:paraId="629FDB12"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29A41DA1"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18116608" w14:textId="77777777" w:rsidR="00EB4C39" w:rsidRPr="00EB4C39" w:rsidRDefault="00EB4C39" w:rsidP="00EB4C39">
      <w:pPr>
        <w:numPr>
          <w:ilvl w:val="0"/>
          <w:numId w:val="59"/>
        </w:numPr>
        <w:suppressAutoHyphens/>
        <w:spacing w:line="276" w:lineRule="auto"/>
        <w:jc w:val="both"/>
        <w:rPr>
          <w:rFonts w:ascii="Arial" w:hAnsi="Arial" w:cs="Arial"/>
          <w:sz w:val="22"/>
          <w:szCs w:val="22"/>
        </w:rPr>
      </w:pPr>
      <w:r w:rsidRPr="00EB4C39">
        <w:rPr>
          <w:rFonts w:ascii="Arial" w:hAnsi="Arial" w:cs="Arial"/>
          <w:sz w:val="22"/>
          <w:szCs w:val="22"/>
        </w:rPr>
        <w:t>Zawieranie umów o podwykonawstwo z dalszymi podwykonawcami wymaga zgody Zamawiającego.</w:t>
      </w:r>
    </w:p>
    <w:p w14:paraId="6E8411C0" w14:textId="77777777" w:rsidR="00EB4C39" w:rsidRPr="00EB4C39" w:rsidRDefault="00EB4C39" w:rsidP="00EB4C39">
      <w:pPr>
        <w:spacing w:line="276" w:lineRule="auto"/>
        <w:jc w:val="both"/>
        <w:rPr>
          <w:rFonts w:ascii="Arial" w:hAnsi="Arial" w:cs="Arial"/>
          <w:sz w:val="22"/>
          <w:szCs w:val="22"/>
        </w:rPr>
      </w:pPr>
    </w:p>
    <w:p w14:paraId="21CBED1C" w14:textId="70ADE2CC" w:rsidR="00EB4C39" w:rsidRPr="00C237FF" w:rsidRDefault="00EB4C39" w:rsidP="00C237FF">
      <w:pPr>
        <w:spacing w:line="276" w:lineRule="auto"/>
        <w:jc w:val="center"/>
        <w:rPr>
          <w:rFonts w:ascii="Arial" w:hAnsi="Arial" w:cs="Arial"/>
          <w:b/>
          <w:bCs/>
          <w:sz w:val="22"/>
          <w:szCs w:val="22"/>
        </w:rPr>
      </w:pPr>
      <w:r w:rsidRPr="00EB4C39">
        <w:rPr>
          <w:rFonts w:ascii="Arial" w:hAnsi="Arial" w:cs="Arial"/>
          <w:b/>
          <w:bCs/>
          <w:sz w:val="22"/>
          <w:szCs w:val="22"/>
        </w:rPr>
        <w:t>II TERMINY</w:t>
      </w:r>
    </w:p>
    <w:p w14:paraId="275420BE" w14:textId="77777777" w:rsidR="00EB4C39" w:rsidRPr="00EB4C39" w:rsidRDefault="00EB4C39" w:rsidP="00EB4C39">
      <w:pPr>
        <w:spacing w:line="276" w:lineRule="auto"/>
        <w:jc w:val="center"/>
        <w:rPr>
          <w:rFonts w:ascii="Arial" w:hAnsi="Arial" w:cs="Arial"/>
          <w:b/>
          <w:bCs/>
          <w:sz w:val="22"/>
          <w:szCs w:val="22"/>
        </w:rPr>
      </w:pPr>
      <w:r w:rsidRPr="00EB4C39">
        <w:rPr>
          <w:rFonts w:ascii="Arial" w:hAnsi="Arial" w:cs="Arial"/>
          <w:b/>
          <w:bCs/>
          <w:sz w:val="22"/>
          <w:szCs w:val="22"/>
        </w:rPr>
        <w:t>§ 5</w:t>
      </w:r>
    </w:p>
    <w:p w14:paraId="6178DD22" w14:textId="77777777" w:rsidR="00EB4C39" w:rsidRPr="00EB4C39" w:rsidRDefault="00EB4C39" w:rsidP="00EB4C39">
      <w:pPr>
        <w:numPr>
          <w:ilvl w:val="0"/>
          <w:numId w:val="46"/>
        </w:numPr>
        <w:suppressAutoHyphens/>
        <w:spacing w:line="276" w:lineRule="auto"/>
        <w:jc w:val="both"/>
        <w:rPr>
          <w:rFonts w:ascii="Arial" w:hAnsi="Arial" w:cs="Arial"/>
          <w:bCs/>
          <w:strike/>
          <w:sz w:val="22"/>
          <w:szCs w:val="22"/>
        </w:rPr>
      </w:pPr>
      <w:r w:rsidRPr="00EB4C39">
        <w:rPr>
          <w:rFonts w:ascii="Arial" w:hAnsi="Arial" w:cs="Arial"/>
          <w:sz w:val="22"/>
          <w:szCs w:val="22"/>
        </w:rPr>
        <w:t xml:space="preserve">Przedmiot umowy będzie realizowany przez </w:t>
      </w:r>
      <w:r w:rsidRPr="00EB4C39">
        <w:rPr>
          <w:rFonts w:ascii="Arial" w:hAnsi="Arial" w:cs="Arial"/>
          <w:b/>
          <w:bCs/>
          <w:sz w:val="22"/>
          <w:szCs w:val="22"/>
        </w:rPr>
        <w:t>120 dni</w:t>
      </w:r>
      <w:r w:rsidRPr="00EB4C39">
        <w:rPr>
          <w:rFonts w:ascii="Arial" w:hAnsi="Arial" w:cs="Arial"/>
          <w:sz w:val="22"/>
          <w:szCs w:val="22"/>
        </w:rPr>
        <w:t xml:space="preserve"> od dnia zawarcia umowy tj. do dnia …………….</w:t>
      </w:r>
    </w:p>
    <w:p w14:paraId="74C83F75" w14:textId="77777777" w:rsidR="00EB4C39" w:rsidRPr="00EB4C39" w:rsidRDefault="00EB4C39" w:rsidP="00EB4C39">
      <w:pPr>
        <w:numPr>
          <w:ilvl w:val="0"/>
          <w:numId w:val="46"/>
        </w:numPr>
        <w:suppressAutoHyphens/>
        <w:spacing w:line="276" w:lineRule="auto"/>
        <w:jc w:val="both"/>
        <w:rPr>
          <w:rFonts w:ascii="Arial" w:hAnsi="Arial" w:cs="Arial"/>
          <w:sz w:val="22"/>
          <w:szCs w:val="22"/>
        </w:rPr>
      </w:pPr>
      <w:r w:rsidRPr="00EB4C39">
        <w:rPr>
          <w:rFonts w:ascii="Arial" w:hAnsi="Arial" w:cs="Arial"/>
          <w:sz w:val="22"/>
          <w:szCs w:val="22"/>
        </w:rPr>
        <w:t>Termin wykonania prac objętych niniejszą umową może ulec zmianie w przypadku:</w:t>
      </w:r>
    </w:p>
    <w:p w14:paraId="4137711A" w14:textId="77777777" w:rsidR="00EB4C39" w:rsidRPr="00EB4C39" w:rsidRDefault="00EB4C39" w:rsidP="00EB4C39">
      <w:pPr>
        <w:numPr>
          <w:ilvl w:val="1"/>
          <w:numId w:val="47"/>
        </w:numPr>
        <w:suppressAutoHyphens/>
        <w:spacing w:line="276" w:lineRule="auto"/>
        <w:ind w:left="1134"/>
        <w:jc w:val="both"/>
        <w:rPr>
          <w:rFonts w:ascii="Arial" w:hAnsi="Arial" w:cs="Arial"/>
          <w:sz w:val="22"/>
          <w:szCs w:val="22"/>
        </w:rPr>
      </w:pPr>
      <w:r w:rsidRPr="00EB4C39">
        <w:rPr>
          <w:rFonts w:ascii="Arial" w:hAnsi="Arial" w:cs="Arial"/>
          <w:sz w:val="22"/>
          <w:szCs w:val="22"/>
        </w:rPr>
        <w:t>przerw w realizacji prac i robót, powstałych z przyczyn leżących po stronie Zamawiającego lub na jego pisemne żądanie,</w:t>
      </w:r>
    </w:p>
    <w:p w14:paraId="06FAC731" w14:textId="77777777" w:rsidR="00EB4C39" w:rsidRPr="00EB4C39" w:rsidRDefault="00EB4C39" w:rsidP="00EB4C39">
      <w:pPr>
        <w:numPr>
          <w:ilvl w:val="1"/>
          <w:numId w:val="47"/>
        </w:numPr>
        <w:suppressAutoHyphens/>
        <w:spacing w:line="276" w:lineRule="auto"/>
        <w:ind w:left="1134"/>
        <w:jc w:val="both"/>
        <w:rPr>
          <w:rFonts w:ascii="Arial" w:hAnsi="Arial" w:cs="Arial"/>
          <w:sz w:val="22"/>
          <w:szCs w:val="22"/>
        </w:rPr>
      </w:pPr>
      <w:r w:rsidRPr="00EB4C39">
        <w:rPr>
          <w:rFonts w:ascii="Arial" w:hAnsi="Arial" w:cs="Arial"/>
          <w:sz w:val="22"/>
          <w:szCs w:val="22"/>
        </w:rPr>
        <w:t>zlecenia przez Zamawiającego robót dodatkowych, uzupełniających lub zamiennych, jeżeli terminy ich zlecenia, rodzaj lub zakres, uniemożliwiają dotrzymanie pierwotnego terminu umownego,</w:t>
      </w:r>
    </w:p>
    <w:p w14:paraId="5DB866FC" w14:textId="77777777" w:rsidR="00EB4C39" w:rsidRPr="00EB4C39" w:rsidRDefault="00EB4C39" w:rsidP="00EB4C39">
      <w:pPr>
        <w:numPr>
          <w:ilvl w:val="1"/>
          <w:numId w:val="47"/>
        </w:numPr>
        <w:suppressAutoHyphens/>
        <w:spacing w:line="276" w:lineRule="auto"/>
        <w:ind w:left="1134"/>
        <w:contextualSpacing/>
        <w:jc w:val="both"/>
        <w:rPr>
          <w:rFonts w:ascii="Arial" w:hAnsi="Arial" w:cs="Arial"/>
          <w:sz w:val="22"/>
          <w:szCs w:val="22"/>
        </w:rPr>
      </w:pPr>
      <w:r w:rsidRPr="00EB4C39">
        <w:rPr>
          <w:rFonts w:ascii="Arial" w:hAnsi="Arial" w:cs="Arial"/>
          <w:sz w:val="22"/>
          <w:szCs w:val="22"/>
        </w:rPr>
        <w:lastRenderedPageBreak/>
        <w:t>w przypadku, gdy warunki atmosferyczne nie pozwolą na prowadzenie robót zgodnie z wymogami technologicznymi, termin realizacji może się przesunąć o czas niezbędny do poprawnego wykonania robót czyli:</w:t>
      </w:r>
    </w:p>
    <w:p w14:paraId="0653B6A1" w14:textId="77777777" w:rsidR="00EB4C39" w:rsidRPr="00EB4C39" w:rsidRDefault="00EB4C39" w:rsidP="00EB4C39">
      <w:pPr>
        <w:pStyle w:val="Akapitzlist"/>
        <w:numPr>
          <w:ilvl w:val="0"/>
          <w:numId w:val="48"/>
        </w:numPr>
        <w:suppressAutoHyphens/>
        <w:spacing w:line="276" w:lineRule="auto"/>
        <w:ind w:left="1843"/>
        <w:contextualSpacing/>
        <w:jc w:val="both"/>
        <w:rPr>
          <w:rFonts w:ascii="Arial" w:hAnsi="Arial" w:cs="Arial"/>
          <w:bCs/>
          <w:sz w:val="22"/>
          <w:szCs w:val="22"/>
        </w:rPr>
      </w:pPr>
      <w:r w:rsidRPr="00EB4C39">
        <w:rPr>
          <w:rFonts w:ascii="Arial" w:hAnsi="Arial" w:cs="Arial"/>
          <w:bCs/>
          <w:sz w:val="22"/>
          <w:szCs w:val="22"/>
        </w:rPr>
        <w:t>powodującymi zalanie rowu (powyżej ½ głębokości);</w:t>
      </w:r>
    </w:p>
    <w:p w14:paraId="5491F33D" w14:textId="77777777" w:rsidR="00EB4C39" w:rsidRPr="00EB4C39" w:rsidRDefault="00EB4C39" w:rsidP="00EB4C39">
      <w:pPr>
        <w:pStyle w:val="Akapitzlist"/>
        <w:numPr>
          <w:ilvl w:val="0"/>
          <w:numId w:val="48"/>
        </w:numPr>
        <w:suppressAutoHyphens/>
        <w:spacing w:line="276" w:lineRule="auto"/>
        <w:ind w:left="1843"/>
        <w:contextualSpacing/>
        <w:jc w:val="both"/>
        <w:rPr>
          <w:rFonts w:ascii="Arial" w:hAnsi="Arial" w:cs="Arial"/>
          <w:bCs/>
          <w:sz w:val="22"/>
          <w:szCs w:val="22"/>
        </w:rPr>
      </w:pPr>
      <w:r w:rsidRPr="00EB4C39">
        <w:rPr>
          <w:rFonts w:ascii="Arial" w:hAnsi="Arial" w:cs="Arial"/>
          <w:bCs/>
          <w:sz w:val="22"/>
          <w:szCs w:val="22"/>
        </w:rPr>
        <w:t>wystąpienia opadów śniegu;</w:t>
      </w:r>
    </w:p>
    <w:p w14:paraId="7E2D4033" w14:textId="77777777" w:rsidR="00EB4C39" w:rsidRPr="00EB4C39" w:rsidRDefault="00EB4C39" w:rsidP="00EB4C39">
      <w:pPr>
        <w:pStyle w:val="Akapitzlist"/>
        <w:numPr>
          <w:ilvl w:val="0"/>
          <w:numId w:val="48"/>
        </w:numPr>
        <w:suppressAutoHyphens/>
        <w:spacing w:line="276" w:lineRule="auto"/>
        <w:ind w:left="1843"/>
        <w:contextualSpacing/>
        <w:jc w:val="both"/>
        <w:rPr>
          <w:rFonts w:ascii="Arial" w:hAnsi="Arial" w:cs="Arial"/>
          <w:bCs/>
          <w:sz w:val="22"/>
          <w:szCs w:val="22"/>
        </w:rPr>
      </w:pPr>
      <w:r w:rsidRPr="00EB4C39">
        <w:rPr>
          <w:rFonts w:ascii="Arial" w:hAnsi="Arial" w:cs="Arial"/>
          <w:bCs/>
          <w:sz w:val="22"/>
          <w:szCs w:val="22"/>
        </w:rPr>
        <w:t>wystąpienia temperatury poniżej 5</w:t>
      </w:r>
      <w:r w:rsidRPr="00EB4C39">
        <w:rPr>
          <w:rFonts w:ascii="Arial" w:hAnsi="Arial" w:cs="Arial"/>
          <w:bCs/>
          <w:sz w:val="22"/>
          <w:szCs w:val="22"/>
          <w:vertAlign w:val="superscript"/>
        </w:rPr>
        <w:t>0</w:t>
      </w:r>
      <w:r w:rsidRPr="00EB4C39">
        <w:rPr>
          <w:rFonts w:ascii="Arial" w:hAnsi="Arial" w:cs="Arial"/>
          <w:bCs/>
          <w:sz w:val="22"/>
          <w:szCs w:val="22"/>
        </w:rPr>
        <w:t>C.</w:t>
      </w:r>
    </w:p>
    <w:p w14:paraId="2904EAF3" w14:textId="77777777" w:rsidR="00EB4C39" w:rsidRPr="00EB4C39" w:rsidRDefault="00EB4C39" w:rsidP="00EB4C39">
      <w:pPr>
        <w:numPr>
          <w:ilvl w:val="0"/>
          <w:numId w:val="46"/>
        </w:numPr>
        <w:suppressAutoHyphens/>
        <w:spacing w:line="276" w:lineRule="auto"/>
        <w:contextualSpacing/>
        <w:jc w:val="both"/>
        <w:rPr>
          <w:rFonts w:ascii="Arial" w:hAnsi="Arial" w:cs="Arial"/>
          <w:sz w:val="22"/>
          <w:szCs w:val="22"/>
        </w:rPr>
      </w:pPr>
      <w:r w:rsidRPr="00EB4C39">
        <w:rPr>
          <w:rFonts w:ascii="Arial" w:hAnsi="Arial" w:cs="Arial"/>
          <w:sz w:val="22"/>
          <w:szCs w:val="22"/>
        </w:rPr>
        <w:t xml:space="preserve"> Wszelkie przerwy w pracach wraz z uzasadnieniem musi potwierdzić przedstawiciel Zamawiającego.</w:t>
      </w:r>
    </w:p>
    <w:p w14:paraId="3CB64106" w14:textId="77777777" w:rsidR="00EB4C39" w:rsidRPr="00EB4C39" w:rsidRDefault="00EB4C39" w:rsidP="00EB4C39">
      <w:pPr>
        <w:numPr>
          <w:ilvl w:val="0"/>
          <w:numId w:val="46"/>
        </w:numPr>
        <w:suppressAutoHyphens/>
        <w:spacing w:line="276" w:lineRule="auto"/>
        <w:jc w:val="both"/>
        <w:rPr>
          <w:rFonts w:ascii="Arial" w:hAnsi="Arial" w:cs="Arial"/>
          <w:sz w:val="22"/>
          <w:szCs w:val="22"/>
        </w:rPr>
      </w:pPr>
      <w:r w:rsidRPr="00EB4C39">
        <w:rPr>
          <w:rFonts w:ascii="Arial" w:hAnsi="Arial" w:cs="Arial"/>
          <w:sz w:val="22"/>
          <w:szCs w:val="22"/>
        </w:rPr>
        <w:t>W przypadku przedłużenia terminu realizacji umowy z przyczyn wskazanych w ust. 2 Strony sporządzą stosowny Aneks do niniejszej umowy.</w:t>
      </w:r>
    </w:p>
    <w:p w14:paraId="36E9475E" w14:textId="77777777" w:rsidR="00EB4C39" w:rsidRPr="00EB4C39" w:rsidRDefault="00EB4C39" w:rsidP="00EB4C39">
      <w:pPr>
        <w:spacing w:line="276" w:lineRule="auto"/>
        <w:jc w:val="both"/>
        <w:rPr>
          <w:rFonts w:ascii="Arial" w:hAnsi="Arial" w:cs="Arial"/>
          <w:sz w:val="22"/>
          <w:szCs w:val="22"/>
        </w:rPr>
      </w:pPr>
    </w:p>
    <w:p w14:paraId="3EF8BC66" w14:textId="6FEC7A8C" w:rsidR="00EB4C39" w:rsidRPr="00EB4C39" w:rsidRDefault="00EB4C39" w:rsidP="00C237FF">
      <w:pPr>
        <w:spacing w:line="276" w:lineRule="auto"/>
        <w:jc w:val="center"/>
        <w:rPr>
          <w:rFonts w:ascii="Arial" w:hAnsi="Arial" w:cs="Arial"/>
          <w:b/>
          <w:sz w:val="22"/>
          <w:szCs w:val="22"/>
        </w:rPr>
      </w:pPr>
      <w:r w:rsidRPr="00EB4C39">
        <w:rPr>
          <w:rFonts w:ascii="Arial" w:hAnsi="Arial" w:cs="Arial"/>
          <w:b/>
          <w:sz w:val="22"/>
          <w:szCs w:val="22"/>
        </w:rPr>
        <w:t>III. WYNAGRODZENIA I WARUNKI PŁATNOŚCI</w:t>
      </w:r>
    </w:p>
    <w:p w14:paraId="67606A19" w14:textId="77777777" w:rsidR="00EB4C39" w:rsidRPr="00EB4C39" w:rsidRDefault="00EB4C39" w:rsidP="00EB4C39">
      <w:pPr>
        <w:spacing w:line="276" w:lineRule="auto"/>
        <w:jc w:val="center"/>
        <w:rPr>
          <w:rFonts w:ascii="Arial" w:hAnsi="Arial" w:cs="Arial"/>
          <w:b/>
          <w:bCs/>
          <w:sz w:val="22"/>
          <w:szCs w:val="22"/>
        </w:rPr>
      </w:pPr>
      <w:r w:rsidRPr="00EB4C39">
        <w:rPr>
          <w:rFonts w:ascii="Arial" w:hAnsi="Arial" w:cs="Arial"/>
          <w:b/>
          <w:bCs/>
          <w:sz w:val="22"/>
          <w:szCs w:val="22"/>
        </w:rPr>
        <w:t>§ 6</w:t>
      </w:r>
    </w:p>
    <w:p w14:paraId="78D32123"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Łączna wartość wynagrodzenia Wykonawcy nie może przekroczyć ………………….. PLN (słownie: ……………………………..) brutto w tym podatek naliczony zgodnie z obowiązującymi przepisami.</w:t>
      </w:r>
    </w:p>
    <w:p w14:paraId="56AB36AC"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Ceny jednostkowe brutto za 1 metr zgodnie z ofertą  z dnia………………………….</w:t>
      </w:r>
    </w:p>
    <w:p w14:paraId="015D412D" w14:textId="77777777" w:rsidR="00EB4C39" w:rsidRPr="00EB4C39" w:rsidRDefault="00EB4C39" w:rsidP="00EB4C39">
      <w:pPr>
        <w:numPr>
          <w:ilvl w:val="1"/>
          <w:numId w:val="66"/>
        </w:numPr>
        <w:suppressAutoHyphens/>
        <w:spacing w:line="276" w:lineRule="auto"/>
        <w:contextualSpacing/>
        <w:jc w:val="both"/>
        <w:rPr>
          <w:rFonts w:ascii="Arial" w:hAnsi="Arial" w:cs="Arial"/>
          <w:b/>
          <w:sz w:val="22"/>
          <w:szCs w:val="22"/>
        </w:rPr>
      </w:pPr>
      <w:r w:rsidRPr="00EB4C39">
        <w:rPr>
          <w:rFonts w:ascii="Arial" w:hAnsi="Arial" w:cs="Arial"/>
          <w:sz w:val="22"/>
          <w:szCs w:val="22"/>
        </w:rPr>
        <w:t xml:space="preserve">Odtworzenia 1 </w:t>
      </w:r>
      <w:proofErr w:type="spellStart"/>
      <w:r w:rsidRPr="00EB4C39">
        <w:rPr>
          <w:rFonts w:ascii="Arial" w:hAnsi="Arial" w:cs="Arial"/>
          <w:sz w:val="22"/>
          <w:szCs w:val="22"/>
        </w:rPr>
        <w:t>mb</w:t>
      </w:r>
      <w:proofErr w:type="spellEnd"/>
      <w:r w:rsidRPr="00EB4C39">
        <w:rPr>
          <w:rFonts w:ascii="Arial" w:hAnsi="Arial" w:cs="Arial"/>
          <w:sz w:val="22"/>
          <w:szCs w:val="22"/>
        </w:rPr>
        <w:t xml:space="preserve"> rowów ze zbieraniem pobocza wynosi ……….. PLN brutto (słownie: ………………..),</w:t>
      </w:r>
    </w:p>
    <w:p w14:paraId="719A02E8" w14:textId="77777777" w:rsidR="00EB4C39" w:rsidRPr="00EB4C39" w:rsidRDefault="00EB4C39" w:rsidP="00EB4C39">
      <w:pPr>
        <w:numPr>
          <w:ilvl w:val="1"/>
          <w:numId w:val="66"/>
        </w:numPr>
        <w:suppressAutoHyphens/>
        <w:spacing w:line="276" w:lineRule="auto"/>
        <w:contextualSpacing/>
        <w:jc w:val="both"/>
        <w:rPr>
          <w:rFonts w:ascii="Arial" w:hAnsi="Arial" w:cs="Arial"/>
          <w:b/>
          <w:sz w:val="22"/>
          <w:szCs w:val="22"/>
        </w:rPr>
      </w:pPr>
      <w:r w:rsidRPr="00EB4C39">
        <w:rPr>
          <w:rFonts w:ascii="Arial" w:hAnsi="Arial" w:cs="Arial"/>
          <w:sz w:val="22"/>
          <w:szCs w:val="22"/>
        </w:rPr>
        <w:t xml:space="preserve">Odmulania 1 </w:t>
      </w:r>
      <w:proofErr w:type="spellStart"/>
      <w:r w:rsidRPr="00EB4C39">
        <w:rPr>
          <w:rFonts w:ascii="Arial" w:hAnsi="Arial" w:cs="Arial"/>
          <w:sz w:val="22"/>
          <w:szCs w:val="22"/>
        </w:rPr>
        <w:t>mb</w:t>
      </w:r>
      <w:proofErr w:type="spellEnd"/>
      <w:r w:rsidRPr="00EB4C39">
        <w:rPr>
          <w:rFonts w:ascii="Arial" w:hAnsi="Arial" w:cs="Arial"/>
          <w:sz w:val="22"/>
          <w:szCs w:val="22"/>
        </w:rPr>
        <w:t xml:space="preserve"> dna rowu wraz z wykoszeniem wynosi ……….. PLN brutto (słownie: ………………..),</w:t>
      </w:r>
    </w:p>
    <w:p w14:paraId="3C6E7AE4" w14:textId="77777777" w:rsidR="00EB4C39" w:rsidRPr="00EB4C39" w:rsidRDefault="00EB4C39" w:rsidP="00EB4C39">
      <w:pPr>
        <w:numPr>
          <w:ilvl w:val="1"/>
          <w:numId w:val="66"/>
        </w:numPr>
        <w:suppressAutoHyphens/>
        <w:spacing w:line="276" w:lineRule="auto"/>
        <w:contextualSpacing/>
        <w:jc w:val="both"/>
        <w:rPr>
          <w:rFonts w:ascii="Arial" w:hAnsi="Arial" w:cs="Arial"/>
          <w:b/>
          <w:sz w:val="22"/>
          <w:szCs w:val="22"/>
        </w:rPr>
      </w:pPr>
      <w:r w:rsidRPr="00EB4C39">
        <w:rPr>
          <w:rFonts w:ascii="Arial" w:hAnsi="Arial" w:cs="Arial"/>
          <w:sz w:val="22"/>
          <w:szCs w:val="22"/>
        </w:rPr>
        <w:t xml:space="preserve">Wykoszenie 1 </w:t>
      </w:r>
      <w:proofErr w:type="spellStart"/>
      <w:r w:rsidRPr="00EB4C39">
        <w:rPr>
          <w:rFonts w:ascii="Arial" w:hAnsi="Arial" w:cs="Arial"/>
          <w:sz w:val="22"/>
          <w:szCs w:val="22"/>
        </w:rPr>
        <w:t>mb</w:t>
      </w:r>
      <w:proofErr w:type="spellEnd"/>
      <w:r w:rsidRPr="00EB4C39">
        <w:rPr>
          <w:rFonts w:ascii="Arial" w:hAnsi="Arial" w:cs="Arial"/>
          <w:sz w:val="22"/>
          <w:szCs w:val="22"/>
        </w:rPr>
        <w:t xml:space="preserve"> rowu wynosi ……………. PLN brutto (słownie: …………….)</w:t>
      </w:r>
    </w:p>
    <w:p w14:paraId="756D3E8A"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 xml:space="preserve">Ostateczna wartość wynagrodzenia zostanie ustalona na podstawie faktycznie wykonanej ilości, oraz cen jednostkowych z oferty Wykonawcy, z zastrzeżeniem ust. 1. </w:t>
      </w:r>
    </w:p>
    <w:p w14:paraId="7B05196F"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Wynagrodzenie wskazane powyżej  zawiera wszelkie koszty niezbędne do prawidłowego i bezusterkowego wykonania przedmiotu umowy, w szczególności robocizny, mobilizacji i demobilizacji, sprzętu, transportu oraz materiałów niezbędnych do wykonania przedmiotu umowy. Ceny jednostkowe nie mogą ulec zmianie w trakcie realizacji przedmiotu umowy.</w:t>
      </w:r>
    </w:p>
    <w:p w14:paraId="0DADA758"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 xml:space="preserve">Zamawiający dopuszcza płatności częściowe, na zasadach określonych w ust. 8 poniżej. </w:t>
      </w:r>
    </w:p>
    <w:p w14:paraId="59F9A3B9"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 xml:space="preserve">Zamawiający może zmniejszyć ilość zamówionych robót max 20% wartości brutto umowy. Z tytułu zmniejszenia wartości zamówienia Wykonawcy nie przysługuje dodatkowe wynagrodzenie lub odszkodowanie.  </w:t>
      </w:r>
    </w:p>
    <w:p w14:paraId="590AD85B" w14:textId="77777777" w:rsidR="00EB4C39" w:rsidRPr="00EB4C39" w:rsidRDefault="00EB4C39" w:rsidP="00EB4C39">
      <w:pPr>
        <w:numPr>
          <w:ilvl w:val="0"/>
          <w:numId w:val="66"/>
        </w:numPr>
        <w:spacing w:line="276" w:lineRule="auto"/>
        <w:jc w:val="both"/>
        <w:rPr>
          <w:rFonts w:ascii="Arial" w:hAnsi="Arial" w:cs="Arial"/>
          <w:sz w:val="22"/>
          <w:szCs w:val="22"/>
        </w:rPr>
      </w:pPr>
      <w:r w:rsidRPr="00EB4C39">
        <w:rPr>
          <w:rFonts w:ascii="Arial" w:hAnsi="Arial" w:cs="Arial"/>
          <w:sz w:val="22"/>
          <w:szCs w:val="22"/>
        </w:rPr>
        <w:t>Należności za wykonane roboty Zamawiający przekaże na rachunek bankowy Wykonawcy na podstawie faktur VAT w terminie 30 dni od dnia doręczenia prawidłowo wystawionych faktur do siedziby Zamawiającego.</w:t>
      </w:r>
    </w:p>
    <w:p w14:paraId="77F50D69" w14:textId="686ABC9A" w:rsidR="00EB4C39" w:rsidRPr="00C237FF" w:rsidRDefault="00EB4C39" w:rsidP="00C237FF">
      <w:pPr>
        <w:numPr>
          <w:ilvl w:val="0"/>
          <w:numId w:val="66"/>
        </w:numPr>
        <w:spacing w:line="276" w:lineRule="auto"/>
        <w:jc w:val="both"/>
        <w:rPr>
          <w:rFonts w:ascii="Arial" w:hAnsi="Arial" w:cs="Arial"/>
          <w:sz w:val="22"/>
          <w:szCs w:val="22"/>
        </w:rPr>
      </w:pPr>
      <w:r w:rsidRPr="00EB4C39">
        <w:rPr>
          <w:rFonts w:ascii="Arial" w:hAnsi="Arial" w:cs="Arial"/>
          <w:sz w:val="22"/>
          <w:szCs w:val="22"/>
        </w:rPr>
        <w:t>Wystawienie faktur częściowych jest uzależnione od sporządzenia i podpisania przez strony protokołu odbioru oraz  obmiaru- zakresu rzeczowego wykonanych robót.</w:t>
      </w:r>
    </w:p>
    <w:p w14:paraId="0F106491" w14:textId="77777777" w:rsidR="00EB4C39" w:rsidRPr="00EB4C39" w:rsidRDefault="00EB4C39" w:rsidP="00EB4C39">
      <w:pPr>
        <w:spacing w:line="276" w:lineRule="auto"/>
        <w:ind w:left="720"/>
        <w:jc w:val="both"/>
        <w:rPr>
          <w:rFonts w:ascii="Arial" w:hAnsi="Arial" w:cs="Arial"/>
          <w:sz w:val="22"/>
          <w:szCs w:val="22"/>
        </w:rPr>
      </w:pPr>
      <w:r w:rsidRPr="00EB4C39">
        <w:rPr>
          <w:rFonts w:ascii="Arial" w:hAnsi="Arial" w:cs="Arial"/>
          <w:b/>
          <w:sz w:val="22"/>
          <w:szCs w:val="22"/>
        </w:rPr>
        <w:t>Fakturę należy wystawić na: Powiat Wołomiński,</w:t>
      </w:r>
    </w:p>
    <w:p w14:paraId="02EEC60D" w14:textId="77777777" w:rsidR="00EB4C39" w:rsidRPr="00EB4C39" w:rsidRDefault="00EB4C39" w:rsidP="00EB4C39">
      <w:pPr>
        <w:spacing w:line="276" w:lineRule="auto"/>
        <w:ind w:left="720"/>
        <w:jc w:val="both"/>
        <w:rPr>
          <w:rFonts w:ascii="Arial" w:hAnsi="Arial" w:cs="Arial"/>
          <w:sz w:val="22"/>
          <w:szCs w:val="22"/>
        </w:rPr>
      </w:pPr>
      <w:r w:rsidRPr="00EB4C39">
        <w:rPr>
          <w:rFonts w:ascii="Arial" w:hAnsi="Arial" w:cs="Arial"/>
          <w:b/>
          <w:sz w:val="22"/>
          <w:szCs w:val="22"/>
        </w:rPr>
        <w:t>adres: 05-200 Wołomin, ul. Prądzyńskiego 3,</w:t>
      </w:r>
    </w:p>
    <w:p w14:paraId="1D309D1E" w14:textId="77777777" w:rsidR="00EB4C39" w:rsidRPr="00EB4C39" w:rsidRDefault="00EB4C39" w:rsidP="00EB4C39">
      <w:pPr>
        <w:spacing w:line="276" w:lineRule="auto"/>
        <w:ind w:left="720"/>
        <w:jc w:val="both"/>
        <w:rPr>
          <w:rFonts w:ascii="Arial" w:hAnsi="Arial" w:cs="Arial"/>
          <w:sz w:val="22"/>
          <w:szCs w:val="22"/>
        </w:rPr>
      </w:pPr>
      <w:r w:rsidRPr="00EB4C39">
        <w:rPr>
          <w:rFonts w:ascii="Arial" w:hAnsi="Arial" w:cs="Arial"/>
          <w:b/>
          <w:sz w:val="22"/>
          <w:szCs w:val="22"/>
        </w:rPr>
        <w:t>NIP: 125-094-06-09, Regon: 01-32-69-344.</w:t>
      </w:r>
    </w:p>
    <w:p w14:paraId="6D084ACF" w14:textId="77777777" w:rsidR="00EB4C39" w:rsidRPr="00EB4C39" w:rsidRDefault="00EB4C39" w:rsidP="00EB4C39">
      <w:pPr>
        <w:numPr>
          <w:ilvl w:val="0"/>
          <w:numId w:val="66"/>
        </w:numPr>
        <w:spacing w:before="120" w:line="276" w:lineRule="auto"/>
        <w:contextualSpacing/>
        <w:jc w:val="both"/>
        <w:rPr>
          <w:rFonts w:ascii="Arial" w:hAnsi="Arial" w:cs="Arial"/>
          <w:sz w:val="22"/>
          <w:szCs w:val="22"/>
        </w:rPr>
      </w:pPr>
      <w:r w:rsidRPr="00EB4C39">
        <w:rPr>
          <w:rFonts w:ascii="Arial" w:hAnsi="Arial" w:cs="Arial"/>
          <w:sz w:val="22"/>
          <w:szCs w:val="22"/>
        </w:rPr>
        <w:t xml:space="preserve">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1 ust. 1 (za które </w:t>
      </w:r>
      <w:r w:rsidRPr="00EB4C39">
        <w:rPr>
          <w:rFonts w:ascii="Arial" w:hAnsi="Arial" w:cs="Arial"/>
          <w:sz w:val="22"/>
          <w:szCs w:val="22"/>
        </w:rPr>
        <w:lastRenderedPageBreak/>
        <w:t xml:space="preserve">Wykonawca przedkłada fakturę)  oraz  brak roszczeń z tegoż tytułu w stosunku do Zamawiającego. </w:t>
      </w:r>
    </w:p>
    <w:p w14:paraId="722ADFE8" w14:textId="77777777" w:rsidR="00EB4C39" w:rsidRPr="00EB4C39" w:rsidRDefault="00EB4C39" w:rsidP="00EB4C39">
      <w:pPr>
        <w:numPr>
          <w:ilvl w:val="0"/>
          <w:numId w:val="66"/>
        </w:numPr>
        <w:tabs>
          <w:tab w:val="num" w:pos="360"/>
        </w:tabs>
        <w:spacing w:before="120" w:line="276" w:lineRule="auto"/>
        <w:contextualSpacing/>
        <w:jc w:val="both"/>
        <w:rPr>
          <w:rFonts w:ascii="Arial" w:hAnsi="Arial" w:cs="Arial"/>
          <w:sz w:val="22"/>
          <w:szCs w:val="22"/>
        </w:rPr>
      </w:pPr>
      <w:r w:rsidRPr="00EB4C39">
        <w:rPr>
          <w:rFonts w:ascii="Arial" w:hAnsi="Arial" w:cs="Arial"/>
          <w:sz w:val="22"/>
          <w:szCs w:val="22"/>
        </w:rPr>
        <w:t>W przypadku nieprzedstawienia przez Wykonawcę wszystkich dowodów zapłaty, o których mowa w § 6 ust. 9, wstrzymuje się wypłatę należnego wynagrodzenia za odebrane prace, w części równej sumie kwot wynikających z nieprzedstawionych dowodów zapłaty, bez prawa naliczania odsetek za opóźnienie.</w:t>
      </w:r>
    </w:p>
    <w:p w14:paraId="71DCB918" w14:textId="77777777" w:rsidR="00EB4C39" w:rsidRPr="00EB4C39" w:rsidRDefault="00EB4C39" w:rsidP="00EB4C39">
      <w:pPr>
        <w:numPr>
          <w:ilvl w:val="0"/>
          <w:numId w:val="66"/>
        </w:numPr>
        <w:tabs>
          <w:tab w:val="num" w:pos="360"/>
        </w:tabs>
        <w:spacing w:before="120"/>
        <w:jc w:val="both"/>
        <w:rPr>
          <w:rFonts w:ascii="Arial" w:hAnsi="Arial" w:cs="Arial"/>
          <w:sz w:val="22"/>
          <w:szCs w:val="22"/>
        </w:rPr>
      </w:pPr>
      <w:r w:rsidRPr="00EB4C39">
        <w:rPr>
          <w:rFonts w:ascii="Arial" w:hAnsi="Arial" w:cs="Arial"/>
          <w:sz w:val="22"/>
          <w:szCs w:val="22"/>
        </w:rPr>
        <w:t>Wszelkie rozliczenia finansowe między Zamawiającym, a Wykonawcą będą prowadzone w złotych polskich, w zaokrągleniu do dwóch miejsc po przecinku. Data zapłaty jest datą złożenia polecenia przelewu przez Zamawiającego.</w:t>
      </w:r>
    </w:p>
    <w:p w14:paraId="3BB5CAA0" w14:textId="77777777" w:rsidR="00EB4C39" w:rsidRPr="00EB4C39" w:rsidRDefault="00EB4C39" w:rsidP="00EB4C39">
      <w:pPr>
        <w:numPr>
          <w:ilvl w:val="0"/>
          <w:numId w:val="66"/>
        </w:numPr>
        <w:tabs>
          <w:tab w:val="num" w:pos="360"/>
        </w:tabs>
        <w:spacing w:before="120"/>
        <w:jc w:val="both"/>
        <w:rPr>
          <w:rFonts w:ascii="Arial" w:hAnsi="Arial" w:cs="Arial"/>
          <w:sz w:val="22"/>
          <w:szCs w:val="22"/>
        </w:rPr>
      </w:pPr>
      <w:r w:rsidRPr="00EB4C39">
        <w:rPr>
          <w:rFonts w:ascii="Arial" w:hAnsi="Arial" w:cs="Arial"/>
          <w:sz w:val="22"/>
          <w:szCs w:val="22"/>
        </w:rPr>
        <w:t xml:space="preserve">Wykonawca upoważnia Zamawiającego do potrącenia: </w:t>
      </w:r>
    </w:p>
    <w:p w14:paraId="482B2E2C" w14:textId="77777777" w:rsidR="00EB4C39" w:rsidRPr="00EB4C39" w:rsidRDefault="00EB4C39" w:rsidP="00EB4C39">
      <w:pPr>
        <w:numPr>
          <w:ilvl w:val="0"/>
          <w:numId w:val="73"/>
        </w:numPr>
        <w:spacing w:before="120"/>
        <w:ind w:left="1134"/>
        <w:jc w:val="both"/>
        <w:rPr>
          <w:rFonts w:ascii="Arial" w:hAnsi="Arial" w:cs="Arial"/>
          <w:sz w:val="22"/>
          <w:szCs w:val="22"/>
        </w:rPr>
      </w:pPr>
      <w:r w:rsidRPr="00EB4C39">
        <w:rPr>
          <w:rFonts w:ascii="Arial" w:hAnsi="Arial" w:cs="Arial"/>
          <w:sz w:val="22"/>
          <w:szCs w:val="22"/>
        </w:rPr>
        <w:t>kar umownych określonych w niniejszej umowie, w tym w § 12 umowy,</w:t>
      </w:r>
    </w:p>
    <w:p w14:paraId="3B9723DA" w14:textId="77777777" w:rsidR="00EB4C39" w:rsidRPr="00EB4C39" w:rsidRDefault="00EB4C39" w:rsidP="00EB4C39">
      <w:pPr>
        <w:numPr>
          <w:ilvl w:val="0"/>
          <w:numId w:val="73"/>
        </w:numPr>
        <w:spacing w:before="120"/>
        <w:ind w:left="1134"/>
        <w:jc w:val="both"/>
        <w:rPr>
          <w:rFonts w:ascii="Arial" w:hAnsi="Arial" w:cs="Arial"/>
          <w:sz w:val="22"/>
          <w:szCs w:val="22"/>
        </w:rPr>
      </w:pPr>
      <w:r w:rsidRPr="00EB4C39">
        <w:rPr>
          <w:rFonts w:ascii="Arial" w:hAnsi="Arial" w:cs="Arial"/>
          <w:sz w:val="22"/>
          <w:szCs w:val="22"/>
        </w:rPr>
        <w:t xml:space="preserve">płatności na rzecz podwykonawców oraz dalszych podwykonawców oraz </w:t>
      </w:r>
    </w:p>
    <w:p w14:paraId="3047422E" w14:textId="77777777" w:rsidR="00EB4C39" w:rsidRPr="00EB4C39" w:rsidRDefault="00EB4C39" w:rsidP="00EB4C39">
      <w:pPr>
        <w:numPr>
          <w:ilvl w:val="0"/>
          <w:numId w:val="73"/>
        </w:numPr>
        <w:spacing w:before="120"/>
        <w:ind w:left="1134"/>
        <w:jc w:val="both"/>
        <w:rPr>
          <w:rFonts w:ascii="Arial" w:hAnsi="Arial" w:cs="Arial"/>
          <w:sz w:val="22"/>
          <w:szCs w:val="22"/>
        </w:rPr>
      </w:pPr>
      <w:r w:rsidRPr="00EB4C39">
        <w:rPr>
          <w:rFonts w:ascii="Arial" w:hAnsi="Arial" w:cs="Arial"/>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faktury końcowej oraz z zabezpieczenia należytego wykonania umowy, o którym mowa w § 14 umowy.</w:t>
      </w:r>
    </w:p>
    <w:p w14:paraId="38C2AC56" w14:textId="5D3A8A2D" w:rsidR="00EB4C39" w:rsidRPr="00EB4C39" w:rsidRDefault="00EB4C39" w:rsidP="00EB4C39">
      <w:pPr>
        <w:numPr>
          <w:ilvl w:val="0"/>
          <w:numId w:val="66"/>
        </w:numPr>
        <w:tabs>
          <w:tab w:val="num" w:pos="360"/>
        </w:tabs>
        <w:spacing w:before="120"/>
        <w:jc w:val="both"/>
        <w:rPr>
          <w:rFonts w:ascii="Arial" w:hAnsi="Arial" w:cs="Arial"/>
          <w:sz w:val="22"/>
          <w:szCs w:val="22"/>
        </w:rPr>
      </w:pPr>
      <w:r w:rsidRPr="00EB4C39">
        <w:rPr>
          <w:rFonts w:ascii="Arial" w:hAnsi="Arial" w:cs="Arial"/>
          <w:sz w:val="22"/>
          <w:szCs w:val="22"/>
        </w:rPr>
        <w:t>Zamawiający oświadcza, że będzie dokonywał płatności za wykonanie przedmiotu umowy z zastosowaniem mechanizmu podzielonej płatności.</w:t>
      </w:r>
    </w:p>
    <w:p w14:paraId="1F5A3FFA" w14:textId="77777777" w:rsidR="00EB4C39" w:rsidRPr="00EB4C39" w:rsidRDefault="00EB4C39" w:rsidP="00EB4C39">
      <w:pPr>
        <w:numPr>
          <w:ilvl w:val="0"/>
          <w:numId w:val="66"/>
        </w:numPr>
        <w:tabs>
          <w:tab w:val="num" w:pos="360"/>
        </w:tabs>
        <w:spacing w:before="120"/>
        <w:jc w:val="both"/>
        <w:rPr>
          <w:rFonts w:ascii="Arial" w:hAnsi="Arial" w:cs="Arial"/>
          <w:sz w:val="22"/>
          <w:szCs w:val="22"/>
        </w:rPr>
      </w:pPr>
      <w:r w:rsidRPr="00EB4C39">
        <w:rPr>
          <w:rFonts w:ascii="Arial" w:hAnsi="Arial" w:cs="Arial"/>
          <w:sz w:val="22"/>
          <w:szCs w:val="22"/>
        </w:rPr>
        <w:t>Wykonawca oświadcza, że wskazany w umowie rachunek bankowy jest rachunkiem rozliczeniowym służącym wyłącznie dla celów rozliczeń z tytułu prowadzonej przez niego działalności gospodarczej oraz ujęty na tzw. białej liście podatników Vat w rozumieniu art. 96b ust.3 pkt 13 ustawy z dnia 11 marca 2004 r. o podatku od towarów i usług.</w:t>
      </w:r>
    </w:p>
    <w:p w14:paraId="64552067" w14:textId="77777777" w:rsidR="00EB4C39" w:rsidRPr="00EB4C39" w:rsidRDefault="00EB4C39" w:rsidP="00EB4C39">
      <w:pPr>
        <w:numPr>
          <w:ilvl w:val="1"/>
          <w:numId w:val="57"/>
        </w:numPr>
        <w:tabs>
          <w:tab w:val="clear" w:pos="360"/>
          <w:tab w:val="num" w:pos="709"/>
        </w:tabs>
        <w:spacing w:before="120" w:line="276" w:lineRule="auto"/>
        <w:ind w:left="709"/>
        <w:jc w:val="both"/>
        <w:rPr>
          <w:rFonts w:ascii="Arial" w:hAnsi="Arial" w:cs="Arial"/>
          <w:bCs/>
          <w:sz w:val="22"/>
          <w:szCs w:val="22"/>
          <w:lang w:eastAsia="zh-CN"/>
        </w:rPr>
      </w:pPr>
      <w:r w:rsidRPr="00EB4C39">
        <w:rPr>
          <w:rFonts w:ascii="Arial" w:hAnsi="Arial" w:cs="Arial"/>
          <w:sz w:val="22"/>
          <w:szCs w:val="22"/>
        </w:rPr>
        <w:t xml:space="preserve">Wykonawca nie może bez zgody Zamawiającego dokonać cesji wierzytelności, przysługującej mu z tytułu realizacji umowy na osoby trzecie. </w:t>
      </w:r>
    </w:p>
    <w:p w14:paraId="30C8ED4E" w14:textId="77777777" w:rsidR="00EB4C39" w:rsidRPr="00EB4C39" w:rsidRDefault="00EB4C39" w:rsidP="00EB4C39">
      <w:pPr>
        <w:spacing w:line="276" w:lineRule="auto"/>
        <w:jc w:val="both"/>
        <w:rPr>
          <w:rFonts w:ascii="Arial" w:hAnsi="Arial" w:cs="Arial"/>
          <w:sz w:val="22"/>
          <w:szCs w:val="22"/>
        </w:rPr>
      </w:pPr>
    </w:p>
    <w:p w14:paraId="0CE1C1CB" w14:textId="29D3BED5" w:rsidR="00EB4C39" w:rsidRPr="00C237FF" w:rsidRDefault="00EB4C39" w:rsidP="00C237FF">
      <w:pPr>
        <w:spacing w:line="276" w:lineRule="auto"/>
        <w:jc w:val="center"/>
        <w:rPr>
          <w:rFonts w:ascii="Arial" w:hAnsi="Arial" w:cs="Arial"/>
          <w:b/>
          <w:sz w:val="22"/>
          <w:szCs w:val="22"/>
        </w:rPr>
      </w:pPr>
      <w:r w:rsidRPr="00EB4C39">
        <w:rPr>
          <w:rFonts w:ascii="Arial" w:hAnsi="Arial" w:cs="Arial"/>
          <w:b/>
          <w:sz w:val="22"/>
          <w:szCs w:val="22"/>
        </w:rPr>
        <w:t>IV. OBOWIĄZKI WYKONAWCY</w:t>
      </w:r>
    </w:p>
    <w:p w14:paraId="4BD444D7"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7</w:t>
      </w:r>
    </w:p>
    <w:p w14:paraId="2961B982" w14:textId="1D5017F4" w:rsidR="00EB4C39" w:rsidRPr="00EB4C39" w:rsidRDefault="00C237FF" w:rsidP="00C237FF">
      <w:pPr>
        <w:spacing w:line="276" w:lineRule="auto"/>
        <w:ind w:left="502"/>
        <w:jc w:val="both"/>
        <w:rPr>
          <w:rFonts w:ascii="Arial" w:hAnsi="Arial" w:cs="Arial"/>
          <w:sz w:val="22"/>
          <w:szCs w:val="22"/>
        </w:rPr>
      </w:pPr>
      <w:bookmarkStart w:id="11" w:name="_Hlk63159219"/>
      <w:r>
        <w:rPr>
          <w:rFonts w:ascii="Arial" w:hAnsi="Arial" w:cs="Arial"/>
          <w:sz w:val="22"/>
          <w:szCs w:val="22"/>
        </w:rPr>
        <w:t xml:space="preserve">1. </w:t>
      </w:r>
      <w:r w:rsidR="00EB4C39" w:rsidRPr="00EB4C39">
        <w:rPr>
          <w:rFonts w:ascii="Arial" w:hAnsi="Arial" w:cs="Arial"/>
          <w:sz w:val="22"/>
          <w:szCs w:val="22"/>
        </w:rPr>
        <w:t xml:space="preserve">W związku z zastosowaniem klauzuli społecznej na podstawie art. 95 ustawy </w:t>
      </w:r>
      <w:proofErr w:type="spellStart"/>
      <w:r w:rsidR="00EB4C39" w:rsidRPr="00EB4C39">
        <w:rPr>
          <w:rFonts w:ascii="Arial" w:hAnsi="Arial" w:cs="Arial"/>
          <w:sz w:val="22"/>
          <w:szCs w:val="22"/>
        </w:rPr>
        <w:t>Pzp</w:t>
      </w:r>
      <w:proofErr w:type="spellEnd"/>
      <w:r w:rsidR="00EB4C39" w:rsidRPr="00EB4C39">
        <w:rPr>
          <w:rFonts w:ascii="Arial" w:hAnsi="Arial" w:cs="Arial"/>
          <w:sz w:val="22"/>
          <w:szCs w:val="22"/>
        </w:rPr>
        <w:t xml:space="preserve">, Zamawiający wymaga zatrudnienia przez Wykonawcę i podwykonawców na podstawie umowy o pracę w rozumieniu w art. 22 § 1 ustawy z 26 czerwca 1974 r. – Kodeks pracy (Dz.U. z 2020r. poz. 1320 z </w:t>
      </w:r>
      <w:proofErr w:type="spellStart"/>
      <w:r w:rsidR="00EB4C39" w:rsidRPr="00EB4C39">
        <w:rPr>
          <w:rFonts w:ascii="Arial" w:hAnsi="Arial" w:cs="Arial"/>
          <w:sz w:val="22"/>
          <w:szCs w:val="22"/>
        </w:rPr>
        <w:t>późn</w:t>
      </w:r>
      <w:proofErr w:type="spellEnd"/>
      <w:r w:rsidR="00EB4C39" w:rsidRPr="00EB4C39">
        <w:rPr>
          <w:rFonts w:ascii="Arial" w:hAnsi="Arial" w:cs="Arial"/>
          <w:sz w:val="22"/>
          <w:szCs w:val="22"/>
        </w:rPr>
        <w:t>. zm.)  osób wykonujących następujące czynności w zakresie realizacji zamówienia: wszystkie prace związane z realizacją Przedmiotu Umowy.</w:t>
      </w:r>
    </w:p>
    <w:p w14:paraId="25167C0E" w14:textId="3EEBC9D9" w:rsidR="00EB4C39" w:rsidRPr="00EB4C39" w:rsidRDefault="00C237FF" w:rsidP="00C237FF">
      <w:pPr>
        <w:spacing w:line="276" w:lineRule="auto"/>
        <w:ind w:left="502"/>
        <w:jc w:val="both"/>
        <w:rPr>
          <w:rFonts w:ascii="Arial" w:hAnsi="Arial" w:cs="Arial"/>
          <w:sz w:val="22"/>
          <w:szCs w:val="22"/>
        </w:rPr>
      </w:pPr>
      <w:r>
        <w:rPr>
          <w:rFonts w:ascii="Arial" w:hAnsi="Arial" w:cs="Arial"/>
          <w:sz w:val="22"/>
          <w:szCs w:val="22"/>
        </w:rPr>
        <w:t xml:space="preserve">2. </w:t>
      </w:r>
      <w:r w:rsidR="00EB4C39" w:rsidRPr="00EB4C39">
        <w:rPr>
          <w:rFonts w:ascii="Arial" w:hAnsi="Arial" w:cs="Arial"/>
          <w:sz w:val="22"/>
          <w:szCs w:val="22"/>
        </w:rPr>
        <w:t>W odniesieniu do osób wymienionych § 7 ust. 1 umowy, Zamawiający wymaga udokumentowania przez Wykonawcę, w terminie 5 dni od dnia zawarcia umowy faktu zatrudniania na podstawie umowy o pracę, poprzez przedłożenie Zamawiającemu:</w:t>
      </w:r>
    </w:p>
    <w:p w14:paraId="6AA1F807" w14:textId="173E3B7D" w:rsidR="00EB4C39" w:rsidRDefault="00EB4C39" w:rsidP="00C237FF">
      <w:pPr>
        <w:pStyle w:val="Akapitzlist"/>
        <w:numPr>
          <w:ilvl w:val="1"/>
          <w:numId w:val="34"/>
        </w:numPr>
        <w:spacing w:line="276" w:lineRule="auto"/>
        <w:jc w:val="both"/>
        <w:rPr>
          <w:rFonts w:ascii="Arial" w:hAnsi="Arial" w:cs="Arial"/>
          <w:sz w:val="22"/>
          <w:szCs w:val="22"/>
        </w:rPr>
      </w:pPr>
      <w:r w:rsidRPr="00C237FF">
        <w:rPr>
          <w:rFonts w:ascii="Arial" w:hAnsi="Arial" w:cs="Arial"/>
          <w:sz w:val="22"/>
          <w:szCs w:val="22"/>
        </w:rPr>
        <w:t>oświadczenia zatrudnionego pracownika, lub</w:t>
      </w:r>
    </w:p>
    <w:p w14:paraId="62B527AA" w14:textId="15DB2681" w:rsidR="00EB4C39" w:rsidRDefault="00EB4C39" w:rsidP="00C237FF">
      <w:pPr>
        <w:pStyle w:val="Akapitzlist"/>
        <w:numPr>
          <w:ilvl w:val="1"/>
          <w:numId w:val="34"/>
        </w:numPr>
        <w:spacing w:line="276" w:lineRule="auto"/>
        <w:jc w:val="both"/>
        <w:rPr>
          <w:rFonts w:ascii="Arial" w:hAnsi="Arial" w:cs="Arial"/>
          <w:sz w:val="22"/>
          <w:szCs w:val="22"/>
        </w:rPr>
      </w:pPr>
      <w:r w:rsidRPr="00C237FF">
        <w:rPr>
          <w:rFonts w:ascii="Arial" w:hAnsi="Arial" w:cs="Arial"/>
          <w:sz w:val="22"/>
          <w:szCs w:val="22"/>
        </w:rPr>
        <w:t xml:space="preserve">oświadczenia Wykonawcy lub podwykonawcy o zatrudnieniu pracownika na podstawie umowy o pracę, lub </w:t>
      </w:r>
    </w:p>
    <w:p w14:paraId="5ABFA003" w14:textId="77777777" w:rsidR="00EB4C39" w:rsidRPr="00C237FF" w:rsidRDefault="00EB4C39" w:rsidP="00C237FF">
      <w:pPr>
        <w:pStyle w:val="Akapitzlist"/>
        <w:numPr>
          <w:ilvl w:val="1"/>
          <w:numId w:val="34"/>
        </w:numPr>
        <w:spacing w:line="276" w:lineRule="auto"/>
        <w:jc w:val="both"/>
        <w:rPr>
          <w:rFonts w:ascii="Arial" w:hAnsi="Arial" w:cs="Arial"/>
          <w:sz w:val="22"/>
          <w:szCs w:val="22"/>
        </w:rPr>
      </w:pPr>
      <w:r w:rsidRPr="00C237FF">
        <w:rPr>
          <w:rFonts w:ascii="Arial" w:hAnsi="Arial" w:cs="Arial"/>
          <w:sz w:val="22"/>
          <w:szCs w:val="22"/>
        </w:rPr>
        <w:t>poświadczonej za zgodność z oryginałem kopii umowy o pracę zatrudnionego pracownika,</w:t>
      </w:r>
    </w:p>
    <w:p w14:paraId="046A8B94" w14:textId="77777777" w:rsidR="00EB4C39" w:rsidRPr="00EB4C39" w:rsidRDefault="00EB4C39" w:rsidP="00EB4C39">
      <w:pPr>
        <w:spacing w:line="276" w:lineRule="auto"/>
        <w:ind w:left="502"/>
        <w:jc w:val="both"/>
        <w:rPr>
          <w:rFonts w:ascii="Arial" w:hAnsi="Arial" w:cs="Arial"/>
          <w:sz w:val="22"/>
          <w:szCs w:val="22"/>
        </w:rPr>
      </w:pPr>
      <w:r w:rsidRPr="00EB4C39">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679633E" w14:textId="024E0B51" w:rsidR="00EB4C39" w:rsidRPr="00EB4C39" w:rsidRDefault="00C237FF" w:rsidP="00C237FF">
      <w:pPr>
        <w:spacing w:line="276" w:lineRule="auto"/>
        <w:ind w:left="502"/>
        <w:jc w:val="both"/>
        <w:rPr>
          <w:rFonts w:ascii="Arial" w:hAnsi="Arial" w:cs="Arial"/>
          <w:sz w:val="22"/>
          <w:szCs w:val="22"/>
        </w:rPr>
      </w:pPr>
      <w:r>
        <w:rPr>
          <w:rFonts w:ascii="Arial" w:hAnsi="Arial" w:cs="Arial"/>
          <w:sz w:val="22"/>
          <w:szCs w:val="22"/>
        </w:rPr>
        <w:lastRenderedPageBreak/>
        <w:t xml:space="preserve">3. </w:t>
      </w:r>
      <w:r w:rsidR="00EB4C39" w:rsidRPr="00EB4C39">
        <w:rPr>
          <w:rFonts w:ascii="Arial" w:hAnsi="Arial" w:cs="Arial"/>
          <w:sz w:val="22"/>
          <w:szCs w:val="22"/>
        </w:rPr>
        <w:t>W przypadku zmiany osób zatrudnionych przez wykonawcę do wykonywania czynności, o których mowa w § 7 ust. 1 umowy, Wykonawca jest zobowiązany do przedłożenia stosownych dokumentów, o których mowa w § 7 ust. 2 i dotyczących nowego pracownika, w terminie 5 dni od dnia rozpoczęcia wykonywania przez tę osobę czynności, o których mowa w § 7 ust. 1 umowy.</w:t>
      </w:r>
    </w:p>
    <w:p w14:paraId="79E0F705" w14:textId="74BF733E" w:rsidR="00EB4C39" w:rsidRPr="00C237FF" w:rsidRDefault="00EB4C39" w:rsidP="00C237FF">
      <w:pPr>
        <w:pStyle w:val="Akapitzlist"/>
        <w:numPr>
          <w:ilvl w:val="0"/>
          <w:numId w:val="58"/>
        </w:numPr>
        <w:spacing w:line="276" w:lineRule="auto"/>
        <w:contextualSpacing/>
        <w:jc w:val="both"/>
        <w:rPr>
          <w:rFonts w:ascii="Arial" w:hAnsi="Arial" w:cs="Arial"/>
          <w:sz w:val="22"/>
          <w:szCs w:val="22"/>
        </w:rPr>
      </w:pPr>
      <w:r w:rsidRPr="00C237FF">
        <w:rPr>
          <w:rFonts w:ascii="Arial" w:hAnsi="Arial" w:cs="Arial"/>
          <w:sz w:val="22"/>
          <w:szCs w:val="22"/>
        </w:rPr>
        <w:t>W przypadku, gdy Wykonawca będzie realizował zamówienie przy udziale podwykonawców, jest on zobowiązany do  przekazania  Zamawiającemu wykazu osób, o których mowa w ust. 1 a które będą realizować zamówienie na rzecz podwykonawcy wraz z oświadczeniem podwykonawcy, że są one zatrudnione na podstawie umowy o pracę.</w:t>
      </w:r>
    </w:p>
    <w:p w14:paraId="46716F2E" w14:textId="77777777" w:rsidR="00EB4C39" w:rsidRPr="00EB4C39" w:rsidRDefault="00EB4C39" w:rsidP="00C237FF">
      <w:pPr>
        <w:numPr>
          <w:ilvl w:val="0"/>
          <w:numId w:val="58"/>
        </w:numPr>
        <w:spacing w:line="276" w:lineRule="auto"/>
        <w:jc w:val="both"/>
        <w:rPr>
          <w:rFonts w:ascii="Arial" w:hAnsi="Arial" w:cs="Arial"/>
          <w:sz w:val="22"/>
          <w:szCs w:val="22"/>
        </w:rPr>
      </w:pPr>
      <w:r w:rsidRPr="00EB4C39">
        <w:rPr>
          <w:rFonts w:ascii="Arial" w:hAnsi="Arial" w:cs="Arial"/>
          <w:sz w:val="22"/>
          <w:szCs w:val="22"/>
        </w:rPr>
        <w:t>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w:t>
      </w:r>
    </w:p>
    <w:p w14:paraId="08C31500" w14:textId="77777777" w:rsidR="00EB4C39" w:rsidRPr="00EB4C39" w:rsidRDefault="00EB4C39" w:rsidP="00C237FF">
      <w:pPr>
        <w:numPr>
          <w:ilvl w:val="0"/>
          <w:numId w:val="58"/>
        </w:numPr>
        <w:spacing w:line="276" w:lineRule="auto"/>
        <w:jc w:val="both"/>
        <w:rPr>
          <w:rFonts w:ascii="Arial" w:hAnsi="Arial" w:cs="Arial"/>
          <w:sz w:val="22"/>
          <w:szCs w:val="22"/>
        </w:rPr>
      </w:pPr>
      <w:r w:rsidRPr="00EB4C39">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 1 czynności.</w:t>
      </w:r>
    </w:p>
    <w:p w14:paraId="3F0959F2" w14:textId="77777777" w:rsidR="00EB4C39" w:rsidRPr="00EB4C39" w:rsidRDefault="00EB4C39" w:rsidP="00EB4C39">
      <w:pPr>
        <w:spacing w:line="276" w:lineRule="auto"/>
        <w:ind w:left="567"/>
        <w:jc w:val="both"/>
        <w:rPr>
          <w:rFonts w:ascii="Arial" w:hAnsi="Arial" w:cs="Arial"/>
          <w:sz w:val="22"/>
          <w:szCs w:val="22"/>
        </w:rPr>
      </w:pPr>
      <w:r w:rsidRPr="00EB4C39">
        <w:rPr>
          <w:rFonts w:ascii="Arial" w:hAnsi="Arial" w:cs="Arial"/>
          <w:sz w:val="22"/>
          <w:szCs w:val="22"/>
        </w:rPr>
        <w:t xml:space="preserve">Zamawiający może żądać w szczególności:  </w:t>
      </w:r>
    </w:p>
    <w:p w14:paraId="64CC748D" w14:textId="568804C7" w:rsidR="00EB4C39" w:rsidRDefault="00EB4C39" w:rsidP="00C237FF">
      <w:pPr>
        <w:pStyle w:val="Akapitzlist"/>
        <w:numPr>
          <w:ilvl w:val="1"/>
          <w:numId w:val="33"/>
        </w:numPr>
        <w:spacing w:line="276" w:lineRule="auto"/>
        <w:jc w:val="both"/>
        <w:rPr>
          <w:rFonts w:ascii="Arial" w:hAnsi="Arial" w:cs="Arial"/>
          <w:sz w:val="22"/>
          <w:szCs w:val="22"/>
        </w:rPr>
      </w:pPr>
      <w:r w:rsidRPr="00C237FF">
        <w:rPr>
          <w:rFonts w:ascii="Arial" w:hAnsi="Arial" w:cs="Arial"/>
          <w:sz w:val="22"/>
          <w:szCs w:val="22"/>
        </w:rPr>
        <w:t>oświadczenia zatrudnionego pracownika,</w:t>
      </w:r>
    </w:p>
    <w:p w14:paraId="12A024AF" w14:textId="0306A407" w:rsidR="00EB4C39" w:rsidRDefault="00EB4C39" w:rsidP="00C237FF">
      <w:pPr>
        <w:pStyle w:val="Akapitzlist"/>
        <w:numPr>
          <w:ilvl w:val="1"/>
          <w:numId w:val="33"/>
        </w:numPr>
        <w:spacing w:line="276" w:lineRule="auto"/>
        <w:jc w:val="both"/>
        <w:rPr>
          <w:rFonts w:ascii="Arial" w:hAnsi="Arial" w:cs="Arial"/>
          <w:sz w:val="22"/>
          <w:szCs w:val="22"/>
        </w:rPr>
      </w:pPr>
      <w:r w:rsidRPr="00C237FF">
        <w:rPr>
          <w:rFonts w:ascii="Arial" w:hAnsi="Arial" w:cs="Arial"/>
          <w:sz w:val="22"/>
          <w:szCs w:val="22"/>
        </w:rPr>
        <w:t>oświadczenia Wykonawcy lub podwykonawcy o zatrudnieniu pracownika na podstawie umowy o pracę,</w:t>
      </w:r>
    </w:p>
    <w:p w14:paraId="24AC10C9" w14:textId="7B56EC39" w:rsidR="00EB4C39" w:rsidRDefault="00EB4C39" w:rsidP="00C237FF">
      <w:pPr>
        <w:pStyle w:val="Akapitzlist"/>
        <w:numPr>
          <w:ilvl w:val="1"/>
          <w:numId w:val="33"/>
        </w:numPr>
        <w:spacing w:line="276" w:lineRule="auto"/>
        <w:jc w:val="both"/>
        <w:rPr>
          <w:rFonts w:ascii="Arial" w:hAnsi="Arial" w:cs="Arial"/>
          <w:sz w:val="22"/>
          <w:szCs w:val="22"/>
        </w:rPr>
      </w:pPr>
      <w:r w:rsidRPr="00C237FF">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780CC63C" w14:textId="0A13E153" w:rsidR="00EB4C39" w:rsidRDefault="00EB4C39" w:rsidP="00C237FF">
      <w:pPr>
        <w:pStyle w:val="Akapitzlist"/>
        <w:numPr>
          <w:ilvl w:val="1"/>
          <w:numId w:val="33"/>
        </w:numPr>
        <w:spacing w:line="276" w:lineRule="auto"/>
        <w:jc w:val="both"/>
        <w:rPr>
          <w:rFonts w:ascii="Arial" w:hAnsi="Arial" w:cs="Arial"/>
          <w:sz w:val="22"/>
          <w:szCs w:val="22"/>
        </w:rPr>
      </w:pPr>
      <w:r w:rsidRPr="00C237FF">
        <w:rPr>
          <w:rFonts w:ascii="Arial" w:hAnsi="Arial" w:cs="Arial"/>
          <w:sz w:val="22"/>
          <w:szCs w:val="22"/>
        </w:rPr>
        <w:t>zaświadczenie właściwego oddziału ZUS, potwierdzające opłacanie przez Wykonawcę składek na ubezpieczenie społeczne i zdrowotne z tytułu zatrudnienia na podstawie umów o pracę za wskazany przez Zamawiającego okres rozliczeniowy,</w:t>
      </w:r>
    </w:p>
    <w:p w14:paraId="1D1DD61F" w14:textId="77777777" w:rsidR="00EB4C39" w:rsidRPr="00C237FF" w:rsidRDefault="00EB4C39" w:rsidP="00C237FF">
      <w:pPr>
        <w:pStyle w:val="Akapitzlist"/>
        <w:numPr>
          <w:ilvl w:val="1"/>
          <w:numId w:val="33"/>
        </w:numPr>
        <w:spacing w:line="276" w:lineRule="auto"/>
        <w:jc w:val="both"/>
        <w:rPr>
          <w:rFonts w:ascii="Arial" w:hAnsi="Arial" w:cs="Arial"/>
          <w:sz w:val="22"/>
          <w:szCs w:val="22"/>
        </w:rPr>
      </w:pPr>
      <w:r w:rsidRPr="00C237FF">
        <w:rPr>
          <w:rFonts w:ascii="Arial" w:hAnsi="Arial" w:cs="Arial"/>
          <w:sz w:val="22"/>
          <w:szCs w:val="22"/>
        </w:rPr>
        <w:t>poświadczoną za zgodność z oryginałem kopię dowodu potwierdzającego zgłoszenie pracownika przez pracodawcę do ubezpieczeń,</w:t>
      </w:r>
    </w:p>
    <w:p w14:paraId="1CAC3383" w14:textId="77777777" w:rsidR="00EB4C39" w:rsidRPr="00EB4C39" w:rsidRDefault="00EB4C39" w:rsidP="00EB4C39">
      <w:pPr>
        <w:spacing w:line="276" w:lineRule="auto"/>
        <w:ind w:left="426"/>
        <w:jc w:val="both"/>
        <w:rPr>
          <w:rFonts w:ascii="Arial" w:hAnsi="Arial" w:cs="Arial"/>
          <w:sz w:val="22"/>
          <w:szCs w:val="22"/>
        </w:rPr>
      </w:pPr>
      <w:r w:rsidRPr="00EB4C39">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i zakres obowiązków pracownika.</w:t>
      </w:r>
    </w:p>
    <w:bookmarkEnd w:id="11"/>
    <w:p w14:paraId="1540F0AC" w14:textId="77777777" w:rsidR="00EB4C39" w:rsidRPr="00EB4C39" w:rsidRDefault="00EB4C39" w:rsidP="00EB4C39">
      <w:pPr>
        <w:tabs>
          <w:tab w:val="left" w:pos="360"/>
        </w:tabs>
        <w:spacing w:line="276" w:lineRule="auto"/>
        <w:ind w:left="720"/>
        <w:contextualSpacing/>
        <w:jc w:val="both"/>
        <w:rPr>
          <w:rFonts w:ascii="Arial" w:hAnsi="Arial" w:cs="Arial"/>
          <w:sz w:val="22"/>
          <w:szCs w:val="22"/>
        </w:rPr>
      </w:pPr>
    </w:p>
    <w:p w14:paraId="775DC648"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8</w:t>
      </w:r>
    </w:p>
    <w:p w14:paraId="638CA327" w14:textId="77777777" w:rsidR="00EB4C39" w:rsidRPr="00EB4C39" w:rsidRDefault="00EB4C39" w:rsidP="00EB4C39">
      <w:pPr>
        <w:numPr>
          <w:ilvl w:val="0"/>
          <w:numId w:val="60"/>
        </w:numPr>
        <w:suppressAutoHyphens/>
        <w:spacing w:line="276" w:lineRule="auto"/>
        <w:ind w:left="284"/>
        <w:jc w:val="both"/>
        <w:rPr>
          <w:rFonts w:ascii="Arial" w:hAnsi="Arial" w:cs="Arial"/>
          <w:sz w:val="22"/>
          <w:szCs w:val="22"/>
        </w:rPr>
      </w:pPr>
      <w:r w:rsidRPr="00EB4C39">
        <w:rPr>
          <w:rFonts w:ascii="Arial" w:hAnsi="Arial" w:cs="Arial"/>
          <w:sz w:val="22"/>
          <w:szCs w:val="22"/>
        </w:rPr>
        <w:t>Wykonawca w ramach niniejszej umowy zobowiązany jest do:</w:t>
      </w:r>
    </w:p>
    <w:p w14:paraId="255BF7B2"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prowadzenia prac w sposób umożliwiający dojazd do posesji mieszkańcom, służbom miejskim i ratunkowym,</w:t>
      </w:r>
    </w:p>
    <w:p w14:paraId="543A2A0D"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zabezpieczenia terenu prac z zachowaniem najwyższej staranności, w tym m.in. ustawienia na terenie prac przed ich rozpoczęciem - ogrodzenia, barierek, znaków ostrzegawczych oraz czasowej organizacji ruchu, odpowiadających wymogom określonym w przepisach prawa budowlanego,</w:t>
      </w:r>
    </w:p>
    <w:p w14:paraId="566C0C03"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 xml:space="preserve">zorganizowania, a po zakończeniu robót likwidacji właściwego zaplecza, w tym zapewnienia stosownych pomieszczeń magazynowych do składowania materiałów, urządzeń i narzędzi, </w:t>
      </w:r>
    </w:p>
    <w:p w14:paraId="0A15C063"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lastRenderedPageBreak/>
        <w:t>zapewnienia i przestrzegania wymogów w zakresie bezpieczeństwa osób przebywających na terenie prac,</w:t>
      </w:r>
    </w:p>
    <w:p w14:paraId="7F823BA6"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2375D85"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 xml:space="preserve"> systematycznego usuwania odpadów i śmieci w czasie trwania prac , własnym transportem i na własny koszt i ryzyko, wszelkich odpadów i zanieczyszczeń powstałych w czasie prowadzenia prac oraz unieszkodliwianie i zagospodarowanie tych odpadów, zgodnie z ustawą z dnia 14 grudnia 20213 r. o odpadach (</w:t>
      </w:r>
      <w:proofErr w:type="spellStart"/>
      <w:r w:rsidRPr="00EB4C39">
        <w:rPr>
          <w:rFonts w:ascii="Arial" w:hAnsi="Arial" w:cs="Arial"/>
          <w:sz w:val="22"/>
          <w:szCs w:val="22"/>
        </w:rPr>
        <w:t>t.j</w:t>
      </w:r>
      <w:proofErr w:type="spellEnd"/>
      <w:r w:rsidRPr="00EB4C39">
        <w:rPr>
          <w:rFonts w:ascii="Arial" w:hAnsi="Arial" w:cs="Arial"/>
          <w:sz w:val="22"/>
          <w:szCs w:val="22"/>
        </w:rPr>
        <w:t xml:space="preserve">. Dz.U. 2020 r. poz.979 z </w:t>
      </w:r>
      <w:proofErr w:type="spellStart"/>
      <w:r w:rsidRPr="00EB4C39">
        <w:rPr>
          <w:rFonts w:ascii="Arial" w:hAnsi="Arial" w:cs="Arial"/>
          <w:sz w:val="22"/>
          <w:szCs w:val="22"/>
        </w:rPr>
        <w:t>późn</w:t>
      </w:r>
      <w:proofErr w:type="spellEnd"/>
      <w:r w:rsidRPr="00EB4C39">
        <w:rPr>
          <w:rFonts w:ascii="Arial" w:hAnsi="Arial" w:cs="Arial"/>
          <w:sz w:val="22"/>
          <w:szCs w:val="22"/>
        </w:rPr>
        <w:t>. zm.) oraz innymi właściwymi przepisami.</w:t>
      </w:r>
    </w:p>
    <w:p w14:paraId="610B87DD"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 xml:space="preserve">utrzymywania terenu prac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prac wraz z przyległym otoczeniem, </w:t>
      </w:r>
    </w:p>
    <w:p w14:paraId="12680D3E"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usuwania na własny koszt odpadów i śmieci systematycznie w czasie trwania robót,</w:t>
      </w:r>
    </w:p>
    <w:p w14:paraId="3CD0C2D7" w14:textId="77777777" w:rsidR="00EB4C39" w:rsidRPr="00EB4C39" w:rsidRDefault="00EB4C39" w:rsidP="00EB4C39">
      <w:pPr>
        <w:numPr>
          <w:ilvl w:val="2"/>
          <w:numId w:val="65"/>
        </w:numPr>
        <w:tabs>
          <w:tab w:val="clear" w:pos="1495"/>
          <w:tab w:val="num" w:pos="851"/>
        </w:tabs>
        <w:suppressAutoHyphens/>
        <w:spacing w:line="276" w:lineRule="auto"/>
        <w:ind w:left="851"/>
        <w:contextualSpacing/>
        <w:jc w:val="both"/>
        <w:rPr>
          <w:rFonts w:ascii="Arial" w:hAnsi="Arial" w:cs="Arial"/>
          <w:sz w:val="22"/>
          <w:szCs w:val="22"/>
        </w:rPr>
      </w:pPr>
      <w:r w:rsidRPr="00EB4C39">
        <w:rPr>
          <w:rFonts w:ascii="Arial" w:hAnsi="Arial" w:cs="Arial"/>
          <w:sz w:val="22"/>
          <w:szCs w:val="22"/>
        </w:rPr>
        <w:t>ponoszenia odpowiedzialności za uzbrojenie znajdujące się na terenie budowy w tym:</w:t>
      </w:r>
    </w:p>
    <w:p w14:paraId="2FCF783D" w14:textId="77777777" w:rsidR="00EB4C39" w:rsidRPr="00EB4C39" w:rsidRDefault="00EB4C39" w:rsidP="00EB4C39">
      <w:pPr>
        <w:numPr>
          <w:ilvl w:val="0"/>
          <w:numId w:val="61"/>
        </w:numPr>
        <w:suppressAutoHyphens/>
        <w:spacing w:line="276" w:lineRule="auto"/>
        <w:ind w:left="1843"/>
        <w:jc w:val="both"/>
        <w:rPr>
          <w:rFonts w:ascii="Arial" w:hAnsi="Arial" w:cs="Arial"/>
          <w:sz w:val="22"/>
          <w:szCs w:val="22"/>
        </w:rPr>
      </w:pPr>
      <w:r w:rsidRPr="00EB4C39">
        <w:rPr>
          <w:rFonts w:ascii="Arial" w:hAnsi="Arial" w:cs="Arial"/>
          <w:sz w:val="22"/>
          <w:szCs w:val="22"/>
        </w:rPr>
        <w:t>wszelkie uszkodzenia jakie Wykonawca spowoduje podczas prowadzenia prac związany jest naprawić na własny koszt,</w:t>
      </w:r>
    </w:p>
    <w:p w14:paraId="45449699" w14:textId="77777777" w:rsidR="00EB4C39" w:rsidRPr="00EB4C39" w:rsidRDefault="00EB4C39" w:rsidP="00EB4C39">
      <w:pPr>
        <w:numPr>
          <w:ilvl w:val="0"/>
          <w:numId w:val="61"/>
        </w:numPr>
        <w:suppressAutoHyphens/>
        <w:spacing w:line="276" w:lineRule="auto"/>
        <w:ind w:left="1843"/>
        <w:jc w:val="both"/>
        <w:rPr>
          <w:rFonts w:ascii="Arial" w:hAnsi="Arial" w:cs="Arial"/>
          <w:sz w:val="22"/>
          <w:szCs w:val="22"/>
        </w:rPr>
      </w:pPr>
      <w:r w:rsidRPr="00EB4C39">
        <w:rPr>
          <w:rFonts w:ascii="Arial" w:hAnsi="Arial" w:cs="Arial"/>
          <w:sz w:val="22"/>
          <w:szCs w:val="22"/>
        </w:rPr>
        <w:t>w przypadku, gdy na pisemne wezwanie Zamawiającego, Wykonawca nie dokona napraw, Zamawiający ma prawo do zlecenia tych prac innej firmie, a kosztami obciąży Wykonawcę potrącając należność za naprawę z  wynagrodzenia Wykonawcy,</w:t>
      </w:r>
    </w:p>
    <w:p w14:paraId="73524EA2" w14:textId="77777777" w:rsidR="00EB4C39" w:rsidRPr="00EB4C39" w:rsidRDefault="00EB4C39" w:rsidP="00EB4C39">
      <w:pPr>
        <w:numPr>
          <w:ilvl w:val="2"/>
          <w:numId w:val="65"/>
        </w:numPr>
        <w:tabs>
          <w:tab w:val="clear" w:pos="1495"/>
          <w:tab w:val="num" w:pos="1135"/>
        </w:tabs>
        <w:suppressAutoHyphens/>
        <w:spacing w:line="276" w:lineRule="auto"/>
        <w:ind w:left="993"/>
        <w:contextualSpacing/>
        <w:jc w:val="both"/>
        <w:rPr>
          <w:rFonts w:ascii="Arial" w:hAnsi="Arial" w:cs="Arial"/>
          <w:sz w:val="22"/>
          <w:szCs w:val="22"/>
        </w:rPr>
      </w:pPr>
      <w:r w:rsidRPr="00EB4C39">
        <w:rPr>
          <w:rFonts w:ascii="Arial" w:hAnsi="Arial" w:cs="Arial"/>
          <w:sz w:val="22"/>
          <w:szCs w:val="22"/>
        </w:rPr>
        <w:t>opracowania i wprowadzenia organizacji ruchu na czas budowy zgodnie z wymogami  prawa w tym zakresie oraz poinformowanie odpowiednich służb o tym fakcie;</w:t>
      </w:r>
    </w:p>
    <w:p w14:paraId="379FA200" w14:textId="77777777" w:rsidR="00EB4C39" w:rsidRPr="00EB4C39" w:rsidRDefault="00EB4C39" w:rsidP="00EB4C39">
      <w:pPr>
        <w:numPr>
          <w:ilvl w:val="2"/>
          <w:numId w:val="65"/>
        </w:numPr>
        <w:tabs>
          <w:tab w:val="clear" w:pos="1495"/>
          <w:tab w:val="num" w:pos="1135"/>
        </w:tabs>
        <w:suppressAutoHyphens/>
        <w:spacing w:line="276" w:lineRule="auto"/>
        <w:ind w:left="993"/>
        <w:contextualSpacing/>
        <w:jc w:val="both"/>
        <w:rPr>
          <w:rFonts w:ascii="Arial" w:hAnsi="Arial" w:cs="Arial"/>
          <w:sz w:val="22"/>
          <w:szCs w:val="22"/>
        </w:rPr>
      </w:pPr>
      <w:r w:rsidRPr="00EB4C39">
        <w:rPr>
          <w:rFonts w:ascii="Arial" w:hAnsi="Arial" w:cs="Arial"/>
          <w:sz w:val="22"/>
          <w:szCs w:val="22"/>
        </w:rPr>
        <w:t>wykonania innych czynności i prac niezbędnych do prawidłowego wykonania przedmiotu umowy.</w:t>
      </w:r>
    </w:p>
    <w:p w14:paraId="0216AB4D" w14:textId="77777777" w:rsidR="00EB4C39" w:rsidRPr="00EB4C39" w:rsidRDefault="00EB4C39" w:rsidP="00EB4C39">
      <w:pPr>
        <w:spacing w:line="276" w:lineRule="auto"/>
        <w:jc w:val="both"/>
        <w:rPr>
          <w:rFonts w:ascii="Arial" w:hAnsi="Arial" w:cs="Arial"/>
          <w:sz w:val="22"/>
          <w:szCs w:val="22"/>
        </w:rPr>
      </w:pPr>
    </w:p>
    <w:p w14:paraId="3AB65F85"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9</w:t>
      </w:r>
    </w:p>
    <w:p w14:paraId="735816AF" w14:textId="4AF37A00" w:rsidR="00EB4C39" w:rsidRPr="00EB4C39" w:rsidRDefault="00EB4C39" w:rsidP="00C237FF">
      <w:pPr>
        <w:spacing w:line="276" w:lineRule="auto"/>
        <w:ind w:left="720"/>
        <w:contextualSpacing/>
        <w:jc w:val="both"/>
        <w:rPr>
          <w:rFonts w:ascii="Arial" w:hAnsi="Arial" w:cs="Arial"/>
          <w:sz w:val="22"/>
          <w:szCs w:val="22"/>
        </w:rPr>
      </w:pPr>
      <w:r w:rsidRPr="00EB4C39">
        <w:rPr>
          <w:rFonts w:ascii="Arial" w:hAnsi="Arial" w:cs="Arial"/>
          <w:sz w:val="22"/>
          <w:szCs w:val="22"/>
        </w:rPr>
        <w:t>Wykonawca oświadcza, że posiada ubezpieczenie od odpowiedzialności cywilnej na prowadzenie prac w zakresie przewidzianym umową do kwoty /………… kwota nie może być mniejsza niż 50 000/ PLN, kopia polisy stanowi załącznik do niniejszej umowy. Wykonawca zobowiązuje się utrzymywać  przedmiotowe ubezpieczenie co najmniej do wskazanej wyżej kwoty aż do zakończeniu prac stanowiących przedmiot niniejszej umowy.</w:t>
      </w:r>
    </w:p>
    <w:p w14:paraId="156B3276" w14:textId="77777777" w:rsidR="00EB4C39" w:rsidRPr="00EB4C39" w:rsidRDefault="00EB4C39" w:rsidP="00EB4C39">
      <w:pPr>
        <w:spacing w:line="276" w:lineRule="auto"/>
        <w:jc w:val="both"/>
        <w:rPr>
          <w:rFonts w:ascii="Arial" w:hAnsi="Arial" w:cs="Arial"/>
          <w:sz w:val="22"/>
          <w:szCs w:val="22"/>
        </w:rPr>
      </w:pPr>
    </w:p>
    <w:p w14:paraId="4C7B93AF" w14:textId="77777777" w:rsidR="00EB4C39" w:rsidRPr="00EB4C39" w:rsidRDefault="00EB4C39" w:rsidP="00EB4C39">
      <w:pPr>
        <w:spacing w:line="276" w:lineRule="auto"/>
        <w:jc w:val="center"/>
        <w:rPr>
          <w:rFonts w:ascii="Arial" w:hAnsi="Arial" w:cs="Arial"/>
          <w:b/>
          <w:sz w:val="22"/>
          <w:szCs w:val="22"/>
        </w:rPr>
      </w:pPr>
      <w:r w:rsidRPr="00EB4C39">
        <w:rPr>
          <w:rFonts w:ascii="Arial" w:hAnsi="Arial" w:cs="Arial"/>
          <w:b/>
          <w:sz w:val="22"/>
          <w:szCs w:val="22"/>
        </w:rPr>
        <w:t>V. PRZEKAZANIE TERENU PRAC i ODBIORY</w:t>
      </w:r>
    </w:p>
    <w:p w14:paraId="3BDD90F8"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10</w:t>
      </w:r>
    </w:p>
    <w:p w14:paraId="3E0F3F41" w14:textId="77777777" w:rsidR="00EB4C39" w:rsidRPr="00EB4C39" w:rsidRDefault="00EB4C39" w:rsidP="00EB4C39">
      <w:pPr>
        <w:numPr>
          <w:ilvl w:val="0"/>
          <w:numId w:val="62"/>
        </w:numPr>
        <w:suppressAutoHyphens/>
        <w:spacing w:line="276" w:lineRule="auto"/>
        <w:jc w:val="both"/>
        <w:rPr>
          <w:rFonts w:ascii="Arial" w:hAnsi="Arial" w:cs="Arial"/>
          <w:sz w:val="22"/>
          <w:szCs w:val="22"/>
        </w:rPr>
      </w:pPr>
      <w:r w:rsidRPr="00EB4C39">
        <w:rPr>
          <w:rFonts w:ascii="Arial" w:hAnsi="Arial" w:cs="Arial"/>
          <w:sz w:val="22"/>
          <w:szCs w:val="22"/>
        </w:rPr>
        <w:t>Zamawiający dokona wprowadzenia Wykonawcy na teren prac, po podpisaniu umowy po uprzednim powiadomieniu przez Wykonawcę o gotowości rozpoczęcia robót.</w:t>
      </w:r>
    </w:p>
    <w:p w14:paraId="69FA6D30" w14:textId="77777777" w:rsidR="00EB4C39" w:rsidRPr="00EB4C39" w:rsidRDefault="00EB4C39" w:rsidP="00EB4C39">
      <w:pPr>
        <w:numPr>
          <w:ilvl w:val="0"/>
          <w:numId w:val="62"/>
        </w:numPr>
        <w:suppressAutoHyphens/>
        <w:spacing w:line="276" w:lineRule="auto"/>
        <w:jc w:val="both"/>
        <w:rPr>
          <w:rFonts w:ascii="Arial" w:hAnsi="Arial" w:cs="Arial"/>
          <w:sz w:val="22"/>
          <w:szCs w:val="22"/>
        </w:rPr>
      </w:pPr>
      <w:r w:rsidRPr="00EB4C39">
        <w:rPr>
          <w:rFonts w:ascii="Arial" w:hAnsi="Arial" w:cs="Arial"/>
          <w:sz w:val="22"/>
          <w:szCs w:val="22"/>
        </w:rPr>
        <w:t>Dokumentem potwierdzającym przekazanie terenu prac będzie protokół wprowadzenia podpisany przez przedstawicieli Wykonawcy i Zamawiającego.</w:t>
      </w:r>
    </w:p>
    <w:p w14:paraId="473BBCB4" w14:textId="77777777" w:rsidR="00EB4C39" w:rsidRPr="00EB4C39" w:rsidRDefault="00EB4C39" w:rsidP="00EB4C39">
      <w:pPr>
        <w:numPr>
          <w:ilvl w:val="0"/>
          <w:numId w:val="62"/>
        </w:numPr>
        <w:suppressAutoHyphens/>
        <w:spacing w:line="276" w:lineRule="auto"/>
        <w:jc w:val="both"/>
        <w:rPr>
          <w:rFonts w:ascii="Arial" w:hAnsi="Arial" w:cs="Arial"/>
          <w:sz w:val="22"/>
          <w:szCs w:val="22"/>
        </w:rPr>
      </w:pPr>
      <w:r w:rsidRPr="00EB4C39">
        <w:rPr>
          <w:rFonts w:ascii="Arial" w:hAnsi="Arial" w:cs="Arial"/>
          <w:sz w:val="22"/>
          <w:szCs w:val="22"/>
        </w:rPr>
        <w:t>Wykonawca wykona dokumentację fotograficzną terenu prac.</w:t>
      </w:r>
    </w:p>
    <w:p w14:paraId="59C31F4E" w14:textId="77777777" w:rsidR="00EB4C39" w:rsidRPr="00EB4C39" w:rsidRDefault="00EB4C39" w:rsidP="00EB4C39">
      <w:pPr>
        <w:numPr>
          <w:ilvl w:val="0"/>
          <w:numId w:val="62"/>
        </w:numPr>
        <w:suppressAutoHyphens/>
        <w:spacing w:line="276" w:lineRule="auto"/>
        <w:contextualSpacing/>
        <w:jc w:val="both"/>
        <w:rPr>
          <w:rFonts w:ascii="Arial" w:hAnsi="Arial" w:cs="Arial"/>
          <w:sz w:val="22"/>
          <w:szCs w:val="22"/>
        </w:rPr>
      </w:pPr>
      <w:r w:rsidRPr="00EB4C39">
        <w:rPr>
          <w:rFonts w:ascii="Arial" w:hAnsi="Arial" w:cs="Arial"/>
          <w:sz w:val="22"/>
          <w:szCs w:val="22"/>
        </w:rPr>
        <w:t>Wykonawca zgłosi Zamawiającemu gotowość przedmiotu umowy do odbioru końcowego lub częściowego, do zgłoszenia  załącza obmiar.</w:t>
      </w:r>
    </w:p>
    <w:p w14:paraId="2D94CBFA" w14:textId="77777777" w:rsidR="00EB4C39" w:rsidRPr="00EB4C39" w:rsidRDefault="00EB4C39" w:rsidP="00EB4C39">
      <w:pPr>
        <w:numPr>
          <w:ilvl w:val="0"/>
          <w:numId w:val="62"/>
        </w:numPr>
        <w:suppressAutoHyphens/>
        <w:spacing w:line="276" w:lineRule="auto"/>
        <w:contextualSpacing/>
        <w:jc w:val="both"/>
        <w:rPr>
          <w:rFonts w:ascii="Arial" w:hAnsi="Arial" w:cs="Arial"/>
          <w:sz w:val="22"/>
          <w:szCs w:val="22"/>
        </w:rPr>
      </w:pPr>
      <w:r w:rsidRPr="00EB4C39">
        <w:rPr>
          <w:rFonts w:ascii="Arial" w:hAnsi="Arial" w:cs="Arial"/>
          <w:sz w:val="22"/>
          <w:szCs w:val="22"/>
        </w:rPr>
        <w:lastRenderedPageBreak/>
        <w:t>Wykonawca będzie uczestniczył w czynnościach odbioru i zapewnieni usunięcie stwierdzonych wad w wyznaczonym terminie.</w:t>
      </w:r>
    </w:p>
    <w:p w14:paraId="40620B17" w14:textId="77777777" w:rsidR="00EB4C39" w:rsidRPr="00EB4C39" w:rsidRDefault="00EB4C39" w:rsidP="00EB4C39">
      <w:pPr>
        <w:spacing w:line="276" w:lineRule="auto"/>
        <w:ind w:left="720"/>
        <w:jc w:val="both"/>
        <w:rPr>
          <w:rFonts w:ascii="Arial" w:hAnsi="Arial" w:cs="Arial"/>
          <w:sz w:val="22"/>
          <w:szCs w:val="22"/>
        </w:rPr>
      </w:pPr>
    </w:p>
    <w:p w14:paraId="0C503FF5"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11</w:t>
      </w:r>
    </w:p>
    <w:p w14:paraId="7DB2623B" w14:textId="77777777" w:rsidR="00EB4C39" w:rsidRPr="00EB4C39" w:rsidRDefault="00EB4C39" w:rsidP="00EB4C39">
      <w:pPr>
        <w:numPr>
          <w:ilvl w:val="0"/>
          <w:numId w:val="72"/>
        </w:numPr>
        <w:suppressAutoHyphens/>
        <w:spacing w:line="276" w:lineRule="auto"/>
        <w:ind w:left="709"/>
        <w:jc w:val="both"/>
        <w:rPr>
          <w:rFonts w:ascii="Arial" w:hAnsi="Arial" w:cs="Arial"/>
          <w:sz w:val="22"/>
          <w:szCs w:val="22"/>
        </w:rPr>
      </w:pPr>
      <w:r w:rsidRPr="00EB4C39">
        <w:rPr>
          <w:rFonts w:ascii="Arial" w:hAnsi="Arial" w:cs="Arial"/>
          <w:sz w:val="22"/>
          <w:szCs w:val="22"/>
        </w:rPr>
        <w:t xml:space="preserve">Wykonane prace zostaną odebrane na podstawie protokołu odbioru, zawierającego wszelkie ustalenia dokonane w toku odbioru, jak też terminy wyznaczone na usunięcie ewentualnych wad i usterek stwierdzonych przy odbiorze. </w:t>
      </w:r>
    </w:p>
    <w:p w14:paraId="3F6F7588" w14:textId="77777777" w:rsidR="00EB4C39" w:rsidRPr="00EB4C39" w:rsidRDefault="00EB4C39" w:rsidP="00EB4C39">
      <w:pPr>
        <w:numPr>
          <w:ilvl w:val="0"/>
          <w:numId w:val="72"/>
        </w:numPr>
        <w:suppressAutoHyphens/>
        <w:spacing w:line="276" w:lineRule="auto"/>
        <w:ind w:left="709"/>
        <w:jc w:val="both"/>
        <w:rPr>
          <w:rFonts w:ascii="Arial" w:hAnsi="Arial" w:cs="Arial"/>
          <w:sz w:val="22"/>
          <w:szCs w:val="22"/>
        </w:rPr>
      </w:pPr>
      <w:r w:rsidRPr="00EB4C39">
        <w:rPr>
          <w:rFonts w:ascii="Arial" w:hAnsi="Arial" w:cs="Arial"/>
          <w:sz w:val="22"/>
          <w:szCs w:val="22"/>
        </w:rPr>
        <w:t>Wykonawca zobowiązuje się teren przyległy, na którym nie są prowadzone prace przed odbiorem robót doprowadzić do stanu nie gorszego niż stan przed wprowadzeniem Wykonawcy na teren prac.</w:t>
      </w:r>
    </w:p>
    <w:p w14:paraId="31FCC53D" w14:textId="77777777" w:rsidR="00EB4C39" w:rsidRPr="00EB4C39" w:rsidRDefault="00EB4C39" w:rsidP="00EB4C39">
      <w:pPr>
        <w:numPr>
          <w:ilvl w:val="0"/>
          <w:numId w:val="72"/>
        </w:numPr>
        <w:suppressAutoHyphens/>
        <w:spacing w:line="276" w:lineRule="auto"/>
        <w:ind w:left="709"/>
        <w:jc w:val="both"/>
        <w:rPr>
          <w:rFonts w:ascii="Arial" w:hAnsi="Arial" w:cs="Arial"/>
          <w:sz w:val="22"/>
          <w:szCs w:val="22"/>
        </w:rPr>
      </w:pPr>
      <w:r w:rsidRPr="00EB4C39">
        <w:rPr>
          <w:rFonts w:ascii="Arial" w:hAnsi="Arial" w:cs="Arial"/>
          <w:sz w:val="22"/>
          <w:szCs w:val="22"/>
        </w:rPr>
        <w:t>Zamawiający dokona: odbioru częściowego lub końcowego prac w ciągu 7 dni  roboczych od daty powiadomienia przez Wykonawcę o ich gotowości do odbioru.</w:t>
      </w:r>
    </w:p>
    <w:p w14:paraId="49277F0A" w14:textId="77777777" w:rsidR="00EB4C39" w:rsidRPr="00EB4C39" w:rsidRDefault="00EB4C39" w:rsidP="00EB4C39">
      <w:pPr>
        <w:numPr>
          <w:ilvl w:val="0"/>
          <w:numId w:val="72"/>
        </w:numPr>
        <w:suppressAutoHyphens/>
        <w:spacing w:line="276" w:lineRule="auto"/>
        <w:ind w:left="709"/>
        <w:contextualSpacing/>
        <w:jc w:val="both"/>
        <w:rPr>
          <w:rFonts w:ascii="Arial" w:hAnsi="Arial" w:cs="Arial"/>
          <w:sz w:val="22"/>
          <w:szCs w:val="22"/>
        </w:rPr>
      </w:pPr>
      <w:r w:rsidRPr="00EB4C39">
        <w:rPr>
          <w:rFonts w:ascii="Arial" w:hAnsi="Arial" w:cs="Arial"/>
          <w:sz w:val="22"/>
          <w:szCs w:val="22"/>
        </w:rPr>
        <w:t xml:space="preserve">Niewykonanie lub nienależyte wykonanie przez Wykonawcę obowiązków wskazanych w § 11 ust. 1 i 2 skutkować będzie nie odebraniem przez Zamawiającego całości prac. </w:t>
      </w:r>
    </w:p>
    <w:p w14:paraId="0B418039" w14:textId="77777777" w:rsidR="00EB4C39" w:rsidRPr="00EB4C39" w:rsidRDefault="00EB4C39" w:rsidP="00EB4C39">
      <w:pPr>
        <w:numPr>
          <w:ilvl w:val="0"/>
          <w:numId w:val="72"/>
        </w:numPr>
        <w:suppressAutoHyphens/>
        <w:spacing w:line="276" w:lineRule="auto"/>
        <w:ind w:left="709"/>
        <w:contextualSpacing/>
        <w:jc w:val="both"/>
        <w:rPr>
          <w:rFonts w:ascii="Arial" w:hAnsi="Arial" w:cs="Arial"/>
          <w:sz w:val="22"/>
          <w:szCs w:val="22"/>
        </w:rPr>
      </w:pPr>
      <w:r w:rsidRPr="00EB4C39">
        <w:rPr>
          <w:rFonts w:ascii="Arial" w:hAnsi="Arial" w:cs="Arial"/>
          <w:sz w:val="22"/>
          <w:szCs w:val="22"/>
        </w:rPr>
        <w:t xml:space="preserve">W przypadku wystąpienia w trakcie odbioru usterek, które  uniemożliwiają dokonania odbioru końcowego, Strony ustalą termin usunięcia usterek.  </w:t>
      </w:r>
    </w:p>
    <w:p w14:paraId="6AE0B929" w14:textId="77777777" w:rsidR="00EB4C39" w:rsidRPr="00EB4C39" w:rsidRDefault="00EB4C39" w:rsidP="00EB4C39">
      <w:pPr>
        <w:numPr>
          <w:ilvl w:val="0"/>
          <w:numId w:val="72"/>
        </w:numPr>
        <w:suppressAutoHyphens/>
        <w:spacing w:line="276" w:lineRule="auto"/>
        <w:ind w:left="709"/>
        <w:contextualSpacing/>
        <w:jc w:val="both"/>
        <w:rPr>
          <w:rFonts w:ascii="Arial" w:hAnsi="Arial" w:cs="Arial"/>
          <w:sz w:val="22"/>
          <w:szCs w:val="22"/>
        </w:rPr>
      </w:pPr>
      <w:r w:rsidRPr="00EB4C39">
        <w:rPr>
          <w:rFonts w:ascii="Arial" w:hAnsi="Arial" w:cs="Arial"/>
          <w:sz w:val="22"/>
          <w:szCs w:val="22"/>
        </w:rPr>
        <w:t>O wykryciu wad Zamawiający zobowiązany jest według własnego uznania zawiadomić pisemnie, faxem lub mailem Wykonawcę. Zawiadomienie, o którym mowa w zdaniu poprzedzającym jest jednocześnie wezwaniem do niezwłocznego usunięcia wad i usterek. Wykonawca zobowiązany jest niezwłocznie poświadczyć otrzymanie zawiadomienia.</w:t>
      </w:r>
    </w:p>
    <w:p w14:paraId="2055DC2E" w14:textId="6B66345B" w:rsidR="00EB4C39" w:rsidRPr="00C237FF" w:rsidRDefault="00EB4C39" w:rsidP="00EB4C39">
      <w:pPr>
        <w:numPr>
          <w:ilvl w:val="0"/>
          <w:numId w:val="72"/>
        </w:numPr>
        <w:suppressAutoHyphens/>
        <w:spacing w:line="276" w:lineRule="auto"/>
        <w:ind w:left="709"/>
        <w:jc w:val="both"/>
        <w:rPr>
          <w:rFonts w:ascii="Arial" w:hAnsi="Arial" w:cs="Arial"/>
          <w:sz w:val="22"/>
          <w:szCs w:val="22"/>
        </w:rPr>
      </w:pPr>
      <w:r w:rsidRPr="00EB4C39">
        <w:rPr>
          <w:rFonts w:ascii="Arial" w:hAnsi="Arial" w:cs="Arial"/>
          <w:sz w:val="22"/>
          <w:szCs w:val="22"/>
        </w:rPr>
        <w:t xml:space="preserve">Jeżeli Zamawiający stwierdzi wady prac w toku ich wykonania, wzywa Wykonawcę do ich usunięcia oraz wskazania przyczyn powodujących ich powstanie, wyznaczając w tym celu odpowiedni termin. </w:t>
      </w:r>
    </w:p>
    <w:p w14:paraId="18EC8CCE" w14:textId="77777777" w:rsidR="00EB4C39" w:rsidRPr="00EB4C39" w:rsidRDefault="00EB4C39" w:rsidP="00EB4C39">
      <w:pPr>
        <w:spacing w:line="276" w:lineRule="auto"/>
        <w:jc w:val="both"/>
        <w:rPr>
          <w:rFonts w:ascii="Arial" w:hAnsi="Arial" w:cs="Arial"/>
          <w:sz w:val="22"/>
          <w:szCs w:val="22"/>
        </w:rPr>
      </w:pPr>
    </w:p>
    <w:p w14:paraId="45E2883D" w14:textId="77777777" w:rsidR="00EB4C39" w:rsidRPr="00EB4C39" w:rsidRDefault="00EB4C39" w:rsidP="00EB4C39">
      <w:pPr>
        <w:spacing w:line="276" w:lineRule="auto"/>
        <w:jc w:val="center"/>
        <w:rPr>
          <w:rFonts w:ascii="Arial" w:hAnsi="Arial" w:cs="Arial"/>
          <w:b/>
          <w:sz w:val="22"/>
          <w:szCs w:val="22"/>
        </w:rPr>
      </w:pPr>
      <w:r w:rsidRPr="00EB4C39">
        <w:rPr>
          <w:rFonts w:ascii="Arial" w:hAnsi="Arial" w:cs="Arial"/>
          <w:b/>
          <w:sz w:val="22"/>
          <w:szCs w:val="22"/>
        </w:rPr>
        <w:t>VI. KARY UMOWNE</w:t>
      </w:r>
    </w:p>
    <w:p w14:paraId="1E9157FD" w14:textId="77777777" w:rsidR="00EB4C39" w:rsidRPr="00C237FF" w:rsidRDefault="00EB4C39" w:rsidP="00EB4C39">
      <w:pPr>
        <w:spacing w:line="276" w:lineRule="auto"/>
        <w:contextualSpacing/>
        <w:jc w:val="center"/>
        <w:rPr>
          <w:rFonts w:ascii="Arial" w:hAnsi="Arial" w:cs="Arial"/>
          <w:b/>
          <w:bCs/>
          <w:sz w:val="22"/>
          <w:szCs w:val="22"/>
        </w:rPr>
      </w:pPr>
      <w:r w:rsidRPr="00C237FF">
        <w:rPr>
          <w:rFonts w:ascii="Arial" w:hAnsi="Arial" w:cs="Arial"/>
          <w:b/>
          <w:bCs/>
          <w:sz w:val="22"/>
          <w:szCs w:val="22"/>
        </w:rPr>
        <w:t>§ 12</w:t>
      </w:r>
    </w:p>
    <w:p w14:paraId="48E957DB" w14:textId="77777777" w:rsidR="00EB4C39" w:rsidRPr="00EB4C39" w:rsidRDefault="00EB4C39" w:rsidP="00EB4C39">
      <w:pPr>
        <w:numPr>
          <w:ilvl w:val="0"/>
          <w:numId w:val="63"/>
        </w:numPr>
        <w:suppressAutoHyphens/>
        <w:spacing w:line="276" w:lineRule="auto"/>
        <w:jc w:val="both"/>
        <w:rPr>
          <w:rFonts w:ascii="Arial" w:hAnsi="Arial" w:cs="Arial"/>
          <w:sz w:val="22"/>
          <w:szCs w:val="22"/>
        </w:rPr>
      </w:pPr>
      <w:r w:rsidRPr="00EB4C39">
        <w:rPr>
          <w:rFonts w:ascii="Arial" w:hAnsi="Arial" w:cs="Arial"/>
          <w:sz w:val="22"/>
          <w:szCs w:val="22"/>
        </w:rPr>
        <w:t>Wykonawca zapłaci Zamawiającemu kary umowne:</w:t>
      </w:r>
    </w:p>
    <w:p w14:paraId="3ADC4952"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w przypadku odstąpienia od umowy przez Zamawiającego (w całości), z przyczyn, za które ponosi odpowiedzialność Wykonawca - w wysokości 10% wynagrodzenia umownego brutto, o którym mowa w § 6 ust. 1,</w:t>
      </w:r>
    </w:p>
    <w:p w14:paraId="2FF5A3AF"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w przypadku odstąpienia od umowy przez Zamawiającego (w części), z przyczyn za które ponosi odpowiedzialność Wykonawca – w wysokości 10 % wynagrodzenia umownego brutto za część przedmiotu umowy której dotyczy odstąpienie.</w:t>
      </w:r>
    </w:p>
    <w:p w14:paraId="7D9542B1"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za zwłokę w zakończeniu przedmiotu umowy w wysokości 0,1% wynagrodzenia umownego brutto, o którym mowa w § 6 ust. 1, za każdy dzień opóźnienia,</w:t>
      </w:r>
    </w:p>
    <w:p w14:paraId="622C8380"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za zwłokę w usunięciu wad lub usterek stwierdzonych przy odbiorze końcowym, w okresie gwarancji lub rękojmi - w wysokości 0,1% wynagrodzenia umownego brutto, o którym mowa w § 6 ust. 1, za każdy dzień zwłoki, liczony od upływu terminu wyznaczonego przez Zamawiającego na usunięcie wad.</w:t>
      </w:r>
    </w:p>
    <w:p w14:paraId="60BDA16F"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 xml:space="preserve">Za niedopełnienie wymogu zatrudnienia osób wykonujących wymagane przez Zamawiającego czynności przy realizacji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w:t>
      </w:r>
      <w:r w:rsidRPr="00EB4C39">
        <w:rPr>
          <w:rFonts w:ascii="Arial" w:hAnsi="Arial" w:cs="Arial"/>
          <w:sz w:val="22"/>
          <w:szCs w:val="22"/>
        </w:rPr>
        <w:lastRenderedPageBreak/>
        <w:t>Kodeksu Pracy). Kara umowna zostanie naliczona za każdą osobę i każdy rozpoczęty miesiąc w którym Wykonawca nie udokumentuje przedmiotowego wymogu. Powyższa kara ma zastosowanie w przypadku niespełnienia ww. wymogu przez Podwykonawcę, przypadek braku udokumentowania przedmiotowego wymogu.</w:t>
      </w:r>
    </w:p>
    <w:p w14:paraId="65E71AA7"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W przypadku braku zapłaty lub nieterminowej zapłaty wynagrodzenia należnego Podwykonawcom lub dalszym Podwykonawcom w wysokości 0,2% wynagrodzenia umownego brutto, o którym mowa w § 6 ust. 1 za każdy przypadek.</w:t>
      </w:r>
    </w:p>
    <w:p w14:paraId="6DF6781E"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 zł brutto za każdy przypadek.</w:t>
      </w:r>
    </w:p>
    <w:p w14:paraId="236B15FB"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W przypadku nieprzedłożenia Zamawiającemu poświadczonej za zgodność</w:t>
      </w:r>
      <w:r w:rsidRPr="00EB4C39">
        <w:rPr>
          <w:rFonts w:ascii="Arial" w:hAnsi="Arial" w:cs="Arial"/>
          <w:sz w:val="22"/>
          <w:szCs w:val="22"/>
        </w:rPr>
        <w:br/>
        <w:t>z oryginałem kopii umowy o podwykonawstwo lub jej zmiany w wysokości – 500 zł brutto za każdy przypadek.</w:t>
      </w:r>
    </w:p>
    <w:p w14:paraId="5E36F40E" w14:textId="77777777" w:rsidR="00EB4C39" w:rsidRPr="00EB4C39" w:rsidRDefault="00EB4C39" w:rsidP="00EB4C39">
      <w:pPr>
        <w:numPr>
          <w:ilvl w:val="0"/>
          <w:numId w:val="43"/>
        </w:numPr>
        <w:suppressAutoHyphens/>
        <w:spacing w:line="276" w:lineRule="auto"/>
        <w:ind w:left="1134"/>
        <w:jc w:val="both"/>
        <w:rPr>
          <w:rFonts w:ascii="Arial" w:hAnsi="Arial" w:cs="Arial"/>
          <w:sz w:val="22"/>
          <w:szCs w:val="22"/>
        </w:rPr>
      </w:pPr>
      <w:r w:rsidRPr="00EB4C39">
        <w:rPr>
          <w:rFonts w:ascii="Arial" w:hAnsi="Arial" w:cs="Arial"/>
          <w:sz w:val="22"/>
          <w:szCs w:val="22"/>
        </w:rPr>
        <w:t>W przypadku braku zmiany umowy o podwykonawstwo w zakresie terminu zapłaty</w:t>
      </w:r>
      <w:r w:rsidRPr="00EB4C39">
        <w:rPr>
          <w:rFonts w:ascii="Arial" w:hAnsi="Arial" w:cs="Arial"/>
          <w:sz w:val="22"/>
          <w:szCs w:val="22"/>
        </w:rPr>
        <w:br/>
        <w:t>– w wysokości 500 zł brutto za każdy przypadek.</w:t>
      </w:r>
    </w:p>
    <w:p w14:paraId="7D3DADED" w14:textId="77777777" w:rsidR="00EB4C39" w:rsidRPr="00EB4C39" w:rsidRDefault="00EB4C39" w:rsidP="00EB4C39">
      <w:pPr>
        <w:numPr>
          <w:ilvl w:val="0"/>
          <w:numId w:val="63"/>
        </w:numPr>
        <w:suppressAutoHyphens/>
        <w:spacing w:line="276" w:lineRule="auto"/>
        <w:jc w:val="both"/>
        <w:rPr>
          <w:rFonts w:ascii="Arial" w:hAnsi="Arial" w:cs="Arial"/>
          <w:sz w:val="22"/>
          <w:szCs w:val="22"/>
        </w:rPr>
      </w:pPr>
      <w:r w:rsidRPr="00EB4C39">
        <w:rPr>
          <w:rFonts w:ascii="Arial" w:hAnsi="Arial" w:cs="Arial"/>
          <w:sz w:val="22"/>
          <w:szCs w:val="22"/>
        </w:rPr>
        <w:t>Wykonawca wyraża zgodę na  potrącenie kar umownych z wynagrodzenia umownego, a jeśli potrącenie nie będzie możliwe zobowiązuje się do zapłaty kary umownej w terminie 7 dni licząc od dnia Zawiadomienia o naliczeniu kary.</w:t>
      </w:r>
    </w:p>
    <w:p w14:paraId="571B9C2D" w14:textId="7DACEC61" w:rsidR="00EB4C39" w:rsidRPr="00C237FF" w:rsidRDefault="00EB4C39" w:rsidP="00EB4C39">
      <w:pPr>
        <w:numPr>
          <w:ilvl w:val="0"/>
          <w:numId w:val="63"/>
        </w:numPr>
        <w:suppressAutoHyphens/>
        <w:spacing w:line="276" w:lineRule="auto"/>
        <w:jc w:val="both"/>
        <w:rPr>
          <w:rFonts w:ascii="Arial" w:hAnsi="Arial" w:cs="Arial"/>
          <w:sz w:val="22"/>
          <w:szCs w:val="22"/>
        </w:rPr>
      </w:pPr>
      <w:r w:rsidRPr="00EB4C39">
        <w:rPr>
          <w:rFonts w:ascii="Arial" w:hAnsi="Arial" w:cs="Arial"/>
          <w:sz w:val="22"/>
          <w:szCs w:val="22"/>
        </w:rPr>
        <w:t>Kary umowne z tytułu zwłoki, o których mowa w ust. 1 Zamawiający nalicza za każdy rozpoczęty dzień zwłoki, w wyjątkiem pkt 5).</w:t>
      </w:r>
    </w:p>
    <w:p w14:paraId="59435425" w14:textId="77777777" w:rsidR="00EB4C39" w:rsidRPr="00EB4C39" w:rsidRDefault="00EB4C39" w:rsidP="00EB4C39">
      <w:pPr>
        <w:numPr>
          <w:ilvl w:val="0"/>
          <w:numId w:val="63"/>
        </w:numPr>
        <w:suppressAutoHyphens/>
        <w:spacing w:line="276" w:lineRule="auto"/>
        <w:jc w:val="both"/>
        <w:rPr>
          <w:rFonts w:ascii="Arial" w:hAnsi="Arial" w:cs="Arial"/>
          <w:sz w:val="22"/>
          <w:szCs w:val="22"/>
        </w:rPr>
      </w:pPr>
      <w:r w:rsidRPr="00EB4C39">
        <w:rPr>
          <w:rFonts w:ascii="Arial" w:hAnsi="Arial" w:cs="Arial"/>
          <w:sz w:val="22"/>
          <w:szCs w:val="22"/>
        </w:rPr>
        <w:t>Łączna maksymalna wysokość kar umownych których może dochodzić każda ze stron nie może przekroczyć 30 % wartości wynagrodzenia brutto określonego w § 6 ust. 1 umowy.</w:t>
      </w:r>
    </w:p>
    <w:p w14:paraId="06FFFB91" w14:textId="77777777" w:rsidR="00EB4C39" w:rsidRPr="00EB4C39" w:rsidRDefault="00EB4C39" w:rsidP="00EB4C39">
      <w:pPr>
        <w:numPr>
          <w:ilvl w:val="0"/>
          <w:numId w:val="63"/>
        </w:numPr>
        <w:suppressAutoHyphens/>
        <w:spacing w:line="276" w:lineRule="auto"/>
        <w:jc w:val="both"/>
        <w:rPr>
          <w:rFonts w:ascii="Arial" w:hAnsi="Arial" w:cs="Arial"/>
          <w:sz w:val="22"/>
          <w:szCs w:val="22"/>
        </w:rPr>
      </w:pPr>
      <w:r w:rsidRPr="00EB4C39">
        <w:rPr>
          <w:rFonts w:ascii="Arial" w:hAnsi="Arial" w:cs="Arial"/>
          <w:sz w:val="22"/>
          <w:szCs w:val="22"/>
        </w:rPr>
        <w:t>Zapłata kar umownych nie zwalnia Wykonawcy z wypełnienia innych obowiązków wynikających z umowy.</w:t>
      </w:r>
    </w:p>
    <w:p w14:paraId="2562A146" w14:textId="77777777" w:rsidR="00EB4C39" w:rsidRPr="00EB4C39" w:rsidRDefault="00EB4C39" w:rsidP="00EB4C39">
      <w:pPr>
        <w:spacing w:line="276" w:lineRule="auto"/>
        <w:ind w:left="360"/>
        <w:jc w:val="both"/>
        <w:rPr>
          <w:rFonts w:ascii="Arial" w:hAnsi="Arial" w:cs="Arial"/>
          <w:sz w:val="22"/>
          <w:szCs w:val="22"/>
        </w:rPr>
      </w:pPr>
    </w:p>
    <w:p w14:paraId="53D1CBBA" w14:textId="77777777" w:rsidR="00EB4C39" w:rsidRPr="00C237FF" w:rsidRDefault="00EB4C39" w:rsidP="00EB4C39">
      <w:pPr>
        <w:spacing w:line="276" w:lineRule="auto"/>
        <w:contextualSpacing/>
        <w:jc w:val="center"/>
        <w:rPr>
          <w:rFonts w:ascii="Arial" w:hAnsi="Arial" w:cs="Arial"/>
          <w:b/>
          <w:bCs/>
          <w:sz w:val="22"/>
          <w:szCs w:val="22"/>
        </w:rPr>
      </w:pPr>
      <w:r w:rsidRPr="00C237FF">
        <w:rPr>
          <w:rFonts w:ascii="Arial" w:hAnsi="Arial" w:cs="Arial"/>
          <w:b/>
          <w:bCs/>
          <w:sz w:val="22"/>
          <w:szCs w:val="22"/>
        </w:rPr>
        <w:t>§ 13</w:t>
      </w:r>
    </w:p>
    <w:p w14:paraId="32817B7C" w14:textId="77777777" w:rsidR="00EB4C39" w:rsidRPr="00EB4C39" w:rsidRDefault="00EB4C39" w:rsidP="00EB4C39">
      <w:pPr>
        <w:numPr>
          <w:ilvl w:val="0"/>
          <w:numId w:val="68"/>
        </w:numPr>
        <w:suppressAutoHyphens/>
        <w:spacing w:line="276" w:lineRule="auto"/>
        <w:contextualSpacing/>
        <w:jc w:val="both"/>
        <w:rPr>
          <w:rFonts w:ascii="Arial" w:hAnsi="Arial" w:cs="Arial"/>
          <w:sz w:val="22"/>
          <w:szCs w:val="22"/>
        </w:rPr>
      </w:pPr>
      <w:r w:rsidRPr="00EB4C39">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2C6B0084" w14:textId="77777777" w:rsidR="00EB4C39" w:rsidRPr="00EB4C39" w:rsidRDefault="00EB4C39" w:rsidP="00EB4C39">
      <w:pPr>
        <w:numPr>
          <w:ilvl w:val="0"/>
          <w:numId w:val="68"/>
        </w:numPr>
        <w:suppressAutoHyphens/>
        <w:spacing w:line="276" w:lineRule="auto"/>
        <w:contextualSpacing/>
        <w:jc w:val="both"/>
        <w:rPr>
          <w:rFonts w:ascii="Arial" w:hAnsi="Arial" w:cs="Arial"/>
          <w:sz w:val="22"/>
          <w:szCs w:val="22"/>
        </w:rPr>
      </w:pPr>
      <w:r w:rsidRPr="00EB4C39">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2A8A75F7" w14:textId="77777777" w:rsidR="00EB4C39" w:rsidRPr="00EB4C39" w:rsidRDefault="00EB4C39" w:rsidP="00EB4C39">
      <w:pPr>
        <w:spacing w:line="276" w:lineRule="auto"/>
        <w:jc w:val="both"/>
        <w:rPr>
          <w:rFonts w:ascii="Arial" w:hAnsi="Arial" w:cs="Arial"/>
          <w:b/>
          <w:sz w:val="22"/>
          <w:szCs w:val="22"/>
        </w:rPr>
      </w:pPr>
    </w:p>
    <w:p w14:paraId="4C644160" w14:textId="6DF54BF5" w:rsidR="00EB4C39" w:rsidRPr="00C237FF" w:rsidRDefault="00EB4C39" w:rsidP="00C237FF">
      <w:pPr>
        <w:spacing w:line="276" w:lineRule="auto"/>
        <w:jc w:val="center"/>
        <w:rPr>
          <w:rFonts w:ascii="Arial" w:hAnsi="Arial" w:cs="Arial"/>
          <w:b/>
          <w:sz w:val="22"/>
          <w:szCs w:val="22"/>
        </w:rPr>
      </w:pPr>
      <w:r w:rsidRPr="00EB4C39">
        <w:rPr>
          <w:rFonts w:ascii="Arial" w:hAnsi="Arial" w:cs="Arial"/>
          <w:b/>
          <w:sz w:val="22"/>
          <w:szCs w:val="22"/>
        </w:rPr>
        <w:t>VII. ZABEZPIECZENIE NALEŻYTEGO WYKONANIA UMOWY</w:t>
      </w:r>
    </w:p>
    <w:p w14:paraId="3D2CE0D5"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14</w:t>
      </w:r>
    </w:p>
    <w:p w14:paraId="7DBA26DD" w14:textId="77777777" w:rsidR="00EB4C39" w:rsidRPr="00EB4C39" w:rsidRDefault="00EB4C39" w:rsidP="00EB4C39">
      <w:pPr>
        <w:numPr>
          <w:ilvl w:val="0"/>
          <w:numId w:val="52"/>
        </w:numPr>
        <w:spacing w:line="276" w:lineRule="auto"/>
        <w:jc w:val="both"/>
        <w:rPr>
          <w:rFonts w:ascii="Arial" w:hAnsi="Arial" w:cs="Arial"/>
          <w:sz w:val="22"/>
          <w:szCs w:val="22"/>
        </w:rPr>
      </w:pPr>
      <w:r w:rsidRPr="00EB4C39">
        <w:rPr>
          <w:rFonts w:ascii="Arial" w:hAnsi="Arial" w:cs="Arial"/>
          <w:sz w:val="22"/>
          <w:szCs w:val="22"/>
        </w:rPr>
        <w:t>Zamawiający żąda od Wykonawcy wniesienia zabezpieczenia należytego wykonania umowy zwanego dalej zabezpieczeniem.</w:t>
      </w:r>
    </w:p>
    <w:p w14:paraId="6971E42B" w14:textId="77777777" w:rsidR="00EB4C39" w:rsidRPr="00EB4C39" w:rsidRDefault="00EB4C39" w:rsidP="00EB4C39">
      <w:pPr>
        <w:numPr>
          <w:ilvl w:val="0"/>
          <w:numId w:val="52"/>
        </w:numPr>
        <w:spacing w:line="276" w:lineRule="auto"/>
        <w:jc w:val="both"/>
        <w:rPr>
          <w:rFonts w:ascii="Arial" w:hAnsi="Arial" w:cs="Arial"/>
          <w:sz w:val="22"/>
          <w:szCs w:val="22"/>
        </w:rPr>
      </w:pPr>
      <w:r w:rsidRPr="00EB4C39">
        <w:rPr>
          <w:rFonts w:ascii="Arial" w:hAnsi="Arial" w:cs="Arial"/>
          <w:sz w:val="22"/>
          <w:szCs w:val="22"/>
        </w:rPr>
        <w:t>Zabezpieczenie służy pokryciu roszczeń z tytułu niewykonania lub nienależytego wykonania umowy.</w:t>
      </w:r>
    </w:p>
    <w:p w14:paraId="514B3770" w14:textId="77777777" w:rsidR="00EB4C39" w:rsidRPr="00EB4C39" w:rsidRDefault="00EB4C39" w:rsidP="00EB4C39">
      <w:pPr>
        <w:numPr>
          <w:ilvl w:val="0"/>
          <w:numId w:val="52"/>
        </w:numPr>
        <w:spacing w:line="276" w:lineRule="auto"/>
        <w:jc w:val="both"/>
        <w:rPr>
          <w:rFonts w:ascii="Arial" w:hAnsi="Arial" w:cs="Arial"/>
          <w:sz w:val="22"/>
          <w:szCs w:val="22"/>
        </w:rPr>
      </w:pPr>
      <w:r w:rsidRPr="00EB4C39">
        <w:rPr>
          <w:rFonts w:ascii="Arial" w:hAnsi="Arial" w:cs="Arial"/>
          <w:sz w:val="22"/>
          <w:szCs w:val="22"/>
        </w:rPr>
        <w:lastRenderedPageBreak/>
        <w:t>Wykonawca jest zobowiązany wnieść zabezpieczenie, w wysokości 5 % wynagrodzenia umownego brutto, o którym mowa w § 6 ust. 1 umowy tj. kwotę …………………….… zł (słownie:……………………………………………), przed zawarciem umowy.</w:t>
      </w:r>
    </w:p>
    <w:p w14:paraId="4D9A9A27" w14:textId="77777777" w:rsidR="00EB4C39" w:rsidRPr="00EB4C39" w:rsidRDefault="00EB4C39" w:rsidP="00EB4C39">
      <w:pPr>
        <w:numPr>
          <w:ilvl w:val="0"/>
          <w:numId w:val="52"/>
        </w:numPr>
        <w:spacing w:line="276" w:lineRule="auto"/>
        <w:jc w:val="both"/>
        <w:rPr>
          <w:rFonts w:ascii="Arial" w:hAnsi="Arial" w:cs="Arial"/>
          <w:sz w:val="22"/>
          <w:szCs w:val="22"/>
        </w:rPr>
      </w:pPr>
      <w:r w:rsidRPr="00EB4C39">
        <w:rPr>
          <w:rFonts w:ascii="Arial" w:hAnsi="Arial" w:cs="Arial"/>
          <w:sz w:val="22"/>
          <w:szCs w:val="22"/>
        </w:rPr>
        <w:t xml:space="preserve">Zabezpieczenie może być wnoszone według wyboru Wykonawcy w jednej lub kilku formach wskazanych w art. 450 ust. 1 ustawy </w:t>
      </w:r>
      <w:proofErr w:type="spellStart"/>
      <w:r w:rsidRPr="00EB4C39">
        <w:rPr>
          <w:rFonts w:ascii="Arial" w:hAnsi="Arial" w:cs="Arial"/>
          <w:sz w:val="22"/>
          <w:szCs w:val="22"/>
        </w:rPr>
        <w:t>Pzp</w:t>
      </w:r>
      <w:proofErr w:type="spellEnd"/>
      <w:r w:rsidRPr="00EB4C39">
        <w:rPr>
          <w:rFonts w:ascii="Arial" w:hAnsi="Arial" w:cs="Arial"/>
          <w:sz w:val="22"/>
          <w:szCs w:val="22"/>
        </w:rPr>
        <w:t>.</w:t>
      </w:r>
    </w:p>
    <w:p w14:paraId="3F18BB89" w14:textId="77777777" w:rsidR="00EB4C39" w:rsidRPr="00EB4C39" w:rsidRDefault="00EB4C39" w:rsidP="00EB4C39">
      <w:pPr>
        <w:numPr>
          <w:ilvl w:val="0"/>
          <w:numId w:val="52"/>
        </w:numPr>
        <w:spacing w:line="276" w:lineRule="auto"/>
        <w:jc w:val="both"/>
        <w:rPr>
          <w:rFonts w:ascii="Arial" w:hAnsi="Arial" w:cs="Arial"/>
          <w:sz w:val="22"/>
          <w:szCs w:val="22"/>
        </w:rPr>
      </w:pPr>
      <w:r w:rsidRPr="00EB4C39">
        <w:rPr>
          <w:rFonts w:ascii="Arial" w:hAnsi="Arial" w:cs="Arial"/>
          <w:sz w:val="22"/>
          <w:szCs w:val="22"/>
        </w:rPr>
        <w:t>Zamawiający zwróci zabezpieczenie w następujących terminach:</w:t>
      </w:r>
    </w:p>
    <w:p w14:paraId="32DF49CB" w14:textId="77777777" w:rsidR="00EB4C39" w:rsidRPr="00EB4C39" w:rsidRDefault="00EB4C39" w:rsidP="00EB4C39">
      <w:pPr>
        <w:numPr>
          <w:ilvl w:val="0"/>
          <w:numId w:val="53"/>
        </w:numPr>
        <w:spacing w:line="276" w:lineRule="auto"/>
        <w:jc w:val="both"/>
        <w:rPr>
          <w:rFonts w:ascii="Arial" w:hAnsi="Arial" w:cs="Arial"/>
          <w:sz w:val="22"/>
          <w:szCs w:val="22"/>
        </w:rPr>
      </w:pPr>
      <w:r w:rsidRPr="00EB4C39">
        <w:rPr>
          <w:rFonts w:ascii="Arial" w:hAnsi="Arial" w:cs="Arial"/>
          <w:sz w:val="22"/>
          <w:szCs w:val="22"/>
        </w:rPr>
        <w:t>70% wysokości zabezpieczenia w terminie 30 dni od dnia podpisania protokołu odbioru końcowego, o którym mowa w § 5 ust. 9 umowy;</w:t>
      </w:r>
    </w:p>
    <w:p w14:paraId="3B1EAE1D" w14:textId="77777777" w:rsidR="00EB4C39" w:rsidRPr="00EB4C39" w:rsidRDefault="00EB4C39" w:rsidP="00EB4C39">
      <w:pPr>
        <w:numPr>
          <w:ilvl w:val="0"/>
          <w:numId w:val="53"/>
        </w:numPr>
        <w:spacing w:line="276" w:lineRule="auto"/>
        <w:jc w:val="both"/>
        <w:rPr>
          <w:rFonts w:ascii="Arial" w:hAnsi="Arial" w:cs="Arial"/>
          <w:sz w:val="22"/>
          <w:szCs w:val="22"/>
        </w:rPr>
      </w:pPr>
      <w:r w:rsidRPr="00EB4C39">
        <w:rPr>
          <w:rFonts w:ascii="Arial" w:hAnsi="Arial" w:cs="Arial"/>
          <w:sz w:val="22"/>
          <w:szCs w:val="22"/>
        </w:rPr>
        <w:t>30% wysokości zabezpieczenia w terminie 15 dni od dnia, w którym upływa okres rękojmi, o którym mowa w § 13 ust. 2 umowy.</w:t>
      </w:r>
    </w:p>
    <w:p w14:paraId="230A5F4F" w14:textId="77777777" w:rsidR="00EB4C39" w:rsidRPr="00EB4C39" w:rsidRDefault="00EB4C39" w:rsidP="00EB4C39">
      <w:pPr>
        <w:numPr>
          <w:ilvl w:val="0"/>
          <w:numId w:val="52"/>
        </w:numPr>
        <w:spacing w:line="276" w:lineRule="auto"/>
        <w:jc w:val="both"/>
        <w:rPr>
          <w:rFonts w:ascii="Arial" w:hAnsi="Arial" w:cs="Arial"/>
          <w:strike/>
          <w:sz w:val="22"/>
          <w:szCs w:val="22"/>
        </w:rPr>
      </w:pPr>
      <w:r w:rsidRPr="00EB4C39">
        <w:rPr>
          <w:rFonts w:ascii="Arial" w:hAnsi="Arial" w:cs="Arial"/>
          <w:sz w:val="22"/>
          <w:szCs w:val="22"/>
        </w:rPr>
        <w:t>Zabezpieczenie wnoszone w formie pieniężnej powinno zostać wpłacone przelewem na rachunek bankowy Zamawiającego.</w:t>
      </w:r>
    </w:p>
    <w:p w14:paraId="5FF72C32" w14:textId="77777777" w:rsidR="00EB4C39" w:rsidRPr="00EB4C39" w:rsidRDefault="00EB4C39" w:rsidP="00EB4C39">
      <w:pPr>
        <w:numPr>
          <w:ilvl w:val="0"/>
          <w:numId w:val="52"/>
        </w:numPr>
        <w:spacing w:line="276" w:lineRule="auto"/>
        <w:jc w:val="both"/>
        <w:rPr>
          <w:rFonts w:ascii="Arial" w:hAnsi="Arial" w:cs="Arial"/>
          <w:sz w:val="22"/>
          <w:szCs w:val="22"/>
        </w:rPr>
      </w:pPr>
      <w:r w:rsidRPr="00EB4C39">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uprzednio zaakceptowana przez Zamawiającego przed podpisaniem umowy.</w:t>
      </w:r>
    </w:p>
    <w:p w14:paraId="1EFA5CF1" w14:textId="77777777" w:rsidR="00EB4C39" w:rsidRPr="00EB4C39" w:rsidRDefault="00EB4C39" w:rsidP="00EB4C39">
      <w:pPr>
        <w:spacing w:line="276" w:lineRule="auto"/>
        <w:jc w:val="both"/>
        <w:rPr>
          <w:rFonts w:ascii="Arial" w:hAnsi="Arial" w:cs="Arial"/>
          <w:sz w:val="22"/>
          <w:szCs w:val="22"/>
        </w:rPr>
      </w:pPr>
    </w:p>
    <w:p w14:paraId="05CC596E" w14:textId="77777777" w:rsidR="00EB4C39" w:rsidRPr="00EB4C39" w:rsidRDefault="00EB4C39" w:rsidP="00EB4C39">
      <w:pPr>
        <w:spacing w:line="276" w:lineRule="auto"/>
        <w:jc w:val="center"/>
        <w:rPr>
          <w:rFonts w:ascii="Arial" w:hAnsi="Arial" w:cs="Arial"/>
          <w:b/>
          <w:sz w:val="22"/>
          <w:szCs w:val="22"/>
        </w:rPr>
      </w:pPr>
      <w:r w:rsidRPr="00EB4C39">
        <w:rPr>
          <w:rFonts w:ascii="Arial" w:hAnsi="Arial" w:cs="Arial"/>
          <w:b/>
          <w:sz w:val="22"/>
          <w:szCs w:val="22"/>
        </w:rPr>
        <w:t>VIII. ODSTĄPIENIE OD UMOWY</w:t>
      </w:r>
    </w:p>
    <w:p w14:paraId="0B8F7634"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15</w:t>
      </w:r>
    </w:p>
    <w:p w14:paraId="19B666EF" w14:textId="77777777" w:rsidR="00EB4C39" w:rsidRPr="00EB4C39" w:rsidRDefault="00EB4C39" w:rsidP="00EB4C39">
      <w:pPr>
        <w:numPr>
          <w:ilvl w:val="0"/>
          <w:numId w:val="55"/>
        </w:numPr>
        <w:suppressAutoHyphens/>
        <w:spacing w:line="276" w:lineRule="auto"/>
        <w:ind w:left="284"/>
        <w:contextualSpacing/>
        <w:jc w:val="both"/>
        <w:rPr>
          <w:rFonts w:ascii="Arial" w:hAnsi="Arial" w:cs="Arial"/>
          <w:bCs/>
          <w:sz w:val="22"/>
          <w:szCs w:val="22"/>
        </w:rPr>
      </w:pPr>
      <w:r w:rsidRPr="00EB4C39">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0597A197" w14:textId="77777777" w:rsidR="00EB4C39" w:rsidRPr="00EB4C39" w:rsidRDefault="00EB4C39" w:rsidP="00EB4C39">
      <w:pPr>
        <w:numPr>
          <w:ilvl w:val="0"/>
          <w:numId w:val="55"/>
        </w:numPr>
        <w:suppressAutoHyphens/>
        <w:spacing w:line="276" w:lineRule="auto"/>
        <w:ind w:left="284"/>
        <w:contextualSpacing/>
        <w:jc w:val="both"/>
        <w:rPr>
          <w:rFonts w:ascii="Arial" w:hAnsi="Arial" w:cs="Arial"/>
          <w:bCs/>
          <w:sz w:val="22"/>
          <w:szCs w:val="22"/>
        </w:rPr>
      </w:pPr>
      <w:r w:rsidRPr="00EB4C39">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 </w:t>
      </w:r>
    </w:p>
    <w:p w14:paraId="251ECB44" w14:textId="77777777" w:rsidR="00EB4C39" w:rsidRPr="00EB4C39" w:rsidRDefault="00EB4C39" w:rsidP="00EB4C39">
      <w:pPr>
        <w:numPr>
          <w:ilvl w:val="0"/>
          <w:numId w:val="56"/>
        </w:numPr>
        <w:suppressAutoHyphens/>
        <w:spacing w:line="276" w:lineRule="auto"/>
        <w:ind w:left="709"/>
        <w:contextualSpacing/>
        <w:jc w:val="both"/>
        <w:rPr>
          <w:rFonts w:ascii="Arial" w:hAnsi="Arial" w:cs="Arial"/>
          <w:bCs/>
          <w:sz w:val="22"/>
          <w:szCs w:val="22"/>
        </w:rPr>
      </w:pPr>
      <w:r w:rsidRPr="00EB4C39">
        <w:rPr>
          <w:rFonts w:ascii="Arial" w:hAnsi="Arial" w:cs="Arial"/>
          <w:bCs/>
          <w:sz w:val="22"/>
          <w:szCs w:val="22"/>
        </w:rPr>
        <w:t xml:space="preserve">zwłoki Wykonawcy w wykonaniu całości lub części Przedmiotu Umowy o więcej, niż 21 dni, bez wyznaczenia terminu dodatkowego do spełnienia świadczenia, </w:t>
      </w:r>
    </w:p>
    <w:p w14:paraId="2968A607" w14:textId="77777777" w:rsidR="00EB4C39" w:rsidRPr="00EB4C39" w:rsidRDefault="00EB4C39" w:rsidP="00EB4C39">
      <w:pPr>
        <w:numPr>
          <w:ilvl w:val="0"/>
          <w:numId w:val="56"/>
        </w:numPr>
        <w:suppressAutoHyphens/>
        <w:spacing w:line="276" w:lineRule="auto"/>
        <w:ind w:left="709"/>
        <w:contextualSpacing/>
        <w:jc w:val="both"/>
        <w:rPr>
          <w:rFonts w:ascii="Arial" w:hAnsi="Arial" w:cs="Arial"/>
          <w:bCs/>
          <w:sz w:val="22"/>
          <w:szCs w:val="22"/>
        </w:rPr>
      </w:pPr>
      <w:r w:rsidRPr="00EB4C39">
        <w:rPr>
          <w:rFonts w:ascii="Arial" w:hAnsi="Arial" w:cs="Arial"/>
          <w:bCs/>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2EB62878" w14:textId="77777777" w:rsidR="00EB4C39" w:rsidRPr="00EB4C39" w:rsidRDefault="00EB4C39" w:rsidP="00EB4C39">
      <w:pPr>
        <w:numPr>
          <w:ilvl w:val="0"/>
          <w:numId w:val="56"/>
        </w:numPr>
        <w:suppressAutoHyphens/>
        <w:spacing w:line="276" w:lineRule="auto"/>
        <w:ind w:left="709"/>
        <w:contextualSpacing/>
        <w:jc w:val="both"/>
        <w:rPr>
          <w:rFonts w:ascii="Arial" w:hAnsi="Arial" w:cs="Arial"/>
          <w:bCs/>
          <w:sz w:val="22"/>
          <w:szCs w:val="22"/>
        </w:rPr>
      </w:pPr>
      <w:r w:rsidRPr="00EB4C39">
        <w:rPr>
          <w:rFonts w:ascii="Arial" w:hAnsi="Arial" w:cs="Arial"/>
          <w:bCs/>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1D3B59D7" w14:textId="77777777" w:rsidR="00EB4C39" w:rsidRPr="00EB4C39" w:rsidRDefault="00EB4C39" w:rsidP="00EB4C39">
      <w:pPr>
        <w:numPr>
          <w:ilvl w:val="0"/>
          <w:numId w:val="56"/>
        </w:numPr>
        <w:suppressAutoHyphens/>
        <w:spacing w:line="276" w:lineRule="auto"/>
        <w:ind w:left="709"/>
        <w:contextualSpacing/>
        <w:jc w:val="both"/>
        <w:rPr>
          <w:rFonts w:ascii="Arial" w:hAnsi="Arial" w:cs="Arial"/>
          <w:bCs/>
          <w:sz w:val="22"/>
          <w:szCs w:val="22"/>
        </w:rPr>
      </w:pPr>
      <w:r w:rsidRPr="00EB4C39">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08F24335" w14:textId="77777777" w:rsidR="00EB4C39" w:rsidRPr="00EB4C39" w:rsidRDefault="00EB4C39" w:rsidP="00EB4C39">
      <w:pPr>
        <w:numPr>
          <w:ilvl w:val="0"/>
          <w:numId w:val="56"/>
        </w:numPr>
        <w:suppressAutoHyphens/>
        <w:spacing w:line="276" w:lineRule="auto"/>
        <w:ind w:left="709"/>
        <w:contextualSpacing/>
        <w:jc w:val="both"/>
        <w:rPr>
          <w:rFonts w:ascii="Arial" w:hAnsi="Arial" w:cs="Arial"/>
          <w:bCs/>
          <w:sz w:val="22"/>
          <w:szCs w:val="22"/>
        </w:rPr>
      </w:pPr>
      <w:r w:rsidRPr="00EB4C39">
        <w:rPr>
          <w:rFonts w:ascii="Arial" w:hAnsi="Arial" w:cs="Arial"/>
          <w:bCs/>
          <w:sz w:val="22"/>
          <w:szCs w:val="22"/>
        </w:rPr>
        <w:t>Wykonawca w inny sposób niż wyżej wymienione rażąco zaniedbuje swoje obowiązki umowne, po uprzednim wyznaczeniu Wykonawcy dodatkowego, nie krótszego niż 10-</w:t>
      </w:r>
      <w:r w:rsidRPr="00EB4C39">
        <w:rPr>
          <w:rFonts w:ascii="Arial" w:hAnsi="Arial" w:cs="Arial"/>
          <w:bCs/>
          <w:sz w:val="22"/>
          <w:szCs w:val="22"/>
        </w:rPr>
        <w:lastRenderedPageBreak/>
        <w:t xml:space="preserve">dniowy terminu na usunięcie stwierdzonych uchybień z zastrzeżeniem rygoru odstąpienia od Umowy w razie nieusunięcia tych uchybień, </w:t>
      </w:r>
    </w:p>
    <w:p w14:paraId="51090146" w14:textId="77777777" w:rsidR="00EB4C39" w:rsidRPr="00EB4C39" w:rsidRDefault="00EB4C39" w:rsidP="00EB4C39">
      <w:pPr>
        <w:numPr>
          <w:ilvl w:val="0"/>
          <w:numId w:val="55"/>
        </w:numPr>
        <w:tabs>
          <w:tab w:val="left" w:pos="284"/>
          <w:tab w:val="left" w:pos="426"/>
        </w:tabs>
        <w:suppressAutoHyphens/>
        <w:spacing w:line="276" w:lineRule="auto"/>
        <w:ind w:left="284"/>
        <w:contextualSpacing/>
        <w:jc w:val="both"/>
        <w:rPr>
          <w:rFonts w:ascii="Arial" w:hAnsi="Arial" w:cs="Arial"/>
          <w:bCs/>
          <w:sz w:val="22"/>
          <w:szCs w:val="22"/>
        </w:rPr>
      </w:pPr>
      <w:r w:rsidRPr="00EB4C39">
        <w:rPr>
          <w:rFonts w:ascii="Arial" w:hAnsi="Arial" w:cs="Arial"/>
          <w:bCs/>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1EEEECB9" w14:textId="3FAE9B1A" w:rsidR="00EB4C39" w:rsidRPr="00C237FF" w:rsidRDefault="00EB4C39" w:rsidP="00EB4C39">
      <w:pPr>
        <w:numPr>
          <w:ilvl w:val="0"/>
          <w:numId w:val="55"/>
        </w:numPr>
        <w:tabs>
          <w:tab w:val="left" w:pos="284"/>
          <w:tab w:val="left" w:pos="426"/>
        </w:tabs>
        <w:suppressAutoHyphens/>
        <w:spacing w:line="276" w:lineRule="auto"/>
        <w:ind w:left="284"/>
        <w:contextualSpacing/>
        <w:jc w:val="both"/>
        <w:rPr>
          <w:rFonts w:ascii="Arial" w:hAnsi="Arial" w:cs="Arial"/>
          <w:bCs/>
          <w:sz w:val="22"/>
          <w:szCs w:val="22"/>
        </w:rPr>
      </w:pPr>
      <w:r w:rsidRPr="00EB4C39">
        <w:rPr>
          <w:rFonts w:ascii="Arial" w:hAnsi="Arial" w:cs="Arial"/>
          <w:bCs/>
          <w:sz w:val="22"/>
          <w:szCs w:val="22"/>
        </w:rPr>
        <w:t xml:space="preserve">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4EFC2589" w14:textId="77777777" w:rsidR="00EB4C39" w:rsidRPr="00EB4C39" w:rsidRDefault="00EB4C39" w:rsidP="00EB4C39">
      <w:pPr>
        <w:spacing w:line="276" w:lineRule="auto"/>
        <w:jc w:val="both"/>
        <w:rPr>
          <w:rFonts w:ascii="Arial" w:hAnsi="Arial" w:cs="Arial"/>
          <w:b/>
          <w:sz w:val="22"/>
          <w:szCs w:val="22"/>
        </w:rPr>
      </w:pPr>
    </w:p>
    <w:p w14:paraId="3A38D8AE" w14:textId="77777777" w:rsidR="00EB4C39" w:rsidRPr="00EB4C39" w:rsidRDefault="00EB4C39" w:rsidP="00EB4C39">
      <w:pPr>
        <w:spacing w:line="276" w:lineRule="auto"/>
        <w:jc w:val="center"/>
        <w:rPr>
          <w:rFonts w:ascii="Arial" w:hAnsi="Arial" w:cs="Arial"/>
          <w:b/>
          <w:sz w:val="22"/>
          <w:szCs w:val="22"/>
        </w:rPr>
      </w:pPr>
      <w:r w:rsidRPr="00EB4C39">
        <w:rPr>
          <w:rFonts w:ascii="Arial" w:hAnsi="Arial" w:cs="Arial"/>
          <w:b/>
          <w:sz w:val="22"/>
          <w:szCs w:val="22"/>
        </w:rPr>
        <w:t>IX.  POSTANOWIENIA KOŃCOWE</w:t>
      </w:r>
    </w:p>
    <w:p w14:paraId="31DD51DF"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16</w:t>
      </w:r>
    </w:p>
    <w:p w14:paraId="129A9681" w14:textId="77777777" w:rsidR="00EB4C39" w:rsidRPr="00EB4C39" w:rsidRDefault="00EB4C39" w:rsidP="00EB4C39">
      <w:pPr>
        <w:numPr>
          <w:ilvl w:val="0"/>
          <w:numId w:val="54"/>
        </w:numPr>
        <w:spacing w:line="276" w:lineRule="auto"/>
        <w:jc w:val="both"/>
        <w:rPr>
          <w:rFonts w:ascii="Arial" w:hAnsi="Arial" w:cs="Arial"/>
          <w:sz w:val="22"/>
          <w:szCs w:val="22"/>
        </w:rPr>
      </w:pPr>
      <w:r w:rsidRPr="00EB4C39">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EB4C39">
        <w:rPr>
          <w:rFonts w:ascii="Arial" w:hAnsi="Arial" w:cs="Arial"/>
          <w:sz w:val="22"/>
          <w:szCs w:val="22"/>
        </w:rPr>
        <w:t>Dz.Urz</w:t>
      </w:r>
      <w:proofErr w:type="spellEnd"/>
      <w:r w:rsidRPr="00EB4C39">
        <w:rPr>
          <w:rFonts w:ascii="Arial" w:hAnsi="Arial" w:cs="Arial"/>
          <w:sz w:val="22"/>
          <w:szCs w:val="22"/>
        </w:rPr>
        <w:t>. UE L 119 z 4 maja 2016 r. zwanego dalej RODO), dla których administratorem danych jest Starosta Wołomiński.</w:t>
      </w:r>
    </w:p>
    <w:p w14:paraId="4F8C9912" w14:textId="77777777" w:rsidR="00EB4C39" w:rsidRPr="00EB4C39" w:rsidRDefault="00EB4C39" w:rsidP="00EB4C39">
      <w:pPr>
        <w:numPr>
          <w:ilvl w:val="0"/>
          <w:numId w:val="54"/>
        </w:numPr>
        <w:spacing w:line="276" w:lineRule="auto"/>
        <w:jc w:val="both"/>
        <w:rPr>
          <w:rFonts w:ascii="Arial" w:hAnsi="Arial" w:cs="Arial"/>
          <w:sz w:val="22"/>
          <w:szCs w:val="22"/>
        </w:rPr>
      </w:pPr>
      <w:r w:rsidRPr="00EB4C39">
        <w:rPr>
          <w:rFonts w:ascii="Arial" w:hAnsi="Arial" w:cs="Arial"/>
          <w:sz w:val="22"/>
          <w:szCs w:val="22"/>
        </w:rPr>
        <w:t>Zamawiający oświadcza, że realizuje obowiązki administratora danych osobowych określone w RODO także w zakresie dotyczącym danych osobowych wykonawcy  oraz jego pracowników.</w:t>
      </w:r>
    </w:p>
    <w:p w14:paraId="5FD928F2" w14:textId="77777777" w:rsidR="00EB4C39" w:rsidRPr="00EB4C39" w:rsidRDefault="00EB4C39" w:rsidP="00EB4C39">
      <w:pPr>
        <w:spacing w:line="276" w:lineRule="auto"/>
        <w:jc w:val="both"/>
        <w:rPr>
          <w:rFonts w:ascii="Arial" w:hAnsi="Arial" w:cs="Arial"/>
          <w:sz w:val="22"/>
          <w:szCs w:val="22"/>
        </w:rPr>
      </w:pPr>
    </w:p>
    <w:p w14:paraId="2904AADA" w14:textId="77777777" w:rsidR="00EB4C39" w:rsidRPr="00C237FF" w:rsidRDefault="00EB4C39" w:rsidP="00EB4C39">
      <w:pPr>
        <w:spacing w:line="276" w:lineRule="auto"/>
        <w:jc w:val="center"/>
        <w:rPr>
          <w:rFonts w:ascii="Arial" w:hAnsi="Arial" w:cs="Arial"/>
          <w:b/>
          <w:bCs/>
          <w:sz w:val="22"/>
          <w:szCs w:val="22"/>
        </w:rPr>
      </w:pPr>
      <w:r w:rsidRPr="00C237FF">
        <w:rPr>
          <w:rFonts w:ascii="Arial" w:hAnsi="Arial" w:cs="Arial"/>
          <w:b/>
          <w:bCs/>
          <w:sz w:val="22"/>
          <w:szCs w:val="22"/>
        </w:rPr>
        <w:t>§ 17</w:t>
      </w:r>
    </w:p>
    <w:p w14:paraId="331B25FE" w14:textId="77777777" w:rsidR="00EB4C39" w:rsidRPr="00EB4C39" w:rsidRDefault="00EB4C39" w:rsidP="00EB4C39">
      <w:pPr>
        <w:numPr>
          <w:ilvl w:val="0"/>
          <w:numId w:val="64"/>
        </w:numPr>
        <w:suppressAutoHyphens/>
        <w:spacing w:line="276" w:lineRule="auto"/>
        <w:ind w:left="284"/>
        <w:jc w:val="both"/>
        <w:rPr>
          <w:rFonts w:ascii="Arial" w:hAnsi="Arial" w:cs="Arial"/>
          <w:sz w:val="22"/>
          <w:szCs w:val="22"/>
        </w:rPr>
      </w:pPr>
      <w:r w:rsidRPr="00EB4C39">
        <w:rPr>
          <w:rFonts w:ascii="Arial" w:hAnsi="Arial" w:cs="Arial"/>
          <w:iCs/>
          <w:sz w:val="22"/>
          <w:szCs w:val="22"/>
        </w:rPr>
        <w:t>Wszelkie zmiany niniejszej umowy nastąpić mogą jedynie w formie pisemnej pod rygorem nieważności, na podstawie aneksu podpisanego przez każdą ze stron.</w:t>
      </w:r>
      <w:r w:rsidRPr="00EB4C39">
        <w:rPr>
          <w:rFonts w:ascii="Aria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38D4EFA" w14:textId="77777777" w:rsidR="00EB4C39" w:rsidRPr="00EB4C39" w:rsidRDefault="00EB4C39" w:rsidP="00EB4C39">
      <w:pPr>
        <w:numPr>
          <w:ilvl w:val="0"/>
          <w:numId w:val="64"/>
        </w:numPr>
        <w:suppressAutoHyphens/>
        <w:spacing w:line="276" w:lineRule="auto"/>
        <w:ind w:left="284"/>
        <w:jc w:val="both"/>
        <w:rPr>
          <w:rFonts w:ascii="Arial" w:hAnsi="Arial" w:cs="Arial"/>
          <w:sz w:val="22"/>
          <w:szCs w:val="22"/>
        </w:rPr>
      </w:pPr>
      <w:r w:rsidRPr="00EB4C39">
        <w:rPr>
          <w:rFonts w:ascii="Arial" w:hAnsi="Arial" w:cs="Arial"/>
          <w:sz w:val="22"/>
          <w:szCs w:val="22"/>
        </w:rPr>
        <w:t xml:space="preserve">Roboty dodatkowe, zamienne lub uzupełniające, których potwierdzona przez Zamawiającego i konieczność wykonania wystąpi w toku realizacji przedmiotu umowy, </w:t>
      </w:r>
      <w:r w:rsidRPr="00EB4C39">
        <w:rPr>
          <w:rFonts w:ascii="Arial" w:hAnsi="Arial" w:cs="Arial"/>
          <w:sz w:val="22"/>
          <w:szCs w:val="22"/>
        </w:rPr>
        <w:lastRenderedPageBreak/>
        <w:t>Wykonawca zobowiązany jest wykonać na dodatkowe pisemne zlecenie Zamawiającego, przy zachowaniu tych samych norm, parametrów i standardów oraz cen określonych w formularzu cenowym.</w:t>
      </w:r>
    </w:p>
    <w:p w14:paraId="4F1B8E28" w14:textId="77777777" w:rsidR="00EB4C39" w:rsidRPr="00EB4C39" w:rsidRDefault="00EB4C39" w:rsidP="00EB4C39">
      <w:pPr>
        <w:numPr>
          <w:ilvl w:val="0"/>
          <w:numId w:val="64"/>
        </w:numPr>
        <w:suppressAutoHyphens/>
        <w:spacing w:line="276" w:lineRule="auto"/>
        <w:ind w:left="284"/>
        <w:jc w:val="both"/>
        <w:rPr>
          <w:rFonts w:ascii="Arial" w:hAnsi="Arial" w:cs="Arial"/>
          <w:sz w:val="22"/>
          <w:szCs w:val="22"/>
        </w:rPr>
      </w:pPr>
      <w:r w:rsidRPr="00EB4C39">
        <w:rPr>
          <w:rFonts w:ascii="Arial" w:hAnsi="Arial" w:cs="Arial"/>
          <w:sz w:val="22"/>
          <w:szCs w:val="22"/>
        </w:rPr>
        <w:t>Dniami roboczymi w rozumieniu niniejszej umowy są dni od poniedziałku do piątku</w:t>
      </w:r>
      <w:r w:rsidRPr="00EB4C39">
        <w:rPr>
          <w:rFonts w:ascii="Arial" w:hAnsi="Arial" w:cs="Arial"/>
          <w:sz w:val="22"/>
          <w:szCs w:val="22"/>
        </w:rPr>
        <w:br/>
        <w:t>z wyłączeniem dni ustawowo wolnych na terytorium Rzeczypospolitej Polskiej.</w:t>
      </w:r>
    </w:p>
    <w:p w14:paraId="6F297D5A" w14:textId="77777777" w:rsidR="00EB4C39" w:rsidRPr="00EB4C39" w:rsidRDefault="00EB4C39" w:rsidP="00EB4C39">
      <w:pPr>
        <w:numPr>
          <w:ilvl w:val="0"/>
          <w:numId w:val="64"/>
        </w:numPr>
        <w:suppressAutoHyphens/>
        <w:spacing w:line="276" w:lineRule="auto"/>
        <w:ind w:left="284"/>
        <w:jc w:val="both"/>
        <w:rPr>
          <w:rFonts w:ascii="Arial" w:hAnsi="Arial" w:cs="Arial"/>
          <w:sz w:val="22"/>
          <w:szCs w:val="22"/>
        </w:rPr>
      </w:pPr>
      <w:r w:rsidRPr="00EB4C39">
        <w:rPr>
          <w:rFonts w:ascii="Arial" w:hAnsi="Arial" w:cs="Arial"/>
          <w:sz w:val="22"/>
          <w:szCs w:val="22"/>
        </w:rPr>
        <w:t>Wykonawca</w:t>
      </w:r>
      <w:r w:rsidRPr="00EB4C39">
        <w:rPr>
          <w:rFonts w:ascii="Arial" w:hAnsi="Arial" w:cs="Arial"/>
          <w:b/>
          <w:sz w:val="22"/>
          <w:szCs w:val="22"/>
        </w:rPr>
        <w:t xml:space="preserve"> </w:t>
      </w:r>
      <w:r w:rsidRPr="00EB4C39">
        <w:rPr>
          <w:rFonts w:ascii="Arial" w:hAnsi="Arial" w:cs="Arial"/>
          <w:sz w:val="22"/>
          <w:szCs w:val="22"/>
        </w:rPr>
        <w:t>nie może przenosić wierzytelności przysługujących mu wobec Zamawiającego na osoby trzecie bez uzyskania uprzedniej, pisemnej zgody Zamawiającego.</w:t>
      </w:r>
    </w:p>
    <w:p w14:paraId="25BAEA52" w14:textId="77777777" w:rsidR="00EB4C39" w:rsidRPr="00EB4C39" w:rsidRDefault="00EB4C39" w:rsidP="00EB4C39">
      <w:pPr>
        <w:numPr>
          <w:ilvl w:val="0"/>
          <w:numId w:val="64"/>
        </w:numPr>
        <w:suppressAutoHyphens/>
        <w:spacing w:line="276" w:lineRule="auto"/>
        <w:ind w:left="284"/>
        <w:jc w:val="both"/>
        <w:rPr>
          <w:rFonts w:ascii="Arial" w:hAnsi="Arial" w:cs="Arial"/>
          <w:iCs/>
          <w:sz w:val="22"/>
          <w:szCs w:val="22"/>
        </w:rPr>
      </w:pPr>
      <w:r w:rsidRPr="00EB4C39">
        <w:rPr>
          <w:rFonts w:ascii="Arial" w:hAnsi="Arial" w:cs="Arial"/>
          <w:iCs/>
          <w:sz w:val="22"/>
          <w:szCs w:val="22"/>
        </w:rPr>
        <w:t>W sprawach nieuregulowanych w niniejszej umowie mają zastosowanie właściwe przepisy prawa.</w:t>
      </w:r>
    </w:p>
    <w:p w14:paraId="0EBC12C0" w14:textId="77777777" w:rsidR="00EB4C39" w:rsidRPr="00EB4C39" w:rsidRDefault="00EB4C39" w:rsidP="00EB4C39">
      <w:pPr>
        <w:numPr>
          <w:ilvl w:val="0"/>
          <w:numId w:val="64"/>
        </w:numPr>
        <w:suppressAutoHyphens/>
        <w:spacing w:line="276" w:lineRule="auto"/>
        <w:ind w:left="284"/>
        <w:jc w:val="both"/>
        <w:rPr>
          <w:rFonts w:ascii="Arial" w:hAnsi="Arial" w:cs="Arial"/>
          <w:sz w:val="22"/>
          <w:szCs w:val="22"/>
        </w:rPr>
      </w:pPr>
      <w:r w:rsidRPr="00EB4C39">
        <w:rPr>
          <w:rFonts w:ascii="Arial" w:hAnsi="Arial" w:cs="Arial"/>
          <w:iCs/>
          <w:sz w:val="22"/>
          <w:szCs w:val="22"/>
        </w:rPr>
        <w:t>Ewentualne spory mogące wyniknąć między stronami rozstrzygać będzie sąd właściwy miejscowo dla siedziby Zamawiającego.</w:t>
      </w:r>
    </w:p>
    <w:p w14:paraId="602803C0" w14:textId="77777777" w:rsidR="00EB4C39" w:rsidRPr="00EB4C39" w:rsidRDefault="00EB4C39" w:rsidP="00EB4C39">
      <w:pPr>
        <w:numPr>
          <w:ilvl w:val="0"/>
          <w:numId w:val="64"/>
        </w:numPr>
        <w:suppressAutoHyphens/>
        <w:spacing w:line="276" w:lineRule="auto"/>
        <w:ind w:left="284"/>
        <w:jc w:val="both"/>
        <w:rPr>
          <w:rFonts w:ascii="Arial" w:hAnsi="Arial" w:cs="Arial"/>
          <w:sz w:val="22"/>
          <w:szCs w:val="22"/>
        </w:rPr>
      </w:pPr>
      <w:r w:rsidRPr="00EB4C39">
        <w:rPr>
          <w:rFonts w:ascii="Arial" w:hAnsi="Arial" w:cs="Arial"/>
          <w:iCs/>
          <w:sz w:val="22"/>
          <w:szCs w:val="22"/>
        </w:rPr>
        <w:t>Niniejsza umowa zastała sporządzona w czterech jednakowych egzemplarzach, z czego trzy egzemplarze przeznaczane są dla Zamawiającego, a jeden dla Wykonawcy.</w:t>
      </w:r>
    </w:p>
    <w:p w14:paraId="364DB0D4" w14:textId="30DDEC71" w:rsidR="009556F4" w:rsidRPr="00EB4C39" w:rsidRDefault="009556F4" w:rsidP="003A65B1">
      <w:pPr>
        <w:spacing w:line="271" w:lineRule="auto"/>
        <w:jc w:val="both"/>
        <w:rPr>
          <w:rFonts w:ascii="Arial" w:hAnsi="Arial" w:cs="Arial"/>
          <w:i/>
          <w:snapToGrid w:val="0"/>
          <w:sz w:val="22"/>
          <w:szCs w:val="22"/>
        </w:rPr>
      </w:pPr>
    </w:p>
    <w:p w14:paraId="4CC471C8" w14:textId="274DF17B" w:rsidR="00975BB3" w:rsidRPr="00EB4C39" w:rsidRDefault="00975BB3" w:rsidP="003A65B1">
      <w:pPr>
        <w:spacing w:line="271" w:lineRule="auto"/>
        <w:jc w:val="both"/>
        <w:rPr>
          <w:rFonts w:ascii="Arial" w:hAnsi="Arial" w:cs="Arial"/>
          <w:i/>
          <w:snapToGrid w:val="0"/>
          <w:sz w:val="22"/>
          <w:szCs w:val="22"/>
        </w:rPr>
      </w:pPr>
    </w:p>
    <w:p w14:paraId="7435BDC4" w14:textId="4CBE1059" w:rsidR="00975BB3" w:rsidRPr="00EB4C39" w:rsidRDefault="00975BB3" w:rsidP="003A65B1">
      <w:pPr>
        <w:spacing w:line="271" w:lineRule="auto"/>
        <w:jc w:val="both"/>
        <w:rPr>
          <w:rFonts w:ascii="Arial" w:hAnsi="Arial" w:cs="Arial"/>
          <w:i/>
          <w:snapToGrid w:val="0"/>
          <w:sz w:val="22"/>
          <w:szCs w:val="22"/>
        </w:rPr>
      </w:pPr>
    </w:p>
    <w:p w14:paraId="328601D2" w14:textId="5A00A6CF" w:rsidR="00975BB3" w:rsidRPr="00EB4C39" w:rsidRDefault="00975BB3" w:rsidP="003A65B1">
      <w:pPr>
        <w:spacing w:line="271" w:lineRule="auto"/>
        <w:jc w:val="both"/>
        <w:rPr>
          <w:rFonts w:ascii="Arial" w:hAnsi="Arial" w:cs="Arial"/>
          <w:i/>
          <w:snapToGrid w:val="0"/>
          <w:sz w:val="22"/>
          <w:szCs w:val="22"/>
        </w:rPr>
      </w:pPr>
    </w:p>
    <w:p w14:paraId="660C4503" w14:textId="7FC080EB" w:rsidR="00975BB3" w:rsidRPr="00EB4C39" w:rsidRDefault="00975BB3" w:rsidP="003A65B1">
      <w:pPr>
        <w:spacing w:line="271" w:lineRule="auto"/>
        <w:jc w:val="both"/>
        <w:rPr>
          <w:rFonts w:ascii="Arial" w:hAnsi="Arial" w:cs="Arial"/>
          <w:i/>
          <w:snapToGrid w:val="0"/>
          <w:sz w:val="22"/>
          <w:szCs w:val="22"/>
        </w:rPr>
      </w:pPr>
    </w:p>
    <w:p w14:paraId="171EA8BE" w14:textId="0E3C2DC2" w:rsidR="00975BB3" w:rsidRDefault="00975BB3" w:rsidP="003A65B1">
      <w:pPr>
        <w:spacing w:line="271" w:lineRule="auto"/>
        <w:jc w:val="both"/>
        <w:rPr>
          <w:rFonts w:ascii="Arial" w:hAnsi="Arial" w:cs="Arial"/>
          <w:i/>
          <w:snapToGrid w:val="0"/>
          <w:color w:val="002060"/>
          <w:sz w:val="22"/>
          <w:szCs w:val="22"/>
        </w:rPr>
      </w:pPr>
    </w:p>
    <w:p w14:paraId="35B42FD0" w14:textId="5C9B0B36" w:rsidR="00975BB3" w:rsidRDefault="00975BB3" w:rsidP="003A65B1">
      <w:pPr>
        <w:spacing w:line="271" w:lineRule="auto"/>
        <w:jc w:val="both"/>
        <w:rPr>
          <w:rFonts w:ascii="Arial" w:hAnsi="Arial" w:cs="Arial"/>
          <w:i/>
          <w:snapToGrid w:val="0"/>
          <w:color w:val="002060"/>
          <w:sz w:val="22"/>
          <w:szCs w:val="22"/>
        </w:rPr>
      </w:pPr>
    </w:p>
    <w:p w14:paraId="430A0FDA" w14:textId="740EF3FC" w:rsidR="00975BB3" w:rsidRDefault="00975BB3" w:rsidP="003A65B1">
      <w:pPr>
        <w:spacing w:line="271" w:lineRule="auto"/>
        <w:jc w:val="both"/>
        <w:rPr>
          <w:rFonts w:ascii="Arial" w:hAnsi="Arial" w:cs="Arial"/>
          <w:i/>
          <w:snapToGrid w:val="0"/>
          <w:color w:val="002060"/>
          <w:sz w:val="22"/>
          <w:szCs w:val="22"/>
        </w:rPr>
      </w:pPr>
    </w:p>
    <w:p w14:paraId="7CB309EC" w14:textId="7B909AD7" w:rsidR="00975BB3" w:rsidRDefault="00975BB3" w:rsidP="003A65B1">
      <w:pPr>
        <w:spacing w:line="271" w:lineRule="auto"/>
        <w:jc w:val="both"/>
        <w:rPr>
          <w:rFonts w:ascii="Arial" w:hAnsi="Arial" w:cs="Arial"/>
          <w:i/>
          <w:snapToGrid w:val="0"/>
          <w:color w:val="002060"/>
          <w:sz w:val="22"/>
          <w:szCs w:val="22"/>
        </w:rPr>
      </w:pPr>
    </w:p>
    <w:p w14:paraId="759130E6" w14:textId="5E0DDF10" w:rsidR="00975BB3" w:rsidRDefault="00975BB3" w:rsidP="003A65B1">
      <w:pPr>
        <w:spacing w:line="271" w:lineRule="auto"/>
        <w:jc w:val="both"/>
        <w:rPr>
          <w:rFonts w:ascii="Arial" w:hAnsi="Arial" w:cs="Arial"/>
          <w:i/>
          <w:snapToGrid w:val="0"/>
          <w:color w:val="002060"/>
          <w:sz w:val="22"/>
          <w:szCs w:val="22"/>
        </w:rPr>
      </w:pPr>
    </w:p>
    <w:p w14:paraId="55335E39" w14:textId="2EB2A2C0" w:rsidR="00975BB3" w:rsidRDefault="00975BB3" w:rsidP="003A65B1">
      <w:pPr>
        <w:spacing w:line="271" w:lineRule="auto"/>
        <w:jc w:val="both"/>
        <w:rPr>
          <w:rFonts w:ascii="Arial" w:hAnsi="Arial" w:cs="Arial"/>
          <w:i/>
          <w:snapToGrid w:val="0"/>
          <w:color w:val="002060"/>
          <w:sz w:val="22"/>
          <w:szCs w:val="22"/>
        </w:rPr>
      </w:pPr>
    </w:p>
    <w:p w14:paraId="161A64C3" w14:textId="0D984B7C" w:rsidR="00975BB3" w:rsidRDefault="00975BB3" w:rsidP="003A65B1">
      <w:pPr>
        <w:spacing w:line="271" w:lineRule="auto"/>
        <w:jc w:val="both"/>
        <w:rPr>
          <w:rFonts w:ascii="Arial" w:hAnsi="Arial" w:cs="Arial"/>
          <w:i/>
          <w:snapToGrid w:val="0"/>
          <w:color w:val="002060"/>
          <w:sz w:val="22"/>
          <w:szCs w:val="22"/>
        </w:rPr>
      </w:pPr>
    </w:p>
    <w:p w14:paraId="269481D4" w14:textId="2A457B2F" w:rsidR="00975BB3" w:rsidRDefault="00975BB3" w:rsidP="003A65B1">
      <w:pPr>
        <w:spacing w:line="271" w:lineRule="auto"/>
        <w:jc w:val="both"/>
        <w:rPr>
          <w:rFonts w:ascii="Arial" w:hAnsi="Arial" w:cs="Arial"/>
          <w:i/>
          <w:snapToGrid w:val="0"/>
          <w:color w:val="002060"/>
          <w:sz w:val="22"/>
          <w:szCs w:val="22"/>
        </w:rPr>
      </w:pPr>
    </w:p>
    <w:p w14:paraId="46937365" w14:textId="21BEC1CF" w:rsidR="00975BB3" w:rsidRDefault="00975BB3" w:rsidP="003A65B1">
      <w:pPr>
        <w:spacing w:line="271" w:lineRule="auto"/>
        <w:jc w:val="both"/>
        <w:rPr>
          <w:rFonts w:ascii="Arial" w:hAnsi="Arial" w:cs="Arial"/>
          <w:i/>
          <w:snapToGrid w:val="0"/>
          <w:color w:val="002060"/>
          <w:sz w:val="22"/>
          <w:szCs w:val="22"/>
        </w:rPr>
      </w:pPr>
    </w:p>
    <w:p w14:paraId="2E1DED0E" w14:textId="4D1BF72B" w:rsidR="00975BB3" w:rsidRDefault="00975BB3" w:rsidP="003A65B1">
      <w:pPr>
        <w:spacing w:line="271" w:lineRule="auto"/>
        <w:jc w:val="both"/>
        <w:rPr>
          <w:rFonts w:ascii="Arial" w:hAnsi="Arial" w:cs="Arial"/>
          <w:i/>
          <w:snapToGrid w:val="0"/>
          <w:color w:val="002060"/>
          <w:sz w:val="22"/>
          <w:szCs w:val="22"/>
        </w:rPr>
      </w:pPr>
    </w:p>
    <w:p w14:paraId="44E61898" w14:textId="4A4A4F3E" w:rsidR="00975BB3" w:rsidRDefault="00975BB3" w:rsidP="003A65B1">
      <w:pPr>
        <w:spacing w:line="271" w:lineRule="auto"/>
        <w:jc w:val="both"/>
        <w:rPr>
          <w:rFonts w:ascii="Arial" w:hAnsi="Arial" w:cs="Arial"/>
          <w:i/>
          <w:snapToGrid w:val="0"/>
          <w:color w:val="002060"/>
          <w:sz w:val="22"/>
          <w:szCs w:val="22"/>
        </w:rPr>
      </w:pPr>
    </w:p>
    <w:p w14:paraId="1FCED711" w14:textId="5D1D5CF9" w:rsidR="00975BB3" w:rsidRDefault="00975BB3" w:rsidP="003A65B1">
      <w:pPr>
        <w:spacing w:line="271" w:lineRule="auto"/>
        <w:jc w:val="both"/>
        <w:rPr>
          <w:rFonts w:ascii="Arial" w:hAnsi="Arial" w:cs="Arial"/>
          <w:i/>
          <w:snapToGrid w:val="0"/>
          <w:color w:val="002060"/>
          <w:sz w:val="22"/>
          <w:szCs w:val="22"/>
        </w:rPr>
      </w:pPr>
    </w:p>
    <w:p w14:paraId="4A84A655" w14:textId="5DEDD79B" w:rsidR="00975BB3" w:rsidRDefault="00975BB3" w:rsidP="003A65B1">
      <w:pPr>
        <w:spacing w:line="271" w:lineRule="auto"/>
        <w:jc w:val="both"/>
        <w:rPr>
          <w:rFonts w:ascii="Arial" w:hAnsi="Arial" w:cs="Arial"/>
          <w:i/>
          <w:snapToGrid w:val="0"/>
          <w:color w:val="002060"/>
          <w:sz w:val="22"/>
          <w:szCs w:val="22"/>
        </w:rPr>
      </w:pPr>
    </w:p>
    <w:p w14:paraId="08752F27" w14:textId="129E967B" w:rsidR="00975BB3" w:rsidRDefault="00975BB3" w:rsidP="003A65B1">
      <w:pPr>
        <w:spacing w:line="271" w:lineRule="auto"/>
        <w:jc w:val="both"/>
        <w:rPr>
          <w:rFonts w:ascii="Arial" w:hAnsi="Arial" w:cs="Arial"/>
          <w:i/>
          <w:snapToGrid w:val="0"/>
          <w:color w:val="002060"/>
          <w:sz w:val="22"/>
          <w:szCs w:val="22"/>
        </w:rPr>
      </w:pPr>
    </w:p>
    <w:p w14:paraId="68FF9FB5" w14:textId="319ED758" w:rsidR="00975BB3" w:rsidRDefault="00975BB3" w:rsidP="003A65B1">
      <w:pPr>
        <w:spacing w:line="271" w:lineRule="auto"/>
        <w:jc w:val="both"/>
        <w:rPr>
          <w:rFonts w:ascii="Arial" w:hAnsi="Arial" w:cs="Arial"/>
          <w:i/>
          <w:snapToGrid w:val="0"/>
          <w:color w:val="002060"/>
          <w:sz w:val="22"/>
          <w:szCs w:val="22"/>
        </w:rPr>
      </w:pPr>
    </w:p>
    <w:p w14:paraId="35B816B9" w14:textId="724C832E" w:rsidR="00975BB3" w:rsidRDefault="00975BB3" w:rsidP="003A65B1">
      <w:pPr>
        <w:spacing w:line="271" w:lineRule="auto"/>
        <w:jc w:val="both"/>
        <w:rPr>
          <w:rFonts w:ascii="Arial" w:hAnsi="Arial" w:cs="Arial"/>
          <w:i/>
          <w:snapToGrid w:val="0"/>
          <w:color w:val="002060"/>
          <w:sz w:val="22"/>
          <w:szCs w:val="22"/>
        </w:rPr>
      </w:pPr>
    </w:p>
    <w:p w14:paraId="7C5182F4" w14:textId="5E19C599" w:rsidR="00975BB3" w:rsidRDefault="00975BB3" w:rsidP="003A65B1">
      <w:pPr>
        <w:spacing w:line="271" w:lineRule="auto"/>
        <w:jc w:val="both"/>
        <w:rPr>
          <w:rFonts w:ascii="Arial" w:hAnsi="Arial" w:cs="Arial"/>
          <w:i/>
          <w:snapToGrid w:val="0"/>
          <w:color w:val="002060"/>
          <w:sz w:val="22"/>
          <w:szCs w:val="22"/>
        </w:rPr>
      </w:pPr>
    </w:p>
    <w:p w14:paraId="1DBE5B45" w14:textId="2AC033FE" w:rsidR="00975BB3" w:rsidRDefault="00975BB3" w:rsidP="003A65B1">
      <w:pPr>
        <w:spacing w:line="271" w:lineRule="auto"/>
        <w:jc w:val="both"/>
        <w:rPr>
          <w:rFonts w:ascii="Arial" w:hAnsi="Arial" w:cs="Arial"/>
          <w:i/>
          <w:snapToGrid w:val="0"/>
          <w:color w:val="002060"/>
          <w:sz w:val="22"/>
          <w:szCs w:val="22"/>
        </w:rPr>
      </w:pPr>
    </w:p>
    <w:p w14:paraId="2A976D84" w14:textId="260F83EB" w:rsidR="00975BB3" w:rsidRDefault="00975BB3" w:rsidP="003A65B1">
      <w:pPr>
        <w:spacing w:line="271" w:lineRule="auto"/>
        <w:jc w:val="both"/>
        <w:rPr>
          <w:rFonts w:ascii="Arial" w:hAnsi="Arial" w:cs="Arial"/>
          <w:i/>
          <w:snapToGrid w:val="0"/>
          <w:color w:val="002060"/>
          <w:sz w:val="22"/>
          <w:szCs w:val="22"/>
        </w:rPr>
      </w:pPr>
    </w:p>
    <w:p w14:paraId="3C448EBC" w14:textId="2D249D43" w:rsidR="0096387C" w:rsidRDefault="0096387C" w:rsidP="003A65B1">
      <w:pPr>
        <w:spacing w:line="271" w:lineRule="auto"/>
        <w:jc w:val="both"/>
        <w:rPr>
          <w:rFonts w:ascii="Arial" w:hAnsi="Arial" w:cs="Arial"/>
          <w:i/>
          <w:snapToGrid w:val="0"/>
          <w:color w:val="002060"/>
          <w:sz w:val="22"/>
          <w:szCs w:val="22"/>
        </w:rPr>
      </w:pPr>
    </w:p>
    <w:p w14:paraId="70B1DA72" w14:textId="72162FB6" w:rsidR="0096387C" w:rsidRDefault="0096387C" w:rsidP="003A65B1">
      <w:pPr>
        <w:spacing w:line="271" w:lineRule="auto"/>
        <w:jc w:val="both"/>
        <w:rPr>
          <w:rFonts w:ascii="Arial" w:hAnsi="Arial" w:cs="Arial"/>
          <w:i/>
          <w:snapToGrid w:val="0"/>
          <w:color w:val="002060"/>
          <w:sz w:val="22"/>
          <w:szCs w:val="22"/>
        </w:rPr>
      </w:pPr>
    </w:p>
    <w:p w14:paraId="58315353" w14:textId="77567AE1" w:rsidR="0096387C" w:rsidRDefault="0096387C" w:rsidP="003A65B1">
      <w:pPr>
        <w:spacing w:line="271" w:lineRule="auto"/>
        <w:jc w:val="both"/>
        <w:rPr>
          <w:rFonts w:ascii="Arial" w:hAnsi="Arial" w:cs="Arial"/>
          <w:i/>
          <w:snapToGrid w:val="0"/>
          <w:color w:val="002060"/>
          <w:sz w:val="22"/>
          <w:szCs w:val="22"/>
        </w:rPr>
      </w:pPr>
    </w:p>
    <w:p w14:paraId="4BB500E0" w14:textId="79EF6405" w:rsidR="0096387C" w:rsidRDefault="0096387C" w:rsidP="003A65B1">
      <w:pPr>
        <w:spacing w:line="271" w:lineRule="auto"/>
        <w:jc w:val="both"/>
        <w:rPr>
          <w:rFonts w:ascii="Arial" w:hAnsi="Arial" w:cs="Arial"/>
          <w:i/>
          <w:snapToGrid w:val="0"/>
          <w:color w:val="002060"/>
          <w:sz w:val="22"/>
          <w:szCs w:val="22"/>
        </w:rPr>
      </w:pPr>
    </w:p>
    <w:p w14:paraId="6FDCFB11" w14:textId="77777777" w:rsidR="0096387C" w:rsidRDefault="0096387C" w:rsidP="003A65B1">
      <w:pPr>
        <w:spacing w:line="271" w:lineRule="auto"/>
        <w:jc w:val="both"/>
        <w:rPr>
          <w:rFonts w:ascii="Arial" w:hAnsi="Arial" w:cs="Arial"/>
          <w:i/>
          <w:snapToGrid w:val="0"/>
          <w:color w:val="002060"/>
          <w:sz w:val="22"/>
          <w:szCs w:val="22"/>
        </w:rPr>
      </w:pPr>
    </w:p>
    <w:p w14:paraId="5DADEAE4" w14:textId="74190F6E" w:rsidR="00975BB3" w:rsidRDefault="00975BB3" w:rsidP="003A65B1">
      <w:pPr>
        <w:spacing w:line="271" w:lineRule="auto"/>
        <w:jc w:val="both"/>
        <w:rPr>
          <w:rFonts w:ascii="Arial" w:hAnsi="Arial" w:cs="Arial"/>
          <w:i/>
          <w:snapToGrid w:val="0"/>
          <w:color w:val="002060"/>
          <w:sz w:val="22"/>
          <w:szCs w:val="22"/>
        </w:rPr>
      </w:pPr>
    </w:p>
    <w:p w14:paraId="0071F0AB" w14:textId="2E2A6D6B" w:rsidR="00975BB3" w:rsidRDefault="00975BB3" w:rsidP="003A65B1">
      <w:pPr>
        <w:spacing w:line="271" w:lineRule="auto"/>
        <w:jc w:val="both"/>
        <w:rPr>
          <w:rFonts w:ascii="Arial" w:hAnsi="Arial" w:cs="Arial"/>
          <w:i/>
          <w:snapToGrid w:val="0"/>
          <w:color w:val="002060"/>
          <w:sz w:val="22"/>
          <w:szCs w:val="22"/>
        </w:rPr>
      </w:pPr>
    </w:p>
    <w:p w14:paraId="2CB47C89" w14:textId="231A70DF" w:rsidR="00975BB3" w:rsidRDefault="00975BB3" w:rsidP="003A65B1">
      <w:pPr>
        <w:spacing w:line="271" w:lineRule="auto"/>
        <w:jc w:val="both"/>
        <w:rPr>
          <w:rFonts w:ascii="Arial" w:hAnsi="Arial" w:cs="Arial"/>
          <w:i/>
          <w:snapToGrid w:val="0"/>
          <w:color w:val="002060"/>
          <w:sz w:val="22"/>
          <w:szCs w:val="22"/>
        </w:rPr>
      </w:pPr>
    </w:p>
    <w:p w14:paraId="4868D5B8" w14:textId="78DBC699" w:rsidR="00975BB3" w:rsidRDefault="00975BB3" w:rsidP="003A65B1">
      <w:pPr>
        <w:spacing w:line="271" w:lineRule="auto"/>
        <w:jc w:val="both"/>
        <w:rPr>
          <w:rFonts w:ascii="Arial" w:hAnsi="Arial" w:cs="Arial"/>
          <w:i/>
          <w:snapToGrid w:val="0"/>
          <w:color w:val="002060"/>
          <w:sz w:val="22"/>
          <w:szCs w:val="22"/>
        </w:rPr>
      </w:pPr>
    </w:p>
    <w:p w14:paraId="225EE082" w14:textId="2CD797B2" w:rsidR="00975BB3" w:rsidRDefault="00975BB3" w:rsidP="003A65B1">
      <w:pPr>
        <w:spacing w:line="271" w:lineRule="auto"/>
        <w:jc w:val="both"/>
        <w:rPr>
          <w:rFonts w:ascii="Arial" w:hAnsi="Arial" w:cs="Arial"/>
          <w:i/>
          <w:snapToGrid w:val="0"/>
          <w:color w:val="002060"/>
          <w:sz w:val="22"/>
          <w:szCs w:val="22"/>
        </w:rPr>
      </w:pPr>
    </w:p>
    <w:p w14:paraId="65E3518B" w14:textId="5CBC1F15" w:rsidR="00975BB3" w:rsidRDefault="00975BB3" w:rsidP="003A65B1">
      <w:pPr>
        <w:spacing w:line="271" w:lineRule="auto"/>
        <w:jc w:val="both"/>
        <w:rPr>
          <w:rFonts w:ascii="Arial" w:hAnsi="Arial" w:cs="Arial"/>
          <w:i/>
          <w:snapToGrid w:val="0"/>
          <w:color w:val="002060"/>
          <w:sz w:val="22"/>
          <w:szCs w:val="22"/>
        </w:rPr>
      </w:pPr>
    </w:p>
    <w:p w14:paraId="38013D73" w14:textId="229F2FEF" w:rsidR="00975BB3" w:rsidRDefault="00975BB3" w:rsidP="003A65B1">
      <w:pPr>
        <w:spacing w:line="271" w:lineRule="auto"/>
        <w:jc w:val="both"/>
        <w:rPr>
          <w:rFonts w:ascii="Arial" w:hAnsi="Arial" w:cs="Arial"/>
          <w:i/>
          <w:snapToGrid w:val="0"/>
          <w:color w:val="002060"/>
          <w:sz w:val="22"/>
          <w:szCs w:val="22"/>
        </w:rPr>
      </w:pPr>
    </w:p>
    <w:p w14:paraId="1BDDBB9E" w14:textId="040F2AB9" w:rsidR="00975BB3" w:rsidRDefault="00975BB3" w:rsidP="00975BB3">
      <w:pPr>
        <w:tabs>
          <w:tab w:val="left" w:pos="708"/>
        </w:tabs>
        <w:spacing w:line="271" w:lineRule="auto"/>
        <w:jc w:val="right"/>
        <w:rPr>
          <w:rFonts w:ascii="Arial" w:hAnsi="Arial" w:cs="Arial"/>
          <w:sz w:val="22"/>
          <w:szCs w:val="22"/>
        </w:rPr>
      </w:pPr>
      <w:r w:rsidRPr="00475FFA">
        <w:rPr>
          <w:rFonts w:ascii="Arial" w:hAnsi="Arial" w:cs="Arial"/>
          <w:sz w:val="22"/>
          <w:szCs w:val="22"/>
        </w:rPr>
        <w:t xml:space="preserve">Załącznik Nr </w:t>
      </w:r>
      <w:r>
        <w:rPr>
          <w:rFonts w:ascii="Arial" w:hAnsi="Arial" w:cs="Arial"/>
          <w:sz w:val="22"/>
          <w:szCs w:val="22"/>
        </w:rPr>
        <w:t>4</w:t>
      </w:r>
    </w:p>
    <w:p w14:paraId="24736767" w14:textId="77777777" w:rsidR="00975BB3" w:rsidRPr="00475FFA" w:rsidRDefault="00975BB3" w:rsidP="00975BB3">
      <w:pPr>
        <w:tabs>
          <w:tab w:val="left" w:pos="708"/>
        </w:tabs>
        <w:spacing w:line="271" w:lineRule="auto"/>
        <w:jc w:val="right"/>
        <w:rPr>
          <w:rFonts w:ascii="Arial" w:hAnsi="Arial" w:cs="Arial"/>
          <w:sz w:val="22"/>
          <w:szCs w:val="22"/>
        </w:rPr>
      </w:pPr>
    </w:p>
    <w:p w14:paraId="7A52AD6F" w14:textId="77777777" w:rsidR="00975BB3" w:rsidRDefault="00975BB3" w:rsidP="00975BB3">
      <w:pPr>
        <w:tabs>
          <w:tab w:val="left" w:pos="708"/>
        </w:tabs>
        <w:spacing w:line="271" w:lineRule="auto"/>
        <w:rPr>
          <w:rFonts w:ascii="Arial" w:hAnsi="Arial" w:cs="Arial"/>
          <w:sz w:val="22"/>
          <w:szCs w:val="22"/>
        </w:rPr>
      </w:pPr>
      <w:r w:rsidRPr="00475FFA">
        <w:rPr>
          <w:rFonts w:ascii="Arial" w:hAnsi="Arial" w:cs="Arial"/>
          <w:sz w:val="22"/>
          <w:szCs w:val="22"/>
        </w:rPr>
        <w:t>SPW.272.</w:t>
      </w:r>
      <w:r>
        <w:rPr>
          <w:rFonts w:ascii="Arial" w:hAnsi="Arial" w:cs="Arial"/>
          <w:sz w:val="22"/>
          <w:szCs w:val="22"/>
        </w:rPr>
        <w:t>67</w:t>
      </w:r>
      <w:r w:rsidRPr="00475FFA">
        <w:rPr>
          <w:rFonts w:ascii="Arial" w:hAnsi="Arial" w:cs="Arial"/>
          <w:sz w:val="22"/>
          <w:szCs w:val="22"/>
        </w:rPr>
        <w:t>.2021</w:t>
      </w:r>
    </w:p>
    <w:p w14:paraId="74AB9796" w14:textId="77777777" w:rsidR="00975BB3" w:rsidRDefault="00975BB3" w:rsidP="00975BB3">
      <w:pPr>
        <w:suppressAutoHyphens/>
        <w:jc w:val="both"/>
        <w:rPr>
          <w:rFonts w:ascii="Arial" w:hAnsi="Arial" w:cs="Arial"/>
          <w:b/>
          <w:bCs/>
          <w:sz w:val="22"/>
          <w:szCs w:val="22"/>
          <w:u w:val="single"/>
          <w:lang w:eastAsia="ar-SA"/>
        </w:rPr>
      </w:pPr>
    </w:p>
    <w:p w14:paraId="470F713A" w14:textId="263259CB" w:rsidR="00975BB3" w:rsidRPr="00975BB3" w:rsidRDefault="00975BB3" w:rsidP="00982B6C">
      <w:pPr>
        <w:suppressAutoHyphens/>
        <w:jc w:val="center"/>
        <w:rPr>
          <w:rFonts w:ascii="Arial" w:hAnsi="Arial" w:cs="Arial"/>
          <w:b/>
          <w:bCs/>
          <w:sz w:val="22"/>
          <w:szCs w:val="22"/>
          <w:u w:val="single"/>
          <w:lang w:eastAsia="ar-SA"/>
        </w:rPr>
      </w:pPr>
      <w:r w:rsidRPr="00975BB3">
        <w:rPr>
          <w:rFonts w:ascii="Arial" w:hAnsi="Arial" w:cs="Arial"/>
          <w:b/>
          <w:bCs/>
          <w:sz w:val="22"/>
          <w:szCs w:val="22"/>
          <w:u w:val="single"/>
          <w:lang w:eastAsia="ar-SA"/>
        </w:rPr>
        <w:t>SZCZEGÓŁOWY OPIS PRZEDMIOTU ZAMÓWIENIA:</w:t>
      </w:r>
    </w:p>
    <w:p w14:paraId="367798CF" w14:textId="77777777" w:rsidR="00975BB3" w:rsidRPr="00386871" w:rsidRDefault="00975BB3" w:rsidP="00975BB3">
      <w:pPr>
        <w:suppressAutoHyphens/>
        <w:jc w:val="both"/>
        <w:rPr>
          <w:rFonts w:ascii="Arial" w:hAnsi="Arial" w:cs="Arial"/>
          <w:b/>
          <w:bCs/>
          <w:sz w:val="22"/>
          <w:szCs w:val="22"/>
          <w:u w:val="single"/>
          <w:lang w:eastAsia="ar-SA"/>
        </w:rPr>
      </w:pPr>
    </w:p>
    <w:p w14:paraId="656A0B89" w14:textId="5716A58F" w:rsidR="00C237FF" w:rsidRPr="00C237FF" w:rsidRDefault="00C237FF" w:rsidP="00C237FF">
      <w:pPr>
        <w:numPr>
          <w:ilvl w:val="0"/>
          <w:numId w:val="77"/>
        </w:numPr>
        <w:suppressAutoHyphens/>
        <w:spacing w:after="200" w:line="276" w:lineRule="auto"/>
        <w:ind w:left="426"/>
        <w:contextualSpacing/>
        <w:jc w:val="both"/>
        <w:rPr>
          <w:rFonts w:ascii="Arial" w:hAnsi="Arial" w:cs="Arial"/>
          <w:sz w:val="22"/>
          <w:szCs w:val="22"/>
          <w:lang w:eastAsia="ar-SA"/>
        </w:rPr>
      </w:pPr>
      <w:r w:rsidRPr="00C237FF">
        <w:rPr>
          <w:rFonts w:ascii="Arial" w:hAnsi="Arial" w:cs="Arial"/>
          <w:sz w:val="22"/>
          <w:szCs w:val="22"/>
          <w:lang w:eastAsia="ar-SA"/>
        </w:rPr>
        <w:t>Przedmiotem niniejszego postępowania jest odtworzenie, odmulenie i wykoszenie rowów wzdłuż dróg powiatowych w tym:</w:t>
      </w:r>
    </w:p>
    <w:p w14:paraId="0BA9FFB9" w14:textId="2ED20555" w:rsidR="00C237FF" w:rsidRPr="00C237FF" w:rsidRDefault="00C237FF" w:rsidP="00C237FF">
      <w:pPr>
        <w:suppressAutoHyphens/>
        <w:spacing w:after="200" w:line="276" w:lineRule="auto"/>
        <w:ind w:left="360"/>
        <w:contextualSpacing/>
        <w:jc w:val="both"/>
        <w:rPr>
          <w:rFonts w:ascii="Arial" w:hAnsi="Arial" w:cs="Arial"/>
          <w:bCs/>
          <w:sz w:val="22"/>
          <w:szCs w:val="22"/>
          <w:lang w:eastAsia="ar-SA"/>
        </w:rPr>
      </w:pPr>
      <w:r>
        <w:rPr>
          <w:rFonts w:ascii="Arial" w:hAnsi="Arial" w:cs="Arial"/>
          <w:bCs/>
          <w:sz w:val="22"/>
          <w:szCs w:val="22"/>
          <w:lang w:eastAsia="ar-SA"/>
        </w:rPr>
        <w:t xml:space="preserve">1) </w:t>
      </w:r>
      <w:r w:rsidRPr="00C237FF">
        <w:rPr>
          <w:rFonts w:ascii="Arial" w:hAnsi="Arial" w:cs="Arial"/>
          <w:bCs/>
          <w:sz w:val="22"/>
          <w:szCs w:val="22"/>
          <w:lang w:eastAsia="ar-SA"/>
        </w:rPr>
        <w:t>Odtworzenie rowów odwadniających drogi powiatowej nr  4330W – Trakt Napoleoński   (po obu stronach - odcinek od ronda w Kurach do drogi wojewódzkiej 636 – łączna długość 18,8  km  (2 x 9,4 km);</w:t>
      </w:r>
    </w:p>
    <w:p w14:paraId="66971BD8" w14:textId="01121068" w:rsidR="00C237FF" w:rsidRPr="00C237FF" w:rsidRDefault="00C237FF" w:rsidP="00C237FF">
      <w:pPr>
        <w:suppressAutoHyphens/>
        <w:spacing w:after="200" w:line="276" w:lineRule="auto"/>
        <w:ind w:left="360"/>
        <w:contextualSpacing/>
        <w:jc w:val="both"/>
        <w:rPr>
          <w:rFonts w:ascii="Arial" w:hAnsi="Arial" w:cs="Arial"/>
          <w:bCs/>
          <w:sz w:val="22"/>
          <w:szCs w:val="22"/>
          <w:lang w:eastAsia="ar-SA"/>
        </w:rPr>
      </w:pPr>
      <w:r>
        <w:rPr>
          <w:rFonts w:ascii="Arial" w:hAnsi="Arial" w:cs="Arial"/>
          <w:bCs/>
          <w:sz w:val="22"/>
          <w:szCs w:val="22"/>
          <w:lang w:eastAsia="ar-SA"/>
        </w:rPr>
        <w:t xml:space="preserve">2) </w:t>
      </w:r>
      <w:r w:rsidRPr="00C237FF">
        <w:rPr>
          <w:rFonts w:ascii="Arial" w:hAnsi="Arial" w:cs="Arial"/>
          <w:bCs/>
          <w:sz w:val="22"/>
          <w:szCs w:val="22"/>
          <w:lang w:eastAsia="ar-SA"/>
        </w:rPr>
        <w:t>Odtworzenie, odmulenie i wykoszenie rowów wzdłuż drogi powiatowej nr 4337 w ul. Radzymińskiej - odcinek od ronda w Starym Kraszewie w kierunku Radzymina (częściowo po obu stronach drogi)  – łączna długość 4 km (2 x 2 km);</w:t>
      </w:r>
    </w:p>
    <w:p w14:paraId="3E344DB9" w14:textId="7B8AD46B" w:rsidR="00C237FF" w:rsidRPr="00C237FF" w:rsidRDefault="00C237FF" w:rsidP="00C237FF">
      <w:pPr>
        <w:suppressAutoHyphens/>
        <w:spacing w:after="200" w:line="276" w:lineRule="auto"/>
        <w:ind w:left="360"/>
        <w:contextualSpacing/>
        <w:jc w:val="both"/>
        <w:rPr>
          <w:rFonts w:ascii="Arial" w:hAnsi="Arial" w:cs="Arial"/>
          <w:bCs/>
          <w:sz w:val="22"/>
          <w:szCs w:val="22"/>
          <w:lang w:eastAsia="ar-SA"/>
        </w:rPr>
      </w:pPr>
      <w:r>
        <w:rPr>
          <w:rFonts w:ascii="Arial" w:hAnsi="Arial" w:cs="Arial"/>
          <w:bCs/>
          <w:sz w:val="22"/>
          <w:szCs w:val="22"/>
          <w:lang w:eastAsia="ar-SA"/>
        </w:rPr>
        <w:t xml:space="preserve">3) </w:t>
      </w:r>
      <w:r w:rsidRPr="00C237FF">
        <w:rPr>
          <w:rFonts w:ascii="Arial" w:hAnsi="Arial" w:cs="Arial"/>
          <w:bCs/>
          <w:sz w:val="22"/>
          <w:szCs w:val="22"/>
          <w:lang w:eastAsia="ar-SA"/>
        </w:rPr>
        <w:t>Odtworzenie i odmulenie rowów po obu stronach drogi powiatowej nr 4328W                      ul. Wincenty Karskiej Chrzęsne (odcinek od linii kolejowej do ul. Zamkowej - łączna długość ok. 2,5 km);</w:t>
      </w:r>
    </w:p>
    <w:p w14:paraId="6434494A" w14:textId="2BE529BB" w:rsidR="00C237FF" w:rsidRPr="00C237FF" w:rsidRDefault="00C237FF" w:rsidP="00C237FF">
      <w:pPr>
        <w:numPr>
          <w:ilvl w:val="0"/>
          <w:numId w:val="77"/>
        </w:numPr>
        <w:suppressAutoHyphens/>
        <w:spacing w:after="200" w:line="276" w:lineRule="auto"/>
        <w:ind w:left="284"/>
        <w:contextualSpacing/>
        <w:jc w:val="both"/>
        <w:rPr>
          <w:rFonts w:ascii="Arial" w:hAnsi="Arial" w:cs="Arial"/>
          <w:bCs/>
          <w:sz w:val="22"/>
          <w:szCs w:val="22"/>
          <w:lang w:eastAsia="ar-SA"/>
        </w:rPr>
      </w:pPr>
      <w:r w:rsidRPr="00C237FF">
        <w:rPr>
          <w:rFonts w:ascii="Arial" w:hAnsi="Arial" w:cs="Arial"/>
          <w:bCs/>
          <w:sz w:val="22"/>
          <w:szCs w:val="22"/>
          <w:lang w:eastAsia="ar-SA"/>
        </w:rPr>
        <w:t xml:space="preserve">Lokalizacja rowów objętych przedmiotem zamówienia wskazana została na załącznikach graficznych – mapy. </w:t>
      </w:r>
    </w:p>
    <w:p w14:paraId="44EC8F33" w14:textId="77777777" w:rsidR="00C237FF" w:rsidRPr="00C237FF" w:rsidRDefault="00C237FF" w:rsidP="00C237FF">
      <w:pPr>
        <w:numPr>
          <w:ilvl w:val="0"/>
          <w:numId w:val="77"/>
        </w:numPr>
        <w:suppressAutoHyphens/>
        <w:spacing w:after="200" w:line="276" w:lineRule="auto"/>
        <w:ind w:left="284"/>
        <w:contextualSpacing/>
        <w:jc w:val="both"/>
        <w:rPr>
          <w:rFonts w:ascii="Arial" w:hAnsi="Arial" w:cs="Arial"/>
          <w:bCs/>
          <w:sz w:val="22"/>
          <w:szCs w:val="22"/>
          <w:lang w:eastAsia="ar-SA"/>
        </w:rPr>
      </w:pPr>
      <w:r w:rsidRPr="00C237FF">
        <w:rPr>
          <w:rFonts w:ascii="Arial" w:hAnsi="Arial" w:cs="Arial"/>
          <w:bCs/>
          <w:sz w:val="22"/>
          <w:szCs w:val="22"/>
          <w:lang w:eastAsia="ar-SA"/>
        </w:rPr>
        <w:t>Prace wchodzące w zakres przedmiotu zamówienia :</w:t>
      </w:r>
    </w:p>
    <w:p w14:paraId="423E5FE9" w14:textId="77777777" w:rsidR="00C237FF" w:rsidRPr="00C237FF" w:rsidRDefault="00C237FF" w:rsidP="00C237FF">
      <w:pPr>
        <w:numPr>
          <w:ilvl w:val="0"/>
          <w:numId w:val="76"/>
        </w:numPr>
        <w:suppressAutoHyphens/>
        <w:spacing w:after="200" w:line="276" w:lineRule="auto"/>
        <w:ind w:left="709"/>
        <w:contextualSpacing/>
        <w:jc w:val="both"/>
        <w:rPr>
          <w:rFonts w:ascii="Arial" w:hAnsi="Arial" w:cs="Arial"/>
          <w:bCs/>
          <w:sz w:val="22"/>
          <w:szCs w:val="22"/>
          <w:u w:val="single"/>
          <w:lang w:eastAsia="ar-SA"/>
        </w:rPr>
      </w:pPr>
      <w:r w:rsidRPr="00C237FF">
        <w:rPr>
          <w:rFonts w:ascii="Arial" w:hAnsi="Arial" w:cs="Arial"/>
          <w:bCs/>
          <w:sz w:val="22"/>
          <w:szCs w:val="22"/>
          <w:u w:val="single"/>
          <w:lang w:eastAsia="ar-SA"/>
        </w:rPr>
        <w:t>Odtwarzanie rowów ze zbieraniem pobocza</w:t>
      </w:r>
    </w:p>
    <w:p w14:paraId="6DF232F3" w14:textId="77777777" w:rsidR="00C237FF" w:rsidRPr="00C237FF" w:rsidRDefault="00C237FF" w:rsidP="00C237FF">
      <w:pPr>
        <w:suppressAutoHyphens/>
        <w:ind w:left="709"/>
        <w:jc w:val="both"/>
        <w:rPr>
          <w:rFonts w:ascii="Arial" w:hAnsi="Arial" w:cs="Arial"/>
          <w:sz w:val="22"/>
          <w:szCs w:val="22"/>
        </w:rPr>
      </w:pPr>
      <w:r w:rsidRPr="00C237FF">
        <w:rPr>
          <w:rFonts w:ascii="Arial" w:hAnsi="Arial" w:cs="Arial"/>
          <w:sz w:val="22"/>
          <w:szCs w:val="22"/>
          <w:lang w:eastAsia="ar-SA"/>
        </w:rPr>
        <w:t>R</w:t>
      </w:r>
      <w:r w:rsidRPr="00C237FF">
        <w:rPr>
          <w:rFonts w:ascii="Arial" w:hAnsi="Arial" w:cs="Arial"/>
          <w:sz w:val="22"/>
          <w:szCs w:val="22"/>
        </w:rPr>
        <w:t>owy należy odtworzyć w kształcie trapezu, dno rowu powinno mieć szerokość minimum 40 cm. Jeżeli górna część korpusu drogi jest odwadniana drenami lub warstwą odsączającą, dno rowu powinno być poniżej poziomu wylotu drenu, sączka lub warstwy odsączającej nie mniej niż 0,2 m. Pochylenia skarpy rowu nie powinny być większe niż 1:1,5. W celu zapewnienia sprawnego odprowadzenia wody należy stosować pochylenie podłużne dna rowu nie mniejsze niż 0,2%. Pobocze drogi na całej szerokości należy ukształtować ze spadkiem 4% w celu zapewnienia swobodnego spływu wody z nawierzchni jezdni do rowu. Ubytki w poboczu oraz w skarpie rowu należy uzupełnić materiałem z jakiego są wykonane lub innym, który zapewni lepsze uzupełnienie ubytku. Z pobocza oraz rowu należy  usunąć wszelkie pozostałości karp i zakrzaczenia poprzez wyrywanie lub frezowanie istniejących pni drzew lub krzaków, frezowanie należy wykonać  do poziomu odtworzonego pobocza lub skarpy.</w:t>
      </w:r>
    </w:p>
    <w:p w14:paraId="7F999527" w14:textId="77777777" w:rsidR="00C237FF" w:rsidRPr="00C237FF" w:rsidRDefault="00C237FF" w:rsidP="00C237FF">
      <w:pPr>
        <w:suppressAutoHyphens/>
        <w:ind w:left="709"/>
        <w:jc w:val="both"/>
        <w:rPr>
          <w:rFonts w:ascii="Arial" w:hAnsi="Arial" w:cs="Arial"/>
          <w:sz w:val="22"/>
          <w:szCs w:val="22"/>
        </w:rPr>
      </w:pPr>
      <w:r w:rsidRPr="00C237FF">
        <w:rPr>
          <w:rFonts w:ascii="Arial" w:hAnsi="Arial" w:cs="Arial"/>
          <w:sz w:val="22"/>
          <w:szCs w:val="22"/>
        </w:rPr>
        <w:t xml:space="preserve">Zebrany materiał z: pobocza, skarpy rowu, namuł z dna rowu, istniejących przepustów Wykonawca wywiezie i zutylizuje we własnym zakresie. W szczególnie uzasadnionych przypadkach, pod warunkiem wyrażenia zgody przez Zamawiającego, dopuszcza się  rozplantowanie wydobytego urobku w obrębie pasa drogowego.   Jeśli warunki miejscowe na to zezwalają sposób rozplantowania należy uzgodnić z Zamawiającym. </w:t>
      </w:r>
    </w:p>
    <w:p w14:paraId="41FBE331" w14:textId="77777777" w:rsidR="00C237FF" w:rsidRPr="00C237FF" w:rsidRDefault="00C237FF" w:rsidP="00C237FF">
      <w:pPr>
        <w:suppressAutoHyphens/>
        <w:ind w:left="720"/>
        <w:jc w:val="both"/>
        <w:rPr>
          <w:rFonts w:ascii="Arial" w:eastAsia="Calibri" w:hAnsi="Arial" w:cs="Arial"/>
          <w:sz w:val="22"/>
          <w:szCs w:val="22"/>
          <w:lang w:eastAsia="en-US"/>
        </w:rPr>
      </w:pPr>
      <w:r w:rsidRPr="00C237FF">
        <w:rPr>
          <w:rFonts w:ascii="Arial" w:eastAsia="Calibri" w:hAnsi="Arial" w:cs="Arial"/>
          <w:sz w:val="22"/>
          <w:szCs w:val="22"/>
          <w:lang w:eastAsia="en-US"/>
        </w:rPr>
        <w:t>Do prac odtworzeniowych rowu należy również mechaniczne wykoszenie porostów miękkich i twardych ze skarp i pobocza o szer. min. 1 m, wygrabienie wykoszonych porostów, karczowanie krzaków, wywóz materiałów z koszenia i karczowania.</w:t>
      </w:r>
    </w:p>
    <w:p w14:paraId="7747A989" w14:textId="77777777" w:rsidR="00C237FF" w:rsidRPr="00C237FF" w:rsidRDefault="00C237FF" w:rsidP="00C237FF">
      <w:pPr>
        <w:suppressAutoHyphens/>
        <w:ind w:left="720"/>
        <w:jc w:val="both"/>
        <w:rPr>
          <w:rFonts w:ascii="Arial" w:eastAsia="Calibri" w:hAnsi="Arial" w:cs="Arial"/>
          <w:color w:val="00B0F0"/>
          <w:sz w:val="22"/>
          <w:szCs w:val="22"/>
          <w:lang w:eastAsia="en-US"/>
        </w:rPr>
      </w:pPr>
    </w:p>
    <w:p w14:paraId="133FEBB3" w14:textId="77777777" w:rsidR="00C237FF" w:rsidRPr="00C237FF" w:rsidRDefault="00C237FF" w:rsidP="00C237FF">
      <w:pPr>
        <w:numPr>
          <w:ilvl w:val="0"/>
          <w:numId w:val="76"/>
        </w:numPr>
        <w:suppressAutoHyphens/>
        <w:spacing w:after="200" w:line="276" w:lineRule="auto"/>
        <w:ind w:left="709"/>
        <w:contextualSpacing/>
        <w:jc w:val="both"/>
        <w:rPr>
          <w:rFonts w:ascii="Arial" w:hAnsi="Arial" w:cs="Arial"/>
          <w:bCs/>
          <w:sz w:val="22"/>
          <w:szCs w:val="22"/>
          <w:lang w:eastAsia="ar-SA"/>
        </w:rPr>
      </w:pPr>
      <w:r w:rsidRPr="00C237FF">
        <w:rPr>
          <w:rFonts w:ascii="Arial" w:hAnsi="Arial" w:cs="Arial"/>
          <w:bCs/>
          <w:sz w:val="22"/>
          <w:szCs w:val="22"/>
          <w:u w:val="single"/>
          <w:lang w:eastAsia="ar-SA"/>
        </w:rPr>
        <w:t>Odmulanie dna rowów</w:t>
      </w:r>
    </w:p>
    <w:p w14:paraId="1642007B" w14:textId="77777777" w:rsidR="00C237FF" w:rsidRPr="00C237FF" w:rsidRDefault="00C237FF" w:rsidP="00C237FF">
      <w:pPr>
        <w:suppressAutoHyphens/>
        <w:ind w:left="720"/>
        <w:jc w:val="both"/>
        <w:rPr>
          <w:rFonts w:ascii="Arial" w:hAnsi="Arial" w:cs="Arial"/>
          <w:bCs/>
          <w:sz w:val="22"/>
          <w:szCs w:val="22"/>
          <w:lang w:eastAsia="ar-SA"/>
        </w:rPr>
      </w:pPr>
      <w:r w:rsidRPr="00C237FF">
        <w:rPr>
          <w:rFonts w:ascii="Arial" w:hAnsi="Arial" w:cs="Arial"/>
          <w:bCs/>
          <w:sz w:val="22"/>
          <w:szCs w:val="22"/>
          <w:lang w:eastAsia="ar-SA"/>
        </w:rPr>
        <w:t>Odmulanie rowów polega na oczyszczeniu dna rowu na szerokości minimum 40cm z namułu, ziemi i zanieczyszczeń, ukształtowanie wymaganego spadku podłużnego.</w:t>
      </w:r>
    </w:p>
    <w:p w14:paraId="7D1928F9" w14:textId="77777777" w:rsidR="00C237FF" w:rsidRPr="00C237FF" w:rsidRDefault="00C237FF" w:rsidP="00C237FF">
      <w:pPr>
        <w:suppressAutoHyphens/>
        <w:ind w:left="720"/>
        <w:jc w:val="both"/>
        <w:rPr>
          <w:rFonts w:ascii="Arial" w:hAnsi="Arial" w:cs="Arial"/>
          <w:sz w:val="22"/>
          <w:szCs w:val="22"/>
          <w:u w:val="single"/>
          <w:lang w:eastAsia="ar-SA"/>
        </w:rPr>
      </w:pPr>
      <w:r w:rsidRPr="00C237FF">
        <w:rPr>
          <w:rFonts w:ascii="Arial" w:hAnsi="Arial" w:cs="Arial"/>
          <w:bCs/>
          <w:sz w:val="22"/>
          <w:szCs w:val="22"/>
          <w:lang w:eastAsia="ar-SA"/>
        </w:rPr>
        <w:t xml:space="preserve"> W zakresie odmulania rowu jest również</w:t>
      </w:r>
      <w:r w:rsidRPr="00C237FF">
        <w:rPr>
          <w:rFonts w:ascii="Arial" w:eastAsia="Calibri" w:hAnsi="Arial" w:cs="Arial"/>
          <w:sz w:val="22"/>
          <w:szCs w:val="22"/>
          <w:lang w:eastAsia="en-US"/>
        </w:rPr>
        <w:t xml:space="preserve"> mechaniczne wykoszenie porostów miękkich i twardych ze skarp i pobocza, wygrabienie wykoszonych porostów, karczowanie krzaków, wywóz i utylizacja materiałów z odmulania, koszenia i karczowania.</w:t>
      </w:r>
    </w:p>
    <w:p w14:paraId="4945E4CC" w14:textId="77777777" w:rsidR="00C237FF" w:rsidRPr="00C237FF" w:rsidRDefault="00C237FF" w:rsidP="00C237FF">
      <w:pPr>
        <w:suppressAutoHyphens/>
        <w:ind w:left="709"/>
        <w:jc w:val="both"/>
        <w:rPr>
          <w:rFonts w:ascii="Arial" w:hAnsi="Arial" w:cs="Arial"/>
          <w:bCs/>
          <w:sz w:val="22"/>
          <w:szCs w:val="22"/>
          <w:lang w:eastAsia="ar-SA"/>
        </w:rPr>
      </w:pPr>
    </w:p>
    <w:p w14:paraId="19674831" w14:textId="77777777" w:rsidR="00C237FF" w:rsidRPr="00C237FF" w:rsidRDefault="00C237FF" w:rsidP="00C237FF">
      <w:pPr>
        <w:numPr>
          <w:ilvl w:val="0"/>
          <w:numId w:val="76"/>
        </w:numPr>
        <w:suppressAutoHyphens/>
        <w:spacing w:after="200" w:line="276" w:lineRule="auto"/>
        <w:ind w:left="709"/>
        <w:contextualSpacing/>
        <w:jc w:val="both"/>
        <w:rPr>
          <w:rFonts w:ascii="Arial" w:hAnsi="Arial" w:cs="Arial"/>
          <w:bCs/>
          <w:sz w:val="22"/>
          <w:szCs w:val="22"/>
          <w:u w:val="single"/>
          <w:lang w:eastAsia="ar-SA"/>
        </w:rPr>
      </w:pPr>
      <w:r w:rsidRPr="00C237FF">
        <w:rPr>
          <w:rFonts w:ascii="Arial" w:hAnsi="Arial" w:cs="Arial"/>
          <w:bCs/>
          <w:sz w:val="22"/>
          <w:szCs w:val="22"/>
          <w:u w:val="single"/>
          <w:lang w:eastAsia="ar-SA"/>
        </w:rPr>
        <w:t>Wykoszenie rowów z wywozem roślinności</w:t>
      </w:r>
    </w:p>
    <w:p w14:paraId="2A4950BA" w14:textId="77777777" w:rsidR="00C237FF" w:rsidRPr="00C237FF" w:rsidRDefault="00C237FF" w:rsidP="00C237FF">
      <w:pPr>
        <w:suppressAutoHyphens/>
        <w:ind w:left="720"/>
        <w:jc w:val="both"/>
        <w:rPr>
          <w:rFonts w:ascii="Arial" w:hAnsi="Arial" w:cs="Arial"/>
          <w:sz w:val="22"/>
          <w:szCs w:val="22"/>
          <w:u w:val="single"/>
          <w:lang w:eastAsia="ar-SA"/>
        </w:rPr>
      </w:pPr>
      <w:r w:rsidRPr="00C237FF">
        <w:rPr>
          <w:rFonts w:ascii="Arial" w:eastAsia="Calibri" w:hAnsi="Arial" w:cs="Arial"/>
          <w:sz w:val="22"/>
          <w:szCs w:val="22"/>
          <w:lang w:eastAsia="en-US"/>
        </w:rPr>
        <w:lastRenderedPageBreak/>
        <w:t>Mechaniczne/ręczne wykoszenie porostów miękkich i twardych ze skarp i pobocza o szer. min. 1 m, wygrabienie wykoszonych porostów, karczowanie krzaków, wywóz i utylizacja materiałów z koszenia i karczowania.</w:t>
      </w:r>
    </w:p>
    <w:p w14:paraId="59AAA9A3" w14:textId="77777777" w:rsidR="00C237FF" w:rsidRPr="00C237FF" w:rsidRDefault="00C237FF" w:rsidP="00C237FF">
      <w:pPr>
        <w:suppressAutoHyphens/>
        <w:jc w:val="both"/>
        <w:rPr>
          <w:rFonts w:ascii="Arial" w:hAnsi="Arial" w:cs="Arial"/>
          <w:sz w:val="22"/>
          <w:szCs w:val="22"/>
        </w:rPr>
      </w:pPr>
    </w:p>
    <w:p w14:paraId="033AC9A8" w14:textId="77777777" w:rsidR="00C237FF" w:rsidRPr="00C237FF" w:rsidRDefault="00C237FF" w:rsidP="00C237FF">
      <w:pPr>
        <w:numPr>
          <w:ilvl w:val="0"/>
          <w:numId w:val="77"/>
        </w:numPr>
        <w:suppressAutoHyphens/>
        <w:spacing w:after="200" w:line="276" w:lineRule="auto"/>
        <w:ind w:left="426"/>
        <w:contextualSpacing/>
        <w:jc w:val="both"/>
        <w:rPr>
          <w:rFonts w:ascii="Arial" w:hAnsi="Arial" w:cs="Arial"/>
          <w:sz w:val="22"/>
          <w:szCs w:val="22"/>
        </w:rPr>
      </w:pPr>
      <w:r w:rsidRPr="00C237FF">
        <w:rPr>
          <w:rFonts w:ascii="Arial" w:hAnsi="Arial" w:cs="Arial"/>
          <w:sz w:val="22"/>
          <w:szCs w:val="22"/>
        </w:rPr>
        <w:t xml:space="preserve">W ramach zamówienia Wykonawca wykonuje czyszczenie wszystkich istniejących przepustów  na trasie odtwarzania i odmulania rowów. Czyszczenie  przepustów wlicza w cenę jednostkową odtwarzania  lub odmulenia rowu. </w:t>
      </w:r>
    </w:p>
    <w:p w14:paraId="0156D3AE" w14:textId="77777777" w:rsidR="00C237FF" w:rsidRPr="00C237FF" w:rsidRDefault="00C237FF" w:rsidP="00C237FF">
      <w:pPr>
        <w:suppressAutoHyphens/>
        <w:jc w:val="both"/>
        <w:rPr>
          <w:rFonts w:ascii="Arial" w:hAnsi="Arial" w:cs="Arial"/>
          <w:sz w:val="22"/>
          <w:szCs w:val="22"/>
        </w:rPr>
      </w:pPr>
    </w:p>
    <w:p w14:paraId="7B035CAD" w14:textId="77777777" w:rsidR="00C237FF" w:rsidRPr="00C237FF" w:rsidRDefault="00C237FF" w:rsidP="00C237FF">
      <w:pPr>
        <w:numPr>
          <w:ilvl w:val="0"/>
          <w:numId w:val="77"/>
        </w:numPr>
        <w:suppressAutoHyphens/>
        <w:spacing w:after="200" w:line="276" w:lineRule="auto"/>
        <w:ind w:left="426"/>
        <w:contextualSpacing/>
        <w:jc w:val="both"/>
        <w:rPr>
          <w:rFonts w:ascii="Arial" w:hAnsi="Arial" w:cs="Arial"/>
          <w:sz w:val="22"/>
          <w:szCs w:val="22"/>
        </w:rPr>
      </w:pPr>
      <w:r w:rsidRPr="00C237FF">
        <w:rPr>
          <w:rFonts w:ascii="Arial" w:hAnsi="Arial" w:cs="Arial"/>
          <w:sz w:val="22"/>
          <w:szCs w:val="22"/>
        </w:rPr>
        <w:t>Dodatkowo  należy uwzględnić:</w:t>
      </w:r>
    </w:p>
    <w:p w14:paraId="4B075EF7" w14:textId="77777777" w:rsidR="00C237FF" w:rsidRPr="00C237FF" w:rsidRDefault="00C237FF" w:rsidP="00C237FF">
      <w:pPr>
        <w:numPr>
          <w:ilvl w:val="0"/>
          <w:numId w:val="38"/>
        </w:numPr>
        <w:suppressAutoHyphens/>
        <w:spacing w:after="200" w:line="276" w:lineRule="auto"/>
        <w:jc w:val="both"/>
        <w:rPr>
          <w:rFonts w:ascii="Arial" w:hAnsi="Arial" w:cs="Arial"/>
          <w:sz w:val="22"/>
          <w:szCs w:val="22"/>
        </w:rPr>
      </w:pPr>
      <w:r w:rsidRPr="00C237FF">
        <w:rPr>
          <w:rFonts w:ascii="Arial" w:hAnsi="Arial" w:cs="Arial"/>
          <w:sz w:val="22"/>
          <w:szCs w:val="22"/>
        </w:rPr>
        <w:t>roboty pomiarowe,</w:t>
      </w:r>
    </w:p>
    <w:p w14:paraId="74D2F5C8" w14:textId="77777777" w:rsidR="00C237FF" w:rsidRPr="00C237FF" w:rsidRDefault="00C237FF" w:rsidP="00C237FF">
      <w:pPr>
        <w:numPr>
          <w:ilvl w:val="0"/>
          <w:numId w:val="38"/>
        </w:numPr>
        <w:tabs>
          <w:tab w:val="left" w:pos="426"/>
        </w:tabs>
        <w:suppressAutoHyphens/>
        <w:spacing w:after="200" w:line="276" w:lineRule="auto"/>
        <w:jc w:val="both"/>
        <w:rPr>
          <w:rFonts w:ascii="Arial" w:hAnsi="Arial" w:cs="Arial"/>
          <w:sz w:val="22"/>
          <w:szCs w:val="22"/>
          <w:lang w:eastAsia="ar-SA"/>
        </w:rPr>
      </w:pPr>
      <w:r w:rsidRPr="00C237FF">
        <w:rPr>
          <w:rFonts w:ascii="Arial" w:hAnsi="Arial" w:cs="Arial"/>
          <w:sz w:val="22"/>
          <w:szCs w:val="22"/>
          <w:lang w:eastAsia="ar-SA"/>
        </w:rPr>
        <w:t>wykonanie, zatwierdzenie i wprowadzenie czasowej organizacji ruchu,</w:t>
      </w:r>
    </w:p>
    <w:p w14:paraId="5C2BE181" w14:textId="77777777" w:rsidR="00C237FF" w:rsidRPr="00C237FF" w:rsidRDefault="00C237FF" w:rsidP="00C237FF">
      <w:pPr>
        <w:numPr>
          <w:ilvl w:val="0"/>
          <w:numId w:val="38"/>
        </w:numPr>
        <w:tabs>
          <w:tab w:val="left" w:pos="426"/>
        </w:tabs>
        <w:suppressAutoHyphens/>
        <w:spacing w:after="200" w:line="276" w:lineRule="auto"/>
        <w:jc w:val="both"/>
        <w:rPr>
          <w:rFonts w:ascii="Arial" w:hAnsi="Arial" w:cs="Arial"/>
          <w:sz w:val="22"/>
          <w:szCs w:val="22"/>
          <w:lang w:eastAsia="ar-SA"/>
        </w:rPr>
      </w:pPr>
      <w:r w:rsidRPr="00C237FF">
        <w:rPr>
          <w:rFonts w:ascii="Arial" w:hAnsi="Arial" w:cs="Arial"/>
          <w:sz w:val="22"/>
          <w:szCs w:val="22"/>
          <w:lang w:eastAsia="ar-SA"/>
        </w:rPr>
        <w:t>wykonanie innych niezbędnych robót do prawidłowego wykonania zadania,</w:t>
      </w:r>
    </w:p>
    <w:p w14:paraId="639877E2" w14:textId="57EA76E8" w:rsidR="00C237FF" w:rsidRPr="00C237FF" w:rsidRDefault="00C237FF" w:rsidP="00C237FF">
      <w:pPr>
        <w:numPr>
          <w:ilvl w:val="0"/>
          <w:numId w:val="38"/>
        </w:numPr>
        <w:suppressAutoHyphens/>
        <w:spacing w:after="200" w:line="276" w:lineRule="auto"/>
        <w:jc w:val="both"/>
        <w:rPr>
          <w:rFonts w:ascii="Arial" w:hAnsi="Arial" w:cs="Arial"/>
          <w:sz w:val="22"/>
          <w:szCs w:val="22"/>
          <w:lang w:eastAsia="ar-SA"/>
        </w:rPr>
      </w:pPr>
      <w:r w:rsidRPr="00C237FF">
        <w:rPr>
          <w:rFonts w:ascii="Arial" w:hAnsi="Arial" w:cs="Arial"/>
          <w:sz w:val="22"/>
          <w:szCs w:val="22"/>
          <w:lang w:eastAsia="ar-SA"/>
        </w:rPr>
        <w:t>uporządkowanie terenu robót.</w:t>
      </w:r>
    </w:p>
    <w:p w14:paraId="6B3BFEC7" w14:textId="77777777" w:rsidR="00C237FF" w:rsidRPr="00C237FF" w:rsidRDefault="00C237FF" w:rsidP="00C237FF">
      <w:pPr>
        <w:numPr>
          <w:ilvl w:val="0"/>
          <w:numId w:val="78"/>
        </w:numPr>
        <w:suppressAutoHyphens/>
        <w:spacing w:after="160" w:line="259" w:lineRule="auto"/>
        <w:ind w:left="426"/>
        <w:contextualSpacing/>
        <w:jc w:val="both"/>
        <w:rPr>
          <w:rFonts w:ascii="Arial" w:hAnsi="Arial" w:cs="Arial"/>
          <w:sz w:val="22"/>
          <w:szCs w:val="22"/>
          <w:lang w:eastAsia="ar-SA"/>
        </w:rPr>
      </w:pPr>
      <w:r w:rsidRPr="00C237FF">
        <w:rPr>
          <w:rFonts w:ascii="Arial" w:hAnsi="Arial" w:cs="Arial"/>
          <w:sz w:val="22"/>
          <w:szCs w:val="22"/>
          <w:lang w:eastAsia="ar-SA"/>
        </w:rPr>
        <w:t xml:space="preserve">Zaleca się dokonanie oględzin miejsca wykonywania robót celem sprawdzenia warunków związanych z wykonaniem prac będących przedmiotem przetargu oraz celem uzyskania dodatkowych informacji koniecznych i przydatnych do oceny prac, gdyż wyklucza się możliwość roszczeń Wykonawcy z tytułu błędnego skalkulowania ceny lub pominięcia elementów niezbędnych do wykonania umowy. </w:t>
      </w:r>
    </w:p>
    <w:p w14:paraId="77AA04C9" w14:textId="77777777" w:rsidR="00C237FF" w:rsidRPr="00C237FF" w:rsidRDefault="00C237FF" w:rsidP="00C237FF">
      <w:pPr>
        <w:numPr>
          <w:ilvl w:val="0"/>
          <w:numId w:val="78"/>
        </w:numPr>
        <w:suppressAutoHyphens/>
        <w:spacing w:after="160" w:line="259" w:lineRule="auto"/>
        <w:ind w:left="426"/>
        <w:contextualSpacing/>
        <w:jc w:val="both"/>
        <w:rPr>
          <w:rFonts w:ascii="Arial" w:hAnsi="Arial" w:cs="Arial"/>
          <w:sz w:val="22"/>
          <w:szCs w:val="22"/>
          <w:lang w:eastAsia="ar-SA"/>
        </w:rPr>
      </w:pPr>
      <w:r w:rsidRPr="00C237FF">
        <w:rPr>
          <w:rFonts w:ascii="Arial" w:hAnsi="Arial" w:cs="Arial"/>
          <w:sz w:val="22"/>
          <w:szCs w:val="22"/>
          <w:lang w:eastAsia="ar-SA"/>
        </w:rPr>
        <w:t xml:space="preserve">Wykonawca powinien posiadać lub dysponować sprzętem niezbędnym do prawidłowego wykonania zadania tj.: samochód samowyładowczy, koparko-ładowarkę oraz inny niezbędny do właściwego wykonania zadania. </w:t>
      </w:r>
    </w:p>
    <w:p w14:paraId="508693D2" w14:textId="77777777" w:rsidR="00C237FF" w:rsidRPr="00C237FF" w:rsidRDefault="00C237FF" w:rsidP="00C237FF">
      <w:pPr>
        <w:suppressAutoHyphens/>
        <w:ind w:left="426"/>
        <w:contextualSpacing/>
        <w:jc w:val="both"/>
        <w:rPr>
          <w:rFonts w:ascii="Arial" w:hAnsi="Arial" w:cs="Arial"/>
          <w:sz w:val="22"/>
          <w:szCs w:val="22"/>
          <w:lang w:eastAsia="ar-SA"/>
        </w:rPr>
      </w:pPr>
    </w:p>
    <w:p w14:paraId="55E1C26B" w14:textId="77777777" w:rsidR="00C237FF" w:rsidRPr="00C237FF" w:rsidRDefault="00C237FF" w:rsidP="00C237FF">
      <w:pPr>
        <w:suppressAutoHyphens/>
        <w:jc w:val="both"/>
        <w:rPr>
          <w:rFonts w:ascii="Arial" w:hAnsi="Arial" w:cs="Arial"/>
          <w:bCs/>
          <w:sz w:val="22"/>
          <w:szCs w:val="22"/>
          <w:lang w:eastAsia="ar-SA"/>
        </w:rPr>
      </w:pPr>
      <w:r w:rsidRPr="00C237FF">
        <w:rPr>
          <w:rFonts w:ascii="Arial" w:hAnsi="Arial" w:cs="Arial"/>
          <w:bCs/>
          <w:sz w:val="22"/>
          <w:szCs w:val="22"/>
          <w:lang w:eastAsia="ar-SA"/>
        </w:rPr>
        <w:t xml:space="preserve">Roboty należy wykonać: zgodnie ze sztuką budowlaną, zasadami wiedzy technicznej, etyką zawodową, Polskimi i Europejskimi normami, obowiązującymi przepisami prawa, w tym przepisami bhp i p.poż a także postanowieniami umowy oraz wytycznymi Zamawiającego. </w:t>
      </w:r>
    </w:p>
    <w:p w14:paraId="50EC689F" w14:textId="77777777" w:rsidR="00C237FF" w:rsidRPr="00C237FF" w:rsidRDefault="00C237FF" w:rsidP="00C237FF">
      <w:pPr>
        <w:suppressAutoHyphens/>
        <w:jc w:val="both"/>
        <w:rPr>
          <w:rFonts w:ascii="Arial" w:hAnsi="Arial" w:cs="Arial"/>
          <w:sz w:val="22"/>
          <w:szCs w:val="22"/>
          <w:lang w:eastAsia="ar-SA"/>
        </w:rPr>
      </w:pPr>
      <w:r w:rsidRPr="00C237FF">
        <w:rPr>
          <w:rFonts w:ascii="Arial" w:hAnsi="Arial" w:cs="Arial"/>
          <w:b/>
          <w:sz w:val="22"/>
          <w:szCs w:val="22"/>
          <w:lang w:eastAsia="ar-SA"/>
        </w:rPr>
        <w:t xml:space="preserve"> </w:t>
      </w:r>
    </w:p>
    <w:p w14:paraId="18768F3B" w14:textId="77777777" w:rsidR="00C237FF" w:rsidRPr="00C237FF" w:rsidRDefault="00C237FF" w:rsidP="00C237FF">
      <w:pPr>
        <w:autoSpaceDE w:val="0"/>
        <w:autoSpaceDN w:val="0"/>
        <w:adjustRightInd w:val="0"/>
        <w:jc w:val="both"/>
        <w:rPr>
          <w:rFonts w:ascii="Arial" w:hAnsi="Arial" w:cs="Arial"/>
          <w:sz w:val="22"/>
          <w:szCs w:val="22"/>
          <w:lang w:eastAsia="ar-SA"/>
        </w:rPr>
      </w:pPr>
      <w:r w:rsidRPr="00C237FF">
        <w:rPr>
          <w:rFonts w:ascii="Arial" w:hAnsi="Arial" w:cs="Arial"/>
          <w:sz w:val="22"/>
          <w:szCs w:val="22"/>
          <w:lang w:eastAsia="ar-SA"/>
        </w:rPr>
        <w:t>Zamawiający dokona wprowadzenia Wykonawcy na teren budowy w terminie do 14 dni od daty podpisania umowy. Wykonawca przekaże Zamawiającemu uzgodniony projekt organizacji ruchu na czas budowy drogi przed faktycznym rozpoczęciem robót.</w:t>
      </w:r>
    </w:p>
    <w:p w14:paraId="11A10B66" w14:textId="77777777" w:rsidR="00C237FF" w:rsidRPr="00C237FF" w:rsidRDefault="00C237FF" w:rsidP="00C237FF">
      <w:pPr>
        <w:autoSpaceDE w:val="0"/>
        <w:autoSpaceDN w:val="0"/>
        <w:adjustRightInd w:val="0"/>
        <w:rPr>
          <w:rFonts w:ascii="Arial" w:eastAsiaTheme="minorHAnsi" w:hAnsi="Arial" w:cs="Arial"/>
          <w:color w:val="3A2934"/>
          <w:sz w:val="22"/>
          <w:szCs w:val="22"/>
          <w:lang w:eastAsia="en-US"/>
        </w:rPr>
      </w:pPr>
    </w:p>
    <w:p w14:paraId="6A3EFCF4" w14:textId="77777777" w:rsidR="00C237FF" w:rsidRPr="00C237FF" w:rsidRDefault="00C237FF" w:rsidP="00C237FF">
      <w:pPr>
        <w:spacing w:after="160" w:line="259" w:lineRule="auto"/>
        <w:jc w:val="both"/>
        <w:rPr>
          <w:rFonts w:ascii="Arial" w:eastAsia="Calibri" w:hAnsi="Arial" w:cs="Arial"/>
          <w:sz w:val="22"/>
          <w:szCs w:val="22"/>
          <w:lang w:eastAsia="en-US"/>
        </w:rPr>
      </w:pPr>
      <w:r w:rsidRPr="00C237FF">
        <w:rPr>
          <w:rFonts w:ascii="Arial" w:eastAsia="Calibri" w:hAnsi="Arial" w:cs="Arial"/>
          <w:sz w:val="22"/>
          <w:szCs w:val="22"/>
          <w:u w:val="single"/>
          <w:lang w:eastAsia="en-US"/>
        </w:rPr>
        <w:t xml:space="preserve">W ofercie Wykonawca zobowiązany jest podać cenę jednostkową </w:t>
      </w:r>
      <w:r w:rsidRPr="00C237FF">
        <w:rPr>
          <w:rFonts w:ascii="Arial" w:eastAsia="Calibri" w:hAnsi="Arial" w:cs="Arial"/>
          <w:sz w:val="22"/>
          <w:szCs w:val="22"/>
          <w:lang w:eastAsia="en-US"/>
        </w:rPr>
        <w:t>za 1 metr bieżący rowu (zgodnie z opisem i wymaganiami Zamawiającego) z podziałem na :</w:t>
      </w:r>
    </w:p>
    <w:p w14:paraId="0D7AFFA0" w14:textId="77777777" w:rsidR="00C237FF" w:rsidRPr="00C237FF" w:rsidRDefault="00C237FF" w:rsidP="00C237FF">
      <w:pPr>
        <w:numPr>
          <w:ilvl w:val="1"/>
          <w:numId w:val="75"/>
        </w:numPr>
        <w:suppressAutoHyphens/>
        <w:spacing w:after="200" w:line="276" w:lineRule="auto"/>
        <w:contextualSpacing/>
        <w:jc w:val="both"/>
        <w:rPr>
          <w:rFonts w:ascii="Arial" w:hAnsi="Arial" w:cs="Arial"/>
          <w:b/>
          <w:sz w:val="22"/>
          <w:szCs w:val="22"/>
          <w:lang w:eastAsia="ar-SA"/>
        </w:rPr>
      </w:pPr>
      <w:r w:rsidRPr="00C237FF">
        <w:rPr>
          <w:rFonts w:ascii="Arial" w:hAnsi="Arial" w:cs="Arial"/>
          <w:sz w:val="22"/>
          <w:szCs w:val="22"/>
          <w:lang w:eastAsia="ar-SA"/>
        </w:rPr>
        <w:t xml:space="preserve">Odtworzenie rowów </w:t>
      </w:r>
    </w:p>
    <w:p w14:paraId="42AD4E94" w14:textId="77777777" w:rsidR="00C237FF" w:rsidRPr="00C237FF" w:rsidRDefault="00C237FF" w:rsidP="00C237FF">
      <w:pPr>
        <w:numPr>
          <w:ilvl w:val="1"/>
          <w:numId w:val="75"/>
        </w:numPr>
        <w:suppressAutoHyphens/>
        <w:spacing w:after="200" w:line="276" w:lineRule="auto"/>
        <w:contextualSpacing/>
        <w:jc w:val="both"/>
        <w:rPr>
          <w:rFonts w:ascii="Arial" w:hAnsi="Arial" w:cs="Arial"/>
          <w:b/>
          <w:sz w:val="22"/>
          <w:szCs w:val="22"/>
          <w:lang w:eastAsia="ar-SA"/>
        </w:rPr>
      </w:pPr>
      <w:r w:rsidRPr="00C237FF">
        <w:rPr>
          <w:rFonts w:ascii="Arial" w:hAnsi="Arial" w:cs="Arial"/>
          <w:sz w:val="22"/>
          <w:szCs w:val="22"/>
          <w:lang w:eastAsia="ar-SA"/>
        </w:rPr>
        <w:t xml:space="preserve">Odmulenie dna rowów </w:t>
      </w:r>
    </w:p>
    <w:p w14:paraId="0DAC591D" w14:textId="77777777" w:rsidR="00C237FF" w:rsidRPr="00C237FF" w:rsidRDefault="00C237FF" w:rsidP="00C237FF">
      <w:pPr>
        <w:numPr>
          <w:ilvl w:val="1"/>
          <w:numId w:val="75"/>
        </w:numPr>
        <w:suppressAutoHyphens/>
        <w:spacing w:after="200" w:line="276" w:lineRule="auto"/>
        <w:contextualSpacing/>
        <w:jc w:val="both"/>
        <w:rPr>
          <w:rFonts w:ascii="Arial" w:hAnsi="Arial" w:cs="Arial"/>
          <w:b/>
          <w:sz w:val="22"/>
          <w:szCs w:val="22"/>
          <w:lang w:eastAsia="ar-SA"/>
        </w:rPr>
      </w:pPr>
      <w:r w:rsidRPr="00C237FF">
        <w:rPr>
          <w:rFonts w:ascii="Arial" w:hAnsi="Arial" w:cs="Arial"/>
          <w:sz w:val="22"/>
          <w:szCs w:val="22"/>
          <w:lang w:eastAsia="ar-SA"/>
        </w:rPr>
        <w:t xml:space="preserve">Wykoszenie i wycięcie roślinności i </w:t>
      </w:r>
      <w:proofErr w:type="spellStart"/>
      <w:r w:rsidRPr="00C237FF">
        <w:rPr>
          <w:rFonts w:ascii="Arial" w:hAnsi="Arial" w:cs="Arial"/>
          <w:sz w:val="22"/>
          <w:szCs w:val="22"/>
          <w:lang w:eastAsia="ar-SA"/>
        </w:rPr>
        <w:t>zakrzewień</w:t>
      </w:r>
      <w:proofErr w:type="spellEnd"/>
    </w:p>
    <w:p w14:paraId="27E35CBE" w14:textId="77777777" w:rsidR="00C237FF" w:rsidRPr="00C237FF" w:rsidRDefault="00C237FF" w:rsidP="00C237FF">
      <w:pPr>
        <w:spacing w:after="160" w:line="259" w:lineRule="auto"/>
        <w:jc w:val="both"/>
        <w:rPr>
          <w:rFonts w:eastAsia="Calibri"/>
          <w:u w:val="single"/>
          <w:lang w:eastAsia="en-US"/>
        </w:rPr>
      </w:pPr>
    </w:p>
    <w:p w14:paraId="5869A922" w14:textId="77777777" w:rsidR="00C237FF" w:rsidRPr="00C237FF" w:rsidRDefault="00C237FF" w:rsidP="00C237FF">
      <w:pPr>
        <w:spacing w:after="160" w:line="259" w:lineRule="auto"/>
        <w:jc w:val="both"/>
        <w:rPr>
          <w:rFonts w:eastAsia="Calibri"/>
          <w:u w:val="single"/>
          <w:lang w:eastAsia="en-US"/>
        </w:rPr>
      </w:pPr>
    </w:p>
    <w:p w14:paraId="688A5B76" w14:textId="77777777" w:rsidR="00C237FF" w:rsidRPr="00C237FF" w:rsidRDefault="00C237FF" w:rsidP="00C237FF">
      <w:pPr>
        <w:spacing w:after="160" w:line="259" w:lineRule="auto"/>
        <w:jc w:val="both"/>
        <w:rPr>
          <w:rFonts w:eastAsia="Calibri"/>
          <w:u w:val="single"/>
          <w:lang w:eastAsia="en-US"/>
        </w:rPr>
      </w:pPr>
    </w:p>
    <w:p w14:paraId="1EE39D1A" w14:textId="77777777" w:rsidR="00C237FF" w:rsidRPr="00C237FF" w:rsidRDefault="00C237FF" w:rsidP="00C237FF">
      <w:pPr>
        <w:spacing w:after="160" w:line="259" w:lineRule="auto"/>
        <w:jc w:val="both"/>
        <w:rPr>
          <w:rFonts w:eastAsia="Calibri"/>
          <w:u w:val="single"/>
          <w:lang w:eastAsia="en-US"/>
        </w:rPr>
      </w:pPr>
    </w:p>
    <w:p w14:paraId="1D0EC31E" w14:textId="77777777" w:rsidR="00C237FF" w:rsidRPr="00C237FF" w:rsidRDefault="00C237FF" w:rsidP="00C237FF">
      <w:pPr>
        <w:spacing w:after="160" w:line="259" w:lineRule="auto"/>
        <w:jc w:val="both"/>
        <w:rPr>
          <w:rFonts w:eastAsia="Calibri"/>
          <w:u w:val="single"/>
          <w:lang w:eastAsia="en-US"/>
        </w:rPr>
      </w:pPr>
    </w:p>
    <w:p w14:paraId="4A91239A" w14:textId="77777777" w:rsidR="00386871" w:rsidRPr="00386871" w:rsidRDefault="00386871" w:rsidP="00386871">
      <w:pPr>
        <w:spacing w:after="160" w:line="259" w:lineRule="auto"/>
        <w:jc w:val="both"/>
        <w:rPr>
          <w:rFonts w:eastAsia="Calibri"/>
          <w:u w:val="single"/>
          <w:lang w:eastAsia="en-US"/>
        </w:rPr>
      </w:pPr>
    </w:p>
    <w:p w14:paraId="3D0FA3F6" w14:textId="77777777" w:rsidR="00386871" w:rsidRPr="00386871" w:rsidRDefault="00386871" w:rsidP="00386871">
      <w:pPr>
        <w:spacing w:after="160" w:line="259" w:lineRule="auto"/>
        <w:jc w:val="both"/>
        <w:rPr>
          <w:rFonts w:eastAsia="Calibri"/>
          <w:u w:val="single"/>
          <w:lang w:eastAsia="en-US"/>
        </w:rPr>
      </w:pPr>
    </w:p>
    <w:p w14:paraId="1176525C" w14:textId="77777777" w:rsidR="00975BB3" w:rsidRPr="00975BB3" w:rsidRDefault="00975BB3" w:rsidP="00975BB3">
      <w:pPr>
        <w:spacing w:after="160" w:line="259" w:lineRule="auto"/>
        <w:jc w:val="both"/>
        <w:rPr>
          <w:rFonts w:eastAsia="Calibri"/>
          <w:u w:val="single"/>
          <w:lang w:eastAsia="en-US"/>
        </w:rPr>
      </w:pPr>
    </w:p>
    <w:p w14:paraId="0F7EAE95" w14:textId="77777777" w:rsidR="00982B6C" w:rsidRPr="00475FFA" w:rsidRDefault="00982B6C" w:rsidP="00982B6C">
      <w:pPr>
        <w:tabs>
          <w:tab w:val="left" w:pos="708"/>
        </w:tabs>
        <w:spacing w:line="271" w:lineRule="auto"/>
        <w:jc w:val="right"/>
        <w:rPr>
          <w:rFonts w:ascii="Arial" w:hAnsi="Arial" w:cs="Arial"/>
          <w:sz w:val="22"/>
          <w:szCs w:val="22"/>
        </w:rPr>
      </w:pPr>
    </w:p>
    <w:p w14:paraId="09FC330B" w14:textId="77777777" w:rsidR="00982B6C" w:rsidRDefault="00982B6C" w:rsidP="00982B6C">
      <w:pPr>
        <w:tabs>
          <w:tab w:val="left" w:pos="708"/>
        </w:tabs>
        <w:spacing w:line="271" w:lineRule="auto"/>
        <w:rPr>
          <w:rFonts w:ascii="Arial" w:hAnsi="Arial" w:cs="Arial"/>
          <w:sz w:val="22"/>
          <w:szCs w:val="22"/>
        </w:rPr>
      </w:pPr>
      <w:r w:rsidRPr="00475FFA">
        <w:rPr>
          <w:rFonts w:ascii="Arial" w:hAnsi="Arial" w:cs="Arial"/>
          <w:sz w:val="22"/>
          <w:szCs w:val="22"/>
        </w:rPr>
        <w:t>SPW.272.</w:t>
      </w:r>
      <w:r>
        <w:rPr>
          <w:rFonts w:ascii="Arial" w:hAnsi="Arial" w:cs="Arial"/>
          <w:sz w:val="22"/>
          <w:szCs w:val="22"/>
        </w:rPr>
        <w:t>67</w:t>
      </w:r>
      <w:r w:rsidRPr="00475FFA">
        <w:rPr>
          <w:rFonts w:ascii="Arial" w:hAnsi="Arial" w:cs="Arial"/>
          <w:sz w:val="22"/>
          <w:szCs w:val="22"/>
        </w:rPr>
        <w:t>.2021</w:t>
      </w:r>
    </w:p>
    <w:p w14:paraId="46CFE9D9" w14:textId="77777777" w:rsidR="00982B6C" w:rsidRPr="006835DB" w:rsidRDefault="00982B6C" w:rsidP="00982B6C">
      <w:pPr>
        <w:spacing w:line="271" w:lineRule="auto"/>
        <w:jc w:val="both"/>
        <w:rPr>
          <w:rFonts w:ascii="Arial" w:hAnsi="Arial" w:cs="Arial"/>
          <w:i/>
          <w:snapToGrid w:val="0"/>
          <w:color w:val="002060"/>
          <w:sz w:val="22"/>
          <w:szCs w:val="22"/>
        </w:rPr>
      </w:pPr>
    </w:p>
    <w:p w14:paraId="314B14AE" w14:textId="77777777" w:rsidR="00982B6C" w:rsidRPr="006835DB" w:rsidRDefault="00982B6C" w:rsidP="00982B6C">
      <w:pPr>
        <w:tabs>
          <w:tab w:val="left" w:pos="708"/>
        </w:tabs>
        <w:spacing w:line="271" w:lineRule="auto"/>
        <w:jc w:val="right"/>
        <w:rPr>
          <w:rFonts w:ascii="Arial" w:hAnsi="Arial" w:cs="Arial"/>
          <w:sz w:val="22"/>
          <w:szCs w:val="22"/>
        </w:rPr>
      </w:pPr>
      <w:r w:rsidRPr="006835DB">
        <w:rPr>
          <w:rFonts w:ascii="Arial" w:hAnsi="Arial" w:cs="Arial"/>
          <w:sz w:val="22"/>
          <w:szCs w:val="22"/>
        </w:rPr>
        <w:t>Załącznik Nr 5</w:t>
      </w:r>
    </w:p>
    <w:p w14:paraId="286531CD" w14:textId="77777777" w:rsidR="00982B6C" w:rsidRPr="006835DB" w:rsidRDefault="00982B6C" w:rsidP="00982B6C">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4D34501A" w14:textId="77777777" w:rsidR="00982B6C" w:rsidRPr="006835DB" w:rsidRDefault="00982B6C" w:rsidP="00982B6C">
      <w:pPr>
        <w:tabs>
          <w:tab w:val="left" w:pos="708"/>
        </w:tabs>
        <w:spacing w:line="271" w:lineRule="auto"/>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p>
    <w:p w14:paraId="6AF1CBFC" w14:textId="77777777" w:rsidR="00982B6C" w:rsidRPr="006835DB" w:rsidRDefault="00982B6C" w:rsidP="00982B6C">
      <w:pPr>
        <w:tabs>
          <w:tab w:val="left" w:pos="708"/>
        </w:tabs>
        <w:spacing w:line="271" w:lineRule="auto"/>
        <w:ind w:firstLine="709"/>
        <w:jc w:val="both"/>
        <w:rPr>
          <w:rFonts w:ascii="Arial" w:hAnsi="Arial" w:cs="Arial"/>
          <w:sz w:val="22"/>
          <w:szCs w:val="22"/>
        </w:rPr>
      </w:pP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r>
      <w:r w:rsidRPr="006835DB">
        <w:rPr>
          <w:rFonts w:ascii="Arial" w:hAnsi="Arial" w:cs="Arial"/>
          <w:sz w:val="22"/>
          <w:szCs w:val="22"/>
        </w:rPr>
        <w:tab/>
        <w:t xml:space="preserve">             </w:t>
      </w:r>
      <w:r w:rsidRPr="006835DB">
        <w:rPr>
          <w:rFonts w:ascii="Arial" w:hAnsi="Arial" w:cs="Arial"/>
          <w:sz w:val="22"/>
          <w:szCs w:val="22"/>
        </w:rPr>
        <w:tab/>
      </w:r>
    </w:p>
    <w:p w14:paraId="592B7AE1" w14:textId="77777777" w:rsidR="00982B6C" w:rsidRPr="006835DB" w:rsidRDefault="00982B6C" w:rsidP="00982B6C">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7415FF26" w14:textId="77777777" w:rsidR="00982B6C" w:rsidRPr="006835DB" w:rsidRDefault="00982B6C" w:rsidP="00982B6C">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0AEA46D9" w14:textId="77777777" w:rsidR="00982B6C" w:rsidRPr="006835DB" w:rsidRDefault="00982B6C" w:rsidP="00982B6C">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nazwa oferenta</w:t>
      </w:r>
    </w:p>
    <w:p w14:paraId="58ACB7FD" w14:textId="77777777" w:rsidR="00982B6C" w:rsidRPr="006835DB" w:rsidRDefault="00982B6C" w:rsidP="00982B6C">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751B57D9" w14:textId="77777777" w:rsidR="00982B6C" w:rsidRPr="006835DB" w:rsidRDefault="00982B6C" w:rsidP="00982B6C">
      <w:pPr>
        <w:tabs>
          <w:tab w:val="left" w:pos="708"/>
        </w:tabs>
        <w:spacing w:line="271" w:lineRule="auto"/>
        <w:jc w:val="both"/>
        <w:rPr>
          <w:rFonts w:ascii="Arial" w:hAnsi="Arial" w:cs="Arial"/>
          <w:sz w:val="22"/>
          <w:szCs w:val="22"/>
        </w:rPr>
      </w:pPr>
      <w:r w:rsidRPr="006835DB">
        <w:rPr>
          <w:rFonts w:ascii="Arial" w:hAnsi="Arial" w:cs="Arial"/>
          <w:sz w:val="22"/>
          <w:szCs w:val="22"/>
        </w:rPr>
        <w:t>…………………………………………………………</w:t>
      </w:r>
    </w:p>
    <w:p w14:paraId="35061219" w14:textId="77777777" w:rsidR="00982B6C" w:rsidRPr="006835DB" w:rsidRDefault="00982B6C" w:rsidP="00982B6C">
      <w:pPr>
        <w:tabs>
          <w:tab w:val="left" w:pos="708"/>
        </w:tabs>
        <w:spacing w:line="271" w:lineRule="auto"/>
        <w:jc w:val="both"/>
        <w:rPr>
          <w:rFonts w:ascii="Arial" w:hAnsi="Arial" w:cs="Arial"/>
          <w:sz w:val="22"/>
          <w:szCs w:val="22"/>
        </w:rPr>
      </w:pPr>
      <w:r w:rsidRPr="006835DB">
        <w:rPr>
          <w:rFonts w:ascii="Arial" w:hAnsi="Arial" w:cs="Arial"/>
          <w:sz w:val="22"/>
          <w:szCs w:val="22"/>
        </w:rPr>
        <w:t xml:space="preserve">                    adres</w:t>
      </w:r>
    </w:p>
    <w:p w14:paraId="44F12312" w14:textId="77777777" w:rsidR="00982B6C" w:rsidRPr="006835DB" w:rsidRDefault="00982B6C" w:rsidP="0098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1DB4925" w14:textId="359807DE" w:rsidR="00982B6C" w:rsidRPr="006835DB" w:rsidRDefault="00982B6C" w:rsidP="0098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6835DB">
        <w:rPr>
          <w:rFonts w:ascii="Arial" w:hAnsi="Arial" w:cs="Arial"/>
          <w:sz w:val="22"/>
          <w:szCs w:val="22"/>
        </w:rPr>
        <w:t xml:space="preserve"> SPW.272.</w:t>
      </w:r>
      <w:r>
        <w:rPr>
          <w:rFonts w:ascii="Arial" w:hAnsi="Arial" w:cs="Arial"/>
          <w:sz w:val="22"/>
          <w:szCs w:val="22"/>
        </w:rPr>
        <w:t>67</w:t>
      </w:r>
      <w:r w:rsidRPr="006835DB">
        <w:rPr>
          <w:rFonts w:ascii="Arial" w:hAnsi="Arial" w:cs="Arial"/>
          <w:sz w:val="22"/>
          <w:szCs w:val="22"/>
        </w:rPr>
        <w:t>.2021</w:t>
      </w:r>
    </w:p>
    <w:p w14:paraId="049207F5" w14:textId="5697D857" w:rsidR="00982B6C" w:rsidRPr="006835DB" w:rsidRDefault="00982B6C" w:rsidP="00982B6C">
      <w:pPr>
        <w:widowControl w:val="0"/>
        <w:tabs>
          <w:tab w:val="left" w:pos="-142"/>
        </w:tabs>
        <w:suppressAutoHyphens/>
        <w:spacing w:line="271" w:lineRule="auto"/>
        <w:jc w:val="center"/>
        <w:rPr>
          <w:rFonts w:ascii="Arial" w:hAnsi="Arial" w:cs="Arial"/>
          <w:b/>
          <w:sz w:val="22"/>
          <w:szCs w:val="22"/>
          <w:lang w:eastAsia="ar-SA"/>
        </w:rPr>
      </w:pPr>
      <w:r w:rsidRPr="006835DB">
        <w:rPr>
          <w:rFonts w:ascii="Arial" w:hAnsi="Arial" w:cs="Arial"/>
          <w:b/>
          <w:sz w:val="22"/>
          <w:szCs w:val="22"/>
          <w:lang w:eastAsia="ar-SA"/>
        </w:rPr>
        <w:t xml:space="preserve">WYKAZ </w:t>
      </w:r>
      <w:r>
        <w:rPr>
          <w:rFonts w:ascii="Arial" w:hAnsi="Arial" w:cs="Arial"/>
          <w:b/>
          <w:sz w:val="22"/>
          <w:szCs w:val="22"/>
          <w:lang w:eastAsia="ar-SA"/>
        </w:rPr>
        <w:t>PRAC</w:t>
      </w:r>
    </w:p>
    <w:p w14:paraId="7147EAB0" w14:textId="77777777" w:rsidR="00982B6C" w:rsidRPr="006835DB" w:rsidRDefault="00982B6C" w:rsidP="00982B6C">
      <w:pPr>
        <w:widowControl w:val="0"/>
        <w:tabs>
          <w:tab w:val="left" w:pos="-142"/>
        </w:tabs>
        <w:suppressAutoHyphens/>
        <w:spacing w:line="271" w:lineRule="auto"/>
        <w:rPr>
          <w:rFonts w:ascii="Arial" w:hAnsi="Arial" w:cs="Arial"/>
          <w:i/>
          <w:sz w:val="22"/>
          <w:szCs w:val="22"/>
          <w:lang w:eastAsia="ar-SA"/>
        </w:rPr>
      </w:pPr>
    </w:p>
    <w:p w14:paraId="6F0353FA"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Nazwa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6DB98957"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p>
    <w:p w14:paraId="01D6C1A0"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Adres wykonawcy</w:t>
      </w:r>
      <w:r w:rsidRPr="006835DB">
        <w:rPr>
          <w:rFonts w:ascii="Arial" w:hAnsi="Arial" w:cs="Arial"/>
          <w:b/>
          <w:sz w:val="22"/>
          <w:szCs w:val="22"/>
          <w:lang w:eastAsia="ar-SA"/>
        </w:rPr>
        <w:tab/>
      </w:r>
      <w:r w:rsidRPr="006835DB">
        <w:rPr>
          <w:rFonts w:ascii="Arial" w:hAnsi="Arial" w:cs="Arial"/>
          <w:sz w:val="22"/>
          <w:szCs w:val="22"/>
          <w:lang w:eastAsia="ar-SA"/>
        </w:rPr>
        <w:t>...............................................................................................................</w:t>
      </w:r>
    </w:p>
    <w:p w14:paraId="26CEC3B6"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p>
    <w:p w14:paraId="6536D384"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Miejscowość ................................................</w:t>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r>
      <w:r w:rsidRPr="006835DB">
        <w:rPr>
          <w:rFonts w:ascii="Arial" w:hAnsi="Arial" w:cs="Arial"/>
          <w:sz w:val="22"/>
          <w:szCs w:val="22"/>
          <w:lang w:eastAsia="ar-SA"/>
        </w:rPr>
        <w:tab/>
        <w:t>Data .........................</w:t>
      </w:r>
    </w:p>
    <w:p w14:paraId="035D5ADB"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p>
    <w:p w14:paraId="2F732640" w14:textId="77777777" w:rsidR="00982B6C" w:rsidRPr="006835DB" w:rsidRDefault="00982B6C" w:rsidP="00982B6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82B6C" w:rsidRPr="006835DB" w14:paraId="7F9BE5BA" w14:textId="77777777" w:rsidTr="008A0497">
        <w:tc>
          <w:tcPr>
            <w:tcW w:w="500" w:type="dxa"/>
            <w:tcBorders>
              <w:top w:val="single" w:sz="6" w:space="0" w:color="auto"/>
              <w:left w:val="single" w:sz="6" w:space="0" w:color="auto"/>
              <w:bottom w:val="single" w:sz="6" w:space="0" w:color="auto"/>
              <w:right w:val="single" w:sz="6" w:space="0" w:color="auto"/>
            </w:tcBorders>
          </w:tcPr>
          <w:p w14:paraId="6F8F42E8" w14:textId="77777777" w:rsidR="00982B6C" w:rsidRPr="006835DB" w:rsidRDefault="00982B6C" w:rsidP="008A0497">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6606C06E" w14:textId="77777777" w:rsidR="00982B6C" w:rsidRPr="006835DB" w:rsidRDefault="00982B6C" w:rsidP="008A0497">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C11296F" w14:textId="77777777" w:rsidR="00982B6C" w:rsidRPr="006835DB" w:rsidRDefault="00982B6C" w:rsidP="008A0497">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296F4943" w14:textId="77777777" w:rsidR="00982B6C" w:rsidRPr="006835DB" w:rsidRDefault="00982B6C" w:rsidP="008A0497">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2D5A6330" w14:textId="77777777" w:rsidR="00982B6C" w:rsidRPr="006835DB" w:rsidRDefault="00982B6C" w:rsidP="008A0497">
            <w:pPr>
              <w:widowControl w:val="0"/>
              <w:suppressAutoHyphens/>
              <w:spacing w:line="271" w:lineRule="auto"/>
              <w:jc w:val="center"/>
              <w:rPr>
                <w:rFonts w:ascii="Arial" w:hAnsi="Arial" w:cs="Arial"/>
                <w:sz w:val="22"/>
                <w:szCs w:val="22"/>
                <w:lang w:eastAsia="ar-SA"/>
              </w:rPr>
            </w:pPr>
            <w:r w:rsidRPr="006835DB">
              <w:rPr>
                <w:rFonts w:ascii="Arial" w:hAnsi="Arial" w:cs="Arial"/>
                <w:sz w:val="22"/>
                <w:szCs w:val="22"/>
                <w:lang w:eastAsia="ar-SA"/>
              </w:rPr>
              <w:t>Data dostawy</w:t>
            </w:r>
          </w:p>
        </w:tc>
      </w:tr>
      <w:tr w:rsidR="00982B6C" w:rsidRPr="006835DB" w14:paraId="1D6A0342" w14:textId="77777777" w:rsidTr="008A0497">
        <w:tc>
          <w:tcPr>
            <w:tcW w:w="500" w:type="dxa"/>
            <w:tcBorders>
              <w:top w:val="single" w:sz="6" w:space="0" w:color="auto"/>
              <w:left w:val="single" w:sz="6" w:space="0" w:color="auto"/>
              <w:bottom w:val="single" w:sz="6" w:space="0" w:color="auto"/>
              <w:right w:val="single" w:sz="6" w:space="0" w:color="auto"/>
            </w:tcBorders>
          </w:tcPr>
          <w:p w14:paraId="1AC900BE"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2C2E295B"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1F5419C"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38E29DF7"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68D2F196"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F8AE4B3"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E74A5BC"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C06D6C5" w14:textId="77777777" w:rsidR="00982B6C" w:rsidRPr="006835DB" w:rsidRDefault="00982B6C" w:rsidP="008A0497">
            <w:pPr>
              <w:widowControl w:val="0"/>
              <w:suppressAutoHyphens/>
              <w:spacing w:line="271" w:lineRule="auto"/>
              <w:rPr>
                <w:rFonts w:ascii="Arial" w:hAnsi="Arial" w:cs="Arial"/>
                <w:sz w:val="22"/>
                <w:szCs w:val="22"/>
                <w:lang w:eastAsia="ar-SA"/>
              </w:rPr>
            </w:pPr>
          </w:p>
        </w:tc>
      </w:tr>
      <w:tr w:rsidR="00982B6C" w:rsidRPr="006835DB" w14:paraId="33C4AD7B" w14:textId="77777777" w:rsidTr="008A0497">
        <w:tc>
          <w:tcPr>
            <w:tcW w:w="500" w:type="dxa"/>
            <w:tcBorders>
              <w:top w:val="single" w:sz="6" w:space="0" w:color="auto"/>
              <w:left w:val="single" w:sz="6" w:space="0" w:color="auto"/>
              <w:bottom w:val="single" w:sz="6" w:space="0" w:color="auto"/>
              <w:right w:val="single" w:sz="6" w:space="0" w:color="auto"/>
            </w:tcBorders>
          </w:tcPr>
          <w:p w14:paraId="070BBD97"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68750FB0"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DE7B7DD"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6D858CD2"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37785817"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ED83151"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6E8A46D"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5F8C5B0" w14:textId="77777777" w:rsidR="00982B6C" w:rsidRPr="006835DB" w:rsidRDefault="00982B6C" w:rsidP="008A0497">
            <w:pPr>
              <w:widowControl w:val="0"/>
              <w:suppressAutoHyphens/>
              <w:spacing w:line="271" w:lineRule="auto"/>
              <w:rPr>
                <w:rFonts w:ascii="Arial" w:hAnsi="Arial" w:cs="Arial"/>
                <w:sz w:val="22"/>
                <w:szCs w:val="22"/>
                <w:lang w:eastAsia="ar-SA"/>
              </w:rPr>
            </w:pPr>
          </w:p>
        </w:tc>
      </w:tr>
      <w:tr w:rsidR="00982B6C" w:rsidRPr="006835DB" w14:paraId="23B331F6" w14:textId="77777777" w:rsidTr="008A0497">
        <w:tc>
          <w:tcPr>
            <w:tcW w:w="500" w:type="dxa"/>
            <w:tcBorders>
              <w:top w:val="single" w:sz="6" w:space="0" w:color="auto"/>
              <w:left w:val="single" w:sz="6" w:space="0" w:color="auto"/>
              <w:bottom w:val="single" w:sz="6" w:space="0" w:color="auto"/>
              <w:right w:val="single" w:sz="6" w:space="0" w:color="auto"/>
            </w:tcBorders>
          </w:tcPr>
          <w:p w14:paraId="1B401889"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04F9F2E0"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E72A36"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564AFAE2" w14:textId="77777777" w:rsidR="00982B6C" w:rsidRPr="006835DB" w:rsidRDefault="00982B6C" w:rsidP="008A0497">
            <w:pPr>
              <w:widowControl w:val="0"/>
              <w:suppressAutoHyphens/>
              <w:spacing w:line="271" w:lineRule="auto"/>
              <w:rPr>
                <w:rFonts w:ascii="Arial" w:hAnsi="Arial" w:cs="Arial"/>
                <w:sz w:val="22"/>
                <w:szCs w:val="22"/>
                <w:lang w:eastAsia="ar-SA"/>
              </w:rPr>
            </w:pPr>
          </w:p>
          <w:p w14:paraId="1587A2D2"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F7E094A"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1371BCB" w14:textId="77777777" w:rsidR="00982B6C" w:rsidRPr="006835DB" w:rsidRDefault="00982B6C" w:rsidP="008A0497">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A3238A0" w14:textId="77777777" w:rsidR="00982B6C" w:rsidRPr="006835DB" w:rsidRDefault="00982B6C" w:rsidP="008A0497">
            <w:pPr>
              <w:widowControl w:val="0"/>
              <w:suppressAutoHyphens/>
              <w:spacing w:line="271" w:lineRule="auto"/>
              <w:rPr>
                <w:rFonts w:ascii="Arial" w:hAnsi="Arial" w:cs="Arial"/>
                <w:sz w:val="22"/>
                <w:szCs w:val="22"/>
                <w:lang w:eastAsia="ar-SA"/>
              </w:rPr>
            </w:pPr>
          </w:p>
        </w:tc>
      </w:tr>
    </w:tbl>
    <w:p w14:paraId="2C906A0F" w14:textId="77777777" w:rsidR="00982B6C" w:rsidRPr="006835DB" w:rsidRDefault="00982B6C" w:rsidP="00982B6C">
      <w:pPr>
        <w:widowControl w:val="0"/>
        <w:tabs>
          <w:tab w:val="left" w:pos="-142"/>
        </w:tabs>
        <w:suppressAutoHyphens/>
        <w:spacing w:line="271" w:lineRule="auto"/>
        <w:rPr>
          <w:rFonts w:ascii="Arial" w:hAnsi="Arial" w:cs="Arial"/>
          <w:b/>
          <w:sz w:val="22"/>
          <w:szCs w:val="22"/>
          <w:lang w:eastAsia="ar-SA"/>
        </w:rPr>
      </w:pPr>
    </w:p>
    <w:p w14:paraId="3B418410" w14:textId="77777777" w:rsidR="00982B6C" w:rsidRPr="006835DB" w:rsidRDefault="00982B6C" w:rsidP="00982B6C">
      <w:pPr>
        <w:widowControl w:val="0"/>
        <w:tabs>
          <w:tab w:val="left" w:pos="-142"/>
        </w:tabs>
        <w:suppressAutoHyphens/>
        <w:spacing w:line="271" w:lineRule="auto"/>
        <w:ind w:left="100" w:hanging="100"/>
        <w:rPr>
          <w:rFonts w:ascii="Arial" w:hAnsi="Arial" w:cs="Arial"/>
          <w:sz w:val="22"/>
          <w:szCs w:val="22"/>
          <w:lang w:eastAsia="ar-SA"/>
        </w:rPr>
      </w:pPr>
      <w:r w:rsidRPr="006835DB">
        <w:rPr>
          <w:rFonts w:ascii="Arial" w:hAnsi="Arial" w:cs="Arial"/>
          <w:sz w:val="22"/>
          <w:szCs w:val="22"/>
          <w:lang w:eastAsia="ar-SA"/>
        </w:rPr>
        <w:t xml:space="preserve">* Do wykazu należy dołączyć dokumenty potwierdzające, że w/w dostawy zostały wykonane należycie. </w:t>
      </w:r>
    </w:p>
    <w:p w14:paraId="5B741FA5"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p>
    <w:p w14:paraId="10EEE1DF" w14:textId="77777777" w:rsidR="00982B6C" w:rsidRPr="006835DB" w:rsidRDefault="00982B6C" w:rsidP="00982B6C">
      <w:pPr>
        <w:widowControl w:val="0"/>
        <w:tabs>
          <w:tab w:val="left" w:pos="-142"/>
        </w:tabs>
        <w:suppressAutoHyphens/>
        <w:spacing w:line="271" w:lineRule="auto"/>
        <w:rPr>
          <w:rFonts w:ascii="Arial" w:hAnsi="Arial" w:cs="Arial"/>
          <w:sz w:val="22"/>
          <w:szCs w:val="22"/>
          <w:lang w:eastAsia="ar-SA"/>
        </w:rPr>
      </w:pPr>
      <w:r w:rsidRPr="006835DB">
        <w:rPr>
          <w:rFonts w:ascii="Arial" w:hAnsi="Arial" w:cs="Arial"/>
          <w:sz w:val="22"/>
          <w:szCs w:val="22"/>
          <w:lang w:eastAsia="ar-SA"/>
        </w:rPr>
        <w:t xml:space="preserve">                                                                                                     ...............................................................................................................</w:t>
      </w:r>
    </w:p>
    <w:p w14:paraId="375BF530" w14:textId="77777777" w:rsidR="00982B6C" w:rsidRPr="006835DB" w:rsidRDefault="00982B6C" w:rsidP="00982B6C">
      <w:pPr>
        <w:tabs>
          <w:tab w:val="left" w:pos="708"/>
        </w:tabs>
        <w:suppressAutoHyphens/>
        <w:spacing w:line="271" w:lineRule="auto"/>
        <w:ind w:left="4395"/>
        <w:jc w:val="center"/>
        <w:rPr>
          <w:rFonts w:ascii="Arial" w:hAnsi="Arial" w:cs="Arial"/>
          <w:sz w:val="22"/>
          <w:szCs w:val="22"/>
          <w:lang w:eastAsia="ar-SA"/>
        </w:rPr>
      </w:pPr>
      <w:r w:rsidRPr="006835DB">
        <w:rPr>
          <w:rFonts w:ascii="Arial" w:hAnsi="Arial" w:cs="Arial"/>
          <w:sz w:val="22"/>
          <w:szCs w:val="22"/>
          <w:lang w:eastAsia="ar-SA"/>
        </w:rPr>
        <w:t xml:space="preserve">(podpis osoby upoważnionej do składania oświadczeń woli w imieniu Wykonawcy) </w:t>
      </w:r>
    </w:p>
    <w:p w14:paraId="5DDA0FB9" w14:textId="77777777" w:rsidR="00982B6C" w:rsidRDefault="00982B6C" w:rsidP="00982B6C">
      <w:pPr>
        <w:tabs>
          <w:tab w:val="left" w:pos="708"/>
        </w:tabs>
        <w:suppressAutoHyphens/>
        <w:ind w:left="4395"/>
        <w:jc w:val="center"/>
        <w:rPr>
          <w:rFonts w:ascii="Cambria" w:hAnsi="Cambria"/>
          <w:sz w:val="20"/>
          <w:szCs w:val="20"/>
          <w:lang w:eastAsia="ar-SA"/>
        </w:rPr>
      </w:pPr>
    </w:p>
    <w:p w14:paraId="119A0B85" w14:textId="77777777" w:rsidR="00982B6C" w:rsidRDefault="00982B6C" w:rsidP="00982B6C">
      <w:pPr>
        <w:tabs>
          <w:tab w:val="left" w:pos="708"/>
        </w:tabs>
        <w:suppressAutoHyphens/>
        <w:ind w:left="4395"/>
        <w:jc w:val="center"/>
        <w:rPr>
          <w:rFonts w:ascii="Cambria" w:hAnsi="Cambria"/>
          <w:sz w:val="20"/>
          <w:szCs w:val="20"/>
          <w:lang w:eastAsia="ar-SA"/>
        </w:rPr>
      </w:pPr>
    </w:p>
    <w:p w14:paraId="7F8F98A2" w14:textId="77777777" w:rsidR="00982B6C" w:rsidRDefault="00982B6C" w:rsidP="00982B6C">
      <w:pPr>
        <w:jc w:val="both"/>
        <w:rPr>
          <w:rFonts w:asciiTheme="majorHAnsi" w:hAnsiTheme="majorHAnsi" w:cs="Arial"/>
          <w:i/>
          <w:snapToGrid w:val="0"/>
          <w:color w:val="002060"/>
        </w:rPr>
      </w:pPr>
    </w:p>
    <w:p w14:paraId="42DF7C6E" w14:textId="77777777" w:rsidR="00982B6C" w:rsidRDefault="00982B6C" w:rsidP="00982B6C">
      <w:pPr>
        <w:jc w:val="both"/>
        <w:rPr>
          <w:rFonts w:asciiTheme="majorHAnsi" w:hAnsiTheme="majorHAnsi" w:cs="Arial"/>
          <w:i/>
          <w:snapToGrid w:val="0"/>
          <w:color w:val="002060"/>
        </w:rPr>
      </w:pPr>
    </w:p>
    <w:p w14:paraId="220D2AC9" w14:textId="77777777" w:rsidR="00982B6C" w:rsidRDefault="00982B6C" w:rsidP="00982B6C">
      <w:pPr>
        <w:tabs>
          <w:tab w:val="left" w:pos="708"/>
        </w:tabs>
        <w:spacing w:line="271" w:lineRule="auto"/>
        <w:rPr>
          <w:rFonts w:ascii="Arial" w:hAnsi="Arial" w:cs="Arial"/>
          <w:sz w:val="22"/>
          <w:szCs w:val="22"/>
        </w:rPr>
      </w:pPr>
      <w:r w:rsidRPr="00475FFA">
        <w:rPr>
          <w:rFonts w:ascii="Arial" w:hAnsi="Arial" w:cs="Arial"/>
          <w:sz w:val="22"/>
          <w:szCs w:val="22"/>
        </w:rPr>
        <w:lastRenderedPageBreak/>
        <w:t>SPW.272.</w:t>
      </w:r>
      <w:r>
        <w:rPr>
          <w:rFonts w:ascii="Arial" w:hAnsi="Arial" w:cs="Arial"/>
          <w:sz w:val="22"/>
          <w:szCs w:val="22"/>
        </w:rPr>
        <w:t>67</w:t>
      </w:r>
      <w:r w:rsidRPr="00475FFA">
        <w:rPr>
          <w:rFonts w:ascii="Arial" w:hAnsi="Arial" w:cs="Arial"/>
          <w:sz w:val="22"/>
          <w:szCs w:val="22"/>
        </w:rPr>
        <w:t>.2021</w:t>
      </w:r>
    </w:p>
    <w:p w14:paraId="6E2F1312" w14:textId="77777777" w:rsidR="00982B6C" w:rsidRPr="006835DB" w:rsidRDefault="00982B6C" w:rsidP="00982B6C">
      <w:pPr>
        <w:spacing w:line="271" w:lineRule="auto"/>
        <w:jc w:val="both"/>
        <w:rPr>
          <w:rFonts w:ascii="Arial" w:hAnsi="Arial" w:cs="Arial"/>
          <w:i/>
          <w:snapToGrid w:val="0"/>
          <w:color w:val="002060"/>
          <w:sz w:val="22"/>
          <w:szCs w:val="22"/>
        </w:rPr>
      </w:pPr>
    </w:p>
    <w:p w14:paraId="1EFB8045" w14:textId="5F21C619" w:rsidR="00982B6C" w:rsidRPr="006835DB" w:rsidRDefault="00982B6C" w:rsidP="00982B6C">
      <w:pPr>
        <w:tabs>
          <w:tab w:val="left" w:pos="708"/>
        </w:tabs>
        <w:spacing w:line="271" w:lineRule="auto"/>
        <w:jc w:val="right"/>
        <w:rPr>
          <w:rFonts w:ascii="Arial" w:hAnsi="Arial" w:cs="Arial"/>
          <w:sz w:val="22"/>
          <w:szCs w:val="22"/>
        </w:rPr>
      </w:pPr>
      <w:r w:rsidRPr="006835DB">
        <w:rPr>
          <w:rFonts w:ascii="Arial" w:hAnsi="Arial" w:cs="Arial"/>
          <w:sz w:val="22"/>
          <w:szCs w:val="22"/>
        </w:rPr>
        <w:t xml:space="preserve">Załącznik Nr </w:t>
      </w:r>
      <w:r>
        <w:rPr>
          <w:rFonts w:ascii="Arial" w:hAnsi="Arial" w:cs="Arial"/>
          <w:sz w:val="22"/>
          <w:szCs w:val="22"/>
        </w:rPr>
        <w:t>6</w:t>
      </w:r>
    </w:p>
    <w:p w14:paraId="1DBEC22F" w14:textId="77777777" w:rsidR="003F4249" w:rsidRDefault="003F4249" w:rsidP="003F4249">
      <w:pPr>
        <w:spacing w:line="271" w:lineRule="auto"/>
        <w:jc w:val="center"/>
        <w:rPr>
          <w:rFonts w:ascii="Arial" w:hAnsi="Arial" w:cs="Arial"/>
          <w:b/>
          <w:kern w:val="1"/>
          <w:sz w:val="22"/>
          <w:szCs w:val="22"/>
          <w:u w:val="single"/>
          <w:lang w:eastAsia="ar-SA"/>
        </w:rPr>
      </w:pPr>
    </w:p>
    <w:p w14:paraId="50E0A419" w14:textId="77777777" w:rsidR="003F4249" w:rsidRDefault="003F4249" w:rsidP="003F4249">
      <w:pPr>
        <w:spacing w:line="271" w:lineRule="auto"/>
        <w:jc w:val="center"/>
        <w:rPr>
          <w:rFonts w:ascii="Arial" w:hAnsi="Arial" w:cs="Arial"/>
          <w:b/>
          <w:kern w:val="1"/>
          <w:sz w:val="22"/>
          <w:szCs w:val="22"/>
          <w:u w:val="single"/>
          <w:lang w:eastAsia="ar-SA"/>
        </w:rPr>
      </w:pPr>
    </w:p>
    <w:p w14:paraId="67739ED3" w14:textId="3A2C4F07" w:rsidR="003F4249" w:rsidRPr="00444C82" w:rsidRDefault="003F4249" w:rsidP="003F4249">
      <w:pPr>
        <w:spacing w:line="271" w:lineRule="auto"/>
        <w:jc w:val="center"/>
        <w:rPr>
          <w:rFonts w:ascii="Arial" w:hAnsi="Arial" w:cs="Arial"/>
          <w:b/>
          <w:kern w:val="1"/>
          <w:sz w:val="22"/>
          <w:szCs w:val="22"/>
          <w:u w:val="single"/>
          <w:lang w:eastAsia="ar-SA"/>
        </w:rPr>
      </w:pPr>
      <w:r w:rsidRPr="00444C82">
        <w:rPr>
          <w:rFonts w:ascii="Arial" w:hAnsi="Arial" w:cs="Arial"/>
          <w:b/>
          <w:kern w:val="1"/>
          <w:sz w:val="22"/>
          <w:szCs w:val="22"/>
          <w:u w:val="single"/>
          <w:lang w:eastAsia="ar-SA"/>
        </w:rPr>
        <w:t>WYKAZ OSÓB</w:t>
      </w:r>
    </w:p>
    <w:p w14:paraId="59A101EE" w14:textId="77777777" w:rsidR="003F4249" w:rsidRPr="00444C82" w:rsidRDefault="003F4249" w:rsidP="003F4249">
      <w:pPr>
        <w:spacing w:line="271" w:lineRule="auto"/>
        <w:jc w:val="center"/>
        <w:rPr>
          <w:rFonts w:ascii="Arial" w:hAnsi="Arial" w:cs="Arial"/>
          <w:bCs/>
          <w:kern w:val="1"/>
          <w:sz w:val="22"/>
          <w:szCs w:val="22"/>
          <w:lang w:eastAsia="ar-SA"/>
        </w:rPr>
      </w:pPr>
    </w:p>
    <w:p w14:paraId="10D3FC47" w14:textId="77777777" w:rsidR="003F4249" w:rsidRPr="00444C82" w:rsidRDefault="003F4249" w:rsidP="003F4249">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3F4249" w:rsidRPr="00444C82" w14:paraId="75C1D084" w14:textId="77777777" w:rsidTr="008A0497">
        <w:tc>
          <w:tcPr>
            <w:tcW w:w="851" w:type="dxa"/>
            <w:tcBorders>
              <w:top w:val="single" w:sz="4" w:space="0" w:color="000000"/>
              <w:left w:val="single" w:sz="4" w:space="0" w:color="000000"/>
              <w:bottom w:val="single" w:sz="4" w:space="0" w:color="000000"/>
            </w:tcBorders>
            <w:shd w:val="clear" w:color="auto" w:fill="auto"/>
          </w:tcPr>
          <w:p w14:paraId="2F81EA17"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25FE33F9"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C931A"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 xml:space="preserve">Sposób dysponowania </w:t>
            </w:r>
          </w:p>
          <w:p w14:paraId="77441666"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A1C2B9D"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Uprawnienia/ doświadczenie zawodowe</w:t>
            </w:r>
          </w:p>
        </w:tc>
      </w:tr>
      <w:tr w:rsidR="003F4249" w:rsidRPr="00444C82" w14:paraId="6E41CAFD" w14:textId="77777777" w:rsidTr="008A0497">
        <w:tc>
          <w:tcPr>
            <w:tcW w:w="851" w:type="dxa"/>
            <w:tcBorders>
              <w:top w:val="single" w:sz="4" w:space="0" w:color="000000"/>
              <w:left w:val="single" w:sz="4" w:space="0" w:color="000000"/>
              <w:bottom w:val="single" w:sz="4" w:space="0" w:color="000000"/>
            </w:tcBorders>
            <w:shd w:val="clear" w:color="auto" w:fill="auto"/>
          </w:tcPr>
          <w:p w14:paraId="276957C8" w14:textId="77777777" w:rsidR="003F4249" w:rsidRPr="00444C82" w:rsidRDefault="003F4249" w:rsidP="008A0497">
            <w:pPr>
              <w:spacing w:line="271" w:lineRule="auto"/>
              <w:jc w:val="both"/>
              <w:rPr>
                <w:rFonts w:ascii="Arial" w:hAnsi="Arial" w:cs="Arial"/>
                <w:kern w:val="1"/>
                <w:sz w:val="22"/>
                <w:szCs w:val="22"/>
                <w:lang w:eastAsia="ar-SA"/>
              </w:rPr>
            </w:pPr>
            <w:r w:rsidRPr="00444C82">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0F596901"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1DFA91"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227726"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r w:rsidR="003F4249" w:rsidRPr="00444C82" w14:paraId="7CB99A38" w14:textId="77777777" w:rsidTr="008A0497">
        <w:tc>
          <w:tcPr>
            <w:tcW w:w="851" w:type="dxa"/>
            <w:tcBorders>
              <w:top w:val="single" w:sz="4" w:space="0" w:color="000000"/>
              <w:left w:val="single" w:sz="4" w:space="0" w:color="000000"/>
              <w:bottom w:val="single" w:sz="4" w:space="0" w:color="000000"/>
            </w:tcBorders>
            <w:shd w:val="clear" w:color="auto" w:fill="auto"/>
          </w:tcPr>
          <w:p w14:paraId="6D15321C" w14:textId="77777777" w:rsidR="003F4249" w:rsidRPr="00444C82" w:rsidRDefault="003F4249" w:rsidP="008A0497">
            <w:pPr>
              <w:spacing w:line="271" w:lineRule="auto"/>
              <w:jc w:val="both"/>
              <w:rPr>
                <w:rFonts w:ascii="Arial" w:hAnsi="Arial" w:cs="Arial"/>
                <w:kern w:val="1"/>
                <w:sz w:val="22"/>
                <w:szCs w:val="22"/>
                <w:lang w:eastAsia="ar-SA"/>
              </w:rPr>
            </w:pPr>
            <w:r w:rsidRPr="00444C82">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61305315"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F030A9"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8789AE"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r w:rsidR="003F4249" w:rsidRPr="00444C82" w14:paraId="051F848F" w14:textId="77777777" w:rsidTr="008A0497">
        <w:tc>
          <w:tcPr>
            <w:tcW w:w="851" w:type="dxa"/>
            <w:tcBorders>
              <w:top w:val="single" w:sz="4" w:space="0" w:color="000000"/>
              <w:left w:val="single" w:sz="4" w:space="0" w:color="000000"/>
              <w:bottom w:val="single" w:sz="4" w:space="0" w:color="000000"/>
            </w:tcBorders>
            <w:shd w:val="clear" w:color="auto" w:fill="auto"/>
          </w:tcPr>
          <w:p w14:paraId="775E5784"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95068D9"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D33D74"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E93EEA"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r w:rsidR="003F4249" w:rsidRPr="00444C82" w14:paraId="6D253507" w14:textId="77777777" w:rsidTr="008A0497">
        <w:tc>
          <w:tcPr>
            <w:tcW w:w="851" w:type="dxa"/>
            <w:tcBorders>
              <w:top w:val="single" w:sz="4" w:space="0" w:color="000000"/>
              <w:left w:val="single" w:sz="4" w:space="0" w:color="000000"/>
              <w:bottom w:val="single" w:sz="4" w:space="0" w:color="000000"/>
            </w:tcBorders>
            <w:shd w:val="clear" w:color="auto" w:fill="auto"/>
          </w:tcPr>
          <w:p w14:paraId="252D04A5"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4B17E53D"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C230F2"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ADCA150"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r w:rsidR="003F4249" w:rsidRPr="00444C82" w14:paraId="028F38D1" w14:textId="77777777" w:rsidTr="008A0497">
        <w:tc>
          <w:tcPr>
            <w:tcW w:w="851" w:type="dxa"/>
            <w:tcBorders>
              <w:top w:val="single" w:sz="4" w:space="0" w:color="000000"/>
              <w:left w:val="single" w:sz="4" w:space="0" w:color="000000"/>
              <w:bottom w:val="single" w:sz="4" w:space="0" w:color="000000"/>
            </w:tcBorders>
            <w:shd w:val="clear" w:color="auto" w:fill="auto"/>
          </w:tcPr>
          <w:p w14:paraId="47704BDF"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3A1B8D71"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0E0350"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AA1F70C"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r w:rsidR="003F4249" w:rsidRPr="00444C82" w14:paraId="5A468328" w14:textId="77777777" w:rsidTr="008A0497">
        <w:tc>
          <w:tcPr>
            <w:tcW w:w="851" w:type="dxa"/>
            <w:tcBorders>
              <w:top w:val="single" w:sz="4" w:space="0" w:color="000000"/>
              <w:left w:val="single" w:sz="4" w:space="0" w:color="000000"/>
              <w:bottom w:val="single" w:sz="4" w:space="0" w:color="000000"/>
            </w:tcBorders>
            <w:shd w:val="clear" w:color="auto" w:fill="auto"/>
          </w:tcPr>
          <w:p w14:paraId="4B8358E8"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08F691DB"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46334E"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E2B32BD"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r w:rsidR="003F4249" w:rsidRPr="00444C82" w14:paraId="77B4A51C" w14:textId="77777777" w:rsidTr="008A0497">
        <w:tc>
          <w:tcPr>
            <w:tcW w:w="851" w:type="dxa"/>
            <w:tcBorders>
              <w:top w:val="single" w:sz="4" w:space="0" w:color="000000"/>
              <w:left w:val="single" w:sz="4" w:space="0" w:color="000000"/>
              <w:bottom w:val="single" w:sz="4" w:space="0" w:color="000000"/>
            </w:tcBorders>
            <w:shd w:val="clear" w:color="auto" w:fill="auto"/>
          </w:tcPr>
          <w:p w14:paraId="5E22712B" w14:textId="77777777" w:rsidR="003F4249" w:rsidRPr="00444C82" w:rsidRDefault="003F4249" w:rsidP="008A0497">
            <w:pPr>
              <w:spacing w:line="271" w:lineRule="auto"/>
              <w:rPr>
                <w:rFonts w:ascii="Arial" w:hAnsi="Arial" w:cs="Arial"/>
                <w:kern w:val="1"/>
                <w:sz w:val="22"/>
                <w:szCs w:val="22"/>
                <w:lang w:eastAsia="ar-SA"/>
              </w:rPr>
            </w:pPr>
            <w:r w:rsidRPr="00444C82">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6A5C5E14" w14:textId="77777777" w:rsidR="003F4249" w:rsidRPr="00444C82" w:rsidRDefault="003F4249" w:rsidP="008A049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920ED6" w14:textId="77777777" w:rsidR="003F4249" w:rsidRPr="00444C82" w:rsidRDefault="003F4249" w:rsidP="008A049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2502553" w14:textId="77777777" w:rsidR="003F4249" w:rsidRPr="00444C82" w:rsidRDefault="003F4249" w:rsidP="008A0497">
            <w:pPr>
              <w:snapToGrid w:val="0"/>
              <w:spacing w:line="271" w:lineRule="auto"/>
              <w:jc w:val="both"/>
              <w:rPr>
                <w:rFonts w:ascii="Arial" w:hAnsi="Arial" w:cs="Arial"/>
                <w:kern w:val="1"/>
                <w:sz w:val="22"/>
                <w:szCs w:val="22"/>
                <w:lang w:eastAsia="ar-SA"/>
              </w:rPr>
            </w:pPr>
          </w:p>
        </w:tc>
      </w:tr>
    </w:tbl>
    <w:p w14:paraId="682F19B5" w14:textId="77777777" w:rsidR="003F4249" w:rsidRPr="00444C82" w:rsidRDefault="003F4249" w:rsidP="003F4249">
      <w:pPr>
        <w:spacing w:line="271" w:lineRule="auto"/>
        <w:jc w:val="both"/>
        <w:rPr>
          <w:rFonts w:ascii="Arial" w:hAnsi="Arial" w:cs="Arial"/>
          <w:iCs/>
          <w:kern w:val="1"/>
          <w:sz w:val="22"/>
          <w:szCs w:val="22"/>
          <w:lang w:eastAsia="ar-SA"/>
        </w:rPr>
      </w:pPr>
      <w:r w:rsidRPr="00444C82">
        <w:rPr>
          <w:rFonts w:ascii="Arial" w:hAnsi="Arial" w:cs="Arial"/>
          <w:bCs/>
          <w:kern w:val="1"/>
          <w:sz w:val="22"/>
          <w:szCs w:val="22"/>
          <w:lang w:eastAsia="ar-SA"/>
        </w:rPr>
        <w:t xml:space="preserve">Oświadczamy, że w/w dane odpowiadają prawdzie i wyrażamy gotowość ich udokumentowania na życzenie Zamawiającego. </w:t>
      </w:r>
    </w:p>
    <w:p w14:paraId="71FA1C61" w14:textId="77777777" w:rsidR="003F4249" w:rsidRPr="00444C82" w:rsidRDefault="003F4249" w:rsidP="003F4249">
      <w:pPr>
        <w:suppressAutoHyphens/>
        <w:spacing w:line="271" w:lineRule="auto"/>
        <w:ind w:firstLine="3960"/>
        <w:jc w:val="center"/>
        <w:rPr>
          <w:rFonts w:ascii="Arial" w:hAnsi="Arial" w:cs="Arial"/>
          <w:iCs/>
          <w:kern w:val="1"/>
          <w:sz w:val="22"/>
          <w:szCs w:val="22"/>
          <w:lang w:eastAsia="ar-SA"/>
        </w:rPr>
      </w:pPr>
    </w:p>
    <w:p w14:paraId="231F9719" w14:textId="77777777" w:rsidR="003F4249" w:rsidRPr="00444C82" w:rsidRDefault="003F4249" w:rsidP="003F4249">
      <w:pPr>
        <w:suppressAutoHyphens/>
        <w:spacing w:line="271" w:lineRule="auto"/>
        <w:ind w:firstLine="3960"/>
        <w:jc w:val="center"/>
        <w:rPr>
          <w:rFonts w:ascii="Arial" w:hAnsi="Arial" w:cs="Arial"/>
          <w:iCs/>
          <w:kern w:val="1"/>
          <w:sz w:val="22"/>
          <w:szCs w:val="22"/>
          <w:lang w:eastAsia="ar-SA"/>
        </w:rPr>
      </w:pPr>
    </w:p>
    <w:p w14:paraId="0DF45641" w14:textId="77777777" w:rsidR="003F4249" w:rsidRPr="00444C82" w:rsidRDefault="003F4249" w:rsidP="003F4249">
      <w:pPr>
        <w:suppressAutoHyphens/>
        <w:spacing w:line="271" w:lineRule="auto"/>
        <w:ind w:firstLine="3960"/>
        <w:jc w:val="center"/>
        <w:rPr>
          <w:rFonts w:ascii="Arial" w:hAnsi="Arial" w:cs="Arial"/>
          <w:iCs/>
          <w:kern w:val="1"/>
          <w:sz w:val="22"/>
          <w:szCs w:val="22"/>
          <w:lang w:eastAsia="ar-SA"/>
        </w:rPr>
      </w:pPr>
    </w:p>
    <w:p w14:paraId="719DA99E" w14:textId="550423C7" w:rsidR="003F4249" w:rsidRPr="00444C82" w:rsidRDefault="003F4249" w:rsidP="003F4249">
      <w:pPr>
        <w:widowControl w:val="0"/>
        <w:tabs>
          <w:tab w:val="left" w:pos="-142"/>
        </w:tabs>
        <w:suppressAutoHyphens/>
        <w:spacing w:line="271" w:lineRule="auto"/>
        <w:jc w:val="right"/>
        <w:rPr>
          <w:rFonts w:ascii="Arial" w:hAnsi="Arial" w:cs="Arial"/>
          <w:sz w:val="22"/>
          <w:szCs w:val="22"/>
          <w:lang w:eastAsia="ar-SA"/>
        </w:rPr>
      </w:pPr>
      <w:r w:rsidRPr="00444C82">
        <w:rPr>
          <w:rFonts w:ascii="Arial" w:hAnsi="Arial" w:cs="Arial"/>
          <w:sz w:val="22"/>
          <w:szCs w:val="22"/>
          <w:lang w:eastAsia="ar-SA"/>
        </w:rPr>
        <w:t xml:space="preserve">                                                                                                     .....................................................................</w:t>
      </w:r>
    </w:p>
    <w:p w14:paraId="48810078" w14:textId="77777777" w:rsidR="003F4249" w:rsidRPr="00444C82" w:rsidRDefault="003F4249" w:rsidP="003F4249">
      <w:pPr>
        <w:tabs>
          <w:tab w:val="left" w:pos="708"/>
        </w:tabs>
        <w:suppressAutoHyphens/>
        <w:spacing w:line="271" w:lineRule="auto"/>
        <w:ind w:left="4395"/>
        <w:jc w:val="center"/>
        <w:rPr>
          <w:rFonts w:ascii="Arial" w:hAnsi="Arial" w:cs="Arial"/>
          <w:sz w:val="22"/>
          <w:szCs w:val="22"/>
          <w:lang w:eastAsia="ar-SA"/>
        </w:rPr>
      </w:pPr>
      <w:r w:rsidRPr="00444C82">
        <w:rPr>
          <w:rFonts w:ascii="Arial" w:hAnsi="Arial" w:cs="Arial"/>
          <w:sz w:val="22"/>
          <w:szCs w:val="22"/>
          <w:lang w:eastAsia="ar-SA"/>
        </w:rPr>
        <w:t xml:space="preserve">(podpis osoby upoważnionej do składania oświadczeń woli w imieniu Wykonawcy) </w:t>
      </w:r>
    </w:p>
    <w:p w14:paraId="17FBCEFE" w14:textId="77777777" w:rsidR="003F4249" w:rsidRPr="00444C82" w:rsidRDefault="003F4249" w:rsidP="003F4249">
      <w:pPr>
        <w:suppressAutoHyphens/>
        <w:spacing w:line="271" w:lineRule="auto"/>
        <w:rPr>
          <w:rFonts w:ascii="Arial" w:hAnsi="Arial" w:cs="Arial"/>
          <w:i/>
          <w:kern w:val="1"/>
          <w:sz w:val="22"/>
          <w:szCs w:val="22"/>
          <w:lang w:eastAsia="ar-SA"/>
        </w:rPr>
      </w:pPr>
    </w:p>
    <w:p w14:paraId="4FFE9E6B" w14:textId="77777777" w:rsidR="00975BB3" w:rsidRPr="009556F4" w:rsidRDefault="00975BB3" w:rsidP="003A65B1">
      <w:pPr>
        <w:spacing w:line="271" w:lineRule="auto"/>
        <w:jc w:val="both"/>
        <w:rPr>
          <w:rFonts w:ascii="Arial" w:hAnsi="Arial" w:cs="Arial"/>
          <w:i/>
          <w:snapToGrid w:val="0"/>
          <w:color w:val="002060"/>
          <w:sz w:val="22"/>
          <w:szCs w:val="22"/>
        </w:rPr>
      </w:pPr>
    </w:p>
    <w:sectPr w:rsidR="00975BB3" w:rsidRPr="00955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367F" w14:textId="77777777" w:rsidR="00F412DE" w:rsidRDefault="00F412DE" w:rsidP="000F1DCF">
      <w:r>
        <w:separator/>
      </w:r>
    </w:p>
  </w:endnote>
  <w:endnote w:type="continuationSeparator" w:id="0">
    <w:p w14:paraId="6639F370" w14:textId="77777777" w:rsidR="00F412DE" w:rsidRDefault="00F412DE" w:rsidP="000F1DCF">
      <w:r>
        <w:continuationSeparator/>
      </w:r>
    </w:p>
  </w:endnote>
  <w:endnote w:type="continuationNotice" w:id="1">
    <w:p w14:paraId="36FF6D60" w14:textId="77777777" w:rsidR="00F412DE" w:rsidRDefault="00F4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A1E6" w14:textId="77777777" w:rsidR="00F412DE" w:rsidRDefault="00F412DE" w:rsidP="000F1DCF">
      <w:r>
        <w:separator/>
      </w:r>
    </w:p>
  </w:footnote>
  <w:footnote w:type="continuationSeparator" w:id="0">
    <w:p w14:paraId="29E5DF3F" w14:textId="77777777" w:rsidR="00F412DE" w:rsidRDefault="00F412DE" w:rsidP="000F1DCF">
      <w:r>
        <w:continuationSeparator/>
      </w:r>
    </w:p>
  </w:footnote>
  <w:footnote w:type="continuationNotice" w:id="1">
    <w:p w14:paraId="39493930" w14:textId="77777777" w:rsidR="00F412DE" w:rsidRDefault="00F412DE"/>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77A2AAC5" w14:textId="77777777" w:rsidR="00034488" w:rsidRPr="00473042" w:rsidRDefault="00034488" w:rsidP="0003448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67E460C" w14:textId="77777777" w:rsidR="00034488" w:rsidRPr="00473042" w:rsidRDefault="00034488" w:rsidP="0003448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520537" w14:textId="77777777" w:rsidR="00034488" w:rsidRDefault="00034488" w:rsidP="0003448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11901A7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744F34"/>
    <w:multiLevelType w:val="hybridMultilevel"/>
    <w:tmpl w:val="875EBFE2"/>
    <w:lvl w:ilvl="0" w:tplc="D6F4C7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15:restartNumberingAfterBreak="0">
    <w:nsid w:val="0C2D3C61"/>
    <w:multiLevelType w:val="hybridMultilevel"/>
    <w:tmpl w:val="1626116E"/>
    <w:lvl w:ilvl="0" w:tplc="A59859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107191"/>
    <w:multiLevelType w:val="hybridMultilevel"/>
    <w:tmpl w:val="FDCAC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CC7811"/>
    <w:multiLevelType w:val="multilevel"/>
    <w:tmpl w:val="24F64EDE"/>
    <w:lvl w:ilvl="0">
      <w:numFmt w:val="decimal"/>
      <w:lvlText w:val="%1"/>
      <w:lvlJc w:val="left"/>
      <w:pPr>
        <w:tabs>
          <w:tab w:val="num" w:pos="0"/>
        </w:tabs>
        <w:ind w:left="0" w:firstLine="0"/>
      </w:pPr>
      <w:rPr>
        <w:rFonts w:hint="default"/>
      </w:rPr>
    </w:lvl>
    <w:lvl w:ilvl="1">
      <w:start w:val="15"/>
      <w:numFmt w:val="decimal"/>
      <w:lvlText w:val="%2."/>
      <w:lvlJc w:val="left"/>
      <w:pPr>
        <w:tabs>
          <w:tab w:val="num" w:pos="360"/>
        </w:tabs>
        <w:ind w:left="360" w:hanging="360"/>
      </w:pPr>
      <w:rPr>
        <w:rFonts w:hint="default"/>
        <w:b w:val="0"/>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2"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D7718"/>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495"/>
        </w:tabs>
        <w:ind w:left="1495"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1980"/>
        </w:tabs>
        <w:ind w:left="1980" w:hanging="18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2880"/>
        </w:tabs>
        <w:ind w:left="2880" w:hanging="180"/>
      </w:pPr>
      <w:rPr>
        <w:rFonts w:cs="Times New Roman"/>
      </w:r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3536B9"/>
    <w:multiLevelType w:val="hybridMultilevel"/>
    <w:tmpl w:val="4A1ECE70"/>
    <w:lvl w:ilvl="0" w:tplc="04150001">
      <w:start w:val="1"/>
      <w:numFmt w:val="bullet"/>
      <w:lvlText w:val=""/>
      <w:lvlJc w:val="left"/>
      <w:pPr>
        <w:ind w:left="1440" w:hanging="360"/>
      </w:pPr>
      <w:rPr>
        <w:rFonts w:ascii="Symbol" w:hAnsi="Symbol" w:hint="default"/>
      </w:rPr>
    </w:lvl>
    <w:lvl w:ilvl="1" w:tplc="D174CF1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487D78"/>
    <w:multiLevelType w:val="hybridMultilevel"/>
    <w:tmpl w:val="7138E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00D68"/>
    <w:multiLevelType w:val="hybridMultilevel"/>
    <w:tmpl w:val="BE2AE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2F4F2617"/>
    <w:multiLevelType w:val="hybridMultilevel"/>
    <w:tmpl w:val="7A12994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0E3E7C"/>
    <w:multiLevelType w:val="hybridMultilevel"/>
    <w:tmpl w:val="86608D62"/>
    <w:lvl w:ilvl="0" w:tplc="AD644FD2">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2"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FC0E25"/>
    <w:multiLevelType w:val="hybridMultilevel"/>
    <w:tmpl w:val="9970C9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283D6F"/>
    <w:multiLevelType w:val="hybridMultilevel"/>
    <w:tmpl w:val="36E8D0BC"/>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BA198D"/>
    <w:multiLevelType w:val="hybridMultilevel"/>
    <w:tmpl w:val="F79262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6" w15:restartNumberingAfterBreak="0">
    <w:nsid w:val="4AEF0267"/>
    <w:multiLevelType w:val="hybridMultilevel"/>
    <w:tmpl w:val="945E49C6"/>
    <w:lvl w:ilvl="0" w:tplc="5F9661B6">
      <w:start w:val="1"/>
      <w:numFmt w:val="decimal"/>
      <w:lvlText w:val="%1."/>
      <w:lvlJc w:val="left"/>
      <w:pPr>
        <w:ind w:left="720" w:hanging="360"/>
      </w:pPr>
      <w:rPr>
        <w:color w:val="auto"/>
      </w:rPr>
    </w:lvl>
    <w:lvl w:ilvl="1" w:tplc="8CB0DC74">
      <w:start w:val="1"/>
      <w:numFmt w:val="decimal"/>
      <w:lvlText w:val="%2)"/>
      <w:lvlJc w:val="left"/>
      <w:pPr>
        <w:ind w:left="1440" w:hanging="360"/>
      </w:pPr>
      <w:rPr>
        <w:rFonts w:ascii="Arial" w:eastAsia="Times New Roman" w:hAnsi="Arial" w:cs="Arial"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AB49AC"/>
    <w:multiLevelType w:val="hybridMultilevel"/>
    <w:tmpl w:val="471A414C"/>
    <w:lvl w:ilvl="0" w:tplc="4DC4E906">
      <w:start w:val="1"/>
      <w:numFmt w:val="decimal"/>
      <w:lvlText w:val="%1."/>
      <w:lvlJc w:val="left"/>
      <w:pPr>
        <w:ind w:left="644" w:hanging="360"/>
      </w:pPr>
      <w:rPr>
        <w:b w:val="0"/>
        <w:strike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533843B0"/>
    <w:multiLevelType w:val="hybridMultilevel"/>
    <w:tmpl w:val="DC86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654660"/>
    <w:multiLevelType w:val="hybridMultilevel"/>
    <w:tmpl w:val="15A82228"/>
    <w:lvl w:ilvl="0" w:tplc="5FF81A20">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5C17A3"/>
    <w:multiLevelType w:val="hybridMultilevel"/>
    <w:tmpl w:val="66A43960"/>
    <w:lvl w:ilvl="0" w:tplc="812276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0C657F"/>
    <w:multiLevelType w:val="hybridMultilevel"/>
    <w:tmpl w:val="1E3E9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0F47FB"/>
    <w:multiLevelType w:val="hybridMultilevel"/>
    <w:tmpl w:val="FA76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79344F5"/>
    <w:multiLevelType w:val="hybridMultilevel"/>
    <w:tmpl w:val="6970752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685E203F"/>
    <w:multiLevelType w:val="hybridMultilevel"/>
    <w:tmpl w:val="DC483646"/>
    <w:lvl w:ilvl="0" w:tplc="970C4498">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2" w15:restartNumberingAfterBreak="0">
    <w:nsid w:val="68EB474B"/>
    <w:multiLevelType w:val="hybridMultilevel"/>
    <w:tmpl w:val="294EFAC6"/>
    <w:lvl w:ilvl="0" w:tplc="E302438E">
      <w:start w:val="1"/>
      <w:numFmt w:val="decimal"/>
      <w:lvlText w:val="%1)"/>
      <w:lvlJc w:val="left"/>
      <w:pPr>
        <w:ind w:left="644" w:hanging="360"/>
      </w:pPr>
      <w:rPr>
        <w:rFonts w:eastAsiaTheme="majorEastAs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15:restartNumberingAfterBreak="0">
    <w:nsid w:val="74A95A26"/>
    <w:multiLevelType w:val="hybridMultilevel"/>
    <w:tmpl w:val="52A26A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55A3D95"/>
    <w:multiLevelType w:val="hybridMultilevel"/>
    <w:tmpl w:val="33DC0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49"/>
  </w:num>
  <w:num w:numId="3">
    <w:abstractNumId w:val="67"/>
  </w:num>
  <w:num w:numId="4">
    <w:abstractNumId w:val="76"/>
  </w:num>
  <w:num w:numId="5">
    <w:abstractNumId w:val="39"/>
  </w:num>
  <w:num w:numId="6">
    <w:abstractNumId w:val="69"/>
  </w:num>
  <w:num w:numId="7">
    <w:abstractNumId w:val="9"/>
  </w:num>
  <w:num w:numId="8">
    <w:abstractNumId w:val="29"/>
  </w:num>
  <w:num w:numId="9">
    <w:abstractNumId w:val="42"/>
  </w:num>
  <w:num w:numId="10">
    <w:abstractNumId w:val="47"/>
  </w:num>
  <w:num w:numId="11">
    <w:abstractNumId w:val="23"/>
  </w:num>
  <w:num w:numId="12">
    <w:abstractNumId w:val="53"/>
  </w:num>
  <w:num w:numId="13">
    <w:abstractNumId w:val="41"/>
  </w:num>
  <w:num w:numId="14">
    <w:abstractNumId w:val="35"/>
  </w:num>
  <w:num w:numId="15">
    <w:abstractNumId w:val="65"/>
  </w:num>
  <w:num w:numId="16">
    <w:abstractNumId w:val="54"/>
  </w:num>
  <w:num w:numId="17">
    <w:abstractNumId w:val="34"/>
  </w:num>
  <w:num w:numId="18">
    <w:abstractNumId w:val="44"/>
  </w:num>
  <w:num w:numId="19">
    <w:abstractNumId w:val="48"/>
  </w:num>
  <w:num w:numId="20">
    <w:abstractNumId w:val="21"/>
  </w:num>
  <w:num w:numId="21">
    <w:abstractNumId w:val="59"/>
  </w:num>
  <w:num w:numId="22">
    <w:abstractNumId w:val="18"/>
  </w:num>
  <w:num w:numId="23">
    <w:abstractNumId w:val="33"/>
  </w:num>
  <w:num w:numId="24">
    <w:abstractNumId w:val="14"/>
  </w:num>
  <w:num w:numId="25">
    <w:abstractNumId w:val="17"/>
  </w:num>
  <w:num w:numId="26">
    <w:abstractNumId w:val="38"/>
  </w:num>
  <w:num w:numId="27">
    <w:abstractNumId w:val="57"/>
  </w:num>
  <w:num w:numId="28">
    <w:abstractNumId w:val="22"/>
  </w:num>
  <w:num w:numId="29">
    <w:abstractNumId w:val="36"/>
  </w:num>
  <w:num w:numId="30">
    <w:abstractNumId w:val="10"/>
  </w:num>
  <w:num w:numId="31">
    <w:abstractNumId w:val="3"/>
  </w:num>
  <w:num w:numId="32">
    <w:abstractNumId w:val="70"/>
  </w:num>
  <w:num w:numId="33">
    <w:abstractNumId w:val="25"/>
  </w:num>
  <w:num w:numId="34">
    <w:abstractNumId w:val="68"/>
  </w:num>
  <w:num w:numId="35">
    <w:abstractNumId w:val="56"/>
  </w:num>
  <w:num w:numId="36">
    <w:abstractNumId w:val="20"/>
  </w:num>
  <w:num w:numId="37">
    <w:abstractNumId w:val="62"/>
  </w:num>
  <w:num w:numId="38">
    <w:abstractNumId w:val="15"/>
  </w:num>
  <w:num w:numId="39">
    <w:abstractNumId w:val="73"/>
  </w:num>
  <w:num w:numId="40">
    <w:abstractNumId w:val="72"/>
  </w:num>
  <w:num w:numId="41">
    <w:abstractNumId w:val="5"/>
  </w:num>
  <w:num w:numId="42">
    <w:abstractNumId w:val="66"/>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6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0"/>
  </w:num>
  <w:num w:numId="50">
    <w:abstractNumId w:val="1"/>
  </w:num>
  <w:num w:numId="51">
    <w:abstractNumId w:val="2"/>
  </w:num>
  <w:num w:numId="52">
    <w:abstractNumId w:val="75"/>
  </w:num>
  <w:num w:numId="53">
    <w:abstractNumId w:val="31"/>
  </w:num>
  <w:num w:numId="54">
    <w:abstractNumId w:val="32"/>
  </w:num>
  <w:num w:numId="55">
    <w:abstractNumId w:val="12"/>
  </w:num>
  <w:num w:numId="56">
    <w:abstractNumId w:val="8"/>
  </w:num>
  <w:num w:numId="57">
    <w:abstractNumId w:val="11"/>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58"/>
  </w:num>
  <w:num w:numId="68">
    <w:abstractNumId w:val="51"/>
  </w:num>
  <w:num w:numId="69">
    <w:abstractNumId w:val="27"/>
  </w:num>
  <w:num w:numId="70">
    <w:abstractNumId w:val="6"/>
  </w:num>
  <w:num w:numId="71">
    <w:abstractNumId w:val="16"/>
  </w:num>
  <w:num w:numId="72">
    <w:abstractNumId w:val="43"/>
  </w:num>
  <w:num w:numId="73">
    <w:abstractNumId w:val="71"/>
  </w:num>
  <w:num w:numId="74">
    <w:abstractNumId w:val="4"/>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55"/>
  </w:num>
  <w:num w:numId="78">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F4C"/>
    <w:rsid w:val="00007B28"/>
    <w:rsid w:val="00007E72"/>
    <w:rsid w:val="0001016A"/>
    <w:rsid w:val="00011404"/>
    <w:rsid w:val="00011439"/>
    <w:rsid w:val="00012548"/>
    <w:rsid w:val="00013025"/>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927"/>
    <w:rsid w:val="00033FF9"/>
    <w:rsid w:val="00034488"/>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0D2B"/>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387B"/>
    <w:rsid w:val="002B408A"/>
    <w:rsid w:val="002B7152"/>
    <w:rsid w:val="002B7FF7"/>
    <w:rsid w:val="002C12CC"/>
    <w:rsid w:val="002C149C"/>
    <w:rsid w:val="002C1BC1"/>
    <w:rsid w:val="002C2D40"/>
    <w:rsid w:val="002C37E6"/>
    <w:rsid w:val="002C7E1C"/>
    <w:rsid w:val="002D0644"/>
    <w:rsid w:val="002D09DD"/>
    <w:rsid w:val="002D0C9E"/>
    <w:rsid w:val="002D1B86"/>
    <w:rsid w:val="002D1D9B"/>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871"/>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2FD4"/>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249"/>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94A"/>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3D1"/>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593C"/>
    <w:rsid w:val="00586515"/>
    <w:rsid w:val="00587187"/>
    <w:rsid w:val="00587F52"/>
    <w:rsid w:val="00591530"/>
    <w:rsid w:val="00592F37"/>
    <w:rsid w:val="00594F01"/>
    <w:rsid w:val="00595317"/>
    <w:rsid w:val="00595907"/>
    <w:rsid w:val="0059613E"/>
    <w:rsid w:val="005961F5"/>
    <w:rsid w:val="005A0A0B"/>
    <w:rsid w:val="005A2A34"/>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515"/>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271"/>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D590C"/>
    <w:rsid w:val="006D7F3E"/>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F53"/>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7BA"/>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4F2A"/>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6F4"/>
    <w:rsid w:val="00956743"/>
    <w:rsid w:val="00956B15"/>
    <w:rsid w:val="00957160"/>
    <w:rsid w:val="00960489"/>
    <w:rsid w:val="00960E59"/>
    <w:rsid w:val="0096132D"/>
    <w:rsid w:val="009613F2"/>
    <w:rsid w:val="009615B1"/>
    <w:rsid w:val="00962CBB"/>
    <w:rsid w:val="0096387C"/>
    <w:rsid w:val="00964348"/>
    <w:rsid w:val="0096500D"/>
    <w:rsid w:val="009658FF"/>
    <w:rsid w:val="00966059"/>
    <w:rsid w:val="0096677E"/>
    <w:rsid w:val="00967C2D"/>
    <w:rsid w:val="009724DF"/>
    <w:rsid w:val="009738D0"/>
    <w:rsid w:val="00974DFE"/>
    <w:rsid w:val="00975BB3"/>
    <w:rsid w:val="0097614A"/>
    <w:rsid w:val="00976556"/>
    <w:rsid w:val="009817EF"/>
    <w:rsid w:val="00982B6C"/>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4F3B"/>
    <w:rsid w:val="00A2163E"/>
    <w:rsid w:val="00A22BAB"/>
    <w:rsid w:val="00A23B70"/>
    <w:rsid w:val="00A24493"/>
    <w:rsid w:val="00A24BB4"/>
    <w:rsid w:val="00A24FC8"/>
    <w:rsid w:val="00A25DC7"/>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23E8"/>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5CE7"/>
    <w:rsid w:val="00B5619D"/>
    <w:rsid w:val="00B56957"/>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5F29"/>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0C74"/>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4C"/>
    <w:rsid w:val="00C237FF"/>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86A"/>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C73"/>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6A6F"/>
    <w:rsid w:val="00EA7F4C"/>
    <w:rsid w:val="00EB0037"/>
    <w:rsid w:val="00EB0F32"/>
    <w:rsid w:val="00EB4C39"/>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6BC7"/>
    <w:rsid w:val="00F173A6"/>
    <w:rsid w:val="00F23E7B"/>
    <w:rsid w:val="00F24B9B"/>
    <w:rsid w:val="00F25D2D"/>
    <w:rsid w:val="00F26F4F"/>
    <w:rsid w:val="00F315A0"/>
    <w:rsid w:val="00F31D80"/>
    <w:rsid w:val="00F32B0D"/>
    <w:rsid w:val="00F33181"/>
    <w:rsid w:val="00F3708F"/>
    <w:rsid w:val="00F40E76"/>
    <w:rsid w:val="00F412DE"/>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6">
    <w:name w:val="WWNum6"/>
    <w:basedOn w:val="Bezlisty"/>
    <w:rsid w:val="00C2354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44</Pages>
  <Words>15456</Words>
  <Characters>92741</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107982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10</cp:revision>
  <cp:lastPrinted>2021-08-05T10:21:00Z</cp:lastPrinted>
  <dcterms:created xsi:type="dcterms:W3CDTF">2021-08-03T07:10:00Z</dcterms:created>
  <dcterms:modified xsi:type="dcterms:W3CDTF">2021-08-05T10:21:00Z</dcterms:modified>
</cp:coreProperties>
</file>