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składane na podstawie art. 125 ust. 1 ustawy z dnia 11 września 2019r. Prawo Zamówień Publicznych (dalej jako: ustawa Pzp)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2462CC28" w:rsidR="00023CBB" w:rsidRPr="003F221A" w:rsidRDefault="00B94D9E" w:rsidP="00023CBB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 xml:space="preserve">DOTYCZĄCE </w:t>
      </w:r>
    </w:p>
    <w:p w14:paraId="44176802" w14:textId="521BB6F9" w:rsidR="00B94D9E" w:rsidRPr="003F221A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>BRAKU PODSTAW DO WYKLUCZENIA</w:t>
      </w:r>
    </w:p>
    <w:p w14:paraId="50FDFDC6" w14:textId="77777777" w:rsidR="00B94D9E" w:rsidRPr="003F221A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140655F1" w:rsidR="00B94D9E" w:rsidRPr="003F221A" w:rsidRDefault="00B94D9E" w:rsidP="00846F5C">
      <w:pPr>
        <w:tabs>
          <w:tab w:val="left" w:pos="3919"/>
        </w:tabs>
        <w:jc w:val="both"/>
        <w:rPr>
          <w:rFonts w:ascii="Verdana" w:hAnsi="Verdana"/>
          <w:bCs/>
          <w:i/>
          <w:iCs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>Na potrzeby postępowania o udzielenie zamówienia publicznego na</w:t>
      </w:r>
      <w:r w:rsidR="003821E2" w:rsidRPr="003F221A">
        <w:rPr>
          <w:rFonts w:ascii="Verdana" w:hAnsi="Verdana"/>
          <w:sz w:val="21"/>
          <w:szCs w:val="21"/>
        </w:rPr>
        <w:t xml:space="preserve"> </w:t>
      </w:r>
      <w:r w:rsidR="00527AB9" w:rsidRPr="003F221A">
        <w:rPr>
          <w:rFonts w:ascii="Verdana" w:hAnsi="Verdana"/>
          <w:sz w:val="21"/>
          <w:szCs w:val="21"/>
        </w:rPr>
        <w:t xml:space="preserve"> </w:t>
      </w:r>
      <w:r w:rsidR="00023CBB" w:rsidRPr="00023CBB">
        <w:rPr>
          <w:rFonts w:ascii="Verdana" w:hAnsi="Verdana"/>
          <w:bCs/>
          <w:i/>
          <w:iCs/>
          <w:sz w:val="21"/>
          <w:szCs w:val="21"/>
        </w:rPr>
        <w:t>PRZ/00015/2023 Dostawa elektromagnesów i generatorów dla Sieć Badawcza Łukasiewicz-Poznańskiego Instytutu Technologicznego</w:t>
      </w:r>
      <w:r w:rsidR="00BB3621" w:rsidRPr="003F221A">
        <w:rPr>
          <w:rFonts w:ascii="Verdana" w:hAnsi="Verdana"/>
          <w:bCs/>
          <w:i/>
          <w:iCs/>
          <w:sz w:val="22"/>
          <w:szCs w:val="22"/>
        </w:rPr>
        <w:t xml:space="preserve">, </w:t>
      </w:r>
      <w:r w:rsidRPr="003F221A">
        <w:rPr>
          <w:rFonts w:ascii="Verdana" w:hAnsi="Verdana"/>
          <w:sz w:val="21"/>
          <w:szCs w:val="21"/>
        </w:rPr>
        <w:t xml:space="preserve">prowadzonego </w:t>
      </w:r>
      <w:r w:rsidR="005E4FD4" w:rsidRPr="003F221A">
        <w:rPr>
          <w:rFonts w:ascii="Verdana" w:hAnsi="Verdana"/>
          <w:sz w:val="21"/>
          <w:szCs w:val="21"/>
        </w:rPr>
        <w:t>przez</w:t>
      </w:r>
      <w:r w:rsidR="00690D34" w:rsidRPr="003F221A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3F221A">
        <w:rPr>
          <w:rFonts w:ascii="Verdana" w:hAnsi="Verdana"/>
          <w:sz w:val="21"/>
          <w:szCs w:val="21"/>
        </w:rPr>
        <w:t xml:space="preserve">Poznański </w:t>
      </w:r>
      <w:r w:rsidR="00690D34" w:rsidRPr="003F221A">
        <w:rPr>
          <w:rFonts w:ascii="Verdana" w:hAnsi="Verdana"/>
          <w:sz w:val="21"/>
          <w:szCs w:val="21"/>
        </w:rPr>
        <w:t xml:space="preserve">Instytut </w:t>
      </w:r>
      <w:r w:rsidR="00465523" w:rsidRPr="003F221A">
        <w:rPr>
          <w:rFonts w:ascii="Verdana" w:hAnsi="Verdana"/>
          <w:sz w:val="21"/>
          <w:szCs w:val="21"/>
        </w:rPr>
        <w:t>Technologiczny</w:t>
      </w:r>
      <w:r w:rsidR="00690D34" w:rsidRPr="003F221A">
        <w:rPr>
          <w:rFonts w:ascii="Verdana" w:hAnsi="Verdana"/>
          <w:sz w:val="21"/>
          <w:szCs w:val="21"/>
        </w:rPr>
        <w:t xml:space="preserve">, </w:t>
      </w:r>
      <w:r w:rsidRPr="003F221A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3F221A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3F221A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587F718C" w:rsidR="00B94D9E" w:rsidRPr="003F221A" w:rsidRDefault="00BB3621" w:rsidP="00BB3621">
      <w:pPr>
        <w:tabs>
          <w:tab w:val="left" w:pos="6072"/>
        </w:tabs>
        <w:rPr>
          <w:rFonts w:ascii="Verdana" w:hAnsi="Verdana"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ab/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>2.</w:t>
      </w:r>
      <w:r w:rsidRPr="003F221A">
        <w:rPr>
          <w:rFonts w:ascii="Verdana" w:hAnsi="Verdana"/>
          <w:sz w:val="21"/>
          <w:szCs w:val="21"/>
        </w:rPr>
        <w:tab/>
        <w:t>Oświadczam, że nie podlegam wykluczeniu z postępowania na podstawie art.</w:t>
      </w:r>
      <w:r w:rsidRPr="006F22F8">
        <w:rPr>
          <w:rFonts w:ascii="Verdana" w:hAnsi="Verdana"/>
          <w:sz w:val="21"/>
          <w:szCs w:val="21"/>
        </w:rPr>
        <w:t xml:space="preserve"> 108 ust. 1  ustawy Pzp.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>Oświadczam, że nie podlegam wykluczeniu z postępowania na podstawie art. 109 ust. 1 pkt. 4 ustawy Pzp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lastRenderedPageBreak/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>w związku z ww. okolicznością, na podstawie art. 110 ust. 2 ustawy Pzp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C6519A9" w14:textId="77777777" w:rsidR="00A21119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="00A21119">
        <w:rPr>
          <w:rFonts w:ascii="Verdana" w:hAnsi="Verdana"/>
          <w:i/>
          <w:sz w:val="21"/>
          <w:szCs w:val="21"/>
        </w:rPr>
        <w:t>.</w:t>
      </w:r>
    </w:p>
    <w:p w14:paraId="4D4644C9" w14:textId="77777777" w:rsidR="00A21119" w:rsidRDefault="00A21119" w:rsidP="00690D34">
      <w:pPr>
        <w:jc w:val="both"/>
        <w:rPr>
          <w:rFonts w:ascii="Verdana" w:hAnsi="Verdana"/>
          <w:i/>
          <w:sz w:val="21"/>
          <w:szCs w:val="21"/>
        </w:rPr>
      </w:pPr>
    </w:p>
    <w:p w14:paraId="0A127942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  <w:u w:val="single"/>
        </w:rPr>
      </w:pPr>
      <w:r w:rsidRPr="00A21119">
        <w:rPr>
          <w:rFonts w:ascii="Verdana" w:hAnsi="Verdana"/>
          <w:b/>
          <w:bCs/>
          <w:sz w:val="21"/>
          <w:szCs w:val="21"/>
          <w:u w:val="single"/>
        </w:rPr>
        <w:t>Informacja dla Wykonawcy:</w:t>
      </w:r>
    </w:p>
    <w:p w14:paraId="01C287A9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Oświadczenie  musi być opatrzone przez osobę lub osoby uprawnione do reprezentowania wykonawcy:</w:t>
      </w:r>
    </w:p>
    <w:p w14:paraId="1EDB1817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- kwalifikowanym podpisem elektronicznym lub</w:t>
      </w:r>
    </w:p>
    <w:p w14:paraId="5637FEF3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- podpisem zaufanym lub</w:t>
      </w:r>
    </w:p>
    <w:p w14:paraId="3D3CA3E4" w14:textId="77777777" w:rsidR="00A21119" w:rsidRPr="00A21119" w:rsidRDefault="00A21119" w:rsidP="00A21119">
      <w:pPr>
        <w:jc w:val="both"/>
        <w:rPr>
          <w:rFonts w:ascii="Verdana" w:hAnsi="Verdana"/>
          <w:b/>
          <w:bCs/>
          <w:sz w:val="21"/>
          <w:szCs w:val="21"/>
        </w:rPr>
      </w:pPr>
      <w:r w:rsidRPr="00A21119">
        <w:rPr>
          <w:rFonts w:ascii="Verdana" w:hAnsi="Verdana"/>
          <w:b/>
          <w:bCs/>
          <w:sz w:val="21"/>
          <w:szCs w:val="21"/>
        </w:rPr>
        <w:t>- podpisem osobistym (e-dowód).</w:t>
      </w:r>
    </w:p>
    <w:p w14:paraId="7BA51FD0" w14:textId="72B96435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57F0" w14:textId="77777777" w:rsidR="00023CBB" w:rsidRPr="00123220" w:rsidRDefault="00023CBB" w:rsidP="00023CBB">
    <w:pPr>
      <w:pStyle w:val="Nagwek"/>
      <w:jc w:val="right"/>
      <w:rPr>
        <w:rFonts w:ascii="Verdana" w:hAnsi="Verdana"/>
        <w:bCs/>
        <w:i/>
        <w:iCs/>
        <w:sz w:val="20"/>
        <w:szCs w:val="20"/>
      </w:rPr>
    </w:pPr>
    <w:r w:rsidRPr="00123220">
      <w:rPr>
        <w:rFonts w:ascii="Verdana" w:hAnsi="Verdana"/>
        <w:bCs/>
        <w:i/>
        <w:iCs/>
        <w:sz w:val="20"/>
        <w:szCs w:val="20"/>
      </w:rPr>
      <w:t>PRZ/0001</w:t>
    </w:r>
    <w:r>
      <w:rPr>
        <w:rFonts w:ascii="Verdana" w:hAnsi="Verdana"/>
        <w:bCs/>
        <w:i/>
        <w:iCs/>
        <w:sz w:val="20"/>
        <w:szCs w:val="20"/>
      </w:rPr>
      <w:t>5</w:t>
    </w:r>
    <w:r w:rsidRPr="00123220">
      <w:rPr>
        <w:rFonts w:ascii="Verdana" w:hAnsi="Verdana"/>
        <w:bCs/>
        <w:i/>
        <w:iCs/>
        <w:sz w:val="20"/>
        <w:szCs w:val="20"/>
      </w:rPr>
      <w:t xml:space="preserve">/2023 </w:t>
    </w:r>
    <w:r>
      <w:rPr>
        <w:rFonts w:ascii="Verdana" w:hAnsi="Verdana"/>
        <w:bCs/>
        <w:i/>
        <w:iCs/>
        <w:sz w:val="20"/>
        <w:szCs w:val="20"/>
      </w:rPr>
      <w:t>Dostawa elektromagnesów i generatorów dla Sieć Badawcza</w:t>
    </w:r>
    <w:r w:rsidRPr="00123220">
      <w:rPr>
        <w:rFonts w:ascii="Verdana" w:hAnsi="Verdana"/>
        <w:bCs/>
        <w:i/>
        <w:iCs/>
        <w:sz w:val="20"/>
        <w:szCs w:val="20"/>
      </w:rPr>
      <w:t xml:space="preserve"> Łukasiewicz-Poznański</w:t>
    </w:r>
    <w:r>
      <w:rPr>
        <w:rFonts w:ascii="Verdana" w:hAnsi="Verdana"/>
        <w:bCs/>
        <w:i/>
        <w:iCs/>
        <w:sz w:val="20"/>
        <w:szCs w:val="20"/>
      </w:rPr>
      <w:t>ego</w:t>
    </w:r>
    <w:r w:rsidRPr="00123220">
      <w:rPr>
        <w:rFonts w:ascii="Verdana" w:hAnsi="Verdana"/>
        <w:bCs/>
        <w:i/>
        <w:iCs/>
        <w:sz w:val="20"/>
        <w:szCs w:val="20"/>
      </w:rPr>
      <w:t xml:space="preserve"> Instytut</w:t>
    </w:r>
    <w:r>
      <w:rPr>
        <w:rFonts w:ascii="Verdana" w:hAnsi="Verdana"/>
        <w:bCs/>
        <w:i/>
        <w:iCs/>
        <w:sz w:val="20"/>
        <w:szCs w:val="20"/>
      </w:rPr>
      <w:t>u</w:t>
    </w:r>
    <w:r w:rsidRPr="00123220">
      <w:rPr>
        <w:rFonts w:ascii="Verdana" w:hAnsi="Verdana"/>
        <w:bCs/>
        <w:i/>
        <w:iCs/>
        <w:sz w:val="20"/>
        <w:szCs w:val="20"/>
      </w:rPr>
      <w:t xml:space="preserve"> Technologiczn</w:t>
    </w:r>
    <w:r>
      <w:rPr>
        <w:rFonts w:ascii="Verdana" w:hAnsi="Verdana"/>
        <w:bCs/>
        <w:i/>
        <w:iCs/>
        <w:sz w:val="20"/>
        <w:szCs w:val="20"/>
      </w:rPr>
      <w:t>ego</w:t>
    </w:r>
  </w:p>
  <w:p w14:paraId="44FF1EE7" w14:textId="7F6BF2BB" w:rsidR="006B784A" w:rsidRDefault="006B784A" w:rsidP="006B784A">
    <w:pPr>
      <w:pStyle w:val="Nagwek"/>
      <w:rPr>
        <w:rFonts w:ascii="Verdana" w:hAnsi="Verdana"/>
        <w:bCs/>
        <w:i/>
        <w:iCs/>
        <w:sz w:val="22"/>
        <w:szCs w:val="22"/>
      </w:rPr>
    </w:pPr>
  </w:p>
  <w:p w14:paraId="58508CEF" w14:textId="05402683" w:rsidR="00465523" w:rsidRDefault="00465523" w:rsidP="004F40B3">
    <w:pPr>
      <w:tabs>
        <w:tab w:val="left" w:pos="2460"/>
      </w:tabs>
    </w:pP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3CBB"/>
    <w:rsid w:val="000F5017"/>
    <w:rsid w:val="001F4FED"/>
    <w:rsid w:val="00272DDF"/>
    <w:rsid w:val="00372013"/>
    <w:rsid w:val="003821E2"/>
    <w:rsid w:val="003F221A"/>
    <w:rsid w:val="00465523"/>
    <w:rsid w:val="004F40B3"/>
    <w:rsid w:val="00525694"/>
    <w:rsid w:val="005271C1"/>
    <w:rsid w:val="00527AB9"/>
    <w:rsid w:val="005D6973"/>
    <w:rsid w:val="005E4FD4"/>
    <w:rsid w:val="006616BD"/>
    <w:rsid w:val="00690D34"/>
    <w:rsid w:val="006A3E44"/>
    <w:rsid w:val="006B784A"/>
    <w:rsid w:val="006F22F8"/>
    <w:rsid w:val="00846F5C"/>
    <w:rsid w:val="00864436"/>
    <w:rsid w:val="008647AC"/>
    <w:rsid w:val="00A03BB4"/>
    <w:rsid w:val="00A21119"/>
    <w:rsid w:val="00A36A5B"/>
    <w:rsid w:val="00A87410"/>
    <w:rsid w:val="00B94D9E"/>
    <w:rsid w:val="00BB3621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Poprawka">
    <w:name w:val="Revision"/>
    <w:hidden/>
    <w:uiPriority w:val="99"/>
    <w:semiHidden/>
    <w:rsid w:val="00A2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20</cp:revision>
  <dcterms:created xsi:type="dcterms:W3CDTF">2022-01-20T08:14:00Z</dcterms:created>
  <dcterms:modified xsi:type="dcterms:W3CDTF">2023-03-29T09:20:00Z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