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DE97" w14:textId="1E280C68" w:rsidR="00AC2D54" w:rsidRPr="00557D0A" w:rsidRDefault="00CC1A6D" w:rsidP="00557D0A">
      <w:pPr>
        <w:ind w:left="425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557D0A">
        <w:rPr>
          <w:rFonts w:asciiTheme="minorHAnsi" w:hAnsiTheme="minorHAnsi" w:cstheme="minorHAnsi"/>
          <w:b/>
          <w:sz w:val="22"/>
          <w:szCs w:val="22"/>
        </w:rPr>
        <w:t xml:space="preserve">   Załącznik nr </w:t>
      </w:r>
      <w:r w:rsidR="00557D0A" w:rsidRPr="00557D0A">
        <w:rPr>
          <w:rFonts w:asciiTheme="minorHAnsi" w:hAnsiTheme="minorHAnsi" w:cstheme="minorHAnsi"/>
          <w:b/>
          <w:sz w:val="22"/>
          <w:szCs w:val="22"/>
        </w:rPr>
        <w:t>5</w:t>
      </w:r>
      <w:r w:rsidRPr="00557D0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DE7BFF" w:rsidRPr="00557D0A">
        <w:rPr>
          <w:rFonts w:asciiTheme="minorHAnsi" w:hAnsiTheme="minorHAnsi" w:cstheme="minorHAnsi"/>
          <w:b/>
          <w:sz w:val="22"/>
          <w:szCs w:val="22"/>
        </w:rPr>
        <w:t>SWZ</w:t>
      </w:r>
    </w:p>
    <w:p w14:paraId="35CA32D4" w14:textId="10FB162C" w:rsidR="00AC2D54" w:rsidRPr="00557D0A" w:rsidRDefault="00CC1A6D" w:rsidP="00557D0A">
      <w:pPr>
        <w:jc w:val="right"/>
        <w:rPr>
          <w:rFonts w:asciiTheme="minorHAnsi" w:hAnsiTheme="minorHAnsi" w:cstheme="minorHAnsi"/>
          <w:sz w:val="22"/>
          <w:szCs w:val="22"/>
        </w:rPr>
      </w:pPr>
      <w:r w:rsidRPr="00557D0A">
        <w:rPr>
          <w:rFonts w:asciiTheme="minorHAnsi" w:hAnsiTheme="minorHAnsi" w:cstheme="minorHAnsi"/>
          <w:b/>
          <w:sz w:val="22"/>
          <w:szCs w:val="22"/>
        </w:rPr>
        <w:tab/>
      </w:r>
      <w:r w:rsidRPr="00557D0A">
        <w:rPr>
          <w:rFonts w:asciiTheme="minorHAnsi" w:hAnsiTheme="minorHAnsi" w:cstheme="minorHAnsi"/>
          <w:b/>
          <w:sz w:val="22"/>
          <w:szCs w:val="22"/>
        </w:rPr>
        <w:tab/>
      </w:r>
      <w:r w:rsidRPr="00557D0A">
        <w:rPr>
          <w:rFonts w:asciiTheme="minorHAnsi" w:hAnsiTheme="minorHAnsi" w:cstheme="minorHAnsi"/>
          <w:b/>
          <w:sz w:val="22"/>
          <w:szCs w:val="22"/>
        </w:rPr>
        <w:tab/>
      </w:r>
      <w:r w:rsidRPr="00557D0A">
        <w:rPr>
          <w:rFonts w:asciiTheme="minorHAnsi" w:hAnsiTheme="minorHAnsi" w:cstheme="minorHAnsi"/>
          <w:b/>
          <w:sz w:val="22"/>
          <w:szCs w:val="22"/>
        </w:rPr>
        <w:tab/>
      </w:r>
      <w:r w:rsidRPr="00557D0A">
        <w:rPr>
          <w:rFonts w:asciiTheme="minorHAnsi" w:hAnsiTheme="minorHAnsi" w:cstheme="minorHAnsi"/>
          <w:b/>
          <w:sz w:val="22"/>
          <w:szCs w:val="22"/>
        </w:rPr>
        <w:tab/>
      </w:r>
      <w:r w:rsidRPr="00557D0A">
        <w:rPr>
          <w:rFonts w:asciiTheme="minorHAnsi" w:hAnsiTheme="minorHAnsi" w:cstheme="minorHAnsi"/>
          <w:b/>
          <w:sz w:val="22"/>
          <w:szCs w:val="22"/>
        </w:rPr>
        <w:tab/>
        <w:t xml:space="preserve">  Załącznik nr 1 do umowy </w:t>
      </w:r>
      <w:r w:rsidR="00557D0A" w:rsidRPr="00557D0A">
        <w:rPr>
          <w:rFonts w:asciiTheme="minorHAnsi" w:hAnsiTheme="minorHAnsi" w:cstheme="minorHAnsi"/>
          <w:b/>
          <w:sz w:val="22"/>
          <w:szCs w:val="22"/>
        </w:rPr>
        <w:t>LI.262.15.4.2023</w:t>
      </w:r>
    </w:p>
    <w:p w14:paraId="290CBF0A" w14:textId="77777777" w:rsidR="00AC2D54" w:rsidRPr="00557D0A" w:rsidRDefault="00CC1A6D">
      <w:pPr>
        <w:spacing w:before="17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7D0A">
        <w:rPr>
          <w:rFonts w:asciiTheme="minorHAnsi" w:hAnsiTheme="minorHAnsi" w:cstheme="minorHAnsi"/>
          <w:b/>
          <w:sz w:val="22"/>
          <w:szCs w:val="22"/>
        </w:rPr>
        <w:t xml:space="preserve">FORMULARZ CENOWO –TECHNICZNY  - zadanie  nr </w:t>
      </w:r>
      <w:r w:rsidR="00DE7BFF" w:rsidRPr="00557D0A">
        <w:rPr>
          <w:rFonts w:asciiTheme="minorHAnsi" w:hAnsiTheme="minorHAnsi" w:cstheme="minorHAnsi"/>
          <w:b/>
          <w:sz w:val="22"/>
          <w:szCs w:val="22"/>
        </w:rPr>
        <w:t>4</w:t>
      </w:r>
      <w:r w:rsidRPr="00557D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09BC2C" w14:textId="77777777" w:rsidR="00AC2D54" w:rsidRPr="00557D0A" w:rsidRDefault="00CC1A6D">
      <w:pPr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557D0A">
        <w:rPr>
          <w:rFonts w:asciiTheme="minorHAnsi" w:hAnsiTheme="minorHAnsi" w:cstheme="minorHAnsi"/>
          <w:sz w:val="22"/>
          <w:szCs w:val="22"/>
        </w:rPr>
        <w:tab/>
        <w:t>A. Oferuję dostawę przedmiotu zamówienia za cenę:</w:t>
      </w:r>
    </w:p>
    <w:p w14:paraId="3584C026" w14:textId="77777777" w:rsidR="00AC2D54" w:rsidRPr="00557D0A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39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51"/>
        <w:gridCol w:w="962"/>
        <w:gridCol w:w="550"/>
        <w:gridCol w:w="1243"/>
        <w:gridCol w:w="1135"/>
        <w:gridCol w:w="831"/>
        <w:gridCol w:w="1207"/>
        <w:gridCol w:w="1118"/>
      </w:tblGrid>
      <w:tr w:rsidR="003A3F40" w:rsidRPr="00557D0A" w14:paraId="5FD529FD" w14:textId="77777777" w:rsidTr="003A3F40">
        <w:trPr>
          <w:cantSplit/>
          <w:trHeight w:val="27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C3551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3126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387F02" w14:textId="77777777" w:rsidR="003A3F40" w:rsidRPr="00557D0A" w:rsidRDefault="003A3F40">
            <w:pPr>
              <w:pStyle w:val="Nagwek6"/>
              <w:widowControl w:val="0"/>
              <w:tabs>
                <w:tab w:val="left" w:pos="0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557D0A">
              <w:rPr>
                <w:rFonts w:asciiTheme="minorHAnsi" w:hAnsiTheme="minorHAnsi" w:cstheme="minorHAnsi"/>
              </w:rPr>
              <w:t>Przedmiot zamówienia</w:t>
            </w:r>
          </w:p>
          <w:p w14:paraId="736D4178" w14:textId="77777777" w:rsidR="003A3F40" w:rsidRPr="00557D0A" w:rsidRDefault="003A3F4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59F51" w14:textId="77777777" w:rsidR="003A3F40" w:rsidRPr="00557D0A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B0AE" w14:textId="77777777" w:rsidR="003A3F40" w:rsidRPr="00557D0A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DD47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878AD01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</w:p>
          <w:p w14:paraId="4891F2C1" w14:textId="77777777" w:rsidR="003A3F40" w:rsidRPr="00557D0A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BC8B" w14:textId="77777777" w:rsidR="003A3F40" w:rsidRPr="00557D0A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  <w:p w14:paraId="76BFDF95" w14:textId="77777777" w:rsidR="003A3F40" w:rsidRPr="00557D0A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7D0A">
              <w:rPr>
                <w:rFonts w:asciiTheme="minorHAnsi" w:hAnsiTheme="minorHAnsi" w:cstheme="minorHAnsi"/>
                <w:i/>
                <w:sz w:val="22"/>
                <w:szCs w:val="22"/>
              </w:rPr>
              <w:t>netto</w:t>
            </w:r>
          </w:p>
          <w:p w14:paraId="39F15516" w14:textId="77777777" w:rsidR="003A3F40" w:rsidRPr="00557D0A" w:rsidRDefault="003A3F4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59ED81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14:paraId="66F956C3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%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5C12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5212E139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</w:p>
          <w:p w14:paraId="39573ADF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627A5DD1" w14:textId="77777777" w:rsidR="003A3F40" w:rsidRPr="00557D0A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8=</w:t>
            </w:r>
            <w:r w:rsidR="00151AB8" w:rsidRPr="00557D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9÷4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0ED8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183C27DF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brutto</w:t>
            </w:r>
          </w:p>
          <w:p w14:paraId="56D260B7" w14:textId="77777777" w:rsidR="003A3F40" w:rsidRPr="00557D0A" w:rsidRDefault="003A3F40" w:rsidP="00151AB8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9=</w:t>
            </w:r>
            <w:r w:rsidR="00151AB8" w:rsidRPr="00557D0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6+7</w:t>
            </w:r>
          </w:p>
        </w:tc>
      </w:tr>
      <w:tr w:rsidR="003A3F40" w:rsidRPr="00557D0A" w14:paraId="5DF3E1D8" w14:textId="77777777" w:rsidTr="003A3F40">
        <w:trPr>
          <w:cantSplit/>
          <w:trHeight w:val="269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C321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71E6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86523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CEBA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7555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2DD3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3FB95E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0A16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DE03" w14:textId="77777777" w:rsidR="003A3F40" w:rsidRPr="00557D0A" w:rsidRDefault="003A3F4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F40" w:rsidRPr="00557D0A" w14:paraId="3C86E062" w14:textId="77777777" w:rsidTr="003A3F40">
        <w:trPr>
          <w:cantSplit/>
          <w:trHeight w:val="1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039E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3B0AB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7C18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74BE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1768F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4E79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61FC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CB4D9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BA6D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A3F40" w:rsidRPr="00557D0A" w14:paraId="41DC8950" w14:textId="77777777" w:rsidTr="003A3F40">
        <w:trPr>
          <w:cantSplit/>
          <w:trHeight w:val="1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E1F3" w14:textId="77777777" w:rsidR="003A3F40" w:rsidRPr="00557D0A" w:rsidRDefault="003A3F40" w:rsidP="0069381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F2A8" w14:textId="77777777" w:rsidR="003A3F40" w:rsidRPr="00557D0A" w:rsidRDefault="00DE7BFF" w:rsidP="00DE7BFF">
            <w:pPr>
              <w:pStyle w:val="NormalnyWeb"/>
              <w:widowControl w:val="0"/>
              <w:spacing w:beforeAutospacing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Mobilny robot rehabilitacyjny kończyn dolnych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E688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szt.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BE87" w14:textId="77777777" w:rsidR="003A3F40" w:rsidRPr="00557D0A" w:rsidRDefault="00DE7BFF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3A0E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0EBF9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94D6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A65D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28B5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A3F40" w:rsidRPr="00557D0A" w14:paraId="216228D4" w14:textId="77777777" w:rsidTr="003A3F40">
        <w:trPr>
          <w:cantSplit/>
          <w:trHeight w:val="171"/>
        </w:trPr>
        <w:tc>
          <w:tcPr>
            <w:tcW w:w="8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88B8" w14:textId="77777777" w:rsidR="003A3F40" w:rsidRPr="00557D0A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65DFB2" w14:textId="77777777" w:rsidR="003A3F40" w:rsidRPr="00557D0A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sz w:val="22"/>
                <w:szCs w:val="22"/>
              </w:rPr>
              <w:t>Razem cena oferty</w:t>
            </w:r>
          </w:p>
          <w:p w14:paraId="05439C3D" w14:textId="77777777" w:rsidR="003A3F40" w:rsidRPr="00557D0A" w:rsidRDefault="003A3F40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8B35" w14:textId="77777777" w:rsidR="003A3F40" w:rsidRPr="00557D0A" w:rsidRDefault="003A3F4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DC505D0" w14:textId="77777777" w:rsidR="00AC2D54" w:rsidRPr="00557D0A" w:rsidRDefault="00AC2D54">
      <w:pPr>
        <w:tabs>
          <w:tab w:val="left" w:pos="142"/>
        </w:tabs>
        <w:ind w:hanging="100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7CCA44" w14:textId="77777777" w:rsidR="00AC2D54" w:rsidRPr="00557D0A" w:rsidRDefault="00CC1A6D">
      <w:pPr>
        <w:pStyle w:val="Bezodstpw"/>
        <w:tabs>
          <w:tab w:val="left" w:pos="142"/>
        </w:tabs>
        <w:suppressAutoHyphens w:val="0"/>
        <w:ind w:left="-527"/>
        <w:jc w:val="both"/>
        <w:textAlignment w:val="baseline"/>
        <w:rPr>
          <w:rFonts w:cstheme="minorHAnsi"/>
        </w:rPr>
      </w:pPr>
      <w:r w:rsidRPr="00557D0A">
        <w:rPr>
          <w:rFonts w:eastAsia="SimSun" w:cstheme="minorHAnsi"/>
          <w:color w:val="000000"/>
          <w:kern w:val="2"/>
          <w:lang w:eastAsia="pl-PL" w:bidi="hi-IN"/>
        </w:rPr>
        <w:br/>
      </w:r>
      <w:r w:rsidRPr="00557D0A">
        <w:rPr>
          <w:rFonts w:eastAsia="SimSun" w:cstheme="minorHAnsi"/>
          <w:b/>
          <w:bCs/>
          <w:color w:val="000000"/>
          <w:kern w:val="2"/>
          <w:lang w:eastAsia="pl-PL" w:bidi="hi-IN"/>
        </w:rPr>
        <w:t>B. Oświadczam, że okres gwarancji na przedmiot zamówienia wynosi……………..miesięcy.</w:t>
      </w:r>
    </w:p>
    <w:p w14:paraId="4068540A" w14:textId="77777777" w:rsidR="00AC2D54" w:rsidRPr="00557D0A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cstheme="minorHAnsi"/>
        </w:rPr>
      </w:pPr>
    </w:p>
    <w:p w14:paraId="7D6CEC74" w14:textId="77777777" w:rsidR="00AC2D54" w:rsidRPr="00557D0A" w:rsidRDefault="00AC2D54">
      <w:pPr>
        <w:pStyle w:val="Bezodstpw"/>
        <w:tabs>
          <w:tab w:val="left" w:pos="142"/>
        </w:tabs>
        <w:suppressAutoHyphens w:val="0"/>
        <w:ind w:right="-469"/>
        <w:jc w:val="both"/>
        <w:textAlignment w:val="baseline"/>
        <w:rPr>
          <w:rFonts w:eastAsia="SimSun" w:cstheme="minorHAnsi"/>
          <w:color w:val="000000"/>
          <w:kern w:val="2"/>
          <w:lang w:eastAsia="zh-CN" w:bidi="hi-IN"/>
        </w:rPr>
      </w:pPr>
    </w:p>
    <w:p w14:paraId="56B822C3" w14:textId="77777777" w:rsidR="00AC2D54" w:rsidRPr="00557D0A" w:rsidRDefault="00CC1A6D">
      <w:pPr>
        <w:tabs>
          <w:tab w:val="left" w:pos="142"/>
        </w:tabs>
        <w:ind w:left="-527"/>
        <w:jc w:val="both"/>
        <w:rPr>
          <w:rFonts w:asciiTheme="minorHAnsi" w:hAnsiTheme="minorHAnsi" w:cstheme="minorHAnsi"/>
          <w:sz w:val="22"/>
          <w:szCs w:val="22"/>
        </w:rPr>
      </w:pPr>
      <w:r w:rsidRPr="00557D0A">
        <w:rPr>
          <w:rFonts w:asciiTheme="minorHAnsi" w:hAnsiTheme="minorHAnsi" w:cstheme="minorHAnsi"/>
          <w:sz w:val="22"/>
          <w:szCs w:val="22"/>
          <w:u w:val="single"/>
        </w:rPr>
        <w:t>Oferowany przedmiot zamówienia jest zgodny z niżej wskazanymi parametrami:</w:t>
      </w:r>
    </w:p>
    <w:p w14:paraId="711A8028" w14:textId="77777777" w:rsidR="00AC2D54" w:rsidRPr="00557D0A" w:rsidRDefault="00AC2D5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915"/>
        <w:gridCol w:w="1290"/>
        <w:gridCol w:w="33"/>
        <w:gridCol w:w="2518"/>
      </w:tblGrid>
      <w:tr w:rsidR="00AC2D54" w:rsidRPr="00557D0A" w14:paraId="05E1BB18" w14:textId="77777777" w:rsidTr="00557D0A">
        <w:trPr>
          <w:cantSplit/>
          <w:trHeight w:val="227"/>
        </w:trPr>
        <w:tc>
          <w:tcPr>
            <w:tcW w:w="6804" w:type="dxa"/>
            <w:gridSpan w:val="4"/>
            <w:vAlign w:val="center"/>
          </w:tcPr>
          <w:p w14:paraId="20B37F43" w14:textId="77777777" w:rsidR="00AC2D54" w:rsidRPr="00557D0A" w:rsidRDefault="001D008E" w:rsidP="001D008E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</w:t>
            </w:r>
            <w:r w:rsidR="00DE7BFF" w:rsidRPr="00557D0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Mobilny robot rehabilitacyjny kończyn dolnych - 1 szt.</w:t>
            </w:r>
          </w:p>
        </w:tc>
        <w:tc>
          <w:tcPr>
            <w:tcW w:w="2518" w:type="dxa"/>
            <w:vAlign w:val="center"/>
          </w:tcPr>
          <w:p w14:paraId="2125E337" w14:textId="77777777" w:rsidR="00AC2D54" w:rsidRPr="00557D0A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Typ ………………………....</w:t>
            </w:r>
          </w:p>
          <w:p w14:paraId="458A7F76" w14:textId="77777777" w:rsidR="00AC2D54" w:rsidRPr="00557D0A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89A78" w14:textId="77777777" w:rsidR="00AC2D54" w:rsidRPr="00557D0A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Model …………………...….</w:t>
            </w:r>
          </w:p>
          <w:p w14:paraId="155AEE2C" w14:textId="77777777" w:rsidR="00AC2D54" w:rsidRPr="00557D0A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FDC22" w14:textId="77777777" w:rsidR="00AC2D54" w:rsidRPr="00557D0A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Producent…………………..</w:t>
            </w:r>
          </w:p>
          <w:p w14:paraId="4A5CEF80" w14:textId="77777777" w:rsidR="00AC2D54" w:rsidRPr="00557D0A" w:rsidRDefault="00AC2D54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CD199" w14:textId="77777777" w:rsidR="00AC2D54" w:rsidRPr="00557D0A" w:rsidRDefault="00CC1A6D">
            <w:pPr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Kraj pochodzenia …………..</w:t>
            </w:r>
          </w:p>
        </w:tc>
      </w:tr>
      <w:tr w:rsidR="00AC2D54" w:rsidRPr="00557D0A" w14:paraId="6E9AEEB5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3FD33966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5" w:type="dxa"/>
            <w:vAlign w:val="center"/>
          </w:tcPr>
          <w:p w14:paraId="254DC1F1" w14:textId="77777777" w:rsidR="00AC2D54" w:rsidRPr="00557D0A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3841" w:type="dxa"/>
            <w:gridSpan w:val="3"/>
            <w:vAlign w:val="center"/>
          </w:tcPr>
          <w:p w14:paraId="331603C2" w14:textId="77777777" w:rsidR="00AC2D54" w:rsidRPr="00557D0A" w:rsidRDefault="00330181" w:rsidP="00FA460C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A460C" w:rsidRPr="00557D0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C2D54" w:rsidRPr="00557D0A" w14:paraId="16974C4C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48C48FA9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7C8349D" w14:textId="77777777" w:rsidR="00AC2D54" w:rsidRPr="00557D0A" w:rsidRDefault="00CC1A6D">
            <w:pPr>
              <w:pStyle w:val="NormalnyWeb"/>
              <w:spacing w:beforeAutospacing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Certyfikat CE</w:t>
            </w:r>
          </w:p>
        </w:tc>
      </w:tr>
      <w:tr w:rsidR="00973330" w:rsidRPr="00557D0A" w14:paraId="0013980E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4556AA3E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28CDF3ED" w14:textId="77777777" w:rsidR="00973330" w:rsidRPr="00557D0A" w:rsidRDefault="00973330" w:rsidP="009733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Stół do pionizacji z funkcją kroczenia</w:t>
            </w:r>
          </w:p>
        </w:tc>
      </w:tr>
      <w:tr w:rsidR="00973330" w:rsidRPr="00557D0A" w14:paraId="29F51F12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0ABCF31B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0DC7181F" w14:textId="77777777" w:rsidR="00973330" w:rsidRPr="00557D0A" w:rsidRDefault="00973330" w:rsidP="009733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Regulowana progresywna pionizacja w zakresie min. 0-80°</w:t>
            </w:r>
          </w:p>
        </w:tc>
      </w:tr>
      <w:tr w:rsidR="00973330" w:rsidRPr="00557D0A" w14:paraId="5B936A1A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3BB5B399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44B7D5D7" w14:textId="77777777" w:rsidR="00973330" w:rsidRPr="00557D0A" w:rsidRDefault="00973330" w:rsidP="009733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Cykliczny ruch nóg z kadencją min. 1-80 kroków/minutę</w:t>
            </w:r>
          </w:p>
        </w:tc>
      </w:tr>
      <w:tr w:rsidR="00973330" w:rsidRPr="00557D0A" w14:paraId="62249266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415A4ED9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408FA7C9" w14:textId="77777777" w:rsidR="00973330" w:rsidRPr="00557D0A" w:rsidRDefault="00973330" w:rsidP="009733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Możliwość ustawienia wysokości stołu elektrycznie w zakresie nie mniejszym niż 52-86 cm</w:t>
            </w:r>
          </w:p>
        </w:tc>
      </w:tr>
      <w:tr w:rsidR="00973330" w:rsidRPr="00557D0A" w14:paraId="3EC74FA7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30113EBA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20A04016" w14:textId="77777777" w:rsidR="00973330" w:rsidRPr="00557D0A" w:rsidRDefault="00973330" w:rsidP="009733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Regulowany kąt pochylenia oparcia do tyłu w zakresie 0-10°</w:t>
            </w:r>
          </w:p>
        </w:tc>
      </w:tr>
      <w:tr w:rsidR="00973330" w:rsidRPr="00557D0A" w14:paraId="71F2E4D0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7F479454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78125279" w14:textId="77777777" w:rsidR="00973330" w:rsidRPr="00557D0A" w:rsidRDefault="00973330" w:rsidP="009733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Pedały wielofunkcyjne: regulacja stopy pacjenta w przywiedzeniu/odwodzeniu i pronacji/</w:t>
            </w:r>
            <w:proofErr w:type="spellStart"/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supinacji</w:t>
            </w:r>
            <w:proofErr w:type="spellEnd"/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973330" w:rsidRPr="00557D0A" w14:paraId="1549764B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0E40FF52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6E8F94B9" w14:textId="77777777" w:rsidR="00973330" w:rsidRPr="00557D0A" w:rsidRDefault="003275BC" w:rsidP="009733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73330" w:rsidRPr="00557D0A">
              <w:rPr>
                <w:rFonts w:asciiTheme="minorHAnsi" w:hAnsiTheme="minorHAnsi" w:cstheme="minorHAnsi"/>
                <w:sz w:val="22"/>
                <w:szCs w:val="22"/>
              </w:rPr>
              <w:t>aga pacjenta</w:t>
            </w: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 xml:space="preserve"> do</w:t>
            </w:r>
            <w:r w:rsidR="00973330" w:rsidRPr="00557D0A">
              <w:rPr>
                <w:rFonts w:asciiTheme="minorHAnsi" w:hAnsiTheme="minorHAnsi" w:cstheme="minorHAnsi"/>
                <w:sz w:val="22"/>
                <w:szCs w:val="22"/>
              </w:rPr>
              <w:t xml:space="preserve"> 150 kg</w:t>
            </w:r>
          </w:p>
        </w:tc>
      </w:tr>
      <w:tr w:rsidR="00973330" w:rsidRPr="00557D0A" w14:paraId="3ACFF364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3E4BE31A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00543DB5" w14:textId="77777777" w:rsidR="00973330" w:rsidRPr="00557D0A" w:rsidRDefault="00973330" w:rsidP="009733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Senso</w:t>
            </w:r>
            <w:proofErr w:type="spellEnd"/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-motoryczny system kontroli ruchu, który nadzoruje trzy fazy o zmiennej prędkości, a mianowicie prędkość początkowa, przyspieszanie i zwalnianie podczas cyklu chodu, co skutecznie symulując normalny fizjologiczny ruch chodu</w:t>
            </w:r>
          </w:p>
        </w:tc>
      </w:tr>
      <w:tr w:rsidR="00973330" w:rsidRPr="00557D0A" w14:paraId="1EE72FFF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56B9045E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12E9657D" w14:textId="77777777" w:rsidR="00973330" w:rsidRPr="00557D0A" w:rsidRDefault="00973330" w:rsidP="009733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Tryby treningu: aktywny, pasywny i w wirtualnej rzeczywistości</w:t>
            </w:r>
          </w:p>
        </w:tc>
      </w:tr>
      <w:tr w:rsidR="00973330" w:rsidRPr="00557D0A" w14:paraId="32CA8EA1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26291D55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12571B9A" w14:textId="77777777" w:rsidR="00973330" w:rsidRPr="00557D0A" w:rsidRDefault="00973330" w:rsidP="009733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sz w:val="22"/>
                <w:szCs w:val="22"/>
              </w:rPr>
              <w:t>Wykrywanie spastyczności: wykrywanie nieprawidłowego wzrostu napięcia mięśniowego, a następnie powolne odwracanie ruchu, a następnie ponowne uruchamianie pierwotnego ruchu ze zmniejszoną prędkością</w:t>
            </w:r>
          </w:p>
        </w:tc>
      </w:tr>
      <w:tr w:rsidR="00973330" w:rsidRPr="00557D0A" w14:paraId="4DA9F69F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1FCE8C5C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51EB5F0A" w14:textId="77777777" w:rsidR="00973330" w:rsidRPr="00557D0A" w:rsidRDefault="00973330" w:rsidP="00973330">
            <w:pPr>
              <w:pStyle w:val="Bezodstpw"/>
              <w:rPr>
                <w:rFonts w:cstheme="minorHAnsi"/>
              </w:rPr>
            </w:pPr>
            <w:r w:rsidRPr="00557D0A">
              <w:rPr>
                <w:rFonts w:cstheme="minorHAnsi"/>
              </w:rPr>
              <w:t xml:space="preserve">Analiza chodu: dwuwymiarowe krzywe do wyświetlania danych analizy chodu, wyświetlanie w czasie rzeczywistym, aby pokazać zmiany siły mięśni nóg pacjentów, można rejestrować dane w całym cyklu chodu, terapeuta może modyfikować lub rozwijać leczenie zgodnie z uzyskanymi danymi </w:t>
            </w:r>
          </w:p>
        </w:tc>
      </w:tr>
      <w:tr w:rsidR="00973330" w:rsidRPr="00557D0A" w14:paraId="718168BA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0C67127F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693D58B8" w14:textId="77777777" w:rsidR="00973330" w:rsidRPr="00557D0A" w:rsidRDefault="00973330" w:rsidP="00973330">
            <w:pPr>
              <w:pStyle w:val="Bezodstpw"/>
              <w:rPr>
                <w:rFonts w:cstheme="minorHAnsi"/>
              </w:rPr>
            </w:pPr>
            <w:r w:rsidRPr="00557D0A">
              <w:rPr>
                <w:rFonts w:cstheme="minorHAnsi"/>
              </w:rPr>
              <w:t>Podpowiedzi głosowe i informacje zwrotne są dostępne podczas całego treningu</w:t>
            </w:r>
          </w:p>
        </w:tc>
      </w:tr>
      <w:tr w:rsidR="00973330" w:rsidRPr="00557D0A" w14:paraId="06B2D5F9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0C9B9844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482D235F" w14:textId="77777777" w:rsidR="00973330" w:rsidRPr="00557D0A" w:rsidRDefault="00973330" w:rsidP="00973330">
            <w:pPr>
              <w:pStyle w:val="Bezodstpw"/>
              <w:rPr>
                <w:rFonts w:cstheme="minorHAnsi"/>
              </w:rPr>
            </w:pPr>
            <w:r w:rsidRPr="00557D0A">
              <w:rPr>
                <w:rFonts w:cstheme="minorHAnsi"/>
              </w:rPr>
              <w:t>Możliwość włączenia muzyki w tle podczas treningu co sprawia, że ​​pacjent jest bardziej zrelaksowany.</w:t>
            </w:r>
          </w:p>
        </w:tc>
      </w:tr>
      <w:tr w:rsidR="00973330" w:rsidRPr="00557D0A" w14:paraId="1C8F95AE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15C7587F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1B9ACBF7" w14:textId="77777777" w:rsidR="00973330" w:rsidRPr="00557D0A" w:rsidRDefault="00973330" w:rsidP="00973330">
            <w:pPr>
              <w:pStyle w:val="Bezodstpw"/>
              <w:rPr>
                <w:rFonts w:cstheme="minorHAnsi"/>
              </w:rPr>
            </w:pPr>
            <w:r w:rsidRPr="00557D0A">
              <w:rPr>
                <w:rFonts w:cstheme="minorHAnsi"/>
              </w:rPr>
              <w:t>Baza danych pacjentów wbudowana w oprogramowanie z możliwością raportowania</w:t>
            </w:r>
          </w:p>
        </w:tc>
      </w:tr>
      <w:tr w:rsidR="00973330" w:rsidRPr="00557D0A" w14:paraId="4C3687CC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4B6DEA9C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52CE3791" w14:textId="77777777" w:rsidR="00973330" w:rsidRPr="00557D0A" w:rsidRDefault="00973330" w:rsidP="00973330">
            <w:pPr>
              <w:pStyle w:val="Bezodstpw"/>
              <w:rPr>
                <w:rFonts w:cstheme="minorHAnsi"/>
              </w:rPr>
            </w:pPr>
            <w:r w:rsidRPr="00557D0A">
              <w:rPr>
                <w:rFonts w:cstheme="minorHAnsi"/>
              </w:rPr>
              <w:t>Mechaniczny system bezpieczeństwa do opuszczenia pacjenta w przypadku zaniku zasilania</w:t>
            </w:r>
          </w:p>
        </w:tc>
      </w:tr>
      <w:tr w:rsidR="00973330" w:rsidRPr="00557D0A" w14:paraId="1974E44C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630479F2" w14:textId="77777777" w:rsidR="00973330" w:rsidRPr="00557D0A" w:rsidRDefault="00973330" w:rsidP="00973330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</w:tcPr>
          <w:p w14:paraId="3DC714C7" w14:textId="77777777" w:rsidR="00973330" w:rsidRPr="00557D0A" w:rsidRDefault="00973330" w:rsidP="00973330">
            <w:pPr>
              <w:pStyle w:val="Bezodstpw"/>
              <w:rPr>
                <w:rFonts w:cstheme="minorHAnsi"/>
              </w:rPr>
            </w:pPr>
            <w:r w:rsidRPr="00557D0A">
              <w:rPr>
                <w:rFonts w:cstheme="minorHAnsi"/>
              </w:rPr>
              <w:t xml:space="preserve">Stół wyposażony w 4 kółka z mechanizmem blokowania </w:t>
            </w:r>
          </w:p>
        </w:tc>
      </w:tr>
      <w:tr w:rsidR="00AC2D54" w:rsidRPr="00557D0A" w14:paraId="2BFCFC3B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3466EE75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6BD6D6D8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AC2D54" w:rsidRPr="00557D0A" w14:paraId="6AC256F1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23651C4E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78FBB100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sprzęt medyczny musi być kompletny, kompatybilny z akcesoriami, fabrycznie nowy, po instalacji gotowy do użycia zgodnie z jego przeznaczeniem</w:t>
            </w:r>
          </w:p>
        </w:tc>
      </w:tr>
      <w:tr w:rsidR="00AC2D54" w:rsidRPr="00557D0A" w14:paraId="652C81DD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3C8E44D3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8F3345C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wymaga instalacji i uruchomienia sprzętu</w:t>
            </w:r>
          </w:p>
        </w:tc>
      </w:tr>
      <w:tr w:rsidR="00AC2D54" w:rsidRPr="00557D0A" w14:paraId="4C7AA962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777EF052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5BD66F5A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Okres gwarancji  min. 24 miesiące</w:t>
            </w:r>
          </w:p>
        </w:tc>
      </w:tr>
      <w:tr w:rsidR="00AC2D54" w:rsidRPr="00557D0A" w14:paraId="4A57F2DF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18C0FEB4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EF7FAA9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Wykonanie przeglądów serwisowych – wg zaleceń producenta - w trakcie trwania gwarancji (w tym jeden w ostatnim miesiącu gwarancji)</w:t>
            </w:r>
          </w:p>
        </w:tc>
      </w:tr>
      <w:tr w:rsidR="00AC2D54" w:rsidRPr="00557D0A" w14:paraId="17906651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2B0D27CF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32BCFF06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Wraz z dostarczonym sprzętem Wykonawca przekaże Instrukcję obsługi w języku polskim w wersji papierowej i elektronicznej, paszport techniczny, kartę gwarancyjną oraz wykaz podmiotów upoważnionych przez producenta lub autoryzowanego przedstawiciela do wykonywania napraw i przeglądów</w:t>
            </w:r>
          </w:p>
        </w:tc>
      </w:tr>
      <w:tr w:rsidR="00AC2D54" w:rsidRPr="00557D0A" w14:paraId="0397DBA0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19B202CD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4"/>
            <w:vAlign w:val="center"/>
          </w:tcPr>
          <w:p w14:paraId="5D222FFD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Szkolenie w zakresie eksploatacji i obsługi sprzętu w miejscu instalacji</w:t>
            </w:r>
          </w:p>
        </w:tc>
      </w:tr>
      <w:tr w:rsidR="00AC2D54" w:rsidRPr="00557D0A" w14:paraId="0D8E502D" w14:textId="77777777" w:rsidTr="00557D0A">
        <w:trPr>
          <w:cantSplit/>
          <w:trHeight w:val="227"/>
        </w:trPr>
        <w:tc>
          <w:tcPr>
            <w:tcW w:w="566" w:type="dxa"/>
            <w:vAlign w:val="center"/>
          </w:tcPr>
          <w:p w14:paraId="73D12D03" w14:textId="77777777" w:rsidR="00AC2D54" w:rsidRPr="00557D0A" w:rsidRDefault="00AC2D54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5" w:type="dxa"/>
            <w:gridSpan w:val="2"/>
            <w:vAlign w:val="center"/>
          </w:tcPr>
          <w:p w14:paraId="3AB8CC85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Częstość przeglądów wymagana przez producenta zgodnie z instrukcją obsługi.</w:t>
            </w:r>
          </w:p>
        </w:tc>
        <w:tc>
          <w:tcPr>
            <w:tcW w:w="2551" w:type="dxa"/>
            <w:gridSpan w:val="2"/>
            <w:vAlign w:val="center"/>
          </w:tcPr>
          <w:p w14:paraId="5E8ACAAE" w14:textId="77777777" w:rsidR="00AC2D54" w:rsidRPr="00557D0A" w:rsidRDefault="00CC1A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557D0A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Częstotliwość przeglądów</w:t>
            </w:r>
          </w:p>
        </w:tc>
      </w:tr>
    </w:tbl>
    <w:p w14:paraId="27A69575" w14:textId="77777777" w:rsidR="00AC2D54" w:rsidRPr="00557D0A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7D0A">
        <w:rPr>
          <w:rFonts w:asciiTheme="minorHAnsi" w:hAnsiTheme="minorHAnsi" w:cstheme="minorHAnsi"/>
          <w:sz w:val="22"/>
          <w:szCs w:val="22"/>
        </w:rPr>
        <w:t xml:space="preserve">C. Oświadczam, że dostarczony Zamawiającemu przedmiot zamówienia spełniać będzie </w:t>
      </w:r>
      <w:r w:rsidRPr="00557D0A">
        <w:rPr>
          <w:rFonts w:asciiTheme="minorHAnsi" w:hAnsiTheme="minorHAnsi" w:cstheme="minorHAnsi"/>
          <w:sz w:val="22"/>
          <w:szCs w:val="22"/>
        </w:rPr>
        <w:br/>
        <w:t>właściwe, ustalone w obowiązujących przepisach prawa wymagania odnośnie dopuszczenia do użytkowania w polskich zakładach opieki zdrowotnej.</w:t>
      </w:r>
    </w:p>
    <w:p w14:paraId="3CC06B71" w14:textId="77777777" w:rsidR="00AC2D54" w:rsidRPr="00557D0A" w:rsidRDefault="00AC2D54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E6A1E5" w14:textId="77777777" w:rsidR="00AC2D54" w:rsidRPr="00557D0A" w:rsidRDefault="00CC1A6D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7D0A">
        <w:rPr>
          <w:rFonts w:asciiTheme="minorHAnsi" w:hAnsiTheme="minorHAnsi" w:cstheme="minorHAnsi"/>
          <w:sz w:val="22"/>
          <w:szCs w:val="22"/>
        </w:rPr>
        <w:t>D. Wykonawca zapewnia, że na potwierdzenie stanu faktycznego, o którym mowa w pkt B</w:t>
      </w:r>
      <w:r w:rsidRPr="00557D0A">
        <w:rPr>
          <w:rFonts w:asciiTheme="minorHAnsi" w:hAnsiTheme="minorHAnsi" w:cstheme="minorHAnsi"/>
          <w:sz w:val="22"/>
          <w:szCs w:val="22"/>
        </w:rPr>
        <w:br/>
        <w:t>i C posiada stosowne dokumenty, które zostaną niezwłocznie przekazane zamawiającemu, na jego pisemny wniosek.</w:t>
      </w:r>
    </w:p>
    <w:p w14:paraId="76DDB1D8" w14:textId="77777777" w:rsidR="00AC2D54" w:rsidRPr="00557D0A" w:rsidRDefault="00AC2D5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FC9BA3" w14:textId="77777777" w:rsidR="00AC2D54" w:rsidRPr="00557D0A" w:rsidRDefault="00AC2D54">
      <w:pPr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960"/>
        <w:gridCol w:w="5102"/>
      </w:tblGrid>
      <w:tr w:rsidR="00AC2D54" w:rsidRPr="00557D0A" w14:paraId="3903FE67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92E8" w14:textId="77777777" w:rsidR="00AC2D54" w:rsidRPr="00557D0A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626FAE30" w14:textId="77777777" w:rsidR="00AC2D54" w:rsidRPr="00557D0A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  <w:p w14:paraId="717A5475" w14:textId="60C92C25" w:rsidR="00AC2D54" w:rsidRPr="00557D0A" w:rsidRDefault="00AC2D54">
            <w:pPr>
              <w:pStyle w:val="Bezodstpw"/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F15B" w14:textId="77777777" w:rsidR="00AC2D54" w:rsidRPr="00557D0A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  <w:p w14:paraId="0E661CC8" w14:textId="77777777" w:rsidR="00AC2D54" w:rsidRPr="00557D0A" w:rsidRDefault="00CC1A6D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</w:rPr>
            </w:pPr>
            <w:r w:rsidRPr="00557D0A">
              <w:rPr>
                <w:rFonts w:cstheme="minorHAnsi"/>
                <w:color w:val="000000"/>
                <w:lang w:eastAsia="pl-PL"/>
              </w:rPr>
              <w:t>………………………………………………</w:t>
            </w:r>
          </w:p>
          <w:p w14:paraId="7E6AEDB5" w14:textId="77777777" w:rsidR="00AC2D54" w:rsidRPr="00557D0A" w:rsidRDefault="00CC1A6D">
            <w:pPr>
              <w:widowControl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557D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57D0A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>Imię i nazwisko osoby uprawionej do reprezentowania</w:t>
            </w:r>
          </w:p>
          <w:p w14:paraId="672E3CC7" w14:textId="058880FD" w:rsidR="00557D0A" w:rsidRPr="00557D0A" w:rsidRDefault="00CC1A6D" w:rsidP="00557D0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D0A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pl-PL"/>
              </w:rPr>
              <w:t xml:space="preserve">Wykonawcy </w:t>
            </w:r>
          </w:p>
          <w:p w14:paraId="73DE7A3A" w14:textId="08D2B3D0" w:rsidR="00AC2D54" w:rsidRPr="00557D0A" w:rsidRDefault="00AC2D5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D54" w:rsidRPr="00557D0A" w14:paraId="16AE7292" w14:textId="77777777">
        <w:trPr>
          <w:trHeight w:val="10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8EA8" w14:textId="77777777" w:rsidR="00AC2D54" w:rsidRPr="00557D0A" w:rsidRDefault="00AC2D54">
            <w:pPr>
              <w:pStyle w:val="Bezodstpw"/>
              <w:widowControl w:val="0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4A9AE" w14:textId="77777777" w:rsidR="00AC2D54" w:rsidRPr="00557D0A" w:rsidRDefault="00AC2D54">
            <w:pPr>
              <w:pStyle w:val="Bezodstpw"/>
              <w:widowControl w:val="0"/>
              <w:ind w:left="4248" w:hanging="4248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D6E1644" w14:textId="77777777" w:rsidR="00AC2D54" w:rsidRPr="00557D0A" w:rsidRDefault="00AC2D54">
      <w:pPr>
        <w:pStyle w:val="Bezodstpw"/>
        <w:spacing w:after="170"/>
        <w:jc w:val="both"/>
        <w:rPr>
          <w:rFonts w:cstheme="minorHAnsi"/>
        </w:rPr>
      </w:pPr>
    </w:p>
    <w:sectPr w:rsidR="00AC2D54" w:rsidRPr="00557D0A">
      <w:headerReference w:type="default" r:id="rId8"/>
      <w:footerReference w:type="default" r:id="rId9"/>
      <w:pgSz w:w="11906" w:h="16838"/>
      <w:pgMar w:top="851" w:right="1418" w:bottom="851" w:left="1418" w:header="397" w:footer="720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5E8D" w14:textId="77777777" w:rsidR="00D22BC9" w:rsidRDefault="00CC1A6D">
      <w:r>
        <w:separator/>
      </w:r>
    </w:p>
  </w:endnote>
  <w:endnote w:type="continuationSeparator" w:id="0">
    <w:p w14:paraId="2DE9EADC" w14:textId="77777777" w:rsidR="00D22BC9" w:rsidRDefault="00CC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2DD6" w14:textId="77777777" w:rsidR="00AC2D54" w:rsidRDefault="00AC2D54">
    <w:pPr>
      <w:pStyle w:val="Stopka1"/>
      <w:ind w:right="360"/>
      <w:rPr>
        <w:rFonts w:ascii="Times New Roman" w:eastAsia="Calibri" w:hAnsi="Times New Roman" w:cs="Times New Roman"/>
        <w:color w:val="3B3838"/>
        <w:sz w:val="18"/>
        <w:szCs w:val="18"/>
        <w:highlight w:val="white"/>
      </w:rPr>
    </w:pPr>
  </w:p>
  <w:p w14:paraId="7C4D31EC" w14:textId="77777777" w:rsidR="00AC2D54" w:rsidRDefault="00AC2D54">
    <w:pPr>
      <w:pStyle w:val="Stopka1"/>
      <w:ind w:right="360"/>
      <w:jc w:val="both"/>
    </w:pPr>
  </w:p>
  <w:p w14:paraId="38813102" w14:textId="77777777" w:rsidR="00AC2D54" w:rsidRDefault="00AC2D54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16A1" w14:textId="77777777" w:rsidR="00D22BC9" w:rsidRDefault="00CC1A6D">
      <w:r>
        <w:separator/>
      </w:r>
    </w:p>
  </w:footnote>
  <w:footnote w:type="continuationSeparator" w:id="0">
    <w:p w14:paraId="0475A476" w14:textId="77777777" w:rsidR="00D22BC9" w:rsidRDefault="00CC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E22C" w14:textId="461F32CC" w:rsidR="00557D0A" w:rsidRPr="00557D0A" w:rsidRDefault="00557D0A">
    <w:pPr>
      <w:pStyle w:val="Nagwek"/>
      <w:rPr>
        <w:rFonts w:asciiTheme="minorHAnsi" w:hAnsiTheme="minorHAnsi" w:cstheme="minorHAnsi"/>
      </w:rPr>
    </w:pPr>
    <w:r w:rsidRPr="00557D0A">
      <w:rPr>
        <w:rFonts w:asciiTheme="minorHAnsi" w:hAnsiTheme="minorHAnsi" w:cstheme="minorHAnsi"/>
      </w:rPr>
      <w:t>LI.262.15.2023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4CFE"/>
    <w:multiLevelType w:val="multilevel"/>
    <w:tmpl w:val="F4D8BAC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40042961"/>
    <w:multiLevelType w:val="multilevel"/>
    <w:tmpl w:val="6EF2B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9953B3"/>
    <w:multiLevelType w:val="multilevel"/>
    <w:tmpl w:val="82CEABC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0754220">
    <w:abstractNumId w:val="0"/>
  </w:num>
  <w:num w:numId="2" w16cid:durableId="1527909358">
    <w:abstractNumId w:val="2"/>
  </w:num>
  <w:num w:numId="3" w16cid:durableId="48269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54"/>
    <w:rsid w:val="00127852"/>
    <w:rsid w:val="00135595"/>
    <w:rsid w:val="00151AB8"/>
    <w:rsid w:val="00167632"/>
    <w:rsid w:val="001D008E"/>
    <w:rsid w:val="00216724"/>
    <w:rsid w:val="002A1A59"/>
    <w:rsid w:val="003275BC"/>
    <w:rsid w:val="00330181"/>
    <w:rsid w:val="00396AAD"/>
    <w:rsid w:val="003A3F40"/>
    <w:rsid w:val="004751C4"/>
    <w:rsid w:val="00556100"/>
    <w:rsid w:val="00557D0A"/>
    <w:rsid w:val="00643FA9"/>
    <w:rsid w:val="00693815"/>
    <w:rsid w:val="00973330"/>
    <w:rsid w:val="00991CA3"/>
    <w:rsid w:val="00AB21B3"/>
    <w:rsid w:val="00AC2D54"/>
    <w:rsid w:val="00B140CF"/>
    <w:rsid w:val="00BF3F73"/>
    <w:rsid w:val="00C97EC7"/>
    <w:rsid w:val="00CC1A6D"/>
    <w:rsid w:val="00D22BC9"/>
    <w:rsid w:val="00DE7BFF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1187"/>
  <w15:docId w15:val="{52D8186D-457B-44EE-A6D3-ABF473D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A5"/>
    <w:pPr>
      <w:suppressAutoHyphens w:val="0"/>
      <w:textAlignment w:val="baseline"/>
    </w:pPr>
  </w:style>
  <w:style w:type="paragraph" w:styleId="Nagwek6">
    <w:name w:val="heading 6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6Znak">
    <w:name w:val="Nagłówek 6 Znak"/>
    <w:basedOn w:val="Domylnaczcionkaakapitu1"/>
    <w:qFormat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umerstrony1">
    <w:name w:val="Numer strony1"/>
    <w:basedOn w:val="Domylnaczcionkaakapitu1"/>
    <w:qFormat/>
  </w:style>
  <w:style w:type="character" w:customStyle="1" w:styleId="Uwydatnienie1">
    <w:name w:val="Uwydatnienie1"/>
    <w:qFormat/>
    <w:rPr>
      <w:b/>
      <w:bCs/>
      <w:i w:val="0"/>
      <w:iCs w:val="0"/>
    </w:rPr>
  </w:style>
  <w:style w:type="character" w:customStyle="1" w:styleId="StopkaZnak">
    <w:name w:val="Stopka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1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2">
    <w:name w:val="Tekst treści (2)_"/>
    <w:basedOn w:val="Domylnaczcionkaakapitu1"/>
    <w:qFormat/>
    <w:rPr>
      <w:rFonts w:ascii="Arial" w:eastAsia="Arial" w:hAnsi="Arial" w:cs="Arial"/>
      <w:sz w:val="20"/>
      <w:szCs w:val="20"/>
    </w:rPr>
  </w:style>
  <w:style w:type="character" w:customStyle="1" w:styleId="PogrubienieTeksttreci295pt">
    <w:name w:val="Pogrubienie;Tekst treści (2) + 9;5 pt"/>
    <w:basedOn w:val="Teksttreci2"/>
    <w:qFormat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9"/>
      <w:szCs w:val="19"/>
      <w:lang w:val="pl-PL" w:eastAsia="pl-PL" w:bidi="pl-PL"/>
    </w:rPr>
  </w:style>
  <w:style w:type="character" w:customStyle="1" w:styleId="Nagwek1Znak">
    <w:name w:val="Nagłówek 1 Znak"/>
    <w:basedOn w:val="Domylnaczcionkaakapitu1"/>
    <w:qFormat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1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omylnaczcionkaakapitu"/>
    <w:qFormat/>
    <w:rPr>
      <w:rFonts w:cs="Mangal"/>
    </w:rPr>
  </w:style>
  <w:style w:type="character" w:customStyle="1" w:styleId="HeaderChar">
    <w:name w:val="Header Char"/>
    <w:basedOn w:val="Domylnaczcionkaakapitu"/>
    <w:qFormat/>
    <w:rPr>
      <w:rFonts w:cs="Mangal"/>
    </w:rPr>
  </w:style>
  <w:style w:type="character" w:customStyle="1" w:styleId="WW8Num1z4">
    <w:name w:val="WW8Num1z4"/>
    <w:qFormat/>
    <w:rsid w:val="00DD036B"/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qFormat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qFormat/>
    <w:rPr>
      <w:rFonts w:ascii="Calibri" w:eastAsia="Calibri" w:hAnsi="Calibri" w:cs="Calibri"/>
      <w:bCs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z0">
    <w:name w:val="WW8Num3z0"/>
    <w:qFormat/>
    <w:rPr>
      <w:b w:val="0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F44739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pPr>
      <w:tabs>
        <w:tab w:val="center" w:pos="4680"/>
        <w:tab w:val="right" w:pos="9360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441F51"/>
    <w:pPr>
      <w:widowControl w:val="0"/>
      <w:overflowPunct w:val="0"/>
      <w:spacing w:after="120" w:line="240" w:lineRule="auto"/>
    </w:pPr>
    <w:rPr>
      <w:rFonts w:ascii="Times New Roman" w:eastAsia="Andale Sans UI" w:hAnsi="Times New Roman" w:cs="Tahoma"/>
      <w:color w:val="auto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suppressLineNumbers/>
      <w:tabs>
        <w:tab w:val="center" w:pos="4535"/>
        <w:tab w:val="right" w:pos="9070"/>
      </w:tabs>
    </w:pPr>
  </w:style>
  <w:style w:type="paragraph" w:customStyle="1" w:styleId="Nagwek11">
    <w:name w:val="Nagłówek 11"/>
    <w:basedOn w:val="Standard"/>
    <w:next w:val="Textbody"/>
    <w:qFormat/>
    <w:pPr>
      <w:keepNext/>
      <w:widowControl w:val="0"/>
      <w:tabs>
        <w:tab w:val="left" w:pos="0"/>
      </w:tabs>
      <w:jc w:val="both"/>
      <w:outlineLvl w:val="0"/>
    </w:pPr>
    <w:rPr>
      <w:lang w:eastAsia="ar-SA"/>
    </w:rPr>
  </w:style>
  <w:style w:type="paragraph" w:customStyle="1" w:styleId="Nagwek61">
    <w:name w:val="Nagłówek 61"/>
    <w:basedOn w:val="Standard"/>
    <w:next w:val="Textbody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Normalny1">
    <w:name w:val="Normalny1"/>
    <w:qFormat/>
    <w:pPr>
      <w:textAlignment w:val="baseline"/>
    </w:pPr>
    <w:rPr>
      <w:rFonts w:ascii="Times New Roman" w:eastAsia="Arial Unicode MS" w:hAnsi="Times New Roman" w:cs="Arial Unicode MS"/>
      <w:color w:val="000000"/>
      <w:sz w:val="24"/>
      <w:lang w:eastAsia="pl-PL"/>
    </w:rPr>
  </w:style>
  <w:style w:type="paragraph" w:customStyle="1" w:styleId="Standard">
    <w:name w:val="Standard"/>
    <w:qFormat/>
    <w:pPr>
      <w:textAlignment w:val="baseline"/>
    </w:pPr>
    <w:rPr>
      <w:rFonts w:ascii="Bookman Old Style" w:eastAsia="Arial Unicode MS" w:hAnsi="Bookman Old Style" w:cs="Arial Unicode MS"/>
      <w:color w:val="000000"/>
      <w:sz w:val="24"/>
      <w:lang w:eastAsia="pl-PL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ista1">
    <w:name w:val="Lista1"/>
    <w:basedOn w:val="Textbody"/>
    <w:qFormat/>
    <w:rPr>
      <w:rFonts w:cs="Arial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Standard"/>
    <w:qFormat/>
    <w:pPr>
      <w:suppressAutoHyphens w:val="0"/>
    </w:pPr>
    <w:rPr>
      <w:sz w:val="20"/>
      <w:szCs w:val="20"/>
    </w:rPr>
  </w:style>
  <w:style w:type="paragraph" w:customStyle="1" w:styleId="Teksttreci20">
    <w:name w:val="Tekst treści (2)"/>
    <w:basedOn w:val="Standard"/>
    <w:qFormat/>
    <w:pPr>
      <w:widowControl w:val="0"/>
      <w:shd w:val="clear" w:color="auto" w:fill="FFFFFF"/>
      <w:suppressAutoHyphens w:val="0"/>
      <w:spacing w:before="240" w:line="230" w:lineRule="exac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kapitzlist1">
    <w:name w:val="Akapit z listą1"/>
    <w:basedOn w:val="Standard"/>
    <w:qFormat/>
    <w:pPr>
      <w:ind w:left="720"/>
    </w:pPr>
  </w:style>
  <w:style w:type="paragraph" w:customStyle="1" w:styleId="TreB">
    <w:name w:val="Treść B"/>
    <w:qFormat/>
    <w:pPr>
      <w:textAlignment w:val="baseline"/>
    </w:pPr>
    <w:rPr>
      <w:rFonts w:ascii="Times New Roman" w:eastAsia="Helvetica" w:hAnsi="Times New Roman" w:cs="Times New Roman"/>
      <w:b/>
      <w:color w:val="000000"/>
      <w:spacing w:val="-1"/>
      <w:szCs w:val="20"/>
      <w:lang w:eastAsia="pl-PL"/>
    </w:rPr>
  </w:style>
  <w:style w:type="paragraph" w:customStyle="1" w:styleId="western">
    <w:name w:val="western"/>
    <w:basedOn w:val="Standard"/>
    <w:qFormat/>
    <w:pPr>
      <w:suppressAutoHyphens w:val="0"/>
      <w:spacing w:before="100" w:after="100"/>
    </w:pPr>
    <w:rPr>
      <w:b/>
      <w:bCs/>
      <w:sz w:val="20"/>
      <w:szCs w:val="20"/>
      <w:lang w:eastAsia="ar-SA"/>
    </w:rPr>
  </w:style>
  <w:style w:type="paragraph" w:customStyle="1" w:styleId="Styl">
    <w:name w:val="Styl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customStyle="1" w:styleId="Tekstdymka1">
    <w:name w:val="Tekst dymka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Zawartoramki">
    <w:name w:val="Zawartość ramki"/>
    <w:basedOn w:val="Standard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680"/>
        <w:tab w:val="right" w:pos="9360"/>
      </w:tabs>
    </w:pPr>
    <w:rPr>
      <w:rFonts w:cs="Manga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uiPriority w:val="1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qFormat/>
    <w:rsid w:val="00B34D2B"/>
    <w:pPr>
      <w:spacing w:beforeAutospacing="1" w:afterAutospacing="1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F447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E7BA1"/>
    <w:pPr>
      <w:ind w:left="720"/>
      <w:contextualSpacing/>
    </w:pPr>
    <w:rPr>
      <w:rFonts w:cs="Mangal"/>
    </w:rPr>
  </w:style>
  <w:style w:type="numbering" w:customStyle="1" w:styleId="Numeracja123">
    <w:name w:val="Numeracja 123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85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8F6F-AC03-4DF7-9385-F10BCB37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Aparatura Medyczna</dc:creator>
  <cp:lastModifiedBy>Zamówienia Publiczne</cp:lastModifiedBy>
  <cp:revision>2</cp:revision>
  <cp:lastPrinted>2023-10-27T09:33:00Z</cp:lastPrinted>
  <dcterms:created xsi:type="dcterms:W3CDTF">2023-11-06T13:07:00Z</dcterms:created>
  <dcterms:modified xsi:type="dcterms:W3CDTF">2023-11-06T13:07:00Z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