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300CD" w14:textId="23DC5224" w:rsidR="00B81456" w:rsidRPr="00604B68" w:rsidRDefault="00B81456" w:rsidP="00481CEE">
      <w:pPr>
        <w:widowControl w:val="0"/>
        <w:autoSpaceDE w:val="0"/>
        <w:autoSpaceDN w:val="0"/>
        <w:adjustRightInd w:val="0"/>
        <w:spacing w:after="0"/>
        <w:rPr>
          <w:rFonts w:asciiTheme="minorHAnsi" w:hAnsiTheme="minorHAnsi" w:cstheme="minorHAnsi"/>
          <w:lang w:eastAsia="pl-PL"/>
        </w:rPr>
      </w:pPr>
      <w:r w:rsidRPr="00604B68">
        <w:rPr>
          <w:rFonts w:asciiTheme="minorHAnsi" w:hAnsiTheme="minorHAnsi" w:cstheme="minorHAnsi"/>
          <w:lang w:eastAsia="pl-PL"/>
        </w:rPr>
        <w:t>PA.271.27.2022.EL/1</w:t>
      </w:r>
      <w:r w:rsidRPr="00604B68">
        <w:rPr>
          <w:rFonts w:asciiTheme="minorHAnsi" w:hAnsiTheme="minorHAnsi" w:cstheme="minorHAnsi"/>
          <w:lang w:eastAsia="pl-PL"/>
        </w:rPr>
        <w:tab/>
      </w:r>
      <w:r w:rsidRPr="00604B68">
        <w:rPr>
          <w:rFonts w:asciiTheme="minorHAnsi" w:hAnsiTheme="minorHAnsi" w:cstheme="minorHAnsi"/>
          <w:lang w:eastAsia="pl-PL"/>
        </w:rPr>
        <w:tab/>
      </w:r>
      <w:r w:rsidRPr="00604B68">
        <w:rPr>
          <w:rFonts w:asciiTheme="minorHAnsi" w:hAnsiTheme="minorHAnsi" w:cstheme="minorHAnsi"/>
          <w:lang w:eastAsia="pl-PL"/>
        </w:rPr>
        <w:tab/>
        <w:t xml:space="preserve">                                             </w:t>
      </w:r>
      <w:r w:rsidR="00224BAB">
        <w:rPr>
          <w:rFonts w:asciiTheme="minorHAnsi" w:hAnsiTheme="minorHAnsi" w:cstheme="minorHAnsi"/>
          <w:lang w:eastAsia="pl-PL"/>
        </w:rPr>
        <w:t xml:space="preserve">              </w:t>
      </w:r>
      <w:r w:rsidRPr="00604B68">
        <w:rPr>
          <w:rFonts w:asciiTheme="minorHAnsi" w:hAnsiTheme="minorHAnsi" w:cstheme="minorHAnsi"/>
          <w:lang w:eastAsia="pl-PL"/>
        </w:rPr>
        <w:t xml:space="preserve">      Lubań, dnia </w:t>
      </w:r>
      <w:r w:rsidR="00224BAB">
        <w:rPr>
          <w:rFonts w:asciiTheme="minorHAnsi" w:hAnsiTheme="minorHAnsi" w:cstheme="minorHAnsi"/>
          <w:lang w:eastAsia="pl-PL"/>
        </w:rPr>
        <w:t>04</w:t>
      </w:r>
      <w:r w:rsidRPr="00604B68">
        <w:rPr>
          <w:rFonts w:asciiTheme="minorHAnsi" w:hAnsiTheme="minorHAnsi" w:cstheme="minorHAnsi"/>
          <w:lang w:eastAsia="pl-PL"/>
        </w:rPr>
        <w:t>.</w:t>
      </w:r>
      <w:r w:rsidR="00962E2B" w:rsidRPr="00604B68">
        <w:rPr>
          <w:rFonts w:asciiTheme="minorHAnsi" w:hAnsiTheme="minorHAnsi" w:cstheme="minorHAnsi"/>
          <w:lang w:eastAsia="pl-PL"/>
        </w:rPr>
        <w:t>01</w:t>
      </w:r>
      <w:r w:rsidRPr="00604B68">
        <w:rPr>
          <w:rFonts w:asciiTheme="minorHAnsi" w:hAnsiTheme="minorHAnsi" w:cstheme="minorHAnsi"/>
          <w:lang w:eastAsia="pl-PL"/>
        </w:rPr>
        <w:t>.202</w:t>
      </w:r>
      <w:r w:rsidR="00962E2B" w:rsidRPr="00604B68">
        <w:rPr>
          <w:rFonts w:asciiTheme="minorHAnsi" w:hAnsiTheme="minorHAnsi" w:cstheme="minorHAnsi"/>
          <w:lang w:eastAsia="pl-PL"/>
        </w:rPr>
        <w:t>3</w:t>
      </w:r>
      <w:r w:rsidR="00224BAB">
        <w:rPr>
          <w:rFonts w:asciiTheme="minorHAnsi" w:hAnsiTheme="minorHAnsi" w:cstheme="minorHAnsi"/>
          <w:lang w:eastAsia="pl-PL"/>
        </w:rPr>
        <w:t xml:space="preserve"> r. </w:t>
      </w:r>
    </w:p>
    <w:p w14:paraId="61E26EB8" w14:textId="77777777" w:rsidR="00B81456" w:rsidRPr="00604B68" w:rsidRDefault="00B81456" w:rsidP="00481CEE">
      <w:pPr>
        <w:widowControl w:val="0"/>
        <w:autoSpaceDE w:val="0"/>
        <w:autoSpaceDN w:val="0"/>
        <w:adjustRightInd w:val="0"/>
        <w:spacing w:after="0"/>
        <w:rPr>
          <w:rFonts w:asciiTheme="minorHAnsi" w:hAnsiTheme="minorHAnsi" w:cstheme="minorHAnsi"/>
          <w:lang w:eastAsia="pl-PL"/>
        </w:rPr>
      </w:pPr>
      <w:r w:rsidRPr="00604B68">
        <w:rPr>
          <w:rFonts w:asciiTheme="minorHAnsi" w:hAnsiTheme="minorHAnsi" w:cstheme="minorHAnsi"/>
          <w:noProof/>
          <w:lang w:eastAsia="pl-PL"/>
        </w:rPr>
        <w:drawing>
          <wp:inline distT="0" distB="0" distL="0" distR="0" wp14:anchorId="04EDE0DF" wp14:editId="34D86E01">
            <wp:extent cx="1847850" cy="2762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76225"/>
                    </a:xfrm>
                    <a:prstGeom prst="rect">
                      <a:avLst/>
                    </a:prstGeom>
                    <a:noFill/>
                    <a:ln>
                      <a:noFill/>
                    </a:ln>
                  </pic:spPr>
                </pic:pic>
              </a:graphicData>
            </a:graphic>
          </wp:inline>
        </w:drawing>
      </w:r>
    </w:p>
    <w:p w14:paraId="46BE762A" w14:textId="77777777" w:rsidR="00B81456" w:rsidRPr="00604B68" w:rsidRDefault="00B81456" w:rsidP="00481CEE">
      <w:pPr>
        <w:tabs>
          <w:tab w:val="left" w:pos="3285"/>
        </w:tabs>
        <w:spacing w:after="0"/>
        <w:rPr>
          <w:rFonts w:asciiTheme="minorHAnsi" w:hAnsiTheme="minorHAnsi" w:cstheme="minorHAnsi"/>
        </w:rPr>
      </w:pPr>
    </w:p>
    <w:p w14:paraId="13C803A0" w14:textId="76D218EB" w:rsidR="00B81456" w:rsidRPr="00604B68" w:rsidRDefault="00B81456" w:rsidP="00481CEE">
      <w:pPr>
        <w:spacing w:after="0"/>
        <w:jc w:val="center"/>
        <w:rPr>
          <w:rFonts w:asciiTheme="minorHAnsi" w:hAnsiTheme="minorHAnsi" w:cstheme="minorHAnsi"/>
          <w:b/>
        </w:rPr>
      </w:pPr>
    </w:p>
    <w:p w14:paraId="7512E9E0" w14:textId="7F3A558D" w:rsidR="00F9080A" w:rsidRPr="00604B68" w:rsidRDefault="00F9080A" w:rsidP="00481CEE">
      <w:pPr>
        <w:spacing w:after="0"/>
        <w:jc w:val="center"/>
        <w:rPr>
          <w:rFonts w:asciiTheme="minorHAnsi" w:hAnsiTheme="minorHAnsi" w:cstheme="minorHAnsi"/>
          <w:b/>
        </w:rPr>
      </w:pPr>
    </w:p>
    <w:p w14:paraId="7B3FC6D8" w14:textId="77777777" w:rsidR="00B81456" w:rsidRPr="00604B68" w:rsidRDefault="00B81456" w:rsidP="00481CEE">
      <w:pPr>
        <w:spacing w:after="0"/>
        <w:jc w:val="center"/>
        <w:rPr>
          <w:rFonts w:asciiTheme="minorHAnsi" w:hAnsiTheme="minorHAnsi" w:cstheme="minorHAnsi"/>
          <w:b/>
        </w:rPr>
      </w:pPr>
    </w:p>
    <w:p w14:paraId="58BC55BC" w14:textId="77777777" w:rsidR="00B81456" w:rsidRPr="00604B68" w:rsidRDefault="00B81456" w:rsidP="00481CEE">
      <w:pPr>
        <w:spacing w:after="0"/>
        <w:jc w:val="center"/>
        <w:rPr>
          <w:rFonts w:asciiTheme="minorHAnsi" w:hAnsiTheme="minorHAnsi" w:cstheme="minorHAnsi"/>
          <w:b/>
          <w:sz w:val="32"/>
          <w:szCs w:val="32"/>
        </w:rPr>
      </w:pPr>
      <w:r w:rsidRPr="00604B68">
        <w:rPr>
          <w:rFonts w:asciiTheme="minorHAnsi" w:hAnsiTheme="minorHAnsi" w:cstheme="minorHAnsi"/>
          <w:b/>
          <w:sz w:val="32"/>
          <w:szCs w:val="32"/>
        </w:rPr>
        <w:t>SPECYFIKACJA WARUNKÓW ZAMÓWIENIA</w:t>
      </w:r>
    </w:p>
    <w:p w14:paraId="1CD2C7D2" w14:textId="4ABE3FBD" w:rsidR="004253D7" w:rsidRPr="004253D7" w:rsidRDefault="00962E2B" w:rsidP="004253D7">
      <w:pPr>
        <w:tabs>
          <w:tab w:val="left" w:pos="851"/>
        </w:tabs>
        <w:spacing w:after="0"/>
        <w:jc w:val="both"/>
        <w:rPr>
          <w:rFonts w:asciiTheme="minorHAnsi" w:hAnsiTheme="minorHAnsi" w:cstheme="minorHAnsi"/>
          <w:b/>
          <w:bCs/>
          <w:sz w:val="24"/>
          <w:szCs w:val="24"/>
        </w:rPr>
      </w:pPr>
      <w:r w:rsidRPr="00604B68">
        <w:rPr>
          <w:rFonts w:asciiTheme="minorHAnsi" w:hAnsiTheme="minorHAnsi" w:cstheme="minorHAnsi"/>
          <w:b/>
          <w:bCs/>
          <w:sz w:val="24"/>
          <w:szCs w:val="24"/>
        </w:rPr>
        <w:t>na budowę szybu windowego zewnętrznego wraz z montażem platformy dźwigowej dla osób</w:t>
      </w:r>
      <w:r w:rsidR="00F47FB1" w:rsidRPr="00604B68">
        <w:rPr>
          <w:rFonts w:asciiTheme="minorHAnsi" w:hAnsiTheme="minorHAnsi" w:cstheme="minorHAnsi"/>
          <w:b/>
          <w:bCs/>
          <w:sz w:val="24"/>
          <w:szCs w:val="24"/>
        </w:rPr>
        <w:t xml:space="preserve"> ze szczególnymi potrzebami, w tym osób z niepełnosprawnościami</w:t>
      </w:r>
      <w:r w:rsidRPr="00604B68">
        <w:rPr>
          <w:rFonts w:asciiTheme="minorHAnsi" w:hAnsiTheme="minorHAnsi" w:cstheme="minorHAnsi"/>
          <w:b/>
          <w:bCs/>
          <w:sz w:val="24"/>
          <w:szCs w:val="24"/>
        </w:rPr>
        <w:t xml:space="preserve"> przy budynku Urzędu Gminy w Lubaniu w ramach realizacji zadania pn. „Gmina </w:t>
      </w:r>
      <w:r w:rsidR="001527DC">
        <w:rPr>
          <w:rFonts w:asciiTheme="minorHAnsi" w:hAnsiTheme="minorHAnsi" w:cstheme="minorHAnsi"/>
          <w:b/>
          <w:bCs/>
          <w:sz w:val="24"/>
          <w:szCs w:val="24"/>
        </w:rPr>
        <w:t xml:space="preserve">Lubań </w:t>
      </w:r>
      <w:r w:rsidRPr="00604B68">
        <w:rPr>
          <w:rFonts w:asciiTheme="minorHAnsi" w:hAnsiTheme="minorHAnsi" w:cstheme="minorHAnsi"/>
          <w:b/>
          <w:bCs/>
          <w:sz w:val="24"/>
          <w:szCs w:val="24"/>
        </w:rPr>
        <w:t xml:space="preserve">stawia </w:t>
      </w:r>
      <w:r w:rsidR="001527DC">
        <w:rPr>
          <w:rFonts w:asciiTheme="minorHAnsi" w:hAnsiTheme="minorHAnsi" w:cstheme="minorHAnsi"/>
          <w:b/>
          <w:bCs/>
          <w:sz w:val="24"/>
          <w:szCs w:val="24"/>
        </w:rPr>
        <w:t xml:space="preserve">                           </w:t>
      </w:r>
      <w:r w:rsidRPr="00604B68">
        <w:rPr>
          <w:rFonts w:asciiTheme="minorHAnsi" w:hAnsiTheme="minorHAnsi" w:cstheme="minorHAnsi"/>
          <w:b/>
          <w:bCs/>
          <w:sz w:val="24"/>
          <w:szCs w:val="24"/>
        </w:rPr>
        <w:t>na dostępność!”</w:t>
      </w:r>
      <w:r w:rsidR="004253D7" w:rsidRPr="004253D7">
        <w:rPr>
          <w:rFonts w:ascii="Times New Roman" w:hAnsi="Times New Roman"/>
          <w:sz w:val="24"/>
          <w:szCs w:val="24"/>
        </w:rPr>
        <w:t xml:space="preserve"> </w:t>
      </w:r>
      <w:r w:rsidR="004253D7">
        <w:rPr>
          <w:rFonts w:ascii="Times New Roman" w:hAnsi="Times New Roman"/>
          <w:sz w:val="24"/>
          <w:szCs w:val="24"/>
        </w:rPr>
        <w:t>realizowanego w ramach umowy o powierzenie grantu w ramach projektu „Dostępny samorząd - granty” realizowanego przez Państwowy Fundusz Rehabilitacji Osób Niepełnosprawnych w ramach Działania 2.18 Programu Operacyjnego Wiedza Edukacja Rozwój</w:t>
      </w:r>
      <w:r w:rsidR="00814DF4">
        <w:rPr>
          <w:rFonts w:ascii="Times New Roman" w:hAnsi="Times New Roman"/>
          <w:sz w:val="24"/>
          <w:szCs w:val="24"/>
        </w:rPr>
        <w:t xml:space="preserve"> </w:t>
      </w:r>
      <w:r w:rsidR="004253D7">
        <w:rPr>
          <w:rFonts w:ascii="Times New Roman" w:hAnsi="Times New Roman"/>
          <w:sz w:val="24"/>
          <w:szCs w:val="24"/>
        </w:rPr>
        <w:t>2014-2020</w:t>
      </w:r>
    </w:p>
    <w:p w14:paraId="4FB16543" w14:textId="5D4890C3" w:rsidR="00962E2B" w:rsidRPr="00604B68" w:rsidRDefault="00962E2B" w:rsidP="00C43997">
      <w:pPr>
        <w:tabs>
          <w:tab w:val="left" w:pos="851"/>
        </w:tabs>
        <w:spacing w:after="0"/>
        <w:ind w:left="360"/>
        <w:jc w:val="center"/>
        <w:rPr>
          <w:rFonts w:asciiTheme="minorHAnsi" w:hAnsiTheme="minorHAnsi" w:cstheme="minorHAnsi"/>
          <w:b/>
          <w:bCs/>
          <w:sz w:val="24"/>
          <w:szCs w:val="24"/>
        </w:rPr>
      </w:pPr>
    </w:p>
    <w:p w14:paraId="7E97037E" w14:textId="77777777" w:rsidR="00B81456" w:rsidRPr="00604B68" w:rsidRDefault="00B81456" w:rsidP="00481CEE">
      <w:pPr>
        <w:spacing w:after="0"/>
        <w:jc w:val="both"/>
        <w:rPr>
          <w:rFonts w:asciiTheme="minorHAnsi" w:hAnsiTheme="minorHAnsi" w:cstheme="minorHAnsi"/>
          <w:b/>
        </w:rPr>
      </w:pPr>
    </w:p>
    <w:p w14:paraId="026DE6C6" w14:textId="77777777" w:rsidR="00B81456" w:rsidRPr="00604B68" w:rsidRDefault="00B81456" w:rsidP="00481CEE">
      <w:pPr>
        <w:pStyle w:val="Akapitzlist"/>
        <w:snapToGrid w:val="0"/>
        <w:spacing w:after="0"/>
        <w:ind w:left="0"/>
        <w:jc w:val="both"/>
        <w:rPr>
          <w:rFonts w:asciiTheme="minorHAnsi" w:hAnsiTheme="minorHAnsi" w:cstheme="minorHAnsi"/>
        </w:rPr>
      </w:pPr>
      <w:r w:rsidRPr="00604B68">
        <w:rPr>
          <w:rFonts w:asciiTheme="minorHAnsi" w:hAnsiTheme="minorHAnsi" w:cstheme="minorHAnsi"/>
        </w:rPr>
        <w:t>Postępowanie o udzielenie zamówienia publicznego prowadzone w trybie podstawowym                                z możliwością przeprowadzenia  negocjacji zgodnie z art. 275 pkt 2 ustawy z dnia 11 września 2019 r. Prawo zamówień publicznych (</w:t>
      </w:r>
      <w:proofErr w:type="spellStart"/>
      <w:r w:rsidRPr="00604B68">
        <w:rPr>
          <w:rFonts w:asciiTheme="minorHAnsi" w:hAnsiTheme="minorHAnsi" w:cstheme="minorHAnsi"/>
        </w:rPr>
        <w:t>t.j</w:t>
      </w:r>
      <w:proofErr w:type="spellEnd"/>
      <w:r w:rsidRPr="00604B68">
        <w:rPr>
          <w:rFonts w:asciiTheme="minorHAnsi" w:hAnsiTheme="minorHAnsi" w:cstheme="minorHAnsi"/>
        </w:rPr>
        <w:t xml:space="preserve">. Dz. U. z 2022 r. poz. 1710 ze zm.), zwanej dalej w skrócie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4D3ADFEB" w14:textId="77777777" w:rsidR="00B81456" w:rsidRPr="00604B68" w:rsidRDefault="00B81456" w:rsidP="00481CEE">
      <w:pPr>
        <w:spacing w:after="0"/>
        <w:jc w:val="center"/>
        <w:rPr>
          <w:rFonts w:asciiTheme="minorHAnsi" w:hAnsiTheme="minorHAnsi" w:cstheme="minorHAnsi"/>
          <w:b/>
        </w:rPr>
      </w:pPr>
    </w:p>
    <w:p w14:paraId="66AD17BB" w14:textId="77777777" w:rsidR="00B81456" w:rsidRPr="00604B68" w:rsidRDefault="00B81456" w:rsidP="00481CEE">
      <w:pPr>
        <w:spacing w:after="0"/>
        <w:rPr>
          <w:rFonts w:asciiTheme="minorHAnsi" w:hAnsiTheme="minorHAnsi" w:cstheme="minorHAnsi"/>
        </w:rPr>
      </w:pPr>
    </w:p>
    <w:p w14:paraId="19745E37" w14:textId="77777777" w:rsidR="00B81456" w:rsidRPr="00604B68" w:rsidRDefault="00B81456" w:rsidP="00481CEE">
      <w:pPr>
        <w:spacing w:after="0"/>
        <w:rPr>
          <w:rFonts w:asciiTheme="minorHAnsi" w:hAnsiTheme="minorHAnsi" w:cstheme="minorHAnsi"/>
        </w:rPr>
      </w:pPr>
    </w:p>
    <w:p w14:paraId="204F326F" w14:textId="77777777" w:rsidR="00B81456" w:rsidRPr="00604B68" w:rsidRDefault="00B81456" w:rsidP="00481CEE">
      <w:pPr>
        <w:spacing w:after="0"/>
        <w:jc w:val="center"/>
        <w:rPr>
          <w:rFonts w:asciiTheme="minorHAnsi" w:hAnsiTheme="minorHAnsi" w:cstheme="minorHAnsi"/>
        </w:rPr>
      </w:pPr>
    </w:p>
    <w:p w14:paraId="194E869F" w14:textId="77777777" w:rsidR="00B81456" w:rsidRPr="00604B68" w:rsidRDefault="00B81456" w:rsidP="00481CEE">
      <w:pPr>
        <w:spacing w:after="0"/>
        <w:jc w:val="center"/>
        <w:rPr>
          <w:rFonts w:asciiTheme="minorHAnsi" w:hAnsiTheme="minorHAnsi" w:cstheme="minorHAnsi"/>
        </w:rPr>
      </w:pPr>
    </w:p>
    <w:p w14:paraId="748F415F" w14:textId="38813BE6" w:rsidR="00B81456" w:rsidRPr="00604B68" w:rsidRDefault="00B81456" w:rsidP="00481CEE">
      <w:pPr>
        <w:spacing w:after="0"/>
        <w:jc w:val="center"/>
        <w:rPr>
          <w:rFonts w:asciiTheme="minorHAnsi" w:hAnsiTheme="minorHAnsi" w:cstheme="minorHAnsi"/>
        </w:rPr>
      </w:pPr>
    </w:p>
    <w:p w14:paraId="50E3B4A1" w14:textId="4A9568AB" w:rsidR="00F9080A" w:rsidRPr="00604B68" w:rsidRDefault="00F9080A" w:rsidP="00481CEE">
      <w:pPr>
        <w:spacing w:after="0"/>
        <w:jc w:val="center"/>
        <w:rPr>
          <w:rFonts w:asciiTheme="minorHAnsi" w:hAnsiTheme="minorHAnsi" w:cstheme="minorHAnsi"/>
        </w:rPr>
      </w:pPr>
    </w:p>
    <w:p w14:paraId="13067794" w14:textId="7A26278D" w:rsidR="00F9080A" w:rsidRPr="00604B68" w:rsidRDefault="00F9080A" w:rsidP="00481CEE">
      <w:pPr>
        <w:spacing w:after="0"/>
        <w:jc w:val="center"/>
        <w:rPr>
          <w:rFonts w:asciiTheme="minorHAnsi" w:hAnsiTheme="minorHAnsi" w:cstheme="minorHAnsi"/>
        </w:rPr>
      </w:pPr>
    </w:p>
    <w:p w14:paraId="24C854AB" w14:textId="1A0079B1" w:rsidR="00F9080A" w:rsidRDefault="00F9080A" w:rsidP="00481CEE">
      <w:pPr>
        <w:spacing w:after="0"/>
        <w:jc w:val="center"/>
        <w:rPr>
          <w:rFonts w:asciiTheme="minorHAnsi" w:hAnsiTheme="minorHAnsi" w:cstheme="minorHAnsi"/>
        </w:rPr>
      </w:pPr>
    </w:p>
    <w:p w14:paraId="1F494089" w14:textId="77777777" w:rsidR="003E5A45" w:rsidRPr="00604B68" w:rsidRDefault="003E5A45" w:rsidP="00481CEE">
      <w:pPr>
        <w:spacing w:after="0"/>
        <w:jc w:val="center"/>
        <w:rPr>
          <w:rFonts w:asciiTheme="minorHAnsi" w:hAnsiTheme="minorHAnsi" w:cstheme="minorHAnsi"/>
        </w:rPr>
      </w:pPr>
    </w:p>
    <w:p w14:paraId="201C674D" w14:textId="7CB3C1EC" w:rsidR="00F9080A" w:rsidRPr="00604B68" w:rsidRDefault="00F9080A" w:rsidP="00481CEE">
      <w:pPr>
        <w:spacing w:after="0"/>
        <w:jc w:val="center"/>
        <w:rPr>
          <w:rFonts w:asciiTheme="minorHAnsi" w:hAnsiTheme="minorHAnsi" w:cstheme="minorHAnsi"/>
        </w:rPr>
      </w:pPr>
    </w:p>
    <w:p w14:paraId="1723697B" w14:textId="77777777" w:rsidR="00F9080A" w:rsidRPr="00604B68" w:rsidRDefault="00F9080A" w:rsidP="00481CEE">
      <w:pPr>
        <w:spacing w:after="0"/>
        <w:jc w:val="center"/>
        <w:rPr>
          <w:rFonts w:asciiTheme="minorHAnsi" w:hAnsiTheme="minorHAnsi" w:cstheme="minorHAnsi"/>
        </w:rPr>
      </w:pPr>
    </w:p>
    <w:p w14:paraId="36CBE1E2" w14:textId="77777777" w:rsidR="00B81456" w:rsidRPr="00604B68" w:rsidRDefault="00B81456" w:rsidP="00481CEE">
      <w:pPr>
        <w:spacing w:after="0"/>
        <w:jc w:val="center"/>
        <w:rPr>
          <w:rFonts w:asciiTheme="minorHAnsi" w:hAnsiTheme="minorHAnsi" w:cstheme="minorHAnsi"/>
        </w:rPr>
      </w:pPr>
    </w:p>
    <w:p w14:paraId="46A5650E" w14:textId="77777777" w:rsidR="00B81456" w:rsidRPr="00604B68" w:rsidRDefault="00B81456" w:rsidP="00481CEE">
      <w:pPr>
        <w:spacing w:after="0"/>
        <w:jc w:val="center"/>
        <w:rPr>
          <w:rFonts w:asciiTheme="minorHAnsi" w:hAnsiTheme="minorHAnsi" w:cstheme="minorHAnsi"/>
        </w:rPr>
      </w:pPr>
    </w:p>
    <w:p w14:paraId="5222AEA4" w14:textId="77777777" w:rsidR="00B81456" w:rsidRPr="00604B68" w:rsidRDefault="00B81456" w:rsidP="00481CEE">
      <w:pPr>
        <w:spacing w:after="0"/>
        <w:jc w:val="center"/>
        <w:rPr>
          <w:rFonts w:asciiTheme="minorHAnsi" w:hAnsiTheme="minorHAnsi" w:cstheme="minorHAnsi"/>
        </w:rPr>
      </w:pPr>
    </w:p>
    <w:p w14:paraId="17929A47" w14:textId="77777777" w:rsidR="00B81456" w:rsidRPr="00604B68" w:rsidRDefault="00B81456" w:rsidP="00481CEE">
      <w:pPr>
        <w:spacing w:after="0"/>
        <w:jc w:val="right"/>
        <w:rPr>
          <w:rFonts w:asciiTheme="minorHAnsi" w:hAnsiTheme="minorHAnsi" w:cstheme="minorHAnsi"/>
        </w:rPr>
      </w:pPr>
      <w:r w:rsidRPr="00604B68">
        <w:rPr>
          <w:rFonts w:asciiTheme="minorHAnsi" w:hAnsiTheme="minorHAnsi" w:cstheme="minorHAnsi"/>
        </w:rPr>
        <w:t xml:space="preserve">                                                                                                            Zatwierdzam</w:t>
      </w:r>
    </w:p>
    <w:p w14:paraId="6E356151" w14:textId="77777777" w:rsidR="00B81456" w:rsidRPr="00604B68" w:rsidRDefault="00B81456" w:rsidP="00481CEE">
      <w:pPr>
        <w:spacing w:after="0"/>
        <w:jc w:val="right"/>
        <w:rPr>
          <w:rFonts w:asciiTheme="minorHAnsi" w:hAnsiTheme="minorHAnsi" w:cstheme="minorHAnsi"/>
        </w:rPr>
      </w:pPr>
      <w:r w:rsidRPr="00604B68">
        <w:rPr>
          <w:rFonts w:asciiTheme="minorHAnsi" w:hAnsiTheme="minorHAnsi" w:cstheme="minorHAnsi"/>
        </w:rPr>
        <w:t xml:space="preserve">   WÓJT GMINY LUBAŃ</w:t>
      </w:r>
    </w:p>
    <w:p w14:paraId="10E3643A" w14:textId="77777777" w:rsidR="00B81456" w:rsidRPr="00604B68" w:rsidRDefault="00B81456" w:rsidP="00481CEE">
      <w:pPr>
        <w:spacing w:after="0"/>
        <w:jc w:val="right"/>
        <w:rPr>
          <w:rFonts w:asciiTheme="minorHAnsi" w:hAnsiTheme="minorHAnsi" w:cstheme="minorHAnsi"/>
        </w:rPr>
      </w:pPr>
      <w:r w:rsidRPr="00604B68">
        <w:rPr>
          <w:rFonts w:asciiTheme="minorHAnsi" w:hAnsiTheme="minorHAnsi" w:cstheme="minorHAnsi"/>
        </w:rPr>
        <w:t xml:space="preserve">Małgorzata </w:t>
      </w:r>
      <w:proofErr w:type="spellStart"/>
      <w:r w:rsidRPr="00604B68">
        <w:rPr>
          <w:rFonts w:asciiTheme="minorHAnsi" w:hAnsiTheme="minorHAnsi" w:cstheme="minorHAnsi"/>
        </w:rPr>
        <w:t>Hercuń</w:t>
      </w:r>
      <w:proofErr w:type="spellEnd"/>
      <w:r w:rsidRPr="00604B68">
        <w:rPr>
          <w:rFonts w:asciiTheme="minorHAnsi" w:hAnsiTheme="minorHAnsi" w:cstheme="minorHAnsi"/>
        </w:rPr>
        <w:t>- Dąbrowicka</w:t>
      </w:r>
    </w:p>
    <w:p w14:paraId="7E88CC06" w14:textId="77777777" w:rsidR="00B81456" w:rsidRPr="00604B68" w:rsidRDefault="00B81456" w:rsidP="00481CEE">
      <w:pPr>
        <w:spacing w:after="0"/>
        <w:jc w:val="right"/>
        <w:rPr>
          <w:rFonts w:asciiTheme="minorHAnsi" w:hAnsiTheme="minorHAnsi" w:cstheme="minorHAnsi"/>
        </w:rPr>
      </w:pPr>
    </w:p>
    <w:p w14:paraId="610802E8" w14:textId="77777777" w:rsidR="00B81456" w:rsidRPr="00604B68" w:rsidRDefault="00B81456" w:rsidP="00481CEE">
      <w:pPr>
        <w:spacing w:after="0"/>
        <w:jc w:val="right"/>
        <w:rPr>
          <w:rFonts w:asciiTheme="minorHAnsi" w:hAnsiTheme="minorHAnsi" w:cstheme="minorHAnsi"/>
        </w:rPr>
      </w:pPr>
    </w:p>
    <w:p w14:paraId="0B645A86" w14:textId="77777777" w:rsidR="00B81456" w:rsidRPr="00604B68" w:rsidRDefault="00B81456" w:rsidP="00481CEE">
      <w:pPr>
        <w:spacing w:after="0"/>
        <w:jc w:val="right"/>
        <w:rPr>
          <w:rFonts w:asciiTheme="minorHAnsi" w:hAnsiTheme="minorHAnsi" w:cstheme="minorHAnsi"/>
        </w:rPr>
      </w:pPr>
    </w:p>
    <w:p w14:paraId="7F9ADCB6" w14:textId="77777777" w:rsidR="00B81456" w:rsidRPr="00604B68" w:rsidRDefault="00B81456" w:rsidP="00481CEE">
      <w:pPr>
        <w:spacing w:after="0"/>
        <w:jc w:val="right"/>
        <w:rPr>
          <w:rFonts w:asciiTheme="minorHAnsi" w:hAnsiTheme="minorHAnsi" w:cstheme="minorHAnsi"/>
        </w:rPr>
      </w:pPr>
    </w:p>
    <w:p w14:paraId="731232B1" w14:textId="77777777" w:rsidR="00B81456" w:rsidRPr="00604B68" w:rsidRDefault="00B81456" w:rsidP="00481CEE">
      <w:pPr>
        <w:pStyle w:val="Nagwek2"/>
        <w:numPr>
          <w:ilvl w:val="0"/>
          <w:numId w:val="42"/>
        </w:numPr>
        <w:tabs>
          <w:tab w:val="num" w:pos="720"/>
        </w:tabs>
        <w:spacing w:before="0" w:after="0"/>
        <w:ind w:left="284" w:hanging="284"/>
        <w:rPr>
          <w:rFonts w:asciiTheme="minorHAnsi" w:hAnsiTheme="minorHAnsi" w:cstheme="minorHAnsi"/>
          <w:b w:val="0"/>
          <w:color w:val="auto"/>
          <w:sz w:val="22"/>
          <w:szCs w:val="22"/>
          <w:u w:val="single"/>
        </w:rPr>
      </w:pPr>
      <w:bookmarkStart w:id="0" w:name="_kabgz8l7slm3" w:colFirst="0" w:colLast="0"/>
      <w:bookmarkEnd w:id="0"/>
      <w:r w:rsidRPr="00604B68">
        <w:rPr>
          <w:rFonts w:asciiTheme="minorHAnsi" w:hAnsiTheme="minorHAnsi" w:cstheme="minorHAnsi"/>
          <w:color w:val="auto"/>
          <w:sz w:val="22"/>
          <w:szCs w:val="22"/>
          <w:u w:val="single"/>
        </w:rPr>
        <w:t>Nazwa oraz adres Zamawiającego</w:t>
      </w:r>
    </w:p>
    <w:p w14:paraId="1C2FA4D1" w14:textId="77777777" w:rsidR="00B81456" w:rsidRPr="00604B68" w:rsidRDefault="00B81456" w:rsidP="00481CEE">
      <w:pPr>
        <w:pStyle w:val="Normalny1"/>
        <w:rPr>
          <w:rFonts w:asciiTheme="minorHAnsi" w:hAnsiTheme="minorHAnsi" w:cstheme="minorHAnsi"/>
        </w:rPr>
      </w:pPr>
    </w:p>
    <w:p w14:paraId="6AD2AAC8"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Gmina Lubań</w:t>
      </w:r>
    </w:p>
    <w:p w14:paraId="2EEEB816"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 xml:space="preserve"> ul. Dąbrowskiego 18, 59-800 Lubań </w:t>
      </w:r>
    </w:p>
    <w:p w14:paraId="17190088"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NIP: 613 14 36 221  REGON: 230821463</w:t>
      </w:r>
    </w:p>
    <w:p w14:paraId="35362165" w14:textId="77777777" w:rsidR="00B81456" w:rsidRPr="00604B68" w:rsidRDefault="00B81456" w:rsidP="00481CEE">
      <w:pPr>
        <w:spacing w:after="0"/>
        <w:rPr>
          <w:rFonts w:asciiTheme="minorHAnsi" w:hAnsiTheme="minorHAnsi" w:cstheme="minorHAnsi"/>
          <w:lang w:val="en-US"/>
        </w:rPr>
      </w:pPr>
      <w:r w:rsidRPr="00604B68">
        <w:rPr>
          <w:rFonts w:asciiTheme="minorHAnsi" w:hAnsiTheme="minorHAnsi" w:cstheme="minorHAnsi"/>
          <w:lang w:val="en-US"/>
        </w:rPr>
        <w:t xml:space="preserve">e-mail: </w:t>
      </w:r>
      <w:hyperlink r:id="rId12" w:history="1">
        <w:r w:rsidRPr="00604B68">
          <w:rPr>
            <w:rStyle w:val="AkapitzlistZnak"/>
            <w:rFonts w:asciiTheme="minorHAnsi" w:hAnsiTheme="minorHAnsi" w:cstheme="minorHAnsi"/>
            <w:lang w:val="en-US"/>
          </w:rPr>
          <w:t>info@luban.ug.gov.pl</w:t>
        </w:r>
      </w:hyperlink>
      <w:r w:rsidRPr="00604B68">
        <w:rPr>
          <w:rFonts w:asciiTheme="minorHAnsi" w:hAnsiTheme="minorHAnsi" w:cstheme="minorHAnsi"/>
          <w:lang w:val="en-US"/>
        </w:rPr>
        <w:t xml:space="preserve">, </w:t>
      </w:r>
    </w:p>
    <w:p w14:paraId="78ABFE2C"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 xml:space="preserve">tel. 75 646 59 20  faks: 75 612 68 50  </w:t>
      </w:r>
    </w:p>
    <w:p w14:paraId="7942E00F" w14:textId="77777777" w:rsidR="00B81456" w:rsidRPr="00604B68" w:rsidRDefault="00B81456" w:rsidP="00481CEE">
      <w:pPr>
        <w:spacing w:after="0"/>
        <w:jc w:val="both"/>
        <w:rPr>
          <w:rFonts w:asciiTheme="minorHAnsi" w:hAnsiTheme="minorHAnsi" w:cstheme="minorHAnsi"/>
          <w:b/>
        </w:rPr>
      </w:pPr>
      <w:r w:rsidRPr="00604B68">
        <w:rPr>
          <w:rFonts w:asciiTheme="minorHAnsi" w:hAnsiTheme="minorHAnsi" w:cstheme="minorHAnsi"/>
        </w:rPr>
        <w:t xml:space="preserve">Adres strony internetowej prowadzonego postępowania </w:t>
      </w:r>
      <w:r w:rsidRPr="00604B68">
        <w:rPr>
          <w:rFonts w:asciiTheme="minorHAnsi" w:hAnsiTheme="minorHAnsi" w:cstheme="minorHAnsi"/>
          <w:b/>
        </w:rPr>
        <w:t>https://platformazakupowa.pl/pn/luban</w:t>
      </w:r>
    </w:p>
    <w:p w14:paraId="159A85E1" w14:textId="77777777" w:rsidR="00B81456" w:rsidRPr="00604B68" w:rsidRDefault="00B81456" w:rsidP="00481CEE">
      <w:pPr>
        <w:pStyle w:val="Nagwek2"/>
        <w:spacing w:before="0" w:after="0"/>
        <w:rPr>
          <w:rFonts w:asciiTheme="minorHAnsi" w:hAnsiTheme="minorHAnsi" w:cstheme="minorHAnsi"/>
          <w:b w:val="0"/>
          <w:color w:val="auto"/>
          <w:sz w:val="22"/>
          <w:szCs w:val="22"/>
        </w:rPr>
      </w:pPr>
      <w:bookmarkStart w:id="1" w:name="_qj2p3iyqlwum" w:colFirst="0" w:colLast="0"/>
      <w:bookmarkEnd w:id="1"/>
    </w:p>
    <w:p w14:paraId="640EC7E7"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r w:rsidRPr="00604B68">
        <w:rPr>
          <w:rFonts w:asciiTheme="minorHAnsi" w:hAnsiTheme="minorHAnsi" w:cstheme="minorHAnsi"/>
          <w:color w:val="auto"/>
          <w:sz w:val="22"/>
          <w:szCs w:val="22"/>
          <w:u w:val="single"/>
        </w:rPr>
        <w:t>II.    Ochrona danych osobowych</w:t>
      </w:r>
    </w:p>
    <w:p w14:paraId="2617C77B" w14:textId="77777777" w:rsidR="00B81456" w:rsidRPr="00604B68" w:rsidRDefault="00B81456" w:rsidP="00481CEE">
      <w:pPr>
        <w:pStyle w:val="Normalny1"/>
        <w:rPr>
          <w:rFonts w:asciiTheme="minorHAnsi" w:hAnsiTheme="minorHAnsi" w:cstheme="minorHAnsi"/>
        </w:rPr>
      </w:pPr>
    </w:p>
    <w:p w14:paraId="794C75FF" w14:textId="77777777" w:rsidR="00B81456" w:rsidRPr="00604B68" w:rsidRDefault="00B81456" w:rsidP="00481CEE">
      <w:pPr>
        <w:numPr>
          <w:ilvl w:val="0"/>
          <w:numId w:val="16"/>
        </w:numPr>
        <w:spacing w:after="0"/>
        <w:ind w:left="284"/>
        <w:jc w:val="both"/>
        <w:rPr>
          <w:rFonts w:asciiTheme="minorHAnsi" w:hAnsiTheme="minorHAnsi" w:cstheme="minorHAnsi"/>
        </w:rPr>
      </w:pPr>
      <w:r w:rsidRPr="00604B68">
        <w:rPr>
          <w:rFonts w:asciiTheme="minorHAnsi" w:hAnsiTheme="minorHAnsi" w:cstheme="min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557C04F"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administratorem Pani/Pana danych osobowych jest Gmina Lubań</w:t>
      </w:r>
      <w:r w:rsidRPr="00604B68">
        <w:rPr>
          <w:rFonts w:asciiTheme="minorHAnsi" w:hAnsiTheme="minorHAnsi" w:cstheme="minorHAnsi"/>
          <w:b/>
        </w:rPr>
        <w:t>.</w:t>
      </w:r>
    </w:p>
    <w:p w14:paraId="1279562B"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administrator wyznaczył Inspektora Danych Osobowych, z którym można się kontaktować pod adresem e-mail: rodo@luban.ug.gov.pl</w:t>
      </w:r>
    </w:p>
    <w:p w14:paraId="53EB5D54"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Pani/Pana dane osobowe przetwarzane będą na podstawie art. 6 ust. 1 lit. c RODO w celu związanym z przedmiotowym postępowaniem o udzielenie zamówienia publicznego.</w:t>
      </w:r>
    </w:p>
    <w:p w14:paraId="076831B7"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 xml:space="preserve">odbiorcami Pani/Pana danych osobowych będą osoby lub podmioty, którym udostępniona zostanie dokumentacja postępowania w oparciu o art. 74 ustawy </w:t>
      </w:r>
      <w:proofErr w:type="spellStart"/>
      <w:r w:rsidRPr="00604B68">
        <w:rPr>
          <w:rFonts w:asciiTheme="minorHAnsi" w:hAnsiTheme="minorHAnsi" w:cstheme="minorHAnsi"/>
        </w:rPr>
        <w:t>Pzp</w:t>
      </w:r>
      <w:proofErr w:type="spellEnd"/>
    </w:p>
    <w:p w14:paraId="4347F6EC"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 xml:space="preserve">Pani/Pana dane osobowe będą przechowywane, zgodnie z art. 78 ust. 1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przez okres 4 lat od dnia zakończenia postępowania o udzielenie zamówienia, a jeżeli czas trwania umowy przekracza 4 lata, okres przechowywania obejmuje cały czas trwania umowy;</w:t>
      </w:r>
    </w:p>
    <w:p w14:paraId="3AD8937A" w14:textId="0564E011"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związanym  z udziałem </w:t>
      </w:r>
      <w:r w:rsidR="005E3A1B" w:rsidRPr="00604B68">
        <w:rPr>
          <w:rFonts w:asciiTheme="minorHAnsi" w:hAnsiTheme="minorHAnsi" w:cstheme="minorHAnsi"/>
        </w:rPr>
        <w:t xml:space="preserve">           </w:t>
      </w:r>
      <w:r w:rsidRPr="00604B68">
        <w:rPr>
          <w:rFonts w:asciiTheme="minorHAnsi" w:hAnsiTheme="minorHAnsi" w:cstheme="minorHAnsi"/>
        </w:rPr>
        <w:t>w postępowaniu o udzielenie zamówienia publicznego.</w:t>
      </w:r>
    </w:p>
    <w:p w14:paraId="219E7DB3"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w odniesieniu do Pani/Pana danych osobowych decyzje nie będą podejmowane w sposób zautomatyzowany, stosownie do art. 22 RODO.</w:t>
      </w:r>
    </w:p>
    <w:p w14:paraId="5848EF5A"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posiada Pani/Pan:</w:t>
      </w:r>
    </w:p>
    <w:p w14:paraId="011339CC" w14:textId="77777777" w:rsidR="00B81456" w:rsidRPr="00604B68" w:rsidRDefault="00B81456" w:rsidP="00481CEE">
      <w:pPr>
        <w:numPr>
          <w:ilvl w:val="0"/>
          <w:numId w:val="9"/>
        </w:numPr>
        <w:spacing w:after="0"/>
        <w:ind w:left="1064" w:hanging="462"/>
        <w:jc w:val="both"/>
        <w:rPr>
          <w:rFonts w:asciiTheme="minorHAnsi" w:hAnsiTheme="minorHAnsi" w:cstheme="minorHAnsi"/>
        </w:rPr>
      </w:pPr>
      <w:r w:rsidRPr="00604B68">
        <w:rPr>
          <w:rFonts w:asciiTheme="minorHAnsi" w:hAnsiTheme="minorHAnsi" w:cstheme="min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599D0260" w14:textId="77777777" w:rsidR="00B81456" w:rsidRPr="00604B68" w:rsidRDefault="00B81456" w:rsidP="00481CEE">
      <w:pPr>
        <w:numPr>
          <w:ilvl w:val="0"/>
          <w:numId w:val="9"/>
        </w:numPr>
        <w:spacing w:after="0"/>
        <w:ind w:left="1064" w:hanging="462"/>
        <w:jc w:val="both"/>
        <w:rPr>
          <w:rFonts w:asciiTheme="minorHAnsi" w:hAnsiTheme="minorHAnsi" w:cstheme="minorHAnsi"/>
        </w:rPr>
      </w:pPr>
      <w:r w:rsidRPr="00604B68">
        <w:rPr>
          <w:rFonts w:asciiTheme="minorHAnsi" w:hAnsiTheme="minorHAnsi" w:cstheme="minorHAnsi"/>
        </w:rPr>
        <w:lastRenderedPageBreak/>
        <w:t>na podstawie art. 16 RODO prawo do sprostowania Pani/Pana danych osobowych (</w:t>
      </w:r>
      <w:r w:rsidRPr="00604B68">
        <w:rPr>
          <w:rFonts w:asciiTheme="minorHAnsi" w:hAnsiTheme="minorHAnsi" w:cstheme="min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04B68">
        <w:rPr>
          <w:rFonts w:asciiTheme="minorHAnsi" w:hAnsiTheme="minorHAnsi" w:cstheme="minorHAnsi"/>
        </w:rPr>
        <w:t>);</w:t>
      </w:r>
    </w:p>
    <w:p w14:paraId="777110B6" w14:textId="1600D3C2" w:rsidR="00B81456" w:rsidRPr="00604B68" w:rsidRDefault="00B81456" w:rsidP="00481CEE">
      <w:pPr>
        <w:numPr>
          <w:ilvl w:val="0"/>
          <w:numId w:val="9"/>
        </w:numPr>
        <w:spacing w:after="0"/>
        <w:ind w:left="1064" w:hanging="462"/>
        <w:jc w:val="both"/>
        <w:rPr>
          <w:rFonts w:asciiTheme="minorHAnsi" w:hAnsiTheme="minorHAnsi" w:cstheme="minorHAnsi"/>
        </w:rPr>
      </w:pPr>
      <w:r w:rsidRPr="00604B68">
        <w:rPr>
          <w:rFonts w:asciiTheme="minorHAnsi" w:hAnsiTheme="minorHAnsi" w:cstheme="min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04B68">
        <w:rPr>
          <w:rFonts w:asciiTheme="minorHAnsi" w:hAnsiTheme="minorHAnsi" w:cstheme="minorHAnsi"/>
          <w:i/>
        </w:rPr>
        <w:t xml:space="preserve">prawo do ograniczenia przetwarzania nie ma zastosowania w odniesieniu </w:t>
      </w:r>
      <w:r w:rsidR="00AA7BC1" w:rsidRPr="00604B68">
        <w:rPr>
          <w:rFonts w:asciiTheme="minorHAnsi" w:hAnsiTheme="minorHAnsi" w:cstheme="minorHAnsi"/>
          <w:i/>
        </w:rPr>
        <w:t xml:space="preserve">                   </w:t>
      </w:r>
      <w:r w:rsidRPr="00604B68">
        <w:rPr>
          <w:rFonts w:asciiTheme="minorHAnsi" w:hAnsiTheme="minorHAnsi" w:cstheme="minorHAnsi"/>
          <w:i/>
        </w:rPr>
        <w:t xml:space="preserve">do przechowywania, w celu zapewnienia korzystania ze środków ochrony prawnej lub </w:t>
      </w:r>
      <w:r w:rsidR="00AA7BC1" w:rsidRPr="00604B68">
        <w:rPr>
          <w:rFonts w:asciiTheme="minorHAnsi" w:hAnsiTheme="minorHAnsi" w:cstheme="minorHAnsi"/>
          <w:i/>
        </w:rPr>
        <w:t xml:space="preserve">          </w:t>
      </w:r>
      <w:r w:rsidRPr="00604B68">
        <w:rPr>
          <w:rFonts w:asciiTheme="minorHAnsi" w:hAnsiTheme="minorHAnsi" w:cstheme="minorHAnsi"/>
          <w:i/>
        </w:rPr>
        <w:t>w celu ochrony praw innej osoby fizycznej lub prawnej, lub z uwagi na ważne względy interesu publicznego Unii Europejskiej lub państwa członkowskiego</w:t>
      </w:r>
      <w:r w:rsidRPr="00604B68">
        <w:rPr>
          <w:rFonts w:asciiTheme="minorHAnsi" w:hAnsiTheme="minorHAnsi" w:cstheme="minorHAnsi"/>
        </w:rPr>
        <w:t>);</w:t>
      </w:r>
    </w:p>
    <w:p w14:paraId="479B1ABD" w14:textId="77777777" w:rsidR="00B81456" w:rsidRPr="00604B68" w:rsidRDefault="00B81456" w:rsidP="00481CEE">
      <w:pPr>
        <w:numPr>
          <w:ilvl w:val="0"/>
          <w:numId w:val="9"/>
        </w:numPr>
        <w:spacing w:after="0"/>
        <w:ind w:left="1064" w:hanging="462"/>
        <w:jc w:val="both"/>
        <w:rPr>
          <w:rFonts w:asciiTheme="minorHAnsi" w:hAnsiTheme="minorHAnsi" w:cstheme="minorHAnsi"/>
        </w:rPr>
      </w:pPr>
      <w:r w:rsidRPr="00604B68">
        <w:rPr>
          <w:rFonts w:asciiTheme="minorHAnsi" w:hAnsiTheme="minorHAnsi" w:cstheme="minorHAnsi"/>
        </w:rPr>
        <w:t xml:space="preserve">prawo do wniesienia skargi do Prezesa Urzędu Ochrony Danych Osobowych, gdy uzna Pani/Pan, że przetwarzanie danych osobowych Pani/Pana dotyczących narusza przepisy RODO; </w:t>
      </w:r>
    </w:p>
    <w:p w14:paraId="245DB1FC"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nie przysługuje Pani/Panu:</w:t>
      </w:r>
    </w:p>
    <w:p w14:paraId="3981C48C" w14:textId="77777777" w:rsidR="00B81456" w:rsidRPr="00604B68" w:rsidRDefault="00B81456" w:rsidP="00481CEE">
      <w:pPr>
        <w:numPr>
          <w:ilvl w:val="0"/>
          <w:numId w:val="19"/>
        </w:numPr>
        <w:spacing w:after="0"/>
        <w:ind w:left="1008" w:hanging="392"/>
        <w:jc w:val="both"/>
        <w:rPr>
          <w:rFonts w:asciiTheme="minorHAnsi" w:hAnsiTheme="minorHAnsi" w:cstheme="minorHAnsi"/>
        </w:rPr>
      </w:pPr>
      <w:r w:rsidRPr="00604B68">
        <w:rPr>
          <w:rFonts w:asciiTheme="minorHAnsi" w:hAnsiTheme="minorHAnsi" w:cstheme="minorHAnsi"/>
        </w:rPr>
        <w:t>w związku z art. 17 ust. 3 lit. b, d lub e RODO prawo do usunięcia danych osobowych;</w:t>
      </w:r>
    </w:p>
    <w:p w14:paraId="425E0AF2" w14:textId="77777777" w:rsidR="00B81456" w:rsidRPr="00604B68" w:rsidRDefault="00B81456" w:rsidP="00481CEE">
      <w:pPr>
        <w:numPr>
          <w:ilvl w:val="0"/>
          <w:numId w:val="19"/>
        </w:numPr>
        <w:spacing w:after="0"/>
        <w:ind w:left="1008" w:hanging="392"/>
        <w:jc w:val="both"/>
        <w:rPr>
          <w:rFonts w:asciiTheme="minorHAnsi" w:hAnsiTheme="minorHAnsi" w:cstheme="minorHAnsi"/>
        </w:rPr>
      </w:pPr>
      <w:r w:rsidRPr="00604B68">
        <w:rPr>
          <w:rFonts w:asciiTheme="minorHAnsi" w:hAnsiTheme="minorHAnsi" w:cstheme="minorHAnsi"/>
        </w:rPr>
        <w:t>prawo do przenoszenia danych osobowych, o którym mowa w art. 20 RODO;</w:t>
      </w:r>
    </w:p>
    <w:p w14:paraId="2CD6C8D2" w14:textId="77777777" w:rsidR="00B81456" w:rsidRPr="00604B68" w:rsidRDefault="00B81456" w:rsidP="00481CEE">
      <w:pPr>
        <w:numPr>
          <w:ilvl w:val="0"/>
          <w:numId w:val="19"/>
        </w:numPr>
        <w:spacing w:after="0"/>
        <w:ind w:left="1008" w:hanging="392"/>
        <w:jc w:val="both"/>
        <w:rPr>
          <w:rFonts w:asciiTheme="minorHAnsi" w:hAnsiTheme="minorHAnsi" w:cstheme="minorHAnsi"/>
        </w:rPr>
      </w:pPr>
      <w:r w:rsidRPr="00604B68">
        <w:rPr>
          <w:rFonts w:asciiTheme="minorHAnsi" w:hAnsiTheme="minorHAnsi" w:cstheme="minorHAnsi"/>
        </w:rPr>
        <w:t xml:space="preserve">na podstawie art. 21 RODO prawo sprzeciwu, wobec przetwarzania danych osobowych, gdyż podstawą prawną przetwarzania Pani/Pana danych osobowych jest art. 6 ust. 1 lit. c RODO; </w:t>
      </w:r>
    </w:p>
    <w:p w14:paraId="46E2F123" w14:textId="77777777" w:rsidR="00B81456" w:rsidRPr="00604B68" w:rsidRDefault="00B81456" w:rsidP="00481CEE">
      <w:pPr>
        <w:numPr>
          <w:ilvl w:val="0"/>
          <w:numId w:val="8"/>
        </w:numPr>
        <w:spacing w:after="0"/>
        <w:ind w:left="709" w:hanging="401"/>
        <w:jc w:val="both"/>
        <w:rPr>
          <w:rFonts w:asciiTheme="minorHAnsi" w:hAnsiTheme="minorHAnsi" w:cstheme="minorHAnsi"/>
        </w:rPr>
      </w:pPr>
      <w:r w:rsidRPr="00604B68">
        <w:rPr>
          <w:rFonts w:asciiTheme="minorHAnsi" w:hAnsiTheme="minorHAnsi" w:cstheme="min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B49A52F" w14:textId="77777777" w:rsidR="00B81456" w:rsidRPr="00604B68" w:rsidRDefault="00B81456" w:rsidP="00481CEE">
      <w:pPr>
        <w:spacing w:after="0"/>
        <w:ind w:left="709"/>
        <w:jc w:val="both"/>
        <w:rPr>
          <w:rFonts w:asciiTheme="minorHAnsi" w:hAnsiTheme="minorHAnsi" w:cstheme="minorHAnsi"/>
        </w:rPr>
      </w:pPr>
    </w:p>
    <w:p w14:paraId="2352AAE8"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2" w:name="_epsepounxnv1" w:colFirst="0" w:colLast="0"/>
      <w:bookmarkEnd w:id="2"/>
      <w:r w:rsidRPr="00604B68">
        <w:rPr>
          <w:rFonts w:asciiTheme="minorHAnsi" w:hAnsiTheme="minorHAnsi" w:cstheme="minorHAnsi"/>
          <w:color w:val="auto"/>
          <w:sz w:val="22"/>
          <w:szCs w:val="22"/>
          <w:u w:val="single"/>
        </w:rPr>
        <w:t>III.   Tryb udzielania zamówienia</w:t>
      </w:r>
    </w:p>
    <w:p w14:paraId="35734DEA" w14:textId="77777777" w:rsidR="00B81456" w:rsidRPr="00604B68" w:rsidRDefault="00B81456" w:rsidP="00481CEE">
      <w:pPr>
        <w:pStyle w:val="Normalny1"/>
        <w:rPr>
          <w:rFonts w:asciiTheme="minorHAnsi" w:hAnsiTheme="minorHAnsi" w:cstheme="minorHAnsi"/>
        </w:rPr>
      </w:pPr>
    </w:p>
    <w:p w14:paraId="2380D65D" w14:textId="4C640512"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Niniejsze postępowanie prowadzone jest w trybie podstawowym z</w:t>
      </w:r>
      <w:r w:rsidR="005E3A1B" w:rsidRPr="00604B68">
        <w:rPr>
          <w:rFonts w:asciiTheme="minorHAnsi" w:hAnsiTheme="minorHAnsi" w:cstheme="minorHAnsi"/>
        </w:rPr>
        <w:t xml:space="preserve"> możliwością</w:t>
      </w:r>
      <w:r w:rsidRPr="00604B68">
        <w:rPr>
          <w:rFonts w:asciiTheme="minorHAnsi" w:hAnsiTheme="minorHAnsi" w:cstheme="minorHAnsi"/>
        </w:rPr>
        <w:t xml:space="preserve"> </w:t>
      </w:r>
      <w:r w:rsidR="005E3A1B" w:rsidRPr="00604B68">
        <w:rPr>
          <w:rFonts w:asciiTheme="minorHAnsi" w:hAnsiTheme="minorHAnsi" w:cstheme="minorHAnsi"/>
        </w:rPr>
        <w:t xml:space="preserve">przeprowadzenia </w:t>
      </w:r>
      <w:r w:rsidRPr="00604B68">
        <w:rPr>
          <w:rFonts w:asciiTheme="minorHAnsi" w:hAnsiTheme="minorHAnsi" w:cstheme="minorHAnsi"/>
        </w:rPr>
        <w:t xml:space="preserve">negocjacji, o jakim stanowi art. 275 pkt 2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oraz niniejszej Specyfikacji Warunków Zamówienia, zwaną dalej „SWZ”. </w:t>
      </w:r>
    </w:p>
    <w:p w14:paraId="10A332F0" w14:textId="77777777"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 xml:space="preserve">Szacunkowa wartość przedmiotowego zamówienia nie przekracza progów unijnych, o jakich mowa w art. 3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w:t>
      </w:r>
    </w:p>
    <w:p w14:paraId="5FE5D257" w14:textId="77777777"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Zamawiający nie przewiduje aukcji elektronicznej.</w:t>
      </w:r>
    </w:p>
    <w:p w14:paraId="0EC33371" w14:textId="77777777"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Zamawiający nie przewiduje złożenia oferty w postaci katalogów elektronicznych.</w:t>
      </w:r>
    </w:p>
    <w:p w14:paraId="719935BD" w14:textId="77777777"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Zamawiający nie prowadzi postępowania w celu zawarcia umowy ramowej.</w:t>
      </w:r>
    </w:p>
    <w:p w14:paraId="1DAF7CA3" w14:textId="77777777" w:rsidR="00B81456" w:rsidRPr="00604B68" w:rsidRDefault="00B81456" w:rsidP="00481CEE">
      <w:pPr>
        <w:numPr>
          <w:ilvl w:val="0"/>
          <w:numId w:val="20"/>
        </w:numPr>
        <w:spacing w:after="0"/>
        <w:ind w:left="426"/>
        <w:jc w:val="both"/>
        <w:rPr>
          <w:rFonts w:asciiTheme="minorHAnsi" w:hAnsiTheme="minorHAnsi" w:cstheme="minorHAnsi"/>
        </w:rPr>
      </w:pPr>
      <w:r w:rsidRPr="00604B68">
        <w:rPr>
          <w:rFonts w:asciiTheme="minorHAnsi" w:hAnsiTheme="minorHAnsi" w:cstheme="minorHAnsi"/>
        </w:rPr>
        <w:t xml:space="preserve">Zamawiający nie zastrzega możliwości ubiegania się o udzielenie zamówienia wyłącznie przez Wykonawców, o których mowa w art. 94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704D3F1F" w14:textId="05A3603A" w:rsidR="00B81456" w:rsidRPr="00604B68" w:rsidRDefault="00B81456" w:rsidP="00481CEE">
      <w:pPr>
        <w:pStyle w:val="Akapitzlist"/>
        <w:numPr>
          <w:ilvl w:val="0"/>
          <w:numId w:val="20"/>
        </w:numPr>
        <w:tabs>
          <w:tab w:val="left" w:pos="142"/>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autoSpaceDN w:val="0"/>
        <w:adjustRightInd w:val="0"/>
        <w:spacing w:after="0"/>
        <w:ind w:left="426" w:hanging="426"/>
        <w:jc w:val="both"/>
        <w:rPr>
          <w:rFonts w:asciiTheme="minorHAnsi" w:hAnsiTheme="minorHAnsi" w:cstheme="minorHAnsi"/>
        </w:rPr>
      </w:pPr>
      <w:r w:rsidRPr="00604B68">
        <w:rPr>
          <w:rFonts w:asciiTheme="minorHAnsi" w:hAnsiTheme="minorHAnsi" w:cstheme="minorHAnsi"/>
        </w:rPr>
        <w:t xml:space="preserve">  Zamawiający nie przewiduje udzielania zamówień, o których mowa w art. 214 ust. 1 pkt</w:t>
      </w:r>
      <w:r w:rsidR="00AA7BC1" w:rsidRPr="00604B68">
        <w:rPr>
          <w:rFonts w:asciiTheme="minorHAnsi" w:hAnsiTheme="minorHAnsi" w:cstheme="minorHAnsi"/>
        </w:rPr>
        <w:t>.</w:t>
      </w:r>
      <w:r w:rsidRPr="00604B68">
        <w:rPr>
          <w:rFonts w:asciiTheme="minorHAnsi" w:hAnsiTheme="minorHAnsi" w:cstheme="minorHAnsi"/>
        </w:rPr>
        <w:t xml:space="preserve"> 7 i 8</w:t>
      </w:r>
      <w:r w:rsidR="00AA7BC1" w:rsidRPr="00604B68">
        <w:rPr>
          <w:rFonts w:asciiTheme="minorHAnsi" w:hAnsiTheme="minorHAnsi" w:cstheme="minorHAnsi"/>
        </w:rPr>
        <w:t xml:space="preserve"> ustawy </w:t>
      </w:r>
      <w:proofErr w:type="spellStart"/>
      <w:r w:rsidR="00AA7BC1" w:rsidRPr="00604B68">
        <w:rPr>
          <w:rFonts w:asciiTheme="minorHAnsi" w:hAnsiTheme="minorHAnsi" w:cstheme="minorHAnsi"/>
        </w:rPr>
        <w:t>Pzp</w:t>
      </w:r>
      <w:proofErr w:type="spellEnd"/>
      <w:r w:rsidR="00AA7BC1" w:rsidRPr="00604B68">
        <w:rPr>
          <w:rFonts w:asciiTheme="minorHAnsi" w:hAnsiTheme="minorHAnsi" w:cstheme="minorHAnsi"/>
        </w:rPr>
        <w:t>.</w:t>
      </w:r>
    </w:p>
    <w:p w14:paraId="5E7B7428"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b/>
        </w:rPr>
        <w:t>10.</w:t>
      </w:r>
      <w:r w:rsidRPr="00604B68">
        <w:rPr>
          <w:rFonts w:asciiTheme="minorHAnsi" w:hAnsiTheme="minorHAnsi" w:cstheme="minorHAnsi"/>
        </w:rPr>
        <w:t xml:space="preserve">   Wymagania związane z realizacją zamówienia w zakresie zatrudnienia przez Wykonawcę </w:t>
      </w:r>
    </w:p>
    <w:p w14:paraId="412411F3"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t xml:space="preserve">         lub podwykonawcę na podstawie stosunku pracy osób wykonujących wskazane przez </w:t>
      </w:r>
    </w:p>
    <w:p w14:paraId="1FD174F1"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lastRenderedPageBreak/>
        <w:t xml:space="preserve">         Zamawiającego czynności w zakresie realizacji zamówienia, jeżeli wykonanie tych  czynności  </w:t>
      </w:r>
    </w:p>
    <w:p w14:paraId="417FF6FA"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t xml:space="preserve">         polega na wykonywaniu pracy w sposób określony w art. 22 § 1 ustawy z dnia 26 czerwca </w:t>
      </w:r>
    </w:p>
    <w:p w14:paraId="65329BDA" w14:textId="77777777" w:rsidR="00B81456" w:rsidRPr="00604B68" w:rsidRDefault="00B81456" w:rsidP="00481CEE">
      <w:pPr>
        <w:pStyle w:val="Akapitzlist"/>
        <w:spacing w:after="0"/>
        <w:ind w:left="0"/>
        <w:jc w:val="both"/>
        <w:rPr>
          <w:rFonts w:asciiTheme="minorHAnsi" w:hAnsiTheme="minorHAnsi" w:cstheme="minorHAnsi"/>
        </w:rPr>
      </w:pPr>
      <w:r w:rsidRPr="00604B68">
        <w:rPr>
          <w:rFonts w:asciiTheme="minorHAnsi" w:hAnsiTheme="minorHAnsi" w:cstheme="minorHAnsi"/>
        </w:rPr>
        <w:t xml:space="preserve">        1974 r. - Kodeks pracy  obejmują następujące rodzaje czynności: </w:t>
      </w:r>
    </w:p>
    <w:p w14:paraId="6191DB87" w14:textId="77777777" w:rsidR="00B81456" w:rsidRPr="00604B68" w:rsidRDefault="00B81456" w:rsidP="00481CEE">
      <w:pPr>
        <w:tabs>
          <w:tab w:val="left" w:pos="851"/>
        </w:tabs>
        <w:spacing w:after="0"/>
        <w:jc w:val="both"/>
        <w:rPr>
          <w:rFonts w:asciiTheme="minorHAnsi" w:eastAsia="Calibri" w:hAnsiTheme="minorHAnsi" w:cstheme="minorHAnsi"/>
        </w:rPr>
      </w:pPr>
      <w:r w:rsidRPr="00604B68">
        <w:rPr>
          <w:rFonts w:asciiTheme="minorHAnsi" w:hAnsiTheme="minorHAnsi" w:cstheme="minorHAnsi"/>
        </w:rPr>
        <w:t xml:space="preserve">         -</w:t>
      </w:r>
      <w:r w:rsidRPr="00604B68">
        <w:rPr>
          <w:rFonts w:asciiTheme="minorHAnsi" w:eastAsia="Calibri" w:hAnsiTheme="minorHAnsi" w:cstheme="minorHAnsi"/>
        </w:rPr>
        <w:t>roboty ogólnobudowlane.</w:t>
      </w:r>
      <w:r w:rsidRPr="00604B68">
        <w:rPr>
          <w:rFonts w:asciiTheme="minorHAnsi" w:hAnsiTheme="minorHAnsi" w:cstheme="minorHAnsi"/>
        </w:rPr>
        <w:tab/>
      </w:r>
      <w:r w:rsidRPr="00604B68">
        <w:rPr>
          <w:rFonts w:asciiTheme="minorHAnsi" w:hAnsiTheme="minorHAnsi" w:cstheme="minorHAnsi"/>
          <w:smallCaps/>
        </w:rPr>
        <w:t>     </w:t>
      </w:r>
    </w:p>
    <w:p w14:paraId="339FA203"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b/>
        </w:rPr>
        <w:t>11.</w:t>
      </w:r>
      <w:r w:rsidRPr="00604B68">
        <w:rPr>
          <w:rFonts w:asciiTheme="minorHAnsi" w:hAnsiTheme="minorHAnsi" w:cstheme="minorHAnsi"/>
        </w:rPr>
        <w:t xml:space="preserve">  Szczegółowe wymagania dotyczące realizacji oraz egzekwowania wymogu zatrudnienia </w:t>
      </w:r>
    </w:p>
    <w:p w14:paraId="0E170A03"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t xml:space="preserve">        na podstawie stosunku pracy zostały określone we wzorze umowy. </w:t>
      </w:r>
    </w:p>
    <w:p w14:paraId="24E7BC0E"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b/>
        </w:rPr>
        <w:t>12</w:t>
      </w:r>
      <w:r w:rsidRPr="00604B68">
        <w:rPr>
          <w:rFonts w:asciiTheme="minorHAnsi" w:hAnsiTheme="minorHAnsi" w:cstheme="minorHAnsi"/>
        </w:rPr>
        <w:t xml:space="preserve">.  Zamawiający nie określa dodatkowych wymagań związanych z zatrudnianiem osób, </w:t>
      </w:r>
    </w:p>
    <w:p w14:paraId="692629F1" w14:textId="77777777"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t xml:space="preserve">        o których  mowa w art. 96 ust. 2 pkt 2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7823FFFA" w14:textId="77777777" w:rsidR="00B81456" w:rsidRPr="00604B68" w:rsidRDefault="00B81456" w:rsidP="00481CEE">
      <w:pPr>
        <w:spacing w:after="0"/>
        <w:jc w:val="both"/>
        <w:rPr>
          <w:rFonts w:asciiTheme="minorHAnsi" w:hAnsiTheme="minorHAnsi" w:cstheme="minorHAnsi"/>
        </w:rPr>
      </w:pPr>
    </w:p>
    <w:p w14:paraId="22F4E588"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3" w:name="_x24vtaagcm5x" w:colFirst="0" w:colLast="0"/>
      <w:bookmarkEnd w:id="3"/>
      <w:r w:rsidRPr="00604B68">
        <w:rPr>
          <w:rFonts w:asciiTheme="minorHAnsi" w:hAnsiTheme="minorHAnsi" w:cstheme="minorHAnsi"/>
          <w:color w:val="auto"/>
          <w:sz w:val="22"/>
          <w:szCs w:val="22"/>
          <w:u w:val="single"/>
        </w:rPr>
        <w:t>IV.  Opis przedmiotu zamówienia</w:t>
      </w:r>
    </w:p>
    <w:p w14:paraId="281659BD" w14:textId="77777777" w:rsidR="00B81456" w:rsidRPr="00604B68" w:rsidRDefault="00B81456" w:rsidP="00481CEE">
      <w:pPr>
        <w:pStyle w:val="Normalny1"/>
        <w:rPr>
          <w:rFonts w:asciiTheme="minorHAnsi" w:hAnsiTheme="minorHAnsi" w:cstheme="minorHAnsi"/>
        </w:rPr>
      </w:pPr>
    </w:p>
    <w:p w14:paraId="7C7D7E80" w14:textId="26D8B35D" w:rsidR="00B81456" w:rsidRPr="00604B68" w:rsidRDefault="00B81456" w:rsidP="00481CEE">
      <w:pPr>
        <w:numPr>
          <w:ilvl w:val="1"/>
          <w:numId w:val="36"/>
        </w:numPr>
        <w:tabs>
          <w:tab w:val="left" w:pos="851"/>
        </w:tabs>
        <w:spacing w:after="0"/>
        <w:jc w:val="both"/>
        <w:rPr>
          <w:rFonts w:asciiTheme="minorHAnsi" w:eastAsia="Calibri" w:hAnsiTheme="minorHAnsi" w:cstheme="minorHAnsi"/>
        </w:rPr>
      </w:pPr>
      <w:r w:rsidRPr="00604B68">
        <w:rPr>
          <w:rFonts w:asciiTheme="minorHAnsi" w:hAnsiTheme="minorHAnsi" w:cstheme="minorHAnsi"/>
        </w:rPr>
        <w:t xml:space="preserve">Przedmiotem zamówienia jest budowa szybu windowego zewnętrznego wraz z montażem platformy dźwigowej dla osób </w:t>
      </w:r>
      <w:r w:rsidR="00F47FB1" w:rsidRPr="00604B68">
        <w:rPr>
          <w:rFonts w:asciiTheme="minorHAnsi" w:hAnsiTheme="minorHAnsi" w:cstheme="minorHAnsi"/>
        </w:rPr>
        <w:t xml:space="preserve">ze szczególnymi potrzebami, w tym osób z niepełnosprawnościami przy </w:t>
      </w:r>
      <w:r w:rsidRPr="00604B68">
        <w:rPr>
          <w:rFonts w:asciiTheme="minorHAnsi" w:hAnsiTheme="minorHAnsi" w:cstheme="minorHAnsi"/>
        </w:rPr>
        <w:t xml:space="preserve"> budynku Urzędu Gminy zlokalizowanego przy ul. Dąbrowskiego 18 w Lubaniu w ramach realizacji zadania pn. „Gmina </w:t>
      </w:r>
      <w:r w:rsidR="001527DC">
        <w:rPr>
          <w:rFonts w:asciiTheme="minorHAnsi" w:hAnsiTheme="minorHAnsi" w:cstheme="minorHAnsi"/>
        </w:rPr>
        <w:t xml:space="preserve">Lubań </w:t>
      </w:r>
      <w:r w:rsidRPr="00604B68">
        <w:rPr>
          <w:rFonts w:asciiTheme="minorHAnsi" w:hAnsiTheme="minorHAnsi" w:cstheme="minorHAnsi"/>
        </w:rPr>
        <w:t xml:space="preserve">stawia </w:t>
      </w:r>
      <w:r w:rsidR="00F9080A" w:rsidRPr="00604B68">
        <w:rPr>
          <w:rFonts w:asciiTheme="minorHAnsi" w:hAnsiTheme="minorHAnsi" w:cstheme="minorHAnsi"/>
        </w:rPr>
        <w:t xml:space="preserve"> </w:t>
      </w:r>
      <w:r w:rsidRPr="00604B68">
        <w:rPr>
          <w:rFonts w:asciiTheme="minorHAnsi" w:hAnsiTheme="minorHAnsi" w:cstheme="minorHAnsi"/>
        </w:rPr>
        <w:t>na dostępność!”.</w:t>
      </w:r>
    </w:p>
    <w:p w14:paraId="756AE258" w14:textId="77777777" w:rsidR="00B81456" w:rsidRPr="00604B68" w:rsidRDefault="00B81456" w:rsidP="00481CEE">
      <w:pPr>
        <w:numPr>
          <w:ilvl w:val="1"/>
          <w:numId w:val="36"/>
        </w:numPr>
        <w:tabs>
          <w:tab w:val="left" w:pos="851"/>
        </w:tabs>
        <w:spacing w:after="0"/>
        <w:jc w:val="both"/>
        <w:rPr>
          <w:rFonts w:asciiTheme="minorHAnsi" w:eastAsia="Calibri" w:hAnsiTheme="minorHAnsi" w:cstheme="minorHAnsi"/>
        </w:rPr>
      </w:pPr>
      <w:r w:rsidRPr="00604B68">
        <w:rPr>
          <w:rFonts w:asciiTheme="minorHAnsi" w:hAnsiTheme="minorHAnsi" w:cstheme="minorHAnsi"/>
        </w:rPr>
        <w:t>Opis zadania:</w:t>
      </w:r>
    </w:p>
    <w:p w14:paraId="0A65FACF" w14:textId="3B91245A" w:rsidR="00B81456" w:rsidRPr="00604B68" w:rsidRDefault="00B81456">
      <w:pPr>
        <w:pStyle w:val="Akapitzlist"/>
        <w:numPr>
          <w:ilvl w:val="0"/>
          <w:numId w:val="45"/>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Zadanie realizowane będzie na podstawie wydanej przez Starostę Lubańskiego decyzji </w:t>
      </w:r>
      <w:r w:rsidR="00F9080A" w:rsidRPr="00604B68">
        <w:rPr>
          <w:rFonts w:asciiTheme="minorHAnsi" w:hAnsiTheme="minorHAnsi" w:cstheme="minorHAnsi"/>
        </w:rPr>
        <w:t xml:space="preserve">                </w:t>
      </w:r>
      <w:r w:rsidRPr="00604B68">
        <w:rPr>
          <w:rFonts w:asciiTheme="minorHAnsi" w:hAnsiTheme="minorHAnsi" w:cstheme="minorHAnsi"/>
        </w:rPr>
        <w:t>nr 520/2020 z dnia 24.09.2020 r.</w:t>
      </w:r>
    </w:p>
    <w:p w14:paraId="05539518" w14:textId="77777777" w:rsidR="00B81456" w:rsidRPr="00604B68" w:rsidRDefault="00B81456">
      <w:pPr>
        <w:pStyle w:val="Akapitzlist"/>
        <w:numPr>
          <w:ilvl w:val="0"/>
          <w:numId w:val="45"/>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Budynek ujęty jest w gminnej ewidencji zabytków Miasta Lubań.</w:t>
      </w:r>
    </w:p>
    <w:p w14:paraId="728B6E8A" w14:textId="77777777" w:rsidR="00B81456" w:rsidRPr="00604B68" w:rsidRDefault="00B81456">
      <w:pPr>
        <w:pStyle w:val="Akapitzlist"/>
        <w:numPr>
          <w:ilvl w:val="0"/>
          <w:numId w:val="45"/>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Przewidywany zakres zadania obejmuje:</w:t>
      </w:r>
    </w:p>
    <w:p w14:paraId="6A1CA681"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Montaż platformy dźwigowej o napędzie śrubowym dla osób niepełnosprawnych. </w:t>
      </w:r>
    </w:p>
    <w:p w14:paraId="682CA529"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Producent dostarcza kompletny szyb dźwigu wykonany jako przeszklony, konstrukcja dźwigu w kolorze RAL 9006.</w:t>
      </w:r>
    </w:p>
    <w:p w14:paraId="13C9113B"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Platforma dźwigowa zostanie zamontowana na elewacji od strony podwórza budynku.</w:t>
      </w:r>
    </w:p>
    <w:p w14:paraId="23A6B729"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Montaż platformy wymaga wykonanie płyty fundamentowej o wymiarach 170x170x20 (cm) zbrojonej krzyżowo 12 co 12 cm. Beton B 20.</w:t>
      </w:r>
    </w:p>
    <w:p w14:paraId="4DCD789C" w14:textId="32100D2E"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Na parterze, I </w:t>
      </w:r>
      <w:proofErr w:type="spellStart"/>
      <w:r w:rsidRPr="00604B68">
        <w:rPr>
          <w:rFonts w:asciiTheme="minorHAnsi" w:hAnsiTheme="minorHAnsi" w:cstheme="minorHAnsi"/>
        </w:rPr>
        <w:t>i</w:t>
      </w:r>
      <w:proofErr w:type="spellEnd"/>
      <w:r w:rsidRPr="00604B68">
        <w:rPr>
          <w:rFonts w:asciiTheme="minorHAnsi" w:hAnsiTheme="minorHAnsi" w:cstheme="minorHAnsi"/>
        </w:rPr>
        <w:t xml:space="preserve"> II piętrze w miejscu istniejących okien należy wykonać otwory na drzwi oraz zdemontować istniejące grzejniki centralnego ogrzewania. Dojazd i dojście do windy</w:t>
      </w:r>
      <w:r w:rsidR="00F9080A" w:rsidRPr="00604B68">
        <w:rPr>
          <w:rFonts w:asciiTheme="minorHAnsi" w:hAnsiTheme="minorHAnsi" w:cstheme="minorHAnsi"/>
        </w:rPr>
        <w:t xml:space="preserve">          </w:t>
      </w:r>
      <w:r w:rsidRPr="00604B68">
        <w:rPr>
          <w:rFonts w:asciiTheme="minorHAnsi" w:hAnsiTheme="minorHAnsi" w:cstheme="minorHAnsi"/>
        </w:rPr>
        <w:t xml:space="preserve"> po istniejącym terenie, który jest utwardzony. Bezpośredni dojazd do platformy</w:t>
      </w:r>
      <w:r w:rsidR="00F9080A" w:rsidRPr="00604B68">
        <w:rPr>
          <w:rFonts w:asciiTheme="minorHAnsi" w:hAnsiTheme="minorHAnsi" w:cstheme="minorHAnsi"/>
        </w:rPr>
        <w:t xml:space="preserve">                      </w:t>
      </w:r>
      <w:r w:rsidRPr="00604B68">
        <w:rPr>
          <w:rFonts w:asciiTheme="minorHAnsi" w:hAnsiTheme="minorHAnsi" w:cstheme="minorHAnsi"/>
        </w:rPr>
        <w:t xml:space="preserve"> za pośrednictwem nowego chodnika z kostki betonowej.</w:t>
      </w:r>
    </w:p>
    <w:p w14:paraId="5E98D4E8" w14:textId="7554E1C8"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Styk obudowy konstrukcji dźwigu z licowaną ścianą elewacji uszczelniony będzie na całej wysokości szybu pianką elastyczną z </w:t>
      </w:r>
      <w:proofErr w:type="spellStart"/>
      <w:r w:rsidRPr="00604B68">
        <w:rPr>
          <w:rFonts w:asciiTheme="minorHAnsi" w:hAnsiTheme="minorHAnsi" w:cstheme="minorHAnsi"/>
        </w:rPr>
        <w:t>olistwowaniem</w:t>
      </w:r>
      <w:proofErr w:type="spellEnd"/>
      <w:r w:rsidRPr="00604B68">
        <w:rPr>
          <w:rFonts w:asciiTheme="minorHAnsi" w:hAnsiTheme="minorHAnsi" w:cstheme="minorHAnsi"/>
        </w:rPr>
        <w:t xml:space="preserve"> zewnętrznym i wewnętrznym</w:t>
      </w:r>
      <w:r w:rsidR="00F9080A" w:rsidRPr="00604B68">
        <w:rPr>
          <w:rFonts w:asciiTheme="minorHAnsi" w:hAnsiTheme="minorHAnsi" w:cstheme="minorHAnsi"/>
        </w:rPr>
        <w:t xml:space="preserve">              </w:t>
      </w:r>
      <w:r w:rsidRPr="00604B68">
        <w:rPr>
          <w:rFonts w:asciiTheme="minorHAnsi" w:hAnsiTheme="minorHAnsi" w:cstheme="minorHAnsi"/>
        </w:rPr>
        <w:t xml:space="preserve"> (w systemie dźwigu) w kolorze elewacji - listwy RAL 9006.</w:t>
      </w:r>
    </w:p>
    <w:p w14:paraId="282CB920"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Dźwig projektuje się do wysokości gzymsu okapowego, bez konieczności jego „przerwania”.</w:t>
      </w:r>
    </w:p>
    <w:p w14:paraId="56C6C93B"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Poziomy podłogi kabiny będą identyczne jak poziomy istniejącej posadzki w budynku. Szklaną obudowę szybu na całej wysokości z trzech stron zaprojektowano w kolorze szkła przezroczystego.</w:t>
      </w:r>
    </w:p>
    <w:p w14:paraId="2322B6A6"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Rzeczywiste wysokości elementów szybu windy jak i elementów przeszklenia elewacji podano na rysunkach przekroju szybu i elewacji dźwigu.</w:t>
      </w:r>
    </w:p>
    <w:p w14:paraId="05C5CC75" w14:textId="77777777" w:rsidR="00B81456" w:rsidRPr="00604B68" w:rsidRDefault="00B81456">
      <w:pPr>
        <w:numPr>
          <w:ilvl w:val="1"/>
          <w:numId w:val="44"/>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Wszystkie wymiary należy zweryfikować w trakcie budowy. </w:t>
      </w:r>
    </w:p>
    <w:p w14:paraId="1041694B" w14:textId="77777777" w:rsidR="00B81456" w:rsidRPr="00604B68" w:rsidRDefault="00B81456">
      <w:pPr>
        <w:pStyle w:val="Akapitzlist"/>
        <w:numPr>
          <w:ilvl w:val="0"/>
          <w:numId w:val="45"/>
        </w:numPr>
        <w:suppressAutoHyphens/>
        <w:autoSpaceDE w:val="0"/>
        <w:autoSpaceDN w:val="0"/>
        <w:spacing w:after="0"/>
        <w:jc w:val="both"/>
        <w:textAlignment w:val="baseline"/>
        <w:rPr>
          <w:rFonts w:asciiTheme="minorHAnsi" w:hAnsiTheme="minorHAnsi" w:cstheme="minorHAnsi"/>
          <w:b/>
          <w:bCs/>
        </w:rPr>
      </w:pPr>
      <w:r w:rsidRPr="00604B68">
        <w:rPr>
          <w:rFonts w:asciiTheme="minorHAnsi" w:hAnsiTheme="minorHAnsi" w:cstheme="minorHAnsi"/>
          <w:b/>
          <w:bCs/>
        </w:rPr>
        <w:lastRenderedPageBreak/>
        <w:t xml:space="preserve">UWAGA. </w:t>
      </w:r>
    </w:p>
    <w:p w14:paraId="38710BFB" w14:textId="2D7DBAD1" w:rsidR="00B81456" w:rsidRPr="00604B68" w:rsidRDefault="00B81456" w:rsidP="00481CEE">
      <w:pPr>
        <w:pStyle w:val="Akapitzlist"/>
        <w:suppressAutoHyphens/>
        <w:autoSpaceDE w:val="0"/>
        <w:autoSpaceDN w:val="0"/>
        <w:spacing w:after="0"/>
        <w:jc w:val="both"/>
        <w:textAlignment w:val="baseline"/>
        <w:rPr>
          <w:rFonts w:asciiTheme="minorHAnsi" w:hAnsiTheme="minorHAnsi" w:cstheme="minorHAnsi"/>
          <w:b/>
          <w:bCs/>
          <w:u w:val="single"/>
        </w:rPr>
      </w:pPr>
      <w:r w:rsidRPr="00604B68">
        <w:rPr>
          <w:rFonts w:asciiTheme="minorHAnsi" w:hAnsiTheme="minorHAnsi" w:cstheme="minorHAnsi"/>
          <w:b/>
          <w:bCs/>
        </w:rPr>
        <w:t xml:space="preserve">Do robót nie ujętych w projekcie budowlanym  </w:t>
      </w:r>
      <w:r w:rsidRPr="00604B68">
        <w:rPr>
          <w:rFonts w:asciiTheme="minorHAnsi" w:hAnsiTheme="minorHAnsi" w:cstheme="minorHAnsi"/>
          <w:b/>
          <w:bCs/>
          <w:u w:val="single"/>
        </w:rPr>
        <w:t>należy wycenić i wykonać</w:t>
      </w:r>
      <w:r w:rsidR="00343CA8" w:rsidRPr="00604B68">
        <w:rPr>
          <w:rFonts w:asciiTheme="minorHAnsi" w:hAnsiTheme="minorHAnsi" w:cstheme="minorHAnsi"/>
          <w:b/>
          <w:bCs/>
          <w:u w:val="single"/>
        </w:rPr>
        <w:t xml:space="preserve"> </w:t>
      </w:r>
      <w:r w:rsidRPr="00604B68">
        <w:rPr>
          <w:rFonts w:asciiTheme="minorHAnsi" w:hAnsiTheme="minorHAnsi" w:cstheme="minorHAnsi"/>
          <w:b/>
          <w:bCs/>
          <w:u w:val="single"/>
        </w:rPr>
        <w:t xml:space="preserve">przystosowanie toalety dla potrzeb osób niepełnosprawnych na I piętrze, likwidację istniejących barier na korytarzu w postaci progów oraz demontaż i ponowny montaż grzejników centralnego ogrzewania.  </w:t>
      </w:r>
    </w:p>
    <w:p w14:paraId="4B74A0B1" w14:textId="77777777" w:rsidR="00A06C18" w:rsidRPr="00604B68" w:rsidRDefault="00A06C18" w:rsidP="00481CEE">
      <w:pPr>
        <w:pStyle w:val="Akapitzlist"/>
        <w:suppressAutoHyphens/>
        <w:autoSpaceDE w:val="0"/>
        <w:autoSpaceDN w:val="0"/>
        <w:spacing w:after="0"/>
        <w:jc w:val="both"/>
        <w:textAlignment w:val="baseline"/>
        <w:rPr>
          <w:rFonts w:asciiTheme="minorHAnsi" w:hAnsiTheme="minorHAnsi" w:cstheme="minorHAnsi"/>
          <w:b/>
          <w:bCs/>
          <w:u w:val="single"/>
        </w:rPr>
      </w:pPr>
    </w:p>
    <w:p w14:paraId="63E57CB0" w14:textId="67549E60" w:rsidR="00B81456" w:rsidRPr="00604B68" w:rsidRDefault="003D4879">
      <w:pPr>
        <w:pStyle w:val="Akapitzlist"/>
        <w:numPr>
          <w:ilvl w:val="0"/>
          <w:numId w:val="45"/>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Ponadto </w:t>
      </w:r>
      <w:r w:rsidR="00653843" w:rsidRPr="00604B68">
        <w:rPr>
          <w:rFonts w:asciiTheme="minorHAnsi" w:hAnsiTheme="minorHAnsi" w:cstheme="minorHAnsi"/>
        </w:rPr>
        <w:t>zakres rzeczowy zadania obejmuje</w:t>
      </w:r>
      <w:r w:rsidR="00996136" w:rsidRPr="00604B68">
        <w:rPr>
          <w:rFonts w:asciiTheme="minorHAnsi" w:hAnsiTheme="minorHAnsi" w:cstheme="minorHAnsi"/>
        </w:rPr>
        <w:t xml:space="preserve"> między innymi</w:t>
      </w:r>
      <w:r w:rsidR="00653843" w:rsidRPr="00604B68">
        <w:rPr>
          <w:rFonts w:asciiTheme="minorHAnsi" w:hAnsiTheme="minorHAnsi" w:cstheme="minorHAnsi"/>
        </w:rPr>
        <w:t>:</w:t>
      </w:r>
    </w:p>
    <w:p w14:paraId="7D1D5ACD" w14:textId="3C07A5D5" w:rsidR="003D4879" w:rsidRPr="00604B68" w:rsidRDefault="00653843">
      <w:pPr>
        <w:pStyle w:val="Akapitzlist"/>
        <w:numPr>
          <w:ilvl w:val="0"/>
          <w:numId w:val="46"/>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Opracowanie dokumentacji powykonawczej i uzyskanie pozytywnej decyzji </w:t>
      </w:r>
      <w:r w:rsidR="003D4879" w:rsidRPr="00604B68">
        <w:rPr>
          <w:rFonts w:asciiTheme="minorHAnsi" w:hAnsiTheme="minorHAnsi" w:cstheme="minorHAnsi"/>
        </w:rPr>
        <w:t>Urzędu Dozoru Technicznego zezwalającą na eksploatację urządzenia dźwigowego</w:t>
      </w:r>
      <w:r w:rsidR="00996136" w:rsidRPr="00604B68">
        <w:rPr>
          <w:rFonts w:asciiTheme="minorHAnsi" w:hAnsiTheme="minorHAnsi" w:cstheme="minorHAnsi"/>
        </w:rPr>
        <w:t>,</w:t>
      </w:r>
    </w:p>
    <w:p w14:paraId="40BF09F6" w14:textId="468A5420" w:rsidR="00813B21" w:rsidRPr="00604B68" w:rsidRDefault="00F9080A">
      <w:pPr>
        <w:pStyle w:val="Akapitzlist"/>
        <w:numPr>
          <w:ilvl w:val="0"/>
          <w:numId w:val="46"/>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Opracowanie dokumentacji geodezyjnej powykonawczej.</w:t>
      </w:r>
    </w:p>
    <w:p w14:paraId="0A1E6EB4" w14:textId="0A419E40" w:rsidR="003D4879" w:rsidRPr="00604B68" w:rsidRDefault="003D4879" w:rsidP="00481CEE">
      <w:pPr>
        <w:suppressAutoHyphens/>
        <w:autoSpaceDE w:val="0"/>
        <w:autoSpaceDN w:val="0"/>
        <w:spacing w:after="0"/>
        <w:ind w:left="720"/>
        <w:jc w:val="both"/>
        <w:textAlignment w:val="baseline"/>
        <w:rPr>
          <w:rFonts w:asciiTheme="minorHAnsi" w:hAnsiTheme="minorHAnsi" w:cstheme="minorHAnsi"/>
        </w:rPr>
      </w:pPr>
    </w:p>
    <w:p w14:paraId="12EF6651" w14:textId="4FD8B45B" w:rsidR="00C11283" w:rsidRPr="00604B68" w:rsidRDefault="00C11283">
      <w:pPr>
        <w:pStyle w:val="Akapitzlist"/>
        <w:numPr>
          <w:ilvl w:val="0"/>
          <w:numId w:val="45"/>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Szczegółowy opis przedmiotu zamówienia określa: </w:t>
      </w:r>
    </w:p>
    <w:p w14:paraId="478BE013" w14:textId="03352935" w:rsidR="00C11283" w:rsidRPr="00604B68" w:rsidRDefault="00C11283">
      <w:pPr>
        <w:pStyle w:val="Akapitzlist"/>
        <w:numPr>
          <w:ilvl w:val="0"/>
          <w:numId w:val="47"/>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Projekt budowlany</w:t>
      </w:r>
    </w:p>
    <w:p w14:paraId="297A853C" w14:textId="72CEF55C" w:rsidR="00C11283" w:rsidRPr="00604B68" w:rsidRDefault="00C11283">
      <w:pPr>
        <w:pStyle w:val="Akapitzlist"/>
        <w:numPr>
          <w:ilvl w:val="0"/>
          <w:numId w:val="47"/>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Specyfikacje Techniczne Wykonania i Odbioru Robót</w:t>
      </w:r>
    </w:p>
    <w:p w14:paraId="08A7B1E7" w14:textId="71DD25B3" w:rsidR="00C11283" w:rsidRPr="00604B68" w:rsidRDefault="00C11283">
      <w:pPr>
        <w:pStyle w:val="Akapitzlist"/>
        <w:numPr>
          <w:ilvl w:val="0"/>
          <w:numId w:val="47"/>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Przedmiar robót ( z zastrzeżeniem pkt. 7  niniejszego rozdziału)</w:t>
      </w:r>
    </w:p>
    <w:p w14:paraId="120CA36C" w14:textId="3CC4711B" w:rsidR="00C11283" w:rsidRPr="00604B68" w:rsidRDefault="00C11283">
      <w:pPr>
        <w:pStyle w:val="Akapitzlist"/>
        <w:numPr>
          <w:ilvl w:val="0"/>
          <w:numId w:val="47"/>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Oraz niniejsza Specyfikacja Warunków Zamówienia</w:t>
      </w:r>
      <w:r w:rsidR="00653843" w:rsidRPr="00604B68">
        <w:rPr>
          <w:rFonts w:asciiTheme="minorHAnsi" w:hAnsiTheme="minorHAnsi" w:cstheme="minorHAnsi"/>
        </w:rPr>
        <w:t>.</w:t>
      </w:r>
    </w:p>
    <w:p w14:paraId="5733FCB0" w14:textId="77777777" w:rsidR="00653843" w:rsidRPr="00604B68" w:rsidRDefault="00653843" w:rsidP="00481CEE">
      <w:pPr>
        <w:pStyle w:val="Akapitzlist"/>
        <w:suppressAutoHyphens/>
        <w:autoSpaceDE w:val="0"/>
        <w:autoSpaceDN w:val="0"/>
        <w:spacing w:after="0"/>
        <w:ind w:left="1080"/>
        <w:jc w:val="both"/>
        <w:textAlignment w:val="baseline"/>
        <w:rPr>
          <w:rFonts w:asciiTheme="minorHAnsi" w:hAnsiTheme="minorHAnsi" w:cstheme="minorHAnsi"/>
        </w:rPr>
      </w:pPr>
    </w:p>
    <w:p w14:paraId="75ED6A57" w14:textId="77777777" w:rsidR="00B81456" w:rsidRPr="00604B68" w:rsidRDefault="00B81456" w:rsidP="00481CEE">
      <w:pPr>
        <w:numPr>
          <w:ilvl w:val="1"/>
          <w:numId w:val="36"/>
        </w:numPr>
        <w:tabs>
          <w:tab w:val="left" w:pos="284"/>
        </w:tabs>
        <w:spacing w:after="0"/>
        <w:ind w:left="0" w:firstLine="0"/>
        <w:jc w:val="both"/>
        <w:rPr>
          <w:rFonts w:asciiTheme="minorHAnsi" w:eastAsia="Calibri" w:hAnsiTheme="minorHAnsi" w:cstheme="minorHAnsi"/>
        </w:rPr>
      </w:pPr>
      <w:r w:rsidRPr="00604B68">
        <w:rPr>
          <w:rFonts w:asciiTheme="minorHAnsi" w:eastAsia="Calibri" w:hAnsiTheme="minorHAnsi" w:cstheme="minorHAnsi"/>
        </w:rPr>
        <w:t xml:space="preserve">Kod CPV dotyczący przedmiotu zamówienia: </w:t>
      </w:r>
    </w:p>
    <w:p w14:paraId="301575DB" w14:textId="77777777" w:rsidR="00B81456" w:rsidRPr="00604B68" w:rsidRDefault="00B81456" w:rsidP="00481CEE">
      <w:pPr>
        <w:tabs>
          <w:tab w:val="left" w:pos="1418"/>
        </w:tabs>
        <w:spacing w:after="0"/>
        <w:ind w:left="221"/>
        <w:jc w:val="both"/>
        <w:rPr>
          <w:rFonts w:asciiTheme="minorHAnsi" w:hAnsiTheme="minorHAnsi" w:cstheme="minorHAnsi"/>
          <w:b/>
        </w:rPr>
      </w:pPr>
      <w:r w:rsidRPr="00604B68">
        <w:rPr>
          <w:rFonts w:asciiTheme="minorHAnsi" w:hAnsiTheme="minorHAnsi" w:cstheme="minorHAnsi"/>
          <w:b/>
        </w:rPr>
        <w:t>45111300-1 Roboty rozbiórkowe</w:t>
      </w:r>
    </w:p>
    <w:p w14:paraId="42571BEA" w14:textId="77777777" w:rsidR="00B81456" w:rsidRPr="00604B68" w:rsidRDefault="00B81456" w:rsidP="00481CEE">
      <w:pPr>
        <w:tabs>
          <w:tab w:val="left" w:pos="1418"/>
        </w:tabs>
        <w:spacing w:after="0"/>
        <w:ind w:left="221"/>
        <w:jc w:val="both"/>
        <w:rPr>
          <w:rFonts w:asciiTheme="minorHAnsi" w:hAnsiTheme="minorHAnsi" w:cstheme="minorHAnsi"/>
          <w:b/>
        </w:rPr>
      </w:pPr>
      <w:r w:rsidRPr="00604B68">
        <w:rPr>
          <w:rFonts w:asciiTheme="minorHAnsi" w:hAnsiTheme="minorHAnsi" w:cstheme="minorHAnsi"/>
          <w:b/>
        </w:rPr>
        <w:t>45210000-2 Roboty budowlane w zakresie budynków</w:t>
      </w:r>
    </w:p>
    <w:p w14:paraId="22D6B32E" w14:textId="77777777" w:rsidR="00B81456" w:rsidRPr="00604B68" w:rsidRDefault="00B81456" w:rsidP="00481CEE">
      <w:pPr>
        <w:tabs>
          <w:tab w:val="left" w:pos="1418"/>
        </w:tabs>
        <w:spacing w:after="0"/>
        <w:ind w:left="221"/>
        <w:jc w:val="both"/>
        <w:rPr>
          <w:rFonts w:asciiTheme="minorHAnsi" w:hAnsiTheme="minorHAnsi" w:cstheme="minorHAnsi"/>
          <w:b/>
        </w:rPr>
      </w:pPr>
      <w:r w:rsidRPr="00604B68">
        <w:rPr>
          <w:rFonts w:asciiTheme="minorHAnsi" w:hAnsiTheme="minorHAnsi" w:cstheme="minorHAnsi"/>
          <w:b/>
        </w:rPr>
        <w:t>45450000-6 Roboty  budowlane wykończeniowe, pozostałe</w:t>
      </w:r>
    </w:p>
    <w:p w14:paraId="21A4B704" w14:textId="77777777" w:rsidR="00B81456" w:rsidRPr="00604B68" w:rsidRDefault="00B81456" w:rsidP="00481CEE">
      <w:pPr>
        <w:tabs>
          <w:tab w:val="left" w:pos="1418"/>
        </w:tabs>
        <w:spacing w:after="0"/>
        <w:ind w:left="221"/>
        <w:jc w:val="both"/>
        <w:rPr>
          <w:rFonts w:asciiTheme="minorHAnsi" w:hAnsiTheme="minorHAnsi" w:cstheme="minorHAnsi"/>
          <w:b/>
        </w:rPr>
      </w:pPr>
      <w:r w:rsidRPr="00604B68">
        <w:rPr>
          <w:rFonts w:asciiTheme="minorHAnsi" w:hAnsiTheme="minorHAnsi" w:cstheme="minorHAnsi"/>
          <w:b/>
        </w:rPr>
        <w:t>45310000-3 Roboty instalacyjne elektryczne</w:t>
      </w:r>
    </w:p>
    <w:p w14:paraId="470DDCFC" w14:textId="77777777" w:rsidR="00B81456" w:rsidRPr="00604B68" w:rsidRDefault="00B81456" w:rsidP="00481CEE">
      <w:pPr>
        <w:tabs>
          <w:tab w:val="left" w:pos="1418"/>
        </w:tabs>
        <w:spacing w:after="0"/>
        <w:ind w:left="221"/>
        <w:jc w:val="both"/>
        <w:rPr>
          <w:rFonts w:asciiTheme="minorHAnsi" w:hAnsiTheme="minorHAnsi" w:cstheme="minorHAnsi"/>
          <w:b/>
        </w:rPr>
      </w:pPr>
      <w:r w:rsidRPr="00604B68">
        <w:rPr>
          <w:rFonts w:asciiTheme="minorHAnsi" w:hAnsiTheme="minorHAnsi" w:cstheme="minorHAnsi"/>
          <w:b/>
        </w:rPr>
        <w:t>42416100-6 Windy</w:t>
      </w:r>
    </w:p>
    <w:p w14:paraId="79E382CA" w14:textId="77777777" w:rsidR="00B81456" w:rsidRPr="00604B68" w:rsidRDefault="00B81456" w:rsidP="00481CEE">
      <w:pPr>
        <w:tabs>
          <w:tab w:val="left" w:pos="1418"/>
        </w:tabs>
        <w:spacing w:after="0"/>
        <w:ind w:left="221"/>
        <w:jc w:val="both"/>
        <w:rPr>
          <w:rFonts w:asciiTheme="minorHAnsi" w:hAnsiTheme="minorHAnsi" w:cstheme="minorHAnsi"/>
          <w:b/>
        </w:rPr>
      </w:pPr>
    </w:p>
    <w:p w14:paraId="281D7805" w14:textId="208F26D0" w:rsidR="00B81456" w:rsidRPr="00604B68" w:rsidRDefault="00126B91" w:rsidP="00481CEE">
      <w:pPr>
        <w:pStyle w:val="Akapitzlist"/>
        <w:numPr>
          <w:ilvl w:val="1"/>
          <w:numId w:val="36"/>
        </w:numPr>
        <w:shd w:val="clear" w:color="auto" w:fill="FFFFFF"/>
        <w:spacing w:after="0"/>
        <w:jc w:val="both"/>
        <w:rPr>
          <w:rFonts w:asciiTheme="minorHAnsi" w:hAnsiTheme="minorHAnsi" w:cstheme="minorHAnsi"/>
        </w:rPr>
      </w:pPr>
      <w:r w:rsidRPr="00604B68">
        <w:rPr>
          <w:rFonts w:asciiTheme="minorHAnsi" w:hAnsiTheme="minorHAnsi" w:cstheme="minorHAnsi"/>
        </w:rPr>
        <w:t xml:space="preserve">Roboty budowlane, rozbiórkowe, remontowe i montażowe będą wykonywane na czynnym obiekcie bez wstrzymania  pracy  urzędu.  Powinny  być  organizowane  w  sposób  nienarażający  pracowników  na niebezpieczeństwa  i  uciążliwości  wynikające  z  prowadzonych  robót,                              z  jednoczesnym  zastosowaniem szczególnych  środków  ostrożności.  Należy  przewidzieć  wszystkie  utrudnienia  i  ryzyka  związane  z wykonywaniem robót. </w:t>
      </w:r>
      <w:bookmarkStart w:id="4" w:name="_s0i9odf430x7" w:colFirst="0" w:colLast="0"/>
      <w:bookmarkEnd w:id="4"/>
    </w:p>
    <w:p w14:paraId="0D921C61" w14:textId="0C2876A5" w:rsidR="00B81456" w:rsidRPr="00604B68" w:rsidRDefault="00B81456" w:rsidP="00481CEE">
      <w:pPr>
        <w:pStyle w:val="Nagwek"/>
        <w:numPr>
          <w:ilvl w:val="1"/>
          <w:numId w:val="36"/>
        </w:numPr>
        <w:spacing w:line="276" w:lineRule="auto"/>
        <w:jc w:val="both"/>
        <w:rPr>
          <w:rFonts w:asciiTheme="minorHAnsi" w:hAnsiTheme="minorHAnsi" w:cstheme="minorHAnsi"/>
        </w:rPr>
      </w:pPr>
      <w:r w:rsidRPr="00604B68">
        <w:rPr>
          <w:rFonts w:asciiTheme="minorHAnsi" w:hAnsiTheme="minorHAnsi" w:cstheme="minorHAnsi"/>
        </w:rPr>
        <w:t>Wykonawca robót zobowiązany jest do kompletowania w trakcie realizacji robót wszelkiej dokumentacji zgodnie z przepisami Prawa budowlanego oraz przygotowania kompletu protokołów</w:t>
      </w:r>
      <w:r w:rsidR="00EC571E" w:rsidRPr="00604B68">
        <w:rPr>
          <w:rFonts w:asciiTheme="minorHAnsi" w:hAnsiTheme="minorHAnsi" w:cstheme="minorHAnsi"/>
        </w:rPr>
        <w:t xml:space="preserve"> </w:t>
      </w:r>
      <w:r w:rsidR="00337C22" w:rsidRPr="00604B68">
        <w:rPr>
          <w:rFonts w:asciiTheme="minorHAnsi" w:hAnsiTheme="minorHAnsi" w:cstheme="minorHAnsi"/>
        </w:rPr>
        <w:t>w tym inwentaryzacj</w:t>
      </w:r>
      <w:r w:rsidR="00EC571E" w:rsidRPr="00604B68">
        <w:rPr>
          <w:rFonts w:asciiTheme="minorHAnsi" w:hAnsiTheme="minorHAnsi" w:cstheme="minorHAnsi"/>
        </w:rPr>
        <w:t>ę</w:t>
      </w:r>
      <w:r w:rsidR="00337C22" w:rsidRPr="00604B68">
        <w:rPr>
          <w:rFonts w:asciiTheme="minorHAnsi" w:hAnsiTheme="minorHAnsi" w:cstheme="minorHAnsi"/>
        </w:rPr>
        <w:t xml:space="preserve"> geodezyjn</w:t>
      </w:r>
      <w:r w:rsidR="00EC571E" w:rsidRPr="00604B68">
        <w:rPr>
          <w:rFonts w:asciiTheme="minorHAnsi" w:hAnsiTheme="minorHAnsi" w:cstheme="minorHAnsi"/>
        </w:rPr>
        <w:t>ą</w:t>
      </w:r>
      <w:r w:rsidR="00337C22" w:rsidRPr="00604B68">
        <w:rPr>
          <w:rFonts w:asciiTheme="minorHAnsi" w:hAnsiTheme="minorHAnsi" w:cstheme="minorHAnsi"/>
        </w:rPr>
        <w:t xml:space="preserve"> powykonawcz</w:t>
      </w:r>
      <w:r w:rsidR="00EC571E" w:rsidRPr="00604B68">
        <w:rPr>
          <w:rFonts w:asciiTheme="minorHAnsi" w:hAnsiTheme="minorHAnsi" w:cstheme="minorHAnsi"/>
        </w:rPr>
        <w:t>ą</w:t>
      </w:r>
      <w:r w:rsidR="00337C22" w:rsidRPr="00604B68">
        <w:rPr>
          <w:rFonts w:asciiTheme="minorHAnsi" w:hAnsiTheme="minorHAnsi" w:cstheme="minorHAnsi"/>
        </w:rPr>
        <w:t>,</w:t>
      </w:r>
      <w:r w:rsidR="00EC571E" w:rsidRPr="00604B68">
        <w:rPr>
          <w:rFonts w:asciiTheme="minorHAnsi" w:hAnsiTheme="minorHAnsi" w:cstheme="minorHAnsi"/>
        </w:rPr>
        <w:t xml:space="preserve"> </w:t>
      </w:r>
      <w:r w:rsidR="00337C22" w:rsidRPr="00604B68">
        <w:rPr>
          <w:rFonts w:asciiTheme="minorHAnsi" w:hAnsiTheme="minorHAnsi" w:cstheme="minorHAnsi"/>
        </w:rPr>
        <w:t xml:space="preserve"> </w:t>
      </w:r>
      <w:r w:rsidRPr="00604B68">
        <w:rPr>
          <w:rFonts w:asciiTheme="minorHAnsi" w:hAnsiTheme="minorHAnsi" w:cstheme="minorHAnsi"/>
        </w:rPr>
        <w:t>dokumentów potwierdzających parametry techniczne oraz wymagane normy stosowanych materiałów  i urządzeń, protokołów badań, sprawdzeń i prób dotyczących realizowanego przedmiotu zamówienia, dbanie o porządek</w:t>
      </w:r>
      <w:r w:rsidR="00787D54" w:rsidRPr="00604B68">
        <w:rPr>
          <w:rFonts w:asciiTheme="minorHAnsi" w:hAnsiTheme="minorHAnsi" w:cstheme="minorHAnsi"/>
        </w:rPr>
        <w:t xml:space="preserve">                </w:t>
      </w:r>
      <w:r w:rsidRPr="00604B68">
        <w:rPr>
          <w:rFonts w:asciiTheme="minorHAnsi" w:hAnsiTheme="minorHAnsi" w:cstheme="minorHAnsi"/>
        </w:rPr>
        <w:t xml:space="preserve"> na terenie robót oraz utrzymywanie terenu budowy  w należytym stanie i porządku oraz w stanie wolnym  od przeszkód komunikacyjnych.</w:t>
      </w:r>
    </w:p>
    <w:p w14:paraId="722A7642" w14:textId="015755C7" w:rsidR="00F157FE" w:rsidRPr="00604B68" w:rsidRDefault="00F157FE" w:rsidP="00481CEE">
      <w:pPr>
        <w:pStyle w:val="Nagwek"/>
        <w:numPr>
          <w:ilvl w:val="1"/>
          <w:numId w:val="36"/>
        </w:numPr>
        <w:spacing w:line="276" w:lineRule="auto"/>
        <w:jc w:val="both"/>
        <w:rPr>
          <w:rFonts w:asciiTheme="minorHAnsi" w:hAnsiTheme="minorHAnsi" w:cstheme="minorHAnsi"/>
        </w:rPr>
      </w:pPr>
      <w:r w:rsidRPr="00604B68">
        <w:rPr>
          <w:rFonts w:asciiTheme="minorHAnsi" w:hAnsiTheme="minorHAnsi" w:cstheme="minorHAnsi"/>
        </w:rPr>
        <w:t>Wykonawca ponosi pełną odpowiedzialność (prawną i finansową) za uzyskanie niezbędnych decyzji, opinii, uzgodnień właściwych organów w trakcie realizacji zamówienia</w:t>
      </w:r>
      <w:r w:rsidR="00EC571E" w:rsidRPr="00604B68">
        <w:rPr>
          <w:rFonts w:asciiTheme="minorHAnsi" w:hAnsiTheme="minorHAnsi" w:cstheme="minorHAnsi"/>
        </w:rPr>
        <w:t>.</w:t>
      </w:r>
    </w:p>
    <w:p w14:paraId="3957706F" w14:textId="77777777" w:rsidR="00B81456" w:rsidRPr="00604B68" w:rsidRDefault="00B81456" w:rsidP="00481CEE">
      <w:pPr>
        <w:pStyle w:val="Nagwek"/>
        <w:numPr>
          <w:ilvl w:val="1"/>
          <w:numId w:val="36"/>
        </w:numPr>
        <w:spacing w:line="276" w:lineRule="auto"/>
        <w:jc w:val="both"/>
        <w:rPr>
          <w:rFonts w:asciiTheme="minorHAnsi" w:hAnsiTheme="minorHAnsi" w:cstheme="minorHAnsi"/>
        </w:rPr>
      </w:pPr>
      <w:r w:rsidRPr="00604B68">
        <w:rPr>
          <w:rFonts w:asciiTheme="minorHAnsi" w:hAnsiTheme="minorHAnsi" w:cstheme="minorHAnsi"/>
        </w:rPr>
        <w:t xml:space="preserve">Zamawiający informuje, że obowiązującym wynagrodzeniem w przedmiotowym postępowaniu jest wynagrodzenie ryczałtowe i dlatego przedmiar robót stanowiący załącznik do niniejszej SWZ </w:t>
      </w:r>
      <w:r w:rsidRPr="00604B68">
        <w:rPr>
          <w:rFonts w:asciiTheme="minorHAnsi" w:hAnsiTheme="minorHAnsi" w:cstheme="minorHAnsi"/>
        </w:rPr>
        <w:lastRenderedPageBreak/>
        <w:t xml:space="preserve">ma charakter poglądowy i stanowi jedynie materiał pomocniczy do sporządzenia kalkulacji ceny  przez Wykonawcę. </w:t>
      </w:r>
    </w:p>
    <w:p w14:paraId="6A8118D4" w14:textId="3A2FB0EE" w:rsidR="00B81456" w:rsidRPr="00604B68" w:rsidRDefault="00B81456" w:rsidP="00481CEE">
      <w:pPr>
        <w:pStyle w:val="Akapitzlist"/>
        <w:numPr>
          <w:ilvl w:val="1"/>
          <w:numId w:val="36"/>
        </w:numPr>
        <w:spacing w:after="0"/>
        <w:jc w:val="both"/>
        <w:rPr>
          <w:rFonts w:asciiTheme="minorHAnsi" w:hAnsiTheme="minorHAnsi" w:cstheme="minorHAnsi"/>
        </w:rPr>
      </w:pPr>
      <w:r w:rsidRPr="00604B68">
        <w:rPr>
          <w:rFonts w:asciiTheme="minorHAnsi" w:hAnsiTheme="minorHAnsi" w:cstheme="minorHAnsi"/>
        </w:rPr>
        <w:t xml:space="preserve">Zamawiający nie dokonuje podziału zamówienia na części. Tym samym zamawiający nie dopuszcza składania ofert częściowych. Zamówienie obejmuje inwestycję, której wielkość ustalono jako stanowiącą całość techniczno-użytkową, w sposób zamierzony, celowy i funkcjonalny. Brak podziału przedmiotowego zadania umożliwi uniknięcie nadmiernych trudności technicznych, związanych w szczególności ze sprawnym i optymalnym wykonaniem zadania i planowaniem organizacji budowy oraz potrzebą skoordynowania działań różnych wykonawców realizujących poszczególne zakresy zamówienia. Jednocześnie zamówienie obejmuje wszystkie niezbędne branże z uwagi na wzajemne pokrywanie się części nakładów rzeczowych związanych z realizacją zaplanowanej budowy i jego infrastruktury - w szczególności w zakresie organizacji sił i sprzętu do obsługi budowy i wykonania robót budowlanych lub w zakresie realizacji robót ziemnych </w:t>
      </w:r>
      <w:r w:rsidR="00787D54" w:rsidRPr="00604B68">
        <w:rPr>
          <w:rFonts w:asciiTheme="minorHAnsi" w:hAnsiTheme="minorHAnsi" w:cstheme="minorHAnsi"/>
        </w:rPr>
        <w:t xml:space="preserve">                       </w:t>
      </w:r>
      <w:r w:rsidRPr="00604B68">
        <w:rPr>
          <w:rFonts w:asciiTheme="minorHAnsi" w:hAnsiTheme="minorHAnsi" w:cstheme="minorHAnsi"/>
        </w:rPr>
        <w:t>i konstrukcyjnych obiektu, a także z uwagi na wzajemny ewentualny konflikt interesów związany</w:t>
      </w:r>
      <w:r w:rsidR="00787D54" w:rsidRPr="00604B68">
        <w:rPr>
          <w:rFonts w:asciiTheme="minorHAnsi" w:hAnsiTheme="minorHAnsi" w:cstheme="minorHAnsi"/>
        </w:rPr>
        <w:t xml:space="preserve">     </w:t>
      </w:r>
      <w:r w:rsidRPr="00604B68">
        <w:rPr>
          <w:rFonts w:asciiTheme="minorHAnsi" w:hAnsiTheme="minorHAnsi" w:cstheme="minorHAnsi"/>
        </w:rPr>
        <w:t xml:space="preserve"> z rękojmią i gwarancją na zrealizowane prace,  co niniejszym pozwala na uniknięcie nadmiernych kosztów wykonania przedmiotowych zamówień publicznych, które mogłyby zostać wywołane ewentualnym wielokrotnym wykonywaniem tych samych robót budowlanych lub brakiem możliwości ustalenia odpowiedzialności za wady i usterki przedmiotu zamówienia. Zamówienie odpowiednie jest dla małych i średnich przedsiębiorstw.</w:t>
      </w:r>
    </w:p>
    <w:p w14:paraId="75A27A4B" w14:textId="77777777" w:rsidR="00B81456" w:rsidRPr="00604B68" w:rsidRDefault="00B81456" w:rsidP="00481CEE">
      <w:pPr>
        <w:pStyle w:val="Bezodstpw"/>
        <w:spacing w:line="276" w:lineRule="auto"/>
        <w:ind w:left="360"/>
        <w:rPr>
          <w:rFonts w:asciiTheme="minorHAnsi" w:eastAsia="SimSun" w:hAnsiTheme="minorHAnsi" w:cstheme="minorHAnsi"/>
          <w:b/>
        </w:rPr>
      </w:pPr>
    </w:p>
    <w:p w14:paraId="753A840E" w14:textId="77777777" w:rsidR="00B81456" w:rsidRPr="00604B68" w:rsidRDefault="00B81456" w:rsidP="00481CEE">
      <w:pPr>
        <w:pStyle w:val="Akapitzlist"/>
        <w:numPr>
          <w:ilvl w:val="1"/>
          <w:numId w:val="36"/>
        </w:numPr>
        <w:tabs>
          <w:tab w:val="left" w:pos="1134"/>
        </w:tabs>
        <w:spacing w:after="0"/>
        <w:jc w:val="both"/>
        <w:rPr>
          <w:rFonts w:asciiTheme="minorHAnsi" w:hAnsiTheme="minorHAnsi" w:cstheme="minorHAnsi"/>
          <w:b/>
        </w:rPr>
      </w:pPr>
      <w:r w:rsidRPr="00604B68">
        <w:rPr>
          <w:rFonts w:asciiTheme="minorHAnsi" w:hAnsiTheme="minorHAnsi" w:cstheme="minorHAnsi"/>
          <w:b/>
        </w:rPr>
        <w:t>Ogólne zasady równoważności</w:t>
      </w:r>
    </w:p>
    <w:p w14:paraId="60E9142E" w14:textId="77777777" w:rsidR="00B81456" w:rsidRPr="00604B68" w:rsidRDefault="00B81456" w:rsidP="00481CEE">
      <w:pPr>
        <w:pStyle w:val="Akapitzlist"/>
        <w:tabs>
          <w:tab w:val="left" w:pos="1134"/>
        </w:tabs>
        <w:spacing w:after="0"/>
        <w:ind w:left="360"/>
        <w:jc w:val="both"/>
        <w:rPr>
          <w:rFonts w:asciiTheme="minorHAnsi" w:hAnsiTheme="minorHAnsi" w:cstheme="minorHAnsi"/>
        </w:rPr>
      </w:pPr>
      <w:r w:rsidRPr="00604B68">
        <w:rPr>
          <w:rFonts w:asciiTheme="minorHAnsi" w:hAnsiTheme="minorHAnsi" w:cstheme="minorHAnsi"/>
        </w:rPr>
        <w:t xml:space="preserve">1) W każdym przypadku użycia w opisie przedmiotu zamówienia norm, ocen technicznych, specyfikacji technicznych i systemów referencji technicznych o których mowa w art. 101 ust 1 pkt 2 oraz ust. 3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Wykonawca powinien przyjąć, że odniesieniu takiemu towarzyszą wyrazy „lub równoważne". </w:t>
      </w:r>
    </w:p>
    <w:p w14:paraId="68B815BB" w14:textId="77777777" w:rsidR="00B81456" w:rsidRPr="00604B68" w:rsidRDefault="00B81456" w:rsidP="00481CEE">
      <w:pPr>
        <w:pStyle w:val="Akapitzlist"/>
        <w:tabs>
          <w:tab w:val="left" w:pos="1134"/>
        </w:tabs>
        <w:spacing w:after="0"/>
        <w:ind w:left="360"/>
        <w:jc w:val="both"/>
        <w:rPr>
          <w:rFonts w:asciiTheme="minorHAnsi" w:hAnsiTheme="minorHAnsi" w:cstheme="minorHAnsi"/>
        </w:rPr>
      </w:pPr>
      <w:r w:rsidRPr="00604B68">
        <w:rPr>
          <w:rFonts w:asciiTheme="minorHAnsi" w:hAnsiTheme="minorHAnsi" w:cstheme="minorHAnsi"/>
        </w:rPr>
        <w:t xml:space="preserve">2) W przypadku użycia w dokumentacji  odniesień do norm, europejskich ocen technicznych, aprobat, specyfikacji technicznych i systemów referencji technicznych Zamawiający dopuszcza rozwiązania równoważne opisywanym. Wykonawca analizując dokumentację projektową powinien założyć, że każdemu odniesieniu użytemu w dokumentacji projektowej towarzyszy wyraz „lub równoważne". </w:t>
      </w:r>
    </w:p>
    <w:p w14:paraId="56CD8A97" w14:textId="0E8252EB" w:rsidR="00B81456" w:rsidRPr="00604B68" w:rsidRDefault="00B81456" w:rsidP="00481CEE">
      <w:pPr>
        <w:pStyle w:val="Akapitzlist"/>
        <w:tabs>
          <w:tab w:val="left" w:pos="1134"/>
        </w:tabs>
        <w:spacing w:after="0"/>
        <w:ind w:left="360"/>
        <w:jc w:val="both"/>
        <w:rPr>
          <w:rFonts w:asciiTheme="minorHAnsi" w:hAnsiTheme="minorHAnsi" w:cstheme="minorHAnsi"/>
        </w:rPr>
      </w:pPr>
      <w:r w:rsidRPr="00604B68">
        <w:rPr>
          <w:rFonts w:asciiTheme="minorHAnsi" w:hAnsiTheme="minorHAnsi" w:cstheme="minorHAnsi"/>
        </w:rPr>
        <w:t xml:space="preserve">3) W przypadku, gdy w dokumentacji projektowej lub specyfikacji warunków zamówienia zostały użyte znaki towarowe, oznacza to, że są podane przykładowo i określają jedynie minimalne oczekiwane parametry jakościowe oraz wymagany standard. Wykonawca może zastosować materiały lub urządzenia równoważne, lecz o parametrach technicznych i jakościowych podobnych lub lepszych, których zastosowanie w żaden sposób nie wpłynie negatywnie na prawidłowe funkcjonowanie rozwiązań przyjętych w dokumentacji projektowej. Wykonawca, który zastosuje urządzenia lub materiały równoważne będzie obowiązany wykazać, że zastosowane przez niego urządzenia i materiały spełniają wymagania określone przez Zamawiającego. </w:t>
      </w:r>
    </w:p>
    <w:p w14:paraId="6727B25A" w14:textId="4D14D76A" w:rsidR="00EC571E" w:rsidRPr="00604B68" w:rsidRDefault="00EC571E" w:rsidP="00481CEE">
      <w:pPr>
        <w:pStyle w:val="Akapitzlist"/>
        <w:tabs>
          <w:tab w:val="left" w:pos="1134"/>
        </w:tabs>
        <w:spacing w:after="0"/>
        <w:ind w:left="360"/>
        <w:jc w:val="both"/>
        <w:rPr>
          <w:rFonts w:asciiTheme="minorHAnsi" w:hAnsiTheme="minorHAnsi" w:cstheme="minorHAnsi"/>
        </w:rPr>
      </w:pPr>
      <w:r w:rsidRPr="00604B68">
        <w:rPr>
          <w:rFonts w:asciiTheme="minorHAnsi" w:hAnsiTheme="minorHAnsi" w:cstheme="minorHAnsi"/>
        </w:rPr>
        <w:t>4</w:t>
      </w:r>
      <w:r w:rsidR="00B81456" w:rsidRPr="00604B68">
        <w:rPr>
          <w:rFonts w:asciiTheme="minorHAnsi" w:hAnsiTheme="minorHAnsi" w:cstheme="minorHAnsi"/>
        </w:rPr>
        <w:t>) Użycie w dokumentacji projektowej wymogu posiadania certyfikatu wydanego przez jednostkę oceniającą zgodność lub sprawozdania z badań przeprowadzonych przez tę jednostkę jako środka dowodowego potwierdzającego zgodność z wymaganiami lub cechami określonymi w opisie przedmiotu zamówienia, kryteriach oceny ofert lub warunkach realizacji zamówienia oznacza,</w:t>
      </w:r>
      <w:r w:rsidR="00787D54" w:rsidRPr="00604B68">
        <w:rPr>
          <w:rFonts w:asciiTheme="minorHAnsi" w:hAnsiTheme="minorHAnsi" w:cstheme="minorHAnsi"/>
        </w:rPr>
        <w:t xml:space="preserve">         </w:t>
      </w:r>
      <w:r w:rsidR="00B81456" w:rsidRPr="00604B68">
        <w:rPr>
          <w:rFonts w:asciiTheme="minorHAnsi" w:hAnsiTheme="minorHAnsi" w:cstheme="minorHAnsi"/>
        </w:rPr>
        <w:t xml:space="preserve"> </w:t>
      </w:r>
      <w:r w:rsidR="00B81456" w:rsidRPr="00604B68">
        <w:rPr>
          <w:rFonts w:asciiTheme="minorHAnsi" w:hAnsiTheme="minorHAnsi" w:cstheme="minorHAnsi"/>
        </w:rPr>
        <w:lastRenderedPageBreak/>
        <w:t xml:space="preserve">że zamawiający akceptuje również certyfikaty wydane przez inne równoważne jednostki oceniające zgodność. Zamawiający akceptuje także inne odpowiednie środki dowodowe, </w:t>
      </w:r>
      <w:r w:rsidR="00787D54" w:rsidRPr="00604B68">
        <w:rPr>
          <w:rFonts w:asciiTheme="minorHAnsi" w:hAnsiTheme="minorHAnsi" w:cstheme="minorHAnsi"/>
        </w:rPr>
        <w:t xml:space="preserve">                     </w:t>
      </w:r>
      <w:r w:rsidR="00B81456" w:rsidRPr="00604B68">
        <w:rPr>
          <w:rFonts w:asciiTheme="minorHAnsi" w:hAnsiTheme="minorHAnsi" w:cstheme="minorHAnsi"/>
        </w:rPr>
        <w:t xml:space="preserve">w szczególności dokumentację techniczną producenta, w przypadku, gdy dany Wykonawca nie ma ani dostępu do certyfikatów lub sprawozdań z badań, ani możliwości ich uzyskania w odpowiednim terminie, o ile ten brak dostępu nie może być przypisany danemu Wykonawcy oraz pod warunkiem że dany Wykonawca udowodni, że wykonywane przez niego roboty budowlane, dostawy lub usługi spełniają wymogi lub kryteria określone w opisie przedmiotu zamówienia, kryteria oceny ofert lub wymagania związane z realizacją zamówienia. </w:t>
      </w:r>
    </w:p>
    <w:p w14:paraId="188F5D26" w14:textId="260451FB" w:rsidR="00B81456" w:rsidRPr="00604B68" w:rsidRDefault="00EC571E" w:rsidP="00481CEE">
      <w:pPr>
        <w:pStyle w:val="Akapitzlist"/>
        <w:tabs>
          <w:tab w:val="left" w:pos="1134"/>
        </w:tabs>
        <w:spacing w:after="0"/>
        <w:ind w:left="360"/>
        <w:jc w:val="both"/>
        <w:rPr>
          <w:rFonts w:asciiTheme="minorHAnsi" w:hAnsiTheme="minorHAnsi" w:cstheme="minorHAnsi"/>
        </w:rPr>
      </w:pPr>
      <w:r w:rsidRPr="00604B68">
        <w:rPr>
          <w:rFonts w:asciiTheme="minorHAnsi" w:hAnsiTheme="minorHAnsi" w:cstheme="minorHAnsi"/>
        </w:rPr>
        <w:t>5</w:t>
      </w:r>
      <w:r w:rsidR="00B81456" w:rsidRPr="00604B68">
        <w:rPr>
          <w:rFonts w:asciiTheme="minorHAnsi" w:hAnsiTheme="minorHAnsi" w:cstheme="minorHAnsi"/>
        </w:rPr>
        <w:t>) Jeżeli w opisie przedmiotu zamówienia ujęto zapis wynikający z KNR lub KNNR wskazujący</w:t>
      </w:r>
      <w:r w:rsidR="00787D54" w:rsidRPr="00604B68">
        <w:rPr>
          <w:rFonts w:asciiTheme="minorHAnsi" w:hAnsiTheme="minorHAnsi" w:cstheme="minorHAnsi"/>
        </w:rPr>
        <w:t xml:space="preserve">             </w:t>
      </w:r>
      <w:r w:rsidR="00B81456" w:rsidRPr="00604B68">
        <w:rPr>
          <w:rFonts w:asciiTheme="minorHAnsi" w:hAnsiTheme="minorHAnsi" w:cstheme="minorHAnsi"/>
        </w:rPr>
        <w:t xml:space="preserve"> na konieczność wykorzystywania przy realizacji zamówienia konkretnego sprzętu o konkretnych parametrach Zamawiający dopuszcza używanie innego sprzętu o ile zapewni to osiągnięcie zakładanych parametrów projektowych i nie spowoduje ryzyka niezgodności wykonanych prac</w:t>
      </w:r>
      <w:r w:rsidR="00787D54" w:rsidRPr="00604B68">
        <w:rPr>
          <w:rFonts w:asciiTheme="minorHAnsi" w:hAnsiTheme="minorHAnsi" w:cstheme="minorHAnsi"/>
        </w:rPr>
        <w:t xml:space="preserve">         </w:t>
      </w:r>
      <w:r w:rsidR="00B81456" w:rsidRPr="00604B68">
        <w:rPr>
          <w:rFonts w:asciiTheme="minorHAnsi" w:hAnsiTheme="minorHAnsi" w:cstheme="minorHAnsi"/>
        </w:rPr>
        <w:t xml:space="preserve"> z dokumentacją techniczną. </w:t>
      </w:r>
    </w:p>
    <w:p w14:paraId="760FD386" w14:textId="77777777" w:rsidR="0058210E" w:rsidRPr="00604B68" w:rsidRDefault="0058210E" w:rsidP="00481CEE">
      <w:pPr>
        <w:pStyle w:val="Akapitzlist"/>
        <w:tabs>
          <w:tab w:val="left" w:pos="1134"/>
        </w:tabs>
        <w:spacing w:after="0"/>
        <w:ind w:left="360"/>
        <w:jc w:val="both"/>
        <w:rPr>
          <w:rFonts w:asciiTheme="minorHAnsi" w:hAnsiTheme="minorHAnsi" w:cstheme="minorHAnsi"/>
        </w:rPr>
      </w:pPr>
    </w:p>
    <w:p w14:paraId="4EF52F7B" w14:textId="77777777" w:rsidR="00B81456" w:rsidRPr="00604B68" w:rsidRDefault="00B81456" w:rsidP="00481CEE">
      <w:pPr>
        <w:pStyle w:val="Nagwek"/>
        <w:spacing w:line="276" w:lineRule="auto"/>
        <w:jc w:val="both"/>
        <w:rPr>
          <w:rFonts w:asciiTheme="minorHAnsi" w:hAnsiTheme="minorHAnsi" w:cstheme="minorHAnsi"/>
          <w:b/>
          <w:u w:val="single"/>
        </w:rPr>
      </w:pPr>
      <w:r w:rsidRPr="00604B68">
        <w:rPr>
          <w:rFonts w:asciiTheme="minorHAnsi" w:hAnsiTheme="minorHAnsi" w:cstheme="minorHAnsi"/>
          <w:b/>
          <w:u w:val="single"/>
        </w:rPr>
        <w:t>V.   Wizja lokalna</w:t>
      </w:r>
    </w:p>
    <w:p w14:paraId="2B9FA9A8" w14:textId="1065B3C7" w:rsidR="00B81456" w:rsidRPr="00604B68" w:rsidRDefault="00B81456" w:rsidP="00481CEE">
      <w:pPr>
        <w:tabs>
          <w:tab w:val="left" w:pos="851"/>
        </w:tabs>
        <w:spacing w:after="0"/>
        <w:ind w:left="284" w:hanging="284"/>
        <w:jc w:val="both"/>
        <w:rPr>
          <w:rFonts w:asciiTheme="minorHAnsi" w:eastAsia="Calibri" w:hAnsiTheme="minorHAnsi" w:cstheme="minorHAnsi"/>
        </w:rPr>
      </w:pPr>
      <w:bookmarkStart w:id="5" w:name="_l3y36xf8w2mt" w:colFirst="0" w:colLast="0"/>
      <w:bookmarkEnd w:id="5"/>
      <w:r w:rsidRPr="00604B68">
        <w:rPr>
          <w:rFonts w:asciiTheme="minorHAnsi" w:eastAsia="Calibri" w:hAnsiTheme="minorHAnsi" w:cstheme="minorHAnsi"/>
        </w:rPr>
        <w:t xml:space="preserve">1. W celu prawidłowego przygotowania oferty oraz oszacowania kosztów realizacji zamówienia Zamawiający, ze względu na specyfikę przedmiotu zamówienia </w:t>
      </w:r>
      <w:r w:rsidRPr="00604B68">
        <w:rPr>
          <w:rFonts w:asciiTheme="minorHAnsi" w:eastAsia="Calibri" w:hAnsiTheme="minorHAnsi" w:cstheme="minorHAnsi"/>
          <w:b/>
        </w:rPr>
        <w:t>zaleca dokonania wizji lokalnej</w:t>
      </w:r>
      <w:r w:rsidRPr="00604B68">
        <w:rPr>
          <w:rFonts w:asciiTheme="minorHAnsi" w:eastAsia="Calibri" w:hAnsiTheme="minorHAnsi" w:cstheme="minorHAnsi"/>
        </w:rPr>
        <w:t xml:space="preserve"> oraz sprawdzenia przez Wykonawcę dokumentów niezbędnych do realizacji zamówienia dostępnych </w:t>
      </w:r>
      <w:r w:rsidR="00787D54" w:rsidRPr="00604B68">
        <w:rPr>
          <w:rFonts w:asciiTheme="minorHAnsi" w:eastAsia="Calibri" w:hAnsiTheme="minorHAnsi" w:cstheme="minorHAnsi"/>
        </w:rPr>
        <w:t xml:space="preserve">     </w:t>
      </w:r>
      <w:r w:rsidRPr="00604B68">
        <w:rPr>
          <w:rFonts w:asciiTheme="minorHAnsi" w:eastAsia="Calibri" w:hAnsiTheme="minorHAnsi" w:cstheme="minorHAnsi"/>
        </w:rPr>
        <w:t xml:space="preserve">na miejscu u Zamawiającego. </w:t>
      </w:r>
    </w:p>
    <w:p w14:paraId="273C6641" w14:textId="77777777" w:rsidR="00B81456" w:rsidRPr="00604B68" w:rsidRDefault="00B81456" w:rsidP="00481CEE">
      <w:pPr>
        <w:pStyle w:val="Akapitzlist"/>
        <w:numPr>
          <w:ilvl w:val="0"/>
          <w:numId w:val="36"/>
        </w:numPr>
        <w:spacing w:after="0"/>
        <w:ind w:left="284" w:hanging="284"/>
        <w:jc w:val="both"/>
        <w:rPr>
          <w:rFonts w:asciiTheme="minorHAnsi" w:eastAsia="Calibri" w:hAnsiTheme="minorHAnsi" w:cstheme="minorHAnsi"/>
        </w:rPr>
      </w:pPr>
      <w:r w:rsidRPr="00604B68">
        <w:rPr>
          <w:rFonts w:asciiTheme="minorHAnsi" w:eastAsia="Calibri" w:hAnsiTheme="minorHAnsi" w:cstheme="minorHAnsi"/>
        </w:rPr>
        <w:t>Nieskorzystanie z możliwości odbycia wizji lokalnej wyklucza ewentualne roszczenia Wykonawcy       z tytułu błędnego skalkulowania ceny.</w:t>
      </w:r>
    </w:p>
    <w:p w14:paraId="532B8562" w14:textId="77777777" w:rsidR="00B81456" w:rsidRPr="00604B68" w:rsidRDefault="00B81456" w:rsidP="00481CEE">
      <w:pPr>
        <w:pStyle w:val="Akapitzlist"/>
        <w:numPr>
          <w:ilvl w:val="0"/>
          <w:numId w:val="36"/>
        </w:numPr>
        <w:spacing w:after="0"/>
        <w:ind w:left="284" w:hanging="284"/>
        <w:jc w:val="both"/>
        <w:rPr>
          <w:rFonts w:asciiTheme="minorHAnsi" w:eastAsia="Calibri" w:hAnsiTheme="minorHAnsi" w:cstheme="minorHAnsi"/>
        </w:rPr>
      </w:pPr>
      <w:r w:rsidRPr="00604B68">
        <w:rPr>
          <w:rFonts w:asciiTheme="minorHAnsi" w:eastAsia="Calibri" w:hAnsiTheme="minorHAnsi" w:cstheme="minorHAnsi"/>
        </w:rPr>
        <w:t>Koszt wizji lokalnej ponosi Wykonawca.</w:t>
      </w:r>
    </w:p>
    <w:p w14:paraId="47A8DC2A" w14:textId="77777777" w:rsidR="00B81456" w:rsidRPr="00604B68" w:rsidRDefault="00B81456" w:rsidP="00481CEE">
      <w:pPr>
        <w:pStyle w:val="Akapitzlist"/>
        <w:numPr>
          <w:ilvl w:val="0"/>
          <w:numId w:val="36"/>
        </w:numPr>
        <w:spacing w:after="0"/>
        <w:ind w:left="284" w:hanging="284"/>
        <w:jc w:val="both"/>
        <w:rPr>
          <w:rFonts w:asciiTheme="minorHAnsi" w:eastAsia="Calibri" w:hAnsiTheme="minorHAnsi" w:cstheme="minorHAnsi"/>
        </w:rPr>
      </w:pPr>
      <w:r w:rsidRPr="00604B68">
        <w:rPr>
          <w:rFonts w:asciiTheme="minorHAnsi" w:eastAsia="Calibri" w:hAnsiTheme="minorHAnsi" w:cstheme="minorHAnsi"/>
        </w:rPr>
        <w:t>Prowadzenie jakichkolwiek ustaleń podczas wizji nie jest wiążące. Wszelkie merytoryczne pytania należy kierować do Zamawiającego zgodnie z przyjętym przez Zamawiającego sposobem komunikacji, o którym mowa w rozdz. XIII SWZ .</w:t>
      </w:r>
    </w:p>
    <w:p w14:paraId="34130FC0" w14:textId="77777777" w:rsidR="00B81456" w:rsidRPr="00604B68" w:rsidRDefault="00B81456" w:rsidP="00481CEE">
      <w:pPr>
        <w:pStyle w:val="Akapitzlist"/>
        <w:numPr>
          <w:ilvl w:val="0"/>
          <w:numId w:val="36"/>
        </w:numPr>
        <w:spacing w:after="0"/>
        <w:ind w:left="284" w:hanging="284"/>
        <w:jc w:val="both"/>
        <w:rPr>
          <w:rFonts w:asciiTheme="minorHAnsi" w:eastAsia="Calibri" w:hAnsiTheme="minorHAnsi" w:cstheme="minorHAnsi"/>
        </w:rPr>
      </w:pPr>
      <w:r w:rsidRPr="00604B68">
        <w:rPr>
          <w:rFonts w:asciiTheme="minorHAnsi" w:eastAsia="Calibri" w:hAnsiTheme="minorHAnsi" w:cstheme="minorHAnsi"/>
        </w:rPr>
        <w:t xml:space="preserve">Wizja lokalna będzie mogła mieć miejsce w dni robocze, od poniedziałku do piątku </w:t>
      </w:r>
      <w:r w:rsidRPr="00604B68">
        <w:rPr>
          <w:rFonts w:asciiTheme="minorHAnsi" w:eastAsia="Calibri" w:hAnsiTheme="minorHAnsi" w:cstheme="minorHAnsi"/>
        </w:rPr>
        <w:br/>
        <w:t xml:space="preserve"> po wcześniejszym ustaleniu terminu z Zamawiającym przed terminem wyznaczonym na składanie ofert.</w:t>
      </w:r>
    </w:p>
    <w:p w14:paraId="5A500015" w14:textId="77777777" w:rsidR="00B81456" w:rsidRPr="00604B68" w:rsidRDefault="00B81456" w:rsidP="00481CEE">
      <w:pPr>
        <w:pStyle w:val="Nagwek2"/>
        <w:spacing w:before="0" w:after="0"/>
        <w:rPr>
          <w:rFonts w:asciiTheme="minorHAnsi" w:hAnsiTheme="minorHAnsi" w:cstheme="minorHAnsi"/>
          <w:b w:val="0"/>
          <w:color w:val="auto"/>
          <w:sz w:val="22"/>
          <w:szCs w:val="22"/>
        </w:rPr>
      </w:pPr>
    </w:p>
    <w:p w14:paraId="4A1FFC78"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r w:rsidRPr="00604B68">
        <w:rPr>
          <w:rFonts w:asciiTheme="minorHAnsi" w:hAnsiTheme="minorHAnsi" w:cstheme="minorHAnsi"/>
          <w:color w:val="auto"/>
          <w:sz w:val="22"/>
          <w:szCs w:val="22"/>
          <w:u w:val="single"/>
        </w:rPr>
        <w:t xml:space="preserve">VI.    Podwykonawstwo </w:t>
      </w:r>
    </w:p>
    <w:p w14:paraId="48257570" w14:textId="77777777" w:rsidR="00B81456" w:rsidRPr="00604B68" w:rsidRDefault="00B81456" w:rsidP="00481CEE">
      <w:pPr>
        <w:numPr>
          <w:ilvl w:val="0"/>
          <w:numId w:val="7"/>
        </w:numPr>
        <w:spacing w:after="0"/>
        <w:ind w:left="284" w:hanging="284"/>
        <w:jc w:val="both"/>
        <w:rPr>
          <w:rFonts w:asciiTheme="minorHAnsi" w:hAnsiTheme="minorHAnsi" w:cstheme="minorHAnsi"/>
        </w:rPr>
      </w:pPr>
      <w:r w:rsidRPr="00604B68">
        <w:rPr>
          <w:rFonts w:asciiTheme="minorHAnsi" w:hAnsiTheme="minorHAnsi" w:cstheme="minorHAnsi"/>
        </w:rPr>
        <w:t xml:space="preserve">Wykonawca może powierzyć wykonanie części zamówienia Podwykonawcy  (podwykonawcom). </w:t>
      </w:r>
    </w:p>
    <w:p w14:paraId="60172E77" w14:textId="77777777" w:rsidR="00B81456" w:rsidRPr="00604B68" w:rsidRDefault="00B81456" w:rsidP="00481CEE">
      <w:pPr>
        <w:numPr>
          <w:ilvl w:val="0"/>
          <w:numId w:val="7"/>
        </w:numPr>
        <w:spacing w:after="0"/>
        <w:ind w:left="284" w:hanging="284"/>
        <w:jc w:val="both"/>
        <w:rPr>
          <w:rFonts w:asciiTheme="minorHAnsi" w:hAnsiTheme="minorHAnsi" w:cstheme="minorHAnsi"/>
        </w:rPr>
      </w:pPr>
      <w:r w:rsidRPr="00604B68">
        <w:rPr>
          <w:rFonts w:asciiTheme="minorHAnsi" w:hAnsiTheme="minorHAnsi" w:cstheme="minorHAnsi"/>
        </w:rPr>
        <w:t>Zamawiający nie  zastrzega obowiązku osobistego wykonania przez Wykonawcę kluczowych części zamówienia.</w:t>
      </w:r>
    </w:p>
    <w:p w14:paraId="745E70D5" w14:textId="77777777" w:rsidR="00B81456" w:rsidRPr="00604B68" w:rsidRDefault="00B81456" w:rsidP="00481CEE">
      <w:pPr>
        <w:numPr>
          <w:ilvl w:val="0"/>
          <w:numId w:val="7"/>
        </w:numPr>
        <w:spacing w:after="0"/>
        <w:ind w:left="284" w:hanging="284"/>
        <w:jc w:val="both"/>
        <w:rPr>
          <w:rFonts w:asciiTheme="minorHAnsi" w:hAnsiTheme="minorHAnsi" w:cstheme="minorHAnsi"/>
        </w:rPr>
      </w:pPr>
      <w:r w:rsidRPr="00604B68">
        <w:rPr>
          <w:rFonts w:asciiTheme="minorHAnsi" w:hAnsiTheme="minorHAnsi" w:cstheme="minorHAnsi"/>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661B80E8" w14:textId="77777777" w:rsidR="00B81456" w:rsidRPr="00604B68" w:rsidRDefault="00B81456" w:rsidP="00481CEE">
      <w:pPr>
        <w:spacing w:after="0"/>
        <w:ind w:left="453"/>
        <w:jc w:val="both"/>
        <w:rPr>
          <w:rFonts w:asciiTheme="minorHAnsi" w:hAnsiTheme="minorHAnsi" w:cstheme="minorHAnsi"/>
        </w:rPr>
      </w:pPr>
    </w:p>
    <w:p w14:paraId="482D22EA" w14:textId="77777777" w:rsidR="00B81456" w:rsidRPr="00604B68" w:rsidRDefault="00B81456" w:rsidP="00481CEE">
      <w:pPr>
        <w:pStyle w:val="Nagwek2"/>
        <w:spacing w:before="0" w:after="0"/>
        <w:rPr>
          <w:rFonts w:asciiTheme="minorHAnsi" w:hAnsiTheme="minorHAnsi" w:cstheme="minorHAnsi"/>
          <w:b w:val="0"/>
          <w:color w:val="auto"/>
          <w:sz w:val="22"/>
          <w:szCs w:val="22"/>
          <w:u w:val="thick"/>
        </w:rPr>
      </w:pPr>
      <w:bookmarkStart w:id="6" w:name="_6katmqtjrys4" w:colFirst="0" w:colLast="0"/>
      <w:bookmarkEnd w:id="6"/>
      <w:r w:rsidRPr="00604B68">
        <w:rPr>
          <w:rFonts w:asciiTheme="minorHAnsi" w:hAnsiTheme="minorHAnsi" w:cstheme="minorHAnsi"/>
          <w:color w:val="auto"/>
          <w:sz w:val="22"/>
          <w:szCs w:val="22"/>
          <w:u w:val="thick"/>
        </w:rPr>
        <w:t>VII.  Termin wykonania zamówienia</w:t>
      </w:r>
    </w:p>
    <w:p w14:paraId="76398F37" w14:textId="04EFFF00" w:rsidR="00B81456" w:rsidRPr="00604B68" w:rsidRDefault="00B81456" w:rsidP="00481CEE">
      <w:pPr>
        <w:pStyle w:val="Akapitzlist"/>
        <w:numPr>
          <w:ilvl w:val="3"/>
          <w:numId w:val="7"/>
        </w:numPr>
        <w:tabs>
          <w:tab w:val="left" w:pos="851"/>
        </w:tabs>
        <w:spacing w:after="0"/>
        <w:ind w:left="426" w:hanging="426"/>
        <w:jc w:val="both"/>
        <w:rPr>
          <w:rFonts w:asciiTheme="minorHAnsi" w:eastAsia="Calibri" w:hAnsiTheme="minorHAnsi" w:cstheme="minorHAnsi"/>
        </w:rPr>
      </w:pPr>
      <w:r w:rsidRPr="00604B68">
        <w:rPr>
          <w:rFonts w:asciiTheme="minorHAnsi" w:eastAsia="Calibri" w:hAnsiTheme="minorHAnsi" w:cstheme="minorHAnsi"/>
        </w:rPr>
        <w:t xml:space="preserve">Termin realizacji zamówienia: od dnia podpisania umowy do </w:t>
      </w:r>
      <w:r w:rsidR="00224BAB">
        <w:rPr>
          <w:rFonts w:asciiTheme="minorHAnsi" w:eastAsia="Calibri" w:hAnsiTheme="minorHAnsi" w:cstheme="minorHAnsi"/>
        </w:rPr>
        <w:t>16</w:t>
      </w:r>
      <w:r w:rsidRPr="00604B68">
        <w:rPr>
          <w:rFonts w:asciiTheme="minorHAnsi" w:eastAsia="Calibri" w:hAnsiTheme="minorHAnsi" w:cstheme="minorHAnsi"/>
        </w:rPr>
        <w:t>.0</w:t>
      </w:r>
      <w:r w:rsidR="00224BAB">
        <w:rPr>
          <w:rFonts w:asciiTheme="minorHAnsi" w:eastAsia="Calibri" w:hAnsiTheme="minorHAnsi" w:cstheme="minorHAnsi"/>
        </w:rPr>
        <w:t>6</w:t>
      </w:r>
      <w:r w:rsidRPr="00604B68">
        <w:rPr>
          <w:rFonts w:asciiTheme="minorHAnsi" w:eastAsia="Calibri" w:hAnsiTheme="minorHAnsi" w:cstheme="minorHAnsi"/>
        </w:rPr>
        <w:t xml:space="preserve">.2023 r. </w:t>
      </w:r>
    </w:p>
    <w:p w14:paraId="1938172F" w14:textId="4A1941B9" w:rsidR="00B81456" w:rsidRPr="00604B68" w:rsidRDefault="00B81456" w:rsidP="00481CEE">
      <w:pPr>
        <w:tabs>
          <w:tab w:val="left" w:pos="0"/>
        </w:tabs>
        <w:spacing w:after="0"/>
        <w:jc w:val="both"/>
        <w:rPr>
          <w:rFonts w:asciiTheme="minorHAnsi" w:hAnsiTheme="minorHAnsi" w:cstheme="minorHAnsi"/>
        </w:rPr>
      </w:pPr>
      <w:r w:rsidRPr="00604B68">
        <w:rPr>
          <w:rFonts w:asciiTheme="minorHAnsi" w:hAnsiTheme="minorHAnsi" w:cstheme="minorHAnsi"/>
        </w:rPr>
        <w:t xml:space="preserve">2.  </w:t>
      </w:r>
      <w:r w:rsidR="00787D54" w:rsidRPr="00604B68">
        <w:rPr>
          <w:rFonts w:asciiTheme="minorHAnsi" w:hAnsiTheme="minorHAnsi" w:cstheme="minorHAnsi"/>
        </w:rPr>
        <w:t xml:space="preserve">  </w:t>
      </w:r>
      <w:r w:rsidRPr="00604B68">
        <w:rPr>
          <w:rFonts w:asciiTheme="minorHAnsi" w:hAnsiTheme="minorHAnsi" w:cstheme="minorHAnsi"/>
        </w:rPr>
        <w:t xml:space="preserve"> Szczegółowe zagadnienia dotyczące terminu realizacji zamówienia uregulowane są         </w:t>
      </w:r>
    </w:p>
    <w:p w14:paraId="17DE36A0" w14:textId="2B09FA99" w:rsidR="00B81456" w:rsidRPr="00604B68" w:rsidRDefault="00B81456" w:rsidP="00481CEE">
      <w:pPr>
        <w:tabs>
          <w:tab w:val="left" w:pos="142"/>
        </w:tabs>
        <w:spacing w:after="0"/>
        <w:ind w:left="284" w:hanging="284"/>
        <w:jc w:val="both"/>
        <w:rPr>
          <w:rFonts w:asciiTheme="minorHAnsi" w:hAnsiTheme="minorHAnsi" w:cstheme="minorHAnsi"/>
        </w:rPr>
      </w:pPr>
      <w:r w:rsidRPr="00604B68">
        <w:rPr>
          <w:rFonts w:asciiTheme="minorHAnsi" w:hAnsiTheme="minorHAnsi" w:cstheme="minorHAnsi"/>
        </w:rPr>
        <w:lastRenderedPageBreak/>
        <w:t xml:space="preserve">      w </w:t>
      </w:r>
      <w:r w:rsidR="00787D54" w:rsidRPr="00604B68">
        <w:rPr>
          <w:rFonts w:asciiTheme="minorHAnsi" w:hAnsiTheme="minorHAnsi" w:cstheme="minorHAnsi"/>
        </w:rPr>
        <w:t>wzorze</w:t>
      </w:r>
      <w:r w:rsidRPr="00604B68">
        <w:rPr>
          <w:rFonts w:asciiTheme="minorHAnsi" w:hAnsiTheme="minorHAnsi" w:cstheme="minorHAnsi"/>
        </w:rPr>
        <w:t xml:space="preserve"> umowy</w:t>
      </w:r>
      <w:r w:rsidR="00787D54" w:rsidRPr="00604B68">
        <w:rPr>
          <w:rFonts w:asciiTheme="minorHAnsi" w:hAnsiTheme="minorHAnsi" w:cstheme="minorHAnsi"/>
        </w:rPr>
        <w:t>-</w:t>
      </w:r>
      <w:r w:rsidRPr="00604B68">
        <w:rPr>
          <w:rFonts w:asciiTheme="minorHAnsi" w:hAnsiTheme="minorHAnsi" w:cstheme="minorHAnsi"/>
        </w:rPr>
        <w:t xml:space="preserve"> załącznik nr 5 do SWZ.</w:t>
      </w:r>
    </w:p>
    <w:p w14:paraId="42E255B7" w14:textId="77777777" w:rsidR="00B81456" w:rsidRPr="00604B68" w:rsidRDefault="00B81456" w:rsidP="00481CEE">
      <w:pPr>
        <w:pStyle w:val="Akapitzlist"/>
        <w:tabs>
          <w:tab w:val="left" w:pos="142"/>
        </w:tabs>
        <w:spacing w:after="0"/>
        <w:ind w:left="453"/>
        <w:jc w:val="both"/>
        <w:rPr>
          <w:rFonts w:asciiTheme="minorHAnsi" w:hAnsiTheme="minorHAnsi" w:cstheme="minorHAnsi"/>
        </w:rPr>
      </w:pPr>
    </w:p>
    <w:p w14:paraId="7FFF3328" w14:textId="77777777" w:rsidR="00B81456" w:rsidRPr="00604B68" w:rsidRDefault="00B81456" w:rsidP="00481CEE">
      <w:pPr>
        <w:tabs>
          <w:tab w:val="left" w:pos="0"/>
        </w:tabs>
        <w:spacing w:after="0"/>
        <w:jc w:val="both"/>
        <w:rPr>
          <w:rFonts w:asciiTheme="minorHAnsi" w:hAnsiTheme="minorHAnsi" w:cstheme="minorHAnsi"/>
          <w:b/>
          <w:u w:val="single"/>
        </w:rPr>
      </w:pPr>
      <w:r w:rsidRPr="00604B68">
        <w:rPr>
          <w:rFonts w:asciiTheme="minorHAnsi" w:hAnsiTheme="minorHAnsi" w:cstheme="minorHAnsi"/>
          <w:b/>
          <w:u w:val="single"/>
        </w:rPr>
        <w:t>VIII.  Warunki udziału w postępowaniu</w:t>
      </w:r>
    </w:p>
    <w:p w14:paraId="7C5A7206" w14:textId="77777777" w:rsidR="00B81456" w:rsidRPr="00604B68" w:rsidRDefault="00B81456" w:rsidP="00481CEE">
      <w:pPr>
        <w:pStyle w:val="Akapitzlist"/>
        <w:numPr>
          <w:ilvl w:val="0"/>
          <w:numId w:val="13"/>
        </w:numPr>
        <w:spacing w:after="0"/>
        <w:ind w:left="284" w:right="20" w:hanging="284"/>
        <w:jc w:val="both"/>
        <w:rPr>
          <w:rFonts w:asciiTheme="minorHAnsi" w:hAnsiTheme="minorHAnsi" w:cstheme="minorHAnsi"/>
        </w:rPr>
      </w:pPr>
      <w:r w:rsidRPr="00604B68">
        <w:rPr>
          <w:rFonts w:asciiTheme="minorHAnsi" w:hAnsiTheme="minorHAnsi" w:cstheme="minorHAnsi"/>
        </w:rPr>
        <w:t xml:space="preserve">O udzielenie zamówienia mogą ubiegać się Wykonawcy, którzy nie podlegają wykluczeniu                    na zasadach określonych w Rozdziale IX SWZ, oraz spełniają określone przez Zamawiającego warunki </w:t>
      </w:r>
      <w:r w:rsidRPr="00604B68">
        <w:rPr>
          <w:rFonts w:asciiTheme="minorHAnsi" w:hAnsiTheme="minorHAnsi" w:cstheme="minorHAnsi"/>
          <w:highlight w:val="white"/>
        </w:rPr>
        <w:t>udziału w postępowaniu.</w:t>
      </w:r>
    </w:p>
    <w:p w14:paraId="34D550FC" w14:textId="77777777" w:rsidR="00B81456" w:rsidRPr="00604B68" w:rsidRDefault="00B81456" w:rsidP="00481CEE">
      <w:pPr>
        <w:numPr>
          <w:ilvl w:val="0"/>
          <w:numId w:val="13"/>
        </w:numPr>
        <w:spacing w:after="0"/>
        <w:ind w:left="284" w:right="20" w:hanging="312"/>
        <w:jc w:val="both"/>
        <w:rPr>
          <w:rFonts w:asciiTheme="minorHAnsi" w:hAnsiTheme="minorHAnsi" w:cstheme="minorHAnsi"/>
        </w:rPr>
      </w:pPr>
      <w:r w:rsidRPr="00604B68">
        <w:rPr>
          <w:rFonts w:asciiTheme="minorHAnsi" w:hAnsiTheme="minorHAnsi" w:cstheme="minorHAnsi"/>
        </w:rPr>
        <w:t>O udzielenie zamówienia mogą ubiegać się Wykonawcy, którzy spełniają warunki dotyczące:</w:t>
      </w:r>
    </w:p>
    <w:p w14:paraId="76909050" w14:textId="77777777" w:rsidR="00B81456" w:rsidRPr="00604B68" w:rsidRDefault="00B81456" w:rsidP="00481CEE">
      <w:pPr>
        <w:numPr>
          <w:ilvl w:val="0"/>
          <w:numId w:val="3"/>
        </w:numPr>
        <w:spacing w:after="0"/>
        <w:ind w:left="852" w:right="20" w:hanging="426"/>
        <w:jc w:val="both"/>
        <w:rPr>
          <w:rFonts w:asciiTheme="minorHAnsi" w:hAnsiTheme="minorHAnsi" w:cstheme="minorHAnsi"/>
        </w:rPr>
      </w:pPr>
      <w:r w:rsidRPr="00604B68">
        <w:rPr>
          <w:rFonts w:asciiTheme="minorHAnsi" w:hAnsiTheme="minorHAnsi" w:cstheme="minorHAnsi"/>
          <w:b/>
        </w:rPr>
        <w:t>zdolności do występowania w obrocie gospodarczym:</w:t>
      </w:r>
    </w:p>
    <w:p w14:paraId="22FD32D1" w14:textId="77777777" w:rsidR="00B81456" w:rsidRPr="00604B68" w:rsidRDefault="00B81456" w:rsidP="00481CEE">
      <w:pPr>
        <w:spacing w:after="0"/>
        <w:ind w:left="852" w:right="20"/>
        <w:jc w:val="both"/>
        <w:rPr>
          <w:rFonts w:asciiTheme="minorHAnsi" w:hAnsiTheme="minorHAnsi" w:cstheme="minorHAnsi"/>
        </w:rPr>
      </w:pPr>
      <w:r w:rsidRPr="00604B68">
        <w:rPr>
          <w:rFonts w:asciiTheme="minorHAnsi" w:hAnsiTheme="minorHAnsi" w:cstheme="minorHAnsi"/>
        </w:rPr>
        <w:t>Zamawiający nie stawia warunku w tym zakresie.</w:t>
      </w:r>
    </w:p>
    <w:p w14:paraId="6693492D" w14:textId="77777777" w:rsidR="00B81456" w:rsidRPr="00604B68" w:rsidRDefault="00B81456" w:rsidP="00481CEE">
      <w:pPr>
        <w:numPr>
          <w:ilvl w:val="0"/>
          <w:numId w:val="3"/>
        </w:numPr>
        <w:spacing w:after="0"/>
        <w:ind w:left="852" w:right="20" w:hanging="426"/>
        <w:jc w:val="both"/>
        <w:rPr>
          <w:rFonts w:asciiTheme="minorHAnsi" w:hAnsiTheme="minorHAnsi" w:cstheme="minorHAnsi"/>
        </w:rPr>
      </w:pPr>
      <w:r w:rsidRPr="00604B68">
        <w:rPr>
          <w:rFonts w:asciiTheme="minorHAnsi" w:hAnsiTheme="minorHAnsi" w:cstheme="minorHAnsi"/>
          <w:b/>
        </w:rPr>
        <w:t>uprawnień do prowadzenia określonej działalności gospodarczej lub zawodowej, o ile wynika to z odrębnych przepisów:</w:t>
      </w:r>
    </w:p>
    <w:p w14:paraId="3B6B279A" w14:textId="18942394" w:rsidR="00B81456" w:rsidRPr="00604B68" w:rsidRDefault="00B81456" w:rsidP="00481CEE">
      <w:pPr>
        <w:spacing w:after="0"/>
        <w:ind w:right="20"/>
        <w:jc w:val="both"/>
        <w:rPr>
          <w:rFonts w:asciiTheme="minorHAnsi" w:hAnsiTheme="minorHAnsi" w:cstheme="minorHAnsi"/>
        </w:rPr>
      </w:pPr>
      <w:r w:rsidRPr="00604B68">
        <w:rPr>
          <w:rFonts w:asciiTheme="minorHAnsi" w:hAnsiTheme="minorHAnsi" w:cstheme="minorHAnsi"/>
        </w:rPr>
        <w:t xml:space="preserve">            </w:t>
      </w:r>
      <w:r w:rsidR="00CF7F31" w:rsidRPr="00604B68">
        <w:rPr>
          <w:rFonts w:asciiTheme="minorHAnsi" w:hAnsiTheme="minorHAnsi" w:cstheme="minorHAnsi"/>
        </w:rPr>
        <w:t xml:space="preserve">  </w:t>
      </w:r>
      <w:r w:rsidRPr="00604B68">
        <w:rPr>
          <w:rFonts w:asciiTheme="minorHAnsi" w:hAnsiTheme="minorHAnsi" w:cstheme="minorHAnsi"/>
        </w:rPr>
        <w:t xml:space="preserve">  Zamawiający nie stawia warunku w tym zakresie.</w:t>
      </w:r>
    </w:p>
    <w:p w14:paraId="18DB1A23" w14:textId="77777777" w:rsidR="00B81456" w:rsidRPr="00604B68" w:rsidRDefault="00B81456" w:rsidP="00481CEE">
      <w:pPr>
        <w:numPr>
          <w:ilvl w:val="0"/>
          <w:numId w:val="3"/>
        </w:numPr>
        <w:spacing w:after="0"/>
        <w:ind w:left="852" w:right="20" w:hanging="426"/>
        <w:jc w:val="both"/>
        <w:rPr>
          <w:rFonts w:asciiTheme="minorHAnsi" w:hAnsiTheme="minorHAnsi" w:cstheme="minorHAnsi"/>
        </w:rPr>
      </w:pPr>
      <w:r w:rsidRPr="00604B68">
        <w:rPr>
          <w:rFonts w:asciiTheme="minorHAnsi" w:hAnsiTheme="minorHAnsi" w:cstheme="minorHAnsi"/>
          <w:b/>
        </w:rPr>
        <w:t>sytuacji ekonomicznej lub finansowej:</w:t>
      </w:r>
    </w:p>
    <w:p w14:paraId="2886665E" w14:textId="2322272B" w:rsidR="00B81456" w:rsidRPr="00604B68" w:rsidRDefault="00B81456" w:rsidP="00481CEE">
      <w:pPr>
        <w:spacing w:after="0"/>
        <w:ind w:right="20"/>
        <w:jc w:val="both"/>
        <w:rPr>
          <w:rFonts w:asciiTheme="minorHAnsi" w:hAnsiTheme="minorHAnsi" w:cstheme="minorHAnsi"/>
        </w:rPr>
      </w:pPr>
      <w:r w:rsidRPr="00604B68">
        <w:rPr>
          <w:rFonts w:asciiTheme="minorHAnsi" w:hAnsiTheme="minorHAnsi" w:cstheme="minorHAnsi"/>
        </w:rPr>
        <w:t xml:space="preserve">           </w:t>
      </w:r>
      <w:r w:rsidR="00CF7F31" w:rsidRPr="00604B68">
        <w:rPr>
          <w:rFonts w:asciiTheme="minorHAnsi" w:hAnsiTheme="minorHAnsi" w:cstheme="minorHAnsi"/>
        </w:rPr>
        <w:t xml:space="preserve">   </w:t>
      </w:r>
      <w:r w:rsidRPr="00604B68">
        <w:rPr>
          <w:rFonts w:asciiTheme="minorHAnsi" w:hAnsiTheme="minorHAnsi" w:cstheme="minorHAnsi"/>
        </w:rPr>
        <w:t xml:space="preserve">   Zamawiający nie stawia warunku w tym zakresie.</w:t>
      </w:r>
    </w:p>
    <w:p w14:paraId="4711D9B9" w14:textId="77777777" w:rsidR="00B81456" w:rsidRPr="00604B68" w:rsidRDefault="00B81456" w:rsidP="00481CEE">
      <w:pPr>
        <w:numPr>
          <w:ilvl w:val="0"/>
          <w:numId w:val="3"/>
        </w:numPr>
        <w:spacing w:after="0"/>
        <w:ind w:left="852" w:right="20" w:hanging="426"/>
        <w:jc w:val="both"/>
        <w:rPr>
          <w:rFonts w:asciiTheme="minorHAnsi" w:hAnsiTheme="minorHAnsi" w:cstheme="minorHAnsi"/>
        </w:rPr>
      </w:pPr>
      <w:r w:rsidRPr="00604B68">
        <w:rPr>
          <w:rFonts w:asciiTheme="minorHAnsi" w:hAnsiTheme="minorHAnsi" w:cstheme="minorHAnsi"/>
          <w:b/>
        </w:rPr>
        <w:t>zdolności technicznej lub zawodowej:</w:t>
      </w:r>
    </w:p>
    <w:p w14:paraId="66208AA9" w14:textId="0974571B" w:rsidR="00962E2B" w:rsidRPr="00604B68" w:rsidRDefault="00013918" w:rsidP="00481CEE">
      <w:pPr>
        <w:spacing w:after="0"/>
        <w:ind w:left="284" w:right="20"/>
        <w:jc w:val="both"/>
        <w:rPr>
          <w:rFonts w:asciiTheme="minorHAnsi" w:hAnsiTheme="minorHAnsi" w:cstheme="minorHAnsi"/>
        </w:rPr>
      </w:pPr>
      <w:r w:rsidRPr="00604B68">
        <w:rPr>
          <w:rFonts w:asciiTheme="minorHAnsi" w:hAnsiTheme="minorHAnsi" w:cstheme="minorHAnsi"/>
        </w:rPr>
        <w:t xml:space="preserve"> </w:t>
      </w:r>
      <w:r w:rsidR="00B81456" w:rsidRPr="00604B68">
        <w:rPr>
          <w:rFonts w:asciiTheme="minorHAnsi" w:hAnsiTheme="minorHAnsi" w:cstheme="minorHAnsi"/>
        </w:rPr>
        <w:t>Wykonawca spełni warunek, jeżeli wykaże, że</w:t>
      </w:r>
      <w:r w:rsidR="00962E2B" w:rsidRPr="00604B68">
        <w:rPr>
          <w:rFonts w:asciiTheme="minorHAnsi" w:hAnsiTheme="minorHAnsi" w:cstheme="minorHAnsi"/>
        </w:rPr>
        <w:t>:</w:t>
      </w:r>
    </w:p>
    <w:p w14:paraId="12DA632E" w14:textId="0A2B040F" w:rsidR="00B81456" w:rsidRPr="00604B68" w:rsidRDefault="00962E2B" w:rsidP="00481CEE">
      <w:pPr>
        <w:spacing w:after="0"/>
        <w:ind w:left="284" w:right="20"/>
        <w:jc w:val="both"/>
        <w:rPr>
          <w:rFonts w:asciiTheme="minorHAnsi" w:hAnsiTheme="minorHAnsi" w:cstheme="minorHAnsi"/>
        </w:rPr>
      </w:pPr>
      <w:r w:rsidRPr="00604B68">
        <w:rPr>
          <w:rFonts w:asciiTheme="minorHAnsi" w:hAnsiTheme="minorHAnsi" w:cstheme="minorHAnsi"/>
        </w:rPr>
        <w:t>-</w:t>
      </w:r>
      <w:r w:rsidR="00B81456" w:rsidRPr="00604B68">
        <w:rPr>
          <w:rFonts w:asciiTheme="minorHAnsi" w:hAnsiTheme="minorHAnsi" w:cstheme="minorHAnsi"/>
        </w:rPr>
        <w:t xml:space="preserve"> w okresie ostatnich 5  lat przed upływem terminu składania ofert, a jeżeli okres prowadzenia działalności jest krótszy - w tym okresie, wykonał należycie</w:t>
      </w:r>
      <w:r w:rsidR="001B23D9" w:rsidRPr="00604B68">
        <w:rPr>
          <w:rFonts w:asciiTheme="minorHAnsi" w:hAnsiTheme="minorHAnsi" w:cstheme="minorHAnsi"/>
        </w:rPr>
        <w:t xml:space="preserve"> co najmniej dwie roboty budowlane, których zakres obejmował dostawę i montaż dźwigu osobowego lub towarowo-osobowego</w:t>
      </w:r>
      <w:r w:rsidR="00653843" w:rsidRPr="00604B68">
        <w:rPr>
          <w:rFonts w:asciiTheme="minorHAnsi" w:hAnsiTheme="minorHAnsi" w:cstheme="minorHAnsi"/>
        </w:rPr>
        <w:t>,</w:t>
      </w:r>
      <w:r w:rsidR="00787D54" w:rsidRPr="00604B68">
        <w:rPr>
          <w:rFonts w:asciiTheme="minorHAnsi" w:hAnsiTheme="minorHAnsi" w:cstheme="minorHAnsi"/>
        </w:rPr>
        <w:t xml:space="preserve">                </w:t>
      </w:r>
      <w:r w:rsidR="00653843" w:rsidRPr="00604B68">
        <w:rPr>
          <w:rFonts w:asciiTheme="minorHAnsi" w:hAnsiTheme="minorHAnsi" w:cstheme="minorHAnsi"/>
        </w:rPr>
        <w:t xml:space="preserve"> </w:t>
      </w:r>
      <w:r w:rsidR="001B23D9" w:rsidRPr="00604B68">
        <w:rPr>
          <w:rFonts w:asciiTheme="minorHAnsi" w:hAnsiTheme="minorHAnsi" w:cstheme="minorHAnsi"/>
        </w:rPr>
        <w:t>o wartości co najmniej 100 000 zł brutto każda</w:t>
      </w:r>
      <w:r w:rsidRPr="00604B68">
        <w:rPr>
          <w:rFonts w:asciiTheme="minorHAnsi" w:hAnsiTheme="minorHAnsi" w:cstheme="minorHAnsi"/>
        </w:rPr>
        <w:t xml:space="preserve"> robota.</w:t>
      </w:r>
    </w:p>
    <w:p w14:paraId="5F1B8E70" w14:textId="2BB7AAF7" w:rsidR="00B81456" w:rsidRPr="00604B68" w:rsidRDefault="00B81456" w:rsidP="00481CEE">
      <w:pPr>
        <w:spacing w:after="0"/>
        <w:ind w:left="284" w:hanging="284"/>
        <w:rPr>
          <w:rFonts w:asciiTheme="minorHAnsi" w:hAnsiTheme="minorHAnsi" w:cstheme="minorHAnsi"/>
          <w:i/>
          <w:iCs/>
          <w:u w:val="single"/>
        </w:rPr>
      </w:pPr>
      <w:r w:rsidRPr="00604B68">
        <w:rPr>
          <w:rFonts w:asciiTheme="minorHAnsi" w:hAnsiTheme="minorHAnsi" w:cstheme="minorHAnsi"/>
          <w:i/>
          <w:iCs/>
        </w:rPr>
        <w:t xml:space="preserve">      </w:t>
      </w:r>
      <w:r w:rsidRPr="00604B68">
        <w:rPr>
          <w:rFonts w:asciiTheme="minorHAnsi" w:hAnsiTheme="minorHAnsi" w:cstheme="minorHAnsi"/>
          <w:i/>
          <w:iCs/>
          <w:u w:val="single"/>
        </w:rPr>
        <w:t xml:space="preserve">  Zamawiający zastrzega, że przez  jedną  robotę budowlaną  </w:t>
      </w:r>
      <w:r w:rsidR="00013918" w:rsidRPr="00604B68">
        <w:rPr>
          <w:rFonts w:asciiTheme="minorHAnsi" w:hAnsiTheme="minorHAnsi" w:cstheme="minorHAnsi"/>
          <w:i/>
          <w:iCs/>
          <w:u w:val="single"/>
        </w:rPr>
        <w:t xml:space="preserve">rozumie się wykonanie roboty budowlanej </w:t>
      </w:r>
      <w:r w:rsidRPr="00604B68">
        <w:rPr>
          <w:rFonts w:asciiTheme="minorHAnsi" w:hAnsiTheme="minorHAnsi" w:cstheme="minorHAnsi"/>
          <w:i/>
          <w:iCs/>
          <w:u w:val="single"/>
        </w:rPr>
        <w:t xml:space="preserve"> w ramach jednej umowy/kontraktu/zlecenia.</w:t>
      </w:r>
    </w:p>
    <w:p w14:paraId="0561DDD1" w14:textId="4F3E1B27" w:rsidR="00013918" w:rsidRPr="00604B68" w:rsidRDefault="005F1F6B" w:rsidP="00481CEE">
      <w:pPr>
        <w:spacing w:after="0"/>
        <w:ind w:left="284" w:hanging="284"/>
        <w:rPr>
          <w:rFonts w:asciiTheme="minorHAnsi" w:hAnsiTheme="minorHAnsi" w:cstheme="minorHAnsi"/>
        </w:rPr>
      </w:pPr>
      <w:r w:rsidRPr="00604B68">
        <w:rPr>
          <w:rFonts w:asciiTheme="minorHAnsi" w:hAnsiTheme="minorHAnsi" w:cstheme="minorHAnsi"/>
        </w:rPr>
        <w:t xml:space="preserve">     </w:t>
      </w:r>
      <w:r w:rsidR="00013918" w:rsidRPr="00604B68">
        <w:rPr>
          <w:rFonts w:asciiTheme="minorHAnsi" w:hAnsiTheme="minorHAnsi" w:cstheme="minorHAnsi"/>
        </w:rPr>
        <w:t>- dysponuje następującymi osobami skierowanymi przez Wykonawcę do realizacji zamówienia publicznego, odpowiedzialnymi za kierowanie robotami budowlanymi:</w:t>
      </w:r>
    </w:p>
    <w:p w14:paraId="799CB9E4" w14:textId="5EFE96F6" w:rsidR="00013918" w:rsidRPr="00604B68" w:rsidRDefault="00013918" w:rsidP="00481CEE">
      <w:pPr>
        <w:spacing w:after="0"/>
        <w:ind w:left="284" w:hanging="284"/>
        <w:rPr>
          <w:rFonts w:asciiTheme="minorHAnsi" w:hAnsiTheme="minorHAnsi" w:cstheme="minorHAnsi"/>
        </w:rPr>
      </w:pPr>
      <w:r w:rsidRPr="00604B68">
        <w:rPr>
          <w:rFonts w:asciiTheme="minorHAnsi" w:hAnsiTheme="minorHAnsi" w:cstheme="minorHAnsi"/>
        </w:rPr>
        <w:t xml:space="preserve">       --kierownikiem robót w specjalności konstrukcyjno-budowlanej bez ograniczeń, posiadającym doświadczenie przy realizacji co najmniej jednej roboty związanej z  montażem dźwigu osobowego lub towarowo-osobowego</w:t>
      </w:r>
    </w:p>
    <w:p w14:paraId="423AB0E4" w14:textId="48B60EA1" w:rsidR="00013918" w:rsidRPr="00604B68" w:rsidRDefault="00013918" w:rsidP="00481CEE">
      <w:pPr>
        <w:spacing w:after="0"/>
        <w:ind w:left="284" w:hanging="284"/>
        <w:rPr>
          <w:rFonts w:asciiTheme="minorHAnsi" w:hAnsiTheme="minorHAnsi" w:cstheme="minorHAnsi"/>
        </w:rPr>
      </w:pPr>
      <w:r w:rsidRPr="00604B68">
        <w:rPr>
          <w:rFonts w:asciiTheme="minorHAnsi" w:hAnsiTheme="minorHAnsi" w:cstheme="minorHAnsi"/>
        </w:rPr>
        <w:t xml:space="preserve">     -- kierownikiem robót w specjalności instalacyjnej, w zakresie sieci, instalacji i urządzeń elektrycznych elektroenergetycznych bez ograniczeń, posiadającym doświadczenie przy realizacji co najmniej jednej roboty związanej z  montażem dźwigu osobowego lub towarowo-osobowego</w:t>
      </w:r>
      <w:r w:rsidR="005F1F6B" w:rsidRPr="00604B68">
        <w:rPr>
          <w:rFonts w:asciiTheme="minorHAnsi" w:hAnsiTheme="minorHAnsi" w:cstheme="minorHAnsi"/>
        </w:rPr>
        <w:t>.</w:t>
      </w:r>
    </w:p>
    <w:p w14:paraId="718E10CA" w14:textId="562FA872" w:rsidR="005F1F6B" w:rsidRPr="00604B68" w:rsidRDefault="005F1F6B" w:rsidP="00481CEE">
      <w:pPr>
        <w:spacing w:after="0"/>
        <w:ind w:left="284" w:hanging="284"/>
        <w:jc w:val="both"/>
        <w:rPr>
          <w:rFonts w:asciiTheme="minorHAnsi" w:hAnsiTheme="minorHAnsi" w:cstheme="minorHAnsi"/>
        </w:rPr>
      </w:pPr>
      <w:r w:rsidRPr="00604B68">
        <w:rPr>
          <w:rFonts w:asciiTheme="minorHAnsi" w:hAnsiTheme="minorHAnsi" w:cstheme="minorHAnsi"/>
          <w:b/>
          <w:bCs/>
        </w:rPr>
        <w:t xml:space="preserve"> 3.</w:t>
      </w:r>
      <w:r w:rsidRPr="00604B68">
        <w:rPr>
          <w:rFonts w:asciiTheme="minorHAnsi" w:hAnsiTheme="minorHAnsi" w:cstheme="minorHAnsi"/>
        </w:rPr>
        <w:t xml:space="preserve"> Zamawiający zaznacza, iż zgodnie z art. 12a  ustawy Prawo budowlane  samodzielne funkcje techniczne w budownictwie, określone w art. 12 ust. 1</w:t>
      </w:r>
      <w:r w:rsidR="00C97BA0" w:rsidRPr="00604B68">
        <w:rPr>
          <w:rFonts w:asciiTheme="minorHAnsi" w:hAnsiTheme="minorHAnsi" w:cstheme="minorHAnsi"/>
        </w:rPr>
        <w:t xml:space="preserve"> ustawy Prawo budowlane</w:t>
      </w:r>
      <w:r w:rsidRPr="00604B68">
        <w:rPr>
          <w:rFonts w:asciiTheme="minorHAnsi" w:hAnsiTheme="minorHAnsi" w:cstheme="minorHAnsi"/>
        </w:rPr>
        <w:t>,  mogą również wykonywać osoby, których odpowiednie kwalifikacje zawodowe zostały uznane na zasadach określonych w przepisach odrębnych .</w:t>
      </w:r>
    </w:p>
    <w:p w14:paraId="3F343767" w14:textId="77EFB566" w:rsidR="00B81456" w:rsidRPr="00604B68" w:rsidRDefault="00B81456" w:rsidP="00481CEE">
      <w:pPr>
        <w:pStyle w:val="Akapitzlist"/>
        <w:numPr>
          <w:ilvl w:val="0"/>
          <w:numId w:val="7"/>
        </w:numPr>
        <w:spacing w:after="0"/>
        <w:jc w:val="both"/>
        <w:rPr>
          <w:rFonts w:asciiTheme="minorHAnsi" w:hAnsiTheme="minorHAnsi" w:cstheme="minorHAnsi"/>
        </w:rPr>
      </w:pPr>
      <w:r w:rsidRPr="00604B68">
        <w:rPr>
          <w:rFonts w:asciiTheme="minorHAnsi" w:hAnsiTheme="minorHAnsi" w:cstheme="minorHAnsi"/>
        </w:rPr>
        <w:t xml:space="preserve">Zamawiający może na każdym etapie postępowania, uznać, że Wykonawca nie posiada wymaganych zdolności, jeżeli posiadanie przez Wykonawcę sprzecznych interesów,   </w:t>
      </w:r>
    </w:p>
    <w:p w14:paraId="513E46A7" w14:textId="77777777" w:rsidR="00B81456" w:rsidRPr="00604B68" w:rsidRDefault="00B81456" w:rsidP="00481CEE">
      <w:pPr>
        <w:spacing w:after="0"/>
        <w:ind w:left="284"/>
        <w:jc w:val="both"/>
        <w:rPr>
          <w:rFonts w:asciiTheme="minorHAnsi" w:hAnsiTheme="minorHAnsi" w:cstheme="minorHAnsi"/>
        </w:rPr>
      </w:pPr>
      <w:r w:rsidRPr="00604B68">
        <w:rPr>
          <w:rFonts w:asciiTheme="minorHAnsi" w:hAnsiTheme="minorHAnsi" w:cstheme="minorHAnsi"/>
        </w:rPr>
        <w:t xml:space="preserve">w szczególności zaangażowanie zasobów technicznych lub zawodowych Wykonawcy w inne przedsięwzięcia gospodarcze Wykonawcy może mieć negatywny wpływ na realizację zamówienia. </w:t>
      </w:r>
    </w:p>
    <w:p w14:paraId="5D296582" w14:textId="276DCEE8" w:rsidR="00B81456" w:rsidRPr="00604B68" w:rsidRDefault="00B81456" w:rsidP="00481CEE">
      <w:pPr>
        <w:numPr>
          <w:ilvl w:val="0"/>
          <w:numId w:val="7"/>
        </w:numPr>
        <w:spacing w:after="0"/>
        <w:ind w:left="284" w:hanging="290"/>
        <w:jc w:val="both"/>
        <w:rPr>
          <w:rFonts w:asciiTheme="minorHAnsi" w:hAnsiTheme="minorHAnsi" w:cstheme="minorHAnsi"/>
        </w:rPr>
      </w:pPr>
      <w:r w:rsidRPr="00604B68">
        <w:rPr>
          <w:rFonts w:asciiTheme="minorHAnsi" w:hAnsiTheme="minorHAnsi" w:cstheme="minorHAnsi"/>
        </w:rPr>
        <w:t xml:space="preserve">Wykonawcy wspólnie ubiegający się o udzielenie zamówienia dołączają do oferty oświadczenie,        z którego wynika, które </w:t>
      </w:r>
      <w:r w:rsidR="00013918" w:rsidRPr="00604B68">
        <w:rPr>
          <w:rFonts w:asciiTheme="minorHAnsi" w:hAnsiTheme="minorHAnsi" w:cstheme="minorHAnsi"/>
        </w:rPr>
        <w:t xml:space="preserve">dostawy, </w:t>
      </w:r>
      <w:r w:rsidRPr="00604B68">
        <w:rPr>
          <w:rFonts w:asciiTheme="minorHAnsi" w:hAnsiTheme="minorHAnsi" w:cstheme="minorHAnsi"/>
        </w:rPr>
        <w:t xml:space="preserve">usługi  </w:t>
      </w:r>
      <w:r w:rsidR="00013918" w:rsidRPr="00604B68">
        <w:rPr>
          <w:rFonts w:asciiTheme="minorHAnsi" w:hAnsiTheme="minorHAnsi" w:cstheme="minorHAnsi"/>
        </w:rPr>
        <w:t xml:space="preserve">lub </w:t>
      </w:r>
      <w:r w:rsidRPr="00604B68">
        <w:rPr>
          <w:rFonts w:asciiTheme="minorHAnsi" w:hAnsiTheme="minorHAnsi" w:cstheme="minorHAnsi"/>
        </w:rPr>
        <w:t xml:space="preserve">roboty budowlane  wykonają poszczególni Wykonawcy </w:t>
      </w:r>
    </w:p>
    <w:p w14:paraId="18281B33" w14:textId="0B5C17C0"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rPr>
        <w:t xml:space="preserve">     w odniesieniu do warunków, które zostały opisane w ust. 2 – zgodnie z Załącznikiem nr 2 do SWZ. </w:t>
      </w:r>
    </w:p>
    <w:p w14:paraId="6707CB62" w14:textId="31125601" w:rsidR="0058210E" w:rsidRPr="00604B68" w:rsidRDefault="0058210E" w:rsidP="00481CEE">
      <w:pPr>
        <w:spacing w:after="0"/>
        <w:jc w:val="both"/>
        <w:rPr>
          <w:rFonts w:asciiTheme="minorHAnsi" w:hAnsiTheme="minorHAnsi" w:cstheme="minorHAnsi"/>
        </w:rPr>
      </w:pPr>
    </w:p>
    <w:p w14:paraId="277A3151" w14:textId="77777777" w:rsidR="0058210E" w:rsidRPr="00604B68" w:rsidRDefault="0058210E" w:rsidP="00481CEE">
      <w:pPr>
        <w:spacing w:after="0"/>
        <w:jc w:val="both"/>
        <w:rPr>
          <w:rFonts w:asciiTheme="minorHAnsi" w:hAnsiTheme="minorHAnsi" w:cstheme="minorHAnsi"/>
        </w:rPr>
      </w:pPr>
    </w:p>
    <w:p w14:paraId="55A82760"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7" w:name="_sv3xn7chhdup" w:colFirst="0" w:colLast="0"/>
      <w:bookmarkEnd w:id="7"/>
      <w:r w:rsidRPr="00604B68">
        <w:rPr>
          <w:rFonts w:asciiTheme="minorHAnsi" w:hAnsiTheme="minorHAnsi" w:cstheme="minorHAnsi"/>
          <w:color w:val="auto"/>
          <w:sz w:val="22"/>
          <w:szCs w:val="22"/>
          <w:u w:val="single"/>
        </w:rPr>
        <w:t>IX.   Podstawy wykluczenia z postępowania</w:t>
      </w:r>
    </w:p>
    <w:p w14:paraId="2EFB8264" w14:textId="77777777" w:rsidR="00B81456" w:rsidRPr="00604B68" w:rsidRDefault="00B81456" w:rsidP="00481CEE">
      <w:pPr>
        <w:pStyle w:val="Normalny1"/>
        <w:rPr>
          <w:rFonts w:asciiTheme="minorHAnsi" w:hAnsiTheme="minorHAnsi" w:cstheme="minorHAnsi"/>
        </w:rPr>
      </w:pPr>
    </w:p>
    <w:p w14:paraId="01C5FB1E" w14:textId="77777777" w:rsidR="00B81456" w:rsidRPr="00604B68" w:rsidRDefault="00B81456" w:rsidP="00481CEE">
      <w:pPr>
        <w:numPr>
          <w:ilvl w:val="0"/>
          <w:numId w:val="1"/>
        </w:numPr>
        <w:spacing w:after="0"/>
        <w:ind w:left="426"/>
        <w:jc w:val="both"/>
        <w:rPr>
          <w:rFonts w:asciiTheme="minorHAnsi" w:hAnsiTheme="minorHAnsi" w:cstheme="minorHAnsi"/>
        </w:rPr>
      </w:pPr>
      <w:r w:rsidRPr="00604B68">
        <w:rPr>
          <w:rFonts w:asciiTheme="minorHAnsi" w:hAnsiTheme="minorHAnsi" w:cstheme="minorHAnsi"/>
        </w:rPr>
        <w:t>Z postępowania o udzielenie zamówienia wyklucza się Wykonawców, w stosunku do których zachodzi którakolwiek z okoliczności wskazanych:</w:t>
      </w:r>
    </w:p>
    <w:p w14:paraId="233F57A3" w14:textId="77777777" w:rsidR="00B81456" w:rsidRPr="00604B68" w:rsidRDefault="00B81456" w:rsidP="00481CEE">
      <w:pPr>
        <w:numPr>
          <w:ilvl w:val="0"/>
          <w:numId w:val="14"/>
        </w:numPr>
        <w:spacing w:after="0"/>
        <w:ind w:left="812" w:hanging="386"/>
        <w:jc w:val="both"/>
        <w:rPr>
          <w:rFonts w:asciiTheme="minorHAnsi" w:hAnsiTheme="minorHAnsi" w:cstheme="minorHAnsi"/>
        </w:rPr>
      </w:pPr>
      <w:r w:rsidRPr="00604B68">
        <w:rPr>
          <w:rFonts w:asciiTheme="minorHAnsi" w:hAnsiTheme="minorHAnsi" w:cstheme="minorHAnsi"/>
        </w:rPr>
        <w:t xml:space="preserve">w art. 108 ust. 1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5011C25C" w14:textId="77777777" w:rsidR="00B81456" w:rsidRPr="00604B68" w:rsidRDefault="00B81456" w:rsidP="00481CEE">
      <w:pPr>
        <w:numPr>
          <w:ilvl w:val="0"/>
          <w:numId w:val="14"/>
        </w:numPr>
        <w:spacing w:after="0"/>
        <w:ind w:left="812" w:hanging="386"/>
        <w:jc w:val="both"/>
        <w:rPr>
          <w:rFonts w:asciiTheme="minorHAnsi" w:hAnsiTheme="minorHAnsi" w:cstheme="minorHAnsi"/>
        </w:rPr>
      </w:pPr>
      <w:r w:rsidRPr="00604B68">
        <w:rPr>
          <w:rFonts w:asciiTheme="minorHAnsi" w:hAnsiTheme="minorHAnsi" w:cstheme="minorHAnsi"/>
        </w:rPr>
        <w:t xml:space="preserve">w art. 109 ust. 1 pkt. 4, 5, 7 i  8,  </w:t>
      </w:r>
      <w:proofErr w:type="spellStart"/>
      <w:r w:rsidRPr="00604B68">
        <w:rPr>
          <w:rFonts w:asciiTheme="minorHAnsi" w:hAnsiTheme="minorHAnsi" w:cstheme="minorHAnsi"/>
        </w:rPr>
        <w:t>Pzp</w:t>
      </w:r>
      <w:proofErr w:type="spellEnd"/>
      <w:r w:rsidRPr="00604B68">
        <w:rPr>
          <w:rFonts w:asciiTheme="minorHAnsi" w:hAnsiTheme="minorHAnsi" w:cstheme="minorHAnsi"/>
        </w:rPr>
        <w:t>, tj.:</w:t>
      </w:r>
    </w:p>
    <w:p w14:paraId="545A3277" w14:textId="77777777" w:rsidR="00B81456" w:rsidRPr="00604B68" w:rsidRDefault="00B81456" w:rsidP="00481CEE">
      <w:pPr>
        <w:numPr>
          <w:ilvl w:val="0"/>
          <w:numId w:val="5"/>
        </w:numPr>
        <w:spacing w:after="0"/>
        <w:ind w:left="1246" w:hanging="434"/>
        <w:jc w:val="both"/>
        <w:rPr>
          <w:rFonts w:asciiTheme="minorHAnsi" w:hAnsiTheme="minorHAnsi" w:cstheme="minorHAnsi"/>
        </w:rPr>
      </w:pPr>
      <w:r w:rsidRPr="00604B68">
        <w:rPr>
          <w:rFonts w:asciiTheme="minorHAnsi" w:hAnsiTheme="minorHAnsi" w:cstheme="minorHAnsi"/>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34EE06A" w14:textId="77777777" w:rsidR="00B81456" w:rsidRPr="00604B68" w:rsidRDefault="00B81456" w:rsidP="00481CEE">
      <w:pPr>
        <w:numPr>
          <w:ilvl w:val="0"/>
          <w:numId w:val="5"/>
        </w:numPr>
        <w:spacing w:after="0"/>
        <w:ind w:left="1246" w:hanging="434"/>
        <w:jc w:val="both"/>
        <w:rPr>
          <w:rFonts w:asciiTheme="minorHAnsi" w:hAnsiTheme="minorHAnsi" w:cstheme="minorHAnsi"/>
        </w:rPr>
      </w:pPr>
      <w:r w:rsidRPr="00604B68">
        <w:rPr>
          <w:rFonts w:asciiTheme="minorHAnsi" w:hAnsiTheme="minorHAnsi" w:cstheme="minorHAnsi"/>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4040C8A" w14:textId="77777777" w:rsidR="00B81456" w:rsidRPr="00604B68" w:rsidRDefault="00B81456" w:rsidP="00481CEE">
      <w:pPr>
        <w:numPr>
          <w:ilvl w:val="0"/>
          <w:numId w:val="5"/>
        </w:numPr>
        <w:spacing w:after="0"/>
        <w:ind w:left="1246" w:hanging="395"/>
        <w:jc w:val="both"/>
        <w:rPr>
          <w:rFonts w:asciiTheme="minorHAnsi" w:hAnsiTheme="minorHAnsi" w:cstheme="minorHAnsi"/>
        </w:rPr>
      </w:pPr>
      <w:r w:rsidRPr="00604B68">
        <w:rPr>
          <w:rFonts w:asciiTheme="minorHAnsi" w:hAnsiTheme="minorHAnsi" w:cstheme="minorHAnsi"/>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A61CF4B" w14:textId="77777777" w:rsidR="00B81456" w:rsidRPr="00604B68" w:rsidRDefault="00B81456" w:rsidP="00481CEE">
      <w:pPr>
        <w:numPr>
          <w:ilvl w:val="0"/>
          <w:numId w:val="5"/>
        </w:numPr>
        <w:spacing w:after="0"/>
        <w:ind w:left="1276" w:hanging="425"/>
        <w:jc w:val="both"/>
        <w:rPr>
          <w:rFonts w:asciiTheme="minorHAnsi" w:hAnsiTheme="minorHAnsi" w:cstheme="minorHAnsi"/>
        </w:rPr>
      </w:pPr>
      <w:r w:rsidRPr="00604B68">
        <w:rPr>
          <w:rFonts w:asciiTheme="minorHAnsi" w:hAnsiTheme="minorHAnsi" w:cstheme="minorHAnsi"/>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255A3CD3" w14:textId="77777777" w:rsidR="00B81456" w:rsidRPr="00604B68" w:rsidRDefault="00B81456" w:rsidP="00481CEE">
      <w:pPr>
        <w:numPr>
          <w:ilvl w:val="0"/>
          <w:numId w:val="14"/>
        </w:numPr>
        <w:spacing w:after="0"/>
        <w:ind w:left="812" w:hanging="245"/>
        <w:jc w:val="both"/>
        <w:rPr>
          <w:rFonts w:asciiTheme="minorHAnsi" w:hAnsiTheme="minorHAnsi" w:cstheme="minorHAnsi"/>
        </w:rPr>
      </w:pPr>
      <w:r w:rsidRPr="00604B68">
        <w:rPr>
          <w:rFonts w:asciiTheme="minorHAnsi" w:hAnsiTheme="minorHAnsi" w:cstheme="minorHAnsi"/>
        </w:rPr>
        <w:t xml:space="preserve"> w art. 7 ustawy o szczególnych rozwiązaniach w zakresie przeciwdziałania wspieraniu agresji na Ukrainę oraz służących ochronie bezpieczeństwa narodowego</w:t>
      </w:r>
    </w:p>
    <w:p w14:paraId="11DC368F" w14:textId="77777777" w:rsidR="00B81456" w:rsidRPr="00604B68" w:rsidRDefault="00B81456" w:rsidP="00481CEE">
      <w:pPr>
        <w:numPr>
          <w:ilvl w:val="0"/>
          <w:numId w:val="1"/>
        </w:numPr>
        <w:spacing w:after="0"/>
        <w:ind w:left="426"/>
        <w:jc w:val="both"/>
        <w:rPr>
          <w:rFonts w:asciiTheme="minorHAnsi" w:hAnsiTheme="minorHAnsi" w:cstheme="minorHAnsi"/>
        </w:rPr>
      </w:pPr>
      <w:r w:rsidRPr="00604B68">
        <w:rPr>
          <w:rFonts w:asciiTheme="minorHAnsi" w:hAnsiTheme="minorHAnsi" w:cstheme="minorHAnsi"/>
        </w:rPr>
        <w:t xml:space="preserve">Wykluczenie Wykonawcy następuje zgodnie z art. 111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4825BF80" w14:textId="77777777" w:rsidR="00B81456" w:rsidRPr="00604B68" w:rsidRDefault="00B81456" w:rsidP="00481CEE">
      <w:pPr>
        <w:spacing w:after="0"/>
        <w:ind w:left="426"/>
        <w:jc w:val="both"/>
        <w:rPr>
          <w:rFonts w:asciiTheme="minorHAnsi" w:hAnsiTheme="minorHAnsi" w:cstheme="minorHAnsi"/>
        </w:rPr>
      </w:pPr>
    </w:p>
    <w:p w14:paraId="6B306A23"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8" w:name="_crlv0voso4yw" w:colFirst="0" w:colLast="0"/>
      <w:bookmarkEnd w:id="8"/>
      <w:r w:rsidRPr="00604B68">
        <w:rPr>
          <w:rFonts w:asciiTheme="minorHAnsi" w:hAnsiTheme="minorHAnsi" w:cstheme="minorHAnsi"/>
          <w:color w:val="auto"/>
          <w:sz w:val="22"/>
          <w:szCs w:val="22"/>
          <w:u w:val="single"/>
        </w:rPr>
        <w:t xml:space="preserve">X. Wykaz oświadczeń i dokumentów, jakie zobowiązani są złożyć Wykonawcy w celu potwierdzenia spełniania warunków udziału w postępowaniu oraz wykazania braku podstaw wykluczenia </w:t>
      </w:r>
    </w:p>
    <w:p w14:paraId="3B64BC59" w14:textId="77777777" w:rsidR="00B81456" w:rsidRPr="00604B68" w:rsidRDefault="00B81456" w:rsidP="00481CEE">
      <w:pPr>
        <w:pStyle w:val="Normalny1"/>
        <w:rPr>
          <w:rFonts w:asciiTheme="minorHAnsi" w:hAnsiTheme="minorHAnsi" w:cstheme="minorHAnsi"/>
        </w:rPr>
      </w:pPr>
    </w:p>
    <w:p w14:paraId="229A7115" w14:textId="625B3739" w:rsidR="00B81456" w:rsidRPr="00604B68" w:rsidRDefault="00B81456" w:rsidP="00481CEE">
      <w:pPr>
        <w:numPr>
          <w:ilvl w:val="0"/>
          <w:numId w:val="6"/>
        </w:numPr>
        <w:spacing w:after="0"/>
        <w:ind w:left="284" w:hanging="426"/>
        <w:jc w:val="both"/>
        <w:rPr>
          <w:rFonts w:asciiTheme="minorHAnsi" w:hAnsiTheme="minorHAnsi" w:cstheme="minorHAnsi"/>
        </w:rPr>
      </w:pPr>
      <w:r w:rsidRPr="00604B68">
        <w:rPr>
          <w:rFonts w:asciiTheme="minorHAnsi" w:hAnsiTheme="minorHAnsi" w:cstheme="minorHAnsi"/>
        </w:rPr>
        <w:t xml:space="preserve">Do oferty Wykonawca zobowiązany jest dołączyć aktualne na dzień składania ofert oświadczenie </w:t>
      </w:r>
      <w:r w:rsidR="00787D54" w:rsidRPr="00604B68">
        <w:rPr>
          <w:rFonts w:asciiTheme="minorHAnsi" w:hAnsiTheme="minorHAnsi" w:cstheme="minorHAnsi"/>
        </w:rPr>
        <w:t xml:space="preserve">  </w:t>
      </w:r>
      <w:r w:rsidRPr="00604B68">
        <w:rPr>
          <w:rFonts w:asciiTheme="minorHAnsi" w:hAnsiTheme="minorHAnsi" w:cstheme="minorHAnsi"/>
        </w:rPr>
        <w:t xml:space="preserve">  o spełnianiu warunków udziału w postępowaniu oraz o braku podstaw do wykluczenia                                   z postępowania – zgodnie z załącznikiem nr 2 do SWZ.</w:t>
      </w:r>
    </w:p>
    <w:p w14:paraId="19F108CD" w14:textId="77777777" w:rsidR="00B81456" w:rsidRPr="00604B68" w:rsidRDefault="00B81456" w:rsidP="00481CEE">
      <w:pPr>
        <w:spacing w:after="0"/>
        <w:ind w:left="284"/>
        <w:jc w:val="both"/>
        <w:rPr>
          <w:rFonts w:asciiTheme="minorHAnsi" w:hAnsiTheme="minorHAnsi" w:cstheme="minorHAnsi"/>
        </w:rPr>
      </w:pPr>
      <w:r w:rsidRPr="00604B68">
        <w:rPr>
          <w:rFonts w:asciiTheme="minorHAnsi" w:hAnsiTheme="minorHAnsi" w:cstheme="minorHAnsi"/>
        </w:rPr>
        <w:t>Informacje zawarte w oświadczeniu stanowią wstępne potwierdzenie, że Wykonawca nie podlega wykluczeniu oraz spełnia warunki udziału w postępowaniu.</w:t>
      </w:r>
    </w:p>
    <w:p w14:paraId="4EEB4F9A" w14:textId="77777777" w:rsidR="00B81456" w:rsidRPr="00604B68" w:rsidRDefault="00B81456" w:rsidP="00481CEE">
      <w:pPr>
        <w:numPr>
          <w:ilvl w:val="0"/>
          <w:numId w:val="6"/>
        </w:numPr>
        <w:spacing w:after="0"/>
        <w:ind w:left="284" w:hanging="426"/>
        <w:jc w:val="both"/>
        <w:rPr>
          <w:rFonts w:asciiTheme="minorHAnsi" w:hAnsiTheme="minorHAnsi" w:cstheme="minorHAnsi"/>
        </w:rPr>
      </w:pPr>
      <w:r w:rsidRPr="00604B68">
        <w:rPr>
          <w:rFonts w:asciiTheme="minorHAnsi" w:hAnsiTheme="minorHAnsi" w:cstheme="minorHAnsi"/>
        </w:rPr>
        <w:lastRenderedPageBreak/>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3459AA73" w14:textId="77777777" w:rsidR="00B81456" w:rsidRPr="00604B68" w:rsidRDefault="00B81456" w:rsidP="00481CEE">
      <w:pPr>
        <w:spacing w:after="0"/>
        <w:ind w:left="284"/>
        <w:jc w:val="both"/>
        <w:rPr>
          <w:rFonts w:asciiTheme="minorHAnsi" w:hAnsiTheme="minorHAnsi" w:cstheme="minorHAnsi"/>
          <w:u w:val="single"/>
        </w:rPr>
      </w:pPr>
      <w:r w:rsidRPr="00604B68">
        <w:rPr>
          <w:rFonts w:asciiTheme="minorHAnsi" w:hAnsiTheme="minorHAnsi" w:cstheme="minorHAnsi"/>
          <w:u w:val="single"/>
        </w:rPr>
        <w:t>Podmiotowe środki dowodowe wymagane od Wykonawcy obejmują:</w:t>
      </w:r>
    </w:p>
    <w:p w14:paraId="6EECE001" w14:textId="1B380712" w:rsidR="00B81456" w:rsidRPr="00604B68" w:rsidRDefault="00B81456" w:rsidP="00481CEE">
      <w:pPr>
        <w:pStyle w:val="Akapitzlist"/>
        <w:numPr>
          <w:ilvl w:val="2"/>
          <w:numId w:val="13"/>
        </w:numPr>
        <w:spacing w:after="0"/>
        <w:ind w:left="709" w:hanging="425"/>
        <w:jc w:val="both"/>
        <w:rPr>
          <w:rFonts w:asciiTheme="minorHAnsi" w:hAnsiTheme="minorHAnsi" w:cstheme="minorHAnsi"/>
        </w:rPr>
      </w:pPr>
      <w:r w:rsidRPr="00604B68">
        <w:rPr>
          <w:rFonts w:asciiTheme="minorHAnsi" w:hAnsiTheme="minorHAnsi" w:cstheme="minorHAnsi"/>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05A8B97" w14:textId="1BC88D22" w:rsidR="00B81456" w:rsidRPr="00604B68" w:rsidRDefault="00B81456" w:rsidP="00481CEE">
      <w:pPr>
        <w:pStyle w:val="Akapitzlist"/>
        <w:numPr>
          <w:ilvl w:val="2"/>
          <w:numId w:val="13"/>
        </w:numPr>
        <w:spacing w:after="0"/>
        <w:ind w:left="709" w:hanging="425"/>
        <w:jc w:val="both"/>
        <w:rPr>
          <w:rFonts w:asciiTheme="minorHAnsi" w:hAnsiTheme="minorHAnsi" w:cstheme="minorHAnsi"/>
        </w:rPr>
      </w:pPr>
      <w:r w:rsidRPr="00604B68">
        <w:rPr>
          <w:rFonts w:asciiTheme="minorHAnsi" w:hAnsiTheme="minorHAnsi" w:cstheme="minorHAnsi"/>
        </w:rPr>
        <w:t xml:space="preserve">wykaz robót budowlanych wykonanych nie wcześniej niż w okresie ostatnich 5 lat, a jeżeli okres prowadzenia działalności jest krótszy – w tym okresie wraz z podaniem ich rodzaju, wartości, daty,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wykonywane, a jeżeli  Wykonawca </w:t>
      </w:r>
      <w:r w:rsidR="00787D54" w:rsidRPr="00604B68">
        <w:rPr>
          <w:rFonts w:asciiTheme="minorHAnsi" w:hAnsiTheme="minorHAnsi" w:cstheme="minorHAnsi"/>
        </w:rPr>
        <w:t xml:space="preserve">                </w:t>
      </w:r>
      <w:r w:rsidRPr="00604B68">
        <w:rPr>
          <w:rFonts w:asciiTheme="minorHAnsi" w:hAnsiTheme="minorHAnsi" w:cstheme="minorHAnsi"/>
        </w:rPr>
        <w:t xml:space="preserve">z przyczyn niezależnych od niego nie jest w stanie uzyskać tych dokumentów – inne odpowiednie dokumenty - załącznik nr  </w:t>
      </w:r>
      <w:r w:rsidR="00787D54" w:rsidRPr="00604B68">
        <w:rPr>
          <w:rFonts w:asciiTheme="minorHAnsi" w:hAnsiTheme="minorHAnsi" w:cstheme="minorHAnsi"/>
        </w:rPr>
        <w:t>3</w:t>
      </w:r>
      <w:r w:rsidRPr="00604B68">
        <w:rPr>
          <w:rFonts w:asciiTheme="minorHAnsi" w:hAnsiTheme="minorHAnsi" w:cstheme="minorHAnsi"/>
        </w:rPr>
        <w:t xml:space="preserve">  do SWZ</w:t>
      </w:r>
      <w:r w:rsidR="00C97BA0" w:rsidRPr="00604B68">
        <w:rPr>
          <w:rFonts w:asciiTheme="minorHAnsi" w:hAnsiTheme="minorHAnsi" w:cstheme="minorHAnsi"/>
        </w:rPr>
        <w:t>,</w:t>
      </w:r>
    </w:p>
    <w:p w14:paraId="27548942" w14:textId="03E5AA42" w:rsidR="00C97BA0" w:rsidRPr="00604B68" w:rsidRDefault="00C97BA0" w:rsidP="00481CEE">
      <w:pPr>
        <w:pStyle w:val="Akapitzlist"/>
        <w:numPr>
          <w:ilvl w:val="2"/>
          <w:numId w:val="13"/>
        </w:numPr>
        <w:spacing w:after="0"/>
        <w:ind w:left="709" w:hanging="425"/>
        <w:jc w:val="both"/>
        <w:rPr>
          <w:rFonts w:asciiTheme="minorHAnsi" w:hAnsiTheme="minorHAnsi" w:cstheme="minorHAnsi"/>
        </w:rPr>
      </w:pPr>
      <w:r w:rsidRPr="00604B68">
        <w:rPr>
          <w:rFonts w:asciiTheme="minorHAnsi" w:hAnsiTheme="minorHAnsi" w:cstheme="minorHAnsi"/>
        </w:rPr>
        <w:t xml:space="preserve">wykaz osób, skierowanych przez wykonawcę do realizacji zamówienia, odpowiedzialnych </w:t>
      </w:r>
      <w:r w:rsidR="00787D54" w:rsidRPr="00604B68">
        <w:rPr>
          <w:rFonts w:asciiTheme="minorHAnsi" w:hAnsiTheme="minorHAnsi" w:cstheme="minorHAnsi"/>
        </w:rPr>
        <w:t xml:space="preserve">           </w:t>
      </w:r>
      <w:r w:rsidRPr="00604B68">
        <w:rPr>
          <w:rFonts w:asciiTheme="minorHAnsi" w:hAnsiTheme="minorHAnsi" w:cstheme="minorHAnsi"/>
        </w:rPr>
        <w:t xml:space="preserve">za kierowanie robotami budowlanymi, wraz z informacjami na temat ich kwalifikacji zawodowych, uprawnień, doświadczenia i wykształcenia niezbędnych do wykonania zamówienia publicznego, a także zakresu wykonywanych przez nich czynności oraz informacją o podstawie do dysponowania tymi osobami- zgodnie z załącznikiem nr </w:t>
      </w:r>
      <w:r w:rsidR="00787D54" w:rsidRPr="00604B68">
        <w:rPr>
          <w:rFonts w:asciiTheme="minorHAnsi" w:hAnsiTheme="minorHAnsi" w:cstheme="minorHAnsi"/>
        </w:rPr>
        <w:t xml:space="preserve">4 </w:t>
      </w:r>
      <w:r w:rsidRPr="00604B68">
        <w:rPr>
          <w:rFonts w:asciiTheme="minorHAnsi" w:hAnsiTheme="minorHAnsi" w:cstheme="minorHAnsi"/>
        </w:rPr>
        <w:t>do SWZ,</w:t>
      </w:r>
    </w:p>
    <w:p w14:paraId="7CA9D1D4" w14:textId="77777777" w:rsidR="00B81456" w:rsidRPr="00604B68" w:rsidRDefault="00B81456" w:rsidP="00481CEE">
      <w:pPr>
        <w:pStyle w:val="Akapitzlist"/>
        <w:numPr>
          <w:ilvl w:val="0"/>
          <w:numId w:val="6"/>
        </w:numPr>
        <w:spacing w:after="0"/>
        <w:ind w:left="426" w:hanging="426"/>
        <w:jc w:val="both"/>
        <w:rPr>
          <w:rFonts w:asciiTheme="minorHAnsi" w:hAnsiTheme="minorHAnsi" w:cstheme="minorHAnsi"/>
        </w:rPr>
      </w:pPr>
      <w:r w:rsidRPr="00604B68">
        <w:rPr>
          <w:rFonts w:asciiTheme="minorHAnsi" w:hAnsiTheme="minorHAnsi" w:cstheme="minorHAnsi"/>
        </w:rPr>
        <w:t>Jeżeli Wykonawca ma siedzibę lub miejsce zamieszkania poza terytorium Rzeczypospolitej Polskiej, zamiast dokumentu, o których mowa w ust. 2  pkt 1,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19E3B824" w14:textId="2466A3A8" w:rsidR="00B81456" w:rsidRPr="00604B68" w:rsidRDefault="00B81456" w:rsidP="00481CEE">
      <w:pPr>
        <w:pStyle w:val="Akapitzlist"/>
        <w:numPr>
          <w:ilvl w:val="0"/>
          <w:numId w:val="6"/>
        </w:numPr>
        <w:spacing w:after="0"/>
        <w:ind w:left="426" w:hanging="426"/>
        <w:jc w:val="both"/>
        <w:rPr>
          <w:rFonts w:asciiTheme="minorHAnsi" w:hAnsiTheme="minorHAnsi" w:cstheme="minorHAnsi"/>
        </w:rPr>
      </w:pPr>
      <w:r w:rsidRPr="00604B68">
        <w:rPr>
          <w:rFonts w:asciiTheme="minorHAnsi" w:hAnsiTheme="minorHAnsi" w:cstheme="minorHAnsi"/>
        </w:rPr>
        <w:t xml:space="preserve">Jeżeli w kraju, w którym Wykonawca ma siedzibę lub miejsce zamieszkania, nie wydaje się dokumentów, o których mowa w ust. 2 pkt 1,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w:t>
      </w:r>
      <w:r w:rsidR="00787D54" w:rsidRPr="00604B68">
        <w:rPr>
          <w:rFonts w:asciiTheme="minorHAnsi" w:hAnsiTheme="minorHAnsi" w:cstheme="minorHAnsi"/>
        </w:rPr>
        <w:t xml:space="preserve">   </w:t>
      </w:r>
      <w:r w:rsidRPr="00604B68">
        <w:rPr>
          <w:rFonts w:asciiTheme="minorHAnsi" w:hAnsiTheme="minorHAnsi" w:cstheme="minorHAnsi"/>
        </w:rPr>
        <w:t xml:space="preserve">            ze względu na siedzibę lub miejsce zamieszkania Wykonawcy.</w:t>
      </w:r>
    </w:p>
    <w:p w14:paraId="501BF5F3" w14:textId="45A8D98F" w:rsidR="00B81456" w:rsidRPr="00604B68" w:rsidRDefault="00B81456" w:rsidP="00481CEE">
      <w:pPr>
        <w:pStyle w:val="Akapitzlist"/>
        <w:numPr>
          <w:ilvl w:val="0"/>
          <w:numId w:val="6"/>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 xml:space="preserve">Wykonawca nie jest zobowiązany do złożenia podmiotowych środków dowodowych, które Zamawiający posiada, jeżeli Wykonawca wskaże te środki oraz potwierdzi ich prawidłowość </w:t>
      </w:r>
      <w:r w:rsidR="00962E2B" w:rsidRPr="00604B68">
        <w:rPr>
          <w:rFonts w:asciiTheme="minorHAnsi" w:hAnsiTheme="minorHAnsi" w:cstheme="minorHAnsi"/>
        </w:rPr>
        <w:t xml:space="preserve">   </w:t>
      </w:r>
      <w:r w:rsidRPr="00604B68">
        <w:rPr>
          <w:rFonts w:asciiTheme="minorHAnsi" w:hAnsiTheme="minorHAnsi" w:cstheme="minorHAnsi"/>
        </w:rPr>
        <w:t xml:space="preserve">             i aktualność.</w:t>
      </w:r>
    </w:p>
    <w:p w14:paraId="5BB73FF2" w14:textId="77777777" w:rsidR="00B81456" w:rsidRPr="00604B68" w:rsidRDefault="00B81456" w:rsidP="00481CEE">
      <w:pPr>
        <w:numPr>
          <w:ilvl w:val="0"/>
          <w:numId w:val="6"/>
        </w:numPr>
        <w:pBdr>
          <w:top w:val="nil"/>
          <w:left w:val="nil"/>
          <w:bottom w:val="nil"/>
          <w:right w:val="nil"/>
          <w:between w:val="nil"/>
        </w:pBdr>
        <w:spacing w:after="0"/>
        <w:ind w:left="434" w:hanging="434"/>
        <w:jc w:val="both"/>
        <w:rPr>
          <w:rFonts w:asciiTheme="minorHAnsi" w:hAnsiTheme="minorHAnsi" w:cstheme="minorHAnsi"/>
        </w:rPr>
      </w:pPr>
      <w:r w:rsidRPr="00604B68">
        <w:rPr>
          <w:rFonts w:asciiTheme="minorHAnsi" w:hAnsiTheme="minorHAnsi" w:cstheme="minorHAnsi"/>
        </w:rPr>
        <w:t xml:space="preserve">W zakresie nieuregulowanym ustawą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w:t>
      </w:r>
      <w:r w:rsidRPr="00604B68">
        <w:rPr>
          <w:rFonts w:asciiTheme="minorHAnsi" w:hAnsiTheme="minorHAnsi" w:cstheme="minorHAnsi"/>
        </w:rPr>
        <w:lastRenderedPageBreak/>
        <w:t>żądać zamawiający od wykonawcy oraz rozporządzenia Prezesa Rady Ministrów z dnia 31</w:t>
      </w:r>
      <w:r w:rsidRPr="00604B68">
        <w:rPr>
          <w:rFonts w:asciiTheme="minorHAnsi" w:hAnsiTheme="minorHAnsi" w:cstheme="minorHAnsi"/>
          <w:smallCaps/>
        </w:rPr>
        <w:t xml:space="preserve">  </w:t>
      </w:r>
      <w:r w:rsidRPr="00604B68">
        <w:rPr>
          <w:rFonts w:asciiTheme="minorHAnsi" w:hAnsiTheme="minorHAnsi" w:cstheme="minorHAnsi"/>
        </w:rPr>
        <w:t>grudnia 2020 r. w sprawie sposobu sporządzania i przekazywania informacji oraz wymagań technicznych dla dokumentów elektronicznych oraz środków komunikacji elektronicznej                   w postępowaniu o udzielenie zamówienia publicznego lub konkursie.</w:t>
      </w:r>
    </w:p>
    <w:p w14:paraId="201D0A7F" w14:textId="77777777" w:rsidR="00B81456" w:rsidRPr="00604B68" w:rsidRDefault="00B81456" w:rsidP="00481CEE">
      <w:pPr>
        <w:pStyle w:val="Nagwek2"/>
        <w:spacing w:before="0" w:after="0"/>
        <w:rPr>
          <w:rFonts w:asciiTheme="minorHAnsi" w:hAnsiTheme="minorHAnsi" w:cstheme="minorHAnsi"/>
          <w:color w:val="auto"/>
          <w:sz w:val="22"/>
          <w:szCs w:val="22"/>
          <w:u w:val="single"/>
        </w:rPr>
      </w:pPr>
      <w:bookmarkStart w:id="9" w:name="_gb4nrns0uw97" w:colFirst="0" w:colLast="0"/>
      <w:bookmarkEnd w:id="9"/>
    </w:p>
    <w:p w14:paraId="15286CFA"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r w:rsidRPr="00604B68">
        <w:rPr>
          <w:rFonts w:asciiTheme="minorHAnsi" w:hAnsiTheme="minorHAnsi" w:cstheme="minorHAnsi"/>
          <w:color w:val="auto"/>
          <w:sz w:val="22"/>
          <w:szCs w:val="22"/>
          <w:u w:val="single"/>
        </w:rPr>
        <w:t>XI.    Poleganie na zasobach innych podmiotów</w:t>
      </w:r>
    </w:p>
    <w:p w14:paraId="4AE96732" w14:textId="77777777" w:rsidR="00B81456" w:rsidRPr="00604B68" w:rsidRDefault="00B81456" w:rsidP="00481CEE">
      <w:pPr>
        <w:pStyle w:val="Normalny1"/>
        <w:rPr>
          <w:rFonts w:asciiTheme="minorHAnsi" w:hAnsiTheme="minorHAnsi" w:cstheme="minorHAnsi"/>
        </w:rPr>
      </w:pPr>
    </w:p>
    <w:p w14:paraId="7728C1BA" w14:textId="77777777"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719CF13B" w14:textId="77777777"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rPr>
        <w:t>W odniesieniu do warunków dotyczących doświadczenia, Wykonawcy mogą polegać                           na zdolnościach podmiotów udostępniających zasoby, jeśli podmioty te wykonają świadczenie do realizacji którego te zdolności są wymagane.</w:t>
      </w:r>
    </w:p>
    <w:p w14:paraId="2CDF5D98" w14:textId="11B7B86C"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rPr>
        <w:t xml:space="preserve">Wykonawca, który polega na zdolnościach lub sytuacji podmiotów udostępniających zasoby, składa, wraz z ofertą, zobowiązanie podmiotu udostępniającego zasoby do oddania mu </w:t>
      </w:r>
      <w:r w:rsidR="00787D54" w:rsidRPr="00604B68">
        <w:rPr>
          <w:rFonts w:asciiTheme="minorHAnsi" w:hAnsiTheme="minorHAnsi" w:cstheme="minorHAnsi"/>
        </w:rPr>
        <w:t xml:space="preserve">   </w:t>
      </w:r>
      <w:r w:rsidRPr="00604B68">
        <w:rPr>
          <w:rFonts w:asciiTheme="minorHAnsi" w:hAnsiTheme="minorHAnsi" w:cstheme="minorHAnsi"/>
        </w:rPr>
        <w:t xml:space="preserve">                  do dyspozycji niezbędnych zasobów na potrzeby realizacji danego zamówienia lub inny podmiotowy środek dowodowy potwierdzający, że Wykonawca realizując zamówienie, będzie dysponował niezbędnymi zasobami tych podmiotów. </w:t>
      </w:r>
    </w:p>
    <w:p w14:paraId="10165F1F" w14:textId="77777777"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54BE601" w14:textId="502ABDEE"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w:t>
      </w:r>
      <w:r w:rsidR="00787D54" w:rsidRPr="00604B68">
        <w:rPr>
          <w:rFonts w:asciiTheme="minorHAnsi" w:hAnsiTheme="minorHAnsi" w:cstheme="minorHAnsi"/>
        </w:rPr>
        <w:t xml:space="preserve"> </w:t>
      </w:r>
      <w:r w:rsidRPr="00604B68">
        <w:rPr>
          <w:rFonts w:asciiTheme="minorHAnsi" w:hAnsiTheme="minorHAnsi" w:cstheme="minorHAnsi"/>
        </w:rPr>
        <w:t xml:space="preserve">     że samodzielnie spełnia warunki udziału w postępowaniu.</w:t>
      </w:r>
    </w:p>
    <w:p w14:paraId="0BC3819E" w14:textId="77777777" w:rsidR="00B81456" w:rsidRPr="00604B68" w:rsidRDefault="00B81456" w:rsidP="00481CEE">
      <w:pPr>
        <w:numPr>
          <w:ilvl w:val="3"/>
          <w:numId w:val="1"/>
        </w:numPr>
        <w:spacing w:after="0"/>
        <w:ind w:left="426" w:right="20"/>
        <w:jc w:val="both"/>
        <w:rPr>
          <w:rFonts w:asciiTheme="minorHAnsi" w:hAnsiTheme="minorHAnsi" w:cstheme="minorHAnsi"/>
        </w:rPr>
      </w:pPr>
      <w:r w:rsidRPr="00604B68">
        <w:rPr>
          <w:rFonts w:asciiTheme="minorHAnsi" w:hAnsiTheme="minorHAnsi" w:cstheme="minorHAnsi"/>
          <w:b/>
        </w:rPr>
        <w:t xml:space="preserve">UWAGA: </w:t>
      </w:r>
      <w:r w:rsidRPr="00604B68">
        <w:rPr>
          <w:rFonts w:asciiTheme="minorHAnsi" w:hAnsiTheme="minorHAnsi" w:cstheme="min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650484A" w14:textId="70D8BB4C" w:rsidR="00B81456" w:rsidRPr="00604B68" w:rsidRDefault="00B81456" w:rsidP="00481CEE">
      <w:pPr>
        <w:numPr>
          <w:ilvl w:val="3"/>
          <w:numId w:val="1"/>
        </w:numPr>
        <w:shd w:val="clear" w:color="auto" w:fill="FFFFFF"/>
        <w:spacing w:after="0"/>
        <w:ind w:left="426"/>
        <w:jc w:val="both"/>
        <w:rPr>
          <w:rFonts w:asciiTheme="minorHAnsi" w:hAnsiTheme="minorHAnsi" w:cstheme="minorHAnsi"/>
        </w:rPr>
      </w:pPr>
      <w:r w:rsidRPr="00604B68">
        <w:rPr>
          <w:rFonts w:asciiTheme="minorHAnsi" w:hAnsiTheme="minorHAnsi" w:cstheme="minorHAnsi"/>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t>
      </w:r>
      <w:r w:rsidR="00787D54" w:rsidRPr="00604B68">
        <w:rPr>
          <w:rFonts w:asciiTheme="minorHAnsi" w:hAnsiTheme="minorHAnsi" w:cstheme="minorHAnsi"/>
        </w:rPr>
        <w:t xml:space="preserve">              </w:t>
      </w:r>
      <w:r w:rsidRPr="00604B68">
        <w:rPr>
          <w:rFonts w:asciiTheme="minorHAnsi" w:hAnsiTheme="minorHAnsi" w:cstheme="minorHAnsi"/>
        </w:rPr>
        <w:t xml:space="preserve">      w jakim Wykonawca powołuje się na jego zasoby, zgodnie z katalogiem dokumentów określonych w Rozdziale X SWZ.</w:t>
      </w:r>
    </w:p>
    <w:p w14:paraId="30F21A12" w14:textId="77777777" w:rsidR="00B81456" w:rsidRPr="00604B68" w:rsidRDefault="00B81456" w:rsidP="00481CEE">
      <w:pPr>
        <w:shd w:val="clear" w:color="auto" w:fill="FFFFFF"/>
        <w:spacing w:after="0"/>
        <w:ind w:left="426"/>
        <w:jc w:val="both"/>
        <w:rPr>
          <w:rFonts w:asciiTheme="minorHAnsi" w:hAnsiTheme="minorHAnsi" w:cstheme="minorHAnsi"/>
        </w:rPr>
      </w:pPr>
    </w:p>
    <w:p w14:paraId="52DF008D"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10" w:name="_lodptpqf2xh0" w:colFirst="0" w:colLast="0"/>
      <w:bookmarkEnd w:id="10"/>
      <w:r w:rsidRPr="00604B68">
        <w:rPr>
          <w:rFonts w:asciiTheme="minorHAnsi" w:hAnsiTheme="minorHAnsi" w:cstheme="minorHAnsi"/>
          <w:color w:val="auto"/>
          <w:sz w:val="22"/>
          <w:szCs w:val="22"/>
          <w:u w:val="single"/>
        </w:rPr>
        <w:t>XII. Informacja dla Wykonawców wspólnie ubiegających się o udzielenie zamówienia</w:t>
      </w:r>
    </w:p>
    <w:p w14:paraId="5024FD29" w14:textId="77777777" w:rsidR="00B81456" w:rsidRPr="00604B68" w:rsidRDefault="00B81456" w:rsidP="00481CEE">
      <w:pPr>
        <w:pStyle w:val="Normalny1"/>
        <w:rPr>
          <w:rFonts w:asciiTheme="minorHAnsi" w:hAnsiTheme="minorHAnsi" w:cstheme="minorHAnsi"/>
        </w:rPr>
      </w:pPr>
    </w:p>
    <w:p w14:paraId="3610E2DD" w14:textId="6DC2A827" w:rsidR="00B81456" w:rsidRPr="00604B68" w:rsidRDefault="00B81456" w:rsidP="00481CEE">
      <w:pPr>
        <w:numPr>
          <w:ilvl w:val="0"/>
          <w:numId w:val="11"/>
        </w:numPr>
        <w:spacing w:after="0"/>
        <w:ind w:left="426"/>
        <w:jc w:val="both"/>
        <w:rPr>
          <w:rFonts w:asciiTheme="minorHAnsi" w:hAnsiTheme="minorHAnsi" w:cstheme="minorHAnsi"/>
        </w:rPr>
      </w:pPr>
      <w:r w:rsidRPr="00604B68">
        <w:rPr>
          <w:rFonts w:asciiTheme="minorHAnsi" w:hAnsiTheme="minorHAnsi" w:cstheme="minorHAnsi"/>
        </w:rPr>
        <w:t xml:space="preserve">Wykonawcy mogą wspólnie ubiegać się o udzielenie zamówienia. W takim przypadku Wykonawcy ustanawiają pełnomocnika do reprezentowania ich w postępowaniu albo  do reprezentowania </w:t>
      </w:r>
      <w:r w:rsidR="00787D54" w:rsidRPr="00604B68">
        <w:rPr>
          <w:rFonts w:asciiTheme="minorHAnsi" w:hAnsiTheme="minorHAnsi" w:cstheme="minorHAnsi"/>
        </w:rPr>
        <w:t xml:space="preserve">        </w:t>
      </w:r>
      <w:r w:rsidRPr="00604B68">
        <w:rPr>
          <w:rFonts w:asciiTheme="minorHAnsi" w:hAnsiTheme="minorHAnsi" w:cstheme="minorHAnsi"/>
        </w:rPr>
        <w:lastRenderedPageBreak/>
        <w:t xml:space="preserve">i zawarcia umowy w sprawie zamówienia publicznego. Pełnomocnictwo winno być załączone do oferty. </w:t>
      </w:r>
    </w:p>
    <w:p w14:paraId="40DC1160" w14:textId="76D365D9" w:rsidR="00B81456" w:rsidRPr="00604B68" w:rsidRDefault="00B81456" w:rsidP="00481CEE">
      <w:pPr>
        <w:numPr>
          <w:ilvl w:val="0"/>
          <w:numId w:val="11"/>
        </w:numPr>
        <w:spacing w:after="0"/>
        <w:ind w:left="426"/>
        <w:jc w:val="both"/>
        <w:rPr>
          <w:rFonts w:asciiTheme="minorHAnsi" w:hAnsiTheme="minorHAnsi" w:cstheme="minorHAnsi"/>
        </w:rPr>
      </w:pPr>
      <w:r w:rsidRPr="00604B68">
        <w:rPr>
          <w:rFonts w:asciiTheme="minorHAnsi" w:hAnsiTheme="minorHAnsi" w:cstheme="minorHAnsi"/>
        </w:rPr>
        <w:t xml:space="preserve">W przypadku Wykonawców wspólnie ubiegających się o udzielenie zamówienia, oświadczenia, </w:t>
      </w:r>
      <w:r w:rsidR="00787D54" w:rsidRPr="00604B68">
        <w:rPr>
          <w:rFonts w:asciiTheme="minorHAnsi" w:hAnsiTheme="minorHAnsi" w:cstheme="minorHAnsi"/>
        </w:rPr>
        <w:t xml:space="preserve">  </w:t>
      </w:r>
      <w:r w:rsidRPr="00604B68">
        <w:rPr>
          <w:rFonts w:asciiTheme="minorHAnsi" w:hAnsiTheme="minorHAnsi" w:cstheme="minorHAnsi"/>
        </w:rPr>
        <w:t xml:space="preserve">   o których mowa w Rozdziale X ust. 1 SWZ, składa każdy z Wykonawców. Oświadczenia te potwierdzają brak podstaw wykluczenia oraz spełnianie warunków udziału w zakresie, w jakim każdy z Wykonawców wykazuje spełnianie warunków udziału w postępowaniu.</w:t>
      </w:r>
    </w:p>
    <w:p w14:paraId="55936897" w14:textId="72D8807F" w:rsidR="00B81456" w:rsidRPr="00604B68" w:rsidRDefault="00B81456" w:rsidP="00481CEE">
      <w:pPr>
        <w:numPr>
          <w:ilvl w:val="0"/>
          <w:numId w:val="11"/>
        </w:numPr>
        <w:spacing w:after="0"/>
        <w:ind w:left="426"/>
        <w:jc w:val="both"/>
        <w:rPr>
          <w:rFonts w:asciiTheme="minorHAnsi" w:hAnsiTheme="minorHAnsi" w:cstheme="minorHAnsi"/>
        </w:rPr>
      </w:pPr>
      <w:r w:rsidRPr="00604B68">
        <w:rPr>
          <w:rFonts w:asciiTheme="minorHAnsi" w:hAnsiTheme="minorHAnsi" w:cstheme="minorHAnsi"/>
        </w:rPr>
        <w:t xml:space="preserve">Wykonawcy wspólnie ubiegający się o udzielenie zamówienia dołączają do oferty oświadczenie, </w:t>
      </w:r>
      <w:r w:rsidR="00787D54" w:rsidRPr="00604B68">
        <w:rPr>
          <w:rFonts w:asciiTheme="minorHAnsi" w:hAnsiTheme="minorHAnsi" w:cstheme="minorHAnsi"/>
        </w:rPr>
        <w:t xml:space="preserve">  </w:t>
      </w:r>
      <w:r w:rsidRPr="00604B68">
        <w:rPr>
          <w:rFonts w:asciiTheme="minorHAnsi" w:hAnsiTheme="minorHAnsi" w:cstheme="minorHAnsi"/>
        </w:rPr>
        <w:t>z którego wynika, które usługi lub roboty budowlane wykonają poszczególni wykonawcy.</w:t>
      </w:r>
    </w:p>
    <w:p w14:paraId="13204518" w14:textId="77777777" w:rsidR="00B81456" w:rsidRPr="00604B68" w:rsidRDefault="00B81456" w:rsidP="00481CEE">
      <w:pPr>
        <w:numPr>
          <w:ilvl w:val="0"/>
          <w:numId w:val="11"/>
        </w:numPr>
        <w:spacing w:after="0"/>
        <w:ind w:left="426"/>
        <w:jc w:val="both"/>
        <w:rPr>
          <w:rFonts w:asciiTheme="minorHAnsi" w:hAnsiTheme="minorHAnsi" w:cstheme="minorHAnsi"/>
        </w:rPr>
      </w:pPr>
      <w:r w:rsidRPr="00604B68">
        <w:rPr>
          <w:rFonts w:asciiTheme="minorHAnsi" w:hAnsiTheme="minorHAnsi" w:cstheme="minorHAnsi"/>
        </w:rPr>
        <w:t>Oświadczenia i dokumenty potwierdzające brak podstaw do wykluczenia z postępowania składa każdy z Wykonawców wspólnie ubiegających się o zamówienie.</w:t>
      </w:r>
    </w:p>
    <w:p w14:paraId="58077432" w14:textId="77777777" w:rsidR="00B81456" w:rsidRPr="00604B68" w:rsidRDefault="00B81456" w:rsidP="00481CEE">
      <w:pPr>
        <w:spacing w:after="0"/>
        <w:ind w:left="426"/>
        <w:jc w:val="both"/>
        <w:rPr>
          <w:rFonts w:asciiTheme="minorHAnsi" w:hAnsiTheme="minorHAnsi" w:cstheme="minorHAnsi"/>
        </w:rPr>
      </w:pPr>
    </w:p>
    <w:p w14:paraId="31019122"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11" w:name="_tp7vefgpgfgi" w:colFirst="0" w:colLast="0"/>
      <w:bookmarkEnd w:id="11"/>
      <w:r w:rsidRPr="00604B68">
        <w:rPr>
          <w:rFonts w:asciiTheme="minorHAnsi" w:hAnsiTheme="minorHAnsi" w:cstheme="minorHAnsi"/>
          <w:color w:val="auto"/>
          <w:sz w:val="22"/>
          <w:szCs w:val="22"/>
          <w:u w:val="single"/>
        </w:rPr>
        <w:t>XIII. Sposób komunikacji oraz wyjaśnienia treści SWZ</w:t>
      </w:r>
    </w:p>
    <w:p w14:paraId="24299F91"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p>
    <w:p w14:paraId="6BDB4BD3" w14:textId="40069F50" w:rsidR="00B81456" w:rsidRPr="00604B68" w:rsidRDefault="00B81456" w:rsidP="00481CEE">
      <w:pPr>
        <w:pStyle w:val="Nagwek2"/>
        <w:numPr>
          <w:ilvl w:val="1"/>
          <w:numId w:val="43"/>
        </w:numPr>
        <w:spacing w:before="0" w:after="0"/>
        <w:ind w:left="426" w:hanging="426"/>
        <w:jc w:val="both"/>
        <w:rPr>
          <w:rFonts w:asciiTheme="minorHAnsi" w:hAnsiTheme="minorHAnsi" w:cstheme="minorHAnsi"/>
          <w:b w:val="0"/>
          <w:bCs w:val="0"/>
          <w:color w:val="auto"/>
          <w:sz w:val="22"/>
          <w:szCs w:val="22"/>
        </w:rPr>
      </w:pPr>
      <w:r w:rsidRPr="00604B68">
        <w:rPr>
          <w:rFonts w:asciiTheme="minorHAnsi" w:hAnsiTheme="minorHAnsi" w:cstheme="minorHAnsi"/>
          <w:b w:val="0"/>
          <w:bCs w:val="0"/>
          <w:color w:val="auto"/>
          <w:sz w:val="22"/>
          <w:szCs w:val="22"/>
        </w:rPr>
        <w:t xml:space="preserve">Komunikacja w postępowaniu, w tym składanie ofert, wymiana informacji oraz przekazywanie dokumentów lub oświadczeń między Zamawiającym a Wykonawcą, z uwzględnieniem wyjątków określonych w ustawie </w:t>
      </w:r>
      <w:proofErr w:type="spellStart"/>
      <w:r w:rsidRPr="00604B68">
        <w:rPr>
          <w:rFonts w:asciiTheme="minorHAnsi" w:hAnsiTheme="minorHAnsi" w:cstheme="minorHAnsi"/>
          <w:b w:val="0"/>
          <w:bCs w:val="0"/>
          <w:color w:val="auto"/>
          <w:sz w:val="22"/>
          <w:szCs w:val="22"/>
        </w:rPr>
        <w:t>Pzp</w:t>
      </w:r>
      <w:proofErr w:type="spellEnd"/>
      <w:r w:rsidRPr="00604B68">
        <w:rPr>
          <w:rFonts w:asciiTheme="minorHAnsi" w:hAnsiTheme="minorHAnsi" w:cstheme="minorHAnsi"/>
          <w:b w:val="0"/>
          <w:bCs w:val="0"/>
          <w:color w:val="auto"/>
          <w:sz w:val="22"/>
          <w:szCs w:val="22"/>
        </w:rPr>
        <w:t xml:space="preserve">, odbywa się przy użyciu środków komunikacji elektronicznej. Przez środki komunikacji elektronicznej rozumie się środki komunikacji elektronicznej zdefiniowane  </w:t>
      </w:r>
      <w:r w:rsidR="00787D54" w:rsidRPr="00604B68">
        <w:rPr>
          <w:rFonts w:asciiTheme="minorHAnsi" w:hAnsiTheme="minorHAnsi" w:cstheme="minorHAnsi"/>
          <w:b w:val="0"/>
          <w:bCs w:val="0"/>
          <w:color w:val="auto"/>
          <w:sz w:val="22"/>
          <w:szCs w:val="22"/>
        </w:rPr>
        <w:t xml:space="preserve">      </w:t>
      </w:r>
      <w:r w:rsidRPr="00604B68">
        <w:rPr>
          <w:rFonts w:asciiTheme="minorHAnsi" w:hAnsiTheme="minorHAnsi" w:cstheme="minorHAnsi"/>
          <w:b w:val="0"/>
          <w:bCs w:val="0"/>
          <w:color w:val="auto"/>
          <w:sz w:val="22"/>
          <w:szCs w:val="22"/>
        </w:rPr>
        <w:t xml:space="preserve">    w ustawie z dnia 18 lipca 2002 r. o świadczeniu usług drogą elektroniczną (</w:t>
      </w:r>
      <w:proofErr w:type="spellStart"/>
      <w:r w:rsidRPr="00604B68">
        <w:rPr>
          <w:rFonts w:asciiTheme="minorHAnsi" w:hAnsiTheme="minorHAnsi" w:cstheme="minorHAnsi"/>
          <w:b w:val="0"/>
          <w:bCs w:val="0"/>
          <w:color w:val="auto"/>
          <w:sz w:val="22"/>
          <w:szCs w:val="22"/>
        </w:rPr>
        <w:t>t.j</w:t>
      </w:r>
      <w:proofErr w:type="spellEnd"/>
      <w:r w:rsidRPr="00604B68">
        <w:rPr>
          <w:rFonts w:asciiTheme="minorHAnsi" w:hAnsiTheme="minorHAnsi" w:cstheme="minorHAnsi"/>
          <w:b w:val="0"/>
          <w:bCs w:val="0"/>
          <w:color w:val="auto"/>
          <w:sz w:val="22"/>
          <w:szCs w:val="22"/>
        </w:rPr>
        <w:t xml:space="preserve">. Dz. U. z 2020 r. poz. 344). </w:t>
      </w:r>
    </w:p>
    <w:p w14:paraId="56F8C8CC" w14:textId="77777777" w:rsidR="00B81456" w:rsidRPr="00604B68" w:rsidRDefault="00B81456" w:rsidP="00481CEE">
      <w:pPr>
        <w:numPr>
          <w:ilvl w:val="1"/>
          <w:numId w:val="43"/>
        </w:numPr>
        <w:tabs>
          <w:tab w:val="left" w:pos="426"/>
        </w:tabs>
        <w:spacing w:after="0"/>
        <w:ind w:left="426" w:right="91" w:hanging="426"/>
        <w:jc w:val="both"/>
        <w:rPr>
          <w:rFonts w:asciiTheme="minorHAnsi" w:hAnsiTheme="minorHAnsi" w:cstheme="minorHAnsi"/>
          <w:bCs/>
        </w:rPr>
      </w:pPr>
      <w:r w:rsidRPr="00604B68">
        <w:rPr>
          <w:rFonts w:asciiTheme="minorHAnsi" w:hAnsiTheme="minorHAnsi" w:cstheme="minorHAnsi"/>
          <w:bCs/>
        </w:rPr>
        <w:t xml:space="preserve">Ofertę, oświadczenia, o których mowa w art. 125 ust. 1 </w:t>
      </w:r>
      <w:proofErr w:type="spellStart"/>
      <w:r w:rsidRPr="00604B68">
        <w:rPr>
          <w:rFonts w:asciiTheme="minorHAnsi" w:hAnsiTheme="minorHAnsi" w:cstheme="minorHAnsi"/>
          <w:bCs/>
        </w:rPr>
        <w:t>Pzp</w:t>
      </w:r>
      <w:proofErr w:type="spellEnd"/>
      <w:r w:rsidRPr="00604B68">
        <w:rPr>
          <w:rFonts w:asciiTheme="minorHAnsi" w:hAnsiTheme="minorHAnsi" w:cstheme="minorHAnsi"/>
          <w:bCs/>
        </w:rPr>
        <w:t>, podmiotowe środki dowodowe, pełnomocnictwa, zobowiązanie podmiotu udostępniającego zasoby sporządza się w postaci elektronicznej, w ogólnie dostępnych formatach danych, w szczególności w formatach .txt, .rtf, .pdf, .</w:t>
      </w:r>
      <w:proofErr w:type="spellStart"/>
      <w:r w:rsidRPr="00604B68">
        <w:rPr>
          <w:rFonts w:asciiTheme="minorHAnsi" w:hAnsiTheme="minorHAnsi" w:cstheme="minorHAnsi"/>
          <w:bCs/>
        </w:rPr>
        <w:t>doc</w:t>
      </w:r>
      <w:proofErr w:type="spellEnd"/>
      <w:r w:rsidRPr="00604B68">
        <w:rPr>
          <w:rFonts w:asciiTheme="minorHAnsi" w:hAnsiTheme="minorHAnsi" w:cstheme="minorHAnsi"/>
          <w:bCs/>
        </w:rPr>
        <w:t>, .</w:t>
      </w:r>
      <w:proofErr w:type="spellStart"/>
      <w:r w:rsidRPr="00604B68">
        <w:rPr>
          <w:rFonts w:asciiTheme="minorHAnsi" w:hAnsiTheme="minorHAnsi" w:cstheme="minorHAnsi"/>
          <w:bCs/>
        </w:rPr>
        <w:t>docx</w:t>
      </w:r>
      <w:proofErr w:type="spellEnd"/>
      <w:r w:rsidRPr="00604B68">
        <w:rPr>
          <w:rFonts w:asciiTheme="minorHAnsi" w:hAnsiTheme="minorHAnsi" w:cstheme="minorHAnsi"/>
          <w:bCs/>
        </w:rPr>
        <w:t>, .</w:t>
      </w:r>
      <w:proofErr w:type="spellStart"/>
      <w:r w:rsidRPr="00604B68">
        <w:rPr>
          <w:rFonts w:asciiTheme="minorHAnsi" w:hAnsiTheme="minorHAnsi" w:cstheme="minorHAnsi"/>
          <w:bCs/>
        </w:rPr>
        <w:t>odt</w:t>
      </w:r>
      <w:proofErr w:type="spellEnd"/>
      <w:r w:rsidRPr="00604B68">
        <w:rPr>
          <w:rFonts w:asciiTheme="minorHAnsi" w:hAnsiTheme="minorHAnsi" w:cstheme="minorHAnsi"/>
          <w:bCs/>
        </w:rPr>
        <w:t xml:space="preserve">. Ofertę, a także oświadczenie o jakim mowa w Rozdziale X ust. 1 SWZ składa się, pod rygorem nieważności, w formie elektronicznej lub w postaci elektronicznej opatrzonej podpisem zaufanym lub podpisem osobistym. </w:t>
      </w:r>
    </w:p>
    <w:p w14:paraId="213C30B9" w14:textId="77777777" w:rsidR="00B81456" w:rsidRPr="00604B68" w:rsidRDefault="00B81456" w:rsidP="00481CEE">
      <w:pPr>
        <w:numPr>
          <w:ilvl w:val="1"/>
          <w:numId w:val="43"/>
        </w:numPr>
        <w:tabs>
          <w:tab w:val="left" w:pos="426"/>
        </w:tabs>
        <w:spacing w:after="0"/>
        <w:ind w:left="426" w:right="91" w:hanging="426"/>
        <w:jc w:val="both"/>
        <w:rPr>
          <w:rFonts w:asciiTheme="minorHAnsi" w:hAnsiTheme="minorHAnsi" w:cstheme="minorHAnsi"/>
          <w:bCs/>
        </w:rPr>
      </w:pPr>
      <w:r w:rsidRPr="00604B68">
        <w:rPr>
          <w:rFonts w:asciiTheme="minorHAnsi" w:hAnsiTheme="minorHAnsi" w:cstheme="minorHAnsi"/>
        </w:rPr>
        <w:t xml:space="preserve">W postępowaniu o udzielenie zamówienia komunikacja między Zamawiającym a Wykonawcami odbywa się przy użyciu platformy zakupowej </w:t>
      </w:r>
      <w:hyperlink r:id="rId13">
        <w:r w:rsidRPr="00604B68">
          <w:rPr>
            <w:rFonts w:asciiTheme="minorHAnsi" w:eastAsia="Calibri" w:hAnsiTheme="minorHAnsi" w:cstheme="minorHAnsi"/>
            <w:u w:val="single"/>
            <w:lang w:val="pl"/>
          </w:rPr>
          <w:t>platformazakupowa.pl</w:t>
        </w:r>
      </w:hyperlink>
      <w:r w:rsidRPr="00604B68">
        <w:rPr>
          <w:rFonts w:asciiTheme="minorHAnsi" w:eastAsia="Calibri" w:hAnsiTheme="minorHAnsi" w:cstheme="minorHAnsi"/>
          <w:u w:val="single"/>
          <w:lang w:val="pl"/>
        </w:rPr>
        <w:t>/</w:t>
      </w:r>
      <w:proofErr w:type="spellStart"/>
      <w:r w:rsidRPr="00604B68">
        <w:rPr>
          <w:rFonts w:asciiTheme="minorHAnsi" w:eastAsia="Calibri" w:hAnsiTheme="minorHAnsi" w:cstheme="minorHAnsi"/>
          <w:u w:val="single"/>
          <w:lang w:val="pl"/>
        </w:rPr>
        <w:t>pn</w:t>
      </w:r>
      <w:proofErr w:type="spellEnd"/>
      <w:r w:rsidRPr="00604B68">
        <w:rPr>
          <w:rFonts w:asciiTheme="minorHAnsi" w:eastAsia="Calibri" w:hAnsiTheme="minorHAnsi" w:cstheme="minorHAnsi"/>
          <w:u w:val="single"/>
          <w:lang w:val="pl"/>
        </w:rPr>
        <w:t>/</w:t>
      </w:r>
      <w:proofErr w:type="spellStart"/>
      <w:r w:rsidRPr="00604B68">
        <w:rPr>
          <w:rFonts w:asciiTheme="minorHAnsi" w:eastAsia="Calibri" w:hAnsiTheme="minorHAnsi" w:cstheme="minorHAnsi"/>
          <w:u w:val="single"/>
          <w:lang w:val="pl"/>
        </w:rPr>
        <w:t>luban</w:t>
      </w:r>
      <w:proofErr w:type="spellEnd"/>
      <w:r w:rsidRPr="00604B68">
        <w:rPr>
          <w:rFonts w:asciiTheme="minorHAnsi" w:eastAsia="Calibri" w:hAnsiTheme="minorHAnsi" w:cstheme="minorHAnsi"/>
          <w:lang w:val="pl"/>
        </w:rPr>
        <w:t xml:space="preserve"> </w:t>
      </w:r>
      <w:r w:rsidRPr="00604B68">
        <w:rPr>
          <w:rFonts w:asciiTheme="minorHAnsi" w:hAnsiTheme="minorHAnsi" w:cstheme="minorHAnsi"/>
        </w:rPr>
        <w:t>oraz poczty elektronicznej info@luban.ug.gov.pl</w:t>
      </w:r>
      <w:r w:rsidRPr="00604B68">
        <w:rPr>
          <w:rFonts w:asciiTheme="minorHAnsi" w:hAnsiTheme="minorHAnsi" w:cstheme="minorHAnsi"/>
          <w:u w:color="FF0000"/>
          <w:lang w:bidi="pl-PL"/>
        </w:rPr>
        <w:t>.</w:t>
      </w:r>
    </w:p>
    <w:p w14:paraId="1D25F14A" w14:textId="77777777" w:rsidR="00B81456" w:rsidRPr="00604B68" w:rsidRDefault="00B81456" w:rsidP="00481CEE">
      <w:pPr>
        <w:numPr>
          <w:ilvl w:val="1"/>
          <w:numId w:val="43"/>
        </w:numPr>
        <w:tabs>
          <w:tab w:val="left" w:pos="426"/>
        </w:tabs>
        <w:spacing w:after="0"/>
        <w:ind w:left="426" w:right="91" w:hanging="426"/>
        <w:jc w:val="both"/>
        <w:rPr>
          <w:rFonts w:asciiTheme="minorHAnsi" w:hAnsiTheme="minorHAnsi" w:cstheme="minorHAnsi"/>
          <w:bCs/>
        </w:rPr>
      </w:pPr>
      <w:r w:rsidRPr="00604B68">
        <w:rPr>
          <w:rFonts w:asciiTheme="minorHAnsi" w:eastAsia="Calibri" w:hAnsiTheme="minorHAnsi" w:cstheme="minorHAnsi"/>
        </w:rPr>
        <w:t xml:space="preserve">Szczegółowa instrukcja dla Wykonawców dotycząca złożenia, zmiany i wycofania oferty znajduje się na stronie internetowej pod adresem: </w:t>
      </w:r>
      <w:hyperlink r:id="rId14" w:history="1">
        <w:r w:rsidRPr="00604B68">
          <w:rPr>
            <w:rStyle w:val="Hipercze"/>
            <w:rFonts w:asciiTheme="minorHAnsi" w:eastAsia="Calibri" w:hAnsiTheme="minorHAnsi" w:cstheme="minorHAnsi"/>
            <w:color w:val="auto"/>
          </w:rPr>
          <w:t>https://platformazakupowa.pl/strona/45-instrukcje</w:t>
        </w:r>
      </w:hyperlink>
      <w:r w:rsidRPr="00604B68">
        <w:rPr>
          <w:rFonts w:asciiTheme="minorHAnsi" w:eastAsia="Calibri" w:hAnsiTheme="minorHAnsi" w:cstheme="minorHAnsi"/>
          <w:u w:val="single"/>
        </w:rPr>
        <w:t>.</w:t>
      </w:r>
    </w:p>
    <w:p w14:paraId="53A673AE" w14:textId="52C193C7" w:rsidR="00B81456" w:rsidRPr="00604B68" w:rsidRDefault="00B81456" w:rsidP="00481CEE">
      <w:pPr>
        <w:numPr>
          <w:ilvl w:val="1"/>
          <w:numId w:val="43"/>
        </w:numPr>
        <w:tabs>
          <w:tab w:val="left" w:pos="426"/>
        </w:tabs>
        <w:spacing w:after="0"/>
        <w:ind w:left="426" w:right="91" w:hanging="426"/>
        <w:jc w:val="both"/>
        <w:rPr>
          <w:rFonts w:asciiTheme="minorHAnsi" w:hAnsiTheme="minorHAnsi" w:cstheme="minorHAnsi"/>
          <w:bCs/>
        </w:rPr>
      </w:pPr>
      <w:r w:rsidRPr="00604B68">
        <w:rPr>
          <w:rFonts w:asciiTheme="minorHAnsi" w:hAnsiTheme="minorHAnsi" w:cstheme="minorHAnsi"/>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w:t>
      </w:r>
      <w:r w:rsidR="00787D54" w:rsidRPr="00604B68">
        <w:rPr>
          <w:rFonts w:asciiTheme="minorHAnsi" w:hAnsiTheme="minorHAnsi" w:cstheme="minorHAnsi"/>
        </w:rPr>
        <w:t xml:space="preserve">                </w:t>
      </w:r>
      <w:r w:rsidRPr="00604B68">
        <w:rPr>
          <w:rFonts w:asciiTheme="minorHAnsi" w:hAnsiTheme="minorHAnsi" w:cstheme="minorHAnsi"/>
        </w:rPr>
        <w:t>od wykonawcy.</w:t>
      </w:r>
    </w:p>
    <w:p w14:paraId="33B0C536" w14:textId="77777777" w:rsidR="00B81456" w:rsidRPr="00604B68" w:rsidRDefault="00B81456" w:rsidP="00481CEE">
      <w:pPr>
        <w:numPr>
          <w:ilvl w:val="1"/>
          <w:numId w:val="43"/>
        </w:numPr>
        <w:tabs>
          <w:tab w:val="left" w:pos="426"/>
        </w:tabs>
        <w:spacing w:after="0"/>
        <w:ind w:left="1440" w:right="91" w:hanging="1298"/>
        <w:jc w:val="both"/>
        <w:rPr>
          <w:rFonts w:asciiTheme="minorHAnsi" w:hAnsiTheme="minorHAnsi" w:cstheme="minorHAnsi"/>
          <w:bCs/>
        </w:rPr>
      </w:pPr>
      <w:r w:rsidRPr="00604B68">
        <w:rPr>
          <w:rFonts w:asciiTheme="minorHAnsi" w:hAnsiTheme="minorHAnsi" w:cstheme="minorHAnsi"/>
        </w:rPr>
        <w:t xml:space="preserve">Osobą uprawnioną do porozumiewania się z Wykonawcami : </w:t>
      </w:r>
    </w:p>
    <w:p w14:paraId="1F8A6AC8" w14:textId="77777777" w:rsidR="00B81456" w:rsidRPr="00604B68" w:rsidRDefault="00B81456" w:rsidP="00481CEE">
      <w:pPr>
        <w:tabs>
          <w:tab w:val="left" w:pos="426"/>
        </w:tabs>
        <w:spacing w:after="0"/>
        <w:ind w:left="426" w:right="91"/>
        <w:jc w:val="both"/>
        <w:rPr>
          <w:rFonts w:asciiTheme="minorHAnsi" w:hAnsiTheme="minorHAnsi" w:cstheme="minorHAnsi"/>
        </w:rPr>
      </w:pPr>
      <w:r w:rsidRPr="00604B68">
        <w:rPr>
          <w:rFonts w:asciiTheme="minorHAnsi" w:hAnsiTheme="minorHAnsi" w:cstheme="minorHAnsi"/>
        </w:rPr>
        <w:t>- w zakresie proceduralnym: Edyta Liczner, e-mail: info@luban.ug.gov.pl , tel. 756465927</w:t>
      </w:r>
    </w:p>
    <w:p w14:paraId="1C2F3D0C" w14:textId="77777777" w:rsidR="00B81456" w:rsidRPr="00604B68" w:rsidRDefault="00B81456" w:rsidP="00481CEE">
      <w:pPr>
        <w:tabs>
          <w:tab w:val="left" w:pos="426"/>
        </w:tabs>
        <w:spacing w:after="0"/>
        <w:ind w:left="426" w:right="91"/>
        <w:jc w:val="both"/>
        <w:rPr>
          <w:rFonts w:asciiTheme="minorHAnsi" w:hAnsiTheme="minorHAnsi" w:cstheme="minorHAnsi"/>
          <w:bCs/>
        </w:rPr>
      </w:pPr>
      <w:r w:rsidRPr="00604B68">
        <w:rPr>
          <w:rFonts w:asciiTheme="minorHAnsi" w:hAnsiTheme="minorHAnsi" w:cstheme="minorHAnsi"/>
        </w:rPr>
        <w:lastRenderedPageBreak/>
        <w:t xml:space="preserve">- w zakresie przedmiotu zamówienia: Anna Trzcińska, e-mail: </w:t>
      </w:r>
      <w:hyperlink r:id="rId15" w:history="1">
        <w:r w:rsidRPr="00604B68">
          <w:rPr>
            <w:rStyle w:val="Hipercze"/>
            <w:rFonts w:asciiTheme="minorHAnsi" w:hAnsiTheme="minorHAnsi" w:cstheme="minorHAnsi"/>
            <w:color w:val="auto"/>
          </w:rPr>
          <w:t>info@luban.ug.gov.pl</w:t>
        </w:r>
      </w:hyperlink>
      <w:r w:rsidRPr="00604B68">
        <w:rPr>
          <w:rFonts w:asciiTheme="minorHAnsi" w:hAnsiTheme="minorHAnsi" w:cstheme="minorHAnsi"/>
        </w:rPr>
        <w:t>,  tel. 75 646 59 29</w:t>
      </w:r>
    </w:p>
    <w:p w14:paraId="5B45A649" w14:textId="77777777" w:rsidR="00B81456" w:rsidRPr="00604B68" w:rsidRDefault="00B81456" w:rsidP="00481CEE">
      <w:pPr>
        <w:numPr>
          <w:ilvl w:val="1"/>
          <w:numId w:val="43"/>
        </w:numPr>
        <w:tabs>
          <w:tab w:val="left" w:pos="426"/>
        </w:tabs>
        <w:spacing w:after="0"/>
        <w:ind w:left="1440" w:right="91" w:hanging="1298"/>
        <w:jc w:val="both"/>
        <w:rPr>
          <w:rFonts w:asciiTheme="minorHAnsi" w:hAnsiTheme="minorHAnsi" w:cstheme="minorHAnsi"/>
          <w:bCs/>
        </w:rPr>
      </w:pPr>
      <w:r w:rsidRPr="00604B68">
        <w:rPr>
          <w:rFonts w:asciiTheme="minorHAnsi" w:hAnsiTheme="minorHAnsi" w:cstheme="minorHAnsi"/>
        </w:rPr>
        <w:t>Wykonawca może zwrócić się do Zamawiającego z wnioskiem o wyjaśnienie treści SWZ.</w:t>
      </w:r>
    </w:p>
    <w:p w14:paraId="1A092FD0" w14:textId="77777777" w:rsidR="00B81456" w:rsidRPr="00604B68" w:rsidRDefault="00B81456" w:rsidP="00481CEE">
      <w:pPr>
        <w:numPr>
          <w:ilvl w:val="1"/>
          <w:numId w:val="43"/>
        </w:numPr>
        <w:tabs>
          <w:tab w:val="left" w:pos="426"/>
        </w:tabs>
        <w:spacing w:after="0"/>
        <w:ind w:left="426" w:right="91" w:hanging="284"/>
        <w:jc w:val="both"/>
        <w:rPr>
          <w:rFonts w:asciiTheme="minorHAnsi" w:hAnsiTheme="minorHAnsi" w:cstheme="minorHAnsi"/>
          <w:bCs/>
        </w:rPr>
      </w:pPr>
      <w:r w:rsidRPr="00604B68">
        <w:rPr>
          <w:rFonts w:asciiTheme="minorHAnsi" w:hAnsiTheme="minorHAnsi" w:cstheme="minorHAnsi"/>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6D7C0A9D" w14:textId="77777777" w:rsidR="00B81456" w:rsidRPr="00604B68" w:rsidRDefault="00B81456" w:rsidP="00481CEE">
      <w:pPr>
        <w:numPr>
          <w:ilvl w:val="1"/>
          <w:numId w:val="43"/>
        </w:numPr>
        <w:tabs>
          <w:tab w:val="left" w:pos="426"/>
        </w:tabs>
        <w:spacing w:after="0"/>
        <w:ind w:left="426" w:right="91" w:hanging="284"/>
        <w:jc w:val="both"/>
        <w:rPr>
          <w:rFonts w:asciiTheme="minorHAnsi" w:hAnsiTheme="minorHAnsi" w:cstheme="minorHAnsi"/>
          <w:bCs/>
        </w:rPr>
      </w:pPr>
      <w:r w:rsidRPr="00604B68">
        <w:rPr>
          <w:rFonts w:asciiTheme="minorHAnsi" w:hAnsiTheme="minorHAnsi" w:cstheme="minorHAnsi"/>
        </w:rPr>
        <w:t>Jeżeli Zamawiający nie udzieli wyjaśnień w terminie, o którym mowa w ust. 8,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8, Zamawiający nie ma obowiązku udzielania wyjaśnień SWZ oraz obowiązku przedłużenia terminu składania ofert.</w:t>
      </w:r>
    </w:p>
    <w:p w14:paraId="4AB010E3" w14:textId="77777777" w:rsidR="00B81456" w:rsidRPr="00604B68" w:rsidRDefault="00B81456" w:rsidP="00481CEE">
      <w:pPr>
        <w:numPr>
          <w:ilvl w:val="1"/>
          <w:numId w:val="43"/>
        </w:numPr>
        <w:tabs>
          <w:tab w:val="left" w:pos="426"/>
        </w:tabs>
        <w:spacing w:after="0"/>
        <w:ind w:left="426" w:right="91" w:hanging="426"/>
        <w:jc w:val="both"/>
        <w:rPr>
          <w:rFonts w:asciiTheme="minorHAnsi" w:hAnsiTheme="minorHAnsi" w:cstheme="minorHAnsi"/>
          <w:bCs/>
        </w:rPr>
      </w:pPr>
      <w:r w:rsidRPr="00604B68">
        <w:rPr>
          <w:rFonts w:asciiTheme="minorHAnsi" w:hAnsiTheme="minorHAnsi" w:cstheme="minorHAnsi"/>
        </w:rPr>
        <w:t>Przedłużenie terminu składania ofert nie wpływa na bieg terminu składania wniosku                             o wyjaśnienie treści SWZ.</w:t>
      </w:r>
    </w:p>
    <w:p w14:paraId="5F84A503" w14:textId="77777777" w:rsidR="00B81456" w:rsidRPr="00604B68" w:rsidRDefault="00B81456" w:rsidP="00481CEE">
      <w:pPr>
        <w:pBdr>
          <w:top w:val="nil"/>
          <w:left w:val="nil"/>
          <w:bottom w:val="nil"/>
          <w:right w:val="nil"/>
          <w:between w:val="nil"/>
        </w:pBdr>
        <w:spacing w:after="0"/>
        <w:jc w:val="both"/>
        <w:rPr>
          <w:rFonts w:asciiTheme="minorHAnsi" w:hAnsiTheme="minorHAnsi" w:cstheme="minorHAnsi"/>
        </w:rPr>
      </w:pPr>
    </w:p>
    <w:p w14:paraId="7EBB480A"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12" w:name="_rq2udys4csh9" w:colFirst="0" w:colLast="0"/>
      <w:bookmarkEnd w:id="12"/>
      <w:r w:rsidRPr="00604B68">
        <w:rPr>
          <w:rFonts w:asciiTheme="minorHAnsi" w:hAnsiTheme="minorHAnsi" w:cstheme="minorHAnsi"/>
          <w:color w:val="auto"/>
          <w:sz w:val="22"/>
          <w:szCs w:val="22"/>
          <w:u w:val="single"/>
        </w:rPr>
        <w:t>XIV. Opis sposobu przygotowania ofert oraz dokumentów wymaganych przez Zamawiającego</w:t>
      </w:r>
    </w:p>
    <w:p w14:paraId="71C7B3AC"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r w:rsidRPr="00604B68">
        <w:rPr>
          <w:rFonts w:asciiTheme="minorHAnsi" w:hAnsiTheme="minorHAnsi" w:cstheme="minorHAnsi"/>
          <w:color w:val="auto"/>
          <w:sz w:val="22"/>
          <w:szCs w:val="22"/>
        </w:rPr>
        <w:t xml:space="preserve">        </w:t>
      </w:r>
      <w:r w:rsidRPr="00604B68">
        <w:rPr>
          <w:rFonts w:asciiTheme="minorHAnsi" w:hAnsiTheme="minorHAnsi" w:cstheme="minorHAnsi"/>
          <w:color w:val="auto"/>
          <w:sz w:val="22"/>
          <w:szCs w:val="22"/>
          <w:u w:val="single"/>
        </w:rPr>
        <w:t xml:space="preserve">  w SWZ</w:t>
      </w:r>
    </w:p>
    <w:p w14:paraId="1544BA0F" w14:textId="77777777" w:rsidR="00B81456" w:rsidRPr="00604B68" w:rsidRDefault="00B81456" w:rsidP="00481CEE">
      <w:pPr>
        <w:pStyle w:val="Normalny1"/>
        <w:rPr>
          <w:rFonts w:asciiTheme="minorHAnsi" w:hAnsiTheme="minorHAnsi" w:cstheme="minorHAnsi"/>
        </w:rPr>
      </w:pPr>
    </w:p>
    <w:p w14:paraId="08A28C92"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bCs/>
        </w:rPr>
      </w:pPr>
      <w:bookmarkStart w:id="13" w:name="_21eeoojwb3nb" w:colFirst="0" w:colLast="0"/>
      <w:bookmarkEnd w:id="13"/>
      <w:r w:rsidRPr="00604B68">
        <w:rPr>
          <w:rFonts w:asciiTheme="minorHAnsi" w:hAnsiTheme="minorHAnsi" w:cstheme="minorHAnsi"/>
          <w:bCs/>
        </w:rPr>
        <w:t>Każdy z Wykonawców może złożyć tylko jedną ofertę na daną część zamówienia. Złożenie przez Wykonawcę więcej niż jednej oferty na daną część, skutkować będzie ich odrzuceniem.</w:t>
      </w:r>
    </w:p>
    <w:p w14:paraId="5EF77C94" w14:textId="77777777" w:rsidR="00B81456" w:rsidRPr="00604B68" w:rsidRDefault="00B81456" w:rsidP="00481CEE">
      <w:pPr>
        <w:pBdr>
          <w:top w:val="nil"/>
          <w:left w:val="nil"/>
          <w:bottom w:val="nil"/>
          <w:right w:val="nil"/>
          <w:between w:val="nil"/>
        </w:pBdr>
        <w:spacing w:after="0"/>
        <w:ind w:left="426"/>
        <w:jc w:val="both"/>
        <w:rPr>
          <w:rFonts w:asciiTheme="minorHAnsi" w:hAnsiTheme="minorHAnsi" w:cstheme="minorHAnsi"/>
          <w:bCs/>
        </w:rPr>
      </w:pPr>
      <w:r w:rsidRPr="00604B68">
        <w:rPr>
          <w:rFonts w:asciiTheme="minorHAnsi" w:hAnsiTheme="minorHAnsi" w:cstheme="minorHAnsi"/>
          <w:bCs/>
        </w:rPr>
        <w:t xml:space="preserve">Złożenie przez Wykonawcę oferty wariantowej skutkować będzie jej odrzuceniem. </w:t>
      </w:r>
    </w:p>
    <w:p w14:paraId="577314CD" w14:textId="77777777" w:rsidR="00B81456" w:rsidRPr="00604B68" w:rsidRDefault="00B81456" w:rsidP="00481CEE">
      <w:pPr>
        <w:numPr>
          <w:ilvl w:val="0"/>
          <w:numId w:val="22"/>
        </w:numPr>
        <w:spacing w:after="0"/>
        <w:ind w:left="425" w:hanging="425"/>
        <w:jc w:val="both"/>
        <w:rPr>
          <w:rFonts w:asciiTheme="minorHAnsi" w:eastAsia="Calibri" w:hAnsiTheme="minorHAnsi" w:cstheme="minorHAnsi"/>
        </w:rPr>
      </w:pPr>
      <w:r w:rsidRPr="00604B68">
        <w:rPr>
          <w:rFonts w:asciiTheme="minorHAnsi" w:hAnsiTheme="minorHAnsi" w:cstheme="minorHAnsi"/>
        </w:rPr>
        <w:t>Oferta musi być:</w:t>
      </w:r>
    </w:p>
    <w:p w14:paraId="74F1F0E9" w14:textId="77777777" w:rsidR="00B81456" w:rsidRPr="00604B68" w:rsidRDefault="00B81456" w:rsidP="00481CEE">
      <w:pPr>
        <w:numPr>
          <w:ilvl w:val="1"/>
          <w:numId w:val="21"/>
        </w:numPr>
        <w:spacing w:after="0"/>
        <w:jc w:val="both"/>
        <w:rPr>
          <w:rFonts w:asciiTheme="minorHAnsi" w:hAnsiTheme="minorHAnsi" w:cstheme="minorHAnsi"/>
        </w:rPr>
      </w:pPr>
      <w:r w:rsidRPr="00604B68">
        <w:rPr>
          <w:rFonts w:asciiTheme="minorHAnsi" w:hAnsiTheme="minorHAnsi" w:cstheme="minorHAnsi"/>
        </w:rPr>
        <w:t>Sporządzona w języku polskim,</w:t>
      </w:r>
    </w:p>
    <w:p w14:paraId="00B3FED4" w14:textId="77777777" w:rsidR="00B81456" w:rsidRPr="00604B68" w:rsidRDefault="00B81456" w:rsidP="00481CEE">
      <w:pPr>
        <w:numPr>
          <w:ilvl w:val="1"/>
          <w:numId w:val="21"/>
        </w:numPr>
        <w:spacing w:after="0"/>
        <w:jc w:val="both"/>
        <w:rPr>
          <w:rFonts w:asciiTheme="minorHAnsi" w:hAnsiTheme="minorHAnsi" w:cstheme="minorHAnsi"/>
        </w:rPr>
      </w:pPr>
      <w:r w:rsidRPr="00604B68">
        <w:rPr>
          <w:rFonts w:asciiTheme="minorHAnsi" w:hAnsiTheme="minorHAnsi" w:cstheme="minorHAnsi"/>
        </w:rPr>
        <w:t xml:space="preserve">Treść oferty musi odpowiadać treści SWZ i zostać sporządzona wg wzoru formularza ofertowego stanowiącego załącznik  nr  1  do SWZ </w:t>
      </w:r>
    </w:p>
    <w:p w14:paraId="1443B8F3" w14:textId="77777777" w:rsidR="00B81456" w:rsidRPr="00604B68" w:rsidRDefault="00B81456" w:rsidP="00481CEE">
      <w:pPr>
        <w:numPr>
          <w:ilvl w:val="1"/>
          <w:numId w:val="21"/>
        </w:numPr>
        <w:spacing w:after="0"/>
        <w:jc w:val="both"/>
        <w:rPr>
          <w:rFonts w:asciiTheme="minorHAnsi" w:hAnsiTheme="minorHAnsi" w:cstheme="minorHAnsi"/>
        </w:rPr>
      </w:pPr>
      <w:r w:rsidRPr="00604B68">
        <w:rPr>
          <w:rFonts w:asciiTheme="minorHAnsi" w:hAnsiTheme="minorHAnsi" w:cstheme="minorHAnsi"/>
        </w:rPr>
        <w:t>złożona przy użyciu środków komunikacji elektronicznej tzn. za pośrednictwem platformy https://</w:t>
      </w:r>
      <w:hyperlink r:id="rId16">
        <w:r w:rsidRPr="00604B68">
          <w:rPr>
            <w:rFonts w:asciiTheme="minorHAnsi" w:hAnsiTheme="minorHAnsi" w:cstheme="minorHAnsi"/>
            <w:u w:val="single"/>
          </w:rPr>
          <w:t>platformazakupowa.pl</w:t>
        </w:r>
      </w:hyperlink>
      <w:r w:rsidRPr="00604B68">
        <w:rPr>
          <w:rFonts w:asciiTheme="minorHAnsi" w:hAnsiTheme="minorHAnsi" w:cstheme="minorHAnsi"/>
          <w:u w:val="single"/>
        </w:rPr>
        <w:t>/pn/luban</w:t>
      </w:r>
    </w:p>
    <w:p w14:paraId="051B0305" w14:textId="77777777" w:rsidR="00B81456" w:rsidRPr="00604B68" w:rsidRDefault="00B81456" w:rsidP="00481CEE">
      <w:pPr>
        <w:numPr>
          <w:ilvl w:val="1"/>
          <w:numId w:val="21"/>
        </w:numPr>
        <w:spacing w:after="0"/>
        <w:jc w:val="both"/>
        <w:rPr>
          <w:rFonts w:asciiTheme="minorHAnsi" w:eastAsia="Calibri" w:hAnsiTheme="minorHAnsi" w:cstheme="minorHAnsi"/>
        </w:rPr>
      </w:pPr>
      <w:r w:rsidRPr="00604B68">
        <w:rPr>
          <w:rFonts w:asciiTheme="minorHAnsi" w:hAnsiTheme="minorHAnsi" w:cstheme="minorHAnsi"/>
        </w:rPr>
        <w:t xml:space="preserve">podpisana </w:t>
      </w:r>
      <w:hyperlink r:id="rId17">
        <w:r w:rsidRPr="00604B68">
          <w:rPr>
            <w:rFonts w:asciiTheme="minorHAnsi" w:hAnsiTheme="minorHAnsi" w:cstheme="minorHAnsi"/>
            <w:b/>
          </w:rPr>
          <w:t>kwalifikowanym podpisem elektronicznym</w:t>
        </w:r>
      </w:hyperlink>
      <w:r w:rsidRPr="00604B68">
        <w:rPr>
          <w:rFonts w:asciiTheme="minorHAnsi" w:hAnsiTheme="minorHAnsi" w:cstheme="minorHAnsi"/>
        </w:rPr>
        <w:t xml:space="preserve"> lub </w:t>
      </w:r>
      <w:r w:rsidRPr="00604B68">
        <w:rPr>
          <w:rFonts w:asciiTheme="minorHAnsi" w:hAnsiTheme="minorHAnsi" w:cstheme="minorHAnsi"/>
          <w:b/>
        </w:rPr>
        <w:t xml:space="preserve">elektronicznym </w:t>
      </w:r>
      <w:hyperlink r:id="rId18">
        <w:r w:rsidRPr="00604B68">
          <w:rPr>
            <w:rFonts w:asciiTheme="minorHAnsi" w:hAnsiTheme="minorHAnsi" w:cstheme="minorHAnsi"/>
            <w:b/>
          </w:rPr>
          <w:t>podpisem zaufanym</w:t>
        </w:r>
      </w:hyperlink>
      <w:r w:rsidRPr="00604B68">
        <w:rPr>
          <w:rFonts w:asciiTheme="minorHAnsi" w:hAnsiTheme="minorHAnsi" w:cstheme="minorHAnsi"/>
        </w:rPr>
        <w:t xml:space="preserve"> lub </w:t>
      </w:r>
      <w:r w:rsidRPr="00604B68">
        <w:rPr>
          <w:rFonts w:asciiTheme="minorHAnsi" w:hAnsiTheme="minorHAnsi" w:cstheme="minorHAnsi"/>
          <w:b/>
        </w:rPr>
        <w:t xml:space="preserve">elektronicznym </w:t>
      </w:r>
      <w:hyperlink r:id="rId19">
        <w:r w:rsidRPr="00604B68">
          <w:rPr>
            <w:rFonts w:asciiTheme="minorHAnsi" w:hAnsiTheme="minorHAnsi" w:cstheme="minorHAnsi"/>
            <w:b/>
          </w:rPr>
          <w:t>podpisem osobistym</w:t>
        </w:r>
      </w:hyperlink>
      <w:r w:rsidRPr="00604B68">
        <w:rPr>
          <w:rFonts w:asciiTheme="minorHAnsi" w:hAnsiTheme="minorHAnsi" w:cstheme="minorHAnsi"/>
        </w:rPr>
        <w:t xml:space="preserve"> przez osobę/osoby upoważnioną/upoważnione.</w:t>
      </w:r>
    </w:p>
    <w:p w14:paraId="784F9365"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04B68">
        <w:rPr>
          <w:rFonts w:asciiTheme="minorHAnsi" w:hAnsiTheme="minorHAnsi" w:cstheme="minorHAnsi"/>
        </w:rPr>
        <w:t>eIDAS</w:t>
      </w:r>
      <w:proofErr w:type="spellEnd"/>
      <w:r w:rsidRPr="00604B68">
        <w:rPr>
          <w:rFonts w:asciiTheme="minorHAnsi" w:hAnsiTheme="minorHAnsi" w:cstheme="minorHAnsi"/>
        </w:rPr>
        <w:t>) (UE) nr 910/2014”.</w:t>
      </w:r>
    </w:p>
    <w:p w14:paraId="1FD67135"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 xml:space="preserve">W przypadku wykorzystania formatu podpisu </w:t>
      </w:r>
      <w:proofErr w:type="spellStart"/>
      <w:r w:rsidRPr="00604B68">
        <w:rPr>
          <w:rFonts w:asciiTheme="minorHAnsi" w:hAnsiTheme="minorHAnsi" w:cstheme="minorHAnsi"/>
        </w:rPr>
        <w:t>XAdES</w:t>
      </w:r>
      <w:proofErr w:type="spellEnd"/>
      <w:r w:rsidRPr="00604B68">
        <w:rPr>
          <w:rFonts w:asciiTheme="minorHAnsi" w:hAnsiTheme="minorHAnsi" w:cstheme="minorHAnsi"/>
        </w:rPr>
        <w:t xml:space="preserve"> zewnętrzny. Zamawiający wymaga dołączenia odpowiedniej ilości plików tj. podpisywanych plików z danymi oraz plików </w:t>
      </w:r>
      <w:proofErr w:type="spellStart"/>
      <w:r w:rsidRPr="00604B68">
        <w:rPr>
          <w:rFonts w:asciiTheme="minorHAnsi" w:hAnsiTheme="minorHAnsi" w:cstheme="minorHAnsi"/>
        </w:rPr>
        <w:t>XAdES</w:t>
      </w:r>
      <w:proofErr w:type="spellEnd"/>
      <w:r w:rsidRPr="00604B68">
        <w:rPr>
          <w:rFonts w:asciiTheme="minorHAnsi" w:hAnsiTheme="minorHAnsi" w:cstheme="minorHAnsi"/>
        </w:rPr>
        <w:t>.</w:t>
      </w:r>
    </w:p>
    <w:p w14:paraId="00C1C285"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 xml:space="preserve">Zgodnie z art. 18 ust. 3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w:t>
      </w:r>
      <w:r w:rsidRPr="00604B68">
        <w:rPr>
          <w:rFonts w:asciiTheme="minorHAnsi" w:hAnsiTheme="minorHAnsi" w:cstheme="minorHAnsi"/>
        </w:rPr>
        <w:lastRenderedPageBreak/>
        <w:t>składania oferty znajduje się miejsce wyznaczone do dołączenia części oferty stanowiącej tajemnicę przedsiębiorstwa.</w:t>
      </w:r>
    </w:p>
    <w:p w14:paraId="245007A3"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Wykonawca, za pośrednictwem https://</w:t>
      </w:r>
      <w:hyperlink r:id="rId20">
        <w:r w:rsidRPr="00604B68">
          <w:rPr>
            <w:rFonts w:asciiTheme="minorHAnsi" w:hAnsiTheme="minorHAnsi" w:cstheme="minorHAnsi"/>
            <w:u w:val="single"/>
          </w:rPr>
          <w:t>platformazakupowa.pl</w:t>
        </w:r>
      </w:hyperlink>
      <w:r w:rsidRPr="00604B68">
        <w:rPr>
          <w:rFonts w:asciiTheme="minorHAnsi" w:hAnsiTheme="minorHAnsi" w:cstheme="minorHAnsi"/>
        </w:rPr>
        <w:t xml:space="preserve"> może przed upływem terminu         do składania ofert zmienić lub wycofać ofertę. Sposób dokonywania zmiany lub wycofania oferty zamieszczono w instrukcji zamieszczonej na stronie internetowej pod adresem: </w:t>
      </w:r>
      <w:hyperlink r:id="rId21" w:history="1">
        <w:r w:rsidRPr="00604B68">
          <w:rPr>
            <w:rStyle w:val="Hipercze"/>
            <w:rFonts w:asciiTheme="minorHAnsi" w:hAnsiTheme="minorHAnsi" w:cstheme="minorHAnsi"/>
            <w:color w:val="auto"/>
          </w:rPr>
          <w:t>https://platformazakupowa.pl/strona/45-instrukcje</w:t>
        </w:r>
      </w:hyperlink>
    </w:p>
    <w:p w14:paraId="2D41CF36" w14:textId="21368BAD"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 xml:space="preserve">Dokumenty i oświadczenia składane przez Wykonawcę powinny być w języku polskim, chyba </w:t>
      </w:r>
      <w:r w:rsidR="00787D54" w:rsidRPr="00604B68">
        <w:rPr>
          <w:rFonts w:asciiTheme="minorHAnsi" w:hAnsiTheme="minorHAnsi" w:cstheme="minorHAnsi"/>
        </w:rPr>
        <w:t xml:space="preserve">         </w:t>
      </w:r>
      <w:r w:rsidRPr="00604B68">
        <w:rPr>
          <w:rFonts w:asciiTheme="minorHAnsi" w:hAnsiTheme="minorHAnsi" w:cstheme="minorHAnsi"/>
        </w:rPr>
        <w:t>że w SWZ dopuszczono inaczej. W przypadku załączenia dokumentów sporządzonych  w innym języku niż dopuszczony, Wykonawca zobowiązany jest załączyć tłumaczenie na język polski.</w:t>
      </w:r>
    </w:p>
    <w:p w14:paraId="50B7052C"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84E542C" w14:textId="77777777" w:rsidR="00B81456" w:rsidRPr="00604B68" w:rsidRDefault="00B81456" w:rsidP="00481CEE">
      <w:pPr>
        <w:numPr>
          <w:ilvl w:val="0"/>
          <w:numId w:val="2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Maksymalny rozmiar jednego pliku przesyłanego za pośrednictwem dedykowanych formularzy do: złożenia, zmiany, wycofania oferty wynosi 150 MB, natomiast przy komunikacji wielkość pliku to maksymalnie 500 MB.</w:t>
      </w:r>
    </w:p>
    <w:p w14:paraId="0FFFDC6D" w14:textId="77777777" w:rsidR="00B81456" w:rsidRPr="00604B68" w:rsidRDefault="00B81456" w:rsidP="00481CEE">
      <w:pPr>
        <w:numPr>
          <w:ilvl w:val="0"/>
          <w:numId w:val="22"/>
        </w:numPr>
        <w:spacing w:after="0"/>
        <w:ind w:left="426" w:hanging="426"/>
        <w:jc w:val="both"/>
        <w:rPr>
          <w:rFonts w:asciiTheme="minorHAnsi" w:eastAsia="Calibri" w:hAnsiTheme="minorHAnsi" w:cstheme="minorHAnsi"/>
          <w:bCs/>
        </w:rPr>
      </w:pPr>
      <w:r w:rsidRPr="00604B68">
        <w:rPr>
          <w:rFonts w:asciiTheme="minorHAnsi" w:hAnsiTheme="minorHAnsi" w:cstheme="minorHAnsi"/>
          <w:bCs/>
        </w:rPr>
        <w:t>Rozszerzenia plików wykorzystywanych przez Wykonawców muszą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65B7FD2A" w14:textId="4E6CE93D" w:rsidR="00B81456" w:rsidRPr="00604B68" w:rsidRDefault="00B81456" w:rsidP="00481CEE">
      <w:pPr>
        <w:numPr>
          <w:ilvl w:val="0"/>
          <w:numId w:val="22"/>
        </w:numPr>
        <w:spacing w:after="0"/>
        <w:ind w:left="426" w:hanging="426"/>
        <w:jc w:val="both"/>
        <w:rPr>
          <w:rFonts w:asciiTheme="minorHAnsi" w:eastAsia="Calibri" w:hAnsiTheme="minorHAnsi" w:cstheme="minorHAnsi"/>
          <w:bCs/>
        </w:rPr>
      </w:pPr>
      <w:r w:rsidRPr="00604B68">
        <w:rPr>
          <w:rFonts w:asciiTheme="minorHAnsi" w:hAnsiTheme="minorHAnsi" w:cstheme="minorHAnsi"/>
          <w:bCs/>
        </w:rPr>
        <w:t>Zamawiający rekomenduje wykorzystanie formatów: .pdf .</w:t>
      </w:r>
      <w:proofErr w:type="spellStart"/>
      <w:r w:rsidRPr="00604B68">
        <w:rPr>
          <w:rFonts w:asciiTheme="minorHAnsi" w:hAnsiTheme="minorHAnsi" w:cstheme="minorHAnsi"/>
          <w:bCs/>
        </w:rPr>
        <w:t>doc</w:t>
      </w:r>
      <w:proofErr w:type="spellEnd"/>
      <w:r w:rsidRPr="00604B68">
        <w:rPr>
          <w:rFonts w:asciiTheme="minorHAnsi" w:hAnsiTheme="minorHAnsi" w:cstheme="minorHAnsi"/>
          <w:bCs/>
        </w:rPr>
        <w:t xml:space="preserve"> .</w:t>
      </w:r>
      <w:proofErr w:type="spellStart"/>
      <w:r w:rsidRPr="00604B68">
        <w:rPr>
          <w:rFonts w:asciiTheme="minorHAnsi" w:hAnsiTheme="minorHAnsi" w:cstheme="minorHAnsi"/>
          <w:bCs/>
        </w:rPr>
        <w:t>docx</w:t>
      </w:r>
      <w:proofErr w:type="spellEnd"/>
      <w:r w:rsidRPr="00604B68">
        <w:rPr>
          <w:rFonts w:asciiTheme="minorHAnsi" w:hAnsiTheme="minorHAnsi" w:cstheme="minorHAnsi"/>
          <w:bCs/>
        </w:rPr>
        <w:t xml:space="preserve"> .xls .</w:t>
      </w:r>
      <w:proofErr w:type="spellStart"/>
      <w:r w:rsidRPr="00604B68">
        <w:rPr>
          <w:rFonts w:asciiTheme="minorHAnsi" w:hAnsiTheme="minorHAnsi" w:cstheme="minorHAnsi"/>
          <w:bCs/>
        </w:rPr>
        <w:t>xlsx</w:t>
      </w:r>
      <w:proofErr w:type="spellEnd"/>
      <w:r w:rsidRPr="00604B68">
        <w:rPr>
          <w:rFonts w:asciiTheme="minorHAnsi" w:hAnsiTheme="minorHAnsi" w:cstheme="minorHAnsi"/>
          <w:bCs/>
        </w:rPr>
        <w:t xml:space="preserve"> .jpg (.</w:t>
      </w:r>
      <w:proofErr w:type="spellStart"/>
      <w:r w:rsidRPr="00604B68">
        <w:rPr>
          <w:rFonts w:asciiTheme="minorHAnsi" w:hAnsiTheme="minorHAnsi" w:cstheme="minorHAnsi"/>
          <w:bCs/>
        </w:rPr>
        <w:t>jpeg</w:t>
      </w:r>
      <w:proofErr w:type="spellEnd"/>
      <w:r w:rsidRPr="00604B68">
        <w:rPr>
          <w:rFonts w:asciiTheme="minorHAnsi" w:hAnsiTheme="minorHAnsi" w:cstheme="minorHAnsi"/>
          <w:bCs/>
        </w:rPr>
        <w:t xml:space="preserve">) </w:t>
      </w:r>
      <w:r w:rsidR="0088325D" w:rsidRPr="00604B68">
        <w:rPr>
          <w:rFonts w:asciiTheme="minorHAnsi" w:hAnsiTheme="minorHAnsi" w:cstheme="minorHAnsi"/>
          <w:bCs/>
        </w:rPr>
        <w:t xml:space="preserve">  </w:t>
      </w:r>
      <w:r w:rsidRPr="00604B68">
        <w:rPr>
          <w:rFonts w:asciiTheme="minorHAnsi" w:hAnsiTheme="minorHAnsi" w:cstheme="minorHAnsi"/>
          <w:bCs/>
        </w:rPr>
        <w:t xml:space="preserve">                  </w:t>
      </w:r>
      <w:r w:rsidRPr="00604B68">
        <w:rPr>
          <w:rFonts w:asciiTheme="minorHAnsi" w:hAnsiTheme="minorHAnsi" w:cstheme="minorHAnsi"/>
          <w:bCs/>
          <w:u w:val="single"/>
        </w:rPr>
        <w:t>ze szczególnym wskazaniem na .pdf</w:t>
      </w:r>
    </w:p>
    <w:p w14:paraId="5E781D9B" w14:textId="0B11C879"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 xml:space="preserve">W celu ewentualnej kompresji danych Zamawiający rekomenduje wykorzystanie jednego   </w:t>
      </w:r>
      <w:r w:rsidR="0088325D" w:rsidRPr="00604B68">
        <w:rPr>
          <w:rFonts w:asciiTheme="minorHAnsi" w:hAnsiTheme="minorHAnsi" w:cstheme="minorHAnsi"/>
        </w:rPr>
        <w:t xml:space="preserve">  </w:t>
      </w:r>
      <w:r w:rsidRPr="00604B68">
        <w:rPr>
          <w:rFonts w:asciiTheme="minorHAnsi" w:hAnsiTheme="minorHAnsi" w:cstheme="minorHAnsi"/>
        </w:rPr>
        <w:t xml:space="preserve">               z rozszerzeń:</w:t>
      </w:r>
    </w:p>
    <w:p w14:paraId="4114ABFC" w14:textId="77777777" w:rsidR="00B81456" w:rsidRPr="00604B68" w:rsidRDefault="00B81456" w:rsidP="00481CEE">
      <w:pPr>
        <w:numPr>
          <w:ilvl w:val="1"/>
          <w:numId w:val="18"/>
        </w:numPr>
        <w:spacing w:after="0"/>
        <w:ind w:left="426" w:hanging="426"/>
        <w:jc w:val="both"/>
        <w:rPr>
          <w:rFonts w:asciiTheme="minorHAnsi" w:hAnsiTheme="minorHAnsi" w:cstheme="minorHAnsi"/>
        </w:rPr>
      </w:pPr>
      <w:r w:rsidRPr="00604B68">
        <w:rPr>
          <w:rFonts w:asciiTheme="minorHAnsi" w:hAnsiTheme="minorHAnsi" w:cstheme="minorHAnsi"/>
        </w:rPr>
        <w:t xml:space="preserve">.zip </w:t>
      </w:r>
    </w:p>
    <w:p w14:paraId="5116B2DF" w14:textId="77777777" w:rsidR="00B81456" w:rsidRPr="00604B68" w:rsidRDefault="00B81456" w:rsidP="00481CEE">
      <w:pPr>
        <w:numPr>
          <w:ilvl w:val="1"/>
          <w:numId w:val="18"/>
        </w:numPr>
        <w:spacing w:after="0"/>
        <w:ind w:left="426" w:hanging="426"/>
        <w:jc w:val="both"/>
        <w:rPr>
          <w:rFonts w:asciiTheme="minorHAnsi" w:hAnsiTheme="minorHAnsi" w:cstheme="minorHAnsi"/>
        </w:rPr>
      </w:pPr>
      <w:r w:rsidRPr="00604B68">
        <w:rPr>
          <w:rFonts w:asciiTheme="minorHAnsi" w:hAnsiTheme="minorHAnsi" w:cstheme="minorHAnsi"/>
        </w:rPr>
        <w:t>.7Z</w:t>
      </w:r>
    </w:p>
    <w:p w14:paraId="6ED8E40F" w14:textId="77777777" w:rsidR="00B81456" w:rsidRPr="00604B68" w:rsidRDefault="00B81456" w:rsidP="00481CEE">
      <w:pPr>
        <w:numPr>
          <w:ilvl w:val="0"/>
          <w:numId w:val="22"/>
        </w:numPr>
        <w:spacing w:after="0"/>
        <w:ind w:left="426" w:hanging="426"/>
        <w:jc w:val="both"/>
        <w:rPr>
          <w:rFonts w:asciiTheme="minorHAnsi" w:eastAsia="Calibri" w:hAnsiTheme="minorHAnsi" w:cstheme="minorHAnsi"/>
          <w:bCs/>
        </w:rPr>
      </w:pPr>
      <w:r w:rsidRPr="00604B68">
        <w:rPr>
          <w:rFonts w:asciiTheme="minorHAnsi" w:hAnsiTheme="minorHAnsi" w:cstheme="minorHAnsi"/>
        </w:rPr>
        <w:t xml:space="preserve">Wśród rozszerzeń powszechnych, a </w:t>
      </w:r>
      <w:r w:rsidRPr="00604B68">
        <w:rPr>
          <w:rFonts w:asciiTheme="minorHAnsi" w:hAnsiTheme="minorHAnsi" w:cstheme="minorHAnsi"/>
          <w:bCs/>
        </w:rPr>
        <w:t>niewystępujących w Rozporządzeniu</w:t>
      </w:r>
      <w:r w:rsidRPr="00604B68">
        <w:rPr>
          <w:rFonts w:asciiTheme="minorHAnsi" w:hAnsiTheme="minorHAnsi" w:cstheme="minorHAnsi"/>
        </w:rPr>
        <w:t xml:space="preserve"> KRI występują:   .</w:t>
      </w:r>
      <w:proofErr w:type="spellStart"/>
      <w:r w:rsidRPr="00604B68">
        <w:rPr>
          <w:rFonts w:asciiTheme="minorHAnsi" w:hAnsiTheme="minorHAnsi" w:cstheme="minorHAnsi"/>
        </w:rPr>
        <w:t>rar</w:t>
      </w:r>
      <w:proofErr w:type="spellEnd"/>
      <w:r w:rsidRPr="00604B68">
        <w:rPr>
          <w:rFonts w:asciiTheme="minorHAnsi" w:hAnsiTheme="minorHAnsi" w:cstheme="minorHAnsi"/>
        </w:rPr>
        <w:t xml:space="preserve"> .gif .</w:t>
      </w:r>
      <w:proofErr w:type="spellStart"/>
      <w:r w:rsidRPr="00604B68">
        <w:rPr>
          <w:rFonts w:asciiTheme="minorHAnsi" w:hAnsiTheme="minorHAnsi" w:cstheme="minorHAnsi"/>
        </w:rPr>
        <w:t>bmp</w:t>
      </w:r>
      <w:proofErr w:type="spellEnd"/>
      <w:r w:rsidRPr="00604B68">
        <w:rPr>
          <w:rFonts w:asciiTheme="minorHAnsi" w:hAnsiTheme="minorHAnsi" w:cstheme="minorHAnsi"/>
        </w:rPr>
        <w:t xml:space="preserve"> .</w:t>
      </w:r>
      <w:proofErr w:type="spellStart"/>
      <w:r w:rsidRPr="00604B68">
        <w:rPr>
          <w:rFonts w:asciiTheme="minorHAnsi" w:hAnsiTheme="minorHAnsi" w:cstheme="minorHAnsi"/>
        </w:rPr>
        <w:t>numbers</w:t>
      </w:r>
      <w:proofErr w:type="spellEnd"/>
      <w:r w:rsidRPr="00604B68">
        <w:rPr>
          <w:rFonts w:asciiTheme="minorHAnsi" w:hAnsiTheme="minorHAnsi" w:cstheme="minorHAnsi"/>
        </w:rPr>
        <w:t xml:space="preserve"> .</w:t>
      </w:r>
      <w:proofErr w:type="spellStart"/>
      <w:r w:rsidRPr="00604B68">
        <w:rPr>
          <w:rFonts w:asciiTheme="minorHAnsi" w:hAnsiTheme="minorHAnsi" w:cstheme="minorHAnsi"/>
        </w:rPr>
        <w:t>pages</w:t>
      </w:r>
      <w:proofErr w:type="spellEnd"/>
      <w:r w:rsidRPr="00604B68">
        <w:rPr>
          <w:rFonts w:asciiTheme="minorHAnsi" w:hAnsiTheme="minorHAnsi" w:cstheme="minorHAnsi"/>
        </w:rPr>
        <w:t xml:space="preserve">. </w:t>
      </w:r>
      <w:r w:rsidRPr="00604B68">
        <w:rPr>
          <w:rFonts w:asciiTheme="minorHAnsi" w:hAnsiTheme="minorHAnsi" w:cstheme="minorHAnsi"/>
          <w:bCs/>
        </w:rPr>
        <w:t>Dokumenty złożone w takich plikach zostaną uznane za złożone nieskutecznie.</w:t>
      </w:r>
    </w:p>
    <w:p w14:paraId="11B2057E" w14:textId="45C836C5" w:rsidR="00B81456" w:rsidRPr="00604B68" w:rsidRDefault="00B81456" w:rsidP="00481CEE">
      <w:pPr>
        <w:numPr>
          <w:ilvl w:val="0"/>
          <w:numId w:val="22"/>
        </w:numPr>
        <w:spacing w:after="0"/>
        <w:ind w:left="426" w:hanging="426"/>
        <w:jc w:val="both"/>
        <w:rPr>
          <w:rFonts w:asciiTheme="minorHAnsi" w:eastAsia="Calibri" w:hAnsiTheme="minorHAnsi" w:cstheme="minorHAnsi"/>
        </w:rPr>
      </w:pPr>
      <w:r w:rsidRPr="00604B68">
        <w:rPr>
          <w:rFonts w:asciiTheme="minorHAnsi" w:hAnsiTheme="minorHAnsi" w:cstheme="minorHAnsi"/>
        </w:rPr>
        <w:t>Zamawiający zwraca uwagę na ograniczenia wielkości plików podpisywanych profilem zaufanym, który wynosi maksymalnie 10MB, oraz na ograniczenie wielkości plików podpisywanych</w:t>
      </w:r>
      <w:r w:rsidR="0088325D" w:rsidRPr="00604B68">
        <w:rPr>
          <w:rFonts w:asciiTheme="minorHAnsi" w:hAnsiTheme="minorHAnsi" w:cstheme="minorHAnsi"/>
        </w:rPr>
        <w:t xml:space="preserve">                        </w:t>
      </w:r>
      <w:r w:rsidRPr="00604B68">
        <w:rPr>
          <w:rFonts w:asciiTheme="minorHAnsi" w:hAnsiTheme="minorHAnsi" w:cstheme="minorHAnsi"/>
        </w:rPr>
        <w:t xml:space="preserve"> w aplikacji </w:t>
      </w:r>
      <w:proofErr w:type="spellStart"/>
      <w:r w:rsidRPr="00604B68">
        <w:rPr>
          <w:rFonts w:asciiTheme="minorHAnsi" w:hAnsiTheme="minorHAnsi" w:cstheme="minorHAnsi"/>
        </w:rPr>
        <w:t>eDoApp</w:t>
      </w:r>
      <w:proofErr w:type="spellEnd"/>
      <w:r w:rsidRPr="00604B68">
        <w:rPr>
          <w:rFonts w:asciiTheme="minorHAnsi" w:hAnsiTheme="minorHAnsi" w:cstheme="minorHAnsi"/>
        </w:rPr>
        <w:t xml:space="preserve"> służącej do składania podpisu osobistego, który wynosi maksymalnie 5MB.</w:t>
      </w:r>
    </w:p>
    <w:p w14:paraId="758977EE"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W przypadku stosowania przez Wykonawcę kwalifikowanego podpisu elektronicznego:</w:t>
      </w:r>
    </w:p>
    <w:p w14:paraId="35CAD867" w14:textId="77777777" w:rsidR="00B81456" w:rsidRPr="00604B68" w:rsidRDefault="00B81456" w:rsidP="00481CEE">
      <w:pPr>
        <w:numPr>
          <w:ilvl w:val="0"/>
          <w:numId w:val="12"/>
        </w:numPr>
        <w:spacing w:after="0"/>
        <w:jc w:val="both"/>
        <w:rPr>
          <w:rFonts w:asciiTheme="minorHAnsi" w:eastAsia="Calibri" w:hAnsiTheme="minorHAnsi" w:cstheme="minorHAnsi"/>
          <w:bCs/>
        </w:rPr>
      </w:pPr>
      <w:r w:rsidRPr="00604B68">
        <w:rPr>
          <w:rFonts w:asciiTheme="minorHAnsi" w:hAnsiTheme="minorHAnsi" w:cstheme="minorHAnsi"/>
        </w:rPr>
        <w:t xml:space="preserve">Ze względu na niskie ryzyko naruszenia integralności pliku oraz łatwiejszą weryfikację podpisu Zamawiający zaleca, w miarę możliwości, </w:t>
      </w:r>
      <w:r w:rsidRPr="00604B68">
        <w:rPr>
          <w:rFonts w:asciiTheme="minorHAnsi" w:hAnsiTheme="minorHAnsi" w:cstheme="minorHAnsi"/>
          <w:bCs/>
        </w:rPr>
        <w:t xml:space="preserve">przekonwertowanie plików składających się na ofertę na rozszerzenie .pdf  i opatrzenie ich podpisem kwalifikowanym w formacie </w:t>
      </w:r>
      <w:proofErr w:type="spellStart"/>
      <w:r w:rsidRPr="00604B68">
        <w:rPr>
          <w:rFonts w:asciiTheme="minorHAnsi" w:hAnsiTheme="minorHAnsi" w:cstheme="minorHAnsi"/>
          <w:bCs/>
        </w:rPr>
        <w:t>PAdES</w:t>
      </w:r>
      <w:proofErr w:type="spellEnd"/>
      <w:r w:rsidRPr="00604B68">
        <w:rPr>
          <w:rFonts w:asciiTheme="minorHAnsi" w:hAnsiTheme="minorHAnsi" w:cstheme="minorHAnsi"/>
          <w:bCs/>
        </w:rPr>
        <w:t xml:space="preserve">. </w:t>
      </w:r>
    </w:p>
    <w:p w14:paraId="41DCB378" w14:textId="77777777" w:rsidR="00B81456" w:rsidRPr="00604B68" w:rsidRDefault="00B81456" w:rsidP="00481CEE">
      <w:pPr>
        <w:numPr>
          <w:ilvl w:val="0"/>
          <w:numId w:val="12"/>
        </w:numPr>
        <w:spacing w:after="0"/>
        <w:jc w:val="both"/>
        <w:rPr>
          <w:rFonts w:asciiTheme="minorHAnsi" w:hAnsiTheme="minorHAnsi" w:cstheme="minorHAnsi"/>
          <w:bCs/>
        </w:rPr>
      </w:pPr>
      <w:r w:rsidRPr="00604B68">
        <w:rPr>
          <w:rFonts w:asciiTheme="minorHAnsi" w:hAnsiTheme="minorHAnsi" w:cstheme="minorHAnsi"/>
          <w:bCs/>
        </w:rPr>
        <w:lastRenderedPageBreak/>
        <w:t xml:space="preserve">Pliki w innych formatach niż PDF zaleca się opatrzyć podpisem w formacie </w:t>
      </w:r>
      <w:proofErr w:type="spellStart"/>
      <w:r w:rsidRPr="00604B68">
        <w:rPr>
          <w:rFonts w:asciiTheme="minorHAnsi" w:hAnsiTheme="minorHAnsi" w:cstheme="minorHAnsi"/>
          <w:bCs/>
        </w:rPr>
        <w:t>XAdES</w:t>
      </w:r>
      <w:proofErr w:type="spellEnd"/>
      <w:r w:rsidRPr="00604B68">
        <w:rPr>
          <w:rFonts w:asciiTheme="minorHAnsi" w:hAnsiTheme="minorHAnsi" w:cstheme="minorHAnsi"/>
          <w:bCs/>
        </w:rPr>
        <w:t xml:space="preserve">             o typie zewnętrznym. Wykonawca powinien pamiętać, aby plik z podpisem przekazywać łącznie z dokumentem podpisywanym.</w:t>
      </w:r>
    </w:p>
    <w:p w14:paraId="4ADDEA72" w14:textId="77777777" w:rsidR="00B81456" w:rsidRPr="00604B68" w:rsidRDefault="00B81456" w:rsidP="00481CEE">
      <w:pPr>
        <w:numPr>
          <w:ilvl w:val="0"/>
          <w:numId w:val="12"/>
        </w:numPr>
        <w:spacing w:after="0"/>
        <w:jc w:val="both"/>
        <w:rPr>
          <w:rFonts w:asciiTheme="minorHAnsi" w:hAnsiTheme="minorHAnsi" w:cstheme="minorHAnsi"/>
        </w:rPr>
      </w:pPr>
      <w:r w:rsidRPr="00604B68">
        <w:rPr>
          <w:rFonts w:asciiTheme="minorHAnsi" w:hAnsiTheme="minorHAnsi" w:cstheme="minorHAnsi"/>
          <w:bCs/>
        </w:rPr>
        <w:t>Zamawiający</w:t>
      </w:r>
      <w:r w:rsidRPr="00604B68">
        <w:rPr>
          <w:rFonts w:asciiTheme="minorHAnsi" w:hAnsiTheme="minorHAnsi" w:cstheme="minorHAnsi"/>
        </w:rPr>
        <w:t xml:space="preserve"> rekomenduje wykorzystanie podpisu z kwalifikowanym znacznikiem czasu.</w:t>
      </w:r>
    </w:p>
    <w:p w14:paraId="3E77E7D0"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 xml:space="preserve">Zamawiający zaleca, aby </w:t>
      </w:r>
      <w:r w:rsidRPr="00604B68">
        <w:rPr>
          <w:rFonts w:asciiTheme="minorHAnsi" w:hAnsiTheme="minorHAnsi" w:cstheme="minorHAnsi"/>
          <w:bCs/>
        </w:rPr>
        <w:t>w przypadku podpisywania pliku przez kilka osób, stosować podpisy tego samego rodzaju</w:t>
      </w:r>
      <w:r w:rsidRPr="00604B68">
        <w:rPr>
          <w:rFonts w:asciiTheme="minorHAnsi" w:hAnsiTheme="minorHAnsi" w:cstheme="minorHAnsi"/>
          <w:b/>
        </w:rPr>
        <w:t>.</w:t>
      </w:r>
      <w:r w:rsidRPr="00604B68">
        <w:rPr>
          <w:rFonts w:asciiTheme="minorHAnsi" w:hAnsiTheme="minorHAnsi" w:cstheme="minorHAnsi"/>
        </w:rPr>
        <w:t xml:space="preserve"> Podpisywanie różnymi rodzajami podpisów np. osobistym                                                       i kwalifikowanym może doprowadzić do problemów w weryfikacji plików. </w:t>
      </w:r>
    </w:p>
    <w:p w14:paraId="1904EC95"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Zamawiający zaleca, aby Wykonawca z odpowiednim wyprzedzeniem przetestował możliwość prawidłowego wykorzystania wybranej metody podpisania plików oferty.</w:t>
      </w:r>
    </w:p>
    <w:p w14:paraId="6CF4D7AF"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 xml:space="preserve">Ofertę należy przygotować z należytą starannością i zachowaniem odpowiedniego odstępu czasu do zakończenia przyjmowania ofert/wniosków. Zamawiający sugeruje złożenie oferty na 24 godziny przed terminem składania ofert/wniosków. </w:t>
      </w:r>
    </w:p>
    <w:p w14:paraId="08034053"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 xml:space="preserve">Jeśli Wykonawca pakuje dokumenty np. w plik o rozszerzeniu .zip, zaleca się wcześniejsze podpisanie każdego ze skompresowanych plików. </w:t>
      </w:r>
    </w:p>
    <w:p w14:paraId="7FC76B6B"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 xml:space="preserve">Zamawiający zaleca, aby </w:t>
      </w:r>
      <w:r w:rsidRPr="00604B68">
        <w:rPr>
          <w:rFonts w:asciiTheme="minorHAnsi" w:hAnsiTheme="minorHAnsi" w:cstheme="minorHAnsi"/>
          <w:bCs/>
        </w:rPr>
        <w:t>nie wprowadzać</w:t>
      </w:r>
      <w:r w:rsidRPr="00604B68">
        <w:rPr>
          <w:rFonts w:asciiTheme="minorHAnsi" w:hAnsiTheme="minorHAnsi" w:cstheme="minorHAnsi"/>
        </w:rPr>
        <w:t xml:space="preserve"> jakichkolwiek zmian w plikach po podpisaniu ich podpisem kwalifikowanym. Może to skutkować naruszeniem integralności plików,                                 co równoważne będzie z koniecznością odrzucenia oferty.</w:t>
      </w:r>
    </w:p>
    <w:p w14:paraId="2070DBB6" w14:textId="77777777" w:rsidR="00B81456" w:rsidRPr="00604B68" w:rsidRDefault="00B81456" w:rsidP="00481CEE">
      <w:pPr>
        <w:numPr>
          <w:ilvl w:val="0"/>
          <w:numId w:val="22"/>
        </w:numPr>
        <w:spacing w:after="0"/>
        <w:ind w:left="426" w:hanging="426"/>
        <w:jc w:val="both"/>
        <w:rPr>
          <w:rFonts w:asciiTheme="minorHAnsi" w:hAnsiTheme="minorHAnsi" w:cstheme="minorHAnsi"/>
        </w:rPr>
      </w:pPr>
      <w:r w:rsidRPr="00604B68">
        <w:rPr>
          <w:rFonts w:asciiTheme="minorHAnsi" w:hAnsiTheme="minorHAnsi" w:cstheme="minorHAnsi"/>
        </w:rPr>
        <w:t>Na ofertę składają się następujące dokumenty, do złożenia których zobowiązany jest Wykonawca:</w:t>
      </w:r>
    </w:p>
    <w:p w14:paraId="24A9A811" w14:textId="77777777" w:rsidR="00B81456" w:rsidRPr="00604B68" w:rsidRDefault="00B81456" w:rsidP="00481CEE">
      <w:pPr>
        <w:spacing w:after="0"/>
        <w:ind w:left="709" w:hanging="352"/>
        <w:jc w:val="both"/>
        <w:rPr>
          <w:rFonts w:asciiTheme="minorHAnsi" w:eastAsia="Calibri" w:hAnsiTheme="minorHAnsi" w:cstheme="minorHAnsi"/>
        </w:rPr>
      </w:pPr>
    </w:p>
    <w:p w14:paraId="1BA14A94" w14:textId="77777777" w:rsidR="00B81456" w:rsidRPr="00604B68" w:rsidRDefault="00B81456" w:rsidP="00481CEE">
      <w:pPr>
        <w:pStyle w:val="Akapitzlist"/>
        <w:numPr>
          <w:ilvl w:val="0"/>
          <w:numId w:val="41"/>
        </w:numPr>
        <w:spacing w:after="0"/>
        <w:ind w:left="709" w:firstLine="0"/>
        <w:jc w:val="both"/>
        <w:rPr>
          <w:rFonts w:asciiTheme="minorHAnsi" w:eastAsia="Calibri" w:hAnsiTheme="minorHAnsi" w:cstheme="minorHAnsi"/>
        </w:rPr>
      </w:pPr>
      <w:r w:rsidRPr="00604B68">
        <w:rPr>
          <w:rFonts w:asciiTheme="minorHAnsi" w:eastAsia="Calibri" w:hAnsiTheme="minorHAnsi" w:cstheme="minorHAnsi"/>
          <w:b/>
        </w:rPr>
        <w:t>Formularz oferty</w:t>
      </w:r>
      <w:r w:rsidRPr="00604B68">
        <w:rPr>
          <w:rFonts w:asciiTheme="minorHAnsi" w:eastAsia="Calibri" w:hAnsiTheme="minorHAnsi" w:cstheme="minorHAnsi"/>
        </w:rPr>
        <w:t xml:space="preserve"> wg wzoru stanowiącego </w:t>
      </w:r>
      <w:r w:rsidRPr="00604B68">
        <w:rPr>
          <w:rFonts w:asciiTheme="minorHAnsi" w:eastAsia="Calibri" w:hAnsiTheme="minorHAnsi" w:cstheme="minorHAnsi"/>
          <w:b/>
        </w:rPr>
        <w:t>Załącznik nr 1 do SWZ</w:t>
      </w:r>
      <w:r w:rsidRPr="00604B68">
        <w:rPr>
          <w:rFonts w:asciiTheme="minorHAnsi" w:eastAsia="Calibri" w:hAnsiTheme="minorHAnsi" w:cstheme="minorHAnsi"/>
        </w:rPr>
        <w:t xml:space="preserve"> . Formularz musi być złożony w formie elektronicznej lub w postaci elektronicznej opatrzonej podpisem zaufanym lub podpisem osobistym osoby upoważnionej do reprezentowania Wykonawcy, zgodnie              z formą reprezentacji określoną w rejestrze lub innym dokumencie właściwym dla danej formy organizacyjnej Wykonawcy albo przez umocowanego przedstawiciela Wykonawcy.</w:t>
      </w:r>
    </w:p>
    <w:p w14:paraId="15B6BE4D" w14:textId="77777777" w:rsidR="00B81456" w:rsidRPr="00604B68" w:rsidRDefault="00B81456" w:rsidP="00481CEE">
      <w:pPr>
        <w:pStyle w:val="Akapitzlist"/>
        <w:numPr>
          <w:ilvl w:val="0"/>
          <w:numId w:val="41"/>
        </w:numPr>
        <w:spacing w:after="0"/>
        <w:ind w:left="709" w:firstLine="0"/>
        <w:jc w:val="both"/>
        <w:rPr>
          <w:rFonts w:asciiTheme="minorHAnsi" w:eastAsia="Calibri" w:hAnsiTheme="minorHAnsi" w:cstheme="minorHAnsi"/>
        </w:rPr>
      </w:pPr>
      <w:r w:rsidRPr="00604B68">
        <w:rPr>
          <w:rFonts w:asciiTheme="minorHAnsi" w:eastAsia="Calibri" w:hAnsiTheme="minorHAnsi" w:cstheme="minorHAnsi"/>
          <w:b/>
        </w:rPr>
        <w:t xml:space="preserve"> Pełnomocnictwo</w:t>
      </w:r>
      <w:r w:rsidRPr="00604B68">
        <w:rPr>
          <w:rFonts w:asciiTheme="minorHAnsi" w:eastAsia="Calibri" w:hAnsiTheme="minorHAnsi" w:cstheme="minorHAnsi"/>
        </w:rPr>
        <w:t xml:space="preserve"> lub inny dokument  - jeśli w imieniu Wykonawcy działa osoba, której umocowanie nie wynika z dokumentów rejestrowych, o których mowa w punkcie 2. </w:t>
      </w:r>
    </w:p>
    <w:p w14:paraId="1EAF3BBC" w14:textId="77777777" w:rsidR="00B81456" w:rsidRPr="00604B68" w:rsidRDefault="00B81456" w:rsidP="00481CEE">
      <w:pPr>
        <w:spacing w:after="0"/>
        <w:ind w:left="709"/>
        <w:contextualSpacing/>
        <w:jc w:val="both"/>
        <w:rPr>
          <w:rFonts w:asciiTheme="minorHAnsi" w:eastAsia="Calibri" w:hAnsiTheme="minorHAnsi" w:cstheme="minorHAnsi"/>
        </w:rPr>
      </w:pPr>
      <w:r w:rsidRPr="00604B68">
        <w:rPr>
          <w:rFonts w:asciiTheme="minorHAnsi" w:eastAsia="Calibri" w:hAnsiTheme="minorHAnsi" w:cstheme="minorHAnsi"/>
        </w:rPr>
        <w:t>Powyższe uregulowanie stosuje się odpowiednio do osoby działającej w imieniu Wykonawców wspólnie ubiegających się o udzielenia zamówienia publicznego. Pełnomocnictwo w takim przypadku powinno zawierać: nazwę postępowania o udzielenie zamówienia, Nazwy i adresy wszystkich Wykonawców, ustanowienie pełnomocnika oraz jego umocowanie.</w:t>
      </w:r>
    </w:p>
    <w:p w14:paraId="439351C5" w14:textId="77777777" w:rsidR="00B81456" w:rsidRPr="00604B68" w:rsidRDefault="00B81456" w:rsidP="00481CEE">
      <w:pPr>
        <w:pStyle w:val="Akapitzlist"/>
        <w:spacing w:after="0"/>
        <w:jc w:val="both"/>
        <w:rPr>
          <w:rFonts w:asciiTheme="minorHAnsi" w:eastAsia="Calibri" w:hAnsiTheme="minorHAnsi" w:cstheme="minorHAnsi"/>
          <w:b/>
        </w:rPr>
      </w:pPr>
      <w:r w:rsidRPr="00604B68">
        <w:rPr>
          <w:rFonts w:asciiTheme="minorHAnsi" w:eastAsia="Calibri" w:hAnsiTheme="minorHAnsi" w:cstheme="minorHAnsi"/>
          <w:b/>
        </w:rPr>
        <w:t xml:space="preserve">3)    Oświadczenie o niepodleganiu wykluczeniu oraz spełnieniu warunków udziału w postępowaniu </w:t>
      </w:r>
      <w:r w:rsidRPr="00604B68">
        <w:rPr>
          <w:rFonts w:asciiTheme="minorHAnsi" w:eastAsia="Calibri" w:hAnsiTheme="minorHAnsi" w:cstheme="minorHAnsi"/>
        </w:rPr>
        <w:t xml:space="preserve">w zakresie wskazanym przez Zamawiającego. Oświadczenie to stanowi dowód potwierdzający brak podstaw wykluczenia oraz spełnienie warunków udziału w postępowaniu, na dzień składania ofert tymczasowo zastępujący wymagane przez Zamawiającego podmiotowe środki dowodowe, (wg wzoru stanowiącego </w:t>
      </w:r>
      <w:r w:rsidRPr="00604B68">
        <w:rPr>
          <w:rFonts w:asciiTheme="minorHAnsi" w:eastAsia="Calibri" w:hAnsiTheme="minorHAnsi" w:cstheme="minorHAnsi"/>
          <w:b/>
        </w:rPr>
        <w:t>Załącznika nr 2 do SWZ</w:t>
      </w:r>
      <w:r w:rsidRPr="00604B68">
        <w:rPr>
          <w:rFonts w:asciiTheme="minorHAnsi" w:eastAsia="Calibri" w:hAnsiTheme="minorHAnsi" w:cstheme="minorHAnsi"/>
        </w:rPr>
        <w:t>).</w:t>
      </w:r>
    </w:p>
    <w:p w14:paraId="05B4CE6F" w14:textId="77777777" w:rsidR="00B81456" w:rsidRPr="00604B68" w:rsidRDefault="00B81456" w:rsidP="00481CEE">
      <w:pPr>
        <w:spacing w:after="0"/>
        <w:ind w:left="709"/>
        <w:contextualSpacing/>
        <w:jc w:val="both"/>
        <w:rPr>
          <w:rFonts w:asciiTheme="minorHAnsi" w:eastAsia="Calibri" w:hAnsiTheme="minorHAnsi" w:cstheme="minorHAnsi"/>
        </w:rPr>
      </w:pPr>
      <w:r w:rsidRPr="00604B68">
        <w:rPr>
          <w:rFonts w:asciiTheme="minorHAnsi" w:eastAsia="Calibri" w:hAnsiTheme="minorHAnsi" w:cstheme="minorHAnsi"/>
        </w:rPr>
        <w:t>Oświadczenie należy złożyć formie elektronicznej lub postaci elektronicznej opatrzonej podpisem zaufanym, lub podpisem osobistym.</w:t>
      </w:r>
    </w:p>
    <w:p w14:paraId="04601FF7" w14:textId="77777777" w:rsidR="00B81456" w:rsidRPr="00604B68" w:rsidRDefault="00B81456" w:rsidP="00481CEE">
      <w:pPr>
        <w:spacing w:after="0"/>
        <w:ind w:left="709"/>
        <w:contextualSpacing/>
        <w:jc w:val="both"/>
        <w:rPr>
          <w:rFonts w:asciiTheme="minorHAnsi" w:eastAsia="Calibri" w:hAnsiTheme="minorHAnsi" w:cstheme="minorHAnsi"/>
        </w:rPr>
      </w:pPr>
      <w:r w:rsidRPr="00604B68">
        <w:rPr>
          <w:rFonts w:asciiTheme="minorHAnsi" w:eastAsia="Calibri" w:hAnsiTheme="minorHAnsi" w:cstheme="minorHAnsi"/>
        </w:rPr>
        <w:t>Oświadczenie składają odrębnie:</w:t>
      </w:r>
    </w:p>
    <w:p w14:paraId="76B6FD93" w14:textId="77777777" w:rsidR="00B81456" w:rsidRPr="00604B68" w:rsidRDefault="00B81456" w:rsidP="00481CEE">
      <w:pPr>
        <w:spacing w:after="0"/>
        <w:ind w:left="709"/>
        <w:contextualSpacing/>
        <w:jc w:val="both"/>
        <w:rPr>
          <w:rFonts w:asciiTheme="minorHAnsi" w:eastAsia="Calibri" w:hAnsiTheme="minorHAnsi" w:cstheme="minorHAnsi"/>
        </w:rPr>
      </w:pPr>
      <w:r w:rsidRPr="00604B68">
        <w:rPr>
          <w:rFonts w:asciiTheme="minorHAnsi" w:eastAsia="Calibri" w:hAnsiTheme="minorHAnsi" w:cstheme="minorHAnsi"/>
        </w:rPr>
        <w:lastRenderedPageBreak/>
        <w:t xml:space="preserve">- </w:t>
      </w:r>
      <w:r w:rsidRPr="00604B68">
        <w:rPr>
          <w:rFonts w:asciiTheme="minorHAnsi" w:eastAsia="Calibri" w:hAnsiTheme="minorHAnsi" w:cstheme="minorHAnsi"/>
          <w:b/>
        </w:rPr>
        <w:t>Wykonawca oraz każdy z Wykonawców</w:t>
      </w:r>
      <w:r w:rsidRPr="00604B68">
        <w:rPr>
          <w:rFonts w:asciiTheme="minorHAnsi" w:eastAsia="Calibri" w:hAnsiTheme="minorHAnsi" w:cstheme="minorHAnsi"/>
        </w:rPr>
        <w:t xml:space="preserve"> wspólnie ubiegający się o udzielenie zamówienia.    W takim przypadku Oświadczenia potwierdzają brak podstaw wykluczenia oraz spełnienie warunków udziału w postępowaniu w zakresie, w jakim każdy z Wykonawców wykazuje spełnienie warunków udziału w postępowaniu,  </w:t>
      </w:r>
    </w:p>
    <w:p w14:paraId="652AEF1B" w14:textId="77777777" w:rsidR="00B81456" w:rsidRPr="00604B68" w:rsidRDefault="00B81456" w:rsidP="00481CEE">
      <w:pPr>
        <w:spacing w:after="0"/>
        <w:ind w:left="709"/>
        <w:contextualSpacing/>
        <w:jc w:val="both"/>
        <w:rPr>
          <w:rFonts w:asciiTheme="minorHAnsi" w:hAnsiTheme="minorHAnsi" w:cstheme="minorHAnsi"/>
        </w:rPr>
      </w:pPr>
      <w:r w:rsidRPr="00604B68">
        <w:rPr>
          <w:rFonts w:asciiTheme="minorHAnsi" w:eastAsia="Calibri" w:hAnsiTheme="minorHAnsi" w:cstheme="minorHAnsi"/>
        </w:rPr>
        <w:t xml:space="preserve">- </w:t>
      </w:r>
      <w:r w:rsidRPr="00604B68">
        <w:rPr>
          <w:rFonts w:asciiTheme="minorHAnsi" w:eastAsia="Calibri" w:hAnsiTheme="minorHAnsi" w:cstheme="minorHAnsi"/>
          <w:b/>
        </w:rPr>
        <w:t>podmiot udostępniający zasoby</w:t>
      </w:r>
      <w:r w:rsidRPr="00604B68">
        <w:rPr>
          <w:rFonts w:asciiTheme="minorHAnsi" w:eastAsia="Calibri" w:hAnsiTheme="minorHAnsi" w:cstheme="minorHAnsi"/>
        </w:rPr>
        <w:t xml:space="preserve">, w przypadku gdy Wykonawca polega na zdolnościach lub sytuacji takiego podmiotu. W takim wypadku Oświadczenie potwierdza brak podstaw wykluczenia tego podmiotu oraz odpowiednio spełnienie warunków udziału w postępowaniu w zakresie, w jakim wykonawca powołuje się na jego zasoby. </w:t>
      </w:r>
      <w:r w:rsidRPr="00604B68">
        <w:rPr>
          <w:rFonts w:asciiTheme="minorHAnsi" w:hAnsiTheme="minorHAnsi" w:cstheme="minorHAnsi"/>
        </w:rPr>
        <w:t>Zamawiający żąda wskazania przez Wykonawcę w ofercie części zamówienia, których wykonanie zamierza powierzyć Podwykonawcom, oraz podania nazw ewentualnych podwykonawców, jeżeli są już znani</w:t>
      </w:r>
    </w:p>
    <w:p w14:paraId="3B23BEA4" w14:textId="77777777" w:rsidR="00B81456" w:rsidRPr="00604B68" w:rsidRDefault="00B81456" w:rsidP="00481CEE">
      <w:pPr>
        <w:spacing w:after="0"/>
        <w:ind w:left="709"/>
        <w:jc w:val="both"/>
        <w:rPr>
          <w:rFonts w:asciiTheme="minorHAnsi" w:eastAsia="Calibri" w:hAnsiTheme="minorHAnsi" w:cstheme="minorHAnsi"/>
          <w:b/>
        </w:rPr>
      </w:pPr>
      <w:r w:rsidRPr="00604B68">
        <w:rPr>
          <w:rFonts w:asciiTheme="minorHAnsi" w:hAnsiTheme="minorHAnsi" w:cstheme="minorHAnsi"/>
          <w:b/>
          <w:bCs/>
        </w:rPr>
        <w:t>4</w:t>
      </w:r>
      <w:r w:rsidRPr="00604B68">
        <w:rPr>
          <w:rFonts w:asciiTheme="minorHAnsi" w:eastAsia="Calibri" w:hAnsiTheme="minorHAnsi" w:cstheme="minorHAnsi"/>
          <w:b/>
        </w:rPr>
        <w:t>)  Zastrzeżenie tajemnicy przedsiębiorstwa (</w:t>
      </w:r>
      <w:r w:rsidRPr="00604B68">
        <w:rPr>
          <w:rFonts w:asciiTheme="minorHAnsi" w:eastAsia="Calibri" w:hAnsiTheme="minorHAnsi" w:cstheme="minorHAnsi"/>
        </w:rPr>
        <w:t>jeśli dotyczy</w:t>
      </w:r>
      <w:r w:rsidRPr="00604B68">
        <w:rPr>
          <w:rFonts w:asciiTheme="minorHAnsi" w:eastAsia="Calibri" w:hAnsiTheme="minorHAnsi" w:cstheme="minorHAnsi"/>
          <w:b/>
        </w:rPr>
        <w:t xml:space="preserve">) </w:t>
      </w:r>
      <w:r w:rsidRPr="00604B68">
        <w:rPr>
          <w:rFonts w:asciiTheme="minorHAnsi" w:eastAsia="Calibri" w:hAnsiTheme="minorHAnsi" w:cstheme="minorHAnsi"/>
        </w:rPr>
        <w:t>- w sytuacji gdy oferta lub inne dokumenty będą zawierały tajemnicę przedsiębiorstwa, Wykonawca, wraz z przekazaniem takich informacji zastrzega, że nie mogą być one udostępniane, oraz wykazuje, że zastrzeżone informacje stanowią tajemnicę przedsiębiorstwa w rozumieniu przepisów ustawy z dnia 16 kwietnia 1993r.o zwalczaniu nieuczciwej konkurencji.</w:t>
      </w:r>
    </w:p>
    <w:p w14:paraId="65557FA1" w14:textId="44992ACA" w:rsidR="00B81456" w:rsidRPr="00604B68" w:rsidRDefault="00B81456" w:rsidP="00481CEE">
      <w:pPr>
        <w:spacing w:after="0"/>
        <w:ind w:left="709"/>
        <w:contextualSpacing/>
        <w:jc w:val="both"/>
        <w:rPr>
          <w:rFonts w:asciiTheme="minorHAnsi" w:eastAsia="Calibri" w:hAnsiTheme="minorHAnsi" w:cstheme="minorHAnsi"/>
        </w:rPr>
      </w:pPr>
      <w:r w:rsidRPr="00604B68">
        <w:rPr>
          <w:rFonts w:asciiTheme="minorHAnsi" w:eastAsia="Calibri" w:hAnsiTheme="minorHAnsi" w:cstheme="minorHAnsi"/>
        </w:rPr>
        <w:t xml:space="preserve">Dokument musi być złożony w formie elektronicznej lub postaci elektronicznej opatrzonej podpisem zaufanym lub podpisem osobistym osoby upoważnionej do reprezentowania Wykonawcy.   </w:t>
      </w:r>
    </w:p>
    <w:p w14:paraId="1C0E2C77" w14:textId="77777777" w:rsidR="00B81456" w:rsidRPr="00604B68" w:rsidRDefault="00B81456" w:rsidP="00481CEE">
      <w:pPr>
        <w:spacing w:after="0"/>
        <w:jc w:val="both"/>
        <w:rPr>
          <w:rFonts w:asciiTheme="minorHAnsi" w:eastAsia="Calibri" w:hAnsiTheme="minorHAnsi" w:cstheme="minorHAnsi"/>
        </w:rPr>
      </w:pPr>
    </w:p>
    <w:p w14:paraId="66CC9710" w14:textId="77777777" w:rsidR="00B81456" w:rsidRPr="00604B68" w:rsidRDefault="00B81456" w:rsidP="00481CEE">
      <w:pPr>
        <w:pStyle w:val="Nagwek2"/>
        <w:spacing w:before="0" w:after="0"/>
        <w:rPr>
          <w:rFonts w:asciiTheme="minorHAnsi" w:hAnsiTheme="minorHAnsi" w:cstheme="minorHAnsi"/>
          <w:b w:val="0"/>
          <w:color w:val="auto"/>
          <w:sz w:val="22"/>
          <w:szCs w:val="22"/>
          <w:u w:val="single"/>
        </w:rPr>
      </w:pPr>
      <w:bookmarkStart w:id="14" w:name="_c8de4rg6s4kb" w:colFirst="0" w:colLast="0"/>
      <w:bookmarkEnd w:id="14"/>
      <w:r w:rsidRPr="00604B68">
        <w:rPr>
          <w:rFonts w:asciiTheme="minorHAnsi" w:hAnsiTheme="minorHAnsi" w:cstheme="minorHAnsi"/>
          <w:color w:val="auto"/>
          <w:sz w:val="22"/>
          <w:szCs w:val="22"/>
          <w:u w:val="single"/>
        </w:rPr>
        <w:t>XV. Sposób obliczania ceny oferty</w:t>
      </w:r>
    </w:p>
    <w:p w14:paraId="51CC25BD" w14:textId="77777777" w:rsidR="00B81456" w:rsidRPr="00604B68" w:rsidRDefault="00B81456" w:rsidP="00481CEE">
      <w:pPr>
        <w:pStyle w:val="Normalny1"/>
        <w:rPr>
          <w:rFonts w:asciiTheme="minorHAnsi" w:hAnsiTheme="minorHAnsi" w:cstheme="minorHAnsi"/>
        </w:rPr>
      </w:pPr>
    </w:p>
    <w:p w14:paraId="1FD0B734" w14:textId="77777777" w:rsidR="00B81456" w:rsidRPr="00604B68" w:rsidRDefault="00B81456" w:rsidP="00481CEE">
      <w:pPr>
        <w:numPr>
          <w:ilvl w:val="1"/>
          <w:numId w:val="37"/>
        </w:numPr>
        <w:tabs>
          <w:tab w:val="left" w:pos="993"/>
        </w:tabs>
        <w:spacing w:after="0"/>
        <w:jc w:val="both"/>
        <w:rPr>
          <w:rFonts w:asciiTheme="minorHAnsi" w:eastAsia="Calibri" w:hAnsiTheme="minorHAnsi" w:cstheme="minorHAnsi"/>
        </w:rPr>
      </w:pPr>
      <w:r w:rsidRPr="00604B68">
        <w:rPr>
          <w:rFonts w:asciiTheme="minorHAnsi" w:eastAsia="Calibri" w:hAnsiTheme="minorHAnsi" w:cstheme="minorHAnsi"/>
        </w:rPr>
        <w:t xml:space="preserve">Cenę oferty należy określić jako cenę ryczałtową. Cena musi uwzględniać wszystkie wymagania SWZ oraz obejmować wszelkie koszty, jakie poniesie Wykonawca z tytułu realizacji zamówienia. Oferta musi zawierać wszystkie koszty niezbędne do zrealizowania zamówienia, wynikające wprost z dokumentacji postępowania, jak również w niej nieujęte, a konieczne do prawidłowego wykonania zamówienia. </w:t>
      </w:r>
    </w:p>
    <w:p w14:paraId="2510FCD1" w14:textId="77777777" w:rsidR="00B81456" w:rsidRPr="00604B68" w:rsidRDefault="00B81456" w:rsidP="00481CEE">
      <w:pPr>
        <w:numPr>
          <w:ilvl w:val="1"/>
          <w:numId w:val="37"/>
        </w:numPr>
        <w:tabs>
          <w:tab w:val="left" w:pos="0"/>
        </w:tabs>
        <w:spacing w:after="0"/>
        <w:ind w:left="284" w:hanging="284"/>
        <w:jc w:val="both"/>
        <w:rPr>
          <w:rFonts w:asciiTheme="minorHAnsi" w:eastAsia="Calibri" w:hAnsiTheme="minorHAnsi" w:cstheme="minorHAnsi"/>
        </w:rPr>
      </w:pPr>
      <w:r w:rsidRPr="00604B68">
        <w:rPr>
          <w:rFonts w:asciiTheme="minorHAnsi" w:hAnsiTheme="minorHAnsi" w:cstheme="minorHAnsi"/>
        </w:rPr>
        <w:t xml:space="preserve">Cena oferty uwzględniająca wszystkie zobowiązania, musi być podana w PLN </w:t>
      </w:r>
      <w:r w:rsidRPr="00604B68">
        <w:rPr>
          <w:rFonts w:asciiTheme="minorHAnsi" w:hAnsiTheme="minorHAnsi" w:cstheme="minorHAnsi"/>
        </w:rPr>
        <w:br/>
        <w:t>z dokładnością do dwóch miejsc po przecinku, niezależnie od wchodzących w jej skład elementów.</w:t>
      </w:r>
    </w:p>
    <w:p w14:paraId="17BF96E0" w14:textId="0C25334B" w:rsidR="00B81456" w:rsidRPr="00604B68" w:rsidRDefault="00B81456" w:rsidP="00481CEE">
      <w:pPr>
        <w:numPr>
          <w:ilvl w:val="1"/>
          <w:numId w:val="37"/>
        </w:numPr>
        <w:spacing w:after="0"/>
        <w:ind w:left="284" w:hanging="284"/>
        <w:jc w:val="both"/>
        <w:rPr>
          <w:rFonts w:asciiTheme="minorHAnsi" w:hAnsiTheme="minorHAnsi" w:cstheme="minorHAnsi"/>
        </w:rPr>
      </w:pPr>
      <w:r w:rsidRPr="00604B68">
        <w:rPr>
          <w:rFonts w:asciiTheme="minorHAnsi" w:hAnsiTheme="minorHAnsi" w:cstheme="minorHAnsi"/>
        </w:rPr>
        <w:t>Sposób zapłaty i rozliczenia za realizację niniejszego zamówienia został określony</w:t>
      </w:r>
      <w:r w:rsidRPr="00604B68">
        <w:rPr>
          <w:rFonts w:asciiTheme="minorHAnsi" w:hAnsiTheme="minorHAnsi" w:cstheme="minorHAnsi"/>
        </w:rPr>
        <w:br/>
        <w:t xml:space="preserve">w projektowanych postanowieniach umowy stanowiących Załącznik nr </w:t>
      </w:r>
      <w:r w:rsidR="003559AE" w:rsidRPr="00604B68">
        <w:rPr>
          <w:rFonts w:asciiTheme="minorHAnsi" w:hAnsiTheme="minorHAnsi" w:cstheme="minorHAnsi"/>
        </w:rPr>
        <w:t>6</w:t>
      </w:r>
      <w:r w:rsidRPr="00604B68">
        <w:rPr>
          <w:rFonts w:asciiTheme="minorHAnsi" w:hAnsiTheme="minorHAnsi" w:cstheme="minorHAnsi"/>
        </w:rPr>
        <w:t xml:space="preserve"> do SWZ. Zamawiający nie przewiduje rozliczeń w walutach obcych.</w:t>
      </w:r>
    </w:p>
    <w:p w14:paraId="2C0BC4A7" w14:textId="77777777" w:rsidR="00B81456" w:rsidRPr="00604B68" w:rsidRDefault="00B81456" w:rsidP="00481CEE">
      <w:pPr>
        <w:pStyle w:val="Nagwek"/>
        <w:numPr>
          <w:ilvl w:val="1"/>
          <w:numId w:val="37"/>
        </w:numPr>
        <w:overflowPunct w:val="0"/>
        <w:autoSpaceDE w:val="0"/>
        <w:autoSpaceDN w:val="0"/>
        <w:spacing w:line="276" w:lineRule="auto"/>
        <w:jc w:val="both"/>
        <w:rPr>
          <w:rFonts w:asciiTheme="minorHAnsi" w:hAnsiTheme="minorHAnsi" w:cstheme="minorHAnsi"/>
          <w:b/>
        </w:rPr>
      </w:pPr>
      <w:r w:rsidRPr="00604B68">
        <w:rPr>
          <w:rFonts w:asciiTheme="minorHAnsi" w:hAnsiTheme="minorHAnsi" w:cstheme="minorHAnsi"/>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5A83F3C3" w14:textId="77777777" w:rsidR="00B81456" w:rsidRPr="00604B68" w:rsidRDefault="00B81456" w:rsidP="00481CEE">
      <w:pPr>
        <w:pStyle w:val="Nagwek"/>
        <w:overflowPunct w:val="0"/>
        <w:autoSpaceDE w:val="0"/>
        <w:autoSpaceDN w:val="0"/>
        <w:spacing w:line="276" w:lineRule="auto"/>
        <w:ind w:left="502"/>
        <w:jc w:val="both"/>
        <w:rPr>
          <w:rFonts w:asciiTheme="minorHAnsi" w:hAnsiTheme="minorHAnsi" w:cstheme="minorHAnsi"/>
        </w:rPr>
      </w:pPr>
    </w:p>
    <w:p w14:paraId="132B696B" w14:textId="77777777" w:rsidR="00B81456" w:rsidRPr="00604B68" w:rsidRDefault="00B81456" w:rsidP="00481CEE">
      <w:pPr>
        <w:suppressAutoHyphens/>
        <w:overflowPunct w:val="0"/>
        <w:autoSpaceDE w:val="0"/>
        <w:autoSpaceDN w:val="0"/>
        <w:spacing w:after="0"/>
        <w:jc w:val="both"/>
        <w:rPr>
          <w:rFonts w:asciiTheme="minorHAnsi" w:hAnsiTheme="minorHAnsi" w:cstheme="minorHAnsi"/>
          <w:b/>
          <w:u w:val="single"/>
        </w:rPr>
      </w:pPr>
      <w:r w:rsidRPr="00604B68">
        <w:rPr>
          <w:rFonts w:asciiTheme="minorHAnsi" w:hAnsiTheme="minorHAnsi" w:cstheme="minorHAnsi"/>
          <w:b/>
          <w:u w:val="single"/>
        </w:rPr>
        <w:t>XVI.  Wymagania dotyczące wadium</w:t>
      </w:r>
    </w:p>
    <w:p w14:paraId="0377DEBA" w14:textId="4F7F8388" w:rsidR="00B81456" w:rsidRPr="00604B68" w:rsidRDefault="00B81456" w:rsidP="00481CEE">
      <w:pPr>
        <w:shd w:val="clear" w:color="auto" w:fill="FFFFFF"/>
        <w:spacing w:after="0"/>
        <w:jc w:val="both"/>
        <w:rPr>
          <w:rFonts w:asciiTheme="minorHAnsi" w:hAnsiTheme="minorHAnsi" w:cstheme="minorHAnsi"/>
        </w:rPr>
      </w:pPr>
      <w:r w:rsidRPr="00604B68">
        <w:rPr>
          <w:rFonts w:asciiTheme="minorHAnsi" w:hAnsiTheme="minorHAnsi" w:cstheme="minorHAnsi"/>
        </w:rPr>
        <w:t>Zamawiający nie żąda wniesienia wadium.</w:t>
      </w:r>
    </w:p>
    <w:p w14:paraId="69E5EB45" w14:textId="347FA15D" w:rsidR="00C32F3F" w:rsidRPr="00604B68" w:rsidRDefault="00C32F3F" w:rsidP="00481CEE">
      <w:pPr>
        <w:shd w:val="clear" w:color="auto" w:fill="FFFFFF"/>
        <w:spacing w:after="0"/>
        <w:jc w:val="both"/>
        <w:rPr>
          <w:rFonts w:asciiTheme="minorHAnsi" w:hAnsiTheme="minorHAnsi" w:cstheme="minorHAnsi"/>
        </w:rPr>
      </w:pPr>
    </w:p>
    <w:p w14:paraId="28A84988" w14:textId="77777777" w:rsidR="00B81456" w:rsidRPr="00604B68" w:rsidRDefault="00B81456" w:rsidP="00481CEE">
      <w:pPr>
        <w:pStyle w:val="Nagwek2"/>
        <w:spacing w:before="0" w:after="0"/>
        <w:rPr>
          <w:rFonts w:asciiTheme="minorHAnsi" w:hAnsiTheme="minorHAnsi" w:cstheme="minorHAnsi"/>
          <w:color w:val="auto"/>
          <w:sz w:val="22"/>
          <w:szCs w:val="22"/>
          <w:u w:val="single"/>
        </w:rPr>
      </w:pPr>
      <w:bookmarkStart w:id="15" w:name="_kraqvybbazqg" w:colFirst="0" w:colLast="0"/>
      <w:bookmarkEnd w:id="15"/>
      <w:r w:rsidRPr="00604B68">
        <w:rPr>
          <w:rFonts w:asciiTheme="minorHAnsi" w:hAnsiTheme="minorHAnsi" w:cstheme="minorHAnsi"/>
          <w:color w:val="auto"/>
          <w:sz w:val="22"/>
          <w:szCs w:val="22"/>
          <w:u w:val="single"/>
        </w:rPr>
        <w:t>XVII. Termin związania ofertą</w:t>
      </w:r>
    </w:p>
    <w:p w14:paraId="5B19B694" w14:textId="77777777" w:rsidR="00B81456" w:rsidRPr="00604B68" w:rsidRDefault="00B81456" w:rsidP="00481CEE">
      <w:pPr>
        <w:pStyle w:val="Normalny1"/>
        <w:rPr>
          <w:rFonts w:asciiTheme="minorHAnsi" w:hAnsiTheme="minorHAnsi" w:cstheme="minorHAnsi"/>
        </w:rPr>
      </w:pPr>
    </w:p>
    <w:p w14:paraId="047E333F" w14:textId="3A0D3127" w:rsidR="00B81456" w:rsidRPr="00604B68" w:rsidRDefault="00B81456" w:rsidP="00481CEE">
      <w:pPr>
        <w:numPr>
          <w:ilvl w:val="0"/>
          <w:numId w:val="23"/>
        </w:numPr>
        <w:spacing w:after="0"/>
        <w:ind w:left="426" w:hanging="426"/>
        <w:jc w:val="both"/>
        <w:rPr>
          <w:rFonts w:asciiTheme="minorHAnsi" w:hAnsiTheme="minorHAnsi" w:cstheme="minorHAnsi"/>
        </w:rPr>
      </w:pPr>
      <w:r w:rsidRPr="00604B68">
        <w:rPr>
          <w:rFonts w:asciiTheme="minorHAnsi" w:hAnsiTheme="minorHAnsi" w:cstheme="minorHAnsi"/>
        </w:rPr>
        <w:t xml:space="preserve">Wykonawca będzie związany ofertą przez okres </w:t>
      </w:r>
      <w:r w:rsidRPr="00604B68">
        <w:rPr>
          <w:rFonts w:asciiTheme="minorHAnsi" w:hAnsiTheme="minorHAnsi" w:cstheme="minorHAnsi"/>
          <w:bCs/>
        </w:rPr>
        <w:t>30 dni,</w:t>
      </w:r>
      <w:r w:rsidRPr="00604B68">
        <w:rPr>
          <w:rFonts w:asciiTheme="minorHAnsi" w:hAnsiTheme="minorHAnsi" w:cstheme="minorHAnsi"/>
        </w:rPr>
        <w:t xml:space="preserve"> tj. do dnia </w:t>
      </w:r>
      <w:r w:rsidR="00A468D7">
        <w:rPr>
          <w:rFonts w:asciiTheme="minorHAnsi" w:hAnsiTheme="minorHAnsi" w:cstheme="minorHAnsi"/>
        </w:rPr>
        <w:t>18</w:t>
      </w:r>
      <w:r w:rsidRPr="00604B68">
        <w:rPr>
          <w:rFonts w:asciiTheme="minorHAnsi" w:hAnsiTheme="minorHAnsi" w:cstheme="minorHAnsi"/>
        </w:rPr>
        <w:t>.</w:t>
      </w:r>
      <w:r w:rsidR="00A468D7">
        <w:rPr>
          <w:rFonts w:asciiTheme="minorHAnsi" w:hAnsiTheme="minorHAnsi" w:cstheme="minorHAnsi"/>
        </w:rPr>
        <w:t>02.</w:t>
      </w:r>
      <w:r w:rsidRPr="00604B68">
        <w:rPr>
          <w:rFonts w:asciiTheme="minorHAnsi" w:hAnsiTheme="minorHAnsi" w:cstheme="minorHAnsi"/>
        </w:rPr>
        <w:t>2023 r. Bieg terminu związania ofertą rozpoczyna się wraz z upływem terminu składania ofert.</w:t>
      </w:r>
    </w:p>
    <w:p w14:paraId="7880A571" w14:textId="77777777" w:rsidR="00B81456" w:rsidRPr="00604B68" w:rsidRDefault="00B81456" w:rsidP="00481CEE">
      <w:pPr>
        <w:numPr>
          <w:ilvl w:val="0"/>
          <w:numId w:val="23"/>
        </w:numPr>
        <w:spacing w:after="0"/>
        <w:ind w:left="426"/>
        <w:jc w:val="both"/>
        <w:rPr>
          <w:rFonts w:asciiTheme="minorHAnsi" w:hAnsiTheme="minorHAnsi" w:cstheme="minorHAnsi"/>
        </w:rPr>
      </w:pPr>
      <w:r w:rsidRPr="00604B68">
        <w:rPr>
          <w:rFonts w:asciiTheme="minorHAnsi" w:hAnsiTheme="minorHAnsi" w:cstheme="minorHAnsi"/>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bookmarkStart w:id="16" w:name="_iwk7tzonv6ne" w:colFirst="0" w:colLast="0"/>
      <w:bookmarkEnd w:id="16"/>
    </w:p>
    <w:p w14:paraId="7A57CAAC" w14:textId="77777777" w:rsidR="00B81456" w:rsidRPr="00604B68" w:rsidRDefault="00B81456" w:rsidP="00481CEE">
      <w:pPr>
        <w:spacing w:after="0"/>
        <w:ind w:left="426"/>
        <w:jc w:val="both"/>
        <w:rPr>
          <w:rFonts w:asciiTheme="minorHAnsi" w:hAnsiTheme="minorHAnsi" w:cstheme="minorHAnsi"/>
        </w:rPr>
      </w:pPr>
    </w:p>
    <w:p w14:paraId="1507149C" w14:textId="77777777" w:rsidR="00B81456" w:rsidRPr="00604B68" w:rsidRDefault="00B81456" w:rsidP="00481CEE">
      <w:pPr>
        <w:spacing w:after="0"/>
        <w:jc w:val="both"/>
        <w:rPr>
          <w:rFonts w:asciiTheme="minorHAnsi" w:hAnsiTheme="minorHAnsi" w:cstheme="minorHAnsi"/>
          <w:b/>
          <w:u w:val="single"/>
        </w:rPr>
      </w:pPr>
      <w:r w:rsidRPr="00604B68">
        <w:rPr>
          <w:rFonts w:asciiTheme="minorHAnsi" w:hAnsiTheme="minorHAnsi" w:cstheme="minorHAnsi"/>
          <w:b/>
          <w:u w:val="single"/>
        </w:rPr>
        <w:t>XVIII. Miejsce i termin składania ofert</w:t>
      </w:r>
    </w:p>
    <w:p w14:paraId="4BAE5C58" w14:textId="6FB049D9" w:rsidR="00B81456" w:rsidRPr="00604B68" w:rsidRDefault="00B81456" w:rsidP="00481CEE">
      <w:pPr>
        <w:numPr>
          <w:ilvl w:val="0"/>
          <w:numId w:val="15"/>
        </w:numPr>
        <w:spacing w:after="0"/>
        <w:ind w:left="426" w:hanging="426"/>
        <w:rPr>
          <w:rFonts w:asciiTheme="minorHAnsi" w:hAnsiTheme="minorHAnsi" w:cstheme="minorHAnsi"/>
          <w:b/>
        </w:rPr>
      </w:pPr>
      <w:r w:rsidRPr="00604B68">
        <w:rPr>
          <w:rFonts w:asciiTheme="minorHAnsi" w:hAnsiTheme="minorHAnsi" w:cstheme="minorHAnsi"/>
        </w:rPr>
        <w:t xml:space="preserve">Ofertę wraz z wymaganymi dokumentami należy </w:t>
      </w:r>
      <w:r w:rsidRPr="00604B68">
        <w:rPr>
          <w:rFonts w:asciiTheme="minorHAnsi" w:hAnsiTheme="minorHAnsi" w:cstheme="minorHAnsi"/>
          <w:b/>
        </w:rPr>
        <w:t xml:space="preserve">do dnia </w:t>
      </w:r>
      <w:r w:rsidR="00A468D7">
        <w:rPr>
          <w:rFonts w:asciiTheme="minorHAnsi" w:hAnsiTheme="minorHAnsi" w:cstheme="minorHAnsi"/>
          <w:b/>
        </w:rPr>
        <w:t>19.01</w:t>
      </w:r>
      <w:r w:rsidRPr="00604B68">
        <w:rPr>
          <w:rFonts w:asciiTheme="minorHAnsi" w:hAnsiTheme="minorHAnsi" w:cstheme="minorHAnsi"/>
          <w:b/>
        </w:rPr>
        <w:t xml:space="preserve">.2023 r. do godziny 09:00 pod rygorem nieważności za pośrednictwem platformy zakupowej po adresem : </w:t>
      </w:r>
      <w:hyperlink r:id="rId22" w:history="1">
        <w:r w:rsidRPr="00604B68">
          <w:rPr>
            <w:rStyle w:val="Hipercze"/>
            <w:rFonts w:asciiTheme="minorHAnsi" w:hAnsiTheme="minorHAnsi" w:cstheme="minorHAnsi"/>
            <w:color w:val="auto"/>
          </w:rPr>
          <w:t>https://</w:t>
        </w:r>
        <w:r w:rsidRPr="00604B68">
          <w:rPr>
            <w:rStyle w:val="Hipercze"/>
            <w:rFonts w:asciiTheme="minorHAnsi" w:hAnsiTheme="minorHAnsi" w:cstheme="minorHAnsi"/>
            <w:b/>
            <w:color w:val="auto"/>
          </w:rPr>
          <w:t>platformazakupowa.pl/pn/luban</w:t>
        </w:r>
      </w:hyperlink>
      <w:r w:rsidRPr="00604B68">
        <w:rPr>
          <w:rFonts w:asciiTheme="minorHAnsi" w:hAnsiTheme="minorHAnsi" w:cstheme="minorHAnsi"/>
        </w:rPr>
        <w:t xml:space="preserve">. </w:t>
      </w:r>
    </w:p>
    <w:p w14:paraId="7B19743B" w14:textId="77777777" w:rsidR="00B81456" w:rsidRPr="00604B68" w:rsidRDefault="00B81456" w:rsidP="00481CEE">
      <w:pPr>
        <w:numPr>
          <w:ilvl w:val="0"/>
          <w:numId w:val="15"/>
        </w:numPr>
        <w:spacing w:after="0"/>
        <w:ind w:left="426" w:hanging="426"/>
        <w:rPr>
          <w:rFonts w:asciiTheme="minorHAnsi" w:hAnsiTheme="minorHAnsi" w:cstheme="minorHAnsi"/>
          <w:b/>
        </w:rPr>
      </w:pPr>
      <w:r w:rsidRPr="00604B68">
        <w:rPr>
          <w:rFonts w:asciiTheme="minorHAnsi" w:hAnsiTheme="minorHAnsi" w:cstheme="minorHAnsi"/>
        </w:rPr>
        <w:t>Ryzyko błędnego doręczenia oferty obciąża Wykonawcę.</w:t>
      </w:r>
    </w:p>
    <w:p w14:paraId="1A8CFA97" w14:textId="77777777" w:rsidR="00B81456" w:rsidRPr="00604B68" w:rsidRDefault="00B81456" w:rsidP="00481CEE">
      <w:pPr>
        <w:numPr>
          <w:ilvl w:val="0"/>
          <w:numId w:val="15"/>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 xml:space="preserve">Za termin złożenia oferty przyjmuje się datę i godzinę określoną na Platformie zakupowej. </w:t>
      </w:r>
    </w:p>
    <w:p w14:paraId="2D762FC6" w14:textId="77777777" w:rsidR="00B81456" w:rsidRPr="00604B68" w:rsidRDefault="00B81456" w:rsidP="00481CEE">
      <w:pPr>
        <w:numPr>
          <w:ilvl w:val="0"/>
          <w:numId w:val="15"/>
        </w:numPr>
        <w:pBdr>
          <w:top w:val="nil"/>
          <w:left w:val="nil"/>
          <w:bottom w:val="nil"/>
          <w:right w:val="nil"/>
          <w:between w:val="nil"/>
        </w:pBdr>
        <w:spacing w:after="0"/>
        <w:ind w:left="426" w:hanging="426"/>
        <w:jc w:val="both"/>
        <w:rPr>
          <w:rStyle w:val="Hipercze"/>
          <w:rFonts w:asciiTheme="minorHAnsi" w:hAnsiTheme="minorHAnsi" w:cstheme="minorHAnsi"/>
          <w:color w:val="auto"/>
        </w:rPr>
      </w:pPr>
      <w:r w:rsidRPr="00604B68">
        <w:rPr>
          <w:rFonts w:asciiTheme="minorHAnsi" w:hAnsiTheme="minorHAnsi" w:cstheme="minorHAnsi"/>
        </w:rPr>
        <w:t xml:space="preserve">Szczegółowa instrukcja dla Wykonawców dotycząca złożenia, zmiany i wycofania oferty znajduje się na stronie internetowej pod adresem:  </w:t>
      </w:r>
      <w:hyperlink r:id="rId23" w:history="1">
        <w:r w:rsidRPr="00604B68">
          <w:rPr>
            <w:rStyle w:val="Hipercze"/>
            <w:rFonts w:asciiTheme="minorHAnsi" w:hAnsiTheme="minorHAnsi" w:cstheme="minorHAnsi"/>
            <w:color w:val="auto"/>
          </w:rPr>
          <w:t>https://platformazakupowa.pl</w:t>
        </w:r>
      </w:hyperlink>
    </w:p>
    <w:p w14:paraId="2A138C42" w14:textId="77777777" w:rsidR="00B81456" w:rsidRPr="00604B68" w:rsidRDefault="00B81456" w:rsidP="00481CEE">
      <w:pPr>
        <w:pBdr>
          <w:top w:val="nil"/>
          <w:left w:val="nil"/>
          <w:bottom w:val="nil"/>
          <w:right w:val="nil"/>
          <w:between w:val="nil"/>
        </w:pBdr>
        <w:spacing w:after="0"/>
        <w:ind w:left="714"/>
        <w:jc w:val="both"/>
        <w:rPr>
          <w:rFonts w:asciiTheme="minorHAnsi" w:hAnsiTheme="minorHAnsi" w:cstheme="minorHAnsi"/>
        </w:rPr>
      </w:pPr>
    </w:p>
    <w:p w14:paraId="4AF884D6"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17" w:name="_g4kmfra1vcqp" w:colFirst="0" w:colLast="0"/>
      <w:bookmarkEnd w:id="17"/>
      <w:r w:rsidRPr="00604B68">
        <w:rPr>
          <w:rFonts w:asciiTheme="minorHAnsi" w:hAnsiTheme="minorHAnsi" w:cstheme="minorHAnsi"/>
          <w:color w:val="auto"/>
          <w:sz w:val="22"/>
          <w:szCs w:val="22"/>
          <w:u w:val="single"/>
        </w:rPr>
        <w:t>XIX. Otwarcie ofert</w:t>
      </w:r>
    </w:p>
    <w:p w14:paraId="3B0CDCCF" w14:textId="77777777" w:rsidR="00B81456" w:rsidRPr="00604B68" w:rsidRDefault="00B81456" w:rsidP="00481CEE">
      <w:pPr>
        <w:pStyle w:val="Normalny1"/>
        <w:rPr>
          <w:rFonts w:asciiTheme="minorHAnsi" w:hAnsiTheme="minorHAnsi" w:cstheme="minorHAnsi"/>
        </w:rPr>
      </w:pPr>
    </w:p>
    <w:p w14:paraId="777FCD95" w14:textId="6557FE77" w:rsidR="00B81456" w:rsidRPr="00604B68" w:rsidRDefault="00B81456" w:rsidP="00481CEE">
      <w:pPr>
        <w:numPr>
          <w:ilvl w:val="0"/>
          <w:numId w:val="2"/>
        </w:numPr>
        <w:spacing w:after="0"/>
        <w:ind w:left="426" w:hanging="426"/>
        <w:jc w:val="both"/>
        <w:rPr>
          <w:rFonts w:asciiTheme="minorHAnsi" w:hAnsiTheme="minorHAnsi" w:cstheme="minorHAnsi"/>
          <w:b/>
        </w:rPr>
      </w:pPr>
      <w:r w:rsidRPr="00604B68">
        <w:rPr>
          <w:rFonts w:asciiTheme="minorHAnsi" w:hAnsiTheme="minorHAnsi" w:cstheme="minorHAnsi"/>
        </w:rPr>
        <w:t xml:space="preserve">Otwarcie ofert nastąpi w dniu </w:t>
      </w:r>
      <w:r w:rsidR="00A468D7" w:rsidRPr="00A468D7">
        <w:rPr>
          <w:rFonts w:asciiTheme="minorHAnsi" w:hAnsiTheme="minorHAnsi" w:cstheme="minorHAnsi"/>
          <w:b/>
          <w:bCs/>
        </w:rPr>
        <w:t>19.01</w:t>
      </w:r>
      <w:r w:rsidRPr="00A468D7">
        <w:rPr>
          <w:rFonts w:asciiTheme="minorHAnsi" w:hAnsiTheme="minorHAnsi" w:cstheme="minorHAnsi"/>
          <w:b/>
          <w:bCs/>
        </w:rPr>
        <w:t>.2023</w:t>
      </w:r>
      <w:r w:rsidRPr="00604B68">
        <w:rPr>
          <w:rFonts w:asciiTheme="minorHAnsi" w:hAnsiTheme="minorHAnsi" w:cstheme="minorHAnsi"/>
          <w:b/>
          <w:bCs/>
        </w:rPr>
        <w:t xml:space="preserve"> r</w:t>
      </w:r>
      <w:r w:rsidRPr="00604B68">
        <w:rPr>
          <w:rFonts w:asciiTheme="minorHAnsi" w:hAnsiTheme="minorHAnsi" w:cstheme="minorHAnsi"/>
          <w:b/>
        </w:rPr>
        <w:t>. o godz. 10:00.</w:t>
      </w:r>
    </w:p>
    <w:p w14:paraId="7CFECBE7" w14:textId="77777777" w:rsidR="00B81456" w:rsidRPr="00604B68" w:rsidRDefault="00B81456" w:rsidP="00481CEE">
      <w:pPr>
        <w:numPr>
          <w:ilvl w:val="0"/>
          <w:numId w:val="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Otwarcie ofert następuje przy użyciu systemu teleinformatycznego, w przypadku awarii tego systemu, która powoduje brak możliwości otwarcia ofert w terminie określonym przez Zamawiającego, otwarcie ofert następuje niezwłocznie po usunięciu awarii.</w:t>
      </w:r>
    </w:p>
    <w:p w14:paraId="55E16A02" w14:textId="77777777" w:rsidR="00B81456" w:rsidRPr="00604B68" w:rsidRDefault="00B81456" w:rsidP="00481CEE">
      <w:pPr>
        <w:numPr>
          <w:ilvl w:val="0"/>
          <w:numId w:val="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Zamawiający poinformuje o zmianie terminu otwarcia ofert na stronie internetowej prowadzonego postępowania.</w:t>
      </w:r>
    </w:p>
    <w:p w14:paraId="43ACA9C4" w14:textId="77777777" w:rsidR="00B81456" w:rsidRPr="00604B68" w:rsidRDefault="00B81456" w:rsidP="00481CEE">
      <w:pPr>
        <w:numPr>
          <w:ilvl w:val="0"/>
          <w:numId w:val="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Zamawiający, najpóźniej przed otwarciem ofert, udostępnia na stronie internetowej prowadzonego postępowania informację o kwocie, jaką zamierza przeznaczyć   na sfinansowanie zamówienia.</w:t>
      </w:r>
    </w:p>
    <w:p w14:paraId="51F99247" w14:textId="77777777" w:rsidR="00B81456" w:rsidRPr="00604B68" w:rsidRDefault="00B81456" w:rsidP="00481CEE">
      <w:pPr>
        <w:numPr>
          <w:ilvl w:val="0"/>
          <w:numId w:val="2"/>
        </w:numPr>
        <w:pBdr>
          <w:top w:val="nil"/>
          <w:left w:val="nil"/>
          <w:bottom w:val="nil"/>
          <w:right w:val="nil"/>
          <w:between w:val="nil"/>
        </w:pBdr>
        <w:spacing w:after="0"/>
        <w:ind w:left="426" w:hanging="426"/>
        <w:jc w:val="both"/>
        <w:rPr>
          <w:rFonts w:asciiTheme="minorHAnsi" w:hAnsiTheme="minorHAnsi" w:cstheme="minorHAnsi"/>
        </w:rPr>
      </w:pPr>
      <w:r w:rsidRPr="00604B68">
        <w:rPr>
          <w:rFonts w:asciiTheme="minorHAnsi" w:hAnsiTheme="minorHAnsi" w:cstheme="minorHAnsi"/>
        </w:rPr>
        <w:t>Zamawiający, niezwłocznie po otwarciu ofert, udostępnia na stronie internetowej prowadzonego postępowania informacje o:</w:t>
      </w:r>
    </w:p>
    <w:p w14:paraId="6E6D91F8" w14:textId="77777777" w:rsidR="00B81456" w:rsidRPr="00604B68" w:rsidRDefault="00B81456" w:rsidP="00481CEE">
      <w:pPr>
        <w:shd w:val="clear" w:color="auto" w:fill="FFFFFF"/>
        <w:spacing w:after="0"/>
        <w:ind w:left="709" w:hanging="283"/>
        <w:jc w:val="both"/>
        <w:rPr>
          <w:rFonts w:asciiTheme="minorHAnsi" w:hAnsiTheme="minorHAnsi" w:cstheme="minorHAnsi"/>
        </w:rPr>
      </w:pPr>
      <w:r w:rsidRPr="00604B68">
        <w:rPr>
          <w:rFonts w:asciiTheme="minorHAnsi" w:hAnsiTheme="minorHAnsi" w:cstheme="minorHAnsi"/>
        </w:rPr>
        <w:t>1) nazwach albo imionach i nazwiskach oraz siedzibach lub miejscach prowadzonej działalności gospodarczej albo miejscach zamieszkania Wykonawców, których oferty zostały otwarte;</w:t>
      </w:r>
    </w:p>
    <w:p w14:paraId="7C85D1AC" w14:textId="77777777" w:rsidR="00B81456" w:rsidRPr="00604B68" w:rsidRDefault="00B81456" w:rsidP="00481CEE">
      <w:pPr>
        <w:shd w:val="clear" w:color="auto" w:fill="FFFFFF"/>
        <w:spacing w:after="0"/>
        <w:ind w:firstLine="426"/>
        <w:jc w:val="both"/>
        <w:rPr>
          <w:rFonts w:asciiTheme="minorHAnsi" w:hAnsiTheme="minorHAnsi" w:cstheme="minorHAnsi"/>
        </w:rPr>
      </w:pPr>
      <w:r w:rsidRPr="00604B68">
        <w:rPr>
          <w:rFonts w:asciiTheme="minorHAnsi" w:hAnsiTheme="minorHAnsi" w:cstheme="minorHAnsi"/>
        </w:rPr>
        <w:t>2) cenach lub kosztach zawartych w ofertach.</w:t>
      </w:r>
    </w:p>
    <w:p w14:paraId="34C9B9FB" w14:textId="77777777" w:rsidR="00B81456" w:rsidRPr="00604B68" w:rsidRDefault="00B81456" w:rsidP="00481CEE">
      <w:pPr>
        <w:shd w:val="clear" w:color="auto" w:fill="FFFFFF"/>
        <w:spacing w:after="0"/>
        <w:rPr>
          <w:rFonts w:asciiTheme="minorHAnsi" w:hAnsiTheme="minorHAnsi" w:cstheme="minorHAnsi"/>
        </w:rPr>
      </w:pPr>
      <w:r w:rsidRPr="00604B68">
        <w:rPr>
          <w:rFonts w:asciiTheme="minorHAnsi" w:hAnsiTheme="minorHAnsi" w:cstheme="minorHAnsi"/>
          <w:b/>
        </w:rPr>
        <w:t xml:space="preserve"> 6.</w:t>
      </w:r>
      <w:r w:rsidRPr="00604B68">
        <w:rPr>
          <w:rFonts w:asciiTheme="minorHAnsi" w:hAnsiTheme="minorHAnsi" w:cstheme="minorHAnsi"/>
        </w:rPr>
        <w:t xml:space="preserve">   Informacja zostanie opublikowana na stronie postępowania na</w:t>
      </w:r>
    </w:p>
    <w:p w14:paraId="39F0ADD2" w14:textId="77777777" w:rsidR="00B81456" w:rsidRPr="00604B68" w:rsidRDefault="00B81456" w:rsidP="00481CEE">
      <w:pPr>
        <w:shd w:val="clear" w:color="auto" w:fill="FFFFFF"/>
        <w:spacing w:after="0"/>
        <w:rPr>
          <w:rFonts w:asciiTheme="minorHAnsi" w:hAnsiTheme="minorHAnsi" w:cstheme="minorHAnsi"/>
        </w:rPr>
      </w:pPr>
      <w:r w:rsidRPr="00604B68">
        <w:rPr>
          <w:rFonts w:asciiTheme="minorHAnsi" w:hAnsiTheme="minorHAnsi" w:cstheme="minorHAnsi"/>
        </w:rPr>
        <w:t xml:space="preserve">          </w:t>
      </w:r>
      <w:hyperlink r:id="rId24" w:history="1">
        <w:r w:rsidRPr="00604B68">
          <w:rPr>
            <w:rStyle w:val="Hipercze"/>
            <w:rFonts w:asciiTheme="minorHAnsi" w:hAnsiTheme="minorHAnsi" w:cstheme="minorHAnsi"/>
            <w:color w:val="auto"/>
          </w:rPr>
          <w:t xml:space="preserve"> https://platformazakupowa.pl</w:t>
        </w:r>
      </w:hyperlink>
      <w:r w:rsidRPr="00604B68">
        <w:rPr>
          <w:rStyle w:val="Hipercze"/>
          <w:rFonts w:asciiTheme="minorHAnsi" w:hAnsiTheme="minorHAnsi" w:cstheme="minorHAnsi"/>
          <w:color w:val="auto"/>
        </w:rPr>
        <w:t xml:space="preserve"> </w:t>
      </w:r>
      <w:r w:rsidRPr="00604B68">
        <w:rPr>
          <w:rFonts w:asciiTheme="minorHAnsi" w:hAnsiTheme="minorHAnsi" w:cstheme="minorHAnsi"/>
        </w:rPr>
        <w:t>w sekcji  ,,Komunikaty” .</w:t>
      </w:r>
    </w:p>
    <w:p w14:paraId="614930BF" w14:textId="08E5FAC7" w:rsidR="00B81456" w:rsidRPr="00604B68" w:rsidRDefault="00B81456" w:rsidP="00481CEE">
      <w:pPr>
        <w:shd w:val="clear" w:color="auto" w:fill="FFFFFF"/>
        <w:spacing w:after="0"/>
        <w:rPr>
          <w:rFonts w:asciiTheme="minorHAnsi" w:hAnsiTheme="minorHAnsi" w:cstheme="minorHAnsi"/>
        </w:rPr>
      </w:pPr>
    </w:p>
    <w:p w14:paraId="79D26301" w14:textId="172D1ED8" w:rsidR="00C32F3F" w:rsidRPr="00604B68" w:rsidRDefault="00C32F3F" w:rsidP="00481CEE">
      <w:pPr>
        <w:shd w:val="clear" w:color="auto" w:fill="FFFFFF"/>
        <w:spacing w:after="0"/>
        <w:rPr>
          <w:rFonts w:asciiTheme="minorHAnsi" w:hAnsiTheme="minorHAnsi" w:cstheme="minorHAnsi"/>
        </w:rPr>
      </w:pPr>
    </w:p>
    <w:p w14:paraId="3904F326" w14:textId="77777777" w:rsidR="00C32F3F" w:rsidRPr="00604B68" w:rsidRDefault="00C32F3F" w:rsidP="00481CEE">
      <w:pPr>
        <w:shd w:val="clear" w:color="auto" w:fill="FFFFFF"/>
        <w:spacing w:after="0"/>
        <w:rPr>
          <w:rFonts w:asciiTheme="minorHAnsi" w:hAnsiTheme="minorHAnsi" w:cstheme="minorHAnsi"/>
        </w:rPr>
      </w:pPr>
    </w:p>
    <w:p w14:paraId="4FDFF8F6"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18" w:name="_kc2xtpcwd955" w:colFirst="0" w:colLast="0"/>
      <w:bookmarkEnd w:id="18"/>
      <w:r w:rsidRPr="00604B68">
        <w:rPr>
          <w:rFonts w:asciiTheme="minorHAnsi" w:hAnsiTheme="minorHAnsi" w:cstheme="minorHAnsi"/>
          <w:color w:val="auto"/>
          <w:sz w:val="22"/>
          <w:szCs w:val="22"/>
          <w:u w:val="single"/>
        </w:rPr>
        <w:t xml:space="preserve">XX. Opis kryteriów oceny ofert wraz z podaniem wag tych kryteriów i sposobu oceny ofert </w:t>
      </w:r>
    </w:p>
    <w:p w14:paraId="5E5ECC95" w14:textId="77777777" w:rsidR="00B81456" w:rsidRPr="00604B68" w:rsidRDefault="00B81456" w:rsidP="00481CEE">
      <w:pPr>
        <w:pStyle w:val="Normalny1"/>
        <w:rPr>
          <w:rFonts w:asciiTheme="minorHAnsi" w:hAnsiTheme="minorHAnsi" w:cstheme="minorHAnsi"/>
        </w:rPr>
      </w:pPr>
    </w:p>
    <w:p w14:paraId="75DB5A73" w14:textId="77777777" w:rsidR="00B81456" w:rsidRPr="00604B68" w:rsidRDefault="00B81456" w:rsidP="00481CEE">
      <w:pPr>
        <w:spacing w:after="0"/>
        <w:ind w:left="426" w:hanging="426"/>
        <w:jc w:val="both"/>
        <w:rPr>
          <w:rFonts w:asciiTheme="minorHAnsi" w:hAnsiTheme="minorHAnsi" w:cstheme="minorHAnsi"/>
        </w:rPr>
      </w:pPr>
      <w:r w:rsidRPr="00604B68">
        <w:rPr>
          <w:rFonts w:asciiTheme="minorHAnsi" w:hAnsiTheme="minorHAnsi" w:cstheme="minorHAnsi"/>
          <w:b/>
          <w:spacing w:val="4"/>
        </w:rPr>
        <w:t>1.</w:t>
      </w:r>
      <w:r w:rsidRPr="00604B68">
        <w:rPr>
          <w:rFonts w:asciiTheme="minorHAnsi" w:hAnsiTheme="minorHAnsi" w:cstheme="minorHAnsi"/>
          <w:spacing w:val="4"/>
        </w:rPr>
        <w:tab/>
      </w:r>
      <w:r w:rsidRPr="00604B68">
        <w:rPr>
          <w:rFonts w:asciiTheme="minorHAnsi" w:hAnsiTheme="minorHAnsi" w:cstheme="minorHAnsi"/>
        </w:rPr>
        <w:t>Przy dokonywaniu wyboru najkorzystniejszej oferty Zamawiający stosować będzie następujące kryteria oceny ofert:</w:t>
      </w:r>
    </w:p>
    <w:p w14:paraId="7B29E450" w14:textId="77777777" w:rsidR="00B81456" w:rsidRPr="00604B68" w:rsidRDefault="00B81456" w:rsidP="00481CEE">
      <w:pPr>
        <w:pStyle w:val="Nagwek"/>
        <w:spacing w:line="276" w:lineRule="auto"/>
        <w:jc w:val="both"/>
        <w:rPr>
          <w:rFonts w:asciiTheme="minorHAnsi" w:hAnsiTheme="minorHAnsi" w:cstheme="minorHAnsi"/>
          <w:b/>
        </w:rPr>
      </w:pPr>
    </w:p>
    <w:p w14:paraId="1128B8B1" w14:textId="77777777" w:rsidR="00B81456" w:rsidRPr="00604B68" w:rsidRDefault="00B81456" w:rsidP="00481CEE">
      <w:pPr>
        <w:pStyle w:val="Nagwek"/>
        <w:spacing w:line="276" w:lineRule="auto"/>
        <w:rPr>
          <w:rFonts w:asciiTheme="minorHAnsi" w:hAnsiTheme="minorHAnsi" w:cstheme="minorHAnsi"/>
          <w:b/>
          <w:bCs/>
        </w:rPr>
      </w:pPr>
      <w:r w:rsidRPr="00604B68">
        <w:rPr>
          <w:rFonts w:asciiTheme="minorHAnsi" w:hAnsiTheme="minorHAnsi" w:cstheme="minorHAnsi"/>
          <w:b/>
        </w:rPr>
        <w:t xml:space="preserve">         A/ Cena ofertowa</w:t>
      </w:r>
      <w:r w:rsidRPr="00604B68">
        <w:rPr>
          <w:rFonts w:asciiTheme="minorHAnsi" w:hAnsiTheme="minorHAnsi" w:cstheme="minorHAnsi"/>
        </w:rPr>
        <w:t xml:space="preserve">  - </w:t>
      </w:r>
      <w:r w:rsidRPr="00604B68">
        <w:rPr>
          <w:rFonts w:asciiTheme="minorHAnsi" w:hAnsiTheme="minorHAnsi" w:cstheme="minorHAnsi"/>
          <w:b/>
          <w:bCs/>
        </w:rPr>
        <w:t xml:space="preserve">60% </w:t>
      </w:r>
    </w:p>
    <w:p w14:paraId="624219DE" w14:textId="77777777" w:rsidR="00B81456" w:rsidRPr="00604B68" w:rsidRDefault="00B81456" w:rsidP="00481CEE">
      <w:pPr>
        <w:spacing w:after="0"/>
        <w:jc w:val="both"/>
        <w:rPr>
          <w:rFonts w:asciiTheme="minorHAnsi" w:hAnsiTheme="minorHAnsi" w:cstheme="minorHAnsi"/>
          <w:b/>
          <w:bCs/>
        </w:rPr>
      </w:pPr>
      <w:r w:rsidRPr="00604B68">
        <w:rPr>
          <w:rFonts w:asciiTheme="minorHAnsi" w:hAnsiTheme="minorHAnsi" w:cstheme="minorHAnsi"/>
          <w:b/>
          <w:bCs/>
        </w:rPr>
        <w:t xml:space="preserve">         B/  Okres gwarancji i rękojmi   -    40 %</w:t>
      </w:r>
    </w:p>
    <w:p w14:paraId="1CE74300" w14:textId="77777777" w:rsidR="00B81456" w:rsidRPr="00604B68" w:rsidRDefault="00B81456" w:rsidP="00481CEE">
      <w:pPr>
        <w:spacing w:after="0"/>
        <w:jc w:val="both"/>
        <w:rPr>
          <w:rFonts w:asciiTheme="minorHAnsi" w:hAnsiTheme="minorHAnsi" w:cstheme="minorHAnsi"/>
          <w:b/>
          <w:bCs/>
        </w:rPr>
      </w:pPr>
    </w:p>
    <w:p w14:paraId="6F02194F" w14:textId="77777777" w:rsidR="00B81456" w:rsidRPr="00604B68" w:rsidRDefault="00B81456" w:rsidP="00481CEE">
      <w:pPr>
        <w:spacing w:after="0"/>
        <w:ind w:left="426" w:hanging="426"/>
        <w:jc w:val="both"/>
        <w:rPr>
          <w:rFonts w:asciiTheme="minorHAnsi" w:hAnsiTheme="minorHAnsi" w:cstheme="minorHAnsi"/>
        </w:rPr>
      </w:pPr>
      <w:r w:rsidRPr="00604B68">
        <w:rPr>
          <w:rFonts w:asciiTheme="minorHAnsi" w:hAnsiTheme="minorHAnsi" w:cstheme="minorHAnsi"/>
          <w:b/>
        </w:rPr>
        <w:t>2.</w:t>
      </w:r>
      <w:r w:rsidRPr="00604B68">
        <w:rPr>
          <w:rFonts w:asciiTheme="minorHAnsi" w:hAnsiTheme="minorHAnsi" w:cstheme="minorHAnsi"/>
        </w:rPr>
        <w:t xml:space="preserve">      Sposób wyliczenia:</w:t>
      </w:r>
    </w:p>
    <w:p w14:paraId="3E91E263" w14:textId="77777777" w:rsidR="00B81456" w:rsidRPr="00604B68" w:rsidRDefault="00B81456" w:rsidP="00481CEE">
      <w:pPr>
        <w:autoSpaceDE w:val="0"/>
        <w:spacing w:after="0"/>
        <w:ind w:left="993" w:hanging="709"/>
        <w:jc w:val="both"/>
        <w:rPr>
          <w:rFonts w:asciiTheme="minorHAnsi" w:hAnsiTheme="minorHAnsi" w:cstheme="minorHAnsi"/>
          <w:bCs/>
        </w:rPr>
      </w:pPr>
      <w:r w:rsidRPr="00604B68">
        <w:rPr>
          <w:rFonts w:asciiTheme="minorHAnsi" w:hAnsiTheme="minorHAnsi" w:cstheme="minorHAnsi"/>
        </w:rPr>
        <w:t>Punkty będą przyznawane wg następujących zasad: 1% = 1 punkt.</w:t>
      </w:r>
    </w:p>
    <w:p w14:paraId="7DA6BF03" w14:textId="77777777" w:rsidR="00B81456" w:rsidRPr="00604B68" w:rsidRDefault="00B81456" w:rsidP="00481CEE">
      <w:pPr>
        <w:spacing w:after="0"/>
        <w:ind w:left="993" w:hanging="709"/>
        <w:jc w:val="both"/>
        <w:rPr>
          <w:rFonts w:asciiTheme="minorHAnsi" w:hAnsiTheme="minorHAnsi" w:cstheme="minorHAnsi"/>
          <w:b/>
          <w:u w:val="single"/>
        </w:rPr>
      </w:pPr>
    </w:p>
    <w:p w14:paraId="00FAC823" w14:textId="77777777" w:rsidR="00B81456" w:rsidRPr="00604B68" w:rsidRDefault="00B81456" w:rsidP="00481CEE">
      <w:pPr>
        <w:spacing w:after="0"/>
        <w:ind w:left="993" w:hanging="709"/>
        <w:jc w:val="both"/>
        <w:rPr>
          <w:rFonts w:asciiTheme="minorHAnsi" w:hAnsiTheme="minorHAnsi" w:cstheme="minorHAnsi"/>
          <w:b/>
          <w:u w:val="single"/>
        </w:rPr>
      </w:pPr>
      <w:r w:rsidRPr="00604B68">
        <w:rPr>
          <w:rFonts w:asciiTheme="minorHAnsi" w:hAnsiTheme="minorHAnsi" w:cstheme="minorHAnsi"/>
          <w:b/>
          <w:u w:val="single"/>
        </w:rPr>
        <w:t>Cena ofertowa – C</w:t>
      </w:r>
    </w:p>
    <w:p w14:paraId="2FDC8583" w14:textId="77777777" w:rsidR="00B81456" w:rsidRPr="00604B68" w:rsidRDefault="00B81456" w:rsidP="00481CEE">
      <w:pPr>
        <w:numPr>
          <w:ilvl w:val="0"/>
          <w:numId w:val="24"/>
        </w:numPr>
        <w:spacing w:after="0"/>
        <w:ind w:left="709" w:hanging="425"/>
        <w:jc w:val="both"/>
        <w:rPr>
          <w:rFonts w:asciiTheme="minorHAnsi" w:hAnsiTheme="minorHAnsi" w:cstheme="minorHAnsi"/>
        </w:rPr>
      </w:pPr>
      <w:r w:rsidRPr="00604B68">
        <w:rPr>
          <w:rFonts w:asciiTheme="minorHAnsi" w:hAnsiTheme="minorHAnsi" w:cstheme="minorHAnsi"/>
        </w:rPr>
        <w:t>przyjmuje się, że najwyższą ilość punktów, tj. 60 punktów, otrzyma najniższa wśród cen zawartych  w ofertach.</w:t>
      </w:r>
    </w:p>
    <w:p w14:paraId="39FABF2B" w14:textId="77777777" w:rsidR="00B81456" w:rsidRPr="00604B68" w:rsidRDefault="00B81456" w:rsidP="00481CEE">
      <w:pPr>
        <w:numPr>
          <w:ilvl w:val="0"/>
          <w:numId w:val="24"/>
        </w:numPr>
        <w:spacing w:after="0"/>
        <w:ind w:left="993" w:hanging="709"/>
        <w:jc w:val="both"/>
        <w:rPr>
          <w:rFonts w:asciiTheme="minorHAnsi" w:hAnsiTheme="minorHAnsi" w:cstheme="minorHAnsi"/>
        </w:rPr>
      </w:pPr>
      <w:r w:rsidRPr="00604B68">
        <w:rPr>
          <w:rFonts w:asciiTheme="minorHAnsi" w:hAnsiTheme="minorHAnsi" w:cstheme="minorHAnsi"/>
          <w:spacing w:val="-5"/>
        </w:rPr>
        <w:t>ceny w  pozostałych  ofertach  punktowane będą w oparciu o następujący wzór:</w:t>
      </w:r>
    </w:p>
    <w:tbl>
      <w:tblPr>
        <w:tblW w:w="10458" w:type="dxa"/>
        <w:jc w:val="center"/>
        <w:tblLook w:val="00A0" w:firstRow="1" w:lastRow="0" w:firstColumn="1" w:lastColumn="0" w:noHBand="0" w:noVBand="0"/>
      </w:tblPr>
      <w:tblGrid>
        <w:gridCol w:w="768"/>
        <w:gridCol w:w="612"/>
        <w:gridCol w:w="673"/>
        <w:gridCol w:w="534"/>
        <w:gridCol w:w="65"/>
        <w:gridCol w:w="1562"/>
        <w:gridCol w:w="6244"/>
      </w:tblGrid>
      <w:tr w:rsidR="00604B68" w:rsidRPr="00604B68" w14:paraId="4F45DA56" w14:textId="77777777" w:rsidTr="00070F41">
        <w:trPr>
          <w:gridAfter w:val="1"/>
          <w:wAfter w:w="6305" w:type="dxa"/>
          <w:cantSplit/>
          <w:jc w:val="center"/>
        </w:trPr>
        <w:tc>
          <w:tcPr>
            <w:tcW w:w="1315" w:type="dxa"/>
            <w:gridSpan w:val="2"/>
            <w:vMerge w:val="restart"/>
            <w:vAlign w:val="center"/>
            <w:hideMark/>
          </w:tcPr>
          <w:p w14:paraId="6384AC06"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 xml:space="preserve">       C = </w:t>
            </w:r>
          </w:p>
        </w:tc>
        <w:tc>
          <w:tcPr>
            <w:tcW w:w="1276" w:type="dxa"/>
            <w:gridSpan w:val="3"/>
            <w:tcBorders>
              <w:top w:val="nil"/>
              <w:left w:val="nil"/>
              <w:bottom w:val="single" w:sz="6" w:space="0" w:color="auto"/>
              <w:right w:val="nil"/>
            </w:tcBorders>
            <w:vAlign w:val="bottom"/>
            <w:hideMark/>
          </w:tcPr>
          <w:p w14:paraId="73C84AC7" w14:textId="77777777" w:rsidR="00B81456" w:rsidRPr="00604B68" w:rsidRDefault="00B81456" w:rsidP="00481CEE">
            <w:pPr>
              <w:spacing w:after="0"/>
              <w:ind w:left="993" w:hanging="709"/>
              <w:jc w:val="both"/>
              <w:rPr>
                <w:rFonts w:asciiTheme="minorHAnsi" w:hAnsiTheme="minorHAnsi" w:cstheme="minorHAnsi"/>
              </w:rPr>
            </w:pPr>
            <w:proofErr w:type="spellStart"/>
            <w:r w:rsidRPr="00604B68">
              <w:rPr>
                <w:rFonts w:asciiTheme="minorHAnsi" w:hAnsiTheme="minorHAnsi" w:cstheme="minorHAnsi"/>
              </w:rPr>
              <w:t>C</w:t>
            </w:r>
            <w:r w:rsidRPr="00604B68">
              <w:rPr>
                <w:rFonts w:asciiTheme="minorHAnsi" w:hAnsiTheme="minorHAnsi" w:cstheme="minorHAnsi"/>
                <w:vertAlign w:val="subscript"/>
              </w:rPr>
              <w:t>min</w:t>
            </w:r>
            <w:proofErr w:type="spellEnd"/>
          </w:p>
        </w:tc>
        <w:tc>
          <w:tcPr>
            <w:tcW w:w="1562" w:type="dxa"/>
            <w:vMerge w:val="restart"/>
            <w:vAlign w:val="center"/>
            <w:hideMark/>
          </w:tcPr>
          <w:p w14:paraId="65E9A402"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 60</w:t>
            </w:r>
          </w:p>
        </w:tc>
      </w:tr>
      <w:tr w:rsidR="00604B68" w:rsidRPr="00604B68" w14:paraId="1356AA89" w14:textId="77777777" w:rsidTr="00070F41">
        <w:trPr>
          <w:gridAfter w:val="1"/>
          <w:wAfter w:w="6305" w:type="dxa"/>
          <w:cantSplit/>
          <w:jc w:val="center"/>
        </w:trPr>
        <w:tc>
          <w:tcPr>
            <w:tcW w:w="1315" w:type="dxa"/>
            <w:gridSpan w:val="2"/>
            <w:vMerge/>
            <w:vAlign w:val="center"/>
            <w:hideMark/>
          </w:tcPr>
          <w:p w14:paraId="45D5E783" w14:textId="77777777" w:rsidR="00B81456" w:rsidRPr="00604B68" w:rsidRDefault="00B81456" w:rsidP="00481CEE">
            <w:pPr>
              <w:spacing w:after="0"/>
              <w:ind w:left="993" w:hanging="709"/>
              <w:jc w:val="both"/>
              <w:rPr>
                <w:rFonts w:asciiTheme="minorHAnsi" w:hAnsiTheme="minorHAnsi" w:cstheme="minorHAnsi"/>
              </w:rPr>
            </w:pPr>
          </w:p>
        </w:tc>
        <w:tc>
          <w:tcPr>
            <w:tcW w:w="1276" w:type="dxa"/>
            <w:gridSpan w:val="3"/>
            <w:tcBorders>
              <w:top w:val="single" w:sz="6" w:space="0" w:color="auto"/>
              <w:left w:val="nil"/>
              <w:bottom w:val="nil"/>
              <w:right w:val="nil"/>
            </w:tcBorders>
            <w:hideMark/>
          </w:tcPr>
          <w:p w14:paraId="3A1F775D" w14:textId="77777777" w:rsidR="00B81456" w:rsidRPr="00604B68" w:rsidRDefault="00B81456" w:rsidP="00481CEE">
            <w:pPr>
              <w:spacing w:after="0"/>
              <w:ind w:left="993" w:hanging="709"/>
              <w:jc w:val="both"/>
              <w:rPr>
                <w:rFonts w:asciiTheme="minorHAnsi" w:hAnsiTheme="minorHAnsi" w:cstheme="minorHAnsi"/>
              </w:rPr>
            </w:pPr>
            <w:proofErr w:type="spellStart"/>
            <w:r w:rsidRPr="00604B68">
              <w:rPr>
                <w:rFonts w:asciiTheme="minorHAnsi" w:hAnsiTheme="minorHAnsi" w:cstheme="minorHAnsi"/>
              </w:rPr>
              <w:t>C</w:t>
            </w:r>
            <w:r w:rsidRPr="00604B68">
              <w:rPr>
                <w:rFonts w:asciiTheme="minorHAnsi" w:hAnsiTheme="minorHAnsi" w:cstheme="minorHAnsi"/>
                <w:vertAlign w:val="subscript"/>
              </w:rPr>
              <w:t>x</w:t>
            </w:r>
            <w:proofErr w:type="spellEnd"/>
          </w:p>
        </w:tc>
        <w:tc>
          <w:tcPr>
            <w:tcW w:w="1562" w:type="dxa"/>
            <w:vMerge/>
            <w:vAlign w:val="center"/>
            <w:hideMark/>
          </w:tcPr>
          <w:p w14:paraId="6432FE67" w14:textId="77777777" w:rsidR="00B81456" w:rsidRPr="00604B68" w:rsidRDefault="00B81456" w:rsidP="00481CEE">
            <w:pPr>
              <w:spacing w:after="0"/>
              <w:ind w:left="993" w:hanging="709"/>
              <w:jc w:val="both"/>
              <w:rPr>
                <w:rFonts w:asciiTheme="minorHAnsi" w:hAnsiTheme="minorHAnsi" w:cstheme="minorHAnsi"/>
              </w:rPr>
            </w:pPr>
          </w:p>
        </w:tc>
      </w:tr>
      <w:tr w:rsidR="00604B68" w:rsidRPr="00604B68" w14:paraId="32B1A1C6" w14:textId="77777777" w:rsidTr="00070F41">
        <w:trPr>
          <w:trHeight w:val="289"/>
          <w:jc w:val="center"/>
        </w:trPr>
        <w:tc>
          <w:tcPr>
            <w:tcW w:w="702" w:type="dxa"/>
            <w:tcMar>
              <w:top w:w="0" w:type="dxa"/>
              <w:left w:w="70" w:type="dxa"/>
              <w:bottom w:w="0" w:type="dxa"/>
              <w:right w:w="70" w:type="dxa"/>
            </w:tcMar>
            <w:vAlign w:val="center"/>
          </w:tcPr>
          <w:p w14:paraId="7ED8F992" w14:textId="77777777" w:rsidR="00B81456" w:rsidRPr="00604B68" w:rsidRDefault="00B81456" w:rsidP="00481CEE">
            <w:pPr>
              <w:spacing w:after="0"/>
              <w:ind w:left="993" w:hanging="709"/>
              <w:jc w:val="both"/>
              <w:rPr>
                <w:rFonts w:asciiTheme="minorHAnsi" w:hAnsiTheme="minorHAnsi" w:cstheme="minorHAnsi"/>
              </w:rPr>
            </w:pPr>
          </w:p>
        </w:tc>
        <w:tc>
          <w:tcPr>
            <w:tcW w:w="9756" w:type="dxa"/>
            <w:gridSpan w:val="6"/>
            <w:tcMar>
              <w:top w:w="0" w:type="dxa"/>
              <w:left w:w="70" w:type="dxa"/>
              <w:bottom w:w="0" w:type="dxa"/>
              <w:right w:w="70" w:type="dxa"/>
            </w:tcMar>
            <w:vAlign w:val="center"/>
            <w:hideMark/>
          </w:tcPr>
          <w:p w14:paraId="64EB51E5"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gdzie:</w:t>
            </w:r>
          </w:p>
        </w:tc>
      </w:tr>
      <w:tr w:rsidR="00604B68" w:rsidRPr="00604B68" w14:paraId="58C98E52" w14:textId="77777777" w:rsidTr="00070F41">
        <w:trPr>
          <w:jc w:val="center"/>
        </w:trPr>
        <w:tc>
          <w:tcPr>
            <w:tcW w:w="702" w:type="dxa"/>
            <w:tcMar>
              <w:top w:w="0" w:type="dxa"/>
              <w:left w:w="70" w:type="dxa"/>
              <w:bottom w:w="0" w:type="dxa"/>
              <w:right w:w="70" w:type="dxa"/>
            </w:tcMar>
            <w:vAlign w:val="center"/>
          </w:tcPr>
          <w:p w14:paraId="6397EBC4" w14:textId="77777777" w:rsidR="00B81456" w:rsidRPr="00604B68" w:rsidRDefault="00B81456" w:rsidP="00481CEE">
            <w:pPr>
              <w:spacing w:after="0"/>
              <w:ind w:left="993" w:hanging="709"/>
              <w:jc w:val="both"/>
              <w:rPr>
                <w:rFonts w:asciiTheme="minorHAnsi" w:hAnsiTheme="minorHAnsi" w:cstheme="minorHAnsi"/>
              </w:rPr>
            </w:pPr>
          </w:p>
        </w:tc>
        <w:tc>
          <w:tcPr>
            <w:tcW w:w="1290" w:type="dxa"/>
            <w:gridSpan w:val="2"/>
            <w:tcMar>
              <w:top w:w="0" w:type="dxa"/>
              <w:left w:w="70" w:type="dxa"/>
              <w:bottom w:w="0" w:type="dxa"/>
              <w:right w:w="70" w:type="dxa"/>
            </w:tcMar>
            <w:vAlign w:val="center"/>
            <w:hideMark/>
          </w:tcPr>
          <w:p w14:paraId="563C98F1" w14:textId="77777777" w:rsidR="00B81456" w:rsidRPr="00604B68" w:rsidRDefault="00B81456" w:rsidP="00481CEE">
            <w:pPr>
              <w:spacing w:after="0"/>
              <w:ind w:left="993" w:hanging="709"/>
              <w:jc w:val="both"/>
              <w:rPr>
                <w:rFonts w:asciiTheme="minorHAnsi" w:hAnsiTheme="minorHAnsi" w:cstheme="minorHAnsi"/>
                <w:iCs/>
              </w:rPr>
            </w:pPr>
            <w:r w:rsidRPr="00604B68">
              <w:rPr>
                <w:rFonts w:asciiTheme="minorHAnsi" w:hAnsiTheme="minorHAnsi" w:cstheme="minorHAnsi"/>
                <w:iCs/>
              </w:rPr>
              <w:t>C</w:t>
            </w:r>
          </w:p>
        </w:tc>
        <w:tc>
          <w:tcPr>
            <w:tcW w:w="534" w:type="dxa"/>
            <w:tcMar>
              <w:top w:w="0" w:type="dxa"/>
              <w:left w:w="70" w:type="dxa"/>
              <w:bottom w:w="0" w:type="dxa"/>
              <w:right w:w="70" w:type="dxa"/>
            </w:tcMar>
            <w:vAlign w:val="center"/>
            <w:hideMark/>
          </w:tcPr>
          <w:p w14:paraId="6DC42E1D"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7932" w:type="dxa"/>
            <w:gridSpan w:val="3"/>
            <w:tcMar>
              <w:top w:w="0" w:type="dxa"/>
              <w:left w:w="70" w:type="dxa"/>
              <w:bottom w:w="0" w:type="dxa"/>
              <w:right w:w="70" w:type="dxa"/>
            </w:tcMar>
            <w:vAlign w:val="center"/>
            <w:hideMark/>
          </w:tcPr>
          <w:p w14:paraId="1A2A0333"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ilość punktów przyznana ofercie w kryterium „Cena ofertowa”</w:t>
            </w:r>
          </w:p>
        </w:tc>
      </w:tr>
      <w:tr w:rsidR="00604B68" w:rsidRPr="00604B68" w14:paraId="6803B3D2" w14:textId="77777777" w:rsidTr="00070F41">
        <w:trPr>
          <w:jc w:val="center"/>
        </w:trPr>
        <w:tc>
          <w:tcPr>
            <w:tcW w:w="702" w:type="dxa"/>
            <w:tcMar>
              <w:top w:w="0" w:type="dxa"/>
              <w:left w:w="70" w:type="dxa"/>
              <w:bottom w:w="0" w:type="dxa"/>
              <w:right w:w="70" w:type="dxa"/>
            </w:tcMar>
            <w:vAlign w:val="center"/>
          </w:tcPr>
          <w:p w14:paraId="4765D4FA" w14:textId="77777777" w:rsidR="00B81456" w:rsidRPr="00604B68" w:rsidRDefault="00B81456" w:rsidP="00481CEE">
            <w:pPr>
              <w:spacing w:after="0"/>
              <w:ind w:left="993" w:hanging="709"/>
              <w:jc w:val="both"/>
              <w:rPr>
                <w:rFonts w:asciiTheme="minorHAnsi" w:hAnsiTheme="minorHAnsi" w:cstheme="minorHAnsi"/>
              </w:rPr>
            </w:pPr>
          </w:p>
        </w:tc>
        <w:tc>
          <w:tcPr>
            <w:tcW w:w="1290" w:type="dxa"/>
            <w:gridSpan w:val="2"/>
            <w:tcMar>
              <w:top w:w="0" w:type="dxa"/>
              <w:left w:w="70" w:type="dxa"/>
              <w:bottom w:w="0" w:type="dxa"/>
              <w:right w:w="70" w:type="dxa"/>
            </w:tcMar>
            <w:vAlign w:val="center"/>
            <w:hideMark/>
          </w:tcPr>
          <w:p w14:paraId="28A857F5" w14:textId="77777777" w:rsidR="00B81456" w:rsidRPr="00604B68" w:rsidRDefault="00B81456" w:rsidP="00481CEE">
            <w:pPr>
              <w:spacing w:after="0"/>
              <w:ind w:left="993" w:hanging="709"/>
              <w:jc w:val="both"/>
              <w:rPr>
                <w:rFonts w:asciiTheme="minorHAnsi" w:hAnsiTheme="minorHAnsi" w:cstheme="minorHAnsi"/>
                <w:iCs/>
              </w:rPr>
            </w:pPr>
            <w:proofErr w:type="spellStart"/>
            <w:r w:rsidRPr="00604B68">
              <w:rPr>
                <w:rFonts w:asciiTheme="minorHAnsi" w:hAnsiTheme="minorHAnsi" w:cstheme="minorHAnsi"/>
                <w:iCs/>
              </w:rPr>
              <w:t>C</w:t>
            </w:r>
            <w:r w:rsidRPr="00604B68">
              <w:rPr>
                <w:rFonts w:asciiTheme="minorHAnsi" w:hAnsiTheme="minorHAnsi" w:cstheme="minorHAnsi"/>
                <w:iCs/>
                <w:vertAlign w:val="subscript"/>
              </w:rPr>
              <w:t>min</w:t>
            </w:r>
            <w:proofErr w:type="spellEnd"/>
          </w:p>
        </w:tc>
        <w:tc>
          <w:tcPr>
            <w:tcW w:w="534" w:type="dxa"/>
            <w:tcMar>
              <w:top w:w="0" w:type="dxa"/>
              <w:left w:w="70" w:type="dxa"/>
              <w:bottom w:w="0" w:type="dxa"/>
              <w:right w:w="70" w:type="dxa"/>
            </w:tcMar>
            <w:vAlign w:val="center"/>
            <w:hideMark/>
          </w:tcPr>
          <w:p w14:paraId="5D432360"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7932" w:type="dxa"/>
            <w:gridSpan w:val="3"/>
            <w:tcMar>
              <w:top w:w="0" w:type="dxa"/>
              <w:left w:w="70" w:type="dxa"/>
              <w:bottom w:w="0" w:type="dxa"/>
              <w:right w:w="70" w:type="dxa"/>
            </w:tcMar>
            <w:vAlign w:val="center"/>
            <w:hideMark/>
          </w:tcPr>
          <w:p w14:paraId="73B0FDC0"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najniższa cena brutto wśród ocenianych ofert</w:t>
            </w:r>
          </w:p>
        </w:tc>
      </w:tr>
      <w:tr w:rsidR="00604B68" w:rsidRPr="00604B68" w14:paraId="6DF6C897" w14:textId="77777777" w:rsidTr="00070F41">
        <w:trPr>
          <w:trHeight w:val="152"/>
          <w:jc w:val="center"/>
        </w:trPr>
        <w:tc>
          <w:tcPr>
            <w:tcW w:w="702" w:type="dxa"/>
            <w:tcMar>
              <w:top w:w="0" w:type="dxa"/>
              <w:left w:w="70" w:type="dxa"/>
              <w:bottom w:w="0" w:type="dxa"/>
              <w:right w:w="70" w:type="dxa"/>
            </w:tcMar>
            <w:vAlign w:val="center"/>
          </w:tcPr>
          <w:p w14:paraId="71166FE7" w14:textId="77777777" w:rsidR="00B81456" w:rsidRPr="00604B68" w:rsidRDefault="00B81456" w:rsidP="00481CEE">
            <w:pPr>
              <w:spacing w:after="0"/>
              <w:ind w:left="993" w:hanging="709"/>
              <w:jc w:val="both"/>
              <w:rPr>
                <w:rFonts w:asciiTheme="minorHAnsi" w:hAnsiTheme="minorHAnsi" w:cstheme="minorHAnsi"/>
              </w:rPr>
            </w:pPr>
          </w:p>
        </w:tc>
        <w:tc>
          <w:tcPr>
            <w:tcW w:w="1290" w:type="dxa"/>
            <w:gridSpan w:val="2"/>
            <w:tcMar>
              <w:top w:w="0" w:type="dxa"/>
              <w:left w:w="70" w:type="dxa"/>
              <w:bottom w:w="0" w:type="dxa"/>
              <w:right w:w="70" w:type="dxa"/>
            </w:tcMar>
            <w:hideMark/>
          </w:tcPr>
          <w:p w14:paraId="04CFF159" w14:textId="77777777" w:rsidR="00B81456" w:rsidRPr="00604B68" w:rsidRDefault="00B81456" w:rsidP="00481CEE">
            <w:pPr>
              <w:spacing w:after="0"/>
              <w:ind w:left="993" w:hanging="709"/>
              <w:jc w:val="both"/>
              <w:rPr>
                <w:rFonts w:asciiTheme="minorHAnsi" w:hAnsiTheme="minorHAnsi" w:cstheme="minorHAnsi"/>
                <w:iCs/>
              </w:rPr>
            </w:pPr>
            <w:proofErr w:type="spellStart"/>
            <w:r w:rsidRPr="00604B68">
              <w:rPr>
                <w:rFonts w:asciiTheme="minorHAnsi" w:hAnsiTheme="minorHAnsi" w:cstheme="minorHAnsi"/>
                <w:iCs/>
              </w:rPr>
              <w:t>C</w:t>
            </w:r>
            <w:r w:rsidRPr="00604B68">
              <w:rPr>
                <w:rFonts w:asciiTheme="minorHAnsi" w:hAnsiTheme="minorHAnsi" w:cstheme="minorHAnsi"/>
                <w:iCs/>
                <w:vertAlign w:val="subscript"/>
              </w:rPr>
              <w:t>x</w:t>
            </w:r>
            <w:proofErr w:type="spellEnd"/>
          </w:p>
        </w:tc>
        <w:tc>
          <w:tcPr>
            <w:tcW w:w="534" w:type="dxa"/>
            <w:tcMar>
              <w:top w:w="0" w:type="dxa"/>
              <w:left w:w="70" w:type="dxa"/>
              <w:bottom w:w="0" w:type="dxa"/>
              <w:right w:w="70" w:type="dxa"/>
            </w:tcMar>
            <w:hideMark/>
          </w:tcPr>
          <w:p w14:paraId="386AA3B2"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7932" w:type="dxa"/>
            <w:gridSpan w:val="3"/>
            <w:tcMar>
              <w:top w:w="0" w:type="dxa"/>
              <w:left w:w="70" w:type="dxa"/>
              <w:bottom w:w="0" w:type="dxa"/>
              <w:right w:w="70" w:type="dxa"/>
            </w:tcMar>
            <w:vAlign w:val="center"/>
          </w:tcPr>
          <w:p w14:paraId="6E16BEA0"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cena brutto ocenianej oferty.</w:t>
            </w:r>
          </w:p>
          <w:p w14:paraId="799BED98" w14:textId="77777777" w:rsidR="00B81456" w:rsidRPr="00604B68" w:rsidRDefault="00B81456" w:rsidP="00481CEE">
            <w:pPr>
              <w:spacing w:after="0"/>
              <w:ind w:left="993" w:hanging="709"/>
              <w:jc w:val="both"/>
              <w:rPr>
                <w:rFonts w:asciiTheme="minorHAnsi" w:hAnsiTheme="minorHAnsi" w:cstheme="minorHAnsi"/>
              </w:rPr>
            </w:pPr>
          </w:p>
        </w:tc>
      </w:tr>
    </w:tbl>
    <w:p w14:paraId="2F7A4A1C" w14:textId="77777777" w:rsidR="00B81456" w:rsidRPr="00604B68" w:rsidRDefault="00B81456" w:rsidP="00481CEE">
      <w:pPr>
        <w:spacing w:after="0"/>
        <w:ind w:left="993" w:hanging="709"/>
        <w:jc w:val="both"/>
        <w:rPr>
          <w:rFonts w:asciiTheme="minorHAnsi" w:hAnsiTheme="minorHAnsi" w:cstheme="minorHAnsi"/>
          <w:b/>
          <w:u w:val="single"/>
        </w:rPr>
      </w:pPr>
      <w:r w:rsidRPr="00604B68">
        <w:rPr>
          <w:rFonts w:asciiTheme="minorHAnsi" w:hAnsiTheme="minorHAnsi" w:cstheme="minorHAnsi"/>
          <w:b/>
          <w:u w:val="single"/>
        </w:rPr>
        <w:t>Okres gwarancji i rękojmi -G</w:t>
      </w:r>
    </w:p>
    <w:p w14:paraId="0179D464"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Punkty przyznane za kryterium: Okres gwarancji i rękojmi będzie liczone według następującego wzoru:</w:t>
      </w:r>
    </w:p>
    <w:p w14:paraId="39D5A6FE" w14:textId="77777777" w:rsidR="00B81456" w:rsidRPr="00604B68" w:rsidRDefault="00B81456" w:rsidP="00481CEE">
      <w:pPr>
        <w:spacing w:after="0"/>
        <w:ind w:left="993" w:hanging="709"/>
        <w:jc w:val="both"/>
        <w:rPr>
          <w:rFonts w:asciiTheme="minorHAnsi" w:hAnsiTheme="minorHAnsi" w:cstheme="minorHAnsi"/>
        </w:rPr>
      </w:pPr>
    </w:p>
    <w:tbl>
      <w:tblPr>
        <w:tblW w:w="11396" w:type="dxa"/>
        <w:jc w:val="center"/>
        <w:tblLook w:val="00A0" w:firstRow="1" w:lastRow="0" w:firstColumn="1" w:lastColumn="0" w:noHBand="0" w:noVBand="0"/>
      </w:tblPr>
      <w:tblGrid>
        <w:gridCol w:w="250"/>
        <w:gridCol w:w="1533"/>
        <w:gridCol w:w="633"/>
        <w:gridCol w:w="534"/>
        <w:gridCol w:w="383"/>
        <w:gridCol w:w="1662"/>
        <w:gridCol w:w="6401"/>
      </w:tblGrid>
      <w:tr w:rsidR="00604B68" w:rsidRPr="00604B68" w14:paraId="7E89690C" w14:textId="77777777" w:rsidTr="00070F41">
        <w:trPr>
          <w:gridAfter w:val="1"/>
          <w:wAfter w:w="6401" w:type="dxa"/>
          <w:cantSplit/>
          <w:jc w:val="center"/>
        </w:trPr>
        <w:tc>
          <w:tcPr>
            <w:tcW w:w="1783" w:type="dxa"/>
            <w:gridSpan w:val="2"/>
            <w:vMerge w:val="restart"/>
            <w:vAlign w:val="center"/>
            <w:hideMark/>
          </w:tcPr>
          <w:p w14:paraId="54742D9F" w14:textId="77777777" w:rsidR="00B81456" w:rsidRPr="00604B68" w:rsidRDefault="00B81456" w:rsidP="00481CEE">
            <w:pPr>
              <w:spacing w:after="0"/>
              <w:ind w:left="993" w:right="-484" w:firstLine="83"/>
              <w:jc w:val="both"/>
              <w:rPr>
                <w:rFonts w:asciiTheme="minorHAnsi" w:hAnsiTheme="minorHAnsi" w:cstheme="minorHAnsi"/>
              </w:rPr>
            </w:pPr>
            <w:r w:rsidRPr="00604B68">
              <w:rPr>
                <w:rFonts w:asciiTheme="minorHAnsi" w:hAnsiTheme="minorHAnsi" w:cstheme="minorHAnsi"/>
              </w:rPr>
              <w:t>G   =</w:t>
            </w:r>
          </w:p>
        </w:tc>
        <w:tc>
          <w:tcPr>
            <w:tcW w:w="1550" w:type="dxa"/>
            <w:gridSpan w:val="3"/>
            <w:tcBorders>
              <w:top w:val="nil"/>
              <w:left w:val="nil"/>
              <w:bottom w:val="single" w:sz="6" w:space="0" w:color="auto"/>
              <w:right w:val="nil"/>
            </w:tcBorders>
            <w:vAlign w:val="bottom"/>
            <w:hideMark/>
          </w:tcPr>
          <w:p w14:paraId="08071FC8" w14:textId="77777777" w:rsidR="00B81456" w:rsidRPr="00604B68" w:rsidRDefault="00B81456" w:rsidP="00481CEE">
            <w:pPr>
              <w:spacing w:after="0"/>
              <w:ind w:left="993" w:hanging="709"/>
              <w:jc w:val="both"/>
              <w:rPr>
                <w:rFonts w:asciiTheme="minorHAnsi" w:hAnsiTheme="minorHAnsi" w:cstheme="minorHAnsi"/>
              </w:rPr>
            </w:pPr>
            <w:proofErr w:type="spellStart"/>
            <w:r w:rsidRPr="00604B68">
              <w:rPr>
                <w:rFonts w:asciiTheme="minorHAnsi" w:hAnsiTheme="minorHAnsi" w:cstheme="minorHAnsi"/>
              </w:rPr>
              <w:t>G</w:t>
            </w:r>
            <w:r w:rsidRPr="00604B68">
              <w:rPr>
                <w:rFonts w:asciiTheme="minorHAnsi" w:hAnsiTheme="minorHAnsi" w:cstheme="minorHAnsi"/>
                <w:vertAlign w:val="subscript"/>
              </w:rPr>
              <w:t>x</w:t>
            </w:r>
            <w:proofErr w:type="spellEnd"/>
          </w:p>
        </w:tc>
        <w:tc>
          <w:tcPr>
            <w:tcW w:w="1662" w:type="dxa"/>
            <w:vMerge w:val="restart"/>
            <w:vAlign w:val="center"/>
            <w:hideMark/>
          </w:tcPr>
          <w:p w14:paraId="145AE82B"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 40</w:t>
            </w:r>
          </w:p>
        </w:tc>
      </w:tr>
      <w:tr w:rsidR="00604B68" w:rsidRPr="00604B68" w14:paraId="5B20E10D" w14:textId="77777777" w:rsidTr="00070F41">
        <w:trPr>
          <w:gridAfter w:val="1"/>
          <w:wAfter w:w="6401" w:type="dxa"/>
          <w:cantSplit/>
          <w:jc w:val="center"/>
        </w:trPr>
        <w:tc>
          <w:tcPr>
            <w:tcW w:w="1783" w:type="dxa"/>
            <w:gridSpan w:val="2"/>
            <w:vMerge/>
            <w:vAlign w:val="center"/>
            <w:hideMark/>
          </w:tcPr>
          <w:p w14:paraId="788FF0BC" w14:textId="77777777" w:rsidR="00B81456" w:rsidRPr="00604B68" w:rsidRDefault="00B81456" w:rsidP="00481CEE">
            <w:pPr>
              <w:spacing w:after="0"/>
              <w:ind w:left="993" w:hanging="709"/>
              <w:jc w:val="both"/>
              <w:rPr>
                <w:rFonts w:asciiTheme="minorHAnsi" w:hAnsiTheme="minorHAnsi" w:cstheme="minorHAnsi"/>
              </w:rPr>
            </w:pPr>
          </w:p>
        </w:tc>
        <w:tc>
          <w:tcPr>
            <w:tcW w:w="1550" w:type="dxa"/>
            <w:gridSpan w:val="3"/>
            <w:tcBorders>
              <w:top w:val="single" w:sz="6" w:space="0" w:color="auto"/>
              <w:left w:val="nil"/>
              <w:bottom w:val="nil"/>
              <w:right w:val="nil"/>
            </w:tcBorders>
            <w:hideMark/>
          </w:tcPr>
          <w:p w14:paraId="45135468" w14:textId="77777777" w:rsidR="00B81456" w:rsidRPr="00604B68" w:rsidRDefault="00B81456" w:rsidP="00481CEE">
            <w:pPr>
              <w:spacing w:after="0"/>
              <w:ind w:left="993" w:hanging="709"/>
              <w:jc w:val="both"/>
              <w:rPr>
                <w:rFonts w:asciiTheme="minorHAnsi" w:hAnsiTheme="minorHAnsi" w:cstheme="minorHAnsi"/>
              </w:rPr>
            </w:pPr>
            <w:proofErr w:type="spellStart"/>
            <w:r w:rsidRPr="00604B68">
              <w:rPr>
                <w:rFonts w:asciiTheme="minorHAnsi" w:hAnsiTheme="minorHAnsi" w:cstheme="minorHAnsi"/>
              </w:rPr>
              <w:t>G</w:t>
            </w:r>
            <w:r w:rsidRPr="00604B68">
              <w:rPr>
                <w:rFonts w:asciiTheme="minorHAnsi" w:hAnsiTheme="minorHAnsi" w:cstheme="minorHAnsi"/>
                <w:vertAlign w:val="subscript"/>
              </w:rPr>
              <w:t>max</w:t>
            </w:r>
            <w:proofErr w:type="spellEnd"/>
          </w:p>
        </w:tc>
        <w:tc>
          <w:tcPr>
            <w:tcW w:w="1662" w:type="dxa"/>
            <w:vMerge/>
            <w:vAlign w:val="center"/>
            <w:hideMark/>
          </w:tcPr>
          <w:p w14:paraId="1199FA38" w14:textId="77777777" w:rsidR="00B81456" w:rsidRPr="00604B68" w:rsidRDefault="00B81456" w:rsidP="00481CEE">
            <w:pPr>
              <w:spacing w:after="0"/>
              <w:ind w:left="993" w:hanging="709"/>
              <w:jc w:val="both"/>
              <w:rPr>
                <w:rFonts w:asciiTheme="minorHAnsi" w:hAnsiTheme="minorHAnsi" w:cstheme="minorHAnsi"/>
              </w:rPr>
            </w:pPr>
          </w:p>
        </w:tc>
      </w:tr>
      <w:tr w:rsidR="00604B68" w:rsidRPr="00604B68" w14:paraId="62B334FA" w14:textId="77777777" w:rsidTr="00070F41">
        <w:trPr>
          <w:trHeight w:val="289"/>
          <w:jc w:val="center"/>
        </w:trPr>
        <w:tc>
          <w:tcPr>
            <w:tcW w:w="250" w:type="dxa"/>
            <w:tcMar>
              <w:top w:w="0" w:type="dxa"/>
              <w:left w:w="70" w:type="dxa"/>
              <w:bottom w:w="0" w:type="dxa"/>
              <w:right w:w="70" w:type="dxa"/>
            </w:tcMar>
            <w:vAlign w:val="center"/>
          </w:tcPr>
          <w:p w14:paraId="17669E18" w14:textId="77777777" w:rsidR="00B81456" w:rsidRPr="00604B68" w:rsidRDefault="00B81456" w:rsidP="00481CEE">
            <w:pPr>
              <w:spacing w:after="0"/>
              <w:ind w:left="993" w:hanging="709"/>
              <w:jc w:val="both"/>
              <w:rPr>
                <w:rFonts w:asciiTheme="minorHAnsi" w:hAnsiTheme="minorHAnsi" w:cstheme="minorHAnsi"/>
              </w:rPr>
            </w:pPr>
          </w:p>
        </w:tc>
        <w:tc>
          <w:tcPr>
            <w:tcW w:w="11146" w:type="dxa"/>
            <w:gridSpan w:val="6"/>
            <w:tcMar>
              <w:top w:w="0" w:type="dxa"/>
              <w:left w:w="70" w:type="dxa"/>
              <w:bottom w:w="0" w:type="dxa"/>
              <w:right w:w="70" w:type="dxa"/>
            </w:tcMar>
            <w:vAlign w:val="center"/>
            <w:hideMark/>
          </w:tcPr>
          <w:p w14:paraId="56CBC78C" w14:textId="77777777" w:rsidR="00B81456" w:rsidRPr="00604B68" w:rsidRDefault="00B81456" w:rsidP="00481CEE">
            <w:pPr>
              <w:spacing w:after="0"/>
              <w:ind w:left="993" w:firstLine="138"/>
              <w:jc w:val="both"/>
              <w:rPr>
                <w:rFonts w:asciiTheme="minorHAnsi" w:hAnsiTheme="minorHAnsi" w:cstheme="minorHAnsi"/>
              </w:rPr>
            </w:pPr>
            <w:r w:rsidRPr="00604B68">
              <w:rPr>
                <w:rFonts w:asciiTheme="minorHAnsi" w:hAnsiTheme="minorHAnsi" w:cstheme="minorHAnsi"/>
              </w:rPr>
              <w:t>gdzie:</w:t>
            </w:r>
          </w:p>
        </w:tc>
      </w:tr>
      <w:tr w:rsidR="00604B68" w:rsidRPr="00604B68" w14:paraId="1893FB27" w14:textId="77777777" w:rsidTr="00070F41">
        <w:trPr>
          <w:jc w:val="center"/>
        </w:trPr>
        <w:tc>
          <w:tcPr>
            <w:tcW w:w="250" w:type="dxa"/>
            <w:tcMar>
              <w:top w:w="0" w:type="dxa"/>
              <w:left w:w="70" w:type="dxa"/>
              <w:bottom w:w="0" w:type="dxa"/>
              <w:right w:w="70" w:type="dxa"/>
            </w:tcMar>
            <w:vAlign w:val="center"/>
          </w:tcPr>
          <w:p w14:paraId="100442F9" w14:textId="77777777" w:rsidR="00B81456" w:rsidRPr="00604B68" w:rsidRDefault="00B81456" w:rsidP="00481CEE">
            <w:pPr>
              <w:spacing w:after="0"/>
              <w:ind w:left="993" w:hanging="709"/>
              <w:jc w:val="both"/>
              <w:rPr>
                <w:rFonts w:asciiTheme="minorHAnsi" w:hAnsiTheme="minorHAnsi" w:cstheme="minorHAnsi"/>
              </w:rPr>
            </w:pPr>
          </w:p>
        </w:tc>
        <w:tc>
          <w:tcPr>
            <w:tcW w:w="2166" w:type="dxa"/>
            <w:gridSpan w:val="2"/>
            <w:tcMar>
              <w:top w:w="0" w:type="dxa"/>
              <w:left w:w="70" w:type="dxa"/>
              <w:bottom w:w="0" w:type="dxa"/>
              <w:right w:w="70" w:type="dxa"/>
            </w:tcMar>
            <w:vAlign w:val="center"/>
            <w:hideMark/>
          </w:tcPr>
          <w:p w14:paraId="0E8A105E" w14:textId="77777777" w:rsidR="00B81456" w:rsidRPr="00604B68" w:rsidRDefault="00B81456" w:rsidP="00481CEE">
            <w:pPr>
              <w:spacing w:after="0"/>
              <w:ind w:left="993" w:firstLine="138"/>
              <w:jc w:val="both"/>
              <w:rPr>
                <w:rFonts w:asciiTheme="minorHAnsi" w:hAnsiTheme="minorHAnsi" w:cstheme="minorHAnsi"/>
                <w:iCs/>
              </w:rPr>
            </w:pPr>
            <w:r w:rsidRPr="00604B68">
              <w:rPr>
                <w:rFonts w:asciiTheme="minorHAnsi" w:hAnsiTheme="minorHAnsi" w:cstheme="minorHAnsi"/>
                <w:iCs/>
              </w:rPr>
              <w:t>G</w:t>
            </w:r>
          </w:p>
        </w:tc>
        <w:tc>
          <w:tcPr>
            <w:tcW w:w="534" w:type="dxa"/>
            <w:tcMar>
              <w:top w:w="0" w:type="dxa"/>
              <w:left w:w="70" w:type="dxa"/>
              <w:bottom w:w="0" w:type="dxa"/>
              <w:right w:w="70" w:type="dxa"/>
            </w:tcMar>
            <w:vAlign w:val="center"/>
            <w:hideMark/>
          </w:tcPr>
          <w:p w14:paraId="61A2ABAE"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8446" w:type="dxa"/>
            <w:gridSpan w:val="3"/>
            <w:tcMar>
              <w:top w:w="0" w:type="dxa"/>
              <w:left w:w="70" w:type="dxa"/>
              <w:bottom w:w="0" w:type="dxa"/>
              <w:right w:w="70" w:type="dxa"/>
            </w:tcMar>
            <w:vAlign w:val="center"/>
            <w:hideMark/>
          </w:tcPr>
          <w:p w14:paraId="38A121A1"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ilość punktów przyznana ofercie w kryterium „gwarancja i rękojmia”</w:t>
            </w:r>
          </w:p>
        </w:tc>
      </w:tr>
      <w:tr w:rsidR="00604B68" w:rsidRPr="00604B68" w14:paraId="257CD26A" w14:textId="77777777" w:rsidTr="00070F41">
        <w:trPr>
          <w:jc w:val="center"/>
        </w:trPr>
        <w:tc>
          <w:tcPr>
            <w:tcW w:w="250" w:type="dxa"/>
            <w:tcMar>
              <w:top w:w="0" w:type="dxa"/>
              <w:left w:w="70" w:type="dxa"/>
              <w:bottom w:w="0" w:type="dxa"/>
              <w:right w:w="70" w:type="dxa"/>
            </w:tcMar>
            <w:vAlign w:val="center"/>
          </w:tcPr>
          <w:p w14:paraId="0016BC99" w14:textId="77777777" w:rsidR="00B81456" w:rsidRPr="00604B68" w:rsidRDefault="00B81456" w:rsidP="00481CEE">
            <w:pPr>
              <w:spacing w:after="0"/>
              <w:ind w:left="993" w:hanging="709"/>
              <w:jc w:val="both"/>
              <w:rPr>
                <w:rFonts w:asciiTheme="minorHAnsi" w:hAnsiTheme="minorHAnsi" w:cstheme="minorHAnsi"/>
              </w:rPr>
            </w:pPr>
          </w:p>
        </w:tc>
        <w:tc>
          <w:tcPr>
            <w:tcW w:w="2166" w:type="dxa"/>
            <w:gridSpan w:val="2"/>
            <w:tcMar>
              <w:top w:w="0" w:type="dxa"/>
              <w:left w:w="70" w:type="dxa"/>
              <w:bottom w:w="0" w:type="dxa"/>
              <w:right w:w="70" w:type="dxa"/>
            </w:tcMar>
            <w:vAlign w:val="center"/>
            <w:hideMark/>
          </w:tcPr>
          <w:p w14:paraId="034DDA41" w14:textId="77777777" w:rsidR="00B81456" w:rsidRPr="00604B68" w:rsidRDefault="00B81456" w:rsidP="00481CEE">
            <w:pPr>
              <w:spacing w:after="0"/>
              <w:ind w:left="993" w:firstLine="138"/>
              <w:jc w:val="both"/>
              <w:rPr>
                <w:rFonts w:asciiTheme="minorHAnsi" w:hAnsiTheme="minorHAnsi" w:cstheme="minorHAnsi"/>
                <w:iCs/>
              </w:rPr>
            </w:pPr>
            <w:proofErr w:type="spellStart"/>
            <w:r w:rsidRPr="00604B68">
              <w:rPr>
                <w:rFonts w:asciiTheme="minorHAnsi" w:hAnsiTheme="minorHAnsi" w:cstheme="minorHAnsi"/>
                <w:iCs/>
              </w:rPr>
              <w:t>G</w:t>
            </w:r>
            <w:r w:rsidRPr="00604B68">
              <w:rPr>
                <w:rFonts w:asciiTheme="minorHAnsi" w:hAnsiTheme="minorHAnsi" w:cstheme="minorHAnsi"/>
                <w:iCs/>
                <w:vertAlign w:val="subscript"/>
              </w:rPr>
              <w:t>max</w:t>
            </w:r>
            <w:proofErr w:type="spellEnd"/>
          </w:p>
        </w:tc>
        <w:tc>
          <w:tcPr>
            <w:tcW w:w="534" w:type="dxa"/>
            <w:tcMar>
              <w:top w:w="0" w:type="dxa"/>
              <w:left w:w="70" w:type="dxa"/>
              <w:bottom w:w="0" w:type="dxa"/>
              <w:right w:w="70" w:type="dxa"/>
            </w:tcMar>
            <w:vAlign w:val="center"/>
            <w:hideMark/>
          </w:tcPr>
          <w:p w14:paraId="5CBAAA95"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8446" w:type="dxa"/>
            <w:gridSpan w:val="3"/>
            <w:tcMar>
              <w:top w:w="0" w:type="dxa"/>
              <w:left w:w="70" w:type="dxa"/>
              <w:bottom w:w="0" w:type="dxa"/>
              <w:right w:w="70" w:type="dxa"/>
            </w:tcMar>
            <w:vAlign w:val="center"/>
            <w:hideMark/>
          </w:tcPr>
          <w:p w14:paraId="002EFBC1"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najwyższa gwarancja i rękojmia wśród ocenianych ofert</w:t>
            </w:r>
          </w:p>
        </w:tc>
      </w:tr>
      <w:tr w:rsidR="00604B68" w:rsidRPr="00604B68" w14:paraId="515B1D9B" w14:textId="77777777" w:rsidTr="00070F41">
        <w:trPr>
          <w:trHeight w:val="152"/>
          <w:jc w:val="center"/>
        </w:trPr>
        <w:tc>
          <w:tcPr>
            <w:tcW w:w="250" w:type="dxa"/>
            <w:tcMar>
              <w:top w:w="0" w:type="dxa"/>
              <w:left w:w="70" w:type="dxa"/>
              <w:bottom w:w="0" w:type="dxa"/>
              <w:right w:w="70" w:type="dxa"/>
            </w:tcMar>
            <w:vAlign w:val="center"/>
          </w:tcPr>
          <w:p w14:paraId="40A0E1EF" w14:textId="77777777" w:rsidR="00B81456" w:rsidRPr="00604B68" w:rsidRDefault="00B81456" w:rsidP="00481CEE">
            <w:pPr>
              <w:spacing w:after="0"/>
              <w:ind w:left="993" w:hanging="709"/>
              <w:jc w:val="both"/>
              <w:rPr>
                <w:rFonts w:asciiTheme="minorHAnsi" w:hAnsiTheme="minorHAnsi" w:cstheme="minorHAnsi"/>
              </w:rPr>
            </w:pPr>
          </w:p>
        </w:tc>
        <w:tc>
          <w:tcPr>
            <w:tcW w:w="2166" w:type="dxa"/>
            <w:gridSpan w:val="2"/>
            <w:tcMar>
              <w:top w:w="0" w:type="dxa"/>
              <w:left w:w="70" w:type="dxa"/>
              <w:bottom w:w="0" w:type="dxa"/>
              <w:right w:w="70" w:type="dxa"/>
            </w:tcMar>
            <w:hideMark/>
          </w:tcPr>
          <w:p w14:paraId="7708633D" w14:textId="77777777" w:rsidR="00B81456" w:rsidRPr="00604B68" w:rsidRDefault="00B81456" w:rsidP="00481CEE">
            <w:pPr>
              <w:spacing w:after="0"/>
              <w:ind w:left="993" w:firstLine="138"/>
              <w:jc w:val="both"/>
              <w:rPr>
                <w:rFonts w:asciiTheme="minorHAnsi" w:hAnsiTheme="minorHAnsi" w:cstheme="minorHAnsi"/>
                <w:iCs/>
              </w:rPr>
            </w:pPr>
            <w:proofErr w:type="spellStart"/>
            <w:r w:rsidRPr="00604B68">
              <w:rPr>
                <w:rFonts w:asciiTheme="minorHAnsi" w:hAnsiTheme="minorHAnsi" w:cstheme="minorHAnsi"/>
                <w:iCs/>
              </w:rPr>
              <w:t>G</w:t>
            </w:r>
            <w:r w:rsidRPr="00604B68">
              <w:rPr>
                <w:rFonts w:asciiTheme="minorHAnsi" w:hAnsiTheme="minorHAnsi" w:cstheme="minorHAnsi"/>
                <w:iCs/>
                <w:vertAlign w:val="subscript"/>
              </w:rPr>
              <w:t>x</w:t>
            </w:r>
            <w:proofErr w:type="spellEnd"/>
          </w:p>
        </w:tc>
        <w:tc>
          <w:tcPr>
            <w:tcW w:w="534" w:type="dxa"/>
            <w:tcMar>
              <w:top w:w="0" w:type="dxa"/>
              <w:left w:w="70" w:type="dxa"/>
              <w:bottom w:w="0" w:type="dxa"/>
              <w:right w:w="70" w:type="dxa"/>
            </w:tcMar>
            <w:hideMark/>
          </w:tcPr>
          <w:p w14:paraId="17D41E10"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w:t>
            </w:r>
          </w:p>
        </w:tc>
        <w:tc>
          <w:tcPr>
            <w:tcW w:w="8446" w:type="dxa"/>
            <w:gridSpan w:val="3"/>
            <w:tcMar>
              <w:top w:w="0" w:type="dxa"/>
              <w:left w:w="70" w:type="dxa"/>
              <w:bottom w:w="0" w:type="dxa"/>
              <w:right w:w="70" w:type="dxa"/>
            </w:tcMar>
            <w:vAlign w:val="center"/>
          </w:tcPr>
          <w:p w14:paraId="3F920BE0" w14:textId="77777777" w:rsidR="00B81456" w:rsidRPr="00604B68" w:rsidRDefault="00B81456" w:rsidP="00481CEE">
            <w:pPr>
              <w:spacing w:after="0"/>
              <w:ind w:left="993" w:hanging="709"/>
              <w:jc w:val="both"/>
              <w:rPr>
                <w:rFonts w:asciiTheme="minorHAnsi" w:hAnsiTheme="minorHAnsi" w:cstheme="minorHAnsi"/>
              </w:rPr>
            </w:pPr>
            <w:r w:rsidRPr="00604B68">
              <w:rPr>
                <w:rFonts w:asciiTheme="minorHAnsi" w:hAnsiTheme="minorHAnsi" w:cstheme="minorHAnsi"/>
              </w:rPr>
              <w:t>gwarancja i rękojmia ocenianej oferty.</w:t>
            </w:r>
          </w:p>
          <w:p w14:paraId="60DE75D4" w14:textId="77777777" w:rsidR="00B81456" w:rsidRPr="00604B68" w:rsidRDefault="00B81456" w:rsidP="00481CEE">
            <w:pPr>
              <w:spacing w:after="0"/>
              <w:ind w:left="993" w:hanging="709"/>
              <w:jc w:val="both"/>
              <w:rPr>
                <w:rFonts w:asciiTheme="minorHAnsi" w:hAnsiTheme="minorHAnsi" w:cstheme="minorHAnsi"/>
              </w:rPr>
            </w:pPr>
          </w:p>
        </w:tc>
      </w:tr>
    </w:tbl>
    <w:p w14:paraId="2F8BAA1D" w14:textId="77777777" w:rsidR="00B81456" w:rsidRPr="00604B68" w:rsidRDefault="00B81456" w:rsidP="00481CEE">
      <w:pPr>
        <w:widowControl w:val="0"/>
        <w:adjustRightInd w:val="0"/>
        <w:spacing w:after="0"/>
        <w:ind w:left="284"/>
        <w:jc w:val="both"/>
        <w:rPr>
          <w:rFonts w:asciiTheme="minorHAnsi" w:hAnsiTheme="minorHAnsi" w:cstheme="minorHAnsi"/>
        </w:rPr>
      </w:pPr>
      <w:r w:rsidRPr="00604B68">
        <w:rPr>
          <w:rFonts w:asciiTheme="minorHAnsi" w:hAnsiTheme="minorHAnsi" w:cstheme="minorHAnsi"/>
        </w:rPr>
        <w:t>Wykonawcy są zobowiązani w ofercie zaoferować okres gwarancji  i rękojmi w pełnych miesiącach. Jeżeli zostanie wpisana wartość niebędąca liczbą całkowitą, zostanie ona zaokrąglona w dół               do pełnych miesięcy.</w:t>
      </w:r>
    </w:p>
    <w:p w14:paraId="1C09D61B" w14:textId="77777777" w:rsidR="00B81456" w:rsidRPr="00604B68" w:rsidRDefault="00B81456" w:rsidP="00481CEE">
      <w:pPr>
        <w:pStyle w:val="Stopka"/>
        <w:spacing w:line="276" w:lineRule="auto"/>
        <w:ind w:left="284"/>
        <w:jc w:val="both"/>
        <w:rPr>
          <w:rFonts w:asciiTheme="minorHAnsi" w:hAnsiTheme="minorHAnsi" w:cstheme="minorHAnsi"/>
        </w:rPr>
      </w:pPr>
      <w:r w:rsidRPr="00604B68">
        <w:rPr>
          <w:rFonts w:asciiTheme="minorHAnsi" w:hAnsiTheme="minorHAnsi" w:cstheme="minorHAnsi"/>
        </w:rPr>
        <w:t>Minimalny okres gwarancji i rękojmi oczekiwany przez Zamawiającego wynosi: 36 miesięcy.  Maksymalny okres gwarancji i rękojmi jaki może zaoferować Wykonawca wynosi 60 miesięcy.</w:t>
      </w:r>
    </w:p>
    <w:p w14:paraId="40678CCB" w14:textId="77777777" w:rsidR="00B81456" w:rsidRPr="00604B68" w:rsidRDefault="00B81456" w:rsidP="00481CEE">
      <w:pPr>
        <w:pStyle w:val="Stopka"/>
        <w:spacing w:line="276" w:lineRule="auto"/>
        <w:ind w:left="284"/>
        <w:jc w:val="both"/>
        <w:rPr>
          <w:rFonts w:asciiTheme="minorHAnsi" w:hAnsiTheme="minorHAnsi" w:cstheme="minorHAnsi"/>
        </w:rPr>
      </w:pPr>
      <w:r w:rsidRPr="00604B68">
        <w:rPr>
          <w:rFonts w:asciiTheme="minorHAnsi" w:hAnsiTheme="minorHAnsi" w:cstheme="minorHAnsi"/>
        </w:rPr>
        <w:lastRenderedPageBreak/>
        <w:t>Jeżeli Wykonawca zaoferuje okres gwarancji i rękojmi dłuższy niż 60 miesięcy, Zamawiający               do oceny ofert przyjmie okres 60 miesięcy, a w przypadku wyboru oferty Wykonawcy, do umowy zostanie przyjęty okres gwarancji i rękojmi  zgodnie ze złożoną ofertą.</w:t>
      </w:r>
    </w:p>
    <w:p w14:paraId="5F91306B" w14:textId="77777777" w:rsidR="00B81456" w:rsidRPr="00604B68" w:rsidRDefault="00B81456" w:rsidP="00481CEE">
      <w:pPr>
        <w:autoSpaceDE w:val="0"/>
        <w:spacing w:after="0"/>
        <w:ind w:left="284"/>
        <w:jc w:val="both"/>
        <w:rPr>
          <w:rFonts w:asciiTheme="minorHAnsi" w:hAnsiTheme="minorHAnsi" w:cstheme="minorHAnsi"/>
        </w:rPr>
      </w:pPr>
      <w:r w:rsidRPr="00604B68">
        <w:rPr>
          <w:rFonts w:asciiTheme="minorHAnsi" w:hAnsiTheme="minorHAnsi" w:cstheme="minorHAnsi"/>
        </w:rPr>
        <w:t xml:space="preserve">Zaoferowanie gwarancji i rękojmi  poniżej wymaganego minimum lub nie wpisanie żadnej wartości spowoduje odrzucenie oferty na podstawie art. 226 ust.1 pkt 5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jej treść jest niezgodna z warunkami zamówienia.</w:t>
      </w:r>
    </w:p>
    <w:p w14:paraId="5FFB6F8E" w14:textId="77777777" w:rsidR="00B81456" w:rsidRPr="00604B68" w:rsidRDefault="00B81456" w:rsidP="00481CEE">
      <w:pPr>
        <w:autoSpaceDE w:val="0"/>
        <w:spacing w:after="0"/>
        <w:ind w:left="284"/>
        <w:jc w:val="both"/>
        <w:rPr>
          <w:rFonts w:asciiTheme="minorHAnsi" w:hAnsiTheme="minorHAnsi" w:cstheme="minorHAnsi"/>
        </w:rPr>
      </w:pPr>
    </w:p>
    <w:p w14:paraId="4BF39000" w14:textId="77777777" w:rsidR="00B81456" w:rsidRPr="00604B68" w:rsidRDefault="00B81456" w:rsidP="00481CEE">
      <w:pPr>
        <w:pStyle w:val="Nagwek"/>
        <w:numPr>
          <w:ilvl w:val="0"/>
          <w:numId w:val="23"/>
        </w:numPr>
        <w:autoSpaceDE w:val="0"/>
        <w:spacing w:line="276" w:lineRule="auto"/>
        <w:ind w:left="426" w:hanging="284"/>
        <w:jc w:val="both"/>
        <w:rPr>
          <w:rFonts w:asciiTheme="minorHAnsi" w:hAnsiTheme="minorHAnsi" w:cstheme="minorHAnsi"/>
        </w:rPr>
      </w:pPr>
      <w:r w:rsidRPr="00604B68">
        <w:rPr>
          <w:rFonts w:asciiTheme="minorHAnsi" w:hAnsiTheme="minorHAnsi" w:cstheme="minorHAnsi"/>
          <w:bCs/>
        </w:rPr>
        <w:t>Za najkorzystniejszą ofertę uznana zostanie oferta, która uzyska najwyższą liczbę punktów, będącą sumą punktów przyznanych w poszczególnych kryteriach, wg poniższego wzoru</w:t>
      </w:r>
    </w:p>
    <w:p w14:paraId="59E81BAD" w14:textId="77777777" w:rsidR="00B81456" w:rsidRPr="00604B68" w:rsidRDefault="00B81456" w:rsidP="00481CEE">
      <w:pPr>
        <w:pStyle w:val="Nagwek"/>
        <w:autoSpaceDE w:val="0"/>
        <w:spacing w:line="276" w:lineRule="auto"/>
        <w:ind w:left="426"/>
        <w:jc w:val="both"/>
        <w:rPr>
          <w:rFonts w:asciiTheme="minorHAnsi" w:hAnsiTheme="minorHAnsi" w:cstheme="minorHAnsi"/>
        </w:rPr>
      </w:pPr>
    </w:p>
    <w:p w14:paraId="387AA738" w14:textId="77777777" w:rsidR="00B81456" w:rsidRPr="00604B68" w:rsidRDefault="00B81456" w:rsidP="00481CEE">
      <w:pPr>
        <w:autoSpaceDE w:val="0"/>
        <w:spacing w:after="0"/>
        <w:ind w:left="993" w:hanging="709"/>
        <w:jc w:val="both"/>
        <w:rPr>
          <w:rFonts w:asciiTheme="minorHAnsi" w:hAnsiTheme="minorHAnsi" w:cstheme="minorHAnsi"/>
        </w:rPr>
      </w:pPr>
      <w:r w:rsidRPr="00604B68">
        <w:rPr>
          <w:rFonts w:asciiTheme="minorHAnsi" w:hAnsiTheme="minorHAnsi" w:cstheme="minorHAnsi"/>
        </w:rPr>
        <w:t xml:space="preserve">                                                      W = C + G ,  gdzie:</w:t>
      </w:r>
    </w:p>
    <w:p w14:paraId="546DF459" w14:textId="77777777" w:rsidR="00B81456" w:rsidRPr="00604B68" w:rsidRDefault="00B81456" w:rsidP="00481CEE">
      <w:pPr>
        <w:autoSpaceDE w:val="0"/>
        <w:spacing w:after="0"/>
        <w:ind w:left="993" w:hanging="709"/>
        <w:jc w:val="both"/>
        <w:rPr>
          <w:rFonts w:asciiTheme="minorHAnsi" w:hAnsiTheme="minorHAnsi" w:cstheme="minorHAnsi"/>
        </w:rPr>
      </w:pPr>
    </w:p>
    <w:p w14:paraId="1943CE7B" w14:textId="77777777" w:rsidR="00B81456" w:rsidRPr="00604B68" w:rsidRDefault="00B81456" w:rsidP="00481CEE">
      <w:pPr>
        <w:autoSpaceDE w:val="0"/>
        <w:spacing w:after="0"/>
        <w:ind w:left="993" w:hanging="709"/>
        <w:jc w:val="both"/>
        <w:rPr>
          <w:rFonts w:asciiTheme="minorHAnsi" w:hAnsiTheme="minorHAnsi" w:cstheme="minorHAnsi"/>
        </w:rPr>
      </w:pPr>
      <w:r w:rsidRPr="00604B68">
        <w:rPr>
          <w:rFonts w:asciiTheme="minorHAnsi" w:hAnsiTheme="minorHAnsi" w:cstheme="minorHAnsi"/>
        </w:rPr>
        <w:t>W    - łączna ilość punktów, jaką uzyskała oferta na podstawie kryteriów oceny ofert,</w:t>
      </w:r>
    </w:p>
    <w:p w14:paraId="5954F77C" w14:textId="77777777" w:rsidR="00B81456" w:rsidRPr="00604B68" w:rsidRDefault="00B81456" w:rsidP="00481CEE">
      <w:pPr>
        <w:autoSpaceDE w:val="0"/>
        <w:spacing w:after="0"/>
        <w:ind w:left="993" w:hanging="709"/>
        <w:jc w:val="both"/>
        <w:rPr>
          <w:rFonts w:asciiTheme="minorHAnsi" w:hAnsiTheme="minorHAnsi" w:cstheme="minorHAnsi"/>
        </w:rPr>
      </w:pPr>
      <w:r w:rsidRPr="00604B68">
        <w:rPr>
          <w:rFonts w:asciiTheme="minorHAnsi" w:hAnsiTheme="minorHAnsi" w:cstheme="minorHAnsi"/>
        </w:rPr>
        <w:t>C     - liczba punktów za cenę oferty,</w:t>
      </w:r>
    </w:p>
    <w:p w14:paraId="2BA72FBB" w14:textId="77777777" w:rsidR="00B81456" w:rsidRPr="00604B68" w:rsidRDefault="00B81456" w:rsidP="00481CEE">
      <w:pPr>
        <w:autoSpaceDE w:val="0"/>
        <w:spacing w:after="0"/>
        <w:ind w:left="993" w:hanging="709"/>
        <w:jc w:val="both"/>
        <w:rPr>
          <w:rFonts w:asciiTheme="minorHAnsi" w:hAnsiTheme="minorHAnsi" w:cstheme="minorHAnsi"/>
        </w:rPr>
      </w:pPr>
      <w:r w:rsidRPr="00604B68">
        <w:rPr>
          <w:rFonts w:asciiTheme="minorHAnsi" w:hAnsiTheme="minorHAnsi" w:cstheme="minorHAnsi"/>
        </w:rPr>
        <w:t>G     - liczba punktów za  okres gwarancji i rękojmi.</w:t>
      </w:r>
    </w:p>
    <w:p w14:paraId="47DEF10D" w14:textId="77777777" w:rsidR="00B81456" w:rsidRPr="00604B68" w:rsidRDefault="00B81456" w:rsidP="00481CEE">
      <w:pPr>
        <w:pStyle w:val="Akapitzlist"/>
        <w:numPr>
          <w:ilvl w:val="0"/>
          <w:numId w:val="23"/>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426" w:hanging="284"/>
        <w:contextualSpacing w:val="0"/>
        <w:jc w:val="both"/>
        <w:rPr>
          <w:rFonts w:asciiTheme="minorHAnsi" w:hAnsiTheme="minorHAnsi" w:cstheme="minorHAnsi"/>
        </w:rPr>
      </w:pPr>
      <w:r w:rsidRPr="00604B68">
        <w:rPr>
          <w:rFonts w:asciiTheme="minorHAnsi" w:hAnsiTheme="minorHAnsi" w:cstheme="minorHAnsi"/>
        </w:rPr>
        <w:t>Zamawiający udzieli zamówienia Wykonawcy, którego oferta zostanie uznana                                             za najkorzystniejszą. Jeżeli zamawiający nie będzie prowadził negocjacji, dokona wyboru najkorzystniejszej oferty spośród niepodlegających odrzuceniu ofert.</w:t>
      </w:r>
    </w:p>
    <w:p w14:paraId="4ED24A93" w14:textId="77777777" w:rsidR="00B81456" w:rsidRPr="00604B68" w:rsidRDefault="00B81456" w:rsidP="00481CEE">
      <w:pPr>
        <w:autoSpaceDE w:val="0"/>
        <w:spacing w:after="0"/>
        <w:jc w:val="both"/>
        <w:rPr>
          <w:rFonts w:asciiTheme="minorHAnsi" w:hAnsiTheme="minorHAnsi" w:cstheme="minorHAnsi"/>
        </w:rPr>
      </w:pPr>
    </w:p>
    <w:p w14:paraId="7483D4D9" w14:textId="77777777" w:rsidR="00B81456" w:rsidRPr="00604B68" w:rsidRDefault="00B81456" w:rsidP="00481CEE">
      <w:pPr>
        <w:pStyle w:val="Nagwek2"/>
        <w:tabs>
          <w:tab w:val="left" w:pos="567"/>
        </w:tabs>
        <w:spacing w:before="0" w:after="0"/>
        <w:ind w:left="567" w:hanging="567"/>
        <w:jc w:val="both"/>
        <w:rPr>
          <w:rFonts w:asciiTheme="minorHAnsi" w:hAnsiTheme="minorHAnsi" w:cstheme="minorHAnsi"/>
          <w:b w:val="0"/>
          <w:color w:val="auto"/>
          <w:sz w:val="22"/>
          <w:szCs w:val="22"/>
          <w:u w:val="single"/>
        </w:rPr>
      </w:pPr>
      <w:bookmarkStart w:id="19" w:name="_jdd1gpfct9cq" w:colFirst="0" w:colLast="0"/>
      <w:bookmarkEnd w:id="19"/>
      <w:r w:rsidRPr="00604B68">
        <w:rPr>
          <w:rFonts w:asciiTheme="minorHAnsi" w:hAnsiTheme="minorHAnsi" w:cstheme="minorHAnsi"/>
          <w:color w:val="auto"/>
          <w:sz w:val="22"/>
          <w:szCs w:val="22"/>
          <w:u w:val="single"/>
        </w:rPr>
        <w:t>XXI. Informacje o formalnościach, jakie powinny być dopełnione po wyborze oferty w celu zawarcia umowy</w:t>
      </w:r>
    </w:p>
    <w:p w14:paraId="008974CF" w14:textId="77777777" w:rsidR="00B81456" w:rsidRPr="00604B68" w:rsidRDefault="00B81456" w:rsidP="00481CEE">
      <w:pPr>
        <w:pStyle w:val="Normalny1"/>
        <w:rPr>
          <w:rFonts w:asciiTheme="minorHAnsi" w:hAnsiTheme="minorHAnsi" w:cstheme="minorHAnsi"/>
        </w:rPr>
      </w:pPr>
    </w:p>
    <w:p w14:paraId="3452D2EF" w14:textId="77777777" w:rsidR="00B81456" w:rsidRPr="00604B68" w:rsidRDefault="00B81456" w:rsidP="00481CEE">
      <w:pPr>
        <w:numPr>
          <w:ilvl w:val="0"/>
          <w:numId w:val="4"/>
        </w:numPr>
        <w:spacing w:after="0"/>
        <w:ind w:left="462" w:hanging="426"/>
        <w:jc w:val="both"/>
        <w:rPr>
          <w:rFonts w:asciiTheme="minorHAnsi" w:hAnsiTheme="minorHAnsi" w:cstheme="minorHAnsi"/>
        </w:rPr>
      </w:pPr>
      <w:r w:rsidRPr="00604B68">
        <w:rPr>
          <w:rFonts w:asciiTheme="minorHAnsi" w:hAnsiTheme="minorHAnsi" w:cstheme="minorHAnsi"/>
        </w:rPr>
        <w:t>Zamawiający zawiera umowę w sprawie zamówienia publicznego w terminie nie krótszym niż 5 dni od dnia przesłania zawiadomienia o wyborze najkorzystniejszej oferty.</w:t>
      </w:r>
    </w:p>
    <w:p w14:paraId="6872FB55" w14:textId="77777777" w:rsidR="00B81456" w:rsidRPr="00604B68" w:rsidRDefault="00B81456" w:rsidP="00481CEE">
      <w:pPr>
        <w:numPr>
          <w:ilvl w:val="0"/>
          <w:numId w:val="4"/>
        </w:numPr>
        <w:spacing w:after="0"/>
        <w:ind w:left="462" w:hanging="426"/>
        <w:jc w:val="both"/>
        <w:rPr>
          <w:rFonts w:asciiTheme="minorHAnsi" w:hAnsiTheme="minorHAnsi" w:cstheme="minorHAnsi"/>
        </w:rPr>
      </w:pPr>
      <w:r w:rsidRPr="00604B68">
        <w:rPr>
          <w:rFonts w:asciiTheme="minorHAnsi" w:hAnsiTheme="minorHAnsi" w:cstheme="minorHAnsi"/>
        </w:rPr>
        <w:t>Zamawiający może zawrzeć umowę w sprawie zamówienia publicznego przed upływem terminu, o którym mowa w ust. 1, jeżeli w postępowaniu o udzielenie zamówienia publicznego prowadzonego w trybie podstawowym  złożono tylko jedną ofertę.</w:t>
      </w:r>
    </w:p>
    <w:p w14:paraId="1E20CF6C" w14:textId="77777777" w:rsidR="00B81456" w:rsidRPr="00604B68" w:rsidRDefault="00B81456" w:rsidP="00481CEE">
      <w:pPr>
        <w:numPr>
          <w:ilvl w:val="0"/>
          <w:numId w:val="4"/>
        </w:numPr>
        <w:spacing w:after="0"/>
        <w:ind w:left="462" w:hanging="426"/>
        <w:jc w:val="both"/>
        <w:rPr>
          <w:rFonts w:asciiTheme="minorHAnsi" w:hAnsiTheme="minorHAnsi" w:cstheme="minorHAnsi"/>
        </w:rPr>
      </w:pPr>
      <w:r w:rsidRPr="00604B68">
        <w:rPr>
          <w:rFonts w:asciiTheme="minorHAnsi" w:hAnsiTheme="minorHAnsi" w:cstheme="min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BC234CE" w14:textId="77777777" w:rsidR="00B81456" w:rsidRPr="00604B68" w:rsidRDefault="00B81456" w:rsidP="00481CEE">
      <w:pPr>
        <w:numPr>
          <w:ilvl w:val="0"/>
          <w:numId w:val="4"/>
        </w:numPr>
        <w:spacing w:after="0"/>
        <w:ind w:left="462" w:hanging="426"/>
        <w:jc w:val="both"/>
        <w:rPr>
          <w:rFonts w:asciiTheme="minorHAnsi" w:hAnsiTheme="minorHAnsi" w:cstheme="minorHAnsi"/>
        </w:rPr>
      </w:pPr>
      <w:r w:rsidRPr="00604B68">
        <w:rPr>
          <w:rFonts w:asciiTheme="minorHAnsi" w:hAnsiTheme="minorHAnsi" w:cstheme="minorHAnsi"/>
        </w:rPr>
        <w:t>Wykonawca będzie zobowiązany do podpisania umowy w miejscu i terminie wskazanym przez Zamawiającego.</w:t>
      </w:r>
    </w:p>
    <w:p w14:paraId="1470A31F" w14:textId="77777777" w:rsidR="00B81456" w:rsidRPr="00604B68" w:rsidRDefault="00B81456" w:rsidP="00481CEE">
      <w:pPr>
        <w:numPr>
          <w:ilvl w:val="0"/>
          <w:numId w:val="4"/>
        </w:numPr>
        <w:spacing w:after="0"/>
        <w:ind w:left="462" w:hanging="426"/>
        <w:jc w:val="both"/>
        <w:rPr>
          <w:rFonts w:asciiTheme="minorHAnsi" w:hAnsiTheme="minorHAnsi" w:cstheme="minorHAnsi"/>
        </w:rPr>
      </w:pPr>
      <w:r w:rsidRPr="00604B68">
        <w:rPr>
          <w:rFonts w:asciiTheme="minorHAnsi" w:hAnsiTheme="minorHAnsi" w:cstheme="minorHAnsi"/>
        </w:rPr>
        <w:t>Przed podpisaniem umowy Wykonawca dostarczy:</w:t>
      </w:r>
    </w:p>
    <w:p w14:paraId="402E9F79" w14:textId="0531EF66" w:rsidR="00B81456" w:rsidRPr="00604B68" w:rsidRDefault="00B81456" w:rsidP="00481CEE">
      <w:pPr>
        <w:pStyle w:val="Akapitzlist"/>
        <w:numPr>
          <w:ilvl w:val="0"/>
          <w:numId w:val="38"/>
        </w:numPr>
        <w:spacing w:after="0"/>
        <w:jc w:val="both"/>
        <w:rPr>
          <w:rFonts w:asciiTheme="minorHAnsi" w:hAnsiTheme="minorHAnsi" w:cstheme="minorHAnsi"/>
        </w:rPr>
      </w:pPr>
      <w:r w:rsidRPr="00604B68">
        <w:rPr>
          <w:rFonts w:asciiTheme="minorHAnsi" w:hAnsiTheme="minorHAnsi" w:cstheme="minorHAnsi"/>
        </w:rPr>
        <w:t>Dokument potwierdzający wniesienie zabezpieczenia należytego wykonania umowy</w:t>
      </w:r>
      <w:r w:rsidR="002D51A5" w:rsidRPr="00604B68">
        <w:rPr>
          <w:rFonts w:asciiTheme="minorHAnsi" w:hAnsiTheme="minorHAnsi" w:cstheme="minorHAnsi"/>
        </w:rPr>
        <w:t>.</w:t>
      </w:r>
    </w:p>
    <w:p w14:paraId="57A8BC2C" w14:textId="55055EAA" w:rsidR="00B81456" w:rsidRPr="00604B68" w:rsidRDefault="00B81456" w:rsidP="00481CEE">
      <w:pPr>
        <w:pStyle w:val="Akapitzlist"/>
        <w:numPr>
          <w:ilvl w:val="0"/>
          <w:numId w:val="38"/>
        </w:numPr>
        <w:spacing w:after="0"/>
        <w:jc w:val="both"/>
        <w:rPr>
          <w:rFonts w:asciiTheme="minorHAnsi" w:hAnsiTheme="minorHAnsi" w:cstheme="minorHAnsi"/>
        </w:rPr>
      </w:pPr>
      <w:r w:rsidRPr="00604B68">
        <w:rPr>
          <w:rFonts w:asciiTheme="minorHAnsi" w:hAnsiTheme="minorHAnsi" w:cstheme="minorHAnsi"/>
        </w:rPr>
        <w:t>Wykonawcy wspólnie ubiegający się o udzielenie zamówienia ( przypadku wyboru ich oferty jako najkorzystniejszej) przedstawią Zamawiającemu umowę regulującą współpracę tych Wykonawców</w:t>
      </w:r>
      <w:r w:rsidR="002D51A5" w:rsidRPr="00604B68">
        <w:rPr>
          <w:rFonts w:asciiTheme="minorHAnsi" w:hAnsiTheme="minorHAnsi" w:cstheme="minorHAnsi"/>
        </w:rPr>
        <w:t>.</w:t>
      </w:r>
    </w:p>
    <w:p w14:paraId="7F47CE4E" w14:textId="77777777" w:rsidR="00B81456" w:rsidRPr="00604B68" w:rsidRDefault="00B81456" w:rsidP="00481CEE">
      <w:pPr>
        <w:pStyle w:val="Akapitzlist"/>
        <w:numPr>
          <w:ilvl w:val="0"/>
          <w:numId w:val="38"/>
        </w:numPr>
        <w:spacing w:after="0"/>
        <w:jc w:val="both"/>
        <w:rPr>
          <w:rFonts w:asciiTheme="minorHAnsi" w:hAnsiTheme="minorHAnsi" w:cstheme="minorHAnsi"/>
        </w:rPr>
      </w:pPr>
      <w:r w:rsidRPr="00604B68">
        <w:rPr>
          <w:rFonts w:asciiTheme="minorHAnsi" w:hAnsiTheme="minorHAnsi" w:cstheme="minorHAnsi"/>
        </w:rPr>
        <w:t>Pełnomocnictwo, jeżeli umowę podpisuje pełnomocnik. Jeżeli pełnomocnictwo Wykonawca załączył do oferty, nie ma obowiązku do ponownego przedkładania go.</w:t>
      </w:r>
    </w:p>
    <w:p w14:paraId="00C27CE0" w14:textId="60806D60" w:rsidR="00B81456" w:rsidRPr="00604B68" w:rsidRDefault="006B7EC5" w:rsidP="00481CEE">
      <w:pPr>
        <w:pStyle w:val="Akapitzlist"/>
        <w:numPr>
          <w:ilvl w:val="0"/>
          <w:numId w:val="38"/>
        </w:numPr>
        <w:spacing w:after="0"/>
        <w:jc w:val="both"/>
        <w:rPr>
          <w:rFonts w:asciiTheme="minorHAnsi" w:hAnsiTheme="minorHAnsi" w:cstheme="minorHAnsi"/>
        </w:rPr>
      </w:pPr>
      <w:r w:rsidRPr="00604B68">
        <w:rPr>
          <w:rFonts w:asciiTheme="minorHAnsi" w:hAnsiTheme="minorHAnsi" w:cstheme="minorHAnsi"/>
        </w:rPr>
        <w:t>Po</w:t>
      </w:r>
      <w:r w:rsidR="002D51A5" w:rsidRPr="00604B68">
        <w:rPr>
          <w:rFonts w:asciiTheme="minorHAnsi" w:hAnsiTheme="minorHAnsi" w:cstheme="minorHAnsi"/>
        </w:rPr>
        <w:t>ś</w:t>
      </w:r>
      <w:r w:rsidRPr="00604B68">
        <w:rPr>
          <w:rFonts w:asciiTheme="minorHAnsi" w:hAnsiTheme="minorHAnsi" w:cstheme="minorHAnsi"/>
        </w:rPr>
        <w:t xml:space="preserve">wiadczoną za zgodność z oryginałem potwierdzoną przez Wykonawcę potwierdzającą zawarcie umowy ubezpieczenia od odpowiedzialności cywilnej w zakresie prowadzonej </w:t>
      </w:r>
      <w:r w:rsidRPr="00604B68">
        <w:rPr>
          <w:rFonts w:asciiTheme="minorHAnsi" w:hAnsiTheme="minorHAnsi" w:cstheme="minorHAnsi"/>
        </w:rPr>
        <w:lastRenderedPageBreak/>
        <w:t>działalności gospodarczej związane</w:t>
      </w:r>
      <w:r w:rsidR="002D51A5" w:rsidRPr="00604B68">
        <w:rPr>
          <w:rFonts w:asciiTheme="minorHAnsi" w:hAnsiTheme="minorHAnsi" w:cstheme="minorHAnsi"/>
        </w:rPr>
        <w:t xml:space="preserve">j </w:t>
      </w:r>
      <w:r w:rsidRPr="00604B68">
        <w:rPr>
          <w:rFonts w:asciiTheme="minorHAnsi" w:hAnsiTheme="minorHAnsi" w:cstheme="minorHAnsi"/>
        </w:rPr>
        <w:t xml:space="preserve">z przedmiotem zamówienia </w:t>
      </w:r>
      <w:r w:rsidR="004029B3" w:rsidRPr="00604B68">
        <w:rPr>
          <w:rFonts w:asciiTheme="minorHAnsi" w:hAnsiTheme="minorHAnsi" w:cstheme="minorHAnsi"/>
        </w:rPr>
        <w:t xml:space="preserve"> </w:t>
      </w:r>
      <w:r w:rsidR="002D51A5" w:rsidRPr="00604B68">
        <w:rPr>
          <w:rFonts w:asciiTheme="minorHAnsi" w:hAnsiTheme="minorHAnsi" w:cstheme="minorHAnsi"/>
        </w:rPr>
        <w:t xml:space="preserve">na sumę gwarancyjną nie mniejszą niż 200 000 zł </w:t>
      </w:r>
      <w:r w:rsidR="004029B3" w:rsidRPr="00604B68">
        <w:rPr>
          <w:rFonts w:asciiTheme="minorHAnsi" w:hAnsiTheme="minorHAnsi" w:cstheme="minorHAnsi"/>
        </w:rPr>
        <w:t>wraz z dowodami opłacenia składek</w:t>
      </w:r>
      <w:r w:rsidR="002D51A5" w:rsidRPr="00604B68">
        <w:rPr>
          <w:rFonts w:asciiTheme="minorHAnsi" w:hAnsiTheme="minorHAnsi" w:cstheme="minorHAnsi"/>
        </w:rPr>
        <w:t>.</w:t>
      </w:r>
    </w:p>
    <w:p w14:paraId="01D3EC90" w14:textId="76C440CE" w:rsidR="002D51A5" w:rsidRPr="00604B68" w:rsidRDefault="004029B3" w:rsidP="00481CEE">
      <w:pPr>
        <w:pStyle w:val="Akapitzlist"/>
        <w:numPr>
          <w:ilvl w:val="0"/>
          <w:numId w:val="38"/>
        </w:numPr>
        <w:spacing w:after="0"/>
        <w:jc w:val="both"/>
        <w:rPr>
          <w:rFonts w:asciiTheme="minorHAnsi" w:hAnsiTheme="minorHAnsi" w:cstheme="minorHAnsi"/>
        </w:rPr>
      </w:pPr>
      <w:r w:rsidRPr="00604B68">
        <w:rPr>
          <w:rFonts w:asciiTheme="minorHAnsi" w:hAnsiTheme="minorHAnsi" w:cstheme="minorHAnsi"/>
        </w:rPr>
        <w:t>Szczegółowy kosztorys ofertowy</w:t>
      </w:r>
      <w:r w:rsidR="002D51A5" w:rsidRPr="00604B68">
        <w:rPr>
          <w:rFonts w:asciiTheme="minorHAnsi" w:hAnsiTheme="minorHAnsi" w:cstheme="minorHAnsi"/>
        </w:rPr>
        <w:t>.</w:t>
      </w:r>
    </w:p>
    <w:p w14:paraId="403D5EA3" w14:textId="77777777" w:rsidR="00B81456" w:rsidRPr="00604B68" w:rsidRDefault="00B81456" w:rsidP="00481CEE">
      <w:pPr>
        <w:pStyle w:val="Akapitzlist"/>
        <w:numPr>
          <w:ilvl w:val="0"/>
          <w:numId w:val="4"/>
        </w:numPr>
        <w:spacing w:after="0"/>
        <w:ind w:left="426" w:hanging="426"/>
        <w:jc w:val="both"/>
        <w:rPr>
          <w:rFonts w:asciiTheme="minorHAnsi" w:hAnsiTheme="minorHAnsi" w:cstheme="minorHAnsi"/>
        </w:rPr>
      </w:pPr>
      <w:r w:rsidRPr="00604B68">
        <w:rPr>
          <w:rFonts w:asciiTheme="minorHAnsi" w:hAnsiTheme="minorHAnsi" w:cstheme="minorHAnsi"/>
        </w:rPr>
        <w:t>Jeżeli Wykonawca, którego oferta została wybrana jako najkorzystniejsza, uchyla się  od zawarcia umowy w sprawie zamówienia publicznego Zamawiający może dokonać ponownego badania i oceny ofert spośród ofert  pozostałych Wykonawców albo unieważnić postępowanie.</w:t>
      </w:r>
    </w:p>
    <w:p w14:paraId="0D647513" w14:textId="77777777" w:rsidR="00B81456" w:rsidRPr="00604B68" w:rsidRDefault="00B81456" w:rsidP="00481CEE">
      <w:pPr>
        <w:pStyle w:val="Akapitzlist"/>
        <w:spacing w:after="0"/>
        <w:ind w:left="0"/>
        <w:jc w:val="both"/>
        <w:rPr>
          <w:rFonts w:asciiTheme="minorHAnsi" w:hAnsiTheme="minorHAnsi" w:cstheme="minorHAnsi"/>
        </w:rPr>
      </w:pPr>
    </w:p>
    <w:p w14:paraId="61EC2162"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20" w:name="_8o16t0j5rcy" w:colFirst="0" w:colLast="0"/>
      <w:bookmarkEnd w:id="20"/>
      <w:r w:rsidRPr="00604B68">
        <w:rPr>
          <w:rFonts w:asciiTheme="minorHAnsi" w:hAnsiTheme="minorHAnsi" w:cstheme="minorHAnsi"/>
          <w:color w:val="auto"/>
          <w:sz w:val="22"/>
          <w:szCs w:val="22"/>
          <w:u w:val="single"/>
        </w:rPr>
        <w:t xml:space="preserve">XXII. Wymagania dotyczące zabezpieczenia należytego wykonania umowy </w:t>
      </w:r>
    </w:p>
    <w:p w14:paraId="3AC99161" w14:textId="77777777" w:rsidR="00B81456" w:rsidRPr="00604B68" w:rsidRDefault="00B81456" w:rsidP="00481CEE">
      <w:pPr>
        <w:pStyle w:val="Normalny1"/>
        <w:rPr>
          <w:rFonts w:asciiTheme="minorHAnsi" w:hAnsiTheme="minorHAnsi" w:cstheme="minorHAnsi"/>
        </w:rPr>
      </w:pPr>
    </w:p>
    <w:p w14:paraId="61DB1BD7" w14:textId="430B510A" w:rsidR="00B81456" w:rsidRPr="00604B68" w:rsidRDefault="00B81456" w:rsidP="00481CEE">
      <w:pPr>
        <w:spacing w:after="0"/>
        <w:ind w:left="426" w:hanging="426"/>
        <w:jc w:val="both"/>
        <w:rPr>
          <w:rFonts w:asciiTheme="minorHAnsi" w:hAnsiTheme="minorHAnsi" w:cstheme="minorHAnsi"/>
        </w:rPr>
      </w:pPr>
      <w:r w:rsidRPr="00604B68">
        <w:rPr>
          <w:rFonts w:asciiTheme="minorHAnsi" w:hAnsiTheme="minorHAnsi" w:cstheme="minorHAnsi"/>
          <w:b/>
        </w:rPr>
        <w:t>1.</w:t>
      </w:r>
      <w:r w:rsidRPr="00604B68">
        <w:rPr>
          <w:rFonts w:asciiTheme="minorHAnsi" w:hAnsiTheme="minorHAnsi" w:cstheme="minorHAnsi"/>
        </w:rPr>
        <w:t xml:space="preserve">  Wykonawca, którego oferta została wybrana jest zobowiązany do wniesienia zabezpieczenia należytego wykonania umowy w wysokości 5% ceny ryczałtowej brutto podanej  w ofercie . Wybrany wykonawca zobowiązany jest wnieść zabezpieczenie należytego wykonania umowy przed podpisaniem umowy.</w:t>
      </w:r>
    </w:p>
    <w:p w14:paraId="2DC7ECA2" w14:textId="77777777" w:rsidR="00B81456" w:rsidRPr="00604B68" w:rsidRDefault="00B81456" w:rsidP="00481CEE">
      <w:pPr>
        <w:pStyle w:val="Nagwek"/>
        <w:spacing w:line="276" w:lineRule="auto"/>
        <w:ind w:left="426" w:hanging="426"/>
        <w:jc w:val="both"/>
        <w:rPr>
          <w:rFonts w:asciiTheme="minorHAnsi" w:hAnsiTheme="minorHAnsi" w:cstheme="minorHAnsi"/>
        </w:rPr>
      </w:pPr>
      <w:r w:rsidRPr="00604B68">
        <w:rPr>
          <w:rFonts w:asciiTheme="minorHAnsi" w:hAnsiTheme="minorHAnsi" w:cstheme="minorHAnsi"/>
          <w:b/>
        </w:rPr>
        <w:t>2.</w:t>
      </w:r>
      <w:r w:rsidRPr="00604B68">
        <w:rPr>
          <w:rFonts w:asciiTheme="minorHAnsi" w:hAnsiTheme="minorHAnsi" w:cstheme="minorHAnsi"/>
        </w:rPr>
        <w:t xml:space="preserve">  Zabezpieczenie może być wnoszone, według wyboru wykonawcy, w jednej lub w kilku następujących formach:</w:t>
      </w:r>
    </w:p>
    <w:p w14:paraId="69CDE169" w14:textId="77777777" w:rsidR="00B81456" w:rsidRPr="00604B68" w:rsidRDefault="00B81456" w:rsidP="00481CEE">
      <w:pPr>
        <w:pStyle w:val="Nagwek"/>
        <w:numPr>
          <w:ilvl w:val="0"/>
          <w:numId w:val="30"/>
        </w:numPr>
        <w:tabs>
          <w:tab w:val="clear" w:pos="4536"/>
          <w:tab w:val="center" w:pos="851"/>
        </w:tabs>
        <w:spacing w:line="276" w:lineRule="auto"/>
        <w:ind w:left="426" w:firstLine="0"/>
        <w:jc w:val="both"/>
        <w:rPr>
          <w:rFonts w:asciiTheme="minorHAnsi" w:hAnsiTheme="minorHAnsi" w:cstheme="minorHAnsi"/>
        </w:rPr>
      </w:pPr>
      <w:r w:rsidRPr="00604B68">
        <w:rPr>
          <w:rFonts w:asciiTheme="minorHAnsi" w:hAnsiTheme="minorHAnsi" w:cstheme="minorHAnsi"/>
        </w:rPr>
        <w:t>Pieniądzu;</w:t>
      </w:r>
    </w:p>
    <w:p w14:paraId="1A4D5BD4" w14:textId="77777777" w:rsidR="00B81456" w:rsidRPr="00604B68" w:rsidRDefault="00B81456" w:rsidP="00481CEE">
      <w:pPr>
        <w:pStyle w:val="Nagwek"/>
        <w:numPr>
          <w:ilvl w:val="0"/>
          <w:numId w:val="30"/>
        </w:numPr>
        <w:tabs>
          <w:tab w:val="left" w:pos="851"/>
        </w:tabs>
        <w:spacing w:line="276" w:lineRule="auto"/>
        <w:ind w:left="851" w:hanging="425"/>
        <w:jc w:val="both"/>
        <w:rPr>
          <w:rFonts w:asciiTheme="minorHAnsi" w:hAnsiTheme="minorHAnsi" w:cstheme="minorHAnsi"/>
        </w:rPr>
      </w:pPr>
      <w:r w:rsidRPr="00604B68">
        <w:rPr>
          <w:rFonts w:asciiTheme="minorHAnsi" w:hAnsiTheme="minorHAnsi" w:cstheme="minorHAnsi"/>
        </w:rPr>
        <w:t>Poręczeniach bankowych lub poręczeniach spółdzielczej kasy oszczędnościowo-kredytowej, z tym że zobowiązanie kasy jest zawsze zobowiązaniem pieniężnym;</w:t>
      </w:r>
    </w:p>
    <w:p w14:paraId="24C88FF6" w14:textId="77777777" w:rsidR="00B81456" w:rsidRPr="00604B68" w:rsidRDefault="00B81456" w:rsidP="00481CEE">
      <w:pPr>
        <w:pStyle w:val="Nagwek"/>
        <w:numPr>
          <w:ilvl w:val="0"/>
          <w:numId w:val="30"/>
        </w:numPr>
        <w:tabs>
          <w:tab w:val="clear" w:pos="4536"/>
          <w:tab w:val="center" w:pos="851"/>
        </w:tabs>
        <w:spacing w:line="276" w:lineRule="auto"/>
        <w:ind w:left="426" w:firstLine="0"/>
        <w:jc w:val="both"/>
        <w:rPr>
          <w:rFonts w:asciiTheme="minorHAnsi" w:hAnsiTheme="minorHAnsi" w:cstheme="minorHAnsi"/>
        </w:rPr>
      </w:pPr>
      <w:r w:rsidRPr="00604B68">
        <w:rPr>
          <w:rFonts w:asciiTheme="minorHAnsi" w:hAnsiTheme="minorHAnsi" w:cstheme="minorHAnsi"/>
        </w:rPr>
        <w:t>Gwarancjach bankowych;</w:t>
      </w:r>
    </w:p>
    <w:p w14:paraId="3D478FD5" w14:textId="77777777" w:rsidR="00B81456" w:rsidRPr="00604B68" w:rsidRDefault="00B81456" w:rsidP="00481CEE">
      <w:pPr>
        <w:pStyle w:val="Nagwek"/>
        <w:numPr>
          <w:ilvl w:val="0"/>
          <w:numId w:val="30"/>
        </w:numPr>
        <w:tabs>
          <w:tab w:val="clear" w:pos="4536"/>
          <w:tab w:val="left" w:pos="851"/>
        </w:tabs>
        <w:spacing w:line="276" w:lineRule="auto"/>
        <w:ind w:left="426" w:firstLine="0"/>
        <w:jc w:val="both"/>
        <w:rPr>
          <w:rFonts w:asciiTheme="minorHAnsi" w:hAnsiTheme="minorHAnsi" w:cstheme="minorHAnsi"/>
        </w:rPr>
      </w:pPr>
      <w:r w:rsidRPr="00604B68">
        <w:rPr>
          <w:rFonts w:asciiTheme="minorHAnsi" w:hAnsiTheme="minorHAnsi" w:cstheme="minorHAnsi"/>
        </w:rPr>
        <w:t>Gwarancjach ubezpieczeniowych;</w:t>
      </w:r>
    </w:p>
    <w:p w14:paraId="7D65B272" w14:textId="77777777" w:rsidR="00B81456" w:rsidRPr="00604B68" w:rsidRDefault="00B81456" w:rsidP="00481CEE">
      <w:pPr>
        <w:pStyle w:val="Nagwek"/>
        <w:numPr>
          <w:ilvl w:val="0"/>
          <w:numId w:val="30"/>
        </w:numPr>
        <w:tabs>
          <w:tab w:val="clear" w:pos="4536"/>
          <w:tab w:val="center" w:pos="851"/>
        </w:tabs>
        <w:spacing w:line="276" w:lineRule="auto"/>
        <w:ind w:left="851" w:hanging="425"/>
        <w:jc w:val="both"/>
        <w:rPr>
          <w:rFonts w:asciiTheme="minorHAnsi" w:hAnsiTheme="minorHAnsi" w:cstheme="minorHAnsi"/>
        </w:rPr>
      </w:pPr>
      <w:r w:rsidRPr="00604B68">
        <w:rPr>
          <w:rFonts w:asciiTheme="minorHAnsi" w:hAnsiTheme="minorHAnsi" w:cstheme="minorHAnsi"/>
        </w:rPr>
        <w:t>Poręczeniach udzielanych przez podmioty, o których mowa w art. 6b ust. 5 pkt 2 ustawy                  z dnia 9 listopada 2000r. o utworzeniu Polskiej Agencji Rozwoju Przedsiębiorczości.</w:t>
      </w:r>
    </w:p>
    <w:p w14:paraId="417BB7F9" w14:textId="537393F7" w:rsidR="00B81456" w:rsidRPr="00604B68" w:rsidRDefault="00B81456" w:rsidP="00481CEE">
      <w:pPr>
        <w:spacing w:after="0"/>
        <w:ind w:left="426" w:hanging="426"/>
        <w:jc w:val="both"/>
        <w:rPr>
          <w:rFonts w:asciiTheme="minorHAnsi" w:hAnsiTheme="minorHAnsi" w:cstheme="minorHAnsi"/>
          <w:b/>
        </w:rPr>
      </w:pPr>
      <w:r w:rsidRPr="00604B68">
        <w:rPr>
          <w:rFonts w:asciiTheme="minorHAnsi" w:hAnsiTheme="minorHAnsi" w:cstheme="minorHAnsi"/>
        </w:rPr>
        <w:t xml:space="preserve">3.   Zabezpieczenie wnoszone w pieniądzu wykonawca wpłaca przelewem na rachunek bankowy  Zamawiającego nr  </w:t>
      </w:r>
      <w:r w:rsidRPr="00604B68">
        <w:rPr>
          <w:rFonts w:asciiTheme="minorHAnsi" w:hAnsiTheme="minorHAnsi" w:cstheme="minorHAnsi"/>
          <w:b/>
          <w:u w:val="single"/>
        </w:rPr>
        <w:t>65 1020 5226 0000 6902 0554 7643</w:t>
      </w:r>
      <w:r w:rsidRPr="00604B68">
        <w:rPr>
          <w:rFonts w:asciiTheme="minorHAnsi" w:hAnsiTheme="minorHAnsi" w:cstheme="minorHAnsi"/>
        </w:rPr>
        <w:t xml:space="preserve">  z dopiskiem</w:t>
      </w:r>
      <w:r w:rsidR="004029B3" w:rsidRPr="00604B68">
        <w:rPr>
          <w:rFonts w:asciiTheme="minorHAnsi" w:hAnsiTheme="minorHAnsi" w:cstheme="minorHAnsi"/>
        </w:rPr>
        <w:t xml:space="preserve"> </w:t>
      </w:r>
      <w:r w:rsidRPr="00604B68">
        <w:rPr>
          <w:rFonts w:asciiTheme="minorHAnsi" w:hAnsiTheme="minorHAnsi" w:cstheme="minorHAnsi"/>
        </w:rPr>
        <w:t xml:space="preserve"> </w:t>
      </w:r>
      <w:r w:rsidRPr="00604B68">
        <w:rPr>
          <w:rFonts w:asciiTheme="minorHAnsi" w:hAnsiTheme="minorHAnsi" w:cstheme="minorHAnsi"/>
          <w:b/>
          <w:bCs/>
        </w:rPr>
        <w:t>„ Gmina Lubań stawia na dostępność!”</w:t>
      </w:r>
    </w:p>
    <w:p w14:paraId="424DAF56" w14:textId="77777777" w:rsidR="00B81456" w:rsidRPr="00604B68" w:rsidRDefault="00B81456" w:rsidP="00481CEE">
      <w:pPr>
        <w:pStyle w:val="western"/>
        <w:spacing w:before="0" w:beforeAutospacing="0" w:after="0" w:afterAutospacing="0" w:line="276" w:lineRule="auto"/>
        <w:ind w:left="425" w:hanging="425"/>
        <w:jc w:val="both"/>
        <w:rPr>
          <w:rFonts w:asciiTheme="minorHAnsi" w:hAnsiTheme="minorHAnsi" w:cstheme="minorHAnsi"/>
          <w:sz w:val="22"/>
          <w:szCs w:val="22"/>
        </w:rPr>
      </w:pPr>
      <w:r w:rsidRPr="00604B68">
        <w:rPr>
          <w:rFonts w:asciiTheme="minorHAnsi" w:hAnsiTheme="minorHAnsi" w:cstheme="minorHAnsi"/>
          <w:b/>
          <w:sz w:val="22"/>
          <w:szCs w:val="22"/>
        </w:rPr>
        <w:t>4.</w:t>
      </w:r>
      <w:r w:rsidRPr="00604B68">
        <w:rPr>
          <w:rFonts w:asciiTheme="minorHAnsi" w:hAnsiTheme="minorHAnsi" w:cstheme="minorHAnsi"/>
          <w:sz w:val="22"/>
          <w:szCs w:val="22"/>
        </w:rPr>
        <w:t xml:space="preserve">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394C54F4" w14:textId="4015CA06" w:rsidR="00B81456" w:rsidRPr="00604B68" w:rsidRDefault="00B81456" w:rsidP="00481CEE">
      <w:pPr>
        <w:pStyle w:val="western"/>
        <w:spacing w:before="0" w:beforeAutospacing="0" w:after="0" w:afterAutospacing="0" w:line="276" w:lineRule="auto"/>
        <w:ind w:left="425" w:hanging="425"/>
        <w:jc w:val="both"/>
        <w:rPr>
          <w:rFonts w:asciiTheme="minorHAnsi" w:hAnsiTheme="minorHAnsi" w:cstheme="minorHAnsi"/>
          <w:sz w:val="22"/>
          <w:szCs w:val="22"/>
        </w:rPr>
      </w:pPr>
      <w:r w:rsidRPr="00604B68">
        <w:rPr>
          <w:rFonts w:asciiTheme="minorHAnsi" w:hAnsiTheme="minorHAnsi" w:cstheme="minorHAnsi"/>
          <w:b/>
          <w:sz w:val="22"/>
          <w:szCs w:val="22"/>
        </w:rPr>
        <w:t>6.</w:t>
      </w:r>
      <w:r w:rsidRPr="00604B68">
        <w:rPr>
          <w:rFonts w:asciiTheme="minorHAnsi" w:hAnsiTheme="minorHAnsi" w:cstheme="minorHAnsi"/>
          <w:sz w:val="22"/>
          <w:szCs w:val="22"/>
        </w:rPr>
        <w:t xml:space="preserve">   Jeżeli okres, na jaki ma zostać wniesione zabezpieczenie przekracza 5 lat, zabezpieczenie </w:t>
      </w:r>
      <w:r w:rsidR="00787D54" w:rsidRPr="00604B68">
        <w:rPr>
          <w:rFonts w:asciiTheme="minorHAnsi" w:hAnsiTheme="minorHAnsi" w:cstheme="minorHAnsi"/>
          <w:sz w:val="22"/>
          <w:szCs w:val="22"/>
        </w:rPr>
        <w:t xml:space="preserve">                        </w:t>
      </w:r>
      <w:r w:rsidRPr="00604B68">
        <w:rPr>
          <w:rFonts w:asciiTheme="minorHAnsi" w:hAnsiTheme="minorHAnsi" w:cstheme="minorHAnsi"/>
          <w:sz w:val="22"/>
          <w:szCs w:val="22"/>
        </w:rPr>
        <w:t>w pieniądzu wnosi się na cały ten okres, a zabezpieczenie w innej formie wnosi się na okres nie krótszy niż 5 lat, z jednoczesnym zobowiązaniem się Wykonawcy do przedłużenia zabezpieczenia lub wniesienia nowego zabezpieczenia na kolejne okresy.</w:t>
      </w:r>
    </w:p>
    <w:p w14:paraId="4063DEE5" w14:textId="4189CBBD" w:rsidR="00B81456" w:rsidRPr="00604B68" w:rsidRDefault="00B81456" w:rsidP="00481CEE">
      <w:pPr>
        <w:pStyle w:val="western"/>
        <w:spacing w:before="0" w:beforeAutospacing="0" w:after="0" w:afterAutospacing="0" w:line="276" w:lineRule="auto"/>
        <w:ind w:left="425" w:hanging="425"/>
        <w:jc w:val="both"/>
        <w:rPr>
          <w:rFonts w:asciiTheme="minorHAnsi" w:hAnsiTheme="minorHAnsi" w:cstheme="minorHAnsi"/>
          <w:sz w:val="22"/>
          <w:szCs w:val="22"/>
        </w:rPr>
      </w:pPr>
      <w:r w:rsidRPr="00604B68">
        <w:rPr>
          <w:rFonts w:asciiTheme="minorHAnsi" w:hAnsiTheme="minorHAnsi" w:cstheme="minorHAnsi"/>
          <w:b/>
          <w:sz w:val="22"/>
          <w:szCs w:val="22"/>
        </w:rPr>
        <w:t>7.</w:t>
      </w:r>
      <w:r w:rsidRPr="00604B68">
        <w:rPr>
          <w:rFonts w:asciiTheme="minorHAnsi" w:hAnsiTheme="minorHAnsi" w:cstheme="minorHAnsi"/>
          <w:sz w:val="22"/>
          <w:szCs w:val="22"/>
        </w:rPr>
        <w:t xml:space="preserve">    W przypadku nieprzedłużenia lub niewniesienia  nowego zabezpieczenia najpóźniej na 30 dni przed upływem terminu ważności dotychczasowego zabezpieczenia wniesionego w innej formie niż </w:t>
      </w:r>
      <w:r w:rsidR="00787D54" w:rsidRPr="00604B68">
        <w:rPr>
          <w:rFonts w:asciiTheme="minorHAnsi" w:hAnsiTheme="minorHAnsi" w:cstheme="minorHAnsi"/>
          <w:sz w:val="22"/>
          <w:szCs w:val="22"/>
        </w:rPr>
        <w:t xml:space="preserve">        </w:t>
      </w:r>
      <w:r w:rsidRPr="00604B68">
        <w:rPr>
          <w:rFonts w:asciiTheme="minorHAnsi" w:hAnsiTheme="minorHAnsi" w:cstheme="minorHAnsi"/>
          <w:sz w:val="22"/>
          <w:szCs w:val="22"/>
        </w:rPr>
        <w:t xml:space="preserve"> w pieniądzu, Zamawiający zmienia formę na zabezpieczenie w pieniądzu, przez wypłatę kwoty </w:t>
      </w:r>
      <w:r w:rsidR="00787D54" w:rsidRPr="00604B68">
        <w:rPr>
          <w:rFonts w:asciiTheme="minorHAnsi" w:hAnsiTheme="minorHAnsi" w:cstheme="minorHAnsi"/>
          <w:sz w:val="22"/>
          <w:szCs w:val="22"/>
        </w:rPr>
        <w:t xml:space="preserve">       </w:t>
      </w:r>
      <w:r w:rsidRPr="00604B68">
        <w:rPr>
          <w:rFonts w:asciiTheme="minorHAnsi" w:hAnsiTheme="minorHAnsi" w:cstheme="minorHAnsi"/>
          <w:sz w:val="22"/>
          <w:szCs w:val="22"/>
        </w:rPr>
        <w:t xml:space="preserve"> z dotychczasowego zabezpieczenia.</w:t>
      </w:r>
    </w:p>
    <w:p w14:paraId="526AD141" w14:textId="77777777" w:rsidR="00B81456" w:rsidRPr="00604B68" w:rsidRDefault="00B81456" w:rsidP="00481CEE">
      <w:pPr>
        <w:pStyle w:val="western"/>
        <w:spacing w:before="0" w:beforeAutospacing="0" w:after="0" w:afterAutospacing="0" w:line="276" w:lineRule="auto"/>
        <w:ind w:left="425" w:hanging="425"/>
        <w:jc w:val="both"/>
        <w:rPr>
          <w:rFonts w:asciiTheme="minorHAnsi" w:hAnsiTheme="minorHAnsi" w:cstheme="minorHAnsi"/>
          <w:sz w:val="22"/>
          <w:szCs w:val="22"/>
        </w:rPr>
      </w:pPr>
      <w:r w:rsidRPr="00604B68">
        <w:rPr>
          <w:rFonts w:asciiTheme="minorHAnsi" w:hAnsiTheme="minorHAnsi" w:cstheme="minorHAnsi"/>
          <w:b/>
          <w:sz w:val="22"/>
          <w:szCs w:val="22"/>
        </w:rPr>
        <w:t>8.</w:t>
      </w:r>
      <w:r w:rsidRPr="00604B68">
        <w:rPr>
          <w:rFonts w:asciiTheme="minorHAnsi" w:hAnsiTheme="minorHAnsi" w:cstheme="minorHAnsi"/>
          <w:sz w:val="22"/>
          <w:szCs w:val="22"/>
        </w:rPr>
        <w:t xml:space="preserve">    Do zmiany formy zabezpieczenia umowy w trakcie realizacji umowy stosuje się art. 451 ustawy Prawo zamówień publicznych.</w:t>
      </w:r>
    </w:p>
    <w:p w14:paraId="66EA9130" w14:textId="77777777" w:rsidR="00B81456" w:rsidRPr="00604B68" w:rsidRDefault="00B81456" w:rsidP="00481CEE">
      <w:pPr>
        <w:pStyle w:val="western"/>
        <w:spacing w:before="0" w:beforeAutospacing="0" w:after="0" w:afterAutospacing="0" w:line="276" w:lineRule="auto"/>
        <w:ind w:left="425" w:hanging="425"/>
        <w:jc w:val="both"/>
        <w:rPr>
          <w:rFonts w:asciiTheme="minorHAnsi" w:hAnsiTheme="minorHAnsi" w:cstheme="minorHAnsi"/>
          <w:sz w:val="22"/>
          <w:szCs w:val="22"/>
        </w:rPr>
      </w:pPr>
      <w:r w:rsidRPr="00604B68">
        <w:rPr>
          <w:rFonts w:asciiTheme="minorHAnsi" w:hAnsiTheme="minorHAnsi" w:cstheme="minorHAnsi"/>
          <w:b/>
          <w:sz w:val="22"/>
          <w:szCs w:val="22"/>
        </w:rPr>
        <w:lastRenderedPageBreak/>
        <w:t>9.</w:t>
      </w:r>
      <w:r w:rsidRPr="00604B68">
        <w:rPr>
          <w:rFonts w:asciiTheme="minorHAnsi" w:hAnsiTheme="minorHAnsi" w:cstheme="minorHAnsi"/>
          <w:sz w:val="22"/>
          <w:szCs w:val="22"/>
        </w:rPr>
        <w:t xml:space="preserve">    Zabezpieczenie należytego wykonania umowy zostanie zwrócone Wykonawcy w następujących terminach:</w:t>
      </w:r>
    </w:p>
    <w:p w14:paraId="4FD0D1D4" w14:textId="77777777" w:rsidR="00B81456" w:rsidRPr="00604B68" w:rsidRDefault="00B81456" w:rsidP="00481CEE">
      <w:pPr>
        <w:pStyle w:val="Nagwek"/>
        <w:spacing w:line="276" w:lineRule="auto"/>
        <w:ind w:left="567" w:hanging="425"/>
        <w:jc w:val="both"/>
        <w:rPr>
          <w:rFonts w:asciiTheme="minorHAnsi" w:hAnsiTheme="minorHAnsi" w:cstheme="minorHAnsi"/>
        </w:rPr>
      </w:pPr>
      <w:r w:rsidRPr="00604B68">
        <w:rPr>
          <w:rFonts w:asciiTheme="minorHAnsi" w:hAnsiTheme="minorHAnsi" w:cstheme="minorHAnsi"/>
        </w:rPr>
        <w:t xml:space="preserve">       1) 70% wysokości zabezpieczenia – w ciągu 30 dni od dnia podpisania bezusterkowego protokołu zdawczo-odbiorczego,</w:t>
      </w:r>
    </w:p>
    <w:p w14:paraId="190E815E" w14:textId="77777777" w:rsidR="00B81456" w:rsidRPr="00604B68" w:rsidRDefault="00B81456" w:rsidP="00481CEE">
      <w:pPr>
        <w:pStyle w:val="Nagwek"/>
        <w:spacing w:line="276" w:lineRule="auto"/>
        <w:ind w:left="567" w:hanging="425"/>
        <w:jc w:val="both"/>
        <w:rPr>
          <w:rFonts w:asciiTheme="minorHAnsi" w:hAnsiTheme="minorHAnsi" w:cstheme="minorHAnsi"/>
        </w:rPr>
      </w:pPr>
      <w:r w:rsidRPr="00604B68">
        <w:rPr>
          <w:rFonts w:asciiTheme="minorHAnsi" w:hAnsiTheme="minorHAnsi" w:cstheme="minorHAnsi"/>
        </w:rPr>
        <w:t xml:space="preserve">       2) 30% wysokości zabezpieczenia – w ciągu 15 dni od upływu okresu rękojmi za wady lub gwarancji jakości.</w:t>
      </w:r>
    </w:p>
    <w:p w14:paraId="10642222" w14:textId="77777777" w:rsidR="00B81456" w:rsidRPr="00604B68" w:rsidRDefault="00B81456" w:rsidP="00481CEE">
      <w:pPr>
        <w:pStyle w:val="Nagwek"/>
        <w:tabs>
          <w:tab w:val="left" w:pos="42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line="276" w:lineRule="auto"/>
        <w:ind w:left="426" w:hanging="426"/>
        <w:jc w:val="both"/>
        <w:rPr>
          <w:rFonts w:asciiTheme="minorHAnsi" w:hAnsiTheme="minorHAnsi" w:cstheme="minorHAnsi"/>
        </w:rPr>
      </w:pPr>
    </w:p>
    <w:p w14:paraId="6C7E327D" w14:textId="5E59F769" w:rsidR="00B81456" w:rsidRPr="00604B68" w:rsidRDefault="00B81456" w:rsidP="00481CEE">
      <w:pPr>
        <w:pStyle w:val="Nagwek"/>
        <w:tabs>
          <w:tab w:val="left" w:pos="42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line="276" w:lineRule="auto"/>
        <w:ind w:left="426" w:hanging="425"/>
        <w:jc w:val="both"/>
        <w:rPr>
          <w:rFonts w:asciiTheme="minorHAnsi" w:hAnsiTheme="minorHAnsi" w:cstheme="minorHAnsi"/>
          <w:b/>
          <w:bCs/>
          <w:u w:val="single"/>
        </w:rPr>
      </w:pPr>
      <w:r w:rsidRPr="00604B68">
        <w:rPr>
          <w:rFonts w:asciiTheme="minorHAnsi" w:hAnsiTheme="minorHAnsi" w:cstheme="minorHAnsi"/>
          <w:b/>
          <w:bCs/>
          <w:u w:val="single"/>
        </w:rPr>
        <w:t>XXIII. Prowadzenie procedury wraz z negocjacjami</w:t>
      </w:r>
    </w:p>
    <w:p w14:paraId="3C756A9C" w14:textId="77777777" w:rsidR="00787D54" w:rsidRPr="00604B68" w:rsidRDefault="00787D54" w:rsidP="00481CEE">
      <w:pPr>
        <w:pStyle w:val="Nagwek"/>
        <w:tabs>
          <w:tab w:val="left" w:pos="42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line="276" w:lineRule="auto"/>
        <w:ind w:left="426" w:hanging="425"/>
        <w:jc w:val="both"/>
        <w:rPr>
          <w:rFonts w:asciiTheme="minorHAnsi" w:hAnsiTheme="minorHAnsi" w:cstheme="minorHAnsi"/>
          <w:b/>
          <w:bCs/>
          <w:u w:val="single"/>
        </w:rPr>
      </w:pPr>
    </w:p>
    <w:p w14:paraId="4063D1D5" w14:textId="77777777" w:rsidR="00B81456" w:rsidRPr="00604B68" w:rsidRDefault="00B81456" w:rsidP="00481CEE">
      <w:pPr>
        <w:pStyle w:val="Nagwek"/>
        <w:tabs>
          <w:tab w:val="left" w:pos="42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line="276" w:lineRule="auto"/>
        <w:ind w:left="426" w:hanging="425"/>
        <w:jc w:val="both"/>
        <w:rPr>
          <w:rFonts w:asciiTheme="minorHAnsi" w:hAnsiTheme="minorHAnsi" w:cstheme="minorHAnsi"/>
          <w:b/>
          <w:bCs/>
        </w:rPr>
      </w:pPr>
      <w:r w:rsidRPr="00604B68">
        <w:rPr>
          <w:rFonts w:asciiTheme="minorHAnsi" w:hAnsiTheme="minorHAnsi" w:cstheme="minorHAnsi"/>
          <w:b/>
          <w:bCs/>
        </w:rPr>
        <w:t xml:space="preserve">1.     </w:t>
      </w:r>
      <w:r w:rsidRPr="00604B68">
        <w:rPr>
          <w:rFonts w:asciiTheme="minorHAnsi" w:hAnsiTheme="minorHAnsi" w:cstheme="minorHAnsi"/>
        </w:rPr>
        <w:t xml:space="preserve">Zamawiający nie korzysta z uprawnienia, o jakim stanowi art. 288 ust. 1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5075ABEC"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2.</w:t>
      </w:r>
      <w:r w:rsidRPr="00604B68">
        <w:rPr>
          <w:rFonts w:asciiTheme="minorHAnsi" w:hAnsiTheme="minorHAnsi" w:cstheme="minorHAnsi"/>
          <w:b/>
          <w:bCs/>
          <w:sz w:val="22"/>
          <w:szCs w:val="22"/>
        </w:rPr>
        <w:tab/>
      </w:r>
      <w:r w:rsidRPr="00604B68">
        <w:rPr>
          <w:rFonts w:asciiTheme="minorHAnsi" w:hAnsiTheme="minorHAnsi" w:cstheme="minorHAnsi"/>
          <w:sz w:val="22"/>
          <w:szCs w:val="22"/>
        </w:rPr>
        <w:t>W przypadku podjęcia decyzji o prowadzeniu negocjacji Zamawiający w zaproszeniu do negocjacji wskaże miejsce, termin i sposób prowadzenia negocjacji oraz kryteria oceny ofert, w ramach których będą prowadzone negocjacje w celu ulepszenia treści ofert.</w:t>
      </w:r>
    </w:p>
    <w:p w14:paraId="4D516AE1"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4.</w:t>
      </w:r>
      <w:r w:rsidRPr="00604B68">
        <w:rPr>
          <w:rFonts w:asciiTheme="minorHAnsi" w:hAnsiTheme="minorHAnsi" w:cstheme="minorHAnsi"/>
          <w:b/>
          <w:bCs/>
          <w:sz w:val="22"/>
          <w:szCs w:val="22"/>
        </w:rPr>
        <w:tab/>
      </w:r>
      <w:r w:rsidRPr="00604B68">
        <w:rPr>
          <w:rFonts w:asciiTheme="minorHAnsi" w:hAnsiTheme="minorHAnsi" w:cstheme="minorHAnsi"/>
          <w:sz w:val="22"/>
          <w:szCs w:val="22"/>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477E1407" w14:textId="2F46CDFA"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5.</w:t>
      </w:r>
      <w:r w:rsidRPr="00604B68">
        <w:rPr>
          <w:rFonts w:asciiTheme="minorHAnsi" w:hAnsiTheme="minorHAnsi" w:cstheme="minorHAnsi"/>
          <w:b/>
          <w:bCs/>
          <w:sz w:val="22"/>
          <w:szCs w:val="22"/>
        </w:rPr>
        <w:tab/>
      </w:r>
      <w:r w:rsidRPr="00604B68">
        <w:rPr>
          <w:rFonts w:asciiTheme="minorHAnsi" w:hAnsiTheme="minorHAnsi" w:cstheme="minorHAnsi"/>
          <w:sz w:val="22"/>
          <w:szCs w:val="22"/>
        </w:rPr>
        <w:t>Po zakończeniu negocjacji z wszystkimi Wykonawcami, Zamawiający zaprasza ich do składania ofert dodatkowych.</w:t>
      </w:r>
    </w:p>
    <w:p w14:paraId="4AD325A9"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6.</w:t>
      </w:r>
      <w:r w:rsidRPr="00604B68">
        <w:rPr>
          <w:rFonts w:asciiTheme="minorHAnsi" w:hAnsiTheme="minorHAnsi" w:cstheme="minorHAnsi"/>
          <w:b/>
          <w:bCs/>
          <w:sz w:val="22"/>
          <w:szCs w:val="22"/>
        </w:rPr>
        <w:tab/>
      </w:r>
      <w:r w:rsidRPr="00604B68">
        <w:rPr>
          <w:rFonts w:asciiTheme="minorHAnsi" w:hAnsiTheme="minorHAnsi" w:cstheme="minorHAnsi"/>
          <w:sz w:val="22"/>
          <w:szCs w:val="22"/>
        </w:rPr>
        <w:t xml:space="preserve">Wykonawca może złożyć ofertę dodatkową, która zawiera nowe propozycje w zakresie treści oferty podlegających ocenie w ramach kryteriów oceny ofert wskazanych przez Zamawiającego w zaproszeniu do negocjacji. </w:t>
      </w:r>
    </w:p>
    <w:p w14:paraId="2158AB6C"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8.</w:t>
      </w:r>
      <w:r w:rsidRPr="00604B68">
        <w:rPr>
          <w:rFonts w:asciiTheme="minorHAnsi" w:hAnsiTheme="minorHAnsi" w:cstheme="minorHAnsi"/>
          <w:b/>
          <w:bCs/>
          <w:sz w:val="22"/>
          <w:szCs w:val="22"/>
        </w:rPr>
        <w:tab/>
      </w:r>
      <w:r w:rsidRPr="00604B68">
        <w:rPr>
          <w:rFonts w:asciiTheme="minorHAnsi" w:hAnsiTheme="minorHAnsi" w:cstheme="minorHAnsi"/>
          <w:sz w:val="22"/>
          <w:szCs w:val="22"/>
        </w:rPr>
        <w:t xml:space="preserve">Oferta dodatkowa nie może być mniej korzystna w żadnym z kryteriów oceny ofert wskazanych w zaproszeniu do negocjacji niż oferta złożona w odpowiedzi na ogłoszenie o zamówieniu. </w:t>
      </w:r>
    </w:p>
    <w:p w14:paraId="61B51EB5"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9.</w:t>
      </w:r>
      <w:r w:rsidRPr="00604B68">
        <w:rPr>
          <w:rFonts w:asciiTheme="minorHAnsi" w:hAnsiTheme="minorHAnsi" w:cstheme="minorHAnsi"/>
          <w:b/>
          <w:bCs/>
          <w:sz w:val="22"/>
          <w:szCs w:val="22"/>
        </w:rPr>
        <w:tab/>
      </w:r>
      <w:r w:rsidRPr="00604B68">
        <w:rPr>
          <w:rFonts w:asciiTheme="minorHAnsi" w:hAnsiTheme="minorHAnsi" w:cstheme="minorHAnsi"/>
          <w:sz w:val="22"/>
          <w:szCs w:val="22"/>
        </w:rPr>
        <w:t xml:space="preserve">Oferta przestaje wiązać wykonawcę w zakresie, w jakim złoży on ofertę dodatkową zawierającą korzystniejsze propozycje w ramach każdego z kryteriów oceny ofert wskazanych w zaproszeniu do negocjacji. </w:t>
      </w:r>
    </w:p>
    <w:p w14:paraId="7C67E2BD"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r w:rsidRPr="00604B68">
        <w:rPr>
          <w:rFonts w:asciiTheme="minorHAnsi" w:hAnsiTheme="minorHAnsi" w:cstheme="minorHAnsi"/>
          <w:b/>
          <w:bCs/>
          <w:sz w:val="22"/>
          <w:szCs w:val="22"/>
        </w:rPr>
        <w:t>10.</w:t>
      </w:r>
      <w:r w:rsidRPr="00604B68">
        <w:rPr>
          <w:rFonts w:asciiTheme="minorHAnsi" w:hAnsiTheme="minorHAnsi" w:cstheme="minorHAnsi"/>
          <w:b/>
          <w:bCs/>
          <w:sz w:val="22"/>
          <w:szCs w:val="22"/>
        </w:rPr>
        <w:tab/>
      </w:r>
      <w:r w:rsidRPr="00604B68">
        <w:rPr>
          <w:rFonts w:asciiTheme="minorHAnsi" w:hAnsiTheme="minorHAnsi" w:cstheme="minorHAnsi"/>
          <w:sz w:val="22"/>
          <w:szCs w:val="22"/>
        </w:rPr>
        <w:t>Oferta dodatkowa, która jest mniej korzystna w którymkolwiek z kryteriów oceny ofert wskazanych w zaproszeniu do negocjacji niż oferta złożona w odpowiedzi na ogłoszenie                         o zamówieniu, podlega odrzuceniu.</w:t>
      </w:r>
    </w:p>
    <w:p w14:paraId="38725676" w14:textId="77777777" w:rsidR="00B81456" w:rsidRPr="00604B68" w:rsidRDefault="00B81456" w:rsidP="00481CEE">
      <w:pPr>
        <w:pStyle w:val="pkt"/>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276" w:lineRule="auto"/>
        <w:ind w:left="426" w:hanging="425"/>
        <w:rPr>
          <w:rFonts w:asciiTheme="minorHAnsi" w:hAnsiTheme="minorHAnsi" w:cstheme="minorHAnsi"/>
          <w:sz w:val="22"/>
          <w:szCs w:val="22"/>
        </w:rPr>
      </w:pPr>
    </w:p>
    <w:p w14:paraId="117B574B"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21" w:name="_n1rtepxw0unn" w:colFirst="0" w:colLast="0"/>
      <w:bookmarkEnd w:id="21"/>
      <w:r w:rsidRPr="00604B68">
        <w:rPr>
          <w:rFonts w:asciiTheme="minorHAnsi" w:hAnsiTheme="minorHAnsi" w:cstheme="minorHAnsi"/>
          <w:color w:val="auto"/>
          <w:sz w:val="22"/>
          <w:szCs w:val="22"/>
          <w:u w:val="single"/>
        </w:rPr>
        <w:t xml:space="preserve">XXIV. Informacje o treści zawieranej umowy oraz możliwości jej zmiany </w:t>
      </w:r>
    </w:p>
    <w:p w14:paraId="43D08ECB" w14:textId="77777777" w:rsidR="00B81456" w:rsidRPr="00604B68" w:rsidRDefault="00B81456" w:rsidP="00481CEE">
      <w:pPr>
        <w:pStyle w:val="Normalny1"/>
        <w:rPr>
          <w:rFonts w:asciiTheme="minorHAnsi" w:hAnsiTheme="minorHAnsi" w:cstheme="minorHAnsi"/>
        </w:rPr>
      </w:pPr>
    </w:p>
    <w:p w14:paraId="3302E494" w14:textId="409425CB" w:rsidR="00B81456" w:rsidRPr="00604B68" w:rsidRDefault="00B81456" w:rsidP="00481CEE">
      <w:pPr>
        <w:numPr>
          <w:ilvl w:val="3"/>
          <w:numId w:val="10"/>
        </w:numPr>
        <w:spacing w:after="0"/>
        <w:ind w:left="284"/>
        <w:jc w:val="both"/>
        <w:rPr>
          <w:rFonts w:asciiTheme="minorHAnsi" w:hAnsiTheme="minorHAnsi" w:cstheme="minorHAnsi"/>
          <w:bCs/>
        </w:rPr>
      </w:pPr>
      <w:r w:rsidRPr="00604B68">
        <w:rPr>
          <w:rFonts w:asciiTheme="minorHAnsi" w:hAnsiTheme="minorHAnsi" w:cstheme="minorHAnsi"/>
        </w:rPr>
        <w:t xml:space="preserve">Wybrany Wykonawca jest zobowiązany do zawarcia umowy w sprawie zamówienia publicznego </w:t>
      </w:r>
      <w:r w:rsidR="00E52C09">
        <w:rPr>
          <w:rFonts w:asciiTheme="minorHAnsi" w:hAnsiTheme="minorHAnsi" w:cstheme="minorHAnsi"/>
        </w:rPr>
        <w:t xml:space="preserve">    </w:t>
      </w:r>
      <w:r w:rsidRPr="00604B68">
        <w:rPr>
          <w:rFonts w:asciiTheme="minorHAnsi" w:hAnsiTheme="minorHAnsi" w:cstheme="minorHAnsi"/>
        </w:rPr>
        <w:t xml:space="preserve">na warunkach określonych we Wzorze Umowy, stanowiącym </w:t>
      </w:r>
      <w:r w:rsidRPr="00604B68">
        <w:rPr>
          <w:rFonts w:asciiTheme="minorHAnsi" w:hAnsiTheme="minorHAnsi" w:cstheme="minorHAnsi"/>
          <w:bCs/>
        </w:rPr>
        <w:t xml:space="preserve">Załącznik nr </w:t>
      </w:r>
      <w:r w:rsidR="00897878" w:rsidRPr="00604B68">
        <w:rPr>
          <w:rFonts w:asciiTheme="minorHAnsi" w:hAnsiTheme="minorHAnsi" w:cstheme="minorHAnsi"/>
          <w:bCs/>
        </w:rPr>
        <w:t>5</w:t>
      </w:r>
      <w:r w:rsidRPr="00604B68">
        <w:rPr>
          <w:rFonts w:asciiTheme="minorHAnsi" w:hAnsiTheme="minorHAnsi" w:cstheme="minorHAnsi"/>
          <w:bCs/>
        </w:rPr>
        <w:t xml:space="preserve"> do SWZ.</w:t>
      </w:r>
    </w:p>
    <w:p w14:paraId="1107CBA6" w14:textId="77777777" w:rsidR="00B81456" w:rsidRPr="00604B68" w:rsidRDefault="00B81456" w:rsidP="00481CEE">
      <w:pPr>
        <w:numPr>
          <w:ilvl w:val="3"/>
          <w:numId w:val="10"/>
        </w:numPr>
        <w:spacing w:after="0"/>
        <w:ind w:left="284"/>
        <w:jc w:val="both"/>
        <w:rPr>
          <w:rFonts w:asciiTheme="minorHAnsi" w:hAnsiTheme="minorHAnsi" w:cstheme="minorHAnsi"/>
        </w:rPr>
      </w:pPr>
      <w:r w:rsidRPr="00604B68">
        <w:rPr>
          <w:rFonts w:asciiTheme="minorHAnsi" w:hAnsiTheme="minorHAnsi" w:cstheme="minorHAnsi"/>
        </w:rPr>
        <w:t>Zakres świadczenia Wykonawcy wynikający z umowy jest tożsamy z jego zobowiązaniem zawartym w ofercie.</w:t>
      </w:r>
    </w:p>
    <w:p w14:paraId="731C5686" w14:textId="77777777" w:rsidR="00B81456" w:rsidRPr="00604B68" w:rsidRDefault="00B81456" w:rsidP="00481CEE">
      <w:pPr>
        <w:numPr>
          <w:ilvl w:val="3"/>
          <w:numId w:val="10"/>
        </w:numPr>
        <w:spacing w:after="0"/>
        <w:ind w:left="284"/>
        <w:jc w:val="both"/>
        <w:rPr>
          <w:rFonts w:asciiTheme="minorHAnsi" w:hAnsiTheme="minorHAnsi" w:cstheme="minorHAnsi"/>
          <w:bCs/>
        </w:rPr>
      </w:pPr>
      <w:r w:rsidRPr="00604B68">
        <w:rPr>
          <w:rFonts w:asciiTheme="minorHAnsi" w:hAnsiTheme="minorHAnsi" w:cstheme="minorHAnsi"/>
        </w:rPr>
        <w:t xml:space="preserve">Zamawiający przewiduje możliwość zmiany zawartej umowy w stosunku do treści wybranej oferty w zakresie uregulowanym w art. 454-455 PZP oraz wskazanym we Wzorze Umowy, stanowiącym </w:t>
      </w:r>
      <w:r w:rsidRPr="00604B68">
        <w:rPr>
          <w:rFonts w:asciiTheme="minorHAnsi" w:hAnsiTheme="minorHAnsi" w:cstheme="minorHAnsi"/>
          <w:bCs/>
        </w:rPr>
        <w:t>Załącznik nr 5 do SWZ.</w:t>
      </w:r>
    </w:p>
    <w:p w14:paraId="21304DDD" w14:textId="77777777" w:rsidR="00B81456" w:rsidRPr="00604B68" w:rsidRDefault="00B81456" w:rsidP="00481CEE">
      <w:pPr>
        <w:numPr>
          <w:ilvl w:val="3"/>
          <w:numId w:val="10"/>
        </w:numPr>
        <w:spacing w:after="0"/>
        <w:ind w:left="284"/>
        <w:jc w:val="both"/>
        <w:rPr>
          <w:rFonts w:asciiTheme="minorHAnsi" w:hAnsiTheme="minorHAnsi" w:cstheme="minorHAnsi"/>
        </w:rPr>
      </w:pPr>
      <w:r w:rsidRPr="00604B68">
        <w:rPr>
          <w:rFonts w:asciiTheme="minorHAnsi" w:hAnsiTheme="minorHAnsi" w:cstheme="minorHAnsi"/>
        </w:rPr>
        <w:t>Zmiana umowy wymaga dla swej ważności, pod rygorem nieważności, zachowania formy pisemnej.</w:t>
      </w:r>
    </w:p>
    <w:p w14:paraId="5527E270" w14:textId="77777777" w:rsidR="00B81456" w:rsidRPr="00604B68" w:rsidRDefault="00B81456" w:rsidP="00481CEE">
      <w:pPr>
        <w:spacing w:after="0"/>
        <w:ind w:left="284"/>
        <w:jc w:val="both"/>
        <w:rPr>
          <w:rFonts w:asciiTheme="minorHAnsi" w:hAnsiTheme="minorHAnsi" w:cstheme="minorHAnsi"/>
        </w:rPr>
      </w:pPr>
    </w:p>
    <w:p w14:paraId="7626C3A4" w14:textId="77777777" w:rsidR="00B81456" w:rsidRPr="00604B68" w:rsidRDefault="00B81456" w:rsidP="00481CEE">
      <w:pPr>
        <w:pStyle w:val="Nagwek2"/>
        <w:spacing w:before="0" w:after="0"/>
        <w:jc w:val="both"/>
        <w:rPr>
          <w:rFonts w:asciiTheme="minorHAnsi" w:hAnsiTheme="minorHAnsi" w:cstheme="minorHAnsi"/>
          <w:b w:val="0"/>
          <w:color w:val="auto"/>
          <w:sz w:val="22"/>
          <w:szCs w:val="22"/>
          <w:u w:val="single"/>
        </w:rPr>
      </w:pPr>
      <w:bookmarkStart w:id="22" w:name="_kmfqfyi30wag" w:colFirst="0" w:colLast="0"/>
      <w:bookmarkEnd w:id="22"/>
      <w:r w:rsidRPr="00604B68">
        <w:rPr>
          <w:rFonts w:asciiTheme="minorHAnsi" w:hAnsiTheme="minorHAnsi" w:cstheme="minorHAnsi"/>
          <w:color w:val="auto"/>
          <w:sz w:val="22"/>
          <w:szCs w:val="22"/>
          <w:u w:val="single"/>
        </w:rPr>
        <w:lastRenderedPageBreak/>
        <w:t>XXV. Pouczenie o środkach ochrony prawnej przysługujących Wykonawcy</w:t>
      </w:r>
    </w:p>
    <w:p w14:paraId="482C6C6E" w14:textId="77777777" w:rsidR="00B81456" w:rsidRPr="00604B68" w:rsidRDefault="00B81456" w:rsidP="00481CEE">
      <w:pPr>
        <w:pStyle w:val="Normalny1"/>
        <w:rPr>
          <w:rFonts w:asciiTheme="minorHAnsi" w:hAnsiTheme="minorHAnsi" w:cstheme="minorHAnsi"/>
        </w:rPr>
      </w:pPr>
    </w:p>
    <w:p w14:paraId="6B48898E" w14:textId="77777777" w:rsidR="00B81456" w:rsidRPr="00604B68" w:rsidRDefault="00B81456" w:rsidP="00481CEE">
      <w:pPr>
        <w:numPr>
          <w:ilvl w:val="3"/>
          <w:numId w:val="39"/>
        </w:numPr>
        <w:tabs>
          <w:tab w:val="clear" w:pos="2880"/>
          <w:tab w:val="left" w:pos="426"/>
        </w:tabs>
        <w:spacing w:after="0"/>
        <w:ind w:left="426" w:hanging="426"/>
        <w:jc w:val="both"/>
        <w:rPr>
          <w:rFonts w:asciiTheme="minorHAnsi" w:hAnsiTheme="minorHAnsi" w:cstheme="minorHAnsi"/>
        </w:rPr>
      </w:pPr>
      <w:r w:rsidRPr="00604B68">
        <w:rPr>
          <w:rFonts w:asciiTheme="minorHAnsi" w:hAnsiTheme="minorHAnsi" w:cstheme="minorHAnsi"/>
        </w:rPr>
        <w:t>Każdemu Wykonawcy oraz innym podmiotom, jeśli mają lub miały interes w uzyskaniu zamówienia oraz poniosły lub mogą ponieść szkodę w wyniku naruszenia przez Zamawiającego przepisów ustawy, przysługują środki ochrony prawnej w postaci odwołania do Prezesa Izby             w terminie 5 dni od dnia przekazania informacji o czynności Zamawiającego stanowiącej podstawę jego wniesienia - jeżeli zostały przekazane przy użyciu środków komunikacji elektronicznej albo w terminie 10 dni jeżeli informacja została przekazana w inny sposób.</w:t>
      </w:r>
    </w:p>
    <w:p w14:paraId="58D2055F" w14:textId="77777777" w:rsidR="00B81456" w:rsidRPr="00604B68" w:rsidRDefault="00B81456" w:rsidP="00481CEE">
      <w:pPr>
        <w:numPr>
          <w:ilvl w:val="3"/>
          <w:numId w:val="39"/>
        </w:numPr>
        <w:tabs>
          <w:tab w:val="clear" w:pos="2880"/>
          <w:tab w:val="left" w:pos="426"/>
        </w:tabs>
        <w:spacing w:after="0"/>
        <w:ind w:left="426" w:hanging="426"/>
        <w:jc w:val="both"/>
        <w:rPr>
          <w:rFonts w:asciiTheme="minorHAnsi" w:hAnsiTheme="minorHAnsi" w:cstheme="minorHAnsi"/>
          <w:b/>
        </w:rPr>
      </w:pPr>
      <w:r w:rsidRPr="00604B68">
        <w:rPr>
          <w:rFonts w:asciiTheme="minorHAnsi" w:hAnsiTheme="minorHAnsi" w:cstheme="minorHAnsi"/>
        </w:rPr>
        <w:t>Odwołanie przysługuje na:</w:t>
      </w:r>
    </w:p>
    <w:p w14:paraId="0C24DFDD" w14:textId="77777777" w:rsidR="00B81456" w:rsidRPr="00604B68" w:rsidRDefault="00B81456" w:rsidP="00481CEE">
      <w:pPr>
        <w:pStyle w:val="Akapitzlist"/>
        <w:numPr>
          <w:ilvl w:val="0"/>
          <w:numId w:val="40"/>
        </w:numPr>
        <w:tabs>
          <w:tab w:val="left" w:pos="426"/>
        </w:tabs>
        <w:spacing w:after="0"/>
        <w:ind w:left="851" w:hanging="425"/>
        <w:jc w:val="both"/>
        <w:rPr>
          <w:rFonts w:asciiTheme="minorHAnsi" w:hAnsiTheme="minorHAnsi" w:cstheme="minorHAnsi"/>
          <w:b/>
        </w:rPr>
      </w:pPr>
      <w:r w:rsidRPr="00604B68">
        <w:rPr>
          <w:rFonts w:asciiTheme="minorHAnsi" w:hAnsiTheme="minorHAnsi" w:cstheme="minorHAnsi"/>
        </w:rPr>
        <w:t>niezgodną z przepisami ustawy czynność Zamawiającego, podjętą w postępowaniu o udzielenie zamówienia, w tym na projektowane postanowienia umowy,</w:t>
      </w:r>
    </w:p>
    <w:p w14:paraId="7DACC64C" w14:textId="77777777" w:rsidR="00B81456" w:rsidRPr="00604B68" w:rsidRDefault="00B81456" w:rsidP="00481CEE">
      <w:pPr>
        <w:pStyle w:val="Akapitzlist"/>
        <w:numPr>
          <w:ilvl w:val="0"/>
          <w:numId w:val="40"/>
        </w:numPr>
        <w:tabs>
          <w:tab w:val="left" w:pos="426"/>
        </w:tabs>
        <w:spacing w:after="0"/>
        <w:ind w:left="851" w:hanging="425"/>
        <w:jc w:val="both"/>
        <w:rPr>
          <w:rFonts w:asciiTheme="minorHAnsi" w:hAnsiTheme="minorHAnsi" w:cstheme="minorHAnsi"/>
          <w:b/>
        </w:rPr>
      </w:pPr>
      <w:r w:rsidRPr="00604B68">
        <w:rPr>
          <w:rFonts w:asciiTheme="minorHAnsi" w:hAnsiTheme="minorHAnsi" w:cstheme="minorHAnsi"/>
        </w:rPr>
        <w:t>zaniechanie czynności w postępowaniu o udzielenie zamówienia, do której Zamawiający był obowiązany na podstawie ustawy,</w:t>
      </w:r>
    </w:p>
    <w:p w14:paraId="68404778" w14:textId="77777777" w:rsidR="00B81456" w:rsidRPr="00604B68" w:rsidRDefault="00B81456" w:rsidP="00481CEE">
      <w:pPr>
        <w:pStyle w:val="Akapitzlist"/>
        <w:numPr>
          <w:ilvl w:val="0"/>
          <w:numId w:val="40"/>
        </w:numPr>
        <w:tabs>
          <w:tab w:val="left" w:pos="426"/>
        </w:tabs>
        <w:spacing w:after="0"/>
        <w:ind w:left="851" w:hanging="425"/>
        <w:jc w:val="both"/>
        <w:rPr>
          <w:rFonts w:asciiTheme="minorHAnsi" w:hAnsiTheme="minorHAnsi" w:cstheme="minorHAnsi"/>
          <w:b/>
        </w:rPr>
      </w:pPr>
      <w:r w:rsidRPr="00604B68">
        <w:rPr>
          <w:rFonts w:asciiTheme="minorHAnsi" w:hAnsiTheme="minorHAnsi" w:cstheme="minorHAnsi"/>
        </w:rPr>
        <w:t>zaniechanie przeprowadzenia postępowania o udzielenie zamówienia, mimo że zamawiający był do tego zobowiązany.</w:t>
      </w:r>
    </w:p>
    <w:p w14:paraId="0502BC29" w14:textId="77777777" w:rsidR="00B81456" w:rsidRPr="00604B68" w:rsidRDefault="00B81456" w:rsidP="00481CEE">
      <w:pPr>
        <w:numPr>
          <w:ilvl w:val="3"/>
          <w:numId w:val="39"/>
        </w:numPr>
        <w:tabs>
          <w:tab w:val="clear" w:pos="2880"/>
          <w:tab w:val="left" w:pos="284"/>
        </w:tabs>
        <w:spacing w:after="0"/>
        <w:ind w:left="284" w:hanging="284"/>
        <w:jc w:val="both"/>
        <w:rPr>
          <w:rFonts w:asciiTheme="minorHAnsi" w:hAnsiTheme="minorHAnsi" w:cstheme="minorHAnsi"/>
          <w:b/>
        </w:rPr>
      </w:pPr>
      <w:r w:rsidRPr="00604B68">
        <w:rPr>
          <w:rFonts w:asciiTheme="minorHAnsi" w:hAnsiTheme="minorHAnsi" w:cstheme="minorHAnsi"/>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54F92425" w14:textId="77777777" w:rsidR="00B81456" w:rsidRPr="00604B68" w:rsidRDefault="00B81456" w:rsidP="00481CEE">
      <w:pPr>
        <w:numPr>
          <w:ilvl w:val="3"/>
          <w:numId w:val="39"/>
        </w:numPr>
        <w:tabs>
          <w:tab w:val="clear" w:pos="2880"/>
          <w:tab w:val="left" w:pos="284"/>
        </w:tabs>
        <w:spacing w:after="0"/>
        <w:ind w:left="284" w:hanging="284"/>
        <w:jc w:val="both"/>
        <w:rPr>
          <w:rFonts w:asciiTheme="minorHAnsi" w:hAnsiTheme="minorHAnsi" w:cstheme="minorHAnsi"/>
          <w:b/>
        </w:rPr>
      </w:pPr>
      <w:r w:rsidRPr="00604B68">
        <w:rPr>
          <w:rFonts w:asciiTheme="minorHAnsi" w:hAnsiTheme="minorHAnsi" w:cstheme="minorHAnsi"/>
        </w:rPr>
        <w:t xml:space="preserve">Terminy oblicza się według przepisów prawa cywilnego. Jeżeli koniec terminu do wykonania czynności przypada na sobota lub dzień wolny od pracy, termin upływa dnia następnego po dniu lub dniach wolnych od pracy. </w:t>
      </w:r>
    </w:p>
    <w:p w14:paraId="74EC8292" w14:textId="77777777" w:rsidR="00B81456" w:rsidRPr="00604B68" w:rsidRDefault="00B81456" w:rsidP="00481CEE">
      <w:pPr>
        <w:numPr>
          <w:ilvl w:val="3"/>
          <w:numId w:val="39"/>
        </w:numPr>
        <w:tabs>
          <w:tab w:val="clear" w:pos="2880"/>
          <w:tab w:val="left" w:pos="284"/>
        </w:tabs>
        <w:spacing w:after="0"/>
        <w:ind w:left="284" w:hanging="284"/>
        <w:jc w:val="both"/>
        <w:rPr>
          <w:rFonts w:asciiTheme="minorHAnsi" w:hAnsiTheme="minorHAnsi" w:cstheme="minorHAnsi"/>
        </w:rPr>
      </w:pPr>
      <w:r w:rsidRPr="00604B68">
        <w:rPr>
          <w:rFonts w:asciiTheme="minorHAnsi" w:hAnsiTheme="minorHAnsi" w:cstheme="minorHAnsi"/>
        </w:rPr>
        <w:t xml:space="preserve">Odwołanie wobec treści ogłoszenia wszczynającego postępowanie udzielenie zamówienia lub wobec dokumentów zamówienia należy wnieść w terminie 5 dni od dnia zamieszczenia ogłoszenia w Biuletynie Zamówień Publicznych lub dokumentów zamówienia na stronie internetowej. </w:t>
      </w:r>
    </w:p>
    <w:p w14:paraId="305A00CB" w14:textId="77777777" w:rsidR="00B81456" w:rsidRPr="00604B68" w:rsidRDefault="00B81456" w:rsidP="00481CEE">
      <w:pPr>
        <w:numPr>
          <w:ilvl w:val="3"/>
          <w:numId w:val="39"/>
        </w:numPr>
        <w:tabs>
          <w:tab w:val="clear" w:pos="2880"/>
          <w:tab w:val="left" w:pos="0"/>
        </w:tabs>
        <w:spacing w:after="0"/>
        <w:ind w:left="284" w:hanging="284"/>
        <w:jc w:val="both"/>
        <w:rPr>
          <w:rFonts w:asciiTheme="minorHAnsi" w:hAnsiTheme="minorHAnsi" w:cstheme="minorHAnsi"/>
          <w:b/>
        </w:rPr>
      </w:pPr>
      <w:r w:rsidRPr="00604B68">
        <w:rPr>
          <w:rFonts w:asciiTheme="minorHAnsi" w:hAnsiTheme="minorHAnsi" w:cstheme="minorHAnsi"/>
        </w:rPr>
        <w:t xml:space="preserve">Odwołanie wobec czynności innych niż określone w ust. 1 i 5 wnosi się w terminie </w:t>
      </w:r>
      <w:r w:rsidRPr="00604B68">
        <w:rPr>
          <w:rFonts w:asciiTheme="minorHAnsi" w:hAnsiTheme="minorHAnsi" w:cstheme="minorHAnsi"/>
          <w:b/>
        </w:rPr>
        <w:t xml:space="preserve">5 dni </w:t>
      </w:r>
      <w:r w:rsidRPr="00604B68">
        <w:rPr>
          <w:rFonts w:asciiTheme="minorHAnsi" w:hAnsiTheme="minorHAnsi" w:cstheme="minorHAnsi"/>
        </w:rPr>
        <w:t>od dnia,     w którym powzięto lub przy zachowaniu należytej staranności można było powziąć wiadomość                o okolicznościach stanowiących podstawę jego wniesienia.</w:t>
      </w:r>
    </w:p>
    <w:p w14:paraId="07DD3900" w14:textId="77777777" w:rsidR="00B81456" w:rsidRPr="00604B68" w:rsidRDefault="00B81456" w:rsidP="00481CEE">
      <w:pPr>
        <w:numPr>
          <w:ilvl w:val="3"/>
          <w:numId w:val="39"/>
        </w:numPr>
        <w:tabs>
          <w:tab w:val="clear" w:pos="2880"/>
          <w:tab w:val="left" w:pos="0"/>
        </w:tabs>
        <w:spacing w:after="0"/>
        <w:ind w:left="284" w:hanging="284"/>
        <w:jc w:val="both"/>
        <w:rPr>
          <w:rFonts w:asciiTheme="minorHAnsi" w:hAnsiTheme="minorHAnsi" w:cstheme="minorHAnsi"/>
          <w:b/>
        </w:rPr>
      </w:pPr>
      <w:r w:rsidRPr="00604B68">
        <w:rPr>
          <w:rFonts w:asciiTheme="minorHAnsi" w:hAnsiTheme="minorHAnsi" w:cstheme="minorHAnsi"/>
        </w:rPr>
        <w:t>Jeśli Zamawiający nie przesłał Wykonawcy zawiadomienia o wyborze najkorzystniejszej oferty odwołanie wnosi się w terminie: 15 dni od dnia zamieszczenia w Biuletynie Zamówień Publicznych ogłoszenia o wyniku postępowania; w terminie miesiąca od dnia zawarcia umowy jeśli Zamawiający nie zamieścił w Biuletynie Zamówień Publicznych  ogłoszenia o wyniku postępowania.</w:t>
      </w:r>
    </w:p>
    <w:p w14:paraId="4CE072E4" w14:textId="77777777" w:rsidR="00B81456" w:rsidRPr="00604B68" w:rsidRDefault="00B81456" w:rsidP="00481CEE">
      <w:pPr>
        <w:spacing w:after="0"/>
        <w:jc w:val="both"/>
        <w:rPr>
          <w:rFonts w:asciiTheme="minorHAnsi" w:hAnsiTheme="minorHAnsi" w:cstheme="minorHAnsi"/>
          <w:bCs/>
        </w:rPr>
      </w:pPr>
      <w:r w:rsidRPr="00604B68">
        <w:rPr>
          <w:rFonts w:asciiTheme="minorHAnsi" w:hAnsiTheme="minorHAnsi" w:cstheme="minorHAnsi"/>
        </w:rPr>
        <w:t xml:space="preserve">8.  Szczegółowe zasady postępowania w procedurze odwoławczej reguluje </w:t>
      </w:r>
      <w:r w:rsidRPr="00604B68">
        <w:rPr>
          <w:rFonts w:asciiTheme="minorHAnsi" w:hAnsiTheme="minorHAnsi" w:cstheme="minorHAnsi"/>
          <w:bCs/>
        </w:rPr>
        <w:t xml:space="preserve">DZIAŁ IX - Środki ochrony </w:t>
      </w:r>
    </w:p>
    <w:p w14:paraId="59A47004" w14:textId="77777777" w:rsidR="00B81456" w:rsidRPr="00604B68" w:rsidRDefault="00B81456" w:rsidP="00481CEE">
      <w:pPr>
        <w:spacing w:after="0"/>
        <w:ind w:left="426" w:hanging="142"/>
        <w:jc w:val="both"/>
        <w:rPr>
          <w:rFonts w:asciiTheme="minorHAnsi" w:hAnsiTheme="minorHAnsi" w:cstheme="minorHAnsi"/>
          <w:bCs/>
        </w:rPr>
      </w:pPr>
      <w:r w:rsidRPr="00604B68">
        <w:rPr>
          <w:rFonts w:asciiTheme="minorHAnsi" w:hAnsiTheme="minorHAnsi" w:cstheme="minorHAnsi"/>
          <w:bCs/>
        </w:rPr>
        <w:t xml:space="preserve">prawnej; Rozdział 1 i 2 Art.505 - 590 ustawy </w:t>
      </w:r>
      <w:proofErr w:type="spellStart"/>
      <w:r w:rsidRPr="00604B68">
        <w:rPr>
          <w:rFonts w:asciiTheme="minorHAnsi" w:hAnsiTheme="minorHAnsi" w:cstheme="minorHAnsi"/>
          <w:bCs/>
        </w:rPr>
        <w:t>Pzp</w:t>
      </w:r>
      <w:proofErr w:type="spellEnd"/>
      <w:r w:rsidRPr="00604B68">
        <w:rPr>
          <w:rFonts w:asciiTheme="minorHAnsi" w:hAnsiTheme="minorHAnsi" w:cstheme="minorHAnsi"/>
          <w:bCs/>
        </w:rPr>
        <w:t>.</w:t>
      </w:r>
    </w:p>
    <w:p w14:paraId="146A2578" w14:textId="73BB02AB" w:rsidR="00B81456" w:rsidRPr="00604B68" w:rsidRDefault="00B81456" w:rsidP="00481CEE">
      <w:pPr>
        <w:spacing w:after="0"/>
        <w:ind w:left="284" w:hanging="284"/>
        <w:jc w:val="both"/>
        <w:rPr>
          <w:rFonts w:asciiTheme="minorHAnsi" w:hAnsiTheme="minorHAnsi" w:cstheme="minorHAnsi"/>
        </w:rPr>
      </w:pPr>
      <w:r w:rsidRPr="00604B68">
        <w:rPr>
          <w:rFonts w:asciiTheme="minorHAnsi" w:hAnsiTheme="minorHAnsi" w:cstheme="minorHAnsi"/>
          <w:bCs/>
        </w:rPr>
        <w:t xml:space="preserve">9.  Na orzeczenie Izby oraz postanowienie Prezesa Izby, o którym mowa w art.519 ust.1 stronom oraz uczestnikom postępowania odwoławczego przysługuje skarga do sądu. W postępowaniu toczącym się w skutek wniesienia skargi stosuje się przepisy DZIAŁU IX Rozdział 3 - Postępowanie skargowe(art. 579-590) ustawy </w:t>
      </w:r>
      <w:proofErr w:type="spellStart"/>
      <w:r w:rsidRPr="00604B68">
        <w:rPr>
          <w:rFonts w:asciiTheme="minorHAnsi" w:hAnsiTheme="minorHAnsi" w:cstheme="minorHAnsi"/>
          <w:bCs/>
        </w:rPr>
        <w:t>Pzp</w:t>
      </w:r>
      <w:proofErr w:type="spellEnd"/>
      <w:r w:rsidRPr="00604B68">
        <w:rPr>
          <w:rFonts w:asciiTheme="minorHAnsi" w:hAnsiTheme="minorHAnsi" w:cstheme="minorHAnsi"/>
          <w:bCs/>
        </w:rPr>
        <w:t xml:space="preserve"> oraz przepisy Kodeksu postępowania cywilnego o apelacji. Skargę wnosi się do Sądu Okręgowego w Warszawie - sądu zamówień publicznych, </w:t>
      </w:r>
      <w:r w:rsidR="00787D54" w:rsidRPr="00604B68">
        <w:rPr>
          <w:rFonts w:asciiTheme="minorHAnsi" w:hAnsiTheme="minorHAnsi" w:cstheme="minorHAnsi"/>
          <w:bCs/>
        </w:rPr>
        <w:t xml:space="preserve">                                     </w:t>
      </w:r>
      <w:r w:rsidRPr="00604B68">
        <w:rPr>
          <w:rFonts w:asciiTheme="minorHAnsi" w:hAnsiTheme="minorHAnsi" w:cstheme="minorHAnsi"/>
          <w:bCs/>
        </w:rPr>
        <w:t>za pośrednictwem Prezesa Izby w terminie 14 dni od dnia doręczenia orzeczenia Izby lub postanowienia Prezesa Izby, o którym mowa w art. 519 ust.1, przesyłając jednocześnie</w:t>
      </w:r>
      <w:r w:rsidRPr="00604B68">
        <w:rPr>
          <w:rFonts w:asciiTheme="minorHAnsi" w:hAnsiTheme="minorHAnsi" w:cstheme="minorHAnsi"/>
        </w:rPr>
        <w:t xml:space="preserve"> jej odpis </w:t>
      </w:r>
      <w:r w:rsidRPr="00604B68">
        <w:rPr>
          <w:rFonts w:asciiTheme="minorHAnsi" w:hAnsiTheme="minorHAnsi" w:cstheme="minorHAnsi"/>
        </w:rPr>
        <w:lastRenderedPageBreak/>
        <w:t xml:space="preserve">przeciwnikowi skargi. Złożenie skargi w placówce pocztowej operatora wyznaczonego </w:t>
      </w:r>
      <w:r w:rsidR="00F624BC" w:rsidRPr="00604B68">
        <w:rPr>
          <w:rFonts w:asciiTheme="minorHAnsi" w:hAnsiTheme="minorHAnsi" w:cstheme="minorHAnsi"/>
        </w:rPr>
        <w:t xml:space="preserve">                             </w:t>
      </w:r>
      <w:r w:rsidRPr="00604B68">
        <w:rPr>
          <w:rFonts w:asciiTheme="minorHAnsi" w:hAnsiTheme="minorHAnsi" w:cstheme="minorHAnsi"/>
        </w:rPr>
        <w:t xml:space="preserve">w rozumieniu ustawy z dnia 23 lipca 2012 r. - Prawo pocztowe jest równoważne z jej wniesieniem. </w:t>
      </w:r>
    </w:p>
    <w:p w14:paraId="472C222B" w14:textId="77777777" w:rsidR="00B81456" w:rsidRPr="00604B68" w:rsidRDefault="00B81456" w:rsidP="00481CEE">
      <w:pPr>
        <w:pStyle w:val="Normalny1"/>
        <w:rPr>
          <w:rFonts w:asciiTheme="minorHAnsi" w:hAnsiTheme="minorHAnsi" w:cstheme="minorHAnsi"/>
        </w:rPr>
      </w:pPr>
    </w:p>
    <w:p w14:paraId="0327A098" w14:textId="77777777" w:rsidR="00B81456" w:rsidRPr="00604B68" w:rsidRDefault="00B81456" w:rsidP="00481CEE">
      <w:pPr>
        <w:spacing w:after="0"/>
        <w:jc w:val="both"/>
        <w:rPr>
          <w:rFonts w:asciiTheme="minorHAnsi" w:hAnsiTheme="minorHAnsi" w:cstheme="minorHAnsi"/>
          <w:b/>
        </w:rPr>
      </w:pPr>
      <w:r w:rsidRPr="00604B68">
        <w:rPr>
          <w:rFonts w:asciiTheme="minorHAnsi" w:hAnsiTheme="minorHAnsi" w:cstheme="minorHAnsi"/>
          <w:b/>
        </w:rPr>
        <w:t>XXV. Spis załączników</w:t>
      </w:r>
    </w:p>
    <w:p w14:paraId="224899F3" w14:textId="6ED2E9C5" w:rsidR="00B81456" w:rsidRPr="00604B68" w:rsidRDefault="00B81456" w:rsidP="00481CEE">
      <w:pPr>
        <w:numPr>
          <w:ilvl w:val="0"/>
          <w:numId w:val="17"/>
        </w:numPr>
        <w:spacing w:after="0"/>
        <w:rPr>
          <w:rFonts w:asciiTheme="minorHAnsi" w:hAnsiTheme="minorHAnsi" w:cstheme="minorHAnsi"/>
        </w:rPr>
      </w:pPr>
      <w:r w:rsidRPr="00604B68">
        <w:rPr>
          <w:rFonts w:asciiTheme="minorHAnsi" w:hAnsiTheme="minorHAnsi" w:cstheme="minorHAnsi"/>
        </w:rPr>
        <w:t xml:space="preserve">Formularz oferty </w:t>
      </w:r>
    </w:p>
    <w:p w14:paraId="5646B1A1" w14:textId="77777777" w:rsidR="00B81456" w:rsidRPr="00604B68" w:rsidRDefault="00B81456" w:rsidP="00481CEE">
      <w:pPr>
        <w:numPr>
          <w:ilvl w:val="0"/>
          <w:numId w:val="17"/>
        </w:numPr>
        <w:spacing w:after="0"/>
        <w:rPr>
          <w:rFonts w:asciiTheme="minorHAnsi" w:hAnsiTheme="minorHAnsi" w:cstheme="minorHAnsi"/>
        </w:rPr>
      </w:pPr>
      <w:r w:rsidRPr="00604B68">
        <w:rPr>
          <w:rFonts w:asciiTheme="minorHAnsi" w:hAnsiTheme="minorHAnsi" w:cstheme="minorHAnsi"/>
        </w:rPr>
        <w:t>Oświadczenie o spełnianiu warunków i braku podstaw do wykluczenia</w:t>
      </w:r>
    </w:p>
    <w:p w14:paraId="75A0A758" w14:textId="77777777" w:rsidR="00B81456" w:rsidRPr="00604B68" w:rsidRDefault="00B81456" w:rsidP="00481CEE">
      <w:pPr>
        <w:numPr>
          <w:ilvl w:val="0"/>
          <w:numId w:val="17"/>
        </w:numPr>
        <w:spacing w:after="0"/>
        <w:rPr>
          <w:rFonts w:asciiTheme="minorHAnsi" w:hAnsiTheme="minorHAnsi" w:cstheme="minorHAnsi"/>
        </w:rPr>
      </w:pPr>
      <w:r w:rsidRPr="00604B68">
        <w:rPr>
          <w:rFonts w:asciiTheme="minorHAnsi" w:hAnsiTheme="minorHAnsi" w:cstheme="minorHAnsi"/>
        </w:rPr>
        <w:t xml:space="preserve">Wykaz robót </w:t>
      </w:r>
    </w:p>
    <w:p w14:paraId="2BDFCCE2" w14:textId="603A75BA" w:rsidR="00420FB3" w:rsidRPr="00604B68" w:rsidRDefault="00420FB3" w:rsidP="00481CEE">
      <w:pPr>
        <w:numPr>
          <w:ilvl w:val="0"/>
          <w:numId w:val="17"/>
        </w:numPr>
        <w:spacing w:after="0"/>
        <w:rPr>
          <w:rFonts w:asciiTheme="minorHAnsi" w:hAnsiTheme="minorHAnsi" w:cstheme="minorHAnsi"/>
        </w:rPr>
      </w:pPr>
      <w:r w:rsidRPr="00604B68">
        <w:rPr>
          <w:rFonts w:asciiTheme="minorHAnsi" w:hAnsiTheme="minorHAnsi" w:cstheme="minorHAnsi"/>
        </w:rPr>
        <w:t>Wykaz osób</w:t>
      </w:r>
    </w:p>
    <w:p w14:paraId="2F40CAD7" w14:textId="530A59EC" w:rsidR="00B81456" w:rsidRPr="00604B68" w:rsidRDefault="00420FB3" w:rsidP="00481CEE">
      <w:pPr>
        <w:numPr>
          <w:ilvl w:val="0"/>
          <w:numId w:val="17"/>
        </w:numPr>
        <w:spacing w:after="0"/>
        <w:rPr>
          <w:rFonts w:asciiTheme="minorHAnsi" w:hAnsiTheme="minorHAnsi" w:cstheme="minorHAnsi"/>
        </w:rPr>
      </w:pPr>
      <w:r w:rsidRPr="00604B68">
        <w:rPr>
          <w:rFonts w:asciiTheme="minorHAnsi" w:hAnsiTheme="minorHAnsi" w:cstheme="minorHAnsi"/>
        </w:rPr>
        <w:t>Wz</w:t>
      </w:r>
      <w:r w:rsidR="007F4772" w:rsidRPr="00604B68">
        <w:rPr>
          <w:rFonts w:asciiTheme="minorHAnsi" w:hAnsiTheme="minorHAnsi" w:cstheme="minorHAnsi"/>
        </w:rPr>
        <w:t>ó</w:t>
      </w:r>
      <w:r w:rsidRPr="00604B68">
        <w:rPr>
          <w:rFonts w:asciiTheme="minorHAnsi" w:hAnsiTheme="minorHAnsi" w:cstheme="minorHAnsi"/>
        </w:rPr>
        <w:t>r</w:t>
      </w:r>
      <w:r w:rsidR="00B81456" w:rsidRPr="00604B68">
        <w:rPr>
          <w:rFonts w:asciiTheme="minorHAnsi" w:hAnsiTheme="minorHAnsi" w:cstheme="minorHAnsi"/>
        </w:rPr>
        <w:t xml:space="preserve"> umowy</w:t>
      </w:r>
    </w:p>
    <w:p w14:paraId="63B254EC" w14:textId="77777777" w:rsidR="00B81456" w:rsidRPr="00604B68" w:rsidRDefault="00B81456" w:rsidP="00481CEE">
      <w:pPr>
        <w:numPr>
          <w:ilvl w:val="0"/>
          <w:numId w:val="17"/>
        </w:numPr>
        <w:spacing w:after="0"/>
        <w:rPr>
          <w:rFonts w:asciiTheme="minorHAnsi" w:hAnsiTheme="minorHAnsi" w:cstheme="minorHAnsi"/>
        </w:rPr>
      </w:pPr>
      <w:r w:rsidRPr="00604B68">
        <w:rPr>
          <w:rFonts w:asciiTheme="minorHAnsi" w:hAnsiTheme="minorHAnsi" w:cstheme="minorHAnsi"/>
        </w:rPr>
        <w:t>Projekt budowlany</w:t>
      </w:r>
    </w:p>
    <w:p w14:paraId="4B70D220" w14:textId="77777777" w:rsidR="00B81456" w:rsidRPr="00604B68" w:rsidRDefault="00B81456" w:rsidP="00481CEE">
      <w:pPr>
        <w:numPr>
          <w:ilvl w:val="0"/>
          <w:numId w:val="17"/>
        </w:numPr>
        <w:spacing w:after="0"/>
        <w:rPr>
          <w:rFonts w:asciiTheme="minorHAnsi" w:hAnsiTheme="minorHAnsi" w:cstheme="minorHAnsi"/>
        </w:rPr>
      </w:pPr>
      <w:proofErr w:type="spellStart"/>
      <w:r w:rsidRPr="00604B68">
        <w:rPr>
          <w:rFonts w:asciiTheme="minorHAnsi" w:hAnsiTheme="minorHAnsi" w:cstheme="minorHAnsi"/>
        </w:rPr>
        <w:t>STWiOR</w:t>
      </w:r>
      <w:proofErr w:type="spellEnd"/>
    </w:p>
    <w:p w14:paraId="423A0126" w14:textId="77777777" w:rsidR="00B81456" w:rsidRPr="00604B68" w:rsidRDefault="00B81456" w:rsidP="00481CEE">
      <w:pPr>
        <w:numPr>
          <w:ilvl w:val="0"/>
          <w:numId w:val="17"/>
        </w:numPr>
        <w:spacing w:after="0"/>
        <w:rPr>
          <w:rFonts w:asciiTheme="minorHAnsi" w:hAnsiTheme="minorHAnsi" w:cstheme="minorHAnsi"/>
        </w:rPr>
      </w:pPr>
      <w:r w:rsidRPr="00604B68">
        <w:rPr>
          <w:rFonts w:asciiTheme="minorHAnsi" w:hAnsiTheme="minorHAnsi" w:cstheme="minorHAnsi"/>
        </w:rPr>
        <w:t>Przedmiar robót.</w:t>
      </w:r>
    </w:p>
    <w:p w14:paraId="464ADB62" w14:textId="59E61565" w:rsidR="00B81456" w:rsidRPr="00604B68" w:rsidRDefault="00B81456" w:rsidP="00481CEE">
      <w:pPr>
        <w:autoSpaceDE w:val="0"/>
        <w:spacing w:after="0"/>
        <w:jc w:val="right"/>
        <w:rPr>
          <w:rFonts w:asciiTheme="minorHAnsi" w:hAnsiTheme="minorHAnsi" w:cstheme="minorHAnsi"/>
          <w:bCs/>
        </w:rPr>
      </w:pPr>
    </w:p>
    <w:p w14:paraId="6ACFA53F" w14:textId="3B034EC2" w:rsidR="00F92ED8" w:rsidRPr="00604B68" w:rsidRDefault="00F92ED8" w:rsidP="00481CEE">
      <w:pPr>
        <w:autoSpaceDE w:val="0"/>
        <w:spacing w:after="0"/>
        <w:jc w:val="right"/>
        <w:rPr>
          <w:rFonts w:asciiTheme="minorHAnsi" w:hAnsiTheme="minorHAnsi" w:cstheme="minorHAnsi"/>
          <w:bCs/>
        </w:rPr>
      </w:pPr>
    </w:p>
    <w:p w14:paraId="08F13F79" w14:textId="2A1CB403" w:rsidR="00F92ED8" w:rsidRPr="00604B68" w:rsidRDefault="00F92ED8" w:rsidP="00481CEE">
      <w:pPr>
        <w:autoSpaceDE w:val="0"/>
        <w:spacing w:after="0"/>
        <w:jc w:val="right"/>
        <w:rPr>
          <w:rFonts w:asciiTheme="minorHAnsi" w:hAnsiTheme="minorHAnsi" w:cstheme="minorHAnsi"/>
          <w:bCs/>
        </w:rPr>
      </w:pPr>
    </w:p>
    <w:p w14:paraId="2A32B3A1" w14:textId="7621E779" w:rsidR="00F92ED8" w:rsidRPr="00604B68" w:rsidRDefault="00F92ED8" w:rsidP="00481CEE">
      <w:pPr>
        <w:autoSpaceDE w:val="0"/>
        <w:spacing w:after="0"/>
        <w:jc w:val="right"/>
        <w:rPr>
          <w:rFonts w:asciiTheme="minorHAnsi" w:hAnsiTheme="minorHAnsi" w:cstheme="minorHAnsi"/>
          <w:bCs/>
        </w:rPr>
      </w:pPr>
    </w:p>
    <w:p w14:paraId="0DBA11CF" w14:textId="3649E7A0" w:rsidR="00F92ED8" w:rsidRPr="00604B68" w:rsidRDefault="00F92ED8" w:rsidP="00481CEE">
      <w:pPr>
        <w:autoSpaceDE w:val="0"/>
        <w:spacing w:after="0"/>
        <w:jc w:val="right"/>
        <w:rPr>
          <w:rFonts w:asciiTheme="minorHAnsi" w:hAnsiTheme="minorHAnsi" w:cstheme="minorHAnsi"/>
          <w:bCs/>
        </w:rPr>
      </w:pPr>
    </w:p>
    <w:p w14:paraId="4C47AC28" w14:textId="74A45BDC" w:rsidR="00F92ED8" w:rsidRPr="00604B68" w:rsidRDefault="00F92ED8" w:rsidP="00481CEE">
      <w:pPr>
        <w:autoSpaceDE w:val="0"/>
        <w:spacing w:after="0"/>
        <w:jc w:val="right"/>
        <w:rPr>
          <w:rFonts w:asciiTheme="minorHAnsi" w:hAnsiTheme="minorHAnsi" w:cstheme="minorHAnsi"/>
          <w:bCs/>
        </w:rPr>
      </w:pPr>
    </w:p>
    <w:p w14:paraId="60650540" w14:textId="1E874BAF" w:rsidR="00F92ED8" w:rsidRPr="00604B68" w:rsidRDefault="00F92ED8" w:rsidP="00481CEE">
      <w:pPr>
        <w:autoSpaceDE w:val="0"/>
        <w:spacing w:after="0"/>
        <w:jc w:val="right"/>
        <w:rPr>
          <w:rFonts w:asciiTheme="minorHAnsi" w:hAnsiTheme="minorHAnsi" w:cstheme="minorHAnsi"/>
          <w:bCs/>
        </w:rPr>
      </w:pPr>
    </w:p>
    <w:p w14:paraId="476F2D79" w14:textId="0F305DF1" w:rsidR="00F92ED8" w:rsidRPr="00604B68" w:rsidRDefault="00F92ED8" w:rsidP="00481CEE">
      <w:pPr>
        <w:autoSpaceDE w:val="0"/>
        <w:spacing w:after="0"/>
        <w:jc w:val="right"/>
        <w:rPr>
          <w:rFonts w:asciiTheme="minorHAnsi" w:hAnsiTheme="minorHAnsi" w:cstheme="minorHAnsi"/>
          <w:bCs/>
        </w:rPr>
      </w:pPr>
    </w:p>
    <w:p w14:paraId="4D909801" w14:textId="3F2433B5" w:rsidR="00F92ED8" w:rsidRPr="00604B68" w:rsidRDefault="00F92ED8" w:rsidP="00481CEE">
      <w:pPr>
        <w:autoSpaceDE w:val="0"/>
        <w:spacing w:after="0"/>
        <w:jc w:val="right"/>
        <w:rPr>
          <w:rFonts w:asciiTheme="minorHAnsi" w:hAnsiTheme="minorHAnsi" w:cstheme="minorHAnsi"/>
          <w:bCs/>
        </w:rPr>
      </w:pPr>
    </w:p>
    <w:p w14:paraId="6AE07C52" w14:textId="410E4043" w:rsidR="00F92ED8" w:rsidRPr="00604B68" w:rsidRDefault="00F92ED8" w:rsidP="00481CEE">
      <w:pPr>
        <w:autoSpaceDE w:val="0"/>
        <w:spacing w:after="0"/>
        <w:jc w:val="right"/>
        <w:rPr>
          <w:rFonts w:asciiTheme="minorHAnsi" w:hAnsiTheme="minorHAnsi" w:cstheme="minorHAnsi"/>
          <w:bCs/>
        </w:rPr>
      </w:pPr>
    </w:p>
    <w:p w14:paraId="5AC42886" w14:textId="325382E2" w:rsidR="00F92ED8" w:rsidRPr="00604B68" w:rsidRDefault="00F92ED8" w:rsidP="00481CEE">
      <w:pPr>
        <w:autoSpaceDE w:val="0"/>
        <w:spacing w:after="0"/>
        <w:jc w:val="right"/>
        <w:rPr>
          <w:rFonts w:asciiTheme="minorHAnsi" w:hAnsiTheme="minorHAnsi" w:cstheme="minorHAnsi"/>
          <w:bCs/>
        </w:rPr>
      </w:pPr>
    </w:p>
    <w:p w14:paraId="48D0E8A6" w14:textId="117A0C43" w:rsidR="00F92ED8" w:rsidRPr="00604B68" w:rsidRDefault="00F92ED8" w:rsidP="00481CEE">
      <w:pPr>
        <w:autoSpaceDE w:val="0"/>
        <w:spacing w:after="0"/>
        <w:jc w:val="right"/>
        <w:rPr>
          <w:rFonts w:asciiTheme="minorHAnsi" w:hAnsiTheme="minorHAnsi" w:cstheme="minorHAnsi"/>
          <w:bCs/>
        </w:rPr>
      </w:pPr>
    </w:p>
    <w:p w14:paraId="123525A8" w14:textId="0DF0D8DE" w:rsidR="00F92ED8" w:rsidRPr="00604B68" w:rsidRDefault="00F92ED8" w:rsidP="00481CEE">
      <w:pPr>
        <w:autoSpaceDE w:val="0"/>
        <w:spacing w:after="0"/>
        <w:jc w:val="right"/>
        <w:rPr>
          <w:rFonts w:asciiTheme="minorHAnsi" w:hAnsiTheme="minorHAnsi" w:cstheme="minorHAnsi"/>
          <w:bCs/>
        </w:rPr>
      </w:pPr>
    </w:p>
    <w:p w14:paraId="6BBC6AE0" w14:textId="365D165A" w:rsidR="00C32F3F" w:rsidRPr="00604B68" w:rsidRDefault="00C32F3F" w:rsidP="00481CEE">
      <w:pPr>
        <w:autoSpaceDE w:val="0"/>
        <w:spacing w:after="0"/>
        <w:jc w:val="right"/>
        <w:rPr>
          <w:rFonts w:asciiTheme="minorHAnsi" w:hAnsiTheme="minorHAnsi" w:cstheme="minorHAnsi"/>
          <w:bCs/>
        </w:rPr>
      </w:pPr>
    </w:p>
    <w:p w14:paraId="2C2F41A7" w14:textId="2BF67E08" w:rsidR="00C32F3F" w:rsidRPr="00604B68" w:rsidRDefault="00C32F3F" w:rsidP="00481CEE">
      <w:pPr>
        <w:autoSpaceDE w:val="0"/>
        <w:spacing w:after="0"/>
        <w:jc w:val="right"/>
        <w:rPr>
          <w:rFonts w:asciiTheme="minorHAnsi" w:hAnsiTheme="minorHAnsi" w:cstheme="minorHAnsi"/>
          <w:bCs/>
        </w:rPr>
      </w:pPr>
    </w:p>
    <w:p w14:paraId="2A4DD4FF" w14:textId="06F0F72F" w:rsidR="00C32F3F" w:rsidRPr="00604B68" w:rsidRDefault="00C32F3F" w:rsidP="00481CEE">
      <w:pPr>
        <w:autoSpaceDE w:val="0"/>
        <w:spacing w:after="0"/>
        <w:jc w:val="right"/>
        <w:rPr>
          <w:rFonts w:asciiTheme="minorHAnsi" w:hAnsiTheme="minorHAnsi" w:cstheme="minorHAnsi"/>
          <w:bCs/>
        </w:rPr>
      </w:pPr>
    </w:p>
    <w:p w14:paraId="6547708E" w14:textId="00B5F76B" w:rsidR="00C32F3F" w:rsidRPr="00604B68" w:rsidRDefault="00C32F3F" w:rsidP="00481CEE">
      <w:pPr>
        <w:autoSpaceDE w:val="0"/>
        <w:spacing w:after="0"/>
        <w:jc w:val="right"/>
        <w:rPr>
          <w:rFonts w:asciiTheme="minorHAnsi" w:hAnsiTheme="minorHAnsi" w:cstheme="minorHAnsi"/>
          <w:bCs/>
        </w:rPr>
      </w:pPr>
    </w:p>
    <w:p w14:paraId="5FE172B3" w14:textId="66FA2B05" w:rsidR="00C32F3F" w:rsidRPr="00604B68" w:rsidRDefault="00C32F3F" w:rsidP="00481CEE">
      <w:pPr>
        <w:autoSpaceDE w:val="0"/>
        <w:spacing w:after="0"/>
        <w:jc w:val="right"/>
        <w:rPr>
          <w:rFonts w:asciiTheme="minorHAnsi" w:hAnsiTheme="minorHAnsi" w:cstheme="minorHAnsi"/>
          <w:bCs/>
        </w:rPr>
      </w:pPr>
    </w:p>
    <w:p w14:paraId="26515CFF" w14:textId="1A6977FC" w:rsidR="00C32F3F" w:rsidRPr="00604B68" w:rsidRDefault="00C32F3F" w:rsidP="00481CEE">
      <w:pPr>
        <w:autoSpaceDE w:val="0"/>
        <w:spacing w:after="0"/>
        <w:jc w:val="right"/>
        <w:rPr>
          <w:rFonts w:asciiTheme="minorHAnsi" w:hAnsiTheme="minorHAnsi" w:cstheme="minorHAnsi"/>
          <w:bCs/>
        </w:rPr>
      </w:pPr>
    </w:p>
    <w:p w14:paraId="5B2CADC0" w14:textId="5C128939" w:rsidR="00C32F3F" w:rsidRPr="00604B68" w:rsidRDefault="00C32F3F" w:rsidP="00481CEE">
      <w:pPr>
        <w:autoSpaceDE w:val="0"/>
        <w:spacing w:after="0"/>
        <w:jc w:val="right"/>
        <w:rPr>
          <w:rFonts w:asciiTheme="minorHAnsi" w:hAnsiTheme="minorHAnsi" w:cstheme="minorHAnsi"/>
          <w:bCs/>
        </w:rPr>
      </w:pPr>
    </w:p>
    <w:p w14:paraId="4E272DD1" w14:textId="50158A29" w:rsidR="00C32F3F" w:rsidRPr="00604B68" w:rsidRDefault="00C32F3F" w:rsidP="00481CEE">
      <w:pPr>
        <w:autoSpaceDE w:val="0"/>
        <w:spacing w:after="0"/>
        <w:jc w:val="right"/>
        <w:rPr>
          <w:rFonts w:asciiTheme="minorHAnsi" w:hAnsiTheme="minorHAnsi" w:cstheme="minorHAnsi"/>
          <w:bCs/>
        </w:rPr>
      </w:pPr>
    </w:p>
    <w:p w14:paraId="65621B90" w14:textId="7FC846E3" w:rsidR="00C32F3F" w:rsidRPr="00604B68" w:rsidRDefault="00C32F3F" w:rsidP="00481CEE">
      <w:pPr>
        <w:autoSpaceDE w:val="0"/>
        <w:spacing w:after="0"/>
        <w:jc w:val="right"/>
        <w:rPr>
          <w:rFonts w:asciiTheme="minorHAnsi" w:hAnsiTheme="minorHAnsi" w:cstheme="minorHAnsi"/>
          <w:bCs/>
        </w:rPr>
      </w:pPr>
    </w:p>
    <w:p w14:paraId="41548207" w14:textId="620D2148" w:rsidR="00C32F3F" w:rsidRPr="00604B68" w:rsidRDefault="00C32F3F" w:rsidP="00481CEE">
      <w:pPr>
        <w:autoSpaceDE w:val="0"/>
        <w:spacing w:after="0"/>
        <w:jc w:val="right"/>
        <w:rPr>
          <w:rFonts w:asciiTheme="minorHAnsi" w:hAnsiTheme="minorHAnsi" w:cstheme="minorHAnsi"/>
          <w:bCs/>
        </w:rPr>
      </w:pPr>
    </w:p>
    <w:p w14:paraId="2CC29FB9" w14:textId="41764A82" w:rsidR="00C32F3F" w:rsidRPr="00604B68" w:rsidRDefault="00C32F3F" w:rsidP="00481CEE">
      <w:pPr>
        <w:autoSpaceDE w:val="0"/>
        <w:spacing w:after="0"/>
        <w:jc w:val="right"/>
        <w:rPr>
          <w:rFonts w:asciiTheme="minorHAnsi" w:hAnsiTheme="minorHAnsi" w:cstheme="minorHAnsi"/>
          <w:bCs/>
        </w:rPr>
      </w:pPr>
    </w:p>
    <w:p w14:paraId="72152FF2" w14:textId="31DD4523" w:rsidR="00C32F3F" w:rsidRPr="00604B68" w:rsidRDefault="00C32F3F" w:rsidP="00481CEE">
      <w:pPr>
        <w:autoSpaceDE w:val="0"/>
        <w:spacing w:after="0"/>
        <w:jc w:val="right"/>
        <w:rPr>
          <w:rFonts w:asciiTheme="minorHAnsi" w:hAnsiTheme="minorHAnsi" w:cstheme="minorHAnsi"/>
          <w:bCs/>
        </w:rPr>
      </w:pPr>
    </w:p>
    <w:p w14:paraId="10B20AB0" w14:textId="1950B38B" w:rsidR="00C32F3F" w:rsidRPr="00604B68" w:rsidRDefault="00C32F3F" w:rsidP="00481CEE">
      <w:pPr>
        <w:autoSpaceDE w:val="0"/>
        <w:spacing w:after="0"/>
        <w:jc w:val="right"/>
        <w:rPr>
          <w:rFonts w:asciiTheme="minorHAnsi" w:hAnsiTheme="minorHAnsi" w:cstheme="minorHAnsi"/>
          <w:bCs/>
        </w:rPr>
      </w:pPr>
    </w:p>
    <w:p w14:paraId="4804986A" w14:textId="77777777" w:rsidR="00C32F3F" w:rsidRPr="00604B68" w:rsidRDefault="00C32F3F" w:rsidP="00481CEE">
      <w:pPr>
        <w:autoSpaceDE w:val="0"/>
        <w:spacing w:after="0"/>
        <w:jc w:val="right"/>
        <w:rPr>
          <w:rFonts w:asciiTheme="minorHAnsi" w:hAnsiTheme="minorHAnsi" w:cstheme="minorHAnsi"/>
          <w:bCs/>
        </w:rPr>
      </w:pPr>
    </w:p>
    <w:p w14:paraId="3CF979B2" w14:textId="05862D66" w:rsidR="00F92ED8" w:rsidRPr="00604B68" w:rsidRDefault="00F92ED8" w:rsidP="00481CEE">
      <w:pPr>
        <w:autoSpaceDE w:val="0"/>
        <w:spacing w:after="0"/>
        <w:jc w:val="right"/>
        <w:rPr>
          <w:rFonts w:asciiTheme="minorHAnsi" w:hAnsiTheme="minorHAnsi" w:cstheme="minorHAnsi"/>
          <w:bCs/>
        </w:rPr>
      </w:pPr>
    </w:p>
    <w:p w14:paraId="07885696" w14:textId="77777777" w:rsidR="00290233" w:rsidRPr="00604B68" w:rsidRDefault="00290233" w:rsidP="00481CEE">
      <w:pPr>
        <w:autoSpaceDE w:val="0"/>
        <w:spacing w:after="0"/>
        <w:jc w:val="right"/>
        <w:rPr>
          <w:rFonts w:asciiTheme="minorHAnsi" w:hAnsiTheme="minorHAnsi" w:cstheme="minorHAnsi"/>
          <w:bCs/>
        </w:rPr>
      </w:pPr>
    </w:p>
    <w:p w14:paraId="089E33F4" w14:textId="77777777" w:rsidR="00F92ED8" w:rsidRPr="00604B68" w:rsidRDefault="00F92ED8" w:rsidP="00481CEE">
      <w:pPr>
        <w:autoSpaceDE w:val="0"/>
        <w:spacing w:after="0"/>
        <w:jc w:val="right"/>
        <w:rPr>
          <w:rFonts w:asciiTheme="minorHAnsi" w:hAnsiTheme="minorHAnsi" w:cstheme="minorHAnsi"/>
          <w:bCs/>
        </w:rPr>
      </w:pPr>
    </w:p>
    <w:p w14:paraId="1A9C4E3F" w14:textId="146E6944" w:rsidR="00B81456" w:rsidRPr="00604B68" w:rsidRDefault="00B81456" w:rsidP="00481CEE">
      <w:pPr>
        <w:autoSpaceDE w:val="0"/>
        <w:spacing w:after="0"/>
        <w:jc w:val="right"/>
        <w:rPr>
          <w:rFonts w:asciiTheme="minorHAnsi" w:hAnsiTheme="minorHAnsi" w:cstheme="minorHAnsi"/>
          <w:bCs/>
        </w:rPr>
      </w:pPr>
      <w:r w:rsidRPr="00604B68">
        <w:rPr>
          <w:rFonts w:asciiTheme="minorHAnsi" w:hAnsiTheme="minorHAnsi" w:cstheme="minorHAnsi"/>
          <w:bCs/>
        </w:rPr>
        <w:t>Załącznik nr 1</w:t>
      </w:r>
      <w:r w:rsidR="00290233" w:rsidRPr="00604B68">
        <w:rPr>
          <w:rFonts w:asciiTheme="minorHAnsi" w:hAnsiTheme="minorHAnsi" w:cstheme="minorHAnsi"/>
          <w:bCs/>
        </w:rPr>
        <w:t xml:space="preserve"> </w:t>
      </w:r>
      <w:r w:rsidRPr="00604B68">
        <w:rPr>
          <w:rFonts w:asciiTheme="minorHAnsi" w:hAnsiTheme="minorHAnsi" w:cstheme="minorHAnsi"/>
          <w:bCs/>
        </w:rPr>
        <w:t>do SWZ</w:t>
      </w:r>
    </w:p>
    <w:p w14:paraId="7972873F" w14:textId="77777777" w:rsidR="00B81456" w:rsidRPr="00604B68" w:rsidRDefault="00B81456" w:rsidP="00481CEE">
      <w:pPr>
        <w:tabs>
          <w:tab w:val="left" w:pos="2625"/>
        </w:tabs>
        <w:spacing w:after="0"/>
        <w:jc w:val="both"/>
        <w:rPr>
          <w:rFonts w:asciiTheme="minorHAnsi" w:hAnsiTheme="minorHAnsi" w:cstheme="minorHAnsi"/>
        </w:rPr>
      </w:pPr>
    </w:p>
    <w:p w14:paraId="39BB7D37" w14:textId="77777777" w:rsidR="00B81456" w:rsidRPr="00604B68" w:rsidRDefault="00B81456" w:rsidP="00481CEE">
      <w:pPr>
        <w:tabs>
          <w:tab w:val="left" w:pos="2625"/>
        </w:tabs>
        <w:spacing w:after="0"/>
        <w:jc w:val="both"/>
        <w:rPr>
          <w:rFonts w:asciiTheme="minorHAnsi" w:hAnsiTheme="minorHAnsi" w:cstheme="minorHAnsi"/>
        </w:rPr>
      </w:pPr>
    </w:p>
    <w:p w14:paraId="68BF6E3C" w14:textId="77777777" w:rsidR="00B81456" w:rsidRPr="00604B68" w:rsidRDefault="00B81456" w:rsidP="00481CEE">
      <w:pPr>
        <w:spacing w:after="0"/>
        <w:ind w:left="5672"/>
        <w:rPr>
          <w:rFonts w:asciiTheme="minorHAnsi" w:hAnsiTheme="minorHAnsi" w:cstheme="minorHAnsi"/>
          <w:b/>
        </w:rPr>
      </w:pPr>
      <w:r w:rsidRPr="00604B68">
        <w:rPr>
          <w:rFonts w:asciiTheme="minorHAnsi" w:hAnsiTheme="minorHAnsi" w:cstheme="minorHAnsi"/>
          <w:b/>
        </w:rPr>
        <w:t>Zamawiający:</w:t>
      </w:r>
    </w:p>
    <w:p w14:paraId="12F4EA09" w14:textId="77777777" w:rsidR="00B81456" w:rsidRPr="00604B68" w:rsidRDefault="00B81456" w:rsidP="00481CEE">
      <w:pPr>
        <w:snapToGrid w:val="0"/>
        <w:spacing w:after="0"/>
        <w:ind w:left="5672"/>
        <w:rPr>
          <w:rFonts w:asciiTheme="minorHAnsi" w:hAnsiTheme="minorHAnsi" w:cstheme="minorHAnsi"/>
          <w:b/>
        </w:rPr>
      </w:pPr>
      <w:r w:rsidRPr="00604B68">
        <w:rPr>
          <w:rFonts w:asciiTheme="minorHAnsi" w:hAnsiTheme="minorHAnsi" w:cstheme="minorHAnsi"/>
          <w:b/>
        </w:rPr>
        <w:t>Gmina Lubań</w:t>
      </w:r>
    </w:p>
    <w:p w14:paraId="58C326DF" w14:textId="77777777" w:rsidR="00B81456" w:rsidRPr="00604B68" w:rsidRDefault="00B81456" w:rsidP="00481CEE">
      <w:pPr>
        <w:snapToGrid w:val="0"/>
        <w:spacing w:after="0"/>
        <w:ind w:left="5672"/>
        <w:rPr>
          <w:rFonts w:asciiTheme="minorHAnsi" w:hAnsiTheme="minorHAnsi" w:cstheme="minorHAnsi"/>
          <w:b/>
        </w:rPr>
      </w:pPr>
      <w:r w:rsidRPr="00604B68">
        <w:rPr>
          <w:rFonts w:asciiTheme="minorHAnsi" w:hAnsiTheme="minorHAnsi" w:cstheme="minorHAnsi"/>
          <w:b/>
        </w:rPr>
        <w:t>Ul. Dąbrowskiego 18</w:t>
      </w:r>
    </w:p>
    <w:p w14:paraId="51B71D6A" w14:textId="77777777" w:rsidR="00B81456" w:rsidRPr="00604B68" w:rsidRDefault="00B81456" w:rsidP="00481CEE">
      <w:pPr>
        <w:snapToGrid w:val="0"/>
        <w:spacing w:after="0"/>
        <w:ind w:left="5672"/>
        <w:rPr>
          <w:rFonts w:asciiTheme="minorHAnsi" w:hAnsiTheme="minorHAnsi" w:cstheme="minorHAnsi"/>
          <w:b/>
        </w:rPr>
      </w:pPr>
      <w:r w:rsidRPr="00604B68">
        <w:rPr>
          <w:rFonts w:asciiTheme="minorHAnsi" w:hAnsiTheme="minorHAnsi" w:cstheme="minorHAnsi"/>
          <w:b/>
        </w:rPr>
        <w:t>59-800 Lubań</w:t>
      </w:r>
    </w:p>
    <w:p w14:paraId="78F054A1" w14:textId="77777777" w:rsidR="00B81456" w:rsidRPr="00604B68" w:rsidRDefault="00B81456" w:rsidP="00481CEE">
      <w:pPr>
        <w:widowControl w:val="0"/>
        <w:spacing w:after="0"/>
        <w:rPr>
          <w:rFonts w:asciiTheme="minorHAnsi" w:hAnsiTheme="minorHAnsi" w:cstheme="minorHAnsi"/>
          <w:b/>
        </w:rPr>
      </w:pPr>
    </w:p>
    <w:p w14:paraId="36EB9E9F"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FORMULARZ OFERTY</w:t>
      </w:r>
    </w:p>
    <w:p w14:paraId="0831169A" w14:textId="77777777" w:rsidR="00B81456" w:rsidRPr="00604B68" w:rsidRDefault="00B81456" w:rsidP="00481CEE">
      <w:pPr>
        <w:widowControl w:val="0"/>
        <w:spacing w:after="0"/>
        <w:rPr>
          <w:rFonts w:asciiTheme="minorHAnsi" w:hAnsiTheme="minorHAnsi" w:cstheme="minorHAnsi"/>
          <w:b/>
        </w:rPr>
      </w:pPr>
      <w:r w:rsidRPr="00604B68">
        <w:rPr>
          <w:rFonts w:asciiTheme="minorHAnsi" w:hAnsiTheme="minorHAnsi" w:cstheme="minorHAnsi"/>
          <w:b/>
        </w:rPr>
        <w:t>Wykonawca:</w:t>
      </w:r>
    </w:p>
    <w:p w14:paraId="5E3CC771" w14:textId="77777777" w:rsidR="00B81456" w:rsidRPr="00604B68" w:rsidRDefault="00B81456" w:rsidP="00481CEE">
      <w:pPr>
        <w:widowControl w:val="0"/>
        <w:tabs>
          <w:tab w:val="left" w:pos="7655"/>
          <w:tab w:val="left" w:pos="8931"/>
        </w:tabs>
        <w:spacing w:after="0"/>
        <w:ind w:right="98"/>
        <w:rPr>
          <w:rFonts w:asciiTheme="minorHAnsi" w:hAnsiTheme="minorHAnsi" w:cstheme="minorHAnsi"/>
        </w:rPr>
      </w:pPr>
      <w:r w:rsidRPr="00604B68">
        <w:rPr>
          <w:rFonts w:asciiTheme="minorHAnsi" w:hAnsiTheme="minorHAnsi" w:cstheme="minorHAnsi"/>
        </w:rPr>
        <w:t>Nazwa i siedziba Wykonawcy ……………………………………………………………………………………………………………………………………………..……………</w:t>
      </w:r>
    </w:p>
    <w:p w14:paraId="5CBC2E6A"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3A4D75B8"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48A9EC2F"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Województwo  ……………………..……………………………………………………………………………….……………………………</w:t>
      </w:r>
    </w:p>
    <w:p w14:paraId="39D6A6D5"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rPr>
        <w:t xml:space="preserve">NIP   </w:t>
      </w:r>
      <w:r w:rsidRPr="00604B68">
        <w:rPr>
          <w:rFonts w:asciiTheme="minorHAnsi" w:hAnsiTheme="minorHAnsi" w:cstheme="minorHAnsi"/>
          <w:i/>
        </w:rPr>
        <w:t xml:space="preserve">………………………………..………………………………………   </w:t>
      </w:r>
      <w:r w:rsidRPr="00604B68">
        <w:rPr>
          <w:rFonts w:asciiTheme="minorHAnsi" w:hAnsiTheme="minorHAnsi" w:cstheme="minorHAnsi"/>
        </w:rPr>
        <w:t>Regon</w:t>
      </w:r>
      <w:r w:rsidRPr="00604B68">
        <w:rPr>
          <w:rFonts w:asciiTheme="minorHAnsi" w:hAnsiTheme="minorHAnsi" w:cstheme="minorHAnsi"/>
          <w:i/>
        </w:rPr>
        <w:t>………….…………………………………………………..</w:t>
      </w:r>
    </w:p>
    <w:p w14:paraId="7ACB1876"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rPr>
        <w:t>KRS/</w:t>
      </w:r>
      <w:proofErr w:type="spellStart"/>
      <w:r w:rsidRPr="00604B68">
        <w:rPr>
          <w:rFonts w:asciiTheme="minorHAnsi" w:hAnsiTheme="minorHAnsi" w:cstheme="minorHAnsi"/>
        </w:rPr>
        <w:t>CEiDG</w:t>
      </w:r>
      <w:proofErr w:type="spellEnd"/>
      <w:r w:rsidRPr="00604B68">
        <w:rPr>
          <w:rFonts w:asciiTheme="minorHAnsi" w:hAnsiTheme="minorHAnsi" w:cstheme="minorHAnsi"/>
          <w:i/>
        </w:rPr>
        <w:t xml:space="preserve"> ……………………………………………………………………..………………..…………………………….……………………</w:t>
      </w:r>
    </w:p>
    <w:p w14:paraId="5C7653F6"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rPr>
        <w:t>Nr telefonu ……………..</w:t>
      </w:r>
      <w:r w:rsidRPr="00604B68">
        <w:rPr>
          <w:rFonts w:asciiTheme="minorHAnsi" w:hAnsiTheme="minorHAnsi" w:cstheme="minorHAnsi"/>
          <w:i/>
        </w:rPr>
        <w:t>………………………………………………………..…………………………………………………………………</w:t>
      </w:r>
    </w:p>
    <w:p w14:paraId="427FF030"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i/>
        </w:rPr>
        <w:t>e-mail do porozumiewania się w postępowaniu ……………..…………………….……………………………………………..</w:t>
      </w:r>
    </w:p>
    <w:p w14:paraId="412E49E3"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Osoba do kontaktów……………………………………………………….……………………………………………………………………</w:t>
      </w:r>
    </w:p>
    <w:p w14:paraId="27D56B40"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Nr rachunku bankowego , na które należy zwrócić wadium wniesione w formie pieniężnej</w:t>
      </w:r>
    </w:p>
    <w:p w14:paraId="41802B4D"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00AEE05A" w14:textId="3810A211" w:rsidR="00F47FB1" w:rsidRPr="00604B68" w:rsidRDefault="00B81456" w:rsidP="00F47FB1">
      <w:pPr>
        <w:tabs>
          <w:tab w:val="left" w:pos="851"/>
        </w:tabs>
        <w:spacing w:after="0"/>
        <w:jc w:val="both"/>
        <w:rPr>
          <w:rFonts w:asciiTheme="minorHAnsi" w:eastAsia="Calibri" w:hAnsiTheme="minorHAnsi" w:cstheme="minorHAnsi"/>
          <w:b/>
          <w:bCs/>
          <w:sz w:val="24"/>
          <w:szCs w:val="24"/>
        </w:rPr>
      </w:pPr>
      <w:r w:rsidRPr="00604B68">
        <w:rPr>
          <w:rFonts w:asciiTheme="minorHAnsi" w:hAnsiTheme="minorHAnsi" w:cstheme="minorHAnsi"/>
        </w:rPr>
        <w:t xml:space="preserve">Nawiązując do ogłoszenia o zamówieniu publicznym w trybie podstawowym </w:t>
      </w:r>
      <w:bookmarkStart w:id="23" w:name="_Hlk86391894"/>
      <w:r w:rsidR="00F47FB1" w:rsidRPr="00604B68">
        <w:rPr>
          <w:rFonts w:asciiTheme="minorHAnsi" w:hAnsiTheme="minorHAnsi" w:cstheme="minorHAnsi"/>
          <w:b/>
          <w:bCs/>
          <w:sz w:val="24"/>
          <w:szCs w:val="24"/>
        </w:rPr>
        <w:t xml:space="preserve">na budowę szybu windowego zewnętrznego wraz z montażem platformy dźwigowej dla osób ze szczególnymi potrzebami, w tym osób z niepełnosprawnościami przy budynku Urzędu Gminy w Lubaniu w ramach realizacji zadania pn. „Gmina </w:t>
      </w:r>
      <w:r w:rsidR="001527DC">
        <w:rPr>
          <w:rFonts w:asciiTheme="minorHAnsi" w:hAnsiTheme="minorHAnsi" w:cstheme="minorHAnsi"/>
          <w:b/>
          <w:bCs/>
          <w:sz w:val="24"/>
          <w:szCs w:val="24"/>
        </w:rPr>
        <w:t xml:space="preserve">Lubań </w:t>
      </w:r>
      <w:r w:rsidR="00F47FB1" w:rsidRPr="00604B68">
        <w:rPr>
          <w:rFonts w:asciiTheme="minorHAnsi" w:hAnsiTheme="minorHAnsi" w:cstheme="minorHAnsi"/>
          <w:b/>
          <w:bCs/>
          <w:sz w:val="24"/>
          <w:szCs w:val="24"/>
        </w:rPr>
        <w:t>stawia na dostępność!”.</w:t>
      </w:r>
    </w:p>
    <w:bookmarkEnd w:id="23"/>
    <w:p w14:paraId="1FD7F0A5" w14:textId="26DD1795" w:rsidR="00B81456" w:rsidRPr="00604B68" w:rsidRDefault="00B81456" w:rsidP="00F47FB1">
      <w:pPr>
        <w:spacing w:after="0"/>
        <w:rPr>
          <w:rFonts w:asciiTheme="minorHAnsi" w:hAnsiTheme="minorHAnsi" w:cstheme="minorHAnsi"/>
          <w:b/>
        </w:rPr>
      </w:pPr>
    </w:p>
    <w:p w14:paraId="382C9F0F" w14:textId="77777777" w:rsidR="00B81456" w:rsidRPr="00604B68" w:rsidRDefault="00B81456" w:rsidP="00481CEE">
      <w:pPr>
        <w:numPr>
          <w:ilvl w:val="0"/>
          <w:numId w:val="27"/>
        </w:numPr>
        <w:suppressAutoHyphens/>
        <w:spacing w:after="0"/>
        <w:rPr>
          <w:rFonts w:asciiTheme="minorHAnsi" w:hAnsiTheme="minorHAnsi" w:cstheme="minorHAnsi"/>
        </w:rPr>
      </w:pPr>
      <w:r w:rsidRPr="00604B68">
        <w:rPr>
          <w:rFonts w:asciiTheme="minorHAnsi" w:hAnsiTheme="minorHAnsi" w:cstheme="minorHAnsi"/>
        </w:rPr>
        <w:t>Oferujemy wykonanie zadania za cenę ryczałtową wraz z podatkiem VAT:</w:t>
      </w:r>
    </w:p>
    <w:p w14:paraId="22DEDDCB" w14:textId="77777777" w:rsidR="00B81456" w:rsidRPr="00604B68" w:rsidRDefault="00B81456" w:rsidP="00481CEE">
      <w:pPr>
        <w:suppressAutoHyphens/>
        <w:spacing w:after="0"/>
        <w:ind w:left="360"/>
        <w:rPr>
          <w:rFonts w:asciiTheme="minorHAnsi" w:hAnsiTheme="minorHAnsi" w:cstheme="minorHAnsi"/>
        </w:rPr>
      </w:pPr>
    </w:p>
    <w:p w14:paraId="5AEF68F8" w14:textId="77777777" w:rsidR="00B81456" w:rsidRPr="00604B68" w:rsidRDefault="00B81456" w:rsidP="00481CEE">
      <w:pPr>
        <w:suppressAutoHyphens/>
        <w:spacing w:after="0"/>
        <w:ind w:left="360"/>
        <w:rPr>
          <w:rFonts w:asciiTheme="minorHAnsi" w:hAnsiTheme="minorHAnsi" w:cstheme="minorHAnsi"/>
        </w:rPr>
      </w:pPr>
      <w:r w:rsidRPr="00604B68">
        <w:rPr>
          <w:rFonts w:asciiTheme="minorHAnsi" w:hAnsiTheme="minorHAnsi" w:cstheme="minorHAnsi"/>
        </w:rPr>
        <w:t xml:space="preserve"> ……………………………………………………………………………..……………….……..………….……………………………….zł</w:t>
      </w:r>
    </w:p>
    <w:p w14:paraId="2D9AE316" w14:textId="77777777" w:rsidR="00B81456" w:rsidRPr="00604B68" w:rsidRDefault="00B81456" w:rsidP="00481CEE">
      <w:pPr>
        <w:numPr>
          <w:ilvl w:val="0"/>
          <w:numId w:val="27"/>
        </w:numPr>
        <w:suppressAutoHyphens/>
        <w:autoSpaceDE w:val="0"/>
        <w:spacing w:after="0"/>
        <w:jc w:val="both"/>
        <w:rPr>
          <w:rFonts w:asciiTheme="minorHAnsi" w:hAnsiTheme="minorHAnsi" w:cstheme="minorHAnsi"/>
          <w:i/>
        </w:rPr>
      </w:pPr>
      <w:r w:rsidRPr="00604B68">
        <w:rPr>
          <w:rFonts w:asciiTheme="minorHAnsi" w:hAnsiTheme="minorHAnsi" w:cstheme="minorHAnsi"/>
          <w:bCs/>
        </w:rPr>
        <w:t xml:space="preserve">Oświadczamy, że udzielamy …………… miesięcy gwarancji i rękojmi  na przedmiot zamówienia, </w:t>
      </w:r>
      <w:r w:rsidRPr="00604B68">
        <w:rPr>
          <w:rFonts w:asciiTheme="minorHAnsi" w:hAnsiTheme="minorHAnsi" w:cstheme="minorHAnsi"/>
        </w:rPr>
        <w:t>licząc od daty odbioru końcowego.</w:t>
      </w:r>
    </w:p>
    <w:p w14:paraId="2A069989" w14:textId="77777777" w:rsidR="00B81456" w:rsidRPr="00604B68" w:rsidRDefault="00B81456" w:rsidP="00481CEE">
      <w:pPr>
        <w:suppressAutoHyphens/>
        <w:autoSpaceDE w:val="0"/>
        <w:spacing w:after="0"/>
        <w:ind w:left="360"/>
        <w:jc w:val="both"/>
        <w:rPr>
          <w:rFonts w:asciiTheme="minorHAnsi" w:hAnsiTheme="minorHAnsi" w:cstheme="minorHAnsi"/>
          <w:i/>
        </w:rPr>
      </w:pPr>
      <w:r w:rsidRPr="00604B68">
        <w:rPr>
          <w:rFonts w:asciiTheme="minorHAnsi" w:hAnsiTheme="minorHAnsi" w:cstheme="minorHAnsi"/>
          <w:i/>
        </w:rPr>
        <w:t>(okres gwarancji nie może być krótszy niż 36 m-</w:t>
      </w:r>
      <w:proofErr w:type="spellStart"/>
      <w:r w:rsidRPr="00604B68">
        <w:rPr>
          <w:rFonts w:asciiTheme="minorHAnsi" w:hAnsiTheme="minorHAnsi" w:cstheme="minorHAnsi"/>
          <w:i/>
        </w:rPr>
        <w:t>cy</w:t>
      </w:r>
      <w:proofErr w:type="spellEnd"/>
      <w:r w:rsidRPr="00604B68">
        <w:rPr>
          <w:rFonts w:asciiTheme="minorHAnsi" w:hAnsiTheme="minorHAnsi" w:cstheme="minorHAnsi"/>
          <w:i/>
        </w:rPr>
        <w:t>, w przeciwnym wypadku oferta zostanie odrzucona)</w:t>
      </w:r>
    </w:p>
    <w:p w14:paraId="5A3CEEBD" w14:textId="77777777" w:rsidR="00B81456" w:rsidRPr="00604B68" w:rsidRDefault="00B81456" w:rsidP="00481CEE">
      <w:pPr>
        <w:pStyle w:val="Nagwek"/>
        <w:numPr>
          <w:ilvl w:val="0"/>
          <w:numId w:val="27"/>
        </w:numPr>
        <w:spacing w:line="276" w:lineRule="auto"/>
        <w:jc w:val="both"/>
        <w:rPr>
          <w:rFonts w:asciiTheme="minorHAnsi" w:hAnsiTheme="minorHAnsi" w:cstheme="minorHAnsi"/>
        </w:rPr>
      </w:pPr>
      <w:r w:rsidRPr="00604B68">
        <w:rPr>
          <w:rFonts w:asciiTheme="minorHAnsi" w:hAnsiTheme="minorHAnsi" w:cstheme="minorHAnsi"/>
        </w:rPr>
        <w:t>Oświadczamy, że zamówienie zrealizujemy w terminie  zgodnym z zapisami określonymi w rozdz. VII SWZ</w:t>
      </w:r>
    </w:p>
    <w:p w14:paraId="6E9FBDEC" w14:textId="75C2684A" w:rsidR="00B81456" w:rsidRPr="00604B68" w:rsidRDefault="00B81456" w:rsidP="00481CEE">
      <w:pPr>
        <w:pStyle w:val="Lista"/>
        <w:numPr>
          <w:ilvl w:val="0"/>
          <w:numId w:val="27"/>
        </w:numPr>
        <w:tabs>
          <w:tab w:val="num" w:pos="709"/>
        </w:tabs>
        <w:rPr>
          <w:rFonts w:asciiTheme="minorHAnsi" w:hAnsiTheme="minorHAnsi" w:cstheme="minorHAnsi"/>
        </w:rPr>
      </w:pPr>
      <w:r w:rsidRPr="00604B68">
        <w:rPr>
          <w:rFonts w:asciiTheme="minorHAnsi" w:hAnsiTheme="minorHAnsi" w:cstheme="minorHAnsi"/>
        </w:rPr>
        <w:t xml:space="preserve">Niniejsza oferta jest ważna do dnia  </w:t>
      </w:r>
      <w:r w:rsidR="00A468D7">
        <w:rPr>
          <w:rFonts w:asciiTheme="minorHAnsi" w:hAnsiTheme="minorHAnsi" w:cstheme="minorHAnsi"/>
        </w:rPr>
        <w:t>18.02</w:t>
      </w:r>
      <w:r w:rsidRPr="00604B68">
        <w:rPr>
          <w:rFonts w:asciiTheme="minorHAnsi" w:hAnsiTheme="minorHAnsi" w:cstheme="minorHAnsi"/>
        </w:rPr>
        <w:t xml:space="preserve">.2023 r. </w:t>
      </w:r>
    </w:p>
    <w:p w14:paraId="724F075B" w14:textId="77777777" w:rsidR="00B81456" w:rsidRPr="00604B68" w:rsidRDefault="00B81456" w:rsidP="00481CEE">
      <w:pPr>
        <w:numPr>
          <w:ilvl w:val="0"/>
          <w:numId w:val="27"/>
        </w:numPr>
        <w:suppressAutoHyphens/>
        <w:autoSpaceDE w:val="0"/>
        <w:spacing w:after="0"/>
        <w:jc w:val="both"/>
        <w:rPr>
          <w:rFonts w:asciiTheme="minorHAnsi" w:hAnsiTheme="minorHAnsi" w:cstheme="minorHAnsi"/>
        </w:rPr>
      </w:pPr>
      <w:r w:rsidRPr="00604B68">
        <w:rPr>
          <w:rFonts w:asciiTheme="minorHAnsi" w:hAnsiTheme="minorHAnsi" w:cstheme="minorHAnsi"/>
          <w:bCs/>
        </w:rPr>
        <w:t>Oświadczamy, że złożona oferta:</w:t>
      </w:r>
    </w:p>
    <w:p w14:paraId="5CDA1250" w14:textId="77777777" w:rsidR="00B81456" w:rsidRPr="00604B68" w:rsidRDefault="00B81456" w:rsidP="00481CEE">
      <w:pPr>
        <w:suppressAutoHyphens/>
        <w:autoSpaceDE w:val="0"/>
        <w:spacing w:after="0"/>
        <w:ind w:left="567" w:hanging="207"/>
        <w:jc w:val="both"/>
        <w:rPr>
          <w:rFonts w:asciiTheme="minorHAnsi" w:hAnsiTheme="minorHAnsi" w:cstheme="minorHAnsi"/>
        </w:rPr>
      </w:pPr>
      <w:r w:rsidRPr="00604B68">
        <w:rPr>
          <w:rFonts w:asciiTheme="minorHAnsi" w:hAnsiTheme="minorHAnsi" w:cstheme="minorHAnsi"/>
          <w:bCs/>
        </w:rPr>
        <w:t xml:space="preserve">- </w:t>
      </w:r>
      <w:r w:rsidRPr="00604B68">
        <w:rPr>
          <w:rFonts w:asciiTheme="minorHAnsi" w:hAnsiTheme="minorHAnsi" w:cstheme="minorHAnsi"/>
          <w:b/>
          <w:bCs/>
        </w:rPr>
        <w:t>nie prowadzi*</w:t>
      </w:r>
      <w:r w:rsidRPr="00604B68">
        <w:rPr>
          <w:rFonts w:asciiTheme="minorHAnsi" w:hAnsiTheme="minorHAnsi" w:cstheme="minorHAnsi"/>
        </w:rPr>
        <w:t xml:space="preserve">do powstania u Zamawiającego obowiązku podatkowego zgodnie z przepisami          o podatku od towarów i usług; </w:t>
      </w:r>
    </w:p>
    <w:p w14:paraId="34FD6DCA" w14:textId="77777777" w:rsidR="00B81456" w:rsidRPr="00604B68" w:rsidRDefault="00B81456" w:rsidP="00481CEE">
      <w:pPr>
        <w:suppressAutoHyphens/>
        <w:autoSpaceDE w:val="0"/>
        <w:spacing w:after="0"/>
        <w:ind w:left="567" w:hanging="207"/>
        <w:jc w:val="both"/>
        <w:rPr>
          <w:rFonts w:asciiTheme="minorHAnsi" w:hAnsiTheme="minorHAnsi" w:cstheme="minorHAnsi"/>
        </w:rPr>
      </w:pPr>
      <w:r w:rsidRPr="00604B68">
        <w:rPr>
          <w:rFonts w:asciiTheme="minorHAnsi" w:hAnsiTheme="minorHAnsi" w:cstheme="minorHAnsi"/>
        </w:rPr>
        <w:lastRenderedPageBreak/>
        <w:t xml:space="preserve">- </w:t>
      </w:r>
      <w:r w:rsidRPr="00604B68">
        <w:rPr>
          <w:rFonts w:asciiTheme="minorHAnsi" w:hAnsiTheme="minorHAnsi" w:cstheme="minorHAnsi"/>
          <w:b/>
          <w:bCs/>
        </w:rPr>
        <w:t xml:space="preserve">prowadzi* </w:t>
      </w:r>
      <w:r w:rsidRPr="00604B68">
        <w:rPr>
          <w:rFonts w:asciiTheme="minorHAnsi" w:hAnsiTheme="minorHAnsi" w:cstheme="minorHAnsi"/>
        </w:rPr>
        <w:t xml:space="preserve">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p>
    <w:p w14:paraId="7969B958" w14:textId="77777777" w:rsidR="00B81456" w:rsidRPr="00604B68" w:rsidRDefault="00B81456" w:rsidP="00481CEE">
      <w:pPr>
        <w:autoSpaceDE w:val="0"/>
        <w:spacing w:after="0"/>
        <w:rPr>
          <w:rFonts w:asciiTheme="minorHAnsi" w:hAnsiTheme="minorHAnsi" w:cstheme="minorHAnsi"/>
        </w:rPr>
      </w:pPr>
    </w:p>
    <w:tbl>
      <w:tblPr>
        <w:tblW w:w="9195" w:type="dxa"/>
        <w:tblInd w:w="-10" w:type="dxa"/>
        <w:tblLayout w:type="fixed"/>
        <w:tblLook w:val="00A0" w:firstRow="1" w:lastRow="0" w:firstColumn="1" w:lastColumn="0" w:noHBand="0" w:noVBand="0"/>
      </w:tblPr>
      <w:tblGrid>
        <w:gridCol w:w="534"/>
        <w:gridCol w:w="5383"/>
        <w:gridCol w:w="3278"/>
      </w:tblGrid>
      <w:tr w:rsidR="00604B68" w:rsidRPr="00604B68" w14:paraId="1615ACA9" w14:textId="77777777" w:rsidTr="00070F41">
        <w:tc>
          <w:tcPr>
            <w:tcW w:w="534" w:type="dxa"/>
            <w:tcBorders>
              <w:top w:val="single" w:sz="4" w:space="0" w:color="000000"/>
              <w:left w:val="single" w:sz="4" w:space="0" w:color="000000"/>
              <w:bottom w:val="single" w:sz="4" w:space="0" w:color="000000"/>
              <w:right w:val="nil"/>
            </w:tcBorders>
            <w:hideMark/>
          </w:tcPr>
          <w:p w14:paraId="67F85270" w14:textId="77777777" w:rsidR="00B81456" w:rsidRPr="00604B68" w:rsidRDefault="00B81456" w:rsidP="00481CEE">
            <w:pPr>
              <w:autoSpaceDE w:val="0"/>
              <w:spacing w:after="0"/>
              <w:rPr>
                <w:rFonts w:asciiTheme="minorHAnsi" w:hAnsiTheme="minorHAnsi" w:cstheme="minorHAnsi"/>
              </w:rPr>
            </w:pPr>
            <w:r w:rsidRPr="00604B68">
              <w:rPr>
                <w:rFonts w:asciiTheme="minorHAnsi" w:hAnsiTheme="minorHAnsi" w:cstheme="minorHAnsi"/>
              </w:rPr>
              <w:t>Lp.</w:t>
            </w:r>
          </w:p>
        </w:tc>
        <w:tc>
          <w:tcPr>
            <w:tcW w:w="5380" w:type="dxa"/>
            <w:tcBorders>
              <w:top w:val="single" w:sz="4" w:space="0" w:color="000000"/>
              <w:left w:val="single" w:sz="4" w:space="0" w:color="000000"/>
              <w:bottom w:val="single" w:sz="4" w:space="0" w:color="000000"/>
              <w:right w:val="nil"/>
            </w:tcBorders>
            <w:hideMark/>
          </w:tcPr>
          <w:p w14:paraId="3C7F7B10" w14:textId="77777777" w:rsidR="00B81456" w:rsidRPr="00604B68" w:rsidRDefault="00B81456" w:rsidP="00481CEE">
            <w:pPr>
              <w:autoSpaceDE w:val="0"/>
              <w:spacing w:after="0"/>
              <w:rPr>
                <w:rFonts w:asciiTheme="minorHAnsi" w:hAnsiTheme="minorHAnsi" w:cstheme="minorHAnsi"/>
              </w:rPr>
            </w:pPr>
            <w:r w:rsidRPr="00604B68">
              <w:rPr>
                <w:rFonts w:asciiTheme="minorHAnsi" w:hAnsiTheme="minorHAnsi" w:cstheme="minorHAnsi"/>
              </w:rPr>
              <w:t>Nazwa (rodzaj) towaru lub usługi</w:t>
            </w:r>
          </w:p>
        </w:tc>
        <w:tc>
          <w:tcPr>
            <w:tcW w:w="3276" w:type="dxa"/>
            <w:tcBorders>
              <w:top w:val="single" w:sz="4" w:space="0" w:color="000000"/>
              <w:left w:val="single" w:sz="4" w:space="0" w:color="000000"/>
              <w:bottom w:val="single" w:sz="4" w:space="0" w:color="000000"/>
              <w:right w:val="single" w:sz="4" w:space="0" w:color="000000"/>
            </w:tcBorders>
            <w:hideMark/>
          </w:tcPr>
          <w:p w14:paraId="01A0EFA1" w14:textId="77777777" w:rsidR="00B81456" w:rsidRPr="00604B68" w:rsidRDefault="00B81456" w:rsidP="00481CEE">
            <w:pPr>
              <w:autoSpaceDE w:val="0"/>
              <w:spacing w:after="0"/>
              <w:rPr>
                <w:rFonts w:asciiTheme="minorHAnsi" w:hAnsiTheme="minorHAnsi" w:cstheme="minorHAnsi"/>
              </w:rPr>
            </w:pPr>
            <w:r w:rsidRPr="00604B68">
              <w:rPr>
                <w:rFonts w:asciiTheme="minorHAnsi" w:hAnsiTheme="minorHAnsi" w:cstheme="minorHAnsi"/>
              </w:rPr>
              <w:t>Wartość bez kwoty podatku</w:t>
            </w:r>
          </w:p>
        </w:tc>
      </w:tr>
      <w:tr w:rsidR="00604B68" w:rsidRPr="00604B68" w14:paraId="432C5D7F" w14:textId="77777777" w:rsidTr="00070F41">
        <w:tc>
          <w:tcPr>
            <w:tcW w:w="534" w:type="dxa"/>
            <w:tcBorders>
              <w:top w:val="single" w:sz="4" w:space="0" w:color="000000"/>
              <w:left w:val="single" w:sz="4" w:space="0" w:color="000000"/>
              <w:bottom w:val="single" w:sz="4" w:space="0" w:color="000000"/>
              <w:right w:val="nil"/>
            </w:tcBorders>
          </w:tcPr>
          <w:p w14:paraId="588D9993" w14:textId="77777777" w:rsidR="00B81456" w:rsidRPr="00604B68" w:rsidRDefault="00B81456" w:rsidP="00481CEE">
            <w:pPr>
              <w:autoSpaceDE w:val="0"/>
              <w:snapToGrid w:val="0"/>
              <w:spacing w:after="0"/>
              <w:rPr>
                <w:rFonts w:asciiTheme="minorHAnsi" w:hAnsiTheme="minorHAnsi" w:cstheme="minorHAnsi"/>
              </w:rPr>
            </w:pPr>
          </w:p>
          <w:p w14:paraId="4B497B00" w14:textId="77777777" w:rsidR="00B81456" w:rsidRPr="00604B68" w:rsidRDefault="00B81456" w:rsidP="00481CEE">
            <w:pPr>
              <w:autoSpaceDE w:val="0"/>
              <w:spacing w:after="0"/>
              <w:rPr>
                <w:rFonts w:asciiTheme="minorHAnsi" w:hAnsiTheme="minorHAnsi" w:cstheme="minorHAnsi"/>
              </w:rPr>
            </w:pPr>
          </w:p>
        </w:tc>
        <w:tc>
          <w:tcPr>
            <w:tcW w:w="5380" w:type="dxa"/>
            <w:tcBorders>
              <w:top w:val="single" w:sz="4" w:space="0" w:color="000000"/>
              <w:left w:val="single" w:sz="4" w:space="0" w:color="000000"/>
              <w:bottom w:val="single" w:sz="4" w:space="0" w:color="000000"/>
              <w:right w:val="nil"/>
            </w:tcBorders>
          </w:tcPr>
          <w:p w14:paraId="5D008205" w14:textId="77777777" w:rsidR="00B81456" w:rsidRPr="00604B68" w:rsidRDefault="00B81456" w:rsidP="00481CEE">
            <w:pPr>
              <w:autoSpaceDE w:val="0"/>
              <w:snapToGrid w:val="0"/>
              <w:spacing w:after="0"/>
              <w:rPr>
                <w:rFonts w:asciiTheme="minorHAnsi" w:hAnsiTheme="minorHAnsi" w:cstheme="minorHAnsi"/>
              </w:rPr>
            </w:pPr>
          </w:p>
        </w:tc>
        <w:tc>
          <w:tcPr>
            <w:tcW w:w="3276" w:type="dxa"/>
            <w:tcBorders>
              <w:top w:val="single" w:sz="4" w:space="0" w:color="000000"/>
              <w:left w:val="single" w:sz="4" w:space="0" w:color="000000"/>
              <w:bottom w:val="single" w:sz="4" w:space="0" w:color="000000"/>
              <w:right w:val="single" w:sz="4" w:space="0" w:color="000000"/>
            </w:tcBorders>
          </w:tcPr>
          <w:p w14:paraId="7788DD8B" w14:textId="77777777" w:rsidR="00B81456" w:rsidRPr="00604B68" w:rsidRDefault="00B81456" w:rsidP="00481CEE">
            <w:pPr>
              <w:autoSpaceDE w:val="0"/>
              <w:snapToGrid w:val="0"/>
              <w:spacing w:after="0"/>
              <w:rPr>
                <w:rFonts w:asciiTheme="minorHAnsi" w:hAnsiTheme="minorHAnsi" w:cstheme="minorHAnsi"/>
              </w:rPr>
            </w:pPr>
          </w:p>
          <w:p w14:paraId="58A814A2" w14:textId="77777777" w:rsidR="00B81456" w:rsidRPr="00604B68" w:rsidRDefault="00B81456" w:rsidP="00481CEE">
            <w:pPr>
              <w:autoSpaceDE w:val="0"/>
              <w:spacing w:after="0"/>
              <w:rPr>
                <w:rFonts w:asciiTheme="minorHAnsi" w:hAnsiTheme="minorHAnsi" w:cstheme="minorHAnsi"/>
              </w:rPr>
            </w:pPr>
          </w:p>
        </w:tc>
      </w:tr>
      <w:tr w:rsidR="00604B68" w:rsidRPr="00604B68" w14:paraId="625C11D9" w14:textId="77777777" w:rsidTr="00070F41">
        <w:tc>
          <w:tcPr>
            <w:tcW w:w="534" w:type="dxa"/>
            <w:tcBorders>
              <w:top w:val="single" w:sz="4" w:space="0" w:color="000000"/>
              <w:left w:val="single" w:sz="4" w:space="0" w:color="000000"/>
              <w:bottom w:val="single" w:sz="4" w:space="0" w:color="000000"/>
              <w:right w:val="nil"/>
            </w:tcBorders>
          </w:tcPr>
          <w:p w14:paraId="180BB864" w14:textId="77777777" w:rsidR="00B81456" w:rsidRPr="00604B68" w:rsidRDefault="00B81456" w:rsidP="00481CEE">
            <w:pPr>
              <w:autoSpaceDE w:val="0"/>
              <w:snapToGrid w:val="0"/>
              <w:spacing w:after="0"/>
              <w:rPr>
                <w:rFonts w:asciiTheme="minorHAnsi" w:hAnsiTheme="minorHAnsi" w:cstheme="minorHAnsi"/>
              </w:rPr>
            </w:pPr>
          </w:p>
          <w:p w14:paraId="14AD9359" w14:textId="77777777" w:rsidR="00B81456" w:rsidRPr="00604B68" w:rsidRDefault="00B81456" w:rsidP="00481CEE">
            <w:pPr>
              <w:autoSpaceDE w:val="0"/>
              <w:spacing w:after="0"/>
              <w:rPr>
                <w:rFonts w:asciiTheme="minorHAnsi" w:hAnsiTheme="minorHAnsi" w:cstheme="minorHAnsi"/>
              </w:rPr>
            </w:pPr>
          </w:p>
        </w:tc>
        <w:tc>
          <w:tcPr>
            <w:tcW w:w="5380" w:type="dxa"/>
            <w:tcBorders>
              <w:top w:val="single" w:sz="4" w:space="0" w:color="000000"/>
              <w:left w:val="single" w:sz="4" w:space="0" w:color="000000"/>
              <w:bottom w:val="single" w:sz="4" w:space="0" w:color="000000"/>
              <w:right w:val="nil"/>
            </w:tcBorders>
          </w:tcPr>
          <w:p w14:paraId="61FA6797" w14:textId="77777777" w:rsidR="00B81456" w:rsidRPr="00604B68" w:rsidRDefault="00B81456" w:rsidP="00481CEE">
            <w:pPr>
              <w:autoSpaceDE w:val="0"/>
              <w:snapToGrid w:val="0"/>
              <w:spacing w:after="0"/>
              <w:rPr>
                <w:rFonts w:asciiTheme="minorHAnsi" w:hAnsiTheme="minorHAnsi" w:cstheme="minorHAnsi"/>
              </w:rPr>
            </w:pPr>
          </w:p>
        </w:tc>
        <w:tc>
          <w:tcPr>
            <w:tcW w:w="3276" w:type="dxa"/>
            <w:tcBorders>
              <w:top w:val="single" w:sz="4" w:space="0" w:color="000000"/>
              <w:left w:val="single" w:sz="4" w:space="0" w:color="000000"/>
              <w:bottom w:val="single" w:sz="4" w:space="0" w:color="000000"/>
              <w:right w:val="single" w:sz="4" w:space="0" w:color="000000"/>
            </w:tcBorders>
          </w:tcPr>
          <w:p w14:paraId="5E64F6C7" w14:textId="77777777" w:rsidR="00B81456" w:rsidRPr="00604B68" w:rsidRDefault="00B81456" w:rsidP="00481CEE">
            <w:pPr>
              <w:autoSpaceDE w:val="0"/>
              <w:snapToGrid w:val="0"/>
              <w:spacing w:after="0"/>
              <w:rPr>
                <w:rFonts w:asciiTheme="minorHAnsi" w:hAnsiTheme="minorHAnsi" w:cstheme="minorHAnsi"/>
              </w:rPr>
            </w:pPr>
          </w:p>
        </w:tc>
      </w:tr>
    </w:tbl>
    <w:p w14:paraId="01259EB5" w14:textId="77777777" w:rsidR="00B81456" w:rsidRPr="00604B68" w:rsidRDefault="00B81456" w:rsidP="00481CEE">
      <w:pPr>
        <w:autoSpaceDE w:val="0"/>
        <w:spacing w:after="0"/>
        <w:rPr>
          <w:rFonts w:asciiTheme="minorHAnsi" w:hAnsiTheme="minorHAnsi" w:cstheme="minorHAnsi"/>
        </w:rPr>
      </w:pPr>
    </w:p>
    <w:p w14:paraId="1B46364F" w14:textId="77777777" w:rsidR="00B81456" w:rsidRPr="00604B68" w:rsidRDefault="00B81456" w:rsidP="00481CEE">
      <w:pPr>
        <w:numPr>
          <w:ilvl w:val="0"/>
          <w:numId w:val="27"/>
        </w:numPr>
        <w:suppressAutoHyphens/>
        <w:autoSpaceDE w:val="0"/>
        <w:spacing w:after="0"/>
        <w:jc w:val="both"/>
        <w:rPr>
          <w:rFonts w:asciiTheme="minorHAnsi" w:hAnsiTheme="minorHAnsi" w:cstheme="minorHAnsi"/>
        </w:rPr>
      </w:pPr>
      <w:r w:rsidRPr="00604B68">
        <w:rPr>
          <w:rFonts w:asciiTheme="minorHAnsi" w:hAnsiTheme="minorHAnsi" w:cstheme="minorHAnsi"/>
        </w:rPr>
        <w:t xml:space="preserve">Następujące prace zamierzamy zlecić podwykonawcom </w:t>
      </w:r>
    </w:p>
    <w:p w14:paraId="6F9E4326" w14:textId="77777777" w:rsidR="00B81456" w:rsidRPr="00604B68" w:rsidRDefault="00B81456" w:rsidP="00481CEE">
      <w:pPr>
        <w:suppressAutoHyphens/>
        <w:autoSpaceDE w:val="0"/>
        <w:spacing w:after="0"/>
        <w:jc w:val="both"/>
        <w:rPr>
          <w:rFonts w:asciiTheme="minorHAnsi" w:hAnsiTheme="minorHAnsi" w:cstheme="minorHAnsi"/>
        </w:rPr>
      </w:pPr>
    </w:p>
    <w:tbl>
      <w:tblPr>
        <w:tblStyle w:val="Tabela-Siatka"/>
        <w:tblW w:w="9214" w:type="dxa"/>
        <w:tblInd w:w="-5" w:type="dxa"/>
        <w:tblLook w:val="04A0" w:firstRow="1" w:lastRow="0" w:firstColumn="1" w:lastColumn="0" w:noHBand="0" w:noVBand="1"/>
      </w:tblPr>
      <w:tblGrid>
        <w:gridCol w:w="911"/>
        <w:gridCol w:w="3200"/>
        <w:gridCol w:w="5103"/>
      </w:tblGrid>
      <w:tr w:rsidR="00604B68" w:rsidRPr="00604B68" w14:paraId="7A515F57" w14:textId="77777777" w:rsidTr="00070F41">
        <w:tc>
          <w:tcPr>
            <w:tcW w:w="911" w:type="dxa"/>
          </w:tcPr>
          <w:p w14:paraId="2582F4F7" w14:textId="77777777" w:rsidR="00B81456" w:rsidRPr="00604B68" w:rsidRDefault="00B81456" w:rsidP="00481CEE">
            <w:pPr>
              <w:suppressAutoHyphens/>
              <w:autoSpaceDE w:val="0"/>
              <w:spacing w:after="0"/>
              <w:jc w:val="both"/>
              <w:rPr>
                <w:rFonts w:asciiTheme="minorHAnsi" w:hAnsiTheme="minorHAnsi" w:cstheme="minorHAnsi"/>
              </w:rPr>
            </w:pPr>
            <w:r w:rsidRPr="00604B68">
              <w:rPr>
                <w:rFonts w:asciiTheme="minorHAnsi" w:hAnsiTheme="minorHAnsi" w:cstheme="minorHAnsi"/>
              </w:rPr>
              <w:t>Lp.</w:t>
            </w:r>
          </w:p>
        </w:tc>
        <w:tc>
          <w:tcPr>
            <w:tcW w:w="3200" w:type="dxa"/>
          </w:tcPr>
          <w:p w14:paraId="2BFC7608" w14:textId="77777777" w:rsidR="00B81456" w:rsidRPr="00604B68" w:rsidRDefault="00B81456" w:rsidP="00481CEE">
            <w:pPr>
              <w:suppressAutoHyphens/>
              <w:autoSpaceDE w:val="0"/>
              <w:spacing w:after="0"/>
              <w:jc w:val="both"/>
              <w:rPr>
                <w:rFonts w:asciiTheme="minorHAnsi" w:hAnsiTheme="minorHAnsi" w:cstheme="minorHAnsi"/>
              </w:rPr>
            </w:pPr>
            <w:r w:rsidRPr="00604B68">
              <w:rPr>
                <w:rFonts w:asciiTheme="minorHAnsi" w:hAnsiTheme="minorHAnsi" w:cstheme="minorHAnsi"/>
              </w:rPr>
              <w:t>Nazwa i adres podwykonawcy</w:t>
            </w:r>
          </w:p>
        </w:tc>
        <w:tc>
          <w:tcPr>
            <w:tcW w:w="5103" w:type="dxa"/>
          </w:tcPr>
          <w:p w14:paraId="0F48E3A1" w14:textId="77777777" w:rsidR="00B81456" w:rsidRPr="00604B68" w:rsidRDefault="00B81456" w:rsidP="00481CEE">
            <w:pPr>
              <w:suppressAutoHyphens/>
              <w:autoSpaceDE w:val="0"/>
              <w:spacing w:after="0"/>
              <w:ind w:firstLine="921"/>
              <w:jc w:val="both"/>
              <w:rPr>
                <w:rFonts w:asciiTheme="minorHAnsi" w:hAnsiTheme="minorHAnsi" w:cstheme="minorHAnsi"/>
              </w:rPr>
            </w:pPr>
            <w:r w:rsidRPr="00604B68">
              <w:rPr>
                <w:rFonts w:asciiTheme="minorHAnsi" w:hAnsiTheme="minorHAnsi" w:cstheme="minorHAnsi"/>
              </w:rPr>
              <w:t xml:space="preserve">Zakres prac </w:t>
            </w:r>
          </w:p>
        </w:tc>
      </w:tr>
      <w:tr w:rsidR="00604B68" w:rsidRPr="00604B68" w14:paraId="1BAD8B80" w14:textId="77777777" w:rsidTr="00070F41">
        <w:tc>
          <w:tcPr>
            <w:tcW w:w="911" w:type="dxa"/>
          </w:tcPr>
          <w:p w14:paraId="1EC3943A" w14:textId="77777777" w:rsidR="00B81456" w:rsidRPr="00604B68" w:rsidRDefault="00B81456" w:rsidP="00481CEE">
            <w:pPr>
              <w:suppressAutoHyphens/>
              <w:autoSpaceDE w:val="0"/>
              <w:spacing w:after="0"/>
              <w:jc w:val="both"/>
              <w:rPr>
                <w:rFonts w:asciiTheme="minorHAnsi" w:hAnsiTheme="minorHAnsi" w:cstheme="minorHAnsi"/>
              </w:rPr>
            </w:pPr>
          </w:p>
        </w:tc>
        <w:tc>
          <w:tcPr>
            <w:tcW w:w="3200" w:type="dxa"/>
          </w:tcPr>
          <w:p w14:paraId="501A4638" w14:textId="77777777" w:rsidR="00B81456" w:rsidRPr="00604B68" w:rsidRDefault="00B81456" w:rsidP="00481CEE">
            <w:pPr>
              <w:suppressAutoHyphens/>
              <w:autoSpaceDE w:val="0"/>
              <w:spacing w:after="0"/>
              <w:jc w:val="both"/>
              <w:rPr>
                <w:rFonts w:asciiTheme="minorHAnsi" w:hAnsiTheme="minorHAnsi" w:cstheme="minorHAnsi"/>
              </w:rPr>
            </w:pPr>
          </w:p>
        </w:tc>
        <w:tc>
          <w:tcPr>
            <w:tcW w:w="5103" w:type="dxa"/>
          </w:tcPr>
          <w:p w14:paraId="1B04A152" w14:textId="77777777" w:rsidR="00B81456" w:rsidRPr="00604B68" w:rsidRDefault="00B81456" w:rsidP="00481CEE">
            <w:pPr>
              <w:suppressAutoHyphens/>
              <w:autoSpaceDE w:val="0"/>
              <w:spacing w:after="0"/>
              <w:jc w:val="both"/>
              <w:rPr>
                <w:rFonts w:asciiTheme="minorHAnsi" w:hAnsiTheme="minorHAnsi" w:cstheme="minorHAnsi"/>
              </w:rPr>
            </w:pPr>
          </w:p>
        </w:tc>
      </w:tr>
      <w:tr w:rsidR="00604B68" w:rsidRPr="00604B68" w14:paraId="442ADAF4" w14:textId="77777777" w:rsidTr="00070F41">
        <w:tc>
          <w:tcPr>
            <w:tcW w:w="911" w:type="dxa"/>
          </w:tcPr>
          <w:p w14:paraId="6BCD76A1" w14:textId="77777777" w:rsidR="00B81456" w:rsidRPr="00604B68" w:rsidRDefault="00B81456" w:rsidP="00481CEE">
            <w:pPr>
              <w:suppressAutoHyphens/>
              <w:autoSpaceDE w:val="0"/>
              <w:spacing w:after="0"/>
              <w:jc w:val="both"/>
              <w:rPr>
                <w:rFonts w:asciiTheme="minorHAnsi" w:hAnsiTheme="minorHAnsi" w:cstheme="minorHAnsi"/>
              </w:rPr>
            </w:pPr>
          </w:p>
        </w:tc>
        <w:tc>
          <w:tcPr>
            <w:tcW w:w="3200" w:type="dxa"/>
          </w:tcPr>
          <w:p w14:paraId="444CE31E" w14:textId="77777777" w:rsidR="00B81456" w:rsidRPr="00604B68" w:rsidRDefault="00B81456" w:rsidP="00481CEE">
            <w:pPr>
              <w:suppressAutoHyphens/>
              <w:autoSpaceDE w:val="0"/>
              <w:spacing w:after="0"/>
              <w:jc w:val="both"/>
              <w:rPr>
                <w:rFonts w:asciiTheme="minorHAnsi" w:hAnsiTheme="minorHAnsi" w:cstheme="minorHAnsi"/>
              </w:rPr>
            </w:pPr>
          </w:p>
        </w:tc>
        <w:tc>
          <w:tcPr>
            <w:tcW w:w="5103" w:type="dxa"/>
          </w:tcPr>
          <w:p w14:paraId="54B1CDA3" w14:textId="77777777" w:rsidR="00B81456" w:rsidRPr="00604B68" w:rsidRDefault="00B81456" w:rsidP="00481CEE">
            <w:pPr>
              <w:suppressAutoHyphens/>
              <w:autoSpaceDE w:val="0"/>
              <w:spacing w:after="0"/>
              <w:jc w:val="both"/>
              <w:rPr>
                <w:rFonts w:asciiTheme="minorHAnsi" w:hAnsiTheme="minorHAnsi" w:cstheme="minorHAnsi"/>
              </w:rPr>
            </w:pPr>
          </w:p>
        </w:tc>
      </w:tr>
      <w:tr w:rsidR="00604B68" w:rsidRPr="00604B68" w14:paraId="1ECEC199" w14:textId="77777777" w:rsidTr="00070F41">
        <w:tc>
          <w:tcPr>
            <w:tcW w:w="911" w:type="dxa"/>
          </w:tcPr>
          <w:p w14:paraId="3B1E9C55" w14:textId="77777777" w:rsidR="00B81456" w:rsidRPr="00604B68" w:rsidRDefault="00B81456" w:rsidP="00481CEE">
            <w:pPr>
              <w:suppressAutoHyphens/>
              <w:autoSpaceDE w:val="0"/>
              <w:spacing w:after="0"/>
              <w:jc w:val="both"/>
              <w:rPr>
                <w:rFonts w:asciiTheme="minorHAnsi" w:hAnsiTheme="minorHAnsi" w:cstheme="minorHAnsi"/>
              </w:rPr>
            </w:pPr>
          </w:p>
        </w:tc>
        <w:tc>
          <w:tcPr>
            <w:tcW w:w="3200" w:type="dxa"/>
          </w:tcPr>
          <w:p w14:paraId="20602C9E" w14:textId="77777777" w:rsidR="00B81456" w:rsidRPr="00604B68" w:rsidRDefault="00B81456" w:rsidP="00481CEE">
            <w:pPr>
              <w:suppressAutoHyphens/>
              <w:autoSpaceDE w:val="0"/>
              <w:spacing w:after="0"/>
              <w:jc w:val="both"/>
              <w:rPr>
                <w:rFonts w:asciiTheme="minorHAnsi" w:hAnsiTheme="minorHAnsi" w:cstheme="minorHAnsi"/>
              </w:rPr>
            </w:pPr>
          </w:p>
        </w:tc>
        <w:tc>
          <w:tcPr>
            <w:tcW w:w="5103" w:type="dxa"/>
          </w:tcPr>
          <w:p w14:paraId="249C64AB" w14:textId="77777777" w:rsidR="00B81456" w:rsidRPr="00604B68" w:rsidRDefault="00B81456" w:rsidP="00481CEE">
            <w:pPr>
              <w:suppressAutoHyphens/>
              <w:autoSpaceDE w:val="0"/>
              <w:spacing w:after="0"/>
              <w:jc w:val="both"/>
              <w:rPr>
                <w:rFonts w:asciiTheme="minorHAnsi" w:hAnsiTheme="minorHAnsi" w:cstheme="minorHAnsi"/>
              </w:rPr>
            </w:pPr>
          </w:p>
        </w:tc>
      </w:tr>
      <w:tr w:rsidR="00604B68" w:rsidRPr="00604B68" w14:paraId="001D9EA7" w14:textId="77777777" w:rsidTr="00070F41">
        <w:tc>
          <w:tcPr>
            <w:tcW w:w="911" w:type="dxa"/>
          </w:tcPr>
          <w:p w14:paraId="7CE5DD60" w14:textId="77777777" w:rsidR="00B81456" w:rsidRPr="00604B68" w:rsidRDefault="00B81456" w:rsidP="00481CEE">
            <w:pPr>
              <w:suppressAutoHyphens/>
              <w:autoSpaceDE w:val="0"/>
              <w:spacing w:after="0"/>
              <w:jc w:val="both"/>
              <w:rPr>
                <w:rFonts w:asciiTheme="minorHAnsi" w:hAnsiTheme="minorHAnsi" w:cstheme="minorHAnsi"/>
              </w:rPr>
            </w:pPr>
          </w:p>
        </w:tc>
        <w:tc>
          <w:tcPr>
            <w:tcW w:w="3200" w:type="dxa"/>
          </w:tcPr>
          <w:p w14:paraId="196AA111" w14:textId="77777777" w:rsidR="00B81456" w:rsidRPr="00604B68" w:rsidRDefault="00B81456" w:rsidP="00481CEE">
            <w:pPr>
              <w:suppressAutoHyphens/>
              <w:autoSpaceDE w:val="0"/>
              <w:spacing w:after="0"/>
              <w:jc w:val="both"/>
              <w:rPr>
                <w:rFonts w:asciiTheme="minorHAnsi" w:hAnsiTheme="minorHAnsi" w:cstheme="minorHAnsi"/>
              </w:rPr>
            </w:pPr>
          </w:p>
        </w:tc>
        <w:tc>
          <w:tcPr>
            <w:tcW w:w="5103" w:type="dxa"/>
          </w:tcPr>
          <w:p w14:paraId="2AB1BFF3" w14:textId="77777777" w:rsidR="00B81456" w:rsidRPr="00604B68" w:rsidRDefault="00B81456" w:rsidP="00481CEE">
            <w:pPr>
              <w:suppressAutoHyphens/>
              <w:autoSpaceDE w:val="0"/>
              <w:spacing w:after="0"/>
              <w:jc w:val="both"/>
              <w:rPr>
                <w:rFonts w:asciiTheme="minorHAnsi" w:hAnsiTheme="minorHAnsi" w:cstheme="minorHAnsi"/>
              </w:rPr>
            </w:pPr>
          </w:p>
        </w:tc>
      </w:tr>
    </w:tbl>
    <w:p w14:paraId="0B5C2A30" w14:textId="77777777" w:rsidR="00B81456" w:rsidRPr="00604B68" w:rsidRDefault="00B81456" w:rsidP="00481CEE">
      <w:pPr>
        <w:suppressAutoHyphens/>
        <w:autoSpaceDE w:val="0"/>
        <w:spacing w:after="0"/>
        <w:ind w:left="360"/>
        <w:jc w:val="both"/>
        <w:rPr>
          <w:rFonts w:asciiTheme="minorHAnsi" w:hAnsiTheme="minorHAnsi" w:cstheme="minorHAnsi"/>
        </w:rPr>
      </w:pPr>
    </w:p>
    <w:p w14:paraId="69CB2BC8" w14:textId="77777777" w:rsidR="00B81456" w:rsidRPr="00604B68" w:rsidRDefault="00B81456" w:rsidP="00481CEE">
      <w:pPr>
        <w:pStyle w:val="Lista"/>
        <w:numPr>
          <w:ilvl w:val="0"/>
          <w:numId w:val="27"/>
        </w:numPr>
        <w:jc w:val="both"/>
        <w:rPr>
          <w:rFonts w:asciiTheme="minorHAnsi" w:hAnsiTheme="minorHAnsi" w:cstheme="minorHAnsi"/>
          <w:i/>
        </w:rPr>
      </w:pPr>
      <w:r w:rsidRPr="00604B68">
        <w:rPr>
          <w:rFonts w:asciiTheme="minorHAnsi" w:hAnsiTheme="minorHAnsi" w:cstheme="minorHAnsi"/>
        </w:rPr>
        <w:t xml:space="preserve">Zgodnie z art. 18 ust. 3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zastrzegamy</w:t>
      </w:r>
      <w:r w:rsidRPr="00604B68">
        <w:rPr>
          <w:rFonts w:asciiTheme="minorHAnsi" w:hAnsiTheme="minorHAnsi" w:cstheme="minorHAnsi"/>
          <w:bCs/>
        </w:rPr>
        <w:t xml:space="preserve">, że następujące informacje stanowią tajemnicę przedsiębiorstwa </w:t>
      </w:r>
      <w:r w:rsidRPr="00604B68">
        <w:rPr>
          <w:rFonts w:asciiTheme="minorHAnsi" w:hAnsiTheme="minorHAnsi" w:cstheme="minorHAnsi"/>
        </w:rPr>
        <w:t xml:space="preserve">w rozumieniu przepisów z dnia 16 kwietnia 1993 r. o zwalczaniu nieuczciwej konkurencji):                                                                                                                        </w:t>
      </w:r>
      <w:r w:rsidRPr="00604B68">
        <w:rPr>
          <w:rFonts w:asciiTheme="minorHAnsi" w:hAnsiTheme="minorHAnsi" w:cstheme="minorHAnsi"/>
        </w:rPr>
        <w:br/>
        <w:t>1)……………………………………………………………………………………………</w:t>
      </w:r>
      <w:r w:rsidRPr="00604B68">
        <w:rPr>
          <w:rFonts w:asciiTheme="minorHAnsi" w:hAnsiTheme="minorHAnsi" w:cstheme="minorHAnsi"/>
        </w:rPr>
        <w:br/>
        <w:t>2) ………………………………………………………………………………………………</w:t>
      </w:r>
    </w:p>
    <w:p w14:paraId="325B96A7" w14:textId="77777777" w:rsidR="00B81456" w:rsidRPr="00604B68" w:rsidRDefault="00B81456" w:rsidP="00481CEE">
      <w:pPr>
        <w:pStyle w:val="Lista"/>
        <w:ind w:left="360" w:firstLine="0"/>
        <w:jc w:val="both"/>
        <w:rPr>
          <w:rFonts w:asciiTheme="minorHAnsi" w:hAnsiTheme="minorHAnsi" w:cstheme="minorHAnsi"/>
          <w:i/>
        </w:rPr>
      </w:pPr>
      <w:r w:rsidRPr="00604B68">
        <w:rPr>
          <w:rFonts w:asciiTheme="minorHAnsi" w:hAnsiTheme="minorHAnsi" w:cstheme="minorHAnsi"/>
        </w:rPr>
        <w:br/>
      </w:r>
      <w:r w:rsidRPr="00604B68">
        <w:rPr>
          <w:rFonts w:asciiTheme="minorHAnsi" w:hAnsiTheme="minorHAnsi" w:cstheme="minorHAnsi"/>
          <w:i/>
        </w:rPr>
        <w:t xml:space="preserve">(Wykonawca nie może zastrzec informacji, o których mowa w art. 222 ust. 5 </w:t>
      </w:r>
      <w:proofErr w:type="spellStart"/>
      <w:r w:rsidRPr="00604B68">
        <w:rPr>
          <w:rFonts w:asciiTheme="minorHAnsi" w:hAnsiTheme="minorHAnsi" w:cstheme="minorHAnsi"/>
          <w:i/>
        </w:rPr>
        <w:t>Pzp</w:t>
      </w:r>
      <w:proofErr w:type="spellEnd"/>
      <w:r w:rsidRPr="00604B68">
        <w:rPr>
          <w:rFonts w:asciiTheme="minorHAnsi" w:hAnsiTheme="minorHAnsi" w:cstheme="minorHAnsi"/>
          <w:i/>
        </w:rPr>
        <w:t>. W przypadku gdy dokumenty elektroniczne w postępowaniu,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i odpowiednio oznaczonym pliku)</w:t>
      </w:r>
    </w:p>
    <w:p w14:paraId="3EF69523" w14:textId="20B0A29F" w:rsidR="00423DCB" w:rsidRPr="00604B68" w:rsidRDefault="00423DCB" w:rsidP="00481CEE">
      <w:pPr>
        <w:pStyle w:val="Akapitzlist"/>
        <w:numPr>
          <w:ilvl w:val="0"/>
          <w:numId w:val="27"/>
        </w:numPr>
        <w:spacing w:after="0"/>
        <w:jc w:val="both"/>
        <w:outlineLvl w:val="0"/>
        <w:rPr>
          <w:rFonts w:asciiTheme="minorHAnsi" w:hAnsiTheme="minorHAnsi" w:cstheme="minorHAnsi"/>
          <w:i/>
          <w:iCs/>
          <w:lang w:eastAsia="pl-PL"/>
        </w:rPr>
      </w:pPr>
      <w:r w:rsidRPr="00604B68">
        <w:rPr>
          <w:rFonts w:asciiTheme="minorHAnsi" w:hAnsiTheme="minorHAnsi" w:cstheme="minorHAnsi"/>
          <w:lang w:eastAsia="pl-PL"/>
        </w:rPr>
        <w:t>Oświadczam</w:t>
      </w:r>
      <w:r w:rsidR="00664DFE" w:rsidRPr="00604B68">
        <w:rPr>
          <w:rFonts w:asciiTheme="minorHAnsi" w:hAnsiTheme="minorHAnsi" w:cstheme="minorHAnsi"/>
          <w:lang w:eastAsia="pl-PL"/>
        </w:rPr>
        <w:t>y</w:t>
      </w:r>
      <w:r w:rsidRPr="00604B68">
        <w:rPr>
          <w:rFonts w:asciiTheme="minorHAnsi" w:hAnsiTheme="minorHAnsi" w:cstheme="minorHAnsi"/>
          <w:lang w:eastAsia="pl-PL"/>
        </w:rPr>
        <w:t>, że zapozna</w:t>
      </w:r>
      <w:r w:rsidR="00664DFE" w:rsidRPr="00604B68">
        <w:rPr>
          <w:rFonts w:asciiTheme="minorHAnsi" w:hAnsiTheme="minorHAnsi" w:cstheme="minorHAnsi"/>
          <w:lang w:eastAsia="pl-PL"/>
        </w:rPr>
        <w:t>liśmy</w:t>
      </w:r>
      <w:r w:rsidRPr="00604B68">
        <w:rPr>
          <w:rFonts w:asciiTheme="minorHAnsi" w:hAnsiTheme="minorHAnsi" w:cstheme="minorHAnsi"/>
          <w:lang w:eastAsia="pl-PL"/>
        </w:rPr>
        <w:t xml:space="preserve"> się ze Specyfikacją Warunków Zamówienia </w:t>
      </w:r>
      <w:r w:rsidRPr="00604B68">
        <w:rPr>
          <w:rFonts w:asciiTheme="minorHAnsi" w:hAnsiTheme="minorHAnsi" w:cstheme="minorHAnsi"/>
          <w:lang w:eastAsia="pl-PL"/>
        </w:rPr>
        <w:br/>
        <w:t>i nie wnosi</w:t>
      </w:r>
      <w:r w:rsidR="00664DFE" w:rsidRPr="00604B68">
        <w:rPr>
          <w:rFonts w:asciiTheme="minorHAnsi" w:hAnsiTheme="minorHAnsi" w:cstheme="minorHAnsi"/>
          <w:lang w:eastAsia="pl-PL"/>
        </w:rPr>
        <w:t>my</w:t>
      </w:r>
      <w:r w:rsidRPr="00604B68">
        <w:rPr>
          <w:rFonts w:asciiTheme="minorHAnsi" w:hAnsiTheme="minorHAnsi" w:cstheme="minorHAnsi"/>
          <w:lang w:eastAsia="pl-PL"/>
        </w:rPr>
        <w:t xml:space="preserve"> do niej żadnych zastrzeżeń oraz uzyska</w:t>
      </w:r>
      <w:r w:rsidR="00664DFE" w:rsidRPr="00604B68">
        <w:rPr>
          <w:rFonts w:asciiTheme="minorHAnsi" w:hAnsiTheme="minorHAnsi" w:cstheme="minorHAnsi"/>
          <w:lang w:eastAsia="pl-PL"/>
        </w:rPr>
        <w:t>liśmy</w:t>
      </w:r>
      <w:r w:rsidRPr="00604B68">
        <w:rPr>
          <w:rFonts w:asciiTheme="minorHAnsi" w:hAnsiTheme="minorHAnsi" w:cstheme="minorHAnsi"/>
          <w:lang w:eastAsia="pl-PL"/>
        </w:rPr>
        <w:t xml:space="preserve"> informacje niezbędne do przygotowania oferty.</w:t>
      </w:r>
    </w:p>
    <w:p w14:paraId="07B4C5CF" w14:textId="01E01403" w:rsidR="002845A5" w:rsidRPr="00604B68" w:rsidRDefault="00664DFE" w:rsidP="00481CEE">
      <w:pPr>
        <w:pStyle w:val="Akapitzlist"/>
        <w:numPr>
          <w:ilvl w:val="0"/>
          <w:numId w:val="27"/>
        </w:numPr>
        <w:spacing w:after="0"/>
        <w:ind w:right="-1"/>
        <w:jc w:val="both"/>
        <w:rPr>
          <w:rFonts w:asciiTheme="minorHAnsi" w:hAnsiTheme="minorHAnsi" w:cstheme="minorHAnsi"/>
          <w:i/>
          <w:iCs/>
          <w:lang w:eastAsia="pl-PL"/>
        </w:rPr>
      </w:pPr>
      <w:r w:rsidRPr="00604B68">
        <w:rPr>
          <w:rFonts w:asciiTheme="minorHAnsi" w:hAnsiTheme="minorHAnsi" w:cstheme="minorHAnsi"/>
          <w:lang w:eastAsia="pl-PL"/>
        </w:rPr>
        <w:t>O</w:t>
      </w:r>
      <w:r w:rsidR="00423DCB" w:rsidRPr="00604B68">
        <w:rPr>
          <w:rFonts w:asciiTheme="minorHAnsi" w:hAnsiTheme="minorHAnsi" w:cstheme="minorHAnsi"/>
          <w:lang w:eastAsia="pl-PL"/>
        </w:rPr>
        <w:t>świadcza</w:t>
      </w:r>
      <w:r w:rsidRPr="00604B68">
        <w:rPr>
          <w:rFonts w:asciiTheme="minorHAnsi" w:hAnsiTheme="minorHAnsi" w:cstheme="minorHAnsi"/>
          <w:lang w:eastAsia="pl-PL"/>
        </w:rPr>
        <w:t>my</w:t>
      </w:r>
      <w:r w:rsidR="00423DCB" w:rsidRPr="00604B68">
        <w:rPr>
          <w:rFonts w:asciiTheme="minorHAnsi" w:hAnsiTheme="minorHAnsi" w:cstheme="minorHAnsi"/>
          <w:lang w:eastAsia="pl-PL"/>
        </w:rPr>
        <w:t>, że ma</w:t>
      </w:r>
      <w:r w:rsidR="002845A5" w:rsidRPr="00604B68">
        <w:rPr>
          <w:rFonts w:asciiTheme="minorHAnsi" w:hAnsiTheme="minorHAnsi" w:cstheme="minorHAnsi"/>
          <w:lang w:eastAsia="pl-PL"/>
        </w:rPr>
        <w:t>my</w:t>
      </w:r>
      <w:r w:rsidR="00423DCB" w:rsidRPr="00604B68">
        <w:rPr>
          <w:rFonts w:asciiTheme="minorHAnsi" w:hAnsiTheme="minorHAnsi" w:cstheme="minorHAnsi"/>
          <w:lang w:eastAsia="pl-PL"/>
        </w:rPr>
        <w:t xml:space="preserve"> pełną świadomość specyfiki zadania, z uwagi na jego charakter jak </w:t>
      </w:r>
      <w:r w:rsidR="00D53582">
        <w:rPr>
          <w:rFonts w:asciiTheme="minorHAnsi" w:hAnsiTheme="minorHAnsi" w:cstheme="minorHAnsi"/>
          <w:lang w:eastAsia="pl-PL"/>
        </w:rPr>
        <w:t xml:space="preserve">                    </w:t>
      </w:r>
      <w:r w:rsidR="00423DCB" w:rsidRPr="00604B68">
        <w:rPr>
          <w:rFonts w:asciiTheme="minorHAnsi" w:hAnsiTheme="minorHAnsi" w:cstheme="minorHAnsi"/>
          <w:lang w:eastAsia="pl-PL"/>
        </w:rPr>
        <w:t xml:space="preserve">i utrudnienia w realizacji, a w szczególności: roboty będą prowadzone w czynnym obiekcie użyteczności publicznej – </w:t>
      </w:r>
      <w:r w:rsidRPr="00604B68">
        <w:rPr>
          <w:rFonts w:asciiTheme="minorHAnsi" w:hAnsiTheme="minorHAnsi" w:cstheme="minorHAnsi"/>
          <w:lang w:eastAsia="pl-PL"/>
        </w:rPr>
        <w:t>budynku urzędu</w:t>
      </w:r>
      <w:r w:rsidR="00423DCB" w:rsidRPr="00604B68">
        <w:rPr>
          <w:rFonts w:asciiTheme="minorHAnsi" w:hAnsiTheme="minorHAnsi" w:cstheme="minorHAnsi"/>
          <w:lang w:eastAsia="pl-PL"/>
        </w:rPr>
        <w:t xml:space="preserve">. </w:t>
      </w:r>
    </w:p>
    <w:p w14:paraId="6B0DB3BA" w14:textId="371B8486" w:rsidR="002845A5" w:rsidRPr="00604B68" w:rsidRDefault="005F14A4" w:rsidP="00481CEE">
      <w:pPr>
        <w:numPr>
          <w:ilvl w:val="0"/>
          <w:numId w:val="27"/>
        </w:numPr>
        <w:spacing w:after="0"/>
        <w:ind w:right="-1"/>
        <w:contextualSpacing/>
        <w:jc w:val="both"/>
        <w:rPr>
          <w:rFonts w:asciiTheme="minorHAnsi" w:eastAsia="Calibri" w:hAnsiTheme="minorHAnsi" w:cstheme="minorHAnsi"/>
          <w:i/>
          <w:iCs/>
          <w:lang w:val="x-none" w:eastAsia="pl-PL"/>
        </w:rPr>
      </w:pPr>
      <w:r w:rsidRPr="00604B68">
        <w:rPr>
          <w:rFonts w:asciiTheme="minorHAnsi" w:eastAsia="Calibri" w:hAnsiTheme="minorHAnsi" w:cstheme="minorHAnsi"/>
          <w:lang w:eastAsia="pl-PL"/>
        </w:rPr>
        <w:t>Oświadczamy</w:t>
      </w:r>
      <w:r w:rsidR="002845A5" w:rsidRPr="00604B68">
        <w:rPr>
          <w:rFonts w:asciiTheme="minorHAnsi" w:eastAsia="Calibri" w:hAnsiTheme="minorHAnsi" w:cstheme="minorHAnsi"/>
          <w:lang w:val="x-none" w:eastAsia="pl-PL"/>
        </w:rPr>
        <w:t xml:space="preserve">, że załączony do </w:t>
      </w:r>
      <w:r w:rsidR="002845A5" w:rsidRPr="00604B68">
        <w:rPr>
          <w:rFonts w:asciiTheme="minorHAnsi" w:eastAsia="Calibri" w:hAnsiTheme="minorHAnsi" w:cstheme="minorHAnsi"/>
          <w:lang w:eastAsia="pl-PL"/>
        </w:rPr>
        <w:t>S</w:t>
      </w:r>
      <w:proofErr w:type="spellStart"/>
      <w:r w:rsidR="002845A5" w:rsidRPr="00604B68">
        <w:rPr>
          <w:rFonts w:asciiTheme="minorHAnsi" w:eastAsia="Calibri" w:hAnsiTheme="minorHAnsi" w:cstheme="minorHAnsi"/>
          <w:lang w:val="x-none" w:eastAsia="pl-PL"/>
        </w:rPr>
        <w:t>pecyfikacji</w:t>
      </w:r>
      <w:proofErr w:type="spellEnd"/>
      <w:r w:rsidR="002845A5" w:rsidRPr="00604B68">
        <w:rPr>
          <w:rFonts w:asciiTheme="minorHAnsi" w:eastAsia="Calibri" w:hAnsiTheme="minorHAnsi" w:cstheme="minorHAnsi"/>
          <w:lang w:val="x-none" w:eastAsia="pl-PL"/>
        </w:rPr>
        <w:t xml:space="preserve"> </w:t>
      </w:r>
      <w:proofErr w:type="spellStart"/>
      <w:r w:rsidR="002845A5" w:rsidRPr="00604B68">
        <w:rPr>
          <w:rFonts w:asciiTheme="minorHAnsi" w:eastAsia="Calibri" w:hAnsiTheme="minorHAnsi" w:cstheme="minorHAnsi"/>
          <w:lang w:eastAsia="pl-PL"/>
        </w:rPr>
        <w:t>Wa</w:t>
      </w:r>
      <w:r w:rsidR="002845A5" w:rsidRPr="00604B68">
        <w:rPr>
          <w:rFonts w:asciiTheme="minorHAnsi" w:eastAsia="Calibri" w:hAnsiTheme="minorHAnsi" w:cstheme="minorHAnsi"/>
          <w:lang w:val="x-none" w:eastAsia="pl-PL"/>
        </w:rPr>
        <w:t>runków</w:t>
      </w:r>
      <w:proofErr w:type="spellEnd"/>
      <w:r w:rsidR="002845A5" w:rsidRPr="00604B68">
        <w:rPr>
          <w:rFonts w:asciiTheme="minorHAnsi" w:eastAsia="Calibri" w:hAnsiTheme="minorHAnsi" w:cstheme="minorHAnsi"/>
          <w:lang w:val="x-none" w:eastAsia="pl-PL"/>
        </w:rPr>
        <w:t xml:space="preserve"> </w:t>
      </w:r>
      <w:r w:rsidR="002845A5" w:rsidRPr="00604B68">
        <w:rPr>
          <w:rFonts w:asciiTheme="minorHAnsi" w:eastAsia="Calibri" w:hAnsiTheme="minorHAnsi" w:cstheme="minorHAnsi"/>
          <w:lang w:eastAsia="pl-PL"/>
        </w:rPr>
        <w:t>Z</w:t>
      </w:r>
      <w:proofErr w:type="spellStart"/>
      <w:r w:rsidR="002845A5" w:rsidRPr="00604B68">
        <w:rPr>
          <w:rFonts w:asciiTheme="minorHAnsi" w:eastAsia="Calibri" w:hAnsiTheme="minorHAnsi" w:cstheme="minorHAnsi"/>
          <w:lang w:val="x-none" w:eastAsia="pl-PL"/>
        </w:rPr>
        <w:t>amówienia</w:t>
      </w:r>
      <w:proofErr w:type="spellEnd"/>
      <w:r w:rsidR="002845A5" w:rsidRPr="00604B68">
        <w:rPr>
          <w:rFonts w:asciiTheme="minorHAnsi" w:eastAsia="Calibri" w:hAnsiTheme="minorHAnsi" w:cstheme="minorHAnsi"/>
          <w:lang w:val="x-none" w:eastAsia="pl-PL"/>
        </w:rPr>
        <w:t xml:space="preserve"> Wzór umowy - Załącznik Nr </w:t>
      </w:r>
      <w:r w:rsidR="00D53582">
        <w:rPr>
          <w:rFonts w:asciiTheme="minorHAnsi" w:eastAsia="Calibri" w:hAnsiTheme="minorHAnsi" w:cstheme="minorHAnsi"/>
          <w:lang w:eastAsia="pl-PL"/>
        </w:rPr>
        <w:t>5</w:t>
      </w:r>
      <w:r w:rsidR="002845A5" w:rsidRPr="00604B68">
        <w:rPr>
          <w:rFonts w:asciiTheme="minorHAnsi" w:eastAsia="Calibri" w:hAnsiTheme="minorHAnsi" w:cstheme="minorHAnsi"/>
          <w:lang w:val="x-none" w:eastAsia="pl-PL"/>
        </w:rPr>
        <w:t xml:space="preserve"> do SWZ, został przez</w:t>
      </w:r>
      <w:r w:rsidRPr="00604B68">
        <w:rPr>
          <w:rFonts w:asciiTheme="minorHAnsi" w:eastAsia="Calibri" w:hAnsiTheme="minorHAnsi" w:cstheme="minorHAnsi"/>
          <w:lang w:eastAsia="pl-PL"/>
        </w:rPr>
        <w:t xml:space="preserve"> nas</w:t>
      </w:r>
      <w:r w:rsidR="002845A5" w:rsidRPr="00604B68">
        <w:rPr>
          <w:rFonts w:asciiTheme="minorHAnsi" w:eastAsia="Calibri" w:hAnsiTheme="minorHAnsi" w:cstheme="minorHAnsi"/>
          <w:lang w:val="x-none" w:eastAsia="pl-PL"/>
        </w:rPr>
        <w:t xml:space="preserve"> zaakceptowany bez zastrzeżeń i</w:t>
      </w:r>
      <w:r w:rsidR="002845A5" w:rsidRPr="00604B68">
        <w:rPr>
          <w:rFonts w:asciiTheme="minorHAnsi" w:eastAsia="Calibri" w:hAnsiTheme="minorHAnsi" w:cstheme="minorHAnsi"/>
          <w:lang w:eastAsia="pl-PL"/>
        </w:rPr>
        <w:t> </w:t>
      </w:r>
      <w:r w:rsidR="002845A5" w:rsidRPr="00604B68">
        <w:rPr>
          <w:rFonts w:asciiTheme="minorHAnsi" w:eastAsia="Calibri" w:hAnsiTheme="minorHAnsi" w:cstheme="minorHAnsi"/>
          <w:lang w:val="x-none" w:eastAsia="pl-PL"/>
        </w:rPr>
        <w:t>zobowiązuj</w:t>
      </w:r>
      <w:r w:rsidRPr="00604B68">
        <w:rPr>
          <w:rFonts w:asciiTheme="minorHAnsi" w:eastAsia="Calibri" w:hAnsiTheme="minorHAnsi" w:cstheme="minorHAnsi"/>
          <w:lang w:eastAsia="pl-PL"/>
        </w:rPr>
        <w:t xml:space="preserve">emy się </w:t>
      </w:r>
      <w:r w:rsidR="002845A5" w:rsidRPr="00604B68">
        <w:rPr>
          <w:rFonts w:asciiTheme="minorHAnsi" w:eastAsia="Calibri" w:hAnsiTheme="minorHAnsi" w:cstheme="minorHAnsi"/>
          <w:lang w:val="x-none" w:eastAsia="pl-PL"/>
        </w:rPr>
        <w:t xml:space="preserve"> – w przypadku wyboru </w:t>
      </w:r>
      <w:r w:rsidRPr="00604B68">
        <w:rPr>
          <w:rFonts w:asciiTheme="minorHAnsi" w:eastAsia="Calibri" w:hAnsiTheme="minorHAnsi" w:cstheme="minorHAnsi"/>
          <w:lang w:eastAsia="pl-PL"/>
        </w:rPr>
        <w:t xml:space="preserve">naszej </w:t>
      </w:r>
      <w:r w:rsidR="002845A5" w:rsidRPr="00604B68">
        <w:rPr>
          <w:rFonts w:asciiTheme="minorHAnsi" w:eastAsia="Calibri" w:hAnsiTheme="minorHAnsi" w:cstheme="minorHAnsi"/>
          <w:lang w:val="x-none" w:eastAsia="pl-PL"/>
        </w:rPr>
        <w:t>oferty do zawarcia umowy w miejscu i</w:t>
      </w:r>
      <w:r w:rsidR="002845A5" w:rsidRPr="00604B68">
        <w:rPr>
          <w:rFonts w:asciiTheme="minorHAnsi" w:eastAsia="Calibri" w:hAnsiTheme="minorHAnsi" w:cstheme="minorHAnsi"/>
          <w:lang w:eastAsia="pl-PL"/>
        </w:rPr>
        <w:t> </w:t>
      </w:r>
      <w:r w:rsidR="002845A5" w:rsidRPr="00604B68">
        <w:rPr>
          <w:rFonts w:asciiTheme="minorHAnsi" w:eastAsia="Calibri" w:hAnsiTheme="minorHAnsi" w:cstheme="minorHAnsi"/>
          <w:lang w:val="x-none" w:eastAsia="pl-PL"/>
        </w:rPr>
        <w:t>terminie wyznaczonym przez Zamawiającego, na wymienionych we wzorze umowy warunkach</w:t>
      </w:r>
      <w:r w:rsidR="002845A5" w:rsidRPr="00604B68">
        <w:rPr>
          <w:rFonts w:asciiTheme="minorHAnsi" w:eastAsia="Calibri" w:hAnsiTheme="minorHAnsi" w:cstheme="minorHAnsi"/>
          <w:lang w:eastAsia="pl-PL"/>
        </w:rPr>
        <w:t>.</w:t>
      </w:r>
    </w:p>
    <w:p w14:paraId="7F2DD77C" w14:textId="77777777" w:rsidR="00423DCB" w:rsidRPr="00604B68" w:rsidRDefault="00423DCB" w:rsidP="00481CEE">
      <w:pPr>
        <w:pStyle w:val="Lista2"/>
        <w:spacing w:line="276" w:lineRule="auto"/>
        <w:ind w:left="0" w:firstLine="0"/>
        <w:jc w:val="both"/>
        <w:rPr>
          <w:rFonts w:asciiTheme="minorHAnsi" w:hAnsiTheme="minorHAnsi" w:cstheme="minorHAnsi"/>
          <w:bCs/>
          <w:sz w:val="22"/>
          <w:szCs w:val="22"/>
        </w:rPr>
      </w:pPr>
    </w:p>
    <w:p w14:paraId="2C661DFF" w14:textId="39BF690D" w:rsidR="00B81456" w:rsidRPr="00604B68" w:rsidRDefault="00B81456" w:rsidP="00481CEE">
      <w:pPr>
        <w:pStyle w:val="Lista2"/>
        <w:numPr>
          <w:ilvl w:val="0"/>
          <w:numId w:val="27"/>
        </w:numPr>
        <w:spacing w:line="276" w:lineRule="auto"/>
        <w:jc w:val="both"/>
        <w:rPr>
          <w:rFonts w:asciiTheme="minorHAnsi" w:hAnsiTheme="minorHAnsi" w:cstheme="minorHAnsi"/>
          <w:bCs/>
          <w:sz w:val="22"/>
          <w:szCs w:val="22"/>
        </w:rPr>
      </w:pPr>
      <w:r w:rsidRPr="00604B68">
        <w:rPr>
          <w:rFonts w:asciiTheme="minorHAnsi" w:hAnsiTheme="minorHAnsi" w:cstheme="minorHAnsi"/>
          <w:sz w:val="22"/>
          <w:szCs w:val="22"/>
        </w:rPr>
        <w:t>Oświadczamy, że jesteśmy:</w:t>
      </w:r>
    </w:p>
    <w:p w14:paraId="64997E46" w14:textId="77777777" w:rsidR="00B81456" w:rsidRPr="00604B68" w:rsidRDefault="00B81456" w:rsidP="00481CEE">
      <w:pPr>
        <w:pStyle w:val="Lista3"/>
        <w:overflowPunct/>
        <w:autoSpaceDE/>
        <w:autoSpaceDN/>
        <w:adjustRightInd/>
        <w:spacing w:line="276" w:lineRule="auto"/>
        <w:ind w:left="360" w:firstLine="0"/>
        <w:jc w:val="both"/>
        <w:textAlignment w:val="auto"/>
        <w:rPr>
          <w:rFonts w:asciiTheme="minorHAnsi" w:hAnsiTheme="minorHAnsi" w:cstheme="minorHAnsi"/>
          <w:bCs/>
          <w:sz w:val="22"/>
          <w:szCs w:val="22"/>
        </w:rPr>
      </w:pPr>
      <w:r w:rsidRPr="00604B68">
        <w:rPr>
          <w:rFonts w:asciiTheme="minorHAnsi" w:hAnsiTheme="minorHAnsi" w:cstheme="minorHAnsi"/>
          <w:sz w:val="22"/>
          <w:szCs w:val="22"/>
        </w:rPr>
        <w:t xml:space="preserve">- mikroprzedsiębiorstwem*           </w:t>
      </w:r>
    </w:p>
    <w:p w14:paraId="6F8E3DEF" w14:textId="77777777" w:rsidR="00B81456" w:rsidRPr="00604B68" w:rsidRDefault="00B81456" w:rsidP="00481CEE">
      <w:pPr>
        <w:pStyle w:val="Akapitzlist"/>
        <w:spacing w:after="0"/>
        <w:ind w:left="360"/>
        <w:jc w:val="both"/>
        <w:rPr>
          <w:rFonts w:asciiTheme="minorHAnsi" w:hAnsiTheme="minorHAnsi" w:cstheme="minorHAnsi"/>
          <w:bCs/>
        </w:rPr>
      </w:pPr>
      <w:r w:rsidRPr="00604B68">
        <w:rPr>
          <w:rFonts w:asciiTheme="minorHAnsi" w:hAnsiTheme="minorHAnsi" w:cstheme="minorHAnsi"/>
          <w:bCs/>
        </w:rPr>
        <w:t xml:space="preserve">- małym przedsiębiorstwem*        </w:t>
      </w:r>
    </w:p>
    <w:p w14:paraId="3EEAF95A" w14:textId="77777777" w:rsidR="00B81456" w:rsidRPr="00604B68" w:rsidRDefault="00B81456" w:rsidP="00481CEE">
      <w:pPr>
        <w:pStyle w:val="Akapitzlist"/>
        <w:spacing w:after="0"/>
        <w:ind w:left="360"/>
        <w:jc w:val="both"/>
        <w:rPr>
          <w:rFonts w:asciiTheme="minorHAnsi" w:hAnsiTheme="minorHAnsi" w:cstheme="minorHAnsi"/>
        </w:rPr>
      </w:pPr>
      <w:r w:rsidRPr="00604B68">
        <w:rPr>
          <w:rFonts w:asciiTheme="minorHAnsi" w:hAnsiTheme="minorHAnsi" w:cstheme="minorHAnsi"/>
        </w:rPr>
        <w:t>- średnim przedsiębiorstwem *</w:t>
      </w:r>
    </w:p>
    <w:p w14:paraId="576CD187" w14:textId="77777777" w:rsidR="00B81456" w:rsidRPr="00604B68" w:rsidRDefault="00B81456" w:rsidP="00481CEE">
      <w:pPr>
        <w:pStyle w:val="Akapitzlist"/>
        <w:spacing w:after="0"/>
        <w:ind w:left="360"/>
        <w:jc w:val="both"/>
        <w:rPr>
          <w:rFonts w:asciiTheme="minorHAnsi" w:hAnsiTheme="minorHAnsi" w:cstheme="minorHAnsi"/>
        </w:rPr>
      </w:pPr>
      <w:r w:rsidRPr="00604B68">
        <w:rPr>
          <w:rFonts w:asciiTheme="minorHAnsi" w:hAnsiTheme="minorHAnsi" w:cstheme="minorHAnsi"/>
        </w:rPr>
        <w:t xml:space="preserve">* </w:t>
      </w:r>
      <w:r w:rsidRPr="00604B68">
        <w:rPr>
          <w:rFonts w:asciiTheme="minorHAnsi" w:hAnsiTheme="minorHAnsi" w:cstheme="minorHAnsi"/>
          <w:i/>
          <w:u w:val="single"/>
        </w:rPr>
        <w:t>właściwe podkreślić</w:t>
      </w:r>
    </w:p>
    <w:p w14:paraId="04AF0E19"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W przypadku podmiotów występujących wspólnie wymaganą informację należy podać w odniesieniu do lidera.</w:t>
      </w:r>
    </w:p>
    <w:p w14:paraId="4ABC97B1" w14:textId="77777777" w:rsidR="00B81456" w:rsidRPr="00604B68" w:rsidRDefault="00B81456" w:rsidP="00481CEE">
      <w:pPr>
        <w:pStyle w:val="Lista3"/>
        <w:overflowPunct/>
        <w:autoSpaceDE/>
        <w:autoSpaceDN/>
        <w:adjustRightInd/>
        <w:spacing w:line="276" w:lineRule="auto"/>
        <w:ind w:left="0" w:firstLine="0"/>
        <w:jc w:val="both"/>
        <w:textAlignment w:val="auto"/>
        <w:rPr>
          <w:rFonts w:asciiTheme="minorHAnsi" w:hAnsiTheme="minorHAnsi" w:cstheme="minorHAnsi"/>
          <w:bCs/>
          <w:i/>
          <w:iCs/>
          <w:sz w:val="22"/>
          <w:szCs w:val="22"/>
        </w:rPr>
      </w:pPr>
      <w:r w:rsidRPr="00604B68">
        <w:rPr>
          <w:rFonts w:asciiTheme="minorHAnsi" w:hAnsiTheme="minorHAnsi" w:cstheme="minorHAnsi"/>
          <w:bCs/>
          <w:iCs/>
          <w:sz w:val="22"/>
          <w:szCs w:val="22"/>
        </w:rPr>
        <w:t>Mikroprzedsiębiorstwo</w:t>
      </w:r>
      <w:r w:rsidRPr="00604B68">
        <w:rPr>
          <w:rFonts w:asciiTheme="minorHAnsi" w:hAnsiTheme="minorHAnsi" w:cstheme="minorHAnsi"/>
          <w:bCs/>
          <w:i/>
          <w:sz w:val="22"/>
          <w:szCs w:val="22"/>
        </w:rPr>
        <w:t xml:space="preserve">-  przedsiębiorstwo, </w:t>
      </w:r>
      <w:r w:rsidRPr="00604B68">
        <w:rPr>
          <w:rFonts w:asciiTheme="minorHAnsi" w:hAnsiTheme="minorHAnsi" w:cstheme="minorHAnsi"/>
          <w:i/>
          <w:iCs/>
          <w:sz w:val="22"/>
          <w:szCs w:val="22"/>
          <w:shd w:val="clear" w:color="auto" w:fill="FFFFFF"/>
        </w:rPr>
        <w:t>które zatrudnia poniżej 10 osób, a jego roczny obrót nie przekracza 2 mln euro bądź też całkowity bilans roczny nie przekracza 2 mln euro.</w:t>
      </w:r>
    </w:p>
    <w:p w14:paraId="40144D7F" w14:textId="77777777" w:rsidR="00B81456" w:rsidRPr="00604B68" w:rsidRDefault="00B81456" w:rsidP="00481CEE">
      <w:pPr>
        <w:pStyle w:val="Lista3"/>
        <w:overflowPunct/>
        <w:autoSpaceDE/>
        <w:autoSpaceDN/>
        <w:adjustRightInd/>
        <w:spacing w:line="276" w:lineRule="auto"/>
        <w:ind w:left="0" w:firstLine="0"/>
        <w:jc w:val="both"/>
        <w:textAlignment w:val="auto"/>
        <w:rPr>
          <w:rFonts w:asciiTheme="minorHAnsi" w:hAnsiTheme="minorHAnsi" w:cstheme="minorHAnsi"/>
          <w:i/>
          <w:sz w:val="22"/>
          <w:szCs w:val="22"/>
        </w:rPr>
      </w:pPr>
      <w:r w:rsidRPr="00604B68">
        <w:rPr>
          <w:rFonts w:asciiTheme="minorHAnsi" w:hAnsiTheme="minorHAnsi" w:cstheme="minorHAnsi"/>
          <w:bCs/>
          <w:iCs/>
          <w:sz w:val="22"/>
          <w:szCs w:val="22"/>
        </w:rPr>
        <w:t>Małe przedsiębiorstwo</w:t>
      </w:r>
      <w:r w:rsidRPr="00604B68">
        <w:rPr>
          <w:rFonts w:asciiTheme="minorHAnsi" w:hAnsiTheme="minorHAnsi" w:cstheme="minorHAnsi"/>
          <w:bCs/>
          <w:i/>
          <w:sz w:val="22"/>
          <w:szCs w:val="22"/>
        </w:rPr>
        <w:t xml:space="preserve"> – przedsiębiorstwo, które zatrudnia mniej niż 50 osób i którego roczny obrót  lub roczna suma bilansowa nie przekracza 10 mln EUR.</w:t>
      </w:r>
    </w:p>
    <w:p w14:paraId="65EDE610" w14:textId="77777777" w:rsidR="00B81456" w:rsidRPr="00604B68" w:rsidRDefault="00B81456" w:rsidP="00481CEE">
      <w:pPr>
        <w:autoSpaceDE w:val="0"/>
        <w:spacing w:after="0"/>
        <w:jc w:val="both"/>
        <w:rPr>
          <w:rFonts w:asciiTheme="minorHAnsi" w:hAnsiTheme="minorHAnsi" w:cstheme="minorHAnsi"/>
          <w:bCs/>
          <w:i/>
        </w:rPr>
      </w:pPr>
      <w:r w:rsidRPr="00604B68">
        <w:rPr>
          <w:rFonts w:asciiTheme="minorHAnsi" w:hAnsiTheme="minorHAnsi" w:cstheme="minorHAnsi"/>
          <w:bCs/>
          <w:iCs/>
        </w:rPr>
        <w:t>Średnie przedsiębiorstwo</w:t>
      </w:r>
      <w:r w:rsidRPr="00604B68">
        <w:rPr>
          <w:rFonts w:asciiTheme="minorHAnsi" w:hAnsiTheme="minorHAnsi" w:cstheme="minorHAnsi"/>
          <w:bCs/>
          <w:i/>
        </w:rPr>
        <w:t>– przedsiębiorstwa, które nie są mikroprzedsiębiorstwami ani małymi przedsiębiorstwami i które zatrudniają mniej niż 250 osób i których roczny obrót nie przekracza  50 milionów EUR lub roczna suma bilansowa nie przekracza 43 milionów EUR.</w:t>
      </w:r>
    </w:p>
    <w:p w14:paraId="7B7B44FA"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b/>
        </w:rPr>
        <w:t>12.</w:t>
      </w:r>
      <w:r w:rsidRPr="00604B68">
        <w:rPr>
          <w:rFonts w:asciiTheme="minorHAnsi" w:hAnsiTheme="minorHAnsi" w:cstheme="minorHAnsi"/>
        </w:rPr>
        <w:t xml:space="preserve">Na podstawie § 13 ust. 2 Rozporządzenia Ministra Rozwoju, Pracy i Technologii z dnia 23 grudnia 2020 r. w sprawie podmiotowych środków dowodowych oraz innych dokumentów lub oświadczeń, jakich może żądać zamawiający od wykonawcy (Dz. U. z 2020 r. poz. 2415) </w:t>
      </w:r>
      <w:r w:rsidRPr="00604B68">
        <w:rPr>
          <w:rFonts w:asciiTheme="minorHAnsi" w:hAnsiTheme="minorHAnsi" w:cstheme="minorHAnsi"/>
          <w:b/>
        </w:rPr>
        <w:t xml:space="preserve">wskazuję </w:t>
      </w:r>
      <w:r w:rsidRPr="00604B68">
        <w:rPr>
          <w:rFonts w:asciiTheme="minorHAnsi" w:hAnsiTheme="minorHAnsi" w:cstheme="minorHAnsi"/>
        </w:rPr>
        <w:t>dane bezpłatnych i ogólnodostępnych baz danych, umożliwiające dostęp do odpisu lub informacji z Krajowego Rejestru Sądowego, Centralnej Ewidencji i Informacji o Działalności Gospodarczej lub innego właściwego rejestru:</w:t>
      </w:r>
    </w:p>
    <w:p w14:paraId="43123091" w14:textId="77777777" w:rsidR="00B81456" w:rsidRPr="00604B68" w:rsidRDefault="00B81456" w:rsidP="00481CEE">
      <w:pPr>
        <w:widowControl w:val="0"/>
        <w:spacing w:after="0"/>
        <w:jc w:val="both"/>
        <w:rPr>
          <w:rFonts w:asciiTheme="minorHAnsi" w:hAnsiTheme="minorHAnsi" w:cstheme="minorHAnsi"/>
          <w:i/>
          <w:iCs/>
        </w:rPr>
      </w:pPr>
      <w:r w:rsidRPr="00604B68">
        <w:rPr>
          <w:rFonts w:asciiTheme="minorHAnsi" w:hAnsiTheme="minorHAnsi" w:cstheme="minorHAnsi"/>
        </w:rPr>
        <w:t xml:space="preserve">…………………………………………………………………………………………………….…………………………………………………  </w:t>
      </w:r>
      <w:r w:rsidRPr="00604B68">
        <w:rPr>
          <w:rFonts w:asciiTheme="minorHAnsi" w:hAnsiTheme="minorHAnsi" w:cstheme="minorHAnsi"/>
        </w:rPr>
        <w:tab/>
      </w:r>
      <w:r w:rsidRPr="00604B68">
        <w:rPr>
          <w:rFonts w:asciiTheme="minorHAnsi" w:hAnsiTheme="minorHAnsi" w:cstheme="minorHAnsi"/>
          <w:i/>
          <w:iCs/>
        </w:rPr>
        <w:t xml:space="preserve">                                      ( nr wpisu i nazwa rejestru)</w:t>
      </w:r>
    </w:p>
    <w:p w14:paraId="2BDE0D5C" w14:textId="77777777" w:rsidR="00B81456" w:rsidRPr="00604B68" w:rsidRDefault="00B81456" w:rsidP="00481CEE">
      <w:pPr>
        <w:spacing w:after="0"/>
        <w:jc w:val="both"/>
        <w:rPr>
          <w:rFonts w:asciiTheme="minorHAnsi" w:hAnsiTheme="minorHAnsi" w:cstheme="minorHAnsi"/>
        </w:rPr>
      </w:pPr>
    </w:p>
    <w:p w14:paraId="00B33E5E" w14:textId="077294D6" w:rsidR="00B81456" w:rsidRPr="00604B68" w:rsidRDefault="00B81456" w:rsidP="00481CEE">
      <w:pPr>
        <w:spacing w:after="0"/>
        <w:jc w:val="both"/>
        <w:rPr>
          <w:rFonts w:asciiTheme="minorHAnsi" w:hAnsiTheme="minorHAnsi" w:cstheme="minorHAnsi"/>
        </w:rPr>
      </w:pPr>
      <w:r w:rsidRPr="00604B68">
        <w:rPr>
          <w:rFonts w:asciiTheme="minorHAnsi" w:hAnsiTheme="minorHAnsi" w:cstheme="minorHAnsi"/>
          <w:b/>
        </w:rPr>
        <w:t>13.</w:t>
      </w:r>
      <w:r w:rsidRPr="00604B68">
        <w:rPr>
          <w:rFonts w:asciiTheme="minorHAnsi" w:hAnsiTheme="minorHAnsi" w:cstheme="minorHAnsi"/>
        </w:rPr>
        <w:t xml:space="preserve">Wypełniliśmy obowiązki informacyjne przewidziane w art. 13 lub art. 14 rozporządzenia Parlamentu Europejskiego i Rady (UE) 2016/679 z dnia 27 kwietnia 2016 r. w sprawie ochrony osób fizycznych </w:t>
      </w:r>
      <w:r w:rsidR="00D53582">
        <w:rPr>
          <w:rFonts w:asciiTheme="minorHAnsi" w:hAnsiTheme="minorHAnsi" w:cstheme="minorHAnsi"/>
        </w:rPr>
        <w:t xml:space="preserve">           </w:t>
      </w:r>
      <w:r w:rsidRPr="00604B68">
        <w:rPr>
          <w:rFonts w:asciiTheme="minorHAnsi" w:hAnsiTheme="minorHAnsi" w:cstheme="minorHAnsi"/>
        </w:rPr>
        <w:t>w związku z przetwarzaniem danych osobowych i w sprawie swobodnego przepływu takich danych oraz uchylenia dyrektywy 95/46/WE (ogólne rozporządzenie o ochronie danych) (Dz. Urz. UEL 119</w:t>
      </w:r>
      <w:r w:rsidR="00D53582">
        <w:rPr>
          <w:rFonts w:asciiTheme="minorHAnsi" w:hAnsiTheme="minorHAnsi" w:cstheme="minorHAnsi"/>
        </w:rPr>
        <w:t xml:space="preserve">           </w:t>
      </w:r>
      <w:r w:rsidRPr="00604B68">
        <w:rPr>
          <w:rFonts w:asciiTheme="minorHAnsi" w:hAnsiTheme="minorHAnsi" w:cstheme="minorHAnsi"/>
        </w:rPr>
        <w:t xml:space="preserve"> z 04.05.2016) wobec osób fizycznych, od których dane osobowe bezpośrednio lub pośrednio pozyskałem w celu ubiegania się o udzielenie zamówienia publicznego w niniejszym postępowaniu.</w:t>
      </w:r>
    </w:p>
    <w:p w14:paraId="776C5B9C"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ab/>
      </w:r>
      <w:r w:rsidRPr="00604B68">
        <w:rPr>
          <w:rFonts w:asciiTheme="minorHAnsi" w:hAnsiTheme="minorHAnsi" w:cstheme="minorHAnsi"/>
        </w:rPr>
        <w:tab/>
      </w:r>
    </w:p>
    <w:p w14:paraId="13036A1C"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*niepotrzebne skreślić</w:t>
      </w:r>
    </w:p>
    <w:p w14:paraId="050A6B8C" w14:textId="77777777" w:rsidR="00B81456" w:rsidRPr="00604B68" w:rsidRDefault="00B81456" w:rsidP="00481CEE">
      <w:pPr>
        <w:spacing w:after="0"/>
        <w:jc w:val="both"/>
        <w:rPr>
          <w:rFonts w:asciiTheme="minorHAnsi" w:hAnsiTheme="minorHAnsi" w:cstheme="minorHAnsi"/>
          <w:bCs/>
        </w:rPr>
      </w:pPr>
    </w:p>
    <w:p w14:paraId="7BCC9640" w14:textId="77777777" w:rsidR="00B81456" w:rsidRPr="00604B68" w:rsidRDefault="00B81456" w:rsidP="00481CEE">
      <w:pPr>
        <w:spacing w:after="0"/>
        <w:jc w:val="both"/>
        <w:rPr>
          <w:rFonts w:asciiTheme="minorHAnsi" w:hAnsiTheme="minorHAnsi" w:cstheme="minorHAnsi"/>
          <w:bCs/>
        </w:rPr>
      </w:pPr>
    </w:p>
    <w:p w14:paraId="72ACFE86" w14:textId="77777777" w:rsidR="00B81456" w:rsidRPr="00604B68" w:rsidRDefault="00B81456" w:rsidP="00481CEE">
      <w:pPr>
        <w:spacing w:after="0"/>
        <w:jc w:val="both"/>
        <w:rPr>
          <w:rFonts w:asciiTheme="minorHAnsi" w:hAnsiTheme="minorHAnsi" w:cstheme="minorHAnsi"/>
          <w:bCs/>
        </w:rPr>
      </w:pPr>
    </w:p>
    <w:p w14:paraId="71AD3C75" w14:textId="77777777" w:rsidR="00B81456" w:rsidRPr="00604B68" w:rsidRDefault="00B81456" w:rsidP="00481CEE">
      <w:pPr>
        <w:spacing w:after="0"/>
        <w:jc w:val="both"/>
        <w:rPr>
          <w:rFonts w:asciiTheme="minorHAnsi" w:hAnsiTheme="minorHAnsi" w:cstheme="minorHAnsi"/>
          <w:bCs/>
        </w:rPr>
      </w:pPr>
      <w:r w:rsidRPr="00604B68">
        <w:rPr>
          <w:rFonts w:asciiTheme="minorHAnsi" w:hAnsiTheme="minorHAnsi" w:cstheme="minorHAnsi"/>
          <w:bCs/>
        </w:rPr>
        <w:t>UWAGA:</w:t>
      </w:r>
    </w:p>
    <w:p w14:paraId="1DF5565B" w14:textId="77777777" w:rsidR="00B81456" w:rsidRPr="00604B68" w:rsidRDefault="00B81456" w:rsidP="00481CEE">
      <w:pPr>
        <w:widowControl w:val="0"/>
        <w:spacing w:after="0"/>
        <w:jc w:val="both"/>
        <w:rPr>
          <w:rFonts w:asciiTheme="minorHAnsi" w:hAnsiTheme="minorHAnsi" w:cstheme="minorHAnsi"/>
          <w:bCs/>
        </w:rPr>
      </w:pPr>
      <w:r w:rsidRPr="00604B68">
        <w:rPr>
          <w:rFonts w:asciiTheme="minorHAnsi" w:hAnsiTheme="minorHAnsi" w:cstheme="minorHAnsi"/>
          <w:bCs/>
        </w:rPr>
        <w:t>1.  Zamawiający zaleca przed podpisaniem, zapisanie dokumentu w formacie .pdf</w:t>
      </w:r>
    </w:p>
    <w:p w14:paraId="67FEB2A7"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bCs/>
        </w:rPr>
        <w:t xml:space="preserve">2. </w:t>
      </w:r>
      <w:r w:rsidRPr="00604B68">
        <w:rPr>
          <w:rFonts w:asciiTheme="minorHAnsi" w:hAnsiTheme="minorHAnsi" w:cstheme="minorHAnsi"/>
        </w:rPr>
        <w:t>Plik należy podpisać kwalifikowanym podpisem elektronicznym lub podpisem zaufanym lub podpisem osobistym osoby uprawnionej do reprezentowania wykonawcy</w:t>
      </w:r>
    </w:p>
    <w:p w14:paraId="3118A974" w14:textId="77777777" w:rsidR="00B81456" w:rsidRPr="00604B68" w:rsidRDefault="00B81456" w:rsidP="00481CEE">
      <w:pPr>
        <w:widowControl w:val="0"/>
        <w:spacing w:after="0"/>
        <w:jc w:val="both"/>
        <w:rPr>
          <w:rFonts w:asciiTheme="minorHAnsi" w:hAnsiTheme="minorHAnsi" w:cstheme="minorHAnsi"/>
          <w:bCs/>
        </w:rPr>
      </w:pPr>
    </w:p>
    <w:p w14:paraId="1A29997D" w14:textId="77777777" w:rsidR="00B81456" w:rsidRPr="00604B68" w:rsidRDefault="00B81456" w:rsidP="00481CEE">
      <w:pPr>
        <w:spacing w:after="0"/>
        <w:rPr>
          <w:rFonts w:asciiTheme="minorHAnsi" w:hAnsiTheme="minorHAnsi" w:cstheme="minorHAnsi"/>
        </w:rPr>
      </w:pPr>
    </w:p>
    <w:p w14:paraId="4D7DCE2C" w14:textId="69DA8EC9" w:rsidR="00B81456" w:rsidRPr="00604B68" w:rsidRDefault="00B81456" w:rsidP="00481CEE">
      <w:pPr>
        <w:spacing w:after="0"/>
        <w:rPr>
          <w:rFonts w:asciiTheme="minorHAnsi" w:hAnsiTheme="minorHAnsi" w:cstheme="minorHAnsi"/>
          <w:b/>
        </w:rPr>
      </w:pPr>
      <w:r w:rsidRPr="00604B68">
        <w:rPr>
          <w:rFonts w:asciiTheme="minorHAnsi" w:hAnsiTheme="minorHAnsi" w:cstheme="minorHAnsi"/>
          <w:b/>
        </w:rPr>
        <w:lastRenderedPageBreak/>
        <w:tab/>
      </w:r>
      <w:r w:rsidRPr="00604B68">
        <w:rPr>
          <w:rFonts w:asciiTheme="minorHAnsi" w:hAnsiTheme="minorHAnsi" w:cstheme="minorHAnsi"/>
          <w:b/>
        </w:rPr>
        <w:tab/>
      </w:r>
      <w:r w:rsidRPr="00604B68">
        <w:rPr>
          <w:rFonts w:asciiTheme="minorHAnsi" w:hAnsiTheme="minorHAnsi" w:cstheme="minorHAnsi"/>
          <w:b/>
        </w:rPr>
        <w:tab/>
      </w:r>
      <w:r w:rsidRPr="00604B68">
        <w:rPr>
          <w:rFonts w:asciiTheme="minorHAnsi" w:hAnsiTheme="minorHAnsi" w:cstheme="minorHAnsi"/>
          <w:b/>
        </w:rPr>
        <w:tab/>
      </w:r>
      <w:r w:rsidRPr="00604B68">
        <w:rPr>
          <w:rFonts w:asciiTheme="minorHAnsi" w:hAnsiTheme="minorHAnsi" w:cstheme="minorHAnsi"/>
          <w:b/>
        </w:rPr>
        <w:tab/>
      </w:r>
      <w:r w:rsidRPr="00604B68">
        <w:rPr>
          <w:rFonts w:asciiTheme="minorHAnsi" w:hAnsiTheme="minorHAnsi" w:cstheme="minorHAnsi"/>
          <w:b/>
        </w:rPr>
        <w:tab/>
      </w:r>
    </w:p>
    <w:p w14:paraId="6E5B44E6" w14:textId="77777777" w:rsidR="00B81456" w:rsidRPr="00604B68" w:rsidRDefault="00B81456" w:rsidP="00481CEE">
      <w:pPr>
        <w:spacing w:after="0"/>
        <w:rPr>
          <w:rFonts w:asciiTheme="minorHAnsi" w:hAnsiTheme="minorHAnsi" w:cstheme="minorHAnsi"/>
          <w:b/>
        </w:rPr>
      </w:pPr>
    </w:p>
    <w:p w14:paraId="3E6F205E" w14:textId="77777777" w:rsidR="00B81456" w:rsidRPr="00604B68" w:rsidRDefault="00B81456" w:rsidP="00481CEE">
      <w:pPr>
        <w:spacing w:after="0"/>
        <w:jc w:val="right"/>
        <w:rPr>
          <w:rFonts w:asciiTheme="minorHAnsi" w:hAnsiTheme="minorHAnsi" w:cstheme="minorHAnsi"/>
          <w:bCs/>
        </w:rPr>
      </w:pPr>
      <w:r w:rsidRPr="00604B68">
        <w:rPr>
          <w:rFonts w:asciiTheme="minorHAnsi" w:hAnsiTheme="minorHAnsi" w:cstheme="minorHAnsi"/>
          <w:bCs/>
        </w:rPr>
        <w:t>Załącznik Nr 2 do SWZ</w:t>
      </w:r>
    </w:p>
    <w:p w14:paraId="483996E1" w14:textId="77777777" w:rsidR="00B81456" w:rsidRPr="00604B68" w:rsidRDefault="00B81456" w:rsidP="00481CEE">
      <w:pPr>
        <w:spacing w:after="0"/>
        <w:ind w:left="5672"/>
        <w:jc w:val="right"/>
        <w:rPr>
          <w:rFonts w:asciiTheme="minorHAnsi" w:hAnsiTheme="minorHAnsi" w:cstheme="minorHAnsi"/>
          <w:b/>
        </w:rPr>
      </w:pPr>
    </w:p>
    <w:p w14:paraId="645E22AF" w14:textId="77777777" w:rsidR="00B81456" w:rsidRPr="00604B68" w:rsidRDefault="00B81456" w:rsidP="00481CEE">
      <w:pPr>
        <w:spacing w:after="0"/>
        <w:ind w:left="5672"/>
        <w:jc w:val="right"/>
        <w:rPr>
          <w:rFonts w:asciiTheme="minorHAnsi" w:hAnsiTheme="minorHAnsi" w:cstheme="minorHAnsi"/>
          <w:b/>
        </w:rPr>
      </w:pPr>
      <w:r w:rsidRPr="00604B68">
        <w:rPr>
          <w:rFonts w:asciiTheme="minorHAnsi" w:hAnsiTheme="minorHAnsi" w:cstheme="minorHAnsi"/>
          <w:b/>
        </w:rPr>
        <w:t>Zamawiający:</w:t>
      </w:r>
    </w:p>
    <w:p w14:paraId="0A657177" w14:textId="77777777" w:rsidR="00B81456" w:rsidRPr="00604B68" w:rsidRDefault="00B81456" w:rsidP="00481CEE">
      <w:pPr>
        <w:snapToGrid w:val="0"/>
        <w:spacing w:after="0"/>
        <w:ind w:left="5672"/>
        <w:jc w:val="right"/>
        <w:rPr>
          <w:rFonts w:asciiTheme="minorHAnsi" w:hAnsiTheme="minorHAnsi" w:cstheme="minorHAnsi"/>
          <w:b/>
        </w:rPr>
      </w:pPr>
      <w:r w:rsidRPr="00604B68">
        <w:rPr>
          <w:rFonts w:asciiTheme="minorHAnsi" w:hAnsiTheme="minorHAnsi" w:cstheme="minorHAnsi"/>
          <w:b/>
        </w:rPr>
        <w:t>Gmina Lubań</w:t>
      </w:r>
    </w:p>
    <w:p w14:paraId="70BE8632" w14:textId="77777777" w:rsidR="00B81456" w:rsidRPr="00604B68" w:rsidRDefault="00B81456" w:rsidP="00481CEE">
      <w:pPr>
        <w:snapToGrid w:val="0"/>
        <w:spacing w:after="0"/>
        <w:ind w:left="5672"/>
        <w:jc w:val="right"/>
        <w:rPr>
          <w:rFonts w:asciiTheme="minorHAnsi" w:hAnsiTheme="minorHAnsi" w:cstheme="minorHAnsi"/>
          <w:b/>
        </w:rPr>
      </w:pPr>
      <w:r w:rsidRPr="00604B68">
        <w:rPr>
          <w:rFonts w:asciiTheme="minorHAnsi" w:hAnsiTheme="minorHAnsi" w:cstheme="minorHAnsi"/>
          <w:b/>
        </w:rPr>
        <w:t>Ul. Dąbrowskiego 18</w:t>
      </w:r>
    </w:p>
    <w:p w14:paraId="582F0D32" w14:textId="77777777" w:rsidR="00B81456" w:rsidRPr="00604B68" w:rsidRDefault="00B81456" w:rsidP="00481CEE">
      <w:pPr>
        <w:snapToGrid w:val="0"/>
        <w:spacing w:after="0"/>
        <w:ind w:left="5672"/>
        <w:jc w:val="right"/>
        <w:rPr>
          <w:rFonts w:asciiTheme="minorHAnsi" w:hAnsiTheme="minorHAnsi" w:cstheme="minorHAnsi"/>
          <w:b/>
        </w:rPr>
      </w:pPr>
      <w:r w:rsidRPr="00604B68">
        <w:rPr>
          <w:rFonts w:asciiTheme="minorHAnsi" w:hAnsiTheme="minorHAnsi" w:cstheme="minorHAnsi"/>
          <w:b/>
        </w:rPr>
        <w:t>59-800 Lubań</w:t>
      </w:r>
    </w:p>
    <w:p w14:paraId="201A19B2" w14:textId="77777777" w:rsidR="00B81456" w:rsidRPr="00604B68" w:rsidRDefault="00B81456" w:rsidP="00481CEE">
      <w:pPr>
        <w:widowControl w:val="0"/>
        <w:spacing w:after="0"/>
        <w:rPr>
          <w:rFonts w:asciiTheme="minorHAnsi" w:hAnsiTheme="minorHAnsi" w:cstheme="minorHAnsi"/>
          <w:b/>
        </w:rPr>
      </w:pPr>
    </w:p>
    <w:p w14:paraId="24589609" w14:textId="77777777" w:rsidR="00B81456" w:rsidRPr="00604B68" w:rsidRDefault="00B81456" w:rsidP="00481CEE">
      <w:pPr>
        <w:widowControl w:val="0"/>
        <w:spacing w:after="0"/>
        <w:rPr>
          <w:rFonts w:asciiTheme="minorHAnsi" w:hAnsiTheme="minorHAnsi" w:cstheme="minorHAnsi"/>
          <w:b/>
        </w:rPr>
      </w:pPr>
      <w:r w:rsidRPr="00604B68">
        <w:rPr>
          <w:rFonts w:asciiTheme="minorHAnsi" w:hAnsiTheme="minorHAnsi" w:cstheme="minorHAnsi"/>
          <w:b/>
        </w:rPr>
        <w:t>Wykonawca:</w:t>
      </w:r>
    </w:p>
    <w:p w14:paraId="75809EF9" w14:textId="77777777" w:rsidR="00B81456" w:rsidRPr="00604B68" w:rsidRDefault="00B81456" w:rsidP="00481CEE">
      <w:pPr>
        <w:widowControl w:val="0"/>
        <w:tabs>
          <w:tab w:val="left" w:pos="7655"/>
          <w:tab w:val="left" w:pos="8931"/>
        </w:tabs>
        <w:spacing w:after="0"/>
        <w:ind w:right="98"/>
        <w:rPr>
          <w:rFonts w:asciiTheme="minorHAnsi" w:hAnsiTheme="minorHAnsi" w:cstheme="minorHAnsi"/>
        </w:rPr>
      </w:pPr>
      <w:r w:rsidRPr="00604B68">
        <w:rPr>
          <w:rFonts w:asciiTheme="minorHAnsi" w:hAnsiTheme="minorHAnsi" w:cstheme="minorHAnsi"/>
        </w:rPr>
        <w:t>…………………………………………………………………………………………………………………………………………..……………</w:t>
      </w:r>
    </w:p>
    <w:p w14:paraId="625FB024"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0BF52E52"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57FEC014"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i/>
        </w:rPr>
        <w:t>(pełna nazwa/firma, adres, )</w:t>
      </w:r>
      <w:r w:rsidRPr="00604B68">
        <w:rPr>
          <w:rFonts w:asciiTheme="minorHAnsi" w:hAnsiTheme="minorHAnsi" w:cstheme="minorHAnsi"/>
          <w:i/>
        </w:rPr>
        <w:br/>
      </w:r>
    </w:p>
    <w:p w14:paraId="631B9342"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i/>
        </w:rPr>
        <w:t>………………………………………………………..…………………….…………………………………….……………………………………</w:t>
      </w:r>
    </w:p>
    <w:p w14:paraId="33ED3C92"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i/>
        </w:rPr>
        <w:t>(NIP/PESEL)</w:t>
      </w:r>
    </w:p>
    <w:p w14:paraId="2F396E9A" w14:textId="77777777" w:rsidR="00B81456" w:rsidRPr="00604B68" w:rsidRDefault="00B81456" w:rsidP="00481CEE">
      <w:pPr>
        <w:widowControl w:val="0"/>
        <w:spacing w:after="0"/>
        <w:ind w:right="-43"/>
        <w:rPr>
          <w:rFonts w:asciiTheme="minorHAnsi" w:hAnsiTheme="minorHAnsi" w:cstheme="minorHAnsi"/>
          <w:b/>
        </w:rPr>
      </w:pPr>
      <w:r w:rsidRPr="00604B68">
        <w:rPr>
          <w:rFonts w:asciiTheme="minorHAnsi" w:hAnsiTheme="minorHAnsi" w:cstheme="minorHAnsi"/>
          <w:b/>
        </w:rPr>
        <w:t>reprezentowany  przez:</w:t>
      </w:r>
    </w:p>
    <w:p w14:paraId="4954E150" w14:textId="77777777" w:rsidR="00B81456" w:rsidRPr="00604B68" w:rsidRDefault="00B81456" w:rsidP="00481CEE">
      <w:pPr>
        <w:widowControl w:val="0"/>
        <w:spacing w:after="0"/>
        <w:ind w:right="-43"/>
        <w:rPr>
          <w:rFonts w:asciiTheme="minorHAnsi" w:hAnsiTheme="minorHAnsi" w:cstheme="minorHAnsi"/>
        </w:rPr>
      </w:pPr>
      <w:r w:rsidRPr="00604B68">
        <w:rPr>
          <w:rFonts w:asciiTheme="minorHAnsi" w:hAnsiTheme="minorHAnsi" w:cstheme="minorHAnsi"/>
        </w:rPr>
        <w:t>…………………………………………………………………………………………………………………………………………………………</w:t>
      </w:r>
    </w:p>
    <w:p w14:paraId="58548BF5" w14:textId="77777777" w:rsidR="00B81456" w:rsidRPr="00604B68" w:rsidRDefault="00B81456" w:rsidP="00481CEE">
      <w:pPr>
        <w:widowControl w:val="0"/>
        <w:spacing w:after="0"/>
        <w:ind w:right="-43"/>
        <w:rPr>
          <w:rFonts w:asciiTheme="minorHAnsi" w:hAnsiTheme="minorHAnsi" w:cstheme="minorHAnsi"/>
          <w:i/>
        </w:rPr>
      </w:pPr>
      <w:r w:rsidRPr="00604B68">
        <w:rPr>
          <w:rFonts w:asciiTheme="minorHAnsi" w:hAnsiTheme="minorHAnsi" w:cstheme="minorHAnsi"/>
          <w:i/>
        </w:rPr>
        <w:t>( imię , nazwisko, stanowisko/ podstawa do reprezentacji)</w:t>
      </w:r>
    </w:p>
    <w:p w14:paraId="3E8A244C" w14:textId="77777777" w:rsidR="00B81456" w:rsidRPr="00604B68" w:rsidRDefault="00B81456" w:rsidP="00481CEE">
      <w:pPr>
        <w:widowControl w:val="0"/>
        <w:spacing w:after="0"/>
        <w:jc w:val="center"/>
        <w:rPr>
          <w:rFonts w:asciiTheme="minorHAnsi" w:hAnsiTheme="minorHAnsi" w:cstheme="minorHAnsi"/>
          <w:b/>
          <w:u w:val="single"/>
        </w:rPr>
      </w:pPr>
    </w:p>
    <w:p w14:paraId="549F5FD5" w14:textId="77777777" w:rsidR="00B81456" w:rsidRPr="00604B68" w:rsidRDefault="00B81456" w:rsidP="00481CEE">
      <w:pPr>
        <w:widowControl w:val="0"/>
        <w:spacing w:after="0"/>
        <w:jc w:val="center"/>
        <w:rPr>
          <w:rFonts w:asciiTheme="minorHAnsi" w:hAnsiTheme="minorHAnsi" w:cstheme="minorHAnsi"/>
          <w:b/>
          <w:u w:val="single"/>
        </w:rPr>
      </w:pPr>
      <w:r w:rsidRPr="00604B68">
        <w:rPr>
          <w:rFonts w:asciiTheme="minorHAnsi" w:hAnsiTheme="minorHAnsi" w:cstheme="minorHAnsi"/>
          <w:b/>
          <w:u w:val="single"/>
        </w:rPr>
        <w:t>Oświadczenie wykonawcy</w:t>
      </w:r>
    </w:p>
    <w:p w14:paraId="012C619F"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składane na podstawie art. 125 ust. 1 ustawy z dnia 11 września 2019 r.</w:t>
      </w:r>
    </w:p>
    <w:p w14:paraId="1EA9D22D"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 xml:space="preserve">Prawo zamówień publicznych (dalej jako: ustawa </w:t>
      </w:r>
      <w:proofErr w:type="spellStart"/>
      <w:r w:rsidRPr="00604B68">
        <w:rPr>
          <w:rFonts w:asciiTheme="minorHAnsi" w:hAnsiTheme="minorHAnsi" w:cstheme="minorHAnsi"/>
          <w:b/>
        </w:rPr>
        <w:t>Pzp</w:t>
      </w:r>
      <w:proofErr w:type="spellEnd"/>
      <w:r w:rsidRPr="00604B68">
        <w:rPr>
          <w:rFonts w:asciiTheme="minorHAnsi" w:hAnsiTheme="minorHAnsi" w:cstheme="minorHAnsi"/>
          <w:b/>
        </w:rPr>
        <w:t>)</w:t>
      </w:r>
    </w:p>
    <w:p w14:paraId="73F0D1C7" w14:textId="77777777" w:rsidR="00B81456" w:rsidRPr="00604B68" w:rsidRDefault="00B81456" w:rsidP="00481CEE">
      <w:pPr>
        <w:widowControl w:val="0"/>
        <w:spacing w:after="0"/>
        <w:jc w:val="center"/>
        <w:rPr>
          <w:rFonts w:asciiTheme="minorHAnsi" w:hAnsiTheme="minorHAnsi" w:cstheme="minorHAnsi"/>
          <w:b/>
        </w:rPr>
      </w:pPr>
    </w:p>
    <w:p w14:paraId="78ACA4EE" w14:textId="77777777" w:rsidR="00B81456" w:rsidRPr="00604B68" w:rsidRDefault="00B81456" w:rsidP="00481CEE">
      <w:pPr>
        <w:widowControl w:val="0"/>
        <w:spacing w:after="0"/>
        <w:rPr>
          <w:rFonts w:asciiTheme="minorHAnsi" w:hAnsiTheme="minorHAnsi" w:cstheme="minorHAnsi"/>
          <w:b/>
          <w:u w:val="single"/>
        </w:rPr>
      </w:pPr>
      <w:r w:rsidRPr="00604B68">
        <w:rPr>
          <w:rFonts w:asciiTheme="minorHAnsi" w:hAnsiTheme="minorHAnsi" w:cstheme="minorHAnsi"/>
          <w:b/>
          <w:u w:val="single"/>
        </w:rPr>
        <w:t>I. DOTYCZĄCE PRZESŁANEK WYKLUCZENIA Z POSTĘPOWANIA</w:t>
      </w:r>
    </w:p>
    <w:p w14:paraId="451B583B" w14:textId="7A96BCBF" w:rsidR="00B81456" w:rsidRPr="00604B68" w:rsidRDefault="00B81456" w:rsidP="00F47FB1">
      <w:pPr>
        <w:tabs>
          <w:tab w:val="left" w:pos="851"/>
        </w:tabs>
        <w:spacing w:after="0"/>
        <w:ind w:left="360"/>
        <w:jc w:val="both"/>
        <w:rPr>
          <w:rFonts w:asciiTheme="minorHAnsi" w:eastAsia="Calibri" w:hAnsiTheme="minorHAnsi" w:cstheme="minorHAnsi"/>
          <w:b/>
          <w:bCs/>
          <w:sz w:val="24"/>
          <w:szCs w:val="24"/>
        </w:rPr>
      </w:pPr>
      <w:r w:rsidRPr="00604B68">
        <w:rPr>
          <w:rFonts w:asciiTheme="minorHAnsi" w:hAnsiTheme="minorHAnsi" w:cstheme="minorHAnsi"/>
        </w:rPr>
        <w:t>Na potrzeby postępowania o udzielenie zamówienia</w:t>
      </w:r>
      <w:r w:rsidR="00F47FB1" w:rsidRPr="00604B68">
        <w:rPr>
          <w:rFonts w:asciiTheme="minorHAnsi" w:hAnsiTheme="minorHAnsi" w:cstheme="minorHAnsi"/>
        </w:rPr>
        <w:t xml:space="preserve"> </w:t>
      </w:r>
      <w:r w:rsidR="00F47FB1" w:rsidRPr="00604B68">
        <w:rPr>
          <w:rFonts w:asciiTheme="minorHAnsi" w:hAnsiTheme="minorHAnsi" w:cstheme="minorHAnsi"/>
          <w:b/>
          <w:bCs/>
          <w:sz w:val="24"/>
          <w:szCs w:val="24"/>
        </w:rPr>
        <w:t xml:space="preserve">na budowę szybu windowego zewnętrznego wraz z montażem platformy dźwigowej dla osób ze szczególnymi potrzebami, w tym osób z niepełnosprawnościami przy budynku Urzędu Gminy                     w Lubaniu w ramach realizacji zadania pn. „Gmina </w:t>
      </w:r>
      <w:r w:rsidR="001527DC">
        <w:rPr>
          <w:rFonts w:asciiTheme="minorHAnsi" w:hAnsiTheme="minorHAnsi" w:cstheme="minorHAnsi"/>
          <w:b/>
          <w:bCs/>
          <w:sz w:val="24"/>
          <w:szCs w:val="24"/>
        </w:rPr>
        <w:t xml:space="preserve">Lubań </w:t>
      </w:r>
      <w:r w:rsidR="00F47FB1" w:rsidRPr="00604B68">
        <w:rPr>
          <w:rFonts w:asciiTheme="minorHAnsi" w:hAnsiTheme="minorHAnsi" w:cstheme="minorHAnsi"/>
          <w:b/>
          <w:bCs/>
          <w:sz w:val="24"/>
          <w:szCs w:val="24"/>
        </w:rPr>
        <w:t>stawia na dostępność!”</w:t>
      </w:r>
      <w:r w:rsidR="007F4772" w:rsidRPr="00604B68">
        <w:rPr>
          <w:rFonts w:asciiTheme="minorHAnsi" w:hAnsiTheme="minorHAnsi" w:cstheme="minorHAnsi"/>
          <w:b/>
        </w:rPr>
        <w:t xml:space="preserve">, </w:t>
      </w:r>
      <w:r w:rsidRPr="00604B68">
        <w:rPr>
          <w:rFonts w:asciiTheme="minorHAnsi" w:hAnsiTheme="minorHAnsi" w:cstheme="minorHAnsi"/>
        </w:rPr>
        <w:t>prowadzonego przez Gminę Lubań, oświadczam, co następuje:</w:t>
      </w:r>
    </w:p>
    <w:p w14:paraId="45149FE8" w14:textId="77777777" w:rsidR="00B81456" w:rsidRPr="00604B68" w:rsidRDefault="00B81456" w:rsidP="00481CEE">
      <w:pPr>
        <w:spacing w:after="0"/>
        <w:rPr>
          <w:rFonts w:asciiTheme="minorHAnsi" w:hAnsiTheme="minorHAnsi" w:cstheme="minorHAnsi"/>
          <w:b/>
        </w:rPr>
      </w:pPr>
    </w:p>
    <w:p w14:paraId="43476444" w14:textId="77777777" w:rsidR="00B81456" w:rsidRPr="00604B68" w:rsidRDefault="00B81456" w:rsidP="00481CEE">
      <w:pPr>
        <w:widowControl w:val="0"/>
        <w:numPr>
          <w:ilvl w:val="0"/>
          <w:numId w:val="25"/>
        </w:numPr>
        <w:spacing w:after="0"/>
        <w:ind w:left="426" w:hanging="426"/>
        <w:contextualSpacing/>
        <w:jc w:val="both"/>
        <w:rPr>
          <w:rFonts w:asciiTheme="minorHAnsi" w:hAnsiTheme="minorHAnsi" w:cstheme="minorHAnsi"/>
        </w:rPr>
      </w:pPr>
      <w:r w:rsidRPr="00604B68">
        <w:rPr>
          <w:rFonts w:asciiTheme="minorHAnsi" w:hAnsiTheme="minorHAnsi" w:cstheme="minorHAnsi"/>
        </w:rPr>
        <w:t xml:space="preserve">Oświadczam, że nie podlegam wykluczeniu z postępowania na podstawie art. 108 ust. 1ustawy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24DE6E81" w14:textId="77777777" w:rsidR="00B81456" w:rsidRPr="00604B68" w:rsidRDefault="00B81456" w:rsidP="00481CEE">
      <w:pPr>
        <w:widowControl w:val="0"/>
        <w:numPr>
          <w:ilvl w:val="0"/>
          <w:numId w:val="25"/>
        </w:numPr>
        <w:spacing w:after="0"/>
        <w:ind w:left="426" w:hanging="426"/>
        <w:contextualSpacing/>
        <w:jc w:val="both"/>
        <w:rPr>
          <w:rFonts w:asciiTheme="minorHAnsi" w:hAnsiTheme="minorHAnsi" w:cstheme="minorHAnsi"/>
        </w:rPr>
      </w:pPr>
      <w:r w:rsidRPr="00604B68">
        <w:rPr>
          <w:rFonts w:asciiTheme="minorHAnsi" w:hAnsiTheme="minorHAnsi" w:cstheme="minorHAnsi"/>
        </w:rPr>
        <w:t xml:space="preserve">Oświadczam, że nie podlegam wykluczeniu z postępowania na podstawie art. 109 ust. 4, 5,7,8 ustawy </w:t>
      </w:r>
      <w:proofErr w:type="spellStart"/>
      <w:r w:rsidRPr="00604B68">
        <w:rPr>
          <w:rFonts w:asciiTheme="minorHAnsi" w:hAnsiTheme="minorHAnsi" w:cstheme="minorHAnsi"/>
        </w:rPr>
        <w:t>Pzp</w:t>
      </w:r>
      <w:proofErr w:type="spellEnd"/>
      <w:r w:rsidRPr="00604B68">
        <w:rPr>
          <w:rFonts w:asciiTheme="minorHAnsi" w:hAnsiTheme="minorHAnsi" w:cstheme="minorHAnsi"/>
        </w:rPr>
        <w:t>.</w:t>
      </w:r>
    </w:p>
    <w:p w14:paraId="044210A0" w14:textId="0BBC1E9F" w:rsidR="00B81456" w:rsidRPr="00604B68" w:rsidRDefault="00B81456" w:rsidP="00481CEE">
      <w:pPr>
        <w:pStyle w:val="Akapitzlist"/>
        <w:widowControl w:val="0"/>
        <w:numPr>
          <w:ilvl w:val="0"/>
          <w:numId w:val="25"/>
        </w:numPr>
        <w:spacing w:after="0"/>
        <w:ind w:left="426" w:hanging="426"/>
        <w:jc w:val="both"/>
        <w:rPr>
          <w:rFonts w:asciiTheme="minorHAnsi" w:hAnsiTheme="minorHAnsi" w:cstheme="minorHAnsi"/>
          <w:b/>
        </w:rPr>
      </w:pPr>
      <w:r w:rsidRPr="00604B68">
        <w:rPr>
          <w:rFonts w:asciiTheme="minorHAnsi" w:hAnsiTheme="minorHAnsi" w:cstheme="minorHAnsi"/>
        </w:rPr>
        <w:t xml:space="preserve">Oświadczam, że nie zachodzą w stosunku do mnie przesłanki wykluczenia z postępowania </w:t>
      </w:r>
      <w:r w:rsidR="00F624BC" w:rsidRPr="00604B68">
        <w:rPr>
          <w:rFonts w:asciiTheme="minorHAnsi" w:hAnsiTheme="minorHAnsi" w:cstheme="minorHAnsi"/>
        </w:rPr>
        <w:t xml:space="preserve">               </w:t>
      </w:r>
      <w:r w:rsidRPr="00604B68">
        <w:rPr>
          <w:rFonts w:asciiTheme="minorHAnsi" w:hAnsiTheme="minorHAnsi" w:cstheme="minorHAnsi"/>
        </w:rPr>
        <w:t xml:space="preserve">na podstawie art. 7 ust. 1 ustawy z dnia 13 kwietnia 2022 r. o szczególnych rozwiązaniach </w:t>
      </w:r>
      <w:r w:rsidR="00F624BC" w:rsidRPr="00604B68">
        <w:rPr>
          <w:rFonts w:asciiTheme="minorHAnsi" w:hAnsiTheme="minorHAnsi" w:cstheme="minorHAnsi"/>
        </w:rPr>
        <w:t xml:space="preserve">                     </w:t>
      </w:r>
      <w:r w:rsidRPr="00604B68">
        <w:rPr>
          <w:rFonts w:asciiTheme="minorHAnsi" w:hAnsiTheme="minorHAnsi" w:cstheme="minorHAnsi"/>
        </w:rPr>
        <w:t>w zakresie przeciwdziałania wspieraniu agresji na Ukrainę oraz służących ochronie bezpieczeństwa narodowego (Dz. U. poz. 835).</w:t>
      </w:r>
    </w:p>
    <w:p w14:paraId="758481B8" w14:textId="77777777" w:rsidR="00B81456" w:rsidRPr="00604B68" w:rsidRDefault="00B81456" w:rsidP="00481CEE">
      <w:pPr>
        <w:widowControl w:val="0"/>
        <w:spacing w:after="0"/>
        <w:jc w:val="both"/>
        <w:rPr>
          <w:rFonts w:asciiTheme="minorHAnsi" w:hAnsiTheme="minorHAnsi" w:cstheme="minorHAnsi"/>
        </w:rPr>
      </w:pPr>
    </w:p>
    <w:p w14:paraId="77716780"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lastRenderedPageBreak/>
        <w:t xml:space="preserve">Oświadczam, że zachodzą w stosunku do mnie podstawy wykluczenia z postępowania na podstawie art. ……………………………...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Jednocześnie oświadczam, że w związku z ww. okolicznością,      na podstawie art. 110 ust. 2 ustawy </w:t>
      </w:r>
      <w:proofErr w:type="spellStart"/>
      <w:r w:rsidRPr="00604B68">
        <w:rPr>
          <w:rFonts w:asciiTheme="minorHAnsi" w:hAnsiTheme="minorHAnsi" w:cstheme="minorHAnsi"/>
        </w:rPr>
        <w:t>Pzp</w:t>
      </w:r>
      <w:proofErr w:type="spellEnd"/>
      <w:r w:rsidRPr="00604B68">
        <w:rPr>
          <w:rFonts w:asciiTheme="minorHAnsi" w:hAnsiTheme="minorHAnsi" w:cstheme="minorHAnsi"/>
        </w:rPr>
        <w:t xml:space="preserve"> podjąłem następujące środki naprawcze*: </w:t>
      </w:r>
    </w:p>
    <w:p w14:paraId="549C9CD9"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 xml:space="preserve">……………………………….…………………………………………………………………………………………………………………………… </w:t>
      </w:r>
    </w:p>
    <w:p w14:paraId="173A1AB5"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w:t>
      </w:r>
    </w:p>
    <w:p w14:paraId="2B1F5E7B"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w:t>
      </w:r>
    </w:p>
    <w:p w14:paraId="6D786E85"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w:t>
      </w:r>
    </w:p>
    <w:p w14:paraId="4034DC5A" w14:textId="77777777" w:rsidR="00B81456" w:rsidRPr="00604B68" w:rsidRDefault="00B81456" w:rsidP="00481CEE">
      <w:pPr>
        <w:widowControl w:val="0"/>
        <w:spacing w:after="0"/>
        <w:rPr>
          <w:rFonts w:asciiTheme="minorHAnsi" w:hAnsiTheme="minorHAnsi" w:cstheme="minorHAnsi"/>
          <w:b/>
        </w:rPr>
      </w:pPr>
    </w:p>
    <w:p w14:paraId="52B14F8A" w14:textId="77777777" w:rsidR="00B81456" w:rsidRPr="00604B68" w:rsidRDefault="00B81456" w:rsidP="00481CEE">
      <w:pPr>
        <w:widowControl w:val="0"/>
        <w:spacing w:after="0"/>
        <w:rPr>
          <w:rFonts w:asciiTheme="minorHAnsi" w:hAnsiTheme="minorHAnsi" w:cstheme="minorHAnsi"/>
          <w:b/>
          <w:u w:val="single"/>
        </w:rPr>
      </w:pPr>
      <w:r w:rsidRPr="00604B68">
        <w:rPr>
          <w:rFonts w:asciiTheme="minorHAnsi" w:hAnsiTheme="minorHAnsi" w:cstheme="minorHAnsi"/>
          <w:b/>
          <w:u w:val="single"/>
        </w:rPr>
        <w:t>II. DOTYCZĄCE SPEŁNIANIA WARUNKÓW UDZIAŁU W POSTĘPOWANIU</w:t>
      </w:r>
    </w:p>
    <w:p w14:paraId="77454203"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Oświadczam, że spełniam warunki udziału w postępowaniu określone przez Zamawiającego</w:t>
      </w:r>
    </w:p>
    <w:p w14:paraId="370267F9"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w punkcie VIII SWZ.</w:t>
      </w:r>
    </w:p>
    <w:p w14:paraId="3DDA5D86" w14:textId="77777777" w:rsidR="00B81456" w:rsidRPr="00604B68" w:rsidRDefault="00B81456" w:rsidP="00481CEE">
      <w:pPr>
        <w:widowControl w:val="0"/>
        <w:spacing w:after="0"/>
        <w:ind w:left="4536"/>
        <w:rPr>
          <w:rFonts w:asciiTheme="minorHAnsi" w:hAnsiTheme="minorHAnsi" w:cstheme="minorHAnsi"/>
        </w:rPr>
      </w:pPr>
    </w:p>
    <w:p w14:paraId="7D42B7D1" w14:textId="77777777" w:rsidR="00B81456" w:rsidRPr="00604B68" w:rsidRDefault="00B81456" w:rsidP="00481CEE">
      <w:pPr>
        <w:widowControl w:val="0"/>
        <w:spacing w:after="0"/>
        <w:jc w:val="both"/>
        <w:rPr>
          <w:rFonts w:asciiTheme="minorHAnsi" w:hAnsiTheme="minorHAnsi" w:cstheme="minorHAnsi"/>
          <w:u w:val="single"/>
        </w:rPr>
      </w:pPr>
      <w:r w:rsidRPr="00604B68">
        <w:rPr>
          <w:rFonts w:asciiTheme="minorHAnsi" w:hAnsiTheme="minorHAnsi" w:cstheme="minorHAnsi"/>
          <w:b/>
          <w:u w:val="single"/>
        </w:rPr>
        <w:t>III. OŚWIADCZENIE DOTYCZĄCE PODANYCH INFORMACJI</w:t>
      </w:r>
    </w:p>
    <w:p w14:paraId="0392BA7A" w14:textId="77777777" w:rsidR="00B81456" w:rsidRPr="00604B68" w:rsidRDefault="00B81456" w:rsidP="00481CEE">
      <w:pPr>
        <w:widowControl w:val="0"/>
        <w:spacing w:after="0"/>
        <w:jc w:val="both"/>
        <w:rPr>
          <w:rFonts w:asciiTheme="minorHAnsi" w:hAnsiTheme="minorHAnsi" w:cstheme="minorHAnsi"/>
        </w:rPr>
      </w:pPr>
      <w:r w:rsidRPr="00604B68">
        <w:rPr>
          <w:rFonts w:asciiTheme="minorHAnsi" w:hAnsiTheme="minorHAnsi"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14:paraId="2F087D03" w14:textId="77777777" w:rsidR="00B81456" w:rsidRPr="00604B68" w:rsidRDefault="00B81456" w:rsidP="00481CEE">
      <w:pPr>
        <w:widowControl w:val="0"/>
        <w:spacing w:after="0"/>
        <w:ind w:left="4536"/>
        <w:jc w:val="center"/>
        <w:rPr>
          <w:rFonts w:asciiTheme="minorHAnsi" w:hAnsiTheme="minorHAnsi" w:cstheme="minorHAnsi"/>
          <w:i/>
        </w:rPr>
      </w:pPr>
    </w:p>
    <w:p w14:paraId="73B0B9BF" w14:textId="77777777" w:rsidR="00B81456" w:rsidRPr="00604B68" w:rsidRDefault="00B81456" w:rsidP="00481CEE">
      <w:pPr>
        <w:widowControl w:val="0"/>
        <w:spacing w:after="0"/>
        <w:rPr>
          <w:rFonts w:asciiTheme="minorHAnsi" w:hAnsiTheme="minorHAnsi" w:cstheme="minorHAnsi"/>
          <w:i/>
        </w:rPr>
      </w:pPr>
    </w:p>
    <w:p w14:paraId="5DD2D689" w14:textId="77777777" w:rsidR="00B81456" w:rsidRPr="00604B68" w:rsidRDefault="00B81456" w:rsidP="00481CEE">
      <w:pPr>
        <w:spacing w:after="0"/>
        <w:rPr>
          <w:rFonts w:asciiTheme="minorHAnsi" w:hAnsiTheme="minorHAnsi" w:cstheme="minorHAnsi"/>
        </w:rPr>
      </w:pPr>
      <w:r w:rsidRPr="00604B68">
        <w:rPr>
          <w:rFonts w:asciiTheme="minorHAnsi" w:hAnsiTheme="minorHAnsi" w:cstheme="minorHAnsi"/>
        </w:rPr>
        <w:t>*W przypadku gdy nie dotyczy, należy daną treść oświadczenia wykreślić.</w:t>
      </w:r>
    </w:p>
    <w:p w14:paraId="7C7D333D" w14:textId="77777777" w:rsidR="00B81456" w:rsidRPr="00604B68" w:rsidRDefault="00B81456" w:rsidP="00481CEE">
      <w:pPr>
        <w:widowControl w:val="0"/>
        <w:spacing w:after="0"/>
        <w:rPr>
          <w:rFonts w:asciiTheme="minorHAnsi" w:hAnsiTheme="minorHAnsi" w:cstheme="minorHAnsi"/>
          <w:i/>
        </w:rPr>
      </w:pPr>
    </w:p>
    <w:p w14:paraId="311F01A8"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b/>
        </w:rPr>
        <w:t>Uwaga:</w:t>
      </w:r>
    </w:p>
    <w:p w14:paraId="0D8F5ABC" w14:textId="77777777" w:rsidR="00B81456" w:rsidRPr="00604B68" w:rsidRDefault="00B81456" w:rsidP="00481CEE">
      <w:pPr>
        <w:pStyle w:val="Nagwek"/>
        <w:widowControl w:val="0"/>
        <w:spacing w:line="276" w:lineRule="auto"/>
        <w:rPr>
          <w:rFonts w:asciiTheme="minorHAnsi" w:hAnsiTheme="minorHAnsi" w:cstheme="minorHAnsi"/>
        </w:rPr>
      </w:pPr>
      <w:r w:rsidRPr="00604B68">
        <w:rPr>
          <w:rFonts w:asciiTheme="minorHAnsi" w:hAnsiTheme="minorHAnsi" w:cstheme="minorHAnsi"/>
        </w:rPr>
        <w:t>1.W przypadku wykonawców wspólnie ubiegających się o udzielenie zamówienia wymóg złożenia niniejszego oświadczenia dotyczy każdego z wykonawców.</w:t>
      </w:r>
    </w:p>
    <w:p w14:paraId="4F988376"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rPr>
        <w:t>2. Zamawiający zaleca przed podpisaniem, zapisanie dokumentu w formacie .pdf</w:t>
      </w:r>
    </w:p>
    <w:p w14:paraId="28F8234E"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rPr>
        <w:t>3.   Plik należy podpisać kwalifikowanym podpisem elektronicznym lub podpisem zaufanym lub podpisem osobistym osoby uprawnionej do reprezentowania wykonawcy.</w:t>
      </w:r>
    </w:p>
    <w:p w14:paraId="526F2E38" w14:textId="00A4A365"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rPr>
        <w:t xml:space="preserve">                      </w:t>
      </w:r>
    </w:p>
    <w:p w14:paraId="471CFC29" w14:textId="3E0279A7" w:rsidR="00C32F3F" w:rsidRPr="00604B68" w:rsidRDefault="00C32F3F" w:rsidP="00481CEE">
      <w:pPr>
        <w:widowControl w:val="0"/>
        <w:spacing w:after="0"/>
        <w:rPr>
          <w:rFonts w:asciiTheme="minorHAnsi" w:hAnsiTheme="minorHAnsi" w:cstheme="minorHAnsi"/>
        </w:rPr>
      </w:pPr>
    </w:p>
    <w:p w14:paraId="0001C8EC" w14:textId="5F85C3A0" w:rsidR="00C32F3F" w:rsidRPr="00604B68" w:rsidRDefault="00C32F3F" w:rsidP="00481CEE">
      <w:pPr>
        <w:widowControl w:val="0"/>
        <w:spacing w:after="0"/>
        <w:rPr>
          <w:rFonts w:asciiTheme="minorHAnsi" w:hAnsiTheme="minorHAnsi" w:cstheme="minorHAnsi"/>
        </w:rPr>
      </w:pPr>
    </w:p>
    <w:p w14:paraId="29AEAC51" w14:textId="2D1562F0" w:rsidR="00C32F3F" w:rsidRPr="00604B68" w:rsidRDefault="00C32F3F" w:rsidP="00481CEE">
      <w:pPr>
        <w:widowControl w:val="0"/>
        <w:spacing w:after="0"/>
        <w:rPr>
          <w:rFonts w:asciiTheme="minorHAnsi" w:hAnsiTheme="minorHAnsi" w:cstheme="minorHAnsi"/>
        </w:rPr>
      </w:pPr>
    </w:p>
    <w:p w14:paraId="28815DEA" w14:textId="05FCB3DA" w:rsidR="00C32F3F" w:rsidRPr="00604B68" w:rsidRDefault="00C32F3F" w:rsidP="00481CEE">
      <w:pPr>
        <w:widowControl w:val="0"/>
        <w:spacing w:after="0"/>
        <w:rPr>
          <w:rFonts w:asciiTheme="minorHAnsi" w:hAnsiTheme="minorHAnsi" w:cstheme="minorHAnsi"/>
        </w:rPr>
      </w:pPr>
    </w:p>
    <w:p w14:paraId="4A8C5D81" w14:textId="05EBF742" w:rsidR="00C32F3F" w:rsidRPr="00604B68" w:rsidRDefault="00C32F3F" w:rsidP="00481CEE">
      <w:pPr>
        <w:widowControl w:val="0"/>
        <w:spacing w:after="0"/>
        <w:rPr>
          <w:rFonts w:asciiTheme="minorHAnsi" w:hAnsiTheme="minorHAnsi" w:cstheme="minorHAnsi"/>
        </w:rPr>
      </w:pPr>
    </w:p>
    <w:p w14:paraId="487946D7" w14:textId="6F9F71DB" w:rsidR="00C32F3F" w:rsidRPr="00604B68" w:rsidRDefault="00C32F3F" w:rsidP="00481CEE">
      <w:pPr>
        <w:widowControl w:val="0"/>
        <w:spacing w:after="0"/>
        <w:rPr>
          <w:rFonts w:asciiTheme="minorHAnsi" w:hAnsiTheme="minorHAnsi" w:cstheme="minorHAnsi"/>
        </w:rPr>
      </w:pPr>
    </w:p>
    <w:p w14:paraId="52DFD0E6" w14:textId="6F5DE896" w:rsidR="00C32F3F" w:rsidRPr="00604B68" w:rsidRDefault="00C32F3F" w:rsidP="00481CEE">
      <w:pPr>
        <w:widowControl w:val="0"/>
        <w:spacing w:after="0"/>
        <w:rPr>
          <w:rFonts w:asciiTheme="minorHAnsi" w:hAnsiTheme="minorHAnsi" w:cstheme="minorHAnsi"/>
        </w:rPr>
      </w:pPr>
    </w:p>
    <w:p w14:paraId="00B0A4F4" w14:textId="13B4CBD5" w:rsidR="00C32F3F" w:rsidRPr="00604B68" w:rsidRDefault="00C32F3F" w:rsidP="00481CEE">
      <w:pPr>
        <w:widowControl w:val="0"/>
        <w:spacing w:after="0"/>
        <w:rPr>
          <w:rFonts w:asciiTheme="minorHAnsi" w:hAnsiTheme="minorHAnsi" w:cstheme="minorHAnsi"/>
        </w:rPr>
      </w:pPr>
    </w:p>
    <w:p w14:paraId="19FC5DC9" w14:textId="01A697DE" w:rsidR="00C32F3F" w:rsidRPr="00604B68" w:rsidRDefault="00C32F3F" w:rsidP="00481CEE">
      <w:pPr>
        <w:widowControl w:val="0"/>
        <w:spacing w:after="0"/>
        <w:rPr>
          <w:rFonts w:asciiTheme="minorHAnsi" w:hAnsiTheme="minorHAnsi" w:cstheme="minorHAnsi"/>
        </w:rPr>
      </w:pPr>
    </w:p>
    <w:p w14:paraId="6F1CBF14" w14:textId="3CDB56E5" w:rsidR="00C32F3F" w:rsidRPr="00604B68" w:rsidRDefault="00C32F3F" w:rsidP="00481CEE">
      <w:pPr>
        <w:widowControl w:val="0"/>
        <w:spacing w:after="0"/>
        <w:rPr>
          <w:rFonts w:asciiTheme="minorHAnsi" w:hAnsiTheme="minorHAnsi" w:cstheme="minorHAnsi"/>
        </w:rPr>
      </w:pPr>
    </w:p>
    <w:p w14:paraId="45A156BF" w14:textId="5989C922" w:rsidR="00C32F3F" w:rsidRPr="00604B68" w:rsidRDefault="00C32F3F" w:rsidP="00481CEE">
      <w:pPr>
        <w:widowControl w:val="0"/>
        <w:spacing w:after="0"/>
        <w:rPr>
          <w:rFonts w:asciiTheme="minorHAnsi" w:hAnsiTheme="minorHAnsi" w:cstheme="minorHAnsi"/>
        </w:rPr>
      </w:pPr>
    </w:p>
    <w:p w14:paraId="15F5FED6" w14:textId="193E1749" w:rsidR="00C32F3F" w:rsidRPr="00604B68" w:rsidRDefault="00C32F3F" w:rsidP="00481CEE">
      <w:pPr>
        <w:widowControl w:val="0"/>
        <w:spacing w:after="0"/>
        <w:rPr>
          <w:rFonts w:asciiTheme="minorHAnsi" w:hAnsiTheme="minorHAnsi" w:cstheme="minorHAnsi"/>
        </w:rPr>
      </w:pPr>
    </w:p>
    <w:p w14:paraId="7E100031" w14:textId="46E44C3D" w:rsidR="00C32F3F" w:rsidRPr="00604B68" w:rsidRDefault="00C32F3F" w:rsidP="00481CEE">
      <w:pPr>
        <w:widowControl w:val="0"/>
        <w:spacing w:after="0"/>
        <w:rPr>
          <w:rFonts w:asciiTheme="minorHAnsi" w:hAnsiTheme="minorHAnsi" w:cstheme="minorHAnsi"/>
        </w:rPr>
      </w:pPr>
    </w:p>
    <w:p w14:paraId="3F4DA47D" w14:textId="20AC3192" w:rsidR="00C32F3F" w:rsidRPr="00604B68" w:rsidRDefault="00C32F3F" w:rsidP="00481CEE">
      <w:pPr>
        <w:widowControl w:val="0"/>
        <w:spacing w:after="0"/>
        <w:rPr>
          <w:rFonts w:asciiTheme="minorHAnsi" w:hAnsiTheme="minorHAnsi" w:cstheme="minorHAnsi"/>
        </w:rPr>
      </w:pPr>
    </w:p>
    <w:p w14:paraId="08F65F92" w14:textId="6EBD19FC" w:rsidR="00C32F3F" w:rsidRPr="00604B68" w:rsidRDefault="00C32F3F" w:rsidP="00481CEE">
      <w:pPr>
        <w:widowControl w:val="0"/>
        <w:spacing w:after="0"/>
        <w:rPr>
          <w:rFonts w:asciiTheme="minorHAnsi" w:hAnsiTheme="minorHAnsi" w:cstheme="minorHAnsi"/>
        </w:rPr>
      </w:pPr>
    </w:p>
    <w:p w14:paraId="679AD05B" w14:textId="77777777" w:rsidR="00C32F3F" w:rsidRPr="00604B68" w:rsidRDefault="00C32F3F" w:rsidP="00481CEE">
      <w:pPr>
        <w:widowControl w:val="0"/>
        <w:spacing w:after="0"/>
        <w:rPr>
          <w:rFonts w:asciiTheme="minorHAnsi" w:hAnsiTheme="minorHAnsi" w:cstheme="minorHAnsi"/>
        </w:rPr>
      </w:pPr>
    </w:p>
    <w:p w14:paraId="41DE3D69" w14:textId="77777777" w:rsidR="00B81456" w:rsidRPr="00604B68" w:rsidRDefault="00B81456" w:rsidP="00481CEE">
      <w:pPr>
        <w:widowControl w:val="0"/>
        <w:tabs>
          <w:tab w:val="left" w:pos="284"/>
          <w:tab w:val="left" w:pos="2268"/>
        </w:tabs>
        <w:spacing w:after="0"/>
        <w:jc w:val="right"/>
        <w:rPr>
          <w:rFonts w:asciiTheme="minorHAnsi" w:hAnsiTheme="minorHAnsi" w:cstheme="minorHAnsi"/>
          <w:b/>
        </w:rPr>
      </w:pPr>
    </w:p>
    <w:p w14:paraId="05E6C342" w14:textId="3C95B94D" w:rsidR="00B81456" w:rsidRPr="00604B68" w:rsidRDefault="00B81456" w:rsidP="00481CEE">
      <w:pPr>
        <w:widowControl w:val="0"/>
        <w:tabs>
          <w:tab w:val="left" w:pos="284"/>
          <w:tab w:val="left" w:pos="2268"/>
        </w:tabs>
        <w:spacing w:after="0"/>
        <w:jc w:val="right"/>
        <w:rPr>
          <w:rFonts w:asciiTheme="minorHAnsi" w:hAnsiTheme="minorHAnsi" w:cstheme="minorHAnsi"/>
          <w:bCs/>
        </w:rPr>
      </w:pPr>
      <w:r w:rsidRPr="00604B68">
        <w:rPr>
          <w:rFonts w:asciiTheme="minorHAnsi" w:hAnsiTheme="minorHAnsi" w:cstheme="minorHAnsi"/>
          <w:b/>
        </w:rPr>
        <w:t xml:space="preserve"> </w:t>
      </w:r>
      <w:r w:rsidRPr="00604B68">
        <w:rPr>
          <w:rFonts w:asciiTheme="minorHAnsi" w:hAnsiTheme="minorHAnsi" w:cstheme="minorHAnsi"/>
          <w:bCs/>
        </w:rPr>
        <w:t xml:space="preserve">Załącznik Nr </w:t>
      </w:r>
      <w:r w:rsidR="00290233" w:rsidRPr="00604B68">
        <w:rPr>
          <w:rFonts w:asciiTheme="minorHAnsi" w:hAnsiTheme="minorHAnsi" w:cstheme="minorHAnsi"/>
          <w:bCs/>
        </w:rPr>
        <w:t>3</w:t>
      </w:r>
      <w:r w:rsidRPr="00604B68">
        <w:rPr>
          <w:rFonts w:asciiTheme="minorHAnsi" w:hAnsiTheme="minorHAnsi" w:cstheme="minorHAnsi"/>
          <w:bCs/>
        </w:rPr>
        <w:t xml:space="preserve"> do SWZ</w:t>
      </w:r>
    </w:p>
    <w:p w14:paraId="00DD73DA" w14:textId="77777777" w:rsidR="00B81456" w:rsidRPr="00604B68" w:rsidRDefault="00B81456" w:rsidP="00481CEE">
      <w:pPr>
        <w:widowControl w:val="0"/>
        <w:tabs>
          <w:tab w:val="left" w:pos="284"/>
        </w:tabs>
        <w:spacing w:after="0"/>
        <w:rPr>
          <w:rFonts w:asciiTheme="minorHAnsi" w:hAnsiTheme="minorHAnsi" w:cstheme="minorHAnsi"/>
        </w:rPr>
      </w:pPr>
    </w:p>
    <w:p w14:paraId="4AB22080" w14:textId="77777777" w:rsidR="00B81456" w:rsidRPr="00604B68" w:rsidRDefault="00B81456" w:rsidP="00481CEE">
      <w:pPr>
        <w:widowControl w:val="0"/>
        <w:tabs>
          <w:tab w:val="left" w:pos="284"/>
        </w:tabs>
        <w:spacing w:after="0"/>
        <w:rPr>
          <w:rFonts w:asciiTheme="minorHAnsi" w:hAnsiTheme="minorHAnsi" w:cstheme="minorHAnsi"/>
        </w:rPr>
      </w:pPr>
      <w:r w:rsidRPr="00604B68">
        <w:rPr>
          <w:rFonts w:asciiTheme="minorHAnsi" w:hAnsiTheme="minorHAnsi" w:cstheme="minorHAnsi"/>
        </w:rPr>
        <w:t>Nazwa Wykonawcy  ..................................................................................................................</w:t>
      </w:r>
    </w:p>
    <w:p w14:paraId="2E95B215"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rPr>
        <w:t>Adres Wykonawcy    ................................................................................................................</w:t>
      </w:r>
    </w:p>
    <w:p w14:paraId="5C92421A" w14:textId="77777777" w:rsidR="00F624BC" w:rsidRPr="00604B68" w:rsidRDefault="00F624BC" w:rsidP="00481CEE">
      <w:pPr>
        <w:spacing w:after="0"/>
        <w:jc w:val="both"/>
        <w:rPr>
          <w:rFonts w:asciiTheme="minorHAnsi" w:hAnsiTheme="minorHAnsi" w:cstheme="minorHAnsi"/>
          <w:b/>
        </w:rPr>
      </w:pPr>
    </w:p>
    <w:p w14:paraId="1BA0484C" w14:textId="1AC95932" w:rsidR="00F47FB1" w:rsidRPr="00604B68" w:rsidRDefault="00B81456" w:rsidP="00F47FB1">
      <w:pPr>
        <w:tabs>
          <w:tab w:val="left" w:pos="851"/>
        </w:tabs>
        <w:spacing w:after="0"/>
        <w:ind w:left="360"/>
        <w:jc w:val="both"/>
        <w:rPr>
          <w:rFonts w:asciiTheme="minorHAnsi" w:eastAsia="Calibri" w:hAnsiTheme="minorHAnsi" w:cstheme="minorHAnsi"/>
          <w:b/>
          <w:bCs/>
          <w:sz w:val="24"/>
          <w:szCs w:val="24"/>
        </w:rPr>
      </w:pPr>
      <w:r w:rsidRPr="00604B68">
        <w:rPr>
          <w:rFonts w:asciiTheme="minorHAnsi" w:hAnsiTheme="minorHAnsi" w:cstheme="minorHAnsi"/>
          <w:b/>
        </w:rPr>
        <w:t>Wykaz robót budowlanych, w celu oceny spełniania warunku w zakresie zdolności technicznej lub zawodowej  w postępowaniu o udzielenie zamówienia publiczne</w:t>
      </w:r>
      <w:r w:rsidR="00F92ED8" w:rsidRPr="00604B68">
        <w:rPr>
          <w:rFonts w:asciiTheme="minorHAnsi" w:hAnsiTheme="minorHAnsi" w:cstheme="minorHAnsi"/>
          <w:b/>
        </w:rPr>
        <w:t>go</w:t>
      </w:r>
      <w:r w:rsidRPr="00604B68">
        <w:rPr>
          <w:rFonts w:asciiTheme="minorHAnsi" w:hAnsiTheme="minorHAnsi" w:cstheme="minorHAnsi"/>
          <w:b/>
        </w:rPr>
        <w:t xml:space="preserve">  </w:t>
      </w:r>
      <w:r w:rsidR="00F47FB1" w:rsidRPr="00604B68">
        <w:rPr>
          <w:rFonts w:asciiTheme="minorHAnsi" w:hAnsiTheme="minorHAnsi" w:cstheme="minorHAnsi"/>
          <w:b/>
          <w:bCs/>
          <w:sz w:val="24"/>
          <w:szCs w:val="24"/>
        </w:rPr>
        <w:t xml:space="preserve">na budowę szybu windowego zewnętrznego wraz z montażem platformy dźwigowej dla osób                             ze szczególnymi potrzebami, w tym osób z niepełnosprawnościami przy budynku Urzędu Gminy w Lubaniu w ramach realizacji zadania pn. „Gmina </w:t>
      </w:r>
      <w:r w:rsidR="001527DC">
        <w:rPr>
          <w:rFonts w:asciiTheme="minorHAnsi" w:hAnsiTheme="minorHAnsi" w:cstheme="minorHAnsi"/>
          <w:b/>
          <w:bCs/>
          <w:sz w:val="24"/>
          <w:szCs w:val="24"/>
        </w:rPr>
        <w:t xml:space="preserve">Lubań </w:t>
      </w:r>
      <w:r w:rsidR="00F47FB1" w:rsidRPr="00604B68">
        <w:rPr>
          <w:rFonts w:asciiTheme="minorHAnsi" w:hAnsiTheme="minorHAnsi" w:cstheme="minorHAnsi"/>
          <w:b/>
          <w:bCs/>
          <w:sz w:val="24"/>
          <w:szCs w:val="24"/>
        </w:rPr>
        <w:t>stawia na dostępność!”</w:t>
      </w:r>
    </w:p>
    <w:p w14:paraId="3FDD9DEE" w14:textId="6F024F1E" w:rsidR="00B81456" w:rsidRPr="00604B68" w:rsidRDefault="00B81456" w:rsidP="00481CEE">
      <w:pPr>
        <w:spacing w:after="0"/>
        <w:jc w:val="both"/>
        <w:rPr>
          <w:rFonts w:asciiTheme="minorHAnsi" w:hAnsiTheme="minorHAnsi" w:cstheme="minorHAnsi"/>
          <w:b/>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670"/>
        <w:gridCol w:w="1962"/>
        <w:gridCol w:w="1515"/>
        <w:gridCol w:w="1456"/>
        <w:gridCol w:w="1393"/>
      </w:tblGrid>
      <w:tr w:rsidR="00604B68" w:rsidRPr="00604B68" w14:paraId="1BA74ED7" w14:textId="77777777" w:rsidTr="00070F41">
        <w:trPr>
          <w:cantSplit/>
          <w:trHeight w:val="1525"/>
        </w:trPr>
        <w:tc>
          <w:tcPr>
            <w:tcW w:w="304" w:type="pct"/>
            <w:vAlign w:val="center"/>
          </w:tcPr>
          <w:p w14:paraId="3400862F" w14:textId="77777777" w:rsidR="00B81456" w:rsidRPr="00604B68" w:rsidRDefault="00B81456" w:rsidP="00481CEE">
            <w:pPr>
              <w:widowControl w:val="0"/>
              <w:tabs>
                <w:tab w:val="center" w:pos="5016"/>
                <w:tab w:val="right" w:pos="9552"/>
              </w:tabs>
              <w:spacing w:after="0"/>
              <w:jc w:val="center"/>
              <w:rPr>
                <w:rFonts w:asciiTheme="minorHAnsi" w:hAnsiTheme="minorHAnsi" w:cstheme="minorHAnsi"/>
                <w:b/>
              </w:rPr>
            </w:pPr>
            <w:r w:rsidRPr="00604B68">
              <w:rPr>
                <w:rFonts w:asciiTheme="minorHAnsi" w:hAnsiTheme="minorHAnsi" w:cstheme="minorHAnsi"/>
                <w:b/>
              </w:rPr>
              <w:t>L.p.</w:t>
            </w:r>
          </w:p>
        </w:tc>
        <w:tc>
          <w:tcPr>
            <w:tcW w:w="1394" w:type="pct"/>
            <w:vAlign w:val="center"/>
          </w:tcPr>
          <w:p w14:paraId="132880EF"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Zakres/opis wykonanych robót budowlanych</w:t>
            </w:r>
          </w:p>
          <w:p w14:paraId="13E70BB9" w14:textId="77777777" w:rsidR="00B81456" w:rsidRPr="00604B68" w:rsidRDefault="00B81456" w:rsidP="00481CEE">
            <w:pPr>
              <w:widowControl w:val="0"/>
              <w:spacing w:after="0"/>
              <w:jc w:val="center"/>
              <w:rPr>
                <w:rFonts w:asciiTheme="minorHAnsi" w:hAnsiTheme="minorHAnsi" w:cstheme="minorHAnsi"/>
              </w:rPr>
            </w:pPr>
            <w:r w:rsidRPr="00604B68">
              <w:rPr>
                <w:rFonts w:asciiTheme="minorHAnsi" w:hAnsiTheme="minorHAnsi" w:cstheme="minorHAnsi"/>
              </w:rPr>
              <w:t xml:space="preserve">należy podać informacje </w:t>
            </w:r>
          </w:p>
          <w:p w14:paraId="21B962D8" w14:textId="77777777" w:rsidR="00B81456" w:rsidRPr="00604B68" w:rsidRDefault="00B81456" w:rsidP="00481CEE">
            <w:pPr>
              <w:widowControl w:val="0"/>
              <w:spacing w:after="0"/>
              <w:jc w:val="center"/>
              <w:rPr>
                <w:rFonts w:asciiTheme="minorHAnsi" w:hAnsiTheme="minorHAnsi" w:cstheme="minorHAnsi"/>
              </w:rPr>
            </w:pPr>
            <w:r w:rsidRPr="00604B68">
              <w:rPr>
                <w:rFonts w:asciiTheme="minorHAnsi" w:hAnsiTheme="minorHAnsi" w:cstheme="minorHAnsi"/>
              </w:rPr>
              <w:t>w zakresie niezbędnym</w:t>
            </w:r>
          </w:p>
          <w:p w14:paraId="6011B981" w14:textId="77777777" w:rsidR="00B81456" w:rsidRPr="00604B68" w:rsidRDefault="00B81456" w:rsidP="00481CEE">
            <w:pPr>
              <w:widowControl w:val="0"/>
              <w:spacing w:after="0"/>
              <w:jc w:val="center"/>
              <w:rPr>
                <w:rFonts w:asciiTheme="minorHAnsi" w:hAnsiTheme="minorHAnsi" w:cstheme="minorHAnsi"/>
              </w:rPr>
            </w:pPr>
            <w:r w:rsidRPr="00604B68">
              <w:rPr>
                <w:rFonts w:asciiTheme="minorHAnsi" w:hAnsiTheme="minorHAnsi" w:cstheme="minorHAnsi"/>
              </w:rPr>
              <w:t xml:space="preserve"> do wykazania spełnienia warunku </w:t>
            </w:r>
          </w:p>
        </w:tc>
        <w:tc>
          <w:tcPr>
            <w:tcW w:w="1024" w:type="pct"/>
            <w:vAlign w:val="center"/>
          </w:tcPr>
          <w:p w14:paraId="23067D2E" w14:textId="77777777" w:rsidR="00B81456" w:rsidRPr="00604B68" w:rsidRDefault="00B81456" w:rsidP="00481CEE">
            <w:pPr>
              <w:widowControl w:val="0"/>
              <w:spacing w:after="0"/>
              <w:jc w:val="center"/>
              <w:rPr>
                <w:rFonts w:asciiTheme="minorHAnsi" w:hAnsiTheme="minorHAnsi" w:cstheme="minorHAnsi"/>
              </w:rPr>
            </w:pPr>
            <w:r w:rsidRPr="00604B68">
              <w:rPr>
                <w:rFonts w:asciiTheme="minorHAnsi" w:hAnsiTheme="minorHAnsi" w:cstheme="minorHAnsi"/>
                <w:b/>
              </w:rPr>
              <w:t>Wartość wykonanej roboty budowlanej</w:t>
            </w:r>
          </w:p>
        </w:tc>
        <w:tc>
          <w:tcPr>
            <w:tcW w:w="791" w:type="pct"/>
            <w:vAlign w:val="center"/>
          </w:tcPr>
          <w:p w14:paraId="4AFD1617"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Miejsce wykonania roboty budowlanej</w:t>
            </w:r>
          </w:p>
        </w:tc>
        <w:tc>
          <w:tcPr>
            <w:tcW w:w="760" w:type="pct"/>
            <w:vAlign w:val="center"/>
          </w:tcPr>
          <w:p w14:paraId="6A455C06" w14:textId="77777777" w:rsidR="00B81456" w:rsidRPr="00604B68" w:rsidRDefault="00B81456" w:rsidP="00481CEE">
            <w:pPr>
              <w:widowControl w:val="0"/>
              <w:spacing w:after="0"/>
              <w:jc w:val="center"/>
              <w:rPr>
                <w:rFonts w:asciiTheme="minorHAnsi" w:hAnsiTheme="minorHAnsi" w:cstheme="minorHAnsi"/>
              </w:rPr>
            </w:pPr>
            <w:r w:rsidRPr="00604B68">
              <w:rPr>
                <w:rFonts w:asciiTheme="minorHAnsi" w:hAnsiTheme="minorHAnsi" w:cstheme="minorHAnsi"/>
                <w:b/>
              </w:rPr>
              <w:t xml:space="preserve">Data wykonania roboty (zamówienia) – </w:t>
            </w:r>
            <w:r w:rsidRPr="00604B68">
              <w:rPr>
                <w:rFonts w:asciiTheme="minorHAnsi" w:hAnsiTheme="minorHAnsi" w:cstheme="minorHAnsi"/>
              </w:rPr>
              <w:t>zakończenie</w:t>
            </w:r>
          </w:p>
          <w:p w14:paraId="01E8530F"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rPr>
              <w:t>(dzień – miesiąc – rok)</w:t>
            </w:r>
          </w:p>
        </w:tc>
        <w:tc>
          <w:tcPr>
            <w:tcW w:w="728" w:type="pct"/>
            <w:vAlign w:val="center"/>
          </w:tcPr>
          <w:p w14:paraId="48C72A1C" w14:textId="77777777" w:rsidR="00B81456" w:rsidRPr="00604B68" w:rsidRDefault="00B81456" w:rsidP="00481CEE">
            <w:pPr>
              <w:widowControl w:val="0"/>
              <w:spacing w:after="0"/>
              <w:jc w:val="center"/>
              <w:rPr>
                <w:rFonts w:asciiTheme="minorHAnsi" w:hAnsiTheme="minorHAnsi" w:cstheme="minorHAnsi"/>
                <w:b/>
              </w:rPr>
            </w:pPr>
            <w:r w:rsidRPr="00604B68">
              <w:rPr>
                <w:rFonts w:asciiTheme="minorHAnsi" w:hAnsiTheme="minorHAnsi" w:cstheme="minorHAnsi"/>
                <w:b/>
              </w:rPr>
              <w:t xml:space="preserve">Podmiot (odbiorca) - </w:t>
            </w:r>
            <w:r w:rsidRPr="00604B68">
              <w:rPr>
                <w:rFonts w:asciiTheme="minorHAnsi" w:hAnsiTheme="minorHAnsi" w:cstheme="minorHAnsi"/>
                <w:b/>
              </w:rPr>
              <w:br/>
            </w:r>
            <w:r w:rsidRPr="00604B68">
              <w:rPr>
                <w:rFonts w:asciiTheme="minorHAnsi" w:hAnsiTheme="minorHAnsi" w:cstheme="minorHAnsi"/>
              </w:rPr>
              <w:t xml:space="preserve">nazwa </w:t>
            </w:r>
            <w:r w:rsidRPr="00604B68">
              <w:rPr>
                <w:rFonts w:asciiTheme="minorHAnsi" w:hAnsiTheme="minorHAnsi" w:cstheme="minorHAnsi"/>
              </w:rPr>
              <w:br/>
              <w:t>- dla którego wykonano zamówienie</w:t>
            </w:r>
          </w:p>
        </w:tc>
      </w:tr>
      <w:tr w:rsidR="00604B68" w:rsidRPr="00604B68" w14:paraId="166C3599" w14:textId="77777777" w:rsidTr="00070F41">
        <w:trPr>
          <w:cantSplit/>
          <w:trHeight w:val="535"/>
        </w:trPr>
        <w:tc>
          <w:tcPr>
            <w:tcW w:w="304" w:type="pct"/>
            <w:vAlign w:val="center"/>
          </w:tcPr>
          <w:p w14:paraId="7C885057" w14:textId="77777777" w:rsidR="00B81456" w:rsidRPr="00604B68" w:rsidRDefault="00B81456" w:rsidP="00481CEE">
            <w:pPr>
              <w:widowControl w:val="0"/>
              <w:tabs>
                <w:tab w:val="center" w:pos="5016"/>
                <w:tab w:val="right" w:pos="9552"/>
              </w:tabs>
              <w:spacing w:after="0"/>
              <w:jc w:val="center"/>
              <w:rPr>
                <w:rFonts w:asciiTheme="minorHAnsi" w:hAnsiTheme="minorHAnsi" w:cstheme="minorHAnsi"/>
                <w:b/>
              </w:rPr>
            </w:pPr>
            <w:r w:rsidRPr="00604B68">
              <w:rPr>
                <w:rFonts w:asciiTheme="minorHAnsi" w:hAnsiTheme="minorHAnsi" w:cstheme="minorHAnsi"/>
                <w:b/>
              </w:rPr>
              <w:t>1.</w:t>
            </w:r>
          </w:p>
        </w:tc>
        <w:tc>
          <w:tcPr>
            <w:tcW w:w="1394" w:type="pct"/>
          </w:tcPr>
          <w:p w14:paraId="147F0954"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1024" w:type="pct"/>
          </w:tcPr>
          <w:p w14:paraId="68958865"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91" w:type="pct"/>
          </w:tcPr>
          <w:p w14:paraId="4B9E8353"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60" w:type="pct"/>
          </w:tcPr>
          <w:p w14:paraId="1B20F1ED"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28" w:type="pct"/>
          </w:tcPr>
          <w:p w14:paraId="59EDE4B7"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r>
      <w:tr w:rsidR="00604B68" w:rsidRPr="00604B68" w14:paraId="0080CDE8" w14:textId="77777777" w:rsidTr="00070F41">
        <w:trPr>
          <w:cantSplit/>
          <w:trHeight w:val="528"/>
        </w:trPr>
        <w:tc>
          <w:tcPr>
            <w:tcW w:w="304" w:type="pct"/>
            <w:vAlign w:val="center"/>
          </w:tcPr>
          <w:p w14:paraId="5050DE63" w14:textId="77777777" w:rsidR="00B81456" w:rsidRPr="00604B68" w:rsidRDefault="00B81456" w:rsidP="00481CEE">
            <w:pPr>
              <w:widowControl w:val="0"/>
              <w:tabs>
                <w:tab w:val="center" w:pos="5016"/>
                <w:tab w:val="right" w:pos="9552"/>
              </w:tabs>
              <w:spacing w:after="0"/>
              <w:jc w:val="center"/>
              <w:rPr>
                <w:rFonts w:asciiTheme="minorHAnsi" w:hAnsiTheme="minorHAnsi" w:cstheme="minorHAnsi"/>
                <w:b/>
              </w:rPr>
            </w:pPr>
            <w:r w:rsidRPr="00604B68">
              <w:rPr>
                <w:rFonts w:asciiTheme="minorHAnsi" w:hAnsiTheme="minorHAnsi" w:cstheme="minorHAnsi"/>
                <w:b/>
              </w:rPr>
              <w:t>2.</w:t>
            </w:r>
          </w:p>
        </w:tc>
        <w:tc>
          <w:tcPr>
            <w:tcW w:w="1394" w:type="pct"/>
          </w:tcPr>
          <w:p w14:paraId="49705175"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1024" w:type="pct"/>
          </w:tcPr>
          <w:p w14:paraId="74F1D901"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91" w:type="pct"/>
          </w:tcPr>
          <w:p w14:paraId="7D1F03F4"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60" w:type="pct"/>
          </w:tcPr>
          <w:p w14:paraId="29E7ACF1"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c>
          <w:tcPr>
            <w:tcW w:w="728" w:type="pct"/>
          </w:tcPr>
          <w:p w14:paraId="37E2526C" w14:textId="77777777" w:rsidR="00B81456" w:rsidRPr="00604B68" w:rsidRDefault="00B81456" w:rsidP="00481CEE">
            <w:pPr>
              <w:widowControl w:val="0"/>
              <w:tabs>
                <w:tab w:val="center" w:pos="5016"/>
                <w:tab w:val="right" w:pos="9552"/>
              </w:tabs>
              <w:spacing w:after="0"/>
              <w:jc w:val="both"/>
              <w:rPr>
                <w:rFonts w:asciiTheme="minorHAnsi" w:hAnsiTheme="minorHAnsi" w:cstheme="minorHAnsi"/>
                <w:b/>
              </w:rPr>
            </w:pPr>
          </w:p>
        </w:tc>
      </w:tr>
    </w:tbl>
    <w:p w14:paraId="7801C356" w14:textId="77777777" w:rsidR="00B81456" w:rsidRPr="00604B68" w:rsidRDefault="00B81456" w:rsidP="00481CEE">
      <w:pPr>
        <w:widowControl w:val="0"/>
        <w:spacing w:after="0"/>
        <w:rPr>
          <w:rFonts w:asciiTheme="minorHAnsi" w:hAnsiTheme="minorHAnsi" w:cstheme="minorHAnsi"/>
        </w:rPr>
      </w:pPr>
      <w:r w:rsidRPr="00604B68">
        <w:rPr>
          <w:rFonts w:asciiTheme="minorHAnsi" w:hAnsiTheme="minorHAnsi" w:cstheme="minorHAnsi"/>
        </w:rPr>
        <w:t xml:space="preserve">Do wykazu należy dołączyć dowody określające, czy wykazane roboty budowlane zostały  wykonane   w sposób należyty, zgodnie z zasadami sztuki budowlanej  i prawidłowo ukończone. </w:t>
      </w:r>
    </w:p>
    <w:p w14:paraId="4AAB05F6" w14:textId="77777777" w:rsidR="00B81456" w:rsidRPr="00604B68" w:rsidRDefault="00B81456" w:rsidP="00481CEE">
      <w:pPr>
        <w:widowControl w:val="0"/>
        <w:spacing w:after="0"/>
        <w:rPr>
          <w:rFonts w:asciiTheme="minorHAnsi" w:hAnsiTheme="minorHAnsi" w:cstheme="minorHAnsi"/>
          <w:b/>
        </w:rPr>
      </w:pPr>
      <w:r w:rsidRPr="00604B68">
        <w:rPr>
          <w:rFonts w:asciiTheme="minorHAnsi" w:hAnsiTheme="minorHAnsi" w:cstheme="minorHAnsi"/>
          <w:b/>
        </w:rPr>
        <w:t>Oświadczam(y), że:</w:t>
      </w:r>
    </w:p>
    <w:p w14:paraId="1E109266" w14:textId="77777777" w:rsidR="00B81456" w:rsidRPr="00604B68" w:rsidRDefault="00B81456" w:rsidP="00481CEE">
      <w:pPr>
        <w:widowControl w:val="0"/>
        <w:numPr>
          <w:ilvl w:val="0"/>
          <w:numId w:val="26"/>
        </w:numPr>
        <w:spacing w:after="0"/>
        <w:jc w:val="both"/>
        <w:rPr>
          <w:rFonts w:asciiTheme="minorHAnsi" w:hAnsiTheme="minorHAnsi" w:cstheme="minorHAnsi"/>
        </w:rPr>
      </w:pPr>
      <w:r w:rsidRPr="00604B68">
        <w:rPr>
          <w:rFonts w:asciiTheme="minorHAnsi" w:hAnsiTheme="minorHAnsi" w:cstheme="minorHAnsi"/>
        </w:rPr>
        <w:t>poz. nr ................... wykazu stanowi doświadczenie Wykonawcy składającego ofertę*</w:t>
      </w:r>
    </w:p>
    <w:p w14:paraId="7CCD1956" w14:textId="77777777" w:rsidR="00B81456" w:rsidRPr="00604B68" w:rsidRDefault="00B81456" w:rsidP="00481CEE">
      <w:pPr>
        <w:widowControl w:val="0"/>
        <w:numPr>
          <w:ilvl w:val="0"/>
          <w:numId w:val="26"/>
        </w:numPr>
        <w:spacing w:after="0"/>
        <w:jc w:val="both"/>
        <w:rPr>
          <w:rFonts w:asciiTheme="minorHAnsi" w:hAnsiTheme="minorHAnsi" w:cstheme="minorHAnsi"/>
        </w:rPr>
      </w:pPr>
      <w:r w:rsidRPr="00604B68">
        <w:rPr>
          <w:rFonts w:asciiTheme="minorHAnsi" w:hAnsiTheme="minorHAnsi" w:cstheme="minorHAnsi"/>
        </w:rPr>
        <w:t>poz. nr ................. wykazu jest doświadczeniem oddanym do dyspozycji przez inny/inne podmiot/y, na potwierdzenie czego załączam/my pisemne zobowiązanie tego/tych podmiotu/ów do oddania do dyspozycji swoich zasobów*</w:t>
      </w:r>
    </w:p>
    <w:p w14:paraId="6351E09E" w14:textId="77777777" w:rsidR="00B81456" w:rsidRPr="00604B68" w:rsidRDefault="00B81456" w:rsidP="00481CEE">
      <w:pPr>
        <w:widowControl w:val="0"/>
        <w:spacing w:after="0"/>
        <w:rPr>
          <w:rFonts w:asciiTheme="minorHAnsi" w:hAnsiTheme="minorHAnsi" w:cstheme="minorHAnsi"/>
          <w:b/>
        </w:rPr>
      </w:pPr>
      <w:r w:rsidRPr="00604B68">
        <w:rPr>
          <w:rFonts w:asciiTheme="minorHAnsi" w:hAnsiTheme="minorHAnsi" w:cstheme="minorHAnsi"/>
          <w:b/>
        </w:rPr>
        <w:t xml:space="preserve">*niewłaściwe skreślić </w:t>
      </w:r>
    </w:p>
    <w:p w14:paraId="71361F05" w14:textId="77777777" w:rsidR="00B81456" w:rsidRPr="00604B68" w:rsidRDefault="00B81456" w:rsidP="00481CEE">
      <w:pPr>
        <w:widowControl w:val="0"/>
        <w:spacing w:after="0"/>
        <w:rPr>
          <w:rFonts w:asciiTheme="minorHAnsi" w:hAnsiTheme="minorHAnsi" w:cstheme="minorHAnsi"/>
        </w:rPr>
      </w:pPr>
    </w:p>
    <w:p w14:paraId="1445CAF5" w14:textId="3EEE586E" w:rsidR="00873DF5" w:rsidRPr="00604B68" w:rsidRDefault="00873DF5" w:rsidP="00481CEE">
      <w:pPr>
        <w:spacing w:after="0"/>
        <w:ind w:left="5664"/>
        <w:jc w:val="right"/>
        <w:rPr>
          <w:rFonts w:asciiTheme="minorHAnsi" w:eastAsia="Calibri" w:hAnsiTheme="minorHAnsi" w:cstheme="minorHAnsi"/>
          <w:lang w:eastAsia="pl-PL"/>
        </w:rPr>
      </w:pPr>
    </w:p>
    <w:p w14:paraId="58C34C13" w14:textId="574A661E" w:rsidR="00873DF5" w:rsidRPr="00604B68" w:rsidRDefault="00873DF5" w:rsidP="00481CEE">
      <w:pPr>
        <w:spacing w:after="0"/>
        <w:ind w:left="5664"/>
        <w:jc w:val="right"/>
        <w:rPr>
          <w:rFonts w:asciiTheme="minorHAnsi" w:eastAsia="Calibri" w:hAnsiTheme="minorHAnsi" w:cstheme="minorHAnsi"/>
          <w:lang w:eastAsia="pl-PL"/>
        </w:rPr>
      </w:pPr>
    </w:p>
    <w:p w14:paraId="5C3C7858" w14:textId="16E1B3F1" w:rsidR="00873DF5" w:rsidRPr="00604B68" w:rsidRDefault="00873DF5" w:rsidP="00481CEE">
      <w:pPr>
        <w:spacing w:after="0"/>
        <w:ind w:left="5664"/>
        <w:jc w:val="right"/>
        <w:rPr>
          <w:rFonts w:asciiTheme="minorHAnsi" w:eastAsia="Calibri" w:hAnsiTheme="minorHAnsi" w:cstheme="minorHAnsi"/>
          <w:lang w:eastAsia="pl-PL"/>
        </w:rPr>
      </w:pPr>
    </w:p>
    <w:p w14:paraId="6BC0F492" w14:textId="647384F1" w:rsidR="00873DF5" w:rsidRPr="00604B68" w:rsidRDefault="00873DF5" w:rsidP="00481CEE">
      <w:pPr>
        <w:spacing w:after="0"/>
        <w:ind w:left="5664"/>
        <w:jc w:val="right"/>
        <w:rPr>
          <w:rFonts w:asciiTheme="minorHAnsi" w:eastAsia="Calibri" w:hAnsiTheme="minorHAnsi" w:cstheme="minorHAnsi"/>
          <w:lang w:eastAsia="pl-PL"/>
        </w:rPr>
      </w:pPr>
    </w:p>
    <w:p w14:paraId="3EBFEDCA" w14:textId="326B62A1" w:rsidR="00873DF5" w:rsidRPr="00604B68" w:rsidRDefault="00873DF5" w:rsidP="00481CEE">
      <w:pPr>
        <w:spacing w:after="0"/>
        <w:ind w:left="5664"/>
        <w:jc w:val="right"/>
        <w:rPr>
          <w:rFonts w:asciiTheme="minorHAnsi" w:eastAsia="Calibri" w:hAnsiTheme="minorHAnsi" w:cstheme="minorHAnsi"/>
          <w:lang w:eastAsia="pl-PL"/>
        </w:rPr>
      </w:pPr>
    </w:p>
    <w:p w14:paraId="5CB390CE" w14:textId="6FC71243" w:rsidR="00290233" w:rsidRPr="00604B68" w:rsidRDefault="00290233" w:rsidP="00481CEE">
      <w:pPr>
        <w:spacing w:after="0"/>
        <w:ind w:left="5664"/>
        <w:jc w:val="right"/>
        <w:rPr>
          <w:rFonts w:asciiTheme="minorHAnsi" w:eastAsia="Calibri" w:hAnsiTheme="minorHAnsi" w:cstheme="minorHAnsi"/>
          <w:lang w:eastAsia="pl-PL"/>
        </w:rPr>
      </w:pPr>
    </w:p>
    <w:p w14:paraId="035AAC76" w14:textId="77777777" w:rsidR="00290233" w:rsidRPr="00604B68" w:rsidRDefault="00290233" w:rsidP="00481CEE">
      <w:pPr>
        <w:spacing w:after="0"/>
        <w:ind w:left="5664"/>
        <w:jc w:val="right"/>
        <w:rPr>
          <w:rFonts w:asciiTheme="minorHAnsi" w:eastAsia="Calibri" w:hAnsiTheme="minorHAnsi" w:cstheme="minorHAnsi"/>
          <w:lang w:eastAsia="pl-PL"/>
        </w:rPr>
      </w:pPr>
    </w:p>
    <w:p w14:paraId="797733F2" w14:textId="77777777" w:rsidR="00873DF5" w:rsidRPr="00604B68" w:rsidRDefault="00873DF5" w:rsidP="00481CEE">
      <w:pPr>
        <w:spacing w:after="0"/>
        <w:ind w:left="5664"/>
        <w:jc w:val="right"/>
        <w:rPr>
          <w:rFonts w:asciiTheme="minorHAnsi" w:eastAsia="Calibri" w:hAnsiTheme="minorHAnsi" w:cstheme="minorHAnsi"/>
          <w:lang w:eastAsia="pl-PL"/>
        </w:rPr>
      </w:pPr>
    </w:p>
    <w:p w14:paraId="2652C243" w14:textId="3541A533" w:rsidR="00873DF5" w:rsidRPr="00604B68" w:rsidRDefault="00873DF5" w:rsidP="00481CEE">
      <w:pPr>
        <w:spacing w:after="0"/>
        <w:ind w:left="5664"/>
        <w:jc w:val="right"/>
        <w:rPr>
          <w:rFonts w:asciiTheme="minorHAnsi" w:eastAsia="Calibri" w:hAnsiTheme="minorHAnsi" w:cstheme="minorHAnsi"/>
          <w:lang w:eastAsia="pl-PL"/>
        </w:rPr>
      </w:pPr>
      <w:r w:rsidRPr="00604B68">
        <w:rPr>
          <w:rFonts w:asciiTheme="minorHAnsi" w:eastAsia="Calibri" w:hAnsiTheme="minorHAnsi" w:cstheme="minorHAnsi"/>
          <w:lang w:eastAsia="pl-PL"/>
        </w:rPr>
        <w:t xml:space="preserve">Załącznik Nr </w:t>
      </w:r>
      <w:r w:rsidR="00290233" w:rsidRPr="00604B68">
        <w:rPr>
          <w:rFonts w:asciiTheme="minorHAnsi" w:eastAsia="Calibri" w:hAnsiTheme="minorHAnsi" w:cstheme="minorHAnsi"/>
          <w:lang w:eastAsia="pl-PL"/>
        </w:rPr>
        <w:t>4</w:t>
      </w:r>
      <w:r w:rsidRPr="00604B68">
        <w:rPr>
          <w:rFonts w:asciiTheme="minorHAnsi" w:eastAsia="Calibri" w:hAnsiTheme="minorHAnsi" w:cstheme="minorHAnsi"/>
          <w:lang w:eastAsia="pl-PL"/>
        </w:rPr>
        <w:t xml:space="preserve"> do SWZ</w:t>
      </w:r>
    </w:p>
    <w:p w14:paraId="4FF35E07" w14:textId="77777777" w:rsidR="00873DF5" w:rsidRPr="00604B68" w:rsidRDefault="00873DF5" w:rsidP="00481CEE">
      <w:pPr>
        <w:spacing w:after="0"/>
        <w:ind w:left="20"/>
        <w:jc w:val="center"/>
        <w:outlineLvl w:val="0"/>
        <w:rPr>
          <w:rFonts w:asciiTheme="minorHAnsi" w:eastAsia="Calibri" w:hAnsiTheme="minorHAnsi" w:cstheme="minorHAnsi"/>
          <w:b/>
          <w:lang w:eastAsia="pl-PL"/>
        </w:rPr>
      </w:pPr>
    </w:p>
    <w:p w14:paraId="0706A016" w14:textId="77777777" w:rsidR="00290233" w:rsidRPr="00604B68" w:rsidRDefault="00290233" w:rsidP="00290233">
      <w:pPr>
        <w:widowControl w:val="0"/>
        <w:tabs>
          <w:tab w:val="left" w:pos="284"/>
        </w:tabs>
        <w:spacing w:after="0"/>
        <w:rPr>
          <w:rFonts w:asciiTheme="minorHAnsi" w:hAnsiTheme="minorHAnsi" w:cstheme="minorHAnsi"/>
        </w:rPr>
      </w:pPr>
      <w:r w:rsidRPr="00604B68">
        <w:rPr>
          <w:rFonts w:asciiTheme="minorHAnsi" w:hAnsiTheme="minorHAnsi" w:cstheme="minorHAnsi"/>
        </w:rPr>
        <w:t>Nazwa Wykonawcy  ..................................................................................................................</w:t>
      </w:r>
    </w:p>
    <w:p w14:paraId="24381D12" w14:textId="0A399275" w:rsidR="00290233" w:rsidRPr="00604B68" w:rsidRDefault="00290233" w:rsidP="00290233">
      <w:pPr>
        <w:widowControl w:val="0"/>
        <w:spacing w:after="0"/>
        <w:rPr>
          <w:rFonts w:asciiTheme="minorHAnsi" w:hAnsiTheme="minorHAnsi" w:cstheme="minorHAnsi"/>
        </w:rPr>
      </w:pPr>
      <w:r w:rsidRPr="00604B68">
        <w:rPr>
          <w:rFonts w:asciiTheme="minorHAnsi" w:hAnsiTheme="minorHAnsi" w:cstheme="minorHAnsi"/>
        </w:rPr>
        <w:t>Adres Wykonawcy    ................................................................................................................</w:t>
      </w:r>
    </w:p>
    <w:p w14:paraId="5DB45BDB" w14:textId="77777777" w:rsidR="00290233" w:rsidRPr="00604B68" w:rsidRDefault="00290233" w:rsidP="00290233">
      <w:pPr>
        <w:widowControl w:val="0"/>
        <w:spacing w:after="0"/>
        <w:rPr>
          <w:rFonts w:asciiTheme="minorHAnsi" w:hAnsiTheme="minorHAnsi" w:cstheme="minorHAnsi"/>
        </w:rPr>
      </w:pPr>
    </w:p>
    <w:p w14:paraId="3EDB9D97" w14:textId="77777777" w:rsidR="00290233" w:rsidRPr="00604B68" w:rsidRDefault="00290233" w:rsidP="00290233">
      <w:pPr>
        <w:spacing w:after="0"/>
        <w:ind w:left="20"/>
        <w:jc w:val="center"/>
        <w:outlineLvl w:val="0"/>
        <w:rPr>
          <w:rFonts w:asciiTheme="minorHAnsi" w:eastAsia="Calibri" w:hAnsiTheme="minorHAnsi" w:cstheme="minorHAnsi"/>
          <w:b/>
          <w:lang w:eastAsia="pl-PL"/>
        </w:rPr>
      </w:pPr>
      <w:r w:rsidRPr="00604B68">
        <w:rPr>
          <w:rFonts w:asciiTheme="minorHAnsi" w:eastAsia="Calibri" w:hAnsiTheme="minorHAnsi" w:cstheme="minorHAnsi"/>
          <w:b/>
          <w:lang w:eastAsia="pl-PL"/>
        </w:rPr>
        <w:t xml:space="preserve">WYKAZ OSÓB </w:t>
      </w:r>
    </w:p>
    <w:p w14:paraId="1636A136" w14:textId="77777777" w:rsidR="00873DF5" w:rsidRPr="00604B68" w:rsidRDefault="00873DF5" w:rsidP="00481CEE">
      <w:pPr>
        <w:spacing w:after="0"/>
        <w:ind w:left="20"/>
        <w:jc w:val="center"/>
        <w:outlineLvl w:val="0"/>
        <w:rPr>
          <w:rFonts w:asciiTheme="minorHAnsi" w:eastAsia="Calibri" w:hAnsiTheme="minorHAnsi" w:cstheme="minorHAnsi"/>
          <w:b/>
          <w:lang w:eastAsia="pl-PL"/>
        </w:rPr>
      </w:pPr>
    </w:p>
    <w:p w14:paraId="48D36218" w14:textId="108ADAB7" w:rsidR="00873DF5" w:rsidRPr="00604B68" w:rsidRDefault="00873DF5" w:rsidP="00481CEE">
      <w:pPr>
        <w:spacing w:after="0"/>
        <w:jc w:val="both"/>
        <w:rPr>
          <w:rFonts w:asciiTheme="minorHAnsi" w:hAnsiTheme="minorHAnsi" w:cstheme="minorHAnsi"/>
        </w:rPr>
      </w:pPr>
      <w:r w:rsidRPr="00604B68">
        <w:rPr>
          <w:rFonts w:asciiTheme="minorHAnsi" w:hAnsiTheme="minorHAnsi" w:cstheme="minorHAnsi"/>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w:t>
      </w:r>
      <w:r w:rsidRPr="00604B68">
        <w:rPr>
          <w:rFonts w:asciiTheme="minorHAnsi" w:hAnsiTheme="minorHAnsi" w:cstheme="minorHAnsi"/>
        </w:rPr>
        <w:br/>
        <w:t xml:space="preserve">i wykształcenia niezbędnych do wykonania zamówienia publicznego, a także zakresu wykonywanych przez nie czynności oraz informacją </w:t>
      </w:r>
      <w:r w:rsidR="00C33DF5" w:rsidRPr="00604B68">
        <w:rPr>
          <w:rFonts w:asciiTheme="minorHAnsi" w:hAnsiTheme="minorHAnsi" w:cstheme="minorHAnsi"/>
        </w:rPr>
        <w:t xml:space="preserve"> </w:t>
      </w:r>
      <w:r w:rsidRPr="00604B68">
        <w:rPr>
          <w:rFonts w:asciiTheme="minorHAnsi" w:hAnsiTheme="minorHAnsi" w:cstheme="minorHAnsi"/>
        </w:rPr>
        <w:t>o podstawie do dysponowania tymi osobami</w:t>
      </w:r>
      <w:r w:rsidR="00DD546B" w:rsidRPr="00604B68">
        <w:rPr>
          <w:rFonts w:asciiTheme="minorHAnsi" w:hAnsiTheme="minorHAnsi" w:cstheme="minorHAnsi"/>
        </w:rPr>
        <w:t>.</w:t>
      </w:r>
    </w:p>
    <w:p w14:paraId="2994CCC9" w14:textId="2BD26C58" w:rsidR="00F47FB1" w:rsidRPr="00604B68" w:rsidRDefault="00873DF5" w:rsidP="00F47FB1">
      <w:pPr>
        <w:tabs>
          <w:tab w:val="left" w:pos="851"/>
        </w:tabs>
        <w:spacing w:after="0"/>
        <w:ind w:left="360"/>
        <w:jc w:val="both"/>
        <w:rPr>
          <w:rFonts w:asciiTheme="minorHAnsi" w:eastAsia="Calibri" w:hAnsiTheme="minorHAnsi" w:cstheme="minorHAnsi"/>
          <w:b/>
          <w:bCs/>
          <w:sz w:val="24"/>
          <w:szCs w:val="24"/>
        </w:rPr>
      </w:pPr>
      <w:r w:rsidRPr="00604B68">
        <w:rPr>
          <w:rFonts w:asciiTheme="minorHAnsi" w:hAnsiTheme="minorHAnsi" w:cstheme="minorHAnsi"/>
        </w:rPr>
        <w:t xml:space="preserve">Składając ofertę </w:t>
      </w:r>
      <w:r w:rsidR="00F47FB1" w:rsidRPr="00604B68">
        <w:rPr>
          <w:rFonts w:asciiTheme="minorHAnsi" w:hAnsiTheme="minorHAnsi" w:cstheme="minorHAnsi"/>
          <w:b/>
          <w:bCs/>
          <w:sz w:val="24"/>
          <w:szCs w:val="24"/>
        </w:rPr>
        <w:t>na budowę szybu windowego zewnętrznego wraz z montażem platformy dźwigowej dla osób ze szczególnymi potrzebami, w tym osób z niepełnosprawnościami przy budynku Urzędu Gminy w Lubaniu w ramach realizacji zadania pn. „Gmina</w:t>
      </w:r>
      <w:r w:rsidR="001527DC">
        <w:rPr>
          <w:rFonts w:asciiTheme="minorHAnsi" w:hAnsiTheme="minorHAnsi" w:cstheme="minorHAnsi"/>
          <w:b/>
          <w:bCs/>
          <w:sz w:val="24"/>
          <w:szCs w:val="24"/>
        </w:rPr>
        <w:t xml:space="preserve"> Lubań </w:t>
      </w:r>
      <w:r w:rsidR="00F47FB1" w:rsidRPr="00604B68">
        <w:rPr>
          <w:rFonts w:asciiTheme="minorHAnsi" w:hAnsiTheme="minorHAnsi" w:cstheme="minorHAnsi"/>
          <w:b/>
          <w:bCs/>
          <w:sz w:val="24"/>
          <w:szCs w:val="24"/>
        </w:rPr>
        <w:t xml:space="preserve"> stawia na dostępność!”.</w:t>
      </w:r>
    </w:p>
    <w:p w14:paraId="70670583" w14:textId="452A0A32" w:rsidR="00873DF5" w:rsidRPr="00604B68" w:rsidRDefault="00873DF5" w:rsidP="00481CEE">
      <w:pPr>
        <w:spacing w:after="0"/>
        <w:jc w:val="both"/>
        <w:rPr>
          <w:rFonts w:asciiTheme="minorHAnsi" w:hAnsiTheme="minorHAnsi" w:cstheme="minorHAnsi"/>
        </w:rPr>
      </w:pPr>
      <w:r w:rsidRPr="00604B68">
        <w:rPr>
          <w:rFonts w:asciiTheme="minorHAnsi" w:hAnsiTheme="minorHAnsi" w:cstheme="minorHAnsi"/>
        </w:rPr>
        <w:t>OŚWIADCZAM(Y), że w wykonaniu niniejszego zamówienia będą uczestniczyć następujące osoby,</w:t>
      </w:r>
      <w:r w:rsidR="00D53582">
        <w:rPr>
          <w:rFonts w:asciiTheme="minorHAnsi" w:hAnsiTheme="minorHAnsi" w:cstheme="minorHAnsi"/>
        </w:rPr>
        <w:t xml:space="preserve">           </w:t>
      </w:r>
      <w:r w:rsidRPr="00604B68">
        <w:rPr>
          <w:rFonts w:asciiTheme="minorHAnsi" w:hAnsiTheme="minorHAnsi" w:cstheme="minorHAnsi"/>
        </w:rPr>
        <w:t xml:space="preserve"> o wykształceniu i kwalifikacjach:</w:t>
      </w:r>
    </w:p>
    <w:tbl>
      <w:tblPr>
        <w:tblW w:w="9214"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1417"/>
        <w:gridCol w:w="1559"/>
        <w:gridCol w:w="1560"/>
        <w:gridCol w:w="1701"/>
        <w:gridCol w:w="850"/>
      </w:tblGrid>
      <w:tr w:rsidR="00604B68" w:rsidRPr="00604B68" w14:paraId="619449E2" w14:textId="77777777" w:rsidTr="00CF7F31">
        <w:trPr>
          <w:cantSplit/>
          <w:trHeight w:val="600"/>
        </w:trPr>
        <w:tc>
          <w:tcPr>
            <w:tcW w:w="2127" w:type="dxa"/>
            <w:vAlign w:val="center"/>
          </w:tcPr>
          <w:p w14:paraId="3B4B67C7" w14:textId="77777777" w:rsidR="00873DF5" w:rsidRPr="00604B68" w:rsidRDefault="00873DF5" w:rsidP="00481CEE">
            <w:pPr>
              <w:spacing w:after="0"/>
              <w:jc w:val="center"/>
              <w:rPr>
                <w:rFonts w:asciiTheme="minorHAnsi" w:hAnsiTheme="minorHAnsi" w:cstheme="minorHAnsi"/>
                <w:bCs/>
              </w:rPr>
            </w:pPr>
            <w:r w:rsidRPr="00604B68">
              <w:rPr>
                <w:rFonts w:asciiTheme="minorHAnsi" w:hAnsiTheme="minorHAnsi" w:cstheme="minorHAnsi"/>
                <w:bCs/>
              </w:rPr>
              <w:t>Imię i Nazwisko – sprawowana funkcja</w:t>
            </w:r>
          </w:p>
        </w:tc>
        <w:tc>
          <w:tcPr>
            <w:tcW w:w="1417" w:type="dxa"/>
            <w:vAlign w:val="center"/>
          </w:tcPr>
          <w:p w14:paraId="56D91A6E" w14:textId="77777777" w:rsidR="00873DF5" w:rsidRPr="00604B68" w:rsidRDefault="00873DF5" w:rsidP="00481CEE">
            <w:pPr>
              <w:pStyle w:val="Nagwek"/>
              <w:tabs>
                <w:tab w:val="clear" w:pos="4536"/>
                <w:tab w:val="clear" w:pos="9072"/>
              </w:tabs>
              <w:spacing w:line="276" w:lineRule="auto"/>
              <w:jc w:val="center"/>
              <w:rPr>
                <w:rFonts w:asciiTheme="minorHAnsi" w:hAnsiTheme="minorHAnsi" w:cstheme="minorHAnsi"/>
                <w:bCs/>
              </w:rPr>
            </w:pPr>
            <w:r w:rsidRPr="00604B68">
              <w:rPr>
                <w:rFonts w:asciiTheme="minorHAnsi" w:hAnsiTheme="minorHAnsi" w:cstheme="minorHAnsi"/>
                <w:bCs/>
              </w:rPr>
              <w:t>Kwalifikacje zawodowe,</w:t>
            </w:r>
          </w:p>
          <w:p w14:paraId="61D7BF55" w14:textId="77777777" w:rsidR="00873DF5" w:rsidRPr="00604B68" w:rsidRDefault="00873DF5" w:rsidP="00481CEE">
            <w:pPr>
              <w:snapToGrid w:val="0"/>
              <w:spacing w:after="0"/>
              <w:jc w:val="center"/>
              <w:rPr>
                <w:rFonts w:asciiTheme="minorHAnsi" w:eastAsia="Calibri" w:hAnsiTheme="minorHAnsi" w:cstheme="minorHAnsi"/>
                <w:bCs/>
                <w:lang w:eastAsia="pl-PL"/>
              </w:rPr>
            </w:pPr>
            <w:r w:rsidRPr="00604B68">
              <w:rPr>
                <w:rFonts w:asciiTheme="minorHAnsi" w:eastAsia="Calibri" w:hAnsiTheme="minorHAnsi" w:cstheme="minorHAnsi"/>
                <w:bCs/>
                <w:lang w:eastAsia="pl-PL"/>
              </w:rPr>
              <w:t xml:space="preserve">rodzaj </w:t>
            </w:r>
            <w:r w:rsidRPr="00604B68">
              <w:rPr>
                <w:rFonts w:asciiTheme="minorHAnsi" w:eastAsia="Calibri" w:hAnsiTheme="minorHAnsi" w:cstheme="minorHAnsi"/>
                <w:bCs/>
                <w:lang w:eastAsia="pl-PL"/>
              </w:rPr>
              <w:br/>
              <w:t xml:space="preserve">i nr uprawnień </w:t>
            </w:r>
          </w:p>
          <w:p w14:paraId="2CD403C3" w14:textId="77777777" w:rsidR="00873DF5" w:rsidRPr="00604B68" w:rsidRDefault="00873DF5" w:rsidP="00481CEE">
            <w:pPr>
              <w:pStyle w:val="Nagwek"/>
              <w:tabs>
                <w:tab w:val="clear" w:pos="4536"/>
                <w:tab w:val="clear" w:pos="9072"/>
              </w:tabs>
              <w:spacing w:line="276" w:lineRule="auto"/>
              <w:jc w:val="center"/>
              <w:rPr>
                <w:rFonts w:asciiTheme="minorHAnsi" w:hAnsiTheme="minorHAnsi" w:cstheme="minorHAnsi"/>
                <w:bCs/>
              </w:rPr>
            </w:pPr>
          </w:p>
        </w:tc>
        <w:tc>
          <w:tcPr>
            <w:tcW w:w="1559" w:type="dxa"/>
            <w:vAlign w:val="center"/>
          </w:tcPr>
          <w:p w14:paraId="5CA1082F" w14:textId="77777777" w:rsidR="00873DF5" w:rsidRPr="00604B68" w:rsidRDefault="00873DF5" w:rsidP="00481CEE">
            <w:pPr>
              <w:pStyle w:val="Nagwek"/>
              <w:tabs>
                <w:tab w:val="clear" w:pos="4536"/>
                <w:tab w:val="clear" w:pos="9072"/>
              </w:tabs>
              <w:spacing w:line="276" w:lineRule="auto"/>
              <w:jc w:val="center"/>
              <w:rPr>
                <w:rFonts w:asciiTheme="minorHAnsi" w:hAnsiTheme="minorHAnsi" w:cstheme="minorHAnsi"/>
                <w:bCs/>
              </w:rPr>
            </w:pPr>
            <w:r w:rsidRPr="00604B68">
              <w:rPr>
                <w:rFonts w:asciiTheme="minorHAnsi" w:hAnsiTheme="minorHAnsi" w:cstheme="minorHAnsi"/>
                <w:bCs/>
              </w:rPr>
              <w:t xml:space="preserve">Doświadczenie </w:t>
            </w:r>
            <w:r w:rsidRPr="00604B68">
              <w:rPr>
                <w:rFonts w:asciiTheme="minorHAnsi" w:eastAsia="Calibri" w:hAnsiTheme="minorHAnsi" w:cstheme="minorHAnsi"/>
                <w:bCs/>
              </w:rPr>
              <w:t>niezbędne do wykonania zamówienia</w:t>
            </w:r>
          </w:p>
        </w:tc>
        <w:tc>
          <w:tcPr>
            <w:tcW w:w="1560" w:type="dxa"/>
            <w:vAlign w:val="center"/>
          </w:tcPr>
          <w:p w14:paraId="28C3E3B1" w14:textId="77777777" w:rsidR="00873DF5" w:rsidRPr="00604B68" w:rsidRDefault="00873DF5" w:rsidP="00481CEE">
            <w:pPr>
              <w:spacing w:after="0"/>
              <w:jc w:val="center"/>
              <w:rPr>
                <w:rFonts w:asciiTheme="minorHAnsi" w:hAnsiTheme="minorHAnsi" w:cstheme="minorHAnsi"/>
                <w:bCs/>
              </w:rPr>
            </w:pPr>
            <w:r w:rsidRPr="00604B68">
              <w:rPr>
                <w:rFonts w:asciiTheme="minorHAnsi" w:hAnsiTheme="minorHAnsi" w:cstheme="minorHAnsi"/>
                <w:bCs/>
              </w:rPr>
              <w:t>Wykształcenie</w:t>
            </w:r>
          </w:p>
        </w:tc>
        <w:tc>
          <w:tcPr>
            <w:tcW w:w="1701" w:type="dxa"/>
          </w:tcPr>
          <w:p w14:paraId="7E02D75C" w14:textId="77777777" w:rsidR="00873DF5" w:rsidRPr="00604B68" w:rsidRDefault="00873DF5" w:rsidP="00481CEE">
            <w:pPr>
              <w:spacing w:after="0"/>
              <w:jc w:val="center"/>
              <w:rPr>
                <w:rFonts w:asciiTheme="minorHAnsi" w:hAnsiTheme="minorHAnsi" w:cstheme="minorHAnsi"/>
                <w:bCs/>
              </w:rPr>
            </w:pPr>
            <w:r w:rsidRPr="00604B68">
              <w:rPr>
                <w:rFonts w:asciiTheme="minorHAnsi" w:hAnsiTheme="minorHAnsi" w:cstheme="minorHAnsi"/>
                <w:bCs/>
              </w:rPr>
              <w:t>Zakres wykonywanych czynności</w:t>
            </w:r>
          </w:p>
        </w:tc>
        <w:tc>
          <w:tcPr>
            <w:tcW w:w="850" w:type="dxa"/>
            <w:vAlign w:val="center"/>
          </w:tcPr>
          <w:p w14:paraId="4E0CF15D" w14:textId="77777777" w:rsidR="00873DF5" w:rsidRPr="00604B68" w:rsidRDefault="00873DF5" w:rsidP="00481CEE">
            <w:pPr>
              <w:spacing w:after="0"/>
              <w:jc w:val="center"/>
              <w:rPr>
                <w:rFonts w:asciiTheme="minorHAnsi" w:hAnsiTheme="minorHAnsi" w:cstheme="minorHAnsi"/>
                <w:bCs/>
              </w:rPr>
            </w:pPr>
            <w:r w:rsidRPr="00604B68">
              <w:rPr>
                <w:rFonts w:asciiTheme="minorHAnsi" w:hAnsiTheme="minorHAnsi" w:cstheme="minorHAnsi"/>
                <w:bCs/>
              </w:rPr>
              <w:t>Informacja o podstawie do dysponowania tymi osobami</w:t>
            </w:r>
          </w:p>
        </w:tc>
      </w:tr>
      <w:tr w:rsidR="00604B68" w:rsidRPr="00604B68" w14:paraId="40067402" w14:textId="77777777" w:rsidTr="00CF7F31">
        <w:trPr>
          <w:cantSplit/>
          <w:trHeight w:hRule="exact" w:val="580"/>
        </w:trPr>
        <w:tc>
          <w:tcPr>
            <w:tcW w:w="2127" w:type="dxa"/>
          </w:tcPr>
          <w:p w14:paraId="10E35FC9" w14:textId="77777777" w:rsidR="00873DF5" w:rsidRPr="00604B68" w:rsidRDefault="00873DF5" w:rsidP="00481CEE">
            <w:pPr>
              <w:spacing w:after="0"/>
              <w:rPr>
                <w:rFonts w:asciiTheme="minorHAnsi" w:hAnsiTheme="minorHAnsi" w:cstheme="minorHAnsi"/>
              </w:rPr>
            </w:pPr>
          </w:p>
        </w:tc>
        <w:tc>
          <w:tcPr>
            <w:tcW w:w="1417" w:type="dxa"/>
          </w:tcPr>
          <w:p w14:paraId="7DDE5F15" w14:textId="77777777" w:rsidR="00873DF5" w:rsidRPr="00604B68" w:rsidRDefault="00873DF5" w:rsidP="00481CEE">
            <w:pPr>
              <w:spacing w:after="0"/>
              <w:rPr>
                <w:rFonts w:asciiTheme="minorHAnsi" w:hAnsiTheme="minorHAnsi" w:cstheme="minorHAnsi"/>
              </w:rPr>
            </w:pPr>
          </w:p>
        </w:tc>
        <w:tc>
          <w:tcPr>
            <w:tcW w:w="1559" w:type="dxa"/>
          </w:tcPr>
          <w:p w14:paraId="56F2AA41" w14:textId="77777777" w:rsidR="00873DF5" w:rsidRPr="00604B68" w:rsidRDefault="00873DF5" w:rsidP="00481CEE">
            <w:pPr>
              <w:spacing w:after="0"/>
              <w:rPr>
                <w:rFonts w:asciiTheme="minorHAnsi" w:hAnsiTheme="minorHAnsi" w:cstheme="minorHAnsi"/>
              </w:rPr>
            </w:pPr>
          </w:p>
        </w:tc>
        <w:tc>
          <w:tcPr>
            <w:tcW w:w="1560" w:type="dxa"/>
          </w:tcPr>
          <w:p w14:paraId="367A62BF" w14:textId="77777777" w:rsidR="00873DF5" w:rsidRPr="00604B68" w:rsidRDefault="00873DF5" w:rsidP="00481CEE">
            <w:pPr>
              <w:spacing w:after="0"/>
              <w:rPr>
                <w:rFonts w:asciiTheme="minorHAnsi" w:hAnsiTheme="minorHAnsi" w:cstheme="minorHAnsi"/>
              </w:rPr>
            </w:pPr>
          </w:p>
        </w:tc>
        <w:tc>
          <w:tcPr>
            <w:tcW w:w="1701" w:type="dxa"/>
          </w:tcPr>
          <w:p w14:paraId="102AF8C8" w14:textId="77777777" w:rsidR="00873DF5" w:rsidRPr="00604B68" w:rsidRDefault="00873DF5" w:rsidP="00481CEE">
            <w:pPr>
              <w:spacing w:after="0"/>
              <w:rPr>
                <w:rFonts w:asciiTheme="minorHAnsi" w:hAnsiTheme="minorHAnsi" w:cstheme="minorHAnsi"/>
              </w:rPr>
            </w:pPr>
          </w:p>
        </w:tc>
        <w:tc>
          <w:tcPr>
            <w:tcW w:w="850" w:type="dxa"/>
          </w:tcPr>
          <w:p w14:paraId="5B96B765" w14:textId="77777777" w:rsidR="00873DF5" w:rsidRPr="00604B68" w:rsidRDefault="00873DF5" w:rsidP="00481CEE">
            <w:pPr>
              <w:spacing w:after="0"/>
              <w:rPr>
                <w:rFonts w:asciiTheme="minorHAnsi" w:hAnsiTheme="minorHAnsi" w:cstheme="minorHAnsi"/>
              </w:rPr>
            </w:pPr>
          </w:p>
        </w:tc>
      </w:tr>
      <w:tr w:rsidR="00604B68" w:rsidRPr="00604B68" w14:paraId="4F0CEE45" w14:textId="77777777" w:rsidTr="00CF7F31">
        <w:trPr>
          <w:cantSplit/>
          <w:trHeight w:hRule="exact" w:val="580"/>
        </w:trPr>
        <w:tc>
          <w:tcPr>
            <w:tcW w:w="2127" w:type="dxa"/>
          </w:tcPr>
          <w:p w14:paraId="529D5428" w14:textId="77777777" w:rsidR="00873DF5" w:rsidRPr="00604B68" w:rsidRDefault="00873DF5" w:rsidP="00481CEE">
            <w:pPr>
              <w:spacing w:after="0"/>
              <w:rPr>
                <w:rFonts w:asciiTheme="minorHAnsi" w:hAnsiTheme="minorHAnsi" w:cstheme="minorHAnsi"/>
              </w:rPr>
            </w:pPr>
          </w:p>
        </w:tc>
        <w:tc>
          <w:tcPr>
            <w:tcW w:w="1417" w:type="dxa"/>
          </w:tcPr>
          <w:p w14:paraId="78B25DCA" w14:textId="77777777" w:rsidR="00873DF5" w:rsidRPr="00604B68" w:rsidRDefault="00873DF5" w:rsidP="00481CEE">
            <w:pPr>
              <w:spacing w:after="0"/>
              <w:rPr>
                <w:rFonts w:asciiTheme="minorHAnsi" w:hAnsiTheme="minorHAnsi" w:cstheme="minorHAnsi"/>
              </w:rPr>
            </w:pPr>
          </w:p>
        </w:tc>
        <w:tc>
          <w:tcPr>
            <w:tcW w:w="1559" w:type="dxa"/>
          </w:tcPr>
          <w:p w14:paraId="6DC517B9" w14:textId="77777777" w:rsidR="00873DF5" w:rsidRPr="00604B68" w:rsidRDefault="00873DF5" w:rsidP="00481CEE">
            <w:pPr>
              <w:spacing w:after="0"/>
              <w:rPr>
                <w:rFonts w:asciiTheme="minorHAnsi" w:hAnsiTheme="minorHAnsi" w:cstheme="minorHAnsi"/>
              </w:rPr>
            </w:pPr>
          </w:p>
        </w:tc>
        <w:tc>
          <w:tcPr>
            <w:tcW w:w="1560" w:type="dxa"/>
          </w:tcPr>
          <w:p w14:paraId="3D2C1276" w14:textId="77777777" w:rsidR="00873DF5" w:rsidRPr="00604B68" w:rsidRDefault="00873DF5" w:rsidP="00481CEE">
            <w:pPr>
              <w:spacing w:after="0"/>
              <w:rPr>
                <w:rFonts w:asciiTheme="minorHAnsi" w:hAnsiTheme="minorHAnsi" w:cstheme="minorHAnsi"/>
              </w:rPr>
            </w:pPr>
          </w:p>
        </w:tc>
        <w:tc>
          <w:tcPr>
            <w:tcW w:w="1701" w:type="dxa"/>
          </w:tcPr>
          <w:p w14:paraId="5ECD1541" w14:textId="77777777" w:rsidR="00873DF5" w:rsidRPr="00604B68" w:rsidRDefault="00873DF5" w:rsidP="00481CEE">
            <w:pPr>
              <w:spacing w:after="0"/>
              <w:rPr>
                <w:rFonts w:asciiTheme="minorHAnsi" w:hAnsiTheme="minorHAnsi" w:cstheme="minorHAnsi"/>
              </w:rPr>
            </w:pPr>
          </w:p>
        </w:tc>
        <w:tc>
          <w:tcPr>
            <w:tcW w:w="850" w:type="dxa"/>
          </w:tcPr>
          <w:p w14:paraId="7CB53706" w14:textId="77777777" w:rsidR="00873DF5" w:rsidRPr="00604B68" w:rsidRDefault="00873DF5" w:rsidP="00481CEE">
            <w:pPr>
              <w:spacing w:after="0"/>
              <w:rPr>
                <w:rFonts w:asciiTheme="minorHAnsi" w:hAnsiTheme="minorHAnsi" w:cstheme="minorHAnsi"/>
              </w:rPr>
            </w:pPr>
          </w:p>
        </w:tc>
      </w:tr>
      <w:tr w:rsidR="00604B68" w:rsidRPr="00604B68" w14:paraId="1C28D760" w14:textId="77777777" w:rsidTr="00CF7F31">
        <w:trPr>
          <w:cantSplit/>
          <w:trHeight w:hRule="exact" w:val="580"/>
        </w:trPr>
        <w:tc>
          <w:tcPr>
            <w:tcW w:w="2127" w:type="dxa"/>
          </w:tcPr>
          <w:p w14:paraId="3E1DA81B" w14:textId="77777777" w:rsidR="00873DF5" w:rsidRPr="00604B68" w:rsidRDefault="00873DF5" w:rsidP="00481CEE">
            <w:pPr>
              <w:spacing w:after="0"/>
              <w:rPr>
                <w:rFonts w:asciiTheme="minorHAnsi" w:hAnsiTheme="minorHAnsi" w:cstheme="minorHAnsi"/>
              </w:rPr>
            </w:pPr>
          </w:p>
        </w:tc>
        <w:tc>
          <w:tcPr>
            <w:tcW w:w="1417" w:type="dxa"/>
          </w:tcPr>
          <w:p w14:paraId="12C6E1E3" w14:textId="77777777" w:rsidR="00873DF5" w:rsidRPr="00604B68" w:rsidRDefault="00873DF5" w:rsidP="00481CEE">
            <w:pPr>
              <w:spacing w:after="0"/>
              <w:rPr>
                <w:rFonts w:asciiTheme="minorHAnsi" w:hAnsiTheme="minorHAnsi" w:cstheme="minorHAnsi"/>
              </w:rPr>
            </w:pPr>
          </w:p>
        </w:tc>
        <w:tc>
          <w:tcPr>
            <w:tcW w:w="1559" w:type="dxa"/>
          </w:tcPr>
          <w:p w14:paraId="72D47F47" w14:textId="77777777" w:rsidR="00873DF5" w:rsidRPr="00604B68" w:rsidRDefault="00873DF5" w:rsidP="00481CEE">
            <w:pPr>
              <w:spacing w:after="0"/>
              <w:rPr>
                <w:rFonts w:asciiTheme="minorHAnsi" w:hAnsiTheme="minorHAnsi" w:cstheme="minorHAnsi"/>
              </w:rPr>
            </w:pPr>
          </w:p>
        </w:tc>
        <w:tc>
          <w:tcPr>
            <w:tcW w:w="1560" w:type="dxa"/>
          </w:tcPr>
          <w:p w14:paraId="5D23C160" w14:textId="77777777" w:rsidR="00873DF5" w:rsidRPr="00604B68" w:rsidRDefault="00873DF5" w:rsidP="00481CEE">
            <w:pPr>
              <w:spacing w:after="0"/>
              <w:rPr>
                <w:rFonts w:asciiTheme="minorHAnsi" w:hAnsiTheme="minorHAnsi" w:cstheme="minorHAnsi"/>
              </w:rPr>
            </w:pPr>
          </w:p>
        </w:tc>
        <w:tc>
          <w:tcPr>
            <w:tcW w:w="1701" w:type="dxa"/>
          </w:tcPr>
          <w:p w14:paraId="3FBE6002" w14:textId="77777777" w:rsidR="00873DF5" w:rsidRPr="00604B68" w:rsidRDefault="00873DF5" w:rsidP="00481CEE">
            <w:pPr>
              <w:spacing w:after="0"/>
              <w:rPr>
                <w:rFonts w:asciiTheme="minorHAnsi" w:hAnsiTheme="minorHAnsi" w:cstheme="minorHAnsi"/>
              </w:rPr>
            </w:pPr>
          </w:p>
        </w:tc>
        <w:tc>
          <w:tcPr>
            <w:tcW w:w="850" w:type="dxa"/>
          </w:tcPr>
          <w:p w14:paraId="0576084B" w14:textId="77777777" w:rsidR="00873DF5" w:rsidRPr="00604B68" w:rsidRDefault="00873DF5" w:rsidP="00481CEE">
            <w:pPr>
              <w:spacing w:after="0"/>
              <w:rPr>
                <w:rFonts w:asciiTheme="minorHAnsi" w:hAnsiTheme="minorHAnsi" w:cstheme="minorHAnsi"/>
              </w:rPr>
            </w:pPr>
          </w:p>
        </w:tc>
      </w:tr>
    </w:tbl>
    <w:p w14:paraId="65DB4534" w14:textId="77777777" w:rsidR="00873DF5" w:rsidRPr="00604B68" w:rsidRDefault="00873DF5" w:rsidP="00481CEE">
      <w:pPr>
        <w:spacing w:after="0"/>
        <w:ind w:left="20"/>
        <w:jc w:val="both"/>
        <w:outlineLvl w:val="0"/>
        <w:rPr>
          <w:rFonts w:asciiTheme="minorHAnsi" w:eastAsia="Calibri" w:hAnsiTheme="minorHAnsi" w:cstheme="minorHAnsi"/>
          <w:b/>
          <w:lang w:eastAsia="pl-PL"/>
        </w:rPr>
      </w:pPr>
    </w:p>
    <w:p w14:paraId="27B66EE4" w14:textId="77777777" w:rsidR="00873DF5" w:rsidRPr="00604B68" w:rsidRDefault="00873DF5" w:rsidP="00481CEE">
      <w:pPr>
        <w:spacing w:after="0"/>
        <w:ind w:left="20"/>
        <w:jc w:val="both"/>
        <w:outlineLvl w:val="0"/>
        <w:rPr>
          <w:rFonts w:asciiTheme="minorHAnsi" w:eastAsia="Calibri" w:hAnsiTheme="minorHAnsi" w:cstheme="minorHAnsi"/>
          <w:b/>
          <w:lang w:eastAsia="pl-PL"/>
        </w:rPr>
      </w:pPr>
      <w:r w:rsidRPr="00604B68">
        <w:rPr>
          <w:rFonts w:asciiTheme="minorHAnsi" w:eastAsia="Calibri" w:hAnsiTheme="minorHAnsi" w:cstheme="minorHAnsi"/>
          <w:b/>
          <w:lang w:eastAsia="pl-PL"/>
        </w:rPr>
        <w:t>Oświadczam (-y), że wskazane w tabeli powyżej osoby posiadają wymagane wykształcenie</w:t>
      </w:r>
    </w:p>
    <w:p w14:paraId="27FAD919" w14:textId="1CC8FB0B" w:rsidR="00873DF5" w:rsidRPr="00604B68" w:rsidRDefault="00873DF5" w:rsidP="00481CEE">
      <w:pPr>
        <w:spacing w:after="0"/>
        <w:ind w:left="20"/>
        <w:jc w:val="both"/>
        <w:outlineLvl w:val="0"/>
        <w:rPr>
          <w:rFonts w:asciiTheme="minorHAnsi" w:eastAsia="Calibri" w:hAnsiTheme="minorHAnsi" w:cstheme="minorHAnsi"/>
          <w:b/>
          <w:lang w:eastAsia="pl-PL"/>
        </w:rPr>
      </w:pPr>
      <w:r w:rsidRPr="00604B68">
        <w:rPr>
          <w:rFonts w:asciiTheme="minorHAnsi" w:eastAsia="Calibri" w:hAnsiTheme="minorHAnsi" w:cstheme="minorHAnsi"/>
          <w:b/>
          <w:lang w:eastAsia="pl-PL"/>
        </w:rPr>
        <w:t>i kwalifikacje zawodowe.</w:t>
      </w:r>
    </w:p>
    <w:p w14:paraId="5D675B90" w14:textId="77777777" w:rsidR="00873DF5" w:rsidRPr="00604B68" w:rsidRDefault="00873DF5" w:rsidP="00481CEE">
      <w:pPr>
        <w:spacing w:after="0"/>
        <w:jc w:val="both"/>
        <w:rPr>
          <w:rFonts w:asciiTheme="minorHAnsi" w:eastAsia="Calibri" w:hAnsiTheme="minorHAnsi" w:cstheme="minorHAnsi"/>
          <w:lang w:eastAsia="pl-PL"/>
        </w:rPr>
      </w:pPr>
    </w:p>
    <w:p w14:paraId="6FF6CAB4" w14:textId="14B829A2" w:rsidR="00B81456" w:rsidRPr="00604B68" w:rsidRDefault="00B81456" w:rsidP="00481CEE">
      <w:pPr>
        <w:widowControl w:val="0"/>
        <w:tabs>
          <w:tab w:val="left" w:pos="284"/>
          <w:tab w:val="left" w:pos="2268"/>
        </w:tabs>
        <w:spacing w:after="0"/>
        <w:jc w:val="right"/>
        <w:rPr>
          <w:rFonts w:asciiTheme="minorHAnsi" w:hAnsiTheme="minorHAnsi" w:cstheme="minorHAnsi"/>
          <w:b/>
        </w:rPr>
      </w:pPr>
    </w:p>
    <w:p w14:paraId="7821F7FA" w14:textId="4A3320A4" w:rsidR="00873DF5" w:rsidRPr="00604B68" w:rsidRDefault="00873DF5" w:rsidP="00481CEE">
      <w:pPr>
        <w:widowControl w:val="0"/>
        <w:tabs>
          <w:tab w:val="left" w:pos="284"/>
          <w:tab w:val="left" w:pos="2268"/>
        </w:tabs>
        <w:spacing w:after="0"/>
        <w:jc w:val="right"/>
        <w:rPr>
          <w:rFonts w:asciiTheme="minorHAnsi" w:hAnsiTheme="minorHAnsi" w:cstheme="minorHAnsi"/>
          <w:b/>
        </w:rPr>
      </w:pPr>
    </w:p>
    <w:p w14:paraId="1B952E80" w14:textId="77777777" w:rsidR="00E616AA" w:rsidRPr="00604B68" w:rsidRDefault="00E616AA" w:rsidP="00E616AA">
      <w:pPr>
        <w:spacing w:after="0"/>
        <w:jc w:val="right"/>
        <w:rPr>
          <w:rFonts w:asciiTheme="minorHAnsi" w:hAnsiTheme="minorHAnsi" w:cstheme="minorHAnsi"/>
          <w:bCs/>
        </w:rPr>
      </w:pPr>
      <w:r w:rsidRPr="00604B68">
        <w:rPr>
          <w:rFonts w:asciiTheme="minorHAnsi" w:hAnsiTheme="minorHAnsi" w:cstheme="minorHAnsi"/>
          <w:bCs/>
        </w:rPr>
        <w:lastRenderedPageBreak/>
        <w:t>Załącznik nr 5 do SWZ</w:t>
      </w:r>
    </w:p>
    <w:p w14:paraId="4525B233" w14:textId="77777777" w:rsidR="00E616AA" w:rsidRPr="00604B68" w:rsidRDefault="00E616AA" w:rsidP="00E616AA">
      <w:pPr>
        <w:pStyle w:val="Stopka"/>
        <w:spacing w:line="276" w:lineRule="auto"/>
        <w:jc w:val="center"/>
        <w:rPr>
          <w:rFonts w:asciiTheme="minorHAnsi" w:hAnsiTheme="minorHAnsi" w:cstheme="minorHAnsi"/>
        </w:rPr>
      </w:pPr>
      <w:r w:rsidRPr="00604B68">
        <w:rPr>
          <w:rFonts w:asciiTheme="minorHAnsi" w:hAnsiTheme="minorHAnsi" w:cstheme="minorHAnsi"/>
          <w:b/>
          <w:bCs/>
        </w:rPr>
        <w:t>U M O W A NR........./......</w:t>
      </w:r>
    </w:p>
    <w:p w14:paraId="5232363A" w14:textId="77777777" w:rsidR="00E616AA" w:rsidRPr="00604B68" w:rsidRDefault="00E616AA" w:rsidP="00E616AA">
      <w:pPr>
        <w:pStyle w:val="Stopka"/>
        <w:spacing w:line="276" w:lineRule="auto"/>
        <w:jc w:val="both"/>
        <w:rPr>
          <w:rFonts w:asciiTheme="minorHAnsi" w:hAnsiTheme="minorHAnsi" w:cstheme="minorHAnsi"/>
        </w:rPr>
      </w:pPr>
      <w:bookmarkStart w:id="24" w:name="_Hlk86397149"/>
      <w:r w:rsidRPr="00604B68">
        <w:rPr>
          <w:rFonts w:asciiTheme="minorHAnsi" w:hAnsiTheme="minorHAnsi" w:cstheme="minorHAnsi"/>
        </w:rPr>
        <w:t xml:space="preserve">zawarta w dniu  …………… r. w Lubaniu pomiędzy  Gminą Lubań  z siedzibą 59-800 Lubań,  </w:t>
      </w:r>
    </w:p>
    <w:p w14:paraId="6B5737E5"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ul. Dąbrowskiego 18, reprezentowaną przez:</w:t>
      </w:r>
    </w:p>
    <w:p w14:paraId="0C082A74"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 xml:space="preserve">Małgorzatę </w:t>
      </w:r>
      <w:proofErr w:type="spellStart"/>
      <w:r w:rsidRPr="00604B68">
        <w:rPr>
          <w:rFonts w:asciiTheme="minorHAnsi" w:hAnsiTheme="minorHAnsi" w:cstheme="minorHAnsi"/>
        </w:rPr>
        <w:t>Hercuń</w:t>
      </w:r>
      <w:proofErr w:type="spellEnd"/>
      <w:r w:rsidRPr="00604B68">
        <w:rPr>
          <w:rFonts w:asciiTheme="minorHAnsi" w:hAnsiTheme="minorHAnsi" w:cstheme="minorHAnsi"/>
        </w:rPr>
        <w:t>- Dąbrowicką  – Wójta Gminy Lubań</w:t>
      </w:r>
    </w:p>
    <w:p w14:paraId="30516B19"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z kontrasygnatą Elżbiety Siedleckiej – Skarbnika Gminy Lubań,</w:t>
      </w:r>
    </w:p>
    <w:p w14:paraId="3E867872"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zwaną dalej „Zamawiającym”</w:t>
      </w:r>
    </w:p>
    <w:p w14:paraId="47C78980"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 xml:space="preserve">a </w:t>
      </w:r>
    </w:p>
    <w:p w14:paraId="4CF2D668"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w:t>
      </w:r>
    </w:p>
    <w:p w14:paraId="1B1824A2"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 xml:space="preserve">reprezentowanym przez: </w:t>
      </w:r>
    </w:p>
    <w:p w14:paraId="08420DF5"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 xml:space="preserve"> …………………………………………………..</w:t>
      </w:r>
    </w:p>
    <w:p w14:paraId="691E1ED5" w14:textId="77777777" w:rsidR="00E616AA" w:rsidRPr="00604B68" w:rsidRDefault="00E616AA" w:rsidP="00E616AA">
      <w:pPr>
        <w:pStyle w:val="Stopka"/>
        <w:spacing w:line="276" w:lineRule="auto"/>
        <w:jc w:val="both"/>
        <w:rPr>
          <w:rFonts w:asciiTheme="minorHAnsi" w:hAnsiTheme="minorHAnsi" w:cstheme="minorHAnsi"/>
        </w:rPr>
      </w:pPr>
      <w:r w:rsidRPr="00604B68">
        <w:rPr>
          <w:rFonts w:asciiTheme="minorHAnsi" w:hAnsiTheme="minorHAnsi" w:cstheme="minorHAnsi"/>
        </w:rPr>
        <w:t>zwanym dalej „Wykonawcą”.</w:t>
      </w:r>
    </w:p>
    <w:p w14:paraId="4391BF60" w14:textId="77777777" w:rsidR="00E616AA" w:rsidRPr="00604B68" w:rsidRDefault="00E616AA" w:rsidP="00E616AA">
      <w:pPr>
        <w:pStyle w:val="Stopka"/>
        <w:spacing w:line="276" w:lineRule="auto"/>
        <w:jc w:val="both"/>
        <w:rPr>
          <w:rFonts w:asciiTheme="minorHAnsi" w:hAnsiTheme="minorHAnsi" w:cstheme="minorHAnsi"/>
        </w:rPr>
      </w:pPr>
    </w:p>
    <w:p w14:paraId="4967923A" w14:textId="57C954FD" w:rsidR="00E616AA" w:rsidRPr="00604B68" w:rsidRDefault="00E616AA" w:rsidP="00E616AA">
      <w:pPr>
        <w:tabs>
          <w:tab w:val="left" w:pos="851"/>
        </w:tabs>
        <w:spacing w:after="0"/>
        <w:jc w:val="both"/>
        <w:rPr>
          <w:rFonts w:asciiTheme="minorHAnsi" w:eastAsia="Calibri" w:hAnsiTheme="minorHAnsi" w:cstheme="minorHAnsi"/>
          <w:b/>
          <w:bCs/>
          <w:sz w:val="24"/>
          <w:szCs w:val="24"/>
        </w:rPr>
      </w:pPr>
      <w:r w:rsidRPr="00604B68">
        <w:rPr>
          <w:rFonts w:asciiTheme="minorHAnsi" w:hAnsiTheme="minorHAnsi" w:cstheme="minorHAnsi"/>
        </w:rPr>
        <w:t>W wyniku wyboru oferty w postępowaniu prowadzonym w trybie podstawowym bez negocjacji zgodnie z art. 275 pkt 2 ustawy z dnia 11 września 2019 r. Prawo zamówień publicznych (</w:t>
      </w:r>
      <w:proofErr w:type="spellStart"/>
      <w:r w:rsidRPr="00604B68">
        <w:rPr>
          <w:rFonts w:asciiTheme="minorHAnsi" w:hAnsiTheme="minorHAnsi" w:cstheme="minorHAnsi"/>
        </w:rPr>
        <w:t>t.j</w:t>
      </w:r>
      <w:proofErr w:type="spellEnd"/>
      <w:r w:rsidRPr="00604B68">
        <w:rPr>
          <w:rFonts w:asciiTheme="minorHAnsi" w:hAnsiTheme="minorHAnsi" w:cstheme="minorHAnsi"/>
        </w:rPr>
        <w:t>. Dz. U.          z 202</w:t>
      </w:r>
      <w:r w:rsidR="001527DC">
        <w:rPr>
          <w:rFonts w:asciiTheme="minorHAnsi" w:hAnsiTheme="minorHAnsi" w:cstheme="minorHAnsi"/>
        </w:rPr>
        <w:t>2</w:t>
      </w:r>
      <w:r w:rsidRPr="00604B68">
        <w:rPr>
          <w:rFonts w:asciiTheme="minorHAnsi" w:hAnsiTheme="minorHAnsi" w:cstheme="minorHAnsi"/>
        </w:rPr>
        <w:t xml:space="preserve"> r. poz. 1710 ze zm.) </w:t>
      </w:r>
      <w:r w:rsidRPr="00604B68">
        <w:rPr>
          <w:rFonts w:asciiTheme="minorHAnsi" w:hAnsiTheme="minorHAnsi" w:cstheme="minorHAnsi"/>
          <w:b/>
          <w:bCs/>
          <w:sz w:val="24"/>
          <w:szCs w:val="24"/>
        </w:rPr>
        <w:t xml:space="preserve">na budowę szybu windowego zewnętrznego wraz z montażem platformy dźwigowej dla osób ze szczególnymi potrzebami, w tym osób                                                   z niepełnosprawnościami przy budynku Urzędu Gminy w Lubaniu w ramach realizacji zadania pn. „Gmina </w:t>
      </w:r>
      <w:r w:rsidR="001527DC">
        <w:rPr>
          <w:rFonts w:asciiTheme="minorHAnsi" w:hAnsiTheme="minorHAnsi" w:cstheme="minorHAnsi"/>
          <w:b/>
          <w:bCs/>
          <w:sz w:val="24"/>
          <w:szCs w:val="24"/>
        </w:rPr>
        <w:t xml:space="preserve">Lubań </w:t>
      </w:r>
      <w:r w:rsidRPr="00604B68">
        <w:rPr>
          <w:rFonts w:asciiTheme="minorHAnsi" w:hAnsiTheme="minorHAnsi" w:cstheme="minorHAnsi"/>
          <w:b/>
          <w:bCs/>
          <w:sz w:val="24"/>
          <w:szCs w:val="24"/>
        </w:rPr>
        <w:t>stawia na dostępność!”.</w:t>
      </w:r>
    </w:p>
    <w:p w14:paraId="2561986F" w14:textId="77777777" w:rsidR="00E616AA" w:rsidRPr="00604B68" w:rsidRDefault="00E616AA" w:rsidP="00E616AA">
      <w:pPr>
        <w:spacing w:after="0"/>
        <w:jc w:val="both"/>
        <w:rPr>
          <w:rFonts w:asciiTheme="minorHAnsi" w:hAnsiTheme="minorHAnsi" w:cstheme="minorHAnsi"/>
        </w:rPr>
      </w:pPr>
    </w:p>
    <w:p w14:paraId="2C219A3D" w14:textId="77777777" w:rsidR="00E616AA" w:rsidRPr="00604B68" w:rsidRDefault="00E616AA" w:rsidP="00E616AA">
      <w:pPr>
        <w:spacing w:after="0"/>
        <w:jc w:val="both"/>
        <w:rPr>
          <w:rFonts w:asciiTheme="minorHAnsi" w:hAnsiTheme="minorHAnsi" w:cstheme="minorHAnsi"/>
          <w:b/>
        </w:rPr>
      </w:pPr>
      <w:r w:rsidRPr="00604B68">
        <w:rPr>
          <w:rFonts w:asciiTheme="minorHAnsi" w:hAnsiTheme="minorHAnsi" w:cstheme="minorHAnsi"/>
          <w:b/>
        </w:rPr>
        <w:t xml:space="preserve"> </w:t>
      </w:r>
      <w:r w:rsidRPr="00604B68">
        <w:rPr>
          <w:rFonts w:asciiTheme="minorHAnsi" w:hAnsiTheme="minorHAnsi" w:cstheme="minorHAnsi"/>
        </w:rPr>
        <w:t>zawarto umowę następującej treści:</w:t>
      </w:r>
    </w:p>
    <w:p w14:paraId="2026EDAE" w14:textId="77777777" w:rsidR="00E616AA" w:rsidRPr="00604B68" w:rsidRDefault="00E616AA" w:rsidP="00E616AA">
      <w:pPr>
        <w:pStyle w:val="Stopka"/>
        <w:spacing w:line="276" w:lineRule="auto"/>
        <w:jc w:val="center"/>
        <w:rPr>
          <w:rFonts w:asciiTheme="minorHAnsi" w:hAnsiTheme="minorHAnsi" w:cstheme="minorHAnsi"/>
          <w:b/>
          <w:bCs/>
        </w:rPr>
      </w:pPr>
      <w:r w:rsidRPr="00604B68">
        <w:rPr>
          <w:rFonts w:asciiTheme="minorHAnsi" w:hAnsiTheme="minorHAnsi" w:cstheme="minorHAnsi"/>
          <w:b/>
          <w:bCs/>
        </w:rPr>
        <w:t>§ 1</w:t>
      </w:r>
    </w:p>
    <w:p w14:paraId="1078E5AF" w14:textId="77777777" w:rsidR="00E616AA" w:rsidRPr="00604B68" w:rsidRDefault="00E616AA" w:rsidP="00E616AA">
      <w:pPr>
        <w:pStyle w:val="Stopka"/>
        <w:spacing w:line="276" w:lineRule="auto"/>
        <w:jc w:val="center"/>
        <w:rPr>
          <w:rFonts w:asciiTheme="minorHAnsi" w:hAnsiTheme="minorHAnsi" w:cstheme="minorHAnsi"/>
          <w:b/>
          <w:bCs/>
        </w:rPr>
      </w:pPr>
      <w:r w:rsidRPr="00604B68">
        <w:rPr>
          <w:rFonts w:asciiTheme="minorHAnsi" w:hAnsiTheme="minorHAnsi" w:cstheme="minorHAnsi"/>
          <w:b/>
          <w:bCs/>
        </w:rPr>
        <w:t>Przedmiot umowy</w:t>
      </w:r>
    </w:p>
    <w:p w14:paraId="09102A44" w14:textId="4C8F8EF3" w:rsidR="00E616AA" w:rsidRPr="00604B68" w:rsidRDefault="00E616AA">
      <w:pPr>
        <w:numPr>
          <w:ilvl w:val="1"/>
          <w:numId w:val="48"/>
        </w:numPr>
        <w:tabs>
          <w:tab w:val="left" w:pos="851"/>
        </w:tabs>
        <w:spacing w:after="0"/>
        <w:jc w:val="both"/>
        <w:rPr>
          <w:rFonts w:asciiTheme="minorHAnsi" w:eastAsia="Calibri" w:hAnsiTheme="minorHAnsi" w:cstheme="minorHAnsi"/>
        </w:rPr>
      </w:pPr>
      <w:r w:rsidRPr="00604B68">
        <w:rPr>
          <w:rFonts w:asciiTheme="minorHAnsi" w:hAnsiTheme="minorHAnsi" w:cstheme="minorHAnsi"/>
        </w:rPr>
        <w:t>Przedmiotem niniejszej umowy jest budowa szybu windowego zewnętrznego wraz z montażem platformy dźwigowej dla osób ze szczególnymi potrzebami, w tym osób z niepełnosprawnościami przy budynku Urzędu Gminy zlokalizowanego przy ul. Dąbrowskiego 18 w Lubaniu w ramach realizacji zadania pn. „Gmina</w:t>
      </w:r>
      <w:r w:rsidR="001527DC">
        <w:rPr>
          <w:rFonts w:asciiTheme="minorHAnsi" w:hAnsiTheme="minorHAnsi" w:cstheme="minorHAnsi"/>
        </w:rPr>
        <w:t xml:space="preserve"> Lubań </w:t>
      </w:r>
      <w:r w:rsidRPr="00604B68">
        <w:rPr>
          <w:rFonts w:asciiTheme="minorHAnsi" w:hAnsiTheme="minorHAnsi" w:cstheme="minorHAnsi"/>
        </w:rPr>
        <w:t xml:space="preserve"> stawia na dostępność!”.</w:t>
      </w:r>
    </w:p>
    <w:p w14:paraId="4C323550" w14:textId="77777777" w:rsidR="00E616AA" w:rsidRPr="00604B68" w:rsidRDefault="00E616AA">
      <w:pPr>
        <w:pStyle w:val="Akapitzlist"/>
        <w:numPr>
          <w:ilvl w:val="1"/>
          <w:numId w:val="48"/>
        </w:numPr>
        <w:tabs>
          <w:tab w:val="left" w:pos="851"/>
        </w:tabs>
        <w:spacing w:after="0"/>
        <w:jc w:val="both"/>
        <w:rPr>
          <w:rFonts w:asciiTheme="minorHAnsi" w:eastAsia="Calibri" w:hAnsiTheme="minorHAnsi" w:cstheme="minorHAnsi"/>
        </w:rPr>
      </w:pPr>
      <w:r w:rsidRPr="00604B68">
        <w:rPr>
          <w:rFonts w:asciiTheme="minorHAnsi" w:hAnsiTheme="minorHAnsi" w:cstheme="minorHAnsi"/>
        </w:rPr>
        <w:t>Opis zadania:</w:t>
      </w:r>
    </w:p>
    <w:p w14:paraId="3D342A42" w14:textId="77777777" w:rsidR="00E616AA" w:rsidRPr="00604B68" w:rsidRDefault="00E616AA">
      <w:pPr>
        <w:pStyle w:val="Akapitzlist"/>
        <w:numPr>
          <w:ilvl w:val="0"/>
          <w:numId w:val="49"/>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Zadanie realizowane będzie na podstawie wydanej przez Starostę Lubańskiego decyzji nr 520/2020 z dnia 24.09.2020 r.</w:t>
      </w:r>
    </w:p>
    <w:p w14:paraId="15460AE8" w14:textId="77777777" w:rsidR="00E616AA" w:rsidRPr="00604B68" w:rsidRDefault="00E616AA">
      <w:pPr>
        <w:pStyle w:val="Akapitzlist"/>
        <w:numPr>
          <w:ilvl w:val="0"/>
          <w:numId w:val="49"/>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Budynek ujęty jest w gminnej ewidencji zabytków Miasta Lubań.</w:t>
      </w:r>
    </w:p>
    <w:p w14:paraId="3B1D3375" w14:textId="77777777" w:rsidR="00E616AA" w:rsidRPr="00604B68" w:rsidRDefault="00E616AA">
      <w:pPr>
        <w:pStyle w:val="Akapitzlist"/>
        <w:numPr>
          <w:ilvl w:val="0"/>
          <w:numId w:val="49"/>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Przewidywany zakres zadania obejmuje:</w:t>
      </w:r>
    </w:p>
    <w:p w14:paraId="6A4BECCA"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Montaż platformy dźwigowej o napędzie śrubowym dla osób niepełnosprawnych. </w:t>
      </w:r>
    </w:p>
    <w:p w14:paraId="7DC7E0B0"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Producent dostarcza kompletny szyb dźwigu wykonany jako przeszklony, konstrukcja dźwigu w kolorze RAL 9006.</w:t>
      </w:r>
    </w:p>
    <w:p w14:paraId="7803C1EF"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Platforma dźwigowa zostanie zamontowana na elewacji od strony podwórza budynku.</w:t>
      </w:r>
    </w:p>
    <w:p w14:paraId="4333F3B9"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Montaż platformy wymaga wykonanie płyty fundamentowej o wymiarach 170x170x20 (cm) zbrojonej krzyżowo 12 co 12 cm. Beton B 20.</w:t>
      </w:r>
    </w:p>
    <w:p w14:paraId="3B19CA76" w14:textId="580505D4"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Na parterze, I </w:t>
      </w:r>
      <w:proofErr w:type="spellStart"/>
      <w:r w:rsidRPr="00604B68">
        <w:rPr>
          <w:rFonts w:asciiTheme="minorHAnsi" w:hAnsiTheme="minorHAnsi" w:cstheme="minorHAnsi"/>
        </w:rPr>
        <w:t>i</w:t>
      </w:r>
      <w:proofErr w:type="spellEnd"/>
      <w:r w:rsidRPr="00604B68">
        <w:rPr>
          <w:rFonts w:asciiTheme="minorHAnsi" w:hAnsiTheme="minorHAnsi" w:cstheme="minorHAnsi"/>
        </w:rPr>
        <w:t xml:space="preserve"> II piętrze w miejscu istniejących okien należy wykonać otwory na drzwi oraz zdemontować istniejące grzejniki centralnego ogrzewania. Dojazd i dojście do windy</w:t>
      </w:r>
      <w:r w:rsidR="00D53582">
        <w:rPr>
          <w:rFonts w:asciiTheme="minorHAnsi" w:hAnsiTheme="minorHAnsi" w:cstheme="minorHAnsi"/>
        </w:rPr>
        <w:t xml:space="preserve">           </w:t>
      </w:r>
      <w:r w:rsidRPr="00604B68">
        <w:rPr>
          <w:rFonts w:asciiTheme="minorHAnsi" w:hAnsiTheme="minorHAnsi" w:cstheme="minorHAnsi"/>
        </w:rPr>
        <w:t xml:space="preserve"> </w:t>
      </w:r>
      <w:r w:rsidRPr="00604B68">
        <w:rPr>
          <w:rFonts w:asciiTheme="minorHAnsi" w:hAnsiTheme="minorHAnsi" w:cstheme="minorHAnsi"/>
        </w:rPr>
        <w:lastRenderedPageBreak/>
        <w:t>po istniejącym terenie, który jest utwardzony. Bezpośredni dojazd do platformy                              za pośrednictwem nowego chodnika z kostki betonowej.</w:t>
      </w:r>
    </w:p>
    <w:p w14:paraId="6778EAEE" w14:textId="3891A799"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Styk obudowy konstrukcji dźwigu z licowaną ścianą elewacji uszczelniony będzie na całej wysokości szybu pianką elastyczną z </w:t>
      </w:r>
      <w:proofErr w:type="spellStart"/>
      <w:r w:rsidRPr="00604B68">
        <w:rPr>
          <w:rFonts w:asciiTheme="minorHAnsi" w:hAnsiTheme="minorHAnsi" w:cstheme="minorHAnsi"/>
        </w:rPr>
        <w:t>olistwowaniem</w:t>
      </w:r>
      <w:proofErr w:type="spellEnd"/>
      <w:r w:rsidRPr="00604B68">
        <w:rPr>
          <w:rFonts w:asciiTheme="minorHAnsi" w:hAnsiTheme="minorHAnsi" w:cstheme="minorHAnsi"/>
        </w:rPr>
        <w:t xml:space="preserve"> zewnętrznym i wewnętrznym   </w:t>
      </w:r>
      <w:r w:rsidR="00D53582">
        <w:rPr>
          <w:rFonts w:asciiTheme="minorHAnsi" w:hAnsiTheme="minorHAnsi" w:cstheme="minorHAnsi"/>
        </w:rPr>
        <w:t xml:space="preserve">          </w:t>
      </w:r>
      <w:r w:rsidRPr="00604B68">
        <w:rPr>
          <w:rFonts w:asciiTheme="minorHAnsi" w:hAnsiTheme="minorHAnsi" w:cstheme="minorHAnsi"/>
        </w:rPr>
        <w:t xml:space="preserve">        ( w systemie dźwigu) w kolorze elewacji - listwy RAL 9006.</w:t>
      </w:r>
    </w:p>
    <w:p w14:paraId="24D9930A"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Dźwig projektuje się do wysokości gzymsu okapowego, bez konieczności jego „przerwania”.</w:t>
      </w:r>
    </w:p>
    <w:p w14:paraId="49EAB3A9"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Poziomy podłogi kabiny będą identyczne jak poziomy istniejącej posadzki w budynku. Szklaną obudowę szybu na całej wysokości z trzech stron zaprojektowano w kolorze szkła przezroczystego.</w:t>
      </w:r>
    </w:p>
    <w:p w14:paraId="4BFB29BE" w14:textId="77777777" w:rsidR="00E616AA" w:rsidRPr="00604B68" w:rsidRDefault="00E616AA">
      <w:pPr>
        <w:pStyle w:val="Akapitzlist"/>
        <w:numPr>
          <w:ilvl w:val="1"/>
          <w:numId w:val="50"/>
        </w:numPr>
        <w:suppressAutoHyphens/>
        <w:autoSpaceDE w:val="0"/>
        <w:autoSpaceDN w:val="0"/>
        <w:spacing w:after="0"/>
        <w:ind w:left="993" w:hanging="284"/>
        <w:jc w:val="both"/>
        <w:textAlignment w:val="baseline"/>
        <w:rPr>
          <w:rFonts w:asciiTheme="minorHAnsi" w:hAnsiTheme="minorHAnsi" w:cstheme="minorHAnsi"/>
        </w:rPr>
      </w:pPr>
      <w:r w:rsidRPr="00604B68">
        <w:rPr>
          <w:rFonts w:asciiTheme="minorHAnsi" w:hAnsiTheme="minorHAnsi" w:cstheme="minorHAnsi"/>
        </w:rPr>
        <w:t>Rzeczywiste wysokości elementów szybu windy jak i elementów przeszklenia elewacji podano na rysunkach przekroju szybu i elewacji dźwigu.</w:t>
      </w:r>
    </w:p>
    <w:p w14:paraId="7D7D4592" w14:textId="77777777" w:rsidR="00E616AA" w:rsidRPr="00604B68" w:rsidRDefault="00E616AA">
      <w:pPr>
        <w:pStyle w:val="Akapitzlist"/>
        <w:numPr>
          <w:ilvl w:val="0"/>
          <w:numId w:val="50"/>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Wszystkie wymiary należy zweryfikować w trakcie budowy. </w:t>
      </w:r>
    </w:p>
    <w:p w14:paraId="49E2F34A" w14:textId="77777777" w:rsidR="00E616AA" w:rsidRPr="00604B68" w:rsidRDefault="00E616AA">
      <w:pPr>
        <w:pStyle w:val="Akapitzlist"/>
        <w:numPr>
          <w:ilvl w:val="0"/>
          <w:numId w:val="51"/>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Do robót nie ujętych w projekcie budowlanym  należy  wykonać przystosowanie toalety              dla potrzeb osób niepełnosprawnych na I piętrze, likwidację istniejących barier na korytarzu      w postaci progów oraz demontaż i ponowny montaż grzejników centralnego ogrzewania.  </w:t>
      </w:r>
    </w:p>
    <w:p w14:paraId="229C4476" w14:textId="77777777" w:rsidR="00E616AA" w:rsidRPr="00604B68" w:rsidRDefault="00E616AA">
      <w:pPr>
        <w:pStyle w:val="Akapitzlist"/>
        <w:numPr>
          <w:ilvl w:val="0"/>
          <w:numId w:val="51"/>
        </w:num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Ponadto zakres rzeczowy zadania obejmuje między innymi:</w:t>
      </w:r>
    </w:p>
    <w:p w14:paraId="5FFB2FE4" w14:textId="77777777" w:rsidR="00E616AA" w:rsidRPr="00604B68" w:rsidRDefault="00E616AA">
      <w:pPr>
        <w:pStyle w:val="Akapitzlist"/>
        <w:numPr>
          <w:ilvl w:val="0"/>
          <w:numId w:val="52"/>
        </w:numPr>
        <w:suppressAutoHyphens/>
        <w:autoSpaceDE w:val="0"/>
        <w:autoSpaceDN w:val="0"/>
        <w:spacing w:after="0"/>
        <w:ind w:left="1276" w:hanging="425"/>
        <w:jc w:val="both"/>
        <w:textAlignment w:val="baseline"/>
        <w:rPr>
          <w:rFonts w:asciiTheme="minorHAnsi" w:hAnsiTheme="minorHAnsi" w:cstheme="minorHAnsi"/>
        </w:rPr>
      </w:pPr>
      <w:r w:rsidRPr="00604B68">
        <w:rPr>
          <w:rFonts w:asciiTheme="minorHAnsi" w:hAnsiTheme="minorHAnsi" w:cstheme="minorHAnsi"/>
        </w:rPr>
        <w:t>Opracowanie dokumentacji powykonawczej i uzyskanie pozytywnej decyzji Urzędu Dozoru Technicznego zezwalającą na eksploatację urządzenia dźwigowego;</w:t>
      </w:r>
    </w:p>
    <w:p w14:paraId="4269338A" w14:textId="77777777" w:rsidR="00E616AA" w:rsidRPr="00604B68" w:rsidRDefault="00E616AA" w:rsidP="00E616AA">
      <w:pPr>
        <w:suppressAutoHyphens/>
        <w:autoSpaceDE w:val="0"/>
        <w:autoSpaceDN w:val="0"/>
        <w:spacing w:after="0"/>
        <w:jc w:val="both"/>
        <w:textAlignment w:val="baseline"/>
        <w:rPr>
          <w:rFonts w:asciiTheme="minorHAnsi" w:hAnsiTheme="minorHAnsi" w:cstheme="minorHAnsi"/>
        </w:rPr>
      </w:pPr>
      <w:r w:rsidRPr="00604B68">
        <w:rPr>
          <w:rFonts w:asciiTheme="minorHAnsi" w:hAnsiTheme="minorHAnsi" w:cstheme="minorHAnsi"/>
        </w:rPr>
        <w:t xml:space="preserve">                 b)    Opracowanie dokumentacji geodezyjnej powykonawczej.</w:t>
      </w:r>
    </w:p>
    <w:p w14:paraId="58EB1CAF" w14:textId="77777777" w:rsidR="00E616AA" w:rsidRPr="00604B68" w:rsidRDefault="00E616AA" w:rsidP="00E616AA">
      <w:pPr>
        <w:spacing w:after="0"/>
        <w:ind w:left="284" w:hanging="284"/>
        <w:jc w:val="both"/>
        <w:rPr>
          <w:rFonts w:asciiTheme="minorHAnsi" w:hAnsiTheme="minorHAnsi" w:cstheme="minorHAnsi"/>
        </w:rPr>
      </w:pPr>
      <w:r w:rsidRPr="00604B68">
        <w:rPr>
          <w:rFonts w:asciiTheme="minorHAnsi" w:hAnsiTheme="minorHAnsi" w:cstheme="minorHAnsi"/>
        </w:rPr>
        <w:t>3. Szczegółowy zakres przedmiotu Umowy oraz warunki realizacji określają oprócz niniejszej Umowy następujące dokumenty: dokumentacja projektowa, Specyfikacja Techniczna Wykonania i Odbioru robót oraz Specyfikacja Warunków Zamówienia.</w:t>
      </w:r>
    </w:p>
    <w:bookmarkEnd w:id="24"/>
    <w:p w14:paraId="5003054A" w14:textId="77777777" w:rsidR="00D53582" w:rsidRDefault="00D53582" w:rsidP="00E616AA">
      <w:pPr>
        <w:spacing w:after="0"/>
        <w:jc w:val="center"/>
        <w:rPr>
          <w:rFonts w:asciiTheme="minorHAnsi" w:hAnsiTheme="minorHAnsi" w:cstheme="minorHAnsi"/>
          <w:b/>
        </w:rPr>
      </w:pPr>
    </w:p>
    <w:p w14:paraId="4EB84076" w14:textId="46D76323"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2</w:t>
      </w:r>
    </w:p>
    <w:p w14:paraId="0D8DD55F"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Termin wykonania zamówienia</w:t>
      </w:r>
    </w:p>
    <w:p w14:paraId="153F6393" w14:textId="7B444CD5"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1. Termin wykonania przedmiotu Umowy ustala się do dnia </w:t>
      </w:r>
      <w:r w:rsidR="00F636E3">
        <w:rPr>
          <w:rFonts w:asciiTheme="minorHAnsi" w:hAnsiTheme="minorHAnsi" w:cstheme="minorHAnsi"/>
        </w:rPr>
        <w:t>16</w:t>
      </w:r>
      <w:r w:rsidRPr="00604B68">
        <w:rPr>
          <w:rFonts w:asciiTheme="minorHAnsi" w:hAnsiTheme="minorHAnsi" w:cstheme="minorHAnsi"/>
        </w:rPr>
        <w:t>.0</w:t>
      </w:r>
      <w:r w:rsidR="00F636E3">
        <w:rPr>
          <w:rFonts w:asciiTheme="minorHAnsi" w:hAnsiTheme="minorHAnsi" w:cstheme="minorHAnsi"/>
        </w:rPr>
        <w:t>6</w:t>
      </w:r>
      <w:r w:rsidRPr="00604B68">
        <w:rPr>
          <w:rFonts w:asciiTheme="minorHAnsi" w:hAnsiTheme="minorHAnsi" w:cstheme="minorHAnsi"/>
        </w:rPr>
        <w:t>. 2023 r.</w:t>
      </w:r>
    </w:p>
    <w:p w14:paraId="3BDBAB82" w14:textId="77777777" w:rsidR="00E616AA" w:rsidRPr="00604B68" w:rsidRDefault="00E616AA" w:rsidP="00E616AA">
      <w:pPr>
        <w:spacing w:after="0"/>
        <w:ind w:left="284" w:hanging="284"/>
        <w:jc w:val="both"/>
        <w:rPr>
          <w:rFonts w:asciiTheme="minorHAnsi" w:hAnsiTheme="minorHAnsi" w:cstheme="minorHAnsi"/>
        </w:rPr>
      </w:pPr>
      <w:r w:rsidRPr="00604B68">
        <w:rPr>
          <w:rFonts w:asciiTheme="minorHAnsi" w:hAnsiTheme="minorHAnsi" w:cstheme="minorHAnsi"/>
        </w:rPr>
        <w:t>2. Przez wykonanie przedmiotu Umowy należy rozumieć wykonanie wszystkich robót budowlanych oraz zgłoszenie ich do odbioru końcowego wraz z dostarczeniem kompletnej dokumentacji powykonawczej.</w:t>
      </w:r>
    </w:p>
    <w:p w14:paraId="754F8166" w14:textId="77777777" w:rsidR="00E616AA" w:rsidRPr="00604B68" w:rsidRDefault="00E616AA" w:rsidP="00E616AA">
      <w:pPr>
        <w:pStyle w:val="Nagwek"/>
        <w:spacing w:line="276" w:lineRule="auto"/>
        <w:jc w:val="center"/>
        <w:rPr>
          <w:rFonts w:asciiTheme="minorHAnsi" w:hAnsiTheme="minorHAnsi" w:cstheme="minorHAnsi"/>
          <w:highlight w:val="white"/>
        </w:rPr>
      </w:pPr>
      <w:r w:rsidRPr="00604B68">
        <w:rPr>
          <w:rFonts w:asciiTheme="minorHAnsi" w:hAnsiTheme="minorHAnsi" w:cstheme="minorHAnsi"/>
          <w:b/>
        </w:rPr>
        <w:t>§ 3</w:t>
      </w:r>
    </w:p>
    <w:p w14:paraId="06242AD5"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Obowiązki Zamawiającego</w:t>
      </w:r>
    </w:p>
    <w:p w14:paraId="348BDBC3"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Do obowiązków Zamawiającego należy:</w:t>
      </w:r>
    </w:p>
    <w:p w14:paraId="747A8C06" w14:textId="77777777" w:rsidR="00E616AA" w:rsidRPr="00604B68" w:rsidRDefault="00E616AA">
      <w:pPr>
        <w:pStyle w:val="Akapitzlist"/>
        <w:numPr>
          <w:ilvl w:val="0"/>
          <w:numId w:val="53"/>
        </w:numPr>
        <w:spacing w:after="0"/>
        <w:jc w:val="both"/>
        <w:rPr>
          <w:rFonts w:asciiTheme="minorHAnsi" w:hAnsiTheme="minorHAnsi" w:cstheme="minorHAnsi"/>
        </w:rPr>
      </w:pPr>
      <w:r w:rsidRPr="00604B68">
        <w:rPr>
          <w:rFonts w:asciiTheme="minorHAnsi" w:hAnsiTheme="minorHAnsi" w:cstheme="minorHAnsi"/>
        </w:rPr>
        <w:t>Przekazanie placu budowy w terminie 7 dni od dnia zawarcia niniejszej umowy,</w:t>
      </w:r>
    </w:p>
    <w:p w14:paraId="1C5AA743" w14:textId="77777777" w:rsidR="00E616AA" w:rsidRPr="00604B68" w:rsidRDefault="00E616AA">
      <w:pPr>
        <w:pStyle w:val="Akapitzlist"/>
        <w:numPr>
          <w:ilvl w:val="0"/>
          <w:numId w:val="53"/>
        </w:numPr>
        <w:spacing w:after="0"/>
        <w:jc w:val="both"/>
        <w:rPr>
          <w:rFonts w:asciiTheme="minorHAnsi" w:hAnsiTheme="minorHAnsi" w:cstheme="minorHAnsi"/>
        </w:rPr>
      </w:pPr>
      <w:r w:rsidRPr="00604B68">
        <w:rPr>
          <w:rFonts w:asciiTheme="minorHAnsi" w:hAnsiTheme="minorHAnsi" w:cstheme="minorHAnsi"/>
        </w:rPr>
        <w:t>Odebranie przedmiotu Umowy po sprawdzeniu jego należytego wykonania;</w:t>
      </w:r>
    </w:p>
    <w:p w14:paraId="5CCF6A2A" w14:textId="77777777" w:rsidR="00E616AA" w:rsidRPr="00604B68" w:rsidRDefault="00E616AA">
      <w:pPr>
        <w:pStyle w:val="Akapitzlist"/>
        <w:numPr>
          <w:ilvl w:val="0"/>
          <w:numId w:val="53"/>
        </w:numPr>
        <w:spacing w:after="0"/>
        <w:jc w:val="both"/>
        <w:rPr>
          <w:rFonts w:asciiTheme="minorHAnsi" w:hAnsiTheme="minorHAnsi" w:cstheme="minorHAnsi"/>
        </w:rPr>
      </w:pPr>
      <w:r w:rsidRPr="00604B68">
        <w:rPr>
          <w:rFonts w:asciiTheme="minorHAnsi" w:hAnsiTheme="minorHAnsi" w:cstheme="minorHAnsi"/>
        </w:rPr>
        <w:t>Terminowa zapłata wynagrodzenia za wykonane i odebrane prace.</w:t>
      </w:r>
    </w:p>
    <w:p w14:paraId="1C28A946" w14:textId="77777777" w:rsidR="00E616AA" w:rsidRPr="00604B68" w:rsidRDefault="00E616AA" w:rsidP="00E616AA">
      <w:pPr>
        <w:tabs>
          <w:tab w:val="num" w:pos="720"/>
        </w:tabs>
        <w:spacing w:after="0"/>
        <w:jc w:val="both"/>
        <w:rPr>
          <w:rFonts w:asciiTheme="minorHAnsi" w:hAnsiTheme="minorHAnsi" w:cstheme="minorHAnsi"/>
        </w:rPr>
      </w:pPr>
      <w:r w:rsidRPr="00604B68">
        <w:rPr>
          <w:rFonts w:asciiTheme="minorHAnsi" w:hAnsiTheme="minorHAnsi" w:cstheme="minorHAnsi"/>
        </w:rPr>
        <w:tab/>
      </w:r>
      <w:r w:rsidRPr="00604B68">
        <w:rPr>
          <w:rFonts w:asciiTheme="minorHAnsi" w:hAnsiTheme="minorHAnsi" w:cstheme="minorHAnsi"/>
        </w:rPr>
        <w:tab/>
      </w:r>
      <w:r w:rsidRPr="00604B68">
        <w:rPr>
          <w:rFonts w:asciiTheme="minorHAnsi" w:hAnsiTheme="minorHAnsi" w:cstheme="minorHAnsi"/>
        </w:rPr>
        <w:tab/>
      </w:r>
      <w:r w:rsidRPr="00604B68">
        <w:rPr>
          <w:rFonts w:asciiTheme="minorHAnsi" w:hAnsiTheme="minorHAnsi" w:cstheme="minorHAnsi"/>
        </w:rPr>
        <w:tab/>
      </w:r>
      <w:r w:rsidRPr="00604B68">
        <w:rPr>
          <w:rFonts w:asciiTheme="minorHAnsi" w:hAnsiTheme="minorHAnsi" w:cstheme="minorHAnsi"/>
        </w:rPr>
        <w:tab/>
      </w:r>
    </w:p>
    <w:p w14:paraId="5EF29800" w14:textId="77777777" w:rsidR="00E616AA" w:rsidRPr="00604B68" w:rsidRDefault="00E616AA" w:rsidP="00E616AA">
      <w:pPr>
        <w:tabs>
          <w:tab w:val="num" w:pos="720"/>
        </w:tabs>
        <w:spacing w:after="0"/>
        <w:jc w:val="center"/>
        <w:rPr>
          <w:rFonts w:asciiTheme="minorHAnsi" w:hAnsiTheme="minorHAnsi" w:cstheme="minorHAnsi"/>
          <w:b/>
        </w:rPr>
      </w:pPr>
      <w:r w:rsidRPr="00604B68">
        <w:rPr>
          <w:rFonts w:asciiTheme="minorHAnsi" w:hAnsiTheme="minorHAnsi" w:cstheme="minorHAnsi"/>
          <w:b/>
        </w:rPr>
        <w:t>§ 4</w:t>
      </w:r>
    </w:p>
    <w:p w14:paraId="1BBE3356"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Obowiązki Wykonawcy</w:t>
      </w:r>
    </w:p>
    <w:p w14:paraId="6AC41CF7" w14:textId="77777777" w:rsidR="00E616AA" w:rsidRPr="00604B68" w:rsidRDefault="00E616AA" w:rsidP="00E616AA">
      <w:pPr>
        <w:tabs>
          <w:tab w:val="left" w:pos="426"/>
          <w:tab w:val="left" w:pos="216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jc w:val="both"/>
        <w:rPr>
          <w:rFonts w:asciiTheme="minorHAnsi" w:hAnsiTheme="minorHAnsi" w:cstheme="minorHAnsi"/>
        </w:rPr>
      </w:pPr>
      <w:r w:rsidRPr="00604B68">
        <w:rPr>
          <w:rFonts w:asciiTheme="minorHAnsi" w:hAnsiTheme="minorHAnsi" w:cstheme="minorHAnsi"/>
        </w:rPr>
        <w:t>1.Do obowiązków Wykonawcy należy:</w:t>
      </w:r>
    </w:p>
    <w:p w14:paraId="00982ED0" w14:textId="77777777" w:rsidR="00E616AA" w:rsidRPr="00604B68" w:rsidRDefault="00E616AA">
      <w:pPr>
        <w:numPr>
          <w:ilvl w:val="2"/>
          <w:numId w:val="54"/>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284" w:hanging="284"/>
        <w:jc w:val="both"/>
        <w:rPr>
          <w:rFonts w:asciiTheme="minorHAnsi" w:hAnsiTheme="minorHAnsi" w:cstheme="minorHAnsi"/>
        </w:rPr>
      </w:pPr>
      <w:r w:rsidRPr="00604B68">
        <w:rPr>
          <w:rFonts w:asciiTheme="minorHAnsi" w:hAnsiTheme="minorHAnsi" w:cstheme="minorHAnsi"/>
        </w:rPr>
        <w:t>Przejęcie terenu robót od Zamawiającego,</w:t>
      </w:r>
    </w:p>
    <w:p w14:paraId="6948976F" w14:textId="77777777" w:rsidR="00E616AA" w:rsidRPr="00604B68" w:rsidRDefault="00E616AA">
      <w:pPr>
        <w:numPr>
          <w:ilvl w:val="2"/>
          <w:numId w:val="54"/>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284" w:hanging="284"/>
        <w:jc w:val="both"/>
        <w:rPr>
          <w:rFonts w:asciiTheme="minorHAnsi" w:hAnsiTheme="minorHAnsi" w:cstheme="minorHAnsi"/>
        </w:rPr>
      </w:pPr>
      <w:r w:rsidRPr="00604B68">
        <w:rPr>
          <w:rFonts w:asciiTheme="minorHAnsi" w:hAnsiTheme="minorHAnsi" w:cstheme="minorHAnsi"/>
        </w:rPr>
        <w:lastRenderedPageBreak/>
        <w:t xml:space="preserve">Przedłożenie harmonogramu rzeczowo-finansowego w terminie 7 dni od dnia zawarcia niniejszej umowy, sporządzonego w uzgodnieniu z Zamawiającym, </w:t>
      </w:r>
    </w:p>
    <w:p w14:paraId="20E66E2B" w14:textId="77777777" w:rsidR="00E616AA" w:rsidRPr="00604B68" w:rsidRDefault="00E616AA">
      <w:pPr>
        <w:numPr>
          <w:ilvl w:val="2"/>
          <w:numId w:val="54"/>
        </w:numPr>
        <w:tabs>
          <w:tab w:val="left" w:pos="36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jc w:val="both"/>
        <w:rPr>
          <w:rFonts w:asciiTheme="minorHAnsi" w:hAnsiTheme="minorHAnsi" w:cstheme="minorHAnsi"/>
        </w:rPr>
      </w:pPr>
      <w:r w:rsidRPr="00604B68">
        <w:rPr>
          <w:rFonts w:asciiTheme="minorHAnsi" w:hAnsiTheme="minorHAnsi" w:cstheme="minorHAnsi"/>
        </w:rPr>
        <w:t>Zabezpieczenie i wygrodzenie terenu robót,</w:t>
      </w:r>
    </w:p>
    <w:p w14:paraId="431D3BB1"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heme="minorHAnsi" w:hAnsiTheme="minorHAnsi" w:cstheme="minorHAnsi"/>
        </w:rPr>
      </w:pPr>
      <w:r w:rsidRPr="00604B68">
        <w:rPr>
          <w:rFonts w:asciiTheme="minorHAnsi" w:hAnsiTheme="minorHAnsi" w:cstheme="minorHAnsi"/>
        </w:rPr>
        <w:t>3)    Zapewnienie dozoru mienia na terenie robót na własny koszt,</w:t>
      </w:r>
    </w:p>
    <w:p w14:paraId="5387C77F" w14:textId="77777777" w:rsidR="00E616AA" w:rsidRPr="00604B68" w:rsidRDefault="00E616AA" w:rsidP="00E616AA">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4)   Wykonanie przedmiotu umowy z materiałów odpowiadających wymaganiom określonym w art. 10 ustawy z dnia 7 lipca 1994 r. Prawo budowlane, okazania, na każde żądanie Zamawiającego lub Inspektora nadzoru inwestorskiego, certyfikatów zgodności z polską normą lub aprobatą techniczną każdego używanego na budowie wyrobu;</w:t>
      </w:r>
    </w:p>
    <w:p w14:paraId="1AFD36F2"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5) Zapewnienie na własny koszt transportu odpadów do miejsc ich wykorzystania lub utylizacji, łącznie z kosztami utylizacji;</w:t>
      </w:r>
    </w:p>
    <w:p w14:paraId="7F31934A"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6)  Jako wytwarzający odpady – przestrzeganie przepisów prawnych wynikających z następujących ustaw:</w:t>
      </w:r>
    </w:p>
    <w:p w14:paraId="2BEC729F" w14:textId="77777777" w:rsidR="00E616AA" w:rsidRPr="00604B68" w:rsidRDefault="00E616AA" w:rsidP="00E616AA">
      <w:pPr>
        <w:tabs>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142"/>
        <w:jc w:val="both"/>
        <w:rPr>
          <w:rFonts w:asciiTheme="minorHAnsi" w:hAnsiTheme="minorHAnsi" w:cstheme="minorHAnsi"/>
        </w:rPr>
      </w:pPr>
      <w:r w:rsidRPr="00604B68">
        <w:rPr>
          <w:rFonts w:asciiTheme="minorHAnsi" w:hAnsiTheme="minorHAnsi" w:cstheme="minorHAnsi"/>
        </w:rPr>
        <w:t>-Ustawy z dnia 27.04.2001r. Prawo ochrony środowiska,</w:t>
      </w:r>
    </w:p>
    <w:p w14:paraId="28F6179A" w14:textId="77777777" w:rsidR="00E616AA" w:rsidRPr="00604B68" w:rsidRDefault="00E616AA" w:rsidP="00E616AA">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284"/>
        <w:jc w:val="both"/>
        <w:rPr>
          <w:rFonts w:asciiTheme="minorHAnsi" w:hAnsiTheme="minorHAnsi" w:cstheme="minorHAnsi"/>
        </w:rPr>
      </w:pPr>
      <w:r w:rsidRPr="00604B68">
        <w:rPr>
          <w:rFonts w:asciiTheme="minorHAnsi" w:hAnsiTheme="minorHAnsi" w:cstheme="minorHAnsi"/>
        </w:rPr>
        <w:t>-Ustawy z dnia 14.12.2012 r. o odpadach.</w:t>
      </w:r>
    </w:p>
    <w:p w14:paraId="03F4409F" w14:textId="77777777" w:rsidR="00E616AA" w:rsidRPr="00604B68" w:rsidRDefault="00E616AA" w:rsidP="00E616AA">
      <w:pPr>
        <w:pStyle w:val="Tekstpodstawowywcit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76" w:lineRule="auto"/>
        <w:ind w:left="0"/>
        <w:rPr>
          <w:rFonts w:asciiTheme="minorHAnsi" w:hAnsiTheme="minorHAnsi" w:cstheme="minorHAnsi"/>
          <w:sz w:val="22"/>
          <w:szCs w:val="22"/>
        </w:rPr>
      </w:pPr>
      <w:r w:rsidRPr="00604B68">
        <w:rPr>
          <w:rFonts w:asciiTheme="minorHAnsi" w:hAnsiTheme="minorHAnsi" w:cstheme="minorHAnsi"/>
          <w:sz w:val="22"/>
          <w:szCs w:val="22"/>
        </w:rPr>
        <w:t xml:space="preserve">    Powołane przepisy prawne Wykonawca zobowiązuje się stosować z uwzględnieniem ewentualnych  </w:t>
      </w:r>
    </w:p>
    <w:p w14:paraId="4C5FC6CA" w14:textId="77777777" w:rsidR="00E616AA" w:rsidRPr="00604B68" w:rsidRDefault="00E616AA" w:rsidP="00E616AA">
      <w:pPr>
        <w:pStyle w:val="Tekstpodstawowywcit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76" w:lineRule="auto"/>
        <w:ind w:left="0"/>
        <w:rPr>
          <w:rFonts w:asciiTheme="minorHAnsi" w:hAnsiTheme="minorHAnsi" w:cstheme="minorHAnsi"/>
          <w:sz w:val="22"/>
          <w:szCs w:val="22"/>
        </w:rPr>
      </w:pPr>
      <w:r w:rsidRPr="00604B68">
        <w:rPr>
          <w:rFonts w:asciiTheme="minorHAnsi" w:hAnsiTheme="minorHAnsi" w:cstheme="minorHAnsi"/>
          <w:sz w:val="22"/>
          <w:szCs w:val="22"/>
        </w:rPr>
        <w:t xml:space="preserve">     zmian stanu prawnego w tym zakresie;</w:t>
      </w:r>
    </w:p>
    <w:p w14:paraId="115A019C"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7) Ponoszenie pełnej odpowiedzialności za stan i przestrzeganie przepisów bhp, ochronę p.poż                     i dozór mienia na terenie robót, jak i za wszelkie szkody powstałe w trakcie trwania robót                       na terenie przyjętym od Zamawiającego lub mających związek z prowadzonymi robotami;</w:t>
      </w:r>
    </w:p>
    <w:p w14:paraId="44FC896D"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8) Ponoszenie pełnej odpowiedzialności (prawnej oraz finansowej) za uzyskanie niezbędnych decyzji, opinii, uzgodnień właściwych organów w trakcie realizacji zamówienia. Zamawiający udzieli Wykonawcy wszelkich koniecznych pełnomocnictw na pisemną prośbę Wykonawcy;</w:t>
      </w:r>
    </w:p>
    <w:p w14:paraId="2730E694"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9) Terminowe wykonanie i przekazanie do eksploatacji przedmiotu umowy oraz oświadczenie,                  że roboty ukończone przez niego są całkowicie zgodne z umową i odpowiadają potrzebom,                 dla których są przewidziane według umowy;</w:t>
      </w:r>
    </w:p>
    <w:p w14:paraId="1A0A764A"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284" w:hanging="284"/>
        <w:jc w:val="both"/>
        <w:rPr>
          <w:rFonts w:asciiTheme="minorHAnsi" w:hAnsiTheme="minorHAnsi" w:cstheme="minorHAnsi"/>
        </w:rPr>
      </w:pPr>
      <w:r w:rsidRPr="00604B68">
        <w:rPr>
          <w:rFonts w:asciiTheme="minorHAnsi" w:hAnsiTheme="minorHAnsi" w:cstheme="minorHAnsi"/>
        </w:rPr>
        <w:t>10) Ponoszenie pełnej odpowiedzialności za stosowanie i bezpieczeństwo wszelkich działań prowadzonych na terenie robót i poza nim, a związanych z wykonaniem przedmiotu umowy;</w:t>
      </w:r>
    </w:p>
    <w:p w14:paraId="1E68A30B"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11) Ponoszenie pełnej odpowiedzialności za szkody oraz następstwa nieszczęśliwych wypadków pracowników i osób trzecich, powstałe w związku z prowadzonymi robotami, w tym także ruchem pojazdów;</w:t>
      </w:r>
    </w:p>
    <w:p w14:paraId="2F438C47"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12) Dostarczanie niezbędnych dokumentów potwierdzających parametry techniczne oraz wymagane normy stosowanych materiałów i urządzeń w tym wyników oraz protokołów badań, sprawozdań i prób dotyczących realizowanego przedmiotu niniejszej Umowy;</w:t>
      </w:r>
    </w:p>
    <w:p w14:paraId="4D694ADF"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13) Zabezpieczenie instalacji, urządzeń i obiektów na terenie robót i w jej bezpośrednim otoczeniu,   przed ich zniszczeniem lub uszkodzeniem w trakcie wykonywania robót;</w:t>
      </w:r>
    </w:p>
    <w:p w14:paraId="5B6A2700"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14) Dbanie o porządek na terenie robót oraz utrzymywanie terenu robót w należytym stanie                              i porządku oraz w stanie wolnym od przeszkód komunikacyjnych;</w:t>
      </w:r>
    </w:p>
    <w:p w14:paraId="12670A9D"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15) 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14:paraId="160ED3D2"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lastRenderedPageBreak/>
        <w:t>16) Kompletowanie w trakcie realizacji robót wszelkiej dokumentacji zgodnie z przepisami Prawa budowlanego oraz przygotowanie do odbioru końcowego kompletu protokołów niezbędnych przy odbiorze, w tym inwentaryzacji geodezyjnej powykonawczej oraz pozytywnej decyzji Urzędu Dozoru Technicznego zezwalającą na eksploatację urządzenia dźwigowego;</w:t>
      </w:r>
    </w:p>
    <w:p w14:paraId="51E0EE43"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17) Usunięcie wszelkich wad i usterek stwierdzonych przez Zamawiającego bądź inspektora nadzoru inwestorskiego w trakcie trwania robót w terminie nie dłuższym niż termin technicznie uzasadniony    i konieczny do ich usunięcia;</w:t>
      </w:r>
    </w:p>
    <w:p w14:paraId="3D216B6A" w14:textId="77777777" w:rsidR="00E616AA" w:rsidRPr="00604B68" w:rsidRDefault="00E616AA" w:rsidP="00E616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hanging="426"/>
        <w:jc w:val="both"/>
        <w:rPr>
          <w:rFonts w:asciiTheme="minorHAnsi" w:hAnsiTheme="minorHAnsi" w:cstheme="minorHAnsi"/>
        </w:rPr>
      </w:pPr>
      <w:r w:rsidRPr="00604B68">
        <w:rPr>
          <w:rFonts w:asciiTheme="minorHAnsi" w:hAnsiTheme="minorHAnsi" w:cstheme="minorHAnsi"/>
        </w:rPr>
        <w:t>18) Ponoszenie wyłącznej odpowiedzialności za wszelkie szkody będące następstwem niewykonania lub nienależytego wykonania przedmiotu umowy, które to szkody Wykonawca zobowiązuje się pokryć w pełnej wysokości;</w:t>
      </w:r>
    </w:p>
    <w:p w14:paraId="46228AA3" w14:textId="77777777" w:rsidR="00E616AA" w:rsidRPr="00604B68" w:rsidRDefault="00E616AA" w:rsidP="00E616AA">
      <w:pPr>
        <w:pStyle w:val="Tekstpodstawowywcity"/>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76" w:lineRule="auto"/>
        <w:ind w:left="426" w:hanging="426"/>
        <w:jc w:val="both"/>
        <w:rPr>
          <w:rFonts w:asciiTheme="minorHAnsi" w:hAnsiTheme="minorHAnsi" w:cstheme="minorHAnsi"/>
          <w:sz w:val="22"/>
          <w:szCs w:val="22"/>
        </w:rPr>
      </w:pPr>
      <w:r w:rsidRPr="00604B68">
        <w:rPr>
          <w:rFonts w:asciiTheme="minorHAnsi" w:hAnsiTheme="minorHAnsi" w:cstheme="minorHAnsi"/>
          <w:sz w:val="22"/>
          <w:szCs w:val="22"/>
        </w:rPr>
        <w:t xml:space="preserve">19) Niezwłoczne informowanie Zamawiającego bądź inspektora nadzoru inwestorskiego                                o problemach technicznych lub okolicznościach, które mogą wpłynąć na jakość robót lub termin zakończenia robót; </w:t>
      </w:r>
    </w:p>
    <w:p w14:paraId="362D73D8" w14:textId="77777777" w:rsidR="00E616AA" w:rsidRPr="00604B68" w:rsidRDefault="00E616AA" w:rsidP="00E616AA">
      <w:pPr>
        <w:pStyle w:val="Tekstpodstawowywcit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76" w:lineRule="auto"/>
        <w:ind w:left="0"/>
        <w:jc w:val="both"/>
        <w:rPr>
          <w:rFonts w:asciiTheme="minorHAnsi" w:hAnsiTheme="minorHAnsi" w:cstheme="minorHAnsi"/>
          <w:sz w:val="22"/>
          <w:szCs w:val="22"/>
        </w:rPr>
      </w:pPr>
      <w:r w:rsidRPr="00604B68">
        <w:rPr>
          <w:rFonts w:asciiTheme="minorHAnsi" w:hAnsiTheme="minorHAnsi" w:cstheme="minorHAnsi"/>
          <w:sz w:val="22"/>
          <w:szCs w:val="22"/>
        </w:rPr>
        <w:t xml:space="preserve">20)  Przestrzeganie zasad bezpieczeństwa, BHP, p.poż. </w:t>
      </w:r>
    </w:p>
    <w:p w14:paraId="08C1FD23" w14:textId="77777777" w:rsidR="00E616AA" w:rsidRPr="00604B68" w:rsidRDefault="00E616AA" w:rsidP="00E616AA">
      <w:pPr>
        <w:pStyle w:val="Tekstpodstawowywcit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76" w:lineRule="auto"/>
        <w:ind w:left="0"/>
        <w:jc w:val="both"/>
        <w:rPr>
          <w:rFonts w:asciiTheme="minorHAnsi" w:hAnsiTheme="minorHAnsi" w:cstheme="minorHAnsi"/>
          <w:sz w:val="22"/>
          <w:szCs w:val="22"/>
        </w:rPr>
      </w:pPr>
      <w:r w:rsidRPr="00604B68">
        <w:rPr>
          <w:rFonts w:asciiTheme="minorHAnsi" w:hAnsiTheme="minorHAnsi" w:cstheme="minorHAnsi"/>
          <w:sz w:val="22"/>
          <w:szCs w:val="22"/>
        </w:rPr>
        <w:t>21)  Wykonanie prac odtworzeniowych w uzgodnieniu z Zamawiającym.</w:t>
      </w:r>
    </w:p>
    <w:p w14:paraId="1518EF20" w14:textId="77777777" w:rsidR="00E616AA" w:rsidRPr="00604B68" w:rsidRDefault="00E616AA" w:rsidP="00E616AA">
      <w:pPr>
        <w:spacing w:after="0"/>
        <w:jc w:val="center"/>
        <w:rPr>
          <w:rFonts w:asciiTheme="minorHAnsi" w:hAnsiTheme="minorHAnsi" w:cstheme="minorHAnsi"/>
        </w:rPr>
      </w:pPr>
      <w:r w:rsidRPr="00604B68">
        <w:rPr>
          <w:rFonts w:asciiTheme="minorHAnsi" w:hAnsiTheme="minorHAnsi" w:cstheme="minorHAnsi"/>
        </w:rPr>
        <w:t xml:space="preserve"> </w:t>
      </w:r>
    </w:p>
    <w:p w14:paraId="789A5612"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5</w:t>
      </w:r>
    </w:p>
    <w:p w14:paraId="53E4DA43"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Wynagrodzenie i zapłata wynagrodzenia</w:t>
      </w:r>
    </w:p>
    <w:p w14:paraId="0D962192" w14:textId="77777777" w:rsidR="00E616AA" w:rsidRPr="00604B68" w:rsidRDefault="00E616AA" w:rsidP="00E616AA">
      <w:pPr>
        <w:spacing w:after="0"/>
        <w:jc w:val="center"/>
        <w:rPr>
          <w:rFonts w:asciiTheme="minorHAnsi" w:hAnsiTheme="minorHAnsi" w:cstheme="minorHAnsi"/>
        </w:rPr>
      </w:pPr>
    </w:p>
    <w:p w14:paraId="5392A0B9" w14:textId="77777777" w:rsidR="00E616AA" w:rsidRPr="00604B68" w:rsidRDefault="00E616AA" w:rsidP="00E616AA">
      <w:pPr>
        <w:numPr>
          <w:ilvl w:val="0"/>
          <w:numId w:val="35"/>
        </w:numPr>
        <w:snapToGrid w:val="0"/>
        <w:spacing w:after="0"/>
        <w:ind w:left="0" w:firstLine="0"/>
        <w:jc w:val="both"/>
        <w:rPr>
          <w:rFonts w:asciiTheme="minorHAnsi" w:hAnsiTheme="minorHAnsi" w:cstheme="minorHAnsi"/>
        </w:rPr>
      </w:pPr>
      <w:r w:rsidRPr="00604B68">
        <w:rPr>
          <w:rFonts w:asciiTheme="minorHAnsi" w:hAnsiTheme="minorHAnsi" w:cstheme="minorHAnsi"/>
        </w:rPr>
        <w:t>Za wykonanie przedmiotu Umowy, określonego w § 1 niniejszej Umowy, Strony ustalają wynagrodzenie ryczałtowe brutto w wysokości …………..</w:t>
      </w:r>
      <w:r w:rsidRPr="00604B68">
        <w:rPr>
          <w:rFonts w:asciiTheme="minorHAnsi" w:hAnsiTheme="minorHAnsi" w:cstheme="minorHAnsi"/>
          <w:b/>
        </w:rPr>
        <w:t xml:space="preserve">  złotych (</w:t>
      </w:r>
      <w:r w:rsidRPr="00604B68">
        <w:rPr>
          <w:rFonts w:asciiTheme="minorHAnsi" w:hAnsiTheme="minorHAnsi" w:cstheme="minorHAnsi"/>
          <w:b/>
          <w:i/>
        </w:rPr>
        <w:t>słownie złotych: ……………….) wraz     z podatkiem VAT.</w:t>
      </w:r>
    </w:p>
    <w:p w14:paraId="3B2CCC5F"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Wynagrodzenie ryczałtowe, o którym mowa w § 5 ust. 1 umowy, obejmuje wszystkie koszty związane z realizacją robót  budowlanych, w tym ryzyko wykonawcy z tytułu niedoszacowania kosztów związanych z realizacją przedmiotu umowy, a także oddziaływania innych czynników mających lub mogących mieć wpływ na koszty.</w:t>
      </w:r>
    </w:p>
    <w:p w14:paraId="40A93952"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Niedoszacowanie, pominięcie oraz brak rozpoznania zakresu przedmiotu umowy nie może być podstawą do żądania zmiany wynagrodzenia ryczałtowego określonego w § 5 ust. 1 niniejszej umowy.</w:t>
      </w:r>
    </w:p>
    <w:p w14:paraId="3708CC57"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Wykonawca oświadcza, że jest płatnikiem VAT, uprawnionym do wystawienia faktury VAT. Numer NIP Wykonawcy: ........................................ .</w:t>
      </w:r>
    </w:p>
    <w:p w14:paraId="6793FF5E"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Rozliczenie między stronami za wykonane roboty odbędzie się jednorazowo po wykonaniu przedmiotu niniejszej umowy, na podstawie trzech faktur VAT wystawionych przez Wykonawcę według zakresu prac ujętego w harmonogramie rzeczowo-finansowym. Podstawą do wystawienia faktur będzie pozytywny protokół odbioru końcowego, podpisany przez upoważnionych przedstawicieli Zamawiającego i Wykonawcy bez uwag i zastrzeżeń.</w:t>
      </w:r>
    </w:p>
    <w:p w14:paraId="33B8AA37"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iCs/>
          <w:lang w:eastAsia="ar-SA"/>
        </w:rPr>
        <w:t xml:space="preserve">Do faktur wystawionych przez Wykonawcę, o których mowa w ust.5, załączone będzie zestawienie należności dla Podwykonawców. Wykonawca zobowiązany jest do równoczesnego przedłożenia dowodów zapłaty dla Podwykonawców oraz oświadczeń Podwykonawców o zapłacie na ich rzecz przez Wykonawcę wszelkich przysługujących im należności za wykonanie robót  w zakresie objętym daną fakturą Wykonawcy. Brak takiego oświadczenia lub/i dowodu zapłaty dla któregokolwiek                                </w:t>
      </w:r>
      <w:r w:rsidRPr="00604B68">
        <w:rPr>
          <w:rFonts w:asciiTheme="minorHAnsi" w:hAnsiTheme="minorHAnsi" w:cstheme="minorHAnsi"/>
          <w:iCs/>
          <w:lang w:eastAsia="ar-SA"/>
        </w:rPr>
        <w:lastRenderedPageBreak/>
        <w:t>z Podwykonawców uprawnia Zamawiającego do wstrzymania wypłaty na rzecz Wykonawcy wynagrodzenia w części przysługującej Podwykonawcy, którego oświadczenia lub/i dowodu zapłaty Wykonawca nie przedłożył, do czasu przedłożenia tego oświadczenia lub/i dowodu zapłaty.</w:t>
      </w:r>
    </w:p>
    <w:p w14:paraId="4E66DD7E"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iCs/>
          <w:lang w:eastAsia="ar-SA"/>
        </w:rPr>
        <w:t>Wynagrodzenie płatne będzie przelewem na rachunek Wykonawcy w terminie do 30 dni od dnia doręczenia prawidłowo wystawionych faktur wraz z dokumentami rozliczeniowymi.</w:t>
      </w:r>
    </w:p>
    <w:p w14:paraId="5B4BF89F"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Błędnie wystawione faktury VAT lub brak protokołu odbioru końcowego podpisanego przez Zamawiającego spowodują naliczenia ponownego 30-dniowego terminu płatności od momentu dostarczenia poprawionych lub brakujących dokumentów.</w:t>
      </w:r>
    </w:p>
    <w:p w14:paraId="0C8DE167"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 xml:space="preserve"> Za nieterminową zapłatę faktury, Wykonawca ma prawo naliczyć odsetki ustawowe.</w:t>
      </w:r>
    </w:p>
    <w:p w14:paraId="3A0CE6A3"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Wykonawca nie może zbywać ani przenosić na rzecz osób trzecich praw i wierzytelności powstałych w związku z realizacją niniejszej umowy, bez uzyskania pisemnej  (pod rygorem nieważności) zgody Zamawiającego.</w:t>
      </w:r>
    </w:p>
    <w:p w14:paraId="1BF8DA3A" w14:textId="47FAEE58"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 xml:space="preserve">Zamawiający zastrzega sobie prawo do wglądu do dokumentów Wykonawcy związanych  </w:t>
      </w:r>
      <w:r w:rsidR="00D53582">
        <w:rPr>
          <w:rFonts w:asciiTheme="minorHAnsi" w:hAnsiTheme="minorHAnsi" w:cstheme="minorHAnsi"/>
        </w:rPr>
        <w:t xml:space="preserve">  </w:t>
      </w:r>
      <w:r w:rsidRPr="00604B68">
        <w:rPr>
          <w:rFonts w:asciiTheme="minorHAnsi" w:hAnsiTheme="minorHAnsi" w:cstheme="minorHAnsi"/>
        </w:rPr>
        <w:t xml:space="preserve">                      z realizowanym Projektem, w tym dokumentów finansowych. </w:t>
      </w:r>
    </w:p>
    <w:p w14:paraId="34D8A2D6"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Zamawiający oświadcza, że będzie dokonywał płatności za wykonanie przedmiotu umowy                      z zastosowaniem mechanizmu podzielonej płatności, zgodnie z ustawą z 15 grudnia 2017 r.                   o zmianie ustawy o podatku od towarów i usług oraz zmianie niektórych innych ustaw.</w:t>
      </w:r>
    </w:p>
    <w:p w14:paraId="75EBB552" w14:textId="77777777" w:rsidR="00E616AA" w:rsidRPr="00604B68" w:rsidRDefault="00E616AA" w:rsidP="00E616AA">
      <w:pPr>
        <w:numPr>
          <w:ilvl w:val="0"/>
          <w:numId w:val="35"/>
        </w:numPr>
        <w:snapToGrid w:val="0"/>
        <w:spacing w:after="0"/>
        <w:jc w:val="both"/>
        <w:rPr>
          <w:rFonts w:asciiTheme="minorHAnsi" w:hAnsiTheme="minorHAnsi" w:cstheme="minorHAnsi"/>
        </w:rPr>
      </w:pPr>
      <w:r w:rsidRPr="00604B68">
        <w:rPr>
          <w:rFonts w:asciiTheme="minorHAnsi" w:hAnsiTheme="minorHAnsi" w:cstheme="minorHAnsi"/>
        </w:rPr>
        <w:t>Wykonawca oświadcza, że wskazany w umowie rachunek bankowy jest rachunkiem rozliczeniowym służącym wyłącznie dla celów rozliczeń z tytułu prowadzonej przez niego działalności gospodarczej.</w:t>
      </w:r>
    </w:p>
    <w:p w14:paraId="2AC2E214" w14:textId="77777777" w:rsidR="00D53582" w:rsidRDefault="00D53582" w:rsidP="00E616AA">
      <w:pPr>
        <w:spacing w:after="0"/>
        <w:jc w:val="center"/>
        <w:rPr>
          <w:rFonts w:asciiTheme="minorHAnsi" w:hAnsiTheme="minorHAnsi" w:cstheme="minorHAnsi"/>
          <w:b/>
        </w:rPr>
      </w:pPr>
    </w:p>
    <w:p w14:paraId="6E97F2DD" w14:textId="00968D99"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6</w:t>
      </w:r>
    </w:p>
    <w:p w14:paraId="564CEDA9"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Odbiory</w:t>
      </w:r>
    </w:p>
    <w:p w14:paraId="60466374" w14:textId="77777777" w:rsidR="00E616AA" w:rsidRPr="00604B68" w:rsidRDefault="00E616AA">
      <w:pPr>
        <w:numPr>
          <w:ilvl w:val="0"/>
          <w:numId w:val="55"/>
        </w:numPr>
        <w:spacing w:after="0"/>
        <w:jc w:val="both"/>
        <w:rPr>
          <w:rFonts w:asciiTheme="minorHAnsi" w:hAnsiTheme="minorHAnsi" w:cstheme="minorHAnsi"/>
        </w:rPr>
      </w:pPr>
      <w:r w:rsidRPr="00604B68">
        <w:rPr>
          <w:rFonts w:asciiTheme="minorHAnsi" w:hAnsiTheme="minorHAnsi" w:cstheme="minorHAnsi"/>
        </w:rPr>
        <w:t>Strony zgodnie postanawiają, że będą stosowane następujące rodzaje odbiorów:</w:t>
      </w:r>
    </w:p>
    <w:p w14:paraId="07624B09" w14:textId="77777777" w:rsidR="00E616AA" w:rsidRPr="00604B68" w:rsidRDefault="00E616AA">
      <w:pPr>
        <w:numPr>
          <w:ilvl w:val="0"/>
          <w:numId w:val="56"/>
        </w:numPr>
        <w:spacing w:after="0"/>
        <w:jc w:val="both"/>
        <w:rPr>
          <w:rFonts w:asciiTheme="minorHAnsi" w:hAnsiTheme="minorHAnsi" w:cstheme="minorHAnsi"/>
          <w:bCs/>
        </w:rPr>
      </w:pPr>
      <w:r w:rsidRPr="00604B68">
        <w:rPr>
          <w:rFonts w:asciiTheme="minorHAnsi" w:hAnsiTheme="minorHAnsi" w:cstheme="minorHAnsi"/>
          <w:bCs/>
        </w:rPr>
        <w:t>odbiory robót zanikających i ulegających zakryciu ;</w:t>
      </w:r>
    </w:p>
    <w:p w14:paraId="60E54F57" w14:textId="77777777" w:rsidR="00E616AA" w:rsidRPr="00604B68" w:rsidRDefault="00E616AA">
      <w:pPr>
        <w:numPr>
          <w:ilvl w:val="0"/>
          <w:numId w:val="56"/>
        </w:numPr>
        <w:spacing w:after="0"/>
        <w:jc w:val="both"/>
        <w:rPr>
          <w:rFonts w:asciiTheme="minorHAnsi" w:hAnsiTheme="minorHAnsi" w:cstheme="minorHAnsi"/>
          <w:bCs/>
        </w:rPr>
      </w:pPr>
      <w:r w:rsidRPr="00604B68">
        <w:rPr>
          <w:rFonts w:asciiTheme="minorHAnsi" w:hAnsiTheme="minorHAnsi" w:cstheme="minorHAnsi"/>
          <w:bCs/>
        </w:rPr>
        <w:t>odbiór końcowy robót  – na podstawie protokołu odbioru końcowego;</w:t>
      </w:r>
    </w:p>
    <w:p w14:paraId="5821A9DA" w14:textId="77777777" w:rsidR="00E616AA" w:rsidRPr="00604B68" w:rsidRDefault="00E616AA">
      <w:pPr>
        <w:numPr>
          <w:ilvl w:val="0"/>
          <w:numId w:val="56"/>
        </w:numPr>
        <w:spacing w:after="0"/>
        <w:jc w:val="both"/>
        <w:rPr>
          <w:rFonts w:asciiTheme="minorHAnsi" w:hAnsiTheme="minorHAnsi" w:cstheme="minorHAnsi"/>
          <w:bCs/>
        </w:rPr>
      </w:pPr>
      <w:r w:rsidRPr="00604B68">
        <w:rPr>
          <w:rFonts w:asciiTheme="minorHAnsi" w:hAnsiTheme="minorHAnsi" w:cstheme="minorHAnsi"/>
          <w:bCs/>
        </w:rPr>
        <w:t>odbiór ostateczny tj. po okresie gwarancji i rękojmi.</w:t>
      </w:r>
    </w:p>
    <w:p w14:paraId="1E7DE398"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 xml:space="preserve">Wykonawca zobowiązany jest pisemnie zgłosić Zamawiającemu roboty ulegające zakryciu, zanikające lub częściowe oraz próby i odbiory techniczne do dokonania odbioru i ponieść wszelkie koszty z tym związane. </w:t>
      </w:r>
    </w:p>
    <w:p w14:paraId="5E90F810"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Zamawiający dokona w terminie 3 dni roboczych odbioru robót zanikających lub ulegających zakryciu, licząc od daty zgłoszenia gotowości do odbioru wpisem do dziennika budowy.</w:t>
      </w:r>
    </w:p>
    <w:p w14:paraId="7A896057"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Wykonawca zobowiązany jest do pisemnego zgłoszenia zakończenia robót budowlanych oraz            do zgłoszenia gotowości do odbioru końcowego.</w:t>
      </w:r>
    </w:p>
    <w:p w14:paraId="0341E458"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 xml:space="preserve">Wraz ze zgłoszeniem do odbioru końcowego Wykonawca zobowiązany jest przedłożyć Zamawiającemu wszelkie niezbędne dokumenty związane z odbiorem w terminie umożliwiającym ich weryfikację, w tym między innymi: </w:t>
      </w:r>
    </w:p>
    <w:p w14:paraId="11E1A577" w14:textId="77777777" w:rsidR="00E616AA" w:rsidRPr="00604B68" w:rsidRDefault="00E616AA">
      <w:pPr>
        <w:pStyle w:val="Akapitzlist"/>
        <w:numPr>
          <w:ilvl w:val="3"/>
          <w:numId w:val="54"/>
        </w:numPr>
        <w:spacing w:after="0"/>
        <w:ind w:left="720" w:hanging="294"/>
        <w:jc w:val="both"/>
        <w:rPr>
          <w:rFonts w:asciiTheme="minorHAnsi" w:hAnsiTheme="minorHAnsi" w:cstheme="minorHAnsi"/>
        </w:rPr>
      </w:pPr>
      <w:r w:rsidRPr="00604B68">
        <w:rPr>
          <w:rFonts w:asciiTheme="minorHAnsi" w:hAnsiTheme="minorHAnsi" w:cstheme="minorHAnsi"/>
        </w:rPr>
        <w:t>dokumenty (deklaracje, certyfikaty, atesty, aprobaty) potwierdzające, że użyte materiały spełniają obowiązujące normy;</w:t>
      </w:r>
    </w:p>
    <w:p w14:paraId="18958121" w14:textId="77777777"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 xml:space="preserve">dziennik budowy i oświadczenie kierownika budowy o zgodności wykonanych robót z projektem budowlanym oraz warunkami decyzji o pozwoleniu na budowę obiektów </w:t>
      </w:r>
      <w:r w:rsidRPr="00604B68">
        <w:rPr>
          <w:rFonts w:asciiTheme="minorHAnsi" w:hAnsiTheme="minorHAnsi" w:cstheme="minorHAnsi"/>
        </w:rPr>
        <w:lastRenderedPageBreak/>
        <w:t>budowlanych oraz obowiązującymi przepisami oraz o doprowadzeniu do należytego stanu i porządku terenu budowy;</w:t>
      </w:r>
    </w:p>
    <w:p w14:paraId="3A8790A0" w14:textId="77777777"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decyzję Urzędu Dozoru Technicznego dopuszczającą dźwig windowy do użytkowania;</w:t>
      </w:r>
    </w:p>
    <w:p w14:paraId="7DC42875" w14:textId="77777777"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 xml:space="preserve">dokumentację geodezyjną powykonawczą; </w:t>
      </w:r>
    </w:p>
    <w:p w14:paraId="695104A4" w14:textId="1E3713F0"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dokumentację powykonawczą według poszczególnych branż z naniesieniem zmian dokonanych w trakcie realizacji, w dwóch egzemplarzach w formie papierowej ;</w:t>
      </w:r>
    </w:p>
    <w:p w14:paraId="642BF665" w14:textId="77777777"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oświadczenie projektanta/-ów o charakterze dokonanych zmian, zgodnie z art. 36a ustawy - Prawo budowlane;</w:t>
      </w:r>
    </w:p>
    <w:p w14:paraId="05987356" w14:textId="77777777" w:rsidR="00E616AA" w:rsidRPr="00604B68" w:rsidRDefault="00E616AA">
      <w:pPr>
        <w:pStyle w:val="Akapitzlist"/>
        <w:numPr>
          <w:ilvl w:val="1"/>
          <w:numId w:val="54"/>
        </w:numPr>
        <w:spacing w:after="0"/>
        <w:ind w:left="720" w:hanging="294"/>
        <w:jc w:val="both"/>
        <w:rPr>
          <w:rFonts w:asciiTheme="minorHAnsi" w:hAnsiTheme="minorHAnsi" w:cstheme="minorHAnsi"/>
        </w:rPr>
      </w:pPr>
      <w:r w:rsidRPr="00604B68">
        <w:rPr>
          <w:rFonts w:asciiTheme="minorHAnsi" w:hAnsiTheme="minorHAnsi" w:cstheme="minorHAnsi"/>
        </w:rPr>
        <w:t>pozytywne protokoły prób, testów, badań i pomiarów.</w:t>
      </w:r>
    </w:p>
    <w:p w14:paraId="448D5A45" w14:textId="77777777" w:rsidR="00E616AA" w:rsidRPr="00604B68" w:rsidRDefault="00E616AA" w:rsidP="00E616AA">
      <w:pPr>
        <w:autoSpaceDE w:val="0"/>
        <w:autoSpaceDN w:val="0"/>
        <w:adjustRightInd w:val="0"/>
        <w:spacing w:after="0"/>
        <w:ind w:left="426"/>
        <w:jc w:val="both"/>
        <w:rPr>
          <w:rFonts w:asciiTheme="minorHAnsi" w:hAnsiTheme="minorHAnsi" w:cstheme="minorHAnsi"/>
        </w:rPr>
      </w:pPr>
      <w:r w:rsidRPr="00604B68">
        <w:rPr>
          <w:rFonts w:asciiTheme="minorHAnsi" w:hAnsiTheme="minorHAnsi" w:cstheme="minorHAnsi"/>
        </w:rPr>
        <w:t xml:space="preserve">Brak któregokolwiek z ww. dokumentów może stanowić podstawę do odmówienia przystąpienia do odbioru. </w:t>
      </w:r>
    </w:p>
    <w:p w14:paraId="7DCCF376"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Zamawiający wyznaczy i rozpocznie czynności odbioru końcowego w terminie do 7 dni roboczych    od daty zawiadomienia go o osiągnięciu gotowości do odbioru końcowego.</w:t>
      </w:r>
    </w:p>
    <w:p w14:paraId="3AA4F35F"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Zamawiający zobowiązany jest do dokonania lub odmowy dokonania odbioru końcowego,                     w terminie 14 dni roboczych od dnia rozpoczęcia tego odbioru.</w:t>
      </w:r>
    </w:p>
    <w:p w14:paraId="651966F1"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Za datę wykonania przez Wykonawcę zobowiązania wynikającego z niniejszej Umowy, uznaje się datę odbioru, stwierdzoną w protokole odbioru końcowego.</w:t>
      </w:r>
    </w:p>
    <w:p w14:paraId="1A8F06D1" w14:textId="77777777" w:rsidR="00E616AA" w:rsidRPr="00604B68" w:rsidRDefault="00E616AA">
      <w:pPr>
        <w:pStyle w:val="Akapitzlist"/>
        <w:numPr>
          <w:ilvl w:val="0"/>
          <w:numId w:val="55"/>
        </w:numPr>
        <w:spacing w:after="0"/>
        <w:jc w:val="both"/>
        <w:rPr>
          <w:rFonts w:asciiTheme="minorHAnsi" w:hAnsiTheme="minorHAnsi" w:cstheme="minorHAnsi"/>
        </w:rPr>
      </w:pPr>
      <w:r w:rsidRPr="00604B68">
        <w:rPr>
          <w:rFonts w:asciiTheme="minorHAnsi" w:hAnsiTheme="minorHAnsi" w:cstheme="minorHAnsi"/>
        </w:rPr>
        <w:t>Jeżeli w toku czynności odbioru:</w:t>
      </w:r>
    </w:p>
    <w:p w14:paraId="7C053C8A" w14:textId="77777777" w:rsidR="00E616AA" w:rsidRPr="00604B68" w:rsidRDefault="00E616AA" w:rsidP="00E616AA">
      <w:pPr>
        <w:pStyle w:val="Tekstpodstawowy"/>
        <w:spacing w:after="0" w:line="276" w:lineRule="auto"/>
        <w:ind w:left="709" w:hanging="283"/>
        <w:jc w:val="both"/>
        <w:rPr>
          <w:rFonts w:asciiTheme="minorHAnsi" w:hAnsiTheme="minorHAnsi" w:cstheme="minorHAnsi"/>
          <w:sz w:val="22"/>
          <w:szCs w:val="22"/>
        </w:rPr>
      </w:pPr>
      <w:r w:rsidRPr="00604B68">
        <w:rPr>
          <w:rFonts w:asciiTheme="minorHAnsi" w:hAnsiTheme="minorHAnsi" w:cstheme="minorHAnsi"/>
          <w:sz w:val="22"/>
          <w:szCs w:val="22"/>
        </w:rPr>
        <w:t xml:space="preserve">1) zostanie stwierdzone, że roboty budowlane będące jego przedmiotem nie są gotowe                     do odbioru z powodu ich niezakończenia, z powodu wystąpienia istotnych wad uniemożliwiających korzystanie       z przedmiotu Umowy, lub z powodu nieprzeprowadzenia wymaganych badań, prób i sprawdzeń, Zamawiający może przerwać odbiór, wyznaczając Wykonawcy termin do wykonania robót, usunięcia wad lub przeprowadzenia badań, prób            i sprawdzeń, uwzględniający złożoność techniczną, a po jego upływie powrócić                                  do wykonywania czynności odbioru końcowego, </w:t>
      </w:r>
    </w:p>
    <w:p w14:paraId="6FF0784F" w14:textId="77777777" w:rsidR="00E616AA" w:rsidRPr="00604B68" w:rsidRDefault="00E616AA" w:rsidP="00E616AA">
      <w:pPr>
        <w:pStyle w:val="Tekstpodstawowy"/>
        <w:spacing w:after="0" w:line="276" w:lineRule="auto"/>
        <w:ind w:firstLine="426"/>
        <w:rPr>
          <w:rFonts w:asciiTheme="minorHAnsi" w:hAnsiTheme="minorHAnsi" w:cstheme="minorHAnsi"/>
          <w:sz w:val="22"/>
          <w:szCs w:val="22"/>
        </w:rPr>
      </w:pPr>
      <w:r w:rsidRPr="00604B68">
        <w:rPr>
          <w:rFonts w:asciiTheme="minorHAnsi" w:hAnsiTheme="minorHAnsi" w:cstheme="minorHAnsi"/>
          <w:sz w:val="22"/>
          <w:szCs w:val="22"/>
        </w:rPr>
        <w:t>2) zostanie stwierdzone, że wady nie nadają się do usunięcia i jednocześnie:</w:t>
      </w:r>
    </w:p>
    <w:p w14:paraId="77446A67" w14:textId="77777777" w:rsidR="00E616AA" w:rsidRPr="00604B68" w:rsidRDefault="00E616AA" w:rsidP="00E616AA">
      <w:pPr>
        <w:pStyle w:val="Tekstpodstawowy"/>
        <w:numPr>
          <w:ilvl w:val="0"/>
          <w:numId w:val="34"/>
        </w:numPr>
        <w:tabs>
          <w:tab w:val="clear" w:pos="0"/>
          <w:tab w:val="num" w:pos="-742"/>
        </w:tabs>
        <w:suppressAutoHyphens w:val="0"/>
        <w:spacing w:after="0" w:line="276" w:lineRule="auto"/>
        <w:ind w:left="851" w:hanging="142"/>
        <w:jc w:val="both"/>
        <w:rPr>
          <w:rFonts w:asciiTheme="minorHAnsi" w:hAnsiTheme="minorHAnsi" w:cstheme="minorHAnsi"/>
          <w:sz w:val="22"/>
          <w:szCs w:val="22"/>
        </w:rPr>
      </w:pPr>
      <w:r w:rsidRPr="00604B68">
        <w:rPr>
          <w:rFonts w:asciiTheme="minorHAnsi" w:hAnsiTheme="minorHAnsi" w:cstheme="minorHAnsi"/>
          <w:sz w:val="22"/>
          <w:szCs w:val="22"/>
        </w:rPr>
        <w:t xml:space="preserve">  umożliwiają prawidłowe użytkowanie przedmiotu odbioru zgodnie z jego przeznaczeniem –   Zamawiający może obniżyć odpowiednio wynagrodzenie Wykonawcy, </w:t>
      </w:r>
    </w:p>
    <w:p w14:paraId="16B2ED6D" w14:textId="77777777" w:rsidR="00E616AA" w:rsidRPr="00604B68" w:rsidRDefault="00E616AA" w:rsidP="00E616AA">
      <w:pPr>
        <w:pStyle w:val="Tekstpodstawowy"/>
        <w:numPr>
          <w:ilvl w:val="0"/>
          <w:numId w:val="34"/>
        </w:numPr>
        <w:suppressAutoHyphens w:val="0"/>
        <w:spacing w:after="0" w:line="276" w:lineRule="auto"/>
        <w:jc w:val="both"/>
        <w:rPr>
          <w:rFonts w:asciiTheme="minorHAnsi" w:hAnsiTheme="minorHAnsi" w:cstheme="minorHAnsi"/>
          <w:sz w:val="22"/>
          <w:szCs w:val="22"/>
        </w:rPr>
      </w:pPr>
      <w:r w:rsidRPr="00604B68">
        <w:rPr>
          <w:rFonts w:asciiTheme="minorHAnsi" w:hAnsiTheme="minorHAnsi" w:cstheme="minorHAnsi"/>
          <w:sz w:val="22"/>
          <w:szCs w:val="22"/>
        </w:rPr>
        <w:t>uniemożliwiają prawidłowe użytkowanie przedmiotu odbioru zgodnie z przeznaczeniem – Zamawiający może odstąpić od Umowy, na zasadach określonych w § 8 Umowy lub żądać wykonania przedmiotu umowy po raz drugi, wolnego od wad.</w:t>
      </w:r>
    </w:p>
    <w:p w14:paraId="694B39C0"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10.  Wykonawca jest zobowiązany do pisemnego zawiadomienia Zamawiającego o usunięciu wad  oraz do żądania wyznaczenia terminu do odbioru zakwestionowanego przedmiotu odbioru.</w:t>
      </w:r>
    </w:p>
    <w:p w14:paraId="05F35BB6"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11. W przypadku zwłoki w terminie naprawy wad stwierdzonych podczas odbioru Zamawiający naliczy Wykonawcy kary umowne.</w:t>
      </w:r>
    </w:p>
    <w:p w14:paraId="64120A3D"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12. Komisja sporządza protokół odbioru końcowego robót. Podpisany przez Zamawiającego protokół odbioru końcowego robót jest podstawą do dokonania końcowych rozliczeń Stron.</w:t>
      </w:r>
    </w:p>
    <w:p w14:paraId="231FBE0C"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13. Za dzień faktycznego odbioru końcowego uznaje się dzień podpisania przez upoważnionych przedstawicieli Stron Umowy protokołu odbioru końcowego robót.</w:t>
      </w:r>
    </w:p>
    <w:p w14:paraId="13CA9DD1" w14:textId="77777777" w:rsidR="00E616AA" w:rsidRPr="00604B68" w:rsidRDefault="00E616AA" w:rsidP="00E616AA">
      <w:pPr>
        <w:spacing w:after="0"/>
        <w:ind w:left="284" w:hanging="284"/>
        <w:jc w:val="both"/>
        <w:rPr>
          <w:rFonts w:asciiTheme="minorHAnsi" w:hAnsiTheme="minorHAnsi" w:cstheme="minorHAnsi"/>
        </w:rPr>
      </w:pPr>
      <w:r w:rsidRPr="00604B68">
        <w:rPr>
          <w:rFonts w:asciiTheme="minorHAnsi" w:hAnsiTheme="minorHAnsi" w:cstheme="minorHAnsi"/>
        </w:rPr>
        <w:lastRenderedPageBreak/>
        <w:t>14. W razie nie usunięcia w ustalonym terminie przez Wykonawcę wad i usterek stwierdzonych przy  odbiorze końcowym, w okresie gwarancji oraz przy przeglądzie gwarancyjnym, Zamawiający jest upoważniony do ich usunięcia na koszt Wykonawcy.</w:t>
      </w:r>
    </w:p>
    <w:p w14:paraId="576E2374" w14:textId="77777777" w:rsidR="00D53582" w:rsidRDefault="00D53582" w:rsidP="00E616AA">
      <w:pPr>
        <w:spacing w:after="0"/>
        <w:jc w:val="center"/>
        <w:rPr>
          <w:rFonts w:asciiTheme="minorHAnsi" w:hAnsiTheme="minorHAnsi" w:cstheme="minorHAnsi"/>
          <w:b/>
        </w:rPr>
      </w:pPr>
    </w:p>
    <w:p w14:paraId="5F150B07" w14:textId="1167D54A"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7</w:t>
      </w:r>
    </w:p>
    <w:p w14:paraId="4554FCE9"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xml:space="preserve">Kary umowne  </w:t>
      </w:r>
    </w:p>
    <w:p w14:paraId="687749AA" w14:textId="77777777" w:rsidR="00E616AA" w:rsidRPr="00604B68" w:rsidRDefault="00E616AA" w:rsidP="00E616AA">
      <w:pPr>
        <w:widowControl w:val="0"/>
        <w:numPr>
          <w:ilvl w:val="3"/>
          <w:numId w:val="31"/>
        </w:numPr>
        <w:suppressAutoHyphens/>
        <w:spacing w:after="0"/>
        <w:ind w:left="426" w:hanging="426"/>
        <w:rPr>
          <w:rFonts w:asciiTheme="minorHAnsi" w:hAnsiTheme="minorHAnsi" w:cstheme="minorHAnsi"/>
        </w:rPr>
      </w:pPr>
      <w:r w:rsidRPr="00604B68">
        <w:rPr>
          <w:rFonts w:asciiTheme="minorHAnsi" w:hAnsiTheme="minorHAnsi" w:cstheme="minorHAnsi"/>
        </w:rPr>
        <w:t>Wykonawca zapłaci Zamawiającemu kary umowne:</w:t>
      </w:r>
    </w:p>
    <w:p w14:paraId="4351E27D" w14:textId="77777777" w:rsidR="00E616AA" w:rsidRPr="00604B68" w:rsidRDefault="00E616AA" w:rsidP="00E616AA">
      <w:pPr>
        <w:widowControl w:val="0"/>
        <w:numPr>
          <w:ilvl w:val="0"/>
          <w:numId w:val="32"/>
        </w:numPr>
        <w:tabs>
          <w:tab w:val="left" w:pos="510"/>
        </w:tabs>
        <w:suppressAutoHyphens/>
        <w:spacing w:after="0"/>
        <w:ind w:hanging="294"/>
        <w:jc w:val="both"/>
        <w:rPr>
          <w:rFonts w:asciiTheme="minorHAnsi" w:hAnsiTheme="minorHAnsi" w:cstheme="minorHAnsi"/>
        </w:rPr>
      </w:pPr>
      <w:r w:rsidRPr="00604B68">
        <w:rPr>
          <w:rFonts w:asciiTheme="minorHAnsi" w:hAnsiTheme="minorHAnsi" w:cstheme="minorHAnsi"/>
        </w:rPr>
        <w:t>za odstąpienie od umowy przez Zamawiającego z przyczyn, za które ponosi odpowiedzialność Wykonawca, w wysokości 10% wynagrodzenia umownego brutto, o którym mowa w § 5 ust. 1 należnego za przedmiot umowy, na etapie wykonywania, którego Zamawiający skorzystał           z prawa do odstąpienia od umowy;</w:t>
      </w:r>
    </w:p>
    <w:p w14:paraId="376AA62F" w14:textId="77777777" w:rsidR="00E616AA" w:rsidRPr="00604B68" w:rsidRDefault="00E616AA" w:rsidP="00E616AA">
      <w:pPr>
        <w:widowControl w:val="0"/>
        <w:numPr>
          <w:ilvl w:val="0"/>
          <w:numId w:val="32"/>
        </w:numPr>
        <w:tabs>
          <w:tab w:val="left" w:pos="510"/>
        </w:tabs>
        <w:suppressAutoHyphens/>
        <w:spacing w:after="0"/>
        <w:ind w:hanging="294"/>
        <w:jc w:val="both"/>
        <w:rPr>
          <w:rFonts w:asciiTheme="minorHAnsi" w:hAnsiTheme="minorHAnsi" w:cstheme="minorHAnsi"/>
        </w:rPr>
      </w:pPr>
      <w:r w:rsidRPr="00604B68">
        <w:rPr>
          <w:rFonts w:asciiTheme="minorHAnsi" w:hAnsiTheme="minorHAnsi" w:cstheme="minorHAnsi"/>
        </w:rPr>
        <w:t>za zwłokę w wykonaniu przedmiotu umowy, w wysokości 0,3% wynagrodzenia umownego brutto, o którym mowa w § 5 ust. 1, należnego za przedmiot umowy, na etapie wykonywania, której zwłoka powstała, za każdy dzień zwłoki;</w:t>
      </w:r>
    </w:p>
    <w:p w14:paraId="11762B93" w14:textId="77777777" w:rsidR="00E616AA" w:rsidRPr="00604B68" w:rsidRDefault="00E616AA" w:rsidP="00E616AA">
      <w:pPr>
        <w:pStyle w:val="Akapitzlist1"/>
        <w:widowControl w:val="0"/>
        <w:numPr>
          <w:ilvl w:val="0"/>
          <w:numId w:val="32"/>
        </w:numPr>
        <w:tabs>
          <w:tab w:val="left" w:pos="510"/>
        </w:tabs>
        <w:spacing w:line="276" w:lineRule="auto"/>
        <w:ind w:hanging="294"/>
        <w:jc w:val="both"/>
        <w:rPr>
          <w:rFonts w:asciiTheme="minorHAnsi" w:hAnsiTheme="minorHAnsi" w:cstheme="minorHAnsi"/>
          <w:sz w:val="22"/>
          <w:szCs w:val="22"/>
        </w:rPr>
      </w:pPr>
      <w:r w:rsidRPr="00604B68">
        <w:rPr>
          <w:rFonts w:asciiTheme="minorHAnsi" w:hAnsiTheme="minorHAnsi" w:cstheme="minorHAnsi"/>
          <w:sz w:val="22"/>
          <w:szCs w:val="22"/>
        </w:rPr>
        <w:t>za zwłokę w usunięciu wad stwierdzonych przy odbiorze lub w okresie rękojmi w wysokości 0,3% wynagrodzenia umownego brutto, o którym mowa w § 5 ust. 1 umowy należnego               za przedmiot umowy za każdy dzień zwłoki, liczonej od dnia następnego po upływie terminu wyznaczonego na usunięcie wad;</w:t>
      </w:r>
    </w:p>
    <w:p w14:paraId="7D72595A"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Wykonawca każdorazowo zapłaci Zamawiającemu karę umowną w wysokości 0,2% wynagrodzenia umownego brutto, o którym mowa w § 5 ust. 1 należnego za dane Zadanie przedmiotu umowy, za każdy dzień zwłoki w przypadku naruszenia postanowień § 9 niniejszej umowy w zakresie obowiązków Wykonawcy wobec Zamawiającego wynikających z umowy o podwykonawstwo lub dalsze podwykonawstwo, z następujących tytułów:</w:t>
      </w:r>
    </w:p>
    <w:p w14:paraId="26DABF51" w14:textId="77777777" w:rsidR="00E616AA" w:rsidRPr="00604B68" w:rsidRDefault="00E616AA" w:rsidP="00E616AA">
      <w:pPr>
        <w:widowControl w:val="0"/>
        <w:numPr>
          <w:ilvl w:val="0"/>
          <w:numId w:val="33"/>
        </w:numPr>
        <w:suppressAutoHyphens/>
        <w:spacing w:after="0"/>
        <w:ind w:hanging="294"/>
        <w:jc w:val="both"/>
        <w:rPr>
          <w:rFonts w:asciiTheme="minorHAnsi" w:hAnsiTheme="minorHAnsi" w:cstheme="minorHAnsi"/>
        </w:rPr>
      </w:pPr>
      <w:r w:rsidRPr="00604B68">
        <w:rPr>
          <w:rFonts w:asciiTheme="minorHAnsi" w:hAnsiTheme="minorHAnsi" w:cstheme="minorHAnsi"/>
        </w:rPr>
        <w:t xml:space="preserve">braku zapłaty lub nieterminowej zapłaty wynagrodzenia należnego podwykonawcom </w:t>
      </w:r>
      <w:r w:rsidRPr="00604B68">
        <w:rPr>
          <w:rFonts w:asciiTheme="minorHAnsi" w:hAnsiTheme="minorHAnsi" w:cstheme="minorHAnsi"/>
        </w:rPr>
        <w:br/>
        <w:t>lub dalszym podwykonawcom;</w:t>
      </w:r>
    </w:p>
    <w:p w14:paraId="30EA5660" w14:textId="77777777" w:rsidR="00E616AA" w:rsidRPr="00604B68" w:rsidRDefault="00E616AA" w:rsidP="00E616AA">
      <w:pPr>
        <w:widowControl w:val="0"/>
        <w:numPr>
          <w:ilvl w:val="0"/>
          <w:numId w:val="33"/>
        </w:numPr>
        <w:suppressAutoHyphens/>
        <w:spacing w:after="0"/>
        <w:ind w:hanging="294"/>
        <w:jc w:val="both"/>
        <w:rPr>
          <w:rFonts w:asciiTheme="minorHAnsi" w:hAnsiTheme="minorHAnsi" w:cstheme="minorHAnsi"/>
        </w:rPr>
      </w:pPr>
      <w:r w:rsidRPr="00604B68">
        <w:rPr>
          <w:rFonts w:asciiTheme="minorHAnsi" w:hAnsiTheme="minorHAnsi" w:cstheme="minorHAnsi"/>
        </w:rPr>
        <w:t>nieprzedłożenia do zaakceptowania projektu umowy o podwykonawstwo, której przedmiotem są roboty , lub projektu jej zmiany;</w:t>
      </w:r>
    </w:p>
    <w:p w14:paraId="29007373" w14:textId="77777777" w:rsidR="00E616AA" w:rsidRPr="00604B68" w:rsidRDefault="00E616AA" w:rsidP="00E616AA">
      <w:pPr>
        <w:widowControl w:val="0"/>
        <w:numPr>
          <w:ilvl w:val="0"/>
          <w:numId w:val="33"/>
        </w:numPr>
        <w:suppressAutoHyphens/>
        <w:spacing w:after="0"/>
        <w:ind w:hanging="294"/>
        <w:jc w:val="both"/>
        <w:rPr>
          <w:rFonts w:asciiTheme="minorHAnsi" w:hAnsiTheme="minorHAnsi" w:cstheme="minorHAnsi"/>
        </w:rPr>
      </w:pPr>
      <w:r w:rsidRPr="00604B68">
        <w:rPr>
          <w:rFonts w:asciiTheme="minorHAnsi" w:hAnsiTheme="minorHAnsi" w:cstheme="minorHAnsi"/>
        </w:rPr>
        <w:t>nieprzedłożenia poświadczonej za zgodność z oryginałem kopii umowy o podwykonawstwo lub jej zmiany;</w:t>
      </w:r>
    </w:p>
    <w:p w14:paraId="1159BCB3" w14:textId="77777777" w:rsidR="00E616AA" w:rsidRPr="00604B68" w:rsidRDefault="00E616AA" w:rsidP="00E616AA">
      <w:pPr>
        <w:widowControl w:val="0"/>
        <w:numPr>
          <w:ilvl w:val="0"/>
          <w:numId w:val="33"/>
        </w:numPr>
        <w:suppressAutoHyphens/>
        <w:spacing w:after="0"/>
        <w:ind w:hanging="294"/>
        <w:jc w:val="both"/>
        <w:rPr>
          <w:rFonts w:asciiTheme="minorHAnsi" w:hAnsiTheme="minorHAnsi" w:cstheme="minorHAnsi"/>
        </w:rPr>
      </w:pPr>
      <w:r w:rsidRPr="00604B68">
        <w:rPr>
          <w:rFonts w:asciiTheme="minorHAnsi" w:hAnsiTheme="minorHAnsi" w:cstheme="minorHAnsi"/>
        </w:rPr>
        <w:t>braku zmiany umowy o podwykonawstwo w zakresie terminu zapłaty.</w:t>
      </w:r>
    </w:p>
    <w:p w14:paraId="3AA8E22A"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Kara umowna może zostać potrącona z wynagrodzenia Wykonawcy, na co Wykonawca wyraża zgodę.</w:t>
      </w:r>
    </w:p>
    <w:p w14:paraId="7BF93581"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Łączna wysokość kar umownych z wszystkich tytułów określonych w umowie nie może przekroczyć 30% wynagrodzenia umownego brutto, o którym mowa w § 5 ust. 1 umowy. </w:t>
      </w:r>
    </w:p>
    <w:p w14:paraId="2286844F"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Zamawiający może dochodzić na zasadach ogólnych odszkodowania przewyższającego wysokość zastrzeżonych kar umownych.</w:t>
      </w:r>
    </w:p>
    <w:p w14:paraId="1D8E9AA6"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W przypadku odstąpienia od umowy lub jej rozwiązania Zamawiający zachowuje prawo dochodzenia od Wykonawcy kar umownych zastrzeżonych w niniejszej umowie.</w:t>
      </w:r>
    </w:p>
    <w:p w14:paraId="02CFA4E1"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Roszczenie o zapłatę kar umownych staje się wymagalne począwszy od dnia następnego </w:t>
      </w:r>
      <w:r w:rsidRPr="00604B68">
        <w:rPr>
          <w:rFonts w:asciiTheme="minorHAnsi" w:hAnsiTheme="minorHAnsi" w:cstheme="minorHAnsi"/>
        </w:rPr>
        <w:br/>
        <w:t>po dniu, w którym miały miejsce okoliczności faktyczne określone w niniejszej umowie, stanowiące podstawę do ich naliczenia.</w:t>
      </w:r>
    </w:p>
    <w:p w14:paraId="72F505A8" w14:textId="77777777" w:rsidR="00E616AA" w:rsidRPr="00604B68" w:rsidRDefault="00E616AA" w:rsidP="00E616AA">
      <w:pPr>
        <w:widowControl w:val="0"/>
        <w:numPr>
          <w:ilvl w:val="3"/>
          <w:numId w:val="31"/>
        </w:numPr>
        <w:suppressAutoHyphens/>
        <w:spacing w:after="0"/>
        <w:ind w:left="426" w:hanging="426"/>
        <w:jc w:val="both"/>
        <w:rPr>
          <w:rFonts w:asciiTheme="minorHAnsi" w:hAnsiTheme="minorHAnsi" w:cstheme="minorHAnsi"/>
        </w:rPr>
      </w:pPr>
      <w:r w:rsidRPr="00604B68">
        <w:rPr>
          <w:rFonts w:asciiTheme="minorHAnsi" w:hAnsiTheme="minorHAnsi" w:cstheme="minorHAnsi"/>
        </w:rPr>
        <w:lastRenderedPageBreak/>
        <w:t>Każda z kar umownych wymienionych w ust. 1 i 2 jest niezależna od siebie, a Zamawiający ma prawo dochodzić każdej z nich niezależnie od dochodzenia pozostałych.</w:t>
      </w:r>
    </w:p>
    <w:p w14:paraId="3CE6E788" w14:textId="77777777" w:rsidR="00E616AA" w:rsidRPr="00604B68" w:rsidRDefault="00E616AA" w:rsidP="00E616AA">
      <w:pPr>
        <w:spacing w:after="0"/>
        <w:jc w:val="center"/>
        <w:rPr>
          <w:rFonts w:asciiTheme="minorHAnsi" w:hAnsiTheme="minorHAnsi" w:cstheme="minorHAnsi"/>
          <w:b/>
        </w:rPr>
      </w:pPr>
    </w:p>
    <w:p w14:paraId="014D33BD"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8</w:t>
      </w:r>
    </w:p>
    <w:p w14:paraId="09C67949"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Umowne prawo odstąpienia od umowy</w:t>
      </w:r>
    </w:p>
    <w:p w14:paraId="1E278BA9"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   Zamawiającemu przysługuje prawo odstąpienia od umowy, gdy:</w:t>
      </w:r>
    </w:p>
    <w:p w14:paraId="6E25A2D4"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 xml:space="preserve">1)   Wykonawca przerwał z przyczyn leżących po stronie Wykonawcy realizację przedmiotu umowy          i przerwa ta trwa dłużej niż 7 dni – w terminie 30 dni od dnia powzięcia przez Zamawiającego informacji o upływie 7- dniowego terminu przerwy w realizacji umowy; </w:t>
      </w:r>
    </w:p>
    <w:p w14:paraId="34E48BB3" w14:textId="77777777" w:rsidR="00E616AA" w:rsidRPr="00604B68" w:rsidRDefault="00E616AA" w:rsidP="00E616AA">
      <w:pPr>
        <w:pStyle w:val="Tekstpodstawowywcity"/>
        <w:autoSpaceDN w:val="0"/>
        <w:spacing w:after="0" w:line="276" w:lineRule="auto"/>
        <w:ind w:left="426" w:hanging="426"/>
        <w:jc w:val="both"/>
        <w:rPr>
          <w:rFonts w:asciiTheme="minorHAnsi" w:hAnsiTheme="minorHAnsi" w:cstheme="minorHAnsi"/>
          <w:sz w:val="22"/>
          <w:szCs w:val="22"/>
        </w:rPr>
      </w:pPr>
      <w:r w:rsidRPr="00604B68">
        <w:rPr>
          <w:rFonts w:asciiTheme="minorHAnsi" w:hAnsiTheme="minorHAnsi" w:cstheme="minorHAnsi"/>
          <w:sz w:val="22"/>
          <w:szCs w:val="22"/>
        </w:rPr>
        <w:t>2)  wystąpi istotna zmiana okoliczności powodująca, że wykonanie umowy nie leży w interesie publicznym, czego nie można było przewidzieć w chwili zawarcia umowy – odstąpienie od umowy w tym przypadku może nastąpić w terminie 14 dni od powzięcia wiadomości o powyższych okolicznościach. W takim wypadku Wykonawca może żądać jedynie wynagrodzenia należnego mu z tytułu wykonania części umowy;</w:t>
      </w:r>
    </w:p>
    <w:p w14:paraId="3ED02AD1" w14:textId="77777777" w:rsidR="00E616AA" w:rsidRPr="00604B68" w:rsidRDefault="00E616AA" w:rsidP="00E616AA">
      <w:pPr>
        <w:pStyle w:val="Tekstpodstawowywcity"/>
        <w:autoSpaceDN w:val="0"/>
        <w:spacing w:after="0" w:line="276" w:lineRule="auto"/>
        <w:ind w:left="426" w:hanging="426"/>
        <w:jc w:val="both"/>
        <w:rPr>
          <w:rFonts w:asciiTheme="minorHAnsi" w:hAnsiTheme="minorHAnsi" w:cstheme="minorHAnsi"/>
          <w:sz w:val="22"/>
          <w:szCs w:val="22"/>
        </w:rPr>
      </w:pPr>
      <w:r w:rsidRPr="00604B68">
        <w:rPr>
          <w:rFonts w:asciiTheme="minorHAnsi" w:hAnsiTheme="minorHAnsi" w:cstheme="minorHAnsi"/>
          <w:sz w:val="22"/>
          <w:szCs w:val="22"/>
        </w:rPr>
        <w:t xml:space="preserve">3)   Wykonawca realizuje roboty przewidziane niniejszą umową w sposób niezgodny z niniejszą umową, dokumentacją projektową, specyfikacjami technicznymi lub wskazaniami Zamawiającego –             w terminie 14 dni od dnia stwierdzenia przez Zamawiającego danej okoliczności. </w:t>
      </w:r>
    </w:p>
    <w:p w14:paraId="53077721"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2.   Wykonawcy przysługuje prawo odstąpienia od umowy, jeżeli Zamawiający:</w:t>
      </w:r>
    </w:p>
    <w:p w14:paraId="607219B5"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1)    odmawia bez wskazania uzasadnionej przyczyny odbioru robót lub podpisania protokołu odbioru – w terminie 30 dni od dnia upływu terminu na dokonanie przez Zamawiającego odbioru robót lub od dnia odmowy Zamawiającego podpisania protokołu odbioru.</w:t>
      </w:r>
    </w:p>
    <w:p w14:paraId="1451241A"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3.    Odstąpienie od umowy, o którym mowa w ust. 1 i 2, powinno nastąpić w formie pisemnej pod rygorem nieważności takiego oświadczenia i powinno zawierać uzasadnienie.</w:t>
      </w:r>
    </w:p>
    <w:p w14:paraId="07E2A9C7"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4.  W wypadku odstąpienia od umowy przez Wykonawcę lub Zamawiającego, Strony obciążają następujące obowiązki:</w:t>
      </w:r>
    </w:p>
    <w:p w14:paraId="1D97F0D7"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1)   Wykonawca zabezpieczy przerwane roboty w zakresie obustronnie uzgodnionym na koszt tej Strony, z której to winy nastąpiło odstąpienie od umowy,</w:t>
      </w:r>
    </w:p>
    <w:p w14:paraId="68FF2EC3"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 xml:space="preserve">2)   Wykonawca zgłosi do dokonania przez Zamawiającego odbioru robót przerwanych, jeżeli odstąpienie od umowy nastąpiło z przyczyn, za które Wykonawca nie odpowiada, </w:t>
      </w:r>
    </w:p>
    <w:p w14:paraId="20B1D3B2"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3)   w terminie 10 dni od daty zgłoszenia, o którym mowa w pkt 2) powyżej, Wykonawca przy udziale Zamawiającego sporządzi szczegółowy protokół inwentaryzacji robót w toku wraz                   z zestawieniem wartości wykonanych robót według stanu na dzień odstąpienia; protokół inwentaryzacji robót w toku stanowić będzie podstawę do wystawienia faktury VAT przez Wykonawcę,</w:t>
      </w:r>
    </w:p>
    <w:p w14:paraId="611319DF"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4)  Zamawiający w razie odstąpienia od umowy z przyczyn, za które Wykonawca nie odpowiada, obowiązany jest do dokonania odbioru robót przerwanych oraz przejęcia od Wykonawcy terenu robót w terminie 10 dni od daty odstąpienia oraz do zapłaty wynagrodzenia za roboty, które zostały wykonane do dnia odstąpienia.</w:t>
      </w:r>
    </w:p>
    <w:p w14:paraId="34D4616B"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 xml:space="preserve">5.  Jeżeli Wykonawca będzie wykonywał przedmiot umowy wadliwie albo sprzecznie z umową, Zamawiający może wezwać go do zmiany sposobu wykonywania przedmiotu umowy i wyznaczyć mu w tym celu odpowiedni termin. Po bezskutecznym upływie wyznaczonego terminu </w:t>
      </w:r>
      <w:r w:rsidRPr="00604B68">
        <w:rPr>
          <w:rFonts w:asciiTheme="minorHAnsi" w:hAnsiTheme="minorHAnsi" w:cstheme="minorHAnsi"/>
        </w:rPr>
        <w:lastRenderedPageBreak/>
        <w:t>Zamawiający może od umowy odstąpić, powierzyć poprawienie lub dalsze wykonanie przedmiotu umowy innemu podmiotowi na koszt Wykonawcy.</w:t>
      </w:r>
    </w:p>
    <w:p w14:paraId="52AA24CE" w14:textId="77777777" w:rsidR="00E616AA" w:rsidRPr="00604B68" w:rsidRDefault="00E616AA" w:rsidP="00E616AA">
      <w:pPr>
        <w:spacing w:after="0"/>
        <w:jc w:val="center"/>
        <w:rPr>
          <w:rFonts w:asciiTheme="minorHAnsi" w:hAnsiTheme="minorHAnsi" w:cstheme="minorHAnsi"/>
          <w:b/>
        </w:rPr>
      </w:pPr>
    </w:p>
    <w:p w14:paraId="6452D1FE"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9</w:t>
      </w:r>
    </w:p>
    <w:p w14:paraId="584EF156"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Podwykonawcy</w:t>
      </w:r>
    </w:p>
    <w:p w14:paraId="678D57F1"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Wykonawca powierza podwykonawcom wykonanie części przedmiotu umowy w  następującym zakresie: </w:t>
      </w:r>
    </w:p>
    <w:p w14:paraId="3473A160" w14:textId="77777777" w:rsidR="00E616AA" w:rsidRPr="00604B68" w:rsidRDefault="00E616AA" w:rsidP="00E616AA">
      <w:pPr>
        <w:widowControl w:val="0"/>
        <w:suppressAutoHyphens/>
        <w:spacing w:after="0"/>
        <w:ind w:left="426"/>
        <w:jc w:val="both"/>
        <w:rPr>
          <w:rFonts w:asciiTheme="minorHAnsi" w:hAnsiTheme="minorHAnsi" w:cstheme="minorHAnsi"/>
        </w:rPr>
      </w:pPr>
      <w:r w:rsidRPr="00604B68">
        <w:rPr>
          <w:rFonts w:asciiTheme="minorHAnsi" w:hAnsiTheme="minorHAnsi" w:cstheme="minorHAnsi"/>
        </w:rPr>
        <w:t>………………………………………..</w:t>
      </w:r>
    </w:p>
    <w:p w14:paraId="5302BE22" w14:textId="77777777" w:rsidR="00E616AA" w:rsidRPr="00604B68" w:rsidRDefault="00E616AA" w:rsidP="00E616AA">
      <w:pPr>
        <w:widowControl w:val="0"/>
        <w:suppressAutoHyphens/>
        <w:spacing w:after="0"/>
        <w:ind w:left="426"/>
        <w:jc w:val="both"/>
        <w:rPr>
          <w:rFonts w:asciiTheme="minorHAnsi" w:hAnsiTheme="minorHAnsi" w:cstheme="minorHAnsi"/>
        </w:rPr>
      </w:pPr>
      <w:r w:rsidRPr="00604B68">
        <w:rPr>
          <w:rFonts w:asciiTheme="minorHAnsi" w:hAnsiTheme="minorHAnsi" w:cstheme="minorHAnsi"/>
        </w:rPr>
        <w:t>……………………………………….</w:t>
      </w:r>
    </w:p>
    <w:p w14:paraId="2B450B86"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Wykonawca przedstawi do akceptacji Zamawiającemu projekt umowy o podwykonawstwo, której przedmiotem umowy są roboty budowlane, a także projekt jej zmiany, na co najmniej 7 dni przed planowanym dniem zawarcia umowy z podwykonawcą lub jej zmiany, przy czym podwykonawca lub dalszy podwykonawca jest obowiązany dołączyć zgodę wykonawcy na zawarcie umowy                o podwykonawstwo o treści zgodnej z projektem umowy.</w:t>
      </w:r>
    </w:p>
    <w:p w14:paraId="12D7E01C"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Jeżeli w projekcie umowy lub jej zmiany, o której mowa w ust. 2, termin zapłaty wynagrodzenia jest dłuższy niż 30 dni od dnia doręczenia Wykonawcy, podwykonawcy lub dalszemu podwykonawcy faktury lub rachunku, potwierdzającego wykonanie zleconej podwykonawcy lub dalszemu podwykonawcy dostawy, usługi lub roboty budowlanej, Zamawiający informuje o tym Wykonawcę i wzywa go do doprowadzenia do zmiany tej umowy pod rygorem zapłaty kary umownej, o której mowa w § 7 ust. 2  lit. d) umowy.</w:t>
      </w:r>
    </w:p>
    <w:p w14:paraId="7EBD5022"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Zamawiającemu przysługuje prawo do zgłoszenia pisemnych zastrzeżeń do projektu umowy o podwykonawstwo, której przedmiotem są roboty budowlane, i do projektu  jej zmiany  jak również do projektu jej zmian, której przedmiotem są roboty budowlane: </w:t>
      </w:r>
    </w:p>
    <w:p w14:paraId="3FB830DF" w14:textId="77777777" w:rsidR="00E616AA" w:rsidRPr="00604B68" w:rsidRDefault="00E616AA">
      <w:pPr>
        <w:widowControl w:val="0"/>
        <w:numPr>
          <w:ilvl w:val="0"/>
          <w:numId w:val="58"/>
        </w:numPr>
        <w:suppressAutoHyphens/>
        <w:spacing w:after="0"/>
        <w:ind w:hanging="294"/>
        <w:jc w:val="both"/>
        <w:rPr>
          <w:rFonts w:asciiTheme="minorHAnsi" w:hAnsiTheme="minorHAnsi" w:cstheme="minorHAnsi"/>
        </w:rPr>
      </w:pPr>
      <w:r w:rsidRPr="00604B68">
        <w:rPr>
          <w:rFonts w:asciiTheme="minorHAnsi" w:hAnsiTheme="minorHAnsi" w:cstheme="minorHAnsi"/>
        </w:rPr>
        <w:t>niespełniającej wymagań określonych w SWZ,</w:t>
      </w:r>
    </w:p>
    <w:p w14:paraId="1837B30E" w14:textId="77777777" w:rsidR="00E616AA" w:rsidRPr="00604B68" w:rsidRDefault="00E616AA">
      <w:pPr>
        <w:widowControl w:val="0"/>
        <w:numPr>
          <w:ilvl w:val="0"/>
          <w:numId w:val="58"/>
        </w:numPr>
        <w:suppressAutoHyphens/>
        <w:spacing w:after="0"/>
        <w:ind w:hanging="294"/>
        <w:jc w:val="both"/>
        <w:rPr>
          <w:rFonts w:asciiTheme="minorHAnsi" w:hAnsiTheme="minorHAnsi" w:cstheme="minorHAnsi"/>
        </w:rPr>
      </w:pPr>
      <w:r w:rsidRPr="00604B68">
        <w:rPr>
          <w:rFonts w:asciiTheme="minorHAnsi" w:hAnsiTheme="minorHAnsi" w:cstheme="minorHAnsi"/>
        </w:rPr>
        <w:t>gdy przewiduje się termin zapłaty wynagrodzenia dłuższy niż wskazany w ust. 3 niniejszego paragrafu,</w:t>
      </w:r>
    </w:p>
    <w:p w14:paraId="2BDCE3F9" w14:textId="77777777" w:rsidR="00E616AA" w:rsidRPr="00604B68" w:rsidRDefault="00E616AA" w:rsidP="00E616AA">
      <w:pPr>
        <w:spacing w:after="0"/>
        <w:ind w:left="426"/>
        <w:jc w:val="both"/>
        <w:rPr>
          <w:rFonts w:asciiTheme="minorHAnsi" w:hAnsiTheme="minorHAnsi" w:cstheme="minorHAnsi"/>
        </w:rPr>
      </w:pPr>
      <w:r w:rsidRPr="00604B68">
        <w:rPr>
          <w:rFonts w:asciiTheme="minorHAnsi" w:hAnsiTheme="minorHAnsi" w:cstheme="minorHAnsi"/>
        </w:rPr>
        <w:t xml:space="preserve">w terminie 7 dni od dnia przedłożenia projektu umowy i/lub jej zmian. </w:t>
      </w:r>
    </w:p>
    <w:p w14:paraId="542290A9"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Niezgłoszenie pisemnych zastrzeżeń do przedłożonego projektu umowy o podwykonawstwo       lub jej zmian, której przedmiotem są roboty budowlane uważa się za akceptację projektu umowy lub jej zmian przez Zamawiającego.</w:t>
      </w:r>
    </w:p>
    <w:p w14:paraId="4D148EFE"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Wykonawca, podwykonawca lub dalszy podwykonawca zamówienia na roboty budowlane przedłoży Zamawiającemu poświadczoną za zgodność z oryginałem kopię zawartej umowy                 o podwykonawstwo, której przedmiotem są dostawy lub usługi realizowane w ramach niniejszej umowy, w terminie 7 dni od dnia jej zawarcia, z wyłączeniem umów o podwykonawstwo                     o wartości mniejszej niż 0,5 % wartości umowy.</w:t>
      </w:r>
    </w:p>
    <w:p w14:paraId="28BE79D2"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W przypadku braku potwierdzenia przez Wykonawcę płatności na rzecz podwykonawców, Zamawiający wstrzyma płatności na rzecz Wykonawcy do momentu udokumentowania przez Wykonawcę uregulowania zobowiązań wobec podwykonawców.</w:t>
      </w:r>
    </w:p>
    <w:p w14:paraId="2E543512"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W przypadku uchylenia się od obowiązku zapłaty wynagrodzenia odpowiednio przez Wykonawcę, podwykonawcę lub dalszego podwykonawcy zamówienia na roboty budowlane, Zamawiający dokona bezpośredniej zapłaty wymagalnego wynagrodzenia przysługującego podwykonawcy lub </w:t>
      </w:r>
      <w:r w:rsidRPr="00604B68">
        <w:rPr>
          <w:rFonts w:asciiTheme="minorHAnsi" w:hAnsiTheme="minorHAnsi" w:cstheme="minorHAnsi"/>
        </w:rPr>
        <w:lastRenderedPageBreak/>
        <w:t>dalszemu podwykonawcy, który zawarł zaakceptowaną przez Zamawiającego umowę                           o podwykonawstwo lub zmian do tej umowy, której przedmiotem są roboty budowlane, lub który zawarł przedłożoną Zamawiającemu umowę o podwykonawstwo, której przedmiotem                       są dostawy lub usługi.</w:t>
      </w:r>
    </w:p>
    <w:p w14:paraId="6F84CDD3"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Wynagrodzenie, o którym mowa w ust. 8, dotyczy wyłącznie należności powstałych </w:t>
      </w:r>
      <w:r w:rsidRPr="00604B68">
        <w:rPr>
          <w:rFonts w:asciiTheme="minorHAnsi" w:hAnsiTheme="minorHAnsi" w:cstheme="minorHAnsi"/>
        </w:rPr>
        <w:br/>
        <w:t>po zaakceptowaniu przez Zamawiającego umowy o podwykonawstwo lub zmian do umowy, której przedmiotem są roboty budowlane, lub po przedłożeniu Zamawiającemu poświadczonej   za zgodność z oryginałem kopii umowy o podwykonawstwo, której przedmiotem są dostawy lub usługi.</w:t>
      </w:r>
    </w:p>
    <w:p w14:paraId="54D91322"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Bezpośrednia zapłata wynagrodzenia, o którym mowa w ust. 8 obejmuje wyłącznie należne wynagrodzenie, bez odsetek, należnych podwykonawcy lub dalszemu podwykonawcy.</w:t>
      </w:r>
    </w:p>
    <w:p w14:paraId="26BFE661"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Przed dokonaniem bezpośredniej zapłaty Zamawiający informuje Wykonawcę o możliwości zgłoszenia pisemnych uwag dotyczących zasadności bezpośredniej zapłaty wynagrodzenia podwykonawcy lub dalszemu podwykonawcy, o której mowa w ust. 8 Wykonawca może zgłosić pisemne uwagi w terminie 7 dni od dnia doręczenia tej informacji przez Zamawiającego.</w:t>
      </w:r>
    </w:p>
    <w:p w14:paraId="2AF5E7B6"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W przypadku zgłoszenia w terminie uwag, o których mowa w ust. 11, Zamawiający może:</w:t>
      </w:r>
    </w:p>
    <w:p w14:paraId="36C70E1B" w14:textId="77777777" w:rsidR="00E616AA" w:rsidRPr="00604B68" w:rsidRDefault="00E616AA">
      <w:pPr>
        <w:widowControl w:val="0"/>
        <w:numPr>
          <w:ilvl w:val="0"/>
          <w:numId w:val="59"/>
        </w:numPr>
        <w:suppressAutoHyphens/>
        <w:spacing w:after="0"/>
        <w:ind w:hanging="294"/>
        <w:jc w:val="both"/>
        <w:rPr>
          <w:rFonts w:asciiTheme="minorHAnsi" w:hAnsiTheme="minorHAnsi" w:cstheme="minorHAnsi"/>
        </w:rPr>
      </w:pPr>
      <w:r w:rsidRPr="00604B68">
        <w:rPr>
          <w:rFonts w:asciiTheme="minorHAnsi" w:hAnsiTheme="minorHAnsi" w:cstheme="minorHAnsi"/>
        </w:rPr>
        <w:t>nie dokonać bezpośredniej zapłaty wynagrodzenia podwykonawcy lub dalszemu podwykonawcy, jeżeli Wykonawca wykaże niezasadność takiej zapłaty,</w:t>
      </w:r>
    </w:p>
    <w:p w14:paraId="0D74E53F" w14:textId="77777777" w:rsidR="00E616AA" w:rsidRPr="00604B68" w:rsidRDefault="00E616AA">
      <w:pPr>
        <w:widowControl w:val="0"/>
        <w:numPr>
          <w:ilvl w:val="0"/>
          <w:numId w:val="59"/>
        </w:numPr>
        <w:suppressAutoHyphens/>
        <w:spacing w:after="0"/>
        <w:ind w:hanging="294"/>
        <w:jc w:val="both"/>
        <w:rPr>
          <w:rFonts w:asciiTheme="minorHAnsi" w:hAnsiTheme="minorHAnsi" w:cstheme="minorHAnsi"/>
        </w:rPr>
      </w:pPr>
      <w:r w:rsidRPr="00604B68">
        <w:rPr>
          <w:rFonts w:asciiTheme="minorHAnsi" w:hAnsiTheme="minorHAnsi" w:cstheme="minorHAns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88B67A5" w14:textId="77777777" w:rsidR="00E616AA" w:rsidRPr="00604B68" w:rsidRDefault="00E616AA">
      <w:pPr>
        <w:widowControl w:val="0"/>
        <w:numPr>
          <w:ilvl w:val="0"/>
          <w:numId w:val="59"/>
        </w:numPr>
        <w:suppressAutoHyphens/>
        <w:spacing w:after="0"/>
        <w:ind w:hanging="294"/>
        <w:jc w:val="both"/>
        <w:rPr>
          <w:rFonts w:asciiTheme="minorHAnsi" w:hAnsiTheme="minorHAnsi" w:cstheme="minorHAnsi"/>
        </w:rPr>
      </w:pPr>
      <w:r w:rsidRPr="00604B68">
        <w:rPr>
          <w:rFonts w:asciiTheme="minorHAnsi" w:hAnsiTheme="minorHAnsi" w:cstheme="minorHAnsi"/>
        </w:rPr>
        <w:t>dokonać bezpośredniej zapłaty wynagrodzenia podwykonawcy lub dalszemu podwykonawcy, jeżeli podwykonawca lub dalszy podwykonawca wykaże zasadność takiej zapłaty.</w:t>
      </w:r>
    </w:p>
    <w:p w14:paraId="771402E6"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W przypadku dokonania bezpośredniej zapłaty podwykonawcy lub dalszemu podwykonawcy Zamawiający potrąca kwotę wypłaconego wynagrodzenia z wynagrodzenia należnego Wykonawcy.</w:t>
      </w:r>
    </w:p>
    <w:p w14:paraId="55C02937" w14:textId="77777777" w:rsidR="00E616AA" w:rsidRPr="00604B68" w:rsidRDefault="00E616AA">
      <w:pPr>
        <w:widowControl w:val="0"/>
        <w:numPr>
          <w:ilvl w:val="0"/>
          <w:numId w:val="57"/>
        </w:numPr>
        <w:suppressAutoHyphens/>
        <w:spacing w:after="0"/>
        <w:ind w:left="426" w:hanging="426"/>
        <w:jc w:val="both"/>
        <w:rPr>
          <w:rFonts w:asciiTheme="minorHAnsi" w:hAnsiTheme="minorHAnsi" w:cstheme="minorHAnsi"/>
        </w:rPr>
      </w:pPr>
      <w:r w:rsidRPr="00604B68">
        <w:rPr>
          <w:rFonts w:asciiTheme="minorHAnsi" w:hAnsiTheme="minorHAnsi" w:cstheme="minorHAnsi"/>
        </w:rPr>
        <w:t>Zamawiający będzie miał prawo wglądu w każdym momencie do dokumentacji finansowej Wykonawcy, dotyczącej rozliczeń z podwykonawcami.</w:t>
      </w:r>
    </w:p>
    <w:p w14:paraId="47F9FFF7" w14:textId="77777777" w:rsidR="00E616AA" w:rsidRPr="00604B68" w:rsidRDefault="00E616AA" w:rsidP="00E616AA">
      <w:pPr>
        <w:spacing w:after="0"/>
        <w:jc w:val="center"/>
        <w:rPr>
          <w:rFonts w:asciiTheme="minorHAnsi" w:hAnsiTheme="minorHAnsi" w:cstheme="minorHAnsi"/>
          <w:iCs/>
          <w:lang w:eastAsia="ar-SA"/>
        </w:rPr>
      </w:pPr>
    </w:p>
    <w:p w14:paraId="5CDD9087" w14:textId="77777777" w:rsidR="00E616AA" w:rsidRPr="00604B68" w:rsidRDefault="00E616AA" w:rsidP="00E616AA">
      <w:pPr>
        <w:pStyle w:val="Bezodstpw"/>
        <w:spacing w:line="276" w:lineRule="auto"/>
        <w:jc w:val="center"/>
        <w:rPr>
          <w:rFonts w:asciiTheme="minorHAnsi" w:hAnsiTheme="minorHAnsi" w:cstheme="minorHAnsi"/>
        </w:rPr>
      </w:pPr>
      <w:r w:rsidRPr="00604B68">
        <w:rPr>
          <w:rFonts w:asciiTheme="minorHAnsi" w:hAnsiTheme="minorHAnsi" w:cstheme="minorHAnsi"/>
          <w:b/>
        </w:rPr>
        <w:t>§ 10</w:t>
      </w:r>
    </w:p>
    <w:p w14:paraId="3AFE772A" w14:textId="77777777" w:rsidR="00E616AA" w:rsidRPr="00604B68" w:rsidRDefault="00E616AA" w:rsidP="00E616AA">
      <w:pPr>
        <w:tabs>
          <w:tab w:val="left" w:pos="426"/>
        </w:tabs>
        <w:spacing w:after="0"/>
        <w:jc w:val="center"/>
        <w:rPr>
          <w:rFonts w:asciiTheme="minorHAnsi" w:hAnsiTheme="minorHAnsi" w:cstheme="minorHAnsi"/>
          <w:b/>
        </w:rPr>
      </w:pPr>
      <w:r w:rsidRPr="00604B68">
        <w:rPr>
          <w:rFonts w:asciiTheme="minorHAnsi" w:hAnsiTheme="minorHAnsi" w:cstheme="minorHAnsi"/>
          <w:b/>
        </w:rPr>
        <w:t>Zatrudnienie osób na podstawie umowy o pracę</w:t>
      </w:r>
    </w:p>
    <w:p w14:paraId="4F2E6438" w14:textId="77777777" w:rsidR="00E616AA" w:rsidRPr="00604B68" w:rsidRDefault="00E616AA">
      <w:pPr>
        <w:pStyle w:val="Akapitzlist"/>
        <w:numPr>
          <w:ilvl w:val="0"/>
          <w:numId w:val="60"/>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Zamawiający wymaga zatrudnienia na podstawie umowy o pracę przez Wykonawcę </w:t>
      </w:r>
      <w:r w:rsidRPr="00604B68">
        <w:rPr>
          <w:rFonts w:asciiTheme="minorHAnsi" w:hAnsiTheme="minorHAnsi" w:cstheme="minorHAnsi"/>
        </w:rPr>
        <w:br/>
        <w:t>lub podwykonawcę osób wykonujących prace ogólnobudowlane w trakcie realizacji zamówienia.</w:t>
      </w:r>
    </w:p>
    <w:p w14:paraId="41C789A4" w14:textId="77777777" w:rsidR="00E616AA" w:rsidRPr="00604B68" w:rsidRDefault="00E616AA">
      <w:pPr>
        <w:pStyle w:val="Akapitzlist"/>
        <w:numPr>
          <w:ilvl w:val="0"/>
          <w:numId w:val="60"/>
        </w:numPr>
        <w:suppressAutoHyphens/>
        <w:spacing w:after="0"/>
        <w:ind w:left="426" w:hanging="426"/>
        <w:jc w:val="both"/>
        <w:rPr>
          <w:rFonts w:asciiTheme="minorHAnsi" w:hAnsiTheme="minorHAnsi" w:cstheme="minorHAnsi"/>
        </w:rPr>
      </w:pPr>
      <w:r w:rsidRPr="00604B68">
        <w:rPr>
          <w:rFonts w:asciiTheme="minorHAnsi" w:hAnsiTheme="minorHAnsi" w:cstheme="minorHAnsi"/>
        </w:rPr>
        <w:t>W trakcie realizacji niniejszej umowy Zamawiający uprawniony jest do wykonywania czynności kontrolnych wobec Wykonawcy odnośnie spełniania przez Wykonawcę lub podwykonawcę wymogu zatrudnienia na podstawie umowy o pracę osób wykonujących wskazane w ust. 1 czynności. Zamawiający jest uprawniony w szczególności do przeprowadzania kontroli na miejscu wykonywania umowy.</w:t>
      </w:r>
    </w:p>
    <w:p w14:paraId="1EF8357E" w14:textId="77777777" w:rsidR="00E616AA" w:rsidRPr="00604B68" w:rsidRDefault="00E616AA">
      <w:pPr>
        <w:pStyle w:val="Akapitzlist"/>
        <w:numPr>
          <w:ilvl w:val="0"/>
          <w:numId w:val="60"/>
        </w:numPr>
        <w:suppressAutoHyphens/>
        <w:spacing w:after="0"/>
        <w:ind w:left="426" w:hanging="426"/>
        <w:jc w:val="both"/>
        <w:rPr>
          <w:rFonts w:asciiTheme="minorHAnsi" w:hAnsiTheme="minorHAnsi" w:cstheme="minorHAnsi"/>
        </w:rPr>
      </w:pPr>
      <w:r w:rsidRPr="00604B68">
        <w:rPr>
          <w:rFonts w:asciiTheme="minorHAnsi" w:hAnsiTheme="minorHAnsi" w:cstheme="minorHAnsi"/>
        </w:rPr>
        <w:t>W celu weryfikacji zatrudniania, przez Wykonawcę lub podwykonawcę, na podstawie umowy           o pracę, osób wykonujących czynności wskazane w ust. 1, Zamawiający jest uprawniony                    do żądania, a Wykonawca zobowiązany jest do dostarczenia Zamawiającemu w terminie 7 dni:</w:t>
      </w:r>
    </w:p>
    <w:p w14:paraId="3328DF3E" w14:textId="77777777" w:rsidR="00E616AA" w:rsidRPr="00604B68" w:rsidRDefault="00E616AA">
      <w:pPr>
        <w:pStyle w:val="Akapitzlist"/>
        <w:numPr>
          <w:ilvl w:val="0"/>
          <w:numId w:val="61"/>
        </w:numPr>
        <w:tabs>
          <w:tab w:val="left" w:pos="426"/>
        </w:tabs>
        <w:overflowPunct w:val="0"/>
        <w:autoSpaceDE w:val="0"/>
        <w:autoSpaceDN w:val="0"/>
        <w:adjustRightInd w:val="0"/>
        <w:spacing w:after="0"/>
        <w:ind w:left="851"/>
        <w:jc w:val="both"/>
        <w:rPr>
          <w:rFonts w:asciiTheme="minorHAnsi" w:hAnsiTheme="minorHAnsi" w:cstheme="minorHAnsi"/>
        </w:rPr>
      </w:pPr>
      <w:r w:rsidRPr="00604B68">
        <w:rPr>
          <w:rFonts w:asciiTheme="minorHAnsi" w:hAnsiTheme="minorHAnsi" w:cstheme="minorHAnsi"/>
        </w:rPr>
        <w:lastRenderedPageBreak/>
        <w:t>oświadczenia zatrudnionego pracownika,</w:t>
      </w:r>
    </w:p>
    <w:p w14:paraId="42091767" w14:textId="77777777" w:rsidR="00E616AA" w:rsidRPr="00604B68" w:rsidRDefault="00E616AA">
      <w:pPr>
        <w:pStyle w:val="Akapitzlist"/>
        <w:numPr>
          <w:ilvl w:val="0"/>
          <w:numId w:val="61"/>
        </w:numPr>
        <w:tabs>
          <w:tab w:val="left" w:pos="426"/>
        </w:tabs>
        <w:overflowPunct w:val="0"/>
        <w:autoSpaceDE w:val="0"/>
        <w:autoSpaceDN w:val="0"/>
        <w:adjustRightInd w:val="0"/>
        <w:spacing w:after="0"/>
        <w:ind w:left="851"/>
        <w:jc w:val="both"/>
        <w:rPr>
          <w:rFonts w:asciiTheme="minorHAnsi" w:hAnsiTheme="minorHAnsi" w:cstheme="minorHAnsi"/>
        </w:rPr>
      </w:pPr>
      <w:r w:rsidRPr="00604B68">
        <w:rPr>
          <w:rFonts w:asciiTheme="minorHAnsi" w:hAnsiTheme="minorHAnsi" w:cstheme="minorHAnsi"/>
        </w:rPr>
        <w:t>oświadczenia Wykonawcy lub podwykonawcy o zatrudnieniu pracownika na podstawie umowy o pracę,</w:t>
      </w:r>
    </w:p>
    <w:p w14:paraId="71D3A800" w14:textId="77777777" w:rsidR="00E616AA" w:rsidRPr="00604B68" w:rsidRDefault="00E616AA">
      <w:pPr>
        <w:pStyle w:val="Akapitzlist"/>
        <w:numPr>
          <w:ilvl w:val="0"/>
          <w:numId w:val="61"/>
        </w:numPr>
        <w:tabs>
          <w:tab w:val="left" w:pos="426"/>
        </w:tabs>
        <w:overflowPunct w:val="0"/>
        <w:autoSpaceDE w:val="0"/>
        <w:autoSpaceDN w:val="0"/>
        <w:adjustRightInd w:val="0"/>
        <w:spacing w:after="0"/>
        <w:ind w:left="851"/>
        <w:jc w:val="both"/>
        <w:rPr>
          <w:rFonts w:asciiTheme="minorHAnsi" w:hAnsiTheme="minorHAnsi" w:cstheme="minorHAnsi"/>
        </w:rPr>
      </w:pPr>
      <w:r w:rsidRPr="00604B68">
        <w:rPr>
          <w:rFonts w:asciiTheme="minorHAnsi" w:hAnsiTheme="minorHAnsi" w:cstheme="minorHAnsi"/>
        </w:rPr>
        <w:t>poświadczonej za zgodność z oryginałem kopii umowy o pracę zatrudnionego pracownika</w:t>
      </w:r>
    </w:p>
    <w:p w14:paraId="5FE1032E" w14:textId="77777777" w:rsidR="00E616AA" w:rsidRPr="00604B68" w:rsidRDefault="00E616AA" w:rsidP="00E616AA">
      <w:pPr>
        <w:overflowPunct w:val="0"/>
        <w:autoSpaceDE w:val="0"/>
        <w:autoSpaceDN w:val="0"/>
        <w:adjustRightInd w:val="0"/>
        <w:spacing w:after="0"/>
        <w:ind w:left="425"/>
        <w:jc w:val="both"/>
        <w:rPr>
          <w:rFonts w:asciiTheme="minorHAnsi" w:hAnsiTheme="minorHAnsi" w:cstheme="minorHAnsi"/>
        </w:rPr>
      </w:pPr>
      <w:r w:rsidRPr="00604B68">
        <w:rPr>
          <w:rFonts w:asciiTheme="minorHAnsi" w:hAnsiTheme="minorHAnsi" w:cstheme="minorHAnsi"/>
        </w:rPr>
        <w:t xml:space="preserve">- zawierających informacje, w tym dane osobowe, niezbędne do weryfikacji zatrudnienia </w:t>
      </w:r>
      <w:r w:rsidRPr="00604B68">
        <w:rPr>
          <w:rFonts w:asciiTheme="minorHAnsi" w:hAnsiTheme="minorHAnsi" w:cstheme="minorHAnsi"/>
        </w:rPr>
        <w:br/>
        <w:t>na podstawie umowy o pracę, w szczególności imię i nazwisko zatrudnionego pracownika, datę zawarcia umowy o pracę, rodzaj umowy o pracę i zakres obowiązków pracownika.</w:t>
      </w:r>
    </w:p>
    <w:p w14:paraId="5643ED3A" w14:textId="77777777" w:rsidR="00E616AA" w:rsidRPr="00604B68" w:rsidRDefault="00E616AA">
      <w:pPr>
        <w:pStyle w:val="Akapitzlist"/>
        <w:numPr>
          <w:ilvl w:val="0"/>
          <w:numId w:val="60"/>
        </w:numPr>
        <w:suppressAutoHyphens/>
        <w:spacing w:after="0"/>
        <w:ind w:left="426" w:hanging="426"/>
        <w:jc w:val="both"/>
        <w:rPr>
          <w:rFonts w:asciiTheme="minorHAnsi" w:hAnsiTheme="minorHAnsi" w:cstheme="minorHAnsi"/>
        </w:rPr>
      </w:pPr>
      <w:r w:rsidRPr="00604B68">
        <w:rPr>
          <w:rFonts w:asciiTheme="minorHAnsi" w:hAnsiTheme="minorHAnsi" w:cstheme="minorHAnsi"/>
        </w:rPr>
        <w:t xml:space="preserve">Nieprzedłożenie przez Wykonawcę oświadczeń i dokumentów, o których mowa powyżej, </w:t>
      </w:r>
      <w:r w:rsidRPr="00604B68">
        <w:rPr>
          <w:rFonts w:asciiTheme="minorHAnsi" w:hAnsiTheme="minorHAnsi" w:cstheme="minorHAnsi"/>
        </w:rPr>
        <w:br/>
        <w:t>we wskazanym terminie, będzie traktowane jako niewypełnienie obowiązku zatrudnienia osób wykonujących ww. czynności na podstawie umowy o pracę.</w:t>
      </w:r>
    </w:p>
    <w:p w14:paraId="06F0AB08" w14:textId="77777777" w:rsidR="00E616AA" w:rsidRPr="00604B68" w:rsidRDefault="00E616AA">
      <w:pPr>
        <w:pStyle w:val="Akapitzlist"/>
        <w:numPr>
          <w:ilvl w:val="0"/>
          <w:numId w:val="60"/>
        </w:numPr>
        <w:suppressAutoHyphens/>
        <w:spacing w:after="0"/>
        <w:ind w:left="426" w:hanging="426"/>
        <w:jc w:val="both"/>
        <w:rPr>
          <w:rFonts w:asciiTheme="minorHAnsi" w:hAnsiTheme="minorHAnsi" w:cstheme="minorHAnsi"/>
        </w:rPr>
      </w:pPr>
      <w:r w:rsidRPr="00604B68">
        <w:rPr>
          <w:rFonts w:asciiTheme="minorHAnsi" w:hAnsiTheme="minorHAnsi" w:cstheme="minorHAnsi"/>
        </w:rPr>
        <w:t>W przypadku uzasadnionych wątpliwości co do przestrzegania prawa pracy przez Wykonawcę lub podwykonawcę, Zamawiający może zwrócić się o przeprowadzenie kontroli przez Państwową Inspekcję Pracy.</w:t>
      </w:r>
    </w:p>
    <w:p w14:paraId="59DE0707" w14:textId="77777777" w:rsidR="00E616AA" w:rsidRPr="00604B68" w:rsidRDefault="00E616AA" w:rsidP="00E616AA">
      <w:pPr>
        <w:pStyle w:val="Bezodstpw"/>
        <w:spacing w:line="276" w:lineRule="auto"/>
        <w:jc w:val="center"/>
        <w:rPr>
          <w:rFonts w:asciiTheme="minorHAnsi" w:hAnsiTheme="minorHAnsi" w:cstheme="minorHAnsi"/>
          <w:b/>
        </w:rPr>
      </w:pPr>
    </w:p>
    <w:p w14:paraId="35C08F6E" w14:textId="77777777" w:rsidR="00E616AA" w:rsidRPr="00604B68" w:rsidRDefault="00E616AA" w:rsidP="00E616AA">
      <w:pPr>
        <w:pStyle w:val="Bezodstpw"/>
        <w:spacing w:line="276" w:lineRule="auto"/>
        <w:jc w:val="center"/>
        <w:rPr>
          <w:rFonts w:asciiTheme="minorHAnsi" w:hAnsiTheme="minorHAnsi" w:cstheme="minorHAnsi"/>
          <w:b/>
        </w:rPr>
      </w:pPr>
      <w:r w:rsidRPr="00604B68">
        <w:rPr>
          <w:rFonts w:asciiTheme="minorHAnsi" w:hAnsiTheme="minorHAnsi" w:cstheme="minorHAnsi"/>
          <w:b/>
        </w:rPr>
        <w:t>§ 11</w:t>
      </w:r>
    </w:p>
    <w:p w14:paraId="374B3A6A" w14:textId="77777777" w:rsidR="00E616AA" w:rsidRPr="00604B68" w:rsidRDefault="00E616AA" w:rsidP="00E616AA">
      <w:pPr>
        <w:autoSpaceDE w:val="0"/>
        <w:autoSpaceDN w:val="0"/>
        <w:adjustRightInd w:val="0"/>
        <w:spacing w:after="0"/>
        <w:jc w:val="center"/>
        <w:rPr>
          <w:rFonts w:asciiTheme="minorHAnsi" w:hAnsiTheme="minorHAnsi" w:cstheme="minorHAnsi"/>
          <w:b/>
        </w:rPr>
      </w:pPr>
      <w:r w:rsidRPr="00604B68">
        <w:rPr>
          <w:rFonts w:asciiTheme="minorHAnsi" w:hAnsiTheme="minorHAnsi" w:cstheme="minorHAnsi"/>
          <w:b/>
        </w:rPr>
        <w:t xml:space="preserve">Gwarancja jakości i uprawnienia z tytułu rękojmi </w:t>
      </w:r>
    </w:p>
    <w:p w14:paraId="5C0CCAF9"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1.     Wykonawca ponosi odpowiedzialność z tytułu rękojmi za wady fizyczne i prawne wykonanego Przedmiotu Umowy, na zasadach określonych w Kodeksie cywilnym. Zrównuje się okres odpowiedzialności z rękojmi z okresem gwarancji.</w:t>
      </w:r>
    </w:p>
    <w:p w14:paraId="71D3A3D2"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2.     Na Przedmiot Umowy Wykonawca udzieli Zamawiającemu …... miesięcy gwarancji. </w:t>
      </w:r>
    </w:p>
    <w:p w14:paraId="5F40A8AC"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3.     Okres odpowiedzialności Wykonawcy wobec Zamawiającego z tytułu rękojmi i gwarancji liczony    jest od daty odbioru końcowego robót.</w:t>
      </w:r>
    </w:p>
    <w:p w14:paraId="4E93B237"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4.    O wykryciu wady w okresie gwarancji Zamawiający obowiązany jest zawiadomić Wykonawcę </w:t>
      </w:r>
    </w:p>
    <w:p w14:paraId="1328B8C2"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e-mailem lub pisemnie. </w:t>
      </w:r>
    </w:p>
    <w:p w14:paraId="1C44969D"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5.     Ustala się następujące terminy usunięcia wad: </w:t>
      </w:r>
    </w:p>
    <w:p w14:paraId="0E52B7FD" w14:textId="77777777" w:rsidR="00E616AA" w:rsidRPr="00604B68" w:rsidRDefault="00E616AA" w:rsidP="00E616AA">
      <w:pPr>
        <w:spacing w:after="0"/>
        <w:ind w:left="709" w:hanging="284"/>
        <w:jc w:val="both"/>
        <w:rPr>
          <w:rFonts w:asciiTheme="minorHAnsi" w:hAnsiTheme="minorHAnsi" w:cstheme="minorHAnsi"/>
        </w:rPr>
      </w:pPr>
      <w:r w:rsidRPr="00604B68">
        <w:rPr>
          <w:rFonts w:asciiTheme="minorHAnsi" w:hAnsiTheme="minorHAnsi" w:cstheme="minorHAnsi"/>
        </w:rPr>
        <w:t>a) W przypadku zgłoszenia wady uniemożliwiającej dalszą prawidłową eksploatację lub powodującą zagrożenie bezpieczeństwa ludzi i mienia, wada zostanie usunięta niezwłocznie – nie później niż  w terminie 24 godziny od daty zawiadomienia.</w:t>
      </w:r>
    </w:p>
    <w:p w14:paraId="16692C2B" w14:textId="77777777" w:rsidR="00E616AA" w:rsidRPr="00604B68" w:rsidRDefault="00E616AA" w:rsidP="00E616AA">
      <w:pPr>
        <w:spacing w:after="0"/>
        <w:ind w:left="709" w:hanging="284"/>
        <w:jc w:val="both"/>
        <w:rPr>
          <w:rFonts w:asciiTheme="minorHAnsi" w:hAnsiTheme="minorHAnsi" w:cstheme="minorHAnsi"/>
        </w:rPr>
      </w:pPr>
      <w:r w:rsidRPr="00604B68">
        <w:rPr>
          <w:rFonts w:asciiTheme="minorHAnsi" w:hAnsiTheme="minorHAnsi" w:cstheme="minorHAnsi"/>
        </w:rPr>
        <w:t xml:space="preserve">b) Pozostałe wady nie skutkujące zagrożeniem określonym pod lit. a) i nie wykluczające eksploatacji obiektu, Wykonawca usunie w terminie do: 5 dni roboczych od daty zgłoszenia przez Zamawiającego. </w:t>
      </w:r>
    </w:p>
    <w:p w14:paraId="5BD03D7E" w14:textId="77777777" w:rsidR="00E616AA" w:rsidRPr="00604B68" w:rsidRDefault="00E616AA" w:rsidP="00E616AA">
      <w:pPr>
        <w:spacing w:after="0"/>
        <w:ind w:left="709" w:hanging="284"/>
        <w:jc w:val="both"/>
        <w:rPr>
          <w:rFonts w:asciiTheme="minorHAnsi" w:hAnsiTheme="minorHAnsi" w:cstheme="minorHAnsi"/>
        </w:rPr>
      </w:pPr>
      <w:r w:rsidRPr="00604B68">
        <w:rPr>
          <w:rFonts w:asciiTheme="minorHAnsi" w:hAnsiTheme="minorHAnsi" w:cstheme="minorHAnsi"/>
        </w:rPr>
        <w:t xml:space="preserve"> c) W uzasadnionych przypadkach na uzasadniony wniosek Wykonawcy, Zamawiający może określić dłuższy termin na usunięcie wad niż określony pod lit. a) i b). </w:t>
      </w:r>
    </w:p>
    <w:p w14:paraId="5ED3FCBD"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6.    Usunięcie wad powinno być stwierdzone protokolarnie. </w:t>
      </w:r>
    </w:p>
    <w:p w14:paraId="0593C311"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 xml:space="preserve">7.  W przypadku usunięcia przez Wykonawcę istotnej wady, to jest wady uniemożliwiającej użytkowanie przedmiotu umowy zgodnie z przeznaczeniem, lub wykonania wadliwej części robót budowlanych na nowo, termin gwarancji biegnie na nowo od chwili wykonania tych robót budowlanych lub usunięcia wad. W innych przypadkach termin gwarancji ulega przedłużeniu            o czas, w ciągu którego wskutek wady przedmiotu objętego gwarancją Zamawiający z gwarancji nie mógł korzystać. </w:t>
      </w:r>
    </w:p>
    <w:p w14:paraId="10AF25F1"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8.    Nie podlegają uprawnieniom z tytułu gwarancji wady powstałe na skutek: </w:t>
      </w:r>
    </w:p>
    <w:p w14:paraId="2A4F3BF5" w14:textId="77777777" w:rsidR="00E616AA" w:rsidRPr="00604B68" w:rsidRDefault="00E616AA" w:rsidP="00E616AA">
      <w:pPr>
        <w:spacing w:after="0"/>
        <w:ind w:left="426" w:hanging="142"/>
        <w:jc w:val="both"/>
        <w:rPr>
          <w:rFonts w:asciiTheme="minorHAnsi" w:hAnsiTheme="minorHAnsi" w:cstheme="minorHAnsi"/>
        </w:rPr>
      </w:pPr>
      <w:r w:rsidRPr="00604B68">
        <w:rPr>
          <w:rFonts w:asciiTheme="minorHAnsi" w:hAnsiTheme="minorHAnsi" w:cstheme="minorHAnsi"/>
        </w:rPr>
        <w:lastRenderedPageBreak/>
        <w:t xml:space="preserve">  a) normalnego zużycia przedmiotu umowy lub jego części,</w:t>
      </w:r>
    </w:p>
    <w:p w14:paraId="3CBC02B1" w14:textId="77777777" w:rsidR="00E616AA" w:rsidRPr="00604B68" w:rsidRDefault="00E616AA" w:rsidP="00E616AA">
      <w:pPr>
        <w:spacing w:after="0"/>
        <w:ind w:firstLine="142"/>
        <w:jc w:val="both"/>
        <w:rPr>
          <w:rFonts w:asciiTheme="minorHAnsi" w:hAnsiTheme="minorHAnsi" w:cstheme="minorHAnsi"/>
        </w:rPr>
      </w:pPr>
      <w:r w:rsidRPr="00604B68">
        <w:rPr>
          <w:rFonts w:asciiTheme="minorHAnsi" w:hAnsiTheme="minorHAnsi" w:cstheme="minorHAnsi"/>
        </w:rPr>
        <w:t xml:space="preserve">     b) szkód wynikłych z winy użytkownika.</w:t>
      </w:r>
    </w:p>
    <w:p w14:paraId="13C00E3B" w14:textId="77777777" w:rsidR="00E616AA" w:rsidRPr="00604B68" w:rsidRDefault="00E616AA" w:rsidP="00E616AA">
      <w:pPr>
        <w:spacing w:after="0"/>
        <w:ind w:left="426" w:hanging="426"/>
        <w:jc w:val="both"/>
        <w:rPr>
          <w:rFonts w:asciiTheme="minorHAnsi" w:hAnsiTheme="minorHAnsi" w:cstheme="minorHAnsi"/>
        </w:rPr>
      </w:pPr>
      <w:r w:rsidRPr="00604B68">
        <w:rPr>
          <w:rFonts w:asciiTheme="minorHAnsi" w:hAnsiTheme="minorHAnsi" w:cstheme="minorHAnsi"/>
        </w:rPr>
        <w:t>9.   Wykonawca jest odpowiedzialny za wszelkie szkody i straty, które spowodował w czasie prac nad usuwaniem wad.</w:t>
      </w:r>
    </w:p>
    <w:p w14:paraId="49EE9D50" w14:textId="77777777" w:rsidR="00E616AA" w:rsidRPr="00604B68" w:rsidRDefault="00E616AA" w:rsidP="00E616AA">
      <w:pPr>
        <w:spacing w:after="0"/>
        <w:ind w:left="426" w:hanging="568"/>
        <w:jc w:val="both"/>
        <w:rPr>
          <w:rFonts w:asciiTheme="minorHAnsi" w:hAnsiTheme="minorHAnsi" w:cstheme="minorHAnsi"/>
        </w:rPr>
      </w:pPr>
      <w:r w:rsidRPr="00604B68">
        <w:rPr>
          <w:rFonts w:asciiTheme="minorHAnsi" w:hAnsiTheme="minorHAnsi" w:cstheme="minorHAnsi"/>
        </w:rPr>
        <w:t xml:space="preserve">10.  W przypadku ujawnienia wad w przedmiocie umowy w trakcie realizacji robót Zamawiający                  ma   prawo żądania ich usunięcia w określonym terminie na koszt Wykonawcy. </w:t>
      </w:r>
    </w:p>
    <w:p w14:paraId="6215E286"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11.   Jeżeli dla ustalenia zaistnienia wad niezbędne jest dokonanie prób, badań, odkryć lub ekspertyz, Zamawiający ma prawo polecić dokonanie tych czynności na koszt Wykonawcy. Jeżeli dokonanie w/w czynności nie potwierdzi istnienia wad, koszty ponosi Zamawiający. </w:t>
      </w:r>
    </w:p>
    <w:p w14:paraId="7CA00E0F"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12.  Jeżeli Wykonawca nie usunie wskazanej wady w terminach, o których mowa w ust. 5 powyżej, Zamawiający ma prawo zlecić usuniecie takiej wady osobie trzeciej na koszt Wykonawcy.</w:t>
      </w:r>
    </w:p>
    <w:p w14:paraId="23485E6C"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 13.  Wykonawca zapewni ustalenie w umowach z podwykonawcami takiego okresu odpowiedzialności za wady, aby nie był on krótszy od okresu odpowiedzialności za wady Wykonawcy wobec Zamawiającego z tytułu gwarancji i rękojmi udzielonej w niniejszej umowie.</w:t>
      </w:r>
    </w:p>
    <w:p w14:paraId="2A5B0A36"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14.   Zapisy niniejszego paragrafu stanowią dokument gwarancji jakości w rozumieniu przepisu art. 577 § 1 Kodeksu Cywilnego. </w:t>
      </w:r>
    </w:p>
    <w:p w14:paraId="01A37D35"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15. W okresie gwarancji Wykonawca i Zamawiający zobowiązani są do pisemnego wzajemnego zawiadomienia w terminie 7 dni o: </w:t>
      </w:r>
    </w:p>
    <w:p w14:paraId="78070795"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a) zmianie adresu,</w:t>
      </w:r>
    </w:p>
    <w:p w14:paraId="40BADB36"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b) zmianie osób reprezentujących Strony, </w:t>
      </w:r>
    </w:p>
    <w:p w14:paraId="5B788434"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c) ogłoszeniu upadłości Wykonawcy, </w:t>
      </w:r>
    </w:p>
    <w:p w14:paraId="397493B6"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d) wszczęciu postępowania naprawczego, w którym uczestniczy Wykonawca jako dłużnik, </w:t>
      </w:r>
    </w:p>
    <w:p w14:paraId="48537845"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e) ogłoszeniu likwidacji firmy Wykonawcy. </w:t>
      </w:r>
    </w:p>
    <w:p w14:paraId="4539D006"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16.  Fakt skutecznego usunięcia wady każdorazowo wymaga potwierdzenia na piśmie przez Wykonawcę i Zamawiającego. </w:t>
      </w:r>
    </w:p>
    <w:p w14:paraId="55EE51AB"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17. W ramach gwarancji Wykonawca zobowiązany jest do skutecznego usunięcia wszystkich zgłoszonych wad, o których został powiadomiony przez Zamawiającego. W razie wystąpienia co najmniej dwukrotnie wady tej samej części przedmiotu umowy lub tego samego elementu, użytego do wykonania przedmiotu umowy Wykonawca obowiązanym jest do wymiany wadliwej części lub elementu na nowy niezależnie od możliwości naprawy tego elementu. </w:t>
      </w:r>
    </w:p>
    <w:p w14:paraId="32BFDEA5"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 xml:space="preserve">18. Jeśli w ramach robót budowlanych wykonanych zgodnie z umową zainstalowano urządzenia, instalacje, systemy itp., co do których producent/dostawca żąda odpłatnego, obligatoryjnego serwisowania przez autoryzowane jednostki, Wykonawca przed ich zainstalowaniem informuje                o tym Zamawiającego. Wykonawca odpowiada za serwisowanie ww. elementów i ponosi jego koszty w okresie gwarancji. </w:t>
      </w:r>
    </w:p>
    <w:p w14:paraId="05CD2B66" w14:textId="77777777" w:rsidR="00E616AA" w:rsidRPr="00604B68" w:rsidRDefault="00E616AA" w:rsidP="00E616AA">
      <w:pPr>
        <w:spacing w:after="0"/>
        <w:ind w:left="284" w:hanging="426"/>
        <w:jc w:val="both"/>
        <w:rPr>
          <w:rFonts w:asciiTheme="minorHAnsi" w:hAnsiTheme="minorHAnsi" w:cstheme="minorHAnsi"/>
        </w:rPr>
      </w:pPr>
      <w:r w:rsidRPr="00604B68">
        <w:rPr>
          <w:rFonts w:asciiTheme="minorHAnsi" w:hAnsiTheme="minorHAnsi" w:cstheme="minorHAnsi"/>
        </w:rPr>
        <w:t>19. Jeśli na zainstalowane w ramach robót budowlanych wykonanych zgodnie z Umową urządzenia, materiały budowlane, instalacje, systemy producent/dostawca udziela gwarancji dłuższej niż okres udzielonej przez Wykonawcę gwarancji, to Wykonawca przekaże Zamawiającemu dokumenty dotyczące tych gwarancji w ostatnim dniu udzielonej przez siebie gwarancji.</w:t>
      </w:r>
    </w:p>
    <w:p w14:paraId="2B069829" w14:textId="77777777" w:rsidR="00E616AA" w:rsidRPr="00604B68" w:rsidRDefault="00E616AA" w:rsidP="00E616AA">
      <w:pPr>
        <w:spacing w:after="0"/>
        <w:ind w:left="426" w:hanging="426"/>
        <w:jc w:val="both"/>
        <w:rPr>
          <w:rFonts w:asciiTheme="minorHAnsi" w:hAnsiTheme="minorHAnsi" w:cstheme="minorHAnsi"/>
          <w:b/>
        </w:rPr>
      </w:pPr>
    </w:p>
    <w:p w14:paraId="370827E6" w14:textId="77777777" w:rsidR="00E616AA" w:rsidRPr="00604B68" w:rsidRDefault="00E616AA" w:rsidP="00E616AA">
      <w:pPr>
        <w:spacing w:after="0"/>
        <w:ind w:left="426" w:hanging="426"/>
        <w:jc w:val="both"/>
        <w:rPr>
          <w:rFonts w:asciiTheme="minorHAnsi" w:hAnsiTheme="minorHAnsi" w:cstheme="minorHAnsi"/>
          <w:b/>
        </w:rPr>
      </w:pPr>
    </w:p>
    <w:p w14:paraId="4EEF7593" w14:textId="77777777" w:rsidR="00E616AA" w:rsidRPr="00604B68" w:rsidRDefault="00E616AA" w:rsidP="00E616AA">
      <w:pPr>
        <w:spacing w:after="0"/>
        <w:ind w:left="426" w:hanging="426"/>
        <w:jc w:val="both"/>
        <w:rPr>
          <w:rFonts w:asciiTheme="minorHAnsi" w:hAnsiTheme="minorHAnsi" w:cstheme="minorHAnsi"/>
          <w:b/>
        </w:rPr>
      </w:pPr>
    </w:p>
    <w:p w14:paraId="537E6C22" w14:textId="77777777" w:rsidR="00E616AA" w:rsidRPr="00604B68" w:rsidRDefault="00E616AA" w:rsidP="00E616AA">
      <w:pPr>
        <w:spacing w:after="0"/>
        <w:ind w:left="426" w:hanging="426"/>
        <w:jc w:val="both"/>
        <w:rPr>
          <w:rFonts w:asciiTheme="minorHAnsi" w:hAnsiTheme="minorHAnsi" w:cstheme="minorHAnsi"/>
          <w:b/>
        </w:rPr>
      </w:pPr>
    </w:p>
    <w:p w14:paraId="34072520" w14:textId="77777777" w:rsidR="00E616AA" w:rsidRPr="00604B68" w:rsidRDefault="00E616AA" w:rsidP="00E616AA">
      <w:pPr>
        <w:spacing w:after="0"/>
        <w:ind w:left="426" w:hanging="284"/>
        <w:jc w:val="center"/>
        <w:rPr>
          <w:rFonts w:asciiTheme="minorHAnsi" w:hAnsiTheme="minorHAnsi" w:cstheme="minorHAnsi"/>
        </w:rPr>
      </w:pPr>
      <w:r w:rsidRPr="00604B68">
        <w:rPr>
          <w:rFonts w:asciiTheme="minorHAnsi" w:hAnsiTheme="minorHAnsi" w:cstheme="minorHAnsi"/>
          <w:b/>
          <w:lang w:val="de-DE"/>
        </w:rPr>
        <w:t>§ 12</w:t>
      </w:r>
    </w:p>
    <w:p w14:paraId="11280F20" w14:textId="77777777" w:rsidR="00E616AA" w:rsidRPr="00604B68" w:rsidRDefault="00E616AA" w:rsidP="00E616AA">
      <w:pPr>
        <w:spacing w:after="0"/>
        <w:ind w:left="426" w:hanging="284"/>
        <w:jc w:val="center"/>
        <w:rPr>
          <w:rFonts w:asciiTheme="minorHAnsi" w:hAnsiTheme="minorHAnsi" w:cstheme="minorHAnsi"/>
        </w:rPr>
      </w:pPr>
      <w:r w:rsidRPr="00604B68">
        <w:rPr>
          <w:rFonts w:asciiTheme="minorHAnsi" w:hAnsiTheme="minorHAnsi" w:cstheme="minorHAnsi"/>
          <w:b/>
        </w:rPr>
        <w:t xml:space="preserve">Zabezpieczenie należytego wykonania umowy </w:t>
      </w:r>
    </w:p>
    <w:p w14:paraId="48D8F193" w14:textId="77777777" w:rsidR="00E616AA" w:rsidRPr="00604B68" w:rsidRDefault="00E616AA">
      <w:pPr>
        <w:numPr>
          <w:ilvl w:val="3"/>
          <w:numId w:val="62"/>
        </w:numPr>
        <w:suppressAutoHyphens/>
        <w:autoSpaceDE w:val="0"/>
        <w:autoSpaceDN w:val="0"/>
        <w:adjustRightInd w:val="0"/>
        <w:spacing w:after="0"/>
        <w:ind w:left="284" w:hanging="284"/>
        <w:jc w:val="both"/>
        <w:rPr>
          <w:rFonts w:asciiTheme="minorHAnsi" w:hAnsiTheme="minorHAnsi" w:cstheme="minorHAnsi"/>
        </w:rPr>
      </w:pPr>
      <w:r w:rsidRPr="00604B68">
        <w:rPr>
          <w:rStyle w:val="Domy9c9clnaczcionkaakapitu"/>
          <w:rFonts w:asciiTheme="minorHAnsi" w:hAnsiTheme="minorHAnsi" w:cstheme="minorHAnsi"/>
        </w:rPr>
        <w:t>Strony niniejszej Umowy potwierdzają, że przed zawarciem Umowy Wykonawca wniósł zabezpieczenie należytego wykonania umowy w wysokości 5% wartości brutto przedmiotu Umowy, określonej w § 5 ust. 1 tj.…………………………..……………… zł,</w:t>
      </w:r>
      <w:bookmarkStart w:id="25" w:name="_Hlk86399448"/>
      <w:r w:rsidRPr="00604B68">
        <w:rPr>
          <w:rFonts w:asciiTheme="minorHAnsi" w:hAnsiTheme="minorHAnsi" w:cstheme="minorHAnsi"/>
        </w:rPr>
        <w:t xml:space="preserve"> </w:t>
      </w:r>
      <w:bookmarkEnd w:id="25"/>
      <w:r w:rsidRPr="00604B68">
        <w:rPr>
          <w:rStyle w:val="Domy9c9clnaczcionkaakapitu"/>
          <w:rFonts w:asciiTheme="minorHAnsi" w:hAnsiTheme="minorHAnsi" w:cstheme="minorHAnsi"/>
        </w:rPr>
        <w:t xml:space="preserve"> które to zabezpieczenie służyć będzie pokryciu ewentualnych roszczeń z tytułu niewykonania lub nienależytego wykonania umowy oraz roszczeń z tytułu rękojmi za wady.</w:t>
      </w:r>
    </w:p>
    <w:p w14:paraId="45B88206" w14:textId="77777777" w:rsidR="00E616AA" w:rsidRPr="00604B68" w:rsidRDefault="00E616AA">
      <w:pPr>
        <w:numPr>
          <w:ilvl w:val="3"/>
          <w:numId w:val="62"/>
        </w:numPr>
        <w:suppressAutoHyphens/>
        <w:autoSpaceDE w:val="0"/>
        <w:autoSpaceDN w:val="0"/>
        <w:adjustRightInd w:val="0"/>
        <w:spacing w:after="0"/>
        <w:ind w:left="284" w:hanging="284"/>
        <w:jc w:val="both"/>
        <w:rPr>
          <w:rFonts w:asciiTheme="minorHAnsi" w:hAnsiTheme="minorHAnsi" w:cstheme="minorHAnsi"/>
        </w:rPr>
      </w:pPr>
      <w:r w:rsidRPr="00604B68">
        <w:rPr>
          <w:rFonts w:asciiTheme="minorHAnsi" w:hAnsiTheme="minorHAnsi" w:cstheme="minorHAnsi"/>
        </w:rPr>
        <w:t>Zabezpieczenie należytego wykonania umowy zostanie zwrócone Wykonawcy w następujących terminach:</w:t>
      </w:r>
    </w:p>
    <w:p w14:paraId="5260F00D" w14:textId="77777777" w:rsidR="00E616AA" w:rsidRPr="00604B68" w:rsidRDefault="00E616AA" w:rsidP="00E616AA">
      <w:pPr>
        <w:spacing w:after="0"/>
        <w:ind w:left="567" w:hanging="283"/>
        <w:jc w:val="both"/>
        <w:rPr>
          <w:rFonts w:asciiTheme="minorHAnsi" w:hAnsiTheme="minorHAnsi" w:cstheme="minorHAnsi"/>
        </w:rPr>
      </w:pPr>
      <w:r w:rsidRPr="00604B68">
        <w:rPr>
          <w:rFonts w:asciiTheme="minorHAnsi" w:hAnsiTheme="minorHAnsi" w:cstheme="minorHAnsi"/>
        </w:rPr>
        <w:t>1) 70% wysokości zabezpieczenia – w ciągu 30 (trzydziestu) dni od dnia podpisania protokołu zdawczo-odbiorczego,</w:t>
      </w:r>
    </w:p>
    <w:p w14:paraId="6BE614B0" w14:textId="77777777" w:rsidR="00E616AA" w:rsidRPr="00604B68" w:rsidRDefault="00E616AA" w:rsidP="00E616AA">
      <w:pPr>
        <w:spacing w:after="0"/>
        <w:ind w:left="567" w:hanging="283"/>
        <w:jc w:val="both"/>
        <w:rPr>
          <w:rFonts w:asciiTheme="minorHAnsi" w:hAnsiTheme="minorHAnsi" w:cstheme="minorHAnsi"/>
        </w:rPr>
      </w:pPr>
      <w:r w:rsidRPr="00604B68">
        <w:rPr>
          <w:rFonts w:asciiTheme="minorHAnsi" w:hAnsiTheme="minorHAnsi" w:cstheme="minorHAnsi"/>
        </w:rPr>
        <w:t>2) 30% wysokości zabezpieczenia – w ciągu 15 dni od upływu okresu rękojmi za wady lub gwarancji jakości.</w:t>
      </w:r>
    </w:p>
    <w:p w14:paraId="74B48857" w14:textId="77777777" w:rsidR="00E616AA" w:rsidRPr="00604B68" w:rsidRDefault="00E616AA">
      <w:pPr>
        <w:numPr>
          <w:ilvl w:val="3"/>
          <w:numId w:val="62"/>
        </w:numPr>
        <w:suppressAutoHyphens/>
        <w:autoSpaceDE w:val="0"/>
        <w:autoSpaceDN w:val="0"/>
        <w:adjustRightInd w:val="0"/>
        <w:spacing w:after="0"/>
        <w:ind w:left="284" w:hanging="284"/>
        <w:jc w:val="both"/>
        <w:rPr>
          <w:rFonts w:asciiTheme="minorHAnsi" w:hAnsiTheme="minorHAnsi" w:cstheme="minorHAnsi"/>
        </w:rPr>
      </w:pPr>
      <w:r w:rsidRPr="00604B68">
        <w:rPr>
          <w:rFonts w:asciiTheme="minorHAnsi" w:hAnsiTheme="minorHAnsi" w:cstheme="minorHAnsi"/>
        </w:rPr>
        <w:t>Zamawiający wstrzyma się ze zwrotem części zabezpieczenia należytego wykonania umowy,                o której mowa w ust. 2 pkt. 1, jeżeli Wykonawca nie usunął w terminie stwierdzonych w trakcie odbioru wad lub jest w trakcie usuwania tych wad. Okres rękojmi i gwarancji ulega wydłużeniu             o czas potrzebny na usunięcie wad.</w:t>
      </w:r>
    </w:p>
    <w:p w14:paraId="4CDF5ABB" w14:textId="77777777" w:rsidR="00E616AA" w:rsidRPr="00604B68" w:rsidRDefault="00E616AA">
      <w:pPr>
        <w:numPr>
          <w:ilvl w:val="3"/>
          <w:numId w:val="62"/>
        </w:numPr>
        <w:suppressAutoHyphens/>
        <w:autoSpaceDE w:val="0"/>
        <w:autoSpaceDN w:val="0"/>
        <w:adjustRightInd w:val="0"/>
        <w:spacing w:after="0"/>
        <w:ind w:left="284" w:hanging="284"/>
        <w:jc w:val="both"/>
        <w:rPr>
          <w:rStyle w:val="Domy9c9clnaczcionkaakapitu"/>
        </w:rPr>
      </w:pPr>
      <w:r w:rsidRPr="00604B68">
        <w:rPr>
          <w:rStyle w:val="Domy9c9clnaczcionkaakapitu"/>
          <w:rFonts w:asciiTheme="minorHAnsi" w:hAnsiTheme="minorHAnsi" w:cstheme="minorHAnsi"/>
        </w:rPr>
        <w:t xml:space="preserve">W przypadku gdyby zabezpieczenie należytego wykonania umowy miało inną formę niż pieniądz, wówczas Wykonawca, przed upływem 30 dni od wykonania przedmiotu Umowy  i uznania przez Zamawiającego za należycie wykonane przedstawi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w:t>
      </w:r>
    </w:p>
    <w:p w14:paraId="2FA88BC8" w14:textId="0EE076EE" w:rsidR="00E616AA" w:rsidRPr="00604B68" w:rsidRDefault="00E616AA" w:rsidP="00E616AA">
      <w:pPr>
        <w:spacing w:after="0"/>
        <w:ind w:left="284" w:hanging="284"/>
        <w:rPr>
          <w:b/>
        </w:rPr>
      </w:pPr>
      <w:r w:rsidRPr="00604B68">
        <w:rPr>
          <w:rFonts w:asciiTheme="minorHAnsi" w:hAnsiTheme="minorHAnsi" w:cstheme="minorHAnsi"/>
        </w:rPr>
        <w:t xml:space="preserve">     W przypadku wniesienia zabezpieczenia należytego wykonania umowy w pieniądzu, odpowiednią kwotę należy wpłacić przelewem na konto Zamawiającego: </w:t>
      </w:r>
      <w:r w:rsidRPr="00604B68">
        <w:rPr>
          <w:rFonts w:asciiTheme="minorHAnsi" w:hAnsiTheme="minorHAnsi" w:cstheme="minorHAnsi"/>
          <w:bCs/>
        </w:rPr>
        <w:t xml:space="preserve">Gmina Lubań, </w:t>
      </w:r>
      <w:r w:rsidRPr="00604B68">
        <w:rPr>
          <w:rFonts w:asciiTheme="minorHAnsi" w:hAnsiTheme="minorHAnsi" w:cstheme="minorHAnsi"/>
        </w:rPr>
        <w:t xml:space="preserve">nr rachunku </w:t>
      </w:r>
      <w:r w:rsidRPr="00604B68">
        <w:rPr>
          <w:rFonts w:asciiTheme="minorHAnsi" w:hAnsiTheme="minorHAnsi" w:cstheme="minorHAnsi"/>
          <w:b/>
          <w:u w:val="single"/>
        </w:rPr>
        <w:t>65 1020 5226 0000 6902 0554 7643</w:t>
      </w:r>
      <w:r w:rsidRPr="00604B68">
        <w:rPr>
          <w:rFonts w:asciiTheme="minorHAnsi" w:hAnsiTheme="minorHAnsi" w:cstheme="minorHAnsi"/>
        </w:rPr>
        <w:t xml:space="preserve"> z dopiskiem "Zabezpieczenie należytego wykonania umowy  </w:t>
      </w:r>
      <w:r w:rsidRPr="00604B68">
        <w:rPr>
          <w:rFonts w:asciiTheme="minorHAnsi" w:hAnsiTheme="minorHAnsi" w:cstheme="minorHAnsi"/>
          <w:b/>
        </w:rPr>
        <w:t>„ Gmina Lubań stawia na dostępność!”</w:t>
      </w:r>
      <w:r w:rsidR="00D60782">
        <w:rPr>
          <w:rFonts w:asciiTheme="minorHAnsi" w:hAnsiTheme="minorHAnsi" w:cstheme="minorHAnsi"/>
          <w:b/>
        </w:rPr>
        <w:t xml:space="preserve"> nr sprawy PA.271.27.2022.EL</w:t>
      </w:r>
      <w:r w:rsidRPr="00604B68">
        <w:rPr>
          <w:rFonts w:asciiTheme="minorHAnsi" w:hAnsiTheme="minorHAnsi" w:cstheme="minorHAnsi"/>
          <w:b/>
        </w:rPr>
        <w:t>.</w:t>
      </w:r>
    </w:p>
    <w:p w14:paraId="700734F2" w14:textId="77777777" w:rsidR="00E616AA" w:rsidRPr="00604B68" w:rsidRDefault="00E616AA">
      <w:pPr>
        <w:numPr>
          <w:ilvl w:val="0"/>
          <w:numId w:val="63"/>
        </w:numPr>
        <w:suppressAutoHyphens/>
        <w:autoSpaceDE w:val="0"/>
        <w:autoSpaceDN w:val="0"/>
        <w:adjustRightInd w:val="0"/>
        <w:spacing w:after="0"/>
        <w:ind w:left="284" w:hanging="284"/>
        <w:jc w:val="both"/>
        <w:rPr>
          <w:rFonts w:asciiTheme="minorHAnsi" w:hAnsiTheme="minorHAnsi" w:cstheme="minorHAnsi"/>
        </w:rPr>
      </w:pPr>
      <w:r w:rsidRPr="00604B68">
        <w:rPr>
          <w:rFonts w:asciiTheme="minorHAnsi" w:hAnsiTheme="minorHAnsi" w:cstheme="minorHAnsi"/>
        </w:rPr>
        <w:t>W przypadku wniesienia zabezpieczenia w innej formie niż pieniężna, gwarancja bankowa lub ubezpieczeniowa musi zawierać następujący zapis: Beneficjentem wskazanym w gwarancji musi być Gmina Lubań ul. Dąbrowskiego 18, 59-800 Lubań. Zabezpieczenie powinno zawierać  w swojej treści zobowiązanie do nieodwołalnej i bezwarunkowej zapłaty żądanej przez Zamawiającego kwoty          na pierwsze oświadczenie Zamawiającego, że Wykonawca nie wykonał zamówienia lub wykonał      je nienależycie</w:t>
      </w:r>
    </w:p>
    <w:p w14:paraId="5CB3B452"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13</w:t>
      </w:r>
    </w:p>
    <w:p w14:paraId="75198DB2" w14:textId="77777777" w:rsidR="00E616AA" w:rsidRPr="00604B68" w:rsidRDefault="00E616AA" w:rsidP="00E616AA">
      <w:pPr>
        <w:spacing w:after="0"/>
        <w:jc w:val="center"/>
        <w:rPr>
          <w:rFonts w:asciiTheme="minorHAnsi" w:hAnsiTheme="minorHAnsi" w:cstheme="minorHAnsi"/>
          <w:b/>
          <w:noProof/>
        </w:rPr>
      </w:pPr>
      <w:r w:rsidRPr="00604B68">
        <w:rPr>
          <w:rFonts w:asciiTheme="minorHAnsi" w:hAnsiTheme="minorHAnsi" w:cstheme="minorHAnsi"/>
          <w:b/>
          <w:noProof/>
        </w:rPr>
        <w:t>Ubezpieczenie</w:t>
      </w:r>
    </w:p>
    <w:p w14:paraId="705DD2AF" w14:textId="77777777" w:rsidR="00E616AA" w:rsidRPr="00604B68" w:rsidRDefault="00E616AA">
      <w:pPr>
        <w:pStyle w:val="Akapitzlist"/>
        <w:keepNext/>
        <w:numPr>
          <w:ilvl w:val="3"/>
          <w:numId w:val="64"/>
        </w:numPr>
        <w:spacing w:after="0"/>
        <w:ind w:left="284" w:hanging="284"/>
        <w:jc w:val="both"/>
        <w:outlineLvl w:val="1"/>
        <w:rPr>
          <w:rFonts w:asciiTheme="minorHAnsi" w:hAnsiTheme="minorHAnsi" w:cstheme="minorHAnsi"/>
          <w:bCs/>
          <w:noProof/>
        </w:rPr>
      </w:pPr>
      <w:r w:rsidRPr="00604B68">
        <w:rPr>
          <w:rFonts w:asciiTheme="minorHAnsi" w:hAnsiTheme="minorHAnsi" w:cstheme="minorHAnsi"/>
          <w:noProof/>
        </w:rPr>
        <w:t xml:space="preserve">Wykonawca zobowiązany jest najpóźniej dzień przed podpisaniem umowy przedłożyć Zamawiajacemu kopię  polisy, a w przypadku jej braku inny dokument potwierdzajacy,                             że Wykonawca jest ubezpieczony od odpowiedzialności cywilnej w zakresie prowadzonej </w:t>
      </w:r>
      <w:r w:rsidRPr="00604B68">
        <w:rPr>
          <w:rFonts w:asciiTheme="minorHAnsi" w:hAnsiTheme="minorHAnsi" w:cstheme="minorHAnsi"/>
          <w:noProof/>
        </w:rPr>
        <w:lastRenderedPageBreak/>
        <w:t xml:space="preserve">działalności gospodarczej związanej z przedmiotem zamówienia  na sumę gwarancyjną co najmniej  200 000,00 zł, wraz  z dowodami opłacenia składek. </w:t>
      </w:r>
    </w:p>
    <w:p w14:paraId="5A686880" w14:textId="77777777" w:rsidR="00E616AA" w:rsidRPr="00604B68" w:rsidRDefault="00E616AA">
      <w:pPr>
        <w:pStyle w:val="Akapitzlist"/>
        <w:keepNext/>
        <w:numPr>
          <w:ilvl w:val="3"/>
          <w:numId w:val="64"/>
        </w:numPr>
        <w:spacing w:after="0"/>
        <w:ind w:left="284" w:hanging="284"/>
        <w:jc w:val="both"/>
        <w:outlineLvl w:val="1"/>
        <w:rPr>
          <w:rFonts w:asciiTheme="minorHAnsi" w:hAnsiTheme="minorHAnsi" w:cstheme="minorHAnsi"/>
          <w:bCs/>
          <w:lang w:eastAsia="en-GB"/>
        </w:rPr>
      </w:pPr>
      <w:r w:rsidRPr="00604B68">
        <w:rPr>
          <w:rFonts w:asciiTheme="minorHAnsi" w:hAnsiTheme="minorHAnsi" w:cstheme="minorHAnsi"/>
          <w:noProof/>
        </w:rPr>
        <w:t>Jeżeli polisa lub inny dokument potwierdzajacy, że Wykonawca jest ubezpieczony obejmuje okres krótszy niż termin realizacji zamówienia, Wykonawca zobowiązuje się do przedkładania kolejnej polisy Zamawiającemu w wypadku zakończenia okresu ubezpieczenia</w:t>
      </w:r>
      <w:r w:rsidRPr="00604B68">
        <w:rPr>
          <w:rFonts w:asciiTheme="minorHAnsi" w:hAnsiTheme="minorHAnsi" w:cstheme="minorHAnsi"/>
          <w:bCs/>
          <w:noProof/>
          <w:lang w:eastAsia="en-GB"/>
        </w:rPr>
        <w:t>.</w:t>
      </w:r>
      <w:r w:rsidRPr="00604B68">
        <w:rPr>
          <w:rFonts w:asciiTheme="minorHAnsi" w:hAnsiTheme="minorHAnsi" w:cstheme="minorHAnsi"/>
          <w:noProof/>
        </w:rPr>
        <w:t xml:space="preserve"> </w:t>
      </w:r>
    </w:p>
    <w:p w14:paraId="727DEA1D" w14:textId="77777777" w:rsidR="00E616AA" w:rsidRPr="00604B68" w:rsidRDefault="00E616AA">
      <w:pPr>
        <w:pStyle w:val="Akapitzlist"/>
        <w:numPr>
          <w:ilvl w:val="3"/>
          <w:numId w:val="64"/>
        </w:numPr>
        <w:suppressAutoHyphens/>
        <w:spacing w:after="0"/>
        <w:ind w:left="284" w:hanging="284"/>
        <w:jc w:val="both"/>
        <w:rPr>
          <w:rFonts w:asciiTheme="minorHAnsi" w:hAnsiTheme="minorHAnsi" w:cstheme="minorHAnsi"/>
          <w:bCs/>
          <w:noProof/>
          <w:spacing w:val="-4"/>
        </w:rPr>
      </w:pPr>
      <w:bookmarkStart w:id="26" w:name="_Toc270348449"/>
      <w:r w:rsidRPr="00604B68">
        <w:rPr>
          <w:rFonts w:asciiTheme="minorHAnsi" w:hAnsiTheme="minorHAnsi" w:cstheme="minorHAnsi"/>
          <w:bCs/>
          <w:noProof/>
          <w:spacing w:val="-4"/>
        </w:rPr>
        <w:t>Wypełnienie wyżej wspomnianego zobowiązania nie wyłącza i nie ogranicza odpowiedzialności Wykonawcy wynikającej z niniejszej Umowy.</w:t>
      </w:r>
      <w:bookmarkEnd w:id="26"/>
    </w:p>
    <w:p w14:paraId="638B3ECA" w14:textId="77777777" w:rsidR="00E616AA" w:rsidRPr="00604B68" w:rsidRDefault="00E616AA">
      <w:pPr>
        <w:pStyle w:val="Akapitzlist"/>
        <w:numPr>
          <w:ilvl w:val="3"/>
          <w:numId w:val="64"/>
        </w:numPr>
        <w:suppressAutoHyphens/>
        <w:spacing w:after="0"/>
        <w:ind w:left="284" w:hanging="284"/>
        <w:jc w:val="both"/>
        <w:rPr>
          <w:rFonts w:asciiTheme="minorHAnsi" w:hAnsiTheme="minorHAnsi" w:cstheme="minorHAnsi"/>
          <w:noProof/>
        </w:rPr>
      </w:pPr>
      <w:bookmarkStart w:id="27" w:name="_Toc270348450"/>
      <w:r w:rsidRPr="00604B68">
        <w:rPr>
          <w:rFonts w:asciiTheme="minorHAnsi" w:hAnsiTheme="minorHAnsi" w:cstheme="minorHAnsi"/>
          <w:noProof/>
        </w:rPr>
        <w:t>W przypadku, gdyby Wykonawca nie przedłożył polis ubezpieczeniowych wymaganych Umową i dowodów opłaty składek, Zamawiajacy ma prawo zawarcia na koszt Wykonawcy umowy ubezpieczenia na jego rzecz, w zakresie, w jakim Wykonawca nie przedłożył polisy i dowodów opłaty składek. Koszty składek ubezpieczeniowych poniesionych w takim przypadku Zamawiający może potrącić z jakiejkolwiek części wynagrodzenia należnego Wykonawcy lub z zabezpieczenia należytego wykonania umowy. Jeżeli brak będzie wynagrodzenia nadającego się do potrącenia, koszty takich składek ubezpieczeniowych uważać się będzie za dług Wykonawcy.</w:t>
      </w:r>
      <w:bookmarkEnd w:id="27"/>
    </w:p>
    <w:p w14:paraId="6FF4A6B8" w14:textId="77777777" w:rsidR="00E616AA" w:rsidRPr="00604B68" w:rsidRDefault="00E616AA" w:rsidP="00E616AA">
      <w:pPr>
        <w:spacing w:after="0"/>
        <w:jc w:val="center"/>
        <w:rPr>
          <w:rFonts w:asciiTheme="minorHAnsi" w:hAnsiTheme="minorHAnsi" w:cstheme="minorHAnsi"/>
          <w:b/>
        </w:rPr>
      </w:pPr>
    </w:p>
    <w:p w14:paraId="17ACCACC"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14</w:t>
      </w:r>
    </w:p>
    <w:p w14:paraId="5AECA197"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Zmiana umowy</w:t>
      </w:r>
    </w:p>
    <w:p w14:paraId="43000183" w14:textId="77777777" w:rsidR="00E616AA" w:rsidRPr="00604B68" w:rsidRDefault="00E616AA" w:rsidP="00E616AA">
      <w:pPr>
        <w:shd w:val="clear" w:color="auto" w:fill="FFFFFF"/>
        <w:spacing w:after="0"/>
        <w:ind w:left="284" w:hanging="284"/>
        <w:jc w:val="both"/>
        <w:rPr>
          <w:rFonts w:asciiTheme="minorHAnsi" w:hAnsiTheme="minorHAnsi" w:cstheme="minorHAnsi"/>
        </w:rPr>
      </w:pPr>
      <w:r w:rsidRPr="00604B68">
        <w:rPr>
          <w:rFonts w:asciiTheme="minorHAnsi" w:hAnsiTheme="minorHAnsi" w:cstheme="minorHAnsi"/>
          <w:iCs/>
          <w:lang w:eastAsia="ar-SA"/>
        </w:rPr>
        <w:t xml:space="preserve">1.  Zgodnie z art. 455 ustawy </w:t>
      </w:r>
      <w:proofErr w:type="spellStart"/>
      <w:r w:rsidRPr="00604B68">
        <w:rPr>
          <w:rFonts w:asciiTheme="minorHAnsi" w:hAnsiTheme="minorHAnsi" w:cstheme="minorHAnsi"/>
          <w:iCs/>
          <w:lang w:eastAsia="ar-SA"/>
        </w:rPr>
        <w:t>Pzp</w:t>
      </w:r>
      <w:proofErr w:type="spellEnd"/>
      <w:r w:rsidRPr="00604B68">
        <w:rPr>
          <w:rFonts w:asciiTheme="minorHAnsi" w:hAnsiTheme="minorHAnsi" w:cstheme="minorHAnsi"/>
          <w:iCs/>
          <w:lang w:eastAsia="ar-SA"/>
        </w:rPr>
        <w:t xml:space="preserve"> Zamawiający dopuszcza możliwość dokonywania zmian zawartej umowy w stosunku do treści oferty, na podstawie której dokonano wyboru Wykonawcy.</w:t>
      </w:r>
    </w:p>
    <w:p w14:paraId="7246C864" w14:textId="77777777" w:rsidR="00E616AA" w:rsidRPr="00604B68" w:rsidRDefault="00E616AA" w:rsidP="00E616AA">
      <w:pPr>
        <w:shd w:val="clear" w:color="auto" w:fill="FFFFFF"/>
        <w:spacing w:after="0"/>
        <w:ind w:left="426" w:hanging="426"/>
        <w:jc w:val="both"/>
        <w:rPr>
          <w:rFonts w:asciiTheme="minorHAnsi" w:hAnsiTheme="minorHAnsi" w:cstheme="minorHAnsi"/>
        </w:rPr>
      </w:pPr>
      <w:r w:rsidRPr="00604B68">
        <w:rPr>
          <w:rFonts w:asciiTheme="minorHAnsi" w:hAnsiTheme="minorHAnsi" w:cstheme="minorHAnsi"/>
          <w:iCs/>
          <w:lang w:eastAsia="ar-SA"/>
        </w:rPr>
        <w:t>2.   Dopuszczalne są zmiany zawartej umowy:</w:t>
      </w:r>
      <w:bookmarkStart w:id="28" w:name="_Hlk86318518"/>
    </w:p>
    <w:p w14:paraId="2082A150" w14:textId="77777777" w:rsidR="00E616AA" w:rsidRPr="00604B68" w:rsidRDefault="00E616AA" w:rsidP="00E616AA">
      <w:pPr>
        <w:autoSpaceDE w:val="0"/>
        <w:spacing w:after="0"/>
        <w:ind w:left="426" w:hanging="142"/>
        <w:jc w:val="both"/>
        <w:rPr>
          <w:rFonts w:asciiTheme="minorHAnsi" w:hAnsiTheme="minorHAnsi" w:cstheme="minorHAnsi"/>
          <w:iCs/>
          <w:lang w:eastAsia="ar-SA"/>
        </w:rPr>
      </w:pPr>
      <w:r w:rsidRPr="00604B68">
        <w:rPr>
          <w:rFonts w:asciiTheme="minorHAnsi" w:hAnsiTheme="minorHAnsi" w:cstheme="minorHAnsi"/>
          <w:iCs/>
          <w:lang w:eastAsia="ar-SA"/>
        </w:rPr>
        <w:t>1) Zmiana terminu realizacji przedmiotu umowy:</w:t>
      </w:r>
    </w:p>
    <w:p w14:paraId="4E732CA3" w14:textId="77777777" w:rsidR="00E616AA" w:rsidRPr="00604B68" w:rsidRDefault="00E616AA" w:rsidP="00E616AA">
      <w:pPr>
        <w:autoSpaceDE w:val="0"/>
        <w:spacing w:after="0"/>
        <w:ind w:left="567" w:hanging="283"/>
        <w:jc w:val="both"/>
        <w:rPr>
          <w:rFonts w:asciiTheme="minorHAnsi" w:hAnsiTheme="minorHAnsi" w:cstheme="minorHAnsi"/>
        </w:rPr>
      </w:pPr>
      <w:r w:rsidRPr="00604B68">
        <w:rPr>
          <w:rFonts w:asciiTheme="minorHAnsi" w:hAnsiTheme="minorHAnsi" w:cstheme="minorHAnsi"/>
          <w:iCs/>
          <w:lang w:eastAsia="ar-SA"/>
        </w:rPr>
        <w:t xml:space="preserve">a) wystąpienie niekorzystnych warunków atmosferycznych uniemożliwiających dochowanie wymogów technicznych i technologicznych, a mianowicie: wystąpienia opadów deszczu nawalnego, potwierdzonego pisemnie przez inspektora nadzoru, powodującego całkowite zalanie wykopów lub robót ziemnych, niskie temperatury poniżej 0 stopni w ciągu doby powodujące wstrzymanie lub przerwanie prowadzenia prac, opady śniegu powyżej 5 cm grubości pokrywy, a także skażeń uniemożliwiających kontynuowanie umowy </w:t>
      </w:r>
      <w:r w:rsidRPr="00604B68">
        <w:rPr>
          <w:rFonts w:asciiTheme="minorHAnsi" w:hAnsiTheme="minorHAnsi" w:cstheme="minorHAnsi"/>
          <w:bCs/>
          <w:iCs/>
          <w:lang w:eastAsia="ar-SA"/>
        </w:rPr>
        <w:t>na przewidzianych</w:t>
      </w:r>
      <w:r w:rsidRPr="00604B68">
        <w:rPr>
          <w:rFonts w:asciiTheme="minorHAnsi" w:hAnsiTheme="minorHAnsi" w:cstheme="minorHAnsi"/>
          <w:iCs/>
          <w:lang w:eastAsia="ar-SA"/>
        </w:rPr>
        <w:t xml:space="preserve"> w niej warunkach, w okresie dłuższym niż 5 następujących po sobie dni kalendarzowych, przy czym przedłużenie terminu realizacji zamówienia nastąpi o tyle dni, przez ile występowały opisane warunki atmosferyczne powodujące ich wstrzymanie z tym, że każda okoliczność wymaga pisemnego potwierdzenia przez inspektora nadzoru,</w:t>
      </w:r>
    </w:p>
    <w:p w14:paraId="33845A5C"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b) wystąpienie okoliczności siły wyższej – jako siłę wyższą należy rozumieć nadzwyczajne wydarzenia i okoliczności, nieprzewidywalne, niezależne od dobrej woli i intencji którejkolwiek ze stron umowy, zewnętrzne, niemożliwe do zapobieżenia, które nastąpiły po dniu wejścia             w życie umowy, w szczególności: wojny, akty terroryzmu, klęski żywiołowe, epidemie, strajki oraz akty władzy i administracji publicznej,</w:t>
      </w:r>
    </w:p>
    <w:p w14:paraId="778B3989"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c) wystąpienie wykopalisk archeologicznych uniemożliwiających powadzenie robót budowlanych, przeprowadzenie prób i sprawdzeń, dokonywanie odbiorów,</w:t>
      </w:r>
    </w:p>
    <w:p w14:paraId="332B2CDD"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d) zmiana będąca następstwem działania organów administracji, w szczególności przekroczenie    określonych przez prawo terminów wydawania przez te organy decyzji, zezwoleń, itp.</w:t>
      </w:r>
    </w:p>
    <w:p w14:paraId="1A64E9F0"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lastRenderedPageBreak/>
        <w:t>e) żądanie wstrzymania robót skierowane do Wykonawcy przez Zamawiającego, inspektora nadzoru lub wydania zakazu prowadzenia prac przez organ administracji publicznej o ile żądanie lub wydanie zakazów nie nastąpiło z przyczyn, za które Wykonawca ponosi odpowiedzialność</w:t>
      </w:r>
    </w:p>
    <w:p w14:paraId="2C6F52E3"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f) udzielenie w trakcie realizacji umowy zamówień dodatkowych, związanych z realizacją zamówienia podstawowego, mających wpływ na uzgodniony termin zakończenia realizacji przedmiotu umowy (powodujących konieczność jego wydłużenia),</w:t>
      </w:r>
    </w:p>
    <w:p w14:paraId="45CB98DE"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2) Zmiana sposobu i zakresu wykonywania robót:</w:t>
      </w:r>
    </w:p>
    <w:p w14:paraId="2EB464A6"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a) wystąpienie odmiennych od przyjętych w dokumentacji projektowej warunków terenowych,        w szczególności istnienie nie zinwentaryzowanych lub błędnie zinwentaryzowanych obiektów budowlanych;</w:t>
      </w:r>
    </w:p>
    <w:p w14:paraId="598612A3" w14:textId="77777777" w:rsidR="00E616AA" w:rsidRPr="00604B68" w:rsidRDefault="00E616AA" w:rsidP="00E616AA">
      <w:pPr>
        <w:autoSpaceDE w:val="0"/>
        <w:spacing w:after="0"/>
        <w:ind w:left="567" w:hanging="283"/>
        <w:jc w:val="both"/>
        <w:rPr>
          <w:rFonts w:asciiTheme="minorHAnsi" w:hAnsiTheme="minorHAnsi" w:cstheme="minorHAnsi"/>
        </w:rPr>
      </w:pPr>
      <w:r w:rsidRPr="00604B68">
        <w:rPr>
          <w:rFonts w:asciiTheme="minorHAnsi" w:hAnsiTheme="minorHAnsi" w:cstheme="minorHAnsi"/>
          <w:iCs/>
          <w:lang w:eastAsia="ar-SA"/>
        </w:rPr>
        <w:t>b)  wykonanie rozwiązań zamiennych w stosunku do projektowanych w dokumentacji projektowej np.: wykonanie robót zamiennych, konieczność zastosowania innych rozwiązań materiałowych lub technicznych, niewykraczających poza zakres przedmiotu zamówienia, jeżeli będzie                   to niezbędne dla prawidłowej realizacji przedmiotu umowy i uzyskania założonego efektu rzeczowego,</w:t>
      </w:r>
    </w:p>
    <w:p w14:paraId="0785EB5C" w14:textId="77777777" w:rsidR="00E616AA" w:rsidRPr="00604B68" w:rsidRDefault="00E616AA" w:rsidP="00E616AA">
      <w:pPr>
        <w:tabs>
          <w:tab w:val="left" w:pos="709"/>
        </w:tabs>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c) zmiana podyktowana koniecznością wykonania robót wynikających z zaleceń organów uprawnionych np. nadzoru budowlanego,</w:t>
      </w:r>
    </w:p>
    <w:p w14:paraId="37A2CA5D"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3)  Zmiany Podwykonawców:</w:t>
      </w:r>
    </w:p>
    <w:p w14:paraId="7B3A367C"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 xml:space="preserve">a) zmiany Podwykonawców w zakresie określonym w ofercie lub wprowadzenie nowych </w:t>
      </w:r>
      <w:r w:rsidRPr="00604B68">
        <w:rPr>
          <w:rFonts w:asciiTheme="minorHAnsi" w:hAnsiTheme="minorHAnsi" w:cstheme="minorHAnsi"/>
          <w:iCs/>
          <w:lang w:eastAsia="ar-SA"/>
        </w:rPr>
        <w:br/>
        <w:t>z zastrzeżeniem, iż nie mogą oni realizować części zamówienia przewidzianej do wyłącznej kompetencji Wykonawcy (o ile takie zastrzeżenie zostało dokonane przez Zamawiającego              w specyfikacji warunków zamówienia).</w:t>
      </w:r>
    </w:p>
    <w:p w14:paraId="0349380C"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b) zmiana podmiotu, który uczestniczy w realizacji części zamówienia jako Podwykonawca,                 na którego potencjale opierał się Wykonawca składając ofertę, będzie możliwa, ale jedynie pod warunkiem, że nowy podmiot wykaże spełnienie warunków udziału w postępowaniu, które wymagane były przez Zamawiającego w ogłoszeniu i Specyfikacji Warunków Zamówienia,</w:t>
      </w:r>
    </w:p>
    <w:p w14:paraId="2AF7E7B9" w14:textId="77777777" w:rsidR="00E616AA" w:rsidRPr="00604B68" w:rsidRDefault="00E616AA" w:rsidP="00E616AA">
      <w:pPr>
        <w:tabs>
          <w:tab w:val="left" w:pos="284"/>
          <w:tab w:val="right" w:pos="9072"/>
        </w:tabs>
        <w:autoSpaceDE w:val="0"/>
        <w:autoSpaceDN w:val="0"/>
        <w:adjustRightInd w:val="0"/>
        <w:spacing w:after="0"/>
        <w:ind w:left="284"/>
        <w:jc w:val="both"/>
        <w:rPr>
          <w:rFonts w:asciiTheme="minorHAnsi" w:hAnsiTheme="minorHAnsi" w:cstheme="minorHAnsi"/>
        </w:rPr>
      </w:pPr>
      <w:r w:rsidRPr="00604B68">
        <w:rPr>
          <w:rFonts w:asciiTheme="minorHAnsi" w:hAnsiTheme="minorHAnsi" w:cstheme="minorHAnsi"/>
          <w:iCs/>
          <w:lang w:eastAsia="ar-SA"/>
        </w:rPr>
        <w:t xml:space="preserve">4) </w:t>
      </w:r>
      <w:r w:rsidRPr="00604B68">
        <w:rPr>
          <w:rFonts w:asciiTheme="minorHAnsi" w:hAnsiTheme="minorHAnsi" w:cstheme="minorHAnsi"/>
        </w:rPr>
        <w:t>Zmiany wysokości wynagrodzenia i pozostałych zmian:</w:t>
      </w:r>
    </w:p>
    <w:p w14:paraId="03816301"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w każdym przypadku, gdy zmiana jest korzystna dla Zamawiającego (np.: powoduje skrócenie terminu realizacji umowy, zmniejszenie wartości zamówienia),</w:t>
      </w:r>
    </w:p>
    <w:p w14:paraId="15BFC9B9"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w przypadku ustawowej zmiany wysokości stawki podatku VAT, dopuszcza się możliwość sporządzenia aneksu do umowy uwzględniającego zmianę wartości umownej z tego tytułu,</w:t>
      </w:r>
    </w:p>
    <w:p w14:paraId="79AA860F"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zmiany sposobu rozliczania umowy lub dokonywania płatności na rzecz Wykonawcy, w tym zmiany procentowej wysokości płatności faktury częściowej w przypadku przedłużenia terminu realizacji zamówienia nie wynikającej z przyczyn leżących po stronie Wykonawcy,</w:t>
      </w:r>
    </w:p>
    <w:p w14:paraId="1DE5F512"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wprowadzenia dodatkowych robót budowlanych,</w:t>
      </w:r>
    </w:p>
    <w:p w14:paraId="19F784B0"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zmiana wartości zobowiązania przy rozliczeniu różnic obmiarowych, robót dodatkowych, robót zamiennych,</w:t>
      </w:r>
    </w:p>
    <w:p w14:paraId="47AA22E9"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przypadki losowe (np. kataklizmy, awarie urządzeń wywołane przez wyładowania atmosferyczne lub inne czynniki zewnętrzne i niemożliwe do przewidzenia wydarzenia), które będą miały wpływ na treść zawartej umowy i termin realizacji,</w:t>
      </w:r>
    </w:p>
    <w:p w14:paraId="650A2FB7"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lastRenderedPageBreak/>
        <w:t>obniżenie wynagrodzenia Wykonawcy, spowodowane rezygnacją przez Zamawiającego                     z realizacji części przedmiotu umowy. Zamawiający ustala minimalną wartość wykonania zamówienia w wysokości 10%. W takim przypadku wynagrodzenie przysługujące wykonawcy zostanie pomniejszone, przy czym Zamawiający zapłaci za wszystkie spełnione świadczenia i udokumentowane koszty, które Wykonawca poniósł w związku z wynikającymi z umowy planowanymi świadczeniami,</w:t>
      </w:r>
    </w:p>
    <w:p w14:paraId="52D56EF9" w14:textId="77777777" w:rsidR="00E616AA" w:rsidRPr="00604B68" w:rsidRDefault="00E616AA">
      <w:pPr>
        <w:numPr>
          <w:ilvl w:val="0"/>
          <w:numId w:val="65"/>
        </w:numPr>
        <w:tabs>
          <w:tab w:val="left" w:pos="567"/>
          <w:tab w:val="right" w:pos="9072"/>
        </w:tabs>
        <w:autoSpaceDE w:val="0"/>
        <w:autoSpaceDN w:val="0"/>
        <w:adjustRightInd w:val="0"/>
        <w:spacing w:after="0"/>
        <w:ind w:left="567" w:hanging="283"/>
        <w:jc w:val="both"/>
        <w:rPr>
          <w:rFonts w:asciiTheme="minorHAnsi" w:hAnsiTheme="minorHAnsi" w:cstheme="minorHAnsi"/>
        </w:rPr>
      </w:pPr>
      <w:r w:rsidRPr="00604B68">
        <w:rPr>
          <w:rFonts w:asciiTheme="minorHAnsi" w:hAnsiTheme="minorHAnsi" w:cstheme="minorHAnsi"/>
        </w:rPr>
        <w:t>zmiany przepisów powodujących konieczność innych rozwiązań niż zakładano w opisie przedmiotu Zamówienia,</w:t>
      </w:r>
    </w:p>
    <w:bookmarkEnd w:id="28"/>
    <w:p w14:paraId="610F2B16" w14:textId="77777777" w:rsidR="00E616AA" w:rsidRPr="00604B68" w:rsidRDefault="00E616AA" w:rsidP="00E616AA">
      <w:pPr>
        <w:shd w:val="clear" w:color="auto" w:fill="FFFFFF"/>
        <w:spacing w:after="0"/>
        <w:ind w:left="284" w:hanging="284"/>
        <w:jc w:val="both"/>
        <w:rPr>
          <w:rFonts w:asciiTheme="minorHAnsi" w:hAnsiTheme="minorHAnsi" w:cstheme="minorHAnsi"/>
          <w:iCs/>
          <w:lang w:eastAsia="ar-SA"/>
        </w:rPr>
      </w:pPr>
      <w:r w:rsidRPr="00604B68">
        <w:rPr>
          <w:rFonts w:asciiTheme="minorHAnsi" w:hAnsiTheme="minorHAnsi" w:cstheme="minorHAnsi"/>
        </w:rPr>
        <w:t>2</w:t>
      </w:r>
      <w:r w:rsidRPr="00604B68">
        <w:rPr>
          <w:rFonts w:asciiTheme="minorHAnsi" w:hAnsiTheme="minorHAnsi" w:cstheme="minorHAnsi"/>
          <w:iCs/>
          <w:lang w:eastAsia="ar-SA"/>
        </w:rPr>
        <w:t>.  Warunki wprowadzenia zmian:</w:t>
      </w:r>
    </w:p>
    <w:p w14:paraId="1DF4C2A9" w14:textId="77777777" w:rsidR="00E616AA" w:rsidRPr="00604B68" w:rsidRDefault="00E616AA" w:rsidP="00E616AA">
      <w:pPr>
        <w:autoSpaceDE w:val="0"/>
        <w:spacing w:after="0"/>
        <w:ind w:left="709" w:hanging="425"/>
        <w:jc w:val="both"/>
        <w:rPr>
          <w:rFonts w:asciiTheme="minorHAnsi" w:hAnsiTheme="minorHAnsi" w:cstheme="minorHAnsi"/>
          <w:iCs/>
          <w:lang w:eastAsia="ar-SA"/>
        </w:rPr>
      </w:pPr>
      <w:r w:rsidRPr="00604B68">
        <w:rPr>
          <w:rFonts w:asciiTheme="minorHAnsi" w:hAnsiTheme="minorHAnsi" w:cstheme="minorHAnsi"/>
          <w:iCs/>
          <w:lang w:eastAsia="ar-SA"/>
        </w:rPr>
        <w:t xml:space="preserve"> 1) inicjowanie zmian – na pisemny wniosek Wykonawcy lub Zamawiającego,</w:t>
      </w:r>
    </w:p>
    <w:p w14:paraId="51DC94CD" w14:textId="77777777" w:rsidR="00E616AA" w:rsidRPr="00604B68" w:rsidRDefault="00E616AA" w:rsidP="00E616AA">
      <w:pPr>
        <w:autoSpaceDE w:val="0"/>
        <w:spacing w:after="0"/>
        <w:ind w:left="567" w:hanging="283"/>
        <w:jc w:val="both"/>
        <w:rPr>
          <w:rFonts w:asciiTheme="minorHAnsi" w:hAnsiTheme="minorHAnsi" w:cstheme="minorHAnsi"/>
        </w:rPr>
      </w:pPr>
      <w:r w:rsidRPr="00604B68">
        <w:rPr>
          <w:rFonts w:asciiTheme="minorHAnsi" w:hAnsiTheme="minorHAnsi" w:cstheme="minorHAnsi"/>
          <w:iCs/>
          <w:lang w:eastAsia="ar-SA"/>
        </w:rPr>
        <w:t xml:space="preserve"> 2) wniosek o dokonanie zmian zawiera: opis propozycji zmiany, uzasadnienie zmiany umowy, obliczenie kosztów zmiany, opis wpływu zmiany na harmonogram robót i termin wykonania umowy,</w:t>
      </w:r>
    </w:p>
    <w:p w14:paraId="16455A49"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 xml:space="preserve"> 3) pisemna zgoda obu stron umowy,</w:t>
      </w:r>
    </w:p>
    <w:p w14:paraId="7DA565E0" w14:textId="77777777" w:rsidR="00E616AA" w:rsidRPr="00604B68" w:rsidRDefault="00E616AA" w:rsidP="00E616AA">
      <w:pPr>
        <w:autoSpaceDE w:val="0"/>
        <w:spacing w:after="0"/>
        <w:ind w:left="567" w:hanging="283"/>
        <w:jc w:val="both"/>
        <w:rPr>
          <w:rFonts w:asciiTheme="minorHAnsi" w:hAnsiTheme="minorHAnsi" w:cstheme="minorHAnsi"/>
          <w:iCs/>
          <w:lang w:eastAsia="ar-SA"/>
        </w:rPr>
      </w:pPr>
      <w:r w:rsidRPr="00604B68">
        <w:rPr>
          <w:rFonts w:asciiTheme="minorHAnsi" w:hAnsiTheme="minorHAnsi" w:cstheme="minorHAnsi"/>
          <w:iCs/>
          <w:lang w:eastAsia="ar-SA"/>
        </w:rPr>
        <w:t xml:space="preserve"> 4) forma zmian: aneks do umowy w formie pisemnej pod rygorem nieważności.</w:t>
      </w:r>
    </w:p>
    <w:p w14:paraId="4D424DE4" w14:textId="77777777" w:rsidR="00E616AA" w:rsidRPr="00604B68" w:rsidRDefault="00E616AA" w:rsidP="00E616AA">
      <w:pPr>
        <w:spacing w:after="0"/>
        <w:jc w:val="center"/>
        <w:rPr>
          <w:rFonts w:asciiTheme="minorHAnsi" w:hAnsiTheme="minorHAnsi" w:cstheme="minorHAnsi"/>
        </w:rPr>
      </w:pPr>
    </w:p>
    <w:p w14:paraId="03B30610" w14:textId="77777777" w:rsidR="00E616AA" w:rsidRPr="00604B68" w:rsidRDefault="00E616AA" w:rsidP="00E616AA">
      <w:pPr>
        <w:spacing w:after="0"/>
        <w:jc w:val="center"/>
        <w:rPr>
          <w:rFonts w:asciiTheme="minorHAnsi" w:hAnsiTheme="minorHAnsi" w:cstheme="minorHAnsi"/>
          <w:b/>
        </w:rPr>
      </w:pPr>
      <w:r w:rsidRPr="00604B68">
        <w:rPr>
          <w:rFonts w:asciiTheme="minorHAnsi" w:hAnsiTheme="minorHAnsi" w:cstheme="minorHAnsi"/>
          <w:b/>
        </w:rPr>
        <w:t>§ 15</w:t>
      </w:r>
    </w:p>
    <w:p w14:paraId="05FC4C50" w14:textId="77777777" w:rsidR="00E616AA" w:rsidRPr="00604B68" w:rsidRDefault="00E616AA" w:rsidP="00E616AA">
      <w:pPr>
        <w:pStyle w:val="western"/>
        <w:suppressAutoHyphens/>
        <w:autoSpaceDE w:val="0"/>
        <w:autoSpaceDN w:val="0"/>
        <w:spacing w:before="0" w:beforeAutospacing="0" w:after="0" w:afterAutospacing="0" w:line="276" w:lineRule="auto"/>
        <w:jc w:val="center"/>
        <w:rPr>
          <w:rFonts w:asciiTheme="minorHAnsi" w:hAnsiTheme="minorHAnsi" w:cstheme="minorHAnsi"/>
          <w:b/>
          <w:bCs/>
          <w:sz w:val="22"/>
          <w:szCs w:val="22"/>
          <w:lang w:eastAsia="ar-SA"/>
        </w:rPr>
      </w:pPr>
      <w:r w:rsidRPr="00604B68">
        <w:rPr>
          <w:rFonts w:asciiTheme="minorHAnsi" w:hAnsiTheme="minorHAnsi" w:cstheme="minorHAnsi"/>
          <w:b/>
          <w:bCs/>
          <w:sz w:val="22"/>
          <w:szCs w:val="22"/>
          <w:lang w:eastAsia="ar-SA"/>
        </w:rPr>
        <w:t>Klauzula informacyjna dotycząca przetwarzania danych osobowych</w:t>
      </w:r>
    </w:p>
    <w:p w14:paraId="3B084AE4" w14:textId="0E1656F2"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Zgodnie z art. 13 ust. 1 i 2 rozporządzenia Parlamentu Europejskiego i Rady (UE) 2016/679 z dnia 27 kwietnia 2016 r. w sprawie ochrony osób fizycznych w związku z przetwarzaniem danych osobowych</w:t>
      </w:r>
      <w:r w:rsidR="00D53582">
        <w:rPr>
          <w:rFonts w:asciiTheme="minorHAnsi" w:hAnsiTheme="minorHAnsi" w:cstheme="minorHAnsi"/>
        </w:rPr>
        <w:t xml:space="preserve">   </w:t>
      </w:r>
      <w:r w:rsidRPr="00604B68">
        <w:rPr>
          <w:rFonts w:asciiTheme="minorHAnsi" w:hAnsiTheme="minorHAnsi" w:cstheme="minorHAnsi"/>
        </w:rPr>
        <w:t xml:space="preserve"> i w sprawie swobodnego przepływu takich danych oraz uchylenia dyrektywy 95/46/WE (ogólne rozporządzenie o danych) (Dz. U. UE L119 z dnia 4 maja 2016 r., str. 1; zwanym dalej „RODO”) informujemy, że:</w:t>
      </w:r>
    </w:p>
    <w:p w14:paraId="482DDEA6"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administratorem Pani/Pana danych osobowych jest Gmina Lubań.</w:t>
      </w:r>
    </w:p>
    <w:p w14:paraId="22C36DA2"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administrator wyznaczył Inspektora Danych Osobowych, z którym można się kontaktować pod adresem e-mail: rodo@luban.ug.gov.pl</w:t>
      </w:r>
    </w:p>
    <w:p w14:paraId="3E51A5D6"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Pani/Pana dane osobowe przetwarzane będą na podstawie art. 6 ust. 1 lit. c RODO w celu związanym z przedmiotowym postępowaniem o udzielenie zamówienia publicznego.</w:t>
      </w:r>
    </w:p>
    <w:p w14:paraId="5D53CF3E"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odbiorcami Pani/Pana danych osobowych będą osoby lub podmioty, którym udostępniona zostanie dokumentacja postępowania w oparciu o art. 74 ustawy PZP</w:t>
      </w:r>
    </w:p>
    <w:p w14:paraId="734268D1"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55BC1E53"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obowiązek podania przez Panią/Pana danych osobowych bezpośrednio Pani/Pana dotyczących jest wymogiem ustawowym określonym w przepisach ustawy PZP, związanym   z udziałem w postępowaniu o udzielenie zamówienia publicznego.</w:t>
      </w:r>
    </w:p>
    <w:p w14:paraId="2CE42E7F"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w odniesieniu do Pani/Pana danych osobowych decyzje nie będą podejmowane w sposób zautomatyzowany, stosownie do art. 22 RODO.</w:t>
      </w:r>
    </w:p>
    <w:p w14:paraId="48D87788"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posiada Pani/Pan:</w:t>
      </w:r>
    </w:p>
    <w:p w14:paraId="336E7B7E" w14:textId="77777777" w:rsidR="00E616AA" w:rsidRPr="00604B68" w:rsidRDefault="00E616AA">
      <w:pPr>
        <w:numPr>
          <w:ilvl w:val="0"/>
          <w:numId w:val="67"/>
        </w:numPr>
        <w:spacing w:after="0"/>
        <w:jc w:val="both"/>
        <w:rPr>
          <w:rFonts w:asciiTheme="minorHAnsi" w:hAnsiTheme="minorHAnsi" w:cstheme="minorHAnsi"/>
        </w:rPr>
      </w:pPr>
      <w:r w:rsidRPr="00604B68">
        <w:rPr>
          <w:rFonts w:asciiTheme="minorHAnsi" w:hAnsiTheme="minorHAnsi" w:cstheme="minorHAnsi"/>
        </w:rPr>
        <w:t xml:space="preserve">na podstawie art. 15 RODO prawo dostępu do danych osobowych Pani/Pana dotyczących (w przypadku, gdy skorzystanie z tego prawa wymagałoby po stronie administratora </w:t>
      </w:r>
      <w:r w:rsidRPr="00604B68">
        <w:rPr>
          <w:rFonts w:asciiTheme="minorHAnsi" w:hAnsiTheme="minorHAnsi" w:cstheme="minorHAnsi"/>
        </w:rPr>
        <w:lastRenderedPageBreak/>
        <w:t>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30845782" w14:textId="77777777" w:rsidR="00E616AA" w:rsidRPr="00604B68" w:rsidRDefault="00E616AA">
      <w:pPr>
        <w:numPr>
          <w:ilvl w:val="0"/>
          <w:numId w:val="67"/>
        </w:numPr>
        <w:spacing w:after="0"/>
        <w:jc w:val="both"/>
        <w:rPr>
          <w:rFonts w:asciiTheme="minorHAnsi" w:hAnsiTheme="minorHAnsi" w:cstheme="minorHAnsi"/>
        </w:rPr>
      </w:pPr>
      <w:r w:rsidRPr="00604B68">
        <w:rPr>
          <w:rFonts w:asciiTheme="minorHAnsi" w:hAnsiTheme="minorHAnsi" w:cstheme="minorHAnsi"/>
        </w:rPr>
        <w:t>na podstawie art. 16 RODO prawo do sprostowania Pani/Pana danych osobowych (</w:t>
      </w:r>
      <w:r w:rsidRPr="00604B68">
        <w:rPr>
          <w:rFonts w:asciiTheme="minorHAnsi" w:hAnsiTheme="minorHAnsi" w:cstheme="min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04B68">
        <w:rPr>
          <w:rFonts w:asciiTheme="minorHAnsi" w:hAnsiTheme="minorHAnsi" w:cstheme="minorHAnsi"/>
        </w:rPr>
        <w:t>);</w:t>
      </w:r>
    </w:p>
    <w:p w14:paraId="601DDBAF" w14:textId="77777777" w:rsidR="00E616AA" w:rsidRPr="00604B68" w:rsidRDefault="00E616AA">
      <w:pPr>
        <w:numPr>
          <w:ilvl w:val="0"/>
          <w:numId w:val="67"/>
        </w:numPr>
        <w:spacing w:after="0"/>
        <w:jc w:val="both"/>
        <w:rPr>
          <w:rFonts w:asciiTheme="minorHAnsi" w:hAnsiTheme="minorHAnsi" w:cstheme="minorHAnsi"/>
        </w:rPr>
      </w:pPr>
      <w:r w:rsidRPr="00604B68">
        <w:rPr>
          <w:rFonts w:asciiTheme="minorHAnsi" w:hAnsiTheme="minorHAnsi" w:cstheme="min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04B68">
        <w:rPr>
          <w:rFonts w:asciiTheme="minorHAnsi" w:hAnsiTheme="minorHAnsi" w:cstheme="min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04B68">
        <w:rPr>
          <w:rFonts w:asciiTheme="minorHAnsi" w:hAnsiTheme="minorHAnsi" w:cstheme="minorHAnsi"/>
        </w:rPr>
        <w:t>);</w:t>
      </w:r>
    </w:p>
    <w:p w14:paraId="7481B105" w14:textId="77777777" w:rsidR="00E616AA" w:rsidRPr="00604B68" w:rsidRDefault="00E616AA">
      <w:pPr>
        <w:numPr>
          <w:ilvl w:val="0"/>
          <w:numId w:val="67"/>
        </w:numPr>
        <w:spacing w:after="0"/>
        <w:jc w:val="both"/>
        <w:rPr>
          <w:rFonts w:asciiTheme="minorHAnsi" w:hAnsiTheme="minorHAnsi" w:cstheme="minorHAnsi"/>
        </w:rPr>
      </w:pPr>
      <w:r w:rsidRPr="00604B68">
        <w:rPr>
          <w:rFonts w:asciiTheme="minorHAnsi" w:hAnsiTheme="minorHAnsi" w:cstheme="minorHAnsi"/>
        </w:rPr>
        <w:t xml:space="preserve">prawo do wniesienia skargi do Prezesa Urzędu Ochrony Danych Osobowych, gdy uzna Pani/Pan, że przetwarzanie danych osobowych Pani/Pana dotyczących narusza przepisy RODO; </w:t>
      </w:r>
    </w:p>
    <w:p w14:paraId="2E7114F6" w14:textId="77777777" w:rsidR="00E616AA" w:rsidRPr="00604B68" w:rsidRDefault="00E616AA">
      <w:pPr>
        <w:numPr>
          <w:ilvl w:val="0"/>
          <w:numId w:val="66"/>
        </w:numPr>
        <w:spacing w:after="0"/>
        <w:jc w:val="both"/>
        <w:rPr>
          <w:rFonts w:asciiTheme="minorHAnsi" w:hAnsiTheme="minorHAnsi" w:cstheme="minorHAnsi"/>
        </w:rPr>
      </w:pPr>
      <w:r w:rsidRPr="00604B68">
        <w:rPr>
          <w:rFonts w:asciiTheme="minorHAnsi" w:hAnsiTheme="minorHAnsi" w:cstheme="minorHAnsi"/>
        </w:rPr>
        <w:t>nie przysługuje Pani/Panu:</w:t>
      </w:r>
    </w:p>
    <w:p w14:paraId="433DFCDB" w14:textId="77777777" w:rsidR="00E616AA" w:rsidRPr="00604B68" w:rsidRDefault="00E616AA" w:rsidP="00E616AA">
      <w:pPr>
        <w:spacing w:after="0"/>
        <w:ind w:left="720"/>
        <w:jc w:val="both"/>
        <w:rPr>
          <w:rFonts w:asciiTheme="minorHAnsi" w:hAnsiTheme="minorHAnsi" w:cstheme="minorHAnsi"/>
        </w:rPr>
      </w:pPr>
      <w:r w:rsidRPr="00604B68">
        <w:rPr>
          <w:rFonts w:asciiTheme="minorHAnsi" w:hAnsiTheme="minorHAnsi" w:cstheme="minorHAnsi"/>
        </w:rPr>
        <w:t>a. w związku z art. 17 ust. 3 lit. b, d lub e RODO prawo do usunięcia danych osobowych;</w:t>
      </w:r>
    </w:p>
    <w:p w14:paraId="3C1A2F15"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b. prawo do przenoszenia danych osobowych, o którym mowa w art. 20 RODO;</w:t>
      </w:r>
    </w:p>
    <w:p w14:paraId="538D0415"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c. na podstawie art. 21 RODO prawo sprzeciwu, wobec przetwarzania danych  osobowych, </w:t>
      </w:r>
    </w:p>
    <w:p w14:paraId="63E27018"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gdyż  podstawą prawną przetwarzania Pani/Pana danych osobowych jest art. 6 ust. 1 lit. c </w:t>
      </w:r>
    </w:p>
    <w:p w14:paraId="00F33A17"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 xml:space="preserve">               RODO; </w:t>
      </w:r>
    </w:p>
    <w:p w14:paraId="0E083104" w14:textId="77777777" w:rsidR="00E616AA" w:rsidRPr="00604B68" w:rsidRDefault="00E616AA">
      <w:pPr>
        <w:numPr>
          <w:ilvl w:val="0"/>
          <w:numId w:val="66"/>
        </w:numPr>
        <w:spacing w:after="0"/>
        <w:ind w:left="709" w:hanging="401"/>
        <w:jc w:val="both"/>
        <w:rPr>
          <w:rFonts w:asciiTheme="minorHAnsi" w:hAnsiTheme="minorHAnsi" w:cstheme="minorHAnsi"/>
        </w:rPr>
      </w:pPr>
      <w:r w:rsidRPr="00604B68">
        <w:rPr>
          <w:rFonts w:asciiTheme="minorHAnsi" w:hAnsiTheme="minorHAnsi" w:cstheme="min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6B4D23D1" w14:textId="77777777" w:rsidR="00E616AA" w:rsidRPr="00604B68" w:rsidRDefault="00E616AA" w:rsidP="00E616AA">
      <w:pPr>
        <w:pStyle w:val="western"/>
        <w:suppressAutoHyphens/>
        <w:autoSpaceDE w:val="0"/>
        <w:autoSpaceDN w:val="0"/>
        <w:spacing w:before="0" w:beforeAutospacing="0" w:after="0" w:afterAutospacing="0" w:line="276" w:lineRule="auto"/>
        <w:jc w:val="center"/>
        <w:rPr>
          <w:rFonts w:asciiTheme="minorHAnsi" w:hAnsiTheme="minorHAnsi" w:cstheme="minorHAnsi"/>
          <w:b/>
          <w:bCs/>
          <w:sz w:val="22"/>
          <w:szCs w:val="22"/>
          <w:lang w:eastAsia="ar-SA"/>
        </w:rPr>
      </w:pPr>
    </w:p>
    <w:p w14:paraId="09640B91" w14:textId="77777777" w:rsidR="00E616AA" w:rsidRPr="00604B68" w:rsidRDefault="00E616AA" w:rsidP="00E616AA">
      <w:pPr>
        <w:pStyle w:val="western"/>
        <w:suppressAutoHyphens/>
        <w:autoSpaceDE w:val="0"/>
        <w:autoSpaceDN w:val="0"/>
        <w:spacing w:before="0" w:beforeAutospacing="0" w:after="0" w:afterAutospacing="0" w:line="276" w:lineRule="auto"/>
        <w:jc w:val="center"/>
        <w:rPr>
          <w:rFonts w:asciiTheme="minorHAnsi" w:hAnsiTheme="minorHAnsi" w:cstheme="minorHAnsi"/>
          <w:b/>
          <w:bCs/>
          <w:sz w:val="22"/>
          <w:szCs w:val="22"/>
          <w:lang w:eastAsia="ar-SA"/>
        </w:rPr>
      </w:pPr>
      <w:r w:rsidRPr="00604B68">
        <w:rPr>
          <w:rFonts w:asciiTheme="minorHAnsi" w:hAnsiTheme="minorHAnsi" w:cstheme="minorHAnsi"/>
          <w:b/>
          <w:bCs/>
          <w:sz w:val="22"/>
          <w:szCs w:val="22"/>
          <w:lang w:eastAsia="ar-SA"/>
        </w:rPr>
        <w:t>§ 16</w:t>
      </w:r>
    </w:p>
    <w:p w14:paraId="5E1C747E" w14:textId="77777777" w:rsidR="00E616AA" w:rsidRPr="00604B68" w:rsidRDefault="00E616AA" w:rsidP="00E616AA">
      <w:pPr>
        <w:pStyle w:val="Bezodstpw"/>
        <w:spacing w:line="276" w:lineRule="auto"/>
        <w:jc w:val="center"/>
        <w:rPr>
          <w:rFonts w:asciiTheme="minorHAnsi" w:hAnsiTheme="minorHAnsi" w:cstheme="minorHAnsi"/>
          <w:b/>
        </w:rPr>
      </w:pPr>
      <w:r w:rsidRPr="00604B68">
        <w:rPr>
          <w:rFonts w:asciiTheme="minorHAnsi" w:hAnsiTheme="minorHAnsi" w:cstheme="minorHAnsi"/>
          <w:b/>
        </w:rPr>
        <w:t>Postanowienia końcowe</w:t>
      </w:r>
    </w:p>
    <w:p w14:paraId="04ADF62B" w14:textId="77777777" w:rsidR="00E616AA" w:rsidRPr="00604B68" w:rsidRDefault="00E616AA" w:rsidP="00E616AA">
      <w:pPr>
        <w:numPr>
          <w:ilvl w:val="0"/>
          <w:numId w:val="28"/>
        </w:numPr>
        <w:spacing w:after="0"/>
        <w:ind w:left="426" w:hanging="426"/>
        <w:jc w:val="both"/>
        <w:rPr>
          <w:rFonts w:asciiTheme="minorHAnsi" w:hAnsiTheme="minorHAnsi" w:cstheme="minorHAnsi"/>
        </w:rPr>
      </w:pPr>
      <w:r w:rsidRPr="00604B68">
        <w:rPr>
          <w:rFonts w:asciiTheme="minorHAnsi" w:hAnsiTheme="minorHAnsi" w:cstheme="minorHAnsi"/>
        </w:rPr>
        <w:t>Wszelkie spory, mogące wyniknąć z tytułu niniejszej umowy, będą rozstrzygane przez sąd właściwy miejscowo dla siedziby Zamawiającego.</w:t>
      </w:r>
    </w:p>
    <w:p w14:paraId="20C994C8" w14:textId="77777777" w:rsidR="00E616AA" w:rsidRPr="00604B68" w:rsidRDefault="00E616AA" w:rsidP="00E616AA">
      <w:pPr>
        <w:numPr>
          <w:ilvl w:val="0"/>
          <w:numId w:val="28"/>
        </w:numPr>
        <w:tabs>
          <w:tab w:val="clear" w:pos="360"/>
          <w:tab w:val="num" w:pos="426"/>
        </w:tabs>
        <w:spacing w:after="0"/>
        <w:ind w:left="284" w:hanging="284"/>
        <w:jc w:val="both"/>
        <w:rPr>
          <w:rFonts w:asciiTheme="minorHAnsi" w:hAnsiTheme="minorHAnsi" w:cstheme="minorHAnsi"/>
        </w:rPr>
      </w:pPr>
      <w:r w:rsidRPr="00604B68">
        <w:rPr>
          <w:rFonts w:asciiTheme="minorHAnsi" w:hAnsiTheme="minorHAnsi" w:cstheme="minorHAnsi"/>
        </w:rPr>
        <w:t>W sprawach nieuregulowanych niniejszą umową stosuje się przepisy ustawy z dnia 11 września 2019 r. Prawo zamówień publicznych (t. j. Dz. U. z 2021 r., poz. 1129 ze zm.), ustawy z dnia 07.07.1994 r. Prawo budowlane oraz Kodeksu cywilnego, o ile przepisy ustawy Prawo zamówień publicznych nie stanowią inaczej.</w:t>
      </w:r>
    </w:p>
    <w:p w14:paraId="705D893B" w14:textId="77777777" w:rsidR="00E616AA" w:rsidRPr="00604B68" w:rsidRDefault="00E616AA" w:rsidP="00E616AA">
      <w:pPr>
        <w:pStyle w:val="Bezodstpw"/>
        <w:spacing w:line="276" w:lineRule="auto"/>
        <w:jc w:val="center"/>
        <w:rPr>
          <w:rFonts w:asciiTheme="minorHAnsi" w:hAnsiTheme="minorHAnsi" w:cstheme="minorHAnsi"/>
          <w:b/>
        </w:rPr>
      </w:pPr>
      <w:r w:rsidRPr="00604B68">
        <w:rPr>
          <w:rFonts w:asciiTheme="minorHAnsi" w:hAnsiTheme="minorHAnsi" w:cstheme="minorHAnsi"/>
          <w:b/>
        </w:rPr>
        <w:t>§ 17</w:t>
      </w:r>
    </w:p>
    <w:p w14:paraId="4F668EB3" w14:textId="77777777" w:rsidR="00E616AA" w:rsidRPr="00604B68" w:rsidRDefault="00E616AA" w:rsidP="00E616AA">
      <w:pPr>
        <w:pStyle w:val="Bezodstpw"/>
        <w:spacing w:line="276" w:lineRule="auto"/>
        <w:jc w:val="both"/>
        <w:rPr>
          <w:rFonts w:asciiTheme="minorHAnsi" w:hAnsiTheme="minorHAnsi" w:cstheme="minorHAnsi"/>
          <w:bCs/>
        </w:rPr>
      </w:pPr>
      <w:r w:rsidRPr="00604B68">
        <w:rPr>
          <w:rFonts w:asciiTheme="minorHAnsi" w:hAnsiTheme="minorHAnsi" w:cstheme="minorHAnsi"/>
          <w:bCs/>
        </w:rPr>
        <w:t>Umowę sporządzono w czterech jednobrzmiących egzemplarzach, trzy dla Zamawiającego i jeden                dla Wykonawcy.</w:t>
      </w:r>
    </w:p>
    <w:p w14:paraId="2C7D4305" w14:textId="77777777" w:rsidR="00E616AA" w:rsidRPr="00604B68" w:rsidRDefault="00E616AA" w:rsidP="00E616AA">
      <w:pPr>
        <w:pStyle w:val="Bezodstpw"/>
        <w:spacing w:line="276" w:lineRule="auto"/>
        <w:jc w:val="both"/>
        <w:rPr>
          <w:rFonts w:asciiTheme="minorHAnsi" w:hAnsiTheme="minorHAnsi" w:cstheme="minorHAnsi"/>
          <w:bCs/>
        </w:rPr>
      </w:pPr>
    </w:p>
    <w:p w14:paraId="5C80D00F" w14:textId="77777777" w:rsidR="00E616AA" w:rsidRPr="00604B68" w:rsidRDefault="00E616AA" w:rsidP="00E616AA">
      <w:pPr>
        <w:spacing w:after="0"/>
        <w:jc w:val="both"/>
        <w:rPr>
          <w:rFonts w:asciiTheme="minorHAnsi" w:hAnsiTheme="minorHAnsi" w:cstheme="minorHAnsi"/>
        </w:rPr>
      </w:pPr>
      <w:r w:rsidRPr="00604B68">
        <w:rPr>
          <w:rFonts w:asciiTheme="minorHAnsi" w:hAnsiTheme="minorHAnsi" w:cstheme="minorHAnsi"/>
        </w:rPr>
        <w:t>Integralną część umowy stanowią załączniki:</w:t>
      </w:r>
    </w:p>
    <w:p w14:paraId="54BAC6F5" w14:textId="77777777" w:rsidR="00E616AA" w:rsidRPr="00604B68" w:rsidRDefault="00E616AA" w:rsidP="00E616AA">
      <w:pPr>
        <w:pStyle w:val="Akapitzlist"/>
        <w:numPr>
          <w:ilvl w:val="0"/>
          <w:numId w:val="29"/>
        </w:numPr>
        <w:spacing w:after="0"/>
        <w:jc w:val="both"/>
        <w:rPr>
          <w:rFonts w:asciiTheme="minorHAnsi" w:hAnsiTheme="minorHAnsi" w:cstheme="minorHAnsi"/>
        </w:rPr>
      </w:pPr>
      <w:r w:rsidRPr="00604B68">
        <w:rPr>
          <w:rFonts w:asciiTheme="minorHAnsi" w:hAnsiTheme="minorHAnsi" w:cstheme="minorHAnsi"/>
        </w:rPr>
        <w:lastRenderedPageBreak/>
        <w:t xml:space="preserve"> Oferta Wykonawcy</w:t>
      </w:r>
    </w:p>
    <w:p w14:paraId="1C6F9A58" w14:textId="77777777" w:rsidR="00E616AA" w:rsidRPr="00604B68" w:rsidRDefault="00E616AA" w:rsidP="00E616AA">
      <w:pPr>
        <w:pStyle w:val="Tekstpodstawowywcity21"/>
        <w:numPr>
          <w:ilvl w:val="0"/>
          <w:numId w:val="29"/>
        </w:numPr>
        <w:spacing w:line="276" w:lineRule="auto"/>
        <w:rPr>
          <w:rFonts w:asciiTheme="minorHAnsi" w:hAnsiTheme="minorHAnsi" w:cstheme="minorHAnsi"/>
          <w:bCs/>
          <w:sz w:val="22"/>
          <w:szCs w:val="22"/>
        </w:rPr>
      </w:pPr>
      <w:r w:rsidRPr="00604B68">
        <w:rPr>
          <w:rFonts w:asciiTheme="minorHAnsi" w:hAnsiTheme="minorHAnsi" w:cstheme="minorHAnsi"/>
          <w:bCs/>
          <w:sz w:val="22"/>
          <w:szCs w:val="22"/>
        </w:rPr>
        <w:t>SWZ</w:t>
      </w:r>
    </w:p>
    <w:p w14:paraId="0080E6AF" w14:textId="77777777" w:rsidR="00E616AA" w:rsidRPr="00604B68" w:rsidRDefault="00E616AA" w:rsidP="00E616AA">
      <w:pPr>
        <w:pStyle w:val="Tekstpodstawowywcity21"/>
        <w:numPr>
          <w:ilvl w:val="0"/>
          <w:numId w:val="29"/>
        </w:numPr>
        <w:spacing w:line="276" w:lineRule="auto"/>
        <w:rPr>
          <w:rFonts w:asciiTheme="minorHAnsi" w:hAnsiTheme="minorHAnsi" w:cstheme="minorHAnsi"/>
          <w:bCs/>
          <w:sz w:val="22"/>
          <w:szCs w:val="22"/>
        </w:rPr>
      </w:pPr>
      <w:r w:rsidRPr="00604B68">
        <w:rPr>
          <w:rFonts w:asciiTheme="minorHAnsi" w:hAnsiTheme="minorHAnsi" w:cstheme="minorHAnsi"/>
          <w:bCs/>
          <w:sz w:val="22"/>
          <w:szCs w:val="22"/>
        </w:rPr>
        <w:t>Dokumentacja projektowa</w:t>
      </w:r>
    </w:p>
    <w:p w14:paraId="6C1E6A57" w14:textId="77777777" w:rsidR="00E616AA" w:rsidRPr="00604B68" w:rsidRDefault="00E616AA" w:rsidP="00E616AA">
      <w:pPr>
        <w:pStyle w:val="Tekstpodstawowywcity21"/>
        <w:numPr>
          <w:ilvl w:val="0"/>
          <w:numId w:val="29"/>
        </w:numPr>
        <w:spacing w:line="276" w:lineRule="auto"/>
        <w:rPr>
          <w:rFonts w:asciiTheme="minorHAnsi" w:hAnsiTheme="minorHAnsi" w:cstheme="minorHAnsi"/>
          <w:bCs/>
          <w:sz w:val="22"/>
          <w:szCs w:val="22"/>
        </w:rPr>
      </w:pPr>
      <w:proofErr w:type="spellStart"/>
      <w:r w:rsidRPr="00604B68">
        <w:rPr>
          <w:rFonts w:asciiTheme="minorHAnsi" w:hAnsiTheme="minorHAnsi" w:cstheme="minorHAnsi"/>
          <w:bCs/>
          <w:sz w:val="22"/>
          <w:szCs w:val="22"/>
        </w:rPr>
        <w:t>STWiOR</w:t>
      </w:r>
      <w:proofErr w:type="spellEnd"/>
    </w:p>
    <w:p w14:paraId="65E2703C" w14:textId="77777777" w:rsidR="00E616AA" w:rsidRPr="00604B68" w:rsidRDefault="00E616AA" w:rsidP="00E616AA">
      <w:pPr>
        <w:pStyle w:val="Tekstpodstawowywcity21"/>
        <w:spacing w:line="276" w:lineRule="auto"/>
        <w:rPr>
          <w:rFonts w:asciiTheme="minorHAnsi" w:hAnsiTheme="minorHAnsi" w:cstheme="minorHAnsi"/>
          <w:bCs/>
          <w:sz w:val="22"/>
          <w:szCs w:val="22"/>
        </w:rPr>
      </w:pPr>
    </w:p>
    <w:p w14:paraId="3AF89114" w14:textId="77777777" w:rsidR="00E616AA" w:rsidRPr="00604B68" w:rsidRDefault="00E616AA" w:rsidP="00E616AA">
      <w:pPr>
        <w:pStyle w:val="Tekstpodstawowywcity21"/>
        <w:spacing w:line="276" w:lineRule="auto"/>
        <w:rPr>
          <w:rFonts w:asciiTheme="minorHAnsi" w:hAnsiTheme="minorHAnsi" w:cstheme="minorHAnsi"/>
          <w:sz w:val="22"/>
          <w:szCs w:val="22"/>
        </w:rPr>
      </w:pPr>
      <w:r w:rsidRPr="00604B68">
        <w:rPr>
          <w:rFonts w:asciiTheme="minorHAnsi" w:hAnsiTheme="minorHAnsi" w:cstheme="minorHAnsi"/>
          <w:b/>
          <w:sz w:val="22"/>
          <w:szCs w:val="22"/>
        </w:rPr>
        <w:t>ZAMAWIAJĄCY                                                                                                   WYKONAWCA</w:t>
      </w:r>
    </w:p>
    <w:p w14:paraId="6CE27997" w14:textId="77777777" w:rsidR="00E616AA" w:rsidRPr="00604B68" w:rsidRDefault="00E616AA" w:rsidP="00E616AA">
      <w:pPr>
        <w:pStyle w:val="Tekstpodstawowywcity21"/>
        <w:spacing w:line="276" w:lineRule="auto"/>
        <w:rPr>
          <w:rFonts w:asciiTheme="minorHAnsi" w:hAnsiTheme="minorHAnsi" w:cstheme="minorHAnsi"/>
          <w:sz w:val="22"/>
          <w:szCs w:val="22"/>
        </w:rPr>
      </w:pPr>
    </w:p>
    <w:p w14:paraId="475F8114" w14:textId="77777777" w:rsidR="00E616AA" w:rsidRPr="00604B68" w:rsidRDefault="00E616AA" w:rsidP="00E616AA">
      <w:pPr>
        <w:pStyle w:val="Tekstpodstawowywcity21"/>
        <w:spacing w:line="276" w:lineRule="auto"/>
        <w:rPr>
          <w:rFonts w:asciiTheme="minorHAnsi" w:hAnsiTheme="minorHAnsi" w:cstheme="minorHAnsi"/>
          <w:sz w:val="22"/>
          <w:szCs w:val="22"/>
        </w:rPr>
      </w:pPr>
    </w:p>
    <w:p w14:paraId="35E7B368" w14:textId="77777777" w:rsidR="00E616AA" w:rsidRPr="00604B68" w:rsidRDefault="00E616AA" w:rsidP="00E616AA">
      <w:pPr>
        <w:spacing w:after="0"/>
        <w:rPr>
          <w:rFonts w:asciiTheme="minorHAnsi" w:hAnsiTheme="minorHAnsi" w:cstheme="minorHAnsi"/>
        </w:rPr>
      </w:pPr>
    </w:p>
    <w:p w14:paraId="14DA8024" w14:textId="77777777" w:rsidR="00E616AA" w:rsidRPr="00604B68" w:rsidRDefault="00E616AA" w:rsidP="00E616AA">
      <w:pPr>
        <w:spacing w:after="0"/>
        <w:rPr>
          <w:rFonts w:asciiTheme="minorHAnsi" w:hAnsiTheme="minorHAnsi" w:cstheme="minorHAnsi"/>
        </w:rPr>
      </w:pPr>
    </w:p>
    <w:p w14:paraId="1D729303" w14:textId="77777777" w:rsidR="00E616AA" w:rsidRPr="00604B68" w:rsidRDefault="00E616AA" w:rsidP="00E616AA">
      <w:pPr>
        <w:spacing w:after="0"/>
        <w:jc w:val="right"/>
        <w:rPr>
          <w:rFonts w:asciiTheme="minorHAnsi" w:hAnsiTheme="minorHAnsi" w:cstheme="minorHAnsi"/>
          <w:b/>
        </w:rPr>
      </w:pPr>
    </w:p>
    <w:p w14:paraId="4F7E9AD4" w14:textId="77777777" w:rsidR="00E616AA" w:rsidRPr="00604B68" w:rsidRDefault="00E616AA" w:rsidP="00E616AA">
      <w:pPr>
        <w:spacing w:after="0"/>
        <w:jc w:val="right"/>
        <w:rPr>
          <w:rFonts w:asciiTheme="minorHAnsi" w:hAnsiTheme="minorHAnsi" w:cstheme="minorHAnsi"/>
          <w:b/>
        </w:rPr>
      </w:pPr>
    </w:p>
    <w:p w14:paraId="47068E75" w14:textId="77777777" w:rsidR="00E616AA" w:rsidRPr="00604B68" w:rsidRDefault="00E616AA" w:rsidP="00E616AA">
      <w:pPr>
        <w:spacing w:after="0"/>
        <w:rPr>
          <w:rFonts w:asciiTheme="minorHAnsi" w:hAnsiTheme="minorHAnsi" w:cstheme="minorHAnsi"/>
        </w:rPr>
      </w:pPr>
    </w:p>
    <w:p w14:paraId="6193F75E" w14:textId="77777777" w:rsidR="00E616AA" w:rsidRPr="00604B68" w:rsidRDefault="00E616AA" w:rsidP="00E616AA">
      <w:pPr>
        <w:spacing w:after="0"/>
        <w:rPr>
          <w:rFonts w:asciiTheme="minorHAnsi" w:hAnsiTheme="minorHAnsi" w:cstheme="minorHAnsi"/>
        </w:rPr>
      </w:pPr>
    </w:p>
    <w:p w14:paraId="08E471CC" w14:textId="77777777" w:rsidR="00873DF5" w:rsidRPr="00604B68" w:rsidRDefault="00873DF5" w:rsidP="00481CEE">
      <w:pPr>
        <w:widowControl w:val="0"/>
        <w:tabs>
          <w:tab w:val="left" w:pos="284"/>
          <w:tab w:val="left" w:pos="2268"/>
        </w:tabs>
        <w:spacing w:after="0"/>
        <w:jc w:val="right"/>
        <w:rPr>
          <w:rFonts w:asciiTheme="minorHAnsi" w:hAnsiTheme="minorHAnsi" w:cstheme="minorHAnsi"/>
          <w:b/>
        </w:rPr>
      </w:pPr>
    </w:p>
    <w:sectPr w:rsidR="00873DF5" w:rsidRPr="00604B68" w:rsidSect="00BB743E">
      <w:headerReference w:type="default" r:id="rId25"/>
      <w:footerReference w:type="default" r:id="rId26"/>
      <w:headerReference w:type="first" r:id="rId27"/>
      <w:footerReference w:type="first" r:id="rId28"/>
      <w:type w:val="continuous"/>
      <w:pgSz w:w="11906" w:h="16838"/>
      <w:pgMar w:top="1433" w:right="1418" w:bottom="1418" w:left="1418" w:header="142"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38E6" w14:textId="77777777" w:rsidR="00182FB9" w:rsidRDefault="00182FB9">
      <w:pPr>
        <w:spacing w:after="0" w:line="240" w:lineRule="auto"/>
      </w:pPr>
      <w:r>
        <w:separator/>
      </w:r>
    </w:p>
  </w:endnote>
  <w:endnote w:type="continuationSeparator" w:id="0">
    <w:p w14:paraId="65B3393B" w14:textId="77777777" w:rsidR="00182FB9" w:rsidRDefault="0018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EE"/>
    <w:family w:val="swiss"/>
    <w:pitch w:val="variable"/>
    <w:sig w:usb0="E4002EFF" w:usb1="C000E47F" w:usb2="00000009" w:usb3="00000000" w:csb0="000001FF" w:csb1="00000000"/>
  </w:font>
  <w:font w:name="Ottawa">
    <w:altName w:val="Times New Roman"/>
    <w:charset w:val="00"/>
    <w:family w:val="auto"/>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Times New Roman PL">
    <w:altName w:val="Times New Roman"/>
    <w:panose1 w:val="00000000000000000000"/>
    <w:charset w:val="00"/>
    <w:family w:val="roman"/>
    <w:notTrueType/>
    <w:pitch w:val="variable"/>
    <w:sig w:usb0="00000003" w:usb1="00000000" w:usb2="00000000" w:usb3="00000000" w:csb0="00000001"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735124"/>
      <w:docPartObj>
        <w:docPartGallery w:val="Page Numbers (Bottom of Page)"/>
        <w:docPartUnique/>
      </w:docPartObj>
    </w:sdtPr>
    <w:sdtContent>
      <w:p w14:paraId="1BD90E42" w14:textId="4907C59F" w:rsidR="00186A63" w:rsidRPr="00CA0667" w:rsidRDefault="00186A63" w:rsidP="00186A63">
        <w:pPr>
          <w:tabs>
            <w:tab w:val="left" w:pos="0"/>
          </w:tabs>
          <w:spacing w:after="0" w:line="240" w:lineRule="auto"/>
          <w:rPr>
            <w:rFonts w:asciiTheme="minorHAnsi" w:hAnsiTheme="minorHAnsi" w:cstheme="minorHAnsi"/>
          </w:rPr>
        </w:pPr>
        <w:r w:rsidRPr="00FC5507">
          <w:rPr>
            <w:noProof/>
            <w:lang w:eastAsia="pl-PL"/>
          </w:rPr>
          <w:drawing>
            <wp:inline distT="0" distB="0" distL="0" distR="0" wp14:anchorId="2322643C" wp14:editId="19CAAB38">
              <wp:extent cx="1187132" cy="732043"/>
              <wp:effectExtent l="0" t="0" r="0" b="0"/>
              <wp:docPr id="2" name="Obraz 2"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132" cy="732043"/>
                      </a:xfrm>
                      <a:prstGeom prst="rect">
                        <a:avLst/>
                      </a:prstGeom>
                      <a:noFill/>
                      <a:ln>
                        <a:noFill/>
                      </a:ln>
                    </pic:spPr>
                  </pic:pic>
                </a:graphicData>
              </a:graphic>
            </wp:inline>
          </w:drawing>
        </w:r>
        <w:r w:rsidRPr="00CA0667">
          <w:rPr>
            <w:rFonts w:asciiTheme="minorHAnsi" w:eastAsia="Calibri" w:hAnsiTheme="minorHAnsi" w:cstheme="minorHAnsi"/>
            <w:color w:val="FF0000"/>
          </w:rPr>
          <w:t xml:space="preserve">                                                     </w:t>
        </w:r>
        <w:r>
          <w:rPr>
            <w:rFonts w:asciiTheme="minorHAnsi" w:eastAsia="Calibri" w:hAnsiTheme="minorHAnsi" w:cstheme="minorHAnsi"/>
            <w:color w:val="FF0000"/>
          </w:rPr>
          <w:t xml:space="preserve">                                                                 </w:t>
        </w:r>
        <w:r w:rsidRPr="00CA0667">
          <w:rPr>
            <w:rFonts w:asciiTheme="minorHAnsi" w:hAnsiTheme="minorHAnsi" w:cstheme="minorHAnsi"/>
          </w:rPr>
          <w:t xml:space="preserve">Gmina Lubań </w:t>
        </w:r>
      </w:p>
      <w:p w14:paraId="7104C9EC" w14:textId="77777777" w:rsidR="00186A63" w:rsidRDefault="00186A63" w:rsidP="00186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inorHAnsi" w:hAnsiTheme="minorHAnsi" w:cstheme="minorHAnsi"/>
          </w:rPr>
        </w:pPr>
        <w:r w:rsidRPr="00CA0667">
          <w:rPr>
            <w:rFonts w:asciiTheme="minorHAnsi" w:hAnsiTheme="minorHAnsi" w:cstheme="minorHAnsi"/>
            <w:lang w:eastAsia="pl-PL"/>
          </w:rPr>
          <w:t>Tytuł przedsięwzięcia grantowego</w:t>
        </w:r>
        <w:r w:rsidRPr="00CA0667">
          <w:rPr>
            <w:rFonts w:asciiTheme="minorHAnsi" w:hAnsiTheme="minorHAnsi" w:cstheme="minorHAnsi"/>
          </w:rPr>
          <w:t>: „Gmina Lubań stawia na dostępność!”</w:t>
        </w:r>
      </w:p>
      <w:p w14:paraId="09CCE3C3" w14:textId="5FC35BAB" w:rsidR="00363D75" w:rsidRDefault="00000000" w:rsidP="00186A63">
        <w:pPr>
          <w:pStyle w:val="Stopka"/>
        </w:pPr>
      </w:p>
    </w:sdtContent>
  </w:sdt>
  <w:p w14:paraId="7653AA85" w14:textId="77777777" w:rsidR="00BB743E" w:rsidRDefault="00BB743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8F12" w14:textId="5AC9B9D6" w:rsidR="00175254" w:rsidRPr="00CA0667" w:rsidRDefault="00FC5507" w:rsidP="008C64C2">
    <w:pPr>
      <w:tabs>
        <w:tab w:val="left" w:pos="3285"/>
      </w:tabs>
      <w:spacing w:after="0" w:line="240" w:lineRule="auto"/>
      <w:jc w:val="right"/>
      <w:rPr>
        <w:rFonts w:asciiTheme="minorHAnsi" w:hAnsiTheme="minorHAnsi" w:cstheme="minorHAnsi"/>
      </w:rPr>
    </w:pPr>
    <w:bookmarkStart w:id="29" w:name="_Hlk112365034"/>
    <w:bookmarkStart w:id="30" w:name="_Hlk112365033"/>
    <w:bookmarkStart w:id="31" w:name="_Hlk112363067"/>
    <w:bookmarkStart w:id="32" w:name="_Hlk112363066"/>
    <w:r w:rsidRPr="00FC5507">
      <w:rPr>
        <w:noProof/>
        <w:lang w:eastAsia="pl-PL"/>
      </w:rPr>
      <w:drawing>
        <wp:inline distT="0" distB="0" distL="0" distR="0" wp14:anchorId="4418E4D8" wp14:editId="69E40610">
          <wp:extent cx="1187132" cy="732043"/>
          <wp:effectExtent l="0" t="0" r="0" b="0"/>
          <wp:docPr id="3" name="Obraz 3"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311" cy="740786"/>
                  </a:xfrm>
                  <a:prstGeom prst="rect">
                    <a:avLst/>
                  </a:prstGeom>
                  <a:noFill/>
                  <a:ln>
                    <a:noFill/>
                  </a:ln>
                </pic:spPr>
              </pic:pic>
            </a:graphicData>
          </a:graphic>
        </wp:inline>
      </w:drawing>
    </w:r>
    <w:r w:rsidR="00DE28C2">
      <w:rPr>
        <w:rFonts w:eastAsia="Calibri"/>
        <w:color w:val="FF0000"/>
      </w:rPr>
      <w:t xml:space="preserve">      </w:t>
    </w:r>
    <w:r w:rsidR="008C64C2">
      <w:rPr>
        <w:rFonts w:eastAsia="Calibri"/>
        <w:color w:val="FF0000"/>
      </w:rPr>
      <w:t xml:space="preserve">                     </w:t>
    </w:r>
    <w:r w:rsidR="00DE28C2">
      <w:rPr>
        <w:rFonts w:eastAsia="Calibri"/>
        <w:color w:val="FF0000"/>
      </w:rPr>
      <w:t xml:space="preserve">                    </w:t>
    </w:r>
    <w:r w:rsidR="00175254">
      <w:rPr>
        <w:rFonts w:eastAsia="Calibri"/>
        <w:color w:val="FF0000"/>
      </w:rPr>
      <w:tab/>
    </w:r>
    <w:r w:rsidR="00175254">
      <w:rPr>
        <w:rFonts w:eastAsia="Calibri"/>
        <w:color w:val="FF0000"/>
      </w:rPr>
      <w:tab/>
    </w:r>
    <w:r w:rsidR="00DE28C2" w:rsidRPr="00CA0667">
      <w:rPr>
        <w:rFonts w:asciiTheme="minorHAnsi" w:eastAsia="Calibri" w:hAnsiTheme="minorHAnsi" w:cstheme="minorHAnsi"/>
        <w:color w:val="FF0000"/>
      </w:rPr>
      <w:t xml:space="preserve">              </w:t>
    </w:r>
    <w:r w:rsidR="008465AA" w:rsidRPr="00CA0667">
      <w:rPr>
        <w:rFonts w:asciiTheme="minorHAnsi" w:eastAsia="Calibri" w:hAnsiTheme="minorHAnsi" w:cstheme="minorHAnsi"/>
        <w:color w:val="FF0000"/>
      </w:rPr>
      <w:t xml:space="preserve">   </w:t>
    </w:r>
    <w:r w:rsidR="00DE28C2" w:rsidRPr="00CA0667">
      <w:rPr>
        <w:rFonts w:asciiTheme="minorHAnsi" w:eastAsia="Calibri" w:hAnsiTheme="minorHAnsi" w:cstheme="minorHAnsi"/>
        <w:color w:val="FF0000"/>
      </w:rPr>
      <w:t xml:space="preserve">               </w:t>
    </w:r>
    <w:r w:rsidR="00A90B66" w:rsidRPr="00CA0667">
      <w:rPr>
        <w:rFonts w:asciiTheme="minorHAnsi" w:eastAsia="Calibri" w:hAnsiTheme="minorHAnsi" w:cstheme="minorHAnsi"/>
        <w:color w:val="FF0000"/>
      </w:rPr>
      <w:t xml:space="preserve">         </w:t>
    </w:r>
    <w:r w:rsidR="00DE28C2" w:rsidRPr="00CA0667">
      <w:rPr>
        <w:rFonts w:asciiTheme="minorHAnsi" w:eastAsia="Calibri" w:hAnsiTheme="minorHAnsi" w:cstheme="minorHAnsi"/>
        <w:color w:val="FF0000"/>
      </w:rPr>
      <w:t xml:space="preserve">  </w:t>
    </w:r>
    <w:r w:rsidR="00A90B66" w:rsidRPr="00CA0667">
      <w:rPr>
        <w:rFonts w:asciiTheme="minorHAnsi" w:eastAsia="Calibri" w:hAnsiTheme="minorHAnsi" w:cstheme="minorHAnsi"/>
        <w:color w:val="FF0000"/>
      </w:rPr>
      <w:t xml:space="preserve">  </w:t>
    </w:r>
    <w:r w:rsidR="00DE28C2" w:rsidRPr="00CA0667">
      <w:rPr>
        <w:rFonts w:asciiTheme="minorHAnsi" w:eastAsia="Calibri" w:hAnsiTheme="minorHAnsi" w:cstheme="minorHAnsi"/>
        <w:color w:val="FF0000"/>
      </w:rPr>
      <w:t xml:space="preserve">  </w:t>
    </w:r>
    <w:r w:rsidR="00A90B66" w:rsidRPr="00CA0667">
      <w:rPr>
        <w:rFonts w:asciiTheme="minorHAnsi" w:eastAsia="Calibri" w:hAnsiTheme="minorHAnsi" w:cstheme="minorHAnsi"/>
        <w:color w:val="FF0000"/>
      </w:rPr>
      <w:t xml:space="preserve">      </w:t>
    </w:r>
    <w:r w:rsidR="008465AA" w:rsidRPr="00CA0667">
      <w:rPr>
        <w:rFonts w:asciiTheme="minorHAnsi" w:hAnsiTheme="minorHAnsi" w:cstheme="minorHAnsi"/>
      </w:rPr>
      <w:t>Gmina Lubań</w:t>
    </w:r>
    <w:bookmarkEnd w:id="29"/>
    <w:bookmarkEnd w:id="30"/>
    <w:bookmarkEnd w:id="31"/>
    <w:bookmarkEnd w:id="32"/>
    <w:r w:rsidR="00175254" w:rsidRPr="00CA0667">
      <w:rPr>
        <w:rFonts w:asciiTheme="minorHAnsi" w:hAnsiTheme="minorHAnsi" w:cstheme="minorHAnsi"/>
      </w:rPr>
      <w:t xml:space="preserve"> </w:t>
    </w:r>
  </w:p>
  <w:p w14:paraId="36065CE9" w14:textId="6BC994D6" w:rsidR="0079581E" w:rsidRDefault="00AD6604" w:rsidP="00AD6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inorHAnsi" w:hAnsiTheme="minorHAnsi" w:cstheme="minorHAnsi"/>
      </w:rPr>
    </w:pPr>
    <w:r w:rsidRPr="00CA0667">
      <w:rPr>
        <w:rFonts w:asciiTheme="minorHAnsi" w:hAnsiTheme="minorHAnsi" w:cstheme="minorHAnsi"/>
        <w:lang w:eastAsia="pl-PL"/>
      </w:rPr>
      <w:t>Tytuł przedsięwzięcia grantowego</w:t>
    </w:r>
    <w:r w:rsidR="008465AA" w:rsidRPr="00CA0667">
      <w:rPr>
        <w:rFonts w:asciiTheme="minorHAnsi" w:hAnsiTheme="minorHAnsi" w:cstheme="minorHAnsi"/>
      </w:rPr>
      <w:t>: „Gmina Lubań stawia na dostępność!”</w:t>
    </w:r>
  </w:p>
  <w:p w14:paraId="2F5FCDB4" w14:textId="77777777" w:rsidR="008C64C2" w:rsidRPr="00CA0667" w:rsidRDefault="008C64C2" w:rsidP="00AD6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inorHAnsi" w:hAnsiTheme="minorHAnsi" w:cstheme="minorHAnsi"/>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2B42" w14:textId="77777777" w:rsidR="00182FB9" w:rsidRDefault="00182FB9">
      <w:pPr>
        <w:spacing w:after="0" w:line="240" w:lineRule="auto"/>
      </w:pPr>
      <w:r>
        <w:rPr>
          <w:color w:val="000000"/>
        </w:rPr>
        <w:separator/>
      </w:r>
    </w:p>
  </w:footnote>
  <w:footnote w:type="continuationSeparator" w:id="0">
    <w:p w14:paraId="263A0AE3" w14:textId="77777777" w:rsidR="00182FB9" w:rsidRDefault="00182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2570" w14:textId="77777777" w:rsidR="00BB743E" w:rsidRDefault="00BB743E" w:rsidP="00BB743E">
    <w:pPr>
      <w:pBdr>
        <w:bottom w:val="single" w:sz="6" w:space="1" w:color="auto"/>
      </w:pBdr>
      <w:tabs>
        <w:tab w:val="center" w:pos="4536"/>
        <w:tab w:val="right" w:pos="9072"/>
      </w:tabs>
      <w:spacing w:after="120" w:line="240" w:lineRule="auto"/>
      <w:jc w:val="center"/>
      <w:rPr>
        <w:rFonts w:eastAsia="MS Mincho" w:cs="Calibri"/>
        <w:bCs/>
        <w:iCs/>
        <w:sz w:val="28"/>
        <w:szCs w:val="28"/>
        <w:lang w:eastAsia="pl-PL"/>
      </w:rPr>
    </w:pPr>
    <w:r>
      <w:rPr>
        <w:noProof/>
        <w:lang w:eastAsia="pl-PL"/>
      </w:rPr>
      <w:drawing>
        <wp:inline distT="0" distB="0" distL="0" distR="0" wp14:anchorId="1F5C2EFE" wp14:editId="2E837A93">
          <wp:extent cx="3776870" cy="739549"/>
          <wp:effectExtent l="19050" t="0" r="0" b="0"/>
          <wp:docPr id="6" name="Obraz 6"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6227" cy="743339"/>
                  </a:xfrm>
                  <a:prstGeom prst="rect">
                    <a:avLst/>
                  </a:prstGeom>
                  <a:noFill/>
                  <a:ln>
                    <a:noFill/>
                  </a:ln>
                </pic:spPr>
              </pic:pic>
            </a:graphicData>
          </a:graphic>
        </wp:inline>
      </w:drawing>
    </w:r>
  </w:p>
  <w:p w14:paraId="4A5927F2" w14:textId="43282A46" w:rsidR="00BB743E" w:rsidRPr="00BB743E" w:rsidRDefault="00BB743E" w:rsidP="00BB743E">
    <w:pPr>
      <w:pBdr>
        <w:bottom w:val="single" w:sz="6" w:space="1" w:color="auto"/>
      </w:pBdr>
      <w:tabs>
        <w:tab w:val="center" w:pos="4536"/>
        <w:tab w:val="right" w:pos="9072"/>
      </w:tabs>
      <w:spacing w:after="120" w:line="240" w:lineRule="auto"/>
      <w:jc w:val="center"/>
      <w:rPr>
        <w:rFonts w:eastAsia="MS Mincho" w:cs="Calibri"/>
        <w:bCs/>
        <w:iCs/>
        <w:sz w:val="28"/>
        <w:szCs w:val="28"/>
        <w:lang w:eastAsia="pl-PL"/>
      </w:rPr>
    </w:pPr>
    <w:r w:rsidRPr="00175254">
      <w:rPr>
        <w:rFonts w:eastAsia="MS Mincho" w:cs="Calibri"/>
        <w:bCs/>
        <w:iCs/>
        <w:sz w:val="28"/>
        <w:szCs w:val="28"/>
        <w:lang w:eastAsia="pl-PL"/>
      </w:rPr>
      <w:t>Dostępny samorząd – granty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A5A9" w14:textId="77777777" w:rsidR="00B868F5" w:rsidRPr="00B868F5" w:rsidRDefault="00FC5507" w:rsidP="00505793">
    <w:pPr>
      <w:spacing w:after="120" w:line="240" w:lineRule="auto"/>
      <w:jc w:val="center"/>
      <w:rPr>
        <w:rFonts w:eastAsia="MS Mincho" w:cs="Arial"/>
        <w:sz w:val="20"/>
        <w:szCs w:val="20"/>
      </w:rPr>
    </w:pPr>
    <w:r>
      <w:rPr>
        <w:noProof/>
        <w:lang w:eastAsia="pl-PL"/>
      </w:rPr>
      <w:drawing>
        <wp:inline distT="0" distB="0" distL="0" distR="0" wp14:anchorId="13A4633A" wp14:editId="247F5627">
          <wp:extent cx="3776870" cy="739549"/>
          <wp:effectExtent l="19050" t="0" r="0" b="0"/>
          <wp:docPr id="1" name="Obraz 1"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6227" cy="743339"/>
                  </a:xfrm>
                  <a:prstGeom prst="rect">
                    <a:avLst/>
                  </a:prstGeom>
                  <a:noFill/>
                  <a:ln>
                    <a:noFill/>
                  </a:ln>
                </pic:spPr>
              </pic:pic>
            </a:graphicData>
          </a:graphic>
        </wp:inline>
      </w:drawing>
    </w:r>
  </w:p>
  <w:p w14:paraId="439D0A4E" w14:textId="77777777" w:rsidR="00FA6CB1" w:rsidRPr="00175254" w:rsidRDefault="00B868F5" w:rsidP="00505793">
    <w:pPr>
      <w:pBdr>
        <w:bottom w:val="single" w:sz="6" w:space="1" w:color="auto"/>
      </w:pBdr>
      <w:tabs>
        <w:tab w:val="center" w:pos="4536"/>
        <w:tab w:val="right" w:pos="9072"/>
      </w:tabs>
      <w:spacing w:after="120" w:line="240" w:lineRule="auto"/>
      <w:jc w:val="center"/>
      <w:rPr>
        <w:rFonts w:eastAsia="MS Mincho" w:cs="Calibri"/>
        <w:bCs/>
        <w:iCs/>
        <w:sz w:val="28"/>
        <w:szCs w:val="28"/>
        <w:lang w:eastAsia="pl-PL"/>
      </w:rPr>
    </w:pPr>
    <w:r w:rsidRPr="00175254">
      <w:rPr>
        <w:rFonts w:eastAsia="MS Mincho" w:cs="Calibri"/>
        <w:bCs/>
        <w:iCs/>
        <w:sz w:val="28"/>
        <w:szCs w:val="28"/>
        <w:lang w:eastAsia="pl-PL"/>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55341624"/>
    <w:lvl w:ilvl="0">
      <w:start w:val="1"/>
      <w:numFmt w:val="decimal"/>
      <w:lvlText w:val="%1)"/>
      <w:lvlJc w:val="left"/>
      <w:pPr>
        <w:ind w:left="720" w:hanging="360"/>
      </w:pPr>
      <w:rPr>
        <w:rFonts w:eastAsia="Times New Roman" w:cs="Times New Roman"/>
        <w:b/>
        <w:bCs/>
      </w:rPr>
    </w:lvl>
    <w:lvl w:ilvl="1">
      <w:start w:val="1"/>
      <w:numFmt w:val="lowerLetter"/>
      <w:lvlText w:val="%2."/>
      <w:lvlJc w:val="left"/>
      <w:pPr>
        <w:ind w:left="1080" w:hanging="360"/>
      </w:pPr>
      <w:rPr>
        <w:rFonts w:eastAsia="Times New Roman" w:cs="Times New Roman"/>
        <w:b/>
        <w:bCs/>
      </w:rPr>
    </w:lvl>
    <w:lvl w:ilvl="2">
      <w:start w:val="1"/>
      <w:numFmt w:val="lowerRoman"/>
      <w:lvlText w:val="%3."/>
      <w:lvlJc w:val="right"/>
      <w:pPr>
        <w:ind w:left="1440" w:hanging="360"/>
      </w:pPr>
      <w:rPr>
        <w:rFonts w:eastAsia="Times New Roman" w:cs="Times New Roman"/>
        <w:b/>
        <w:bCs/>
      </w:rPr>
    </w:lvl>
    <w:lvl w:ilvl="3">
      <w:start w:val="1"/>
      <w:numFmt w:val="decimal"/>
      <w:lvlText w:val="%4."/>
      <w:lvlJc w:val="left"/>
      <w:pPr>
        <w:ind w:left="1800" w:hanging="360"/>
      </w:pPr>
      <w:rPr>
        <w:rFonts w:ascii="Times New Roman" w:eastAsia="Times New Roman" w:hAnsi="Times New Roman" w:cs="Times New Roman" w:hint="default"/>
        <w:b w:val="0"/>
        <w:bCs/>
        <w:sz w:val="22"/>
        <w:szCs w:val="22"/>
      </w:rPr>
    </w:lvl>
    <w:lvl w:ilvl="4">
      <w:start w:val="1"/>
      <w:numFmt w:val="lowerLetter"/>
      <w:lvlText w:val="%5."/>
      <w:lvlJc w:val="left"/>
      <w:pPr>
        <w:ind w:left="2160" w:hanging="360"/>
      </w:pPr>
      <w:rPr>
        <w:rFonts w:eastAsia="Times New Roman" w:cs="Times New Roman"/>
        <w:b/>
        <w:bCs/>
      </w:rPr>
    </w:lvl>
    <w:lvl w:ilvl="5">
      <w:start w:val="1"/>
      <w:numFmt w:val="lowerRoman"/>
      <w:lvlText w:val="%6."/>
      <w:lvlJc w:val="right"/>
      <w:pPr>
        <w:ind w:left="2520" w:hanging="360"/>
      </w:pPr>
      <w:rPr>
        <w:rFonts w:eastAsia="Times New Roman" w:cs="Times New Roman"/>
        <w:b/>
        <w:bCs/>
      </w:rPr>
    </w:lvl>
    <w:lvl w:ilvl="6">
      <w:start w:val="1"/>
      <w:numFmt w:val="decimal"/>
      <w:lvlText w:val="%7."/>
      <w:lvlJc w:val="left"/>
      <w:pPr>
        <w:ind w:left="2880" w:hanging="360"/>
      </w:pPr>
      <w:rPr>
        <w:rFonts w:eastAsia="Times New Roman" w:cs="Times New Roman"/>
        <w:b/>
        <w:bCs/>
      </w:rPr>
    </w:lvl>
    <w:lvl w:ilvl="7">
      <w:start w:val="1"/>
      <w:numFmt w:val="lowerLetter"/>
      <w:lvlText w:val="%8."/>
      <w:lvlJc w:val="left"/>
      <w:pPr>
        <w:ind w:left="3240" w:hanging="360"/>
      </w:pPr>
      <w:rPr>
        <w:rFonts w:eastAsia="Times New Roman" w:cs="Times New Roman"/>
        <w:b/>
        <w:bCs/>
      </w:rPr>
    </w:lvl>
    <w:lvl w:ilvl="8">
      <w:start w:val="1"/>
      <w:numFmt w:val="lowerRoman"/>
      <w:lvlText w:val="%9."/>
      <w:lvlJc w:val="right"/>
      <w:pPr>
        <w:ind w:left="3600" w:hanging="360"/>
      </w:pPr>
      <w:rPr>
        <w:rFonts w:eastAsia="Times New Roman" w:cs="Times New Roman"/>
        <w:b/>
        <w:bCs/>
      </w:rPr>
    </w:lvl>
  </w:abstractNum>
  <w:abstractNum w:abstractNumId="1" w15:restartNumberingAfterBreak="0">
    <w:nsid w:val="00000009"/>
    <w:multiLevelType w:val="multilevel"/>
    <w:tmpl w:val="2EE42928"/>
    <w:lvl w:ilvl="0">
      <w:start w:val="1"/>
      <w:numFmt w:val="lowerLetter"/>
      <w:lvlText w:val="%1)"/>
      <w:lvlJc w:val="left"/>
      <w:pPr>
        <w:tabs>
          <w:tab w:val="num" w:pos="720"/>
        </w:tabs>
        <w:ind w:left="720" w:hanging="360"/>
      </w:pPr>
    </w:lvl>
    <w:lvl w:ilvl="1">
      <w:start w:val="1"/>
      <w:numFmt w:val="decimal"/>
      <w:lvlText w:val="%2)"/>
      <w:lvlJc w:val="left"/>
      <w:pPr>
        <w:tabs>
          <w:tab w:val="num" w:pos="397"/>
        </w:tabs>
        <w:ind w:left="397" w:hanging="397"/>
      </w:pPr>
    </w:lvl>
    <w:lvl w:ilvl="2">
      <w:start w:val="1"/>
      <w:numFmt w:val="bullet"/>
      <w:lvlText w:val="-"/>
      <w:lvlJc w:val="left"/>
      <w:pPr>
        <w:tabs>
          <w:tab w:val="num" w:pos="2377"/>
        </w:tabs>
        <w:ind w:left="2377" w:hanging="397"/>
      </w:pPr>
      <w:rPr>
        <w:rFonts w:ascii="Times New Roman" w:hAnsi="Times New Roman" w:cs="Times New Roman"/>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A"/>
    <w:multiLevelType w:val="multilevel"/>
    <w:tmpl w:val="FFFFFFFF"/>
    <w:lvl w:ilvl="0">
      <w:start w:val="1"/>
      <w:numFmt w:val="decimal"/>
      <w:lvlText w:val="%1."/>
      <w:lvlJc w:val="left"/>
      <w:pPr>
        <w:ind w:left="720" w:hanging="360"/>
      </w:pPr>
      <w:rPr>
        <w:rFonts w:ascii="Calibri" w:hAnsi="Calibri" w:cs="Calibri"/>
        <w:b w:val="0"/>
        <w:bCs w:val="0"/>
        <w:i w:val="0"/>
        <w:iCs w:val="0"/>
        <w:strike w:val="0"/>
        <w:color w:val="auto"/>
        <w:sz w:val="22"/>
        <w:szCs w:val="22"/>
        <w:u w:val="none"/>
      </w:rPr>
    </w:lvl>
    <w:lvl w:ilvl="1">
      <w:start w:val="1"/>
      <w:numFmt w:val="decimal"/>
      <w:lvlText w:val="%2)"/>
      <w:lvlJc w:val="left"/>
      <w:rPr>
        <w:rFonts w:ascii="Calibri" w:hAnsi="Calibri" w:cs="Calibri"/>
        <w:b w:val="0"/>
        <w:bCs w:val="0"/>
        <w:i w:val="0"/>
        <w:iCs w:val="0"/>
        <w:strike w:val="0"/>
        <w:color w:val="000000"/>
        <w:sz w:val="22"/>
        <w:szCs w:val="22"/>
        <w:u w:val="none"/>
      </w:rPr>
    </w:lvl>
    <w:lvl w:ilvl="2">
      <w:start w:val="1"/>
      <w:numFmt w:val="decimal"/>
      <w:lvlText w:val="%3)"/>
      <w:lvlJc w:val="left"/>
      <w:rPr>
        <w:rFonts w:ascii="Calibri" w:hAnsi="Calibri" w:cs="Calibri"/>
        <w:b w:val="0"/>
        <w:bCs w:val="0"/>
        <w:i w:val="0"/>
        <w:iCs w:val="0"/>
        <w:strike w:val="0"/>
        <w:color w:val="000000"/>
        <w:sz w:val="22"/>
        <w:szCs w:val="22"/>
        <w:u w:val="none"/>
      </w:rPr>
    </w:lvl>
    <w:lvl w:ilvl="3">
      <w:start w:val="1"/>
      <w:numFmt w:val="decimal"/>
      <w:lvlText w:val="%4)"/>
      <w:lvlJc w:val="left"/>
      <w:rPr>
        <w:rFonts w:ascii="Calibri" w:hAnsi="Calibri" w:cs="Calibri"/>
        <w:b w:val="0"/>
        <w:bCs w:val="0"/>
        <w:i w:val="0"/>
        <w:iCs w:val="0"/>
        <w:strike w:val="0"/>
        <w:color w:val="000000"/>
        <w:sz w:val="22"/>
        <w:szCs w:val="22"/>
        <w:u w:val="none"/>
      </w:rPr>
    </w:lvl>
    <w:lvl w:ilvl="4">
      <w:start w:val="1"/>
      <w:numFmt w:val="decimal"/>
      <w:lvlText w:val="%5)"/>
      <w:lvlJc w:val="left"/>
      <w:rPr>
        <w:rFonts w:ascii="Calibri" w:hAnsi="Calibri" w:cs="Calibri"/>
        <w:b w:val="0"/>
        <w:bCs w:val="0"/>
        <w:i w:val="0"/>
        <w:iCs w:val="0"/>
        <w:strike w:val="0"/>
        <w:color w:val="000000"/>
        <w:sz w:val="22"/>
        <w:szCs w:val="22"/>
        <w:u w:val="none"/>
      </w:rPr>
    </w:lvl>
    <w:lvl w:ilvl="5">
      <w:start w:val="1"/>
      <w:numFmt w:val="decimal"/>
      <w:lvlText w:val="%6)"/>
      <w:lvlJc w:val="left"/>
      <w:rPr>
        <w:rFonts w:ascii="Calibri" w:hAnsi="Calibri" w:cs="Calibri"/>
        <w:b w:val="0"/>
        <w:bCs w:val="0"/>
        <w:i w:val="0"/>
        <w:iCs w:val="0"/>
        <w:strike w:val="0"/>
        <w:color w:val="000000"/>
        <w:sz w:val="22"/>
        <w:szCs w:val="22"/>
        <w:u w:val="none"/>
      </w:rPr>
    </w:lvl>
    <w:lvl w:ilvl="6">
      <w:start w:val="1"/>
      <w:numFmt w:val="decimal"/>
      <w:lvlText w:val="%7)"/>
      <w:lvlJc w:val="left"/>
      <w:rPr>
        <w:rFonts w:ascii="Calibri" w:hAnsi="Calibri" w:cs="Calibri"/>
        <w:b w:val="0"/>
        <w:bCs w:val="0"/>
        <w:i w:val="0"/>
        <w:iCs w:val="0"/>
        <w:strike w:val="0"/>
        <w:color w:val="000000"/>
        <w:sz w:val="22"/>
        <w:szCs w:val="22"/>
        <w:u w:val="none"/>
      </w:rPr>
    </w:lvl>
    <w:lvl w:ilvl="7">
      <w:start w:val="1"/>
      <w:numFmt w:val="decimal"/>
      <w:lvlText w:val="%8)"/>
      <w:lvlJc w:val="left"/>
      <w:rPr>
        <w:rFonts w:ascii="Calibri" w:hAnsi="Calibri" w:cs="Calibri"/>
        <w:b w:val="0"/>
        <w:bCs w:val="0"/>
        <w:i w:val="0"/>
        <w:iCs w:val="0"/>
        <w:strike w:val="0"/>
        <w:color w:val="000000"/>
        <w:sz w:val="22"/>
        <w:szCs w:val="22"/>
        <w:u w:val="none"/>
      </w:rPr>
    </w:lvl>
    <w:lvl w:ilvl="8">
      <w:start w:val="1"/>
      <w:numFmt w:val="decimal"/>
      <w:lvlText w:val="%9)"/>
      <w:lvlJc w:val="left"/>
      <w:rPr>
        <w:rFonts w:ascii="Calibri" w:hAnsi="Calibri" w:cs="Calibri"/>
        <w:b w:val="0"/>
        <w:bCs w:val="0"/>
        <w:i w:val="0"/>
        <w:iCs w:val="0"/>
        <w:strike w:val="0"/>
        <w:color w:val="000000"/>
        <w:sz w:val="22"/>
        <w:szCs w:val="22"/>
        <w:u w:val="none"/>
      </w:rPr>
    </w:lvl>
  </w:abstractNum>
  <w:abstractNum w:abstractNumId="3" w15:restartNumberingAfterBreak="0">
    <w:nsid w:val="0000002E"/>
    <w:multiLevelType w:val="multilevel"/>
    <w:tmpl w:val="BC84BC12"/>
    <w:name w:val="WW8Num67"/>
    <w:lvl w:ilvl="0">
      <w:start w:val="1"/>
      <w:numFmt w:val="decimal"/>
      <w:lvlText w:val="%1."/>
      <w:lvlJc w:val="left"/>
      <w:pPr>
        <w:tabs>
          <w:tab w:val="num" w:pos="0"/>
        </w:tabs>
        <w:ind w:left="360" w:hanging="360"/>
      </w:pPr>
      <w:rPr>
        <w:rFonts w:asciiTheme="minorHAnsi" w:hAnsiTheme="minorHAnsi" w:cs="Times New Roman" w:hint="default"/>
        <w:b/>
        <w:i w:val="0"/>
        <w:sz w:val="22"/>
        <w:szCs w:val="22"/>
      </w:rPr>
    </w:lvl>
    <w:lvl w:ilvl="1">
      <w:start w:val="1"/>
      <w:numFmt w:val="decimal"/>
      <w:isLgl/>
      <w:lvlText w:val="%1.%2."/>
      <w:lvlJc w:val="left"/>
      <w:pPr>
        <w:ind w:left="720" w:hanging="360"/>
      </w:pPr>
      <w:rPr>
        <w:rFonts w:cs="Times New Roman" w:hint="default"/>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03354D9"/>
    <w:multiLevelType w:val="hybridMultilevel"/>
    <w:tmpl w:val="A3C081D2"/>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9162FD"/>
    <w:multiLevelType w:val="multilevel"/>
    <w:tmpl w:val="F36ACC62"/>
    <w:lvl w:ilvl="0">
      <w:start w:val="1"/>
      <w:numFmt w:val="lowerLetter"/>
      <w:lvlText w:val="%1)"/>
      <w:lvlJc w:val="left"/>
      <w:pPr>
        <w:ind w:left="926" w:hanging="283"/>
      </w:pPr>
      <w:rPr>
        <w:rFonts w:hint="default"/>
        <w:b w:val="0"/>
        <w:vertAlign w:val="baseline"/>
      </w:rPr>
    </w:lvl>
    <w:lvl w:ilvl="1">
      <w:start w:val="1"/>
      <w:numFmt w:val="lowerLetter"/>
      <w:lvlText w:val="%2."/>
      <w:lvlJc w:val="left"/>
      <w:pPr>
        <w:ind w:left="2715" w:hanging="360"/>
      </w:pPr>
      <w:rPr>
        <w:vertAlign w:val="baseline"/>
      </w:rPr>
    </w:lvl>
    <w:lvl w:ilvl="2">
      <w:start w:val="1"/>
      <w:numFmt w:val="lowerRoman"/>
      <w:lvlText w:val="%3."/>
      <w:lvlJc w:val="right"/>
      <w:pPr>
        <w:ind w:left="3435" w:hanging="180"/>
      </w:pPr>
      <w:rPr>
        <w:vertAlign w:val="baseline"/>
      </w:rPr>
    </w:lvl>
    <w:lvl w:ilvl="3">
      <w:start w:val="1"/>
      <w:numFmt w:val="decimal"/>
      <w:lvlText w:val="%4."/>
      <w:lvlJc w:val="left"/>
      <w:pPr>
        <w:ind w:left="4155" w:hanging="360"/>
      </w:pPr>
      <w:rPr>
        <w:vertAlign w:val="baseline"/>
      </w:rPr>
    </w:lvl>
    <w:lvl w:ilvl="4">
      <w:start w:val="1"/>
      <w:numFmt w:val="lowerLetter"/>
      <w:lvlText w:val="%5."/>
      <w:lvlJc w:val="left"/>
      <w:pPr>
        <w:ind w:left="4875" w:hanging="360"/>
      </w:pPr>
      <w:rPr>
        <w:vertAlign w:val="baseline"/>
      </w:rPr>
    </w:lvl>
    <w:lvl w:ilvl="5">
      <w:start w:val="1"/>
      <w:numFmt w:val="lowerRoman"/>
      <w:lvlText w:val="%6."/>
      <w:lvlJc w:val="right"/>
      <w:pPr>
        <w:ind w:left="5595" w:hanging="180"/>
      </w:pPr>
      <w:rPr>
        <w:vertAlign w:val="baseline"/>
      </w:rPr>
    </w:lvl>
    <w:lvl w:ilvl="6">
      <w:start w:val="1"/>
      <w:numFmt w:val="decimal"/>
      <w:lvlText w:val="%7."/>
      <w:lvlJc w:val="left"/>
      <w:pPr>
        <w:ind w:left="6315" w:hanging="360"/>
      </w:pPr>
      <w:rPr>
        <w:vertAlign w:val="baseline"/>
      </w:rPr>
    </w:lvl>
    <w:lvl w:ilvl="7">
      <w:start w:val="1"/>
      <w:numFmt w:val="lowerLetter"/>
      <w:lvlText w:val="%8."/>
      <w:lvlJc w:val="left"/>
      <w:pPr>
        <w:ind w:left="7035" w:hanging="360"/>
      </w:pPr>
      <w:rPr>
        <w:vertAlign w:val="baseline"/>
      </w:rPr>
    </w:lvl>
    <w:lvl w:ilvl="8">
      <w:start w:val="1"/>
      <w:numFmt w:val="lowerRoman"/>
      <w:lvlText w:val="%9."/>
      <w:lvlJc w:val="right"/>
      <w:pPr>
        <w:ind w:left="7755" w:hanging="180"/>
      </w:pPr>
      <w:rPr>
        <w:vertAlign w:val="baseline"/>
      </w:rPr>
    </w:lvl>
  </w:abstractNum>
  <w:abstractNum w:abstractNumId="7" w15:restartNumberingAfterBreak="0">
    <w:nsid w:val="072D0152"/>
    <w:multiLevelType w:val="hybridMultilevel"/>
    <w:tmpl w:val="B978D0D2"/>
    <w:lvl w:ilvl="0" w:tplc="CB7A8A56">
      <w:start w:val="1"/>
      <w:numFmt w:val="lowerLetter"/>
      <w:lvlText w:val="%1)"/>
      <w:lvlJc w:val="left"/>
      <w:pPr>
        <w:ind w:left="720" w:hanging="360"/>
      </w:pPr>
      <w:rPr>
        <w:rFonts w:ascii="Calibri" w:hAnsi="Calibri" w:cs="Arial"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AB90B40"/>
    <w:multiLevelType w:val="multilevel"/>
    <w:tmpl w:val="843A37F6"/>
    <w:lvl w:ilvl="0">
      <w:start w:val="1"/>
      <w:numFmt w:val="decimal"/>
      <w:lvlText w:val="%1."/>
      <w:lvlJc w:val="left"/>
      <w:pPr>
        <w:ind w:left="720" w:hanging="360"/>
      </w:pPr>
      <w:rPr>
        <w:rFonts w:hint="default"/>
        <w:b w:val="0"/>
        <w:i w:val="0"/>
      </w:rPr>
    </w:lvl>
    <w:lvl w:ilvl="1">
      <w:start w:val="1"/>
      <w:numFmt w:val="decimal"/>
      <w:isLgl/>
      <w:lvlText w:val="%1.%2"/>
      <w:lvlJc w:val="left"/>
      <w:pPr>
        <w:ind w:left="644"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9" w15:restartNumberingAfterBreak="0">
    <w:nsid w:val="0B9E6A19"/>
    <w:multiLevelType w:val="multilevel"/>
    <w:tmpl w:val="432667F6"/>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0C350720"/>
    <w:multiLevelType w:val="multilevel"/>
    <w:tmpl w:val="7FB82916"/>
    <w:lvl w:ilvl="0">
      <w:start w:val="1"/>
      <w:numFmt w:val="decimal"/>
      <w:lvlText w:val="%1."/>
      <w:lvlJc w:val="left"/>
      <w:pPr>
        <w:ind w:left="1009" w:hanging="452"/>
      </w:pPr>
      <w:rPr>
        <w:rFonts w:ascii="Times New Roman" w:eastAsia="Arial" w:hAnsi="Times New Roman" w:cs="Times New Roman" w:hint="default"/>
        <w:b/>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b/>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0CB35C21"/>
    <w:multiLevelType w:val="hybridMultilevel"/>
    <w:tmpl w:val="8A02F626"/>
    <w:lvl w:ilvl="0" w:tplc="E4DA23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DFE6F17"/>
    <w:multiLevelType w:val="multilevel"/>
    <w:tmpl w:val="1B1A1E54"/>
    <w:lvl w:ilvl="0">
      <w:start w:val="1"/>
      <w:numFmt w:val="decimal"/>
      <w:lvlText w:val="%1."/>
      <w:lvlJc w:val="left"/>
      <w:pPr>
        <w:ind w:left="720" w:hanging="360"/>
      </w:pPr>
      <w:rPr>
        <w:rFonts w:ascii="Calibri" w:hAnsi="Calibri" w:hint="default"/>
        <w:b w:val="0"/>
        <w:i w:val="0"/>
        <w:color w:val="auto"/>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E284B03"/>
    <w:multiLevelType w:val="multilevel"/>
    <w:tmpl w:val="D098FCB2"/>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E545F91"/>
    <w:multiLevelType w:val="multilevel"/>
    <w:tmpl w:val="846C8858"/>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Theme="minorHAnsi" w:eastAsia="Verdana" w:hAnsiTheme="minorHAnsi" w:cstheme="minorHAnsi" w:hint="default"/>
        <w:b w:val="0"/>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985A28"/>
    <w:multiLevelType w:val="multilevel"/>
    <w:tmpl w:val="F6968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09D7C62"/>
    <w:multiLevelType w:val="multilevel"/>
    <w:tmpl w:val="13422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4966205"/>
    <w:multiLevelType w:val="hybridMultilevel"/>
    <w:tmpl w:val="369413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383BD1"/>
    <w:multiLevelType w:val="hybridMultilevel"/>
    <w:tmpl w:val="E7265E10"/>
    <w:lvl w:ilvl="0" w:tplc="A9628C2A">
      <w:start w:val="1"/>
      <w:numFmt w:val="decimal"/>
      <w:lvlText w:val="%1."/>
      <w:lvlJc w:val="left"/>
      <w:pPr>
        <w:tabs>
          <w:tab w:val="num" w:pos="283"/>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160902E7"/>
    <w:multiLevelType w:val="multilevel"/>
    <w:tmpl w:val="54DCDEFC"/>
    <w:lvl w:ilvl="0">
      <w:start w:val="1"/>
      <w:numFmt w:val="decimal"/>
      <w:lvlText w:val="%1."/>
      <w:lvlJc w:val="left"/>
      <w:pPr>
        <w:ind w:left="1146" w:hanging="360"/>
      </w:pPr>
      <w:rPr>
        <w:rFonts w:asciiTheme="minorHAnsi" w:eastAsia="Arial" w:hAnsiTheme="minorHAnsi" w:cstheme="minorHAnsi" w:hint="default"/>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161F65DC"/>
    <w:multiLevelType w:val="hybridMultilevel"/>
    <w:tmpl w:val="F18C0B7E"/>
    <w:lvl w:ilvl="0" w:tplc="C60AF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1D3CF8"/>
    <w:multiLevelType w:val="multilevel"/>
    <w:tmpl w:val="7D70AB8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C481D2A"/>
    <w:multiLevelType w:val="hybridMultilevel"/>
    <w:tmpl w:val="1056F62E"/>
    <w:lvl w:ilvl="0" w:tplc="E0CEEEC4">
      <w:start w:val="1"/>
      <w:numFmt w:val="lowerLetter"/>
      <w:lvlText w:val="%1)"/>
      <w:lvlJc w:val="left"/>
      <w:pPr>
        <w:ind w:left="0" w:firstLine="0"/>
      </w:pPr>
      <w:rPr>
        <w:rFonts w:ascii="Calibri" w:hAnsi="Calibri" w:cs="Times New Roman" w:hint="default"/>
        <w:b/>
        <w:i w:val="0"/>
        <w:sz w:val="18"/>
        <w:szCs w:val="18"/>
      </w:rPr>
    </w:lvl>
    <w:lvl w:ilvl="1" w:tplc="04150019">
      <w:start w:val="1"/>
      <w:numFmt w:val="lowerLetter"/>
      <w:lvlText w:val="%2."/>
      <w:lvlJc w:val="left"/>
      <w:pPr>
        <w:tabs>
          <w:tab w:val="num" w:pos="2149"/>
        </w:tabs>
        <w:ind w:left="2149" w:hanging="360"/>
      </w:pPr>
    </w:lvl>
    <w:lvl w:ilvl="2" w:tplc="0415001B">
      <w:start w:val="1"/>
      <w:numFmt w:val="lowerRoman"/>
      <w:lvlText w:val="%3."/>
      <w:lvlJc w:val="right"/>
      <w:pPr>
        <w:tabs>
          <w:tab w:val="num" w:pos="2869"/>
        </w:tabs>
        <w:ind w:left="2869" w:hanging="180"/>
      </w:pPr>
    </w:lvl>
    <w:lvl w:ilvl="3" w:tplc="0415000F">
      <w:start w:val="1"/>
      <w:numFmt w:val="decimal"/>
      <w:lvlText w:val="%4."/>
      <w:lvlJc w:val="left"/>
      <w:pPr>
        <w:tabs>
          <w:tab w:val="num" w:pos="3589"/>
        </w:tabs>
        <w:ind w:left="3589" w:hanging="360"/>
      </w:pPr>
    </w:lvl>
    <w:lvl w:ilvl="4" w:tplc="04150019">
      <w:start w:val="1"/>
      <w:numFmt w:val="lowerLetter"/>
      <w:lvlText w:val="%5."/>
      <w:lvlJc w:val="left"/>
      <w:pPr>
        <w:tabs>
          <w:tab w:val="num" w:pos="4309"/>
        </w:tabs>
        <w:ind w:left="4309" w:hanging="360"/>
      </w:pPr>
    </w:lvl>
    <w:lvl w:ilvl="5" w:tplc="0415001B">
      <w:start w:val="1"/>
      <w:numFmt w:val="lowerRoman"/>
      <w:lvlText w:val="%6."/>
      <w:lvlJc w:val="right"/>
      <w:pPr>
        <w:tabs>
          <w:tab w:val="num" w:pos="5029"/>
        </w:tabs>
        <w:ind w:left="5029" w:hanging="180"/>
      </w:pPr>
    </w:lvl>
    <w:lvl w:ilvl="6" w:tplc="0415000F">
      <w:start w:val="1"/>
      <w:numFmt w:val="decimal"/>
      <w:lvlText w:val="%7."/>
      <w:lvlJc w:val="left"/>
      <w:pPr>
        <w:tabs>
          <w:tab w:val="num" w:pos="5749"/>
        </w:tabs>
        <w:ind w:left="5749" w:hanging="360"/>
      </w:pPr>
    </w:lvl>
    <w:lvl w:ilvl="7" w:tplc="04150019">
      <w:start w:val="1"/>
      <w:numFmt w:val="lowerLetter"/>
      <w:lvlText w:val="%8."/>
      <w:lvlJc w:val="left"/>
      <w:pPr>
        <w:tabs>
          <w:tab w:val="num" w:pos="6469"/>
        </w:tabs>
        <w:ind w:left="6469" w:hanging="360"/>
      </w:pPr>
    </w:lvl>
    <w:lvl w:ilvl="8" w:tplc="0415001B">
      <w:start w:val="1"/>
      <w:numFmt w:val="lowerRoman"/>
      <w:lvlText w:val="%9."/>
      <w:lvlJc w:val="right"/>
      <w:pPr>
        <w:tabs>
          <w:tab w:val="num" w:pos="7189"/>
        </w:tabs>
        <w:ind w:left="7189" w:hanging="180"/>
      </w:pPr>
    </w:lvl>
  </w:abstractNum>
  <w:abstractNum w:abstractNumId="23" w15:restartNumberingAfterBreak="0">
    <w:nsid w:val="1E5C7146"/>
    <w:multiLevelType w:val="multilevel"/>
    <w:tmpl w:val="9C1EDBCA"/>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1A44403"/>
    <w:multiLevelType w:val="multilevel"/>
    <w:tmpl w:val="D5E8D7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1E22663"/>
    <w:multiLevelType w:val="multilevel"/>
    <w:tmpl w:val="D6EC96BA"/>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2A3006F"/>
    <w:multiLevelType w:val="multilevel"/>
    <w:tmpl w:val="9AEE0496"/>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15:restartNumberingAfterBreak="0">
    <w:nsid w:val="25265C50"/>
    <w:multiLevelType w:val="multilevel"/>
    <w:tmpl w:val="D0142A92"/>
    <w:lvl w:ilvl="0">
      <w:start w:val="1"/>
      <w:numFmt w:val="decimal"/>
      <w:lvlText w:val="%1."/>
      <w:lvlJc w:val="left"/>
      <w:pPr>
        <w:ind w:left="502" w:hanging="360"/>
      </w:pPr>
      <w:rPr>
        <w:b/>
        <w:i w:val="0"/>
        <w:color w:val="000000" w:themeColor="text1"/>
      </w:rPr>
    </w:lvl>
    <w:lvl w:ilvl="1">
      <w:start w:val="1"/>
      <w:numFmt w:val="decimal"/>
      <w:isLgl/>
      <w:lvlText w:val="%2."/>
      <w:lvlJc w:val="left"/>
      <w:pPr>
        <w:ind w:left="360" w:hanging="360"/>
      </w:pPr>
      <w:rPr>
        <w:rFonts w:ascii="Arial" w:eastAsia="Calibri" w:hAnsi="Arial" w:cs="Arial"/>
        <w:b/>
        <w:strike w:val="0"/>
        <w:color w:val="auto"/>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440" w:hanging="108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1800" w:hanging="1440"/>
      </w:pPr>
      <w:rPr>
        <w:rFonts w:eastAsia="Calibri" w:hint="default"/>
        <w:b w:val="0"/>
      </w:rPr>
    </w:lvl>
  </w:abstractNum>
  <w:abstractNum w:abstractNumId="28" w15:restartNumberingAfterBreak="0">
    <w:nsid w:val="2873101B"/>
    <w:multiLevelType w:val="hybridMultilevel"/>
    <w:tmpl w:val="236EA74A"/>
    <w:lvl w:ilvl="0" w:tplc="A90EFD2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9" w15:restartNumberingAfterBreak="0">
    <w:nsid w:val="2A0B1600"/>
    <w:multiLevelType w:val="hybridMultilevel"/>
    <w:tmpl w:val="5B9C0792"/>
    <w:lvl w:ilvl="0" w:tplc="04150011">
      <w:start w:val="1"/>
      <w:numFmt w:val="decimal"/>
      <w:lvlText w:val="%1)"/>
      <w:lvlJc w:val="left"/>
      <w:pPr>
        <w:tabs>
          <w:tab w:val="num" w:pos="720"/>
        </w:tabs>
        <w:ind w:left="720" w:hanging="360"/>
      </w:pPr>
      <w:rPr>
        <w:rFonts w:hint="default"/>
        <w:strike w:val="0"/>
        <w:color w:val="auto"/>
      </w:rPr>
    </w:lvl>
    <w:lvl w:ilvl="1" w:tplc="04150001">
      <w:start w:val="1"/>
      <w:numFmt w:val="bullet"/>
      <w:lvlText w:val=""/>
      <w:lvlJc w:val="left"/>
      <w:pPr>
        <w:tabs>
          <w:tab w:val="num" w:pos="1440"/>
        </w:tabs>
        <w:ind w:left="1440" w:hanging="360"/>
      </w:pPr>
      <w:rPr>
        <w:rFonts w:ascii="Symbol" w:hAnsi="Symbol" w:hint="default"/>
        <w:strike w:val="0"/>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30" w15:restartNumberingAfterBreak="0">
    <w:nsid w:val="2A4129CA"/>
    <w:multiLevelType w:val="multilevel"/>
    <w:tmpl w:val="06EE3AB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AD43252"/>
    <w:multiLevelType w:val="hybridMultilevel"/>
    <w:tmpl w:val="332A2C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B9B1A07"/>
    <w:multiLevelType w:val="multilevel"/>
    <w:tmpl w:val="50EC0744"/>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2BFB001C"/>
    <w:multiLevelType w:val="multilevel"/>
    <w:tmpl w:val="B440AB80"/>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4" w15:restartNumberingAfterBreak="0">
    <w:nsid w:val="2E7863B7"/>
    <w:multiLevelType w:val="hybridMultilevel"/>
    <w:tmpl w:val="6874B18A"/>
    <w:lvl w:ilvl="0" w:tplc="3CB68E0C">
      <w:start w:val="1"/>
      <w:numFmt w:val="decimal"/>
      <w:lvlText w:val="%1."/>
      <w:lvlJc w:val="left"/>
      <w:pPr>
        <w:tabs>
          <w:tab w:val="num" w:pos="360"/>
        </w:tabs>
        <w:ind w:left="360" w:hanging="360"/>
      </w:pPr>
      <w:rPr>
        <w:rFonts w:hint="default"/>
        <w:strike w:val="0"/>
        <w:color w:val="auto"/>
      </w:rPr>
    </w:lvl>
    <w:lvl w:ilvl="1" w:tplc="04150001">
      <w:start w:val="1"/>
      <w:numFmt w:val="bullet"/>
      <w:lvlText w:val=""/>
      <w:lvlJc w:val="left"/>
      <w:pPr>
        <w:tabs>
          <w:tab w:val="num" w:pos="1080"/>
        </w:tabs>
        <w:ind w:left="1080" w:hanging="360"/>
      </w:pPr>
      <w:rPr>
        <w:rFonts w:ascii="Symbol" w:hAnsi="Symbol" w:hint="default"/>
        <w:strike w:val="0"/>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35" w15:restartNumberingAfterBreak="0">
    <w:nsid w:val="316F21B9"/>
    <w:multiLevelType w:val="multilevel"/>
    <w:tmpl w:val="D1FC6E8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6" w15:restartNumberingAfterBreak="0">
    <w:nsid w:val="320061D4"/>
    <w:multiLevelType w:val="multilevel"/>
    <w:tmpl w:val="8408903E"/>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7" w15:restartNumberingAfterBreak="0">
    <w:nsid w:val="322E5A24"/>
    <w:multiLevelType w:val="multilevel"/>
    <w:tmpl w:val="5F1AE20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94261DD"/>
    <w:multiLevelType w:val="hybridMultilevel"/>
    <w:tmpl w:val="F522CD76"/>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3C2A54BA"/>
    <w:multiLevelType w:val="multilevel"/>
    <w:tmpl w:val="8988AAF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0914C7E"/>
    <w:multiLevelType w:val="hybridMultilevel"/>
    <w:tmpl w:val="8988B724"/>
    <w:lvl w:ilvl="0" w:tplc="CB7A8A56">
      <w:start w:val="1"/>
      <w:numFmt w:val="lowerLetter"/>
      <w:lvlText w:val="%1)"/>
      <w:lvlJc w:val="left"/>
      <w:pPr>
        <w:ind w:left="1145" w:hanging="360"/>
      </w:pPr>
      <w:rPr>
        <w:rFonts w:ascii="Calibri" w:hAnsi="Calibri" w:cs="Arial" w:hint="default"/>
        <w:i w:val="0"/>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2" w15:restartNumberingAfterBreak="0">
    <w:nsid w:val="42DE7CB2"/>
    <w:multiLevelType w:val="multilevel"/>
    <w:tmpl w:val="1F542A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4D56526"/>
    <w:multiLevelType w:val="hybridMultilevel"/>
    <w:tmpl w:val="61266DEC"/>
    <w:lvl w:ilvl="0" w:tplc="6980F0D8">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452860AF"/>
    <w:multiLevelType w:val="multilevel"/>
    <w:tmpl w:val="DA046496"/>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467E1C67"/>
    <w:multiLevelType w:val="hybridMultilevel"/>
    <w:tmpl w:val="81D0ACCC"/>
    <w:lvl w:ilvl="0" w:tplc="CB7A8A56">
      <w:start w:val="1"/>
      <w:numFmt w:val="lowerLetter"/>
      <w:lvlText w:val="%1)"/>
      <w:lvlJc w:val="left"/>
      <w:pPr>
        <w:ind w:left="720" w:hanging="360"/>
      </w:pPr>
      <w:rPr>
        <w:rFonts w:ascii="Calibri" w:hAnsi="Calibri"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EE222E"/>
    <w:multiLevelType w:val="hybridMultilevel"/>
    <w:tmpl w:val="FBBCFF04"/>
    <w:lvl w:ilvl="0" w:tplc="CB7A8A56">
      <w:start w:val="1"/>
      <w:numFmt w:val="lowerLetter"/>
      <w:lvlText w:val="%1)"/>
      <w:lvlJc w:val="left"/>
      <w:pPr>
        <w:ind w:left="720" w:hanging="360"/>
      </w:pPr>
      <w:rPr>
        <w:rFonts w:ascii="Calibri" w:hAnsi="Calibri" w:cs="Arial"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4CB44EBC"/>
    <w:multiLevelType w:val="singleLevel"/>
    <w:tmpl w:val="CF488BBA"/>
    <w:lvl w:ilvl="0">
      <w:start w:val="1"/>
      <w:numFmt w:val="decimal"/>
      <w:lvlText w:val="%1)"/>
      <w:lvlJc w:val="left"/>
      <w:pPr>
        <w:tabs>
          <w:tab w:val="num" w:pos="660"/>
        </w:tabs>
        <w:ind w:left="583" w:hanging="283"/>
      </w:pPr>
      <w:rPr>
        <w:rFonts w:asciiTheme="minorHAnsi" w:eastAsia="Times New Roman" w:hAnsiTheme="minorHAnsi" w:cstheme="minorHAnsi"/>
        <w:b w:val="0"/>
        <w:i w:val="0"/>
        <w:strike w:val="0"/>
        <w:dstrike w:val="0"/>
        <w:sz w:val="24"/>
        <w:szCs w:val="24"/>
        <w:u w:val="none"/>
        <w:effect w:val="none"/>
      </w:rPr>
    </w:lvl>
  </w:abstractNum>
  <w:abstractNum w:abstractNumId="48" w15:restartNumberingAfterBreak="0">
    <w:nsid w:val="4F5D6A34"/>
    <w:multiLevelType w:val="multilevel"/>
    <w:tmpl w:val="41941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6D750FC"/>
    <w:multiLevelType w:val="singleLevel"/>
    <w:tmpl w:val="1F0C7310"/>
    <w:lvl w:ilvl="0">
      <w:start w:val="1"/>
      <w:numFmt w:val="lowerLetter"/>
      <w:lvlText w:val="%1)"/>
      <w:lvlJc w:val="left"/>
      <w:pPr>
        <w:tabs>
          <w:tab w:val="num" w:pos="0"/>
        </w:tabs>
        <w:ind w:left="1102" w:hanging="360"/>
      </w:pPr>
      <w:rPr>
        <w:rFonts w:cs="Times New Roman"/>
        <w:sz w:val="18"/>
        <w:szCs w:val="18"/>
      </w:rPr>
    </w:lvl>
  </w:abstractNum>
  <w:abstractNum w:abstractNumId="50" w15:restartNumberingAfterBreak="0">
    <w:nsid w:val="59153F51"/>
    <w:multiLevelType w:val="hybridMultilevel"/>
    <w:tmpl w:val="6B8C7A7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E2D412C"/>
    <w:multiLevelType w:val="multilevel"/>
    <w:tmpl w:val="06928C08"/>
    <w:lvl w:ilvl="0">
      <w:start w:val="1"/>
      <w:numFmt w:val="decimal"/>
      <w:lvlText w:val="%1."/>
      <w:lvlJc w:val="left"/>
      <w:pPr>
        <w:ind w:left="454" w:hanging="454"/>
      </w:pPr>
      <w:rPr>
        <w:rFonts w:asciiTheme="minorHAnsi" w:eastAsia="Arial" w:hAnsiTheme="minorHAnsi" w:cstheme="minorHAnsi"/>
        <w:b/>
        <w:vertAlign w:val="baseline"/>
      </w:rPr>
    </w:lvl>
    <w:lvl w:ilvl="1">
      <w:start w:val="1"/>
      <w:numFmt w:val="lowerLetter"/>
      <w:lvlText w:val="%2)"/>
      <w:lvlJc w:val="left"/>
      <w:pPr>
        <w:ind w:left="884" w:hanging="360"/>
      </w:pPr>
      <w:rPr>
        <w:b/>
        <w:vertAlign w:val="baseline"/>
      </w:rPr>
    </w:lvl>
    <w:lvl w:ilvl="2">
      <w:start w:val="1"/>
      <w:numFmt w:val="decimal"/>
      <w:lvlText w:val="%3)"/>
      <w:lvlJc w:val="left"/>
      <w:pPr>
        <w:ind w:left="502"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2" w15:restartNumberingAfterBreak="0">
    <w:nsid w:val="5E3A3174"/>
    <w:multiLevelType w:val="multilevel"/>
    <w:tmpl w:val="19401FCC"/>
    <w:lvl w:ilvl="0">
      <w:start w:val="1"/>
      <w:numFmt w:val="decimal"/>
      <w:lvlText w:val="%1."/>
      <w:lvlJc w:val="left"/>
      <w:pPr>
        <w:ind w:left="502" w:hanging="360"/>
      </w:pPr>
      <w:rPr>
        <w:rFonts w:asciiTheme="minorHAnsi" w:eastAsia="Calibri" w:hAnsiTheme="minorHAnsi" w:cs="Arial"/>
        <w:b/>
        <w:i w:val="0"/>
        <w:color w:val="000000" w:themeColor="text1"/>
      </w:rPr>
    </w:lvl>
    <w:lvl w:ilvl="1">
      <w:start w:val="1"/>
      <w:numFmt w:val="decimal"/>
      <w:isLgl/>
      <w:lvlText w:val="%2."/>
      <w:lvlJc w:val="left"/>
      <w:pPr>
        <w:ind w:left="360" w:hanging="360"/>
      </w:pPr>
      <w:rPr>
        <w:rFonts w:asciiTheme="minorHAnsi" w:eastAsia="Calibri" w:hAnsiTheme="minorHAnsi" w:cs="Arial" w:hint="default"/>
        <w:b/>
        <w:strike w:val="0"/>
        <w:color w:val="auto"/>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440" w:hanging="108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1800" w:hanging="1440"/>
      </w:pPr>
      <w:rPr>
        <w:rFonts w:eastAsia="Calibri" w:hint="default"/>
        <w:b w:val="0"/>
      </w:rPr>
    </w:lvl>
  </w:abstractNum>
  <w:abstractNum w:abstractNumId="53" w15:restartNumberingAfterBreak="0">
    <w:nsid w:val="5E6D5862"/>
    <w:multiLevelType w:val="multilevel"/>
    <w:tmpl w:val="F0A451D4"/>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54" w15:restartNumberingAfterBreak="0">
    <w:nsid w:val="5F064412"/>
    <w:multiLevelType w:val="hybridMultilevel"/>
    <w:tmpl w:val="7046A424"/>
    <w:lvl w:ilvl="0" w:tplc="CB7A8A56">
      <w:start w:val="1"/>
      <w:numFmt w:val="lowerLetter"/>
      <w:lvlText w:val="%1)"/>
      <w:lvlJc w:val="left"/>
      <w:pPr>
        <w:ind w:left="720" w:hanging="360"/>
      </w:pPr>
      <w:rPr>
        <w:rFonts w:ascii="Calibri" w:hAnsi="Calibri"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0AC73F3"/>
    <w:multiLevelType w:val="hybridMultilevel"/>
    <w:tmpl w:val="C456D374"/>
    <w:lvl w:ilvl="0" w:tplc="AE4E93A2">
      <w:start w:val="5"/>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3005134"/>
    <w:multiLevelType w:val="hybridMultilevel"/>
    <w:tmpl w:val="C3D41264"/>
    <w:lvl w:ilvl="0" w:tplc="D9FE7A86">
      <w:start w:val="1"/>
      <w:numFmt w:val="decimal"/>
      <w:lvlText w:val="%1)"/>
      <w:lvlJc w:val="left"/>
      <w:pPr>
        <w:ind w:left="822" w:hanging="360"/>
      </w:pPr>
      <w:rPr>
        <w:rFonts w:hint="default"/>
      </w:r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57" w15:restartNumberingAfterBreak="0">
    <w:nsid w:val="643D4227"/>
    <w:multiLevelType w:val="multilevel"/>
    <w:tmpl w:val="270A18A8"/>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8" w15:restartNumberingAfterBreak="0">
    <w:nsid w:val="69CA2CD0"/>
    <w:multiLevelType w:val="hybridMultilevel"/>
    <w:tmpl w:val="C3F2C18A"/>
    <w:lvl w:ilvl="0" w:tplc="459E2544">
      <w:start w:val="1"/>
      <w:numFmt w:val="lowerLetter"/>
      <w:lvlText w:val="%1)"/>
      <w:lvlJc w:val="left"/>
      <w:pPr>
        <w:ind w:left="1080" w:hanging="360"/>
      </w:pPr>
      <w:rPr>
        <w:rFonts w:hint="default"/>
      </w:rPr>
    </w:lvl>
    <w:lvl w:ilvl="1" w:tplc="4D44910C">
      <w:start w:val="1"/>
      <w:numFmt w:val="lowerRoman"/>
      <w:lvlText w:val="%2)"/>
      <w:lvlJc w:val="left"/>
      <w:pPr>
        <w:ind w:left="1800" w:hanging="360"/>
      </w:pPr>
      <w:rPr>
        <w:rFonts w:asciiTheme="minorHAnsi" w:eastAsia="Times New Roman" w:hAnsiTheme="minorHAnsi" w:cstheme="minorHAnsi"/>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69D72C7E"/>
    <w:multiLevelType w:val="hybridMultilevel"/>
    <w:tmpl w:val="19CE3938"/>
    <w:lvl w:ilvl="0" w:tplc="B966221C">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ACF67E6"/>
    <w:multiLevelType w:val="hybridMultilevel"/>
    <w:tmpl w:val="794A7DDA"/>
    <w:lvl w:ilvl="0" w:tplc="47B099C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6C513AA5"/>
    <w:multiLevelType w:val="hybridMultilevel"/>
    <w:tmpl w:val="3FA2A4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551010"/>
    <w:multiLevelType w:val="hybridMultilevel"/>
    <w:tmpl w:val="14321726"/>
    <w:lvl w:ilvl="0" w:tplc="6EDC6898">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3" w15:restartNumberingAfterBreak="0">
    <w:nsid w:val="77624492"/>
    <w:multiLevelType w:val="hybridMultilevel"/>
    <w:tmpl w:val="3BAA42A8"/>
    <w:lvl w:ilvl="0" w:tplc="541AE56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900E6D"/>
    <w:multiLevelType w:val="hybridMultilevel"/>
    <w:tmpl w:val="36B66B4C"/>
    <w:lvl w:ilvl="0" w:tplc="14E4A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307054339">
    <w:abstractNumId w:val="21"/>
  </w:num>
  <w:num w:numId="2" w16cid:durableId="102498332">
    <w:abstractNumId w:val="40"/>
  </w:num>
  <w:num w:numId="3" w16cid:durableId="1768429810">
    <w:abstractNumId w:val="53"/>
  </w:num>
  <w:num w:numId="4" w16cid:durableId="570047944">
    <w:abstractNumId w:val="25"/>
  </w:num>
  <w:num w:numId="5" w16cid:durableId="1933203568">
    <w:abstractNumId w:val="57"/>
  </w:num>
  <w:num w:numId="6" w16cid:durableId="52899277">
    <w:abstractNumId w:val="19"/>
  </w:num>
  <w:num w:numId="7" w16cid:durableId="1209800691">
    <w:abstractNumId w:val="44"/>
  </w:num>
  <w:num w:numId="8" w16cid:durableId="55133873">
    <w:abstractNumId w:val="36"/>
  </w:num>
  <w:num w:numId="9" w16cid:durableId="695544690">
    <w:abstractNumId w:val="26"/>
  </w:num>
  <w:num w:numId="10" w16cid:durableId="1771580558">
    <w:abstractNumId w:val="13"/>
  </w:num>
  <w:num w:numId="11" w16cid:durableId="85536819">
    <w:abstractNumId w:val="10"/>
  </w:num>
  <w:num w:numId="12" w16cid:durableId="1592933925">
    <w:abstractNumId w:val="24"/>
  </w:num>
  <w:num w:numId="13" w16cid:durableId="1628705011">
    <w:abstractNumId w:val="51"/>
  </w:num>
  <w:num w:numId="14" w16cid:durableId="1541550759">
    <w:abstractNumId w:val="35"/>
  </w:num>
  <w:num w:numId="15" w16cid:durableId="1740443223">
    <w:abstractNumId w:val="37"/>
  </w:num>
  <w:num w:numId="16" w16cid:durableId="1393115087">
    <w:abstractNumId w:val="33"/>
  </w:num>
  <w:num w:numId="17" w16cid:durableId="559293938">
    <w:abstractNumId w:val="16"/>
  </w:num>
  <w:num w:numId="18" w16cid:durableId="1713461331">
    <w:abstractNumId w:val="15"/>
  </w:num>
  <w:num w:numId="19" w16cid:durableId="573783583">
    <w:abstractNumId w:val="32"/>
  </w:num>
  <w:num w:numId="20" w16cid:durableId="1949195478">
    <w:abstractNumId w:val="9"/>
  </w:num>
  <w:num w:numId="21" w16cid:durableId="1161123268">
    <w:abstractNumId w:val="48"/>
  </w:num>
  <w:num w:numId="22" w16cid:durableId="30809000">
    <w:abstractNumId w:val="30"/>
  </w:num>
  <w:num w:numId="23" w16cid:durableId="646860775">
    <w:abstractNumId w:val="23"/>
  </w:num>
  <w:num w:numId="24" w16cid:durableId="12107269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917738">
    <w:abstractNumId w:val="5"/>
  </w:num>
  <w:num w:numId="26" w16cid:durableId="2040932029">
    <w:abstractNumId w:val="20"/>
  </w:num>
  <w:num w:numId="27" w16cid:durableId="2075930268">
    <w:abstractNumId w:val="3"/>
    <w:lvlOverride w:ilvl="0">
      <w:startOverride w:val="1"/>
    </w:lvlOverride>
  </w:num>
  <w:num w:numId="28" w16cid:durableId="7819999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8517204">
    <w:abstractNumId w:val="47"/>
    <w:lvlOverride w:ilvl="0">
      <w:startOverride w:val="1"/>
    </w:lvlOverride>
  </w:num>
  <w:num w:numId="30" w16cid:durableId="930045383">
    <w:abstractNumId w:val="28"/>
  </w:num>
  <w:num w:numId="31" w16cid:durableId="11645137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78396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20790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7849063">
    <w:abstractNumId w:val="49"/>
    <w:lvlOverride w:ilvl="0">
      <w:startOverride w:val="1"/>
    </w:lvlOverride>
  </w:num>
  <w:num w:numId="35" w16cid:durableId="2078354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7886868">
    <w:abstractNumId w:val="52"/>
  </w:num>
  <w:num w:numId="37" w16cid:durableId="1713337150">
    <w:abstractNumId w:val="27"/>
  </w:num>
  <w:num w:numId="38" w16cid:durableId="1406949403">
    <w:abstractNumId w:val="56"/>
  </w:num>
  <w:num w:numId="39" w16cid:durableId="1191996174">
    <w:abstractNumId w:val="1"/>
  </w:num>
  <w:num w:numId="40" w16cid:durableId="1382554560">
    <w:abstractNumId w:val="43"/>
  </w:num>
  <w:num w:numId="41" w16cid:durableId="1162742210">
    <w:abstractNumId w:val="62"/>
  </w:num>
  <w:num w:numId="42" w16cid:durableId="1980839389">
    <w:abstractNumId w:val="63"/>
  </w:num>
  <w:num w:numId="43" w16cid:durableId="257562176">
    <w:abstractNumId w:val="14"/>
  </w:num>
  <w:num w:numId="44" w16cid:durableId="928196682">
    <w:abstractNumId w:val="42"/>
  </w:num>
  <w:num w:numId="45" w16cid:durableId="1370178897">
    <w:abstractNumId w:val="4"/>
  </w:num>
  <w:num w:numId="46" w16cid:durableId="1780252253">
    <w:abstractNumId w:val="64"/>
  </w:num>
  <w:num w:numId="47" w16cid:durableId="24990915">
    <w:abstractNumId w:val="11"/>
  </w:num>
  <w:num w:numId="48" w16cid:durableId="11703704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953240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7111800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134702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188604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278125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83732767">
    <w:abstractNumId w:val="2"/>
    <w:lvlOverride w:ilvl="0">
      <w:lvl w:ilvl="0">
        <w:start w:val="1"/>
        <w:numFmt w:val="decimal"/>
        <w:lvlText w:val="%1."/>
        <w:lvlJc w:val="left"/>
        <w:pPr>
          <w:ind w:left="0" w:firstLine="0"/>
        </w:pPr>
        <w:rPr>
          <w:rFonts w:ascii="Calibri" w:eastAsia="Times New Roman" w:hAnsi="Calibri" w:cs="Calibri"/>
          <w:b w:val="0"/>
          <w:bCs w:val="0"/>
          <w:i w:val="0"/>
          <w:iCs w:val="0"/>
          <w:strike w:val="0"/>
          <w:dstrike w:val="0"/>
          <w:color w:val="000000"/>
          <w:sz w:val="22"/>
          <w:szCs w:val="22"/>
          <w:u w:val="none"/>
          <w:effect w:val="none"/>
        </w:rPr>
      </w:lvl>
    </w:lvlOverride>
    <w:lvlOverride w:ilvl="1">
      <w:lvl w:ilvl="1">
        <w:start w:val="1"/>
        <w:numFmt w:val="decimal"/>
        <w:lvlText w:val="%2)"/>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2">
      <w:lvl w:ilvl="2">
        <w:start w:val="1"/>
        <w:numFmt w:val="decimal"/>
        <w:lvlText w:val="%3)"/>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3">
      <w:lvl w:ilvl="3">
        <w:start w:val="1"/>
        <w:numFmt w:val="decimal"/>
        <w:lvlText w:val="%4)"/>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4">
      <w:lvl w:ilvl="4">
        <w:start w:val="1"/>
        <w:numFmt w:val="decimal"/>
        <w:lvlText w:val="%5)"/>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5">
      <w:lvl w:ilvl="5">
        <w:start w:val="1"/>
        <w:numFmt w:val="decimal"/>
        <w:lvlText w:val="%6)"/>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6">
      <w:lvl w:ilvl="6">
        <w:start w:val="1"/>
        <w:numFmt w:val="decimal"/>
        <w:lvlText w:val="%7)"/>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7">
      <w:lvl w:ilvl="7">
        <w:start w:val="1"/>
        <w:numFmt w:val="decimal"/>
        <w:lvlText w:val="%8)"/>
        <w:lvlJc w:val="left"/>
        <w:pPr>
          <w:ind w:left="0" w:firstLine="0"/>
        </w:pPr>
        <w:rPr>
          <w:rFonts w:ascii="Calibri" w:hAnsi="Calibri" w:cs="Calibri"/>
          <w:b w:val="0"/>
          <w:bCs w:val="0"/>
          <w:i w:val="0"/>
          <w:iCs w:val="0"/>
          <w:strike w:val="0"/>
          <w:dstrike w:val="0"/>
          <w:color w:val="000000"/>
          <w:sz w:val="22"/>
          <w:szCs w:val="22"/>
          <w:u w:val="none"/>
          <w:effect w:val="none"/>
        </w:rPr>
      </w:lvl>
    </w:lvlOverride>
    <w:lvlOverride w:ilvl="8">
      <w:lvl w:ilvl="8">
        <w:start w:val="1"/>
        <w:numFmt w:val="decimal"/>
        <w:lvlText w:val="%9)"/>
        <w:lvlJc w:val="left"/>
        <w:pPr>
          <w:ind w:left="0" w:firstLine="0"/>
        </w:pPr>
        <w:rPr>
          <w:rFonts w:ascii="Calibri" w:hAnsi="Calibri" w:cs="Calibri"/>
          <w:b w:val="0"/>
          <w:bCs w:val="0"/>
          <w:i w:val="0"/>
          <w:iCs w:val="0"/>
          <w:strike w:val="0"/>
          <w:dstrike w:val="0"/>
          <w:color w:val="000000"/>
          <w:sz w:val="22"/>
          <w:szCs w:val="22"/>
          <w:u w:val="none"/>
          <w:effect w:val="none"/>
        </w:rPr>
      </w:lvl>
    </w:lvlOverride>
  </w:num>
  <w:num w:numId="55" w16cid:durableId="56048596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0076865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3922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688992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618073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7175755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906339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39571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9575365">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282891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016911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068246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740468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8F5"/>
    <w:rsid w:val="00002A89"/>
    <w:rsid w:val="00013918"/>
    <w:rsid w:val="0003268C"/>
    <w:rsid w:val="000477B4"/>
    <w:rsid w:val="00050604"/>
    <w:rsid w:val="00053CA8"/>
    <w:rsid w:val="0005789A"/>
    <w:rsid w:val="00060D43"/>
    <w:rsid w:val="00077316"/>
    <w:rsid w:val="000866E0"/>
    <w:rsid w:val="00091E7E"/>
    <w:rsid w:val="00092842"/>
    <w:rsid w:val="000A290D"/>
    <w:rsid w:val="000A34FB"/>
    <w:rsid w:val="000B09F4"/>
    <w:rsid w:val="000C5546"/>
    <w:rsid w:val="000D437E"/>
    <w:rsid w:val="000E6AFF"/>
    <w:rsid w:val="000F4CA6"/>
    <w:rsid w:val="00104D1E"/>
    <w:rsid w:val="00121867"/>
    <w:rsid w:val="00122643"/>
    <w:rsid w:val="00126B91"/>
    <w:rsid w:val="00132623"/>
    <w:rsid w:val="0014029D"/>
    <w:rsid w:val="001527DC"/>
    <w:rsid w:val="00161E95"/>
    <w:rsid w:val="00163201"/>
    <w:rsid w:val="0016341D"/>
    <w:rsid w:val="00166A4A"/>
    <w:rsid w:val="00175254"/>
    <w:rsid w:val="0018202C"/>
    <w:rsid w:val="00182FB9"/>
    <w:rsid w:val="00186A63"/>
    <w:rsid w:val="0019354E"/>
    <w:rsid w:val="001A7E1B"/>
    <w:rsid w:val="001B23D9"/>
    <w:rsid w:val="001C3794"/>
    <w:rsid w:val="001C6331"/>
    <w:rsid w:val="001D7DA1"/>
    <w:rsid w:val="001E19E9"/>
    <w:rsid w:val="001F70C8"/>
    <w:rsid w:val="00213116"/>
    <w:rsid w:val="00224BAB"/>
    <w:rsid w:val="002317D1"/>
    <w:rsid w:val="00234E5E"/>
    <w:rsid w:val="002461E7"/>
    <w:rsid w:val="00250CF3"/>
    <w:rsid w:val="00265742"/>
    <w:rsid w:val="00273F03"/>
    <w:rsid w:val="002845A5"/>
    <w:rsid w:val="00290233"/>
    <w:rsid w:val="0029397D"/>
    <w:rsid w:val="002A3319"/>
    <w:rsid w:val="002C332C"/>
    <w:rsid w:val="002D2710"/>
    <w:rsid w:val="002D3FD4"/>
    <w:rsid w:val="002D51A5"/>
    <w:rsid w:val="002D62F9"/>
    <w:rsid w:val="002E735F"/>
    <w:rsid w:val="0032268E"/>
    <w:rsid w:val="00323140"/>
    <w:rsid w:val="00324541"/>
    <w:rsid w:val="00337C22"/>
    <w:rsid w:val="00337C23"/>
    <w:rsid w:val="00342BCC"/>
    <w:rsid w:val="0034321A"/>
    <w:rsid w:val="003436A6"/>
    <w:rsid w:val="00343CA8"/>
    <w:rsid w:val="003523C6"/>
    <w:rsid w:val="00353022"/>
    <w:rsid w:val="003559AE"/>
    <w:rsid w:val="00355D0F"/>
    <w:rsid w:val="00357D2D"/>
    <w:rsid w:val="00363D75"/>
    <w:rsid w:val="003644AF"/>
    <w:rsid w:val="00387E8F"/>
    <w:rsid w:val="003932EB"/>
    <w:rsid w:val="003A1C0A"/>
    <w:rsid w:val="003B48DF"/>
    <w:rsid w:val="003B68DC"/>
    <w:rsid w:val="003C5F68"/>
    <w:rsid w:val="003D4879"/>
    <w:rsid w:val="003E5A45"/>
    <w:rsid w:val="003E5F06"/>
    <w:rsid w:val="004029B3"/>
    <w:rsid w:val="00404737"/>
    <w:rsid w:val="0041072C"/>
    <w:rsid w:val="004124EF"/>
    <w:rsid w:val="00412F8F"/>
    <w:rsid w:val="00420FB3"/>
    <w:rsid w:val="00423DCB"/>
    <w:rsid w:val="004253D7"/>
    <w:rsid w:val="0043376A"/>
    <w:rsid w:val="00435DB1"/>
    <w:rsid w:val="00442AB0"/>
    <w:rsid w:val="00454EFE"/>
    <w:rsid w:val="00475EF5"/>
    <w:rsid w:val="00481CEE"/>
    <w:rsid w:val="004964FA"/>
    <w:rsid w:val="004A230F"/>
    <w:rsid w:val="004C7F5A"/>
    <w:rsid w:val="004D7961"/>
    <w:rsid w:val="004E0639"/>
    <w:rsid w:val="00502415"/>
    <w:rsid w:val="00505793"/>
    <w:rsid w:val="005070F0"/>
    <w:rsid w:val="00521308"/>
    <w:rsid w:val="0053023B"/>
    <w:rsid w:val="00542D99"/>
    <w:rsid w:val="00545CC5"/>
    <w:rsid w:val="00546DEE"/>
    <w:rsid w:val="00566A70"/>
    <w:rsid w:val="00567974"/>
    <w:rsid w:val="0058210E"/>
    <w:rsid w:val="005B4445"/>
    <w:rsid w:val="005C34A6"/>
    <w:rsid w:val="005E09D8"/>
    <w:rsid w:val="005E319E"/>
    <w:rsid w:val="005E3A1B"/>
    <w:rsid w:val="005F14A4"/>
    <w:rsid w:val="005F1F6B"/>
    <w:rsid w:val="00604B68"/>
    <w:rsid w:val="0062731B"/>
    <w:rsid w:val="006303E7"/>
    <w:rsid w:val="00633FB3"/>
    <w:rsid w:val="00644574"/>
    <w:rsid w:val="00645141"/>
    <w:rsid w:val="00645BEE"/>
    <w:rsid w:val="00653843"/>
    <w:rsid w:val="00664DFE"/>
    <w:rsid w:val="006771E9"/>
    <w:rsid w:val="00680C49"/>
    <w:rsid w:val="006A310D"/>
    <w:rsid w:val="006A578A"/>
    <w:rsid w:val="006B3880"/>
    <w:rsid w:val="006B7EC5"/>
    <w:rsid w:val="006E2C27"/>
    <w:rsid w:val="006E60D7"/>
    <w:rsid w:val="006E6136"/>
    <w:rsid w:val="006F3289"/>
    <w:rsid w:val="0070142F"/>
    <w:rsid w:val="00760BE9"/>
    <w:rsid w:val="00787D54"/>
    <w:rsid w:val="0079581E"/>
    <w:rsid w:val="007C0BE1"/>
    <w:rsid w:val="007C7ECE"/>
    <w:rsid w:val="007D1C8E"/>
    <w:rsid w:val="007E008B"/>
    <w:rsid w:val="007E2C1D"/>
    <w:rsid w:val="007E3988"/>
    <w:rsid w:val="007F385B"/>
    <w:rsid w:val="007F4772"/>
    <w:rsid w:val="0080060F"/>
    <w:rsid w:val="00810827"/>
    <w:rsid w:val="00812EBE"/>
    <w:rsid w:val="00813B21"/>
    <w:rsid w:val="00814DF4"/>
    <w:rsid w:val="008202B0"/>
    <w:rsid w:val="008228BF"/>
    <w:rsid w:val="00825AE5"/>
    <w:rsid w:val="008465AA"/>
    <w:rsid w:val="00850167"/>
    <w:rsid w:val="008570FF"/>
    <w:rsid w:val="00866193"/>
    <w:rsid w:val="00873DF5"/>
    <w:rsid w:val="00874FD7"/>
    <w:rsid w:val="0088325D"/>
    <w:rsid w:val="00894D9E"/>
    <w:rsid w:val="00897878"/>
    <w:rsid w:val="008C0DD2"/>
    <w:rsid w:val="008C1941"/>
    <w:rsid w:val="008C39CF"/>
    <w:rsid w:val="008C6298"/>
    <w:rsid w:val="008C64C2"/>
    <w:rsid w:val="008D29FA"/>
    <w:rsid w:val="008D43C9"/>
    <w:rsid w:val="008F09E6"/>
    <w:rsid w:val="0090247B"/>
    <w:rsid w:val="00906B35"/>
    <w:rsid w:val="0092417A"/>
    <w:rsid w:val="00925783"/>
    <w:rsid w:val="0092652F"/>
    <w:rsid w:val="009269D2"/>
    <w:rsid w:val="00935369"/>
    <w:rsid w:val="00945190"/>
    <w:rsid w:val="0094526F"/>
    <w:rsid w:val="00946765"/>
    <w:rsid w:val="00962E2B"/>
    <w:rsid w:val="00964DB1"/>
    <w:rsid w:val="00996136"/>
    <w:rsid w:val="009A1E32"/>
    <w:rsid w:val="009A2FE8"/>
    <w:rsid w:val="009B60BC"/>
    <w:rsid w:val="009C638C"/>
    <w:rsid w:val="009D0ED7"/>
    <w:rsid w:val="009D2BDF"/>
    <w:rsid w:val="009E3A01"/>
    <w:rsid w:val="00A06C18"/>
    <w:rsid w:val="00A120EA"/>
    <w:rsid w:val="00A23326"/>
    <w:rsid w:val="00A238A2"/>
    <w:rsid w:val="00A24328"/>
    <w:rsid w:val="00A25B6D"/>
    <w:rsid w:val="00A37C35"/>
    <w:rsid w:val="00A45B62"/>
    <w:rsid w:val="00A468D7"/>
    <w:rsid w:val="00A472C3"/>
    <w:rsid w:val="00A5546C"/>
    <w:rsid w:val="00A61BE9"/>
    <w:rsid w:val="00A90B66"/>
    <w:rsid w:val="00A92223"/>
    <w:rsid w:val="00A94D81"/>
    <w:rsid w:val="00AA0E9E"/>
    <w:rsid w:val="00AA1C80"/>
    <w:rsid w:val="00AA7BC1"/>
    <w:rsid w:val="00AB4ACB"/>
    <w:rsid w:val="00AC1539"/>
    <w:rsid w:val="00AC41A8"/>
    <w:rsid w:val="00AD4482"/>
    <w:rsid w:val="00AD6604"/>
    <w:rsid w:val="00AE259D"/>
    <w:rsid w:val="00B04DF2"/>
    <w:rsid w:val="00B16B6B"/>
    <w:rsid w:val="00B26F75"/>
    <w:rsid w:val="00B32A15"/>
    <w:rsid w:val="00B36756"/>
    <w:rsid w:val="00B66B2F"/>
    <w:rsid w:val="00B71470"/>
    <w:rsid w:val="00B81456"/>
    <w:rsid w:val="00B868F5"/>
    <w:rsid w:val="00B90A5A"/>
    <w:rsid w:val="00BB743E"/>
    <w:rsid w:val="00BD2BDD"/>
    <w:rsid w:val="00BF76C2"/>
    <w:rsid w:val="00C11283"/>
    <w:rsid w:val="00C24796"/>
    <w:rsid w:val="00C2636C"/>
    <w:rsid w:val="00C263BD"/>
    <w:rsid w:val="00C32F3F"/>
    <w:rsid w:val="00C33DF5"/>
    <w:rsid w:val="00C43997"/>
    <w:rsid w:val="00C50FBD"/>
    <w:rsid w:val="00C72B8F"/>
    <w:rsid w:val="00C778D0"/>
    <w:rsid w:val="00C8748F"/>
    <w:rsid w:val="00C90125"/>
    <w:rsid w:val="00C97BA0"/>
    <w:rsid w:val="00CA0667"/>
    <w:rsid w:val="00CA6B72"/>
    <w:rsid w:val="00CB298C"/>
    <w:rsid w:val="00CC6328"/>
    <w:rsid w:val="00CE016E"/>
    <w:rsid w:val="00CE2340"/>
    <w:rsid w:val="00CE4458"/>
    <w:rsid w:val="00CF31A1"/>
    <w:rsid w:val="00CF7F31"/>
    <w:rsid w:val="00D11AFD"/>
    <w:rsid w:val="00D435F5"/>
    <w:rsid w:val="00D44CF7"/>
    <w:rsid w:val="00D50296"/>
    <w:rsid w:val="00D526F6"/>
    <w:rsid w:val="00D53582"/>
    <w:rsid w:val="00D60782"/>
    <w:rsid w:val="00D6570A"/>
    <w:rsid w:val="00D7035E"/>
    <w:rsid w:val="00D7396C"/>
    <w:rsid w:val="00D9647D"/>
    <w:rsid w:val="00DA79B0"/>
    <w:rsid w:val="00DD546B"/>
    <w:rsid w:val="00DE28C2"/>
    <w:rsid w:val="00DF0878"/>
    <w:rsid w:val="00E01178"/>
    <w:rsid w:val="00E06DB5"/>
    <w:rsid w:val="00E302A6"/>
    <w:rsid w:val="00E41451"/>
    <w:rsid w:val="00E441DC"/>
    <w:rsid w:val="00E52C09"/>
    <w:rsid w:val="00E616AA"/>
    <w:rsid w:val="00E70F1A"/>
    <w:rsid w:val="00E872EE"/>
    <w:rsid w:val="00EA24B7"/>
    <w:rsid w:val="00EA4821"/>
    <w:rsid w:val="00EA5BC9"/>
    <w:rsid w:val="00EA6905"/>
    <w:rsid w:val="00EB6BAF"/>
    <w:rsid w:val="00EC5246"/>
    <w:rsid w:val="00EC571E"/>
    <w:rsid w:val="00EE2184"/>
    <w:rsid w:val="00F015F4"/>
    <w:rsid w:val="00F157FE"/>
    <w:rsid w:val="00F21BFA"/>
    <w:rsid w:val="00F223FC"/>
    <w:rsid w:val="00F24594"/>
    <w:rsid w:val="00F252CA"/>
    <w:rsid w:val="00F43CA8"/>
    <w:rsid w:val="00F47FB1"/>
    <w:rsid w:val="00F5726C"/>
    <w:rsid w:val="00F60BE6"/>
    <w:rsid w:val="00F624BC"/>
    <w:rsid w:val="00F62574"/>
    <w:rsid w:val="00F636E3"/>
    <w:rsid w:val="00F77534"/>
    <w:rsid w:val="00F9080A"/>
    <w:rsid w:val="00F92666"/>
    <w:rsid w:val="00F92ED8"/>
    <w:rsid w:val="00FA1467"/>
    <w:rsid w:val="00FA1C80"/>
    <w:rsid w:val="00FA6CB1"/>
    <w:rsid w:val="00FC5507"/>
    <w:rsid w:val="00FC7274"/>
    <w:rsid w:val="00FD1319"/>
    <w:rsid w:val="00FD7B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6CD6E"/>
  <w15:docId w15:val="{037DA0FB-A0C2-4F21-976F-0DC0279D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765"/>
    <w:pPr>
      <w:spacing w:after="200" w:line="276" w:lineRule="auto"/>
    </w:pPr>
    <w:rPr>
      <w:sz w:val="22"/>
      <w:szCs w:val="22"/>
      <w:lang w:eastAsia="en-US"/>
    </w:rPr>
  </w:style>
  <w:style w:type="paragraph" w:styleId="Nagwek1">
    <w:name w:val="heading 1"/>
    <w:basedOn w:val="Normalny"/>
    <w:next w:val="Normalny"/>
    <w:link w:val="Nagwek1Znak"/>
    <w:qFormat/>
    <w:rsid w:val="00C24796"/>
    <w:pPr>
      <w:spacing w:before="1080" w:after="0"/>
      <w:contextualSpacing/>
      <w:outlineLvl w:val="0"/>
    </w:pPr>
    <w:rPr>
      <w:b/>
      <w:bCs/>
      <w:color w:val="53565A"/>
      <w:sz w:val="30"/>
      <w:szCs w:val="30"/>
    </w:rPr>
  </w:style>
  <w:style w:type="paragraph" w:styleId="Nagwek2">
    <w:name w:val="heading 2"/>
    <w:basedOn w:val="Normalny"/>
    <w:next w:val="Normalny"/>
    <w:link w:val="Nagwek2Znak"/>
    <w:unhideWhenUsed/>
    <w:qFormat/>
    <w:rsid w:val="00C24796"/>
    <w:pPr>
      <w:spacing w:before="480" w:after="120"/>
      <w:outlineLvl w:val="1"/>
    </w:pPr>
    <w:rPr>
      <w:b/>
      <w:bCs/>
      <w:color w:val="53565A"/>
      <w:sz w:val="26"/>
      <w:szCs w:val="26"/>
    </w:rPr>
  </w:style>
  <w:style w:type="paragraph" w:styleId="Nagwek3">
    <w:name w:val="heading 3"/>
    <w:basedOn w:val="Nagwek4"/>
    <w:next w:val="Normalny"/>
    <w:link w:val="Nagwek3Znak"/>
    <w:unhideWhenUsed/>
    <w:qFormat/>
    <w:rsid w:val="00CF31A1"/>
    <w:pPr>
      <w:outlineLvl w:val="2"/>
    </w:pPr>
    <w:rPr>
      <w:sz w:val="24"/>
      <w:szCs w:val="24"/>
      <w:lang w:val="en-GB"/>
    </w:rPr>
  </w:style>
  <w:style w:type="paragraph" w:styleId="Nagwek4">
    <w:name w:val="heading 4"/>
    <w:basedOn w:val="Normalny"/>
    <w:next w:val="Normalny"/>
    <w:link w:val="Nagwek4Znak"/>
    <w:unhideWhenUsed/>
    <w:qFormat/>
    <w:rsid w:val="0094526F"/>
    <w:pPr>
      <w:spacing w:before="200" w:after="0"/>
      <w:outlineLvl w:val="3"/>
    </w:pPr>
    <w:rPr>
      <w:b/>
      <w:bCs/>
    </w:rPr>
  </w:style>
  <w:style w:type="paragraph" w:styleId="Nagwek5">
    <w:name w:val="heading 5"/>
    <w:basedOn w:val="Normalny"/>
    <w:next w:val="Normalny"/>
    <w:link w:val="Nagwek5Znak"/>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41451"/>
    <w:pPr>
      <w:tabs>
        <w:tab w:val="center" w:pos="4536"/>
        <w:tab w:val="right" w:pos="9072"/>
      </w:tabs>
      <w:suppressAutoHyphens/>
      <w:spacing w:after="0" w:line="240" w:lineRule="auto"/>
    </w:pPr>
  </w:style>
  <w:style w:type="character" w:customStyle="1" w:styleId="NagwekZnak">
    <w:name w:val="Nagłówek Znak"/>
    <w:basedOn w:val="Domylnaczcionkaakapitu"/>
    <w:rsid w:val="00E41451"/>
  </w:style>
  <w:style w:type="paragraph" w:styleId="Stopka">
    <w:name w:val="footer"/>
    <w:basedOn w:val="Normalny"/>
    <w:uiPriority w:val="99"/>
    <w:rsid w:val="00E41451"/>
    <w:pPr>
      <w:tabs>
        <w:tab w:val="center" w:pos="4536"/>
        <w:tab w:val="right" w:pos="9072"/>
      </w:tabs>
      <w:suppressAutoHyphens/>
      <w:spacing w:after="0" w:line="240" w:lineRule="auto"/>
    </w:pPr>
  </w:style>
  <w:style w:type="character" w:customStyle="1" w:styleId="StopkaZnak">
    <w:name w:val="Stopka Znak"/>
    <w:basedOn w:val="Domylnaczcionkaakapitu"/>
    <w:uiPriority w:val="99"/>
    <w:rsid w:val="00E41451"/>
  </w:style>
  <w:style w:type="paragraph" w:customStyle="1" w:styleId="Podstawowyakapitowy">
    <w:name w:val="[Podstawowy akapitowy]"/>
    <w:basedOn w:val="Normalny"/>
    <w:rsid w:val="00E41451"/>
    <w:pPr>
      <w:suppressAutoHyphens/>
      <w:autoSpaceDE w:val="0"/>
      <w:spacing w:after="0" w:line="288" w:lineRule="auto"/>
      <w:textAlignment w:val="center"/>
    </w:pPr>
    <w:rPr>
      <w:rFonts w:ascii="Times New Roman" w:hAnsi="Times New Roman"/>
      <w:color w:val="000000"/>
      <w:sz w:val="24"/>
      <w:szCs w:val="24"/>
    </w:rPr>
  </w:style>
  <w:style w:type="paragraph" w:styleId="Tekstdymka">
    <w:name w:val="Balloon Text"/>
    <w:basedOn w:val="Normalny"/>
    <w:uiPriority w:val="99"/>
    <w:rsid w:val="00E41451"/>
    <w:pPr>
      <w:suppressAutoHyphens/>
      <w:spacing w:after="0" w:line="240" w:lineRule="auto"/>
    </w:pPr>
    <w:rPr>
      <w:rFonts w:ascii="Segoe UI" w:hAnsi="Segoe UI" w:cs="Segoe UI"/>
      <w:sz w:val="18"/>
      <w:szCs w:val="18"/>
    </w:rPr>
  </w:style>
  <w:style w:type="character" w:customStyle="1" w:styleId="TekstdymkaZnak">
    <w:name w:val="Tekst dymka Znak"/>
    <w:uiPriority w:val="99"/>
    <w:rsid w:val="00E41451"/>
    <w:rPr>
      <w:rFonts w:ascii="Segoe UI" w:hAnsi="Segoe UI" w:cs="Segoe UI"/>
      <w:sz w:val="18"/>
      <w:szCs w:val="18"/>
    </w:rPr>
  </w:style>
  <w:style w:type="character" w:customStyle="1" w:styleId="Nagwek1Znak">
    <w:name w:val="Nagłówek 1 Znak"/>
    <w:link w:val="Nagwek1"/>
    <w:rsid w:val="00C24796"/>
    <w:rPr>
      <w:b/>
      <w:bCs/>
      <w:color w:val="53565A"/>
      <w:sz w:val="30"/>
      <w:szCs w:val="30"/>
      <w:lang w:eastAsia="en-US"/>
    </w:rPr>
  </w:style>
  <w:style w:type="character" w:customStyle="1" w:styleId="Nagwek2Znak">
    <w:name w:val="Nagłówek 2 Znak"/>
    <w:link w:val="Nagwek2"/>
    <w:rsid w:val="00C24796"/>
    <w:rPr>
      <w:b/>
      <w:bCs/>
      <w:color w:val="53565A"/>
      <w:sz w:val="26"/>
      <w:szCs w:val="26"/>
      <w:lang w:eastAsia="en-US"/>
    </w:rPr>
  </w:style>
  <w:style w:type="character" w:customStyle="1" w:styleId="Nagwek3Znak">
    <w:name w:val="Nagłówek 3 Znak"/>
    <w:link w:val="Nagwek3"/>
    <w:rsid w:val="00CF31A1"/>
    <w:rPr>
      <w:b/>
      <w:bCs/>
      <w:sz w:val="24"/>
      <w:szCs w:val="24"/>
      <w:lang w:val="en-GB" w:eastAsia="en-US"/>
    </w:rPr>
  </w:style>
  <w:style w:type="character" w:customStyle="1" w:styleId="Nagwek4Znak">
    <w:name w:val="Nagłówek 4 Znak"/>
    <w:link w:val="Nagwek4"/>
    <w:rsid w:val="0094526F"/>
    <w:rPr>
      <w:b/>
      <w:bCs/>
      <w:sz w:val="22"/>
      <w:szCs w:val="22"/>
      <w:lang w:eastAsia="en-US"/>
    </w:rPr>
  </w:style>
  <w:style w:type="character" w:customStyle="1" w:styleId="Nagwek5Znak">
    <w:name w:val="Nagłówek 5 Znak"/>
    <w:link w:val="Nagwek5"/>
    <w:rsid w:val="00946765"/>
    <w:rPr>
      <w:rFonts w:ascii="Calibri" w:eastAsia="Times New Roman" w:hAnsi="Calibri" w:cs="Times New Roman"/>
      <w:b/>
      <w:bCs/>
      <w:color w:val="003882"/>
    </w:rPr>
  </w:style>
  <w:style w:type="character" w:customStyle="1" w:styleId="Nagwek6Znak">
    <w:name w:val="Nagłówek 6 Znak"/>
    <w:link w:val="Nagwek6"/>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rsid w:val="00946765"/>
    <w:rPr>
      <w:rFonts w:ascii="Calibri" w:eastAsia="Times New Roman" w:hAnsi="Calibri" w:cs="Times New Roman"/>
      <w:spacing w:val="5"/>
      <w:sz w:val="52"/>
      <w:szCs w:val="52"/>
    </w:rPr>
  </w:style>
  <w:style w:type="paragraph" w:styleId="Podtytu">
    <w:name w:val="Subtitle"/>
    <w:basedOn w:val="Normalny"/>
    <w:next w:val="Normalny"/>
    <w:link w:val="PodtytuZnak"/>
    <w:qFormat/>
    <w:rsid w:val="00946765"/>
    <w:pPr>
      <w:spacing w:after="600"/>
    </w:pPr>
    <w:rPr>
      <w:i/>
      <w:iCs/>
      <w:spacing w:val="13"/>
      <w:sz w:val="24"/>
      <w:szCs w:val="24"/>
    </w:rPr>
  </w:style>
  <w:style w:type="character" w:customStyle="1" w:styleId="PodtytuZnak">
    <w:name w:val="Podtytuł Znak"/>
    <w:link w:val="Podtytu"/>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aliases w:val="normalny tekst,CW_Lista,L1,Numerowanie,2 heading,A_wyliczenie,K-P_odwolanie,Akapit z listą5,maz_wyliczenie,opis dzialania,Lista 1,List_Paragraph,Multilevel para_II,List Paragraph1,Akapit z listą BS,Bullet1,Bullets,List Paragraph 1,본문(내용)"/>
    <w:basedOn w:val="Normalny"/>
    <w:link w:val="AkapitzlistZnak"/>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sz w:val="24"/>
      <w:szCs w:val="24"/>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unhideWhenUsed/>
    <w:qFormat/>
    <w:rsid w:val="00946765"/>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semiHidden/>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3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61">
    <w:name w:val="Tabela listy 4 — akcent 61"/>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ierozpoznanawzmianka1">
    <w:name w:val="Nierozpoznana wzmianka1"/>
    <w:basedOn w:val="Domylnaczcionkaakapitu"/>
    <w:uiPriority w:val="99"/>
    <w:semiHidden/>
    <w:unhideWhenUsed/>
    <w:rsid w:val="00F223FC"/>
    <w:rPr>
      <w:color w:val="605E5C"/>
      <w:shd w:val="clear" w:color="auto" w:fill="E1DFDD"/>
    </w:rPr>
  </w:style>
  <w:style w:type="paragraph" w:styleId="Wcicienormalne">
    <w:name w:val="Normal Indent"/>
    <w:basedOn w:val="Normalny"/>
    <w:uiPriority w:val="99"/>
    <w:semiHidden/>
    <w:unhideWhenUsed/>
    <w:rsid w:val="00FC7274"/>
    <w:pPr>
      <w:ind w:left="708"/>
    </w:pPr>
  </w:style>
  <w:style w:type="paragraph" w:styleId="HTML-wstpniesformatowany">
    <w:name w:val="HTML Preformatted"/>
    <w:basedOn w:val="Normalny"/>
    <w:link w:val="HTML-wstpniesformatowanyZnak"/>
    <w:uiPriority w:val="99"/>
    <w:semiHidden/>
    <w:unhideWhenUsed/>
    <w:rsid w:val="00AD6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D6604"/>
    <w:rPr>
      <w:rFonts w:ascii="Courier New" w:hAnsi="Courier New" w:cs="Courier New"/>
    </w:rPr>
  </w:style>
  <w:style w:type="table" w:styleId="Tabelalisty4akcent6">
    <w:name w:val="List Table 4 Accent 6"/>
    <w:basedOn w:val="Standardowy"/>
    <w:uiPriority w:val="49"/>
    <w:rsid w:val="00B81456"/>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B81456"/>
    <w:rPr>
      <w:color w:val="605E5C"/>
      <w:shd w:val="clear" w:color="auto" w:fill="E1DFDD"/>
    </w:rPr>
  </w:style>
  <w:style w:type="paragraph" w:customStyle="1" w:styleId="Normalny1">
    <w:name w:val="Normalny1"/>
    <w:rsid w:val="00B81456"/>
    <w:pPr>
      <w:spacing w:line="276" w:lineRule="auto"/>
    </w:pPr>
    <w:rPr>
      <w:rFonts w:ascii="Arial" w:eastAsia="Arial" w:hAnsi="Arial" w:cs="Arial"/>
      <w:sz w:val="22"/>
      <w:szCs w:val="22"/>
    </w:rPr>
  </w:style>
  <w:style w:type="character" w:customStyle="1" w:styleId="TekstkomentarzaZnak1">
    <w:name w:val="Tekst komentarza Znak1"/>
    <w:basedOn w:val="Domylnaczcionkaakapitu"/>
    <w:uiPriority w:val="99"/>
    <w:semiHidden/>
    <w:rsid w:val="00B81456"/>
    <w:rPr>
      <w:rFonts w:ascii="Arial" w:eastAsia="Arial" w:hAnsi="Arial" w:cs="Arial"/>
      <w:sz w:val="20"/>
      <w:szCs w:val="20"/>
      <w:lang w:eastAsia="pl-PL"/>
    </w:rPr>
  </w:style>
  <w:style w:type="character" w:customStyle="1" w:styleId="TekstdymkaZnak1">
    <w:name w:val="Tekst dymka Znak1"/>
    <w:basedOn w:val="Domylnaczcionkaakapitu"/>
    <w:uiPriority w:val="99"/>
    <w:semiHidden/>
    <w:rsid w:val="00B81456"/>
    <w:rPr>
      <w:rFonts w:ascii="Segoe UI" w:eastAsia="Arial" w:hAnsi="Segoe UI" w:cs="Segoe UI"/>
      <w:sz w:val="18"/>
      <w:szCs w:val="18"/>
      <w:lang w:eastAsia="pl-PL"/>
    </w:rPr>
  </w:style>
  <w:style w:type="paragraph" w:customStyle="1" w:styleId="Tekstpodstawowy21">
    <w:name w:val="Tekst podstawowy 21"/>
    <w:basedOn w:val="Normalny"/>
    <w:rsid w:val="00B81456"/>
    <w:pPr>
      <w:suppressAutoHyphens/>
      <w:spacing w:after="0" w:line="240" w:lineRule="auto"/>
      <w:jc w:val="center"/>
    </w:pPr>
    <w:rPr>
      <w:rFonts w:ascii="Arial" w:hAnsi="Arial" w:cs="Arial"/>
      <w:b/>
      <w:sz w:val="36"/>
      <w:szCs w:val="20"/>
      <w:lang w:eastAsia="zh-CN"/>
    </w:rPr>
  </w:style>
  <w:style w:type="character" w:customStyle="1" w:styleId="AkapitzlistZnak">
    <w:name w:val="Akapit z listą Znak"/>
    <w:aliases w:val="normalny tekst Znak,CW_Lista Znak,L1 Znak,Numerowanie Znak,2 heading Znak,A_wyliczenie Znak,K-P_odwolanie Znak,Akapit z listą5 Znak,maz_wyliczenie Znak,opis dzialania Znak,Lista 1 Znak,List_Paragraph Znak,Multilevel para_II Znak"/>
    <w:link w:val="Akapitzlist"/>
    <w:uiPriority w:val="34"/>
    <w:qFormat/>
    <w:locked/>
    <w:rsid w:val="00B81456"/>
    <w:rPr>
      <w:sz w:val="22"/>
      <w:szCs w:val="22"/>
      <w:lang w:eastAsia="en-US"/>
    </w:rPr>
  </w:style>
  <w:style w:type="paragraph" w:styleId="Tekstpodstawowy">
    <w:name w:val="Body Text"/>
    <w:basedOn w:val="Normalny"/>
    <w:link w:val="TekstpodstawowyZnak"/>
    <w:rsid w:val="00B81456"/>
    <w:pPr>
      <w:suppressAutoHyphens/>
      <w:spacing w:after="120" w:line="240" w:lineRule="auto"/>
    </w:pPr>
    <w:rPr>
      <w:rFonts w:ascii="Times New Roman" w:hAnsi="Times New Roman"/>
      <w:sz w:val="24"/>
      <w:szCs w:val="24"/>
      <w:lang w:eastAsia="zh-CN"/>
    </w:rPr>
  </w:style>
  <w:style w:type="character" w:customStyle="1" w:styleId="TekstpodstawowyZnak">
    <w:name w:val="Tekst podstawowy Znak"/>
    <w:basedOn w:val="Domylnaczcionkaakapitu"/>
    <w:link w:val="Tekstpodstawowy"/>
    <w:rsid w:val="00B81456"/>
    <w:rPr>
      <w:rFonts w:ascii="Times New Roman" w:hAnsi="Times New Roman"/>
      <w:sz w:val="24"/>
      <w:szCs w:val="24"/>
      <w:lang w:eastAsia="zh-CN"/>
    </w:rPr>
  </w:style>
  <w:style w:type="character" w:customStyle="1" w:styleId="StopkaZnak1">
    <w:name w:val="Stopka Znak1"/>
    <w:basedOn w:val="Domylnaczcionkaakapitu"/>
    <w:uiPriority w:val="99"/>
    <w:semiHidden/>
    <w:rsid w:val="00B81456"/>
    <w:rPr>
      <w:rFonts w:ascii="Arial" w:eastAsia="Arial" w:hAnsi="Arial" w:cs="Arial"/>
      <w:lang w:eastAsia="pl-PL"/>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1"/>
    <w:rsid w:val="00B81456"/>
    <w:pPr>
      <w:suppressAutoHyphens/>
      <w:spacing w:after="0" w:line="240" w:lineRule="auto"/>
    </w:pPr>
    <w:rPr>
      <w:rFonts w:ascii="Times New Roman" w:hAnsi="Times New Roman"/>
      <w:sz w:val="20"/>
      <w:szCs w:val="20"/>
      <w:lang w:eastAsia="ar-SA"/>
    </w:rPr>
  </w:style>
  <w:style w:type="character" w:customStyle="1" w:styleId="TekstprzypisudolnegoZnak">
    <w:name w:val="Tekst przypisu dolnego Znak"/>
    <w:basedOn w:val="Domylnaczcionkaakapitu"/>
    <w:uiPriority w:val="99"/>
    <w:semiHidden/>
    <w:rsid w:val="00B81456"/>
    <w:rPr>
      <w:lang w:eastAsia="en-US"/>
    </w:rPr>
  </w:style>
  <w:style w:type="character" w:customStyle="1" w:styleId="TekstprzypisudolnegoZnak1">
    <w:name w:val="Tekst przypisu dolnego Znak1"/>
    <w:aliases w:val="Tekst przypisu Znak,Podrozdział Znak,Footnote Znak,Podrozdzia3 Znak,-E Fuﬂnotentext Znak,Fuﬂnotentext Ursprung Znak,footnote text Znak,Fußnotentext Ursprung Znak,-E Fußnotentext Znak,Fußnote Znak,Footnote text Znak"/>
    <w:link w:val="Tekstprzypisudolnego"/>
    <w:rsid w:val="00B81456"/>
    <w:rPr>
      <w:rFonts w:ascii="Times New Roman" w:hAnsi="Times New Roman"/>
      <w:lang w:eastAsia="ar-SA"/>
    </w:rPr>
  </w:style>
  <w:style w:type="character" w:styleId="Odwoanieprzypisudolnego">
    <w:name w:val="footnote reference"/>
    <w:aliases w:val="Odwołanie przypisu"/>
    <w:uiPriority w:val="99"/>
    <w:rsid w:val="00B81456"/>
    <w:rPr>
      <w:vertAlign w:val="superscript"/>
    </w:rPr>
  </w:style>
  <w:style w:type="paragraph" w:styleId="Lista4">
    <w:name w:val="List 4"/>
    <w:basedOn w:val="Normalny"/>
    <w:uiPriority w:val="99"/>
    <w:unhideWhenUsed/>
    <w:rsid w:val="00B81456"/>
    <w:pPr>
      <w:overflowPunct w:val="0"/>
      <w:autoSpaceDE w:val="0"/>
      <w:autoSpaceDN w:val="0"/>
      <w:adjustRightInd w:val="0"/>
      <w:spacing w:after="0" w:line="240" w:lineRule="auto"/>
      <w:ind w:left="1132" w:hanging="283"/>
      <w:contextualSpacing/>
      <w:textAlignment w:val="baseline"/>
    </w:pPr>
    <w:rPr>
      <w:rFonts w:ascii="Ottawa" w:hAnsi="Ottawa"/>
      <w:sz w:val="24"/>
      <w:szCs w:val="20"/>
      <w:lang w:eastAsia="pl-PL"/>
    </w:rPr>
  </w:style>
  <w:style w:type="paragraph" w:styleId="Lista3">
    <w:name w:val="List 3"/>
    <w:basedOn w:val="Normalny"/>
    <w:uiPriority w:val="99"/>
    <w:unhideWhenUsed/>
    <w:rsid w:val="00B81456"/>
    <w:pPr>
      <w:overflowPunct w:val="0"/>
      <w:autoSpaceDE w:val="0"/>
      <w:autoSpaceDN w:val="0"/>
      <w:adjustRightInd w:val="0"/>
      <w:spacing w:after="0" w:line="240" w:lineRule="auto"/>
      <w:ind w:left="849" w:hanging="283"/>
      <w:contextualSpacing/>
      <w:textAlignment w:val="baseline"/>
    </w:pPr>
    <w:rPr>
      <w:rFonts w:ascii="Ottawa" w:hAnsi="Ottawa"/>
      <w:sz w:val="24"/>
      <w:szCs w:val="20"/>
      <w:lang w:eastAsia="pl-PL"/>
    </w:rPr>
  </w:style>
  <w:style w:type="paragraph" w:styleId="Lista">
    <w:name w:val="List"/>
    <w:basedOn w:val="Normalny"/>
    <w:uiPriority w:val="99"/>
    <w:semiHidden/>
    <w:unhideWhenUsed/>
    <w:rsid w:val="00B81456"/>
    <w:pPr>
      <w:spacing w:after="0"/>
      <w:ind w:left="283" w:hanging="283"/>
      <w:contextualSpacing/>
    </w:pPr>
    <w:rPr>
      <w:rFonts w:ascii="Arial" w:eastAsia="Arial" w:hAnsi="Arial" w:cs="Arial"/>
      <w:lang w:eastAsia="pl-PL"/>
    </w:rPr>
  </w:style>
  <w:style w:type="paragraph" w:styleId="Lista2">
    <w:name w:val="List 2"/>
    <w:basedOn w:val="Normalny"/>
    <w:uiPriority w:val="99"/>
    <w:unhideWhenUsed/>
    <w:rsid w:val="00B81456"/>
    <w:pPr>
      <w:spacing w:after="0" w:line="240" w:lineRule="auto"/>
      <w:ind w:left="566" w:hanging="283"/>
      <w:contextualSpacing/>
    </w:pPr>
    <w:rPr>
      <w:rFonts w:ascii="Times New Roman" w:hAnsi="Times New Roman"/>
      <w:sz w:val="24"/>
      <w:szCs w:val="20"/>
      <w:lang w:eastAsia="pl-PL"/>
    </w:rPr>
  </w:style>
  <w:style w:type="paragraph" w:styleId="Tekstpodstawowywcity">
    <w:name w:val="Body Text Indent"/>
    <w:basedOn w:val="Normalny"/>
    <w:link w:val="TekstpodstawowywcityZnak"/>
    <w:uiPriority w:val="99"/>
    <w:unhideWhenUsed/>
    <w:rsid w:val="00B81456"/>
    <w:pPr>
      <w:spacing w:after="120" w:line="240" w:lineRule="auto"/>
      <w:ind w:left="283"/>
    </w:pPr>
    <w:rPr>
      <w:rFonts w:ascii="Times New Roman" w:hAnsi="Times New Roman"/>
      <w:sz w:val="24"/>
      <w:szCs w:val="20"/>
      <w:lang w:eastAsia="pl-PL"/>
    </w:rPr>
  </w:style>
  <w:style w:type="character" w:customStyle="1" w:styleId="TekstpodstawowywcityZnak">
    <w:name w:val="Tekst podstawowy wcięty Znak"/>
    <w:basedOn w:val="Domylnaczcionkaakapitu"/>
    <w:link w:val="Tekstpodstawowywcity"/>
    <w:uiPriority w:val="99"/>
    <w:rsid w:val="00B81456"/>
    <w:rPr>
      <w:rFonts w:ascii="Times New Roman" w:hAnsi="Times New Roman"/>
      <w:sz w:val="24"/>
    </w:rPr>
  </w:style>
  <w:style w:type="paragraph" w:styleId="Tekstpodstawowy2">
    <w:name w:val="Body Text 2"/>
    <w:basedOn w:val="Normalny"/>
    <w:link w:val="Tekstpodstawowy2Znak"/>
    <w:uiPriority w:val="99"/>
    <w:unhideWhenUsed/>
    <w:rsid w:val="00B81456"/>
    <w:pPr>
      <w:spacing w:after="120" w:line="480" w:lineRule="auto"/>
    </w:pPr>
    <w:rPr>
      <w:rFonts w:ascii="Times New Roman" w:hAnsi="Times New Roman"/>
      <w:sz w:val="24"/>
      <w:szCs w:val="20"/>
      <w:lang w:eastAsia="pl-PL"/>
    </w:rPr>
  </w:style>
  <w:style w:type="character" w:customStyle="1" w:styleId="Tekstpodstawowy2Znak">
    <w:name w:val="Tekst podstawowy 2 Znak"/>
    <w:basedOn w:val="Domylnaczcionkaakapitu"/>
    <w:link w:val="Tekstpodstawowy2"/>
    <w:uiPriority w:val="99"/>
    <w:rsid w:val="00B81456"/>
    <w:rPr>
      <w:rFonts w:ascii="Times New Roman" w:hAnsi="Times New Roman"/>
      <w:sz w:val="24"/>
    </w:rPr>
  </w:style>
  <w:style w:type="paragraph" w:customStyle="1" w:styleId="pkt">
    <w:name w:val="pkt"/>
    <w:basedOn w:val="Normalny"/>
    <w:link w:val="pktZnak"/>
    <w:uiPriority w:val="99"/>
    <w:rsid w:val="00B81456"/>
    <w:pPr>
      <w:spacing w:before="60" w:after="60" w:line="240" w:lineRule="auto"/>
      <w:ind w:left="851" w:hanging="295"/>
      <w:jc w:val="both"/>
    </w:pPr>
    <w:rPr>
      <w:rFonts w:ascii="Times New Roman" w:hAnsi="Times New Roman"/>
      <w:sz w:val="24"/>
      <w:szCs w:val="20"/>
      <w:lang w:eastAsia="pl-PL"/>
    </w:rPr>
  </w:style>
  <w:style w:type="character" w:customStyle="1" w:styleId="pktZnak">
    <w:name w:val="pkt Znak"/>
    <w:link w:val="pkt"/>
    <w:uiPriority w:val="99"/>
    <w:locked/>
    <w:rsid w:val="00B81456"/>
    <w:rPr>
      <w:rFonts w:ascii="Times New Roman" w:hAnsi="Times New Roman"/>
      <w:sz w:val="24"/>
    </w:rPr>
  </w:style>
  <w:style w:type="paragraph" w:customStyle="1" w:styleId="western">
    <w:name w:val="western"/>
    <w:basedOn w:val="Normalny"/>
    <w:uiPriority w:val="99"/>
    <w:semiHidden/>
    <w:rsid w:val="00B81456"/>
    <w:pPr>
      <w:spacing w:before="100" w:beforeAutospacing="1" w:after="100" w:afterAutospacing="1" w:line="240" w:lineRule="auto"/>
    </w:pPr>
    <w:rPr>
      <w:rFonts w:ascii="Arial" w:hAnsi="Arial" w:cs="Arial"/>
      <w:sz w:val="24"/>
      <w:szCs w:val="24"/>
      <w:lang w:eastAsia="pl-PL"/>
    </w:rPr>
  </w:style>
  <w:style w:type="paragraph" w:customStyle="1" w:styleId="Tekstpodstawowywcity21">
    <w:name w:val="Tekst podstawowy wcięty 21"/>
    <w:basedOn w:val="Normalny"/>
    <w:uiPriority w:val="99"/>
    <w:semiHidden/>
    <w:rsid w:val="00B81456"/>
    <w:pPr>
      <w:suppressAutoHyphens/>
      <w:spacing w:after="0" w:line="240" w:lineRule="atLeast"/>
      <w:ind w:left="360"/>
      <w:jc w:val="both"/>
    </w:pPr>
    <w:rPr>
      <w:rFonts w:ascii="Times New Roman" w:hAnsi="Times New Roman" w:cs="Calibri"/>
      <w:kern w:val="2"/>
      <w:sz w:val="24"/>
      <w:szCs w:val="24"/>
      <w:lang w:eastAsia="ar-SA"/>
    </w:rPr>
  </w:style>
  <w:style w:type="character" w:customStyle="1" w:styleId="fontstyle01">
    <w:name w:val="fontstyle01"/>
    <w:basedOn w:val="Domylnaczcionkaakapitu"/>
    <w:rsid w:val="00B81456"/>
    <w:rPr>
      <w:rFonts w:ascii="Verdana" w:hAnsi="Verdana" w:hint="default"/>
      <w:b w:val="0"/>
      <w:bCs w:val="0"/>
      <w:i w:val="0"/>
      <w:iCs w:val="0"/>
      <w:color w:val="000000"/>
      <w:sz w:val="20"/>
      <w:szCs w:val="20"/>
    </w:rPr>
  </w:style>
  <w:style w:type="character" w:customStyle="1" w:styleId="fontstyle21">
    <w:name w:val="fontstyle21"/>
    <w:basedOn w:val="Domylnaczcionkaakapitu"/>
    <w:rsid w:val="00B81456"/>
    <w:rPr>
      <w:rFonts w:ascii="Arial-BoldMT" w:hAnsi="Arial-BoldMT" w:hint="default"/>
      <w:b/>
      <w:bCs/>
      <w:i w:val="0"/>
      <w:iCs w:val="0"/>
      <w:color w:val="000000"/>
      <w:sz w:val="18"/>
      <w:szCs w:val="18"/>
    </w:rPr>
  </w:style>
  <w:style w:type="paragraph" w:customStyle="1" w:styleId="Normal">
    <w:name w:val="[Normal]"/>
    <w:uiPriority w:val="99"/>
    <w:rsid w:val="00B81456"/>
    <w:pPr>
      <w:widowControl w:val="0"/>
      <w:autoSpaceDE w:val="0"/>
      <w:autoSpaceDN w:val="0"/>
      <w:adjustRightInd w:val="0"/>
    </w:pPr>
    <w:rPr>
      <w:rFonts w:ascii="Arial" w:eastAsia="Arial" w:hAnsi="Arial" w:cs="Arial"/>
      <w:sz w:val="24"/>
      <w:szCs w:val="24"/>
    </w:rPr>
  </w:style>
  <w:style w:type="paragraph" w:customStyle="1" w:styleId="Tre9c9ce6e6tekstu">
    <w:name w:val="Treś9c9cće6e6 tekstu"/>
    <w:basedOn w:val="Normalny"/>
    <w:uiPriority w:val="99"/>
    <w:rsid w:val="00B81456"/>
    <w:pPr>
      <w:suppressAutoHyphens/>
      <w:autoSpaceDE w:val="0"/>
      <w:autoSpaceDN w:val="0"/>
      <w:adjustRightInd w:val="0"/>
      <w:spacing w:before="216" w:after="216" w:line="240" w:lineRule="auto"/>
    </w:pPr>
    <w:rPr>
      <w:rFonts w:ascii="Times New Roman PL" w:hAnsi="Liberation Serif" w:cs="Times New Roman PL"/>
      <w:color w:val="000000"/>
      <w:kern w:val="1"/>
      <w:sz w:val="26"/>
      <w:szCs w:val="26"/>
      <w:lang w:eastAsia="pl-PL"/>
    </w:rPr>
  </w:style>
  <w:style w:type="character" w:customStyle="1" w:styleId="Domy9c9clnaczcionkaakapitu">
    <w:name w:val="Domyś9c9clna czcionka akapitu"/>
    <w:uiPriority w:val="99"/>
    <w:rsid w:val="00B81456"/>
  </w:style>
  <w:style w:type="paragraph" w:customStyle="1" w:styleId="Akapitzlist1">
    <w:name w:val="Akapit z listą1"/>
    <w:basedOn w:val="Normalny"/>
    <w:rsid w:val="00B81456"/>
    <w:pPr>
      <w:suppressAutoHyphens/>
      <w:spacing w:after="0" w:line="240" w:lineRule="auto"/>
      <w:ind w:left="720"/>
    </w:pPr>
    <w:rPr>
      <w:rFonts w:ascii="Times New Roman" w:hAnsi="Times New Roman"/>
      <w:sz w:val="24"/>
      <w:szCs w:val="24"/>
      <w:lang w:eastAsia="ar-SA"/>
    </w:rPr>
  </w:style>
  <w:style w:type="character" w:customStyle="1" w:styleId="Nierozpoznanawzmianka2">
    <w:name w:val="Nierozpoznana wzmianka2"/>
    <w:basedOn w:val="Domylnaczcionkaakapitu"/>
    <w:uiPriority w:val="99"/>
    <w:semiHidden/>
    <w:unhideWhenUsed/>
    <w:rsid w:val="00B81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3619">
      <w:bodyDiv w:val="1"/>
      <w:marLeft w:val="0"/>
      <w:marRight w:val="0"/>
      <w:marTop w:val="0"/>
      <w:marBottom w:val="0"/>
      <w:divBdr>
        <w:top w:val="none" w:sz="0" w:space="0" w:color="auto"/>
        <w:left w:val="none" w:sz="0" w:space="0" w:color="auto"/>
        <w:bottom w:val="none" w:sz="0" w:space="0" w:color="auto"/>
        <w:right w:val="none" w:sz="0" w:space="0" w:color="auto"/>
      </w:divBdr>
    </w:div>
    <w:div w:id="1011837256">
      <w:bodyDiv w:val="1"/>
      <w:marLeft w:val="0"/>
      <w:marRight w:val="0"/>
      <w:marTop w:val="0"/>
      <w:marBottom w:val="0"/>
      <w:divBdr>
        <w:top w:val="none" w:sz="0" w:space="0" w:color="auto"/>
        <w:left w:val="none" w:sz="0" w:space="0" w:color="auto"/>
        <w:bottom w:val="none" w:sz="0" w:space="0" w:color="auto"/>
        <w:right w:val="none" w:sz="0" w:space="0" w:color="auto"/>
      </w:divBdr>
    </w:div>
    <w:div w:id="1037004329">
      <w:bodyDiv w:val="1"/>
      <w:marLeft w:val="0"/>
      <w:marRight w:val="0"/>
      <w:marTop w:val="0"/>
      <w:marBottom w:val="0"/>
      <w:divBdr>
        <w:top w:val="none" w:sz="0" w:space="0" w:color="auto"/>
        <w:left w:val="none" w:sz="0" w:space="0" w:color="auto"/>
        <w:bottom w:val="none" w:sz="0" w:space="0" w:color="auto"/>
        <w:right w:val="none" w:sz="0" w:space="0" w:color="auto"/>
      </w:divBdr>
    </w:div>
    <w:div w:id="1279796819">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421682">
      <w:bodyDiv w:val="1"/>
      <w:marLeft w:val="0"/>
      <w:marRight w:val="0"/>
      <w:marTop w:val="0"/>
      <w:marBottom w:val="0"/>
      <w:divBdr>
        <w:top w:val="none" w:sz="0" w:space="0" w:color="auto"/>
        <w:left w:val="none" w:sz="0" w:space="0" w:color="auto"/>
        <w:bottom w:val="none" w:sz="0" w:space="0" w:color="auto"/>
        <w:right w:val="none" w:sz="0" w:space="0" w:color="auto"/>
      </w:divBdr>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01320">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tformazakupowa.pl/" TargetMode="External"/><Relationship Id="rId18" Type="http://schemas.openxmlformats.org/officeDocument/2006/relationships/hyperlink" Target="https://moj.gov.pl/nforms/signer/upload?xFormsAppName=SIGNE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platformazakupowa.pl/strona/45-instrukcje" TargetMode="External"/><Relationship Id="rId7" Type="http://schemas.openxmlformats.org/officeDocument/2006/relationships/settings" Target="settings.xml"/><Relationship Id="rId12" Type="http://schemas.openxmlformats.org/officeDocument/2006/relationships/hyperlink" Target="mailto:info@luban.ug.gov.pl" TargetMode="External"/><Relationship Id="rId17" Type="http://schemas.openxmlformats.org/officeDocument/2006/relationships/hyperlink" Target="https://www.nccert.p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20https://platformazakupowa.pl" TargetMode="External"/><Relationship Id="rId5" Type="http://schemas.openxmlformats.org/officeDocument/2006/relationships/numbering" Target="numbering.xml"/><Relationship Id="rId15" Type="http://schemas.openxmlformats.org/officeDocument/2006/relationships/hyperlink" Target="mailto:info@luban.ug.gov.pl" TargetMode="External"/><Relationship Id="rId23" Type="http://schemas.openxmlformats.org/officeDocument/2006/relationships/hyperlink" Target="https://platformazakupowa.p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pl/web/mswia/oprogramowanie-do-pobran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pn/luban"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2A367F8D3CFBA4DBDB025D188A69872" ma:contentTypeVersion="10" ma:contentTypeDescription="Utwórz nowy dokument." ma:contentTypeScope="" ma:versionID="159252110085d77f5adc6f129b887fc1">
  <xsd:schema xmlns:xsd="http://www.w3.org/2001/XMLSchema" xmlns:xs="http://www.w3.org/2001/XMLSchema" xmlns:p="http://schemas.microsoft.com/office/2006/metadata/properties" xmlns:ns3="be0e7154-d51e-4d90-ac5a-5fd1af21b19c" xmlns:ns4="4f8575d3-f9c8-4fe6-b442-b8884852a195" targetNamespace="http://schemas.microsoft.com/office/2006/metadata/properties" ma:root="true" ma:fieldsID="4ec6a56f21fb085ad9d18159ee315887" ns3:_="" ns4:_="">
    <xsd:import namespace="be0e7154-d51e-4d90-ac5a-5fd1af21b19c"/>
    <xsd:import namespace="4f8575d3-f9c8-4fe6-b442-b8884852a1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e7154-d51e-4d90-ac5a-5fd1af21b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575d3-f9c8-4fe6-b442-b8884852a195"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E33E8A-704B-4EB7-8C49-FD31C0DC458D}">
  <ds:schemaRefs>
    <ds:schemaRef ds:uri="http://schemas.microsoft.com/sharepoint/v3/contenttype/forms"/>
  </ds:schemaRefs>
</ds:datastoreItem>
</file>

<file path=customXml/itemProps2.xml><?xml version="1.0" encoding="utf-8"?>
<ds:datastoreItem xmlns:ds="http://schemas.openxmlformats.org/officeDocument/2006/customXml" ds:itemID="{2C8A4264-BE2C-4EDF-9DE0-6056E56C3EA3}">
  <ds:schemaRefs>
    <ds:schemaRef ds:uri="http://schemas.openxmlformats.org/officeDocument/2006/bibliography"/>
  </ds:schemaRefs>
</ds:datastoreItem>
</file>

<file path=customXml/itemProps3.xml><?xml version="1.0" encoding="utf-8"?>
<ds:datastoreItem xmlns:ds="http://schemas.openxmlformats.org/officeDocument/2006/customXml" ds:itemID="{A7992CBA-D78B-44C5-9DB8-D2FA8EE6C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e7154-d51e-4d90-ac5a-5fd1af21b19c"/>
    <ds:schemaRef ds:uri="4f8575d3-f9c8-4fe6-b442-b8884852a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A49E87-6050-4C9E-BACE-D8637ADBA4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PFRON_szablon_Word</Template>
  <TotalTime>1000</TotalTime>
  <Pages>1</Pages>
  <Words>17124</Words>
  <Characters>102748</Characters>
  <Application>Microsoft Office Word</Application>
  <DocSecurity>0</DocSecurity>
  <Lines>856</Lines>
  <Paragraphs>239</Paragraphs>
  <ScaleCrop>false</ScaleCrop>
  <HeadingPairs>
    <vt:vector size="2" baseType="variant">
      <vt:variant>
        <vt:lpstr>Tytuł</vt:lpstr>
      </vt:variant>
      <vt:variant>
        <vt:i4>1</vt:i4>
      </vt:variant>
    </vt:vector>
  </HeadingPairs>
  <TitlesOfParts>
    <vt:vector size="1" baseType="lpstr">
      <vt:lpstr>Szablon - pismo firmowe - PFRON</vt:lpstr>
    </vt:vector>
  </TitlesOfParts>
  <Company/>
  <LinksUpToDate>false</LinksUpToDate>
  <CharactersWithSpaces>119633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 pismo firmowe - PFRON</dc:title>
  <dc:creator>Osmałek Iwona</dc:creator>
  <cp:lastModifiedBy>Liczner</cp:lastModifiedBy>
  <cp:revision>98</cp:revision>
  <cp:lastPrinted>2023-01-04T13:06:00Z</cp:lastPrinted>
  <dcterms:created xsi:type="dcterms:W3CDTF">2022-12-28T08:37:00Z</dcterms:created>
  <dcterms:modified xsi:type="dcterms:W3CDTF">2023-01-04T13:06:00Z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0x01010052A367F8D3CFBA4DBDB025D188A69872</vt:lpwstr>
  </property>
</Properties>
</file>