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0C" w:rsidRDefault="005A140C" w:rsidP="0054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5A140C" w:rsidRDefault="005A140C" w:rsidP="0054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Default="005A140C" w:rsidP="00B747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40C" w:rsidRPr="005B10C3" w:rsidRDefault="005A140C" w:rsidP="00B747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SWZ z </w:t>
      </w:r>
      <w:r w:rsidRPr="005B10C3">
        <w:rPr>
          <w:rFonts w:ascii="Times New Roman" w:hAnsi="Times New Roman"/>
          <w:sz w:val="24"/>
          <w:szCs w:val="24"/>
        </w:rPr>
        <w:t xml:space="preserve">dnia </w:t>
      </w:r>
      <w:r w:rsidR="0079087A" w:rsidRPr="005B10C3">
        <w:rPr>
          <w:rFonts w:ascii="Times New Roman" w:hAnsi="Times New Roman"/>
          <w:sz w:val="24"/>
          <w:szCs w:val="24"/>
        </w:rPr>
        <w:t>1</w:t>
      </w:r>
      <w:r w:rsidR="000E53E4" w:rsidRPr="005B10C3">
        <w:rPr>
          <w:rFonts w:ascii="Times New Roman" w:hAnsi="Times New Roman"/>
          <w:sz w:val="24"/>
          <w:szCs w:val="24"/>
        </w:rPr>
        <w:t>3</w:t>
      </w:r>
      <w:r w:rsidR="0079087A" w:rsidRPr="005B10C3">
        <w:rPr>
          <w:rFonts w:ascii="Times New Roman" w:hAnsi="Times New Roman"/>
          <w:sz w:val="24"/>
          <w:szCs w:val="24"/>
        </w:rPr>
        <w:t>.04.</w:t>
      </w:r>
      <w:r w:rsidRPr="005B10C3">
        <w:rPr>
          <w:rFonts w:ascii="Times New Roman" w:hAnsi="Times New Roman"/>
          <w:sz w:val="24"/>
          <w:szCs w:val="24"/>
        </w:rPr>
        <w:t xml:space="preserve"> 20</w:t>
      </w:r>
      <w:r w:rsidR="00650D5C" w:rsidRPr="005B10C3">
        <w:rPr>
          <w:rFonts w:ascii="Times New Roman" w:hAnsi="Times New Roman"/>
          <w:sz w:val="24"/>
          <w:szCs w:val="24"/>
        </w:rPr>
        <w:t>2</w:t>
      </w:r>
      <w:r w:rsidR="002702EF" w:rsidRPr="005B10C3">
        <w:rPr>
          <w:rFonts w:ascii="Times New Roman" w:hAnsi="Times New Roman"/>
          <w:sz w:val="24"/>
          <w:szCs w:val="24"/>
        </w:rPr>
        <w:t>1</w:t>
      </w:r>
      <w:r w:rsidRPr="005B10C3">
        <w:rPr>
          <w:rFonts w:ascii="Times New Roman" w:hAnsi="Times New Roman"/>
          <w:sz w:val="24"/>
          <w:szCs w:val="24"/>
        </w:rPr>
        <w:t xml:space="preserve"> r.</w:t>
      </w:r>
    </w:p>
    <w:p w:rsidR="005A140C" w:rsidRPr="005B10C3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Pr="00365AF7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Pr="00365AF7" w:rsidRDefault="005A140C" w:rsidP="0036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AF7">
        <w:rPr>
          <w:rFonts w:ascii="Times New Roman" w:hAnsi="Times New Roman"/>
          <w:b/>
          <w:sz w:val="28"/>
          <w:szCs w:val="28"/>
        </w:rPr>
        <w:t>Szczegółowy opis przedmiotu zamówienia</w:t>
      </w: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Pr="00752730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730">
        <w:rPr>
          <w:rFonts w:ascii="Times New Roman" w:hAnsi="Times New Roman"/>
          <w:b/>
          <w:sz w:val="24"/>
          <w:szCs w:val="24"/>
        </w:rPr>
        <w:t xml:space="preserve">Przedmiotem zamówienia jest świadczenie: </w:t>
      </w:r>
    </w:p>
    <w:p w:rsidR="005A140C" w:rsidRPr="00365AF7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Pr="00365AF7" w:rsidRDefault="005A140C" w:rsidP="00365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powszechnych </w:t>
      </w:r>
      <w:r w:rsidRPr="00365AF7">
        <w:rPr>
          <w:rFonts w:ascii="Times New Roman" w:hAnsi="Times New Roman"/>
          <w:sz w:val="24"/>
          <w:szCs w:val="24"/>
        </w:rPr>
        <w:t>usług pocztowych</w:t>
      </w:r>
      <w:r>
        <w:rPr>
          <w:rFonts w:ascii="Times New Roman" w:hAnsi="Times New Roman"/>
          <w:sz w:val="24"/>
          <w:szCs w:val="24"/>
        </w:rPr>
        <w:t xml:space="preserve"> ekonomicznych i priorytetowych</w:t>
      </w:r>
      <w:r w:rsidRPr="00365AF7">
        <w:rPr>
          <w:rFonts w:ascii="Times New Roman" w:hAnsi="Times New Roman"/>
          <w:sz w:val="24"/>
          <w:szCs w:val="24"/>
        </w:rPr>
        <w:t xml:space="preserve"> w obrocie krajowym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65AF7">
        <w:rPr>
          <w:rFonts w:ascii="Times New Roman" w:hAnsi="Times New Roman"/>
          <w:sz w:val="24"/>
          <w:szCs w:val="24"/>
        </w:rPr>
        <w:t>i zagran</w:t>
      </w:r>
      <w:r>
        <w:rPr>
          <w:rFonts w:ascii="Times New Roman" w:hAnsi="Times New Roman"/>
          <w:sz w:val="24"/>
          <w:szCs w:val="24"/>
        </w:rPr>
        <w:t>icznym w zakresie</w:t>
      </w:r>
      <w:r w:rsidRPr="0036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Pr="00365AF7">
        <w:rPr>
          <w:rFonts w:ascii="Times New Roman" w:hAnsi="Times New Roman"/>
          <w:sz w:val="24"/>
          <w:szCs w:val="24"/>
        </w:rPr>
        <w:t xml:space="preserve">i doręczania przesyłek </w:t>
      </w:r>
      <w:r>
        <w:rPr>
          <w:rFonts w:ascii="Times New Roman" w:hAnsi="Times New Roman"/>
          <w:sz w:val="24"/>
          <w:szCs w:val="24"/>
        </w:rPr>
        <w:t xml:space="preserve">pocztowych i paczek pocztowych </w:t>
      </w:r>
      <w:r w:rsidRPr="00365AF7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ewentualny ich zwrot do Zamawiającego </w:t>
      </w:r>
      <w:r w:rsidRPr="00365AF7">
        <w:rPr>
          <w:rFonts w:ascii="Times New Roman" w:hAnsi="Times New Roman"/>
          <w:sz w:val="24"/>
          <w:szCs w:val="24"/>
        </w:rPr>
        <w:t xml:space="preserve">po wyczerpaniu możliwości ich doręczenia </w:t>
      </w:r>
      <w:r>
        <w:rPr>
          <w:rFonts w:ascii="Times New Roman" w:hAnsi="Times New Roman"/>
          <w:sz w:val="24"/>
          <w:szCs w:val="24"/>
        </w:rPr>
        <w:br/>
      </w:r>
      <w:r w:rsidRPr="00365AF7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wydania odbiorcy. Określenie przesyłki pocztowe oznacza:</w:t>
      </w:r>
      <w:r w:rsidRPr="00365AF7">
        <w:rPr>
          <w:rFonts w:ascii="Times New Roman" w:hAnsi="Times New Roman"/>
          <w:sz w:val="24"/>
          <w:szCs w:val="24"/>
        </w:rPr>
        <w:t xml:space="preserve"> </w:t>
      </w:r>
    </w:p>
    <w:p w:rsidR="005A140C" w:rsidRPr="00365AF7" w:rsidRDefault="005A140C" w:rsidP="00B47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przesyłki listowe nierejestrowane w obrocie krajowym i zagranicznym,</w:t>
      </w:r>
      <w:r w:rsidRPr="00365AF7">
        <w:rPr>
          <w:rFonts w:ascii="Times New Roman" w:hAnsi="Times New Roman"/>
          <w:sz w:val="24"/>
          <w:szCs w:val="24"/>
        </w:rPr>
        <w:t xml:space="preserve"> </w:t>
      </w:r>
    </w:p>
    <w:p w:rsidR="005A140C" w:rsidRDefault="005A140C" w:rsidP="00B47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5AF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rzesyłki listowe z zadeklarowaną wartością w obrocie krajowym i zagranicznym,</w:t>
      </w:r>
    </w:p>
    <w:p w:rsidR="005A140C" w:rsidRDefault="005A140C" w:rsidP="00316970">
      <w:pPr>
        <w:tabs>
          <w:tab w:val="left" w:pos="-142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przesyłki listowe polecone w obrocie krajowym i zagranicznym, </w:t>
      </w:r>
    </w:p>
    <w:p w:rsidR="005A140C" w:rsidRDefault="005A140C" w:rsidP="00B47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przesyłki listowe polecone z potwierdzeniem odbioru w obrocie krajowym i zagranicznym,</w:t>
      </w:r>
    </w:p>
    <w:p w:rsidR="005A140C" w:rsidRDefault="005A140C" w:rsidP="00A10470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przesyłki listowe polecone z potwierdzeniem odbioru z zadeklarowaną wartością w obrocie   krajowym i zagranicznym,</w:t>
      </w:r>
    </w:p>
    <w:p w:rsidR="005A140C" w:rsidRDefault="005A140C" w:rsidP="00891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z zadeklarowaną wartością w obrocie krajowym i zagranicznym,</w:t>
      </w:r>
    </w:p>
    <w:p w:rsidR="005A140C" w:rsidRDefault="005A140C" w:rsidP="00710C03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z potwierdzeniem odbioru z zadeklarowaną wartością w obrocie krajowym i zagranicznym,</w:t>
      </w:r>
    </w:p>
    <w:p w:rsidR="005A140C" w:rsidRDefault="005A140C" w:rsidP="00B47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w obrocie krajowym i zagranicznym,</w:t>
      </w:r>
    </w:p>
    <w:p w:rsidR="005A140C" w:rsidRDefault="005A140C" w:rsidP="00B47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priorytetowe w obrocie krajowym i zagranicznym,</w:t>
      </w:r>
    </w:p>
    <w:p w:rsidR="005A140C" w:rsidRDefault="005A140C" w:rsidP="006D08B4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priorytetowe z zadeklarowaną wartością w obrocie krajowym                       i zagranicznym,</w:t>
      </w:r>
    </w:p>
    <w:p w:rsidR="005A140C" w:rsidRPr="00365AF7" w:rsidRDefault="005A140C" w:rsidP="006D08B4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paczki pocztowe priorytetowe z potwierdzeniem odbioru z zadeklarowaną wartością            w obrocie krajowym i zagranicznym,</w:t>
      </w:r>
    </w:p>
    <w:p w:rsidR="005A140C" w:rsidRDefault="005A140C" w:rsidP="00365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usługa odbioru przesyłek z miejsca wskazanego przez Zamawiającego.</w:t>
      </w:r>
      <w:r w:rsidRPr="00365AF7">
        <w:rPr>
          <w:rFonts w:ascii="Times New Roman" w:hAnsi="Times New Roman"/>
          <w:sz w:val="24"/>
          <w:szCs w:val="24"/>
        </w:rPr>
        <w:t xml:space="preserve"> </w:t>
      </w:r>
    </w:p>
    <w:p w:rsidR="005A140C" w:rsidRPr="00365AF7" w:rsidRDefault="005A140C" w:rsidP="00365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AF7">
        <w:rPr>
          <w:rFonts w:ascii="Times New Roman" w:hAnsi="Times New Roman"/>
          <w:sz w:val="24"/>
          <w:szCs w:val="24"/>
        </w:rPr>
        <w:t>Wykonawca zobowiązany jest do dostarczenia wszelkich niezbędnych do wykonywania usług</w:t>
      </w:r>
      <w:r>
        <w:rPr>
          <w:rFonts w:ascii="Times New Roman" w:hAnsi="Times New Roman"/>
          <w:sz w:val="24"/>
          <w:szCs w:val="24"/>
        </w:rPr>
        <w:t>i druków, za wyjątkiem</w:t>
      </w:r>
      <w:r w:rsidRPr="00365AF7">
        <w:rPr>
          <w:rFonts w:ascii="Times New Roman" w:hAnsi="Times New Roman"/>
          <w:sz w:val="24"/>
          <w:szCs w:val="24"/>
        </w:rPr>
        <w:t xml:space="preserve"> zwrotnego</w:t>
      </w:r>
      <w:r>
        <w:rPr>
          <w:rFonts w:ascii="Times New Roman" w:hAnsi="Times New Roman"/>
          <w:sz w:val="24"/>
          <w:szCs w:val="24"/>
        </w:rPr>
        <w:t xml:space="preserve"> potwierdzenia odbioru używanego</w:t>
      </w:r>
      <w:r w:rsidRPr="00365AF7">
        <w:rPr>
          <w:rFonts w:ascii="Times New Roman" w:hAnsi="Times New Roman"/>
          <w:sz w:val="24"/>
          <w:szCs w:val="24"/>
        </w:rPr>
        <w:t xml:space="preserve"> w trybie KPA. </w:t>
      </w:r>
    </w:p>
    <w:p w:rsidR="005A140C" w:rsidRPr="00365AF7" w:rsidRDefault="005A140C" w:rsidP="00365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AF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przesyłek</w:t>
      </w:r>
      <w:r w:rsidRPr="00365AF7">
        <w:rPr>
          <w:rFonts w:ascii="Times New Roman" w:hAnsi="Times New Roman"/>
          <w:sz w:val="24"/>
          <w:szCs w:val="24"/>
        </w:rPr>
        <w:t xml:space="preserve"> używane</w:t>
      </w:r>
      <w:r>
        <w:rPr>
          <w:rFonts w:ascii="Times New Roman" w:hAnsi="Times New Roman"/>
          <w:sz w:val="24"/>
          <w:szCs w:val="24"/>
        </w:rPr>
        <w:t xml:space="preserve"> będą</w:t>
      </w:r>
      <w:r w:rsidRPr="00365AF7">
        <w:rPr>
          <w:rFonts w:ascii="Times New Roman" w:hAnsi="Times New Roman"/>
          <w:sz w:val="24"/>
          <w:szCs w:val="24"/>
        </w:rPr>
        <w:t xml:space="preserve"> opakowania i koperty Zamawiającego. </w:t>
      </w: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0C" w:rsidRPr="007D5E01" w:rsidRDefault="005A140C" w:rsidP="007D5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5C">
        <w:lastRenderedPageBreak/>
        <w:t xml:space="preserve">W poniższej tabeli wskazano szacunkowe ilości nadanych przesyłek </w:t>
      </w:r>
      <w:r>
        <w:br/>
      </w:r>
      <w:r w:rsidRPr="0089275C">
        <w:t>w sztukach / na miesiąc.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940"/>
        <w:gridCol w:w="1620"/>
        <w:gridCol w:w="1620"/>
      </w:tblGrid>
      <w:tr w:rsidR="005A140C" w:rsidTr="001E5529">
        <w:trPr>
          <w:trHeight w:val="310"/>
        </w:trPr>
        <w:tc>
          <w:tcPr>
            <w:tcW w:w="468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1E5529">
              <w:rPr>
                <w:i w:val="0"/>
                <w:sz w:val="20"/>
              </w:rPr>
              <w:t>Lp</w:t>
            </w:r>
          </w:p>
        </w:tc>
        <w:tc>
          <w:tcPr>
            <w:tcW w:w="5940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1E5529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620" w:type="dxa"/>
          </w:tcPr>
          <w:p w:rsidR="005A140C" w:rsidRPr="001E5529" w:rsidRDefault="00DD13D1" w:rsidP="001E552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Format </w:t>
            </w:r>
          </w:p>
          <w:p w:rsidR="005A140C" w:rsidRPr="001E5529" w:rsidRDefault="005A140C" w:rsidP="00947B71">
            <w:pPr>
              <w:pStyle w:val="Tytu"/>
              <w:jc w:val="left"/>
              <w:rPr>
                <w:i w:val="0"/>
                <w:sz w:val="20"/>
              </w:rPr>
            </w:pPr>
            <w:r w:rsidRPr="001E5529">
              <w:rPr>
                <w:i w:val="0"/>
                <w:sz w:val="20"/>
              </w:rPr>
              <w:t xml:space="preserve">Przesyłki  </w:t>
            </w:r>
          </w:p>
        </w:tc>
        <w:tc>
          <w:tcPr>
            <w:tcW w:w="1620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1E5529">
              <w:rPr>
                <w:i w:val="0"/>
                <w:sz w:val="20"/>
              </w:rPr>
              <w:t>Szacowana liczba przesyłek w sztukach / na miesiąc</w:t>
            </w:r>
          </w:p>
        </w:tc>
      </w:tr>
      <w:tr w:rsidR="005A140C" w:rsidTr="001E5529">
        <w:trPr>
          <w:trHeight w:val="310"/>
        </w:trPr>
        <w:tc>
          <w:tcPr>
            <w:tcW w:w="468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940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1E5529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620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1E5529" w:rsidRDefault="005A140C" w:rsidP="001E552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2702E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nierejestrowane ( zwykłe ) </w:t>
            </w:r>
          </w:p>
        </w:tc>
        <w:tc>
          <w:tcPr>
            <w:tcW w:w="1620" w:type="dxa"/>
          </w:tcPr>
          <w:p w:rsidR="005A140C" w:rsidRPr="00EB215E" w:rsidRDefault="002702EF" w:rsidP="002702E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6B5405" w:rsidP="006B5405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530</w:t>
            </w:r>
            <w:r w:rsidR="005A140C"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702EF" w:rsidP="002702E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</w:t>
            </w:r>
            <w:r w:rsidR="006B5405">
              <w:rPr>
                <w:b w:val="0"/>
                <w:i w:val="0"/>
                <w:sz w:val="20"/>
              </w:rPr>
              <w:t>0</w:t>
            </w:r>
            <w:r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702EF" w:rsidP="002702E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6B5405" w:rsidP="006B5405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  <w:r w:rsidR="005A140C"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2. 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nierejestrowane ( </w:t>
            </w:r>
            <w:r w:rsidR="0056611C">
              <w:rPr>
                <w:b w:val="0"/>
                <w:i w:val="0"/>
                <w:sz w:val="20"/>
              </w:rPr>
              <w:t xml:space="preserve">ekonomiczne </w:t>
            </w:r>
            <w:r w:rsidRPr="00EB215E">
              <w:rPr>
                <w:b w:val="0"/>
                <w:i w:val="0"/>
                <w:sz w:val="20"/>
              </w:rPr>
              <w:t xml:space="preserve">) </w:t>
            </w: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3.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56611C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Przesyłki listowe nierejestrowane (</w:t>
            </w:r>
            <w:r w:rsidR="0056611C">
              <w:rPr>
                <w:b w:val="0"/>
                <w:i w:val="0"/>
                <w:sz w:val="20"/>
              </w:rPr>
              <w:t xml:space="preserve"> </w:t>
            </w:r>
            <w:r w:rsidRPr="00EB215E">
              <w:rPr>
                <w:b w:val="0"/>
                <w:i w:val="0"/>
                <w:sz w:val="20"/>
              </w:rPr>
              <w:t xml:space="preserve">priorytetowe </w:t>
            </w:r>
            <w:r w:rsidR="0056611C">
              <w:rPr>
                <w:b w:val="0"/>
                <w:i w:val="0"/>
                <w:sz w:val="20"/>
              </w:rPr>
              <w:t xml:space="preserve">) </w:t>
            </w: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  <w:r w:rsidR="005A140C" w:rsidRPr="00EB215E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6611C" w:rsidP="0056611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  <w:r w:rsidR="005A140C" w:rsidRPr="00EB215E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4.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062BD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rejestrowane ( polecone )  </w:t>
            </w:r>
          </w:p>
        </w:tc>
        <w:tc>
          <w:tcPr>
            <w:tcW w:w="1620" w:type="dxa"/>
          </w:tcPr>
          <w:p w:rsidR="005A140C" w:rsidRPr="00EB215E" w:rsidRDefault="00062BDE" w:rsidP="00062BD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  <w:r w:rsidR="005A140C" w:rsidRPr="00EB215E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062BDE" w:rsidP="00062BD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</w:t>
            </w:r>
            <w:r w:rsidR="004A1155">
              <w:rPr>
                <w:b w:val="0"/>
                <w:i w:val="0"/>
                <w:sz w:val="20"/>
              </w:rPr>
              <w:t>0</w:t>
            </w:r>
            <w:r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062BDE" w:rsidP="00062BD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</w:t>
            </w:r>
            <w:r w:rsidR="004A1155">
              <w:rPr>
                <w:b w:val="0"/>
                <w:i w:val="0"/>
                <w:sz w:val="20"/>
              </w:rPr>
              <w:t>0</w:t>
            </w:r>
            <w:r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2C616E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C616E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620" w:type="dxa"/>
          </w:tcPr>
          <w:p w:rsidR="005A140C" w:rsidRPr="00EB215E" w:rsidRDefault="002C616E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C616E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C616E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6.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2C616E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C616E">
              <w:rPr>
                <w:b w:val="0"/>
                <w:i w:val="0"/>
                <w:sz w:val="20"/>
              </w:rPr>
              <w:t xml:space="preserve">priorytetowe </w:t>
            </w:r>
            <w:r w:rsidR="00747C2E">
              <w:rPr>
                <w:b w:val="0"/>
                <w:i w:val="0"/>
                <w:sz w:val="20"/>
              </w:rPr>
              <w:t xml:space="preserve"> </w:t>
            </w:r>
            <w:r w:rsidRPr="00EB215E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620" w:type="dxa"/>
          </w:tcPr>
          <w:p w:rsidR="005A140C" w:rsidRPr="00EB215E" w:rsidRDefault="00747C2E" w:rsidP="00747C2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47C2E" w:rsidP="00747C2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47C2E" w:rsidP="00747C2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7.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</w:t>
            </w:r>
            <w:r w:rsidR="002C616E">
              <w:rPr>
                <w:b w:val="0"/>
                <w:i w:val="0"/>
                <w:sz w:val="20"/>
              </w:rPr>
              <w:t xml:space="preserve">wartościowe </w:t>
            </w:r>
          </w:p>
        </w:tc>
        <w:tc>
          <w:tcPr>
            <w:tcW w:w="1620" w:type="dxa"/>
          </w:tcPr>
          <w:p w:rsidR="005A140C" w:rsidRPr="00EB215E" w:rsidRDefault="002C616E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C616E" w:rsidP="002C616E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2C616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04654B">
        <w:trPr>
          <w:trHeight w:val="155"/>
        </w:trPr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8.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EF602C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rejestrowane ( polecone ) z potwierdzeniem odbioru </w:t>
            </w:r>
            <w:r w:rsidRPr="00EB215E">
              <w:rPr>
                <w:b w:val="0"/>
                <w:i w:val="0"/>
                <w:sz w:val="20"/>
              </w:rPr>
              <w:br/>
              <w:t>( ZPO )</w:t>
            </w:r>
          </w:p>
        </w:tc>
        <w:tc>
          <w:tcPr>
            <w:tcW w:w="1620" w:type="dxa"/>
          </w:tcPr>
          <w:p w:rsidR="005A140C" w:rsidRPr="00EB215E" w:rsidRDefault="00EF602C" w:rsidP="00EF602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C725E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</w:t>
            </w:r>
            <w:r w:rsidR="00C725EB">
              <w:rPr>
                <w:b w:val="0"/>
                <w:i w:val="0"/>
                <w:sz w:val="20"/>
              </w:rPr>
              <w:t>7</w:t>
            </w:r>
            <w:r w:rsidRPr="00EB215E">
              <w:rPr>
                <w:b w:val="0"/>
                <w:i w:val="0"/>
                <w:sz w:val="20"/>
              </w:rPr>
              <w:t>00 szt.</w:t>
            </w:r>
          </w:p>
        </w:tc>
      </w:tr>
      <w:tr w:rsidR="005A140C" w:rsidRPr="00EB215E" w:rsidTr="0004654B">
        <w:trPr>
          <w:trHeight w:val="154"/>
        </w:trPr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EF602C" w:rsidP="00EF602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C725E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</w:t>
            </w:r>
            <w:r w:rsidR="00C725EB">
              <w:rPr>
                <w:b w:val="0"/>
                <w:i w:val="0"/>
                <w:sz w:val="20"/>
              </w:rPr>
              <w:t>5</w:t>
            </w:r>
            <w:r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04654B">
        <w:trPr>
          <w:trHeight w:val="154"/>
        </w:trPr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EF602C" w:rsidP="00EF602C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50 szt.</w:t>
            </w:r>
          </w:p>
        </w:tc>
      </w:tr>
      <w:tr w:rsidR="005A140C" w:rsidRPr="00EB215E" w:rsidTr="0004654B">
        <w:trPr>
          <w:trHeight w:val="155"/>
        </w:trPr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9.</w:t>
            </w:r>
          </w:p>
        </w:tc>
        <w:tc>
          <w:tcPr>
            <w:tcW w:w="5940" w:type="dxa"/>
            <w:vMerge w:val="restart"/>
          </w:tcPr>
          <w:p w:rsidR="005A140C" w:rsidRPr="00EB215E" w:rsidRDefault="00B36733" w:rsidP="00530C7A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Zwrot p</w:t>
            </w:r>
            <w:r w:rsidR="005A140C" w:rsidRPr="00EB215E">
              <w:rPr>
                <w:b w:val="0"/>
                <w:i w:val="0"/>
                <w:sz w:val="20"/>
              </w:rPr>
              <w:t>rzesył</w:t>
            </w:r>
            <w:r>
              <w:rPr>
                <w:b w:val="0"/>
                <w:i w:val="0"/>
                <w:sz w:val="20"/>
              </w:rPr>
              <w:t>e</w:t>
            </w:r>
            <w:r w:rsidR="005A140C" w:rsidRPr="00EB215E">
              <w:rPr>
                <w:b w:val="0"/>
                <w:i w:val="0"/>
                <w:sz w:val="20"/>
              </w:rPr>
              <w:t>k listow</w:t>
            </w:r>
            <w:r w:rsidR="00530C7A">
              <w:rPr>
                <w:b w:val="0"/>
                <w:i w:val="0"/>
                <w:sz w:val="20"/>
              </w:rPr>
              <w:t xml:space="preserve">ych nie rejestrowanych ( zwykłe ) </w:t>
            </w:r>
          </w:p>
        </w:tc>
        <w:tc>
          <w:tcPr>
            <w:tcW w:w="1620" w:type="dxa"/>
          </w:tcPr>
          <w:p w:rsidR="005A140C" w:rsidRPr="00EB215E" w:rsidRDefault="00530C7A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C725E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</w:t>
            </w:r>
            <w:r w:rsidR="00C725EB">
              <w:rPr>
                <w:b w:val="0"/>
                <w:i w:val="0"/>
                <w:sz w:val="20"/>
              </w:rPr>
              <w:t>7</w:t>
            </w:r>
            <w:r w:rsidRPr="00EB215E">
              <w:rPr>
                <w:b w:val="0"/>
                <w:i w:val="0"/>
                <w:sz w:val="20"/>
              </w:rPr>
              <w:t>00 szt.</w:t>
            </w:r>
          </w:p>
        </w:tc>
      </w:tr>
      <w:tr w:rsidR="005A140C" w:rsidRPr="00EB215E" w:rsidTr="0004654B">
        <w:trPr>
          <w:trHeight w:val="154"/>
        </w:trPr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30C7A" w:rsidP="00530C7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C725E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</w:t>
            </w:r>
            <w:r w:rsidR="00C725EB">
              <w:rPr>
                <w:b w:val="0"/>
                <w:i w:val="0"/>
                <w:sz w:val="20"/>
              </w:rPr>
              <w:t>5</w:t>
            </w:r>
            <w:r w:rsidRPr="00EB215E">
              <w:rPr>
                <w:b w:val="0"/>
                <w:i w:val="0"/>
                <w:sz w:val="20"/>
              </w:rPr>
              <w:t xml:space="preserve"> szt.</w:t>
            </w:r>
          </w:p>
        </w:tc>
      </w:tr>
      <w:tr w:rsidR="005A140C" w:rsidRPr="00EB215E" w:rsidTr="0004654B">
        <w:trPr>
          <w:trHeight w:val="154"/>
        </w:trPr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530C7A" w:rsidP="00530C7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50 szt.</w:t>
            </w:r>
          </w:p>
        </w:tc>
      </w:tr>
      <w:tr w:rsidR="00A04561" w:rsidRPr="00EB215E" w:rsidTr="00A04561">
        <w:trPr>
          <w:trHeight w:val="288"/>
        </w:trPr>
        <w:tc>
          <w:tcPr>
            <w:tcW w:w="468" w:type="dxa"/>
            <w:vMerge w:val="restart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10.</w:t>
            </w:r>
          </w:p>
        </w:tc>
        <w:tc>
          <w:tcPr>
            <w:tcW w:w="5940" w:type="dxa"/>
            <w:vMerge w:val="restart"/>
          </w:tcPr>
          <w:p w:rsidR="00A04561" w:rsidRPr="00EB215E" w:rsidRDefault="00A04561" w:rsidP="00530C7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Zwrot p</w:t>
            </w:r>
            <w:r w:rsidRPr="00EB215E">
              <w:rPr>
                <w:b w:val="0"/>
                <w:i w:val="0"/>
                <w:sz w:val="20"/>
              </w:rPr>
              <w:t>rzesył</w:t>
            </w:r>
            <w:r>
              <w:rPr>
                <w:b w:val="0"/>
                <w:i w:val="0"/>
                <w:sz w:val="20"/>
              </w:rPr>
              <w:t>e</w:t>
            </w:r>
            <w:r w:rsidRPr="00EB215E">
              <w:rPr>
                <w:b w:val="0"/>
                <w:i w:val="0"/>
                <w:sz w:val="20"/>
              </w:rPr>
              <w:t>k listow</w:t>
            </w:r>
            <w:r>
              <w:rPr>
                <w:b w:val="0"/>
                <w:i w:val="0"/>
                <w:sz w:val="20"/>
              </w:rPr>
              <w:t>ych nie</w:t>
            </w:r>
            <w:r w:rsidRPr="00EB215E">
              <w:rPr>
                <w:b w:val="0"/>
                <w:i w:val="0"/>
                <w:sz w:val="20"/>
              </w:rPr>
              <w:t>rejestrowan</w:t>
            </w:r>
            <w:r>
              <w:rPr>
                <w:b w:val="0"/>
                <w:i w:val="0"/>
                <w:sz w:val="20"/>
              </w:rPr>
              <w:t xml:space="preserve">ych </w:t>
            </w:r>
            <w:r w:rsidRPr="00EB215E">
              <w:rPr>
                <w:b w:val="0"/>
                <w:i w:val="0"/>
                <w:sz w:val="20"/>
              </w:rPr>
              <w:t xml:space="preserve"> ( </w:t>
            </w:r>
            <w:r>
              <w:rPr>
                <w:b w:val="0"/>
                <w:i w:val="0"/>
                <w:sz w:val="20"/>
              </w:rPr>
              <w:t xml:space="preserve">ekonomicznych </w:t>
            </w:r>
            <w:r w:rsidRPr="00EB215E">
              <w:rPr>
                <w:b w:val="0"/>
                <w:i w:val="0"/>
                <w:sz w:val="20"/>
              </w:rPr>
              <w:t xml:space="preserve"> )  </w:t>
            </w:r>
          </w:p>
        </w:tc>
        <w:tc>
          <w:tcPr>
            <w:tcW w:w="1620" w:type="dxa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A04561">
        <w:trPr>
          <w:trHeight w:val="237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Default="00A04561" w:rsidP="00530C7A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1E5529">
        <w:trPr>
          <w:trHeight w:val="210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Default="00A04561" w:rsidP="00530C7A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A04561">
        <w:trPr>
          <w:trHeight w:val="238"/>
        </w:trPr>
        <w:tc>
          <w:tcPr>
            <w:tcW w:w="468" w:type="dxa"/>
            <w:vMerge w:val="restart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11.</w:t>
            </w:r>
          </w:p>
        </w:tc>
        <w:tc>
          <w:tcPr>
            <w:tcW w:w="5940" w:type="dxa"/>
            <w:vMerge w:val="restart"/>
          </w:tcPr>
          <w:p w:rsidR="00A04561" w:rsidRPr="00EB215E" w:rsidRDefault="00A04561" w:rsidP="00C41A6B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Zwrot p</w:t>
            </w:r>
            <w:r w:rsidRPr="00EB215E">
              <w:rPr>
                <w:b w:val="0"/>
                <w:i w:val="0"/>
                <w:sz w:val="20"/>
              </w:rPr>
              <w:t>rzesył</w:t>
            </w:r>
            <w:r>
              <w:rPr>
                <w:b w:val="0"/>
                <w:i w:val="0"/>
                <w:sz w:val="20"/>
              </w:rPr>
              <w:t>e</w:t>
            </w:r>
            <w:r w:rsidRPr="00EB215E">
              <w:rPr>
                <w:b w:val="0"/>
                <w:i w:val="0"/>
                <w:sz w:val="20"/>
              </w:rPr>
              <w:t>k listow</w:t>
            </w:r>
            <w:r>
              <w:rPr>
                <w:b w:val="0"/>
                <w:i w:val="0"/>
                <w:sz w:val="20"/>
              </w:rPr>
              <w:t>ych nie</w:t>
            </w:r>
            <w:r w:rsidRPr="00EB215E">
              <w:rPr>
                <w:b w:val="0"/>
                <w:i w:val="0"/>
                <w:sz w:val="20"/>
              </w:rPr>
              <w:t>rejestrowan</w:t>
            </w:r>
            <w:r>
              <w:rPr>
                <w:b w:val="0"/>
                <w:i w:val="0"/>
                <w:sz w:val="20"/>
              </w:rPr>
              <w:t xml:space="preserve">ych </w:t>
            </w:r>
            <w:r w:rsidRPr="00EB215E">
              <w:rPr>
                <w:b w:val="0"/>
                <w:i w:val="0"/>
                <w:sz w:val="20"/>
              </w:rPr>
              <w:t xml:space="preserve"> ( p</w:t>
            </w:r>
            <w:r>
              <w:rPr>
                <w:b w:val="0"/>
                <w:i w:val="0"/>
                <w:sz w:val="20"/>
              </w:rPr>
              <w:t>riorytetowych</w:t>
            </w:r>
            <w:r w:rsidRPr="00EB215E">
              <w:rPr>
                <w:b w:val="0"/>
                <w:i w:val="0"/>
                <w:sz w:val="20"/>
              </w:rPr>
              <w:t xml:space="preserve"> ) </w:t>
            </w:r>
          </w:p>
          <w:p w:rsidR="00A04561" w:rsidRPr="00EB215E" w:rsidRDefault="00A04561" w:rsidP="001E552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Pr="00EB215E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A04561">
        <w:trPr>
          <w:trHeight w:val="225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1E5529">
        <w:trPr>
          <w:trHeight w:val="222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A04561">
        <w:trPr>
          <w:trHeight w:val="251"/>
        </w:trPr>
        <w:tc>
          <w:tcPr>
            <w:tcW w:w="468" w:type="dxa"/>
            <w:vMerge w:val="restart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12.</w:t>
            </w:r>
          </w:p>
        </w:tc>
        <w:tc>
          <w:tcPr>
            <w:tcW w:w="5940" w:type="dxa"/>
            <w:vMerge w:val="restart"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Zwrot przesyłek listowych rejestrowanych (poleconych) </w:t>
            </w:r>
            <w:r w:rsidRPr="00EB215E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620" w:type="dxa"/>
          </w:tcPr>
          <w:p w:rsidR="00A04561" w:rsidRPr="00EB215E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 szt.</w:t>
            </w:r>
          </w:p>
        </w:tc>
      </w:tr>
      <w:tr w:rsidR="00A04561" w:rsidRPr="00EB215E" w:rsidTr="00A04561">
        <w:trPr>
          <w:trHeight w:val="209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1E5529">
        <w:trPr>
          <w:trHeight w:val="238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A04561" w:rsidRPr="00EB215E" w:rsidRDefault="00DA11DE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A04561" w:rsidRPr="00EB215E" w:rsidTr="00A04561">
        <w:trPr>
          <w:trHeight w:val="213"/>
        </w:trPr>
        <w:tc>
          <w:tcPr>
            <w:tcW w:w="468" w:type="dxa"/>
            <w:vMerge w:val="restart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13.</w:t>
            </w:r>
          </w:p>
        </w:tc>
        <w:tc>
          <w:tcPr>
            <w:tcW w:w="5940" w:type="dxa"/>
            <w:vMerge w:val="restart"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Zwrot przesyłek listowych rejestrowanych (poleconych) </w:t>
            </w:r>
            <w:r>
              <w:rPr>
                <w:b w:val="0"/>
                <w:i w:val="0"/>
                <w:sz w:val="20"/>
              </w:rPr>
              <w:t xml:space="preserve">ekonomicznych </w:t>
            </w:r>
          </w:p>
        </w:tc>
        <w:tc>
          <w:tcPr>
            <w:tcW w:w="1620" w:type="dxa"/>
          </w:tcPr>
          <w:p w:rsidR="00A04561" w:rsidRPr="00EB215E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A04561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</w:tr>
      <w:tr w:rsidR="00A04561" w:rsidRPr="00EB215E" w:rsidTr="00A04561">
        <w:trPr>
          <w:trHeight w:val="213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A04561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</w:tr>
      <w:tr w:rsidR="00A04561" w:rsidRPr="00EB215E" w:rsidTr="001E5529">
        <w:trPr>
          <w:trHeight w:val="250"/>
        </w:trPr>
        <w:tc>
          <w:tcPr>
            <w:tcW w:w="468" w:type="dxa"/>
            <w:vMerge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A04561" w:rsidRPr="00EB215E" w:rsidRDefault="00A04561" w:rsidP="00C41A6B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Default="00E118B0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A04561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14.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A6442F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Zwrot przesyłek listowych rejestrowanych  </w:t>
            </w:r>
            <w:r w:rsidR="00A6442F">
              <w:rPr>
                <w:b w:val="0"/>
                <w:i w:val="0"/>
                <w:sz w:val="20"/>
              </w:rPr>
              <w:t xml:space="preserve">( poleconych ) priorytetowych </w:t>
            </w:r>
          </w:p>
        </w:tc>
        <w:tc>
          <w:tcPr>
            <w:tcW w:w="1620" w:type="dxa"/>
          </w:tcPr>
          <w:p w:rsidR="005A140C" w:rsidRPr="00EB215E" w:rsidRDefault="00A6442F" w:rsidP="00A6442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A6442F" w:rsidP="00A6442F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A6442F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FF1A6B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15.</w:t>
            </w:r>
          </w:p>
        </w:tc>
        <w:tc>
          <w:tcPr>
            <w:tcW w:w="5940" w:type="dxa"/>
            <w:vMerge w:val="restart"/>
          </w:tcPr>
          <w:p w:rsidR="005A140C" w:rsidRPr="00EB215E" w:rsidRDefault="005A140C" w:rsidP="007A1E88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Zwrot przesyłek listowych </w:t>
            </w:r>
            <w:r w:rsidR="007A1E88">
              <w:rPr>
                <w:b w:val="0"/>
                <w:i w:val="0"/>
                <w:sz w:val="20"/>
              </w:rPr>
              <w:t xml:space="preserve">wartościowych </w:t>
            </w: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 w:val="restart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16.</w:t>
            </w:r>
          </w:p>
        </w:tc>
        <w:tc>
          <w:tcPr>
            <w:tcW w:w="5940" w:type="dxa"/>
            <w:vMerge w:val="restart"/>
          </w:tcPr>
          <w:p w:rsidR="007A1E88" w:rsidRDefault="005A140C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 przesyłek listowych rejestrowany</w:t>
            </w:r>
            <w:r w:rsidR="007A1E88">
              <w:rPr>
                <w:b w:val="0"/>
                <w:i w:val="0"/>
                <w:sz w:val="20"/>
              </w:rPr>
              <w:t xml:space="preserve">ch ( poleconych ) </w:t>
            </w:r>
            <w:r w:rsidRPr="00EB215E">
              <w:rPr>
                <w:b w:val="0"/>
                <w:i w:val="0"/>
                <w:sz w:val="20"/>
              </w:rPr>
              <w:t xml:space="preserve"> </w:t>
            </w:r>
          </w:p>
          <w:p w:rsidR="005A140C" w:rsidRPr="00EB215E" w:rsidRDefault="005A140C" w:rsidP="007A1E88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z potwierdzeniem odbioru </w:t>
            </w: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5A140C" w:rsidRPr="00EB215E" w:rsidTr="001E5529">
        <w:tc>
          <w:tcPr>
            <w:tcW w:w="468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5A140C" w:rsidRPr="00EB215E" w:rsidRDefault="007A1E88" w:rsidP="007A1E88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620" w:type="dxa"/>
          </w:tcPr>
          <w:p w:rsidR="005A140C" w:rsidRPr="00EB215E" w:rsidRDefault="005A140C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A04561" w:rsidRPr="00EB215E" w:rsidTr="004A33A1">
        <w:trPr>
          <w:trHeight w:val="595"/>
        </w:trPr>
        <w:tc>
          <w:tcPr>
            <w:tcW w:w="468" w:type="dxa"/>
            <w:vMerge w:val="restart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 w:val="restart"/>
          </w:tcPr>
          <w:p w:rsidR="00A04561" w:rsidRDefault="00A04561" w:rsidP="001E5529">
            <w:pPr>
              <w:pStyle w:val="Tytu"/>
              <w:jc w:val="left"/>
              <w:rPr>
                <w:i w:val="0"/>
                <w:sz w:val="20"/>
              </w:rPr>
            </w:pPr>
          </w:p>
          <w:p w:rsidR="00A04561" w:rsidRPr="005042E2" w:rsidRDefault="00A04561" w:rsidP="005042E2">
            <w:r>
              <w:t>Paczki</w:t>
            </w:r>
          </w:p>
        </w:tc>
        <w:tc>
          <w:tcPr>
            <w:tcW w:w="1620" w:type="dxa"/>
          </w:tcPr>
          <w:p w:rsidR="00A04561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  <w:p w:rsidR="005042E2" w:rsidRDefault="005042E2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  <w:p w:rsidR="005042E2" w:rsidRPr="00EB215E" w:rsidRDefault="005042E2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A04561" w:rsidRPr="00EB215E" w:rsidRDefault="00A04561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9F21A9" w:rsidRPr="00EB215E" w:rsidTr="004A33A1">
        <w:trPr>
          <w:trHeight w:val="60"/>
        </w:trPr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lastRenderedPageBreak/>
              <w:t>17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– gabaryt A 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>0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10000-20000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>1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>2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9F21A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>3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620" w:type="dxa"/>
          </w:tcPr>
          <w:p w:rsidR="009F21A9" w:rsidRPr="00EB215E" w:rsidRDefault="009F21A9" w:rsidP="00F61AEA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</w:t>
            </w:r>
            <w:r>
              <w:rPr>
                <w:b w:val="0"/>
                <w:i w:val="0"/>
                <w:sz w:val="20"/>
              </w:rPr>
              <w:t>0</w:t>
            </w:r>
            <w:r w:rsidRPr="00EB215E">
              <w:rPr>
                <w:b w:val="0"/>
                <w:i w:val="0"/>
                <w:sz w:val="20"/>
              </w:rPr>
              <w:t>-</w:t>
            </w:r>
            <w:r>
              <w:rPr>
                <w:b w:val="0"/>
                <w:i w:val="0"/>
                <w:sz w:val="20"/>
              </w:rPr>
              <w:t>2</w:t>
            </w:r>
            <w:r w:rsidRPr="00EB215E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9F21A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</w:t>
            </w:r>
            <w:r>
              <w:rPr>
                <w:b w:val="0"/>
                <w:i w:val="0"/>
                <w:sz w:val="20"/>
              </w:rPr>
              <w:t>4</w:t>
            </w:r>
            <w:r w:rsidRPr="00EB215E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EB215E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20000-50000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</w:tcPr>
          <w:p w:rsidR="009F21A9" w:rsidRPr="00EB215E" w:rsidRDefault="009F21A9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28. 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EB215E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EB215E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do 50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9F21A9" w:rsidRPr="00EB215E" w:rsidRDefault="009F21A9" w:rsidP="001E5529">
            <w:pPr>
              <w:pStyle w:val="Tytu"/>
              <w:jc w:val="left"/>
              <w:rPr>
                <w:i w:val="0"/>
                <w:sz w:val="20"/>
              </w:rPr>
            </w:pPr>
            <w:r w:rsidRPr="00EB215E">
              <w:rPr>
                <w:i w:val="0"/>
                <w:sz w:val="20"/>
              </w:rPr>
              <w:t>Przesyłki kurierskie</w:t>
            </w:r>
          </w:p>
        </w:tc>
        <w:tc>
          <w:tcPr>
            <w:tcW w:w="1620" w:type="dxa"/>
            <w:tcBorders>
              <w:top w:val="nil"/>
            </w:tcBorders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9F21A9" w:rsidRPr="00EB215E" w:rsidTr="001E5529">
        <w:tc>
          <w:tcPr>
            <w:tcW w:w="468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29.</w:t>
            </w:r>
          </w:p>
        </w:tc>
        <w:tc>
          <w:tcPr>
            <w:tcW w:w="5940" w:type="dxa"/>
            <w:vMerge w:val="restart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Przesyłka kurierska „na jutro”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1000-2000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2000-5000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5000-15000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15000-30000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  <w:tr w:rsidR="009F21A9" w:rsidRPr="00EB215E" w:rsidTr="001E5529">
        <w:tc>
          <w:tcPr>
            <w:tcW w:w="468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940" w:type="dxa"/>
            <w:vMerge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620" w:type="dxa"/>
          </w:tcPr>
          <w:p w:rsidR="009F21A9" w:rsidRPr="00EB215E" w:rsidRDefault="009F21A9" w:rsidP="001E552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B215E">
              <w:rPr>
                <w:b w:val="0"/>
                <w:i w:val="0"/>
                <w:sz w:val="20"/>
              </w:rPr>
              <w:t>1 szt.</w:t>
            </w:r>
          </w:p>
        </w:tc>
      </w:tr>
    </w:tbl>
    <w:p w:rsidR="005A140C" w:rsidRPr="00EB215E" w:rsidRDefault="005A140C" w:rsidP="00A16119">
      <w:pPr>
        <w:pStyle w:val="Tytu"/>
        <w:jc w:val="left"/>
        <w:rPr>
          <w:i w:val="0"/>
          <w:sz w:val="20"/>
        </w:rPr>
      </w:pPr>
    </w:p>
    <w:p w:rsidR="005A140C" w:rsidRPr="00EB215E" w:rsidRDefault="005A140C" w:rsidP="00A16119">
      <w:pPr>
        <w:pStyle w:val="Tytu"/>
        <w:jc w:val="left"/>
        <w:rPr>
          <w:i w:val="0"/>
          <w:sz w:val="20"/>
        </w:rPr>
      </w:pPr>
    </w:p>
    <w:p w:rsidR="005A140C" w:rsidRPr="004C1653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2) Wykonawca </w:t>
      </w:r>
      <w:r w:rsidRPr="004C1653">
        <w:rPr>
          <w:b w:val="0"/>
          <w:i w:val="0"/>
          <w:sz w:val="20"/>
        </w:rPr>
        <w:t>zobowiązany</w:t>
      </w:r>
      <w:r>
        <w:rPr>
          <w:b w:val="0"/>
          <w:i w:val="0"/>
          <w:color w:val="808000"/>
          <w:sz w:val="20"/>
        </w:rPr>
        <w:t xml:space="preserve"> </w:t>
      </w:r>
      <w:r w:rsidRPr="004C1653">
        <w:rPr>
          <w:b w:val="0"/>
          <w:i w:val="0"/>
          <w:sz w:val="20"/>
        </w:rPr>
        <w:t xml:space="preserve">jest udostępnić placówkę na terenie miasta Radziejów w celu </w:t>
      </w:r>
      <w:r>
        <w:rPr>
          <w:b w:val="0"/>
          <w:i w:val="0"/>
          <w:sz w:val="20"/>
        </w:rPr>
        <w:t xml:space="preserve">nadania i </w:t>
      </w:r>
      <w:r w:rsidRPr="004C1653">
        <w:rPr>
          <w:b w:val="0"/>
          <w:i w:val="0"/>
          <w:sz w:val="20"/>
        </w:rPr>
        <w:t xml:space="preserve">odbioru </w:t>
      </w:r>
      <w:r w:rsidRPr="004C1653">
        <w:rPr>
          <w:b w:val="0"/>
          <w:i w:val="0"/>
          <w:sz w:val="20"/>
        </w:rPr>
        <w:br/>
        <w:t>przesyłek, o których mowa w punkcie 1 szczegółowego opisu przedmiotu w godzinach 8</w:t>
      </w:r>
      <w:r w:rsidRPr="004C1653">
        <w:rPr>
          <w:b w:val="0"/>
          <w:i w:val="0"/>
          <w:sz w:val="20"/>
          <w:vertAlign w:val="superscript"/>
        </w:rPr>
        <w:t xml:space="preserve">00 </w:t>
      </w:r>
      <w:r w:rsidRPr="004C1653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-</w:t>
      </w:r>
      <w:r w:rsidRPr="004C1653">
        <w:rPr>
          <w:b w:val="0"/>
          <w:i w:val="0"/>
          <w:sz w:val="20"/>
        </w:rPr>
        <w:t xml:space="preserve"> 15 </w:t>
      </w:r>
      <w:r w:rsidRPr="004C1653">
        <w:rPr>
          <w:b w:val="0"/>
          <w:i w:val="0"/>
          <w:sz w:val="20"/>
          <w:vertAlign w:val="superscript"/>
        </w:rPr>
        <w:t xml:space="preserve">30 </w:t>
      </w:r>
      <w:r w:rsidRPr="004C1653">
        <w:rPr>
          <w:b w:val="0"/>
          <w:i w:val="0"/>
          <w:sz w:val="20"/>
        </w:rPr>
        <w:t xml:space="preserve"> 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3) Określone w formularzu cenowym rodzaje i ilości przesyłek w ramach świadczonych usług są szacunkowe</w:t>
      </w:r>
      <w:r>
        <w:rPr>
          <w:b w:val="0"/>
          <w:i w:val="0"/>
          <w:sz w:val="20"/>
        </w:rPr>
        <w:br/>
        <w:t xml:space="preserve">i mogą ulec zmianie w zależności od potrzeb Zamawiającego. Wykonawcy nie przysługuje roszczenie </w:t>
      </w:r>
      <w:r>
        <w:rPr>
          <w:b w:val="0"/>
          <w:i w:val="0"/>
          <w:sz w:val="20"/>
        </w:rPr>
        <w:br/>
        <w:t>o wykonanie przedmiotu zamówienia w ilościach określonych w przedmiocie zamówienia.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4) Usługi pocztowe objęte przedmiotem zamówienia realizowane będą z uwzględnieniem: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a. aktualnie obowiązujących przepisów prawa regulujących wykonywanie usług pocztowych 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b. regulaminu świadczenia usług Wykonawcy , z tym że postanowienia tego regulaminu sprzeczne </w:t>
      </w:r>
      <w:r>
        <w:rPr>
          <w:b w:val="0"/>
          <w:i w:val="0"/>
          <w:sz w:val="20"/>
        </w:rPr>
        <w:br/>
        <w:t>lub niemożliwe do pogodzenia z postanowieniami zawartymi w niniejszej umowie nie będą miały zastosowania,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c. wymagań wynikających z zapisów niniejszych </w:t>
      </w:r>
      <w:r w:rsidR="00D4478B">
        <w:rPr>
          <w:b w:val="0"/>
          <w:i w:val="0"/>
          <w:sz w:val="20"/>
        </w:rPr>
        <w:t>swz</w:t>
      </w:r>
      <w:r>
        <w:rPr>
          <w:b w:val="0"/>
          <w:i w:val="0"/>
          <w:sz w:val="20"/>
        </w:rPr>
        <w:t>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0A47B4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5) Nadanie przesyłek następować będzie w dniu ich dostarczenia przez Zamawiającego do </w:t>
      </w:r>
      <w:r w:rsidRPr="000A47B4">
        <w:rPr>
          <w:b w:val="0"/>
          <w:i w:val="0"/>
          <w:sz w:val="20"/>
        </w:rPr>
        <w:t xml:space="preserve">placówki nadawczej </w:t>
      </w:r>
      <w:r>
        <w:rPr>
          <w:b w:val="0"/>
          <w:i w:val="0"/>
          <w:sz w:val="20"/>
        </w:rPr>
        <w:t xml:space="preserve">Wykonawcy </w:t>
      </w:r>
      <w:r w:rsidRPr="000A47B4">
        <w:rPr>
          <w:b w:val="0"/>
          <w:i w:val="0"/>
          <w:sz w:val="20"/>
        </w:rPr>
        <w:t>na terenie Radziejowa 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F82CAB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6) Dla przesyłek ze zwrotnym potwierdzeniem odbioru Wykonawca będzie doręczał </w:t>
      </w:r>
      <w:r w:rsidRPr="000A47B4">
        <w:rPr>
          <w:b w:val="0"/>
          <w:i w:val="0"/>
          <w:sz w:val="20"/>
        </w:rPr>
        <w:t>przez placówkę nadawczą, przez</w:t>
      </w:r>
      <w:r>
        <w:rPr>
          <w:b w:val="0"/>
          <w:i w:val="0"/>
          <w:sz w:val="20"/>
        </w:rPr>
        <w:t xml:space="preserve"> którą przesyłka została nadana, pokwitowanie przez adresata potwierdzenie odbioru, niezwłocznie po dokonaniu doręczenia przesyłki, w terminach określonych przez Rozporządzenie Ministra </w:t>
      </w:r>
      <w:r w:rsidRPr="009541CB">
        <w:rPr>
          <w:b w:val="0"/>
          <w:i w:val="0"/>
          <w:sz w:val="20"/>
        </w:rPr>
        <w:t xml:space="preserve">Administracji </w:t>
      </w:r>
      <w:r w:rsidRPr="009541CB">
        <w:rPr>
          <w:b w:val="0"/>
          <w:i w:val="0"/>
          <w:sz w:val="20"/>
        </w:rPr>
        <w:br/>
        <w:t xml:space="preserve">i Cyfryzacji z dnia 29 kwietnia 2013 roku w sprawie warunków wykonywania usług powszechnych przez operatora </w:t>
      </w:r>
      <w:r w:rsidRPr="00F82CAB">
        <w:rPr>
          <w:b w:val="0"/>
          <w:i w:val="0"/>
          <w:sz w:val="20"/>
        </w:rPr>
        <w:t>wyznaczonego ( Dz. U. 20</w:t>
      </w:r>
      <w:r w:rsidR="00F82CAB" w:rsidRPr="00F82CAB">
        <w:rPr>
          <w:b w:val="0"/>
          <w:i w:val="0"/>
          <w:sz w:val="20"/>
        </w:rPr>
        <w:t>20</w:t>
      </w:r>
      <w:r w:rsidRPr="00F82CAB">
        <w:rPr>
          <w:b w:val="0"/>
          <w:i w:val="0"/>
          <w:sz w:val="20"/>
        </w:rPr>
        <w:t xml:space="preserve"> poz. </w:t>
      </w:r>
      <w:r w:rsidR="00F82CAB" w:rsidRPr="00F82CAB">
        <w:rPr>
          <w:b w:val="0"/>
          <w:i w:val="0"/>
          <w:sz w:val="20"/>
        </w:rPr>
        <w:t>1026 t.j.</w:t>
      </w:r>
      <w:r w:rsidRPr="00F82CAB">
        <w:rPr>
          <w:b w:val="0"/>
          <w:i w:val="0"/>
          <w:sz w:val="20"/>
        </w:rPr>
        <w:t xml:space="preserve"> ).</w:t>
      </w:r>
    </w:p>
    <w:p w:rsidR="005A140C" w:rsidRPr="00F82CAB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DE532D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7) W przypadku nieobecności adresata przedstawiciel Wykonawca pozostawia zawiadomienie (pierwsze awizo ) o próbie dostarczenia przesyłki ze wskazaniem, gdzie i kiedy adresat może odebrać przesyłkę. Termin do odbioru przesyłki przez adresata wynosi 14 dni liczonych od następnego dnia po  dniu pozostawienia pierwszego awizo; w tym terminie przesyłka jest awizowana powtórnie. Po upływie terminu odbioru, przesyłka zawracana jest Zamawiającemu wraz z podaniem przyczyny nieodebrania przez adresata ( </w:t>
      </w:r>
      <w:r w:rsidRPr="00DE532D">
        <w:rPr>
          <w:b w:val="0"/>
          <w:i w:val="0"/>
          <w:sz w:val="20"/>
        </w:rPr>
        <w:t>zgodnie z art. 150 Ordynacji podatkowej bądź  art. 44 Kodeksu postępowania administracyjnego ).</w:t>
      </w:r>
    </w:p>
    <w:p w:rsidR="005A140C" w:rsidRPr="00DE532D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8) Zamawiający wymaga, aby punkty odbioru niedoręczonych pod adres przesyłek ( awizowanych), znajdowały się na terenie każdej gminy. Zamawiający wymaga, aby w celu zabezpieczenia tajemnicy korespondencji ww. punkty odbioru posiadały odpowiednie oznakowanie, były fizycznie wyodrębnione i służące wyłącznie </w:t>
      </w:r>
      <w:r>
        <w:rPr>
          <w:b w:val="0"/>
          <w:i w:val="0"/>
          <w:sz w:val="20"/>
        </w:rPr>
        <w:br/>
      </w:r>
      <w:r>
        <w:rPr>
          <w:b w:val="0"/>
          <w:i w:val="0"/>
          <w:sz w:val="20"/>
        </w:rPr>
        <w:lastRenderedPageBreak/>
        <w:t>do obsługi usług pocztowych – punkty zapewniają warunki w zakresie przestrzegania tajemnicy pocztowej oraz warunki techniczne i organizacyjne świadczenia usług pocztowych niezbędne dla zachowania bezpieczeństwa obrotu pocztowego.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CB2C8F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9) Zamawiający za okres rozliczeniowy do fakturowania uznaje miesiąc kalendarzowy. Uiszczanie opłat </w:t>
      </w:r>
      <w:r>
        <w:rPr>
          <w:b w:val="0"/>
          <w:i w:val="0"/>
          <w:sz w:val="20"/>
        </w:rPr>
        <w:br/>
        <w:t>od przesyłek listowych będzie z dołu w formie bezgotówkowej.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10) Wynagrodzenie Wykonawcy w okresie rozliczeniowym stanowić będzie suma opłat za faktyczną ilość przesyłek nadanych oraz zwróconych, w oparciu o dokumenty nadawcze i oddawcze. Wynagrodzenie z tytułu wykonywania przedmiotu zamówienia będzie rozliczane w okresach rozliczeniowych odpowiadających miesiącom kalendarzowym. Wynagrodzenie będzie płatne na podstawie faktury VAT wystawionej przez Wykonawcę w oparciu o zestawienie usług zrealizowanych w zakończonym okresie rozliczeniowym. Wynagrodzenia będzie płatne w terminie do 21 dni od dnia wystawienia Zamawiającemu faktury VAT.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11) W postępowaniu nie dopuszcza się składania ofert częściowych ani wariantowych.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175345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12) Zamawiający przewiduje możliwość zmian postanowień zawartej umowy w stosunku do treści oferty, </w:t>
      </w:r>
      <w:r w:rsidR="00A871D1">
        <w:rPr>
          <w:b w:val="0"/>
          <w:i w:val="0"/>
          <w:sz w:val="20"/>
        </w:rPr>
        <w:br/>
      </w:r>
      <w:r>
        <w:rPr>
          <w:b w:val="0"/>
          <w:i w:val="0"/>
          <w:sz w:val="20"/>
        </w:rPr>
        <w:t xml:space="preserve">na podstawie której dokonano wyboru Wykonawcy zgodnie z zapisami </w:t>
      </w:r>
      <w:r w:rsidRPr="00175345">
        <w:rPr>
          <w:b w:val="0"/>
          <w:i w:val="0"/>
          <w:sz w:val="20"/>
        </w:rPr>
        <w:t>umowy.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13) Zamawiający nie dopuszcza sytuacji, w której część przesyłek zostanie nadana przez inny podmiot na rzecz </w:t>
      </w:r>
      <w:r>
        <w:rPr>
          <w:b w:val="0"/>
          <w:i w:val="0"/>
          <w:sz w:val="20"/>
        </w:rPr>
        <w:br/>
        <w:t>i w imieniu Zamawiającego, w wyniku czego na dowodzie nadania przesyłki lub kopercie będzie figurować inny podmiot niż Zamawiający.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14) Zamawiający nie przewiduje możliwości, by na kopercie oprócz danych wskazanych przez Zamawiającego znajdowały się informacje o opłacie za usługę pocztową związane ze świadczeniem części zamówienia przez podwykonawców oraz inne ewentualne uwagi obiegu przesyłki pocztowej. </w:t>
      </w: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F82CAB" w:rsidRDefault="005A140C" w:rsidP="00A16119">
      <w:pPr>
        <w:pStyle w:val="Tytu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15) Wykonawca jest zobowiązany do dostarczania przesyłek zgodnie z przepisami Ustawy z dnia 14 czerwca 1960 roku – Kodeks postępowania </w:t>
      </w:r>
      <w:r w:rsidRPr="00F82CAB">
        <w:rPr>
          <w:b w:val="0"/>
          <w:i w:val="0"/>
          <w:sz w:val="20"/>
        </w:rPr>
        <w:t xml:space="preserve">administracyjnego </w:t>
      </w:r>
      <w:r w:rsidR="00F207F9" w:rsidRPr="00F82CAB">
        <w:rPr>
          <w:b w:val="0"/>
          <w:i w:val="0"/>
          <w:sz w:val="20"/>
        </w:rPr>
        <w:t xml:space="preserve">( </w:t>
      </w:r>
      <w:r w:rsidRPr="00F82CAB">
        <w:rPr>
          <w:b w:val="0"/>
          <w:i w:val="0"/>
          <w:sz w:val="20"/>
        </w:rPr>
        <w:t xml:space="preserve"> Dz. U. z 20</w:t>
      </w:r>
      <w:r w:rsidR="00F82CAB" w:rsidRPr="00F82CAB">
        <w:rPr>
          <w:b w:val="0"/>
          <w:i w:val="0"/>
          <w:sz w:val="20"/>
        </w:rPr>
        <w:t>20</w:t>
      </w:r>
      <w:r w:rsidR="00F207F9" w:rsidRPr="00F82CAB">
        <w:rPr>
          <w:b w:val="0"/>
          <w:i w:val="0"/>
          <w:sz w:val="20"/>
        </w:rPr>
        <w:t xml:space="preserve">. poz. </w:t>
      </w:r>
      <w:r w:rsidRPr="00F82CAB">
        <w:rPr>
          <w:b w:val="0"/>
          <w:i w:val="0"/>
          <w:sz w:val="20"/>
        </w:rPr>
        <w:t>2</w:t>
      </w:r>
      <w:r w:rsidR="00F82CAB" w:rsidRPr="00F82CAB">
        <w:rPr>
          <w:b w:val="0"/>
          <w:i w:val="0"/>
          <w:sz w:val="20"/>
        </w:rPr>
        <w:t>5</w:t>
      </w:r>
      <w:r w:rsidR="00F207F9" w:rsidRPr="00F82CAB">
        <w:rPr>
          <w:b w:val="0"/>
          <w:i w:val="0"/>
          <w:sz w:val="20"/>
        </w:rPr>
        <w:t xml:space="preserve">6 </w:t>
      </w:r>
      <w:r w:rsidR="00F82CAB" w:rsidRPr="00F82CAB">
        <w:rPr>
          <w:b w:val="0"/>
          <w:i w:val="0"/>
          <w:sz w:val="20"/>
        </w:rPr>
        <w:t xml:space="preserve">t.j. </w:t>
      </w:r>
      <w:r w:rsidR="00F207F9" w:rsidRPr="00F82CAB">
        <w:rPr>
          <w:b w:val="0"/>
          <w:i w:val="0"/>
          <w:sz w:val="20"/>
        </w:rPr>
        <w:t>ze zm.</w:t>
      </w:r>
      <w:r w:rsidRPr="00F82CAB">
        <w:rPr>
          <w:b w:val="0"/>
          <w:i w:val="0"/>
          <w:sz w:val="20"/>
        </w:rPr>
        <w:t xml:space="preserve"> )</w:t>
      </w:r>
    </w:p>
    <w:p w:rsidR="005A140C" w:rsidRPr="00DE532D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Default="005A140C" w:rsidP="00A16119">
      <w:pPr>
        <w:pStyle w:val="Tytu"/>
        <w:jc w:val="both"/>
        <w:rPr>
          <w:b w:val="0"/>
          <w:i w:val="0"/>
          <w:sz w:val="20"/>
        </w:rPr>
      </w:pPr>
    </w:p>
    <w:p w:rsidR="005A140C" w:rsidRPr="00365AF7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Pr="00365AF7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40C" w:rsidRDefault="005A140C" w:rsidP="00365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140C" w:rsidSect="001372CB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35" w:rsidRDefault="00D67435" w:rsidP="00365AF7">
      <w:pPr>
        <w:spacing w:after="0" w:line="240" w:lineRule="auto"/>
      </w:pPr>
      <w:r>
        <w:separator/>
      </w:r>
    </w:p>
  </w:endnote>
  <w:endnote w:type="continuationSeparator" w:id="1">
    <w:p w:rsidR="00D67435" w:rsidRDefault="00D67435" w:rsidP="0036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0C" w:rsidRDefault="007F0DFF">
    <w:pPr>
      <w:pStyle w:val="Stopka"/>
      <w:jc w:val="center"/>
    </w:pPr>
    <w:fldSimple w:instr=" PAGE   \* MERGEFORMAT ">
      <w:r w:rsidR="005B10C3">
        <w:rPr>
          <w:noProof/>
        </w:rPr>
        <w:t>1</w:t>
      </w:r>
    </w:fldSimple>
  </w:p>
  <w:p w:rsidR="005A140C" w:rsidRDefault="005A1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35" w:rsidRDefault="00D67435" w:rsidP="00365AF7">
      <w:pPr>
        <w:spacing w:after="0" w:line="240" w:lineRule="auto"/>
      </w:pPr>
      <w:r>
        <w:separator/>
      </w:r>
    </w:p>
  </w:footnote>
  <w:footnote w:type="continuationSeparator" w:id="1">
    <w:p w:rsidR="00D67435" w:rsidRDefault="00D67435" w:rsidP="00365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AF7"/>
    <w:rsid w:val="00004868"/>
    <w:rsid w:val="00013606"/>
    <w:rsid w:val="000232D7"/>
    <w:rsid w:val="00040CB4"/>
    <w:rsid w:val="00044785"/>
    <w:rsid w:val="0004654B"/>
    <w:rsid w:val="00052216"/>
    <w:rsid w:val="00062BDE"/>
    <w:rsid w:val="00063F88"/>
    <w:rsid w:val="00082C95"/>
    <w:rsid w:val="000836CF"/>
    <w:rsid w:val="000A47B4"/>
    <w:rsid w:val="000D6A96"/>
    <w:rsid w:val="000E19A5"/>
    <w:rsid w:val="000E1B6D"/>
    <w:rsid w:val="000E53E4"/>
    <w:rsid w:val="00116D76"/>
    <w:rsid w:val="001255A7"/>
    <w:rsid w:val="001372CB"/>
    <w:rsid w:val="00156AFB"/>
    <w:rsid w:val="001631E3"/>
    <w:rsid w:val="00165641"/>
    <w:rsid w:val="0016694B"/>
    <w:rsid w:val="00175345"/>
    <w:rsid w:val="00195890"/>
    <w:rsid w:val="00197DA5"/>
    <w:rsid w:val="001A06BF"/>
    <w:rsid w:val="001C0CAF"/>
    <w:rsid w:val="001D5293"/>
    <w:rsid w:val="001E0387"/>
    <w:rsid w:val="001E03D3"/>
    <w:rsid w:val="001E183B"/>
    <w:rsid w:val="001E5529"/>
    <w:rsid w:val="00200494"/>
    <w:rsid w:val="00206848"/>
    <w:rsid w:val="00221914"/>
    <w:rsid w:val="00231C6F"/>
    <w:rsid w:val="00233058"/>
    <w:rsid w:val="00237024"/>
    <w:rsid w:val="00244555"/>
    <w:rsid w:val="00251DFC"/>
    <w:rsid w:val="0025729B"/>
    <w:rsid w:val="00266E4A"/>
    <w:rsid w:val="002702EF"/>
    <w:rsid w:val="002729B7"/>
    <w:rsid w:val="00277414"/>
    <w:rsid w:val="00281C95"/>
    <w:rsid w:val="00290F58"/>
    <w:rsid w:val="00291DF2"/>
    <w:rsid w:val="00292582"/>
    <w:rsid w:val="002B5755"/>
    <w:rsid w:val="002C177B"/>
    <w:rsid w:val="002C4A48"/>
    <w:rsid w:val="002C616E"/>
    <w:rsid w:val="002C6371"/>
    <w:rsid w:val="002D1D4D"/>
    <w:rsid w:val="002D79DF"/>
    <w:rsid w:val="002D7F08"/>
    <w:rsid w:val="00301EB5"/>
    <w:rsid w:val="00305AAA"/>
    <w:rsid w:val="003066C8"/>
    <w:rsid w:val="00316970"/>
    <w:rsid w:val="00317582"/>
    <w:rsid w:val="00323B61"/>
    <w:rsid w:val="00360B20"/>
    <w:rsid w:val="00365AF7"/>
    <w:rsid w:val="0038101C"/>
    <w:rsid w:val="00384755"/>
    <w:rsid w:val="00391138"/>
    <w:rsid w:val="003C6807"/>
    <w:rsid w:val="003E19F1"/>
    <w:rsid w:val="003F5DA5"/>
    <w:rsid w:val="003F68EC"/>
    <w:rsid w:val="00414CE0"/>
    <w:rsid w:val="00425ADD"/>
    <w:rsid w:val="0044653E"/>
    <w:rsid w:val="00454CAA"/>
    <w:rsid w:val="00471485"/>
    <w:rsid w:val="004901AB"/>
    <w:rsid w:val="00492BEE"/>
    <w:rsid w:val="004A1155"/>
    <w:rsid w:val="004A33A1"/>
    <w:rsid w:val="004B0D7E"/>
    <w:rsid w:val="004C1653"/>
    <w:rsid w:val="004C3D71"/>
    <w:rsid w:val="004C702A"/>
    <w:rsid w:val="004E13FB"/>
    <w:rsid w:val="004F2894"/>
    <w:rsid w:val="004F4824"/>
    <w:rsid w:val="004F6FF7"/>
    <w:rsid w:val="005042E2"/>
    <w:rsid w:val="005063CD"/>
    <w:rsid w:val="00530C7A"/>
    <w:rsid w:val="00542947"/>
    <w:rsid w:val="00543354"/>
    <w:rsid w:val="00545DB3"/>
    <w:rsid w:val="0056611C"/>
    <w:rsid w:val="00584018"/>
    <w:rsid w:val="00595F3C"/>
    <w:rsid w:val="00596CE5"/>
    <w:rsid w:val="005A140C"/>
    <w:rsid w:val="005B10C3"/>
    <w:rsid w:val="005B2157"/>
    <w:rsid w:val="005C4141"/>
    <w:rsid w:val="005C63E3"/>
    <w:rsid w:val="005D6318"/>
    <w:rsid w:val="005E5137"/>
    <w:rsid w:val="006001DC"/>
    <w:rsid w:val="00605C55"/>
    <w:rsid w:val="00612E3F"/>
    <w:rsid w:val="0061326F"/>
    <w:rsid w:val="00620A8D"/>
    <w:rsid w:val="0062419E"/>
    <w:rsid w:val="0063322D"/>
    <w:rsid w:val="00640EC0"/>
    <w:rsid w:val="006468BD"/>
    <w:rsid w:val="00650D5C"/>
    <w:rsid w:val="00663BC8"/>
    <w:rsid w:val="0066717C"/>
    <w:rsid w:val="00680BBC"/>
    <w:rsid w:val="00681AFE"/>
    <w:rsid w:val="00695CBF"/>
    <w:rsid w:val="006A1AD5"/>
    <w:rsid w:val="006B32DD"/>
    <w:rsid w:val="006B5405"/>
    <w:rsid w:val="006D08B4"/>
    <w:rsid w:val="006D352C"/>
    <w:rsid w:val="00710C03"/>
    <w:rsid w:val="00711938"/>
    <w:rsid w:val="00731687"/>
    <w:rsid w:val="00747C2E"/>
    <w:rsid w:val="00752730"/>
    <w:rsid w:val="00764143"/>
    <w:rsid w:val="0076590D"/>
    <w:rsid w:val="0077290F"/>
    <w:rsid w:val="0079087A"/>
    <w:rsid w:val="007A1E88"/>
    <w:rsid w:val="007B0568"/>
    <w:rsid w:val="007D5230"/>
    <w:rsid w:val="007D5E01"/>
    <w:rsid w:val="007E5EA0"/>
    <w:rsid w:val="007F0DFF"/>
    <w:rsid w:val="007F130A"/>
    <w:rsid w:val="007F2487"/>
    <w:rsid w:val="007F7ED3"/>
    <w:rsid w:val="00803F80"/>
    <w:rsid w:val="00814199"/>
    <w:rsid w:val="0084297D"/>
    <w:rsid w:val="00845E28"/>
    <w:rsid w:val="008462E3"/>
    <w:rsid w:val="00854932"/>
    <w:rsid w:val="00886F43"/>
    <w:rsid w:val="008919A8"/>
    <w:rsid w:val="0089275C"/>
    <w:rsid w:val="0089706F"/>
    <w:rsid w:val="008E0016"/>
    <w:rsid w:val="008E122F"/>
    <w:rsid w:val="008F149C"/>
    <w:rsid w:val="009165AA"/>
    <w:rsid w:val="00926013"/>
    <w:rsid w:val="00933126"/>
    <w:rsid w:val="009341A9"/>
    <w:rsid w:val="00947B71"/>
    <w:rsid w:val="009541CB"/>
    <w:rsid w:val="0095759C"/>
    <w:rsid w:val="009812C5"/>
    <w:rsid w:val="009A02E4"/>
    <w:rsid w:val="009A795C"/>
    <w:rsid w:val="009B3388"/>
    <w:rsid w:val="009C46AC"/>
    <w:rsid w:val="009C5FE2"/>
    <w:rsid w:val="009C6270"/>
    <w:rsid w:val="009D2F05"/>
    <w:rsid w:val="009D3E7B"/>
    <w:rsid w:val="009D7A7E"/>
    <w:rsid w:val="009F2052"/>
    <w:rsid w:val="009F21A9"/>
    <w:rsid w:val="009F534A"/>
    <w:rsid w:val="00A02943"/>
    <w:rsid w:val="00A04561"/>
    <w:rsid w:val="00A10470"/>
    <w:rsid w:val="00A11F1D"/>
    <w:rsid w:val="00A16119"/>
    <w:rsid w:val="00A54105"/>
    <w:rsid w:val="00A6442F"/>
    <w:rsid w:val="00A72C85"/>
    <w:rsid w:val="00A871D1"/>
    <w:rsid w:val="00AA5178"/>
    <w:rsid w:val="00AC06A1"/>
    <w:rsid w:val="00AC3EBB"/>
    <w:rsid w:val="00AC579E"/>
    <w:rsid w:val="00AD0810"/>
    <w:rsid w:val="00AD2F90"/>
    <w:rsid w:val="00AE6487"/>
    <w:rsid w:val="00B02A6F"/>
    <w:rsid w:val="00B07C58"/>
    <w:rsid w:val="00B10C8C"/>
    <w:rsid w:val="00B2127D"/>
    <w:rsid w:val="00B347E4"/>
    <w:rsid w:val="00B36733"/>
    <w:rsid w:val="00B36836"/>
    <w:rsid w:val="00B472E3"/>
    <w:rsid w:val="00B625E7"/>
    <w:rsid w:val="00B6588F"/>
    <w:rsid w:val="00B74760"/>
    <w:rsid w:val="00BA0DC6"/>
    <w:rsid w:val="00BA0FE2"/>
    <w:rsid w:val="00BB348E"/>
    <w:rsid w:val="00BC58DC"/>
    <w:rsid w:val="00BC64AE"/>
    <w:rsid w:val="00BD4E4A"/>
    <w:rsid w:val="00BF0945"/>
    <w:rsid w:val="00C040FD"/>
    <w:rsid w:val="00C077D2"/>
    <w:rsid w:val="00C13922"/>
    <w:rsid w:val="00C145A2"/>
    <w:rsid w:val="00C41A6B"/>
    <w:rsid w:val="00C429FC"/>
    <w:rsid w:val="00C53801"/>
    <w:rsid w:val="00C55AF6"/>
    <w:rsid w:val="00C644B9"/>
    <w:rsid w:val="00C725EB"/>
    <w:rsid w:val="00C966C1"/>
    <w:rsid w:val="00C96815"/>
    <w:rsid w:val="00CB2C8F"/>
    <w:rsid w:val="00CB51DE"/>
    <w:rsid w:val="00CB53D8"/>
    <w:rsid w:val="00CB5A3E"/>
    <w:rsid w:val="00CC58D4"/>
    <w:rsid w:val="00CD5DD8"/>
    <w:rsid w:val="00CE0236"/>
    <w:rsid w:val="00CE5B31"/>
    <w:rsid w:val="00CF5147"/>
    <w:rsid w:val="00D22334"/>
    <w:rsid w:val="00D276AC"/>
    <w:rsid w:val="00D27B39"/>
    <w:rsid w:val="00D30C0C"/>
    <w:rsid w:val="00D4478B"/>
    <w:rsid w:val="00D50A3B"/>
    <w:rsid w:val="00D5195A"/>
    <w:rsid w:val="00D52AED"/>
    <w:rsid w:val="00D56316"/>
    <w:rsid w:val="00D66135"/>
    <w:rsid w:val="00D67435"/>
    <w:rsid w:val="00D87A1C"/>
    <w:rsid w:val="00D96F0B"/>
    <w:rsid w:val="00DA03A4"/>
    <w:rsid w:val="00DA11DE"/>
    <w:rsid w:val="00DA3769"/>
    <w:rsid w:val="00DA3DB5"/>
    <w:rsid w:val="00DA4260"/>
    <w:rsid w:val="00DA7921"/>
    <w:rsid w:val="00DB0B2B"/>
    <w:rsid w:val="00DB53F5"/>
    <w:rsid w:val="00DD017A"/>
    <w:rsid w:val="00DD13D1"/>
    <w:rsid w:val="00DE532D"/>
    <w:rsid w:val="00DE669F"/>
    <w:rsid w:val="00DF08B2"/>
    <w:rsid w:val="00E118B0"/>
    <w:rsid w:val="00E17BE4"/>
    <w:rsid w:val="00E61000"/>
    <w:rsid w:val="00E6620A"/>
    <w:rsid w:val="00E66F3D"/>
    <w:rsid w:val="00E76A13"/>
    <w:rsid w:val="00E9258F"/>
    <w:rsid w:val="00EA3855"/>
    <w:rsid w:val="00EB215E"/>
    <w:rsid w:val="00EB6159"/>
    <w:rsid w:val="00EC1936"/>
    <w:rsid w:val="00EE109F"/>
    <w:rsid w:val="00EF602C"/>
    <w:rsid w:val="00F16F40"/>
    <w:rsid w:val="00F17D99"/>
    <w:rsid w:val="00F204CC"/>
    <w:rsid w:val="00F20764"/>
    <w:rsid w:val="00F207F9"/>
    <w:rsid w:val="00F23034"/>
    <w:rsid w:val="00F31304"/>
    <w:rsid w:val="00F34588"/>
    <w:rsid w:val="00F40187"/>
    <w:rsid w:val="00F615EB"/>
    <w:rsid w:val="00F61AEA"/>
    <w:rsid w:val="00F82CAB"/>
    <w:rsid w:val="00F9031A"/>
    <w:rsid w:val="00F979BC"/>
    <w:rsid w:val="00FB0DE8"/>
    <w:rsid w:val="00FB18A5"/>
    <w:rsid w:val="00FB438B"/>
    <w:rsid w:val="00FE13C0"/>
    <w:rsid w:val="00FE7260"/>
    <w:rsid w:val="00FE793B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6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5A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AF7"/>
    <w:rPr>
      <w:rFonts w:cs="Times New Roman"/>
    </w:rPr>
  </w:style>
  <w:style w:type="table" w:styleId="Tabela-Siatka">
    <w:name w:val="Table Grid"/>
    <w:basedOn w:val="Standardowy"/>
    <w:uiPriority w:val="99"/>
    <w:rsid w:val="0023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A16119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49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Ewa Brzezińska</cp:lastModifiedBy>
  <cp:revision>85</cp:revision>
  <cp:lastPrinted>2021-04-12T10:13:00Z</cp:lastPrinted>
  <dcterms:created xsi:type="dcterms:W3CDTF">2017-04-10T08:00:00Z</dcterms:created>
  <dcterms:modified xsi:type="dcterms:W3CDTF">2021-04-12T10:13:00Z</dcterms:modified>
</cp:coreProperties>
</file>