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74D00" w14:textId="045C899B" w:rsidR="008941F1" w:rsidRPr="005F4E51" w:rsidRDefault="008941F1" w:rsidP="00D93965">
      <w:pPr>
        <w:spacing w:after="0" w:line="276" w:lineRule="auto"/>
        <w:jc w:val="center"/>
        <w:rPr>
          <w:rFonts w:ascii="Arial" w:hAnsi="Arial" w:cs="Arial"/>
          <w:iCs/>
          <w:sz w:val="20"/>
          <w:szCs w:val="20"/>
        </w:rPr>
      </w:pPr>
      <w:r w:rsidRPr="005F4E51">
        <w:rPr>
          <w:rFonts w:ascii="Arial" w:hAnsi="Arial" w:cs="Arial"/>
          <w:i/>
          <w:iCs/>
          <w:sz w:val="20"/>
          <w:szCs w:val="20"/>
        </w:rPr>
        <w:t>UMOWA NR ……/……./2021</w:t>
      </w:r>
    </w:p>
    <w:p w14:paraId="6C01D276" w14:textId="77777777" w:rsidR="008941F1" w:rsidRPr="005F4E51" w:rsidRDefault="008941F1" w:rsidP="00306F34">
      <w:pPr>
        <w:spacing w:after="0" w:line="276" w:lineRule="auto"/>
        <w:jc w:val="center"/>
        <w:rPr>
          <w:rFonts w:ascii="Arial" w:hAnsi="Arial" w:cs="Arial"/>
          <w:b/>
          <w:bCs/>
          <w:sz w:val="20"/>
          <w:szCs w:val="20"/>
        </w:rPr>
      </w:pPr>
    </w:p>
    <w:p w14:paraId="1CF3F46D" w14:textId="1D66A49F" w:rsidR="008941F1" w:rsidRPr="005F4E51" w:rsidRDefault="008941F1" w:rsidP="00306F34">
      <w:pPr>
        <w:spacing w:after="0" w:line="276" w:lineRule="auto"/>
        <w:jc w:val="center"/>
        <w:rPr>
          <w:rFonts w:ascii="Arial" w:hAnsi="Arial" w:cs="Arial"/>
          <w:sz w:val="20"/>
          <w:szCs w:val="20"/>
        </w:rPr>
      </w:pPr>
      <w:r w:rsidRPr="005F4E51">
        <w:rPr>
          <w:rFonts w:ascii="Arial" w:hAnsi="Arial" w:cs="Arial"/>
          <w:sz w:val="20"/>
          <w:szCs w:val="20"/>
        </w:rPr>
        <w:t>zawarta dnia  ………………. 2021 r. w Krakowie pomiędzy</w:t>
      </w:r>
    </w:p>
    <w:p w14:paraId="55F4C14E" w14:textId="77777777" w:rsidR="008941F1" w:rsidRPr="005F4E51" w:rsidRDefault="008941F1" w:rsidP="00306F34">
      <w:pPr>
        <w:spacing w:after="0" w:line="276" w:lineRule="auto"/>
        <w:jc w:val="center"/>
        <w:rPr>
          <w:rFonts w:ascii="Arial" w:hAnsi="Arial" w:cs="Arial"/>
          <w:sz w:val="20"/>
          <w:szCs w:val="20"/>
        </w:rPr>
      </w:pPr>
    </w:p>
    <w:p w14:paraId="29A8A0A8" w14:textId="6818B761" w:rsidR="008941F1" w:rsidRPr="005F4E51" w:rsidRDefault="008941F1" w:rsidP="00FC5188">
      <w:pPr>
        <w:spacing w:after="0" w:line="276" w:lineRule="auto"/>
        <w:jc w:val="both"/>
        <w:rPr>
          <w:rFonts w:ascii="Arial" w:hAnsi="Arial" w:cs="Arial"/>
          <w:b/>
          <w:sz w:val="20"/>
          <w:szCs w:val="20"/>
        </w:rPr>
      </w:pPr>
      <w:bookmarkStart w:id="0" w:name="_Hlk50928381"/>
      <w:r w:rsidRPr="005F4E51">
        <w:rPr>
          <w:rFonts w:ascii="Arial" w:hAnsi="Arial" w:cs="Arial"/>
          <w:b/>
          <w:bCs/>
          <w:sz w:val="20"/>
          <w:szCs w:val="20"/>
        </w:rPr>
        <w:t>„Koleje Małopolskie” sp. z o.o.</w:t>
      </w:r>
      <w:r w:rsidRPr="005F4E51">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pokryty w wysokości: 58.818.000,00 zł; adres korespondencyjny Zamawiającego:</w:t>
      </w:r>
      <w:r w:rsidRPr="005F4E51">
        <w:rPr>
          <w:rFonts w:ascii="Arial" w:hAnsi="Arial" w:cs="Arial"/>
          <w:b/>
          <w:sz w:val="20"/>
          <w:szCs w:val="20"/>
        </w:rPr>
        <w:t xml:space="preserve"> Koleje Małopolskie Sp. z o.o.</w:t>
      </w:r>
      <w:r w:rsidR="00577418" w:rsidRPr="005F4E51">
        <w:rPr>
          <w:rFonts w:ascii="Arial" w:hAnsi="Arial" w:cs="Arial"/>
          <w:b/>
          <w:sz w:val="20"/>
          <w:szCs w:val="20"/>
        </w:rPr>
        <w:t xml:space="preserve"> </w:t>
      </w:r>
      <w:r w:rsidRPr="005F4E51">
        <w:rPr>
          <w:rFonts w:ascii="Arial" w:hAnsi="Arial" w:cs="Arial"/>
          <w:b/>
          <w:sz w:val="20"/>
          <w:szCs w:val="20"/>
        </w:rPr>
        <w:t>ul. Wodna 2, 30-556 Kraków.</w:t>
      </w:r>
    </w:p>
    <w:bookmarkEnd w:id="0"/>
    <w:p w14:paraId="45282645" w14:textId="74EE5C3E" w:rsidR="008941F1" w:rsidRPr="005F4E51" w:rsidRDefault="008941F1" w:rsidP="00306F34">
      <w:pPr>
        <w:spacing w:after="0" w:line="276" w:lineRule="auto"/>
        <w:rPr>
          <w:rFonts w:ascii="Arial" w:hAnsi="Arial" w:cs="Arial"/>
          <w:b/>
          <w:sz w:val="20"/>
          <w:szCs w:val="20"/>
        </w:rPr>
      </w:pPr>
    </w:p>
    <w:p w14:paraId="30510BB8" w14:textId="77777777" w:rsidR="008941F1" w:rsidRPr="005F4E51" w:rsidRDefault="008941F1" w:rsidP="00306F34">
      <w:pPr>
        <w:spacing w:after="0" w:line="276" w:lineRule="auto"/>
        <w:rPr>
          <w:rFonts w:ascii="Arial" w:hAnsi="Arial" w:cs="Arial"/>
          <w:b/>
          <w:sz w:val="20"/>
          <w:szCs w:val="20"/>
        </w:rPr>
      </w:pPr>
      <w:r w:rsidRPr="005F4E51">
        <w:rPr>
          <w:rFonts w:ascii="Arial" w:hAnsi="Arial" w:cs="Arial"/>
          <w:sz w:val="20"/>
          <w:szCs w:val="20"/>
        </w:rPr>
        <w:t>zwana dalej „</w:t>
      </w:r>
      <w:r w:rsidRPr="005F4E51">
        <w:rPr>
          <w:rFonts w:ascii="Arial" w:hAnsi="Arial" w:cs="Arial"/>
          <w:b/>
          <w:sz w:val="20"/>
          <w:szCs w:val="20"/>
        </w:rPr>
        <w:t>Zamawiającym” lub „Koleje Małopolskie”;</w:t>
      </w:r>
    </w:p>
    <w:p w14:paraId="303B65D7" w14:textId="77777777" w:rsidR="008941F1" w:rsidRPr="005F4E51" w:rsidRDefault="008941F1" w:rsidP="00306F34">
      <w:pPr>
        <w:spacing w:after="0" w:line="276" w:lineRule="auto"/>
        <w:rPr>
          <w:rFonts w:ascii="Arial" w:hAnsi="Arial" w:cs="Arial"/>
          <w:b/>
          <w:sz w:val="20"/>
          <w:szCs w:val="20"/>
        </w:rPr>
      </w:pPr>
    </w:p>
    <w:p w14:paraId="71BEB455" w14:textId="77777777" w:rsidR="008941F1" w:rsidRPr="005F4E51" w:rsidRDefault="008941F1" w:rsidP="00306F34">
      <w:pPr>
        <w:spacing w:after="0" w:line="276" w:lineRule="auto"/>
        <w:rPr>
          <w:rFonts w:ascii="Arial" w:hAnsi="Arial" w:cs="Arial"/>
          <w:sz w:val="20"/>
          <w:szCs w:val="20"/>
        </w:rPr>
      </w:pPr>
      <w:r w:rsidRPr="005F4E51">
        <w:rPr>
          <w:rFonts w:ascii="Arial" w:hAnsi="Arial" w:cs="Arial"/>
          <w:sz w:val="20"/>
          <w:szCs w:val="20"/>
        </w:rPr>
        <w:t>reprezentowanym przez:</w:t>
      </w:r>
    </w:p>
    <w:p w14:paraId="3C1908CE" w14:textId="77777777" w:rsidR="008941F1" w:rsidRPr="005F4E51" w:rsidRDefault="008941F1" w:rsidP="00306F34">
      <w:pPr>
        <w:spacing w:after="0" w:line="276" w:lineRule="auto"/>
        <w:rPr>
          <w:rFonts w:ascii="Arial" w:hAnsi="Arial" w:cs="Arial"/>
          <w:sz w:val="20"/>
          <w:szCs w:val="20"/>
        </w:rPr>
      </w:pPr>
    </w:p>
    <w:p w14:paraId="27739E47" w14:textId="77777777" w:rsidR="008941F1" w:rsidRPr="005F4E51" w:rsidRDefault="008941F1" w:rsidP="00306F34">
      <w:pPr>
        <w:spacing w:after="0" w:line="276" w:lineRule="auto"/>
        <w:rPr>
          <w:rFonts w:ascii="Arial" w:hAnsi="Arial" w:cs="Arial"/>
          <w:sz w:val="20"/>
          <w:szCs w:val="20"/>
        </w:rPr>
      </w:pPr>
      <w:r w:rsidRPr="005F4E51">
        <w:rPr>
          <w:rFonts w:ascii="Arial" w:hAnsi="Arial" w:cs="Arial"/>
          <w:sz w:val="20"/>
          <w:szCs w:val="20"/>
        </w:rPr>
        <w:t>……………… - ……………..</w:t>
      </w:r>
    </w:p>
    <w:p w14:paraId="198BE2A9" w14:textId="77777777" w:rsidR="008941F1" w:rsidRPr="005F4E51" w:rsidRDefault="008941F1" w:rsidP="00306F34">
      <w:pPr>
        <w:spacing w:after="0" w:line="276" w:lineRule="auto"/>
        <w:rPr>
          <w:rFonts w:ascii="Arial" w:hAnsi="Arial" w:cs="Arial"/>
          <w:sz w:val="20"/>
          <w:szCs w:val="20"/>
        </w:rPr>
      </w:pPr>
    </w:p>
    <w:p w14:paraId="26833135" w14:textId="77777777" w:rsidR="008941F1" w:rsidRPr="005F4E51" w:rsidRDefault="008941F1" w:rsidP="00306F34">
      <w:pPr>
        <w:spacing w:after="120" w:line="276" w:lineRule="auto"/>
        <w:rPr>
          <w:rFonts w:ascii="Arial" w:hAnsi="Arial" w:cs="Arial"/>
          <w:b/>
          <w:sz w:val="20"/>
          <w:szCs w:val="20"/>
        </w:rPr>
      </w:pPr>
      <w:r w:rsidRPr="005F4E51">
        <w:rPr>
          <w:rFonts w:ascii="Arial" w:hAnsi="Arial" w:cs="Arial"/>
          <w:b/>
          <w:sz w:val="20"/>
          <w:szCs w:val="20"/>
        </w:rPr>
        <w:t xml:space="preserve">W PRZYPADKU SPÓŁKI PRAWA HANDLOWEGO* </w:t>
      </w:r>
    </w:p>
    <w:p w14:paraId="1203807E" w14:textId="77777777" w:rsidR="008941F1" w:rsidRPr="005F4E51" w:rsidRDefault="008941F1" w:rsidP="00306F34">
      <w:pPr>
        <w:spacing w:after="120" w:line="276" w:lineRule="auto"/>
        <w:rPr>
          <w:rFonts w:ascii="Arial" w:hAnsi="Arial" w:cs="Arial"/>
          <w:sz w:val="20"/>
          <w:szCs w:val="20"/>
        </w:rPr>
      </w:pPr>
      <w:r w:rsidRPr="005F4E51">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2B652B21" w14:textId="77777777" w:rsidR="008941F1" w:rsidRPr="005F4E51" w:rsidRDefault="008941F1" w:rsidP="00306F34">
      <w:pPr>
        <w:spacing w:after="120" w:line="276" w:lineRule="auto"/>
        <w:rPr>
          <w:rFonts w:ascii="Arial" w:hAnsi="Arial" w:cs="Arial"/>
          <w:sz w:val="20"/>
          <w:szCs w:val="20"/>
        </w:rPr>
      </w:pPr>
      <w:r w:rsidRPr="005F4E51">
        <w:rPr>
          <w:rFonts w:ascii="Arial" w:hAnsi="Arial" w:cs="Arial"/>
          <w:sz w:val="20"/>
          <w:szCs w:val="20"/>
        </w:rPr>
        <w:t xml:space="preserve">…………, NIP: …………, REGON: …………, kapitał zakładowy w wysokości ……… złotych, opłacony w całości/do kwoty ……… złotych, reprezentowaną przez: </w:t>
      </w:r>
    </w:p>
    <w:p w14:paraId="63346428" w14:textId="77777777" w:rsidR="008941F1" w:rsidRPr="005F4E51" w:rsidRDefault="008941F1" w:rsidP="00306F34">
      <w:pPr>
        <w:spacing w:after="120" w:line="276" w:lineRule="auto"/>
        <w:rPr>
          <w:rFonts w:ascii="Arial" w:hAnsi="Arial" w:cs="Arial"/>
          <w:sz w:val="20"/>
          <w:szCs w:val="20"/>
        </w:rPr>
      </w:pPr>
      <w:r w:rsidRPr="005F4E51">
        <w:rPr>
          <w:rFonts w:ascii="Arial" w:hAnsi="Arial" w:cs="Arial"/>
          <w:sz w:val="20"/>
          <w:szCs w:val="20"/>
        </w:rPr>
        <w:t xml:space="preserve">……………………………………………………………………………………….. </w:t>
      </w:r>
    </w:p>
    <w:p w14:paraId="6BF34432" w14:textId="77777777" w:rsidR="008941F1" w:rsidRPr="005F4E51" w:rsidRDefault="008941F1" w:rsidP="00306F34">
      <w:pPr>
        <w:spacing w:after="120" w:line="276" w:lineRule="auto"/>
        <w:rPr>
          <w:rFonts w:ascii="Arial" w:hAnsi="Arial" w:cs="Arial"/>
          <w:sz w:val="20"/>
          <w:szCs w:val="20"/>
        </w:rPr>
      </w:pPr>
      <w:r w:rsidRPr="005F4E51">
        <w:rPr>
          <w:rFonts w:ascii="Arial" w:hAnsi="Arial" w:cs="Arial"/>
          <w:sz w:val="20"/>
          <w:szCs w:val="20"/>
        </w:rPr>
        <w:t xml:space="preserve">……………………………………………………………………………………….. </w:t>
      </w:r>
    </w:p>
    <w:p w14:paraId="6E8C210E" w14:textId="77777777" w:rsidR="008941F1" w:rsidRPr="005F4E51" w:rsidRDefault="008941F1" w:rsidP="00306F34">
      <w:pPr>
        <w:spacing w:after="120" w:line="276" w:lineRule="auto"/>
        <w:rPr>
          <w:rFonts w:ascii="Arial" w:hAnsi="Arial" w:cs="Arial"/>
          <w:b/>
          <w:sz w:val="20"/>
          <w:szCs w:val="20"/>
        </w:rPr>
      </w:pPr>
      <w:r w:rsidRPr="005F4E51">
        <w:rPr>
          <w:rFonts w:ascii="Arial" w:hAnsi="Arial" w:cs="Arial"/>
          <w:b/>
          <w:sz w:val="20"/>
          <w:szCs w:val="20"/>
        </w:rPr>
        <w:t xml:space="preserve">W PRZYPADKU OSOBY FIZYCZNEJ PROWADZĄCEJ DZIAŁALNOŚĆ GOSPODARCZĄ* </w:t>
      </w:r>
    </w:p>
    <w:p w14:paraId="10DD0FB3" w14:textId="77777777" w:rsidR="008941F1" w:rsidRPr="005F4E51" w:rsidRDefault="008941F1" w:rsidP="00306F34">
      <w:pPr>
        <w:spacing w:after="120" w:line="276" w:lineRule="auto"/>
        <w:rPr>
          <w:rFonts w:ascii="Arial" w:hAnsi="Arial" w:cs="Arial"/>
          <w:sz w:val="20"/>
          <w:szCs w:val="20"/>
        </w:rPr>
      </w:pPr>
      <w:r w:rsidRPr="005F4E51">
        <w:rPr>
          <w:rFonts w:ascii="Arial" w:hAnsi="Arial" w:cs="Arial"/>
          <w:sz w:val="20"/>
          <w:szCs w:val="20"/>
        </w:rPr>
        <w:t xml:space="preserve">………………………………………………… zamieszkałym/ą w …-…… ……………, ul. ……………, </w:t>
      </w:r>
    </w:p>
    <w:p w14:paraId="0BAFF204" w14:textId="77777777" w:rsidR="008941F1" w:rsidRPr="005F4E51" w:rsidRDefault="008941F1" w:rsidP="00306F34">
      <w:pPr>
        <w:spacing w:after="120" w:line="276" w:lineRule="auto"/>
        <w:rPr>
          <w:rFonts w:ascii="Arial" w:hAnsi="Arial" w:cs="Arial"/>
          <w:sz w:val="20"/>
          <w:szCs w:val="20"/>
        </w:rPr>
      </w:pPr>
      <w:r w:rsidRPr="005F4E51">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77E42877" w14:textId="77777777" w:rsidR="008941F1" w:rsidRPr="005F4E51" w:rsidRDefault="008941F1" w:rsidP="00306F34">
      <w:pPr>
        <w:spacing w:after="120" w:line="276" w:lineRule="auto"/>
        <w:rPr>
          <w:rFonts w:ascii="Arial" w:hAnsi="Arial" w:cs="Arial"/>
          <w:sz w:val="20"/>
          <w:szCs w:val="20"/>
        </w:rPr>
      </w:pPr>
      <w:r w:rsidRPr="005F4E51">
        <w:rPr>
          <w:rFonts w:ascii="Arial" w:hAnsi="Arial" w:cs="Arial"/>
          <w:sz w:val="20"/>
          <w:szCs w:val="20"/>
        </w:rPr>
        <w:t xml:space="preserve">……………………………, ul. …………………………, NIP: …………, REGON: …………, PESEL: </w:t>
      </w:r>
    </w:p>
    <w:p w14:paraId="06F15319" w14:textId="77777777" w:rsidR="008941F1" w:rsidRPr="005F4E51" w:rsidRDefault="008941F1" w:rsidP="00306F34">
      <w:pPr>
        <w:spacing w:after="120" w:line="276" w:lineRule="auto"/>
        <w:rPr>
          <w:rFonts w:ascii="Arial" w:hAnsi="Arial" w:cs="Arial"/>
          <w:sz w:val="20"/>
          <w:szCs w:val="20"/>
        </w:rPr>
      </w:pPr>
      <w:r w:rsidRPr="005F4E51">
        <w:rPr>
          <w:rFonts w:ascii="Arial" w:hAnsi="Arial" w:cs="Arial"/>
          <w:sz w:val="20"/>
          <w:szCs w:val="20"/>
        </w:rPr>
        <w:t>zwanym dalej „</w:t>
      </w:r>
      <w:r w:rsidRPr="005F4E51">
        <w:rPr>
          <w:rFonts w:ascii="Arial" w:hAnsi="Arial" w:cs="Arial"/>
          <w:b/>
          <w:bCs/>
          <w:sz w:val="20"/>
          <w:szCs w:val="20"/>
        </w:rPr>
        <w:t>Wykonawcą”</w:t>
      </w:r>
      <w:r w:rsidRPr="005F4E51">
        <w:rPr>
          <w:rFonts w:ascii="Arial" w:hAnsi="Arial" w:cs="Arial"/>
          <w:sz w:val="20"/>
          <w:szCs w:val="20"/>
        </w:rPr>
        <w:t>, którego reprezentują:</w:t>
      </w:r>
    </w:p>
    <w:p w14:paraId="730D8EEA" w14:textId="77777777" w:rsidR="008941F1" w:rsidRPr="005F4E51" w:rsidRDefault="008941F1" w:rsidP="00306F34">
      <w:pPr>
        <w:spacing w:after="120" w:line="276" w:lineRule="auto"/>
        <w:rPr>
          <w:rFonts w:ascii="Arial" w:hAnsi="Arial" w:cs="Arial"/>
          <w:sz w:val="20"/>
          <w:szCs w:val="20"/>
        </w:rPr>
      </w:pPr>
      <w:r w:rsidRPr="005F4E51">
        <w:rPr>
          <w:rFonts w:ascii="Arial" w:hAnsi="Arial" w:cs="Arial"/>
          <w:sz w:val="20"/>
          <w:szCs w:val="20"/>
        </w:rPr>
        <w:t>…………………………………………………………………………………..…</w:t>
      </w:r>
    </w:p>
    <w:p w14:paraId="6A30A6FC" w14:textId="23FAB229" w:rsidR="008941F1" w:rsidRPr="005F4E51" w:rsidRDefault="008941F1" w:rsidP="00306F34">
      <w:pPr>
        <w:spacing w:after="0" w:line="276" w:lineRule="auto"/>
        <w:rPr>
          <w:rFonts w:ascii="Arial" w:hAnsi="Arial" w:cs="Arial"/>
          <w:sz w:val="20"/>
          <w:szCs w:val="20"/>
        </w:rPr>
      </w:pPr>
      <w:r w:rsidRPr="005F4E51">
        <w:rPr>
          <w:rFonts w:ascii="Arial" w:hAnsi="Arial" w:cs="Arial"/>
          <w:sz w:val="20"/>
          <w:szCs w:val="20"/>
        </w:rPr>
        <w:t>zwanymi dalej łącznie lub osobno Stronami lub Stroną.</w:t>
      </w:r>
    </w:p>
    <w:p w14:paraId="3E405060" w14:textId="77777777" w:rsidR="0066373C" w:rsidRPr="005F4E51" w:rsidRDefault="0066373C" w:rsidP="0066373C">
      <w:pPr>
        <w:spacing w:after="0"/>
        <w:rPr>
          <w:rFonts w:ascii="Arial" w:hAnsi="Arial" w:cs="Arial"/>
          <w:i/>
          <w:color w:val="000000" w:themeColor="text1"/>
          <w:sz w:val="20"/>
          <w:szCs w:val="20"/>
        </w:rPr>
      </w:pPr>
    </w:p>
    <w:p w14:paraId="445853FC" w14:textId="639191CE" w:rsidR="0066373C" w:rsidRPr="005F4E51" w:rsidRDefault="0066373C" w:rsidP="0066373C">
      <w:pPr>
        <w:spacing w:after="0"/>
        <w:rPr>
          <w:rFonts w:ascii="Arial" w:hAnsi="Arial" w:cs="Arial"/>
          <w:i/>
          <w:color w:val="000000" w:themeColor="text1"/>
          <w:sz w:val="20"/>
          <w:szCs w:val="20"/>
        </w:rPr>
      </w:pPr>
      <w:r w:rsidRPr="005F4E51">
        <w:rPr>
          <w:rFonts w:ascii="Arial" w:hAnsi="Arial" w:cs="Arial"/>
          <w:b/>
          <w:color w:val="000000" w:themeColor="text1"/>
          <w:sz w:val="20"/>
          <w:szCs w:val="20"/>
        </w:rPr>
        <w:t>WYKONAWCY WSPÓLNIE UBIEGAJĄCY SIĘ O UDZIELENIE ZAMÓWIENIA W SKŁADZIE</w:t>
      </w:r>
      <w:r w:rsidRPr="005F4E51">
        <w:rPr>
          <w:rStyle w:val="Odwoanieprzypisudolnego"/>
          <w:rFonts w:ascii="Arial" w:hAnsi="Arial" w:cs="Arial"/>
          <w:b/>
          <w:color w:val="000000" w:themeColor="text1"/>
          <w:sz w:val="20"/>
          <w:szCs w:val="20"/>
        </w:rPr>
        <w:footnoteReference w:id="2"/>
      </w:r>
      <w:r w:rsidRPr="005F4E51">
        <w:rPr>
          <w:rFonts w:ascii="Arial" w:hAnsi="Arial" w:cs="Arial"/>
          <w:color w:val="000000" w:themeColor="text1"/>
          <w:sz w:val="20"/>
          <w:szCs w:val="20"/>
        </w:rPr>
        <w:t>:</w:t>
      </w:r>
    </w:p>
    <w:p w14:paraId="0B9AC49D" w14:textId="77777777" w:rsidR="0066373C" w:rsidRPr="005F4E51" w:rsidRDefault="0066373C" w:rsidP="0066373C">
      <w:pPr>
        <w:spacing w:after="0"/>
        <w:rPr>
          <w:rFonts w:ascii="Arial" w:hAnsi="Arial" w:cs="Arial"/>
          <w:color w:val="000000" w:themeColor="text1"/>
          <w:sz w:val="20"/>
          <w:szCs w:val="20"/>
        </w:rPr>
      </w:pPr>
      <w:r w:rsidRPr="005F4E51">
        <w:rPr>
          <w:rFonts w:ascii="Arial" w:hAnsi="Arial" w:cs="Arial"/>
          <w:color w:val="000000" w:themeColor="text1"/>
          <w:sz w:val="20"/>
          <w:szCs w:val="20"/>
        </w:rPr>
        <w:t>1. Lider: ................................oraz</w:t>
      </w:r>
    </w:p>
    <w:p w14:paraId="4B757B40" w14:textId="77777777" w:rsidR="0066373C" w:rsidRPr="005F4E51" w:rsidRDefault="0066373C" w:rsidP="0066373C">
      <w:pPr>
        <w:spacing w:after="0"/>
        <w:rPr>
          <w:rFonts w:ascii="Arial" w:hAnsi="Arial" w:cs="Arial"/>
          <w:color w:val="000000" w:themeColor="text1"/>
          <w:sz w:val="20"/>
          <w:szCs w:val="20"/>
        </w:rPr>
      </w:pPr>
      <w:r w:rsidRPr="005F4E51">
        <w:rPr>
          <w:rFonts w:ascii="Arial" w:hAnsi="Arial" w:cs="Arial"/>
          <w:color w:val="000000" w:themeColor="text1"/>
          <w:sz w:val="20"/>
          <w:szCs w:val="20"/>
        </w:rPr>
        <w:t xml:space="preserve">2. Partner: ................................, </w:t>
      </w:r>
    </w:p>
    <w:p w14:paraId="75061346" w14:textId="77777777" w:rsidR="0066373C" w:rsidRPr="005F4E51" w:rsidRDefault="0066373C" w:rsidP="0066373C">
      <w:pPr>
        <w:spacing w:after="0"/>
        <w:rPr>
          <w:rFonts w:ascii="Arial" w:hAnsi="Arial" w:cs="Arial"/>
          <w:color w:val="000000" w:themeColor="text1"/>
          <w:sz w:val="20"/>
          <w:szCs w:val="20"/>
        </w:rPr>
      </w:pPr>
    </w:p>
    <w:p w14:paraId="051E5A25" w14:textId="77777777" w:rsidR="0066373C" w:rsidRPr="005F4E51" w:rsidRDefault="0066373C" w:rsidP="0066373C">
      <w:pPr>
        <w:spacing w:after="0"/>
        <w:rPr>
          <w:rFonts w:ascii="Arial" w:hAnsi="Arial" w:cs="Arial"/>
          <w:color w:val="000000" w:themeColor="text1"/>
          <w:sz w:val="20"/>
          <w:szCs w:val="20"/>
        </w:rPr>
      </w:pPr>
      <w:r w:rsidRPr="005F4E51">
        <w:rPr>
          <w:rFonts w:ascii="Arial" w:hAnsi="Arial" w:cs="Arial"/>
          <w:color w:val="000000" w:themeColor="text1"/>
          <w:sz w:val="20"/>
          <w:szCs w:val="20"/>
        </w:rPr>
        <w:t>reprezentowanym przez:</w:t>
      </w:r>
    </w:p>
    <w:p w14:paraId="7874FEB3" w14:textId="77777777" w:rsidR="0066373C" w:rsidRPr="005F4E51" w:rsidRDefault="0066373C" w:rsidP="0066373C">
      <w:pPr>
        <w:spacing w:after="0"/>
        <w:rPr>
          <w:rFonts w:ascii="Arial" w:hAnsi="Arial" w:cs="Arial"/>
          <w:color w:val="000000" w:themeColor="text1"/>
          <w:sz w:val="20"/>
          <w:szCs w:val="20"/>
        </w:rPr>
      </w:pPr>
      <w:r w:rsidRPr="005F4E51">
        <w:rPr>
          <w:rFonts w:ascii="Arial" w:hAnsi="Arial" w:cs="Arial"/>
          <w:color w:val="000000" w:themeColor="text1"/>
          <w:sz w:val="20"/>
          <w:szCs w:val="20"/>
        </w:rPr>
        <w:t>................................ - ................................</w:t>
      </w:r>
    </w:p>
    <w:p w14:paraId="3B5C213F" w14:textId="77777777" w:rsidR="0066373C" w:rsidRPr="005F4E51" w:rsidRDefault="0066373C" w:rsidP="0066373C">
      <w:pPr>
        <w:spacing w:after="0"/>
        <w:rPr>
          <w:rFonts w:ascii="Arial" w:hAnsi="Arial" w:cs="Arial"/>
          <w:color w:val="000000" w:themeColor="text1"/>
          <w:sz w:val="20"/>
          <w:szCs w:val="20"/>
        </w:rPr>
      </w:pPr>
      <w:r w:rsidRPr="005F4E51">
        <w:rPr>
          <w:rFonts w:ascii="Arial" w:hAnsi="Arial" w:cs="Arial"/>
          <w:color w:val="000000" w:themeColor="text1"/>
          <w:sz w:val="20"/>
          <w:szCs w:val="20"/>
        </w:rPr>
        <w:t>................................ - ................................</w:t>
      </w:r>
    </w:p>
    <w:p w14:paraId="6782F4AD" w14:textId="77777777" w:rsidR="008941F1" w:rsidRPr="005F4E51" w:rsidRDefault="008941F1" w:rsidP="00306F34">
      <w:pPr>
        <w:spacing w:after="0" w:line="276" w:lineRule="auto"/>
        <w:rPr>
          <w:rFonts w:ascii="Arial" w:hAnsi="Arial" w:cs="Arial"/>
          <w:sz w:val="20"/>
          <w:szCs w:val="20"/>
        </w:rPr>
      </w:pPr>
    </w:p>
    <w:p w14:paraId="25F1769A" w14:textId="52D35B00" w:rsidR="00F66ED7" w:rsidRDefault="00F66ED7">
      <w:pPr>
        <w:rPr>
          <w:rFonts w:ascii="Arial" w:hAnsi="Arial" w:cs="Arial"/>
          <w:b/>
          <w:sz w:val="20"/>
          <w:szCs w:val="20"/>
        </w:rPr>
      </w:pPr>
      <w:r>
        <w:rPr>
          <w:rFonts w:ascii="Arial" w:hAnsi="Arial" w:cs="Arial"/>
          <w:b/>
          <w:sz w:val="20"/>
          <w:szCs w:val="20"/>
        </w:rPr>
        <w:br w:type="page"/>
      </w:r>
    </w:p>
    <w:sdt>
      <w:sdtPr>
        <w:rPr>
          <w:rFonts w:asciiTheme="minorHAnsi" w:eastAsiaTheme="minorHAnsi" w:hAnsiTheme="minorHAnsi" w:cstheme="minorBidi"/>
          <w:color w:val="auto"/>
          <w:sz w:val="22"/>
          <w:szCs w:val="22"/>
          <w:lang w:eastAsia="en-US"/>
        </w:rPr>
        <w:id w:val="357939105"/>
        <w:docPartObj>
          <w:docPartGallery w:val="Table of Contents"/>
          <w:docPartUnique/>
        </w:docPartObj>
      </w:sdtPr>
      <w:sdtEndPr>
        <w:rPr>
          <w:b/>
          <w:bCs/>
        </w:rPr>
      </w:sdtEndPr>
      <w:sdtContent>
        <w:p w14:paraId="3F5A4E1F" w14:textId="011B2D71" w:rsidR="008206B9" w:rsidRPr="00FC5188" w:rsidRDefault="008206B9">
          <w:pPr>
            <w:pStyle w:val="Nagwekspisutreci"/>
            <w:rPr>
              <w:rFonts w:ascii="Arial" w:hAnsi="Arial" w:cs="Arial"/>
              <w:sz w:val="20"/>
              <w:szCs w:val="20"/>
            </w:rPr>
          </w:pPr>
          <w:r w:rsidRPr="00FC5188">
            <w:rPr>
              <w:rFonts w:ascii="Arial" w:hAnsi="Arial" w:cs="Arial"/>
              <w:sz w:val="20"/>
              <w:szCs w:val="20"/>
            </w:rPr>
            <w:t>Spis treści</w:t>
          </w:r>
        </w:p>
        <w:p w14:paraId="555C8E6D" w14:textId="77777777" w:rsidR="006C705C" w:rsidRPr="0030132A" w:rsidRDefault="008206B9">
          <w:pPr>
            <w:pStyle w:val="Spistreci1"/>
            <w:rPr>
              <w:rFonts w:eastAsiaTheme="minorEastAsia"/>
              <w:noProof/>
              <w:lang w:eastAsia="pl-PL"/>
            </w:rPr>
          </w:pPr>
          <w:r w:rsidRPr="00FC5188">
            <w:rPr>
              <w:rFonts w:ascii="Arial" w:hAnsi="Arial" w:cs="Arial"/>
              <w:bCs/>
              <w:sz w:val="20"/>
              <w:szCs w:val="20"/>
            </w:rPr>
            <w:fldChar w:fldCharType="begin"/>
          </w:r>
          <w:r w:rsidRPr="00FC5188">
            <w:rPr>
              <w:rFonts w:ascii="Arial" w:hAnsi="Arial" w:cs="Arial"/>
              <w:bCs/>
              <w:sz w:val="20"/>
              <w:szCs w:val="20"/>
            </w:rPr>
            <w:instrText xml:space="preserve"> TOC \o "1-3" \h \z \u </w:instrText>
          </w:r>
          <w:r w:rsidRPr="00FC5188">
            <w:rPr>
              <w:rFonts w:ascii="Arial" w:hAnsi="Arial" w:cs="Arial"/>
              <w:bCs/>
              <w:sz w:val="20"/>
              <w:szCs w:val="20"/>
            </w:rPr>
            <w:fldChar w:fldCharType="separate"/>
          </w:r>
          <w:hyperlink w:anchor="_Toc80709287" w:history="1">
            <w:r w:rsidR="006C705C" w:rsidRPr="0030132A">
              <w:rPr>
                <w:rStyle w:val="Hipercze"/>
                <w:rFonts w:ascii="Arial" w:hAnsi="Arial" w:cs="Arial"/>
                <w:noProof/>
              </w:rPr>
              <w:t>§ 1 Słownik użytych w Umowie pojęć</w:t>
            </w:r>
            <w:r w:rsidR="006C705C" w:rsidRPr="0030132A">
              <w:rPr>
                <w:noProof/>
                <w:webHidden/>
              </w:rPr>
              <w:tab/>
            </w:r>
            <w:r w:rsidR="006C705C" w:rsidRPr="00791F54">
              <w:rPr>
                <w:noProof/>
                <w:webHidden/>
              </w:rPr>
              <w:fldChar w:fldCharType="begin"/>
            </w:r>
            <w:r w:rsidR="006C705C" w:rsidRPr="0030132A">
              <w:rPr>
                <w:noProof/>
                <w:webHidden/>
              </w:rPr>
              <w:instrText xml:space="preserve"> PAGEREF _Toc80709287 \h </w:instrText>
            </w:r>
            <w:r w:rsidR="006C705C" w:rsidRPr="00791F54">
              <w:rPr>
                <w:noProof/>
                <w:webHidden/>
              </w:rPr>
            </w:r>
            <w:r w:rsidR="006C705C" w:rsidRPr="008938A3">
              <w:rPr>
                <w:noProof/>
                <w:webHidden/>
              </w:rPr>
              <w:fldChar w:fldCharType="separate"/>
            </w:r>
            <w:r w:rsidR="006C705C" w:rsidRPr="0030132A">
              <w:rPr>
                <w:noProof/>
                <w:webHidden/>
              </w:rPr>
              <w:t>3</w:t>
            </w:r>
            <w:r w:rsidR="006C705C" w:rsidRPr="00791F54">
              <w:rPr>
                <w:noProof/>
                <w:webHidden/>
              </w:rPr>
              <w:fldChar w:fldCharType="end"/>
            </w:r>
          </w:hyperlink>
        </w:p>
        <w:p w14:paraId="5AD0C8F5" w14:textId="77777777" w:rsidR="006C705C" w:rsidRPr="0030132A" w:rsidRDefault="006C705C">
          <w:pPr>
            <w:pStyle w:val="Spistreci1"/>
            <w:rPr>
              <w:rFonts w:eastAsiaTheme="minorEastAsia"/>
              <w:noProof/>
              <w:lang w:eastAsia="pl-PL"/>
            </w:rPr>
          </w:pPr>
          <w:hyperlink w:anchor="_Toc80709288" w:history="1">
            <w:r w:rsidRPr="0030132A">
              <w:rPr>
                <w:rStyle w:val="Hipercze"/>
                <w:rFonts w:ascii="Arial" w:hAnsi="Arial" w:cs="Arial"/>
                <w:noProof/>
                <w:w w:val="105"/>
              </w:rPr>
              <w:t>§ 2 Przedmiot Umowy</w:t>
            </w:r>
            <w:r w:rsidRPr="0030132A">
              <w:rPr>
                <w:noProof/>
                <w:webHidden/>
              </w:rPr>
              <w:tab/>
            </w:r>
            <w:r w:rsidRPr="00791F54">
              <w:rPr>
                <w:noProof/>
                <w:webHidden/>
              </w:rPr>
              <w:fldChar w:fldCharType="begin"/>
            </w:r>
            <w:r w:rsidRPr="0030132A">
              <w:rPr>
                <w:noProof/>
                <w:webHidden/>
              </w:rPr>
              <w:instrText xml:space="preserve"> PAGEREF _Toc80709288 \h </w:instrText>
            </w:r>
            <w:r w:rsidRPr="00791F54">
              <w:rPr>
                <w:noProof/>
                <w:webHidden/>
              </w:rPr>
            </w:r>
            <w:r w:rsidRPr="008938A3">
              <w:rPr>
                <w:noProof/>
                <w:webHidden/>
              </w:rPr>
              <w:fldChar w:fldCharType="separate"/>
            </w:r>
            <w:r w:rsidRPr="0030132A">
              <w:rPr>
                <w:noProof/>
                <w:webHidden/>
              </w:rPr>
              <w:t>4</w:t>
            </w:r>
            <w:r w:rsidRPr="00791F54">
              <w:rPr>
                <w:noProof/>
                <w:webHidden/>
              </w:rPr>
              <w:fldChar w:fldCharType="end"/>
            </w:r>
          </w:hyperlink>
        </w:p>
        <w:p w14:paraId="16BA4549" w14:textId="77777777" w:rsidR="006C705C" w:rsidRPr="0030132A" w:rsidRDefault="006C705C">
          <w:pPr>
            <w:pStyle w:val="Spistreci1"/>
            <w:rPr>
              <w:rFonts w:eastAsiaTheme="minorEastAsia"/>
              <w:noProof/>
              <w:lang w:eastAsia="pl-PL"/>
            </w:rPr>
          </w:pPr>
          <w:hyperlink w:anchor="_Toc80709289" w:history="1">
            <w:r w:rsidRPr="0030132A">
              <w:rPr>
                <w:rStyle w:val="Hipercze"/>
                <w:rFonts w:ascii="Arial" w:hAnsi="Arial" w:cs="Arial"/>
                <w:noProof/>
                <w:w w:val="105"/>
              </w:rPr>
              <w:t>§ 3 Miejsce realizacji Przedmiotu Umowy, infrastruktura</w:t>
            </w:r>
            <w:r w:rsidRPr="0030132A">
              <w:rPr>
                <w:noProof/>
                <w:webHidden/>
              </w:rPr>
              <w:tab/>
            </w:r>
            <w:r w:rsidRPr="00791F54">
              <w:rPr>
                <w:noProof/>
                <w:webHidden/>
              </w:rPr>
              <w:fldChar w:fldCharType="begin"/>
            </w:r>
            <w:r w:rsidRPr="0030132A">
              <w:rPr>
                <w:noProof/>
                <w:webHidden/>
              </w:rPr>
              <w:instrText xml:space="preserve"> PAGEREF _Toc80709289 \h </w:instrText>
            </w:r>
            <w:r w:rsidRPr="00791F54">
              <w:rPr>
                <w:noProof/>
                <w:webHidden/>
              </w:rPr>
            </w:r>
            <w:r w:rsidRPr="008938A3">
              <w:rPr>
                <w:noProof/>
                <w:webHidden/>
              </w:rPr>
              <w:fldChar w:fldCharType="separate"/>
            </w:r>
            <w:r w:rsidRPr="0030132A">
              <w:rPr>
                <w:noProof/>
                <w:webHidden/>
              </w:rPr>
              <w:t>6</w:t>
            </w:r>
            <w:r w:rsidRPr="00791F54">
              <w:rPr>
                <w:noProof/>
                <w:webHidden/>
              </w:rPr>
              <w:fldChar w:fldCharType="end"/>
            </w:r>
          </w:hyperlink>
        </w:p>
        <w:p w14:paraId="0300B2AD" w14:textId="77777777" w:rsidR="006C705C" w:rsidRPr="0030132A" w:rsidRDefault="006C705C">
          <w:pPr>
            <w:pStyle w:val="Spistreci1"/>
            <w:rPr>
              <w:rFonts w:eastAsiaTheme="minorEastAsia"/>
              <w:noProof/>
              <w:lang w:eastAsia="pl-PL"/>
            </w:rPr>
          </w:pPr>
          <w:hyperlink w:anchor="_Toc80709290" w:history="1">
            <w:r w:rsidRPr="0030132A">
              <w:rPr>
                <w:rStyle w:val="Hipercze"/>
                <w:rFonts w:ascii="Arial" w:hAnsi="Arial" w:cs="Arial"/>
                <w:noProof/>
                <w:w w:val="105"/>
              </w:rPr>
              <w:t>§ 4 Termin realizacji Umowy</w:t>
            </w:r>
            <w:r w:rsidRPr="0030132A">
              <w:rPr>
                <w:noProof/>
                <w:webHidden/>
              </w:rPr>
              <w:tab/>
            </w:r>
            <w:r w:rsidRPr="00791F54">
              <w:rPr>
                <w:noProof/>
                <w:webHidden/>
              </w:rPr>
              <w:fldChar w:fldCharType="begin"/>
            </w:r>
            <w:r w:rsidRPr="0030132A">
              <w:rPr>
                <w:noProof/>
                <w:webHidden/>
              </w:rPr>
              <w:instrText xml:space="preserve"> PAGEREF _Toc80709290 \h </w:instrText>
            </w:r>
            <w:r w:rsidRPr="00791F54">
              <w:rPr>
                <w:noProof/>
                <w:webHidden/>
              </w:rPr>
            </w:r>
            <w:r w:rsidRPr="008938A3">
              <w:rPr>
                <w:noProof/>
                <w:webHidden/>
              </w:rPr>
              <w:fldChar w:fldCharType="separate"/>
            </w:r>
            <w:r w:rsidRPr="0030132A">
              <w:rPr>
                <w:noProof/>
                <w:webHidden/>
              </w:rPr>
              <w:t>6</w:t>
            </w:r>
            <w:r w:rsidRPr="00791F54">
              <w:rPr>
                <w:noProof/>
                <w:webHidden/>
              </w:rPr>
              <w:fldChar w:fldCharType="end"/>
            </w:r>
          </w:hyperlink>
        </w:p>
        <w:p w14:paraId="4CD35051" w14:textId="77777777" w:rsidR="006C705C" w:rsidRPr="0030132A" w:rsidRDefault="006C705C">
          <w:pPr>
            <w:pStyle w:val="Spistreci1"/>
            <w:rPr>
              <w:rFonts w:eastAsiaTheme="minorEastAsia"/>
              <w:noProof/>
              <w:lang w:eastAsia="pl-PL"/>
            </w:rPr>
          </w:pPr>
          <w:hyperlink w:anchor="_Toc80709291" w:history="1">
            <w:r w:rsidRPr="008938A3">
              <w:rPr>
                <w:rStyle w:val="Hipercze"/>
                <w:rFonts w:ascii="Arial" w:hAnsi="Arial" w:cs="Arial"/>
                <w:noProof/>
              </w:rPr>
              <w:t>§ 5 Wynagrodzenie Wykonawcy</w:t>
            </w:r>
            <w:r w:rsidRPr="0030132A">
              <w:rPr>
                <w:noProof/>
                <w:webHidden/>
              </w:rPr>
              <w:tab/>
            </w:r>
            <w:r w:rsidRPr="00791F54">
              <w:rPr>
                <w:noProof/>
                <w:webHidden/>
              </w:rPr>
              <w:fldChar w:fldCharType="begin"/>
            </w:r>
            <w:r w:rsidRPr="0030132A">
              <w:rPr>
                <w:noProof/>
                <w:webHidden/>
              </w:rPr>
              <w:instrText xml:space="preserve"> PAGEREF _Toc80709291 \h </w:instrText>
            </w:r>
            <w:r w:rsidRPr="00791F54">
              <w:rPr>
                <w:noProof/>
                <w:webHidden/>
              </w:rPr>
            </w:r>
            <w:r w:rsidRPr="008938A3">
              <w:rPr>
                <w:noProof/>
                <w:webHidden/>
              </w:rPr>
              <w:fldChar w:fldCharType="separate"/>
            </w:r>
            <w:r w:rsidRPr="0030132A">
              <w:rPr>
                <w:noProof/>
                <w:webHidden/>
              </w:rPr>
              <w:t>6</w:t>
            </w:r>
            <w:r w:rsidRPr="00791F54">
              <w:rPr>
                <w:noProof/>
                <w:webHidden/>
              </w:rPr>
              <w:fldChar w:fldCharType="end"/>
            </w:r>
          </w:hyperlink>
        </w:p>
        <w:p w14:paraId="61BD197B" w14:textId="77777777" w:rsidR="006C705C" w:rsidRPr="0030132A" w:rsidRDefault="006C705C">
          <w:pPr>
            <w:pStyle w:val="Spistreci1"/>
            <w:rPr>
              <w:rFonts w:eastAsiaTheme="minorEastAsia"/>
              <w:noProof/>
              <w:lang w:eastAsia="pl-PL"/>
            </w:rPr>
          </w:pPr>
          <w:hyperlink w:anchor="_Toc80709292" w:history="1">
            <w:r w:rsidRPr="008938A3">
              <w:rPr>
                <w:rStyle w:val="Hipercze"/>
                <w:rFonts w:ascii="Arial" w:hAnsi="Arial" w:cs="Arial"/>
                <w:noProof/>
              </w:rPr>
              <w:t>§ 6 Zmiany Wynagrodzenia</w:t>
            </w:r>
            <w:r w:rsidRPr="0030132A">
              <w:rPr>
                <w:noProof/>
                <w:webHidden/>
              </w:rPr>
              <w:tab/>
            </w:r>
            <w:r w:rsidRPr="00791F54">
              <w:rPr>
                <w:noProof/>
                <w:webHidden/>
              </w:rPr>
              <w:fldChar w:fldCharType="begin"/>
            </w:r>
            <w:r w:rsidRPr="0030132A">
              <w:rPr>
                <w:noProof/>
                <w:webHidden/>
              </w:rPr>
              <w:instrText xml:space="preserve"> PAGEREF _Toc80709292 \h </w:instrText>
            </w:r>
            <w:r w:rsidRPr="00791F54">
              <w:rPr>
                <w:noProof/>
                <w:webHidden/>
              </w:rPr>
            </w:r>
            <w:r w:rsidRPr="008938A3">
              <w:rPr>
                <w:noProof/>
                <w:webHidden/>
              </w:rPr>
              <w:fldChar w:fldCharType="separate"/>
            </w:r>
            <w:r w:rsidRPr="0030132A">
              <w:rPr>
                <w:noProof/>
                <w:webHidden/>
              </w:rPr>
              <w:t>9</w:t>
            </w:r>
            <w:r w:rsidRPr="00791F54">
              <w:rPr>
                <w:noProof/>
                <w:webHidden/>
              </w:rPr>
              <w:fldChar w:fldCharType="end"/>
            </w:r>
          </w:hyperlink>
        </w:p>
        <w:p w14:paraId="2E875D4D" w14:textId="77777777" w:rsidR="006C705C" w:rsidRPr="0030132A" w:rsidRDefault="006C705C">
          <w:pPr>
            <w:pStyle w:val="Spistreci1"/>
            <w:rPr>
              <w:rFonts w:eastAsiaTheme="minorEastAsia"/>
              <w:noProof/>
              <w:lang w:eastAsia="pl-PL"/>
            </w:rPr>
          </w:pPr>
          <w:hyperlink w:anchor="_Toc80709293" w:history="1">
            <w:r w:rsidRPr="008938A3">
              <w:rPr>
                <w:rStyle w:val="Hipercze"/>
                <w:rFonts w:ascii="Arial" w:hAnsi="Arial" w:cs="Arial"/>
                <w:noProof/>
              </w:rPr>
              <w:t>§ 7 Kary umowne</w:t>
            </w:r>
            <w:r w:rsidRPr="0030132A">
              <w:rPr>
                <w:noProof/>
                <w:webHidden/>
              </w:rPr>
              <w:tab/>
            </w:r>
            <w:r w:rsidRPr="00791F54">
              <w:rPr>
                <w:noProof/>
                <w:webHidden/>
              </w:rPr>
              <w:fldChar w:fldCharType="begin"/>
            </w:r>
            <w:r w:rsidRPr="0030132A">
              <w:rPr>
                <w:noProof/>
                <w:webHidden/>
              </w:rPr>
              <w:instrText xml:space="preserve"> PAGEREF _Toc80709293 \h </w:instrText>
            </w:r>
            <w:r w:rsidRPr="00791F54">
              <w:rPr>
                <w:noProof/>
                <w:webHidden/>
              </w:rPr>
            </w:r>
            <w:r w:rsidRPr="008938A3">
              <w:rPr>
                <w:noProof/>
                <w:webHidden/>
              </w:rPr>
              <w:fldChar w:fldCharType="separate"/>
            </w:r>
            <w:r w:rsidRPr="0030132A">
              <w:rPr>
                <w:noProof/>
                <w:webHidden/>
              </w:rPr>
              <w:t>11</w:t>
            </w:r>
            <w:r w:rsidRPr="00791F54">
              <w:rPr>
                <w:noProof/>
                <w:webHidden/>
              </w:rPr>
              <w:fldChar w:fldCharType="end"/>
            </w:r>
          </w:hyperlink>
        </w:p>
        <w:p w14:paraId="1A130FBE" w14:textId="77777777" w:rsidR="006C705C" w:rsidRPr="0030132A" w:rsidRDefault="006C705C">
          <w:pPr>
            <w:pStyle w:val="Spistreci1"/>
            <w:rPr>
              <w:rFonts w:eastAsiaTheme="minorEastAsia"/>
              <w:noProof/>
              <w:lang w:eastAsia="pl-PL"/>
            </w:rPr>
          </w:pPr>
          <w:hyperlink w:anchor="_Toc80709294" w:history="1">
            <w:r w:rsidRPr="0030132A">
              <w:rPr>
                <w:rStyle w:val="Hipercze"/>
                <w:rFonts w:ascii="Arial" w:hAnsi="Arial" w:cs="Arial"/>
                <w:noProof/>
              </w:rPr>
              <w:t>§ 8 Ubezpieczenie Wykonawcy</w:t>
            </w:r>
            <w:r w:rsidRPr="0030132A">
              <w:rPr>
                <w:noProof/>
                <w:webHidden/>
              </w:rPr>
              <w:tab/>
            </w:r>
            <w:r w:rsidRPr="00791F54">
              <w:rPr>
                <w:noProof/>
                <w:webHidden/>
              </w:rPr>
              <w:fldChar w:fldCharType="begin"/>
            </w:r>
            <w:r w:rsidRPr="0030132A">
              <w:rPr>
                <w:noProof/>
                <w:webHidden/>
              </w:rPr>
              <w:instrText xml:space="preserve"> PAGEREF _Toc80709294 \h </w:instrText>
            </w:r>
            <w:r w:rsidRPr="00791F54">
              <w:rPr>
                <w:noProof/>
                <w:webHidden/>
              </w:rPr>
            </w:r>
            <w:r w:rsidRPr="008938A3">
              <w:rPr>
                <w:noProof/>
                <w:webHidden/>
              </w:rPr>
              <w:fldChar w:fldCharType="separate"/>
            </w:r>
            <w:r w:rsidRPr="0030132A">
              <w:rPr>
                <w:noProof/>
                <w:webHidden/>
              </w:rPr>
              <w:t>12</w:t>
            </w:r>
            <w:r w:rsidRPr="00791F54">
              <w:rPr>
                <w:noProof/>
                <w:webHidden/>
              </w:rPr>
              <w:fldChar w:fldCharType="end"/>
            </w:r>
          </w:hyperlink>
        </w:p>
        <w:p w14:paraId="684FAB69" w14:textId="77777777" w:rsidR="006C705C" w:rsidRPr="0030132A" w:rsidRDefault="006C705C">
          <w:pPr>
            <w:pStyle w:val="Spistreci1"/>
            <w:rPr>
              <w:rFonts w:eastAsiaTheme="minorEastAsia"/>
              <w:noProof/>
              <w:lang w:eastAsia="pl-PL"/>
            </w:rPr>
          </w:pPr>
          <w:hyperlink w:anchor="_Toc80709295" w:history="1">
            <w:r w:rsidRPr="0030132A">
              <w:rPr>
                <w:rStyle w:val="Hipercze"/>
                <w:rFonts w:ascii="Arial" w:hAnsi="Arial" w:cs="Arial"/>
                <w:noProof/>
              </w:rPr>
              <w:t>§ 9 Zatrudnienie na umowę o pracę</w:t>
            </w:r>
            <w:r w:rsidRPr="0030132A">
              <w:rPr>
                <w:noProof/>
                <w:webHidden/>
              </w:rPr>
              <w:tab/>
            </w:r>
            <w:r w:rsidRPr="00791F54">
              <w:rPr>
                <w:noProof/>
                <w:webHidden/>
              </w:rPr>
              <w:fldChar w:fldCharType="begin"/>
            </w:r>
            <w:r w:rsidRPr="0030132A">
              <w:rPr>
                <w:noProof/>
                <w:webHidden/>
              </w:rPr>
              <w:instrText xml:space="preserve"> PAGEREF _Toc80709295 \h </w:instrText>
            </w:r>
            <w:r w:rsidRPr="00791F54">
              <w:rPr>
                <w:noProof/>
                <w:webHidden/>
              </w:rPr>
            </w:r>
            <w:r w:rsidRPr="008938A3">
              <w:rPr>
                <w:noProof/>
                <w:webHidden/>
              </w:rPr>
              <w:fldChar w:fldCharType="separate"/>
            </w:r>
            <w:r w:rsidRPr="0030132A">
              <w:rPr>
                <w:noProof/>
                <w:webHidden/>
              </w:rPr>
              <w:t>12</w:t>
            </w:r>
            <w:r w:rsidRPr="00791F54">
              <w:rPr>
                <w:noProof/>
                <w:webHidden/>
              </w:rPr>
              <w:fldChar w:fldCharType="end"/>
            </w:r>
          </w:hyperlink>
        </w:p>
        <w:p w14:paraId="536FCE9C" w14:textId="77777777" w:rsidR="006C705C" w:rsidRPr="0030132A" w:rsidRDefault="006C705C">
          <w:pPr>
            <w:pStyle w:val="Spistreci1"/>
            <w:rPr>
              <w:rFonts w:eastAsiaTheme="minorEastAsia"/>
              <w:noProof/>
              <w:lang w:eastAsia="pl-PL"/>
            </w:rPr>
          </w:pPr>
          <w:hyperlink w:anchor="_Toc80709296" w:history="1">
            <w:r w:rsidRPr="0030132A">
              <w:rPr>
                <w:rStyle w:val="Hipercze"/>
                <w:rFonts w:ascii="Arial" w:hAnsi="Arial" w:cs="Arial"/>
                <w:noProof/>
                <w:w w:val="105"/>
              </w:rPr>
              <w:t xml:space="preserve">§ 10 </w:t>
            </w:r>
            <w:r w:rsidRPr="0030132A">
              <w:rPr>
                <w:rStyle w:val="Hipercze"/>
                <w:rFonts w:ascii="Arial" w:hAnsi="Arial" w:cs="Arial"/>
                <w:noProof/>
              </w:rPr>
              <w:t>Gwarancja</w:t>
            </w:r>
            <w:r w:rsidRPr="0030132A">
              <w:rPr>
                <w:noProof/>
                <w:webHidden/>
              </w:rPr>
              <w:tab/>
            </w:r>
            <w:r w:rsidRPr="00791F54">
              <w:rPr>
                <w:noProof/>
                <w:webHidden/>
              </w:rPr>
              <w:fldChar w:fldCharType="begin"/>
            </w:r>
            <w:r w:rsidRPr="0030132A">
              <w:rPr>
                <w:noProof/>
                <w:webHidden/>
              </w:rPr>
              <w:instrText xml:space="preserve"> PAGEREF _Toc80709296 \h </w:instrText>
            </w:r>
            <w:r w:rsidRPr="00791F54">
              <w:rPr>
                <w:noProof/>
                <w:webHidden/>
              </w:rPr>
            </w:r>
            <w:r w:rsidRPr="008938A3">
              <w:rPr>
                <w:noProof/>
                <w:webHidden/>
              </w:rPr>
              <w:fldChar w:fldCharType="separate"/>
            </w:r>
            <w:r w:rsidRPr="0030132A">
              <w:rPr>
                <w:noProof/>
                <w:webHidden/>
              </w:rPr>
              <w:t>13</w:t>
            </w:r>
            <w:r w:rsidRPr="00791F54">
              <w:rPr>
                <w:noProof/>
                <w:webHidden/>
              </w:rPr>
              <w:fldChar w:fldCharType="end"/>
            </w:r>
          </w:hyperlink>
        </w:p>
        <w:p w14:paraId="03560CFE" w14:textId="77777777" w:rsidR="006C705C" w:rsidRPr="0030132A" w:rsidRDefault="006C705C">
          <w:pPr>
            <w:pStyle w:val="Spistreci1"/>
            <w:rPr>
              <w:rFonts w:eastAsiaTheme="minorEastAsia"/>
              <w:noProof/>
              <w:lang w:eastAsia="pl-PL"/>
            </w:rPr>
          </w:pPr>
          <w:hyperlink w:anchor="_Toc80709297" w:history="1">
            <w:r w:rsidRPr="0030132A">
              <w:rPr>
                <w:rStyle w:val="Hipercze"/>
                <w:rFonts w:ascii="Arial" w:hAnsi="Arial" w:cs="Arial"/>
                <w:noProof/>
              </w:rPr>
              <w:t>§ 11 Nadzór nad realizacją Umowy, dane kontaktowe</w:t>
            </w:r>
            <w:r w:rsidRPr="0030132A">
              <w:rPr>
                <w:noProof/>
                <w:webHidden/>
              </w:rPr>
              <w:tab/>
            </w:r>
            <w:r w:rsidRPr="00791F54">
              <w:rPr>
                <w:noProof/>
                <w:webHidden/>
              </w:rPr>
              <w:fldChar w:fldCharType="begin"/>
            </w:r>
            <w:r w:rsidRPr="0030132A">
              <w:rPr>
                <w:noProof/>
                <w:webHidden/>
              </w:rPr>
              <w:instrText xml:space="preserve"> PAGEREF _Toc80709297 \h </w:instrText>
            </w:r>
            <w:r w:rsidRPr="00791F54">
              <w:rPr>
                <w:noProof/>
                <w:webHidden/>
              </w:rPr>
            </w:r>
            <w:r w:rsidRPr="008938A3">
              <w:rPr>
                <w:noProof/>
                <w:webHidden/>
              </w:rPr>
              <w:fldChar w:fldCharType="separate"/>
            </w:r>
            <w:r w:rsidRPr="0030132A">
              <w:rPr>
                <w:noProof/>
                <w:webHidden/>
              </w:rPr>
              <w:t>15</w:t>
            </w:r>
            <w:r w:rsidRPr="00791F54">
              <w:rPr>
                <w:noProof/>
                <w:webHidden/>
              </w:rPr>
              <w:fldChar w:fldCharType="end"/>
            </w:r>
          </w:hyperlink>
        </w:p>
        <w:p w14:paraId="173D2958" w14:textId="77777777" w:rsidR="006C705C" w:rsidRPr="0030132A" w:rsidRDefault="006C705C">
          <w:pPr>
            <w:pStyle w:val="Spistreci1"/>
            <w:rPr>
              <w:rFonts w:eastAsiaTheme="minorEastAsia"/>
              <w:noProof/>
              <w:lang w:eastAsia="pl-PL"/>
            </w:rPr>
          </w:pPr>
          <w:hyperlink w:anchor="_Toc80709298" w:history="1">
            <w:r w:rsidRPr="008938A3">
              <w:rPr>
                <w:rStyle w:val="Hipercze"/>
                <w:rFonts w:ascii="Arial" w:hAnsi="Arial" w:cs="Arial"/>
                <w:noProof/>
                <w:lang w:bidi="pl-PL"/>
              </w:rPr>
              <w:t>§ 12 Podwykonawcy</w:t>
            </w:r>
            <w:r w:rsidRPr="0030132A">
              <w:rPr>
                <w:noProof/>
                <w:webHidden/>
              </w:rPr>
              <w:tab/>
            </w:r>
            <w:r w:rsidRPr="00791F54">
              <w:rPr>
                <w:noProof/>
                <w:webHidden/>
              </w:rPr>
              <w:fldChar w:fldCharType="begin"/>
            </w:r>
            <w:r w:rsidRPr="0030132A">
              <w:rPr>
                <w:noProof/>
                <w:webHidden/>
              </w:rPr>
              <w:instrText xml:space="preserve"> PAGEREF _Toc80709298 \h </w:instrText>
            </w:r>
            <w:r w:rsidRPr="00791F54">
              <w:rPr>
                <w:noProof/>
                <w:webHidden/>
              </w:rPr>
            </w:r>
            <w:r w:rsidRPr="008938A3">
              <w:rPr>
                <w:noProof/>
                <w:webHidden/>
              </w:rPr>
              <w:fldChar w:fldCharType="separate"/>
            </w:r>
            <w:r w:rsidRPr="0030132A">
              <w:rPr>
                <w:noProof/>
                <w:webHidden/>
              </w:rPr>
              <w:t>15</w:t>
            </w:r>
            <w:r w:rsidRPr="00791F54">
              <w:rPr>
                <w:noProof/>
                <w:webHidden/>
              </w:rPr>
              <w:fldChar w:fldCharType="end"/>
            </w:r>
          </w:hyperlink>
        </w:p>
        <w:p w14:paraId="2067C9DF" w14:textId="77777777" w:rsidR="006C705C" w:rsidRPr="0030132A" w:rsidRDefault="006C705C">
          <w:pPr>
            <w:pStyle w:val="Spistreci1"/>
            <w:rPr>
              <w:rFonts w:eastAsiaTheme="minorEastAsia"/>
              <w:noProof/>
              <w:lang w:eastAsia="pl-PL"/>
            </w:rPr>
          </w:pPr>
          <w:hyperlink w:anchor="_Toc80709299" w:history="1">
            <w:r w:rsidRPr="008938A3">
              <w:rPr>
                <w:rStyle w:val="Hipercze"/>
                <w:rFonts w:ascii="Arial" w:hAnsi="Arial" w:cs="Arial"/>
                <w:noProof/>
              </w:rPr>
              <w:t>§ 14 BHP</w:t>
            </w:r>
            <w:r w:rsidRPr="0030132A">
              <w:rPr>
                <w:noProof/>
                <w:webHidden/>
              </w:rPr>
              <w:tab/>
            </w:r>
            <w:r w:rsidRPr="00791F54">
              <w:rPr>
                <w:noProof/>
                <w:webHidden/>
              </w:rPr>
              <w:fldChar w:fldCharType="begin"/>
            </w:r>
            <w:r w:rsidRPr="0030132A">
              <w:rPr>
                <w:noProof/>
                <w:webHidden/>
              </w:rPr>
              <w:instrText xml:space="preserve"> PAGEREF _Toc80709299 \h </w:instrText>
            </w:r>
            <w:r w:rsidRPr="00791F54">
              <w:rPr>
                <w:noProof/>
                <w:webHidden/>
              </w:rPr>
            </w:r>
            <w:r w:rsidRPr="008938A3">
              <w:rPr>
                <w:noProof/>
                <w:webHidden/>
              </w:rPr>
              <w:fldChar w:fldCharType="separate"/>
            </w:r>
            <w:r w:rsidRPr="0030132A">
              <w:rPr>
                <w:noProof/>
                <w:webHidden/>
              </w:rPr>
              <w:t>16</w:t>
            </w:r>
            <w:r w:rsidRPr="00791F54">
              <w:rPr>
                <w:noProof/>
                <w:webHidden/>
              </w:rPr>
              <w:fldChar w:fldCharType="end"/>
            </w:r>
          </w:hyperlink>
        </w:p>
        <w:p w14:paraId="48B82CA1" w14:textId="77777777" w:rsidR="006C705C" w:rsidRPr="0030132A" w:rsidRDefault="006C705C">
          <w:pPr>
            <w:pStyle w:val="Spistreci1"/>
            <w:rPr>
              <w:rFonts w:eastAsiaTheme="minorEastAsia"/>
              <w:noProof/>
              <w:lang w:eastAsia="pl-PL"/>
            </w:rPr>
          </w:pPr>
          <w:hyperlink w:anchor="_Toc80709300" w:history="1">
            <w:r w:rsidRPr="008938A3">
              <w:rPr>
                <w:rStyle w:val="Hipercze"/>
                <w:rFonts w:ascii="Arial" w:hAnsi="Arial" w:cs="Arial"/>
                <w:noProof/>
              </w:rPr>
              <w:t>§ 15 Dane osobowe</w:t>
            </w:r>
            <w:r w:rsidRPr="0030132A">
              <w:rPr>
                <w:noProof/>
                <w:webHidden/>
              </w:rPr>
              <w:tab/>
            </w:r>
            <w:r w:rsidRPr="00791F54">
              <w:rPr>
                <w:noProof/>
                <w:webHidden/>
              </w:rPr>
              <w:fldChar w:fldCharType="begin"/>
            </w:r>
            <w:r w:rsidRPr="0030132A">
              <w:rPr>
                <w:noProof/>
                <w:webHidden/>
              </w:rPr>
              <w:instrText xml:space="preserve"> PAGEREF _Toc80709300 \h </w:instrText>
            </w:r>
            <w:r w:rsidRPr="00791F54">
              <w:rPr>
                <w:noProof/>
                <w:webHidden/>
              </w:rPr>
            </w:r>
            <w:r w:rsidRPr="008938A3">
              <w:rPr>
                <w:noProof/>
                <w:webHidden/>
              </w:rPr>
              <w:fldChar w:fldCharType="separate"/>
            </w:r>
            <w:r w:rsidRPr="0030132A">
              <w:rPr>
                <w:noProof/>
                <w:webHidden/>
              </w:rPr>
              <w:t>17</w:t>
            </w:r>
            <w:r w:rsidRPr="00791F54">
              <w:rPr>
                <w:noProof/>
                <w:webHidden/>
              </w:rPr>
              <w:fldChar w:fldCharType="end"/>
            </w:r>
          </w:hyperlink>
        </w:p>
        <w:p w14:paraId="5C94F44E" w14:textId="77777777" w:rsidR="006C705C" w:rsidRPr="0030132A" w:rsidRDefault="006C705C">
          <w:pPr>
            <w:pStyle w:val="Spistreci1"/>
            <w:rPr>
              <w:rFonts w:eastAsiaTheme="minorEastAsia"/>
              <w:noProof/>
              <w:lang w:eastAsia="pl-PL"/>
            </w:rPr>
          </w:pPr>
          <w:hyperlink w:anchor="_Toc80709301" w:history="1">
            <w:r w:rsidRPr="0030132A">
              <w:rPr>
                <w:rStyle w:val="Hipercze"/>
                <w:rFonts w:ascii="Arial" w:hAnsi="Arial" w:cs="Arial"/>
                <w:noProof/>
              </w:rPr>
              <w:t>§ 16 Zasady komunikowania się Stron</w:t>
            </w:r>
            <w:r w:rsidRPr="0030132A">
              <w:rPr>
                <w:noProof/>
                <w:webHidden/>
              </w:rPr>
              <w:tab/>
            </w:r>
            <w:r w:rsidRPr="00791F54">
              <w:rPr>
                <w:noProof/>
                <w:webHidden/>
              </w:rPr>
              <w:fldChar w:fldCharType="begin"/>
            </w:r>
            <w:r w:rsidRPr="0030132A">
              <w:rPr>
                <w:noProof/>
                <w:webHidden/>
              </w:rPr>
              <w:instrText xml:space="preserve"> PAGEREF _Toc80709301 \h </w:instrText>
            </w:r>
            <w:r w:rsidRPr="00791F54">
              <w:rPr>
                <w:noProof/>
                <w:webHidden/>
              </w:rPr>
            </w:r>
            <w:r w:rsidRPr="008938A3">
              <w:rPr>
                <w:noProof/>
                <w:webHidden/>
              </w:rPr>
              <w:fldChar w:fldCharType="separate"/>
            </w:r>
            <w:r w:rsidRPr="0030132A">
              <w:rPr>
                <w:noProof/>
                <w:webHidden/>
              </w:rPr>
              <w:t>18</w:t>
            </w:r>
            <w:r w:rsidRPr="00791F54">
              <w:rPr>
                <w:noProof/>
                <w:webHidden/>
              </w:rPr>
              <w:fldChar w:fldCharType="end"/>
            </w:r>
          </w:hyperlink>
        </w:p>
        <w:p w14:paraId="596D29AE" w14:textId="77777777" w:rsidR="006C705C" w:rsidRPr="0030132A" w:rsidRDefault="006C705C">
          <w:pPr>
            <w:pStyle w:val="Spistreci1"/>
            <w:rPr>
              <w:rFonts w:eastAsiaTheme="minorEastAsia"/>
              <w:noProof/>
              <w:lang w:eastAsia="pl-PL"/>
            </w:rPr>
          </w:pPr>
          <w:hyperlink w:anchor="_Toc80709302" w:history="1">
            <w:r w:rsidRPr="0030132A">
              <w:rPr>
                <w:rStyle w:val="Hipercze"/>
                <w:rFonts w:ascii="Arial" w:hAnsi="Arial" w:cs="Arial"/>
                <w:noProof/>
              </w:rPr>
              <w:t>§ 17 Postanowienia dodatkowe</w:t>
            </w:r>
            <w:r w:rsidRPr="0030132A">
              <w:rPr>
                <w:noProof/>
                <w:webHidden/>
              </w:rPr>
              <w:tab/>
            </w:r>
            <w:r w:rsidRPr="00791F54">
              <w:rPr>
                <w:noProof/>
                <w:webHidden/>
              </w:rPr>
              <w:fldChar w:fldCharType="begin"/>
            </w:r>
            <w:r w:rsidRPr="0030132A">
              <w:rPr>
                <w:noProof/>
                <w:webHidden/>
              </w:rPr>
              <w:instrText xml:space="preserve"> PAGEREF _Toc80709302 \h </w:instrText>
            </w:r>
            <w:r w:rsidRPr="00791F54">
              <w:rPr>
                <w:noProof/>
                <w:webHidden/>
              </w:rPr>
            </w:r>
            <w:r w:rsidRPr="008938A3">
              <w:rPr>
                <w:noProof/>
                <w:webHidden/>
              </w:rPr>
              <w:fldChar w:fldCharType="separate"/>
            </w:r>
            <w:r w:rsidRPr="0030132A">
              <w:rPr>
                <w:noProof/>
                <w:webHidden/>
              </w:rPr>
              <w:t>18</w:t>
            </w:r>
            <w:r w:rsidRPr="00791F54">
              <w:rPr>
                <w:noProof/>
                <w:webHidden/>
              </w:rPr>
              <w:fldChar w:fldCharType="end"/>
            </w:r>
          </w:hyperlink>
        </w:p>
        <w:p w14:paraId="4BE4CDC7" w14:textId="77777777" w:rsidR="006C705C" w:rsidRPr="0030132A" w:rsidRDefault="006C705C">
          <w:pPr>
            <w:pStyle w:val="Spistreci1"/>
            <w:rPr>
              <w:rFonts w:eastAsiaTheme="minorEastAsia"/>
              <w:noProof/>
              <w:lang w:eastAsia="pl-PL"/>
            </w:rPr>
          </w:pPr>
          <w:hyperlink w:anchor="_Toc80709303" w:history="1">
            <w:r w:rsidRPr="0030132A">
              <w:rPr>
                <w:rStyle w:val="Hipercze"/>
                <w:rFonts w:ascii="Arial" w:eastAsia="Calibri" w:hAnsi="Arial" w:cs="Arial"/>
                <w:noProof/>
              </w:rPr>
              <w:t>§ 18 Zmiany Umowy</w:t>
            </w:r>
            <w:r w:rsidRPr="0030132A">
              <w:rPr>
                <w:noProof/>
                <w:webHidden/>
              </w:rPr>
              <w:tab/>
            </w:r>
            <w:r w:rsidRPr="00791F54">
              <w:rPr>
                <w:noProof/>
                <w:webHidden/>
              </w:rPr>
              <w:fldChar w:fldCharType="begin"/>
            </w:r>
            <w:r w:rsidRPr="0030132A">
              <w:rPr>
                <w:noProof/>
                <w:webHidden/>
              </w:rPr>
              <w:instrText xml:space="preserve"> PAGEREF _Toc80709303 \h </w:instrText>
            </w:r>
            <w:r w:rsidRPr="00791F54">
              <w:rPr>
                <w:noProof/>
                <w:webHidden/>
              </w:rPr>
            </w:r>
            <w:r w:rsidRPr="008938A3">
              <w:rPr>
                <w:noProof/>
                <w:webHidden/>
              </w:rPr>
              <w:fldChar w:fldCharType="separate"/>
            </w:r>
            <w:r w:rsidRPr="0030132A">
              <w:rPr>
                <w:noProof/>
                <w:webHidden/>
              </w:rPr>
              <w:t>19</w:t>
            </w:r>
            <w:r w:rsidRPr="00791F54">
              <w:rPr>
                <w:noProof/>
                <w:webHidden/>
              </w:rPr>
              <w:fldChar w:fldCharType="end"/>
            </w:r>
          </w:hyperlink>
        </w:p>
        <w:p w14:paraId="23B735C5" w14:textId="77777777" w:rsidR="006C705C" w:rsidRPr="0030132A" w:rsidRDefault="006C705C">
          <w:pPr>
            <w:pStyle w:val="Spistreci1"/>
            <w:rPr>
              <w:rFonts w:eastAsiaTheme="minorEastAsia"/>
              <w:noProof/>
              <w:lang w:eastAsia="pl-PL"/>
            </w:rPr>
          </w:pPr>
          <w:hyperlink w:anchor="_Toc80709304" w:history="1">
            <w:r w:rsidRPr="008938A3">
              <w:rPr>
                <w:rStyle w:val="Hipercze"/>
                <w:rFonts w:ascii="Arial" w:hAnsi="Arial" w:cs="Arial"/>
                <w:noProof/>
              </w:rPr>
              <w:t>§ 19 Odstąpienie od Umowy</w:t>
            </w:r>
            <w:r w:rsidRPr="0030132A">
              <w:rPr>
                <w:noProof/>
                <w:webHidden/>
              </w:rPr>
              <w:tab/>
            </w:r>
            <w:r w:rsidRPr="00791F54">
              <w:rPr>
                <w:noProof/>
                <w:webHidden/>
              </w:rPr>
              <w:fldChar w:fldCharType="begin"/>
            </w:r>
            <w:r w:rsidRPr="0030132A">
              <w:rPr>
                <w:noProof/>
                <w:webHidden/>
              </w:rPr>
              <w:instrText xml:space="preserve"> PAGEREF _Toc80709304 \h </w:instrText>
            </w:r>
            <w:r w:rsidRPr="00791F54">
              <w:rPr>
                <w:noProof/>
                <w:webHidden/>
              </w:rPr>
            </w:r>
            <w:r w:rsidRPr="008938A3">
              <w:rPr>
                <w:noProof/>
                <w:webHidden/>
              </w:rPr>
              <w:fldChar w:fldCharType="separate"/>
            </w:r>
            <w:r w:rsidRPr="0030132A">
              <w:rPr>
                <w:noProof/>
                <w:webHidden/>
              </w:rPr>
              <w:t>19</w:t>
            </w:r>
            <w:r w:rsidRPr="00791F54">
              <w:rPr>
                <w:noProof/>
                <w:webHidden/>
              </w:rPr>
              <w:fldChar w:fldCharType="end"/>
            </w:r>
          </w:hyperlink>
        </w:p>
        <w:p w14:paraId="46967E50" w14:textId="77777777" w:rsidR="006C705C" w:rsidRPr="0030132A" w:rsidRDefault="006C705C">
          <w:pPr>
            <w:pStyle w:val="Spistreci1"/>
            <w:rPr>
              <w:rFonts w:eastAsiaTheme="minorEastAsia"/>
              <w:noProof/>
              <w:lang w:eastAsia="pl-PL"/>
            </w:rPr>
          </w:pPr>
          <w:hyperlink w:anchor="_Toc80709305" w:history="1">
            <w:r w:rsidRPr="008938A3">
              <w:rPr>
                <w:rStyle w:val="Hipercze"/>
                <w:rFonts w:ascii="Arial" w:hAnsi="Arial" w:cs="Arial"/>
                <w:noProof/>
              </w:rPr>
              <w:t>§ 21 Poufność informacji</w:t>
            </w:r>
            <w:r w:rsidRPr="0030132A">
              <w:rPr>
                <w:noProof/>
                <w:webHidden/>
              </w:rPr>
              <w:tab/>
            </w:r>
            <w:r w:rsidRPr="00791F54">
              <w:rPr>
                <w:noProof/>
                <w:webHidden/>
              </w:rPr>
              <w:fldChar w:fldCharType="begin"/>
            </w:r>
            <w:r w:rsidRPr="0030132A">
              <w:rPr>
                <w:noProof/>
                <w:webHidden/>
              </w:rPr>
              <w:instrText xml:space="preserve"> PAGEREF _Toc80709305 \h </w:instrText>
            </w:r>
            <w:r w:rsidRPr="00791F54">
              <w:rPr>
                <w:noProof/>
                <w:webHidden/>
              </w:rPr>
            </w:r>
            <w:r w:rsidRPr="008938A3">
              <w:rPr>
                <w:noProof/>
                <w:webHidden/>
              </w:rPr>
              <w:fldChar w:fldCharType="separate"/>
            </w:r>
            <w:r w:rsidRPr="0030132A">
              <w:rPr>
                <w:noProof/>
                <w:webHidden/>
              </w:rPr>
              <w:t>20</w:t>
            </w:r>
            <w:r w:rsidRPr="00791F54">
              <w:rPr>
                <w:noProof/>
                <w:webHidden/>
              </w:rPr>
              <w:fldChar w:fldCharType="end"/>
            </w:r>
          </w:hyperlink>
        </w:p>
        <w:p w14:paraId="1678A24D" w14:textId="77777777" w:rsidR="006C705C" w:rsidRPr="0030132A" w:rsidRDefault="006C705C">
          <w:pPr>
            <w:pStyle w:val="Spistreci1"/>
            <w:rPr>
              <w:rFonts w:eastAsiaTheme="minorEastAsia"/>
              <w:noProof/>
              <w:lang w:eastAsia="pl-PL"/>
            </w:rPr>
          </w:pPr>
          <w:hyperlink w:anchor="_Toc80709306" w:history="1">
            <w:r w:rsidRPr="008938A3">
              <w:rPr>
                <w:rStyle w:val="Hipercze"/>
                <w:rFonts w:ascii="Arial" w:eastAsia="Calibri" w:hAnsi="Arial" w:cs="Arial"/>
                <w:noProof/>
              </w:rPr>
              <w:t>§ 22 Siła wyższa</w:t>
            </w:r>
            <w:r w:rsidRPr="0030132A">
              <w:rPr>
                <w:noProof/>
                <w:webHidden/>
              </w:rPr>
              <w:tab/>
            </w:r>
            <w:r w:rsidRPr="00791F54">
              <w:rPr>
                <w:noProof/>
                <w:webHidden/>
              </w:rPr>
              <w:fldChar w:fldCharType="begin"/>
            </w:r>
            <w:r w:rsidRPr="0030132A">
              <w:rPr>
                <w:noProof/>
                <w:webHidden/>
              </w:rPr>
              <w:instrText xml:space="preserve"> PAGEREF _Toc80709306 \h </w:instrText>
            </w:r>
            <w:r w:rsidRPr="00791F54">
              <w:rPr>
                <w:noProof/>
                <w:webHidden/>
              </w:rPr>
            </w:r>
            <w:r w:rsidRPr="008938A3">
              <w:rPr>
                <w:noProof/>
                <w:webHidden/>
              </w:rPr>
              <w:fldChar w:fldCharType="separate"/>
            </w:r>
            <w:r w:rsidRPr="0030132A">
              <w:rPr>
                <w:noProof/>
                <w:webHidden/>
              </w:rPr>
              <w:t>21</w:t>
            </w:r>
            <w:r w:rsidRPr="00791F54">
              <w:rPr>
                <w:noProof/>
                <w:webHidden/>
              </w:rPr>
              <w:fldChar w:fldCharType="end"/>
            </w:r>
          </w:hyperlink>
        </w:p>
        <w:p w14:paraId="2CF71248" w14:textId="77777777" w:rsidR="006C705C" w:rsidRPr="0030132A" w:rsidRDefault="006C705C">
          <w:pPr>
            <w:pStyle w:val="Spistreci1"/>
            <w:rPr>
              <w:rFonts w:eastAsiaTheme="minorEastAsia"/>
              <w:noProof/>
              <w:lang w:eastAsia="pl-PL"/>
            </w:rPr>
          </w:pPr>
          <w:hyperlink w:anchor="_Toc80709307" w:history="1">
            <w:r w:rsidRPr="008938A3">
              <w:rPr>
                <w:rStyle w:val="Hipercze"/>
                <w:rFonts w:ascii="Arial" w:hAnsi="Arial" w:cs="Arial"/>
                <w:noProof/>
              </w:rPr>
              <w:t>§ 23</w:t>
            </w:r>
            <w:r w:rsidRPr="0030132A">
              <w:rPr>
                <w:noProof/>
                <w:webHidden/>
              </w:rPr>
              <w:tab/>
            </w:r>
            <w:r w:rsidRPr="00791F54">
              <w:rPr>
                <w:noProof/>
                <w:webHidden/>
              </w:rPr>
              <w:fldChar w:fldCharType="begin"/>
            </w:r>
            <w:r w:rsidRPr="0030132A">
              <w:rPr>
                <w:noProof/>
                <w:webHidden/>
              </w:rPr>
              <w:instrText xml:space="preserve"> PAGEREF _Toc80709307 \h </w:instrText>
            </w:r>
            <w:r w:rsidRPr="00791F54">
              <w:rPr>
                <w:noProof/>
                <w:webHidden/>
              </w:rPr>
            </w:r>
            <w:r w:rsidRPr="008938A3">
              <w:rPr>
                <w:noProof/>
                <w:webHidden/>
              </w:rPr>
              <w:fldChar w:fldCharType="separate"/>
            </w:r>
            <w:r w:rsidRPr="0030132A">
              <w:rPr>
                <w:noProof/>
                <w:webHidden/>
              </w:rPr>
              <w:t>21</w:t>
            </w:r>
            <w:r w:rsidRPr="00791F54">
              <w:rPr>
                <w:noProof/>
                <w:webHidden/>
              </w:rPr>
              <w:fldChar w:fldCharType="end"/>
            </w:r>
          </w:hyperlink>
        </w:p>
        <w:p w14:paraId="1D851160" w14:textId="77777777" w:rsidR="006C705C" w:rsidRPr="0030132A" w:rsidRDefault="006C705C">
          <w:pPr>
            <w:pStyle w:val="Spistreci1"/>
            <w:rPr>
              <w:rFonts w:eastAsiaTheme="minorEastAsia"/>
              <w:noProof/>
              <w:lang w:eastAsia="pl-PL"/>
            </w:rPr>
          </w:pPr>
          <w:hyperlink w:anchor="_Toc80709308" w:history="1">
            <w:r w:rsidRPr="008938A3">
              <w:rPr>
                <w:rStyle w:val="Hipercze"/>
                <w:rFonts w:ascii="Arial" w:hAnsi="Arial" w:cs="Arial"/>
                <w:noProof/>
              </w:rPr>
              <w:t>Prawo opcji</w:t>
            </w:r>
            <w:r w:rsidRPr="0030132A">
              <w:rPr>
                <w:noProof/>
                <w:webHidden/>
              </w:rPr>
              <w:tab/>
            </w:r>
            <w:r w:rsidRPr="00791F54">
              <w:rPr>
                <w:noProof/>
                <w:webHidden/>
              </w:rPr>
              <w:fldChar w:fldCharType="begin"/>
            </w:r>
            <w:r w:rsidRPr="0030132A">
              <w:rPr>
                <w:noProof/>
                <w:webHidden/>
              </w:rPr>
              <w:instrText xml:space="preserve"> PAGEREF _Toc80709308 \h </w:instrText>
            </w:r>
            <w:r w:rsidRPr="00791F54">
              <w:rPr>
                <w:noProof/>
                <w:webHidden/>
              </w:rPr>
            </w:r>
            <w:r w:rsidRPr="008938A3">
              <w:rPr>
                <w:noProof/>
                <w:webHidden/>
              </w:rPr>
              <w:fldChar w:fldCharType="separate"/>
            </w:r>
            <w:r w:rsidRPr="0030132A">
              <w:rPr>
                <w:noProof/>
                <w:webHidden/>
              </w:rPr>
              <w:t>21</w:t>
            </w:r>
            <w:r w:rsidRPr="00791F54">
              <w:rPr>
                <w:noProof/>
                <w:webHidden/>
              </w:rPr>
              <w:fldChar w:fldCharType="end"/>
            </w:r>
          </w:hyperlink>
        </w:p>
        <w:p w14:paraId="14F852B7" w14:textId="77777777" w:rsidR="006C705C" w:rsidRPr="0030132A" w:rsidRDefault="006C705C">
          <w:pPr>
            <w:pStyle w:val="Spistreci1"/>
            <w:rPr>
              <w:rFonts w:eastAsiaTheme="minorEastAsia"/>
              <w:noProof/>
              <w:lang w:eastAsia="pl-PL"/>
            </w:rPr>
          </w:pPr>
          <w:hyperlink w:anchor="_Toc80709309" w:history="1">
            <w:r w:rsidRPr="008938A3">
              <w:rPr>
                <w:rStyle w:val="Hipercze"/>
                <w:rFonts w:ascii="Arial" w:hAnsi="Arial" w:cs="Arial"/>
                <w:noProof/>
              </w:rPr>
              <w:t>§ 24</w:t>
            </w:r>
            <w:r w:rsidRPr="0030132A">
              <w:rPr>
                <w:noProof/>
                <w:webHidden/>
              </w:rPr>
              <w:tab/>
            </w:r>
            <w:r w:rsidRPr="00791F54">
              <w:rPr>
                <w:noProof/>
                <w:webHidden/>
              </w:rPr>
              <w:fldChar w:fldCharType="begin"/>
            </w:r>
            <w:r w:rsidRPr="0030132A">
              <w:rPr>
                <w:noProof/>
                <w:webHidden/>
              </w:rPr>
              <w:instrText xml:space="preserve"> PAGEREF _Toc80709309 \h </w:instrText>
            </w:r>
            <w:r w:rsidRPr="00791F54">
              <w:rPr>
                <w:noProof/>
                <w:webHidden/>
              </w:rPr>
            </w:r>
            <w:r w:rsidRPr="008938A3">
              <w:rPr>
                <w:noProof/>
                <w:webHidden/>
              </w:rPr>
              <w:fldChar w:fldCharType="separate"/>
            </w:r>
            <w:r w:rsidRPr="0030132A">
              <w:rPr>
                <w:noProof/>
                <w:webHidden/>
              </w:rPr>
              <w:t>22</w:t>
            </w:r>
            <w:r w:rsidRPr="00791F54">
              <w:rPr>
                <w:noProof/>
                <w:webHidden/>
              </w:rPr>
              <w:fldChar w:fldCharType="end"/>
            </w:r>
          </w:hyperlink>
        </w:p>
        <w:p w14:paraId="1589EADC" w14:textId="77777777" w:rsidR="006C705C" w:rsidRDefault="006C705C">
          <w:pPr>
            <w:pStyle w:val="Spistreci1"/>
            <w:rPr>
              <w:rFonts w:eastAsiaTheme="minorEastAsia"/>
              <w:noProof/>
              <w:lang w:eastAsia="pl-PL"/>
            </w:rPr>
          </w:pPr>
          <w:hyperlink w:anchor="_Toc80709310" w:history="1">
            <w:r w:rsidRPr="008938A3">
              <w:rPr>
                <w:rStyle w:val="Hipercze"/>
                <w:rFonts w:ascii="Arial" w:hAnsi="Arial" w:cs="Arial"/>
                <w:noProof/>
              </w:rPr>
              <w:t>Postanowienia końcowe</w:t>
            </w:r>
            <w:r w:rsidRPr="0030132A">
              <w:rPr>
                <w:noProof/>
                <w:webHidden/>
              </w:rPr>
              <w:tab/>
            </w:r>
            <w:r w:rsidRPr="00791F54">
              <w:rPr>
                <w:noProof/>
                <w:webHidden/>
              </w:rPr>
              <w:fldChar w:fldCharType="begin"/>
            </w:r>
            <w:r w:rsidRPr="0030132A">
              <w:rPr>
                <w:noProof/>
                <w:webHidden/>
              </w:rPr>
              <w:instrText xml:space="preserve"> PAGEREF _Toc80709310 \h </w:instrText>
            </w:r>
            <w:r w:rsidRPr="00791F54">
              <w:rPr>
                <w:noProof/>
                <w:webHidden/>
              </w:rPr>
            </w:r>
            <w:r w:rsidRPr="008938A3">
              <w:rPr>
                <w:noProof/>
                <w:webHidden/>
              </w:rPr>
              <w:fldChar w:fldCharType="separate"/>
            </w:r>
            <w:r w:rsidRPr="0030132A">
              <w:rPr>
                <w:noProof/>
                <w:webHidden/>
              </w:rPr>
              <w:t>22</w:t>
            </w:r>
            <w:r w:rsidRPr="00791F54">
              <w:rPr>
                <w:noProof/>
                <w:webHidden/>
              </w:rPr>
              <w:fldChar w:fldCharType="end"/>
            </w:r>
          </w:hyperlink>
        </w:p>
        <w:p w14:paraId="0673C85E" w14:textId="3637433C" w:rsidR="008206B9" w:rsidRDefault="008206B9">
          <w:r w:rsidRPr="00FC5188">
            <w:rPr>
              <w:rFonts w:ascii="Arial" w:hAnsi="Arial" w:cs="Arial"/>
              <w:bCs/>
              <w:sz w:val="20"/>
              <w:szCs w:val="20"/>
            </w:rPr>
            <w:fldChar w:fldCharType="end"/>
          </w:r>
        </w:p>
      </w:sdtContent>
    </w:sdt>
    <w:p w14:paraId="1156FF03" w14:textId="77777777" w:rsidR="008941F1" w:rsidRDefault="008941F1" w:rsidP="00306F34">
      <w:pPr>
        <w:spacing w:after="0" w:line="276" w:lineRule="auto"/>
        <w:jc w:val="center"/>
        <w:rPr>
          <w:rFonts w:ascii="Arial" w:hAnsi="Arial" w:cs="Arial"/>
          <w:b/>
          <w:sz w:val="20"/>
          <w:szCs w:val="20"/>
        </w:rPr>
      </w:pPr>
    </w:p>
    <w:p w14:paraId="77B8850A" w14:textId="77777777" w:rsidR="008206B9" w:rsidRDefault="008206B9" w:rsidP="00306F34">
      <w:pPr>
        <w:spacing w:after="0" w:line="276" w:lineRule="auto"/>
        <w:jc w:val="center"/>
        <w:rPr>
          <w:rFonts w:ascii="Arial" w:hAnsi="Arial" w:cs="Arial"/>
          <w:b/>
          <w:sz w:val="20"/>
          <w:szCs w:val="20"/>
        </w:rPr>
      </w:pPr>
    </w:p>
    <w:p w14:paraId="7CD4BCFA" w14:textId="77777777" w:rsidR="008206B9" w:rsidRDefault="008206B9" w:rsidP="00306F34">
      <w:pPr>
        <w:spacing w:after="0" w:line="276" w:lineRule="auto"/>
        <w:jc w:val="center"/>
        <w:rPr>
          <w:rFonts w:ascii="Arial" w:hAnsi="Arial" w:cs="Arial"/>
          <w:b/>
          <w:sz w:val="20"/>
          <w:szCs w:val="20"/>
        </w:rPr>
      </w:pPr>
    </w:p>
    <w:p w14:paraId="0862B5D7" w14:textId="77777777" w:rsidR="008206B9" w:rsidRDefault="008206B9" w:rsidP="00306F34">
      <w:pPr>
        <w:spacing w:after="0" w:line="276" w:lineRule="auto"/>
        <w:jc w:val="center"/>
        <w:rPr>
          <w:rFonts w:ascii="Arial" w:hAnsi="Arial" w:cs="Arial"/>
          <w:b/>
          <w:sz w:val="20"/>
          <w:szCs w:val="20"/>
        </w:rPr>
      </w:pPr>
    </w:p>
    <w:p w14:paraId="4DE6A5B0" w14:textId="77777777" w:rsidR="008206B9" w:rsidRDefault="008206B9" w:rsidP="00306F34">
      <w:pPr>
        <w:spacing w:after="0" w:line="276" w:lineRule="auto"/>
        <w:jc w:val="center"/>
        <w:rPr>
          <w:rFonts w:ascii="Arial" w:hAnsi="Arial" w:cs="Arial"/>
          <w:b/>
          <w:sz w:val="20"/>
          <w:szCs w:val="20"/>
        </w:rPr>
      </w:pPr>
    </w:p>
    <w:p w14:paraId="246F2DB3" w14:textId="77777777" w:rsidR="008206B9" w:rsidRDefault="008206B9" w:rsidP="00306F34">
      <w:pPr>
        <w:spacing w:after="0" w:line="276" w:lineRule="auto"/>
        <w:jc w:val="center"/>
        <w:rPr>
          <w:rFonts w:ascii="Arial" w:hAnsi="Arial" w:cs="Arial"/>
          <w:b/>
          <w:sz w:val="20"/>
          <w:szCs w:val="20"/>
        </w:rPr>
      </w:pPr>
    </w:p>
    <w:p w14:paraId="583900EC" w14:textId="77777777" w:rsidR="008206B9" w:rsidRDefault="008206B9" w:rsidP="00306F34">
      <w:pPr>
        <w:spacing w:after="0" w:line="276" w:lineRule="auto"/>
        <w:jc w:val="center"/>
        <w:rPr>
          <w:rFonts w:ascii="Arial" w:hAnsi="Arial" w:cs="Arial"/>
          <w:b/>
          <w:sz w:val="20"/>
          <w:szCs w:val="20"/>
        </w:rPr>
      </w:pPr>
    </w:p>
    <w:p w14:paraId="1DE52FDC" w14:textId="77777777" w:rsidR="008206B9" w:rsidRDefault="008206B9" w:rsidP="00306F34">
      <w:pPr>
        <w:spacing w:after="0" w:line="276" w:lineRule="auto"/>
        <w:jc w:val="center"/>
        <w:rPr>
          <w:rFonts w:ascii="Arial" w:hAnsi="Arial" w:cs="Arial"/>
          <w:b/>
          <w:sz w:val="20"/>
          <w:szCs w:val="20"/>
        </w:rPr>
      </w:pPr>
    </w:p>
    <w:p w14:paraId="7C69C164" w14:textId="77777777" w:rsidR="008206B9" w:rsidRDefault="008206B9" w:rsidP="00306F34">
      <w:pPr>
        <w:spacing w:after="0" w:line="276" w:lineRule="auto"/>
        <w:jc w:val="center"/>
        <w:rPr>
          <w:rFonts w:ascii="Arial" w:hAnsi="Arial" w:cs="Arial"/>
          <w:b/>
          <w:sz w:val="20"/>
          <w:szCs w:val="20"/>
        </w:rPr>
      </w:pPr>
    </w:p>
    <w:p w14:paraId="002D1B8F" w14:textId="77777777" w:rsidR="008206B9" w:rsidRDefault="008206B9" w:rsidP="00306F34">
      <w:pPr>
        <w:spacing w:after="0" w:line="276" w:lineRule="auto"/>
        <w:jc w:val="center"/>
        <w:rPr>
          <w:rFonts w:ascii="Arial" w:hAnsi="Arial" w:cs="Arial"/>
          <w:b/>
          <w:sz w:val="20"/>
          <w:szCs w:val="20"/>
        </w:rPr>
      </w:pPr>
    </w:p>
    <w:p w14:paraId="5D86E4BC" w14:textId="77777777" w:rsidR="008206B9" w:rsidRDefault="008206B9" w:rsidP="00306F34">
      <w:pPr>
        <w:spacing w:after="0" w:line="276" w:lineRule="auto"/>
        <w:jc w:val="center"/>
        <w:rPr>
          <w:rFonts w:ascii="Arial" w:hAnsi="Arial" w:cs="Arial"/>
          <w:b/>
          <w:sz w:val="20"/>
          <w:szCs w:val="20"/>
        </w:rPr>
      </w:pPr>
    </w:p>
    <w:p w14:paraId="1B01EB73" w14:textId="77777777" w:rsidR="008206B9" w:rsidRDefault="008206B9" w:rsidP="00306F34">
      <w:pPr>
        <w:spacing w:after="0" w:line="276" w:lineRule="auto"/>
        <w:jc w:val="center"/>
        <w:rPr>
          <w:rFonts w:ascii="Arial" w:hAnsi="Arial" w:cs="Arial"/>
          <w:b/>
          <w:sz w:val="20"/>
          <w:szCs w:val="20"/>
        </w:rPr>
      </w:pPr>
    </w:p>
    <w:p w14:paraId="33B252E6" w14:textId="77777777" w:rsidR="008206B9" w:rsidRDefault="008206B9" w:rsidP="00306F34">
      <w:pPr>
        <w:spacing w:after="0" w:line="276" w:lineRule="auto"/>
        <w:jc w:val="center"/>
        <w:rPr>
          <w:rFonts w:ascii="Arial" w:hAnsi="Arial" w:cs="Arial"/>
          <w:b/>
          <w:sz w:val="20"/>
          <w:szCs w:val="20"/>
        </w:rPr>
      </w:pPr>
    </w:p>
    <w:p w14:paraId="720F9FC1" w14:textId="77777777" w:rsidR="008206B9" w:rsidRPr="005F4E51" w:rsidRDefault="008206B9" w:rsidP="008938A3">
      <w:pPr>
        <w:spacing w:after="0" w:line="276" w:lineRule="auto"/>
        <w:rPr>
          <w:rFonts w:ascii="Arial" w:hAnsi="Arial" w:cs="Arial"/>
          <w:b/>
          <w:sz w:val="20"/>
          <w:szCs w:val="20"/>
        </w:rPr>
      </w:pPr>
    </w:p>
    <w:p w14:paraId="409F85DE" w14:textId="77777777" w:rsidR="002C36F6" w:rsidRDefault="008941F1" w:rsidP="00306F34">
      <w:pPr>
        <w:spacing w:after="0" w:line="276" w:lineRule="auto"/>
        <w:jc w:val="center"/>
        <w:rPr>
          <w:rFonts w:ascii="Arial" w:hAnsi="Arial" w:cs="Arial"/>
          <w:b/>
          <w:bCs/>
          <w:sz w:val="20"/>
          <w:szCs w:val="20"/>
        </w:rPr>
      </w:pPr>
      <w:r w:rsidRPr="005F4E51">
        <w:rPr>
          <w:rFonts w:ascii="Arial" w:hAnsi="Arial" w:cs="Arial"/>
          <w:b/>
          <w:bCs/>
          <w:sz w:val="20"/>
          <w:szCs w:val="20"/>
        </w:rPr>
        <w:lastRenderedPageBreak/>
        <w:t xml:space="preserve">Umowa niniejsza została zawarta w trybie przetargu nieograniczonego (zamówienie sektorowe), </w:t>
      </w:r>
    </w:p>
    <w:p w14:paraId="633105AD" w14:textId="77C7651D" w:rsidR="008941F1" w:rsidRPr="005F4E51" w:rsidRDefault="008941F1">
      <w:pPr>
        <w:spacing w:after="0" w:line="276" w:lineRule="auto"/>
        <w:jc w:val="center"/>
        <w:rPr>
          <w:rFonts w:ascii="Arial" w:hAnsi="Arial" w:cs="Arial"/>
          <w:b/>
          <w:bCs/>
          <w:sz w:val="20"/>
          <w:szCs w:val="20"/>
        </w:rPr>
      </w:pPr>
      <w:r w:rsidRPr="005F4E51">
        <w:rPr>
          <w:rFonts w:ascii="Arial" w:hAnsi="Arial" w:cs="Arial"/>
          <w:b/>
          <w:bCs/>
          <w:sz w:val="20"/>
          <w:szCs w:val="20"/>
        </w:rPr>
        <w:t>znak sprawy</w:t>
      </w:r>
      <w:r w:rsidR="00322C23">
        <w:rPr>
          <w:rFonts w:ascii="Arial" w:hAnsi="Arial" w:cs="Arial"/>
          <w:b/>
          <w:bCs/>
          <w:sz w:val="20"/>
          <w:szCs w:val="20"/>
        </w:rPr>
        <w:t xml:space="preserve"> </w:t>
      </w:r>
      <w:r w:rsidR="00322C23" w:rsidRPr="00322C23">
        <w:rPr>
          <w:rFonts w:ascii="Arial" w:hAnsi="Arial" w:cs="Arial"/>
          <w:b/>
          <w:bCs/>
          <w:sz w:val="20"/>
          <w:szCs w:val="20"/>
        </w:rPr>
        <w:t>D</w:t>
      </w:r>
      <w:r w:rsidR="008938A3">
        <w:rPr>
          <w:rFonts w:ascii="Arial" w:hAnsi="Arial" w:cs="Arial"/>
          <w:b/>
          <w:bCs/>
          <w:sz w:val="20"/>
          <w:szCs w:val="20"/>
        </w:rPr>
        <w:t>Z/251/84</w:t>
      </w:r>
      <w:r w:rsidR="00322C23" w:rsidRPr="00322C23">
        <w:rPr>
          <w:rFonts w:ascii="Arial" w:hAnsi="Arial" w:cs="Arial"/>
          <w:b/>
          <w:bCs/>
          <w:sz w:val="20"/>
          <w:szCs w:val="20"/>
        </w:rPr>
        <w:t>/2021</w:t>
      </w:r>
      <w:r w:rsidRPr="005F4E51">
        <w:rPr>
          <w:rFonts w:ascii="Arial" w:hAnsi="Arial" w:cs="Arial"/>
          <w:b/>
          <w:bCs/>
          <w:sz w:val="20"/>
          <w:szCs w:val="20"/>
        </w:rPr>
        <w:t xml:space="preserve">, na podstawie przepisów art. </w:t>
      </w:r>
      <w:r w:rsidR="003F76AF">
        <w:rPr>
          <w:rFonts w:ascii="Arial" w:hAnsi="Arial" w:cs="Arial"/>
          <w:b/>
          <w:bCs/>
          <w:sz w:val="20"/>
          <w:szCs w:val="20"/>
        </w:rPr>
        <w:t>132-139</w:t>
      </w:r>
      <w:r w:rsidRPr="005F4E51">
        <w:rPr>
          <w:rFonts w:ascii="Arial" w:hAnsi="Arial" w:cs="Arial"/>
          <w:b/>
          <w:bCs/>
          <w:sz w:val="20"/>
          <w:szCs w:val="20"/>
        </w:rPr>
        <w:t xml:space="preserve"> w związku z art. </w:t>
      </w:r>
      <w:r w:rsidR="003F76AF">
        <w:rPr>
          <w:rFonts w:ascii="Arial" w:hAnsi="Arial" w:cs="Arial"/>
          <w:b/>
          <w:bCs/>
          <w:sz w:val="20"/>
          <w:szCs w:val="20"/>
        </w:rPr>
        <w:t>2</w:t>
      </w:r>
      <w:r w:rsidRPr="005F4E51">
        <w:rPr>
          <w:rFonts w:ascii="Arial" w:hAnsi="Arial" w:cs="Arial"/>
          <w:b/>
          <w:bCs/>
          <w:sz w:val="20"/>
          <w:szCs w:val="20"/>
        </w:rPr>
        <w:t xml:space="preserve"> ust. 1 pkt </w:t>
      </w:r>
      <w:r w:rsidR="003F76AF">
        <w:rPr>
          <w:rFonts w:ascii="Arial" w:hAnsi="Arial" w:cs="Arial"/>
          <w:b/>
          <w:bCs/>
          <w:sz w:val="20"/>
          <w:szCs w:val="20"/>
        </w:rPr>
        <w:t>2</w:t>
      </w:r>
      <w:r w:rsidR="00FD5530">
        <w:rPr>
          <w:rFonts w:ascii="Arial" w:hAnsi="Arial" w:cs="Arial"/>
          <w:b/>
          <w:bCs/>
          <w:sz w:val="20"/>
          <w:szCs w:val="20"/>
        </w:rPr>
        <w:t xml:space="preserve"> </w:t>
      </w:r>
      <w:r w:rsidR="00937953">
        <w:rPr>
          <w:rFonts w:ascii="Arial" w:hAnsi="Arial" w:cs="Arial"/>
          <w:b/>
          <w:bCs/>
          <w:sz w:val="20"/>
          <w:szCs w:val="20"/>
        </w:rPr>
        <w:t>oraz</w:t>
      </w:r>
      <w:r w:rsidR="00FD5530">
        <w:rPr>
          <w:rFonts w:ascii="Arial" w:hAnsi="Arial" w:cs="Arial"/>
          <w:b/>
          <w:bCs/>
          <w:sz w:val="20"/>
          <w:szCs w:val="20"/>
        </w:rPr>
        <w:t> </w:t>
      </w:r>
      <w:r w:rsidR="00937953">
        <w:rPr>
          <w:rFonts w:ascii="Arial" w:hAnsi="Arial" w:cs="Arial"/>
          <w:b/>
          <w:bCs/>
          <w:sz w:val="20"/>
          <w:szCs w:val="20"/>
        </w:rPr>
        <w:t xml:space="preserve">art. 378 ust. 1 </w:t>
      </w:r>
      <w:r w:rsidRPr="005F4E51">
        <w:rPr>
          <w:rFonts w:ascii="Arial" w:hAnsi="Arial" w:cs="Arial"/>
          <w:b/>
          <w:bCs/>
          <w:sz w:val="20"/>
          <w:szCs w:val="20"/>
        </w:rPr>
        <w:t xml:space="preserve">ustawy z dnia </w:t>
      </w:r>
      <w:r w:rsidR="00C12FBD">
        <w:rPr>
          <w:rFonts w:ascii="Arial" w:hAnsi="Arial" w:cs="Arial"/>
          <w:b/>
          <w:bCs/>
          <w:sz w:val="20"/>
          <w:szCs w:val="20"/>
        </w:rPr>
        <w:t>11 września</w:t>
      </w:r>
      <w:r w:rsidRPr="005F4E51">
        <w:rPr>
          <w:rFonts w:ascii="Arial" w:hAnsi="Arial" w:cs="Arial"/>
          <w:b/>
          <w:bCs/>
          <w:sz w:val="20"/>
          <w:szCs w:val="20"/>
        </w:rPr>
        <w:t xml:space="preserve"> 20</w:t>
      </w:r>
      <w:r w:rsidR="00C12FBD">
        <w:rPr>
          <w:rFonts w:ascii="Arial" w:hAnsi="Arial" w:cs="Arial"/>
          <w:b/>
          <w:bCs/>
          <w:sz w:val="20"/>
          <w:szCs w:val="20"/>
        </w:rPr>
        <w:t>19</w:t>
      </w:r>
      <w:r w:rsidR="00A47645">
        <w:rPr>
          <w:rFonts w:ascii="Arial" w:hAnsi="Arial" w:cs="Arial"/>
          <w:b/>
          <w:bCs/>
          <w:sz w:val="20"/>
          <w:szCs w:val="20"/>
        </w:rPr>
        <w:t xml:space="preserve"> </w:t>
      </w:r>
      <w:r w:rsidRPr="005F4E51">
        <w:rPr>
          <w:rFonts w:ascii="Arial" w:hAnsi="Arial" w:cs="Arial"/>
          <w:b/>
          <w:bCs/>
          <w:sz w:val="20"/>
          <w:szCs w:val="20"/>
        </w:rPr>
        <w:t>r. – Prawo zamówień publicznych</w:t>
      </w:r>
    </w:p>
    <w:p w14:paraId="6AB3A146" w14:textId="1C4CF53F" w:rsidR="008941F1" w:rsidRPr="005F4E51" w:rsidRDefault="008941F1" w:rsidP="00306F34">
      <w:pPr>
        <w:spacing w:after="0" w:line="276" w:lineRule="auto"/>
        <w:jc w:val="center"/>
        <w:rPr>
          <w:rFonts w:ascii="Arial" w:hAnsi="Arial" w:cs="Arial"/>
          <w:b/>
          <w:bCs/>
          <w:sz w:val="20"/>
          <w:szCs w:val="20"/>
        </w:rPr>
      </w:pPr>
      <w:r w:rsidRPr="005F4E51">
        <w:rPr>
          <w:rFonts w:ascii="Arial" w:hAnsi="Arial" w:cs="Arial"/>
          <w:b/>
          <w:bCs/>
          <w:sz w:val="20"/>
          <w:szCs w:val="20"/>
        </w:rPr>
        <w:t xml:space="preserve"> (</w:t>
      </w:r>
      <w:r w:rsidR="002C36F6">
        <w:rPr>
          <w:rFonts w:ascii="Arial" w:hAnsi="Arial" w:cs="Arial"/>
          <w:b/>
          <w:bCs/>
          <w:sz w:val="20"/>
          <w:szCs w:val="20"/>
        </w:rPr>
        <w:t xml:space="preserve">Dz.U. z 2021 r. poz. 1129 </w:t>
      </w:r>
      <w:r w:rsidRPr="005F4E51">
        <w:rPr>
          <w:rFonts w:ascii="Arial" w:hAnsi="Arial" w:cs="Arial"/>
          <w:b/>
          <w:bCs/>
          <w:sz w:val="20"/>
          <w:szCs w:val="20"/>
        </w:rPr>
        <w:t>z późn. zm., dalej jako: „Pzp”).</w:t>
      </w:r>
    </w:p>
    <w:p w14:paraId="70632813" w14:textId="77777777" w:rsidR="00491B68" w:rsidRPr="005F4E51" w:rsidRDefault="00491B68" w:rsidP="00306F34">
      <w:pPr>
        <w:pStyle w:val="Akapitzlist"/>
        <w:widowControl w:val="0"/>
        <w:autoSpaceDE w:val="0"/>
        <w:autoSpaceDN w:val="0"/>
        <w:adjustRightInd w:val="0"/>
        <w:spacing w:after="0" w:line="276" w:lineRule="auto"/>
        <w:jc w:val="both"/>
        <w:rPr>
          <w:rFonts w:ascii="Arial" w:eastAsia="Calibri" w:hAnsi="Arial" w:cs="Arial"/>
          <w:sz w:val="20"/>
          <w:szCs w:val="20"/>
        </w:rPr>
      </w:pPr>
    </w:p>
    <w:p w14:paraId="51CF61D6" w14:textId="1C269B0E" w:rsidR="00A533BF" w:rsidRPr="005F4E51" w:rsidRDefault="002813BD" w:rsidP="00306F34">
      <w:pPr>
        <w:pStyle w:val="par"/>
        <w:spacing w:line="276" w:lineRule="auto"/>
        <w:outlineLvl w:val="0"/>
        <w:rPr>
          <w:rFonts w:ascii="Arial" w:hAnsi="Arial" w:cs="Arial"/>
          <w:sz w:val="20"/>
          <w:szCs w:val="20"/>
        </w:rPr>
      </w:pPr>
      <w:bookmarkStart w:id="1" w:name="_Toc80709287"/>
      <w:r w:rsidRPr="005F4E51">
        <w:rPr>
          <w:rFonts w:ascii="Arial" w:hAnsi="Arial" w:cs="Arial"/>
          <w:sz w:val="20"/>
          <w:szCs w:val="20"/>
        </w:rPr>
        <w:t xml:space="preserve">§ 1 </w:t>
      </w:r>
      <w:r w:rsidR="00A533BF" w:rsidRPr="005F4E51">
        <w:rPr>
          <w:rFonts w:ascii="Arial" w:hAnsi="Arial" w:cs="Arial"/>
          <w:sz w:val="20"/>
          <w:szCs w:val="20"/>
        </w:rPr>
        <w:t>Słownik użytych</w:t>
      </w:r>
      <w:r w:rsidR="005F0B7C" w:rsidRPr="005F4E51">
        <w:rPr>
          <w:rFonts w:ascii="Arial" w:hAnsi="Arial" w:cs="Arial"/>
          <w:sz w:val="20"/>
          <w:szCs w:val="20"/>
        </w:rPr>
        <w:t xml:space="preserve"> w Umowie</w:t>
      </w:r>
      <w:r w:rsidR="00A533BF" w:rsidRPr="005F4E51">
        <w:rPr>
          <w:rFonts w:ascii="Arial" w:hAnsi="Arial" w:cs="Arial"/>
          <w:sz w:val="20"/>
          <w:szCs w:val="20"/>
        </w:rPr>
        <w:t xml:space="preserve"> pojęć</w:t>
      </w:r>
      <w:bookmarkEnd w:id="1"/>
      <w:r w:rsidR="00A533BF" w:rsidRPr="005F4E51">
        <w:rPr>
          <w:rFonts w:ascii="Arial" w:hAnsi="Arial" w:cs="Arial"/>
          <w:sz w:val="20"/>
          <w:szCs w:val="20"/>
        </w:rPr>
        <w:t xml:space="preserve"> </w:t>
      </w:r>
    </w:p>
    <w:p w14:paraId="5CCFCA29" w14:textId="77777777" w:rsidR="00685313" w:rsidRPr="005F4E51" w:rsidRDefault="00685313" w:rsidP="00FC5188">
      <w:pPr>
        <w:pStyle w:val="par"/>
        <w:spacing w:line="276" w:lineRule="auto"/>
        <w:rPr>
          <w:rFonts w:ascii="Arial" w:hAnsi="Arial" w:cs="Arial"/>
          <w:sz w:val="20"/>
          <w:szCs w:val="20"/>
        </w:rPr>
      </w:pPr>
    </w:p>
    <w:p w14:paraId="2A8B62AF" w14:textId="2C2A19C0" w:rsidR="00685313" w:rsidRPr="005F4E51" w:rsidRDefault="00685313" w:rsidP="00FC5188">
      <w:pPr>
        <w:pStyle w:val="par"/>
        <w:numPr>
          <w:ilvl w:val="0"/>
          <w:numId w:val="12"/>
        </w:numPr>
        <w:spacing w:line="276" w:lineRule="auto"/>
        <w:ind w:left="426" w:hanging="426"/>
        <w:jc w:val="both"/>
        <w:rPr>
          <w:rFonts w:ascii="Arial" w:hAnsi="Arial" w:cs="Arial"/>
          <w:b w:val="0"/>
          <w:sz w:val="20"/>
          <w:szCs w:val="20"/>
        </w:rPr>
      </w:pPr>
      <w:r w:rsidRPr="005F4E51">
        <w:rPr>
          <w:rFonts w:ascii="Arial" w:hAnsi="Arial" w:cs="Arial"/>
          <w:b w:val="0"/>
          <w:sz w:val="20"/>
          <w:szCs w:val="20"/>
        </w:rPr>
        <w:t xml:space="preserve">Użyte w niniejszej </w:t>
      </w:r>
      <w:r w:rsidR="0061326E" w:rsidRPr="005F4E51">
        <w:rPr>
          <w:rFonts w:ascii="Arial" w:hAnsi="Arial" w:cs="Arial"/>
          <w:b w:val="0"/>
          <w:sz w:val="20"/>
          <w:szCs w:val="20"/>
        </w:rPr>
        <w:t>U</w:t>
      </w:r>
      <w:r w:rsidRPr="005F4E51">
        <w:rPr>
          <w:rFonts w:ascii="Arial" w:hAnsi="Arial" w:cs="Arial"/>
          <w:b w:val="0"/>
          <w:sz w:val="20"/>
          <w:szCs w:val="20"/>
        </w:rPr>
        <w:t>mowie określenia oznaczają:</w:t>
      </w:r>
    </w:p>
    <w:p w14:paraId="1BE933D3" w14:textId="77777777" w:rsidR="00A533BF" w:rsidRPr="005F4E51" w:rsidRDefault="00A533BF" w:rsidP="00DA0481">
      <w:pPr>
        <w:pStyle w:val="aParagraf3"/>
        <w:numPr>
          <w:ilvl w:val="0"/>
          <w:numId w:val="26"/>
        </w:numPr>
        <w:spacing w:before="0" w:after="0"/>
        <w:ind w:left="1418"/>
        <w:rPr>
          <w:rFonts w:ascii="Arial" w:hAnsi="Arial" w:cs="Arial"/>
          <w:b/>
          <w:sz w:val="20"/>
          <w:szCs w:val="20"/>
          <w:lang w:val="pl-PL"/>
        </w:rPr>
      </w:pPr>
      <w:r w:rsidRPr="005F4E51">
        <w:rPr>
          <w:rFonts w:ascii="Arial" w:hAnsi="Arial" w:cs="Arial"/>
          <w:b/>
          <w:sz w:val="20"/>
          <w:szCs w:val="20"/>
          <w:lang w:val="pl-PL"/>
        </w:rPr>
        <w:t>Pojazd</w:t>
      </w:r>
    </w:p>
    <w:p w14:paraId="5C75DA67" w14:textId="3EAC7D65" w:rsidR="00040DD4" w:rsidRPr="005F4E51" w:rsidRDefault="00D93965" w:rsidP="00306F34">
      <w:pPr>
        <w:pStyle w:val="aParagraf3"/>
        <w:numPr>
          <w:ilvl w:val="0"/>
          <w:numId w:val="0"/>
        </w:numPr>
        <w:spacing w:before="0" w:after="0"/>
        <w:ind w:left="1418"/>
        <w:rPr>
          <w:rFonts w:ascii="Arial" w:hAnsi="Arial" w:cs="Arial"/>
          <w:sz w:val="20"/>
          <w:szCs w:val="20"/>
          <w:lang w:val="pl-PL"/>
        </w:rPr>
      </w:pPr>
      <w:r w:rsidRPr="005F4E51">
        <w:rPr>
          <w:rFonts w:ascii="Arial" w:hAnsi="Arial" w:cs="Arial"/>
          <w:sz w:val="20"/>
          <w:szCs w:val="20"/>
          <w:lang w:val="pl-PL"/>
        </w:rPr>
        <w:t>Jeden z p</w:t>
      </w:r>
      <w:r w:rsidR="00040DD4" w:rsidRPr="005F4E51">
        <w:rPr>
          <w:rFonts w:ascii="Arial" w:hAnsi="Arial" w:cs="Arial"/>
          <w:sz w:val="20"/>
          <w:szCs w:val="20"/>
          <w:lang w:val="pl-PL"/>
        </w:rPr>
        <w:t>ojazdów kolejowych z napędem,</w:t>
      </w:r>
      <w:r w:rsidR="00BD46A1" w:rsidRPr="005F4E51">
        <w:rPr>
          <w:rFonts w:ascii="Arial" w:hAnsi="Arial" w:cs="Arial"/>
          <w:sz w:val="20"/>
          <w:szCs w:val="20"/>
          <w:lang w:val="pl-PL"/>
        </w:rPr>
        <w:t xml:space="preserve"> objęty Umową, wyszczególniony w </w:t>
      </w:r>
      <w:r w:rsidR="00113104" w:rsidRPr="00F66ED7">
        <w:rPr>
          <w:rFonts w:ascii="Arial" w:hAnsi="Arial" w:cs="Arial"/>
          <w:bCs/>
          <w:sz w:val="20"/>
          <w:szCs w:val="20"/>
          <w:lang w:val="pl-PL"/>
        </w:rPr>
        <w:t xml:space="preserve">pkt 1 </w:t>
      </w:r>
      <w:r w:rsidR="00A15861">
        <w:rPr>
          <w:rFonts w:ascii="Arial" w:hAnsi="Arial" w:cs="Arial"/>
          <w:bCs/>
          <w:sz w:val="20"/>
          <w:szCs w:val="20"/>
          <w:lang w:val="pl-PL"/>
        </w:rPr>
        <w:t>OPZ</w:t>
      </w:r>
      <w:r w:rsidR="00BD46A1" w:rsidRPr="005F4E51">
        <w:rPr>
          <w:rFonts w:ascii="Arial" w:hAnsi="Arial" w:cs="Arial"/>
          <w:sz w:val="20"/>
          <w:szCs w:val="20"/>
          <w:lang w:val="pl-PL"/>
        </w:rPr>
        <w:t xml:space="preserve">.  </w:t>
      </w:r>
    </w:p>
    <w:p w14:paraId="30487676" w14:textId="77777777" w:rsidR="00BD46A1" w:rsidRPr="005F4E51" w:rsidRDefault="00E94B6A" w:rsidP="00DA0481">
      <w:pPr>
        <w:pStyle w:val="aParagraf3"/>
        <w:numPr>
          <w:ilvl w:val="0"/>
          <w:numId w:val="26"/>
        </w:numPr>
        <w:spacing w:before="0" w:after="0"/>
        <w:ind w:left="1418"/>
        <w:rPr>
          <w:rFonts w:ascii="Arial" w:hAnsi="Arial" w:cs="Arial"/>
          <w:b/>
          <w:sz w:val="20"/>
          <w:szCs w:val="20"/>
          <w:lang w:val="pl-PL"/>
        </w:rPr>
      </w:pPr>
      <w:r w:rsidRPr="005F4E51">
        <w:rPr>
          <w:rFonts w:ascii="Arial" w:hAnsi="Arial" w:cs="Arial"/>
          <w:b/>
          <w:sz w:val="20"/>
          <w:szCs w:val="20"/>
          <w:lang w:val="pl-PL"/>
        </w:rPr>
        <w:t>Poziomy utrzymania P1, P2 i P3</w:t>
      </w:r>
      <w:r w:rsidR="00040DD4" w:rsidRPr="005F4E51">
        <w:rPr>
          <w:rFonts w:ascii="Arial" w:hAnsi="Arial" w:cs="Arial"/>
          <w:b/>
          <w:sz w:val="20"/>
          <w:szCs w:val="20"/>
          <w:lang w:val="pl-PL"/>
        </w:rPr>
        <w:t>, zakres stały czynności</w:t>
      </w:r>
    </w:p>
    <w:p w14:paraId="706094B0" w14:textId="2BB56935" w:rsidR="005F0B7C" w:rsidRPr="005F4E51" w:rsidRDefault="00E94B6A" w:rsidP="00306F34">
      <w:pPr>
        <w:pStyle w:val="aParagraf3"/>
        <w:numPr>
          <w:ilvl w:val="0"/>
          <w:numId w:val="0"/>
        </w:numPr>
        <w:spacing w:before="0" w:after="0"/>
        <w:ind w:left="1418"/>
        <w:rPr>
          <w:rFonts w:ascii="Arial" w:hAnsi="Arial" w:cs="Arial"/>
          <w:sz w:val="20"/>
          <w:szCs w:val="20"/>
          <w:lang w:val="pl-PL"/>
        </w:rPr>
      </w:pPr>
      <w:r w:rsidRPr="005F4E51">
        <w:rPr>
          <w:rFonts w:ascii="Arial" w:hAnsi="Arial" w:cs="Arial"/>
          <w:sz w:val="20"/>
          <w:szCs w:val="20"/>
          <w:lang w:val="pl-PL"/>
        </w:rPr>
        <w:t>Czynności przeglądowo</w:t>
      </w:r>
      <w:r w:rsidR="00C12FBD">
        <w:rPr>
          <w:rFonts w:ascii="Arial" w:hAnsi="Arial" w:cs="Arial"/>
          <w:sz w:val="20"/>
          <w:szCs w:val="20"/>
          <w:lang w:val="pl-PL"/>
        </w:rPr>
        <w:t>-</w:t>
      </w:r>
      <w:r w:rsidRPr="005F4E51">
        <w:rPr>
          <w:rFonts w:ascii="Arial" w:hAnsi="Arial" w:cs="Arial"/>
          <w:sz w:val="20"/>
          <w:szCs w:val="20"/>
          <w:lang w:val="pl-PL"/>
        </w:rPr>
        <w:t xml:space="preserve">naprawcze w rozumieniu </w:t>
      </w:r>
      <w:r w:rsidR="00113104">
        <w:rPr>
          <w:rFonts w:ascii="Arial" w:hAnsi="Arial" w:cs="Arial"/>
          <w:sz w:val="20"/>
          <w:szCs w:val="20"/>
          <w:lang w:val="pl-PL"/>
        </w:rPr>
        <w:t>r</w:t>
      </w:r>
      <w:r w:rsidRPr="005F4E51">
        <w:rPr>
          <w:rFonts w:ascii="Arial" w:hAnsi="Arial" w:cs="Arial"/>
          <w:sz w:val="20"/>
          <w:szCs w:val="20"/>
          <w:lang w:val="pl-PL"/>
        </w:rPr>
        <w:t>ozporządzeni</w:t>
      </w:r>
      <w:r w:rsidR="00113104">
        <w:rPr>
          <w:rFonts w:ascii="Arial" w:hAnsi="Arial" w:cs="Arial"/>
          <w:sz w:val="20"/>
          <w:szCs w:val="20"/>
          <w:lang w:val="pl-PL"/>
        </w:rPr>
        <w:t>a</w:t>
      </w:r>
      <w:r w:rsidR="00F66ED7">
        <w:rPr>
          <w:rFonts w:ascii="Arial" w:hAnsi="Arial" w:cs="Arial"/>
          <w:sz w:val="20"/>
          <w:szCs w:val="20"/>
          <w:lang w:val="pl-PL"/>
        </w:rPr>
        <w:t xml:space="preserve"> Ministra Infrastruktury z </w:t>
      </w:r>
      <w:r w:rsidRPr="005F4E51">
        <w:rPr>
          <w:rFonts w:ascii="Arial" w:hAnsi="Arial" w:cs="Arial"/>
          <w:sz w:val="20"/>
          <w:szCs w:val="20"/>
          <w:lang w:val="pl-PL"/>
        </w:rPr>
        <w:t>dnia 12 października 2005 r. w sprawie ogólnych warunków technicznych eksploatacji pojazdów kolejowych (</w:t>
      </w:r>
      <w:r w:rsidR="00956E63">
        <w:rPr>
          <w:rFonts w:ascii="Arial" w:hAnsi="Arial" w:cs="Arial"/>
          <w:sz w:val="20"/>
          <w:szCs w:val="20"/>
          <w:lang w:val="pl-PL"/>
        </w:rPr>
        <w:t xml:space="preserve">t.j.: </w:t>
      </w:r>
      <w:r w:rsidRPr="005F4E51">
        <w:rPr>
          <w:rFonts w:ascii="Arial" w:hAnsi="Arial" w:cs="Arial"/>
          <w:sz w:val="20"/>
          <w:szCs w:val="20"/>
          <w:lang w:val="pl-PL"/>
        </w:rPr>
        <w:t xml:space="preserve">Dz. U. z </w:t>
      </w:r>
      <w:r w:rsidR="00956E63">
        <w:rPr>
          <w:rFonts w:ascii="Arial" w:hAnsi="Arial" w:cs="Arial"/>
          <w:sz w:val="20"/>
          <w:szCs w:val="20"/>
          <w:lang w:val="pl-PL"/>
        </w:rPr>
        <w:t>2016</w:t>
      </w:r>
      <w:r w:rsidRPr="005F4E51">
        <w:rPr>
          <w:rFonts w:ascii="Arial" w:hAnsi="Arial" w:cs="Arial"/>
          <w:sz w:val="20"/>
          <w:szCs w:val="20"/>
          <w:lang w:val="pl-PL"/>
        </w:rPr>
        <w:t xml:space="preserve"> r. poz. </w:t>
      </w:r>
      <w:r w:rsidR="00956E63">
        <w:rPr>
          <w:rFonts w:ascii="Arial" w:hAnsi="Arial" w:cs="Arial"/>
          <w:sz w:val="20"/>
          <w:szCs w:val="20"/>
          <w:lang w:val="pl-PL"/>
        </w:rPr>
        <w:t>226,</w:t>
      </w:r>
      <w:r w:rsidRPr="005F4E51">
        <w:rPr>
          <w:rFonts w:ascii="Arial" w:hAnsi="Arial" w:cs="Arial"/>
          <w:sz w:val="20"/>
          <w:szCs w:val="20"/>
          <w:lang w:val="pl-PL"/>
        </w:rPr>
        <w:t xml:space="preserve"> z późn. zm.), z</w:t>
      </w:r>
      <w:r w:rsidR="00F66ED7">
        <w:rPr>
          <w:rFonts w:ascii="Arial" w:hAnsi="Arial" w:cs="Arial"/>
          <w:sz w:val="20"/>
          <w:szCs w:val="20"/>
          <w:lang w:val="pl-PL"/>
        </w:rPr>
        <w:t xml:space="preserve"> wyłączeniem mycia, wodowania i </w:t>
      </w:r>
      <w:r w:rsidRPr="005F4E51">
        <w:rPr>
          <w:rFonts w:ascii="Arial" w:hAnsi="Arial" w:cs="Arial"/>
          <w:sz w:val="20"/>
          <w:szCs w:val="20"/>
          <w:lang w:val="pl-PL"/>
        </w:rPr>
        <w:t>odfekalniania.</w:t>
      </w:r>
      <w:r w:rsidR="00161496" w:rsidRPr="005F4E51">
        <w:rPr>
          <w:rFonts w:ascii="Arial" w:hAnsi="Arial" w:cs="Arial"/>
          <w:sz w:val="20"/>
          <w:szCs w:val="20"/>
          <w:lang w:val="pl-PL"/>
        </w:rPr>
        <w:t xml:space="preserve"> Zakres </w:t>
      </w:r>
      <w:r w:rsidR="00040DD4" w:rsidRPr="005F4E51">
        <w:rPr>
          <w:rFonts w:ascii="Arial" w:hAnsi="Arial" w:cs="Arial"/>
          <w:sz w:val="20"/>
          <w:szCs w:val="20"/>
          <w:lang w:val="pl-PL"/>
        </w:rPr>
        <w:t xml:space="preserve">obligatoryjnych </w:t>
      </w:r>
      <w:r w:rsidR="00161496" w:rsidRPr="005F4E51">
        <w:rPr>
          <w:rFonts w:ascii="Arial" w:hAnsi="Arial" w:cs="Arial"/>
          <w:sz w:val="20"/>
          <w:szCs w:val="20"/>
          <w:lang w:val="pl-PL"/>
        </w:rPr>
        <w:t xml:space="preserve">czynności </w:t>
      </w:r>
      <w:r w:rsidR="00040DD4" w:rsidRPr="005F4E51">
        <w:rPr>
          <w:rFonts w:ascii="Arial" w:hAnsi="Arial" w:cs="Arial"/>
          <w:sz w:val="20"/>
          <w:szCs w:val="20"/>
          <w:lang w:val="pl-PL"/>
        </w:rPr>
        <w:t xml:space="preserve">wymaganych podczas wykonywania </w:t>
      </w:r>
      <w:r w:rsidR="00161496" w:rsidRPr="005F4E51">
        <w:rPr>
          <w:rFonts w:ascii="Arial" w:hAnsi="Arial" w:cs="Arial"/>
          <w:sz w:val="20"/>
          <w:szCs w:val="20"/>
          <w:lang w:val="pl-PL"/>
        </w:rPr>
        <w:t>poziom</w:t>
      </w:r>
      <w:r w:rsidR="00040DD4" w:rsidRPr="005F4E51">
        <w:rPr>
          <w:rFonts w:ascii="Arial" w:hAnsi="Arial" w:cs="Arial"/>
          <w:sz w:val="20"/>
          <w:szCs w:val="20"/>
          <w:lang w:val="pl-PL"/>
        </w:rPr>
        <w:t xml:space="preserve">ów utrzymania </w:t>
      </w:r>
      <w:r w:rsidR="00161496" w:rsidRPr="005F4E51">
        <w:rPr>
          <w:rFonts w:ascii="Arial" w:hAnsi="Arial" w:cs="Arial"/>
          <w:sz w:val="20"/>
          <w:szCs w:val="20"/>
          <w:lang w:val="pl-PL"/>
        </w:rPr>
        <w:t xml:space="preserve">P1, P2 lub P3 utrzymania określa </w:t>
      </w:r>
      <w:r w:rsidR="00487B5F" w:rsidRPr="005F4E51">
        <w:rPr>
          <w:rFonts w:ascii="Arial" w:hAnsi="Arial" w:cs="Arial"/>
          <w:sz w:val="20"/>
          <w:szCs w:val="20"/>
          <w:lang w:val="pl-PL"/>
        </w:rPr>
        <w:t xml:space="preserve">aktualna </w:t>
      </w:r>
      <w:r w:rsidR="00161496" w:rsidRPr="005F4E51">
        <w:rPr>
          <w:rFonts w:ascii="Arial" w:hAnsi="Arial" w:cs="Arial"/>
          <w:sz w:val="20"/>
          <w:szCs w:val="20"/>
          <w:lang w:val="pl-PL"/>
        </w:rPr>
        <w:t xml:space="preserve">Dokumentacja Systemu Utrzymania </w:t>
      </w:r>
      <w:r w:rsidR="00040DD4" w:rsidRPr="005F4E51">
        <w:rPr>
          <w:rFonts w:ascii="Arial" w:hAnsi="Arial" w:cs="Arial"/>
          <w:sz w:val="20"/>
          <w:szCs w:val="20"/>
          <w:lang w:val="pl-PL"/>
        </w:rPr>
        <w:t xml:space="preserve">(DSU) </w:t>
      </w:r>
      <w:r w:rsidR="00161496" w:rsidRPr="005F4E51">
        <w:rPr>
          <w:rFonts w:ascii="Arial" w:hAnsi="Arial" w:cs="Arial"/>
          <w:sz w:val="20"/>
          <w:szCs w:val="20"/>
          <w:lang w:val="pl-PL"/>
        </w:rPr>
        <w:t xml:space="preserve">danego </w:t>
      </w:r>
      <w:r w:rsidR="00040DD4" w:rsidRPr="005F4E51">
        <w:rPr>
          <w:rFonts w:ascii="Arial" w:hAnsi="Arial" w:cs="Arial"/>
          <w:sz w:val="20"/>
          <w:szCs w:val="20"/>
          <w:lang w:val="pl-PL"/>
        </w:rPr>
        <w:t>(</w:t>
      </w:r>
      <w:r w:rsidR="00161496" w:rsidRPr="005F4E51">
        <w:rPr>
          <w:rFonts w:ascii="Arial" w:hAnsi="Arial" w:cs="Arial"/>
          <w:sz w:val="20"/>
          <w:szCs w:val="20"/>
          <w:lang w:val="pl-PL"/>
        </w:rPr>
        <w:t>typu</w:t>
      </w:r>
      <w:r w:rsidR="00040DD4" w:rsidRPr="005F4E51">
        <w:rPr>
          <w:rFonts w:ascii="Arial" w:hAnsi="Arial" w:cs="Arial"/>
          <w:sz w:val="20"/>
          <w:szCs w:val="20"/>
          <w:lang w:val="pl-PL"/>
        </w:rPr>
        <w:t>)</w:t>
      </w:r>
      <w:r w:rsidR="00161496" w:rsidRPr="005F4E51">
        <w:rPr>
          <w:rFonts w:ascii="Arial" w:hAnsi="Arial" w:cs="Arial"/>
          <w:sz w:val="20"/>
          <w:szCs w:val="20"/>
          <w:lang w:val="pl-PL"/>
        </w:rPr>
        <w:t xml:space="preserve"> Pojazdu, </w:t>
      </w:r>
      <w:r w:rsidR="00040DD4" w:rsidRPr="005F4E51">
        <w:rPr>
          <w:rFonts w:ascii="Arial" w:hAnsi="Arial" w:cs="Arial"/>
          <w:sz w:val="20"/>
          <w:szCs w:val="20"/>
          <w:lang w:val="pl-PL"/>
        </w:rPr>
        <w:t>określany dalej również jako "zakres stały czynności".</w:t>
      </w:r>
    </w:p>
    <w:p w14:paraId="443526EA" w14:textId="77777777" w:rsidR="005F0B7C" w:rsidRPr="005F4E51" w:rsidRDefault="005F0B7C" w:rsidP="00DA0481">
      <w:pPr>
        <w:pStyle w:val="aParagraf3"/>
        <w:numPr>
          <w:ilvl w:val="0"/>
          <w:numId w:val="26"/>
        </w:numPr>
        <w:spacing w:before="0" w:after="0"/>
        <w:ind w:left="1418"/>
        <w:rPr>
          <w:rFonts w:ascii="Arial" w:hAnsi="Arial" w:cs="Arial"/>
          <w:b/>
          <w:sz w:val="20"/>
          <w:szCs w:val="20"/>
          <w:lang w:val="pl-PL"/>
        </w:rPr>
      </w:pPr>
      <w:r w:rsidRPr="005F4E51">
        <w:rPr>
          <w:rFonts w:ascii="Arial" w:hAnsi="Arial" w:cs="Arial"/>
          <w:b/>
          <w:sz w:val="20"/>
          <w:szCs w:val="20"/>
          <w:lang w:val="pl-PL"/>
        </w:rPr>
        <w:t>Utrzymanie Pojazdu</w:t>
      </w:r>
    </w:p>
    <w:p w14:paraId="4622A5F7" w14:textId="77777777" w:rsidR="005F0B7C" w:rsidRPr="005F4E51" w:rsidRDefault="005F0B7C" w:rsidP="00306F34">
      <w:pPr>
        <w:pStyle w:val="aParagraf3"/>
        <w:numPr>
          <w:ilvl w:val="0"/>
          <w:numId w:val="0"/>
        </w:numPr>
        <w:spacing w:before="0" w:after="0"/>
        <w:ind w:left="1418"/>
        <w:rPr>
          <w:rFonts w:ascii="Arial" w:hAnsi="Arial" w:cs="Arial"/>
          <w:sz w:val="20"/>
          <w:szCs w:val="20"/>
          <w:lang w:val="pl-PL"/>
        </w:rPr>
      </w:pPr>
      <w:r w:rsidRPr="005F4E51">
        <w:rPr>
          <w:rFonts w:ascii="Arial" w:hAnsi="Arial" w:cs="Arial"/>
          <w:sz w:val="20"/>
          <w:szCs w:val="20"/>
          <w:lang w:val="pl-PL"/>
        </w:rPr>
        <w:t>Ogół czynności i zabiegów mających na celu zachowanie sprawności technicznej pojazdu gwarantującej bezpieczne prowadzenie ruchu kolejowego, bezpieczną eksploatację pojazdów kolejowych, ochronę przeciwpożarową i ochronę środowiska.</w:t>
      </w:r>
    </w:p>
    <w:p w14:paraId="3A45CF18" w14:textId="77777777" w:rsidR="00040DD4" w:rsidRPr="005F4E51" w:rsidRDefault="001B3616" w:rsidP="00DA0481">
      <w:pPr>
        <w:pStyle w:val="aParagraf3"/>
        <w:numPr>
          <w:ilvl w:val="0"/>
          <w:numId w:val="26"/>
        </w:numPr>
        <w:spacing w:before="0" w:after="0"/>
        <w:ind w:left="1418"/>
        <w:rPr>
          <w:rFonts w:ascii="Arial" w:hAnsi="Arial" w:cs="Arial"/>
          <w:b/>
          <w:sz w:val="20"/>
          <w:szCs w:val="20"/>
          <w:lang w:val="pl-PL"/>
        </w:rPr>
      </w:pPr>
      <w:r w:rsidRPr="005F4E51">
        <w:rPr>
          <w:rFonts w:ascii="Arial" w:hAnsi="Arial" w:cs="Arial"/>
          <w:b/>
          <w:sz w:val="20"/>
          <w:szCs w:val="20"/>
          <w:lang w:val="pl-PL"/>
        </w:rPr>
        <w:t>Naprawa Pojazdu</w:t>
      </w:r>
    </w:p>
    <w:p w14:paraId="2326A7CF" w14:textId="350294D1" w:rsidR="005F0B7C" w:rsidRPr="005F4E51" w:rsidRDefault="001B3616" w:rsidP="00306F34">
      <w:pPr>
        <w:pStyle w:val="aParagraf3"/>
        <w:numPr>
          <w:ilvl w:val="0"/>
          <w:numId w:val="0"/>
        </w:numPr>
        <w:spacing w:before="0" w:after="0"/>
        <w:ind w:left="1418"/>
        <w:rPr>
          <w:rFonts w:ascii="Arial" w:hAnsi="Arial" w:cs="Arial"/>
          <w:sz w:val="20"/>
          <w:szCs w:val="20"/>
          <w:lang w:val="pl-PL"/>
        </w:rPr>
      </w:pPr>
      <w:r w:rsidRPr="005F4E51">
        <w:rPr>
          <w:rFonts w:ascii="Arial" w:hAnsi="Arial" w:cs="Arial"/>
          <w:sz w:val="20"/>
          <w:szCs w:val="20"/>
          <w:lang w:val="pl-PL"/>
        </w:rPr>
        <w:t xml:space="preserve">Czynności przy Pojazdach </w:t>
      </w:r>
      <w:r w:rsidR="005F0B7C" w:rsidRPr="005F4E51">
        <w:rPr>
          <w:rFonts w:ascii="Arial" w:hAnsi="Arial" w:cs="Arial"/>
          <w:sz w:val="20"/>
          <w:szCs w:val="20"/>
          <w:lang w:val="pl-PL"/>
        </w:rPr>
        <w:t xml:space="preserve">poza zakresem stałym czynności danego poziomu utrzymania, wykonywane </w:t>
      </w:r>
      <w:r w:rsidRPr="005F4E51">
        <w:rPr>
          <w:rFonts w:ascii="Arial" w:hAnsi="Arial" w:cs="Arial"/>
          <w:sz w:val="20"/>
          <w:szCs w:val="20"/>
          <w:lang w:val="pl-PL"/>
        </w:rPr>
        <w:t xml:space="preserve">w celu przywrócenia ich sprawności technicznej oraz </w:t>
      </w:r>
      <w:r w:rsidR="005F0B7C" w:rsidRPr="005F4E51">
        <w:rPr>
          <w:rFonts w:ascii="Arial" w:hAnsi="Arial" w:cs="Arial"/>
          <w:sz w:val="20"/>
          <w:szCs w:val="20"/>
          <w:lang w:val="pl-PL"/>
        </w:rPr>
        <w:t xml:space="preserve">zdolności do eksploatacji </w:t>
      </w:r>
      <w:r w:rsidRPr="005F4E51">
        <w:rPr>
          <w:rFonts w:ascii="Arial" w:hAnsi="Arial" w:cs="Arial"/>
          <w:sz w:val="20"/>
          <w:szCs w:val="20"/>
          <w:lang w:val="pl-PL"/>
        </w:rPr>
        <w:t>handlowej (realizacji pracy przewozowej) utraconej w wyniku usterki, uszkodzenia, dewastacji, zużycia eksploatacyjnego lub innej przyczyny.</w:t>
      </w:r>
    </w:p>
    <w:p w14:paraId="1D006CBE" w14:textId="77777777" w:rsidR="000E4AB9" w:rsidRPr="005F4E51" w:rsidRDefault="000E4AB9" w:rsidP="00DA0481">
      <w:pPr>
        <w:pStyle w:val="aParagraf3"/>
        <w:numPr>
          <w:ilvl w:val="0"/>
          <w:numId w:val="26"/>
        </w:numPr>
        <w:spacing w:before="0" w:after="0"/>
        <w:ind w:left="1418"/>
        <w:rPr>
          <w:rFonts w:ascii="Arial" w:hAnsi="Arial" w:cs="Arial"/>
          <w:b/>
          <w:sz w:val="20"/>
          <w:szCs w:val="20"/>
          <w:lang w:val="pl-PL"/>
        </w:rPr>
      </w:pPr>
      <w:r w:rsidRPr="005F4E51">
        <w:rPr>
          <w:rFonts w:ascii="Arial" w:hAnsi="Arial" w:cs="Arial"/>
          <w:b/>
          <w:sz w:val="20"/>
          <w:szCs w:val="20"/>
          <w:lang w:val="pl-PL"/>
        </w:rPr>
        <w:t>Naprawa bieżąca</w:t>
      </w:r>
    </w:p>
    <w:p w14:paraId="345885DF" w14:textId="6991CFB9" w:rsidR="005F0B7C" w:rsidRPr="005F4E51" w:rsidRDefault="005F0B7C" w:rsidP="00306F34">
      <w:pPr>
        <w:pStyle w:val="aParagraf3"/>
        <w:numPr>
          <w:ilvl w:val="0"/>
          <w:numId w:val="0"/>
        </w:numPr>
        <w:spacing w:before="0" w:after="0"/>
        <w:ind w:left="1418"/>
        <w:rPr>
          <w:rFonts w:ascii="Arial" w:hAnsi="Arial" w:cs="Arial"/>
          <w:sz w:val="20"/>
          <w:szCs w:val="20"/>
          <w:lang w:val="pl-PL"/>
        </w:rPr>
      </w:pPr>
      <w:r w:rsidRPr="005F4E51">
        <w:rPr>
          <w:rFonts w:ascii="Arial" w:hAnsi="Arial" w:cs="Arial"/>
          <w:sz w:val="20"/>
          <w:szCs w:val="20"/>
          <w:lang w:val="pl-PL"/>
        </w:rPr>
        <w:t>Nieplanowa naprawa Pojazdu związana z usunięciem uszkodzenia powodującego utratę własności użytkowych Pojazdu, połączona z wykonaniem wszystkich niezbędnych prób i</w:t>
      </w:r>
      <w:r w:rsidR="00956E63">
        <w:rPr>
          <w:rFonts w:ascii="Arial" w:hAnsi="Arial" w:cs="Arial"/>
          <w:sz w:val="20"/>
          <w:szCs w:val="20"/>
          <w:lang w:val="pl-PL"/>
        </w:rPr>
        <w:t> </w:t>
      </w:r>
      <w:r w:rsidRPr="005F4E51">
        <w:rPr>
          <w:rFonts w:ascii="Arial" w:hAnsi="Arial" w:cs="Arial"/>
          <w:sz w:val="20"/>
          <w:szCs w:val="20"/>
          <w:lang w:val="pl-PL"/>
        </w:rPr>
        <w:t xml:space="preserve">regulacji. </w:t>
      </w:r>
    </w:p>
    <w:p w14:paraId="4314957A" w14:textId="77777777" w:rsidR="000E4AB9" w:rsidRPr="005F4E51" w:rsidRDefault="000E4AB9" w:rsidP="00DA0481">
      <w:pPr>
        <w:pStyle w:val="aParagraf3"/>
        <w:numPr>
          <w:ilvl w:val="0"/>
          <w:numId w:val="26"/>
        </w:numPr>
        <w:spacing w:before="0" w:after="0"/>
        <w:ind w:left="1418"/>
        <w:rPr>
          <w:rFonts w:ascii="Arial" w:hAnsi="Arial" w:cs="Arial"/>
          <w:b/>
          <w:sz w:val="20"/>
          <w:szCs w:val="20"/>
          <w:lang w:val="pl-PL"/>
        </w:rPr>
      </w:pPr>
      <w:r w:rsidRPr="005F4E51">
        <w:rPr>
          <w:rFonts w:ascii="Arial" w:hAnsi="Arial" w:cs="Arial"/>
          <w:b/>
          <w:sz w:val="20"/>
          <w:szCs w:val="20"/>
          <w:lang w:val="pl-PL"/>
        </w:rPr>
        <w:t>Naprawa awaryjna</w:t>
      </w:r>
    </w:p>
    <w:p w14:paraId="07B73E84" w14:textId="77777777" w:rsidR="00040DD4" w:rsidRPr="005F4E51" w:rsidRDefault="000E4AB9" w:rsidP="00306F34">
      <w:pPr>
        <w:pStyle w:val="aParagraf3"/>
        <w:numPr>
          <w:ilvl w:val="0"/>
          <w:numId w:val="0"/>
        </w:numPr>
        <w:spacing w:before="0" w:after="0"/>
        <w:ind w:left="1418"/>
        <w:rPr>
          <w:rFonts w:ascii="Arial" w:hAnsi="Arial" w:cs="Arial"/>
          <w:sz w:val="20"/>
          <w:szCs w:val="20"/>
          <w:lang w:val="pl-PL"/>
        </w:rPr>
      </w:pPr>
      <w:r w:rsidRPr="005F4E51">
        <w:rPr>
          <w:rFonts w:ascii="Arial" w:hAnsi="Arial" w:cs="Arial"/>
          <w:sz w:val="20"/>
          <w:szCs w:val="20"/>
          <w:lang w:val="pl-PL"/>
        </w:rPr>
        <w:t xml:space="preserve">Naprawa </w:t>
      </w:r>
      <w:r w:rsidR="003E4908" w:rsidRPr="005F4E51">
        <w:rPr>
          <w:rFonts w:ascii="Arial" w:hAnsi="Arial" w:cs="Arial"/>
          <w:sz w:val="20"/>
          <w:szCs w:val="20"/>
          <w:lang w:val="pl-PL"/>
        </w:rPr>
        <w:t xml:space="preserve">uszkodzenia Pojazdu, którego przyczyna </w:t>
      </w:r>
      <w:r w:rsidRPr="005F4E51">
        <w:rPr>
          <w:rFonts w:ascii="Arial" w:hAnsi="Arial" w:cs="Arial"/>
          <w:sz w:val="20"/>
          <w:szCs w:val="20"/>
          <w:lang w:val="pl-PL"/>
        </w:rPr>
        <w:t>nie</w:t>
      </w:r>
      <w:r w:rsidR="003E4908" w:rsidRPr="005F4E51">
        <w:rPr>
          <w:rFonts w:ascii="Arial" w:hAnsi="Arial" w:cs="Arial"/>
          <w:sz w:val="20"/>
          <w:szCs w:val="20"/>
          <w:lang w:val="pl-PL"/>
        </w:rPr>
        <w:t xml:space="preserve"> była</w:t>
      </w:r>
      <w:r w:rsidRPr="005F4E51">
        <w:rPr>
          <w:rFonts w:ascii="Arial" w:hAnsi="Arial" w:cs="Arial"/>
          <w:sz w:val="20"/>
          <w:szCs w:val="20"/>
          <w:lang w:val="pl-PL"/>
        </w:rPr>
        <w:t xml:space="preserve"> związana ze stanem technicznym pojazdu np. </w:t>
      </w:r>
      <w:r w:rsidR="003E4908" w:rsidRPr="005F4E51">
        <w:rPr>
          <w:rFonts w:ascii="Arial" w:hAnsi="Arial" w:cs="Arial"/>
          <w:sz w:val="20"/>
          <w:szCs w:val="20"/>
          <w:lang w:val="pl-PL"/>
        </w:rPr>
        <w:t xml:space="preserve">wskutek </w:t>
      </w:r>
      <w:r w:rsidRPr="005F4E51">
        <w:rPr>
          <w:rFonts w:ascii="Arial" w:hAnsi="Arial" w:cs="Arial"/>
          <w:sz w:val="20"/>
          <w:szCs w:val="20"/>
          <w:lang w:val="pl-PL"/>
        </w:rPr>
        <w:t>wypad</w:t>
      </w:r>
      <w:r w:rsidR="003E4908" w:rsidRPr="005F4E51">
        <w:rPr>
          <w:rFonts w:ascii="Arial" w:hAnsi="Arial" w:cs="Arial"/>
          <w:sz w:val="20"/>
          <w:szCs w:val="20"/>
          <w:lang w:val="pl-PL"/>
        </w:rPr>
        <w:t>ku</w:t>
      </w:r>
      <w:r w:rsidRPr="005F4E51">
        <w:rPr>
          <w:rFonts w:ascii="Arial" w:hAnsi="Arial" w:cs="Arial"/>
          <w:sz w:val="20"/>
          <w:szCs w:val="20"/>
          <w:lang w:val="pl-PL"/>
        </w:rPr>
        <w:t xml:space="preserve"> lub dewastacj</w:t>
      </w:r>
      <w:r w:rsidR="003E4908" w:rsidRPr="005F4E51">
        <w:rPr>
          <w:rFonts w:ascii="Arial" w:hAnsi="Arial" w:cs="Arial"/>
          <w:sz w:val="20"/>
          <w:szCs w:val="20"/>
          <w:lang w:val="pl-PL"/>
        </w:rPr>
        <w:t>i,</w:t>
      </w:r>
      <w:r w:rsidRPr="005F4E51">
        <w:rPr>
          <w:rFonts w:ascii="Arial" w:hAnsi="Arial" w:cs="Arial"/>
          <w:sz w:val="20"/>
          <w:szCs w:val="20"/>
          <w:lang w:val="pl-PL"/>
        </w:rPr>
        <w:t xml:space="preserve"> powodująca utratę sprawności technicznej lub niezdolność do eksploatacji handlowej Pojazdu</w:t>
      </w:r>
      <w:r w:rsidR="003E4908" w:rsidRPr="005F4E51">
        <w:rPr>
          <w:rFonts w:ascii="Arial" w:hAnsi="Arial" w:cs="Arial"/>
          <w:sz w:val="20"/>
          <w:szCs w:val="20"/>
          <w:lang w:val="pl-PL"/>
        </w:rPr>
        <w:t>.</w:t>
      </w:r>
    </w:p>
    <w:p w14:paraId="1BE61596" w14:textId="77777777" w:rsidR="00AA7B5F" w:rsidRPr="005F4E51" w:rsidRDefault="00AA7B5F" w:rsidP="00DA0481">
      <w:pPr>
        <w:pStyle w:val="aParagraf3"/>
        <w:numPr>
          <w:ilvl w:val="0"/>
          <w:numId w:val="26"/>
        </w:numPr>
        <w:spacing w:before="0" w:after="0"/>
        <w:ind w:left="1418"/>
        <w:rPr>
          <w:rFonts w:ascii="Arial" w:hAnsi="Arial" w:cs="Arial"/>
          <w:b/>
          <w:sz w:val="20"/>
          <w:szCs w:val="20"/>
          <w:lang w:val="pl-PL"/>
        </w:rPr>
      </w:pPr>
      <w:r w:rsidRPr="005F4E51">
        <w:rPr>
          <w:rFonts w:ascii="Arial" w:hAnsi="Arial" w:cs="Arial"/>
          <w:b/>
          <w:sz w:val="20"/>
          <w:szCs w:val="20"/>
          <w:lang w:val="pl-PL"/>
        </w:rPr>
        <w:t>Zarządca Infrastruktury</w:t>
      </w:r>
    </w:p>
    <w:p w14:paraId="64D6E7D8" w14:textId="4F693B04" w:rsidR="00AA7B5F" w:rsidRPr="005F4E51" w:rsidRDefault="00AA7B5F" w:rsidP="00306F34">
      <w:pPr>
        <w:pStyle w:val="aParagraf3"/>
        <w:numPr>
          <w:ilvl w:val="0"/>
          <w:numId w:val="0"/>
        </w:numPr>
        <w:spacing w:before="0" w:after="0"/>
        <w:ind w:left="1418"/>
        <w:rPr>
          <w:rFonts w:ascii="Arial" w:hAnsi="Arial" w:cs="Arial"/>
          <w:sz w:val="20"/>
          <w:szCs w:val="20"/>
          <w:lang w:val="pl-PL"/>
        </w:rPr>
      </w:pPr>
      <w:r w:rsidRPr="005F4E51">
        <w:rPr>
          <w:rFonts w:ascii="Arial" w:hAnsi="Arial" w:cs="Arial"/>
          <w:sz w:val="20"/>
          <w:szCs w:val="20"/>
          <w:lang w:val="pl-PL"/>
        </w:rPr>
        <w:t xml:space="preserve">Podmiot zarządzający infrastrukturą kolejową, na obszarze której Zamawiający realizuje pracę przewozową oraz na której realizowany jest </w:t>
      </w:r>
      <w:r w:rsidR="00E81057">
        <w:rPr>
          <w:rFonts w:ascii="Arial" w:hAnsi="Arial" w:cs="Arial"/>
          <w:sz w:val="20"/>
          <w:szCs w:val="20"/>
          <w:lang w:val="pl-PL"/>
        </w:rPr>
        <w:t>P</w:t>
      </w:r>
      <w:r w:rsidRPr="005F4E51">
        <w:rPr>
          <w:rFonts w:ascii="Arial" w:hAnsi="Arial" w:cs="Arial"/>
          <w:sz w:val="20"/>
          <w:szCs w:val="20"/>
          <w:lang w:val="pl-PL"/>
        </w:rPr>
        <w:t>rzedmiot Umowy, w tym Obiekty Infrastruktury Usługowej (OIU).</w:t>
      </w:r>
    </w:p>
    <w:p w14:paraId="238926D5" w14:textId="77777777" w:rsidR="00AA7B5F" w:rsidRPr="005F4E51" w:rsidRDefault="00AA7B5F" w:rsidP="00DA0481">
      <w:pPr>
        <w:pStyle w:val="aParagraf3"/>
        <w:numPr>
          <w:ilvl w:val="0"/>
          <w:numId w:val="26"/>
        </w:numPr>
        <w:spacing w:before="0" w:after="0"/>
        <w:ind w:left="1418"/>
        <w:rPr>
          <w:rFonts w:ascii="Arial" w:hAnsi="Arial" w:cs="Arial"/>
          <w:b/>
          <w:sz w:val="20"/>
          <w:szCs w:val="20"/>
          <w:lang w:val="pl-PL"/>
        </w:rPr>
      </w:pPr>
      <w:r w:rsidRPr="005F4E51">
        <w:rPr>
          <w:rFonts w:ascii="Arial" w:hAnsi="Arial" w:cs="Arial"/>
          <w:b/>
          <w:sz w:val="20"/>
          <w:szCs w:val="20"/>
          <w:lang w:val="pl-PL"/>
        </w:rPr>
        <w:t>Dokumentacja Techniczna</w:t>
      </w:r>
    </w:p>
    <w:p w14:paraId="5FA3794B" w14:textId="1E0DFD0A" w:rsidR="00040DD4" w:rsidRPr="005F4E51" w:rsidRDefault="00AA7B5F" w:rsidP="00306F34">
      <w:pPr>
        <w:pStyle w:val="aParagraf3"/>
        <w:numPr>
          <w:ilvl w:val="0"/>
          <w:numId w:val="0"/>
        </w:numPr>
        <w:spacing w:before="0" w:after="0"/>
        <w:ind w:left="1418"/>
        <w:rPr>
          <w:rFonts w:ascii="Arial" w:hAnsi="Arial" w:cs="Arial"/>
          <w:sz w:val="20"/>
          <w:szCs w:val="20"/>
          <w:lang w:val="pl-PL"/>
        </w:rPr>
      </w:pPr>
      <w:r w:rsidRPr="005F4E51">
        <w:rPr>
          <w:rFonts w:ascii="Arial" w:hAnsi="Arial" w:cs="Arial"/>
          <w:sz w:val="20"/>
          <w:szCs w:val="20"/>
          <w:lang w:val="pl-PL"/>
        </w:rPr>
        <w:t xml:space="preserve">Dokumentacja Techniczna Pojazdów wymieniona w </w:t>
      </w:r>
      <w:r w:rsidRPr="005F4E51">
        <w:rPr>
          <w:rFonts w:ascii="Arial" w:hAnsi="Arial" w:cs="Arial"/>
          <w:b/>
          <w:bCs/>
          <w:sz w:val="20"/>
          <w:szCs w:val="20"/>
          <w:lang w:val="pl-PL"/>
        </w:rPr>
        <w:t>Załączniku nr</w:t>
      </w:r>
      <w:r w:rsidR="00EE3992" w:rsidRPr="005F4E51">
        <w:rPr>
          <w:rFonts w:ascii="Arial" w:hAnsi="Arial" w:cs="Arial"/>
          <w:b/>
          <w:bCs/>
          <w:sz w:val="20"/>
          <w:szCs w:val="20"/>
          <w:lang w:val="pl-PL"/>
        </w:rPr>
        <w:t xml:space="preserve"> </w:t>
      </w:r>
      <w:r w:rsidR="0030132A">
        <w:rPr>
          <w:rFonts w:ascii="Arial" w:hAnsi="Arial" w:cs="Arial"/>
          <w:b/>
          <w:bCs/>
          <w:sz w:val="20"/>
          <w:szCs w:val="20"/>
          <w:lang w:val="pl-PL"/>
        </w:rPr>
        <w:t>2</w:t>
      </w:r>
      <w:r w:rsidR="00EE3992" w:rsidRPr="005F4E51">
        <w:rPr>
          <w:rFonts w:ascii="Arial" w:hAnsi="Arial" w:cs="Arial"/>
          <w:b/>
          <w:bCs/>
          <w:sz w:val="20"/>
          <w:szCs w:val="20"/>
          <w:lang w:val="pl-PL"/>
        </w:rPr>
        <w:t xml:space="preserve"> do OPZ</w:t>
      </w:r>
      <w:r w:rsidR="003344D3" w:rsidRPr="005F4E51">
        <w:rPr>
          <w:rFonts w:ascii="Arial" w:hAnsi="Arial" w:cs="Arial"/>
          <w:sz w:val="20"/>
          <w:szCs w:val="20"/>
          <w:lang w:val="pl-PL"/>
        </w:rPr>
        <w:t>.</w:t>
      </w:r>
    </w:p>
    <w:p w14:paraId="1D7109C4" w14:textId="77777777" w:rsidR="00040DD4" w:rsidRPr="005F4E51" w:rsidRDefault="00040DD4" w:rsidP="00DA0481">
      <w:pPr>
        <w:pStyle w:val="aParagraf3"/>
        <w:numPr>
          <w:ilvl w:val="0"/>
          <w:numId w:val="26"/>
        </w:numPr>
        <w:spacing w:before="0" w:after="0"/>
        <w:ind w:left="1418"/>
        <w:rPr>
          <w:rFonts w:ascii="Arial" w:hAnsi="Arial" w:cs="Arial"/>
          <w:b/>
          <w:sz w:val="20"/>
          <w:szCs w:val="20"/>
          <w:lang w:val="pl-PL"/>
        </w:rPr>
      </w:pPr>
      <w:r w:rsidRPr="005F4E51">
        <w:rPr>
          <w:rFonts w:ascii="Arial" w:hAnsi="Arial" w:cs="Arial"/>
          <w:b/>
          <w:sz w:val="20"/>
          <w:szCs w:val="20"/>
          <w:lang w:val="pl-PL"/>
        </w:rPr>
        <w:t>DSU</w:t>
      </w:r>
    </w:p>
    <w:p w14:paraId="14905DAD" w14:textId="77777777" w:rsidR="005F0B7C" w:rsidRPr="005F4E51" w:rsidRDefault="00040DD4" w:rsidP="00306F34">
      <w:pPr>
        <w:pStyle w:val="aParagraf3"/>
        <w:numPr>
          <w:ilvl w:val="0"/>
          <w:numId w:val="0"/>
        </w:numPr>
        <w:spacing w:before="0" w:after="0"/>
        <w:ind w:left="1418"/>
        <w:rPr>
          <w:rFonts w:ascii="Arial" w:hAnsi="Arial" w:cs="Arial"/>
          <w:sz w:val="20"/>
          <w:szCs w:val="20"/>
          <w:lang w:val="pl-PL"/>
        </w:rPr>
      </w:pPr>
      <w:r w:rsidRPr="005F4E51">
        <w:rPr>
          <w:rFonts w:ascii="Arial" w:hAnsi="Arial" w:cs="Arial"/>
          <w:sz w:val="20"/>
          <w:szCs w:val="20"/>
          <w:lang w:val="pl-PL"/>
        </w:rPr>
        <w:t>Aktualna Dokumentacja Systemu Utrzymania właściwa dla danego (typu) Pojazdu, zatwierdzona do stosowania przez Zamawiającego.</w:t>
      </w:r>
    </w:p>
    <w:p w14:paraId="0166758A" w14:textId="77777777" w:rsidR="005F0B7C" w:rsidRPr="005F4E51" w:rsidRDefault="005F0B7C" w:rsidP="00DA0481">
      <w:pPr>
        <w:pStyle w:val="aParagraf3"/>
        <w:numPr>
          <w:ilvl w:val="0"/>
          <w:numId w:val="26"/>
        </w:numPr>
        <w:spacing w:before="0" w:after="0"/>
        <w:ind w:left="1418"/>
        <w:rPr>
          <w:rFonts w:ascii="Arial" w:hAnsi="Arial" w:cs="Arial"/>
          <w:b/>
          <w:sz w:val="20"/>
          <w:szCs w:val="20"/>
          <w:lang w:val="pl-PL"/>
        </w:rPr>
      </w:pPr>
      <w:r w:rsidRPr="005F4E51">
        <w:rPr>
          <w:rFonts w:ascii="Arial" w:hAnsi="Arial" w:cs="Arial"/>
          <w:b/>
          <w:sz w:val="20"/>
          <w:szCs w:val="20"/>
          <w:lang w:val="pl-PL"/>
        </w:rPr>
        <w:t>DTR</w:t>
      </w:r>
    </w:p>
    <w:p w14:paraId="52B7F1BE" w14:textId="5C9A5479" w:rsidR="005F0B7C" w:rsidRPr="005F4E51" w:rsidRDefault="005F0B7C" w:rsidP="00306F34">
      <w:pPr>
        <w:pStyle w:val="aParagraf3"/>
        <w:numPr>
          <w:ilvl w:val="0"/>
          <w:numId w:val="0"/>
        </w:numPr>
        <w:spacing w:before="0" w:after="0"/>
        <w:ind w:left="1418"/>
        <w:rPr>
          <w:rFonts w:ascii="Arial" w:hAnsi="Arial" w:cs="Arial"/>
          <w:sz w:val="20"/>
          <w:szCs w:val="20"/>
          <w:lang w:val="pl-PL"/>
        </w:rPr>
      </w:pPr>
      <w:r w:rsidRPr="005F4E51">
        <w:rPr>
          <w:rFonts w:ascii="Arial" w:hAnsi="Arial" w:cs="Arial"/>
          <w:sz w:val="20"/>
          <w:szCs w:val="20"/>
          <w:lang w:val="pl-PL"/>
        </w:rPr>
        <w:t>Dokumentacja Techniczno</w:t>
      </w:r>
      <w:r w:rsidR="00956E63">
        <w:rPr>
          <w:rFonts w:ascii="Arial" w:hAnsi="Arial" w:cs="Arial"/>
          <w:sz w:val="20"/>
          <w:szCs w:val="20"/>
          <w:lang w:val="pl-PL"/>
        </w:rPr>
        <w:t>-</w:t>
      </w:r>
      <w:r w:rsidRPr="005F4E51">
        <w:rPr>
          <w:rFonts w:ascii="Arial" w:hAnsi="Arial" w:cs="Arial"/>
          <w:sz w:val="20"/>
          <w:szCs w:val="20"/>
          <w:lang w:val="pl-PL"/>
        </w:rPr>
        <w:t>Ruchowa Pojazd</w:t>
      </w:r>
      <w:r w:rsidR="00685313" w:rsidRPr="005F4E51">
        <w:rPr>
          <w:rFonts w:ascii="Arial" w:hAnsi="Arial" w:cs="Arial"/>
          <w:sz w:val="20"/>
          <w:szCs w:val="20"/>
          <w:lang w:val="pl-PL"/>
        </w:rPr>
        <w:t>u.</w:t>
      </w:r>
    </w:p>
    <w:p w14:paraId="75C1F238" w14:textId="7AC116F3" w:rsidR="005F0B7C" w:rsidRPr="005F4E51" w:rsidRDefault="005F0B7C" w:rsidP="00DA0481">
      <w:pPr>
        <w:pStyle w:val="aParagraf3"/>
        <w:numPr>
          <w:ilvl w:val="0"/>
          <w:numId w:val="26"/>
        </w:numPr>
        <w:spacing w:before="0" w:after="0"/>
        <w:ind w:left="1418"/>
        <w:rPr>
          <w:rFonts w:ascii="Arial" w:hAnsi="Arial" w:cs="Arial"/>
          <w:b/>
          <w:sz w:val="20"/>
          <w:szCs w:val="20"/>
          <w:lang w:val="pl-PL"/>
        </w:rPr>
      </w:pPr>
      <w:r w:rsidRPr="005F4E51">
        <w:rPr>
          <w:rFonts w:ascii="Arial" w:hAnsi="Arial" w:cs="Arial"/>
          <w:b/>
          <w:sz w:val="20"/>
          <w:szCs w:val="20"/>
          <w:lang w:val="pl-PL"/>
        </w:rPr>
        <w:t>WTWiO / WTO / WTW</w:t>
      </w:r>
    </w:p>
    <w:p w14:paraId="6187F3A4" w14:textId="1309ED16" w:rsidR="00F66ED7" w:rsidRPr="005F4E51" w:rsidRDefault="005F0B7C">
      <w:pPr>
        <w:pStyle w:val="aParagraf3"/>
        <w:numPr>
          <w:ilvl w:val="0"/>
          <w:numId w:val="0"/>
        </w:numPr>
        <w:spacing w:before="0" w:after="0"/>
        <w:ind w:left="1418"/>
        <w:rPr>
          <w:rFonts w:ascii="Arial" w:hAnsi="Arial" w:cs="Arial"/>
          <w:sz w:val="20"/>
          <w:szCs w:val="20"/>
          <w:lang w:val="pl-PL"/>
        </w:rPr>
      </w:pPr>
      <w:r w:rsidRPr="005F4E51">
        <w:rPr>
          <w:rFonts w:ascii="Arial" w:hAnsi="Arial" w:cs="Arial"/>
          <w:sz w:val="20"/>
          <w:szCs w:val="20"/>
          <w:lang w:val="pl-PL"/>
        </w:rPr>
        <w:t xml:space="preserve">Warunki Techniczne Wykonania i Odbioru Pojazdu po naprawie, Warunki Techniczne </w:t>
      </w:r>
      <w:r w:rsidR="00956E63">
        <w:rPr>
          <w:rFonts w:ascii="Arial" w:hAnsi="Arial" w:cs="Arial"/>
          <w:sz w:val="20"/>
          <w:szCs w:val="20"/>
          <w:lang w:val="pl-PL"/>
        </w:rPr>
        <w:t>O</w:t>
      </w:r>
      <w:r w:rsidRPr="005F4E51">
        <w:rPr>
          <w:rFonts w:ascii="Arial" w:hAnsi="Arial" w:cs="Arial"/>
          <w:sz w:val="20"/>
          <w:szCs w:val="20"/>
          <w:lang w:val="pl-PL"/>
        </w:rPr>
        <w:t>dbioru Pojazdu, Warunki Techniczne Wykonania Pojazdu</w:t>
      </w:r>
      <w:r w:rsidR="00A15861">
        <w:rPr>
          <w:rFonts w:ascii="Arial" w:hAnsi="Arial" w:cs="Arial"/>
          <w:sz w:val="20"/>
          <w:szCs w:val="20"/>
          <w:lang w:val="pl-PL"/>
        </w:rPr>
        <w:t xml:space="preserve">. </w:t>
      </w:r>
    </w:p>
    <w:p w14:paraId="4AA4B856" w14:textId="77777777" w:rsidR="001472BE" w:rsidRPr="005F4E51" w:rsidRDefault="001472BE" w:rsidP="00DA0481">
      <w:pPr>
        <w:pStyle w:val="Akapitzlist"/>
        <w:numPr>
          <w:ilvl w:val="0"/>
          <w:numId w:val="26"/>
        </w:numPr>
        <w:spacing w:line="276" w:lineRule="auto"/>
        <w:ind w:left="1418"/>
        <w:rPr>
          <w:rFonts w:ascii="Arial" w:eastAsia="Times New Roman" w:hAnsi="Arial" w:cs="Arial"/>
          <w:sz w:val="20"/>
          <w:szCs w:val="20"/>
        </w:rPr>
      </w:pPr>
      <w:r w:rsidRPr="005F4E51">
        <w:rPr>
          <w:rFonts w:ascii="Arial" w:eastAsia="Times New Roman" w:hAnsi="Arial" w:cs="Arial"/>
          <w:b/>
          <w:sz w:val="20"/>
          <w:szCs w:val="20"/>
        </w:rPr>
        <w:t>Siła wyższa</w:t>
      </w:r>
      <w:r w:rsidRPr="005F4E51">
        <w:rPr>
          <w:rFonts w:ascii="Arial" w:eastAsia="Times New Roman" w:hAnsi="Arial" w:cs="Arial"/>
          <w:sz w:val="20"/>
          <w:szCs w:val="20"/>
        </w:rPr>
        <w:t xml:space="preserve"> </w:t>
      </w:r>
    </w:p>
    <w:p w14:paraId="5A14A4E6" w14:textId="379AB7DD" w:rsidR="001472BE" w:rsidRPr="005F4E51" w:rsidRDefault="001472BE" w:rsidP="00306F34">
      <w:pPr>
        <w:pStyle w:val="Akapitzlist"/>
        <w:spacing w:line="276" w:lineRule="auto"/>
        <w:ind w:left="1418"/>
        <w:jc w:val="both"/>
        <w:rPr>
          <w:rFonts w:ascii="Arial" w:eastAsia="Times New Roman" w:hAnsi="Arial" w:cs="Arial"/>
          <w:sz w:val="20"/>
          <w:szCs w:val="20"/>
        </w:rPr>
      </w:pPr>
      <w:r w:rsidRPr="005F4E51">
        <w:rPr>
          <w:rFonts w:ascii="Arial" w:eastAsia="Times New Roman" w:hAnsi="Arial" w:cs="Arial"/>
          <w:sz w:val="20"/>
          <w:szCs w:val="20"/>
        </w:rPr>
        <w:t xml:space="preserve">Nadzwyczajne, niemożliwe do przewidzenia lub zapobieżenia i pozostające poza kontrolą Stron sytuacje i zdarzenia, w szczególności takie jak wojna, niepokoje i rewolucje, spory </w:t>
      </w:r>
      <w:r w:rsidRPr="005F4E51">
        <w:rPr>
          <w:rFonts w:ascii="Arial" w:eastAsia="Times New Roman" w:hAnsi="Arial" w:cs="Arial"/>
          <w:sz w:val="20"/>
          <w:szCs w:val="20"/>
        </w:rPr>
        <w:lastRenderedPageBreak/>
        <w:t>pracownicze, strajki, zamknięcia zakładów itp., atak terrorystyczny, katastrofa, katastrofa w</w:t>
      </w:r>
      <w:r w:rsidR="00956E63">
        <w:rPr>
          <w:rFonts w:ascii="Arial" w:eastAsia="Times New Roman" w:hAnsi="Arial" w:cs="Arial"/>
          <w:sz w:val="20"/>
          <w:szCs w:val="20"/>
        </w:rPr>
        <w:t> </w:t>
      </w:r>
      <w:r w:rsidRPr="005F4E51">
        <w:rPr>
          <w:rFonts w:ascii="Arial" w:eastAsia="Times New Roman" w:hAnsi="Arial" w:cs="Arial"/>
          <w:sz w:val="20"/>
          <w:szCs w:val="20"/>
        </w:rPr>
        <w:t>komunikacji, pożar, powódź, trzęsienie ziemi, epidemia oraz inne kataklizmy i ograniczenia nałożone na mocy czynności prawnych rządu lub innych władz. Pojęcie Siły wyższej nie obejmuje zjawisk atmosferycznych związanych z daną porą roku, w tym w szczególności występujących w porze zimowej.</w:t>
      </w:r>
    </w:p>
    <w:p w14:paraId="0BAB2450" w14:textId="77777777" w:rsidR="001472BE" w:rsidRPr="005F4E51" w:rsidRDefault="001472BE" w:rsidP="00DA0481">
      <w:pPr>
        <w:pStyle w:val="Akapitzlist"/>
        <w:numPr>
          <w:ilvl w:val="0"/>
          <w:numId w:val="26"/>
        </w:numPr>
        <w:spacing w:line="276" w:lineRule="auto"/>
        <w:ind w:left="1418"/>
        <w:rPr>
          <w:rFonts w:ascii="Arial" w:eastAsia="Times New Roman" w:hAnsi="Arial" w:cs="Arial"/>
          <w:sz w:val="20"/>
          <w:szCs w:val="20"/>
        </w:rPr>
      </w:pPr>
      <w:r w:rsidRPr="005F4E51">
        <w:rPr>
          <w:rFonts w:ascii="Arial" w:eastAsia="Times New Roman" w:hAnsi="Arial" w:cs="Arial"/>
          <w:b/>
          <w:sz w:val="20"/>
          <w:szCs w:val="20"/>
        </w:rPr>
        <w:t>Wada</w:t>
      </w:r>
      <w:r w:rsidRPr="005F4E51">
        <w:rPr>
          <w:rFonts w:ascii="Arial" w:eastAsia="Times New Roman" w:hAnsi="Arial" w:cs="Arial"/>
          <w:sz w:val="20"/>
          <w:szCs w:val="20"/>
        </w:rPr>
        <w:t xml:space="preserve"> </w:t>
      </w:r>
    </w:p>
    <w:p w14:paraId="34B5E271" w14:textId="7ED9164B" w:rsidR="001472BE" w:rsidRPr="005F4E51" w:rsidRDefault="001472BE" w:rsidP="00306F34">
      <w:pPr>
        <w:pStyle w:val="Akapitzlist"/>
        <w:spacing w:line="276" w:lineRule="auto"/>
        <w:ind w:left="1418"/>
        <w:jc w:val="both"/>
        <w:rPr>
          <w:rFonts w:ascii="Arial" w:eastAsia="Times New Roman" w:hAnsi="Arial" w:cs="Arial"/>
          <w:sz w:val="20"/>
          <w:szCs w:val="20"/>
        </w:rPr>
      </w:pPr>
      <w:r w:rsidRPr="005F4E51">
        <w:rPr>
          <w:rFonts w:ascii="Arial" w:eastAsia="Times New Roman" w:hAnsi="Arial" w:cs="Arial"/>
          <w:sz w:val="20"/>
          <w:szCs w:val="20"/>
        </w:rPr>
        <w:t>Należy przez to rozumieć wadę fizyczną w rozumieniu art. 556</w:t>
      </w:r>
      <w:r w:rsidRPr="005F4E51">
        <w:rPr>
          <w:rFonts w:ascii="Arial" w:eastAsia="Times New Roman" w:hAnsi="Arial" w:cs="Arial"/>
          <w:sz w:val="20"/>
          <w:szCs w:val="20"/>
          <w:vertAlign w:val="superscript"/>
        </w:rPr>
        <w:t>1</w:t>
      </w:r>
      <w:r w:rsidRPr="005F4E51">
        <w:rPr>
          <w:rFonts w:ascii="Arial" w:eastAsia="Times New Roman" w:hAnsi="Arial" w:cs="Arial"/>
          <w:sz w:val="20"/>
          <w:szCs w:val="20"/>
        </w:rPr>
        <w:t xml:space="preserve"> Ustawy z dnia z dnia 23</w:t>
      </w:r>
      <w:r w:rsidR="00956E63">
        <w:rPr>
          <w:rFonts w:ascii="Arial" w:eastAsia="Times New Roman" w:hAnsi="Arial" w:cs="Arial"/>
          <w:sz w:val="20"/>
          <w:szCs w:val="20"/>
        </w:rPr>
        <w:t> </w:t>
      </w:r>
      <w:r w:rsidRPr="005F4E51">
        <w:rPr>
          <w:rFonts w:ascii="Arial" w:eastAsia="Times New Roman" w:hAnsi="Arial" w:cs="Arial"/>
          <w:sz w:val="20"/>
          <w:szCs w:val="20"/>
        </w:rPr>
        <w:t>kwietnia 1964 r. – Kodeks cywilny (</w:t>
      </w:r>
      <w:r w:rsidR="00956E63">
        <w:rPr>
          <w:rFonts w:ascii="Arial" w:eastAsia="Times New Roman" w:hAnsi="Arial" w:cs="Arial"/>
          <w:sz w:val="20"/>
          <w:szCs w:val="20"/>
        </w:rPr>
        <w:t xml:space="preserve">t.j.: </w:t>
      </w:r>
      <w:r w:rsidRPr="005F4E51">
        <w:rPr>
          <w:rFonts w:ascii="Arial" w:eastAsia="Times New Roman" w:hAnsi="Arial" w:cs="Arial"/>
          <w:sz w:val="20"/>
          <w:szCs w:val="20"/>
        </w:rPr>
        <w:t>Dz.</w:t>
      </w:r>
      <w:r w:rsidR="00956E63">
        <w:rPr>
          <w:rFonts w:ascii="Arial" w:eastAsia="Times New Roman" w:hAnsi="Arial" w:cs="Arial"/>
          <w:sz w:val="20"/>
          <w:szCs w:val="20"/>
        </w:rPr>
        <w:t xml:space="preserve"> </w:t>
      </w:r>
      <w:r w:rsidRPr="005F4E51">
        <w:rPr>
          <w:rFonts w:ascii="Arial" w:eastAsia="Times New Roman" w:hAnsi="Arial" w:cs="Arial"/>
          <w:sz w:val="20"/>
          <w:szCs w:val="20"/>
        </w:rPr>
        <w:t>U. z 2020 r. poz. 1740</w:t>
      </w:r>
      <w:r w:rsidR="00A15861">
        <w:rPr>
          <w:rFonts w:ascii="Arial" w:eastAsia="Times New Roman" w:hAnsi="Arial" w:cs="Arial"/>
          <w:sz w:val="20"/>
          <w:szCs w:val="20"/>
        </w:rPr>
        <w:t xml:space="preserve">, </w:t>
      </w:r>
      <w:r w:rsidRPr="005F4E51">
        <w:rPr>
          <w:rFonts w:ascii="Arial" w:eastAsia="Times New Roman" w:hAnsi="Arial" w:cs="Arial"/>
          <w:sz w:val="20"/>
          <w:szCs w:val="20"/>
        </w:rPr>
        <w:t xml:space="preserve">z późn. zm.), za Wadę Pojazdu, jego zespołu, podzespołu lub części uznaje się także niezgodność z wymaganiami określonymi w odnoszącej się </w:t>
      </w:r>
      <w:r w:rsidR="00B86EDA">
        <w:rPr>
          <w:rFonts w:ascii="Arial" w:eastAsia="Times New Roman" w:hAnsi="Arial" w:cs="Arial"/>
          <w:sz w:val="20"/>
          <w:szCs w:val="20"/>
        </w:rPr>
        <w:t>D</w:t>
      </w:r>
      <w:r w:rsidRPr="005F4E51">
        <w:rPr>
          <w:rFonts w:ascii="Arial" w:eastAsia="Times New Roman" w:hAnsi="Arial" w:cs="Arial"/>
          <w:sz w:val="20"/>
          <w:szCs w:val="20"/>
        </w:rPr>
        <w:t xml:space="preserve">okumentacji </w:t>
      </w:r>
      <w:r w:rsidR="00B86EDA">
        <w:rPr>
          <w:rFonts w:ascii="Arial" w:eastAsia="Times New Roman" w:hAnsi="Arial" w:cs="Arial"/>
          <w:sz w:val="20"/>
          <w:szCs w:val="20"/>
        </w:rPr>
        <w:t>T</w:t>
      </w:r>
      <w:r w:rsidRPr="005F4E51">
        <w:rPr>
          <w:rFonts w:ascii="Arial" w:eastAsia="Times New Roman" w:hAnsi="Arial" w:cs="Arial"/>
          <w:sz w:val="20"/>
          <w:szCs w:val="20"/>
        </w:rPr>
        <w:t xml:space="preserve">echnicznej, w szczególności Dokumentacji Systemu Utrzymania obowiązującej u Zamawiającego oraz odpowiednimi Polskimi Normami, Europejskimi Normami i </w:t>
      </w:r>
      <w:r w:rsidR="003A4B49">
        <w:rPr>
          <w:rFonts w:ascii="Arial" w:eastAsia="Times New Roman" w:hAnsi="Arial" w:cs="Arial"/>
          <w:sz w:val="20"/>
          <w:szCs w:val="20"/>
        </w:rPr>
        <w:t xml:space="preserve">Branżowymi, </w:t>
      </w:r>
      <w:r w:rsidRPr="005F4E51">
        <w:rPr>
          <w:rFonts w:ascii="Arial" w:eastAsia="Times New Roman" w:hAnsi="Arial" w:cs="Arial"/>
          <w:sz w:val="20"/>
          <w:szCs w:val="20"/>
        </w:rPr>
        <w:t xml:space="preserve">obowiązującymi przepisami prawa </w:t>
      </w:r>
      <w:r w:rsidR="00956E63">
        <w:rPr>
          <w:rFonts w:ascii="Arial" w:eastAsia="Times New Roman" w:hAnsi="Arial" w:cs="Arial"/>
          <w:sz w:val="20"/>
          <w:szCs w:val="20"/>
        </w:rPr>
        <w:t>–</w:t>
      </w:r>
      <w:r w:rsidRPr="005F4E51">
        <w:rPr>
          <w:rFonts w:ascii="Arial" w:eastAsia="Times New Roman" w:hAnsi="Arial" w:cs="Arial"/>
          <w:sz w:val="20"/>
          <w:szCs w:val="20"/>
        </w:rPr>
        <w:t xml:space="preserve"> w zakresie adekwatnym do </w:t>
      </w:r>
      <w:r w:rsidR="00E81057">
        <w:rPr>
          <w:rFonts w:ascii="Arial" w:eastAsia="Times New Roman" w:hAnsi="Arial" w:cs="Arial"/>
          <w:sz w:val="20"/>
          <w:szCs w:val="20"/>
        </w:rPr>
        <w:t>P</w:t>
      </w:r>
      <w:r w:rsidRPr="005F4E51">
        <w:rPr>
          <w:rFonts w:ascii="Arial" w:eastAsia="Times New Roman" w:hAnsi="Arial" w:cs="Arial"/>
          <w:sz w:val="20"/>
          <w:szCs w:val="20"/>
        </w:rPr>
        <w:t>rzedmiotu Umowy.</w:t>
      </w:r>
    </w:p>
    <w:p w14:paraId="5C5D50B9" w14:textId="59A3D487" w:rsidR="00ED2856" w:rsidRPr="005F4E51" w:rsidRDefault="00ED2856" w:rsidP="00DA0481">
      <w:pPr>
        <w:pStyle w:val="Akapitzlist"/>
        <w:numPr>
          <w:ilvl w:val="0"/>
          <w:numId w:val="26"/>
        </w:numPr>
        <w:spacing w:line="276" w:lineRule="auto"/>
        <w:ind w:left="1418"/>
        <w:jc w:val="both"/>
        <w:rPr>
          <w:rFonts w:ascii="Arial" w:eastAsia="Times New Roman" w:hAnsi="Arial" w:cs="Arial"/>
          <w:b/>
          <w:sz w:val="20"/>
          <w:szCs w:val="20"/>
        </w:rPr>
      </w:pPr>
      <w:r w:rsidRPr="005F4E51">
        <w:rPr>
          <w:rFonts w:ascii="Arial" w:eastAsia="Times New Roman" w:hAnsi="Arial" w:cs="Arial"/>
          <w:b/>
          <w:sz w:val="20"/>
          <w:szCs w:val="20"/>
        </w:rPr>
        <w:t>Wada systemowa</w:t>
      </w:r>
    </w:p>
    <w:p w14:paraId="654A2E56" w14:textId="69392904" w:rsidR="00532B16" w:rsidRPr="005F4E51" w:rsidRDefault="00532B16" w:rsidP="00306F34">
      <w:pPr>
        <w:pStyle w:val="Akapitzlist"/>
        <w:spacing w:line="276" w:lineRule="auto"/>
        <w:ind w:left="1418"/>
        <w:jc w:val="both"/>
        <w:rPr>
          <w:rFonts w:ascii="Arial" w:eastAsia="Times New Roman" w:hAnsi="Arial" w:cs="Arial"/>
          <w:sz w:val="20"/>
          <w:szCs w:val="20"/>
        </w:rPr>
      </w:pPr>
      <w:r w:rsidRPr="005F4E51">
        <w:rPr>
          <w:rFonts w:ascii="Arial" w:eastAsia="Times New Roman" w:hAnsi="Arial" w:cs="Arial"/>
          <w:sz w:val="20"/>
          <w:szCs w:val="20"/>
        </w:rPr>
        <w:t xml:space="preserve">3-krotne uszkodzenie odnoszące się do tej samej części, zespołu lub podzespołu w co najmniej 3 pojazdach objętych </w:t>
      </w:r>
      <w:r w:rsidR="00E81057">
        <w:rPr>
          <w:rFonts w:ascii="Arial" w:eastAsia="Times New Roman" w:hAnsi="Arial" w:cs="Arial"/>
          <w:sz w:val="20"/>
          <w:szCs w:val="20"/>
        </w:rPr>
        <w:t>P</w:t>
      </w:r>
      <w:r w:rsidRPr="005F4E51">
        <w:rPr>
          <w:rFonts w:ascii="Arial" w:eastAsia="Times New Roman" w:hAnsi="Arial" w:cs="Arial"/>
          <w:sz w:val="20"/>
          <w:szCs w:val="20"/>
        </w:rPr>
        <w:t xml:space="preserve">rzedmiotem </w:t>
      </w:r>
      <w:r w:rsidR="0066533B" w:rsidRPr="005F4E51">
        <w:rPr>
          <w:rFonts w:ascii="Arial" w:eastAsia="Times New Roman" w:hAnsi="Arial" w:cs="Arial"/>
          <w:sz w:val="20"/>
          <w:szCs w:val="20"/>
        </w:rPr>
        <w:t>U</w:t>
      </w:r>
      <w:r w:rsidRPr="005F4E51">
        <w:rPr>
          <w:rFonts w:ascii="Arial" w:eastAsia="Times New Roman" w:hAnsi="Arial" w:cs="Arial"/>
          <w:sz w:val="20"/>
          <w:szCs w:val="20"/>
        </w:rPr>
        <w:t>mowy</w:t>
      </w:r>
      <w:r w:rsidR="0066533B" w:rsidRPr="005F4E51">
        <w:rPr>
          <w:rFonts w:ascii="Arial" w:eastAsia="Times New Roman" w:hAnsi="Arial" w:cs="Arial"/>
          <w:sz w:val="20"/>
          <w:szCs w:val="20"/>
        </w:rPr>
        <w:t>.</w:t>
      </w:r>
    </w:p>
    <w:p w14:paraId="21CD6AA0" w14:textId="77777777" w:rsidR="00ED2856" w:rsidRPr="005F4E51" w:rsidRDefault="00ED2856" w:rsidP="00DA0481">
      <w:pPr>
        <w:pStyle w:val="Akapitzlist"/>
        <w:numPr>
          <w:ilvl w:val="0"/>
          <w:numId w:val="26"/>
        </w:numPr>
        <w:spacing w:line="276" w:lineRule="auto"/>
        <w:ind w:left="1418"/>
        <w:rPr>
          <w:rFonts w:ascii="Arial" w:eastAsia="Times New Roman" w:hAnsi="Arial" w:cs="Arial"/>
          <w:b/>
          <w:sz w:val="20"/>
          <w:szCs w:val="20"/>
        </w:rPr>
      </w:pPr>
      <w:r w:rsidRPr="005F4E51">
        <w:rPr>
          <w:rFonts w:ascii="Arial" w:eastAsia="Times New Roman" w:hAnsi="Arial" w:cs="Arial"/>
          <w:b/>
          <w:sz w:val="20"/>
          <w:szCs w:val="20"/>
        </w:rPr>
        <w:t>Dni robocze</w:t>
      </w:r>
    </w:p>
    <w:p w14:paraId="0542B062" w14:textId="5AD5E6AE" w:rsidR="0064552A" w:rsidRPr="005F4E51" w:rsidRDefault="00ED2856" w:rsidP="000D4DCC">
      <w:pPr>
        <w:pStyle w:val="Akapitzlist"/>
        <w:spacing w:line="276" w:lineRule="auto"/>
        <w:ind w:left="1418"/>
        <w:jc w:val="both"/>
        <w:rPr>
          <w:rFonts w:ascii="Arial" w:eastAsia="Times New Roman" w:hAnsi="Arial" w:cs="Arial"/>
          <w:sz w:val="20"/>
          <w:szCs w:val="20"/>
        </w:rPr>
      </w:pPr>
      <w:r w:rsidRPr="005F4E51">
        <w:rPr>
          <w:rFonts w:ascii="Arial" w:eastAsia="Times New Roman" w:hAnsi="Arial" w:cs="Arial"/>
          <w:sz w:val="20"/>
          <w:szCs w:val="20"/>
        </w:rPr>
        <w:t>Przez dni robocze rozumie się wszystkie dni, z wyłączeniem sobót oraz dni ustawowo wolnych od pracy.</w:t>
      </w:r>
    </w:p>
    <w:p w14:paraId="41590617" w14:textId="77777777" w:rsidR="00685313" w:rsidRPr="005F4E51" w:rsidRDefault="00AE282A" w:rsidP="00DA0481">
      <w:pPr>
        <w:pStyle w:val="Akapitzlist"/>
        <w:numPr>
          <w:ilvl w:val="0"/>
          <w:numId w:val="26"/>
        </w:numPr>
        <w:spacing w:line="276" w:lineRule="auto"/>
        <w:ind w:left="1418"/>
        <w:jc w:val="both"/>
        <w:rPr>
          <w:rFonts w:ascii="Arial" w:eastAsia="Times New Roman" w:hAnsi="Arial" w:cs="Arial"/>
          <w:sz w:val="20"/>
          <w:szCs w:val="20"/>
        </w:rPr>
      </w:pPr>
      <w:r w:rsidRPr="005F4E51">
        <w:rPr>
          <w:rFonts w:ascii="Arial" w:hAnsi="Arial" w:cs="Arial"/>
          <w:b/>
          <w:sz w:val="20"/>
          <w:szCs w:val="20"/>
        </w:rPr>
        <w:t>Upoważniony przedstawiciel Zamawiającego</w:t>
      </w:r>
      <w:r w:rsidRPr="005F4E51">
        <w:rPr>
          <w:rFonts w:ascii="Arial" w:hAnsi="Arial" w:cs="Arial"/>
          <w:sz w:val="20"/>
          <w:szCs w:val="20"/>
        </w:rPr>
        <w:t xml:space="preserve"> </w:t>
      </w:r>
    </w:p>
    <w:p w14:paraId="39999C36" w14:textId="56ABF6E0" w:rsidR="0050126E" w:rsidRPr="005F4E51" w:rsidRDefault="0064552A" w:rsidP="00306F34">
      <w:pPr>
        <w:pStyle w:val="Akapitzlist"/>
        <w:spacing w:line="276" w:lineRule="auto"/>
        <w:ind w:left="1418"/>
        <w:jc w:val="both"/>
        <w:rPr>
          <w:rFonts w:ascii="Arial" w:eastAsia="Times New Roman" w:hAnsi="Arial" w:cs="Arial"/>
          <w:sz w:val="20"/>
          <w:szCs w:val="20"/>
        </w:rPr>
      </w:pPr>
      <w:r w:rsidRPr="005F4E51">
        <w:rPr>
          <w:rFonts w:ascii="Arial" w:hAnsi="Arial" w:cs="Arial"/>
          <w:sz w:val="20"/>
          <w:szCs w:val="20"/>
        </w:rPr>
        <w:t xml:space="preserve">Komisarz Odbiorczy </w:t>
      </w:r>
      <w:r w:rsidR="00D93965" w:rsidRPr="005F4E51">
        <w:rPr>
          <w:rFonts w:ascii="Arial" w:hAnsi="Arial" w:cs="Arial"/>
          <w:sz w:val="20"/>
          <w:szCs w:val="20"/>
        </w:rPr>
        <w:t>lub inny upoważniony pracownik Zamawiającego, umocowany do wykonywania w imieniu Zamawiającego czynności określonych w pisemnym upoważnieniu.</w:t>
      </w:r>
    </w:p>
    <w:p w14:paraId="363B0A04" w14:textId="77777777" w:rsidR="00AF55AE" w:rsidRPr="005F4E51" w:rsidRDefault="0050126E" w:rsidP="00DA0481">
      <w:pPr>
        <w:pStyle w:val="Akapitzlist"/>
        <w:numPr>
          <w:ilvl w:val="0"/>
          <w:numId w:val="26"/>
        </w:numPr>
        <w:spacing w:line="276" w:lineRule="auto"/>
        <w:ind w:left="1418"/>
        <w:jc w:val="both"/>
        <w:rPr>
          <w:rFonts w:ascii="Arial" w:eastAsia="Times New Roman" w:hAnsi="Arial" w:cs="Arial"/>
          <w:sz w:val="20"/>
          <w:szCs w:val="20"/>
        </w:rPr>
      </w:pPr>
      <w:r w:rsidRPr="005F4E51">
        <w:rPr>
          <w:rFonts w:ascii="Arial" w:hAnsi="Arial" w:cs="Arial"/>
          <w:b/>
          <w:sz w:val="20"/>
          <w:szCs w:val="20"/>
        </w:rPr>
        <w:t>Komisarz Odbiorczy</w:t>
      </w:r>
      <w:r w:rsidRPr="005F4E51">
        <w:rPr>
          <w:rFonts w:ascii="Arial" w:hAnsi="Arial" w:cs="Arial"/>
          <w:sz w:val="20"/>
          <w:szCs w:val="20"/>
        </w:rPr>
        <w:t xml:space="preserve"> </w:t>
      </w:r>
    </w:p>
    <w:p w14:paraId="23EDFB94" w14:textId="56CE3FEF" w:rsidR="0064552A" w:rsidRPr="005F4E51" w:rsidRDefault="00AF55AE" w:rsidP="00306F34">
      <w:pPr>
        <w:pStyle w:val="Akapitzlist"/>
        <w:spacing w:line="276" w:lineRule="auto"/>
        <w:ind w:left="1418"/>
        <w:jc w:val="both"/>
        <w:rPr>
          <w:rFonts w:ascii="Arial" w:eastAsia="Times New Roman" w:hAnsi="Arial" w:cs="Arial"/>
          <w:sz w:val="20"/>
          <w:szCs w:val="20"/>
        </w:rPr>
      </w:pPr>
      <w:r w:rsidRPr="005F4E51">
        <w:rPr>
          <w:rFonts w:ascii="Arial" w:hAnsi="Arial" w:cs="Arial"/>
          <w:sz w:val="20"/>
          <w:szCs w:val="20"/>
        </w:rPr>
        <w:t>O</w:t>
      </w:r>
      <w:r w:rsidR="0064552A" w:rsidRPr="005F4E51">
        <w:rPr>
          <w:rFonts w:ascii="Arial" w:hAnsi="Arial" w:cs="Arial"/>
          <w:sz w:val="20"/>
          <w:szCs w:val="20"/>
        </w:rPr>
        <w:t xml:space="preserve">soba reprezentująca Zamawiającego, posiadająca wiedzę, doświadczenie i kwalifikacje, na podstawie których jest upoważniona do nadzorowania procesu produkcji i przeglądów Pojazdów, dokonania wszystkich odbiorów, o których mowa w Umowie oraz przeprowadzenia końcowej jazdy próbnej, której pozytywny wynik jest podstawą do wystawienia świadectwa sprawności technicznej Pojazdu zgodnie z </w:t>
      </w:r>
      <w:r w:rsidR="00A15861">
        <w:rPr>
          <w:rFonts w:ascii="Arial" w:hAnsi="Arial" w:cs="Arial"/>
          <w:sz w:val="20"/>
          <w:szCs w:val="20"/>
        </w:rPr>
        <w:t>r</w:t>
      </w:r>
      <w:r w:rsidR="0064552A" w:rsidRPr="005F4E51">
        <w:rPr>
          <w:rFonts w:ascii="Arial" w:hAnsi="Arial" w:cs="Arial"/>
          <w:sz w:val="20"/>
          <w:szCs w:val="20"/>
        </w:rPr>
        <w:t>ozporządzeniem Mi</w:t>
      </w:r>
      <w:r w:rsidR="00F66ED7">
        <w:rPr>
          <w:rFonts w:ascii="Arial" w:hAnsi="Arial" w:cs="Arial"/>
          <w:sz w:val="20"/>
          <w:szCs w:val="20"/>
        </w:rPr>
        <w:t>nistra Infrastruktury z dnia 15 </w:t>
      </w:r>
      <w:r w:rsidR="0064552A" w:rsidRPr="005F4E51">
        <w:rPr>
          <w:rFonts w:ascii="Arial" w:hAnsi="Arial" w:cs="Arial"/>
          <w:sz w:val="20"/>
          <w:szCs w:val="20"/>
        </w:rPr>
        <w:t xml:space="preserve">lutego 2005 r. w sprawie świadectw sprawności technicznej </w:t>
      </w:r>
      <w:r w:rsidR="00A15861">
        <w:rPr>
          <w:rFonts w:ascii="Arial" w:hAnsi="Arial" w:cs="Arial"/>
          <w:sz w:val="20"/>
          <w:szCs w:val="20"/>
        </w:rPr>
        <w:t>p</w:t>
      </w:r>
      <w:r w:rsidR="0064552A" w:rsidRPr="005F4E51">
        <w:rPr>
          <w:rFonts w:ascii="Arial" w:hAnsi="Arial" w:cs="Arial"/>
          <w:sz w:val="20"/>
          <w:szCs w:val="20"/>
        </w:rPr>
        <w:t xml:space="preserve">ojazdów kolejowych </w:t>
      </w:r>
      <w:r w:rsidR="00F66ED7">
        <w:rPr>
          <w:rFonts w:ascii="Arial" w:hAnsi="Arial" w:cs="Arial"/>
          <w:sz w:val="20"/>
          <w:szCs w:val="20"/>
        </w:rPr>
        <w:br/>
      </w:r>
      <w:r w:rsidR="0064552A" w:rsidRPr="005F4E51">
        <w:rPr>
          <w:rFonts w:ascii="Arial" w:hAnsi="Arial" w:cs="Arial"/>
          <w:sz w:val="20"/>
          <w:szCs w:val="20"/>
        </w:rPr>
        <w:t>(</w:t>
      </w:r>
      <w:r w:rsidR="002F3191">
        <w:rPr>
          <w:rFonts w:ascii="Arial" w:hAnsi="Arial" w:cs="Arial"/>
          <w:sz w:val="20"/>
          <w:szCs w:val="20"/>
        </w:rPr>
        <w:t>Dz.U. Nr 37, poz. 330</w:t>
      </w:r>
      <w:r w:rsidR="0064552A" w:rsidRPr="005F4E51">
        <w:rPr>
          <w:rFonts w:ascii="Arial" w:hAnsi="Arial" w:cs="Arial"/>
          <w:sz w:val="20"/>
          <w:szCs w:val="20"/>
        </w:rPr>
        <w:t>)</w:t>
      </w:r>
      <w:r w:rsidR="00B75B9D">
        <w:rPr>
          <w:rFonts w:ascii="Arial" w:hAnsi="Arial" w:cs="Arial"/>
          <w:sz w:val="20"/>
          <w:szCs w:val="20"/>
        </w:rPr>
        <w:t>.</w:t>
      </w:r>
    </w:p>
    <w:p w14:paraId="27367CF4" w14:textId="38F4EFA7" w:rsidR="00ED2856" w:rsidRPr="005F4E51" w:rsidRDefault="00ED2856" w:rsidP="00DA0481">
      <w:pPr>
        <w:pStyle w:val="Akapitzlist"/>
        <w:numPr>
          <w:ilvl w:val="0"/>
          <w:numId w:val="26"/>
        </w:numPr>
        <w:spacing w:line="276" w:lineRule="auto"/>
        <w:ind w:left="1418"/>
        <w:jc w:val="both"/>
        <w:rPr>
          <w:rFonts w:ascii="Arial" w:eastAsia="Times New Roman" w:hAnsi="Arial" w:cs="Arial"/>
          <w:b/>
          <w:sz w:val="20"/>
          <w:szCs w:val="20"/>
        </w:rPr>
      </w:pPr>
      <w:r w:rsidRPr="005F4E51">
        <w:rPr>
          <w:rFonts w:ascii="Arial" w:eastAsia="Times New Roman" w:hAnsi="Arial" w:cs="Arial"/>
          <w:b/>
          <w:sz w:val="20"/>
          <w:szCs w:val="20"/>
        </w:rPr>
        <w:t>Pzp</w:t>
      </w:r>
    </w:p>
    <w:p w14:paraId="3E497FA2" w14:textId="19B1245A" w:rsidR="00AF55AE" w:rsidRPr="005F4E51" w:rsidRDefault="00ED2856" w:rsidP="00303C62">
      <w:pPr>
        <w:pStyle w:val="Akapitzlist"/>
        <w:spacing w:line="276" w:lineRule="auto"/>
        <w:ind w:left="1418"/>
        <w:jc w:val="both"/>
        <w:rPr>
          <w:rFonts w:ascii="Arial" w:eastAsia="Times New Roman" w:hAnsi="Arial" w:cs="Arial"/>
          <w:sz w:val="20"/>
          <w:szCs w:val="20"/>
        </w:rPr>
      </w:pPr>
      <w:r w:rsidRPr="005F4E51">
        <w:rPr>
          <w:rFonts w:ascii="Arial" w:eastAsia="Times New Roman" w:hAnsi="Arial" w:cs="Arial"/>
          <w:sz w:val="20"/>
          <w:szCs w:val="20"/>
        </w:rPr>
        <w:t xml:space="preserve">Ustawa z dnia 11 września 2019 r. Prawo zamówień publicznych </w:t>
      </w:r>
      <w:r w:rsidR="00024658" w:rsidRPr="005F4E51">
        <w:rPr>
          <w:rFonts w:ascii="Arial" w:eastAsia="Times New Roman" w:hAnsi="Arial" w:cs="Arial"/>
          <w:sz w:val="20"/>
          <w:szCs w:val="20"/>
        </w:rPr>
        <w:t>(</w:t>
      </w:r>
      <w:r w:rsidR="0030132A">
        <w:rPr>
          <w:rFonts w:ascii="Arial" w:eastAsia="Times New Roman" w:hAnsi="Arial" w:cs="Arial"/>
          <w:sz w:val="20"/>
          <w:szCs w:val="20"/>
        </w:rPr>
        <w:t xml:space="preserve">t.j.: </w:t>
      </w:r>
      <w:r w:rsidR="002F3191">
        <w:rPr>
          <w:rFonts w:ascii="Arial" w:eastAsia="Times New Roman" w:hAnsi="Arial" w:cs="Arial"/>
          <w:sz w:val="20"/>
          <w:szCs w:val="20"/>
        </w:rPr>
        <w:t xml:space="preserve">Dz.U. z 2021 r. poz. 1129 </w:t>
      </w:r>
      <w:r w:rsidR="00F66786" w:rsidRPr="005F4E51">
        <w:rPr>
          <w:rFonts w:ascii="Arial" w:eastAsia="Times New Roman" w:hAnsi="Arial" w:cs="Arial"/>
          <w:sz w:val="20"/>
          <w:szCs w:val="20"/>
        </w:rPr>
        <w:t xml:space="preserve">z </w:t>
      </w:r>
      <w:r w:rsidR="00B75B9D">
        <w:rPr>
          <w:rFonts w:ascii="Arial" w:eastAsia="Times New Roman" w:hAnsi="Arial" w:cs="Arial"/>
          <w:sz w:val="20"/>
          <w:szCs w:val="20"/>
        </w:rPr>
        <w:t>późn.</w:t>
      </w:r>
      <w:r w:rsidR="00F66786" w:rsidRPr="005F4E51">
        <w:rPr>
          <w:rFonts w:ascii="Arial" w:eastAsia="Times New Roman" w:hAnsi="Arial" w:cs="Arial"/>
          <w:sz w:val="20"/>
          <w:szCs w:val="20"/>
        </w:rPr>
        <w:t xml:space="preserve"> zm.</w:t>
      </w:r>
      <w:r w:rsidR="00024658" w:rsidRPr="005F4E51">
        <w:rPr>
          <w:rFonts w:ascii="Arial" w:eastAsia="Times New Roman" w:hAnsi="Arial" w:cs="Arial"/>
          <w:sz w:val="20"/>
          <w:szCs w:val="20"/>
        </w:rPr>
        <w:t>)</w:t>
      </w:r>
      <w:r w:rsidR="00303C62" w:rsidRPr="005F4E51">
        <w:rPr>
          <w:rFonts w:ascii="Arial" w:eastAsia="Times New Roman" w:hAnsi="Arial" w:cs="Arial"/>
          <w:sz w:val="20"/>
          <w:szCs w:val="20"/>
        </w:rPr>
        <w:t>.</w:t>
      </w:r>
      <w:r w:rsidR="00B75B9D">
        <w:rPr>
          <w:rFonts w:ascii="Arial" w:eastAsia="Times New Roman" w:hAnsi="Arial" w:cs="Arial"/>
          <w:sz w:val="20"/>
          <w:szCs w:val="20"/>
        </w:rPr>
        <w:t xml:space="preserve"> </w:t>
      </w:r>
    </w:p>
    <w:p w14:paraId="63B7BCF0" w14:textId="77777777" w:rsidR="00F66786" w:rsidRPr="005F4E51" w:rsidRDefault="00F66786" w:rsidP="000D4DCC">
      <w:pPr>
        <w:pStyle w:val="Akapitzlist"/>
        <w:numPr>
          <w:ilvl w:val="0"/>
          <w:numId w:val="26"/>
        </w:numPr>
        <w:spacing w:line="276" w:lineRule="auto"/>
        <w:ind w:left="1418"/>
        <w:jc w:val="both"/>
        <w:rPr>
          <w:rFonts w:ascii="Arial" w:hAnsi="Arial" w:cs="Arial"/>
          <w:b/>
          <w:sz w:val="20"/>
          <w:szCs w:val="20"/>
        </w:rPr>
      </w:pPr>
      <w:r w:rsidRPr="005F4E51">
        <w:rPr>
          <w:rFonts w:ascii="Arial" w:hAnsi="Arial" w:cs="Arial"/>
          <w:b/>
          <w:sz w:val="20"/>
          <w:szCs w:val="20"/>
        </w:rPr>
        <w:t>współczynnik gotowości technicznej (utrzymanie)</w:t>
      </w:r>
    </w:p>
    <w:p w14:paraId="699BEDF9" w14:textId="3BCC619E" w:rsidR="00F66786" w:rsidRPr="005F4E51" w:rsidRDefault="00F66786" w:rsidP="00EE7163">
      <w:pPr>
        <w:pStyle w:val="Akapitzlist"/>
        <w:spacing w:line="276" w:lineRule="auto"/>
        <w:ind w:left="1418"/>
        <w:jc w:val="both"/>
        <w:rPr>
          <w:rFonts w:ascii="Arial" w:hAnsi="Arial" w:cs="Arial"/>
          <w:sz w:val="20"/>
          <w:szCs w:val="20"/>
        </w:rPr>
      </w:pPr>
      <w:r w:rsidRPr="005F4E51">
        <w:rPr>
          <w:rFonts w:ascii="Arial" w:hAnsi="Arial" w:cs="Arial"/>
          <w:sz w:val="20"/>
          <w:szCs w:val="20"/>
        </w:rPr>
        <w:t xml:space="preserve">współczynnik wskazany w </w:t>
      </w:r>
      <w:r w:rsidR="003344D3" w:rsidRPr="005F4E51">
        <w:rPr>
          <w:rFonts w:ascii="Arial" w:hAnsi="Arial" w:cs="Arial"/>
          <w:b/>
          <w:bCs/>
          <w:sz w:val="20"/>
          <w:szCs w:val="20"/>
        </w:rPr>
        <w:t>Z</w:t>
      </w:r>
      <w:r w:rsidRPr="005F4E51">
        <w:rPr>
          <w:rFonts w:ascii="Arial" w:hAnsi="Arial" w:cs="Arial"/>
          <w:b/>
          <w:bCs/>
          <w:sz w:val="20"/>
          <w:szCs w:val="20"/>
        </w:rPr>
        <w:t>ałączniku nr 1</w:t>
      </w:r>
      <w:r w:rsidRPr="005F4E51">
        <w:rPr>
          <w:rFonts w:ascii="Arial" w:hAnsi="Arial" w:cs="Arial"/>
          <w:sz w:val="20"/>
          <w:szCs w:val="20"/>
        </w:rPr>
        <w:t xml:space="preserve"> do Umowy (pkt 5</w:t>
      </w:r>
      <w:r w:rsidR="0030132A">
        <w:rPr>
          <w:rFonts w:ascii="Arial" w:hAnsi="Arial" w:cs="Arial"/>
          <w:sz w:val="20"/>
          <w:szCs w:val="20"/>
        </w:rPr>
        <w:t>8</w:t>
      </w:r>
      <w:r w:rsidRPr="005F4E51">
        <w:rPr>
          <w:rFonts w:ascii="Arial" w:hAnsi="Arial" w:cs="Arial"/>
          <w:sz w:val="20"/>
          <w:szCs w:val="20"/>
        </w:rPr>
        <w:t xml:space="preserve"> </w:t>
      </w:r>
      <w:r w:rsidR="00874ADA">
        <w:rPr>
          <w:rFonts w:ascii="Arial" w:hAnsi="Arial" w:cs="Arial"/>
          <w:sz w:val="20"/>
          <w:szCs w:val="20"/>
        </w:rPr>
        <w:t>lit.</w:t>
      </w:r>
      <w:r w:rsidR="00874ADA" w:rsidRPr="005F4E51">
        <w:rPr>
          <w:rFonts w:ascii="Arial" w:hAnsi="Arial" w:cs="Arial"/>
          <w:sz w:val="20"/>
          <w:szCs w:val="20"/>
        </w:rPr>
        <w:t xml:space="preserve"> </w:t>
      </w:r>
      <w:r w:rsidRPr="005F4E51">
        <w:rPr>
          <w:rFonts w:ascii="Arial" w:hAnsi="Arial" w:cs="Arial"/>
          <w:sz w:val="20"/>
          <w:szCs w:val="20"/>
        </w:rPr>
        <w:t>a) OPZ).</w:t>
      </w:r>
    </w:p>
    <w:p w14:paraId="6074063C" w14:textId="502CCB6E" w:rsidR="00F66786" w:rsidRPr="005F4E51" w:rsidRDefault="001D1BFD" w:rsidP="000D4DCC">
      <w:pPr>
        <w:pStyle w:val="Akapitzlist"/>
        <w:numPr>
          <w:ilvl w:val="0"/>
          <w:numId w:val="26"/>
        </w:numPr>
        <w:spacing w:line="276" w:lineRule="auto"/>
        <w:ind w:left="1418"/>
        <w:jc w:val="both"/>
        <w:rPr>
          <w:rFonts w:ascii="Arial" w:hAnsi="Arial" w:cs="Arial"/>
          <w:b/>
          <w:sz w:val="20"/>
          <w:szCs w:val="20"/>
        </w:rPr>
      </w:pPr>
      <w:r w:rsidRPr="005F4E51">
        <w:rPr>
          <w:rFonts w:ascii="Arial" w:hAnsi="Arial" w:cs="Arial"/>
          <w:b/>
          <w:sz w:val="20"/>
          <w:szCs w:val="20"/>
        </w:rPr>
        <w:t>współczynnik niezawodności</w:t>
      </w:r>
    </w:p>
    <w:p w14:paraId="03B17521" w14:textId="2AC9CAD5" w:rsidR="001D1BFD" w:rsidRPr="005F4E51" w:rsidRDefault="00F66786" w:rsidP="00EE7163">
      <w:pPr>
        <w:pStyle w:val="Akapitzlist"/>
        <w:spacing w:line="276" w:lineRule="auto"/>
        <w:ind w:left="1418"/>
        <w:jc w:val="both"/>
        <w:rPr>
          <w:rFonts w:ascii="Arial" w:hAnsi="Arial" w:cs="Arial"/>
          <w:sz w:val="20"/>
          <w:szCs w:val="20"/>
        </w:rPr>
      </w:pPr>
      <w:r w:rsidRPr="005F4E51">
        <w:rPr>
          <w:rFonts w:ascii="Arial" w:hAnsi="Arial" w:cs="Arial"/>
          <w:sz w:val="20"/>
          <w:szCs w:val="20"/>
        </w:rPr>
        <w:t>współczynnik</w:t>
      </w:r>
      <w:r w:rsidR="001D1BFD" w:rsidRPr="005F4E51">
        <w:rPr>
          <w:rFonts w:ascii="Arial" w:hAnsi="Arial" w:cs="Arial"/>
          <w:sz w:val="20"/>
          <w:szCs w:val="20"/>
        </w:rPr>
        <w:t xml:space="preserve"> wskazany w </w:t>
      </w:r>
      <w:r w:rsidR="003344D3" w:rsidRPr="005F4E51">
        <w:rPr>
          <w:rFonts w:ascii="Arial" w:hAnsi="Arial" w:cs="Arial"/>
          <w:b/>
          <w:bCs/>
          <w:sz w:val="20"/>
          <w:szCs w:val="20"/>
        </w:rPr>
        <w:t>Z</w:t>
      </w:r>
      <w:r w:rsidR="006F625A" w:rsidRPr="005F4E51">
        <w:rPr>
          <w:rFonts w:ascii="Arial" w:hAnsi="Arial" w:cs="Arial"/>
          <w:b/>
          <w:bCs/>
          <w:sz w:val="20"/>
          <w:szCs w:val="20"/>
        </w:rPr>
        <w:t>ałączniku nr 1</w:t>
      </w:r>
      <w:r w:rsidR="006F625A" w:rsidRPr="005F4E51">
        <w:rPr>
          <w:rFonts w:ascii="Arial" w:hAnsi="Arial" w:cs="Arial"/>
          <w:sz w:val="20"/>
          <w:szCs w:val="20"/>
        </w:rPr>
        <w:t xml:space="preserve"> do Umowy </w:t>
      </w:r>
      <w:r w:rsidR="005A7552" w:rsidRPr="005F4E51">
        <w:rPr>
          <w:rFonts w:ascii="Arial" w:hAnsi="Arial" w:cs="Arial"/>
          <w:sz w:val="20"/>
          <w:szCs w:val="20"/>
        </w:rPr>
        <w:t>(pkt 5</w:t>
      </w:r>
      <w:r w:rsidR="0030132A">
        <w:rPr>
          <w:rFonts w:ascii="Arial" w:hAnsi="Arial" w:cs="Arial"/>
          <w:sz w:val="20"/>
          <w:szCs w:val="20"/>
        </w:rPr>
        <w:t>8</w:t>
      </w:r>
      <w:r w:rsidR="005A7552" w:rsidRPr="005F4E51">
        <w:rPr>
          <w:rFonts w:ascii="Arial" w:hAnsi="Arial" w:cs="Arial"/>
          <w:sz w:val="20"/>
          <w:szCs w:val="20"/>
        </w:rPr>
        <w:t xml:space="preserve"> </w:t>
      </w:r>
      <w:r w:rsidR="00874ADA">
        <w:rPr>
          <w:rFonts w:ascii="Arial" w:hAnsi="Arial" w:cs="Arial"/>
          <w:sz w:val="20"/>
          <w:szCs w:val="20"/>
        </w:rPr>
        <w:t>lit.</w:t>
      </w:r>
      <w:r w:rsidR="00874ADA" w:rsidRPr="005F4E51">
        <w:rPr>
          <w:rFonts w:ascii="Arial" w:hAnsi="Arial" w:cs="Arial"/>
          <w:sz w:val="20"/>
          <w:szCs w:val="20"/>
        </w:rPr>
        <w:t xml:space="preserve"> </w:t>
      </w:r>
      <w:r w:rsidR="005A7552" w:rsidRPr="005F4E51">
        <w:rPr>
          <w:rFonts w:ascii="Arial" w:hAnsi="Arial" w:cs="Arial"/>
          <w:sz w:val="20"/>
          <w:szCs w:val="20"/>
        </w:rPr>
        <w:t>b) OPZ)</w:t>
      </w:r>
      <w:r w:rsidRPr="005F4E51">
        <w:rPr>
          <w:rFonts w:ascii="Arial" w:hAnsi="Arial" w:cs="Arial"/>
          <w:sz w:val="20"/>
          <w:szCs w:val="20"/>
        </w:rPr>
        <w:t>.</w:t>
      </w:r>
    </w:p>
    <w:p w14:paraId="0FD41355" w14:textId="4FFE5354" w:rsidR="00176DBC" w:rsidRPr="005F4E51" w:rsidRDefault="00505AA6" w:rsidP="00874ADA">
      <w:pPr>
        <w:pStyle w:val="Akapitzlist"/>
        <w:numPr>
          <w:ilvl w:val="0"/>
          <w:numId w:val="12"/>
        </w:numPr>
        <w:autoSpaceDE w:val="0"/>
        <w:autoSpaceDN w:val="0"/>
        <w:adjustRightInd w:val="0"/>
        <w:spacing w:after="0" w:line="276" w:lineRule="auto"/>
        <w:ind w:left="426" w:hanging="426"/>
        <w:jc w:val="both"/>
        <w:rPr>
          <w:rFonts w:ascii="Arial" w:hAnsi="Arial" w:cs="Arial"/>
          <w:b/>
          <w:w w:val="105"/>
          <w:sz w:val="20"/>
          <w:szCs w:val="20"/>
        </w:rPr>
      </w:pPr>
      <w:r w:rsidRPr="005F4E51">
        <w:rPr>
          <w:rFonts w:ascii="Arial" w:eastAsia="Times New Roman" w:hAnsi="Arial" w:cs="Arial"/>
          <w:sz w:val="20"/>
          <w:szCs w:val="20"/>
        </w:rPr>
        <w:t>Zamawiający</w:t>
      </w:r>
      <w:r w:rsidR="005F0B7C" w:rsidRPr="005F4E51">
        <w:rPr>
          <w:rFonts w:ascii="Arial" w:eastAsia="Times New Roman" w:hAnsi="Arial" w:cs="Arial"/>
          <w:sz w:val="20"/>
          <w:szCs w:val="20"/>
        </w:rPr>
        <w:t xml:space="preserve"> zastrzega, iż wybrane pojęcia mogą zostać </w:t>
      </w:r>
      <w:r w:rsidRPr="005F4E51">
        <w:rPr>
          <w:rFonts w:ascii="Arial" w:eastAsia="Times New Roman" w:hAnsi="Arial" w:cs="Arial"/>
          <w:sz w:val="20"/>
          <w:szCs w:val="20"/>
        </w:rPr>
        <w:t>ponownie zdefiniowane</w:t>
      </w:r>
      <w:r w:rsidR="005F0B7C" w:rsidRPr="005F4E51">
        <w:rPr>
          <w:rFonts w:ascii="Arial" w:eastAsia="Times New Roman" w:hAnsi="Arial" w:cs="Arial"/>
          <w:sz w:val="20"/>
          <w:szCs w:val="20"/>
        </w:rPr>
        <w:t xml:space="preserve"> w treści </w:t>
      </w:r>
      <w:r w:rsidRPr="005F4E51">
        <w:rPr>
          <w:rFonts w:ascii="Arial" w:eastAsia="Times New Roman" w:hAnsi="Arial" w:cs="Arial"/>
          <w:sz w:val="20"/>
          <w:szCs w:val="20"/>
        </w:rPr>
        <w:t>Dokumentacji</w:t>
      </w:r>
      <w:r w:rsidR="005F0B7C" w:rsidRPr="005F4E51">
        <w:rPr>
          <w:rFonts w:ascii="Arial" w:eastAsia="Times New Roman" w:hAnsi="Arial" w:cs="Arial"/>
          <w:sz w:val="20"/>
          <w:szCs w:val="20"/>
        </w:rPr>
        <w:t xml:space="preserve"> Technicznej</w:t>
      </w:r>
      <w:r w:rsidRPr="005F4E51">
        <w:rPr>
          <w:rFonts w:ascii="Arial" w:eastAsia="Times New Roman" w:hAnsi="Arial" w:cs="Arial"/>
          <w:sz w:val="20"/>
          <w:szCs w:val="20"/>
        </w:rPr>
        <w:t>. Definicje te należy stosować na potrzeby wykorzystania dokumentacji, w której zostały określone.</w:t>
      </w:r>
    </w:p>
    <w:p w14:paraId="64D2E321" w14:textId="05C45C99" w:rsidR="00A603AA" w:rsidRPr="005F4E51" w:rsidRDefault="00A603AA" w:rsidP="000D4DCC">
      <w:pPr>
        <w:pStyle w:val="Nagwek1"/>
        <w:spacing w:line="276" w:lineRule="auto"/>
        <w:jc w:val="center"/>
        <w:rPr>
          <w:b w:val="0"/>
          <w:w w:val="105"/>
        </w:rPr>
      </w:pPr>
      <w:bookmarkStart w:id="2" w:name="_Toc80709288"/>
      <w:r w:rsidRPr="005F4E51">
        <w:rPr>
          <w:rFonts w:ascii="Arial" w:hAnsi="Arial" w:cs="Arial"/>
          <w:color w:val="auto"/>
          <w:w w:val="105"/>
          <w:sz w:val="20"/>
          <w:szCs w:val="20"/>
        </w:rPr>
        <w:t>§</w:t>
      </w:r>
      <w:r w:rsidR="00D93965" w:rsidRPr="005F4E51">
        <w:rPr>
          <w:rFonts w:ascii="Arial" w:hAnsi="Arial" w:cs="Arial"/>
          <w:color w:val="auto"/>
          <w:w w:val="105"/>
          <w:sz w:val="20"/>
          <w:szCs w:val="20"/>
        </w:rPr>
        <w:t xml:space="preserve"> </w:t>
      </w:r>
      <w:r w:rsidR="002813BD" w:rsidRPr="005F4E51">
        <w:rPr>
          <w:rFonts w:ascii="Arial" w:hAnsi="Arial" w:cs="Arial"/>
          <w:color w:val="auto"/>
          <w:w w:val="105"/>
          <w:sz w:val="20"/>
          <w:szCs w:val="20"/>
        </w:rPr>
        <w:t xml:space="preserve">2 </w:t>
      </w:r>
      <w:r w:rsidRPr="005F4E51">
        <w:rPr>
          <w:rFonts w:ascii="Arial" w:hAnsi="Arial" w:cs="Arial"/>
          <w:color w:val="auto"/>
          <w:w w:val="105"/>
          <w:sz w:val="20"/>
          <w:szCs w:val="20"/>
        </w:rPr>
        <w:t xml:space="preserve">Przedmiot </w:t>
      </w:r>
      <w:r w:rsidR="0061326E" w:rsidRPr="005F4E51">
        <w:rPr>
          <w:rFonts w:ascii="Arial" w:hAnsi="Arial" w:cs="Arial"/>
          <w:color w:val="auto"/>
          <w:w w:val="105"/>
          <w:sz w:val="20"/>
          <w:szCs w:val="20"/>
        </w:rPr>
        <w:t>U</w:t>
      </w:r>
      <w:r w:rsidRPr="005F4E51">
        <w:rPr>
          <w:rFonts w:ascii="Arial" w:hAnsi="Arial" w:cs="Arial"/>
          <w:color w:val="auto"/>
          <w:w w:val="105"/>
          <w:sz w:val="20"/>
          <w:szCs w:val="20"/>
        </w:rPr>
        <w:t>mowy</w:t>
      </w:r>
      <w:bookmarkEnd w:id="2"/>
    </w:p>
    <w:p w14:paraId="62FE7726" w14:textId="77777777" w:rsidR="00F66786" w:rsidRPr="005F4E51" w:rsidRDefault="00F66786" w:rsidP="000D4DCC">
      <w:pPr>
        <w:pStyle w:val="Abstract"/>
        <w:numPr>
          <w:ilvl w:val="0"/>
          <w:numId w:val="0"/>
        </w:numPr>
        <w:spacing w:after="0"/>
        <w:ind w:left="480"/>
        <w:rPr>
          <w:rFonts w:ascii="Arial" w:hAnsi="Arial" w:cs="Arial"/>
          <w:w w:val="105"/>
          <w:sz w:val="20"/>
          <w:szCs w:val="20"/>
          <w:lang w:val="pl-PL"/>
        </w:rPr>
      </w:pPr>
    </w:p>
    <w:p w14:paraId="01ABF2B4" w14:textId="3F02D0F3" w:rsidR="00F66786" w:rsidRPr="008938A3" w:rsidRDefault="00A533BF" w:rsidP="00874ADA">
      <w:pPr>
        <w:pStyle w:val="Abstract"/>
        <w:spacing w:after="0"/>
        <w:ind w:left="426" w:hanging="426"/>
        <w:rPr>
          <w:lang w:val="pl-PL"/>
        </w:rPr>
      </w:pPr>
      <w:r w:rsidRPr="008938A3">
        <w:rPr>
          <w:rFonts w:ascii="Arial" w:hAnsi="Arial" w:cs="Arial"/>
          <w:w w:val="105"/>
          <w:sz w:val="20"/>
          <w:szCs w:val="20"/>
          <w:lang w:val="pl-PL"/>
        </w:rPr>
        <w:t xml:space="preserve">Przedmiotem Umowy jest świadczenie </w:t>
      </w:r>
      <w:r w:rsidR="00685313" w:rsidRPr="008938A3">
        <w:rPr>
          <w:rFonts w:ascii="Arial" w:hAnsi="Arial" w:cs="Arial"/>
          <w:w w:val="105"/>
          <w:sz w:val="20"/>
          <w:szCs w:val="20"/>
          <w:lang w:val="pl-PL"/>
        </w:rPr>
        <w:t xml:space="preserve">przez Wykonawcę na rzecz Zamawiającego usług </w:t>
      </w:r>
      <w:r w:rsidR="0026643A" w:rsidRPr="008938A3">
        <w:rPr>
          <w:rFonts w:ascii="Arial" w:hAnsi="Arial" w:cs="Arial"/>
          <w:w w:val="105"/>
          <w:sz w:val="20"/>
          <w:szCs w:val="20"/>
          <w:lang w:val="pl-PL"/>
        </w:rPr>
        <w:t>utrzymania i napraw</w:t>
      </w:r>
      <w:r w:rsidR="00906A55" w:rsidRPr="008938A3">
        <w:rPr>
          <w:rFonts w:ascii="Arial" w:hAnsi="Arial" w:cs="Arial"/>
          <w:w w:val="105"/>
          <w:sz w:val="20"/>
          <w:szCs w:val="20"/>
          <w:lang w:val="pl-PL"/>
        </w:rPr>
        <w:t xml:space="preserve"> </w:t>
      </w:r>
      <w:r w:rsidRPr="008938A3">
        <w:rPr>
          <w:rFonts w:ascii="Arial" w:hAnsi="Arial" w:cs="Arial"/>
          <w:w w:val="105"/>
          <w:sz w:val="20"/>
          <w:szCs w:val="20"/>
          <w:lang w:val="pl-PL"/>
        </w:rPr>
        <w:t xml:space="preserve">wraz z </w:t>
      </w:r>
      <w:r w:rsidR="002F3191" w:rsidRPr="008938A3">
        <w:rPr>
          <w:rFonts w:ascii="Arial" w:hAnsi="Arial" w:cs="Arial"/>
          <w:w w:val="105"/>
          <w:sz w:val="20"/>
          <w:szCs w:val="20"/>
          <w:lang w:val="pl-PL"/>
        </w:rPr>
        <w:t xml:space="preserve">dostawą </w:t>
      </w:r>
      <w:r w:rsidRPr="008938A3">
        <w:rPr>
          <w:rFonts w:ascii="Arial" w:hAnsi="Arial" w:cs="Arial"/>
          <w:w w:val="105"/>
          <w:sz w:val="20"/>
          <w:szCs w:val="20"/>
          <w:lang w:val="pl-PL"/>
        </w:rPr>
        <w:t>fabrycznie nowych części zamiennych i materiałów eksploatacyjnych dla elektrycznych zespołów trakcyjnych</w:t>
      </w:r>
      <w:r w:rsidR="000508FF" w:rsidRPr="008938A3">
        <w:rPr>
          <w:rFonts w:ascii="Arial" w:hAnsi="Arial" w:cs="Arial"/>
          <w:w w:val="105"/>
          <w:sz w:val="20"/>
          <w:szCs w:val="20"/>
          <w:lang w:val="pl-PL"/>
        </w:rPr>
        <w:t xml:space="preserve"> </w:t>
      </w:r>
      <w:r w:rsidR="00906A55" w:rsidRPr="008938A3">
        <w:rPr>
          <w:rFonts w:ascii="Arial" w:hAnsi="Arial" w:cs="Arial"/>
          <w:w w:val="105"/>
          <w:sz w:val="20"/>
          <w:szCs w:val="20"/>
          <w:lang w:val="pl-PL"/>
        </w:rPr>
        <w:t xml:space="preserve">typu 40WEa serii EN64 oraz typu 32WE serii </w:t>
      </w:r>
      <w:r w:rsidR="00B155B3" w:rsidRPr="008938A3">
        <w:rPr>
          <w:rFonts w:ascii="Arial" w:hAnsi="Arial" w:cs="Arial"/>
          <w:w w:val="105"/>
          <w:sz w:val="20"/>
          <w:szCs w:val="20"/>
          <w:lang w:val="pl-PL"/>
        </w:rPr>
        <w:t>EN</w:t>
      </w:r>
      <w:r w:rsidR="00906A55" w:rsidRPr="008938A3">
        <w:rPr>
          <w:rFonts w:ascii="Arial" w:hAnsi="Arial" w:cs="Arial"/>
          <w:w w:val="105"/>
          <w:sz w:val="20"/>
          <w:szCs w:val="20"/>
          <w:lang w:val="pl-PL"/>
        </w:rPr>
        <w:t xml:space="preserve">77 </w:t>
      </w:r>
      <w:r w:rsidR="00F054E5" w:rsidRPr="008938A3">
        <w:rPr>
          <w:rFonts w:ascii="Arial" w:hAnsi="Arial" w:cs="Arial"/>
          <w:w w:val="105"/>
          <w:sz w:val="20"/>
          <w:szCs w:val="20"/>
          <w:lang w:val="pl-PL"/>
        </w:rPr>
        <w:t xml:space="preserve">użytkowanych przez </w:t>
      </w:r>
      <w:r w:rsidR="0026643A" w:rsidRPr="008938A3">
        <w:rPr>
          <w:rFonts w:ascii="Arial" w:hAnsi="Arial" w:cs="Arial"/>
          <w:w w:val="105"/>
          <w:sz w:val="20"/>
          <w:szCs w:val="20"/>
          <w:lang w:val="pl-PL"/>
        </w:rPr>
        <w:t xml:space="preserve"> Zamawiającego</w:t>
      </w:r>
      <w:r w:rsidR="00161DA6" w:rsidRPr="008938A3">
        <w:rPr>
          <w:rFonts w:ascii="Arial" w:hAnsi="Arial" w:cs="Arial"/>
          <w:w w:val="105"/>
          <w:sz w:val="20"/>
          <w:szCs w:val="20"/>
          <w:lang w:val="pl-PL"/>
        </w:rPr>
        <w:t>,</w:t>
      </w:r>
      <w:r w:rsidR="00BD46A1" w:rsidRPr="008938A3">
        <w:rPr>
          <w:rFonts w:ascii="Arial" w:hAnsi="Arial" w:cs="Arial"/>
          <w:w w:val="105"/>
          <w:sz w:val="20"/>
          <w:szCs w:val="20"/>
          <w:lang w:val="pl-PL"/>
        </w:rPr>
        <w:t xml:space="preserve"> wskazanych jednostkowo w </w:t>
      </w:r>
      <w:r w:rsidR="00874ADA">
        <w:rPr>
          <w:rFonts w:ascii="Arial" w:hAnsi="Arial" w:cs="Arial"/>
          <w:w w:val="105"/>
          <w:sz w:val="20"/>
          <w:szCs w:val="20"/>
          <w:lang w:val="pl-PL"/>
        </w:rPr>
        <w:t xml:space="preserve">pkt 1 </w:t>
      </w:r>
      <w:r w:rsidR="00A44C2B" w:rsidRPr="008938A3">
        <w:rPr>
          <w:rFonts w:ascii="Arial" w:hAnsi="Arial" w:cs="Arial"/>
          <w:b/>
          <w:w w:val="105"/>
          <w:sz w:val="20"/>
          <w:szCs w:val="20"/>
          <w:lang w:val="pl-PL"/>
        </w:rPr>
        <w:t>O</w:t>
      </w:r>
      <w:r w:rsidR="002F3191" w:rsidRPr="008938A3">
        <w:rPr>
          <w:rFonts w:ascii="Arial" w:hAnsi="Arial" w:cs="Arial"/>
          <w:b/>
          <w:w w:val="105"/>
          <w:sz w:val="20"/>
          <w:szCs w:val="20"/>
          <w:lang w:val="pl-PL"/>
        </w:rPr>
        <w:t>pis</w:t>
      </w:r>
      <w:r w:rsidR="00CF2D3D" w:rsidRPr="008938A3">
        <w:rPr>
          <w:rFonts w:ascii="Arial" w:hAnsi="Arial" w:cs="Arial"/>
          <w:b/>
          <w:w w:val="105"/>
          <w:sz w:val="20"/>
          <w:szCs w:val="20"/>
          <w:lang w:val="pl-PL"/>
        </w:rPr>
        <w:t>u</w:t>
      </w:r>
      <w:r w:rsidR="002F3191" w:rsidRPr="008938A3">
        <w:rPr>
          <w:rFonts w:ascii="Arial" w:hAnsi="Arial" w:cs="Arial"/>
          <w:b/>
          <w:w w:val="105"/>
          <w:sz w:val="20"/>
          <w:szCs w:val="20"/>
          <w:lang w:val="pl-PL"/>
        </w:rPr>
        <w:t xml:space="preserve"> </w:t>
      </w:r>
      <w:r w:rsidR="00A44C2B" w:rsidRPr="008938A3">
        <w:rPr>
          <w:rFonts w:ascii="Arial" w:hAnsi="Arial" w:cs="Arial"/>
          <w:b/>
          <w:w w:val="105"/>
          <w:sz w:val="20"/>
          <w:szCs w:val="20"/>
          <w:lang w:val="pl-PL"/>
        </w:rPr>
        <w:t>P</w:t>
      </w:r>
      <w:r w:rsidR="002F3191" w:rsidRPr="008938A3">
        <w:rPr>
          <w:rFonts w:ascii="Arial" w:hAnsi="Arial" w:cs="Arial"/>
          <w:b/>
          <w:w w:val="105"/>
          <w:sz w:val="20"/>
          <w:szCs w:val="20"/>
          <w:lang w:val="pl-PL"/>
        </w:rPr>
        <w:t xml:space="preserve">rzedmiotu </w:t>
      </w:r>
      <w:r w:rsidR="00874ADA" w:rsidRPr="008938A3">
        <w:rPr>
          <w:rFonts w:ascii="Arial" w:hAnsi="Arial" w:cs="Arial"/>
          <w:b/>
          <w:w w:val="105"/>
          <w:sz w:val="20"/>
          <w:szCs w:val="20"/>
          <w:lang w:val="pl-PL"/>
        </w:rPr>
        <w:t>Z</w:t>
      </w:r>
      <w:r w:rsidR="002F3191" w:rsidRPr="008938A3">
        <w:rPr>
          <w:rFonts w:ascii="Arial" w:hAnsi="Arial" w:cs="Arial"/>
          <w:b/>
          <w:w w:val="105"/>
          <w:sz w:val="20"/>
          <w:szCs w:val="20"/>
          <w:lang w:val="pl-PL"/>
        </w:rPr>
        <w:t>amówienia</w:t>
      </w:r>
      <w:r w:rsidR="00A44C2B" w:rsidRPr="008938A3">
        <w:rPr>
          <w:rFonts w:ascii="Arial" w:hAnsi="Arial" w:cs="Arial"/>
          <w:b/>
          <w:w w:val="105"/>
          <w:sz w:val="20"/>
          <w:szCs w:val="20"/>
          <w:lang w:val="pl-PL"/>
        </w:rPr>
        <w:t xml:space="preserve">, </w:t>
      </w:r>
      <w:r w:rsidR="00A44C2B" w:rsidRPr="008938A3">
        <w:rPr>
          <w:rFonts w:ascii="Arial" w:hAnsi="Arial" w:cs="Arial"/>
          <w:w w:val="105"/>
          <w:sz w:val="20"/>
          <w:szCs w:val="20"/>
          <w:lang w:val="pl-PL"/>
        </w:rPr>
        <w:t xml:space="preserve">który stanowi </w:t>
      </w:r>
      <w:r w:rsidR="00F66786" w:rsidRPr="008938A3">
        <w:rPr>
          <w:rFonts w:ascii="Arial" w:hAnsi="Arial" w:cs="Arial"/>
          <w:b/>
          <w:w w:val="105"/>
          <w:sz w:val="20"/>
          <w:szCs w:val="20"/>
          <w:lang w:val="pl-PL"/>
        </w:rPr>
        <w:t>Z</w:t>
      </w:r>
      <w:r w:rsidR="00D60155" w:rsidRPr="008938A3">
        <w:rPr>
          <w:rFonts w:ascii="Arial" w:hAnsi="Arial" w:cs="Arial"/>
          <w:b/>
          <w:w w:val="105"/>
          <w:sz w:val="20"/>
          <w:szCs w:val="20"/>
          <w:lang w:val="pl-PL"/>
        </w:rPr>
        <w:t>ałącznik nr 1</w:t>
      </w:r>
      <w:r w:rsidR="00D60155" w:rsidRPr="008938A3">
        <w:rPr>
          <w:rFonts w:ascii="Arial" w:hAnsi="Arial" w:cs="Arial"/>
          <w:w w:val="105"/>
          <w:sz w:val="20"/>
          <w:szCs w:val="20"/>
          <w:lang w:val="pl-PL"/>
        </w:rPr>
        <w:t xml:space="preserve"> do Umowy</w:t>
      </w:r>
      <w:r w:rsidR="00F66786" w:rsidRPr="005F4E51">
        <w:rPr>
          <w:rFonts w:ascii="Arial" w:hAnsi="Arial" w:cs="Arial"/>
          <w:w w:val="105"/>
          <w:sz w:val="20"/>
          <w:szCs w:val="20"/>
          <w:lang w:val="pl-PL"/>
        </w:rPr>
        <w:t>.</w:t>
      </w:r>
      <w:r w:rsidR="00180C4D">
        <w:rPr>
          <w:rFonts w:ascii="Arial" w:hAnsi="Arial" w:cs="Arial"/>
          <w:w w:val="105"/>
          <w:sz w:val="20"/>
          <w:szCs w:val="20"/>
          <w:lang w:val="pl-PL"/>
        </w:rPr>
        <w:t xml:space="preserve"> </w:t>
      </w:r>
      <w:r w:rsidR="00F054E5">
        <w:rPr>
          <w:rFonts w:ascii="Arial" w:hAnsi="Arial" w:cs="Arial"/>
          <w:w w:val="105"/>
          <w:sz w:val="20"/>
          <w:szCs w:val="20"/>
          <w:lang w:val="pl-PL"/>
        </w:rPr>
        <w:t xml:space="preserve">Przedmiot Umowy zostanie wykonany zgodnie z </w:t>
      </w:r>
      <w:r w:rsidR="00F054E5" w:rsidRPr="007016D0">
        <w:rPr>
          <w:rFonts w:ascii="Arial" w:hAnsi="Arial" w:cs="Arial"/>
          <w:b/>
          <w:w w:val="105"/>
          <w:sz w:val="20"/>
          <w:szCs w:val="20"/>
          <w:lang w:val="pl-PL"/>
        </w:rPr>
        <w:t>Załącznikiem nr 1</w:t>
      </w:r>
      <w:r w:rsidR="00180C4D">
        <w:rPr>
          <w:rFonts w:ascii="Arial" w:hAnsi="Arial" w:cs="Arial"/>
          <w:b/>
          <w:w w:val="105"/>
          <w:sz w:val="20"/>
          <w:szCs w:val="20"/>
          <w:lang w:val="pl-PL"/>
        </w:rPr>
        <w:t xml:space="preserve"> do Umowy - OPZ.</w:t>
      </w:r>
    </w:p>
    <w:p w14:paraId="772E4B4C" w14:textId="77777777" w:rsidR="006F625A" w:rsidRPr="008938A3" w:rsidRDefault="006F625A" w:rsidP="00874ADA">
      <w:pPr>
        <w:pStyle w:val="Abstract"/>
        <w:spacing w:after="0"/>
        <w:ind w:left="426" w:hanging="426"/>
        <w:rPr>
          <w:lang w:val="pl-PL"/>
        </w:rPr>
      </w:pPr>
      <w:r w:rsidRPr="008938A3">
        <w:rPr>
          <w:rFonts w:ascii="Arial" w:hAnsi="Arial" w:cs="Arial"/>
          <w:sz w:val="20"/>
          <w:szCs w:val="20"/>
          <w:lang w:val="pl-PL"/>
        </w:rPr>
        <w:t>Przedmiot Umowy obejmuje wykonywanie przy Pojazdach czynności:</w:t>
      </w:r>
    </w:p>
    <w:p w14:paraId="460B976C" w14:textId="77777777" w:rsidR="006F625A" w:rsidRPr="005F4E51" w:rsidRDefault="006F625A" w:rsidP="006F625A">
      <w:pPr>
        <w:spacing w:after="0"/>
        <w:ind w:left="1418" w:hanging="284"/>
        <w:jc w:val="both"/>
        <w:rPr>
          <w:rFonts w:ascii="Arial" w:hAnsi="Arial" w:cs="Arial"/>
          <w:sz w:val="20"/>
          <w:szCs w:val="20"/>
        </w:rPr>
      </w:pPr>
      <w:r w:rsidRPr="005F4E51">
        <w:rPr>
          <w:rFonts w:ascii="Arial" w:hAnsi="Arial" w:cs="Arial"/>
          <w:sz w:val="20"/>
          <w:szCs w:val="20"/>
        </w:rPr>
        <w:t>1)</w:t>
      </w:r>
      <w:r w:rsidRPr="005F4E51">
        <w:rPr>
          <w:rFonts w:ascii="Arial" w:hAnsi="Arial" w:cs="Arial"/>
          <w:sz w:val="20"/>
          <w:szCs w:val="20"/>
        </w:rPr>
        <w:tab/>
        <w:t>poziomów utrzymania P1, P2 i P3, z wyłączeniem mycia, wodowania i odfekalniania;</w:t>
      </w:r>
    </w:p>
    <w:p w14:paraId="45BCEAF7" w14:textId="4790C16C" w:rsidR="006F625A" w:rsidRPr="005F4E51" w:rsidRDefault="006F625A" w:rsidP="006F625A">
      <w:pPr>
        <w:spacing w:after="0"/>
        <w:ind w:left="1418" w:hanging="284"/>
        <w:jc w:val="both"/>
        <w:rPr>
          <w:rFonts w:ascii="Arial" w:hAnsi="Arial" w:cs="Arial"/>
          <w:sz w:val="20"/>
          <w:szCs w:val="20"/>
        </w:rPr>
      </w:pPr>
      <w:r w:rsidRPr="005F4E51">
        <w:rPr>
          <w:rFonts w:ascii="Arial" w:hAnsi="Arial" w:cs="Arial"/>
          <w:sz w:val="20"/>
          <w:szCs w:val="20"/>
        </w:rPr>
        <w:t>2)</w:t>
      </w:r>
      <w:r w:rsidRPr="005F4E51">
        <w:rPr>
          <w:rFonts w:ascii="Arial" w:hAnsi="Arial" w:cs="Arial"/>
          <w:sz w:val="20"/>
          <w:szCs w:val="20"/>
        </w:rPr>
        <w:tab/>
        <w:t>napraw bieżących i awaryjnych Pojazdów</w:t>
      </w:r>
      <w:r w:rsidR="00161DA6" w:rsidRPr="005F4E51">
        <w:rPr>
          <w:rFonts w:ascii="Arial" w:hAnsi="Arial" w:cs="Arial"/>
          <w:sz w:val="20"/>
          <w:szCs w:val="20"/>
        </w:rPr>
        <w:t>;</w:t>
      </w:r>
    </w:p>
    <w:p w14:paraId="7B8EF2AC" w14:textId="77777777" w:rsidR="006F625A" w:rsidRPr="005F4E51" w:rsidRDefault="006F625A" w:rsidP="006F625A">
      <w:pPr>
        <w:spacing w:after="0"/>
        <w:ind w:left="1418" w:hanging="284"/>
        <w:jc w:val="both"/>
        <w:rPr>
          <w:rFonts w:ascii="Arial" w:hAnsi="Arial" w:cs="Arial"/>
          <w:sz w:val="20"/>
          <w:szCs w:val="20"/>
        </w:rPr>
      </w:pPr>
      <w:r w:rsidRPr="005F4E51">
        <w:rPr>
          <w:rFonts w:ascii="Arial" w:hAnsi="Arial" w:cs="Arial"/>
          <w:sz w:val="20"/>
          <w:szCs w:val="20"/>
        </w:rPr>
        <w:lastRenderedPageBreak/>
        <w:t>3) innych niezbędnych do utrzymania Pojazdów w stanie sprawności technicznej i zdolności do eksploatacji handlowej;</w:t>
      </w:r>
    </w:p>
    <w:p w14:paraId="3600B4BC" w14:textId="77777777" w:rsidR="006F625A" w:rsidRPr="005F4E51" w:rsidRDefault="006F625A" w:rsidP="006F625A">
      <w:pPr>
        <w:spacing w:after="0"/>
        <w:ind w:left="1418" w:hanging="284"/>
        <w:jc w:val="both"/>
        <w:rPr>
          <w:rFonts w:ascii="Arial" w:hAnsi="Arial" w:cs="Arial"/>
          <w:sz w:val="20"/>
          <w:szCs w:val="20"/>
        </w:rPr>
      </w:pPr>
      <w:r w:rsidRPr="005F4E51">
        <w:rPr>
          <w:rFonts w:ascii="Arial" w:hAnsi="Arial" w:cs="Arial"/>
          <w:sz w:val="20"/>
          <w:szCs w:val="20"/>
        </w:rPr>
        <w:t>4)</w:t>
      </w:r>
      <w:r w:rsidRPr="005F4E51">
        <w:rPr>
          <w:rFonts w:ascii="Arial" w:hAnsi="Arial" w:cs="Arial"/>
          <w:sz w:val="20"/>
          <w:szCs w:val="20"/>
        </w:rPr>
        <w:tab/>
        <w:t xml:space="preserve">utrzymywania całodobowego punktu informacyjnego (serwisowej linii telefonicznej) pod numerem telefonu obsługiwanym przez polskiego operatora w języku polskim, w taryfie bez podwyższonych opłat za połączenie. </w:t>
      </w:r>
    </w:p>
    <w:p w14:paraId="02BC809D" w14:textId="77777777" w:rsidR="002F3191" w:rsidRDefault="002F3191" w:rsidP="002F3191">
      <w:pPr>
        <w:pStyle w:val="Akapitzlist"/>
        <w:numPr>
          <w:ilvl w:val="0"/>
          <w:numId w:val="50"/>
        </w:numPr>
        <w:ind w:left="426"/>
        <w:jc w:val="both"/>
        <w:rPr>
          <w:rFonts w:ascii="Arial" w:hAnsi="Arial" w:cs="Arial"/>
          <w:sz w:val="20"/>
          <w:szCs w:val="20"/>
        </w:rPr>
      </w:pPr>
      <w:r w:rsidRPr="00B9598B">
        <w:rPr>
          <w:rFonts w:ascii="Arial" w:hAnsi="Arial" w:cs="Arial"/>
          <w:sz w:val="20"/>
          <w:szCs w:val="20"/>
        </w:rPr>
        <w:t xml:space="preserve">W okresie trwania Umowy podmiotem odpowiedzialnym za utrzymanie Pojazdów w stanie sprawności technicznej będzie Zamawiający, z zastrzeżeniem, iż na </w:t>
      </w:r>
      <w:r>
        <w:rPr>
          <w:rFonts w:ascii="Arial" w:hAnsi="Arial" w:cs="Arial"/>
          <w:sz w:val="20"/>
          <w:szCs w:val="20"/>
        </w:rPr>
        <w:t>Wykonawcy spoczywają następujące obowiązki:</w:t>
      </w:r>
    </w:p>
    <w:p w14:paraId="6288C9B5" w14:textId="77777777" w:rsidR="00BA02CA" w:rsidRDefault="00BA02CA" w:rsidP="00BA02CA">
      <w:pPr>
        <w:pStyle w:val="Akapitzlist"/>
        <w:numPr>
          <w:ilvl w:val="1"/>
          <w:numId w:val="50"/>
        </w:numPr>
        <w:jc w:val="both"/>
        <w:rPr>
          <w:rFonts w:ascii="Arial" w:hAnsi="Arial" w:cs="Arial"/>
          <w:sz w:val="20"/>
          <w:szCs w:val="20"/>
        </w:rPr>
      </w:pPr>
      <w:r>
        <w:rPr>
          <w:rFonts w:ascii="Arial" w:hAnsi="Arial" w:cs="Arial"/>
          <w:sz w:val="20"/>
          <w:szCs w:val="20"/>
        </w:rPr>
        <w:t xml:space="preserve">Wykonawca zobowiązuje się do przekazania informacji Zamawiającemu </w:t>
      </w:r>
      <w:r w:rsidRPr="00FF191B">
        <w:rPr>
          <w:rFonts w:ascii="Arial" w:hAnsi="Arial" w:cs="Arial"/>
          <w:sz w:val="20"/>
          <w:szCs w:val="20"/>
        </w:rPr>
        <w:t xml:space="preserve">o dowodach sugerujących, że element, który nie został wcześniej zidentyfikowany jako krytyczny </w:t>
      </w:r>
      <w:r>
        <w:rPr>
          <w:rFonts w:ascii="Arial" w:hAnsi="Arial" w:cs="Arial"/>
          <w:sz w:val="20"/>
          <w:szCs w:val="20"/>
        </w:rPr>
        <w:br/>
      </w:r>
      <w:r w:rsidRPr="00FF191B">
        <w:rPr>
          <w:rFonts w:ascii="Arial" w:hAnsi="Arial" w:cs="Arial"/>
          <w:sz w:val="20"/>
          <w:szCs w:val="20"/>
        </w:rPr>
        <w:t>dla bezpieczeństwa, powinien być za taki uznany</w:t>
      </w:r>
      <w:r>
        <w:rPr>
          <w:rFonts w:ascii="Arial" w:hAnsi="Arial" w:cs="Arial"/>
          <w:sz w:val="20"/>
          <w:szCs w:val="20"/>
        </w:rPr>
        <w:t xml:space="preserve">, w </w:t>
      </w:r>
      <w:r w:rsidRPr="00FF191B">
        <w:rPr>
          <w:rFonts w:ascii="Arial" w:hAnsi="Arial" w:cs="Arial"/>
          <w:sz w:val="20"/>
          <w:szCs w:val="20"/>
        </w:rPr>
        <w:t xml:space="preserve">szczególności przekazuje </w:t>
      </w:r>
      <w:r>
        <w:rPr>
          <w:rFonts w:ascii="Arial" w:hAnsi="Arial" w:cs="Arial"/>
          <w:sz w:val="20"/>
          <w:szCs w:val="20"/>
        </w:rPr>
        <w:t xml:space="preserve">Zamawiającemu informację o kwestiach </w:t>
      </w:r>
      <w:r w:rsidRPr="00FF191B">
        <w:rPr>
          <w:rFonts w:ascii="Arial" w:hAnsi="Arial" w:cs="Arial"/>
          <w:sz w:val="20"/>
          <w:szCs w:val="20"/>
        </w:rPr>
        <w:t>dotyczących utrzymania wykraczających poza normalne zużycie</w:t>
      </w:r>
      <w:r>
        <w:rPr>
          <w:rFonts w:ascii="Arial" w:hAnsi="Arial" w:cs="Arial"/>
          <w:sz w:val="20"/>
          <w:szCs w:val="20"/>
        </w:rPr>
        <w:t xml:space="preserve">; za zarządzanie elementami krytycznymi dla bezpieczeństwa odpowiedzialny jest Zamawiający; </w:t>
      </w:r>
    </w:p>
    <w:p w14:paraId="5786E7C1" w14:textId="77777777" w:rsidR="00BA02CA" w:rsidRDefault="00BA02CA" w:rsidP="008938A3">
      <w:pPr>
        <w:pStyle w:val="Akapitzlist"/>
        <w:numPr>
          <w:ilvl w:val="1"/>
          <w:numId w:val="50"/>
        </w:numPr>
        <w:jc w:val="both"/>
        <w:rPr>
          <w:rFonts w:ascii="Arial" w:hAnsi="Arial" w:cs="Arial"/>
          <w:sz w:val="20"/>
          <w:szCs w:val="20"/>
        </w:rPr>
      </w:pPr>
      <w:r w:rsidRPr="005273F2">
        <w:rPr>
          <w:rFonts w:ascii="Arial" w:hAnsi="Arial" w:cs="Arial"/>
          <w:sz w:val="20"/>
          <w:szCs w:val="20"/>
        </w:rPr>
        <w:t xml:space="preserve">Wykonawca zobowiązuje się do przekazania informacji </w:t>
      </w:r>
      <w:r>
        <w:rPr>
          <w:rFonts w:ascii="Arial" w:hAnsi="Arial" w:cs="Arial"/>
          <w:sz w:val="20"/>
          <w:szCs w:val="20"/>
        </w:rPr>
        <w:t xml:space="preserve">dotyczących </w:t>
      </w:r>
      <w:r w:rsidRPr="005273F2">
        <w:rPr>
          <w:rFonts w:ascii="Arial" w:hAnsi="Arial" w:cs="Arial"/>
          <w:sz w:val="20"/>
          <w:szCs w:val="20"/>
        </w:rPr>
        <w:t xml:space="preserve">sytuacji, w których możliwość poruszania się </w:t>
      </w:r>
      <w:r>
        <w:rPr>
          <w:rFonts w:ascii="Arial" w:hAnsi="Arial" w:cs="Arial"/>
          <w:sz w:val="20"/>
          <w:szCs w:val="20"/>
        </w:rPr>
        <w:t xml:space="preserve">pojazdu </w:t>
      </w:r>
      <w:r w:rsidRPr="005273F2">
        <w:rPr>
          <w:rFonts w:ascii="Arial" w:hAnsi="Arial" w:cs="Arial"/>
          <w:sz w:val="20"/>
          <w:szCs w:val="20"/>
        </w:rPr>
        <w:t>w bezpieczny sposób jest zagrożona</w:t>
      </w:r>
      <w:r>
        <w:rPr>
          <w:rFonts w:ascii="Arial" w:hAnsi="Arial" w:cs="Arial"/>
          <w:sz w:val="20"/>
          <w:szCs w:val="20"/>
        </w:rPr>
        <w:t xml:space="preserve">, </w:t>
      </w:r>
      <w:r>
        <w:rPr>
          <w:rFonts w:ascii="Arial" w:hAnsi="Arial" w:cs="Arial"/>
          <w:sz w:val="20"/>
          <w:szCs w:val="20"/>
        </w:rPr>
        <w:br/>
        <w:t>w szczególności informacji dotyczących konieczności</w:t>
      </w:r>
      <w:r w:rsidRPr="005273F2">
        <w:rPr>
          <w:rFonts w:ascii="Arial" w:hAnsi="Arial" w:cs="Arial"/>
          <w:sz w:val="20"/>
          <w:szCs w:val="20"/>
        </w:rPr>
        <w:t xml:space="preserve"> </w:t>
      </w:r>
      <w:r>
        <w:rPr>
          <w:rFonts w:ascii="Arial" w:hAnsi="Arial" w:cs="Arial"/>
          <w:sz w:val="20"/>
          <w:szCs w:val="20"/>
        </w:rPr>
        <w:t>nałożenia</w:t>
      </w:r>
      <w:r w:rsidRPr="005273F2">
        <w:rPr>
          <w:rFonts w:ascii="Arial" w:hAnsi="Arial" w:cs="Arial"/>
          <w:sz w:val="20"/>
          <w:szCs w:val="20"/>
        </w:rPr>
        <w:t xml:space="preserve"> ograniczeń na użytkowanie lub szczególn</w:t>
      </w:r>
      <w:r>
        <w:rPr>
          <w:rFonts w:ascii="Arial" w:hAnsi="Arial" w:cs="Arial"/>
          <w:sz w:val="20"/>
          <w:szCs w:val="20"/>
        </w:rPr>
        <w:t>ych</w:t>
      </w:r>
      <w:r w:rsidRPr="005273F2">
        <w:rPr>
          <w:rFonts w:ascii="Arial" w:hAnsi="Arial" w:cs="Arial"/>
          <w:sz w:val="20"/>
          <w:szCs w:val="20"/>
        </w:rPr>
        <w:t xml:space="preserve"> warunk</w:t>
      </w:r>
      <w:r>
        <w:rPr>
          <w:rFonts w:ascii="Arial" w:hAnsi="Arial" w:cs="Arial"/>
          <w:sz w:val="20"/>
          <w:szCs w:val="20"/>
        </w:rPr>
        <w:t>ów</w:t>
      </w:r>
      <w:r w:rsidRPr="005273F2">
        <w:rPr>
          <w:rFonts w:ascii="Arial" w:hAnsi="Arial" w:cs="Arial"/>
          <w:sz w:val="20"/>
          <w:szCs w:val="20"/>
        </w:rPr>
        <w:t xml:space="preserve"> eksploatacyjn</w:t>
      </w:r>
      <w:r>
        <w:rPr>
          <w:rFonts w:ascii="Arial" w:hAnsi="Arial" w:cs="Arial"/>
          <w:sz w:val="20"/>
          <w:szCs w:val="20"/>
        </w:rPr>
        <w:t>ych</w:t>
      </w:r>
      <w:r w:rsidRPr="005273F2">
        <w:rPr>
          <w:rFonts w:ascii="Arial" w:hAnsi="Arial" w:cs="Arial"/>
          <w:sz w:val="20"/>
          <w:szCs w:val="20"/>
        </w:rPr>
        <w:t xml:space="preserve"> w odniesieniu do </w:t>
      </w:r>
      <w:r>
        <w:rPr>
          <w:rFonts w:ascii="Arial" w:hAnsi="Arial" w:cs="Arial"/>
          <w:sz w:val="20"/>
          <w:szCs w:val="20"/>
        </w:rPr>
        <w:t>P</w:t>
      </w:r>
      <w:r w:rsidRPr="005273F2">
        <w:rPr>
          <w:rFonts w:ascii="Arial" w:hAnsi="Arial" w:cs="Arial"/>
          <w:sz w:val="20"/>
          <w:szCs w:val="20"/>
        </w:rPr>
        <w:t>ojazdów</w:t>
      </w:r>
      <w:r>
        <w:rPr>
          <w:rFonts w:ascii="Arial" w:hAnsi="Arial" w:cs="Arial"/>
          <w:sz w:val="20"/>
          <w:szCs w:val="20"/>
        </w:rPr>
        <w:t xml:space="preserve"> będących przedmiotem zamówienia;</w:t>
      </w:r>
      <w:r w:rsidRPr="005273F2">
        <w:rPr>
          <w:rFonts w:ascii="Arial" w:hAnsi="Arial" w:cs="Arial"/>
          <w:sz w:val="20"/>
          <w:szCs w:val="20"/>
        </w:rPr>
        <w:t xml:space="preserve"> </w:t>
      </w:r>
    </w:p>
    <w:p w14:paraId="3C057014" w14:textId="6D75B020" w:rsidR="00BA02CA" w:rsidRPr="008938A3" w:rsidRDefault="00BA02CA" w:rsidP="008938A3">
      <w:pPr>
        <w:pStyle w:val="Akapitzlist"/>
        <w:numPr>
          <w:ilvl w:val="1"/>
          <w:numId w:val="50"/>
        </w:numPr>
        <w:jc w:val="both"/>
        <w:rPr>
          <w:rFonts w:ascii="Arial" w:hAnsi="Arial" w:cs="Arial"/>
          <w:sz w:val="20"/>
          <w:szCs w:val="20"/>
        </w:rPr>
      </w:pPr>
      <w:r w:rsidRPr="008938A3">
        <w:rPr>
          <w:rFonts w:ascii="Arial" w:hAnsi="Arial" w:cs="Arial"/>
          <w:sz w:val="20"/>
          <w:szCs w:val="20"/>
        </w:rPr>
        <w:t>Wykonawca zobowiązuje się do przekazania informacji dotyczących kwestii związanych z bezpieczeństwem stwierdzonych w czasie utrzymania, np. usterek wykrytych w procesie utrzymania wykraczających poza zakres realizowanych prac w ramach przedmiotu zamówienia.</w:t>
      </w:r>
    </w:p>
    <w:p w14:paraId="70A9F489" w14:textId="589DF6E9" w:rsidR="00087A3B" w:rsidRPr="005F4E51" w:rsidRDefault="00772B2C" w:rsidP="00874ADA">
      <w:pPr>
        <w:pStyle w:val="Abstract"/>
        <w:spacing w:after="0"/>
        <w:ind w:left="426" w:hanging="426"/>
        <w:rPr>
          <w:rFonts w:ascii="Arial" w:hAnsi="Arial" w:cs="Arial"/>
          <w:sz w:val="20"/>
          <w:szCs w:val="20"/>
          <w:lang w:val="pl-PL"/>
        </w:rPr>
      </w:pPr>
      <w:r w:rsidRPr="00504F94">
        <w:rPr>
          <w:rFonts w:ascii="Arial" w:hAnsi="Arial" w:cs="Arial"/>
          <w:sz w:val="20"/>
          <w:szCs w:val="20"/>
          <w:lang w:val="pl-PL"/>
        </w:rPr>
        <w:t>Wszelkie działania</w:t>
      </w:r>
      <w:r w:rsidR="005B51B7" w:rsidRPr="00504F94">
        <w:rPr>
          <w:rFonts w:ascii="Arial" w:hAnsi="Arial" w:cs="Arial"/>
          <w:sz w:val="20"/>
          <w:szCs w:val="20"/>
          <w:lang w:val="pl-PL"/>
        </w:rPr>
        <w:t xml:space="preserve"> podej</w:t>
      </w:r>
      <w:r w:rsidR="00E43130" w:rsidRPr="00504F94">
        <w:rPr>
          <w:rFonts w:ascii="Arial" w:hAnsi="Arial" w:cs="Arial"/>
          <w:sz w:val="20"/>
          <w:szCs w:val="20"/>
          <w:lang w:val="pl-PL"/>
        </w:rPr>
        <w:t>mowane przez Wykonawcę w związku</w:t>
      </w:r>
      <w:r w:rsidR="005B51B7" w:rsidRPr="00504F94">
        <w:rPr>
          <w:rFonts w:ascii="Arial" w:hAnsi="Arial" w:cs="Arial"/>
          <w:sz w:val="20"/>
          <w:szCs w:val="20"/>
          <w:lang w:val="pl-PL"/>
        </w:rPr>
        <w:t xml:space="preserve"> z realizacją niniejszej Umowy </w:t>
      </w:r>
      <w:r w:rsidR="00E43130" w:rsidRPr="00504F94">
        <w:rPr>
          <w:rFonts w:ascii="Arial" w:hAnsi="Arial" w:cs="Arial"/>
          <w:sz w:val="20"/>
          <w:szCs w:val="20"/>
          <w:lang w:val="pl-PL"/>
        </w:rPr>
        <w:t xml:space="preserve">na rzecz Pojazdów </w:t>
      </w:r>
      <w:r w:rsidRPr="00504F94">
        <w:rPr>
          <w:rFonts w:ascii="Arial" w:hAnsi="Arial" w:cs="Arial"/>
          <w:sz w:val="20"/>
          <w:szCs w:val="20"/>
          <w:lang w:val="pl-PL"/>
        </w:rPr>
        <w:t>nie</w:t>
      </w:r>
      <w:r w:rsidR="005B51B7" w:rsidRPr="00504F94">
        <w:rPr>
          <w:rFonts w:ascii="Arial" w:hAnsi="Arial" w:cs="Arial"/>
          <w:sz w:val="20"/>
          <w:szCs w:val="20"/>
          <w:lang w:val="pl-PL"/>
        </w:rPr>
        <w:t xml:space="preserve"> mogą spowodować utraty obowiązującej gwarancji wystawionej przez producenta Pojazdów.</w:t>
      </w:r>
    </w:p>
    <w:p w14:paraId="43172D2C" w14:textId="3F162A80" w:rsidR="006A6D76" w:rsidRPr="005F4E51" w:rsidRDefault="00A533BF" w:rsidP="00874ADA">
      <w:pPr>
        <w:pStyle w:val="Abstract"/>
        <w:spacing w:after="0"/>
        <w:ind w:left="426" w:hanging="426"/>
        <w:rPr>
          <w:rFonts w:ascii="Arial" w:hAnsi="Arial" w:cs="Arial"/>
          <w:sz w:val="20"/>
          <w:szCs w:val="20"/>
          <w:lang w:val="pl-PL"/>
        </w:rPr>
      </w:pPr>
      <w:r w:rsidRPr="005F4E51">
        <w:rPr>
          <w:rFonts w:ascii="Arial" w:hAnsi="Arial" w:cs="Arial"/>
          <w:sz w:val="20"/>
          <w:szCs w:val="20"/>
          <w:lang w:val="pl-PL"/>
        </w:rPr>
        <w:t xml:space="preserve">Wykonawca oświadcza, że </w:t>
      </w:r>
      <w:r w:rsidR="00AC2945" w:rsidRPr="005F4E51">
        <w:rPr>
          <w:rFonts w:ascii="Arial" w:hAnsi="Arial" w:cs="Arial"/>
          <w:sz w:val="20"/>
          <w:szCs w:val="20"/>
          <w:lang w:val="pl-PL"/>
        </w:rPr>
        <w:t xml:space="preserve">w celu prawidłowej realizacji </w:t>
      </w:r>
      <w:r w:rsidR="00CF2D3D">
        <w:rPr>
          <w:rFonts w:ascii="Arial" w:hAnsi="Arial" w:cs="Arial"/>
          <w:sz w:val="20"/>
          <w:szCs w:val="20"/>
          <w:lang w:val="pl-PL"/>
        </w:rPr>
        <w:t>P</w:t>
      </w:r>
      <w:r w:rsidR="00AC2945" w:rsidRPr="005F4E51">
        <w:rPr>
          <w:rFonts w:ascii="Arial" w:hAnsi="Arial" w:cs="Arial"/>
          <w:sz w:val="20"/>
          <w:szCs w:val="20"/>
          <w:lang w:val="pl-PL"/>
        </w:rPr>
        <w:t>rzedmiotu Umowy</w:t>
      </w:r>
      <w:r w:rsidR="00176DBC" w:rsidRPr="005F4E51">
        <w:rPr>
          <w:rFonts w:ascii="Arial" w:hAnsi="Arial" w:cs="Arial"/>
          <w:sz w:val="20"/>
          <w:szCs w:val="20"/>
          <w:lang w:val="pl-PL"/>
        </w:rPr>
        <w:t xml:space="preserve"> dysponuje</w:t>
      </w:r>
      <w:r w:rsidR="006A6D76" w:rsidRPr="005F4E51">
        <w:rPr>
          <w:rFonts w:ascii="Arial" w:hAnsi="Arial" w:cs="Arial"/>
          <w:sz w:val="20"/>
          <w:szCs w:val="20"/>
          <w:lang w:val="pl-PL"/>
        </w:rPr>
        <w:t>:</w:t>
      </w:r>
    </w:p>
    <w:p w14:paraId="6B2CBF22" w14:textId="1D72D07B" w:rsidR="00040DD4" w:rsidRPr="005F4E51" w:rsidRDefault="00296DDA" w:rsidP="00DA0481">
      <w:pPr>
        <w:pStyle w:val="OPZ-1"/>
        <w:numPr>
          <w:ilvl w:val="0"/>
          <w:numId w:val="9"/>
        </w:numPr>
        <w:spacing w:after="0"/>
        <w:rPr>
          <w:rFonts w:ascii="Arial" w:hAnsi="Arial" w:cs="Arial"/>
          <w:sz w:val="20"/>
          <w:szCs w:val="20"/>
        </w:rPr>
      </w:pPr>
      <w:r w:rsidRPr="005F4E51">
        <w:rPr>
          <w:rFonts w:ascii="Arial" w:hAnsi="Arial" w:cs="Arial"/>
          <w:sz w:val="20"/>
          <w:szCs w:val="20"/>
        </w:rPr>
        <w:t xml:space="preserve">niezbędną </w:t>
      </w:r>
      <w:r w:rsidR="009A325A" w:rsidRPr="005F4E51">
        <w:rPr>
          <w:rFonts w:ascii="Arial" w:hAnsi="Arial" w:cs="Arial"/>
          <w:sz w:val="20"/>
          <w:szCs w:val="20"/>
        </w:rPr>
        <w:t>wiedz</w:t>
      </w:r>
      <w:r w:rsidR="00176DBC" w:rsidRPr="005F4E51">
        <w:rPr>
          <w:rFonts w:ascii="Arial" w:hAnsi="Arial" w:cs="Arial"/>
          <w:sz w:val="20"/>
          <w:szCs w:val="20"/>
        </w:rPr>
        <w:t>ą techniczną i doświadczeniem</w:t>
      </w:r>
      <w:r w:rsidR="00874ADA">
        <w:rPr>
          <w:rFonts w:ascii="Arial" w:hAnsi="Arial" w:cs="Arial"/>
          <w:sz w:val="20"/>
          <w:szCs w:val="20"/>
        </w:rPr>
        <w:t xml:space="preserve">; </w:t>
      </w:r>
    </w:p>
    <w:p w14:paraId="2EAD6680" w14:textId="58B4D1DB" w:rsidR="00040DD4" w:rsidRPr="005F4E51" w:rsidRDefault="006A6D76" w:rsidP="00DA0481">
      <w:pPr>
        <w:pStyle w:val="OPZ-1"/>
        <w:numPr>
          <w:ilvl w:val="0"/>
          <w:numId w:val="9"/>
        </w:numPr>
        <w:spacing w:after="0"/>
        <w:rPr>
          <w:rFonts w:ascii="Arial" w:hAnsi="Arial" w:cs="Arial"/>
          <w:sz w:val="20"/>
          <w:szCs w:val="20"/>
        </w:rPr>
      </w:pPr>
      <w:r w:rsidRPr="005F4E51">
        <w:rPr>
          <w:rFonts w:ascii="Arial" w:hAnsi="Arial" w:cs="Arial"/>
          <w:sz w:val="20"/>
          <w:szCs w:val="20"/>
        </w:rPr>
        <w:t>wyposażenie</w:t>
      </w:r>
      <w:r w:rsidR="00176DBC" w:rsidRPr="005F4E51">
        <w:rPr>
          <w:rFonts w:ascii="Arial" w:hAnsi="Arial" w:cs="Arial"/>
          <w:sz w:val="20"/>
          <w:szCs w:val="20"/>
        </w:rPr>
        <w:t>m technicznym</w:t>
      </w:r>
      <w:r w:rsidR="00874ADA">
        <w:rPr>
          <w:rFonts w:ascii="Arial" w:hAnsi="Arial" w:cs="Arial"/>
          <w:sz w:val="20"/>
          <w:szCs w:val="20"/>
        </w:rPr>
        <w:t xml:space="preserve">; </w:t>
      </w:r>
    </w:p>
    <w:p w14:paraId="4D420CBF" w14:textId="569F241D" w:rsidR="00176DBC" w:rsidRPr="005F4E51" w:rsidRDefault="00176DBC" w:rsidP="00DA0481">
      <w:pPr>
        <w:pStyle w:val="OPZ-1"/>
        <w:numPr>
          <w:ilvl w:val="0"/>
          <w:numId w:val="9"/>
        </w:numPr>
        <w:spacing w:after="0"/>
        <w:rPr>
          <w:rFonts w:ascii="Arial" w:hAnsi="Arial" w:cs="Arial"/>
          <w:sz w:val="20"/>
          <w:szCs w:val="20"/>
        </w:rPr>
      </w:pPr>
      <w:r w:rsidRPr="005F4E51">
        <w:rPr>
          <w:rFonts w:ascii="Arial" w:hAnsi="Arial" w:cs="Arial"/>
          <w:sz w:val="20"/>
          <w:szCs w:val="20"/>
        </w:rPr>
        <w:t>infrastrukturą techniczną, w szczególności stanowiskami przeglądowo</w:t>
      </w:r>
      <w:r w:rsidR="00B75B9D">
        <w:rPr>
          <w:rFonts w:ascii="Arial" w:hAnsi="Arial" w:cs="Arial"/>
          <w:sz w:val="20"/>
          <w:szCs w:val="20"/>
        </w:rPr>
        <w:t>-</w:t>
      </w:r>
      <w:r w:rsidRPr="005F4E51">
        <w:rPr>
          <w:rFonts w:ascii="Arial" w:hAnsi="Arial" w:cs="Arial"/>
          <w:sz w:val="20"/>
          <w:szCs w:val="20"/>
        </w:rPr>
        <w:t>naprawczymi</w:t>
      </w:r>
      <w:r w:rsidR="00874ADA">
        <w:rPr>
          <w:rFonts w:ascii="Arial" w:hAnsi="Arial" w:cs="Arial"/>
          <w:sz w:val="20"/>
          <w:szCs w:val="20"/>
        </w:rPr>
        <w:t xml:space="preserve">; </w:t>
      </w:r>
    </w:p>
    <w:p w14:paraId="03EA602E" w14:textId="3F20E0B5" w:rsidR="001D7DE9" w:rsidRPr="00D10995" w:rsidRDefault="006A6D76" w:rsidP="00D10995">
      <w:pPr>
        <w:pStyle w:val="OPZ-1"/>
        <w:numPr>
          <w:ilvl w:val="0"/>
          <w:numId w:val="9"/>
        </w:numPr>
        <w:spacing w:after="0"/>
        <w:rPr>
          <w:rFonts w:ascii="Arial" w:hAnsi="Arial" w:cs="Arial"/>
          <w:sz w:val="20"/>
          <w:szCs w:val="20"/>
        </w:rPr>
      </w:pPr>
      <w:r w:rsidRPr="005F4E51">
        <w:rPr>
          <w:rFonts w:ascii="Arial" w:hAnsi="Arial" w:cs="Arial"/>
          <w:sz w:val="20"/>
          <w:szCs w:val="20"/>
        </w:rPr>
        <w:t>personelem posiadającym odpowiednie kwalifikacje, w szczególności uprawnienia do wykonywania prac wymagających uprawnień wynikających z odrębnych przepisów</w:t>
      </w:r>
      <w:r w:rsidR="00B75B9D">
        <w:rPr>
          <w:rFonts w:ascii="Arial" w:hAnsi="Arial" w:cs="Arial"/>
          <w:sz w:val="20"/>
          <w:szCs w:val="20"/>
        </w:rPr>
        <w:t xml:space="preserve">, </w:t>
      </w:r>
      <w:r w:rsidR="00176DBC" w:rsidRPr="00D10995">
        <w:rPr>
          <w:rFonts w:ascii="Arial" w:hAnsi="Arial" w:cs="Arial"/>
          <w:sz w:val="20"/>
          <w:szCs w:val="20"/>
        </w:rPr>
        <w:t xml:space="preserve">dzięki którym </w:t>
      </w:r>
      <w:r w:rsidR="00A533BF" w:rsidRPr="00D10995">
        <w:rPr>
          <w:rFonts w:ascii="Arial" w:hAnsi="Arial" w:cs="Arial"/>
          <w:sz w:val="20"/>
          <w:szCs w:val="20"/>
        </w:rPr>
        <w:t>powierzone mu czynności wykona z należytą starannością, rozumianą jako staranność profesjonalisty w działalności objętej przedmiotem niniejszej Umowy.</w:t>
      </w:r>
    </w:p>
    <w:p w14:paraId="53E9CA42" w14:textId="626C17F8" w:rsidR="00E43130" w:rsidRPr="005F4E51" w:rsidRDefault="001D7DE9" w:rsidP="00874ADA">
      <w:pPr>
        <w:pStyle w:val="Abstract"/>
        <w:spacing w:after="0"/>
        <w:ind w:left="426" w:hanging="426"/>
        <w:rPr>
          <w:rFonts w:ascii="Arial" w:hAnsi="Arial" w:cs="Arial"/>
          <w:w w:val="105"/>
          <w:sz w:val="20"/>
          <w:szCs w:val="20"/>
          <w:lang w:val="pl-PL"/>
        </w:rPr>
      </w:pPr>
      <w:r w:rsidRPr="005F4E51">
        <w:rPr>
          <w:rFonts w:ascii="Arial" w:hAnsi="Arial" w:cs="Arial"/>
          <w:w w:val="105"/>
          <w:sz w:val="20"/>
          <w:szCs w:val="20"/>
          <w:lang w:val="pl-PL"/>
        </w:rPr>
        <w:t xml:space="preserve">Wykonawca odpowiedzialny jest </w:t>
      </w:r>
      <w:r w:rsidR="00DC1C3F" w:rsidRPr="005F4E51">
        <w:rPr>
          <w:rFonts w:ascii="Arial" w:hAnsi="Arial" w:cs="Arial"/>
          <w:w w:val="105"/>
          <w:sz w:val="20"/>
          <w:szCs w:val="20"/>
          <w:lang w:val="pl-PL"/>
        </w:rPr>
        <w:t xml:space="preserve">za </w:t>
      </w:r>
      <w:r w:rsidRPr="005F4E51">
        <w:rPr>
          <w:rFonts w:ascii="Arial" w:hAnsi="Arial" w:cs="Arial"/>
          <w:w w:val="105"/>
          <w:sz w:val="20"/>
          <w:szCs w:val="20"/>
          <w:lang w:val="pl-PL"/>
        </w:rPr>
        <w:t xml:space="preserve">całokształt realizacji </w:t>
      </w:r>
      <w:r w:rsidR="0030132A" w:rsidRPr="005F4E51">
        <w:rPr>
          <w:rFonts w:ascii="Arial" w:hAnsi="Arial" w:cs="Arial"/>
          <w:w w:val="105"/>
          <w:sz w:val="20"/>
          <w:szCs w:val="20"/>
          <w:lang w:val="pl-PL"/>
        </w:rPr>
        <w:t>czynności</w:t>
      </w:r>
      <w:r w:rsidRPr="005F4E51">
        <w:rPr>
          <w:rFonts w:ascii="Arial" w:hAnsi="Arial" w:cs="Arial"/>
          <w:w w:val="105"/>
          <w:sz w:val="20"/>
          <w:szCs w:val="20"/>
          <w:lang w:val="pl-PL"/>
        </w:rPr>
        <w:t xml:space="preserve"> będących </w:t>
      </w:r>
      <w:r w:rsidR="00CF2D3D">
        <w:rPr>
          <w:rFonts w:ascii="Arial" w:hAnsi="Arial" w:cs="Arial"/>
          <w:w w:val="105"/>
          <w:sz w:val="20"/>
          <w:szCs w:val="20"/>
          <w:lang w:val="pl-PL"/>
        </w:rPr>
        <w:t>P</w:t>
      </w:r>
      <w:r w:rsidRPr="005F4E51">
        <w:rPr>
          <w:rFonts w:ascii="Arial" w:hAnsi="Arial" w:cs="Arial"/>
          <w:w w:val="105"/>
          <w:sz w:val="20"/>
          <w:szCs w:val="20"/>
          <w:lang w:val="pl-PL"/>
        </w:rPr>
        <w:t>rzedmiotem Umowy, w tym za ich przebieg, terminowe wykonanie, jakość, zgodność z warunkami technicznymi i</w:t>
      </w:r>
      <w:r w:rsidR="00B75B9D">
        <w:rPr>
          <w:rFonts w:ascii="Arial" w:hAnsi="Arial" w:cs="Arial"/>
          <w:w w:val="105"/>
          <w:sz w:val="20"/>
          <w:szCs w:val="20"/>
          <w:lang w:val="pl-PL"/>
        </w:rPr>
        <w:t> </w:t>
      </w:r>
      <w:r w:rsidRPr="005F4E51">
        <w:rPr>
          <w:rFonts w:ascii="Arial" w:hAnsi="Arial" w:cs="Arial"/>
          <w:w w:val="105"/>
          <w:sz w:val="20"/>
          <w:szCs w:val="20"/>
          <w:lang w:val="pl-PL"/>
        </w:rPr>
        <w:t xml:space="preserve">jakościowymi określonymi dla </w:t>
      </w:r>
      <w:r w:rsidR="00CF2D3D">
        <w:rPr>
          <w:rFonts w:ascii="Arial" w:hAnsi="Arial" w:cs="Arial"/>
          <w:w w:val="105"/>
          <w:sz w:val="20"/>
          <w:szCs w:val="20"/>
          <w:lang w:val="pl-PL"/>
        </w:rPr>
        <w:t>P</w:t>
      </w:r>
      <w:r w:rsidRPr="005F4E51">
        <w:rPr>
          <w:rFonts w:ascii="Arial" w:hAnsi="Arial" w:cs="Arial"/>
          <w:w w:val="105"/>
          <w:sz w:val="20"/>
          <w:szCs w:val="20"/>
          <w:lang w:val="pl-PL"/>
        </w:rPr>
        <w:t xml:space="preserve">rzedmiotu </w:t>
      </w:r>
      <w:r w:rsidR="00F66786" w:rsidRPr="005F4E51">
        <w:rPr>
          <w:rFonts w:ascii="Arial" w:hAnsi="Arial" w:cs="Arial"/>
          <w:w w:val="105"/>
          <w:sz w:val="20"/>
          <w:szCs w:val="20"/>
          <w:lang w:val="pl-PL"/>
        </w:rPr>
        <w:t>U</w:t>
      </w:r>
      <w:r w:rsidRPr="005F4E51">
        <w:rPr>
          <w:rFonts w:ascii="Arial" w:hAnsi="Arial" w:cs="Arial"/>
          <w:w w:val="105"/>
          <w:sz w:val="20"/>
          <w:szCs w:val="20"/>
          <w:lang w:val="pl-PL"/>
        </w:rPr>
        <w:t xml:space="preserve">mowy oraz bezpieczeństwo </w:t>
      </w:r>
      <w:r w:rsidR="00F66786" w:rsidRPr="005F4E51">
        <w:rPr>
          <w:rFonts w:ascii="Arial" w:hAnsi="Arial" w:cs="Arial"/>
          <w:w w:val="105"/>
          <w:sz w:val="20"/>
          <w:szCs w:val="20"/>
          <w:lang w:val="pl-PL"/>
        </w:rPr>
        <w:t xml:space="preserve">czynności wykonywanych w ramach </w:t>
      </w:r>
      <w:r w:rsidR="00E81057">
        <w:rPr>
          <w:rFonts w:ascii="Arial" w:hAnsi="Arial" w:cs="Arial"/>
          <w:w w:val="105"/>
          <w:sz w:val="20"/>
          <w:szCs w:val="20"/>
          <w:lang w:val="pl-PL"/>
        </w:rPr>
        <w:t>P</w:t>
      </w:r>
      <w:r w:rsidRPr="005F4E51">
        <w:rPr>
          <w:rFonts w:ascii="Arial" w:hAnsi="Arial" w:cs="Arial"/>
          <w:w w:val="105"/>
          <w:sz w:val="20"/>
          <w:szCs w:val="20"/>
          <w:lang w:val="pl-PL"/>
        </w:rPr>
        <w:t>rzedmiotu Umowy.</w:t>
      </w:r>
    </w:p>
    <w:p w14:paraId="3E5B352F" w14:textId="59704C81" w:rsidR="00E43130" w:rsidRPr="005F4E51" w:rsidRDefault="00E43130" w:rsidP="00874ADA">
      <w:pPr>
        <w:pStyle w:val="Abstract"/>
        <w:spacing w:after="0"/>
        <w:ind w:left="426" w:hanging="426"/>
        <w:rPr>
          <w:rFonts w:ascii="Arial" w:hAnsi="Arial" w:cs="Arial"/>
          <w:w w:val="105"/>
          <w:sz w:val="20"/>
          <w:szCs w:val="20"/>
          <w:lang w:val="pl-PL"/>
        </w:rPr>
      </w:pPr>
      <w:r w:rsidRPr="00504F94">
        <w:rPr>
          <w:rFonts w:ascii="Arial" w:eastAsia="Calibri" w:hAnsi="Arial" w:cs="Arial"/>
          <w:sz w:val="20"/>
          <w:szCs w:val="20"/>
          <w:lang w:val="pl-PL" w:eastAsia="ar-SA"/>
        </w:rPr>
        <w:t>Wszelkie działania podejmowane przez Wykonawcę w związku z realizacją niniejszej Umowy powinny spełniać wymagania określone przez powszechnie obowiązujące przepisy prawa z zakresu ochrony środowiska</w:t>
      </w:r>
      <w:r w:rsidR="00874ADA" w:rsidRPr="00504F94">
        <w:rPr>
          <w:rFonts w:ascii="Arial" w:eastAsia="Calibri" w:hAnsi="Arial" w:cs="Arial"/>
          <w:sz w:val="20"/>
          <w:szCs w:val="20"/>
          <w:lang w:val="pl-PL" w:eastAsia="ar-SA"/>
        </w:rPr>
        <w:t xml:space="preserve">, </w:t>
      </w:r>
      <w:r w:rsidRPr="00504F94">
        <w:rPr>
          <w:rFonts w:ascii="Arial" w:eastAsia="Calibri" w:hAnsi="Arial" w:cs="Arial"/>
          <w:sz w:val="20"/>
          <w:szCs w:val="20"/>
          <w:lang w:val="pl-PL" w:eastAsia="ar-SA"/>
        </w:rPr>
        <w:t>bhp i ppoż.</w:t>
      </w:r>
    </w:p>
    <w:p w14:paraId="1305A3DF" w14:textId="7C005E7C" w:rsidR="00915B5D" w:rsidRDefault="001D7DE9" w:rsidP="00915B5D">
      <w:pPr>
        <w:pStyle w:val="Abstract"/>
        <w:spacing w:after="0"/>
        <w:ind w:left="426" w:hanging="426"/>
        <w:rPr>
          <w:rFonts w:ascii="Arial" w:hAnsi="Arial" w:cs="Arial"/>
          <w:w w:val="105"/>
          <w:sz w:val="20"/>
          <w:szCs w:val="20"/>
          <w:lang w:val="pl-PL"/>
        </w:rPr>
      </w:pPr>
      <w:r w:rsidRPr="005F4E51">
        <w:rPr>
          <w:rFonts w:ascii="Arial" w:hAnsi="Arial" w:cs="Arial"/>
          <w:w w:val="105"/>
          <w:sz w:val="20"/>
          <w:szCs w:val="20"/>
          <w:lang w:val="pl-PL"/>
        </w:rPr>
        <w:t xml:space="preserve">Wykonawca </w:t>
      </w:r>
      <w:r w:rsidR="00DD416A" w:rsidRPr="005F4E51">
        <w:rPr>
          <w:rFonts w:ascii="Arial" w:hAnsi="Arial" w:cs="Arial"/>
          <w:w w:val="105"/>
          <w:sz w:val="20"/>
          <w:szCs w:val="20"/>
          <w:lang w:val="pl-PL"/>
        </w:rPr>
        <w:t xml:space="preserve">zapewni </w:t>
      </w:r>
      <w:r w:rsidR="009C79CD">
        <w:rPr>
          <w:rFonts w:ascii="Arial" w:hAnsi="Arial" w:cs="Arial"/>
          <w:w w:val="105"/>
          <w:sz w:val="20"/>
          <w:szCs w:val="20"/>
          <w:lang w:val="pl-PL"/>
        </w:rPr>
        <w:t xml:space="preserve">ciągłość świadczenia usług będących </w:t>
      </w:r>
      <w:r w:rsidR="00CF2D3D">
        <w:rPr>
          <w:rFonts w:ascii="Arial" w:hAnsi="Arial" w:cs="Arial"/>
          <w:w w:val="105"/>
          <w:sz w:val="20"/>
          <w:szCs w:val="20"/>
          <w:lang w:val="pl-PL"/>
        </w:rPr>
        <w:t>P</w:t>
      </w:r>
      <w:r w:rsidR="009C79CD">
        <w:rPr>
          <w:rFonts w:ascii="Arial" w:hAnsi="Arial" w:cs="Arial"/>
          <w:w w:val="105"/>
          <w:sz w:val="20"/>
          <w:szCs w:val="20"/>
          <w:lang w:val="pl-PL"/>
        </w:rPr>
        <w:t>rzedmiotem Umowy 24h/dobę</w:t>
      </w:r>
      <w:r w:rsidR="00DD416A" w:rsidRPr="005F4E51">
        <w:rPr>
          <w:rFonts w:ascii="Arial" w:hAnsi="Arial" w:cs="Arial"/>
          <w:w w:val="105"/>
          <w:sz w:val="20"/>
          <w:szCs w:val="20"/>
          <w:lang w:val="pl-PL"/>
        </w:rPr>
        <w:t xml:space="preserve"> </w:t>
      </w:r>
      <w:r w:rsidRPr="005F4E51">
        <w:rPr>
          <w:rFonts w:ascii="Arial" w:hAnsi="Arial" w:cs="Arial"/>
          <w:w w:val="105"/>
          <w:sz w:val="20"/>
          <w:szCs w:val="20"/>
          <w:lang w:val="pl-PL"/>
        </w:rPr>
        <w:t>we wszystkie dni tygodnia przez cały okres obowiązywania Umowy</w:t>
      </w:r>
      <w:r w:rsidR="00915B5D">
        <w:rPr>
          <w:rFonts w:ascii="Arial" w:hAnsi="Arial" w:cs="Arial"/>
          <w:w w:val="105"/>
          <w:sz w:val="20"/>
          <w:szCs w:val="20"/>
          <w:lang w:val="pl-PL"/>
        </w:rPr>
        <w:t>.</w:t>
      </w:r>
    </w:p>
    <w:p w14:paraId="0EE715AA" w14:textId="27CBCFCC" w:rsidR="00915B5D" w:rsidRPr="008938A3" w:rsidRDefault="00915B5D" w:rsidP="00915B5D">
      <w:pPr>
        <w:pStyle w:val="Abstract"/>
        <w:spacing w:after="0"/>
        <w:ind w:left="426" w:hanging="426"/>
        <w:rPr>
          <w:rFonts w:ascii="Arial" w:hAnsi="Arial" w:cs="Arial"/>
          <w:w w:val="105"/>
          <w:sz w:val="20"/>
          <w:szCs w:val="20"/>
          <w:lang w:val="pl-PL"/>
        </w:rPr>
      </w:pPr>
      <w:r w:rsidRPr="008938A3">
        <w:rPr>
          <w:rFonts w:ascii="Arial" w:hAnsi="Arial" w:cs="Arial"/>
          <w:w w:val="105"/>
          <w:sz w:val="20"/>
          <w:szCs w:val="20"/>
          <w:lang w:val="pl-PL"/>
        </w:rPr>
        <w:t xml:space="preserve">Zamawiający zastrzega sobie prawo do zmniejszenia ilości świadczonych usług wskazanych </w:t>
      </w:r>
      <w:r w:rsidRPr="008938A3">
        <w:rPr>
          <w:rFonts w:ascii="Arial" w:hAnsi="Arial" w:cs="Arial"/>
          <w:b/>
          <w:w w:val="105"/>
          <w:sz w:val="20"/>
          <w:szCs w:val="20"/>
          <w:lang w:val="pl-PL"/>
        </w:rPr>
        <w:t>Załączniku nr 1</w:t>
      </w:r>
      <w:r w:rsidRPr="008938A3">
        <w:rPr>
          <w:rFonts w:ascii="Arial" w:hAnsi="Arial" w:cs="Arial"/>
          <w:w w:val="105"/>
          <w:sz w:val="20"/>
          <w:szCs w:val="20"/>
          <w:lang w:val="pl-PL"/>
        </w:rPr>
        <w:t xml:space="preserve"> do Umowy -  OPZ. Zamawiający gwarantuje Wykonawcy realizację </w:t>
      </w:r>
      <w:r w:rsidR="00BA02CA" w:rsidRPr="008938A3">
        <w:rPr>
          <w:rFonts w:ascii="Arial" w:hAnsi="Arial" w:cs="Arial"/>
          <w:w w:val="105"/>
          <w:sz w:val="20"/>
          <w:szCs w:val="20"/>
          <w:lang w:val="pl-PL"/>
        </w:rPr>
        <w:t xml:space="preserve">usług </w:t>
      </w:r>
      <w:r w:rsidRPr="008938A3">
        <w:rPr>
          <w:rFonts w:ascii="Arial" w:hAnsi="Arial" w:cs="Arial"/>
          <w:w w:val="105"/>
          <w:sz w:val="20"/>
          <w:szCs w:val="20"/>
          <w:lang w:val="pl-PL"/>
        </w:rPr>
        <w:t xml:space="preserve">o wartości nie mniejszej niż </w:t>
      </w:r>
      <w:r w:rsidR="00BA02CA" w:rsidRPr="008938A3">
        <w:rPr>
          <w:rFonts w:ascii="Arial" w:hAnsi="Arial" w:cs="Arial"/>
          <w:w w:val="105"/>
          <w:sz w:val="20"/>
          <w:szCs w:val="20"/>
          <w:lang w:val="pl-PL"/>
        </w:rPr>
        <w:t>5</w:t>
      </w:r>
      <w:r w:rsidRPr="008938A3">
        <w:rPr>
          <w:rFonts w:ascii="Arial" w:hAnsi="Arial" w:cs="Arial"/>
          <w:w w:val="105"/>
          <w:sz w:val="20"/>
          <w:szCs w:val="20"/>
          <w:lang w:val="pl-PL"/>
        </w:rPr>
        <w:t xml:space="preserve">0% szacunkowej wartości wskazanych w pkt. 1 </w:t>
      </w:r>
      <w:r w:rsidRPr="008938A3">
        <w:rPr>
          <w:rFonts w:ascii="Arial" w:hAnsi="Arial" w:cs="Arial"/>
          <w:b/>
          <w:w w:val="105"/>
          <w:sz w:val="20"/>
          <w:szCs w:val="20"/>
          <w:lang w:val="pl-PL"/>
        </w:rPr>
        <w:t>Załącznika nr 1</w:t>
      </w:r>
      <w:r w:rsidRPr="008938A3">
        <w:rPr>
          <w:rFonts w:ascii="Arial" w:hAnsi="Arial" w:cs="Arial"/>
          <w:w w:val="105"/>
          <w:sz w:val="20"/>
          <w:szCs w:val="20"/>
          <w:lang w:val="pl-PL"/>
        </w:rPr>
        <w:t xml:space="preserve"> do Umowy – OPZ. Z tytułu zmniejszenia ilości świadczonych usług Wykonawcy nie przysługują żadne roszczenia.</w:t>
      </w:r>
    </w:p>
    <w:p w14:paraId="7496D60F" w14:textId="6B62C0B7" w:rsidR="00C02625" w:rsidRPr="005F4E51" w:rsidRDefault="00C02625" w:rsidP="00306F34">
      <w:pPr>
        <w:pStyle w:val="Nagwek1"/>
        <w:spacing w:line="276" w:lineRule="auto"/>
        <w:jc w:val="center"/>
        <w:rPr>
          <w:rFonts w:ascii="Arial" w:hAnsi="Arial" w:cs="Arial"/>
          <w:b w:val="0"/>
          <w:color w:val="auto"/>
          <w:w w:val="105"/>
          <w:sz w:val="20"/>
          <w:szCs w:val="20"/>
        </w:rPr>
      </w:pPr>
      <w:bookmarkStart w:id="3" w:name="_Toc80709289"/>
      <w:r w:rsidRPr="005F4E51">
        <w:rPr>
          <w:rFonts w:ascii="Arial" w:hAnsi="Arial" w:cs="Arial"/>
          <w:color w:val="auto"/>
          <w:w w:val="105"/>
          <w:sz w:val="20"/>
          <w:szCs w:val="20"/>
        </w:rPr>
        <w:t>§</w:t>
      </w:r>
      <w:r w:rsidR="002813BD" w:rsidRPr="005F4E51">
        <w:rPr>
          <w:rFonts w:ascii="Arial" w:hAnsi="Arial" w:cs="Arial"/>
          <w:color w:val="auto"/>
          <w:w w:val="105"/>
          <w:sz w:val="20"/>
          <w:szCs w:val="20"/>
        </w:rPr>
        <w:t xml:space="preserve"> 3 </w:t>
      </w:r>
      <w:r w:rsidRPr="005F4E51">
        <w:rPr>
          <w:rFonts w:ascii="Arial" w:hAnsi="Arial" w:cs="Arial"/>
          <w:color w:val="auto"/>
          <w:w w:val="105"/>
          <w:sz w:val="20"/>
          <w:szCs w:val="20"/>
        </w:rPr>
        <w:t xml:space="preserve">Miejsce realizacji </w:t>
      </w:r>
      <w:r w:rsidR="00CF2D3D">
        <w:rPr>
          <w:rFonts w:ascii="Arial" w:hAnsi="Arial" w:cs="Arial"/>
          <w:color w:val="auto"/>
          <w:w w:val="105"/>
          <w:sz w:val="20"/>
          <w:szCs w:val="20"/>
        </w:rPr>
        <w:t>P</w:t>
      </w:r>
      <w:r w:rsidRPr="005F4E51">
        <w:rPr>
          <w:rFonts w:ascii="Arial" w:hAnsi="Arial" w:cs="Arial"/>
          <w:color w:val="auto"/>
          <w:w w:val="105"/>
          <w:sz w:val="20"/>
          <w:szCs w:val="20"/>
        </w:rPr>
        <w:t xml:space="preserve">rzedmiotu </w:t>
      </w:r>
      <w:r w:rsidR="00295B89" w:rsidRPr="005F4E51">
        <w:rPr>
          <w:rFonts w:ascii="Arial" w:hAnsi="Arial" w:cs="Arial"/>
          <w:color w:val="auto"/>
          <w:w w:val="105"/>
          <w:sz w:val="20"/>
          <w:szCs w:val="20"/>
        </w:rPr>
        <w:t>U</w:t>
      </w:r>
      <w:r w:rsidRPr="005F4E51">
        <w:rPr>
          <w:rFonts w:ascii="Arial" w:hAnsi="Arial" w:cs="Arial"/>
          <w:color w:val="auto"/>
          <w:w w:val="105"/>
          <w:sz w:val="20"/>
          <w:szCs w:val="20"/>
        </w:rPr>
        <w:t>mowy</w:t>
      </w:r>
      <w:r w:rsidR="006A6D76" w:rsidRPr="005F4E51">
        <w:rPr>
          <w:rFonts w:ascii="Arial" w:hAnsi="Arial" w:cs="Arial"/>
          <w:color w:val="auto"/>
          <w:w w:val="105"/>
          <w:sz w:val="20"/>
          <w:szCs w:val="20"/>
        </w:rPr>
        <w:t>, infrastruktura</w:t>
      </w:r>
      <w:bookmarkEnd w:id="3"/>
    </w:p>
    <w:p w14:paraId="599EFED9" w14:textId="77777777" w:rsidR="00C02625" w:rsidRPr="005F4E51" w:rsidRDefault="00C02625" w:rsidP="00306F34">
      <w:pPr>
        <w:tabs>
          <w:tab w:val="left" w:pos="6635"/>
        </w:tabs>
        <w:spacing w:after="0" w:line="276" w:lineRule="auto"/>
        <w:jc w:val="center"/>
        <w:rPr>
          <w:rFonts w:ascii="Arial" w:hAnsi="Arial" w:cs="Arial"/>
          <w:b/>
          <w:w w:val="105"/>
          <w:sz w:val="20"/>
          <w:szCs w:val="20"/>
        </w:rPr>
      </w:pPr>
    </w:p>
    <w:p w14:paraId="79C656D8" w14:textId="20729179" w:rsidR="007C0CEC" w:rsidRPr="005F4E51" w:rsidRDefault="00D10995">
      <w:pPr>
        <w:pStyle w:val="Akapitzlist"/>
        <w:widowControl w:val="0"/>
        <w:numPr>
          <w:ilvl w:val="0"/>
          <w:numId w:val="25"/>
        </w:numPr>
        <w:autoSpaceDE w:val="0"/>
        <w:autoSpaceDN w:val="0"/>
        <w:spacing w:after="200" w:line="276" w:lineRule="auto"/>
        <w:ind w:left="426" w:hanging="426"/>
        <w:jc w:val="both"/>
        <w:rPr>
          <w:rFonts w:ascii="Arial" w:hAnsi="Arial" w:cs="Arial"/>
          <w:sz w:val="20"/>
          <w:szCs w:val="20"/>
        </w:rPr>
      </w:pPr>
      <w:r>
        <w:rPr>
          <w:rFonts w:ascii="Arial" w:hAnsi="Arial" w:cs="Arial"/>
          <w:sz w:val="20"/>
          <w:szCs w:val="20"/>
        </w:rPr>
        <w:t>Wykonawca wykona P</w:t>
      </w:r>
      <w:r w:rsidR="007C0CEC" w:rsidRPr="005F4E51">
        <w:rPr>
          <w:rFonts w:ascii="Arial" w:hAnsi="Arial" w:cs="Arial"/>
          <w:sz w:val="20"/>
          <w:szCs w:val="20"/>
        </w:rPr>
        <w:t xml:space="preserve">rzedmiot Umowy na terenie </w:t>
      </w:r>
      <w:r w:rsidR="00AC6E21">
        <w:rPr>
          <w:rFonts w:ascii="Arial" w:hAnsi="Arial" w:cs="Arial"/>
          <w:sz w:val="20"/>
          <w:szCs w:val="20"/>
        </w:rPr>
        <w:t>województwa małopolskiego</w:t>
      </w:r>
      <w:r w:rsidR="007C0CEC" w:rsidRPr="005F4E51">
        <w:rPr>
          <w:rFonts w:ascii="Arial" w:hAnsi="Arial" w:cs="Arial"/>
          <w:sz w:val="20"/>
          <w:szCs w:val="20"/>
        </w:rPr>
        <w:t xml:space="preserve">, z zastrzeżeniem, iż w wyjątkowych przypadkach Zamawiający na wniosek Wykonawcy może dopuścić wykonanie </w:t>
      </w:r>
      <w:r w:rsidR="00E81057">
        <w:rPr>
          <w:rFonts w:ascii="Arial" w:hAnsi="Arial" w:cs="Arial"/>
          <w:sz w:val="20"/>
          <w:szCs w:val="20"/>
        </w:rPr>
        <w:t>P</w:t>
      </w:r>
      <w:r w:rsidR="007C0CEC" w:rsidRPr="005F4E51">
        <w:rPr>
          <w:rFonts w:ascii="Arial" w:hAnsi="Arial" w:cs="Arial"/>
          <w:sz w:val="20"/>
          <w:szCs w:val="20"/>
        </w:rPr>
        <w:t>rzedmiotu Umowy w innej lokalizacji</w:t>
      </w:r>
      <w:r w:rsidR="008251EA">
        <w:rPr>
          <w:rFonts w:ascii="Arial" w:hAnsi="Arial" w:cs="Arial"/>
          <w:sz w:val="20"/>
          <w:szCs w:val="20"/>
        </w:rPr>
        <w:t>, w </w:t>
      </w:r>
      <w:r w:rsidR="007C0CEC" w:rsidRPr="005F4E51">
        <w:rPr>
          <w:rFonts w:ascii="Arial" w:hAnsi="Arial" w:cs="Arial"/>
          <w:sz w:val="20"/>
          <w:szCs w:val="20"/>
        </w:rPr>
        <w:t xml:space="preserve">szczególności, gdy wykonanie </w:t>
      </w:r>
      <w:r w:rsidR="00E81057">
        <w:rPr>
          <w:rFonts w:ascii="Arial" w:hAnsi="Arial" w:cs="Arial"/>
          <w:sz w:val="20"/>
          <w:szCs w:val="20"/>
        </w:rPr>
        <w:t>P</w:t>
      </w:r>
      <w:r w:rsidR="007C0CEC" w:rsidRPr="005F4E51">
        <w:rPr>
          <w:rFonts w:ascii="Arial" w:hAnsi="Arial" w:cs="Arial"/>
          <w:sz w:val="20"/>
          <w:szCs w:val="20"/>
        </w:rPr>
        <w:t xml:space="preserve">rzedmiotu Umowy nie jest możliwe </w:t>
      </w:r>
      <w:r w:rsidR="008251EA">
        <w:rPr>
          <w:rFonts w:ascii="Arial" w:hAnsi="Arial" w:cs="Arial"/>
          <w:sz w:val="20"/>
          <w:szCs w:val="20"/>
        </w:rPr>
        <w:t xml:space="preserve">z </w:t>
      </w:r>
      <w:r w:rsidR="008251EA">
        <w:rPr>
          <w:rFonts w:ascii="Arial" w:hAnsi="Arial" w:cs="Arial"/>
          <w:sz w:val="20"/>
          <w:szCs w:val="20"/>
        </w:rPr>
        <w:lastRenderedPageBreak/>
        <w:t>przyczyn o </w:t>
      </w:r>
      <w:r w:rsidR="007C0CEC" w:rsidRPr="005F4E51">
        <w:rPr>
          <w:rFonts w:ascii="Arial" w:hAnsi="Arial" w:cs="Arial"/>
          <w:sz w:val="20"/>
          <w:szCs w:val="20"/>
        </w:rPr>
        <w:t xml:space="preserve">obiektywnym charakterze lub gdy zmiana lokalizacji spowoduje przyspieszenie terminu realizacji </w:t>
      </w:r>
      <w:r w:rsidR="00E81057">
        <w:rPr>
          <w:rFonts w:ascii="Arial" w:hAnsi="Arial" w:cs="Arial"/>
          <w:sz w:val="20"/>
          <w:szCs w:val="20"/>
        </w:rPr>
        <w:t>P</w:t>
      </w:r>
      <w:r w:rsidR="007C0CEC" w:rsidRPr="005F4E51">
        <w:rPr>
          <w:rFonts w:ascii="Arial" w:hAnsi="Arial" w:cs="Arial"/>
          <w:sz w:val="20"/>
          <w:szCs w:val="20"/>
        </w:rPr>
        <w:t xml:space="preserve">rzedmiotu Umowy. Zgoda Zamawiającego na odstępstwo wymaga zachowania formy </w:t>
      </w:r>
      <w:r w:rsidR="00F66786" w:rsidRPr="005F4E51">
        <w:rPr>
          <w:rFonts w:ascii="Arial" w:hAnsi="Arial" w:cs="Arial"/>
          <w:sz w:val="20"/>
          <w:szCs w:val="20"/>
        </w:rPr>
        <w:t>dokumentowej (</w:t>
      </w:r>
      <w:r w:rsidR="007C0CEC" w:rsidRPr="005F4E51">
        <w:rPr>
          <w:rFonts w:ascii="Arial" w:hAnsi="Arial" w:cs="Arial"/>
          <w:sz w:val="20"/>
          <w:szCs w:val="20"/>
        </w:rPr>
        <w:t>e-mail</w:t>
      </w:r>
      <w:r w:rsidR="00F66786" w:rsidRPr="005F4E51">
        <w:rPr>
          <w:rFonts w:ascii="Arial" w:hAnsi="Arial" w:cs="Arial"/>
          <w:sz w:val="20"/>
          <w:szCs w:val="20"/>
        </w:rPr>
        <w:t>)</w:t>
      </w:r>
      <w:r w:rsidR="007C0CEC" w:rsidRPr="005F4E51">
        <w:rPr>
          <w:rFonts w:ascii="Arial" w:hAnsi="Arial" w:cs="Arial"/>
          <w:sz w:val="20"/>
          <w:szCs w:val="20"/>
        </w:rPr>
        <w:t>, pod rygorem nieważności.</w:t>
      </w:r>
      <w:r w:rsidR="00D55E5F">
        <w:rPr>
          <w:rFonts w:ascii="Arial" w:hAnsi="Arial" w:cs="Arial"/>
          <w:sz w:val="20"/>
          <w:szCs w:val="20"/>
        </w:rPr>
        <w:t xml:space="preserve"> W przypadku braku zapewnienia przez Wykonawcę zaplecza technicznego na terenie województwa małopolskiego Zamawiający zastrzega sobie prawo wskazania miejsca wykonywania przez Wykonawcę czynności obejmujących Przedmiot Umowy</w:t>
      </w:r>
      <w:r w:rsidR="002F3191">
        <w:rPr>
          <w:rFonts w:ascii="Arial" w:hAnsi="Arial" w:cs="Arial"/>
          <w:sz w:val="20"/>
          <w:szCs w:val="20"/>
        </w:rPr>
        <w:t>, z zastrzeżeniem, iż w takim przypadku k</w:t>
      </w:r>
      <w:r w:rsidR="00D55E5F">
        <w:rPr>
          <w:rFonts w:ascii="Arial" w:hAnsi="Arial" w:cs="Arial"/>
          <w:sz w:val="20"/>
          <w:szCs w:val="20"/>
        </w:rPr>
        <w:t>osztami udostępnienia zaplecza technicznego Zamawiający obciąży Wykonawcę.</w:t>
      </w:r>
    </w:p>
    <w:p w14:paraId="542314FF" w14:textId="6643929E" w:rsidR="00012166" w:rsidRPr="005F4E51" w:rsidRDefault="00396D2B" w:rsidP="00874ADA">
      <w:pPr>
        <w:pStyle w:val="Akapitzlist"/>
        <w:widowControl w:val="0"/>
        <w:numPr>
          <w:ilvl w:val="0"/>
          <w:numId w:val="25"/>
        </w:numPr>
        <w:autoSpaceDE w:val="0"/>
        <w:autoSpaceDN w:val="0"/>
        <w:spacing w:after="0" w:line="276" w:lineRule="auto"/>
        <w:ind w:left="426" w:hanging="426"/>
        <w:jc w:val="both"/>
        <w:rPr>
          <w:rFonts w:ascii="Arial" w:hAnsi="Arial" w:cs="Arial"/>
          <w:sz w:val="20"/>
          <w:szCs w:val="20"/>
        </w:rPr>
      </w:pPr>
      <w:r w:rsidRPr="005F4E51">
        <w:rPr>
          <w:rFonts w:ascii="Arial" w:hAnsi="Arial" w:cs="Arial"/>
          <w:sz w:val="20"/>
          <w:szCs w:val="20"/>
        </w:rPr>
        <w:t>Wykonawca w ramach wynagrodzenia</w:t>
      </w:r>
      <w:r w:rsidR="0061326E" w:rsidRPr="005F4E51">
        <w:rPr>
          <w:rFonts w:ascii="Arial" w:hAnsi="Arial" w:cs="Arial"/>
          <w:sz w:val="20"/>
          <w:szCs w:val="20"/>
        </w:rPr>
        <w:t xml:space="preserve"> brutto</w:t>
      </w:r>
      <w:r w:rsidR="00161DA6" w:rsidRPr="005F4E51">
        <w:rPr>
          <w:rFonts w:ascii="Arial" w:hAnsi="Arial" w:cs="Arial"/>
          <w:sz w:val="20"/>
          <w:szCs w:val="20"/>
        </w:rPr>
        <w:t xml:space="preserve"> </w:t>
      </w:r>
      <w:r w:rsidRPr="005F4E51">
        <w:rPr>
          <w:rFonts w:ascii="Arial" w:hAnsi="Arial" w:cs="Arial"/>
          <w:sz w:val="20"/>
          <w:szCs w:val="20"/>
        </w:rPr>
        <w:t>określonego w</w:t>
      </w:r>
      <w:r w:rsidR="00211250" w:rsidRPr="005F4E51">
        <w:rPr>
          <w:rFonts w:ascii="Arial" w:hAnsi="Arial" w:cs="Arial"/>
          <w:sz w:val="20"/>
          <w:szCs w:val="20"/>
        </w:rPr>
        <w:t xml:space="preserve"> § 5 ust. 1 </w:t>
      </w:r>
      <w:r w:rsidR="000627A0">
        <w:rPr>
          <w:rFonts w:ascii="Arial" w:hAnsi="Arial" w:cs="Arial"/>
          <w:sz w:val="20"/>
          <w:szCs w:val="20"/>
        </w:rPr>
        <w:t xml:space="preserve">pkt 1 </w:t>
      </w:r>
      <w:r w:rsidR="0007221A" w:rsidRPr="005F4E51">
        <w:rPr>
          <w:rFonts w:ascii="Arial" w:hAnsi="Arial" w:cs="Arial"/>
          <w:sz w:val="20"/>
          <w:szCs w:val="20"/>
        </w:rPr>
        <w:t xml:space="preserve">Umowy w celu realizacji </w:t>
      </w:r>
      <w:r w:rsidR="00E81057">
        <w:rPr>
          <w:rFonts w:ascii="Arial" w:hAnsi="Arial" w:cs="Arial"/>
          <w:sz w:val="20"/>
          <w:szCs w:val="20"/>
        </w:rPr>
        <w:t>P</w:t>
      </w:r>
      <w:r w:rsidR="0007221A" w:rsidRPr="005F4E51">
        <w:rPr>
          <w:rFonts w:ascii="Arial" w:hAnsi="Arial" w:cs="Arial"/>
          <w:sz w:val="20"/>
          <w:szCs w:val="20"/>
        </w:rPr>
        <w:t>rzedmiotu Umowy zapewni:</w:t>
      </w:r>
    </w:p>
    <w:p w14:paraId="60E95B38" w14:textId="6893DD67" w:rsidR="00012166" w:rsidRPr="005F4E51" w:rsidRDefault="00ED01EA" w:rsidP="00E96F45">
      <w:pPr>
        <w:pStyle w:val="Akapitzlist"/>
        <w:widowControl w:val="0"/>
        <w:numPr>
          <w:ilvl w:val="0"/>
          <w:numId w:val="11"/>
        </w:numPr>
        <w:autoSpaceDE w:val="0"/>
        <w:autoSpaceDN w:val="0"/>
        <w:spacing w:after="0" w:line="276" w:lineRule="auto"/>
        <w:ind w:left="1134" w:hanging="425"/>
        <w:jc w:val="both"/>
        <w:rPr>
          <w:rFonts w:ascii="Arial" w:hAnsi="Arial" w:cs="Arial"/>
          <w:sz w:val="20"/>
          <w:szCs w:val="20"/>
        </w:rPr>
      </w:pPr>
      <w:r w:rsidRPr="005F4E51">
        <w:rPr>
          <w:rFonts w:ascii="Arial" w:hAnsi="Arial" w:cs="Arial"/>
          <w:sz w:val="20"/>
          <w:szCs w:val="20"/>
        </w:rPr>
        <w:t xml:space="preserve">zaplecze techniczne z </w:t>
      </w:r>
      <w:r w:rsidR="00012166" w:rsidRPr="005F4E51">
        <w:rPr>
          <w:rFonts w:ascii="Arial" w:hAnsi="Arial" w:cs="Arial"/>
          <w:sz w:val="20"/>
          <w:szCs w:val="20"/>
        </w:rPr>
        <w:t>odpowiednią</w:t>
      </w:r>
      <w:r w:rsidRPr="005F4E51">
        <w:rPr>
          <w:rFonts w:ascii="Arial" w:hAnsi="Arial" w:cs="Arial"/>
          <w:sz w:val="20"/>
          <w:szCs w:val="20"/>
        </w:rPr>
        <w:t xml:space="preserve"> ilością</w:t>
      </w:r>
      <w:r w:rsidR="00012166" w:rsidRPr="005F4E51">
        <w:rPr>
          <w:rFonts w:ascii="Arial" w:hAnsi="Arial" w:cs="Arial"/>
          <w:sz w:val="20"/>
          <w:szCs w:val="20"/>
        </w:rPr>
        <w:t xml:space="preserve"> stanowisk przeglądowo</w:t>
      </w:r>
      <w:r w:rsidR="00D92483">
        <w:rPr>
          <w:rFonts w:ascii="Arial" w:hAnsi="Arial" w:cs="Arial"/>
          <w:sz w:val="20"/>
          <w:szCs w:val="20"/>
        </w:rPr>
        <w:t>-</w:t>
      </w:r>
      <w:r w:rsidR="00012166" w:rsidRPr="005F4E51">
        <w:rPr>
          <w:rFonts w:ascii="Arial" w:hAnsi="Arial" w:cs="Arial"/>
          <w:sz w:val="20"/>
          <w:szCs w:val="20"/>
        </w:rPr>
        <w:t>naprawczych</w:t>
      </w:r>
      <w:r w:rsidR="00874ADA">
        <w:rPr>
          <w:rFonts w:ascii="Arial" w:hAnsi="Arial" w:cs="Arial"/>
          <w:sz w:val="20"/>
          <w:szCs w:val="20"/>
        </w:rPr>
        <w:t xml:space="preserve">; </w:t>
      </w:r>
    </w:p>
    <w:p w14:paraId="5D34778B" w14:textId="495C9210" w:rsidR="0007221A" w:rsidRDefault="0007221A" w:rsidP="00E96F45">
      <w:pPr>
        <w:pStyle w:val="Akapitzlist"/>
        <w:widowControl w:val="0"/>
        <w:numPr>
          <w:ilvl w:val="0"/>
          <w:numId w:val="11"/>
        </w:numPr>
        <w:autoSpaceDE w:val="0"/>
        <w:autoSpaceDN w:val="0"/>
        <w:spacing w:after="0" w:line="276" w:lineRule="auto"/>
        <w:ind w:left="1134" w:hanging="425"/>
        <w:jc w:val="both"/>
        <w:rPr>
          <w:rFonts w:ascii="Arial" w:hAnsi="Arial" w:cs="Arial"/>
          <w:sz w:val="20"/>
          <w:szCs w:val="20"/>
        </w:rPr>
      </w:pPr>
      <w:r w:rsidRPr="005F4E51">
        <w:rPr>
          <w:rFonts w:ascii="Arial" w:hAnsi="Arial" w:cs="Arial"/>
          <w:sz w:val="20"/>
          <w:szCs w:val="20"/>
        </w:rPr>
        <w:t xml:space="preserve">warunki organizacyjne gwarantujące prawidłowe wykonywanie </w:t>
      </w:r>
      <w:r w:rsidR="00F81A1C">
        <w:rPr>
          <w:rFonts w:ascii="Arial" w:hAnsi="Arial" w:cs="Arial"/>
          <w:sz w:val="20"/>
          <w:szCs w:val="20"/>
        </w:rPr>
        <w:t>P</w:t>
      </w:r>
      <w:r w:rsidRPr="005F4E51">
        <w:rPr>
          <w:rFonts w:ascii="Arial" w:hAnsi="Arial" w:cs="Arial"/>
          <w:sz w:val="20"/>
          <w:szCs w:val="20"/>
        </w:rPr>
        <w:t>rzedmiotu Umowy</w:t>
      </w:r>
      <w:r w:rsidR="00874ADA">
        <w:rPr>
          <w:rFonts w:ascii="Arial" w:hAnsi="Arial" w:cs="Arial"/>
          <w:sz w:val="20"/>
          <w:szCs w:val="20"/>
        </w:rPr>
        <w:t>;</w:t>
      </w:r>
      <w:r w:rsidRPr="005F4E51">
        <w:rPr>
          <w:rFonts w:ascii="Arial" w:hAnsi="Arial" w:cs="Arial"/>
          <w:sz w:val="20"/>
          <w:szCs w:val="20"/>
        </w:rPr>
        <w:t xml:space="preserve"> </w:t>
      </w:r>
    </w:p>
    <w:p w14:paraId="2D89DF9A" w14:textId="01236B64" w:rsidR="004A633F" w:rsidRPr="004A633F" w:rsidRDefault="006C705C" w:rsidP="004A633F">
      <w:pPr>
        <w:pStyle w:val="Akapitzlist"/>
        <w:widowControl w:val="0"/>
        <w:numPr>
          <w:ilvl w:val="0"/>
          <w:numId w:val="11"/>
        </w:numPr>
        <w:autoSpaceDE w:val="0"/>
        <w:autoSpaceDN w:val="0"/>
        <w:spacing w:after="0" w:line="276" w:lineRule="auto"/>
        <w:ind w:left="1134" w:hanging="425"/>
        <w:jc w:val="both"/>
        <w:rPr>
          <w:rFonts w:ascii="Arial" w:hAnsi="Arial" w:cs="Arial"/>
          <w:sz w:val="20"/>
          <w:szCs w:val="20"/>
        </w:rPr>
      </w:pPr>
      <w:r>
        <w:rPr>
          <w:rFonts w:ascii="Arial" w:hAnsi="Arial" w:cs="Arial"/>
          <w:sz w:val="20"/>
          <w:szCs w:val="20"/>
        </w:rPr>
        <w:t>w razie konieczności</w:t>
      </w:r>
      <w:r w:rsidR="007E4607">
        <w:rPr>
          <w:rFonts w:ascii="Arial" w:hAnsi="Arial" w:cs="Arial"/>
          <w:sz w:val="20"/>
          <w:szCs w:val="20"/>
        </w:rPr>
        <w:t>,</w:t>
      </w:r>
      <w:r>
        <w:rPr>
          <w:rFonts w:ascii="Arial" w:hAnsi="Arial" w:cs="Arial"/>
          <w:sz w:val="20"/>
          <w:szCs w:val="20"/>
        </w:rPr>
        <w:t xml:space="preserve"> </w:t>
      </w:r>
      <w:r w:rsidR="004A633F" w:rsidRPr="004A633F">
        <w:rPr>
          <w:rFonts w:ascii="Arial" w:hAnsi="Arial" w:cs="Arial"/>
          <w:sz w:val="20"/>
          <w:szCs w:val="20"/>
        </w:rPr>
        <w:t xml:space="preserve">lokomotywę spalinową </w:t>
      </w:r>
      <w:r w:rsidR="00DB1971">
        <w:rPr>
          <w:rFonts w:ascii="Arial" w:hAnsi="Arial" w:cs="Arial"/>
          <w:sz w:val="20"/>
          <w:szCs w:val="20"/>
        </w:rPr>
        <w:t xml:space="preserve">wraz z obsługą </w:t>
      </w:r>
      <w:r w:rsidR="004A633F">
        <w:rPr>
          <w:rFonts w:ascii="Arial" w:hAnsi="Arial" w:cs="Arial"/>
          <w:sz w:val="20"/>
          <w:szCs w:val="20"/>
        </w:rPr>
        <w:t xml:space="preserve">umożliwiającą przestawienie </w:t>
      </w:r>
      <w:r w:rsidR="004A633F" w:rsidRPr="004A633F">
        <w:rPr>
          <w:rFonts w:ascii="Arial" w:hAnsi="Arial" w:cs="Arial"/>
          <w:sz w:val="20"/>
          <w:szCs w:val="20"/>
        </w:rPr>
        <w:t>Pojazdów z torów zelektryfikowanych na infrastrukturę, na której wykonywany będzie Przedmiot Umowy</w:t>
      </w:r>
      <w:r w:rsidR="004A633F">
        <w:rPr>
          <w:rFonts w:ascii="Arial" w:hAnsi="Arial" w:cs="Arial"/>
          <w:sz w:val="20"/>
          <w:szCs w:val="20"/>
        </w:rPr>
        <w:t>;</w:t>
      </w:r>
    </w:p>
    <w:p w14:paraId="7C2BD5E3" w14:textId="4C022C06" w:rsidR="0071651C" w:rsidRPr="005F4E51" w:rsidRDefault="00874ADA" w:rsidP="00874ADA">
      <w:pPr>
        <w:pStyle w:val="Akapitzlist"/>
        <w:numPr>
          <w:ilvl w:val="0"/>
          <w:numId w:val="25"/>
        </w:numPr>
        <w:tabs>
          <w:tab w:val="left" w:pos="6635"/>
        </w:tabs>
        <w:spacing w:after="0" w:line="276" w:lineRule="auto"/>
        <w:ind w:left="426" w:hanging="426"/>
        <w:jc w:val="both"/>
        <w:rPr>
          <w:rFonts w:ascii="Arial" w:hAnsi="Arial" w:cs="Arial"/>
          <w:sz w:val="20"/>
          <w:szCs w:val="20"/>
        </w:rPr>
      </w:pPr>
      <w:r w:rsidRPr="00874ADA">
        <w:rPr>
          <w:rFonts w:ascii="Arial" w:hAnsi="Arial" w:cs="Arial"/>
          <w:sz w:val="20"/>
          <w:szCs w:val="20"/>
        </w:rPr>
        <w:t xml:space="preserve">Wykonawca podczas realizacji </w:t>
      </w:r>
      <w:r w:rsidR="00E81057">
        <w:rPr>
          <w:rFonts w:ascii="Arial" w:hAnsi="Arial" w:cs="Arial"/>
          <w:sz w:val="20"/>
          <w:szCs w:val="20"/>
        </w:rPr>
        <w:t>P</w:t>
      </w:r>
      <w:r w:rsidRPr="00874ADA">
        <w:rPr>
          <w:rFonts w:ascii="Arial" w:hAnsi="Arial" w:cs="Arial"/>
          <w:sz w:val="20"/>
          <w:szCs w:val="20"/>
        </w:rPr>
        <w:t>rzedmiotu Umowy, na wniosek Zamawiającego, udostępni Pojazd celem wykonywania napraw gwarancyjnych lub innych prac wykonywanych przez producenta Pojazdów lub podmioty zewnętrzne działające na zlecenie i ryzyko Zamawiającego</w:t>
      </w:r>
      <w:r w:rsidR="00F66786" w:rsidRPr="005F4E51">
        <w:rPr>
          <w:rFonts w:ascii="Arial" w:hAnsi="Arial" w:cs="Arial"/>
          <w:sz w:val="20"/>
          <w:szCs w:val="20"/>
        </w:rPr>
        <w:t>.</w:t>
      </w:r>
    </w:p>
    <w:p w14:paraId="59B60192" w14:textId="57E496EC" w:rsidR="0071651C" w:rsidRPr="005F4E51" w:rsidRDefault="0071651C" w:rsidP="00874ADA">
      <w:pPr>
        <w:pStyle w:val="Akapitzlist"/>
        <w:numPr>
          <w:ilvl w:val="0"/>
          <w:numId w:val="25"/>
        </w:numPr>
        <w:tabs>
          <w:tab w:val="left" w:pos="6635"/>
        </w:tabs>
        <w:spacing w:after="0" w:line="276" w:lineRule="auto"/>
        <w:ind w:left="426" w:hanging="426"/>
        <w:jc w:val="both"/>
        <w:rPr>
          <w:rFonts w:ascii="Arial" w:hAnsi="Arial" w:cs="Arial"/>
          <w:sz w:val="20"/>
          <w:szCs w:val="20"/>
        </w:rPr>
      </w:pPr>
      <w:r w:rsidRPr="005F4E51">
        <w:rPr>
          <w:rFonts w:ascii="Arial" w:hAnsi="Arial" w:cs="Arial"/>
          <w:sz w:val="20"/>
          <w:szCs w:val="20"/>
        </w:rPr>
        <w:t xml:space="preserve">Koszty drużyny pociągowej oraz przejazdu Pojazdów </w:t>
      </w:r>
      <w:r w:rsidR="00AC6E21">
        <w:rPr>
          <w:rFonts w:ascii="Arial" w:hAnsi="Arial" w:cs="Arial"/>
          <w:sz w:val="20"/>
          <w:szCs w:val="20"/>
        </w:rPr>
        <w:t xml:space="preserve">do miejsca wykonywania </w:t>
      </w:r>
      <w:r w:rsidR="00E81057">
        <w:rPr>
          <w:rFonts w:ascii="Arial" w:hAnsi="Arial" w:cs="Arial"/>
          <w:sz w:val="20"/>
          <w:szCs w:val="20"/>
        </w:rPr>
        <w:t>P</w:t>
      </w:r>
      <w:r w:rsidR="00AC6E21">
        <w:rPr>
          <w:rFonts w:ascii="Arial" w:hAnsi="Arial" w:cs="Arial"/>
          <w:sz w:val="20"/>
          <w:szCs w:val="20"/>
        </w:rPr>
        <w:t xml:space="preserve">rzedmiotu Umowy </w:t>
      </w:r>
      <w:r w:rsidRPr="005F4E51">
        <w:rPr>
          <w:rFonts w:ascii="Arial" w:hAnsi="Arial" w:cs="Arial"/>
          <w:sz w:val="20"/>
          <w:szCs w:val="20"/>
        </w:rPr>
        <w:t>ponosi Zamawiający.</w:t>
      </w:r>
      <w:r w:rsidR="00101B8C">
        <w:rPr>
          <w:rFonts w:ascii="Arial" w:hAnsi="Arial" w:cs="Arial"/>
          <w:sz w:val="20"/>
          <w:szCs w:val="20"/>
        </w:rPr>
        <w:t xml:space="preserve"> </w:t>
      </w:r>
    </w:p>
    <w:p w14:paraId="507026B9" w14:textId="4998392B" w:rsidR="00491B68" w:rsidRPr="005F4E51" w:rsidRDefault="0071651C" w:rsidP="00874ADA">
      <w:pPr>
        <w:pStyle w:val="Akapitzlist"/>
        <w:numPr>
          <w:ilvl w:val="0"/>
          <w:numId w:val="25"/>
        </w:numPr>
        <w:spacing w:line="276" w:lineRule="auto"/>
        <w:ind w:left="426" w:hanging="426"/>
        <w:jc w:val="both"/>
        <w:rPr>
          <w:rFonts w:ascii="Arial" w:hAnsi="Arial" w:cs="Arial"/>
          <w:sz w:val="20"/>
          <w:szCs w:val="20"/>
        </w:rPr>
      </w:pPr>
      <w:r w:rsidRPr="005F4E51">
        <w:rPr>
          <w:rFonts w:ascii="Arial" w:hAnsi="Arial" w:cs="Arial"/>
          <w:sz w:val="20"/>
          <w:szCs w:val="20"/>
        </w:rPr>
        <w:t>Koszty dostępu do OIU,</w:t>
      </w:r>
      <w:r w:rsidR="00161DA6" w:rsidRPr="005F4E51">
        <w:rPr>
          <w:rFonts w:ascii="Arial" w:hAnsi="Arial" w:cs="Arial"/>
          <w:sz w:val="20"/>
          <w:szCs w:val="20"/>
        </w:rPr>
        <w:t xml:space="preserve"> </w:t>
      </w:r>
      <w:r w:rsidRPr="005F4E51">
        <w:rPr>
          <w:rFonts w:ascii="Arial" w:hAnsi="Arial" w:cs="Arial"/>
          <w:sz w:val="20"/>
          <w:szCs w:val="20"/>
        </w:rPr>
        <w:t xml:space="preserve">w którym będzie wykonywany </w:t>
      </w:r>
      <w:r w:rsidR="00E81057">
        <w:rPr>
          <w:rFonts w:ascii="Arial" w:hAnsi="Arial" w:cs="Arial"/>
          <w:sz w:val="20"/>
          <w:szCs w:val="20"/>
        </w:rPr>
        <w:t>P</w:t>
      </w:r>
      <w:r w:rsidRPr="005F4E51">
        <w:rPr>
          <w:rFonts w:ascii="Arial" w:hAnsi="Arial" w:cs="Arial"/>
          <w:sz w:val="20"/>
          <w:szCs w:val="20"/>
        </w:rPr>
        <w:t xml:space="preserve">rzedmiot Umowy oraz mediów, w szczególności wody, energii elektrycznej ponosi Wykonawca w ramach </w:t>
      </w:r>
      <w:r w:rsidR="0061326E" w:rsidRPr="005F4E51">
        <w:rPr>
          <w:rFonts w:ascii="Arial" w:hAnsi="Arial" w:cs="Arial"/>
          <w:sz w:val="20"/>
          <w:szCs w:val="20"/>
        </w:rPr>
        <w:t>wynagrodzenia brutto</w:t>
      </w:r>
      <w:r w:rsidRPr="005F4E51">
        <w:rPr>
          <w:rFonts w:ascii="Arial" w:hAnsi="Arial" w:cs="Arial"/>
          <w:sz w:val="20"/>
          <w:szCs w:val="20"/>
        </w:rPr>
        <w:t xml:space="preserve"> określonego w</w:t>
      </w:r>
      <w:r w:rsidR="00F66786" w:rsidRPr="005F4E51">
        <w:rPr>
          <w:rFonts w:ascii="Arial" w:hAnsi="Arial" w:cs="Arial"/>
          <w:sz w:val="20"/>
          <w:szCs w:val="20"/>
        </w:rPr>
        <w:t xml:space="preserve"> §</w:t>
      </w:r>
      <w:r w:rsidR="00211250" w:rsidRPr="005F4E51">
        <w:rPr>
          <w:rFonts w:ascii="Arial" w:hAnsi="Arial" w:cs="Arial"/>
          <w:sz w:val="20"/>
          <w:szCs w:val="20"/>
        </w:rPr>
        <w:t xml:space="preserve"> 5 ust. 1</w:t>
      </w:r>
      <w:r w:rsidR="00D92483">
        <w:rPr>
          <w:rFonts w:ascii="Arial" w:hAnsi="Arial" w:cs="Arial"/>
          <w:sz w:val="20"/>
          <w:szCs w:val="20"/>
        </w:rPr>
        <w:t xml:space="preserve"> </w:t>
      </w:r>
      <w:r w:rsidR="00715205">
        <w:rPr>
          <w:rFonts w:ascii="Arial" w:hAnsi="Arial" w:cs="Arial"/>
          <w:sz w:val="20"/>
          <w:szCs w:val="20"/>
        </w:rPr>
        <w:t xml:space="preserve">pkt 1 </w:t>
      </w:r>
      <w:r w:rsidRPr="005F4E51">
        <w:rPr>
          <w:rFonts w:ascii="Arial" w:hAnsi="Arial" w:cs="Arial"/>
          <w:sz w:val="20"/>
          <w:szCs w:val="20"/>
        </w:rPr>
        <w:t>Umowy.</w:t>
      </w:r>
      <w:r w:rsidR="00E96F45">
        <w:rPr>
          <w:rFonts w:ascii="Arial" w:hAnsi="Arial" w:cs="Arial"/>
          <w:sz w:val="20"/>
          <w:szCs w:val="20"/>
        </w:rPr>
        <w:t xml:space="preserve"> </w:t>
      </w:r>
    </w:p>
    <w:p w14:paraId="3D88E1DD" w14:textId="009FF7C0" w:rsidR="00171E55" w:rsidRPr="005F4E51" w:rsidRDefault="0071651C" w:rsidP="00874ADA">
      <w:pPr>
        <w:pStyle w:val="Akapitzlist"/>
        <w:numPr>
          <w:ilvl w:val="0"/>
          <w:numId w:val="25"/>
        </w:numPr>
        <w:tabs>
          <w:tab w:val="left" w:pos="6635"/>
        </w:tabs>
        <w:spacing w:after="0" w:line="276" w:lineRule="auto"/>
        <w:ind w:left="426" w:hanging="426"/>
        <w:jc w:val="both"/>
        <w:rPr>
          <w:rFonts w:ascii="Arial" w:hAnsi="Arial" w:cs="Arial"/>
          <w:b/>
          <w:w w:val="105"/>
          <w:sz w:val="20"/>
          <w:szCs w:val="20"/>
        </w:rPr>
      </w:pPr>
      <w:r w:rsidRPr="005F4E51">
        <w:rPr>
          <w:rFonts w:ascii="Arial" w:hAnsi="Arial" w:cs="Arial"/>
          <w:sz w:val="20"/>
          <w:szCs w:val="20"/>
        </w:rPr>
        <w:t xml:space="preserve">Wykonawca zobowiązany jest do przestrzegania regulacji </w:t>
      </w:r>
      <w:r w:rsidR="008D752E">
        <w:rPr>
          <w:rFonts w:ascii="Arial" w:hAnsi="Arial" w:cs="Arial"/>
          <w:sz w:val="20"/>
          <w:szCs w:val="20"/>
        </w:rPr>
        <w:t>Z</w:t>
      </w:r>
      <w:r w:rsidRPr="005F4E51">
        <w:rPr>
          <w:rFonts w:ascii="Arial" w:hAnsi="Arial" w:cs="Arial"/>
          <w:sz w:val="20"/>
          <w:szCs w:val="20"/>
        </w:rPr>
        <w:t xml:space="preserve">arządcy </w:t>
      </w:r>
      <w:r w:rsidR="008D752E">
        <w:rPr>
          <w:rFonts w:ascii="Arial" w:hAnsi="Arial" w:cs="Arial"/>
          <w:sz w:val="20"/>
          <w:szCs w:val="20"/>
        </w:rPr>
        <w:t>I</w:t>
      </w:r>
      <w:r w:rsidRPr="005F4E51">
        <w:rPr>
          <w:rFonts w:ascii="Arial" w:hAnsi="Arial" w:cs="Arial"/>
          <w:sz w:val="20"/>
          <w:szCs w:val="20"/>
        </w:rPr>
        <w:t xml:space="preserve">nfrastruktury, na terenie którego będzie realizował </w:t>
      </w:r>
      <w:r w:rsidR="00F81A1C">
        <w:rPr>
          <w:rFonts w:ascii="Arial" w:hAnsi="Arial" w:cs="Arial"/>
          <w:sz w:val="20"/>
          <w:szCs w:val="20"/>
        </w:rPr>
        <w:t>P</w:t>
      </w:r>
      <w:r w:rsidRPr="005F4E51">
        <w:rPr>
          <w:rFonts w:ascii="Arial" w:hAnsi="Arial" w:cs="Arial"/>
          <w:sz w:val="20"/>
          <w:szCs w:val="20"/>
        </w:rPr>
        <w:t>rzedmiot Umowy</w:t>
      </w:r>
      <w:r w:rsidR="002D6ED3">
        <w:rPr>
          <w:rFonts w:ascii="Arial" w:hAnsi="Arial" w:cs="Arial"/>
          <w:sz w:val="20"/>
          <w:szCs w:val="20"/>
        </w:rPr>
        <w:t xml:space="preserve"> i przekazania tych regulacji do zapoznania przez pracowników Zamawiającego</w:t>
      </w:r>
      <w:r w:rsidRPr="005F4E51">
        <w:rPr>
          <w:rFonts w:ascii="Arial" w:hAnsi="Arial" w:cs="Arial"/>
          <w:sz w:val="20"/>
          <w:szCs w:val="20"/>
        </w:rPr>
        <w:t xml:space="preserve">. Wykonawca ponosi odpowiedzialność za wszelkie szkody wyrządzone </w:t>
      </w:r>
      <w:r w:rsidR="008D752E">
        <w:rPr>
          <w:rFonts w:ascii="Arial" w:hAnsi="Arial" w:cs="Arial"/>
          <w:sz w:val="20"/>
          <w:szCs w:val="20"/>
        </w:rPr>
        <w:t>Z</w:t>
      </w:r>
      <w:r w:rsidRPr="005F4E51">
        <w:rPr>
          <w:rFonts w:ascii="Arial" w:hAnsi="Arial" w:cs="Arial"/>
          <w:sz w:val="20"/>
          <w:szCs w:val="20"/>
        </w:rPr>
        <w:t xml:space="preserve">arządcy </w:t>
      </w:r>
      <w:r w:rsidR="00D16222">
        <w:rPr>
          <w:rFonts w:ascii="Arial" w:hAnsi="Arial" w:cs="Arial"/>
          <w:sz w:val="20"/>
          <w:szCs w:val="20"/>
        </w:rPr>
        <w:t>I</w:t>
      </w:r>
      <w:r w:rsidRPr="005F4E51">
        <w:rPr>
          <w:rFonts w:ascii="Arial" w:hAnsi="Arial" w:cs="Arial"/>
          <w:sz w:val="20"/>
          <w:szCs w:val="20"/>
        </w:rPr>
        <w:t xml:space="preserve">nfrastruktury lub osobom trzecim w trakcie realizacji </w:t>
      </w:r>
      <w:r w:rsidR="00F81A1C">
        <w:rPr>
          <w:rFonts w:ascii="Arial" w:hAnsi="Arial" w:cs="Arial"/>
          <w:sz w:val="20"/>
          <w:szCs w:val="20"/>
        </w:rPr>
        <w:t>P</w:t>
      </w:r>
      <w:r w:rsidRPr="005F4E51">
        <w:rPr>
          <w:rFonts w:ascii="Arial" w:hAnsi="Arial" w:cs="Arial"/>
          <w:sz w:val="20"/>
          <w:szCs w:val="20"/>
        </w:rPr>
        <w:t>rzedmiotu Umowy</w:t>
      </w:r>
      <w:r w:rsidR="002F3191">
        <w:rPr>
          <w:rFonts w:ascii="Arial" w:hAnsi="Arial" w:cs="Arial"/>
          <w:sz w:val="20"/>
          <w:szCs w:val="20"/>
        </w:rPr>
        <w:t xml:space="preserve"> i zobowiązany jest do ich pokrycia w całości</w:t>
      </w:r>
      <w:r w:rsidRPr="005F4E51">
        <w:rPr>
          <w:rFonts w:ascii="Arial" w:hAnsi="Arial" w:cs="Arial"/>
          <w:sz w:val="20"/>
          <w:szCs w:val="20"/>
        </w:rPr>
        <w:t>.</w:t>
      </w:r>
    </w:p>
    <w:p w14:paraId="06EA135A" w14:textId="66FB1F33" w:rsidR="00DB3B40" w:rsidRPr="005F4E51" w:rsidRDefault="00DB3B40" w:rsidP="00306F34">
      <w:pPr>
        <w:spacing w:after="0" w:line="276" w:lineRule="auto"/>
        <w:jc w:val="both"/>
        <w:rPr>
          <w:rFonts w:ascii="Arial" w:hAnsi="Arial" w:cs="Arial"/>
          <w:w w:val="105"/>
          <w:sz w:val="20"/>
          <w:szCs w:val="20"/>
        </w:rPr>
      </w:pPr>
    </w:p>
    <w:p w14:paraId="1625EF0F" w14:textId="41A4A824" w:rsidR="00EE3992" w:rsidRPr="005F4E51" w:rsidRDefault="00EE3992" w:rsidP="00EE3992">
      <w:pPr>
        <w:pStyle w:val="Nagwek1"/>
        <w:spacing w:before="0" w:line="276" w:lineRule="auto"/>
        <w:jc w:val="center"/>
        <w:rPr>
          <w:rFonts w:ascii="Arial" w:hAnsi="Arial" w:cs="Arial"/>
          <w:b w:val="0"/>
          <w:color w:val="auto"/>
          <w:w w:val="105"/>
          <w:sz w:val="20"/>
          <w:szCs w:val="20"/>
        </w:rPr>
      </w:pPr>
      <w:bookmarkStart w:id="4" w:name="_Toc80709290"/>
      <w:r w:rsidRPr="005F4E51">
        <w:rPr>
          <w:rFonts w:ascii="Arial" w:hAnsi="Arial" w:cs="Arial"/>
          <w:color w:val="auto"/>
          <w:w w:val="105"/>
          <w:sz w:val="20"/>
          <w:szCs w:val="20"/>
        </w:rPr>
        <w:t xml:space="preserve">§ </w:t>
      </w:r>
      <w:r w:rsidR="00F66786" w:rsidRPr="005F4E51">
        <w:rPr>
          <w:rFonts w:ascii="Arial" w:hAnsi="Arial" w:cs="Arial"/>
          <w:color w:val="auto"/>
          <w:w w:val="105"/>
          <w:sz w:val="20"/>
          <w:szCs w:val="20"/>
        </w:rPr>
        <w:t>4</w:t>
      </w:r>
      <w:r w:rsidRPr="005F4E51">
        <w:rPr>
          <w:rFonts w:ascii="Arial" w:hAnsi="Arial" w:cs="Arial"/>
          <w:color w:val="auto"/>
          <w:w w:val="105"/>
          <w:sz w:val="20"/>
          <w:szCs w:val="20"/>
        </w:rPr>
        <w:t xml:space="preserve"> Termin realizacji </w:t>
      </w:r>
      <w:r w:rsidR="0061326E" w:rsidRPr="005F4E51">
        <w:rPr>
          <w:rFonts w:ascii="Arial" w:hAnsi="Arial" w:cs="Arial"/>
          <w:color w:val="auto"/>
          <w:w w:val="105"/>
          <w:sz w:val="20"/>
          <w:szCs w:val="20"/>
        </w:rPr>
        <w:t>U</w:t>
      </w:r>
      <w:r w:rsidRPr="005F4E51">
        <w:rPr>
          <w:rFonts w:ascii="Arial" w:hAnsi="Arial" w:cs="Arial"/>
          <w:color w:val="auto"/>
          <w:w w:val="105"/>
          <w:sz w:val="20"/>
          <w:szCs w:val="20"/>
        </w:rPr>
        <w:t>mowy</w:t>
      </w:r>
      <w:bookmarkEnd w:id="4"/>
    </w:p>
    <w:p w14:paraId="4850D3F0" w14:textId="77777777" w:rsidR="00EE3992" w:rsidRPr="005F4E51" w:rsidRDefault="00EE3992" w:rsidP="00EE3992">
      <w:pPr>
        <w:tabs>
          <w:tab w:val="left" w:pos="6635"/>
        </w:tabs>
        <w:spacing w:after="0" w:line="276" w:lineRule="auto"/>
        <w:rPr>
          <w:rFonts w:ascii="Arial" w:hAnsi="Arial" w:cs="Arial"/>
          <w:b/>
          <w:w w:val="105"/>
          <w:sz w:val="20"/>
          <w:szCs w:val="20"/>
        </w:rPr>
      </w:pPr>
    </w:p>
    <w:p w14:paraId="5FDF6E95" w14:textId="0962D07F" w:rsidR="00EE3992" w:rsidRPr="005F4E51" w:rsidRDefault="00EE3992" w:rsidP="00185A93">
      <w:pPr>
        <w:pStyle w:val="Akapitzlist"/>
        <w:widowControl w:val="0"/>
        <w:numPr>
          <w:ilvl w:val="0"/>
          <w:numId w:val="10"/>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w w:val="105"/>
          <w:sz w:val="20"/>
          <w:szCs w:val="20"/>
        </w:rPr>
        <w:t xml:space="preserve">Usługi określone w niniejszej </w:t>
      </w:r>
      <w:r w:rsidR="0061326E" w:rsidRPr="005F4E51">
        <w:rPr>
          <w:rFonts w:ascii="Arial" w:hAnsi="Arial" w:cs="Arial"/>
          <w:w w:val="105"/>
          <w:sz w:val="20"/>
          <w:szCs w:val="20"/>
        </w:rPr>
        <w:t>U</w:t>
      </w:r>
      <w:r w:rsidRPr="005F4E51">
        <w:rPr>
          <w:rFonts w:ascii="Arial" w:hAnsi="Arial" w:cs="Arial"/>
          <w:w w:val="105"/>
          <w:sz w:val="20"/>
          <w:szCs w:val="20"/>
        </w:rPr>
        <w:t xml:space="preserve">mowie będą świadczone przez Wykonawcę przez </w:t>
      </w:r>
      <w:r w:rsidR="002F3191">
        <w:rPr>
          <w:rFonts w:ascii="Arial" w:hAnsi="Arial" w:cs="Arial"/>
          <w:w w:val="105"/>
          <w:sz w:val="20"/>
          <w:szCs w:val="20"/>
        </w:rPr>
        <w:t xml:space="preserve">okres </w:t>
      </w:r>
      <w:r w:rsidRPr="005F4E51">
        <w:rPr>
          <w:rFonts w:ascii="Arial" w:hAnsi="Arial" w:cs="Arial"/>
          <w:w w:val="105"/>
          <w:sz w:val="20"/>
          <w:szCs w:val="20"/>
        </w:rPr>
        <w:t>18 miesięcy</w:t>
      </w:r>
      <w:r w:rsidR="00F66786" w:rsidRPr="005F4E51">
        <w:rPr>
          <w:rFonts w:ascii="Arial" w:hAnsi="Arial" w:cs="Arial"/>
          <w:w w:val="105"/>
          <w:sz w:val="20"/>
          <w:szCs w:val="20"/>
        </w:rPr>
        <w:t xml:space="preserve"> lub do wykorzystania maksymalnej kwoty wynagrodzenia</w:t>
      </w:r>
      <w:r w:rsidR="0061326E" w:rsidRPr="005F4E51">
        <w:rPr>
          <w:rFonts w:ascii="Arial" w:hAnsi="Arial" w:cs="Arial"/>
          <w:w w:val="105"/>
          <w:sz w:val="20"/>
          <w:szCs w:val="20"/>
        </w:rPr>
        <w:t xml:space="preserve"> brutto</w:t>
      </w:r>
      <w:r w:rsidRPr="005F4E51">
        <w:rPr>
          <w:rFonts w:ascii="Arial" w:hAnsi="Arial" w:cs="Arial"/>
          <w:w w:val="105"/>
          <w:sz w:val="20"/>
          <w:szCs w:val="20"/>
        </w:rPr>
        <w:t>,</w:t>
      </w:r>
      <w:r w:rsidR="00F66786" w:rsidRPr="005F4E51">
        <w:rPr>
          <w:rFonts w:ascii="Arial" w:hAnsi="Arial" w:cs="Arial"/>
          <w:w w:val="105"/>
          <w:sz w:val="20"/>
          <w:szCs w:val="20"/>
        </w:rPr>
        <w:t xml:space="preserve"> </w:t>
      </w:r>
      <w:r w:rsidR="00161DA6" w:rsidRPr="005F4E51">
        <w:rPr>
          <w:rFonts w:ascii="Arial" w:hAnsi="Arial" w:cs="Arial"/>
          <w:w w:val="105"/>
          <w:sz w:val="20"/>
          <w:szCs w:val="20"/>
        </w:rPr>
        <w:t xml:space="preserve">o </w:t>
      </w:r>
      <w:r w:rsidR="00F66786" w:rsidRPr="005F4E51">
        <w:rPr>
          <w:rFonts w:ascii="Arial" w:hAnsi="Arial" w:cs="Arial"/>
          <w:w w:val="105"/>
          <w:sz w:val="20"/>
          <w:szCs w:val="20"/>
        </w:rPr>
        <w:t>któ</w:t>
      </w:r>
      <w:r w:rsidR="00AD1BCE" w:rsidRPr="005F4E51">
        <w:rPr>
          <w:rFonts w:ascii="Arial" w:hAnsi="Arial" w:cs="Arial"/>
          <w:w w:val="105"/>
          <w:sz w:val="20"/>
          <w:szCs w:val="20"/>
        </w:rPr>
        <w:t>rej</w:t>
      </w:r>
      <w:r w:rsidR="00F66786" w:rsidRPr="005F4E51">
        <w:rPr>
          <w:rFonts w:ascii="Arial" w:hAnsi="Arial" w:cs="Arial"/>
          <w:w w:val="105"/>
          <w:sz w:val="20"/>
          <w:szCs w:val="20"/>
        </w:rPr>
        <w:t xml:space="preserve"> mowa w</w:t>
      </w:r>
      <w:r w:rsidR="00211250" w:rsidRPr="005F4E51">
        <w:rPr>
          <w:rFonts w:ascii="Arial" w:hAnsi="Arial" w:cs="Arial"/>
          <w:w w:val="105"/>
          <w:sz w:val="20"/>
          <w:szCs w:val="20"/>
        </w:rPr>
        <w:t xml:space="preserve"> § 5 ust. 1</w:t>
      </w:r>
      <w:r w:rsidR="00F66786" w:rsidRPr="005F4E51">
        <w:rPr>
          <w:rFonts w:ascii="Arial" w:hAnsi="Arial" w:cs="Arial"/>
          <w:w w:val="105"/>
          <w:sz w:val="20"/>
          <w:szCs w:val="20"/>
        </w:rPr>
        <w:t xml:space="preserve"> Umowy.</w:t>
      </w:r>
      <w:r w:rsidRPr="005F4E51">
        <w:rPr>
          <w:rFonts w:ascii="Arial" w:hAnsi="Arial" w:cs="Arial"/>
          <w:w w:val="105"/>
          <w:sz w:val="20"/>
          <w:szCs w:val="20"/>
        </w:rPr>
        <w:t xml:space="preserve"> </w:t>
      </w:r>
      <w:r w:rsidR="00F66786" w:rsidRPr="005F4E51">
        <w:rPr>
          <w:rFonts w:ascii="Arial" w:hAnsi="Arial" w:cs="Arial"/>
          <w:w w:val="105"/>
          <w:sz w:val="20"/>
          <w:szCs w:val="20"/>
        </w:rPr>
        <w:t>R</w:t>
      </w:r>
      <w:r w:rsidRPr="005F4E51">
        <w:rPr>
          <w:rFonts w:ascii="Arial" w:hAnsi="Arial" w:cs="Arial"/>
          <w:w w:val="105"/>
          <w:sz w:val="20"/>
          <w:szCs w:val="20"/>
        </w:rPr>
        <w:t xml:space="preserve">ozpoczęcie </w:t>
      </w:r>
      <w:r w:rsidR="00F66786" w:rsidRPr="005F4E51">
        <w:rPr>
          <w:rFonts w:ascii="Arial" w:hAnsi="Arial" w:cs="Arial"/>
          <w:w w:val="105"/>
          <w:sz w:val="20"/>
          <w:szCs w:val="20"/>
        </w:rPr>
        <w:t xml:space="preserve">świadczenia usług będących </w:t>
      </w:r>
      <w:r w:rsidR="00E81057">
        <w:rPr>
          <w:rFonts w:ascii="Arial" w:hAnsi="Arial" w:cs="Arial"/>
          <w:w w:val="105"/>
          <w:sz w:val="20"/>
          <w:szCs w:val="20"/>
        </w:rPr>
        <w:t>P</w:t>
      </w:r>
      <w:r w:rsidR="00F66786" w:rsidRPr="005F4E51">
        <w:rPr>
          <w:rFonts w:ascii="Arial" w:hAnsi="Arial" w:cs="Arial"/>
          <w:w w:val="105"/>
          <w:sz w:val="20"/>
          <w:szCs w:val="20"/>
        </w:rPr>
        <w:t xml:space="preserve">rzedmiotem Umowy nastąpi </w:t>
      </w:r>
      <w:r w:rsidRPr="005F4E51">
        <w:rPr>
          <w:rFonts w:ascii="Arial" w:hAnsi="Arial" w:cs="Arial"/>
          <w:w w:val="105"/>
          <w:sz w:val="20"/>
          <w:szCs w:val="20"/>
        </w:rPr>
        <w:t xml:space="preserve">w ciągu </w:t>
      </w:r>
      <w:r w:rsidR="00F054E5">
        <w:rPr>
          <w:rFonts w:ascii="Arial" w:hAnsi="Arial" w:cs="Arial"/>
          <w:w w:val="105"/>
          <w:sz w:val="20"/>
          <w:szCs w:val="20"/>
        </w:rPr>
        <w:t>3</w:t>
      </w:r>
      <w:r w:rsidRPr="005F4E51">
        <w:rPr>
          <w:rFonts w:ascii="Arial" w:hAnsi="Arial" w:cs="Arial"/>
          <w:w w:val="105"/>
          <w:sz w:val="20"/>
          <w:szCs w:val="20"/>
        </w:rPr>
        <w:t xml:space="preserve"> dni od dnia podpisania Umowy.</w:t>
      </w:r>
    </w:p>
    <w:p w14:paraId="19A24683" w14:textId="7F447B6F" w:rsidR="00EE3992" w:rsidRDefault="00EE3992" w:rsidP="00185A93">
      <w:pPr>
        <w:pStyle w:val="Akapitzlist"/>
        <w:widowControl w:val="0"/>
        <w:numPr>
          <w:ilvl w:val="0"/>
          <w:numId w:val="10"/>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sz w:val="20"/>
          <w:szCs w:val="20"/>
        </w:rPr>
        <w:t xml:space="preserve">Okres świadczenia usług utrzymania i napraw wynikających z </w:t>
      </w:r>
      <w:r w:rsidR="00E81057">
        <w:rPr>
          <w:rFonts w:ascii="Arial" w:hAnsi="Arial" w:cs="Arial"/>
          <w:sz w:val="20"/>
          <w:szCs w:val="20"/>
        </w:rPr>
        <w:t>P</w:t>
      </w:r>
      <w:r w:rsidRPr="005F4E51">
        <w:rPr>
          <w:rFonts w:ascii="Arial" w:hAnsi="Arial" w:cs="Arial"/>
          <w:sz w:val="20"/>
          <w:szCs w:val="20"/>
        </w:rPr>
        <w:t xml:space="preserve">rzedmiotu </w:t>
      </w:r>
      <w:r w:rsidR="0061326E" w:rsidRPr="005F4E51">
        <w:rPr>
          <w:rFonts w:ascii="Arial" w:hAnsi="Arial" w:cs="Arial"/>
          <w:sz w:val="20"/>
          <w:szCs w:val="20"/>
        </w:rPr>
        <w:t>U</w:t>
      </w:r>
      <w:r w:rsidRPr="005F4E51">
        <w:rPr>
          <w:rFonts w:ascii="Arial" w:hAnsi="Arial" w:cs="Arial"/>
          <w:sz w:val="20"/>
          <w:szCs w:val="20"/>
        </w:rPr>
        <w:t xml:space="preserve">mowy dla każdego z Pojazdów przedłuża się o czas trwania naprawy gwarancyjnej wyłączającej </w:t>
      </w:r>
      <w:r w:rsidR="00D92483">
        <w:rPr>
          <w:rFonts w:ascii="Arial" w:hAnsi="Arial" w:cs="Arial"/>
          <w:sz w:val="20"/>
          <w:szCs w:val="20"/>
        </w:rPr>
        <w:t>P</w:t>
      </w:r>
      <w:r w:rsidRPr="005F4E51">
        <w:rPr>
          <w:rFonts w:ascii="Arial" w:hAnsi="Arial" w:cs="Arial"/>
          <w:sz w:val="20"/>
          <w:szCs w:val="20"/>
        </w:rPr>
        <w:t>ojazd z eksploatacji, liczony w pełnych dobach od momentu zgłoszenia reklamacji do chwili powrotu danego Pojazdu do eksploatacji.</w:t>
      </w:r>
      <w:r w:rsidR="00A44C2B">
        <w:rPr>
          <w:rFonts w:ascii="Arial" w:hAnsi="Arial" w:cs="Arial"/>
          <w:sz w:val="20"/>
          <w:szCs w:val="20"/>
        </w:rPr>
        <w:t xml:space="preserve"> </w:t>
      </w:r>
    </w:p>
    <w:p w14:paraId="5DF5A5FA" w14:textId="03AFAEFB" w:rsidR="00A44C2B" w:rsidRPr="005F4E51" w:rsidRDefault="008D752E" w:rsidP="00185A93">
      <w:pPr>
        <w:pStyle w:val="Akapitzlist"/>
        <w:widowControl w:val="0"/>
        <w:numPr>
          <w:ilvl w:val="0"/>
          <w:numId w:val="10"/>
        </w:numPr>
        <w:autoSpaceDE w:val="0"/>
        <w:autoSpaceDN w:val="0"/>
        <w:spacing w:after="0" w:line="276" w:lineRule="auto"/>
        <w:ind w:left="426" w:right="4" w:hanging="426"/>
        <w:jc w:val="both"/>
        <w:rPr>
          <w:rFonts w:ascii="Arial" w:hAnsi="Arial" w:cs="Arial"/>
          <w:sz w:val="20"/>
          <w:szCs w:val="20"/>
        </w:rPr>
      </w:pPr>
      <w:r>
        <w:rPr>
          <w:rFonts w:ascii="Arial" w:hAnsi="Arial" w:cs="Arial"/>
          <w:sz w:val="20"/>
          <w:szCs w:val="20"/>
        </w:rPr>
        <w:t xml:space="preserve">Zamawiający oświadcza, że pierwsze czynności przeglądowo-naprawcze z poziomu utrzymania P3 dla Pojazdów, o których mowa w pkt 1 OPZ, rozpoczną się nie wcześniej niż po dniu 1 stycznia 2022 r. </w:t>
      </w:r>
    </w:p>
    <w:p w14:paraId="60CB97B4" w14:textId="68020910" w:rsidR="007D4286" w:rsidRPr="005F4E51" w:rsidRDefault="007D4286" w:rsidP="00306F34">
      <w:pPr>
        <w:spacing w:after="0" w:line="276" w:lineRule="auto"/>
        <w:rPr>
          <w:rFonts w:ascii="Arial" w:hAnsi="Arial" w:cs="Arial"/>
          <w:b/>
          <w:sz w:val="20"/>
          <w:szCs w:val="20"/>
        </w:rPr>
      </w:pPr>
    </w:p>
    <w:p w14:paraId="198FA201" w14:textId="40CC5A25" w:rsidR="00F1777F" w:rsidRPr="005F4E51" w:rsidRDefault="00F1777F" w:rsidP="00306F34">
      <w:pPr>
        <w:pStyle w:val="Akapitzlist"/>
        <w:spacing w:after="0" w:line="276" w:lineRule="auto"/>
        <w:ind w:left="567"/>
        <w:jc w:val="center"/>
        <w:outlineLvl w:val="0"/>
        <w:rPr>
          <w:rFonts w:ascii="Arial" w:hAnsi="Arial" w:cs="Arial"/>
          <w:b/>
          <w:sz w:val="20"/>
          <w:szCs w:val="20"/>
        </w:rPr>
      </w:pPr>
      <w:bookmarkStart w:id="5" w:name="_Toc80709291"/>
      <w:r w:rsidRPr="005F4E51">
        <w:rPr>
          <w:rFonts w:ascii="Arial" w:hAnsi="Arial" w:cs="Arial"/>
          <w:b/>
          <w:sz w:val="20"/>
          <w:szCs w:val="20"/>
        </w:rPr>
        <w:t xml:space="preserve">§ </w:t>
      </w:r>
      <w:r w:rsidR="00F66786" w:rsidRPr="005F4E51">
        <w:rPr>
          <w:rFonts w:ascii="Arial" w:hAnsi="Arial" w:cs="Arial"/>
          <w:b/>
          <w:sz w:val="20"/>
          <w:szCs w:val="20"/>
        </w:rPr>
        <w:t>5</w:t>
      </w:r>
      <w:r w:rsidRPr="005F4E51">
        <w:rPr>
          <w:rFonts w:ascii="Arial" w:hAnsi="Arial" w:cs="Arial"/>
          <w:b/>
          <w:sz w:val="20"/>
          <w:szCs w:val="20"/>
        </w:rPr>
        <w:t xml:space="preserve"> </w:t>
      </w:r>
      <w:r w:rsidR="009D78C5" w:rsidRPr="005F4E51">
        <w:rPr>
          <w:rFonts w:ascii="Arial" w:hAnsi="Arial" w:cs="Arial"/>
          <w:b/>
          <w:sz w:val="20"/>
          <w:szCs w:val="20"/>
        </w:rPr>
        <w:t>Wynagrodzenie Wykonawcy</w:t>
      </w:r>
      <w:bookmarkEnd w:id="5"/>
    </w:p>
    <w:p w14:paraId="7E72CD73" w14:textId="4BFDCA40" w:rsidR="00750F04" w:rsidRPr="005F4E51" w:rsidRDefault="00750F04" w:rsidP="00FC5188">
      <w:pPr>
        <w:pStyle w:val="Akapitzlist"/>
        <w:spacing w:after="0" w:line="276" w:lineRule="auto"/>
        <w:ind w:left="567"/>
        <w:jc w:val="center"/>
        <w:rPr>
          <w:rFonts w:ascii="Arial" w:hAnsi="Arial" w:cs="Arial"/>
          <w:w w:val="105"/>
          <w:sz w:val="20"/>
          <w:szCs w:val="20"/>
        </w:rPr>
      </w:pPr>
    </w:p>
    <w:p w14:paraId="27E0B410" w14:textId="01403D6A" w:rsidR="00990B1A" w:rsidRPr="005F4E51" w:rsidRDefault="00990B1A" w:rsidP="00185A93">
      <w:pPr>
        <w:pStyle w:val="Akapitzlist"/>
        <w:widowControl w:val="0"/>
        <w:numPr>
          <w:ilvl w:val="0"/>
          <w:numId w:val="3"/>
        </w:numPr>
        <w:tabs>
          <w:tab w:val="left" w:pos="426"/>
        </w:tabs>
        <w:autoSpaceDE w:val="0"/>
        <w:autoSpaceDN w:val="0"/>
        <w:spacing w:after="0" w:line="276" w:lineRule="auto"/>
        <w:ind w:left="426" w:right="2" w:hanging="426"/>
        <w:jc w:val="both"/>
        <w:rPr>
          <w:rFonts w:ascii="Arial" w:hAnsi="Arial" w:cs="Arial"/>
          <w:sz w:val="20"/>
          <w:szCs w:val="20"/>
        </w:rPr>
      </w:pPr>
      <w:r w:rsidRPr="005F4E51">
        <w:rPr>
          <w:rFonts w:ascii="Arial" w:hAnsi="Arial" w:cs="Arial"/>
          <w:w w:val="105"/>
          <w:sz w:val="20"/>
          <w:szCs w:val="20"/>
        </w:rPr>
        <w:t xml:space="preserve">Łączne </w:t>
      </w:r>
      <w:r w:rsidR="00AD1BCE" w:rsidRPr="005F4E51">
        <w:rPr>
          <w:rFonts w:ascii="Arial" w:hAnsi="Arial" w:cs="Arial"/>
          <w:w w:val="105"/>
          <w:sz w:val="20"/>
          <w:szCs w:val="20"/>
        </w:rPr>
        <w:t xml:space="preserve">maksymalne </w:t>
      </w:r>
      <w:r w:rsidRPr="005F4E51">
        <w:rPr>
          <w:rFonts w:ascii="Arial" w:hAnsi="Arial" w:cs="Arial"/>
          <w:w w:val="105"/>
          <w:sz w:val="20"/>
          <w:szCs w:val="20"/>
        </w:rPr>
        <w:t xml:space="preserve">wynagrodzenie Wykonawcy za wykonanie </w:t>
      </w:r>
      <w:r w:rsidR="00E81057">
        <w:rPr>
          <w:rFonts w:ascii="Arial" w:hAnsi="Arial" w:cs="Arial"/>
          <w:w w:val="105"/>
          <w:sz w:val="20"/>
          <w:szCs w:val="20"/>
        </w:rPr>
        <w:t>P</w:t>
      </w:r>
      <w:r w:rsidRPr="005F4E51">
        <w:rPr>
          <w:rFonts w:ascii="Arial" w:hAnsi="Arial" w:cs="Arial"/>
          <w:w w:val="105"/>
          <w:sz w:val="20"/>
          <w:szCs w:val="20"/>
        </w:rPr>
        <w:t>rzedmiotu Umowy, zgodnie z</w:t>
      </w:r>
      <w:r w:rsidR="00D92483">
        <w:rPr>
          <w:rFonts w:ascii="Arial" w:hAnsi="Arial" w:cs="Arial"/>
          <w:w w:val="105"/>
          <w:sz w:val="20"/>
          <w:szCs w:val="20"/>
        </w:rPr>
        <w:t> </w:t>
      </w:r>
      <w:r w:rsidRPr="005F4E51">
        <w:rPr>
          <w:rFonts w:ascii="Arial" w:hAnsi="Arial" w:cs="Arial"/>
          <w:w w:val="105"/>
          <w:sz w:val="20"/>
          <w:szCs w:val="20"/>
        </w:rPr>
        <w:t xml:space="preserve">Formularzem </w:t>
      </w:r>
      <w:r w:rsidR="00990270">
        <w:rPr>
          <w:rFonts w:ascii="Arial" w:hAnsi="Arial" w:cs="Arial"/>
          <w:w w:val="105"/>
          <w:sz w:val="20"/>
          <w:szCs w:val="20"/>
        </w:rPr>
        <w:t>oferty</w:t>
      </w:r>
      <w:r w:rsidR="00990270" w:rsidRPr="005F4E51">
        <w:rPr>
          <w:rFonts w:ascii="Arial" w:hAnsi="Arial" w:cs="Arial"/>
          <w:w w:val="105"/>
          <w:sz w:val="20"/>
          <w:szCs w:val="20"/>
        </w:rPr>
        <w:t xml:space="preserve"> </w:t>
      </w:r>
      <w:r w:rsidRPr="005F4E51">
        <w:rPr>
          <w:rFonts w:ascii="Arial" w:hAnsi="Arial" w:cs="Arial"/>
          <w:w w:val="105"/>
          <w:sz w:val="20"/>
          <w:szCs w:val="20"/>
        </w:rPr>
        <w:t>stanowiącym</w:t>
      </w:r>
      <w:r w:rsidR="00211250" w:rsidRPr="005F4E51">
        <w:rPr>
          <w:rFonts w:ascii="Arial" w:hAnsi="Arial" w:cs="Arial"/>
          <w:w w:val="105"/>
          <w:sz w:val="20"/>
          <w:szCs w:val="20"/>
        </w:rPr>
        <w:t xml:space="preserve"> Załącznik nr </w:t>
      </w:r>
      <w:r w:rsidR="00263F2F">
        <w:rPr>
          <w:rFonts w:ascii="Arial" w:hAnsi="Arial" w:cs="Arial"/>
          <w:w w:val="105"/>
          <w:sz w:val="20"/>
          <w:szCs w:val="20"/>
        </w:rPr>
        <w:t>1</w:t>
      </w:r>
      <w:r w:rsidRPr="005F4E51">
        <w:rPr>
          <w:rFonts w:ascii="Arial" w:hAnsi="Arial" w:cs="Arial"/>
          <w:w w:val="105"/>
          <w:sz w:val="20"/>
          <w:szCs w:val="20"/>
        </w:rPr>
        <w:t xml:space="preserve"> do </w:t>
      </w:r>
      <w:r w:rsidR="00263F2F">
        <w:rPr>
          <w:rFonts w:ascii="Arial" w:hAnsi="Arial" w:cs="Arial"/>
          <w:w w:val="105"/>
          <w:sz w:val="20"/>
          <w:szCs w:val="20"/>
        </w:rPr>
        <w:t>Specyfikacji Warunków Zamówienia</w:t>
      </w:r>
      <w:r w:rsidRPr="005F4E51">
        <w:rPr>
          <w:rFonts w:ascii="Arial" w:hAnsi="Arial" w:cs="Arial"/>
          <w:w w:val="105"/>
          <w:sz w:val="20"/>
          <w:szCs w:val="20"/>
        </w:rPr>
        <w:t>, nie może przekroczyć:</w:t>
      </w:r>
    </w:p>
    <w:p w14:paraId="72689064" w14:textId="7F84BEEF" w:rsidR="00990B1A" w:rsidRPr="005F4E51" w:rsidRDefault="00990B1A" w:rsidP="00990B1A">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xml:space="preserve">- cena netto: </w:t>
      </w:r>
      <w:r w:rsidR="00521FAB">
        <w:rPr>
          <w:rFonts w:ascii="Arial" w:hAnsi="Arial" w:cs="Arial"/>
          <w:sz w:val="20"/>
          <w:szCs w:val="20"/>
        </w:rPr>
        <w:t>………</w:t>
      </w:r>
      <w:r w:rsidRPr="005F4E51">
        <w:rPr>
          <w:rFonts w:ascii="Arial" w:hAnsi="Arial" w:cs="Arial"/>
          <w:sz w:val="20"/>
          <w:szCs w:val="20"/>
        </w:rPr>
        <w:t>zł (słownie:</w:t>
      </w:r>
      <w:r w:rsidRPr="005F4E51">
        <w:rPr>
          <w:rFonts w:ascii="Arial" w:hAnsi="Arial" w:cs="Arial"/>
          <w:sz w:val="20"/>
          <w:szCs w:val="20"/>
        </w:rPr>
        <w:tab/>
        <w:t>)</w:t>
      </w:r>
    </w:p>
    <w:p w14:paraId="30785094" w14:textId="77777777" w:rsidR="00990B1A" w:rsidRPr="005F4E51" w:rsidRDefault="00990B1A" w:rsidP="00990B1A">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podatek VAT:........zł (słownie:</w:t>
      </w:r>
      <w:r w:rsidRPr="005F4E51">
        <w:rPr>
          <w:rFonts w:ascii="Arial" w:hAnsi="Arial" w:cs="Arial"/>
          <w:sz w:val="20"/>
          <w:szCs w:val="20"/>
        </w:rPr>
        <w:tab/>
        <w:t>)</w:t>
      </w:r>
    </w:p>
    <w:p w14:paraId="1CFCC365" w14:textId="14D29661" w:rsidR="00990B1A" w:rsidRDefault="00990B1A" w:rsidP="00306F34">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brutto:.........zł (słownie:</w:t>
      </w:r>
      <w:r w:rsidRPr="005F4E51">
        <w:rPr>
          <w:rFonts w:ascii="Arial" w:hAnsi="Arial" w:cs="Arial"/>
          <w:sz w:val="20"/>
          <w:szCs w:val="20"/>
        </w:rPr>
        <w:tab/>
        <w:t>)</w:t>
      </w:r>
      <w:r w:rsidR="00D92483">
        <w:rPr>
          <w:rFonts w:ascii="Arial" w:hAnsi="Arial" w:cs="Arial"/>
          <w:sz w:val="20"/>
          <w:szCs w:val="20"/>
        </w:rPr>
        <w:t>,</w:t>
      </w:r>
      <w:r w:rsidR="00AD1BCE" w:rsidRPr="005F4E51">
        <w:rPr>
          <w:rFonts w:ascii="Arial" w:hAnsi="Arial" w:cs="Arial"/>
          <w:sz w:val="20"/>
          <w:szCs w:val="20"/>
        </w:rPr>
        <w:t xml:space="preserve"> w tym:</w:t>
      </w:r>
    </w:p>
    <w:p w14:paraId="53D7B56C" w14:textId="486EB1E9" w:rsidR="00180C4D" w:rsidRDefault="00180C4D" w:rsidP="00306F34">
      <w:pPr>
        <w:pStyle w:val="Akapitzlist"/>
        <w:widowControl w:val="0"/>
        <w:tabs>
          <w:tab w:val="left" w:pos="709"/>
        </w:tabs>
        <w:autoSpaceDE w:val="0"/>
        <w:autoSpaceDN w:val="0"/>
        <w:spacing w:after="0" w:line="276" w:lineRule="auto"/>
        <w:ind w:left="709" w:right="2"/>
        <w:jc w:val="both"/>
        <w:rPr>
          <w:rFonts w:ascii="Arial" w:hAnsi="Arial" w:cs="Arial"/>
          <w:w w:val="105"/>
          <w:sz w:val="20"/>
          <w:szCs w:val="20"/>
        </w:rPr>
      </w:pPr>
      <w:r>
        <w:rPr>
          <w:rFonts w:ascii="Arial" w:hAnsi="Arial" w:cs="Arial"/>
          <w:sz w:val="20"/>
          <w:szCs w:val="20"/>
        </w:rPr>
        <w:t xml:space="preserve">1) </w:t>
      </w:r>
      <w:r w:rsidR="00333CAA" w:rsidRPr="005F4E51">
        <w:rPr>
          <w:rFonts w:ascii="Arial" w:hAnsi="Arial" w:cs="Arial"/>
          <w:w w:val="105"/>
          <w:sz w:val="20"/>
          <w:szCs w:val="20"/>
        </w:rPr>
        <w:t xml:space="preserve">Łączne wynagrodzenie Wykonawcy za </w:t>
      </w:r>
      <w:r w:rsidR="002335CA">
        <w:rPr>
          <w:rFonts w:ascii="Arial" w:hAnsi="Arial" w:cs="Arial"/>
          <w:w w:val="105"/>
          <w:sz w:val="20"/>
          <w:szCs w:val="20"/>
        </w:rPr>
        <w:t>zrealizowanie</w:t>
      </w:r>
      <w:r w:rsidR="00333CAA" w:rsidRPr="005F4E51">
        <w:rPr>
          <w:rFonts w:ascii="Arial" w:hAnsi="Arial" w:cs="Arial"/>
          <w:w w:val="105"/>
          <w:sz w:val="20"/>
          <w:szCs w:val="20"/>
        </w:rPr>
        <w:t xml:space="preserve"> </w:t>
      </w:r>
      <w:r w:rsidR="00787DEA">
        <w:rPr>
          <w:rFonts w:ascii="Arial" w:hAnsi="Arial" w:cs="Arial"/>
          <w:w w:val="105"/>
          <w:sz w:val="20"/>
          <w:szCs w:val="20"/>
        </w:rPr>
        <w:t>P</w:t>
      </w:r>
      <w:r w:rsidR="00333CAA" w:rsidRPr="005F4E51">
        <w:rPr>
          <w:rFonts w:ascii="Arial" w:hAnsi="Arial" w:cs="Arial"/>
          <w:w w:val="105"/>
          <w:sz w:val="20"/>
          <w:szCs w:val="20"/>
        </w:rPr>
        <w:t>rzedmiotu Umowy</w:t>
      </w:r>
      <w:r w:rsidR="00333CAA">
        <w:rPr>
          <w:rFonts w:ascii="Arial" w:hAnsi="Arial" w:cs="Arial"/>
          <w:w w:val="105"/>
          <w:sz w:val="20"/>
          <w:szCs w:val="20"/>
        </w:rPr>
        <w:t xml:space="preserve"> obejmujące wykonanie czynności, o których mowa w § 2 ust. 2 pkt 1</w:t>
      </w:r>
      <w:r w:rsidR="000627A0">
        <w:rPr>
          <w:rFonts w:ascii="Arial" w:hAnsi="Arial" w:cs="Arial"/>
          <w:w w:val="105"/>
          <w:sz w:val="20"/>
          <w:szCs w:val="20"/>
        </w:rPr>
        <w:t xml:space="preserve"> i 4</w:t>
      </w:r>
      <w:r w:rsidR="002F3191">
        <w:rPr>
          <w:rFonts w:ascii="Arial" w:hAnsi="Arial" w:cs="Arial"/>
          <w:w w:val="105"/>
          <w:sz w:val="20"/>
          <w:szCs w:val="20"/>
        </w:rPr>
        <w:t xml:space="preserve">, przy uwzględnieniu szacowanej liczby przeglądów </w:t>
      </w:r>
      <w:r w:rsidR="00B70AB9">
        <w:rPr>
          <w:rFonts w:ascii="Arial" w:hAnsi="Arial" w:cs="Arial"/>
          <w:w w:val="105"/>
          <w:sz w:val="20"/>
          <w:szCs w:val="20"/>
        </w:rPr>
        <w:t>(tabela – pkt 1 OPZ)</w:t>
      </w:r>
      <w:r w:rsidR="005E583D">
        <w:rPr>
          <w:rFonts w:ascii="Arial" w:hAnsi="Arial" w:cs="Arial"/>
          <w:w w:val="105"/>
          <w:sz w:val="20"/>
          <w:szCs w:val="20"/>
        </w:rPr>
        <w:t xml:space="preserve"> </w:t>
      </w:r>
      <w:r w:rsidR="00333CAA">
        <w:rPr>
          <w:rFonts w:ascii="Arial" w:hAnsi="Arial" w:cs="Arial"/>
          <w:w w:val="105"/>
          <w:sz w:val="20"/>
          <w:szCs w:val="20"/>
        </w:rPr>
        <w:t xml:space="preserve">Umowy </w:t>
      </w:r>
      <w:r w:rsidR="005E583D">
        <w:rPr>
          <w:rFonts w:ascii="Arial" w:hAnsi="Arial" w:cs="Arial"/>
          <w:w w:val="105"/>
          <w:sz w:val="20"/>
          <w:szCs w:val="20"/>
        </w:rPr>
        <w:t>maksymalnie wyniesie</w:t>
      </w:r>
      <w:r w:rsidR="00791F54">
        <w:rPr>
          <w:rFonts w:ascii="Arial" w:hAnsi="Arial" w:cs="Arial"/>
          <w:w w:val="105"/>
          <w:sz w:val="20"/>
          <w:szCs w:val="20"/>
        </w:rPr>
        <w:t xml:space="preserve"> (zamówienie podstawowe)</w:t>
      </w:r>
      <w:r w:rsidR="00333CAA">
        <w:rPr>
          <w:rFonts w:ascii="Arial" w:hAnsi="Arial" w:cs="Arial"/>
          <w:w w:val="105"/>
          <w:sz w:val="20"/>
          <w:szCs w:val="20"/>
        </w:rPr>
        <w:t>:</w:t>
      </w:r>
    </w:p>
    <w:p w14:paraId="00B5651C" w14:textId="77777777" w:rsidR="00333CAA" w:rsidRPr="005F4E51" w:rsidRDefault="00333CAA" w:rsidP="00333CAA">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netto: ... . ..zł (słownie:</w:t>
      </w:r>
      <w:r w:rsidRPr="005F4E51">
        <w:rPr>
          <w:rFonts w:ascii="Arial" w:hAnsi="Arial" w:cs="Arial"/>
          <w:sz w:val="20"/>
          <w:szCs w:val="20"/>
        </w:rPr>
        <w:tab/>
        <w:t>)</w:t>
      </w:r>
    </w:p>
    <w:p w14:paraId="49F4887C" w14:textId="77777777" w:rsidR="00333CAA" w:rsidRPr="005F4E51" w:rsidRDefault="00333CAA" w:rsidP="00333CAA">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lastRenderedPageBreak/>
        <w:t>- podatek VAT:........zł (słownie:</w:t>
      </w:r>
      <w:r w:rsidRPr="005F4E51">
        <w:rPr>
          <w:rFonts w:ascii="Arial" w:hAnsi="Arial" w:cs="Arial"/>
          <w:sz w:val="20"/>
          <w:szCs w:val="20"/>
        </w:rPr>
        <w:tab/>
        <w:t>)</w:t>
      </w:r>
    </w:p>
    <w:p w14:paraId="59AC1E72" w14:textId="77777777" w:rsidR="00791F54" w:rsidRDefault="00333CAA" w:rsidP="00333CAA">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brutto:.........zł (słownie:</w:t>
      </w:r>
      <w:r w:rsidRPr="005F4E51">
        <w:rPr>
          <w:rFonts w:ascii="Arial" w:hAnsi="Arial" w:cs="Arial"/>
          <w:sz w:val="20"/>
          <w:szCs w:val="20"/>
        </w:rPr>
        <w:tab/>
        <w:t>)</w:t>
      </w:r>
      <w:r>
        <w:rPr>
          <w:rFonts w:ascii="Arial" w:hAnsi="Arial" w:cs="Arial"/>
          <w:sz w:val="20"/>
          <w:szCs w:val="20"/>
        </w:rPr>
        <w:t>,</w:t>
      </w:r>
      <w:r w:rsidR="005E583D">
        <w:rPr>
          <w:rFonts w:ascii="Arial" w:hAnsi="Arial" w:cs="Arial"/>
          <w:sz w:val="20"/>
          <w:szCs w:val="20"/>
        </w:rPr>
        <w:t xml:space="preserve"> </w:t>
      </w:r>
    </w:p>
    <w:p w14:paraId="43F06251" w14:textId="40D67755" w:rsidR="00791F54" w:rsidRDefault="00791F54" w:rsidP="00333CAA">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Pr>
          <w:rFonts w:ascii="Arial" w:hAnsi="Arial" w:cs="Arial"/>
          <w:sz w:val="20"/>
          <w:szCs w:val="20"/>
        </w:rPr>
        <w:t>łącznie z prawem opcji (§ 23 Umowy):</w:t>
      </w:r>
    </w:p>
    <w:p w14:paraId="0EE85115" w14:textId="77777777" w:rsidR="00791F54" w:rsidRPr="005F4E51" w:rsidRDefault="00791F54" w:rsidP="00791F54">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netto: ... . ..zł (słownie:</w:t>
      </w:r>
      <w:r w:rsidRPr="005F4E51">
        <w:rPr>
          <w:rFonts w:ascii="Arial" w:hAnsi="Arial" w:cs="Arial"/>
          <w:sz w:val="20"/>
          <w:szCs w:val="20"/>
        </w:rPr>
        <w:tab/>
        <w:t>)</w:t>
      </w:r>
    </w:p>
    <w:p w14:paraId="017B4B94" w14:textId="77777777" w:rsidR="00791F54" w:rsidRPr="005F4E51" w:rsidRDefault="00791F54" w:rsidP="00791F54">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podatek VAT:........zł (słownie:</w:t>
      </w:r>
      <w:r w:rsidRPr="005F4E51">
        <w:rPr>
          <w:rFonts w:ascii="Arial" w:hAnsi="Arial" w:cs="Arial"/>
          <w:sz w:val="20"/>
          <w:szCs w:val="20"/>
        </w:rPr>
        <w:tab/>
        <w:t>)</w:t>
      </w:r>
    </w:p>
    <w:p w14:paraId="720F2209" w14:textId="77777777" w:rsidR="00791F54" w:rsidRDefault="00791F54" w:rsidP="00791F54">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brutto:.........zł (słownie:</w:t>
      </w:r>
      <w:r w:rsidRPr="005F4E51">
        <w:rPr>
          <w:rFonts w:ascii="Arial" w:hAnsi="Arial" w:cs="Arial"/>
          <w:sz w:val="20"/>
          <w:szCs w:val="20"/>
        </w:rPr>
        <w:tab/>
        <w:t>)</w:t>
      </w:r>
      <w:r>
        <w:rPr>
          <w:rFonts w:ascii="Arial" w:hAnsi="Arial" w:cs="Arial"/>
          <w:sz w:val="20"/>
          <w:szCs w:val="20"/>
        </w:rPr>
        <w:t xml:space="preserve">, </w:t>
      </w:r>
    </w:p>
    <w:p w14:paraId="6A671047" w14:textId="77777777" w:rsidR="00791F54" w:rsidRDefault="00791F54" w:rsidP="00333CAA">
      <w:pPr>
        <w:pStyle w:val="Akapitzlist"/>
        <w:widowControl w:val="0"/>
        <w:tabs>
          <w:tab w:val="left" w:pos="709"/>
        </w:tabs>
        <w:autoSpaceDE w:val="0"/>
        <w:autoSpaceDN w:val="0"/>
        <w:spacing w:after="0" w:line="276" w:lineRule="auto"/>
        <w:ind w:left="709" w:right="2"/>
        <w:jc w:val="both"/>
        <w:rPr>
          <w:rFonts w:ascii="Arial" w:hAnsi="Arial" w:cs="Arial"/>
          <w:sz w:val="20"/>
          <w:szCs w:val="20"/>
        </w:rPr>
      </w:pPr>
    </w:p>
    <w:p w14:paraId="3EE64B43" w14:textId="3B18DD59" w:rsidR="00333CAA" w:rsidRPr="005F4E51" w:rsidRDefault="005E583D" w:rsidP="00333CAA">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Pr>
          <w:rFonts w:ascii="Arial" w:hAnsi="Arial" w:cs="Arial"/>
          <w:sz w:val="20"/>
          <w:szCs w:val="20"/>
        </w:rPr>
        <w:t>na co składa się</w:t>
      </w:r>
      <w:r w:rsidR="00333CAA">
        <w:rPr>
          <w:rFonts w:ascii="Arial" w:hAnsi="Arial" w:cs="Arial"/>
          <w:sz w:val="20"/>
          <w:szCs w:val="20"/>
        </w:rPr>
        <w:t>:</w:t>
      </w:r>
    </w:p>
    <w:p w14:paraId="35CA128C" w14:textId="1F72D57F" w:rsidR="00AD1BCE" w:rsidRPr="007016D0" w:rsidRDefault="005E583D" w:rsidP="00180C4D">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Pr>
          <w:rFonts w:ascii="Arial" w:hAnsi="Arial" w:cs="Arial"/>
          <w:sz w:val="20"/>
          <w:szCs w:val="20"/>
        </w:rPr>
        <w:t xml:space="preserve">a) </w:t>
      </w:r>
      <w:r w:rsidR="00521FAB">
        <w:rPr>
          <w:rFonts w:ascii="Arial" w:hAnsi="Arial" w:cs="Arial"/>
          <w:sz w:val="20"/>
          <w:szCs w:val="20"/>
        </w:rPr>
        <w:t>c</w:t>
      </w:r>
      <w:r w:rsidR="00AD1BCE" w:rsidRPr="007016D0">
        <w:rPr>
          <w:rFonts w:ascii="Arial" w:hAnsi="Arial" w:cs="Arial"/>
          <w:sz w:val="20"/>
          <w:szCs w:val="20"/>
        </w:rPr>
        <w:t xml:space="preserve">ena </w:t>
      </w:r>
      <w:r w:rsidR="000920F0" w:rsidRPr="007016D0">
        <w:rPr>
          <w:rFonts w:ascii="Arial" w:hAnsi="Arial" w:cs="Arial"/>
          <w:sz w:val="20"/>
          <w:szCs w:val="20"/>
        </w:rPr>
        <w:t xml:space="preserve">jednostkowa </w:t>
      </w:r>
      <w:r w:rsidR="00AD1BCE" w:rsidRPr="007016D0">
        <w:rPr>
          <w:rFonts w:ascii="Arial" w:hAnsi="Arial" w:cs="Arial"/>
          <w:sz w:val="20"/>
          <w:szCs w:val="20"/>
        </w:rPr>
        <w:t>za wykonanie czynności poziomu utrzymania P1 dla Pojazdu typu 32WE</w:t>
      </w:r>
      <w:r w:rsidR="00D92483" w:rsidRPr="007016D0">
        <w:rPr>
          <w:rFonts w:ascii="Arial" w:hAnsi="Arial" w:cs="Arial"/>
          <w:sz w:val="20"/>
          <w:szCs w:val="20"/>
        </w:rPr>
        <w:t>;</w:t>
      </w:r>
      <w:r w:rsidR="00AD1BCE" w:rsidRPr="007016D0">
        <w:rPr>
          <w:rFonts w:ascii="Arial" w:hAnsi="Arial" w:cs="Arial"/>
          <w:sz w:val="20"/>
          <w:szCs w:val="20"/>
        </w:rPr>
        <w:t xml:space="preserve"> Wykonawca otrzyma wynagrodzenie w wysokości:</w:t>
      </w:r>
    </w:p>
    <w:p w14:paraId="2355421A" w14:textId="5E01A324"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netto: ...</w:t>
      </w:r>
      <w:r w:rsidR="00D92483">
        <w:rPr>
          <w:rFonts w:ascii="Arial" w:hAnsi="Arial" w:cs="Arial"/>
          <w:sz w:val="20"/>
          <w:szCs w:val="20"/>
        </w:rPr>
        <w:t>.</w:t>
      </w:r>
      <w:r w:rsidRPr="005F4E51">
        <w:rPr>
          <w:rFonts w:ascii="Arial" w:hAnsi="Arial" w:cs="Arial"/>
          <w:sz w:val="20"/>
          <w:szCs w:val="20"/>
        </w:rPr>
        <w:t>.</w:t>
      </w:r>
      <w:r w:rsidR="00D92483">
        <w:rPr>
          <w:rFonts w:ascii="Arial" w:hAnsi="Arial" w:cs="Arial"/>
          <w:sz w:val="20"/>
          <w:szCs w:val="20"/>
        </w:rPr>
        <w:t>.</w:t>
      </w:r>
      <w:r w:rsidRPr="005F4E51">
        <w:rPr>
          <w:rFonts w:ascii="Arial" w:hAnsi="Arial" w:cs="Arial"/>
          <w:sz w:val="20"/>
          <w:szCs w:val="20"/>
        </w:rPr>
        <w:t>..zł (słownie:</w:t>
      </w:r>
      <w:r w:rsidRPr="005F4E51">
        <w:rPr>
          <w:rFonts w:ascii="Arial" w:hAnsi="Arial" w:cs="Arial"/>
          <w:sz w:val="20"/>
          <w:szCs w:val="20"/>
        </w:rPr>
        <w:tab/>
        <w:t>)</w:t>
      </w:r>
    </w:p>
    <w:p w14:paraId="18D5B517" w14:textId="77777777"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podatek VAT:........zł (słownie:</w:t>
      </w:r>
      <w:r w:rsidRPr="005F4E51">
        <w:rPr>
          <w:rFonts w:ascii="Arial" w:hAnsi="Arial" w:cs="Arial"/>
          <w:sz w:val="20"/>
          <w:szCs w:val="20"/>
        </w:rPr>
        <w:tab/>
        <w:t>)</w:t>
      </w:r>
    </w:p>
    <w:p w14:paraId="6FB58FA9" w14:textId="5990FE6F"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brutto:.........zł (słownie:</w:t>
      </w:r>
      <w:r w:rsidRPr="005F4E51">
        <w:rPr>
          <w:rFonts w:ascii="Arial" w:hAnsi="Arial" w:cs="Arial"/>
          <w:sz w:val="20"/>
          <w:szCs w:val="20"/>
        </w:rPr>
        <w:tab/>
        <w:t>)</w:t>
      </w:r>
    </w:p>
    <w:p w14:paraId="60DAC68D" w14:textId="13752D8D" w:rsidR="00AD1BCE" w:rsidRPr="005F4E51" w:rsidRDefault="005E583D" w:rsidP="00EE7163">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Pr>
          <w:rFonts w:ascii="Arial" w:hAnsi="Arial" w:cs="Arial"/>
          <w:sz w:val="20"/>
          <w:szCs w:val="20"/>
        </w:rPr>
        <w:t xml:space="preserve">b) </w:t>
      </w:r>
      <w:r w:rsidR="00521FAB">
        <w:rPr>
          <w:rFonts w:ascii="Arial" w:hAnsi="Arial" w:cs="Arial"/>
          <w:sz w:val="20"/>
          <w:szCs w:val="20"/>
        </w:rPr>
        <w:t>c</w:t>
      </w:r>
      <w:r w:rsidR="00AD1BCE" w:rsidRPr="005F4E51">
        <w:rPr>
          <w:rFonts w:ascii="Arial" w:hAnsi="Arial" w:cs="Arial"/>
          <w:sz w:val="20"/>
          <w:szCs w:val="20"/>
        </w:rPr>
        <w:t xml:space="preserve">ena </w:t>
      </w:r>
      <w:r w:rsidR="000920F0">
        <w:rPr>
          <w:rFonts w:ascii="Arial" w:hAnsi="Arial" w:cs="Arial"/>
          <w:sz w:val="20"/>
          <w:szCs w:val="20"/>
        </w:rPr>
        <w:t>jednostkowa</w:t>
      </w:r>
      <w:r w:rsidR="00AD1BCE" w:rsidRPr="005F4E51">
        <w:rPr>
          <w:rFonts w:ascii="Arial" w:hAnsi="Arial" w:cs="Arial"/>
          <w:sz w:val="20"/>
          <w:szCs w:val="20"/>
        </w:rPr>
        <w:t xml:space="preserve"> za wykonanie czynności poziomu utrzymania P1 dla Pojazdu typu 40WEa</w:t>
      </w:r>
      <w:r w:rsidR="009D3576">
        <w:rPr>
          <w:rFonts w:ascii="Arial" w:hAnsi="Arial" w:cs="Arial"/>
          <w:sz w:val="20"/>
          <w:szCs w:val="20"/>
        </w:rPr>
        <w:t>;</w:t>
      </w:r>
      <w:r w:rsidR="00AD1BCE" w:rsidRPr="005F4E51">
        <w:rPr>
          <w:rFonts w:ascii="Arial" w:hAnsi="Arial" w:cs="Arial"/>
          <w:sz w:val="20"/>
          <w:szCs w:val="20"/>
        </w:rPr>
        <w:t xml:space="preserve"> Wykonawca otrzyma wynagrodzenie w wysokości:</w:t>
      </w:r>
    </w:p>
    <w:p w14:paraId="359456AC" w14:textId="2B738FF4"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netto: ...</w:t>
      </w:r>
      <w:r w:rsidR="00D92483">
        <w:rPr>
          <w:rFonts w:ascii="Arial" w:hAnsi="Arial" w:cs="Arial"/>
          <w:sz w:val="20"/>
          <w:szCs w:val="20"/>
        </w:rPr>
        <w:t>.</w:t>
      </w:r>
      <w:r w:rsidRPr="005F4E51">
        <w:rPr>
          <w:rFonts w:ascii="Arial" w:hAnsi="Arial" w:cs="Arial"/>
          <w:sz w:val="20"/>
          <w:szCs w:val="20"/>
        </w:rPr>
        <w:t>.</w:t>
      </w:r>
      <w:r w:rsidR="00D92483">
        <w:rPr>
          <w:rFonts w:ascii="Arial" w:hAnsi="Arial" w:cs="Arial"/>
          <w:sz w:val="20"/>
          <w:szCs w:val="20"/>
        </w:rPr>
        <w:t>.</w:t>
      </w:r>
      <w:r w:rsidRPr="005F4E51">
        <w:rPr>
          <w:rFonts w:ascii="Arial" w:hAnsi="Arial" w:cs="Arial"/>
          <w:sz w:val="20"/>
          <w:szCs w:val="20"/>
        </w:rPr>
        <w:t>..zł (słownie:</w:t>
      </w:r>
      <w:r w:rsidRPr="005F4E51">
        <w:rPr>
          <w:rFonts w:ascii="Arial" w:hAnsi="Arial" w:cs="Arial"/>
          <w:sz w:val="20"/>
          <w:szCs w:val="20"/>
        </w:rPr>
        <w:tab/>
        <w:t>)</w:t>
      </w:r>
    </w:p>
    <w:p w14:paraId="16CDD5A2" w14:textId="77777777"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podatek VAT:........zł (słownie:</w:t>
      </w:r>
      <w:r w:rsidRPr="005F4E51">
        <w:rPr>
          <w:rFonts w:ascii="Arial" w:hAnsi="Arial" w:cs="Arial"/>
          <w:sz w:val="20"/>
          <w:szCs w:val="20"/>
        </w:rPr>
        <w:tab/>
        <w:t>)</w:t>
      </w:r>
    </w:p>
    <w:p w14:paraId="2A7DC251" w14:textId="718976D3" w:rsidR="00AD1BCE" w:rsidRPr="005F4E51" w:rsidRDefault="00AD1BCE" w:rsidP="00EE7163">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brutto:.........zł (słownie:</w:t>
      </w:r>
      <w:r w:rsidRPr="005F4E51">
        <w:rPr>
          <w:rFonts w:ascii="Arial" w:hAnsi="Arial" w:cs="Arial"/>
          <w:sz w:val="20"/>
          <w:szCs w:val="20"/>
        </w:rPr>
        <w:tab/>
        <w:t>)</w:t>
      </w:r>
    </w:p>
    <w:p w14:paraId="12219E90" w14:textId="1161277C" w:rsidR="00AD1BCE" w:rsidRPr="005F4E51" w:rsidRDefault="005E583D"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Pr>
          <w:rFonts w:ascii="Arial" w:hAnsi="Arial" w:cs="Arial"/>
          <w:sz w:val="20"/>
          <w:szCs w:val="20"/>
        </w:rPr>
        <w:t xml:space="preserve">c) </w:t>
      </w:r>
      <w:r w:rsidR="00521FAB">
        <w:rPr>
          <w:rFonts w:ascii="Arial" w:hAnsi="Arial" w:cs="Arial"/>
          <w:sz w:val="20"/>
          <w:szCs w:val="20"/>
        </w:rPr>
        <w:t>c</w:t>
      </w:r>
      <w:r w:rsidR="00AD1BCE" w:rsidRPr="005F4E51">
        <w:rPr>
          <w:rFonts w:ascii="Arial" w:hAnsi="Arial" w:cs="Arial"/>
          <w:sz w:val="20"/>
          <w:szCs w:val="20"/>
        </w:rPr>
        <w:t xml:space="preserve">ena </w:t>
      </w:r>
      <w:r w:rsidR="000920F0">
        <w:rPr>
          <w:rFonts w:ascii="Arial" w:hAnsi="Arial" w:cs="Arial"/>
          <w:sz w:val="20"/>
          <w:szCs w:val="20"/>
        </w:rPr>
        <w:t>jednostkowa</w:t>
      </w:r>
      <w:r w:rsidR="00AD1BCE" w:rsidRPr="005F4E51">
        <w:rPr>
          <w:rFonts w:ascii="Arial" w:hAnsi="Arial" w:cs="Arial"/>
          <w:sz w:val="20"/>
          <w:szCs w:val="20"/>
        </w:rPr>
        <w:t xml:space="preserve"> za wykonanie czynności poziomu utrzymania P2 dla Pojazdu typu 32WE</w:t>
      </w:r>
      <w:r w:rsidR="009D3576">
        <w:rPr>
          <w:rFonts w:ascii="Arial" w:hAnsi="Arial" w:cs="Arial"/>
          <w:sz w:val="20"/>
          <w:szCs w:val="20"/>
        </w:rPr>
        <w:t>;</w:t>
      </w:r>
      <w:r w:rsidR="00AD1BCE" w:rsidRPr="005F4E51">
        <w:rPr>
          <w:rFonts w:ascii="Arial" w:hAnsi="Arial" w:cs="Arial"/>
          <w:sz w:val="20"/>
          <w:szCs w:val="20"/>
        </w:rPr>
        <w:t xml:space="preserve"> Wykonawca otrzyma wynagrodzenie w wysokości:</w:t>
      </w:r>
    </w:p>
    <w:p w14:paraId="41B813C7" w14:textId="70FD6AC6"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netto: ...</w:t>
      </w:r>
      <w:r w:rsidR="00D92483">
        <w:rPr>
          <w:rFonts w:ascii="Arial" w:hAnsi="Arial" w:cs="Arial"/>
          <w:sz w:val="20"/>
          <w:szCs w:val="20"/>
        </w:rPr>
        <w:t>.</w:t>
      </w:r>
      <w:r w:rsidRPr="005F4E51">
        <w:rPr>
          <w:rFonts w:ascii="Arial" w:hAnsi="Arial" w:cs="Arial"/>
          <w:sz w:val="20"/>
          <w:szCs w:val="20"/>
        </w:rPr>
        <w:t>.</w:t>
      </w:r>
      <w:r w:rsidR="00D92483">
        <w:rPr>
          <w:rFonts w:ascii="Arial" w:hAnsi="Arial" w:cs="Arial"/>
          <w:sz w:val="20"/>
          <w:szCs w:val="20"/>
        </w:rPr>
        <w:t>.</w:t>
      </w:r>
      <w:r w:rsidRPr="005F4E51">
        <w:rPr>
          <w:rFonts w:ascii="Arial" w:hAnsi="Arial" w:cs="Arial"/>
          <w:sz w:val="20"/>
          <w:szCs w:val="20"/>
        </w:rPr>
        <w:t>..zł (słownie:</w:t>
      </w:r>
      <w:r w:rsidRPr="005F4E51">
        <w:rPr>
          <w:rFonts w:ascii="Arial" w:hAnsi="Arial" w:cs="Arial"/>
          <w:sz w:val="20"/>
          <w:szCs w:val="20"/>
        </w:rPr>
        <w:tab/>
        <w:t>)</w:t>
      </w:r>
    </w:p>
    <w:p w14:paraId="4DDB7E87" w14:textId="77777777"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podatek VAT:........zł (słownie:</w:t>
      </w:r>
      <w:r w:rsidRPr="005F4E51">
        <w:rPr>
          <w:rFonts w:ascii="Arial" w:hAnsi="Arial" w:cs="Arial"/>
          <w:sz w:val="20"/>
          <w:szCs w:val="20"/>
        </w:rPr>
        <w:tab/>
        <w:t>)</w:t>
      </w:r>
    </w:p>
    <w:p w14:paraId="41A067BA" w14:textId="7891D496"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brutto:.........zł (słownie:</w:t>
      </w:r>
      <w:r w:rsidRPr="005F4E51">
        <w:rPr>
          <w:rFonts w:ascii="Arial" w:hAnsi="Arial" w:cs="Arial"/>
          <w:sz w:val="20"/>
          <w:szCs w:val="20"/>
        </w:rPr>
        <w:tab/>
        <w:t>)</w:t>
      </w:r>
    </w:p>
    <w:p w14:paraId="4035989E" w14:textId="5734686F" w:rsidR="00AD1BCE" w:rsidRPr="005F4E51" w:rsidRDefault="005E583D"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Pr>
          <w:rFonts w:ascii="Arial" w:hAnsi="Arial" w:cs="Arial"/>
          <w:sz w:val="20"/>
          <w:szCs w:val="20"/>
        </w:rPr>
        <w:t xml:space="preserve">d) </w:t>
      </w:r>
      <w:r w:rsidR="00521FAB">
        <w:rPr>
          <w:rFonts w:ascii="Arial" w:hAnsi="Arial" w:cs="Arial"/>
          <w:sz w:val="20"/>
          <w:szCs w:val="20"/>
        </w:rPr>
        <w:t>c</w:t>
      </w:r>
      <w:r w:rsidR="00AD1BCE" w:rsidRPr="005F4E51">
        <w:rPr>
          <w:rFonts w:ascii="Arial" w:hAnsi="Arial" w:cs="Arial"/>
          <w:sz w:val="20"/>
          <w:szCs w:val="20"/>
        </w:rPr>
        <w:t xml:space="preserve">ena </w:t>
      </w:r>
      <w:r w:rsidR="000920F0">
        <w:rPr>
          <w:rFonts w:ascii="Arial" w:hAnsi="Arial" w:cs="Arial"/>
          <w:sz w:val="20"/>
          <w:szCs w:val="20"/>
        </w:rPr>
        <w:t>jednostkowa</w:t>
      </w:r>
      <w:r w:rsidR="00AD1BCE" w:rsidRPr="005F4E51">
        <w:rPr>
          <w:rFonts w:ascii="Arial" w:hAnsi="Arial" w:cs="Arial"/>
          <w:sz w:val="20"/>
          <w:szCs w:val="20"/>
        </w:rPr>
        <w:t xml:space="preserve"> za wykonanie czynności poziomu utrzymania P2 dla Pojazdu typu 40WEa</w:t>
      </w:r>
      <w:r w:rsidR="009D3576">
        <w:rPr>
          <w:rFonts w:ascii="Arial" w:hAnsi="Arial" w:cs="Arial"/>
          <w:sz w:val="20"/>
          <w:szCs w:val="20"/>
        </w:rPr>
        <w:t>;</w:t>
      </w:r>
      <w:r w:rsidR="00AD1BCE" w:rsidRPr="005F4E51">
        <w:rPr>
          <w:rFonts w:ascii="Arial" w:hAnsi="Arial" w:cs="Arial"/>
          <w:sz w:val="20"/>
          <w:szCs w:val="20"/>
        </w:rPr>
        <w:t xml:space="preserve"> Wykonawca otrzyma wynagrodzenie w wysokości:</w:t>
      </w:r>
    </w:p>
    <w:p w14:paraId="387583A7" w14:textId="344EB4EC"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netto: ...</w:t>
      </w:r>
      <w:r w:rsidR="00C91F20">
        <w:rPr>
          <w:rFonts w:ascii="Arial" w:hAnsi="Arial" w:cs="Arial"/>
          <w:sz w:val="20"/>
          <w:szCs w:val="20"/>
        </w:rPr>
        <w:t>.</w:t>
      </w:r>
      <w:r w:rsidRPr="005F4E51">
        <w:rPr>
          <w:rFonts w:ascii="Arial" w:hAnsi="Arial" w:cs="Arial"/>
          <w:sz w:val="20"/>
          <w:szCs w:val="20"/>
        </w:rPr>
        <w:t>.</w:t>
      </w:r>
      <w:r w:rsidR="00C91F20">
        <w:rPr>
          <w:rFonts w:ascii="Arial" w:hAnsi="Arial" w:cs="Arial"/>
          <w:sz w:val="20"/>
          <w:szCs w:val="20"/>
        </w:rPr>
        <w:t>.</w:t>
      </w:r>
      <w:r w:rsidRPr="005F4E51">
        <w:rPr>
          <w:rFonts w:ascii="Arial" w:hAnsi="Arial" w:cs="Arial"/>
          <w:sz w:val="20"/>
          <w:szCs w:val="20"/>
        </w:rPr>
        <w:t>..zł (słownie:</w:t>
      </w:r>
      <w:r w:rsidRPr="005F4E51">
        <w:rPr>
          <w:rFonts w:ascii="Arial" w:hAnsi="Arial" w:cs="Arial"/>
          <w:sz w:val="20"/>
          <w:szCs w:val="20"/>
        </w:rPr>
        <w:tab/>
        <w:t>)</w:t>
      </w:r>
    </w:p>
    <w:p w14:paraId="0F4880BA" w14:textId="77777777"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podatek VAT:........zł (słownie:</w:t>
      </w:r>
      <w:r w:rsidRPr="005F4E51">
        <w:rPr>
          <w:rFonts w:ascii="Arial" w:hAnsi="Arial" w:cs="Arial"/>
          <w:sz w:val="20"/>
          <w:szCs w:val="20"/>
        </w:rPr>
        <w:tab/>
        <w:t>)</w:t>
      </w:r>
    </w:p>
    <w:p w14:paraId="0D956CA4" w14:textId="6B7F17FD"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brutto:.........zł (słownie:</w:t>
      </w:r>
      <w:r w:rsidRPr="005F4E51">
        <w:rPr>
          <w:rFonts w:ascii="Arial" w:hAnsi="Arial" w:cs="Arial"/>
          <w:sz w:val="20"/>
          <w:szCs w:val="20"/>
        </w:rPr>
        <w:tab/>
        <w:t>)</w:t>
      </w:r>
    </w:p>
    <w:p w14:paraId="702E458E" w14:textId="1097407F" w:rsidR="00AD1BCE" w:rsidRPr="005F4E51" w:rsidRDefault="005E583D"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Pr>
          <w:rFonts w:ascii="Arial" w:hAnsi="Arial" w:cs="Arial"/>
          <w:sz w:val="20"/>
          <w:szCs w:val="20"/>
        </w:rPr>
        <w:t xml:space="preserve">e) </w:t>
      </w:r>
      <w:r w:rsidR="00521FAB">
        <w:rPr>
          <w:rFonts w:ascii="Arial" w:hAnsi="Arial" w:cs="Arial"/>
          <w:sz w:val="20"/>
          <w:szCs w:val="20"/>
        </w:rPr>
        <w:t>c</w:t>
      </w:r>
      <w:r w:rsidR="00AD1BCE" w:rsidRPr="005F4E51">
        <w:rPr>
          <w:rFonts w:ascii="Arial" w:hAnsi="Arial" w:cs="Arial"/>
          <w:sz w:val="20"/>
          <w:szCs w:val="20"/>
        </w:rPr>
        <w:t xml:space="preserve">ena </w:t>
      </w:r>
      <w:r w:rsidR="000920F0">
        <w:rPr>
          <w:rFonts w:ascii="Arial" w:hAnsi="Arial" w:cs="Arial"/>
          <w:sz w:val="20"/>
          <w:szCs w:val="20"/>
        </w:rPr>
        <w:t>jednostkowa</w:t>
      </w:r>
      <w:r w:rsidR="00AD1BCE" w:rsidRPr="005F4E51">
        <w:rPr>
          <w:rFonts w:ascii="Arial" w:hAnsi="Arial" w:cs="Arial"/>
          <w:sz w:val="20"/>
          <w:szCs w:val="20"/>
        </w:rPr>
        <w:t xml:space="preserve"> za wykonanie czynności poziomu utrzymania P3 dla Pojazdu typu 32WE</w:t>
      </w:r>
      <w:r w:rsidR="009D3576">
        <w:rPr>
          <w:rFonts w:ascii="Arial" w:hAnsi="Arial" w:cs="Arial"/>
          <w:sz w:val="20"/>
          <w:szCs w:val="20"/>
        </w:rPr>
        <w:t>;</w:t>
      </w:r>
      <w:r w:rsidR="00AD1BCE" w:rsidRPr="005F4E51">
        <w:rPr>
          <w:rFonts w:ascii="Arial" w:hAnsi="Arial" w:cs="Arial"/>
          <w:sz w:val="20"/>
          <w:szCs w:val="20"/>
        </w:rPr>
        <w:t xml:space="preserve"> Wykonawca otrzyma wynagrodzenie w wysokości:</w:t>
      </w:r>
    </w:p>
    <w:p w14:paraId="6DC5AA14" w14:textId="466177F7"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netto: ...</w:t>
      </w:r>
      <w:r w:rsidR="00C91F20">
        <w:rPr>
          <w:rFonts w:ascii="Arial" w:hAnsi="Arial" w:cs="Arial"/>
          <w:sz w:val="20"/>
          <w:szCs w:val="20"/>
        </w:rPr>
        <w:t>.</w:t>
      </w:r>
      <w:r w:rsidRPr="005F4E51">
        <w:rPr>
          <w:rFonts w:ascii="Arial" w:hAnsi="Arial" w:cs="Arial"/>
          <w:sz w:val="20"/>
          <w:szCs w:val="20"/>
        </w:rPr>
        <w:t>.</w:t>
      </w:r>
      <w:r w:rsidR="00C91F20">
        <w:rPr>
          <w:rFonts w:ascii="Arial" w:hAnsi="Arial" w:cs="Arial"/>
          <w:sz w:val="20"/>
          <w:szCs w:val="20"/>
        </w:rPr>
        <w:t>.</w:t>
      </w:r>
      <w:r w:rsidRPr="005F4E51">
        <w:rPr>
          <w:rFonts w:ascii="Arial" w:hAnsi="Arial" w:cs="Arial"/>
          <w:sz w:val="20"/>
          <w:szCs w:val="20"/>
        </w:rPr>
        <w:t>..zł (słownie:</w:t>
      </w:r>
      <w:r w:rsidRPr="005F4E51">
        <w:rPr>
          <w:rFonts w:ascii="Arial" w:hAnsi="Arial" w:cs="Arial"/>
          <w:sz w:val="20"/>
          <w:szCs w:val="20"/>
        </w:rPr>
        <w:tab/>
        <w:t>)</w:t>
      </w:r>
    </w:p>
    <w:p w14:paraId="531AA837" w14:textId="77777777"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podatek VAT:........zł (słownie:</w:t>
      </w:r>
      <w:r w:rsidRPr="005F4E51">
        <w:rPr>
          <w:rFonts w:ascii="Arial" w:hAnsi="Arial" w:cs="Arial"/>
          <w:sz w:val="20"/>
          <w:szCs w:val="20"/>
        </w:rPr>
        <w:tab/>
        <w:t>)</w:t>
      </w:r>
    </w:p>
    <w:p w14:paraId="05C83C80" w14:textId="40B43600"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brutto:.........zł (słownie:</w:t>
      </w:r>
      <w:r w:rsidRPr="005F4E51">
        <w:rPr>
          <w:rFonts w:ascii="Arial" w:hAnsi="Arial" w:cs="Arial"/>
          <w:sz w:val="20"/>
          <w:szCs w:val="20"/>
        </w:rPr>
        <w:tab/>
        <w:t>)</w:t>
      </w:r>
    </w:p>
    <w:p w14:paraId="0F7F2AE0" w14:textId="1591F745" w:rsidR="00AD1BCE" w:rsidRPr="005F4E51" w:rsidRDefault="005E583D"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Pr>
          <w:rFonts w:ascii="Arial" w:hAnsi="Arial" w:cs="Arial"/>
          <w:sz w:val="20"/>
          <w:szCs w:val="20"/>
        </w:rPr>
        <w:t xml:space="preserve">f) </w:t>
      </w:r>
      <w:r w:rsidR="00521FAB">
        <w:rPr>
          <w:rFonts w:ascii="Arial" w:hAnsi="Arial" w:cs="Arial"/>
          <w:sz w:val="20"/>
          <w:szCs w:val="20"/>
        </w:rPr>
        <w:t>c</w:t>
      </w:r>
      <w:r w:rsidR="00AD1BCE" w:rsidRPr="005F4E51">
        <w:rPr>
          <w:rFonts w:ascii="Arial" w:hAnsi="Arial" w:cs="Arial"/>
          <w:sz w:val="20"/>
          <w:szCs w:val="20"/>
        </w:rPr>
        <w:t xml:space="preserve">ena </w:t>
      </w:r>
      <w:r w:rsidR="000920F0">
        <w:rPr>
          <w:rFonts w:ascii="Arial" w:hAnsi="Arial" w:cs="Arial"/>
          <w:sz w:val="20"/>
          <w:szCs w:val="20"/>
        </w:rPr>
        <w:t>jednostkowa</w:t>
      </w:r>
      <w:r w:rsidR="00AD1BCE" w:rsidRPr="005F4E51">
        <w:rPr>
          <w:rFonts w:ascii="Arial" w:hAnsi="Arial" w:cs="Arial"/>
          <w:sz w:val="20"/>
          <w:szCs w:val="20"/>
        </w:rPr>
        <w:t xml:space="preserve"> za wykonanie czynności poziomu utrzymania P3 dla Pojazdu typu 40WEa</w:t>
      </w:r>
      <w:r w:rsidR="009D3576">
        <w:rPr>
          <w:rFonts w:ascii="Arial" w:hAnsi="Arial" w:cs="Arial"/>
          <w:sz w:val="20"/>
          <w:szCs w:val="20"/>
        </w:rPr>
        <w:t>;</w:t>
      </w:r>
      <w:r w:rsidR="00AD1BCE" w:rsidRPr="005F4E51">
        <w:rPr>
          <w:rFonts w:ascii="Arial" w:hAnsi="Arial" w:cs="Arial"/>
          <w:sz w:val="20"/>
          <w:szCs w:val="20"/>
        </w:rPr>
        <w:t xml:space="preserve"> Wykonawca otrzyma wynagrodzenie w wysokości:</w:t>
      </w:r>
    </w:p>
    <w:p w14:paraId="77D80264" w14:textId="75DBB8D0"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netto:</w:t>
      </w:r>
      <w:r w:rsidR="00C91F20">
        <w:rPr>
          <w:rFonts w:ascii="Arial" w:hAnsi="Arial" w:cs="Arial"/>
          <w:sz w:val="20"/>
          <w:szCs w:val="20"/>
        </w:rPr>
        <w:t>.</w:t>
      </w:r>
      <w:r w:rsidRPr="005F4E51">
        <w:rPr>
          <w:rFonts w:ascii="Arial" w:hAnsi="Arial" w:cs="Arial"/>
          <w:sz w:val="20"/>
          <w:szCs w:val="20"/>
        </w:rPr>
        <w:t>...</w:t>
      </w:r>
      <w:r w:rsidR="00C91F20">
        <w:rPr>
          <w:rFonts w:ascii="Arial" w:hAnsi="Arial" w:cs="Arial"/>
          <w:sz w:val="20"/>
          <w:szCs w:val="20"/>
        </w:rPr>
        <w:t>.</w:t>
      </w:r>
      <w:r w:rsidRPr="005F4E51">
        <w:rPr>
          <w:rFonts w:ascii="Arial" w:hAnsi="Arial" w:cs="Arial"/>
          <w:sz w:val="20"/>
          <w:szCs w:val="20"/>
        </w:rPr>
        <w:t>.</w:t>
      </w:r>
      <w:r w:rsidR="00C91F20">
        <w:rPr>
          <w:rFonts w:ascii="Arial" w:hAnsi="Arial" w:cs="Arial"/>
          <w:sz w:val="20"/>
          <w:szCs w:val="20"/>
        </w:rPr>
        <w:t>.</w:t>
      </w:r>
      <w:r w:rsidRPr="005F4E51">
        <w:rPr>
          <w:rFonts w:ascii="Arial" w:hAnsi="Arial" w:cs="Arial"/>
          <w:sz w:val="20"/>
          <w:szCs w:val="20"/>
        </w:rPr>
        <w:t>..zł (słownie:</w:t>
      </w:r>
      <w:r w:rsidRPr="005F4E51">
        <w:rPr>
          <w:rFonts w:ascii="Arial" w:hAnsi="Arial" w:cs="Arial"/>
          <w:sz w:val="20"/>
          <w:szCs w:val="20"/>
        </w:rPr>
        <w:tab/>
        <w:t>)</w:t>
      </w:r>
    </w:p>
    <w:p w14:paraId="34E0A6B9" w14:textId="77777777"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podatek VAT:........zł (słownie:</w:t>
      </w:r>
      <w:r w:rsidRPr="005F4E51">
        <w:rPr>
          <w:rFonts w:ascii="Arial" w:hAnsi="Arial" w:cs="Arial"/>
          <w:sz w:val="20"/>
          <w:szCs w:val="20"/>
        </w:rPr>
        <w:tab/>
        <w:t>)</w:t>
      </w:r>
    </w:p>
    <w:p w14:paraId="0D897FE7" w14:textId="20D860AD" w:rsidR="00AD1BCE" w:rsidRDefault="00AD1BCE" w:rsidP="00020444">
      <w:pPr>
        <w:pStyle w:val="Akapitzlist"/>
        <w:widowControl w:val="0"/>
        <w:tabs>
          <w:tab w:val="left" w:pos="709"/>
          <w:tab w:val="left" w:pos="3444"/>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brutto:.........zł (słownie:</w:t>
      </w:r>
      <w:r w:rsidRPr="005F4E51">
        <w:rPr>
          <w:rFonts w:ascii="Arial" w:hAnsi="Arial" w:cs="Arial"/>
          <w:sz w:val="20"/>
          <w:szCs w:val="20"/>
        </w:rPr>
        <w:tab/>
        <w:t>)</w:t>
      </w:r>
      <w:r w:rsidR="009D3576">
        <w:rPr>
          <w:rFonts w:ascii="Arial" w:hAnsi="Arial" w:cs="Arial"/>
          <w:sz w:val="20"/>
          <w:szCs w:val="20"/>
        </w:rPr>
        <w:t xml:space="preserve">; </w:t>
      </w:r>
    </w:p>
    <w:p w14:paraId="2909153E" w14:textId="1880AC8E" w:rsidR="00333CAA" w:rsidRDefault="005E583D" w:rsidP="00333CAA">
      <w:pPr>
        <w:pStyle w:val="Akapitzlist"/>
        <w:widowControl w:val="0"/>
        <w:tabs>
          <w:tab w:val="left" w:pos="709"/>
        </w:tabs>
        <w:autoSpaceDE w:val="0"/>
        <w:autoSpaceDN w:val="0"/>
        <w:spacing w:after="0" w:line="276" w:lineRule="auto"/>
        <w:ind w:left="709" w:right="2"/>
        <w:jc w:val="both"/>
        <w:rPr>
          <w:rFonts w:ascii="Arial" w:hAnsi="Arial" w:cs="Arial"/>
          <w:w w:val="105"/>
          <w:sz w:val="20"/>
          <w:szCs w:val="20"/>
        </w:rPr>
      </w:pPr>
      <w:r>
        <w:rPr>
          <w:rFonts w:ascii="Arial" w:hAnsi="Arial" w:cs="Arial"/>
          <w:sz w:val="20"/>
          <w:szCs w:val="20"/>
        </w:rPr>
        <w:t>2</w:t>
      </w:r>
      <w:r w:rsidR="00333CAA">
        <w:rPr>
          <w:rFonts w:ascii="Arial" w:hAnsi="Arial" w:cs="Arial"/>
          <w:sz w:val="20"/>
          <w:szCs w:val="20"/>
        </w:rPr>
        <w:t xml:space="preserve">) </w:t>
      </w:r>
      <w:r w:rsidR="00521FAB">
        <w:rPr>
          <w:rFonts w:ascii="Arial" w:hAnsi="Arial" w:cs="Arial"/>
          <w:w w:val="105"/>
          <w:sz w:val="20"/>
          <w:szCs w:val="20"/>
        </w:rPr>
        <w:t>ł</w:t>
      </w:r>
      <w:r w:rsidR="00333CAA" w:rsidRPr="005F4E51">
        <w:rPr>
          <w:rFonts w:ascii="Arial" w:hAnsi="Arial" w:cs="Arial"/>
          <w:w w:val="105"/>
          <w:sz w:val="20"/>
          <w:szCs w:val="20"/>
        </w:rPr>
        <w:t xml:space="preserve">ączne </w:t>
      </w:r>
      <w:r w:rsidR="00B70AB9">
        <w:rPr>
          <w:rFonts w:ascii="Arial" w:hAnsi="Arial" w:cs="Arial"/>
          <w:w w:val="105"/>
          <w:sz w:val="20"/>
          <w:szCs w:val="20"/>
        </w:rPr>
        <w:t xml:space="preserve">maksymalne </w:t>
      </w:r>
      <w:r w:rsidR="00333CAA" w:rsidRPr="005F4E51">
        <w:rPr>
          <w:rFonts w:ascii="Arial" w:hAnsi="Arial" w:cs="Arial"/>
          <w:w w:val="105"/>
          <w:sz w:val="20"/>
          <w:szCs w:val="20"/>
        </w:rPr>
        <w:t xml:space="preserve">wynagrodzenie Wykonawcy za </w:t>
      </w:r>
      <w:r w:rsidR="002335CA">
        <w:rPr>
          <w:rFonts w:ascii="Arial" w:hAnsi="Arial" w:cs="Arial"/>
          <w:w w:val="105"/>
          <w:sz w:val="20"/>
          <w:szCs w:val="20"/>
        </w:rPr>
        <w:t>zrealizowanie</w:t>
      </w:r>
      <w:r w:rsidR="00333CAA" w:rsidRPr="005F4E51">
        <w:rPr>
          <w:rFonts w:ascii="Arial" w:hAnsi="Arial" w:cs="Arial"/>
          <w:w w:val="105"/>
          <w:sz w:val="20"/>
          <w:szCs w:val="20"/>
        </w:rPr>
        <w:t xml:space="preserve"> </w:t>
      </w:r>
      <w:r w:rsidR="002335CA">
        <w:rPr>
          <w:rFonts w:ascii="Arial" w:hAnsi="Arial" w:cs="Arial"/>
          <w:w w:val="105"/>
          <w:sz w:val="20"/>
          <w:szCs w:val="20"/>
        </w:rPr>
        <w:t>P</w:t>
      </w:r>
      <w:r w:rsidR="00333CAA" w:rsidRPr="005F4E51">
        <w:rPr>
          <w:rFonts w:ascii="Arial" w:hAnsi="Arial" w:cs="Arial"/>
          <w:w w:val="105"/>
          <w:sz w:val="20"/>
          <w:szCs w:val="20"/>
        </w:rPr>
        <w:t>rzedmiotu Umowy</w:t>
      </w:r>
      <w:r w:rsidR="00333CAA">
        <w:rPr>
          <w:rFonts w:ascii="Arial" w:hAnsi="Arial" w:cs="Arial"/>
          <w:w w:val="105"/>
          <w:sz w:val="20"/>
          <w:szCs w:val="20"/>
        </w:rPr>
        <w:t xml:space="preserve"> obejmujące wykonanie czynności, o k</w:t>
      </w:r>
      <w:r>
        <w:rPr>
          <w:rFonts w:ascii="Arial" w:hAnsi="Arial" w:cs="Arial"/>
          <w:w w:val="105"/>
          <w:sz w:val="20"/>
          <w:szCs w:val="20"/>
        </w:rPr>
        <w:t>tórych mowa w § 2 ust. 2 pkt 2</w:t>
      </w:r>
      <w:r w:rsidR="00521FAB">
        <w:rPr>
          <w:rFonts w:ascii="Arial" w:hAnsi="Arial" w:cs="Arial"/>
          <w:w w:val="105"/>
          <w:sz w:val="20"/>
          <w:szCs w:val="20"/>
        </w:rPr>
        <w:t xml:space="preserve"> i </w:t>
      </w:r>
      <w:r>
        <w:rPr>
          <w:rFonts w:ascii="Arial" w:hAnsi="Arial" w:cs="Arial"/>
          <w:w w:val="105"/>
          <w:sz w:val="20"/>
          <w:szCs w:val="20"/>
        </w:rPr>
        <w:t>3</w:t>
      </w:r>
      <w:r w:rsidR="00333CAA">
        <w:rPr>
          <w:rFonts w:ascii="Arial" w:hAnsi="Arial" w:cs="Arial"/>
          <w:w w:val="105"/>
          <w:sz w:val="20"/>
          <w:szCs w:val="20"/>
        </w:rPr>
        <w:t xml:space="preserve"> Umowy</w:t>
      </w:r>
      <w:r w:rsidR="00BE0E0B">
        <w:rPr>
          <w:rFonts w:ascii="Arial" w:hAnsi="Arial" w:cs="Arial"/>
          <w:w w:val="105"/>
          <w:sz w:val="20"/>
          <w:szCs w:val="20"/>
        </w:rPr>
        <w:t>, przy uwzględnieniu szacowanej liczby roboczogodzin (tabela – pkt 1 OPZ)</w:t>
      </w:r>
      <w:r w:rsidR="00333CAA">
        <w:rPr>
          <w:rFonts w:ascii="Arial" w:hAnsi="Arial" w:cs="Arial"/>
          <w:w w:val="105"/>
          <w:sz w:val="20"/>
          <w:szCs w:val="20"/>
        </w:rPr>
        <w:t xml:space="preserve"> </w:t>
      </w:r>
      <w:r>
        <w:rPr>
          <w:rFonts w:ascii="Arial" w:hAnsi="Arial" w:cs="Arial"/>
          <w:w w:val="105"/>
          <w:sz w:val="20"/>
          <w:szCs w:val="20"/>
        </w:rPr>
        <w:t>maksymalnie wyniesie</w:t>
      </w:r>
      <w:r w:rsidR="00333CAA">
        <w:rPr>
          <w:rFonts w:ascii="Arial" w:hAnsi="Arial" w:cs="Arial"/>
          <w:w w:val="105"/>
          <w:sz w:val="20"/>
          <w:szCs w:val="20"/>
        </w:rPr>
        <w:t>:</w:t>
      </w:r>
    </w:p>
    <w:p w14:paraId="25578F79" w14:textId="77777777" w:rsidR="00333CAA" w:rsidRPr="005F4E51" w:rsidRDefault="00333CAA" w:rsidP="00333CAA">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netto:</w:t>
      </w:r>
      <w:r>
        <w:rPr>
          <w:rFonts w:ascii="Arial" w:hAnsi="Arial" w:cs="Arial"/>
          <w:sz w:val="20"/>
          <w:szCs w:val="20"/>
        </w:rPr>
        <w:t>.</w:t>
      </w:r>
      <w:r w:rsidRPr="005F4E51">
        <w:rPr>
          <w:rFonts w:ascii="Arial" w:hAnsi="Arial" w:cs="Arial"/>
          <w:sz w:val="20"/>
          <w:szCs w:val="20"/>
        </w:rPr>
        <w:t>...</w:t>
      </w:r>
      <w:r>
        <w:rPr>
          <w:rFonts w:ascii="Arial" w:hAnsi="Arial" w:cs="Arial"/>
          <w:sz w:val="20"/>
          <w:szCs w:val="20"/>
        </w:rPr>
        <w:t>.</w:t>
      </w:r>
      <w:r w:rsidRPr="005F4E51">
        <w:rPr>
          <w:rFonts w:ascii="Arial" w:hAnsi="Arial" w:cs="Arial"/>
          <w:sz w:val="20"/>
          <w:szCs w:val="20"/>
        </w:rPr>
        <w:t>.</w:t>
      </w:r>
      <w:r>
        <w:rPr>
          <w:rFonts w:ascii="Arial" w:hAnsi="Arial" w:cs="Arial"/>
          <w:sz w:val="20"/>
          <w:szCs w:val="20"/>
        </w:rPr>
        <w:t>.</w:t>
      </w:r>
      <w:r w:rsidRPr="005F4E51">
        <w:rPr>
          <w:rFonts w:ascii="Arial" w:hAnsi="Arial" w:cs="Arial"/>
          <w:sz w:val="20"/>
          <w:szCs w:val="20"/>
        </w:rPr>
        <w:t>..zł (słownie:</w:t>
      </w:r>
      <w:r w:rsidRPr="005F4E51">
        <w:rPr>
          <w:rFonts w:ascii="Arial" w:hAnsi="Arial" w:cs="Arial"/>
          <w:sz w:val="20"/>
          <w:szCs w:val="20"/>
        </w:rPr>
        <w:tab/>
        <w:t>)</w:t>
      </w:r>
    </w:p>
    <w:p w14:paraId="2B27D8C5" w14:textId="77777777" w:rsidR="00333CAA" w:rsidRPr="005F4E51" w:rsidRDefault="00333CAA" w:rsidP="00333CAA">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podatek VAT:........zł (słownie:</w:t>
      </w:r>
      <w:r w:rsidRPr="005F4E51">
        <w:rPr>
          <w:rFonts w:ascii="Arial" w:hAnsi="Arial" w:cs="Arial"/>
          <w:sz w:val="20"/>
          <w:szCs w:val="20"/>
        </w:rPr>
        <w:tab/>
        <w:t>)</w:t>
      </w:r>
    </w:p>
    <w:p w14:paraId="3C1005B8" w14:textId="06FD80C4" w:rsidR="000E1D5C" w:rsidRDefault="00333CAA">
      <w:pPr>
        <w:pStyle w:val="Akapitzlist"/>
        <w:widowControl w:val="0"/>
        <w:tabs>
          <w:tab w:val="left" w:pos="709"/>
          <w:tab w:val="left" w:pos="3444"/>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brutto:.........zł (słownie:</w:t>
      </w:r>
      <w:r w:rsidRPr="005F4E51">
        <w:rPr>
          <w:rFonts w:ascii="Arial" w:hAnsi="Arial" w:cs="Arial"/>
          <w:sz w:val="20"/>
          <w:szCs w:val="20"/>
        </w:rPr>
        <w:tab/>
        <w:t>)</w:t>
      </w:r>
      <w:r>
        <w:rPr>
          <w:rFonts w:ascii="Arial" w:hAnsi="Arial" w:cs="Arial"/>
          <w:sz w:val="20"/>
          <w:szCs w:val="20"/>
        </w:rPr>
        <w:t xml:space="preserve">; </w:t>
      </w:r>
    </w:p>
    <w:p w14:paraId="4F41438E" w14:textId="77777777" w:rsidR="00791F54" w:rsidRDefault="00791F54" w:rsidP="00791F54">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Pr>
          <w:rFonts w:ascii="Arial" w:hAnsi="Arial" w:cs="Arial"/>
          <w:sz w:val="20"/>
          <w:szCs w:val="20"/>
        </w:rPr>
        <w:t>łącznie z prawem opcji (§ 23 Umowy):</w:t>
      </w:r>
    </w:p>
    <w:p w14:paraId="15C98E62" w14:textId="77777777" w:rsidR="00791F54" w:rsidRPr="005F4E51" w:rsidRDefault="00791F54" w:rsidP="00791F54">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netto: ... . ..zł (słownie:</w:t>
      </w:r>
      <w:r w:rsidRPr="005F4E51">
        <w:rPr>
          <w:rFonts w:ascii="Arial" w:hAnsi="Arial" w:cs="Arial"/>
          <w:sz w:val="20"/>
          <w:szCs w:val="20"/>
        </w:rPr>
        <w:tab/>
        <w:t>)</w:t>
      </w:r>
    </w:p>
    <w:p w14:paraId="7067F960" w14:textId="77777777" w:rsidR="00791F54" w:rsidRPr="005F4E51" w:rsidRDefault="00791F54" w:rsidP="00791F54">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podatek VAT:........zł (słownie:</w:t>
      </w:r>
      <w:r w:rsidRPr="005F4E51">
        <w:rPr>
          <w:rFonts w:ascii="Arial" w:hAnsi="Arial" w:cs="Arial"/>
          <w:sz w:val="20"/>
          <w:szCs w:val="20"/>
        </w:rPr>
        <w:tab/>
        <w:t>)</w:t>
      </w:r>
    </w:p>
    <w:p w14:paraId="2C1F7E69" w14:textId="2360018E" w:rsidR="00791F54" w:rsidRPr="008938A3" w:rsidRDefault="00791F54" w:rsidP="008938A3">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brutto:.........zł (słownie:</w:t>
      </w:r>
      <w:r w:rsidRPr="005F4E51">
        <w:rPr>
          <w:rFonts w:ascii="Arial" w:hAnsi="Arial" w:cs="Arial"/>
          <w:sz w:val="20"/>
          <w:szCs w:val="20"/>
        </w:rPr>
        <w:tab/>
        <w:t>)</w:t>
      </w:r>
      <w:r>
        <w:rPr>
          <w:rFonts w:ascii="Arial" w:hAnsi="Arial" w:cs="Arial"/>
          <w:sz w:val="20"/>
          <w:szCs w:val="20"/>
        </w:rPr>
        <w:t xml:space="preserve">, </w:t>
      </w:r>
    </w:p>
    <w:p w14:paraId="2B0DDC19" w14:textId="4A7E1BA4" w:rsidR="00AD1BCE" w:rsidRPr="007016D0" w:rsidRDefault="005E583D" w:rsidP="007016D0">
      <w:pPr>
        <w:pStyle w:val="Akapitzlist"/>
        <w:widowControl w:val="0"/>
        <w:tabs>
          <w:tab w:val="left" w:pos="709"/>
          <w:tab w:val="left" w:pos="3444"/>
        </w:tabs>
        <w:autoSpaceDE w:val="0"/>
        <w:autoSpaceDN w:val="0"/>
        <w:spacing w:after="0" w:line="276" w:lineRule="auto"/>
        <w:ind w:left="709" w:right="2"/>
        <w:jc w:val="both"/>
        <w:rPr>
          <w:rFonts w:ascii="Arial" w:hAnsi="Arial" w:cs="Arial"/>
          <w:sz w:val="20"/>
          <w:szCs w:val="20"/>
        </w:rPr>
      </w:pPr>
      <w:r>
        <w:rPr>
          <w:rFonts w:ascii="Arial" w:hAnsi="Arial" w:cs="Arial"/>
          <w:w w:val="105"/>
          <w:sz w:val="20"/>
          <w:szCs w:val="20"/>
        </w:rPr>
        <w:t xml:space="preserve">przy założeniu, że </w:t>
      </w:r>
      <w:r w:rsidR="00AD1BCE" w:rsidRPr="007016D0">
        <w:rPr>
          <w:rFonts w:ascii="Arial" w:hAnsi="Arial" w:cs="Arial"/>
          <w:sz w:val="20"/>
          <w:szCs w:val="20"/>
        </w:rPr>
        <w:t xml:space="preserve">stała stawka za 1 (jedną) roboczogodzinę przy pracach wykraczających poza zakres </w:t>
      </w:r>
      <w:r w:rsidR="00C91F20" w:rsidRPr="007016D0">
        <w:rPr>
          <w:rFonts w:ascii="Arial" w:hAnsi="Arial" w:cs="Arial"/>
          <w:sz w:val="20"/>
          <w:szCs w:val="20"/>
        </w:rPr>
        <w:t xml:space="preserve">stały </w:t>
      </w:r>
      <w:r w:rsidR="00AD1BCE" w:rsidRPr="007016D0">
        <w:rPr>
          <w:rFonts w:ascii="Arial" w:hAnsi="Arial" w:cs="Arial"/>
          <w:sz w:val="20"/>
          <w:szCs w:val="20"/>
        </w:rPr>
        <w:t>czynności poziomu utrzymania P1-P3 wynosi:</w:t>
      </w:r>
    </w:p>
    <w:p w14:paraId="77A35446" w14:textId="094DEA11"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cena netto:</w:t>
      </w:r>
      <w:r w:rsidR="00C91F20">
        <w:rPr>
          <w:rFonts w:ascii="Arial" w:hAnsi="Arial" w:cs="Arial"/>
          <w:sz w:val="20"/>
          <w:szCs w:val="20"/>
        </w:rPr>
        <w:t>.</w:t>
      </w:r>
      <w:r w:rsidRPr="005F4E51">
        <w:rPr>
          <w:rFonts w:ascii="Arial" w:hAnsi="Arial" w:cs="Arial"/>
          <w:sz w:val="20"/>
          <w:szCs w:val="20"/>
        </w:rPr>
        <w:t>...</w:t>
      </w:r>
      <w:r w:rsidR="00C91F20">
        <w:rPr>
          <w:rFonts w:ascii="Arial" w:hAnsi="Arial" w:cs="Arial"/>
          <w:sz w:val="20"/>
          <w:szCs w:val="20"/>
        </w:rPr>
        <w:t>.</w:t>
      </w:r>
      <w:r w:rsidRPr="005F4E51">
        <w:rPr>
          <w:rFonts w:ascii="Arial" w:hAnsi="Arial" w:cs="Arial"/>
          <w:sz w:val="20"/>
          <w:szCs w:val="20"/>
        </w:rPr>
        <w:t>.</w:t>
      </w:r>
      <w:r w:rsidR="00C91F20">
        <w:rPr>
          <w:rFonts w:ascii="Arial" w:hAnsi="Arial" w:cs="Arial"/>
          <w:sz w:val="20"/>
          <w:szCs w:val="20"/>
        </w:rPr>
        <w:t>.</w:t>
      </w:r>
      <w:r w:rsidRPr="005F4E51">
        <w:rPr>
          <w:rFonts w:ascii="Arial" w:hAnsi="Arial" w:cs="Arial"/>
          <w:sz w:val="20"/>
          <w:szCs w:val="20"/>
        </w:rPr>
        <w:t>..zł (słownie:</w:t>
      </w:r>
      <w:r w:rsidRPr="005F4E51">
        <w:rPr>
          <w:rFonts w:ascii="Arial" w:hAnsi="Arial" w:cs="Arial"/>
          <w:sz w:val="20"/>
          <w:szCs w:val="20"/>
        </w:rPr>
        <w:tab/>
        <w:t>)</w:t>
      </w:r>
    </w:p>
    <w:p w14:paraId="4FE4ECA7" w14:textId="77777777" w:rsidR="00AD1BCE" w:rsidRPr="005F4E51" w:rsidRDefault="00AD1BCE" w:rsidP="00AD1BCE">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t>- podatek VAT:........zł (słownie:</w:t>
      </w:r>
      <w:r w:rsidRPr="005F4E51">
        <w:rPr>
          <w:rFonts w:ascii="Arial" w:hAnsi="Arial" w:cs="Arial"/>
          <w:sz w:val="20"/>
          <w:szCs w:val="20"/>
        </w:rPr>
        <w:tab/>
        <w:t>)</w:t>
      </w:r>
    </w:p>
    <w:p w14:paraId="1057B312" w14:textId="62F73B5E" w:rsidR="00AD1BCE" w:rsidRPr="005F4E51" w:rsidRDefault="00AD1BCE" w:rsidP="00EE7163">
      <w:pPr>
        <w:pStyle w:val="Akapitzlist"/>
        <w:widowControl w:val="0"/>
        <w:tabs>
          <w:tab w:val="left" w:pos="709"/>
        </w:tabs>
        <w:autoSpaceDE w:val="0"/>
        <w:autoSpaceDN w:val="0"/>
        <w:spacing w:after="0" w:line="276" w:lineRule="auto"/>
        <w:ind w:left="709" w:right="2"/>
        <w:jc w:val="both"/>
        <w:rPr>
          <w:rFonts w:ascii="Arial" w:hAnsi="Arial" w:cs="Arial"/>
          <w:sz w:val="20"/>
          <w:szCs w:val="20"/>
        </w:rPr>
      </w:pPr>
      <w:r w:rsidRPr="005F4E51">
        <w:rPr>
          <w:rFonts w:ascii="Arial" w:hAnsi="Arial" w:cs="Arial"/>
          <w:sz w:val="20"/>
          <w:szCs w:val="20"/>
        </w:rPr>
        <w:lastRenderedPageBreak/>
        <w:t>- cena brutto:.........zł (słownie:</w:t>
      </w:r>
      <w:r w:rsidRPr="005F4E51">
        <w:rPr>
          <w:rFonts w:ascii="Arial" w:hAnsi="Arial" w:cs="Arial"/>
          <w:sz w:val="20"/>
          <w:szCs w:val="20"/>
        </w:rPr>
        <w:tab/>
        <w:t>)</w:t>
      </w:r>
      <w:r w:rsidR="009D3576">
        <w:rPr>
          <w:rFonts w:ascii="Arial" w:hAnsi="Arial" w:cs="Arial"/>
          <w:sz w:val="20"/>
          <w:szCs w:val="20"/>
        </w:rPr>
        <w:t>.</w:t>
      </w:r>
    </w:p>
    <w:p w14:paraId="1540B8A7" w14:textId="5C832867" w:rsidR="007E28CA" w:rsidRPr="005F4E51" w:rsidRDefault="003161E4" w:rsidP="00915B5D">
      <w:pPr>
        <w:pStyle w:val="NormalnyWeb"/>
        <w:widowControl w:val="0"/>
        <w:numPr>
          <w:ilvl w:val="0"/>
          <w:numId w:val="3"/>
        </w:numPr>
        <w:tabs>
          <w:tab w:val="left" w:pos="426"/>
        </w:tabs>
        <w:autoSpaceDE w:val="0"/>
        <w:autoSpaceDN w:val="0"/>
        <w:spacing w:before="0" w:beforeAutospacing="0" w:after="0" w:afterAutospacing="0" w:line="276" w:lineRule="auto"/>
        <w:ind w:left="426" w:right="2"/>
        <w:jc w:val="both"/>
        <w:rPr>
          <w:rFonts w:ascii="Arial" w:hAnsi="Arial" w:cs="Arial"/>
          <w:sz w:val="20"/>
          <w:szCs w:val="20"/>
        </w:rPr>
      </w:pPr>
      <w:r w:rsidRPr="005F4E51">
        <w:rPr>
          <w:rFonts w:ascii="Arial" w:hAnsi="Arial" w:cs="Arial"/>
          <w:bCs/>
          <w:sz w:val="20"/>
          <w:szCs w:val="20"/>
        </w:rPr>
        <w:t xml:space="preserve">Rozliczenie wykonanych prac wynikających z realizacji </w:t>
      </w:r>
      <w:r w:rsidR="00F81A1C">
        <w:rPr>
          <w:rFonts w:ascii="Arial" w:hAnsi="Arial" w:cs="Arial"/>
          <w:bCs/>
          <w:sz w:val="20"/>
          <w:szCs w:val="20"/>
        </w:rPr>
        <w:t>P</w:t>
      </w:r>
      <w:r w:rsidRPr="005F4E51">
        <w:rPr>
          <w:rFonts w:ascii="Arial" w:hAnsi="Arial" w:cs="Arial"/>
          <w:bCs/>
          <w:sz w:val="20"/>
          <w:szCs w:val="20"/>
        </w:rPr>
        <w:t xml:space="preserve">rzedmiotu Umowy oraz zużycia części </w:t>
      </w:r>
      <w:r w:rsidR="00E3679F">
        <w:rPr>
          <w:rFonts w:ascii="Arial" w:hAnsi="Arial" w:cs="Arial"/>
          <w:bCs/>
          <w:sz w:val="20"/>
          <w:szCs w:val="20"/>
        </w:rPr>
        <w:t xml:space="preserve">zamiennych </w:t>
      </w:r>
      <w:r w:rsidRPr="005F4E51">
        <w:rPr>
          <w:rFonts w:ascii="Arial" w:hAnsi="Arial" w:cs="Arial"/>
          <w:bCs/>
          <w:sz w:val="20"/>
          <w:szCs w:val="20"/>
        </w:rPr>
        <w:t>i materiałów eksploatacyjnych wykorzystanych przez Wykonawcę w związku z</w:t>
      </w:r>
      <w:r w:rsidR="00E3679F">
        <w:rPr>
          <w:rFonts w:ascii="Arial" w:hAnsi="Arial" w:cs="Arial"/>
          <w:bCs/>
          <w:sz w:val="20"/>
          <w:szCs w:val="20"/>
        </w:rPr>
        <w:t xml:space="preserve"> </w:t>
      </w:r>
      <w:r w:rsidRPr="005F4E51">
        <w:rPr>
          <w:rFonts w:ascii="Arial" w:hAnsi="Arial" w:cs="Arial"/>
          <w:bCs/>
          <w:sz w:val="20"/>
          <w:szCs w:val="20"/>
        </w:rPr>
        <w:t xml:space="preserve">realizacją </w:t>
      </w:r>
      <w:r w:rsidR="00F81A1C">
        <w:rPr>
          <w:rFonts w:ascii="Arial" w:hAnsi="Arial" w:cs="Arial"/>
          <w:bCs/>
          <w:sz w:val="20"/>
          <w:szCs w:val="20"/>
        </w:rPr>
        <w:t>P</w:t>
      </w:r>
      <w:r w:rsidRPr="005F4E51">
        <w:rPr>
          <w:rFonts w:ascii="Arial" w:hAnsi="Arial" w:cs="Arial"/>
          <w:bCs/>
          <w:sz w:val="20"/>
          <w:szCs w:val="20"/>
        </w:rPr>
        <w:t xml:space="preserve">rzedmiotu Umowy następować będzie w cyklu miesięcznym </w:t>
      </w:r>
      <w:r w:rsidR="00A129F3" w:rsidRPr="005F4E51">
        <w:rPr>
          <w:rFonts w:ascii="Arial" w:hAnsi="Arial" w:cs="Arial"/>
          <w:bCs/>
          <w:sz w:val="20"/>
          <w:szCs w:val="20"/>
        </w:rPr>
        <w:t xml:space="preserve">osobno dla każdego </w:t>
      </w:r>
      <w:r w:rsidR="001A4A6E" w:rsidRPr="005F4E51">
        <w:rPr>
          <w:rFonts w:ascii="Arial" w:hAnsi="Arial" w:cs="Arial"/>
          <w:bCs/>
          <w:sz w:val="20"/>
          <w:szCs w:val="20"/>
        </w:rPr>
        <w:t>Pojazdu</w:t>
      </w:r>
      <w:r w:rsidR="00161DA6" w:rsidRPr="005F4E51">
        <w:rPr>
          <w:rFonts w:ascii="Arial" w:hAnsi="Arial" w:cs="Arial"/>
          <w:bCs/>
          <w:sz w:val="20"/>
          <w:szCs w:val="20"/>
        </w:rPr>
        <w:t>,</w:t>
      </w:r>
      <w:r w:rsidR="001A4A6E" w:rsidRPr="005F4E51">
        <w:rPr>
          <w:rFonts w:ascii="Arial" w:hAnsi="Arial" w:cs="Arial"/>
          <w:bCs/>
          <w:sz w:val="20"/>
          <w:szCs w:val="20"/>
        </w:rPr>
        <w:t xml:space="preserve"> </w:t>
      </w:r>
      <w:r w:rsidRPr="005F4E51">
        <w:rPr>
          <w:rFonts w:ascii="Arial" w:hAnsi="Arial" w:cs="Arial"/>
          <w:bCs/>
          <w:sz w:val="20"/>
          <w:szCs w:val="20"/>
        </w:rPr>
        <w:t>na podstawie prawidłowo wystawionej faktury VAT</w:t>
      </w:r>
      <w:r w:rsidRPr="005F4E51">
        <w:rPr>
          <w:rFonts w:ascii="Arial" w:hAnsi="Arial" w:cs="Arial"/>
          <w:sz w:val="20"/>
          <w:szCs w:val="20"/>
        </w:rPr>
        <w:t xml:space="preserve"> </w:t>
      </w:r>
      <w:r w:rsidRPr="005F4E51">
        <w:rPr>
          <w:rFonts w:ascii="Arial" w:hAnsi="Arial" w:cs="Arial"/>
          <w:bCs/>
          <w:sz w:val="20"/>
          <w:szCs w:val="20"/>
        </w:rPr>
        <w:t>w terminie 7 dni po zakończonym miesiącu kalendarzowym.</w:t>
      </w:r>
      <w:r w:rsidR="00915B5D">
        <w:rPr>
          <w:rFonts w:ascii="Arial" w:hAnsi="Arial" w:cs="Arial"/>
          <w:bCs/>
          <w:sz w:val="20"/>
          <w:szCs w:val="20"/>
        </w:rPr>
        <w:t xml:space="preserve"> </w:t>
      </w:r>
      <w:r w:rsidR="00915B5D" w:rsidRPr="00915B5D">
        <w:rPr>
          <w:rFonts w:ascii="Arial" w:hAnsi="Arial" w:cs="Arial"/>
          <w:bCs/>
          <w:sz w:val="20"/>
          <w:szCs w:val="20"/>
        </w:rPr>
        <w:t>Wynagrodzenie wypłacane będzie za każdy miesiąc realizacji przedmiotu Umowy i należne jest wyłącznie za wykonane czynności</w:t>
      </w:r>
      <w:r w:rsidR="00915B5D">
        <w:rPr>
          <w:rFonts w:ascii="Arial" w:hAnsi="Arial" w:cs="Arial"/>
          <w:bCs/>
          <w:sz w:val="20"/>
          <w:szCs w:val="20"/>
        </w:rPr>
        <w:t>.</w:t>
      </w:r>
    </w:p>
    <w:p w14:paraId="5EF586D9" w14:textId="4BCD5600" w:rsidR="001C5270" w:rsidRPr="005F4E51" w:rsidRDefault="00BD6336" w:rsidP="00020444">
      <w:pPr>
        <w:pStyle w:val="Akapitzlist"/>
        <w:widowControl w:val="0"/>
        <w:numPr>
          <w:ilvl w:val="0"/>
          <w:numId w:val="3"/>
        </w:numPr>
        <w:tabs>
          <w:tab w:val="left" w:pos="426"/>
        </w:tabs>
        <w:autoSpaceDE w:val="0"/>
        <w:autoSpaceDN w:val="0"/>
        <w:spacing w:after="0" w:line="276" w:lineRule="auto"/>
        <w:ind w:left="426" w:right="2" w:hanging="426"/>
        <w:jc w:val="both"/>
        <w:rPr>
          <w:rFonts w:ascii="Arial" w:hAnsi="Arial" w:cs="Arial"/>
          <w:sz w:val="20"/>
          <w:szCs w:val="20"/>
        </w:rPr>
      </w:pPr>
      <w:r>
        <w:rPr>
          <w:rFonts w:ascii="Arial" w:hAnsi="Arial" w:cs="Arial"/>
          <w:sz w:val="20"/>
          <w:szCs w:val="20"/>
        </w:rPr>
        <w:t>J</w:t>
      </w:r>
      <w:r w:rsidR="001C5270" w:rsidRPr="005F4E51">
        <w:rPr>
          <w:rFonts w:ascii="Arial" w:hAnsi="Arial" w:cs="Arial"/>
          <w:sz w:val="20"/>
          <w:szCs w:val="20"/>
        </w:rPr>
        <w:t xml:space="preserve">azda próbna </w:t>
      </w:r>
      <w:r w:rsidR="005A07AA" w:rsidRPr="005F4E51">
        <w:rPr>
          <w:rFonts w:ascii="Arial" w:hAnsi="Arial" w:cs="Arial"/>
          <w:sz w:val="20"/>
          <w:szCs w:val="20"/>
        </w:rPr>
        <w:t xml:space="preserve">w przypadkach wskazanych w </w:t>
      </w:r>
      <w:r w:rsidR="005A07AA" w:rsidRPr="005F4E51">
        <w:rPr>
          <w:rFonts w:ascii="Arial" w:hAnsi="Arial" w:cs="Arial"/>
          <w:b/>
          <w:sz w:val="20"/>
          <w:szCs w:val="20"/>
        </w:rPr>
        <w:t>Załączniku nr 1</w:t>
      </w:r>
      <w:r w:rsidR="005A07AA" w:rsidRPr="005F4E51">
        <w:rPr>
          <w:rFonts w:ascii="Arial" w:hAnsi="Arial" w:cs="Arial"/>
          <w:sz w:val="20"/>
          <w:szCs w:val="20"/>
        </w:rPr>
        <w:t xml:space="preserve"> do Umowy </w:t>
      </w:r>
      <w:r w:rsidR="001C5270" w:rsidRPr="005F4E51">
        <w:rPr>
          <w:rFonts w:ascii="Arial" w:hAnsi="Arial" w:cs="Arial"/>
          <w:sz w:val="20"/>
          <w:szCs w:val="20"/>
        </w:rPr>
        <w:t xml:space="preserve">odbędzie się na koszt </w:t>
      </w:r>
      <w:r>
        <w:rPr>
          <w:rFonts w:ascii="Arial" w:hAnsi="Arial" w:cs="Arial"/>
          <w:sz w:val="20"/>
          <w:szCs w:val="20"/>
        </w:rPr>
        <w:t>Wykonawcy</w:t>
      </w:r>
      <w:r w:rsidR="00CC4C9B">
        <w:rPr>
          <w:rFonts w:ascii="Arial" w:hAnsi="Arial" w:cs="Arial"/>
          <w:sz w:val="20"/>
          <w:szCs w:val="20"/>
        </w:rPr>
        <w:t>. Wykonawca zapewnia trasę przejazdu oraz obsługę maszynisty.</w:t>
      </w:r>
      <w:r w:rsidR="001C5270" w:rsidRPr="005F4E51">
        <w:rPr>
          <w:rFonts w:ascii="Arial" w:hAnsi="Arial" w:cs="Arial"/>
          <w:sz w:val="20"/>
          <w:szCs w:val="20"/>
        </w:rPr>
        <w:t xml:space="preserve"> Wymagane jest, aby jazda próbna odbywała się z udziałem </w:t>
      </w:r>
      <w:r w:rsidR="00002BA3">
        <w:rPr>
          <w:rFonts w:ascii="Arial" w:hAnsi="Arial" w:cs="Arial"/>
          <w:sz w:val="20"/>
          <w:szCs w:val="20"/>
        </w:rPr>
        <w:t xml:space="preserve">Upoważnionych </w:t>
      </w:r>
      <w:r w:rsidR="001C5270" w:rsidRPr="005F4E51">
        <w:rPr>
          <w:rFonts w:ascii="Arial" w:hAnsi="Arial" w:cs="Arial"/>
          <w:sz w:val="20"/>
          <w:szCs w:val="20"/>
        </w:rPr>
        <w:t>przedstawicieli Zamawiającego.</w:t>
      </w:r>
    </w:p>
    <w:p w14:paraId="6EF8AC84" w14:textId="7FC39DF9" w:rsidR="00544124" w:rsidRPr="005F4E51" w:rsidRDefault="00544124" w:rsidP="00020444">
      <w:pPr>
        <w:pStyle w:val="Akapitzlist"/>
        <w:widowControl w:val="0"/>
        <w:numPr>
          <w:ilvl w:val="0"/>
          <w:numId w:val="3"/>
        </w:numPr>
        <w:tabs>
          <w:tab w:val="left" w:pos="426"/>
        </w:tabs>
        <w:autoSpaceDE w:val="0"/>
        <w:autoSpaceDN w:val="0"/>
        <w:spacing w:after="0" w:line="276" w:lineRule="auto"/>
        <w:ind w:left="426" w:right="2" w:hanging="426"/>
        <w:jc w:val="both"/>
        <w:rPr>
          <w:rFonts w:ascii="Arial" w:hAnsi="Arial" w:cs="Arial"/>
          <w:sz w:val="20"/>
          <w:szCs w:val="20"/>
        </w:rPr>
      </w:pPr>
      <w:r w:rsidRPr="005F4E51">
        <w:rPr>
          <w:rFonts w:ascii="Arial" w:hAnsi="Arial" w:cs="Arial"/>
          <w:sz w:val="20"/>
          <w:szCs w:val="20"/>
        </w:rPr>
        <w:t>Wykonawca będzie wystawiał miesięczne fak</w:t>
      </w:r>
      <w:r w:rsidR="003161E4" w:rsidRPr="005F4E51">
        <w:rPr>
          <w:rFonts w:ascii="Arial" w:hAnsi="Arial" w:cs="Arial"/>
          <w:sz w:val="20"/>
          <w:szCs w:val="20"/>
        </w:rPr>
        <w:t xml:space="preserve">tury VAT </w:t>
      </w:r>
      <w:r w:rsidR="00A21724" w:rsidRPr="005F4E51">
        <w:rPr>
          <w:rFonts w:ascii="Arial" w:hAnsi="Arial" w:cs="Arial"/>
          <w:sz w:val="20"/>
          <w:szCs w:val="20"/>
        </w:rPr>
        <w:t xml:space="preserve">z </w:t>
      </w:r>
      <w:r w:rsidR="003161E4" w:rsidRPr="005F4E51">
        <w:rPr>
          <w:rFonts w:ascii="Arial" w:hAnsi="Arial" w:cs="Arial"/>
          <w:sz w:val="20"/>
          <w:szCs w:val="20"/>
        </w:rPr>
        <w:t>wyszczególnieniem następujących pozycji:</w:t>
      </w:r>
    </w:p>
    <w:p w14:paraId="54FF3997" w14:textId="0766FDB3" w:rsidR="003161E4" w:rsidRPr="005F4E51" w:rsidRDefault="00A21724" w:rsidP="00DA0481">
      <w:pPr>
        <w:pStyle w:val="Akapitzlist"/>
        <w:widowControl w:val="0"/>
        <w:numPr>
          <w:ilvl w:val="1"/>
          <w:numId w:val="17"/>
        </w:numPr>
        <w:autoSpaceDE w:val="0"/>
        <w:autoSpaceDN w:val="0"/>
        <w:spacing w:after="0" w:line="276" w:lineRule="auto"/>
        <w:ind w:left="1134" w:right="2" w:hanging="283"/>
        <w:contextualSpacing w:val="0"/>
        <w:jc w:val="both"/>
        <w:rPr>
          <w:rFonts w:ascii="Arial" w:hAnsi="Arial" w:cs="Arial"/>
          <w:sz w:val="20"/>
          <w:szCs w:val="20"/>
        </w:rPr>
      </w:pPr>
      <w:r w:rsidRPr="005F4E51">
        <w:rPr>
          <w:rFonts w:ascii="Arial" w:hAnsi="Arial" w:cs="Arial"/>
          <w:w w:val="105"/>
          <w:sz w:val="20"/>
          <w:szCs w:val="20"/>
        </w:rPr>
        <w:t>z</w:t>
      </w:r>
      <w:r w:rsidR="003161E4" w:rsidRPr="005F4E51">
        <w:rPr>
          <w:rFonts w:ascii="Arial" w:hAnsi="Arial" w:cs="Arial"/>
          <w:w w:val="105"/>
          <w:sz w:val="20"/>
          <w:szCs w:val="20"/>
        </w:rPr>
        <w:t>realizowan</w:t>
      </w:r>
      <w:r w:rsidRPr="005F4E51">
        <w:rPr>
          <w:rFonts w:ascii="Arial" w:hAnsi="Arial" w:cs="Arial"/>
          <w:w w:val="105"/>
          <w:sz w:val="20"/>
          <w:szCs w:val="20"/>
        </w:rPr>
        <w:t xml:space="preserve">ie </w:t>
      </w:r>
      <w:r w:rsidR="003161E4" w:rsidRPr="005F4E51">
        <w:rPr>
          <w:rFonts w:ascii="Arial" w:hAnsi="Arial" w:cs="Arial"/>
          <w:w w:val="105"/>
          <w:sz w:val="20"/>
          <w:szCs w:val="20"/>
        </w:rPr>
        <w:t xml:space="preserve">poszczególnych poziomów utrzymania Pojazdów, oddzielnie dla każdego </w:t>
      </w:r>
      <w:r w:rsidR="009556A1" w:rsidRPr="005F4E51">
        <w:rPr>
          <w:rFonts w:ascii="Arial" w:hAnsi="Arial" w:cs="Arial"/>
          <w:w w:val="105"/>
          <w:sz w:val="20"/>
          <w:szCs w:val="20"/>
        </w:rPr>
        <w:t xml:space="preserve">Pojazdu i </w:t>
      </w:r>
      <w:r w:rsidR="003161E4" w:rsidRPr="005F4E51">
        <w:rPr>
          <w:rFonts w:ascii="Arial" w:hAnsi="Arial" w:cs="Arial"/>
          <w:w w:val="105"/>
          <w:sz w:val="20"/>
          <w:szCs w:val="20"/>
        </w:rPr>
        <w:t>poziomu utrzymania,</w:t>
      </w:r>
    </w:p>
    <w:p w14:paraId="2BDD22D7" w14:textId="08EEBA79" w:rsidR="007E28CA" w:rsidRPr="005F4E51" w:rsidRDefault="003161E4" w:rsidP="000D4DCC">
      <w:pPr>
        <w:pStyle w:val="Akapitzlist"/>
        <w:numPr>
          <w:ilvl w:val="1"/>
          <w:numId w:val="17"/>
        </w:numPr>
        <w:spacing w:line="276" w:lineRule="auto"/>
        <w:ind w:left="1134" w:hanging="283"/>
        <w:jc w:val="both"/>
        <w:rPr>
          <w:rFonts w:ascii="Arial" w:hAnsi="Arial" w:cs="Arial"/>
          <w:sz w:val="20"/>
          <w:szCs w:val="20"/>
        </w:rPr>
      </w:pPr>
      <w:r w:rsidRPr="005F4E51">
        <w:rPr>
          <w:rFonts w:ascii="Arial" w:hAnsi="Arial" w:cs="Arial"/>
          <w:w w:val="105"/>
          <w:sz w:val="20"/>
          <w:szCs w:val="20"/>
        </w:rPr>
        <w:t>zrealizowane i zakończone naprawy oraz inne prace wykraczające poza zakr</w:t>
      </w:r>
      <w:r w:rsidR="000B7947" w:rsidRPr="005F4E51">
        <w:rPr>
          <w:rFonts w:ascii="Arial" w:hAnsi="Arial" w:cs="Arial"/>
          <w:w w:val="105"/>
          <w:sz w:val="20"/>
          <w:szCs w:val="20"/>
        </w:rPr>
        <w:t xml:space="preserve">es </w:t>
      </w:r>
      <w:r w:rsidR="00C91F20" w:rsidRPr="005F4E51">
        <w:rPr>
          <w:rFonts w:ascii="Arial" w:hAnsi="Arial" w:cs="Arial"/>
          <w:w w:val="105"/>
          <w:sz w:val="20"/>
          <w:szCs w:val="20"/>
        </w:rPr>
        <w:t xml:space="preserve">stały </w:t>
      </w:r>
      <w:r w:rsidR="000B7947" w:rsidRPr="005F4E51">
        <w:rPr>
          <w:rFonts w:ascii="Arial" w:hAnsi="Arial" w:cs="Arial"/>
          <w:w w:val="105"/>
          <w:sz w:val="20"/>
          <w:szCs w:val="20"/>
        </w:rPr>
        <w:t xml:space="preserve">czynności poziomu utrzymania </w:t>
      </w:r>
      <w:r w:rsidR="009556A1" w:rsidRPr="005F4E51">
        <w:rPr>
          <w:rFonts w:ascii="Arial" w:hAnsi="Arial" w:cs="Arial"/>
          <w:w w:val="105"/>
          <w:sz w:val="20"/>
          <w:szCs w:val="20"/>
        </w:rPr>
        <w:t>oddzielnie dla każdego Pojazdu</w:t>
      </w:r>
      <w:r w:rsidR="00161DA6" w:rsidRPr="005F4E51">
        <w:rPr>
          <w:rFonts w:ascii="Arial" w:hAnsi="Arial" w:cs="Arial"/>
          <w:w w:val="105"/>
          <w:sz w:val="20"/>
          <w:szCs w:val="20"/>
        </w:rPr>
        <w:t>,</w:t>
      </w:r>
    </w:p>
    <w:p w14:paraId="5D8E4A13" w14:textId="3489316B" w:rsidR="00F83B9E" w:rsidRPr="005F4E51" w:rsidRDefault="007E28CA" w:rsidP="00DA0481">
      <w:pPr>
        <w:pStyle w:val="Akapitzlist"/>
        <w:widowControl w:val="0"/>
        <w:numPr>
          <w:ilvl w:val="1"/>
          <w:numId w:val="17"/>
        </w:numPr>
        <w:autoSpaceDE w:val="0"/>
        <w:autoSpaceDN w:val="0"/>
        <w:spacing w:after="0" w:line="276" w:lineRule="auto"/>
        <w:ind w:left="1134" w:right="2" w:hanging="283"/>
        <w:contextualSpacing w:val="0"/>
        <w:jc w:val="both"/>
        <w:rPr>
          <w:rFonts w:ascii="Arial" w:hAnsi="Arial" w:cs="Arial"/>
          <w:sz w:val="20"/>
          <w:szCs w:val="20"/>
        </w:rPr>
      </w:pPr>
      <w:r w:rsidRPr="005F4E51">
        <w:rPr>
          <w:rFonts w:ascii="Arial" w:hAnsi="Arial" w:cs="Arial"/>
          <w:w w:val="105"/>
          <w:sz w:val="20"/>
          <w:szCs w:val="20"/>
        </w:rPr>
        <w:t xml:space="preserve">części </w:t>
      </w:r>
      <w:r w:rsidR="003E191E">
        <w:rPr>
          <w:rFonts w:ascii="Arial" w:hAnsi="Arial" w:cs="Arial"/>
          <w:w w:val="105"/>
          <w:sz w:val="20"/>
          <w:szCs w:val="20"/>
        </w:rPr>
        <w:t>zamiennych i materiałów eksploatacyjnych</w:t>
      </w:r>
      <w:r w:rsidRPr="005F4E51">
        <w:rPr>
          <w:rFonts w:ascii="Arial" w:hAnsi="Arial" w:cs="Arial"/>
          <w:w w:val="105"/>
          <w:sz w:val="20"/>
          <w:szCs w:val="20"/>
        </w:rPr>
        <w:t>.</w:t>
      </w:r>
    </w:p>
    <w:p w14:paraId="36BCAF0B" w14:textId="77777777" w:rsidR="007E28CA" w:rsidRPr="005F4E51" w:rsidRDefault="007E28CA" w:rsidP="00020444">
      <w:pPr>
        <w:pStyle w:val="Akapitzlist"/>
        <w:widowControl w:val="0"/>
        <w:numPr>
          <w:ilvl w:val="0"/>
          <w:numId w:val="3"/>
        </w:numPr>
        <w:tabs>
          <w:tab w:val="left" w:pos="426"/>
        </w:tabs>
        <w:autoSpaceDE w:val="0"/>
        <w:autoSpaceDN w:val="0"/>
        <w:spacing w:after="0" w:line="276" w:lineRule="auto"/>
        <w:ind w:left="426" w:right="2" w:hanging="426"/>
        <w:jc w:val="both"/>
        <w:rPr>
          <w:rFonts w:ascii="Arial" w:hAnsi="Arial" w:cs="Arial"/>
          <w:sz w:val="20"/>
          <w:szCs w:val="20"/>
        </w:rPr>
      </w:pPr>
      <w:r w:rsidRPr="005F4E51">
        <w:rPr>
          <w:rFonts w:ascii="Arial" w:hAnsi="Arial" w:cs="Arial"/>
          <w:sz w:val="20"/>
          <w:szCs w:val="20"/>
        </w:rPr>
        <w:t>Do faktur VAT Wykonawca dołączy:</w:t>
      </w:r>
    </w:p>
    <w:p w14:paraId="7F94014C" w14:textId="2EB1D142" w:rsidR="007E28CA" w:rsidRPr="005F4E51" w:rsidRDefault="007E28CA" w:rsidP="00DA0481">
      <w:pPr>
        <w:pStyle w:val="Akapitzlist"/>
        <w:widowControl w:val="0"/>
        <w:numPr>
          <w:ilvl w:val="1"/>
          <w:numId w:val="16"/>
        </w:numPr>
        <w:tabs>
          <w:tab w:val="left" w:pos="1134"/>
        </w:tabs>
        <w:autoSpaceDE w:val="0"/>
        <w:autoSpaceDN w:val="0"/>
        <w:spacing w:after="0" w:line="276" w:lineRule="auto"/>
        <w:ind w:left="1134" w:right="2" w:hanging="283"/>
        <w:jc w:val="both"/>
        <w:rPr>
          <w:rFonts w:ascii="Arial" w:hAnsi="Arial" w:cs="Arial"/>
          <w:sz w:val="20"/>
          <w:szCs w:val="20"/>
        </w:rPr>
      </w:pPr>
      <w:r w:rsidRPr="005F4E51">
        <w:rPr>
          <w:rFonts w:ascii="Arial" w:hAnsi="Arial" w:cs="Arial"/>
          <w:sz w:val="20"/>
          <w:szCs w:val="20"/>
        </w:rPr>
        <w:t xml:space="preserve">pełną specyfikację </w:t>
      </w:r>
      <w:r w:rsidR="00020444">
        <w:rPr>
          <w:rFonts w:ascii="Arial" w:hAnsi="Arial" w:cs="Arial"/>
          <w:sz w:val="20"/>
          <w:szCs w:val="20"/>
        </w:rPr>
        <w:t xml:space="preserve">części zamiennych </w:t>
      </w:r>
      <w:r w:rsidRPr="005F4E51">
        <w:rPr>
          <w:rFonts w:ascii="Arial" w:hAnsi="Arial" w:cs="Arial"/>
          <w:sz w:val="20"/>
          <w:szCs w:val="20"/>
        </w:rPr>
        <w:t xml:space="preserve">i materiałów eksploatacyjnych zużytych w związku z realizacją </w:t>
      </w:r>
      <w:r w:rsidR="00F81A1C">
        <w:rPr>
          <w:rFonts w:ascii="Arial" w:hAnsi="Arial" w:cs="Arial"/>
          <w:sz w:val="20"/>
          <w:szCs w:val="20"/>
        </w:rPr>
        <w:t>P</w:t>
      </w:r>
      <w:r w:rsidRPr="005F4E51">
        <w:rPr>
          <w:rFonts w:ascii="Arial" w:hAnsi="Arial" w:cs="Arial"/>
          <w:sz w:val="20"/>
          <w:szCs w:val="20"/>
        </w:rPr>
        <w:t>rzedmiotu Umowy,</w:t>
      </w:r>
    </w:p>
    <w:p w14:paraId="6C02CBAD" w14:textId="5C4AB331" w:rsidR="007E28CA" w:rsidRPr="005F4E51" w:rsidRDefault="007E28CA" w:rsidP="00DA0481">
      <w:pPr>
        <w:pStyle w:val="Akapitzlist"/>
        <w:widowControl w:val="0"/>
        <w:numPr>
          <w:ilvl w:val="1"/>
          <w:numId w:val="16"/>
        </w:numPr>
        <w:tabs>
          <w:tab w:val="left" w:pos="1134"/>
        </w:tabs>
        <w:autoSpaceDE w:val="0"/>
        <w:autoSpaceDN w:val="0"/>
        <w:spacing w:after="0" w:line="276" w:lineRule="auto"/>
        <w:ind w:left="1134" w:right="2" w:hanging="283"/>
        <w:jc w:val="both"/>
        <w:rPr>
          <w:rFonts w:ascii="Arial" w:hAnsi="Arial" w:cs="Arial"/>
          <w:sz w:val="20"/>
          <w:szCs w:val="20"/>
        </w:rPr>
      </w:pPr>
      <w:r w:rsidRPr="005F4E51">
        <w:rPr>
          <w:rFonts w:ascii="Arial" w:hAnsi="Arial" w:cs="Arial"/>
          <w:sz w:val="20"/>
          <w:szCs w:val="20"/>
        </w:rPr>
        <w:t xml:space="preserve">specyfikację czynności wyszczególniającą rzeczywiste ilości wykonanych poziomów utrzymania, pracy serwisu </w:t>
      </w:r>
      <w:r w:rsidR="000B7947" w:rsidRPr="005F4E51">
        <w:rPr>
          <w:rFonts w:ascii="Arial" w:hAnsi="Arial" w:cs="Arial"/>
          <w:sz w:val="20"/>
          <w:szCs w:val="20"/>
        </w:rPr>
        <w:t>mobilnego</w:t>
      </w:r>
      <w:r w:rsidRPr="005F4E51">
        <w:rPr>
          <w:rFonts w:ascii="Arial" w:hAnsi="Arial" w:cs="Arial"/>
          <w:sz w:val="20"/>
          <w:szCs w:val="20"/>
        </w:rPr>
        <w:t xml:space="preserve"> oraz innych robót wynikających z realizacji Umowy z podaniem ich pracochłonności oraz podziałem na poszczególne Pojazdy.</w:t>
      </w:r>
    </w:p>
    <w:p w14:paraId="424C8A7B" w14:textId="188149C5" w:rsidR="007E28CA" w:rsidRPr="005F4E51" w:rsidRDefault="007E28CA" w:rsidP="00020444">
      <w:pPr>
        <w:pStyle w:val="Akapitzlist"/>
        <w:widowControl w:val="0"/>
        <w:numPr>
          <w:ilvl w:val="0"/>
          <w:numId w:val="3"/>
        </w:numPr>
        <w:tabs>
          <w:tab w:val="left" w:pos="426"/>
        </w:tabs>
        <w:autoSpaceDE w:val="0"/>
        <w:autoSpaceDN w:val="0"/>
        <w:spacing w:after="0" w:line="276" w:lineRule="auto"/>
        <w:ind w:left="426" w:right="2" w:hanging="426"/>
        <w:jc w:val="both"/>
        <w:rPr>
          <w:rFonts w:ascii="Arial" w:hAnsi="Arial" w:cs="Arial"/>
          <w:sz w:val="20"/>
          <w:szCs w:val="20"/>
        </w:rPr>
      </w:pPr>
      <w:r w:rsidRPr="005F4E51">
        <w:rPr>
          <w:rFonts w:ascii="Arial" w:hAnsi="Arial" w:cs="Arial"/>
          <w:sz w:val="20"/>
          <w:szCs w:val="20"/>
        </w:rPr>
        <w:t>Zamawiającemu przysługuje prawo żądania wyjaśnień oraz uzasadnienia poszczególnych pozycji w</w:t>
      </w:r>
      <w:r w:rsidR="00C91F20">
        <w:rPr>
          <w:rFonts w:ascii="Arial" w:hAnsi="Arial" w:cs="Arial"/>
          <w:sz w:val="20"/>
          <w:szCs w:val="20"/>
        </w:rPr>
        <w:t> </w:t>
      </w:r>
      <w:r w:rsidRPr="005F4E51">
        <w:rPr>
          <w:rFonts w:ascii="Arial" w:hAnsi="Arial" w:cs="Arial"/>
          <w:sz w:val="20"/>
          <w:szCs w:val="20"/>
        </w:rPr>
        <w:t xml:space="preserve">specyfikacjach, o których mowa w ust. </w:t>
      </w:r>
      <w:r w:rsidR="0061326E" w:rsidRPr="005F4E51">
        <w:rPr>
          <w:rFonts w:ascii="Arial" w:hAnsi="Arial" w:cs="Arial"/>
          <w:sz w:val="20"/>
          <w:szCs w:val="20"/>
        </w:rPr>
        <w:t>5</w:t>
      </w:r>
      <w:r w:rsidRPr="005F4E51">
        <w:rPr>
          <w:rFonts w:ascii="Arial" w:hAnsi="Arial" w:cs="Arial"/>
          <w:sz w:val="20"/>
          <w:szCs w:val="20"/>
        </w:rPr>
        <w:t>. Jedynie uzgodnione przez Zamawiającego specyfikacje stanowią podstawę do zapłaty faktury VAT.</w:t>
      </w:r>
    </w:p>
    <w:p w14:paraId="4595AA7C" w14:textId="19BA4186" w:rsidR="00353A48" w:rsidRDefault="00353A48" w:rsidP="00020444">
      <w:pPr>
        <w:pStyle w:val="Akapitzlist"/>
        <w:widowControl w:val="0"/>
        <w:numPr>
          <w:ilvl w:val="0"/>
          <w:numId w:val="3"/>
        </w:numPr>
        <w:tabs>
          <w:tab w:val="left" w:pos="426"/>
        </w:tabs>
        <w:autoSpaceDE w:val="0"/>
        <w:autoSpaceDN w:val="0"/>
        <w:spacing w:after="0" w:line="276" w:lineRule="auto"/>
        <w:ind w:left="426" w:right="2" w:hanging="426"/>
        <w:jc w:val="both"/>
        <w:rPr>
          <w:rFonts w:ascii="Arial" w:hAnsi="Arial" w:cs="Arial"/>
          <w:sz w:val="20"/>
          <w:szCs w:val="20"/>
        </w:rPr>
      </w:pPr>
      <w:r w:rsidRPr="00B44EF4">
        <w:rPr>
          <w:rFonts w:ascii="Arial" w:hAnsi="Arial" w:cs="Arial"/>
          <w:sz w:val="20"/>
          <w:szCs w:val="20"/>
        </w:rPr>
        <w:t>Części zamienne i materiały eksploatacyjne, niezbędne do wykonania prac wynikających z zakresu stałego czynności zaplanowanych poziomów utrzymania Pojazdów, zapewnia Wykonawca w ramach wynagrodzenia umownego za wykonanie czynności poziomów utrzymania P1, P2 i P3</w:t>
      </w:r>
    </w:p>
    <w:p w14:paraId="0D697A69" w14:textId="220D3D4C" w:rsidR="0081532E" w:rsidRPr="005F4E51" w:rsidRDefault="007E4607" w:rsidP="00020444">
      <w:pPr>
        <w:pStyle w:val="Akapitzlist"/>
        <w:widowControl w:val="0"/>
        <w:numPr>
          <w:ilvl w:val="0"/>
          <w:numId w:val="3"/>
        </w:numPr>
        <w:tabs>
          <w:tab w:val="left" w:pos="426"/>
        </w:tabs>
        <w:autoSpaceDE w:val="0"/>
        <w:autoSpaceDN w:val="0"/>
        <w:spacing w:after="0" w:line="276" w:lineRule="auto"/>
        <w:ind w:left="426" w:right="2" w:hanging="426"/>
        <w:jc w:val="both"/>
        <w:rPr>
          <w:rFonts w:ascii="Arial" w:hAnsi="Arial" w:cs="Arial"/>
          <w:sz w:val="20"/>
          <w:szCs w:val="20"/>
        </w:rPr>
      </w:pPr>
      <w:r>
        <w:rPr>
          <w:rFonts w:ascii="Arial" w:hAnsi="Arial" w:cs="Arial"/>
          <w:sz w:val="20"/>
          <w:szCs w:val="20"/>
        </w:rPr>
        <w:t xml:space="preserve">Części zamienne i materiały eksploatacyjne wykorzystywane przez Wykonawcę do wykonywania czynności </w:t>
      </w:r>
      <w:r>
        <w:rPr>
          <w:rFonts w:ascii="Arial" w:hAnsi="Arial" w:cs="Arial"/>
          <w:w w:val="105"/>
          <w:sz w:val="20"/>
          <w:szCs w:val="20"/>
        </w:rPr>
        <w:t>o których mowa w § 2 ust. 2 pkt 2 i 3 Umowy</w:t>
      </w:r>
      <w:r w:rsidRPr="005F4E51">
        <w:rPr>
          <w:rFonts w:ascii="Arial" w:hAnsi="Arial" w:cs="Arial"/>
          <w:sz w:val="20"/>
          <w:szCs w:val="20"/>
        </w:rPr>
        <w:t xml:space="preserve"> </w:t>
      </w:r>
      <w:r>
        <w:rPr>
          <w:rFonts w:ascii="Arial" w:hAnsi="Arial" w:cs="Arial"/>
          <w:sz w:val="20"/>
          <w:szCs w:val="20"/>
        </w:rPr>
        <w:t xml:space="preserve">będą objęte odrębnym zleceniem. </w:t>
      </w:r>
      <w:r w:rsidR="0081532E" w:rsidRPr="005F4E51">
        <w:rPr>
          <w:rFonts w:ascii="Arial" w:hAnsi="Arial" w:cs="Arial"/>
          <w:sz w:val="20"/>
          <w:szCs w:val="20"/>
        </w:rPr>
        <w:t xml:space="preserve">Marża </w:t>
      </w:r>
      <w:r w:rsidR="0066289D" w:rsidRPr="005F4E51">
        <w:rPr>
          <w:rFonts w:ascii="Arial" w:hAnsi="Arial" w:cs="Arial"/>
          <w:sz w:val="20"/>
          <w:szCs w:val="20"/>
        </w:rPr>
        <w:t xml:space="preserve">zysku brutto </w:t>
      </w:r>
      <w:r w:rsidR="0081532E" w:rsidRPr="005F4E51">
        <w:rPr>
          <w:rFonts w:ascii="Arial" w:hAnsi="Arial" w:cs="Arial"/>
          <w:sz w:val="20"/>
          <w:szCs w:val="20"/>
        </w:rPr>
        <w:t xml:space="preserve">Wykonawcy na wykorzystane do realizacji </w:t>
      </w:r>
      <w:r w:rsidR="00F81A1C">
        <w:rPr>
          <w:rFonts w:ascii="Arial" w:hAnsi="Arial" w:cs="Arial"/>
          <w:sz w:val="20"/>
          <w:szCs w:val="20"/>
        </w:rPr>
        <w:t>P</w:t>
      </w:r>
      <w:r w:rsidR="0081532E" w:rsidRPr="005F4E51">
        <w:rPr>
          <w:rFonts w:ascii="Arial" w:hAnsi="Arial" w:cs="Arial"/>
          <w:sz w:val="20"/>
          <w:szCs w:val="20"/>
        </w:rPr>
        <w:t xml:space="preserve">rzedmiotu Umowy </w:t>
      </w:r>
      <w:r w:rsidR="00020444">
        <w:rPr>
          <w:rFonts w:ascii="Arial" w:hAnsi="Arial" w:cs="Arial"/>
          <w:sz w:val="20"/>
          <w:szCs w:val="20"/>
        </w:rPr>
        <w:t>części zamienne, materiały eksploatacyjne</w:t>
      </w:r>
      <w:r w:rsidR="0081532E" w:rsidRPr="005F4E51">
        <w:rPr>
          <w:rFonts w:ascii="Arial" w:hAnsi="Arial" w:cs="Arial"/>
          <w:sz w:val="20"/>
          <w:szCs w:val="20"/>
        </w:rPr>
        <w:t xml:space="preserve"> oraz usługi zamawiane u podwykonawców Wykonawcy nie</w:t>
      </w:r>
      <w:r w:rsidR="001D0C34" w:rsidRPr="005F4E51">
        <w:rPr>
          <w:rFonts w:ascii="Arial" w:hAnsi="Arial" w:cs="Arial"/>
          <w:sz w:val="20"/>
          <w:szCs w:val="20"/>
        </w:rPr>
        <w:t xml:space="preserve"> </w:t>
      </w:r>
      <w:r w:rsidR="0081532E" w:rsidRPr="005F4E51">
        <w:rPr>
          <w:rFonts w:ascii="Arial" w:hAnsi="Arial" w:cs="Arial"/>
          <w:sz w:val="20"/>
          <w:szCs w:val="20"/>
        </w:rPr>
        <w:t>może przekroczyć 10</w:t>
      </w:r>
      <w:r w:rsidR="00C91F20">
        <w:rPr>
          <w:rFonts w:ascii="Arial" w:hAnsi="Arial" w:cs="Arial"/>
          <w:sz w:val="20"/>
          <w:szCs w:val="20"/>
        </w:rPr>
        <w:t> </w:t>
      </w:r>
      <w:r w:rsidR="0081532E" w:rsidRPr="005F4E51">
        <w:rPr>
          <w:rFonts w:ascii="Arial" w:hAnsi="Arial" w:cs="Arial"/>
          <w:sz w:val="20"/>
          <w:szCs w:val="20"/>
        </w:rPr>
        <w:t>%.</w:t>
      </w:r>
    </w:p>
    <w:p w14:paraId="13F1633A" w14:textId="1F690C61" w:rsidR="00F83B9E" w:rsidRPr="005F4E51" w:rsidRDefault="00F83B9E" w:rsidP="00020444">
      <w:pPr>
        <w:pStyle w:val="Akapitzlist"/>
        <w:widowControl w:val="0"/>
        <w:numPr>
          <w:ilvl w:val="0"/>
          <w:numId w:val="3"/>
        </w:numPr>
        <w:tabs>
          <w:tab w:val="left" w:pos="426"/>
        </w:tabs>
        <w:autoSpaceDE w:val="0"/>
        <w:autoSpaceDN w:val="0"/>
        <w:spacing w:after="0" w:line="276" w:lineRule="auto"/>
        <w:ind w:left="426" w:right="2" w:hanging="426"/>
        <w:jc w:val="both"/>
        <w:rPr>
          <w:rFonts w:ascii="Arial" w:hAnsi="Arial" w:cs="Arial"/>
          <w:w w:val="105"/>
          <w:sz w:val="20"/>
          <w:szCs w:val="20"/>
        </w:rPr>
      </w:pPr>
      <w:r w:rsidRPr="005F4E51">
        <w:rPr>
          <w:rFonts w:ascii="Arial" w:hAnsi="Arial" w:cs="Arial"/>
          <w:w w:val="105"/>
          <w:sz w:val="20"/>
          <w:szCs w:val="20"/>
        </w:rPr>
        <w:t xml:space="preserve">Termin </w:t>
      </w:r>
      <w:r w:rsidR="00BF4660" w:rsidRPr="005F4E51">
        <w:rPr>
          <w:rFonts w:ascii="Arial" w:hAnsi="Arial" w:cs="Arial"/>
          <w:w w:val="105"/>
          <w:sz w:val="20"/>
          <w:szCs w:val="20"/>
        </w:rPr>
        <w:t>płatności</w:t>
      </w:r>
      <w:r w:rsidR="00BF4660">
        <w:rPr>
          <w:rFonts w:ascii="Arial" w:hAnsi="Arial" w:cs="Arial"/>
          <w:w w:val="105"/>
          <w:sz w:val="20"/>
          <w:szCs w:val="20"/>
        </w:rPr>
        <w:t xml:space="preserve"> wynagrodzenia </w:t>
      </w:r>
      <w:r w:rsidRPr="005F4E51">
        <w:rPr>
          <w:rFonts w:ascii="Arial" w:hAnsi="Arial" w:cs="Arial"/>
          <w:w w:val="105"/>
          <w:sz w:val="20"/>
          <w:szCs w:val="20"/>
        </w:rPr>
        <w:t>wynosi 30 dni od dnia doręczenia Zamawiającemu prawidłowo wystawionej faktury, która zawierać będzie numer rachunku bankowego Wykonawcy</w:t>
      </w:r>
      <w:r w:rsidR="00752CEF" w:rsidRPr="005F4E51">
        <w:rPr>
          <w:rFonts w:ascii="Arial" w:hAnsi="Arial" w:cs="Arial"/>
          <w:w w:val="105"/>
          <w:sz w:val="20"/>
          <w:szCs w:val="20"/>
        </w:rPr>
        <w:t xml:space="preserve"> </w:t>
      </w:r>
      <w:r w:rsidR="006348B6">
        <w:rPr>
          <w:rFonts w:ascii="Arial" w:hAnsi="Arial" w:cs="Arial"/>
          <w:w w:val="105"/>
          <w:sz w:val="20"/>
          <w:szCs w:val="20"/>
        </w:rPr>
        <w:t xml:space="preserve">wskazany w </w:t>
      </w:r>
      <w:r w:rsidR="006348B6" w:rsidRPr="008938A3">
        <w:rPr>
          <w:rFonts w:ascii="Arial" w:hAnsi="Arial" w:cs="Arial"/>
          <w:b/>
          <w:w w:val="105"/>
          <w:sz w:val="20"/>
          <w:szCs w:val="20"/>
        </w:rPr>
        <w:t xml:space="preserve">załączniku nr </w:t>
      </w:r>
      <w:r w:rsidR="005E4A07" w:rsidRPr="008938A3">
        <w:rPr>
          <w:rFonts w:ascii="Arial" w:hAnsi="Arial" w:cs="Arial"/>
          <w:b/>
          <w:w w:val="105"/>
          <w:sz w:val="20"/>
          <w:szCs w:val="20"/>
        </w:rPr>
        <w:t>7</w:t>
      </w:r>
      <w:r w:rsidR="005E4A07">
        <w:rPr>
          <w:rFonts w:ascii="Arial" w:hAnsi="Arial" w:cs="Arial"/>
          <w:w w:val="105"/>
          <w:sz w:val="20"/>
          <w:szCs w:val="20"/>
        </w:rPr>
        <w:t xml:space="preserve"> do Umowy.</w:t>
      </w:r>
    </w:p>
    <w:p w14:paraId="3EBC1FD6" w14:textId="45E1A326" w:rsidR="00753FD5" w:rsidRPr="005F4E51" w:rsidRDefault="00CE4F78" w:rsidP="00020444">
      <w:pPr>
        <w:pStyle w:val="Akapitzlist"/>
        <w:widowControl w:val="0"/>
        <w:numPr>
          <w:ilvl w:val="0"/>
          <w:numId w:val="3"/>
        </w:numPr>
        <w:tabs>
          <w:tab w:val="left" w:pos="426"/>
        </w:tabs>
        <w:autoSpaceDE w:val="0"/>
        <w:autoSpaceDN w:val="0"/>
        <w:spacing w:after="0" w:line="276" w:lineRule="auto"/>
        <w:ind w:left="426" w:right="2" w:hanging="426"/>
        <w:jc w:val="both"/>
        <w:rPr>
          <w:rFonts w:ascii="Arial" w:hAnsi="Arial" w:cs="Arial"/>
          <w:sz w:val="20"/>
          <w:szCs w:val="20"/>
        </w:rPr>
      </w:pPr>
      <w:r w:rsidRPr="005F4E51">
        <w:rPr>
          <w:rFonts w:ascii="Arial" w:hAnsi="Arial" w:cs="Arial"/>
          <w:sz w:val="20"/>
          <w:szCs w:val="20"/>
        </w:rPr>
        <w:t>Wykonawca zobowiązuje się</w:t>
      </w:r>
      <w:r w:rsidR="00753FD5" w:rsidRPr="005F4E51">
        <w:rPr>
          <w:rFonts w:ascii="Arial" w:hAnsi="Arial" w:cs="Arial"/>
          <w:sz w:val="20"/>
          <w:szCs w:val="20"/>
        </w:rPr>
        <w:t xml:space="preserve"> do ponie</w:t>
      </w:r>
      <w:r w:rsidRPr="005F4E51">
        <w:rPr>
          <w:rFonts w:ascii="Arial" w:hAnsi="Arial" w:cs="Arial"/>
          <w:sz w:val="20"/>
          <w:szCs w:val="20"/>
        </w:rPr>
        <w:t xml:space="preserve">sienia obciążeń nałożonych </w:t>
      </w:r>
      <w:r w:rsidR="00753FD5" w:rsidRPr="005F4E51">
        <w:rPr>
          <w:rFonts w:ascii="Arial" w:hAnsi="Arial" w:cs="Arial"/>
          <w:sz w:val="20"/>
          <w:szCs w:val="20"/>
        </w:rPr>
        <w:t xml:space="preserve">na </w:t>
      </w:r>
      <w:r w:rsidRPr="005F4E51">
        <w:rPr>
          <w:rFonts w:ascii="Arial" w:hAnsi="Arial" w:cs="Arial"/>
          <w:sz w:val="20"/>
          <w:szCs w:val="20"/>
        </w:rPr>
        <w:t>Zamawiają</w:t>
      </w:r>
      <w:r w:rsidR="00753FD5" w:rsidRPr="005F4E51">
        <w:rPr>
          <w:rFonts w:ascii="Arial" w:hAnsi="Arial" w:cs="Arial"/>
          <w:sz w:val="20"/>
          <w:szCs w:val="20"/>
        </w:rPr>
        <w:t xml:space="preserve">cego </w:t>
      </w:r>
      <w:r w:rsidRPr="005F4E51">
        <w:rPr>
          <w:rFonts w:ascii="Arial" w:hAnsi="Arial" w:cs="Arial"/>
          <w:sz w:val="20"/>
          <w:szCs w:val="20"/>
        </w:rPr>
        <w:t>przez administrację skarbową, w szczególności odsetek od zaległoś</w:t>
      </w:r>
      <w:r w:rsidR="00753FD5" w:rsidRPr="005F4E51">
        <w:rPr>
          <w:rFonts w:ascii="Arial" w:hAnsi="Arial" w:cs="Arial"/>
          <w:sz w:val="20"/>
          <w:szCs w:val="20"/>
        </w:rPr>
        <w:t>ci podatkow</w:t>
      </w:r>
      <w:r w:rsidRPr="005F4E51">
        <w:rPr>
          <w:rFonts w:ascii="Arial" w:hAnsi="Arial" w:cs="Arial"/>
          <w:sz w:val="20"/>
          <w:szCs w:val="20"/>
        </w:rPr>
        <w:t>ych oraz dodatkowego</w:t>
      </w:r>
      <w:r w:rsidR="001D0C34" w:rsidRPr="005F4E51">
        <w:rPr>
          <w:rFonts w:ascii="Arial" w:hAnsi="Arial" w:cs="Arial"/>
          <w:sz w:val="20"/>
          <w:szCs w:val="20"/>
        </w:rPr>
        <w:t xml:space="preserve"> </w:t>
      </w:r>
      <w:r w:rsidRPr="005F4E51">
        <w:rPr>
          <w:rFonts w:ascii="Arial" w:hAnsi="Arial" w:cs="Arial"/>
          <w:sz w:val="20"/>
          <w:szCs w:val="20"/>
        </w:rPr>
        <w:t>zobowiązania podatkowego</w:t>
      </w:r>
      <w:r w:rsidR="00DB3F53">
        <w:rPr>
          <w:rFonts w:ascii="Arial" w:hAnsi="Arial" w:cs="Arial"/>
          <w:sz w:val="20"/>
          <w:szCs w:val="20"/>
        </w:rPr>
        <w:t>,</w:t>
      </w:r>
      <w:r w:rsidRPr="005F4E51">
        <w:rPr>
          <w:rFonts w:ascii="Arial" w:hAnsi="Arial" w:cs="Arial"/>
          <w:sz w:val="20"/>
          <w:szCs w:val="20"/>
        </w:rPr>
        <w:t xml:space="preserve"> </w:t>
      </w:r>
      <w:r w:rsidR="00DB3F53">
        <w:rPr>
          <w:rFonts w:ascii="Arial" w:hAnsi="Arial" w:cs="Arial"/>
          <w:sz w:val="20"/>
          <w:szCs w:val="20"/>
        </w:rPr>
        <w:t>j</w:t>
      </w:r>
      <w:r w:rsidRPr="005F4E51">
        <w:rPr>
          <w:rFonts w:ascii="Arial" w:hAnsi="Arial" w:cs="Arial"/>
          <w:sz w:val="20"/>
          <w:szCs w:val="20"/>
        </w:rPr>
        <w:t>eżeli wskutek działań lub zaniechań Wykonawcy, w szczególnoś</w:t>
      </w:r>
      <w:r w:rsidR="00753FD5" w:rsidRPr="005F4E51">
        <w:rPr>
          <w:rFonts w:ascii="Arial" w:hAnsi="Arial" w:cs="Arial"/>
          <w:sz w:val="20"/>
          <w:szCs w:val="20"/>
        </w:rPr>
        <w:t>ci w zakresie w</w:t>
      </w:r>
      <w:r w:rsidRPr="005F4E51">
        <w:rPr>
          <w:rFonts w:ascii="Arial" w:hAnsi="Arial" w:cs="Arial"/>
          <w:sz w:val="20"/>
          <w:szCs w:val="20"/>
        </w:rPr>
        <w:t>ystawienia dokumentacji sprzedaży przez Wykonawcę</w:t>
      </w:r>
      <w:r w:rsidR="00753FD5" w:rsidRPr="005F4E51">
        <w:rPr>
          <w:rFonts w:ascii="Arial" w:hAnsi="Arial" w:cs="Arial"/>
          <w:sz w:val="20"/>
          <w:szCs w:val="20"/>
        </w:rPr>
        <w:t>, organy podatkowe zakwestionu</w:t>
      </w:r>
      <w:r w:rsidRPr="005F4E51">
        <w:rPr>
          <w:rFonts w:ascii="Arial" w:hAnsi="Arial" w:cs="Arial"/>
          <w:sz w:val="20"/>
          <w:szCs w:val="20"/>
        </w:rPr>
        <w:t>ją prawidłowość rozliczeń Zamawiającego w podatku od towarów i usł</w:t>
      </w:r>
      <w:r w:rsidR="00753FD5" w:rsidRPr="005F4E51">
        <w:rPr>
          <w:rFonts w:ascii="Arial" w:hAnsi="Arial" w:cs="Arial"/>
          <w:sz w:val="20"/>
          <w:szCs w:val="20"/>
        </w:rPr>
        <w:t xml:space="preserve">ug. Ponadto Wykonawca jest </w:t>
      </w:r>
      <w:r w:rsidRPr="005F4E51">
        <w:rPr>
          <w:rFonts w:ascii="Arial" w:hAnsi="Arial" w:cs="Arial"/>
          <w:sz w:val="20"/>
          <w:szCs w:val="20"/>
        </w:rPr>
        <w:t>zobowią</w:t>
      </w:r>
      <w:r w:rsidR="00753FD5" w:rsidRPr="005F4E51">
        <w:rPr>
          <w:rFonts w:ascii="Arial" w:hAnsi="Arial" w:cs="Arial"/>
          <w:sz w:val="20"/>
          <w:szCs w:val="20"/>
        </w:rPr>
        <w:t xml:space="preserve">zany </w:t>
      </w:r>
      <w:r w:rsidRPr="005F4E51">
        <w:rPr>
          <w:rFonts w:ascii="Arial" w:hAnsi="Arial" w:cs="Arial"/>
          <w:sz w:val="20"/>
          <w:szCs w:val="20"/>
        </w:rPr>
        <w:t>do wyrównania Zamawiającemu innych negatywnych skutkó</w:t>
      </w:r>
      <w:r w:rsidR="00753FD5" w:rsidRPr="005F4E51">
        <w:rPr>
          <w:rFonts w:ascii="Arial" w:hAnsi="Arial" w:cs="Arial"/>
          <w:sz w:val="20"/>
          <w:szCs w:val="20"/>
        </w:rPr>
        <w:t xml:space="preserve">w </w:t>
      </w:r>
      <w:r w:rsidRPr="005F4E51">
        <w:rPr>
          <w:rFonts w:ascii="Arial" w:hAnsi="Arial" w:cs="Arial"/>
          <w:sz w:val="20"/>
          <w:szCs w:val="20"/>
        </w:rPr>
        <w:t>związ</w:t>
      </w:r>
      <w:r w:rsidR="00753FD5" w:rsidRPr="005F4E51">
        <w:rPr>
          <w:rFonts w:ascii="Arial" w:hAnsi="Arial" w:cs="Arial"/>
          <w:sz w:val="20"/>
          <w:szCs w:val="20"/>
        </w:rPr>
        <w:t xml:space="preserve">anych z </w:t>
      </w:r>
      <w:r w:rsidRPr="005F4E51">
        <w:rPr>
          <w:rFonts w:ascii="Arial" w:hAnsi="Arial" w:cs="Arial"/>
          <w:sz w:val="20"/>
          <w:szCs w:val="20"/>
        </w:rPr>
        <w:t>podaniem przez Wykonawcę rachunku nieznajdują</w:t>
      </w:r>
      <w:r w:rsidR="00753FD5" w:rsidRPr="005F4E51">
        <w:rPr>
          <w:rFonts w:ascii="Arial" w:hAnsi="Arial" w:cs="Arial"/>
          <w:sz w:val="20"/>
          <w:szCs w:val="20"/>
        </w:rPr>
        <w:t xml:space="preserve">cego </w:t>
      </w:r>
      <w:r w:rsidRPr="005F4E51">
        <w:rPr>
          <w:rFonts w:ascii="Arial" w:hAnsi="Arial" w:cs="Arial"/>
          <w:sz w:val="20"/>
          <w:szCs w:val="20"/>
        </w:rPr>
        <w:t>się</w:t>
      </w:r>
      <w:r w:rsidR="00753FD5" w:rsidRPr="005F4E51">
        <w:rPr>
          <w:rFonts w:ascii="Arial" w:hAnsi="Arial" w:cs="Arial"/>
          <w:sz w:val="20"/>
          <w:szCs w:val="20"/>
        </w:rPr>
        <w:t xml:space="preserve"> w wykazie prowadzonym </w:t>
      </w:r>
      <w:r w:rsidRPr="005F4E51">
        <w:rPr>
          <w:rFonts w:ascii="Arial" w:hAnsi="Arial" w:cs="Arial"/>
          <w:sz w:val="20"/>
          <w:szCs w:val="20"/>
        </w:rPr>
        <w:t>przez administrację skarbową</w:t>
      </w:r>
      <w:r w:rsidR="00753FD5" w:rsidRPr="005F4E51">
        <w:rPr>
          <w:rFonts w:ascii="Arial" w:hAnsi="Arial" w:cs="Arial"/>
          <w:sz w:val="20"/>
          <w:szCs w:val="20"/>
        </w:rPr>
        <w:t xml:space="preserve"> na </w:t>
      </w:r>
      <w:r w:rsidRPr="005F4E51">
        <w:rPr>
          <w:rFonts w:ascii="Arial" w:hAnsi="Arial" w:cs="Arial"/>
          <w:sz w:val="20"/>
          <w:szCs w:val="20"/>
        </w:rPr>
        <w:t>podstawie</w:t>
      </w:r>
      <w:r w:rsidR="001D0C34" w:rsidRPr="005F4E51">
        <w:rPr>
          <w:rFonts w:ascii="Arial" w:hAnsi="Arial" w:cs="Arial"/>
          <w:sz w:val="20"/>
          <w:szCs w:val="20"/>
        </w:rPr>
        <w:t xml:space="preserve"> </w:t>
      </w:r>
      <w:r w:rsidRPr="005F4E51">
        <w:rPr>
          <w:rFonts w:ascii="Arial" w:hAnsi="Arial" w:cs="Arial"/>
          <w:sz w:val="20"/>
          <w:szCs w:val="20"/>
        </w:rPr>
        <w:t>odrębnych przepisó</w:t>
      </w:r>
      <w:r w:rsidR="00753FD5" w:rsidRPr="005F4E51">
        <w:rPr>
          <w:rFonts w:ascii="Arial" w:hAnsi="Arial" w:cs="Arial"/>
          <w:sz w:val="20"/>
          <w:szCs w:val="20"/>
        </w:rPr>
        <w:t>w</w:t>
      </w:r>
      <w:r w:rsidR="00A73753" w:rsidRPr="005F4E51">
        <w:rPr>
          <w:rFonts w:ascii="Arial" w:hAnsi="Arial" w:cs="Arial"/>
          <w:sz w:val="20"/>
          <w:szCs w:val="20"/>
        </w:rPr>
        <w:t xml:space="preserve"> </w:t>
      </w:r>
      <w:r w:rsidR="00753FD5" w:rsidRPr="005F4E51">
        <w:rPr>
          <w:rFonts w:ascii="Arial" w:hAnsi="Arial" w:cs="Arial"/>
          <w:sz w:val="20"/>
          <w:szCs w:val="20"/>
        </w:rPr>
        <w:t>podatkowych.</w:t>
      </w:r>
    </w:p>
    <w:p w14:paraId="6D12E319" w14:textId="77777777" w:rsidR="00CE4F78" w:rsidRPr="005F4E51" w:rsidRDefault="00CE4F78" w:rsidP="00020444">
      <w:pPr>
        <w:pStyle w:val="Akapitzlist"/>
        <w:widowControl w:val="0"/>
        <w:numPr>
          <w:ilvl w:val="0"/>
          <w:numId w:val="3"/>
        </w:numPr>
        <w:tabs>
          <w:tab w:val="left" w:pos="426"/>
        </w:tabs>
        <w:autoSpaceDE w:val="0"/>
        <w:autoSpaceDN w:val="0"/>
        <w:spacing w:after="0" w:line="276" w:lineRule="auto"/>
        <w:ind w:left="426" w:hanging="426"/>
        <w:jc w:val="both"/>
        <w:rPr>
          <w:rFonts w:ascii="Arial" w:hAnsi="Arial" w:cs="Arial"/>
          <w:sz w:val="20"/>
          <w:szCs w:val="20"/>
        </w:rPr>
      </w:pPr>
      <w:r w:rsidRPr="005F4E51">
        <w:rPr>
          <w:rFonts w:ascii="Arial" w:hAnsi="Arial" w:cs="Arial"/>
          <w:sz w:val="20"/>
          <w:szCs w:val="20"/>
        </w:rPr>
        <w:t>Za datę uregulowania płatności przyjmuje się datę obciążenia rachunku bankowego</w:t>
      </w:r>
      <w:r w:rsidR="00A73753" w:rsidRPr="005F4E51">
        <w:rPr>
          <w:rFonts w:ascii="Arial" w:hAnsi="Arial" w:cs="Arial"/>
          <w:sz w:val="20"/>
          <w:szCs w:val="20"/>
        </w:rPr>
        <w:t xml:space="preserve"> </w:t>
      </w:r>
      <w:r w:rsidRPr="005F4E51">
        <w:rPr>
          <w:rFonts w:ascii="Arial" w:hAnsi="Arial" w:cs="Arial"/>
          <w:sz w:val="20"/>
          <w:szCs w:val="20"/>
        </w:rPr>
        <w:t>Zamawiającego.</w:t>
      </w:r>
    </w:p>
    <w:p w14:paraId="6DBA5040" w14:textId="35F530A8" w:rsidR="001A077C" w:rsidRPr="005F4E51" w:rsidRDefault="00CE4F78" w:rsidP="00020444">
      <w:pPr>
        <w:pStyle w:val="Akapitzlist"/>
        <w:widowControl w:val="0"/>
        <w:numPr>
          <w:ilvl w:val="0"/>
          <w:numId w:val="3"/>
        </w:numPr>
        <w:tabs>
          <w:tab w:val="left" w:pos="426"/>
        </w:tabs>
        <w:autoSpaceDE w:val="0"/>
        <w:autoSpaceDN w:val="0"/>
        <w:spacing w:after="0" w:line="276" w:lineRule="auto"/>
        <w:ind w:left="426" w:right="2" w:hanging="426"/>
        <w:contextualSpacing w:val="0"/>
        <w:jc w:val="both"/>
        <w:rPr>
          <w:rFonts w:ascii="Arial" w:hAnsi="Arial" w:cs="Arial"/>
          <w:sz w:val="20"/>
          <w:szCs w:val="20"/>
        </w:rPr>
      </w:pPr>
      <w:r w:rsidRPr="005F4E51">
        <w:rPr>
          <w:rFonts w:ascii="Arial" w:hAnsi="Arial" w:cs="Arial"/>
          <w:w w:val="105"/>
          <w:sz w:val="20"/>
          <w:szCs w:val="20"/>
        </w:rPr>
        <w:t xml:space="preserve">W przypadku niedotrzymania przez Zamawiającego terminu </w:t>
      </w:r>
      <w:r w:rsidR="00374317" w:rsidRPr="005F4E51">
        <w:rPr>
          <w:rFonts w:ascii="Arial" w:hAnsi="Arial" w:cs="Arial"/>
          <w:spacing w:val="-3"/>
          <w:w w:val="105"/>
          <w:sz w:val="20"/>
          <w:szCs w:val="20"/>
        </w:rPr>
        <w:t>pł</w:t>
      </w:r>
      <w:r w:rsidRPr="005F4E51">
        <w:rPr>
          <w:rFonts w:ascii="Arial" w:hAnsi="Arial" w:cs="Arial"/>
          <w:spacing w:val="-3"/>
          <w:w w:val="105"/>
          <w:sz w:val="20"/>
          <w:szCs w:val="20"/>
        </w:rPr>
        <w:t>atno</w:t>
      </w:r>
      <w:r w:rsidR="00374317" w:rsidRPr="005F4E51">
        <w:rPr>
          <w:rFonts w:ascii="Arial" w:hAnsi="Arial" w:cs="Arial"/>
          <w:spacing w:val="-3"/>
          <w:w w:val="105"/>
          <w:sz w:val="20"/>
          <w:szCs w:val="20"/>
        </w:rPr>
        <w:t>ś</w:t>
      </w:r>
      <w:r w:rsidRPr="005F4E51">
        <w:rPr>
          <w:rFonts w:ascii="Arial" w:hAnsi="Arial" w:cs="Arial"/>
          <w:spacing w:val="-3"/>
          <w:w w:val="105"/>
          <w:sz w:val="20"/>
          <w:szCs w:val="20"/>
        </w:rPr>
        <w:t xml:space="preserve">ci, </w:t>
      </w:r>
      <w:r w:rsidR="00374317" w:rsidRPr="005F4E51">
        <w:rPr>
          <w:rFonts w:ascii="Arial" w:hAnsi="Arial" w:cs="Arial"/>
          <w:w w:val="105"/>
          <w:sz w:val="20"/>
          <w:szCs w:val="20"/>
        </w:rPr>
        <w:t>Wykonawca moż</w:t>
      </w:r>
      <w:r w:rsidRPr="005F4E51">
        <w:rPr>
          <w:rFonts w:ascii="Arial" w:hAnsi="Arial" w:cs="Arial"/>
          <w:w w:val="105"/>
          <w:sz w:val="20"/>
          <w:szCs w:val="20"/>
        </w:rPr>
        <w:t xml:space="preserve">e </w:t>
      </w:r>
      <w:r w:rsidR="00374317" w:rsidRPr="005F4E51">
        <w:rPr>
          <w:rFonts w:ascii="Arial" w:hAnsi="Arial" w:cs="Arial"/>
          <w:w w:val="105"/>
          <w:sz w:val="20"/>
          <w:szCs w:val="20"/>
        </w:rPr>
        <w:t>naliczyć Zamawiają</w:t>
      </w:r>
      <w:r w:rsidRPr="005F4E51">
        <w:rPr>
          <w:rFonts w:ascii="Arial" w:hAnsi="Arial" w:cs="Arial"/>
          <w:w w:val="105"/>
          <w:sz w:val="20"/>
          <w:szCs w:val="20"/>
        </w:rPr>
        <w:t xml:space="preserve">cemu odsetki </w:t>
      </w:r>
      <w:r w:rsidR="005A07AA" w:rsidRPr="005F4E51">
        <w:rPr>
          <w:rFonts w:ascii="Arial" w:hAnsi="Arial" w:cs="Arial"/>
          <w:w w:val="105"/>
          <w:sz w:val="20"/>
          <w:szCs w:val="20"/>
        </w:rPr>
        <w:t xml:space="preserve">za </w:t>
      </w:r>
      <w:r w:rsidR="00374317" w:rsidRPr="005F4E51">
        <w:rPr>
          <w:rFonts w:ascii="Arial" w:hAnsi="Arial" w:cs="Arial"/>
          <w:w w:val="105"/>
          <w:sz w:val="20"/>
          <w:szCs w:val="20"/>
        </w:rPr>
        <w:t>opóź</w:t>
      </w:r>
      <w:r w:rsidRPr="005F4E51">
        <w:rPr>
          <w:rFonts w:ascii="Arial" w:hAnsi="Arial" w:cs="Arial"/>
          <w:w w:val="105"/>
          <w:sz w:val="20"/>
          <w:szCs w:val="20"/>
        </w:rPr>
        <w:t>nienie</w:t>
      </w:r>
      <w:r w:rsidR="005A07AA" w:rsidRPr="005F4E51">
        <w:rPr>
          <w:rFonts w:ascii="Arial" w:hAnsi="Arial" w:cs="Arial"/>
          <w:w w:val="105"/>
          <w:sz w:val="20"/>
          <w:szCs w:val="20"/>
        </w:rPr>
        <w:t>,</w:t>
      </w:r>
      <w:r w:rsidR="00FB7ABD" w:rsidRPr="005F4E51">
        <w:rPr>
          <w:rFonts w:ascii="Arial" w:hAnsi="Arial" w:cs="Arial"/>
          <w:w w:val="105"/>
          <w:sz w:val="20"/>
          <w:szCs w:val="20"/>
        </w:rPr>
        <w:t xml:space="preserve"> zgodnie z obowiązującymi przepisami prawa</w:t>
      </w:r>
      <w:r w:rsidRPr="005F4E51">
        <w:rPr>
          <w:rFonts w:ascii="Arial" w:hAnsi="Arial" w:cs="Arial"/>
          <w:w w:val="105"/>
          <w:sz w:val="20"/>
          <w:szCs w:val="20"/>
        </w:rPr>
        <w:t>.</w:t>
      </w:r>
    </w:p>
    <w:p w14:paraId="453715D0" w14:textId="43853449" w:rsidR="001A077C" w:rsidRPr="005F4E51" w:rsidRDefault="001A077C" w:rsidP="00020444">
      <w:pPr>
        <w:pStyle w:val="Akapitzlist"/>
        <w:numPr>
          <w:ilvl w:val="0"/>
          <w:numId w:val="3"/>
        </w:numPr>
        <w:tabs>
          <w:tab w:val="left" w:pos="426"/>
        </w:tabs>
        <w:spacing w:line="276" w:lineRule="auto"/>
        <w:ind w:left="426" w:hanging="426"/>
        <w:jc w:val="both"/>
        <w:rPr>
          <w:rFonts w:ascii="Arial" w:hAnsi="Arial" w:cs="Arial"/>
          <w:sz w:val="20"/>
          <w:szCs w:val="20"/>
        </w:rPr>
      </w:pPr>
      <w:r w:rsidRPr="005F4E51">
        <w:rPr>
          <w:rFonts w:ascii="Arial" w:hAnsi="Arial" w:cs="Arial"/>
          <w:sz w:val="20"/>
          <w:szCs w:val="20"/>
        </w:rPr>
        <w:t>Zgodnie z art. 4c ustawy z dnia 8 marca 2013 r</w:t>
      </w:r>
      <w:r w:rsidR="00DB3F53">
        <w:rPr>
          <w:rFonts w:ascii="Arial" w:hAnsi="Arial" w:cs="Arial"/>
          <w:sz w:val="20"/>
          <w:szCs w:val="20"/>
        </w:rPr>
        <w:t>.</w:t>
      </w:r>
      <w:r w:rsidRPr="005F4E51">
        <w:rPr>
          <w:rFonts w:ascii="Arial" w:hAnsi="Arial" w:cs="Arial"/>
          <w:sz w:val="20"/>
          <w:szCs w:val="20"/>
        </w:rPr>
        <w:t xml:space="preserve"> o przeciwdziałaniu nadmiernym opóźnieniom w</w:t>
      </w:r>
      <w:r w:rsidR="00DB3F53">
        <w:rPr>
          <w:rFonts w:ascii="Arial" w:hAnsi="Arial" w:cs="Arial"/>
          <w:sz w:val="20"/>
          <w:szCs w:val="20"/>
        </w:rPr>
        <w:t> </w:t>
      </w:r>
      <w:r w:rsidRPr="005F4E51">
        <w:rPr>
          <w:rFonts w:ascii="Arial" w:hAnsi="Arial" w:cs="Arial"/>
          <w:sz w:val="20"/>
          <w:szCs w:val="20"/>
        </w:rPr>
        <w:t>transakcjach handlowych (</w:t>
      </w:r>
      <w:r w:rsidR="00DB3F53">
        <w:rPr>
          <w:rFonts w:ascii="Arial" w:hAnsi="Arial" w:cs="Arial"/>
          <w:sz w:val="20"/>
          <w:szCs w:val="20"/>
        </w:rPr>
        <w:t xml:space="preserve">t.j.: </w:t>
      </w:r>
      <w:r w:rsidRPr="005F4E51">
        <w:rPr>
          <w:rFonts w:ascii="Arial" w:hAnsi="Arial" w:cs="Arial"/>
          <w:sz w:val="20"/>
          <w:szCs w:val="20"/>
        </w:rPr>
        <w:t>Dz.U. z 202</w:t>
      </w:r>
      <w:r w:rsidR="0061326E" w:rsidRPr="005F4E51">
        <w:rPr>
          <w:rFonts w:ascii="Arial" w:hAnsi="Arial" w:cs="Arial"/>
          <w:sz w:val="20"/>
          <w:szCs w:val="20"/>
        </w:rPr>
        <w:t>1</w:t>
      </w:r>
      <w:r w:rsidRPr="005F4E51">
        <w:rPr>
          <w:rFonts w:ascii="Arial" w:hAnsi="Arial" w:cs="Arial"/>
          <w:sz w:val="20"/>
          <w:szCs w:val="20"/>
        </w:rPr>
        <w:t xml:space="preserve"> r. poz. </w:t>
      </w:r>
      <w:r w:rsidR="0061326E" w:rsidRPr="005F4E51">
        <w:rPr>
          <w:rFonts w:ascii="Arial" w:hAnsi="Arial" w:cs="Arial"/>
          <w:sz w:val="20"/>
          <w:szCs w:val="20"/>
        </w:rPr>
        <w:t>424</w:t>
      </w:r>
      <w:r w:rsidR="00DB3F53">
        <w:rPr>
          <w:rFonts w:ascii="Arial" w:hAnsi="Arial" w:cs="Arial"/>
          <w:sz w:val="20"/>
          <w:szCs w:val="20"/>
        </w:rPr>
        <w:t>,</w:t>
      </w:r>
      <w:r w:rsidRPr="005F4E51">
        <w:rPr>
          <w:rFonts w:ascii="Arial" w:hAnsi="Arial" w:cs="Arial"/>
          <w:sz w:val="20"/>
          <w:szCs w:val="20"/>
        </w:rPr>
        <w:t xml:space="preserve"> z późn. zm.), Zamawiający oświadcza, że posiada status dużego przedsiębiorcy.</w:t>
      </w:r>
    </w:p>
    <w:p w14:paraId="50831EC4" w14:textId="2C66A1DA" w:rsidR="001A077C" w:rsidRPr="005F4E51" w:rsidRDefault="001A077C" w:rsidP="00020444">
      <w:pPr>
        <w:pStyle w:val="Akapitzlist"/>
        <w:numPr>
          <w:ilvl w:val="0"/>
          <w:numId w:val="3"/>
        </w:numPr>
        <w:tabs>
          <w:tab w:val="left" w:pos="426"/>
        </w:tabs>
        <w:spacing w:line="276" w:lineRule="auto"/>
        <w:ind w:left="426" w:hanging="426"/>
        <w:jc w:val="both"/>
        <w:rPr>
          <w:rFonts w:ascii="Arial" w:hAnsi="Arial" w:cs="Arial"/>
          <w:sz w:val="20"/>
          <w:szCs w:val="20"/>
        </w:rPr>
      </w:pPr>
      <w:r w:rsidRPr="005F4E51">
        <w:rPr>
          <w:rFonts w:ascii="Arial" w:hAnsi="Arial" w:cs="Arial"/>
          <w:sz w:val="20"/>
          <w:szCs w:val="20"/>
        </w:rPr>
        <w:t xml:space="preserve">Wykonawca zobowiązany jest do posiadania rachunku bankowego, na który realizowane będą płatności z tytułu realizacji niniejszej </w:t>
      </w:r>
      <w:r w:rsidR="0061326E" w:rsidRPr="005F4E51">
        <w:rPr>
          <w:rFonts w:ascii="Arial" w:hAnsi="Arial" w:cs="Arial"/>
          <w:sz w:val="20"/>
          <w:szCs w:val="20"/>
        </w:rPr>
        <w:t>U</w:t>
      </w:r>
      <w:r w:rsidRPr="005F4E51">
        <w:rPr>
          <w:rFonts w:ascii="Arial" w:hAnsi="Arial" w:cs="Arial"/>
          <w:sz w:val="20"/>
          <w:szCs w:val="20"/>
        </w:rPr>
        <w:t xml:space="preserve">mowy, wskazanego w danych Wykonawcy objętych elektronicznym wykazem </w:t>
      </w:r>
      <w:r w:rsidRPr="005F4E51">
        <w:rPr>
          <w:rFonts w:ascii="Arial" w:hAnsi="Arial" w:cs="Arial"/>
          <w:sz w:val="20"/>
          <w:szCs w:val="20"/>
        </w:rPr>
        <w:lastRenderedPageBreak/>
        <w:t>podmiotów, o którym mowa w art. 96b ust. 1 ustawy z dnia 11 marca 2004 r. o podatku od towarów i usług (</w:t>
      </w:r>
      <w:r w:rsidR="00D23E51">
        <w:rPr>
          <w:rFonts w:ascii="Arial" w:hAnsi="Arial" w:cs="Arial"/>
          <w:sz w:val="20"/>
          <w:szCs w:val="20"/>
        </w:rPr>
        <w:t xml:space="preserve">t.j.: </w:t>
      </w:r>
      <w:r w:rsidRPr="005F4E51">
        <w:rPr>
          <w:rFonts w:ascii="Arial" w:hAnsi="Arial" w:cs="Arial"/>
          <w:sz w:val="20"/>
          <w:szCs w:val="20"/>
        </w:rPr>
        <w:t>Dz.</w:t>
      </w:r>
      <w:r w:rsidR="00D23E51">
        <w:rPr>
          <w:rFonts w:ascii="Arial" w:hAnsi="Arial" w:cs="Arial"/>
          <w:sz w:val="20"/>
          <w:szCs w:val="20"/>
        </w:rPr>
        <w:t xml:space="preserve"> </w:t>
      </w:r>
      <w:r w:rsidRPr="005F4E51">
        <w:rPr>
          <w:rFonts w:ascii="Arial" w:hAnsi="Arial" w:cs="Arial"/>
          <w:sz w:val="20"/>
          <w:szCs w:val="20"/>
        </w:rPr>
        <w:t>U. z 202</w:t>
      </w:r>
      <w:r w:rsidR="00FC3A3E" w:rsidRPr="005F4E51">
        <w:rPr>
          <w:rFonts w:ascii="Arial" w:hAnsi="Arial" w:cs="Arial"/>
          <w:sz w:val="20"/>
          <w:szCs w:val="20"/>
        </w:rPr>
        <w:t>1</w:t>
      </w:r>
      <w:r w:rsidRPr="005F4E51">
        <w:rPr>
          <w:rFonts w:ascii="Arial" w:hAnsi="Arial" w:cs="Arial"/>
          <w:sz w:val="20"/>
          <w:szCs w:val="20"/>
        </w:rPr>
        <w:t xml:space="preserve"> r. poz. </w:t>
      </w:r>
      <w:r w:rsidR="00FC3A3E" w:rsidRPr="005F4E51">
        <w:rPr>
          <w:rFonts w:ascii="Arial" w:hAnsi="Arial" w:cs="Arial"/>
          <w:sz w:val="20"/>
          <w:szCs w:val="20"/>
        </w:rPr>
        <w:t>685</w:t>
      </w:r>
      <w:r w:rsidR="00DB3F53">
        <w:rPr>
          <w:rFonts w:ascii="Arial" w:hAnsi="Arial" w:cs="Arial"/>
          <w:sz w:val="20"/>
          <w:szCs w:val="20"/>
        </w:rPr>
        <w:t>,</w:t>
      </w:r>
      <w:r w:rsidRPr="005F4E51">
        <w:rPr>
          <w:rFonts w:ascii="Arial" w:hAnsi="Arial" w:cs="Arial"/>
          <w:sz w:val="20"/>
          <w:szCs w:val="20"/>
        </w:rPr>
        <w:t xml:space="preserve"> z późn.zm.), zwanym </w:t>
      </w:r>
      <w:r w:rsidR="0011458C">
        <w:rPr>
          <w:rFonts w:ascii="Arial" w:hAnsi="Arial" w:cs="Arial"/>
          <w:sz w:val="20"/>
          <w:szCs w:val="20"/>
        </w:rPr>
        <w:t xml:space="preserve">dalej </w:t>
      </w:r>
      <w:r w:rsidRPr="005F4E51">
        <w:rPr>
          <w:rFonts w:ascii="Arial" w:hAnsi="Arial" w:cs="Arial"/>
          <w:sz w:val="20"/>
          <w:szCs w:val="20"/>
        </w:rPr>
        <w:t>„białą listą podatników VAT”.</w:t>
      </w:r>
    </w:p>
    <w:p w14:paraId="514022A3" w14:textId="1C0C9891" w:rsidR="001A077C" w:rsidRPr="005F4E51" w:rsidRDefault="001A077C" w:rsidP="00020444">
      <w:pPr>
        <w:pStyle w:val="Akapitzlist"/>
        <w:numPr>
          <w:ilvl w:val="0"/>
          <w:numId w:val="3"/>
        </w:numPr>
        <w:tabs>
          <w:tab w:val="left" w:pos="426"/>
        </w:tabs>
        <w:spacing w:line="276" w:lineRule="auto"/>
        <w:ind w:left="426" w:hanging="426"/>
        <w:jc w:val="both"/>
        <w:rPr>
          <w:rFonts w:ascii="Arial" w:hAnsi="Arial" w:cs="Arial"/>
          <w:sz w:val="20"/>
          <w:szCs w:val="20"/>
        </w:rPr>
      </w:pPr>
      <w:r w:rsidRPr="005F4E51">
        <w:rPr>
          <w:rFonts w:ascii="Arial" w:hAnsi="Arial" w:cs="Arial"/>
          <w:sz w:val="20"/>
          <w:szCs w:val="20"/>
        </w:rPr>
        <w:t>Jeżeli podany przez Wykonawcę numer rachunku bankowego nie spełnia wymogów, o których</w:t>
      </w:r>
      <w:r w:rsidR="00FB7ABD" w:rsidRPr="005F4E51">
        <w:rPr>
          <w:rFonts w:ascii="Arial" w:hAnsi="Arial" w:cs="Arial"/>
          <w:sz w:val="20"/>
          <w:szCs w:val="20"/>
        </w:rPr>
        <w:t xml:space="preserve"> mowa w</w:t>
      </w:r>
      <w:r w:rsidR="00DB3F53">
        <w:rPr>
          <w:rFonts w:ascii="Arial" w:hAnsi="Arial" w:cs="Arial"/>
          <w:sz w:val="20"/>
          <w:szCs w:val="20"/>
        </w:rPr>
        <w:t> </w:t>
      </w:r>
      <w:r w:rsidR="00FB7ABD" w:rsidRPr="005F4E51">
        <w:rPr>
          <w:rFonts w:ascii="Arial" w:hAnsi="Arial" w:cs="Arial"/>
          <w:sz w:val="20"/>
          <w:szCs w:val="20"/>
        </w:rPr>
        <w:t>ust. 1</w:t>
      </w:r>
      <w:r w:rsidR="00353A48">
        <w:rPr>
          <w:rFonts w:ascii="Arial" w:hAnsi="Arial" w:cs="Arial"/>
          <w:sz w:val="20"/>
          <w:szCs w:val="20"/>
        </w:rPr>
        <w:t>4</w:t>
      </w:r>
      <w:r w:rsidRPr="005F4E51">
        <w:rPr>
          <w:rFonts w:ascii="Arial" w:hAnsi="Arial" w:cs="Arial"/>
          <w:sz w:val="20"/>
          <w:szCs w:val="20"/>
        </w:rPr>
        <w:t xml:space="preserve">, tj. nie jest zawarty w danych Wykonawcy w białej liście podatników VAT, to Zamawiający ma prawo wstrzymania płatności bez ponoszenia odpowiedzialności z tego tytułu, tj. Wykonawcy nie będą przysługiwały żadne kary umowne, odsetki ustawowe i inne rekompensaty, do czasu: </w:t>
      </w:r>
    </w:p>
    <w:p w14:paraId="7CFBE113" w14:textId="1E4A95A7" w:rsidR="001A077C" w:rsidRPr="005F4E51" w:rsidRDefault="001A077C" w:rsidP="00DA0481">
      <w:pPr>
        <w:pStyle w:val="Akapitzlist"/>
        <w:numPr>
          <w:ilvl w:val="2"/>
          <w:numId w:val="16"/>
        </w:numPr>
        <w:spacing w:line="276" w:lineRule="auto"/>
        <w:ind w:left="1134"/>
        <w:jc w:val="both"/>
        <w:rPr>
          <w:rFonts w:ascii="Arial" w:hAnsi="Arial" w:cs="Arial"/>
          <w:sz w:val="20"/>
          <w:szCs w:val="20"/>
        </w:rPr>
      </w:pPr>
      <w:r w:rsidRPr="005F4E51">
        <w:rPr>
          <w:rFonts w:ascii="Arial" w:hAnsi="Arial" w:cs="Arial"/>
          <w:sz w:val="20"/>
          <w:szCs w:val="20"/>
        </w:rPr>
        <w:t>wpisania podanego na fakturze rachunku bankowego do danych Wykonawcy zawartych w białej liście podatników VAT i poinformowania przez Wykonawcę o tym fakcie Zamawiającego; w takim przypadku obowiązywał będzie termin płatności zgodny z fakturą (</w:t>
      </w:r>
      <w:r w:rsidR="0061326E" w:rsidRPr="005F4E51">
        <w:rPr>
          <w:rFonts w:ascii="Arial" w:hAnsi="Arial" w:cs="Arial"/>
          <w:sz w:val="20"/>
          <w:szCs w:val="20"/>
        </w:rPr>
        <w:t>U</w:t>
      </w:r>
      <w:r w:rsidRPr="005F4E51">
        <w:rPr>
          <w:rFonts w:ascii="Arial" w:hAnsi="Arial" w:cs="Arial"/>
          <w:sz w:val="20"/>
          <w:szCs w:val="20"/>
        </w:rPr>
        <w:t>mową), a ewentualne odsetki naliczane mogą być dopiero po upływie 15 dni od dnia wpisania rachunku do danych Wykonawcy zawartych w białej liście podatników VAT i poinformowania o tym Zamawiającego;</w:t>
      </w:r>
    </w:p>
    <w:p w14:paraId="4DD57F9F" w14:textId="796143CF" w:rsidR="00AB16D0" w:rsidRPr="00FC5188" w:rsidRDefault="001A077C" w:rsidP="00FC5188">
      <w:pPr>
        <w:pStyle w:val="Akapitzlist"/>
        <w:numPr>
          <w:ilvl w:val="2"/>
          <w:numId w:val="16"/>
        </w:numPr>
        <w:spacing w:line="276" w:lineRule="auto"/>
        <w:ind w:left="1134"/>
        <w:jc w:val="both"/>
        <w:rPr>
          <w:rFonts w:ascii="Arial" w:hAnsi="Arial" w:cs="Arial"/>
          <w:sz w:val="20"/>
          <w:szCs w:val="20"/>
        </w:rPr>
      </w:pPr>
      <w:r w:rsidRPr="005F4E51">
        <w:rPr>
          <w:rFonts w:ascii="Arial" w:hAnsi="Arial" w:cs="Arial"/>
          <w:sz w:val="20"/>
          <w:szCs w:val="20"/>
        </w:rPr>
        <w:t xml:space="preserve">otrzymania korekty faktury, na której wskazany zostanie rachunek bankowy zawarty w danych Wykonawcy w białej liście podatników VAT; w takim przypadku obowiązywał będzie termin płatności zgodny z </w:t>
      </w:r>
      <w:r w:rsidR="0061326E" w:rsidRPr="005F4E51">
        <w:rPr>
          <w:rFonts w:ascii="Arial" w:hAnsi="Arial" w:cs="Arial"/>
          <w:sz w:val="20"/>
          <w:szCs w:val="20"/>
        </w:rPr>
        <w:t>U</w:t>
      </w:r>
      <w:r w:rsidRPr="005F4E51">
        <w:rPr>
          <w:rFonts w:ascii="Arial" w:hAnsi="Arial" w:cs="Arial"/>
          <w:sz w:val="20"/>
          <w:szCs w:val="20"/>
        </w:rPr>
        <w:t>mową i liczony od dnia dostarczenia korekty faktury, a ewentualne odsetki naliczane mogą być dopiero po upływie tego terminu.</w:t>
      </w:r>
    </w:p>
    <w:p w14:paraId="1932E887" w14:textId="514ED5E1" w:rsidR="00AB16D0" w:rsidRDefault="00AB16D0" w:rsidP="00FC5188">
      <w:pPr>
        <w:pStyle w:val="Akapitzlist"/>
        <w:numPr>
          <w:ilvl w:val="0"/>
          <w:numId w:val="3"/>
        </w:numPr>
        <w:jc w:val="both"/>
        <w:rPr>
          <w:rFonts w:ascii="Arial" w:hAnsi="Arial" w:cs="Arial"/>
          <w:sz w:val="20"/>
          <w:szCs w:val="20"/>
        </w:rPr>
      </w:pPr>
      <w:r w:rsidRPr="00AB16D0">
        <w:rPr>
          <w:rFonts w:ascii="Arial" w:hAnsi="Arial" w:cs="Arial"/>
          <w:sz w:val="20"/>
          <w:szCs w:val="20"/>
        </w:rPr>
        <w:t>Zamawiający oświadcza, że jest czynnym podatnikiem podatku VAT. O każdej zmianie w tym zakresie Zamawiający jest zobowiązana poinformować Wykonawcę przez złożenie pisemnego oświadczenia, w terminie 7 dni od zaistnienia zmiany, przekazanego na adres korespondencyjny Wykonawcy.</w:t>
      </w:r>
    </w:p>
    <w:p w14:paraId="128DCA76" w14:textId="77777777" w:rsidR="00AB16D0" w:rsidRPr="00AB16D0" w:rsidRDefault="00AB16D0" w:rsidP="00AB16D0">
      <w:pPr>
        <w:pStyle w:val="Akapitzlist"/>
        <w:numPr>
          <w:ilvl w:val="0"/>
          <w:numId w:val="3"/>
        </w:numPr>
        <w:rPr>
          <w:rFonts w:ascii="Arial" w:hAnsi="Arial" w:cs="Arial"/>
          <w:sz w:val="20"/>
          <w:szCs w:val="20"/>
        </w:rPr>
      </w:pPr>
      <w:r w:rsidRPr="00AB16D0">
        <w:rPr>
          <w:rFonts w:ascii="Arial" w:hAnsi="Arial" w:cs="Arial"/>
          <w:sz w:val="20"/>
          <w:szCs w:val="20"/>
        </w:rPr>
        <w:t xml:space="preserve">Faktura winna być wystawiona na: </w:t>
      </w:r>
    </w:p>
    <w:p w14:paraId="649CC038" w14:textId="77777777" w:rsidR="00AB16D0" w:rsidRPr="00AB16D0" w:rsidRDefault="00AB16D0" w:rsidP="00FC5188">
      <w:pPr>
        <w:pStyle w:val="Akapitzlist"/>
        <w:rPr>
          <w:rFonts w:ascii="Arial" w:hAnsi="Arial" w:cs="Arial"/>
          <w:sz w:val="20"/>
          <w:szCs w:val="20"/>
        </w:rPr>
      </w:pPr>
      <w:r w:rsidRPr="00AB16D0">
        <w:rPr>
          <w:rFonts w:ascii="Arial" w:hAnsi="Arial" w:cs="Arial"/>
          <w:sz w:val="20"/>
          <w:szCs w:val="20"/>
        </w:rPr>
        <w:t>„Koleje Małopolskie” Sp. z o.o.</w:t>
      </w:r>
    </w:p>
    <w:p w14:paraId="6C871CC0" w14:textId="77777777" w:rsidR="00AB16D0" w:rsidRPr="00AB16D0" w:rsidRDefault="00AB16D0" w:rsidP="00FC5188">
      <w:pPr>
        <w:pStyle w:val="Akapitzlist"/>
        <w:rPr>
          <w:rFonts w:ascii="Arial" w:hAnsi="Arial" w:cs="Arial"/>
          <w:sz w:val="20"/>
          <w:szCs w:val="20"/>
        </w:rPr>
      </w:pPr>
      <w:r w:rsidRPr="00AB16D0">
        <w:rPr>
          <w:rFonts w:ascii="Arial" w:hAnsi="Arial" w:cs="Arial"/>
          <w:sz w:val="20"/>
          <w:szCs w:val="20"/>
        </w:rPr>
        <w:t>ul. Racławicka 56/416, 30-017 Kraków</w:t>
      </w:r>
    </w:p>
    <w:p w14:paraId="7DA4DC69" w14:textId="1666EDFC" w:rsidR="00AB16D0" w:rsidRDefault="00AB16D0" w:rsidP="00FC5188">
      <w:pPr>
        <w:pStyle w:val="Akapitzlist"/>
        <w:rPr>
          <w:rFonts w:ascii="Arial" w:hAnsi="Arial" w:cs="Arial"/>
          <w:sz w:val="20"/>
          <w:szCs w:val="20"/>
        </w:rPr>
      </w:pPr>
      <w:r w:rsidRPr="00AB16D0">
        <w:rPr>
          <w:rFonts w:ascii="Arial" w:hAnsi="Arial" w:cs="Arial"/>
          <w:sz w:val="20"/>
          <w:szCs w:val="20"/>
        </w:rPr>
        <w:t>NIP: 6772379445</w:t>
      </w:r>
    </w:p>
    <w:p w14:paraId="2BD28777" w14:textId="21379DE8" w:rsidR="00AB16D0" w:rsidRPr="00FC5188" w:rsidRDefault="00AB16D0" w:rsidP="00FC5188">
      <w:pPr>
        <w:pStyle w:val="Akapitzlist"/>
        <w:numPr>
          <w:ilvl w:val="0"/>
          <w:numId w:val="3"/>
        </w:numPr>
        <w:jc w:val="both"/>
        <w:rPr>
          <w:rFonts w:ascii="Arial" w:hAnsi="Arial" w:cs="Arial"/>
          <w:sz w:val="20"/>
          <w:szCs w:val="20"/>
        </w:rPr>
      </w:pPr>
      <w:r w:rsidRPr="00AB16D0">
        <w:rPr>
          <w:rFonts w:ascii="Arial" w:hAnsi="Arial" w:cs="Arial"/>
          <w:sz w:val="20"/>
          <w:szCs w:val="20"/>
        </w:rPr>
        <w:t xml:space="preserve">Zamawiający akceptuje faktury wystawiane i przesyłane przez Wykonawcę w formie elektronicznej pod warunkiem zawarcia przez Strony </w:t>
      </w:r>
      <w:r>
        <w:rPr>
          <w:rFonts w:ascii="Arial" w:hAnsi="Arial" w:cs="Arial"/>
          <w:sz w:val="20"/>
          <w:szCs w:val="20"/>
        </w:rPr>
        <w:t>Porozumienia</w:t>
      </w:r>
      <w:r w:rsidRPr="00AB16D0">
        <w:rPr>
          <w:rFonts w:ascii="Arial" w:hAnsi="Arial" w:cs="Arial"/>
          <w:sz w:val="20"/>
          <w:szCs w:val="20"/>
        </w:rPr>
        <w:t xml:space="preserve"> w sprawie otrzymywania faktur drogą elektroniczną</w:t>
      </w:r>
      <w:r>
        <w:rPr>
          <w:rFonts w:ascii="Arial" w:hAnsi="Arial" w:cs="Arial"/>
          <w:sz w:val="20"/>
          <w:szCs w:val="20"/>
        </w:rPr>
        <w:t xml:space="preserve">, którego treść stanowi </w:t>
      </w:r>
      <w:r>
        <w:rPr>
          <w:rFonts w:ascii="Arial" w:hAnsi="Arial" w:cs="Arial"/>
          <w:b/>
          <w:sz w:val="20"/>
          <w:szCs w:val="20"/>
        </w:rPr>
        <w:t>Z</w:t>
      </w:r>
      <w:r w:rsidRPr="00FC5188">
        <w:rPr>
          <w:rFonts w:ascii="Arial" w:hAnsi="Arial" w:cs="Arial"/>
          <w:b/>
          <w:sz w:val="20"/>
          <w:szCs w:val="20"/>
        </w:rPr>
        <w:t>ałącznik nr 6</w:t>
      </w:r>
      <w:r>
        <w:rPr>
          <w:rFonts w:ascii="Arial" w:hAnsi="Arial" w:cs="Arial"/>
          <w:sz w:val="20"/>
          <w:szCs w:val="20"/>
        </w:rPr>
        <w:t xml:space="preserve"> do Umowy.</w:t>
      </w:r>
    </w:p>
    <w:p w14:paraId="1F2178FA" w14:textId="77777777" w:rsidR="00054A68" w:rsidRPr="005F4E51" w:rsidRDefault="00054A68" w:rsidP="00FC5188">
      <w:pPr>
        <w:rPr>
          <w:rFonts w:ascii="Arial" w:hAnsi="Arial" w:cs="Arial"/>
          <w:b/>
          <w:sz w:val="20"/>
          <w:szCs w:val="20"/>
        </w:rPr>
      </w:pPr>
    </w:p>
    <w:p w14:paraId="6F85B0CB" w14:textId="1970B863" w:rsidR="00006FA0" w:rsidRPr="005F4E51" w:rsidRDefault="00054A68" w:rsidP="00006FA0">
      <w:pPr>
        <w:pStyle w:val="Akapitzlist"/>
        <w:spacing w:after="0" w:line="276" w:lineRule="auto"/>
        <w:jc w:val="center"/>
        <w:outlineLvl w:val="0"/>
        <w:rPr>
          <w:rFonts w:ascii="Arial" w:hAnsi="Arial" w:cs="Arial"/>
          <w:b/>
          <w:sz w:val="20"/>
          <w:szCs w:val="20"/>
        </w:rPr>
      </w:pPr>
      <w:bookmarkStart w:id="6" w:name="_Toc80709292"/>
      <w:r w:rsidRPr="005F4E51">
        <w:rPr>
          <w:rFonts w:ascii="Arial" w:hAnsi="Arial" w:cs="Arial"/>
          <w:b/>
          <w:sz w:val="20"/>
          <w:szCs w:val="20"/>
        </w:rPr>
        <w:t xml:space="preserve">§ </w:t>
      </w:r>
      <w:r w:rsidR="005A07AA" w:rsidRPr="005F4E51">
        <w:rPr>
          <w:rFonts w:ascii="Arial" w:hAnsi="Arial" w:cs="Arial"/>
          <w:b/>
          <w:sz w:val="20"/>
          <w:szCs w:val="20"/>
        </w:rPr>
        <w:t xml:space="preserve">6 </w:t>
      </w:r>
      <w:r w:rsidR="00006FA0" w:rsidRPr="005F4E51">
        <w:rPr>
          <w:rFonts w:ascii="Arial" w:hAnsi="Arial" w:cs="Arial"/>
          <w:b/>
          <w:sz w:val="20"/>
          <w:szCs w:val="20"/>
        </w:rPr>
        <w:t>Zmiany Wynagrodzenia</w:t>
      </w:r>
      <w:bookmarkEnd w:id="6"/>
    </w:p>
    <w:p w14:paraId="4ACADDEE" w14:textId="77777777" w:rsidR="00206716" w:rsidRPr="005F4E51" w:rsidRDefault="00206716" w:rsidP="00FC5188">
      <w:pPr>
        <w:pStyle w:val="Akapitzlist"/>
        <w:spacing w:after="0" w:line="276" w:lineRule="auto"/>
        <w:jc w:val="center"/>
        <w:rPr>
          <w:rFonts w:ascii="Arial" w:hAnsi="Arial" w:cs="Arial"/>
          <w:b/>
          <w:sz w:val="20"/>
          <w:szCs w:val="20"/>
        </w:rPr>
      </w:pPr>
    </w:p>
    <w:p w14:paraId="175A23EC" w14:textId="2901C7FC" w:rsidR="00006FA0" w:rsidRPr="005F4E51" w:rsidRDefault="00006FA0" w:rsidP="00020444">
      <w:pPr>
        <w:pStyle w:val="Akapitzlist"/>
        <w:numPr>
          <w:ilvl w:val="0"/>
          <w:numId w:val="37"/>
        </w:numPr>
        <w:spacing w:after="0" w:line="276" w:lineRule="auto"/>
        <w:ind w:left="426" w:hanging="426"/>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Strony przewidują możliwość zmiany postanowień Umowy w stosunku do treści oferty, na podstawie</w:t>
      </w:r>
      <w:r w:rsidRPr="005F4E51">
        <w:rPr>
          <w:rFonts w:ascii="Arial" w:hAnsi="Arial" w:cs="Arial"/>
          <w:sz w:val="20"/>
          <w:szCs w:val="20"/>
        </w:rPr>
        <w:t xml:space="preserve"> </w:t>
      </w:r>
      <w:r w:rsidRPr="005F4E51">
        <w:rPr>
          <w:rFonts w:ascii="Arial" w:eastAsia="Times New Roman" w:hAnsi="Arial" w:cs="Arial"/>
          <w:sz w:val="20"/>
          <w:szCs w:val="20"/>
          <w:lang w:eastAsia="pl-PL"/>
        </w:rPr>
        <w:t xml:space="preserve">której dokonano wyboru Wykonawcy, zgodnie z art. 455 Pzp, gdy dotyczyć ona będzie zmiany wysokości wynagrodzenia należnego Wykonawcy, w następujących okolicznościach: </w:t>
      </w:r>
    </w:p>
    <w:p w14:paraId="7820D6AB" w14:textId="057371D5" w:rsidR="00006FA0" w:rsidRPr="005F4E51" w:rsidRDefault="00006FA0">
      <w:pPr>
        <w:pStyle w:val="Akapitzlist"/>
        <w:numPr>
          <w:ilvl w:val="0"/>
          <w:numId w:val="36"/>
        </w:numPr>
        <w:spacing w:after="0" w:line="276" w:lineRule="auto"/>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zmiany stawki podatku od towarów i usług –</w:t>
      </w:r>
      <w:r w:rsidR="005A07AA" w:rsidRPr="005F4E51">
        <w:rPr>
          <w:rFonts w:ascii="Arial" w:eastAsia="Times New Roman" w:hAnsi="Arial" w:cs="Arial"/>
          <w:sz w:val="20"/>
          <w:szCs w:val="20"/>
          <w:lang w:eastAsia="pl-PL"/>
        </w:rPr>
        <w:t xml:space="preserve"> </w:t>
      </w:r>
      <w:r w:rsidRPr="005F4E51">
        <w:rPr>
          <w:rFonts w:ascii="Arial" w:eastAsia="Times New Roman" w:hAnsi="Arial" w:cs="Arial"/>
          <w:sz w:val="20"/>
          <w:szCs w:val="20"/>
          <w:lang w:eastAsia="pl-PL"/>
        </w:rPr>
        <w:t xml:space="preserve">zmiana ta odnosić się będzie wyłącznie do części </w:t>
      </w:r>
      <w:r w:rsidR="00F81A1C">
        <w:rPr>
          <w:rFonts w:ascii="Arial" w:eastAsia="Times New Roman" w:hAnsi="Arial" w:cs="Arial"/>
          <w:sz w:val="20"/>
          <w:szCs w:val="20"/>
          <w:lang w:eastAsia="pl-PL"/>
        </w:rPr>
        <w:t>P</w:t>
      </w:r>
      <w:r w:rsidRPr="005F4E51">
        <w:rPr>
          <w:rFonts w:ascii="Arial" w:eastAsia="Times New Roman" w:hAnsi="Arial" w:cs="Arial"/>
          <w:sz w:val="20"/>
          <w:szCs w:val="20"/>
          <w:lang w:eastAsia="pl-PL"/>
        </w:rPr>
        <w:t xml:space="preserve">rzedmiotu </w:t>
      </w:r>
      <w:r w:rsidR="005A07AA" w:rsidRPr="005F4E51">
        <w:rPr>
          <w:rFonts w:ascii="Arial" w:eastAsia="Times New Roman" w:hAnsi="Arial" w:cs="Arial"/>
          <w:sz w:val="20"/>
          <w:szCs w:val="20"/>
          <w:lang w:eastAsia="pl-PL"/>
        </w:rPr>
        <w:t>U</w:t>
      </w:r>
      <w:r w:rsidRPr="005F4E51">
        <w:rPr>
          <w:rFonts w:ascii="Arial" w:eastAsia="Times New Roman" w:hAnsi="Arial" w:cs="Arial"/>
          <w:sz w:val="20"/>
          <w:szCs w:val="20"/>
          <w:lang w:eastAsia="pl-PL"/>
        </w:rPr>
        <w:t xml:space="preserve">mowy zrealizowanej, zgodnie z terminami ustalonymi </w:t>
      </w:r>
      <w:r w:rsidR="005A07AA" w:rsidRPr="005F4E51">
        <w:rPr>
          <w:rFonts w:ascii="Arial" w:eastAsia="Times New Roman" w:hAnsi="Arial" w:cs="Arial"/>
          <w:sz w:val="20"/>
          <w:szCs w:val="20"/>
          <w:lang w:eastAsia="pl-PL"/>
        </w:rPr>
        <w:t>U</w:t>
      </w:r>
      <w:r w:rsidRPr="005F4E51">
        <w:rPr>
          <w:rFonts w:ascii="Arial" w:eastAsia="Times New Roman" w:hAnsi="Arial" w:cs="Arial"/>
          <w:sz w:val="20"/>
          <w:szCs w:val="20"/>
          <w:lang w:eastAsia="pl-PL"/>
        </w:rPr>
        <w:t xml:space="preserve">mową, po dniu wejścia w życie przepisów zmieniających stawkę podatku od towarów i usług oraz wyłącznie do części </w:t>
      </w:r>
      <w:r w:rsidR="00F81A1C">
        <w:rPr>
          <w:rFonts w:ascii="Arial" w:eastAsia="Times New Roman" w:hAnsi="Arial" w:cs="Arial"/>
          <w:sz w:val="20"/>
          <w:szCs w:val="20"/>
          <w:lang w:eastAsia="pl-PL"/>
        </w:rPr>
        <w:t>P</w:t>
      </w:r>
      <w:r w:rsidRPr="005F4E51">
        <w:rPr>
          <w:rFonts w:ascii="Arial" w:eastAsia="Times New Roman" w:hAnsi="Arial" w:cs="Arial"/>
          <w:sz w:val="20"/>
          <w:szCs w:val="20"/>
          <w:lang w:eastAsia="pl-PL"/>
        </w:rPr>
        <w:t xml:space="preserve">rzedmiotu </w:t>
      </w:r>
      <w:r w:rsidR="005A07AA" w:rsidRPr="005F4E51">
        <w:rPr>
          <w:rFonts w:ascii="Arial" w:eastAsia="Times New Roman" w:hAnsi="Arial" w:cs="Arial"/>
          <w:sz w:val="20"/>
          <w:szCs w:val="20"/>
          <w:lang w:eastAsia="pl-PL"/>
        </w:rPr>
        <w:t>U</w:t>
      </w:r>
      <w:r w:rsidRPr="005F4E51">
        <w:rPr>
          <w:rFonts w:ascii="Arial" w:eastAsia="Times New Roman" w:hAnsi="Arial" w:cs="Arial"/>
          <w:sz w:val="20"/>
          <w:szCs w:val="20"/>
          <w:lang w:eastAsia="pl-PL"/>
        </w:rPr>
        <w:t>mowy, do której zastosowanie znajdzie zmiana stawki podatku od towarów i usług. W takim przypadku wartość wynagrodzenia netto nie zmieni się, a wartość wynagrodzenia brutto zostanie wyliczona na podstawie nowych przepisów,</w:t>
      </w:r>
    </w:p>
    <w:p w14:paraId="1ED85855" w14:textId="6037B92A" w:rsidR="00006FA0" w:rsidRPr="005F4E51" w:rsidRDefault="004A6B71">
      <w:pPr>
        <w:pStyle w:val="Akapitzlist"/>
        <w:numPr>
          <w:ilvl w:val="0"/>
          <w:numId w:val="36"/>
        </w:numPr>
        <w:spacing w:after="0" w:line="276" w:lineRule="auto"/>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zmiany </w:t>
      </w:r>
      <w:r w:rsidR="00006FA0" w:rsidRPr="005F4E51">
        <w:rPr>
          <w:rFonts w:ascii="Arial" w:eastAsia="Times New Roman" w:hAnsi="Arial" w:cs="Arial"/>
          <w:sz w:val="20"/>
          <w:szCs w:val="20"/>
          <w:lang w:eastAsia="pl-PL"/>
        </w:rPr>
        <w:t>wysokości minimalnego wynagrodzenia za pracę ustalonego na podstawie art. 2 ust. 3-5 ustawy z dnia 10 października 2002 r. o minimalnym wynagrodzeniu za pracę</w:t>
      </w:r>
      <w:r w:rsidR="00DB3F53">
        <w:rPr>
          <w:rFonts w:ascii="Arial" w:eastAsia="Times New Roman" w:hAnsi="Arial" w:cs="Arial"/>
          <w:sz w:val="20"/>
          <w:szCs w:val="20"/>
          <w:lang w:eastAsia="pl-PL"/>
        </w:rPr>
        <w:t xml:space="preserve"> (t.j.: Dz. U. z </w:t>
      </w:r>
      <w:r w:rsidR="00D23E51">
        <w:rPr>
          <w:rFonts w:ascii="Arial" w:eastAsia="Times New Roman" w:hAnsi="Arial" w:cs="Arial"/>
          <w:sz w:val="20"/>
          <w:szCs w:val="20"/>
          <w:lang w:eastAsia="pl-PL"/>
        </w:rPr>
        <w:t>2020 r. poz. 2207)</w:t>
      </w:r>
      <w:r w:rsidR="00006FA0" w:rsidRPr="005F4E51">
        <w:rPr>
          <w:rFonts w:ascii="Arial" w:eastAsia="Times New Roman" w:hAnsi="Arial" w:cs="Arial"/>
          <w:sz w:val="20"/>
          <w:szCs w:val="20"/>
          <w:lang w:eastAsia="pl-PL"/>
        </w:rPr>
        <w:t xml:space="preserve">, </w:t>
      </w:r>
    </w:p>
    <w:p w14:paraId="6CC1723E" w14:textId="7FEAB9A7" w:rsidR="00006FA0" w:rsidRPr="005F4E51" w:rsidRDefault="004A6B71">
      <w:pPr>
        <w:pStyle w:val="Akapitzlist"/>
        <w:numPr>
          <w:ilvl w:val="0"/>
          <w:numId w:val="36"/>
        </w:numPr>
        <w:spacing w:after="0" w:line="276" w:lineRule="auto"/>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zmiany </w:t>
      </w:r>
      <w:r w:rsidR="00006FA0" w:rsidRPr="005F4E51">
        <w:rPr>
          <w:rFonts w:ascii="Arial" w:eastAsia="Times New Roman" w:hAnsi="Arial" w:cs="Arial"/>
          <w:sz w:val="20"/>
          <w:szCs w:val="20"/>
          <w:lang w:eastAsia="pl-PL"/>
        </w:rPr>
        <w:t>zasad podlegania ubezpieczeniom społecznym lub ubezpieczeniu zdrowotnemu lub wysokości stawki składki na ubezpieczenia społeczne lub zdrowotne,</w:t>
      </w:r>
    </w:p>
    <w:p w14:paraId="5448ABA9" w14:textId="7761D7A9" w:rsidR="00006FA0" w:rsidRPr="005F4E51" w:rsidRDefault="004A6B71">
      <w:pPr>
        <w:pStyle w:val="Akapitzlist"/>
        <w:numPr>
          <w:ilvl w:val="0"/>
          <w:numId w:val="36"/>
        </w:numPr>
        <w:spacing w:after="0" w:line="276" w:lineRule="auto"/>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zmiany </w:t>
      </w:r>
      <w:r w:rsidR="00006FA0" w:rsidRPr="005F4E51">
        <w:rPr>
          <w:rFonts w:ascii="Arial" w:eastAsia="Times New Roman" w:hAnsi="Arial" w:cs="Arial"/>
          <w:sz w:val="20"/>
          <w:szCs w:val="20"/>
          <w:lang w:eastAsia="pl-PL"/>
        </w:rPr>
        <w:t>zasad gromadzenia i wysokości wpłat do pracowniczych planów kapitałowych, o których mowa w ustawie z dnia 4 października 2018 r. o pracowniczych planach kapitałowych</w:t>
      </w:r>
      <w:r w:rsidR="00DB3F53">
        <w:rPr>
          <w:rFonts w:ascii="Arial" w:eastAsia="Times New Roman" w:hAnsi="Arial" w:cs="Arial"/>
          <w:sz w:val="20"/>
          <w:szCs w:val="20"/>
          <w:lang w:eastAsia="pl-PL"/>
        </w:rPr>
        <w:t xml:space="preserve"> (t.j.: Dz. U. z </w:t>
      </w:r>
      <w:r w:rsidR="00D23E51">
        <w:rPr>
          <w:rFonts w:ascii="Arial" w:eastAsia="Times New Roman" w:hAnsi="Arial" w:cs="Arial"/>
          <w:sz w:val="20"/>
          <w:szCs w:val="20"/>
          <w:lang w:eastAsia="pl-PL"/>
        </w:rPr>
        <w:t>2020 r. poz. 1342, z późn. zm.)</w:t>
      </w:r>
      <w:r w:rsidR="00006FA0" w:rsidRPr="005F4E51">
        <w:rPr>
          <w:rFonts w:ascii="Arial" w:eastAsia="Times New Roman" w:hAnsi="Arial" w:cs="Arial"/>
          <w:sz w:val="20"/>
          <w:szCs w:val="20"/>
          <w:lang w:eastAsia="pl-PL"/>
        </w:rPr>
        <w:t xml:space="preserve">, jeżeli zmiany te będą miały wpływ na koszt wykonania zamówienia przez Wykonawcę. </w:t>
      </w:r>
    </w:p>
    <w:p w14:paraId="02EE450B" w14:textId="54E1F52A" w:rsidR="00006FA0" w:rsidRPr="005F4E51" w:rsidRDefault="00006FA0" w:rsidP="00006FA0">
      <w:pPr>
        <w:pStyle w:val="Akapitzlist"/>
        <w:numPr>
          <w:ilvl w:val="0"/>
          <w:numId w:val="37"/>
        </w:numPr>
        <w:spacing w:after="0" w:line="276" w:lineRule="auto"/>
        <w:ind w:left="426"/>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Zmiana wysokości wynagrodzenia w przypadkach, o których mowa w ust. 1 lit. b i c, obejmować będzie wyłącznie część wynagrodzenia należnego Wykonawcy, w odniesieniu do której nastąpiła zmiana wysokości kosztów wykonania </w:t>
      </w:r>
      <w:r w:rsidR="00DB3F53">
        <w:rPr>
          <w:rFonts w:ascii="Arial" w:eastAsia="Times New Roman" w:hAnsi="Arial" w:cs="Arial"/>
          <w:sz w:val="20"/>
          <w:szCs w:val="20"/>
          <w:lang w:eastAsia="pl-PL"/>
        </w:rPr>
        <w:t>U</w:t>
      </w:r>
      <w:r w:rsidRPr="005F4E51">
        <w:rPr>
          <w:rFonts w:ascii="Arial" w:eastAsia="Times New Roman" w:hAnsi="Arial" w:cs="Arial"/>
          <w:sz w:val="20"/>
          <w:szCs w:val="20"/>
          <w:lang w:eastAsia="pl-PL"/>
        </w:rPr>
        <w:t>mowy przez Wykonawcę w związku z wejściem w</w:t>
      </w:r>
      <w:r w:rsidR="00A429EF">
        <w:rPr>
          <w:rFonts w:ascii="Arial" w:eastAsia="Times New Roman" w:hAnsi="Arial" w:cs="Arial"/>
          <w:sz w:val="20"/>
          <w:szCs w:val="20"/>
          <w:lang w:eastAsia="pl-PL"/>
        </w:rPr>
        <w:t xml:space="preserve"> </w:t>
      </w:r>
      <w:r w:rsidRPr="005F4E51">
        <w:rPr>
          <w:rFonts w:ascii="Arial" w:eastAsia="Times New Roman" w:hAnsi="Arial" w:cs="Arial"/>
          <w:sz w:val="20"/>
          <w:szCs w:val="20"/>
          <w:lang w:eastAsia="pl-PL"/>
        </w:rPr>
        <w:t>życie przepisów odpowiednio zmieniających wysokość minimalnego wynagrodzenia za</w:t>
      </w:r>
      <w:r w:rsidR="00A429EF">
        <w:rPr>
          <w:rFonts w:ascii="Arial" w:eastAsia="Times New Roman" w:hAnsi="Arial" w:cs="Arial"/>
          <w:sz w:val="20"/>
          <w:szCs w:val="20"/>
          <w:lang w:eastAsia="pl-PL"/>
        </w:rPr>
        <w:t xml:space="preserve"> pracę lub dokonujących zmian w </w:t>
      </w:r>
      <w:r w:rsidRPr="005F4E51">
        <w:rPr>
          <w:rFonts w:ascii="Arial" w:eastAsia="Times New Roman" w:hAnsi="Arial" w:cs="Arial"/>
          <w:sz w:val="20"/>
          <w:szCs w:val="20"/>
          <w:lang w:eastAsia="pl-PL"/>
        </w:rPr>
        <w:t xml:space="preserve">zakresie zasad podlegania ubezpieczeniom społecznym lub </w:t>
      </w:r>
      <w:r w:rsidR="00A429EF">
        <w:rPr>
          <w:rFonts w:ascii="Arial" w:eastAsia="Times New Roman" w:hAnsi="Arial" w:cs="Arial"/>
          <w:sz w:val="20"/>
          <w:szCs w:val="20"/>
          <w:lang w:eastAsia="pl-PL"/>
        </w:rPr>
        <w:t>ubezpieczeniu zdrowotnemu lub w </w:t>
      </w:r>
      <w:r w:rsidRPr="005F4E51">
        <w:rPr>
          <w:rFonts w:ascii="Arial" w:eastAsia="Times New Roman" w:hAnsi="Arial" w:cs="Arial"/>
          <w:sz w:val="20"/>
          <w:szCs w:val="20"/>
          <w:lang w:eastAsia="pl-PL"/>
        </w:rPr>
        <w:t>zakresie wysokości stawki składki na ubezpieczenia społeczne lub zdrowotne.</w:t>
      </w:r>
    </w:p>
    <w:p w14:paraId="09DB77E3" w14:textId="6E4E8219" w:rsidR="00006FA0" w:rsidRPr="005F4E51" w:rsidRDefault="00006FA0" w:rsidP="00006FA0">
      <w:pPr>
        <w:pStyle w:val="Akapitzlist"/>
        <w:numPr>
          <w:ilvl w:val="0"/>
          <w:numId w:val="37"/>
        </w:numPr>
        <w:spacing w:after="0" w:line="276" w:lineRule="auto"/>
        <w:ind w:left="426"/>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lastRenderedPageBreak/>
        <w:t xml:space="preserve">Warunkiem wprowadzenia zmian </w:t>
      </w:r>
      <w:r w:rsidR="00DB3F53">
        <w:rPr>
          <w:rFonts w:ascii="Arial" w:eastAsia="Times New Roman" w:hAnsi="Arial" w:cs="Arial"/>
          <w:sz w:val="20"/>
          <w:szCs w:val="20"/>
          <w:lang w:eastAsia="pl-PL"/>
        </w:rPr>
        <w:t xml:space="preserve">do </w:t>
      </w:r>
      <w:r w:rsidRPr="005F4E51">
        <w:rPr>
          <w:rFonts w:ascii="Arial" w:eastAsia="Times New Roman" w:hAnsi="Arial" w:cs="Arial"/>
          <w:sz w:val="20"/>
          <w:szCs w:val="20"/>
          <w:lang w:eastAsia="pl-PL"/>
        </w:rPr>
        <w:t xml:space="preserve">zawartej </w:t>
      </w:r>
      <w:r w:rsidR="005A07AA" w:rsidRPr="005F4E51">
        <w:rPr>
          <w:rFonts w:ascii="Arial" w:eastAsia="Times New Roman" w:hAnsi="Arial" w:cs="Arial"/>
          <w:sz w:val="20"/>
          <w:szCs w:val="20"/>
          <w:lang w:eastAsia="pl-PL"/>
        </w:rPr>
        <w:t>U</w:t>
      </w:r>
      <w:r w:rsidRPr="005F4E51">
        <w:rPr>
          <w:rFonts w:ascii="Arial" w:eastAsia="Times New Roman" w:hAnsi="Arial" w:cs="Arial"/>
          <w:sz w:val="20"/>
          <w:szCs w:val="20"/>
          <w:lang w:eastAsia="pl-PL"/>
        </w:rPr>
        <w:t>mowy</w:t>
      </w:r>
      <w:r w:rsidR="005A07AA" w:rsidRPr="005F4E51">
        <w:rPr>
          <w:rFonts w:ascii="Arial" w:eastAsia="Times New Roman" w:hAnsi="Arial" w:cs="Arial"/>
          <w:sz w:val="20"/>
          <w:szCs w:val="20"/>
          <w:lang w:eastAsia="pl-PL"/>
        </w:rPr>
        <w:t xml:space="preserve">, o których mowa w ust. 1 </w:t>
      </w:r>
      <w:r w:rsidR="004A6B71" w:rsidRPr="005F4E51">
        <w:rPr>
          <w:rFonts w:ascii="Arial" w:eastAsia="Times New Roman" w:hAnsi="Arial" w:cs="Arial"/>
          <w:sz w:val="20"/>
          <w:szCs w:val="20"/>
          <w:lang w:eastAsia="pl-PL"/>
        </w:rPr>
        <w:t xml:space="preserve">lit. </w:t>
      </w:r>
      <w:r w:rsidR="005A07AA" w:rsidRPr="005F4E51">
        <w:rPr>
          <w:rFonts w:ascii="Arial" w:eastAsia="Times New Roman" w:hAnsi="Arial" w:cs="Arial"/>
          <w:sz w:val="20"/>
          <w:szCs w:val="20"/>
          <w:lang w:eastAsia="pl-PL"/>
        </w:rPr>
        <w:t>b-d</w:t>
      </w:r>
      <w:r w:rsidR="004A6B71" w:rsidRPr="005F4E51">
        <w:rPr>
          <w:rFonts w:ascii="Arial" w:eastAsia="Times New Roman" w:hAnsi="Arial" w:cs="Arial"/>
          <w:sz w:val="20"/>
          <w:szCs w:val="20"/>
          <w:lang w:eastAsia="pl-PL"/>
        </w:rPr>
        <w:t>,</w:t>
      </w:r>
      <w:r w:rsidRPr="005F4E51">
        <w:rPr>
          <w:rFonts w:ascii="Arial" w:eastAsia="Times New Roman" w:hAnsi="Arial" w:cs="Arial"/>
          <w:sz w:val="20"/>
          <w:szCs w:val="20"/>
          <w:lang w:eastAsia="pl-PL"/>
        </w:rPr>
        <w:t xml:space="preserve"> jest sporządzenie podpisanego przez strony </w:t>
      </w:r>
      <w:r w:rsidR="004A6B71" w:rsidRPr="005F4E51">
        <w:rPr>
          <w:rFonts w:ascii="Arial" w:eastAsia="Times New Roman" w:hAnsi="Arial" w:cs="Arial"/>
          <w:color w:val="000000" w:themeColor="text1"/>
          <w:sz w:val="20"/>
          <w:szCs w:val="20"/>
          <w:lang w:eastAsia="pl-PL"/>
        </w:rPr>
        <w:t>p</w:t>
      </w:r>
      <w:r w:rsidRPr="005F4E51">
        <w:rPr>
          <w:rFonts w:ascii="Arial" w:eastAsia="Times New Roman" w:hAnsi="Arial" w:cs="Arial"/>
          <w:color w:val="000000" w:themeColor="text1"/>
          <w:sz w:val="20"/>
          <w:szCs w:val="20"/>
          <w:lang w:eastAsia="pl-PL"/>
        </w:rPr>
        <w:t xml:space="preserve">rotokołu </w:t>
      </w:r>
      <w:r w:rsidRPr="005F4E51">
        <w:rPr>
          <w:rFonts w:ascii="Arial" w:eastAsia="Times New Roman" w:hAnsi="Arial" w:cs="Arial"/>
          <w:sz w:val="20"/>
          <w:szCs w:val="20"/>
          <w:lang w:eastAsia="pl-PL"/>
        </w:rPr>
        <w:t>określającego przyczyny zmiany oraz potwierdzającego wystąpienie okoliczności wymienionych w ust. 1</w:t>
      </w:r>
      <w:r w:rsidR="00002BA3">
        <w:rPr>
          <w:rFonts w:ascii="Arial" w:eastAsia="Times New Roman" w:hAnsi="Arial" w:cs="Arial"/>
          <w:sz w:val="20"/>
          <w:szCs w:val="20"/>
          <w:lang w:eastAsia="pl-PL"/>
        </w:rPr>
        <w:t xml:space="preserve"> lit. b-d</w:t>
      </w:r>
      <w:r w:rsidRPr="005F4E51">
        <w:rPr>
          <w:rFonts w:ascii="Arial" w:eastAsia="Times New Roman" w:hAnsi="Arial" w:cs="Arial"/>
          <w:sz w:val="20"/>
          <w:szCs w:val="20"/>
          <w:lang w:eastAsia="pl-PL"/>
        </w:rPr>
        <w:t xml:space="preserve">. </w:t>
      </w:r>
    </w:p>
    <w:p w14:paraId="4392FE7B" w14:textId="38E2BDB0" w:rsidR="00006FA0" w:rsidRPr="005F4E51" w:rsidRDefault="00006FA0" w:rsidP="00006FA0">
      <w:pPr>
        <w:pStyle w:val="Akapitzlist"/>
        <w:numPr>
          <w:ilvl w:val="0"/>
          <w:numId w:val="37"/>
        </w:numPr>
        <w:spacing w:after="0" w:line="276" w:lineRule="auto"/>
        <w:ind w:left="426"/>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W przypadku zmiany wysokości minimalnego wynagrodzenia za pracę,</w:t>
      </w:r>
      <w:r w:rsidR="004A6B71" w:rsidRPr="005F4E51">
        <w:rPr>
          <w:rFonts w:ascii="Arial" w:eastAsia="Times New Roman" w:hAnsi="Arial" w:cs="Arial"/>
          <w:sz w:val="20"/>
          <w:szCs w:val="20"/>
          <w:lang w:eastAsia="pl-PL"/>
        </w:rPr>
        <w:t xml:space="preserve"> o której mowa w ust. 1 lit. b,</w:t>
      </w:r>
      <w:r w:rsidRPr="005F4E51">
        <w:rPr>
          <w:rFonts w:ascii="Arial" w:eastAsia="Times New Roman" w:hAnsi="Arial" w:cs="Arial"/>
          <w:sz w:val="20"/>
          <w:szCs w:val="20"/>
          <w:lang w:eastAsia="pl-PL"/>
        </w:rPr>
        <w:t xml:space="preserve"> wynagrodzenie Wykonawcy ulegnie zmianie o kwotę odpowiadającą wzrostowi kosztu Wykonawcy w</w:t>
      </w:r>
      <w:r w:rsidR="00DB3F53">
        <w:rPr>
          <w:rFonts w:ascii="Arial" w:eastAsia="Times New Roman" w:hAnsi="Arial" w:cs="Arial"/>
          <w:sz w:val="20"/>
          <w:szCs w:val="20"/>
          <w:lang w:eastAsia="pl-PL"/>
        </w:rPr>
        <w:t> </w:t>
      </w:r>
      <w:r w:rsidRPr="005F4E51">
        <w:rPr>
          <w:rFonts w:ascii="Arial" w:eastAsia="Times New Roman" w:hAnsi="Arial" w:cs="Arial"/>
          <w:sz w:val="20"/>
          <w:szCs w:val="20"/>
          <w:lang w:eastAsia="pl-PL"/>
        </w:rPr>
        <w:t xml:space="preserve">związku ze zwiększeniem wysokości wynagrodzeń pracowników </w:t>
      </w:r>
      <w:r w:rsidR="00055589">
        <w:rPr>
          <w:rFonts w:ascii="Arial" w:eastAsia="Times New Roman" w:hAnsi="Arial" w:cs="Arial"/>
          <w:sz w:val="20"/>
          <w:szCs w:val="20"/>
          <w:lang w:eastAsia="pl-PL"/>
        </w:rPr>
        <w:t>wykonujących</w:t>
      </w:r>
      <w:r w:rsidRPr="005F4E51">
        <w:rPr>
          <w:rFonts w:ascii="Arial" w:eastAsia="Times New Roman" w:hAnsi="Arial" w:cs="Arial"/>
          <w:sz w:val="20"/>
          <w:szCs w:val="20"/>
          <w:lang w:eastAsia="pl-PL"/>
        </w:rPr>
        <w:t xml:space="preserve"> zmówieni</w:t>
      </w:r>
      <w:r w:rsidR="00055589">
        <w:rPr>
          <w:rFonts w:ascii="Arial" w:eastAsia="Times New Roman" w:hAnsi="Arial" w:cs="Arial"/>
          <w:sz w:val="20"/>
          <w:szCs w:val="20"/>
          <w:lang w:eastAsia="pl-PL"/>
        </w:rPr>
        <w:t>e</w:t>
      </w:r>
      <w:r w:rsidRPr="005F4E51">
        <w:rPr>
          <w:rFonts w:ascii="Arial" w:eastAsia="Times New Roman" w:hAnsi="Arial" w:cs="Arial"/>
          <w:sz w:val="20"/>
          <w:szCs w:val="20"/>
          <w:lang w:eastAsia="pl-PL"/>
        </w:rPr>
        <w:t>, do wysokości aktualnie obowiązującego minimalnego wynagrodzenia za pracę, z uwzględnieniem wszystkich obciążeń publicznoprawnych od kwoty wzrostu minimalnego wynagrodzenia. Kwota odpowiadająca wzrostowi kosztu Wykonawcy będzie odnosić się wyłącznie do części wyna</w:t>
      </w:r>
      <w:r w:rsidR="00A429EF">
        <w:rPr>
          <w:rFonts w:ascii="Arial" w:eastAsia="Times New Roman" w:hAnsi="Arial" w:cs="Arial"/>
          <w:sz w:val="20"/>
          <w:szCs w:val="20"/>
          <w:lang w:eastAsia="pl-PL"/>
        </w:rPr>
        <w:t>grodzenia pracowników, o </w:t>
      </w:r>
      <w:r w:rsidRPr="005F4E51">
        <w:rPr>
          <w:rFonts w:ascii="Arial" w:eastAsia="Times New Roman" w:hAnsi="Arial" w:cs="Arial"/>
          <w:sz w:val="20"/>
          <w:szCs w:val="20"/>
          <w:lang w:eastAsia="pl-PL"/>
        </w:rPr>
        <w:t xml:space="preserve">których mowa w zdaniu poprzedzającym, odpowiadającej zakresowi, w jakim wykonują oni prace bezpośrednio związane z realizacją </w:t>
      </w:r>
      <w:r w:rsidR="00E81057">
        <w:rPr>
          <w:rFonts w:ascii="Arial" w:eastAsia="Times New Roman" w:hAnsi="Arial" w:cs="Arial"/>
          <w:sz w:val="20"/>
          <w:szCs w:val="20"/>
          <w:lang w:eastAsia="pl-PL"/>
        </w:rPr>
        <w:t>P</w:t>
      </w:r>
      <w:r w:rsidRPr="005F4E51">
        <w:rPr>
          <w:rFonts w:ascii="Arial" w:eastAsia="Times New Roman" w:hAnsi="Arial" w:cs="Arial"/>
          <w:sz w:val="20"/>
          <w:szCs w:val="20"/>
          <w:lang w:eastAsia="pl-PL"/>
        </w:rPr>
        <w:t>rzedmiotu Umowy.</w:t>
      </w:r>
    </w:p>
    <w:p w14:paraId="79399C4C" w14:textId="6D93E373" w:rsidR="00006FA0" w:rsidRPr="005F4E51" w:rsidRDefault="00006FA0" w:rsidP="00006FA0">
      <w:pPr>
        <w:pStyle w:val="Akapitzlist"/>
        <w:numPr>
          <w:ilvl w:val="0"/>
          <w:numId w:val="37"/>
        </w:numPr>
        <w:spacing w:after="0" w:line="276" w:lineRule="auto"/>
        <w:ind w:left="426"/>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W przypadku zmiany, o której mowa </w:t>
      </w:r>
      <w:r w:rsidR="004A6B71" w:rsidRPr="005F4E51">
        <w:rPr>
          <w:rFonts w:ascii="Arial" w:eastAsia="Times New Roman" w:hAnsi="Arial" w:cs="Arial"/>
          <w:sz w:val="20"/>
          <w:szCs w:val="20"/>
          <w:lang w:eastAsia="pl-PL"/>
        </w:rPr>
        <w:t xml:space="preserve">w </w:t>
      </w:r>
      <w:r w:rsidRPr="005F4E51">
        <w:rPr>
          <w:rFonts w:ascii="Arial" w:eastAsia="Times New Roman" w:hAnsi="Arial" w:cs="Arial"/>
          <w:sz w:val="20"/>
          <w:szCs w:val="20"/>
          <w:lang w:eastAsia="pl-PL"/>
        </w:rPr>
        <w:t xml:space="preserve">ust. 1 lit. c, wynagrodzenie Wykonawcy ulegnie zmianie o kwotę odpowiadającą zmianie kosztu Wykonawcy ponoszonego w związku z wypłatą wynagrodzenia pracownikom wykonującym zamówienie. Kwota odpowiadająca zmianie kosztu Wykonawcy będzie odnosić się wyłącznie do części wynagrodzenia pracowników odpowiadającej zakresowi, w jakim wykonują oni prace bezpośrednio związane z realizacją </w:t>
      </w:r>
      <w:r w:rsidR="00E81057">
        <w:rPr>
          <w:rFonts w:ascii="Arial" w:eastAsia="Times New Roman" w:hAnsi="Arial" w:cs="Arial"/>
          <w:sz w:val="20"/>
          <w:szCs w:val="20"/>
          <w:lang w:eastAsia="pl-PL"/>
        </w:rPr>
        <w:t>P</w:t>
      </w:r>
      <w:r w:rsidRPr="005F4E51">
        <w:rPr>
          <w:rFonts w:ascii="Arial" w:eastAsia="Times New Roman" w:hAnsi="Arial" w:cs="Arial"/>
          <w:sz w:val="20"/>
          <w:szCs w:val="20"/>
          <w:lang w:eastAsia="pl-PL"/>
        </w:rPr>
        <w:t>rzedmiotu Umowy.</w:t>
      </w:r>
    </w:p>
    <w:p w14:paraId="322E088B" w14:textId="09620F4A" w:rsidR="00006FA0" w:rsidRPr="005F4E51" w:rsidRDefault="00006FA0" w:rsidP="00006FA0">
      <w:pPr>
        <w:pStyle w:val="Akapitzlist"/>
        <w:numPr>
          <w:ilvl w:val="0"/>
          <w:numId w:val="37"/>
        </w:numPr>
        <w:spacing w:after="0" w:line="276" w:lineRule="auto"/>
        <w:ind w:left="426"/>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Jeżeli z wnioskiem o dokonanie zmian, o których mowa w ust. 1 lit. b </w:t>
      </w:r>
      <w:r w:rsidR="004A6B71" w:rsidRPr="005F4E51">
        <w:rPr>
          <w:rFonts w:ascii="Arial" w:eastAsia="Times New Roman" w:hAnsi="Arial" w:cs="Arial"/>
          <w:sz w:val="20"/>
          <w:szCs w:val="20"/>
          <w:lang w:eastAsia="pl-PL"/>
        </w:rPr>
        <w:t>lub</w:t>
      </w:r>
      <w:r w:rsidRPr="005F4E51">
        <w:rPr>
          <w:rFonts w:ascii="Arial" w:eastAsia="Times New Roman" w:hAnsi="Arial" w:cs="Arial"/>
          <w:sz w:val="20"/>
          <w:szCs w:val="20"/>
          <w:lang w:eastAsia="pl-PL"/>
        </w:rPr>
        <w:t xml:space="preserve"> c</w:t>
      </w:r>
      <w:r w:rsidR="00D23E51">
        <w:rPr>
          <w:rFonts w:ascii="Arial" w:eastAsia="Times New Roman" w:hAnsi="Arial" w:cs="Arial"/>
          <w:sz w:val="20"/>
          <w:szCs w:val="20"/>
          <w:lang w:eastAsia="pl-PL"/>
        </w:rPr>
        <w:t>,</w:t>
      </w:r>
      <w:r w:rsidRPr="005F4E51">
        <w:rPr>
          <w:rFonts w:ascii="Arial" w:eastAsia="Times New Roman" w:hAnsi="Arial" w:cs="Arial"/>
          <w:sz w:val="20"/>
          <w:szCs w:val="20"/>
          <w:lang w:eastAsia="pl-PL"/>
        </w:rPr>
        <w:t xml:space="preserve"> występuje Wykonawca jest on zobowiązany dołączyć do wniosku dokumenty, z których będzie wynikać, w jakim zakresie zmiany te mają wpływ na koszty wykonania Umowy, w szczególności: </w:t>
      </w:r>
    </w:p>
    <w:p w14:paraId="5CF9BA4E" w14:textId="5D899CCD" w:rsidR="005A07AA" w:rsidRPr="005F4E51" w:rsidRDefault="00006FA0" w:rsidP="00006FA0">
      <w:pPr>
        <w:pStyle w:val="Akapitzlist"/>
        <w:numPr>
          <w:ilvl w:val="0"/>
          <w:numId w:val="38"/>
        </w:numPr>
        <w:spacing w:line="276" w:lineRule="auto"/>
        <w:ind w:left="720"/>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pisemne zestawienie wynagrodzeń (zarówno przed, jak i po zmianie) pracowników wykonujących zamówienie wraz z określeniem zakresu (części etatu), w jakim wykonują oni prace bezpośrednio związane z realizacją </w:t>
      </w:r>
      <w:r w:rsidR="00E81057">
        <w:rPr>
          <w:rFonts w:ascii="Arial" w:hAnsi="Arial" w:cs="Arial"/>
          <w:sz w:val="20"/>
          <w:szCs w:val="20"/>
        </w:rPr>
        <w:t>P</w:t>
      </w:r>
      <w:r w:rsidRPr="005F4E51">
        <w:rPr>
          <w:rFonts w:ascii="Arial" w:hAnsi="Arial" w:cs="Arial"/>
          <w:sz w:val="20"/>
          <w:szCs w:val="20"/>
        </w:rPr>
        <w:t>rzedmiotu</w:t>
      </w:r>
      <w:r w:rsidRPr="005F4E51">
        <w:rPr>
          <w:rFonts w:ascii="Arial" w:eastAsia="Times New Roman" w:hAnsi="Arial" w:cs="Arial"/>
          <w:sz w:val="20"/>
          <w:szCs w:val="20"/>
          <w:lang w:eastAsia="pl-PL"/>
        </w:rPr>
        <w:t xml:space="preserve"> </w:t>
      </w:r>
      <w:r w:rsidR="0061326E" w:rsidRPr="005F4E51">
        <w:rPr>
          <w:rFonts w:ascii="Arial" w:eastAsia="Times New Roman" w:hAnsi="Arial" w:cs="Arial"/>
          <w:sz w:val="20"/>
          <w:szCs w:val="20"/>
          <w:lang w:eastAsia="pl-PL"/>
        </w:rPr>
        <w:t>U</w:t>
      </w:r>
      <w:r w:rsidRPr="005F4E51">
        <w:rPr>
          <w:rFonts w:ascii="Arial" w:eastAsia="Times New Roman" w:hAnsi="Arial" w:cs="Arial"/>
          <w:sz w:val="20"/>
          <w:szCs w:val="20"/>
          <w:lang w:eastAsia="pl-PL"/>
        </w:rPr>
        <w:t>mowy oraz części wynagrodzenia odpowiadającej temu zakresowi -</w:t>
      </w:r>
      <w:r w:rsidR="005A07AA" w:rsidRPr="005F4E51">
        <w:rPr>
          <w:rFonts w:ascii="Arial" w:eastAsia="Times New Roman" w:hAnsi="Arial" w:cs="Arial"/>
          <w:sz w:val="20"/>
          <w:szCs w:val="20"/>
          <w:lang w:eastAsia="pl-PL"/>
        </w:rPr>
        <w:t xml:space="preserve"> </w:t>
      </w:r>
      <w:r w:rsidRPr="005F4E51">
        <w:rPr>
          <w:rFonts w:ascii="Arial" w:eastAsia="Times New Roman" w:hAnsi="Arial" w:cs="Arial"/>
          <w:sz w:val="20"/>
          <w:szCs w:val="20"/>
          <w:lang w:eastAsia="pl-PL"/>
        </w:rPr>
        <w:t xml:space="preserve">w przypadku zmiany, o której mowa w </w:t>
      </w:r>
      <w:r w:rsidR="00055589">
        <w:rPr>
          <w:rFonts w:ascii="Arial" w:eastAsia="Times New Roman" w:hAnsi="Arial" w:cs="Arial"/>
          <w:sz w:val="20"/>
          <w:szCs w:val="20"/>
          <w:lang w:eastAsia="pl-PL"/>
        </w:rPr>
        <w:t>ust. 1</w:t>
      </w:r>
      <w:r w:rsidRPr="005F4E51">
        <w:rPr>
          <w:rFonts w:ascii="Arial" w:eastAsia="Times New Roman" w:hAnsi="Arial" w:cs="Arial"/>
          <w:sz w:val="20"/>
          <w:szCs w:val="20"/>
          <w:lang w:eastAsia="pl-PL"/>
        </w:rPr>
        <w:t xml:space="preserve"> lit. b,</w:t>
      </w:r>
    </w:p>
    <w:p w14:paraId="19FAA42D" w14:textId="03513F37" w:rsidR="005A07AA" w:rsidRPr="005F4E51" w:rsidRDefault="00006FA0" w:rsidP="00006FA0">
      <w:pPr>
        <w:pStyle w:val="Akapitzlist"/>
        <w:numPr>
          <w:ilvl w:val="0"/>
          <w:numId w:val="38"/>
        </w:numPr>
        <w:spacing w:line="276" w:lineRule="auto"/>
        <w:ind w:left="720"/>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w przypadku zmiany, o której mowa w </w:t>
      </w:r>
      <w:r w:rsidR="00055589">
        <w:rPr>
          <w:rFonts w:ascii="Arial" w:eastAsia="Times New Roman" w:hAnsi="Arial" w:cs="Arial"/>
          <w:sz w:val="20"/>
          <w:szCs w:val="20"/>
          <w:lang w:eastAsia="pl-PL"/>
        </w:rPr>
        <w:t>ust. 1</w:t>
      </w:r>
      <w:r w:rsidRPr="005F4E51">
        <w:rPr>
          <w:rFonts w:ascii="Arial" w:eastAsia="Times New Roman" w:hAnsi="Arial" w:cs="Arial"/>
          <w:sz w:val="20"/>
          <w:szCs w:val="20"/>
          <w:lang w:eastAsia="pl-PL"/>
        </w:rPr>
        <w:t xml:space="preserve"> lit. c, pisemne zestawienie wynagrodzeń (zarówno przed, jak i po zmianie) pracowników realizujących zamówienie wraz z kwotami składek uiszczanych do Zakładu Ubezpieczeń Społecznych/Kasy Rolniczego Ubezpieczenia Społecznego w części finansowanej przez Wykonawcę, z określeniem zakresu (części etatu), w jakim wykonują oni prace bezpośrednio związane z realizacją </w:t>
      </w:r>
      <w:r w:rsidR="00E81057">
        <w:rPr>
          <w:rFonts w:ascii="Arial" w:eastAsia="Times New Roman" w:hAnsi="Arial" w:cs="Arial"/>
          <w:sz w:val="20"/>
          <w:szCs w:val="20"/>
          <w:lang w:eastAsia="pl-PL"/>
        </w:rPr>
        <w:t>P</w:t>
      </w:r>
      <w:r w:rsidRPr="005F4E51">
        <w:rPr>
          <w:rFonts w:ascii="Arial" w:eastAsia="Times New Roman" w:hAnsi="Arial" w:cs="Arial"/>
          <w:sz w:val="20"/>
          <w:szCs w:val="20"/>
          <w:lang w:eastAsia="pl-PL"/>
        </w:rPr>
        <w:t xml:space="preserve">rzedmiotu </w:t>
      </w:r>
      <w:r w:rsidR="0061326E" w:rsidRPr="005F4E51">
        <w:rPr>
          <w:rFonts w:ascii="Arial" w:eastAsia="Times New Roman" w:hAnsi="Arial" w:cs="Arial"/>
          <w:sz w:val="20"/>
          <w:szCs w:val="20"/>
          <w:lang w:eastAsia="pl-PL"/>
        </w:rPr>
        <w:t>U</w:t>
      </w:r>
      <w:r w:rsidRPr="005F4E51">
        <w:rPr>
          <w:rFonts w:ascii="Arial" w:eastAsia="Times New Roman" w:hAnsi="Arial" w:cs="Arial"/>
          <w:sz w:val="20"/>
          <w:szCs w:val="20"/>
          <w:lang w:eastAsia="pl-PL"/>
        </w:rPr>
        <w:t>mowy oraz części wynagrodzenia odpowiadającej temu zakresowi.</w:t>
      </w:r>
    </w:p>
    <w:p w14:paraId="5CFC5E40" w14:textId="265144EB" w:rsidR="005A07AA" w:rsidRPr="005F4E51" w:rsidRDefault="00006FA0" w:rsidP="000D4DCC">
      <w:pPr>
        <w:pStyle w:val="Akapitzlist"/>
        <w:numPr>
          <w:ilvl w:val="0"/>
          <w:numId w:val="37"/>
        </w:numPr>
        <w:spacing w:line="276" w:lineRule="auto"/>
        <w:ind w:left="426"/>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Jeżeli z wnioskiem o dokonanie zmiany, o której mowa w </w:t>
      </w:r>
      <w:r w:rsidR="005A07AA" w:rsidRPr="005F4E51">
        <w:rPr>
          <w:rFonts w:ascii="Arial" w:eastAsia="Times New Roman" w:hAnsi="Arial" w:cs="Arial"/>
          <w:sz w:val="20"/>
          <w:szCs w:val="20"/>
          <w:lang w:eastAsia="pl-PL"/>
        </w:rPr>
        <w:t xml:space="preserve">ust. 1 </w:t>
      </w:r>
      <w:r w:rsidRPr="005F4E51">
        <w:rPr>
          <w:rFonts w:ascii="Arial" w:eastAsia="Times New Roman" w:hAnsi="Arial" w:cs="Arial"/>
          <w:sz w:val="20"/>
          <w:szCs w:val="20"/>
          <w:lang w:eastAsia="pl-PL"/>
        </w:rPr>
        <w:t>lit. c</w:t>
      </w:r>
      <w:r w:rsidR="004A6B71" w:rsidRPr="005F4E51">
        <w:rPr>
          <w:rFonts w:ascii="Arial" w:eastAsia="Times New Roman" w:hAnsi="Arial" w:cs="Arial"/>
          <w:sz w:val="20"/>
          <w:szCs w:val="20"/>
          <w:lang w:eastAsia="pl-PL"/>
        </w:rPr>
        <w:t>,</w:t>
      </w:r>
      <w:r w:rsidRPr="005F4E51">
        <w:rPr>
          <w:rFonts w:ascii="Arial" w:eastAsia="Times New Roman" w:hAnsi="Arial" w:cs="Arial"/>
          <w:sz w:val="20"/>
          <w:szCs w:val="20"/>
          <w:lang w:eastAsia="pl-PL"/>
        </w:rPr>
        <w:t xml:space="preserve"> wystąpi Zamawiający, będzie on uprawniony do zobowiązania Wykonawcy do przedstawienia w wyznaczonym terminie, nie krótszym niż 7 dni roboczych, dokumentów, z których będzie wynikać w jakim zakresie zmiana ta ma wpływ na koszty wykonania </w:t>
      </w:r>
      <w:r w:rsidR="005A07AA" w:rsidRPr="005F4E51">
        <w:rPr>
          <w:rFonts w:ascii="Arial" w:eastAsia="Times New Roman" w:hAnsi="Arial" w:cs="Arial"/>
          <w:sz w:val="20"/>
          <w:szCs w:val="20"/>
          <w:lang w:eastAsia="pl-PL"/>
        </w:rPr>
        <w:t>U</w:t>
      </w:r>
      <w:r w:rsidRPr="005F4E51">
        <w:rPr>
          <w:rFonts w:ascii="Arial" w:eastAsia="Times New Roman" w:hAnsi="Arial" w:cs="Arial"/>
          <w:sz w:val="20"/>
          <w:szCs w:val="20"/>
          <w:lang w:eastAsia="pl-PL"/>
        </w:rPr>
        <w:t xml:space="preserve">mowy, w tym pisemnego zestawienia wynagrodzeń, o którym mowa w ust. </w:t>
      </w:r>
      <w:r w:rsidR="005A07AA" w:rsidRPr="005F4E51">
        <w:rPr>
          <w:rFonts w:ascii="Arial" w:eastAsia="Times New Roman" w:hAnsi="Arial" w:cs="Arial"/>
          <w:sz w:val="20"/>
          <w:szCs w:val="20"/>
          <w:lang w:eastAsia="pl-PL"/>
        </w:rPr>
        <w:t>6</w:t>
      </w:r>
      <w:r w:rsidRPr="005F4E51">
        <w:rPr>
          <w:rFonts w:ascii="Arial" w:eastAsia="Times New Roman" w:hAnsi="Arial" w:cs="Arial"/>
          <w:sz w:val="20"/>
          <w:szCs w:val="20"/>
          <w:lang w:eastAsia="pl-PL"/>
        </w:rPr>
        <w:t>.</w:t>
      </w:r>
    </w:p>
    <w:p w14:paraId="7831A817" w14:textId="5EF2D32E" w:rsidR="005A07AA" w:rsidRPr="005F4E51" w:rsidRDefault="00006FA0" w:rsidP="000D4DCC">
      <w:pPr>
        <w:pStyle w:val="Akapitzlist"/>
        <w:numPr>
          <w:ilvl w:val="0"/>
          <w:numId w:val="37"/>
        </w:numPr>
        <w:spacing w:line="276" w:lineRule="auto"/>
        <w:ind w:left="426"/>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Niezależnie od </w:t>
      </w:r>
      <w:r w:rsidR="00071C27">
        <w:rPr>
          <w:rFonts w:ascii="Arial" w:eastAsia="Times New Roman" w:hAnsi="Arial" w:cs="Arial"/>
          <w:sz w:val="20"/>
          <w:szCs w:val="20"/>
          <w:lang w:eastAsia="pl-PL"/>
        </w:rPr>
        <w:t>ust. 1 lit. a-d</w:t>
      </w:r>
      <w:r w:rsidRPr="005F4E51">
        <w:rPr>
          <w:rFonts w:ascii="Arial" w:eastAsia="Times New Roman" w:hAnsi="Arial" w:cs="Arial"/>
          <w:sz w:val="20"/>
          <w:szCs w:val="20"/>
          <w:lang w:eastAsia="pl-PL"/>
        </w:rPr>
        <w:t xml:space="preserve">, Strony przewidują możliwość wprowadzenia zmian wysokości wynagrodzenia należnego Wykonawcy w przypadku zmian cen materiałów lub kosztów związanych z realizacją </w:t>
      </w:r>
      <w:r w:rsidR="00E81057">
        <w:rPr>
          <w:rFonts w:ascii="Arial" w:eastAsia="Times New Roman" w:hAnsi="Arial" w:cs="Arial"/>
          <w:sz w:val="20"/>
          <w:szCs w:val="20"/>
          <w:lang w:eastAsia="pl-PL"/>
        </w:rPr>
        <w:t>P</w:t>
      </w:r>
      <w:r w:rsidRPr="005F4E51">
        <w:rPr>
          <w:rFonts w:ascii="Arial" w:eastAsia="Times New Roman" w:hAnsi="Arial" w:cs="Arial"/>
          <w:sz w:val="20"/>
          <w:szCs w:val="20"/>
          <w:lang w:eastAsia="pl-PL"/>
        </w:rPr>
        <w:t xml:space="preserve">rzedmiotu </w:t>
      </w:r>
      <w:r w:rsidR="0061326E" w:rsidRPr="005F4E51">
        <w:rPr>
          <w:rFonts w:ascii="Arial" w:eastAsia="Times New Roman" w:hAnsi="Arial" w:cs="Arial"/>
          <w:sz w:val="20"/>
          <w:szCs w:val="20"/>
          <w:lang w:eastAsia="pl-PL"/>
        </w:rPr>
        <w:t>U</w:t>
      </w:r>
      <w:r w:rsidRPr="005F4E51">
        <w:rPr>
          <w:rFonts w:ascii="Arial" w:eastAsia="Times New Roman" w:hAnsi="Arial" w:cs="Arial"/>
          <w:sz w:val="20"/>
          <w:szCs w:val="20"/>
          <w:lang w:eastAsia="pl-PL"/>
        </w:rPr>
        <w:t xml:space="preserve">mowy. </w:t>
      </w:r>
    </w:p>
    <w:p w14:paraId="0E7B2326" w14:textId="718E557A" w:rsidR="005A07AA" w:rsidRPr="005F4E51" w:rsidRDefault="00006FA0" w:rsidP="000D4DCC">
      <w:pPr>
        <w:pStyle w:val="Akapitzlist"/>
        <w:numPr>
          <w:ilvl w:val="0"/>
          <w:numId w:val="37"/>
        </w:numPr>
        <w:spacing w:line="276" w:lineRule="auto"/>
        <w:ind w:left="426"/>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Przez zmianę cen materiałów lub kosztów</w:t>
      </w:r>
      <w:r w:rsidR="00071C27">
        <w:rPr>
          <w:rFonts w:ascii="Arial" w:eastAsia="Times New Roman" w:hAnsi="Arial" w:cs="Arial"/>
          <w:sz w:val="20"/>
          <w:szCs w:val="20"/>
          <w:lang w:eastAsia="pl-PL"/>
        </w:rPr>
        <w:t>, o której mowa w ust. 8,</w:t>
      </w:r>
      <w:r w:rsidRPr="005F4E51">
        <w:rPr>
          <w:rFonts w:ascii="Arial" w:eastAsia="Times New Roman" w:hAnsi="Arial" w:cs="Arial"/>
          <w:sz w:val="20"/>
          <w:szCs w:val="20"/>
          <w:lang w:eastAsia="pl-PL"/>
        </w:rPr>
        <w:t xml:space="preserve"> rozumie się wzrost odpowiednio cen lub kosztów, jak i ich obniżenie, względem ceny lub kosztu przyjętych w celu ustalenia wynagrodzenia Wykonawcy zawartego w ofercie.</w:t>
      </w:r>
    </w:p>
    <w:p w14:paraId="45994185" w14:textId="34B67F12" w:rsidR="005A07AA" w:rsidRPr="005F4E51" w:rsidRDefault="00006FA0" w:rsidP="000D4DCC">
      <w:pPr>
        <w:pStyle w:val="Akapitzlist"/>
        <w:numPr>
          <w:ilvl w:val="0"/>
          <w:numId w:val="37"/>
        </w:numPr>
        <w:spacing w:line="276" w:lineRule="auto"/>
        <w:ind w:left="426"/>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Jeżeli zmiana ceny materiałów lub kosztów, o której mowa w ust. </w:t>
      </w:r>
      <w:r w:rsidR="00206716" w:rsidRPr="005F4E51">
        <w:rPr>
          <w:rFonts w:ascii="Arial" w:eastAsia="Times New Roman" w:hAnsi="Arial" w:cs="Arial"/>
          <w:sz w:val="20"/>
          <w:szCs w:val="20"/>
          <w:lang w:eastAsia="pl-PL"/>
        </w:rPr>
        <w:t>8</w:t>
      </w:r>
      <w:r w:rsidR="00A85C01" w:rsidRPr="005F4E51">
        <w:rPr>
          <w:rFonts w:ascii="Arial" w:eastAsia="Times New Roman" w:hAnsi="Arial" w:cs="Arial"/>
          <w:sz w:val="20"/>
          <w:szCs w:val="20"/>
          <w:lang w:eastAsia="pl-PL"/>
        </w:rPr>
        <w:t>,</w:t>
      </w:r>
      <w:r w:rsidRPr="005F4E51">
        <w:rPr>
          <w:rFonts w:ascii="Arial" w:eastAsia="Times New Roman" w:hAnsi="Arial" w:cs="Arial"/>
          <w:sz w:val="20"/>
          <w:szCs w:val="20"/>
          <w:lang w:eastAsia="pl-PL"/>
        </w:rPr>
        <w:t xml:space="preserve"> względem ceny lub kosztów przyjętych w celu ustalenia wynagrodzenia Wykonawcy zawartego w ofercie, zmieni się co najmniej o 10</w:t>
      </w:r>
      <w:r w:rsidR="00055589">
        <w:rPr>
          <w:rFonts w:ascii="Arial" w:eastAsia="Times New Roman" w:hAnsi="Arial" w:cs="Arial"/>
          <w:sz w:val="20"/>
          <w:szCs w:val="20"/>
          <w:lang w:eastAsia="pl-PL"/>
        </w:rPr>
        <w:t> </w:t>
      </w:r>
      <w:r w:rsidRPr="005F4E51">
        <w:rPr>
          <w:rFonts w:ascii="Arial" w:eastAsia="Times New Roman" w:hAnsi="Arial" w:cs="Arial"/>
          <w:sz w:val="20"/>
          <w:szCs w:val="20"/>
          <w:lang w:eastAsia="pl-PL"/>
        </w:rPr>
        <w:t>%</w:t>
      </w:r>
      <w:r w:rsidR="00A85C01" w:rsidRPr="005F4E51">
        <w:rPr>
          <w:rFonts w:ascii="Arial" w:eastAsia="Times New Roman" w:hAnsi="Arial" w:cs="Arial"/>
          <w:sz w:val="20"/>
          <w:szCs w:val="20"/>
          <w:lang w:eastAsia="pl-PL"/>
        </w:rPr>
        <w:t>,</w:t>
      </w:r>
      <w:r w:rsidRPr="005F4E51">
        <w:rPr>
          <w:rFonts w:ascii="Arial" w:eastAsia="Times New Roman" w:hAnsi="Arial" w:cs="Arial"/>
          <w:sz w:val="20"/>
          <w:szCs w:val="20"/>
          <w:lang w:eastAsia="pl-PL"/>
        </w:rPr>
        <w:t xml:space="preserve"> Strona uprawniona będzie do wystąpienia z wnioskiem o dokonanie zmiany wysokości wynagrodzenia.</w:t>
      </w:r>
    </w:p>
    <w:p w14:paraId="7EE59BBC" w14:textId="6C6A38F0" w:rsidR="00206716" w:rsidRPr="005F4E51" w:rsidRDefault="00006FA0" w:rsidP="000D4DCC">
      <w:pPr>
        <w:pStyle w:val="Akapitzlist"/>
        <w:numPr>
          <w:ilvl w:val="0"/>
          <w:numId w:val="37"/>
        </w:numPr>
        <w:spacing w:line="276" w:lineRule="auto"/>
        <w:ind w:left="426"/>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Zmieniona wartość wynagrodzeni</w:t>
      </w:r>
      <w:r w:rsidR="00A85C01" w:rsidRPr="005F4E51">
        <w:rPr>
          <w:rFonts w:ascii="Arial" w:eastAsia="Times New Roman" w:hAnsi="Arial" w:cs="Arial"/>
          <w:sz w:val="20"/>
          <w:szCs w:val="20"/>
          <w:lang w:eastAsia="pl-PL"/>
        </w:rPr>
        <w:t>a</w:t>
      </w:r>
      <w:r w:rsidRPr="005F4E51">
        <w:rPr>
          <w:rFonts w:ascii="Arial" w:eastAsia="Times New Roman" w:hAnsi="Arial" w:cs="Arial"/>
          <w:sz w:val="20"/>
          <w:szCs w:val="20"/>
          <w:lang w:eastAsia="pl-PL"/>
        </w:rPr>
        <w:t xml:space="preserve"> obowiązywać będzie od miesiąca następującego po miesiącu, w</w:t>
      </w:r>
      <w:r w:rsidR="00055589">
        <w:rPr>
          <w:rFonts w:ascii="Arial" w:eastAsia="Times New Roman" w:hAnsi="Arial" w:cs="Arial"/>
          <w:sz w:val="20"/>
          <w:szCs w:val="20"/>
          <w:lang w:eastAsia="pl-PL"/>
        </w:rPr>
        <w:t> </w:t>
      </w:r>
      <w:r w:rsidRPr="005F4E51">
        <w:rPr>
          <w:rFonts w:ascii="Arial" w:eastAsia="Times New Roman" w:hAnsi="Arial" w:cs="Arial"/>
          <w:sz w:val="20"/>
          <w:szCs w:val="20"/>
          <w:lang w:eastAsia="pl-PL"/>
        </w:rPr>
        <w:t>którym Strona wystąpiła z takim wnioskiem, o ile druga Strona uzna, iż rzeczywiście doszło do zmiany cen materiałów lub kosztów mających wpływ na wysokość wynagrodzenia.</w:t>
      </w:r>
    </w:p>
    <w:p w14:paraId="5D219939" w14:textId="42173A2F" w:rsidR="00206716" w:rsidRPr="005F4E51" w:rsidRDefault="00006FA0" w:rsidP="000D4DCC">
      <w:pPr>
        <w:pStyle w:val="Akapitzlist"/>
        <w:numPr>
          <w:ilvl w:val="0"/>
          <w:numId w:val="37"/>
        </w:numPr>
        <w:spacing w:line="276" w:lineRule="auto"/>
        <w:ind w:left="426"/>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Zmiana wynagrodzenia, o której mowa w ust. </w:t>
      </w:r>
      <w:r w:rsidR="00071C27">
        <w:rPr>
          <w:rFonts w:ascii="Arial" w:eastAsia="Times New Roman" w:hAnsi="Arial" w:cs="Arial"/>
          <w:sz w:val="20"/>
          <w:szCs w:val="20"/>
          <w:lang w:eastAsia="pl-PL"/>
        </w:rPr>
        <w:t>10</w:t>
      </w:r>
      <w:r w:rsidRPr="005F4E51">
        <w:rPr>
          <w:rFonts w:ascii="Arial" w:eastAsia="Times New Roman" w:hAnsi="Arial" w:cs="Arial"/>
          <w:sz w:val="20"/>
          <w:szCs w:val="20"/>
          <w:lang w:eastAsia="pl-PL"/>
        </w:rPr>
        <w:t>, ustalana będzie na podstawie półrocznego wskaźnika cen towarów i usług konsumpcyjnych ogłoszonego w komunikacie Prezesa Głównego Urzędu Statystycznego.</w:t>
      </w:r>
    </w:p>
    <w:p w14:paraId="4C92E7AB" w14:textId="249C8061" w:rsidR="00206716" w:rsidRPr="005F4E51" w:rsidRDefault="00006FA0" w:rsidP="000D4DCC">
      <w:pPr>
        <w:pStyle w:val="Akapitzlist"/>
        <w:numPr>
          <w:ilvl w:val="0"/>
          <w:numId w:val="37"/>
        </w:numPr>
        <w:spacing w:line="276" w:lineRule="auto"/>
        <w:ind w:left="426"/>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Strona wnioskująca o zmianę wysokości wynagrodzenia zobowiązana jest przedstawić we wniosku, o</w:t>
      </w:r>
      <w:r w:rsidR="00055589">
        <w:rPr>
          <w:rFonts w:ascii="Arial" w:eastAsia="Times New Roman" w:hAnsi="Arial" w:cs="Arial"/>
          <w:sz w:val="20"/>
          <w:szCs w:val="20"/>
          <w:lang w:eastAsia="pl-PL"/>
        </w:rPr>
        <w:t> </w:t>
      </w:r>
      <w:r w:rsidRPr="005F4E51">
        <w:rPr>
          <w:rFonts w:ascii="Arial" w:eastAsia="Times New Roman" w:hAnsi="Arial" w:cs="Arial"/>
          <w:sz w:val="20"/>
          <w:szCs w:val="20"/>
          <w:lang w:eastAsia="pl-PL"/>
        </w:rPr>
        <w:t xml:space="preserve">którym mowa w ust. 10, w jaki sposób zmiana cen materiałów lub kosztów miała wpływ na koszt realizacji </w:t>
      </w:r>
      <w:r w:rsidR="00E81057">
        <w:rPr>
          <w:rFonts w:ascii="Arial" w:eastAsia="Times New Roman" w:hAnsi="Arial" w:cs="Arial"/>
          <w:sz w:val="20"/>
          <w:szCs w:val="20"/>
          <w:lang w:eastAsia="pl-PL"/>
        </w:rPr>
        <w:t>P</w:t>
      </w:r>
      <w:r w:rsidRPr="005F4E51">
        <w:rPr>
          <w:rFonts w:ascii="Arial" w:eastAsia="Times New Roman" w:hAnsi="Arial" w:cs="Arial"/>
          <w:sz w:val="20"/>
          <w:szCs w:val="20"/>
          <w:lang w:eastAsia="pl-PL"/>
        </w:rPr>
        <w:t xml:space="preserve">rzedmiotu </w:t>
      </w:r>
      <w:r w:rsidR="0061326E" w:rsidRPr="005F4E51">
        <w:rPr>
          <w:rFonts w:ascii="Arial" w:eastAsia="Times New Roman" w:hAnsi="Arial" w:cs="Arial"/>
          <w:sz w:val="20"/>
          <w:szCs w:val="20"/>
          <w:lang w:eastAsia="pl-PL"/>
        </w:rPr>
        <w:t>U</w:t>
      </w:r>
      <w:r w:rsidRPr="005F4E51">
        <w:rPr>
          <w:rFonts w:ascii="Arial" w:eastAsia="Times New Roman" w:hAnsi="Arial" w:cs="Arial"/>
          <w:sz w:val="20"/>
          <w:szCs w:val="20"/>
          <w:lang w:eastAsia="pl-PL"/>
        </w:rPr>
        <w:t>mowy. Strona może wystąpić z wnioskiem, o którym mowa w ust. 10</w:t>
      </w:r>
      <w:r w:rsidR="00A85C01" w:rsidRPr="005F4E51">
        <w:rPr>
          <w:rFonts w:ascii="Arial" w:eastAsia="Times New Roman" w:hAnsi="Arial" w:cs="Arial"/>
          <w:sz w:val="20"/>
          <w:szCs w:val="20"/>
          <w:lang w:eastAsia="pl-PL"/>
        </w:rPr>
        <w:t>,</w:t>
      </w:r>
      <w:r w:rsidRPr="005F4E51">
        <w:rPr>
          <w:rFonts w:ascii="Arial" w:eastAsia="Times New Roman" w:hAnsi="Arial" w:cs="Arial"/>
          <w:sz w:val="20"/>
          <w:szCs w:val="20"/>
          <w:lang w:eastAsia="pl-PL"/>
        </w:rPr>
        <w:t xml:space="preserve"> nie częściej niż raz na 6 miesięcy.</w:t>
      </w:r>
    </w:p>
    <w:p w14:paraId="5FD874C1" w14:textId="5A1DD11A" w:rsidR="00206716" w:rsidRPr="005F4E51" w:rsidRDefault="00006FA0" w:rsidP="000D4DCC">
      <w:pPr>
        <w:pStyle w:val="Akapitzlist"/>
        <w:numPr>
          <w:ilvl w:val="0"/>
          <w:numId w:val="37"/>
        </w:numPr>
        <w:spacing w:line="276" w:lineRule="auto"/>
        <w:ind w:left="426"/>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lastRenderedPageBreak/>
        <w:t xml:space="preserve">W przypadku, o którym mowa w ust. </w:t>
      </w:r>
      <w:r w:rsidR="00206716" w:rsidRPr="005F4E51">
        <w:rPr>
          <w:rFonts w:ascii="Arial" w:eastAsia="Times New Roman" w:hAnsi="Arial" w:cs="Arial"/>
          <w:sz w:val="20"/>
          <w:szCs w:val="20"/>
          <w:lang w:eastAsia="pl-PL"/>
        </w:rPr>
        <w:t>8</w:t>
      </w:r>
      <w:r w:rsidR="00A85C01" w:rsidRPr="005F4E51">
        <w:rPr>
          <w:rFonts w:ascii="Arial" w:eastAsia="Times New Roman" w:hAnsi="Arial" w:cs="Arial"/>
          <w:sz w:val="20"/>
          <w:szCs w:val="20"/>
          <w:lang w:eastAsia="pl-PL"/>
        </w:rPr>
        <w:t>,</w:t>
      </w:r>
      <w:r w:rsidRPr="005F4E51">
        <w:rPr>
          <w:rFonts w:ascii="Arial" w:eastAsia="Times New Roman" w:hAnsi="Arial" w:cs="Arial"/>
          <w:sz w:val="20"/>
          <w:szCs w:val="20"/>
          <w:lang w:eastAsia="pl-PL"/>
        </w:rPr>
        <w:t xml:space="preserve"> łączna maksymalna wartość zmiany wynagrodzenia w trakcie obowiązywania Umowy nie może przekroczyć </w:t>
      </w:r>
      <w:r w:rsidR="007C67D2">
        <w:rPr>
          <w:rFonts w:ascii="Arial" w:eastAsia="Times New Roman" w:hAnsi="Arial" w:cs="Arial"/>
          <w:sz w:val="20"/>
          <w:szCs w:val="20"/>
          <w:lang w:eastAsia="pl-PL"/>
        </w:rPr>
        <w:t>15 </w:t>
      </w:r>
      <w:r w:rsidRPr="005F4E51">
        <w:rPr>
          <w:rFonts w:ascii="Arial" w:eastAsia="Times New Roman" w:hAnsi="Arial" w:cs="Arial"/>
          <w:sz w:val="20"/>
          <w:szCs w:val="20"/>
          <w:lang w:eastAsia="pl-PL"/>
        </w:rPr>
        <w:t>% pierwotnej wartośc</w:t>
      </w:r>
      <w:r w:rsidR="00206716" w:rsidRPr="005F4E51">
        <w:rPr>
          <w:rFonts w:ascii="Arial" w:eastAsia="Times New Roman" w:hAnsi="Arial" w:cs="Arial"/>
          <w:sz w:val="20"/>
          <w:szCs w:val="20"/>
          <w:lang w:eastAsia="pl-PL"/>
        </w:rPr>
        <w:t>i.</w:t>
      </w:r>
    </w:p>
    <w:p w14:paraId="7C60DEB7" w14:textId="5C8C8070" w:rsidR="00006FA0" w:rsidRPr="005F4E51" w:rsidRDefault="00006FA0" w:rsidP="000D4DCC">
      <w:pPr>
        <w:pStyle w:val="Akapitzlist"/>
        <w:numPr>
          <w:ilvl w:val="0"/>
          <w:numId w:val="37"/>
        </w:numPr>
        <w:spacing w:line="276" w:lineRule="auto"/>
        <w:ind w:left="426"/>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W przypadku, o którym mowa w ust 8, Wykonawca, którego wynagrodzenie zostało zmienione, zobowiązany jest do zmiany wynagrodzenia przysługującego podwykonawcy</w:t>
      </w:r>
      <w:r w:rsidR="000E5979">
        <w:rPr>
          <w:rFonts w:ascii="Arial" w:eastAsia="Times New Roman" w:hAnsi="Arial" w:cs="Arial"/>
          <w:sz w:val="20"/>
          <w:szCs w:val="20"/>
          <w:lang w:eastAsia="pl-PL"/>
        </w:rPr>
        <w:t xml:space="preserve"> lub dalszego podwykonawcy</w:t>
      </w:r>
      <w:r w:rsidRPr="005F4E51">
        <w:rPr>
          <w:rFonts w:ascii="Arial" w:eastAsia="Times New Roman" w:hAnsi="Arial" w:cs="Arial"/>
          <w:sz w:val="20"/>
          <w:szCs w:val="20"/>
          <w:lang w:eastAsia="pl-PL"/>
        </w:rPr>
        <w:t>, z którym zawarł umowę, o</w:t>
      </w:r>
      <w:r w:rsidR="0044538E">
        <w:rPr>
          <w:rFonts w:ascii="Arial" w:eastAsia="Times New Roman" w:hAnsi="Arial" w:cs="Arial"/>
          <w:sz w:val="20"/>
          <w:szCs w:val="20"/>
          <w:lang w:eastAsia="pl-PL"/>
        </w:rPr>
        <w:t> </w:t>
      </w:r>
      <w:r w:rsidRPr="005F4E51">
        <w:rPr>
          <w:rFonts w:ascii="Arial" w:eastAsia="Times New Roman" w:hAnsi="Arial" w:cs="Arial"/>
          <w:sz w:val="20"/>
          <w:szCs w:val="20"/>
          <w:lang w:eastAsia="pl-PL"/>
        </w:rPr>
        <w:t>której mowa w art. 439 ust. 5 Pzp, w zakresie odpowiadającym zmianom cen materiałów lub kosztów dotyczących zobowiązania podwykonawcy. Wykonawca zobowiązany jest również poinformować pisemnie Zamawiającego o dokonanej zmianie wynagrodzenia podwykonawcy lub powodach braku dokonania takiej zmiany. Do zawiadomienia Wykonawca załączy oświadczenie podwykonawcy potwierdzające terminową zapłatę z tytułu zmiany wysokości wynagrodzenia.</w:t>
      </w:r>
    </w:p>
    <w:p w14:paraId="25381A53" w14:textId="3B84219E" w:rsidR="00752CEF" w:rsidRPr="005F4E51" w:rsidRDefault="00752CEF" w:rsidP="00211250">
      <w:pPr>
        <w:pStyle w:val="Akapitzlist"/>
        <w:numPr>
          <w:ilvl w:val="0"/>
          <w:numId w:val="37"/>
        </w:numPr>
        <w:spacing w:line="276" w:lineRule="auto"/>
        <w:ind w:left="426"/>
        <w:jc w:val="both"/>
        <w:rPr>
          <w:rFonts w:ascii="Arial" w:hAnsi="Arial" w:cs="Arial"/>
          <w:sz w:val="20"/>
          <w:szCs w:val="20"/>
        </w:rPr>
      </w:pPr>
      <w:r w:rsidRPr="005F4E51">
        <w:rPr>
          <w:rFonts w:ascii="Arial" w:hAnsi="Arial" w:cs="Arial"/>
          <w:sz w:val="20"/>
          <w:szCs w:val="20"/>
        </w:rPr>
        <w:t xml:space="preserve">Jeżeli Umowa zostanie zawarta po upływie 180 dni od dnia upływu terminu składania ofert, </w:t>
      </w:r>
      <w:r w:rsidR="00930D43">
        <w:rPr>
          <w:rFonts w:ascii="Arial" w:hAnsi="Arial" w:cs="Arial"/>
          <w:sz w:val="20"/>
          <w:szCs w:val="20"/>
        </w:rPr>
        <w:t xml:space="preserve">to </w:t>
      </w:r>
      <w:r w:rsidRPr="005F4E51">
        <w:rPr>
          <w:rFonts w:ascii="Arial" w:hAnsi="Arial" w:cs="Arial"/>
          <w:sz w:val="20"/>
          <w:szCs w:val="20"/>
        </w:rPr>
        <w:t xml:space="preserve">w przypadku zmiany ceny materiałów lub kosztów związanych z realizacją zamówienia zostanie wprowadzona zmiana wysokości wynagrodzenia należnego Wykonawcy. W celu ustalenia zmiany wysokości wynagrodzenia należnego Wykonawcy, należy obliczyć różnicę między średnią ceną materiałów lub kosztów, obowiązującą w dniu otwarcia ofert a ceną nabycia materiałów lub rzeczywiście poniesionych kosztów przez </w:t>
      </w:r>
      <w:r w:rsidR="0044538E">
        <w:rPr>
          <w:rFonts w:ascii="Arial" w:hAnsi="Arial" w:cs="Arial"/>
          <w:sz w:val="20"/>
          <w:szCs w:val="20"/>
        </w:rPr>
        <w:t>W</w:t>
      </w:r>
      <w:r w:rsidRPr="005F4E51">
        <w:rPr>
          <w:rFonts w:ascii="Arial" w:hAnsi="Arial" w:cs="Arial"/>
          <w:sz w:val="20"/>
          <w:szCs w:val="20"/>
        </w:rPr>
        <w:t>ykonawcę. Łączna wartość korekt wynikająca z waloryzacji nie przekroczy 2</w:t>
      </w:r>
      <w:r w:rsidR="0044538E">
        <w:rPr>
          <w:rFonts w:ascii="Arial" w:hAnsi="Arial" w:cs="Arial"/>
          <w:sz w:val="20"/>
          <w:szCs w:val="20"/>
        </w:rPr>
        <w:t> </w:t>
      </w:r>
      <w:r w:rsidRPr="005F4E51">
        <w:rPr>
          <w:rFonts w:ascii="Arial" w:hAnsi="Arial" w:cs="Arial"/>
          <w:sz w:val="20"/>
          <w:szCs w:val="20"/>
        </w:rPr>
        <w:t xml:space="preserve">% maksymalnego wynagrodzenia </w:t>
      </w:r>
      <w:r w:rsidR="0044538E">
        <w:rPr>
          <w:rFonts w:ascii="Arial" w:hAnsi="Arial" w:cs="Arial"/>
          <w:sz w:val="20"/>
          <w:szCs w:val="20"/>
        </w:rPr>
        <w:t xml:space="preserve">netto </w:t>
      </w:r>
      <w:r w:rsidRPr="005F4E51">
        <w:rPr>
          <w:rFonts w:ascii="Arial" w:hAnsi="Arial" w:cs="Arial"/>
          <w:sz w:val="20"/>
          <w:szCs w:val="20"/>
        </w:rPr>
        <w:t>określonego w § 5 ust. 1.</w:t>
      </w:r>
    </w:p>
    <w:p w14:paraId="101A0121" w14:textId="77777777" w:rsidR="00006FA0" w:rsidRPr="005F4E51" w:rsidRDefault="00006FA0" w:rsidP="00C92D95">
      <w:pPr>
        <w:pStyle w:val="Akapitzlist"/>
        <w:spacing w:line="276" w:lineRule="auto"/>
        <w:jc w:val="both"/>
        <w:rPr>
          <w:rFonts w:ascii="Arial" w:hAnsi="Arial" w:cs="Arial"/>
          <w:sz w:val="20"/>
          <w:szCs w:val="20"/>
        </w:rPr>
      </w:pPr>
    </w:p>
    <w:p w14:paraId="0A49A72B" w14:textId="74652830" w:rsidR="002313F5" w:rsidRPr="005F4E51" w:rsidRDefault="00006FA0" w:rsidP="00306F34">
      <w:pPr>
        <w:pStyle w:val="Akapitzlist"/>
        <w:spacing w:after="0" w:line="276" w:lineRule="auto"/>
        <w:jc w:val="center"/>
        <w:outlineLvl w:val="0"/>
        <w:rPr>
          <w:rFonts w:ascii="Arial" w:hAnsi="Arial" w:cs="Arial"/>
          <w:b/>
          <w:sz w:val="20"/>
          <w:szCs w:val="20"/>
        </w:rPr>
      </w:pPr>
      <w:bookmarkStart w:id="7" w:name="_Toc80709293"/>
      <w:r w:rsidRPr="005F4E51">
        <w:rPr>
          <w:rFonts w:ascii="Arial" w:hAnsi="Arial" w:cs="Arial"/>
          <w:b/>
          <w:sz w:val="20"/>
          <w:szCs w:val="20"/>
        </w:rPr>
        <w:t xml:space="preserve">§ </w:t>
      </w:r>
      <w:r w:rsidR="00206716" w:rsidRPr="005F4E51">
        <w:rPr>
          <w:rFonts w:ascii="Arial" w:hAnsi="Arial" w:cs="Arial"/>
          <w:b/>
          <w:sz w:val="20"/>
          <w:szCs w:val="20"/>
        </w:rPr>
        <w:t>7</w:t>
      </w:r>
      <w:r w:rsidRPr="005F4E51">
        <w:rPr>
          <w:rFonts w:ascii="Arial" w:hAnsi="Arial" w:cs="Arial"/>
          <w:b/>
          <w:sz w:val="20"/>
          <w:szCs w:val="20"/>
        </w:rPr>
        <w:t xml:space="preserve"> </w:t>
      </w:r>
      <w:r w:rsidR="0012543C" w:rsidRPr="005F4E51">
        <w:rPr>
          <w:rFonts w:ascii="Arial" w:hAnsi="Arial" w:cs="Arial"/>
          <w:b/>
          <w:sz w:val="20"/>
          <w:szCs w:val="20"/>
        </w:rPr>
        <w:t>Kary umowne</w:t>
      </w:r>
      <w:bookmarkEnd w:id="7"/>
    </w:p>
    <w:p w14:paraId="0A54DE66" w14:textId="77777777" w:rsidR="0012543C" w:rsidRPr="005F4E51" w:rsidRDefault="0012543C" w:rsidP="00306F34">
      <w:pPr>
        <w:pStyle w:val="Akapitzlist"/>
        <w:spacing w:line="276" w:lineRule="auto"/>
        <w:jc w:val="both"/>
        <w:rPr>
          <w:rFonts w:ascii="Arial" w:hAnsi="Arial" w:cs="Arial"/>
          <w:sz w:val="20"/>
          <w:szCs w:val="20"/>
        </w:rPr>
      </w:pPr>
    </w:p>
    <w:p w14:paraId="7F2CF9AE" w14:textId="2B653CEE" w:rsidR="00C23309" w:rsidRPr="005F4E51" w:rsidRDefault="00C23309" w:rsidP="00A429EF">
      <w:pPr>
        <w:pStyle w:val="Akapitzlist"/>
        <w:numPr>
          <w:ilvl w:val="0"/>
          <w:numId w:val="28"/>
        </w:numPr>
        <w:spacing w:line="276" w:lineRule="auto"/>
        <w:ind w:left="426" w:hanging="426"/>
        <w:jc w:val="both"/>
        <w:rPr>
          <w:rFonts w:ascii="Arial" w:hAnsi="Arial" w:cs="Arial"/>
          <w:sz w:val="20"/>
          <w:szCs w:val="20"/>
        </w:rPr>
      </w:pPr>
      <w:r w:rsidRPr="005F4E51">
        <w:rPr>
          <w:rFonts w:ascii="Arial" w:hAnsi="Arial" w:cs="Arial"/>
          <w:sz w:val="20"/>
          <w:szCs w:val="20"/>
        </w:rPr>
        <w:t>W razie niewykonania lub nienależytego wykonania Umowy, Wykonawca zostanie obciążony karami umownymi w następujących przypadkach:</w:t>
      </w:r>
    </w:p>
    <w:p w14:paraId="3BBFA766" w14:textId="45F392B3" w:rsidR="00206716" w:rsidRPr="005F4E51" w:rsidRDefault="0044538E" w:rsidP="000D4DCC">
      <w:pPr>
        <w:pStyle w:val="Akapitzlist"/>
        <w:numPr>
          <w:ilvl w:val="2"/>
          <w:numId w:val="28"/>
        </w:numPr>
        <w:spacing w:line="276" w:lineRule="auto"/>
        <w:ind w:left="1134"/>
        <w:jc w:val="both"/>
        <w:rPr>
          <w:rFonts w:ascii="Arial" w:hAnsi="Arial" w:cs="Arial"/>
          <w:sz w:val="20"/>
          <w:szCs w:val="20"/>
        </w:rPr>
      </w:pPr>
      <w:r>
        <w:rPr>
          <w:rFonts w:ascii="Arial" w:hAnsi="Arial" w:cs="Arial"/>
          <w:sz w:val="20"/>
          <w:szCs w:val="20"/>
        </w:rPr>
        <w:t>w</w:t>
      </w:r>
      <w:r w:rsidR="00C23309" w:rsidRPr="005F4E51">
        <w:rPr>
          <w:rFonts w:ascii="Arial" w:hAnsi="Arial" w:cs="Arial"/>
          <w:sz w:val="20"/>
          <w:szCs w:val="20"/>
        </w:rPr>
        <w:t xml:space="preserve"> przypadku odstąpienia od Umowy przez Zamawiającego lub Wykonawcę z przyczyn leżących po stronie Wykonawcy, Wykonawca zostanie obciążony karą umowną w wysokości </w:t>
      </w:r>
      <w:r w:rsidR="00206716" w:rsidRPr="005F4E51">
        <w:rPr>
          <w:rFonts w:ascii="Arial" w:hAnsi="Arial" w:cs="Arial"/>
          <w:sz w:val="20"/>
          <w:szCs w:val="20"/>
        </w:rPr>
        <w:t>10</w:t>
      </w:r>
      <w:r>
        <w:rPr>
          <w:rFonts w:ascii="Arial" w:hAnsi="Arial" w:cs="Arial"/>
          <w:sz w:val="20"/>
          <w:szCs w:val="20"/>
        </w:rPr>
        <w:t> </w:t>
      </w:r>
      <w:r w:rsidR="00C23309" w:rsidRPr="005F4E51">
        <w:rPr>
          <w:rFonts w:ascii="Arial" w:hAnsi="Arial" w:cs="Arial"/>
          <w:sz w:val="20"/>
          <w:szCs w:val="20"/>
        </w:rPr>
        <w:t xml:space="preserve">% </w:t>
      </w:r>
      <w:r w:rsidR="00206716" w:rsidRPr="005F4E51">
        <w:rPr>
          <w:rFonts w:ascii="Arial" w:hAnsi="Arial" w:cs="Arial"/>
          <w:sz w:val="20"/>
          <w:szCs w:val="20"/>
        </w:rPr>
        <w:t xml:space="preserve">maksymalnego </w:t>
      </w:r>
      <w:r w:rsidR="00C23309" w:rsidRPr="005F4E51">
        <w:rPr>
          <w:rFonts w:ascii="Arial" w:hAnsi="Arial" w:cs="Arial"/>
          <w:sz w:val="20"/>
          <w:szCs w:val="20"/>
        </w:rPr>
        <w:t xml:space="preserve">wynagrodzenia netto wskazanego w § </w:t>
      </w:r>
      <w:r w:rsidR="00206716" w:rsidRPr="005F4E51">
        <w:rPr>
          <w:rFonts w:ascii="Arial" w:hAnsi="Arial" w:cs="Arial"/>
          <w:sz w:val="20"/>
          <w:szCs w:val="20"/>
        </w:rPr>
        <w:t>5</w:t>
      </w:r>
      <w:r w:rsidR="0042778B" w:rsidRPr="005F4E51">
        <w:rPr>
          <w:rFonts w:ascii="Arial" w:hAnsi="Arial" w:cs="Arial"/>
          <w:sz w:val="20"/>
          <w:szCs w:val="20"/>
        </w:rPr>
        <w:t xml:space="preserve"> ust. </w:t>
      </w:r>
      <w:r w:rsidR="00206716" w:rsidRPr="005F4E51">
        <w:rPr>
          <w:rFonts w:ascii="Arial" w:hAnsi="Arial" w:cs="Arial"/>
          <w:sz w:val="20"/>
          <w:szCs w:val="20"/>
        </w:rPr>
        <w:t>1</w:t>
      </w:r>
      <w:r w:rsidR="0042778B" w:rsidRPr="005F4E51">
        <w:rPr>
          <w:rFonts w:ascii="Arial" w:hAnsi="Arial" w:cs="Arial"/>
          <w:sz w:val="20"/>
          <w:szCs w:val="20"/>
        </w:rPr>
        <w:t xml:space="preserve"> Umowy</w:t>
      </w:r>
      <w:r w:rsidR="00C23309" w:rsidRPr="005F4E51">
        <w:rPr>
          <w:rFonts w:ascii="Arial" w:hAnsi="Arial" w:cs="Arial"/>
          <w:sz w:val="20"/>
          <w:szCs w:val="20"/>
        </w:rPr>
        <w:t>;</w:t>
      </w:r>
    </w:p>
    <w:p w14:paraId="4A15F692" w14:textId="78C265B5" w:rsidR="00206716" w:rsidRPr="005F4E51" w:rsidRDefault="0044538E" w:rsidP="000D4DCC">
      <w:pPr>
        <w:pStyle w:val="Akapitzlist"/>
        <w:numPr>
          <w:ilvl w:val="2"/>
          <w:numId w:val="28"/>
        </w:numPr>
        <w:spacing w:line="276" w:lineRule="auto"/>
        <w:ind w:left="1134"/>
        <w:jc w:val="both"/>
        <w:rPr>
          <w:rFonts w:ascii="Arial" w:hAnsi="Arial" w:cs="Arial"/>
          <w:sz w:val="20"/>
          <w:szCs w:val="20"/>
        </w:rPr>
      </w:pPr>
      <w:r>
        <w:rPr>
          <w:rFonts w:ascii="Arial" w:hAnsi="Arial" w:cs="Arial"/>
          <w:sz w:val="20"/>
          <w:szCs w:val="20"/>
        </w:rPr>
        <w:t>w</w:t>
      </w:r>
      <w:r w:rsidR="00C23309" w:rsidRPr="005F4E51">
        <w:rPr>
          <w:rFonts w:ascii="Arial" w:hAnsi="Arial" w:cs="Arial"/>
          <w:sz w:val="20"/>
          <w:szCs w:val="20"/>
        </w:rPr>
        <w:t xml:space="preserve"> przypadku zwłoki w wykonaniu naprawy</w:t>
      </w:r>
      <w:r w:rsidR="001D0C34" w:rsidRPr="005F4E51">
        <w:rPr>
          <w:rFonts w:ascii="Arial" w:hAnsi="Arial" w:cs="Arial"/>
          <w:sz w:val="20"/>
          <w:szCs w:val="20"/>
        </w:rPr>
        <w:t>,</w:t>
      </w:r>
      <w:r w:rsidR="00C23309" w:rsidRPr="005F4E51">
        <w:rPr>
          <w:rFonts w:ascii="Arial" w:hAnsi="Arial" w:cs="Arial"/>
          <w:sz w:val="20"/>
          <w:szCs w:val="20"/>
        </w:rPr>
        <w:t xml:space="preserve"> która nie wyłączy pojazdu z eksploatacji</w:t>
      </w:r>
      <w:r w:rsidR="0042778B" w:rsidRPr="005F4E51">
        <w:rPr>
          <w:rFonts w:ascii="Arial" w:hAnsi="Arial" w:cs="Arial"/>
          <w:sz w:val="20"/>
          <w:szCs w:val="20"/>
        </w:rPr>
        <w:t>,</w:t>
      </w:r>
      <w:r w:rsidR="00C23309" w:rsidRPr="005F4E51">
        <w:rPr>
          <w:rFonts w:ascii="Arial" w:hAnsi="Arial" w:cs="Arial"/>
          <w:sz w:val="20"/>
          <w:szCs w:val="20"/>
        </w:rPr>
        <w:t xml:space="preserve"> </w:t>
      </w:r>
      <w:r w:rsidR="00206716" w:rsidRPr="005F4E51">
        <w:rPr>
          <w:rFonts w:ascii="Arial" w:hAnsi="Arial" w:cs="Arial"/>
          <w:sz w:val="20"/>
          <w:szCs w:val="20"/>
        </w:rPr>
        <w:t xml:space="preserve">Wykonawca zostanie obciążony karą umowną za każdy przypadek, osobno w odniesieniu do każdego Pojazdu, w wysokości </w:t>
      </w:r>
      <w:r w:rsidR="00614855">
        <w:rPr>
          <w:rFonts w:ascii="Arial" w:hAnsi="Arial" w:cs="Arial"/>
          <w:sz w:val="20"/>
          <w:szCs w:val="20"/>
        </w:rPr>
        <w:t xml:space="preserve">2.500,00 </w:t>
      </w:r>
      <w:r w:rsidR="00206716" w:rsidRPr="005F4E51">
        <w:rPr>
          <w:rFonts w:ascii="Arial" w:hAnsi="Arial" w:cs="Arial"/>
          <w:sz w:val="20"/>
          <w:szCs w:val="20"/>
        </w:rPr>
        <w:t xml:space="preserve">zł (słownie: </w:t>
      </w:r>
      <w:r w:rsidR="00614855">
        <w:rPr>
          <w:rFonts w:ascii="Arial" w:hAnsi="Arial" w:cs="Arial"/>
          <w:sz w:val="20"/>
          <w:szCs w:val="20"/>
        </w:rPr>
        <w:t>dwa tysiące pięćset złotych</w:t>
      </w:r>
      <w:r w:rsidR="00206716" w:rsidRPr="005F4E51">
        <w:rPr>
          <w:rFonts w:ascii="Arial" w:hAnsi="Arial" w:cs="Arial"/>
          <w:sz w:val="20"/>
          <w:szCs w:val="20"/>
        </w:rPr>
        <w:t>) za każdy dzień zwłoki;</w:t>
      </w:r>
    </w:p>
    <w:p w14:paraId="3ECCD8B4" w14:textId="21B46605" w:rsidR="00206716" w:rsidRPr="005F4E51" w:rsidRDefault="0044538E" w:rsidP="00C92D95">
      <w:pPr>
        <w:pStyle w:val="Akapitzlist"/>
        <w:numPr>
          <w:ilvl w:val="2"/>
          <w:numId w:val="28"/>
        </w:numPr>
        <w:spacing w:line="276" w:lineRule="auto"/>
        <w:ind w:left="1134"/>
        <w:jc w:val="both"/>
        <w:rPr>
          <w:rFonts w:ascii="Arial" w:hAnsi="Arial" w:cs="Arial"/>
          <w:sz w:val="20"/>
          <w:szCs w:val="20"/>
        </w:rPr>
      </w:pPr>
      <w:r>
        <w:rPr>
          <w:rFonts w:ascii="Arial" w:hAnsi="Arial" w:cs="Arial"/>
          <w:sz w:val="20"/>
          <w:szCs w:val="20"/>
        </w:rPr>
        <w:t>w</w:t>
      </w:r>
      <w:r w:rsidR="00C23309" w:rsidRPr="005F4E51">
        <w:rPr>
          <w:rFonts w:ascii="Arial" w:hAnsi="Arial" w:cs="Arial"/>
          <w:sz w:val="20"/>
          <w:szCs w:val="20"/>
        </w:rPr>
        <w:t xml:space="preserve"> przypadku zwłoki w wykonaniu naprawy</w:t>
      </w:r>
      <w:r>
        <w:rPr>
          <w:rFonts w:ascii="Arial" w:hAnsi="Arial" w:cs="Arial"/>
          <w:sz w:val="20"/>
          <w:szCs w:val="20"/>
        </w:rPr>
        <w:t>, która</w:t>
      </w:r>
      <w:r w:rsidR="00716030" w:rsidRPr="005F4E51">
        <w:rPr>
          <w:rFonts w:ascii="Arial" w:hAnsi="Arial" w:cs="Arial"/>
          <w:sz w:val="20"/>
          <w:szCs w:val="20"/>
        </w:rPr>
        <w:t xml:space="preserve"> </w:t>
      </w:r>
      <w:r>
        <w:rPr>
          <w:rFonts w:ascii="Arial" w:hAnsi="Arial" w:cs="Arial"/>
          <w:sz w:val="20"/>
          <w:szCs w:val="20"/>
        </w:rPr>
        <w:t>wyłączy</w:t>
      </w:r>
      <w:r w:rsidR="00C23309" w:rsidRPr="005F4E51">
        <w:rPr>
          <w:rFonts w:ascii="Arial" w:hAnsi="Arial" w:cs="Arial"/>
          <w:sz w:val="20"/>
          <w:szCs w:val="20"/>
        </w:rPr>
        <w:t xml:space="preserve"> Pojazd z eksploatacji, Wykonawca zostanie obciążony karą umowną </w:t>
      </w:r>
      <w:r w:rsidR="00206716" w:rsidRPr="005F4E51">
        <w:rPr>
          <w:rFonts w:ascii="Arial" w:hAnsi="Arial" w:cs="Arial"/>
          <w:sz w:val="20"/>
          <w:szCs w:val="20"/>
        </w:rPr>
        <w:t xml:space="preserve">za każdy przypadek, osobno w odniesieniu do każdego Pojazdu, w wysokości </w:t>
      </w:r>
      <w:r w:rsidR="00614855">
        <w:rPr>
          <w:rFonts w:ascii="Arial" w:hAnsi="Arial" w:cs="Arial"/>
          <w:sz w:val="20"/>
          <w:szCs w:val="20"/>
        </w:rPr>
        <w:t>5</w:t>
      </w:r>
      <w:r w:rsidR="00206716" w:rsidRPr="005F4E51">
        <w:rPr>
          <w:rFonts w:ascii="Arial" w:hAnsi="Arial" w:cs="Arial"/>
          <w:sz w:val="20"/>
          <w:szCs w:val="20"/>
        </w:rPr>
        <w:t>.</w:t>
      </w:r>
      <w:r w:rsidR="00614855">
        <w:rPr>
          <w:rFonts w:ascii="Arial" w:hAnsi="Arial" w:cs="Arial"/>
          <w:sz w:val="20"/>
          <w:szCs w:val="20"/>
        </w:rPr>
        <w:t>0</w:t>
      </w:r>
      <w:r w:rsidR="00206716" w:rsidRPr="005F4E51">
        <w:rPr>
          <w:rFonts w:ascii="Arial" w:hAnsi="Arial" w:cs="Arial"/>
          <w:sz w:val="20"/>
          <w:szCs w:val="20"/>
        </w:rPr>
        <w:t>00</w:t>
      </w:r>
      <w:r w:rsidR="00DE032A" w:rsidRPr="005F4E51">
        <w:rPr>
          <w:rFonts w:ascii="Arial" w:hAnsi="Arial" w:cs="Arial"/>
          <w:sz w:val="20"/>
          <w:szCs w:val="20"/>
        </w:rPr>
        <w:t>,00</w:t>
      </w:r>
      <w:r w:rsidR="00206716" w:rsidRPr="005F4E51">
        <w:rPr>
          <w:rFonts w:ascii="Arial" w:hAnsi="Arial" w:cs="Arial"/>
          <w:sz w:val="20"/>
          <w:szCs w:val="20"/>
        </w:rPr>
        <w:t xml:space="preserve"> zł (słownie: </w:t>
      </w:r>
      <w:r w:rsidR="00614855">
        <w:rPr>
          <w:rFonts w:ascii="Arial" w:hAnsi="Arial" w:cs="Arial"/>
          <w:sz w:val="20"/>
          <w:szCs w:val="20"/>
        </w:rPr>
        <w:t>pięć tysięcy</w:t>
      </w:r>
      <w:r w:rsidR="00206716" w:rsidRPr="005F4E51">
        <w:rPr>
          <w:rFonts w:ascii="Arial" w:hAnsi="Arial" w:cs="Arial"/>
          <w:sz w:val="20"/>
          <w:szCs w:val="20"/>
        </w:rPr>
        <w:t xml:space="preserve"> złotych) za każdy dzień zwłoki;</w:t>
      </w:r>
    </w:p>
    <w:p w14:paraId="0270334B" w14:textId="1299E83E" w:rsidR="001A6549" w:rsidRPr="005F4E51" w:rsidRDefault="0044538E" w:rsidP="000D4DCC">
      <w:pPr>
        <w:pStyle w:val="Akapitzlist"/>
        <w:numPr>
          <w:ilvl w:val="2"/>
          <w:numId w:val="28"/>
        </w:numPr>
        <w:spacing w:line="276" w:lineRule="auto"/>
        <w:ind w:left="1134"/>
        <w:jc w:val="both"/>
        <w:rPr>
          <w:rFonts w:ascii="Arial" w:hAnsi="Arial" w:cs="Arial"/>
          <w:sz w:val="20"/>
          <w:szCs w:val="20"/>
        </w:rPr>
      </w:pPr>
      <w:r>
        <w:rPr>
          <w:rFonts w:ascii="Arial" w:hAnsi="Arial" w:cs="Arial"/>
          <w:sz w:val="20"/>
          <w:szCs w:val="20"/>
        </w:rPr>
        <w:t>w</w:t>
      </w:r>
      <w:r w:rsidR="001A6549" w:rsidRPr="005F4E51">
        <w:rPr>
          <w:rFonts w:ascii="Arial" w:hAnsi="Arial" w:cs="Arial"/>
          <w:sz w:val="20"/>
          <w:szCs w:val="20"/>
        </w:rPr>
        <w:t xml:space="preserve"> przypadku przekroczenia terminu na usunięcie </w:t>
      </w:r>
      <w:r w:rsidR="00DE032A" w:rsidRPr="005F4E51">
        <w:rPr>
          <w:rFonts w:ascii="Arial" w:hAnsi="Arial" w:cs="Arial"/>
          <w:sz w:val="20"/>
          <w:szCs w:val="20"/>
        </w:rPr>
        <w:t>W</w:t>
      </w:r>
      <w:r w:rsidR="001A6549" w:rsidRPr="005F4E51">
        <w:rPr>
          <w:rFonts w:ascii="Arial" w:hAnsi="Arial" w:cs="Arial"/>
          <w:sz w:val="20"/>
          <w:szCs w:val="20"/>
        </w:rPr>
        <w:t>ady systemowej</w:t>
      </w:r>
      <w:r w:rsidR="00F53ADF" w:rsidRPr="005F4E51">
        <w:rPr>
          <w:rFonts w:ascii="Arial" w:hAnsi="Arial" w:cs="Arial"/>
          <w:sz w:val="20"/>
          <w:szCs w:val="20"/>
        </w:rPr>
        <w:t>,</w:t>
      </w:r>
      <w:r w:rsidR="001A6549" w:rsidRPr="005F4E51">
        <w:rPr>
          <w:rFonts w:ascii="Arial" w:hAnsi="Arial" w:cs="Arial"/>
          <w:sz w:val="20"/>
          <w:szCs w:val="20"/>
        </w:rPr>
        <w:t xml:space="preserve"> Wykonawca zostanie obciążony karą umowną w wysokości </w:t>
      </w:r>
      <w:r w:rsidR="00273BD0">
        <w:rPr>
          <w:rFonts w:ascii="Arial" w:hAnsi="Arial" w:cs="Arial"/>
          <w:sz w:val="20"/>
          <w:szCs w:val="20"/>
        </w:rPr>
        <w:t xml:space="preserve">2.500,00 </w:t>
      </w:r>
      <w:r w:rsidR="00273BD0" w:rsidRPr="005F4E51">
        <w:rPr>
          <w:rFonts w:ascii="Arial" w:hAnsi="Arial" w:cs="Arial"/>
          <w:sz w:val="20"/>
          <w:szCs w:val="20"/>
        </w:rPr>
        <w:t xml:space="preserve">zł (słownie: </w:t>
      </w:r>
      <w:r w:rsidR="00273BD0">
        <w:rPr>
          <w:rFonts w:ascii="Arial" w:hAnsi="Arial" w:cs="Arial"/>
          <w:sz w:val="20"/>
          <w:szCs w:val="20"/>
        </w:rPr>
        <w:t>dwa tysiące pięćset złotych</w:t>
      </w:r>
      <w:r w:rsidR="00273BD0" w:rsidRPr="005F4E51">
        <w:rPr>
          <w:rFonts w:ascii="Arial" w:hAnsi="Arial" w:cs="Arial"/>
          <w:sz w:val="20"/>
          <w:szCs w:val="20"/>
        </w:rPr>
        <w:t xml:space="preserve">) </w:t>
      </w:r>
      <w:r w:rsidR="001A6549" w:rsidRPr="005F4E51">
        <w:rPr>
          <w:rFonts w:ascii="Arial" w:hAnsi="Arial" w:cs="Arial"/>
          <w:sz w:val="20"/>
          <w:szCs w:val="20"/>
        </w:rPr>
        <w:t xml:space="preserve">za każdy dzień zwłoki w usunięciu </w:t>
      </w:r>
      <w:r w:rsidR="003E27AF" w:rsidRPr="005F4E51">
        <w:rPr>
          <w:rFonts w:ascii="Arial" w:hAnsi="Arial" w:cs="Arial"/>
          <w:sz w:val="20"/>
          <w:szCs w:val="20"/>
        </w:rPr>
        <w:t>W</w:t>
      </w:r>
      <w:r w:rsidR="001A6549" w:rsidRPr="005F4E51">
        <w:rPr>
          <w:rFonts w:ascii="Arial" w:hAnsi="Arial" w:cs="Arial"/>
          <w:sz w:val="20"/>
          <w:szCs w:val="20"/>
        </w:rPr>
        <w:t>ady systemowej;</w:t>
      </w:r>
    </w:p>
    <w:p w14:paraId="7E533768" w14:textId="30D28CC3" w:rsidR="00F53ADF" w:rsidRPr="005F4E51" w:rsidRDefault="0044538E" w:rsidP="000D4DCC">
      <w:pPr>
        <w:pStyle w:val="Akapitzlist"/>
        <w:numPr>
          <w:ilvl w:val="2"/>
          <w:numId w:val="28"/>
        </w:numPr>
        <w:spacing w:line="276" w:lineRule="auto"/>
        <w:ind w:left="1134"/>
        <w:jc w:val="both"/>
        <w:rPr>
          <w:rFonts w:ascii="Arial" w:hAnsi="Arial" w:cs="Arial"/>
          <w:sz w:val="20"/>
          <w:szCs w:val="20"/>
        </w:rPr>
      </w:pPr>
      <w:r>
        <w:rPr>
          <w:rFonts w:ascii="Arial" w:hAnsi="Arial" w:cs="Arial"/>
          <w:sz w:val="20"/>
          <w:szCs w:val="20"/>
        </w:rPr>
        <w:t>w</w:t>
      </w:r>
      <w:r w:rsidR="0042778B" w:rsidRPr="005F4E51">
        <w:rPr>
          <w:rFonts w:ascii="Arial" w:hAnsi="Arial" w:cs="Arial"/>
          <w:sz w:val="20"/>
          <w:szCs w:val="20"/>
        </w:rPr>
        <w:t xml:space="preserve"> przypadku nie</w:t>
      </w:r>
      <w:r w:rsidR="00C23309" w:rsidRPr="005F4E51">
        <w:rPr>
          <w:rFonts w:ascii="Arial" w:hAnsi="Arial" w:cs="Arial"/>
          <w:sz w:val="20"/>
          <w:szCs w:val="20"/>
        </w:rPr>
        <w:t>osiągnięcia wymaganego współczynnika gotowości technicznej (utrzymanie</w:t>
      </w:r>
      <w:r w:rsidR="00DE032A" w:rsidRPr="005F4E51">
        <w:rPr>
          <w:rFonts w:ascii="Arial" w:hAnsi="Arial" w:cs="Arial"/>
          <w:sz w:val="20"/>
          <w:szCs w:val="20"/>
        </w:rPr>
        <w:t xml:space="preserve">), Wykonawca zostanie obciążony karą umowną </w:t>
      </w:r>
      <w:r w:rsidR="00C23309" w:rsidRPr="005F4E51">
        <w:rPr>
          <w:rFonts w:ascii="Arial" w:hAnsi="Arial" w:cs="Arial"/>
          <w:sz w:val="20"/>
          <w:szCs w:val="20"/>
        </w:rPr>
        <w:t>w wysokości</w:t>
      </w:r>
      <w:r w:rsidR="00A37E46" w:rsidRPr="005F4E51">
        <w:rPr>
          <w:rFonts w:ascii="Arial" w:hAnsi="Arial" w:cs="Arial"/>
          <w:sz w:val="20"/>
          <w:szCs w:val="20"/>
        </w:rPr>
        <w:t xml:space="preserve"> </w:t>
      </w:r>
      <w:r w:rsidR="00716030" w:rsidRPr="005F4E51">
        <w:rPr>
          <w:rFonts w:ascii="Arial" w:hAnsi="Arial" w:cs="Arial"/>
          <w:sz w:val="20"/>
          <w:szCs w:val="20"/>
        </w:rPr>
        <w:t>5.000</w:t>
      </w:r>
      <w:r w:rsidR="00DE032A" w:rsidRPr="005F4E51">
        <w:rPr>
          <w:rFonts w:ascii="Arial" w:hAnsi="Arial" w:cs="Arial"/>
          <w:sz w:val="20"/>
          <w:szCs w:val="20"/>
        </w:rPr>
        <w:t>,00</w:t>
      </w:r>
      <w:r w:rsidR="00716030" w:rsidRPr="005F4E51">
        <w:rPr>
          <w:rFonts w:ascii="Arial" w:hAnsi="Arial" w:cs="Arial"/>
          <w:sz w:val="20"/>
          <w:szCs w:val="20"/>
        </w:rPr>
        <w:t xml:space="preserve"> </w:t>
      </w:r>
      <w:r w:rsidR="00F53ADF" w:rsidRPr="005F4E51">
        <w:rPr>
          <w:rFonts w:ascii="Arial" w:hAnsi="Arial" w:cs="Arial"/>
          <w:sz w:val="20"/>
          <w:szCs w:val="20"/>
        </w:rPr>
        <w:t xml:space="preserve">zł </w:t>
      </w:r>
      <w:r w:rsidR="00716030" w:rsidRPr="005F4E51">
        <w:rPr>
          <w:rFonts w:ascii="Arial" w:hAnsi="Arial" w:cs="Arial"/>
          <w:sz w:val="20"/>
          <w:szCs w:val="20"/>
        </w:rPr>
        <w:t>(słownie: pięć tysięcy złotych)</w:t>
      </w:r>
      <w:r w:rsidR="00F53ADF" w:rsidRPr="005F4E51">
        <w:rPr>
          <w:rFonts w:ascii="Arial" w:hAnsi="Arial" w:cs="Arial"/>
          <w:sz w:val="20"/>
          <w:szCs w:val="20"/>
        </w:rPr>
        <w:t xml:space="preserve"> </w:t>
      </w:r>
      <w:r w:rsidR="00C23309" w:rsidRPr="005F4E51">
        <w:rPr>
          <w:rFonts w:ascii="Arial" w:hAnsi="Arial" w:cs="Arial"/>
          <w:sz w:val="20"/>
          <w:szCs w:val="20"/>
        </w:rPr>
        <w:t xml:space="preserve">za każdy </w:t>
      </w:r>
      <w:r w:rsidR="00A37E46" w:rsidRPr="005F4E51">
        <w:rPr>
          <w:rFonts w:ascii="Arial" w:hAnsi="Arial" w:cs="Arial"/>
          <w:sz w:val="20"/>
          <w:szCs w:val="20"/>
        </w:rPr>
        <w:t xml:space="preserve">kolejny </w:t>
      </w:r>
      <w:r w:rsidR="00C23309" w:rsidRPr="005F4E51">
        <w:rPr>
          <w:rFonts w:ascii="Arial" w:hAnsi="Arial" w:cs="Arial"/>
          <w:sz w:val="20"/>
          <w:szCs w:val="20"/>
        </w:rPr>
        <w:t>1</w:t>
      </w:r>
      <w:r w:rsidR="00006FA0" w:rsidRPr="005F4E51">
        <w:rPr>
          <w:rFonts w:ascii="Arial" w:hAnsi="Arial" w:cs="Arial"/>
          <w:sz w:val="20"/>
          <w:szCs w:val="20"/>
        </w:rPr>
        <w:t xml:space="preserve"> </w:t>
      </w:r>
      <w:r w:rsidR="00F53ADF" w:rsidRPr="005F4E51">
        <w:rPr>
          <w:rFonts w:ascii="Arial" w:hAnsi="Arial" w:cs="Arial"/>
          <w:sz w:val="20"/>
          <w:szCs w:val="20"/>
        </w:rPr>
        <w:t xml:space="preserve">(jeden) </w:t>
      </w:r>
      <w:r w:rsidR="00006FA0" w:rsidRPr="005F4E51">
        <w:rPr>
          <w:rFonts w:ascii="Arial" w:hAnsi="Arial" w:cs="Arial"/>
          <w:sz w:val="20"/>
          <w:szCs w:val="20"/>
        </w:rPr>
        <w:t xml:space="preserve">punkt procentowy </w:t>
      </w:r>
      <w:r w:rsidR="00C23309" w:rsidRPr="005F4E51">
        <w:rPr>
          <w:rFonts w:ascii="Arial" w:hAnsi="Arial" w:cs="Arial"/>
          <w:sz w:val="20"/>
          <w:szCs w:val="20"/>
        </w:rPr>
        <w:t xml:space="preserve">obniżenia </w:t>
      </w:r>
      <w:r w:rsidR="00716030" w:rsidRPr="005F4E51">
        <w:rPr>
          <w:rFonts w:ascii="Arial" w:hAnsi="Arial" w:cs="Arial"/>
          <w:sz w:val="20"/>
          <w:szCs w:val="20"/>
        </w:rPr>
        <w:t xml:space="preserve">wymaganego </w:t>
      </w:r>
      <w:r w:rsidR="00C23309" w:rsidRPr="005F4E51">
        <w:rPr>
          <w:rFonts w:ascii="Arial" w:hAnsi="Arial" w:cs="Arial"/>
          <w:sz w:val="20"/>
          <w:szCs w:val="20"/>
        </w:rPr>
        <w:t>ws</w:t>
      </w:r>
      <w:r w:rsidR="001A6549" w:rsidRPr="005F4E51">
        <w:rPr>
          <w:rFonts w:ascii="Arial" w:hAnsi="Arial" w:cs="Arial"/>
          <w:sz w:val="20"/>
          <w:szCs w:val="20"/>
        </w:rPr>
        <w:t xml:space="preserve">półczynnika </w:t>
      </w:r>
      <w:r w:rsidR="00716030" w:rsidRPr="005F4E51">
        <w:rPr>
          <w:rFonts w:ascii="Arial" w:hAnsi="Arial" w:cs="Arial"/>
          <w:sz w:val="20"/>
          <w:szCs w:val="20"/>
        </w:rPr>
        <w:t>P</w:t>
      </w:r>
      <w:r w:rsidR="001A6549" w:rsidRPr="005F4E51">
        <w:rPr>
          <w:rFonts w:ascii="Arial" w:hAnsi="Arial" w:cs="Arial"/>
          <w:sz w:val="20"/>
          <w:szCs w:val="20"/>
        </w:rPr>
        <w:t xml:space="preserve">ojazdu, którego </w:t>
      </w:r>
      <w:r w:rsidR="00C23309" w:rsidRPr="005F4E51">
        <w:rPr>
          <w:rFonts w:ascii="Arial" w:hAnsi="Arial" w:cs="Arial"/>
          <w:sz w:val="20"/>
          <w:szCs w:val="20"/>
        </w:rPr>
        <w:t>dotyczy</w:t>
      </w:r>
      <w:r w:rsidR="00716030" w:rsidRPr="005F4E51">
        <w:rPr>
          <w:rFonts w:ascii="Arial" w:hAnsi="Arial" w:cs="Arial"/>
          <w:sz w:val="20"/>
          <w:szCs w:val="20"/>
        </w:rPr>
        <w:t xml:space="preserve"> obniżenie</w:t>
      </w:r>
      <w:r w:rsidR="00F53ADF" w:rsidRPr="005F4E51">
        <w:rPr>
          <w:rFonts w:ascii="Arial" w:hAnsi="Arial" w:cs="Arial"/>
          <w:sz w:val="20"/>
          <w:szCs w:val="20"/>
        </w:rPr>
        <w:t>;</w:t>
      </w:r>
    </w:p>
    <w:p w14:paraId="0B8915F0" w14:textId="186ED61B" w:rsidR="00C23309" w:rsidRPr="005F4E51" w:rsidRDefault="0044538E" w:rsidP="000D4DCC">
      <w:pPr>
        <w:pStyle w:val="Akapitzlist"/>
        <w:numPr>
          <w:ilvl w:val="2"/>
          <w:numId w:val="28"/>
        </w:numPr>
        <w:spacing w:line="276" w:lineRule="auto"/>
        <w:ind w:left="1134"/>
        <w:jc w:val="both"/>
        <w:rPr>
          <w:rFonts w:ascii="Arial" w:hAnsi="Arial" w:cs="Arial"/>
          <w:sz w:val="20"/>
          <w:szCs w:val="20"/>
        </w:rPr>
      </w:pPr>
      <w:r>
        <w:rPr>
          <w:rFonts w:ascii="Arial" w:hAnsi="Arial" w:cs="Arial"/>
          <w:sz w:val="20"/>
          <w:szCs w:val="20"/>
        </w:rPr>
        <w:t>w</w:t>
      </w:r>
      <w:r w:rsidR="00F53ADF" w:rsidRPr="005F4E51">
        <w:rPr>
          <w:rFonts w:ascii="Arial" w:hAnsi="Arial" w:cs="Arial"/>
          <w:sz w:val="20"/>
          <w:szCs w:val="20"/>
        </w:rPr>
        <w:t xml:space="preserve"> przypadku nieosiągnięcia wymaganego współczynnika niezawodności</w:t>
      </w:r>
      <w:r w:rsidR="00DE032A" w:rsidRPr="005F4E51">
        <w:rPr>
          <w:rFonts w:ascii="Arial" w:hAnsi="Arial" w:cs="Arial"/>
          <w:sz w:val="20"/>
          <w:szCs w:val="20"/>
        </w:rPr>
        <w:t>,</w:t>
      </w:r>
      <w:r w:rsidR="00F53ADF" w:rsidRPr="005F4E51">
        <w:rPr>
          <w:rFonts w:ascii="Arial" w:hAnsi="Arial" w:cs="Arial"/>
          <w:sz w:val="20"/>
          <w:szCs w:val="20"/>
        </w:rPr>
        <w:t xml:space="preserve"> </w:t>
      </w:r>
      <w:r w:rsidR="00DE032A" w:rsidRPr="005F4E51">
        <w:rPr>
          <w:rFonts w:ascii="Arial" w:hAnsi="Arial" w:cs="Arial"/>
          <w:sz w:val="20"/>
          <w:szCs w:val="20"/>
        </w:rPr>
        <w:t xml:space="preserve">Wykonawca zostanie obciążony karą umowną </w:t>
      </w:r>
      <w:r w:rsidR="00F53ADF" w:rsidRPr="005F4E51">
        <w:rPr>
          <w:rFonts w:ascii="Arial" w:hAnsi="Arial" w:cs="Arial"/>
          <w:sz w:val="20"/>
          <w:szCs w:val="20"/>
        </w:rPr>
        <w:t>w wysokości 5.000</w:t>
      </w:r>
      <w:r w:rsidR="00DE032A" w:rsidRPr="005F4E51">
        <w:rPr>
          <w:rFonts w:ascii="Arial" w:hAnsi="Arial" w:cs="Arial"/>
          <w:sz w:val="20"/>
          <w:szCs w:val="20"/>
        </w:rPr>
        <w:t>,00</w:t>
      </w:r>
      <w:r w:rsidR="00F53ADF" w:rsidRPr="005F4E51">
        <w:rPr>
          <w:rFonts w:ascii="Arial" w:hAnsi="Arial" w:cs="Arial"/>
          <w:sz w:val="20"/>
          <w:szCs w:val="20"/>
        </w:rPr>
        <w:t xml:space="preserve"> zł (słownie: pięć tysięcy złotych) za każdy kolejny 1 (jeden) punkt procentowy obniżenia wymaganego współczynnika Pojazdu, którego dotyczy obniżenie;</w:t>
      </w:r>
    </w:p>
    <w:p w14:paraId="5541BD88" w14:textId="06DB64AC" w:rsidR="00C23309" w:rsidRPr="005F4E51" w:rsidRDefault="002B1EE5" w:rsidP="000D4DCC">
      <w:pPr>
        <w:pStyle w:val="Akapitzlist"/>
        <w:numPr>
          <w:ilvl w:val="2"/>
          <w:numId w:val="28"/>
        </w:numPr>
        <w:spacing w:line="276" w:lineRule="auto"/>
        <w:ind w:left="1134"/>
        <w:jc w:val="both"/>
        <w:rPr>
          <w:rFonts w:ascii="Arial" w:hAnsi="Arial" w:cs="Arial"/>
          <w:sz w:val="20"/>
          <w:szCs w:val="20"/>
        </w:rPr>
      </w:pPr>
      <w:r>
        <w:rPr>
          <w:rFonts w:ascii="Arial" w:hAnsi="Arial" w:cs="Arial"/>
          <w:sz w:val="20"/>
          <w:szCs w:val="20"/>
        </w:rPr>
        <w:t>w</w:t>
      </w:r>
      <w:r w:rsidR="00C23309" w:rsidRPr="005F4E51">
        <w:rPr>
          <w:rFonts w:ascii="Arial" w:hAnsi="Arial" w:cs="Arial"/>
          <w:sz w:val="20"/>
          <w:szCs w:val="20"/>
        </w:rPr>
        <w:t xml:space="preserve"> przypadku niewykonania lub nienależytego wykonania przez Wykonawcę lub podwykonawcę zob</w:t>
      </w:r>
      <w:r w:rsidR="0042778B" w:rsidRPr="005F4E51">
        <w:rPr>
          <w:rFonts w:ascii="Arial" w:hAnsi="Arial" w:cs="Arial"/>
          <w:sz w:val="20"/>
          <w:szCs w:val="20"/>
        </w:rPr>
        <w:t xml:space="preserve">owiązania, o którym mowa w § </w:t>
      </w:r>
      <w:r w:rsidR="00F53ADF" w:rsidRPr="005F4E51">
        <w:rPr>
          <w:rFonts w:ascii="Arial" w:hAnsi="Arial" w:cs="Arial"/>
          <w:sz w:val="20"/>
          <w:szCs w:val="20"/>
        </w:rPr>
        <w:t>9</w:t>
      </w:r>
      <w:r w:rsidR="0042778B" w:rsidRPr="005F4E51">
        <w:rPr>
          <w:rFonts w:ascii="Arial" w:hAnsi="Arial" w:cs="Arial"/>
          <w:sz w:val="20"/>
          <w:szCs w:val="20"/>
        </w:rPr>
        <w:t xml:space="preserve"> </w:t>
      </w:r>
      <w:r w:rsidR="00C23309" w:rsidRPr="005F4E51">
        <w:rPr>
          <w:rFonts w:ascii="Arial" w:hAnsi="Arial" w:cs="Arial"/>
          <w:sz w:val="20"/>
          <w:szCs w:val="20"/>
        </w:rPr>
        <w:t xml:space="preserve">ust. 1 </w:t>
      </w:r>
      <w:r w:rsidR="00F53ADF" w:rsidRPr="005F4E51">
        <w:rPr>
          <w:rFonts w:ascii="Arial" w:hAnsi="Arial" w:cs="Arial"/>
          <w:sz w:val="20"/>
          <w:szCs w:val="20"/>
        </w:rPr>
        <w:t>U</w:t>
      </w:r>
      <w:r w:rsidR="00C23309" w:rsidRPr="005F4E51">
        <w:rPr>
          <w:rFonts w:ascii="Arial" w:hAnsi="Arial" w:cs="Arial"/>
          <w:sz w:val="20"/>
          <w:szCs w:val="20"/>
        </w:rPr>
        <w:t xml:space="preserve">mowy, Wykonawca zostanie obciążony karą umowną w wysokości 2.000,00 zł </w:t>
      </w:r>
      <w:r w:rsidR="00F53ADF" w:rsidRPr="005F4E51">
        <w:rPr>
          <w:rFonts w:ascii="Arial" w:hAnsi="Arial" w:cs="Arial"/>
          <w:sz w:val="20"/>
          <w:szCs w:val="20"/>
        </w:rPr>
        <w:t xml:space="preserve">(słownie: dwa tysiące złotych) </w:t>
      </w:r>
      <w:r w:rsidR="00C23309" w:rsidRPr="005F4E51">
        <w:rPr>
          <w:rFonts w:ascii="Arial" w:hAnsi="Arial" w:cs="Arial"/>
          <w:sz w:val="20"/>
          <w:szCs w:val="20"/>
        </w:rPr>
        <w:t>za każdego pracownika, który nie będzie zatrudniony zgodnie z tym wymogiem</w:t>
      </w:r>
      <w:r w:rsidR="0059708E">
        <w:rPr>
          <w:rFonts w:ascii="Arial" w:hAnsi="Arial" w:cs="Arial"/>
          <w:sz w:val="20"/>
          <w:szCs w:val="20"/>
        </w:rPr>
        <w:t xml:space="preserve"> po stwierdzeniu tego faktu przez Zamawiającego,</w:t>
      </w:r>
      <w:r w:rsidR="00C23309" w:rsidRPr="005F4E51">
        <w:rPr>
          <w:rFonts w:ascii="Arial" w:hAnsi="Arial" w:cs="Arial"/>
          <w:sz w:val="20"/>
          <w:szCs w:val="20"/>
        </w:rPr>
        <w:t xml:space="preserve"> lub za każdy przypadek nieprzekazania Zamawiającemu </w:t>
      </w:r>
      <w:r w:rsidR="0044538E">
        <w:rPr>
          <w:rFonts w:ascii="Arial" w:hAnsi="Arial" w:cs="Arial"/>
          <w:sz w:val="20"/>
          <w:szCs w:val="20"/>
        </w:rPr>
        <w:t>dowodów</w:t>
      </w:r>
      <w:r w:rsidR="0044538E" w:rsidRPr="005F4E51">
        <w:rPr>
          <w:rFonts w:ascii="Arial" w:hAnsi="Arial" w:cs="Arial"/>
          <w:sz w:val="20"/>
          <w:szCs w:val="20"/>
        </w:rPr>
        <w:t xml:space="preserve"> </w:t>
      </w:r>
      <w:r w:rsidR="00C23309" w:rsidRPr="005F4E51">
        <w:rPr>
          <w:rFonts w:ascii="Arial" w:hAnsi="Arial" w:cs="Arial"/>
          <w:sz w:val="20"/>
          <w:szCs w:val="20"/>
        </w:rPr>
        <w:t xml:space="preserve">wskazanych </w:t>
      </w:r>
      <w:r w:rsidR="0042778B" w:rsidRPr="005F4E51">
        <w:rPr>
          <w:rFonts w:ascii="Arial" w:hAnsi="Arial" w:cs="Arial"/>
          <w:sz w:val="20"/>
          <w:szCs w:val="20"/>
        </w:rPr>
        <w:t xml:space="preserve">w § </w:t>
      </w:r>
      <w:r w:rsidR="00F53ADF" w:rsidRPr="005F4E51">
        <w:rPr>
          <w:rFonts w:ascii="Arial" w:hAnsi="Arial" w:cs="Arial"/>
          <w:sz w:val="20"/>
          <w:szCs w:val="20"/>
        </w:rPr>
        <w:t>9</w:t>
      </w:r>
      <w:r w:rsidR="0042778B" w:rsidRPr="005F4E51">
        <w:rPr>
          <w:rFonts w:ascii="Arial" w:hAnsi="Arial" w:cs="Arial"/>
          <w:sz w:val="20"/>
          <w:szCs w:val="20"/>
        </w:rPr>
        <w:t xml:space="preserve"> ust. 3</w:t>
      </w:r>
      <w:r w:rsidR="00C23309" w:rsidRPr="005F4E51">
        <w:rPr>
          <w:rFonts w:ascii="Arial" w:hAnsi="Arial" w:cs="Arial"/>
          <w:sz w:val="20"/>
          <w:szCs w:val="20"/>
        </w:rPr>
        <w:t xml:space="preserve"> Umowy</w:t>
      </w:r>
      <w:r>
        <w:rPr>
          <w:rFonts w:ascii="Arial" w:hAnsi="Arial" w:cs="Arial"/>
          <w:sz w:val="20"/>
          <w:szCs w:val="20"/>
        </w:rPr>
        <w:t xml:space="preserve">; </w:t>
      </w:r>
    </w:p>
    <w:p w14:paraId="5608F871" w14:textId="0570F3DC" w:rsidR="00B32962" w:rsidRPr="005F4E51" w:rsidRDefault="002B1EE5" w:rsidP="000D4DCC">
      <w:pPr>
        <w:pStyle w:val="Akapitzlist"/>
        <w:numPr>
          <w:ilvl w:val="2"/>
          <w:numId w:val="28"/>
        </w:numPr>
        <w:spacing w:line="276" w:lineRule="auto"/>
        <w:ind w:left="1134"/>
        <w:jc w:val="both"/>
        <w:rPr>
          <w:rFonts w:ascii="Arial" w:hAnsi="Arial" w:cs="Arial"/>
          <w:sz w:val="20"/>
          <w:szCs w:val="20"/>
        </w:rPr>
      </w:pPr>
      <w:r>
        <w:rPr>
          <w:rFonts w:ascii="Arial" w:hAnsi="Arial" w:cs="Arial"/>
          <w:sz w:val="20"/>
          <w:szCs w:val="20"/>
        </w:rPr>
        <w:t>w</w:t>
      </w:r>
      <w:r w:rsidR="00B32962" w:rsidRPr="005F4E51">
        <w:rPr>
          <w:rFonts w:ascii="Arial" w:hAnsi="Arial" w:cs="Arial"/>
          <w:sz w:val="20"/>
          <w:szCs w:val="20"/>
        </w:rPr>
        <w:t xml:space="preserve"> przypadku nieprzedłożenia przez Wykonawcę </w:t>
      </w:r>
      <w:r w:rsidR="000D4DCC" w:rsidRPr="005F4E51">
        <w:rPr>
          <w:rFonts w:ascii="Arial" w:hAnsi="Arial" w:cs="Arial"/>
          <w:sz w:val="20"/>
          <w:szCs w:val="20"/>
        </w:rPr>
        <w:t xml:space="preserve">zabezpieczenia </w:t>
      </w:r>
      <w:r w:rsidR="00B32962" w:rsidRPr="005F4E51">
        <w:rPr>
          <w:rFonts w:ascii="Arial" w:hAnsi="Arial" w:cs="Arial"/>
          <w:sz w:val="20"/>
          <w:szCs w:val="20"/>
        </w:rPr>
        <w:t xml:space="preserve">należytego wykonania </w:t>
      </w:r>
      <w:r w:rsidR="00F53ADF" w:rsidRPr="005F4E51">
        <w:rPr>
          <w:rFonts w:ascii="Arial" w:hAnsi="Arial" w:cs="Arial"/>
          <w:sz w:val="20"/>
          <w:szCs w:val="20"/>
        </w:rPr>
        <w:t>U</w:t>
      </w:r>
      <w:r w:rsidR="00B32962" w:rsidRPr="005F4E51">
        <w:rPr>
          <w:rFonts w:ascii="Arial" w:hAnsi="Arial" w:cs="Arial"/>
          <w:sz w:val="20"/>
          <w:szCs w:val="20"/>
        </w:rPr>
        <w:t>mowy w sytuacji, o której mowa w § 1</w:t>
      </w:r>
      <w:r w:rsidR="00F53ADF" w:rsidRPr="005F4E51">
        <w:rPr>
          <w:rFonts w:ascii="Arial" w:hAnsi="Arial" w:cs="Arial"/>
          <w:sz w:val="20"/>
          <w:szCs w:val="20"/>
        </w:rPr>
        <w:t>3</w:t>
      </w:r>
      <w:r w:rsidR="00B32962" w:rsidRPr="005F4E51">
        <w:rPr>
          <w:rFonts w:ascii="Arial" w:hAnsi="Arial" w:cs="Arial"/>
          <w:sz w:val="20"/>
          <w:szCs w:val="20"/>
        </w:rPr>
        <w:t xml:space="preserve"> </w:t>
      </w:r>
      <w:r w:rsidR="000D4DCC" w:rsidRPr="005F4E51">
        <w:rPr>
          <w:rFonts w:ascii="Arial" w:hAnsi="Arial" w:cs="Arial"/>
          <w:sz w:val="20"/>
          <w:szCs w:val="20"/>
        </w:rPr>
        <w:t>ust. 12</w:t>
      </w:r>
      <w:r w:rsidR="00F53ADF" w:rsidRPr="005F4E51">
        <w:rPr>
          <w:rFonts w:ascii="Arial" w:hAnsi="Arial" w:cs="Arial"/>
          <w:sz w:val="20"/>
          <w:szCs w:val="20"/>
        </w:rPr>
        <w:t xml:space="preserve"> Umowy</w:t>
      </w:r>
      <w:r w:rsidR="00DE032A" w:rsidRPr="005F4E51">
        <w:rPr>
          <w:rFonts w:ascii="Arial" w:hAnsi="Arial" w:cs="Arial"/>
          <w:sz w:val="20"/>
          <w:szCs w:val="20"/>
        </w:rPr>
        <w:t>,</w:t>
      </w:r>
      <w:r w:rsidR="00B32962" w:rsidRPr="005F4E51">
        <w:rPr>
          <w:rFonts w:ascii="Arial" w:hAnsi="Arial" w:cs="Arial"/>
          <w:sz w:val="20"/>
          <w:szCs w:val="20"/>
        </w:rPr>
        <w:t xml:space="preserve"> Zamawiając</w:t>
      </w:r>
      <w:r w:rsidR="00DE032A" w:rsidRPr="005F4E51">
        <w:rPr>
          <w:rFonts w:ascii="Arial" w:hAnsi="Arial" w:cs="Arial"/>
          <w:sz w:val="20"/>
          <w:szCs w:val="20"/>
        </w:rPr>
        <w:t>y jest uprawniony</w:t>
      </w:r>
      <w:r w:rsidR="00B32962" w:rsidRPr="005F4E51">
        <w:rPr>
          <w:rFonts w:ascii="Arial" w:hAnsi="Arial" w:cs="Arial"/>
          <w:sz w:val="20"/>
          <w:szCs w:val="20"/>
        </w:rPr>
        <w:t xml:space="preserve"> do naliczenia kary umownej w wysokości </w:t>
      </w:r>
      <w:r w:rsidR="00B32962" w:rsidRPr="008938A3">
        <w:rPr>
          <w:rFonts w:ascii="Arial" w:hAnsi="Arial" w:cs="Arial"/>
          <w:sz w:val="20"/>
          <w:szCs w:val="20"/>
        </w:rPr>
        <w:t>0,</w:t>
      </w:r>
      <w:r w:rsidR="00FA2730" w:rsidRPr="008938A3">
        <w:rPr>
          <w:rFonts w:ascii="Arial" w:hAnsi="Arial" w:cs="Arial"/>
          <w:sz w:val="20"/>
          <w:szCs w:val="20"/>
        </w:rPr>
        <w:t>0</w:t>
      </w:r>
      <w:r w:rsidR="00B32962" w:rsidRPr="008938A3">
        <w:rPr>
          <w:rFonts w:ascii="Arial" w:hAnsi="Arial" w:cs="Arial"/>
          <w:sz w:val="20"/>
          <w:szCs w:val="20"/>
        </w:rPr>
        <w:t>1</w:t>
      </w:r>
      <w:r w:rsidRPr="008938A3">
        <w:rPr>
          <w:rFonts w:ascii="Arial" w:hAnsi="Arial" w:cs="Arial"/>
          <w:sz w:val="20"/>
          <w:szCs w:val="20"/>
        </w:rPr>
        <w:t> </w:t>
      </w:r>
      <w:r w:rsidR="00B32962" w:rsidRPr="008938A3">
        <w:rPr>
          <w:rFonts w:ascii="Arial" w:hAnsi="Arial" w:cs="Arial"/>
          <w:sz w:val="20"/>
          <w:szCs w:val="20"/>
        </w:rPr>
        <w:t>%</w:t>
      </w:r>
      <w:r w:rsidR="00B32962" w:rsidRPr="005F4E51">
        <w:rPr>
          <w:rFonts w:ascii="Arial" w:hAnsi="Arial" w:cs="Arial"/>
          <w:sz w:val="20"/>
          <w:szCs w:val="20"/>
        </w:rPr>
        <w:t xml:space="preserve"> wartości </w:t>
      </w:r>
      <w:r w:rsidR="00F53ADF" w:rsidRPr="005F4E51">
        <w:rPr>
          <w:rFonts w:ascii="Arial" w:hAnsi="Arial" w:cs="Arial"/>
          <w:sz w:val="20"/>
          <w:szCs w:val="20"/>
        </w:rPr>
        <w:t xml:space="preserve">maksymalnego wynagrodzenia </w:t>
      </w:r>
      <w:r w:rsidR="000D4DCC" w:rsidRPr="005F4E51">
        <w:rPr>
          <w:rFonts w:ascii="Arial" w:hAnsi="Arial" w:cs="Arial"/>
          <w:sz w:val="20"/>
          <w:szCs w:val="20"/>
        </w:rPr>
        <w:t xml:space="preserve">netto </w:t>
      </w:r>
      <w:r w:rsidR="00F53ADF" w:rsidRPr="005F4E51">
        <w:rPr>
          <w:rFonts w:ascii="Arial" w:hAnsi="Arial" w:cs="Arial"/>
          <w:sz w:val="20"/>
          <w:szCs w:val="20"/>
        </w:rPr>
        <w:t>Wykonawcy</w:t>
      </w:r>
      <w:r w:rsidR="00B32962" w:rsidRPr="005F4E51">
        <w:rPr>
          <w:rFonts w:ascii="Arial" w:hAnsi="Arial" w:cs="Arial"/>
          <w:sz w:val="20"/>
          <w:szCs w:val="20"/>
        </w:rPr>
        <w:t xml:space="preserve"> wskazanej w § </w:t>
      </w:r>
      <w:r w:rsidR="00F53ADF" w:rsidRPr="005F4E51">
        <w:rPr>
          <w:rFonts w:ascii="Arial" w:hAnsi="Arial" w:cs="Arial"/>
          <w:sz w:val="20"/>
          <w:szCs w:val="20"/>
        </w:rPr>
        <w:t>5</w:t>
      </w:r>
      <w:r w:rsidR="00B32962" w:rsidRPr="005F4E51">
        <w:rPr>
          <w:rFonts w:ascii="Arial" w:hAnsi="Arial" w:cs="Arial"/>
          <w:sz w:val="20"/>
          <w:szCs w:val="20"/>
        </w:rPr>
        <w:t xml:space="preserve"> ust. </w:t>
      </w:r>
      <w:r w:rsidR="00F53ADF" w:rsidRPr="005F4E51">
        <w:rPr>
          <w:rFonts w:ascii="Arial" w:hAnsi="Arial" w:cs="Arial"/>
          <w:sz w:val="20"/>
          <w:szCs w:val="20"/>
        </w:rPr>
        <w:t>1</w:t>
      </w:r>
      <w:r w:rsidR="00B32962" w:rsidRPr="005F4E51">
        <w:rPr>
          <w:rFonts w:ascii="Arial" w:hAnsi="Arial" w:cs="Arial"/>
          <w:sz w:val="20"/>
          <w:szCs w:val="20"/>
        </w:rPr>
        <w:t xml:space="preserve"> Umowy za każdy dzień opóźnienia względem terminu, o którym mowa </w:t>
      </w:r>
      <w:r>
        <w:rPr>
          <w:rFonts w:ascii="Arial" w:hAnsi="Arial" w:cs="Arial"/>
          <w:sz w:val="20"/>
          <w:szCs w:val="20"/>
        </w:rPr>
        <w:br/>
      </w:r>
      <w:r w:rsidR="00B32962" w:rsidRPr="005F4E51">
        <w:rPr>
          <w:rFonts w:ascii="Arial" w:hAnsi="Arial" w:cs="Arial"/>
          <w:sz w:val="20"/>
          <w:szCs w:val="20"/>
        </w:rPr>
        <w:t>w § 1</w:t>
      </w:r>
      <w:r w:rsidR="00F53ADF" w:rsidRPr="005F4E51">
        <w:rPr>
          <w:rFonts w:ascii="Arial" w:hAnsi="Arial" w:cs="Arial"/>
          <w:sz w:val="20"/>
          <w:szCs w:val="20"/>
        </w:rPr>
        <w:t>3</w:t>
      </w:r>
      <w:r w:rsidR="00B32962" w:rsidRPr="005F4E51">
        <w:rPr>
          <w:rFonts w:ascii="Arial" w:hAnsi="Arial" w:cs="Arial"/>
          <w:sz w:val="20"/>
          <w:szCs w:val="20"/>
        </w:rPr>
        <w:t xml:space="preserve"> ust. </w:t>
      </w:r>
      <w:r w:rsidR="000D4DCC" w:rsidRPr="005F4E51">
        <w:rPr>
          <w:rFonts w:ascii="Arial" w:hAnsi="Arial" w:cs="Arial"/>
          <w:sz w:val="20"/>
          <w:szCs w:val="20"/>
        </w:rPr>
        <w:t>12</w:t>
      </w:r>
      <w:r w:rsidR="00B32962" w:rsidRPr="005F4E51">
        <w:rPr>
          <w:rFonts w:ascii="Arial" w:hAnsi="Arial" w:cs="Arial"/>
          <w:sz w:val="20"/>
          <w:szCs w:val="20"/>
        </w:rPr>
        <w:t xml:space="preserve"> Umowy</w:t>
      </w:r>
      <w:r>
        <w:rPr>
          <w:rFonts w:ascii="Arial" w:hAnsi="Arial" w:cs="Arial"/>
          <w:sz w:val="20"/>
          <w:szCs w:val="20"/>
        </w:rPr>
        <w:t>;</w:t>
      </w:r>
    </w:p>
    <w:p w14:paraId="47666DF9" w14:textId="65309C84" w:rsidR="00B32962" w:rsidRPr="005F4E51" w:rsidRDefault="002B1EE5" w:rsidP="000D4DCC">
      <w:pPr>
        <w:pStyle w:val="Akapitzlist"/>
        <w:numPr>
          <w:ilvl w:val="2"/>
          <w:numId w:val="28"/>
        </w:numPr>
        <w:spacing w:line="276" w:lineRule="auto"/>
        <w:ind w:left="1134"/>
        <w:jc w:val="both"/>
        <w:rPr>
          <w:rFonts w:ascii="Arial" w:hAnsi="Arial" w:cs="Arial"/>
          <w:sz w:val="20"/>
          <w:szCs w:val="20"/>
        </w:rPr>
      </w:pPr>
      <w:r>
        <w:rPr>
          <w:rFonts w:ascii="Arial" w:hAnsi="Arial" w:cs="Arial"/>
          <w:sz w:val="20"/>
          <w:szCs w:val="20"/>
        </w:rPr>
        <w:lastRenderedPageBreak/>
        <w:t>w</w:t>
      </w:r>
      <w:r w:rsidR="00B32962" w:rsidRPr="005F4E51">
        <w:rPr>
          <w:rFonts w:ascii="Arial" w:hAnsi="Arial" w:cs="Arial"/>
          <w:sz w:val="20"/>
          <w:szCs w:val="20"/>
        </w:rPr>
        <w:t xml:space="preserve"> przypadku nieprzedłożenia przez Wykonawcę polisy ubezpieczeniowej, o której mowa w § </w:t>
      </w:r>
      <w:r w:rsidR="00FA2730" w:rsidRPr="005F4E51">
        <w:rPr>
          <w:rFonts w:ascii="Arial" w:hAnsi="Arial" w:cs="Arial"/>
          <w:sz w:val="20"/>
          <w:szCs w:val="20"/>
        </w:rPr>
        <w:t xml:space="preserve">8 </w:t>
      </w:r>
      <w:r w:rsidR="00B32962" w:rsidRPr="005F4E51">
        <w:rPr>
          <w:rFonts w:ascii="Arial" w:hAnsi="Arial" w:cs="Arial"/>
          <w:sz w:val="20"/>
          <w:szCs w:val="20"/>
        </w:rPr>
        <w:t xml:space="preserve">ust. </w:t>
      </w:r>
      <w:r w:rsidR="00FA2730" w:rsidRPr="005F4E51">
        <w:rPr>
          <w:rFonts w:ascii="Arial" w:hAnsi="Arial" w:cs="Arial"/>
          <w:sz w:val="20"/>
          <w:szCs w:val="20"/>
        </w:rPr>
        <w:t>1</w:t>
      </w:r>
      <w:r w:rsidR="00DE032A" w:rsidRPr="005F4E51">
        <w:rPr>
          <w:rFonts w:ascii="Arial" w:hAnsi="Arial" w:cs="Arial"/>
          <w:sz w:val="20"/>
          <w:szCs w:val="20"/>
        </w:rPr>
        <w:t>, Zamawiający jest uprawniony do</w:t>
      </w:r>
      <w:r w:rsidR="00B32962" w:rsidRPr="005F4E51">
        <w:rPr>
          <w:rFonts w:ascii="Arial" w:hAnsi="Arial" w:cs="Arial"/>
          <w:sz w:val="20"/>
          <w:szCs w:val="20"/>
        </w:rPr>
        <w:t xml:space="preserve"> naliczenia kary umownej w wysokości </w:t>
      </w:r>
      <w:r w:rsidR="00B32962" w:rsidRPr="008938A3">
        <w:rPr>
          <w:rFonts w:ascii="Arial" w:hAnsi="Arial" w:cs="Arial"/>
          <w:sz w:val="20"/>
          <w:szCs w:val="20"/>
        </w:rPr>
        <w:t>0,</w:t>
      </w:r>
      <w:r w:rsidR="00FA2730" w:rsidRPr="008938A3">
        <w:rPr>
          <w:rFonts w:ascii="Arial" w:hAnsi="Arial" w:cs="Arial"/>
          <w:sz w:val="20"/>
          <w:szCs w:val="20"/>
        </w:rPr>
        <w:t>0</w:t>
      </w:r>
      <w:r w:rsidR="00B32962" w:rsidRPr="008938A3">
        <w:rPr>
          <w:rFonts w:ascii="Arial" w:hAnsi="Arial" w:cs="Arial"/>
          <w:sz w:val="20"/>
          <w:szCs w:val="20"/>
        </w:rPr>
        <w:t>1</w:t>
      </w:r>
      <w:r>
        <w:rPr>
          <w:rFonts w:ascii="Arial" w:hAnsi="Arial" w:cs="Arial"/>
          <w:sz w:val="20"/>
          <w:szCs w:val="20"/>
        </w:rPr>
        <w:t> </w:t>
      </w:r>
      <w:r w:rsidR="00B32962" w:rsidRPr="005F4E51">
        <w:rPr>
          <w:rFonts w:ascii="Arial" w:hAnsi="Arial" w:cs="Arial"/>
          <w:sz w:val="20"/>
          <w:szCs w:val="20"/>
        </w:rPr>
        <w:t xml:space="preserve">% </w:t>
      </w:r>
      <w:r w:rsidR="00FA2730" w:rsidRPr="005F4E51">
        <w:rPr>
          <w:rFonts w:ascii="Arial" w:hAnsi="Arial" w:cs="Arial"/>
          <w:sz w:val="20"/>
          <w:szCs w:val="20"/>
        </w:rPr>
        <w:t xml:space="preserve">wartości netto maksymalnego wynagrodzenia Wykonawcy wskazanej w § 5 ust. 1 Umowy, </w:t>
      </w:r>
      <w:r w:rsidR="00B32962" w:rsidRPr="005F4E51">
        <w:rPr>
          <w:rFonts w:ascii="Arial" w:hAnsi="Arial" w:cs="Arial"/>
          <w:sz w:val="20"/>
          <w:szCs w:val="20"/>
        </w:rPr>
        <w:t xml:space="preserve">za każdy dzień opóźnienia względem terminu, o którym mowa w § </w:t>
      </w:r>
      <w:r w:rsidR="00FA2730" w:rsidRPr="005F4E51">
        <w:rPr>
          <w:rFonts w:ascii="Arial" w:hAnsi="Arial" w:cs="Arial"/>
          <w:sz w:val="20"/>
          <w:szCs w:val="20"/>
        </w:rPr>
        <w:t>8</w:t>
      </w:r>
      <w:r w:rsidR="00B32962" w:rsidRPr="005F4E51">
        <w:rPr>
          <w:rFonts w:ascii="Arial" w:hAnsi="Arial" w:cs="Arial"/>
          <w:sz w:val="20"/>
          <w:szCs w:val="20"/>
        </w:rPr>
        <w:t xml:space="preserve"> ust. </w:t>
      </w:r>
      <w:r w:rsidR="00FA2730" w:rsidRPr="005F4E51">
        <w:rPr>
          <w:rFonts w:ascii="Arial" w:hAnsi="Arial" w:cs="Arial"/>
          <w:sz w:val="20"/>
          <w:szCs w:val="20"/>
        </w:rPr>
        <w:t xml:space="preserve">1 i </w:t>
      </w:r>
      <w:r w:rsidR="00B32962" w:rsidRPr="005F4E51">
        <w:rPr>
          <w:rFonts w:ascii="Arial" w:hAnsi="Arial" w:cs="Arial"/>
          <w:sz w:val="20"/>
          <w:szCs w:val="20"/>
        </w:rPr>
        <w:t>2 Umowy</w:t>
      </w:r>
      <w:r>
        <w:rPr>
          <w:rFonts w:ascii="Arial" w:hAnsi="Arial" w:cs="Arial"/>
          <w:sz w:val="20"/>
          <w:szCs w:val="20"/>
        </w:rPr>
        <w:t>;</w:t>
      </w:r>
    </w:p>
    <w:p w14:paraId="58B72ABD" w14:textId="77777777" w:rsidR="000E5979" w:rsidRDefault="002B1EE5" w:rsidP="00FC5188">
      <w:pPr>
        <w:pStyle w:val="Akapitzlist"/>
        <w:numPr>
          <w:ilvl w:val="2"/>
          <w:numId w:val="28"/>
        </w:numPr>
        <w:spacing w:line="276" w:lineRule="auto"/>
        <w:ind w:left="1134"/>
        <w:jc w:val="both"/>
        <w:rPr>
          <w:rFonts w:ascii="Arial" w:hAnsi="Arial" w:cs="Arial"/>
          <w:sz w:val="20"/>
          <w:szCs w:val="20"/>
        </w:rPr>
      </w:pPr>
      <w:r>
        <w:rPr>
          <w:rFonts w:ascii="Arial" w:hAnsi="Arial" w:cs="Arial"/>
          <w:sz w:val="20"/>
          <w:szCs w:val="20"/>
        </w:rPr>
        <w:t>w</w:t>
      </w:r>
      <w:r w:rsidR="00EE7163" w:rsidRPr="005F4E51">
        <w:rPr>
          <w:rFonts w:ascii="Arial" w:hAnsi="Arial" w:cs="Arial"/>
          <w:sz w:val="20"/>
          <w:szCs w:val="20"/>
        </w:rPr>
        <w:t xml:space="preserve"> przypadku naruszenia przez Wykonawcę obowiązku zachow</w:t>
      </w:r>
      <w:r w:rsidR="00A429EF">
        <w:rPr>
          <w:rFonts w:ascii="Arial" w:hAnsi="Arial" w:cs="Arial"/>
          <w:sz w:val="20"/>
          <w:szCs w:val="20"/>
        </w:rPr>
        <w:t>ania poufności, o którym mowa w </w:t>
      </w:r>
      <w:r w:rsidR="00EE7163" w:rsidRPr="005F4E51">
        <w:rPr>
          <w:rFonts w:ascii="Arial" w:hAnsi="Arial" w:cs="Arial"/>
          <w:sz w:val="20"/>
          <w:szCs w:val="20"/>
        </w:rPr>
        <w:t>§ 21 Umowy</w:t>
      </w:r>
      <w:r w:rsidR="00DE032A" w:rsidRPr="005F4E51">
        <w:rPr>
          <w:rFonts w:ascii="Arial" w:hAnsi="Arial" w:cs="Arial"/>
          <w:sz w:val="20"/>
          <w:szCs w:val="20"/>
        </w:rPr>
        <w:t xml:space="preserve">, </w:t>
      </w:r>
      <w:r w:rsidR="003E27AF" w:rsidRPr="005F4E51">
        <w:rPr>
          <w:rFonts w:ascii="Arial" w:hAnsi="Arial" w:cs="Arial"/>
          <w:sz w:val="20"/>
          <w:szCs w:val="20"/>
        </w:rPr>
        <w:t xml:space="preserve">Zamawiający jest uprawniony do naliczenia kary umownej </w:t>
      </w:r>
      <w:r w:rsidR="00EE7163" w:rsidRPr="005F4E51">
        <w:rPr>
          <w:rFonts w:ascii="Arial" w:hAnsi="Arial" w:cs="Arial"/>
          <w:sz w:val="20"/>
          <w:szCs w:val="20"/>
        </w:rPr>
        <w:t>w wysokości 50.000</w:t>
      </w:r>
      <w:r w:rsidR="003E27AF" w:rsidRPr="005F4E51">
        <w:rPr>
          <w:rFonts w:ascii="Arial" w:hAnsi="Arial" w:cs="Arial"/>
          <w:sz w:val="20"/>
          <w:szCs w:val="20"/>
        </w:rPr>
        <w:t xml:space="preserve">,00 </w:t>
      </w:r>
      <w:r w:rsidR="00EE7163" w:rsidRPr="005F4E51">
        <w:rPr>
          <w:rFonts w:ascii="Arial" w:hAnsi="Arial" w:cs="Arial"/>
          <w:sz w:val="20"/>
          <w:szCs w:val="20"/>
        </w:rPr>
        <w:t>zł (słownie: pięćdziesiąt tysięcy złotych) za każdy pojedynczy przypadek naruszenia.</w:t>
      </w:r>
    </w:p>
    <w:p w14:paraId="1AE8A45E" w14:textId="4FD2AA21" w:rsidR="000E5979" w:rsidRPr="00FC5188" w:rsidRDefault="000E5979" w:rsidP="00FC5188">
      <w:pPr>
        <w:pStyle w:val="Akapitzlist"/>
        <w:numPr>
          <w:ilvl w:val="2"/>
          <w:numId w:val="28"/>
        </w:numPr>
        <w:spacing w:line="276" w:lineRule="auto"/>
        <w:ind w:left="1134"/>
        <w:jc w:val="both"/>
        <w:rPr>
          <w:rFonts w:ascii="Arial" w:hAnsi="Arial" w:cs="Arial"/>
          <w:sz w:val="20"/>
          <w:szCs w:val="20"/>
        </w:rPr>
      </w:pPr>
      <w:r w:rsidRPr="00FC5188">
        <w:rPr>
          <w:rFonts w:ascii="Arial" w:hAnsi="Arial" w:cs="Arial"/>
          <w:sz w:val="20"/>
          <w:szCs w:val="20"/>
        </w:rPr>
        <w:t>za brak zapłaty lub nieterminową zapłatę przez Wyk</w:t>
      </w:r>
      <w:r>
        <w:rPr>
          <w:rFonts w:ascii="Arial" w:hAnsi="Arial" w:cs="Arial"/>
          <w:sz w:val="20"/>
          <w:szCs w:val="20"/>
        </w:rPr>
        <w:t>onawcę wynagrodzenia należnego podwykonawcom lub dalszym p</w:t>
      </w:r>
      <w:r w:rsidRPr="00FC5188">
        <w:rPr>
          <w:rFonts w:ascii="Arial" w:hAnsi="Arial" w:cs="Arial"/>
          <w:sz w:val="20"/>
          <w:szCs w:val="20"/>
        </w:rPr>
        <w:t>odwykonawcom z tytułu zmiany wysokości wy</w:t>
      </w:r>
      <w:r>
        <w:rPr>
          <w:rFonts w:ascii="Arial" w:hAnsi="Arial" w:cs="Arial"/>
          <w:sz w:val="20"/>
          <w:szCs w:val="20"/>
        </w:rPr>
        <w:t xml:space="preserve">nagrodzenia, o której mowa w § 6 ust. 15 Umowy w wysokości </w:t>
      </w:r>
      <w:r w:rsidR="004868D6">
        <w:rPr>
          <w:rFonts w:ascii="Arial" w:hAnsi="Arial" w:cs="Arial"/>
          <w:sz w:val="20"/>
          <w:szCs w:val="20"/>
        </w:rPr>
        <w:t xml:space="preserve">2.000,00 zł (słownie: dwa tysiące </w:t>
      </w:r>
      <w:r w:rsidRPr="005F4E51">
        <w:rPr>
          <w:rFonts w:ascii="Arial" w:hAnsi="Arial" w:cs="Arial"/>
          <w:sz w:val="20"/>
          <w:szCs w:val="20"/>
        </w:rPr>
        <w:t>złotych)</w:t>
      </w:r>
      <w:r w:rsidRPr="00FC5188">
        <w:rPr>
          <w:rFonts w:ascii="Arial" w:hAnsi="Arial" w:cs="Arial"/>
          <w:sz w:val="20"/>
          <w:szCs w:val="20"/>
        </w:rPr>
        <w:t xml:space="preserve"> za każdy </w:t>
      </w:r>
      <w:r w:rsidR="004868D6">
        <w:rPr>
          <w:rFonts w:ascii="Arial" w:hAnsi="Arial" w:cs="Arial"/>
          <w:sz w:val="20"/>
          <w:szCs w:val="20"/>
        </w:rPr>
        <w:t>dzień zwłoki</w:t>
      </w:r>
      <w:r>
        <w:rPr>
          <w:rFonts w:ascii="Arial" w:hAnsi="Arial" w:cs="Arial"/>
          <w:sz w:val="20"/>
          <w:szCs w:val="20"/>
        </w:rPr>
        <w:t>.</w:t>
      </w:r>
    </w:p>
    <w:p w14:paraId="24FA2B6A" w14:textId="6C4D49A5" w:rsidR="00C23309" w:rsidRPr="005F4E51" w:rsidRDefault="00C23309" w:rsidP="00A429EF">
      <w:pPr>
        <w:pStyle w:val="Akapitzlist"/>
        <w:numPr>
          <w:ilvl w:val="0"/>
          <w:numId w:val="28"/>
        </w:numPr>
        <w:spacing w:line="276" w:lineRule="auto"/>
        <w:ind w:left="426" w:hanging="426"/>
        <w:jc w:val="both"/>
        <w:rPr>
          <w:rFonts w:ascii="Arial" w:hAnsi="Arial" w:cs="Arial"/>
          <w:sz w:val="20"/>
          <w:szCs w:val="20"/>
        </w:rPr>
      </w:pPr>
      <w:r w:rsidRPr="005F4E51">
        <w:rPr>
          <w:rFonts w:ascii="Arial" w:hAnsi="Arial" w:cs="Arial"/>
          <w:sz w:val="20"/>
          <w:szCs w:val="20"/>
        </w:rPr>
        <w:t>Zapłata kar umownych nie zwalnia Wykonawcy z ciążących na nim obowiązków</w:t>
      </w:r>
      <w:r w:rsidR="00FA2730" w:rsidRPr="005F4E51">
        <w:rPr>
          <w:rFonts w:ascii="Arial" w:hAnsi="Arial" w:cs="Arial"/>
          <w:sz w:val="20"/>
          <w:szCs w:val="20"/>
        </w:rPr>
        <w:t xml:space="preserve"> umownych</w:t>
      </w:r>
      <w:r w:rsidRPr="005F4E51">
        <w:rPr>
          <w:rFonts w:ascii="Arial" w:hAnsi="Arial" w:cs="Arial"/>
          <w:sz w:val="20"/>
          <w:szCs w:val="20"/>
        </w:rPr>
        <w:t>.</w:t>
      </w:r>
    </w:p>
    <w:p w14:paraId="4AA81C89" w14:textId="0BD154AA" w:rsidR="00FA2730" w:rsidRPr="008938A3" w:rsidRDefault="00C23309" w:rsidP="008938A3">
      <w:pPr>
        <w:pStyle w:val="Akapitzlist"/>
        <w:numPr>
          <w:ilvl w:val="0"/>
          <w:numId w:val="28"/>
        </w:numPr>
        <w:ind w:left="426" w:hanging="426"/>
        <w:jc w:val="both"/>
        <w:rPr>
          <w:rFonts w:ascii="Arial" w:hAnsi="Arial" w:cs="Arial"/>
          <w:sz w:val="20"/>
          <w:szCs w:val="20"/>
        </w:rPr>
      </w:pPr>
      <w:r w:rsidRPr="006C705C">
        <w:rPr>
          <w:rFonts w:ascii="Arial" w:hAnsi="Arial" w:cs="Arial"/>
          <w:sz w:val="20"/>
          <w:szCs w:val="20"/>
        </w:rPr>
        <w:t>Całkowita odpowiedzialność Wykonawcy z tytułu kar umownych nie może przekroczyć 30</w:t>
      </w:r>
      <w:r w:rsidR="002B1EE5" w:rsidRPr="006C705C">
        <w:rPr>
          <w:rFonts w:ascii="Arial" w:hAnsi="Arial" w:cs="Arial"/>
          <w:sz w:val="20"/>
          <w:szCs w:val="20"/>
        </w:rPr>
        <w:t> </w:t>
      </w:r>
      <w:r w:rsidRPr="006C705C">
        <w:rPr>
          <w:rFonts w:ascii="Arial" w:hAnsi="Arial" w:cs="Arial"/>
          <w:sz w:val="20"/>
          <w:szCs w:val="20"/>
        </w:rPr>
        <w:t xml:space="preserve">% </w:t>
      </w:r>
      <w:r w:rsidR="00FA2730" w:rsidRPr="006C705C">
        <w:rPr>
          <w:rFonts w:ascii="Arial" w:hAnsi="Arial" w:cs="Arial"/>
          <w:sz w:val="20"/>
          <w:szCs w:val="20"/>
        </w:rPr>
        <w:t>wartości netto maksymalnego wynagrodzenia Wykonawcy wskazanej w § 5 ust. 1 Umowy</w:t>
      </w:r>
      <w:r w:rsidR="006C705C" w:rsidRPr="006C705C">
        <w:rPr>
          <w:rFonts w:ascii="Arial" w:hAnsi="Arial" w:cs="Arial"/>
          <w:sz w:val="20"/>
          <w:szCs w:val="20"/>
        </w:rPr>
        <w:t>, z tym zastrzeżeniem, że limit powyższy nie dotyczy kar umowny</w:t>
      </w:r>
      <w:r w:rsidR="00273BD0">
        <w:rPr>
          <w:rFonts w:ascii="Arial" w:hAnsi="Arial" w:cs="Arial"/>
          <w:sz w:val="20"/>
          <w:szCs w:val="20"/>
        </w:rPr>
        <w:t>ch, o jakich mowa w ust. 1</w:t>
      </w:r>
      <w:r w:rsidR="006C705C">
        <w:rPr>
          <w:rFonts w:ascii="Arial" w:hAnsi="Arial" w:cs="Arial"/>
          <w:sz w:val="20"/>
          <w:szCs w:val="20"/>
        </w:rPr>
        <w:t xml:space="preserve"> pkt 10</w:t>
      </w:r>
      <w:r w:rsidR="006C705C" w:rsidRPr="006C705C">
        <w:rPr>
          <w:rFonts w:ascii="Arial" w:hAnsi="Arial" w:cs="Arial"/>
          <w:sz w:val="20"/>
          <w:szCs w:val="20"/>
        </w:rPr>
        <w:t xml:space="preserve">. </w:t>
      </w:r>
    </w:p>
    <w:p w14:paraId="40C736B2" w14:textId="6AB40952" w:rsidR="00C23309" w:rsidRPr="005F4E51" w:rsidRDefault="00C23309" w:rsidP="00A429EF">
      <w:pPr>
        <w:pStyle w:val="Akapitzlist"/>
        <w:numPr>
          <w:ilvl w:val="0"/>
          <w:numId w:val="28"/>
        </w:numPr>
        <w:spacing w:line="276" w:lineRule="auto"/>
        <w:ind w:left="426" w:hanging="426"/>
        <w:jc w:val="both"/>
        <w:rPr>
          <w:rFonts w:ascii="Arial" w:hAnsi="Arial" w:cs="Arial"/>
          <w:sz w:val="20"/>
          <w:szCs w:val="20"/>
        </w:rPr>
      </w:pPr>
      <w:r w:rsidRPr="005F4E51">
        <w:rPr>
          <w:rFonts w:ascii="Arial" w:hAnsi="Arial" w:cs="Arial"/>
          <w:sz w:val="20"/>
          <w:szCs w:val="20"/>
        </w:rPr>
        <w:t>Zastrzeżenie kar umownych nie wyłącza uprawnienia Zamawiającego do dochodzenia odszkodowania na ogólnych zasadach Kodeksu cywilnego w wysokości przewyższającej kary umowne.</w:t>
      </w:r>
    </w:p>
    <w:p w14:paraId="3F6633EC" w14:textId="01E95ADA" w:rsidR="0012543C" w:rsidRPr="005F4E51" w:rsidRDefault="00C23309" w:rsidP="00A429EF">
      <w:pPr>
        <w:pStyle w:val="Akapitzlist"/>
        <w:numPr>
          <w:ilvl w:val="0"/>
          <w:numId w:val="28"/>
        </w:numPr>
        <w:spacing w:line="276" w:lineRule="auto"/>
        <w:ind w:left="426" w:hanging="426"/>
        <w:jc w:val="both"/>
        <w:rPr>
          <w:rFonts w:ascii="Arial" w:hAnsi="Arial" w:cs="Arial"/>
          <w:sz w:val="20"/>
          <w:szCs w:val="20"/>
        </w:rPr>
      </w:pPr>
      <w:r w:rsidRPr="005F4E51">
        <w:rPr>
          <w:rFonts w:ascii="Arial" w:hAnsi="Arial" w:cs="Arial"/>
          <w:sz w:val="20"/>
          <w:szCs w:val="20"/>
        </w:rPr>
        <w:t>Wykonawca wyraża zgodę na potrącenie naliczonych kar umownych z wyna</w:t>
      </w:r>
      <w:r w:rsidR="00B113A1" w:rsidRPr="005F4E51">
        <w:rPr>
          <w:rFonts w:ascii="Arial" w:hAnsi="Arial" w:cs="Arial"/>
          <w:sz w:val="20"/>
          <w:szCs w:val="20"/>
        </w:rPr>
        <w:t>grodzenia Wykonawcy.</w:t>
      </w:r>
    </w:p>
    <w:p w14:paraId="52E582B0" w14:textId="1D587E66" w:rsidR="0012543C" w:rsidRPr="005F4E51" w:rsidRDefault="0012543C" w:rsidP="00306F34">
      <w:pPr>
        <w:pStyle w:val="Nagwek1"/>
        <w:spacing w:line="276" w:lineRule="auto"/>
        <w:jc w:val="center"/>
        <w:rPr>
          <w:rFonts w:ascii="Arial" w:hAnsi="Arial" w:cs="Arial"/>
          <w:color w:val="auto"/>
          <w:sz w:val="20"/>
          <w:szCs w:val="20"/>
        </w:rPr>
      </w:pPr>
      <w:bookmarkStart w:id="8" w:name="_Toc80709294"/>
      <w:r w:rsidRPr="005F4E51">
        <w:rPr>
          <w:rFonts w:ascii="Arial" w:hAnsi="Arial" w:cs="Arial"/>
          <w:color w:val="auto"/>
          <w:sz w:val="20"/>
          <w:szCs w:val="20"/>
        </w:rPr>
        <w:t xml:space="preserve">§ </w:t>
      </w:r>
      <w:r w:rsidR="00F53ADF" w:rsidRPr="005F4E51">
        <w:rPr>
          <w:rFonts w:ascii="Arial" w:hAnsi="Arial" w:cs="Arial"/>
          <w:color w:val="auto"/>
          <w:sz w:val="20"/>
          <w:szCs w:val="20"/>
        </w:rPr>
        <w:t>8</w:t>
      </w:r>
      <w:r w:rsidRPr="005F4E51">
        <w:rPr>
          <w:rFonts w:ascii="Arial" w:hAnsi="Arial" w:cs="Arial"/>
          <w:color w:val="auto"/>
          <w:sz w:val="20"/>
          <w:szCs w:val="20"/>
        </w:rPr>
        <w:t xml:space="preserve"> Ubezpieczenie Wykonawcy</w:t>
      </w:r>
      <w:bookmarkEnd w:id="8"/>
    </w:p>
    <w:p w14:paraId="25810510" w14:textId="77777777" w:rsidR="00EE3992" w:rsidRPr="005F4E51" w:rsidRDefault="00EE3992" w:rsidP="00EE3992"/>
    <w:p w14:paraId="769EF4B4" w14:textId="22F5CC9A" w:rsidR="00504913" w:rsidRPr="005F4E51" w:rsidRDefault="00504913" w:rsidP="00A429EF">
      <w:pPr>
        <w:pStyle w:val="Akapitzlist"/>
        <w:widowControl w:val="0"/>
        <w:numPr>
          <w:ilvl w:val="0"/>
          <w:numId w:val="1"/>
        </w:numPr>
        <w:autoSpaceDE w:val="0"/>
        <w:autoSpaceDN w:val="0"/>
        <w:spacing w:after="0" w:line="276" w:lineRule="auto"/>
        <w:ind w:left="426" w:hanging="426"/>
        <w:contextualSpacing w:val="0"/>
        <w:jc w:val="both"/>
        <w:rPr>
          <w:rFonts w:ascii="Arial" w:hAnsi="Arial" w:cs="Arial"/>
          <w:sz w:val="20"/>
          <w:szCs w:val="20"/>
        </w:rPr>
      </w:pPr>
      <w:r w:rsidRPr="005F4E51">
        <w:rPr>
          <w:rFonts w:ascii="Arial" w:hAnsi="Arial" w:cs="Arial"/>
          <w:sz w:val="20"/>
          <w:szCs w:val="20"/>
        </w:rPr>
        <w:t>Wykonawca zobowiązany jest do posiadania przez cały czas realizacji Umowy polisy ubezpieczeniowej obejmującej odpowiedzialność cywilną w zakresie działalności odpowiadając</w:t>
      </w:r>
      <w:r w:rsidR="00FA2730" w:rsidRPr="005F4E51">
        <w:rPr>
          <w:rFonts w:ascii="Arial" w:hAnsi="Arial" w:cs="Arial"/>
          <w:sz w:val="20"/>
          <w:szCs w:val="20"/>
        </w:rPr>
        <w:t xml:space="preserve">ej </w:t>
      </w:r>
      <w:r w:rsidR="00E81057">
        <w:rPr>
          <w:rFonts w:ascii="Arial" w:hAnsi="Arial" w:cs="Arial"/>
          <w:sz w:val="20"/>
          <w:szCs w:val="20"/>
        </w:rPr>
        <w:t>P</w:t>
      </w:r>
      <w:r w:rsidRPr="005F4E51">
        <w:rPr>
          <w:rFonts w:ascii="Arial" w:hAnsi="Arial" w:cs="Arial"/>
          <w:sz w:val="20"/>
          <w:szCs w:val="20"/>
        </w:rPr>
        <w:t>rzedmiotowi Umowy</w:t>
      </w:r>
      <w:r w:rsidR="001D0C34" w:rsidRPr="005F4E51">
        <w:rPr>
          <w:rFonts w:ascii="Arial" w:hAnsi="Arial" w:cs="Arial"/>
          <w:sz w:val="20"/>
          <w:szCs w:val="20"/>
        </w:rPr>
        <w:t>,</w:t>
      </w:r>
      <w:r w:rsidRPr="005F4E51">
        <w:rPr>
          <w:rFonts w:ascii="Arial" w:hAnsi="Arial" w:cs="Arial"/>
          <w:sz w:val="20"/>
          <w:szCs w:val="20"/>
        </w:rPr>
        <w:t xml:space="preserve"> na kwotę nie mniejszą niż </w:t>
      </w:r>
      <w:r w:rsidR="00FB0D7E" w:rsidRPr="005F4E51">
        <w:rPr>
          <w:rFonts w:ascii="Arial" w:hAnsi="Arial" w:cs="Arial"/>
          <w:sz w:val="20"/>
          <w:szCs w:val="20"/>
        </w:rPr>
        <w:t xml:space="preserve">2.000.000,00 </w:t>
      </w:r>
      <w:r w:rsidRPr="005F4E51">
        <w:rPr>
          <w:rFonts w:ascii="Arial" w:hAnsi="Arial" w:cs="Arial"/>
          <w:sz w:val="20"/>
          <w:szCs w:val="20"/>
        </w:rPr>
        <w:t>zł</w:t>
      </w:r>
      <w:r w:rsidR="00FB0D7E" w:rsidRPr="005F4E51">
        <w:rPr>
          <w:rFonts w:ascii="Arial" w:hAnsi="Arial" w:cs="Arial"/>
          <w:sz w:val="20"/>
          <w:szCs w:val="20"/>
        </w:rPr>
        <w:t xml:space="preserve"> (słownie: dwa miliony złotych).</w:t>
      </w:r>
    </w:p>
    <w:p w14:paraId="434C5305" w14:textId="066D50B0" w:rsidR="009D78C5" w:rsidRPr="005F4E51" w:rsidRDefault="00504913" w:rsidP="00A429EF">
      <w:pPr>
        <w:pStyle w:val="Akapitzlist"/>
        <w:widowControl w:val="0"/>
        <w:numPr>
          <w:ilvl w:val="0"/>
          <w:numId w:val="1"/>
        </w:numPr>
        <w:autoSpaceDE w:val="0"/>
        <w:autoSpaceDN w:val="0"/>
        <w:spacing w:after="0" w:line="276" w:lineRule="auto"/>
        <w:ind w:left="426" w:hanging="426"/>
        <w:contextualSpacing w:val="0"/>
        <w:jc w:val="both"/>
        <w:rPr>
          <w:rFonts w:ascii="Arial" w:hAnsi="Arial" w:cs="Arial"/>
          <w:sz w:val="20"/>
          <w:szCs w:val="20"/>
        </w:rPr>
      </w:pPr>
      <w:r w:rsidRPr="005F4E51">
        <w:rPr>
          <w:rFonts w:ascii="Arial" w:hAnsi="Arial" w:cs="Arial"/>
          <w:sz w:val="20"/>
          <w:szCs w:val="20"/>
        </w:rPr>
        <w:t>Aktualne kopie polis ubezpieczeniowych wraz z potwierdzeniem ich opłaty Wykonawca dostarczy Zamawiającemu przed przystąpieniem do prac lub upływem terminu ważności poprzednich</w:t>
      </w:r>
      <w:r w:rsidR="009D78C5" w:rsidRPr="005F4E51">
        <w:rPr>
          <w:rFonts w:ascii="Arial" w:hAnsi="Arial" w:cs="Arial"/>
          <w:sz w:val="20"/>
          <w:szCs w:val="20"/>
        </w:rPr>
        <w:t xml:space="preserve"> polis (polisy)</w:t>
      </w:r>
      <w:r w:rsidRPr="005F4E51">
        <w:rPr>
          <w:rFonts w:ascii="Arial" w:hAnsi="Arial" w:cs="Arial"/>
          <w:sz w:val="20"/>
          <w:szCs w:val="20"/>
        </w:rPr>
        <w:t>.</w:t>
      </w:r>
    </w:p>
    <w:p w14:paraId="61ABEF4F" w14:textId="32D54222" w:rsidR="00EE3992" w:rsidRDefault="00EE3992" w:rsidP="00A429EF">
      <w:pPr>
        <w:pStyle w:val="Akapitzlist"/>
        <w:widowControl w:val="0"/>
        <w:numPr>
          <w:ilvl w:val="0"/>
          <w:numId w:val="1"/>
        </w:numPr>
        <w:autoSpaceDE w:val="0"/>
        <w:autoSpaceDN w:val="0"/>
        <w:spacing w:after="0" w:line="276" w:lineRule="auto"/>
        <w:ind w:left="426" w:hanging="426"/>
        <w:contextualSpacing w:val="0"/>
        <w:jc w:val="both"/>
        <w:rPr>
          <w:rFonts w:ascii="Arial" w:hAnsi="Arial" w:cs="Arial"/>
          <w:sz w:val="20"/>
          <w:szCs w:val="20"/>
        </w:rPr>
      </w:pPr>
      <w:r w:rsidRPr="005F4E51">
        <w:rPr>
          <w:rFonts w:ascii="Arial" w:hAnsi="Arial" w:cs="Arial"/>
          <w:sz w:val="20"/>
          <w:szCs w:val="20"/>
        </w:rPr>
        <w:t xml:space="preserve">Wykonawca przedłoży na każde żądanie </w:t>
      </w:r>
      <w:r w:rsidR="00447197" w:rsidRPr="005F4E51">
        <w:rPr>
          <w:rFonts w:ascii="Arial" w:hAnsi="Arial" w:cs="Arial"/>
          <w:sz w:val="20"/>
          <w:szCs w:val="20"/>
        </w:rPr>
        <w:t>Zmawiającego</w:t>
      </w:r>
      <w:r w:rsidRPr="005F4E51">
        <w:rPr>
          <w:rFonts w:ascii="Arial" w:hAnsi="Arial" w:cs="Arial"/>
          <w:sz w:val="20"/>
          <w:szCs w:val="20"/>
        </w:rPr>
        <w:t xml:space="preserve"> </w:t>
      </w:r>
      <w:r w:rsidR="00447197" w:rsidRPr="005F4E51">
        <w:rPr>
          <w:rFonts w:ascii="Arial" w:hAnsi="Arial" w:cs="Arial"/>
          <w:sz w:val="20"/>
          <w:szCs w:val="20"/>
        </w:rPr>
        <w:t>dokument</w:t>
      </w:r>
      <w:r w:rsidRPr="005F4E51">
        <w:rPr>
          <w:rFonts w:ascii="Arial" w:hAnsi="Arial" w:cs="Arial"/>
          <w:sz w:val="20"/>
          <w:szCs w:val="20"/>
        </w:rPr>
        <w:t xml:space="preserve"> </w:t>
      </w:r>
      <w:r w:rsidR="00447197" w:rsidRPr="005F4E51">
        <w:rPr>
          <w:rFonts w:ascii="Arial" w:hAnsi="Arial" w:cs="Arial"/>
          <w:sz w:val="20"/>
          <w:szCs w:val="20"/>
        </w:rPr>
        <w:t>aktualnej</w:t>
      </w:r>
      <w:r w:rsidRPr="005F4E51">
        <w:rPr>
          <w:rFonts w:ascii="Arial" w:hAnsi="Arial" w:cs="Arial"/>
          <w:sz w:val="20"/>
          <w:szCs w:val="20"/>
        </w:rPr>
        <w:t xml:space="preserve"> poli</w:t>
      </w:r>
      <w:r w:rsidR="00447197" w:rsidRPr="005F4E51">
        <w:rPr>
          <w:rFonts w:ascii="Arial" w:hAnsi="Arial" w:cs="Arial"/>
          <w:sz w:val="20"/>
          <w:szCs w:val="20"/>
        </w:rPr>
        <w:t>sy ubezpieczeniowej wraz z warunkami ubezpieczenia oraz potwierdzeniem opłacenia składki.</w:t>
      </w:r>
    </w:p>
    <w:p w14:paraId="3752140C" w14:textId="4AB6EEBC" w:rsidR="00AF7EAE" w:rsidRPr="005F4E51" w:rsidRDefault="00AF7EAE" w:rsidP="00A429EF">
      <w:pPr>
        <w:pStyle w:val="Akapitzlist"/>
        <w:widowControl w:val="0"/>
        <w:numPr>
          <w:ilvl w:val="0"/>
          <w:numId w:val="1"/>
        </w:numPr>
        <w:autoSpaceDE w:val="0"/>
        <w:autoSpaceDN w:val="0"/>
        <w:spacing w:after="0" w:line="276" w:lineRule="auto"/>
        <w:ind w:left="426" w:hanging="426"/>
        <w:contextualSpacing w:val="0"/>
        <w:jc w:val="both"/>
        <w:rPr>
          <w:rFonts w:ascii="Arial" w:hAnsi="Arial" w:cs="Arial"/>
          <w:sz w:val="20"/>
          <w:szCs w:val="20"/>
        </w:rPr>
      </w:pPr>
      <w:r>
        <w:rPr>
          <w:rFonts w:ascii="Arial" w:hAnsi="Arial" w:cs="Arial"/>
          <w:sz w:val="20"/>
          <w:szCs w:val="20"/>
        </w:rPr>
        <w:t xml:space="preserve">W przypadku nieprzedłożenia przez Wykonawcę polisy ubezpieczeniowej, o której mowa w ust. 1, Zamawiający będzie uprawniony do wykupienia polisy na koszt Wykonawcy. </w:t>
      </w:r>
    </w:p>
    <w:p w14:paraId="18BDE9F2" w14:textId="56C9C439" w:rsidR="00882DFC" w:rsidRPr="005F4E51" w:rsidRDefault="009D78C5" w:rsidP="00306F34">
      <w:pPr>
        <w:pStyle w:val="Nagwek1"/>
        <w:spacing w:line="276" w:lineRule="auto"/>
        <w:jc w:val="center"/>
        <w:rPr>
          <w:rFonts w:ascii="Arial" w:hAnsi="Arial" w:cs="Arial"/>
          <w:b w:val="0"/>
          <w:bCs w:val="0"/>
          <w:sz w:val="20"/>
          <w:szCs w:val="20"/>
        </w:rPr>
      </w:pPr>
      <w:bookmarkStart w:id="9" w:name="_Toc80709295"/>
      <w:r w:rsidRPr="005F4E51">
        <w:rPr>
          <w:rFonts w:ascii="Arial" w:hAnsi="Arial" w:cs="Arial"/>
          <w:bCs w:val="0"/>
          <w:color w:val="auto"/>
          <w:sz w:val="20"/>
          <w:szCs w:val="20"/>
        </w:rPr>
        <w:t xml:space="preserve">§ </w:t>
      </w:r>
      <w:r w:rsidR="00F53ADF" w:rsidRPr="005F4E51">
        <w:rPr>
          <w:rFonts w:ascii="Arial" w:hAnsi="Arial" w:cs="Arial"/>
          <w:bCs w:val="0"/>
          <w:color w:val="auto"/>
          <w:sz w:val="20"/>
          <w:szCs w:val="20"/>
        </w:rPr>
        <w:t>9</w:t>
      </w:r>
      <w:r w:rsidRPr="005F4E51">
        <w:rPr>
          <w:rFonts w:ascii="Arial" w:hAnsi="Arial" w:cs="Arial"/>
          <w:bCs w:val="0"/>
          <w:color w:val="auto"/>
          <w:sz w:val="20"/>
          <w:szCs w:val="20"/>
        </w:rPr>
        <w:t xml:space="preserve"> </w:t>
      </w:r>
      <w:r w:rsidR="00882DFC" w:rsidRPr="005F4E51">
        <w:rPr>
          <w:rFonts w:ascii="Arial" w:hAnsi="Arial" w:cs="Arial"/>
          <w:bCs w:val="0"/>
          <w:color w:val="auto"/>
          <w:sz w:val="20"/>
          <w:szCs w:val="20"/>
        </w:rPr>
        <w:t>Zatrudnienie na umowę o pracę</w:t>
      </w:r>
      <w:bookmarkEnd w:id="9"/>
    </w:p>
    <w:p w14:paraId="76F89A2C" w14:textId="77777777" w:rsidR="00B113A1" w:rsidRPr="005F4E51" w:rsidRDefault="00B113A1" w:rsidP="00B113A1">
      <w:pPr>
        <w:pStyle w:val="Akapitzlist"/>
        <w:ind w:left="284"/>
        <w:jc w:val="center"/>
        <w:rPr>
          <w:rFonts w:ascii="Arial" w:eastAsia="Calibri" w:hAnsi="Arial" w:cs="Arial"/>
          <w:b/>
          <w:sz w:val="20"/>
          <w:szCs w:val="20"/>
        </w:rPr>
      </w:pPr>
    </w:p>
    <w:p w14:paraId="3A3F7C8D" w14:textId="66F18460" w:rsidR="00B113A1" w:rsidRPr="005F4E51" w:rsidRDefault="00B113A1" w:rsidP="00A429EF">
      <w:pPr>
        <w:pStyle w:val="Akapitzlist"/>
        <w:numPr>
          <w:ilvl w:val="1"/>
          <w:numId w:val="33"/>
        </w:numPr>
        <w:spacing w:after="0" w:line="276" w:lineRule="auto"/>
        <w:ind w:left="426" w:hanging="426"/>
        <w:jc w:val="both"/>
        <w:rPr>
          <w:rFonts w:ascii="Arial" w:hAnsi="Arial" w:cs="Arial"/>
          <w:sz w:val="20"/>
          <w:szCs w:val="20"/>
        </w:rPr>
      </w:pPr>
      <w:r w:rsidRPr="005F4E51">
        <w:rPr>
          <w:rFonts w:ascii="Arial" w:hAnsi="Arial" w:cs="Arial"/>
          <w:sz w:val="20"/>
          <w:szCs w:val="20"/>
        </w:rPr>
        <w:t>Zamawiający wymaga zatrudnienia przez Wykonawcę lub podwykonawcę/ów na podstawie umowy o</w:t>
      </w:r>
      <w:r w:rsidR="002B1EE5">
        <w:rPr>
          <w:rFonts w:ascii="Arial" w:hAnsi="Arial" w:cs="Arial"/>
          <w:sz w:val="20"/>
          <w:szCs w:val="20"/>
        </w:rPr>
        <w:t> </w:t>
      </w:r>
      <w:r w:rsidRPr="005F4E51">
        <w:rPr>
          <w:rFonts w:ascii="Arial" w:hAnsi="Arial" w:cs="Arial"/>
          <w:sz w:val="20"/>
          <w:szCs w:val="20"/>
        </w:rPr>
        <w:t xml:space="preserve">pracę w rozumieniu art. 22 ust. 1 Ustawy z dnia z dnia 26 czerwca 1974 r. </w:t>
      </w:r>
      <w:r w:rsidR="002B1EE5">
        <w:rPr>
          <w:rFonts w:ascii="Arial" w:hAnsi="Arial" w:cs="Arial"/>
          <w:sz w:val="20"/>
          <w:szCs w:val="20"/>
        </w:rPr>
        <w:t>– Kodeks pracy</w:t>
      </w:r>
      <w:r w:rsidRPr="005F4E51">
        <w:rPr>
          <w:rFonts w:ascii="Arial" w:hAnsi="Arial" w:cs="Arial"/>
          <w:sz w:val="20"/>
          <w:szCs w:val="20"/>
        </w:rPr>
        <w:t xml:space="preserve"> (t</w:t>
      </w:r>
      <w:r w:rsidR="002B1EE5">
        <w:rPr>
          <w:rFonts w:ascii="Arial" w:hAnsi="Arial" w:cs="Arial"/>
          <w:sz w:val="20"/>
          <w:szCs w:val="20"/>
        </w:rPr>
        <w:t>.</w:t>
      </w:r>
      <w:r w:rsidRPr="005F4E51">
        <w:rPr>
          <w:rFonts w:ascii="Arial" w:hAnsi="Arial" w:cs="Arial"/>
          <w:sz w:val="20"/>
          <w:szCs w:val="20"/>
        </w:rPr>
        <w:t>j.</w:t>
      </w:r>
      <w:r w:rsidR="0059708E">
        <w:rPr>
          <w:rFonts w:ascii="Arial" w:hAnsi="Arial" w:cs="Arial"/>
          <w:sz w:val="20"/>
          <w:szCs w:val="20"/>
        </w:rPr>
        <w:t>:</w:t>
      </w:r>
      <w:r w:rsidRPr="005F4E51">
        <w:rPr>
          <w:rFonts w:ascii="Arial" w:hAnsi="Arial" w:cs="Arial"/>
          <w:sz w:val="20"/>
          <w:szCs w:val="20"/>
        </w:rPr>
        <w:t xml:space="preserve"> Dz.</w:t>
      </w:r>
      <w:r w:rsidR="002B1EE5">
        <w:rPr>
          <w:rFonts w:ascii="Arial" w:hAnsi="Arial" w:cs="Arial"/>
          <w:sz w:val="20"/>
          <w:szCs w:val="20"/>
        </w:rPr>
        <w:t xml:space="preserve"> </w:t>
      </w:r>
      <w:r w:rsidRPr="005F4E51">
        <w:rPr>
          <w:rFonts w:ascii="Arial" w:hAnsi="Arial" w:cs="Arial"/>
          <w:sz w:val="20"/>
          <w:szCs w:val="20"/>
        </w:rPr>
        <w:t xml:space="preserve">U. z 2020 r. poz. 1320) na okres, w którym będą wykonywane usługi w ramach </w:t>
      </w:r>
      <w:r w:rsidR="00E81057">
        <w:rPr>
          <w:rFonts w:ascii="Arial" w:hAnsi="Arial" w:cs="Arial"/>
          <w:sz w:val="20"/>
          <w:szCs w:val="20"/>
        </w:rPr>
        <w:t>P</w:t>
      </w:r>
      <w:r w:rsidRPr="005F4E51">
        <w:rPr>
          <w:rFonts w:ascii="Arial" w:hAnsi="Arial" w:cs="Arial"/>
          <w:sz w:val="20"/>
          <w:szCs w:val="20"/>
        </w:rPr>
        <w:t>rzedmiotu Umowy, osób wykonujących następujące czynności w zakresie realizacji Umowy</w:t>
      </w:r>
      <w:r w:rsidR="004211FB" w:rsidRPr="004E274E">
        <w:rPr>
          <w:rFonts w:ascii="Arial" w:hAnsi="Arial" w:cs="Arial"/>
          <w:sz w:val="20"/>
          <w:lang w:val="x-none" w:eastAsia="ar-SA"/>
        </w:rPr>
        <w:t xml:space="preserve">, </w:t>
      </w:r>
      <w:r w:rsidR="004211FB" w:rsidRPr="0080744F">
        <w:rPr>
          <w:rFonts w:ascii="Arial" w:hAnsi="Arial" w:cs="Arial"/>
          <w:sz w:val="20"/>
          <w:lang w:val="x-none" w:eastAsia="ar-SA"/>
        </w:rPr>
        <w:t>jeżeli wykonanie tych czynności polega na wykonywaniu pracy w sposób określony w art. 22 § 1 ustawy z dnia 26 czerwca 1974 r. - Kodeks pracy</w:t>
      </w:r>
      <w:r w:rsidR="004211FB">
        <w:rPr>
          <w:rFonts w:ascii="Arial" w:hAnsi="Arial" w:cs="Arial"/>
          <w:sz w:val="20"/>
          <w:lang w:val="x-none" w:eastAsia="ar-SA"/>
        </w:rPr>
        <w:t>, w szcze</w:t>
      </w:r>
      <w:r w:rsidR="004211FB">
        <w:rPr>
          <w:rFonts w:ascii="Arial" w:hAnsi="Arial" w:cs="Arial"/>
          <w:sz w:val="20"/>
          <w:lang w:eastAsia="ar-SA"/>
        </w:rPr>
        <w:t>gólności</w:t>
      </w:r>
      <w:r w:rsidR="004211FB" w:rsidRPr="004E274E">
        <w:rPr>
          <w:rFonts w:ascii="Arial" w:hAnsi="Arial" w:cs="Arial"/>
          <w:sz w:val="20"/>
          <w:lang w:val="x-none" w:eastAsia="ar-SA"/>
        </w:rPr>
        <w:t xml:space="preserve"> </w:t>
      </w:r>
      <w:r w:rsidR="004211FB">
        <w:rPr>
          <w:rFonts w:ascii="Arial" w:hAnsi="Arial" w:cs="Arial"/>
          <w:sz w:val="20"/>
          <w:lang w:eastAsia="ar-SA"/>
        </w:rPr>
        <w:t>wykonujących czynności</w:t>
      </w:r>
      <w:r w:rsidR="004211FB" w:rsidRPr="004E274E">
        <w:rPr>
          <w:rFonts w:ascii="Arial" w:hAnsi="Arial" w:cs="Arial"/>
          <w:sz w:val="20"/>
          <w:lang w:val="x-none" w:eastAsia="ar-SA"/>
        </w:rPr>
        <w:t xml:space="preserve"> </w:t>
      </w:r>
      <w:r w:rsidRPr="005F4E51">
        <w:rPr>
          <w:rFonts w:ascii="Arial" w:hAnsi="Arial" w:cs="Arial"/>
          <w:sz w:val="20"/>
          <w:szCs w:val="20"/>
        </w:rPr>
        <w:t>usługi z zakresu wykonywania:</w:t>
      </w:r>
    </w:p>
    <w:p w14:paraId="3099FCB9" w14:textId="78A9C469" w:rsidR="00B113A1" w:rsidRPr="005F4E51" w:rsidRDefault="00B113A1" w:rsidP="00FA2730">
      <w:pPr>
        <w:pStyle w:val="Akapitzlist"/>
        <w:numPr>
          <w:ilvl w:val="1"/>
          <w:numId w:val="32"/>
        </w:numPr>
        <w:spacing w:after="0" w:line="276" w:lineRule="auto"/>
        <w:ind w:left="1276"/>
        <w:jc w:val="both"/>
        <w:rPr>
          <w:rFonts w:ascii="Arial" w:hAnsi="Arial" w:cs="Arial"/>
          <w:sz w:val="20"/>
          <w:szCs w:val="20"/>
        </w:rPr>
      </w:pPr>
      <w:r w:rsidRPr="005F4E51">
        <w:rPr>
          <w:rFonts w:ascii="Arial" w:hAnsi="Arial" w:cs="Arial"/>
          <w:sz w:val="20"/>
          <w:szCs w:val="20"/>
        </w:rPr>
        <w:t xml:space="preserve"> </w:t>
      </w:r>
      <w:r w:rsidR="00EC7C91">
        <w:rPr>
          <w:rFonts w:ascii="Arial" w:hAnsi="Arial" w:cs="Arial"/>
          <w:sz w:val="20"/>
          <w:szCs w:val="20"/>
        </w:rPr>
        <w:t>defektoskopii zestawów kołowych</w:t>
      </w:r>
      <w:r w:rsidR="002B1EE5">
        <w:rPr>
          <w:rFonts w:ascii="Arial" w:hAnsi="Arial" w:cs="Arial"/>
          <w:sz w:val="20"/>
          <w:szCs w:val="20"/>
        </w:rPr>
        <w:t>;</w:t>
      </w:r>
    </w:p>
    <w:p w14:paraId="1E811455" w14:textId="2F4508F6" w:rsidR="00B113A1" w:rsidRPr="005F4E51" w:rsidRDefault="00B113A1" w:rsidP="00FA2730">
      <w:pPr>
        <w:pStyle w:val="Akapitzlist"/>
        <w:numPr>
          <w:ilvl w:val="1"/>
          <w:numId w:val="32"/>
        </w:numPr>
        <w:spacing w:after="0" w:line="276" w:lineRule="auto"/>
        <w:ind w:left="1276"/>
        <w:jc w:val="both"/>
        <w:rPr>
          <w:rFonts w:ascii="Arial" w:hAnsi="Arial" w:cs="Arial"/>
          <w:sz w:val="20"/>
          <w:szCs w:val="20"/>
        </w:rPr>
      </w:pPr>
      <w:r w:rsidRPr="005F4E51">
        <w:rPr>
          <w:rFonts w:ascii="Arial" w:hAnsi="Arial" w:cs="Arial"/>
          <w:sz w:val="20"/>
          <w:szCs w:val="20"/>
        </w:rPr>
        <w:t xml:space="preserve"> przeglądów SHP, CA</w:t>
      </w:r>
      <w:r w:rsidR="002B1EE5">
        <w:rPr>
          <w:rFonts w:ascii="Arial" w:hAnsi="Arial" w:cs="Arial"/>
          <w:sz w:val="20"/>
          <w:szCs w:val="20"/>
        </w:rPr>
        <w:t>;</w:t>
      </w:r>
    </w:p>
    <w:p w14:paraId="58F5D386" w14:textId="78649BEB" w:rsidR="00B113A1" w:rsidRPr="005F4E51" w:rsidRDefault="00B113A1" w:rsidP="00FA2730">
      <w:pPr>
        <w:pStyle w:val="Akapitzlist"/>
        <w:numPr>
          <w:ilvl w:val="1"/>
          <w:numId w:val="32"/>
        </w:numPr>
        <w:spacing w:after="0" w:line="276" w:lineRule="auto"/>
        <w:ind w:left="1276"/>
        <w:jc w:val="both"/>
        <w:rPr>
          <w:rFonts w:ascii="Arial" w:hAnsi="Arial" w:cs="Arial"/>
          <w:sz w:val="20"/>
          <w:szCs w:val="20"/>
        </w:rPr>
      </w:pPr>
      <w:r w:rsidRPr="005F4E51">
        <w:rPr>
          <w:rFonts w:ascii="Arial" w:hAnsi="Arial" w:cs="Arial"/>
          <w:sz w:val="20"/>
          <w:szCs w:val="20"/>
        </w:rPr>
        <w:t xml:space="preserve"> wykonujących czynności związane z koniecznością posiadania uprawnień SEP E i E+D.</w:t>
      </w:r>
    </w:p>
    <w:p w14:paraId="69C0A2EE" w14:textId="0675A26F" w:rsidR="00B113A1" w:rsidRPr="005F4E51" w:rsidRDefault="00B113A1" w:rsidP="00A429EF">
      <w:pPr>
        <w:pStyle w:val="Akapitzlist"/>
        <w:numPr>
          <w:ilvl w:val="0"/>
          <w:numId w:val="33"/>
        </w:numPr>
        <w:spacing w:after="0" w:line="276" w:lineRule="auto"/>
        <w:ind w:left="426" w:hanging="426"/>
        <w:jc w:val="both"/>
        <w:rPr>
          <w:rFonts w:ascii="Arial" w:hAnsi="Arial" w:cs="Arial"/>
          <w:sz w:val="20"/>
          <w:szCs w:val="20"/>
        </w:rPr>
      </w:pPr>
      <w:r w:rsidRPr="005F4E51">
        <w:rPr>
          <w:rFonts w:ascii="Arial" w:hAnsi="Arial" w:cs="Arial"/>
          <w:sz w:val="20"/>
          <w:szCs w:val="20"/>
        </w:rPr>
        <w:t xml:space="preserve">W trakcie realizacji zamówienia Zamawiający uprawniony jest do wykonywania czynności kontrolnych wobec Wykonawcy odnośnie spełniania przez Wykonawcę lub podwykonawcę/ów wymogu zatrudnienia na podstawie </w:t>
      </w:r>
      <w:r w:rsidR="00F478CD">
        <w:rPr>
          <w:rFonts w:ascii="Arial" w:hAnsi="Arial" w:cs="Arial"/>
          <w:sz w:val="20"/>
          <w:szCs w:val="20"/>
        </w:rPr>
        <w:t>u</w:t>
      </w:r>
      <w:r w:rsidRPr="005F4E51">
        <w:rPr>
          <w:rFonts w:ascii="Arial" w:hAnsi="Arial" w:cs="Arial"/>
          <w:sz w:val="20"/>
          <w:szCs w:val="20"/>
        </w:rPr>
        <w:t xml:space="preserve">mowy o pracę osób wykonujących czynności wskazane w ust. 1. Zamawiający uprawniony jest w szczególności do: </w:t>
      </w:r>
    </w:p>
    <w:p w14:paraId="1E3769D7" w14:textId="1D5B385B" w:rsidR="00B113A1" w:rsidRPr="005F4E51" w:rsidRDefault="00B113A1" w:rsidP="00FA2730">
      <w:pPr>
        <w:numPr>
          <w:ilvl w:val="1"/>
          <w:numId w:val="35"/>
        </w:numPr>
        <w:spacing w:after="0" w:line="276" w:lineRule="auto"/>
        <w:ind w:left="1276" w:hanging="425"/>
        <w:jc w:val="both"/>
        <w:rPr>
          <w:rFonts w:ascii="Arial" w:hAnsi="Arial" w:cs="Arial"/>
          <w:sz w:val="20"/>
          <w:szCs w:val="20"/>
        </w:rPr>
      </w:pPr>
      <w:r w:rsidRPr="005F4E51">
        <w:rPr>
          <w:rFonts w:ascii="Arial" w:hAnsi="Arial" w:cs="Arial"/>
          <w:sz w:val="20"/>
          <w:szCs w:val="20"/>
        </w:rPr>
        <w:t xml:space="preserve">żądania oświadczeń lub dokumentów w zakresie potwierdzenia spełniania ww. wymogów </w:t>
      </w:r>
      <w:r w:rsidRPr="005F4E51">
        <w:rPr>
          <w:rFonts w:ascii="Arial" w:eastAsia="Calibri" w:hAnsi="Arial" w:cs="Arial"/>
          <w:sz w:val="20"/>
          <w:szCs w:val="20"/>
        </w:rPr>
        <w:t>i</w:t>
      </w:r>
      <w:r w:rsidR="002B1EE5">
        <w:rPr>
          <w:rFonts w:ascii="Arial" w:eastAsia="Calibri" w:hAnsi="Arial" w:cs="Arial"/>
          <w:sz w:val="20"/>
          <w:szCs w:val="20"/>
        </w:rPr>
        <w:t> </w:t>
      </w:r>
      <w:r w:rsidRPr="005F4E51">
        <w:rPr>
          <w:rFonts w:ascii="Arial" w:eastAsia="Calibri" w:hAnsi="Arial" w:cs="Arial"/>
          <w:sz w:val="20"/>
          <w:szCs w:val="20"/>
        </w:rPr>
        <w:t>dokonywania ich oceny</w:t>
      </w:r>
      <w:r w:rsidR="002B1EE5">
        <w:rPr>
          <w:rFonts w:ascii="Arial" w:eastAsia="Calibri" w:hAnsi="Arial" w:cs="Arial"/>
          <w:sz w:val="20"/>
          <w:szCs w:val="20"/>
        </w:rPr>
        <w:t>;</w:t>
      </w:r>
      <w:r w:rsidRPr="005F4E51">
        <w:rPr>
          <w:rFonts w:ascii="Arial" w:eastAsia="Calibri" w:hAnsi="Arial" w:cs="Arial"/>
          <w:sz w:val="20"/>
          <w:szCs w:val="20"/>
        </w:rPr>
        <w:t xml:space="preserve"> </w:t>
      </w:r>
    </w:p>
    <w:p w14:paraId="4EE42DBA" w14:textId="161777CA" w:rsidR="00B113A1" w:rsidRPr="005F4E51" w:rsidRDefault="00B113A1" w:rsidP="00FA2730">
      <w:pPr>
        <w:numPr>
          <w:ilvl w:val="1"/>
          <w:numId w:val="35"/>
        </w:numPr>
        <w:spacing w:after="0" w:line="276" w:lineRule="auto"/>
        <w:ind w:left="1276" w:hanging="425"/>
        <w:jc w:val="both"/>
        <w:rPr>
          <w:rFonts w:ascii="Arial" w:hAnsi="Arial" w:cs="Arial"/>
          <w:sz w:val="20"/>
          <w:szCs w:val="20"/>
        </w:rPr>
      </w:pPr>
      <w:r w:rsidRPr="005F4E51">
        <w:rPr>
          <w:rFonts w:ascii="Arial" w:hAnsi="Arial" w:cs="Arial"/>
          <w:sz w:val="20"/>
          <w:szCs w:val="20"/>
        </w:rPr>
        <w:t>żądania wyjaśnień w przypadku wątpliwości w zakresie potwierdzenia spełniania ww. wymogów</w:t>
      </w:r>
      <w:r w:rsidR="002B1EE5">
        <w:rPr>
          <w:rFonts w:ascii="Arial" w:hAnsi="Arial" w:cs="Arial"/>
          <w:sz w:val="20"/>
          <w:szCs w:val="20"/>
        </w:rPr>
        <w:t>;</w:t>
      </w:r>
    </w:p>
    <w:p w14:paraId="22BB237F" w14:textId="77777777" w:rsidR="00B113A1" w:rsidRPr="005F4E51" w:rsidRDefault="00B113A1" w:rsidP="00FA2730">
      <w:pPr>
        <w:numPr>
          <w:ilvl w:val="1"/>
          <w:numId w:val="35"/>
        </w:numPr>
        <w:spacing w:after="0" w:line="276" w:lineRule="auto"/>
        <w:ind w:left="1276" w:hanging="425"/>
        <w:jc w:val="both"/>
        <w:rPr>
          <w:rFonts w:ascii="Arial" w:hAnsi="Arial" w:cs="Arial"/>
          <w:sz w:val="20"/>
          <w:szCs w:val="20"/>
        </w:rPr>
      </w:pPr>
      <w:r w:rsidRPr="005F4E51">
        <w:rPr>
          <w:rFonts w:ascii="Arial" w:hAnsi="Arial" w:cs="Arial"/>
          <w:sz w:val="20"/>
          <w:szCs w:val="20"/>
        </w:rPr>
        <w:t>przeprowadzenia kontroli na miejscu wykonywania świadczenia.</w:t>
      </w:r>
      <w:r w:rsidRPr="005F4E51">
        <w:rPr>
          <w:rFonts w:ascii="Arial" w:eastAsia="Calibri" w:hAnsi="Arial" w:cs="Arial"/>
          <w:sz w:val="20"/>
          <w:szCs w:val="20"/>
        </w:rPr>
        <w:t xml:space="preserve"> </w:t>
      </w:r>
    </w:p>
    <w:p w14:paraId="004D7A56" w14:textId="42DAD3FD" w:rsidR="00B113A1" w:rsidRPr="005F4E51" w:rsidRDefault="00B113A1" w:rsidP="00A429EF">
      <w:pPr>
        <w:pStyle w:val="Akapitzlist"/>
        <w:numPr>
          <w:ilvl w:val="0"/>
          <w:numId w:val="34"/>
        </w:numPr>
        <w:spacing w:after="0" w:line="276" w:lineRule="auto"/>
        <w:ind w:left="426" w:hanging="426"/>
        <w:jc w:val="both"/>
        <w:rPr>
          <w:rFonts w:ascii="Arial" w:hAnsi="Arial" w:cs="Arial"/>
          <w:sz w:val="20"/>
          <w:szCs w:val="20"/>
        </w:rPr>
      </w:pPr>
      <w:r w:rsidRPr="005F4E51">
        <w:rPr>
          <w:rFonts w:ascii="Arial" w:hAnsi="Arial" w:cs="Arial"/>
          <w:sz w:val="20"/>
          <w:szCs w:val="20"/>
        </w:rPr>
        <w:lastRenderedPageBreak/>
        <w:t xml:space="preserve">W trakcie realizacji zamówienia na każde wezwanie Zamawiającego, w wyznaczonym w tym wezwaniu terminie, Wykonawca przedłoży Zamawiającemu wskazane poniżej dowody w celu potwierdzenia spełnienia wymogu zatrudnienia na podstawie </w:t>
      </w:r>
      <w:r w:rsidR="00F478CD">
        <w:rPr>
          <w:rFonts w:ascii="Arial" w:hAnsi="Arial" w:cs="Arial"/>
          <w:sz w:val="20"/>
          <w:szCs w:val="20"/>
        </w:rPr>
        <w:t>u</w:t>
      </w:r>
      <w:r w:rsidRPr="005F4E51">
        <w:rPr>
          <w:rFonts w:ascii="Arial" w:hAnsi="Arial" w:cs="Arial"/>
          <w:sz w:val="20"/>
          <w:szCs w:val="20"/>
        </w:rPr>
        <w:t>mowy o pracę przez Wykonawcę lub podwykonawcę/ów osób wykonujących czynności</w:t>
      </w:r>
      <w:r w:rsidRPr="005F4E51">
        <w:rPr>
          <w:rFonts w:ascii="Arial" w:eastAsia="Calibri" w:hAnsi="Arial" w:cs="Arial"/>
          <w:sz w:val="20"/>
          <w:szCs w:val="20"/>
        </w:rPr>
        <w:t xml:space="preserve"> wskazane w ust. 1 w trakcie realizac</w:t>
      </w:r>
      <w:r w:rsidRPr="005F4E51">
        <w:rPr>
          <w:rFonts w:ascii="Arial" w:hAnsi="Arial" w:cs="Arial"/>
          <w:sz w:val="20"/>
          <w:szCs w:val="20"/>
        </w:rPr>
        <w:t>ji Umowy,</w:t>
      </w:r>
      <w:r w:rsidRPr="005F4E51">
        <w:rPr>
          <w:rFonts w:ascii="Arial" w:eastAsia="Calibri" w:hAnsi="Arial" w:cs="Arial"/>
          <w:sz w:val="20"/>
          <w:szCs w:val="20"/>
        </w:rPr>
        <w:t xml:space="preserve"> tj.</w:t>
      </w:r>
      <w:r w:rsidR="00F37AB4">
        <w:rPr>
          <w:rFonts w:ascii="Arial" w:eastAsia="Calibri" w:hAnsi="Arial" w:cs="Arial"/>
          <w:sz w:val="20"/>
          <w:szCs w:val="20"/>
        </w:rPr>
        <w:t>:</w:t>
      </w:r>
      <w:r w:rsidRPr="005F4E51">
        <w:rPr>
          <w:rFonts w:ascii="Arial" w:eastAsia="Calibri" w:hAnsi="Arial" w:cs="Arial"/>
          <w:sz w:val="20"/>
          <w:szCs w:val="20"/>
        </w:rPr>
        <w:t xml:space="preserve"> </w:t>
      </w:r>
    </w:p>
    <w:p w14:paraId="375AD563" w14:textId="6407F2A9" w:rsidR="00B113A1" w:rsidRPr="005F4E51" w:rsidRDefault="00B113A1" w:rsidP="00FA2730">
      <w:pPr>
        <w:numPr>
          <w:ilvl w:val="1"/>
          <w:numId w:val="34"/>
        </w:numPr>
        <w:spacing w:after="24" w:line="276" w:lineRule="auto"/>
        <w:ind w:left="1276"/>
        <w:jc w:val="both"/>
        <w:rPr>
          <w:rFonts w:ascii="Arial" w:hAnsi="Arial" w:cs="Arial"/>
          <w:sz w:val="20"/>
          <w:szCs w:val="20"/>
        </w:rPr>
      </w:pPr>
      <w:r w:rsidRPr="005F4E51">
        <w:rPr>
          <w:rFonts w:ascii="Arial" w:hAnsi="Arial" w:cs="Arial"/>
          <w:sz w:val="20"/>
          <w:szCs w:val="20"/>
        </w:rPr>
        <w:t xml:space="preserve">oświadczenie Wykonawcy lub podwykonawcy/ów o zatrudnieniu na podstawie </w:t>
      </w:r>
      <w:r w:rsidR="00F478CD">
        <w:rPr>
          <w:rFonts w:ascii="Arial" w:hAnsi="Arial" w:cs="Arial"/>
          <w:sz w:val="20"/>
          <w:szCs w:val="20"/>
        </w:rPr>
        <w:t>u</w:t>
      </w:r>
      <w:r w:rsidRPr="005F4E51">
        <w:rPr>
          <w:rFonts w:ascii="Arial" w:hAnsi="Arial" w:cs="Arial"/>
          <w:sz w:val="20"/>
          <w:szCs w:val="20"/>
        </w:rPr>
        <w:t xml:space="preserve">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F478CD">
        <w:rPr>
          <w:rFonts w:ascii="Arial" w:hAnsi="Arial" w:cs="Arial"/>
          <w:sz w:val="20"/>
          <w:szCs w:val="20"/>
        </w:rPr>
        <w:t>u</w:t>
      </w:r>
      <w:r w:rsidRPr="005F4E51">
        <w:rPr>
          <w:rFonts w:ascii="Arial" w:hAnsi="Arial" w:cs="Arial"/>
          <w:sz w:val="20"/>
          <w:szCs w:val="20"/>
        </w:rPr>
        <w:t xml:space="preserve">mowy o pracę wraz ze wskazaniem liczby tych osób, imion i nazwisk tych osób, rodzaju </w:t>
      </w:r>
      <w:r w:rsidR="00F478CD">
        <w:rPr>
          <w:rFonts w:ascii="Arial" w:hAnsi="Arial" w:cs="Arial"/>
          <w:sz w:val="20"/>
          <w:szCs w:val="20"/>
        </w:rPr>
        <w:t>u</w:t>
      </w:r>
      <w:r w:rsidRPr="005F4E51">
        <w:rPr>
          <w:rFonts w:ascii="Arial" w:hAnsi="Arial" w:cs="Arial"/>
          <w:sz w:val="20"/>
          <w:szCs w:val="20"/>
        </w:rPr>
        <w:t>mowy o pracę i</w:t>
      </w:r>
      <w:r w:rsidRPr="005F4E51">
        <w:rPr>
          <w:rFonts w:ascii="Arial" w:eastAsia="Calibri" w:hAnsi="Arial" w:cs="Arial"/>
          <w:sz w:val="20"/>
          <w:szCs w:val="20"/>
        </w:rPr>
        <w:t xml:space="preserve"> </w:t>
      </w:r>
      <w:r w:rsidRPr="005F4E51">
        <w:rPr>
          <w:rFonts w:ascii="Arial" w:hAnsi="Arial" w:cs="Arial"/>
          <w:sz w:val="20"/>
          <w:szCs w:val="20"/>
        </w:rPr>
        <w:t xml:space="preserve">wymiaru etatu oraz podpis osoby uprawnionej do złożenia oświadczenia </w:t>
      </w:r>
      <w:r w:rsidRPr="005F4E51">
        <w:rPr>
          <w:rFonts w:ascii="Arial" w:eastAsia="Calibri" w:hAnsi="Arial" w:cs="Arial"/>
          <w:sz w:val="20"/>
          <w:szCs w:val="20"/>
        </w:rPr>
        <w:t xml:space="preserve">w imieniu Wykonawcy lub podwykonawcy/ów, </w:t>
      </w:r>
    </w:p>
    <w:p w14:paraId="68E18A97" w14:textId="77777777" w:rsidR="00E905A2" w:rsidRDefault="00B113A1" w:rsidP="00E905A2">
      <w:pPr>
        <w:numPr>
          <w:ilvl w:val="1"/>
          <w:numId w:val="34"/>
        </w:numPr>
        <w:spacing w:after="24" w:line="276" w:lineRule="auto"/>
        <w:jc w:val="both"/>
        <w:rPr>
          <w:rFonts w:ascii="Arial" w:hAnsi="Arial" w:cs="Arial"/>
          <w:sz w:val="20"/>
          <w:szCs w:val="20"/>
        </w:rPr>
      </w:pPr>
      <w:r w:rsidRPr="005F4E51">
        <w:rPr>
          <w:rFonts w:ascii="Arial" w:hAnsi="Arial" w:cs="Arial"/>
          <w:sz w:val="20"/>
          <w:szCs w:val="20"/>
        </w:rPr>
        <w:t xml:space="preserve">poświadczoną za zgodność z oryginałem odpowiednio przez Wykonawcę lub podwykonawcę/ów kopię </w:t>
      </w:r>
      <w:r w:rsidR="00F478CD">
        <w:rPr>
          <w:rFonts w:ascii="Arial" w:hAnsi="Arial" w:cs="Arial"/>
          <w:sz w:val="20"/>
          <w:szCs w:val="20"/>
        </w:rPr>
        <w:t>u</w:t>
      </w:r>
      <w:r w:rsidRPr="005F4E51">
        <w:rPr>
          <w:rFonts w:ascii="Arial" w:hAnsi="Arial" w:cs="Arial"/>
          <w:sz w:val="20"/>
          <w:szCs w:val="20"/>
        </w:rPr>
        <w:t>mowy/</w:t>
      </w:r>
      <w:r w:rsidR="00F478CD">
        <w:rPr>
          <w:rFonts w:ascii="Arial" w:hAnsi="Arial" w:cs="Arial"/>
          <w:sz w:val="20"/>
          <w:szCs w:val="20"/>
        </w:rPr>
        <w:t>u</w:t>
      </w:r>
      <w:r w:rsidRPr="005F4E51">
        <w:rPr>
          <w:rFonts w:ascii="Arial" w:hAnsi="Arial" w:cs="Arial"/>
          <w:sz w:val="20"/>
          <w:szCs w:val="20"/>
        </w:rPr>
        <w:t xml:space="preserve">mów o pracę osoby/osób wykonujących w trakcie realizacji zamówienia czynności, których dotyczy ww. oświadczenie Wykonawcy lub podwykonawcy/ów (wraz z dokumentem regulującym zakres obowiązków, jeżeli został sporządzony). Kopia </w:t>
      </w:r>
      <w:r w:rsidR="00F478CD">
        <w:rPr>
          <w:rFonts w:ascii="Arial" w:hAnsi="Arial" w:cs="Arial"/>
          <w:sz w:val="20"/>
          <w:szCs w:val="20"/>
        </w:rPr>
        <w:t>u</w:t>
      </w:r>
      <w:r w:rsidRPr="005F4E51">
        <w:rPr>
          <w:rFonts w:ascii="Arial" w:hAnsi="Arial" w:cs="Arial"/>
          <w:sz w:val="20"/>
          <w:szCs w:val="20"/>
        </w:rPr>
        <w:t>mowy/</w:t>
      </w:r>
      <w:r w:rsidR="00F478CD">
        <w:rPr>
          <w:rFonts w:ascii="Arial" w:hAnsi="Arial" w:cs="Arial"/>
          <w:sz w:val="20"/>
          <w:szCs w:val="20"/>
        </w:rPr>
        <w:t>u</w:t>
      </w:r>
      <w:r w:rsidRPr="005F4E51">
        <w:rPr>
          <w:rFonts w:ascii="Arial" w:hAnsi="Arial" w:cs="Arial"/>
          <w:sz w:val="20"/>
          <w:szCs w:val="20"/>
        </w:rPr>
        <w:t xml:space="preserve">mów powinna zostać zanonimizowana w sposób zapewniający ochronę danych osobowych pracowników, </w:t>
      </w:r>
      <w:r w:rsidRPr="005F4E51">
        <w:rPr>
          <w:rFonts w:ascii="Arial" w:eastAsia="Calibri" w:hAnsi="Arial" w:cs="Arial"/>
          <w:sz w:val="20"/>
          <w:szCs w:val="20"/>
        </w:rPr>
        <w:t xml:space="preserve">zgodnie z przepisami </w:t>
      </w:r>
      <w:r w:rsidRPr="005F4E51">
        <w:rPr>
          <w:rFonts w:ascii="Arial" w:hAnsi="Arial" w:cs="Arial"/>
          <w:sz w:val="20"/>
          <w:szCs w:val="20"/>
        </w:rPr>
        <w:t>Rozporządzenia</w:t>
      </w:r>
      <w:r w:rsidRPr="005F4E51">
        <w:rPr>
          <w:rFonts w:ascii="Arial" w:eastAsia="Calibri" w:hAnsi="Arial" w:cs="Arial"/>
          <w:sz w:val="20"/>
          <w:szCs w:val="20"/>
        </w:rPr>
        <w:t xml:space="preserve"> Parlamentu Europejskiego i</w:t>
      </w:r>
      <w:r w:rsidR="00F37AB4">
        <w:rPr>
          <w:rFonts w:ascii="Arial" w:eastAsia="Calibri" w:hAnsi="Arial" w:cs="Arial"/>
          <w:sz w:val="20"/>
          <w:szCs w:val="20"/>
        </w:rPr>
        <w:t> </w:t>
      </w:r>
      <w:r w:rsidRPr="005F4E51">
        <w:rPr>
          <w:rFonts w:ascii="Arial" w:eastAsia="Calibri" w:hAnsi="Arial" w:cs="Arial"/>
          <w:sz w:val="20"/>
          <w:szCs w:val="20"/>
        </w:rPr>
        <w:t xml:space="preserve">Rady (UE) 2016/679 z dnia 27 kwietnia </w:t>
      </w:r>
      <w:r w:rsidRPr="005F4E51">
        <w:rPr>
          <w:rFonts w:ascii="Arial" w:hAnsi="Arial" w:cs="Arial"/>
          <w:sz w:val="20"/>
          <w:szCs w:val="20"/>
        </w:rPr>
        <w:t>2016 r. w sprawie ochrony osób fizycznych w związku z przetwarzaniem danych osobowych i w sprawie swobodnego przepływu takich danych oraz uchylenia dyrektywy 95/46/WE (dalej j</w:t>
      </w:r>
      <w:r w:rsidRPr="005F4E51">
        <w:rPr>
          <w:rFonts w:ascii="Arial" w:eastAsia="Calibri" w:hAnsi="Arial" w:cs="Arial"/>
          <w:sz w:val="20"/>
          <w:szCs w:val="20"/>
        </w:rPr>
        <w:t xml:space="preserve">ako RODO), (tj. </w:t>
      </w:r>
      <w:r w:rsidRPr="005F4E51">
        <w:rPr>
          <w:rFonts w:ascii="Arial" w:hAnsi="Arial" w:cs="Arial"/>
          <w:sz w:val="20"/>
          <w:szCs w:val="20"/>
        </w:rPr>
        <w:t xml:space="preserve">w szczególności bez adresów, nr PESEL pracowników). Imię i nazwisko </w:t>
      </w:r>
      <w:r w:rsidRPr="005F4E51">
        <w:rPr>
          <w:rFonts w:ascii="Arial" w:eastAsia="Calibri" w:hAnsi="Arial" w:cs="Arial"/>
          <w:sz w:val="20"/>
          <w:szCs w:val="20"/>
        </w:rPr>
        <w:t xml:space="preserve">pracownika nie podlega anonimizacji. Informacje takie jak: </w:t>
      </w:r>
      <w:r w:rsidR="004211FB" w:rsidRPr="004211FB">
        <w:rPr>
          <w:rFonts w:ascii="Arial" w:eastAsia="Calibri" w:hAnsi="Arial" w:cs="Arial"/>
          <w:sz w:val="20"/>
          <w:szCs w:val="20"/>
        </w:rPr>
        <w:t>imię i nazwisko zatrudnionego pracownika, datę zawarcia umowy o pracę, rodzaj umowy o pracę i zakres obowiązków pracownika</w:t>
      </w:r>
      <w:r w:rsidRPr="005F4E51">
        <w:rPr>
          <w:rFonts w:ascii="Arial" w:hAnsi="Arial" w:cs="Arial"/>
          <w:sz w:val="20"/>
          <w:szCs w:val="20"/>
        </w:rPr>
        <w:t xml:space="preserve"> powinny być możliwe do zidentyfikowania</w:t>
      </w:r>
      <w:r w:rsidRPr="005F4E51">
        <w:rPr>
          <w:rFonts w:ascii="Arial" w:eastAsia="Calibri" w:hAnsi="Arial" w:cs="Arial"/>
          <w:sz w:val="20"/>
          <w:szCs w:val="20"/>
        </w:rPr>
        <w:t>,</w:t>
      </w:r>
    </w:p>
    <w:p w14:paraId="005673F1" w14:textId="2F8EC0D0" w:rsidR="00B113A1" w:rsidRPr="00E905A2" w:rsidRDefault="00B113A1" w:rsidP="00E905A2">
      <w:pPr>
        <w:numPr>
          <w:ilvl w:val="1"/>
          <w:numId w:val="34"/>
        </w:numPr>
        <w:spacing w:after="24" w:line="276" w:lineRule="auto"/>
        <w:jc w:val="both"/>
        <w:rPr>
          <w:rFonts w:ascii="Arial" w:hAnsi="Arial" w:cs="Arial"/>
          <w:sz w:val="20"/>
          <w:szCs w:val="20"/>
        </w:rPr>
      </w:pPr>
      <w:r w:rsidRPr="00E905A2">
        <w:rPr>
          <w:rFonts w:ascii="Arial" w:hAnsi="Arial" w:cs="Arial"/>
          <w:sz w:val="20"/>
          <w:szCs w:val="20"/>
        </w:rPr>
        <w:t>oświadczenie zatrudnionego prac</w:t>
      </w:r>
      <w:r w:rsidRPr="00E905A2">
        <w:rPr>
          <w:rFonts w:ascii="Arial" w:eastAsia="Calibri" w:hAnsi="Arial" w:cs="Arial"/>
          <w:sz w:val="20"/>
          <w:szCs w:val="20"/>
        </w:rPr>
        <w:t xml:space="preserve">ownika. </w:t>
      </w:r>
    </w:p>
    <w:p w14:paraId="0FAA9A0E" w14:textId="4CC449EE" w:rsidR="00B113A1" w:rsidRPr="005F4E51" w:rsidRDefault="00B113A1" w:rsidP="00D257E9">
      <w:pPr>
        <w:numPr>
          <w:ilvl w:val="0"/>
          <w:numId w:val="34"/>
        </w:numPr>
        <w:spacing w:after="24" w:line="276" w:lineRule="auto"/>
        <w:ind w:left="426" w:hanging="426"/>
        <w:jc w:val="both"/>
        <w:rPr>
          <w:rFonts w:ascii="Arial" w:hAnsi="Arial" w:cs="Arial"/>
          <w:sz w:val="20"/>
          <w:szCs w:val="20"/>
        </w:rPr>
      </w:pPr>
      <w:r w:rsidRPr="005F4E51">
        <w:rPr>
          <w:rFonts w:ascii="Arial" w:hAnsi="Arial" w:cs="Arial"/>
          <w:sz w:val="20"/>
          <w:szCs w:val="20"/>
        </w:rPr>
        <w:t xml:space="preserve">Z tytułu niespełnienia przez Wykonawcę lub podwykonawcę/ów wymogu zatrudnienia na podstawie </w:t>
      </w:r>
      <w:r w:rsidR="00F478CD">
        <w:rPr>
          <w:rFonts w:ascii="Arial" w:hAnsi="Arial" w:cs="Arial"/>
          <w:sz w:val="20"/>
          <w:szCs w:val="20"/>
        </w:rPr>
        <w:t>u</w:t>
      </w:r>
      <w:r w:rsidRPr="005F4E51">
        <w:rPr>
          <w:rFonts w:ascii="Arial" w:hAnsi="Arial" w:cs="Arial"/>
          <w:sz w:val="20"/>
          <w:szCs w:val="20"/>
        </w:rPr>
        <w:t>mowy o pracę</w:t>
      </w:r>
      <w:r w:rsidRPr="005F4E51">
        <w:rPr>
          <w:rFonts w:ascii="Arial" w:eastAsia="Calibri" w:hAnsi="Arial" w:cs="Arial"/>
          <w:sz w:val="20"/>
          <w:szCs w:val="20"/>
        </w:rPr>
        <w:t xml:space="preserve"> </w:t>
      </w:r>
      <w:r w:rsidRPr="005F4E51">
        <w:rPr>
          <w:rFonts w:ascii="Arial" w:hAnsi="Arial" w:cs="Arial"/>
          <w:sz w:val="20"/>
          <w:szCs w:val="20"/>
        </w:rPr>
        <w:t xml:space="preserve">osób wykonujących czynności </w:t>
      </w:r>
      <w:r w:rsidRPr="005F4E51">
        <w:rPr>
          <w:rFonts w:ascii="Arial" w:eastAsia="Calibri" w:hAnsi="Arial" w:cs="Arial"/>
          <w:sz w:val="20"/>
          <w:szCs w:val="20"/>
        </w:rPr>
        <w:t>wskazane w ust. 1, Z</w:t>
      </w:r>
      <w:r w:rsidRPr="005F4E51">
        <w:rPr>
          <w:rFonts w:ascii="Arial" w:hAnsi="Arial" w:cs="Arial"/>
          <w:sz w:val="20"/>
          <w:szCs w:val="20"/>
        </w:rPr>
        <w:t>amawiający prze</w:t>
      </w:r>
      <w:r w:rsidRPr="005F4E51">
        <w:rPr>
          <w:rFonts w:ascii="Arial" w:eastAsia="Calibri" w:hAnsi="Arial" w:cs="Arial"/>
          <w:sz w:val="20"/>
          <w:szCs w:val="20"/>
        </w:rPr>
        <w:t xml:space="preserve">widuje </w:t>
      </w:r>
      <w:r w:rsidRPr="005F4E51">
        <w:rPr>
          <w:rFonts w:ascii="Arial" w:hAnsi="Arial" w:cs="Arial"/>
          <w:sz w:val="20"/>
          <w:szCs w:val="20"/>
        </w:rPr>
        <w:t>sankcję w</w:t>
      </w:r>
      <w:r w:rsidR="00F37AB4">
        <w:rPr>
          <w:rFonts w:ascii="Arial" w:eastAsia="Calibri" w:hAnsi="Arial" w:cs="Arial"/>
          <w:sz w:val="20"/>
          <w:szCs w:val="20"/>
        </w:rPr>
        <w:t> </w:t>
      </w:r>
      <w:r w:rsidRPr="005F4E51">
        <w:rPr>
          <w:rFonts w:ascii="Arial" w:hAnsi="Arial" w:cs="Arial"/>
          <w:sz w:val="20"/>
          <w:szCs w:val="20"/>
        </w:rPr>
        <w:t>postaci obowiązku zapłaty przez Wykonawcę kary umownej</w:t>
      </w:r>
      <w:r w:rsidR="00F478CD">
        <w:rPr>
          <w:rFonts w:ascii="Arial" w:hAnsi="Arial" w:cs="Arial"/>
          <w:sz w:val="20"/>
          <w:szCs w:val="20"/>
        </w:rPr>
        <w:t>, o której mowa w § 7 ust. 1 pkt 7 Umowy</w:t>
      </w:r>
      <w:r w:rsidRPr="005F4E51">
        <w:rPr>
          <w:rFonts w:ascii="Arial" w:eastAsia="Calibri" w:hAnsi="Arial" w:cs="Arial"/>
          <w:sz w:val="20"/>
          <w:szCs w:val="20"/>
        </w:rPr>
        <w:t xml:space="preserve">. </w:t>
      </w:r>
      <w:r w:rsidRPr="005F4E51">
        <w:rPr>
          <w:rFonts w:ascii="Arial" w:hAnsi="Arial" w:cs="Arial"/>
          <w:sz w:val="20"/>
          <w:szCs w:val="20"/>
        </w:rPr>
        <w:t xml:space="preserve">Niezłożenie przez Wykonawcę w wyznaczonym przez Zamawiającego terminie żądanych przez Zamawiającego dowodów w celu potwierdzenia spełnienia przez Wykonawcę lub podwykonawcę/ów wymogu zatrudnienia na podstawie </w:t>
      </w:r>
      <w:r w:rsidR="00F478CD">
        <w:rPr>
          <w:rFonts w:ascii="Arial" w:hAnsi="Arial" w:cs="Arial"/>
          <w:sz w:val="20"/>
          <w:szCs w:val="20"/>
        </w:rPr>
        <w:t>u</w:t>
      </w:r>
      <w:r w:rsidRPr="005F4E51">
        <w:rPr>
          <w:rFonts w:ascii="Arial" w:hAnsi="Arial" w:cs="Arial"/>
          <w:sz w:val="20"/>
          <w:szCs w:val="20"/>
        </w:rPr>
        <w:t xml:space="preserve">mowy o pracę traktowane będzie jako niespełnienie przez Wykonawcę lub podwykonawcę/ów wymogu zatrudnienia na podstawie </w:t>
      </w:r>
      <w:r w:rsidR="00F478CD">
        <w:rPr>
          <w:rFonts w:ascii="Arial" w:hAnsi="Arial" w:cs="Arial"/>
          <w:sz w:val="20"/>
          <w:szCs w:val="20"/>
        </w:rPr>
        <w:t>u</w:t>
      </w:r>
      <w:r w:rsidRPr="005F4E51">
        <w:rPr>
          <w:rFonts w:ascii="Arial" w:hAnsi="Arial" w:cs="Arial"/>
          <w:sz w:val="20"/>
          <w:szCs w:val="20"/>
        </w:rPr>
        <w:t>mowy o pracę osób wykonujących czynności wskazane w ust.</w:t>
      </w:r>
      <w:r w:rsidRPr="005F4E51">
        <w:rPr>
          <w:rFonts w:ascii="Arial" w:eastAsia="Calibri" w:hAnsi="Arial" w:cs="Arial"/>
          <w:sz w:val="20"/>
          <w:szCs w:val="20"/>
        </w:rPr>
        <w:t xml:space="preserve"> 1.  </w:t>
      </w:r>
    </w:p>
    <w:p w14:paraId="4A304C1F" w14:textId="408FF2C2" w:rsidR="000B20DE" w:rsidRPr="008938A3" w:rsidRDefault="00B113A1" w:rsidP="00D257E9">
      <w:pPr>
        <w:pStyle w:val="Akapitzlist"/>
        <w:numPr>
          <w:ilvl w:val="0"/>
          <w:numId w:val="34"/>
        </w:numPr>
        <w:spacing w:after="200" w:line="276" w:lineRule="auto"/>
        <w:ind w:left="426" w:hanging="426"/>
        <w:jc w:val="both"/>
        <w:rPr>
          <w:rFonts w:ascii="Arial" w:hAnsi="Arial" w:cs="Arial"/>
          <w:sz w:val="20"/>
          <w:szCs w:val="20"/>
        </w:rPr>
      </w:pPr>
      <w:r w:rsidRPr="005F4E51">
        <w:rPr>
          <w:rFonts w:ascii="Arial" w:eastAsia="Calibri" w:hAnsi="Arial" w:cs="Arial"/>
          <w:sz w:val="20"/>
          <w:szCs w:val="20"/>
        </w:rPr>
        <w:t>W przypadku uzas</w:t>
      </w:r>
      <w:r w:rsidRPr="005F4E51">
        <w:rPr>
          <w:rFonts w:ascii="Arial" w:hAnsi="Arial" w:cs="Arial"/>
          <w:sz w:val="20"/>
          <w:szCs w:val="20"/>
        </w:rPr>
        <w:t>adnionych wątpliwości co do przestrzegania prawa pracy przez Wykonawcę lub podwykonawcę/ów, Zamawiający może zwrócić się o przeprowadzenie kontroli przez Państwową Inspekcję Pracy</w:t>
      </w:r>
      <w:r w:rsidRPr="005F4E51">
        <w:rPr>
          <w:rFonts w:ascii="Arial" w:eastAsia="Calibri" w:hAnsi="Arial" w:cs="Arial"/>
          <w:sz w:val="20"/>
          <w:szCs w:val="20"/>
        </w:rPr>
        <w:t>.</w:t>
      </w:r>
    </w:p>
    <w:p w14:paraId="44469031" w14:textId="7A5C885D" w:rsidR="00273BD0" w:rsidRPr="005F4E51" w:rsidRDefault="00273BD0" w:rsidP="00D257E9">
      <w:pPr>
        <w:pStyle w:val="Akapitzlist"/>
        <w:numPr>
          <w:ilvl w:val="0"/>
          <w:numId w:val="34"/>
        </w:numPr>
        <w:spacing w:after="200" w:line="276" w:lineRule="auto"/>
        <w:ind w:left="426" w:hanging="426"/>
        <w:jc w:val="both"/>
        <w:rPr>
          <w:rFonts w:ascii="Arial" w:hAnsi="Arial" w:cs="Arial"/>
          <w:sz w:val="20"/>
          <w:szCs w:val="20"/>
        </w:rPr>
      </w:pPr>
      <w:r w:rsidRPr="005F4E51">
        <w:rPr>
          <w:rFonts w:ascii="Arial" w:hAnsi="Arial" w:cs="Arial"/>
          <w:w w:val="105"/>
          <w:sz w:val="20"/>
          <w:szCs w:val="20"/>
        </w:rPr>
        <w:t xml:space="preserve">Lista osób zatrudnionych na podstawie umowy o pracę, wykonujących czynności, o których mowa w § 9 </w:t>
      </w:r>
      <w:r>
        <w:rPr>
          <w:rFonts w:ascii="Arial" w:hAnsi="Arial" w:cs="Arial"/>
          <w:w w:val="105"/>
          <w:sz w:val="20"/>
          <w:szCs w:val="20"/>
        </w:rPr>
        <w:t xml:space="preserve">ust. 1 </w:t>
      </w:r>
      <w:r w:rsidRPr="005F4E51">
        <w:rPr>
          <w:rFonts w:ascii="Arial" w:hAnsi="Arial" w:cs="Arial"/>
          <w:w w:val="105"/>
          <w:sz w:val="20"/>
          <w:szCs w:val="20"/>
        </w:rPr>
        <w:t>Umow</w:t>
      </w:r>
      <w:r>
        <w:rPr>
          <w:rFonts w:ascii="Arial" w:hAnsi="Arial" w:cs="Arial"/>
          <w:w w:val="105"/>
          <w:sz w:val="20"/>
          <w:szCs w:val="20"/>
        </w:rPr>
        <w:t xml:space="preserve">y stanowi </w:t>
      </w:r>
      <w:r w:rsidRPr="008938A3">
        <w:rPr>
          <w:rFonts w:ascii="Arial" w:hAnsi="Arial" w:cs="Arial"/>
          <w:b/>
          <w:w w:val="105"/>
          <w:sz w:val="20"/>
          <w:szCs w:val="20"/>
        </w:rPr>
        <w:t>załącznik nr 5</w:t>
      </w:r>
      <w:r>
        <w:rPr>
          <w:rFonts w:ascii="Arial" w:hAnsi="Arial" w:cs="Arial"/>
          <w:w w:val="105"/>
          <w:sz w:val="20"/>
          <w:szCs w:val="20"/>
        </w:rPr>
        <w:t xml:space="preserve"> do Umowy.</w:t>
      </w:r>
    </w:p>
    <w:p w14:paraId="405B563C" w14:textId="2F3E0AE6" w:rsidR="00EE3992" w:rsidRPr="005F4E51" w:rsidRDefault="00EE3992" w:rsidP="00EE3992">
      <w:pPr>
        <w:pStyle w:val="Nagwek1"/>
        <w:spacing w:before="0" w:line="276" w:lineRule="auto"/>
        <w:jc w:val="center"/>
        <w:rPr>
          <w:rFonts w:ascii="Arial" w:hAnsi="Arial" w:cs="Arial"/>
          <w:w w:val="105"/>
          <w:sz w:val="20"/>
          <w:szCs w:val="20"/>
        </w:rPr>
      </w:pPr>
      <w:bookmarkStart w:id="10" w:name="_Toc80709296"/>
      <w:r w:rsidRPr="005F4E51">
        <w:rPr>
          <w:rFonts w:ascii="Arial" w:hAnsi="Arial" w:cs="Arial"/>
          <w:color w:val="auto"/>
          <w:w w:val="105"/>
          <w:sz w:val="20"/>
          <w:szCs w:val="20"/>
        </w:rPr>
        <w:t xml:space="preserve">§ </w:t>
      </w:r>
      <w:r w:rsidR="00F53ADF" w:rsidRPr="005F4E51">
        <w:rPr>
          <w:rFonts w:ascii="Arial" w:hAnsi="Arial" w:cs="Arial"/>
          <w:color w:val="auto"/>
          <w:w w:val="105"/>
          <w:sz w:val="20"/>
          <w:szCs w:val="20"/>
        </w:rPr>
        <w:t>10</w:t>
      </w:r>
      <w:r w:rsidRPr="005F4E51">
        <w:rPr>
          <w:rFonts w:ascii="Arial" w:hAnsi="Arial" w:cs="Arial"/>
          <w:color w:val="auto"/>
          <w:w w:val="105"/>
          <w:sz w:val="20"/>
          <w:szCs w:val="20"/>
        </w:rPr>
        <w:t xml:space="preserve"> </w:t>
      </w:r>
      <w:r w:rsidRPr="005F4E51">
        <w:rPr>
          <w:rFonts w:ascii="Arial" w:hAnsi="Arial" w:cs="Arial"/>
          <w:color w:val="auto"/>
          <w:sz w:val="20"/>
          <w:szCs w:val="20"/>
        </w:rPr>
        <w:t>Gwarancja</w:t>
      </w:r>
      <w:bookmarkEnd w:id="10"/>
    </w:p>
    <w:p w14:paraId="0B081C3C" w14:textId="77777777" w:rsidR="00EE3992" w:rsidRPr="005F4E51" w:rsidRDefault="00EE3992" w:rsidP="00EE3992">
      <w:pPr>
        <w:pStyle w:val="Akapitzlist"/>
        <w:spacing w:after="0" w:line="276" w:lineRule="auto"/>
        <w:jc w:val="center"/>
        <w:rPr>
          <w:rFonts w:ascii="Arial" w:hAnsi="Arial" w:cs="Arial"/>
          <w:b/>
          <w:sz w:val="20"/>
          <w:szCs w:val="20"/>
        </w:rPr>
      </w:pPr>
    </w:p>
    <w:p w14:paraId="512FD481" w14:textId="5A704E29" w:rsidR="00EE3992" w:rsidRPr="005F4E51" w:rsidRDefault="00EE3992" w:rsidP="00D257E9">
      <w:pPr>
        <w:pStyle w:val="Akapitzlist"/>
        <w:widowControl w:val="0"/>
        <w:numPr>
          <w:ilvl w:val="0"/>
          <w:numId w:val="2"/>
        </w:numPr>
        <w:autoSpaceDE w:val="0"/>
        <w:autoSpaceDN w:val="0"/>
        <w:spacing w:after="0" w:line="276" w:lineRule="auto"/>
        <w:ind w:left="426" w:hanging="426"/>
        <w:contextualSpacing w:val="0"/>
        <w:jc w:val="both"/>
        <w:rPr>
          <w:rFonts w:ascii="Arial" w:hAnsi="Arial" w:cs="Arial"/>
          <w:sz w:val="20"/>
          <w:szCs w:val="20"/>
        </w:rPr>
      </w:pPr>
      <w:r w:rsidRPr="005F4E51">
        <w:rPr>
          <w:rFonts w:ascii="Arial" w:hAnsi="Arial" w:cs="Arial"/>
          <w:w w:val="105"/>
          <w:sz w:val="20"/>
          <w:szCs w:val="20"/>
        </w:rPr>
        <w:t>Wykonawca udziela</w:t>
      </w:r>
      <w:r w:rsidR="00447197" w:rsidRPr="005F4E51">
        <w:rPr>
          <w:rFonts w:ascii="Arial" w:hAnsi="Arial" w:cs="Arial"/>
          <w:w w:val="105"/>
          <w:sz w:val="20"/>
          <w:szCs w:val="20"/>
        </w:rPr>
        <w:t xml:space="preserve"> Zamawiającemu</w:t>
      </w:r>
      <w:r w:rsidRPr="005F4E51">
        <w:rPr>
          <w:rFonts w:ascii="Arial" w:hAnsi="Arial" w:cs="Arial"/>
          <w:w w:val="105"/>
          <w:sz w:val="20"/>
          <w:szCs w:val="20"/>
        </w:rPr>
        <w:t xml:space="preserve"> gwarancji jakości na wszelkie prace wykonywane w ramach </w:t>
      </w:r>
      <w:r w:rsidR="00E81057">
        <w:rPr>
          <w:rFonts w:ascii="Arial" w:hAnsi="Arial" w:cs="Arial"/>
          <w:w w:val="105"/>
          <w:sz w:val="20"/>
          <w:szCs w:val="20"/>
        </w:rPr>
        <w:t>P</w:t>
      </w:r>
      <w:r w:rsidR="00447197" w:rsidRPr="005F4E51">
        <w:rPr>
          <w:rFonts w:ascii="Arial" w:hAnsi="Arial" w:cs="Arial"/>
          <w:w w:val="105"/>
          <w:sz w:val="20"/>
          <w:szCs w:val="20"/>
        </w:rPr>
        <w:t>rzedmiotu</w:t>
      </w:r>
      <w:r w:rsidRPr="005F4E51">
        <w:rPr>
          <w:rFonts w:ascii="Arial" w:hAnsi="Arial" w:cs="Arial"/>
          <w:w w:val="105"/>
          <w:sz w:val="20"/>
          <w:szCs w:val="20"/>
        </w:rPr>
        <w:t xml:space="preserve"> Umowy, w tym użyte części </w:t>
      </w:r>
      <w:r w:rsidR="00D257E9">
        <w:rPr>
          <w:rFonts w:ascii="Arial" w:hAnsi="Arial" w:cs="Arial"/>
          <w:w w:val="105"/>
          <w:sz w:val="20"/>
          <w:szCs w:val="20"/>
        </w:rPr>
        <w:t xml:space="preserve">zamienne </w:t>
      </w:r>
      <w:r w:rsidRPr="005F4E51">
        <w:rPr>
          <w:rFonts w:ascii="Arial" w:hAnsi="Arial" w:cs="Arial"/>
          <w:w w:val="105"/>
          <w:sz w:val="20"/>
          <w:szCs w:val="20"/>
        </w:rPr>
        <w:t xml:space="preserve">i materiały </w:t>
      </w:r>
      <w:r w:rsidR="00D257E9">
        <w:rPr>
          <w:rFonts w:ascii="Arial" w:hAnsi="Arial" w:cs="Arial"/>
          <w:w w:val="105"/>
          <w:sz w:val="20"/>
          <w:szCs w:val="20"/>
        </w:rPr>
        <w:t xml:space="preserve">eksploatacyjne </w:t>
      </w:r>
      <w:r w:rsidRPr="005F4E51">
        <w:rPr>
          <w:rFonts w:ascii="Arial" w:hAnsi="Arial" w:cs="Arial"/>
          <w:w w:val="105"/>
          <w:sz w:val="20"/>
          <w:szCs w:val="20"/>
        </w:rPr>
        <w:t>na czas nie krótszy niż:</w:t>
      </w:r>
    </w:p>
    <w:p w14:paraId="32F8473C" w14:textId="72DB7420" w:rsidR="00EE3992" w:rsidRPr="005F4E51" w:rsidRDefault="00EE3992" w:rsidP="00DA0481">
      <w:pPr>
        <w:pStyle w:val="Akapitzlist"/>
        <w:widowControl w:val="0"/>
        <w:numPr>
          <w:ilvl w:val="1"/>
          <w:numId w:val="15"/>
        </w:numPr>
        <w:tabs>
          <w:tab w:val="left" w:pos="1134"/>
        </w:tabs>
        <w:autoSpaceDE w:val="0"/>
        <w:autoSpaceDN w:val="0"/>
        <w:spacing w:after="0" w:line="276" w:lineRule="auto"/>
        <w:ind w:left="1134" w:hanging="425"/>
        <w:contextualSpacing w:val="0"/>
        <w:jc w:val="both"/>
        <w:rPr>
          <w:rFonts w:ascii="Arial" w:hAnsi="Arial" w:cs="Arial"/>
          <w:sz w:val="20"/>
          <w:szCs w:val="20"/>
        </w:rPr>
      </w:pPr>
      <w:r w:rsidRPr="005F4E51">
        <w:rPr>
          <w:rFonts w:ascii="Arial" w:hAnsi="Arial" w:cs="Arial"/>
          <w:w w:val="105"/>
          <w:sz w:val="20"/>
          <w:szCs w:val="20"/>
        </w:rPr>
        <w:t>do następnego przeglądu Pojazdu na danym poziome utrzymania</w:t>
      </w:r>
      <w:r w:rsidR="003E27AF" w:rsidRPr="005F4E51">
        <w:rPr>
          <w:rFonts w:ascii="Arial" w:hAnsi="Arial" w:cs="Arial"/>
          <w:w w:val="105"/>
          <w:sz w:val="20"/>
          <w:szCs w:val="20"/>
        </w:rPr>
        <w:t>,</w:t>
      </w:r>
      <w:r w:rsidRPr="005F4E51">
        <w:rPr>
          <w:rFonts w:ascii="Arial" w:hAnsi="Arial" w:cs="Arial"/>
          <w:w w:val="105"/>
          <w:sz w:val="20"/>
          <w:szCs w:val="20"/>
        </w:rPr>
        <w:t xml:space="preserve"> w odniesieniu do wykonania zakresu stałego </w:t>
      </w:r>
      <w:r w:rsidR="00F37AB4" w:rsidRPr="005F4E51">
        <w:rPr>
          <w:rFonts w:ascii="Arial" w:hAnsi="Arial" w:cs="Arial"/>
          <w:w w:val="105"/>
          <w:sz w:val="20"/>
          <w:szCs w:val="20"/>
        </w:rPr>
        <w:t xml:space="preserve">czynności </w:t>
      </w:r>
      <w:r w:rsidRPr="005F4E51">
        <w:rPr>
          <w:rFonts w:ascii="Arial" w:hAnsi="Arial" w:cs="Arial"/>
          <w:w w:val="105"/>
          <w:sz w:val="20"/>
          <w:szCs w:val="20"/>
        </w:rPr>
        <w:t>dla danego poziomu utrzymania,</w:t>
      </w:r>
    </w:p>
    <w:p w14:paraId="79D191A0" w14:textId="7A34F6D6" w:rsidR="00EE3992" w:rsidRPr="005F4E51" w:rsidRDefault="00EE3992" w:rsidP="00DA0481">
      <w:pPr>
        <w:pStyle w:val="Akapitzlist"/>
        <w:widowControl w:val="0"/>
        <w:numPr>
          <w:ilvl w:val="1"/>
          <w:numId w:val="15"/>
        </w:numPr>
        <w:tabs>
          <w:tab w:val="left" w:pos="1134"/>
        </w:tabs>
        <w:autoSpaceDE w:val="0"/>
        <w:autoSpaceDN w:val="0"/>
        <w:spacing w:after="0" w:line="276" w:lineRule="auto"/>
        <w:ind w:left="1134" w:hanging="425"/>
        <w:contextualSpacing w:val="0"/>
        <w:jc w:val="both"/>
        <w:rPr>
          <w:rFonts w:ascii="Arial" w:hAnsi="Arial" w:cs="Arial"/>
          <w:sz w:val="20"/>
          <w:szCs w:val="20"/>
        </w:rPr>
      </w:pPr>
      <w:r w:rsidRPr="005F4E51">
        <w:rPr>
          <w:rFonts w:ascii="Arial" w:hAnsi="Arial" w:cs="Arial"/>
          <w:w w:val="105"/>
          <w:sz w:val="20"/>
          <w:szCs w:val="20"/>
        </w:rPr>
        <w:t>12 miesięcy na wykonane prace od dnia wykonania naprawy,</w:t>
      </w:r>
    </w:p>
    <w:p w14:paraId="77CC963E" w14:textId="5BEDDC5B" w:rsidR="00EE3992" w:rsidRPr="005F4E51" w:rsidRDefault="00EE3992" w:rsidP="00DA0481">
      <w:pPr>
        <w:pStyle w:val="Akapitzlist"/>
        <w:widowControl w:val="0"/>
        <w:numPr>
          <w:ilvl w:val="1"/>
          <w:numId w:val="15"/>
        </w:numPr>
        <w:tabs>
          <w:tab w:val="left" w:pos="1134"/>
        </w:tabs>
        <w:autoSpaceDE w:val="0"/>
        <w:autoSpaceDN w:val="0"/>
        <w:spacing w:after="0" w:line="276" w:lineRule="auto"/>
        <w:ind w:left="1134" w:hanging="425"/>
        <w:contextualSpacing w:val="0"/>
        <w:jc w:val="both"/>
        <w:rPr>
          <w:rFonts w:ascii="Arial" w:hAnsi="Arial" w:cs="Arial"/>
          <w:sz w:val="20"/>
          <w:szCs w:val="20"/>
        </w:rPr>
      </w:pPr>
      <w:r w:rsidRPr="005F4E51">
        <w:rPr>
          <w:rFonts w:ascii="Arial" w:hAnsi="Arial" w:cs="Arial"/>
          <w:w w:val="105"/>
          <w:sz w:val="20"/>
          <w:szCs w:val="20"/>
        </w:rPr>
        <w:t xml:space="preserve">pełny okres gwarancji udzielanej przez producenta </w:t>
      </w:r>
      <w:r w:rsidR="00D257E9">
        <w:rPr>
          <w:rFonts w:ascii="Arial" w:hAnsi="Arial" w:cs="Arial"/>
          <w:w w:val="105"/>
          <w:sz w:val="20"/>
          <w:szCs w:val="20"/>
        </w:rPr>
        <w:t xml:space="preserve">części zamiennych lub </w:t>
      </w:r>
      <w:r w:rsidRPr="005F4E51">
        <w:rPr>
          <w:rFonts w:ascii="Arial" w:hAnsi="Arial" w:cs="Arial"/>
          <w:w w:val="105"/>
          <w:sz w:val="20"/>
          <w:szCs w:val="20"/>
        </w:rPr>
        <w:t>materiałów eksploatacyjnych</w:t>
      </w:r>
      <w:r w:rsidR="00D257E9">
        <w:rPr>
          <w:rFonts w:ascii="Arial" w:hAnsi="Arial" w:cs="Arial"/>
          <w:w w:val="105"/>
          <w:sz w:val="20"/>
          <w:szCs w:val="20"/>
        </w:rPr>
        <w:t xml:space="preserve"> </w:t>
      </w:r>
      <w:r w:rsidRPr="005F4E51">
        <w:rPr>
          <w:rFonts w:ascii="Arial" w:hAnsi="Arial" w:cs="Arial"/>
          <w:w w:val="105"/>
          <w:sz w:val="20"/>
          <w:szCs w:val="20"/>
        </w:rPr>
        <w:t xml:space="preserve">Pojazdu w odniesieniu do zastosowanych </w:t>
      </w:r>
      <w:r w:rsidR="00D257E9">
        <w:rPr>
          <w:rFonts w:ascii="Arial" w:hAnsi="Arial" w:cs="Arial"/>
          <w:w w:val="105"/>
          <w:sz w:val="20"/>
          <w:szCs w:val="20"/>
        </w:rPr>
        <w:t xml:space="preserve">części zamiennych lub </w:t>
      </w:r>
      <w:r w:rsidRPr="005F4E51">
        <w:rPr>
          <w:rFonts w:ascii="Arial" w:hAnsi="Arial" w:cs="Arial"/>
          <w:w w:val="105"/>
          <w:sz w:val="20"/>
          <w:szCs w:val="20"/>
        </w:rPr>
        <w:t>materiałów eksploatacyjnych, nie krótszy jednak niż 6 miesięcy,</w:t>
      </w:r>
    </w:p>
    <w:p w14:paraId="7EACB0BF" w14:textId="54722A9C" w:rsidR="00EE3992" w:rsidRPr="005F4E51" w:rsidRDefault="00EE3992" w:rsidP="00DA0481">
      <w:pPr>
        <w:pStyle w:val="Akapitzlist"/>
        <w:widowControl w:val="0"/>
        <w:numPr>
          <w:ilvl w:val="1"/>
          <w:numId w:val="15"/>
        </w:numPr>
        <w:tabs>
          <w:tab w:val="left" w:pos="1134"/>
        </w:tabs>
        <w:autoSpaceDE w:val="0"/>
        <w:autoSpaceDN w:val="0"/>
        <w:spacing w:after="0" w:line="276" w:lineRule="auto"/>
        <w:ind w:left="1134" w:hanging="425"/>
        <w:contextualSpacing w:val="0"/>
        <w:jc w:val="both"/>
        <w:rPr>
          <w:rFonts w:ascii="Arial" w:hAnsi="Arial" w:cs="Arial"/>
          <w:sz w:val="20"/>
          <w:szCs w:val="20"/>
        </w:rPr>
      </w:pPr>
      <w:r w:rsidRPr="005F4E51">
        <w:rPr>
          <w:rFonts w:ascii="Arial" w:hAnsi="Arial" w:cs="Arial"/>
          <w:w w:val="105"/>
          <w:sz w:val="20"/>
          <w:szCs w:val="20"/>
        </w:rPr>
        <w:t xml:space="preserve">pełny okres gwarancji udzielanej przez naprawiającego lub regenerującego części, </w:t>
      </w:r>
      <w:r w:rsidR="00D257E9">
        <w:rPr>
          <w:rFonts w:ascii="Arial" w:hAnsi="Arial" w:cs="Arial"/>
          <w:w w:val="105"/>
          <w:sz w:val="20"/>
          <w:szCs w:val="20"/>
        </w:rPr>
        <w:t>zamienne</w:t>
      </w:r>
      <w:r w:rsidRPr="005F4E51">
        <w:rPr>
          <w:rFonts w:ascii="Arial" w:hAnsi="Arial" w:cs="Arial"/>
          <w:w w:val="105"/>
          <w:sz w:val="20"/>
          <w:szCs w:val="20"/>
        </w:rPr>
        <w:t xml:space="preserve"> Pojazdu w odniesieniu do zastosowanych części </w:t>
      </w:r>
      <w:r w:rsidR="00D257E9">
        <w:rPr>
          <w:rFonts w:ascii="Arial" w:hAnsi="Arial" w:cs="Arial"/>
          <w:w w:val="105"/>
          <w:sz w:val="20"/>
          <w:szCs w:val="20"/>
        </w:rPr>
        <w:t>zamiennych</w:t>
      </w:r>
      <w:r w:rsidRPr="005F4E51">
        <w:rPr>
          <w:rFonts w:ascii="Arial" w:hAnsi="Arial" w:cs="Arial"/>
          <w:w w:val="105"/>
          <w:sz w:val="20"/>
          <w:szCs w:val="20"/>
        </w:rPr>
        <w:t>, nie krótszy jednak niż 6 miesięcy.</w:t>
      </w:r>
    </w:p>
    <w:p w14:paraId="420582B4" w14:textId="1F8A9B9D" w:rsidR="00EE3992" w:rsidRPr="005F4E51" w:rsidRDefault="00EE3992" w:rsidP="00D257E9">
      <w:pPr>
        <w:pStyle w:val="Akapitzlist"/>
        <w:widowControl w:val="0"/>
        <w:numPr>
          <w:ilvl w:val="0"/>
          <w:numId w:val="2"/>
        </w:numPr>
        <w:autoSpaceDE w:val="0"/>
        <w:autoSpaceDN w:val="0"/>
        <w:spacing w:after="0" w:line="276" w:lineRule="auto"/>
        <w:ind w:left="426" w:hanging="426"/>
        <w:contextualSpacing w:val="0"/>
        <w:jc w:val="both"/>
        <w:rPr>
          <w:rFonts w:ascii="Arial" w:hAnsi="Arial" w:cs="Arial"/>
          <w:sz w:val="20"/>
          <w:szCs w:val="20"/>
        </w:rPr>
      </w:pPr>
      <w:r w:rsidRPr="005F4E51">
        <w:rPr>
          <w:rFonts w:ascii="Arial" w:hAnsi="Arial" w:cs="Arial"/>
          <w:w w:val="105"/>
          <w:sz w:val="20"/>
          <w:szCs w:val="20"/>
        </w:rPr>
        <w:t xml:space="preserve">Wykonawca w okresie gwarancyjnym ponosi odpowiedzialność za </w:t>
      </w:r>
      <w:r w:rsidR="003E27AF" w:rsidRPr="005F4E51">
        <w:rPr>
          <w:rFonts w:ascii="Arial" w:hAnsi="Arial" w:cs="Arial"/>
          <w:w w:val="105"/>
          <w:sz w:val="20"/>
          <w:szCs w:val="20"/>
        </w:rPr>
        <w:t>W</w:t>
      </w:r>
      <w:r w:rsidRPr="005F4E51">
        <w:rPr>
          <w:rFonts w:ascii="Arial" w:hAnsi="Arial" w:cs="Arial"/>
          <w:w w:val="105"/>
          <w:sz w:val="20"/>
          <w:szCs w:val="20"/>
        </w:rPr>
        <w:t xml:space="preserve">ady i uszkodzenia Pojazdów, </w:t>
      </w:r>
      <w:r w:rsidRPr="005F4E51">
        <w:rPr>
          <w:rFonts w:ascii="Arial" w:hAnsi="Arial" w:cs="Arial"/>
          <w:w w:val="105"/>
          <w:sz w:val="20"/>
          <w:szCs w:val="20"/>
        </w:rPr>
        <w:lastRenderedPageBreak/>
        <w:t>w</w:t>
      </w:r>
      <w:r w:rsidR="00F37AB4">
        <w:rPr>
          <w:rFonts w:ascii="Arial" w:hAnsi="Arial" w:cs="Arial"/>
          <w:w w:val="105"/>
          <w:sz w:val="20"/>
          <w:szCs w:val="20"/>
        </w:rPr>
        <w:t> </w:t>
      </w:r>
      <w:r w:rsidRPr="005F4E51">
        <w:rPr>
          <w:rFonts w:ascii="Arial" w:hAnsi="Arial" w:cs="Arial"/>
          <w:w w:val="105"/>
          <w:sz w:val="20"/>
          <w:szCs w:val="20"/>
        </w:rPr>
        <w:t xml:space="preserve">szczególności za szkody spowodowane niewłaściwą jakością wykonanych prac, w tym za zastosowanie wadliwych lub nieodpowiednich części, materiałów </w:t>
      </w:r>
      <w:r w:rsidR="00D257E9">
        <w:rPr>
          <w:rFonts w:ascii="Arial" w:hAnsi="Arial" w:cs="Arial"/>
          <w:w w:val="105"/>
          <w:sz w:val="20"/>
          <w:szCs w:val="20"/>
        </w:rPr>
        <w:t xml:space="preserve">eksploatacyjnych </w:t>
      </w:r>
      <w:r w:rsidRPr="005F4E51">
        <w:rPr>
          <w:rFonts w:ascii="Arial" w:hAnsi="Arial" w:cs="Arial"/>
          <w:w w:val="105"/>
          <w:sz w:val="20"/>
          <w:szCs w:val="20"/>
        </w:rPr>
        <w:t>oraz za zastosowanie niewłaściwych technologii.</w:t>
      </w:r>
    </w:p>
    <w:p w14:paraId="6873FBD8" w14:textId="1BADCBFE" w:rsidR="00EE3992" w:rsidRPr="005F4E51" w:rsidRDefault="00EE3992" w:rsidP="00D257E9">
      <w:pPr>
        <w:pStyle w:val="Akapitzlist"/>
        <w:widowControl w:val="0"/>
        <w:numPr>
          <w:ilvl w:val="0"/>
          <w:numId w:val="2"/>
        </w:numPr>
        <w:autoSpaceDE w:val="0"/>
        <w:autoSpaceDN w:val="0"/>
        <w:spacing w:after="0" w:line="276" w:lineRule="auto"/>
        <w:ind w:left="426" w:hanging="426"/>
        <w:contextualSpacing w:val="0"/>
        <w:jc w:val="both"/>
        <w:rPr>
          <w:rFonts w:ascii="Arial" w:hAnsi="Arial" w:cs="Arial"/>
          <w:sz w:val="20"/>
          <w:szCs w:val="20"/>
        </w:rPr>
      </w:pPr>
      <w:r w:rsidRPr="005F4E51">
        <w:rPr>
          <w:rFonts w:ascii="Arial" w:hAnsi="Arial" w:cs="Arial"/>
          <w:sz w:val="20"/>
          <w:szCs w:val="20"/>
        </w:rPr>
        <w:t>W przypadkach wskazanych w ust. 2</w:t>
      </w:r>
      <w:r w:rsidR="009466E1">
        <w:rPr>
          <w:rFonts w:ascii="Arial" w:hAnsi="Arial" w:cs="Arial"/>
          <w:sz w:val="20"/>
          <w:szCs w:val="20"/>
        </w:rPr>
        <w:t>,</w:t>
      </w:r>
      <w:r w:rsidRPr="005F4E51">
        <w:rPr>
          <w:rFonts w:ascii="Arial" w:hAnsi="Arial" w:cs="Arial"/>
          <w:sz w:val="20"/>
          <w:szCs w:val="20"/>
        </w:rPr>
        <w:t xml:space="preserve"> Wykonawca bez dodatkowego wezwania, po zgłoszeniu zasadnych roszczeń</w:t>
      </w:r>
      <w:r w:rsidR="00BC7EFC" w:rsidRPr="005F4E51">
        <w:rPr>
          <w:rFonts w:ascii="Arial" w:hAnsi="Arial" w:cs="Arial"/>
          <w:sz w:val="20"/>
          <w:szCs w:val="20"/>
        </w:rPr>
        <w:t>,</w:t>
      </w:r>
      <w:r w:rsidRPr="005F4E51">
        <w:rPr>
          <w:rFonts w:ascii="Arial" w:hAnsi="Arial" w:cs="Arial"/>
          <w:sz w:val="20"/>
          <w:szCs w:val="20"/>
        </w:rPr>
        <w:t xml:space="preserve"> pokryje Zamawiającemu oraz osobom i podmiotom trzecim koszty powstałych szkód.</w:t>
      </w:r>
    </w:p>
    <w:p w14:paraId="4491801C" w14:textId="2BC5B759" w:rsidR="00EE3992" w:rsidRPr="005F4E51" w:rsidRDefault="00EE3992" w:rsidP="00D257E9">
      <w:pPr>
        <w:pStyle w:val="Akapitzlist"/>
        <w:widowControl w:val="0"/>
        <w:numPr>
          <w:ilvl w:val="0"/>
          <w:numId w:val="2"/>
        </w:numPr>
        <w:autoSpaceDE w:val="0"/>
        <w:autoSpaceDN w:val="0"/>
        <w:spacing w:after="0" w:line="276" w:lineRule="auto"/>
        <w:ind w:left="426" w:hanging="426"/>
        <w:contextualSpacing w:val="0"/>
        <w:jc w:val="both"/>
        <w:rPr>
          <w:rFonts w:ascii="Arial" w:hAnsi="Arial" w:cs="Arial"/>
          <w:sz w:val="20"/>
          <w:szCs w:val="20"/>
        </w:rPr>
      </w:pPr>
      <w:r w:rsidRPr="005F4E51">
        <w:rPr>
          <w:rFonts w:ascii="Arial" w:hAnsi="Arial" w:cs="Arial"/>
          <w:w w:val="105"/>
          <w:sz w:val="20"/>
          <w:szCs w:val="20"/>
        </w:rPr>
        <w:t xml:space="preserve">Jeżeli w okresie gwarancji zastosowany materiał eksploatacyjny </w:t>
      </w:r>
      <w:r w:rsidR="00D257E9">
        <w:rPr>
          <w:rFonts w:ascii="Arial" w:hAnsi="Arial" w:cs="Arial"/>
          <w:w w:val="105"/>
          <w:sz w:val="20"/>
          <w:szCs w:val="20"/>
        </w:rPr>
        <w:t xml:space="preserve">lub </w:t>
      </w:r>
      <w:r w:rsidRPr="005F4E51">
        <w:rPr>
          <w:rFonts w:ascii="Arial" w:hAnsi="Arial" w:cs="Arial"/>
          <w:w w:val="105"/>
          <w:sz w:val="20"/>
          <w:szCs w:val="20"/>
        </w:rPr>
        <w:t>częś</w:t>
      </w:r>
      <w:r w:rsidR="00D257E9">
        <w:rPr>
          <w:rFonts w:ascii="Arial" w:hAnsi="Arial" w:cs="Arial"/>
          <w:w w:val="105"/>
          <w:sz w:val="20"/>
          <w:szCs w:val="20"/>
        </w:rPr>
        <w:t xml:space="preserve">ć zamienna </w:t>
      </w:r>
      <w:r w:rsidRPr="005F4E51">
        <w:rPr>
          <w:rFonts w:ascii="Arial" w:hAnsi="Arial" w:cs="Arial"/>
          <w:w w:val="105"/>
          <w:sz w:val="20"/>
          <w:szCs w:val="20"/>
        </w:rPr>
        <w:t xml:space="preserve">ulegnie </w:t>
      </w:r>
      <w:r w:rsidR="009466E1">
        <w:rPr>
          <w:rFonts w:ascii="Arial" w:hAnsi="Arial" w:cs="Arial"/>
          <w:w w:val="105"/>
          <w:sz w:val="20"/>
          <w:szCs w:val="20"/>
        </w:rPr>
        <w:t>3-</w:t>
      </w:r>
      <w:r w:rsidRPr="005F4E51">
        <w:rPr>
          <w:rFonts w:ascii="Arial" w:hAnsi="Arial" w:cs="Arial"/>
          <w:w w:val="105"/>
          <w:sz w:val="20"/>
          <w:szCs w:val="20"/>
        </w:rPr>
        <w:t xml:space="preserve">krotnemu uszkodzeniu lub przyczyni się do uszkodzenia Pojazdu, Wykonawca na własny koszt dokona </w:t>
      </w:r>
      <w:r w:rsidR="00D257E9">
        <w:rPr>
          <w:rFonts w:ascii="Arial" w:hAnsi="Arial" w:cs="Arial"/>
          <w:w w:val="105"/>
          <w:sz w:val="20"/>
          <w:szCs w:val="20"/>
        </w:rPr>
        <w:t xml:space="preserve">ich </w:t>
      </w:r>
      <w:r w:rsidRPr="005F4E51">
        <w:rPr>
          <w:rFonts w:ascii="Arial" w:hAnsi="Arial" w:cs="Arial"/>
          <w:w w:val="105"/>
          <w:sz w:val="20"/>
          <w:szCs w:val="20"/>
        </w:rPr>
        <w:t>wymiany na fabrycznie now</w:t>
      </w:r>
      <w:r w:rsidR="00D257E9">
        <w:rPr>
          <w:rFonts w:ascii="Arial" w:hAnsi="Arial" w:cs="Arial"/>
          <w:w w:val="105"/>
          <w:sz w:val="20"/>
          <w:szCs w:val="20"/>
        </w:rPr>
        <w:t>e</w:t>
      </w:r>
      <w:r w:rsidRPr="005F4E51">
        <w:rPr>
          <w:rFonts w:ascii="Arial" w:hAnsi="Arial" w:cs="Arial"/>
          <w:w w:val="105"/>
          <w:sz w:val="20"/>
          <w:szCs w:val="20"/>
        </w:rPr>
        <w:t>, woln</w:t>
      </w:r>
      <w:r w:rsidR="00D257E9">
        <w:rPr>
          <w:rFonts w:ascii="Arial" w:hAnsi="Arial" w:cs="Arial"/>
          <w:w w:val="105"/>
          <w:sz w:val="20"/>
          <w:szCs w:val="20"/>
        </w:rPr>
        <w:t>e</w:t>
      </w:r>
      <w:r w:rsidRPr="005F4E51">
        <w:rPr>
          <w:rFonts w:ascii="Arial" w:hAnsi="Arial" w:cs="Arial"/>
          <w:w w:val="105"/>
          <w:sz w:val="20"/>
          <w:szCs w:val="20"/>
        </w:rPr>
        <w:t xml:space="preserve"> od </w:t>
      </w:r>
      <w:r w:rsidR="004A6B71" w:rsidRPr="005F4E51">
        <w:rPr>
          <w:rFonts w:ascii="Arial" w:hAnsi="Arial" w:cs="Arial"/>
          <w:spacing w:val="-4"/>
          <w:w w:val="105"/>
          <w:sz w:val="20"/>
          <w:szCs w:val="20"/>
        </w:rPr>
        <w:t>W</w:t>
      </w:r>
      <w:r w:rsidRPr="005F4E51">
        <w:rPr>
          <w:rFonts w:ascii="Arial" w:hAnsi="Arial" w:cs="Arial"/>
          <w:spacing w:val="-4"/>
          <w:w w:val="105"/>
          <w:sz w:val="20"/>
          <w:szCs w:val="20"/>
        </w:rPr>
        <w:t>ad oraz usunie uszkodzenia wtórne Pojazdu powstałe w wyniku uszkodzenia objętego gwarancją.</w:t>
      </w:r>
      <w:r w:rsidRPr="005F4E51">
        <w:rPr>
          <w:rFonts w:ascii="Arial" w:hAnsi="Arial" w:cs="Arial"/>
          <w:w w:val="105"/>
          <w:sz w:val="20"/>
          <w:szCs w:val="20"/>
        </w:rPr>
        <w:t xml:space="preserve"> Roszczenie Zamawiającego jest zasadne w przypadku, gdy uszkodzenie nie powstało z przyczyny będącej wynikiem aktów wandalizmu, działania osób trzecich, nieprawidłowej obsługi, Siły wyższej rozumianej jako </w:t>
      </w:r>
      <w:r w:rsidRPr="005F4E51">
        <w:rPr>
          <w:rFonts w:ascii="Arial" w:hAnsi="Arial" w:cs="Arial"/>
          <w:spacing w:val="-5"/>
          <w:w w:val="105"/>
          <w:sz w:val="20"/>
          <w:szCs w:val="20"/>
        </w:rPr>
        <w:t xml:space="preserve">nadzwyczajne, </w:t>
      </w:r>
      <w:r w:rsidRPr="005F4E51">
        <w:rPr>
          <w:rFonts w:ascii="Arial" w:hAnsi="Arial" w:cs="Arial"/>
          <w:w w:val="105"/>
          <w:sz w:val="20"/>
          <w:szCs w:val="20"/>
        </w:rPr>
        <w:t>niemożliwe do przewidzenia zdarzenia.</w:t>
      </w:r>
    </w:p>
    <w:p w14:paraId="1CEC8891" w14:textId="7DFFF5F8" w:rsidR="00EE3992" w:rsidRPr="005F4E51" w:rsidRDefault="00EE3992" w:rsidP="00D257E9">
      <w:pPr>
        <w:pStyle w:val="Akapitzlist"/>
        <w:numPr>
          <w:ilvl w:val="0"/>
          <w:numId w:val="2"/>
        </w:numPr>
        <w:spacing w:after="0" w:line="276" w:lineRule="auto"/>
        <w:ind w:left="426" w:hanging="426"/>
        <w:jc w:val="both"/>
        <w:rPr>
          <w:rFonts w:ascii="Arial" w:hAnsi="Arial" w:cs="Arial"/>
          <w:sz w:val="20"/>
          <w:szCs w:val="20"/>
        </w:rPr>
      </w:pPr>
      <w:r w:rsidRPr="005F4E51">
        <w:rPr>
          <w:rFonts w:ascii="Arial" w:hAnsi="Arial" w:cs="Arial"/>
          <w:w w:val="105"/>
          <w:sz w:val="20"/>
          <w:szCs w:val="20"/>
        </w:rPr>
        <w:t xml:space="preserve">W przypadku wymiany </w:t>
      </w:r>
      <w:r w:rsidR="003E27AF" w:rsidRPr="005F4E51">
        <w:rPr>
          <w:rFonts w:ascii="Arial" w:hAnsi="Arial" w:cs="Arial"/>
          <w:w w:val="105"/>
          <w:sz w:val="20"/>
          <w:szCs w:val="20"/>
        </w:rPr>
        <w:t>części</w:t>
      </w:r>
      <w:r w:rsidR="00D257E9">
        <w:rPr>
          <w:rFonts w:ascii="Arial" w:hAnsi="Arial" w:cs="Arial"/>
          <w:w w:val="105"/>
          <w:sz w:val="20"/>
          <w:szCs w:val="20"/>
        </w:rPr>
        <w:t xml:space="preserve"> zamiennej lub materiału eksploatacyjnego </w:t>
      </w:r>
      <w:r w:rsidR="00BC7EFC" w:rsidRPr="005F4E51">
        <w:rPr>
          <w:rFonts w:ascii="Arial" w:hAnsi="Arial" w:cs="Arial"/>
          <w:w w:val="105"/>
          <w:sz w:val="20"/>
          <w:szCs w:val="20"/>
        </w:rPr>
        <w:t>ze</w:t>
      </w:r>
      <w:r w:rsidRPr="005F4E51">
        <w:rPr>
          <w:rFonts w:ascii="Arial" w:hAnsi="Arial" w:cs="Arial"/>
          <w:w w:val="105"/>
          <w:sz w:val="20"/>
          <w:szCs w:val="20"/>
        </w:rPr>
        <w:t xml:space="preserve"> względu na 3-krotne uszkodzenie, o którym mowa w ust. 4, w co najmniej 3 Pojazdach, jest ono traktowane jako </w:t>
      </w:r>
      <w:r w:rsidR="00BC7EFC" w:rsidRPr="005F4E51">
        <w:rPr>
          <w:rFonts w:ascii="Arial" w:hAnsi="Arial" w:cs="Arial"/>
          <w:w w:val="105"/>
          <w:sz w:val="20"/>
          <w:szCs w:val="20"/>
        </w:rPr>
        <w:t>W</w:t>
      </w:r>
      <w:r w:rsidRPr="005F4E51">
        <w:rPr>
          <w:rFonts w:ascii="Arial" w:hAnsi="Arial" w:cs="Arial"/>
          <w:w w:val="105"/>
          <w:sz w:val="20"/>
          <w:szCs w:val="20"/>
        </w:rPr>
        <w:t>ada systemowa podlegająca usunięciu we wszystkich Pojazdach na koszt Wykonawcy.</w:t>
      </w:r>
    </w:p>
    <w:p w14:paraId="393FE6B6" w14:textId="5F8C1D0F" w:rsidR="00EE3992" w:rsidRPr="005F4E51" w:rsidRDefault="00EE3992" w:rsidP="00D257E9">
      <w:pPr>
        <w:pStyle w:val="Akapitzlist"/>
        <w:numPr>
          <w:ilvl w:val="0"/>
          <w:numId w:val="2"/>
        </w:numPr>
        <w:spacing w:after="0" w:line="276" w:lineRule="auto"/>
        <w:ind w:left="426" w:hanging="426"/>
        <w:jc w:val="both"/>
        <w:rPr>
          <w:rFonts w:ascii="Arial" w:hAnsi="Arial" w:cs="Arial"/>
          <w:sz w:val="20"/>
          <w:szCs w:val="20"/>
        </w:rPr>
      </w:pPr>
      <w:r w:rsidRPr="005F4E51">
        <w:rPr>
          <w:rFonts w:ascii="Arial" w:hAnsi="Arial" w:cs="Arial"/>
          <w:sz w:val="20"/>
          <w:szCs w:val="20"/>
        </w:rPr>
        <w:t xml:space="preserve">W odniesieniu do </w:t>
      </w:r>
      <w:r w:rsidR="00BC7EFC" w:rsidRPr="005F4E51">
        <w:rPr>
          <w:rFonts w:ascii="Arial" w:hAnsi="Arial" w:cs="Arial"/>
          <w:sz w:val="20"/>
          <w:szCs w:val="20"/>
        </w:rPr>
        <w:t>W</w:t>
      </w:r>
      <w:r w:rsidRPr="005F4E51">
        <w:rPr>
          <w:rFonts w:ascii="Arial" w:hAnsi="Arial" w:cs="Arial"/>
          <w:sz w:val="20"/>
          <w:szCs w:val="20"/>
        </w:rPr>
        <w:t>ad systemowych, które naruszają sprawną eksploatację, uszkodzone części</w:t>
      </w:r>
      <w:r w:rsidR="00D257E9">
        <w:rPr>
          <w:rFonts w:ascii="Arial" w:hAnsi="Arial" w:cs="Arial"/>
          <w:sz w:val="20"/>
          <w:szCs w:val="20"/>
        </w:rPr>
        <w:t xml:space="preserve"> zamienne lub materiały eksploatacyjne </w:t>
      </w:r>
      <w:r w:rsidRPr="005F4E51">
        <w:rPr>
          <w:rFonts w:ascii="Arial" w:hAnsi="Arial" w:cs="Arial"/>
          <w:sz w:val="20"/>
          <w:szCs w:val="20"/>
        </w:rPr>
        <w:t>podlegają we wszystkich Pojazdach wymianie na fabrycznie nowe wolne od wad bezpośrednio po wystąpieniu uszkodzenia.</w:t>
      </w:r>
    </w:p>
    <w:p w14:paraId="6382AB42" w14:textId="3DACE7DE" w:rsidR="00EE3992" w:rsidRPr="005F4E51" w:rsidRDefault="00EE3992" w:rsidP="00D257E9">
      <w:pPr>
        <w:pStyle w:val="Akapitzlist"/>
        <w:numPr>
          <w:ilvl w:val="0"/>
          <w:numId w:val="2"/>
        </w:numPr>
        <w:spacing w:after="0" w:line="276" w:lineRule="auto"/>
        <w:ind w:left="426" w:hanging="426"/>
        <w:jc w:val="both"/>
        <w:rPr>
          <w:rFonts w:ascii="Arial" w:hAnsi="Arial" w:cs="Arial"/>
          <w:sz w:val="20"/>
          <w:szCs w:val="20"/>
        </w:rPr>
      </w:pPr>
      <w:r w:rsidRPr="005F4E51">
        <w:rPr>
          <w:rFonts w:ascii="Arial" w:hAnsi="Arial" w:cs="Arial"/>
          <w:w w:val="105"/>
          <w:sz w:val="20"/>
          <w:szCs w:val="20"/>
        </w:rPr>
        <w:t xml:space="preserve">Wykonawca zobowiązany jest do usunięcia </w:t>
      </w:r>
      <w:r w:rsidR="00BC7EFC" w:rsidRPr="005F4E51">
        <w:rPr>
          <w:rFonts w:ascii="Arial" w:hAnsi="Arial" w:cs="Arial"/>
          <w:w w:val="105"/>
          <w:sz w:val="20"/>
          <w:szCs w:val="20"/>
        </w:rPr>
        <w:t>W</w:t>
      </w:r>
      <w:r w:rsidRPr="005F4E51">
        <w:rPr>
          <w:rFonts w:ascii="Arial" w:hAnsi="Arial" w:cs="Arial"/>
          <w:w w:val="105"/>
          <w:sz w:val="20"/>
          <w:szCs w:val="20"/>
        </w:rPr>
        <w:t xml:space="preserve">ady systemowej we wszystkich Pojazdach w terminie 3 miesięcy, licząc od daty zawiadomienia o </w:t>
      </w:r>
      <w:r w:rsidR="00BC7EFC" w:rsidRPr="005F4E51">
        <w:rPr>
          <w:rFonts w:ascii="Arial" w:hAnsi="Arial" w:cs="Arial"/>
          <w:w w:val="105"/>
          <w:sz w:val="20"/>
          <w:szCs w:val="20"/>
        </w:rPr>
        <w:t>W</w:t>
      </w:r>
      <w:r w:rsidRPr="005F4E51">
        <w:rPr>
          <w:rFonts w:ascii="Arial" w:hAnsi="Arial" w:cs="Arial"/>
          <w:w w:val="105"/>
          <w:sz w:val="20"/>
          <w:szCs w:val="20"/>
        </w:rPr>
        <w:t xml:space="preserve">adzie systemowej. Wykonawca może wystąpić do Zamawiającego o wydłużenie terminu usunięcia </w:t>
      </w:r>
      <w:r w:rsidR="00BC7EFC" w:rsidRPr="005F4E51">
        <w:rPr>
          <w:rFonts w:ascii="Arial" w:hAnsi="Arial" w:cs="Arial"/>
          <w:w w:val="105"/>
          <w:sz w:val="20"/>
          <w:szCs w:val="20"/>
        </w:rPr>
        <w:t>W</w:t>
      </w:r>
      <w:r w:rsidRPr="005F4E51">
        <w:rPr>
          <w:rFonts w:ascii="Arial" w:hAnsi="Arial" w:cs="Arial"/>
          <w:w w:val="105"/>
          <w:sz w:val="20"/>
          <w:szCs w:val="20"/>
        </w:rPr>
        <w:t>ady systemowej, o ile jest to konieczne.</w:t>
      </w:r>
    </w:p>
    <w:p w14:paraId="26F0E655" w14:textId="7B2EA8C9" w:rsidR="00EE3992" w:rsidRPr="005F4E51" w:rsidRDefault="00EE3992" w:rsidP="009466E1">
      <w:pPr>
        <w:pStyle w:val="Akapitzlist"/>
        <w:numPr>
          <w:ilvl w:val="0"/>
          <w:numId w:val="2"/>
        </w:numPr>
        <w:spacing w:after="0" w:line="276" w:lineRule="auto"/>
        <w:ind w:left="426" w:hanging="426"/>
        <w:jc w:val="both"/>
        <w:rPr>
          <w:rFonts w:ascii="Arial" w:hAnsi="Arial" w:cs="Arial"/>
          <w:sz w:val="20"/>
          <w:szCs w:val="20"/>
        </w:rPr>
      </w:pPr>
      <w:r w:rsidRPr="005F4E51">
        <w:rPr>
          <w:rFonts w:ascii="Arial" w:hAnsi="Arial" w:cs="Arial"/>
          <w:w w:val="105"/>
          <w:sz w:val="20"/>
          <w:szCs w:val="20"/>
        </w:rPr>
        <w:t>W razie stwierdzenia przez Zamawiającego w okresie gwarancji udzielonej przez Wykonawcę, po zakończeniu świadczenia usług</w:t>
      </w:r>
      <w:r w:rsidR="00D257E9">
        <w:rPr>
          <w:rFonts w:ascii="Arial" w:hAnsi="Arial" w:cs="Arial"/>
          <w:w w:val="105"/>
          <w:sz w:val="20"/>
          <w:szCs w:val="20"/>
        </w:rPr>
        <w:t>,</w:t>
      </w:r>
      <w:r w:rsidRPr="005F4E51">
        <w:rPr>
          <w:rFonts w:ascii="Arial" w:hAnsi="Arial" w:cs="Arial"/>
          <w:w w:val="105"/>
          <w:sz w:val="20"/>
          <w:szCs w:val="20"/>
        </w:rPr>
        <w:t xml:space="preserve"> o których mowa w §</w:t>
      </w:r>
      <w:r w:rsidR="00E801AF" w:rsidRPr="005F4E51">
        <w:rPr>
          <w:rFonts w:ascii="Arial" w:hAnsi="Arial" w:cs="Arial"/>
          <w:w w:val="105"/>
          <w:sz w:val="20"/>
          <w:szCs w:val="20"/>
        </w:rPr>
        <w:t xml:space="preserve"> </w:t>
      </w:r>
      <w:r w:rsidRPr="005F4E51">
        <w:rPr>
          <w:rFonts w:ascii="Arial" w:hAnsi="Arial" w:cs="Arial"/>
          <w:w w:val="105"/>
          <w:sz w:val="20"/>
          <w:szCs w:val="20"/>
        </w:rPr>
        <w:t>2</w:t>
      </w:r>
      <w:r w:rsidR="00006FA0" w:rsidRPr="005F4E51">
        <w:rPr>
          <w:rFonts w:ascii="Arial" w:hAnsi="Arial" w:cs="Arial"/>
          <w:w w:val="105"/>
          <w:sz w:val="20"/>
          <w:szCs w:val="20"/>
        </w:rPr>
        <w:t xml:space="preserve"> </w:t>
      </w:r>
      <w:r w:rsidRPr="005F4E51">
        <w:rPr>
          <w:rFonts w:ascii="Arial" w:hAnsi="Arial" w:cs="Arial"/>
          <w:w w:val="105"/>
          <w:sz w:val="20"/>
          <w:szCs w:val="20"/>
        </w:rPr>
        <w:t>ust.</w:t>
      </w:r>
      <w:r w:rsidR="00E801AF" w:rsidRPr="005F4E51">
        <w:rPr>
          <w:rFonts w:ascii="Arial" w:hAnsi="Arial" w:cs="Arial"/>
          <w:w w:val="105"/>
          <w:sz w:val="20"/>
          <w:szCs w:val="20"/>
        </w:rPr>
        <w:t xml:space="preserve"> </w:t>
      </w:r>
      <w:r w:rsidRPr="005F4E51">
        <w:rPr>
          <w:rFonts w:ascii="Arial" w:hAnsi="Arial" w:cs="Arial"/>
          <w:w w:val="105"/>
          <w:sz w:val="20"/>
          <w:szCs w:val="20"/>
        </w:rPr>
        <w:t>2</w:t>
      </w:r>
      <w:r w:rsidR="009466E1">
        <w:rPr>
          <w:rFonts w:ascii="Arial" w:hAnsi="Arial" w:cs="Arial"/>
          <w:w w:val="105"/>
          <w:sz w:val="20"/>
          <w:szCs w:val="20"/>
        </w:rPr>
        <w:t xml:space="preserve"> Umowy</w:t>
      </w:r>
      <w:r w:rsidRPr="005F4E51">
        <w:rPr>
          <w:rFonts w:ascii="Arial" w:hAnsi="Arial" w:cs="Arial"/>
          <w:w w:val="105"/>
          <w:sz w:val="20"/>
          <w:szCs w:val="20"/>
        </w:rPr>
        <w:t>, Wad w działaniu Pojazdów, ich części, podzespołów lub zespołów</w:t>
      </w:r>
      <w:r w:rsidR="00833C47" w:rsidRPr="005F4E51">
        <w:rPr>
          <w:rFonts w:ascii="Arial" w:hAnsi="Arial" w:cs="Arial"/>
          <w:w w:val="105"/>
          <w:sz w:val="20"/>
          <w:szCs w:val="20"/>
        </w:rPr>
        <w:t xml:space="preserve">, </w:t>
      </w:r>
      <w:r w:rsidRPr="005F4E51">
        <w:rPr>
          <w:rFonts w:ascii="Arial" w:hAnsi="Arial" w:cs="Arial"/>
          <w:w w:val="105"/>
          <w:sz w:val="20"/>
          <w:szCs w:val="20"/>
        </w:rPr>
        <w:t>Zamawiający powiadamia Wykonawcę pocztą elektroniczną</w:t>
      </w:r>
      <w:r w:rsidRPr="005F4E51">
        <w:rPr>
          <w:rFonts w:ascii="Arial" w:hAnsi="Arial" w:cs="Arial"/>
          <w:w w:val="120"/>
          <w:sz w:val="20"/>
          <w:szCs w:val="20"/>
        </w:rPr>
        <w:t xml:space="preserve">, </w:t>
      </w:r>
      <w:r w:rsidRPr="005F4E51">
        <w:rPr>
          <w:rFonts w:ascii="Arial" w:hAnsi="Arial" w:cs="Arial"/>
          <w:w w:val="105"/>
          <w:sz w:val="20"/>
          <w:szCs w:val="20"/>
        </w:rPr>
        <w:t>aby w terminie umożliwiającym dojazd do uszkodzonego Pojazdu, nie później jednak niż w ciągu 24 godzin</w:t>
      </w:r>
      <w:r w:rsidR="00D257E9">
        <w:rPr>
          <w:rFonts w:ascii="Arial" w:hAnsi="Arial" w:cs="Arial"/>
          <w:w w:val="105"/>
          <w:sz w:val="20"/>
          <w:szCs w:val="20"/>
        </w:rPr>
        <w:t>,</w:t>
      </w:r>
      <w:r w:rsidRPr="005F4E51">
        <w:rPr>
          <w:rFonts w:ascii="Arial" w:hAnsi="Arial" w:cs="Arial"/>
          <w:w w:val="105"/>
          <w:sz w:val="20"/>
          <w:szCs w:val="20"/>
        </w:rPr>
        <w:t xml:space="preserve"> licząc od daty powiadomienia, przedstawiciel Wykonawcy wziął udział w komisji mającej na cel</w:t>
      </w:r>
      <w:r w:rsidR="003E27AF" w:rsidRPr="005F4E51">
        <w:rPr>
          <w:rFonts w:ascii="Arial" w:hAnsi="Arial" w:cs="Arial"/>
          <w:w w:val="105"/>
          <w:sz w:val="20"/>
          <w:szCs w:val="20"/>
        </w:rPr>
        <w:t>u</w:t>
      </w:r>
      <w:r w:rsidRPr="005F4E51">
        <w:rPr>
          <w:rFonts w:ascii="Arial" w:hAnsi="Arial" w:cs="Arial"/>
          <w:w w:val="105"/>
          <w:sz w:val="20"/>
          <w:szCs w:val="20"/>
        </w:rPr>
        <w:t xml:space="preserve"> ustalenie zakresu, przyczyny powstania i sposobu usunięcia Wady. Nieobecność przedstawiciela Wykonawcy w pracach komisji jest równoznaczna z uznaniem zasadności złożonej reklamacji i z uznaniem zakresu naprawy Pojazdu.</w:t>
      </w:r>
    </w:p>
    <w:p w14:paraId="02C11F2D" w14:textId="5D86F76C" w:rsidR="00EE3992" w:rsidRPr="005F4E51" w:rsidRDefault="00EE3992" w:rsidP="00D257E9">
      <w:pPr>
        <w:pStyle w:val="Akapitzlist"/>
        <w:numPr>
          <w:ilvl w:val="0"/>
          <w:numId w:val="2"/>
        </w:numPr>
        <w:spacing w:after="0" w:line="276" w:lineRule="auto"/>
        <w:ind w:left="426" w:hanging="426"/>
        <w:jc w:val="both"/>
        <w:rPr>
          <w:rFonts w:ascii="Arial" w:hAnsi="Arial" w:cs="Arial"/>
          <w:sz w:val="20"/>
          <w:szCs w:val="20"/>
        </w:rPr>
      </w:pPr>
      <w:r w:rsidRPr="005F4E51">
        <w:rPr>
          <w:rFonts w:ascii="Arial" w:hAnsi="Arial" w:cs="Arial"/>
          <w:w w:val="105"/>
          <w:sz w:val="20"/>
          <w:szCs w:val="20"/>
        </w:rPr>
        <w:t>Wady i uszkodzenia</w:t>
      </w:r>
      <w:r w:rsidR="00006FA0" w:rsidRPr="005F4E51">
        <w:rPr>
          <w:rFonts w:ascii="Arial" w:hAnsi="Arial" w:cs="Arial"/>
          <w:w w:val="105"/>
          <w:sz w:val="20"/>
          <w:szCs w:val="20"/>
        </w:rPr>
        <w:t xml:space="preserve">, </w:t>
      </w:r>
      <w:r w:rsidRPr="005F4E51">
        <w:rPr>
          <w:rFonts w:ascii="Arial" w:hAnsi="Arial" w:cs="Arial"/>
          <w:w w:val="105"/>
          <w:sz w:val="20"/>
          <w:szCs w:val="20"/>
        </w:rPr>
        <w:t>o których mowa w ust.</w:t>
      </w:r>
      <w:r w:rsidR="00006FA0" w:rsidRPr="005F4E51">
        <w:rPr>
          <w:rFonts w:ascii="Arial" w:hAnsi="Arial" w:cs="Arial"/>
          <w:w w:val="105"/>
          <w:sz w:val="20"/>
          <w:szCs w:val="20"/>
        </w:rPr>
        <w:t xml:space="preserve"> </w:t>
      </w:r>
      <w:r w:rsidRPr="005F4E51">
        <w:rPr>
          <w:rFonts w:ascii="Arial" w:hAnsi="Arial" w:cs="Arial"/>
          <w:w w:val="105"/>
          <w:sz w:val="20"/>
          <w:szCs w:val="20"/>
        </w:rPr>
        <w:t>8</w:t>
      </w:r>
      <w:r w:rsidR="00006FA0" w:rsidRPr="005F4E51">
        <w:rPr>
          <w:rFonts w:ascii="Arial" w:hAnsi="Arial" w:cs="Arial"/>
          <w:w w:val="105"/>
          <w:sz w:val="20"/>
          <w:szCs w:val="20"/>
        </w:rPr>
        <w:t xml:space="preserve">, za które odpowiedzialność ponosi Wykonawca, </w:t>
      </w:r>
      <w:r w:rsidRPr="005F4E51">
        <w:rPr>
          <w:rFonts w:ascii="Arial" w:hAnsi="Arial" w:cs="Arial"/>
          <w:w w:val="105"/>
          <w:sz w:val="20"/>
          <w:szCs w:val="20"/>
        </w:rPr>
        <w:t xml:space="preserve">Wykonawca jest zobowiązany usunąć na własny koszt w terminie nie dłuższym niż 3 </w:t>
      </w:r>
      <w:r w:rsidR="009466E1">
        <w:rPr>
          <w:rFonts w:ascii="Arial" w:hAnsi="Arial" w:cs="Arial"/>
          <w:w w:val="105"/>
          <w:sz w:val="20"/>
          <w:szCs w:val="20"/>
        </w:rPr>
        <w:t>D</w:t>
      </w:r>
      <w:r w:rsidRPr="005F4E51">
        <w:rPr>
          <w:rFonts w:ascii="Arial" w:hAnsi="Arial" w:cs="Arial"/>
          <w:w w:val="105"/>
          <w:sz w:val="20"/>
          <w:szCs w:val="20"/>
        </w:rPr>
        <w:t xml:space="preserve">ni robocze od dnia zawiadomienia o </w:t>
      </w:r>
      <w:r w:rsidR="00FA2730" w:rsidRPr="005F4E51">
        <w:rPr>
          <w:rFonts w:ascii="Arial" w:hAnsi="Arial" w:cs="Arial"/>
          <w:w w:val="105"/>
          <w:sz w:val="20"/>
          <w:szCs w:val="20"/>
        </w:rPr>
        <w:t>W</w:t>
      </w:r>
      <w:r w:rsidRPr="005F4E51">
        <w:rPr>
          <w:rFonts w:ascii="Arial" w:hAnsi="Arial" w:cs="Arial"/>
          <w:w w:val="105"/>
          <w:sz w:val="20"/>
          <w:szCs w:val="20"/>
        </w:rPr>
        <w:t>adzie</w:t>
      </w:r>
      <w:r w:rsidR="00006FA0" w:rsidRPr="005F4E51">
        <w:rPr>
          <w:rFonts w:ascii="Arial" w:hAnsi="Arial" w:cs="Arial"/>
          <w:w w:val="105"/>
          <w:sz w:val="20"/>
          <w:szCs w:val="20"/>
        </w:rPr>
        <w:t xml:space="preserve">. </w:t>
      </w:r>
      <w:r w:rsidRPr="005F4E51">
        <w:rPr>
          <w:rFonts w:ascii="Arial" w:hAnsi="Arial" w:cs="Arial"/>
          <w:w w:val="105"/>
          <w:sz w:val="20"/>
          <w:szCs w:val="20"/>
        </w:rPr>
        <w:t xml:space="preserve">Za dzień powzięcia przez Wykonawcę wiadomości o </w:t>
      </w:r>
      <w:r w:rsidR="00816833" w:rsidRPr="005F4E51">
        <w:rPr>
          <w:rFonts w:ascii="Arial" w:hAnsi="Arial" w:cs="Arial"/>
          <w:w w:val="105"/>
          <w:sz w:val="20"/>
          <w:szCs w:val="20"/>
        </w:rPr>
        <w:t>W</w:t>
      </w:r>
      <w:r w:rsidRPr="005F4E51">
        <w:rPr>
          <w:rFonts w:ascii="Arial" w:hAnsi="Arial" w:cs="Arial"/>
          <w:w w:val="105"/>
          <w:sz w:val="20"/>
          <w:szCs w:val="20"/>
        </w:rPr>
        <w:t>adzie podlegającej gwarancji przyjmuje się termin powiadomienia wskazany w ust. 8.</w:t>
      </w:r>
    </w:p>
    <w:p w14:paraId="45D5C216" w14:textId="1D43ACEE" w:rsidR="00EE3992" w:rsidRPr="005F4E51" w:rsidRDefault="00EE3992" w:rsidP="00D257E9">
      <w:pPr>
        <w:pStyle w:val="Akapitzlist"/>
        <w:numPr>
          <w:ilvl w:val="0"/>
          <w:numId w:val="2"/>
        </w:numPr>
        <w:spacing w:after="0" w:line="276" w:lineRule="auto"/>
        <w:ind w:left="426" w:hanging="426"/>
        <w:jc w:val="both"/>
        <w:rPr>
          <w:rFonts w:ascii="Arial" w:hAnsi="Arial" w:cs="Arial"/>
          <w:sz w:val="20"/>
          <w:szCs w:val="20"/>
        </w:rPr>
      </w:pPr>
      <w:r w:rsidRPr="005F4E51">
        <w:rPr>
          <w:rFonts w:ascii="Arial" w:hAnsi="Arial" w:cs="Arial"/>
          <w:w w:val="105"/>
          <w:sz w:val="20"/>
          <w:szCs w:val="20"/>
        </w:rPr>
        <w:t>Zamawiający składa reklamację w formie pisemnej (e-mail) na druku według wzoru określonego w</w:t>
      </w:r>
      <w:r w:rsidR="00F37AB4">
        <w:rPr>
          <w:rFonts w:ascii="Arial" w:hAnsi="Arial" w:cs="Arial"/>
          <w:w w:val="105"/>
          <w:sz w:val="20"/>
          <w:szCs w:val="20"/>
        </w:rPr>
        <w:t> </w:t>
      </w:r>
      <w:r w:rsidRPr="005F4E51">
        <w:rPr>
          <w:rFonts w:ascii="Arial" w:hAnsi="Arial" w:cs="Arial"/>
          <w:b/>
          <w:w w:val="105"/>
          <w:sz w:val="20"/>
          <w:szCs w:val="20"/>
        </w:rPr>
        <w:t>Załączniku nr</w:t>
      </w:r>
      <w:r w:rsidR="00FA2730" w:rsidRPr="005F4E51">
        <w:rPr>
          <w:rFonts w:ascii="Arial" w:hAnsi="Arial" w:cs="Arial"/>
          <w:b/>
          <w:w w:val="105"/>
          <w:sz w:val="20"/>
          <w:szCs w:val="20"/>
        </w:rPr>
        <w:t xml:space="preserve"> </w:t>
      </w:r>
      <w:r w:rsidR="00263F2F">
        <w:rPr>
          <w:rFonts w:ascii="Arial" w:hAnsi="Arial" w:cs="Arial"/>
          <w:b/>
          <w:w w:val="105"/>
          <w:sz w:val="20"/>
          <w:szCs w:val="20"/>
        </w:rPr>
        <w:t>2</w:t>
      </w:r>
      <w:r w:rsidRPr="005F4E51">
        <w:rPr>
          <w:rFonts w:ascii="Arial" w:hAnsi="Arial" w:cs="Arial"/>
          <w:w w:val="105"/>
          <w:sz w:val="20"/>
          <w:szCs w:val="20"/>
        </w:rPr>
        <w:t xml:space="preserve"> do Umowy. Dopuszcza się możliwość złożenia korekty reklamacji w przypadku, gdy </w:t>
      </w:r>
      <w:r w:rsidRPr="005F4E51">
        <w:rPr>
          <w:rFonts w:ascii="Arial" w:hAnsi="Arial" w:cs="Arial"/>
          <w:spacing w:val="3"/>
          <w:w w:val="105"/>
          <w:sz w:val="20"/>
          <w:szCs w:val="20"/>
        </w:rPr>
        <w:t>komisja</w:t>
      </w:r>
      <w:r w:rsidR="003E27AF" w:rsidRPr="005F4E51">
        <w:rPr>
          <w:rFonts w:ascii="Arial" w:hAnsi="Arial" w:cs="Arial"/>
          <w:spacing w:val="3"/>
          <w:w w:val="105"/>
          <w:sz w:val="20"/>
          <w:szCs w:val="20"/>
        </w:rPr>
        <w:t>, o której mowa w ust. 8</w:t>
      </w:r>
      <w:r w:rsidR="00F37AB4">
        <w:rPr>
          <w:rFonts w:ascii="Arial" w:hAnsi="Arial" w:cs="Arial"/>
          <w:spacing w:val="3"/>
          <w:w w:val="105"/>
          <w:sz w:val="20"/>
          <w:szCs w:val="20"/>
        </w:rPr>
        <w:t>,</w:t>
      </w:r>
      <w:r w:rsidRPr="005F4E51">
        <w:rPr>
          <w:rFonts w:ascii="Arial" w:hAnsi="Arial" w:cs="Arial"/>
          <w:spacing w:val="3"/>
          <w:w w:val="105"/>
          <w:sz w:val="20"/>
          <w:szCs w:val="20"/>
        </w:rPr>
        <w:t xml:space="preserve"> </w:t>
      </w:r>
      <w:r w:rsidRPr="005F4E51">
        <w:rPr>
          <w:rFonts w:ascii="Arial" w:hAnsi="Arial" w:cs="Arial"/>
          <w:w w:val="105"/>
          <w:sz w:val="20"/>
          <w:szCs w:val="20"/>
        </w:rPr>
        <w:t>ustali taką potrzebę.</w:t>
      </w:r>
    </w:p>
    <w:p w14:paraId="34839D70" w14:textId="71045772" w:rsidR="00EE3992" w:rsidRPr="005F4E51" w:rsidRDefault="00EE3992" w:rsidP="00D257E9">
      <w:pPr>
        <w:pStyle w:val="Akapitzlist"/>
        <w:widowControl w:val="0"/>
        <w:numPr>
          <w:ilvl w:val="0"/>
          <w:numId w:val="2"/>
        </w:numPr>
        <w:autoSpaceDE w:val="0"/>
        <w:autoSpaceDN w:val="0"/>
        <w:spacing w:after="0" w:line="276" w:lineRule="auto"/>
        <w:ind w:left="426" w:right="4" w:hanging="426"/>
        <w:contextualSpacing w:val="0"/>
        <w:jc w:val="both"/>
        <w:rPr>
          <w:rFonts w:ascii="Arial" w:hAnsi="Arial" w:cs="Arial"/>
          <w:sz w:val="20"/>
          <w:szCs w:val="20"/>
        </w:rPr>
      </w:pPr>
      <w:r w:rsidRPr="005F4E51">
        <w:rPr>
          <w:rFonts w:ascii="Arial" w:hAnsi="Arial" w:cs="Arial"/>
          <w:w w:val="105"/>
          <w:sz w:val="20"/>
          <w:szCs w:val="20"/>
        </w:rPr>
        <w:t xml:space="preserve">Odpowiedzialność z tytułu gwarancji jakości polega na usunięciu przez Wykonawcę </w:t>
      </w:r>
      <w:r w:rsidR="00816833" w:rsidRPr="005F4E51">
        <w:rPr>
          <w:rFonts w:ascii="Arial" w:hAnsi="Arial" w:cs="Arial"/>
          <w:w w:val="105"/>
          <w:sz w:val="20"/>
          <w:szCs w:val="20"/>
        </w:rPr>
        <w:t>W</w:t>
      </w:r>
      <w:r w:rsidRPr="005F4E51">
        <w:rPr>
          <w:rFonts w:ascii="Arial" w:hAnsi="Arial" w:cs="Arial"/>
          <w:w w:val="105"/>
          <w:sz w:val="20"/>
          <w:szCs w:val="20"/>
        </w:rPr>
        <w:t xml:space="preserve">ad/uszkodzeń powstałych w okresie gwarancji udzielonej przez Wykonawcę lub pokryciu przez Wykonawcę kosztów poniesionych przez Zamawiającego z tytułu usunięcia </w:t>
      </w:r>
      <w:r w:rsidR="004A6B71" w:rsidRPr="005F4E51">
        <w:rPr>
          <w:rFonts w:ascii="Arial" w:hAnsi="Arial" w:cs="Arial"/>
          <w:w w:val="105"/>
          <w:sz w:val="20"/>
          <w:szCs w:val="20"/>
        </w:rPr>
        <w:t>W</w:t>
      </w:r>
      <w:r w:rsidRPr="005F4E51">
        <w:rPr>
          <w:rFonts w:ascii="Arial" w:hAnsi="Arial" w:cs="Arial"/>
          <w:w w:val="105"/>
          <w:sz w:val="20"/>
          <w:szCs w:val="20"/>
        </w:rPr>
        <w:t>ad lub uszkodzeń we własnym zakresie lub pokryciu kosztów wynikających ze zlecenia wykonania napraw Pojazdów osob</w:t>
      </w:r>
      <w:r w:rsidR="00E801AF" w:rsidRPr="005F4E51">
        <w:rPr>
          <w:rFonts w:ascii="Arial" w:hAnsi="Arial" w:cs="Arial"/>
          <w:w w:val="105"/>
          <w:sz w:val="20"/>
          <w:szCs w:val="20"/>
        </w:rPr>
        <w:t>om</w:t>
      </w:r>
      <w:r w:rsidRPr="005F4E51">
        <w:rPr>
          <w:rFonts w:ascii="Arial" w:hAnsi="Arial" w:cs="Arial"/>
          <w:w w:val="105"/>
          <w:sz w:val="20"/>
          <w:szCs w:val="20"/>
        </w:rPr>
        <w:t xml:space="preserve"> trzeci</w:t>
      </w:r>
      <w:r w:rsidR="00E801AF" w:rsidRPr="005F4E51">
        <w:rPr>
          <w:rFonts w:ascii="Arial" w:hAnsi="Arial" w:cs="Arial"/>
          <w:w w:val="105"/>
          <w:sz w:val="20"/>
          <w:szCs w:val="20"/>
        </w:rPr>
        <w:t>m</w:t>
      </w:r>
      <w:r w:rsidRPr="005F4E51">
        <w:rPr>
          <w:rFonts w:ascii="Arial" w:hAnsi="Arial" w:cs="Arial"/>
          <w:w w:val="105"/>
          <w:sz w:val="20"/>
          <w:szCs w:val="20"/>
        </w:rPr>
        <w:t xml:space="preserve">. W przypadku wystąpienia </w:t>
      </w:r>
      <w:r w:rsidR="004A6B71" w:rsidRPr="005F4E51">
        <w:rPr>
          <w:rFonts w:ascii="Arial" w:hAnsi="Arial" w:cs="Arial"/>
          <w:w w:val="105"/>
          <w:sz w:val="20"/>
          <w:szCs w:val="20"/>
        </w:rPr>
        <w:t>W</w:t>
      </w:r>
      <w:r w:rsidRPr="005F4E51">
        <w:rPr>
          <w:rFonts w:ascii="Arial" w:hAnsi="Arial" w:cs="Arial"/>
          <w:w w:val="105"/>
          <w:sz w:val="20"/>
          <w:szCs w:val="20"/>
        </w:rPr>
        <w:t>ad/uszkodzeń niemożliwych do usunięcia/naprawy Wykonawca wymieni uszkodzon</w:t>
      </w:r>
      <w:r w:rsidR="007243BB">
        <w:rPr>
          <w:rFonts w:ascii="Arial" w:hAnsi="Arial" w:cs="Arial"/>
          <w:w w:val="105"/>
          <w:sz w:val="20"/>
          <w:szCs w:val="20"/>
        </w:rPr>
        <w:t>ą</w:t>
      </w:r>
      <w:r w:rsidRPr="005F4E51">
        <w:rPr>
          <w:rFonts w:ascii="Arial" w:hAnsi="Arial" w:cs="Arial"/>
          <w:w w:val="105"/>
          <w:sz w:val="20"/>
          <w:szCs w:val="20"/>
        </w:rPr>
        <w:t xml:space="preserve"> </w:t>
      </w:r>
      <w:r w:rsidR="007243BB">
        <w:rPr>
          <w:rFonts w:ascii="Arial" w:hAnsi="Arial" w:cs="Arial"/>
          <w:w w:val="105"/>
          <w:sz w:val="20"/>
          <w:szCs w:val="20"/>
        </w:rPr>
        <w:t xml:space="preserve">część, </w:t>
      </w:r>
      <w:r w:rsidRPr="005F4E51">
        <w:rPr>
          <w:rFonts w:ascii="Arial" w:hAnsi="Arial" w:cs="Arial"/>
          <w:w w:val="105"/>
          <w:sz w:val="20"/>
          <w:szCs w:val="20"/>
        </w:rPr>
        <w:t>zespół</w:t>
      </w:r>
      <w:r w:rsidR="007243BB">
        <w:rPr>
          <w:rFonts w:ascii="Arial" w:hAnsi="Arial" w:cs="Arial"/>
          <w:w w:val="105"/>
          <w:sz w:val="20"/>
          <w:szCs w:val="20"/>
        </w:rPr>
        <w:t xml:space="preserve"> lub </w:t>
      </w:r>
      <w:r w:rsidRPr="005F4E51">
        <w:rPr>
          <w:rFonts w:ascii="Arial" w:hAnsi="Arial" w:cs="Arial"/>
          <w:w w:val="105"/>
          <w:sz w:val="20"/>
          <w:szCs w:val="20"/>
        </w:rPr>
        <w:t xml:space="preserve">podzespół na nowy bez </w:t>
      </w:r>
      <w:r w:rsidR="004A6B71" w:rsidRPr="005F4E51">
        <w:rPr>
          <w:rFonts w:ascii="Arial" w:hAnsi="Arial" w:cs="Arial"/>
          <w:w w:val="105"/>
          <w:sz w:val="20"/>
          <w:szCs w:val="20"/>
        </w:rPr>
        <w:t>W</w:t>
      </w:r>
      <w:r w:rsidRPr="005F4E51">
        <w:rPr>
          <w:rFonts w:ascii="Arial" w:hAnsi="Arial" w:cs="Arial"/>
          <w:w w:val="105"/>
          <w:sz w:val="20"/>
          <w:szCs w:val="20"/>
        </w:rPr>
        <w:t>ad.</w:t>
      </w:r>
      <w:r w:rsidR="00E801AF" w:rsidRPr="005F4E51">
        <w:rPr>
          <w:rFonts w:ascii="Arial" w:hAnsi="Arial" w:cs="Arial"/>
          <w:w w:val="105"/>
          <w:sz w:val="20"/>
          <w:szCs w:val="20"/>
        </w:rPr>
        <w:t xml:space="preserve"> O </w:t>
      </w:r>
      <w:r w:rsidR="00833C47" w:rsidRPr="005F4E51">
        <w:rPr>
          <w:rFonts w:ascii="Arial" w:hAnsi="Arial" w:cs="Arial"/>
          <w:w w:val="105"/>
          <w:sz w:val="20"/>
          <w:szCs w:val="20"/>
        </w:rPr>
        <w:t xml:space="preserve">sposobie usunięcia </w:t>
      </w:r>
      <w:r w:rsidR="004A6B71" w:rsidRPr="005F4E51">
        <w:rPr>
          <w:rFonts w:ascii="Arial" w:hAnsi="Arial" w:cs="Arial"/>
          <w:w w:val="105"/>
          <w:sz w:val="20"/>
          <w:szCs w:val="20"/>
        </w:rPr>
        <w:t>W</w:t>
      </w:r>
      <w:r w:rsidR="00833C47" w:rsidRPr="005F4E51">
        <w:rPr>
          <w:rFonts w:ascii="Arial" w:hAnsi="Arial" w:cs="Arial"/>
          <w:w w:val="105"/>
          <w:sz w:val="20"/>
          <w:szCs w:val="20"/>
        </w:rPr>
        <w:t xml:space="preserve">ady decyduje </w:t>
      </w:r>
      <w:r w:rsidR="00E801AF" w:rsidRPr="005F4E51">
        <w:rPr>
          <w:rFonts w:ascii="Arial" w:hAnsi="Arial" w:cs="Arial"/>
          <w:w w:val="105"/>
          <w:sz w:val="20"/>
          <w:szCs w:val="20"/>
        </w:rPr>
        <w:t>Zamawiający.</w:t>
      </w:r>
    </w:p>
    <w:p w14:paraId="383B9B31" w14:textId="5C2ECC02" w:rsidR="00EE3992" w:rsidRPr="005F4E51" w:rsidRDefault="00EE3992" w:rsidP="00D257E9">
      <w:pPr>
        <w:pStyle w:val="Akapitzlist"/>
        <w:widowControl w:val="0"/>
        <w:numPr>
          <w:ilvl w:val="0"/>
          <w:numId w:val="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w w:val="105"/>
          <w:sz w:val="20"/>
          <w:szCs w:val="20"/>
        </w:rPr>
        <w:t xml:space="preserve">Koszty przejazdu Pojazdu do </w:t>
      </w:r>
      <w:r w:rsidR="004144CE">
        <w:rPr>
          <w:rFonts w:ascii="Arial" w:hAnsi="Arial" w:cs="Arial"/>
          <w:w w:val="105"/>
          <w:sz w:val="20"/>
          <w:szCs w:val="20"/>
        </w:rPr>
        <w:t xml:space="preserve">miejsca wykonania </w:t>
      </w:r>
      <w:r w:rsidRPr="005F4E51">
        <w:rPr>
          <w:rFonts w:ascii="Arial" w:hAnsi="Arial" w:cs="Arial"/>
          <w:w w:val="105"/>
          <w:sz w:val="20"/>
          <w:szCs w:val="20"/>
        </w:rPr>
        <w:t xml:space="preserve">naprawy gwarancyjnej tam i z powrotem ponosi Wykonawca w </w:t>
      </w:r>
      <w:r w:rsidRPr="005F4E51">
        <w:rPr>
          <w:rFonts w:ascii="Arial" w:hAnsi="Arial" w:cs="Arial"/>
          <w:spacing w:val="-3"/>
          <w:w w:val="105"/>
          <w:sz w:val="20"/>
          <w:szCs w:val="20"/>
        </w:rPr>
        <w:t xml:space="preserve">przypadku, </w:t>
      </w:r>
      <w:r w:rsidRPr="005F4E51">
        <w:rPr>
          <w:rFonts w:ascii="Arial" w:hAnsi="Arial" w:cs="Arial"/>
          <w:w w:val="105"/>
          <w:sz w:val="20"/>
          <w:szCs w:val="20"/>
        </w:rPr>
        <w:t>gdy wykonanie naprawy w miejscu postoju Pojazdu okaże się niemożliwe.</w:t>
      </w:r>
    </w:p>
    <w:p w14:paraId="61BD87E8" w14:textId="4E9BB3D6" w:rsidR="00EE3992" w:rsidRPr="005F4E51" w:rsidRDefault="00EE3992" w:rsidP="00D257E9">
      <w:pPr>
        <w:pStyle w:val="Akapitzlist"/>
        <w:widowControl w:val="0"/>
        <w:numPr>
          <w:ilvl w:val="0"/>
          <w:numId w:val="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w w:val="105"/>
          <w:sz w:val="20"/>
          <w:szCs w:val="20"/>
        </w:rPr>
        <w:t xml:space="preserve">Wykonanie naprawy gwarancyjnej potwierdza się na druku według wzoru określonego w </w:t>
      </w:r>
      <w:r w:rsidRPr="005F4E51">
        <w:rPr>
          <w:rFonts w:ascii="Arial" w:hAnsi="Arial" w:cs="Arial"/>
          <w:b/>
          <w:w w:val="105"/>
          <w:sz w:val="20"/>
          <w:szCs w:val="20"/>
        </w:rPr>
        <w:t xml:space="preserve">Załączniku </w:t>
      </w:r>
      <w:r w:rsidR="003344D3" w:rsidRPr="005F4E51">
        <w:rPr>
          <w:rFonts w:ascii="Arial" w:hAnsi="Arial" w:cs="Arial"/>
          <w:b/>
          <w:w w:val="105"/>
          <w:sz w:val="20"/>
          <w:szCs w:val="20"/>
        </w:rPr>
        <w:t xml:space="preserve">nr </w:t>
      </w:r>
      <w:r w:rsidR="00263F2F">
        <w:rPr>
          <w:rFonts w:ascii="Arial" w:hAnsi="Arial" w:cs="Arial"/>
          <w:b/>
          <w:w w:val="105"/>
          <w:sz w:val="20"/>
          <w:szCs w:val="20"/>
        </w:rPr>
        <w:t>3</w:t>
      </w:r>
      <w:r w:rsidRPr="005F4E51">
        <w:rPr>
          <w:rFonts w:ascii="Arial" w:hAnsi="Arial" w:cs="Arial"/>
          <w:w w:val="105"/>
          <w:sz w:val="20"/>
          <w:szCs w:val="20"/>
        </w:rPr>
        <w:t xml:space="preserve"> do Umowy. Zamawiający potwierdza czas rozpoczęcia i zakończenia naprawy. Protokół naprawy gwarancyjnej winien określać m.in. datę rozpoczęcia, opis usuniętych nieprawidłowości, datę zakończenia naprawy oraz status eksploatacji pojazdu w czasie trwania usterki (w eksploatacji / wyłączony z eksploatacji). Przerwanie biegu naprawy gwarancyjnej następuje w chwili obustronnego podpisania protokołu zakończenia </w:t>
      </w:r>
      <w:r w:rsidRPr="005F4E51">
        <w:rPr>
          <w:rFonts w:ascii="Arial" w:hAnsi="Arial" w:cs="Arial"/>
          <w:spacing w:val="-6"/>
          <w:w w:val="105"/>
          <w:sz w:val="20"/>
          <w:szCs w:val="20"/>
        </w:rPr>
        <w:t>naprawy</w:t>
      </w:r>
      <w:r w:rsidR="00E801AF" w:rsidRPr="005F4E51">
        <w:rPr>
          <w:rFonts w:ascii="Arial" w:hAnsi="Arial" w:cs="Arial"/>
          <w:spacing w:val="-6"/>
          <w:w w:val="105"/>
          <w:sz w:val="20"/>
          <w:szCs w:val="20"/>
        </w:rPr>
        <w:t xml:space="preserve"> bez uwag Zamawiającego</w:t>
      </w:r>
      <w:r w:rsidRPr="005F4E51">
        <w:rPr>
          <w:rFonts w:ascii="Arial" w:hAnsi="Arial" w:cs="Arial"/>
          <w:spacing w:val="-6"/>
          <w:w w:val="105"/>
          <w:sz w:val="20"/>
          <w:szCs w:val="20"/>
        </w:rPr>
        <w:t>.</w:t>
      </w:r>
    </w:p>
    <w:p w14:paraId="3F13B8B5" w14:textId="6213DC8D" w:rsidR="00EE3992" w:rsidRPr="005F4E51" w:rsidRDefault="00EE3992" w:rsidP="00D257E9">
      <w:pPr>
        <w:pStyle w:val="Akapitzlist"/>
        <w:widowControl w:val="0"/>
        <w:numPr>
          <w:ilvl w:val="0"/>
          <w:numId w:val="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w w:val="105"/>
          <w:sz w:val="20"/>
          <w:szCs w:val="20"/>
        </w:rPr>
        <w:t xml:space="preserve">W przypadku nieuzasadnionej odmowy podpisania protokołu zakończenia </w:t>
      </w:r>
      <w:r w:rsidR="004A306F">
        <w:rPr>
          <w:rFonts w:ascii="Arial" w:hAnsi="Arial" w:cs="Arial"/>
          <w:w w:val="105"/>
          <w:sz w:val="20"/>
          <w:szCs w:val="20"/>
        </w:rPr>
        <w:t>naprawy</w:t>
      </w:r>
      <w:r w:rsidRPr="005F4E51">
        <w:rPr>
          <w:rFonts w:ascii="Arial" w:hAnsi="Arial" w:cs="Arial"/>
          <w:w w:val="105"/>
          <w:sz w:val="20"/>
          <w:szCs w:val="20"/>
        </w:rPr>
        <w:t xml:space="preserve"> przez </w:t>
      </w:r>
      <w:r w:rsidRPr="005F4E51">
        <w:rPr>
          <w:rFonts w:ascii="Arial" w:hAnsi="Arial" w:cs="Arial"/>
          <w:w w:val="105"/>
          <w:sz w:val="20"/>
          <w:szCs w:val="20"/>
        </w:rPr>
        <w:lastRenderedPageBreak/>
        <w:t>Zamawiającego</w:t>
      </w:r>
      <w:r w:rsidR="00904953" w:rsidRPr="005F4E51">
        <w:rPr>
          <w:rFonts w:ascii="Arial" w:hAnsi="Arial" w:cs="Arial"/>
          <w:w w:val="105"/>
          <w:sz w:val="20"/>
          <w:szCs w:val="20"/>
        </w:rPr>
        <w:t>,</w:t>
      </w:r>
      <w:r w:rsidRPr="005F4E51">
        <w:rPr>
          <w:rFonts w:ascii="Arial" w:hAnsi="Arial" w:cs="Arial"/>
          <w:w w:val="105"/>
          <w:sz w:val="20"/>
          <w:szCs w:val="20"/>
        </w:rPr>
        <w:t xml:space="preserve"> czas od momentu zgłoszenia wykonania naprawy gwarancyjnej do momentu podpisania protokołu nie jest wliczany do czasu trwania naprawy gwarancyjnej, przy czym na Wykonawcy spoczywa obowiązek udowodnienia nieuzasadnionej odmowy.</w:t>
      </w:r>
    </w:p>
    <w:p w14:paraId="72A1C108" w14:textId="25B4507D" w:rsidR="00EE3992" w:rsidRPr="005F4E51" w:rsidRDefault="00EE3992" w:rsidP="00D257E9">
      <w:pPr>
        <w:pStyle w:val="Akapitzlist"/>
        <w:widowControl w:val="0"/>
        <w:numPr>
          <w:ilvl w:val="0"/>
          <w:numId w:val="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sz w:val="20"/>
          <w:szCs w:val="20"/>
        </w:rPr>
        <w:t xml:space="preserve">W przypadku zaistnienia </w:t>
      </w:r>
      <w:r w:rsidR="00833C47" w:rsidRPr="005F4E51">
        <w:rPr>
          <w:rFonts w:ascii="Arial" w:hAnsi="Arial" w:cs="Arial"/>
          <w:sz w:val="20"/>
          <w:szCs w:val="20"/>
        </w:rPr>
        <w:t xml:space="preserve">obiektywnych </w:t>
      </w:r>
      <w:r w:rsidRPr="005F4E51">
        <w:rPr>
          <w:rFonts w:ascii="Arial" w:hAnsi="Arial" w:cs="Arial"/>
          <w:sz w:val="20"/>
          <w:szCs w:val="20"/>
        </w:rPr>
        <w:t>przyczyn uzasadniających wydłużenie czasu naprawy</w:t>
      </w:r>
      <w:r w:rsidR="00833C47" w:rsidRPr="005F4E51">
        <w:rPr>
          <w:rFonts w:ascii="Arial" w:hAnsi="Arial" w:cs="Arial"/>
          <w:sz w:val="20"/>
          <w:szCs w:val="20"/>
        </w:rPr>
        <w:t xml:space="preserve"> gwarancyjnej</w:t>
      </w:r>
      <w:r w:rsidRPr="005F4E51">
        <w:rPr>
          <w:rFonts w:ascii="Arial" w:hAnsi="Arial" w:cs="Arial"/>
          <w:sz w:val="20"/>
          <w:szCs w:val="20"/>
        </w:rPr>
        <w:t xml:space="preserve"> ponad termin określony </w:t>
      </w:r>
      <w:r w:rsidR="00833C47" w:rsidRPr="005F4E51">
        <w:rPr>
          <w:rFonts w:ascii="Arial" w:hAnsi="Arial" w:cs="Arial"/>
          <w:sz w:val="20"/>
          <w:szCs w:val="20"/>
        </w:rPr>
        <w:t>w ust. 9</w:t>
      </w:r>
      <w:r w:rsidRPr="005F4E51">
        <w:rPr>
          <w:rFonts w:ascii="Arial" w:hAnsi="Arial" w:cs="Arial"/>
          <w:sz w:val="20"/>
          <w:szCs w:val="20"/>
        </w:rPr>
        <w:t xml:space="preserve">, Zamawiający może wyrazić zgodę na dłuższy czas naprawy niż 7 </w:t>
      </w:r>
      <w:r w:rsidR="009466E1">
        <w:rPr>
          <w:rFonts w:ascii="Arial" w:hAnsi="Arial" w:cs="Arial"/>
          <w:sz w:val="20"/>
          <w:szCs w:val="20"/>
        </w:rPr>
        <w:t>D</w:t>
      </w:r>
      <w:r w:rsidRPr="005F4E51">
        <w:rPr>
          <w:rFonts w:ascii="Arial" w:hAnsi="Arial" w:cs="Arial"/>
          <w:sz w:val="20"/>
          <w:szCs w:val="20"/>
        </w:rPr>
        <w:t>ni roboczych. Brak części zamiennych nie stanowi</w:t>
      </w:r>
      <w:r w:rsidR="004A306F">
        <w:rPr>
          <w:rFonts w:ascii="Arial" w:hAnsi="Arial" w:cs="Arial"/>
          <w:sz w:val="20"/>
          <w:szCs w:val="20"/>
        </w:rPr>
        <w:t>,</w:t>
      </w:r>
      <w:r w:rsidRPr="005F4E51">
        <w:rPr>
          <w:rFonts w:ascii="Arial" w:hAnsi="Arial" w:cs="Arial"/>
          <w:sz w:val="20"/>
          <w:szCs w:val="20"/>
        </w:rPr>
        <w:t xml:space="preserve"> w rozumieniu powyższego ustalenia, istotnej przyczyny wpływającej na wydłużenie czasu naprawy. Uzgodnienie </w:t>
      </w:r>
      <w:r w:rsidR="00833C47" w:rsidRPr="005F4E51">
        <w:rPr>
          <w:rFonts w:ascii="Arial" w:hAnsi="Arial" w:cs="Arial"/>
          <w:sz w:val="20"/>
          <w:szCs w:val="20"/>
        </w:rPr>
        <w:t>nowego terminu wykonania naprawy gwarancyjnej</w:t>
      </w:r>
      <w:r w:rsidRPr="005F4E51">
        <w:rPr>
          <w:rFonts w:ascii="Arial" w:hAnsi="Arial" w:cs="Arial"/>
          <w:sz w:val="20"/>
          <w:szCs w:val="20"/>
        </w:rPr>
        <w:t xml:space="preserve"> wymaga pisemnego wniosku </w:t>
      </w:r>
      <w:r w:rsidR="00833C47" w:rsidRPr="005F4E51">
        <w:rPr>
          <w:rFonts w:ascii="Arial" w:hAnsi="Arial" w:cs="Arial"/>
          <w:sz w:val="20"/>
          <w:szCs w:val="20"/>
        </w:rPr>
        <w:t xml:space="preserve">Wykonawcy zawierającego </w:t>
      </w:r>
      <w:r w:rsidRPr="005F4E51">
        <w:rPr>
          <w:rFonts w:ascii="Arial" w:hAnsi="Arial" w:cs="Arial"/>
          <w:sz w:val="20"/>
          <w:szCs w:val="20"/>
        </w:rPr>
        <w:t>uzasadnienie, przekazanego Zamawiającemu przed upływem trzeciego dnia od złożenia reklamacji. Niedotrzymanie powyższego terminu wyklucza możliwość uzgodnienia czasu naprawy ponad określony</w:t>
      </w:r>
      <w:r w:rsidR="0066533B" w:rsidRPr="005F4E51">
        <w:rPr>
          <w:rFonts w:ascii="Arial" w:hAnsi="Arial" w:cs="Arial"/>
          <w:sz w:val="20"/>
          <w:szCs w:val="20"/>
        </w:rPr>
        <w:t xml:space="preserve"> w </w:t>
      </w:r>
      <w:r w:rsidR="00833C47" w:rsidRPr="005F4E51">
        <w:rPr>
          <w:rFonts w:ascii="Arial" w:hAnsi="Arial" w:cs="Arial"/>
          <w:sz w:val="20"/>
          <w:szCs w:val="20"/>
        </w:rPr>
        <w:t>Umowie.</w:t>
      </w:r>
    </w:p>
    <w:p w14:paraId="067EB6A2" w14:textId="613267F7" w:rsidR="00EE3992" w:rsidRPr="005F4E51" w:rsidRDefault="00EE3992" w:rsidP="00D257E9">
      <w:pPr>
        <w:pStyle w:val="Akapitzlist"/>
        <w:widowControl w:val="0"/>
        <w:numPr>
          <w:ilvl w:val="0"/>
          <w:numId w:val="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sz w:val="20"/>
          <w:szCs w:val="20"/>
        </w:rPr>
        <w:t xml:space="preserve">Przed zakończeniem niniejszej </w:t>
      </w:r>
      <w:r w:rsidR="0061326E" w:rsidRPr="005F4E51">
        <w:rPr>
          <w:rFonts w:ascii="Arial" w:hAnsi="Arial" w:cs="Arial"/>
          <w:sz w:val="20"/>
          <w:szCs w:val="20"/>
        </w:rPr>
        <w:t>U</w:t>
      </w:r>
      <w:r w:rsidRPr="005F4E51">
        <w:rPr>
          <w:rFonts w:ascii="Arial" w:hAnsi="Arial" w:cs="Arial"/>
          <w:sz w:val="20"/>
          <w:szCs w:val="20"/>
        </w:rPr>
        <w:t>mowy, Wykonawca przekaże Zamawiającemu kopie dokumentów gwarancji producentów poszczególnych części</w:t>
      </w:r>
      <w:r w:rsidR="007243BB">
        <w:rPr>
          <w:rFonts w:ascii="Arial" w:hAnsi="Arial" w:cs="Arial"/>
          <w:sz w:val="20"/>
          <w:szCs w:val="20"/>
        </w:rPr>
        <w:t xml:space="preserve"> zamiennych i materiałów eksploatacyjnych</w:t>
      </w:r>
      <w:r w:rsidRPr="005F4E51">
        <w:rPr>
          <w:rFonts w:ascii="Arial" w:hAnsi="Arial" w:cs="Arial"/>
          <w:sz w:val="20"/>
          <w:szCs w:val="20"/>
        </w:rPr>
        <w:t xml:space="preserve"> , które zostały zamontowane w Pojazdach oraz dokona cesji praw wynikających z gwarancji udzielonych przez producentów na Zamawiającego. Zamawiający nabywa prawo do korzystania z</w:t>
      </w:r>
      <w:r w:rsidR="007243BB">
        <w:rPr>
          <w:rFonts w:ascii="Arial" w:hAnsi="Arial" w:cs="Arial"/>
          <w:sz w:val="20"/>
          <w:szCs w:val="20"/>
        </w:rPr>
        <w:t> </w:t>
      </w:r>
      <w:r w:rsidRPr="005F4E51">
        <w:rPr>
          <w:rFonts w:ascii="Arial" w:hAnsi="Arial" w:cs="Arial"/>
          <w:sz w:val="20"/>
          <w:szCs w:val="20"/>
        </w:rPr>
        <w:t>gwarancji producentów części</w:t>
      </w:r>
      <w:r w:rsidR="007243BB">
        <w:rPr>
          <w:rFonts w:ascii="Arial" w:hAnsi="Arial" w:cs="Arial"/>
          <w:sz w:val="20"/>
          <w:szCs w:val="20"/>
        </w:rPr>
        <w:t xml:space="preserve"> zamiennych i materiałów eksploatacyjnych</w:t>
      </w:r>
      <w:r w:rsidRPr="005F4E51">
        <w:rPr>
          <w:rFonts w:ascii="Arial" w:hAnsi="Arial" w:cs="Arial"/>
          <w:sz w:val="20"/>
          <w:szCs w:val="20"/>
        </w:rPr>
        <w:t>, które zostały zamontowane w Pojazdach.</w:t>
      </w:r>
    </w:p>
    <w:p w14:paraId="46311122" w14:textId="4FD3BFFE" w:rsidR="00EE3992" w:rsidRPr="005F4E51" w:rsidRDefault="00EE3992" w:rsidP="00EE3992">
      <w:pPr>
        <w:pStyle w:val="Nagwek1"/>
        <w:spacing w:line="276" w:lineRule="auto"/>
        <w:jc w:val="center"/>
        <w:rPr>
          <w:rFonts w:ascii="Arial" w:hAnsi="Arial" w:cs="Arial"/>
          <w:color w:val="auto"/>
          <w:sz w:val="20"/>
          <w:szCs w:val="20"/>
        </w:rPr>
      </w:pPr>
      <w:bookmarkStart w:id="11" w:name="_Toc80709297"/>
      <w:r w:rsidRPr="005F4E51">
        <w:rPr>
          <w:rFonts w:ascii="Arial" w:hAnsi="Arial" w:cs="Arial"/>
          <w:color w:val="auto"/>
          <w:sz w:val="20"/>
          <w:szCs w:val="20"/>
        </w:rPr>
        <w:t xml:space="preserve">§ </w:t>
      </w:r>
      <w:r w:rsidR="00F53ADF" w:rsidRPr="005F4E51">
        <w:rPr>
          <w:rFonts w:ascii="Arial" w:hAnsi="Arial" w:cs="Arial"/>
          <w:color w:val="auto"/>
          <w:sz w:val="20"/>
          <w:szCs w:val="20"/>
        </w:rPr>
        <w:t>11</w:t>
      </w:r>
      <w:r w:rsidRPr="005F4E51">
        <w:rPr>
          <w:rFonts w:ascii="Arial" w:hAnsi="Arial" w:cs="Arial"/>
          <w:color w:val="auto"/>
          <w:sz w:val="20"/>
          <w:szCs w:val="20"/>
        </w:rPr>
        <w:t xml:space="preserve"> Nadzór nad realizacją Umowy, dane kontaktowe</w:t>
      </w:r>
      <w:bookmarkEnd w:id="11"/>
    </w:p>
    <w:p w14:paraId="636B2C9A" w14:textId="77777777" w:rsidR="00EE3992" w:rsidRPr="005F4E51" w:rsidRDefault="00EE3992" w:rsidP="00EE3992">
      <w:pPr>
        <w:spacing w:after="0" w:line="276" w:lineRule="auto"/>
        <w:rPr>
          <w:rFonts w:ascii="Arial" w:hAnsi="Arial" w:cs="Arial"/>
          <w:b/>
          <w:sz w:val="20"/>
          <w:szCs w:val="20"/>
        </w:rPr>
      </w:pPr>
    </w:p>
    <w:p w14:paraId="219AF553" w14:textId="097941A7" w:rsidR="00EE3992" w:rsidRPr="005F4E51" w:rsidRDefault="00EE3992" w:rsidP="007243BB">
      <w:pPr>
        <w:pStyle w:val="Akapitzlist"/>
        <w:widowControl w:val="0"/>
        <w:numPr>
          <w:ilvl w:val="0"/>
          <w:numId w:val="13"/>
        </w:numPr>
        <w:autoSpaceDE w:val="0"/>
        <w:autoSpaceDN w:val="0"/>
        <w:spacing w:after="0" w:line="276" w:lineRule="auto"/>
        <w:ind w:left="426" w:right="2" w:hanging="426"/>
        <w:jc w:val="both"/>
        <w:rPr>
          <w:rFonts w:ascii="Arial" w:hAnsi="Arial" w:cs="Arial"/>
          <w:sz w:val="20"/>
          <w:szCs w:val="20"/>
        </w:rPr>
      </w:pPr>
      <w:r w:rsidRPr="005F4E51">
        <w:rPr>
          <w:rFonts w:ascii="Arial" w:hAnsi="Arial" w:cs="Arial"/>
          <w:w w:val="105"/>
          <w:sz w:val="20"/>
          <w:szCs w:val="20"/>
        </w:rPr>
        <w:t xml:space="preserve">Przedstawicielami Wykonawcy odpowiedzialnymi za realizację </w:t>
      </w:r>
      <w:r w:rsidR="00CF3E8F" w:rsidRPr="005F4E51">
        <w:rPr>
          <w:rFonts w:ascii="Arial" w:hAnsi="Arial" w:cs="Arial"/>
          <w:w w:val="105"/>
          <w:sz w:val="20"/>
          <w:szCs w:val="20"/>
        </w:rPr>
        <w:t>U</w:t>
      </w:r>
      <w:r w:rsidRPr="005F4E51">
        <w:rPr>
          <w:rFonts w:ascii="Arial" w:hAnsi="Arial" w:cs="Arial"/>
          <w:w w:val="105"/>
          <w:sz w:val="20"/>
          <w:szCs w:val="20"/>
        </w:rPr>
        <w:t xml:space="preserve">mowy </w:t>
      </w:r>
      <w:r w:rsidRPr="005F4E51">
        <w:rPr>
          <w:rFonts w:ascii="Arial" w:hAnsi="Arial" w:cs="Arial"/>
          <w:w w:val="110"/>
          <w:sz w:val="20"/>
          <w:szCs w:val="20"/>
        </w:rPr>
        <w:t>są:</w:t>
      </w:r>
      <w:r w:rsidRPr="005F4E51">
        <w:rPr>
          <w:rFonts w:ascii="Arial" w:hAnsi="Arial" w:cs="Arial"/>
          <w:sz w:val="20"/>
          <w:szCs w:val="20"/>
        </w:rPr>
        <w:t xml:space="preserve"> </w:t>
      </w:r>
    </w:p>
    <w:p w14:paraId="50C241C6" w14:textId="77777777" w:rsidR="00EE3992" w:rsidRPr="008938A3" w:rsidRDefault="00EE3992" w:rsidP="00BE0E0B">
      <w:pPr>
        <w:pStyle w:val="Akapitzlist"/>
        <w:widowControl w:val="0"/>
        <w:tabs>
          <w:tab w:val="left" w:pos="567"/>
        </w:tabs>
        <w:autoSpaceDE w:val="0"/>
        <w:autoSpaceDN w:val="0"/>
        <w:spacing w:after="0" w:line="276" w:lineRule="auto"/>
        <w:ind w:left="426" w:right="2"/>
        <w:jc w:val="both"/>
        <w:rPr>
          <w:rFonts w:ascii="Arial" w:hAnsi="Arial" w:cs="Arial"/>
          <w:sz w:val="20"/>
          <w:szCs w:val="20"/>
          <w:lang w:val="en-US"/>
        </w:rPr>
      </w:pPr>
      <w:r w:rsidRPr="008938A3">
        <w:rPr>
          <w:rFonts w:ascii="Arial" w:hAnsi="Arial" w:cs="Arial"/>
          <w:w w:val="110"/>
          <w:sz w:val="20"/>
          <w:szCs w:val="20"/>
          <w:lang w:val="en-US"/>
        </w:rPr>
        <w:t>.....</w:t>
      </w:r>
      <w:r w:rsidRPr="008938A3">
        <w:rPr>
          <w:rFonts w:ascii="Arial" w:hAnsi="Arial" w:cs="Arial"/>
          <w:spacing w:val="-3"/>
          <w:w w:val="110"/>
          <w:sz w:val="20"/>
          <w:szCs w:val="20"/>
          <w:lang w:val="en-US"/>
        </w:rPr>
        <w:t xml:space="preserve">............................., </w:t>
      </w:r>
      <w:r w:rsidRPr="008938A3">
        <w:rPr>
          <w:rFonts w:ascii="Arial" w:hAnsi="Arial" w:cs="Arial"/>
          <w:w w:val="110"/>
          <w:sz w:val="20"/>
          <w:szCs w:val="20"/>
          <w:lang w:val="en-US"/>
        </w:rPr>
        <w:t>tel.</w:t>
      </w:r>
      <w:r w:rsidRPr="008938A3">
        <w:rPr>
          <w:rFonts w:ascii="Arial" w:hAnsi="Arial" w:cs="Arial"/>
          <w:spacing w:val="-3"/>
          <w:w w:val="110"/>
          <w:sz w:val="20"/>
          <w:szCs w:val="20"/>
          <w:lang w:val="en-US"/>
        </w:rPr>
        <w:t xml:space="preserve">................................, </w:t>
      </w:r>
      <w:r w:rsidRPr="008938A3">
        <w:rPr>
          <w:rFonts w:ascii="Arial" w:hAnsi="Arial" w:cs="Arial"/>
          <w:w w:val="110"/>
          <w:sz w:val="20"/>
          <w:szCs w:val="20"/>
          <w:lang w:val="en-US"/>
        </w:rPr>
        <w:t>e-mail:..........................................</w:t>
      </w:r>
    </w:p>
    <w:p w14:paraId="476233DA" w14:textId="77777777" w:rsidR="00EE3992" w:rsidRPr="008938A3" w:rsidRDefault="00EE3992" w:rsidP="00BE0E0B">
      <w:pPr>
        <w:pStyle w:val="Akapitzlist"/>
        <w:widowControl w:val="0"/>
        <w:tabs>
          <w:tab w:val="left" w:pos="567"/>
        </w:tabs>
        <w:autoSpaceDE w:val="0"/>
        <w:autoSpaceDN w:val="0"/>
        <w:spacing w:after="0" w:line="276" w:lineRule="auto"/>
        <w:ind w:left="426" w:right="2"/>
        <w:jc w:val="both"/>
        <w:rPr>
          <w:rFonts w:ascii="Arial" w:hAnsi="Arial" w:cs="Arial"/>
          <w:sz w:val="20"/>
          <w:szCs w:val="20"/>
          <w:lang w:val="en-US"/>
        </w:rPr>
      </w:pPr>
      <w:r w:rsidRPr="008938A3">
        <w:rPr>
          <w:rFonts w:ascii="Arial" w:hAnsi="Arial" w:cs="Arial"/>
          <w:w w:val="110"/>
          <w:sz w:val="20"/>
          <w:szCs w:val="20"/>
          <w:lang w:val="en-US"/>
        </w:rPr>
        <w:t>.....</w:t>
      </w:r>
      <w:r w:rsidRPr="008938A3">
        <w:rPr>
          <w:rFonts w:ascii="Arial" w:hAnsi="Arial" w:cs="Arial"/>
          <w:spacing w:val="-3"/>
          <w:w w:val="110"/>
          <w:sz w:val="20"/>
          <w:szCs w:val="20"/>
          <w:lang w:val="en-US"/>
        </w:rPr>
        <w:t xml:space="preserve">............................., </w:t>
      </w:r>
      <w:r w:rsidRPr="008938A3">
        <w:rPr>
          <w:rFonts w:ascii="Arial" w:hAnsi="Arial" w:cs="Arial"/>
          <w:w w:val="110"/>
          <w:sz w:val="20"/>
          <w:szCs w:val="20"/>
          <w:lang w:val="en-US"/>
        </w:rPr>
        <w:t>tel.</w:t>
      </w:r>
      <w:r w:rsidRPr="008938A3">
        <w:rPr>
          <w:rFonts w:ascii="Arial" w:hAnsi="Arial" w:cs="Arial"/>
          <w:spacing w:val="-3"/>
          <w:w w:val="110"/>
          <w:sz w:val="20"/>
          <w:szCs w:val="20"/>
          <w:lang w:val="en-US"/>
        </w:rPr>
        <w:t xml:space="preserve">................................, </w:t>
      </w:r>
      <w:r w:rsidRPr="008938A3">
        <w:rPr>
          <w:rFonts w:ascii="Arial" w:hAnsi="Arial" w:cs="Arial"/>
          <w:w w:val="110"/>
          <w:sz w:val="20"/>
          <w:szCs w:val="20"/>
          <w:lang w:val="en-US"/>
        </w:rPr>
        <w:t>e-mail:..........................................</w:t>
      </w:r>
    </w:p>
    <w:p w14:paraId="1D6C13C1" w14:textId="0BD856FF" w:rsidR="00EE3992" w:rsidRPr="005F4E51" w:rsidRDefault="00EE3992" w:rsidP="007243BB">
      <w:pPr>
        <w:pStyle w:val="Akapitzlist"/>
        <w:widowControl w:val="0"/>
        <w:numPr>
          <w:ilvl w:val="0"/>
          <w:numId w:val="13"/>
        </w:numPr>
        <w:autoSpaceDE w:val="0"/>
        <w:autoSpaceDN w:val="0"/>
        <w:spacing w:after="0" w:line="276" w:lineRule="auto"/>
        <w:ind w:left="426" w:right="2" w:hanging="426"/>
        <w:jc w:val="both"/>
        <w:rPr>
          <w:rFonts w:ascii="Arial" w:hAnsi="Arial" w:cs="Arial"/>
          <w:sz w:val="20"/>
          <w:szCs w:val="20"/>
        </w:rPr>
      </w:pPr>
      <w:r w:rsidRPr="005F4E51">
        <w:rPr>
          <w:rFonts w:ascii="Arial" w:hAnsi="Arial" w:cs="Arial"/>
          <w:w w:val="105"/>
          <w:sz w:val="20"/>
          <w:szCs w:val="20"/>
        </w:rPr>
        <w:t xml:space="preserve">Przedstawicielami Zamawiającego odpowiedzialnymi za realizację </w:t>
      </w:r>
      <w:r w:rsidR="00CF3E8F" w:rsidRPr="005F4E51">
        <w:rPr>
          <w:rFonts w:ascii="Arial" w:hAnsi="Arial" w:cs="Arial"/>
          <w:w w:val="105"/>
          <w:sz w:val="20"/>
          <w:szCs w:val="20"/>
        </w:rPr>
        <w:t>U</w:t>
      </w:r>
      <w:r w:rsidRPr="005F4E51">
        <w:rPr>
          <w:rFonts w:ascii="Arial" w:hAnsi="Arial" w:cs="Arial"/>
          <w:w w:val="105"/>
          <w:sz w:val="20"/>
          <w:szCs w:val="20"/>
        </w:rPr>
        <w:t xml:space="preserve">mowy </w:t>
      </w:r>
      <w:r w:rsidRPr="005F4E51">
        <w:rPr>
          <w:rFonts w:ascii="Arial" w:hAnsi="Arial" w:cs="Arial"/>
          <w:w w:val="110"/>
          <w:sz w:val="20"/>
          <w:szCs w:val="20"/>
        </w:rPr>
        <w:t>są:</w:t>
      </w:r>
      <w:r w:rsidRPr="005F4E51">
        <w:rPr>
          <w:rFonts w:ascii="Arial" w:hAnsi="Arial" w:cs="Arial"/>
          <w:sz w:val="20"/>
          <w:szCs w:val="20"/>
        </w:rPr>
        <w:t xml:space="preserve"> </w:t>
      </w:r>
    </w:p>
    <w:p w14:paraId="563E999F" w14:textId="77777777" w:rsidR="00EE3992" w:rsidRPr="008938A3" w:rsidRDefault="00EE3992" w:rsidP="00BE0E0B">
      <w:pPr>
        <w:pStyle w:val="Akapitzlist"/>
        <w:widowControl w:val="0"/>
        <w:tabs>
          <w:tab w:val="left" w:pos="567"/>
        </w:tabs>
        <w:autoSpaceDE w:val="0"/>
        <w:autoSpaceDN w:val="0"/>
        <w:spacing w:after="0" w:line="276" w:lineRule="auto"/>
        <w:ind w:left="426" w:right="2"/>
        <w:jc w:val="both"/>
        <w:rPr>
          <w:rFonts w:ascii="Arial" w:hAnsi="Arial" w:cs="Arial"/>
          <w:sz w:val="20"/>
          <w:szCs w:val="20"/>
          <w:lang w:val="en-US"/>
        </w:rPr>
      </w:pPr>
      <w:r w:rsidRPr="008938A3">
        <w:rPr>
          <w:rFonts w:ascii="Arial" w:hAnsi="Arial" w:cs="Arial"/>
          <w:w w:val="110"/>
          <w:sz w:val="20"/>
          <w:szCs w:val="20"/>
          <w:lang w:val="en-US"/>
        </w:rPr>
        <w:t>.....</w:t>
      </w:r>
      <w:r w:rsidRPr="008938A3">
        <w:rPr>
          <w:rFonts w:ascii="Arial" w:hAnsi="Arial" w:cs="Arial"/>
          <w:spacing w:val="-3"/>
          <w:w w:val="110"/>
          <w:sz w:val="20"/>
          <w:szCs w:val="20"/>
          <w:lang w:val="en-US"/>
        </w:rPr>
        <w:t xml:space="preserve">............................., </w:t>
      </w:r>
      <w:r w:rsidRPr="008938A3">
        <w:rPr>
          <w:rFonts w:ascii="Arial" w:hAnsi="Arial" w:cs="Arial"/>
          <w:w w:val="110"/>
          <w:sz w:val="20"/>
          <w:szCs w:val="20"/>
          <w:lang w:val="en-US"/>
        </w:rPr>
        <w:t>tel.</w:t>
      </w:r>
      <w:r w:rsidRPr="008938A3">
        <w:rPr>
          <w:rFonts w:ascii="Arial" w:hAnsi="Arial" w:cs="Arial"/>
          <w:spacing w:val="-3"/>
          <w:w w:val="110"/>
          <w:sz w:val="20"/>
          <w:szCs w:val="20"/>
          <w:lang w:val="en-US"/>
        </w:rPr>
        <w:t xml:space="preserve">................................, </w:t>
      </w:r>
      <w:r w:rsidRPr="008938A3">
        <w:rPr>
          <w:rFonts w:ascii="Arial" w:hAnsi="Arial" w:cs="Arial"/>
          <w:w w:val="110"/>
          <w:sz w:val="20"/>
          <w:szCs w:val="20"/>
          <w:lang w:val="en-US"/>
        </w:rPr>
        <w:t>e-mail:..........................................</w:t>
      </w:r>
    </w:p>
    <w:p w14:paraId="3A983FAE" w14:textId="77777777" w:rsidR="00EE3992" w:rsidRPr="008938A3" w:rsidRDefault="00EE3992" w:rsidP="00BE0E0B">
      <w:pPr>
        <w:pStyle w:val="Akapitzlist"/>
        <w:widowControl w:val="0"/>
        <w:tabs>
          <w:tab w:val="left" w:pos="567"/>
        </w:tabs>
        <w:autoSpaceDE w:val="0"/>
        <w:autoSpaceDN w:val="0"/>
        <w:spacing w:after="0" w:line="276" w:lineRule="auto"/>
        <w:ind w:left="426" w:right="2"/>
        <w:jc w:val="both"/>
        <w:rPr>
          <w:rFonts w:ascii="Arial" w:hAnsi="Arial" w:cs="Arial"/>
          <w:sz w:val="20"/>
          <w:szCs w:val="20"/>
          <w:lang w:val="en-US"/>
        </w:rPr>
      </w:pPr>
      <w:r w:rsidRPr="008938A3">
        <w:rPr>
          <w:rFonts w:ascii="Arial" w:hAnsi="Arial" w:cs="Arial"/>
          <w:w w:val="110"/>
          <w:sz w:val="20"/>
          <w:szCs w:val="20"/>
          <w:lang w:val="en-US"/>
        </w:rPr>
        <w:t>.....</w:t>
      </w:r>
      <w:r w:rsidRPr="008938A3">
        <w:rPr>
          <w:rFonts w:ascii="Arial" w:hAnsi="Arial" w:cs="Arial"/>
          <w:spacing w:val="-3"/>
          <w:w w:val="110"/>
          <w:sz w:val="20"/>
          <w:szCs w:val="20"/>
          <w:lang w:val="en-US"/>
        </w:rPr>
        <w:t xml:space="preserve">............................., </w:t>
      </w:r>
      <w:r w:rsidRPr="008938A3">
        <w:rPr>
          <w:rFonts w:ascii="Arial" w:hAnsi="Arial" w:cs="Arial"/>
          <w:w w:val="110"/>
          <w:sz w:val="20"/>
          <w:szCs w:val="20"/>
          <w:lang w:val="en-US"/>
        </w:rPr>
        <w:t>tel.</w:t>
      </w:r>
      <w:r w:rsidRPr="008938A3">
        <w:rPr>
          <w:rFonts w:ascii="Arial" w:hAnsi="Arial" w:cs="Arial"/>
          <w:spacing w:val="-3"/>
          <w:w w:val="110"/>
          <w:sz w:val="20"/>
          <w:szCs w:val="20"/>
          <w:lang w:val="en-US"/>
        </w:rPr>
        <w:t xml:space="preserve">................................, </w:t>
      </w:r>
      <w:r w:rsidRPr="008938A3">
        <w:rPr>
          <w:rFonts w:ascii="Arial" w:hAnsi="Arial" w:cs="Arial"/>
          <w:w w:val="110"/>
          <w:sz w:val="20"/>
          <w:szCs w:val="20"/>
          <w:lang w:val="en-US"/>
        </w:rPr>
        <w:t>e-mail:..........................................</w:t>
      </w:r>
    </w:p>
    <w:p w14:paraId="7DCFC4A8" w14:textId="2D9AFB8C" w:rsidR="00EE3992" w:rsidRPr="005F4E51" w:rsidRDefault="00EE3992" w:rsidP="007243BB">
      <w:pPr>
        <w:pStyle w:val="Abstract"/>
        <w:numPr>
          <w:ilvl w:val="0"/>
          <w:numId w:val="13"/>
        </w:numPr>
        <w:spacing w:after="0"/>
        <w:ind w:left="426" w:hanging="426"/>
        <w:rPr>
          <w:rFonts w:ascii="Arial" w:hAnsi="Arial" w:cs="Arial"/>
          <w:w w:val="105"/>
          <w:sz w:val="20"/>
          <w:szCs w:val="20"/>
          <w:lang w:val="pl-PL"/>
        </w:rPr>
      </w:pPr>
      <w:r w:rsidRPr="005F4E51">
        <w:rPr>
          <w:rFonts w:ascii="Arial" w:hAnsi="Arial" w:cs="Arial"/>
          <w:w w:val="105"/>
          <w:sz w:val="20"/>
          <w:szCs w:val="20"/>
          <w:lang w:val="pl-PL"/>
        </w:rPr>
        <w:t xml:space="preserve">Wykonawca zapewnia dostępność własnego serwisu </w:t>
      </w:r>
      <w:r w:rsidR="00774701">
        <w:rPr>
          <w:rFonts w:ascii="Arial" w:hAnsi="Arial" w:cs="Arial"/>
          <w:w w:val="105"/>
          <w:sz w:val="20"/>
          <w:szCs w:val="20"/>
          <w:lang w:val="pl-PL"/>
        </w:rPr>
        <w:t xml:space="preserve">24h/dobę </w:t>
      </w:r>
      <w:r w:rsidRPr="005F4E51">
        <w:rPr>
          <w:rFonts w:ascii="Arial" w:hAnsi="Arial" w:cs="Arial"/>
          <w:w w:val="105"/>
          <w:sz w:val="20"/>
          <w:szCs w:val="20"/>
          <w:lang w:val="pl-PL"/>
        </w:rPr>
        <w:t xml:space="preserve"> we wszystkie dni tygodnia przez cały okres obowiązywania Umowy dostępnego pod numerem telefonu ........................................ oraz adresem e-mail ................................... .</w:t>
      </w:r>
    </w:p>
    <w:p w14:paraId="26B8680E" w14:textId="77777777" w:rsidR="00EE3992" w:rsidRPr="005F4E51" w:rsidRDefault="00EE3992" w:rsidP="007243BB">
      <w:pPr>
        <w:pStyle w:val="Abstract"/>
        <w:widowControl w:val="0"/>
        <w:numPr>
          <w:ilvl w:val="0"/>
          <w:numId w:val="13"/>
        </w:numPr>
        <w:autoSpaceDE w:val="0"/>
        <w:autoSpaceDN w:val="0"/>
        <w:spacing w:after="0"/>
        <w:ind w:left="426" w:right="2" w:hanging="426"/>
        <w:rPr>
          <w:rFonts w:ascii="Arial" w:hAnsi="Arial" w:cs="Arial"/>
          <w:bCs/>
          <w:sz w:val="20"/>
          <w:szCs w:val="20"/>
          <w:lang w:val="pl-PL"/>
        </w:rPr>
      </w:pPr>
      <w:r w:rsidRPr="005F4E51">
        <w:rPr>
          <w:rFonts w:ascii="Arial" w:hAnsi="Arial" w:cs="Arial"/>
          <w:w w:val="105"/>
          <w:sz w:val="20"/>
          <w:szCs w:val="20"/>
          <w:lang w:val="pl-PL"/>
        </w:rPr>
        <w:t>Wykonawca utrzymuje całodobowy punkt informacyjny w formie serwisowej linii telefonicznej pod numerem telefonu ...................................................... .</w:t>
      </w:r>
    </w:p>
    <w:p w14:paraId="0B7CA0DA" w14:textId="6EFF3BA5" w:rsidR="00EE3992" w:rsidRPr="005F4E51" w:rsidRDefault="00EE3992" w:rsidP="007243BB">
      <w:pPr>
        <w:pStyle w:val="Abstract"/>
        <w:widowControl w:val="0"/>
        <w:numPr>
          <w:ilvl w:val="0"/>
          <w:numId w:val="13"/>
        </w:numPr>
        <w:autoSpaceDE w:val="0"/>
        <w:autoSpaceDN w:val="0"/>
        <w:spacing w:after="0"/>
        <w:ind w:left="426" w:right="2" w:hanging="426"/>
        <w:rPr>
          <w:rFonts w:ascii="Arial" w:hAnsi="Arial" w:cs="Arial"/>
          <w:bCs/>
          <w:sz w:val="20"/>
          <w:szCs w:val="20"/>
          <w:lang w:val="pl-PL"/>
        </w:rPr>
      </w:pPr>
      <w:r w:rsidRPr="005F4E51">
        <w:rPr>
          <w:rFonts w:ascii="Arial" w:hAnsi="Arial" w:cs="Arial"/>
          <w:w w:val="105"/>
          <w:sz w:val="20"/>
          <w:szCs w:val="20"/>
          <w:lang w:val="pl-PL"/>
        </w:rPr>
        <w:t>Zmiana osób lub danych kontaktowych wskazanych w ust. 1</w:t>
      </w:r>
      <w:r w:rsidR="004A306F">
        <w:rPr>
          <w:rFonts w:ascii="Arial" w:hAnsi="Arial" w:cs="Arial"/>
          <w:w w:val="105"/>
          <w:sz w:val="20"/>
          <w:szCs w:val="20"/>
          <w:lang w:val="pl-PL"/>
        </w:rPr>
        <w:t>-</w:t>
      </w:r>
      <w:r w:rsidRPr="005F4E51">
        <w:rPr>
          <w:rFonts w:ascii="Arial" w:hAnsi="Arial" w:cs="Arial"/>
          <w:w w:val="105"/>
          <w:sz w:val="20"/>
          <w:szCs w:val="20"/>
          <w:lang w:val="pl-PL"/>
        </w:rPr>
        <w:t xml:space="preserve">4 następuje poprzez pisemne powiadomienie drugiej Strony i nie wymaga </w:t>
      </w:r>
      <w:r w:rsidR="004A306F">
        <w:rPr>
          <w:rFonts w:ascii="Arial" w:hAnsi="Arial" w:cs="Arial"/>
          <w:w w:val="105"/>
          <w:sz w:val="20"/>
          <w:szCs w:val="20"/>
          <w:lang w:val="pl-PL"/>
        </w:rPr>
        <w:t>sporządzenia</w:t>
      </w:r>
      <w:r w:rsidRPr="005F4E51">
        <w:rPr>
          <w:rFonts w:ascii="Arial" w:hAnsi="Arial" w:cs="Arial"/>
          <w:w w:val="105"/>
          <w:sz w:val="20"/>
          <w:szCs w:val="20"/>
          <w:lang w:val="pl-PL"/>
        </w:rPr>
        <w:t xml:space="preserve"> aneksu do Umowy.</w:t>
      </w:r>
    </w:p>
    <w:p w14:paraId="473394C6" w14:textId="50A0148A" w:rsidR="00EE3992" w:rsidRPr="005F4E51" w:rsidRDefault="00EE3992" w:rsidP="007243BB">
      <w:pPr>
        <w:pStyle w:val="Abstract"/>
        <w:widowControl w:val="0"/>
        <w:numPr>
          <w:ilvl w:val="0"/>
          <w:numId w:val="13"/>
        </w:numPr>
        <w:autoSpaceDE w:val="0"/>
        <w:autoSpaceDN w:val="0"/>
        <w:spacing w:after="0"/>
        <w:ind w:left="426" w:right="2" w:hanging="426"/>
        <w:rPr>
          <w:rFonts w:ascii="Arial" w:hAnsi="Arial" w:cs="Arial"/>
          <w:bCs/>
          <w:sz w:val="20"/>
          <w:szCs w:val="20"/>
          <w:lang w:val="pl-PL"/>
        </w:rPr>
      </w:pPr>
      <w:r w:rsidRPr="005F4E51">
        <w:rPr>
          <w:rFonts w:ascii="Arial" w:hAnsi="Arial" w:cs="Arial"/>
          <w:sz w:val="20"/>
          <w:szCs w:val="20"/>
          <w:lang w:val="pl-PL"/>
        </w:rPr>
        <w:t xml:space="preserve">Wskazanie imiennie osób odpowiedzialnych za realizację Umowy ze strony Zamawiającego nie ogranicza jego prawa do wykonywania czynności kontroli i nadzoru Wykonawcy przez innych </w:t>
      </w:r>
      <w:r w:rsidR="007D4A38">
        <w:rPr>
          <w:rFonts w:ascii="Arial" w:hAnsi="Arial" w:cs="Arial"/>
          <w:sz w:val="20"/>
          <w:szCs w:val="20"/>
          <w:lang w:val="pl-PL"/>
        </w:rPr>
        <w:t>U</w:t>
      </w:r>
      <w:r w:rsidRPr="005F4E51">
        <w:rPr>
          <w:rFonts w:ascii="Arial" w:hAnsi="Arial" w:cs="Arial"/>
          <w:sz w:val="20"/>
          <w:szCs w:val="20"/>
          <w:lang w:val="pl-PL"/>
        </w:rPr>
        <w:t>poważnionych przedstawicieli Zamawiającego.</w:t>
      </w:r>
      <w:r w:rsidRPr="005F4E51">
        <w:rPr>
          <w:rFonts w:ascii="Arial" w:hAnsi="Arial" w:cs="Arial"/>
          <w:bCs/>
          <w:sz w:val="20"/>
          <w:szCs w:val="20"/>
          <w:lang w:val="pl-PL"/>
        </w:rPr>
        <w:t xml:space="preserve"> </w:t>
      </w:r>
    </w:p>
    <w:p w14:paraId="20DF5802" w14:textId="40D284B1" w:rsidR="00EE3992" w:rsidRPr="005F4E51" w:rsidRDefault="00EE3992" w:rsidP="007243BB">
      <w:pPr>
        <w:pStyle w:val="Abstract"/>
        <w:widowControl w:val="0"/>
        <w:numPr>
          <w:ilvl w:val="0"/>
          <w:numId w:val="13"/>
        </w:numPr>
        <w:autoSpaceDE w:val="0"/>
        <w:autoSpaceDN w:val="0"/>
        <w:spacing w:after="0"/>
        <w:ind w:left="426" w:right="2" w:hanging="426"/>
        <w:rPr>
          <w:rFonts w:ascii="Arial" w:hAnsi="Arial" w:cs="Arial"/>
          <w:bCs/>
          <w:sz w:val="20"/>
          <w:szCs w:val="20"/>
          <w:lang w:val="pl-PL"/>
        </w:rPr>
      </w:pPr>
      <w:r w:rsidRPr="005F4E51">
        <w:rPr>
          <w:rFonts w:ascii="Arial" w:hAnsi="Arial" w:cs="Arial"/>
          <w:bCs/>
          <w:sz w:val="20"/>
          <w:szCs w:val="20"/>
          <w:lang w:val="pl-PL"/>
        </w:rPr>
        <w:t xml:space="preserve">Zamawiającemu przysługuje prawo do kontroli i nadzoru wszystkich czynności wykonywanych w ramach Umowy przez Wykonawcę lub podmioty przez niego zaangażowane. Nadzór i kontrole prowadzone będą </w:t>
      </w:r>
      <w:r w:rsidR="004A306F">
        <w:rPr>
          <w:rFonts w:ascii="Arial" w:hAnsi="Arial" w:cs="Arial"/>
          <w:bCs/>
          <w:sz w:val="20"/>
          <w:szCs w:val="20"/>
          <w:lang w:val="pl-PL"/>
        </w:rPr>
        <w:t xml:space="preserve">przez </w:t>
      </w:r>
      <w:r w:rsidR="007D4A38">
        <w:rPr>
          <w:rFonts w:ascii="Arial" w:hAnsi="Arial" w:cs="Arial"/>
          <w:bCs/>
          <w:sz w:val="20"/>
          <w:szCs w:val="20"/>
          <w:lang w:val="pl-PL"/>
        </w:rPr>
        <w:t>U</w:t>
      </w:r>
      <w:r w:rsidRPr="005F4E51">
        <w:rPr>
          <w:rFonts w:ascii="Arial" w:hAnsi="Arial" w:cs="Arial"/>
          <w:bCs/>
          <w:sz w:val="20"/>
          <w:szCs w:val="20"/>
          <w:lang w:val="pl-PL"/>
        </w:rPr>
        <w:t xml:space="preserve">poważnionych przedstawicieli Zamawiającego. Upoważnionym przedstawicielom Zamawiającego przysługuje prawo do wglądu we wszelką dokumentację związaną </w:t>
      </w:r>
      <w:r w:rsidR="004A306F">
        <w:rPr>
          <w:rFonts w:ascii="Arial" w:hAnsi="Arial" w:cs="Arial"/>
          <w:bCs/>
          <w:sz w:val="20"/>
          <w:szCs w:val="20"/>
          <w:lang w:val="pl-PL"/>
        </w:rPr>
        <w:t>z</w:t>
      </w:r>
      <w:r w:rsidR="007243BB">
        <w:rPr>
          <w:rFonts w:ascii="Arial" w:hAnsi="Arial" w:cs="Arial"/>
          <w:bCs/>
          <w:sz w:val="20"/>
          <w:szCs w:val="20"/>
          <w:lang w:val="pl-PL"/>
        </w:rPr>
        <w:t xml:space="preserve"> </w:t>
      </w:r>
      <w:r w:rsidRPr="005F4E51">
        <w:rPr>
          <w:rFonts w:ascii="Arial" w:hAnsi="Arial" w:cs="Arial"/>
          <w:bCs/>
          <w:sz w:val="20"/>
          <w:szCs w:val="20"/>
          <w:lang w:val="pl-PL"/>
        </w:rPr>
        <w:t xml:space="preserve">realizowanymi czynnościami oraz sporządzania własnej dokumentacji </w:t>
      </w:r>
      <w:r w:rsidR="004A306F">
        <w:rPr>
          <w:rFonts w:ascii="Arial" w:hAnsi="Arial" w:cs="Arial"/>
          <w:bCs/>
          <w:sz w:val="20"/>
          <w:szCs w:val="20"/>
          <w:lang w:val="pl-PL"/>
        </w:rPr>
        <w:t>fotograficznej</w:t>
      </w:r>
      <w:r w:rsidRPr="005F4E51">
        <w:rPr>
          <w:rFonts w:ascii="Arial" w:hAnsi="Arial" w:cs="Arial"/>
          <w:bCs/>
          <w:sz w:val="20"/>
          <w:szCs w:val="20"/>
          <w:lang w:val="pl-PL"/>
        </w:rPr>
        <w:t>.</w:t>
      </w:r>
    </w:p>
    <w:p w14:paraId="334003AB" w14:textId="21735B54" w:rsidR="00EE3992" w:rsidRPr="005F4E51" w:rsidRDefault="00EE3992" w:rsidP="007243BB">
      <w:pPr>
        <w:pStyle w:val="Abstract"/>
        <w:widowControl w:val="0"/>
        <w:numPr>
          <w:ilvl w:val="0"/>
          <w:numId w:val="13"/>
        </w:numPr>
        <w:autoSpaceDE w:val="0"/>
        <w:autoSpaceDN w:val="0"/>
        <w:spacing w:after="0"/>
        <w:ind w:left="426" w:right="2" w:hanging="426"/>
        <w:rPr>
          <w:rFonts w:ascii="Arial" w:hAnsi="Arial" w:cs="Arial"/>
          <w:bCs/>
          <w:sz w:val="20"/>
          <w:szCs w:val="20"/>
          <w:lang w:val="pl-PL"/>
        </w:rPr>
      </w:pPr>
      <w:r w:rsidRPr="005F4E51">
        <w:rPr>
          <w:rFonts w:ascii="Arial" w:hAnsi="Arial" w:cs="Arial"/>
          <w:bCs/>
          <w:sz w:val="20"/>
          <w:szCs w:val="20"/>
          <w:lang w:val="pl-PL"/>
        </w:rPr>
        <w:t xml:space="preserve">Do wszelkich zastrzeżeń i nieprawidłowości w realizacji </w:t>
      </w:r>
      <w:r w:rsidR="00E81057">
        <w:rPr>
          <w:rFonts w:ascii="Arial" w:hAnsi="Arial" w:cs="Arial"/>
          <w:bCs/>
          <w:sz w:val="20"/>
          <w:szCs w:val="20"/>
          <w:lang w:val="pl-PL"/>
        </w:rPr>
        <w:t>P</w:t>
      </w:r>
      <w:r w:rsidRPr="005F4E51">
        <w:rPr>
          <w:rFonts w:ascii="Arial" w:hAnsi="Arial" w:cs="Arial"/>
          <w:bCs/>
          <w:sz w:val="20"/>
          <w:szCs w:val="20"/>
          <w:lang w:val="pl-PL"/>
        </w:rPr>
        <w:t>rzedmiotu Umowy zgłoszonych pisemnie w</w:t>
      </w:r>
      <w:r w:rsidR="004A306F">
        <w:rPr>
          <w:rFonts w:ascii="Arial" w:hAnsi="Arial" w:cs="Arial"/>
          <w:bCs/>
          <w:sz w:val="20"/>
          <w:szCs w:val="20"/>
          <w:lang w:val="pl-PL"/>
        </w:rPr>
        <w:t> </w:t>
      </w:r>
      <w:r w:rsidRPr="005F4E51">
        <w:rPr>
          <w:rFonts w:ascii="Arial" w:hAnsi="Arial" w:cs="Arial"/>
          <w:bCs/>
          <w:sz w:val="20"/>
          <w:szCs w:val="20"/>
          <w:lang w:val="pl-PL"/>
        </w:rPr>
        <w:t>związku z kontrolami i nadzorem nad Wykonawcą, Wykonawca odniesie się na piśmie w</w:t>
      </w:r>
      <w:r w:rsidR="004A306F">
        <w:rPr>
          <w:rFonts w:ascii="Arial" w:hAnsi="Arial" w:cs="Arial"/>
          <w:bCs/>
          <w:sz w:val="20"/>
          <w:szCs w:val="20"/>
          <w:lang w:val="pl-PL"/>
        </w:rPr>
        <w:t> </w:t>
      </w:r>
      <w:r w:rsidRPr="005F4E51">
        <w:rPr>
          <w:rFonts w:ascii="Arial" w:hAnsi="Arial" w:cs="Arial"/>
          <w:bCs/>
          <w:sz w:val="20"/>
          <w:szCs w:val="20"/>
          <w:lang w:val="pl-PL"/>
        </w:rPr>
        <w:t xml:space="preserve">nieprzekraczalnym terminie 3 </w:t>
      </w:r>
      <w:r w:rsidR="007D4A38">
        <w:rPr>
          <w:rFonts w:ascii="Arial" w:hAnsi="Arial" w:cs="Arial"/>
          <w:bCs/>
          <w:sz w:val="20"/>
          <w:szCs w:val="20"/>
          <w:lang w:val="pl-PL"/>
        </w:rPr>
        <w:t>D</w:t>
      </w:r>
      <w:r w:rsidRPr="005F4E51">
        <w:rPr>
          <w:rFonts w:ascii="Arial" w:hAnsi="Arial" w:cs="Arial"/>
          <w:bCs/>
          <w:sz w:val="20"/>
          <w:szCs w:val="20"/>
          <w:lang w:val="pl-PL"/>
        </w:rPr>
        <w:t>ni roboczych od otrzymania powiadomienia.</w:t>
      </w:r>
    </w:p>
    <w:p w14:paraId="39D980C7" w14:textId="2DCEF8DD" w:rsidR="00EE3992" w:rsidRPr="005F4E51" w:rsidRDefault="00EE3992" w:rsidP="007243BB">
      <w:pPr>
        <w:pStyle w:val="Abstract"/>
        <w:widowControl w:val="0"/>
        <w:numPr>
          <w:ilvl w:val="0"/>
          <w:numId w:val="13"/>
        </w:numPr>
        <w:autoSpaceDE w:val="0"/>
        <w:autoSpaceDN w:val="0"/>
        <w:spacing w:after="0"/>
        <w:ind w:left="426" w:right="2" w:hanging="426"/>
        <w:rPr>
          <w:rFonts w:ascii="Arial" w:hAnsi="Arial" w:cs="Arial"/>
          <w:bCs/>
          <w:sz w:val="20"/>
          <w:szCs w:val="20"/>
          <w:lang w:val="pl-PL"/>
        </w:rPr>
      </w:pPr>
      <w:r w:rsidRPr="005F4E51">
        <w:rPr>
          <w:rFonts w:ascii="Arial" w:hAnsi="Arial" w:cs="Arial"/>
          <w:bCs/>
          <w:sz w:val="20"/>
          <w:szCs w:val="20"/>
          <w:lang w:val="pl-PL"/>
        </w:rPr>
        <w:t xml:space="preserve">Zamawiający zastrzega prawo do odbioru poszczególnych prac realizowanych w ramach Umowy przez </w:t>
      </w:r>
      <w:r w:rsidR="007D4A38">
        <w:rPr>
          <w:rFonts w:ascii="Arial" w:hAnsi="Arial" w:cs="Arial"/>
          <w:bCs/>
          <w:sz w:val="20"/>
          <w:szCs w:val="20"/>
          <w:lang w:val="pl-PL"/>
        </w:rPr>
        <w:t>U</w:t>
      </w:r>
      <w:r w:rsidRPr="005F4E51">
        <w:rPr>
          <w:rFonts w:ascii="Arial" w:hAnsi="Arial" w:cs="Arial"/>
          <w:bCs/>
          <w:sz w:val="20"/>
          <w:szCs w:val="20"/>
          <w:lang w:val="pl-PL"/>
        </w:rPr>
        <w:t>poważnionego przedstawiciela. Zamawiający o powyższym powiadomi Wykonawcę przed rozpoczęciem prac podlegających odbiorom.</w:t>
      </w:r>
    </w:p>
    <w:p w14:paraId="5EA79E01" w14:textId="77777777" w:rsidR="00EE3992" w:rsidRDefault="00EE3992" w:rsidP="00EE3992">
      <w:pPr>
        <w:pStyle w:val="Tekstpodstawowy"/>
        <w:rPr>
          <w:lang w:val="pl-PL"/>
        </w:rPr>
      </w:pPr>
    </w:p>
    <w:p w14:paraId="75A2DFE1" w14:textId="77777777" w:rsidR="004B2836" w:rsidRPr="005F4E51" w:rsidRDefault="004B2836" w:rsidP="00EE3992">
      <w:pPr>
        <w:pStyle w:val="Tekstpodstawowy"/>
        <w:rPr>
          <w:lang w:val="pl-PL"/>
        </w:rPr>
      </w:pPr>
    </w:p>
    <w:p w14:paraId="6D3D2F65" w14:textId="058E3860" w:rsidR="00EE3992" w:rsidRPr="005F4E51" w:rsidRDefault="00EE3992" w:rsidP="00EE3992">
      <w:pPr>
        <w:spacing w:after="0" w:line="276" w:lineRule="auto"/>
        <w:jc w:val="center"/>
        <w:outlineLvl w:val="0"/>
        <w:rPr>
          <w:rFonts w:ascii="Arial" w:hAnsi="Arial" w:cs="Arial"/>
          <w:b/>
          <w:sz w:val="20"/>
          <w:szCs w:val="20"/>
          <w:lang w:bidi="pl-PL"/>
        </w:rPr>
      </w:pPr>
      <w:bookmarkStart w:id="12" w:name="_Toc80709298"/>
      <w:r w:rsidRPr="005F4E51">
        <w:rPr>
          <w:rFonts w:ascii="Arial" w:hAnsi="Arial" w:cs="Arial"/>
          <w:b/>
          <w:sz w:val="20"/>
          <w:szCs w:val="20"/>
          <w:lang w:bidi="pl-PL"/>
        </w:rPr>
        <w:t xml:space="preserve">§ </w:t>
      </w:r>
      <w:r w:rsidR="00F53ADF" w:rsidRPr="005F4E51">
        <w:rPr>
          <w:rFonts w:ascii="Arial" w:hAnsi="Arial" w:cs="Arial"/>
          <w:b/>
          <w:sz w:val="20"/>
          <w:szCs w:val="20"/>
          <w:lang w:bidi="pl-PL"/>
        </w:rPr>
        <w:t>12</w:t>
      </w:r>
      <w:r w:rsidRPr="005F4E51">
        <w:rPr>
          <w:rFonts w:ascii="Arial" w:hAnsi="Arial" w:cs="Arial"/>
          <w:b/>
          <w:sz w:val="20"/>
          <w:szCs w:val="20"/>
          <w:lang w:bidi="pl-PL"/>
        </w:rPr>
        <w:t xml:space="preserve"> Podwykonawcy</w:t>
      </w:r>
      <w:bookmarkEnd w:id="12"/>
    </w:p>
    <w:p w14:paraId="5F502AA7" w14:textId="77777777" w:rsidR="00EE3992" w:rsidRPr="005F4E51" w:rsidRDefault="00EE3992" w:rsidP="00FC5188">
      <w:pPr>
        <w:rPr>
          <w:rFonts w:ascii="Arial" w:hAnsi="Arial" w:cs="Arial"/>
          <w:sz w:val="20"/>
          <w:szCs w:val="20"/>
          <w:lang w:bidi="pl-PL"/>
        </w:rPr>
      </w:pPr>
    </w:p>
    <w:p w14:paraId="4F48FD8C" w14:textId="61837696" w:rsidR="00CF3E8F" w:rsidRPr="005F4E51" w:rsidRDefault="00EE3992" w:rsidP="007243BB">
      <w:pPr>
        <w:pStyle w:val="Tekstpodstawowy"/>
        <w:numPr>
          <w:ilvl w:val="0"/>
          <w:numId w:val="43"/>
        </w:numPr>
        <w:spacing w:line="276" w:lineRule="auto"/>
        <w:ind w:left="426" w:hanging="426"/>
        <w:jc w:val="both"/>
        <w:rPr>
          <w:rFonts w:ascii="Arial" w:hAnsi="Arial" w:cs="Arial"/>
          <w:sz w:val="20"/>
          <w:szCs w:val="20"/>
          <w:lang w:val="pl-PL"/>
        </w:rPr>
      </w:pPr>
      <w:bookmarkStart w:id="13" w:name="_Toc65159393"/>
      <w:r w:rsidRPr="005F4E51">
        <w:rPr>
          <w:rFonts w:ascii="Arial" w:hAnsi="Arial" w:cs="Arial"/>
          <w:sz w:val="20"/>
          <w:szCs w:val="20"/>
          <w:lang w:val="pl-PL"/>
        </w:rPr>
        <w:t xml:space="preserve">Wykonawca będzie realizował </w:t>
      </w:r>
      <w:r w:rsidR="00E81057">
        <w:rPr>
          <w:rFonts w:ascii="Arial" w:hAnsi="Arial" w:cs="Arial"/>
          <w:sz w:val="20"/>
          <w:szCs w:val="20"/>
          <w:lang w:val="pl-PL"/>
        </w:rPr>
        <w:t>P</w:t>
      </w:r>
      <w:r w:rsidRPr="005F4E51">
        <w:rPr>
          <w:rFonts w:ascii="Arial" w:hAnsi="Arial" w:cs="Arial"/>
          <w:sz w:val="20"/>
          <w:szCs w:val="20"/>
          <w:lang w:val="pl-PL"/>
        </w:rPr>
        <w:t xml:space="preserve">rzedmiot Umowy siłami własnymi lub przy pomocy następujących </w:t>
      </w:r>
      <w:r w:rsidR="007D4A38">
        <w:rPr>
          <w:rFonts w:ascii="Arial" w:hAnsi="Arial" w:cs="Arial"/>
          <w:sz w:val="20"/>
          <w:szCs w:val="20"/>
          <w:lang w:val="pl-PL"/>
        </w:rPr>
        <w:t>p</w:t>
      </w:r>
      <w:r w:rsidRPr="005F4E51">
        <w:rPr>
          <w:rFonts w:ascii="Arial" w:hAnsi="Arial" w:cs="Arial"/>
          <w:sz w:val="20"/>
          <w:szCs w:val="20"/>
          <w:lang w:val="pl-PL"/>
        </w:rPr>
        <w:t xml:space="preserve">odwykonawców ……………………………………. w części (zakresie) </w:t>
      </w:r>
      <w:r w:rsidRPr="005F4E51">
        <w:rPr>
          <w:rFonts w:ascii="Arial" w:hAnsi="Arial" w:cs="Arial"/>
          <w:sz w:val="20"/>
          <w:szCs w:val="20"/>
          <w:lang w:val="pl-PL"/>
        </w:rPr>
        <w:lastRenderedPageBreak/>
        <w:t>……………………………………………</w:t>
      </w:r>
      <w:bookmarkEnd w:id="13"/>
    </w:p>
    <w:p w14:paraId="7534C2F1" w14:textId="594A3594" w:rsidR="00EE3992" w:rsidRPr="005F4E51" w:rsidRDefault="00EE3992" w:rsidP="007243BB">
      <w:pPr>
        <w:pStyle w:val="Tekstpodstawowy"/>
        <w:numPr>
          <w:ilvl w:val="0"/>
          <w:numId w:val="43"/>
        </w:numPr>
        <w:spacing w:line="276" w:lineRule="auto"/>
        <w:ind w:left="426" w:hanging="426"/>
        <w:jc w:val="both"/>
        <w:rPr>
          <w:rFonts w:ascii="Arial" w:hAnsi="Arial" w:cs="Arial"/>
          <w:sz w:val="20"/>
          <w:szCs w:val="20"/>
          <w:lang w:val="pl-PL"/>
        </w:rPr>
      </w:pPr>
      <w:bookmarkStart w:id="14" w:name="_Toc65159394"/>
      <w:r w:rsidRPr="005F4E51">
        <w:rPr>
          <w:rFonts w:ascii="Arial" w:hAnsi="Arial" w:cs="Arial"/>
          <w:sz w:val="20"/>
          <w:szCs w:val="20"/>
          <w:lang w:val="pl-PL"/>
        </w:rPr>
        <w:t>Wykonawca może po uzyskaniu</w:t>
      </w:r>
      <w:r w:rsidR="00C34CFB">
        <w:rPr>
          <w:rFonts w:ascii="Arial" w:hAnsi="Arial" w:cs="Arial"/>
          <w:sz w:val="20"/>
          <w:szCs w:val="20"/>
          <w:lang w:val="pl-PL"/>
        </w:rPr>
        <w:t>,</w:t>
      </w:r>
      <w:r w:rsidR="00DC0D7F">
        <w:rPr>
          <w:rFonts w:ascii="Arial" w:hAnsi="Arial" w:cs="Arial"/>
          <w:sz w:val="20"/>
          <w:szCs w:val="20"/>
          <w:lang w:val="pl-PL"/>
        </w:rPr>
        <w:t xml:space="preserve"> </w:t>
      </w:r>
      <w:r w:rsidRPr="005F4E51">
        <w:rPr>
          <w:rFonts w:ascii="Arial" w:hAnsi="Arial" w:cs="Arial"/>
          <w:sz w:val="20"/>
          <w:szCs w:val="20"/>
          <w:lang w:val="pl-PL"/>
        </w:rPr>
        <w:t>pod rygorem nieważności</w:t>
      </w:r>
      <w:r w:rsidR="00C34CFB">
        <w:rPr>
          <w:rFonts w:ascii="Arial" w:hAnsi="Arial" w:cs="Arial"/>
          <w:sz w:val="20"/>
          <w:szCs w:val="20"/>
          <w:lang w:val="pl-PL"/>
        </w:rPr>
        <w:t>,</w:t>
      </w:r>
      <w:r w:rsidR="00C34CFB" w:rsidRPr="005F4E51">
        <w:rPr>
          <w:rFonts w:ascii="Arial" w:hAnsi="Arial" w:cs="Arial"/>
          <w:sz w:val="20"/>
          <w:szCs w:val="20"/>
          <w:lang w:val="pl-PL"/>
        </w:rPr>
        <w:t xml:space="preserve"> </w:t>
      </w:r>
      <w:r w:rsidRPr="005F4E51">
        <w:rPr>
          <w:rFonts w:ascii="Arial" w:hAnsi="Arial" w:cs="Arial"/>
          <w:sz w:val="20"/>
          <w:szCs w:val="20"/>
          <w:lang w:val="pl-PL"/>
        </w:rPr>
        <w:t>pisemnej zgody Zamawiającego:</w:t>
      </w:r>
      <w:bookmarkEnd w:id="14"/>
      <w:r w:rsidRPr="005F4E51">
        <w:rPr>
          <w:rFonts w:ascii="Arial" w:hAnsi="Arial" w:cs="Arial"/>
          <w:sz w:val="20"/>
          <w:szCs w:val="20"/>
          <w:lang w:val="pl-PL"/>
        </w:rPr>
        <w:t xml:space="preserve">  </w:t>
      </w:r>
    </w:p>
    <w:p w14:paraId="04279C8D" w14:textId="5E609E62" w:rsidR="00EE3992" w:rsidRPr="005F4E51" w:rsidRDefault="00EE3992" w:rsidP="000D4DCC">
      <w:pPr>
        <w:pStyle w:val="Tekstpodstawowy"/>
        <w:numPr>
          <w:ilvl w:val="1"/>
          <w:numId w:val="45"/>
        </w:numPr>
        <w:spacing w:line="276" w:lineRule="auto"/>
        <w:ind w:left="1276"/>
        <w:jc w:val="both"/>
        <w:rPr>
          <w:rFonts w:ascii="Arial" w:hAnsi="Arial" w:cs="Arial"/>
          <w:sz w:val="20"/>
          <w:szCs w:val="20"/>
          <w:lang w:val="pl-PL"/>
        </w:rPr>
      </w:pPr>
      <w:bookmarkStart w:id="15" w:name="_Toc65159395"/>
      <w:r w:rsidRPr="005F4E51">
        <w:rPr>
          <w:rFonts w:ascii="Arial" w:hAnsi="Arial" w:cs="Arial"/>
          <w:sz w:val="20"/>
          <w:szCs w:val="20"/>
          <w:lang w:val="pl-PL"/>
        </w:rPr>
        <w:t xml:space="preserve">powierzyć realizację części </w:t>
      </w:r>
      <w:r w:rsidR="00E81057">
        <w:rPr>
          <w:rFonts w:ascii="Arial" w:hAnsi="Arial" w:cs="Arial"/>
          <w:sz w:val="20"/>
          <w:szCs w:val="20"/>
          <w:lang w:val="pl-PL"/>
        </w:rPr>
        <w:t>P</w:t>
      </w:r>
      <w:r w:rsidRPr="005F4E51">
        <w:rPr>
          <w:rFonts w:ascii="Arial" w:hAnsi="Arial" w:cs="Arial"/>
          <w:sz w:val="20"/>
          <w:szCs w:val="20"/>
          <w:lang w:val="pl-PL"/>
        </w:rPr>
        <w:t xml:space="preserve">rzedmiotu Umowy </w:t>
      </w:r>
      <w:r w:rsidR="007D4A38">
        <w:rPr>
          <w:rFonts w:ascii="Arial" w:hAnsi="Arial" w:cs="Arial"/>
          <w:sz w:val="20"/>
          <w:szCs w:val="20"/>
          <w:lang w:val="pl-PL"/>
        </w:rPr>
        <w:t>p</w:t>
      </w:r>
      <w:r w:rsidRPr="005F4E51">
        <w:rPr>
          <w:rFonts w:ascii="Arial" w:hAnsi="Arial" w:cs="Arial"/>
          <w:sz w:val="20"/>
          <w:szCs w:val="20"/>
          <w:lang w:val="pl-PL"/>
        </w:rPr>
        <w:t xml:space="preserve">odwykonawcom, mimo niewskazania w Ofercie takiej części do powierzenia </w:t>
      </w:r>
      <w:r w:rsidR="007D4A38">
        <w:rPr>
          <w:rFonts w:ascii="Arial" w:hAnsi="Arial" w:cs="Arial"/>
          <w:sz w:val="20"/>
          <w:szCs w:val="20"/>
          <w:lang w:val="pl-PL"/>
        </w:rPr>
        <w:t>p</w:t>
      </w:r>
      <w:r w:rsidRPr="005F4E51">
        <w:rPr>
          <w:rFonts w:ascii="Arial" w:hAnsi="Arial" w:cs="Arial"/>
          <w:sz w:val="20"/>
          <w:szCs w:val="20"/>
          <w:lang w:val="pl-PL"/>
        </w:rPr>
        <w:t>odwykonawcom;</w:t>
      </w:r>
      <w:bookmarkEnd w:id="15"/>
    </w:p>
    <w:p w14:paraId="7EAD9094" w14:textId="434D7D82" w:rsidR="00EE3992" w:rsidRPr="005F4E51" w:rsidRDefault="00EE3992" w:rsidP="000D4DCC">
      <w:pPr>
        <w:pStyle w:val="Tekstpodstawowy"/>
        <w:numPr>
          <w:ilvl w:val="1"/>
          <w:numId w:val="45"/>
        </w:numPr>
        <w:spacing w:line="276" w:lineRule="auto"/>
        <w:ind w:left="1276"/>
        <w:jc w:val="both"/>
        <w:rPr>
          <w:rFonts w:ascii="Arial" w:hAnsi="Arial" w:cs="Arial"/>
          <w:sz w:val="20"/>
          <w:szCs w:val="20"/>
          <w:lang w:val="pl-PL"/>
        </w:rPr>
      </w:pPr>
      <w:bookmarkStart w:id="16" w:name="_Toc65159396"/>
      <w:r w:rsidRPr="005F4E51">
        <w:rPr>
          <w:rFonts w:ascii="Arial" w:hAnsi="Arial" w:cs="Arial"/>
          <w:sz w:val="20"/>
          <w:szCs w:val="20"/>
          <w:lang w:val="pl-PL"/>
        </w:rPr>
        <w:t>wskazać inny zakres podwykonawstwa niż przedstawiony w Ofercie;</w:t>
      </w:r>
      <w:bookmarkEnd w:id="16"/>
      <w:r w:rsidRPr="005F4E51">
        <w:rPr>
          <w:rFonts w:ascii="Arial" w:hAnsi="Arial" w:cs="Arial"/>
          <w:sz w:val="20"/>
          <w:szCs w:val="20"/>
          <w:lang w:val="pl-PL"/>
        </w:rPr>
        <w:t xml:space="preserve"> </w:t>
      </w:r>
    </w:p>
    <w:p w14:paraId="63908948" w14:textId="3AE970D0" w:rsidR="00EE3992" w:rsidRPr="005F4E51" w:rsidRDefault="00EE3992" w:rsidP="000D4DCC">
      <w:pPr>
        <w:pStyle w:val="Tekstpodstawowy"/>
        <w:numPr>
          <w:ilvl w:val="1"/>
          <w:numId w:val="45"/>
        </w:numPr>
        <w:spacing w:line="276" w:lineRule="auto"/>
        <w:ind w:left="1276"/>
        <w:jc w:val="both"/>
        <w:rPr>
          <w:rFonts w:ascii="Arial" w:hAnsi="Arial" w:cs="Arial"/>
          <w:sz w:val="20"/>
          <w:szCs w:val="20"/>
          <w:lang w:val="pl-PL"/>
        </w:rPr>
      </w:pPr>
      <w:bookmarkStart w:id="17" w:name="_Toc65159397"/>
      <w:r w:rsidRPr="005F4E51">
        <w:rPr>
          <w:rFonts w:ascii="Arial" w:hAnsi="Arial" w:cs="Arial"/>
          <w:sz w:val="20"/>
          <w:szCs w:val="20"/>
          <w:lang w:val="pl-PL"/>
        </w:rPr>
        <w:t>wskazać innych podwykonawców niż przedstawieni w Ofercie;</w:t>
      </w:r>
      <w:bookmarkEnd w:id="17"/>
      <w:r w:rsidRPr="005F4E51">
        <w:rPr>
          <w:rFonts w:ascii="Arial" w:hAnsi="Arial" w:cs="Arial"/>
          <w:sz w:val="20"/>
          <w:szCs w:val="20"/>
          <w:lang w:val="pl-PL"/>
        </w:rPr>
        <w:t xml:space="preserve"> </w:t>
      </w:r>
    </w:p>
    <w:p w14:paraId="5C252E92" w14:textId="44B9F317" w:rsidR="00CF3E8F" w:rsidRPr="005F4E51" w:rsidRDefault="00EE3992" w:rsidP="000D4DCC">
      <w:pPr>
        <w:pStyle w:val="Tekstpodstawowy"/>
        <w:numPr>
          <w:ilvl w:val="1"/>
          <w:numId w:val="45"/>
        </w:numPr>
        <w:spacing w:line="276" w:lineRule="auto"/>
        <w:ind w:left="1276"/>
        <w:jc w:val="both"/>
        <w:rPr>
          <w:rFonts w:ascii="Arial" w:hAnsi="Arial" w:cs="Arial"/>
          <w:sz w:val="20"/>
          <w:szCs w:val="20"/>
          <w:lang w:val="pl-PL"/>
        </w:rPr>
      </w:pPr>
      <w:bookmarkStart w:id="18" w:name="_Toc65159398"/>
      <w:r w:rsidRPr="005F4E51">
        <w:rPr>
          <w:rFonts w:ascii="Arial" w:hAnsi="Arial" w:cs="Arial"/>
          <w:sz w:val="20"/>
          <w:szCs w:val="20"/>
          <w:lang w:val="pl-PL"/>
        </w:rPr>
        <w:t xml:space="preserve">zrezygnować z </w:t>
      </w:r>
      <w:r w:rsidR="00C34CFB">
        <w:rPr>
          <w:rFonts w:ascii="Arial" w:hAnsi="Arial" w:cs="Arial"/>
          <w:sz w:val="20"/>
          <w:szCs w:val="20"/>
          <w:lang w:val="pl-PL"/>
        </w:rPr>
        <w:t>p</w:t>
      </w:r>
      <w:r w:rsidRPr="005F4E51">
        <w:rPr>
          <w:rFonts w:ascii="Arial" w:hAnsi="Arial" w:cs="Arial"/>
          <w:sz w:val="20"/>
          <w:szCs w:val="20"/>
          <w:lang w:val="pl-PL"/>
        </w:rPr>
        <w:t>odwykonawstwa.</w:t>
      </w:r>
      <w:bookmarkEnd w:id="18"/>
      <w:r w:rsidRPr="005F4E51">
        <w:rPr>
          <w:rFonts w:ascii="Arial" w:hAnsi="Arial" w:cs="Arial"/>
          <w:sz w:val="20"/>
          <w:szCs w:val="20"/>
          <w:lang w:val="pl-PL"/>
        </w:rPr>
        <w:t xml:space="preserve"> </w:t>
      </w:r>
    </w:p>
    <w:p w14:paraId="76902788" w14:textId="2CAF96F1" w:rsidR="00CF3E8F" w:rsidRPr="005F4E51" w:rsidRDefault="00EE3992" w:rsidP="007243BB">
      <w:pPr>
        <w:pStyle w:val="Tekstpodstawowy"/>
        <w:numPr>
          <w:ilvl w:val="0"/>
          <w:numId w:val="43"/>
        </w:numPr>
        <w:spacing w:line="276" w:lineRule="auto"/>
        <w:ind w:left="426" w:hanging="426"/>
        <w:jc w:val="both"/>
        <w:rPr>
          <w:rFonts w:ascii="Arial" w:hAnsi="Arial" w:cs="Arial"/>
          <w:sz w:val="20"/>
          <w:szCs w:val="20"/>
          <w:lang w:val="pl-PL"/>
        </w:rPr>
      </w:pPr>
      <w:bookmarkStart w:id="19" w:name="_Toc65159399"/>
      <w:r w:rsidRPr="005F4E51">
        <w:rPr>
          <w:rFonts w:ascii="Arial" w:hAnsi="Arial" w:cs="Arial"/>
          <w:sz w:val="20"/>
          <w:szCs w:val="20"/>
          <w:lang w:val="pl-PL"/>
        </w:rPr>
        <w:t xml:space="preserve">Wykonawca jest odpowiedzialny za działania lub zaniechania </w:t>
      </w:r>
      <w:r w:rsidR="007D4A38">
        <w:rPr>
          <w:rFonts w:ascii="Arial" w:hAnsi="Arial" w:cs="Arial"/>
          <w:sz w:val="20"/>
          <w:szCs w:val="20"/>
          <w:lang w:val="pl-PL"/>
        </w:rPr>
        <w:t>p</w:t>
      </w:r>
      <w:r w:rsidRPr="005F4E51">
        <w:rPr>
          <w:rFonts w:ascii="Arial" w:hAnsi="Arial" w:cs="Arial"/>
          <w:sz w:val="20"/>
          <w:szCs w:val="20"/>
          <w:lang w:val="pl-PL"/>
        </w:rPr>
        <w:t>odwykonawcy, jego przedstawicieli lub pracowników, jak za własne działania lub zaniechania.</w:t>
      </w:r>
      <w:bookmarkEnd w:id="19"/>
    </w:p>
    <w:p w14:paraId="46A9CABD" w14:textId="292F68C3" w:rsidR="00CF3E8F" w:rsidRPr="005F4E51" w:rsidRDefault="00EE3992" w:rsidP="007243BB">
      <w:pPr>
        <w:pStyle w:val="Tekstpodstawowy"/>
        <w:numPr>
          <w:ilvl w:val="0"/>
          <w:numId w:val="43"/>
        </w:numPr>
        <w:spacing w:line="276" w:lineRule="auto"/>
        <w:ind w:left="426" w:hanging="426"/>
        <w:jc w:val="both"/>
        <w:rPr>
          <w:rFonts w:ascii="Arial" w:hAnsi="Arial" w:cs="Arial"/>
          <w:sz w:val="20"/>
          <w:szCs w:val="20"/>
          <w:lang w:val="pl-PL"/>
        </w:rPr>
      </w:pPr>
      <w:bookmarkStart w:id="20" w:name="_Toc65159400"/>
      <w:r w:rsidRPr="008938A3">
        <w:rPr>
          <w:rFonts w:ascii="Arial" w:hAnsi="Arial" w:cs="Arial"/>
          <w:sz w:val="20"/>
          <w:szCs w:val="20"/>
          <w:lang w:val="pl-PL"/>
        </w:rPr>
        <w:t xml:space="preserve">Wykonawca ponosi odpowiedzialność za zapłatę wynagrodzenia za część zamówienia wykonaną przez </w:t>
      </w:r>
      <w:r w:rsidR="007243BB" w:rsidRPr="008938A3">
        <w:rPr>
          <w:rFonts w:ascii="Arial" w:hAnsi="Arial" w:cs="Arial"/>
          <w:sz w:val="20"/>
          <w:szCs w:val="20"/>
          <w:lang w:val="pl-PL"/>
        </w:rPr>
        <w:t>podwykonawcę</w:t>
      </w:r>
      <w:r w:rsidRPr="008938A3">
        <w:rPr>
          <w:rFonts w:ascii="Arial" w:hAnsi="Arial" w:cs="Arial"/>
          <w:sz w:val="20"/>
          <w:szCs w:val="20"/>
          <w:lang w:val="pl-PL"/>
        </w:rPr>
        <w:t>.</w:t>
      </w:r>
      <w:bookmarkEnd w:id="20"/>
      <w:r w:rsidRPr="008938A3">
        <w:rPr>
          <w:rFonts w:ascii="Arial" w:hAnsi="Arial" w:cs="Arial"/>
          <w:sz w:val="20"/>
          <w:szCs w:val="20"/>
          <w:lang w:val="pl-PL"/>
        </w:rPr>
        <w:t xml:space="preserve"> </w:t>
      </w:r>
    </w:p>
    <w:p w14:paraId="7671974A" w14:textId="6778AA82" w:rsidR="00EE3992" w:rsidRPr="005F4E51" w:rsidRDefault="00EE3992" w:rsidP="007243BB">
      <w:pPr>
        <w:pStyle w:val="Tekstpodstawowy"/>
        <w:numPr>
          <w:ilvl w:val="0"/>
          <w:numId w:val="43"/>
        </w:numPr>
        <w:spacing w:line="276" w:lineRule="auto"/>
        <w:ind w:left="426" w:hanging="426"/>
        <w:jc w:val="both"/>
        <w:rPr>
          <w:rFonts w:ascii="Arial" w:hAnsi="Arial" w:cs="Arial"/>
          <w:sz w:val="20"/>
          <w:szCs w:val="20"/>
          <w:lang w:val="pl-PL"/>
        </w:rPr>
      </w:pPr>
      <w:bookmarkStart w:id="21" w:name="_Toc65159401"/>
      <w:r w:rsidRPr="005F4E51">
        <w:rPr>
          <w:rFonts w:ascii="Arial" w:hAnsi="Arial" w:cs="Arial"/>
          <w:sz w:val="20"/>
          <w:szCs w:val="20"/>
          <w:lang w:val="pl-PL"/>
        </w:rPr>
        <w:t xml:space="preserve">Jeżeli zmiana albo rezygnacja z </w:t>
      </w:r>
      <w:r w:rsidR="007D4A38">
        <w:rPr>
          <w:rFonts w:ascii="Arial" w:hAnsi="Arial" w:cs="Arial"/>
          <w:sz w:val="20"/>
          <w:szCs w:val="20"/>
          <w:lang w:val="pl-PL"/>
        </w:rPr>
        <w:t>p</w:t>
      </w:r>
      <w:r w:rsidRPr="005F4E51">
        <w:rPr>
          <w:rFonts w:ascii="Arial" w:hAnsi="Arial" w:cs="Arial"/>
          <w:sz w:val="20"/>
          <w:szCs w:val="20"/>
          <w:lang w:val="pl-PL"/>
        </w:rPr>
        <w:t xml:space="preserve">odwykonawcy dotyczy podmiotu, na którego zasoby Wykonawca powoływał się, na zasadach określonych w art. 118 ust. 1 Pzp, w celu wykazania spełniania warunków udziału w postępowaniu, Wykonawca jest obowiązany wykazać Zamawiającemu, że proponowany inny </w:t>
      </w:r>
      <w:r w:rsidR="007D4A38">
        <w:rPr>
          <w:rFonts w:ascii="Arial" w:hAnsi="Arial" w:cs="Arial"/>
          <w:sz w:val="20"/>
          <w:szCs w:val="20"/>
          <w:lang w:val="pl-PL"/>
        </w:rPr>
        <w:t>p</w:t>
      </w:r>
      <w:r w:rsidRPr="005F4E51">
        <w:rPr>
          <w:rFonts w:ascii="Arial" w:hAnsi="Arial" w:cs="Arial"/>
          <w:sz w:val="20"/>
          <w:szCs w:val="20"/>
          <w:lang w:val="pl-PL"/>
        </w:rPr>
        <w:t>odwykonawca lub Wykonawca samodzielnie spełnia je w stopniu nie</w:t>
      </w:r>
      <w:r w:rsidR="007D4A38">
        <w:rPr>
          <w:rFonts w:ascii="Arial" w:hAnsi="Arial" w:cs="Arial"/>
          <w:sz w:val="20"/>
          <w:szCs w:val="20"/>
          <w:lang w:val="pl-PL"/>
        </w:rPr>
        <w:t xml:space="preserve"> </w:t>
      </w:r>
      <w:r w:rsidRPr="005F4E51">
        <w:rPr>
          <w:rFonts w:ascii="Arial" w:hAnsi="Arial" w:cs="Arial"/>
          <w:sz w:val="20"/>
          <w:szCs w:val="20"/>
          <w:lang w:val="pl-PL"/>
        </w:rPr>
        <w:t xml:space="preserve">mniejszym niż </w:t>
      </w:r>
      <w:r w:rsidR="0081317C">
        <w:rPr>
          <w:rFonts w:ascii="Arial" w:hAnsi="Arial" w:cs="Arial"/>
          <w:sz w:val="20"/>
          <w:szCs w:val="20"/>
          <w:lang w:val="pl-PL"/>
        </w:rPr>
        <w:t>p</w:t>
      </w:r>
      <w:r w:rsidRPr="005F4E51">
        <w:rPr>
          <w:rFonts w:ascii="Arial" w:hAnsi="Arial" w:cs="Arial"/>
          <w:sz w:val="20"/>
          <w:szCs w:val="20"/>
          <w:lang w:val="pl-PL"/>
        </w:rPr>
        <w:t>odwykonawca, na którego zasoby Wykonawca powoływał się w trakcie postępowania o udzielenie zamówienia. Zmiana, o</w:t>
      </w:r>
      <w:r w:rsidR="007243BB">
        <w:rPr>
          <w:rFonts w:ascii="Arial" w:hAnsi="Arial" w:cs="Arial"/>
          <w:sz w:val="20"/>
          <w:szCs w:val="20"/>
          <w:lang w:val="pl-PL"/>
        </w:rPr>
        <w:t> </w:t>
      </w:r>
      <w:r w:rsidRPr="005F4E51">
        <w:rPr>
          <w:rFonts w:ascii="Arial" w:hAnsi="Arial" w:cs="Arial"/>
          <w:sz w:val="20"/>
          <w:szCs w:val="20"/>
          <w:lang w:val="pl-PL"/>
        </w:rPr>
        <w:t>której mowa w zdaniu poprzednim</w:t>
      </w:r>
      <w:r w:rsidR="00C34CFB">
        <w:rPr>
          <w:rFonts w:ascii="Arial" w:hAnsi="Arial" w:cs="Arial"/>
          <w:sz w:val="20"/>
          <w:szCs w:val="20"/>
          <w:lang w:val="pl-PL"/>
        </w:rPr>
        <w:t>,</w:t>
      </w:r>
      <w:r w:rsidRPr="005F4E51">
        <w:rPr>
          <w:rFonts w:ascii="Arial" w:hAnsi="Arial" w:cs="Arial"/>
          <w:sz w:val="20"/>
          <w:szCs w:val="20"/>
          <w:lang w:val="pl-PL"/>
        </w:rPr>
        <w:t xml:space="preserve"> wymaga sporządzenia aneksu do Umowy.</w:t>
      </w:r>
      <w:bookmarkEnd w:id="21"/>
    </w:p>
    <w:p w14:paraId="5121C06B" w14:textId="2A785AD5" w:rsidR="007A0AF0" w:rsidRPr="005F4E51" w:rsidRDefault="007A0AF0" w:rsidP="00306F34">
      <w:pPr>
        <w:pStyle w:val="Akapitzlist"/>
        <w:tabs>
          <w:tab w:val="left" w:pos="6635"/>
        </w:tabs>
        <w:spacing w:after="0" w:line="276" w:lineRule="auto"/>
        <w:ind w:left="709"/>
        <w:jc w:val="both"/>
        <w:rPr>
          <w:rFonts w:ascii="Arial" w:hAnsi="Arial" w:cs="Arial"/>
          <w:w w:val="105"/>
          <w:sz w:val="20"/>
          <w:szCs w:val="20"/>
        </w:rPr>
      </w:pPr>
    </w:p>
    <w:p w14:paraId="292FFA2F" w14:textId="77777777" w:rsidR="0012543C" w:rsidRPr="005F4E51" w:rsidRDefault="0012543C" w:rsidP="00306F34">
      <w:pPr>
        <w:pStyle w:val="Akapitzlist"/>
        <w:widowControl w:val="0"/>
        <w:autoSpaceDE w:val="0"/>
        <w:autoSpaceDN w:val="0"/>
        <w:spacing w:after="0" w:line="276" w:lineRule="auto"/>
        <w:ind w:right="4"/>
        <w:jc w:val="both"/>
        <w:rPr>
          <w:rFonts w:ascii="Arial" w:hAnsi="Arial" w:cs="Arial"/>
          <w:sz w:val="20"/>
          <w:szCs w:val="20"/>
        </w:rPr>
      </w:pPr>
    </w:p>
    <w:p w14:paraId="309D99C4" w14:textId="6B422191" w:rsidR="0012543C" w:rsidRPr="005F4E51" w:rsidRDefault="0012543C" w:rsidP="00306F34">
      <w:pPr>
        <w:pStyle w:val="Akapitzlist"/>
        <w:widowControl w:val="0"/>
        <w:autoSpaceDE w:val="0"/>
        <w:autoSpaceDN w:val="0"/>
        <w:spacing w:after="0" w:line="276" w:lineRule="auto"/>
        <w:ind w:right="4"/>
        <w:jc w:val="center"/>
        <w:rPr>
          <w:rFonts w:ascii="Arial" w:hAnsi="Arial" w:cs="Arial"/>
          <w:b/>
          <w:sz w:val="20"/>
          <w:szCs w:val="20"/>
        </w:rPr>
      </w:pPr>
      <w:r w:rsidRPr="005F4E51">
        <w:rPr>
          <w:rFonts w:ascii="Arial" w:hAnsi="Arial" w:cs="Arial"/>
          <w:b/>
          <w:sz w:val="20"/>
          <w:szCs w:val="20"/>
        </w:rPr>
        <w:t>§ 1</w:t>
      </w:r>
      <w:r w:rsidR="00F53ADF" w:rsidRPr="005F4E51">
        <w:rPr>
          <w:rFonts w:ascii="Arial" w:hAnsi="Arial" w:cs="Arial"/>
          <w:b/>
          <w:sz w:val="20"/>
          <w:szCs w:val="20"/>
        </w:rPr>
        <w:t>3</w:t>
      </w:r>
      <w:r w:rsidRPr="005F4E51">
        <w:rPr>
          <w:rFonts w:ascii="Arial" w:hAnsi="Arial" w:cs="Arial"/>
          <w:b/>
          <w:sz w:val="20"/>
          <w:szCs w:val="20"/>
        </w:rPr>
        <w:t xml:space="preserve"> Zabezpieczenie należytego wykonania Umowy</w:t>
      </w:r>
    </w:p>
    <w:p w14:paraId="3CC0353D" w14:textId="77777777" w:rsidR="0012543C" w:rsidRPr="005F4E51" w:rsidRDefault="0012543C" w:rsidP="00306F34">
      <w:pPr>
        <w:pStyle w:val="Akapitzlist"/>
        <w:widowControl w:val="0"/>
        <w:autoSpaceDE w:val="0"/>
        <w:autoSpaceDN w:val="0"/>
        <w:spacing w:after="0" w:line="276" w:lineRule="auto"/>
        <w:ind w:right="4"/>
        <w:jc w:val="both"/>
        <w:rPr>
          <w:rFonts w:ascii="Arial" w:hAnsi="Arial" w:cs="Arial"/>
          <w:sz w:val="20"/>
          <w:szCs w:val="20"/>
        </w:rPr>
      </w:pPr>
    </w:p>
    <w:p w14:paraId="4A45AA66" w14:textId="7AD39E61" w:rsidR="00372EC1" w:rsidRPr="005F4E51" w:rsidRDefault="00372EC1" w:rsidP="007243BB">
      <w:pPr>
        <w:pStyle w:val="Akapitzlist"/>
        <w:widowControl w:val="0"/>
        <w:numPr>
          <w:ilvl w:val="0"/>
          <w:numId w:val="4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sz w:val="20"/>
          <w:szCs w:val="20"/>
        </w:rPr>
        <w:t xml:space="preserve">Wykonawca </w:t>
      </w:r>
      <w:r w:rsidR="00C23309" w:rsidRPr="005F4E51">
        <w:rPr>
          <w:rFonts w:ascii="Arial" w:hAnsi="Arial" w:cs="Arial"/>
          <w:sz w:val="20"/>
          <w:szCs w:val="20"/>
        </w:rPr>
        <w:t>przed podpisanie</w:t>
      </w:r>
      <w:r w:rsidR="00CF3E8F" w:rsidRPr="005F4E51">
        <w:rPr>
          <w:rFonts w:ascii="Arial" w:hAnsi="Arial" w:cs="Arial"/>
          <w:sz w:val="20"/>
          <w:szCs w:val="20"/>
        </w:rPr>
        <w:t>m</w:t>
      </w:r>
      <w:r w:rsidRPr="005F4E51">
        <w:rPr>
          <w:rFonts w:ascii="Arial" w:hAnsi="Arial" w:cs="Arial"/>
          <w:sz w:val="20"/>
          <w:szCs w:val="20"/>
        </w:rPr>
        <w:t xml:space="preserve"> Umowy </w:t>
      </w:r>
      <w:r w:rsidR="00C23309" w:rsidRPr="005F4E51">
        <w:rPr>
          <w:rFonts w:ascii="Arial" w:hAnsi="Arial" w:cs="Arial"/>
          <w:sz w:val="20"/>
          <w:szCs w:val="20"/>
        </w:rPr>
        <w:t>wniósł</w:t>
      </w:r>
      <w:r w:rsidRPr="005F4E51">
        <w:rPr>
          <w:rFonts w:ascii="Arial" w:hAnsi="Arial" w:cs="Arial"/>
          <w:sz w:val="20"/>
          <w:szCs w:val="20"/>
        </w:rPr>
        <w:t xml:space="preserve"> zabezpieczenie należytego wykonania </w:t>
      </w:r>
      <w:r w:rsidR="00C23309" w:rsidRPr="005F4E51">
        <w:rPr>
          <w:rFonts w:ascii="Arial" w:hAnsi="Arial" w:cs="Arial"/>
          <w:sz w:val="20"/>
          <w:szCs w:val="20"/>
        </w:rPr>
        <w:t>U</w:t>
      </w:r>
      <w:r w:rsidRPr="005F4E51">
        <w:rPr>
          <w:rFonts w:ascii="Arial" w:hAnsi="Arial" w:cs="Arial"/>
          <w:sz w:val="20"/>
          <w:szCs w:val="20"/>
        </w:rPr>
        <w:t>mowy, zwane dalej ,,zabezpieczeniem".</w:t>
      </w:r>
    </w:p>
    <w:p w14:paraId="36B144F1" w14:textId="54EA0EF5" w:rsidR="00372EC1" w:rsidRPr="005F4E51" w:rsidRDefault="00372EC1" w:rsidP="007243BB">
      <w:pPr>
        <w:pStyle w:val="Akapitzlist"/>
        <w:widowControl w:val="0"/>
        <w:numPr>
          <w:ilvl w:val="0"/>
          <w:numId w:val="4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sz w:val="20"/>
          <w:szCs w:val="20"/>
        </w:rPr>
        <w:t xml:space="preserve">Wysokość zabezpieczenia ustalono na </w:t>
      </w:r>
      <w:r w:rsidR="00CF3E8F" w:rsidRPr="005F4E51">
        <w:rPr>
          <w:rFonts w:ascii="Arial" w:hAnsi="Arial" w:cs="Arial"/>
          <w:sz w:val="20"/>
          <w:szCs w:val="20"/>
        </w:rPr>
        <w:t>3</w:t>
      </w:r>
      <w:r w:rsidR="00C34CFB">
        <w:rPr>
          <w:rFonts w:ascii="Arial" w:hAnsi="Arial" w:cs="Arial"/>
          <w:sz w:val="20"/>
          <w:szCs w:val="20"/>
        </w:rPr>
        <w:t> </w:t>
      </w:r>
      <w:r w:rsidRPr="005F4E51">
        <w:rPr>
          <w:rFonts w:ascii="Arial" w:hAnsi="Arial" w:cs="Arial"/>
          <w:sz w:val="20"/>
          <w:szCs w:val="20"/>
        </w:rPr>
        <w:t xml:space="preserve">% </w:t>
      </w:r>
      <w:r w:rsidR="007D4A38">
        <w:rPr>
          <w:rFonts w:ascii="Arial" w:hAnsi="Arial" w:cs="Arial"/>
          <w:sz w:val="20"/>
          <w:szCs w:val="20"/>
        </w:rPr>
        <w:t xml:space="preserve">całkowitej </w:t>
      </w:r>
      <w:r w:rsidRPr="005F4E51">
        <w:rPr>
          <w:rFonts w:ascii="Arial" w:hAnsi="Arial" w:cs="Arial"/>
          <w:sz w:val="20"/>
          <w:szCs w:val="20"/>
        </w:rPr>
        <w:t xml:space="preserve">ceny </w:t>
      </w:r>
      <w:r w:rsidR="0054029A">
        <w:rPr>
          <w:rFonts w:ascii="Arial" w:hAnsi="Arial" w:cs="Arial"/>
          <w:sz w:val="20"/>
          <w:szCs w:val="20"/>
        </w:rPr>
        <w:t>brutto</w:t>
      </w:r>
      <w:r w:rsidR="0054029A" w:rsidRPr="005F4E51">
        <w:rPr>
          <w:rFonts w:ascii="Arial" w:hAnsi="Arial" w:cs="Arial"/>
          <w:sz w:val="20"/>
          <w:szCs w:val="20"/>
        </w:rPr>
        <w:t xml:space="preserve"> </w:t>
      </w:r>
      <w:r w:rsidRPr="005F4E51">
        <w:rPr>
          <w:rFonts w:ascii="Arial" w:hAnsi="Arial" w:cs="Arial"/>
          <w:sz w:val="20"/>
          <w:szCs w:val="20"/>
        </w:rPr>
        <w:t xml:space="preserve">podanej w </w:t>
      </w:r>
      <w:r w:rsidR="00FD3502">
        <w:rPr>
          <w:rFonts w:ascii="Arial" w:hAnsi="Arial" w:cs="Arial"/>
          <w:sz w:val="20"/>
          <w:szCs w:val="20"/>
        </w:rPr>
        <w:t>o</w:t>
      </w:r>
      <w:r w:rsidRPr="005F4E51">
        <w:rPr>
          <w:rFonts w:ascii="Arial" w:hAnsi="Arial" w:cs="Arial"/>
          <w:sz w:val="20"/>
          <w:szCs w:val="20"/>
        </w:rPr>
        <w:t>fe</w:t>
      </w:r>
      <w:r w:rsidR="0042778B" w:rsidRPr="005F4E51">
        <w:rPr>
          <w:rFonts w:ascii="Arial" w:hAnsi="Arial" w:cs="Arial"/>
          <w:sz w:val="20"/>
          <w:szCs w:val="20"/>
        </w:rPr>
        <w:t>rcie</w:t>
      </w:r>
      <w:r w:rsidR="00CF3E8F" w:rsidRPr="005F4E51">
        <w:rPr>
          <w:rFonts w:ascii="Arial" w:hAnsi="Arial" w:cs="Arial"/>
          <w:sz w:val="20"/>
          <w:szCs w:val="20"/>
        </w:rPr>
        <w:t xml:space="preserve"> Wykonawcy</w:t>
      </w:r>
      <w:r w:rsidR="0042778B" w:rsidRPr="005F4E51">
        <w:rPr>
          <w:rFonts w:ascii="Arial" w:hAnsi="Arial" w:cs="Arial"/>
          <w:sz w:val="20"/>
          <w:szCs w:val="20"/>
        </w:rPr>
        <w:t xml:space="preserve">, która wynosi: …………………  zł. </w:t>
      </w:r>
    </w:p>
    <w:p w14:paraId="40657B7F" w14:textId="77777777" w:rsidR="00372EC1" w:rsidRPr="005F4E51" w:rsidRDefault="00372EC1" w:rsidP="007243BB">
      <w:pPr>
        <w:pStyle w:val="Akapitzlist"/>
        <w:widowControl w:val="0"/>
        <w:numPr>
          <w:ilvl w:val="0"/>
          <w:numId w:val="4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sz w:val="20"/>
          <w:szCs w:val="20"/>
        </w:rPr>
        <w:t>Zabezpieczenie służy pokryciu roszczeń z tytułu niewykonania lub nienależytego wykonania Umowy.</w:t>
      </w:r>
    </w:p>
    <w:p w14:paraId="22A1D050" w14:textId="73F7BB85" w:rsidR="00372EC1" w:rsidRPr="005F4E51" w:rsidRDefault="0042778B" w:rsidP="007243BB">
      <w:pPr>
        <w:pStyle w:val="Akapitzlist"/>
        <w:widowControl w:val="0"/>
        <w:numPr>
          <w:ilvl w:val="0"/>
          <w:numId w:val="4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sz w:val="20"/>
          <w:szCs w:val="20"/>
        </w:rPr>
        <w:t xml:space="preserve">Zabezpieczenie zostało </w:t>
      </w:r>
      <w:r w:rsidR="00372EC1" w:rsidRPr="005F4E51">
        <w:rPr>
          <w:rFonts w:ascii="Arial" w:hAnsi="Arial" w:cs="Arial"/>
          <w:sz w:val="20"/>
          <w:szCs w:val="20"/>
        </w:rPr>
        <w:t>wniesione przez Wykonawc</w:t>
      </w:r>
      <w:r w:rsidR="00C34CFB">
        <w:rPr>
          <w:rFonts w:ascii="Arial" w:hAnsi="Arial" w:cs="Arial"/>
          <w:sz w:val="20"/>
          <w:szCs w:val="20"/>
        </w:rPr>
        <w:t>ę</w:t>
      </w:r>
      <w:r w:rsidR="00372EC1" w:rsidRPr="005F4E51">
        <w:rPr>
          <w:rFonts w:ascii="Arial" w:hAnsi="Arial" w:cs="Arial"/>
          <w:sz w:val="20"/>
          <w:szCs w:val="20"/>
        </w:rPr>
        <w:t xml:space="preserve"> w formie ....................................</w:t>
      </w:r>
      <w:r w:rsidR="007243BB">
        <w:rPr>
          <w:rFonts w:ascii="Arial" w:hAnsi="Arial" w:cs="Arial"/>
          <w:sz w:val="20"/>
          <w:szCs w:val="20"/>
        </w:rPr>
        <w:t xml:space="preserve"> .</w:t>
      </w:r>
    </w:p>
    <w:p w14:paraId="63DE242F" w14:textId="1133DD7C" w:rsidR="00372EC1" w:rsidRPr="005F4E51" w:rsidRDefault="00372EC1" w:rsidP="007243BB">
      <w:pPr>
        <w:pStyle w:val="Akapitzlist"/>
        <w:widowControl w:val="0"/>
        <w:numPr>
          <w:ilvl w:val="0"/>
          <w:numId w:val="4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sz w:val="20"/>
          <w:szCs w:val="20"/>
        </w:rPr>
        <w:t>Zabezpieczenie wnoszone w pieniądzu Wykonawca wpłaca przelewem na rachunek bankowy wskazany przez Zamawiającego.</w:t>
      </w:r>
      <w:r w:rsidR="00C23309" w:rsidRPr="005F4E51">
        <w:rPr>
          <w:rFonts w:ascii="Arial" w:hAnsi="Arial" w:cs="Arial"/>
          <w:sz w:val="20"/>
          <w:szCs w:val="20"/>
        </w:rPr>
        <w:t xml:space="preserve"> Wniesiona gwarancja bankowa lub ubezpieczeniowa powinna mieć charakter gwarancji nieodwołalnej, bezwarunkowej oraz płatnej na pierwsze żądanie Zamawiającego.</w:t>
      </w:r>
    </w:p>
    <w:p w14:paraId="4F6BD893" w14:textId="7FD700E5" w:rsidR="00372EC1" w:rsidRPr="005F4E51" w:rsidRDefault="00372EC1" w:rsidP="007243BB">
      <w:pPr>
        <w:pStyle w:val="Akapitzlist"/>
        <w:widowControl w:val="0"/>
        <w:numPr>
          <w:ilvl w:val="0"/>
          <w:numId w:val="4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sz w:val="20"/>
          <w:szCs w:val="20"/>
        </w:rPr>
        <w:t>W przypadku wniesienia wadium w pieniądzu Wykonawca może wyrazić zgod</w:t>
      </w:r>
      <w:r w:rsidR="00C34CFB">
        <w:rPr>
          <w:rFonts w:ascii="Arial" w:hAnsi="Arial" w:cs="Arial"/>
          <w:sz w:val="20"/>
          <w:szCs w:val="20"/>
        </w:rPr>
        <w:t>ę</w:t>
      </w:r>
      <w:r w:rsidRPr="005F4E51">
        <w:rPr>
          <w:rFonts w:ascii="Arial" w:hAnsi="Arial" w:cs="Arial"/>
          <w:sz w:val="20"/>
          <w:szCs w:val="20"/>
        </w:rPr>
        <w:t xml:space="preserve"> na zaliczenie kwoty wadium na poczet zabezpieczenia.</w:t>
      </w:r>
    </w:p>
    <w:p w14:paraId="460BD85E" w14:textId="64B8F2B7" w:rsidR="00372EC1" w:rsidRPr="005F4E51" w:rsidRDefault="00372EC1" w:rsidP="007243BB">
      <w:pPr>
        <w:pStyle w:val="Akapitzlist"/>
        <w:widowControl w:val="0"/>
        <w:numPr>
          <w:ilvl w:val="0"/>
          <w:numId w:val="4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sz w:val="20"/>
          <w:szCs w:val="20"/>
        </w:rPr>
        <w:t xml:space="preserve">W trakcie realizacji </w:t>
      </w:r>
      <w:r w:rsidR="0061326E" w:rsidRPr="005F4E51">
        <w:rPr>
          <w:rFonts w:ascii="Arial" w:hAnsi="Arial" w:cs="Arial"/>
          <w:sz w:val="20"/>
          <w:szCs w:val="20"/>
        </w:rPr>
        <w:t>U</w:t>
      </w:r>
      <w:r w:rsidRPr="005F4E51">
        <w:rPr>
          <w:rFonts w:ascii="Arial" w:hAnsi="Arial" w:cs="Arial"/>
          <w:sz w:val="20"/>
          <w:szCs w:val="20"/>
        </w:rPr>
        <w:t>mowy Wykonawca może dokonać zmiany formy zabezpieczenia. Zmiana formy zabezpieczenia jest dokonywana z zachowaniem ciągłości zabezpieczenia i bez zmniejszenia jego wysokości.</w:t>
      </w:r>
    </w:p>
    <w:p w14:paraId="738112A2" w14:textId="764A5DFB" w:rsidR="00372EC1" w:rsidRPr="005F4E51" w:rsidRDefault="00372EC1" w:rsidP="007243BB">
      <w:pPr>
        <w:pStyle w:val="Akapitzlist"/>
        <w:widowControl w:val="0"/>
        <w:numPr>
          <w:ilvl w:val="0"/>
          <w:numId w:val="4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sz w:val="20"/>
          <w:szCs w:val="20"/>
        </w:rPr>
        <w:t>Zamawiający zwróci Wykonawcy zabezpieczenie w terminie 30 dni od dnia wykonania zamówienia i</w:t>
      </w:r>
      <w:r w:rsidR="00C34CFB">
        <w:rPr>
          <w:rFonts w:ascii="Arial" w:hAnsi="Arial" w:cs="Arial"/>
          <w:sz w:val="20"/>
          <w:szCs w:val="20"/>
        </w:rPr>
        <w:t> </w:t>
      </w:r>
      <w:r w:rsidRPr="005F4E51">
        <w:rPr>
          <w:rFonts w:ascii="Arial" w:hAnsi="Arial" w:cs="Arial"/>
          <w:sz w:val="20"/>
          <w:szCs w:val="20"/>
        </w:rPr>
        <w:t>uznania przez Zamawiającego za należycie wykonane, z uwzględnieniem postanowień ust.</w:t>
      </w:r>
      <w:r w:rsidR="0066533B" w:rsidRPr="005F4E51">
        <w:rPr>
          <w:rFonts w:ascii="Arial" w:hAnsi="Arial" w:cs="Arial"/>
          <w:sz w:val="20"/>
          <w:szCs w:val="20"/>
        </w:rPr>
        <w:t xml:space="preserve"> </w:t>
      </w:r>
      <w:r w:rsidRPr="005F4E51">
        <w:rPr>
          <w:rFonts w:ascii="Arial" w:hAnsi="Arial" w:cs="Arial"/>
          <w:sz w:val="20"/>
          <w:szCs w:val="20"/>
        </w:rPr>
        <w:t>9.</w:t>
      </w:r>
    </w:p>
    <w:p w14:paraId="2E68BB7E" w14:textId="161514C3" w:rsidR="00372EC1" w:rsidRPr="005F4E51" w:rsidRDefault="00372EC1" w:rsidP="007243BB">
      <w:pPr>
        <w:pStyle w:val="Akapitzlist"/>
        <w:widowControl w:val="0"/>
        <w:numPr>
          <w:ilvl w:val="0"/>
          <w:numId w:val="4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sz w:val="20"/>
          <w:szCs w:val="20"/>
        </w:rPr>
        <w:t>Zamawiający pozostawi na zabezpieczenie roszczeń z tytułu rękojmi za wady i gwarancji 30 % wysokości zabezpieczenia należytego wykonania Umowy.</w:t>
      </w:r>
    </w:p>
    <w:p w14:paraId="7D603D5F" w14:textId="68FEFB59" w:rsidR="00566293" w:rsidRPr="005F4E51" w:rsidRDefault="00372EC1" w:rsidP="007243BB">
      <w:pPr>
        <w:pStyle w:val="Akapitzlist"/>
        <w:widowControl w:val="0"/>
        <w:numPr>
          <w:ilvl w:val="0"/>
          <w:numId w:val="4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sz w:val="20"/>
          <w:szCs w:val="20"/>
        </w:rPr>
        <w:t>Zamawiają</w:t>
      </w:r>
      <w:r w:rsidR="00566293" w:rsidRPr="005F4E51">
        <w:rPr>
          <w:rFonts w:ascii="Arial" w:hAnsi="Arial" w:cs="Arial"/>
          <w:sz w:val="20"/>
          <w:szCs w:val="20"/>
        </w:rPr>
        <w:t xml:space="preserve">cy zwróci Wykonawcy </w:t>
      </w:r>
      <w:r w:rsidR="00CF3E8F" w:rsidRPr="005F4E51">
        <w:rPr>
          <w:rFonts w:ascii="Arial" w:hAnsi="Arial" w:cs="Arial"/>
          <w:sz w:val="20"/>
          <w:szCs w:val="20"/>
        </w:rPr>
        <w:t>zabezpieczenie</w:t>
      </w:r>
      <w:r w:rsidR="00566293" w:rsidRPr="005F4E51">
        <w:rPr>
          <w:rFonts w:ascii="Arial" w:hAnsi="Arial" w:cs="Arial"/>
          <w:sz w:val="20"/>
          <w:szCs w:val="20"/>
        </w:rPr>
        <w:t>, o któ</w:t>
      </w:r>
      <w:r w:rsidRPr="005F4E51">
        <w:rPr>
          <w:rFonts w:ascii="Arial" w:hAnsi="Arial" w:cs="Arial"/>
          <w:sz w:val="20"/>
          <w:szCs w:val="20"/>
        </w:rPr>
        <w:t>r</w:t>
      </w:r>
      <w:r w:rsidR="00CF3E8F" w:rsidRPr="005F4E51">
        <w:rPr>
          <w:rFonts w:ascii="Arial" w:hAnsi="Arial" w:cs="Arial"/>
          <w:sz w:val="20"/>
          <w:szCs w:val="20"/>
        </w:rPr>
        <w:t>ym</w:t>
      </w:r>
      <w:r w:rsidRPr="005F4E51">
        <w:rPr>
          <w:rFonts w:ascii="Arial" w:hAnsi="Arial" w:cs="Arial"/>
          <w:sz w:val="20"/>
          <w:szCs w:val="20"/>
        </w:rPr>
        <w:t xml:space="preserve"> mowa w ust. 9, nie później niż w 15</w:t>
      </w:r>
      <w:r w:rsidR="00C34CFB">
        <w:rPr>
          <w:rFonts w:ascii="Arial" w:hAnsi="Arial" w:cs="Arial"/>
          <w:sz w:val="20"/>
          <w:szCs w:val="20"/>
        </w:rPr>
        <w:t>.</w:t>
      </w:r>
      <w:r w:rsidRPr="005F4E51">
        <w:rPr>
          <w:rFonts w:ascii="Arial" w:hAnsi="Arial" w:cs="Arial"/>
          <w:sz w:val="20"/>
          <w:szCs w:val="20"/>
        </w:rPr>
        <w:t xml:space="preserve"> dniu po upływie okresu rękojmi za wady i gwarancji (najdłużej trwającego okresu).</w:t>
      </w:r>
    </w:p>
    <w:p w14:paraId="493C8A9B" w14:textId="5AD761A9" w:rsidR="00566293" w:rsidRPr="005F4E51" w:rsidRDefault="00566293" w:rsidP="00314745">
      <w:pPr>
        <w:pStyle w:val="Akapitzlist"/>
        <w:widowControl w:val="0"/>
        <w:numPr>
          <w:ilvl w:val="0"/>
          <w:numId w:val="4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sz w:val="20"/>
          <w:szCs w:val="20"/>
        </w:rPr>
        <w:t xml:space="preserve">Zamawiający będzie miał prawo </w:t>
      </w:r>
      <w:r w:rsidR="00314745">
        <w:rPr>
          <w:rFonts w:ascii="Arial" w:hAnsi="Arial" w:cs="Arial"/>
          <w:sz w:val="20"/>
          <w:szCs w:val="20"/>
        </w:rPr>
        <w:t xml:space="preserve">do </w:t>
      </w:r>
      <w:r w:rsidR="00314745" w:rsidRPr="005F4E51">
        <w:rPr>
          <w:rFonts w:ascii="Arial" w:hAnsi="Arial" w:cs="Arial"/>
          <w:sz w:val="20"/>
          <w:szCs w:val="20"/>
        </w:rPr>
        <w:t>skorzysta</w:t>
      </w:r>
      <w:r w:rsidR="00314745">
        <w:rPr>
          <w:rFonts w:ascii="Arial" w:hAnsi="Arial" w:cs="Arial"/>
          <w:sz w:val="20"/>
          <w:szCs w:val="20"/>
        </w:rPr>
        <w:t>nia</w:t>
      </w:r>
      <w:r w:rsidR="00314745" w:rsidRPr="005F4E51">
        <w:rPr>
          <w:rFonts w:ascii="Arial" w:hAnsi="Arial" w:cs="Arial"/>
          <w:sz w:val="20"/>
          <w:szCs w:val="20"/>
        </w:rPr>
        <w:t xml:space="preserve"> </w:t>
      </w:r>
      <w:r w:rsidRPr="005F4E51">
        <w:rPr>
          <w:rFonts w:ascii="Arial" w:hAnsi="Arial" w:cs="Arial"/>
          <w:sz w:val="20"/>
          <w:szCs w:val="20"/>
        </w:rPr>
        <w:t xml:space="preserve">z ustanowionego </w:t>
      </w:r>
      <w:r w:rsidR="00CF3E8F" w:rsidRPr="005F4E51">
        <w:rPr>
          <w:rFonts w:ascii="Arial" w:hAnsi="Arial" w:cs="Arial"/>
          <w:sz w:val="20"/>
          <w:szCs w:val="20"/>
        </w:rPr>
        <w:t>z</w:t>
      </w:r>
      <w:r w:rsidRPr="005F4E51">
        <w:rPr>
          <w:rFonts w:ascii="Arial" w:hAnsi="Arial" w:cs="Arial"/>
          <w:sz w:val="20"/>
          <w:szCs w:val="20"/>
        </w:rPr>
        <w:t xml:space="preserve">abezpieczenia w każdym przypadku, gdy zgodnie z niniejszą Umową, Zamawiający może żądać od Wykonawcy zapłaty kwoty pieniężnej. Zamawiający będzie mógł każdorazowo skorzystać z ustanowionego </w:t>
      </w:r>
      <w:r w:rsidR="00C34CFB">
        <w:rPr>
          <w:rFonts w:ascii="Arial" w:hAnsi="Arial" w:cs="Arial"/>
          <w:sz w:val="20"/>
          <w:szCs w:val="20"/>
        </w:rPr>
        <w:t>z</w:t>
      </w:r>
      <w:r w:rsidRPr="005F4E51">
        <w:rPr>
          <w:rFonts w:ascii="Arial" w:hAnsi="Arial" w:cs="Arial"/>
          <w:sz w:val="20"/>
          <w:szCs w:val="20"/>
        </w:rPr>
        <w:t xml:space="preserve">abezpieczenia jedynie do wysokości kwoty, której zapłaty Zamawiający może żądać od Wykonawcy. Zamawiający może korzystać z ustanowionego </w:t>
      </w:r>
      <w:r w:rsidR="00C34CFB">
        <w:rPr>
          <w:rFonts w:ascii="Arial" w:hAnsi="Arial" w:cs="Arial"/>
          <w:sz w:val="20"/>
          <w:szCs w:val="20"/>
        </w:rPr>
        <w:t>z</w:t>
      </w:r>
      <w:r w:rsidRPr="005F4E51">
        <w:rPr>
          <w:rFonts w:ascii="Arial" w:hAnsi="Arial" w:cs="Arial"/>
          <w:sz w:val="20"/>
          <w:szCs w:val="20"/>
        </w:rPr>
        <w:t xml:space="preserve">abezpieczenia wielokrotnie, aż do wyczerpania kwoty ustanowionego </w:t>
      </w:r>
      <w:r w:rsidR="00C34CFB">
        <w:rPr>
          <w:rFonts w:ascii="Arial" w:hAnsi="Arial" w:cs="Arial"/>
          <w:sz w:val="20"/>
          <w:szCs w:val="20"/>
        </w:rPr>
        <w:t>z</w:t>
      </w:r>
      <w:r w:rsidRPr="005F4E51">
        <w:rPr>
          <w:rFonts w:ascii="Arial" w:hAnsi="Arial" w:cs="Arial"/>
          <w:sz w:val="20"/>
          <w:szCs w:val="20"/>
        </w:rPr>
        <w:t xml:space="preserve">abezpieczenia. Jedynym i wystarczającym warunkiem skorzystania przez Zamawiającego z ustanowionego </w:t>
      </w:r>
      <w:r w:rsidR="00C34CFB">
        <w:rPr>
          <w:rFonts w:ascii="Arial" w:hAnsi="Arial" w:cs="Arial"/>
          <w:sz w:val="20"/>
          <w:szCs w:val="20"/>
        </w:rPr>
        <w:t>z</w:t>
      </w:r>
      <w:r w:rsidRPr="005F4E51">
        <w:rPr>
          <w:rFonts w:ascii="Arial" w:hAnsi="Arial" w:cs="Arial"/>
          <w:sz w:val="20"/>
          <w:szCs w:val="20"/>
        </w:rPr>
        <w:t xml:space="preserve">abezpieczenia będzie niewykonanie lub nienależyte wykonanie </w:t>
      </w:r>
      <w:r w:rsidR="0061326E" w:rsidRPr="005F4E51">
        <w:rPr>
          <w:rFonts w:ascii="Arial" w:hAnsi="Arial" w:cs="Arial"/>
          <w:sz w:val="20"/>
          <w:szCs w:val="20"/>
        </w:rPr>
        <w:t>U</w:t>
      </w:r>
      <w:r w:rsidR="007243BB">
        <w:rPr>
          <w:rFonts w:ascii="Arial" w:hAnsi="Arial" w:cs="Arial"/>
          <w:sz w:val="20"/>
          <w:szCs w:val="20"/>
        </w:rPr>
        <w:t>mowy przez Wykonawcę, zaś w </w:t>
      </w:r>
      <w:r w:rsidRPr="005F4E51">
        <w:rPr>
          <w:rFonts w:ascii="Arial" w:hAnsi="Arial" w:cs="Arial"/>
          <w:sz w:val="20"/>
          <w:szCs w:val="20"/>
        </w:rPr>
        <w:t xml:space="preserve">odniesieniu do zabezpieczenia złożonego w innej formie niż pieniężna, złożenie przez Zamawiającego dysponentowi środków mających służyć jako </w:t>
      </w:r>
      <w:r w:rsidR="00C34CFB">
        <w:rPr>
          <w:rFonts w:ascii="Arial" w:hAnsi="Arial" w:cs="Arial"/>
          <w:sz w:val="20"/>
          <w:szCs w:val="20"/>
        </w:rPr>
        <w:t>z</w:t>
      </w:r>
      <w:r w:rsidRPr="005F4E51">
        <w:rPr>
          <w:rFonts w:ascii="Arial" w:hAnsi="Arial" w:cs="Arial"/>
          <w:sz w:val="20"/>
          <w:szCs w:val="20"/>
        </w:rPr>
        <w:t xml:space="preserve">abezpieczenie oświadczenia o prawie do ich podjęcia zgodnie z Umową. </w:t>
      </w:r>
    </w:p>
    <w:p w14:paraId="337FE9E0" w14:textId="7DB064CC" w:rsidR="00C5319D" w:rsidRPr="005F4E51" w:rsidRDefault="00566293" w:rsidP="007243BB">
      <w:pPr>
        <w:pStyle w:val="Akapitzlist"/>
        <w:widowControl w:val="0"/>
        <w:numPr>
          <w:ilvl w:val="0"/>
          <w:numId w:val="42"/>
        </w:numPr>
        <w:autoSpaceDE w:val="0"/>
        <w:autoSpaceDN w:val="0"/>
        <w:spacing w:after="0" w:line="276" w:lineRule="auto"/>
        <w:ind w:left="426" w:right="4" w:hanging="426"/>
        <w:jc w:val="both"/>
        <w:rPr>
          <w:rFonts w:ascii="Arial" w:hAnsi="Arial" w:cs="Arial"/>
          <w:sz w:val="20"/>
          <w:szCs w:val="20"/>
        </w:rPr>
      </w:pPr>
      <w:r w:rsidRPr="005F4E51">
        <w:rPr>
          <w:rFonts w:ascii="Arial" w:hAnsi="Arial" w:cs="Arial"/>
          <w:sz w:val="20"/>
          <w:szCs w:val="20"/>
        </w:rPr>
        <w:t>W przypadku przedłużania się terminów gwarancji zgodnie z Umową, SWZ oraz załącznikami</w:t>
      </w:r>
      <w:r w:rsidR="00314745">
        <w:rPr>
          <w:rFonts w:ascii="Arial" w:hAnsi="Arial" w:cs="Arial"/>
          <w:sz w:val="20"/>
          <w:szCs w:val="20"/>
        </w:rPr>
        <w:t xml:space="preserve"> i wniesienia </w:t>
      </w:r>
      <w:r w:rsidR="00314745">
        <w:rPr>
          <w:rFonts w:ascii="Arial" w:hAnsi="Arial" w:cs="Arial"/>
          <w:sz w:val="20"/>
          <w:szCs w:val="20"/>
        </w:rPr>
        <w:lastRenderedPageBreak/>
        <w:t xml:space="preserve">zabezpieczenia </w:t>
      </w:r>
      <w:r w:rsidRPr="005F4E51">
        <w:rPr>
          <w:rFonts w:ascii="Arial" w:hAnsi="Arial" w:cs="Arial"/>
          <w:sz w:val="20"/>
          <w:szCs w:val="20"/>
        </w:rPr>
        <w:t xml:space="preserve">w innej formie niż </w:t>
      </w:r>
      <w:r w:rsidR="00C34CFB">
        <w:rPr>
          <w:rFonts w:ascii="Arial" w:hAnsi="Arial" w:cs="Arial"/>
          <w:sz w:val="20"/>
          <w:szCs w:val="20"/>
        </w:rPr>
        <w:t>pieniężna</w:t>
      </w:r>
      <w:r w:rsidRPr="005F4E51">
        <w:rPr>
          <w:rFonts w:ascii="Arial" w:hAnsi="Arial" w:cs="Arial"/>
          <w:sz w:val="20"/>
          <w:szCs w:val="20"/>
        </w:rPr>
        <w:t>, Wykonawca będzie zobowiązany do przedłuż</w:t>
      </w:r>
      <w:r w:rsidR="00314745">
        <w:rPr>
          <w:rFonts w:ascii="Arial" w:hAnsi="Arial" w:cs="Arial"/>
          <w:sz w:val="20"/>
          <w:szCs w:val="20"/>
        </w:rPr>
        <w:t>e</w:t>
      </w:r>
      <w:r w:rsidRPr="005F4E51">
        <w:rPr>
          <w:rFonts w:ascii="Arial" w:hAnsi="Arial" w:cs="Arial"/>
          <w:sz w:val="20"/>
          <w:szCs w:val="20"/>
        </w:rPr>
        <w:t xml:space="preserve">nia ustanowionego </w:t>
      </w:r>
      <w:r w:rsidR="00C34CFB">
        <w:rPr>
          <w:rFonts w:ascii="Arial" w:hAnsi="Arial" w:cs="Arial"/>
          <w:sz w:val="20"/>
          <w:szCs w:val="20"/>
        </w:rPr>
        <w:t>z</w:t>
      </w:r>
      <w:r w:rsidRPr="005F4E51">
        <w:rPr>
          <w:rFonts w:ascii="Arial" w:hAnsi="Arial" w:cs="Arial"/>
          <w:sz w:val="20"/>
          <w:szCs w:val="20"/>
        </w:rPr>
        <w:t xml:space="preserve">abezpieczenia najpóźniej na 14 dni przed datą wygaśnięcia zabezpieczenia, na okres do chwili wygaśnięcia zobowiązań Wykonawcy zabezpieczonych gwarancją. </w:t>
      </w:r>
    </w:p>
    <w:p w14:paraId="0CBF70FE" w14:textId="77777777" w:rsidR="00314745" w:rsidRDefault="00314745" w:rsidP="00FC5188">
      <w:pPr>
        <w:pStyle w:val="Akapitzlist"/>
        <w:spacing w:after="0" w:line="276" w:lineRule="auto"/>
        <w:jc w:val="center"/>
        <w:rPr>
          <w:rFonts w:ascii="Arial" w:hAnsi="Arial" w:cs="Arial"/>
          <w:b/>
          <w:sz w:val="20"/>
          <w:szCs w:val="20"/>
        </w:rPr>
      </w:pPr>
    </w:p>
    <w:p w14:paraId="05476769" w14:textId="77777777" w:rsidR="00C706C6" w:rsidRDefault="00C706C6" w:rsidP="00FC5188">
      <w:pPr>
        <w:pStyle w:val="Akapitzlist"/>
        <w:spacing w:after="0" w:line="276" w:lineRule="auto"/>
        <w:jc w:val="center"/>
        <w:rPr>
          <w:rFonts w:ascii="Arial" w:hAnsi="Arial" w:cs="Arial"/>
          <w:b/>
          <w:sz w:val="20"/>
          <w:szCs w:val="20"/>
        </w:rPr>
      </w:pPr>
    </w:p>
    <w:p w14:paraId="191E1245" w14:textId="0A6A2A94" w:rsidR="00EE3992" w:rsidRPr="005F4E51" w:rsidRDefault="00EE3992" w:rsidP="00EE3992">
      <w:pPr>
        <w:pStyle w:val="Akapitzlist"/>
        <w:spacing w:after="0" w:line="276" w:lineRule="auto"/>
        <w:jc w:val="center"/>
        <w:outlineLvl w:val="0"/>
        <w:rPr>
          <w:rFonts w:ascii="Arial" w:hAnsi="Arial" w:cs="Arial"/>
          <w:b/>
          <w:sz w:val="20"/>
          <w:szCs w:val="20"/>
        </w:rPr>
      </w:pPr>
      <w:bookmarkStart w:id="22" w:name="_Toc80709299"/>
      <w:r w:rsidRPr="005F4E51">
        <w:rPr>
          <w:rFonts w:ascii="Arial" w:hAnsi="Arial" w:cs="Arial"/>
          <w:b/>
          <w:sz w:val="20"/>
          <w:szCs w:val="20"/>
        </w:rPr>
        <w:t>§ 1</w:t>
      </w:r>
      <w:r w:rsidR="00F53ADF" w:rsidRPr="005F4E51">
        <w:rPr>
          <w:rFonts w:ascii="Arial" w:hAnsi="Arial" w:cs="Arial"/>
          <w:b/>
          <w:sz w:val="20"/>
          <w:szCs w:val="20"/>
        </w:rPr>
        <w:t>4</w:t>
      </w:r>
      <w:r w:rsidRPr="005F4E51">
        <w:rPr>
          <w:rFonts w:ascii="Arial" w:hAnsi="Arial" w:cs="Arial"/>
          <w:b/>
          <w:sz w:val="20"/>
          <w:szCs w:val="20"/>
        </w:rPr>
        <w:t xml:space="preserve"> BHP</w:t>
      </w:r>
      <w:bookmarkEnd w:id="22"/>
    </w:p>
    <w:p w14:paraId="31AFADB8" w14:textId="77777777" w:rsidR="00EE3992" w:rsidRPr="005F4E51" w:rsidRDefault="00EE3992" w:rsidP="00EE3992">
      <w:pPr>
        <w:jc w:val="both"/>
        <w:rPr>
          <w:rFonts w:ascii="Arial" w:hAnsi="Arial" w:cs="Arial"/>
          <w:b/>
          <w:sz w:val="20"/>
          <w:szCs w:val="20"/>
        </w:rPr>
      </w:pPr>
    </w:p>
    <w:p w14:paraId="3BA83EB7" w14:textId="202D91EC" w:rsidR="00EE3992" w:rsidRPr="005F4E51" w:rsidRDefault="00EE3992" w:rsidP="00C706C6">
      <w:pPr>
        <w:pStyle w:val="Akapitzlist"/>
        <w:numPr>
          <w:ilvl w:val="0"/>
          <w:numId w:val="29"/>
        </w:numPr>
        <w:ind w:left="426" w:hanging="426"/>
        <w:jc w:val="both"/>
        <w:rPr>
          <w:rFonts w:ascii="Arial" w:hAnsi="Arial" w:cs="Arial"/>
          <w:sz w:val="20"/>
          <w:szCs w:val="20"/>
        </w:rPr>
      </w:pPr>
      <w:r w:rsidRPr="005F4E51">
        <w:rPr>
          <w:rFonts w:ascii="Arial" w:hAnsi="Arial" w:cs="Arial"/>
          <w:sz w:val="20"/>
          <w:szCs w:val="20"/>
        </w:rPr>
        <w:t xml:space="preserve">Wykonawca przed przystąpieniem do wykonywania </w:t>
      </w:r>
      <w:r w:rsidR="00E81057">
        <w:rPr>
          <w:rFonts w:ascii="Arial" w:hAnsi="Arial" w:cs="Arial"/>
          <w:sz w:val="20"/>
          <w:szCs w:val="20"/>
        </w:rPr>
        <w:t>P</w:t>
      </w:r>
      <w:r w:rsidRPr="005F4E51">
        <w:rPr>
          <w:rFonts w:ascii="Arial" w:hAnsi="Arial" w:cs="Arial"/>
          <w:sz w:val="20"/>
          <w:szCs w:val="20"/>
        </w:rPr>
        <w:t xml:space="preserve">rzedmiotu Umowy obowiązany jest do zapoznania wszystkich pracowników wykonujących prace w jego imieniu z wewnętrznymi regulacjami dotyczącymi BHP, </w:t>
      </w:r>
      <w:r w:rsidR="00C706C6" w:rsidRPr="005F4E51">
        <w:rPr>
          <w:rFonts w:ascii="Arial" w:hAnsi="Arial" w:cs="Arial"/>
          <w:sz w:val="20"/>
          <w:szCs w:val="20"/>
        </w:rPr>
        <w:t>ppoż.</w:t>
      </w:r>
      <w:r w:rsidRPr="005F4E51">
        <w:rPr>
          <w:rFonts w:ascii="Arial" w:hAnsi="Arial" w:cs="Arial"/>
          <w:sz w:val="20"/>
          <w:szCs w:val="20"/>
        </w:rPr>
        <w:t xml:space="preserve"> obowiązującymi na terenie wykonywania </w:t>
      </w:r>
      <w:r w:rsidR="00E81057">
        <w:rPr>
          <w:rFonts w:ascii="Arial" w:hAnsi="Arial" w:cs="Arial"/>
          <w:sz w:val="20"/>
          <w:szCs w:val="20"/>
        </w:rPr>
        <w:t>P</w:t>
      </w:r>
      <w:r w:rsidRPr="005F4E51">
        <w:rPr>
          <w:rFonts w:ascii="Arial" w:hAnsi="Arial" w:cs="Arial"/>
          <w:sz w:val="20"/>
          <w:szCs w:val="20"/>
        </w:rPr>
        <w:t>rzedmiotu Umowy oraz do złożenia oświadczenia o zapoznaniu się z tymi regulacjami i ich przestrzegania.</w:t>
      </w:r>
    </w:p>
    <w:p w14:paraId="407AC846" w14:textId="77777777" w:rsidR="00EE3992" w:rsidRPr="005F4E51" w:rsidRDefault="00EE3992" w:rsidP="00C706C6">
      <w:pPr>
        <w:pStyle w:val="Akapitzlist"/>
        <w:numPr>
          <w:ilvl w:val="0"/>
          <w:numId w:val="29"/>
        </w:numPr>
        <w:ind w:left="426" w:hanging="426"/>
        <w:jc w:val="both"/>
        <w:rPr>
          <w:rFonts w:ascii="Arial" w:hAnsi="Arial" w:cs="Arial"/>
          <w:sz w:val="20"/>
          <w:szCs w:val="20"/>
        </w:rPr>
      </w:pPr>
      <w:r w:rsidRPr="005F4E51">
        <w:rPr>
          <w:rFonts w:ascii="Arial" w:hAnsi="Arial" w:cs="Arial"/>
          <w:sz w:val="20"/>
          <w:szCs w:val="20"/>
        </w:rPr>
        <w:t>Wykonawca zapewni, iż wszyscy pracownicy wykonujący prace w jego imieniu, w tym pracownicy podwykonawców będą posiadali przeszkolenie BHP oraz uprawnienia wymagane do wykonywania danych czynności wynikające z przepisów prawa, w tym uprawnienia do pracy na wysokości, świadectwa kwalifikacyjne E, E+D (SEP), uprawnienia do wykonywania prac spawalniczych lub przeprowadzania badań nieniszczących.</w:t>
      </w:r>
    </w:p>
    <w:p w14:paraId="4161FE72" w14:textId="77777777" w:rsidR="00EE3992" w:rsidRPr="005F4E51" w:rsidRDefault="00EE3992" w:rsidP="00C706C6">
      <w:pPr>
        <w:pStyle w:val="Akapitzlist"/>
        <w:numPr>
          <w:ilvl w:val="0"/>
          <w:numId w:val="29"/>
        </w:numPr>
        <w:ind w:left="426" w:hanging="426"/>
        <w:jc w:val="both"/>
        <w:rPr>
          <w:rFonts w:ascii="Arial" w:hAnsi="Arial" w:cs="Arial"/>
          <w:sz w:val="20"/>
          <w:szCs w:val="20"/>
        </w:rPr>
      </w:pPr>
      <w:r w:rsidRPr="005F4E51">
        <w:rPr>
          <w:rFonts w:ascii="Arial" w:hAnsi="Arial" w:cs="Arial"/>
          <w:sz w:val="20"/>
          <w:szCs w:val="20"/>
        </w:rPr>
        <w:t>Wykonawca odpowiada za zabezpieczenie i utrzymanie dla pracowników wykonujących w jego imieniu prace w ramach Umowy środków ochrony osobistej oraz sprzętu zabezpieczającego niezbędnego do bezpiecznego wykonywania podejmowanych prac.</w:t>
      </w:r>
    </w:p>
    <w:p w14:paraId="676B2D29" w14:textId="0F43D837" w:rsidR="00EE3992" w:rsidRPr="005F4E51" w:rsidRDefault="00EE3992" w:rsidP="00C706C6">
      <w:pPr>
        <w:pStyle w:val="Akapitzlist"/>
        <w:numPr>
          <w:ilvl w:val="0"/>
          <w:numId w:val="29"/>
        </w:numPr>
        <w:ind w:left="426" w:hanging="426"/>
        <w:jc w:val="both"/>
        <w:rPr>
          <w:rFonts w:ascii="Arial" w:hAnsi="Arial" w:cs="Arial"/>
          <w:sz w:val="20"/>
          <w:szCs w:val="20"/>
        </w:rPr>
      </w:pPr>
      <w:r w:rsidRPr="005F4E51">
        <w:rPr>
          <w:rFonts w:ascii="Arial" w:hAnsi="Arial" w:cs="Arial"/>
          <w:sz w:val="20"/>
          <w:szCs w:val="20"/>
        </w:rPr>
        <w:t xml:space="preserve">Narzędzia i wyposażenie techniczne używane przez Wykonawcę do realizacji </w:t>
      </w:r>
      <w:r w:rsidR="00E81057">
        <w:rPr>
          <w:rFonts w:ascii="Arial" w:hAnsi="Arial" w:cs="Arial"/>
          <w:sz w:val="20"/>
          <w:szCs w:val="20"/>
        </w:rPr>
        <w:t>P</w:t>
      </w:r>
      <w:r w:rsidRPr="005F4E51">
        <w:rPr>
          <w:rFonts w:ascii="Arial" w:hAnsi="Arial" w:cs="Arial"/>
          <w:sz w:val="20"/>
          <w:szCs w:val="20"/>
        </w:rPr>
        <w:t>rzedmiotu Umowy powinny posiadać wymagane dopuszczenia do użytkowania i/lub certyfikaty oraz być regularnie badane pod kątem bezpieczeństwa ich stosowania. Wyposażenie z przekroczonym terminem badań nie może być używane.</w:t>
      </w:r>
    </w:p>
    <w:p w14:paraId="15B05E41" w14:textId="38CA626A" w:rsidR="00EE3992" w:rsidRPr="005F4E51" w:rsidRDefault="00EE3992" w:rsidP="00C706C6">
      <w:pPr>
        <w:pStyle w:val="Akapitzlist"/>
        <w:numPr>
          <w:ilvl w:val="0"/>
          <w:numId w:val="29"/>
        </w:numPr>
        <w:ind w:left="426" w:hanging="426"/>
        <w:jc w:val="both"/>
        <w:rPr>
          <w:rFonts w:ascii="Arial" w:hAnsi="Arial" w:cs="Arial"/>
          <w:sz w:val="20"/>
          <w:szCs w:val="20"/>
        </w:rPr>
      </w:pPr>
      <w:r w:rsidRPr="005F4E51">
        <w:rPr>
          <w:rFonts w:ascii="Arial" w:hAnsi="Arial" w:cs="Arial"/>
          <w:sz w:val="20"/>
          <w:szCs w:val="20"/>
        </w:rPr>
        <w:t>Wykonawca</w:t>
      </w:r>
      <w:r w:rsidR="00C34CFB" w:rsidRPr="00712F31">
        <w:rPr>
          <w:rFonts w:ascii="Arial" w:hAnsi="Arial" w:cs="Arial"/>
          <w:sz w:val="20"/>
          <w:szCs w:val="20"/>
        </w:rPr>
        <w:t>,</w:t>
      </w:r>
      <w:r w:rsidRPr="005F4E51">
        <w:rPr>
          <w:rFonts w:ascii="Arial" w:hAnsi="Arial" w:cs="Arial"/>
          <w:sz w:val="20"/>
          <w:szCs w:val="20"/>
        </w:rPr>
        <w:t xml:space="preserve"> realizując </w:t>
      </w:r>
      <w:r w:rsidR="00E81057">
        <w:rPr>
          <w:rFonts w:ascii="Arial" w:hAnsi="Arial" w:cs="Arial"/>
          <w:sz w:val="20"/>
          <w:szCs w:val="20"/>
        </w:rPr>
        <w:t>P</w:t>
      </w:r>
      <w:r w:rsidRPr="005F4E51">
        <w:rPr>
          <w:rFonts w:ascii="Arial" w:hAnsi="Arial" w:cs="Arial"/>
          <w:sz w:val="20"/>
          <w:szCs w:val="20"/>
        </w:rPr>
        <w:t>rzedmiot Umowy</w:t>
      </w:r>
      <w:r w:rsidR="00C34CFB" w:rsidRPr="002E7426">
        <w:rPr>
          <w:rFonts w:ascii="Arial" w:hAnsi="Arial" w:cs="Arial"/>
          <w:sz w:val="20"/>
          <w:szCs w:val="20"/>
        </w:rPr>
        <w:t>,</w:t>
      </w:r>
      <w:r w:rsidRPr="005F4E51">
        <w:rPr>
          <w:rFonts w:ascii="Arial" w:hAnsi="Arial" w:cs="Arial"/>
          <w:sz w:val="20"/>
          <w:szCs w:val="20"/>
        </w:rPr>
        <w:t xml:space="preserve"> odpowiada bezpośrednio za wszelkie naruszenia porządku i</w:t>
      </w:r>
      <w:r w:rsidR="00C34CFB" w:rsidRPr="002E7426">
        <w:rPr>
          <w:rFonts w:ascii="Arial" w:hAnsi="Arial" w:cs="Arial"/>
          <w:sz w:val="20"/>
          <w:szCs w:val="20"/>
        </w:rPr>
        <w:t> </w:t>
      </w:r>
      <w:r w:rsidRPr="005F4E51">
        <w:rPr>
          <w:rFonts w:ascii="Arial" w:hAnsi="Arial" w:cs="Arial"/>
          <w:sz w:val="20"/>
          <w:szCs w:val="20"/>
        </w:rPr>
        <w:t>bezpieczeństwa pracy oraz zobowiązuje się do pokrycia roszczeń w przypadku</w:t>
      </w:r>
      <w:r w:rsidR="00904953" w:rsidRPr="005F4E51">
        <w:rPr>
          <w:rFonts w:ascii="Arial" w:hAnsi="Arial" w:cs="Arial"/>
          <w:sz w:val="20"/>
          <w:szCs w:val="20"/>
        </w:rPr>
        <w:t>,</w:t>
      </w:r>
      <w:r w:rsidRPr="005F4E51">
        <w:rPr>
          <w:rFonts w:ascii="Arial" w:hAnsi="Arial" w:cs="Arial"/>
          <w:sz w:val="20"/>
          <w:szCs w:val="20"/>
        </w:rPr>
        <w:t xml:space="preserve"> gdy doprowadziły one do powstania szkody.</w:t>
      </w:r>
    </w:p>
    <w:p w14:paraId="2A1CADB8" w14:textId="77777777" w:rsidR="00EE3992" w:rsidRPr="005F4E51" w:rsidRDefault="00EE3992" w:rsidP="00C706C6">
      <w:pPr>
        <w:pStyle w:val="Akapitzlist"/>
        <w:numPr>
          <w:ilvl w:val="0"/>
          <w:numId w:val="29"/>
        </w:numPr>
        <w:ind w:left="426" w:hanging="426"/>
        <w:jc w:val="both"/>
        <w:rPr>
          <w:rFonts w:ascii="Arial" w:hAnsi="Arial" w:cs="Arial"/>
          <w:sz w:val="20"/>
          <w:szCs w:val="20"/>
        </w:rPr>
      </w:pPr>
      <w:r w:rsidRPr="005F4E51">
        <w:rPr>
          <w:rFonts w:ascii="Arial" w:hAnsi="Arial" w:cs="Arial"/>
          <w:sz w:val="20"/>
          <w:szCs w:val="20"/>
        </w:rPr>
        <w:t>Wykonawca zobowiązany jest do niezwłocznego informowania Zamawiającego o każdym wypadku przy pracy realizowanej na podstawie Umowy.</w:t>
      </w:r>
    </w:p>
    <w:p w14:paraId="294137F9" w14:textId="77777777" w:rsidR="00EE3992" w:rsidRPr="005F4E51" w:rsidRDefault="00EE3992" w:rsidP="00C706C6">
      <w:pPr>
        <w:pStyle w:val="Akapitzlist"/>
        <w:numPr>
          <w:ilvl w:val="0"/>
          <w:numId w:val="29"/>
        </w:numPr>
        <w:ind w:left="426" w:hanging="426"/>
        <w:jc w:val="both"/>
        <w:rPr>
          <w:rFonts w:ascii="Arial" w:hAnsi="Arial" w:cs="Arial"/>
          <w:sz w:val="20"/>
          <w:szCs w:val="20"/>
        </w:rPr>
      </w:pPr>
      <w:r w:rsidRPr="005F4E51">
        <w:rPr>
          <w:rFonts w:ascii="Arial" w:hAnsi="Arial" w:cs="Arial"/>
          <w:sz w:val="20"/>
          <w:szCs w:val="20"/>
        </w:rPr>
        <w:t>Środki ochrony osobistej dla pracowników Zamawiającego, sprzęt zabezpieczający oraz wymagane przeszkolenia i uprawnienia zapewn</w:t>
      </w:r>
      <w:r w:rsidRPr="00C706C6">
        <w:rPr>
          <w:rFonts w:ascii="Arial" w:hAnsi="Arial"/>
          <w:sz w:val="20"/>
        </w:rPr>
        <w:t>ia</w:t>
      </w:r>
      <w:r w:rsidRPr="005F4E51">
        <w:t xml:space="preserve"> </w:t>
      </w:r>
      <w:r w:rsidRPr="00C706C6">
        <w:rPr>
          <w:rFonts w:ascii="Arial" w:hAnsi="Arial"/>
          <w:sz w:val="20"/>
        </w:rPr>
        <w:t>Zamawiający.</w:t>
      </w:r>
    </w:p>
    <w:p w14:paraId="3C7E1C8B" w14:textId="77777777" w:rsidR="0012543C" w:rsidRPr="005F4E51" w:rsidRDefault="0012543C" w:rsidP="00306F34">
      <w:pPr>
        <w:widowControl w:val="0"/>
        <w:autoSpaceDE w:val="0"/>
        <w:autoSpaceDN w:val="0"/>
        <w:spacing w:after="0" w:line="276" w:lineRule="auto"/>
        <w:ind w:left="284" w:right="2"/>
        <w:jc w:val="center"/>
        <w:rPr>
          <w:rFonts w:ascii="Arial" w:hAnsi="Arial" w:cs="Arial"/>
          <w:b/>
          <w:sz w:val="20"/>
          <w:szCs w:val="20"/>
        </w:rPr>
      </w:pPr>
    </w:p>
    <w:p w14:paraId="7224FA92" w14:textId="25F02CD6" w:rsidR="0012543C" w:rsidRPr="005F4E51" w:rsidRDefault="0012543C" w:rsidP="00306F34">
      <w:pPr>
        <w:pStyle w:val="Akapitzlist"/>
        <w:spacing w:after="0" w:line="276" w:lineRule="auto"/>
        <w:jc w:val="center"/>
        <w:outlineLvl w:val="0"/>
        <w:rPr>
          <w:rFonts w:ascii="Arial" w:hAnsi="Arial" w:cs="Arial"/>
          <w:b/>
          <w:sz w:val="20"/>
          <w:szCs w:val="20"/>
        </w:rPr>
      </w:pPr>
      <w:bookmarkStart w:id="23" w:name="_Toc80709300"/>
      <w:r w:rsidRPr="005F4E51">
        <w:rPr>
          <w:rFonts w:ascii="Arial" w:hAnsi="Arial" w:cs="Arial"/>
          <w:b/>
          <w:sz w:val="20"/>
          <w:szCs w:val="20"/>
        </w:rPr>
        <w:t>§ 1</w:t>
      </w:r>
      <w:r w:rsidR="00F53ADF" w:rsidRPr="005F4E51">
        <w:rPr>
          <w:rFonts w:ascii="Arial" w:hAnsi="Arial" w:cs="Arial"/>
          <w:b/>
          <w:sz w:val="20"/>
          <w:szCs w:val="20"/>
        </w:rPr>
        <w:t>5</w:t>
      </w:r>
      <w:r w:rsidRPr="005F4E51">
        <w:rPr>
          <w:rFonts w:ascii="Arial" w:hAnsi="Arial" w:cs="Arial"/>
          <w:b/>
          <w:sz w:val="20"/>
          <w:szCs w:val="20"/>
        </w:rPr>
        <w:t xml:space="preserve"> Dane osobowe</w:t>
      </w:r>
      <w:bookmarkEnd w:id="23"/>
    </w:p>
    <w:p w14:paraId="2F383876" w14:textId="0AB06A07" w:rsidR="00862366" w:rsidRPr="005F4E51" w:rsidRDefault="00862366" w:rsidP="00FC5188">
      <w:pPr>
        <w:pStyle w:val="Akapitzlist"/>
        <w:spacing w:after="0" w:line="276" w:lineRule="auto"/>
        <w:jc w:val="center"/>
        <w:rPr>
          <w:rFonts w:ascii="Arial" w:hAnsi="Arial" w:cs="Arial"/>
          <w:b/>
          <w:w w:val="105"/>
          <w:sz w:val="20"/>
          <w:szCs w:val="20"/>
        </w:rPr>
      </w:pPr>
    </w:p>
    <w:p w14:paraId="5BEBCCDE" w14:textId="73F6A485" w:rsidR="00AB15C4" w:rsidRPr="005F4E51" w:rsidRDefault="00AB15C4" w:rsidP="00C706C6">
      <w:pPr>
        <w:pStyle w:val="Akapitzlist"/>
        <w:numPr>
          <w:ilvl w:val="0"/>
          <w:numId w:val="18"/>
        </w:numPr>
        <w:spacing w:after="0" w:line="276" w:lineRule="auto"/>
        <w:ind w:left="426" w:hanging="426"/>
        <w:jc w:val="both"/>
        <w:rPr>
          <w:rFonts w:ascii="Arial" w:hAnsi="Arial" w:cs="Arial"/>
          <w:sz w:val="20"/>
          <w:szCs w:val="20"/>
          <w:lang w:bidi="pl-PL"/>
        </w:rPr>
      </w:pPr>
      <w:r w:rsidRPr="005F4E51">
        <w:rPr>
          <w:rFonts w:ascii="Arial" w:hAnsi="Arial" w:cs="Arial"/>
          <w:sz w:val="20"/>
          <w:szCs w:val="20"/>
          <w:lang w:bidi="pl-PL"/>
        </w:rPr>
        <w:t xml:space="preserve">Administratorem danych osobowych wskazanych </w:t>
      </w:r>
      <w:r w:rsidR="0061326E" w:rsidRPr="005F4E51">
        <w:rPr>
          <w:rFonts w:ascii="Arial" w:hAnsi="Arial" w:cs="Arial"/>
          <w:sz w:val="20"/>
          <w:szCs w:val="20"/>
          <w:lang w:bidi="pl-PL"/>
        </w:rPr>
        <w:t>U</w:t>
      </w:r>
      <w:r w:rsidRPr="005F4E51">
        <w:rPr>
          <w:rFonts w:ascii="Arial" w:hAnsi="Arial" w:cs="Arial"/>
          <w:sz w:val="20"/>
          <w:szCs w:val="20"/>
          <w:lang w:bidi="pl-PL"/>
        </w:rPr>
        <w:t>mowie jest spółka: „Koleje Małopolskie” sp. z</w:t>
      </w:r>
      <w:r w:rsidR="00314745">
        <w:rPr>
          <w:rFonts w:ascii="Arial" w:hAnsi="Arial" w:cs="Arial"/>
          <w:sz w:val="20"/>
          <w:szCs w:val="20"/>
          <w:lang w:bidi="pl-PL"/>
        </w:rPr>
        <w:t xml:space="preserve"> </w:t>
      </w:r>
      <w:r w:rsidRPr="005F4E51">
        <w:rPr>
          <w:rFonts w:ascii="Arial" w:hAnsi="Arial" w:cs="Arial"/>
          <w:sz w:val="20"/>
          <w:szCs w:val="20"/>
          <w:lang w:bidi="pl-PL"/>
        </w:rPr>
        <w:t>o.o. z</w:t>
      </w:r>
      <w:r w:rsidR="00314745">
        <w:rPr>
          <w:rFonts w:ascii="Arial" w:hAnsi="Arial" w:cs="Arial"/>
          <w:sz w:val="20"/>
          <w:szCs w:val="20"/>
          <w:lang w:bidi="pl-PL"/>
        </w:rPr>
        <w:t> </w:t>
      </w:r>
      <w:r w:rsidRPr="005F4E51">
        <w:rPr>
          <w:rFonts w:ascii="Arial" w:hAnsi="Arial" w:cs="Arial"/>
          <w:sz w:val="20"/>
          <w:szCs w:val="20"/>
          <w:lang w:bidi="pl-PL"/>
        </w:rPr>
        <w:t>siedzibą w Krakowie, ul. Racławicka 56/416, 30-017 Kraków -&gt; „Spółka” (adres do</w:t>
      </w:r>
      <w:r w:rsidR="00314745">
        <w:rPr>
          <w:rFonts w:ascii="Arial" w:hAnsi="Arial" w:cs="Arial"/>
          <w:sz w:val="20"/>
          <w:szCs w:val="20"/>
          <w:lang w:bidi="pl-PL"/>
        </w:rPr>
        <w:t xml:space="preserve"> </w:t>
      </w:r>
      <w:r w:rsidRPr="005F4E51">
        <w:rPr>
          <w:rFonts w:ascii="Arial" w:hAnsi="Arial" w:cs="Arial"/>
          <w:sz w:val="20"/>
          <w:szCs w:val="20"/>
          <w:lang w:bidi="pl-PL"/>
        </w:rPr>
        <w:t>korespondencji: „Koleje Małopolskie” sp. z o.o.</w:t>
      </w:r>
      <w:r w:rsidR="00314745">
        <w:rPr>
          <w:rFonts w:ascii="Arial" w:hAnsi="Arial" w:cs="Arial"/>
          <w:sz w:val="20"/>
          <w:szCs w:val="20"/>
          <w:lang w:bidi="pl-PL"/>
        </w:rPr>
        <w:t>,</w:t>
      </w:r>
      <w:r w:rsidRPr="005F4E51">
        <w:rPr>
          <w:rFonts w:ascii="Arial" w:hAnsi="Arial" w:cs="Arial"/>
          <w:sz w:val="20"/>
          <w:szCs w:val="20"/>
          <w:lang w:bidi="pl-PL"/>
        </w:rPr>
        <w:t xml:space="preserve"> ul. Wodna 2, 30-556 Kraków). </w:t>
      </w:r>
    </w:p>
    <w:p w14:paraId="001F3BC4" w14:textId="7BDB4219" w:rsidR="00AB15C4" w:rsidRPr="005F4E51" w:rsidRDefault="00AB15C4" w:rsidP="00C706C6">
      <w:pPr>
        <w:pStyle w:val="Akapitzlist"/>
        <w:numPr>
          <w:ilvl w:val="0"/>
          <w:numId w:val="18"/>
        </w:numPr>
        <w:spacing w:after="0" w:line="276" w:lineRule="auto"/>
        <w:ind w:left="426" w:hanging="426"/>
        <w:jc w:val="both"/>
        <w:rPr>
          <w:rFonts w:ascii="Arial" w:hAnsi="Arial" w:cs="Arial"/>
          <w:sz w:val="20"/>
          <w:szCs w:val="20"/>
          <w:lang w:bidi="pl-PL"/>
        </w:rPr>
      </w:pPr>
      <w:r w:rsidRPr="005F4E51">
        <w:rPr>
          <w:rFonts w:ascii="Arial" w:hAnsi="Arial" w:cs="Arial"/>
          <w:sz w:val="20"/>
          <w:szCs w:val="20"/>
          <w:lang w:bidi="pl-PL"/>
        </w:rPr>
        <w:t xml:space="preserve">Dane osobowe: Wykonawcy tj. strony </w:t>
      </w:r>
      <w:r w:rsidR="0061326E" w:rsidRPr="005F4E51">
        <w:rPr>
          <w:rFonts w:ascii="Arial" w:hAnsi="Arial" w:cs="Arial"/>
          <w:sz w:val="20"/>
          <w:szCs w:val="20"/>
          <w:lang w:bidi="pl-PL"/>
        </w:rPr>
        <w:t>U</w:t>
      </w:r>
      <w:r w:rsidRPr="005F4E51">
        <w:rPr>
          <w:rFonts w:ascii="Arial" w:hAnsi="Arial" w:cs="Arial"/>
          <w:sz w:val="20"/>
          <w:szCs w:val="20"/>
          <w:lang w:bidi="pl-PL"/>
        </w:rPr>
        <w:t xml:space="preserve">mowy (podstawa przetwarzania -&gt; art. 6 ust. 1 lit. b) </w:t>
      </w:r>
      <w:r w:rsidR="00904953" w:rsidRPr="005F4E51">
        <w:rPr>
          <w:rFonts w:ascii="Arial" w:hAnsi="Arial" w:cs="Arial"/>
          <w:sz w:val="20"/>
          <w:szCs w:val="20"/>
          <w:lang w:bidi="pl-PL"/>
        </w:rPr>
        <w:t>RODO</w:t>
      </w:r>
      <w:r w:rsidR="00C706C6">
        <w:rPr>
          <w:rFonts w:ascii="Arial" w:hAnsi="Arial" w:cs="Arial"/>
          <w:sz w:val="20"/>
          <w:szCs w:val="20"/>
          <w:lang w:bidi="pl-PL"/>
        </w:rPr>
        <w:t>), a </w:t>
      </w:r>
      <w:r w:rsidRPr="005F4E51">
        <w:rPr>
          <w:rFonts w:ascii="Arial" w:hAnsi="Arial" w:cs="Arial"/>
          <w:sz w:val="20"/>
          <w:szCs w:val="20"/>
          <w:lang w:bidi="pl-PL"/>
        </w:rPr>
        <w:t xml:space="preserve">także jego przedstawicieli oraz innych osób wykonujących </w:t>
      </w:r>
      <w:r w:rsidR="0061326E" w:rsidRPr="005F4E51">
        <w:rPr>
          <w:rFonts w:ascii="Arial" w:hAnsi="Arial" w:cs="Arial"/>
          <w:sz w:val="20"/>
          <w:szCs w:val="20"/>
          <w:lang w:bidi="pl-PL"/>
        </w:rPr>
        <w:t>U</w:t>
      </w:r>
      <w:r w:rsidRPr="005F4E51">
        <w:rPr>
          <w:rFonts w:ascii="Arial" w:hAnsi="Arial" w:cs="Arial"/>
          <w:sz w:val="20"/>
          <w:szCs w:val="20"/>
          <w:lang w:bidi="pl-PL"/>
        </w:rPr>
        <w:t xml:space="preserve">mowę np. pracowników lub współpracowników Wykonawcy (podstawa przetwarzania -&gt; art. 6 ust. 1 lit. f) </w:t>
      </w:r>
      <w:r w:rsidR="00904953" w:rsidRPr="005F4E51">
        <w:rPr>
          <w:rFonts w:ascii="Arial" w:hAnsi="Arial" w:cs="Arial"/>
          <w:sz w:val="20"/>
          <w:szCs w:val="20"/>
          <w:lang w:bidi="pl-PL"/>
        </w:rPr>
        <w:t>RODO,</w:t>
      </w:r>
      <w:r w:rsidRPr="005F4E51">
        <w:rPr>
          <w:rFonts w:ascii="Arial" w:hAnsi="Arial" w:cs="Arial"/>
          <w:sz w:val="20"/>
          <w:szCs w:val="20"/>
          <w:lang w:bidi="pl-PL"/>
        </w:rPr>
        <w:t xml:space="preserve"> tj. tzw. uzasadniony interes administratora danych), będą przetwarzane w celu zawarcia oraz wykonania </w:t>
      </w:r>
      <w:r w:rsidR="0061326E" w:rsidRPr="005F4E51">
        <w:rPr>
          <w:rFonts w:ascii="Arial" w:hAnsi="Arial" w:cs="Arial"/>
          <w:sz w:val="20"/>
          <w:szCs w:val="20"/>
          <w:lang w:bidi="pl-PL"/>
        </w:rPr>
        <w:t>U</w:t>
      </w:r>
      <w:r w:rsidRPr="005F4E51">
        <w:rPr>
          <w:rFonts w:ascii="Arial" w:hAnsi="Arial" w:cs="Arial"/>
          <w:sz w:val="20"/>
          <w:szCs w:val="20"/>
          <w:lang w:bidi="pl-PL"/>
        </w:rPr>
        <w:t>mowy przez Zamawiającego.</w:t>
      </w:r>
    </w:p>
    <w:p w14:paraId="49447CE2" w14:textId="58CE248A" w:rsidR="00AB15C4" w:rsidRPr="005F4E51" w:rsidRDefault="00AB15C4" w:rsidP="00C706C6">
      <w:pPr>
        <w:pStyle w:val="Akapitzlist"/>
        <w:numPr>
          <w:ilvl w:val="0"/>
          <w:numId w:val="18"/>
        </w:numPr>
        <w:spacing w:after="0" w:line="276" w:lineRule="auto"/>
        <w:ind w:left="426" w:hanging="426"/>
        <w:jc w:val="both"/>
        <w:rPr>
          <w:rFonts w:ascii="Arial" w:hAnsi="Arial" w:cs="Arial"/>
          <w:sz w:val="20"/>
          <w:szCs w:val="20"/>
          <w:lang w:bidi="pl-PL"/>
        </w:rPr>
      </w:pPr>
      <w:r w:rsidRPr="005F4E51">
        <w:rPr>
          <w:rFonts w:ascii="Arial" w:hAnsi="Arial" w:cs="Arial"/>
          <w:sz w:val="20"/>
          <w:szCs w:val="20"/>
          <w:lang w:bidi="pl-PL"/>
        </w:rPr>
        <w:t xml:space="preserve">Dane osobowe mogą być przetwarzane także do celu dochodzenia, ustalenia lub obrony przez roszczeniami związanymi z realizacją przedmiotowej </w:t>
      </w:r>
      <w:r w:rsidR="0061326E" w:rsidRPr="005F4E51">
        <w:rPr>
          <w:rFonts w:ascii="Arial" w:hAnsi="Arial" w:cs="Arial"/>
          <w:sz w:val="20"/>
          <w:szCs w:val="20"/>
          <w:lang w:bidi="pl-PL"/>
        </w:rPr>
        <w:t>U</w:t>
      </w:r>
      <w:r w:rsidRPr="005F4E51">
        <w:rPr>
          <w:rFonts w:ascii="Arial" w:hAnsi="Arial" w:cs="Arial"/>
          <w:sz w:val="20"/>
          <w:szCs w:val="20"/>
          <w:lang w:bidi="pl-PL"/>
        </w:rPr>
        <w:t xml:space="preserve">mowy (podstawa przetwarzania -&gt; art. 6 ust. 1 lit. f) </w:t>
      </w:r>
      <w:r w:rsidR="00904953" w:rsidRPr="005F4E51">
        <w:rPr>
          <w:rFonts w:ascii="Arial" w:hAnsi="Arial" w:cs="Arial"/>
          <w:sz w:val="20"/>
          <w:szCs w:val="20"/>
          <w:lang w:bidi="pl-PL"/>
        </w:rPr>
        <w:t>RODO</w:t>
      </w:r>
      <w:r w:rsidRPr="005F4E51">
        <w:rPr>
          <w:rFonts w:ascii="Arial" w:hAnsi="Arial" w:cs="Arial"/>
          <w:sz w:val="20"/>
          <w:szCs w:val="20"/>
          <w:lang w:bidi="pl-PL"/>
        </w:rPr>
        <w:t xml:space="preserve"> tj. tzw. uzasadniony interes administratora danych).</w:t>
      </w:r>
    </w:p>
    <w:p w14:paraId="6377CA29" w14:textId="1EDF50B8" w:rsidR="00AB15C4" w:rsidRPr="005F4E51" w:rsidRDefault="00AB15C4" w:rsidP="00C706C6">
      <w:pPr>
        <w:pStyle w:val="Akapitzlist"/>
        <w:numPr>
          <w:ilvl w:val="0"/>
          <w:numId w:val="18"/>
        </w:numPr>
        <w:spacing w:after="0" w:line="276" w:lineRule="auto"/>
        <w:ind w:left="426" w:hanging="426"/>
        <w:jc w:val="both"/>
        <w:rPr>
          <w:rFonts w:ascii="Arial" w:hAnsi="Arial" w:cs="Arial"/>
          <w:sz w:val="20"/>
          <w:szCs w:val="20"/>
          <w:lang w:bidi="pl-PL"/>
        </w:rPr>
      </w:pPr>
      <w:r w:rsidRPr="005F4E51">
        <w:rPr>
          <w:rFonts w:ascii="Arial" w:hAnsi="Arial" w:cs="Arial"/>
          <w:sz w:val="20"/>
          <w:szCs w:val="20"/>
          <w:lang w:bidi="pl-PL"/>
        </w:rPr>
        <w:t xml:space="preserve">Dane osobowe mogą być wykorzystywane także w celu realizacji zobowiązań publicznoprawnych wynikających z przepisów prawa (art. 6 ust. 1 lit. c) </w:t>
      </w:r>
      <w:r w:rsidR="00904953" w:rsidRPr="005F4E51">
        <w:rPr>
          <w:rFonts w:ascii="Arial" w:hAnsi="Arial" w:cs="Arial"/>
          <w:sz w:val="20"/>
          <w:szCs w:val="20"/>
          <w:lang w:bidi="pl-PL"/>
        </w:rPr>
        <w:t>RODO</w:t>
      </w:r>
      <w:r w:rsidRPr="005F4E51">
        <w:rPr>
          <w:rFonts w:ascii="Arial" w:hAnsi="Arial" w:cs="Arial"/>
          <w:sz w:val="20"/>
          <w:szCs w:val="20"/>
          <w:lang w:bidi="pl-PL"/>
        </w:rPr>
        <w:t>) w związku z</w:t>
      </w:r>
      <w:r w:rsidR="00712F31">
        <w:rPr>
          <w:rFonts w:ascii="Arial" w:hAnsi="Arial" w:cs="Arial"/>
          <w:sz w:val="20"/>
          <w:szCs w:val="20"/>
          <w:lang w:bidi="pl-PL"/>
        </w:rPr>
        <w:t xml:space="preserve"> </w:t>
      </w:r>
      <w:r w:rsidRPr="005F4E51">
        <w:rPr>
          <w:rFonts w:ascii="Arial" w:hAnsi="Arial" w:cs="Arial"/>
          <w:sz w:val="20"/>
          <w:szCs w:val="20"/>
          <w:lang w:bidi="pl-PL"/>
        </w:rPr>
        <w:t>przepisami ustawy z dnia 29</w:t>
      </w:r>
      <w:r w:rsidR="00712F31">
        <w:rPr>
          <w:rFonts w:ascii="Arial" w:hAnsi="Arial" w:cs="Arial"/>
          <w:sz w:val="20"/>
          <w:szCs w:val="20"/>
          <w:lang w:bidi="pl-PL"/>
        </w:rPr>
        <w:t> </w:t>
      </w:r>
      <w:r w:rsidRPr="005F4E51">
        <w:rPr>
          <w:rFonts w:ascii="Arial" w:hAnsi="Arial" w:cs="Arial"/>
          <w:sz w:val="20"/>
          <w:szCs w:val="20"/>
          <w:lang w:bidi="pl-PL"/>
        </w:rPr>
        <w:t>września 1994 r. o rachunkowości, ustawy z dnia 11 marca 2004 r. o podatku od towarów i usług oraz Rozporządz</w:t>
      </w:r>
      <w:r w:rsidR="00C706C6">
        <w:rPr>
          <w:rFonts w:ascii="Arial" w:hAnsi="Arial" w:cs="Arial"/>
          <w:sz w:val="20"/>
          <w:szCs w:val="20"/>
          <w:lang w:bidi="pl-PL"/>
        </w:rPr>
        <w:t xml:space="preserve">enia Ministra Finansów z dnia 3 </w:t>
      </w:r>
      <w:r w:rsidRPr="005F4E51">
        <w:rPr>
          <w:rFonts w:ascii="Arial" w:hAnsi="Arial" w:cs="Arial"/>
          <w:sz w:val="20"/>
          <w:szCs w:val="20"/>
          <w:lang w:bidi="pl-PL"/>
        </w:rPr>
        <w:t xml:space="preserve">grudnia 2013 r. w sprawie wystawiania faktur). </w:t>
      </w:r>
    </w:p>
    <w:p w14:paraId="059369E1" w14:textId="78286AB2" w:rsidR="00AB15C4" w:rsidRPr="005F4E51" w:rsidRDefault="00AB15C4" w:rsidP="00C706C6">
      <w:pPr>
        <w:pStyle w:val="Akapitzlist"/>
        <w:numPr>
          <w:ilvl w:val="0"/>
          <w:numId w:val="18"/>
        </w:numPr>
        <w:spacing w:after="0" w:line="276" w:lineRule="auto"/>
        <w:ind w:left="426" w:hanging="426"/>
        <w:jc w:val="both"/>
        <w:rPr>
          <w:rFonts w:ascii="Arial" w:hAnsi="Arial" w:cs="Arial"/>
          <w:sz w:val="20"/>
          <w:szCs w:val="20"/>
          <w:lang w:bidi="pl-PL"/>
        </w:rPr>
      </w:pPr>
      <w:r w:rsidRPr="005F4E51">
        <w:rPr>
          <w:rFonts w:ascii="Arial" w:hAnsi="Arial" w:cs="Arial"/>
          <w:iCs/>
          <w:sz w:val="20"/>
          <w:szCs w:val="20"/>
          <w:lang w:bidi="pl-PL"/>
        </w:rPr>
        <w:t>Odbiorcami danych mogą być: dostawcy systemów informatycznych, z których korzysta spółka</w:t>
      </w:r>
      <w:r w:rsidR="00712F31">
        <w:rPr>
          <w:rFonts w:ascii="Arial" w:hAnsi="Arial" w:cs="Arial"/>
          <w:iCs/>
          <w:sz w:val="20"/>
          <w:szCs w:val="20"/>
          <w:lang w:bidi="pl-PL"/>
        </w:rPr>
        <w:t>,</w:t>
      </w:r>
      <w:r w:rsidRPr="005F4E51">
        <w:rPr>
          <w:rFonts w:ascii="Arial" w:hAnsi="Arial" w:cs="Arial"/>
          <w:iCs/>
          <w:sz w:val="20"/>
          <w:szCs w:val="20"/>
          <w:lang w:bidi="pl-PL"/>
        </w:rPr>
        <w:t xml:space="preserve"> hostingodawca poczty elektronicznej, upoważnieni przez Spółkę pracownicy oraz podmioty przeprowadzające kontrole/audyty w Spółce. Poza wskazanymi podmiotami, dane nie będą nikomu ujawniane, chyba, że będzie to niezbędne do realizacji celów wskazanych powyżej lub wynikać to będzie z przepisów prawa (z zastrzeżeniem zapewnienia legalności takiego ujawniania).</w:t>
      </w:r>
    </w:p>
    <w:p w14:paraId="03518E32" w14:textId="6F7E4DFF" w:rsidR="00AB15C4" w:rsidRPr="005F4E51" w:rsidRDefault="00AB15C4" w:rsidP="00C706C6">
      <w:pPr>
        <w:pStyle w:val="Akapitzlist"/>
        <w:numPr>
          <w:ilvl w:val="0"/>
          <w:numId w:val="18"/>
        </w:numPr>
        <w:spacing w:after="0" w:line="276" w:lineRule="auto"/>
        <w:ind w:left="426" w:hanging="426"/>
        <w:jc w:val="both"/>
        <w:rPr>
          <w:rFonts w:ascii="Arial" w:hAnsi="Arial" w:cs="Arial"/>
          <w:sz w:val="20"/>
          <w:szCs w:val="20"/>
          <w:lang w:bidi="pl-PL"/>
        </w:rPr>
      </w:pPr>
      <w:r w:rsidRPr="005F4E51">
        <w:rPr>
          <w:rFonts w:ascii="Arial" w:hAnsi="Arial" w:cs="Arial"/>
          <w:sz w:val="20"/>
          <w:szCs w:val="20"/>
          <w:lang w:bidi="pl-PL"/>
        </w:rPr>
        <w:lastRenderedPageBreak/>
        <w:t xml:space="preserve">Wykonawcy przysługuje prawo dostępu do danych, w tym uzyskania kopii danych, prawo do przenoszenia danych, prawo do sprostowania i usunięcia danych, ograniczenia przetwarzania oraz prawo do zgłoszenia sprzeciwu (gdy przetwarzanie następuje na podstawie art. 6 ust. 1 lit. f </w:t>
      </w:r>
      <w:r w:rsidR="00904953" w:rsidRPr="005F4E51">
        <w:rPr>
          <w:rFonts w:ascii="Arial" w:hAnsi="Arial" w:cs="Arial"/>
          <w:sz w:val="20"/>
          <w:szCs w:val="20"/>
          <w:lang w:bidi="pl-PL"/>
        </w:rPr>
        <w:t>RODO</w:t>
      </w:r>
      <w:r w:rsidRPr="005F4E51">
        <w:rPr>
          <w:rFonts w:ascii="Arial" w:hAnsi="Arial" w:cs="Arial"/>
          <w:sz w:val="20"/>
          <w:szCs w:val="20"/>
          <w:lang w:bidi="pl-PL"/>
        </w:rPr>
        <w:t>). Wykonawcy przysługuje prawo wniesienia skargi do organu nadzorczego (Prezesa Urzędu Ochrony Danych Osobowych).</w:t>
      </w:r>
    </w:p>
    <w:p w14:paraId="6AC8C324" w14:textId="1C9D7E2F" w:rsidR="00AB15C4" w:rsidRPr="005F4E51" w:rsidRDefault="00AB15C4" w:rsidP="00C706C6">
      <w:pPr>
        <w:pStyle w:val="Akapitzlist"/>
        <w:numPr>
          <w:ilvl w:val="0"/>
          <w:numId w:val="18"/>
        </w:numPr>
        <w:spacing w:after="0" w:line="276" w:lineRule="auto"/>
        <w:ind w:left="426" w:hanging="426"/>
        <w:jc w:val="both"/>
        <w:rPr>
          <w:rFonts w:ascii="Arial" w:hAnsi="Arial" w:cs="Arial"/>
          <w:sz w:val="20"/>
          <w:szCs w:val="20"/>
          <w:lang w:bidi="pl-PL"/>
        </w:rPr>
      </w:pPr>
      <w:r w:rsidRPr="005F4E51">
        <w:rPr>
          <w:rFonts w:ascii="Arial" w:hAnsi="Arial" w:cs="Arial"/>
          <w:sz w:val="20"/>
          <w:szCs w:val="20"/>
          <w:lang w:bidi="pl-PL"/>
        </w:rPr>
        <w:t xml:space="preserve">Dane osobowe zostaną usunięte lub zanonimizowane maksymalnie po upływie okresu przedawnienia potencjalnych roszczeń związanych z realizacją </w:t>
      </w:r>
      <w:r w:rsidR="0061326E" w:rsidRPr="005F4E51">
        <w:rPr>
          <w:rFonts w:ascii="Arial" w:hAnsi="Arial" w:cs="Arial"/>
          <w:sz w:val="20"/>
          <w:szCs w:val="20"/>
          <w:lang w:bidi="pl-PL"/>
        </w:rPr>
        <w:t>U</w:t>
      </w:r>
      <w:r w:rsidRPr="005F4E51">
        <w:rPr>
          <w:rFonts w:ascii="Arial" w:hAnsi="Arial" w:cs="Arial"/>
          <w:sz w:val="20"/>
          <w:szCs w:val="20"/>
          <w:lang w:bidi="pl-PL"/>
        </w:rPr>
        <w:t xml:space="preserve">mowy, w szczególności wynikających z procesu zawierania i realizacji </w:t>
      </w:r>
      <w:r w:rsidR="0061326E" w:rsidRPr="005F4E51">
        <w:rPr>
          <w:rFonts w:ascii="Arial" w:hAnsi="Arial" w:cs="Arial"/>
          <w:sz w:val="20"/>
          <w:szCs w:val="20"/>
          <w:lang w:bidi="pl-PL"/>
        </w:rPr>
        <w:t>u</w:t>
      </w:r>
      <w:r w:rsidRPr="005F4E51">
        <w:rPr>
          <w:rFonts w:ascii="Arial" w:hAnsi="Arial" w:cs="Arial"/>
          <w:sz w:val="20"/>
          <w:szCs w:val="20"/>
          <w:lang w:bidi="pl-PL"/>
        </w:rPr>
        <w:t>mowy zawartej przez Zamawiającego, zobowiązań publicznoprawnych lub krócej</w:t>
      </w:r>
      <w:r w:rsidR="00904953" w:rsidRPr="005F4E51">
        <w:rPr>
          <w:rFonts w:ascii="Arial" w:hAnsi="Arial" w:cs="Arial"/>
          <w:sz w:val="20"/>
          <w:szCs w:val="20"/>
          <w:lang w:bidi="pl-PL"/>
        </w:rPr>
        <w:t xml:space="preserve">, </w:t>
      </w:r>
      <w:r w:rsidRPr="005F4E51">
        <w:rPr>
          <w:rFonts w:ascii="Arial" w:hAnsi="Arial" w:cs="Arial"/>
          <w:sz w:val="20"/>
          <w:szCs w:val="20"/>
          <w:lang w:bidi="pl-PL"/>
        </w:rPr>
        <w:t xml:space="preserve">jeżeli zgłoszony zostanie skuteczny sprzeciw. Podanie danych jest dobrowolne, ale niezbędne do realizacji w/w celów. </w:t>
      </w:r>
    </w:p>
    <w:p w14:paraId="32F33803" w14:textId="77777777" w:rsidR="00AB15C4" w:rsidRPr="005F4E51" w:rsidRDefault="00AB15C4" w:rsidP="00C706C6">
      <w:pPr>
        <w:pStyle w:val="Akapitzlist"/>
        <w:numPr>
          <w:ilvl w:val="0"/>
          <w:numId w:val="18"/>
        </w:numPr>
        <w:spacing w:after="0" w:line="276" w:lineRule="auto"/>
        <w:ind w:left="426" w:hanging="426"/>
        <w:jc w:val="both"/>
        <w:rPr>
          <w:rFonts w:ascii="Arial" w:hAnsi="Arial" w:cs="Arial"/>
          <w:sz w:val="20"/>
          <w:szCs w:val="20"/>
          <w:lang w:bidi="pl-PL"/>
        </w:rPr>
      </w:pPr>
      <w:r w:rsidRPr="005F4E51">
        <w:rPr>
          <w:rFonts w:ascii="Arial" w:hAnsi="Arial" w:cs="Arial"/>
          <w:sz w:val="20"/>
          <w:szCs w:val="20"/>
          <w:lang w:bidi="pl-PL"/>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37B8A647" w14:textId="5E2882BF" w:rsidR="00AB15C4" w:rsidRPr="005F4E51" w:rsidRDefault="00AB15C4" w:rsidP="00C706C6">
      <w:pPr>
        <w:pStyle w:val="Akapitzlist"/>
        <w:numPr>
          <w:ilvl w:val="0"/>
          <w:numId w:val="18"/>
        </w:numPr>
        <w:spacing w:after="0" w:line="276" w:lineRule="auto"/>
        <w:ind w:left="426" w:hanging="426"/>
        <w:jc w:val="both"/>
        <w:rPr>
          <w:rFonts w:ascii="Arial" w:hAnsi="Arial" w:cs="Arial"/>
          <w:sz w:val="20"/>
          <w:szCs w:val="20"/>
          <w:lang w:bidi="pl-PL"/>
        </w:rPr>
      </w:pPr>
      <w:r w:rsidRPr="005F4E51">
        <w:rPr>
          <w:rFonts w:ascii="Arial" w:hAnsi="Arial" w:cs="Arial"/>
          <w:sz w:val="20"/>
          <w:szCs w:val="20"/>
          <w:lang w:bidi="pl-PL"/>
        </w:rPr>
        <w:t xml:space="preserve">Z administratorem danych można kontaktować się na wyżej podany adres korespondencyjny lub na adres mailowy: </w:t>
      </w:r>
      <w:hyperlink r:id="rId8" w:history="1">
        <w:r w:rsidR="004D3A02" w:rsidRPr="005F4E51">
          <w:rPr>
            <w:rStyle w:val="Hipercze"/>
            <w:rFonts w:ascii="Arial" w:hAnsi="Arial" w:cs="Arial"/>
            <w:sz w:val="20"/>
            <w:szCs w:val="20"/>
            <w:lang w:bidi="pl-PL"/>
          </w:rPr>
          <w:t>sekretariat@kolejemalopolskie.com.pl</w:t>
        </w:r>
      </w:hyperlink>
      <w:r w:rsidRPr="005F4E51">
        <w:rPr>
          <w:rFonts w:ascii="Arial" w:hAnsi="Arial" w:cs="Arial"/>
          <w:sz w:val="20"/>
          <w:szCs w:val="20"/>
          <w:lang w:bidi="pl-PL"/>
        </w:rPr>
        <w:t xml:space="preserve">. Administrator danych powołał inspektora ochrony danych, z którym kontakt jest możliwy pod adresem: </w:t>
      </w:r>
      <w:hyperlink r:id="rId9" w:history="1">
        <w:r w:rsidR="004D3A02" w:rsidRPr="005F4E51">
          <w:rPr>
            <w:rStyle w:val="Hipercze"/>
            <w:rFonts w:ascii="Arial" w:hAnsi="Arial" w:cs="Arial"/>
            <w:sz w:val="20"/>
            <w:szCs w:val="20"/>
            <w:lang w:bidi="pl-PL"/>
          </w:rPr>
          <w:t>iod@kolejemalopolskie.com.pl</w:t>
        </w:r>
      </w:hyperlink>
      <w:r w:rsidRPr="005F4E51">
        <w:rPr>
          <w:rFonts w:ascii="Arial" w:hAnsi="Arial" w:cs="Arial"/>
          <w:sz w:val="20"/>
          <w:szCs w:val="20"/>
          <w:lang w:bidi="pl-PL"/>
        </w:rPr>
        <w:t xml:space="preserve">. </w:t>
      </w:r>
    </w:p>
    <w:p w14:paraId="4EE0A14E" w14:textId="6FEF1F6A" w:rsidR="00BF06C5" w:rsidRDefault="00BF06C5" w:rsidP="00306F34">
      <w:pPr>
        <w:pStyle w:val="Akapitzlist"/>
        <w:spacing w:after="0" w:line="276" w:lineRule="auto"/>
        <w:ind w:left="709"/>
        <w:jc w:val="both"/>
        <w:rPr>
          <w:rFonts w:ascii="Arial" w:hAnsi="Arial" w:cs="Arial"/>
          <w:sz w:val="20"/>
          <w:szCs w:val="20"/>
          <w:lang w:bidi="pl-PL"/>
        </w:rPr>
      </w:pPr>
    </w:p>
    <w:p w14:paraId="43951E84" w14:textId="77777777" w:rsidR="00A83558" w:rsidRPr="005F4E51" w:rsidRDefault="00A83558" w:rsidP="00306F34">
      <w:pPr>
        <w:pStyle w:val="Akapitzlist"/>
        <w:spacing w:after="0" w:line="276" w:lineRule="auto"/>
        <w:ind w:left="709"/>
        <w:jc w:val="both"/>
        <w:rPr>
          <w:rFonts w:ascii="Arial" w:hAnsi="Arial" w:cs="Arial"/>
          <w:sz w:val="20"/>
          <w:szCs w:val="20"/>
          <w:lang w:bidi="pl-PL"/>
        </w:rPr>
      </w:pPr>
    </w:p>
    <w:p w14:paraId="38B2C871" w14:textId="77777777" w:rsidR="00990B1A" w:rsidRPr="005F4E51" w:rsidRDefault="00990B1A" w:rsidP="00306F34">
      <w:pPr>
        <w:pStyle w:val="Tekstpodstawowy"/>
        <w:spacing w:line="276" w:lineRule="auto"/>
        <w:ind w:left="709" w:hanging="425"/>
        <w:jc w:val="both"/>
        <w:rPr>
          <w:rFonts w:ascii="Arial" w:hAnsi="Arial" w:cs="Arial"/>
          <w:sz w:val="20"/>
          <w:szCs w:val="20"/>
          <w:lang w:val="pl-PL"/>
        </w:rPr>
      </w:pPr>
    </w:p>
    <w:p w14:paraId="6F091DA8" w14:textId="60FEA046" w:rsidR="000D4F3C" w:rsidRPr="005F4E51" w:rsidRDefault="00FE5F34" w:rsidP="00306F34">
      <w:pPr>
        <w:pStyle w:val="Nagwek1"/>
        <w:spacing w:before="0" w:line="276" w:lineRule="auto"/>
        <w:jc w:val="center"/>
        <w:rPr>
          <w:rFonts w:ascii="Arial" w:hAnsi="Arial" w:cs="Arial"/>
          <w:b w:val="0"/>
          <w:sz w:val="20"/>
          <w:szCs w:val="20"/>
        </w:rPr>
      </w:pPr>
      <w:bookmarkStart w:id="24" w:name="_Toc80709301"/>
      <w:r w:rsidRPr="005F4E51">
        <w:rPr>
          <w:rFonts w:ascii="Arial" w:hAnsi="Arial" w:cs="Arial"/>
          <w:color w:val="auto"/>
          <w:sz w:val="20"/>
          <w:szCs w:val="20"/>
        </w:rPr>
        <w:t>§ 1</w:t>
      </w:r>
      <w:r w:rsidR="00F53ADF" w:rsidRPr="005F4E51">
        <w:rPr>
          <w:rFonts w:ascii="Arial" w:hAnsi="Arial" w:cs="Arial"/>
          <w:color w:val="auto"/>
          <w:sz w:val="20"/>
          <w:szCs w:val="20"/>
        </w:rPr>
        <w:t>6</w:t>
      </w:r>
      <w:r w:rsidRPr="005F4E51">
        <w:rPr>
          <w:rFonts w:ascii="Arial" w:hAnsi="Arial" w:cs="Arial"/>
          <w:color w:val="auto"/>
          <w:sz w:val="20"/>
          <w:szCs w:val="20"/>
        </w:rPr>
        <w:t xml:space="preserve"> </w:t>
      </w:r>
      <w:r w:rsidR="000D4F3C" w:rsidRPr="005F4E51">
        <w:rPr>
          <w:rFonts w:ascii="Arial" w:hAnsi="Arial" w:cs="Arial"/>
          <w:color w:val="auto"/>
          <w:sz w:val="20"/>
          <w:szCs w:val="20"/>
        </w:rPr>
        <w:t>Zasady komunikowania się Stron</w:t>
      </w:r>
      <w:bookmarkEnd w:id="24"/>
    </w:p>
    <w:p w14:paraId="7AB7CA9D" w14:textId="77777777" w:rsidR="000D4F3C" w:rsidRPr="005F4E51" w:rsidRDefault="000D4F3C" w:rsidP="00306F34">
      <w:pPr>
        <w:spacing w:after="0" w:line="276" w:lineRule="auto"/>
        <w:jc w:val="center"/>
        <w:rPr>
          <w:rFonts w:ascii="Arial" w:hAnsi="Arial" w:cs="Arial"/>
          <w:sz w:val="20"/>
          <w:szCs w:val="20"/>
        </w:rPr>
      </w:pPr>
    </w:p>
    <w:p w14:paraId="4BC3A466" w14:textId="2357770C" w:rsidR="000D4F3C" w:rsidRPr="005F4E51" w:rsidRDefault="000D4F3C" w:rsidP="00C706C6">
      <w:pPr>
        <w:pStyle w:val="Akapitzlist"/>
        <w:numPr>
          <w:ilvl w:val="0"/>
          <w:numId w:val="24"/>
        </w:numPr>
        <w:spacing w:after="0" w:line="276" w:lineRule="auto"/>
        <w:ind w:left="426" w:hanging="426"/>
        <w:jc w:val="both"/>
        <w:rPr>
          <w:rFonts w:ascii="Arial" w:hAnsi="Arial" w:cs="Arial"/>
          <w:sz w:val="20"/>
          <w:szCs w:val="20"/>
        </w:rPr>
      </w:pPr>
      <w:r w:rsidRPr="005F4E51">
        <w:rPr>
          <w:rFonts w:ascii="Arial" w:hAnsi="Arial" w:cs="Arial"/>
          <w:sz w:val="20"/>
          <w:szCs w:val="20"/>
        </w:rPr>
        <w:t>Każda ze Stron ustanowi swoich przedstawicieli, którzy będą upoważnieni do podejmowania czynności związanych z realizacją Umowy, którym w razie koni</w:t>
      </w:r>
      <w:r w:rsidR="00C5319D" w:rsidRPr="005F4E51">
        <w:rPr>
          <w:rFonts w:ascii="Arial" w:hAnsi="Arial" w:cs="Arial"/>
          <w:sz w:val="20"/>
          <w:szCs w:val="20"/>
        </w:rPr>
        <w:t>e</w:t>
      </w:r>
      <w:r w:rsidRPr="005F4E51">
        <w:rPr>
          <w:rFonts w:ascii="Arial" w:hAnsi="Arial" w:cs="Arial"/>
          <w:sz w:val="20"/>
          <w:szCs w:val="20"/>
        </w:rPr>
        <w:t>czności udzieli stosownych pełnomocnictw.</w:t>
      </w:r>
    </w:p>
    <w:p w14:paraId="2B86CC53" w14:textId="77777777" w:rsidR="000D4F3C" w:rsidRPr="005F4E51" w:rsidRDefault="000D4F3C" w:rsidP="00C706C6">
      <w:pPr>
        <w:pStyle w:val="Akapitzlist"/>
        <w:numPr>
          <w:ilvl w:val="0"/>
          <w:numId w:val="24"/>
        </w:numPr>
        <w:spacing w:after="0" w:line="276" w:lineRule="auto"/>
        <w:ind w:left="426" w:hanging="426"/>
        <w:jc w:val="both"/>
        <w:rPr>
          <w:rFonts w:ascii="Arial" w:hAnsi="Arial" w:cs="Arial"/>
          <w:sz w:val="20"/>
          <w:szCs w:val="20"/>
        </w:rPr>
      </w:pPr>
      <w:r w:rsidRPr="005F4E51">
        <w:rPr>
          <w:rFonts w:ascii="Arial" w:hAnsi="Arial" w:cs="Arial"/>
          <w:sz w:val="20"/>
          <w:szCs w:val="20"/>
        </w:rPr>
        <w:t>Przedstawiciele Stron nie mogą podejmować żadnych ustaleń, które zmieniałyby zobowiązania Stron wynikające z Umowy, a w szczególności nie są umocowani do reprezentowania Stron przy dokonywaniu zmian do Umowy.</w:t>
      </w:r>
    </w:p>
    <w:p w14:paraId="0BB93E10" w14:textId="77777777" w:rsidR="000D4F3C" w:rsidRPr="005F4E51" w:rsidRDefault="000D4F3C" w:rsidP="00C706C6">
      <w:pPr>
        <w:pStyle w:val="Akapitzlist"/>
        <w:numPr>
          <w:ilvl w:val="0"/>
          <w:numId w:val="24"/>
        </w:numPr>
        <w:spacing w:after="0" w:line="276" w:lineRule="auto"/>
        <w:ind w:left="426" w:hanging="426"/>
        <w:jc w:val="both"/>
        <w:rPr>
          <w:rFonts w:ascii="Arial" w:hAnsi="Arial" w:cs="Arial"/>
          <w:sz w:val="20"/>
          <w:szCs w:val="20"/>
        </w:rPr>
      </w:pPr>
      <w:r w:rsidRPr="005F4E51">
        <w:rPr>
          <w:rFonts w:ascii="Arial" w:hAnsi="Arial" w:cs="Arial"/>
          <w:sz w:val="20"/>
          <w:szCs w:val="20"/>
        </w:rPr>
        <w:t>Wyznaczeni przedstawiciele Stron będą do stałej dyspozycji drugiej Strony podczas realizacji Umowy.</w:t>
      </w:r>
    </w:p>
    <w:p w14:paraId="5C8E9C24" w14:textId="77777777" w:rsidR="000D4F3C" w:rsidRPr="005F4E51" w:rsidRDefault="000D4F3C" w:rsidP="00C706C6">
      <w:pPr>
        <w:pStyle w:val="Akapitzlist"/>
        <w:numPr>
          <w:ilvl w:val="0"/>
          <w:numId w:val="24"/>
        </w:numPr>
        <w:spacing w:after="0" w:line="276" w:lineRule="auto"/>
        <w:ind w:left="426" w:hanging="426"/>
        <w:jc w:val="both"/>
        <w:rPr>
          <w:rFonts w:ascii="Arial" w:hAnsi="Arial" w:cs="Arial"/>
          <w:sz w:val="20"/>
          <w:szCs w:val="20"/>
        </w:rPr>
      </w:pPr>
      <w:r w:rsidRPr="005F4E51">
        <w:rPr>
          <w:rFonts w:ascii="Arial" w:hAnsi="Arial" w:cs="Arial"/>
          <w:sz w:val="20"/>
          <w:szCs w:val="20"/>
        </w:rPr>
        <w:t xml:space="preserve">Jeżeli nic innego nie wynika z brzmienia Umowy, wszelkie zawiadomienia i oświadczenia powinny być przesłane za pośrednictwem kuriera, listu poleconego, poczty elektronicznej lub faksu. </w:t>
      </w:r>
    </w:p>
    <w:p w14:paraId="6608F0FC" w14:textId="77777777" w:rsidR="000D4F3C" w:rsidRPr="005F4E51" w:rsidRDefault="000D4F3C" w:rsidP="00C706C6">
      <w:pPr>
        <w:pStyle w:val="Akapitzlist"/>
        <w:numPr>
          <w:ilvl w:val="0"/>
          <w:numId w:val="24"/>
        </w:numPr>
        <w:spacing w:after="0" w:line="276" w:lineRule="auto"/>
        <w:ind w:left="426" w:hanging="426"/>
        <w:jc w:val="both"/>
        <w:rPr>
          <w:rFonts w:ascii="Arial" w:hAnsi="Arial" w:cs="Arial"/>
          <w:sz w:val="20"/>
          <w:szCs w:val="20"/>
        </w:rPr>
      </w:pPr>
      <w:r w:rsidRPr="005F4E51">
        <w:rPr>
          <w:rFonts w:ascii="Arial" w:hAnsi="Arial" w:cs="Arial"/>
          <w:sz w:val="20"/>
          <w:szCs w:val="20"/>
        </w:rPr>
        <w:t xml:space="preserve">Aktualne adresy Strony podały na wstępie Umowy. Pismo o zmianie adresu uznaje się za doręczone, jeżeli jest przyjęte bezpośrednio lub za pośrednictwem operatora publicznego (Poczty Polskiej) lub poczty kurierskiej listem poleconym, jak też zwrócone przez operatora publicznego (Pocztę Polską) po dwukrotnej awizacji listu z powodu odmowy przyjęcia. </w:t>
      </w:r>
    </w:p>
    <w:p w14:paraId="0011E092" w14:textId="21395FAB" w:rsidR="000D4F3C" w:rsidRPr="005F4E51" w:rsidRDefault="000D4F3C" w:rsidP="00C706C6">
      <w:pPr>
        <w:pStyle w:val="Akapitzlist"/>
        <w:numPr>
          <w:ilvl w:val="0"/>
          <w:numId w:val="24"/>
        </w:numPr>
        <w:spacing w:after="0" w:line="276" w:lineRule="auto"/>
        <w:ind w:left="426" w:hanging="426"/>
        <w:jc w:val="both"/>
        <w:rPr>
          <w:rFonts w:ascii="Arial" w:hAnsi="Arial" w:cs="Arial"/>
          <w:sz w:val="20"/>
          <w:szCs w:val="20"/>
        </w:rPr>
      </w:pPr>
      <w:r w:rsidRPr="005F4E51">
        <w:rPr>
          <w:rFonts w:ascii="Arial" w:hAnsi="Arial" w:cs="Arial"/>
          <w:sz w:val="20"/>
          <w:szCs w:val="20"/>
        </w:rPr>
        <w:t xml:space="preserve">Niedopełnienie obowiązku określonego w ust. 6 powoduje ten skutek, że pismo wysłane na adres drugiej Strony uznaje się za doręczone także wówczas, gdy zostanie zwrócone </w:t>
      </w:r>
      <w:r w:rsidR="00C706C6">
        <w:rPr>
          <w:rFonts w:ascii="Arial" w:hAnsi="Arial" w:cs="Arial"/>
          <w:sz w:val="20"/>
          <w:szCs w:val="20"/>
        </w:rPr>
        <w:t xml:space="preserve">z powodu nieaktualnego adresu. </w:t>
      </w:r>
    </w:p>
    <w:p w14:paraId="48E0FF87" w14:textId="006378E9" w:rsidR="000D4F3C" w:rsidRDefault="000D4F3C" w:rsidP="00C706C6">
      <w:pPr>
        <w:pStyle w:val="Akapitzlist"/>
        <w:numPr>
          <w:ilvl w:val="0"/>
          <w:numId w:val="24"/>
        </w:numPr>
        <w:spacing w:after="0" w:line="276" w:lineRule="auto"/>
        <w:ind w:left="426" w:hanging="426"/>
        <w:jc w:val="both"/>
        <w:rPr>
          <w:rFonts w:ascii="Arial" w:hAnsi="Arial" w:cs="Arial"/>
          <w:sz w:val="20"/>
          <w:szCs w:val="20"/>
        </w:rPr>
      </w:pPr>
      <w:r w:rsidRPr="005F4E51">
        <w:rPr>
          <w:rFonts w:ascii="Arial" w:hAnsi="Arial" w:cs="Arial"/>
          <w:sz w:val="20"/>
          <w:szCs w:val="20"/>
        </w:rPr>
        <w:t xml:space="preserve">Zmiana wyznaczonego przedstawiciela Strony musi być zgłoszona drugiej Stronie na piśmie pod rygorem nieważności. Zmiana taka nie stanowi zmiany Umowy. </w:t>
      </w:r>
    </w:p>
    <w:p w14:paraId="03222797" w14:textId="50914401" w:rsidR="00A83558" w:rsidRPr="005F4E51" w:rsidRDefault="00A83558" w:rsidP="00A83558">
      <w:pPr>
        <w:pStyle w:val="Akapitzlist"/>
        <w:numPr>
          <w:ilvl w:val="0"/>
          <w:numId w:val="24"/>
        </w:numPr>
        <w:spacing w:after="0" w:line="276" w:lineRule="auto"/>
        <w:ind w:left="426" w:hanging="426"/>
        <w:jc w:val="both"/>
        <w:rPr>
          <w:rFonts w:ascii="Arial" w:hAnsi="Arial" w:cs="Arial"/>
          <w:sz w:val="20"/>
          <w:szCs w:val="20"/>
        </w:rPr>
      </w:pPr>
      <w:r>
        <w:rPr>
          <w:rFonts w:ascii="Arial" w:eastAsia="Calibri" w:hAnsi="Arial" w:cs="Arial"/>
          <w:sz w:val="20"/>
          <w:szCs w:val="20"/>
        </w:rPr>
        <w:t xml:space="preserve">Szczegółowe </w:t>
      </w:r>
      <w:r w:rsidRPr="00A83558">
        <w:rPr>
          <w:rFonts w:ascii="Arial" w:eastAsia="Calibri" w:hAnsi="Arial" w:cs="Arial"/>
          <w:sz w:val="20"/>
          <w:szCs w:val="20"/>
        </w:rPr>
        <w:t>obowiązki związane z przekazywaniem istotnych informacji</w:t>
      </w:r>
      <w:r>
        <w:rPr>
          <w:rFonts w:ascii="Arial" w:eastAsia="Calibri" w:hAnsi="Arial" w:cs="Arial"/>
          <w:sz w:val="20"/>
          <w:szCs w:val="20"/>
        </w:rPr>
        <w:t xml:space="preserve"> w zakresie bezpieczeństwa</w:t>
      </w:r>
      <w:r w:rsidRPr="00A83558">
        <w:rPr>
          <w:rFonts w:ascii="Arial" w:eastAsia="Calibri" w:hAnsi="Arial" w:cs="Arial"/>
          <w:sz w:val="20"/>
          <w:szCs w:val="20"/>
        </w:rPr>
        <w:t xml:space="preserve"> pomiędzy o</w:t>
      </w:r>
      <w:r>
        <w:rPr>
          <w:rFonts w:ascii="Arial" w:eastAsia="Calibri" w:hAnsi="Arial" w:cs="Arial"/>
          <w:sz w:val="20"/>
          <w:szCs w:val="20"/>
        </w:rPr>
        <w:t xml:space="preserve">biema stronami stanowi </w:t>
      </w:r>
      <w:r w:rsidRPr="005F4E51">
        <w:rPr>
          <w:rFonts w:ascii="Arial" w:hAnsi="Arial" w:cs="Arial"/>
          <w:b/>
          <w:sz w:val="20"/>
          <w:szCs w:val="20"/>
        </w:rPr>
        <w:t xml:space="preserve">załącznik nr </w:t>
      </w:r>
      <w:r>
        <w:rPr>
          <w:rFonts w:ascii="Arial" w:hAnsi="Arial" w:cs="Arial"/>
          <w:b/>
          <w:sz w:val="20"/>
          <w:szCs w:val="20"/>
        </w:rPr>
        <w:t>1</w:t>
      </w:r>
      <w:r w:rsidRPr="005F4E51">
        <w:rPr>
          <w:rFonts w:ascii="Arial" w:hAnsi="Arial" w:cs="Arial"/>
          <w:sz w:val="20"/>
          <w:szCs w:val="20"/>
        </w:rPr>
        <w:t xml:space="preserve"> do Umowy.</w:t>
      </w:r>
    </w:p>
    <w:p w14:paraId="2068C98E" w14:textId="77777777" w:rsidR="000D4F3C" w:rsidRDefault="000D4F3C" w:rsidP="00306F34">
      <w:pPr>
        <w:spacing w:after="0" w:line="276" w:lineRule="auto"/>
        <w:jc w:val="center"/>
        <w:rPr>
          <w:rFonts w:ascii="Arial" w:hAnsi="Arial" w:cs="Arial"/>
          <w:b/>
          <w:bCs/>
          <w:sz w:val="20"/>
          <w:szCs w:val="20"/>
        </w:rPr>
      </w:pPr>
    </w:p>
    <w:p w14:paraId="3117F219" w14:textId="77777777" w:rsidR="00C706C6" w:rsidRPr="005F4E51" w:rsidRDefault="00C706C6" w:rsidP="00306F34">
      <w:pPr>
        <w:spacing w:after="0" w:line="276" w:lineRule="auto"/>
        <w:jc w:val="center"/>
        <w:rPr>
          <w:rFonts w:ascii="Arial" w:hAnsi="Arial" w:cs="Arial"/>
          <w:b/>
          <w:bCs/>
          <w:sz w:val="20"/>
          <w:szCs w:val="20"/>
        </w:rPr>
      </w:pPr>
    </w:p>
    <w:p w14:paraId="3EE6299E" w14:textId="6D7EC420" w:rsidR="000D4F3C" w:rsidRPr="005F4E51" w:rsidRDefault="00FE5F34" w:rsidP="00306F34">
      <w:pPr>
        <w:pStyle w:val="Nagwek1"/>
        <w:spacing w:before="0" w:line="276" w:lineRule="auto"/>
        <w:jc w:val="center"/>
        <w:rPr>
          <w:rFonts w:ascii="Arial" w:hAnsi="Arial" w:cs="Arial"/>
          <w:b w:val="0"/>
          <w:bCs w:val="0"/>
          <w:sz w:val="20"/>
          <w:szCs w:val="20"/>
        </w:rPr>
      </w:pPr>
      <w:bookmarkStart w:id="25" w:name="_Toc80709302"/>
      <w:r w:rsidRPr="005F4E51">
        <w:rPr>
          <w:rFonts w:ascii="Arial" w:hAnsi="Arial" w:cs="Arial"/>
          <w:bCs w:val="0"/>
          <w:color w:val="auto"/>
          <w:sz w:val="20"/>
          <w:szCs w:val="20"/>
        </w:rPr>
        <w:t>§ 1</w:t>
      </w:r>
      <w:r w:rsidR="00F53ADF" w:rsidRPr="005F4E51">
        <w:rPr>
          <w:rFonts w:ascii="Arial" w:hAnsi="Arial" w:cs="Arial"/>
          <w:bCs w:val="0"/>
          <w:color w:val="auto"/>
          <w:sz w:val="20"/>
          <w:szCs w:val="20"/>
        </w:rPr>
        <w:t>7</w:t>
      </w:r>
      <w:r w:rsidRPr="005F4E51">
        <w:rPr>
          <w:rFonts w:ascii="Arial" w:hAnsi="Arial" w:cs="Arial"/>
          <w:bCs w:val="0"/>
          <w:color w:val="auto"/>
          <w:sz w:val="20"/>
          <w:szCs w:val="20"/>
        </w:rPr>
        <w:t xml:space="preserve"> </w:t>
      </w:r>
      <w:r w:rsidR="000D4F3C" w:rsidRPr="005F4E51">
        <w:rPr>
          <w:rFonts w:ascii="Arial" w:hAnsi="Arial" w:cs="Arial"/>
          <w:bCs w:val="0"/>
          <w:color w:val="auto"/>
          <w:sz w:val="20"/>
          <w:szCs w:val="20"/>
        </w:rPr>
        <w:t>Postanowienia dodatkowe</w:t>
      </w:r>
      <w:bookmarkEnd w:id="25"/>
    </w:p>
    <w:p w14:paraId="45802EF0" w14:textId="77777777" w:rsidR="000D4F3C" w:rsidRPr="005F4E51" w:rsidRDefault="000D4F3C" w:rsidP="00306F34">
      <w:pPr>
        <w:spacing w:after="0" w:line="276" w:lineRule="auto"/>
        <w:jc w:val="center"/>
        <w:rPr>
          <w:rFonts w:ascii="Arial" w:hAnsi="Arial" w:cs="Arial"/>
          <w:b/>
          <w:bCs/>
          <w:sz w:val="20"/>
          <w:szCs w:val="20"/>
        </w:rPr>
      </w:pPr>
    </w:p>
    <w:p w14:paraId="1ED766E2" w14:textId="2B13CDE1" w:rsidR="000D4F3C" w:rsidRPr="005F4E51" w:rsidRDefault="000D4F3C" w:rsidP="00C706C6">
      <w:pPr>
        <w:numPr>
          <w:ilvl w:val="0"/>
          <w:numId w:val="23"/>
        </w:numPr>
        <w:spacing w:after="0" w:line="276" w:lineRule="auto"/>
        <w:ind w:left="426" w:hanging="426"/>
        <w:jc w:val="both"/>
        <w:rPr>
          <w:rFonts w:ascii="Arial" w:hAnsi="Arial" w:cs="Arial"/>
          <w:sz w:val="20"/>
          <w:szCs w:val="20"/>
        </w:rPr>
      </w:pPr>
      <w:r w:rsidRPr="005F4E51">
        <w:rPr>
          <w:rFonts w:ascii="Arial" w:hAnsi="Arial" w:cs="Arial"/>
          <w:sz w:val="20"/>
          <w:szCs w:val="20"/>
        </w:rPr>
        <w:t>Strony zobowiązują się do stosowania procesu monitorowania zagrożeń, zgodnie z wymogami określonymi w rozporządzeniu Komisji (UE) Nr 1078/2012 z dnia 16 listopada 2012 r. w sprawie wspólnej metody oceny bezpieczeństwa w odniesieniu do monitorowania, która ma być stosowana przez przedsiębiorstwa kolejowe i zarządców infrastruktury po otrzymaniu certyfikatu bezpieczeństwa lub autoryzacji bezpieczeństwa oraz przez podmioty odpowiedzialne za utrzymanie (Dz. Urz. UE L 320 z dnia 17 listopada 2012 r.) oraz wzajemnej wymiany informacji dotyczących bezpieczeństwa systemu kolejowego.</w:t>
      </w:r>
    </w:p>
    <w:p w14:paraId="4892AB0B" w14:textId="2D78D5D9" w:rsidR="000D4F3C" w:rsidRPr="005F4E51" w:rsidRDefault="000D4F3C" w:rsidP="00C706C6">
      <w:pPr>
        <w:numPr>
          <w:ilvl w:val="0"/>
          <w:numId w:val="23"/>
        </w:numPr>
        <w:spacing w:after="0" w:line="276" w:lineRule="auto"/>
        <w:ind w:left="426" w:hanging="426"/>
        <w:jc w:val="both"/>
        <w:rPr>
          <w:rFonts w:ascii="Arial" w:hAnsi="Arial" w:cs="Arial"/>
          <w:sz w:val="20"/>
          <w:szCs w:val="20"/>
        </w:rPr>
      </w:pPr>
      <w:r w:rsidRPr="005F4E51">
        <w:rPr>
          <w:rFonts w:ascii="Arial" w:hAnsi="Arial" w:cs="Arial"/>
          <w:sz w:val="20"/>
          <w:szCs w:val="20"/>
        </w:rPr>
        <w:lastRenderedPageBreak/>
        <w:t>Strony zobowiązują się do podejmowania wspólnych działań celem realizacji wymogów określonych w</w:t>
      </w:r>
      <w:r w:rsidR="00712F31">
        <w:rPr>
          <w:rFonts w:ascii="Arial" w:hAnsi="Arial" w:cs="Arial"/>
          <w:sz w:val="20"/>
          <w:szCs w:val="20"/>
        </w:rPr>
        <w:t> </w:t>
      </w:r>
      <w:r w:rsidRPr="005F4E51">
        <w:rPr>
          <w:rFonts w:ascii="Arial" w:hAnsi="Arial" w:cs="Arial"/>
          <w:sz w:val="20"/>
          <w:szCs w:val="20"/>
        </w:rPr>
        <w:t>punkcie 4.2 Załącznika I do rozporządzenia wykonawczego Komisji (UE) 402/2013 z dnia 30 kwietnia 2013 r. w sprawie wspólnej metody oceny bezpieczeństwa w zakresie wyceny i oceny ryzyka oraz uchylającego rozporządzenie (WE) nr 352/2009 (Dz. Urz. UE L 121 z dnia 3 maja 2013 r.</w:t>
      </w:r>
      <w:r w:rsidR="00712F31">
        <w:rPr>
          <w:rFonts w:ascii="Arial" w:hAnsi="Arial" w:cs="Arial"/>
          <w:sz w:val="20"/>
          <w:szCs w:val="20"/>
        </w:rPr>
        <w:t>,</w:t>
      </w:r>
      <w:r w:rsidR="00C706C6">
        <w:rPr>
          <w:rFonts w:ascii="Arial" w:hAnsi="Arial" w:cs="Arial"/>
          <w:sz w:val="20"/>
          <w:szCs w:val="20"/>
        </w:rPr>
        <w:t xml:space="preserve"> z późn.</w:t>
      </w:r>
      <w:r w:rsidRPr="005F4E51">
        <w:rPr>
          <w:rFonts w:ascii="Arial" w:hAnsi="Arial" w:cs="Arial"/>
          <w:sz w:val="20"/>
          <w:szCs w:val="20"/>
        </w:rPr>
        <w:t xml:space="preserve"> zm.) w</w:t>
      </w:r>
      <w:r w:rsidR="00712F31">
        <w:rPr>
          <w:rFonts w:ascii="Arial" w:hAnsi="Arial" w:cs="Arial"/>
          <w:sz w:val="20"/>
          <w:szCs w:val="20"/>
        </w:rPr>
        <w:t> </w:t>
      </w:r>
      <w:r w:rsidRPr="005F4E51">
        <w:rPr>
          <w:rFonts w:ascii="Arial" w:hAnsi="Arial" w:cs="Arial"/>
          <w:sz w:val="20"/>
          <w:szCs w:val="20"/>
        </w:rPr>
        <w:t>odniesieniu do zagrożeń, którymi nie są w stanie zarządzać samodzielnie.</w:t>
      </w:r>
    </w:p>
    <w:p w14:paraId="2C280658" w14:textId="00833BEC" w:rsidR="00A83558" w:rsidRPr="008938A3" w:rsidRDefault="000D4F3C" w:rsidP="00A83558">
      <w:pPr>
        <w:numPr>
          <w:ilvl w:val="0"/>
          <w:numId w:val="23"/>
        </w:numPr>
        <w:spacing w:after="0" w:line="276" w:lineRule="auto"/>
        <w:ind w:left="426" w:hanging="426"/>
        <w:jc w:val="both"/>
        <w:rPr>
          <w:rFonts w:ascii="Arial" w:eastAsia="Calibri" w:hAnsi="Arial" w:cs="Arial"/>
          <w:b/>
          <w:sz w:val="20"/>
          <w:szCs w:val="20"/>
        </w:rPr>
      </w:pPr>
      <w:r w:rsidRPr="005F4E51">
        <w:rPr>
          <w:rFonts w:ascii="Arial" w:hAnsi="Arial" w:cs="Arial"/>
          <w:sz w:val="20"/>
          <w:szCs w:val="20"/>
        </w:rPr>
        <w:t>Wykonawca zobowiązuje się zrealizować Przedmiot Umowy w sposób zapewniający zgodność wykonanych usług z przepisami powszechnie obowiązującego prawa.</w:t>
      </w:r>
    </w:p>
    <w:p w14:paraId="459E7412" w14:textId="0F3D06B1" w:rsidR="00A83558" w:rsidRPr="008938A3" w:rsidRDefault="00A83558" w:rsidP="00A83558">
      <w:pPr>
        <w:numPr>
          <w:ilvl w:val="0"/>
          <w:numId w:val="23"/>
        </w:numPr>
        <w:spacing w:after="0" w:line="276" w:lineRule="auto"/>
        <w:ind w:left="426" w:hanging="426"/>
        <w:jc w:val="both"/>
        <w:rPr>
          <w:rFonts w:ascii="Arial" w:eastAsia="Calibri" w:hAnsi="Arial" w:cs="Arial"/>
          <w:sz w:val="20"/>
          <w:szCs w:val="20"/>
        </w:rPr>
      </w:pPr>
      <w:r w:rsidRPr="00A83558">
        <w:rPr>
          <w:rFonts w:ascii="Arial" w:eastAsia="Calibri" w:hAnsi="Arial" w:cs="Arial"/>
          <w:sz w:val="20"/>
          <w:szCs w:val="20"/>
        </w:rPr>
        <w:t>Zakres odpowiedzialności i zadania związane z kwestiami bezpieczeństwa kolei a także identyfikowalność dokumentów dotyczących bezpieczeństwa</w:t>
      </w:r>
      <w:r>
        <w:rPr>
          <w:rFonts w:ascii="Arial" w:eastAsia="Calibri" w:hAnsi="Arial" w:cs="Arial"/>
          <w:sz w:val="20"/>
          <w:szCs w:val="20"/>
        </w:rPr>
        <w:t xml:space="preserve"> stanowi</w:t>
      </w:r>
      <w:r w:rsidRPr="005F4E51">
        <w:rPr>
          <w:rFonts w:ascii="Arial" w:hAnsi="Arial" w:cs="Arial"/>
          <w:sz w:val="20"/>
          <w:szCs w:val="20"/>
        </w:rPr>
        <w:t xml:space="preserve"> </w:t>
      </w:r>
      <w:r w:rsidRPr="005F4E51">
        <w:rPr>
          <w:rFonts w:ascii="Arial" w:hAnsi="Arial" w:cs="Arial"/>
          <w:b/>
          <w:sz w:val="20"/>
          <w:szCs w:val="20"/>
        </w:rPr>
        <w:t xml:space="preserve">załącznik nr </w:t>
      </w:r>
      <w:r>
        <w:rPr>
          <w:rFonts w:ascii="Arial" w:hAnsi="Arial" w:cs="Arial"/>
          <w:b/>
          <w:sz w:val="20"/>
          <w:szCs w:val="20"/>
        </w:rPr>
        <w:t>1</w:t>
      </w:r>
      <w:r w:rsidRPr="005F4E51">
        <w:rPr>
          <w:rFonts w:ascii="Arial" w:hAnsi="Arial" w:cs="Arial"/>
          <w:sz w:val="20"/>
          <w:szCs w:val="20"/>
        </w:rPr>
        <w:t xml:space="preserve"> do Umowy.</w:t>
      </w:r>
      <w:bookmarkStart w:id="26" w:name="_GoBack"/>
      <w:bookmarkEnd w:id="26"/>
    </w:p>
    <w:p w14:paraId="400AD222" w14:textId="77777777" w:rsidR="00904953" w:rsidRDefault="00904953" w:rsidP="00306F34">
      <w:pPr>
        <w:spacing w:after="0" w:line="276" w:lineRule="auto"/>
        <w:jc w:val="center"/>
        <w:rPr>
          <w:rFonts w:ascii="Arial" w:eastAsia="Calibri" w:hAnsi="Arial" w:cs="Arial"/>
          <w:b/>
          <w:sz w:val="20"/>
          <w:szCs w:val="20"/>
        </w:rPr>
      </w:pPr>
    </w:p>
    <w:p w14:paraId="49E8B79F" w14:textId="77777777" w:rsidR="00314745" w:rsidRPr="005F4E51" w:rsidRDefault="00314745" w:rsidP="00306F34">
      <w:pPr>
        <w:spacing w:after="0" w:line="276" w:lineRule="auto"/>
        <w:jc w:val="center"/>
        <w:rPr>
          <w:rFonts w:ascii="Arial" w:eastAsia="Calibri" w:hAnsi="Arial" w:cs="Arial"/>
          <w:b/>
          <w:sz w:val="20"/>
          <w:szCs w:val="20"/>
        </w:rPr>
      </w:pPr>
    </w:p>
    <w:p w14:paraId="49DDBD71" w14:textId="3336E561" w:rsidR="008625F7" w:rsidRPr="005F4E51" w:rsidRDefault="00FE5F34" w:rsidP="00306F34">
      <w:pPr>
        <w:pStyle w:val="Nagwek1"/>
        <w:spacing w:before="0" w:line="276" w:lineRule="auto"/>
        <w:jc w:val="center"/>
        <w:rPr>
          <w:rFonts w:ascii="Arial" w:eastAsia="Calibri" w:hAnsi="Arial" w:cs="Arial"/>
          <w:b w:val="0"/>
          <w:sz w:val="20"/>
          <w:szCs w:val="20"/>
        </w:rPr>
      </w:pPr>
      <w:bookmarkStart w:id="27" w:name="_Toc80709303"/>
      <w:r w:rsidRPr="005F4E51">
        <w:rPr>
          <w:rFonts w:ascii="Arial" w:eastAsia="Calibri" w:hAnsi="Arial" w:cs="Arial"/>
          <w:color w:val="auto"/>
          <w:sz w:val="20"/>
          <w:szCs w:val="20"/>
        </w:rPr>
        <w:t xml:space="preserve">§ </w:t>
      </w:r>
      <w:r w:rsidR="00F53ADF" w:rsidRPr="005F4E51">
        <w:rPr>
          <w:rFonts w:ascii="Arial" w:eastAsia="Calibri" w:hAnsi="Arial" w:cs="Arial"/>
          <w:color w:val="auto"/>
          <w:sz w:val="20"/>
          <w:szCs w:val="20"/>
        </w:rPr>
        <w:t>18</w:t>
      </w:r>
      <w:r w:rsidRPr="005F4E51">
        <w:rPr>
          <w:rFonts w:ascii="Arial" w:eastAsia="Calibri" w:hAnsi="Arial" w:cs="Arial"/>
          <w:color w:val="auto"/>
          <w:sz w:val="20"/>
          <w:szCs w:val="20"/>
        </w:rPr>
        <w:t xml:space="preserve"> </w:t>
      </w:r>
      <w:r w:rsidR="008625F7" w:rsidRPr="005F4E51">
        <w:rPr>
          <w:rFonts w:ascii="Arial" w:eastAsia="Calibri" w:hAnsi="Arial" w:cs="Arial"/>
          <w:color w:val="auto"/>
          <w:sz w:val="20"/>
          <w:szCs w:val="20"/>
        </w:rPr>
        <w:t>Zmiany Umowy</w:t>
      </w:r>
      <w:bookmarkEnd w:id="27"/>
    </w:p>
    <w:p w14:paraId="16D3B79A" w14:textId="77777777" w:rsidR="00893EE8" w:rsidRPr="005F4E51" w:rsidRDefault="00893EE8" w:rsidP="00306F34">
      <w:pPr>
        <w:spacing w:after="0" w:line="276" w:lineRule="auto"/>
        <w:jc w:val="center"/>
        <w:rPr>
          <w:rFonts w:ascii="Arial" w:eastAsia="Calibri" w:hAnsi="Arial" w:cs="Arial"/>
          <w:sz w:val="20"/>
          <w:szCs w:val="20"/>
        </w:rPr>
      </w:pPr>
    </w:p>
    <w:p w14:paraId="5AB977E2" w14:textId="409699F1" w:rsidR="008625F7" w:rsidRPr="005F4E51" w:rsidRDefault="008625F7" w:rsidP="00C706C6">
      <w:pPr>
        <w:numPr>
          <w:ilvl w:val="1"/>
          <w:numId w:val="20"/>
        </w:numPr>
        <w:spacing w:after="0" w:line="276" w:lineRule="auto"/>
        <w:ind w:left="426" w:hanging="426"/>
        <w:contextualSpacing/>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Zamawiający</w:t>
      </w:r>
      <w:r w:rsidR="00712F31">
        <w:rPr>
          <w:rFonts w:ascii="Arial" w:eastAsia="Times New Roman" w:hAnsi="Arial" w:cs="Arial"/>
          <w:sz w:val="20"/>
          <w:szCs w:val="20"/>
          <w:lang w:eastAsia="pl-PL"/>
        </w:rPr>
        <w:t>,</w:t>
      </w:r>
      <w:r w:rsidRPr="005F4E51">
        <w:rPr>
          <w:rFonts w:ascii="Arial" w:eastAsia="Times New Roman" w:hAnsi="Arial" w:cs="Arial"/>
          <w:sz w:val="20"/>
          <w:szCs w:val="20"/>
          <w:lang w:eastAsia="pl-PL"/>
        </w:rPr>
        <w:t xml:space="preserve"> poza przypadkami wskazanymi w przepisach prawa, stosownie do treści </w:t>
      </w:r>
      <w:r w:rsidR="00901D70" w:rsidRPr="005F4E51">
        <w:rPr>
          <w:rFonts w:ascii="Arial" w:eastAsia="Times New Roman" w:hAnsi="Arial" w:cs="Arial"/>
          <w:sz w:val="20"/>
          <w:szCs w:val="20"/>
          <w:lang w:eastAsia="pl-PL"/>
        </w:rPr>
        <w:t>art. 455</w:t>
      </w:r>
      <w:r w:rsidRPr="005F4E51">
        <w:rPr>
          <w:rFonts w:ascii="Arial" w:eastAsia="Times New Roman" w:hAnsi="Arial" w:cs="Arial"/>
          <w:sz w:val="20"/>
          <w:szCs w:val="20"/>
          <w:lang w:eastAsia="pl-PL"/>
        </w:rPr>
        <w:t xml:space="preserve"> Pzp</w:t>
      </w:r>
      <w:r w:rsidR="00904953" w:rsidRPr="005F4E51">
        <w:rPr>
          <w:rFonts w:ascii="Arial" w:eastAsia="Times New Roman" w:hAnsi="Arial" w:cs="Arial"/>
          <w:sz w:val="20"/>
          <w:szCs w:val="20"/>
          <w:lang w:eastAsia="pl-PL"/>
        </w:rPr>
        <w:t xml:space="preserve">, </w:t>
      </w:r>
      <w:r w:rsidRPr="005F4E51">
        <w:rPr>
          <w:rFonts w:ascii="Arial" w:eastAsia="Times New Roman" w:hAnsi="Arial" w:cs="Arial"/>
          <w:sz w:val="20"/>
          <w:szCs w:val="20"/>
          <w:lang w:eastAsia="pl-PL"/>
        </w:rPr>
        <w:t xml:space="preserve">przewiduje możliwość dokonania zmiany Umowy, wyłącznie w zakresie dopuszczalnym przepisami ww. ustawy, za zgodą obu Stron, wyrażoną w formie pisemnej pod rygorem nieważności. </w:t>
      </w:r>
    </w:p>
    <w:p w14:paraId="1838FF28" w14:textId="77777777" w:rsidR="008625F7" w:rsidRPr="005F4E51" w:rsidRDefault="008625F7" w:rsidP="00C706C6">
      <w:pPr>
        <w:numPr>
          <w:ilvl w:val="1"/>
          <w:numId w:val="20"/>
        </w:numPr>
        <w:spacing w:after="0" w:line="276" w:lineRule="auto"/>
        <w:ind w:left="426" w:hanging="426"/>
        <w:contextualSpacing/>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Dopuszcza się wprowadzenie istotnych zmian do Umowy, w następujących przypadkach: </w:t>
      </w:r>
    </w:p>
    <w:p w14:paraId="5DA16424" w14:textId="77777777" w:rsidR="008625F7" w:rsidRPr="005F4E51" w:rsidRDefault="008625F7" w:rsidP="00DA0481">
      <w:pPr>
        <w:numPr>
          <w:ilvl w:val="2"/>
          <w:numId w:val="20"/>
        </w:numPr>
        <w:spacing w:after="0" w:line="276" w:lineRule="auto"/>
        <w:ind w:hanging="371"/>
        <w:contextualSpacing/>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wystąpienia potrzeby zmiany Umowy na skutek okoliczności niezależnych od Stron, których nie można było przewidzieć w dniu zawarcia Umowy lub okoliczności zaistnienia Siły wyższej; </w:t>
      </w:r>
    </w:p>
    <w:p w14:paraId="138BA547" w14:textId="77777777" w:rsidR="008625F7" w:rsidRPr="005F4E51" w:rsidRDefault="008625F7" w:rsidP="00DA0481">
      <w:pPr>
        <w:numPr>
          <w:ilvl w:val="2"/>
          <w:numId w:val="20"/>
        </w:numPr>
        <w:spacing w:after="0" w:line="276" w:lineRule="auto"/>
        <w:ind w:hanging="371"/>
        <w:contextualSpacing/>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nastąpią zmiany w zakresie przyjętych rozwiązań technicznych, technologicznych, funkcjonalnych Pojazdu na parametry bardziej nowoczesne lub technicznie lub ekonomicznie uzasadnione dla Zamawiającego;</w:t>
      </w:r>
    </w:p>
    <w:p w14:paraId="6F50535B" w14:textId="472E4B55" w:rsidR="008625F7" w:rsidRPr="005F4E51" w:rsidRDefault="008625F7" w:rsidP="00DA0481">
      <w:pPr>
        <w:numPr>
          <w:ilvl w:val="2"/>
          <w:numId w:val="20"/>
        </w:numPr>
        <w:spacing w:after="0" w:line="276" w:lineRule="auto"/>
        <w:ind w:hanging="371"/>
        <w:contextualSpacing/>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wystąpienia zmian, będących następstwem wystąpienia, w czasie realizacji Umowy, konieczności wykonania prac dodatkowych, zamiennych lub zaniechania realizacji części </w:t>
      </w:r>
      <w:r w:rsidR="00E81057">
        <w:rPr>
          <w:rFonts w:ascii="Arial" w:eastAsia="Times New Roman" w:hAnsi="Arial" w:cs="Arial"/>
          <w:sz w:val="20"/>
          <w:szCs w:val="20"/>
          <w:lang w:eastAsia="pl-PL"/>
        </w:rPr>
        <w:t>P</w:t>
      </w:r>
      <w:r w:rsidRPr="005F4E51">
        <w:rPr>
          <w:rFonts w:ascii="Arial" w:eastAsia="Times New Roman" w:hAnsi="Arial" w:cs="Arial"/>
          <w:sz w:val="20"/>
          <w:szCs w:val="20"/>
          <w:lang w:eastAsia="pl-PL"/>
        </w:rPr>
        <w:t>rzedmiotu Umowy przez Zamawiającego;</w:t>
      </w:r>
    </w:p>
    <w:p w14:paraId="779ABD98" w14:textId="77777777" w:rsidR="008625F7" w:rsidRPr="005F4E51" w:rsidRDefault="008625F7" w:rsidP="00DA0481">
      <w:pPr>
        <w:numPr>
          <w:ilvl w:val="2"/>
          <w:numId w:val="20"/>
        </w:numPr>
        <w:spacing w:after="0" w:line="276" w:lineRule="auto"/>
        <w:ind w:hanging="371"/>
        <w:contextualSpacing/>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konieczności wprowadzenia zmian wskutek zmiany stawki podatku VAT, przy czym zmianie ulegnie wyłącznie kwota VAT;</w:t>
      </w:r>
    </w:p>
    <w:p w14:paraId="06687405" w14:textId="77777777" w:rsidR="008625F7" w:rsidRPr="005F4E51" w:rsidRDefault="008625F7" w:rsidP="00DA0481">
      <w:pPr>
        <w:numPr>
          <w:ilvl w:val="2"/>
          <w:numId w:val="20"/>
        </w:numPr>
        <w:spacing w:after="0" w:line="276" w:lineRule="auto"/>
        <w:ind w:hanging="371"/>
        <w:contextualSpacing/>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wystąpienie innych okoliczności, obiektywnie niemożliwych do przewidzenia przez Strony, które uniemożliwiają lub znacznie utrudniają wykonanie Umowy;</w:t>
      </w:r>
    </w:p>
    <w:p w14:paraId="7037AAC5" w14:textId="560CD904" w:rsidR="008625F7" w:rsidRPr="005F4E51" w:rsidRDefault="008625F7" w:rsidP="00DA0481">
      <w:pPr>
        <w:numPr>
          <w:ilvl w:val="2"/>
          <w:numId w:val="20"/>
        </w:numPr>
        <w:spacing w:after="0" w:line="276" w:lineRule="auto"/>
        <w:ind w:hanging="371"/>
        <w:contextualSpacing/>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w przypadku zmian dotyczących wykonania </w:t>
      </w:r>
      <w:r w:rsidR="00E81057">
        <w:rPr>
          <w:rFonts w:ascii="Arial" w:eastAsia="Times New Roman" w:hAnsi="Arial" w:cs="Arial"/>
          <w:sz w:val="20"/>
          <w:szCs w:val="20"/>
          <w:lang w:eastAsia="pl-PL"/>
        </w:rPr>
        <w:t>P</w:t>
      </w:r>
      <w:r w:rsidRPr="005F4E51">
        <w:rPr>
          <w:rFonts w:ascii="Arial" w:eastAsia="Times New Roman" w:hAnsi="Arial" w:cs="Arial"/>
          <w:sz w:val="20"/>
          <w:szCs w:val="20"/>
          <w:lang w:eastAsia="pl-PL"/>
        </w:rPr>
        <w:t>rzedmiotu Umowy, które wynikają z zaleceń organów administracji publicznej, w sposób wynikający z tych zaleceń;</w:t>
      </w:r>
    </w:p>
    <w:p w14:paraId="229F484C" w14:textId="1A9E6B63" w:rsidR="008625F7" w:rsidRPr="005F4E51" w:rsidRDefault="008625F7" w:rsidP="00DA0481">
      <w:pPr>
        <w:numPr>
          <w:ilvl w:val="2"/>
          <w:numId w:val="20"/>
        </w:numPr>
        <w:spacing w:after="0" w:line="276" w:lineRule="auto"/>
        <w:ind w:hanging="371"/>
        <w:contextualSpacing/>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w przypadku zmian powszechnie obowiązujących przepisów prawa w zakresie mającym wpływ na realizację zamówienia, </w:t>
      </w:r>
      <w:r w:rsidR="00901D70" w:rsidRPr="005F4E51">
        <w:rPr>
          <w:rFonts w:ascii="Arial" w:eastAsia="Times New Roman" w:hAnsi="Arial" w:cs="Arial"/>
          <w:sz w:val="20"/>
          <w:szCs w:val="20"/>
          <w:lang w:eastAsia="pl-PL"/>
        </w:rPr>
        <w:t>a także</w:t>
      </w:r>
      <w:r w:rsidRPr="005F4E51">
        <w:rPr>
          <w:rFonts w:ascii="Arial" w:eastAsia="Times New Roman" w:hAnsi="Arial" w:cs="Arial"/>
          <w:sz w:val="20"/>
          <w:szCs w:val="20"/>
          <w:lang w:eastAsia="pl-PL"/>
        </w:rPr>
        <w:t xml:space="preserve"> zarządzeń Prezesa </w:t>
      </w:r>
      <w:r w:rsidR="00712F31">
        <w:rPr>
          <w:rFonts w:ascii="Arial" w:eastAsia="Times New Roman" w:hAnsi="Arial" w:cs="Arial"/>
          <w:sz w:val="20"/>
          <w:szCs w:val="20"/>
          <w:lang w:eastAsia="pl-PL"/>
        </w:rPr>
        <w:t xml:space="preserve">Urzędu </w:t>
      </w:r>
      <w:r w:rsidRPr="005F4E51">
        <w:rPr>
          <w:rFonts w:ascii="Arial" w:eastAsia="Times New Roman" w:hAnsi="Arial" w:cs="Arial"/>
          <w:sz w:val="20"/>
          <w:szCs w:val="20"/>
          <w:lang w:eastAsia="pl-PL"/>
        </w:rPr>
        <w:t>Transportu Kolejowego, dopuszcza się możliwość zmian tych postanowień Umowy, na które zmiana powszechnie obowiązujących przepisów prawa ma wpływ;</w:t>
      </w:r>
    </w:p>
    <w:p w14:paraId="53A5417B" w14:textId="60136588" w:rsidR="008625F7" w:rsidRPr="005F4E51" w:rsidRDefault="008625F7" w:rsidP="00DA0481">
      <w:pPr>
        <w:numPr>
          <w:ilvl w:val="2"/>
          <w:numId w:val="20"/>
        </w:numPr>
        <w:spacing w:after="0" w:line="276" w:lineRule="auto"/>
        <w:ind w:hanging="371"/>
        <w:contextualSpacing/>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 xml:space="preserve">zmiany terminu realizacji </w:t>
      </w:r>
      <w:r w:rsidR="00E81057">
        <w:rPr>
          <w:rFonts w:ascii="Arial" w:eastAsia="Times New Roman" w:hAnsi="Arial" w:cs="Arial"/>
          <w:sz w:val="20"/>
          <w:szCs w:val="20"/>
          <w:lang w:eastAsia="pl-PL"/>
        </w:rPr>
        <w:t>P</w:t>
      </w:r>
      <w:r w:rsidRPr="005F4E51">
        <w:rPr>
          <w:rFonts w:ascii="Arial" w:eastAsia="Times New Roman" w:hAnsi="Arial" w:cs="Arial"/>
          <w:sz w:val="20"/>
          <w:szCs w:val="20"/>
          <w:lang w:eastAsia="pl-PL"/>
        </w:rPr>
        <w:t xml:space="preserve">rzedmiotu </w:t>
      </w:r>
      <w:r w:rsidR="00E81057">
        <w:rPr>
          <w:rFonts w:ascii="Arial" w:eastAsia="Times New Roman" w:hAnsi="Arial" w:cs="Arial"/>
          <w:sz w:val="20"/>
          <w:szCs w:val="20"/>
          <w:lang w:eastAsia="pl-PL"/>
        </w:rPr>
        <w:t>Z</w:t>
      </w:r>
      <w:r w:rsidRPr="005F4E51">
        <w:rPr>
          <w:rFonts w:ascii="Arial" w:eastAsia="Times New Roman" w:hAnsi="Arial" w:cs="Arial"/>
          <w:sz w:val="20"/>
          <w:szCs w:val="20"/>
          <w:lang w:eastAsia="pl-PL"/>
        </w:rPr>
        <w:t>amówienia, w przypadku przedłużającej się procedury wyboru Wykonawcy i podpisania Umowy oraz w sytuacji, gdy z przyczyn niezależnych od Zamawiającego i Wykonawcy, realizacja zadania w wyznaczonych terminach będzie niemożliwa</w:t>
      </w:r>
      <w:r w:rsidR="00904953" w:rsidRPr="005F4E51">
        <w:rPr>
          <w:rFonts w:ascii="Arial" w:eastAsia="Times New Roman" w:hAnsi="Arial" w:cs="Arial"/>
          <w:sz w:val="20"/>
          <w:szCs w:val="20"/>
          <w:lang w:eastAsia="pl-PL"/>
        </w:rPr>
        <w:t>;</w:t>
      </w:r>
    </w:p>
    <w:p w14:paraId="05CDFC88" w14:textId="6C9C880B" w:rsidR="008625F7" w:rsidRPr="005F4E51" w:rsidRDefault="008625F7" w:rsidP="00DA0481">
      <w:pPr>
        <w:numPr>
          <w:ilvl w:val="2"/>
          <w:numId w:val="20"/>
        </w:numPr>
        <w:spacing w:after="0" w:line="276" w:lineRule="auto"/>
        <w:ind w:hanging="371"/>
        <w:contextualSpacing/>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zaistnienia omyłki pisarskiej lub rachunkowej bądź innej omyłki polegającej na niezgodności treści Umowy z ofertą poprzez dostosowanie treści Umowy do treści oferty, bez wpływu na wysokość cen jednostkowych lub wynagrodzenie Wykonawcy</w:t>
      </w:r>
      <w:r w:rsidR="002E7426">
        <w:rPr>
          <w:rFonts w:ascii="Arial" w:eastAsia="Times New Roman" w:hAnsi="Arial" w:cs="Arial"/>
          <w:sz w:val="20"/>
          <w:szCs w:val="20"/>
          <w:lang w:eastAsia="pl-PL"/>
        </w:rPr>
        <w:t>.</w:t>
      </w:r>
    </w:p>
    <w:p w14:paraId="36BBE0D8" w14:textId="6A0BEDCA" w:rsidR="004D3A02" w:rsidRPr="005F4E51" w:rsidRDefault="008625F7" w:rsidP="00C706C6">
      <w:pPr>
        <w:numPr>
          <w:ilvl w:val="1"/>
          <w:numId w:val="20"/>
        </w:numPr>
        <w:spacing w:after="0" w:line="276" w:lineRule="auto"/>
        <w:ind w:left="426" w:hanging="567"/>
        <w:contextualSpacing/>
        <w:jc w:val="both"/>
        <w:rPr>
          <w:rFonts w:ascii="Arial" w:eastAsia="Times New Roman" w:hAnsi="Arial" w:cs="Arial"/>
          <w:sz w:val="20"/>
          <w:szCs w:val="20"/>
          <w:lang w:eastAsia="pl-PL"/>
        </w:rPr>
      </w:pPr>
      <w:r w:rsidRPr="005F4E51">
        <w:rPr>
          <w:rFonts w:ascii="Arial" w:eastAsia="Times New Roman" w:hAnsi="Arial" w:cs="Arial"/>
          <w:sz w:val="20"/>
          <w:szCs w:val="20"/>
          <w:lang w:eastAsia="pl-PL"/>
        </w:rPr>
        <w:t>Zmiana Umowy może zostać dokonana w formie pisemnego aneksu, którego treść zos</w:t>
      </w:r>
      <w:r w:rsidR="00893EE8" w:rsidRPr="005F4E51">
        <w:rPr>
          <w:rFonts w:ascii="Arial" w:eastAsia="Times New Roman" w:hAnsi="Arial" w:cs="Arial"/>
          <w:sz w:val="20"/>
          <w:szCs w:val="20"/>
          <w:lang w:eastAsia="pl-PL"/>
        </w:rPr>
        <w:t>tanie zaakceptowana przez obie S</w:t>
      </w:r>
      <w:r w:rsidRPr="005F4E51">
        <w:rPr>
          <w:rFonts w:ascii="Arial" w:eastAsia="Times New Roman" w:hAnsi="Arial" w:cs="Arial"/>
          <w:sz w:val="20"/>
          <w:szCs w:val="20"/>
          <w:lang w:eastAsia="pl-PL"/>
        </w:rPr>
        <w:t>trony. Inicjatorem zmian do Umowy może być zarówno Wykonawca</w:t>
      </w:r>
      <w:r w:rsidR="002E7426">
        <w:rPr>
          <w:rFonts w:ascii="Arial" w:eastAsia="Times New Roman" w:hAnsi="Arial" w:cs="Arial"/>
          <w:sz w:val="20"/>
          <w:szCs w:val="20"/>
          <w:lang w:eastAsia="pl-PL"/>
        </w:rPr>
        <w:t>,</w:t>
      </w:r>
      <w:r w:rsidRPr="005F4E51">
        <w:rPr>
          <w:rFonts w:ascii="Arial" w:eastAsia="Times New Roman" w:hAnsi="Arial" w:cs="Arial"/>
          <w:sz w:val="20"/>
          <w:szCs w:val="20"/>
          <w:lang w:eastAsia="pl-PL"/>
        </w:rPr>
        <w:t xml:space="preserve"> jak i</w:t>
      </w:r>
      <w:r w:rsidR="002E7426">
        <w:rPr>
          <w:rFonts w:ascii="Arial" w:eastAsia="Times New Roman" w:hAnsi="Arial" w:cs="Arial"/>
          <w:sz w:val="20"/>
          <w:szCs w:val="20"/>
          <w:lang w:eastAsia="pl-PL"/>
        </w:rPr>
        <w:t> </w:t>
      </w:r>
      <w:r w:rsidRPr="005F4E51">
        <w:rPr>
          <w:rFonts w:ascii="Arial" w:eastAsia="Times New Roman" w:hAnsi="Arial" w:cs="Arial"/>
          <w:sz w:val="20"/>
          <w:szCs w:val="20"/>
          <w:lang w:eastAsia="pl-PL"/>
        </w:rPr>
        <w:t xml:space="preserve">Zamawiający. </w:t>
      </w:r>
    </w:p>
    <w:p w14:paraId="51DD023C" w14:textId="366E750E" w:rsidR="004D3A02" w:rsidRPr="005F4E51" w:rsidRDefault="004D3A02" w:rsidP="00C706C6">
      <w:pPr>
        <w:numPr>
          <w:ilvl w:val="1"/>
          <w:numId w:val="20"/>
        </w:numPr>
        <w:spacing w:after="0" w:line="276" w:lineRule="auto"/>
        <w:ind w:left="426" w:hanging="567"/>
        <w:contextualSpacing/>
        <w:jc w:val="both"/>
        <w:rPr>
          <w:rFonts w:ascii="Arial" w:eastAsia="Times New Roman" w:hAnsi="Arial" w:cs="Arial"/>
          <w:sz w:val="20"/>
          <w:szCs w:val="20"/>
          <w:lang w:eastAsia="pl-PL"/>
        </w:rPr>
      </w:pPr>
      <w:r w:rsidRPr="005F4E51">
        <w:rPr>
          <w:rFonts w:ascii="Arial" w:hAnsi="Arial" w:cs="Arial"/>
          <w:w w:val="105"/>
          <w:sz w:val="20"/>
          <w:szCs w:val="20"/>
        </w:rPr>
        <w:t xml:space="preserve">W przypadku zamiaru wprowadzenia zmian do </w:t>
      </w:r>
      <w:r w:rsidR="0061326E" w:rsidRPr="005F4E51">
        <w:rPr>
          <w:rFonts w:ascii="Arial" w:hAnsi="Arial" w:cs="Arial"/>
          <w:w w:val="105"/>
          <w:sz w:val="20"/>
          <w:szCs w:val="20"/>
        </w:rPr>
        <w:t>U</w:t>
      </w:r>
      <w:r w:rsidRPr="005F4E51">
        <w:rPr>
          <w:rFonts w:ascii="Arial" w:hAnsi="Arial" w:cs="Arial"/>
          <w:w w:val="105"/>
          <w:sz w:val="20"/>
          <w:szCs w:val="20"/>
        </w:rPr>
        <w:t>mowy, o których mowa w ust. 2</w:t>
      </w:r>
      <w:r w:rsidR="00904953" w:rsidRPr="005F4E51">
        <w:rPr>
          <w:rFonts w:ascii="Arial" w:hAnsi="Arial" w:cs="Arial"/>
          <w:w w:val="105"/>
          <w:sz w:val="20"/>
          <w:szCs w:val="20"/>
        </w:rPr>
        <w:t>,</w:t>
      </w:r>
      <w:r w:rsidRPr="005F4E51">
        <w:rPr>
          <w:rFonts w:ascii="Arial" w:hAnsi="Arial" w:cs="Arial"/>
          <w:w w:val="105"/>
          <w:sz w:val="20"/>
          <w:szCs w:val="20"/>
        </w:rPr>
        <w:t xml:space="preserve"> Strona, która widzi konieczność wprowadzenia takich zmian przedstawi drugiej Stronie pisemną propozycję zmiany Umowy wraz z uzasadnieniem jej wprowadzenia oraz projektem aneksu do </w:t>
      </w:r>
      <w:r w:rsidR="0061326E" w:rsidRPr="005F4E51">
        <w:rPr>
          <w:rFonts w:ascii="Arial" w:hAnsi="Arial" w:cs="Arial"/>
          <w:w w:val="105"/>
          <w:sz w:val="20"/>
          <w:szCs w:val="20"/>
        </w:rPr>
        <w:t>U</w:t>
      </w:r>
      <w:r w:rsidRPr="005F4E51">
        <w:rPr>
          <w:rFonts w:ascii="Arial" w:hAnsi="Arial" w:cs="Arial"/>
          <w:w w:val="105"/>
          <w:sz w:val="20"/>
          <w:szCs w:val="20"/>
        </w:rPr>
        <w:t xml:space="preserve">mowy. Propozycja taka powinna zawierać w szczególności informację o skutkach finansowych wynikających z wprowadzenia planowanej zmiany, w tym zmiany wysokości wynagrodzenia Wykonawcy, o ile zamiana </w:t>
      </w:r>
      <w:r w:rsidR="0061326E" w:rsidRPr="005F4E51">
        <w:rPr>
          <w:rFonts w:ascii="Arial" w:hAnsi="Arial" w:cs="Arial"/>
          <w:w w:val="105"/>
          <w:sz w:val="20"/>
          <w:szCs w:val="20"/>
        </w:rPr>
        <w:t>U</w:t>
      </w:r>
      <w:r w:rsidRPr="005F4E51">
        <w:rPr>
          <w:rFonts w:ascii="Arial" w:hAnsi="Arial" w:cs="Arial"/>
          <w:w w:val="105"/>
          <w:sz w:val="20"/>
          <w:szCs w:val="20"/>
        </w:rPr>
        <w:t xml:space="preserve">mowy powoduje takie skutki. Charakter zmian nie może naruszać równowagi ekonomicznej świadczeń, </w:t>
      </w:r>
      <w:r w:rsidRPr="005F4E51">
        <w:rPr>
          <w:rFonts w:ascii="Arial" w:hAnsi="Arial" w:cs="Arial"/>
          <w:w w:val="105"/>
          <w:sz w:val="20"/>
          <w:szCs w:val="20"/>
        </w:rPr>
        <w:lastRenderedPageBreak/>
        <w:t xml:space="preserve">wynikających z dotychczasowych postanowień Umowy. Strona, która otrzymała propozycję wprowadzenia zmian do </w:t>
      </w:r>
      <w:r w:rsidR="0061326E" w:rsidRPr="005F4E51">
        <w:rPr>
          <w:rFonts w:ascii="Arial" w:hAnsi="Arial" w:cs="Arial"/>
          <w:spacing w:val="-5"/>
          <w:w w:val="105"/>
          <w:sz w:val="20"/>
          <w:szCs w:val="20"/>
        </w:rPr>
        <w:t>U</w:t>
      </w:r>
      <w:r w:rsidRPr="005F4E51">
        <w:rPr>
          <w:rFonts w:ascii="Arial" w:hAnsi="Arial" w:cs="Arial"/>
          <w:spacing w:val="-5"/>
          <w:w w:val="105"/>
          <w:sz w:val="20"/>
          <w:szCs w:val="20"/>
        </w:rPr>
        <w:t xml:space="preserve">mowy, </w:t>
      </w:r>
      <w:r w:rsidRPr="005F4E51">
        <w:rPr>
          <w:rFonts w:ascii="Arial" w:hAnsi="Arial" w:cs="Arial"/>
          <w:w w:val="105"/>
          <w:sz w:val="20"/>
          <w:szCs w:val="20"/>
        </w:rPr>
        <w:t>niezwłocznie poinformuje drugą Stro</w:t>
      </w:r>
      <w:r w:rsidRPr="005F4E51">
        <w:rPr>
          <w:rFonts w:ascii="Arial" w:hAnsi="Arial" w:cs="Arial"/>
          <w:spacing w:val="-9"/>
          <w:w w:val="105"/>
          <w:sz w:val="20"/>
          <w:szCs w:val="20"/>
        </w:rPr>
        <w:t xml:space="preserve">nę </w:t>
      </w:r>
      <w:r w:rsidRPr="005F4E51">
        <w:rPr>
          <w:rFonts w:ascii="Arial" w:hAnsi="Arial" w:cs="Arial"/>
          <w:w w:val="105"/>
          <w:sz w:val="20"/>
          <w:szCs w:val="20"/>
        </w:rPr>
        <w:t xml:space="preserve">o swoim stanowisku co do zaproponowanych zmian. </w:t>
      </w:r>
    </w:p>
    <w:p w14:paraId="0F077D47" w14:textId="77777777" w:rsidR="004D3A02" w:rsidRPr="005F4E51" w:rsidRDefault="004D3A02" w:rsidP="00306F34">
      <w:pPr>
        <w:spacing w:after="0" w:line="276" w:lineRule="auto"/>
        <w:contextualSpacing/>
        <w:jc w:val="both"/>
        <w:rPr>
          <w:rFonts w:ascii="Arial" w:eastAsia="Times New Roman" w:hAnsi="Arial" w:cs="Arial"/>
          <w:sz w:val="20"/>
          <w:szCs w:val="20"/>
          <w:lang w:eastAsia="pl-PL"/>
        </w:rPr>
      </w:pPr>
    </w:p>
    <w:p w14:paraId="472A3A08" w14:textId="77777777" w:rsidR="00CD61AF" w:rsidRPr="005F4E51" w:rsidRDefault="00CD61AF" w:rsidP="00FC5188">
      <w:pPr>
        <w:pStyle w:val="Tekstpodstawowy"/>
        <w:spacing w:line="276" w:lineRule="auto"/>
        <w:jc w:val="center"/>
        <w:rPr>
          <w:rFonts w:ascii="Arial" w:hAnsi="Arial" w:cs="Arial"/>
          <w:b/>
          <w:sz w:val="20"/>
          <w:szCs w:val="20"/>
          <w:lang w:val="pl-PL"/>
        </w:rPr>
      </w:pPr>
    </w:p>
    <w:p w14:paraId="2294699E" w14:textId="263703F8" w:rsidR="00D856EB" w:rsidRPr="005F4E51" w:rsidRDefault="00610349" w:rsidP="00306F34">
      <w:pPr>
        <w:pStyle w:val="Tekstpodstawowy"/>
        <w:spacing w:line="276" w:lineRule="auto"/>
        <w:jc w:val="center"/>
        <w:outlineLvl w:val="0"/>
        <w:rPr>
          <w:rFonts w:ascii="Arial" w:hAnsi="Arial" w:cs="Arial"/>
          <w:b/>
          <w:sz w:val="20"/>
          <w:szCs w:val="20"/>
          <w:lang w:val="pl-PL"/>
        </w:rPr>
      </w:pPr>
      <w:bookmarkStart w:id="28" w:name="_Toc80709304"/>
      <w:r w:rsidRPr="005F4E51">
        <w:rPr>
          <w:rFonts w:ascii="Arial" w:hAnsi="Arial" w:cs="Arial"/>
          <w:b/>
          <w:sz w:val="20"/>
          <w:szCs w:val="20"/>
          <w:lang w:val="pl-PL"/>
        </w:rPr>
        <w:t xml:space="preserve">§ </w:t>
      </w:r>
      <w:r w:rsidR="00F53ADF" w:rsidRPr="005F4E51">
        <w:rPr>
          <w:rFonts w:ascii="Arial" w:hAnsi="Arial" w:cs="Arial"/>
          <w:b/>
          <w:sz w:val="20"/>
          <w:szCs w:val="20"/>
          <w:lang w:val="pl-PL"/>
        </w:rPr>
        <w:t>19</w:t>
      </w:r>
      <w:r w:rsidRPr="005F4E51">
        <w:rPr>
          <w:rFonts w:ascii="Arial" w:hAnsi="Arial" w:cs="Arial"/>
          <w:b/>
          <w:sz w:val="20"/>
          <w:szCs w:val="20"/>
          <w:lang w:val="pl-PL"/>
        </w:rPr>
        <w:t xml:space="preserve"> </w:t>
      </w:r>
      <w:r w:rsidR="00D856EB" w:rsidRPr="005F4E51">
        <w:rPr>
          <w:rFonts w:ascii="Arial" w:hAnsi="Arial" w:cs="Arial"/>
          <w:b/>
          <w:sz w:val="20"/>
          <w:szCs w:val="20"/>
          <w:lang w:val="pl-PL"/>
        </w:rPr>
        <w:t>Odstąpienie od Umowy</w:t>
      </w:r>
      <w:bookmarkEnd w:id="28"/>
    </w:p>
    <w:p w14:paraId="53373EAC" w14:textId="77777777" w:rsidR="00893EE8" w:rsidRPr="005F4E51" w:rsidRDefault="00893EE8" w:rsidP="00FC5188">
      <w:pPr>
        <w:pStyle w:val="Tekstpodstawowy"/>
        <w:spacing w:line="276" w:lineRule="auto"/>
        <w:jc w:val="center"/>
        <w:rPr>
          <w:rFonts w:ascii="Arial" w:hAnsi="Arial" w:cs="Arial"/>
          <w:b/>
          <w:sz w:val="20"/>
          <w:szCs w:val="20"/>
          <w:lang w:val="pl-PL"/>
        </w:rPr>
      </w:pPr>
    </w:p>
    <w:p w14:paraId="30EE6057" w14:textId="28393119" w:rsidR="008625F7" w:rsidRPr="005F4E51" w:rsidRDefault="00D856EB" w:rsidP="00C706C6">
      <w:pPr>
        <w:pStyle w:val="Akapitzlist"/>
        <w:widowControl w:val="0"/>
        <w:numPr>
          <w:ilvl w:val="0"/>
          <w:numId w:val="21"/>
        </w:numPr>
        <w:tabs>
          <w:tab w:val="left" w:pos="426"/>
        </w:tabs>
        <w:autoSpaceDE w:val="0"/>
        <w:autoSpaceDN w:val="0"/>
        <w:spacing w:after="0" w:line="276" w:lineRule="auto"/>
        <w:ind w:left="426" w:right="2" w:hanging="426"/>
        <w:jc w:val="both"/>
        <w:rPr>
          <w:rFonts w:ascii="Arial" w:hAnsi="Arial" w:cs="Arial"/>
          <w:sz w:val="20"/>
          <w:szCs w:val="20"/>
        </w:rPr>
      </w:pPr>
      <w:r w:rsidRPr="005F4E51">
        <w:rPr>
          <w:rFonts w:ascii="Arial" w:hAnsi="Arial" w:cs="Arial"/>
          <w:w w:val="105"/>
          <w:sz w:val="20"/>
          <w:szCs w:val="20"/>
        </w:rPr>
        <w:t xml:space="preserve">W razie zaistnienia istotnej zmiany okoliczności powodującej, </w:t>
      </w:r>
      <w:r w:rsidR="008A155B">
        <w:rPr>
          <w:rFonts w:ascii="Arial" w:hAnsi="Arial" w:cs="Arial"/>
          <w:w w:val="105"/>
          <w:sz w:val="20"/>
          <w:szCs w:val="20"/>
        </w:rPr>
        <w:t>ż</w:t>
      </w:r>
      <w:r w:rsidRPr="005F4E51">
        <w:rPr>
          <w:rFonts w:ascii="Arial" w:hAnsi="Arial" w:cs="Arial"/>
          <w:w w:val="105"/>
          <w:sz w:val="20"/>
          <w:szCs w:val="20"/>
        </w:rPr>
        <w:t xml:space="preserve">e wykonanie </w:t>
      </w:r>
      <w:r w:rsidR="0061326E" w:rsidRPr="005F4E51">
        <w:rPr>
          <w:rFonts w:ascii="Arial" w:hAnsi="Arial" w:cs="Arial"/>
          <w:w w:val="105"/>
          <w:sz w:val="20"/>
          <w:szCs w:val="20"/>
        </w:rPr>
        <w:t>U</w:t>
      </w:r>
      <w:r w:rsidRPr="005F4E51">
        <w:rPr>
          <w:rFonts w:ascii="Arial" w:hAnsi="Arial" w:cs="Arial"/>
          <w:w w:val="105"/>
          <w:sz w:val="20"/>
          <w:szCs w:val="20"/>
        </w:rPr>
        <w:t>mowy nie</w:t>
      </w:r>
      <w:r w:rsidR="00C706C6">
        <w:rPr>
          <w:rFonts w:ascii="Arial" w:hAnsi="Arial" w:cs="Arial"/>
          <w:w w:val="105"/>
          <w:sz w:val="20"/>
          <w:szCs w:val="20"/>
        </w:rPr>
        <w:t xml:space="preserve"> leży w </w:t>
      </w:r>
      <w:r w:rsidRPr="005F4E51">
        <w:rPr>
          <w:rFonts w:ascii="Arial" w:hAnsi="Arial" w:cs="Arial"/>
          <w:w w:val="105"/>
          <w:sz w:val="20"/>
          <w:szCs w:val="20"/>
        </w:rPr>
        <w:t xml:space="preserve">interesie publicznym, czego nie można było przewidzieć w chwili zawarcia </w:t>
      </w:r>
      <w:r w:rsidR="0061326E" w:rsidRPr="005F4E51">
        <w:rPr>
          <w:rFonts w:ascii="Arial" w:hAnsi="Arial" w:cs="Arial"/>
          <w:w w:val="105"/>
          <w:sz w:val="20"/>
          <w:szCs w:val="20"/>
        </w:rPr>
        <w:t>U</w:t>
      </w:r>
      <w:r w:rsidRPr="005F4E51">
        <w:rPr>
          <w:rFonts w:ascii="Arial" w:hAnsi="Arial" w:cs="Arial"/>
          <w:w w:val="105"/>
          <w:sz w:val="20"/>
          <w:szCs w:val="20"/>
        </w:rPr>
        <w:t>mo</w:t>
      </w:r>
      <w:r w:rsidRPr="005F4E51">
        <w:rPr>
          <w:rFonts w:ascii="Arial" w:hAnsi="Arial" w:cs="Arial"/>
          <w:spacing w:val="-3"/>
          <w:w w:val="105"/>
          <w:sz w:val="20"/>
          <w:szCs w:val="20"/>
        </w:rPr>
        <w:t xml:space="preserve">wy </w:t>
      </w:r>
      <w:r w:rsidRPr="005F4E51">
        <w:rPr>
          <w:rFonts w:ascii="Arial" w:hAnsi="Arial" w:cs="Arial"/>
          <w:w w:val="105"/>
          <w:sz w:val="20"/>
          <w:szCs w:val="20"/>
        </w:rPr>
        <w:t xml:space="preserve">lub dalsze wykonywanie </w:t>
      </w:r>
      <w:r w:rsidR="0061326E" w:rsidRPr="005F4E51">
        <w:rPr>
          <w:rFonts w:ascii="Arial" w:hAnsi="Arial" w:cs="Arial"/>
          <w:w w:val="105"/>
          <w:sz w:val="20"/>
          <w:szCs w:val="20"/>
        </w:rPr>
        <w:t>U</w:t>
      </w:r>
      <w:r w:rsidRPr="005F4E51">
        <w:rPr>
          <w:rFonts w:ascii="Arial" w:hAnsi="Arial" w:cs="Arial"/>
          <w:w w:val="105"/>
          <w:sz w:val="20"/>
          <w:szCs w:val="20"/>
        </w:rPr>
        <w:t xml:space="preserve">mowy może zagrozić istotnemu interesowi bezpieczeństwa państwa lub bezpieczeństwu publicznemu, Zamawiający może odstąpić od </w:t>
      </w:r>
      <w:r w:rsidR="0061326E" w:rsidRPr="005F4E51">
        <w:rPr>
          <w:rFonts w:ascii="Arial" w:hAnsi="Arial" w:cs="Arial"/>
          <w:w w:val="105"/>
          <w:sz w:val="20"/>
          <w:szCs w:val="20"/>
        </w:rPr>
        <w:t>U</w:t>
      </w:r>
      <w:r w:rsidRPr="005F4E51">
        <w:rPr>
          <w:rFonts w:ascii="Arial" w:hAnsi="Arial" w:cs="Arial"/>
          <w:w w:val="105"/>
          <w:sz w:val="20"/>
          <w:szCs w:val="20"/>
        </w:rPr>
        <w:t>mowy w terminie 30 dni od dnia powzięcia wiadomości o tych okolicznościach. W takim przypadku Wykonawca może żądać wyłącznie wynagrodzenia należnego z tytułu wykonania części Umowy.</w:t>
      </w:r>
    </w:p>
    <w:p w14:paraId="7A3EC56E" w14:textId="43F2AFBD" w:rsidR="008625F7" w:rsidRPr="005F4E51" w:rsidRDefault="008625F7" w:rsidP="00C706C6">
      <w:pPr>
        <w:pStyle w:val="Akapitzlist"/>
        <w:widowControl w:val="0"/>
        <w:numPr>
          <w:ilvl w:val="0"/>
          <w:numId w:val="21"/>
        </w:numPr>
        <w:tabs>
          <w:tab w:val="left" w:pos="426"/>
        </w:tabs>
        <w:autoSpaceDE w:val="0"/>
        <w:autoSpaceDN w:val="0"/>
        <w:spacing w:after="0" w:line="276" w:lineRule="auto"/>
        <w:ind w:left="426" w:right="2" w:hanging="426"/>
        <w:contextualSpacing w:val="0"/>
        <w:jc w:val="both"/>
        <w:rPr>
          <w:rFonts w:ascii="Arial" w:hAnsi="Arial" w:cs="Arial"/>
          <w:sz w:val="20"/>
          <w:szCs w:val="20"/>
        </w:rPr>
      </w:pPr>
      <w:r w:rsidRPr="005F4E51">
        <w:rPr>
          <w:rFonts w:ascii="Arial" w:hAnsi="Arial" w:cs="Arial"/>
          <w:sz w:val="20"/>
          <w:szCs w:val="20"/>
        </w:rPr>
        <w:t xml:space="preserve">Zamawiający może według swojego wyboru wypowiedzieć Umowę ze skutkiem natychmiastowym lub odstąpić od Umowy lub jej części bez konieczności wyznaczania terminu dodatkowego w przypadku istotnego naruszenia przez Wykonawcę postanowień Umowy, w szczególności w przypadku: </w:t>
      </w:r>
    </w:p>
    <w:p w14:paraId="552916C1" w14:textId="77777777" w:rsidR="008625F7" w:rsidRPr="005F4E51" w:rsidRDefault="008625F7" w:rsidP="00DA0481">
      <w:pPr>
        <w:pStyle w:val="Akapitzlist"/>
        <w:numPr>
          <w:ilvl w:val="0"/>
          <w:numId w:val="19"/>
        </w:numPr>
        <w:spacing w:after="0" w:line="276" w:lineRule="auto"/>
        <w:jc w:val="both"/>
        <w:rPr>
          <w:rFonts w:ascii="Arial" w:hAnsi="Arial" w:cs="Arial"/>
          <w:sz w:val="20"/>
          <w:szCs w:val="20"/>
        </w:rPr>
      </w:pPr>
      <w:r w:rsidRPr="005F4E51">
        <w:rPr>
          <w:rFonts w:ascii="Arial" w:hAnsi="Arial" w:cs="Arial"/>
          <w:sz w:val="20"/>
          <w:szCs w:val="20"/>
        </w:rPr>
        <w:t>przekroczenia terminów realizacji Umowy;</w:t>
      </w:r>
    </w:p>
    <w:p w14:paraId="5BF2DCD0" w14:textId="7A12D076" w:rsidR="008625F7" w:rsidRPr="005F4E51" w:rsidRDefault="008625F7" w:rsidP="00DA0481">
      <w:pPr>
        <w:pStyle w:val="Akapitzlist"/>
        <w:numPr>
          <w:ilvl w:val="0"/>
          <w:numId w:val="19"/>
        </w:numPr>
        <w:spacing w:after="0" w:line="276" w:lineRule="auto"/>
        <w:jc w:val="both"/>
        <w:rPr>
          <w:rFonts w:ascii="Arial" w:hAnsi="Arial" w:cs="Arial"/>
          <w:sz w:val="20"/>
          <w:szCs w:val="20"/>
        </w:rPr>
      </w:pPr>
      <w:r w:rsidRPr="005F4E51">
        <w:rPr>
          <w:rFonts w:ascii="Arial" w:hAnsi="Arial" w:cs="Arial"/>
          <w:sz w:val="20"/>
          <w:szCs w:val="20"/>
        </w:rPr>
        <w:t xml:space="preserve">niewykonania lub nienależytego wykonania usług </w:t>
      </w:r>
      <w:r w:rsidR="002E7426">
        <w:rPr>
          <w:rFonts w:ascii="Arial" w:hAnsi="Arial" w:cs="Arial"/>
          <w:sz w:val="20"/>
          <w:szCs w:val="20"/>
        </w:rPr>
        <w:t xml:space="preserve">i czynności </w:t>
      </w:r>
      <w:r w:rsidRPr="005F4E51">
        <w:rPr>
          <w:rFonts w:ascii="Arial" w:hAnsi="Arial" w:cs="Arial"/>
          <w:sz w:val="20"/>
          <w:szCs w:val="20"/>
        </w:rPr>
        <w:t xml:space="preserve">opisanych </w:t>
      </w:r>
      <w:r w:rsidR="002E7426">
        <w:rPr>
          <w:rFonts w:ascii="Arial" w:hAnsi="Arial" w:cs="Arial"/>
          <w:sz w:val="20"/>
          <w:szCs w:val="20"/>
        </w:rPr>
        <w:t xml:space="preserve">odpowiednio </w:t>
      </w:r>
      <w:r w:rsidRPr="005F4E51">
        <w:rPr>
          <w:rFonts w:ascii="Arial" w:hAnsi="Arial" w:cs="Arial"/>
          <w:sz w:val="20"/>
          <w:szCs w:val="20"/>
        </w:rPr>
        <w:t xml:space="preserve">w § 2 </w:t>
      </w:r>
      <w:r w:rsidR="002E7426">
        <w:rPr>
          <w:rFonts w:ascii="Arial" w:hAnsi="Arial" w:cs="Arial"/>
          <w:sz w:val="20"/>
          <w:szCs w:val="20"/>
        </w:rPr>
        <w:t xml:space="preserve">ust. </w:t>
      </w:r>
      <w:r w:rsidRPr="005F4E51">
        <w:rPr>
          <w:rFonts w:ascii="Arial" w:hAnsi="Arial" w:cs="Arial"/>
          <w:sz w:val="20"/>
          <w:szCs w:val="20"/>
        </w:rPr>
        <w:t xml:space="preserve">1 i 2 Umowy. </w:t>
      </w:r>
    </w:p>
    <w:p w14:paraId="3D28659C" w14:textId="7973D698" w:rsidR="008625F7" w:rsidRPr="005F4E51" w:rsidRDefault="002E7426" w:rsidP="00C706C6">
      <w:pPr>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8625F7" w:rsidRPr="005F4E51">
        <w:rPr>
          <w:rFonts w:ascii="Arial" w:hAnsi="Arial" w:cs="Arial"/>
          <w:sz w:val="20"/>
          <w:szCs w:val="20"/>
        </w:rPr>
        <w:t xml:space="preserve">W przypadku, gdy ze względu na stan niebezpieczeństwa spowodowany przez wirusa </w:t>
      </w:r>
      <w:r>
        <w:rPr>
          <w:rFonts w:ascii="Arial" w:hAnsi="Arial" w:cs="Arial"/>
          <w:sz w:val="20"/>
          <w:szCs w:val="20"/>
        </w:rPr>
        <w:t>SARS-CoV-2</w:t>
      </w:r>
      <w:r w:rsidR="00C706C6">
        <w:rPr>
          <w:rFonts w:ascii="Arial" w:hAnsi="Arial" w:cs="Arial"/>
          <w:sz w:val="20"/>
          <w:szCs w:val="20"/>
        </w:rPr>
        <w:t xml:space="preserve"> i </w:t>
      </w:r>
      <w:r w:rsidR="008625F7" w:rsidRPr="005F4E51">
        <w:rPr>
          <w:rFonts w:ascii="Arial" w:hAnsi="Arial" w:cs="Arial"/>
          <w:sz w:val="20"/>
          <w:szCs w:val="20"/>
        </w:rPr>
        <w:t xml:space="preserve">rozprzestrzeniania się choroby zakaźnej u ludzi wywołanej tym wirusem powodujący, że wykonanie </w:t>
      </w:r>
      <w:r w:rsidR="00E81057">
        <w:rPr>
          <w:rFonts w:ascii="Arial" w:hAnsi="Arial" w:cs="Arial"/>
          <w:sz w:val="20"/>
          <w:szCs w:val="20"/>
        </w:rPr>
        <w:t>P</w:t>
      </w:r>
      <w:r w:rsidR="008625F7" w:rsidRPr="005F4E51">
        <w:rPr>
          <w:rFonts w:ascii="Arial" w:hAnsi="Arial" w:cs="Arial"/>
          <w:sz w:val="20"/>
          <w:szCs w:val="20"/>
        </w:rPr>
        <w:t xml:space="preserve">rzedmiotu Umowy będzie niemożliwe bądź nadmiernie utrudnione lub może powodować dla wielu osób zagrożenie ich życia i zdrowia lub stanowić inne zagrożenie dla bezpieczeństwa publicznego, Zamawiający może od </w:t>
      </w:r>
      <w:r w:rsidR="0061326E" w:rsidRPr="005F4E51">
        <w:rPr>
          <w:rFonts w:ascii="Arial" w:hAnsi="Arial" w:cs="Arial"/>
          <w:sz w:val="20"/>
          <w:szCs w:val="20"/>
        </w:rPr>
        <w:t>U</w:t>
      </w:r>
      <w:r w:rsidR="008625F7" w:rsidRPr="005F4E51">
        <w:rPr>
          <w:rFonts w:ascii="Arial" w:hAnsi="Arial" w:cs="Arial"/>
          <w:sz w:val="20"/>
          <w:szCs w:val="20"/>
        </w:rPr>
        <w:t>mowy odstąpić w całości lub w części.</w:t>
      </w:r>
    </w:p>
    <w:p w14:paraId="2EDCBC4D" w14:textId="2DD4F2C4" w:rsidR="008625F7" w:rsidRPr="005F4E51" w:rsidRDefault="008625F7" w:rsidP="00C706C6">
      <w:pPr>
        <w:pStyle w:val="Akapitzlist"/>
        <w:numPr>
          <w:ilvl w:val="0"/>
          <w:numId w:val="48"/>
        </w:numPr>
        <w:spacing w:after="0" w:line="276" w:lineRule="auto"/>
        <w:ind w:left="426" w:hanging="426"/>
        <w:jc w:val="both"/>
        <w:rPr>
          <w:rFonts w:ascii="Arial" w:hAnsi="Arial" w:cs="Arial"/>
          <w:sz w:val="20"/>
          <w:szCs w:val="20"/>
        </w:rPr>
      </w:pPr>
      <w:r w:rsidRPr="005F4E51">
        <w:rPr>
          <w:rFonts w:ascii="Arial" w:hAnsi="Arial" w:cs="Arial"/>
          <w:sz w:val="20"/>
          <w:szCs w:val="20"/>
        </w:rPr>
        <w:t xml:space="preserve">W przypadku złożenia oświadczenia o odstąpieniu od </w:t>
      </w:r>
      <w:r w:rsidR="0061326E" w:rsidRPr="005F4E51">
        <w:rPr>
          <w:rFonts w:ascii="Arial" w:hAnsi="Arial" w:cs="Arial"/>
          <w:sz w:val="20"/>
          <w:szCs w:val="20"/>
        </w:rPr>
        <w:t>U</w:t>
      </w:r>
      <w:r w:rsidRPr="005F4E51">
        <w:rPr>
          <w:rFonts w:ascii="Arial" w:hAnsi="Arial" w:cs="Arial"/>
          <w:sz w:val="20"/>
          <w:szCs w:val="20"/>
        </w:rPr>
        <w:t>mowy z przyczyn opisanych w ust. 3</w:t>
      </w:r>
      <w:r w:rsidR="002E7426">
        <w:rPr>
          <w:rFonts w:ascii="Arial" w:hAnsi="Arial" w:cs="Arial"/>
          <w:sz w:val="20"/>
          <w:szCs w:val="20"/>
        </w:rPr>
        <w:t>,</w:t>
      </w:r>
      <w:r w:rsidRPr="005F4E51">
        <w:rPr>
          <w:rFonts w:ascii="Arial" w:hAnsi="Arial" w:cs="Arial"/>
          <w:sz w:val="20"/>
          <w:szCs w:val="20"/>
        </w:rPr>
        <w:t xml:space="preserve"> Zamawiający nie będzie zobowiązany do zapłaty Wykonawcy jakiegokolwiek wynagrodzenia, zwrotu poniesionych kosztów lub utraconych korzyści.</w:t>
      </w:r>
    </w:p>
    <w:p w14:paraId="5A4F75D7" w14:textId="5D7214A8" w:rsidR="008625F7" w:rsidRPr="005F4E51" w:rsidRDefault="008625F7" w:rsidP="00C706C6">
      <w:pPr>
        <w:pStyle w:val="Akapitzlist"/>
        <w:numPr>
          <w:ilvl w:val="0"/>
          <w:numId w:val="48"/>
        </w:numPr>
        <w:spacing w:after="0" w:line="276" w:lineRule="auto"/>
        <w:ind w:left="426" w:hanging="426"/>
        <w:jc w:val="both"/>
        <w:rPr>
          <w:rFonts w:ascii="Arial" w:hAnsi="Arial" w:cs="Arial"/>
          <w:sz w:val="20"/>
          <w:szCs w:val="20"/>
        </w:rPr>
      </w:pPr>
      <w:r w:rsidRPr="005F4E51">
        <w:rPr>
          <w:rFonts w:ascii="Arial" w:hAnsi="Arial" w:cs="Arial"/>
          <w:sz w:val="20"/>
          <w:szCs w:val="20"/>
        </w:rPr>
        <w:t>W przypadku odstąpienia od Umowy, z przyczyn opisanych w ust. 2</w:t>
      </w:r>
      <w:r w:rsidR="002E7426">
        <w:rPr>
          <w:rFonts w:ascii="Arial" w:hAnsi="Arial" w:cs="Arial"/>
          <w:sz w:val="20"/>
          <w:szCs w:val="20"/>
        </w:rPr>
        <w:t>,</w:t>
      </w:r>
      <w:r w:rsidRPr="005F4E51">
        <w:rPr>
          <w:rFonts w:ascii="Arial" w:hAnsi="Arial" w:cs="Arial"/>
          <w:sz w:val="20"/>
          <w:szCs w:val="20"/>
        </w:rPr>
        <w:t xml:space="preserve"> Wykonawca może żądać wyłącznie wynagrodzenia należnego z tytułu należytego wykonania części </w:t>
      </w:r>
      <w:r w:rsidR="0061326E" w:rsidRPr="005F4E51">
        <w:rPr>
          <w:rFonts w:ascii="Arial" w:hAnsi="Arial" w:cs="Arial"/>
          <w:sz w:val="20"/>
          <w:szCs w:val="20"/>
        </w:rPr>
        <w:t>U</w:t>
      </w:r>
      <w:r w:rsidRPr="005F4E51">
        <w:rPr>
          <w:rFonts w:ascii="Arial" w:hAnsi="Arial" w:cs="Arial"/>
          <w:sz w:val="20"/>
          <w:szCs w:val="20"/>
        </w:rPr>
        <w:t>mowy.</w:t>
      </w:r>
    </w:p>
    <w:p w14:paraId="2AC855E6" w14:textId="28FFD725" w:rsidR="00D856EB" w:rsidRPr="005F4E51" w:rsidRDefault="008625F7" w:rsidP="00C706C6">
      <w:pPr>
        <w:pStyle w:val="Akapitzlist"/>
        <w:numPr>
          <w:ilvl w:val="0"/>
          <w:numId w:val="48"/>
        </w:numPr>
        <w:spacing w:after="0" w:line="276" w:lineRule="auto"/>
        <w:ind w:left="426" w:hanging="426"/>
        <w:jc w:val="both"/>
        <w:rPr>
          <w:rFonts w:ascii="Arial" w:hAnsi="Arial" w:cs="Arial"/>
          <w:sz w:val="20"/>
          <w:szCs w:val="20"/>
        </w:rPr>
      </w:pPr>
      <w:r w:rsidRPr="005F4E51">
        <w:rPr>
          <w:rFonts w:ascii="Arial" w:hAnsi="Arial" w:cs="Arial"/>
          <w:sz w:val="20"/>
          <w:szCs w:val="20"/>
        </w:rPr>
        <w:t>Prawo odstąpienia może zostać wykonane w terminie 30 dni od daty powzięcia przez Zamawiającego wiadomości o przyczynie uzasadniającej odstąpienie.</w:t>
      </w:r>
    </w:p>
    <w:p w14:paraId="76ECEEB9" w14:textId="23F31003" w:rsidR="004D3A02" w:rsidRPr="005F4E51" w:rsidRDefault="004D3A02" w:rsidP="00FC5188">
      <w:pPr>
        <w:pStyle w:val="Tekstpodstawowy"/>
        <w:spacing w:line="276" w:lineRule="auto"/>
        <w:jc w:val="center"/>
        <w:rPr>
          <w:rFonts w:ascii="Arial" w:hAnsi="Arial" w:cs="Arial"/>
          <w:b/>
          <w:sz w:val="20"/>
          <w:szCs w:val="20"/>
          <w:lang w:val="pl-PL"/>
        </w:rPr>
      </w:pPr>
    </w:p>
    <w:p w14:paraId="3EBA1BA8" w14:textId="77777777" w:rsidR="003344D3" w:rsidRPr="005F4E51" w:rsidRDefault="003344D3" w:rsidP="00FC5188">
      <w:pPr>
        <w:pStyle w:val="Tekstpodstawowy"/>
        <w:spacing w:line="276" w:lineRule="auto"/>
        <w:jc w:val="center"/>
        <w:rPr>
          <w:rFonts w:ascii="Arial" w:hAnsi="Arial" w:cs="Arial"/>
          <w:b/>
          <w:sz w:val="20"/>
          <w:szCs w:val="20"/>
          <w:lang w:val="pl-PL"/>
        </w:rPr>
      </w:pPr>
    </w:p>
    <w:p w14:paraId="0C9672B2" w14:textId="1FB6C481" w:rsidR="00277CB0" w:rsidRPr="005F4E51" w:rsidRDefault="00610349" w:rsidP="000D4DCC">
      <w:pPr>
        <w:jc w:val="center"/>
        <w:rPr>
          <w:rFonts w:ascii="Arial" w:hAnsi="Arial" w:cs="Arial"/>
          <w:b/>
          <w:sz w:val="20"/>
          <w:szCs w:val="20"/>
        </w:rPr>
      </w:pPr>
      <w:r w:rsidRPr="005F4E51">
        <w:rPr>
          <w:rFonts w:ascii="Arial" w:hAnsi="Arial" w:cs="Arial"/>
          <w:b/>
          <w:sz w:val="20"/>
          <w:szCs w:val="20"/>
        </w:rPr>
        <w:t xml:space="preserve">§ </w:t>
      </w:r>
      <w:r w:rsidR="00F53ADF" w:rsidRPr="005F4E51">
        <w:rPr>
          <w:rFonts w:ascii="Arial" w:hAnsi="Arial" w:cs="Arial"/>
          <w:b/>
          <w:sz w:val="20"/>
          <w:szCs w:val="20"/>
        </w:rPr>
        <w:t>20</w:t>
      </w:r>
      <w:r w:rsidRPr="005F4E51">
        <w:rPr>
          <w:rFonts w:ascii="Arial" w:hAnsi="Arial" w:cs="Arial"/>
          <w:b/>
          <w:sz w:val="20"/>
          <w:szCs w:val="20"/>
        </w:rPr>
        <w:t xml:space="preserve"> </w:t>
      </w:r>
      <w:r w:rsidR="00277CB0" w:rsidRPr="005F4E51">
        <w:rPr>
          <w:rFonts w:ascii="Arial" w:hAnsi="Arial" w:cs="Arial"/>
          <w:b/>
          <w:sz w:val="20"/>
          <w:szCs w:val="20"/>
        </w:rPr>
        <w:t>Odpady</w:t>
      </w:r>
    </w:p>
    <w:p w14:paraId="5215511A" w14:textId="19594EA8" w:rsidR="00F53ADF" w:rsidRPr="005F4E51" w:rsidRDefault="00277CB0" w:rsidP="00C706C6">
      <w:pPr>
        <w:pStyle w:val="Akapitzlist"/>
        <w:numPr>
          <w:ilvl w:val="0"/>
          <w:numId w:val="41"/>
        </w:numPr>
        <w:spacing w:line="276" w:lineRule="auto"/>
        <w:ind w:left="426" w:hanging="426"/>
        <w:jc w:val="both"/>
        <w:rPr>
          <w:rFonts w:ascii="Arial" w:hAnsi="Arial" w:cs="Arial"/>
          <w:sz w:val="20"/>
          <w:szCs w:val="20"/>
        </w:rPr>
      </w:pPr>
      <w:r w:rsidRPr="005F4E51">
        <w:rPr>
          <w:rFonts w:ascii="Arial" w:hAnsi="Arial" w:cs="Arial"/>
          <w:sz w:val="20"/>
          <w:szCs w:val="20"/>
        </w:rPr>
        <w:t xml:space="preserve">Wszelkie odpady powstałe w wyniku realizacji </w:t>
      </w:r>
      <w:r w:rsidR="00E81057">
        <w:rPr>
          <w:rFonts w:ascii="Arial" w:hAnsi="Arial" w:cs="Arial"/>
          <w:sz w:val="20"/>
          <w:szCs w:val="20"/>
        </w:rPr>
        <w:t>P</w:t>
      </w:r>
      <w:r w:rsidRPr="005F4E51">
        <w:rPr>
          <w:rFonts w:ascii="Arial" w:hAnsi="Arial" w:cs="Arial"/>
          <w:sz w:val="20"/>
          <w:szCs w:val="20"/>
        </w:rPr>
        <w:t>rzedmiotu Umowy pozostają własnością Wykonawcy. Należą do nich w szczególności nienadające się do powtórnego wykorzystania lub naprawy części</w:t>
      </w:r>
      <w:r w:rsidR="00C706C6">
        <w:rPr>
          <w:rFonts w:ascii="Arial" w:hAnsi="Arial" w:cs="Arial"/>
          <w:sz w:val="20"/>
          <w:szCs w:val="20"/>
        </w:rPr>
        <w:t xml:space="preserve"> zamienne</w:t>
      </w:r>
      <w:r w:rsidRPr="005F4E51">
        <w:rPr>
          <w:rFonts w:ascii="Arial" w:hAnsi="Arial" w:cs="Arial"/>
          <w:sz w:val="20"/>
          <w:szCs w:val="20"/>
        </w:rPr>
        <w:t xml:space="preserve">, zużyte materiały eksploatacyjne, stłuczka szklana i uszkodzone pakiety szyb, przepracowane oleje i smary, zużyte czyściwo oraz opakowania i inne pozostałości po powyższych. Wykonawca w ramach realizacji </w:t>
      </w:r>
      <w:r w:rsidR="00E81057">
        <w:rPr>
          <w:rFonts w:ascii="Arial" w:hAnsi="Arial" w:cs="Arial"/>
          <w:sz w:val="20"/>
          <w:szCs w:val="20"/>
        </w:rPr>
        <w:t>P</w:t>
      </w:r>
      <w:r w:rsidRPr="005F4E51">
        <w:rPr>
          <w:rFonts w:ascii="Arial" w:hAnsi="Arial" w:cs="Arial"/>
          <w:sz w:val="20"/>
          <w:szCs w:val="20"/>
        </w:rPr>
        <w:t xml:space="preserve">rzedmiotu Umowy jest wytwórcą odpadów w rozumieniu przepisów </w:t>
      </w:r>
      <w:r w:rsidR="00302364">
        <w:rPr>
          <w:rFonts w:ascii="Arial" w:hAnsi="Arial" w:cs="Arial"/>
          <w:sz w:val="20"/>
          <w:szCs w:val="20"/>
        </w:rPr>
        <w:t>u</w:t>
      </w:r>
      <w:r w:rsidRPr="005F4E51">
        <w:rPr>
          <w:rFonts w:ascii="Arial" w:hAnsi="Arial" w:cs="Arial"/>
          <w:sz w:val="20"/>
          <w:szCs w:val="20"/>
        </w:rPr>
        <w:t>stawy z dnia 14 grudnia 2012 r. o</w:t>
      </w:r>
      <w:r w:rsidR="00C706C6">
        <w:rPr>
          <w:rFonts w:ascii="Arial" w:hAnsi="Arial" w:cs="Arial"/>
          <w:sz w:val="20"/>
          <w:szCs w:val="20"/>
        </w:rPr>
        <w:t xml:space="preserve"> </w:t>
      </w:r>
      <w:r w:rsidRPr="005F4E51">
        <w:rPr>
          <w:rFonts w:ascii="Arial" w:hAnsi="Arial" w:cs="Arial"/>
          <w:sz w:val="20"/>
          <w:szCs w:val="20"/>
        </w:rPr>
        <w:t>odpadach (</w:t>
      </w:r>
      <w:r w:rsidR="00302364">
        <w:rPr>
          <w:rFonts w:ascii="Arial" w:hAnsi="Arial" w:cs="Arial"/>
          <w:sz w:val="20"/>
          <w:szCs w:val="20"/>
        </w:rPr>
        <w:t xml:space="preserve">t.j.: </w:t>
      </w:r>
      <w:r w:rsidRPr="005F4E51">
        <w:rPr>
          <w:rFonts w:ascii="Arial" w:hAnsi="Arial" w:cs="Arial"/>
          <w:sz w:val="20"/>
          <w:szCs w:val="20"/>
        </w:rPr>
        <w:t>Dz.</w:t>
      </w:r>
      <w:r w:rsidR="00302364">
        <w:rPr>
          <w:rFonts w:ascii="Arial" w:hAnsi="Arial" w:cs="Arial"/>
          <w:sz w:val="20"/>
          <w:szCs w:val="20"/>
        </w:rPr>
        <w:t xml:space="preserve"> </w:t>
      </w:r>
      <w:r w:rsidRPr="005F4E51">
        <w:rPr>
          <w:rFonts w:ascii="Arial" w:hAnsi="Arial" w:cs="Arial"/>
          <w:sz w:val="20"/>
          <w:szCs w:val="20"/>
        </w:rPr>
        <w:t>U. z 202</w:t>
      </w:r>
      <w:r w:rsidR="00FC3A3E" w:rsidRPr="005F4E51">
        <w:rPr>
          <w:rFonts w:ascii="Arial" w:hAnsi="Arial" w:cs="Arial"/>
          <w:sz w:val="20"/>
          <w:szCs w:val="20"/>
        </w:rPr>
        <w:t>1</w:t>
      </w:r>
      <w:r w:rsidRPr="005F4E51">
        <w:rPr>
          <w:rFonts w:ascii="Arial" w:hAnsi="Arial" w:cs="Arial"/>
          <w:sz w:val="20"/>
          <w:szCs w:val="20"/>
        </w:rPr>
        <w:t xml:space="preserve"> r. poz. 7</w:t>
      </w:r>
      <w:r w:rsidR="00FC3A3E" w:rsidRPr="005F4E51">
        <w:rPr>
          <w:rFonts w:ascii="Arial" w:hAnsi="Arial" w:cs="Arial"/>
          <w:sz w:val="20"/>
          <w:szCs w:val="20"/>
        </w:rPr>
        <w:t>79</w:t>
      </w:r>
      <w:r w:rsidR="00302364">
        <w:rPr>
          <w:rFonts w:ascii="Arial" w:hAnsi="Arial" w:cs="Arial"/>
          <w:sz w:val="20"/>
          <w:szCs w:val="20"/>
        </w:rPr>
        <w:t>,</w:t>
      </w:r>
      <w:r w:rsidRPr="005F4E51">
        <w:rPr>
          <w:rFonts w:ascii="Arial" w:hAnsi="Arial" w:cs="Arial"/>
          <w:sz w:val="20"/>
          <w:szCs w:val="20"/>
        </w:rPr>
        <w:t xml:space="preserve"> z późn. zm.) </w:t>
      </w:r>
      <w:r w:rsidR="008A155B">
        <w:rPr>
          <w:rFonts w:ascii="Arial" w:hAnsi="Arial" w:cs="Arial"/>
          <w:sz w:val="20"/>
          <w:szCs w:val="20"/>
        </w:rPr>
        <w:t>oraz</w:t>
      </w:r>
      <w:r w:rsidRPr="005F4E51">
        <w:rPr>
          <w:rFonts w:ascii="Arial" w:hAnsi="Arial" w:cs="Arial"/>
          <w:sz w:val="20"/>
          <w:szCs w:val="20"/>
        </w:rPr>
        <w:t xml:space="preserve"> zobowiązany jest do zagospodarowania na własny koszt i własnym staraniem odpadów powstałych w związku z</w:t>
      </w:r>
      <w:r w:rsidR="00C706C6">
        <w:rPr>
          <w:rFonts w:ascii="Arial" w:hAnsi="Arial" w:cs="Arial"/>
          <w:sz w:val="20"/>
          <w:szCs w:val="20"/>
        </w:rPr>
        <w:t xml:space="preserve"> realizacją </w:t>
      </w:r>
      <w:r w:rsidR="00E81057">
        <w:rPr>
          <w:rFonts w:ascii="Arial" w:hAnsi="Arial" w:cs="Arial"/>
          <w:sz w:val="20"/>
          <w:szCs w:val="20"/>
        </w:rPr>
        <w:t>P</w:t>
      </w:r>
      <w:r w:rsidR="00C706C6">
        <w:rPr>
          <w:rFonts w:ascii="Arial" w:hAnsi="Arial" w:cs="Arial"/>
          <w:sz w:val="20"/>
          <w:szCs w:val="20"/>
        </w:rPr>
        <w:t xml:space="preserve">rzedmiotu Umowy, w </w:t>
      </w:r>
      <w:r w:rsidRPr="005F4E51">
        <w:rPr>
          <w:rFonts w:ascii="Arial" w:hAnsi="Arial" w:cs="Arial"/>
          <w:sz w:val="20"/>
          <w:szCs w:val="20"/>
        </w:rPr>
        <w:t xml:space="preserve">sposób przewidziany przepisami prawa. W przypadku, gdy Zamawiający zostanie pociągnięty do jakiejkolwiek odpowiedzialności w związku z nieprzestrzeganiem przez Wykonawcę postanowień </w:t>
      </w:r>
      <w:r w:rsidR="00302364">
        <w:rPr>
          <w:rFonts w:ascii="Arial" w:hAnsi="Arial" w:cs="Arial"/>
          <w:sz w:val="20"/>
          <w:szCs w:val="20"/>
        </w:rPr>
        <w:t>u</w:t>
      </w:r>
      <w:r w:rsidRPr="005F4E51">
        <w:rPr>
          <w:rFonts w:ascii="Arial" w:hAnsi="Arial" w:cs="Arial"/>
          <w:sz w:val="20"/>
          <w:szCs w:val="20"/>
        </w:rPr>
        <w:t xml:space="preserve">stawy z dnia 27 kwietnia 2001 r. </w:t>
      </w:r>
      <w:r w:rsidR="00302364">
        <w:rPr>
          <w:rFonts w:ascii="Arial" w:hAnsi="Arial" w:cs="Arial"/>
          <w:sz w:val="20"/>
          <w:szCs w:val="20"/>
        </w:rPr>
        <w:t xml:space="preserve">– </w:t>
      </w:r>
      <w:r w:rsidRPr="005F4E51">
        <w:rPr>
          <w:rFonts w:ascii="Arial" w:hAnsi="Arial" w:cs="Arial"/>
          <w:sz w:val="20"/>
          <w:szCs w:val="20"/>
        </w:rPr>
        <w:t>Prawo ochrony środowiska (</w:t>
      </w:r>
      <w:r w:rsidR="00302364">
        <w:rPr>
          <w:rFonts w:ascii="Arial" w:hAnsi="Arial" w:cs="Arial"/>
          <w:sz w:val="20"/>
          <w:szCs w:val="20"/>
        </w:rPr>
        <w:t xml:space="preserve">t.j.: </w:t>
      </w:r>
      <w:r w:rsidRPr="005F4E51">
        <w:rPr>
          <w:rFonts w:ascii="Arial" w:hAnsi="Arial" w:cs="Arial"/>
          <w:sz w:val="20"/>
          <w:szCs w:val="20"/>
        </w:rPr>
        <w:t>Dz.</w:t>
      </w:r>
      <w:r w:rsidR="00302364">
        <w:rPr>
          <w:rFonts w:ascii="Arial" w:hAnsi="Arial" w:cs="Arial"/>
          <w:sz w:val="20"/>
          <w:szCs w:val="20"/>
        </w:rPr>
        <w:t xml:space="preserve"> </w:t>
      </w:r>
      <w:r w:rsidR="00C706C6">
        <w:rPr>
          <w:rFonts w:ascii="Arial" w:hAnsi="Arial" w:cs="Arial"/>
          <w:sz w:val="20"/>
          <w:szCs w:val="20"/>
        </w:rPr>
        <w:t>U. z 2020 r. poz. </w:t>
      </w:r>
      <w:r w:rsidRPr="005F4E51">
        <w:rPr>
          <w:rFonts w:ascii="Arial" w:hAnsi="Arial" w:cs="Arial"/>
          <w:sz w:val="20"/>
          <w:szCs w:val="20"/>
        </w:rPr>
        <w:t>1219</w:t>
      </w:r>
      <w:r w:rsidR="00302364">
        <w:rPr>
          <w:rFonts w:ascii="Arial" w:hAnsi="Arial" w:cs="Arial"/>
          <w:sz w:val="20"/>
          <w:szCs w:val="20"/>
        </w:rPr>
        <w:t>,</w:t>
      </w:r>
      <w:r w:rsidRPr="005F4E51">
        <w:rPr>
          <w:rFonts w:ascii="Arial" w:hAnsi="Arial" w:cs="Arial"/>
          <w:sz w:val="20"/>
          <w:szCs w:val="20"/>
        </w:rPr>
        <w:t xml:space="preserve"> z późn. zm.) </w:t>
      </w:r>
      <w:r w:rsidR="00C706C6">
        <w:rPr>
          <w:rFonts w:ascii="Arial" w:hAnsi="Arial" w:cs="Arial"/>
          <w:sz w:val="20"/>
          <w:szCs w:val="20"/>
        </w:rPr>
        <w:t xml:space="preserve">i </w:t>
      </w:r>
      <w:r w:rsidR="00302364">
        <w:rPr>
          <w:rFonts w:ascii="Arial" w:hAnsi="Arial" w:cs="Arial"/>
          <w:sz w:val="20"/>
          <w:szCs w:val="20"/>
        </w:rPr>
        <w:t>u</w:t>
      </w:r>
      <w:r w:rsidRPr="005F4E51">
        <w:rPr>
          <w:rFonts w:ascii="Arial" w:hAnsi="Arial" w:cs="Arial"/>
          <w:sz w:val="20"/>
          <w:szCs w:val="20"/>
        </w:rPr>
        <w:t>stawy z dnia 14 grudnia 2012 r. o odpadach, Wykonawca oświadcza, ż</w:t>
      </w:r>
      <w:r w:rsidR="00C706C6">
        <w:rPr>
          <w:rFonts w:ascii="Arial" w:hAnsi="Arial" w:cs="Arial"/>
          <w:sz w:val="20"/>
          <w:szCs w:val="20"/>
        </w:rPr>
        <w:t xml:space="preserve">e podejmie wszelkie działania w </w:t>
      </w:r>
      <w:r w:rsidRPr="005F4E51">
        <w:rPr>
          <w:rFonts w:ascii="Arial" w:hAnsi="Arial" w:cs="Arial"/>
          <w:sz w:val="20"/>
          <w:szCs w:val="20"/>
        </w:rPr>
        <w:t xml:space="preserve">celu zwolnienia Zamawiającego z odpowiedzialności, jak również pokryje szkodę, jaką poniesie Zamawiający z tego tytułu.  </w:t>
      </w:r>
    </w:p>
    <w:p w14:paraId="253F7311" w14:textId="360BF166" w:rsidR="00277CB0" w:rsidRPr="005F4E51" w:rsidRDefault="00277CB0" w:rsidP="00C706C6">
      <w:pPr>
        <w:pStyle w:val="Akapitzlist"/>
        <w:numPr>
          <w:ilvl w:val="0"/>
          <w:numId w:val="41"/>
        </w:numPr>
        <w:spacing w:line="276" w:lineRule="auto"/>
        <w:ind w:left="426" w:hanging="426"/>
        <w:jc w:val="both"/>
        <w:rPr>
          <w:rFonts w:ascii="Arial" w:hAnsi="Arial" w:cs="Arial"/>
          <w:sz w:val="20"/>
          <w:szCs w:val="20"/>
        </w:rPr>
      </w:pPr>
      <w:r w:rsidRPr="005F4E51">
        <w:rPr>
          <w:rFonts w:ascii="Arial" w:hAnsi="Arial" w:cs="Arial"/>
          <w:sz w:val="20"/>
          <w:szCs w:val="20"/>
        </w:rPr>
        <w:t xml:space="preserve">Po zakończeniu realizacji Umowy pozostały u Wykonawcy zapas części </w:t>
      </w:r>
      <w:r w:rsidR="00C706C6">
        <w:rPr>
          <w:rFonts w:ascii="Arial" w:hAnsi="Arial" w:cs="Arial"/>
          <w:sz w:val="20"/>
          <w:szCs w:val="20"/>
        </w:rPr>
        <w:t xml:space="preserve">zamiennych </w:t>
      </w:r>
      <w:r w:rsidRPr="005F4E51">
        <w:rPr>
          <w:rFonts w:ascii="Arial" w:hAnsi="Arial" w:cs="Arial"/>
          <w:sz w:val="20"/>
          <w:szCs w:val="20"/>
        </w:rPr>
        <w:t>i materiałów eksploatacyjnych zostanie przedstawiony w formie oferty sprzedaży do Zamawiającego po cenach nie wyższych niż ceny ich zakupu przez Wykonawcę, uwzględniających amortyzację i spadek wartości.</w:t>
      </w:r>
    </w:p>
    <w:p w14:paraId="17B6FB49" w14:textId="77777777" w:rsidR="00277CB0" w:rsidRDefault="00277CB0" w:rsidP="00FC5188">
      <w:pPr>
        <w:pStyle w:val="Tekstpodstawowy"/>
        <w:spacing w:line="276" w:lineRule="auto"/>
        <w:jc w:val="center"/>
        <w:rPr>
          <w:rFonts w:ascii="Arial" w:hAnsi="Arial" w:cs="Arial"/>
          <w:b/>
          <w:sz w:val="20"/>
          <w:szCs w:val="20"/>
          <w:lang w:val="pl-PL"/>
        </w:rPr>
      </w:pPr>
    </w:p>
    <w:p w14:paraId="0473B852" w14:textId="77777777" w:rsidR="004B2836" w:rsidRPr="005F4E51" w:rsidRDefault="004B2836" w:rsidP="00FC5188">
      <w:pPr>
        <w:pStyle w:val="Tekstpodstawowy"/>
        <w:spacing w:line="276" w:lineRule="auto"/>
        <w:jc w:val="center"/>
        <w:rPr>
          <w:rFonts w:ascii="Arial" w:hAnsi="Arial" w:cs="Arial"/>
          <w:b/>
          <w:sz w:val="20"/>
          <w:szCs w:val="20"/>
          <w:lang w:val="pl-PL"/>
        </w:rPr>
      </w:pPr>
    </w:p>
    <w:p w14:paraId="7A8F2418" w14:textId="1E64A780" w:rsidR="004D3A02" w:rsidRPr="005F4E51" w:rsidRDefault="00277CB0" w:rsidP="00306F34">
      <w:pPr>
        <w:pStyle w:val="Tekstpodstawowy"/>
        <w:spacing w:line="276" w:lineRule="auto"/>
        <w:jc w:val="center"/>
        <w:outlineLvl w:val="0"/>
        <w:rPr>
          <w:rFonts w:ascii="Arial" w:hAnsi="Arial" w:cs="Arial"/>
          <w:b/>
          <w:sz w:val="20"/>
          <w:szCs w:val="20"/>
          <w:lang w:val="pl-PL"/>
        </w:rPr>
      </w:pPr>
      <w:bookmarkStart w:id="29" w:name="_Toc80709305"/>
      <w:r w:rsidRPr="005F4E51">
        <w:rPr>
          <w:rFonts w:ascii="Arial" w:hAnsi="Arial" w:cs="Arial"/>
          <w:b/>
          <w:sz w:val="20"/>
          <w:szCs w:val="20"/>
          <w:lang w:val="pl-PL"/>
        </w:rPr>
        <w:t>§ 2</w:t>
      </w:r>
      <w:r w:rsidR="00F53ADF" w:rsidRPr="005F4E51">
        <w:rPr>
          <w:rFonts w:ascii="Arial" w:hAnsi="Arial" w:cs="Arial"/>
          <w:b/>
          <w:sz w:val="20"/>
          <w:szCs w:val="20"/>
          <w:lang w:val="pl-PL"/>
        </w:rPr>
        <w:t>1</w:t>
      </w:r>
      <w:r w:rsidRPr="005F4E51">
        <w:rPr>
          <w:rFonts w:ascii="Arial" w:hAnsi="Arial" w:cs="Arial"/>
          <w:b/>
          <w:sz w:val="20"/>
          <w:szCs w:val="20"/>
          <w:lang w:val="pl-PL"/>
        </w:rPr>
        <w:t xml:space="preserve"> </w:t>
      </w:r>
      <w:r w:rsidR="004D3A02" w:rsidRPr="005F4E51">
        <w:rPr>
          <w:rFonts w:ascii="Arial" w:hAnsi="Arial" w:cs="Arial"/>
          <w:b/>
          <w:sz w:val="20"/>
          <w:szCs w:val="20"/>
          <w:lang w:val="pl-PL"/>
        </w:rPr>
        <w:t>Poufność informacji</w:t>
      </w:r>
      <w:bookmarkEnd w:id="29"/>
    </w:p>
    <w:p w14:paraId="656BE4E5" w14:textId="77777777" w:rsidR="00B16CB1" w:rsidRPr="005F4E51" w:rsidRDefault="00B16CB1" w:rsidP="00FC5188">
      <w:pPr>
        <w:pStyle w:val="Tekstpodstawowy"/>
        <w:spacing w:line="276" w:lineRule="auto"/>
        <w:jc w:val="center"/>
        <w:rPr>
          <w:rFonts w:ascii="Arial" w:hAnsi="Arial" w:cs="Arial"/>
          <w:b/>
          <w:sz w:val="20"/>
          <w:szCs w:val="20"/>
          <w:lang w:val="pl-PL"/>
        </w:rPr>
      </w:pPr>
    </w:p>
    <w:p w14:paraId="653F2A03" w14:textId="4B60A2EA" w:rsidR="00CD1188" w:rsidRPr="005F4E51" w:rsidRDefault="00CD1188" w:rsidP="00AD2990">
      <w:pPr>
        <w:pStyle w:val="Tekstpodstawowy"/>
        <w:numPr>
          <w:ilvl w:val="1"/>
          <w:numId w:val="21"/>
        </w:numPr>
        <w:spacing w:line="276" w:lineRule="auto"/>
        <w:ind w:left="426" w:hanging="426"/>
        <w:jc w:val="both"/>
        <w:rPr>
          <w:rFonts w:ascii="Arial" w:hAnsi="Arial" w:cs="Arial"/>
          <w:sz w:val="20"/>
          <w:szCs w:val="20"/>
          <w:lang w:val="pl-PL"/>
        </w:rPr>
      </w:pPr>
      <w:r w:rsidRPr="005F4E51">
        <w:rPr>
          <w:rFonts w:ascii="Arial" w:hAnsi="Arial" w:cs="Arial"/>
          <w:sz w:val="20"/>
          <w:szCs w:val="20"/>
          <w:lang w:val="pl-PL"/>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w:t>
      </w:r>
      <w:r w:rsidR="008A155B">
        <w:rPr>
          <w:rFonts w:ascii="Arial" w:hAnsi="Arial" w:cs="Arial"/>
          <w:sz w:val="20"/>
          <w:szCs w:val="20"/>
          <w:lang w:val="pl-PL"/>
        </w:rPr>
        <w:t>.</w:t>
      </w:r>
      <w:r w:rsidRPr="005F4E51">
        <w:rPr>
          <w:rFonts w:ascii="Arial" w:hAnsi="Arial" w:cs="Arial"/>
          <w:sz w:val="20"/>
          <w:szCs w:val="20"/>
          <w:lang w:val="pl-PL"/>
        </w:rPr>
        <w:t xml:space="preserve"> o zwalczaniu nieuczciwej konkurencji (tj.: Dz.</w:t>
      </w:r>
      <w:r w:rsidR="00302364">
        <w:rPr>
          <w:rFonts w:ascii="Arial" w:hAnsi="Arial" w:cs="Arial"/>
          <w:sz w:val="20"/>
          <w:szCs w:val="20"/>
          <w:lang w:val="pl-PL"/>
        </w:rPr>
        <w:t xml:space="preserve"> </w:t>
      </w:r>
      <w:r w:rsidRPr="005F4E51">
        <w:rPr>
          <w:rFonts w:ascii="Arial" w:hAnsi="Arial" w:cs="Arial"/>
          <w:sz w:val="20"/>
          <w:szCs w:val="20"/>
          <w:lang w:val="pl-PL"/>
        </w:rPr>
        <w:t>U. z 20</w:t>
      </w:r>
      <w:r w:rsidR="00FC3A3E" w:rsidRPr="005F4E51">
        <w:rPr>
          <w:rFonts w:ascii="Arial" w:hAnsi="Arial" w:cs="Arial"/>
          <w:sz w:val="20"/>
          <w:szCs w:val="20"/>
          <w:lang w:val="pl-PL"/>
        </w:rPr>
        <w:t>20</w:t>
      </w:r>
      <w:r w:rsidRPr="005F4E51">
        <w:rPr>
          <w:rFonts w:ascii="Arial" w:hAnsi="Arial" w:cs="Arial"/>
          <w:sz w:val="20"/>
          <w:szCs w:val="20"/>
          <w:lang w:val="pl-PL"/>
        </w:rPr>
        <w:t xml:space="preserve"> r. poz. 1</w:t>
      </w:r>
      <w:r w:rsidR="00FC3A3E" w:rsidRPr="005F4E51">
        <w:rPr>
          <w:rFonts w:ascii="Arial" w:hAnsi="Arial" w:cs="Arial"/>
          <w:sz w:val="20"/>
          <w:szCs w:val="20"/>
          <w:lang w:val="pl-PL"/>
        </w:rPr>
        <w:t>913</w:t>
      </w:r>
      <w:r w:rsidR="00302364">
        <w:rPr>
          <w:rFonts w:ascii="Arial" w:hAnsi="Arial" w:cs="Arial"/>
          <w:sz w:val="20"/>
          <w:szCs w:val="20"/>
          <w:lang w:val="pl-PL"/>
        </w:rPr>
        <w:t>,</w:t>
      </w:r>
      <w:r w:rsidRPr="005F4E51">
        <w:rPr>
          <w:rFonts w:ascii="Arial" w:hAnsi="Arial" w:cs="Arial"/>
          <w:sz w:val="20"/>
          <w:szCs w:val="20"/>
          <w:lang w:val="pl-PL"/>
        </w:rPr>
        <w:t xml:space="preserve"> </w:t>
      </w:r>
      <w:r w:rsidR="00302364">
        <w:rPr>
          <w:rFonts w:ascii="Arial" w:hAnsi="Arial" w:cs="Arial"/>
          <w:sz w:val="20"/>
          <w:szCs w:val="20"/>
          <w:lang w:val="pl-PL"/>
        </w:rPr>
        <w:t>z późn</w:t>
      </w:r>
      <w:r w:rsidR="008A155B">
        <w:rPr>
          <w:rFonts w:ascii="Arial" w:hAnsi="Arial" w:cs="Arial"/>
          <w:sz w:val="20"/>
          <w:szCs w:val="20"/>
          <w:lang w:val="pl-PL"/>
        </w:rPr>
        <w:t>.</w:t>
      </w:r>
      <w:r w:rsidRPr="005F4E51">
        <w:rPr>
          <w:rFonts w:ascii="Arial" w:hAnsi="Arial" w:cs="Arial"/>
          <w:sz w:val="20"/>
          <w:szCs w:val="20"/>
          <w:lang w:val="pl-PL"/>
        </w:rPr>
        <w:t xml:space="preserve"> zm.).</w:t>
      </w:r>
      <w:r w:rsidR="00AD2990">
        <w:rPr>
          <w:rFonts w:ascii="Arial" w:hAnsi="Arial" w:cs="Arial"/>
          <w:sz w:val="20"/>
          <w:szCs w:val="20"/>
          <w:lang w:val="pl-PL"/>
        </w:rPr>
        <w:t xml:space="preserve"> Zapisów powyższych </w:t>
      </w:r>
      <w:r w:rsidR="00AD2990" w:rsidRPr="00AD2990">
        <w:rPr>
          <w:rFonts w:ascii="Arial" w:hAnsi="Arial" w:cs="Arial"/>
          <w:sz w:val="20"/>
          <w:szCs w:val="20"/>
          <w:lang w:val="pl-PL"/>
        </w:rPr>
        <w:t>nie stosuje się w przypadku informacji, co do których Zamawiający ma nałożony ustawowy obowiązek publikacji lub które stanowią informacje jawne, publiczne, opublikowane przez Zamawiającego</w:t>
      </w:r>
    </w:p>
    <w:p w14:paraId="25C92089" w14:textId="65CB6B2F" w:rsidR="00CD1188" w:rsidRPr="005F4E51" w:rsidRDefault="00CD1188" w:rsidP="00FC5188">
      <w:pPr>
        <w:pStyle w:val="Tekstpodstawowy"/>
        <w:numPr>
          <w:ilvl w:val="1"/>
          <w:numId w:val="21"/>
        </w:numPr>
        <w:spacing w:line="276" w:lineRule="auto"/>
        <w:ind w:left="426" w:hanging="426"/>
        <w:jc w:val="both"/>
        <w:rPr>
          <w:rFonts w:ascii="Arial" w:hAnsi="Arial" w:cs="Arial"/>
          <w:sz w:val="20"/>
          <w:szCs w:val="20"/>
          <w:lang w:val="pl-PL"/>
        </w:rPr>
      </w:pPr>
      <w:r w:rsidRPr="005F4E51">
        <w:rPr>
          <w:rFonts w:ascii="Arial" w:hAnsi="Arial" w:cs="Arial"/>
          <w:sz w:val="20"/>
          <w:szCs w:val="20"/>
          <w:lang w:val="pl-PL"/>
        </w:rPr>
        <w:t>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w:t>
      </w:r>
      <w:r w:rsidR="00302364">
        <w:rPr>
          <w:rFonts w:ascii="Arial" w:hAnsi="Arial" w:cs="Arial"/>
          <w:sz w:val="20"/>
          <w:szCs w:val="20"/>
          <w:lang w:val="pl-PL"/>
        </w:rPr>
        <w:t> </w:t>
      </w:r>
      <w:r w:rsidRPr="005F4E51">
        <w:rPr>
          <w:rFonts w:ascii="Arial" w:hAnsi="Arial" w:cs="Arial"/>
          <w:sz w:val="20"/>
          <w:szCs w:val="20"/>
          <w:lang w:val="pl-PL"/>
        </w:rPr>
        <w:t>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13DA2C9B" w14:textId="648B86E7" w:rsidR="00403F8C" w:rsidRPr="005F4E51" w:rsidRDefault="00403F8C" w:rsidP="00C706C6">
      <w:pPr>
        <w:pStyle w:val="Tekstpodstawowy"/>
        <w:numPr>
          <w:ilvl w:val="1"/>
          <w:numId w:val="21"/>
        </w:numPr>
        <w:spacing w:line="276" w:lineRule="auto"/>
        <w:ind w:left="426" w:hanging="426"/>
        <w:jc w:val="both"/>
        <w:rPr>
          <w:rFonts w:ascii="Arial" w:hAnsi="Arial" w:cs="Arial"/>
          <w:sz w:val="20"/>
          <w:szCs w:val="20"/>
          <w:lang w:val="pl-PL"/>
        </w:rPr>
      </w:pPr>
      <w:r w:rsidRPr="005F4E51">
        <w:rPr>
          <w:rFonts w:ascii="Arial" w:hAnsi="Arial" w:cs="Arial"/>
          <w:sz w:val="20"/>
          <w:szCs w:val="20"/>
          <w:lang w:val="pl-PL"/>
        </w:rPr>
        <w:t xml:space="preserve">Strony zobowiązują się </w:t>
      </w:r>
      <w:r w:rsidRPr="008938A3">
        <w:rPr>
          <w:rFonts w:ascii="Arial" w:hAnsi="Arial" w:cs="Arial"/>
          <w:sz w:val="20"/>
          <w:szCs w:val="20"/>
          <w:lang w:val="pl-PL"/>
        </w:rPr>
        <w:t xml:space="preserve">do utrzymania w tajemnicy i nieprzekazywania osobom trzecim, w tym także nieupoważnionym pracownikom: </w:t>
      </w:r>
    </w:p>
    <w:p w14:paraId="5CD69BBF" w14:textId="3C2BC989" w:rsidR="00403F8C" w:rsidRPr="005F4E51" w:rsidRDefault="00403F8C" w:rsidP="00DA0481">
      <w:pPr>
        <w:pStyle w:val="Tekstpodstawowy"/>
        <w:numPr>
          <w:ilvl w:val="0"/>
          <w:numId w:val="22"/>
        </w:numPr>
        <w:spacing w:line="276" w:lineRule="auto"/>
        <w:jc w:val="both"/>
        <w:rPr>
          <w:rFonts w:ascii="Arial" w:hAnsi="Arial" w:cs="Arial"/>
          <w:sz w:val="20"/>
          <w:szCs w:val="20"/>
        </w:rPr>
      </w:pPr>
      <w:r w:rsidRPr="005F4E51">
        <w:rPr>
          <w:rFonts w:ascii="Arial" w:hAnsi="Arial" w:cs="Arial"/>
          <w:sz w:val="20"/>
          <w:szCs w:val="20"/>
        </w:rPr>
        <w:t xml:space="preserve">sposobu realizowania Umowy; </w:t>
      </w:r>
    </w:p>
    <w:p w14:paraId="3021C887" w14:textId="54DB5681" w:rsidR="00403F8C" w:rsidRPr="005F4E51" w:rsidRDefault="00403F8C" w:rsidP="00DA0481">
      <w:pPr>
        <w:numPr>
          <w:ilvl w:val="0"/>
          <w:numId w:val="22"/>
        </w:numPr>
        <w:spacing w:after="0" w:line="276" w:lineRule="auto"/>
        <w:jc w:val="both"/>
        <w:rPr>
          <w:rFonts w:ascii="Arial" w:hAnsi="Arial" w:cs="Arial"/>
          <w:sz w:val="20"/>
          <w:szCs w:val="20"/>
        </w:rPr>
      </w:pPr>
      <w:r w:rsidRPr="005F4E51">
        <w:rPr>
          <w:rFonts w:ascii="Arial" w:hAnsi="Arial" w:cs="Arial"/>
          <w:sz w:val="20"/>
          <w:szCs w:val="20"/>
        </w:rPr>
        <w:t xml:space="preserve">informacji i danych, które Strony uzyskały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1B16AA3A" w14:textId="1EBAD0D6" w:rsidR="00403F8C" w:rsidRPr="005F4E51" w:rsidRDefault="00403F8C" w:rsidP="00C706C6">
      <w:pPr>
        <w:pStyle w:val="Akapitzlist"/>
        <w:numPr>
          <w:ilvl w:val="0"/>
          <w:numId w:val="49"/>
        </w:numPr>
        <w:spacing w:after="0" w:line="276" w:lineRule="auto"/>
        <w:ind w:left="426" w:hanging="426"/>
        <w:jc w:val="both"/>
        <w:rPr>
          <w:rFonts w:ascii="Arial" w:hAnsi="Arial" w:cs="Arial"/>
          <w:sz w:val="20"/>
          <w:szCs w:val="20"/>
        </w:rPr>
      </w:pPr>
      <w:r w:rsidRPr="005F4E51">
        <w:rPr>
          <w:rFonts w:ascii="Arial" w:hAnsi="Arial" w:cs="Arial"/>
          <w:sz w:val="20"/>
          <w:szCs w:val="20"/>
        </w:rPr>
        <w:t xml:space="preserve">Ujawnienie przez którąkolwiek ze Stron jakiejkolwiek </w:t>
      </w:r>
      <w:r w:rsidR="0069218D">
        <w:rPr>
          <w:rFonts w:ascii="Arial" w:hAnsi="Arial" w:cs="Arial"/>
          <w:sz w:val="20"/>
          <w:szCs w:val="20"/>
        </w:rPr>
        <w:t>I</w:t>
      </w:r>
      <w:r w:rsidRPr="005F4E51">
        <w:rPr>
          <w:rFonts w:ascii="Arial" w:hAnsi="Arial" w:cs="Arial"/>
          <w:sz w:val="20"/>
          <w:szCs w:val="20"/>
        </w:rPr>
        <w:t xml:space="preserve">nformacji </w:t>
      </w:r>
      <w:r w:rsidR="0069218D">
        <w:rPr>
          <w:rFonts w:ascii="Arial" w:hAnsi="Arial" w:cs="Arial"/>
          <w:sz w:val="20"/>
          <w:szCs w:val="20"/>
        </w:rPr>
        <w:t>P</w:t>
      </w:r>
      <w:r w:rsidRPr="005F4E51">
        <w:rPr>
          <w:rFonts w:ascii="Arial" w:hAnsi="Arial" w:cs="Arial"/>
          <w:sz w:val="20"/>
          <w:szCs w:val="20"/>
        </w:rPr>
        <w:t>oufnej, wymagać będzie każdorazowo pisemnej zgody drugiej Strony, chyba, że są to informacje publicznie dostępne, a ich ujawnienie nie nastąpiło w wyniku naruszenia postanowień Umowy.</w:t>
      </w:r>
    </w:p>
    <w:p w14:paraId="4F8D3BFA" w14:textId="77777777" w:rsidR="00403F8C" w:rsidRPr="005F4E51" w:rsidRDefault="00403F8C" w:rsidP="00C706C6">
      <w:pPr>
        <w:pStyle w:val="Akapitzlist"/>
        <w:numPr>
          <w:ilvl w:val="0"/>
          <w:numId w:val="49"/>
        </w:numPr>
        <w:spacing w:after="0" w:line="276" w:lineRule="auto"/>
        <w:ind w:left="426" w:hanging="426"/>
        <w:jc w:val="both"/>
        <w:rPr>
          <w:rFonts w:ascii="Arial" w:hAnsi="Arial" w:cs="Arial"/>
          <w:sz w:val="20"/>
          <w:szCs w:val="20"/>
        </w:rPr>
      </w:pPr>
      <w:r w:rsidRPr="005F4E51">
        <w:rPr>
          <w:rFonts w:ascii="Arial" w:hAnsi="Arial" w:cs="Arial"/>
          <w:sz w:val="20"/>
          <w:szCs w:val="20"/>
        </w:rPr>
        <w:t xml:space="preserve">Obowiązek zachowania poufności przewidziany w ust. 1-3 obowiązywać będzie przez cały okres trwania Umowy oraz 5 lat po jej zakończeniu. </w:t>
      </w:r>
    </w:p>
    <w:p w14:paraId="1DA72EA1" w14:textId="7D927DC8" w:rsidR="00CD1188" w:rsidRPr="005F4E51" w:rsidRDefault="00403F8C" w:rsidP="00C706C6">
      <w:pPr>
        <w:pStyle w:val="Akapitzlist"/>
        <w:numPr>
          <w:ilvl w:val="0"/>
          <w:numId w:val="49"/>
        </w:numPr>
        <w:spacing w:after="0" w:line="276" w:lineRule="auto"/>
        <w:ind w:left="426" w:hanging="426"/>
        <w:jc w:val="both"/>
        <w:rPr>
          <w:rFonts w:ascii="Arial" w:hAnsi="Arial" w:cs="Arial"/>
          <w:sz w:val="20"/>
          <w:szCs w:val="20"/>
        </w:rPr>
      </w:pPr>
      <w:r w:rsidRPr="005F4E51">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54C9E638" w14:textId="01553DA7" w:rsidR="00CD1188" w:rsidRPr="005F4E51" w:rsidRDefault="00CD1188" w:rsidP="00C706C6">
      <w:pPr>
        <w:pStyle w:val="Akapitzlist"/>
        <w:numPr>
          <w:ilvl w:val="0"/>
          <w:numId w:val="49"/>
        </w:numPr>
        <w:spacing w:after="0" w:line="276" w:lineRule="auto"/>
        <w:ind w:left="426" w:hanging="426"/>
        <w:jc w:val="both"/>
        <w:rPr>
          <w:rFonts w:ascii="Arial" w:hAnsi="Arial" w:cs="Arial"/>
          <w:sz w:val="20"/>
          <w:szCs w:val="20"/>
        </w:rPr>
      </w:pPr>
      <w:r w:rsidRPr="005F4E51">
        <w:rPr>
          <w:rFonts w:ascii="Arial" w:hAnsi="Arial" w:cs="Arial"/>
          <w:sz w:val="20"/>
          <w:szCs w:val="20"/>
        </w:rPr>
        <w:t>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14:paraId="2EB1F667" w14:textId="47DBDEF6" w:rsidR="00403F8C" w:rsidRPr="005F4E51" w:rsidRDefault="00403F8C" w:rsidP="00C706C6">
      <w:pPr>
        <w:pStyle w:val="Akapitzlist"/>
        <w:numPr>
          <w:ilvl w:val="0"/>
          <w:numId w:val="49"/>
        </w:numPr>
        <w:spacing w:after="0" w:line="276" w:lineRule="auto"/>
        <w:ind w:left="426" w:hanging="426"/>
        <w:jc w:val="both"/>
        <w:rPr>
          <w:rFonts w:ascii="Arial" w:hAnsi="Arial" w:cs="Arial"/>
          <w:sz w:val="20"/>
          <w:szCs w:val="20"/>
        </w:rPr>
      </w:pPr>
      <w:r w:rsidRPr="005F4E51">
        <w:rPr>
          <w:rFonts w:ascii="Arial" w:hAnsi="Arial" w:cs="Arial"/>
          <w:sz w:val="20"/>
          <w:szCs w:val="20"/>
        </w:rPr>
        <w:t xml:space="preserve">Zobowiązanie do zachowania tajemnicy przedsiębiorstwa „Koleje Małopolskie” sp. z o.o. stanowi </w:t>
      </w:r>
      <w:r w:rsidRPr="005F4E51">
        <w:rPr>
          <w:rFonts w:ascii="Arial" w:hAnsi="Arial" w:cs="Arial"/>
          <w:b/>
          <w:sz w:val="20"/>
          <w:szCs w:val="20"/>
        </w:rPr>
        <w:t xml:space="preserve">załącznik nr </w:t>
      </w:r>
      <w:r w:rsidR="00263F2F">
        <w:rPr>
          <w:rFonts w:ascii="Arial" w:hAnsi="Arial" w:cs="Arial"/>
          <w:b/>
          <w:sz w:val="20"/>
          <w:szCs w:val="20"/>
        </w:rPr>
        <w:t>4</w:t>
      </w:r>
      <w:r w:rsidR="001E495A" w:rsidRPr="005F4E51">
        <w:rPr>
          <w:rFonts w:ascii="Arial" w:hAnsi="Arial" w:cs="Arial"/>
          <w:sz w:val="20"/>
          <w:szCs w:val="20"/>
        </w:rPr>
        <w:t xml:space="preserve"> </w:t>
      </w:r>
      <w:r w:rsidRPr="005F4E51">
        <w:rPr>
          <w:rFonts w:ascii="Arial" w:hAnsi="Arial" w:cs="Arial"/>
          <w:sz w:val="20"/>
          <w:szCs w:val="20"/>
        </w:rPr>
        <w:t>do Umowy.</w:t>
      </w:r>
    </w:p>
    <w:p w14:paraId="6635F199" w14:textId="77777777" w:rsidR="003344D3" w:rsidRPr="005F4E51" w:rsidRDefault="003344D3" w:rsidP="000D4DCC">
      <w:pPr>
        <w:pStyle w:val="Akapitzlist"/>
        <w:spacing w:after="0" w:line="276" w:lineRule="auto"/>
        <w:ind w:left="567"/>
        <w:jc w:val="both"/>
        <w:rPr>
          <w:rFonts w:ascii="Arial" w:hAnsi="Arial" w:cs="Arial"/>
          <w:sz w:val="20"/>
          <w:szCs w:val="20"/>
        </w:rPr>
      </w:pPr>
    </w:p>
    <w:p w14:paraId="70B94429" w14:textId="274F292A" w:rsidR="00B113A1" w:rsidRPr="005F4E51" w:rsidRDefault="00B113A1" w:rsidP="00B113A1">
      <w:pPr>
        <w:pStyle w:val="Akapitzlist"/>
        <w:ind w:left="284"/>
        <w:jc w:val="center"/>
        <w:outlineLvl w:val="0"/>
        <w:rPr>
          <w:rFonts w:ascii="Arial" w:eastAsia="Calibri" w:hAnsi="Arial" w:cs="Arial"/>
          <w:b/>
          <w:sz w:val="20"/>
          <w:szCs w:val="20"/>
        </w:rPr>
      </w:pPr>
      <w:bookmarkStart w:id="30" w:name="_Toc70076539"/>
      <w:bookmarkStart w:id="31" w:name="_Toc80709306"/>
      <w:r w:rsidRPr="005F4E51">
        <w:rPr>
          <w:rFonts w:ascii="Arial" w:eastAsia="Calibri" w:hAnsi="Arial" w:cs="Arial"/>
          <w:b/>
          <w:sz w:val="20"/>
          <w:szCs w:val="20"/>
        </w:rPr>
        <w:t xml:space="preserve">§ </w:t>
      </w:r>
      <w:r w:rsidR="00F53ADF" w:rsidRPr="005F4E51">
        <w:rPr>
          <w:rFonts w:ascii="Arial" w:eastAsia="Calibri" w:hAnsi="Arial" w:cs="Arial"/>
          <w:b/>
          <w:sz w:val="20"/>
          <w:szCs w:val="20"/>
        </w:rPr>
        <w:t>22</w:t>
      </w:r>
      <w:r w:rsidRPr="005F4E51">
        <w:rPr>
          <w:rFonts w:ascii="Arial" w:eastAsia="Calibri" w:hAnsi="Arial" w:cs="Arial"/>
          <w:b/>
          <w:sz w:val="20"/>
          <w:szCs w:val="20"/>
        </w:rPr>
        <w:t xml:space="preserve"> </w:t>
      </w:r>
      <w:bookmarkEnd w:id="30"/>
      <w:r w:rsidR="00F53ADF" w:rsidRPr="005F4E51">
        <w:rPr>
          <w:rFonts w:ascii="Arial" w:eastAsia="Calibri" w:hAnsi="Arial" w:cs="Arial"/>
          <w:b/>
          <w:sz w:val="20"/>
          <w:szCs w:val="20"/>
        </w:rPr>
        <w:t>Siła wyższa</w:t>
      </w:r>
      <w:bookmarkEnd w:id="31"/>
    </w:p>
    <w:p w14:paraId="0E78B9C8" w14:textId="77777777" w:rsidR="00B113A1" w:rsidRPr="005F4E51" w:rsidRDefault="00B113A1" w:rsidP="00B113A1">
      <w:pPr>
        <w:pStyle w:val="Akapitzlist"/>
        <w:ind w:left="284"/>
        <w:jc w:val="center"/>
        <w:rPr>
          <w:rFonts w:ascii="Arial" w:eastAsia="Calibri" w:hAnsi="Arial" w:cs="Arial"/>
          <w:b/>
          <w:sz w:val="20"/>
          <w:szCs w:val="20"/>
        </w:rPr>
      </w:pPr>
    </w:p>
    <w:p w14:paraId="3A50E5A0" w14:textId="31472F07" w:rsidR="00B113A1" w:rsidRPr="005F4E51" w:rsidRDefault="00B113A1" w:rsidP="000D4DCC">
      <w:pPr>
        <w:pStyle w:val="Akapitzlist"/>
        <w:ind w:left="142"/>
        <w:jc w:val="both"/>
        <w:rPr>
          <w:rFonts w:ascii="Arial" w:eastAsia="Calibri" w:hAnsi="Arial" w:cs="Arial"/>
          <w:sz w:val="20"/>
          <w:szCs w:val="20"/>
        </w:rPr>
      </w:pPr>
    </w:p>
    <w:p w14:paraId="1363C1BB" w14:textId="5DF91E50" w:rsidR="00CD1188" w:rsidRPr="005F4E51" w:rsidRDefault="00B113A1" w:rsidP="00C706C6">
      <w:pPr>
        <w:pStyle w:val="Akapitzlist"/>
        <w:numPr>
          <w:ilvl w:val="0"/>
          <w:numId w:val="46"/>
        </w:numPr>
        <w:ind w:left="426" w:hanging="426"/>
        <w:jc w:val="both"/>
      </w:pPr>
      <w:r w:rsidRPr="005F4E51">
        <w:rPr>
          <w:rFonts w:ascii="Arial" w:eastAsia="Calibri" w:hAnsi="Arial" w:cs="Arial"/>
          <w:sz w:val="20"/>
          <w:szCs w:val="20"/>
        </w:rPr>
        <w:t xml:space="preserve">Jeżeli Siła </w:t>
      </w:r>
      <w:r w:rsidR="0069218D">
        <w:rPr>
          <w:rFonts w:ascii="Arial" w:eastAsia="Calibri" w:hAnsi="Arial" w:cs="Arial"/>
          <w:sz w:val="20"/>
          <w:szCs w:val="20"/>
        </w:rPr>
        <w:t>w</w:t>
      </w:r>
      <w:r w:rsidRPr="005F4E51">
        <w:rPr>
          <w:rFonts w:ascii="Arial" w:eastAsia="Calibri" w:hAnsi="Arial" w:cs="Arial"/>
          <w:sz w:val="20"/>
          <w:szCs w:val="20"/>
        </w:rPr>
        <w:t xml:space="preserve">yższa uniemożliwia lub uniemożliwi jednej ze Stron wywiązanie się </w:t>
      </w:r>
      <w:r w:rsidRPr="005F4E51">
        <w:rPr>
          <w:rFonts w:ascii="Arial" w:eastAsia="Calibri" w:hAnsi="Arial" w:cs="Arial"/>
          <w:sz w:val="20"/>
          <w:szCs w:val="20"/>
        </w:rPr>
        <w:br/>
        <w:t xml:space="preserve">z jakiegokolwiek zobowiązania objętego Umową, Strona ta zobowiązana jest niezwłocznie, </w:t>
      </w:r>
      <w:r w:rsidRPr="005F4E51">
        <w:rPr>
          <w:rFonts w:ascii="Arial" w:eastAsia="Calibri" w:hAnsi="Arial" w:cs="Arial"/>
          <w:sz w:val="20"/>
          <w:szCs w:val="20"/>
        </w:rPr>
        <w:br/>
        <w:t xml:space="preserve">nie później jednak niż w terminie dwóch dni od wystąpienia Siły </w:t>
      </w:r>
      <w:r w:rsidR="00CD1188" w:rsidRPr="005F4E51">
        <w:rPr>
          <w:rFonts w:ascii="Arial" w:eastAsia="Calibri" w:hAnsi="Arial" w:cs="Arial"/>
          <w:sz w:val="20"/>
          <w:szCs w:val="20"/>
        </w:rPr>
        <w:t>w</w:t>
      </w:r>
      <w:r w:rsidRPr="005F4E51">
        <w:rPr>
          <w:rFonts w:ascii="Arial" w:eastAsia="Calibri" w:hAnsi="Arial" w:cs="Arial"/>
          <w:sz w:val="20"/>
          <w:szCs w:val="20"/>
        </w:rPr>
        <w:t xml:space="preserve">yższej, zawiadomić drugą Stronę na piśmie o wydarzeniu lub okolicznościach stanowiących Siłę </w:t>
      </w:r>
      <w:r w:rsidR="00CD1188" w:rsidRPr="005F4E51">
        <w:rPr>
          <w:rFonts w:ascii="Arial" w:eastAsia="Calibri" w:hAnsi="Arial" w:cs="Arial"/>
          <w:sz w:val="20"/>
          <w:szCs w:val="20"/>
        </w:rPr>
        <w:t>w</w:t>
      </w:r>
      <w:r w:rsidRPr="005F4E51">
        <w:rPr>
          <w:rFonts w:ascii="Arial" w:eastAsia="Calibri" w:hAnsi="Arial" w:cs="Arial"/>
          <w:sz w:val="20"/>
          <w:szCs w:val="20"/>
        </w:rPr>
        <w:t>yższą</w:t>
      </w:r>
      <w:r w:rsidR="00302364">
        <w:rPr>
          <w:rFonts w:ascii="Arial" w:eastAsia="Calibri" w:hAnsi="Arial" w:cs="Arial"/>
          <w:sz w:val="20"/>
          <w:szCs w:val="20"/>
        </w:rPr>
        <w:t>,</w:t>
      </w:r>
      <w:r w:rsidRPr="005F4E51">
        <w:rPr>
          <w:rFonts w:ascii="Arial" w:eastAsia="Calibri" w:hAnsi="Arial" w:cs="Arial"/>
          <w:sz w:val="20"/>
          <w:szCs w:val="20"/>
        </w:rPr>
        <w:t xml:space="preserve">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t>
      </w:r>
      <w:r w:rsidR="00302364">
        <w:rPr>
          <w:rFonts w:ascii="Arial" w:eastAsia="Calibri" w:hAnsi="Arial" w:cs="Arial"/>
          <w:sz w:val="20"/>
          <w:szCs w:val="20"/>
        </w:rPr>
        <w:t>w</w:t>
      </w:r>
      <w:r w:rsidRPr="005F4E51">
        <w:rPr>
          <w:rFonts w:ascii="Arial" w:eastAsia="Calibri" w:hAnsi="Arial" w:cs="Arial"/>
          <w:sz w:val="20"/>
          <w:szCs w:val="20"/>
        </w:rPr>
        <w:t>yższej oraz czasu jej trwania.</w:t>
      </w:r>
    </w:p>
    <w:p w14:paraId="4DD519C1" w14:textId="59056AFE" w:rsidR="00B113A1" w:rsidRPr="005F4E51" w:rsidRDefault="00B113A1" w:rsidP="00C706C6">
      <w:pPr>
        <w:pStyle w:val="Akapitzlist"/>
        <w:numPr>
          <w:ilvl w:val="0"/>
          <w:numId w:val="46"/>
        </w:numPr>
        <w:spacing w:after="0"/>
        <w:ind w:left="426" w:hanging="426"/>
        <w:jc w:val="both"/>
        <w:rPr>
          <w:rFonts w:ascii="Arial" w:eastAsia="Calibri" w:hAnsi="Arial" w:cs="Arial"/>
          <w:sz w:val="20"/>
          <w:szCs w:val="20"/>
        </w:rPr>
      </w:pPr>
      <w:r w:rsidRPr="005F4E51">
        <w:rPr>
          <w:rFonts w:ascii="Arial" w:eastAsia="Calibri" w:hAnsi="Arial" w:cs="Arial"/>
          <w:sz w:val="20"/>
          <w:szCs w:val="20"/>
        </w:rPr>
        <w:lastRenderedPageBreak/>
        <w:t xml:space="preserve">Strony nie ponoszą odpowiedzialności za niewykonanie lub nienależyte wykonanie Umowy </w:t>
      </w:r>
      <w:r w:rsidRPr="005F4E51">
        <w:rPr>
          <w:rFonts w:ascii="Arial" w:eastAsia="Calibri" w:hAnsi="Arial" w:cs="Arial"/>
          <w:sz w:val="20"/>
          <w:szCs w:val="20"/>
        </w:rPr>
        <w:br/>
        <w:t xml:space="preserve">w całości lub w części w takim zakresie, w jakim zostało to spowodowane wystąpieniem Siły </w:t>
      </w:r>
      <w:r w:rsidR="00CD1188" w:rsidRPr="005F4E51">
        <w:rPr>
          <w:rFonts w:ascii="Arial" w:eastAsia="Calibri" w:hAnsi="Arial" w:cs="Arial"/>
          <w:sz w:val="20"/>
          <w:szCs w:val="20"/>
        </w:rPr>
        <w:t>w</w:t>
      </w:r>
      <w:r w:rsidRPr="005F4E51">
        <w:rPr>
          <w:rFonts w:ascii="Arial" w:eastAsia="Calibri" w:hAnsi="Arial" w:cs="Arial"/>
          <w:sz w:val="20"/>
          <w:szCs w:val="20"/>
        </w:rPr>
        <w:t>yższej. W</w:t>
      </w:r>
      <w:r w:rsidR="00302364">
        <w:rPr>
          <w:rFonts w:ascii="Arial" w:eastAsia="Calibri" w:hAnsi="Arial" w:cs="Arial"/>
          <w:sz w:val="20"/>
          <w:szCs w:val="20"/>
        </w:rPr>
        <w:t> </w:t>
      </w:r>
      <w:r w:rsidRPr="005F4E51">
        <w:rPr>
          <w:rFonts w:ascii="Arial" w:eastAsia="Calibri" w:hAnsi="Arial" w:cs="Arial"/>
          <w:sz w:val="20"/>
          <w:szCs w:val="20"/>
        </w:rPr>
        <w:t xml:space="preserve">wypadku zaistnienia Siły </w:t>
      </w:r>
      <w:r w:rsidR="00302364">
        <w:rPr>
          <w:rFonts w:ascii="Arial" w:eastAsia="Calibri" w:hAnsi="Arial" w:cs="Arial"/>
          <w:sz w:val="20"/>
          <w:szCs w:val="20"/>
        </w:rPr>
        <w:t>w</w:t>
      </w:r>
      <w:r w:rsidRPr="005F4E51">
        <w:rPr>
          <w:rFonts w:ascii="Arial" w:eastAsia="Calibri" w:hAnsi="Arial" w:cs="Arial"/>
          <w:sz w:val="20"/>
          <w:szCs w:val="20"/>
        </w:rPr>
        <w:t>yższej o charakterze długotrwałym, powodującej niewykonywanie Umowy przez okres dłuższy niż jeden miesiąc, Strony będą prowadzić negocjacje w celu określenia dalszej realizacji lub odstąpienia od Umowy.</w:t>
      </w:r>
    </w:p>
    <w:p w14:paraId="0349DA95" w14:textId="3C352384" w:rsidR="00B113A1" w:rsidRPr="005F4E51" w:rsidRDefault="00B113A1" w:rsidP="00C706C6">
      <w:pPr>
        <w:pStyle w:val="Akapitzlist"/>
        <w:numPr>
          <w:ilvl w:val="0"/>
          <w:numId w:val="46"/>
        </w:numPr>
        <w:spacing w:after="0"/>
        <w:ind w:left="426" w:hanging="426"/>
        <w:jc w:val="both"/>
        <w:rPr>
          <w:rFonts w:ascii="Arial" w:eastAsia="Calibri" w:hAnsi="Arial" w:cs="Arial"/>
          <w:sz w:val="20"/>
          <w:szCs w:val="20"/>
        </w:rPr>
      </w:pPr>
      <w:r w:rsidRPr="005F4E51">
        <w:rPr>
          <w:rFonts w:ascii="Arial" w:eastAsia="Calibri" w:hAnsi="Arial" w:cs="Arial"/>
          <w:sz w:val="20"/>
          <w:szCs w:val="20"/>
        </w:rPr>
        <w:t xml:space="preserve">Negocjacje, o których mowa w ust. </w:t>
      </w:r>
      <w:r w:rsidR="00CD1188" w:rsidRPr="005F4E51">
        <w:rPr>
          <w:rFonts w:ascii="Arial" w:eastAsia="Calibri" w:hAnsi="Arial" w:cs="Arial"/>
          <w:sz w:val="20"/>
          <w:szCs w:val="20"/>
        </w:rPr>
        <w:t xml:space="preserve">2 </w:t>
      </w:r>
      <w:r w:rsidRPr="005F4E51">
        <w:rPr>
          <w:rFonts w:ascii="Arial" w:eastAsia="Calibri" w:hAnsi="Arial" w:cs="Arial"/>
          <w:sz w:val="20"/>
          <w:szCs w:val="20"/>
        </w:rPr>
        <w:t>zdanie drugie, uważa się za bezskutecznie zakończone, jeżeli po upływie 14 dni od dnia ich rozpoczęcia Strony nie osiągną porozumienia, chyba że przed upływem tego terminu Strony wyrażą w formie pisemnej zgodę na ich kontynuowanie i określą inną datę zakończenia negocjacji.</w:t>
      </w:r>
    </w:p>
    <w:p w14:paraId="435334F6" w14:textId="6B7295CE" w:rsidR="00B113A1" w:rsidRPr="005F4E51" w:rsidRDefault="00B113A1" w:rsidP="00C706C6">
      <w:pPr>
        <w:pStyle w:val="Akapitzlist"/>
        <w:numPr>
          <w:ilvl w:val="0"/>
          <w:numId w:val="46"/>
        </w:numPr>
        <w:spacing w:after="0"/>
        <w:ind w:left="426" w:hanging="426"/>
        <w:jc w:val="both"/>
        <w:rPr>
          <w:rFonts w:ascii="Arial" w:eastAsia="Calibri" w:hAnsi="Arial" w:cs="Arial"/>
          <w:sz w:val="20"/>
          <w:szCs w:val="20"/>
        </w:rPr>
      </w:pPr>
      <w:r w:rsidRPr="005F4E51">
        <w:rPr>
          <w:rFonts w:ascii="Arial" w:eastAsia="Calibri" w:hAnsi="Arial" w:cs="Arial"/>
          <w:sz w:val="20"/>
          <w:szCs w:val="20"/>
        </w:rPr>
        <w:t xml:space="preserve">W przypadku bezskutecznego zakończenia negocjacji w terminie określonym zgodnie z ust. </w:t>
      </w:r>
      <w:r w:rsidR="00CD1188" w:rsidRPr="005F4E51">
        <w:rPr>
          <w:rFonts w:ascii="Arial" w:eastAsia="Calibri" w:hAnsi="Arial" w:cs="Arial"/>
          <w:sz w:val="20"/>
          <w:szCs w:val="20"/>
        </w:rPr>
        <w:t>3</w:t>
      </w:r>
      <w:r w:rsidRPr="005F4E51">
        <w:rPr>
          <w:rFonts w:ascii="Arial" w:eastAsia="Calibri" w:hAnsi="Arial" w:cs="Arial"/>
          <w:sz w:val="20"/>
          <w:szCs w:val="20"/>
        </w:rPr>
        <w:t>, Zamawiający jest uprawniony do odstąpienia od Umowy.</w:t>
      </w:r>
    </w:p>
    <w:p w14:paraId="50BC9502" w14:textId="77777777" w:rsidR="008A155B" w:rsidRPr="005F4E51" w:rsidRDefault="008A155B" w:rsidP="00FC5188">
      <w:pPr>
        <w:pStyle w:val="Tekstpodstawowy"/>
        <w:spacing w:line="276" w:lineRule="auto"/>
        <w:jc w:val="both"/>
        <w:rPr>
          <w:rFonts w:ascii="Arial" w:hAnsi="Arial" w:cs="Arial"/>
          <w:sz w:val="20"/>
          <w:szCs w:val="20"/>
          <w:lang w:val="pl-PL"/>
        </w:rPr>
      </w:pPr>
    </w:p>
    <w:p w14:paraId="2C12838B" w14:textId="77777777" w:rsidR="003344D3" w:rsidRPr="005F4E51" w:rsidRDefault="003344D3">
      <w:pPr>
        <w:pStyle w:val="Tekstpodstawowy"/>
        <w:spacing w:line="276" w:lineRule="auto"/>
        <w:jc w:val="both"/>
        <w:rPr>
          <w:rFonts w:ascii="Arial" w:hAnsi="Arial" w:cs="Arial"/>
          <w:sz w:val="20"/>
          <w:szCs w:val="20"/>
          <w:lang w:val="pl-PL"/>
        </w:rPr>
      </w:pPr>
    </w:p>
    <w:p w14:paraId="18D05099" w14:textId="23E0FB5D" w:rsidR="00FD1514" w:rsidRDefault="00610349">
      <w:pPr>
        <w:pStyle w:val="Tekstpodstawowy"/>
        <w:spacing w:line="276" w:lineRule="auto"/>
        <w:jc w:val="center"/>
        <w:outlineLvl w:val="0"/>
        <w:rPr>
          <w:rFonts w:ascii="Arial" w:hAnsi="Arial" w:cs="Arial"/>
          <w:b/>
          <w:sz w:val="20"/>
          <w:szCs w:val="20"/>
          <w:lang w:val="pl-PL"/>
        </w:rPr>
      </w:pPr>
      <w:bookmarkStart w:id="32" w:name="_Toc80709307"/>
      <w:r w:rsidRPr="005F4E51">
        <w:rPr>
          <w:rFonts w:ascii="Arial" w:hAnsi="Arial" w:cs="Arial"/>
          <w:b/>
          <w:sz w:val="20"/>
          <w:szCs w:val="20"/>
          <w:lang w:val="pl-PL"/>
        </w:rPr>
        <w:t>§ 23</w:t>
      </w:r>
      <w:bookmarkEnd w:id="32"/>
      <w:r w:rsidRPr="005F4E51">
        <w:rPr>
          <w:rFonts w:ascii="Arial" w:hAnsi="Arial" w:cs="Arial"/>
          <w:b/>
          <w:sz w:val="20"/>
          <w:szCs w:val="20"/>
          <w:lang w:val="pl-PL"/>
        </w:rPr>
        <w:t xml:space="preserve"> </w:t>
      </w:r>
      <w:bookmarkStart w:id="33" w:name="_Toc80709308"/>
      <w:r w:rsidR="00FD1514">
        <w:rPr>
          <w:rFonts w:ascii="Arial" w:hAnsi="Arial" w:cs="Arial"/>
          <w:b/>
          <w:sz w:val="20"/>
          <w:szCs w:val="20"/>
          <w:lang w:val="pl-PL"/>
        </w:rPr>
        <w:t>Prawo opcji</w:t>
      </w:r>
      <w:bookmarkEnd w:id="33"/>
    </w:p>
    <w:p w14:paraId="3E8E67AD" w14:textId="77777777" w:rsidR="006804E5" w:rsidRDefault="006804E5" w:rsidP="008938A3">
      <w:pPr>
        <w:pStyle w:val="Tekstpodstawowy"/>
        <w:spacing w:line="276" w:lineRule="auto"/>
        <w:jc w:val="center"/>
        <w:rPr>
          <w:rFonts w:ascii="Arial" w:hAnsi="Arial" w:cs="Arial"/>
          <w:b/>
          <w:sz w:val="20"/>
          <w:szCs w:val="20"/>
          <w:lang w:val="pl-PL"/>
        </w:rPr>
      </w:pPr>
    </w:p>
    <w:p w14:paraId="7C07560C" w14:textId="41696287" w:rsidR="00E55F8A" w:rsidRPr="008938A3" w:rsidRDefault="00892B0E" w:rsidP="00FC5188">
      <w:pPr>
        <w:pStyle w:val="Tekstpodstawowy"/>
        <w:numPr>
          <w:ilvl w:val="6"/>
          <w:numId w:val="23"/>
        </w:numPr>
        <w:spacing w:line="276" w:lineRule="auto"/>
        <w:ind w:left="426"/>
        <w:jc w:val="both"/>
        <w:rPr>
          <w:rFonts w:ascii="Arial" w:hAnsi="Arial" w:cs="Arial"/>
          <w:sz w:val="20"/>
          <w:szCs w:val="20"/>
          <w:lang w:val="pl-PL"/>
        </w:rPr>
      </w:pPr>
      <w:r w:rsidRPr="008938A3">
        <w:rPr>
          <w:rFonts w:ascii="Arial" w:hAnsi="Arial" w:cs="Arial"/>
          <w:sz w:val="20"/>
          <w:szCs w:val="20"/>
          <w:lang w:val="pl-PL"/>
        </w:rPr>
        <w:t xml:space="preserve">Zamawiający ma prawo do skorzystania z prawa opcji, polegającego na zwiększeniu wielkości zamawianych usług w stosunku do zamówienia podstawowego, nie więcej jednak niż do 20% maksymalnej wartości Umowy. </w:t>
      </w:r>
      <w:r w:rsidR="00E55F8A" w:rsidRPr="008938A3">
        <w:rPr>
          <w:rFonts w:ascii="Arial" w:hAnsi="Arial" w:cs="Arial"/>
          <w:sz w:val="20"/>
          <w:szCs w:val="20"/>
          <w:lang w:val="pl-PL"/>
        </w:rPr>
        <w:t xml:space="preserve">Wykonawca nie może odmówić wykonania umowy w zakresie objętym opcją, o ile tylko Zamawiający złoży oświadczenie (pisemne albo w postaci elektronicznej – opatrzonej kwalifikowanym podpisem elektronicznym, pod rygorem nieważności) o skorzystaniu z niej, na co najmniej </w:t>
      </w:r>
      <w:r w:rsidRPr="008938A3">
        <w:rPr>
          <w:rFonts w:ascii="Arial" w:hAnsi="Arial" w:cs="Arial"/>
          <w:sz w:val="20"/>
          <w:szCs w:val="20"/>
          <w:lang w:val="pl-PL"/>
        </w:rPr>
        <w:t>jeden miesiąc</w:t>
      </w:r>
      <w:r w:rsidR="00E55F8A" w:rsidRPr="008938A3">
        <w:rPr>
          <w:rFonts w:ascii="Arial" w:hAnsi="Arial" w:cs="Arial"/>
          <w:sz w:val="20"/>
          <w:szCs w:val="20"/>
          <w:lang w:val="pl-PL"/>
        </w:rPr>
        <w:t xml:space="preserve"> przed upływem terminu obowiązywania Umowy.</w:t>
      </w:r>
    </w:p>
    <w:p w14:paraId="4F63F3EA" w14:textId="19445DFF" w:rsidR="00571B42" w:rsidRPr="008938A3" w:rsidRDefault="00FD1514" w:rsidP="00FC5188">
      <w:pPr>
        <w:pStyle w:val="Tekstpodstawowy"/>
        <w:numPr>
          <w:ilvl w:val="6"/>
          <w:numId w:val="23"/>
        </w:numPr>
        <w:spacing w:line="276" w:lineRule="auto"/>
        <w:ind w:left="426"/>
        <w:jc w:val="both"/>
        <w:rPr>
          <w:rFonts w:ascii="Arial" w:hAnsi="Arial" w:cs="Arial"/>
          <w:sz w:val="20"/>
          <w:szCs w:val="20"/>
          <w:lang w:val="pl-PL"/>
        </w:rPr>
      </w:pPr>
      <w:r w:rsidRPr="008938A3">
        <w:rPr>
          <w:rFonts w:ascii="Arial" w:hAnsi="Arial" w:cs="Arial"/>
          <w:sz w:val="20"/>
          <w:szCs w:val="20"/>
          <w:lang w:val="pl-PL"/>
        </w:rPr>
        <w:t xml:space="preserve">Realizacja umowy w </w:t>
      </w:r>
      <w:r w:rsidR="00571B42" w:rsidRPr="008938A3">
        <w:rPr>
          <w:rFonts w:ascii="Arial" w:hAnsi="Arial" w:cs="Arial"/>
          <w:sz w:val="20"/>
          <w:szCs w:val="20"/>
          <w:lang w:val="pl-PL"/>
        </w:rPr>
        <w:t>zakresie</w:t>
      </w:r>
      <w:r w:rsidRPr="008938A3">
        <w:rPr>
          <w:rFonts w:ascii="Arial" w:hAnsi="Arial" w:cs="Arial"/>
          <w:sz w:val="20"/>
          <w:szCs w:val="20"/>
          <w:lang w:val="pl-PL"/>
        </w:rPr>
        <w:t xml:space="preserve"> opcjonalnym będzie się odbywała w zakresie </w:t>
      </w:r>
      <w:r w:rsidR="00892B0E" w:rsidRPr="008938A3">
        <w:rPr>
          <w:rFonts w:ascii="Arial" w:hAnsi="Arial" w:cs="Arial"/>
          <w:sz w:val="20"/>
          <w:szCs w:val="20"/>
          <w:lang w:val="pl-PL"/>
        </w:rPr>
        <w:t>usług</w:t>
      </w:r>
      <w:r w:rsidR="004C2D03" w:rsidRPr="008938A3">
        <w:rPr>
          <w:rFonts w:ascii="Arial" w:hAnsi="Arial" w:cs="Arial"/>
          <w:sz w:val="20"/>
          <w:szCs w:val="20"/>
          <w:lang w:val="pl-PL"/>
        </w:rPr>
        <w:t xml:space="preserve"> wskazanych w § 2 ust. </w:t>
      </w:r>
      <w:r w:rsidR="00571B42" w:rsidRPr="008938A3">
        <w:rPr>
          <w:rFonts w:ascii="Arial" w:hAnsi="Arial" w:cs="Arial"/>
          <w:sz w:val="20"/>
          <w:szCs w:val="20"/>
          <w:lang w:val="pl-PL"/>
        </w:rPr>
        <w:t>2</w:t>
      </w:r>
      <w:r w:rsidR="004C2D03" w:rsidRPr="008938A3">
        <w:rPr>
          <w:rFonts w:ascii="Arial" w:hAnsi="Arial" w:cs="Arial"/>
          <w:sz w:val="20"/>
          <w:szCs w:val="20"/>
          <w:lang w:val="pl-PL"/>
        </w:rPr>
        <w:t xml:space="preserve"> Umowy </w:t>
      </w:r>
      <w:r w:rsidRPr="008938A3">
        <w:rPr>
          <w:rFonts w:ascii="Arial" w:hAnsi="Arial" w:cs="Arial"/>
          <w:sz w:val="20"/>
          <w:szCs w:val="20"/>
          <w:lang w:val="pl-PL"/>
        </w:rPr>
        <w:t xml:space="preserve">i na podstawie cen jednostkowych wskazanych w </w:t>
      </w:r>
      <w:r w:rsidR="004C2D03" w:rsidRPr="008938A3">
        <w:rPr>
          <w:rFonts w:ascii="Arial" w:hAnsi="Arial" w:cs="Arial"/>
          <w:sz w:val="20"/>
          <w:szCs w:val="20"/>
          <w:lang w:val="pl-PL"/>
        </w:rPr>
        <w:t>§ 5 ust. 1 Umowy</w:t>
      </w:r>
      <w:r w:rsidR="006804E5" w:rsidRPr="008938A3">
        <w:rPr>
          <w:rFonts w:ascii="Arial" w:hAnsi="Arial" w:cs="Arial"/>
          <w:sz w:val="20"/>
          <w:szCs w:val="20"/>
          <w:lang w:val="pl-PL"/>
        </w:rPr>
        <w:t>.</w:t>
      </w:r>
    </w:p>
    <w:p w14:paraId="2D86C8C8" w14:textId="77777777" w:rsidR="00571B42" w:rsidRPr="008938A3" w:rsidRDefault="00FD1514" w:rsidP="00FC5188">
      <w:pPr>
        <w:pStyle w:val="Tekstpodstawowy"/>
        <w:numPr>
          <w:ilvl w:val="6"/>
          <w:numId w:val="23"/>
        </w:numPr>
        <w:spacing w:line="276" w:lineRule="auto"/>
        <w:ind w:left="426"/>
        <w:jc w:val="both"/>
        <w:rPr>
          <w:rFonts w:ascii="Arial" w:hAnsi="Arial" w:cs="Arial"/>
          <w:sz w:val="20"/>
          <w:szCs w:val="20"/>
          <w:lang w:val="pl-PL"/>
        </w:rPr>
      </w:pPr>
      <w:r w:rsidRPr="008938A3">
        <w:rPr>
          <w:rFonts w:ascii="Arial" w:hAnsi="Arial" w:cs="Arial"/>
          <w:sz w:val="20"/>
          <w:szCs w:val="20"/>
          <w:lang w:val="pl-PL"/>
        </w:rPr>
        <w:t xml:space="preserve">Zamawiający </w:t>
      </w:r>
      <w:r w:rsidR="006804E5" w:rsidRPr="008938A3">
        <w:rPr>
          <w:rFonts w:ascii="Arial" w:hAnsi="Arial" w:cs="Arial"/>
          <w:sz w:val="20"/>
          <w:szCs w:val="20"/>
          <w:lang w:val="pl-PL"/>
        </w:rPr>
        <w:t>przewiduje przedłużenie</w:t>
      </w:r>
      <w:r w:rsidRPr="008938A3">
        <w:rPr>
          <w:rFonts w:ascii="Arial" w:hAnsi="Arial" w:cs="Arial"/>
          <w:sz w:val="20"/>
          <w:szCs w:val="20"/>
          <w:lang w:val="pl-PL"/>
        </w:rPr>
        <w:t xml:space="preserve"> istniejącego zabez</w:t>
      </w:r>
      <w:r w:rsidR="00571B42" w:rsidRPr="008938A3">
        <w:rPr>
          <w:rFonts w:ascii="Arial" w:hAnsi="Arial" w:cs="Arial"/>
          <w:sz w:val="20"/>
          <w:szCs w:val="20"/>
          <w:lang w:val="pl-PL"/>
        </w:rPr>
        <w:t>pieczenia należytego wykonania Umowy w </w:t>
      </w:r>
      <w:r w:rsidRPr="008938A3">
        <w:rPr>
          <w:rFonts w:ascii="Arial" w:hAnsi="Arial" w:cs="Arial"/>
          <w:sz w:val="20"/>
          <w:szCs w:val="20"/>
          <w:lang w:val="pl-PL"/>
        </w:rPr>
        <w:t>związku ze skorzystaniem z prawa opcji.</w:t>
      </w:r>
    </w:p>
    <w:p w14:paraId="0F1B94DD" w14:textId="77777777" w:rsidR="00E55F8A" w:rsidRPr="008938A3" w:rsidRDefault="00571B42" w:rsidP="00FC5188">
      <w:pPr>
        <w:pStyle w:val="Tekstpodstawowy"/>
        <w:numPr>
          <w:ilvl w:val="6"/>
          <w:numId w:val="23"/>
        </w:numPr>
        <w:spacing w:line="276" w:lineRule="auto"/>
        <w:ind w:left="426"/>
        <w:jc w:val="both"/>
        <w:rPr>
          <w:rFonts w:ascii="Arial" w:hAnsi="Arial" w:cs="Arial"/>
          <w:sz w:val="20"/>
          <w:szCs w:val="20"/>
          <w:lang w:val="pl-PL"/>
        </w:rPr>
      </w:pPr>
      <w:r w:rsidRPr="008938A3">
        <w:rPr>
          <w:rFonts w:ascii="Arial" w:hAnsi="Arial" w:cs="Arial"/>
          <w:sz w:val="20"/>
          <w:szCs w:val="20"/>
          <w:lang w:val="pl-PL"/>
        </w:rPr>
        <w:t>Zamawiający przewiduje a Wykonawca wyraża zgodę na prawo opcji udzielane na zasadac</w:t>
      </w:r>
      <w:r w:rsidR="00E55F8A" w:rsidRPr="008938A3">
        <w:rPr>
          <w:rFonts w:ascii="Arial" w:hAnsi="Arial" w:cs="Arial"/>
          <w:sz w:val="20"/>
          <w:szCs w:val="20"/>
          <w:lang w:val="pl-PL"/>
        </w:rPr>
        <w:t>h, o których mowa w niniejszej U</w:t>
      </w:r>
      <w:r w:rsidRPr="008938A3">
        <w:rPr>
          <w:rFonts w:ascii="Arial" w:hAnsi="Arial" w:cs="Arial"/>
          <w:sz w:val="20"/>
          <w:szCs w:val="20"/>
          <w:lang w:val="pl-PL"/>
        </w:rPr>
        <w:t>mowie</w:t>
      </w:r>
      <w:r w:rsidR="00E55F8A" w:rsidRPr="008938A3">
        <w:rPr>
          <w:rFonts w:ascii="Arial" w:hAnsi="Arial" w:cs="Arial"/>
          <w:sz w:val="20"/>
          <w:szCs w:val="20"/>
          <w:lang w:val="pl-PL"/>
        </w:rPr>
        <w:t>.</w:t>
      </w:r>
    </w:p>
    <w:p w14:paraId="32F0892A" w14:textId="77777777" w:rsidR="00E55F8A" w:rsidRPr="008938A3" w:rsidRDefault="00571B42" w:rsidP="00FC5188">
      <w:pPr>
        <w:pStyle w:val="Tekstpodstawowy"/>
        <w:numPr>
          <w:ilvl w:val="6"/>
          <w:numId w:val="23"/>
        </w:numPr>
        <w:spacing w:line="276" w:lineRule="auto"/>
        <w:ind w:left="426" w:hanging="426"/>
        <w:jc w:val="both"/>
        <w:rPr>
          <w:rFonts w:ascii="Arial" w:hAnsi="Arial" w:cs="Arial"/>
          <w:sz w:val="20"/>
          <w:szCs w:val="20"/>
          <w:lang w:val="pl-PL"/>
        </w:rPr>
      </w:pPr>
      <w:r w:rsidRPr="008938A3">
        <w:rPr>
          <w:rFonts w:ascii="Arial" w:hAnsi="Arial" w:cs="Arial"/>
          <w:sz w:val="20"/>
          <w:szCs w:val="20"/>
          <w:lang w:val="pl-PL"/>
        </w:rPr>
        <w:t>Zamawiający zastrzega sobie możliwość pełnego albo wyłącznie częściowego wykorzystania zamówień objętych prawem opcji, co każdorazowo zostanie sprecyzowane w oświadczeniu o udzieleniu zamówienia składanym w ramach prawa opcji.</w:t>
      </w:r>
    </w:p>
    <w:p w14:paraId="3E881B25" w14:textId="77777777" w:rsidR="00E55F8A" w:rsidRPr="008938A3" w:rsidRDefault="00571B42" w:rsidP="00FC5188">
      <w:pPr>
        <w:pStyle w:val="Tekstpodstawowy"/>
        <w:numPr>
          <w:ilvl w:val="6"/>
          <w:numId w:val="23"/>
        </w:numPr>
        <w:spacing w:line="276" w:lineRule="auto"/>
        <w:ind w:left="426" w:hanging="426"/>
        <w:jc w:val="both"/>
        <w:rPr>
          <w:rFonts w:ascii="Arial" w:hAnsi="Arial" w:cs="Arial"/>
          <w:sz w:val="20"/>
          <w:szCs w:val="20"/>
          <w:lang w:val="pl-PL"/>
        </w:rPr>
      </w:pPr>
      <w:r w:rsidRPr="008938A3">
        <w:rPr>
          <w:rFonts w:ascii="Arial" w:hAnsi="Arial" w:cs="Arial"/>
          <w:sz w:val="20"/>
          <w:szCs w:val="20"/>
          <w:lang w:val="pl-PL"/>
        </w:rPr>
        <w:t>Zamawiający wymaga, aby wartości cen jednostkowych zaoferowanych przez Wykonawcę były jednakowe w odniesieniu do zamówienia podstawowego oraz zamówień udzielanych w ramach prawa opcji.</w:t>
      </w:r>
    </w:p>
    <w:p w14:paraId="3BE53D5A" w14:textId="77777777" w:rsidR="00E55F8A" w:rsidRPr="008938A3" w:rsidRDefault="00571B42" w:rsidP="00FC5188">
      <w:pPr>
        <w:pStyle w:val="Tekstpodstawowy"/>
        <w:numPr>
          <w:ilvl w:val="6"/>
          <w:numId w:val="23"/>
        </w:numPr>
        <w:spacing w:line="276" w:lineRule="auto"/>
        <w:ind w:left="426" w:hanging="426"/>
        <w:jc w:val="both"/>
        <w:rPr>
          <w:rFonts w:ascii="Arial" w:hAnsi="Arial" w:cs="Arial"/>
          <w:sz w:val="20"/>
          <w:szCs w:val="20"/>
          <w:lang w:val="pl-PL"/>
        </w:rPr>
      </w:pPr>
      <w:r w:rsidRPr="008938A3">
        <w:rPr>
          <w:rFonts w:ascii="Arial" w:hAnsi="Arial" w:cs="Arial"/>
          <w:sz w:val="20"/>
          <w:szCs w:val="20"/>
          <w:lang w:val="pl-PL"/>
        </w:rPr>
        <w:t xml:space="preserve">Prawo opcji stanowi uprawnienie Zamawiającego, z którego może, ale nie musi skorzystać </w:t>
      </w:r>
      <w:r w:rsidR="00E55F8A" w:rsidRPr="008938A3">
        <w:rPr>
          <w:rFonts w:ascii="Arial" w:hAnsi="Arial" w:cs="Arial"/>
          <w:sz w:val="20"/>
          <w:szCs w:val="20"/>
          <w:lang w:val="pl-PL"/>
        </w:rPr>
        <w:t>w ramach realizacji niniejszej U</w:t>
      </w:r>
      <w:r w:rsidRPr="008938A3">
        <w:rPr>
          <w:rFonts w:ascii="Arial" w:hAnsi="Arial" w:cs="Arial"/>
          <w:sz w:val="20"/>
          <w:szCs w:val="20"/>
          <w:lang w:val="pl-PL"/>
        </w:rPr>
        <w:t>mowy.</w:t>
      </w:r>
    </w:p>
    <w:p w14:paraId="30D729BA" w14:textId="77777777" w:rsidR="00E55F8A" w:rsidRPr="008938A3" w:rsidRDefault="00571B42" w:rsidP="00FC5188">
      <w:pPr>
        <w:pStyle w:val="Tekstpodstawowy"/>
        <w:numPr>
          <w:ilvl w:val="6"/>
          <w:numId w:val="23"/>
        </w:numPr>
        <w:spacing w:line="276" w:lineRule="auto"/>
        <w:ind w:left="426" w:hanging="426"/>
        <w:jc w:val="both"/>
        <w:rPr>
          <w:rFonts w:ascii="Arial" w:hAnsi="Arial" w:cs="Arial"/>
          <w:sz w:val="20"/>
          <w:szCs w:val="20"/>
          <w:lang w:val="pl-PL"/>
        </w:rPr>
      </w:pPr>
      <w:r w:rsidRPr="008938A3">
        <w:rPr>
          <w:rFonts w:ascii="Arial" w:hAnsi="Arial" w:cs="Arial"/>
          <w:sz w:val="20"/>
          <w:szCs w:val="20"/>
          <w:lang w:val="pl-PL"/>
        </w:rPr>
        <w:t>W przypadku nieskorzystania przez Zamawiającego z przysługującego mu prawa opcji albo skorzystania z prawa opcji w niepełnym zakresie, niewykorzystującym maksymalnego poziomu prawa opcji, Wykonawcy nie przysługują żadne roszczenia z tytułu nieskorzystania przez Zamawiającego z przysługującego mu prawa opcji albo skorzystania z prawa opcji w niepełnym zakresie, niewykorzystującym maksymalnego poziomu prawa opcji.</w:t>
      </w:r>
    </w:p>
    <w:p w14:paraId="35469E40" w14:textId="77777777" w:rsidR="00E55F8A" w:rsidRPr="008938A3" w:rsidRDefault="00571B42" w:rsidP="00FC5188">
      <w:pPr>
        <w:pStyle w:val="Tekstpodstawowy"/>
        <w:numPr>
          <w:ilvl w:val="6"/>
          <w:numId w:val="23"/>
        </w:numPr>
        <w:spacing w:line="276" w:lineRule="auto"/>
        <w:ind w:left="426" w:hanging="426"/>
        <w:jc w:val="both"/>
        <w:rPr>
          <w:rFonts w:ascii="Arial" w:hAnsi="Arial" w:cs="Arial"/>
          <w:sz w:val="20"/>
          <w:szCs w:val="20"/>
          <w:lang w:val="pl-PL"/>
        </w:rPr>
      </w:pPr>
      <w:r w:rsidRPr="008938A3">
        <w:rPr>
          <w:rFonts w:ascii="Arial" w:hAnsi="Arial" w:cs="Arial"/>
          <w:sz w:val="20"/>
          <w:szCs w:val="20"/>
          <w:lang w:val="pl-PL"/>
        </w:rPr>
        <w:t>Każdorazowo warunkiem uruchomienia prawa opcji jest oświadczenie woli Zamawiającego wykonania zamówienia w ramach prawa opcji z określeniem zakresu realizacji zamówienia udzielanego w ramach prawa opcji.</w:t>
      </w:r>
    </w:p>
    <w:p w14:paraId="0EAECEF0" w14:textId="77777777" w:rsidR="00E55F8A" w:rsidRPr="008938A3" w:rsidRDefault="00571B42" w:rsidP="00FC5188">
      <w:pPr>
        <w:pStyle w:val="Tekstpodstawowy"/>
        <w:numPr>
          <w:ilvl w:val="6"/>
          <w:numId w:val="23"/>
        </w:numPr>
        <w:spacing w:line="276" w:lineRule="auto"/>
        <w:ind w:left="426" w:hanging="426"/>
        <w:jc w:val="both"/>
        <w:rPr>
          <w:rFonts w:ascii="Arial" w:hAnsi="Arial" w:cs="Arial"/>
          <w:sz w:val="20"/>
          <w:szCs w:val="20"/>
          <w:lang w:val="pl-PL"/>
        </w:rPr>
      </w:pPr>
      <w:r w:rsidRPr="008938A3">
        <w:rPr>
          <w:rFonts w:ascii="Arial" w:hAnsi="Arial" w:cs="Arial"/>
          <w:sz w:val="20"/>
          <w:szCs w:val="20"/>
          <w:lang w:val="pl-PL"/>
        </w:rPr>
        <w:t>Niezłożenie przez Zamawiającego oświadczenia o skorzystaniu z prawa opcji albo złożenie zamówienia w ramach prawa opcji, w zakresie mniejszym aniżeli maksymalny poziom prawa opcji, oznacza rezygnację Zamawiającego z pozostałej części przedmiotu umowy.</w:t>
      </w:r>
    </w:p>
    <w:p w14:paraId="1ECDC80C" w14:textId="6C7012EE" w:rsidR="00571B42" w:rsidRPr="008938A3" w:rsidRDefault="00571B42" w:rsidP="00FC5188">
      <w:pPr>
        <w:pStyle w:val="Tekstpodstawowy"/>
        <w:numPr>
          <w:ilvl w:val="6"/>
          <w:numId w:val="23"/>
        </w:numPr>
        <w:spacing w:line="276" w:lineRule="auto"/>
        <w:ind w:left="426" w:hanging="426"/>
        <w:jc w:val="both"/>
        <w:rPr>
          <w:rFonts w:ascii="Arial" w:hAnsi="Arial" w:cs="Arial"/>
          <w:sz w:val="20"/>
          <w:szCs w:val="20"/>
          <w:lang w:val="pl-PL"/>
        </w:rPr>
      </w:pPr>
      <w:r w:rsidRPr="008938A3">
        <w:rPr>
          <w:rFonts w:ascii="Arial" w:hAnsi="Arial" w:cs="Arial"/>
          <w:sz w:val="20"/>
          <w:szCs w:val="20"/>
          <w:lang w:val="pl-PL"/>
        </w:rPr>
        <w:t>Wykonawca oświadcza, że zgadza</w:t>
      </w:r>
      <w:r w:rsidR="00892B0E" w:rsidRPr="008938A3">
        <w:rPr>
          <w:rFonts w:ascii="Arial" w:hAnsi="Arial" w:cs="Arial"/>
          <w:sz w:val="20"/>
          <w:szCs w:val="20"/>
          <w:lang w:val="pl-PL"/>
        </w:rPr>
        <w:t xml:space="preserve"> się na przewidziane niniejszą U</w:t>
      </w:r>
      <w:r w:rsidRPr="008938A3">
        <w:rPr>
          <w:rFonts w:ascii="Arial" w:hAnsi="Arial" w:cs="Arial"/>
          <w:sz w:val="20"/>
          <w:szCs w:val="20"/>
          <w:lang w:val="pl-PL"/>
        </w:rPr>
        <w:t>mową prawo opcji i nie przysługuje mu żadne roszczenie z tytułu niezłożenia przez Zamawiającego zamówień objętych prawem opcji lub złożenie zamówień w ramach prawa opcji w zakresie mniejszym, aniżeli objęte prawem opcji ilości maksymalne.</w:t>
      </w:r>
    </w:p>
    <w:p w14:paraId="54427773" w14:textId="2CF41988" w:rsidR="006804E5" w:rsidRDefault="006804E5" w:rsidP="008938A3">
      <w:pPr>
        <w:pStyle w:val="Tekstpodstawowy"/>
        <w:spacing w:line="276" w:lineRule="auto"/>
        <w:jc w:val="center"/>
        <w:rPr>
          <w:rFonts w:ascii="Arial" w:hAnsi="Arial" w:cs="Arial"/>
          <w:b/>
          <w:sz w:val="20"/>
          <w:szCs w:val="20"/>
          <w:lang w:val="pl-PL"/>
        </w:rPr>
      </w:pPr>
    </w:p>
    <w:p w14:paraId="2B8433ED" w14:textId="5E4B28D6" w:rsidR="008938A3" w:rsidRDefault="008938A3" w:rsidP="008938A3">
      <w:pPr>
        <w:pStyle w:val="Tekstpodstawowy"/>
        <w:spacing w:line="276" w:lineRule="auto"/>
        <w:jc w:val="center"/>
        <w:rPr>
          <w:rFonts w:ascii="Arial" w:hAnsi="Arial" w:cs="Arial"/>
          <w:b/>
          <w:sz w:val="20"/>
          <w:szCs w:val="20"/>
          <w:lang w:val="pl-PL"/>
        </w:rPr>
      </w:pPr>
    </w:p>
    <w:p w14:paraId="046A8605" w14:textId="767D4CB0" w:rsidR="008938A3" w:rsidRDefault="008938A3" w:rsidP="008938A3">
      <w:pPr>
        <w:pStyle w:val="Tekstpodstawowy"/>
        <w:spacing w:line="276" w:lineRule="auto"/>
        <w:jc w:val="center"/>
        <w:rPr>
          <w:rFonts w:ascii="Arial" w:hAnsi="Arial" w:cs="Arial"/>
          <w:b/>
          <w:sz w:val="20"/>
          <w:szCs w:val="20"/>
          <w:lang w:val="pl-PL"/>
        </w:rPr>
      </w:pPr>
    </w:p>
    <w:p w14:paraId="3FF4025C" w14:textId="77777777" w:rsidR="008938A3" w:rsidRDefault="008938A3" w:rsidP="008938A3">
      <w:pPr>
        <w:pStyle w:val="Tekstpodstawowy"/>
        <w:spacing w:line="276" w:lineRule="auto"/>
        <w:jc w:val="center"/>
        <w:rPr>
          <w:rFonts w:ascii="Arial" w:hAnsi="Arial" w:cs="Arial"/>
          <w:b/>
          <w:sz w:val="20"/>
          <w:szCs w:val="20"/>
          <w:lang w:val="pl-PL"/>
        </w:rPr>
      </w:pPr>
    </w:p>
    <w:p w14:paraId="20E26225" w14:textId="52616BC9" w:rsidR="004D3A02" w:rsidRPr="005F4E51" w:rsidRDefault="00FD1514">
      <w:pPr>
        <w:pStyle w:val="Tekstpodstawowy"/>
        <w:spacing w:line="276" w:lineRule="auto"/>
        <w:jc w:val="center"/>
        <w:outlineLvl w:val="0"/>
        <w:rPr>
          <w:rFonts w:ascii="Arial" w:hAnsi="Arial" w:cs="Arial"/>
          <w:b/>
          <w:sz w:val="20"/>
          <w:szCs w:val="20"/>
          <w:lang w:val="pl-PL"/>
        </w:rPr>
      </w:pPr>
      <w:bookmarkStart w:id="34" w:name="_Toc80709309"/>
      <w:r>
        <w:rPr>
          <w:rFonts w:ascii="Arial" w:hAnsi="Arial" w:cs="Arial"/>
          <w:b/>
          <w:sz w:val="20"/>
          <w:szCs w:val="20"/>
          <w:lang w:val="pl-PL"/>
        </w:rPr>
        <w:lastRenderedPageBreak/>
        <w:t>§ 24</w:t>
      </w:r>
      <w:bookmarkEnd w:id="34"/>
      <w:r w:rsidR="006C705C">
        <w:rPr>
          <w:rFonts w:ascii="Arial" w:hAnsi="Arial" w:cs="Arial"/>
          <w:b/>
          <w:sz w:val="20"/>
          <w:szCs w:val="20"/>
          <w:lang w:val="pl-PL"/>
        </w:rPr>
        <w:t xml:space="preserve"> </w:t>
      </w:r>
      <w:bookmarkStart w:id="35" w:name="_Toc80709310"/>
      <w:r w:rsidR="00610349" w:rsidRPr="005F4E51">
        <w:rPr>
          <w:rFonts w:ascii="Arial" w:hAnsi="Arial" w:cs="Arial"/>
          <w:b/>
          <w:sz w:val="20"/>
          <w:szCs w:val="20"/>
          <w:lang w:val="pl-PL"/>
        </w:rPr>
        <w:t>Postanowienia końcowe</w:t>
      </w:r>
      <w:bookmarkEnd w:id="35"/>
    </w:p>
    <w:p w14:paraId="4D09C7F1" w14:textId="0EDA7C57" w:rsidR="00B113A1" w:rsidRPr="005F4E51" w:rsidRDefault="00B113A1">
      <w:pPr>
        <w:pStyle w:val="Akapitzlist"/>
        <w:tabs>
          <w:tab w:val="left" w:pos="993"/>
          <w:tab w:val="left" w:pos="1276"/>
        </w:tabs>
        <w:spacing w:after="0" w:line="276" w:lineRule="auto"/>
        <w:ind w:left="567"/>
        <w:rPr>
          <w:rFonts w:ascii="Arial" w:hAnsi="Arial" w:cs="Arial"/>
          <w:w w:val="105"/>
          <w:sz w:val="20"/>
          <w:szCs w:val="20"/>
        </w:rPr>
      </w:pPr>
    </w:p>
    <w:p w14:paraId="0B483727" w14:textId="79550F37" w:rsidR="00B113A1" w:rsidRPr="005F4E51" w:rsidRDefault="00B113A1" w:rsidP="00C83791">
      <w:pPr>
        <w:pStyle w:val="Akapitzlist"/>
        <w:numPr>
          <w:ilvl w:val="0"/>
          <w:numId w:val="27"/>
        </w:numPr>
        <w:tabs>
          <w:tab w:val="left" w:pos="993"/>
          <w:tab w:val="left" w:pos="1276"/>
        </w:tabs>
        <w:spacing w:after="0" w:line="276" w:lineRule="auto"/>
        <w:ind w:left="426" w:hanging="426"/>
        <w:jc w:val="both"/>
        <w:rPr>
          <w:rFonts w:ascii="Arial" w:hAnsi="Arial" w:cs="Arial"/>
          <w:w w:val="105"/>
          <w:sz w:val="20"/>
          <w:szCs w:val="20"/>
        </w:rPr>
      </w:pPr>
      <w:r w:rsidRPr="005F4E51">
        <w:rPr>
          <w:rFonts w:ascii="Arial" w:hAnsi="Arial" w:cs="Arial"/>
          <w:w w:val="105"/>
          <w:sz w:val="20"/>
          <w:szCs w:val="20"/>
        </w:rPr>
        <w:t>Strony niniejszej Umowy</w:t>
      </w:r>
      <w:r w:rsidR="00597D52">
        <w:rPr>
          <w:rFonts w:ascii="Arial" w:hAnsi="Arial" w:cs="Arial"/>
          <w:w w:val="105"/>
          <w:sz w:val="20"/>
          <w:szCs w:val="20"/>
        </w:rPr>
        <w:t>,</w:t>
      </w:r>
      <w:r w:rsidRPr="005F4E51">
        <w:rPr>
          <w:rFonts w:ascii="Arial" w:hAnsi="Arial" w:cs="Arial"/>
          <w:w w:val="105"/>
          <w:sz w:val="20"/>
          <w:szCs w:val="20"/>
        </w:rPr>
        <w:t xml:space="preserve"> przyjmując do realizacji wykonanie wszystkich zobowiązań umownych oświadczają, każda we własnym imieniu, iż we własnym zakresie, jak również współdziałając z drugą Stroną przedmiotowej Umowy – zobowiązują się do wykonywania umownych obowiązków z</w:t>
      </w:r>
      <w:r w:rsidR="00597D52">
        <w:rPr>
          <w:rFonts w:ascii="Arial" w:hAnsi="Arial" w:cs="Arial"/>
          <w:w w:val="105"/>
          <w:sz w:val="20"/>
          <w:szCs w:val="20"/>
        </w:rPr>
        <w:t> </w:t>
      </w:r>
      <w:r w:rsidRPr="005F4E51">
        <w:rPr>
          <w:rFonts w:ascii="Arial" w:hAnsi="Arial" w:cs="Arial"/>
          <w:w w:val="105"/>
          <w:sz w:val="20"/>
          <w:szCs w:val="20"/>
        </w:rPr>
        <w:t>dochowaniem należytej staranności oraz najlepszej wiedzy wymaganej w stosunkach objętych przedmiotem niniejszej Umowy.</w:t>
      </w:r>
    </w:p>
    <w:p w14:paraId="69EE75CA" w14:textId="4F35A9FD" w:rsidR="00B113A1" w:rsidRPr="005F4E51" w:rsidRDefault="00B113A1" w:rsidP="00C83791">
      <w:pPr>
        <w:pStyle w:val="Akapitzlist"/>
        <w:numPr>
          <w:ilvl w:val="0"/>
          <w:numId w:val="27"/>
        </w:numPr>
        <w:tabs>
          <w:tab w:val="left" w:pos="993"/>
          <w:tab w:val="left" w:pos="1276"/>
        </w:tabs>
        <w:spacing w:after="0" w:line="276" w:lineRule="auto"/>
        <w:ind w:left="426" w:hanging="426"/>
        <w:jc w:val="both"/>
        <w:rPr>
          <w:rFonts w:ascii="Arial" w:hAnsi="Arial" w:cs="Arial"/>
          <w:w w:val="105"/>
          <w:sz w:val="20"/>
          <w:szCs w:val="20"/>
        </w:rPr>
      </w:pPr>
      <w:r w:rsidRPr="005F4E51">
        <w:rPr>
          <w:rFonts w:ascii="Arial" w:hAnsi="Arial" w:cs="Arial"/>
          <w:w w:val="105"/>
          <w:sz w:val="20"/>
          <w:szCs w:val="20"/>
        </w:rPr>
        <w:t>Reprezentanci Wykonawcy podpisujący Umowę oświadczają, że są umocowani do reprezentacji, a</w:t>
      </w:r>
      <w:r w:rsidR="00597D52">
        <w:rPr>
          <w:rFonts w:ascii="Arial" w:hAnsi="Arial" w:cs="Arial"/>
          <w:w w:val="105"/>
          <w:sz w:val="20"/>
          <w:szCs w:val="20"/>
        </w:rPr>
        <w:t> </w:t>
      </w:r>
      <w:r w:rsidRPr="005F4E51">
        <w:rPr>
          <w:rFonts w:ascii="Arial" w:hAnsi="Arial" w:cs="Arial"/>
          <w:w w:val="105"/>
          <w:sz w:val="20"/>
          <w:szCs w:val="20"/>
        </w:rPr>
        <w:t>złożone dokumenty wymienione na wstępie i dołączone do Umowy są zgodne ze stanem faktycznym przedsiębiorstwa Wykonawcy w momencie podpisywania Umowy.</w:t>
      </w:r>
    </w:p>
    <w:p w14:paraId="7C29A936" w14:textId="58C7363C" w:rsidR="00B113A1" w:rsidRPr="005F4E51" w:rsidRDefault="00B113A1" w:rsidP="00C83791">
      <w:pPr>
        <w:pStyle w:val="Akapitzlist"/>
        <w:numPr>
          <w:ilvl w:val="0"/>
          <w:numId w:val="27"/>
        </w:numPr>
        <w:tabs>
          <w:tab w:val="left" w:pos="993"/>
          <w:tab w:val="left" w:pos="1276"/>
        </w:tabs>
        <w:spacing w:after="0" w:line="276" w:lineRule="auto"/>
        <w:ind w:left="426" w:hanging="426"/>
        <w:jc w:val="both"/>
        <w:rPr>
          <w:rFonts w:ascii="Arial" w:hAnsi="Arial" w:cs="Arial"/>
          <w:w w:val="105"/>
          <w:sz w:val="20"/>
          <w:szCs w:val="20"/>
        </w:rPr>
      </w:pPr>
      <w:r w:rsidRPr="005F4E51">
        <w:rPr>
          <w:rFonts w:ascii="Arial" w:hAnsi="Arial" w:cs="Arial"/>
          <w:w w:val="105"/>
          <w:sz w:val="20"/>
          <w:szCs w:val="20"/>
        </w:rPr>
        <w:t>Wykonawca, bez pisemnej zgody Zamawiającego, nie może przenosić na osoby trzecie praw i</w:t>
      </w:r>
      <w:r w:rsidR="00597D52">
        <w:rPr>
          <w:rFonts w:ascii="Arial" w:hAnsi="Arial" w:cs="Arial"/>
          <w:w w:val="105"/>
          <w:sz w:val="20"/>
          <w:szCs w:val="20"/>
        </w:rPr>
        <w:t> </w:t>
      </w:r>
      <w:r w:rsidRPr="005F4E51">
        <w:rPr>
          <w:rFonts w:ascii="Arial" w:hAnsi="Arial" w:cs="Arial"/>
          <w:w w:val="105"/>
          <w:sz w:val="20"/>
          <w:szCs w:val="20"/>
        </w:rPr>
        <w:t>obowiązków wynikających z Umowy.</w:t>
      </w:r>
    </w:p>
    <w:p w14:paraId="654D6CDC" w14:textId="77777777" w:rsidR="00B113A1" w:rsidRPr="005F4E51" w:rsidRDefault="00B113A1" w:rsidP="00C83791">
      <w:pPr>
        <w:pStyle w:val="Akapitzlist"/>
        <w:numPr>
          <w:ilvl w:val="0"/>
          <w:numId w:val="27"/>
        </w:numPr>
        <w:tabs>
          <w:tab w:val="left" w:pos="993"/>
          <w:tab w:val="left" w:pos="1276"/>
        </w:tabs>
        <w:spacing w:after="0" w:line="276" w:lineRule="auto"/>
        <w:ind w:left="426" w:hanging="426"/>
        <w:jc w:val="both"/>
        <w:rPr>
          <w:rFonts w:ascii="Arial" w:hAnsi="Arial" w:cs="Arial"/>
          <w:w w:val="105"/>
          <w:sz w:val="20"/>
          <w:szCs w:val="20"/>
        </w:rPr>
      </w:pPr>
      <w:r w:rsidRPr="005F4E51">
        <w:rPr>
          <w:rFonts w:ascii="Arial" w:hAnsi="Arial" w:cs="Arial"/>
          <w:w w:val="105"/>
          <w:sz w:val="20"/>
          <w:szCs w:val="20"/>
        </w:rPr>
        <w:t>Umowa podlega prawu polskiemu i zgodnie z nim powinna być interpretowana.</w:t>
      </w:r>
    </w:p>
    <w:p w14:paraId="665611A8" w14:textId="40B4C610" w:rsidR="00B113A1" w:rsidRPr="005F4E51" w:rsidRDefault="00B113A1" w:rsidP="00C83791">
      <w:pPr>
        <w:pStyle w:val="Akapitzlist"/>
        <w:numPr>
          <w:ilvl w:val="0"/>
          <w:numId w:val="27"/>
        </w:numPr>
        <w:tabs>
          <w:tab w:val="left" w:pos="993"/>
          <w:tab w:val="left" w:pos="1276"/>
        </w:tabs>
        <w:spacing w:after="0" w:line="276" w:lineRule="auto"/>
        <w:ind w:left="426" w:hanging="426"/>
        <w:jc w:val="both"/>
        <w:rPr>
          <w:rFonts w:ascii="Arial" w:hAnsi="Arial" w:cs="Arial"/>
          <w:w w:val="105"/>
          <w:sz w:val="20"/>
          <w:szCs w:val="20"/>
        </w:rPr>
      </w:pPr>
      <w:r w:rsidRPr="005F4E51">
        <w:rPr>
          <w:rFonts w:ascii="Arial" w:hAnsi="Arial" w:cs="Arial"/>
          <w:w w:val="105"/>
          <w:sz w:val="20"/>
          <w:szCs w:val="20"/>
        </w:rPr>
        <w:t xml:space="preserve">W sprawach nieuregulowanych niniejszą Umową zastosowanie mają odpowiednie przepisy Kodeksu </w:t>
      </w:r>
      <w:r w:rsidR="00BE0E0B">
        <w:rPr>
          <w:rFonts w:ascii="Arial" w:hAnsi="Arial" w:cs="Arial"/>
          <w:w w:val="105"/>
          <w:sz w:val="20"/>
          <w:szCs w:val="20"/>
        </w:rPr>
        <w:t>C</w:t>
      </w:r>
      <w:r w:rsidRPr="005F4E51">
        <w:rPr>
          <w:rFonts w:ascii="Arial" w:hAnsi="Arial" w:cs="Arial"/>
          <w:w w:val="105"/>
          <w:sz w:val="20"/>
          <w:szCs w:val="20"/>
        </w:rPr>
        <w:t xml:space="preserve">ywilnego oraz </w:t>
      </w:r>
      <w:r w:rsidR="00CD1188" w:rsidRPr="005F4E51">
        <w:rPr>
          <w:rFonts w:ascii="Arial" w:hAnsi="Arial" w:cs="Arial"/>
          <w:w w:val="105"/>
          <w:sz w:val="20"/>
          <w:szCs w:val="20"/>
        </w:rPr>
        <w:t>Pzp</w:t>
      </w:r>
      <w:r w:rsidRPr="005F4E51">
        <w:rPr>
          <w:rFonts w:ascii="Arial" w:hAnsi="Arial" w:cs="Arial"/>
          <w:w w:val="105"/>
          <w:sz w:val="20"/>
          <w:szCs w:val="20"/>
        </w:rPr>
        <w:t>.</w:t>
      </w:r>
    </w:p>
    <w:p w14:paraId="0EF03CCA" w14:textId="77777777" w:rsidR="00B113A1" w:rsidRPr="005F4E51" w:rsidRDefault="00B113A1" w:rsidP="00C83791">
      <w:pPr>
        <w:pStyle w:val="Akapitzlist"/>
        <w:numPr>
          <w:ilvl w:val="0"/>
          <w:numId w:val="27"/>
        </w:numPr>
        <w:tabs>
          <w:tab w:val="left" w:pos="993"/>
          <w:tab w:val="left" w:pos="1276"/>
        </w:tabs>
        <w:spacing w:after="0" w:line="276" w:lineRule="auto"/>
        <w:ind w:left="426" w:hanging="426"/>
        <w:jc w:val="both"/>
        <w:rPr>
          <w:rFonts w:ascii="Arial" w:hAnsi="Arial" w:cs="Arial"/>
          <w:w w:val="105"/>
          <w:sz w:val="20"/>
          <w:szCs w:val="20"/>
        </w:rPr>
      </w:pPr>
      <w:r w:rsidRPr="005F4E51">
        <w:rPr>
          <w:rFonts w:ascii="Arial" w:hAnsi="Arial" w:cs="Arial"/>
          <w:w w:val="105"/>
          <w:sz w:val="20"/>
          <w:szCs w:val="20"/>
        </w:rPr>
        <w:t>Strony postanawiają, iż wszelka korespondencja związana z realizacją niniejszej Umowy, tj. wszelkie oświadczenia, zawiadomienia i inne dokumenty, jak również aneksy do Umowy będą sporządzane w języku polskim.</w:t>
      </w:r>
    </w:p>
    <w:p w14:paraId="3158D44C" w14:textId="77777777" w:rsidR="00B113A1" w:rsidRPr="005F4E51" w:rsidRDefault="00B113A1" w:rsidP="00C83791">
      <w:pPr>
        <w:pStyle w:val="Akapitzlist"/>
        <w:numPr>
          <w:ilvl w:val="0"/>
          <w:numId w:val="27"/>
        </w:numPr>
        <w:tabs>
          <w:tab w:val="left" w:pos="993"/>
          <w:tab w:val="left" w:pos="1276"/>
        </w:tabs>
        <w:spacing w:after="0" w:line="276" w:lineRule="auto"/>
        <w:ind w:left="426" w:hanging="426"/>
        <w:jc w:val="both"/>
        <w:rPr>
          <w:rFonts w:ascii="Arial" w:hAnsi="Arial" w:cs="Arial"/>
          <w:w w:val="105"/>
          <w:sz w:val="20"/>
          <w:szCs w:val="20"/>
        </w:rPr>
      </w:pPr>
      <w:r w:rsidRPr="005F4E51">
        <w:rPr>
          <w:rFonts w:ascii="Arial" w:hAnsi="Arial" w:cs="Arial"/>
          <w:w w:val="105"/>
          <w:sz w:val="20"/>
          <w:szCs w:val="20"/>
        </w:rPr>
        <w:t>Wszelkie zmiany niniejszej Umowy mogą nastąpić jedynie w formie pisemnej pod rygorem nieważności, z zastrzeżeniem zapisów wyraźnie wskazanych w Umowie, które w sposób odmienny wskazują formę.</w:t>
      </w:r>
    </w:p>
    <w:p w14:paraId="10FE10E1" w14:textId="721F1932" w:rsidR="00A302C6" w:rsidRPr="005F4E51" w:rsidRDefault="00B113A1" w:rsidP="00C83791">
      <w:pPr>
        <w:pStyle w:val="Akapitzlist"/>
        <w:numPr>
          <w:ilvl w:val="0"/>
          <w:numId w:val="27"/>
        </w:numPr>
        <w:tabs>
          <w:tab w:val="left" w:pos="993"/>
          <w:tab w:val="left" w:pos="1276"/>
        </w:tabs>
        <w:spacing w:after="0" w:line="276" w:lineRule="auto"/>
        <w:ind w:left="426" w:hanging="426"/>
        <w:jc w:val="both"/>
        <w:rPr>
          <w:rFonts w:ascii="Arial" w:hAnsi="Arial" w:cs="Arial"/>
          <w:w w:val="105"/>
          <w:sz w:val="20"/>
          <w:szCs w:val="20"/>
        </w:rPr>
      </w:pPr>
      <w:r w:rsidRPr="005F4E51">
        <w:rPr>
          <w:rFonts w:ascii="Arial" w:hAnsi="Arial" w:cs="Arial"/>
          <w:w w:val="105"/>
          <w:sz w:val="20"/>
          <w:szCs w:val="20"/>
        </w:rPr>
        <w:t xml:space="preserve">Wszelkie spory powstałe na tle wykonania Umowy Strony zobowiązują się rozstrzygać polubownie, a w przypadku braku możliwości polubownego rozstrzygnięcia sporów będą one rozstrzygane przez sąd powszechny właściwy </w:t>
      </w:r>
      <w:r w:rsidR="009C3C75" w:rsidRPr="005F4E51">
        <w:rPr>
          <w:rFonts w:ascii="Arial" w:hAnsi="Arial" w:cs="Arial"/>
          <w:w w:val="105"/>
          <w:sz w:val="20"/>
          <w:szCs w:val="20"/>
        </w:rPr>
        <w:t xml:space="preserve">miejscowo </w:t>
      </w:r>
      <w:r w:rsidRPr="005F4E51">
        <w:rPr>
          <w:rFonts w:ascii="Arial" w:hAnsi="Arial" w:cs="Arial"/>
          <w:w w:val="105"/>
          <w:sz w:val="20"/>
          <w:szCs w:val="20"/>
        </w:rPr>
        <w:t>dla siedziby Zamawiającego.</w:t>
      </w:r>
    </w:p>
    <w:p w14:paraId="06AABF17" w14:textId="2E1674A6" w:rsidR="00B113A1" w:rsidRPr="00FC5188" w:rsidRDefault="00B113A1" w:rsidP="00130108">
      <w:pPr>
        <w:pStyle w:val="Akapitzlist"/>
        <w:numPr>
          <w:ilvl w:val="0"/>
          <w:numId w:val="27"/>
        </w:numPr>
        <w:tabs>
          <w:tab w:val="left" w:pos="993"/>
          <w:tab w:val="left" w:pos="1276"/>
        </w:tabs>
        <w:spacing w:after="0" w:line="276" w:lineRule="auto"/>
        <w:ind w:left="426" w:hanging="426"/>
        <w:jc w:val="both"/>
        <w:rPr>
          <w:rFonts w:ascii="Arial" w:hAnsi="Arial" w:cs="Arial"/>
          <w:w w:val="105"/>
          <w:sz w:val="20"/>
          <w:szCs w:val="20"/>
          <w:u w:val="single"/>
        </w:rPr>
      </w:pPr>
      <w:r w:rsidRPr="00FC5188">
        <w:rPr>
          <w:rFonts w:ascii="Arial" w:hAnsi="Arial" w:cs="Arial"/>
          <w:w w:val="105"/>
          <w:sz w:val="20"/>
          <w:szCs w:val="20"/>
          <w:u w:val="single"/>
        </w:rPr>
        <w:t>Umowa została sporządzona w 2 jednobrzmiących egzemplarzach – po jednym dla każdej ze Stron</w:t>
      </w:r>
      <w:r w:rsidR="00A302C6" w:rsidRPr="00FC5188">
        <w:rPr>
          <w:rFonts w:ascii="Arial" w:hAnsi="Arial" w:cs="Arial"/>
          <w:w w:val="105"/>
          <w:sz w:val="20"/>
          <w:szCs w:val="20"/>
          <w:u w:val="single"/>
        </w:rPr>
        <w:t>/</w:t>
      </w:r>
      <w:r w:rsidR="00A302C6" w:rsidRPr="00FC5188">
        <w:rPr>
          <w:u w:val="single"/>
        </w:rPr>
        <w:t xml:space="preserve"> </w:t>
      </w:r>
      <w:r w:rsidR="00A302C6" w:rsidRPr="00FC5188">
        <w:rPr>
          <w:rFonts w:ascii="Arial" w:hAnsi="Arial" w:cs="Arial"/>
          <w:w w:val="105"/>
          <w:sz w:val="20"/>
          <w:szCs w:val="20"/>
          <w:u w:val="single"/>
        </w:rPr>
        <w:t>Umowę sporządzono w postaci elektronicznej opatrzonej podpisami kwalifikowanymi.</w:t>
      </w:r>
      <w:r w:rsidR="00A302C6">
        <w:rPr>
          <w:rStyle w:val="Odwoanieprzypisudolnego"/>
          <w:rFonts w:ascii="Arial" w:hAnsi="Arial" w:cs="Arial"/>
          <w:w w:val="105"/>
          <w:sz w:val="20"/>
          <w:szCs w:val="20"/>
          <w:u w:val="single"/>
        </w:rPr>
        <w:footnoteReference w:id="3"/>
      </w:r>
    </w:p>
    <w:p w14:paraId="5F717DAA" w14:textId="77777777" w:rsidR="00B113A1" w:rsidRPr="005F4E51" w:rsidRDefault="00B113A1" w:rsidP="00C83791">
      <w:pPr>
        <w:pStyle w:val="Akapitzlist"/>
        <w:numPr>
          <w:ilvl w:val="0"/>
          <w:numId w:val="27"/>
        </w:numPr>
        <w:tabs>
          <w:tab w:val="left" w:pos="993"/>
          <w:tab w:val="left" w:pos="1276"/>
        </w:tabs>
        <w:spacing w:after="0" w:line="276" w:lineRule="auto"/>
        <w:ind w:left="426" w:hanging="426"/>
        <w:jc w:val="both"/>
        <w:rPr>
          <w:rFonts w:ascii="Arial" w:hAnsi="Arial" w:cs="Arial"/>
          <w:w w:val="105"/>
          <w:sz w:val="20"/>
          <w:szCs w:val="20"/>
        </w:rPr>
      </w:pPr>
      <w:r w:rsidRPr="005F4E51">
        <w:rPr>
          <w:rFonts w:ascii="Arial" w:hAnsi="Arial" w:cs="Arial"/>
          <w:w w:val="105"/>
          <w:sz w:val="20"/>
          <w:szCs w:val="20"/>
        </w:rPr>
        <w:t>Integralnymi składnikami niniejszej Umowy są następujące Załączniki:</w:t>
      </w:r>
    </w:p>
    <w:p w14:paraId="2C81EF88" w14:textId="06B04F6B" w:rsidR="00990B1A" w:rsidRPr="005F4E51" w:rsidRDefault="00065B5B" w:rsidP="00DA0481">
      <w:pPr>
        <w:pStyle w:val="Akapitzlist"/>
        <w:numPr>
          <w:ilvl w:val="0"/>
          <w:numId w:val="30"/>
        </w:numPr>
        <w:tabs>
          <w:tab w:val="left" w:pos="993"/>
          <w:tab w:val="left" w:pos="1276"/>
        </w:tabs>
        <w:spacing w:after="0" w:line="276" w:lineRule="auto"/>
        <w:ind w:left="1701"/>
        <w:rPr>
          <w:rFonts w:ascii="Arial" w:hAnsi="Arial" w:cs="Arial"/>
          <w:w w:val="105"/>
          <w:sz w:val="20"/>
          <w:szCs w:val="20"/>
        </w:rPr>
      </w:pPr>
      <w:r w:rsidRPr="005F4E51">
        <w:rPr>
          <w:rFonts w:ascii="Arial" w:hAnsi="Arial" w:cs="Arial"/>
          <w:w w:val="105"/>
          <w:sz w:val="20"/>
          <w:szCs w:val="20"/>
        </w:rPr>
        <w:t xml:space="preserve">Załącznik nr </w:t>
      </w:r>
      <w:r w:rsidR="00990B1A" w:rsidRPr="005F4E51">
        <w:rPr>
          <w:rFonts w:ascii="Arial" w:hAnsi="Arial" w:cs="Arial"/>
          <w:w w:val="105"/>
          <w:sz w:val="20"/>
          <w:szCs w:val="20"/>
        </w:rPr>
        <w:t>1 – Opis przedmiotu zamówienia;</w:t>
      </w:r>
    </w:p>
    <w:p w14:paraId="6193F602" w14:textId="2DB6E7FB" w:rsidR="002E151C" w:rsidRPr="005F4E51" w:rsidRDefault="001E6966" w:rsidP="00DA0481">
      <w:pPr>
        <w:pStyle w:val="Tekstpodstawowy"/>
        <w:numPr>
          <w:ilvl w:val="0"/>
          <w:numId w:val="30"/>
        </w:numPr>
        <w:tabs>
          <w:tab w:val="left" w:pos="993"/>
          <w:tab w:val="left" w:pos="1276"/>
        </w:tabs>
        <w:spacing w:line="276" w:lineRule="auto"/>
        <w:ind w:left="1701"/>
        <w:jc w:val="both"/>
        <w:rPr>
          <w:rFonts w:ascii="Arial" w:hAnsi="Arial" w:cs="Arial"/>
          <w:bCs/>
          <w:sz w:val="20"/>
          <w:szCs w:val="20"/>
          <w:lang w:val="pl-PL"/>
        </w:rPr>
      </w:pPr>
      <w:r w:rsidRPr="005F4E51">
        <w:rPr>
          <w:rFonts w:ascii="Arial" w:hAnsi="Arial" w:cs="Arial"/>
          <w:bCs/>
          <w:sz w:val="20"/>
          <w:szCs w:val="20"/>
          <w:lang w:val="pl-PL"/>
        </w:rPr>
        <w:t xml:space="preserve">Załącznik nr </w:t>
      </w:r>
      <w:r w:rsidR="00263F2F">
        <w:rPr>
          <w:rFonts w:ascii="Arial" w:hAnsi="Arial" w:cs="Arial"/>
          <w:bCs/>
          <w:sz w:val="20"/>
          <w:szCs w:val="20"/>
          <w:lang w:val="pl-PL"/>
        </w:rPr>
        <w:t>2</w:t>
      </w:r>
      <w:r w:rsidR="00990B1A" w:rsidRPr="005F4E51">
        <w:rPr>
          <w:rFonts w:ascii="Arial" w:hAnsi="Arial" w:cs="Arial"/>
          <w:bCs/>
          <w:sz w:val="20"/>
          <w:szCs w:val="20"/>
          <w:lang w:val="pl-PL"/>
        </w:rPr>
        <w:t xml:space="preserve"> </w:t>
      </w:r>
      <w:r w:rsidR="00597D52">
        <w:rPr>
          <w:rFonts w:ascii="Arial" w:hAnsi="Arial" w:cs="Arial"/>
          <w:bCs/>
          <w:sz w:val="20"/>
          <w:szCs w:val="20"/>
          <w:lang w:val="pl-PL"/>
        </w:rPr>
        <w:t>–</w:t>
      </w:r>
      <w:r w:rsidRPr="005F4E51">
        <w:rPr>
          <w:rFonts w:ascii="Arial" w:hAnsi="Arial" w:cs="Arial"/>
          <w:bCs/>
          <w:sz w:val="20"/>
          <w:szCs w:val="20"/>
          <w:lang w:val="pl-PL"/>
        </w:rPr>
        <w:t xml:space="preserve"> </w:t>
      </w:r>
      <w:r w:rsidR="00990B1A" w:rsidRPr="005F4E51">
        <w:rPr>
          <w:rFonts w:ascii="Arial" w:hAnsi="Arial" w:cs="Arial"/>
          <w:bCs/>
          <w:sz w:val="20"/>
          <w:szCs w:val="20"/>
          <w:lang w:val="pl-PL"/>
        </w:rPr>
        <w:t>W</w:t>
      </w:r>
      <w:r w:rsidR="00750F04" w:rsidRPr="005F4E51">
        <w:rPr>
          <w:rFonts w:ascii="Arial" w:hAnsi="Arial" w:cs="Arial"/>
          <w:bCs/>
          <w:sz w:val="20"/>
          <w:szCs w:val="20"/>
          <w:lang w:val="pl-PL"/>
        </w:rPr>
        <w:t>zór protokołu r</w:t>
      </w:r>
      <w:r w:rsidR="00065B5B" w:rsidRPr="005F4E51">
        <w:rPr>
          <w:rFonts w:ascii="Arial" w:hAnsi="Arial" w:cs="Arial"/>
          <w:bCs/>
          <w:sz w:val="20"/>
          <w:szCs w:val="20"/>
          <w:lang w:val="pl-PL"/>
        </w:rPr>
        <w:t>eklamacyjnego</w:t>
      </w:r>
      <w:r w:rsidR="00445573">
        <w:rPr>
          <w:rFonts w:ascii="Arial" w:hAnsi="Arial" w:cs="Arial"/>
          <w:bCs/>
          <w:sz w:val="20"/>
          <w:szCs w:val="20"/>
          <w:lang w:val="pl-PL"/>
        </w:rPr>
        <w:t xml:space="preserve">; </w:t>
      </w:r>
    </w:p>
    <w:p w14:paraId="2618BEE7" w14:textId="5CEE6073" w:rsidR="00833C47" w:rsidRPr="005F4E51" w:rsidRDefault="00833C47" w:rsidP="00DA0481">
      <w:pPr>
        <w:pStyle w:val="Akapitzlist"/>
        <w:widowControl w:val="0"/>
        <w:numPr>
          <w:ilvl w:val="0"/>
          <w:numId w:val="30"/>
        </w:numPr>
        <w:tabs>
          <w:tab w:val="left" w:pos="875"/>
          <w:tab w:val="left" w:pos="993"/>
          <w:tab w:val="left" w:pos="1276"/>
        </w:tabs>
        <w:autoSpaceDE w:val="0"/>
        <w:autoSpaceDN w:val="0"/>
        <w:spacing w:after="0" w:line="276" w:lineRule="auto"/>
        <w:ind w:left="1701"/>
        <w:jc w:val="both"/>
        <w:rPr>
          <w:rFonts w:ascii="Arial" w:hAnsi="Arial" w:cs="Arial"/>
          <w:w w:val="105"/>
          <w:sz w:val="20"/>
          <w:szCs w:val="20"/>
        </w:rPr>
      </w:pPr>
      <w:r w:rsidRPr="005F4E51">
        <w:rPr>
          <w:rFonts w:ascii="Arial" w:hAnsi="Arial" w:cs="Arial"/>
          <w:w w:val="105"/>
          <w:sz w:val="20"/>
          <w:szCs w:val="20"/>
        </w:rPr>
        <w:t xml:space="preserve">Załącznik nr </w:t>
      </w:r>
      <w:r w:rsidR="00263F2F">
        <w:rPr>
          <w:rFonts w:ascii="Arial" w:hAnsi="Arial" w:cs="Arial"/>
          <w:w w:val="105"/>
          <w:sz w:val="20"/>
          <w:szCs w:val="20"/>
        </w:rPr>
        <w:t>3</w:t>
      </w:r>
      <w:r w:rsidRPr="005F4E51">
        <w:rPr>
          <w:rFonts w:ascii="Arial" w:hAnsi="Arial" w:cs="Arial"/>
          <w:w w:val="105"/>
          <w:sz w:val="20"/>
          <w:szCs w:val="20"/>
        </w:rPr>
        <w:t xml:space="preserve"> – Wzór druku potwierdzającego wykonanie naprawy gwarancyjnej</w:t>
      </w:r>
      <w:r w:rsidR="00445573">
        <w:rPr>
          <w:rFonts w:ascii="Arial" w:hAnsi="Arial" w:cs="Arial"/>
          <w:w w:val="105"/>
          <w:sz w:val="20"/>
          <w:szCs w:val="20"/>
        </w:rPr>
        <w:t>;</w:t>
      </w:r>
      <w:r w:rsidRPr="005F4E51">
        <w:rPr>
          <w:rFonts w:ascii="Arial" w:hAnsi="Arial" w:cs="Arial"/>
          <w:w w:val="105"/>
          <w:sz w:val="20"/>
          <w:szCs w:val="20"/>
        </w:rPr>
        <w:t xml:space="preserve"> </w:t>
      </w:r>
    </w:p>
    <w:p w14:paraId="2B5144FF" w14:textId="3FF6F491" w:rsidR="00A406A6" w:rsidRPr="005F4E51" w:rsidRDefault="00A406A6" w:rsidP="00DA0481">
      <w:pPr>
        <w:pStyle w:val="Akapitzlist"/>
        <w:widowControl w:val="0"/>
        <w:numPr>
          <w:ilvl w:val="0"/>
          <w:numId w:val="30"/>
        </w:numPr>
        <w:tabs>
          <w:tab w:val="left" w:pos="875"/>
          <w:tab w:val="left" w:pos="993"/>
          <w:tab w:val="left" w:pos="1276"/>
        </w:tabs>
        <w:autoSpaceDE w:val="0"/>
        <w:autoSpaceDN w:val="0"/>
        <w:spacing w:after="0" w:line="276" w:lineRule="auto"/>
        <w:ind w:left="1701"/>
        <w:jc w:val="both"/>
        <w:rPr>
          <w:rFonts w:ascii="Arial" w:hAnsi="Arial" w:cs="Arial"/>
          <w:w w:val="105"/>
          <w:sz w:val="20"/>
          <w:szCs w:val="20"/>
        </w:rPr>
      </w:pPr>
      <w:r w:rsidRPr="005F4E51">
        <w:rPr>
          <w:rFonts w:ascii="Arial" w:hAnsi="Arial" w:cs="Arial"/>
          <w:w w:val="105"/>
          <w:sz w:val="20"/>
          <w:szCs w:val="20"/>
        </w:rPr>
        <w:t xml:space="preserve">Załącznik nr </w:t>
      </w:r>
      <w:r w:rsidR="00263F2F">
        <w:rPr>
          <w:rFonts w:ascii="Arial" w:hAnsi="Arial" w:cs="Arial"/>
          <w:w w:val="105"/>
          <w:sz w:val="20"/>
          <w:szCs w:val="20"/>
        </w:rPr>
        <w:t>4</w:t>
      </w:r>
      <w:r w:rsidR="00990B1A" w:rsidRPr="005F4E51">
        <w:rPr>
          <w:rFonts w:ascii="Arial" w:hAnsi="Arial" w:cs="Arial"/>
          <w:w w:val="105"/>
          <w:sz w:val="20"/>
          <w:szCs w:val="20"/>
        </w:rPr>
        <w:t xml:space="preserve"> </w:t>
      </w:r>
      <w:r w:rsidR="00597D52">
        <w:rPr>
          <w:rFonts w:ascii="Arial" w:hAnsi="Arial" w:cs="Arial"/>
          <w:w w:val="105"/>
          <w:sz w:val="20"/>
          <w:szCs w:val="20"/>
        </w:rPr>
        <w:t>–</w:t>
      </w:r>
      <w:r w:rsidRPr="005F4E51">
        <w:rPr>
          <w:rFonts w:ascii="Arial" w:hAnsi="Arial" w:cs="Arial"/>
          <w:w w:val="105"/>
          <w:sz w:val="20"/>
          <w:szCs w:val="20"/>
        </w:rPr>
        <w:t xml:space="preserve"> Zobowiązanie do zachowania tajemnicy </w:t>
      </w:r>
      <w:r w:rsidR="000D4F3C" w:rsidRPr="005F4E51">
        <w:rPr>
          <w:rFonts w:ascii="Arial" w:hAnsi="Arial" w:cs="Arial"/>
          <w:sz w:val="20"/>
          <w:szCs w:val="20"/>
        </w:rPr>
        <w:t>przedsiębiorstwa „Koleje Małopolskie” sp. z o.o.</w:t>
      </w:r>
      <w:r w:rsidR="00445573">
        <w:rPr>
          <w:rFonts w:ascii="Arial" w:hAnsi="Arial" w:cs="Arial"/>
          <w:sz w:val="20"/>
          <w:szCs w:val="20"/>
        </w:rPr>
        <w:t>;</w:t>
      </w:r>
      <w:r w:rsidR="000D4F3C" w:rsidRPr="005F4E51">
        <w:rPr>
          <w:rFonts w:ascii="Arial" w:hAnsi="Arial" w:cs="Arial"/>
          <w:sz w:val="20"/>
          <w:szCs w:val="20"/>
        </w:rPr>
        <w:t xml:space="preserve"> </w:t>
      </w:r>
    </w:p>
    <w:p w14:paraId="380FD3EF" w14:textId="3138C006" w:rsidR="00AB16D0" w:rsidRDefault="00D856EB" w:rsidP="00FC5188">
      <w:pPr>
        <w:pStyle w:val="Akapitzlist"/>
        <w:widowControl w:val="0"/>
        <w:numPr>
          <w:ilvl w:val="0"/>
          <w:numId w:val="30"/>
        </w:numPr>
        <w:tabs>
          <w:tab w:val="left" w:pos="875"/>
          <w:tab w:val="left" w:pos="993"/>
          <w:tab w:val="left" w:pos="1276"/>
        </w:tabs>
        <w:autoSpaceDE w:val="0"/>
        <w:autoSpaceDN w:val="0"/>
        <w:spacing w:after="0" w:line="276" w:lineRule="auto"/>
        <w:ind w:left="1701"/>
        <w:jc w:val="both"/>
        <w:rPr>
          <w:rFonts w:ascii="Arial" w:hAnsi="Arial" w:cs="Arial"/>
          <w:w w:val="105"/>
          <w:sz w:val="20"/>
          <w:szCs w:val="20"/>
        </w:rPr>
      </w:pPr>
      <w:r w:rsidRPr="005F4E51">
        <w:rPr>
          <w:rFonts w:ascii="Arial" w:hAnsi="Arial" w:cs="Arial"/>
          <w:w w:val="105"/>
          <w:sz w:val="20"/>
          <w:szCs w:val="20"/>
        </w:rPr>
        <w:t xml:space="preserve">Załącznik nr </w:t>
      </w:r>
      <w:r w:rsidR="00263F2F">
        <w:rPr>
          <w:rFonts w:ascii="Arial" w:hAnsi="Arial" w:cs="Arial"/>
          <w:w w:val="105"/>
          <w:sz w:val="20"/>
          <w:szCs w:val="20"/>
        </w:rPr>
        <w:t>5</w:t>
      </w:r>
      <w:r w:rsidR="00990B1A" w:rsidRPr="005F4E51">
        <w:rPr>
          <w:rFonts w:ascii="Arial" w:hAnsi="Arial" w:cs="Arial"/>
          <w:w w:val="105"/>
          <w:sz w:val="20"/>
          <w:szCs w:val="20"/>
        </w:rPr>
        <w:t xml:space="preserve"> </w:t>
      </w:r>
      <w:r w:rsidR="00597D52">
        <w:rPr>
          <w:rFonts w:ascii="Arial" w:hAnsi="Arial" w:cs="Arial"/>
          <w:w w:val="105"/>
          <w:sz w:val="20"/>
          <w:szCs w:val="20"/>
        </w:rPr>
        <w:t>–</w:t>
      </w:r>
      <w:r w:rsidRPr="005F4E51">
        <w:rPr>
          <w:rFonts w:ascii="Arial" w:hAnsi="Arial" w:cs="Arial"/>
          <w:w w:val="105"/>
          <w:sz w:val="20"/>
          <w:szCs w:val="20"/>
        </w:rPr>
        <w:t xml:space="preserve"> Lista osób zatrudnionych na podstawie umowy o pracę, wykonujących czynności, o których mowa w §</w:t>
      </w:r>
      <w:r w:rsidR="00833C47" w:rsidRPr="005F4E51">
        <w:rPr>
          <w:rFonts w:ascii="Arial" w:hAnsi="Arial" w:cs="Arial"/>
          <w:w w:val="105"/>
          <w:sz w:val="20"/>
          <w:szCs w:val="20"/>
        </w:rPr>
        <w:t xml:space="preserve"> 9</w:t>
      </w:r>
      <w:r w:rsidRPr="005F4E51">
        <w:rPr>
          <w:rFonts w:ascii="Arial" w:hAnsi="Arial" w:cs="Arial"/>
          <w:w w:val="105"/>
          <w:sz w:val="20"/>
          <w:szCs w:val="20"/>
        </w:rPr>
        <w:t xml:space="preserve"> Umow</w:t>
      </w:r>
      <w:r w:rsidR="00AB16D0">
        <w:rPr>
          <w:rFonts w:ascii="Arial" w:hAnsi="Arial" w:cs="Arial"/>
          <w:w w:val="105"/>
          <w:sz w:val="20"/>
          <w:szCs w:val="20"/>
        </w:rPr>
        <w:t>y;</w:t>
      </w:r>
    </w:p>
    <w:p w14:paraId="21BFF159" w14:textId="10B999E0" w:rsidR="00AB16D0" w:rsidRDefault="00AB16D0" w:rsidP="00FC5188">
      <w:pPr>
        <w:pStyle w:val="Akapitzlist"/>
        <w:widowControl w:val="0"/>
        <w:numPr>
          <w:ilvl w:val="0"/>
          <w:numId w:val="30"/>
        </w:numPr>
        <w:tabs>
          <w:tab w:val="left" w:pos="875"/>
          <w:tab w:val="left" w:pos="993"/>
          <w:tab w:val="left" w:pos="1276"/>
        </w:tabs>
        <w:autoSpaceDE w:val="0"/>
        <w:autoSpaceDN w:val="0"/>
        <w:spacing w:after="0" w:line="276" w:lineRule="auto"/>
        <w:ind w:left="1701"/>
        <w:jc w:val="both"/>
        <w:rPr>
          <w:rFonts w:ascii="Arial" w:hAnsi="Arial" w:cs="Arial"/>
          <w:w w:val="105"/>
          <w:sz w:val="20"/>
          <w:szCs w:val="20"/>
        </w:rPr>
      </w:pPr>
      <w:r w:rsidRPr="00FC5188">
        <w:rPr>
          <w:rFonts w:ascii="Arial" w:hAnsi="Arial" w:cs="Arial"/>
          <w:w w:val="105"/>
          <w:sz w:val="20"/>
          <w:szCs w:val="20"/>
        </w:rPr>
        <w:t>Załącznik nr 6 - Porozumienie w sprawie otrzymywania faktur drogą elektroniczną</w:t>
      </w:r>
      <w:r w:rsidR="006348B6">
        <w:rPr>
          <w:rFonts w:ascii="Arial" w:hAnsi="Arial" w:cs="Arial"/>
          <w:w w:val="105"/>
          <w:sz w:val="20"/>
          <w:szCs w:val="20"/>
        </w:rPr>
        <w:t>;</w:t>
      </w:r>
    </w:p>
    <w:p w14:paraId="2E69178F" w14:textId="63B07C29" w:rsidR="006348B6" w:rsidRPr="00FC5188" w:rsidRDefault="006348B6" w:rsidP="00FC5188">
      <w:pPr>
        <w:pStyle w:val="Akapitzlist"/>
        <w:widowControl w:val="0"/>
        <w:numPr>
          <w:ilvl w:val="0"/>
          <w:numId w:val="30"/>
        </w:numPr>
        <w:tabs>
          <w:tab w:val="left" w:pos="875"/>
          <w:tab w:val="left" w:pos="993"/>
          <w:tab w:val="left" w:pos="1276"/>
        </w:tabs>
        <w:autoSpaceDE w:val="0"/>
        <w:autoSpaceDN w:val="0"/>
        <w:spacing w:after="0" w:line="276" w:lineRule="auto"/>
        <w:ind w:left="1701"/>
        <w:jc w:val="both"/>
        <w:rPr>
          <w:rFonts w:ascii="Arial" w:hAnsi="Arial" w:cs="Arial"/>
          <w:w w:val="105"/>
          <w:sz w:val="20"/>
          <w:szCs w:val="20"/>
        </w:rPr>
      </w:pPr>
      <w:r>
        <w:rPr>
          <w:rFonts w:ascii="Arial" w:hAnsi="Arial" w:cs="Arial"/>
          <w:w w:val="105"/>
          <w:sz w:val="20"/>
          <w:szCs w:val="20"/>
        </w:rPr>
        <w:t xml:space="preserve">Załącznik nr 7 – Oświadczenie o rachunku bankowym Wykonawcy. </w:t>
      </w:r>
    </w:p>
    <w:p w14:paraId="74E88446" w14:textId="3E3B786D" w:rsidR="00AB16D0" w:rsidRPr="00FC5188" w:rsidRDefault="00AB16D0" w:rsidP="00FC5188">
      <w:pPr>
        <w:widowControl w:val="0"/>
        <w:tabs>
          <w:tab w:val="left" w:pos="875"/>
          <w:tab w:val="left" w:pos="993"/>
          <w:tab w:val="left" w:pos="1276"/>
        </w:tabs>
        <w:autoSpaceDE w:val="0"/>
        <w:autoSpaceDN w:val="0"/>
        <w:spacing w:after="0" w:line="276" w:lineRule="auto"/>
        <w:jc w:val="both"/>
        <w:rPr>
          <w:rFonts w:ascii="Arial" w:hAnsi="Arial" w:cs="Arial"/>
          <w:w w:val="105"/>
          <w:sz w:val="20"/>
          <w:szCs w:val="20"/>
        </w:rPr>
      </w:pPr>
    </w:p>
    <w:p w14:paraId="48824763" w14:textId="77777777" w:rsidR="00501E1A" w:rsidRPr="005F4E51" w:rsidRDefault="00501E1A" w:rsidP="00306F34">
      <w:pPr>
        <w:widowControl w:val="0"/>
        <w:tabs>
          <w:tab w:val="left" w:pos="875"/>
          <w:tab w:val="left" w:pos="1276"/>
        </w:tabs>
        <w:autoSpaceDE w:val="0"/>
        <w:autoSpaceDN w:val="0"/>
        <w:spacing w:after="0" w:line="276" w:lineRule="auto"/>
        <w:ind w:left="993" w:right="127" w:hanging="284"/>
        <w:jc w:val="both"/>
        <w:rPr>
          <w:rFonts w:ascii="Arial" w:hAnsi="Arial" w:cs="Arial"/>
          <w:sz w:val="20"/>
          <w:szCs w:val="20"/>
        </w:rPr>
      </w:pPr>
    </w:p>
    <w:p w14:paraId="6DB66791" w14:textId="77777777" w:rsidR="00051842" w:rsidRPr="005F4E51" w:rsidRDefault="00051842" w:rsidP="00306F34">
      <w:pPr>
        <w:widowControl w:val="0"/>
        <w:tabs>
          <w:tab w:val="left" w:pos="875"/>
        </w:tabs>
        <w:autoSpaceDE w:val="0"/>
        <w:autoSpaceDN w:val="0"/>
        <w:spacing w:after="0" w:line="276" w:lineRule="auto"/>
        <w:ind w:right="127"/>
        <w:jc w:val="both"/>
        <w:rPr>
          <w:rFonts w:ascii="Arial" w:hAnsi="Arial" w:cs="Arial"/>
          <w:sz w:val="20"/>
          <w:szCs w:val="20"/>
        </w:rPr>
      </w:pPr>
    </w:p>
    <w:p w14:paraId="09B01D6A" w14:textId="77777777" w:rsidR="002E151C" w:rsidRPr="005F4E51" w:rsidRDefault="002E151C" w:rsidP="00306F34">
      <w:pPr>
        <w:pStyle w:val="Akapitzlist"/>
        <w:spacing w:after="0" w:line="276" w:lineRule="auto"/>
        <w:ind w:right="2" w:hanging="584"/>
        <w:jc w:val="center"/>
        <w:rPr>
          <w:rFonts w:ascii="Arial" w:hAnsi="Arial" w:cs="Arial"/>
          <w:b/>
          <w:sz w:val="20"/>
          <w:szCs w:val="20"/>
        </w:rPr>
      </w:pPr>
    </w:p>
    <w:p w14:paraId="4465292D" w14:textId="77777777" w:rsidR="0067263F" w:rsidRPr="005F4E51" w:rsidRDefault="0067263F" w:rsidP="00306F34">
      <w:pPr>
        <w:pStyle w:val="Akapitzlist"/>
        <w:spacing w:after="0" w:line="276" w:lineRule="auto"/>
        <w:ind w:right="2" w:hanging="584"/>
        <w:jc w:val="center"/>
        <w:rPr>
          <w:rFonts w:ascii="Arial" w:hAnsi="Arial" w:cs="Arial"/>
          <w:b/>
          <w:sz w:val="20"/>
          <w:szCs w:val="20"/>
        </w:rPr>
      </w:pPr>
    </w:p>
    <w:p w14:paraId="77E969A1" w14:textId="77777777" w:rsidR="0067263F" w:rsidRPr="005F4E51" w:rsidRDefault="0067263F" w:rsidP="00306F34">
      <w:pPr>
        <w:pStyle w:val="Akapitzlist"/>
        <w:spacing w:after="0" w:line="276" w:lineRule="auto"/>
        <w:ind w:right="2" w:hanging="584"/>
        <w:jc w:val="center"/>
        <w:rPr>
          <w:rFonts w:ascii="Arial" w:hAnsi="Arial" w:cs="Arial"/>
          <w:b/>
          <w:sz w:val="20"/>
          <w:szCs w:val="20"/>
        </w:rPr>
      </w:pPr>
    </w:p>
    <w:p w14:paraId="50862DDD" w14:textId="77777777" w:rsidR="00E1364F" w:rsidRPr="00306F34" w:rsidRDefault="0067263F" w:rsidP="00306F34">
      <w:pPr>
        <w:pStyle w:val="Akapitzlist"/>
        <w:spacing w:after="0" w:line="276" w:lineRule="auto"/>
        <w:ind w:right="2" w:hanging="584"/>
        <w:jc w:val="center"/>
        <w:rPr>
          <w:rFonts w:ascii="Arial" w:hAnsi="Arial" w:cs="Arial"/>
          <w:b/>
          <w:sz w:val="20"/>
          <w:szCs w:val="20"/>
        </w:rPr>
      </w:pPr>
      <w:r w:rsidRPr="005F4E51">
        <w:rPr>
          <w:rFonts w:ascii="Arial" w:hAnsi="Arial" w:cs="Arial"/>
          <w:b/>
          <w:sz w:val="20"/>
          <w:szCs w:val="20"/>
        </w:rPr>
        <w:t xml:space="preserve">ZAMAWIAJĄCY                                                                                      </w:t>
      </w:r>
      <w:r w:rsidR="00E1364F" w:rsidRPr="005F4E51">
        <w:rPr>
          <w:rFonts w:ascii="Arial" w:hAnsi="Arial" w:cs="Arial"/>
          <w:b/>
          <w:sz w:val="20"/>
          <w:szCs w:val="20"/>
        </w:rPr>
        <w:t xml:space="preserve">                       WYKONAWC</w:t>
      </w:r>
      <w:r w:rsidR="00051842" w:rsidRPr="005F4E51">
        <w:rPr>
          <w:rFonts w:ascii="Arial" w:hAnsi="Arial" w:cs="Arial"/>
          <w:b/>
          <w:sz w:val="20"/>
          <w:szCs w:val="20"/>
        </w:rPr>
        <w:t>A</w:t>
      </w:r>
    </w:p>
    <w:p w14:paraId="2EC0180C" w14:textId="77777777" w:rsidR="00E8438B" w:rsidRPr="00306F34" w:rsidRDefault="00E8438B" w:rsidP="00306F34">
      <w:pPr>
        <w:pStyle w:val="Akapitzlist"/>
        <w:spacing w:after="0" w:line="276" w:lineRule="auto"/>
        <w:ind w:right="2" w:hanging="584"/>
        <w:jc w:val="center"/>
        <w:rPr>
          <w:rFonts w:ascii="Arial" w:hAnsi="Arial" w:cs="Arial"/>
          <w:b/>
          <w:sz w:val="20"/>
          <w:szCs w:val="20"/>
        </w:rPr>
      </w:pPr>
    </w:p>
    <w:p w14:paraId="187F8134" w14:textId="2FAE6A54" w:rsidR="00E8438B" w:rsidRPr="00306F34" w:rsidRDefault="00E8438B" w:rsidP="00306F34">
      <w:pPr>
        <w:spacing w:after="0"/>
        <w:rPr>
          <w:rFonts w:ascii="Arial" w:hAnsi="Arial" w:cs="Arial"/>
          <w:sz w:val="20"/>
          <w:szCs w:val="20"/>
        </w:rPr>
      </w:pPr>
    </w:p>
    <w:sectPr w:rsidR="00E8438B" w:rsidRPr="00306F34" w:rsidSect="00D93965">
      <w:headerReference w:type="default" r:id="rId10"/>
      <w:footerReference w:type="default" r:id="rId11"/>
      <w:pgSz w:w="11906" w:h="16838"/>
      <w:pgMar w:top="1440" w:right="108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01FF3" w14:textId="77777777" w:rsidR="00F030E8" w:rsidRDefault="00F030E8" w:rsidP="00A603AA">
      <w:pPr>
        <w:spacing w:after="0" w:line="240" w:lineRule="auto"/>
      </w:pPr>
      <w:r>
        <w:separator/>
      </w:r>
    </w:p>
  </w:endnote>
  <w:endnote w:type="continuationSeparator" w:id="0">
    <w:p w14:paraId="2E887EDC" w14:textId="77777777" w:rsidR="00F030E8" w:rsidRDefault="00F030E8" w:rsidP="00A603AA">
      <w:pPr>
        <w:spacing w:after="0" w:line="240" w:lineRule="auto"/>
      </w:pPr>
      <w:r>
        <w:continuationSeparator/>
      </w:r>
    </w:p>
  </w:endnote>
  <w:endnote w:type="continuationNotice" w:id="1">
    <w:p w14:paraId="18D4DC34" w14:textId="77777777" w:rsidR="00F030E8" w:rsidRDefault="00F03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5676" w14:textId="3EA8D958" w:rsidR="00791F54" w:rsidRPr="008D6F55" w:rsidRDefault="00791F54">
    <w:pPr>
      <w:pStyle w:val="Stopka"/>
      <w:jc w:val="right"/>
      <w:rPr>
        <w:rFonts w:ascii="Times New Roman" w:hAnsi="Times New Roman" w:cs="Times New Roman"/>
        <w:sz w:val="21"/>
        <w:szCs w:val="21"/>
      </w:rPr>
    </w:pPr>
    <w:r w:rsidRPr="008D6F55">
      <w:rPr>
        <w:rFonts w:ascii="Times New Roman" w:hAnsi="Times New Roman" w:cs="Times New Roman"/>
        <w:sz w:val="21"/>
        <w:szCs w:val="21"/>
      </w:rPr>
      <w:fldChar w:fldCharType="begin"/>
    </w:r>
    <w:r w:rsidRPr="008D6F55">
      <w:rPr>
        <w:rFonts w:ascii="Times New Roman" w:hAnsi="Times New Roman" w:cs="Times New Roman"/>
        <w:sz w:val="21"/>
        <w:szCs w:val="21"/>
      </w:rPr>
      <w:instrText>PAGE   \* MERGEFORMAT</w:instrText>
    </w:r>
    <w:r w:rsidRPr="008D6F55">
      <w:rPr>
        <w:rFonts w:ascii="Times New Roman" w:hAnsi="Times New Roman" w:cs="Times New Roman"/>
        <w:sz w:val="21"/>
        <w:szCs w:val="21"/>
      </w:rPr>
      <w:fldChar w:fldCharType="separate"/>
    </w:r>
    <w:r w:rsidR="008938A3">
      <w:rPr>
        <w:rFonts w:ascii="Times New Roman" w:hAnsi="Times New Roman" w:cs="Times New Roman"/>
        <w:noProof/>
        <w:sz w:val="21"/>
        <w:szCs w:val="21"/>
      </w:rPr>
      <w:t>19</w:t>
    </w:r>
    <w:r w:rsidRPr="008D6F55">
      <w:rPr>
        <w:rFonts w:ascii="Times New Roman" w:hAnsi="Times New Roman" w:cs="Times New Roman"/>
        <w:sz w:val="21"/>
        <w:szCs w:val="21"/>
      </w:rPr>
      <w:fldChar w:fldCharType="end"/>
    </w:r>
  </w:p>
  <w:p w14:paraId="592CC069" w14:textId="77777777" w:rsidR="00791F54" w:rsidRDefault="00791F5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C0416" w14:textId="77777777" w:rsidR="00F030E8" w:rsidRDefault="00F030E8" w:rsidP="00A603AA">
      <w:pPr>
        <w:spacing w:after="0" w:line="240" w:lineRule="auto"/>
      </w:pPr>
      <w:r>
        <w:separator/>
      </w:r>
    </w:p>
  </w:footnote>
  <w:footnote w:type="continuationSeparator" w:id="0">
    <w:p w14:paraId="5ABB68C1" w14:textId="77777777" w:rsidR="00F030E8" w:rsidRDefault="00F030E8" w:rsidP="00A603AA">
      <w:pPr>
        <w:spacing w:after="0" w:line="240" w:lineRule="auto"/>
      </w:pPr>
      <w:r>
        <w:continuationSeparator/>
      </w:r>
    </w:p>
  </w:footnote>
  <w:footnote w:type="continuationNotice" w:id="1">
    <w:p w14:paraId="61B75B19" w14:textId="77777777" w:rsidR="00F030E8" w:rsidRDefault="00F030E8">
      <w:pPr>
        <w:spacing w:after="0" w:line="240" w:lineRule="auto"/>
      </w:pPr>
    </w:p>
  </w:footnote>
  <w:footnote w:id="2">
    <w:p w14:paraId="5874506B" w14:textId="77777777" w:rsidR="00791F54" w:rsidRDefault="00791F54" w:rsidP="0066373C">
      <w:pPr>
        <w:pStyle w:val="Tekstprzypisudolnego"/>
      </w:pPr>
      <w:r>
        <w:rPr>
          <w:rStyle w:val="Odwoanieprzypisudolnego"/>
        </w:rPr>
        <w:footnoteRef/>
      </w:r>
      <w:r>
        <w:t xml:space="preserve"> Dotyczy konsorcjum lub innej formy współdziałania w</w:t>
      </w:r>
      <w:r w:rsidRPr="00AF54B2">
        <w:t>ykonawców wspólnie ubiegających się o udzielenie zamówienia</w:t>
      </w:r>
      <w:r>
        <w:t>.</w:t>
      </w:r>
    </w:p>
  </w:footnote>
  <w:footnote w:id="3">
    <w:p w14:paraId="5326C421" w14:textId="70B6E720" w:rsidR="00791F54" w:rsidRDefault="00791F54">
      <w:pPr>
        <w:pStyle w:val="Tekstprzypisudolnego"/>
      </w:pPr>
      <w:r>
        <w:rPr>
          <w:rStyle w:val="Odwoanieprzypisudolnego"/>
        </w:rPr>
        <w:footnoteRef/>
      </w:r>
      <w:r>
        <w:t xml:space="preserve"> Wskazać właściwe.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5AFB" w14:textId="77777777" w:rsidR="00791F54" w:rsidRDefault="00791F5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9DA"/>
    <w:multiLevelType w:val="hybridMultilevel"/>
    <w:tmpl w:val="34ACF22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5257C09"/>
    <w:multiLevelType w:val="hybridMultilevel"/>
    <w:tmpl w:val="9086F89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F675B3"/>
    <w:multiLevelType w:val="hybridMultilevel"/>
    <w:tmpl w:val="92647C8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82475"/>
    <w:multiLevelType w:val="hybridMultilevel"/>
    <w:tmpl w:val="1A7EA962"/>
    <w:lvl w:ilvl="0" w:tplc="921E1A7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F1F1E"/>
    <w:multiLevelType w:val="hybridMultilevel"/>
    <w:tmpl w:val="F37CA62E"/>
    <w:lvl w:ilvl="0" w:tplc="B484C530">
      <w:start w:val="1"/>
      <w:numFmt w:val="decimal"/>
      <w:lvlText w:val="%1."/>
      <w:lvlJc w:val="left"/>
      <w:pPr>
        <w:ind w:left="720" w:hanging="360"/>
      </w:pPr>
      <w:rPr>
        <w:rFonts w:ascii="Times New Roman" w:hAnsi="Times New Roman" w:cs="Times New Roman" w:hint="default"/>
        <w:color w:val="313131"/>
        <w:w w:val="105"/>
      </w:rPr>
    </w:lvl>
    <w:lvl w:ilvl="1" w:tplc="04150017">
      <w:start w:val="1"/>
      <w:numFmt w:val="lowerLetter"/>
      <w:lvlText w:val="%2)"/>
      <w:lvlJc w:val="left"/>
      <w:pPr>
        <w:ind w:left="1440" w:hanging="360"/>
      </w:pPr>
    </w:lvl>
    <w:lvl w:ilvl="2" w:tplc="C4F43E56">
      <w:start w:val="1"/>
      <w:numFmt w:val="decimal"/>
      <w:lvlText w:val="%3)"/>
      <w:lvlJc w:val="left"/>
      <w:pPr>
        <w:ind w:left="2340" w:hanging="360"/>
      </w:pPr>
      <w:rPr>
        <w:rFonts w:ascii="Arial" w:eastAsiaTheme="minorHAnsi" w:hAnsi="Arial" w:cs="Arial" w:hint="default"/>
        <w:w w:val="11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857C2"/>
    <w:multiLevelType w:val="hybridMultilevel"/>
    <w:tmpl w:val="04266DCA"/>
    <w:lvl w:ilvl="0" w:tplc="04150011">
      <w:start w:val="1"/>
      <w:numFmt w:val="decimal"/>
      <w:lvlText w:val="%1)"/>
      <w:lvlJc w:val="left"/>
      <w:pPr>
        <w:ind w:left="1429" w:hanging="360"/>
      </w:pPr>
    </w:lvl>
    <w:lvl w:ilvl="1" w:tplc="63BEC4EE">
      <w:start w:val="1"/>
      <w:numFmt w:val="decimal"/>
      <w:lvlText w:val="%2)"/>
      <w:lvlJc w:val="left"/>
      <w:pPr>
        <w:ind w:left="927" w:hanging="360"/>
      </w:pPr>
      <w:rPr>
        <w:rFonts w:asciiTheme="minorHAnsi" w:eastAsia="Calibri" w:hAnsiTheme="minorHAnsi" w:cstheme="minorHAnsi"/>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BA4321D"/>
    <w:multiLevelType w:val="hybridMultilevel"/>
    <w:tmpl w:val="6720A10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01232BC"/>
    <w:multiLevelType w:val="multilevel"/>
    <w:tmpl w:val="B4828A8A"/>
    <w:lvl w:ilvl="0">
      <w:start w:val="1"/>
      <w:numFmt w:val="decimal"/>
      <w:lvlText w:val="%1."/>
      <w:lvlJc w:val="left"/>
      <w:pPr>
        <w:ind w:left="927" w:hanging="360"/>
      </w:pPr>
      <w:rPr>
        <w:b w:val="0"/>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4F53151"/>
    <w:multiLevelType w:val="hybridMultilevel"/>
    <w:tmpl w:val="6E66DC60"/>
    <w:lvl w:ilvl="0" w:tplc="D8A48ED2">
      <w:start w:val="1"/>
      <w:numFmt w:val="decimal"/>
      <w:lvlText w:val="%1."/>
      <w:lvlJc w:val="left"/>
      <w:pPr>
        <w:ind w:left="624" w:hanging="432"/>
        <w:jc w:val="right"/>
      </w:pPr>
      <w:rPr>
        <w:rFonts w:ascii="Arial" w:hAnsi="Arial" w:cs="Arial" w:hint="default"/>
        <w:b w:val="0"/>
        <w:color w:val="auto"/>
        <w:w w:val="104"/>
        <w:sz w:val="20"/>
        <w:szCs w:val="20"/>
      </w:rPr>
    </w:lvl>
    <w:lvl w:ilvl="1" w:tplc="515C94CC">
      <w:start w:val="1"/>
      <w:numFmt w:val="decimal"/>
      <w:lvlText w:val="%2)"/>
      <w:lvlJc w:val="left"/>
      <w:pPr>
        <w:ind w:left="971" w:hanging="278"/>
      </w:pPr>
      <w:rPr>
        <w:rFonts w:ascii="Times New Roman" w:eastAsia="Times New Roman" w:hAnsi="Times New Roman" w:cs="Times New Roman" w:hint="default"/>
        <w:color w:val="313131"/>
        <w:w w:val="106"/>
        <w:sz w:val="21"/>
        <w:szCs w:val="21"/>
      </w:rPr>
    </w:lvl>
    <w:lvl w:ilvl="2" w:tplc="F108498C">
      <w:numFmt w:val="bullet"/>
      <w:lvlText w:val="•"/>
      <w:lvlJc w:val="left"/>
      <w:pPr>
        <w:ind w:left="2040" w:hanging="278"/>
      </w:pPr>
      <w:rPr>
        <w:rFonts w:hint="default"/>
      </w:rPr>
    </w:lvl>
    <w:lvl w:ilvl="3" w:tplc="E6FAA996">
      <w:numFmt w:val="bullet"/>
      <w:lvlText w:val="•"/>
      <w:lvlJc w:val="left"/>
      <w:pPr>
        <w:ind w:left="3100" w:hanging="278"/>
      </w:pPr>
      <w:rPr>
        <w:rFonts w:hint="default"/>
      </w:rPr>
    </w:lvl>
    <w:lvl w:ilvl="4" w:tplc="4D8097AE">
      <w:numFmt w:val="bullet"/>
      <w:lvlText w:val="•"/>
      <w:lvlJc w:val="left"/>
      <w:pPr>
        <w:ind w:left="4160" w:hanging="278"/>
      </w:pPr>
      <w:rPr>
        <w:rFonts w:hint="default"/>
      </w:rPr>
    </w:lvl>
    <w:lvl w:ilvl="5" w:tplc="77743860">
      <w:numFmt w:val="bullet"/>
      <w:lvlText w:val="•"/>
      <w:lvlJc w:val="left"/>
      <w:pPr>
        <w:ind w:left="5220" w:hanging="278"/>
      </w:pPr>
      <w:rPr>
        <w:rFonts w:hint="default"/>
      </w:rPr>
    </w:lvl>
    <w:lvl w:ilvl="6" w:tplc="41305E9A">
      <w:numFmt w:val="bullet"/>
      <w:lvlText w:val="•"/>
      <w:lvlJc w:val="left"/>
      <w:pPr>
        <w:ind w:left="6280" w:hanging="278"/>
      </w:pPr>
      <w:rPr>
        <w:rFonts w:hint="default"/>
      </w:rPr>
    </w:lvl>
    <w:lvl w:ilvl="7" w:tplc="D33AECBC">
      <w:numFmt w:val="bullet"/>
      <w:lvlText w:val="•"/>
      <w:lvlJc w:val="left"/>
      <w:pPr>
        <w:ind w:left="7341" w:hanging="278"/>
      </w:pPr>
      <w:rPr>
        <w:rFonts w:hint="default"/>
      </w:rPr>
    </w:lvl>
    <w:lvl w:ilvl="8" w:tplc="7C60EC0C">
      <w:numFmt w:val="bullet"/>
      <w:lvlText w:val="•"/>
      <w:lvlJc w:val="left"/>
      <w:pPr>
        <w:ind w:left="8401" w:hanging="278"/>
      </w:pPr>
      <w:rPr>
        <w:rFonts w:hint="default"/>
      </w:rPr>
    </w:lvl>
  </w:abstractNum>
  <w:abstractNum w:abstractNumId="9" w15:restartNumberingAfterBreak="0">
    <w:nsid w:val="15004917"/>
    <w:multiLevelType w:val="multilevel"/>
    <w:tmpl w:val="3DFEBCEC"/>
    <w:lvl w:ilvl="0">
      <w:start w:val="3"/>
      <w:numFmt w:val="decimal"/>
      <w:lvlText w:val="%1."/>
      <w:lvlJc w:val="left"/>
      <w:pPr>
        <w:ind w:left="927" w:hanging="360"/>
      </w:pPr>
      <w:rPr>
        <w:rFonts w:hint="default"/>
        <w:strike w:val="0"/>
      </w:rPr>
    </w:lvl>
    <w:lvl w:ilvl="1">
      <w:start w:val="1"/>
      <w:numFmt w:val="lowerLetter"/>
      <w:lvlText w:val="%2)"/>
      <w:lvlJc w:val="left"/>
      <w:pPr>
        <w:ind w:left="927"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81A5DEF"/>
    <w:multiLevelType w:val="hybridMultilevel"/>
    <w:tmpl w:val="D1DA17B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D7E0EB4"/>
    <w:multiLevelType w:val="hybridMultilevel"/>
    <w:tmpl w:val="B8447750"/>
    <w:lvl w:ilvl="0" w:tplc="BF709E0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E07A9"/>
    <w:multiLevelType w:val="multilevel"/>
    <w:tmpl w:val="ADD68BBE"/>
    <w:lvl w:ilvl="0">
      <w:start w:val="1"/>
      <w:numFmt w:val="decimal"/>
      <w:lvlText w:val="%1."/>
      <w:lvlJc w:val="left"/>
      <w:pPr>
        <w:ind w:left="927" w:hanging="360"/>
      </w:pPr>
      <w:rPr>
        <w:strike w:val="0"/>
      </w:rPr>
    </w:lvl>
    <w:lvl w:ilvl="1">
      <w:start w:val="1"/>
      <w:numFmt w:val="decimal"/>
      <w:lvlText w:val="%2."/>
      <w:lvlJc w:val="left"/>
      <w:pPr>
        <w:ind w:left="1080" w:hanging="360"/>
      </w:pPr>
      <w:rPr>
        <w:rFonts w:ascii="Arial" w:eastAsiaTheme="minorHAnsi" w:hAnsi="Arial" w:cs="Aria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1EF67F09"/>
    <w:multiLevelType w:val="hybridMultilevel"/>
    <w:tmpl w:val="51603146"/>
    <w:lvl w:ilvl="0" w:tplc="B6067A2C">
      <w:start w:val="1"/>
      <w:numFmt w:val="decimal"/>
      <w:lvlText w:val="%1)"/>
      <w:lvlJc w:val="left"/>
      <w:pPr>
        <w:ind w:left="1709" w:hanging="360"/>
      </w:pPr>
      <w:rPr>
        <w:rFonts w:eastAsia="Calibri" w:hint="default"/>
      </w:rPr>
    </w:lvl>
    <w:lvl w:ilvl="1" w:tplc="04150019" w:tentative="1">
      <w:start w:val="1"/>
      <w:numFmt w:val="lowerLetter"/>
      <w:lvlText w:val="%2."/>
      <w:lvlJc w:val="left"/>
      <w:pPr>
        <w:ind w:left="2429" w:hanging="360"/>
      </w:pPr>
    </w:lvl>
    <w:lvl w:ilvl="2" w:tplc="0415001B" w:tentative="1">
      <w:start w:val="1"/>
      <w:numFmt w:val="lowerRoman"/>
      <w:lvlText w:val="%3."/>
      <w:lvlJc w:val="right"/>
      <w:pPr>
        <w:ind w:left="3149" w:hanging="180"/>
      </w:pPr>
    </w:lvl>
    <w:lvl w:ilvl="3" w:tplc="0415000F" w:tentative="1">
      <w:start w:val="1"/>
      <w:numFmt w:val="decimal"/>
      <w:lvlText w:val="%4."/>
      <w:lvlJc w:val="left"/>
      <w:pPr>
        <w:ind w:left="3869" w:hanging="360"/>
      </w:pPr>
    </w:lvl>
    <w:lvl w:ilvl="4" w:tplc="04150019" w:tentative="1">
      <w:start w:val="1"/>
      <w:numFmt w:val="lowerLetter"/>
      <w:lvlText w:val="%5."/>
      <w:lvlJc w:val="left"/>
      <w:pPr>
        <w:ind w:left="4589" w:hanging="360"/>
      </w:pPr>
    </w:lvl>
    <w:lvl w:ilvl="5" w:tplc="0415001B" w:tentative="1">
      <w:start w:val="1"/>
      <w:numFmt w:val="lowerRoman"/>
      <w:lvlText w:val="%6."/>
      <w:lvlJc w:val="right"/>
      <w:pPr>
        <w:ind w:left="5309" w:hanging="180"/>
      </w:pPr>
    </w:lvl>
    <w:lvl w:ilvl="6" w:tplc="0415000F" w:tentative="1">
      <w:start w:val="1"/>
      <w:numFmt w:val="decimal"/>
      <w:lvlText w:val="%7."/>
      <w:lvlJc w:val="left"/>
      <w:pPr>
        <w:ind w:left="6029" w:hanging="360"/>
      </w:pPr>
    </w:lvl>
    <w:lvl w:ilvl="7" w:tplc="04150019" w:tentative="1">
      <w:start w:val="1"/>
      <w:numFmt w:val="lowerLetter"/>
      <w:lvlText w:val="%8."/>
      <w:lvlJc w:val="left"/>
      <w:pPr>
        <w:ind w:left="6749" w:hanging="360"/>
      </w:pPr>
    </w:lvl>
    <w:lvl w:ilvl="8" w:tplc="0415001B" w:tentative="1">
      <w:start w:val="1"/>
      <w:numFmt w:val="lowerRoman"/>
      <w:lvlText w:val="%9."/>
      <w:lvlJc w:val="right"/>
      <w:pPr>
        <w:ind w:left="7469" w:hanging="180"/>
      </w:pPr>
    </w:lvl>
  </w:abstractNum>
  <w:abstractNum w:abstractNumId="14" w15:restartNumberingAfterBreak="0">
    <w:nsid w:val="1FE434EC"/>
    <w:multiLevelType w:val="hybridMultilevel"/>
    <w:tmpl w:val="1E6EB78E"/>
    <w:lvl w:ilvl="0" w:tplc="4BCAE152">
      <w:start w:val="1"/>
      <w:numFmt w:val="decimal"/>
      <w:lvlText w:val="%1."/>
      <w:lvlJc w:val="left"/>
      <w:pPr>
        <w:ind w:left="720" w:hanging="360"/>
      </w:pPr>
      <w:rPr>
        <w:rFonts w:ascii="Arial" w:hAnsi="Arial" w:cs="Arial" w:hint="default"/>
        <w:b w:val="0"/>
        <w:color w:val="auto"/>
        <w:w w:val="105"/>
      </w:rPr>
    </w:lvl>
    <w:lvl w:ilvl="1" w:tplc="04150019">
      <w:start w:val="1"/>
      <w:numFmt w:val="lowerLetter"/>
      <w:lvlText w:val="%2."/>
      <w:lvlJc w:val="left"/>
      <w:pPr>
        <w:ind w:left="1440" w:hanging="360"/>
      </w:pPr>
    </w:lvl>
    <w:lvl w:ilvl="2" w:tplc="194AB3E0">
      <w:start w:val="1"/>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A742E"/>
    <w:multiLevelType w:val="hybridMultilevel"/>
    <w:tmpl w:val="97B462E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226F3612"/>
    <w:multiLevelType w:val="hybridMultilevel"/>
    <w:tmpl w:val="5C9E83D4"/>
    <w:lvl w:ilvl="0" w:tplc="B7CECB00">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F68E2"/>
    <w:multiLevelType w:val="hybridMultilevel"/>
    <w:tmpl w:val="6BAE4B64"/>
    <w:lvl w:ilvl="0" w:tplc="C220D5E6">
      <w:start w:val="1"/>
      <w:numFmt w:val="decimal"/>
      <w:pStyle w:val="Data"/>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0F5F3D"/>
    <w:multiLevelType w:val="hybridMultilevel"/>
    <w:tmpl w:val="F3467CC2"/>
    <w:lvl w:ilvl="0" w:tplc="759C53AA">
      <w:start w:val="1"/>
      <w:numFmt w:val="decimal"/>
      <w:lvlText w:val="%1)"/>
      <w:lvlJc w:val="left"/>
      <w:pPr>
        <w:ind w:left="1004"/>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A9C21F5E">
      <w:start w:val="1"/>
      <w:numFmt w:val="decimal"/>
      <w:lvlText w:val="%2."/>
      <w:lvlJc w:val="left"/>
      <w:pPr>
        <w:ind w:left="1287"/>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2" w:tplc="A2C624A0">
      <w:start w:val="1"/>
      <w:numFmt w:val="decimal"/>
      <w:lvlText w:val="%3)"/>
      <w:lvlJc w:val="left"/>
      <w:pPr>
        <w:ind w:left="1647"/>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3" w:tplc="498042EE">
      <w:start w:val="1"/>
      <w:numFmt w:val="decimal"/>
      <w:lvlText w:val="%4"/>
      <w:lvlJc w:val="left"/>
      <w:pPr>
        <w:ind w:left="1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FE730E">
      <w:start w:val="1"/>
      <w:numFmt w:val="lowerLetter"/>
      <w:lvlText w:val="%5"/>
      <w:lvlJc w:val="left"/>
      <w:pPr>
        <w:ind w:left="2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2D4B4">
      <w:start w:val="1"/>
      <w:numFmt w:val="lowerRoman"/>
      <w:lvlText w:val="%6"/>
      <w:lvlJc w:val="left"/>
      <w:pPr>
        <w:ind w:left="3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8D98C">
      <w:start w:val="1"/>
      <w:numFmt w:val="decimal"/>
      <w:lvlText w:val="%7"/>
      <w:lvlJc w:val="left"/>
      <w:pPr>
        <w:ind w:left="3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EDD22">
      <w:start w:val="1"/>
      <w:numFmt w:val="lowerLetter"/>
      <w:lvlText w:val="%8"/>
      <w:lvlJc w:val="left"/>
      <w:pPr>
        <w:ind w:left="4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8EE13E">
      <w:start w:val="1"/>
      <w:numFmt w:val="lowerRoman"/>
      <w:lvlText w:val="%9"/>
      <w:lvlJc w:val="left"/>
      <w:pPr>
        <w:ind w:left="5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AD26E91"/>
    <w:multiLevelType w:val="hybridMultilevel"/>
    <w:tmpl w:val="1D70D43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D932E4A"/>
    <w:multiLevelType w:val="hybridMultilevel"/>
    <w:tmpl w:val="30CC50D4"/>
    <w:lvl w:ilvl="0" w:tplc="310265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E052150"/>
    <w:multiLevelType w:val="hybridMultilevel"/>
    <w:tmpl w:val="94D8CD02"/>
    <w:lvl w:ilvl="0" w:tplc="59C2FEAA">
      <w:start w:val="1"/>
      <w:numFmt w:val="decimal"/>
      <w:lvlText w:val="%1."/>
      <w:lvlJc w:val="left"/>
      <w:pPr>
        <w:ind w:left="720" w:hanging="360"/>
      </w:pPr>
      <w:rPr>
        <w:rFonts w:ascii="Arial" w:hAnsi="Arial" w:cs="Arial" w:hint="default"/>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92C7E"/>
    <w:multiLevelType w:val="hybridMultilevel"/>
    <w:tmpl w:val="47F0288A"/>
    <w:lvl w:ilvl="0" w:tplc="30883A56">
      <w:start w:val="1"/>
      <w:numFmt w:val="decimal"/>
      <w:pStyle w:val="1"/>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0E4592"/>
    <w:multiLevelType w:val="hybridMultilevel"/>
    <w:tmpl w:val="87C4D53C"/>
    <w:lvl w:ilvl="0" w:tplc="F4D4226C">
      <w:start w:val="1"/>
      <w:numFmt w:val="decimal"/>
      <w:pStyle w:val="OPZ-1"/>
      <w:lvlText w:val="%1."/>
      <w:lvlJc w:val="left"/>
      <w:pPr>
        <w:ind w:left="750" w:hanging="390"/>
      </w:pPr>
      <w:rPr>
        <w:rFonts w:hint="default"/>
        <w:b/>
        <w:i w:val="0"/>
        <w:sz w:val="22"/>
        <w:szCs w:val="22"/>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AD70A3"/>
    <w:multiLevelType w:val="hybridMultilevel"/>
    <w:tmpl w:val="1FF6A5BE"/>
    <w:lvl w:ilvl="0" w:tplc="FFE8058C">
      <w:start w:val="1"/>
      <w:numFmt w:val="decimal"/>
      <w:lvlText w:val="%1."/>
      <w:lvlJc w:val="left"/>
      <w:pPr>
        <w:ind w:left="624" w:hanging="432"/>
        <w:jc w:val="right"/>
      </w:pPr>
      <w:rPr>
        <w:rFonts w:ascii="Times New Roman" w:hAnsi="Times New Roman" w:cs="Times New Roman" w:hint="default"/>
        <w:color w:val="auto"/>
        <w:w w:val="104"/>
        <w:sz w:val="21"/>
        <w:szCs w:val="21"/>
      </w:rPr>
    </w:lvl>
    <w:lvl w:ilvl="1" w:tplc="01848138">
      <w:start w:val="1"/>
      <w:numFmt w:val="lowerLetter"/>
      <w:lvlText w:val="%2)"/>
      <w:lvlJc w:val="left"/>
      <w:pPr>
        <w:ind w:left="971" w:hanging="278"/>
      </w:pPr>
      <w:rPr>
        <w:rFonts w:hint="default"/>
        <w:color w:val="auto"/>
        <w:w w:val="106"/>
        <w:sz w:val="20"/>
        <w:szCs w:val="20"/>
      </w:rPr>
    </w:lvl>
    <w:lvl w:ilvl="2" w:tplc="F108498C">
      <w:numFmt w:val="bullet"/>
      <w:lvlText w:val="•"/>
      <w:lvlJc w:val="left"/>
      <w:pPr>
        <w:ind w:left="2040" w:hanging="278"/>
      </w:pPr>
      <w:rPr>
        <w:rFonts w:hint="default"/>
      </w:rPr>
    </w:lvl>
    <w:lvl w:ilvl="3" w:tplc="E6FAA996">
      <w:numFmt w:val="bullet"/>
      <w:lvlText w:val="•"/>
      <w:lvlJc w:val="left"/>
      <w:pPr>
        <w:ind w:left="3100" w:hanging="278"/>
      </w:pPr>
      <w:rPr>
        <w:rFonts w:hint="default"/>
      </w:rPr>
    </w:lvl>
    <w:lvl w:ilvl="4" w:tplc="4D8097AE">
      <w:numFmt w:val="bullet"/>
      <w:lvlText w:val="•"/>
      <w:lvlJc w:val="left"/>
      <w:pPr>
        <w:ind w:left="4160" w:hanging="278"/>
      </w:pPr>
      <w:rPr>
        <w:rFonts w:hint="default"/>
      </w:rPr>
    </w:lvl>
    <w:lvl w:ilvl="5" w:tplc="77743860">
      <w:numFmt w:val="bullet"/>
      <w:lvlText w:val="•"/>
      <w:lvlJc w:val="left"/>
      <w:pPr>
        <w:ind w:left="5220" w:hanging="278"/>
      </w:pPr>
      <w:rPr>
        <w:rFonts w:hint="default"/>
      </w:rPr>
    </w:lvl>
    <w:lvl w:ilvl="6" w:tplc="41305E9A">
      <w:numFmt w:val="bullet"/>
      <w:lvlText w:val="•"/>
      <w:lvlJc w:val="left"/>
      <w:pPr>
        <w:ind w:left="6280" w:hanging="278"/>
      </w:pPr>
      <w:rPr>
        <w:rFonts w:hint="default"/>
      </w:rPr>
    </w:lvl>
    <w:lvl w:ilvl="7" w:tplc="D33AECBC">
      <w:numFmt w:val="bullet"/>
      <w:lvlText w:val="•"/>
      <w:lvlJc w:val="left"/>
      <w:pPr>
        <w:ind w:left="7341" w:hanging="278"/>
      </w:pPr>
      <w:rPr>
        <w:rFonts w:hint="default"/>
      </w:rPr>
    </w:lvl>
    <w:lvl w:ilvl="8" w:tplc="7C60EC0C">
      <w:numFmt w:val="bullet"/>
      <w:lvlText w:val="•"/>
      <w:lvlJc w:val="left"/>
      <w:pPr>
        <w:ind w:left="8401" w:hanging="278"/>
      </w:pPr>
      <w:rPr>
        <w:rFonts w:hint="default"/>
      </w:rPr>
    </w:lvl>
  </w:abstractNum>
  <w:abstractNum w:abstractNumId="25" w15:restartNumberingAfterBreak="0">
    <w:nsid w:val="3C4C74FF"/>
    <w:multiLevelType w:val="multilevel"/>
    <w:tmpl w:val="E94CBB72"/>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B56036"/>
    <w:multiLevelType w:val="hybridMultilevel"/>
    <w:tmpl w:val="9DAAED36"/>
    <w:lvl w:ilvl="0" w:tplc="CD50FF1C">
      <w:start w:val="1"/>
      <w:numFmt w:val="decimal"/>
      <w:lvlText w:val="%1."/>
      <w:lvlJc w:val="left"/>
      <w:pPr>
        <w:ind w:left="1349"/>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1" w:tplc="EF26396C">
      <w:start w:val="1"/>
      <w:numFmt w:val="decimal"/>
      <w:lvlText w:val="%2)"/>
      <w:lvlJc w:val="left"/>
      <w:pPr>
        <w:ind w:left="1647"/>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2" w:tplc="72DA9DA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8260E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08B3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B87E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B253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4A4B3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08FBA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F0A2D60"/>
    <w:multiLevelType w:val="hybridMultilevel"/>
    <w:tmpl w:val="92647C8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BC414A"/>
    <w:multiLevelType w:val="hybridMultilevel"/>
    <w:tmpl w:val="E1505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CF7B01"/>
    <w:multiLevelType w:val="hybridMultilevel"/>
    <w:tmpl w:val="392E2AC8"/>
    <w:lvl w:ilvl="0" w:tplc="862A5D50">
      <w:start w:val="1"/>
      <w:numFmt w:val="decimal"/>
      <w:pStyle w:val="aParagraf3"/>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4C03907"/>
    <w:multiLevelType w:val="hybridMultilevel"/>
    <w:tmpl w:val="F93AB352"/>
    <w:lvl w:ilvl="0" w:tplc="E1169D94">
      <w:start w:val="1"/>
      <w:numFmt w:val="decimal"/>
      <w:lvlText w:val="%1."/>
      <w:lvlJc w:val="left"/>
      <w:pPr>
        <w:ind w:left="720" w:hanging="360"/>
      </w:pPr>
      <w:rPr>
        <w:rFonts w:ascii="Arial" w:hAnsi="Arial" w:cs="Arial" w:hint="default"/>
        <w:b w:val="0"/>
        <w:color w:val="auto"/>
        <w:w w:val="105"/>
      </w:rPr>
    </w:lvl>
    <w:lvl w:ilvl="1" w:tplc="04150019">
      <w:start w:val="1"/>
      <w:numFmt w:val="lowerLetter"/>
      <w:lvlText w:val="%2."/>
      <w:lvlJc w:val="left"/>
      <w:pPr>
        <w:ind w:left="1440" w:hanging="360"/>
      </w:pPr>
    </w:lvl>
    <w:lvl w:ilvl="2" w:tplc="194AB3E0">
      <w:start w:val="1"/>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8721E2"/>
    <w:multiLevelType w:val="hybridMultilevel"/>
    <w:tmpl w:val="40185B6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46840A7B"/>
    <w:multiLevelType w:val="hybridMultilevel"/>
    <w:tmpl w:val="0750F226"/>
    <w:lvl w:ilvl="0" w:tplc="9EDAB6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C70053"/>
    <w:multiLevelType w:val="hybridMultilevel"/>
    <w:tmpl w:val="769EEC04"/>
    <w:lvl w:ilvl="0" w:tplc="1B88B3CA">
      <w:start w:val="1"/>
      <w:numFmt w:val="decimal"/>
      <w:lvlText w:val="%1."/>
      <w:lvlJc w:val="left"/>
      <w:pPr>
        <w:ind w:left="1004"/>
      </w:pPr>
      <w:rPr>
        <w:rFonts w:ascii="Arial" w:hAnsi="Arial" w:cs="Arial" w:hint="default"/>
        <w:b w:val="0"/>
        <w:i w:val="0"/>
        <w:iCs/>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332AD2"/>
    <w:multiLevelType w:val="hybridMultilevel"/>
    <w:tmpl w:val="0BA62F84"/>
    <w:lvl w:ilvl="0" w:tplc="6ED2E1AE">
      <w:start w:val="1"/>
      <w:numFmt w:val="decimal"/>
      <w:lvlText w:val="%1."/>
      <w:lvlJc w:val="left"/>
      <w:pPr>
        <w:ind w:left="1004"/>
      </w:pPr>
      <w:rPr>
        <w:rFonts w:ascii="Arial" w:eastAsiaTheme="minorHAnsi" w:hAnsi="Arial" w:cs="Arial" w:hint="default"/>
        <w:b w:val="0"/>
        <w:i w:val="0"/>
        <w:iCs/>
        <w:strike w:val="0"/>
        <w:dstrike w:val="0"/>
        <w:color w:val="000000"/>
        <w:sz w:val="20"/>
        <w:szCs w:val="20"/>
        <w:u w:val="none" w:color="000000"/>
        <w:bdr w:val="none" w:sz="0" w:space="0" w:color="auto"/>
        <w:shd w:val="clear" w:color="auto" w:fill="auto"/>
        <w:vertAlign w:val="baseline"/>
      </w:rPr>
    </w:lvl>
    <w:lvl w:ilvl="1" w:tplc="5000964E">
      <w:start w:val="1"/>
      <w:numFmt w:val="decimal"/>
      <w:lvlText w:val="%2."/>
      <w:lvlJc w:val="left"/>
      <w:pPr>
        <w:ind w:left="1287"/>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2" w:tplc="2670FF2E">
      <w:start w:val="1"/>
      <w:numFmt w:val="decimal"/>
      <w:lvlText w:val="%3)"/>
      <w:lvlJc w:val="left"/>
      <w:pPr>
        <w:ind w:left="1647"/>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3" w:tplc="498042EE">
      <w:start w:val="1"/>
      <w:numFmt w:val="decimal"/>
      <w:lvlText w:val="%4"/>
      <w:lvlJc w:val="left"/>
      <w:pPr>
        <w:ind w:left="1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FE730E">
      <w:start w:val="1"/>
      <w:numFmt w:val="lowerLetter"/>
      <w:lvlText w:val="%5"/>
      <w:lvlJc w:val="left"/>
      <w:pPr>
        <w:ind w:left="2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2D4B4">
      <w:start w:val="1"/>
      <w:numFmt w:val="lowerRoman"/>
      <w:lvlText w:val="%6"/>
      <w:lvlJc w:val="left"/>
      <w:pPr>
        <w:ind w:left="3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8D98C">
      <w:start w:val="1"/>
      <w:numFmt w:val="decimal"/>
      <w:lvlText w:val="%7"/>
      <w:lvlJc w:val="left"/>
      <w:pPr>
        <w:ind w:left="3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EDD22">
      <w:start w:val="1"/>
      <w:numFmt w:val="lowerLetter"/>
      <w:lvlText w:val="%8"/>
      <w:lvlJc w:val="left"/>
      <w:pPr>
        <w:ind w:left="4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8EE13E">
      <w:start w:val="1"/>
      <w:numFmt w:val="lowerRoman"/>
      <w:lvlText w:val="%9"/>
      <w:lvlJc w:val="left"/>
      <w:pPr>
        <w:ind w:left="5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D851EA0"/>
    <w:multiLevelType w:val="hybridMultilevel"/>
    <w:tmpl w:val="417ED7BE"/>
    <w:lvl w:ilvl="0" w:tplc="38382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E4921"/>
    <w:multiLevelType w:val="hybridMultilevel"/>
    <w:tmpl w:val="D102C5C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4FAB0658"/>
    <w:multiLevelType w:val="hybridMultilevel"/>
    <w:tmpl w:val="4E1CF06A"/>
    <w:lvl w:ilvl="0" w:tplc="7A7C454C">
      <w:start w:val="1"/>
      <w:numFmt w:val="decimal"/>
      <w:lvlText w:val="%1."/>
      <w:lvlJc w:val="left"/>
      <w:pPr>
        <w:ind w:left="720" w:hanging="360"/>
      </w:pPr>
      <w:rPr>
        <w:rFonts w:hint="default"/>
      </w:rPr>
    </w:lvl>
    <w:lvl w:ilvl="1" w:tplc="CE94AE56">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31A6C"/>
    <w:multiLevelType w:val="hybridMultilevel"/>
    <w:tmpl w:val="8B189546"/>
    <w:lvl w:ilvl="0" w:tplc="3B9E784E">
      <w:start w:val="4"/>
      <w:numFmt w:val="decimal"/>
      <w:lvlText w:val="%1."/>
      <w:lvlJc w:val="left"/>
      <w:pPr>
        <w:ind w:left="1004" w:firstLine="0"/>
      </w:pPr>
      <w:rPr>
        <w:rFonts w:ascii="Arial" w:eastAsiaTheme="minorHAnsi" w:hAnsi="Arial" w:cs="Arial" w:hint="default"/>
        <w:b w:val="0"/>
        <w:i w:val="0"/>
        <w:iCs/>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EA66A2"/>
    <w:multiLevelType w:val="hybridMultilevel"/>
    <w:tmpl w:val="186AD954"/>
    <w:lvl w:ilvl="0" w:tplc="7A7C45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B036D2"/>
    <w:multiLevelType w:val="hybridMultilevel"/>
    <w:tmpl w:val="916C6570"/>
    <w:lvl w:ilvl="0" w:tplc="FB1046EA">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CD7787"/>
    <w:multiLevelType w:val="hybridMultilevel"/>
    <w:tmpl w:val="716A70CA"/>
    <w:lvl w:ilvl="0" w:tplc="54000C7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D54021B"/>
    <w:multiLevelType w:val="hybridMultilevel"/>
    <w:tmpl w:val="698CB150"/>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F1ACD600">
      <w:start w:val="1"/>
      <w:numFmt w:val="decimal"/>
      <w:lvlText w:val="%3."/>
      <w:lvlJc w:val="left"/>
      <w:pPr>
        <w:ind w:left="3060" w:hanging="360"/>
      </w:pPr>
      <w:rPr>
        <w:rFonts w:asciiTheme="minorHAnsi" w:hAnsiTheme="minorHAnsi" w:cstheme="minorBidi" w:hint="default"/>
        <w:b w:val="0"/>
        <w:color w:val="313131"/>
        <w:w w:val="115"/>
        <w:sz w:val="22"/>
        <w:szCs w:val="22"/>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A77044"/>
    <w:multiLevelType w:val="hybridMultilevel"/>
    <w:tmpl w:val="695C6F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D41E90"/>
    <w:multiLevelType w:val="multilevel"/>
    <w:tmpl w:val="621EA83E"/>
    <w:lvl w:ilvl="0">
      <w:start w:val="3"/>
      <w:numFmt w:val="decimal"/>
      <w:lvlText w:val="%1."/>
      <w:lvlJc w:val="left"/>
      <w:pPr>
        <w:ind w:left="502" w:hanging="360"/>
      </w:pPr>
      <w:rPr>
        <w:rFonts w:hint="default"/>
        <w:color w:val="auto"/>
      </w:rPr>
    </w:lvl>
    <w:lvl w:ilvl="1">
      <w:start w:val="1"/>
      <w:numFmt w:val="decimal"/>
      <w:lvlText w:val="%2)"/>
      <w:lvlJc w:val="left"/>
      <w:pPr>
        <w:ind w:left="999"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EBC66F3"/>
    <w:multiLevelType w:val="hybridMultilevel"/>
    <w:tmpl w:val="65B07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DF40C7"/>
    <w:multiLevelType w:val="hybridMultilevel"/>
    <w:tmpl w:val="186AD954"/>
    <w:lvl w:ilvl="0" w:tplc="7A7C45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C36401"/>
    <w:multiLevelType w:val="multilevel"/>
    <w:tmpl w:val="2AAC7828"/>
    <w:lvl w:ilvl="0">
      <w:start w:val="1"/>
      <w:numFmt w:val="decimal"/>
      <w:pStyle w:val="Abstract"/>
      <w:lvlText w:val="%1."/>
      <w:lvlJc w:val="left"/>
      <w:pPr>
        <w:tabs>
          <w:tab w:val="num" w:pos="0"/>
        </w:tabs>
        <w:ind w:left="480" w:hanging="480"/>
      </w:pPr>
      <w:rPr>
        <w:rFonts w:ascii="Arial" w:hAnsi="Arial" w:cs="Arial" w:hint="default"/>
        <w:b w:val="0"/>
        <w:sz w:val="20"/>
        <w:szCs w:val="20"/>
      </w:rPr>
    </w:lvl>
    <w:lvl w:ilvl="1">
      <w:start w:val="1"/>
      <w:numFmt w:val="decimal"/>
      <w:lvlText w:val="%2)"/>
      <w:lvlJc w:val="left"/>
      <w:pPr>
        <w:tabs>
          <w:tab w:val="num" w:pos="720"/>
        </w:tabs>
        <w:ind w:left="1200" w:hanging="480"/>
      </w:pPr>
      <w:rPr>
        <w:rFonts w:hint="default"/>
      </w:rPr>
    </w:lvl>
    <w:lvl w:ilvl="2">
      <w:start w:val="1"/>
      <w:numFmt w:val="decimal"/>
      <w:lvlText w:val="%3."/>
      <w:lvlJc w:val="left"/>
      <w:pPr>
        <w:tabs>
          <w:tab w:val="num" w:pos="1440"/>
        </w:tabs>
        <w:ind w:left="1920" w:hanging="480"/>
      </w:pPr>
      <w:rPr>
        <w:rFonts w:hint="default"/>
      </w:rPr>
    </w:lvl>
    <w:lvl w:ilvl="3">
      <w:start w:val="1"/>
      <w:numFmt w:val="decimal"/>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decimal"/>
      <w:lvlText w:val="%6."/>
      <w:lvlJc w:val="left"/>
      <w:pPr>
        <w:tabs>
          <w:tab w:val="num" w:pos="3600"/>
        </w:tabs>
        <w:ind w:left="4080" w:hanging="480"/>
      </w:pPr>
      <w:rPr>
        <w:rFonts w:hint="default"/>
      </w:rPr>
    </w:lvl>
    <w:lvl w:ilvl="6">
      <w:start w:val="1"/>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77C8751F"/>
    <w:multiLevelType w:val="hybridMultilevel"/>
    <w:tmpl w:val="F844C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AD35AD"/>
    <w:multiLevelType w:val="multilevel"/>
    <w:tmpl w:val="BD0E4896"/>
    <w:lvl w:ilvl="0">
      <w:start w:val="1"/>
      <w:numFmt w:val="decimal"/>
      <w:lvlText w:val="%1."/>
      <w:lvlJc w:val="left"/>
      <w:pPr>
        <w:ind w:left="927" w:hanging="360"/>
      </w:pPr>
      <w:rPr>
        <w:strike w:val="0"/>
      </w:rPr>
    </w:lvl>
    <w:lvl w:ilvl="1">
      <w:start w:val="1"/>
      <w:numFmt w:val="decimal"/>
      <w:lvlText w:val="%2)"/>
      <w:lvlJc w:val="left"/>
      <w:pPr>
        <w:ind w:left="927"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7A624A70"/>
    <w:multiLevelType w:val="hybridMultilevel"/>
    <w:tmpl w:val="ADA65638"/>
    <w:lvl w:ilvl="0" w:tplc="2048DB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4601C4"/>
    <w:multiLevelType w:val="hybridMultilevel"/>
    <w:tmpl w:val="D97CF92E"/>
    <w:lvl w:ilvl="0" w:tplc="E5466104">
      <w:start w:val="1"/>
      <w:numFmt w:val="decimal"/>
      <w:lvlText w:val="%1."/>
      <w:lvlJc w:val="left"/>
      <w:pPr>
        <w:ind w:left="360" w:hanging="360"/>
      </w:pPr>
      <w:rPr>
        <w:rFonts w:ascii="Arial" w:hAnsi="Arial" w:cs="Arial" w:hint="default"/>
        <w:b w:val="0"/>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8"/>
  </w:num>
  <w:num w:numId="3">
    <w:abstractNumId w:val="30"/>
  </w:num>
  <w:num w:numId="4">
    <w:abstractNumId w:val="22"/>
  </w:num>
  <w:num w:numId="5">
    <w:abstractNumId w:val="29"/>
  </w:num>
  <w:num w:numId="6">
    <w:abstractNumId w:val="47"/>
  </w:num>
  <w:num w:numId="7">
    <w:abstractNumId w:val="17"/>
  </w:num>
  <w:num w:numId="8">
    <w:abstractNumId w:val="23"/>
  </w:num>
  <w:num w:numId="9">
    <w:abstractNumId w:val="15"/>
  </w:num>
  <w:num w:numId="10">
    <w:abstractNumId w:val="2"/>
  </w:num>
  <w:num w:numId="11">
    <w:abstractNumId w:val="36"/>
  </w:num>
  <w:num w:numId="12">
    <w:abstractNumId w:val="41"/>
  </w:num>
  <w:num w:numId="13">
    <w:abstractNumId w:val="21"/>
  </w:num>
  <w:num w:numId="14">
    <w:abstractNumId w:val="19"/>
  </w:num>
  <w:num w:numId="15">
    <w:abstractNumId w:val="24"/>
  </w:num>
  <w:num w:numId="16">
    <w:abstractNumId w:val="4"/>
  </w:num>
  <w:num w:numId="17">
    <w:abstractNumId w:val="42"/>
  </w:num>
  <w:num w:numId="18">
    <w:abstractNumId w:val="25"/>
  </w:num>
  <w:num w:numId="19">
    <w:abstractNumId w:val="31"/>
  </w:num>
  <w:num w:numId="20">
    <w:abstractNumId w:val="18"/>
  </w:num>
  <w:num w:numId="21">
    <w:abstractNumId w:val="34"/>
  </w:num>
  <w:num w:numId="22">
    <w:abstractNumId w:val="13"/>
  </w:num>
  <w:num w:numId="23">
    <w:abstractNumId w:val="7"/>
  </w:num>
  <w:num w:numId="24">
    <w:abstractNumId w:val="26"/>
  </w:num>
  <w:num w:numId="25">
    <w:abstractNumId w:val="50"/>
  </w:num>
  <w:num w:numId="26">
    <w:abstractNumId w:val="3"/>
  </w:num>
  <w:num w:numId="27">
    <w:abstractNumId w:val="39"/>
  </w:num>
  <w:num w:numId="28">
    <w:abstractNumId w:val="14"/>
  </w:num>
  <w:num w:numId="29">
    <w:abstractNumId w:val="33"/>
  </w:num>
  <w:num w:numId="30">
    <w:abstractNumId w:val="46"/>
  </w:num>
  <w:num w:numId="31">
    <w:abstractNumId w:val="5"/>
  </w:num>
  <w:num w:numId="32">
    <w:abstractNumId w:val="44"/>
  </w:num>
  <w:num w:numId="33">
    <w:abstractNumId w:val="12"/>
  </w:num>
  <w:num w:numId="34">
    <w:abstractNumId w:val="9"/>
  </w:num>
  <w:num w:numId="35">
    <w:abstractNumId w:val="49"/>
  </w:num>
  <w:num w:numId="36">
    <w:abstractNumId w:val="43"/>
  </w:num>
  <w:num w:numId="37">
    <w:abstractNumId w:val="35"/>
  </w:num>
  <w:num w:numId="38">
    <w:abstractNumId w:val="20"/>
  </w:num>
  <w:num w:numId="39">
    <w:abstractNumId w:val="37"/>
  </w:num>
  <w:num w:numId="40">
    <w:abstractNumId w:val="47"/>
  </w:num>
  <w:num w:numId="41">
    <w:abstractNumId w:val="48"/>
  </w:num>
  <w:num w:numId="42">
    <w:abstractNumId w:val="27"/>
  </w:num>
  <w:num w:numId="43">
    <w:abstractNumId w:val="45"/>
  </w:num>
  <w:num w:numId="44">
    <w:abstractNumId w:val="10"/>
  </w:num>
  <w:num w:numId="45">
    <w:abstractNumId w:val="6"/>
  </w:num>
  <w:num w:numId="46">
    <w:abstractNumId w:val="11"/>
  </w:num>
  <w:num w:numId="47">
    <w:abstractNumId w:val="0"/>
  </w:num>
  <w:num w:numId="48">
    <w:abstractNumId w:val="40"/>
  </w:num>
  <w:num w:numId="49">
    <w:abstractNumId w:val="38"/>
  </w:num>
  <w:num w:numId="50">
    <w:abstractNumId w:val="16"/>
  </w:num>
  <w:num w:numId="51">
    <w:abstractNumId w:val="28"/>
  </w:num>
  <w:num w:numId="52">
    <w:abstractNumId w:val="32"/>
  </w:num>
  <w:num w:numId="53">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AA"/>
    <w:rsid w:val="00000906"/>
    <w:rsid w:val="00002BA3"/>
    <w:rsid w:val="00006FA0"/>
    <w:rsid w:val="00012166"/>
    <w:rsid w:val="00014A25"/>
    <w:rsid w:val="00020444"/>
    <w:rsid w:val="00024658"/>
    <w:rsid w:val="000263A0"/>
    <w:rsid w:val="00032621"/>
    <w:rsid w:val="00040DD4"/>
    <w:rsid w:val="0004157A"/>
    <w:rsid w:val="000440D9"/>
    <w:rsid w:val="00044833"/>
    <w:rsid w:val="000508FF"/>
    <w:rsid w:val="00050C30"/>
    <w:rsid w:val="00051842"/>
    <w:rsid w:val="00053260"/>
    <w:rsid w:val="00053695"/>
    <w:rsid w:val="00054A68"/>
    <w:rsid w:val="00054FA3"/>
    <w:rsid w:val="00055589"/>
    <w:rsid w:val="000569A9"/>
    <w:rsid w:val="000603E2"/>
    <w:rsid w:val="00060904"/>
    <w:rsid w:val="00061F70"/>
    <w:rsid w:val="000627A0"/>
    <w:rsid w:val="00065B5B"/>
    <w:rsid w:val="000660AC"/>
    <w:rsid w:val="000664CD"/>
    <w:rsid w:val="000701B9"/>
    <w:rsid w:val="00071C27"/>
    <w:rsid w:val="0007221A"/>
    <w:rsid w:val="00082E8D"/>
    <w:rsid w:val="00084782"/>
    <w:rsid w:val="00087A3B"/>
    <w:rsid w:val="00091E50"/>
    <w:rsid w:val="000920F0"/>
    <w:rsid w:val="000A1A34"/>
    <w:rsid w:val="000A1FAD"/>
    <w:rsid w:val="000A2091"/>
    <w:rsid w:val="000A5A6E"/>
    <w:rsid w:val="000A5C7B"/>
    <w:rsid w:val="000B20DE"/>
    <w:rsid w:val="000B3955"/>
    <w:rsid w:val="000B5201"/>
    <w:rsid w:val="000B7947"/>
    <w:rsid w:val="000C28A7"/>
    <w:rsid w:val="000C6949"/>
    <w:rsid w:val="000D2564"/>
    <w:rsid w:val="000D2C98"/>
    <w:rsid w:val="000D4DCC"/>
    <w:rsid w:val="000D4F3C"/>
    <w:rsid w:val="000D6CDB"/>
    <w:rsid w:val="000E0D03"/>
    <w:rsid w:val="000E1D5C"/>
    <w:rsid w:val="000E4AB9"/>
    <w:rsid w:val="000E5979"/>
    <w:rsid w:val="000F0E85"/>
    <w:rsid w:val="000F6C98"/>
    <w:rsid w:val="00101B8C"/>
    <w:rsid w:val="0010481D"/>
    <w:rsid w:val="00106BF3"/>
    <w:rsid w:val="00113104"/>
    <w:rsid w:val="0011458C"/>
    <w:rsid w:val="0012135E"/>
    <w:rsid w:val="0012296B"/>
    <w:rsid w:val="0012543C"/>
    <w:rsid w:val="00125EA9"/>
    <w:rsid w:val="00130108"/>
    <w:rsid w:val="0013069E"/>
    <w:rsid w:val="001472BE"/>
    <w:rsid w:val="00147AB1"/>
    <w:rsid w:val="0015609C"/>
    <w:rsid w:val="00161496"/>
    <w:rsid w:val="00161DA6"/>
    <w:rsid w:val="00162121"/>
    <w:rsid w:val="001648D7"/>
    <w:rsid w:val="00164DEC"/>
    <w:rsid w:val="00171E55"/>
    <w:rsid w:val="00176DBC"/>
    <w:rsid w:val="00180B3F"/>
    <w:rsid w:val="00180C4D"/>
    <w:rsid w:val="001858ED"/>
    <w:rsid w:val="00185A93"/>
    <w:rsid w:val="00190655"/>
    <w:rsid w:val="00192BDC"/>
    <w:rsid w:val="00195889"/>
    <w:rsid w:val="00196185"/>
    <w:rsid w:val="001A077C"/>
    <w:rsid w:val="001A4A6E"/>
    <w:rsid w:val="001A6549"/>
    <w:rsid w:val="001B3616"/>
    <w:rsid w:val="001C5270"/>
    <w:rsid w:val="001D0C34"/>
    <w:rsid w:val="001D154A"/>
    <w:rsid w:val="001D1BFD"/>
    <w:rsid w:val="001D22FE"/>
    <w:rsid w:val="001D3D7A"/>
    <w:rsid w:val="001D7DE9"/>
    <w:rsid w:val="001E229D"/>
    <w:rsid w:val="001E495A"/>
    <w:rsid w:val="001E5BDB"/>
    <w:rsid w:val="001E6966"/>
    <w:rsid w:val="001F1E7C"/>
    <w:rsid w:val="001F4482"/>
    <w:rsid w:val="00201824"/>
    <w:rsid w:val="00204AB7"/>
    <w:rsid w:val="0020561B"/>
    <w:rsid w:val="00206716"/>
    <w:rsid w:val="00211250"/>
    <w:rsid w:val="00212C28"/>
    <w:rsid w:val="0021435F"/>
    <w:rsid w:val="002313F5"/>
    <w:rsid w:val="00232696"/>
    <w:rsid w:val="002335CA"/>
    <w:rsid w:val="00237395"/>
    <w:rsid w:val="00237C99"/>
    <w:rsid w:val="002455C4"/>
    <w:rsid w:val="00252224"/>
    <w:rsid w:val="00255460"/>
    <w:rsid w:val="00256341"/>
    <w:rsid w:val="00263F2F"/>
    <w:rsid w:val="00264E67"/>
    <w:rsid w:val="0026643A"/>
    <w:rsid w:val="002669E1"/>
    <w:rsid w:val="00266D02"/>
    <w:rsid w:val="00273BD0"/>
    <w:rsid w:val="002760B7"/>
    <w:rsid w:val="00276936"/>
    <w:rsid w:val="00277CB0"/>
    <w:rsid w:val="00280296"/>
    <w:rsid w:val="002813BD"/>
    <w:rsid w:val="00285C90"/>
    <w:rsid w:val="00285FDF"/>
    <w:rsid w:val="00286491"/>
    <w:rsid w:val="00295B89"/>
    <w:rsid w:val="00296369"/>
    <w:rsid w:val="00296DDA"/>
    <w:rsid w:val="002A0BF5"/>
    <w:rsid w:val="002A51B5"/>
    <w:rsid w:val="002A7A05"/>
    <w:rsid w:val="002B1EE5"/>
    <w:rsid w:val="002B445A"/>
    <w:rsid w:val="002B564A"/>
    <w:rsid w:val="002B6099"/>
    <w:rsid w:val="002B7FA4"/>
    <w:rsid w:val="002C0C5E"/>
    <w:rsid w:val="002C36F6"/>
    <w:rsid w:val="002C5072"/>
    <w:rsid w:val="002D6ED3"/>
    <w:rsid w:val="002E151C"/>
    <w:rsid w:val="002E7426"/>
    <w:rsid w:val="002F3191"/>
    <w:rsid w:val="0030132A"/>
    <w:rsid w:val="00302364"/>
    <w:rsid w:val="00303C62"/>
    <w:rsid w:val="00305AA6"/>
    <w:rsid w:val="00305E4B"/>
    <w:rsid w:val="00306F34"/>
    <w:rsid w:val="00311DD6"/>
    <w:rsid w:val="00314745"/>
    <w:rsid w:val="0031578E"/>
    <w:rsid w:val="003161E4"/>
    <w:rsid w:val="00322C23"/>
    <w:rsid w:val="00330C31"/>
    <w:rsid w:val="00333CAA"/>
    <w:rsid w:val="003344D3"/>
    <w:rsid w:val="00342AAD"/>
    <w:rsid w:val="00343CBA"/>
    <w:rsid w:val="00343E3B"/>
    <w:rsid w:val="00352065"/>
    <w:rsid w:val="003521DC"/>
    <w:rsid w:val="00353A48"/>
    <w:rsid w:val="00361E86"/>
    <w:rsid w:val="00372EC1"/>
    <w:rsid w:val="00374317"/>
    <w:rsid w:val="003811D1"/>
    <w:rsid w:val="0038240B"/>
    <w:rsid w:val="00387F31"/>
    <w:rsid w:val="00396D2B"/>
    <w:rsid w:val="00396FF0"/>
    <w:rsid w:val="003A1799"/>
    <w:rsid w:val="003A36C4"/>
    <w:rsid w:val="003A4550"/>
    <w:rsid w:val="003A4B49"/>
    <w:rsid w:val="003A6DCC"/>
    <w:rsid w:val="003B1FF6"/>
    <w:rsid w:val="003D0582"/>
    <w:rsid w:val="003D1442"/>
    <w:rsid w:val="003E191E"/>
    <w:rsid w:val="003E1A1F"/>
    <w:rsid w:val="003E27AF"/>
    <w:rsid w:val="003E4908"/>
    <w:rsid w:val="003E5C07"/>
    <w:rsid w:val="003E5E36"/>
    <w:rsid w:val="003E6D08"/>
    <w:rsid w:val="003F76AF"/>
    <w:rsid w:val="00403F8C"/>
    <w:rsid w:val="00404D7C"/>
    <w:rsid w:val="004144CE"/>
    <w:rsid w:val="004210E0"/>
    <w:rsid w:val="004211FB"/>
    <w:rsid w:val="004229F9"/>
    <w:rsid w:val="0042778B"/>
    <w:rsid w:val="00434AAF"/>
    <w:rsid w:val="0043690F"/>
    <w:rsid w:val="00443BF7"/>
    <w:rsid w:val="0044538E"/>
    <w:rsid w:val="00445573"/>
    <w:rsid w:val="00447197"/>
    <w:rsid w:val="004472BB"/>
    <w:rsid w:val="00451829"/>
    <w:rsid w:val="00454373"/>
    <w:rsid w:val="004576EA"/>
    <w:rsid w:val="004579BC"/>
    <w:rsid w:val="004647EA"/>
    <w:rsid w:val="0046717A"/>
    <w:rsid w:val="0047104E"/>
    <w:rsid w:val="004803EC"/>
    <w:rsid w:val="00480AF6"/>
    <w:rsid w:val="004819AA"/>
    <w:rsid w:val="00484C57"/>
    <w:rsid w:val="004868D6"/>
    <w:rsid w:val="00487B5F"/>
    <w:rsid w:val="00491B68"/>
    <w:rsid w:val="004924BF"/>
    <w:rsid w:val="004A306F"/>
    <w:rsid w:val="004A633F"/>
    <w:rsid w:val="004A6377"/>
    <w:rsid w:val="004A6B71"/>
    <w:rsid w:val="004B01C7"/>
    <w:rsid w:val="004B16C0"/>
    <w:rsid w:val="004B2836"/>
    <w:rsid w:val="004B3B08"/>
    <w:rsid w:val="004B644B"/>
    <w:rsid w:val="004C2D03"/>
    <w:rsid w:val="004C5624"/>
    <w:rsid w:val="004D04D8"/>
    <w:rsid w:val="004D3A02"/>
    <w:rsid w:val="004D676E"/>
    <w:rsid w:val="004E037F"/>
    <w:rsid w:val="004F1361"/>
    <w:rsid w:val="004F31DE"/>
    <w:rsid w:val="004F4A3F"/>
    <w:rsid w:val="0050126E"/>
    <w:rsid w:val="00501E1A"/>
    <w:rsid w:val="00504913"/>
    <w:rsid w:val="00504F94"/>
    <w:rsid w:val="00505AA6"/>
    <w:rsid w:val="00507FC3"/>
    <w:rsid w:val="0051220D"/>
    <w:rsid w:val="005147DA"/>
    <w:rsid w:val="00515544"/>
    <w:rsid w:val="00515852"/>
    <w:rsid w:val="00521FAB"/>
    <w:rsid w:val="005234EF"/>
    <w:rsid w:val="00524602"/>
    <w:rsid w:val="00532B16"/>
    <w:rsid w:val="00534BCA"/>
    <w:rsid w:val="0054029A"/>
    <w:rsid w:val="00540F67"/>
    <w:rsid w:val="00544124"/>
    <w:rsid w:val="00544714"/>
    <w:rsid w:val="00547F03"/>
    <w:rsid w:val="00562C84"/>
    <w:rsid w:val="00566293"/>
    <w:rsid w:val="00566A9B"/>
    <w:rsid w:val="00566CD9"/>
    <w:rsid w:val="00567854"/>
    <w:rsid w:val="00570D52"/>
    <w:rsid w:val="00571B42"/>
    <w:rsid w:val="00571F07"/>
    <w:rsid w:val="00575B27"/>
    <w:rsid w:val="00576BA7"/>
    <w:rsid w:val="00576F9A"/>
    <w:rsid w:val="00577418"/>
    <w:rsid w:val="00581453"/>
    <w:rsid w:val="00585E35"/>
    <w:rsid w:val="00596C6F"/>
    <w:rsid w:val="0059708E"/>
    <w:rsid w:val="00597D52"/>
    <w:rsid w:val="005A07AA"/>
    <w:rsid w:val="005A0A0E"/>
    <w:rsid w:val="005A4CC6"/>
    <w:rsid w:val="005A7552"/>
    <w:rsid w:val="005B0012"/>
    <w:rsid w:val="005B074A"/>
    <w:rsid w:val="005B3DB2"/>
    <w:rsid w:val="005B51B7"/>
    <w:rsid w:val="005B531E"/>
    <w:rsid w:val="005B54EA"/>
    <w:rsid w:val="005C179B"/>
    <w:rsid w:val="005C49F9"/>
    <w:rsid w:val="005D32D8"/>
    <w:rsid w:val="005D3407"/>
    <w:rsid w:val="005D5018"/>
    <w:rsid w:val="005E12C2"/>
    <w:rsid w:val="005E4A07"/>
    <w:rsid w:val="005E583D"/>
    <w:rsid w:val="005F0B7C"/>
    <w:rsid w:val="005F4E51"/>
    <w:rsid w:val="00600DB2"/>
    <w:rsid w:val="006016F7"/>
    <w:rsid w:val="00602E92"/>
    <w:rsid w:val="006039EB"/>
    <w:rsid w:val="00603D45"/>
    <w:rsid w:val="0060670C"/>
    <w:rsid w:val="00610349"/>
    <w:rsid w:val="0061326E"/>
    <w:rsid w:val="00614855"/>
    <w:rsid w:val="00621803"/>
    <w:rsid w:val="00622F78"/>
    <w:rsid w:val="006248EE"/>
    <w:rsid w:val="00627D72"/>
    <w:rsid w:val="006310EC"/>
    <w:rsid w:val="006348B6"/>
    <w:rsid w:val="006358A5"/>
    <w:rsid w:val="00637347"/>
    <w:rsid w:val="0064552A"/>
    <w:rsid w:val="00646299"/>
    <w:rsid w:val="00650BD9"/>
    <w:rsid w:val="00655FCC"/>
    <w:rsid w:val="0066289D"/>
    <w:rsid w:val="0066373C"/>
    <w:rsid w:val="0066533B"/>
    <w:rsid w:val="0067263F"/>
    <w:rsid w:val="00672EE2"/>
    <w:rsid w:val="00674E26"/>
    <w:rsid w:val="006804E5"/>
    <w:rsid w:val="0068225B"/>
    <w:rsid w:val="006831B2"/>
    <w:rsid w:val="00684E48"/>
    <w:rsid w:val="00685313"/>
    <w:rsid w:val="0068576B"/>
    <w:rsid w:val="00686A3B"/>
    <w:rsid w:val="0069218D"/>
    <w:rsid w:val="006A1A44"/>
    <w:rsid w:val="006A2DF6"/>
    <w:rsid w:val="006A6D76"/>
    <w:rsid w:val="006B0A0C"/>
    <w:rsid w:val="006B48DF"/>
    <w:rsid w:val="006B49D9"/>
    <w:rsid w:val="006C1BBE"/>
    <w:rsid w:val="006C227D"/>
    <w:rsid w:val="006C705C"/>
    <w:rsid w:val="006D498A"/>
    <w:rsid w:val="006D7187"/>
    <w:rsid w:val="006D7560"/>
    <w:rsid w:val="006F625A"/>
    <w:rsid w:val="00700248"/>
    <w:rsid w:val="007016D0"/>
    <w:rsid w:val="007044E3"/>
    <w:rsid w:val="007054E5"/>
    <w:rsid w:val="00712F31"/>
    <w:rsid w:val="00714E71"/>
    <w:rsid w:val="00715205"/>
    <w:rsid w:val="00716030"/>
    <w:rsid w:val="0071651C"/>
    <w:rsid w:val="00721305"/>
    <w:rsid w:val="00721B20"/>
    <w:rsid w:val="00723B0A"/>
    <w:rsid w:val="007243BB"/>
    <w:rsid w:val="00727D30"/>
    <w:rsid w:val="00736201"/>
    <w:rsid w:val="007368E9"/>
    <w:rsid w:val="0074065A"/>
    <w:rsid w:val="00744B4B"/>
    <w:rsid w:val="00745D02"/>
    <w:rsid w:val="007472C2"/>
    <w:rsid w:val="007478CE"/>
    <w:rsid w:val="00750F04"/>
    <w:rsid w:val="00752CEF"/>
    <w:rsid w:val="00753FD5"/>
    <w:rsid w:val="0076784B"/>
    <w:rsid w:val="00770EED"/>
    <w:rsid w:val="00772B2C"/>
    <w:rsid w:val="00774701"/>
    <w:rsid w:val="00783E4C"/>
    <w:rsid w:val="00787DEA"/>
    <w:rsid w:val="00787E69"/>
    <w:rsid w:val="00791F54"/>
    <w:rsid w:val="007965A0"/>
    <w:rsid w:val="007A0AF0"/>
    <w:rsid w:val="007A2721"/>
    <w:rsid w:val="007A7B48"/>
    <w:rsid w:val="007B0227"/>
    <w:rsid w:val="007B05C2"/>
    <w:rsid w:val="007B0B2E"/>
    <w:rsid w:val="007C0CEC"/>
    <w:rsid w:val="007C1BA8"/>
    <w:rsid w:val="007C211F"/>
    <w:rsid w:val="007C3AE1"/>
    <w:rsid w:val="007C4DDE"/>
    <w:rsid w:val="007C6365"/>
    <w:rsid w:val="007C67D2"/>
    <w:rsid w:val="007C69EA"/>
    <w:rsid w:val="007D0866"/>
    <w:rsid w:val="007D4286"/>
    <w:rsid w:val="007D4A38"/>
    <w:rsid w:val="007E28CA"/>
    <w:rsid w:val="007E4607"/>
    <w:rsid w:val="007E5C25"/>
    <w:rsid w:val="007F01C6"/>
    <w:rsid w:val="007F25F9"/>
    <w:rsid w:val="007F4A66"/>
    <w:rsid w:val="0080070F"/>
    <w:rsid w:val="008079BC"/>
    <w:rsid w:val="0081145C"/>
    <w:rsid w:val="0081317C"/>
    <w:rsid w:val="00813D23"/>
    <w:rsid w:val="0081532E"/>
    <w:rsid w:val="008155B7"/>
    <w:rsid w:val="00815B47"/>
    <w:rsid w:val="00816833"/>
    <w:rsid w:val="008206B9"/>
    <w:rsid w:val="008245AE"/>
    <w:rsid w:val="008251EA"/>
    <w:rsid w:val="008251F8"/>
    <w:rsid w:val="00825913"/>
    <w:rsid w:val="00827C1F"/>
    <w:rsid w:val="00827C98"/>
    <w:rsid w:val="00832D19"/>
    <w:rsid w:val="00833C47"/>
    <w:rsid w:val="00842F08"/>
    <w:rsid w:val="008576C9"/>
    <w:rsid w:val="00861A66"/>
    <w:rsid w:val="00862366"/>
    <w:rsid w:val="008625F7"/>
    <w:rsid w:val="00865CA3"/>
    <w:rsid w:val="008706CC"/>
    <w:rsid w:val="00874ADA"/>
    <w:rsid w:val="00875649"/>
    <w:rsid w:val="00880522"/>
    <w:rsid w:val="00882CC5"/>
    <w:rsid w:val="00882DFC"/>
    <w:rsid w:val="00887851"/>
    <w:rsid w:val="00892B0E"/>
    <w:rsid w:val="008938A3"/>
    <w:rsid w:val="00893EE8"/>
    <w:rsid w:val="008941F1"/>
    <w:rsid w:val="008952CE"/>
    <w:rsid w:val="008A155B"/>
    <w:rsid w:val="008A5E70"/>
    <w:rsid w:val="008D2D7D"/>
    <w:rsid w:val="008D6F55"/>
    <w:rsid w:val="008D752E"/>
    <w:rsid w:val="008E21C6"/>
    <w:rsid w:val="008E2CD2"/>
    <w:rsid w:val="008E6FD4"/>
    <w:rsid w:val="008F05E5"/>
    <w:rsid w:val="008F3A19"/>
    <w:rsid w:val="008F3D5E"/>
    <w:rsid w:val="008F542B"/>
    <w:rsid w:val="008F5C38"/>
    <w:rsid w:val="009009A9"/>
    <w:rsid w:val="00901D70"/>
    <w:rsid w:val="00902140"/>
    <w:rsid w:val="009032B8"/>
    <w:rsid w:val="00903A4C"/>
    <w:rsid w:val="00904953"/>
    <w:rsid w:val="00906A55"/>
    <w:rsid w:val="00915B5D"/>
    <w:rsid w:val="00915D4E"/>
    <w:rsid w:val="00921108"/>
    <w:rsid w:val="00925233"/>
    <w:rsid w:val="00930D43"/>
    <w:rsid w:val="00937422"/>
    <w:rsid w:val="00937953"/>
    <w:rsid w:val="009466E1"/>
    <w:rsid w:val="009556A1"/>
    <w:rsid w:val="00955F2D"/>
    <w:rsid w:val="00956E63"/>
    <w:rsid w:val="00957838"/>
    <w:rsid w:val="00960ED1"/>
    <w:rsid w:val="00962793"/>
    <w:rsid w:val="0096611E"/>
    <w:rsid w:val="009725C5"/>
    <w:rsid w:val="00974272"/>
    <w:rsid w:val="009819A5"/>
    <w:rsid w:val="00985858"/>
    <w:rsid w:val="009868AA"/>
    <w:rsid w:val="00990270"/>
    <w:rsid w:val="00990B1A"/>
    <w:rsid w:val="00993540"/>
    <w:rsid w:val="009A2083"/>
    <w:rsid w:val="009A2C5D"/>
    <w:rsid w:val="009A325A"/>
    <w:rsid w:val="009A6719"/>
    <w:rsid w:val="009A6CED"/>
    <w:rsid w:val="009A6DF9"/>
    <w:rsid w:val="009B12BE"/>
    <w:rsid w:val="009B784D"/>
    <w:rsid w:val="009C3C75"/>
    <w:rsid w:val="009C79CD"/>
    <w:rsid w:val="009D1C19"/>
    <w:rsid w:val="009D3576"/>
    <w:rsid w:val="009D3B22"/>
    <w:rsid w:val="009D78C5"/>
    <w:rsid w:val="009E1B7D"/>
    <w:rsid w:val="009E6750"/>
    <w:rsid w:val="009F4908"/>
    <w:rsid w:val="00A033C7"/>
    <w:rsid w:val="00A03BED"/>
    <w:rsid w:val="00A04831"/>
    <w:rsid w:val="00A1098F"/>
    <w:rsid w:val="00A129F3"/>
    <w:rsid w:val="00A15861"/>
    <w:rsid w:val="00A201A6"/>
    <w:rsid w:val="00A21724"/>
    <w:rsid w:val="00A22812"/>
    <w:rsid w:val="00A24B3C"/>
    <w:rsid w:val="00A302C6"/>
    <w:rsid w:val="00A33C16"/>
    <w:rsid w:val="00A37E46"/>
    <w:rsid w:val="00A406A6"/>
    <w:rsid w:val="00A429EF"/>
    <w:rsid w:val="00A44C2B"/>
    <w:rsid w:val="00A451AF"/>
    <w:rsid w:val="00A46A60"/>
    <w:rsid w:val="00A47645"/>
    <w:rsid w:val="00A533BF"/>
    <w:rsid w:val="00A573FA"/>
    <w:rsid w:val="00A60228"/>
    <w:rsid w:val="00A603AA"/>
    <w:rsid w:val="00A721F3"/>
    <w:rsid w:val="00A73753"/>
    <w:rsid w:val="00A73C1F"/>
    <w:rsid w:val="00A73C30"/>
    <w:rsid w:val="00A8327D"/>
    <w:rsid w:val="00A83558"/>
    <w:rsid w:val="00A85C01"/>
    <w:rsid w:val="00A90B6E"/>
    <w:rsid w:val="00A91175"/>
    <w:rsid w:val="00A927B0"/>
    <w:rsid w:val="00A93101"/>
    <w:rsid w:val="00A94D5A"/>
    <w:rsid w:val="00AA03F6"/>
    <w:rsid w:val="00AA1EF5"/>
    <w:rsid w:val="00AA75ED"/>
    <w:rsid w:val="00AA7B5F"/>
    <w:rsid w:val="00AB15C4"/>
    <w:rsid w:val="00AB16D0"/>
    <w:rsid w:val="00AB1AE0"/>
    <w:rsid w:val="00AB76DC"/>
    <w:rsid w:val="00AC12B1"/>
    <w:rsid w:val="00AC2945"/>
    <w:rsid w:val="00AC4A8D"/>
    <w:rsid w:val="00AC6E21"/>
    <w:rsid w:val="00AD1BCE"/>
    <w:rsid w:val="00AD2990"/>
    <w:rsid w:val="00AD3463"/>
    <w:rsid w:val="00AE1942"/>
    <w:rsid w:val="00AE282A"/>
    <w:rsid w:val="00AE442D"/>
    <w:rsid w:val="00AF09FE"/>
    <w:rsid w:val="00AF3588"/>
    <w:rsid w:val="00AF4C33"/>
    <w:rsid w:val="00AF55AE"/>
    <w:rsid w:val="00AF7EAE"/>
    <w:rsid w:val="00B06505"/>
    <w:rsid w:val="00B113A1"/>
    <w:rsid w:val="00B155B3"/>
    <w:rsid w:val="00B16A23"/>
    <w:rsid w:val="00B16CB1"/>
    <w:rsid w:val="00B2035A"/>
    <w:rsid w:val="00B20BDC"/>
    <w:rsid w:val="00B23A04"/>
    <w:rsid w:val="00B26DD1"/>
    <w:rsid w:val="00B305EE"/>
    <w:rsid w:val="00B32962"/>
    <w:rsid w:val="00B36396"/>
    <w:rsid w:val="00B378D7"/>
    <w:rsid w:val="00B4337F"/>
    <w:rsid w:val="00B44BAD"/>
    <w:rsid w:val="00B500E0"/>
    <w:rsid w:val="00B53F5F"/>
    <w:rsid w:val="00B57534"/>
    <w:rsid w:val="00B70AB9"/>
    <w:rsid w:val="00B747D3"/>
    <w:rsid w:val="00B74B42"/>
    <w:rsid w:val="00B75B9D"/>
    <w:rsid w:val="00B77F73"/>
    <w:rsid w:val="00B82638"/>
    <w:rsid w:val="00B82FDB"/>
    <w:rsid w:val="00B85EE6"/>
    <w:rsid w:val="00B868CE"/>
    <w:rsid w:val="00B86EDA"/>
    <w:rsid w:val="00B87D1B"/>
    <w:rsid w:val="00B942E9"/>
    <w:rsid w:val="00B95F0F"/>
    <w:rsid w:val="00BA02CA"/>
    <w:rsid w:val="00BA1112"/>
    <w:rsid w:val="00BA1BE9"/>
    <w:rsid w:val="00BB2404"/>
    <w:rsid w:val="00BB373C"/>
    <w:rsid w:val="00BC4B10"/>
    <w:rsid w:val="00BC4B53"/>
    <w:rsid w:val="00BC7EFC"/>
    <w:rsid w:val="00BD46A1"/>
    <w:rsid w:val="00BD6336"/>
    <w:rsid w:val="00BE0E0B"/>
    <w:rsid w:val="00BE618D"/>
    <w:rsid w:val="00BF06C5"/>
    <w:rsid w:val="00BF314C"/>
    <w:rsid w:val="00BF43E3"/>
    <w:rsid w:val="00BF4660"/>
    <w:rsid w:val="00C01DF1"/>
    <w:rsid w:val="00C02625"/>
    <w:rsid w:val="00C12FBD"/>
    <w:rsid w:val="00C15EAE"/>
    <w:rsid w:val="00C17A6E"/>
    <w:rsid w:val="00C23309"/>
    <w:rsid w:val="00C233B5"/>
    <w:rsid w:val="00C27B0E"/>
    <w:rsid w:val="00C3309C"/>
    <w:rsid w:val="00C334EE"/>
    <w:rsid w:val="00C34CFB"/>
    <w:rsid w:val="00C4243F"/>
    <w:rsid w:val="00C44897"/>
    <w:rsid w:val="00C46723"/>
    <w:rsid w:val="00C47C55"/>
    <w:rsid w:val="00C5319D"/>
    <w:rsid w:val="00C655B2"/>
    <w:rsid w:val="00C66B53"/>
    <w:rsid w:val="00C706C6"/>
    <w:rsid w:val="00C75CA2"/>
    <w:rsid w:val="00C822F3"/>
    <w:rsid w:val="00C82D8E"/>
    <w:rsid w:val="00C83791"/>
    <w:rsid w:val="00C838E1"/>
    <w:rsid w:val="00C846D8"/>
    <w:rsid w:val="00C91F20"/>
    <w:rsid w:val="00C92D95"/>
    <w:rsid w:val="00CB0BCE"/>
    <w:rsid w:val="00CB4CF8"/>
    <w:rsid w:val="00CC2664"/>
    <w:rsid w:val="00CC4C9B"/>
    <w:rsid w:val="00CC6CE5"/>
    <w:rsid w:val="00CD1188"/>
    <w:rsid w:val="00CD1DE5"/>
    <w:rsid w:val="00CD5DD6"/>
    <w:rsid w:val="00CD61AF"/>
    <w:rsid w:val="00CD68FE"/>
    <w:rsid w:val="00CD6EFF"/>
    <w:rsid w:val="00CE2F94"/>
    <w:rsid w:val="00CE4F78"/>
    <w:rsid w:val="00CF2D3D"/>
    <w:rsid w:val="00CF3BE1"/>
    <w:rsid w:val="00CF3E8F"/>
    <w:rsid w:val="00CF6777"/>
    <w:rsid w:val="00D10995"/>
    <w:rsid w:val="00D14E8E"/>
    <w:rsid w:val="00D16222"/>
    <w:rsid w:val="00D211AA"/>
    <w:rsid w:val="00D23E51"/>
    <w:rsid w:val="00D257E9"/>
    <w:rsid w:val="00D26DC5"/>
    <w:rsid w:val="00D27829"/>
    <w:rsid w:val="00D33C7B"/>
    <w:rsid w:val="00D36896"/>
    <w:rsid w:val="00D404A1"/>
    <w:rsid w:val="00D40E6E"/>
    <w:rsid w:val="00D47C06"/>
    <w:rsid w:val="00D55E5F"/>
    <w:rsid w:val="00D60155"/>
    <w:rsid w:val="00D70D22"/>
    <w:rsid w:val="00D7763B"/>
    <w:rsid w:val="00D8158A"/>
    <w:rsid w:val="00D8561D"/>
    <w:rsid w:val="00D856EB"/>
    <w:rsid w:val="00D85CDD"/>
    <w:rsid w:val="00D90F8A"/>
    <w:rsid w:val="00D92483"/>
    <w:rsid w:val="00D92671"/>
    <w:rsid w:val="00D93965"/>
    <w:rsid w:val="00D940E4"/>
    <w:rsid w:val="00D97F08"/>
    <w:rsid w:val="00DA0481"/>
    <w:rsid w:val="00DA14B0"/>
    <w:rsid w:val="00DA72AD"/>
    <w:rsid w:val="00DB1971"/>
    <w:rsid w:val="00DB3B40"/>
    <w:rsid w:val="00DB3F53"/>
    <w:rsid w:val="00DB4882"/>
    <w:rsid w:val="00DB5460"/>
    <w:rsid w:val="00DC0D7F"/>
    <w:rsid w:val="00DC1C3F"/>
    <w:rsid w:val="00DD05C0"/>
    <w:rsid w:val="00DD416A"/>
    <w:rsid w:val="00DE032A"/>
    <w:rsid w:val="00DE65C6"/>
    <w:rsid w:val="00DF2809"/>
    <w:rsid w:val="00DF66D8"/>
    <w:rsid w:val="00E017E5"/>
    <w:rsid w:val="00E1364F"/>
    <w:rsid w:val="00E25D6F"/>
    <w:rsid w:val="00E320C9"/>
    <w:rsid w:val="00E344D6"/>
    <w:rsid w:val="00E3679F"/>
    <w:rsid w:val="00E41F88"/>
    <w:rsid w:val="00E43130"/>
    <w:rsid w:val="00E4490B"/>
    <w:rsid w:val="00E4527C"/>
    <w:rsid w:val="00E4786A"/>
    <w:rsid w:val="00E55F8A"/>
    <w:rsid w:val="00E610D6"/>
    <w:rsid w:val="00E6111C"/>
    <w:rsid w:val="00E62FD7"/>
    <w:rsid w:val="00E70875"/>
    <w:rsid w:val="00E71D69"/>
    <w:rsid w:val="00E769BB"/>
    <w:rsid w:val="00E801AF"/>
    <w:rsid w:val="00E81057"/>
    <w:rsid w:val="00E81A7C"/>
    <w:rsid w:val="00E8438B"/>
    <w:rsid w:val="00E84C99"/>
    <w:rsid w:val="00E905A2"/>
    <w:rsid w:val="00E949EB"/>
    <w:rsid w:val="00E94B6A"/>
    <w:rsid w:val="00E96F45"/>
    <w:rsid w:val="00EA0BB7"/>
    <w:rsid w:val="00EA3B56"/>
    <w:rsid w:val="00EB0F02"/>
    <w:rsid w:val="00EC12D8"/>
    <w:rsid w:val="00EC666B"/>
    <w:rsid w:val="00EC7C91"/>
    <w:rsid w:val="00ED01EA"/>
    <w:rsid w:val="00ED2856"/>
    <w:rsid w:val="00ED2E8B"/>
    <w:rsid w:val="00EE3992"/>
    <w:rsid w:val="00EE6B98"/>
    <w:rsid w:val="00EE7163"/>
    <w:rsid w:val="00EF1340"/>
    <w:rsid w:val="00EF5326"/>
    <w:rsid w:val="00EF7529"/>
    <w:rsid w:val="00F0016C"/>
    <w:rsid w:val="00F0079C"/>
    <w:rsid w:val="00F030E8"/>
    <w:rsid w:val="00F054E5"/>
    <w:rsid w:val="00F06220"/>
    <w:rsid w:val="00F1651E"/>
    <w:rsid w:val="00F16CF0"/>
    <w:rsid w:val="00F16DAC"/>
    <w:rsid w:val="00F1777F"/>
    <w:rsid w:val="00F21873"/>
    <w:rsid w:val="00F222FE"/>
    <w:rsid w:val="00F22D90"/>
    <w:rsid w:val="00F23060"/>
    <w:rsid w:val="00F258AE"/>
    <w:rsid w:val="00F27D4A"/>
    <w:rsid w:val="00F3213E"/>
    <w:rsid w:val="00F37AB4"/>
    <w:rsid w:val="00F419E4"/>
    <w:rsid w:val="00F43152"/>
    <w:rsid w:val="00F478CD"/>
    <w:rsid w:val="00F507AC"/>
    <w:rsid w:val="00F518B6"/>
    <w:rsid w:val="00F53ADF"/>
    <w:rsid w:val="00F616A9"/>
    <w:rsid w:val="00F62705"/>
    <w:rsid w:val="00F66786"/>
    <w:rsid w:val="00F66ED7"/>
    <w:rsid w:val="00F67D38"/>
    <w:rsid w:val="00F72EE4"/>
    <w:rsid w:val="00F76967"/>
    <w:rsid w:val="00F81A1C"/>
    <w:rsid w:val="00F839B5"/>
    <w:rsid w:val="00F83B9E"/>
    <w:rsid w:val="00F847DD"/>
    <w:rsid w:val="00F8787A"/>
    <w:rsid w:val="00F92740"/>
    <w:rsid w:val="00FA0003"/>
    <w:rsid w:val="00FA2730"/>
    <w:rsid w:val="00FA4A40"/>
    <w:rsid w:val="00FB0392"/>
    <w:rsid w:val="00FB0D7E"/>
    <w:rsid w:val="00FB65BB"/>
    <w:rsid w:val="00FB7ABD"/>
    <w:rsid w:val="00FC2687"/>
    <w:rsid w:val="00FC3A3E"/>
    <w:rsid w:val="00FC5188"/>
    <w:rsid w:val="00FC5FBA"/>
    <w:rsid w:val="00FD1514"/>
    <w:rsid w:val="00FD3502"/>
    <w:rsid w:val="00FD45CF"/>
    <w:rsid w:val="00FD5530"/>
    <w:rsid w:val="00FD584F"/>
    <w:rsid w:val="00FD60A3"/>
    <w:rsid w:val="00FE5C9D"/>
    <w:rsid w:val="00FE5F34"/>
    <w:rsid w:val="00FF21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F5775"/>
  <w15:docId w15:val="{91C6FD38-3BB3-4755-8622-F9B7FEC8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C9D"/>
  </w:style>
  <w:style w:type="paragraph" w:styleId="Nagwek1">
    <w:name w:val="heading 1"/>
    <w:basedOn w:val="Normalny"/>
    <w:next w:val="Normalny"/>
    <w:link w:val="Nagwek1Znak"/>
    <w:uiPriority w:val="9"/>
    <w:qFormat/>
    <w:rsid w:val="003521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C334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1"/>
    <w:qFormat/>
    <w:rsid w:val="00F0016C"/>
    <w:pPr>
      <w:widowControl w:val="0"/>
      <w:autoSpaceDE w:val="0"/>
      <w:autoSpaceDN w:val="0"/>
      <w:spacing w:after="0" w:line="240" w:lineRule="auto"/>
      <w:ind w:left="3092" w:right="3102"/>
      <w:jc w:val="center"/>
      <w:outlineLvl w:val="2"/>
    </w:pPr>
    <w:rPr>
      <w:rFonts w:ascii="Times New Roman" w:eastAsia="Times New Roman" w:hAnsi="Times New Roman" w:cs="Times New Roman"/>
      <w:b/>
      <w:bCs/>
      <w:sz w:val="21"/>
      <w:szCs w:val="21"/>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03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03AA"/>
  </w:style>
  <w:style w:type="paragraph" w:styleId="Stopka">
    <w:name w:val="footer"/>
    <w:basedOn w:val="Normalny"/>
    <w:link w:val="StopkaZnak"/>
    <w:uiPriority w:val="99"/>
    <w:unhideWhenUsed/>
    <w:rsid w:val="00A603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03AA"/>
  </w:style>
  <w:style w:type="paragraph" w:styleId="Tekstpodstawowy">
    <w:name w:val="Body Text"/>
    <w:basedOn w:val="Normalny"/>
    <w:link w:val="TekstpodstawowyZnak"/>
    <w:uiPriority w:val="1"/>
    <w:qFormat/>
    <w:rsid w:val="00A603AA"/>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TekstpodstawowyZnak">
    <w:name w:val="Tekst podstawowy Znak"/>
    <w:basedOn w:val="Domylnaczcionkaakapitu"/>
    <w:link w:val="Tekstpodstawowy"/>
    <w:uiPriority w:val="1"/>
    <w:rsid w:val="00A603AA"/>
    <w:rPr>
      <w:rFonts w:ascii="Times New Roman" w:eastAsia="Times New Roman" w:hAnsi="Times New Roman" w:cs="Times New Roman"/>
      <w:sz w:val="21"/>
      <w:szCs w:val="21"/>
      <w:lang w:val="en-US"/>
    </w:rPr>
  </w:style>
  <w:style w:type="paragraph" w:styleId="Akapitzlist">
    <w:name w:val="List Paragraph"/>
    <w:basedOn w:val="Normalny"/>
    <w:link w:val="AkapitzlistZnak"/>
    <w:uiPriority w:val="34"/>
    <w:qFormat/>
    <w:rsid w:val="00A603AA"/>
    <w:pPr>
      <w:ind w:left="720"/>
      <w:contextualSpacing/>
    </w:pPr>
  </w:style>
  <w:style w:type="character" w:customStyle="1" w:styleId="Nagwek3Znak">
    <w:name w:val="Nagłówek 3 Znak"/>
    <w:basedOn w:val="Domylnaczcionkaakapitu"/>
    <w:link w:val="Nagwek3"/>
    <w:uiPriority w:val="1"/>
    <w:rsid w:val="00F0016C"/>
    <w:rPr>
      <w:rFonts w:ascii="Times New Roman" w:eastAsia="Times New Roman" w:hAnsi="Times New Roman" w:cs="Times New Roman"/>
      <w:b/>
      <w:bCs/>
      <w:sz w:val="21"/>
      <w:szCs w:val="21"/>
      <w:lang w:val="en-US"/>
    </w:rPr>
  </w:style>
  <w:style w:type="character" w:customStyle="1" w:styleId="Nagwek2Znak">
    <w:name w:val="Nagłówek 2 Znak"/>
    <w:basedOn w:val="Domylnaczcionkaakapitu"/>
    <w:link w:val="Nagwek2"/>
    <w:uiPriority w:val="9"/>
    <w:rsid w:val="00C334EE"/>
    <w:rPr>
      <w:rFonts w:asciiTheme="majorHAnsi" w:eastAsiaTheme="majorEastAsia" w:hAnsiTheme="majorHAnsi" w:cstheme="majorBidi"/>
      <w:color w:val="2E74B5" w:themeColor="accent1" w:themeShade="BF"/>
      <w:sz w:val="26"/>
      <w:szCs w:val="26"/>
    </w:rPr>
  </w:style>
  <w:style w:type="paragraph" w:customStyle="1" w:styleId="par">
    <w:name w:val="par."/>
    <w:basedOn w:val="Normalny"/>
    <w:link w:val="parZnak"/>
    <w:qFormat/>
    <w:rsid w:val="00A533BF"/>
    <w:pPr>
      <w:spacing w:after="0" w:line="240" w:lineRule="auto"/>
      <w:jc w:val="center"/>
    </w:pPr>
    <w:rPr>
      <w:rFonts w:ascii="Times New Roman" w:eastAsia="Times New Roman" w:hAnsi="Times New Roman" w:cs="Times New Roman"/>
      <w:b/>
      <w:sz w:val="18"/>
      <w:szCs w:val="24"/>
      <w:lang w:eastAsia="pl-PL"/>
    </w:rPr>
  </w:style>
  <w:style w:type="character" w:customStyle="1" w:styleId="parZnak">
    <w:name w:val="par. Znak"/>
    <w:link w:val="par"/>
    <w:rsid w:val="00A533BF"/>
    <w:rPr>
      <w:rFonts w:ascii="Times New Roman" w:eastAsia="Times New Roman" w:hAnsi="Times New Roman" w:cs="Times New Roman"/>
      <w:b/>
      <w:sz w:val="18"/>
      <w:szCs w:val="24"/>
      <w:lang w:eastAsia="pl-PL"/>
    </w:rPr>
  </w:style>
  <w:style w:type="paragraph" w:customStyle="1" w:styleId="1">
    <w:name w:val="1"/>
    <w:basedOn w:val="Normalny"/>
    <w:link w:val="1Znak"/>
    <w:rsid w:val="00A533BF"/>
    <w:pPr>
      <w:numPr>
        <w:numId w:val="4"/>
      </w:numPr>
      <w:spacing w:before="60" w:after="0" w:line="240" w:lineRule="auto"/>
      <w:jc w:val="both"/>
    </w:pPr>
    <w:rPr>
      <w:rFonts w:ascii="Times New Roman" w:eastAsia="Times New Roman" w:hAnsi="Times New Roman" w:cs="Times New Roman"/>
      <w:b/>
      <w:sz w:val="18"/>
      <w:szCs w:val="20"/>
      <w:lang w:val="en-US"/>
    </w:rPr>
  </w:style>
  <w:style w:type="character" w:customStyle="1" w:styleId="1Znak">
    <w:name w:val="1 Znak"/>
    <w:link w:val="1"/>
    <w:rsid w:val="00A533BF"/>
    <w:rPr>
      <w:rFonts w:ascii="Times New Roman" w:eastAsia="Times New Roman" w:hAnsi="Times New Roman" w:cs="Times New Roman"/>
      <w:b/>
      <w:sz w:val="18"/>
      <w:szCs w:val="20"/>
      <w:lang w:val="en-US"/>
    </w:rPr>
  </w:style>
  <w:style w:type="paragraph" w:customStyle="1" w:styleId="aParagraf3">
    <w:name w:val="a.Paragraf.3"/>
    <w:basedOn w:val="1"/>
    <w:link w:val="aParagraf3Znak"/>
    <w:qFormat/>
    <w:rsid w:val="00A533BF"/>
    <w:pPr>
      <w:numPr>
        <w:numId w:val="5"/>
      </w:numPr>
      <w:spacing w:before="120" w:after="120" w:line="276" w:lineRule="auto"/>
    </w:pPr>
    <w:rPr>
      <w:rFonts w:asciiTheme="majorHAnsi" w:hAnsiTheme="majorHAnsi" w:cstheme="majorHAnsi"/>
      <w:b w:val="0"/>
      <w:sz w:val="24"/>
      <w:szCs w:val="24"/>
    </w:rPr>
  </w:style>
  <w:style w:type="character" w:customStyle="1" w:styleId="aParagraf3Znak">
    <w:name w:val="a.Paragraf.3 Znak"/>
    <w:link w:val="aParagraf3"/>
    <w:rsid w:val="00A533BF"/>
    <w:rPr>
      <w:rFonts w:asciiTheme="majorHAnsi" w:eastAsia="Times New Roman" w:hAnsiTheme="majorHAnsi" w:cstheme="majorHAnsi"/>
      <w:sz w:val="24"/>
      <w:szCs w:val="24"/>
      <w:lang w:val="en-US"/>
    </w:rPr>
  </w:style>
  <w:style w:type="paragraph" w:customStyle="1" w:styleId="Default">
    <w:name w:val="Default"/>
    <w:rsid w:val="00A533BF"/>
    <w:pPr>
      <w:autoSpaceDE w:val="0"/>
      <w:autoSpaceDN w:val="0"/>
      <w:adjustRightInd w:val="0"/>
      <w:spacing w:after="0" w:line="240" w:lineRule="auto"/>
    </w:pPr>
    <w:rPr>
      <w:rFonts w:ascii="Arial" w:hAnsi="Arial" w:cs="Arial"/>
      <w:color w:val="000000"/>
      <w:sz w:val="24"/>
      <w:szCs w:val="24"/>
    </w:rPr>
  </w:style>
  <w:style w:type="paragraph" w:customStyle="1" w:styleId="Compact">
    <w:name w:val="Compact"/>
    <w:basedOn w:val="Tekstpodstawowy"/>
    <w:qFormat/>
    <w:rsid w:val="00A533BF"/>
    <w:pPr>
      <w:widowControl/>
      <w:autoSpaceDE/>
      <w:autoSpaceDN/>
      <w:spacing w:before="36" w:after="36"/>
    </w:pPr>
    <w:rPr>
      <w:rFonts w:asciiTheme="minorHAnsi" w:eastAsiaTheme="minorHAnsi" w:hAnsiTheme="minorHAnsi" w:cstheme="minorBidi"/>
      <w:sz w:val="24"/>
      <w:szCs w:val="24"/>
    </w:rPr>
  </w:style>
  <w:style w:type="paragraph" w:styleId="Data">
    <w:name w:val="Date"/>
    <w:basedOn w:val="Abstract"/>
    <w:next w:val="Tekstpodstawowy"/>
    <w:link w:val="DataZnak"/>
    <w:qFormat/>
    <w:rsid w:val="00A533BF"/>
    <w:pPr>
      <w:numPr>
        <w:numId w:val="7"/>
      </w:numPr>
    </w:pPr>
  </w:style>
  <w:style w:type="character" w:customStyle="1" w:styleId="DataZnak">
    <w:name w:val="Data Znak"/>
    <w:basedOn w:val="Domylnaczcionkaakapitu"/>
    <w:link w:val="Data"/>
    <w:rsid w:val="00A533BF"/>
    <w:rPr>
      <w:rFonts w:asciiTheme="majorHAnsi" w:hAnsiTheme="majorHAnsi" w:cstheme="majorHAnsi"/>
      <w:sz w:val="24"/>
      <w:szCs w:val="24"/>
      <w:lang w:val="en-US"/>
    </w:rPr>
  </w:style>
  <w:style w:type="paragraph" w:customStyle="1" w:styleId="Abstract">
    <w:name w:val="Abstract"/>
    <w:basedOn w:val="Normalny"/>
    <w:next w:val="Tekstpodstawowy"/>
    <w:qFormat/>
    <w:rsid w:val="00A533BF"/>
    <w:pPr>
      <w:numPr>
        <w:numId w:val="6"/>
      </w:numPr>
      <w:spacing w:after="180" w:line="276" w:lineRule="auto"/>
      <w:jc w:val="both"/>
    </w:pPr>
    <w:rPr>
      <w:rFonts w:asciiTheme="majorHAnsi" w:hAnsiTheme="majorHAnsi" w:cstheme="majorHAnsi"/>
      <w:sz w:val="24"/>
      <w:szCs w:val="24"/>
      <w:lang w:val="en-US"/>
    </w:rPr>
  </w:style>
  <w:style w:type="paragraph" w:customStyle="1" w:styleId="OPZ-1">
    <w:name w:val="OPZ-1"/>
    <w:basedOn w:val="par"/>
    <w:link w:val="OPZ-1Znak"/>
    <w:qFormat/>
    <w:rsid w:val="00A533BF"/>
    <w:pPr>
      <w:numPr>
        <w:numId w:val="8"/>
      </w:numPr>
      <w:spacing w:after="160" w:line="276" w:lineRule="auto"/>
      <w:jc w:val="both"/>
    </w:pPr>
    <w:rPr>
      <w:rFonts w:ascii="Calibri" w:eastAsiaTheme="minorEastAsia" w:hAnsi="Calibri" w:cstheme="minorBidi"/>
      <w:b w:val="0"/>
      <w:sz w:val="22"/>
      <w:szCs w:val="22"/>
    </w:rPr>
  </w:style>
  <w:style w:type="character" w:customStyle="1" w:styleId="OPZ-1Znak">
    <w:name w:val="OPZ-1 Znak"/>
    <w:basedOn w:val="Domylnaczcionkaakapitu"/>
    <w:link w:val="OPZ-1"/>
    <w:rsid w:val="00A533BF"/>
    <w:rPr>
      <w:rFonts w:ascii="Calibri" w:eastAsiaTheme="minorEastAsia" w:hAnsi="Calibri"/>
      <w:lang w:eastAsia="pl-PL"/>
    </w:rPr>
  </w:style>
  <w:style w:type="character" w:styleId="Odwoaniedokomentarza">
    <w:name w:val="annotation reference"/>
    <w:basedOn w:val="Domylnaczcionkaakapitu"/>
    <w:uiPriority w:val="99"/>
    <w:semiHidden/>
    <w:unhideWhenUsed/>
    <w:rsid w:val="0026643A"/>
    <w:rPr>
      <w:sz w:val="16"/>
      <w:szCs w:val="16"/>
    </w:rPr>
  </w:style>
  <w:style w:type="paragraph" w:styleId="Tekstkomentarza">
    <w:name w:val="annotation text"/>
    <w:basedOn w:val="Normalny"/>
    <w:link w:val="TekstkomentarzaZnak"/>
    <w:uiPriority w:val="99"/>
    <w:unhideWhenUsed/>
    <w:rsid w:val="0026643A"/>
    <w:pPr>
      <w:spacing w:line="240" w:lineRule="auto"/>
    </w:pPr>
    <w:rPr>
      <w:sz w:val="20"/>
      <w:szCs w:val="20"/>
    </w:rPr>
  </w:style>
  <w:style w:type="character" w:customStyle="1" w:styleId="TekstkomentarzaZnak">
    <w:name w:val="Tekst komentarza Znak"/>
    <w:basedOn w:val="Domylnaczcionkaakapitu"/>
    <w:link w:val="Tekstkomentarza"/>
    <w:uiPriority w:val="99"/>
    <w:rsid w:val="0026643A"/>
    <w:rPr>
      <w:sz w:val="20"/>
      <w:szCs w:val="20"/>
    </w:rPr>
  </w:style>
  <w:style w:type="paragraph" w:styleId="Tematkomentarza">
    <w:name w:val="annotation subject"/>
    <w:basedOn w:val="Tekstkomentarza"/>
    <w:next w:val="Tekstkomentarza"/>
    <w:link w:val="TematkomentarzaZnak"/>
    <w:uiPriority w:val="99"/>
    <w:semiHidden/>
    <w:unhideWhenUsed/>
    <w:rsid w:val="0026643A"/>
    <w:rPr>
      <w:b/>
      <w:bCs/>
    </w:rPr>
  </w:style>
  <w:style w:type="character" w:customStyle="1" w:styleId="TematkomentarzaZnak">
    <w:name w:val="Temat komentarza Znak"/>
    <w:basedOn w:val="TekstkomentarzaZnak"/>
    <w:link w:val="Tematkomentarza"/>
    <w:uiPriority w:val="99"/>
    <w:semiHidden/>
    <w:rsid w:val="0026643A"/>
    <w:rPr>
      <w:b/>
      <w:bCs/>
      <w:sz w:val="20"/>
      <w:szCs w:val="20"/>
    </w:rPr>
  </w:style>
  <w:style w:type="paragraph" w:styleId="Tekstdymka">
    <w:name w:val="Balloon Text"/>
    <w:basedOn w:val="Normalny"/>
    <w:link w:val="TekstdymkaZnak"/>
    <w:uiPriority w:val="99"/>
    <w:semiHidden/>
    <w:unhideWhenUsed/>
    <w:rsid w:val="002664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643A"/>
    <w:rPr>
      <w:rFonts w:ascii="Tahoma" w:hAnsi="Tahoma" w:cs="Tahoma"/>
      <w:sz w:val="16"/>
      <w:szCs w:val="16"/>
    </w:rPr>
  </w:style>
  <w:style w:type="paragraph" w:styleId="NormalnyWeb">
    <w:name w:val="Normal (Web)"/>
    <w:basedOn w:val="Normalny"/>
    <w:rsid w:val="006A6D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82E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2E8D"/>
    <w:rPr>
      <w:sz w:val="20"/>
      <w:szCs w:val="20"/>
    </w:rPr>
  </w:style>
  <w:style w:type="character" w:styleId="Odwoanieprzypisudolnego">
    <w:name w:val="footnote reference"/>
    <w:basedOn w:val="Domylnaczcionkaakapitu"/>
    <w:uiPriority w:val="99"/>
    <w:semiHidden/>
    <w:unhideWhenUsed/>
    <w:rsid w:val="00082E8D"/>
    <w:rPr>
      <w:vertAlign w:val="superscript"/>
    </w:rPr>
  </w:style>
  <w:style w:type="paragraph" w:styleId="Tekstprzypisukocowego">
    <w:name w:val="endnote text"/>
    <w:basedOn w:val="Normalny"/>
    <w:link w:val="TekstprzypisukocowegoZnak"/>
    <w:uiPriority w:val="99"/>
    <w:semiHidden/>
    <w:unhideWhenUsed/>
    <w:rsid w:val="00EC66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666B"/>
    <w:rPr>
      <w:sz w:val="20"/>
      <w:szCs w:val="20"/>
    </w:rPr>
  </w:style>
  <w:style w:type="character" w:styleId="Odwoanieprzypisukocowego">
    <w:name w:val="endnote reference"/>
    <w:basedOn w:val="Domylnaczcionkaakapitu"/>
    <w:uiPriority w:val="99"/>
    <w:semiHidden/>
    <w:unhideWhenUsed/>
    <w:rsid w:val="00EC666B"/>
    <w:rPr>
      <w:vertAlign w:val="superscript"/>
    </w:rPr>
  </w:style>
  <w:style w:type="character" w:customStyle="1" w:styleId="Nagwek1Znak">
    <w:name w:val="Nagłówek 1 Znak"/>
    <w:basedOn w:val="Domylnaczcionkaakapitu"/>
    <w:link w:val="Nagwek1"/>
    <w:uiPriority w:val="9"/>
    <w:rsid w:val="003521DC"/>
    <w:rPr>
      <w:rFonts w:asciiTheme="majorHAnsi" w:eastAsiaTheme="majorEastAsia" w:hAnsiTheme="majorHAnsi" w:cstheme="majorBidi"/>
      <w:b/>
      <w:bCs/>
      <w:color w:val="2E74B5" w:themeColor="accent1" w:themeShade="BF"/>
      <w:sz w:val="28"/>
      <w:szCs w:val="28"/>
    </w:rPr>
  </w:style>
  <w:style w:type="character" w:styleId="Hipercze">
    <w:name w:val="Hyperlink"/>
    <w:basedOn w:val="Domylnaczcionkaakapitu"/>
    <w:uiPriority w:val="99"/>
    <w:unhideWhenUsed/>
    <w:rsid w:val="00AB15C4"/>
    <w:rPr>
      <w:color w:val="0000FF"/>
      <w:u w:val="single"/>
    </w:rPr>
  </w:style>
  <w:style w:type="character" w:customStyle="1" w:styleId="AkapitzlistZnak">
    <w:name w:val="Akapit z listą Znak"/>
    <w:basedOn w:val="Domylnaczcionkaakapitu"/>
    <w:link w:val="Akapitzlist"/>
    <w:uiPriority w:val="34"/>
    <w:rsid w:val="00AB15C4"/>
  </w:style>
  <w:style w:type="paragraph" w:styleId="Nagwekspisutreci">
    <w:name w:val="TOC Heading"/>
    <w:basedOn w:val="Nagwek1"/>
    <w:next w:val="Normalny"/>
    <w:uiPriority w:val="39"/>
    <w:unhideWhenUsed/>
    <w:qFormat/>
    <w:rsid w:val="001858ED"/>
    <w:pPr>
      <w:spacing w:before="240"/>
      <w:outlineLvl w:val="9"/>
    </w:pPr>
    <w:rPr>
      <w:b w:val="0"/>
      <w:bCs w:val="0"/>
      <w:sz w:val="32"/>
      <w:szCs w:val="32"/>
      <w:lang w:eastAsia="pl-PL"/>
    </w:rPr>
  </w:style>
  <w:style w:type="paragraph" w:styleId="Spistreci1">
    <w:name w:val="toc 1"/>
    <w:basedOn w:val="Normalny"/>
    <w:next w:val="Normalny"/>
    <w:autoRedefine/>
    <w:uiPriority w:val="39"/>
    <w:unhideWhenUsed/>
    <w:rsid w:val="00FE5F34"/>
    <w:pPr>
      <w:tabs>
        <w:tab w:val="right" w:leader="dot" w:pos="9682"/>
      </w:tabs>
      <w:spacing w:after="100"/>
      <w:jc w:val="center"/>
    </w:pPr>
  </w:style>
  <w:style w:type="paragraph" w:styleId="Spistreci2">
    <w:name w:val="toc 2"/>
    <w:basedOn w:val="Normalny"/>
    <w:next w:val="Normalny"/>
    <w:autoRedefine/>
    <w:uiPriority w:val="39"/>
    <w:unhideWhenUsed/>
    <w:rsid w:val="002813BD"/>
    <w:pPr>
      <w:spacing w:after="100"/>
      <w:ind w:left="220"/>
    </w:pPr>
  </w:style>
  <w:style w:type="table" w:styleId="Tabela-Siatka">
    <w:name w:val="Table Grid"/>
    <w:basedOn w:val="Standardowy"/>
    <w:uiPriority w:val="39"/>
    <w:rsid w:val="00990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D4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80187">
      <w:bodyDiv w:val="1"/>
      <w:marLeft w:val="0"/>
      <w:marRight w:val="0"/>
      <w:marTop w:val="0"/>
      <w:marBottom w:val="0"/>
      <w:divBdr>
        <w:top w:val="none" w:sz="0" w:space="0" w:color="auto"/>
        <w:left w:val="none" w:sz="0" w:space="0" w:color="auto"/>
        <w:bottom w:val="none" w:sz="0" w:space="0" w:color="auto"/>
        <w:right w:val="none" w:sz="0" w:space="0" w:color="auto"/>
      </w:divBdr>
      <w:divsChild>
        <w:div w:id="618949233">
          <w:marLeft w:val="360"/>
          <w:marRight w:val="0"/>
          <w:marTop w:val="0"/>
          <w:marBottom w:val="72"/>
          <w:divBdr>
            <w:top w:val="none" w:sz="0" w:space="0" w:color="auto"/>
            <w:left w:val="none" w:sz="0" w:space="0" w:color="auto"/>
            <w:bottom w:val="none" w:sz="0" w:space="0" w:color="auto"/>
            <w:right w:val="none" w:sz="0" w:space="0" w:color="auto"/>
          </w:divBdr>
          <w:divsChild>
            <w:div w:id="41908412">
              <w:marLeft w:val="360"/>
              <w:marRight w:val="0"/>
              <w:marTop w:val="0"/>
              <w:marBottom w:val="0"/>
              <w:divBdr>
                <w:top w:val="none" w:sz="0" w:space="0" w:color="auto"/>
                <w:left w:val="none" w:sz="0" w:space="0" w:color="auto"/>
                <w:bottom w:val="none" w:sz="0" w:space="0" w:color="auto"/>
                <w:right w:val="none" w:sz="0" w:space="0" w:color="auto"/>
              </w:divBdr>
            </w:div>
            <w:div w:id="829060766">
              <w:marLeft w:val="360"/>
              <w:marRight w:val="0"/>
              <w:marTop w:val="0"/>
              <w:marBottom w:val="0"/>
              <w:divBdr>
                <w:top w:val="none" w:sz="0" w:space="0" w:color="auto"/>
                <w:left w:val="none" w:sz="0" w:space="0" w:color="auto"/>
                <w:bottom w:val="none" w:sz="0" w:space="0" w:color="auto"/>
                <w:right w:val="none" w:sz="0" w:space="0" w:color="auto"/>
              </w:divBdr>
            </w:div>
            <w:div w:id="2029483207">
              <w:marLeft w:val="360"/>
              <w:marRight w:val="0"/>
              <w:marTop w:val="0"/>
              <w:marBottom w:val="0"/>
              <w:divBdr>
                <w:top w:val="none" w:sz="0" w:space="0" w:color="auto"/>
                <w:left w:val="none" w:sz="0" w:space="0" w:color="auto"/>
                <w:bottom w:val="none" w:sz="0" w:space="0" w:color="auto"/>
                <w:right w:val="none" w:sz="0" w:space="0" w:color="auto"/>
              </w:divBdr>
            </w:div>
          </w:divsChild>
        </w:div>
        <w:div w:id="1053775394">
          <w:marLeft w:val="360"/>
          <w:marRight w:val="0"/>
          <w:marTop w:val="72"/>
          <w:marBottom w:val="72"/>
          <w:divBdr>
            <w:top w:val="none" w:sz="0" w:space="0" w:color="auto"/>
            <w:left w:val="none" w:sz="0" w:space="0" w:color="auto"/>
            <w:bottom w:val="none" w:sz="0" w:space="0" w:color="auto"/>
            <w:right w:val="none" w:sz="0" w:space="0" w:color="auto"/>
          </w:divBdr>
        </w:div>
      </w:divsChild>
    </w:div>
    <w:div w:id="581451723">
      <w:bodyDiv w:val="1"/>
      <w:marLeft w:val="0"/>
      <w:marRight w:val="0"/>
      <w:marTop w:val="0"/>
      <w:marBottom w:val="0"/>
      <w:divBdr>
        <w:top w:val="none" w:sz="0" w:space="0" w:color="auto"/>
        <w:left w:val="none" w:sz="0" w:space="0" w:color="auto"/>
        <w:bottom w:val="none" w:sz="0" w:space="0" w:color="auto"/>
        <w:right w:val="none" w:sz="0" w:space="0" w:color="auto"/>
      </w:divBdr>
      <w:divsChild>
        <w:div w:id="486096790">
          <w:marLeft w:val="0"/>
          <w:marRight w:val="0"/>
          <w:marTop w:val="240"/>
          <w:marBottom w:val="0"/>
          <w:divBdr>
            <w:top w:val="none" w:sz="0" w:space="0" w:color="auto"/>
            <w:left w:val="none" w:sz="0" w:space="0" w:color="auto"/>
            <w:bottom w:val="none" w:sz="0" w:space="0" w:color="auto"/>
            <w:right w:val="none" w:sz="0" w:space="0" w:color="auto"/>
          </w:divBdr>
        </w:div>
        <w:div w:id="1794909221">
          <w:marLeft w:val="0"/>
          <w:marRight w:val="0"/>
          <w:marTop w:val="240"/>
          <w:marBottom w:val="0"/>
          <w:divBdr>
            <w:top w:val="none" w:sz="0" w:space="0" w:color="auto"/>
            <w:left w:val="none" w:sz="0" w:space="0" w:color="auto"/>
            <w:bottom w:val="none" w:sz="0" w:space="0" w:color="auto"/>
            <w:right w:val="none" w:sz="0" w:space="0" w:color="auto"/>
          </w:divBdr>
        </w:div>
      </w:divsChild>
    </w:div>
    <w:div w:id="959532116">
      <w:bodyDiv w:val="1"/>
      <w:marLeft w:val="0"/>
      <w:marRight w:val="0"/>
      <w:marTop w:val="0"/>
      <w:marBottom w:val="0"/>
      <w:divBdr>
        <w:top w:val="none" w:sz="0" w:space="0" w:color="auto"/>
        <w:left w:val="none" w:sz="0" w:space="0" w:color="auto"/>
        <w:bottom w:val="none" w:sz="0" w:space="0" w:color="auto"/>
        <w:right w:val="none" w:sz="0" w:space="0" w:color="auto"/>
      </w:divBdr>
      <w:divsChild>
        <w:div w:id="1775516553">
          <w:marLeft w:val="0"/>
          <w:marRight w:val="0"/>
          <w:marTop w:val="240"/>
          <w:marBottom w:val="240"/>
          <w:divBdr>
            <w:top w:val="none" w:sz="0" w:space="0" w:color="auto"/>
            <w:left w:val="none" w:sz="0" w:space="0" w:color="auto"/>
            <w:bottom w:val="none" w:sz="0" w:space="0" w:color="auto"/>
            <w:right w:val="none" w:sz="0" w:space="0" w:color="auto"/>
          </w:divBdr>
        </w:div>
        <w:div w:id="11348151">
          <w:marLeft w:val="0"/>
          <w:marRight w:val="0"/>
          <w:marTop w:val="240"/>
          <w:marBottom w:val="240"/>
          <w:divBdr>
            <w:top w:val="none" w:sz="0" w:space="0" w:color="auto"/>
            <w:left w:val="none" w:sz="0" w:space="0" w:color="auto"/>
            <w:bottom w:val="none" w:sz="0" w:space="0" w:color="auto"/>
            <w:right w:val="none" w:sz="0" w:space="0" w:color="auto"/>
          </w:divBdr>
        </w:div>
        <w:div w:id="199393140">
          <w:marLeft w:val="0"/>
          <w:marRight w:val="0"/>
          <w:marTop w:val="240"/>
          <w:marBottom w:val="240"/>
          <w:divBdr>
            <w:top w:val="none" w:sz="0" w:space="0" w:color="auto"/>
            <w:left w:val="none" w:sz="0" w:space="0" w:color="auto"/>
            <w:bottom w:val="none" w:sz="0" w:space="0" w:color="auto"/>
            <w:right w:val="none" w:sz="0" w:space="0" w:color="auto"/>
          </w:divBdr>
        </w:div>
        <w:div w:id="883643309">
          <w:marLeft w:val="0"/>
          <w:marRight w:val="0"/>
          <w:marTop w:val="240"/>
          <w:marBottom w:val="240"/>
          <w:divBdr>
            <w:top w:val="none" w:sz="0" w:space="0" w:color="auto"/>
            <w:left w:val="none" w:sz="0" w:space="0" w:color="auto"/>
            <w:bottom w:val="none" w:sz="0" w:space="0" w:color="auto"/>
            <w:right w:val="none" w:sz="0" w:space="0" w:color="auto"/>
          </w:divBdr>
        </w:div>
        <w:div w:id="1121994612">
          <w:marLeft w:val="0"/>
          <w:marRight w:val="0"/>
          <w:marTop w:val="240"/>
          <w:marBottom w:val="240"/>
          <w:divBdr>
            <w:top w:val="none" w:sz="0" w:space="0" w:color="auto"/>
            <w:left w:val="none" w:sz="0" w:space="0" w:color="auto"/>
            <w:bottom w:val="none" w:sz="0" w:space="0" w:color="auto"/>
            <w:right w:val="none" w:sz="0" w:space="0" w:color="auto"/>
          </w:divBdr>
        </w:div>
        <w:div w:id="1379664959">
          <w:marLeft w:val="0"/>
          <w:marRight w:val="0"/>
          <w:marTop w:val="240"/>
          <w:marBottom w:val="240"/>
          <w:divBdr>
            <w:top w:val="none" w:sz="0" w:space="0" w:color="auto"/>
            <w:left w:val="none" w:sz="0" w:space="0" w:color="auto"/>
            <w:bottom w:val="none" w:sz="0" w:space="0" w:color="auto"/>
            <w:right w:val="none" w:sz="0" w:space="0" w:color="auto"/>
          </w:divBdr>
        </w:div>
        <w:div w:id="1632400508">
          <w:marLeft w:val="0"/>
          <w:marRight w:val="0"/>
          <w:marTop w:val="240"/>
          <w:marBottom w:val="240"/>
          <w:divBdr>
            <w:top w:val="none" w:sz="0" w:space="0" w:color="auto"/>
            <w:left w:val="none" w:sz="0" w:space="0" w:color="auto"/>
            <w:bottom w:val="none" w:sz="0" w:space="0" w:color="auto"/>
            <w:right w:val="none" w:sz="0" w:space="0" w:color="auto"/>
          </w:divBdr>
        </w:div>
        <w:div w:id="1500072870">
          <w:marLeft w:val="0"/>
          <w:marRight w:val="0"/>
          <w:marTop w:val="240"/>
          <w:marBottom w:val="240"/>
          <w:divBdr>
            <w:top w:val="none" w:sz="0" w:space="0" w:color="auto"/>
            <w:left w:val="none" w:sz="0" w:space="0" w:color="auto"/>
            <w:bottom w:val="none" w:sz="0" w:space="0" w:color="auto"/>
            <w:right w:val="none" w:sz="0" w:space="0" w:color="auto"/>
          </w:divBdr>
        </w:div>
      </w:divsChild>
    </w:div>
    <w:div w:id="1572306593">
      <w:bodyDiv w:val="1"/>
      <w:marLeft w:val="0"/>
      <w:marRight w:val="0"/>
      <w:marTop w:val="0"/>
      <w:marBottom w:val="0"/>
      <w:divBdr>
        <w:top w:val="none" w:sz="0" w:space="0" w:color="auto"/>
        <w:left w:val="none" w:sz="0" w:space="0" w:color="auto"/>
        <w:bottom w:val="none" w:sz="0" w:space="0" w:color="auto"/>
        <w:right w:val="none" w:sz="0" w:space="0" w:color="auto"/>
      </w:divBdr>
    </w:div>
    <w:div w:id="19242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lejemalopolskie.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olejemalopolski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E6F7-4629-4217-AEC1-DB135F6E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11507</Words>
  <Characters>69042</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Kamil</dc:creator>
  <cp:keywords/>
  <dc:description/>
  <cp:lastModifiedBy>enog</cp:lastModifiedBy>
  <cp:revision>3</cp:revision>
  <cp:lastPrinted>2021-02-25T08:35:00Z</cp:lastPrinted>
  <dcterms:created xsi:type="dcterms:W3CDTF">2021-08-30T12:54:00Z</dcterms:created>
  <dcterms:modified xsi:type="dcterms:W3CDTF">2021-08-30T12:54:00Z</dcterms:modified>
</cp:coreProperties>
</file>