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08" w:rsidRPr="00805B2D" w:rsidRDefault="00210E08" w:rsidP="00210E08">
      <w:pPr>
        <w:pageBreakBefore/>
        <w:suppressAutoHyphens/>
        <w:autoSpaceDE w:val="0"/>
        <w:jc w:val="right"/>
        <w:rPr>
          <w:rFonts w:ascii="Arial Narrow" w:eastAsia="Times New Roman" w:hAnsi="Arial Narrow" w:cs="TimesNewRomanPS"/>
          <w:b/>
          <w:bCs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b/>
          <w:bCs/>
          <w:sz w:val="24"/>
          <w:szCs w:val="24"/>
          <w:lang w:val="cs-CZ" w:eastAsia="ar-SA"/>
        </w:rPr>
        <w:t xml:space="preserve">Załącznik nr </w:t>
      </w:r>
      <w:r w:rsidR="0098449B">
        <w:rPr>
          <w:rFonts w:ascii="Arial Narrow" w:eastAsia="Times New Roman" w:hAnsi="Arial Narrow" w:cs="TimesNewRomanPS"/>
          <w:b/>
          <w:bCs/>
          <w:sz w:val="24"/>
          <w:szCs w:val="24"/>
          <w:lang w:val="cs-CZ" w:eastAsia="ar-SA"/>
        </w:rPr>
        <w:t>6</w:t>
      </w:r>
      <w:r w:rsidRPr="00805B2D">
        <w:rPr>
          <w:rFonts w:ascii="Arial Narrow" w:eastAsia="Times New Roman" w:hAnsi="Arial Narrow" w:cs="TimesNewRomanPS"/>
          <w:b/>
          <w:bCs/>
          <w:sz w:val="24"/>
          <w:szCs w:val="24"/>
          <w:lang w:val="cs-CZ" w:eastAsia="ar-SA"/>
        </w:rPr>
        <w:t xml:space="preserve"> </w:t>
      </w:r>
      <w:r w:rsidRPr="00805B2D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do SWZ</w:t>
      </w:r>
    </w:p>
    <w:p w:rsidR="00210E08" w:rsidRPr="00805B2D" w:rsidRDefault="00210E08" w:rsidP="00210E08">
      <w:pPr>
        <w:suppressAutoHyphens/>
        <w:autoSpaceDE w:val="0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:rsidR="00210E08" w:rsidRPr="00805B2D" w:rsidRDefault="00210E08" w:rsidP="00210E08">
      <w:pPr>
        <w:suppressAutoHyphens/>
        <w:autoSpaceDE w:val="0"/>
        <w:jc w:val="center"/>
        <w:rPr>
          <w:rFonts w:ascii="Arial Narrow" w:eastAsia="Times New Roman" w:hAnsi="Arial Narrow" w:cs="Times New Roman"/>
          <w:b/>
          <w:bCs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b/>
          <w:bCs/>
          <w:szCs w:val="24"/>
          <w:lang w:eastAsia="ar-SA"/>
        </w:rPr>
        <w:t>Doświadczenie zawodowe</w:t>
      </w:r>
    </w:p>
    <w:p w:rsidR="00210E08" w:rsidRPr="00805B2D" w:rsidRDefault="00210E08" w:rsidP="00210E08">
      <w:pPr>
        <w:suppressAutoHyphens/>
        <w:autoSpaceDE w:val="0"/>
        <w:jc w:val="center"/>
        <w:rPr>
          <w:rFonts w:ascii="Arial Narrow" w:eastAsia="Times New Roman" w:hAnsi="Arial Narrow" w:cs="TimesNewRomanPS"/>
          <w:b/>
          <w:bCs/>
          <w:szCs w:val="24"/>
          <w:lang w:val="cs-CZ" w:eastAsia="ar-SA"/>
        </w:rPr>
      </w:pPr>
    </w:p>
    <w:p w:rsidR="00210E08" w:rsidRPr="00210E08" w:rsidRDefault="00210E08" w:rsidP="00210E08">
      <w:pPr>
        <w:pStyle w:val="Akapitzlist"/>
        <w:spacing w:before="12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805B2D">
        <w:rPr>
          <w:rFonts w:ascii="Arial Narrow" w:eastAsia="Times New Roman" w:hAnsi="Arial Narrow" w:cs="Times New Roman"/>
          <w:b/>
          <w:bCs/>
          <w:szCs w:val="24"/>
          <w:lang w:eastAsia="ar-SA"/>
        </w:rPr>
        <w:t xml:space="preserve">w celu potwierdzenia spełnienia warunku zdolności zawodowej w postępowaniu na </w:t>
      </w:r>
      <w:r w:rsidRPr="000828EC">
        <w:rPr>
          <w:rFonts w:ascii="Arial" w:hAnsi="Arial" w:cs="Arial"/>
          <w:b/>
          <w:sz w:val="20"/>
          <w:szCs w:val="20"/>
        </w:rPr>
        <w:t xml:space="preserve">Dostawa i montaż obiektów małej architektury do Specjalnego Ośrodka </w:t>
      </w:r>
      <w:proofErr w:type="spellStart"/>
      <w:r w:rsidRPr="000828EC">
        <w:rPr>
          <w:rFonts w:ascii="Arial" w:hAnsi="Arial" w:cs="Arial"/>
          <w:b/>
          <w:sz w:val="20"/>
          <w:szCs w:val="20"/>
        </w:rPr>
        <w:t>Szkolno</w:t>
      </w:r>
      <w:proofErr w:type="spellEnd"/>
      <w:r w:rsidRPr="000828EC">
        <w:rPr>
          <w:rFonts w:ascii="Arial" w:hAnsi="Arial" w:cs="Arial"/>
          <w:b/>
          <w:sz w:val="20"/>
          <w:szCs w:val="20"/>
        </w:rPr>
        <w:t xml:space="preserve"> – Wychowawczego w Uśnicach 15; 82 - 400 Sztum oraz Zespołu Szkół Zawodowych w </w:t>
      </w:r>
      <w:proofErr w:type="spellStart"/>
      <w:r w:rsidRPr="000828EC">
        <w:rPr>
          <w:rFonts w:ascii="Arial" w:hAnsi="Arial" w:cs="Arial"/>
          <w:b/>
          <w:sz w:val="20"/>
          <w:szCs w:val="20"/>
        </w:rPr>
        <w:t>Barlewiczkach</w:t>
      </w:r>
      <w:proofErr w:type="spellEnd"/>
      <w:r w:rsidRPr="000828EC">
        <w:rPr>
          <w:rFonts w:ascii="Arial" w:hAnsi="Arial" w:cs="Arial"/>
          <w:b/>
          <w:sz w:val="20"/>
          <w:szCs w:val="20"/>
        </w:rPr>
        <w:t xml:space="preserve"> 13; 82-400 Sztum, w ramach operacji pn. </w:t>
      </w:r>
      <w:r w:rsidRPr="000828EC">
        <w:rPr>
          <w:rFonts w:ascii="Arial" w:hAnsi="Arial" w:cs="Arial"/>
          <w:b/>
          <w:i/>
          <w:sz w:val="20"/>
          <w:szCs w:val="20"/>
        </w:rPr>
        <w:t>„Rozwój publicznej infrastruktury rekreacyjnej w 2 placówkach dydaktycznych poprzez montaż urządzeń rekreacyjnych zasilanych i wytwarzających zieloną energię”</w:t>
      </w:r>
      <w:r w:rsidRPr="000828EC">
        <w:rPr>
          <w:rFonts w:ascii="Arial" w:hAnsi="Arial" w:cs="Arial"/>
          <w:b/>
          <w:sz w:val="20"/>
          <w:szCs w:val="20"/>
        </w:rPr>
        <w:t xml:space="preserve"> w ramach poddziałania 19.2 „Wsparcie na wdrażanie operacji w ramach strategii rozwoju lokalnego kierowanego przez społeczność” objętej Programem Rozwoju Obszarów Wiejskich na lata 2014-2020 </w:t>
      </w:r>
      <w:r w:rsidRPr="000828EC">
        <w:rPr>
          <w:rFonts w:ascii="Arial" w:hAnsi="Arial" w:cs="Arial"/>
          <w:b/>
          <w:bCs/>
          <w:i/>
          <w:sz w:val="20"/>
          <w:szCs w:val="20"/>
        </w:rPr>
        <w:t>Zakres tematyczny: Przedsięwzięcie 2.2.2 Działania Infrastrukturalne w Zakresie Turystyki, Rekreacji, Dziedzictwa Kulturowego i Zasobów Przyrodniczych</w:t>
      </w:r>
      <w:r w:rsidRPr="00805B2D">
        <w:rPr>
          <w:rFonts w:ascii="Arial Narrow" w:eastAsia="Times New Roman" w:hAnsi="Arial Narrow" w:cs="Times New Roman"/>
          <w:b/>
          <w:bCs/>
          <w:szCs w:val="24"/>
          <w:lang w:eastAsia="ar-SA"/>
        </w:rPr>
        <w:t xml:space="preserve"> wykonanych w okresie ostatnich trzech lat przed upływem terminu składania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3761"/>
        <w:gridCol w:w="1834"/>
        <w:gridCol w:w="1861"/>
        <w:gridCol w:w="2058"/>
        <w:gridCol w:w="3110"/>
      </w:tblGrid>
      <w:tr w:rsidR="00210E08" w:rsidRPr="00805B2D" w:rsidTr="00BE62EC">
        <w:tc>
          <w:tcPr>
            <w:tcW w:w="1413" w:type="dxa"/>
          </w:tcPr>
          <w:p w:rsidR="00210E08" w:rsidRPr="00805B2D" w:rsidRDefault="00210E08" w:rsidP="00BE62EC">
            <w:pPr>
              <w:jc w:val="center"/>
              <w:rPr>
                <w:rFonts w:ascii="Arial Narrow" w:eastAsia="Times New Roman" w:hAnsi="Arial Narrow"/>
                <w:b/>
                <w:szCs w:val="24"/>
                <w:lang w:eastAsia="ar-SA"/>
              </w:rPr>
            </w:pPr>
            <w:r w:rsidRPr="00805B2D">
              <w:rPr>
                <w:rFonts w:ascii="Arial Narrow" w:eastAsia="Times New Roman" w:hAnsi="Arial Narrow"/>
                <w:b/>
                <w:szCs w:val="24"/>
                <w:lang w:eastAsia="ar-SA"/>
              </w:rPr>
              <w:t xml:space="preserve">Dot. </w:t>
            </w:r>
            <w:proofErr w:type="spellStart"/>
            <w:r w:rsidRPr="00805B2D">
              <w:rPr>
                <w:rFonts w:ascii="Arial Narrow" w:eastAsia="Times New Roman" w:hAnsi="Arial Narrow"/>
                <w:b/>
                <w:szCs w:val="24"/>
                <w:lang w:eastAsia="ar-SA"/>
              </w:rPr>
              <w:t>Częśći</w:t>
            </w:r>
            <w:proofErr w:type="spellEnd"/>
          </w:p>
        </w:tc>
        <w:tc>
          <w:tcPr>
            <w:tcW w:w="3969" w:type="dxa"/>
          </w:tcPr>
          <w:p w:rsidR="00210E08" w:rsidRPr="00805B2D" w:rsidRDefault="00210E08" w:rsidP="00BE62EC">
            <w:pPr>
              <w:jc w:val="center"/>
              <w:rPr>
                <w:rFonts w:ascii="Arial Narrow" w:eastAsia="Times New Roman" w:hAnsi="Arial Narrow"/>
                <w:b/>
                <w:szCs w:val="24"/>
                <w:lang w:eastAsia="ar-SA"/>
              </w:rPr>
            </w:pPr>
            <w:r w:rsidRPr="00805B2D">
              <w:rPr>
                <w:rFonts w:ascii="Arial Narrow" w:eastAsia="Times New Roman" w:hAnsi="Arial Narrow"/>
                <w:b/>
                <w:szCs w:val="24"/>
                <w:lang w:eastAsia="ar-SA"/>
              </w:rPr>
              <w:t>Rodzaj dostawy (opis)</w:t>
            </w:r>
          </w:p>
        </w:tc>
        <w:tc>
          <w:tcPr>
            <w:tcW w:w="1897" w:type="dxa"/>
          </w:tcPr>
          <w:p w:rsidR="00210E08" w:rsidRPr="00805B2D" w:rsidRDefault="00210E08" w:rsidP="00BE62EC">
            <w:pPr>
              <w:suppressAutoHyphens/>
              <w:autoSpaceDE w:val="0"/>
              <w:snapToGrid w:val="0"/>
              <w:jc w:val="center"/>
              <w:rPr>
                <w:rFonts w:ascii="Arial Narrow" w:eastAsia="Times New Roman" w:hAnsi="Arial Narrow"/>
                <w:b/>
                <w:szCs w:val="24"/>
                <w:lang w:eastAsia="ar-SA"/>
              </w:rPr>
            </w:pPr>
            <w:r w:rsidRPr="00805B2D">
              <w:rPr>
                <w:rFonts w:ascii="Arial Narrow" w:eastAsia="Times New Roman" w:hAnsi="Arial Narrow"/>
                <w:b/>
                <w:szCs w:val="24"/>
                <w:lang w:eastAsia="ar-SA"/>
              </w:rPr>
              <w:t>Termin realizacji</w:t>
            </w:r>
          </w:p>
          <w:p w:rsidR="00210E08" w:rsidRPr="00805B2D" w:rsidRDefault="00210E08" w:rsidP="00BE62EC">
            <w:pPr>
              <w:jc w:val="center"/>
              <w:rPr>
                <w:rFonts w:ascii="Arial Narrow" w:eastAsia="Times New Roman" w:hAnsi="Arial Narrow"/>
                <w:b/>
                <w:szCs w:val="24"/>
                <w:lang w:eastAsia="ar-SA"/>
              </w:rPr>
            </w:pPr>
            <w:r w:rsidRPr="00805B2D">
              <w:rPr>
                <w:rFonts w:ascii="Arial Narrow" w:eastAsia="Times New Roman" w:hAnsi="Arial Narrow"/>
                <w:b/>
                <w:szCs w:val="24"/>
                <w:lang w:eastAsia="ar-SA"/>
              </w:rPr>
              <w:t>od …. do….</w:t>
            </w:r>
          </w:p>
        </w:tc>
        <w:tc>
          <w:tcPr>
            <w:tcW w:w="1930" w:type="dxa"/>
          </w:tcPr>
          <w:p w:rsidR="00210E08" w:rsidRPr="00805B2D" w:rsidRDefault="00210E08" w:rsidP="00BE62EC">
            <w:pPr>
              <w:jc w:val="center"/>
              <w:rPr>
                <w:rFonts w:ascii="Arial Narrow" w:eastAsia="Times New Roman" w:hAnsi="Arial Narrow"/>
                <w:b/>
                <w:szCs w:val="24"/>
                <w:lang w:eastAsia="ar-SA"/>
              </w:rPr>
            </w:pPr>
            <w:r w:rsidRPr="00805B2D">
              <w:rPr>
                <w:rFonts w:ascii="Arial Narrow" w:eastAsia="Times New Roman" w:hAnsi="Arial Narrow"/>
                <w:b/>
                <w:szCs w:val="24"/>
                <w:lang w:eastAsia="ar-SA"/>
              </w:rPr>
              <w:t>Wartość brutto</w:t>
            </w:r>
          </w:p>
        </w:tc>
        <w:tc>
          <w:tcPr>
            <w:tcW w:w="2126" w:type="dxa"/>
          </w:tcPr>
          <w:p w:rsidR="00210E08" w:rsidRPr="00805B2D" w:rsidRDefault="00210E08" w:rsidP="00BE62EC">
            <w:pPr>
              <w:jc w:val="center"/>
              <w:rPr>
                <w:rFonts w:ascii="Arial Narrow" w:eastAsia="Times New Roman" w:hAnsi="Arial Narrow"/>
                <w:b/>
                <w:szCs w:val="24"/>
                <w:lang w:eastAsia="ar-SA"/>
              </w:rPr>
            </w:pPr>
            <w:r w:rsidRPr="00805B2D">
              <w:rPr>
                <w:rFonts w:ascii="Arial Narrow" w:eastAsia="Times New Roman" w:hAnsi="Arial Narrow"/>
                <w:b/>
                <w:szCs w:val="24"/>
                <w:lang w:eastAsia="ar-SA"/>
              </w:rPr>
              <w:t>Miejsce wykonania</w:t>
            </w:r>
          </w:p>
        </w:tc>
        <w:tc>
          <w:tcPr>
            <w:tcW w:w="3225" w:type="dxa"/>
          </w:tcPr>
          <w:p w:rsidR="00210E08" w:rsidRPr="00805B2D" w:rsidRDefault="00210E08" w:rsidP="00BE62EC">
            <w:pPr>
              <w:jc w:val="center"/>
              <w:rPr>
                <w:rFonts w:ascii="Arial Narrow" w:eastAsia="Times New Roman" w:hAnsi="Arial Narrow"/>
                <w:b/>
                <w:szCs w:val="24"/>
                <w:lang w:eastAsia="ar-SA"/>
              </w:rPr>
            </w:pPr>
            <w:r w:rsidRPr="00805B2D">
              <w:rPr>
                <w:rFonts w:ascii="Arial Narrow" w:eastAsia="Times New Roman" w:hAnsi="Arial Narrow"/>
                <w:b/>
                <w:szCs w:val="24"/>
                <w:lang w:eastAsia="ar-SA"/>
              </w:rPr>
              <w:t>Nazwa i adres Zamawiającego</w:t>
            </w:r>
          </w:p>
        </w:tc>
      </w:tr>
      <w:tr w:rsidR="00210E08" w:rsidRPr="00805B2D" w:rsidTr="00BE62EC">
        <w:tc>
          <w:tcPr>
            <w:tcW w:w="1413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1897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1930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3225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</w:tr>
      <w:tr w:rsidR="00210E08" w:rsidRPr="00805B2D" w:rsidTr="00BE62EC">
        <w:tc>
          <w:tcPr>
            <w:tcW w:w="1413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1897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1930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3225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</w:tr>
      <w:tr w:rsidR="00210E08" w:rsidRPr="00805B2D" w:rsidTr="00BE62EC">
        <w:tc>
          <w:tcPr>
            <w:tcW w:w="1413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1897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1930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3225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</w:tr>
      <w:tr w:rsidR="00210E08" w:rsidRPr="00805B2D" w:rsidTr="00BE62EC">
        <w:tc>
          <w:tcPr>
            <w:tcW w:w="1413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1897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1930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  <w:tc>
          <w:tcPr>
            <w:tcW w:w="3225" w:type="dxa"/>
          </w:tcPr>
          <w:p w:rsidR="00210E08" w:rsidRPr="00805B2D" w:rsidRDefault="00210E08" w:rsidP="00BE62EC">
            <w:pPr>
              <w:jc w:val="both"/>
              <w:rPr>
                <w:rFonts w:ascii="Arial Narrow" w:eastAsia="Times New Roman" w:hAnsi="Arial Narrow"/>
                <w:szCs w:val="24"/>
                <w:lang w:eastAsia="ar-SA"/>
              </w:rPr>
            </w:pPr>
          </w:p>
        </w:tc>
      </w:tr>
    </w:tbl>
    <w:p w:rsidR="00210E08" w:rsidRPr="00805B2D" w:rsidRDefault="00210E08" w:rsidP="00210E08">
      <w:pPr>
        <w:spacing w:after="160" w:line="259" w:lineRule="auto"/>
        <w:jc w:val="both"/>
        <w:rPr>
          <w:rFonts w:ascii="Arial Narrow" w:eastAsia="Times New Roman" w:hAnsi="Arial Narrow" w:cs="Times New Roman"/>
          <w:szCs w:val="24"/>
          <w:lang w:eastAsia="ar-SA"/>
        </w:rPr>
      </w:pPr>
    </w:p>
    <w:p w:rsidR="00210E08" w:rsidRPr="00805B2D" w:rsidRDefault="00210E08" w:rsidP="00210E08">
      <w:pPr>
        <w:suppressAutoHyphens/>
        <w:autoSpaceDE w:val="0"/>
        <w:jc w:val="center"/>
        <w:rPr>
          <w:rFonts w:ascii="Arial Narrow" w:eastAsia="Times New Roman" w:hAnsi="Arial Narrow" w:cs="Times New Roman"/>
          <w:b/>
          <w:i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b/>
          <w:i/>
          <w:szCs w:val="24"/>
          <w:lang w:eastAsia="ar-SA"/>
        </w:rPr>
        <w:t xml:space="preserve">Do wykazu należy załączyć dowody dotyczące czy dostawy te zostały wykonane lub są wykonywane należycie. </w:t>
      </w:r>
    </w:p>
    <w:p w:rsidR="00210E08" w:rsidRPr="00805B2D" w:rsidRDefault="00210E08" w:rsidP="00210E08">
      <w:pPr>
        <w:suppressAutoHyphens/>
        <w:autoSpaceDE w:val="0"/>
        <w:jc w:val="center"/>
        <w:rPr>
          <w:rFonts w:ascii="Arial Narrow" w:eastAsia="Times New Roman" w:hAnsi="Arial Narrow" w:cs="Times New Roman"/>
          <w:b/>
          <w:i/>
          <w:szCs w:val="24"/>
          <w:lang w:eastAsia="ar-SA"/>
        </w:rPr>
      </w:pPr>
    </w:p>
    <w:p w:rsidR="0098449B" w:rsidRPr="0098449B" w:rsidRDefault="0098449B" w:rsidP="0098449B">
      <w:pPr>
        <w:spacing w:before="57"/>
        <w:rPr>
          <w:rFonts w:ascii="Arial" w:eastAsia="Times New Roman" w:hAnsi="Arial" w:cs="Arial"/>
          <w:sz w:val="20"/>
          <w:szCs w:val="20"/>
          <w:lang w:eastAsia="pl-PL"/>
        </w:rPr>
      </w:pPr>
      <w:r w:rsidRPr="0098449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98449B" w:rsidRPr="0098449B" w:rsidRDefault="0098449B" w:rsidP="0098449B">
      <w:pPr>
        <w:spacing w:before="57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8449B">
        <w:rPr>
          <w:rFonts w:ascii="Arial" w:eastAsia="Times New Roman" w:hAnsi="Arial" w:cs="Arial"/>
          <w:sz w:val="18"/>
          <w:szCs w:val="18"/>
          <w:lang w:eastAsia="pl-PL"/>
        </w:rPr>
        <w:t>Data</w:t>
      </w:r>
    </w:p>
    <w:p w:rsidR="0098449B" w:rsidRPr="0098449B" w:rsidRDefault="0098449B" w:rsidP="0098449B">
      <w:pPr>
        <w:spacing w:before="57"/>
        <w:ind w:left="3828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</w:pPr>
      <w:r w:rsidRPr="0098449B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Uwaga:</w:t>
      </w:r>
    </w:p>
    <w:p w:rsidR="0098449B" w:rsidRPr="0098449B" w:rsidRDefault="0098449B" w:rsidP="0098449B">
      <w:pPr>
        <w:spacing w:before="57"/>
        <w:ind w:left="382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449B">
        <w:rPr>
          <w:rFonts w:ascii="Arial" w:eastAsia="Times New Roman" w:hAnsi="Arial" w:cs="Arial"/>
          <w:sz w:val="16"/>
          <w:szCs w:val="16"/>
          <w:lang w:eastAsia="pl-PL"/>
        </w:rPr>
        <w:t>Przygotowany dokument należy podpisać kwalifikowanym podpisem elektronicznym lub podpisem zaufanym lub podpisem osobistym przez osobę/osoby upoważnioną/upoważnione</w:t>
      </w:r>
      <w:bookmarkStart w:id="0" w:name="_GoBack"/>
      <w:bookmarkEnd w:id="0"/>
    </w:p>
    <w:sectPr w:rsidR="0098449B" w:rsidRPr="0098449B" w:rsidSect="00210E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08"/>
    <w:rsid w:val="00210E08"/>
    <w:rsid w:val="0098449B"/>
    <w:rsid w:val="00A6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42C2"/>
  <w15:chartTrackingRefBased/>
  <w15:docId w15:val="{6DBDF690-5C70-4B87-8AAF-861CC56C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0E0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0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0E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2021-07-06T14:11:00Z</dcterms:created>
  <dcterms:modified xsi:type="dcterms:W3CDTF">2021-07-06T14:14:00Z</dcterms:modified>
</cp:coreProperties>
</file>