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44B0" w14:textId="1F51CAEF" w:rsidR="00F10C34" w:rsidRPr="005B1291" w:rsidRDefault="00F10C34" w:rsidP="00F10C34">
      <w:pPr>
        <w:spacing w:after="0" w:line="360" w:lineRule="auto"/>
        <w:jc w:val="both"/>
        <w:outlineLvl w:val="0"/>
        <w:rPr>
          <w:rFonts w:ascii="Arial" w:hAnsi="Arial" w:cs="Arial"/>
          <w:b/>
          <w:color w:val="000000"/>
          <w:sz w:val="20"/>
          <w:szCs w:val="20"/>
        </w:rPr>
      </w:pPr>
      <w:r w:rsidRPr="005B1291">
        <w:rPr>
          <w:rFonts w:ascii="Arial" w:hAnsi="Arial" w:cs="Arial"/>
          <w:b/>
          <w:color w:val="000000"/>
          <w:sz w:val="20"/>
          <w:szCs w:val="20"/>
        </w:rPr>
        <w:t xml:space="preserve">Nr sprawy: </w:t>
      </w:r>
      <w:r w:rsidR="00CB3014">
        <w:rPr>
          <w:rFonts w:ascii="Arial" w:hAnsi="Arial" w:cs="Arial"/>
          <w:b/>
          <w:color w:val="000000"/>
          <w:sz w:val="20"/>
          <w:szCs w:val="20"/>
        </w:rPr>
        <w:t>17/</w:t>
      </w:r>
      <w:r w:rsidRPr="005B1291">
        <w:rPr>
          <w:rFonts w:ascii="Arial" w:hAnsi="Arial" w:cs="Arial"/>
          <w:b/>
          <w:color w:val="000000"/>
          <w:sz w:val="20"/>
          <w:szCs w:val="20"/>
        </w:rPr>
        <w:t>202</w:t>
      </w:r>
      <w:r w:rsidR="002B3CD6">
        <w:rPr>
          <w:rFonts w:ascii="Arial" w:hAnsi="Arial" w:cs="Arial"/>
          <w:b/>
          <w:color w:val="000000"/>
          <w:sz w:val="20"/>
          <w:szCs w:val="20"/>
        </w:rPr>
        <w:t>3</w:t>
      </w:r>
    </w:p>
    <w:p w14:paraId="43B1F3EC" w14:textId="77777777" w:rsidR="00F10C34" w:rsidRPr="00F773CD" w:rsidRDefault="00F10C34" w:rsidP="00F10C34">
      <w:pPr>
        <w:spacing w:after="0" w:line="360" w:lineRule="auto"/>
        <w:jc w:val="both"/>
        <w:rPr>
          <w:rFonts w:ascii="Arial" w:hAnsi="Arial" w:cs="Arial"/>
          <w:b/>
          <w:sz w:val="20"/>
          <w:szCs w:val="20"/>
        </w:rPr>
      </w:pPr>
    </w:p>
    <w:p w14:paraId="1CE7725D" w14:textId="77777777" w:rsidR="00F10C34" w:rsidRPr="00F773CD" w:rsidRDefault="00F10C34" w:rsidP="00F10C34">
      <w:pPr>
        <w:spacing w:after="0" w:line="360" w:lineRule="auto"/>
        <w:jc w:val="both"/>
        <w:rPr>
          <w:rFonts w:ascii="Arial" w:hAnsi="Arial" w:cs="Arial"/>
          <w:b/>
          <w:sz w:val="20"/>
          <w:szCs w:val="20"/>
        </w:rPr>
      </w:pPr>
    </w:p>
    <w:p w14:paraId="761B1427" w14:textId="77777777" w:rsidR="00F10C34" w:rsidRPr="00F773CD" w:rsidRDefault="00F10C34" w:rsidP="00F10C34">
      <w:pPr>
        <w:spacing w:after="0" w:line="360" w:lineRule="auto"/>
        <w:jc w:val="both"/>
        <w:outlineLvl w:val="0"/>
        <w:rPr>
          <w:rFonts w:ascii="Arial" w:hAnsi="Arial" w:cs="Arial"/>
          <w:b/>
          <w:sz w:val="20"/>
          <w:szCs w:val="20"/>
          <w:u w:val="single"/>
        </w:rPr>
      </w:pPr>
      <w:r w:rsidRPr="00F773CD">
        <w:rPr>
          <w:rFonts w:ascii="Arial" w:hAnsi="Arial" w:cs="Arial"/>
          <w:b/>
          <w:sz w:val="20"/>
          <w:szCs w:val="20"/>
          <w:u w:val="single"/>
        </w:rPr>
        <w:t>Zamawiający</w:t>
      </w:r>
    </w:p>
    <w:p w14:paraId="07E1091E" w14:textId="77777777" w:rsidR="00F10C34" w:rsidRPr="00F773CD" w:rsidRDefault="00F10C34" w:rsidP="00F10C34">
      <w:pPr>
        <w:spacing w:after="0" w:line="360" w:lineRule="auto"/>
        <w:jc w:val="both"/>
        <w:outlineLvl w:val="0"/>
        <w:rPr>
          <w:rFonts w:ascii="Arial" w:hAnsi="Arial" w:cs="Arial"/>
          <w:b/>
          <w:sz w:val="20"/>
          <w:szCs w:val="20"/>
        </w:rPr>
      </w:pPr>
      <w:r w:rsidRPr="00F773CD">
        <w:rPr>
          <w:rFonts w:ascii="Arial" w:hAnsi="Arial" w:cs="Arial"/>
          <w:b/>
          <w:sz w:val="20"/>
          <w:szCs w:val="20"/>
        </w:rPr>
        <w:t>Regionalne Centrum Polityki Społecznej w Łodzi</w:t>
      </w:r>
    </w:p>
    <w:p w14:paraId="5F277B92" w14:textId="77777777" w:rsidR="00F10C34" w:rsidRPr="00F773CD" w:rsidRDefault="00F10C34" w:rsidP="00F10C34">
      <w:pPr>
        <w:spacing w:after="0" w:line="360" w:lineRule="auto"/>
        <w:jc w:val="both"/>
        <w:rPr>
          <w:rFonts w:ascii="Arial" w:hAnsi="Arial" w:cs="Arial"/>
          <w:b/>
          <w:sz w:val="20"/>
          <w:szCs w:val="20"/>
        </w:rPr>
      </w:pPr>
      <w:r w:rsidRPr="00F773CD">
        <w:rPr>
          <w:rFonts w:ascii="Arial" w:hAnsi="Arial" w:cs="Arial"/>
          <w:b/>
          <w:sz w:val="20"/>
          <w:szCs w:val="20"/>
        </w:rPr>
        <w:t>ul. Snycerska 8</w:t>
      </w:r>
    </w:p>
    <w:p w14:paraId="08BC684F" w14:textId="77777777" w:rsidR="00F10C34" w:rsidRPr="00F773CD" w:rsidRDefault="00F10C34" w:rsidP="00F10C34">
      <w:pPr>
        <w:spacing w:after="0" w:line="360" w:lineRule="auto"/>
        <w:jc w:val="both"/>
        <w:rPr>
          <w:rFonts w:ascii="Arial" w:hAnsi="Arial" w:cs="Arial"/>
          <w:b/>
          <w:sz w:val="20"/>
          <w:szCs w:val="20"/>
        </w:rPr>
      </w:pPr>
      <w:r w:rsidRPr="00F773CD">
        <w:rPr>
          <w:rFonts w:ascii="Arial" w:hAnsi="Arial" w:cs="Arial"/>
          <w:b/>
          <w:sz w:val="20"/>
          <w:szCs w:val="20"/>
        </w:rPr>
        <w:t>91-302 Łódź</w:t>
      </w:r>
    </w:p>
    <w:p w14:paraId="3EFA5120" w14:textId="77777777" w:rsidR="00F10C34" w:rsidRPr="00F773CD" w:rsidRDefault="00F10C34" w:rsidP="00F10C34">
      <w:pPr>
        <w:spacing w:after="0" w:line="360" w:lineRule="auto"/>
        <w:jc w:val="both"/>
        <w:rPr>
          <w:rFonts w:ascii="Arial" w:hAnsi="Arial" w:cs="Arial"/>
          <w:b/>
          <w:sz w:val="20"/>
          <w:szCs w:val="20"/>
        </w:rPr>
      </w:pPr>
    </w:p>
    <w:p w14:paraId="24071BD5" w14:textId="77777777" w:rsidR="00F10C34" w:rsidRPr="00F773CD" w:rsidRDefault="00F10C34" w:rsidP="00F10C34">
      <w:pPr>
        <w:spacing w:after="0" w:line="360" w:lineRule="auto"/>
        <w:jc w:val="both"/>
        <w:rPr>
          <w:rFonts w:ascii="Arial" w:hAnsi="Arial" w:cs="Arial"/>
          <w:b/>
          <w:sz w:val="20"/>
          <w:szCs w:val="20"/>
        </w:rPr>
      </w:pPr>
    </w:p>
    <w:p w14:paraId="3FC380BD" w14:textId="77777777" w:rsidR="00F10C34" w:rsidRPr="00F773CD" w:rsidRDefault="00F10C34" w:rsidP="00F10C34">
      <w:pPr>
        <w:spacing w:after="0" w:line="360" w:lineRule="auto"/>
        <w:jc w:val="both"/>
        <w:rPr>
          <w:rFonts w:ascii="Arial" w:hAnsi="Arial" w:cs="Arial"/>
          <w:b/>
          <w:sz w:val="20"/>
          <w:szCs w:val="20"/>
        </w:rPr>
      </w:pPr>
    </w:p>
    <w:p w14:paraId="4A2E9BA4" w14:textId="77777777" w:rsidR="00F10C34" w:rsidRPr="00F773CD" w:rsidRDefault="00F10C34" w:rsidP="00F10C34">
      <w:pPr>
        <w:spacing w:after="0" w:line="360" w:lineRule="auto"/>
        <w:jc w:val="both"/>
        <w:rPr>
          <w:rFonts w:ascii="Arial" w:hAnsi="Arial" w:cs="Arial"/>
          <w:b/>
          <w:sz w:val="20"/>
          <w:szCs w:val="20"/>
        </w:rPr>
      </w:pPr>
    </w:p>
    <w:p w14:paraId="7915B944" w14:textId="77777777" w:rsidR="00F10C34" w:rsidRPr="00F773CD" w:rsidRDefault="00F10C34" w:rsidP="00F10C34">
      <w:pPr>
        <w:spacing w:after="0" w:line="360" w:lineRule="auto"/>
        <w:jc w:val="both"/>
        <w:rPr>
          <w:rFonts w:ascii="Arial" w:hAnsi="Arial" w:cs="Arial"/>
          <w:b/>
          <w:sz w:val="20"/>
          <w:szCs w:val="20"/>
        </w:rPr>
      </w:pPr>
    </w:p>
    <w:p w14:paraId="51716BF9" w14:textId="77777777" w:rsidR="00F10C34" w:rsidRPr="00F773CD" w:rsidRDefault="00F10C34" w:rsidP="00F10C34">
      <w:pPr>
        <w:spacing w:after="0" w:line="360" w:lineRule="auto"/>
        <w:jc w:val="both"/>
        <w:rPr>
          <w:rFonts w:ascii="Arial" w:hAnsi="Arial" w:cs="Arial"/>
          <w:b/>
          <w:sz w:val="20"/>
          <w:szCs w:val="20"/>
        </w:rPr>
      </w:pPr>
    </w:p>
    <w:p w14:paraId="07481C7B" w14:textId="77777777" w:rsidR="00F10C34" w:rsidRPr="00F773CD" w:rsidRDefault="00F10C34" w:rsidP="00F10C34">
      <w:pPr>
        <w:spacing w:after="0" w:line="360" w:lineRule="auto"/>
        <w:jc w:val="both"/>
        <w:rPr>
          <w:rFonts w:ascii="Arial" w:hAnsi="Arial" w:cs="Arial"/>
          <w:b/>
          <w:sz w:val="20"/>
          <w:szCs w:val="20"/>
        </w:rPr>
      </w:pPr>
    </w:p>
    <w:p w14:paraId="7479592C" w14:textId="77777777" w:rsidR="00F10C34" w:rsidRPr="00F773CD" w:rsidRDefault="00F10C34" w:rsidP="00F10C34">
      <w:pPr>
        <w:spacing w:after="0" w:line="360" w:lineRule="auto"/>
        <w:jc w:val="center"/>
        <w:outlineLvl w:val="0"/>
        <w:rPr>
          <w:rFonts w:ascii="Arial" w:hAnsi="Arial" w:cs="Arial"/>
          <w:b/>
          <w:sz w:val="20"/>
          <w:szCs w:val="20"/>
        </w:rPr>
      </w:pPr>
      <w:r w:rsidRPr="00F773CD">
        <w:rPr>
          <w:rFonts w:ascii="Arial" w:hAnsi="Arial" w:cs="Arial"/>
          <w:b/>
          <w:sz w:val="20"/>
          <w:szCs w:val="20"/>
        </w:rPr>
        <w:t>SPECYFIKACJA WARUNKÓW ZAMÓWIENIA</w:t>
      </w:r>
    </w:p>
    <w:p w14:paraId="6E5ED98E" w14:textId="77777777" w:rsidR="00F10C34" w:rsidRPr="00F773CD" w:rsidRDefault="00F10C34" w:rsidP="00F10C34">
      <w:pPr>
        <w:spacing w:after="0" w:line="360" w:lineRule="auto"/>
        <w:jc w:val="center"/>
        <w:rPr>
          <w:rFonts w:ascii="Arial" w:hAnsi="Arial" w:cs="Arial"/>
          <w:b/>
          <w:sz w:val="20"/>
          <w:szCs w:val="20"/>
        </w:rPr>
      </w:pPr>
    </w:p>
    <w:p w14:paraId="47CCFE11" w14:textId="011FCA01" w:rsidR="00F10C34" w:rsidRDefault="00F10C34" w:rsidP="00F10C34">
      <w:pPr>
        <w:spacing w:after="0" w:line="360" w:lineRule="auto"/>
        <w:jc w:val="center"/>
        <w:outlineLvl w:val="0"/>
        <w:rPr>
          <w:rFonts w:ascii="Arial" w:hAnsi="Arial" w:cs="Arial"/>
          <w:b/>
          <w:sz w:val="20"/>
          <w:szCs w:val="20"/>
        </w:rPr>
      </w:pPr>
      <w:r w:rsidRPr="00F773CD">
        <w:rPr>
          <w:rFonts w:ascii="Arial" w:hAnsi="Arial" w:cs="Arial"/>
          <w:b/>
          <w:sz w:val="20"/>
          <w:szCs w:val="20"/>
        </w:rPr>
        <w:t>Przedmiot zamówienia:</w:t>
      </w:r>
    </w:p>
    <w:p w14:paraId="7414922C" w14:textId="77777777" w:rsidR="00A965CC" w:rsidRPr="00F90074" w:rsidRDefault="00A965CC" w:rsidP="002B3CD6">
      <w:pPr>
        <w:tabs>
          <w:tab w:val="left" w:pos="0"/>
        </w:tabs>
        <w:spacing w:after="0" w:line="360" w:lineRule="auto"/>
        <w:rPr>
          <w:rFonts w:ascii="Arial" w:hAnsi="Arial" w:cs="Arial"/>
          <w:b/>
          <w:bCs/>
          <w:sz w:val="20"/>
          <w:szCs w:val="20"/>
        </w:rPr>
      </w:pPr>
      <w:bookmarkStart w:id="0" w:name="_Hlk127274842"/>
    </w:p>
    <w:p w14:paraId="33C76663" w14:textId="20264A22" w:rsidR="00B57155" w:rsidRPr="00F90074" w:rsidRDefault="00B57155" w:rsidP="00B57155">
      <w:pPr>
        <w:spacing w:after="0" w:line="360" w:lineRule="auto"/>
        <w:jc w:val="both"/>
        <w:rPr>
          <w:rFonts w:ascii="Arial" w:hAnsi="Arial" w:cs="Arial"/>
          <w:b/>
          <w:bCs/>
          <w:sz w:val="20"/>
          <w:szCs w:val="20"/>
        </w:rPr>
      </w:pPr>
      <w:bookmarkStart w:id="1" w:name="_Hlk127272729"/>
      <w:bookmarkStart w:id="2" w:name="_Hlk125710803"/>
      <w:r w:rsidRPr="00F90074">
        <w:rPr>
          <w:rFonts w:ascii="Arial" w:hAnsi="Arial" w:cs="Arial"/>
          <w:b/>
          <w:bCs/>
          <w:sz w:val="20"/>
          <w:szCs w:val="20"/>
        </w:rPr>
        <w:t xml:space="preserve">„Usługa restauracyjna podczas 12 spotkań na terenie województwa łódzkiego” </w:t>
      </w:r>
    </w:p>
    <w:bookmarkEnd w:id="0"/>
    <w:bookmarkEnd w:id="1"/>
    <w:p w14:paraId="259028EC" w14:textId="77777777" w:rsidR="00091C02" w:rsidRDefault="00091C02" w:rsidP="002B3CD6">
      <w:pPr>
        <w:tabs>
          <w:tab w:val="left" w:pos="0"/>
        </w:tabs>
        <w:spacing w:after="0" w:line="360" w:lineRule="auto"/>
        <w:jc w:val="both"/>
        <w:rPr>
          <w:rFonts w:ascii="Arial" w:hAnsi="Arial" w:cs="Arial"/>
          <w:b/>
          <w:bCs/>
          <w:sz w:val="20"/>
          <w:szCs w:val="20"/>
          <w:lang w:eastAsia="pl-PL"/>
        </w:rPr>
      </w:pPr>
    </w:p>
    <w:bookmarkEnd w:id="2"/>
    <w:p w14:paraId="1951789B" w14:textId="77777777" w:rsidR="00F10C34" w:rsidRDefault="00F10C34" w:rsidP="00F10C34">
      <w:pPr>
        <w:tabs>
          <w:tab w:val="left" w:pos="0"/>
        </w:tabs>
        <w:spacing w:after="0" w:line="360" w:lineRule="auto"/>
        <w:jc w:val="both"/>
        <w:rPr>
          <w:rFonts w:ascii="Arial" w:hAnsi="Arial" w:cs="Arial"/>
          <w:b/>
          <w:bCs/>
          <w:sz w:val="20"/>
          <w:szCs w:val="20"/>
          <w:lang w:eastAsia="pl-PL"/>
        </w:rPr>
      </w:pPr>
    </w:p>
    <w:p w14:paraId="658C839C" w14:textId="298320C5" w:rsidR="00A16EE6" w:rsidRPr="004447A6" w:rsidRDefault="00A16EE6" w:rsidP="00A16EE6">
      <w:pPr>
        <w:spacing w:line="360" w:lineRule="auto"/>
        <w:jc w:val="both"/>
        <w:rPr>
          <w:rFonts w:ascii="Arial" w:hAnsi="Arial" w:cs="Arial"/>
          <w:b/>
          <w:sz w:val="20"/>
          <w:szCs w:val="20"/>
        </w:rPr>
      </w:pPr>
      <w:r>
        <w:rPr>
          <w:rFonts w:ascii="Arial" w:hAnsi="Arial" w:cs="Arial"/>
          <w:sz w:val="20"/>
          <w:szCs w:val="20"/>
        </w:rPr>
        <w:t xml:space="preserve">Zamówienie realizowane z projektu „Kooperacje 3D – model wielosektorowej współpracy na rzecz wsparcia osób i rodzin” współfinansowanego przez Unię Europejską ze środków Europejskiego Funduszu Społecznego w ramach Programu Operacyjnego Wiedza Edukacja Rozwój 2014-2020, Osi priorytetowej II Efektywne polityki publiczne dla rynku pracy, gospodarki i edukacji, Działania </w:t>
      </w:r>
      <w:r>
        <w:rPr>
          <w:rFonts w:ascii="Arial" w:hAnsi="Arial" w:cs="Arial"/>
          <w:sz w:val="20"/>
          <w:szCs w:val="20"/>
        </w:rPr>
        <w:br/>
        <w:t>2.5 Skuteczna pomoc społeczna.</w:t>
      </w:r>
      <w:r w:rsidR="005165FA">
        <w:rPr>
          <w:rFonts w:ascii="Arial" w:hAnsi="Arial" w:cs="Arial"/>
          <w:sz w:val="20"/>
          <w:szCs w:val="20"/>
        </w:rPr>
        <w:t xml:space="preserve"> </w:t>
      </w:r>
    </w:p>
    <w:p w14:paraId="5AA1E571" w14:textId="77777777" w:rsidR="00F10C34" w:rsidRPr="00F773CD" w:rsidRDefault="00F10C34" w:rsidP="00F10C34">
      <w:pPr>
        <w:spacing w:after="0" w:line="360" w:lineRule="auto"/>
        <w:jc w:val="both"/>
        <w:outlineLvl w:val="0"/>
        <w:rPr>
          <w:rFonts w:ascii="Arial" w:hAnsi="Arial" w:cs="Arial"/>
          <w:b/>
          <w:sz w:val="20"/>
          <w:szCs w:val="20"/>
        </w:rPr>
      </w:pPr>
    </w:p>
    <w:p w14:paraId="0FEBFDDD" w14:textId="77777777" w:rsidR="00F10C34" w:rsidRPr="00F773CD" w:rsidRDefault="00F10C34" w:rsidP="00F10C34">
      <w:pPr>
        <w:spacing w:after="0" w:line="360" w:lineRule="auto"/>
        <w:jc w:val="both"/>
        <w:outlineLvl w:val="0"/>
        <w:rPr>
          <w:rFonts w:ascii="Arial" w:hAnsi="Arial" w:cs="Arial"/>
          <w:b/>
          <w:sz w:val="20"/>
          <w:szCs w:val="20"/>
        </w:rPr>
      </w:pPr>
    </w:p>
    <w:p w14:paraId="6B76CAA5" w14:textId="77777777" w:rsidR="00F10C34" w:rsidRDefault="00F10C34" w:rsidP="00F10C34">
      <w:pPr>
        <w:spacing w:after="0" w:line="360" w:lineRule="auto"/>
        <w:jc w:val="both"/>
        <w:outlineLvl w:val="0"/>
        <w:rPr>
          <w:rFonts w:ascii="Arial" w:hAnsi="Arial" w:cs="Arial"/>
          <w:b/>
          <w:sz w:val="20"/>
          <w:szCs w:val="20"/>
        </w:rPr>
      </w:pPr>
    </w:p>
    <w:p w14:paraId="47490118" w14:textId="77777777" w:rsidR="00A965CC" w:rsidRDefault="00A965CC" w:rsidP="00F10C34">
      <w:pPr>
        <w:spacing w:after="0" w:line="360" w:lineRule="auto"/>
        <w:jc w:val="both"/>
        <w:outlineLvl w:val="0"/>
        <w:rPr>
          <w:rFonts w:ascii="Arial" w:hAnsi="Arial" w:cs="Arial"/>
          <w:b/>
          <w:sz w:val="20"/>
          <w:szCs w:val="20"/>
        </w:rPr>
      </w:pPr>
    </w:p>
    <w:p w14:paraId="56BBD7F3" w14:textId="77777777" w:rsidR="00A965CC" w:rsidRDefault="00A965CC" w:rsidP="00F10C34">
      <w:pPr>
        <w:spacing w:after="0" w:line="360" w:lineRule="auto"/>
        <w:jc w:val="both"/>
        <w:outlineLvl w:val="0"/>
        <w:rPr>
          <w:rFonts w:ascii="Arial" w:hAnsi="Arial" w:cs="Arial"/>
          <w:b/>
          <w:sz w:val="20"/>
          <w:szCs w:val="20"/>
        </w:rPr>
      </w:pPr>
    </w:p>
    <w:p w14:paraId="7F586422" w14:textId="77777777" w:rsidR="00A965CC" w:rsidRDefault="00A965CC" w:rsidP="00F10C34">
      <w:pPr>
        <w:spacing w:after="0" w:line="360" w:lineRule="auto"/>
        <w:jc w:val="both"/>
        <w:outlineLvl w:val="0"/>
        <w:rPr>
          <w:rFonts w:ascii="Arial" w:hAnsi="Arial" w:cs="Arial"/>
          <w:b/>
          <w:sz w:val="20"/>
          <w:szCs w:val="20"/>
        </w:rPr>
      </w:pPr>
    </w:p>
    <w:p w14:paraId="7D066AE7" w14:textId="77777777" w:rsidR="00A965CC" w:rsidRPr="00F773CD" w:rsidRDefault="00A965CC" w:rsidP="00F10C34">
      <w:pPr>
        <w:spacing w:after="0" w:line="360" w:lineRule="auto"/>
        <w:jc w:val="both"/>
        <w:outlineLvl w:val="0"/>
        <w:rPr>
          <w:rFonts w:ascii="Arial" w:hAnsi="Arial" w:cs="Arial"/>
          <w:b/>
          <w:sz w:val="20"/>
          <w:szCs w:val="20"/>
        </w:rPr>
      </w:pPr>
    </w:p>
    <w:p w14:paraId="7A40182D" w14:textId="075B1B4C" w:rsidR="00F10C34" w:rsidRDefault="00F10C34" w:rsidP="00F10C34">
      <w:pPr>
        <w:spacing w:after="0" w:line="360" w:lineRule="auto"/>
        <w:jc w:val="both"/>
        <w:outlineLvl w:val="0"/>
        <w:rPr>
          <w:rFonts w:ascii="Arial" w:hAnsi="Arial" w:cs="Arial"/>
          <w:b/>
          <w:sz w:val="20"/>
          <w:szCs w:val="20"/>
        </w:rPr>
      </w:pPr>
    </w:p>
    <w:p w14:paraId="4D32F8F7" w14:textId="1B35E874" w:rsidR="00076E7D" w:rsidRDefault="00076E7D" w:rsidP="00F10C34">
      <w:pPr>
        <w:spacing w:after="0" w:line="360" w:lineRule="auto"/>
        <w:jc w:val="both"/>
        <w:outlineLvl w:val="0"/>
        <w:rPr>
          <w:rFonts w:ascii="Arial" w:hAnsi="Arial" w:cs="Arial"/>
          <w:b/>
          <w:sz w:val="20"/>
          <w:szCs w:val="20"/>
        </w:rPr>
      </w:pPr>
    </w:p>
    <w:p w14:paraId="7E237285" w14:textId="77777777" w:rsidR="008507B3" w:rsidRPr="00F773CD" w:rsidRDefault="008507B3" w:rsidP="00F10C34">
      <w:pPr>
        <w:spacing w:after="0" w:line="360" w:lineRule="auto"/>
        <w:jc w:val="both"/>
        <w:outlineLvl w:val="0"/>
        <w:rPr>
          <w:rFonts w:ascii="Arial" w:hAnsi="Arial" w:cs="Arial"/>
          <w:b/>
          <w:sz w:val="20"/>
          <w:szCs w:val="20"/>
        </w:rPr>
      </w:pPr>
    </w:p>
    <w:p w14:paraId="07EC64B9" w14:textId="5B70CE07" w:rsidR="00F10C34" w:rsidRDefault="00F10C34" w:rsidP="00F10C34">
      <w:pPr>
        <w:spacing w:after="0" w:line="360" w:lineRule="auto"/>
        <w:jc w:val="both"/>
        <w:outlineLvl w:val="0"/>
        <w:rPr>
          <w:rFonts w:ascii="Arial" w:hAnsi="Arial" w:cs="Arial"/>
          <w:b/>
          <w:sz w:val="20"/>
          <w:szCs w:val="20"/>
        </w:rPr>
      </w:pPr>
    </w:p>
    <w:p w14:paraId="119CDC14" w14:textId="77777777" w:rsidR="00B57155" w:rsidRPr="00F773CD" w:rsidRDefault="00B57155" w:rsidP="00F10C34">
      <w:pPr>
        <w:spacing w:after="0" w:line="360" w:lineRule="auto"/>
        <w:jc w:val="both"/>
        <w:outlineLvl w:val="0"/>
        <w:rPr>
          <w:rFonts w:ascii="Arial" w:hAnsi="Arial" w:cs="Arial"/>
          <w:b/>
          <w:sz w:val="20"/>
          <w:szCs w:val="20"/>
        </w:rPr>
      </w:pPr>
    </w:p>
    <w:p w14:paraId="50C32879" w14:textId="08BF020F" w:rsidR="00F10C34" w:rsidRDefault="00F10C34" w:rsidP="00F10C34">
      <w:pPr>
        <w:spacing w:after="0" w:line="360" w:lineRule="auto"/>
        <w:jc w:val="both"/>
        <w:outlineLvl w:val="0"/>
        <w:rPr>
          <w:rFonts w:ascii="Arial" w:hAnsi="Arial" w:cs="Arial"/>
          <w:b/>
          <w:color w:val="000000"/>
          <w:sz w:val="20"/>
          <w:szCs w:val="20"/>
        </w:rPr>
      </w:pPr>
      <w:r w:rsidRPr="005B1291">
        <w:rPr>
          <w:rFonts w:ascii="Arial" w:hAnsi="Arial" w:cs="Arial"/>
          <w:b/>
          <w:color w:val="000000"/>
          <w:sz w:val="20"/>
          <w:szCs w:val="20"/>
        </w:rPr>
        <w:lastRenderedPageBreak/>
        <w:t xml:space="preserve">Nr sprawy: </w:t>
      </w:r>
      <w:r w:rsidR="009651CC">
        <w:rPr>
          <w:rFonts w:ascii="Arial" w:hAnsi="Arial" w:cs="Arial"/>
          <w:b/>
          <w:color w:val="000000"/>
          <w:sz w:val="20"/>
          <w:szCs w:val="20"/>
        </w:rPr>
        <w:t>17</w:t>
      </w:r>
      <w:r w:rsidR="0093141D">
        <w:rPr>
          <w:rFonts w:ascii="Arial" w:hAnsi="Arial" w:cs="Arial"/>
          <w:b/>
          <w:color w:val="000000"/>
          <w:sz w:val="20"/>
          <w:szCs w:val="20"/>
        </w:rPr>
        <w:t>/2023</w:t>
      </w:r>
    </w:p>
    <w:p w14:paraId="19561B80" w14:textId="77777777" w:rsidR="008507B3" w:rsidRPr="005B1291" w:rsidRDefault="008507B3" w:rsidP="00F10C34">
      <w:pPr>
        <w:spacing w:after="0" w:line="360" w:lineRule="auto"/>
        <w:jc w:val="both"/>
        <w:outlineLvl w:val="0"/>
        <w:rPr>
          <w:rFonts w:ascii="Arial" w:hAnsi="Arial" w:cs="Arial"/>
          <w:b/>
          <w:color w:val="000000"/>
          <w:sz w:val="20"/>
          <w:szCs w:val="20"/>
        </w:rPr>
      </w:pPr>
    </w:p>
    <w:p w14:paraId="69F48DFC" w14:textId="7410FBCB" w:rsidR="00F10C34" w:rsidRPr="00F773CD" w:rsidRDefault="00F10C34" w:rsidP="00F10C34">
      <w:pPr>
        <w:numPr>
          <w:ilvl w:val="0"/>
          <w:numId w:val="4"/>
        </w:numPr>
        <w:spacing w:after="0" w:line="360" w:lineRule="auto"/>
        <w:ind w:left="284" w:hanging="284"/>
        <w:jc w:val="both"/>
        <w:rPr>
          <w:rFonts w:ascii="Arial" w:hAnsi="Arial" w:cs="Arial"/>
          <w:b/>
          <w:sz w:val="20"/>
          <w:szCs w:val="20"/>
        </w:rPr>
      </w:pPr>
      <w:r w:rsidRPr="00F773CD">
        <w:rPr>
          <w:rFonts w:ascii="Arial" w:hAnsi="Arial" w:cs="Arial"/>
          <w:b/>
          <w:sz w:val="20"/>
          <w:szCs w:val="20"/>
        </w:rPr>
        <w:t xml:space="preserve"> NAZWA ORAZ ADRES ZAMAWIAJĄCEGO</w:t>
      </w:r>
      <w:r w:rsidR="006E301C">
        <w:rPr>
          <w:rFonts w:ascii="Arial" w:hAnsi="Arial" w:cs="Arial"/>
          <w:b/>
          <w:sz w:val="20"/>
          <w:szCs w:val="20"/>
        </w:rPr>
        <w:t xml:space="preserve"> </w:t>
      </w:r>
    </w:p>
    <w:p w14:paraId="65F7E931" w14:textId="77777777" w:rsidR="00F10C34" w:rsidRPr="00F773CD" w:rsidRDefault="00F10C34" w:rsidP="00F10C34">
      <w:pPr>
        <w:spacing w:after="0" w:line="360" w:lineRule="auto"/>
        <w:jc w:val="both"/>
        <w:rPr>
          <w:rFonts w:ascii="Arial" w:hAnsi="Arial" w:cs="Arial"/>
          <w:sz w:val="20"/>
          <w:szCs w:val="20"/>
        </w:rPr>
      </w:pPr>
    </w:p>
    <w:p w14:paraId="72B9E52C" w14:textId="77777777" w:rsidR="00F10C34" w:rsidRPr="00F773CD" w:rsidRDefault="00F10C34" w:rsidP="00F10C34">
      <w:pPr>
        <w:spacing w:after="0" w:line="360" w:lineRule="auto"/>
        <w:jc w:val="both"/>
        <w:rPr>
          <w:rFonts w:ascii="Arial" w:hAnsi="Arial" w:cs="Arial"/>
          <w:sz w:val="20"/>
          <w:szCs w:val="20"/>
        </w:rPr>
      </w:pPr>
      <w:r w:rsidRPr="00F773CD">
        <w:rPr>
          <w:rFonts w:ascii="Arial" w:hAnsi="Arial" w:cs="Arial"/>
          <w:sz w:val="20"/>
          <w:szCs w:val="20"/>
        </w:rPr>
        <w:t>Zamawiający:</w:t>
      </w:r>
    </w:p>
    <w:p w14:paraId="6099CA29" w14:textId="77777777" w:rsidR="00F10C34" w:rsidRPr="00F773CD" w:rsidRDefault="00F10C34" w:rsidP="00F10C34">
      <w:pPr>
        <w:spacing w:after="0" w:line="360" w:lineRule="auto"/>
        <w:jc w:val="both"/>
        <w:outlineLvl w:val="0"/>
        <w:rPr>
          <w:rFonts w:ascii="Arial" w:hAnsi="Arial" w:cs="Arial"/>
          <w:b/>
          <w:sz w:val="20"/>
          <w:szCs w:val="20"/>
        </w:rPr>
      </w:pPr>
      <w:r w:rsidRPr="00F773CD">
        <w:rPr>
          <w:rFonts w:ascii="Arial" w:hAnsi="Arial" w:cs="Arial"/>
          <w:b/>
          <w:sz w:val="20"/>
          <w:szCs w:val="20"/>
        </w:rPr>
        <w:t xml:space="preserve">Regionalne Centrum Polityki Społecznej w Łodzi </w:t>
      </w:r>
    </w:p>
    <w:p w14:paraId="06ED666F" w14:textId="77777777" w:rsidR="00F10C34" w:rsidRPr="00F773CD" w:rsidRDefault="00F10C34" w:rsidP="00F10C34">
      <w:pPr>
        <w:spacing w:after="0" w:line="360" w:lineRule="auto"/>
        <w:jc w:val="both"/>
        <w:rPr>
          <w:rFonts w:ascii="Arial" w:hAnsi="Arial" w:cs="Arial"/>
          <w:b/>
          <w:sz w:val="20"/>
          <w:szCs w:val="20"/>
        </w:rPr>
      </w:pPr>
      <w:r w:rsidRPr="00F773CD">
        <w:rPr>
          <w:rFonts w:ascii="Arial" w:hAnsi="Arial" w:cs="Arial"/>
          <w:b/>
          <w:sz w:val="20"/>
          <w:szCs w:val="20"/>
        </w:rPr>
        <w:t>ul. Snycerska 8</w:t>
      </w:r>
    </w:p>
    <w:p w14:paraId="5C7F5423" w14:textId="77777777" w:rsidR="00F10C34" w:rsidRPr="00F773CD" w:rsidRDefault="00F10C34" w:rsidP="00F10C34">
      <w:pPr>
        <w:spacing w:after="0" w:line="360" w:lineRule="auto"/>
        <w:jc w:val="both"/>
        <w:rPr>
          <w:rFonts w:ascii="Arial" w:hAnsi="Arial" w:cs="Arial"/>
          <w:b/>
          <w:sz w:val="20"/>
          <w:szCs w:val="20"/>
        </w:rPr>
      </w:pPr>
      <w:r w:rsidRPr="00F773CD">
        <w:rPr>
          <w:rFonts w:ascii="Arial" w:hAnsi="Arial" w:cs="Arial"/>
          <w:b/>
          <w:sz w:val="20"/>
          <w:szCs w:val="20"/>
        </w:rPr>
        <w:t>91-302 Łódź</w:t>
      </w:r>
    </w:p>
    <w:p w14:paraId="1BCBBC2D" w14:textId="77777777" w:rsidR="00F10C34" w:rsidRPr="00F773CD" w:rsidRDefault="00F10C34" w:rsidP="00F10C34">
      <w:pPr>
        <w:spacing w:after="0" w:line="360" w:lineRule="auto"/>
        <w:jc w:val="both"/>
        <w:outlineLvl w:val="0"/>
        <w:rPr>
          <w:rFonts w:ascii="Arial" w:hAnsi="Arial" w:cs="Arial"/>
          <w:b/>
          <w:sz w:val="20"/>
          <w:szCs w:val="20"/>
        </w:rPr>
      </w:pPr>
      <w:r w:rsidRPr="00F773CD">
        <w:rPr>
          <w:rFonts w:ascii="Arial" w:hAnsi="Arial" w:cs="Arial"/>
          <w:b/>
          <w:sz w:val="20"/>
          <w:szCs w:val="20"/>
        </w:rPr>
        <w:t>NIP 725-17-38-043</w:t>
      </w:r>
    </w:p>
    <w:p w14:paraId="71FECEAE" w14:textId="77777777" w:rsidR="00F10C34" w:rsidRPr="00F773CD" w:rsidRDefault="00F10C34" w:rsidP="00F10C34">
      <w:pPr>
        <w:spacing w:after="0" w:line="360" w:lineRule="auto"/>
        <w:jc w:val="both"/>
        <w:rPr>
          <w:rFonts w:ascii="Arial" w:hAnsi="Arial" w:cs="Arial"/>
          <w:b/>
          <w:sz w:val="20"/>
          <w:szCs w:val="20"/>
        </w:rPr>
      </w:pPr>
      <w:r w:rsidRPr="00F773CD">
        <w:rPr>
          <w:rFonts w:ascii="Arial" w:hAnsi="Arial" w:cs="Arial"/>
          <w:b/>
          <w:sz w:val="20"/>
          <w:szCs w:val="20"/>
        </w:rPr>
        <w:t>tel. 42 203 48 00</w:t>
      </w:r>
    </w:p>
    <w:p w14:paraId="574BDC3A" w14:textId="77777777" w:rsidR="00F10C34" w:rsidRPr="00F773CD" w:rsidRDefault="00F10C34" w:rsidP="00F10C34">
      <w:pPr>
        <w:spacing w:after="0" w:line="360" w:lineRule="auto"/>
        <w:jc w:val="both"/>
        <w:rPr>
          <w:rFonts w:ascii="Arial" w:hAnsi="Arial" w:cs="Arial"/>
          <w:b/>
          <w:sz w:val="20"/>
          <w:szCs w:val="20"/>
          <w:lang w:val="en-US"/>
        </w:rPr>
      </w:pPr>
      <w:r w:rsidRPr="00F773CD">
        <w:rPr>
          <w:rFonts w:ascii="Arial" w:hAnsi="Arial" w:cs="Arial"/>
          <w:b/>
          <w:sz w:val="20"/>
          <w:szCs w:val="20"/>
          <w:lang w:val="en-US"/>
        </w:rPr>
        <w:t>fax. 42 203 48 17</w:t>
      </w:r>
    </w:p>
    <w:p w14:paraId="144C7005" w14:textId="77777777" w:rsidR="00F10C34" w:rsidRPr="00F773CD" w:rsidRDefault="00F10C34" w:rsidP="00F10C34">
      <w:pPr>
        <w:spacing w:after="0" w:line="360" w:lineRule="auto"/>
        <w:jc w:val="both"/>
        <w:rPr>
          <w:rFonts w:ascii="Arial" w:hAnsi="Arial" w:cs="Arial"/>
          <w:b/>
          <w:sz w:val="20"/>
          <w:szCs w:val="20"/>
          <w:lang w:val="en-US"/>
        </w:rPr>
      </w:pPr>
      <w:r w:rsidRPr="00F773CD">
        <w:rPr>
          <w:rFonts w:ascii="Arial" w:hAnsi="Arial" w:cs="Arial"/>
          <w:b/>
          <w:sz w:val="20"/>
          <w:szCs w:val="20"/>
          <w:lang w:val="en-US"/>
        </w:rPr>
        <w:t>e-mail: info@rcpslodz.pl</w:t>
      </w:r>
    </w:p>
    <w:p w14:paraId="53722637" w14:textId="77777777" w:rsidR="00F10C34" w:rsidRPr="00F773CD" w:rsidRDefault="00F10C34" w:rsidP="00F10C34">
      <w:pPr>
        <w:spacing w:after="0" w:line="360" w:lineRule="auto"/>
        <w:jc w:val="both"/>
        <w:rPr>
          <w:rFonts w:ascii="Arial" w:hAnsi="Arial" w:cs="Arial"/>
          <w:b/>
          <w:sz w:val="20"/>
          <w:szCs w:val="20"/>
          <w:lang w:val="en-US"/>
        </w:rPr>
      </w:pPr>
    </w:p>
    <w:p w14:paraId="038C45B8" w14:textId="57CC0819" w:rsidR="005A7205" w:rsidRDefault="00F10C34" w:rsidP="00F10C34">
      <w:pPr>
        <w:spacing w:after="0" w:line="360" w:lineRule="auto"/>
        <w:jc w:val="both"/>
        <w:rPr>
          <w:rFonts w:ascii="Arial" w:hAnsi="Arial" w:cs="Arial"/>
          <w:b/>
          <w:sz w:val="20"/>
          <w:szCs w:val="20"/>
        </w:rPr>
      </w:pPr>
      <w:r w:rsidRPr="005A7205">
        <w:rPr>
          <w:rFonts w:ascii="Arial" w:hAnsi="Arial" w:cs="Arial"/>
          <w:b/>
          <w:sz w:val="20"/>
          <w:szCs w:val="20"/>
        </w:rPr>
        <w:t xml:space="preserve">Adres strony internetowej prowadzonego postępowania: </w:t>
      </w:r>
    </w:p>
    <w:p w14:paraId="495F9899" w14:textId="77777777" w:rsidR="00B05936" w:rsidRPr="00091C02" w:rsidRDefault="00B05936" w:rsidP="00F10C34">
      <w:pPr>
        <w:spacing w:after="0" w:line="360" w:lineRule="auto"/>
        <w:jc w:val="both"/>
        <w:rPr>
          <w:rFonts w:ascii="Arial" w:hAnsi="Arial" w:cs="Arial"/>
          <w:b/>
          <w:sz w:val="20"/>
          <w:szCs w:val="20"/>
        </w:rPr>
      </w:pPr>
    </w:p>
    <w:p w14:paraId="3D6DA505" w14:textId="1C893BE9" w:rsidR="005A7205" w:rsidRPr="00F90074" w:rsidRDefault="005A7205" w:rsidP="005A7205">
      <w:pPr>
        <w:spacing w:after="0" w:line="360" w:lineRule="auto"/>
        <w:jc w:val="both"/>
        <w:rPr>
          <w:rFonts w:ascii="Arial" w:hAnsi="Arial" w:cs="Arial"/>
          <w:bCs/>
          <w:sz w:val="20"/>
          <w:szCs w:val="20"/>
        </w:rPr>
      </w:pPr>
      <w:r w:rsidRPr="00F90074">
        <w:rPr>
          <w:rFonts w:ascii="Arial" w:hAnsi="Arial" w:cs="Arial"/>
          <w:bCs/>
          <w:sz w:val="20"/>
          <w:szCs w:val="20"/>
        </w:rPr>
        <w:t>https://platformazakupowa.pl/pn/rcpslodz</w:t>
      </w:r>
    </w:p>
    <w:p w14:paraId="6E46FAAD" w14:textId="77777777" w:rsidR="005A7205" w:rsidRDefault="005A7205" w:rsidP="00F10C34">
      <w:pPr>
        <w:spacing w:after="0" w:line="360" w:lineRule="auto"/>
        <w:jc w:val="both"/>
        <w:rPr>
          <w:rFonts w:ascii="Arial" w:hAnsi="Arial" w:cs="Arial"/>
          <w:b/>
          <w:color w:val="FF0000"/>
          <w:sz w:val="20"/>
          <w:szCs w:val="20"/>
        </w:rPr>
      </w:pPr>
    </w:p>
    <w:p w14:paraId="7F7FE6C9" w14:textId="147198F3" w:rsidR="00F10C34" w:rsidRPr="00D26D2D" w:rsidRDefault="00F10C34" w:rsidP="00D26D2D">
      <w:pPr>
        <w:pStyle w:val="Akapitzlist"/>
        <w:numPr>
          <w:ilvl w:val="0"/>
          <w:numId w:val="4"/>
        </w:numPr>
        <w:spacing w:after="0" w:line="360" w:lineRule="auto"/>
        <w:ind w:left="284" w:hanging="284"/>
        <w:jc w:val="both"/>
        <w:rPr>
          <w:rFonts w:ascii="Arial" w:hAnsi="Arial" w:cs="Arial"/>
          <w:b/>
          <w:bCs/>
          <w:sz w:val="20"/>
          <w:szCs w:val="20"/>
        </w:rPr>
      </w:pPr>
      <w:r w:rsidRPr="00D26D2D">
        <w:rPr>
          <w:rFonts w:ascii="Arial" w:hAnsi="Arial" w:cs="Arial"/>
          <w:b/>
          <w:sz w:val="20"/>
          <w:szCs w:val="20"/>
        </w:rPr>
        <w:t>ADRES STRONY INTERNETOWEJ, NA KTÓREJ UDOSTĘPNIONE BĘDĄ ZMIANY I WYJAŚNIENIA TREŚCI SWZ ORAZ INNE DOKUMENTY ZAMÓWIENIA BEZPOŚREDNIO ZWIĄZANE Z POSTĘPOWANIEM O UDZIELENIE ZAMÓWIENIA</w:t>
      </w:r>
      <w:r w:rsidR="006E301C" w:rsidRPr="00D26D2D">
        <w:rPr>
          <w:rFonts w:ascii="Arial" w:hAnsi="Arial" w:cs="Arial"/>
          <w:b/>
          <w:sz w:val="20"/>
          <w:szCs w:val="20"/>
        </w:rPr>
        <w:t xml:space="preserve"> </w:t>
      </w:r>
    </w:p>
    <w:p w14:paraId="694A41F0" w14:textId="4586A525" w:rsidR="00A374E0" w:rsidRPr="00A374E0" w:rsidRDefault="00A374E0" w:rsidP="007F4E4A">
      <w:pPr>
        <w:widowControl w:val="0"/>
        <w:suppressAutoHyphens/>
        <w:spacing w:after="0" w:line="240" w:lineRule="auto"/>
        <w:jc w:val="both"/>
        <w:rPr>
          <w:rFonts w:ascii="Tahoma" w:hAnsi="Tahoma" w:cs="Tahoma"/>
          <w:bCs/>
          <w:color w:val="FF0000"/>
          <w:sz w:val="20"/>
          <w:szCs w:val="20"/>
        </w:rPr>
      </w:pPr>
    </w:p>
    <w:p w14:paraId="68C5B097" w14:textId="0E604F5C" w:rsidR="00F10C34" w:rsidRPr="00F90074" w:rsidRDefault="00D26D2D" w:rsidP="00A374E0">
      <w:pPr>
        <w:widowControl w:val="0"/>
        <w:suppressAutoHyphens/>
        <w:spacing w:after="0" w:line="240" w:lineRule="auto"/>
        <w:ind w:left="284"/>
        <w:jc w:val="both"/>
        <w:rPr>
          <w:rFonts w:ascii="Arial" w:hAnsi="Arial" w:cs="Arial"/>
          <w:bCs/>
          <w:sz w:val="20"/>
          <w:szCs w:val="20"/>
        </w:rPr>
      </w:pPr>
      <w:r w:rsidRPr="00A374E0">
        <w:rPr>
          <w:rFonts w:ascii="Tahoma" w:hAnsi="Tahoma" w:cs="Tahoma"/>
          <w:bCs/>
          <w:color w:val="FF0000"/>
          <w:sz w:val="20"/>
          <w:szCs w:val="20"/>
        </w:rPr>
        <w:t xml:space="preserve"> </w:t>
      </w:r>
      <w:hyperlink r:id="rId8" w:history="1">
        <w:r w:rsidR="00A374E0" w:rsidRPr="00F90074">
          <w:rPr>
            <w:rStyle w:val="Hipercze"/>
            <w:rFonts w:ascii="Arial" w:hAnsi="Arial" w:cs="Arial"/>
            <w:bCs/>
            <w:color w:val="auto"/>
            <w:sz w:val="20"/>
            <w:szCs w:val="20"/>
            <w:u w:val="none"/>
          </w:rPr>
          <w:t>https://platformazakupowa.pl/pn/rcpslodz</w:t>
        </w:r>
      </w:hyperlink>
    </w:p>
    <w:p w14:paraId="46D440B5" w14:textId="77777777" w:rsidR="00F10C34" w:rsidRPr="00F773CD" w:rsidRDefault="00F10C34" w:rsidP="00F10C34">
      <w:pPr>
        <w:spacing w:after="0" w:line="360" w:lineRule="auto"/>
        <w:jc w:val="both"/>
        <w:rPr>
          <w:rFonts w:ascii="Arial" w:hAnsi="Arial" w:cs="Arial"/>
          <w:b/>
          <w:sz w:val="20"/>
          <w:szCs w:val="20"/>
        </w:rPr>
      </w:pPr>
    </w:p>
    <w:p w14:paraId="57C33ED7" w14:textId="77777777" w:rsidR="00F10C34" w:rsidRPr="00F773CD" w:rsidRDefault="00F10C34" w:rsidP="00F10C34">
      <w:pPr>
        <w:spacing w:after="0" w:line="360" w:lineRule="auto"/>
        <w:jc w:val="both"/>
        <w:rPr>
          <w:rFonts w:ascii="Arial" w:hAnsi="Arial" w:cs="Arial"/>
          <w:b/>
          <w:sz w:val="20"/>
          <w:szCs w:val="20"/>
        </w:rPr>
      </w:pPr>
      <w:r w:rsidRPr="00F773CD">
        <w:rPr>
          <w:rFonts w:ascii="Arial" w:hAnsi="Arial" w:cs="Arial"/>
          <w:b/>
          <w:sz w:val="20"/>
          <w:szCs w:val="20"/>
        </w:rPr>
        <w:t>III. TRYB UDZIELENIA ZAMÓWIENIA</w:t>
      </w:r>
    </w:p>
    <w:p w14:paraId="784E9BD6" w14:textId="799FF0EC" w:rsidR="00F10C34" w:rsidRPr="00F773CD" w:rsidRDefault="00F10C34" w:rsidP="00F10C34">
      <w:pPr>
        <w:numPr>
          <w:ilvl w:val="0"/>
          <w:numId w:val="1"/>
        </w:numPr>
        <w:suppressAutoHyphens/>
        <w:spacing w:after="0" w:line="360" w:lineRule="auto"/>
        <w:ind w:left="357" w:hanging="357"/>
        <w:jc w:val="both"/>
        <w:rPr>
          <w:rFonts w:ascii="Arial" w:eastAsia="Times New Roman" w:hAnsi="Arial" w:cs="Arial"/>
          <w:sz w:val="20"/>
          <w:szCs w:val="20"/>
          <w:lang w:eastAsia="ar-SA"/>
        </w:rPr>
      </w:pPr>
      <w:r w:rsidRPr="00F773CD">
        <w:rPr>
          <w:rFonts w:ascii="Arial" w:eastAsia="Times New Roman" w:hAnsi="Arial" w:cs="Arial"/>
          <w:sz w:val="20"/>
          <w:szCs w:val="20"/>
          <w:lang w:eastAsia="ar-SA"/>
        </w:rPr>
        <w:t>Postępowanie o udzielenie zamówienia publicznego prowadzone jest w trybie podstawowym bez przeprowadzenia negocjacji na podstawie art. 275 pkt 1 ustawy z dnia 11 września 2019 roku Prawo zamówień publicznych (tj. Dz. U. z 202</w:t>
      </w:r>
      <w:r w:rsidR="00B91CDF">
        <w:rPr>
          <w:rFonts w:ascii="Arial" w:eastAsia="Times New Roman" w:hAnsi="Arial" w:cs="Arial"/>
          <w:sz w:val="20"/>
          <w:szCs w:val="20"/>
          <w:lang w:eastAsia="ar-SA"/>
        </w:rPr>
        <w:t>2</w:t>
      </w:r>
      <w:r w:rsidRPr="00F773CD">
        <w:rPr>
          <w:rFonts w:ascii="Arial" w:eastAsia="Times New Roman" w:hAnsi="Arial" w:cs="Arial"/>
          <w:sz w:val="20"/>
          <w:szCs w:val="20"/>
          <w:lang w:eastAsia="ar-SA"/>
        </w:rPr>
        <w:t xml:space="preserve"> r. poz. 1</w:t>
      </w:r>
      <w:r w:rsidR="00B91CDF">
        <w:rPr>
          <w:rFonts w:ascii="Arial" w:eastAsia="Times New Roman" w:hAnsi="Arial" w:cs="Arial"/>
          <w:sz w:val="20"/>
          <w:szCs w:val="20"/>
          <w:lang w:eastAsia="ar-SA"/>
        </w:rPr>
        <w:t>710</w:t>
      </w:r>
      <w:r w:rsidRPr="00F773CD">
        <w:rPr>
          <w:rFonts w:ascii="Arial" w:eastAsia="Times New Roman" w:hAnsi="Arial" w:cs="Arial"/>
          <w:sz w:val="20"/>
          <w:szCs w:val="20"/>
          <w:lang w:eastAsia="ar-SA"/>
        </w:rPr>
        <w:t xml:space="preserve"> ze zm.) zwanej dalej „ustawą </w:t>
      </w:r>
      <w:proofErr w:type="spellStart"/>
      <w:r w:rsidRPr="00F773CD">
        <w:rPr>
          <w:rFonts w:ascii="Arial" w:eastAsia="Times New Roman" w:hAnsi="Arial" w:cs="Arial"/>
          <w:sz w:val="20"/>
          <w:szCs w:val="20"/>
          <w:lang w:eastAsia="ar-SA"/>
        </w:rPr>
        <w:t>Pzp</w:t>
      </w:r>
      <w:proofErr w:type="spellEnd"/>
      <w:r w:rsidRPr="00F773CD">
        <w:rPr>
          <w:rFonts w:ascii="Arial" w:eastAsia="Times New Roman" w:hAnsi="Arial" w:cs="Arial"/>
          <w:sz w:val="20"/>
          <w:szCs w:val="20"/>
          <w:lang w:eastAsia="ar-SA"/>
        </w:rPr>
        <w:t>”.</w:t>
      </w:r>
    </w:p>
    <w:p w14:paraId="7ABD69DC" w14:textId="77777777" w:rsidR="00F10C34" w:rsidRPr="00F773CD" w:rsidRDefault="00F10C34" w:rsidP="00F10C34">
      <w:pPr>
        <w:numPr>
          <w:ilvl w:val="0"/>
          <w:numId w:val="1"/>
        </w:numPr>
        <w:suppressAutoHyphens/>
        <w:spacing w:after="0" w:line="360" w:lineRule="auto"/>
        <w:ind w:left="357" w:hanging="357"/>
        <w:jc w:val="both"/>
        <w:rPr>
          <w:rFonts w:ascii="Arial" w:eastAsia="Times New Roman" w:hAnsi="Arial" w:cs="Arial"/>
          <w:sz w:val="20"/>
          <w:szCs w:val="20"/>
          <w:lang w:eastAsia="ar-SA"/>
        </w:rPr>
      </w:pPr>
      <w:r w:rsidRPr="00F773CD">
        <w:rPr>
          <w:rFonts w:ascii="Arial" w:eastAsia="Times New Roman" w:hAnsi="Arial" w:cs="Arial"/>
          <w:sz w:val="20"/>
          <w:szCs w:val="20"/>
          <w:lang w:eastAsia="ar-SA"/>
        </w:rPr>
        <w:t xml:space="preserve">W zakresie nieuregulowanym niniejszą Specyfikacją  Warunków Zamówienia, zwaną dalej „SWZ”, zastosowanie mają przepisy ustawy </w:t>
      </w:r>
      <w:proofErr w:type="spellStart"/>
      <w:r w:rsidRPr="00F773CD">
        <w:rPr>
          <w:rFonts w:ascii="Arial" w:eastAsia="Times New Roman" w:hAnsi="Arial" w:cs="Arial"/>
          <w:sz w:val="20"/>
          <w:szCs w:val="20"/>
          <w:lang w:eastAsia="ar-SA"/>
        </w:rPr>
        <w:t>Pzp</w:t>
      </w:r>
      <w:proofErr w:type="spellEnd"/>
      <w:r w:rsidRPr="00F773CD">
        <w:rPr>
          <w:rFonts w:ascii="Arial" w:eastAsia="Times New Roman" w:hAnsi="Arial" w:cs="Arial"/>
          <w:sz w:val="20"/>
          <w:szCs w:val="20"/>
          <w:lang w:eastAsia="ar-SA"/>
        </w:rPr>
        <w:t>.</w:t>
      </w:r>
    </w:p>
    <w:p w14:paraId="4F930658" w14:textId="77777777" w:rsidR="00F10C34" w:rsidRPr="00F773CD" w:rsidRDefault="00F10C34" w:rsidP="00F10C34">
      <w:pPr>
        <w:suppressAutoHyphens/>
        <w:spacing w:after="0" w:line="360" w:lineRule="auto"/>
        <w:ind w:left="357"/>
        <w:jc w:val="both"/>
        <w:rPr>
          <w:rFonts w:ascii="Arial" w:eastAsia="Times New Roman" w:hAnsi="Arial" w:cs="Arial"/>
          <w:sz w:val="20"/>
          <w:szCs w:val="20"/>
          <w:lang w:eastAsia="ar-SA"/>
        </w:rPr>
      </w:pPr>
    </w:p>
    <w:p w14:paraId="56674DB0" w14:textId="01A08D84" w:rsidR="00F10C34" w:rsidRPr="00F773CD" w:rsidRDefault="00F10C34" w:rsidP="00F10C34">
      <w:pPr>
        <w:suppressAutoHyphens/>
        <w:spacing w:after="0" w:line="360" w:lineRule="auto"/>
        <w:jc w:val="both"/>
        <w:rPr>
          <w:rFonts w:ascii="Arial" w:hAnsi="Arial" w:cs="Arial"/>
          <w:b/>
          <w:sz w:val="20"/>
          <w:szCs w:val="20"/>
        </w:rPr>
      </w:pPr>
      <w:r w:rsidRPr="00F773CD">
        <w:rPr>
          <w:rFonts w:ascii="Arial" w:hAnsi="Arial" w:cs="Arial"/>
          <w:b/>
          <w:sz w:val="20"/>
          <w:szCs w:val="20"/>
        </w:rPr>
        <w:t>IV. INFORMACJA, CZY ZAMAWIAJĄCY PRZEWIDUJE WYBÓR NAJKORZYSTNIEJSZEJ OFERTY Z MOŻLIWOŚCIĄ PROWADZENIA NEGOCJACJI</w:t>
      </w:r>
      <w:r w:rsidR="006E301C">
        <w:rPr>
          <w:rFonts w:ascii="Arial" w:hAnsi="Arial" w:cs="Arial"/>
          <w:b/>
          <w:sz w:val="20"/>
          <w:szCs w:val="20"/>
        </w:rPr>
        <w:t xml:space="preserve"> </w:t>
      </w:r>
    </w:p>
    <w:p w14:paraId="541C2C1B" w14:textId="77777777" w:rsidR="00F10C34" w:rsidRPr="00F773CD" w:rsidRDefault="00F10C34" w:rsidP="00F10C34">
      <w:pPr>
        <w:suppressAutoHyphens/>
        <w:spacing w:after="0" w:line="360" w:lineRule="auto"/>
        <w:ind w:left="567"/>
        <w:jc w:val="both"/>
        <w:rPr>
          <w:rFonts w:ascii="Arial" w:hAnsi="Arial" w:cs="Arial"/>
          <w:b/>
          <w:sz w:val="16"/>
          <w:szCs w:val="16"/>
        </w:rPr>
      </w:pPr>
    </w:p>
    <w:p w14:paraId="57D4F979" w14:textId="77777777" w:rsidR="00F10C34" w:rsidRPr="00F773CD" w:rsidRDefault="00F10C34" w:rsidP="005A5240">
      <w:pPr>
        <w:suppressAutoHyphens/>
        <w:spacing w:after="0" w:line="360" w:lineRule="auto"/>
        <w:jc w:val="both"/>
        <w:rPr>
          <w:rFonts w:ascii="Arial" w:hAnsi="Arial" w:cs="Arial"/>
          <w:sz w:val="20"/>
          <w:szCs w:val="20"/>
        </w:rPr>
      </w:pPr>
      <w:r w:rsidRPr="00F773CD">
        <w:rPr>
          <w:rFonts w:ascii="Arial" w:hAnsi="Arial" w:cs="Arial"/>
          <w:sz w:val="20"/>
          <w:szCs w:val="20"/>
        </w:rPr>
        <w:t>Zamawiający nie przewiduje wyboru najkorzystniejszej oferty z możliwością prowadzenia negocjacji.</w:t>
      </w:r>
    </w:p>
    <w:p w14:paraId="573E32E7" w14:textId="0E26F4F4" w:rsidR="000E59BD" w:rsidRDefault="000E59BD" w:rsidP="00F10C34">
      <w:pPr>
        <w:suppressAutoHyphens/>
        <w:spacing w:after="0" w:line="360" w:lineRule="auto"/>
        <w:ind w:left="567"/>
        <w:jc w:val="both"/>
        <w:rPr>
          <w:rFonts w:ascii="Arial" w:hAnsi="Arial" w:cs="Arial"/>
          <w:sz w:val="20"/>
          <w:szCs w:val="20"/>
        </w:rPr>
      </w:pPr>
    </w:p>
    <w:p w14:paraId="078FFFB9" w14:textId="3A520FD5" w:rsidR="00E90227" w:rsidRDefault="00E90227" w:rsidP="00F10C34">
      <w:pPr>
        <w:suppressAutoHyphens/>
        <w:spacing w:after="0" w:line="360" w:lineRule="auto"/>
        <w:ind w:left="567"/>
        <w:jc w:val="both"/>
        <w:rPr>
          <w:rFonts w:ascii="Arial" w:hAnsi="Arial" w:cs="Arial"/>
          <w:sz w:val="20"/>
          <w:szCs w:val="20"/>
        </w:rPr>
      </w:pPr>
    </w:p>
    <w:p w14:paraId="79363DFC" w14:textId="48633DD5" w:rsidR="00E90227" w:rsidRDefault="00E90227" w:rsidP="00F10C34">
      <w:pPr>
        <w:suppressAutoHyphens/>
        <w:spacing w:after="0" w:line="360" w:lineRule="auto"/>
        <w:ind w:left="567"/>
        <w:jc w:val="both"/>
        <w:rPr>
          <w:rFonts w:ascii="Arial" w:hAnsi="Arial" w:cs="Arial"/>
          <w:sz w:val="20"/>
          <w:szCs w:val="20"/>
        </w:rPr>
      </w:pPr>
    </w:p>
    <w:p w14:paraId="2247F590" w14:textId="77777777" w:rsidR="00747FFC" w:rsidRDefault="00747FFC" w:rsidP="00F10C34">
      <w:pPr>
        <w:suppressAutoHyphens/>
        <w:spacing w:after="0" w:line="360" w:lineRule="auto"/>
        <w:ind w:left="567"/>
        <w:jc w:val="both"/>
        <w:rPr>
          <w:rFonts w:ascii="Arial" w:hAnsi="Arial" w:cs="Arial"/>
          <w:sz w:val="20"/>
          <w:szCs w:val="20"/>
        </w:rPr>
      </w:pPr>
    </w:p>
    <w:p w14:paraId="3DDDE280" w14:textId="77777777" w:rsidR="00E90227" w:rsidRPr="00F773CD" w:rsidRDefault="00E90227" w:rsidP="00F10C34">
      <w:pPr>
        <w:suppressAutoHyphens/>
        <w:spacing w:after="0" w:line="360" w:lineRule="auto"/>
        <w:ind w:left="567"/>
        <w:jc w:val="both"/>
        <w:rPr>
          <w:rFonts w:ascii="Arial" w:hAnsi="Arial" w:cs="Arial"/>
          <w:sz w:val="20"/>
          <w:szCs w:val="20"/>
        </w:rPr>
      </w:pPr>
    </w:p>
    <w:p w14:paraId="0AE2CF72" w14:textId="4F5E2F80" w:rsidR="00F10C34" w:rsidRDefault="00F10C34" w:rsidP="00F10C34">
      <w:pPr>
        <w:suppressAutoHyphens/>
        <w:spacing w:after="0" w:line="360" w:lineRule="auto"/>
        <w:ind w:left="567" w:hanging="567"/>
        <w:jc w:val="both"/>
        <w:rPr>
          <w:rFonts w:ascii="Arial" w:hAnsi="Arial" w:cs="Arial"/>
          <w:b/>
          <w:bCs/>
          <w:sz w:val="20"/>
          <w:szCs w:val="20"/>
        </w:rPr>
      </w:pPr>
      <w:r w:rsidRPr="00F773CD">
        <w:rPr>
          <w:rFonts w:ascii="Arial" w:hAnsi="Arial" w:cs="Arial"/>
          <w:b/>
          <w:sz w:val="20"/>
          <w:szCs w:val="20"/>
        </w:rPr>
        <w:lastRenderedPageBreak/>
        <w:t>V. OPIS PRZEDMIOTU ZAMÓWIENIA</w:t>
      </w:r>
      <w:r w:rsidR="006E301C" w:rsidRPr="006E301C">
        <w:rPr>
          <w:rFonts w:ascii="Arial" w:hAnsi="Arial" w:cs="Arial"/>
          <w:b/>
          <w:bCs/>
          <w:sz w:val="20"/>
          <w:szCs w:val="20"/>
        </w:rPr>
        <w:t xml:space="preserve"> </w:t>
      </w:r>
    </w:p>
    <w:p w14:paraId="35DDEDB9" w14:textId="77777777" w:rsidR="00E90227" w:rsidRPr="00F773CD" w:rsidRDefault="00E90227" w:rsidP="00F10C34">
      <w:pPr>
        <w:suppressAutoHyphens/>
        <w:spacing w:after="0" w:line="360" w:lineRule="auto"/>
        <w:ind w:left="567" w:hanging="567"/>
        <w:jc w:val="both"/>
        <w:rPr>
          <w:rFonts w:ascii="Arial" w:hAnsi="Arial" w:cs="Arial"/>
          <w:b/>
          <w:sz w:val="20"/>
          <w:szCs w:val="20"/>
        </w:rPr>
      </w:pPr>
    </w:p>
    <w:p w14:paraId="17428F97" w14:textId="3B67C7D6" w:rsidR="00B57155" w:rsidRPr="00091C02" w:rsidRDefault="000F2502" w:rsidP="00F90074">
      <w:pPr>
        <w:spacing w:line="360" w:lineRule="auto"/>
        <w:jc w:val="both"/>
        <w:rPr>
          <w:rFonts w:ascii="Arial" w:hAnsi="Arial" w:cs="Arial"/>
          <w:sz w:val="20"/>
          <w:szCs w:val="20"/>
        </w:rPr>
      </w:pPr>
      <w:r w:rsidRPr="00F90074">
        <w:rPr>
          <w:rFonts w:ascii="Arial" w:eastAsia="Times New Roman" w:hAnsi="Arial" w:cs="Arial"/>
          <w:sz w:val="20"/>
          <w:szCs w:val="20"/>
          <w:lang w:eastAsia="pl-PL"/>
        </w:rPr>
        <w:t>1.</w:t>
      </w:r>
      <w:r w:rsidR="00F10C34" w:rsidRPr="00F90074">
        <w:rPr>
          <w:rFonts w:ascii="Arial" w:eastAsia="Times New Roman" w:hAnsi="Arial" w:cs="Arial"/>
          <w:sz w:val="20"/>
          <w:szCs w:val="20"/>
          <w:lang w:eastAsia="pl-PL"/>
        </w:rPr>
        <w:t xml:space="preserve">Przedmiotem zamówienia jest </w:t>
      </w:r>
      <w:r w:rsidR="00B57155" w:rsidRPr="00F90074">
        <w:rPr>
          <w:rFonts w:ascii="Arial" w:eastAsia="Times New Roman" w:hAnsi="Arial" w:cs="Arial"/>
          <w:sz w:val="20"/>
          <w:szCs w:val="20"/>
          <w:lang w:eastAsia="pl-PL"/>
        </w:rPr>
        <w:t xml:space="preserve">świadczenie usługi restauracyjnej podczas </w:t>
      </w:r>
      <w:r w:rsidR="00463ED4" w:rsidRPr="00F90074">
        <w:rPr>
          <w:rFonts w:ascii="Arial" w:eastAsia="Times New Roman" w:hAnsi="Arial" w:cs="Arial"/>
          <w:sz w:val="20"/>
          <w:szCs w:val="20"/>
          <w:lang w:eastAsia="pl-PL"/>
        </w:rPr>
        <w:t>12 spotkań na terenie województwa łódzkiego.</w:t>
      </w:r>
      <w:r w:rsidR="009B5FC1">
        <w:t xml:space="preserve"> </w:t>
      </w:r>
      <w:r w:rsidR="00F45DA5" w:rsidRPr="00F90074">
        <w:rPr>
          <w:rFonts w:ascii="Arial" w:hAnsi="Arial" w:cs="Arial"/>
          <w:sz w:val="20"/>
          <w:szCs w:val="20"/>
        </w:rPr>
        <w:t>Szcz</w:t>
      </w:r>
      <w:r w:rsidR="009B5FC1">
        <w:rPr>
          <w:rFonts w:ascii="Arial" w:hAnsi="Arial" w:cs="Arial"/>
          <w:sz w:val="20"/>
          <w:szCs w:val="20"/>
        </w:rPr>
        <w:t>e</w:t>
      </w:r>
      <w:r w:rsidR="00F45DA5" w:rsidRPr="00F90074">
        <w:rPr>
          <w:rFonts w:ascii="Arial" w:hAnsi="Arial" w:cs="Arial"/>
          <w:sz w:val="20"/>
          <w:szCs w:val="20"/>
        </w:rPr>
        <w:t>gółowo przedmiot zamówienia opisany jest w Załączniku nr 4 do niniejszej SWZ.</w:t>
      </w:r>
    </w:p>
    <w:p w14:paraId="54FB7BCD" w14:textId="55E326D9" w:rsidR="00F10C34" w:rsidRPr="00393449" w:rsidRDefault="00F10C34" w:rsidP="00F90074">
      <w:pPr>
        <w:pStyle w:val="Akapitzlist"/>
        <w:numPr>
          <w:ilvl w:val="0"/>
          <w:numId w:val="35"/>
        </w:numPr>
      </w:pPr>
      <w:r w:rsidRPr="00393449">
        <w:t xml:space="preserve">Kod CPV: </w:t>
      </w:r>
    </w:p>
    <w:p w14:paraId="4EC94A14" w14:textId="309F28EB" w:rsidR="002C38FF" w:rsidRPr="00463ED4" w:rsidRDefault="00463ED4" w:rsidP="00F04FDA">
      <w:pPr>
        <w:widowControl w:val="0"/>
        <w:autoSpaceDE w:val="0"/>
        <w:autoSpaceDN w:val="0"/>
        <w:adjustRightInd w:val="0"/>
        <w:spacing w:after="0" w:line="360" w:lineRule="auto"/>
        <w:rPr>
          <w:rFonts w:ascii="Arial" w:eastAsia="Times New Roman" w:hAnsi="Arial" w:cs="Arial"/>
          <w:sz w:val="20"/>
          <w:szCs w:val="20"/>
          <w:lang w:eastAsia="pl-PL"/>
        </w:rPr>
      </w:pPr>
      <w:r w:rsidRPr="00463ED4">
        <w:rPr>
          <w:rFonts w:ascii="Arial" w:eastAsia="Times New Roman" w:hAnsi="Arial" w:cs="Arial"/>
          <w:sz w:val="20"/>
          <w:szCs w:val="20"/>
          <w:lang w:eastAsia="pl-PL"/>
        </w:rPr>
        <w:t>55300000-3</w:t>
      </w:r>
      <w:r w:rsidR="002C38FF" w:rsidRPr="00463ED4">
        <w:rPr>
          <w:rFonts w:ascii="Arial" w:eastAsia="Times New Roman" w:hAnsi="Arial" w:cs="Arial"/>
          <w:sz w:val="20"/>
          <w:szCs w:val="20"/>
          <w:lang w:eastAsia="pl-PL"/>
        </w:rPr>
        <w:t xml:space="preserve"> Usługi </w:t>
      </w:r>
      <w:r w:rsidRPr="00463ED4">
        <w:rPr>
          <w:rFonts w:ascii="Arial" w:eastAsia="Times New Roman" w:hAnsi="Arial" w:cs="Arial"/>
          <w:sz w:val="20"/>
          <w:szCs w:val="20"/>
          <w:lang w:eastAsia="pl-PL"/>
        </w:rPr>
        <w:t>restauracyjne i dotyczące podawania posiłków.</w:t>
      </w:r>
    </w:p>
    <w:p w14:paraId="1B2BBC9B" w14:textId="2039C4B3" w:rsidR="00F04FDA" w:rsidRPr="00F90074" w:rsidRDefault="00463ED4" w:rsidP="00F04FDA">
      <w:pPr>
        <w:spacing w:after="0" w:line="360" w:lineRule="auto"/>
        <w:rPr>
          <w:rFonts w:ascii="Arial" w:hAnsi="Arial" w:cs="Arial"/>
          <w:sz w:val="20"/>
          <w:szCs w:val="20"/>
        </w:rPr>
      </w:pPr>
      <w:r w:rsidRPr="00F90074">
        <w:rPr>
          <w:rFonts w:ascii="Arial" w:hAnsi="Arial" w:cs="Arial"/>
          <w:sz w:val="20"/>
          <w:szCs w:val="20"/>
        </w:rPr>
        <w:t>55500000- 5 Usługi bufetowe oraz w zakresie podawania posiłków</w:t>
      </w:r>
    </w:p>
    <w:p w14:paraId="5346C6FD" w14:textId="1294D53E" w:rsidR="00463ED4" w:rsidRPr="00F90074" w:rsidRDefault="00463ED4" w:rsidP="00F04FDA">
      <w:pPr>
        <w:spacing w:after="0" w:line="360" w:lineRule="auto"/>
        <w:rPr>
          <w:rFonts w:ascii="Arial" w:hAnsi="Arial" w:cs="Arial"/>
          <w:sz w:val="20"/>
          <w:szCs w:val="20"/>
        </w:rPr>
      </w:pPr>
      <w:r w:rsidRPr="00F90074">
        <w:rPr>
          <w:rFonts w:ascii="Arial" w:hAnsi="Arial" w:cs="Arial"/>
          <w:sz w:val="20"/>
          <w:szCs w:val="20"/>
        </w:rPr>
        <w:t>553210000-6 Usługi przygotowania posiłków</w:t>
      </w:r>
    </w:p>
    <w:p w14:paraId="03544BA9" w14:textId="54E590F1" w:rsidR="00F45DA5" w:rsidRDefault="00463ED4" w:rsidP="00F04FDA">
      <w:pPr>
        <w:spacing w:after="0" w:line="360" w:lineRule="auto"/>
        <w:rPr>
          <w:rFonts w:ascii="Arial" w:hAnsi="Arial" w:cs="Arial"/>
          <w:sz w:val="20"/>
          <w:szCs w:val="20"/>
        </w:rPr>
      </w:pPr>
      <w:r w:rsidRPr="00F90074">
        <w:rPr>
          <w:rFonts w:ascii="Arial" w:hAnsi="Arial" w:cs="Arial"/>
          <w:sz w:val="20"/>
          <w:szCs w:val="20"/>
        </w:rPr>
        <w:t xml:space="preserve">55520000-1 Usługi dostarczania posiłków </w:t>
      </w:r>
    </w:p>
    <w:p w14:paraId="6AB57A3C" w14:textId="0A905D70" w:rsidR="00A71A8A" w:rsidRDefault="00A71A8A" w:rsidP="00F04FDA">
      <w:pPr>
        <w:spacing w:after="0" w:line="360" w:lineRule="auto"/>
        <w:rPr>
          <w:rStyle w:val="hgkelc"/>
          <w:rFonts w:ascii="Arial" w:hAnsi="Arial" w:cs="Arial"/>
          <w:bCs/>
          <w:sz w:val="20"/>
          <w:szCs w:val="20"/>
        </w:rPr>
      </w:pPr>
    </w:p>
    <w:p w14:paraId="456C3F42" w14:textId="0B441CF4" w:rsidR="006223A2" w:rsidRDefault="00F10C34" w:rsidP="00F90074">
      <w:pPr>
        <w:pStyle w:val="Akapitzlist"/>
        <w:numPr>
          <w:ilvl w:val="0"/>
          <w:numId w:val="35"/>
        </w:numPr>
        <w:spacing w:after="0" w:line="360" w:lineRule="auto"/>
        <w:jc w:val="both"/>
        <w:rPr>
          <w:rFonts w:ascii="Arial" w:hAnsi="Arial" w:cs="Arial"/>
          <w:sz w:val="20"/>
          <w:szCs w:val="20"/>
        </w:rPr>
      </w:pPr>
      <w:r w:rsidRPr="00A965CC">
        <w:rPr>
          <w:rFonts w:ascii="Arial" w:hAnsi="Arial" w:cs="Arial"/>
          <w:sz w:val="20"/>
          <w:szCs w:val="20"/>
        </w:rPr>
        <w:t>Zamawiający</w:t>
      </w:r>
      <w:r w:rsidR="00A71A8A">
        <w:rPr>
          <w:rFonts w:ascii="Arial" w:hAnsi="Arial" w:cs="Arial"/>
          <w:sz w:val="20"/>
          <w:szCs w:val="20"/>
        </w:rPr>
        <w:t xml:space="preserve"> </w:t>
      </w:r>
      <w:r w:rsidR="00A71A8A" w:rsidRPr="00F90074">
        <w:rPr>
          <w:rFonts w:ascii="Arial" w:hAnsi="Arial" w:cs="Arial"/>
          <w:sz w:val="20"/>
          <w:szCs w:val="20"/>
          <w:u w:val="single"/>
        </w:rPr>
        <w:t xml:space="preserve">nie </w:t>
      </w:r>
      <w:r w:rsidRPr="00A71A8A">
        <w:rPr>
          <w:rFonts w:ascii="Arial" w:hAnsi="Arial" w:cs="Arial"/>
          <w:sz w:val="20"/>
          <w:szCs w:val="20"/>
          <w:u w:val="single"/>
        </w:rPr>
        <w:t xml:space="preserve"> dopuszcza</w:t>
      </w:r>
      <w:r w:rsidRPr="00A965CC">
        <w:rPr>
          <w:rFonts w:ascii="Arial" w:hAnsi="Arial" w:cs="Arial"/>
          <w:sz w:val="20"/>
          <w:szCs w:val="20"/>
        </w:rPr>
        <w:t xml:space="preserve"> możliwoś</w:t>
      </w:r>
      <w:r w:rsidR="000C797C" w:rsidRPr="00A965CC">
        <w:rPr>
          <w:rFonts w:ascii="Arial" w:hAnsi="Arial" w:cs="Arial"/>
          <w:sz w:val="20"/>
          <w:szCs w:val="20"/>
        </w:rPr>
        <w:t>ć</w:t>
      </w:r>
      <w:r w:rsidRPr="00A965CC">
        <w:rPr>
          <w:rFonts w:ascii="Arial" w:hAnsi="Arial" w:cs="Arial"/>
          <w:sz w:val="20"/>
          <w:szCs w:val="20"/>
        </w:rPr>
        <w:t xml:space="preserve"> składania ofert częściowych.</w:t>
      </w:r>
    </w:p>
    <w:p w14:paraId="4F177A9B" w14:textId="7B9A2D46" w:rsidR="00F90074" w:rsidRDefault="00F90074" w:rsidP="00F90074">
      <w:pPr>
        <w:pStyle w:val="Akapitzlist"/>
        <w:spacing w:after="0" w:line="360" w:lineRule="auto"/>
        <w:jc w:val="both"/>
        <w:rPr>
          <w:rFonts w:ascii="Arial" w:hAnsi="Arial" w:cs="Arial"/>
          <w:sz w:val="20"/>
          <w:szCs w:val="20"/>
        </w:rPr>
      </w:pPr>
      <w:r w:rsidRPr="006B23F8">
        <w:rPr>
          <w:rFonts w:ascii="Arial" w:hAnsi="Arial" w:cs="Arial"/>
          <w:sz w:val="20"/>
          <w:szCs w:val="20"/>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64C39FFD" w14:textId="77777777" w:rsidR="006223A2" w:rsidRDefault="003D0351" w:rsidP="00F90074">
      <w:pPr>
        <w:pStyle w:val="Akapitzlist"/>
        <w:numPr>
          <w:ilvl w:val="0"/>
          <w:numId w:val="35"/>
        </w:numPr>
        <w:spacing w:after="0" w:line="360" w:lineRule="auto"/>
        <w:jc w:val="both"/>
        <w:rPr>
          <w:rFonts w:ascii="Arial" w:hAnsi="Arial" w:cs="Arial"/>
          <w:sz w:val="20"/>
          <w:szCs w:val="20"/>
        </w:rPr>
      </w:pPr>
      <w:r w:rsidRPr="00795639">
        <w:rPr>
          <w:rFonts w:ascii="Arial" w:hAnsi="Arial" w:cs="Arial"/>
          <w:sz w:val="20"/>
          <w:szCs w:val="20"/>
        </w:rPr>
        <w:t xml:space="preserve">Zamawiający </w:t>
      </w:r>
      <w:r w:rsidRPr="00795639">
        <w:rPr>
          <w:rFonts w:ascii="Arial" w:hAnsi="Arial" w:cs="Arial"/>
          <w:sz w:val="20"/>
          <w:szCs w:val="20"/>
          <w:u w:val="single"/>
        </w:rPr>
        <w:t>nie dopuszcza</w:t>
      </w:r>
      <w:r w:rsidRPr="00795639">
        <w:rPr>
          <w:rFonts w:ascii="Arial" w:hAnsi="Arial" w:cs="Arial"/>
          <w:sz w:val="20"/>
          <w:szCs w:val="20"/>
        </w:rPr>
        <w:t xml:space="preserve"> możliwości składania ofert wariantowych.</w:t>
      </w:r>
    </w:p>
    <w:p w14:paraId="3FDDA505" w14:textId="094F71AB" w:rsidR="00F10C34" w:rsidRDefault="00F10C34">
      <w:pPr>
        <w:pStyle w:val="Akapitzlist"/>
        <w:numPr>
          <w:ilvl w:val="0"/>
          <w:numId w:val="35"/>
        </w:numPr>
        <w:spacing w:after="0" w:line="360" w:lineRule="auto"/>
        <w:jc w:val="both"/>
        <w:rPr>
          <w:rFonts w:ascii="Arial" w:hAnsi="Arial" w:cs="Arial"/>
          <w:sz w:val="20"/>
          <w:szCs w:val="20"/>
        </w:rPr>
      </w:pPr>
      <w:r w:rsidRPr="006223A2">
        <w:rPr>
          <w:rFonts w:ascii="Arial" w:hAnsi="Arial" w:cs="Arial"/>
          <w:sz w:val="20"/>
          <w:szCs w:val="20"/>
          <w:lang w:eastAsia="pl-PL"/>
        </w:rPr>
        <w:t>W zakresie realizacji zamówienia nie zawierają się czynności, których wykonanie polegałoby na wykonywaniu pracy w sposób określony w art. 22 § 1 ustawy z dnia 26 czerwca 1974 r. Kodeks pracy (tj. Dz. U. z 202</w:t>
      </w:r>
      <w:r w:rsidR="00F3021A">
        <w:rPr>
          <w:rFonts w:ascii="Arial" w:hAnsi="Arial" w:cs="Arial"/>
          <w:sz w:val="20"/>
          <w:szCs w:val="20"/>
          <w:lang w:eastAsia="pl-PL"/>
        </w:rPr>
        <w:t>2</w:t>
      </w:r>
      <w:r w:rsidRPr="006223A2">
        <w:rPr>
          <w:rFonts w:ascii="Arial" w:hAnsi="Arial" w:cs="Arial"/>
          <w:sz w:val="20"/>
          <w:szCs w:val="20"/>
          <w:lang w:eastAsia="pl-PL"/>
        </w:rPr>
        <w:t xml:space="preserve"> r. poz. </w:t>
      </w:r>
      <w:r w:rsidR="00F3021A">
        <w:rPr>
          <w:rFonts w:ascii="Arial" w:hAnsi="Arial" w:cs="Arial"/>
          <w:sz w:val="20"/>
          <w:szCs w:val="20"/>
          <w:lang w:eastAsia="pl-PL"/>
        </w:rPr>
        <w:t>1510</w:t>
      </w:r>
      <w:r w:rsidR="00E35B3D">
        <w:rPr>
          <w:rFonts w:ascii="Arial" w:hAnsi="Arial" w:cs="Arial"/>
          <w:sz w:val="20"/>
          <w:szCs w:val="20"/>
          <w:lang w:eastAsia="pl-PL"/>
        </w:rPr>
        <w:t xml:space="preserve"> ze zm.</w:t>
      </w:r>
      <w:r w:rsidRPr="006223A2">
        <w:rPr>
          <w:rFonts w:ascii="Arial" w:hAnsi="Arial" w:cs="Arial"/>
          <w:sz w:val="20"/>
          <w:szCs w:val="20"/>
          <w:lang w:eastAsia="pl-PL"/>
        </w:rPr>
        <w:t xml:space="preserve">). </w:t>
      </w:r>
    </w:p>
    <w:p w14:paraId="47C85489" w14:textId="77777777" w:rsidR="009B5FC1" w:rsidRDefault="009B5FC1" w:rsidP="00F90074">
      <w:pPr>
        <w:pStyle w:val="Akapitzlist"/>
        <w:spacing w:after="0" w:line="360" w:lineRule="auto"/>
        <w:jc w:val="both"/>
        <w:rPr>
          <w:rFonts w:ascii="Arial" w:hAnsi="Arial" w:cs="Arial"/>
          <w:sz w:val="20"/>
          <w:szCs w:val="20"/>
        </w:rPr>
      </w:pPr>
    </w:p>
    <w:p w14:paraId="538EE317" w14:textId="77777777" w:rsidR="009B5FC1" w:rsidRDefault="009B5FC1" w:rsidP="009B5FC1">
      <w:pPr>
        <w:spacing w:line="360" w:lineRule="auto"/>
        <w:jc w:val="both"/>
        <w:rPr>
          <w:rFonts w:ascii="Arial" w:hAnsi="Arial" w:cs="Arial"/>
          <w:b/>
          <w:sz w:val="20"/>
          <w:szCs w:val="20"/>
        </w:rPr>
      </w:pPr>
      <w:proofErr w:type="spellStart"/>
      <w:r>
        <w:rPr>
          <w:rFonts w:ascii="Arial" w:hAnsi="Arial" w:cs="Arial"/>
          <w:b/>
          <w:sz w:val="20"/>
          <w:szCs w:val="20"/>
        </w:rPr>
        <w:t>Va</w:t>
      </w:r>
      <w:proofErr w:type="spellEnd"/>
      <w:r>
        <w:rPr>
          <w:rFonts w:ascii="Arial" w:hAnsi="Arial" w:cs="Arial"/>
          <w:b/>
          <w:sz w:val="20"/>
          <w:szCs w:val="20"/>
        </w:rPr>
        <w:t xml:space="preserve">. WYMAGANIA W ZAKRESIE ZATRUDNIENIA OSÓB, O KTÓRYCH MOWA W ART. 96 UST. </w:t>
      </w:r>
      <w:r>
        <w:rPr>
          <w:rFonts w:ascii="Arial" w:hAnsi="Arial" w:cs="Arial"/>
          <w:b/>
          <w:sz w:val="20"/>
          <w:szCs w:val="20"/>
        </w:rPr>
        <w:br/>
        <w:t>2 PKT 2:</w:t>
      </w:r>
      <w:r>
        <w:rPr>
          <w:rFonts w:ascii="Arial" w:hAnsi="Arial" w:cs="Arial"/>
          <w:sz w:val="20"/>
          <w:szCs w:val="20"/>
        </w:rPr>
        <w:t xml:space="preserve"> </w:t>
      </w:r>
    </w:p>
    <w:p w14:paraId="2BAADE05" w14:textId="77777777" w:rsidR="009B5FC1" w:rsidRDefault="009B5FC1" w:rsidP="009B5FC1">
      <w:pPr>
        <w:pStyle w:val="Akapitzlist"/>
        <w:numPr>
          <w:ilvl w:val="0"/>
          <w:numId w:val="37"/>
        </w:numPr>
        <w:spacing w:after="160" w:line="360" w:lineRule="auto"/>
        <w:jc w:val="both"/>
        <w:rPr>
          <w:rFonts w:ascii="Arial" w:hAnsi="Arial" w:cs="Arial"/>
          <w:sz w:val="20"/>
          <w:szCs w:val="20"/>
        </w:rPr>
      </w:pPr>
      <w:r>
        <w:rPr>
          <w:rFonts w:ascii="Arial" w:hAnsi="Arial" w:cs="Arial"/>
          <w:sz w:val="20"/>
          <w:szCs w:val="20"/>
        </w:rPr>
        <w:t>Na podstawie art. 96 Zamawiający wymaga aby w trakcie realizacji zamówienia Wykonawca zatrudniał osobę niepełnosprawną.</w:t>
      </w:r>
    </w:p>
    <w:p w14:paraId="55143889" w14:textId="14C76E2A" w:rsidR="009B5FC1" w:rsidRDefault="009B5FC1" w:rsidP="009B5FC1">
      <w:pPr>
        <w:pStyle w:val="Akapitzlist"/>
        <w:numPr>
          <w:ilvl w:val="0"/>
          <w:numId w:val="37"/>
        </w:numPr>
        <w:spacing w:after="0" w:line="360" w:lineRule="auto"/>
        <w:jc w:val="both"/>
        <w:rPr>
          <w:rFonts w:ascii="Arial" w:hAnsi="Arial" w:cs="Arial"/>
          <w:sz w:val="20"/>
          <w:szCs w:val="20"/>
        </w:rPr>
      </w:pPr>
      <w:r>
        <w:rPr>
          <w:rFonts w:ascii="Arial" w:hAnsi="Arial" w:cs="Arial"/>
          <w:sz w:val="20"/>
          <w:szCs w:val="20"/>
        </w:rPr>
        <w:t xml:space="preserve">Przez osobę niepełnosprawną należy rozumieć osobę, wobec której wydano orzeczenie </w:t>
      </w:r>
      <w:r>
        <w:rPr>
          <w:rFonts w:ascii="Arial" w:hAnsi="Arial" w:cs="Arial"/>
          <w:sz w:val="20"/>
          <w:szCs w:val="20"/>
        </w:rPr>
        <w:br/>
        <w:t>o niepełnosprawności, zgodnie z ustawą z dnia 27 sierpnia 1997 r. o rehabilitacji zawodowej</w:t>
      </w:r>
      <w:r>
        <w:rPr>
          <w:rFonts w:ascii="Arial" w:hAnsi="Arial" w:cs="Arial"/>
          <w:sz w:val="20"/>
          <w:szCs w:val="20"/>
        </w:rPr>
        <w:br/>
        <w:t xml:space="preserve">i społecznej oraz zatrudnianiu osób niepełnosprawnych (Dz. U. z </w:t>
      </w:r>
      <w:r w:rsidR="00CF0EBC">
        <w:rPr>
          <w:rFonts w:ascii="Arial" w:hAnsi="Arial" w:cs="Arial"/>
          <w:sz w:val="20"/>
          <w:szCs w:val="20"/>
        </w:rPr>
        <w:t xml:space="preserve">2023 </w:t>
      </w:r>
      <w:r>
        <w:rPr>
          <w:rFonts w:ascii="Arial" w:hAnsi="Arial" w:cs="Arial"/>
          <w:sz w:val="20"/>
          <w:szCs w:val="20"/>
        </w:rPr>
        <w:t xml:space="preserve">r. poz. </w:t>
      </w:r>
      <w:r w:rsidR="00CF0EBC">
        <w:rPr>
          <w:rFonts w:ascii="Arial" w:hAnsi="Arial" w:cs="Arial"/>
          <w:sz w:val="20"/>
          <w:szCs w:val="20"/>
        </w:rPr>
        <w:t xml:space="preserve">100 </w:t>
      </w:r>
      <w:r>
        <w:rPr>
          <w:rFonts w:ascii="Arial" w:hAnsi="Arial" w:cs="Arial"/>
          <w:sz w:val="20"/>
          <w:szCs w:val="20"/>
        </w:rPr>
        <w:t>ze zm.) lub we właściwych przepisach państw członkowskich Unii Europejskiej, Europejskiego Obszaru Gospodarczego lub państw, z którymi UE zawarła umowy o równym traktowaniu przedsiębiorców w dostępie do zamówień publicznych.</w:t>
      </w:r>
    </w:p>
    <w:p w14:paraId="03C9CDFE" w14:textId="77777777" w:rsidR="009B5FC1" w:rsidRDefault="009B5FC1" w:rsidP="009B5FC1">
      <w:pPr>
        <w:pStyle w:val="Akapitzlist"/>
        <w:numPr>
          <w:ilvl w:val="0"/>
          <w:numId w:val="37"/>
        </w:numPr>
        <w:spacing w:after="0" w:line="360" w:lineRule="auto"/>
        <w:jc w:val="both"/>
        <w:rPr>
          <w:rFonts w:ascii="Arial" w:hAnsi="Arial" w:cs="Arial"/>
          <w:sz w:val="20"/>
          <w:szCs w:val="20"/>
        </w:rPr>
      </w:pPr>
      <w:bookmarkStart w:id="3" w:name="_Hlk108007948"/>
      <w:r>
        <w:rPr>
          <w:rFonts w:ascii="Arial" w:hAnsi="Arial" w:cs="Arial"/>
          <w:sz w:val="20"/>
          <w:szCs w:val="20"/>
        </w:rPr>
        <w:lastRenderedPageBreak/>
        <w:t xml:space="preserve">W związku z tym w ramach kryterium oceny ofert punktowane będzie </w:t>
      </w:r>
      <w:bookmarkStart w:id="4" w:name="_Hlk91061650"/>
      <w:r>
        <w:rPr>
          <w:rFonts w:ascii="Arial" w:hAnsi="Arial" w:cs="Arial"/>
          <w:sz w:val="20"/>
          <w:szCs w:val="20"/>
        </w:rPr>
        <w:t>zatrudnienie do realizacji zamówienia</w:t>
      </w:r>
      <w:bookmarkEnd w:id="4"/>
      <w:r>
        <w:rPr>
          <w:rFonts w:ascii="Arial" w:hAnsi="Arial" w:cs="Arial"/>
          <w:sz w:val="20"/>
          <w:szCs w:val="20"/>
        </w:rPr>
        <w:t xml:space="preserve"> na czas realizacji konkretnej usługi powyżej 1 osoby niepełnosprawnej, przy czym maksymalna oceniana przez zamawiającego liczba osób niepełnosprawnych zadeklarowanych przez Wykonawcę do realizacji zamówienia wynosi 3 osoby niepełnosprawne. </w:t>
      </w:r>
      <w:bookmarkStart w:id="5" w:name="_Hlk91061355"/>
    </w:p>
    <w:bookmarkEnd w:id="3"/>
    <w:bookmarkEnd w:id="5"/>
    <w:p w14:paraId="6FF0442A" w14:textId="77777777" w:rsidR="009B5FC1" w:rsidRDefault="009B5FC1" w:rsidP="009B5FC1">
      <w:pPr>
        <w:pStyle w:val="Akapitzlist"/>
        <w:numPr>
          <w:ilvl w:val="0"/>
          <w:numId w:val="37"/>
        </w:numPr>
        <w:spacing w:after="0" w:line="360" w:lineRule="auto"/>
        <w:jc w:val="both"/>
        <w:rPr>
          <w:rFonts w:ascii="Arial" w:hAnsi="Arial" w:cs="Arial"/>
          <w:sz w:val="20"/>
          <w:szCs w:val="20"/>
        </w:rPr>
      </w:pPr>
      <w:r>
        <w:rPr>
          <w:rFonts w:ascii="Arial" w:hAnsi="Arial" w:cs="Arial"/>
          <w:sz w:val="20"/>
          <w:szCs w:val="20"/>
        </w:rPr>
        <w:t>Sposób dokumentowania zatrudnienia osób, o których mowa w ust. 1, a także uprawnienia Zamawiającego w zakresie kontroli oraz sankcje zostały określone w § 1 ust. 8, 9, 10 oraz § 5 ust. 3 i ust. 4 wzoru umowy.</w:t>
      </w:r>
    </w:p>
    <w:p w14:paraId="5586C782" w14:textId="77777777" w:rsidR="009B5FC1" w:rsidRPr="00F90074" w:rsidRDefault="009B5FC1" w:rsidP="00F90074">
      <w:pPr>
        <w:spacing w:after="0" w:line="360" w:lineRule="auto"/>
        <w:jc w:val="both"/>
        <w:rPr>
          <w:rFonts w:ascii="Arial" w:hAnsi="Arial" w:cs="Arial"/>
          <w:sz w:val="20"/>
          <w:szCs w:val="20"/>
        </w:rPr>
      </w:pPr>
    </w:p>
    <w:p w14:paraId="3510912D" w14:textId="77777777" w:rsidR="00F10C34" w:rsidRPr="00F773CD" w:rsidRDefault="00F10C34" w:rsidP="00F10C34">
      <w:pPr>
        <w:spacing w:after="0" w:line="360" w:lineRule="auto"/>
        <w:jc w:val="both"/>
        <w:rPr>
          <w:rFonts w:ascii="Arial" w:hAnsi="Arial" w:cs="Arial"/>
          <w:b/>
          <w:sz w:val="20"/>
          <w:szCs w:val="20"/>
        </w:rPr>
      </w:pPr>
    </w:p>
    <w:p w14:paraId="579E3573" w14:textId="39B002ED" w:rsidR="00F10C34" w:rsidRDefault="00F10C34" w:rsidP="00F10C34">
      <w:pPr>
        <w:spacing w:after="0" w:line="360" w:lineRule="auto"/>
        <w:jc w:val="both"/>
        <w:rPr>
          <w:rFonts w:ascii="Arial" w:hAnsi="Arial" w:cs="Arial"/>
          <w:b/>
          <w:bCs/>
          <w:sz w:val="20"/>
          <w:szCs w:val="20"/>
        </w:rPr>
      </w:pPr>
      <w:r w:rsidRPr="00F773CD">
        <w:rPr>
          <w:rFonts w:ascii="Arial" w:hAnsi="Arial" w:cs="Arial"/>
          <w:b/>
          <w:sz w:val="20"/>
          <w:szCs w:val="20"/>
        </w:rPr>
        <w:t xml:space="preserve">VI. TERMIN </w:t>
      </w:r>
      <w:r w:rsidR="00E53141">
        <w:rPr>
          <w:rFonts w:ascii="Arial" w:hAnsi="Arial" w:cs="Arial"/>
          <w:b/>
          <w:sz w:val="20"/>
          <w:szCs w:val="20"/>
        </w:rPr>
        <w:t xml:space="preserve">I MIEJSCE </w:t>
      </w:r>
      <w:r w:rsidRPr="00F773CD">
        <w:rPr>
          <w:rFonts w:ascii="Arial" w:hAnsi="Arial" w:cs="Arial"/>
          <w:b/>
          <w:sz w:val="20"/>
          <w:szCs w:val="20"/>
        </w:rPr>
        <w:t>WYKONANIA ZAMÓWIENIA</w:t>
      </w:r>
      <w:r w:rsidR="00A71A8A">
        <w:rPr>
          <w:rFonts w:ascii="Arial" w:hAnsi="Arial" w:cs="Arial"/>
          <w:b/>
          <w:bCs/>
          <w:sz w:val="20"/>
          <w:szCs w:val="20"/>
        </w:rPr>
        <w:t xml:space="preserve"> </w:t>
      </w:r>
    </w:p>
    <w:p w14:paraId="11AD1A6E" w14:textId="6648B7A5" w:rsidR="00B27A37" w:rsidRDefault="00F10C34" w:rsidP="00B27A37">
      <w:pPr>
        <w:spacing w:after="0" w:line="360" w:lineRule="auto"/>
        <w:jc w:val="both"/>
        <w:rPr>
          <w:rFonts w:ascii="Arial" w:hAnsi="Arial" w:cs="Arial"/>
          <w:sz w:val="20"/>
          <w:szCs w:val="20"/>
        </w:rPr>
      </w:pPr>
      <w:r w:rsidRPr="00B27A37">
        <w:rPr>
          <w:rFonts w:ascii="Arial" w:hAnsi="Arial" w:cs="Arial"/>
          <w:sz w:val="20"/>
          <w:szCs w:val="20"/>
        </w:rPr>
        <w:t xml:space="preserve">Wykonawca zobowiązany jest zrealizować przedmiot zamówienia </w:t>
      </w:r>
      <w:r w:rsidR="00B27A37" w:rsidRPr="00B27A37">
        <w:rPr>
          <w:rFonts w:ascii="Arial" w:hAnsi="Arial" w:cs="Arial"/>
          <w:sz w:val="20"/>
          <w:szCs w:val="20"/>
        </w:rPr>
        <w:t>w okresie od dnia podpisania umowy do 10 września</w:t>
      </w:r>
      <w:r w:rsidR="00B27A37">
        <w:rPr>
          <w:rFonts w:ascii="Arial" w:hAnsi="Arial" w:cs="Arial"/>
          <w:sz w:val="20"/>
          <w:szCs w:val="20"/>
        </w:rPr>
        <w:t xml:space="preserve"> </w:t>
      </w:r>
      <w:r w:rsidR="00B27A37" w:rsidRPr="00B27A37">
        <w:rPr>
          <w:rFonts w:ascii="Arial" w:hAnsi="Arial" w:cs="Arial"/>
          <w:sz w:val="20"/>
          <w:szCs w:val="20"/>
        </w:rPr>
        <w:t xml:space="preserve">2023 r. </w:t>
      </w:r>
    </w:p>
    <w:p w14:paraId="0EBA3047" w14:textId="77777777" w:rsidR="00A71A8A" w:rsidRDefault="00A71A8A" w:rsidP="00B27A37">
      <w:pPr>
        <w:spacing w:after="0" w:line="360" w:lineRule="auto"/>
        <w:jc w:val="both"/>
        <w:rPr>
          <w:rFonts w:ascii="Arial" w:hAnsi="Arial" w:cs="Arial"/>
          <w:sz w:val="20"/>
          <w:szCs w:val="20"/>
        </w:rPr>
      </w:pPr>
    </w:p>
    <w:p w14:paraId="2A8A6832" w14:textId="77777777" w:rsidR="00A71A8A" w:rsidRPr="00F90074" w:rsidRDefault="00A71A8A" w:rsidP="00F90074">
      <w:pPr>
        <w:spacing w:after="0" w:line="360" w:lineRule="auto"/>
        <w:jc w:val="both"/>
        <w:rPr>
          <w:rFonts w:ascii="Arial" w:hAnsi="Arial" w:cs="Arial"/>
          <w:b/>
          <w:color w:val="000000"/>
          <w:sz w:val="20"/>
          <w:szCs w:val="20"/>
        </w:rPr>
      </w:pPr>
      <w:r w:rsidRPr="00F90074">
        <w:rPr>
          <w:rFonts w:ascii="Arial" w:hAnsi="Arial" w:cs="Arial"/>
          <w:b/>
          <w:color w:val="000000"/>
          <w:sz w:val="20"/>
          <w:szCs w:val="20"/>
        </w:rPr>
        <w:t>Miejsce wykonania zamówienia:</w:t>
      </w:r>
    </w:p>
    <w:p w14:paraId="1F805986" w14:textId="77777777" w:rsidR="00F45DA5" w:rsidRPr="006305BE" w:rsidRDefault="00F45DA5" w:rsidP="00F45DA5">
      <w:pPr>
        <w:pStyle w:val="Akapitzlist"/>
        <w:numPr>
          <w:ilvl w:val="0"/>
          <w:numId w:val="36"/>
        </w:numPr>
        <w:tabs>
          <w:tab w:val="left" w:pos="0"/>
        </w:tabs>
        <w:spacing w:before="120" w:after="0" w:line="360" w:lineRule="auto"/>
        <w:ind w:left="426" w:hanging="426"/>
        <w:jc w:val="both"/>
        <w:rPr>
          <w:rFonts w:ascii="Arial" w:hAnsi="Arial" w:cs="Arial"/>
          <w:sz w:val="20"/>
          <w:szCs w:val="20"/>
        </w:rPr>
      </w:pPr>
      <w:r w:rsidRPr="006305BE">
        <w:rPr>
          <w:rFonts w:ascii="Arial" w:hAnsi="Arial" w:cs="Arial"/>
          <w:sz w:val="20"/>
          <w:szCs w:val="20"/>
        </w:rPr>
        <w:t>m. Łódź;</w:t>
      </w:r>
    </w:p>
    <w:p w14:paraId="19F726F9" w14:textId="77777777" w:rsidR="00F45DA5" w:rsidRPr="006305BE" w:rsidRDefault="00F45DA5" w:rsidP="00F45DA5">
      <w:pPr>
        <w:pStyle w:val="Akapitzlist"/>
        <w:numPr>
          <w:ilvl w:val="0"/>
          <w:numId w:val="36"/>
        </w:numPr>
        <w:tabs>
          <w:tab w:val="left" w:pos="0"/>
        </w:tabs>
        <w:spacing w:after="0" w:line="360" w:lineRule="auto"/>
        <w:ind w:left="426" w:hanging="426"/>
        <w:jc w:val="both"/>
        <w:rPr>
          <w:rFonts w:ascii="Arial" w:hAnsi="Arial" w:cs="Arial"/>
          <w:sz w:val="20"/>
          <w:szCs w:val="20"/>
        </w:rPr>
      </w:pPr>
      <w:r w:rsidRPr="006305BE">
        <w:rPr>
          <w:rFonts w:ascii="Arial" w:hAnsi="Arial" w:cs="Arial"/>
          <w:sz w:val="20"/>
          <w:szCs w:val="20"/>
        </w:rPr>
        <w:t>m. Łódź;</w:t>
      </w:r>
    </w:p>
    <w:p w14:paraId="399EE843" w14:textId="77777777" w:rsidR="00F45DA5" w:rsidRPr="006305BE" w:rsidRDefault="00F45DA5" w:rsidP="00F45DA5">
      <w:pPr>
        <w:pStyle w:val="Akapitzlist"/>
        <w:numPr>
          <w:ilvl w:val="0"/>
          <w:numId w:val="36"/>
        </w:numPr>
        <w:tabs>
          <w:tab w:val="left" w:pos="0"/>
        </w:tabs>
        <w:spacing w:after="0" w:line="360" w:lineRule="auto"/>
        <w:ind w:left="426" w:hanging="426"/>
        <w:jc w:val="both"/>
        <w:rPr>
          <w:rFonts w:ascii="Arial" w:hAnsi="Arial" w:cs="Arial"/>
          <w:sz w:val="20"/>
          <w:szCs w:val="20"/>
        </w:rPr>
      </w:pPr>
      <w:r w:rsidRPr="006305BE">
        <w:rPr>
          <w:rFonts w:ascii="Arial" w:hAnsi="Arial" w:cs="Arial"/>
          <w:sz w:val="20"/>
          <w:szCs w:val="20"/>
        </w:rPr>
        <w:t>m. Piotrków Trybunalski.</w:t>
      </w:r>
    </w:p>
    <w:p w14:paraId="204128F6" w14:textId="77777777" w:rsidR="00F45DA5" w:rsidRPr="006305BE" w:rsidRDefault="00F45DA5" w:rsidP="00F45DA5">
      <w:pPr>
        <w:pStyle w:val="Akapitzlist"/>
        <w:numPr>
          <w:ilvl w:val="0"/>
          <w:numId w:val="36"/>
        </w:numPr>
        <w:tabs>
          <w:tab w:val="left" w:pos="0"/>
        </w:tabs>
        <w:spacing w:after="0" w:line="360" w:lineRule="auto"/>
        <w:ind w:left="426" w:hanging="426"/>
        <w:jc w:val="both"/>
        <w:rPr>
          <w:rFonts w:ascii="Arial" w:hAnsi="Arial" w:cs="Arial"/>
          <w:sz w:val="20"/>
          <w:szCs w:val="20"/>
        </w:rPr>
      </w:pPr>
      <w:r w:rsidRPr="006305BE">
        <w:rPr>
          <w:rFonts w:ascii="Arial" w:hAnsi="Arial" w:cs="Arial"/>
          <w:sz w:val="20"/>
          <w:szCs w:val="20"/>
        </w:rPr>
        <w:t>m. Skierniewice;</w:t>
      </w:r>
    </w:p>
    <w:p w14:paraId="7ECD17F1" w14:textId="77777777" w:rsidR="00F45DA5" w:rsidRPr="006305BE" w:rsidRDefault="00F45DA5" w:rsidP="00F45DA5">
      <w:pPr>
        <w:pStyle w:val="Akapitzlist"/>
        <w:numPr>
          <w:ilvl w:val="0"/>
          <w:numId w:val="36"/>
        </w:numPr>
        <w:tabs>
          <w:tab w:val="left" w:pos="0"/>
        </w:tabs>
        <w:spacing w:after="0" w:line="360" w:lineRule="auto"/>
        <w:ind w:left="426" w:hanging="426"/>
        <w:jc w:val="both"/>
        <w:rPr>
          <w:rFonts w:ascii="Arial" w:hAnsi="Arial" w:cs="Arial"/>
          <w:sz w:val="20"/>
          <w:szCs w:val="20"/>
        </w:rPr>
      </w:pPr>
      <w:r w:rsidRPr="006305BE">
        <w:rPr>
          <w:rFonts w:ascii="Arial" w:hAnsi="Arial" w:cs="Arial"/>
          <w:sz w:val="20"/>
          <w:szCs w:val="20"/>
        </w:rPr>
        <w:t>powiat kutnowski;</w:t>
      </w:r>
    </w:p>
    <w:p w14:paraId="1D1C69B2" w14:textId="77777777" w:rsidR="00F45DA5" w:rsidRPr="006305BE" w:rsidRDefault="00F45DA5" w:rsidP="00F45DA5">
      <w:pPr>
        <w:pStyle w:val="Akapitzlist"/>
        <w:numPr>
          <w:ilvl w:val="0"/>
          <w:numId w:val="36"/>
        </w:numPr>
        <w:tabs>
          <w:tab w:val="left" w:pos="0"/>
        </w:tabs>
        <w:spacing w:after="0" w:line="360" w:lineRule="auto"/>
        <w:ind w:left="426" w:hanging="426"/>
        <w:jc w:val="both"/>
        <w:rPr>
          <w:rFonts w:ascii="Arial" w:hAnsi="Arial" w:cs="Arial"/>
          <w:sz w:val="20"/>
          <w:szCs w:val="20"/>
        </w:rPr>
      </w:pPr>
      <w:r w:rsidRPr="006305BE">
        <w:rPr>
          <w:rFonts w:ascii="Arial" w:hAnsi="Arial" w:cs="Arial"/>
          <w:sz w:val="20"/>
          <w:szCs w:val="20"/>
        </w:rPr>
        <w:t>powiat opoczyński;</w:t>
      </w:r>
    </w:p>
    <w:p w14:paraId="660F8FED" w14:textId="77777777" w:rsidR="00F45DA5" w:rsidRPr="006305BE" w:rsidRDefault="00F45DA5" w:rsidP="00F45DA5">
      <w:pPr>
        <w:pStyle w:val="Akapitzlist"/>
        <w:numPr>
          <w:ilvl w:val="0"/>
          <w:numId w:val="36"/>
        </w:numPr>
        <w:tabs>
          <w:tab w:val="left" w:pos="0"/>
        </w:tabs>
        <w:spacing w:after="0" w:line="360" w:lineRule="auto"/>
        <w:ind w:left="426" w:hanging="426"/>
        <w:jc w:val="both"/>
        <w:rPr>
          <w:rFonts w:ascii="Arial" w:hAnsi="Arial" w:cs="Arial"/>
          <w:sz w:val="20"/>
          <w:szCs w:val="20"/>
        </w:rPr>
      </w:pPr>
      <w:r w:rsidRPr="006305BE">
        <w:rPr>
          <w:rFonts w:ascii="Arial" w:hAnsi="Arial" w:cs="Arial"/>
          <w:sz w:val="20"/>
          <w:szCs w:val="20"/>
        </w:rPr>
        <w:t>powiat pajęczański;</w:t>
      </w:r>
    </w:p>
    <w:p w14:paraId="7E117520" w14:textId="77777777" w:rsidR="00F45DA5" w:rsidRPr="006305BE" w:rsidRDefault="00F45DA5" w:rsidP="00F45DA5">
      <w:pPr>
        <w:pStyle w:val="Akapitzlist"/>
        <w:numPr>
          <w:ilvl w:val="0"/>
          <w:numId w:val="36"/>
        </w:numPr>
        <w:tabs>
          <w:tab w:val="left" w:pos="0"/>
        </w:tabs>
        <w:spacing w:after="0" w:line="360" w:lineRule="auto"/>
        <w:ind w:left="426" w:hanging="426"/>
        <w:jc w:val="both"/>
        <w:rPr>
          <w:rFonts w:ascii="Arial" w:hAnsi="Arial" w:cs="Arial"/>
          <w:sz w:val="20"/>
          <w:szCs w:val="20"/>
        </w:rPr>
      </w:pPr>
      <w:r w:rsidRPr="006305BE">
        <w:rPr>
          <w:rFonts w:ascii="Arial" w:hAnsi="Arial" w:cs="Arial"/>
          <w:sz w:val="20"/>
          <w:szCs w:val="20"/>
        </w:rPr>
        <w:t>powiat radomszczański;</w:t>
      </w:r>
    </w:p>
    <w:p w14:paraId="7EC73A64" w14:textId="77777777" w:rsidR="00F45DA5" w:rsidRPr="006305BE" w:rsidRDefault="00F45DA5" w:rsidP="00F45DA5">
      <w:pPr>
        <w:pStyle w:val="Akapitzlist"/>
        <w:numPr>
          <w:ilvl w:val="0"/>
          <w:numId w:val="36"/>
        </w:numPr>
        <w:tabs>
          <w:tab w:val="left" w:pos="0"/>
        </w:tabs>
        <w:spacing w:after="0" w:line="360" w:lineRule="auto"/>
        <w:ind w:left="426" w:hanging="426"/>
        <w:jc w:val="both"/>
        <w:rPr>
          <w:rFonts w:ascii="Arial" w:hAnsi="Arial" w:cs="Arial"/>
          <w:sz w:val="20"/>
          <w:szCs w:val="20"/>
        </w:rPr>
      </w:pPr>
      <w:r w:rsidRPr="006305BE">
        <w:rPr>
          <w:rFonts w:ascii="Arial" w:hAnsi="Arial" w:cs="Arial"/>
          <w:sz w:val="20"/>
          <w:szCs w:val="20"/>
        </w:rPr>
        <w:t>powiat sieradzki;</w:t>
      </w:r>
    </w:p>
    <w:p w14:paraId="3C181294" w14:textId="77777777" w:rsidR="00F45DA5" w:rsidRPr="006305BE" w:rsidRDefault="00F45DA5" w:rsidP="00F45DA5">
      <w:pPr>
        <w:pStyle w:val="Akapitzlist"/>
        <w:numPr>
          <w:ilvl w:val="0"/>
          <w:numId w:val="36"/>
        </w:numPr>
        <w:tabs>
          <w:tab w:val="left" w:pos="0"/>
        </w:tabs>
        <w:spacing w:after="0" w:line="360" w:lineRule="auto"/>
        <w:ind w:left="426" w:hanging="426"/>
        <w:jc w:val="both"/>
        <w:rPr>
          <w:rFonts w:ascii="Arial" w:hAnsi="Arial" w:cs="Arial"/>
          <w:sz w:val="20"/>
          <w:szCs w:val="20"/>
        </w:rPr>
      </w:pPr>
      <w:r w:rsidRPr="006305BE">
        <w:rPr>
          <w:rFonts w:ascii="Arial" w:hAnsi="Arial" w:cs="Arial"/>
          <w:sz w:val="20"/>
          <w:szCs w:val="20"/>
        </w:rPr>
        <w:t>powiat tomaszowski;</w:t>
      </w:r>
    </w:p>
    <w:p w14:paraId="028D822C" w14:textId="2415C91B" w:rsidR="00F45DA5" w:rsidRDefault="00F45DA5" w:rsidP="00F45DA5">
      <w:pPr>
        <w:pStyle w:val="Akapitzlist"/>
        <w:numPr>
          <w:ilvl w:val="0"/>
          <w:numId w:val="36"/>
        </w:numPr>
        <w:tabs>
          <w:tab w:val="left" w:pos="0"/>
        </w:tabs>
        <w:spacing w:after="0" w:line="360" w:lineRule="auto"/>
        <w:ind w:left="426" w:hanging="426"/>
        <w:jc w:val="both"/>
        <w:rPr>
          <w:rFonts w:ascii="Arial" w:hAnsi="Arial" w:cs="Arial"/>
          <w:sz w:val="20"/>
          <w:szCs w:val="20"/>
        </w:rPr>
      </w:pPr>
      <w:r w:rsidRPr="006305BE">
        <w:rPr>
          <w:rFonts w:ascii="Arial" w:hAnsi="Arial" w:cs="Arial"/>
          <w:sz w:val="20"/>
          <w:szCs w:val="20"/>
        </w:rPr>
        <w:t>powiat wieruszowski;</w:t>
      </w:r>
    </w:p>
    <w:p w14:paraId="5080F48D" w14:textId="09C793A0" w:rsidR="00A71A8A" w:rsidRPr="00F90074" w:rsidRDefault="00F45DA5" w:rsidP="00F90074">
      <w:pPr>
        <w:pStyle w:val="Akapitzlist"/>
        <w:numPr>
          <w:ilvl w:val="0"/>
          <w:numId w:val="36"/>
        </w:numPr>
        <w:tabs>
          <w:tab w:val="left" w:pos="0"/>
        </w:tabs>
        <w:spacing w:after="0" w:line="360" w:lineRule="auto"/>
        <w:ind w:left="426" w:hanging="426"/>
        <w:jc w:val="both"/>
        <w:rPr>
          <w:rFonts w:ascii="Arial" w:hAnsi="Arial" w:cs="Arial"/>
          <w:sz w:val="20"/>
          <w:szCs w:val="20"/>
        </w:rPr>
      </w:pPr>
      <w:r w:rsidRPr="00F90074">
        <w:rPr>
          <w:rFonts w:ascii="Arial" w:hAnsi="Arial" w:cs="Arial"/>
          <w:sz w:val="20"/>
          <w:szCs w:val="20"/>
        </w:rPr>
        <w:t>powiat zduńskowolski</w:t>
      </w:r>
    </w:p>
    <w:p w14:paraId="44484B08" w14:textId="77777777" w:rsidR="00F10C34" w:rsidRPr="00F773CD" w:rsidRDefault="00F10C34" w:rsidP="00F10C34">
      <w:pPr>
        <w:spacing w:after="0" w:line="360" w:lineRule="auto"/>
        <w:ind w:right="132"/>
        <w:jc w:val="both"/>
        <w:rPr>
          <w:rFonts w:ascii="Arial" w:hAnsi="Arial" w:cs="Arial"/>
          <w:sz w:val="20"/>
          <w:szCs w:val="20"/>
        </w:rPr>
      </w:pPr>
    </w:p>
    <w:p w14:paraId="24734F45" w14:textId="0B024C62"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VII. PROJEKTOWANE POSTANOWIENIA UMOWY W SPRAWIE ZAMÓWIENIA PUBLICZNEGO, KTÓRE ZOSTANĄ WPROWADZONE DO TREŚCI TEJ UMOWY</w:t>
      </w:r>
      <w:r w:rsidR="006E301C">
        <w:rPr>
          <w:rFonts w:ascii="Arial" w:hAnsi="Arial" w:cs="Arial"/>
          <w:b/>
          <w:sz w:val="20"/>
          <w:szCs w:val="20"/>
        </w:rPr>
        <w:t xml:space="preserve"> </w:t>
      </w:r>
      <w:bookmarkStart w:id="6" w:name="_Hlk126046993"/>
    </w:p>
    <w:bookmarkEnd w:id="6"/>
    <w:p w14:paraId="76B4C9FA" w14:textId="7E78551D" w:rsidR="00F10C34" w:rsidRDefault="00F10C34" w:rsidP="00F10C34">
      <w:pPr>
        <w:spacing w:after="0" w:line="360" w:lineRule="auto"/>
        <w:jc w:val="both"/>
        <w:rPr>
          <w:rFonts w:ascii="Arial" w:hAnsi="Arial" w:cs="Arial"/>
          <w:sz w:val="20"/>
          <w:szCs w:val="20"/>
        </w:rPr>
      </w:pPr>
      <w:r w:rsidRPr="007F59B6">
        <w:rPr>
          <w:rFonts w:ascii="Arial" w:hAnsi="Arial" w:cs="Arial"/>
          <w:sz w:val="20"/>
          <w:szCs w:val="20"/>
        </w:rPr>
        <w:t xml:space="preserve">Projektowane postanowienia umowy w sprawie zamówienia publicznego, które zostaną wprowadzone do treści tej umowy, określone zostały w załączniku nr </w:t>
      </w:r>
      <w:r w:rsidR="00FA1A64">
        <w:rPr>
          <w:rFonts w:ascii="Arial" w:hAnsi="Arial" w:cs="Arial"/>
          <w:sz w:val="20"/>
          <w:szCs w:val="20"/>
        </w:rPr>
        <w:t>5</w:t>
      </w:r>
      <w:r w:rsidRPr="007F59B6">
        <w:rPr>
          <w:rFonts w:ascii="Arial" w:hAnsi="Arial" w:cs="Arial"/>
          <w:sz w:val="20"/>
          <w:szCs w:val="20"/>
        </w:rPr>
        <w:t xml:space="preserve"> do SWZ </w:t>
      </w:r>
    </w:p>
    <w:p w14:paraId="6966231B" w14:textId="0E5DC077" w:rsidR="0093141D" w:rsidRDefault="0093141D" w:rsidP="00F10C34">
      <w:pPr>
        <w:spacing w:after="0" w:line="360" w:lineRule="auto"/>
        <w:jc w:val="both"/>
        <w:rPr>
          <w:rFonts w:ascii="Arial" w:hAnsi="Arial" w:cs="Arial"/>
          <w:sz w:val="20"/>
          <w:szCs w:val="20"/>
        </w:rPr>
      </w:pPr>
    </w:p>
    <w:p w14:paraId="10B579B4" w14:textId="77777777" w:rsidR="00277FBD" w:rsidRPr="007F59B6" w:rsidRDefault="00277FBD" w:rsidP="00F10C34">
      <w:pPr>
        <w:spacing w:after="0" w:line="360" w:lineRule="auto"/>
        <w:jc w:val="both"/>
        <w:rPr>
          <w:rFonts w:ascii="Arial" w:hAnsi="Arial" w:cs="Arial"/>
          <w:sz w:val="20"/>
          <w:szCs w:val="20"/>
        </w:rPr>
      </w:pPr>
    </w:p>
    <w:p w14:paraId="76FBE8F2" w14:textId="5812B0FD" w:rsidR="0093141D" w:rsidRPr="007F59B6" w:rsidRDefault="00F10C34" w:rsidP="0093141D">
      <w:pPr>
        <w:spacing w:after="0" w:line="360" w:lineRule="auto"/>
        <w:jc w:val="both"/>
        <w:rPr>
          <w:rFonts w:ascii="Arial" w:hAnsi="Arial" w:cs="Arial"/>
          <w:b/>
          <w:sz w:val="20"/>
          <w:szCs w:val="20"/>
        </w:rPr>
      </w:pPr>
      <w:r w:rsidRPr="007F59B6">
        <w:rPr>
          <w:rFonts w:ascii="Arial" w:hAnsi="Arial" w:cs="Arial"/>
          <w:b/>
          <w:sz w:val="20"/>
          <w:szCs w:val="20"/>
        </w:rPr>
        <w:t>VIII. WARUNKI UDZIAŁU W POSTĘPOWANIU</w:t>
      </w:r>
      <w:r w:rsidR="0093141D" w:rsidRPr="0093141D">
        <w:rPr>
          <w:rFonts w:ascii="Arial" w:hAnsi="Arial" w:cs="Arial"/>
          <w:b/>
          <w:bCs/>
          <w:sz w:val="20"/>
          <w:szCs w:val="20"/>
        </w:rPr>
        <w:t xml:space="preserve"> </w:t>
      </w:r>
    </w:p>
    <w:p w14:paraId="1D0AA7DD" w14:textId="39249269" w:rsidR="00F10C34" w:rsidRPr="007F59B6" w:rsidRDefault="00F10C34" w:rsidP="00F10C34">
      <w:pPr>
        <w:spacing w:after="0" w:line="360" w:lineRule="auto"/>
        <w:jc w:val="both"/>
        <w:rPr>
          <w:rFonts w:ascii="Arial" w:hAnsi="Arial" w:cs="Arial"/>
          <w:b/>
          <w:sz w:val="20"/>
          <w:szCs w:val="20"/>
        </w:rPr>
      </w:pPr>
    </w:p>
    <w:p w14:paraId="3CD688FA" w14:textId="77777777" w:rsidR="00F10C34" w:rsidRPr="007F59B6" w:rsidRDefault="00F10C34" w:rsidP="001E60A9">
      <w:pPr>
        <w:numPr>
          <w:ilvl w:val="0"/>
          <w:numId w:val="8"/>
        </w:numPr>
        <w:spacing w:after="0" w:line="360" w:lineRule="auto"/>
        <w:ind w:left="426"/>
        <w:jc w:val="both"/>
        <w:rPr>
          <w:rFonts w:ascii="Arial" w:hAnsi="Arial" w:cs="Arial"/>
          <w:sz w:val="20"/>
          <w:szCs w:val="20"/>
        </w:rPr>
      </w:pPr>
      <w:r>
        <w:rPr>
          <w:rFonts w:ascii="Arial" w:hAnsi="Arial" w:cs="Arial"/>
          <w:sz w:val="20"/>
          <w:szCs w:val="20"/>
        </w:rPr>
        <w:t xml:space="preserve">O </w:t>
      </w:r>
      <w:r w:rsidRPr="002E5A1B">
        <w:rPr>
          <w:rFonts w:ascii="Arial" w:hAnsi="Arial" w:cs="Arial"/>
          <w:sz w:val="20"/>
          <w:szCs w:val="20"/>
        </w:rPr>
        <w:t xml:space="preserve">udzielenie </w:t>
      </w:r>
      <w:r w:rsidRPr="007F59B6">
        <w:rPr>
          <w:rFonts w:ascii="Arial" w:hAnsi="Arial" w:cs="Arial"/>
          <w:sz w:val="20"/>
          <w:szCs w:val="20"/>
        </w:rPr>
        <w:t>zamówienia mogą ubiegać się Wykonawcy, którzy spełniają warunki udziału w</w:t>
      </w:r>
      <w:r>
        <w:rPr>
          <w:rFonts w:ascii="Arial" w:hAnsi="Arial" w:cs="Arial"/>
          <w:sz w:val="20"/>
          <w:szCs w:val="20"/>
        </w:rPr>
        <w:t> </w:t>
      </w:r>
      <w:r w:rsidRPr="007F59B6">
        <w:rPr>
          <w:rFonts w:ascii="Arial" w:hAnsi="Arial" w:cs="Arial"/>
          <w:sz w:val="20"/>
          <w:szCs w:val="20"/>
        </w:rPr>
        <w:t>postępowaniu dotyczące:</w:t>
      </w:r>
    </w:p>
    <w:p w14:paraId="0D51A16F" w14:textId="77777777" w:rsidR="00F10C34" w:rsidRPr="007F59B6" w:rsidRDefault="00F10C34" w:rsidP="001E60A9">
      <w:pPr>
        <w:numPr>
          <w:ilvl w:val="0"/>
          <w:numId w:val="9"/>
        </w:numPr>
        <w:spacing w:after="0" w:line="360" w:lineRule="auto"/>
        <w:jc w:val="both"/>
        <w:rPr>
          <w:rFonts w:ascii="Arial" w:hAnsi="Arial" w:cs="Arial"/>
          <w:sz w:val="20"/>
          <w:szCs w:val="20"/>
        </w:rPr>
      </w:pPr>
      <w:r w:rsidRPr="007F59B6">
        <w:rPr>
          <w:rFonts w:ascii="Arial" w:hAnsi="Arial" w:cs="Arial"/>
          <w:sz w:val="20"/>
          <w:szCs w:val="20"/>
        </w:rPr>
        <w:t>zdolności do występowania w obrocie gospodarczym.</w:t>
      </w:r>
    </w:p>
    <w:p w14:paraId="0FAAE529" w14:textId="77777777" w:rsidR="00F10C34" w:rsidRPr="007F59B6" w:rsidRDefault="00F10C34" w:rsidP="00F10C34">
      <w:pPr>
        <w:autoSpaceDE w:val="0"/>
        <w:autoSpaceDN w:val="0"/>
        <w:adjustRightInd w:val="0"/>
        <w:spacing w:after="0" w:line="360" w:lineRule="auto"/>
        <w:ind w:left="720"/>
        <w:jc w:val="both"/>
        <w:rPr>
          <w:rFonts w:ascii="Arial" w:eastAsia="TimesNewRoman" w:hAnsi="Arial" w:cs="Arial"/>
          <w:sz w:val="20"/>
          <w:szCs w:val="20"/>
          <w:lang w:eastAsia="pl-PL"/>
        </w:rPr>
      </w:pPr>
      <w:r w:rsidRPr="007F59B6">
        <w:rPr>
          <w:rFonts w:ascii="Arial" w:eastAsia="TimesNewRoman" w:hAnsi="Arial" w:cs="Arial"/>
          <w:sz w:val="20"/>
          <w:szCs w:val="20"/>
          <w:lang w:eastAsia="pl-PL"/>
        </w:rPr>
        <w:lastRenderedPageBreak/>
        <w:t xml:space="preserve">W niniejszym postępowaniu Zamawiający nie precyzuje szczegółowego opisu sposobu dokonywania oceny spełniania ww. warunku. </w:t>
      </w:r>
    </w:p>
    <w:p w14:paraId="2A261476" w14:textId="419083CC" w:rsidR="00F10C34" w:rsidRPr="007F59B6" w:rsidRDefault="00F10C34" w:rsidP="001E60A9">
      <w:pPr>
        <w:numPr>
          <w:ilvl w:val="0"/>
          <w:numId w:val="9"/>
        </w:numPr>
        <w:autoSpaceDE w:val="0"/>
        <w:autoSpaceDN w:val="0"/>
        <w:adjustRightInd w:val="0"/>
        <w:spacing w:after="0" w:line="360" w:lineRule="auto"/>
        <w:jc w:val="both"/>
        <w:rPr>
          <w:rFonts w:ascii="Arial" w:eastAsia="TimesNewRoman" w:hAnsi="Arial" w:cs="Arial"/>
          <w:sz w:val="20"/>
          <w:szCs w:val="20"/>
          <w:lang w:eastAsia="pl-PL"/>
        </w:rPr>
      </w:pPr>
      <w:r w:rsidRPr="007F59B6">
        <w:rPr>
          <w:rFonts w:ascii="Arial" w:eastAsia="TimesNewRoman" w:hAnsi="Arial" w:cs="Arial"/>
          <w:sz w:val="20"/>
          <w:szCs w:val="20"/>
          <w:lang w:eastAsia="pl-PL"/>
        </w:rPr>
        <w:t xml:space="preserve">uprawnień do prowadzenia określonej działalności gospodarczej lub zawodowej, o ile wynika </w:t>
      </w:r>
      <w:r w:rsidR="000E59BD">
        <w:rPr>
          <w:rFonts w:ascii="Arial" w:eastAsia="TimesNewRoman" w:hAnsi="Arial" w:cs="Arial"/>
          <w:sz w:val="20"/>
          <w:szCs w:val="20"/>
          <w:lang w:eastAsia="pl-PL"/>
        </w:rPr>
        <w:br/>
      </w:r>
      <w:r w:rsidRPr="007F59B6">
        <w:rPr>
          <w:rFonts w:ascii="Arial" w:eastAsia="TimesNewRoman" w:hAnsi="Arial" w:cs="Arial"/>
          <w:sz w:val="20"/>
          <w:szCs w:val="20"/>
          <w:lang w:eastAsia="pl-PL"/>
        </w:rPr>
        <w:t>to z odrębnych przepisów.</w:t>
      </w:r>
    </w:p>
    <w:p w14:paraId="11EBC00C" w14:textId="77777777" w:rsidR="00F10C34" w:rsidRPr="007F59B6" w:rsidRDefault="00F10C34" w:rsidP="00F10C34">
      <w:pPr>
        <w:autoSpaceDE w:val="0"/>
        <w:autoSpaceDN w:val="0"/>
        <w:adjustRightInd w:val="0"/>
        <w:spacing w:after="0" w:line="360" w:lineRule="auto"/>
        <w:ind w:left="720"/>
        <w:jc w:val="both"/>
        <w:rPr>
          <w:rFonts w:ascii="Arial" w:eastAsia="TimesNewRoman" w:hAnsi="Arial" w:cs="Arial"/>
          <w:sz w:val="20"/>
          <w:szCs w:val="20"/>
          <w:lang w:eastAsia="pl-PL"/>
        </w:rPr>
      </w:pPr>
      <w:r w:rsidRPr="007F59B6">
        <w:rPr>
          <w:rFonts w:ascii="Arial" w:eastAsia="TimesNewRoman" w:hAnsi="Arial" w:cs="Arial"/>
          <w:sz w:val="20"/>
          <w:szCs w:val="20"/>
          <w:lang w:eastAsia="pl-PL"/>
        </w:rPr>
        <w:t>W niniejszym postępowaniu Zamawiający nie precyzuje szczegółowego opisu sposobu dokonywania oceny spełniania ww. warunku.</w:t>
      </w:r>
    </w:p>
    <w:p w14:paraId="1C334349" w14:textId="77777777" w:rsidR="00F10C34" w:rsidRPr="007F59B6" w:rsidRDefault="00F10C34" w:rsidP="001E60A9">
      <w:pPr>
        <w:numPr>
          <w:ilvl w:val="0"/>
          <w:numId w:val="9"/>
        </w:numPr>
        <w:autoSpaceDE w:val="0"/>
        <w:autoSpaceDN w:val="0"/>
        <w:adjustRightInd w:val="0"/>
        <w:spacing w:after="0" w:line="360" w:lineRule="auto"/>
        <w:jc w:val="both"/>
        <w:rPr>
          <w:rFonts w:ascii="Arial" w:eastAsia="TimesNewRoman" w:hAnsi="Arial" w:cs="Arial"/>
          <w:sz w:val="20"/>
          <w:szCs w:val="20"/>
          <w:lang w:eastAsia="pl-PL"/>
        </w:rPr>
      </w:pPr>
      <w:r w:rsidRPr="007F59B6">
        <w:rPr>
          <w:rFonts w:ascii="Arial" w:eastAsia="TimesNewRoman" w:hAnsi="Arial" w:cs="Arial"/>
          <w:sz w:val="20"/>
          <w:szCs w:val="20"/>
          <w:lang w:eastAsia="pl-PL"/>
        </w:rPr>
        <w:t>sytuacji ekonomicznej i finansowej.</w:t>
      </w:r>
    </w:p>
    <w:p w14:paraId="75A90076" w14:textId="77777777" w:rsidR="00F10C34" w:rsidRPr="007F59B6" w:rsidRDefault="00F10C34" w:rsidP="00F10C34">
      <w:pPr>
        <w:autoSpaceDE w:val="0"/>
        <w:autoSpaceDN w:val="0"/>
        <w:adjustRightInd w:val="0"/>
        <w:spacing w:after="0" w:line="360" w:lineRule="auto"/>
        <w:ind w:left="720"/>
        <w:jc w:val="both"/>
        <w:rPr>
          <w:rFonts w:ascii="Arial" w:eastAsia="TimesNewRoman" w:hAnsi="Arial" w:cs="Arial"/>
          <w:sz w:val="20"/>
          <w:szCs w:val="20"/>
          <w:lang w:eastAsia="pl-PL"/>
        </w:rPr>
      </w:pPr>
      <w:r w:rsidRPr="007F59B6">
        <w:rPr>
          <w:rFonts w:ascii="Arial" w:eastAsia="TimesNewRoman" w:hAnsi="Arial" w:cs="Arial"/>
          <w:sz w:val="20"/>
          <w:szCs w:val="20"/>
          <w:lang w:eastAsia="pl-PL"/>
        </w:rPr>
        <w:t>W niniejszym postępowaniu Zamawiający nie precyzuje szczegółowego opisu sposobu dokonywania oceny spełniania ww. warunku.</w:t>
      </w:r>
    </w:p>
    <w:p w14:paraId="6F83B0DD" w14:textId="77777777" w:rsidR="00F10C34" w:rsidRPr="007F59B6" w:rsidRDefault="00F10C34" w:rsidP="001E60A9">
      <w:pPr>
        <w:numPr>
          <w:ilvl w:val="0"/>
          <w:numId w:val="9"/>
        </w:numPr>
        <w:autoSpaceDE w:val="0"/>
        <w:autoSpaceDN w:val="0"/>
        <w:adjustRightInd w:val="0"/>
        <w:spacing w:after="0" w:line="360" w:lineRule="auto"/>
        <w:jc w:val="both"/>
        <w:rPr>
          <w:rFonts w:ascii="Arial" w:eastAsia="TimesNewRoman" w:hAnsi="Arial" w:cs="Arial"/>
          <w:sz w:val="20"/>
          <w:szCs w:val="20"/>
          <w:lang w:eastAsia="pl-PL"/>
        </w:rPr>
      </w:pPr>
      <w:r w:rsidRPr="007F59B6">
        <w:rPr>
          <w:rFonts w:ascii="Arial" w:eastAsia="TimesNewRoman" w:hAnsi="Arial" w:cs="Arial"/>
          <w:sz w:val="20"/>
          <w:szCs w:val="20"/>
          <w:lang w:eastAsia="pl-PL"/>
        </w:rPr>
        <w:t>zdolności technicznej lub zawodowej.</w:t>
      </w:r>
    </w:p>
    <w:p w14:paraId="4AFDE5AF" w14:textId="06F25D88" w:rsidR="00D55930" w:rsidRPr="00360F15" w:rsidRDefault="002E6183" w:rsidP="00F90074">
      <w:pPr>
        <w:pStyle w:val="Akapitzlist1"/>
        <w:widowControl w:val="0"/>
        <w:shd w:val="clear" w:color="auto" w:fill="FFFFFF" w:themeFill="background1"/>
        <w:autoSpaceDE w:val="0"/>
        <w:autoSpaceDN w:val="0"/>
        <w:adjustRightInd w:val="0"/>
        <w:spacing w:after="0" w:line="360" w:lineRule="auto"/>
        <w:ind w:left="426"/>
        <w:contextualSpacing/>
        <w:jc w:val="both"/>
        <w:rPr>
          <w:lang w:eastAsia="ar-SA"/>
        </w:rPr>
      </w:pPr>
      <w:r w:rsidRPr="007F59B6">
        <w:rPr>
          <w:rFonts w:ascii="Arial" w:eastAsia="TimesNewRoman" w:hAnsi="Arial" w:cs="Arial"/>
          <w:sz w:val="20"/>
          <w:szCs w:val="20"/>
          <w:lang w:eastAsia="pl-PL"/>
        </w:rPr>
        <w:t>W niniejszym postępowaniu Zamawiający nie precyzuje szczegółowego opisu sposobu dokonywania oceny spełniania ww. warunku</w:t>
      </w:r>
      <w:r w:rsidRPr="00E15BDA" w:rsidDel="002E6183">
        <w:rPr>
          <w:rFonts w:ascii="Arial" w:eastAsia="Times New Roman" w:hAnsi="Arial" w:cs="Arial"/>
          <w:bCs/>
          <w:sz w:val="20"/>
          <w:szCs w:val="20"/>
          <w:lang w:eastAsia="ar-SA"/>
        </w:rPr>
        <w:t xml:space="preserve"> </w:t>
      </w:r>
    </w:p>
    <w:p w14:paraId="6136147F" w14:textId="77777777" w:rsidR="00F10C34" w:rsidRPr="0009555E" w:rsidRDefault="00F10C34"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09555E">
        <w:rPr>
          <w:rFonts w:ascii="Arial" w:eastAsia="TimesNewRoman" w:hAnsi="Arial" w:cs="Arial"/>
          <w:sz w:val="20"/>
          <w:szCs w:val="20"/>
          <w:lang w:eastAsia="pl-PL"/>
        </w:rPr>
        <w:t>Ocena spełniania w/w warunków udziału w postępowaniu dokonywana będzie w oparciu o dokumenty złożone w niniejszym postępowaniu metodą warunku granicznego spełnia/nie spełnia.</w:t>
      </w:r>
    </w:p>
    <w:p w14:paraId="72BD40CC" w14:textId="77777777" w:rsidR="00F10C34" w:rsidRPr="0009555E" w:rsidRDefault="00F10C34"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09555E">
        <w:rPr>
          <w:rFonts w:ascii="Arial" w:eastAsia="TimesNewRoman" w:hAnsi="Arial" w:cs="Arial"/>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16BCB31" w14:textId="77777777" w:rsidR="007B3CD5" w:rsidRPr="0009555E" w:rsidRDefault="007B3CD5"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09555E">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F5F0504" w14:textId="5D2D0B14" w:rsidR="007B3CD5" w:rsidRPr="0009555E" w:rsidRDefault="007B3CD5"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09555E">
        <w:rPr>
          <w:rFonts w:ascii="Arial" w:hAnsi="Arial" w:cs="Arial"/>
          <w:sz w:val="20"/>
          <w:szCs w:val="20"/>
        </w:rPr>
        <w:t xml:space="preserve">Zamawiający ocenia, czy udostępniane wykonawcy przez podmioty udostępniające zasoby zdolności techniczne lub zawodowe lub ich sytuacja finansowa lub ekonomiczna, pozwalają </w:t>
      </w:r>
      <w:r w:rsidR="000E59BD">
        <w:rPr>
          <w:rFonts w:ascii="Arial" w:hAnsi="Arial" w:cs="Arial"/>
          <w:sz w:val="20"/>
          <w:szCs w:val="20"/>
        </w:rPr>
        <w:br/>
      </w:r>
      <w:r w:rsidRPr="0009555E">
        <w:rPr>
          <w:rFonts w:ascii="Arial" w:hAnsi="Arial" w:cs="Arial"/>
          <w:sz w:val="20"/>
          <w:szCs w:val="20"/>
        </w:rPr>
        <w:t xml:space="preserve">na wykazanie przez wykonawcę spełniania warunków udziału w postępowaniu, o których mowa </w:t>
      </w:r>
      <w:r w:rsidR="000E59BD">
        <w:rPr>
          <w:rFonts w:ascii="Arial" w:hAnsi="Arial" w:cs="Arial"/>
          <w:sz w:val="20"/>
          <w:szCs w:val="20"/>
        </w:rPr>
        <w:br/>
      </w:r>
      <w:r w:rsidRPr="0009555E">
        <w:rPr>
          <w:rFonts w:ascii="Arial" w:hAnsi="Arial" w:cs="Arial"/>
          <w:sz w:val="20"/>
          <w:szCs w:val="20"/>
        </w:rPr>
        <w:t xml:space="preserve">w SWZ, a także bada, czy nie zachodzą wobec tego podmiotu podstawy wykluczenia, które zostały przewidziane względem wykonawcy w SWZ. </w:t>
      </w:r>
    </w:p>
    <w:p w14:paraId="7B507212" w14:textId="240EEC6A" w:rsidR="007B3CD5" w:rsidRPr="0009555E" w:rsidRDefault="007B3CD5"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09555E">
        <w:rPr>
          <w:rFonts w:ascii="Arial" w:hAnsi="Arial" w:cs="Arial"/>
          <w:sz w:val="20"/>
          <w:szCs w:val="20"/>
        </w:rPr>
        <w:t xml:space="preserve">Wykonawca, który polega na zdolnościach lub sytuacji podmiotów udostępniających zasoby, składa, wraz z ofertą, zobowiązanie podmiotu udostępniającego zasoby do oddania mu </w:t>
      </w:r>
      <w:r w:rsidR="000E59BD">
        <w:rPr>
          <w:rFonts w:ascii="Arial" w:hAnsi="Arial" w:cs="Arial"/>
          <w:sz w:val="20"/>
          <w:szCs w:val="20"/>
        </w:rPr>
        <w:br/>
      </w:r>
      <w:r w:rsidRPr="0009555E">
        <w:rPr>
          <w:rFonts w:ascii="Arial" w:hAnsi="Arial" w:cs="Arial"/>
          <w:sz w:val="20"/>
          <w:szCs w:val="20"/>
        </w:rPr>
        <w:t>do dyspozycji niezbędnych zasobów na potrzeby realizacji danego zamówienia lub inny podmiotowy środek dowodowy potwierdzający, że wykonawca realizując zamówienie, będzie dysponował niezbędnymi zasobami tych podmiotów.</w:t>
      </w:r>
    </w:p>
    <w:p w14:paraId="5835140C" w14:textId="77777777" w:rsidR="00F10C34" w:rsidRPr="007F59B6" w:rsidRDefault="00F10C34"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2E5A1B">
        <w:rPr>
          <w:rFonts w:ascii="Arial" w:eastAsia="TimesNewRoman" w:hAnsi="Arial" w:cs="Arial"/>
          <w:sz w:val="20"/>
          <w:szCs w:val="20"/>
          <w:lang w:eastAsia="pl-PL"/>
        </w:rPr>
        <w:t>Zobowiązanie podmiotu</w:t>
      </w:r>
      <w:r w:rsidRPr="007F59B6">
        <w:rPr>
          <w:rFonts w:ascii="Arial" w:eastAsia="TimesNewRoman" w:hAnsi="Arial" w:cs="Arial"/>
          <w:sz w:val="20"/>
          <w:szCs w:val="20"/>
          <w:lang w:eastAsia="pl-PL"/>
        </w:rPr>
        <w:t xml:space="preserve"> udostępniającego zasoby musi potwierdzić, że stosunek łączący wykonawcę z podmiotami udostępniającymi zasoby gwarantuje rzeczywisty dostęp do tych zasobów oraz określa, w szczególności:</w:t>
      </w:r>
    </w:p>
    <w:p w14:paraId="074F05C7" w14:textId="77777777" w:rsidR="00F10C34" w:rsidRPr="007F59B6" w:rsidRDefault="00F10C34" w:rsidP="001E60A9">
      <w:pPr>
        <w:numPr>
          <w:ilvl w:val="0"/>
          <w:numId w:val="10"/>
        </w:numPr>
        <w:autoSpaceDE w:val="0"/>
        <w:autoSpaceDN w:val="0"/>
        <w:adjustRightInd w:val="0"/>
        <w:spacing w:after="0" w:line="360" w:lineRule="auto"/>
        <w:jc w:val="both"/>
        <w:rPr>
          <w:rFonts w:ascii="Arial" w:eastAsia="TimesNewRoman" w:hAnsi="Arial" w:cs="Arial"/>
          <w:sz w:val="20"/>
          <w:szCs w:val="20"/>
          <w:lang w:eastAsia="pl-PL"/>
        </w:rPr>
      </w:pPr>
      <w:r w:rsidRPr="007F59B6">
        <w:rPr>
          <w:rFonts w:ascii="Arial" w:eastAsia="TimesNewRoman" w:hAnsi="Arial" w:cs="Arial"/>
          <w:sz w:val="20"/>
          <w:szCs w:val="20"/>
          <w:lang w:eastAsia="pl-PL"/>
        </w:rPr>
        <w:t>zakres dostępnych wykonawcy zasobów podmiotu udostępniającego zasoby,</w:t>
      </w:r>
    </w:p>
    <w:p w14:paraId="7D9D489B" w14:textId="77777777" w:rsidR="00F10C34" w:rsidRPr="007F59B6" w:rsidRDefault="00F10C34" w:rsidP="001E60A9">
      <w:pPr>
        <w:numPr>
          <w:ilvl w:val="0"/>
          <w:numId w:val="10"/>
        </w:numPr>
        <w:autoSpaceDE w:val="0"/>
        <w:autoSpaceDN w:val="0"/>
        <w:adjustRightInd w:val="0"/>
        <w:spacing w:after="0" w:line="360" w:lineRule="auto"/>
        <w:jc w:val="both"/>
        <w:rPr>
          <w:rFonts w:ascii="Arial" w:eastAsia="TimesNewRoman" w:hAnsi="Arial" w:cs="Arial"/>
          <w:sz w:val="20"/>
          <w:szCs w:val="20"/>
          <w:lang w:eastAsia="pl-PL"/>
        </w:rPr>
      </w:pPr>
      <w:r>
        <w:rPr>
          <w:rFonts w:ascii="Arial" w:eastAsia="TimesNewRoman" w:hAnsi="Arial" w:cs="Arial"/>
          <w:sz w:val="20"/>
          <w:szCs w:val="20"/>
          <w:lang w:eastAsia="pl-PL"/>
        </w:rPr>
        <w:lastRenderedPageBreak/>
        <w:t>sposób</w:t>
      </w:r>
      <w:r w:rsidRPr="007F59B6">
        <w:rPr>
          <w:rFonts w:ascii="Arial" w:eastAsia="TimesNewRoman" w:hAnsi="Arial" w:cs="Arial"/>
          <w:sz w:val="20"/>
          <w:szCs w:val="20"/>
          <w:lang w:eastAsia="pl-PL"/>
        </w:rPr>
        <w:t xml:space="preserve"> i okres udostępnienia wykonawcy i wykorzystania przez niego zasobów podmiotu udostępniającego te zasoby przy wykonywaniu zamówienia,</w:t>
      </w:r>
    </w:p>
    <w:p w14:paraId="15F74DAF" w14:textId="77777777" w:rsidR="00F10C34" w:rsidRPr="007F59B6" w:rsidRDefault="00F10C34" w:rsidP="001E60A9">
      <w:pPr>
        <w:numPr>
          <w:ilvl w:val="0"/>
          <w:numId w:val="10"/>
        </w:numPr>
        <w:autoSpaceDE w:val="0"/>
        <w:autoSpaceDN w:val="0"/>
        <w:adjustRightInd w:val="0"/>
        <w:spacing w:after="0" w:line="360" w:lineRule="auto"/>
        <w:jc w:val="both"/>
        <w:rPr>
          <w:rFonts w:ascii="Arial" w:eastAsia="TimesNewRoman" w:hAnsi="Arial" w:cs="Arial"/>
          <w:sz w:val="20"/>
          <w:szCs w:val="20"/>
          <w:lang w:eastAsia="pl-PL"/>
        </w:rPr>
      </w:pPr>
      <w:r w:rsidRPr="007F59B6">
        <w:rPr>
          <w:rFonts w:ascii="Arial" w:eastAsia="TimesNewRoman"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D0B0FCD" w14:textId="24E58645" w:rsidR="00AD1F61" w:rsidRDefault="007B3CD5" w:rsidP="00F90074">
      <w:pPr>
        <w:pStyle w:val="Akapitzlist"/>
        <w:numPr>
          <w:ilvl w:val="0"/>
          <w:numId w:val="8"/>
        </w:numPr>
        <w:autoSpaceDE w:val="0"/>
        <w:autoSpaceDN w:val="0"/>
        <w:adjustRightInd w:val="0"/>
        <w:spacing w:after="0" w:line="360" w:lineRule="auto"/>
        <w:jc w:val="both"/>
        <w:rPr>
          <w:lang w:eastAsia="pl-PL"/>
        </w:rPr>
      </w:pPr>
      <w:r w:rsidRPr="0009555E">
        <w:rPr>
          <w:rFonts w:ascii="Arial" w:eastAsia="TimesNewRoman" w:hAnsi="Arial" w:cs="Arial"/>
          <w:sz w:val="20"/>
          <w:szCs w:val="20"/>
          <w:lang w:eastAsia="pl-PL"/>
        </w:rPr>
        <w:t xml:space="preserve">Wykonawca korzystający </w:t>
      </w:r>
      <w:r w:rsidR="00B775A8" w:rsidRPr="0009555E">
        <w:rPr>
          <w:rFonts w:ascii="Arial" w:eastAsia="TimesNewRoman" w:hAnsi="Arial" w:cs="Arial"/>
          <w:sz w:val="20"/>
          <w:szCs w:val="20"/>
          <w:lang w:eastAsia="pl-PL"/>
        </w:rPr>
        <w:t xml:space="preserve">z podmiotu udostepniającego swoje zasoby, na podstawie art. 118 ust. Ustawy </w:t>
      </w:r>
      <w:proofErr w:type="spellStart"/>
      <w:r w:rsidR="00B775A8" w:rsidRPr="0009555E">
        <w:rPr>
          <w:rFonts w:ascii="Arial" w:eastAsia="TimesNewRoman" w:hAnsi="Arial" w:cs="Arial"/>
          <w:sz w:val="20"/>
          <w:szCs w:val="20"/>
          <w:lang w:eastAsia="pl-PL"/>
        </w:rPr>
        <w:t>Pzp</w:t>
      </w:r>
      <w:proofErr w:type="spellEnd"/>
      <w:r w:rsidR="00B775A8" w:rsidRPr="0009555E">
        <w:rPr>
          <w:rFonts w:ascii="Arial" w:eastAsia="TimesNewRoman" w:hAnsi="Arial" w:cs="Arial"/>
          <w:sz w:val="20"/>
          <w:szCs w:val="20"/>
          <w:lang w:eastAsia="pl-PL"/>
        </w:rPr>
        <w:t xml:space="preserve"> jest zobowiązany wykazać, iż wskazany podmiot nie podlega wykluczeniu </w:t>
      </w:r>
      <w:r w:rsidR="000E59BD">
        <w:rPr>
          <w:rFonts w:ascii="Arial" w:eastAsia="TimesNewRoman" w:hAnsi="Arial" w:cs="Arial"/>
          <w:sz w:val="20"/>
          <w:szCs w:val="20"/>
          <w:lang w:eastAsia="pl-PL"/>
        </w:rPr>
        <w:br/>
      </w:r>
      <w:r w:rsidR="00B775A8" w:rsidRPr="0009555E">
        <w:rPr>
          <w:rFonts w:ascii="Arial" w:eastAsia="TimesNewRoman" w:hAnsi="Arial" w:cs="Arial"/>
          <w:sz w:val="20"/>
          <w:szCs w:val="20"/>
          <w:lang w:eastAsia="pl-PL"/>
        </w:rPr>
        <w:t xml:space="preserve">z postepowania w zakresie podstaw do wykluczenia wymienionych przez zamawiającego </w:t>
      </w:r>
      <w:r w:rsidR="000E59BD">
        <w:rPr>
          <w:rFonts w:ascii="Arial" w:eastAsia="TimesNewRoman" w:hAnsi="Arial" w:cs="Arial"/>
          <w:sz w:val="20"/>
          <w:szCs w:val="20"/>
          <w:lang w:eastAsia="pl-PL"/>
        </w:rPr>
        <w:br/>
      </w:r>
      <w:r w:rsidR="00B775A8" w:rsidRPr="0009555E">
        <w:rPr>
          <w:rFonts w:ascii="Arial" w:eastAsia="TimesNewRoman" w:hAnsi="Arial" w:cs="Arial"/>
          <w:sz w:val="20"/>
          <w:szCs w:val="20"/>
          <w:lang w:eastAsia="pl-PL"/>
        </w:rPr>
        <w:t>w SWZ.</w:t>
      </w:r>
    </w:p>
    <w:p w14:paraId="06FC4689" w14:textId="77777777" w:rsidR="00AD1F61" w:rsidRPr="00BC0288" w:rsidRDefault="00AD1F61" w:rsidP="00BC0288">
      <w:pPr>
        <w:autoSpaceDE w:val="0"/>
        <w:autoSpaceDN w:val="0"/>
        <w:adjustRightInd w:val="0"/>
        <w:spacing w:after="0" w:line="360" w:lineRule="auto"/>
        <w:jc w:val="both"/>
        <w:rPr>
          <w:rFonts w:ascii="Arial" w:eastAsia="TimesNewRoman" w:hAnsi="Arial" w:cs="Arial"/>
          <w:sz w:val="20"/>
          <w:szCs w:val="20"/>
          <w:lang w:eastAsia="pl-PL"/>
        </w:rPr>
      </w:pPr>
    </w:p>
    <w:p w14:paraId="07147F00" w14:textId="13BE5206"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 xml:space="preserve">IX. PODSTAWY WYKLUCZENIA WYKONAWCY </w:t>
      </w:r>
    </w:p>
    <w:p w14:paraId="3858D1AE" w14:textId="77777777" w:rsidR="00F10C34" w:rsidRPr="007F59B6" w:rsidRDefault="00F10C34" w:rsidP="00F10C34">
      <w:pPr>
        <w:spacing w:after="0" w:line="360" w:lineRule="auto"/>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1. Z postępowania o udzielenie zamówienia wyklucza się, z zastrzeżeniem art. 110 ust. 2 ustawy </w:t>
      </w:r>
      <w:proofErr w:type="spellStart"/>
      <w:r w:rsidRPr="007F59B6">
        <w:rPr>
          <w:rFonts w:ascii="Arial" w:eastAsia="Times New Roman" w:hAnsi="Arial" w:cs="Arial"/>
          <w:sz w:val="20"/>
          <w:szCs w:val="20"/>
          <w:lang w:eastAsia="pl-PL"/>
        </w:rPr>
        <w:t>Pzp</w:t>
      </w:r>
      <w:proofErr w:type="spellEnd"/>
      <w:r w:rsidRPr="007F59B6">
        <w:rPr>
          <w:rFonts w:ascii="Arial" w:eastAsia="Times New Roman" w:hAnsi="Arial" w:cs="Arial"/>
          <w:sz w:val="20"/>
          <w:szCs w:val="20"/>
          <w:lang w:eastAsia="pl-PL"/>
        </w:rPr>
        <w:t>, Wykonawcę, w stosunku do którego zachodzi którakolwiek z okoliczności wskazanych:</w:t>
      </w:r>
    </w:p>
    <w:p w14:paraId="4270E045" w14:textId="77777777" w:rsidR="00F10C34" w:rsidRPr="007F59B6" w:rsidRDefault="00F10C34" w:rsidP="00F10C34">
      <w:pPr>
        <w:spacing w:after="0" w:line="360" w:lineRule="auto"/>
        <w:jc w:val="both"/>
        <w:rPr>
          <w:rFonts w:ascii="Arial" w:eastAsia="Times New Roman" w:hAnsi="Arial" w:cs="Arial"/>
          <w:b/>
          <w:sz w:val="20"/>
          <w:szCs w:val="20"/>
          <w:lang w:eastAsia="pl-PL"/>
        </w:rPr>
      </w:pPr>
      <w:r w:rsidRPr="007F59B6">
        <w:rPr>
          <w:rFonts w:ascii="Arial" w:eastAsia="Times New Roman" w:hAnsi="Arial" w:cs="Arial"/>
          <w:b/>
          <w:sz w:val="20"/>
          <w:szCs w:val="20"/>
          <w:lang w:eastAsia="pl-PL"/>
        </w:rPr>
        <w:t xml:space="preserve"> - w art. 108 ust. 1 ustawy </w:t>
      </w:r>
      <w:proofErr w:type="spellStart"/>
      <w:r w:rsidRPr="007F59B6">
        <w:rPr>
          <w:rFonts w:ascii="Arial" w:eastAsia="Times New Roman" w:hAnsi="Arial" w:cs="Arial"/>
          <w:b/>
          <w:sz w:val="20"/>
          <w:szCs w:val="20"/>
          <w:lang w:eastAsia="pl-PL"/>
        </w:rPr>
        <w:t>Pzp</w:t>
      </w:r>
      <w:proofErr w:type="spellEnd"/>
      <w:r w:rsidRPr="007F59B6">
        <w:rPr>
          <w:rFonts w:ascii="Arial" w:eastAsia="Times New Roman" w:hAnsi="Arial" w:cs="Arial"/>
          <w:b/>
          <w:sz w:val="20"/>
          <w:szCs w:val="20"/>
          <w:lang w:eastAsia="pl-PL"/>
        </w:rPr>
        <w:t>:</w:t>
      </w:r>
    </w:p>
    <w:p w14:paraId="7F588BA8" w14:textId="77777777" w:rsidR="00F10C34" w:rsidRPr="007F59B6"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będącego osobą fizyczną, którego prawomocnie skazano za przestępstwo:</w:t>
      </w:r>
    </w:p>
    <w:p w14:paraId="02F2AF03" w14:textId="77777777" w:rsidR="00F10C34" w:rsidRPr="007F59B6"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udziału w zorganizowanej grupie przestępczej albo związku mającym na celu popełnienie przestępstwa lub przestępstwa skarbowego, o którym mowa w art. 258 Kodeksu karnego,</w:t>
      </w:r>
    </w:p>
    <w:p w14:paraId="3330A6AF" w14:textId="77777777" w:rsidR="00F10C34" w:rsidRPr="007F59B6"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handlu ludźmi, o którym mowa w art. 189a Kodeksu karnego,</w:t>
      </w:r>
    </w:p>
    <w:p w14:paraId="6C7761F0" w14:textId="3CB46535" w:rsidR="00F10C34"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F950C8">
        <w:rPr>
          <w:rFonts w:ascii="Arial" w:eastAsia="Times New Roman" w:hAnsi="Arial" w:cs="Arial"/>
          <w:sz w:val="20"/>
          <w:szCs w:val="20"/>
          <w:lang w:eastAsia="pl-PL"/>
        </w:rPr>
        <w:t>o którym mowa w art. 228-230a, art. 250a Kodeksu karnego, w art. 46-48 ustawy z dnia 25 czerwca 2010 r. o sporcie (Dz. U. z 2020 r. poz. 1133 oraz z 2021 r. poz. 2054</w:t>
      </w:r>
      <w:r w:rsidR="002C429F">
        <w:rPr>
          <w:rFonts w:ascii="Arial" w:eastAsia="Times New Roman" w:hAnsi="Arial" w:cs="Arial"/>
          <w:sz w:val="20"/>
          <w:szCs w:val="20"/>
          <w:lang w:eastAsia="pl-PL"/>
        </w:rPr>
        <w:t xml:space="preserve"> i 2154</w:t>
      </w:r>
      <w:r w:rsidRPr="00F950C8">
        <w:rPr>
          <w:rFonts w:ascii="Arial" w:eastAsia="Times New Roman" w:hAnsi="Arial" w:cs="Arial"/>
          <w:sz w:val="20"/>
          <w:szCs w:val="20"/>
          <w:lang w:eastAsia="pl-PL"/>
        </w:rPr>
        <w:t>) lub w art. 54 ust. 1-4 ustawy z dnia 12 maja 2011 r. o refundacji leków, środków spożywczych specjalnego przeznaczenia żywieniowego oraz wyrobów medycznych (</w:t>
      </w:r>
      <w:r w:rsidR="002C429F" w:rsidRPr="002C429F">
        <w:rPr>
          <w:rFonts w:ascii="Arial" w:eastAsia="Times New Roman" w:hAnsi="Arial" w:cs="Arial"/>
          <w:sz w:val="20"/>
          <w:szCs w:val="20"/>
          <w:lang w:eastAsia="pl-PL"/>
        </w:rPr>
        <w:t>Dz.U. z 2022 r. poz. 463, 583 i 974</w:t>
      </w:r>
      <w:r w:rsidRPr="00F950C8">
        <w:rPr>
          <w:rFonts w:ascii="Arial" w:eastAsia="Times New Roman" w:hAnsi="Arial" w:cs="Arial"/>
          <w:sz w:val="20"/>
          <w:szCs w:val="20"/>
          <w:lang w:eastAsia="pl-PL"/>
        </w:rPr>
        <w:t>),</w:t>
      </w:r>
    </w:p>
    <w:p w14:paraId="3AF52747" w14:textId="77777777" w:rsidR="00F10C34" w:rsidRPr="007F59B6"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F0A8A1" w14:textId="77777777" w:rsidR="00F10C34" w:rsidRPr="007F59B6"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o charakterze terrorystycznym, o którym mowa w art. 115 § 20 Kodeksu karnego, lub mające na celu popełnienie tego przestępstwa,</w:t>
      </w:r>
    </w:p>
    <w:p w14:paraId="50822086" w14:textId="39EC024A" w:rsidR="00F10C34"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powierzania wykonywania pracy małoletniemu cudzoziemcowi, o którym mowa w art. 9 ust. </w:t>
      </w:r>
      <w:r w:rsidR="000E59BD">
        <w:rPr>
          <w:rFonts w:ascii="Arial" w:eastAsia="Times New Roman" w:hAnsi="Arial" w:cs="Arial"/>
          <w:sz w:val="20"/>
          <w:szCs w:val="20"/>
          <w:lang w:eastAsia="pl-PL"/>
        </w:rPr>
        <w:br/>
      </w:r>
      <w:r w:rsidRPr="007F59B6">
        <w:rPr>
          <w:rFonts w:ascii="Arial" w:eastAsia="Times New Roman" w:hAnsi="Arial" w:cs="Arial"/>
          <w:sz w:val="20"/>
          <w:szCs w:val="20"/>
          <w:lang w:eastAsia="pl-PL"/>
        </w:rPr>
        <w:t>2 ustawy z dnia 15 czerwca 2012 r. o skutkach powierzania wykonywania pracy cudzoziemcom przebywającym wbrew przepisom na terytorium Rzeczypospolitej Polskiej (</w:t>
      </w:r>
      <w:r w:rsidR="00D8487C">
        <w:rPr>
          <w:rFonts w:ascii="Arial" w:eastAsia="Times New Roman" w:hAnsi="Arial" w:cs="Arial"/>
          <w:sz w:val="20"/>
          <w:szCs w:val="20"/>
          <w:lang w:eastAsia="pl-PL"/>
        </w:rPr>
        <w:t xml:space="preserve">Dz.U. z </w:t>
      </w:r>
      <w:r w:rsidR="00D8487C" w:rsidRPr="00D8487C">
        <w:rPr>
          <w:rFonts w:ascii="Arial" w:eastAsia="Times New Roman" w:hAnsi="Arial" w:cs="Arial"/>
          <w:sz w:val="20"/>
          <w:szCs w:val="20"/>
          <w:lang w:eastAsia="pl-PL"/>
        </w:rPr>
        <w:t>2021 r. poz. 1745</w:t>
      </w:r>
      <w:r>
        <w:rPr>
          <w:rFonts w:ascii="Arial" w:eastAsia="Times New Roman" w:hAnsi="Arial" w:cs="Arial"/>
          <w:sz w:val="20"/>
          <w:szCs w:val="20"/>
          <w:lang w:eastAsia="pl-PL"/>
        </w:rPr>
        <w:t xml:space="preserve">), </w:t>
      </w:r>
    </w:p>
    <w:p w14:paraId="2B268E12" w14:textId="77777777" w:rsidR="00F10C34" w:rsidRPr="00932175"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932175">
        <w:rPr>
          <w:rFonts w:ascii="Arial" w:eastAsia="Times New Roman" w:hAnsi="Arial"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12516C5" w14:textId="77777777" w:rsidR="00F10C34" w:rsidRPr="007F59B6"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lastRenderedPageBreak/>
        <w:t>o którym mowa w art. 9 ust. 1 i 3 lub art. 10 ustawy z dnia 15 czerwca 2012 r. o skutkach powierzania wykonywania pracy cudzoziemcom przebywającym wbrew przepisom na</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 xml:space="preserve">terytorium Rzeczypospolitej Polskiej </w:t>
      </w:r>
    </w:p>
    <w:p w14:paraId="06E728F6" w14:textId="77777777" w:rsidR="00F10C34" w:rsidRPr="007F59B6" w:rsidRDefault="00F10C34" w:rsidP="00F10C34">
      <w:pPr>
        <w:spacing w:after="0" w:line="360" w:lineRule="auto"/>
        <w:ind w:left="51"/>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lub za odpowiedni czyn zabroniony określony w przepisach prawa obcego;</w:t>
      </w:r>
    </w:p>
    <w:p w14:paraId="6D1B0AFB" w14:textId="77777777" w:rsidR="00F10C34" w:rsidRPr="007F59B6"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jeżeli urzędującego członka jego organu zarządzającego lub nadzorczego, wspólnika spółki w</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spółce jawnej lub partnerskiej albo komplementariusza w spółce komandytowej lub</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komandytowo-akcyjnej lub prokurenta prawomocnie skazano za przestępstwo, o którym mowa w pkt. 1.1;</w:t>
      </w:r>
    </w:p>
    <w:p w14:paraId="41812B91" w14:textId="77777777" w:rsidR="00F10C34" w:rsidRPr="007F59B6"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wobec którego wydano prawomocny wyrok sądu lub ostateczną decyzję administracyjną </w:t>
      </w:r>
      <w:r>
        <w:rPr>
          <w:rFonts w:ascii="Arial" w:eastAsia="Times New Roman" w:hAnsi="Arial" w:cs="Arial"/>
          <w:sz w:val="20"/>
          <w:szCs w:val="20"/>
          <w:lang w:eastAsia="pl-PL"/>
        </w:rPr>
        <w:br/>
      </w:r>
      <w:r w:rsidRPr="007F59B6">
        <w:rPr>
          <w:rFonts w:ascii="Arial" w:eastAsia="Times New Roman" w:hAnsi="Arial" w:cs="Arial"/>
          <w:sz w:val="20"/>
          <w:szCs w:val="20"/>
          <w:lang w:eastAsia="pl-PL"/>
        </w:rPr>
        <w:t>o</w:t>
      </w:r>
      <w:r>
        <w:rPr>
          <w:rFonts w:ascii="Arial" w:eastAsia="Times New Roman" w:hAnsi="Arial" w:cs="Arial"/>
          <w:sz w:val="20"/>
          <w:szCs w:val="20"/>
          <w:lang w:eastAsia="pl-PL"/>
        </w:rPr>
        <w:t xml:space="preserve"> </w:t>
      </w:r>
      <w:r w:rsidRPr="007F59B6">
        <w:rPr>
          <w:rFonts w:ascii="Arial" w:eastAsia="Times New Roman" w:hAnsi="Arial" w:cs="Arial"/>
          <w:sz w:val="20"/>
          <w:szCs w:val="20"/>
          <w:lang w:eastAsia="pl-PL"/>
        </w:rPr>
        <w:t>zaleganiu z uiszczeniem podatków, opłat lub składek na ubezpieczenie społeczne lub zdrowotne, chyba że wykonawca odpowiednio przed upływem terminu do składania wniosków o</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713CF5" w14:textId="77777777" w:rsidR="00F10C34" w:rsidRPr="007F59B6"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wobec którego prawomocnie orzeczono zakaz ubiegania się o zamówienia publiczne;</w:t>
      </w:r>
    </w:p>
    <w:p w14:paraId="7A3C5054" w14:textId="77777777" w:rsidR="00F10C34" w:rsidRPr="007F59B6"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t>
      </w:r>
      <w:r>
        <w:rPr>
          <w:rFonts w:ascii="Arial" w:eastAsia="Times New Roman" w:hAnsi="Arial" w:cs="Arial"/>
          <w:sz w:val="20"/>
          <w:szCs w:val="20"/>
          <w:lang w:eastAsia="pl-PL"/>
        </w:rPr>
        <w:br/>
      </w:r>
      <w:r w:rsidRPr="007F59B6">
        <w:rPr>
          <w:rFonts w:ascii="Arial" w:eastAsia="Times New Roman" w:hAnsi="Arial" w:cs="Arial"/>
          <w:sz w:val="20"/>
          <w:szCs w:val="20"/>
          <w:lang w:eastAsia="pl-PL"/>
        </w:rPr>
        <w:t xml:space="preserve">w szczególności jeżeli należąc do tej samej grupy kapitałowej w rozumieniu ustawy z dnia </w:t>
      </w:r>
      <w:r>
        <w:rPr>
          <w:rFonts w:ascii="Arial" w:eastAsia="Times New Roman" w:hAnsi="Arial" w:cs="Arial"/>
          <w:sz w:val="20"/>
          <w:szCs w:val="20"/>
          <w:lang w:eastAsia="pl-PL"/>
        </w:rPr>
        <w:br/>
      </w:r>
      <w:r w:rsidRPr="007F59B6">
        <w:rPr>
          <w:rFonts w:ascii="Arial" w:eastAsia="Times New Roman" w:hAnsi="Arial" w:cs="Arial"/>
          <w:sz w:val="20"/>
          <w:szCs w:val="20"/>
          <w:lang w:eastAsia="pl-PL"/>
        </w:rPr>
        <w:t xml:space="preserve">16 lutego 2007 r. o ochronie konkurencji i konsumentów, złożyli odrębne oferty, oferty częściowe lub wnioski o dopuszczenie do udziału w postępowaniu, chyba że wykażą, </w:t>
      </w:r>
      <w:r>
        <w:rPr>
          <w:rFonts w:ascii="Arial" w:eastAsia="Times New Roman" w:hAnsi="Arial" w:cs="Arial"/>
          <w:sz w:val="20"/>
          <w:szCs w:val="20"/>
          <w:lang w:eastAsia="pl-PL"/>
        </w:rPr>
        <w:br/>
      </w:r>
      <w:r w:rsidRPr="007F59B6">
        <w:rPr>
          <w:rFonts w:ascii="Arial" w:eastAsia="Times New Roman" w:hAnsi="Arial" w:cs="Arial"/>
          <w:sz w:val="20"/>
          <w:szCs w:val="20"/>
          <w:lang w:eastAsia="pl-PL"/>
        </w:rPr>
        <w:t>że przygotowali te</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oferty lub wnioski niezależnie od siebie;</w:t>
      </w:r>
    </w:p>
    <w:p w14:paraId="76E291BC" w14:textId="77777777" w:rsidR="00F10C34"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jeżeli, w przypadkach, o których mowa w art. 85 ust. 1 </w:t>
      </w:r>
      <w:proofErr w:type="spellStart"/>
      <w:r w:rsidRPr="007F59B6">
        <w:rPr>
          <w:rFonts w:ascii="Arial" w:eastAsia="Times New Roman" w:hAnsi="Arial" w:cs="Arial"/>
          <w:sz w:val="20"/>
          <w:szCs w:val="20"/>
          <w:lang w:eastAsia="pl-PL"/>
        </w:rPr>
        <w:t>Pzp</w:t>
      </w:r>
      <w:proofErr w:type="spellEnd"/>
      <w:r w:rsidRPr="007F59B6">
        <w:rPr>
          <w:rFonts w:ascii="Arial" w:eastAsia="Times New Roman" w:hAnsi="Arial" w:cs="Arial"/>
          <w:sz w:val="20"/>
          <w:szCs w:val="20"/>
          <w:lang w:eastAsia="pl-PL"/>
        </w:rPr>
        <w:t>, doszło do zakłócenia konkurencji wynikającego z wcześniejszego zaangażowania tego Wykonawcy lub podmiotu, który należy z</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wykonawcą do tej samej grupy kapitałowej w rozumieniu ustawy z dnia 16 lutego 2007 r. o</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Pr>
          <w:rFonts w:ascii="Arial" w:eastAsia="Times New Roman" w:hAnsi="Arial" w:cs="Arial"/>
          <w:sz w:val="20"/>
          <w:szCs w:val="20"/>
          <w:lang w:eastAsia="pl-PL"/>
        </w:rPr>
        <w:t> p</w:t>
      </w:r>
      <w:r w:rsidRPr="007F59B6">
        <w:rPr>
          <w:rFonts w:ascii="Arial" w:eastAsia="Times New Roman" w:hAnsi="Arial" w:cs="Arial"/>
          <w:sz w:val="20"/>
          <w:szCs w:val="20"/>
          <w:lang w:eastAsia="pl-PL"/>
        </w:rPr>
        <w:t>ostępowaniu o udzielenie zamówienia.</w:t>
      </w:r>
    </w:p>
    <w:p w14:paraId="6CFDD6CD" w14:textId="77777777" w:rsidR="00F10C34" w:rsidRPr="007F59B6" w:rsidRDefault="00F10C34" w:rsidP="00F10C34">
      <w:pPr>
        <w:spacing w:after="0" w:line="360" w:lineRule="auto"/>
        <w:ind w:left="51"/>
        <w:jc w:val="both"/>
        <w:rPr>
          <w:rFonts w:ascii="Arial" w:eastAsia="Times New Roman" w:hAnsi="Arial" w:cs="Arial"/>
          <w:b/>
          <w:sz w:val="20"/>
          <w:szCs w:val="20"/>
          <w:lang w:eastAsia="pl-PL"/>
        </w:rPr>
      </w:pPr>
      <w:r w:rsidRPr="007F59B6">
        <w:rPr>
          <w:rFonts w:ascii="Arial" w:eastAsia="Times New Roman" w:hAnsi="Arial" w:cs="Arial"/>
          <w:b/>
          <w:sz w:val="20"/>
          <w:szCs w:val="20"/>
          <w:lang w:eastAsia="pl-PL"/>
        </w:rPr>
        <w:t xml:space="preserve">- w art. 109 ust.1 pkt 4,5 i 7 ustawy </w:t>
      </w:r>
      <w:proofErr w:type="spellStart"/>
      <w:r w:rsidRPr="007F59B6">
        <w:rPr>
          <w:rFonts w:ascii="Arial" w:eastAsia="Times New Roman" w:hAnsi="Arial" w:cs="Arial"/>
          <w:b/>
          <w:sz w:val="20"/>
          <w:szCs w:val="20"/>
          <w:lang w:eastAsia="pl-PL"/>
        </w:rPr>
        <w:t>Pzp</w:t>
      </w:r>
      <w:proofErr w:type="spellEnd"/>
      <w:r w:rsidRPr="007F59B6">
        <w:rPr>
          <w:rFonts w:ascii="Arial" w:eastAsia="Times New Roman" w:hAnsi="Arial" w:cs="Arial"/>
          <w:b/>
          <w:sz w:val="20"/>
          <w:szCs w:val="20"/>
          <w:lang w:eastAsia="pl-PL"/>
        </w:rPr>
        <w:t>:</w:t>
      </w:r>
    </w:p>
    <w:p w14:paraId="612659E7" w14:textId="77777777" w:rsidR="00F10C34" w:rsidRPr="007F59B6" w:rsidRDefault="00F10C34" w:rsidP="00F10C34">
      <w:p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2.1 </w:t>
      </w:r>
      <w:r>
        <w:rPr>
          <w:rFonts w:ascii="Arial" w:eastAsia="Times New Roman" w:hAnsi="Arial" w:cs="Arial"/>
          <w:sz w:val="20"/>
          <w:szCs w:val="20"/>
          <w:lang w:eastAsia="pl-PL"/>
        </w:rPr>
        <w:t xml:space="preserve"> </w:t>
      </w:r>
      <w:r w:rsidRPr="007F59B6">
        <w:rPr>
          <w:rFonts w:ascii="Arial" w:eastAsia="Times New Roman" w:hAnsi="Arial" w:cs="Arial"/>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przepisach miejsca wszczęcia tej procedury,</w:t>
      </w:r>
    </w:p>
    <w:p w14:paraId="1753CE42" w14:textId="77777777" w:rsidR="00F10C34" w:rsidRPr="007F59B6" w:rsidRDefault="00F10C34" w:rsidP="00F10C34">
      <w:p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2.2 </w:t>
      </w:r>
      <w:r>
        <w:rPr>
          <w:rFonts w:ascii="Arial" w:eastAsia="Times New Roman" w:hAnsi="Arial" w:cs="Arial"/>
          <w:sz w:val="20"/>
          <w:szCs w:val="20"/>
          <w:lang w:eastAsia="pl-PL"/>
        </w:rPr>
        <w:t xml:space="preserve">   </w:t>
      </w:r>
      <w:r w:rsidRPr="007F59B6">
        <w:rPr>
          <w:rFonts w:ascii="Arial" w:eastAsia="Times New Roman" w:hAnsi="Arial" w:cs="Arial"/>
          <w:sz w:val="20"/>
          <w:szCs w:val="20"/>
          <w:lang w:eastAsia="pl-PL"/>
        </w:rPr>
        <w:t xml:space="preserve">który w sposób zawiniony poważnie naruszył obowiązki zawodowe, co podważa jego uczciwość, w szczególności gdy wykonawca w wyniku zamierzonego działania lub rażącego  niedbalstwa </w:t>
      </w:r>
      <w:r>
        <w:rPr>
          <w:rFonts w:ascii="Arial" w:eastAsia="Times New Roman" w:hAnsi="Arial" w:cs="Arial"/>
          <w:sz w:val="20"/>
          <w:szCs w:val="20"/>
          <w:lang w:eastAsia="pl-PL"/>
        </w:rPr>
        <w:br/>
      </w:r>
      <w:r w:rsidRPr="007F59B6">
        <w:rPr>
          <w:rFonts w:ascii="Arial" w:eastAsia="Times New Roman" w:hAnsi="Arial" w:cs="Arial"/>
          <w:sz w:val="20"/>
          <w:szCs w:val="20"/>
          <w:lang w:eastAsia="pl-PL"/>
        </w:rPr>
        <w:t>nie wykonał lub nienależycie wykonał zamówienie, co zamawiający jest w stanie wykazać za pomocą stosownych dowodów,</w:t>
      </w:r>
    </w:p>
    <w:p w14:paraId="051C7D91" w14:textId="77777777" w:rsidR="00F10C34" w:rsidRDefault="00F10C34" w:rsidP="00F10C34">
      <w:p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2.3 </w:t>
      </w:r>
      <w:r>
        <w:rPr>
          <w:rFonts w:ascii="Arial" w:eastAsia="Times New Roman" w:hAnsi="Arial" w:cs="Arial"/>
          <w:sz w:val="20"/>
          <w:szCs w:val="20"/>
          <w:lang w:eastAsia="pl-PL"/>
        </w:rPr>
        <w:t xml:space="preserve">  </w:t>
      </w:r>
      <w:r w:rsidRPr="007F59B6">
        <w:rPr>
          <w:rFonts w:ascii="Arial" w:eastAsia="Times New Roman" w:hAnsi="Arial" w:cs="Arial"/>
          <w:sz w:val="20"/>
          <w:szCs w:val="20"/>
          <w:lang w:eastAsia="pl-PL"/>
        </w:rPr>
        <w:t xml:space="preserve">który, z przyczyn leżących po jego stronie, w znacznym stopniu lub zakresie nie wykonał lub nienależycie wykonał albo długotrwale nienależycie wykonał istotne zobowiązanie wynikające </w:t>
      </w:r>
      <w:r w:rsidRPr="007F59B6">
        <w:rPr>
          <w:rFonts w:ascii="Arial" w:eastAsia="Times New Roman" w:hAnsi="Arial" w:cs="Arial"/>
          <w:sz w:val="20"/>
          <w:szCs w:val="20"/>
          <w:lang w:eastAsia="pl-PL"/>
        </w:rPr>
        <w:lastRenderedPageBreak/>
        <w:t>z</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wcześniejszej umowy w sprawie zamówienia publicznego lub umowy koncesji, co doprowadziło do</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wypowiedzenia lub odstąpienia od umowy, odszkodowania, wykonania zastępczego lub realizacji uprawnień z tytułu rękojmi z</w:t>
      </w:r>
      <w:r>
        <w:rPr>
          <w:rFonts w:ascii="Arial" w:eastAsia="Times New Roman" w:hAnsi="Arial" w:cs="Arial"/>
          <w:sz w:val="20"/>
          <w:szCs w:val="20"/>
          <w:lang w:eastAsia="pl-PL"/>
        </w:rPr>
        <w:t>a</w:t>
      </w:r>
      <w:r w:rsidRPr="007F59B6">
        <w:rPr>
          <w:rFonts w:ascii="Arial" w:eastAsia="Times New Roman" w:hAnsi="Arial" w:cs="Arial"/>
          <w:sz w:val="20"/>
          <w:szCs w:val="20"/>
          <w:lang w:eastAsia="pl-PL"/>
        </w:rPr>
        <w:t xml:space="preserve"> wady.</w:t>
      </w:r>
    </w:p>
    <w:p w14:paraId="3109D102" w14:textId="29014210" w:rsidR="00F10C34" w:rsidRPr="00FF1E90" w:rsidRDefault="00F10C34" w:rsidP="00F10C34">
      <w:pPr>
        <w:spacing w:after="0" w:line="360" w:lineRule="auto"/>
        <w:ind w:left="284" w:hanging="284"/>
        <w:jc w:val="both"/>
        <w:rPr>
          <w:rFonts w:ascii="Arial" w:eastAsia="Times New Roman" w:hAnsi="Arial" w:cs="Arial"/>
          <w:sz w:val="20"/>
          <w:szCs w:val="20"/>
          <w:lang w:eastAsia="pl-PL"/>
        </w:rPr>
      </w:pPr>
      <w:r>
        <w:rPr>
          <w:rFonts w:ascii="Arial" w:eastAsia="Times New Roman" w:hAnsi="Arial" w:cs="Arial"/>
          <w:bCs/>
          <w:sz w:val="20"/>
          <w:szCs w:val="20"/>
          <w:lang w:eastAsia="pl-PL"/>
        </w:rPr>
        <w:t>3.</w:t>
      </w:r>
      <w:r w:rsidRPr="00770FC3">
        <w:rPr>
          <w:rFonts w:ascii="Arial" w:eastAsia="Times New Roman" w:hAnsi="Arial" w:cs="Arial"/>
          <w:bCs/>
          <w:sz w:val="20"/>
          <w:szCs w:val="20"/>
          <w:lang w:eastAsia="pl-PL"/>
        </w:rPr>
        <w:t xml:space="preserve"> </w:t>
      </w:r>
      <w:r w:rsidRPr="00FF1E90">
        <w:rPr>
          <w:rFonts w:ascii="Arial" w:eastAsia="Times New Roman" w:hAnsi="Arial" w:cs="Arial"/>
          <w:sz w:val="20"/>
          <w:szCs w:val="20"/>
          <w:lang w:eastAsia="pl-PL"/>
        </w:rPr>
        <w:t xml:space="preserve">Na podstawie art. 7 ust. 1 ustawy dnia 13 kwietnia 2022 r. o szczególnych rozwiązaniach </w:t>
      </w:r>
      <w:r w:rsidRPr="00FF1E90">
        <w:rPr>
          <w:rFonts w:ascii="Arial" w:eastAsia="Times New Roman" w:hAnsi="Arial" w:cs="Arial"/>
          <w:sz w:val="20"/>
          <w:szCs w:val="20"/>
          <w:lang w:eastAsia="pl-PL"/>
        </w:rPr>
        <w:br/>
        <w:t xml:space="preserve">w zakresie przeciwdziałania wspieraniu agresji na Ukrainę oraz służących ochronie bezpieczeństwa narodowego, z postępowania o udzielenie zamówienia publicznego lub konkursu prowadzonego </w:t>
      </w:r>
      <w:r w:rsidR="00B54DCB">
        <w:rPr>
          <w:rFonts w:ascii="Arial" w:eastAsia="Times New Roman" w:hAnsi="Arial" w:cs="Arial"/>
          <w:sz w:val="20"/>
          <w:szCs w:val="20"/>
          <w:lang w:eastAsia="pl-PL"/>
        </w:rPr>
        <w:br/>
      </w:r>
      <w:r w:rsidRPr="00FF1E90">
        <w:rPr>
          <w:rFonts w:ascii="Arial" w:eastAsia="Times New Roman" w:hAnsi="Arial" w:cs="Arial"/>
          <w:sz w:val="20"/>
          <w:szCs w:val="20"/>
          <w:lang w:eastAsia="pl-PL"/>
        </w:rPr>
        <w:t xml:space="preserve">na podstawie ustawy </w:t>
      </w:r>
      <w:proofErr w:type="spellStart"/>
      <w:r w:rsidRPr="00FF1E90">
        <w:rPr>
          <w:rFonts w:ascii="Arial" w:eastAsia="Times New Roman" w:hAnsi="Arial" w:cs="Arial"/>
          <w:sz w:val="20"/>
          <w:szCs w:val="20"/>
          <w:lang w:eastAsia="pl-PL"/>
        </w:rPr>
        <w:t>Pzp</w:t>
      </w:r>
      <w:proofErr w:type="spellEnd"/>
      <w:r w:rsidRPr="00FF1E90">
        <w:rPr>
          <w:rFonts w:ascii="Arial" w:eastAsia="Times New Roman" w:hAnsi="Arial" w:cs="Arial"/>
          <w:sz w:val="20"/>
          <w:szCs w:val="20"/>
          <w:lang w:eastAsia="pl-PL"/>
        </w:rPr>
        <w:t xml:space="preserve"> wyklucza się:</w:t>
      </w:r>
    </w:p>
    <w:p w14:paraId="60A40F71" w14:textId="77777777" w:rsidR="00F10C34" w:rsidRPr="00FF1E90" w:rsidRDefault="00F10C34" w:rsidP="00D82F92">
      <w:pPr>
        <w:numPr>
          <w:ilvl w:val="0"/>
          <w:numId w:val="17"/>
        </w:numPr>
        <w:spacing w:after="0" w:line="360" w:lineRule="auto"/>
        <w:ind w:left="567" w:hanging="567"/>
        <w:jc w:val="both"/>
        <w:rPr>
          <w:rFonts w:ascii="Arial" w:eastAsia="Times New Roman" w:hAnsi="Arial" w:cs="Arial"/>
          <w:sz w:val="20"/>
          <w:szCs w:val="20"/>
          <w:lang w:eastAsia="pl-PL"/>
        </w:rPr>
      </w:pPr>
      <w:r w:rsidRPr="00FF1E90">
        <w:rPr>
          <w:rFonts w:ascii="Arial" w:eastAsia="Times New Roman" w:hAnsi="Arial" w:cs="Arial"/>
          <w:sz w:val="20"/>
          <w:szCs w:val="20"/>
          <w:lang w:eastAsia="pl-PL"/>
        </w:rPr>
        <w:t xml:space="preserve">wykonawcę oraz uczestnika konkursu wymienionego w wykazach określonych </w:t>
      </w:r>
      <w:r w:rsidRPr="00FF1E90">
        <w:rPr>
          <w:rFonts w:ascii="Arial" w:eastAsia="Times New Roman" w:hAnsi="Arial" w:cs="Arial"/>
          <w:sz w:val="20"/>
          <w:szCs w:val="20"/>
          <w:lang w:eastAsia="pl-PL"/>
        </w:rPr>
        <w:br/>
        <w:t>w rozporządzeniu 765/2006 i rozporządzeniu 269/2014 albo wpisanego na listę na podstawie decyzji w sprawie wpisu na listę rozstrzygającej o zastosowaniu środka, o którym mowa w art. 1 pkt 3 ustawy;</w:t>
      </w:r>
    </w:p>
    <w:p w14:paraId="10F15A77" w14:textId="6CCA72B3" w:rsidR="00F10C34" w:rsidRPr="00FF1E90" w:rsidRDefault="00F10C34" w:rsidP="00D82F92">
      <w:pPr>
        <w:numPr>
          <w:ilvl w:val="0"/>
          <w:numId w:val="17"/>
        </w:numPr>
        <w:spacing w:after="0" w:line="360" w:lineRule="auto"/>
        <w:ind w:left="567" w:hanging="567"/>
        <w:jc w:val="both"/>
        <w:rPr>
          <w:rFonts w:ascii="Arial" w:eastAsia="Times New Roman" w:hAnsi="Arial" w:cs="Arial"/>
          <w:sz w:val="20"/>
          <w:szCs w:val="20"/>
          <w:lang w:eastAsia="pl-PL"/>
        </w:rPr>
      </w:pPr>
      <w:r w:rsidRPr="00FF1E90">
        <w:rPr>
          <w:rFonts w:ascii="Arial" w:eastAsia="Times New Roman" w:hAnsi="Arial" w:cs="Arial"/>
          <w:sz w:val="20"/>
          <w:szCs w:val="20"/>
          <w:lang w:eastAsia="pl-PL"/>
        </w:rPr>
        <w:t>wykonawcę oraz uczestnika konkursu, którego beneficjentem rzeczywistym w rozumieniu ustawy z dnia 1 marca 2018 r. o przeciwdziałaniu praniu pieniędzy oraz finansowaniu terroryzmu (Dz. U. z 2022 r. poz. 593</w:t>
      </w:r>
      <w:r w:rsidR="009B2472">
        <w:rPr>
          <w:rFonts w:ascii="Arial" w:eastAsia="Times New Roman" w:hAnsi="Arial" w:cs="Arial"/>
          <w:sz w:val="20"/>
          <w:szCs w:val="20"/>
          <w:lang w:eastAsia="pl-PL"/>
        </w:rPr>
        <w:t xml:space="preserve">, </w:t>
      </w:r>
      <w:r w:rsidR="007D72C6">
        <w:rPr>
          <w:rFonts w:ascii="Arial" w:eastAsia="Times New Roman" w:hAnsi="Arial" w:cs="Arial"/>
          <w:sz w:val="20"/>
          <w:szCs w:val="20"/>
          <w:lang w:eastAsia="pl-PL"/>
        </w:rPr>
        <w:t>ze zm.</w:t>
      </w:r>
      <w:r w:rsidRPr="00FF1E90">
        <w:rPr>
          <w:rFonts w:ascii="Arial" w:eastAsia="Times New Roman" w:hAnsi="Arial" w:cs="Arial"/>
          <w:sz w:val="20"/>
          <w:szCs w:val="20"/>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2836BD" w14:textId="310A5C70" w:rsidR="00F10C34" w:rsidRPr="00FF1E90" w:rsidRDefault="00F10C34" w:rsidP="00D82F92">
      <w:pPr>
        <w:numPr>
          <w:ilvl w:val="0"/>
          <w:numId w:val="17"/>
        </w:numPr>
        <w:spacing w:after="0" w:line="360" w:lineRule="auto"/>
        <w:ind w:left="567" w:hanging="425"/>
        <w:jc w:val="both"/>
        <w:rPr>
          <w:rFonts w:ascii="Arial" w:eastAsia="Times New Roman" w:hAnsi="Arial" w:cs="Arial"/>
          <w:sz w:val="20"/>
          <w:szCs w:val="20"/>
          <w:lang w:eastAsia="pl-PL"/>
        </w:rPr>
      </w:pPr>
      <w:r w:rsidRPr="00FF1E90">
        <w:rPr>
          <w:rFonts w:ascii="Arial" w:eastAsia="Times New Roman" w:hAnsi="Arial" w:cs="Arial"/>
          <w:sz w:val="20"/>
          <w:szCs w:val="20"/>
          <w:lang w:eastAsia="pl-PL"/>
        </w:rPr>
        <w:t xml:space="preserve">wykonawcę oraz uczestnika konkursu, którego jednostką dominującą w rozumieniu art. 3 ust. 1 pkt 37 ustawy z dnia 29 września 1994 r. o rachunkowości (Dz. U. z </w:t>
      </w:r>
      <w:r w:rsidR="007D72C6" w:rsidRPr="00FF1E90">
        <w:rPr>
          <w:rFonts w:ascii="Arial" w:eastAsia="Times New Roman" w:hAnsi="Arial" w:cs="Arial"/>
          <w:sz w:val="20"/>
          <w:szCs w:val="20"/>
          <w:lang w:eastAsia="pl-PL"/>
        </w:rPr>
        <w:t>202</w:t>
      </w:r>
      <w:r w:rsidR="007D72C6">
        <w:rPr>
          <w:rFonts w:ascii="Arial" w:eastAsia="Times New Roman" w:hAnsi="Arial" w:cs="Arial"/>
          <w:sz w:val="20"/>
          <w:szCs w:val="20"/>
          <w:lang w:eastAsia="pl-PL"/>
        </w:rPr>
        <w:t>3</w:t>
      </w:r>
      <w:r w:rsidR="007D72C6" w:rsidRPr="00FF1E90">
        <w:rPr>
          <w:rFonts w:ascii="Arial" w:eastAsia="Times New Roman" w:hAnsi="Arial" w:cs="Arial"/>
          <w:sz w:val="20"/>
          <w:szCs w:val="20"/>
          <w:lang w:eastAsia="pl-PL"/>
        </w:rPr>
        <w:t xml:space="preserve"> </w:t>
      </w:r>
      <w:r w:rsidRPr="00FF1E90">
        <w:rPr>
          <w:rFonts w:ascii="Arial" w:eastAsia="Times New Roman" w:hAnsi="Arial" w:cs="Arial"/>
          <w:sz w:val="20"/>
          <w:szCs w:val="20"/>
          <w:lang w:eastAsia="pl-PL"/>
        </w:rPr>
        <w:t xml:space="preserve">r. poz. </w:t>
      </w:r>
      <w:r w:rsidR="007D72C6">
        <w:rPr>
          <w:rFonts w:ascii="Arial" w:eastAsia="Times New Roman" w:hAnsi="Arial" w:cs="Arial"/>
          <w:sz w:val="20"/>
          <w:szCs w:val="20"/>
          <w:lang w:eastAsia="pl-PL"/>
        </w:rPr>
        <w:t>120, ze zm.</w:t>
      </w:r>
      <w:r w:rsidRPr="00FF1E90">
        <w:rPr>
          <w:rFonts w:ascii="Arial" w:eastAsia="Times New Roman" w:hAnsi="Arial" w:cs="Arial"/>
          <w:sz w:val="20"/>
          <w:szCs w:val="2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FC8AA48" w14:textId="77777777" w:rsidR="00F10C34" w:rsidRPr="007F59B6" w:rsidRDefault="00F10C34" w:rsidP="00A5222C">
      <w:pPr>
        <w:spacing w:after="0" w:line="360" w:lineRule="auto"/>
        <w:ind w:left="426" w:hanging="284"/>
        <w:jc w:val="both"/>
        <w:rPr>
          <w:rFonts w:ascii="Arial" w:hAnsi="Arial" w:cs="Arial"/>
          <w:b/>
          <w:sz w:val="20"/>
          <w:szCs w:val="20"/>
        </w:rPr>
      </w:pPr>
      <w:r>
        <w:rPr>
          <w:rFonts w:ascii="Arial" w:eastAsia="Times New Roman" w:hAnsi="Arial" w:cs="Arial"/>
          <w:sz w:val="20"/>
          <w:szCs w:val="20"/>
          <w:lang w:eastAsia="pl-PL"/>
        </w:rPr>
        <w:t>4</w:t>
      </w:r>
      <w:r w:rsidRPr="007F59B6">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7F59B6">
        <w:rPr>
          <w:rFonts w:ascii="Arial" w:eastAsia="Times New Roman" w:hAnsi="Arial" w:cs="Arial"/>
          <w:sz w:val="20"/>
          <w:szCs w:val="20"/>
          <w:lang w:eastAsia="pl-PL"/>
        </w:rPr>
        <w:t>Wykonawca może zostać wykluczony przez Zamawiającego na każdym etapie postępowania o</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udzielenie zamówienia</w:t>
      </w:r>
      <w:r>
        <w:rPr>
          <w:rFonts w:ascii="Arial" w:eastAsia="Times New Roman" w:hAnsi="Arial" w:cs="Arial"/>
          <w:sz w:val="20"/>
          <w:szCs w:val="20"/>
          <w:lang w:eastAsia="pl-PL"/>
        </w:rPr>
        <w:t>.</w:t>
      </w:r>
    </w:p>
    <w:p w14:paraId="703959C8" w14:textId="77777777" w:rsidR="00F10C34" w:rsidRPr="007F59B6" w:rsidRDefault="00F10C34" w:rsidP="00F10C34">
      <w:pPr>
        <w:spacing w:after="0" w:line="360" w:lineRule="auto"/>
        <w:jc w:val="both"/>
        <w:rPr>
          <w:rFonts w:ascii="Arial" w:hAnsi="Arial" w:cs="Arial"/>
          <w:sz w:val="20"/>
          <w:szCs w:val="20"/>
        </w:rPr>
      </w:pPr>
    </w:p>
    <w:p w14:paraId="63362E63" w14:textId="10A6FA6E"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X. INFORMACJA O PODMIOTOWYCH ŚRODKACH DOWODOWYCH ŻĄDANYCH W CELU POTWIERDZENIA SPEŁNIANIA WARUNKÓW UDZIAŁU W POSTEPOWANIU ORAZ WYKAZANIA PODSTAW WYKLUCZENIA</w:t>
      </w:r>
      <w:r w:rsidR="006E301C">
        <w:rPr>
          <w:rFonts w:ascii="Arial" w:hAnsi="Arial" w:cs="Arial"/>
          <w:b/>
          <w:sz w:val="20"/>
          <w:szCs w:val="20"/>
        </w:rPr>
        <w:t xml:space="preserve"> </w:t>
      </w:r>
    </w:p>
    <w:p w14:paraId="4A944066" w14:textId="1BDA0852" w:rsidR="00F10C34" w:rsidRPr="007F59B6" w:rsidRDefault="00F10C34" w:rsidP="0070375A">
      <w:pPr>
        <w:spacing w:after="0" w:line="360" w:lineRule="auto"/>
        <w:ind w:left="284" w:hanging="284"/>
        <w:jc w:val="both"/>
        <w:rPr>
          <w:rFonts w:ascii="Arial" w:hAnsi="Arial" w:cs="Arial"/>
          <w:sz w:val="20"/>
          <w:szCs w:val="20"/>
        </w:rPr>
      </w:pPr>
      <w:r w:rsidRPr="007F59B6">
        <w:rPr>
          <w:rFonts w:ascii="Arial" w:hAnsi="Arial" w:cs="Arial"/>
          <w:sz w:val="20"/>
          <w:szCs w:val="20"/>
        </w:rPr>
        <w:t xml:space="preserve">1. Do oferty Wykonawca zobowiązany jest dołączyć oświadczenie o niepodleganiu wykluczeniu, </w:t>
      </w:r>
      <w:r w:rsidR="00283591">
        <w:rPr>
          <w:rFonts w:ascii="Arial" w:hAnsi="Arial" w:cs="Arial"/>
          <w:sz w:val="20"/>
          <w:szCs w:val="20"/>
        </w:rPr>
        <w:t xml:space="preserve"> </w:t>
      </w:r>
      <w:r w:rsidRPr="007F59B6">
        <w:rPr>
          <w:rFonts w:ascii="Arial" w:hAnsi="Arial" w:cs="Arial"/>
          <w:sz w:val="20"/>
          <w:szCs w:val="20"/>
        </w:rPr>
        <w:t xml:space="preserve">spełnianiu warunków udziału w postępowaniu </w:t>
      </w:r>
      <w:r>
        <w:rPr>
          <w:rFonts w:ascii="Arial" w:hAnsi="Arial" w:cs="Arial"/>
          <w:sz w:val="20"/>
          <w:szCs w:val="20"/>
        </w:rPr>
        <w:t xml:space="preserve">zgodnie </w:t>
      </w:r>
      <w:r w:rsidRPr="007F59B6">
        <w:rPr>
          <w:rFonts w:ascii="Arial" w:hAnsi="Arial" w:cs="Arial"/>
          <w:sz w:val="20"/>
          <w:szCs w:val="20"/>
        </w:rPr>
        <w:t>z Załącznikiem nr 2 do SWZ</w:t>
      </w:r>
      <w:r w:rsidR="00C51742">
        <w:rPr>
          <w:rFonts w:ascii="Arial" w:hAnsi="Arial" w:cs="Arial"/>
          <w:sz w:val="20"/>
          <w:szCs w:val="20"/>
        </w:rPr>
        <w:t xml:space="preserve"> </w:t>
      </w:r>
    </w:p>
    <w:p w14:paraId="347775A0" w14:textId="167E05A3" w:rsidR="001915AD" w:rsidRPr="002C498F" w:rsidRDefault="0070375A" w:rsidP="00B361F0">
      <w:pPr>
        <w:spacing w:after="0" w:line="360" w:lineRule="auto"/>
        <w:ind w:left="284" w:hanging="284"/>
        <w:jc w:val="both"/>
        <w:rPr>
          <w:rFonts w:ascii="Arial" w:hAnsi="Arial" w:cs="Arial"/>
          <w:sz w:val="20"/>
          <w:szCs w:val="20"/>
        </w:rPr>
      </w:pPr>
      <w:r>
        <w:rPr>
          <w:rFonts w:ascii="Arial" w:hAnsi="Arial" w:cs="Arial"/>
          <w:sz w:val="20"/>
          <w:szCs w:val="20"/>
        </w:rPr>
        <w:t>2</w:t>
      </w:r>
      <w:r w:rsidR="00F10C34" w:rsidRPr="007F59B6">
        <w:rPr>
          <w:rFonts w:ascii="Arial" w:hAnsi="Arial" w:cs="Arial"/>
          <w:sz w:val="20"/>
          <w:szCs w:val="20"/>
        </w:rPr>
        <w:t xml:space="preserve">. </w:t>
      </w:r>
      <w:r w:rsidR="00CB09A4" w:rsidRPr="002C498F">
        <w:rPr>
          <w:rFonts w:ascii="Arial" w:hAnsi="Arial" w:cs="Arial"/>
          <w:sz w:val="20"/>
          <w:szCs w:val="20"/>
        </w:rPr>
        <w:t xml:space="preserve">W przypadku wspólnego ubiegania się o zamówienie przez Wykonawców oświadczenie, o którym mowa w ust. 1 składa każdy z Wykonawców wspólnie ubiegających się o zamówienie. </w:t>
      </w:r>
    </w:p>
    <w:p w14:paraId="65E85C88" w14:textId="762A1B59" w:rsidR="00F10C34" w:rsidRPr="007F59B6" w:rsidRDefault="002C498F" w:rsidP="00B361F0">
      <w:pPr>
        <w:spacing w:after="0" w:line="360" w:lineRule="auto"/>
        <w:ind w:left="284" w:hanging="284"/>
        <w:jc w:val="both"/>
        <w:rPr>
          <w:rFonts w:ascii="Arial" w:hAnsi="Arial" w:cs="Arial"/>
          <w:sz w:val="20"/>
          <w:szCs w:val="20"/>
        </w:rPr>
      </w:pPr>
      <w:r>
        <w:rPr>
          <w:rFonts w:ascii="Arial" w:hAnsi="Arial" w:cs="Arial"/>
          <w:sz w:val="20"/>
          <w:szCs w:val="20"/>
        </w:rPr>
        <w:t>4</w:t>
      </w:r>
      <w:r w:rsidR="00F10C34" w:rsidRPr="007F59B6">
        <w:rPr>
          <w:rFonts w:ascii="Arial" w:hAnsi="Arial" w:cs="Arial"/>
          <w:sz w:val="20"/>
          <w:szCs w:val="20"/>
        </w:rPr>
        <w:t xml:space="preserve">. Wykonawca, którego oferta została najwyżej oceniona, </w:t>
      </w:r>
      <w:r w:rsidR="00F10C34" w:rsidRPr="007F59B6">
        <w:rPr>
          <w:rFonts w:ascii="Arial" w:hAnsi="Arial" w:cs="Arial"/>
          <w:sz w:val="20"/>
          <w:szCs w:val="20"/>
          <w:u w:val="single"/>
        </w:rPr>
        <w:t>zostanie wezwany</w:t>
      </w:r>
      <w:r w:rsidR="00F10C34" w:rsidRPr="007F59B6">
        <w:rPr>
          <w:rFonts w:ascii="Arial" w:hAnsi="Arial" w:cs="Arial"/>
          <w:sz w:val="20"/>
          <w:szCs w:val="20"/>
        </w:rPr>
        <w:t xml:space="preserve"> do złożenia w</w:t>
      </w:r>
      <w:r w:rsidR="00F10C34">
        <w:rPr>
          <w:rFonts w:ascii="Arial" w:hAnsi="Arial" w:cs="Arial"/>
          <w:sz w:val="20"/>
          <w:szCs w:val="20"/>
        </w:rPr>
        <w:t> </w:t>
      </w:r>
      <w:r w:rsidR="00F10C34" w:rsidRPr="007F59B6">
        <w:rPr>
          <w:rFonts w:ascii="Arial" w:hAnsi="Arial" w:cs="Arial"/>
          <w:sz w:val="20"/>
          <w:szCs w:val="20"/>
        </w:rPr>
        <w:t xml:space="preserve">wyznaczonym terminie, nie krótszym niż 5 dni od dnia wezwania aktualnych na dzień złożenia następujących podmiotowych środków dowodowych, o których mowa w Rozporządzeniu Ministra Rozwoju, Pracy i Technologii z dnia 23.12.2020 r. w sprawie podmiotowych środków dowodowych </w:t>
      </w:r>
      <w:r w:rsidR="00F10C34" w:rsidRPr="007F59B6">
        <w:rPr>
          <w:rFonts w:ascii="Arial" w:hAnsi="Arial" w:cs="Arial"/>
          <w:sz w:val="20"/>
          <w:szCs w:val="20"/>
        </w:rPr>
        <w:lastRenderedPageBreak/>
        <w:t>oraz innych dokumentów lub oświadczeń, jakich może żądać zamawiający od wykonawcy (Dz. U. z</w:t>
      </w:r>
      <w:r w:rsidR="00F10C34">
        <w:rPr>
          <w:rFonts w:ascii="Arial" w:hAnsi="Arial" w:cs="Arial"/>
          <w:sz w:val="20"/>
          <w:szCs w:val="20"/>
        </w:rPr>
        <w:t> </w:t>
      </w:r>
      <w:r w:rsidR="00F10C34" w:rsidRPr="007F59B6">
        <w:rPr>
          <w:rFonts w:ascii="Arial" w:hAnsi="Arial" w:cs="Arial"/>
          <w:sz w:val="20"/>
          <w:szCs w:val="20"/>
        </w:rPr>
        <w:t>2020 r., poz. 2415), zwanym dalej „Rozporządzeniem”, tj.:</w:t>
      </w:r>
    </w:p>
    <w:p w14:paraId="1E32AC58" w14:textId="77777777" w:rsidR="00F10C34" w:rsidRPr="007F59B6" w:rsidRDefault="00F10C34" w:rsidP="00F10C34">
      <w:pPr>
        <w:pStyle w:val="Default"/>
        <w:spacing w:line="360" w:lineRule="auto"/>
        <w:ind w:firstLine="284"/>
        <w:jc w:val="both"/>
        <w:rPr>
          <w:rFonts w:ascii="Arial" w:hAnsi="Arial" w:cs="Arial"/>
          <w:color w:val="auto"/>
          <w:sz w:val="20"/>
          <w:szCs w:val="20"/>
        </w:rPr>
      </w:pPr>
      <w:r w:rsidRPr="007F59B6">
        <w:rPr>
          <w:rFonts w:ascii="Arial" w:hAnsi="Arial" w:cs="Arial"/>
          <w:color w:val="auto"/>
          <w:sz w:val="20"/>
          <w:szCs w:val="20"/>
        </w:rPr>
        <w:t>1) W celu potwierdzenia braku podstaw do wykluczenia z postępowania:</w:t>
      </w:r>
    </w:p>
    <w:p w14:paraId="190A64C4" w14:textId="24201AAD" w:rsidR="00F10C34" w:rsidRPr="007F59B6" w:rsidRDefault="00F10C34" w:rsidP="00F10C34">
      <w:pPr>
        <w:pStyle w:val="Default"/>
        <w:numPr>
          <w:ilvl w:val="0"/>
          <w:numId w:val="6"/>
        </w:numPr>
        <w:spacing w:line="360" w:lineRule="auto"/>
        <w:jc w:val="both"/>
        <w:rPr>
          <w:rFonts w:ascii="Arial" w:hAnsi="Arial" w:cs="Arial"/>
          <w:color w:val="auto"/>
          <w:sz w:val="20"/>
          <w:szCs w:val="20"/>
        </w:rPr>
      </w:pPr>
      <w:r w:rsidRPr="007F59B6">
        <w:rPr>
          <w:rFonts w:ascii="Arial" w:hAnsi="Arial" w:cs="Arial"/>
          <w:b/>
          <w:bCs/>
          <w:color w:val="auto"/>
          <w:sz w:val="20"/>
          <w:szCs w:val="20"/>
        </w:rPr>
        <w:t xml:space="preserve">Oświadczenia Wykonawcy, w zakresie art. 108 ust. 1 pkt 5 ustawy </w:t>
      </w:r>
      <w:proofErr w:type="spellStart"/>
      <w:r w:rsidRPr="007F59B6">
        <w:rPr>
          <w:rFonts w:ascii="Arial" w:hAnsi="Arial" w:cs="Arial"/>
          <w:b/>
          <w:bCs/>
          <w:color w:val="auto"/>
          <w:sz w:val="20"/>
          <w:szCs w:val="20"/>
        </w:rPr>
        <w:t>Pzp</w:t>
      </w:r>
      <w:proofErr w:type="spellEnd"/>
      <w:r w:rsidRPr="007F59B6">
        <w:rPr>
          <w:rFonts w:ascii="Arial" w:hAnsi="Arial" w:cs="Arial"/>
          <w:b/>
          <w:bCs/>
          <w:color w:val="auto"/>
          <w:sz w:val="20"/>
          <w:szCs w:val="20"/>
        </w:rPr>
        <w:t xml:space="preserve">, o braku przynależności do tej samej grupy kapitałowej, </w:t>
      </w:r>
      <w:r w:rsidRPr="007F59B6">
        <w:rPr>
          <w:rFonts w:ascii="Arial" w:hAnsi="Arial" w:cs="Arial"/>
          <w:color w:val="auto"/>
          <w:sz w:val="20"/>
          <w:szCs w:val="20"/>
        </w:rPr>
        <w:t xml:space="preserve"> w rozumieniu ustawy z dn. 16.02.2007 r. o ochronie konkurencji i konsumentów (Dz. U. z 2021 r. poz. 275 </w:t>
      </w:r>
      <w:r w:rsidR="006B3B2E" w:rsidRPr="000649CE">
        <w:rPr>
          <w:rFonts w:ascii="Arial" w:hAnsi="Arial" w:cs="Arial"/>
          <w:color w:val="auto"/>
          <w:sz w:val="20"/>
          <w:szCs w:val="20"/>
          <w:u w:val="single"/>
        </w:rPr>
        <w:t>ze zm.</w:t>
      </w:r>
      <w:r w:rsidRPr="000649CE">
        <w:rPr>
          <w:rFonts w:ascii="Arial" w:hAnsi="Arial" w:cs="Arial"/>
          <w:color w:val="auto"/>
          <w:sz w:val="20"/>
          <w:szCs w:val="20"/>
          <w:u w:val="single"/>
        </w:rPr>
        <w:t>)</w:t>
      </w:r>
      <w:r w:rsidRPr="00502005">
        <w:rPr>
          <w:rFonts w:ascii="Arial" w:hAnsi="Arial" w:cs="Arial"/>
          <w:color w:val="auto"/>
          <w:sz w:val="20"/>
          <w:szCs w:val="20"/>
        </w:rPr>
        <w:t xml:space="preserve"> </w:t>
      </w:r>
      <w:r w:rsidRPr="007F59B6">
        <w:rPr>
          <w:rFonts w:ascii="Arial" w:hAnsi="Arial" w:cs="Arial"/>
          <w:color w:val="auto"/>
          <w:sz w:val="20"/>
          <w:szCs w:val="20"/>
        </w:rPr>
        <w:t xml:space="preserve">z innym wykonawcą, który złożył ofertę, albo </w:t>
      </w:r>
      <w:r w:rsidRPr="007F59B6">
        <w:rPr>
          <w:rFonts w:ascii="Arial" w:hAnsi="Arial" w:cs="Arial"/>
          <w:b/>
          <w:bCs/>
          <w:color w:val="auto"/>
          <w:sz w:val="20"/>
          <w:szCs w:val="20"/>
        </w:rPr>
        <w:t xml:space="preserve">oświadczenia o przynależności do tej samej grupy kapitałowej </w:t>
      </w:r>
      <w:r w:rsidRPr="007F59B6">
        <w:rPr>
          <w:rFonts w:ascii="Arial" w:hAnsi="Arial" w:cs="Arial"/>
          <w:color w:val="auto"/>
          <w:sz w:val="20"/>
          <w:szCs w:val="20"/>
        </w:rPr>
        <w:t xml:space="preserve">wraz z dokumentami lub informacjami potwierdzającymi przygotowanie oferty niezależnie od innego wykonawcy należącego do tej samej grupy kapitałowej zgodnie z załącznikiem </w:t>
      </w:r>
      <w:r w:rsidR="00B54DCB">
        <w:rPr>
          <w:rFonts w:ascii="Arial" w:hAnsi="Arial" w:cs="Arial"/>
          <w:color w:val="auto"/>
          <w:sz w:val="20"/>
          <w:szCs w:val="20"/>
        </w:rPr>
        <w:br/>
      </w:r>
      <w:r w:rsidRPr="007F59B6">
        <w:rPr>
          <w:rFonts w:ascii="Arial" w:hAnsi="Arial" w:cs="Arial"/>
          <w:color w:val="auto"/>
          <w:sz w:val="20"/>
          <w:szCs w:val="20"/>
        </w:rPr>
        <w:t>nr 3 do SWZ.</w:t>
      </w:r>
    </w:p>
    <w:p w14:paraId="2D06059F" w14:textId="17DDF3F6" w:rsidR="00763396" w:rsidRPr="00DF3C26" w:rsidRDefault="00F10C34" w:rsidP="00F90074">
      <w:pPr>
        <w:pStyle w:val="Default"/>
        <w:numPr>
          <w:ilvl w:val="0"/>
          <w:numId w:val="6"/>
        </w:numPr>
        <w:spacing w:line="360" w:lineRule="auto"/>
        <w:jc w:val="both"/>
        <w:rPr>
          <w:rFonts w:ascii="Arial" w:hAnsi="Arial" w:cs="Arial"/>
          <w:color w:val="auto"/>
          <w:sz w:val="20"/>
          <w:szCs w:val="20"/>
          <w:u w:val="single"/>
        </w:rPr>
      </w:pPr>
      <w:r w:rsidRPr="007F59B6">
        <w:rPr>
          <w:rFonts w:ascii="Arial" w:hAnsi="Arial" w:cs="Arial"/>
          <w:b/>
          <w:bCs/>
          <w:color w:val="auto"/>
          <w:sz w:val="20"/>
          <w:szCs w:val="20"/>
        </w:rPr>
        <w:t>Oświadczenia Wykonawcy o aktualności informacji zawartych w oświadczeniu, o</w:t>
      </w:r>
      <w:r>
        <w:rPr>
          <w:rFonts w:ascii="Arial" w:hAnsi="Arial" w:cs="Arial"/>
          <w:b/>
          <w:bCs/>
          <w:color w:val="auto"/>
          <w:sz w:val="20"/>
          <w:szCs w:val="20"/>
        </w:rPr>
        <w:t> </w:t>
      </w:r>
      <w:r w:rsidRPr="007F59B6">
        <w:rPr>
          <w:rFonts w:ascii="Arial" w:hAnsi="Arial" w:cs="Arial"/>
          <w:b/>
          <w:bCs/>
          <w:color w:val="auto"/>
          <w:sz w:val="20"/>
          <w:szCs w:val="20"/>
        </w:rPr>
        <w:t xml:space="preserve">którym mowa w art. 125 ust. 1 ustawy </w:t>
      </w:r>
      <w:proofErr w:type="spellStart"/>
      <w:r w:rsidRPr="007F59B6">
        <w:rPr>
          <w:rFonts w:ascii="Arial" w:hAnsi="Arial" w:cs="Arial"/>
          <w:b/>
          <w:bCs/>
          <w:color w:val="auto"/>
          <w:sz w:val="20"/>
          <w:szCs w:val="20"/>
        </w:rPr>
        <w:t>Pzp</w:t>
      </w:r>
      <w:proofErr w:type="spellEnd"/>
      <w:r w:rsidRPr="007F59B6">
        <w:rPr>
          <w:rFonts w:ascii="Arial" w:hAnsi="Arial" w:cs="Arial"/>
          <w:b/>
          <w:bCs/>
          <w:color w:val="auto"/>
          <w:sz w:val="20"/>
          <w:szCs w:val="20"/>
        </w:rPr>
        <w:t xml:space="preserve">, </w:t>
      </w:r>
      <w:r w:rsidRPr="007F59B6">
        <w:rPr>
          <w:rFonts w:ascii="Arial" w:hAnsi="Arial" w:cs="Arial"/>
          <w:color w:val="auto"/>
          <w:sz w:val="20"/>
          <w:szCs w:val="20"/>
        </w:rPr>
        <w:t>w zakresie podstaw wykluczenia z</w:t>
      </w:r>
      <w:r>
        <w:rPr>
          <w:rFonts w:ascii="Arial" w:hAnsi="Arial" w:cs="Arial"/>
          <w:color w:val="auto"/>
          <w:sz w:val="20"/>
          <w:szCs w:val="20"/>
        </w:rPr>
        <w:t> </w:t>
      </w:r>
      <w:r w:rsidRPr="007F59B6">
        <w:rPr>
          <w:rFonts w:ascii="Arial" w:hAnsi="Arial" w:cs="Arial"/>
          <w:color w:val="auto"/>
          <w:sz w:val="20"/>
          <w:szCs w:val="20"/>
        </w:rPr>
        <w:t xml:space="preserve">postępowania wskazanych przez Zamawiającego w SWZ zgodnie z załącznikiem </w:t>
      </w:r>
      <w:r w:rsidR="00B54DCB">
        <w:rPr>
          <w:rFonts w:ascii="Arial" w:hAnsi="Arial" w:cs="Arial"/>
          <w:color w:val="auto"/>
          <w:sz w:val="20"/>
          <w:szCs w:val="20"/>
        </w:rPr>
        <w:br/>
      </w:r>
      <w:r w:rsidRPr="007F59B6">
        <w:rPr>
          <w:rFonts w:ascii="Arial" w:hAnsi="Arial" w:cs="Arial"/>
          <w:color w:val="auto"/>
          <w:sz w:val="20"/>
          <w:szCs w:val="20"/>
        </w:rPr>
        <w:t xml:space="preserve">nr </w:t>
      </w:r>
      <w:r w:rsidR="009C3B2A">
        <w:rPr>
          <w:rFonts w:ascii="Arial" w:hAnsi="Arial" w:cs="Arial"/>
          <w:color w:val="auto"/>
          <w:sz w:val="20"/>
          <w:szCs w:val="20"/>
        </w:rPr>
        <w:t>6</w:t>
      </w:r>
      <w:r w:rsidR="009C3B2A" w:rsidRPr="007F59B6">
        <w:rPr>
          <w:rFonts w:ascii="Arial" w:hAnsi="Arial" w:cs="Arial"/>
          <w:color w:val="auto"/>
          <w:sz w:val="20"/>
          <w:szCs w:val="20"/>
        </w:rPr>
        <w:t xml:space="preserve"> </w:t>
      </w:r>
      <w:r w:rsidRPr="007F59B6">
        <w:rPr>
          <w:rFonts w:ascii="Arial" w:hAnsi="Arial" w:cs="Arial"/>
          <w:color w:val="auto"/>
          <w:sz w:val="20"/>
          <w:szCs w:val="20"/>
        </w:rPr>
        <w:t>do SWZ.</w:t>
      </w:r>
      <w:r w:rsidR="00201BAE" w:rsidRPr="00201BAE">
        <w:rPr>
          <w:rFonts w:ascii="Arial" w:hAnsi="Arial" w:cs="Arial"/>
          <w:sz w:val="20"/>
          <w:szCs w:val="20"/>
        </w:rPr>
        <w:t xml:space="preserve"> </w:t>
      </w:r>
    </w:p>
    <w:p w14:paraId="5B126739" w14:textId="124C74C0" w:rsidR="00F10C34" w:rsidRPr="007F59B6" w:rsidRDefault="002C498F" w:rsidP="00B361F0">
      <w:pPr>
        <w:pStyle w:val="Default"/>
        <w:spacing w:line="360" w:lineRule="auto"/>
        <w:ind w:left="284" w:hanging="284"/>
        <w:jc w:val="both"/>
        <w:rPr>
          <w:rFonts w:ascii="Arial" w:hAnsi="Arial" w:cs="Arial"/>
          <w:color w:val="auto"/>
          <w:sz w:val="20"/>
          <w:szCs w:val="20"/>
        </w:rPr>
      </w:pPr>
      <w:r>
        <w:rPr>
          <w:rFonts w:ascii="Arial" w:hAnsi="Arial" w:cs="Arial"/>
          <w:color w:val="auto"/>
          <w:sz w:val="20"/>
          <w:szCs w:val="20"/>
        </w:rPr>
        <w:t>5</w:t>
      </w:r>
      <w:r w:rsidR="00F176F2">
        <w:rPr>
          <w:rFonts w:ascii="Arial" w:hAnsi="Arial" w:cs="Arial"/>
          <w:color w:val="auto"/>
          <w:sz w:val="20"/>
          <w:szCs w:val="20"/>
        </w:rPr>
        <w:t xml:space="preserve">. </w:t>
      </w:r>
      <w:r w:rsidR="00F10C34" w:rsidRPr="007F59B6">
        <w:rPr>
          <w:rFonts w:ascii="Arial" w:hAnsi="Arial" w:cs="Arial"/>
          <w:color w:val="auto"/>
          <w:sz w:val="20"/>
          <w:szCs w:val="20"/>
        </w:rPr>
        <w:t>Podmiotowe środki dowodowe i przedmiotowe środki dowodowe muszą być złożone w postaci elektronicznej opatrzone kwalifikowanym podpisem elektronicznym</w:t>
      </w:r>
      <w:r w:rsidR="00F10C34">
        <w:rPr>
          <w:rFonts w:ascii="Arial" w:hAnsi="Arial" w:cs="Arial"/>
          <w:color w:val="auto"/>
          <w:sz w:val="20"/>
          <w:szCs w:val="20"/>
        </w:rPr>
        <w:t xml:space="preserve"> lub podpisem zaufanym lub podpisem osobistym</w:t>
      </w:r>
      <w:r w:rsidR="00F10C34" w:rsidRPr="007F59B6">
        <w:rPr>
          <w:rFonts w:ascii="Arial" w:hAnsi="Arial" w:cs="Arial"/>
          <w:color w:val="auto"/>
          <w:sz w:val="20"/>
          <w:szCs w:val="20"/>
        </w:rPr>
        <w:t xml:space="preserve">, zgodnie z przepisami Rozporządzenia </w:t>
      </w:r>
      <w:r w:rsidR="00F10C34">
        <w:rPr>
          <w:rFonts w:ascii="Arial" w:hAnsi="Arial" w:cs="Arial"/>
          <w:color w:val="auto"/>
          <w:sz w:val="20"/>
          <w:szCs w:val="20"/>
        </w:rPr>
        <w:t xml:space="preserve">Prezesa Rady Ministrów </w:t>
      </w:r>
      <w:r w:rsidR="00F10C34" w:rsidRPr="007F59B6">
        <w:rPr>
          <w:rFonts w:ascii="Arial" w:hAnsi="Arial" w:cs="Arial"/>
          <w:color w:val="auto"/>
          <w:sz w:val="20"/>
          <w:szCs w:val="20"/>
        </w:rPr>
        <w:t>z dnia 30 grudnia 2020 r. w sprawie sposobu sporządzenia i przekazywania informacji oraz wymagań technicznych dla dokumentów elektronicznych oraz środków komunikacji elektronicznej w postępowaniu o udzielenie zamówienia publicznego lub konkursu (Dz. U. z 2020 r., poz. 2452).</w:t>
      </w:r>
    </w:p>
    <w:p w14:paraId="073AB144" w14:textId="77777777" w:rsidR="00B54DCB" w:rsidRDefault="00B54DCB" w:rsidP="00B361F0">
      <w:pPr>
        <w:spacing w:after="0" w:line="360" w:lineRule="auto"/>
        <w:ind w:left="284"/>
        <w:jc w:val="both"/>
        <w:rPr>
          <w:rFonts w:ascii="Arial" w:hAnsi="Arial" w:cs="Arial"/>
          <w:b/>
          <w:sz w:val="20"/>
          <w:szCs w:val="20"/>
        </w:rPr>
      </w:pPr>
    </w:p>
    <w:p w14:paraId="0FE697E7" w14:textId="2F8B75C6"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XI. INFORMACJA O PRZEDMIOTOWYCH ŚRODKACH DOWODOWYCH</w:t>
      </w:r>
      <w:r w:rsidR="006E301C">
        <w:rPr>
          <w:rFonts w:ascii="Arial" w:hAnsi="Arial" w:cs="Arial"/>
          <w:b/>
          <w:sz w:val="20"/>
          <w:szCs w:val="20"/>
        </w:rPr>
        <w:t xml:space="preserve"> </w:t>
      </w:r>
    </w:p>
    <w:p w14:paraId="1C5E456C" w14:textId="77777777" w:rsidR="00F10C34" w:rsidRPr="007F59B6" w:rsidRDefault="00F10C34" w:rsidP="00F10C34">
      <w:pPr>
        <w:spacing w:after="0" w:line="360" w:lineRule="auto"/>
        <w:jc w:val="both"/>
        <w:rPr>
          <w:rFonts w:ascii="Arial" w:hAnsi="Arial" w:cs="Arial"/>
          <w:sz w:val="20"/>
          <w:szCs w:val="20"/>
        </w:rPr>
      </w:pPr>
      <w:r w:rsidRPr="007F59B6">
        <w:rPr>
          <w:rFonts w:ascii="Arial" w:hAnsi="Arial" w:cs="Arial"/>
          <w:sz w:val="20"/>
          <w:szCs w:val="20"/>
        </w:rPr>
        <w:t>Zamawiający nie wymaga złożenia przez Wykonawcę przedmiotowych środków dowodowych.</w:t>
      </w:r>
    </w:p>
    <w:p w14:paraId="679A052B" w14:textId="77777777" w:rsidR="00F10C34" w:rsidRDefault="00F10C34" w:rsidP="00F10C34">
      <w:pPr>
        <w:spacing w:after="0" w:line="360" w:lineRule="auto"/>
        <w:jc w:val="both"/>
        <w:rPr>
          <w:rFonts w:ascii="Arial" w:hAnsi="Arial" w:cs="Arial"/>
          <w:b/>
          <w:sz w:val="20"/>
          <w:szCs w:val="20"/>
        </w:rPr>
      </w:pPr>
    </w:p>
    <w:p w14:paraId="1AC520A9" w14:textId="7DD5FBDD"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XII. INFORMACJA DLA WYKONAWCÓW WSPÓLNIE UBIEGAJĄCYCH SIĘ O UDZIELENIE ZAMÓWIENIA (SPÓŁKI CYWILNE/KONSORCJA)</w:t>
      </w:r>
    </w:p>
    <w:p w14:paraId="1782A54D" w14:textId="77777777" w:rsidR="00F10C34" w:rsidRPr="007F59B6" w:rsidRDefault="00F10C34" w:rsidP="001E60A9">
      <w:pPr>
        <w:numPr>
          <w:ilvl w:val="0"/>
          <w:numId w:val="7"/>
        </w:numPr>
        <w:spacing w:after="0" w:line="360" w:lineRule="auto"/>
        <w:ind w:left="426"/>
        <w:jc w:val="both"/>
        <w:rPr>
          <w:rFonts w:ascii="Arial" w:hAnsi="Arial" w:cs="Arial"/>
          <w:sz w:val="20"/>
          <w:szCs w:val="20"/>
        </w:rPr>
      </w:pPr>
      <w:r w:rsidRPr="007F59B6">
        <w:rPr>
          <w:rFonts w:ascii="Arial" w:hAnsi="Arial" w:cs="Arial"/>
          <w:sz w:val="20"/>
          <w:szCs w:val="20"/>
        </w:rPr>
        <w:t>Wykonawcy mogą wspólnie ubiegać się o udzielenie zamówienia. W takim przypadku Wykonawcy ustanawiają pełnomocnika do reprezentowania ich w postępowaniu albo do</w:t>
      </w:r>
      <w:r>
        <w:rPr>
          <w:rFonts w:ascii="Arial" w:hAnsi="Arial" w:cs="Arial"/>
          <w:sz w:val="20"/>
          <w:szCs w:val="20"/>
        </w:rPr>
        <w:t> </w:t>
      </w:r>
      <w:r w:rsidRPr="007F59B6">
        <w:rPr>
          <w:rFonts w:ascii="Arial" w:hAnsi="Arial" w:cs="Arial"/>
          <w:sz w:val="20"/>
          <w:szCs w:val="20"/>
        </w:rPr>
        <w:t>reprezentowania i zawarcia umowy w sprawie zamówienia publicznego. Pełnomocnictwo powinno być załączone do oferty.</w:t>
      </w:r>
    </w:p>
    <w:p w14:paraId="0A0C2D67" w14:textId="77777777" w:rsidR="00F10C34" w:rsidRPr="007F59B6" w:rsidRDefault="00F10C34" w:rsidP="001E60A9">
      <w:pPr>
        <w:numPr>
          <w:ilvl w:val="0"/>
          <w:numId w:val="7"/>
        </w:numPr>
        <w:spacing w:after="0" w:line="360" w:lineRule="auto"/>
        <w:ind w:left="426"/>
        <w:jc w:val="both"/>
        <w:rPr>
          <w:rFonts w:ascii="Arial" w:hAnsi="Arial" w:cs="Arial"/>
          <w:sz w:val="20"/>
          <w:szCs w:val="20"/>
        </w:rPr>
      </w:pPr>
      <w:r w:rsidRPr="007F59B6">
        <w:rPr>
          <w:rFonts w:ascii="Arial" w:hAnsi="Arial" w:cs="Arial"/>
          <w:sz w:val="20"/>
          <w:szCs w:val="20"/>
        </w:rPr>
        <w:t>W przypadku Wykonawców wspólnie ubiegających się o udzielenie zamówienia, oświadczenia,</w:t>
      </w:r>
      <w:r>
        <w:rPr>
          <w:rFonts w:ascii="Arial" w:hAnsi="Arial" w:cs="Arial"/>
          <w:sz w:val="20"/>
          <w:szCs w:val="20"/>
        </w:rPr>
        <w:t xml:space="preserve"> </w:t>
      </w:r>
      <w:r w:rsidRPr="007F59B6">
        <w:rPr>
          <w:rFonts w:ascii="Arial" w:hAnsi="Arial" w:cs="Arial"/>
          <w:sz w:val="20"/>
          <w:szCs w:val="20"/>
        </w:rPr>
        <w:t>o</w:t>
      </w:r>
      <w:r>
        <w:rPr>
          <w:rFonts w:ascii="Arial" w:hAnsi="Arial" w:cs="Arial"/>
          <w:sz w:val="20"/>
          <w:szCs w:val="20"/>
        </w:rPr>
        <w:t> </w:t>
      </w:r>
      <w:r w:rsidRPr="007F59B6">
        <w:rPr>
          <w:rFonts w:ascii="Arial" w:hAnsi="Arial" w:cs="Arial"/>
          <w:sz w:val="20"/>
          <w:szCs w:val="20"/>
        </w:rPr>
        <w:t>których mowa w rozdziale X ust. 1 SWZ, składa każdy z Wykonawców. Oświadczenia te</w:t>
      </w:r>
      <w:r>
        <w:rPr>
          <w:rFonts w:ascii="Arial" w:hAnsi="Arial" w:cs="Arial"/>
          <w:sz w:val="20"/>
          <w:szCs w:val="20"/>
        </w:rPr>
        <w:t> </w:t>
      </w:r>
      <w:r w:rsidRPr="007F59B6">
        <w:rPr>
          <w:rFonts w:ascii="Arial" w:hAnsi="Arial" w:cs="Arial"/>
          <w:sz w:val="20"/>
          <w:szCs w:val="20"/>
        </w:rPr>
        <w:t>potwierdzają brak podstaw wykluczenia oraz spełnianie warunków w zakresie, w jakim każdy z</w:t>
      </w:r>
      <w:r>
        <w:rPr>
          <w:rFonts w:ascii="Arial" w:hAnsi="Arial" w:cs="Arial"/>
          <w:sz w:val="20"/>
          <w:szCs w:val="20"/>
        </w:rPr>
        <w:t> </w:t>
      </w:r>
      <w:r w:rsidRPr="007F59B6">
        <w:rPr>
          <w:rFonts w:ascii="Arial" w:hAnsi="Arial" w:cs="Arial"/>
          <w:sz w:val="20"/>
          <w:szCs w:val="20"/>
        </w:rPr>
        <w:t>Wykonawców wykazuje spełnienie warunków udziału w postępowaniu.</w:t>
      </w:r>
    </w:p>
    <w:p w14:paraId="10368543" w14:textId="77777777" w:rsidR="00F10C34" w:rsidRPr="007F59B6" w:rsidRDefault="00F10C34" w:rsidP="001E60A9">
      <w:pPr>
        <w:numPr>
          <w:ilvl w:val="0"/>
          <w:numId w:val="7"/>
        </w:numPr>
        <w:spacing w:after="0" w:line="360" w:lineRule="auto"/>
        <w:ind w:left="426"/>
        <w:jc w:val="both"/>
        <w:rPr>
          <w:rFonts w:ascii="Arial" w:hAnsi="Arial" w:cs="Arial"/>
          <w:sz w:val="20"/>
          <w:szCs w:val="20"/>
        </w:rPr>
      </w:pPr>
      <w:r w:rsidRPr="007F59B6">
        <w:rPr>
          <w:rFonts w:ascii="Arial" w:hAnsi="Arial" w:cs="Arial"/>
          <w:sz w:val="20"/>
          <w:szCs w:val="20"/>
        </w:rPr>
        <w:t>Podmiotowe środki dowodowe potwierdzające brak podstaw wykluczenia z postępowania składa każdy z Wykonawców wspólnie ubiegających się o zamówienie.</w:t>
      </w:r>
    </w:p>
    <w:p w14:paraId="58F6ADCC" w14:textId="77777777" w:rsidR="00F2365C" w:rsidRPr="007F59B6" w:rsidRDefault="00F2365C" w:rsidP="00F10C34">
      <w:pPr>
        <w:spacing w:after="0" w:line="360" w:lineRule="auto"/>
        <w:jc w:val="both"/>
        <w:rPr>
          <w:rFonts w:ascii="Arial" w:hAnsi="Arial" w:cs="Arial"/>
          <w:sz w:val="20"/>
          <w:szCs w:val="20"/>
        </w:rPr>
      </w:pPr>
    </w:p>
    <w:p w14:paraId="0B509903" w14:textId="7639729C" w:rsidR="00F10C34" w:rsidRDefault="00F10C34" w:rsidP="00F10C34">
      <w:pPr>
        <w:spacing w:after="0" w:line="360" w:lineRule="auto"/>
        <w:jc w:val="both"/>
        <w:rPr>
          <w:rFonts w:ascii="Arial" w:eastAsia="Times New Roman" w:hAnsi="Arial" w:cs="Arial"/>
          <w:b/>
          <w:sz w:val="20"/>
          <w:szCs w:val="20"/>
          <w:lang w:eastAsia="pl-PL"/>
        </w:rPr>
      </w:pPr>
      <w:r w:rsidRPr="006E1D05">
        <w:rPr>
          <w:rFonts w:ascii="Arial" w:hAnsi="Arial" w:cs="Arial"/>
          <w:b/>
          <w:sz w:val="20"/>
          <w:szCs w:val="20"/>
        </w:rPr>
        <w:lastRenderedPageBreak/>
        <w:t>XIII.</w:t>
      </w:r>
      <w:r w:rsidRPr="006E1D05">
        <w:rPr>
          <w:rFonts w:ascii="Arial" w:eastAsia="Times New Roman" w:hAnsi="Arial" w:cs="Arial"/>
          <w:b/>
          <w:sz w:val="20"/>
          <w:szCs w:val="20"/>
          <w:lang w:eastAsia="pl-PL"/>
        </w:rPr>
        <w:t xml:space="preserve"> INFORMACJE O ŚRODKACH KOMUNIKACJI ELEKTRONICZNEJ, PRZY UŻYCIU KTÓRYCH ZAMAWIAJĄCY BĘDZIE KOMUNIKOWAŁ SIĘ Z WYKONAWCAMI ORAZ INFORMACJE </w:t>
      </w:r>
      <w:r w:rsidRPr="006E1D05">
        <w:rPr>
          <w:rFonts w:ascii="Arial" w:eastAsia="Times New Roman" w:hAnsi="Arial" w:cs="Arial"/>
          <w:b/>
          <w:sz w:val="20"/>
          <w:szCs w:val="20"/>
          <w:lang w:eastAsia="pl-PL"/>
        </w:rPr>
        <w:br/>
        <w:t>O WYMAGANIACH TECHNICZNYCH I OR</w:t>
      </w:r>
      <w:r w:rsidR="0039530B">
        <w:rPr>
          <w:rFonts w:ascii="Arial" w:eastAsia="Times New Roman" w:hAnsi="Arial" w:cs="Arial"/>
          <w:b/>
          <w:sz w:val="20"/>
          <w:szCs w:val="20"/>
          <w:lang w:eastAsia="pl-PL"/>
        </w:rPr>
        <w:t>G</w:t>
      </w:r>
      <w:r w:rsidRPr="006E1D05">
        <w:rPr>
          <w:rFonts w:ascii="Arial" w:eastAsia="Times New Roman" w:hAnsi="Arial" w:cs="Arial"/>
          <w:b/>
          <w:sz w:val="20"/>
          <w:szCs w:val="20"/>
          <w:lang w:eastAsia="pl-PL"/>
        </w:rPr>
        <w:t xml:space="preserve">ANIZACYJNYCH SPORZĄDZANIA, WYSYŁANIA </w:t>
      </w:r>
      <w:r w:rsidRPr="006E1D05">
        <w:rPr>
          <w:rFonts w:ascii="Arial" w:eastAsia="Times New Roman" w:hAnsi="Arial" w:cs="Arial"/>
          <w:b/>
          <w:sz w:val="20"/>
          <w:szCs w:val="20"/>
          <w:lang w:eastAsia="pl-PL"/>
        </w:rPr>
        <w:br/>
        <w:t>I ODBIERANIA KORESPONDENCJI ELEKTRONICZNEJ</w:t>
      </w:r>
      <w:r w:rsidR="006E301C" w:rsidRPr="006E1D05">
        <w:rPr>
          <w:rFonts w:ascii="Arial" w:eastAsia="Times New Roman" w:hAnsi="Arial" w:cs="Arial"/>
          <w:b/>
          <w:sz w:val="20"/>
          <w:szCs w:val="20"/>
          <w:lang w:eastAsia="pl-PL"/>
        </w:rPr>
        <w:t xml:space="preserve"> </w:t>
      </w:r>
    </w:p>
    <w:p w14:paraId="54BD9BF0" w14:textId="77777777" w:rsidR="00793F6C" w:rsidRDefault="00793F6C" w:rsidP="00F10C34">
      <w:pPr>
        <w:spacing w:after="0" w:line="360" w:lineRule="auto"/>
        <w:jc w:val="both"/>
        <w:rPr>
          <w:rFonts w:ascii="Arial" w:eastAsia="Times New Roman" w:hAnsi="Arial" w:cs="Arial"/>
          <w:b/>
          <w:sz w:val="20"/>
          <w:szCs w:val="20"/>
          <w:lang w:eastAsia="pl-PL"/>
        </w:rPr>
      </w:pPr>
    </w:p>
    <w:p w14:paraId="6C38C19B" w14:textId="14EECD6D" w:rsidR="001E3B0A" w:rsidRDefault="008D3E42" w:rsidP="001E3B0A">
      <w:pPr>
        <w:numPr>
          <w:ilvl w:val="0"/>
          <w:numId w:val="21"/>
        </w:numPr>
        <w:tabs>
          <w:tab w:val="left" w:pos="426"/>
        </w:tabs>
        <w:spacing w:after="0" w:line="360" w:lineRule="auto"/>
        <w:ind w:left="426"/>
        <w:jc w:val="both"/>
        <w:rPr>
          <w:rFonts w:ascii="Arial" w:hAnsi="Arial" w:cs="Arial"/>
          <w:color w:val="FF0000"/>
          <w:sz w:val="20"/>
          <w:szCs w:val="20"/>
        </w:rPr>
      </w:pPr>
      <w:r w:rsidRPr="00F90074">
        <w:rPr>
          <w:rFonts w:ascii="Arial" w:eastAsia="MS Mincho" w:hAnsi="Arial" w:cs="Arial"/>
          <w:sz w:val="20"/>
          <w:szCs w:val="20"/>
        </w:rPr>
        <w:t xml:space="preserve">Postępowanie prowadzone jest w języku polskim za pośrednictwem </w:t>
      </w:r>
      <w:hyperlink r:id="rId9" w:history="1">
        <w:r w:rsidRPr="00F90074">
          <w:rPr>
            <w:rFonts w:ascii="Arial" w:eastAsia="MS Mincho" w:hAnsi="Arial" w:cs="Arial"/>
            <w:sz w:val="20"/>
            <w:szCs w:val="20"/>
          </w:rPr>
          <w:t>platformazakupowa.pl</w:t>
        </w:r>
      </w:hyperlink>
      <w:r w:rsidRPr="00F90074">
        <w:rPr>
          <w:rFonts w:ascii="Arial" w:eastAsia="MS Mincho" w:hAnsi="Arial" w:cs="Arial"/>
          <w:sz w:val="20"/>
          <w:szCs w:val="20"/>
        </w:rPr>
        <w:t xml:space="preserve"> pod adresem: </w:t>
      </w:r>
      <w:hyperlink r:id="rId10" w:history="1">
        <w:r w:rsidRPr="00F90074">
          <w:rPr>
            <w:rStyle w:val="Hipercze"/>
            <w:rFonts w:ascii="Arial" w:hAnsi="Arial" w:cs="Arial"/>
            <w:color w:val="auto"/>
            <w:sz w:val="20"/>
            <w:szCs w:val="20"/>
          </w:rPr>
          <w:t>https://platformazakupowa.pl/pn/rcpslodz</w:t>
        </w:r>
      </w:hyperlink>
      <w:r w:rsidRPr="00F90074">
        <w:rPr>
          <w:rFonts w:ascii="Arial" w:hAnsi="Arial" w:cs="Arial"/>
          <w:sz w:val="20"/>
          <w:szCs w:val="20"/>
        </w:rPr>
        <w:t xml:space="preserve">. </w:t>
      </w:r>
    </w:p>
    <w:p w14:paraId="29E5F19C" w14:textId="511B5662" w:rsidR="001E3B0A" w:rsidRPr="00F90074" w:rsidRDefault="001E3B0A" w:rsidP="00F90074">
      <w:pPr>
        <w:numPr>
          <w:ilvl w:val="0"/>
          <w:numId w:val="21"/>
        </w:numPr>
        <w:tabs>
          <w:tab w:val="left" w:pos="426"/>
        </w:tabs>
        <w:spacing w:after="0" w:line="360" w:lineRule="auto"/>
        <w:ind w:left="426"/>
        <w:jc w:val="both"/>
        <w:rPr>
          <w:rFonts w:ascii="Arial" w:hAnsi="Arial" w:cs="Arial"/>
          <w:sz w:val="20"/>
          <w:szCs w:val="20"/>
        </w:rPr>
      </w:pPr>
      <w:r w:rsidRPr="00F90074">
        <w:rPr>
          <w:rFonts w:ascii="Arial" w:hAnsi="Arial" w:cs="Arial"/>
          <w:sz w:val="20"/>
          <w:szCs w:val="20"/>
        </w:rPr>
        <w:t xml:space="preserve">W postępowaniu o udzielenie zamówienia  komunikacja między Zamawiającym a Wykonawcami odbywa się przy użyciu środków komunikacji elektronicznej za pośrednictwem platformy zakupowej dostępnej pod adresem </w:t>
      </w:r>
      <w:r w:rsidR="00114A1E" w:rsidRPr="00F90074">
        <w:rPr>
          <w:rFonts w:ascii="Arial" w:hAnsi="Arial" w:cs="Arial"/>
          <w:sz w:val="20"/>
          <w:szCs w:val="20"/>
        </w:rPr>
        <w:t>https://platformazakupowa.pl/pn/rcpslodz.</w:t>
      </w:r>
    </w:p>
    <w:p w14:paraId="70CBDA9E" w14:textId="0FCE544B" w:rsidR="0039530B" w:rsidRPr="00F90074" w:rsidRDefault="0039530B" w:rsidP="00793F6C">
      <w:pPr>
        <w:pStyle w:val="Akapitzlist"/>
        <w:numPr>
          <w:ilvl w:val="0"/>
          <w:numId w:val="21"/>
        </w:numPr>
        <w:spacing w:after="0" w:line="360" w:lineRule="auto"/>
        <w:ind w:left="426" w:hanging="426"/>
        <w:jc w:val="both"/>
        <w:rPr>
          <w:rFonts w:ascii="Arial" w:hAnsi="Arial" w:cs="Arial"/>
          <w:sz w:val="20"/>
          <w:szCs w:val="20"/>
        </w:rPr>
      </w:pPr>
      <w:r w:rsidRPr="00F90074">
        <w:rPr>
          <w:rFonts w:ascii="Arial" w:hAnsi="Arial" w:cs="Arial"/>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12CFB37" w14:textId="77777777" w:rsidR="0039530B" w:rsidRPr="00F90074" w:rsidRDefault="0039530B" w:rsidP="00793F6C">
      <w:pPr>
        <w:numPr>
          <w:ilvl w:val="0"/>
          <w:numId w:val="21"/>
        </w:numPr>
        <w:spacing w:after="0" w:line="320" w:lineRule="auto"/>
        <w:ind w:left="426" w:hanging="426"/>
        <w:jc w:val="both"/>
        <w:rPr>
          <w:rFonts w:ascii="Arial" w:hAnsi="Arial" w:cs="Arial"/>
          <w:sz w:val="20"/>
          <w:szCs w:val="20"/>
        </w:rPr>
      </w:pPr>
      <w:r w:rsidRPr="00F90074">
        <w:rPr>
          <w:rFonts w:ascii="Arial" w:hAnsi="Arial" w:cs="Arial"/>
          <w:sz w:val="20"/>
          <w:szCs w:val="20"/>
        </w:rPr>
        <w:t xml:space="preserve">Zamawiający będzie przekazywał wykonawcom informacje za pośrednictwem </w:t>
      </w:r>
      <w:hyperlink r:id="rId11">
        <w:r w:rsidRPr="00F90074">
          <w:rPr>
            <w:rFonts w:ascii="Arial" w:hAnsi="Arial" w:cs="Arial"/>
            <w:sz w:val="20"/>
            <w:szCs w:val="20"/>
            <w:u w:val="single"/>
          </w:rPr>
          <w:t>platformazakupowa.pl</w:t>
        </w:r>
      </w:hyperlink>
      <w:r w:rsidRPr="00F90074">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F90074">
          <w:rPr>
            <w:rFonts w:ascii="Arial" w:hAnsi="Arial" w:cs="Arial"/>
            <w:sz w:val="20"/>
            <w:szCs w:val="20"/>
            <w:u w:val="single"/>
          </w:rPr>
          <w:t>platformazakupowa.pl</w:t>
        </w:r>
      </w:hyperlink>
      <w:r w:rsidRPr="00F90074">
        <w:rPr>
          <w:rFonts w:ascii="Arial" w:hAnsi="Arial" w:cs="Arial"/>
          <w:sz w:val="20"/>
          <w:szCs w:val="20"/>
        </w:rPr>
        <w:t xml:space="preserve"> do konkretnego wykonawcy.</w:t>
      </w:r>
    </w:p>
    <w:p w14:paraId="75AE3296" w14:textId="77777777" w:rsidR="0039530B" w:rsidRPr="00F90074" w:rsidRDefault="0039530B" w:rsidP="00793F6C">
      <w:pPr>
        <w:numPr>
          <w:ilvl w:val="0"/>
          <w:numId w:val="21"/>
        </w:numPr>
        <w:spacing w:after="0" w:line="320" w:lineRule="auto"/>
        <w:ind w:left="426" w:hanging="426"/>
        <w:jc w:val="both"/>
        <w:rPr>
          <w:rFonts w:ascii="Arial" w:hAnsi="Arial" w:cs="Arial"/>
          <w:sz w:val="20"/>
          <w:szCs w:val="20"/>
        </w:rPr>
      </w:pPr>
      <w:r w:rsidRPr="00F90074">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6D79AE1" w14:textId="77777777" w:rsidR="0039530B" w:rsidRPr="00F90074" w:rsidRDefault="0039530B" w:rsidP="00D82F92">
      <w:pPr>
        <w:numPr>
          <w:ilvl w:val="0"/>
          <w:numId w:val="21"/>
        </w:numPr>
        <w:spacing w:after="0" w:line="320" w:lineRule="auto"/>
        <w:ind w:left="360"/>
        <w:jc w:val="both"/>
        <w:rPr>
          <w:rFonts w:ascii="Arial" w:hAnsi="Arial" w:cs="Arial"/>
          <w:sz w:val="20"/>
          <w:szCs w:val="20"/>
        </w:rPr>
      </w:pPr>
      <w:r w:rsidRPr="00F90074">
        <w:rPr>
          <w:rFonts w:ascii="Arial" w:hAnsi="Arial" w:cs="Arial"/>
          <w:sz w:val="20"/>
          <w:szCs w:val="20"/>
        </w:rPr>
        <w:t xml:space="preserve">Zamawiający, zgodnie z Rozporządzeniem </w:t>
      </w:r>
      <w:r w:rsidRPr="00F90074">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90074">
        <w:rPr>
          <w:rFonts w:ascii="Arial" w:hAnsi="Arial" w:cs="Arial"/>
          <w:sz w:val="20"/>
          <w:szCs w:val="20"/>
        </w:rPr>
        <w:t xml:space="preserve">, określa niezbędne wymagania sprzętowo - aplikacyjne umożliwiające pracę na </w:t>
      </w:r>
      <w:hyperlink r:id="rId13">
        <w:r w:rsidRPr="00F90074">
          <w:rPr>
            <w:rFonts w:ascii="Arial" w:hAnsi="Arial" w:cs="Arial"/>
            <w:sz w:val="20"/>
            <w:szCs w:val="20"/>
            <w:u w:val="single"/>
          </w:rPr>
          <w:t>platformazakupowa.pl</w:t>
        </w:r>
      </w:hyperlink>
      <w:r w:rsidRPr="00F90074">
        <w:rPr>
          <w:rFonts w:ascii="Arial" w:hAnsi="Arial" w:cs="Arial"/>
          <w:sz w:val="20"/>
          <w:szCs w:val="20"/>
        </w:rPr>
        <w:t>, tj.:</w:t>
      </w:r>
    </w:p>
    <w:p w14:paraId="085D8348" w14:textId="77777777" w:rsidR="0039530B" w:rsidRPr="00F90074" w:rsidRDefault="0039530B" w:rsidP="00D82F92">
      <w:pPr>
        <w:numPr>
          <w:ilvl w:val="0"/>
          <w:numId w:val="27"/>
        </w:numPr>
        <w:spacing w:after="0" w:line="320" w:lineRule="auto"/>
        <w:ind w:left="360"/>
        <w:jc w:val="both"/>
        <w:rPr>
          <w:rFonts w:ascii="Arial" w:hAnsi="Arial" w:cs="Arial"/>
          <w:sz w:val="20"/>
          <w:szCs w:val="20"/>
        </w:rPr>
      </w:pPr>
      <w:r w:rsidRPr="00F90074">
        <w:rPr>
          <w:rFonts w:ascii="Arial" w:hAnsi="Arial" w:cs="Arial"/>
          <w:sz w:val="20"/>
          <w:szCs w:val="20"/>
        </w:rPr>
        <w:t xml:space="preserve">stały dostęp do sieci Internet o gwarantowanej przepustowości nie mniejszej niż 512 </w:t>
      </w:r>
      <w:proofErr w:type="spellStart"/>
      <w:r w:rsidRPr="00F90074">
        <w:rPr>
          <w:rFonts w:ascii="Arial" w:hAnsi="Arial" w:cs="Arial"/>
          <w:sz w:val="20"/>
          <w:szCs w:val="20"/>
        </w:rPr>
        <w:t>kb</w:t>
      </w:r>
      <w:proofErr w:type="spellEnd"/>
      <w:r w:rsidRPr="00F90074">
        <w:rPr>
          <w:rFonts w:ascii="Arial" w:hAnsi="Arial" w:cs="Arial"/>
          <w:sz w:val="20"/>
          <w:szCs w:val="20"/>
        </w:rPr>
        <w:t>/s,</w:t>
      </w:r>
    </w:p>
    <w:p w14:paraId="068216F5" w14:textId="77777777" w:rsidR="0039530B" w:rsidRPr="00F90074" w:rsidRDefault="0039530B" w:rsidP="00D82F92">
      <w:pPr>
        <w:numPr>
          <w:ilvl w:val="0"/>
          <w:numId w:val="27"/>
        </w:numPr>
        <w:spacing w:after="0" w:line="320" w:lineRule="auto"/>
        <w:ind w:left="360"/>
        <w:jc w:val="both"/>
        <w:rPr>
          <w:rFonts w:ascii="Arial" w:hAnsi="Arial" w:cs="Arial"/>
          <w:sz w:val="20"/>
          <w:szCs w:val="20"/>
        </w:rPr>
      </w:pPr>
      <w:r w:rsidRPr="00F90074">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7B77884" w14:textId="77777777" w:rsidR="0039530B" w:rsidRPr="00F90074" w:rsidRDefault="0039530B" w:rsidP="00D82F92">
      <w:pPr>
        <w:numPr>
          <w:ilvl w:val="0"/>
          <w:numId w:val="27"/>
        </w:numPr>
        <w:spacing w:after="0" w:line="320" w:lineRule="auto"/>
        <w:ind w:left="360"/>
        <w:jc w:val="both"/>
        <w:rPr>
          <w:rFonts w:ascii="Arial" w:hAnsi="Arial" w:cs="Arial"/>
          <w:sz w:val="20"/>
          <w:szCs w:val="20"/>
        </w:rPr>
      </w:pPr>
      <w:r w:rsidRPr="00F90074">
        <w:rPr>
          <w:rFonts w:ascii="Arial" w:hAnsi="Arial" w:cs="Arial"/>
          <w:sz w:val="20"/>
          <w:szCs w:val="20"/>
        </w:rPr>
        <w:t>zainstalowana dowolna, inna przeglądarka internetowa niż Internet Explorer,</w:t>
      </w:r>
    </w:p>
    <w:p w14:paraId="64972CAE" w14:textId="77777777" w:rsidR="0039530B" w:rsidRPr="00F90074" w:rsidRDefault="0039530B" w:rsidP="00D82F92">
      <w:pPr>
        <w:numPr>
          <w:ilvl w:val="0"/>
          <w:numId w:val="27"/>
        </w:numPr>
        <w:spacing w:after="0" w:line="320" w:lineRule="auto"/>
        <w:ind w:left="360"/>
        <w:jc w:val="both"/>
        <w:rPr>
          <w:rFonts w:ascii="Arial" w:hAnsi="Arial" w:cs="Arial"/>
          <w:sz w:val="20"/>
          <w:szCs w:val="20"/>
        </w:rPr>
      </w:pPr>
      <w:r w:rsidRPr="00F90074">
        <w:rPr>
          <w:rFonts w:ascii="Arial" w:hAnsi="Arial" w:cs="Arial"/>
          <w:sz w:val="20"/>
          <w:szCs w:val="20"/>
        </w:rPr>
        <w:t>włączona obsługa JavaScript,</w:t>
      </w:r>
    </w:p>
    <w:p w14:paraId="1699E90E" w14:textId="77777777" w:rsidR="0039530B" w:rsidRPr="00F90074" w:rsidRDefault="0039530B" w:rsidP="00D82F92">
      <w:pPr>
        <w:numPr>
          <w:ilvl w:val="0"/>
          <w:numId w:val="27"/>
        </w:numPr>
        <w:spacing w:after="0" w:line="320" w:lineRule="auto"/>
        <w:ind w:left="360"/>
        <w:jc w:val="both"/>
        <w:rPr>
          <w:rFonts w:ascii="Arial" w:hAnsi="Arial" w:cs="Arial"/>
          <w:sz w:val="20"/>
          <w:szCs w:val="20"/>
        </w:rPr>
      </w:pPr>
      <w:r w:rsidRPr="00F90074">
        <w:rPr>
          <w:rFonts w:ascii="Arial" w:hAnsi="Arial" w:cs="Arial"/>
          <w:sz w:val="20"/>
          <w:szCs w:val="20"/>
        </w:rPr>
        <w:t xml:space="preserve">zainstalowany program Adobe </w:t>
      </w:r>
      <w:proofErr w:type="spellStart"/>
      <w:r w:rsidRPr="00F90074">
        <w:rPr>
          <w:rFonts w:ascii="Arial" w:hAnsi="Arial" w:cs="Arial"/>
          <w:sz w:val="20"/>
          <w:szCs w:val="20"/>
        </w:rPr>
        <w:t>Acrobat</w:t>
      </w:r>
      <w:proofErr w:type="spellEnd"/>
      <w:r w:rsidRPr="00F90074">
        <w:rPr>
          <w:rFonts w:ascii="Arial" w:hAnsi="Arial" w:cs="Arial"/>
          <w:sz w:val="20"/>
          <w:szCs w:val="20"/>
        </w:rPr>
        <w:t xml:space="preserve"> Reader lub inny obsługujący format plików .pdf,</w:t>
      </w:r>
    </w:p>
    <w:p w14:paraId="298E6965" w14:textId="77777777" w:rsidR="0039530B" w:rsidRPr="00F90074" w:rsidRDefault="0039530B" w:rsidP="00D82F92">
      <w:pPr>
        <w:numPr>
          <w:ilvl w:val="0"/>
          <w:numId w:val="27"/>
        </w:numPr>
        <w:spacing w:after="0" w:line="320" w:lineRule="auto"/>
        <w:ind w:left="360"/>
        <w:jc w:val="both"/>
        <w:rPr>
          <w:rFonts w:ascii="Arial" w:hAnsi="Arial" w:cs="Arial"/>
          <w:sz w:val="20"/>
          <w:szCs w:val="20"/>
        </w:rPr>
      </w:pPr>
      <w:r w:rsidRPr="00F90074">
        <w:rPr>
          <w:rFonts w:ascii="Arial" w:hAnsi="Arial" w:cs="Arial"/>
          <w:sz w:val="20"/>
          <w:szCs w:val="20"/>
        </w:rPr>
        <w:t>Szyfrowanie na platformazakupowa.pl odbywa się za pomocą protokołu TLS 1.3.</w:t>
      </w:r>
    </w:p>
    <w:p w14:paraId="576E2114" w14:textId="77777777" w:rsidR="0039530B" w:rsidRPr="00F90074" w:rsidRDefault="0039530B" w:rsidP="00D82F92">
      <w:pPr>
        <w:numPr>
          <w:ilvl w:val="0"/>
          <w:numId w:val="27"/>
        </w:numPr>
        <w:spacing w:after="0" w:line="320" w:lineRule="auto"/>
        <w:ind w:left="360"/>
        <w:jc w:val="both"/>
        <w:rPr>
          <w:rFonts w:ascii="Arial" w:hAnsi="Arial" w:cs="Arial"/>
          <w:sz w:val="20"/>
          <w:szCs w:val="20"/>
        </w:rPr>
      </w:pPr>
      <w:r w:rsidRPr="00F90074">
        <w:rPr>
          <w:rFonts w:ascii="Arial" w:hAnsi="Arial" w:cs="Arial"/>
          <w:sz w:val="20"/>
          <w:szCs w:val="20"/>
        </w:rPr>
        <w:t>Oznaczenie czasu odbioru danych przez platformę zakupową stanowi datę oraz dokładny czas (</w:t>
      </w:r>
      <w:proofErr w:type="spellStart"/>
      <w:r w:rsidRPr="00F90074">
        <w:rPr>
          <w:rFonts w:ascii="Arial" w:hAnsi="Arial" w:cs="Arial"/>
          <w:sz w:val="20"/>
          <w:szCs w:val="20"/>
        </w:rPr>
        <w:t>hh:mm:ss</w:t>
      </w:r>
      <w:proofErr w:type="spellEnd"/>
      <w:r w:rsidRPr="00F90074">
        <w:rPr>
          <w:rFonts w:ascii="Arial" w:hAnsi="Arial" w:cs="Arial"/>
          <w:sz w:val="20"/>
          <w:szCs w:val="20"/>
        </w:rPr>
        <w:t>) generowany wg. czasu lokalnego serwera synchronizowanego z zegarem Głównego Urzędu Miar.</w:t>
      </w:r>
    </w:p>
    <w:p w14:paraId="36F7F0DB" w14:textId="77777777" w:rsidR="0039530B" w:rsidRPr="00F90074" w:rsidRDefault="0039530B" w:rsidP="00D82F92">
      <w:pPr>
        <w:numPr>
          <w:ilvl w:val="0"/>
          <w:numId w:val="21"/>
        </w:numPr>
        <w:spacing w:after="0" w:line="320" w:lineRule="auto"/>
        <w:ind w:left="360"/>
        <w:jc w:val="both"/>
        <w:rPr>
          <w:rFonts w:ascii="Arial" w:hAnsi="Arial" w:cs="Arial"/>
          <w:sz w:val="20"/>
          <w:szCs w:val="20"/>
        </w:rPr>
      </w:pPr>
      <w:r w:rsidRPr="00F90074">
        <w:rPr>
          <w:rFonts w:ascii="Arial" w:hAnsi="Arial" w:cs="Arial"/>
          <w:sz w:val="20"/>
          <w:szCs w:val="20"/>
        </w:rPr>
        <w:t>Wykonawca, przystępując do niniejszego postępowania o udzielenie zamówienia publicznego:</w:t>
      </w:r>
    </w:p>
    <w:p w14:paraId="60DFCD4F" w14:textId="77777777" w:rsidR="0039530B" w:rsidRPr="00F90074" w:rsidRDefault="0039530B" w:rsidP="00D82F92">
      <w:pPr>
        <w:pStyle w:val="Akapitzlist"/>
        <w:numPr>
          <w:ilvl w:val="0"/>
          <w:numId w:val="28"/>
        </w:numPr>
        <w:spacing w:after="0" w:line="320" w:lineRule="auto"/>
        <w:ind w:left="720"/>
        <w:jc w:val="both"/>
        <w:rPr>
          <w:rFonts w:ascii="Arial" w:hAnsi="Arial" w:cs="Arial"/>
          <w:sz w:val="20"/>
          <w:szCs w:val="20"/>
        </w:rPr>
      </w:pPr>
      <w:r w:rsidRPr="00F90074">
        <w:rPr>
          <w:rFonts w:ascii="Arial" w:hAnsi="Arial" w:cs="Arial"/>
          <w:sz w:val="20"/>
          <w:szCs w:val="20"/>
        </w:rPr>
        <w:lastRenderedPageBreak/>
        <w:t xml:space="preserve">akceptuje warunki korzystania z </w:t>
      </w:r>
      <w:hyperlink r:id="rId14">
        <w:r w:rsidRPr="00F90074">
          <w:rPr>
            <w:rFonts w:ascii="Arial" w:hAnsi="Arial" w:cs="Arial"/>
            <w:sz w:val="20"/>
            <w:szCs w:val="20"/>
            <w:u w:val="single"/>
          </w:rPr>
          <w:t>platformazakupowa.pl</w:t>
        </w:r>
      </w:hyperlink>
      <w:r w:rsidRPr="00F90074">
        <w:rPr>
          <w:rFonts w:ascii="Arial" w:hAnsi="Arial" w:cs="Arial"/>
          <w:sz w:val="20"/>
          <w:szCs w:val="20"/>
        </w:rPr>
        <w:t xml:space="preserve"> określone w Regulaminie zamieszczonym na stronie internetowej </w:t>
      </w:r>
      <w:hyperlink r:id="rId15">
        <w:r w:rsidRPr="00F90074">
          <w:rPr>
            <w:rFonts w:ascii="Arial" w:hAnsi="Arial" w:cs="Arial"/>
            <w:sz w:val="20"/>
            <w:szCs w:val="20"/>
          </w:rPr>
          <w:t>pod linkiem</w:t>
        </w:r>
      </w:hyperlink>
      <w:r w:rsidRPr="00F90074">
        <w:rPr>
          <w:rFonts w:ascii="Arial" w:hAnsi="Arial" w:cs="Arial"/>
          <w:sz w:val="20"/>
          <w:szCs w:val="20"/>
        </w:rPr>
        <w:t xml:space="preserve">  w zakładce „Regulamin" oraz uznaje go za wiążący,</w:t>
      </w:r>
    </w:p>
    <w:p w14:paraId="04D4420B" w14:textId="3D80E471" w:rsidR="0039530B" w:rsidRPr="00F90074" w:rsidRDefault="004009AA" w:rsidP="004009AA">
      <w:pPr>
        <w:spacing w:after="0" w:line="320" w:lineRule="auto"/>
        <w:ind w:left="360"/>
        <w:jc w:val="both"/>
        <w:rPr>
          <w:rFonts w:ascii="Arial" w:hAnsi="Arial" w:cs="Arial"/>
          <w:sz w:val="20"/>
          <w:szCs w:val="20"/>
        </w:rPr>
      </w:pPr>
      <w:r w:rsidRPr="00F90074">
        <w:rPr>
          <w:rFonts w:ascii="Arial" w:hAnsi="Arial" w:cs="Arial"/>
          <w:sz w:val="20"/>
          <w:szCs w:val="20"/>
        </w:rPr>
        <w:t>b)</w:t>
      </w:r>
      <w:r w:rsidR="00D50F11" w:rsidRPr="00F90074">
        <w:rPr>
          <w:rFonts w:ascii="Arial" w:hAnsi="Arial" w:cs="Arial"/>
          <w:sz w:val="20"/>
          <w:szCs w:val="20"/>
        </w:rPr>
        <w:t xml:space="preserve"> </w:t>
      </w:r>
      <w:r w:rsidR="0039530B" w:rsidRPr="00F90074">
        <w:rPr>
          <w:rFonts w:ascii="Arial" w:hAnsi="Arial" w:cs="Arial"/>
          <w:sz w:val="20"/>
          <w:szCs w:val="20"/>
        </w:rPr>
        <w:t xml:space="preserve">zapoznał i stosuje się do Instrukcji składania ofert dostępnej </w:t>
      </w:r>
      <w:hyperlink r:id="rId16">
        <w:r w:rsidR="0039530B" w:rsidRPr="00F90074">
          <w:rPr>
            <w:rFonts w:ascii="Arial" w:hAnsi="Arial" w:cs="Arial"/>
            <w:sz w:val="20"/>
            <w:szCs w:val="20"/>
            <w:u w:val="single"/>
          </w:rPr>
          <w:t>pod linkiem</w:t>
        </w:r>
      </w:hyperlink>
      <w:r w:rsidRPr="00F90074">
        <w:rPr>
          <w:rFonts w:ascii="Arial" w:hAnsi="Arial" w:cs="Arial"/>
          <w:sz w:val="20"/>
          <w:szCs w:val="20"/>
        </w:rPr>
        <w:t xml:space="preserve"> </w:t>
      </w:r>
      <w:hyperlink r:id="rId17">
        <w:r w:rsidRPr="00F90074">
          <w:rPr>
            <w:rFonts w:ascii="Arial" w:hAnsi="Arial" w:cs="Arial"/>
            <w:sz w:val="20"/>
            <w:szCs w:val="20"/>
            <w:u w:val="single"/>
          </w:rPr>
          <w:t>https://platformazakupowa.pl/strona/45-instrukcje</w:t>
        </w:r>
      </w:hyperlink>
    </w:p>
    <w:p w14:paraId="5DF65A83" w14:textId="5B93B552" w:rsidR="0039530B" w:rsidRPr="00F90074" w:rsidRDefault="0039530B" w:rsidP="00D82F92">
      <w:pPr>
        <w:numPr>
          <w:ilvl w:val="0"/>
          <w:numId w:val="21"/>
        </w:numPr>
        <w:spacing w:after="0" w:line="320" w:lineRule="auto"/>
        <w:ind w:left="360"/>
        <w:jc w:val="both"/>
        <w:rPr>
          <w:rFonts w:ascii="Arial" w:hAnsi="Arial" w:cs="Arial"/>
          <w:sz w:val="20"/>
          <w:szCs w:val="20"/>
        </w:rPr>
      </w:pPr>
      <w:r w:rsidRPr="00F90074">
        <w:rPr>
          <w:rFonts w:ascii="Arial" w:hAnsi="Arial" w:cs="Arial"/>
          <w:b/>
          <w:sz w:val="20"/>
          <w:szCs w:val="20"/>
        </w:rPr>
        <w:t xml:space="preserve">Zamawiający nie ponosi odpowiedzialności za złożenie oferty w sposób niezgodny z Instrukcją korzystania z </w:t>
      </w:r>
      <w:hyperlink r:id="rId18">
        <w:r w:rsidRPr="00F90074">
          <w:rPr>
            <w:rFonts w:ascii="Arial" w:hAnsi="Arial" w:cs="Arial"/>
            <w:b/>
            <w:sz w:val="20"/>
            <w:szCs w:val="20"/>
            <w:u w:val="single"/>
          </w:rPr>
          <w:t>platformazakupowa.pl</w:t>
        </w:r>
      </w:hyperlink>
      <w:r w:rsidRPr="00F90074">
        <w:rPr>
          <w:rFonts w:ascii="Arial"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EFB4E79" w14:textId="77777777" w:rsidR="0039530B" w:rsidRPr="00F90074" w:rsidRDefault="0039530B" w:rsidP="00260CDE">
      <w:pPr>
        <w:numPr>
          <w:ilvl w:val="0"/>
          <w:numId w:val="21"/>
        </w:numPr>
        <w:spacing w:after="0" w:line="360" w:lineRule="auto"/>
        <w:ind w:left="360"/>
        <w:jc w:val="both"/>
        <w:rPr>
          <w:rFonts w:ascii="Arial" w:hAnsi="Arial" w:cs="Arial"/>
          <w:sz w:val="20"/>
          <w:szCs w:val="20"/>
        </w:rPr>
      </w:pPr>
      <w:r w:rsidRPr="00F90074">
        <w:rPr>
          <w:rFonts w:ascii="Arial" w:hAnsi="Arial" w:cs="Arial"/>
          <w:sz w:val="20"/>
          <w:szCs w:val="20"/>
        </w:rPr>
        <w:t xml:space="preserve">Zamawiający informuje, że instrukcje korzystania z </w:t>
      </w:r>
      <w:hyperlink r:id="rId19">
        <w:r w:rsidRPr="00F90074">
          <w:rPr>
            <w:rFonts w:ascii="Arial" w:hAnsi="Arial" w:cs="Arial"/>
            <w:sz w:val="20"/>
            <w:szCs w:val="20"/>
            <w:u w:val="single"/>
          </w:rPr>
          <w:t>platformazakupowa.pl</w:t>
        </w:r>
      </w:hyperlink>
      <w:r w:rsidRPr="00F90074">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0">
        <w:r w:rsidRPr="00F90074">
          <w:rPr>
            <w:rFonts w:ascii="Arial" w:hAnsi="Arial" w:cs="Arial"/>
            <w:sz w:val="20"/>
            <w:szCs w:val="20"/>
            <w:u w:val="single"/>
          </w:rPr>
          <w:t>platformazakupowa.pl</w:t>
        </w:r>
      </w:hyperlink>
      <w:r w:rsidRPr="00F90074">
        <w:rPr>
          <w:rFonts w:ascii="Arial" w:hAnsi="Arial" w:cs="Arial"/>
          <w:sz w:val="20"/>
          <w:szCs w:val="20"/>
        </w:rPr>
        <w:t xml:space="preserve"> znajdują się w zakładce „Instrukcje dla Wykonawców" na stronie internetowej pod adresem: </w:t>
      </w:r>
      <w:hyperlink r:id="rId21">
        <w:r w:rsidRPr="00F90074">
          <w:rPr>
            <w:rFonts w:ascii="Arial" w:hAnsi="Arial" w:cs="Arial"/>
            <w:sz w:val="20"/>
            <w:szCs w:val="20"/>
            <w:u w:val="single"/>
          </w:rPr>
          <w:t>https://platformazakupowa.pl/strona/45-instrukcje</w:t>
        </w:r>
      </w:hyperlink>
    </w:p>
    <w:p w14:paraId="2B5072B9" w14:textId="7F4018EC" w:rsidR="0039530B" w:rsidRPr="00F90074" w:rsidRDefault="0039530B" w:rsidP="00260CDE">
      <w:pPr>
        <w:pStyle w:val="Akapitzlist"/>
        <w:numPr>
          <w:ilvl w:val="0"/>
          <w:numId w:val="21"/>
        </w:numPr>
        <w:spacing w:line="360" w:lineRule="auto"/>
        <w:ind w:left="360"/>
        <w:jc w:val="both"/>
        <w:rPr>
          <w:rFonts w:ascii="Arial" w:hAnsi="Arial" w:cs="Arial"/>
          <w:bCs/>
          <w:sz w:val="20"/>
          <w:szCs w:val="20"/>
        </w:rPr>
      </w:pPr>
      <w:r w:rsidRPr="00F90074">
        <w:rPr>
          <w:rFonts w:ascii="Arial" w:hAnsi="Arial" w:cs="Arial"/>
          <w:bCs/>
          <w:sz w:val="20"/>
          <w:szCs w:val="20"/>
        </w:rPr>
        <w:t xml:space="preserve">Formaty plików wykorzystywanych przez wykonawców powinny być zgodne z </w:t>
      </w:r>
      <w:r w:rsidR="002A6768" w:rsidRPr="00F90074">
        <w:rPr>
          <w:rFonts w:ascii="Arial" w:hAnsi="Arial" w:cs="Arial"/>
          <w:bCs/>
          <w:sz w:val="20"/>
          <w:szCs w:val="20"/>
        </w:rPr>
        <w:t xml:space="preserve">Rozporządzeniem </w:t>
      </w:r>
      <w:r w:rsidR="004B2237" w:rsidRPr="00F90074">
        <w:rPr>
          <w:rFonts w:ascii="Arial" w:hAnsi="Arial" w:cs="Arial"/>
          <w:bCs/>
          <w:sz w:val="20"/>
          <w:szCs w:val="20"/>
        </w:rPr>
        <w:t xml:space="preserve"> Prezesa Rady Ministrów z dnia 12 kwietnia 2012 r. </w:t>
      </w:r>
      <w:r w:rsidRPr="00F90074">
        <w:rPr>
          <w:rFonts w:ascii="Arial" w:hAnsi="Arial" w:cs="Arial"/>
          <w:bCs/>
          <w:sz w:val="20"/>
          <w:szCs w:val="20"/>
        </w:rPr>
        <w:t>w sprawie Krajowych Ram Interoperacyjności, minimalnych wymagań dla rejestrów publicznych i wymiany informacji w postaci elektronicznej oraz minimalnych wymagań dla systemów teleinformatycznych</w:t>
      </w:r>
      <w:r w:rsidR="004B2237" w:rsidRPr="00F90074">
        <w:rPr>
          <w:rFonts w:ascii="Arial" w:hAnsi="Arial" w:cs="Arial"/>
          <w:bCs/>
          <w:sz w:val="20"/>
          <w:szCs w:val="20"/>
        </w:rPr>
        <w:t xml:space="preserve"> (Dz. U. 2017 r. poz. 2247)</w:t>
      </w:r>
      <w:r w:rsidR="00502054" w:rsidRPr="00F90074">
        <w:rPr>
          <w:rFonts w:ascii="Arial" w:hAnsi="Arial" w:cs="Arial"/>
          <w:bCs/>
          <w:sz w:val="20"/>
          <w:szCs w:val="20"/>
        </w:rPr>
        <w:t>.</w:t>
      </w:r>
    </w:p>
    <w:p w14:paraId="6E2BDDFE" w14:textId="6BE5A9F7" w:rsidR="0039530B" w:rsidRPr="00F90074" w:rsidRDefault="0039530B" w:rsidP="003856D2">
      <w:pPr>
        <w:pStyle w:val="Akapitzlist"/>
        <w:numPr>
          <w:ilvl w:val="0"/>
          <w:numId w:val="21"/>
        </w:numPr>
        <w:spacing w:after="0" w:line="320" w:lineRule="auto"/>
        <w:ind w:left="360"/>
        <w:jc w:val="both"/>
        <w:rPr>
          <w:rFonts w:ascii="Arial" w:hAnsi="Arial" w:cs="Arial"/>
          <w:bCs/>
          <w:sz w:val="20"/>
          <w:szCs w:val="20"/>
        </w:rPr>
      </w:pPr>
      <w:r w:rsidRPr="00F90074">
        <w:rPr>
          <w:rFonts w:ascii="Arial" w:hAnsi="Arial" w:cs="Arial"/>
          <w:bCs/>
          <w:sz w:val="20"/>
          <w:szCs w:val="20"/>
        </w:rPr>
        <w:t>Zamawiający rekomenduje wykorzystanie formatów: .pdf .</w:t>
      </w:r>
      <w:proofErr w:type="spellStart"/>
      <w:r w:rsidRPr="00F90074">
        <w:rPr>
          <w:rFonts w:ascii="Arial" w:hAnsi="Arial" w:cs="Arial"/>
          <w:bCs/>
          <w:sz w:val="20"/>
          <w:szCs w:val="20"/>
        </w:rPr>
        <w:t>doc</w:t>
      </w:r>
      <w:proofErr w:type="spellEnd"/>
      <w:r w:rsidRPr="00F90074">
        <w:rPr>
          <w:rFonts w:ascii="Arial" w:hAnsi="Arial" w:cs="Arial"/>
          <w:bCs/>
          <w:sz w:val="20"/>
          <w:szCs w:val="20"/>
        </w:rPr>
        <w:t xml:space="preserve"> .xls .jpg (.</w:t>
      </w:r>
      <w:proofErr w:type="spellStart"/>
      <w:r w:rsidRPr="00F90074">
        <w:rPr>
          <w:rFonts w:ascii="Arial" w:hAnsi="Arial" w:cs="Arial"/>
          <w:bCs/>
          <w:sz w:val="20"/>
          <w:szCs w:val="20"/>
        </w:rPr>
        <w:t>jpeg</w:t>
      </w:r>
      <w:proofErr w:type="spellEnd"/>
      <w:r w:rsidRPr="00F90074">
        <w:rPr>
          <w:rFonts w:ascii="Arial" w:hAnsi="Arial" w:cs="Arial"/>
          <w:bCs/>
          <w:sz w:val="20"/>
          <w:szCs w:val="20"/>
        </w:rPr>
        <w:t>) ze szczególnym wskazaniem na .pdf</w:t>
      </w:r>
    </w:p>
    <w:p w14:paraId="23F04BC4" w14:textId="77777777" w:rsidR="0039530B" w:rsidRPr="00F90074" w:rsidRDefault="0039530B" w:rsidP="003856D2">
      <w:pPr>
        <w:numPr>
          <w:ilvl w:val="0"/>
          <w:numId w:val="21"/>
        </w:numPr>
        <w:spacing w:after="0" w:line="320" w:lineRule="auto"/>
        <w:ind w:left="360"/>
        <w:jc w:val="both"/>
        <w:rPr>
          <w:rFonts w:ascii="Arial" w:hAnsi="Arial" w:cs="Arial"/>
          <w:sz w:val="20"/>
          <w:szCs w:val="20"/>
        </w:rPr>
      </w:pPr>
      <w:r w:rsidRPr="00F90074">
        <w:rPr>
          <w:rFonts w:ascii="Arial" w:hAnsi="Arial" w:cs="Arial"/>
          <w:sz w:val="20"/>
          <w:szCs w:val="20"/>
        </w:rPr>
        <w:t>W celu ewentualnej kompresji danych Zamawiający rekomenduje wykorzystanie jednego z formatów:</w:t>
      </w:r>
    </w:p>
    <w:p w14:paraId="549766A8" w14:textId="77777777" w:rsidR="0039530B" w:rsidRPr="00F90074" w:rsidRDefault="0039530B" w:rsidP="003856D2">
      <w:pPr>
        <w:spacing w:after="0" w:line="320" w:lineRule="auto"/>
        <w:ind w:left="360"/>
        <w:jc w:val="both"/>
        <w:rPr>
          <w:rFonts w:ascii="Arial" w:hAnsi="Arial" w:cs="Arial"/>
          <w:sz w:val="20"/>
          <w:szCs w:val="20"/>
        </w:rPr>
      </w:pPr>
      <w:r w:rsidRPr="00F90074">
        <w:rPr>
          <w:rFonts w:ascii="Arial" w:hAnsi="Arial" w:cs="Arial"/>
          <w:sz w:val="20"/>
          <w:szCs w:val="20"/>
        </w:rPr>
        <w:t xml:space="preserve">.zip </w:t>
      </w:r>
    </w:p>
    <w:p w14:paraId="4F4A2DAC" w14:textId="77777777" w:rsidR="0039530B" w:rsidRPr="00F90074" w:rsidRDefault="0039530B" w:rsidP="003856D2">
      <w:pPr>
        <w:spacing w:after="0" w:line="320" w:lineRule="auto"/>
        <w:ind w:left="360"/>
        <w:jc w:val="both"/>
        <w:rPr>
          <w:rFonts w:ascii="Arial" w:hAnsi="Arial" w:cs="Arial"/>
          <w:sz w:val="20"/>
          <w:szCs w:val="20"/>
        </w:rPr>
      </w:pPr>
      <w:r w:rsidRPr="00F90074">
        <w:rPr>
          <w:rFonts w:ascii="Arial" w:hAnsi="Arial" w:cs="Arial"/>
          <w:sz w:val="20"/>
          <w:szCs w:val="20"/>
        </w:rPr>
        <w:t>.7Z</w:t>
      </w:r>
    </w:p>
    <w:p w14:paraId="312E460E" w14:textId="09142E44" w:rsidR="00012366" w:rsidRPr="00F90074" w:rsidRDefault="00012366" w:rsidP="00D82F92">
      <w:pPr>
        <w:numPr>
          <w:ilvl w:val="0"/>
          <w:numId w:val="21"/>
        </w:numPr>
        <w:tabs>
          <w:tab w:val="left" w:pos="426"/>
        </w:tabs>
        <w:spacing w:after="0" w:line="360" w:lineRule="auto"/>
        <w:ind w:left="426"/>
        <w:jc w:val="both"/>
        <w:rPr>
          <w:rFonts w:ascii="Arial" w:hAnsi="Arial" w:cs="Arial"/>
          <w:sz w:val="20"/>
          <w:szCs w:val="20"/>
        </w:rPr>
      </w:pPr>
      <w:r w:rsidRPr="00F90074">
        <w:rPr>
          <w:rFonts w:ascii="Arial" w:hAnsi="Arial" w:cs="Arial"/>
          <w:sz w:val="20"/>
          <w:szCs w:val="20"/>
        </w:rPr>
        <w:t>W korespondencji kierowanej do Zamawiającego Wykonawca winien posługiwać się  numerem sprawy określonym w SWZ.</w:t>
      </w:r>
    </w:p>
    <w:p w14:paraId="1C8EEDA5" w14:textId="77777777" w:rsidR="006C58CF" w:rsidRPr="00BC0288" w:rsidRDefault="006C58CF" w:rsidP="009A2A26">
      <w:pPr>
        <w:spacing w:after="0" w:line="360" w:lineRule="auto"/>
        <w:jc w:val="both"/>
        <w:rPr>
          <w:rFonts w:ascii="Arial" w:hAnsi="Arial" w:cs="Arial"/>
          <w:sz w:val="20"/>
          <w:szCs w:val="20"/>
        </w:rPr>
      </w:pPr>
    </w:p>
    <w:p w14:paraId="5AB487EF" w14:textId="7B90FA65" w:rsidR="00F10C34" w:rsidRPr="007F59B6" w:rsidRDefault="00F10C34" w:rsidP="00F10C34">
      <w:pPr>
        <w:spacing w:after="0" w:line="360" w:lineRule="auto"/>
        <w:ind w:left="51"/>
        <w:jc w:val="both"/>
        <w:rPr>
          <w:rFonts w:ascii="Arial" w:hAnsi="Arial" w:cs="Arial"/>
          <w:b/>
          <w:sz w:val="20"/>
          <w:szCs w:val="20"/>
        </w:rPr>
      </w:pPr>
      <w:r w:rsidRPr="007F59B6">
        <w:rPr>
          <w:rFonts w:ascii="Arial" w:hAnsi="Arial" w:cs="Arial"/>
          <w:b/>
          <w:sz w:val="20"/>
          <w:szCs w:val="20"/>
        </w:rPr>
        <w:t>XIV. WSKAZANIE OSÓB UPRAWNIONYCH DO KOMUNIKOWANIA SIĘ Z WYKONAWCAMI</w:t>
      </w:r>
      <w:r w:rsidR="006E301C">
        <w:rPr>
          <w:rFonts w:ascii="Arial" w:hAnsi="Arial" w:cs="Arial"/>
          <w:b/>
          <w:sz w:val="20"/>
          <w:szCs w:val="20"/>
        </w:rPr>
        <w:t xml:space="preserve"> </w:t>
      </w:r>
    </w:p>
    <w:p w14:paraId="53563A95" w14:textId="77777777" w:rsidR="009E1148" w:rsidRPr="00562B62" w:rsidRDefault="009E1148" w:rsidP="00562B62">
      <w:pPr>
        <w:spacing w:before="120" w:after="0" w:line="360" w:lineRule="auto"/>
        <w:ind w:left="51"/>
        <w:jc w:val="both"/>
        <w:rPr>
          <w:rFonts w:ascii="Arial" w:hAnsi="Arial" w:cs="Arial"/>
          <w:sz w:val="20"/>
          <w:szCs w:val="20"/>
        </w:rPr>
      </w:pPr>
      <w:r w:rsidRPr="00562B62">
        <w:rPr>
          <w:rFonts w:ascii="Arial" w:hAnsi="Arial" w:cs="Arial"/>
          <w:sz w:val="20"/>
          <w:szCs w:val="20"/>
        </w:rPr>
        <w:t xml:space="preserve">Zamawiający wyznacza następujące osoby do kontaktu z Wykonawcami: </w:t>
      </w:r>
    </w:p>
    <w:p w14:paraId="2E12387A" w14:textId="77777777" w:rsidR="009E1148" w:rsidRPr="00562B62" w:rsidRDefault="009E1148" w:rsidP="00562B62">
      <w:pPr>
        <w:spacing w:before="120" w:after="0" w:line="360" w:lineRule="auto"/>
        <w:ind w:left="51"/>
        <w:jc w:val="both"/>
        <w:rPr>
          <w:rFonts w:ascii="Arial" w:hAnsi="Arial" w:cs="Arial"/>
          <w:sz w:val="20"/>
          <w:szCs w:val="20"/>
        </w:rPr>
      </w:pPr>
      <w:r w:rsidRPr="00562B62">
        <w:rPr>
          <w:rFonts w:ascii="Arial" w:hAnsi="Arial" w:cs="Arial"/>
          <w:sz w:val="20"/>
          <w:szCs w:val="20"/>
        </w:rPr>
        <w:t>W sprawach merytorycznych:</w:t>
      </w:r>
    </w:p>
    <w:p w14:paraId="0C0D6BB4" w14:textId="1F131CDA" w:rsidR="009E1148" w:rsidRPr="00A857DD" w:rsidRDefault="009E1148" w:rsidP="00562B62">
      <w:pPr>
        <w:spacing w:before="120" w:after="0" w:line="360" w:lineRule="auto"/>
        <w:ind w:left="51"/>
        <w:jc w:val="both"/>
        <w:rPr>
          <w:rFonts w:ascii="Arial" w:hAnsi="Arial" w:cs="Arial"/>
          <w:sz w:val="20"/>
          <w:szCs w:val="20"/>
        </w:rPr>
      </w:pPr>
      <w:r w:rsidRPr="00A857DD">
        <w:rPr>
          <w:rFonts w:ascii="Arial" w:hAnsi="Arial" w:cs="Arial"/>
          <w:sz w:val="20"/>
          <w:szCs w:val="20"/>
        </w:rPr>
        <w:t xml:space="preserve">Pani </w:t>
      </w:r>
      <w:r w:rsidR="006C58CF">
        <w:rPr>
          <w:rFonts w:ascii="Arial" w:hAnsi="Arial" w:cs="Arial"/>
          <w:sz w:val="20"/>
          <w:szCs w:val="20"/>
        </w:rPr>
        <w:t>Natalia Cała</w:t>
      </w:r>
      <w:r w:rsidRPr="00A857DD">
        <w:rPr>
          <w:rFonts w:ascii="Arial" w:hAnsi="Arial" w:cs="Arial"/>
          <w:sz w:val="20"/>
          <w:szCs w:val="20"/>
        </w:rPr>
        <w:t xml:space="preserve">, nr tel. 42 203 48 28, </w:t>
      </w:r>
    </w:p>
    <w:p w14:paraId="79E98186" w14:textId="112B4A47" w:rsidR="009E1148" w:rsidRPr="00A857DD" w:rsidRDefault="009E1148" w:rsidP="00562B62">
      <w:pPr>
        <w:spacing w:before="120" w:after="0" w:line="360" w:lineRule="auto"/>
        <w:ind w:left="51"/>
        <w:jc w:val="both"/>
        <w:rPr>
          <w:rFonts w:ascii="Arial" w:hAnsi="Arial" w:cs="Arial"/>
          <w:sz w:val="20"/>
          <w:szCs w:val="20"/>
          <w:lang w:val="en-US"/>
        </w:rPr>
      </w:pPr>
      <w:r w:rsidRPr="00A857DD">
        <w:rPr>
          <w:rFonts w:ascii="Arial" w:hAnsi="Arial" w:cs="Arial"/>
          <w:sz w:val="20"/>
          <w:szCs w:val="20"/>
          <w:lang w:val="en-US"/>
        </w:rPr>
        <w:t xml:space="preserve">e-mail: </w:t>
      </w:r>
      <w:r w:rsidR="006C58CF">
        <w:rPr>
          <w:rFonts w:ascii="Arial" w:hAnsi="Arial" w:cs="Arial"/>
          <w:sz w:val="20"/>
          <w:szCs w:val="20"/>
          <w:lang w:val="en-US"/>
        </w:rPr>
        <w:t>n.cala@rcpslodz.pl</w:t>
      </w:r>
    </w:p>
    <w:p w14:paraId="0E1AE72C" w14:textId="77777777" w:rsidR="009E1148" w:rsidRPr="00A857DD" w:rsidRDefault="009E1148" w:rsidP="00562B62">
      <w:pPr>
        <w:spacing w:before="120" w:after="0" w:line="360" w:lineRule="auto"/>
        <w:ind w:left="51"/>
        <w:jc w:val="both"/>
        <w:rPr>
          <w:rFonts w:ascii="Arial" w:hAnsi="Arial" w:cs="Arial"/>
          <w:sz w:val="20"/>
          <w:szCs w:val="20"/>
        </w:rPr>
      </w:pPr>
      <w:r w:rsidRPr="00A857DD">
        <w:rPr>
          <w:rFonts w:ascii="Arial" w:hAnsi="Arial" w:cs="Arial"/>
          <w:sz w:val="20"/>
          <w:szCs w:val="20"/>
        </w:rPr>
        <w:t>W sprawach formalnych:</w:t>
      </w:r>
    </w:p>
    <w:p w14:paraId="39232F45" w14:textId="03E2E071" w:rsidR="009E1148" w:rsidRPr="00A857DD" w:rsidRDefault="009E1148" w:rsidP="00562B62">
      <w:pPr>
        <w:spacing w:before="120" w:after="0" w:line="360" w:lineRule="auto"/>
        <w:ind w:left="51"/>
        <w:jc w:val="both"/>
        <w:rPr>
          <w:rFonts w:ascii="Arial" w:hAnsi="Arial" w:cs="Arial"/>
          <w:sz w:val="20"/>
          <w:szCs w:val="20"/>
        </w:rPr>
      </w:pPr>
      <w:r w:rsidRPr="00A857DD">
        <w:rPr>
          <w:rFonts w:ascii="Arial" w:hAnsi="Arial" w:cs="Arial"/>
          <w:sz w:val="20"/>
          <w:szCs w:val="20"/>
        </w:rPr>
        <w:t xml:space="preserve">Pani </w:t>
      </w:r>
      <w:r w:rsidR="0070375A">
        <w:rPr>
          <w:rFonts w:ascii="Arial" w:hAnsi="Arial" w:cs="Arial"/>
          <w:sz w:val="20"/>
          <w:szCs w:val="20"/>
        </w:rPr>
        <w:t xml:space="preserve"> Justyna Wasilewska </w:t>
      </w:r>
      <w:r w:rsidRPr="00A857DD">
        <w:rPr>
          <w:rFonts w:ascii="Arial" w:hAnsi="Arial" w:cs="Arial"/>
          <w:sz w:val="20"/>
          <w:szCs w:val="20"/>
        </w:rPr>
        <w:t xml:space="preserve">, nr tel. 42 203 48 35, </w:t>
      </w:r>
    </w:p>
    <w:p w14:paraId="15D92AF5" w14:textId="77777777" w:rsidR="009E1148" w:rsidRPr="00A857DD" w:rsidRDefault="009E1148" w:rsidP="00562B62">
      <w:pPr>
        <w:spacing w:before="120" w:after="0" w:line="360" w:lineRule="auto"/>
        <w:ind w:left="51"/>
        <w:jc w:val="both"/>
        <w:rPr>
          <w:rFonts w:ascii="Arial" w:hAnsi="Arial" w:cs="Arial"/>
          <w:sz w:val="20"/>
          <w:szCs w:val="20"/>
        </w:rPr>
      </w:pPr>
      <w:r w:rsidRPr="00A857DD">
        <w:rPr>
          <w:rFonts w:ascii="Arial" w:hAnsi="Arial" w:cs="Arial"/>
          <w:sz w:val="20"/>
          <w:szCs w:val="20"/>
        </w:rPr>
        <w:t xml:space="preserve">e-mail: </w:t>
      </w:r>
      <w:hyperlink r:id="rId22" w:history="1">
        <w:r w:rsidRPr="00A857DD">
          <w:rPr>
            <w:rStyle w:val="Hipercze"/>
            <w:rFonts w:ascii="Arial" w:hAnsi="Arial" w:cs="Arial"/>
            <w:color w:val="auto"/>
            <w:sz w:val="20"/>
            <w:szCs w:val="20"/>
          </w:rPr>
          <w:t>zamowieniapubliczne@rcpslodz.pl</w:t>
        </w:r>
      </w:hyperlink>
      <w:r w:rsidRPr="00A857DD">
        <w:rPr>
          <w:rFonts w:ascii="Arial" w:hAnsi="Arial" w:cs="Arial"/>
          <w:sz w:val="20"/>
          <w:szCs w:val="20"/>
        </w:rPr>
        <w:t xml:space="preserve"> </w:t>
      </w:r>
    </w:p>
    <w:p w14:paraId="4751B805" w14:textId="77777777" w:rsidR="00F10C34" w:rsidRPr="00122A93" w:rsidRDefault="00F10C34" w:rsidP="00F10C34">
      <w:pPr>
        <w:spacing w:after="0" w:line="360" w:lineRule="auto"/>
        <w:ind w:left="51"/>
        <w:jc w:val="both"/>
        <w:rPr>
          <w:rFonts w:ascii="Arial" w:hAnsi="Arial" w:cs="Arial"/>
          <w:sz w:val="20"/>
          <w:szCs w:val="20"/>
        </w:rPr>
      </w:pPr>
    </w:p>
    <w:p w14:paraId="250D6871" w14:textId="19595554" w:rsidR="00F10C34" w:rsidRPr="007F59B6" w:rsidRDefault="00F10C34" w:rsidP="00F10C34">
      <w:pPr>
        <w:spacing w:after="0" w:line="360" w:lineRule="auto"/>
        <w:ind w:left="51"/>
        <w:jc w:val="both"/>
        <w:rPr>
          <w:rFonts w:ascii="Arial" w:hAnsi="Arial" w:cs="Arial"/>
          <w:b/>
          <w:sz w:val="20"/>
          <w:szCs w:val="20"/>
        </w:rPr>
      </w:pPr>
      <w:r w:rsidRPr="00122A93">
        <w:rPr>
          <w:rFonts w:ascii="Arial" w:hAnsi="Arial" w:cs="Arial"/>
          <w:b/>
          <w:sz w:val="20"/>
          <w:szCs w:val="20"/>
        </w:rPr>
        <w:lastRenderedPageBreak/>
        <w:t xml:space="preserve">XV. </w:t>
      </w:r>
      <w:r w:rsidRPr="007F59B6">
        <w:rPr>
          <w:rFonts w:ascii="Arial" w:hAnsi="Arial" w:cs="Arial"/>
          <w:b/>
          <w:sz w:val="20"/>
          <w:szCs w:val="20"/>
        </w:rPr>
        <w:t>TERMIN ZWIĄZANIA OFERTĄ</w:t>
      </w:r>
      <w:r w:rsidR="006E301C">
        <w:rPr>
          <w:rFonts w:ascii="Arial" w:hAnsi="Arial" w:cs="Arial"/>
          <w:b/>
          <w:sz w:val="20"/>
          <w:szCs w:val="20"/>
        </w:rPr>
        <w:t xml:space="preserve"> </w:t>
      </w:r>
    </w:p>
    <w:p w14:paraId="0E6C7B9D" w14:textId="129E07D3" w:rsidR="00F10C34" w:rsidRPr="007F59B6" w:rsidRDefault="00F10C34" w:rsidP="001E60A9">
      <w:pPr>
        <w:numPr>
          <w:ilvl w:val="0"/>
          <w:numId w:val="14"/>
        </w:numPr>
        <w:spacing w:after="0" w:line="360" w:lineRule="auto"/>
        <w:ind w:left="426"/>
        <w:jc w:val="both"/>
        <w:rPr>
          <w:rFonts w:ascii="Arial" w:eastAsia="Times New Roman" w:hAnsi="Arial" w:cs="Arial"/>
          <w:sz w:val="20"/>
          <w:szCs w:val="20"/>
          <w:lang w:eastAsia="pl-PL"/>
        </w:rPr>
      </w:pPr>
      <w:r w:rsidRPr="00376044">
        <w:rPr>
          <w:rFonts w:ascii="Arial" w:eastAsia="Times New Roman" w:hAnsi="Arial" w:cs="Arial"/>
          <w:sz w:val="20"/>
          <w:szCs w:val="20"/>
          <w:lang w:eastAsia="pl-PL"/>
        </w:rPr>
        <w:t xml:space="preserve">Wykonawca jest związany ofertą od dnia upływu terminu składania </w:t>
      </w:r>
      <w:r w:rsidRPr="005C71AC">
        <w:rPr>
          <w:rFonts w:ascii="Arial" w:eastAsia="Times New Roman" w:hAnsi="Arial" w:cs="Arial"/>
          <w:sz w:val="20"/>
          <w:szCs w:val="20"/>
          <w:lang w:eastAsia="pl-PL"/>
        </w:rPr>
        <w:t xml:space="preserve">ofert </w:t>
      </w:r>
      <w:r w:rsidRPr="00135959">
        <w:rPr>
          <w:rFonts w:ascii="Arial" w:eastAsia="Times New Roman" w:hAnsi="Arial" w:cs="Arial"/>
          <w:b/>
          <w:bCs/>
          <w:sz w:val="20"/>
          <w:szCs w:val="20"/>
          <w:lang w:eastAsia="pl-PL"/>
        </w:rPr>
        <w:t xml:space="preserve">do dnia </w:t>
      </w:r>
      <w:r w:rsidR="009651CC">
        <w:rPr>
          <w:rFonts w:ascii="Arial" w:eastAsia="Times New Roman" w:hAnsi="Arial" w:cs="Arial"/>
          <w:b/>
          <w:bCs/>
          <w:sz w:val="20"/>
          <w:szCs w:val="20"/>
          <w:lang w:eastAsia="pl-PL"/>
        </w:rPr>
        <w:t xml:space="preserve">19.04.2023 </w:t>
      </w:r>
      <w:r w:rsidRPr="00135959">
        <w:rPr>
          <w:rFonts w:ascii="Arial" w:eastAsia="Times New Roman" w:hAnsi="Arial" w:cs="Arial"/>
          <w:b/>
          <w:bCs/>
          <w:sz w:val="20"/>
          <w:szCs w:val="20"/>
          <w:lang w:eastAsia="pl-PL"/>
        </w:rPr>
        <w:t>r,</w:t>
      </w:r>
      <w:r w:rsidRPr="00A26DFB">
        <w:rPr>
          <w:rFonts w:ascii="Arial" w:eastAsia="Times New Roman" w:hAnsi="Arial" w:cs="Arial"/>
          <w:color w:val="FF0000"/>
          <w:sz w:val="20"/>
          <w:szCs w:val="20"/>
          <w:lang w:eastAsia="pl-PL"/>
        </w:rPr>
        <w:t xml:space="preserve"> </w:t>
      </w:r>
      <w:r w:rsidRPr="00376044">
        <w:rPr>
          <w:rFonts w:ascii="Arial" w:eastAsia="Times New Roman" w:hAnsi="Arial" w:cs="Arial"/>
          <w:sz w:val="20"/>
          <w:szCs w:val="20"/>
          <w:lang w:eastAsia="pl-PL"/>
        </w:rPr>
        <w:t>przy czym</w:t>
      </w:r>
      <w:r w:rsidRPr="007F59B6">
        <w:rPr>
          <w:rFonts w:ascii="Arial" w:eastAsia="Times New Roman" w:hAnsi="Arial" w:cs="Arial"/>
          <w:sz w:val="20"/>
          <w:szCs w:val="20"/>
          <w:lang w:eastAsia="pl-PL"/>
        </w:rPr>
        <w:t xml:space="preserve"> pierwszym dniem terminu związania ofertą jest dzień, w którym upływa termin składania ofert. </w:t>
      </w:r>
    </w:p>
    <w:p w14:paraId="72CEF13A" w14:textId="77777777" w:rsidR="00F10C34" w:rsidRPr="007F59B6" w:rsidRDefault="00F10C34" w:rsidP="001E60A9">
      <w:pPr>
        <w:numPr>
          <w:ilvl w:val="0"/>
          <w:numId w:val="14"/>
        </w:numPr>
        <w:spacing w:after="0" w:line="360" w:lineRule="auto"/>
        <w:ind w:left="426"/>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8092AF2" w14:textId="77777777" w:rsidR="00F10C34" w:rsidRPr="00D62F0B" w:rsidRDefault="00F10C34" w:rsidP="001E60A9">
      <w:pPr>
        <w:numPr>
          <w:ilvl w:val="0"/>
          <w:numId w:val="14"/>
        </w:numPr>
        <w:spacing w:after="0" w:line="360" w:lineRule="auto"/>
        <w:ind w:left="426"/>
        <w:jc w:val="both"/>
        <w:rPr>
          <w:rFonts w:ascii="Times New Roman" w:eastAsia="Times New Roman" w:hAnsi="Times New Roman"/>
          <w:sz w:val="20"/>
          <w:szCs w:val="20"/>
          <w:lang w:eastAsia="pl-PL"/>
        </w:rPr>
      </w:pPr>
      <w:r w:rsidRPr="007F59B6">
        <w:rPr>
          <w:rFonts w:ascii="Arial" w:eastAsia="Times New Roman" w:hAnsi="Arial" w:cs="Arial"/>
          <w:sz w:val="20"/>
          <w:szCs w:val="20"/>
          <w:lang w:eastAsia="pl-PL"/>
        </w:rPr>
        <w:t>Przedłużenie terminu związania ofertą, o którym mowa w ust. 2, wymaga złożenia przez Wykonawcę pisemnego oświadczenia o wyrażeniu zgody na przedłużenie terminu związania ofertą.</w:t>
      </w:r>
    </w:p>
    <w:p w14:paraId="62C1368A" w14:textId="77777777" w:rsidR="00F10C34" w:rsidRPr="007F59B6" w:rsidRDefault="00F10C34" w:rsidP="00F10C34">
      <w:pPr>
        <w:spacing w:after="0" w:line="360" w:lineRule="auto"/>
        <w:ind w:left="426"/>
        <w:jc w:val="both"/>
        <w:rPr>
          <w:rFonts w:ascii="Times New Roman" w:eastAsia="Times New Roman" w:hAnsi="Times New Roman"/>
          <w:sz w:val="20"/>
          <w:szCs w:val="20"/>
          <w:lang w:eastAsia="pl-PL"/>
        </w:rPr>
      </w:pPr>
    </w:p>
    <w:p w14:paraId="295647EB" w14:textId="7A9B9E40" w:rsidR="00F10C34" w:rsidRDefault="00F10C34" w:rsidP="00F10C34">
      <w:pPr>
        <w:spacing w:after="0" w:line="360" w:lineRule="auto"/>
        <w:ind w:left="51"/>
        <w:jc w:val="both"/>
        <w:rPr>
          <w:rFonts w:ascii="Arial" w:hAnsi="Arial" w:cs="Arial"/>
          <w:b/>
          <w:bCs/>
          <w:sz w:val="20"/>
          <w:szCs w:val="20"/>
        </w:rPr>
      </w:pPr>
      <w:r w:rsidRPr="00D82F92">
        <w:rPr>
          <w:rFonts w:ascii="Arial" w:hAnsi="Arial" w:cs="Arial"/>
          <w:b/>
          <w:sz w:val="20"/>
          <w:szCs w:val="20"/>
        </w:rPr>
        <w:t>XVI. OPIS SPOSOBU PRZYGOTOWANIA OFERTY</w:t>
      </w:r>
      <w:r w:rsidR="006E301C" w:rsidRPr="00D82F92">
        <w:rPr>
          <w:rFonts w:ascii="Arial" w:hAnsi="Arial" w:cs="Arial"/>
          <w:b/>
          <w:sz w:val="20"/>
          <w:szCs w:val="20"/>
        </w:rPr>
        <w:t xml:space="preserve"> </w:t>
      </w:r>
    </w:p>
    <w:p w14:paraId="10137131" w14:textId="54EA2F34" w:rsidR="00CE4D98" w:rsidRDefault="00CE4D98" w:rsidP="00F10C34">
      <w:pPr>
        <w:spacing w:after="0" w:line="360" w:lineRule="auto"/>
        <w:ind w:left="51"/>
        <w:jc w:val="both"/>
        <w:rPr>
          <w:rFonts w:ascii="Arial" w:hAnsi="Arial" w:cs="Arial"/>
          <w:b/>
          <w:bCs/>
          <w:sz w:val="20"/>
          <w:szCs w:val="20"/>
        </w:rPr>
      </w:pPr>
    </w:p>
    <w:p w14:paraId="41A5A0FA" w14:textId="356CD795" w:rsidR="002A19FB" w:rsidRPr="00F90074" w:rsidRDefault="006966FC" w:rsidP="005F0A22">
      <w:pPr>
        <w:numPr>
          <w:ilvl w:val="0"/>
          <w:numId w:val="24"/>
        </w:numPr>
        <w:tabs>
          <w:tab w:val="left" w:pos="284"/>
        </w:tabs>
        <w:spacing w:after="0" w:line="360" w:lineRule="auto"/>
        <w:ind w:left="284" w:hanging="284"/>
        <w:jc w:val="both"/>
        <w:rPr>
          <w:rFonts w:ascii="Arial" w:hAnsi="Arial" w:cs="Arial"/>
          <w:sz w:val="20"/>
          <w:szCs w:val="20"/>
        </w:rPr>
      </w:pPr>
      <w:r w:rsidRPr="00F90074">
        <w:rPr>
          <w:rFonts w:ascii="Arial" w:hAnsi="Arial" w:cs="Arial"/>
          <w:sz w:val="20"/>
          <w:szCs w:val="20"/>
        </w:rPr>
        <w:t>Oferta musi być sporządzona w języku</w:t>
      </w:r>
      <w:r w:rsidR="009A2A26" w:rsidRPr="00F90074">
        <w:rPr>
          <w:rFonts w:ascii="Arial" w:hAnsi="Arial" w:cs="Arial"/>
          <w:sz w:val="20"/>
          <w:szCs w:val="20"/>
        </w:rPr>
        <w:t xml:space="preserve"> polskim</w:t>
      </w:r>
      <w:r w:rsidRPr="00F90074">
        <w:rPr>
          <w:rFonts w:ascii="Arial" w:hAnsi="Arial" w:cs="Arial"/>
          <w:sz w:val="20"/>
          <w:szCs w:val="20"/>
        </w:rPr>
        <w:t xml:space="preserve"> i opatrzona kwalifikowanym podpisem lub podpisem zaufanym lub podpisem osobistym. </w:t>
      </w:r>
    </w:p>
    <w:p w14:paraId="48C87DB2" w14:textId="0AE0BF4C" w:rsidR="00365093" w:rsidRPr="00F90074" w:rsidRDefault="00365093" w:rsidP="005F0A22">
      <w:pPr>
        <w:pStyle w:val="Akapitzlist"/>
        <w:numPr>
          <w:ilvl w:val="0"/>
          <w:numId w:val="24"/>
        </w:numPr>
        <w:tabs>
          <w:tab w:val="left" w:pos="284"/>
        </w:tabs>
        <w:spacing w:after="0" w:line="360" w:lineRule="auto"/>
        <w:ind w:left="284" w:hanging="284"/>
        <w:jc w:val="both"/>
        <w:rPr>
          <w:rFonts w:ascii="Arial" w:hAnsi="Arial" w:cs="Arial"/>
          <w:sz w:val="20"/>
          <w:szCs w:val="20"/>
        </w:rPr>
      </w:pPr>
      <w:r w:rsidRPr="00F90074">
        <w:rPr>
          <w:rFonts w:ascii="Arial" w:hAnsi="Arial" w:cs="Arial"/>
          <w:sz w:val="20"/>
          <w:szCs w:val="20"/>
        </w:rPr>
        <w:t>Oferta składan</w:t>
      </w:r>
      <w:r w:rsidR="007A3CC1" w:rsidRPr="00F90074">
        <w:rPr>
          <w:rFonts w:ascii="Arial" w:hAnsi="Arial" w:cs="Arial"/>
          <w:sz w:val="20"/>
          <w:szCs w:val="20"/>
        </w:rPr>
        <w:t>a</w:t>
      </w:r>
      <w:r w:rsidRPr="00F90074">
        <w:rPr>
          <w:rFonts w:ascii="Arial" w:hAnsi="Arial" w:cs="Arial"/>
          <w:sz w:val="20"/>
          <w:szCs w:val="20"/>
        </w:rPr>
        <w:t xml:space="preserve"> elektronicznie mus</w:t>
      </w:r>
      <w:r w:rsidR="007A3CC1" w:rsidRPr="00F90074">
        <w:rPr>
          <w:rFonts w:ascii="Arial" w:hAnsi="Arial" w:cs="Arial"/>
          <w:sz w:val="20"/>
          <w:szCs w:val="20"/>
        </w:rPr>
        <w:t>i</w:t>
      </w:r>
      <w:r w:rsidRPr="00F90074">
        <w:rPr>
          <w:rFonts w:ascii="Arial" w:hAnsi="Arial" w:cs="Arial"/>
          <w:sz w:val="20"/>
          <w:szCs w:val="20"/>
        </w:rPr>
        <w:t xml:space="preserve"> zostać podpisan</w:t>
      </w:r>
      <w:r w:rsidR="00E305FE" w:rsidRPr="00F90074">
        <w:rPr>
          <w:rFonts w:ascii="Arial" w:hAnsi="Arial" w:cs="Arial"/>
          <w:sz w:val="20"/>
          <w:szCs w:val="20"/>
        </w:rPr>
        <w:t>a</w:t>
      </w:r>
      <w:r w:rsidRPr="00F90074">
        <w:rPr>
          <w:rFonts w:ascii="Arial" w:hAnsi="Arial" w:cs="Arial"/>
          <w:sz w:val="20"/>
          <w:szCs w:val="20"/>
        </w:rPr>
        <w:t xml:space="preserve"> </w:t>
      </w:r>
      <w:r w:rsidRPr="00F90074">
        <w:rPr>
          <w:rFonts w:ascii="Arial" w:hAnsi="Arial" w:cs="Arial"/>
          <w:bCs/>
          <w:sz w:val="20"/>
          <w:szCs w:val="20"/>
        </w:rPr>
        <w:t xml:space="preserve">kwalifikowanym podpisem </w:t>
      </w:r>
      <w:r w:rsidR="008115D9" w:rsidRPr="00F90074">
        <w:rPr>
          <w:rFonts w:ascii="Arial" w:hAnsi="Arial" w:cs="Arial"/>
          <w:bCs/>
          <w:sz w:val="20"/>
          <w:szCs w:val="20"/>
        </w:rPr>
        <w:t xml:space="preserve">elektronicznym </w:t>
      </w:r>
      <w:r w:rsidRPr="00F90074">
        <w:rPr>
          <w:rFonts w:ascii="Arial" w:hAnsi="Arial" w:cs="Arial"/>
          <w:bCs/>
          <w:sz w:val="20"/>
          <w:szCs w:val="20"/>
        </w:rPr>
        <w:t>lub podpisem zaufanym lub podpisem osobistym. W procesie składania oferty na platformie, kwalifikowany podpis elektroniczny lub podpis zaufany lub podpis osobisty Wykon</w:t>
      </w:r>
      <w:r w:rsidRPr="00F90074">
        <w:rPr>
          <w:rFonts w:ascii="Arial" w:hAnsi="Arial" w:cs="Arial"/>
          <w:sz w:val="20"/>
          <w:szCs w:val="20"/>
        </w:rPr>
        <w:t>awca składa bezpośrednio na dokumencie, który następnie przesyła do systemu.</w:t>
      </w:r>
    </w:p>
    <w:p w14:paraId="4E8AEF6D" w14:textId="77777777" w:rsidR="00365093" w:rsidRPr="00F90074" w:rsidRDefault="00365093" w:rsidP="005F0A22">
      <w:pPr>
        <w:numPr>
          <w:ilvl w:val="0"/>
          <w:numId w:val="24"/>
        </w:numPr>
        <w:tabs>
          <w:tab w:val="left" w:pos="284"/>
        </w:tabs>
        <w:spacing w:after="0" w:line="360" w:lineRule="auto"/>
        <w:ind w:left="284" w:hanging="284"/>
        <w:jc w:val="both"/>
        <w:rPr>
          <w:rFonts w:ascii="Arial" w:hAnsi="Arial" w:cs="Arial"/>
          <w:sz w:val="20"/>
          <w:szCs w:val="20"/>
        </w:rPr>
      </w:pPr>
      <w:r w:rsidRPr="00F90074">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31019AA" w14:textId="77777777" w:rsidR="00365093" w:rsidRPr="00F90074" w:rsidRDefault="00365093" w:rsidP="00E97072">
      <w:pPr>
        <w:numPr>
          <w:ilvl w:val="0"/>
          <w:numId w:val="24"/>
        </w:numPr>
        <w:spacing w:after="0" w:line="320" w:lineRule="auto"/>
        <w:ind w:left="0" w:firstLine="0"/>
        <w:jc w:val="both"/>
        <w:rPr>
          <w:rFonts w:ascii="Arial" w:hAnsi="Arial" w:cs="Arial"/>
          <w:sz w:val="20"/>
          <w:szCs w:val="20"/>
        </w:rPr>
      </w:pPr>
      <w:r w:rsidRPr="00F90074">
        <w:rPr>
          <w:rFonts w:ascii="Arial" w:hAnsi="Arial" w:cs="Arial"/>
          <w:sz w:val="20"/>
          <w:szCs w:val="20"/>
        </w:rPr>
        <w:t>Oferta powinna być:</w:t>
      </w:r>
    </w:p>
    <w:p w14:paraId="5BB56C44" w14:textId="77777777" w:rsidR="00365093" w:rsidRPr="00F90074" w:rsidRDefault="00365093" w:rsidP="001F7F3E">
      <w:pPr>
        <w:numPr>
          <w:ilvl w:val="1"/>
          <w:numId w:val="24"/>
        </w:numPr>
        <w:spacing w:after="0" w:line="320" w:lineRule="auto"/>
        <w:ind w:left="1080"/>
        <w:jc w:val="both"/>
        <w:rPr>
          <w:rFonts w:ascii="Arial" w:hAnsi="Arial" w:cs="Arial"/>
          <w:sz w:val="20"/>
          <w:szCs w:val="20"/>
        </w:rPr>
      </w:pPr>
      <w:r w:rsidRPr="00F90074">
        <w:rPr>
          <w:rFonts w:ascii="Arial" w:hAnsi="Arial" w:cs="Arial"/>
          <w:sz w:val="20"/>
          <w:szCs w:val="20"/>
        </w:rPr>
        <w:t>sporządzona na podstawie załączników niniejszej SWZ w języku polskim,</w:t>
      </w:r>
    </w:p>
    <w:p w14:paraId="5A0760EA" w14:textId="77777777" w:rsidR="00365093" w:rsidRPr="00F90074" w:rsidRDefault="00365093" w:rsidP="001F7F3E">
      <w:pPr>
        <w:numPr>
          <w:ilvl w:val="1"/>
          <w:numId w:val="24"/>
        </w:numPr>
        <w:spacing w:after="0" w:line="320" w:lineRule="auto"/>
        <w:ind w:left="1080"/>
        <w:jc w:val="both"/>
        <w:rPr>
          <w:rFonts w:ascii="Arial" w:hAnsi="Arial" w:cs="Arial"/>
          <w:sz w:val="20"/>
          <w:szCs w:val="20"/>
        </w:rPr>
      </w:pPr>
      <w:r w:rsidRPr="00F90074">
        <w:rPr>
          <w:rFonts w:ascii="Arial" w:hAnsi="Arial" w:cs="Arial"/>
          <w:sz w:val="20"/>
          <w:szCs w:val="20"/>
        </w:rPr>
        <w:t xml:space="preserve">złożona przy użyciu środków komunikacji elektronicznej tzn. za pośrednictwem </w:t>
      </w:r>
      <w:hyperlink r:id="rId23">
        <w:r w:rsidRPr="00F90074">
          <w:rPr>
            <w:rFonts w:ascii="Arial" w:hAnsi="Arial" w:cs="Arial"/>
            <w:sz w:val="20"/>
            <w:szCs w:val="20"/>
            <w:u w:val="single"/>
          </w:rPr>
          <w:t>platformazakupowa.pl</w:t>
        </w:r>
      </w:hyperlink>
      <w:r w:rsidRPr="00F90074">
        <w:rPr>
          <w:rFonts w:ascii="Arial" w:hAnsi="Arial" w:cs="Arial"/>
          <w:sz w:val="20"/>
          <w:szCs w:val="20"/>
        </w:rPr>
        <w:t>,</w:t>
      </w:r>
    </w:p>
    <w:p w14:paraId="681DE6A5" w14:textId="77777777" w:rsidR="00365093" w:rsidRPr="00F90074" w:rsidRDefault="00365093" w:rsidP="001F7F3E">
      <w:pPr>
        <w:numPr>
          <w:ilvl w:val="1"/>
          <w:numId w:val="24"/>
        </w:numPr>
        <w:spacing w:after="0" w:line="320" w:lineRule="auto"/>
        <w:ind w:left="1080"/>
        <w:jc w:val="both"/>
        <w:rPr>
          <w:rFonts w:ascii="Arial" w:hAnsi="Arial" w:cs="Arial"/>
          <w:sz w:val="20"/>
          <w:szCs w:val="20"/>
        </w:rPr>
      </w:pPr>
      <w:r w:rsidRPr="00F90074">
        <w:rPr>
          <w:rFonts w:ascii="Arial" w:hAnsi="Arial" w:cs="Arial"/>
          <w:sz w:val="20"/>
          <w:szCs w:val="20"/>
        </w:rPr>
        <w:t>podpisana kwalifikowanym podpisem elektronicznym lub podpisem zaufanym lub podpisem osobistym przez osobę/osoby upoważnioną/upoważnione</w:t>
      </w:r>
    </w:p>
    <w:p w14:paraId="78ED7BB0" w14:textId="3F13077E" w:rsidR="00365093" w:rsidRPr="00F90074" w:rsidRDefault="00365093" w:rsidP="00E97072">
      <w:pPr>
        <w:numPr>
          <w:ilvl w:val="0"/>
          <w:numId w:val="24"/>
        </w:numPr>
        <w:spacing w:after="0" w:line="360" w:lineRule="auto"/>
        <w:ind w:left="426" w:hanging="426"/>
        <w:jc w:val="both"/>
        <w:rPr>
          <w:rFonts w:ascii="Arial" w:hAnsi="Arial" w:cs="Arial"/>
          <w:sz w:val="20"/>
          <w:szCs w:val="20"/>
        </w:rPr>
      </w:pPr>
      <w:r w:rsidRPr="00F90074">
        <w:rPr>
          <w:rFonts w:ascii="Arial" w:hAnsi="Arial" w:cs="Arial"/>
          <w:sz w:val="20"/>
          <w:szCs w:val="20"/>
        </w:rPr>
        <w:t xml:space="preserve">Podpisy kwalifikowane wykorzystywane przez wykonawców do podpisywania wszelkich plików muszą spełniać </w:t>
      </w:r>
      <w:r w:rsidR="00DB2DDB" w:rsidRPr="00F90074">
        <w:rPr>
          <w:rFonts w:ascii="Arial" w:hAnsi="Arial" w:cs="Arial"/>
          <w:sz w:val="20"/>
          <w:szCs w:val="20"/>
        </w:rPr>
        <w:t xml:space="preserve">wymogi </w:t>
      </w:r>
      <w:r w:rsidRPr="00F90074">
        <w:rPr>
          <w:rFonts w:ascii="Arial" w:hAnsi="Arial" w:cs="Arial"/>
          <w:sz w:val="20"/>
          <w:szCs w:val="20"/>
        </w:rPr>
        <w:t>“Rozporządzeni</w:t>
      </w:r>
      <w:r w:rsidR="00910207" w:rsidRPr="00F90074">
        <w:rPr>
          <w:rFonts w:ascii="Arial" w:hAnsi="Arial" w:cs="Arial"/>
          <w:sz w:val="20"/>
          <w:szCs w:val="20"/>
        </w:rPr>
        <w:t>a</w:t>
      </w:r>
      <w:r w:rsidRPr="00F90074">
        <w:rPr>
          <w:rFonts w:ascii="Arial" w:hAnsi="Arial" w:cs="Arial"/>
          <w:sz w:val="20"/>
          <w:szCs w:val="20"/>
        </w:rPr>
        <w:t xml:space="preserve"> Parlamentu Europejskiego i Rady w sprawie identyfikacji elektronicznej i usług zaufania w odniesieniu do transakcji elektronicznych na rynku wewnętrznym (</w:t>
      </w:r>
      <w:proofErr w:type="spellStart"/>
      <w:r w:rsidRPr="00F90074">
        <w:rPr>
          <w:rFonts w:ascii="Arial" w:hAnsi="Arial" w:cs="Arial"/>
          <w:sz w:val="20"/>
          <w:szCs w:val="20"/>
        </w:rPr>
        <w:t>eIDAS</w:t>
      </w:r>
      <w:proofErr w:type="spellEnd"/>
      <w:r w:rsidRPr="00F90074">
        <w:rPr>
          <w:rFonts w:ascii="Arial" w:hAnsi="Arial" w:cs="Arial"/>
          <w:sz w:val="20"/>
          <w:szCs w:val="20"/>
        </w:rPr>
        <w:t>) (UE) nr 910/2014 - od 1 lipca 2016 roku”.</w:t>
      </w:r>
    </w:p>
    <w:p w14:paraId="49AEF511" w14:textId="77777777" w:rsidR="00365093" w:rsidRPr="00F90074" w:rsidRDefault="00365093" w:rsidP="00E97072">
      <w:pPr>
        <w:numPr>
          <w:ilvl w:val="0"/>
          <w:numId w:val="24"/>
        </w:numPr>
        <w:spacing w:after="0" w:line="360" w:lineRule="auto"/>
        <w:ind w:left="284" w:hanging="284"/>
        <w:jc w:val="both"/>
        <w:rPr>
          <w:rFonts w:ascii="Arial" w:hAnsi="Arial" w:cs="Arial"/>
          <w:sz w:val="20"/>
          <w:szCs w:val="20"/>
        </w:rPr>
      </w:pPr>
      <w:r w:rsidRPr="00F90074">
        <w:rPr>
          <w:rFonts w:ascii="Arial" w:hAnsi="Arial" w:cs="Arial"/>
          <w:sz w:val="20"/>
          <w:szCs w:val="20"/>
        </w:rPr>
        <w:lastRenderedPageBreak/>
        <w:t xml:space="preserve">W przypadku wykorzystania formatu podpisu </w:t>
      </w:r>
      <w:proofErr w:type="spellStart"/>
      <w:r w:rsidRPr="00F90074">
        <w:rPr>
          <w:rFonts w:ascii="Arial" w:hAnsi="Arial" w:cs="Arial"/>
          <w:sz w:val="20"/>
          <w:szCs w:val="20"/>
        </w:rPr>
        <w:t>XAdES</w:t>
      </w:r>
      <w:proofErr w:type="spellEnd"/>
      <w:r w:rsidRPr="00F90074">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F90074">
        <w:rPr>
          <w:rFonts w:ascii="Arial" w:hAnsi="Arial" w:cs="Arial"/>
          <w:sz w:val="20"/>
          <w:szCs w:val="20"/>
        </w:rPr>
        <w:t>XAdES</w:t>
      </w:r>
      <w:proofErr w:type="spellEnd"/>
      <w:r w:rsidRPr="00F90074">
        <w:rPr>
          <w:rFonts w:ascii="Arial" w:hAnsi="Arial" w:cs="Arial"/>
          <w:sz w:val="20"/>
          <w:szCs w:val="20"/>
        </w:rPr>
        <w:t>.</w:t>
      </w:r>
    </w:p>
    <w:p w14:paraId="57FC56D4" w14:textId="77777777" w:rsidR="00365093" w:rsidRPr="00F90074" w:rsidRDefault="00365093" w:rsidP="00E97072">
      <w:pPr>
        <w:numPr>
          <w:ilvl w:val="0"/>
          <w:numId w:val="24"/>
        </w:numPr>
        <w:spacing w:after="0" w:line="360" w:lineRule="auto"/>
        <w:ind w:left="284" w:hanging="284"/>
        <w:jc w:val="both"/>
        <w:rPr>
          <w:rFonts w:ascii="Arial" w:hAnsi="Arial" w:cs="Arial"/>
          <w:sz w:val="20"/>
          <w:szCs w:val="20"/>
        </w:rPr>
      </w:pPr>
      <w:r w:rsidRPr="00F90074">
        <w:rPr>
          <w:rFonts w:ascii="Arial" w:hAnsi="Arial" w:cs="Arial"/>
          <w:sz w:val="20"/>
          <w:szCs w:val="20"/>
        </w:rPr>
        <w:t xml:space="preserve">Zgodnie z art. 18 ust. 3 ustawy </w:t>
      </w:r>
      <w:proofErr w:type="spellStart"/>
      <w:r w:rsidRPr="00F90074">
        <w:rPr>
          <w:rFonts w:ascii="Arial" w:hAnsi="Arial" w:cs="Arial"/>
          <w:sz w:val="20"/>
          <w:szCs w:val="20"/>
        </w:rPr>
        <w:t>Pzp</w:t>
      </w:r>
      <w:proofErr w:type="spellEnd"/>
      <w:r w:rsidRPr="00F90074">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A20AA2" w14:textId="6CAE4AF1" w:rsidR="00365093" w:rsidRPr="00F90074" w:rsidRDefault="00365093" w:rsidP="0027055E">
      <w:pPr>
        <w:numPr>
          <w:ilvl w:val="0"/>
          <w:numId w:val="24"/>
        </w:numPr>
        <w:spacing w:after="0" w:line="360" w:lineRule="auto"/>
        <w:ind w:left="284" w:hanging="284"/>
        <w:jc w:val="both"/>
        <w:rPr>
          <w:rFonts w:ascii="Arial" w:hAnsi="Arial" w:cs="Arial"/>
          <w:sz w:val="20"/>
          <w:szCs w:val="20"/>
        </w:rPr>
      </w:pPr>
      <w:r w:rsidRPr="00F90074">
        <w:rPr>
          <w:rFonts w:ascii="Arial" w:hAnsi="Arial" w:cs="Arial"/>
          <w:sz w:val="20"/>
          <w:szCs w:val="20"/>
        </w:rPr>
        <w:t xml:space="preserve">Wykonawca, za pośrednictwem </w:t>
      </w:r>
      <w:hyperlink r:id="rId24">
        <w:r w:rsidRPr="00F90074">
          <w:rPr>
            <w:rFonts w:ascii="Arial" w:hAnsi="Arial" w:cs="Arial"/>
            <w:sz w:val="20"/>
            <w:szCs w:val="20"/>
            <w:u w:val="single"/>
          </w:rPr>
          <w:t>platformazakupowa.pl</w:t>
        </w:r>
      </w:hyperlink>
      <w:r w:rsidRPr="00F90074">
        <w:rPr>
          <w:rFonts w:ascii="Arial" w:hAnsi="Arial" w:cs="Arial"/>
          <w:sz w:val="20"/>
          <w:szCs w:val="20"/>
        </w:rPr>
        <w:t xml:space="preserve"> może przed upływem terminu składania ofert wycofać ofertę. Sposób dokonywania wycofania oferty zamieszczono w instrukcji zamieszczonej na stronie internetowej pod adresem:</w:t>
      </w:r>
      <w:r w:rsidR="0027055E" w:rsidRPr="00F90074">
        <w:rPr>
          <w:rFonts w:ascii="Arial" w:hAnsi="Arial" w:cs="Arial"/>
          <w:sz w:val="20"/>
          <w:szCs w:val="20"/>
        </w:rPr>
        <w:t xml:space="preserve"> </w:t>
      </w:r>
      <w:hyperlink r:id="rId25" w:history="1">
        <w:r w:rsidR="00413FFE" w:rsidRPr="00F90074">
          <w:rPr>
            <w:rStyle w:val="Hipercze"/>
            <w:rFonts w:ascii="Arial" w:hAnsi="Arial" w:cs="Arial"/>
            <w:color w:val="auto"/>
            <w:sz w:val="20"/>
            <w:szCs w:val="20"/>
          </w:rPr>
          <w:t>https://platformazakupowa.pl/strona/45-instrukcje</w:t>
        </w:r>
      </w:hyperlink>
    </w:p>
    <w:p w14:paraId="2DA14D43" w14:textId="77777777" w:rsidR="00365093" w:rsidRPr="00F90074" w:rsidRDefault="00365093" w:rsidP="00E97072">
      <w:pPr>
        <w:numPr>
          <w:ilvl w:val="0"/>
          <w:numId w:val="24"/>
        </w:numPr>
        <w:spacing w:after="0" w:line="360" w:lineRule="auto"/>
        <w:ind w:left="426" w:hanging="426"/>
        <w:jc w:val="both"/>
        <w:rPr>
          <w:rFonts w:ascii="Arial" w:hAnsi="Arial" w:cs="Arial"/>
          <w:sz w:val="20"/>
          <w:szCs w:val="20"/>
        </w:rPr>
      </w:pPr>
      <w:r w:rsidRPr="00F90074">
        <w:rPr>
          <w:rFonts w:ascii="Arial" w:hAnsi="Arial" w:cs="Arial"/>
          <w:sz w:val="20"/>
          <w:szCs w:val="20"/>
        </w:rPr>
        <w:t>Ceny oferty muszą zawierać wszystkie koszty, jakie musi ponieść wykonawca, aby zrealizować zamówienie z najwyższą starannością oraz ewentualne rabaty.</w:t>
      </w:r>
    </w:p>
    <w:p w14:paraId="201DCFEB" w14:textId="77777777" w:rsidR="00365093" w:rsidRPr="00F90074" w:rsidRDefault="00365093" w:rsidP="00E97072">
      <w:pPr>
        <w:numPr>
          <w:ilvl w:val="0"/>
          <w:numId w:val="24"/>
        </w:numPr>
        <w:spacing w:after="0" w:line="360" w:lineRule="auto"/>
        <w:ind w:left="426" w:hanging="426"/>
        <w:jc w:val="both"/>
        <w:rPr>
          <w:rFonts w:ascii="Arial" w:hAnsi="Arial" w:cs="Arial"/>
          <w:sz w:val="20"/>
          <w:szCs w:val="20"/>
        </w:rPr>
      </w:pPr>
      <w:r w:rsidRPr="00F90074">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AB5374C" w14:textId="6A93009A" w:rsidR="00413FFE" w:rsidRPr="00F90074" w:rsidRDefault="00365093" w:rsidP="00502054">
      <w:pPr>
        <w:numPr>
          <w:ilvl w:val="0"/>
          <w:numId w:val="24"/>
        </w:numPr>
        <w:spacing w:after="0" w:line="320" w:lineRule="auto"/>
        <w:ind w:left="426" w:hanging="284"/>
        <w:jc w:val="both"/>
        <w:rPr>
          <w:rFonts w:ascii="Arial" w:hAnsi="Arial" w:cs="Arial"/>
          <w:sz w:val="20"/>
          <w:szCs w:val="20"/>
        </w:rPr>
      </w:pPr>
      <w:r w:rsidRPr="00F90074">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137CEBD" w14:textId="01D4243D" w:rsidR="00F10C34" w:rsidRPr="00F90074" w:rsidRDefault="00413FFE" w:rsidP="00413FFE">
      <w:pPr>
        <w:pStyle w:val="Akapitzlist"/>
        <w:numPr>
          <w:ilvl w:val="0"/>
          <w:numId w:val="24"/>
        </w:numPr>
        <w:spacing w:after="0" w:line="360" w:lineRule="auto"/>
        <w:ind w:left="426" w:hanging="284"/>
        <w:jc w:val="both"/>
        <w:rPr>
          <w:rFonts w:ascii="Arial" w:eastAsia="Times New Roman" w:hAnsi="Arial" w:cs="Arial"/>
          <w:sz w:val="20"/>
          <w:szCs w:val="20"/>
          <w:lang w:eastAsia="pl-PL"/>
        </w:rPr>
      </w:pPr>
      <w:r w:rsidRPr="00F90074">
        <w:rPr>
          <w:rFonts w:ascii="Arial" w:eastAsia="Times New Roman" w:hAnsi="Arial" w:cs="Arial"/>
          <w:sz w:val="20"/>
          <w:szCs w:val="20"/>
          <w:lang w:eastAsia="pl-PL"/>
        </w:rPr>
        <w:t xml:space="preserve"> </w:t>
      </w:r>
      <w:r w:rsidR="00F10C34" w:rsidRPr="00F90074">
        <w:rPr>
          <w:rFonts w:ascii="Arial" w:eastAsia="Times New Roman" w:hAnsi="Arial" w:cs="Arial"/>
          <w:sz w:val="20"/>
          <w:szCs w:val="20"/>
          <w:lang w:eastAsia="pl-PL"/>
        </w:rPr>
        <w:t xml:space="preserve">Na ofertę składają się następujące załączniki: </w:t>
      </w:r>
    </w:p>
    <w:p w14:paraId="2502E641" w14:textId="2C527E22" w:rsidR="00F10C34" w:rsidRPr="00F90074" w:rsidRDefault="00DC174A" w:rsidP="00F10C34">
      <w:pPr>
        <w:spacing w:after="0" w:line="360" w:lineRule="auto"/>
        <w:ind w:left="426"/>
        <w:jc w:val="both"/>
        <w:rPr>
          <w:rFonts w:ascii="Arial" w:eastAsia="Times New Roman" w:hAnsi="Arial" w:cs="Arial"/>
          <w:sz w:val="20"/>
          <w:szCs w:val="20"/>
          <w:lang w:eastAsia="pl-PL"/>
        </w:rPr>
      </w:pPr>
      <w:r w:rsidRPr="00F90074">
        <w:rPr>
          <w:rFonts w:ascii="Arial" w:eastAsia="Times New Roman" w:hAnsi="Arial" w:cs="Arial"/>
          <w:sz w:val="20"/>
          <w:szCs w:val="20"/>
          <w:lang w:eastAsia="pl-PL"/>
        </w:rPr>
        <w:t>1</w:t>
      </w:r>
      <w:r w:rsidR="001C0E95" w:rsidRPr="00F90074">
        <w:rPr>
          <w:rFonts w:ascii="Arial" w:eastAsia="Times New Roman" w:hAnsi="Arial" w:cs="Arial"/>
          <w:sz w:val="20"/>
          <w:szCs w:val="20"/>
          <w:lang w:eastAsia="pl-PL"/>
        </w:rPr>
        <w:t>3</w:t>
      </w:r>
      <w:r w:rsidR="00F10C34" w:rsidRPr="00F90074">
        <w:rPr>
          <w:rFonts w:ascii="Arial" w:eastAsia="Times New Roman" w:hAnsi="Arial" w:cs="Arial"/>
          <w:sz w:val="20"/>
          <w:szCs w:val="20"/>
          <w:lang w:eastAsia="pl-PL"/>
        </w:rPr>
        <w:t>.1 Formularz ofertowy przygotowany zgodnie z Załącznikiem nr 1 do SWZ.</w:t>
      </w:r>
    </w:p>
    <w:p w14:paraId="7B480AED" w14:textId="4FD746E7" w:rsidR="00F10C34" w:rsidRPr="00F90074" w:rsidRDefault="00DC174A" w:rsidP="00F10C34">
      <w:pPr>
        <w:spacing w:after="0" w:line="360" w:lineRule="auto"/>
        <w:ind w:left="426"/>
        <w:jc w:val="both"/>
        <w:rPr>
          <w:rFonts w:ascii="Arial" w:eastAsia="Times New Roman" w:hAnsi="Arial" w:cs="Arial"/>
          <w:sz w:val="20"/>
          <w:szCs w:val="20"/>
          <w:lang w:eastAsia="pl-PL"/>
        </w:rPr>
      </w:pPr>
      <w:r w:rsidRPr="00F90074">
        <w:rPr>
          <w:rFonts w:ascii="Arial" w:eastAsia="Times New Roman" w:hAnsi="Arial" w:cs="Arial"/>
          <w:sz w:val="20"/>
          <w:szCs w:val="20"/>
          <w:lang w:eastAsia="pl-PL"/>
        </w:rPr>
        <w:t>1</w:t>
      </w:r>
      <w:r w:rsidR="001C0E95" w:rsidRPr="00F90074">
        <w:rPr>
          <w:rFonts w:ascii="Arial" w:eastAsia="Times New Roman" w:hAnsi="Arial" w:cs="Arial"/>
          <w:sz w:val="20"/>
          <w:szCs w:val="20"/>
          <w:lang w:eastAsia="pl-PL"/>
        </w:rPr>
        <w:t>3</w:t>
      </w:r>
      <w:r w:rsidR="00F10C34" w:rsidRPr="00F90074">
        <w:rPr>
          <w:rFonts w:ascii="Arial" w:eastAsia="Times New Roman" w:hAnsi="Arial" w:cs="Arial"/>
          <w:sz w:val="20"/>
          <w:szCs w:val="20"/>
          <w:lang w:eastAsia="pl-PL"/>
        </w:rPr>
        <w:t xml:space="preserve">.2 Oświadczenie </w:t>
      </w:r>
      <w:r w:rsidR="00F42833" w:rsidRPr="00F90074">
        <w:rPr>
          <w:rFonts w:ascii="Arial" w:eastAsia="Times New Roman" w:hAnsi="Arial" w:cs="Arial"/>
          <w:sz w:val="20"/>
          <w:szCs w:val="20"/>
          <w:lang w:eastAsia="pl-PL"/>
        </w:rPr>
        <w:t xml:space="preserve">Wykonawcy </w:t>
      </w:r>
      <w:r w:rsidR="00F10C34" w:rsidRPr="00F90074">
        <w:rPr>
          <w:rFonts w:ascii="Arial" w:eastAsia="Times New Roman" w:hAnsi="Arial" w:cs="Arial"/>
          <w:sz w:val="20"/>
          <w:szCs w:val="20"/>
          <w:lang w:eastAsia="pl-PL"/>
        </w:rPr>
        <w:t>o niepodleganiu wykluczeniu z postępowania i spełnianiu warunków udziału w postępowaniu zgodnie z Załącznikiem nr 2 do SWZ.</w:t>
      </w:r>
    </w:p>
    <w:p w14:paraId="15D81299" w14:textId="4EC72E2F" w:rsidR="002B078C" w:rsidRPr="00F90074" w:rsidRDefault="002B078C" w:rsidP="002B078C">
      <w:pPr>
        <w:spacing w:after="0" w:line="360" w:lineRule="auto"/>
        <w:ind w:left="426"/>
        <w:jc w:val="both"/>
        <w:rPr>
          <w:rFonts w:ascii="Arial" w:eastAsia="Times New Roman" w:hAnsi="Arial" w:cs="Arial"/>
          <w:sz w:val="20"/>
          <w:szCs w:val="20"/>
          <w:u w:val="single"/>
          <w:lang w:eastAsia="pl-PL"/>
        </w:rPr>
      </w:pPr>
      <w:r w:rsidRPr="00F90074">
        <w:rPr>
          <w:rFonts w:ascii="Arial" w:eastAsia="Times New Roman" w:hAnsi="Arial" w:cs="Arial"/>
          <w:sz w:val="20"/>
          <w:szCs w:val="20"/>
          <w:u w:val="single"/>
          <w:lang w:eastAsia="pl-PL"/>
        </w:rPr>
        <w:t>Oświadczenie należy złożyć w postaci elektronicznej opatrzonej kwalifikowanym podpisem elektronicznym, podpisem zaufanym lub podpisem osobistym</w:t>
      </w:r>
      <w:r w:rsidR="001C0E95" w:rsidRPr="00F90074">
        <w:rPr>
          <w:rFonts w:ascii="Arial" w:eastAsia="Times New Roman" w:hAnsi="Arial" w:cs="Arial"/>
          <w:sz w:val="20"/>
          <w:szCs w:val="20"/>
          <w:u w:val="single"/>
          <w:lang w:eastAsia="pl-PL"/>
        </w:rPr>
        <w:t>.</w:t>
      </w:r>
    </w:p>
    <w:p w14:paraId="1D4E2BA9" w14:textId="77777777" w:rsidR="002B078C" w:rsidRPr="00F90074" w:rsidRDefault="002B078C" w:rsidP="00F10C34">
      <w:pPr>
        <w:spacing w:after="0" w:line="360" w:lineRule="auto"/>
        <w:ind w:left="426"/>
        <w:jc w:val="both"/>
        <w:rPr>
          <w:rFonts w:ascii="Arial" w:eastAsia="Times New Roman" w:hAnsi="Arial" w:cs="Arial"/>
          <w:sz w:val="20"/>
          <w:szCs w:val="20"/>
          <w:u w:val="single"/>
          <w:lang w:eastAsia="pl-PL"/>
        </w:rPr>
      </w:pPr>
      <w:r w:rsidRPr="00F90074">
        <w:rPr>
          <w:rFonts w:ascii="Arial" w:eastAsia="Times New Roman" w:hAnsi="Arial" w:cs="Arial"/>
          <w:sz w:val="20"/>
          <w:szCs w:val="20"/>
          <w:u w:val="single"/>
          <w:lang w:eastAsia="pl-PL"/>
        </w:rPr>
        <w:t xml:space="preserve">W przypadku wspólnego ubiegania się o zamówienie przez Wykonawców, oświadczenie o niepodleganiu wykluczeniu, spełnianiu warunków udziału w postępowaniu składa każdy z Wykonawców. </w:t>
      </w:r>
    </w:p>
    <w:p w14:paraId="5AEDAF16" w14:textId="62A5F40A" w:rsidR="00FA69AF" w:rsidRPr="00F90074" w:rsidRDefault="00DC174A" w:rsidP="00F10C34">
      <w:pPr>
        <w:spacing w:after="0" w:line="360" w:lineRule="auto"/>
        <w:ind w:left="426"/>
        <w:jc w:val="both"/>
        <w:rPr>
          <w:rFonts w:ascii="Arial" w:hAnsi="Arial" w:cs="Arial"/>
          <w:sz w:val="20"/>
          <w:szCs w:val="20"/>
        </w:rPr>
      </w:pPr>
      <w:r w:rsidRPr="00F90074">
        <w:rPr>
          <w:rFonts w:ascii="Arial" w:eastAsia="Times New Roman" w:hAnsi="Arial" w:cs="Arial"/>
          <w:sz w:val="20"/>
          <w:szCs w:val="20"/>
          <w:lang w:eastAsia="pl-PL"/>
        </w:rPr>
        <w:t>1</w:t>
      </w:r>
      <w:r w:rsidR="001C0E95" w:rsidRPr="00F90074">
        <w:rPr>
          <w:rFonts w:ascii="Arial" w:eastAsia="Times New Roman" w:hAnsi="Arial" w:cs="Arial"/>
          <w:sz w:val="20"/>
          <w:szCs w:val="20"/>
          <w:lang w:eastAsia="pl-PL"/>
        </w:rPr>
        <w:t>3</w:t>
      </w:r>
      <w:r w:rsidR="00FA69AF" w:rsidRPr="00F90074">
        <w:rPr>
          <w:rFonts w:ascii="Arial" w:eastAsia="Times New Roman" w:hAnsi="Arial" w:cs="Arial"/>
          <w:sz w:val="20"/>
          <w:szCs w:val="20"/>
          <w:lang w:eastAsia="pl-PL"/>
        </w:rPr>
        <w:t xml:space="preserve">.3 </w:t>
      </w:r>
      <w:r w:rsidR="00FA69AF" w:rsidRPr="00F90074">
        <w:rPr>
          <w:rFonts w:ascii="Arial" w:hAnsi="Arial" w:cs="Arial"/>
          <w:sz w:val="20"/>
          <w:szCs w:val="20"/>
        </w:rPr>
        <w:t xml:space="preserve">oświadczenie </w:t>
      </w:r>
      <w:r w:rsidR="00F42833" w:rsidRPr="00F90074">
        <w:rPr>
          <w:rFonts w:ascii="Arial" w:hAnsi="Arial" w:cs="Arial"/>
          <w:sz w:val="20"/>
          <w:szCs w:val="20"/>
        </w:rPr>
        <w:t xml:space="preserve">podmiotu udostępniającego zasoby </w:t>
      </w:r>
      <w:r w:rsidR="00FA69AF" w:rsidRPr="00F90074">
        <w:rPr>
          <w:rFonts w:ascii="Arial" w:hAnsi="Arial" w:cs="Arial"/>
          <w:sz w:val="20"/>
          <w:szCs w:val="20"/>
        </w:rPr>
        <w:t>o niepodleganiu wykluczeniu, spełnianiu warunków udziału w postępowaniu zgodnie z Załącznikiem nr 2a do SWZ (w przypadku polegania na zasobach podmiotu udostępniającego zasoby)</w:t>
      </w:r>
    </w:p>
    <w:p w14:paraId="6B62BDC6" w14:textId="2E65A187" w:rsidR="00F10C34" w:rsidRPr="00F90074" w:rsidRDefault="00F10C34" w:rsidP="00F10C34">
      <w:pPr>
        <w:spacing w:after="0" w:line="360" w:lineRule="auto"/>
        <w:ind w:left="426"/>
        <w:jc w:val="both"/>
        <w:rPr>
          <w:rFonts w:ascii="Arial" w:eastAsia="Times New Roman" w:hAnsi="Arial" w:cs="Arial"/>
          <w:sz w:val="20"/>
          <w:szCs w:val="20"/>
          <w:lang w:eastAsia="pl-PL"/>
        </w:rPr>
      </w:pPr>
      <w:r w:rsidRPr="00F90074">
        <w:rPr>
          <w:rFonts w:ascii="Arial" w:eastAsia="Times New Roman" w:hAnsi="Arial" w:cs="Arial"/>
          <w:sz w:val="20"/>
          <w:szCs w:val="20"/>
          <w:lang w:eastAsia="pl-PL"/>
        </w:rPr>
        <w:t>Oświadczenie należy złożyć w postaci elektronicznej opatrzonej kwalifikowanym podpisem elektronicznym, podpisem zaufanym lub podpisem osobistym</w:t>
      </w:r>
      <w:r w:rsidR="001C0E95" w:rsidRPr="00F90074">
        <w:rPr>
          <w:rFonts w:ascii="Arial" w:eastAsia="Times New Roman" w:hAnsi="Arial" w:cs="Arial"/>
          <w:sz w:val="20"/>
          <w:szCs w:val="20"/>
          <w:lang w:eastAsia="pl-PL"/>
        </w:rPr>
        <w:t>.</w:t>
      </w:r>
      <w:r w:rsidRPr="00F90074">
        <w:rPr>
          <w:rFonts w:ascii="Arial" w:eastAsia="Times New Roman" w:hAnsi="Arial" w:cs="Arial"/>
          <w:sz w:val="20"/>
          <w:szCs w:val="20"/>
          <w:lang w:eastAsia="pl-PL"/>
        </w:rPr>
        <w:t xml:space="preserve"> </w:t>
      </w:r>
    </w:p>
    <w:p w14:paraId="06DF39E6" w14:textId="18CA7C4D" w:rsidR="00F10C34" w:rsidRPr="00F90074" w:rsidRDefault="00DC174A" w:rsidP="00F10C34">
      <w:pPr>
        <w:spacing w:after="0" w:line="360" w:lineRule="auto"/>
        <w:ind w:left="426"/>
        <w:jc w:val="both"/>
        <w:rPr>
          <w:rFonts w:ascii="Arial" w:eastAsia="Times New Roman" w:hAnsi="Arial" w:cs="Arial"/>
          <w:sz w:val="20"/>
          <w:szCs w:val="20"/>
          <w:lang w:eastAsia="pl-PL"/>
        </w:rPr>
      </w:pPr>
      <w:r w:rsidRPr="00F90074">
        <w:rPr>
          <w:rFonts w:ascii="Arial" w:eastAsia="Times New Roman" w:hAnsi="Arial" w:cs="Arial"/>
          <w:sz w:val="20"/>
          <w:szCs w:val="20"/>
          <w:lang w:eastAsia="pl-PL"/>
        </w:rPr>
        <w:t>1</w:t>
      </w:r>
      <w:r w:rsidR="001C0E95" w:rsidRPr="00F90074">
        <w:rPr>
          <w:rFonts w:ascii="Arial" w:eastAsia="Times New Roman" w:hAnsi="Arial" w:cs="Arial"/>
          <w:sz w:val="20"/>
          <w:szCs w:val="20"/>
          <w:lang w:eastAsia="pl-PL"/>
        </w:rPr>
        <w:t>3</w:t>
      </w:r>
      <w:r w:rsidR="00F10C34" w:rsidRPr="00F90074">
        <w:rPr>
          <w:rFonts w:ascii="Arial" w:eastAsia="Times New Roman" w:hAnsi="Arial" w:cs="Arial"/>
          <w:sz w:val="20"/>
          <w:szCs w:val="20"/>
          <w:lang w:eastAsia="pl-PL"/>
        </w:rPr>
        <w:t>.</w:t>
      </w:r>
      <w:r w:rsidR="0095757A" w:rsidRPr="00F90074">
        <w:rPr>
          <w:rFonts w:ascii="Arial" w:eastAsia="Times New Roman" w:hAnsi="Arial" w:cs="Arial"/>
          <w:sz w:val="20"/>
          <w:szCs w:val="20"/>
          <w:lang w:eastAsia="pl-PL"/>
        </w:rPr>
        <w:t>4</w:t>
      </w:r>
      <w:r w:rsidR="00F10C34" w:rsidRPr="00F90074">
        <w:rPr>
          <w:rFonts w:ascii="Arial" w:eastAsia="Times New Roman" w:hAnsi="Arial" w:cs="Arial"/>
          <w:sz w:val="20"/>
          <w:szCs w:val="20"/>
          <w:lang w:eastAsia="pl-PL"/>
        </w:rPr>
        <w:t xml:space="preserve"> Pełnomocnictwo/Pełnomocnictwa dla osoby/osób podpisujący ofertę, jeżeli oferta jest podpisana przez pełnomocnika.</w:t>
      </w:r>
    </w:p>
    <w:p w14:paraId="3CBCED25" w14:textId="054509A9" w:rsidR="00F10C34" w:rsidRPr="00F90074" w:rsidRDefault="00DC174A" w:rsidP="00F10C34">
      <w:pPr>
        <w:spacing w:after="0" w:line="360" w:lineRule="auto"/>
        <w:ind w:left="426"/>
        <w:jc w:val="both"/>
        <w:rPr>
          <w:rFonts w:ascii="Arial" w:eastAsia="Times New Roman" w:hAnsi="Arial" w:cs="Arial"/>
          <w:sz w:val="20"/>
          <w:szCs w:val="20"/>
          <w:lang w:eastAsia="pl-PL"/>
        </w:rPr>
      </w:pPr>
      <w:r w:rsidRPr="00F90074">
        <w:rPr>
          <w:rFonts w:ascii="Arial" w:eastAsia="Times New Roman" w:hAnsi="Arial" w:cs="Arial"/>
          <w:sz w:val="20"/>
          <w:szCs w:val="20"/>
          <w:lang w:eastAsia="pl-PL"/>
        </w:rPr>
        <w:lastRenderedPageBreak/>
        <w:t>1</w:t>
      </w:r>
      <w:r w:rsidR="001C0E95" w:rsidRPr="00F90074">
        <w:rPr>
          <w:rFonts w:ascii="Arial" w:eastAsia="Times New Roman" w:hAnsi="Arial" w:cs="Arial"/>
          <w:sz w:val="20"/>
          <w:szCs w:val="20"/>
          <w:lang w:eastAsia="pl-PL"/>
        </w:rPr>
        <w:t>3</w:t>
      </w:r>
      <w:r w:rsidR="00F10C34" w:rsidRPr="00F90074">
        <w:rPr>
          <w:rFonts w:ascii="Arial" w:eastAsia="Times New Roman" w:hAnsi="Arial" w:cs="Arial"/>
          <w:sz w:val="20"/>
          <w:szCs w:val="20"/>
          <w:lang w:eastAsia="pl-PL"/>
        </w:rPr>
        <w:t>.</w:t>
      </w:r>
      <w:r w:rsidR="0095757A" w:rsidRPr="00F90074">
        <w:rPr>
          <w:rFonts w:ascii="Arial" w:eastAsia="Times New Roman" w:hAnsi="Arial" w:cs="Arial"/>
          <w:sz w:val="20"/>
          <w:szCs w:val="20"/>
          <w:lang w:eastAsia="pl-PL"/>
        </w:rPr>
        <w:t>5</w:t>
      </w:r>
      <w:r w:rsidR="00F10C34" w:rsidRPr="00F90074">
        <w:rPr>
          <w:rFonts w:ascii="Arial" w:eastAsia="Times New Roman" w:hAnsi="Arial" w:cs="Arial"/>
          <w:sz w:val="20"/>
          <w:szCs w:val="20"/>
          <w:lang w:eastAsia="pl-PL"/>
        </w:rPr>
        <w:t xml:space="preserve"> Pełnomocnictwo dla pełnomocnika do reprezentowania w postępowaniu Wykonawców wspólnie ubiegających się o udzielenie zamówienia - dotyczy ofert składanych przez Wykonawców wspólnie ubiegających się o udzielenie zamówienia;</w:t>
      </w:r>
    </w:p>
    <w:p w14:paraId="5CA6AF3D" w14:textId="1B5543F2" w:rsidR="00F10C34" w:rsidRDefault="00F10C34" w:rsidP="00D82F92">
      <w:pPr>
        <w:numPr>
          <w:ilvl w:val="0"/>
          <w:numId w:val="24"/>
        </w:numPr>
        <w:spacing w:after="0" w:line="360" w:lineRule="auto"/>
        <w:ind w:left="426"/>
        <w:jc w:val="both"/>
        <w:rPr>
          <w:rFonts w:ascii="Arial" w:eastAsia="Times New Roman" w:hAnsi="Arial" w:cs="Arial"/>
          <w:color w:val="FF0000"/>
          <w:sz w:val="20"/>
          <w:szCs w:val="20"/>
          <w:lang w:eastAsia="pl-PL"/>
        </w:rPr>
      </w:pPr>
      <w:r w:rsidRPr="00E15540">
        <w:rPr>
          <w:rFonts w:ascii="Arial" w:eastAsia="Times New Roman" w:hAnsi="Arial" w:cs="Arial"/>
          <w:sz w:val="20"/>
          <w:szCs w:val="20"/>
          <w:lang w:eastAsia="pl-PL"/>
        </w:rPr>
        <w:t>Pełn</w:t>
      </w:r>
      <w:r w:rsidRPr="00F90074">
        <w:rPr>
          <w:rFonts w:ascii="Arial" w:eastAsia="Times New Roman" w:hAnsi="Arial" w:cs="Arial"/>
          <w:sz w:val="20"/>
          <w:szCs w:val="20"/>
          <w:lang w:eastAsia="pl-PL"/>
        </w:rPr>
        <w:t>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Prawo o notariacie, które to poświadczenie notariusz opatruje kwalifikowanym podpisem elektronicznym). Cyfrowe odwzorowanie pełnomocnictwa nie może być poświadczone przez upełnomocnionego.</w:t>
      </w:r>
    </w:p>
    <w:p w14:paraId="311C61CC" w14:textId="77777777" w:rsidR="004647C1" w:rsidRDefault="004647C1" w:rsidP="004647C1">
      <w:pPr>
        <w:spacing w:after="0" w:line="360" w:lineRule="auto"/>
        <w:ind w:left="426"/>
        <w:jc w:val="both"/>
        <w:rPr>
          <w:rFonts w:ascii="Arial" w:eastAsia="Times New Roman" w:hAnsi="Arial" w:cs="Arial"/>
          <w:color w:val="FF0000"/>
          <w:sz w:val="20"/>
          <w:szCs w:val="20"/>
          <w:lang w:eastAsia="pl-PL"/>
        </w:rPr>
      </w:pPr>
    </w:p>
    <w:p w14:paraId="019DA6CF" w14:textId="77777777" w:rsidR="00F10C34" w:rsidRPr="00F425BA" w:rsidRDefault="00F10C34" w:rsidP="00F10C34">
      <w:pPr>
        <w:spacing w:after="0" w:line="360" w:lineRule="auto"/>
        <w:jc w:val="both"/>
        <w:rPr>
          <w:rFonts w:ascii="Arial" w:eastAsia="Times New Roman" w:hAnsi="Arial" w:cs="Arial"/>
          <w:color w:val="FF0000"/>
          <w:sz w:val="20"/>
          <w:szCs w:val="20"/>
          <w:lang w:eastAsia="pl-PL"/>
        </w:rPr>
      </w:pPr>
    </w:p>
    <w:p w14:paraId="1814F90A" w14:textId="77467E2B" w:rsidR="00F10C34" w:rsidRDefault="00F10C34" w:rsidP="00F10C34">
      <w:pPr>
        <w:spacing w:after="0" w:line="360" w:lineRule="auto"/>
        <w:ind w:left="51"/>
        <w:jc w:val="both"/>
        <w:rPr>
          <w:rFonts w:ascii="Arial" w:hAnsi="Arial" w:cs="Arial"/>
          <w:b/>
          <w:bCs/>
          <w:color w:val="000000" w:themeColor="text1"/>
          <w:sz w:val="20"/>
          <w:szCs w:val="20"/>
        </w:rPr>
      </w:pPr>
      <w:r w:rsidRPr="00E12B0B">
        <w:rPr>
          <w:rFonts w:ascii="Arial" w:hAnsi="Arial" w:cs="Arial"/>
          <w:b/>
          <w:color w:val="000000" w:themeColor="text1"/>
          <w:sz w:val="20"/>
          <w:szCs w:val="20"/>
        </w:rPr>
        <w:t>XVII. SPOSÓB ORAZ TERMIN SKŁADANIA OFERT</w:t>
      </w:r>
      <w:r w:rsidR="006E301C" w:rsidRPr="00E12B0B">
        <w:rPr>
          <w:rFonts w:ascii="Arial" w:hAnsi="Arial" w:cs="Arial"/>
          <w:b/>
          <w:color w:val="000000" w:themeColor="text1"/>
          <w:sz w:val="20"/>
          <w:szCs w:val="20"/>
        </w:rPr>
        <w:t xml:space="preserve"> </w:t>
      </w:r>
    </w:p>
    <w:p w14:paraId="29004108" w14:textId="09CB8EA0" w:rsidR="001766DD" w:rsidRDefault="001766DD" w:rsidP="00F10C34">
      <w:pPr>
        <w:spacing w:after="0" w:line="360" w:lineRule="auto"/>
        <w:ind w:left="51"/>
        <w:jc w:val="both"/>
        <w:rPr>
          <w:rFonts w:ascii="Arial" w:hAnsi="Arial" w:cs="Arial"/>
          <w:b/>
          <w:bCs/>
          <w:color w:val="000000" w:themeColor="text1"/>
          <w:sz w:val="20"/>
          <w:szCs w:val="20"/>
        </w:rPr>
      </w:pPr>
    </w:p>
    <w:p w14:paraId="007FE9F5" w14:textId="57F9065F" w:rsidR="00747FFC" w:rsidRPr="00F90074" w:rsidRDefault="004C24D6" w:rsidP="00992F34">
      <w:pPr>
        <w:numPr>
          <w:ilvl w:val="0"/>
          <w:numId w:val="25"/>
        </w:numPr>
        <w:tabs>
          <w:tab w:val="clear" w:pos="720"/>
          <w:tab w:val="num" w:pos="426"/>
        </w:tabs>
        <w:spacing w:after="0" w:line="360" w:lineRule="auto"/>
        <w:ind w:left="426" w:hanging="426"/>
        <w:jc w:val="both"/>
        <w:textAlignment w:val="baseline"/>
        <w:rPr>
          <w:rFonts w:ascii="Arial" w:hAnsi="Arial" w:cs="Arial"/>
          <w:bCs/>
          <w:sz w:val="20"/>
          <w:szCs w:val="20"/>
        </w:rPr>
      </w:pPr>
      <w:r w:rsidRPr="00F90074">
        <w:rPr>
          <w:rFonts w:ascii="Tahoma" w:hAnsi="Tahoma" w:cs="Tahoma"/>
          <w:bCs/>
          <w:sz w:val="20"/>
          <w:szCs w:val="20"/>
        </w:rPr>
        <w:t>1</w:t>
      </w:r>
      <w:r w:rsidRPr="00114D4B">
        <w:rPr>
          <w:rFonts w:ascii="Arial" w:hAnsi="Arial" w:cs="Arial"/>
          <w:bCs/>
          <w:color w:val="FF0000"/>
          <w:sz w:val="20"/>
          <w:szCs w:val="20"/>
        </w:rPr>
        <w:t>.</w:t>
      </w:r>
      <w:r w:rsidRPr="00F90074">
        <w:rPr>
          <w:rFonts w:ascii="Arial" w:hAnsi="Arial" w:cs="Arial"/>
          <w:bCs/>
          <w:sz w:val="20"/>
          <w:szCs w:val="20"/>
        </w:rPr>
        <w:t xml:space="preserve">   </w:t>
      </w:r>
      <w:r w:rsidR="00B343E7" w:rsidRPr="00F90074">
        <w:rPr>
          <w:rFonts w:ascii="Arial" w:hAnsi="Arial" w:cs="Arial"/>
          <w:bCs/>
          <w:sz w:val="20"/>
          <w:szCs w:val="20"/>
        </w:rPr>
        <w:t xml:space="preserve">Ofertę wraz z wymaganymi dokumentami należy złożyć (umieścić) na </w:t>
      </w:r>
      <w:hyperlink r:id="rId26" w:history="1">
        <w:r w:rsidR="00B343E7" w:rsidRPr="00F90074">
          <w:rPr>
            <w:rFonts w:ascii="Arial" w:hAnsi="Arial" w:cs="Arial"/>
            <w:bCs/>
            <w:sz w:val="20"/>
            <w:szCs w:val="20"/>
          </w:rPr>
          <w:t>platformazakupowa.pl</w:t>
        </w:r>
      </w:hyperlink>
      <w:r w:rsidR="00B343E7" w:rsidRPr="00F90074">
        <w:rPr>
          <w:rFonts w:ascii="Arial" w:hAnsi="Arial" w:cs="Arial"/>
          <w:bCs/>
          <w:sz w:val="20"/>
          <w:szCs w:val="20"/>
        </w:rPr>
        <w:t xml:space="preserve"> pod adresem: </w:t>
      </w:r>
      <w:r w:rsidR="00747FFC" w:rsidRPr="00F90074">
        <w:rPr>
          <w:rFonts w:ascii="Arial" w:hAnsi="Arial" w:cs="Arial"/>
          <w:bCs/>
          <w:sz w:val="20"/>
          <w:szCs w:val="20"/>
        </w:rPr>
        <w:fldChar w:fldCharType="begin"/>
      </w:r>
      <w:r w:rsidR="00747FFC" w:rsidRPr="00F90074">
        <w:rPr>
          <w:rFonts w:ascii="Arial" w:hAnsi="Arial" w:cs="Arial"/>
          <w:bCs/>
          <w:sz w:val="20"/>
          <w:szCs w:val="20"/>
        </w:rPr>
        <w:instrText xml:space="preserve"> HYPERLINK "https://platformazakupowa.pl/pn/rcpslodz </w:instrText>
      </w:r>
    </w:p>
    <w:p w14:paraId="463F1B3E" w14:textId="5B49E6BA" w:rsidR="00747FFC" w:rsidRPr="00F90074" w:rsidRDefault="00747FFC" w:rsidP="00992F34">
      <w:pPr>
        <w:numPr>
          <w:ilvl w:val="0"/>
          <w:numId w:val="25"/>
        </w:numPr>
        <w:tabs>
          <w:tab w:val="clear" w:pos="720"/>
          <w:tab w:val="num" w:pos="426"/>
        </w:tabs>
        <w:spacing w:after="0" w:line="360" w:lineRule="auto"/>
        <w:ind w:left="426" w:hanging="426"/>
        <w:jc w:val="both"/>
        <w:textAlignment w:val="baseline"/>
        <w:rPr>
          <w:rStyle w:val="Hipercze"/>
          <w:rFonts w:ascii="Arial" w:hAnsi="Arial" w:cs="Arial"/>
          <w:bCs/>
          <w:color w:val="auto"/>
          <w:sz w:val="20"/>
          <w:szCs w:val="20"/>
        </w:rPr>
      </w:pPr>
      <w:r w:rsidRPr="00F90074">
        <w:rPr>
          <w:rFonts w:ascii="Arial" w:hAnsi="Arial" w:cs="Arial"/>
          <w:bCs/>
          <w:sz w:val="20"/>
          <w:szCs w:val="20"/>
        </w:rPr>
        <w:instrText xml:space="preserve">" </w:instrText>
      </w:r>
      <w:r w:rsidRPr="00F90074">
        <w:rPr>
          <w:rFonts w:ascii="Arial" w:hAnsi="Arial" w:cs="Arial"/>
          <w:bCs/>
          <w:sz w:val="20"/>
          <w:szCs w:val="20"/>
        </w:rPr>
      </w:r>
      <w:r w:rsidRPr="00F90074">
        <w:rPr>
          <w:rFonts w:ascii="Arial" w:hAnsi="Arial" w:cs="Arial"/>
          <w:bCs/>
          <w:sz w:val="20"/>
          <w:szCs w:val="20"/>
        </w:rPr>
        <w:fldChar w:fldCharType="separate"/>
      </w:r>
      <w:r w:rsidRPr="00F90074">
        <w:rPr>
          <w:rStyle w:val="Hipercze"/>
          <w:rFonts w:ascii="Arial" w:hAnsi="Arial" w:cs="Arial"/>
          <w:bCs/>
          <w:color w:val="auto"/>
          <w:sz w:val="20"/>
          <w:szCs w:val="20"/>
        </w:rPr>
        <w:t xml:space="preserve">https://platformazakupowa.pl/pn/rcpslodz </w:t>
      </w:r>
      <w:r w:rsidR="00E63D59" w:rsidRPr="00F90074">
        <w:rPr>
          <w:rStyle w:val="Hipercze"/>
          <w:rFonts w:ascii="Arial" w:hAnsi="Arial" w:cs="Arial"/>
          <w:bCs/>
          <w:color w:val="auto"/>
          <w:sz w:val="20"/>
          <w:szCs w:val="20"/>
        </w:rPr>
        <w:t xml:space="preserve">w myśl Ustawy na stronie internetowej prowadzonego postępowania. </w:t>
      </w:r>
    </w:p>
    <w:p w14:paraId="66CBD83B" w14:textId="64603C5C" w:rsidR="00B343E7" w:rsidRPr="00F90074" w:rsidRDefault="00747FFC" w:rsidP="00992F34">
      <w:pPr>
        <w:numPr>
          <w:ilvl w:val="0"/>
          <w:numId w:val="25"/>
        </w:numPr>
        <w:tabs>
          <w:tab w:val="clear" w:pos="720"/>
          <w:tab w:val="num" w:pos="426"/>
        </w:tabs>
        <w:spacing w:after="0" w:line="360" w:lineRule="auto"/>
        <w:ind w:left="426" w:hanging="426"/>
        <w:jc w:val="both"/>
        <w:textAlignment w:val="baseline"/>
        <w:rPr>
          <w:rFonts w:ascii="Arial" w:hAnsi="Arial" w:cs="Arial"/>
          <w:bCs/>
          <w:sz w:val="20"/>
          <w:szCs w:val="20"/>
        </w:rPr>
      </w:pPr>
      <w:r w:rsidRPr="00F90074">
        <w:rPr>
          <w:rFonts w:ascii="Arial" w:hAnsi="Arial" w:cs="Arial"/>
          <w:bCs/>
          <w:sz w:val="20"/>
          <w:szCs w:val="20"/>
        </w:rPr>
        <w:fldChar w:fldCharType="end"/>
      </w:r>
      <w:r w:rsidRPr="00F90074">
        <w:rPr>
          <w:rFonts w:ascii="Arial" w:hAnsi="Arial" w:cs="Arial"/>
          <w:bCs/>
          <w:sz w:val="20"/>
          <w:szCs w:val="20"/>
        </w:rPr>
        <w:t xml:space="preserve">Ofertę należy złożyć w terminie </w:t>
      </w:r>
      <w:r w:rsidR="00B343E7" w:rsidRPr="00F90074">
        <w:rPr>
          <w:rFonts w:ascii="Arial" w:hAnsi="Arial" w:cs="Arial"/>
          <w:bCs/>
          <w:sz w:val="20"/>
          <w:szCs w:val="20"/>
        </w:rPr>
        <w:t>do dnia</w:t>
      </w:r>
      <w:r w:rsidR="00135959">
        <w:rPr>
          <w:rFonts w:ascii="Arial" w:hAnsi="Arial" w:cs="Arial"/>
          <w:bCs/>
          <w:sz w:val="20"/>
          <w:szCs w:val="20"/>
        </w:rPr>
        <w:t xml:space="preserve"> </w:t>
      </w:r>
      <w:r w:rsidR="009651CC">
        <w:rPr>
          <w:rFonts w:ascii="Arial" w:hAnsi="Arial" w:cs="Arial"/>
          <w:bCs/>
          <w:sz w:val="20"/>
          <w:szCs w:val="20"/>
        </w:rPr>
        <w:t xml:space="preserve"> </w:t>
      </w:r>
      <w:r w:rsidR="009651CC">
        <w:rPr>
          <w:rFonts w:ascii="Arial" w:hAnsi="Arial" w:cs="Arial"/>
          <w:b/>
          <w:sz w:val="20"/>
          <w:szCs w:val="20"/>
        </w:rPr>
        <w:t xml:space="preserve">21.03.2023 </w:t>
      </w:r>
      <w:r w:rsidR="00B343E7" w:rsidRPr="00F90074">
        <w:rPr>
          <w:rFonts w:ascii="Arial" w:hAnsi="Arial" w:cs="Arial"/>
          <w:bCs/>
          <w:sz w:val="20"/>
          <w:szCs w:val="20"/>
        </w:rPr>
        <w:t>r. do godziny</w:t>
      </w:r>
      <w:r w:rsidR="00135959">
        <w:rPr>
          <w:rFonts w:ascii="Arial" w:hAnsi="Arial" w:cs="Arial"/>
          <w:bCs/>
          <w:sz w:val="20"/>
          <w:szCs w:val="20"/>
        </w:rPr>
        <w:t xml:space="preserve"> </w:t>
      </w:r>
      <w:r w:rsidR="00135959" w:rsidRPr="00135959">
        <w:rPr>
          <w:rFonts w:ascii="Arial" w:hAnsi="Arial" w:cs="Arial"/>
          <w:b/>
          <w:sz w:val="20"/>
          <w:szCs w:val="20"/>
        </w:rPr>
        <w:t>09:</w:t>
      </w:r>
      <w:r w:rsidR="00B343E7" w:rsidRPr="00135959">
        <w:rPr>
          <w:rFonts w:ascii="Arial" w:hAnsi="Arial" w:cs="Arial"/>
          <w:b/>
          <w:sz w:val="20"/>
          <w:szCs w:val="20"/>
        </w:rPr>
        <w:t>00.</w:t>
      </w:r>
    </w:p>
    <w:p w14:paraId="05044BBC" w14:textId="4CBB425B" w:rsidR="00E63D59" w:rsidRPr="00F90074" w:rsidRDefault="00992F34" w:rsidP="00992F34">
      <w:pPr>
        <w:pStyle w:val="Akapitzlist"/>
        <w:numPr>
          <w:ilvl w:val="0"/>
          <w:numId w:val="25"/>
        </w:numPr>
        <w:tabs>
          <w:tab w:val="clear" w:pos="720"/>
        </w:tabs>
        <w:spacing w:after="0" w:line="360" w:lineRule="auto"/>
        <w:ind w:left="284" w:hanging="284"/>
        <w:jc w:val="both"/>
        <w:rPr>
          <w:rFonts w:ascii="Arial" w:hAnsi="Arial" w:cs="Arial"/>
          <w:sz w:val="20"/>
          <w:szCs w:val="20"/>
        </w:rPr>
      </w:pPr>
      <w:r w:rsidRPr="00F90074">
        <w:rPr>
          <w:rFonts w:ascii="Arial" w:hAnsi="Arial" w:cs="Arial"/>
          <w:sz w:val="20"/>
          <w:szCs w:val="20"/>
        </w:rPr>
        <w:t xml:space="preserve">   </w:t>
      </w:r>
      <w:r w:rsidR="00E63D59" w:rsidRPr="00F90074">
        <w:rPr>
          <w:rFonts w:ascii="Arial" w:hAnsi="Arial" w:cs="Arial"/>
          <w:sz w:val="20"/>
          <w:szCs w:val="20"/>
        </w:rPr>
        <w:t>Do oferty należy dołączyć wszystkie wymagane w SWZ dokumenty.</w:t>
      </w:r>
    </w:p>
    <w:p w14:paraId="65FC5B90" w14:textId="666333ED" w:rsidR="0029055C" w:rsidRPr="00F90074" w:rsidRDefault="0029055C" w:rsidP="00992F34">
      <w:pPr>
        <w:pStyle w:val="Akapitzlist"/>
        <w:numPr>
          <w:ilvl w:val="0"/>
          <w:numId w:val="25"/>
        </w:numPr>
        <w:tabs>
          <w:tab w:val="clear" w:pos="720"/>
          <w:tab w:val="left" w:pos="426"/>
        </w:tabs>
        <w:spacing w:after="0" w:line="360" w:lineRule="auto"/>
        <w:ind w:left="426" w:hanging="426"/>
        <w:rPr>
          <w:rFonts w:ascii="Arial" w:hAnsi="Arial" w:cs="Arial"/>
          <w:bCs/>
          <w:sz w:val="20"/>
          <w:szCs w:val="20"/>
        </w:rPr>
      </w:pPr>
      <w:r w:rsidRPr="00F90074">
        <w:rPr>
          <w:rFonts w:ascii="Arial" w:hAnsi="Arial" w:cs="Arial"/>
          <w:bCs/>
          <w:sz w:val="20"/>
          <w:szCs w:val="20"/>
        </w:rPr>
        <w:t xml:space="preserve">Każdy z Wykonawców może złożyć tylko jedną ofertę </w:t>
      </w:r>
      <w:r w:rsidR="00B5599F" w:rsidRPr="00F90074">
        <w:rPr>
          <w:rFonts w:ascii="Arial" w:hAnsi="Arial" w:cs="Arial"/>
          <w:bCs/>
          <w:sz w:val="20"/>
          <w:szCs w:val="20"/>
        </w:rPr>
        <w:t>.</w:t>
      </w:r>
      <w:r w:rsidRPr="00F90074">
        <w:rPr>
          <w:rFonts w:ascii="Arial" w:hAnsi="Arial" w:cs="Arial"/>
          <w:bCs/>
          <w:sz w:val="20"/>
          <w:szCs w:val="20"/>
        </w:rPr>
        <w:t>Złożenie większej liczby ofert lub oferty zawierającej propozycje wariantowe skutkować będzie ich odrzuceniem.</w:t>
      </w:r>
    </w:p>
    <w:p w14:paraId="384A46D8" w14:textId="77777777" w:rsidR="00E63D59" w:rsidRPr="00F90074" w:rsidRDefault="00E63D59" w:rsidP="00992F34">
      <w:pPr>
        <w:numPr>
          <w:ilvl w:val="0"/>
          <w:numId w:val="25"/>
        </w:numPr>
        <w:tabs>
          <w:tab w:val="clear" w:pos="720"/>
        </w:tabs>
        <w:spacing w:after="0" w:line="360" w:lineRule="auto"/>
        <w:ind w:left="426" w:hanging="426"/>
        <w:jc w:val="both"/>
        <w:rPr>
          <w:rFonts w:ascii="Arial" w:hAnsi="Arial" w:cs="Arial"/>
          <w:sz w:val="20"/>
          <w:szCs w:val="20"/>
        </w:rPr>
      </w:pPr>
      <w:r w:rsidRPr="00F90074">
        <w:rPr>
          <w:rFonts w:ascii="Arial" w:hAnsi="Arial" w:cs="Arial"/>
          <w:sz w:val="20"/>
          <w:szCs w:val="20"/>
        </w:rPr>
        <w:t>Po wypełnieniu Formularza składania oferty lub wniosku i dołączenia  wszystkich wymaganych załączników należy kliknąć przycisk „Przejdź do podsumowania”.</w:t>
      </w:r>
    </w:p>
    <w:p w14:paraId="148CB0F3" w14:textId="66EF85C9" w:rsidR="00E63D59" w:rsidRPr="00F90074" w:rsidRDefault="00E63D59" w:rsidP="00992F34">
      <w:pPr>
        <w:numPr>
          <w:ilvl w:val="0"/>
          <w:numId w:val="25"/>
        </w:numPr>
        <w:tabs>
          <w:tab w:val="clear" w:pos="720"/>
        </w:tabs>
        <w:spacing w:after="0" w:line="360" w:lineRule="auto"/>
        <w:ind w:left="426" w:hanging="426"/>
        <w:jc w:val="both"/>
        <w:rPr>
          <w:rFonts w:ascii="Arial" w:hAnsi="Arial" w:cs="Arial"/>
          <w:sz w:val="20"/>
          <w:szCs w:val="20"/>
        </w:rPr>
      </w:pPr>
      <w:r w:rsidRPr="00F90074">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7">
        <w:r w:rsidRPr="00F90074">
          <w:rPr>
            <w:rFonts w:ascii="Arial" w:hAnsi="Arial" w:cs="Arial"/>
            <w:sz w:val="20"/>
            <w:szCs w:val="20"/>
            <w:u w:val="single"/>
          </w:rPr>
          <w:t>platformazakupowa.pl</w:t>
        </w:r>
      </w:hyperlink>
      <w:r w:rsidRPr="00F90074">
        <w:rPr>
          <w:rFonts w:ascii="Arial" w:hAnsi="Arial" w:cs="Arial"/>
          <w:sz w:val="20"/>
          <w:szCs w:val="20"/>
        </w:rPr>
        <w:t xml:space="preserve">, wykonawca powinien złożyć podpis bezpośrednio na dokumentach przesłanych za pośrednictwem </w:t>
      </w:r>
      <w:hyperlink r:id="rId28">
        <w:r w:rsidRPr="00F90074">
          <w:rPr>
            <w:rFonts w:ascii="Arial" w:hAnsi="Arial" w:cs="Arial"/>
            <w:sz w:val="20"/>
            <w:szCs w:val="20"/>
            <w:u w:val="single"/>
          </w:rPr>
          <w:t>platformazakupowa.pl</w:t>
        </w:r>
      </w:hyperlink>
      <w:r w:rsidRPr="00F90074">
        <w:rPr>
          <w:rFonts w:ascii="Arial" w:hAnsi="Arial" w:cs="Arial"/>
          <w:sz w:val="20"/>
          <w:szCs w:val="20"/>
        </w:rPr>
        <w:t xml:space="preserve">. Zalecamy stosowanie podpisu na każdym załączonym pliku osobno, w szczególności wskazanych w art. 63 ust 1 oraz ust.2  </w:t>
      </w:r>
      <w:proofErr w:type="spellStart"/>
      <w:r w:rsidRPr="00F90074">
        <w:rPr>
          <w:rFonts w:ascii="Arial" w:hAnsi="Arial" w:cs="Arial"/>
          <w:sz w:val="20"/>
          <w:szCs w:val="20"/>
        </w:rPr>
        <w:t>Pzp</w:t>
      </w:r>
      <w:proofErr w:type="spellEnd"/>
      <w:r w:rsidRPr="00F90074">
        <w:rPr>
          <w:rFonts w:ascii="Arial" w:hAnsi="Arial" w:cs="Arial"/>
          <w:sz w:val="20"/>
          <w:szCs w:val="20"/>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46D2401" w14:textId="77777777" w:rsidR="00E63D59" w:rsidRPr="00F90074" w:rsidRDefault="00E63D59" w:rsidP="006545A0">
      <w:pPr>
        <w:numPr>
          <w:ilvl w:val="0"/>
          <w:numId w:val="25"/>
        </w:numPr>
        <w:tabs>
          <w:tab w:val="clear" w:pos="720"/>
          <w:tab w:val="num" w:pos="426"/>
        </w:tabs>
        <w:spacing w:after="0" w:line="360" w:lineRule="auto"/>
        <w:ind w:left="426" w:hanging="426"/>
        <w:jc w:val="both"/>
        <w:rPr>
          <w:rFonts w:ascii="Arial" w:hAnsi="Arial" w:cs="Arial"/>
          <w:sz w:val="20"/>
          <w:szCs w:val="20"/>
        </w:rPr>
      </w:pPr>
      <w:r w:rsidRPr="00F90074">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A0B3061" w14:textId="67203CE6" w:rsidR="00E63D59" w:rsidRPr="00F90074" w:rsidRDefault="00992F34" w:rsidP="006545A0">
      <w:pPr>
        <w:numPr>
          <w:ilvl w:val="0"/>
          <w:numId w:val="25"/>
        </w:numPr>
        <w:tabs>
          <w:tab w:val="clear" w:pos="720"/>
          <w:tab w:val="num" w:pos="284"/>
        </w:tabs>
        <w:spacing w:after="0" w:line="360" w:lineRule="auto"/>
        <w:ind w:left="426" w:hanging="426"/>
        <w:jc w:val="both"/>
        <w:rPr>
          <w:rFonts w:ascii="Arial" w:hAnsi="Arial" w:cs="Arial"/>
          <w:sz w:val="20"/>
          <w:szCs w:val="20"/>
        </w:rPr>
      </w:pPr>
      <w:r w:rsidRPr="00F90074">
        <w:rPr>
          <w:rFonts w:ascii="Arial" w:hAnsi="Arial" w:cs="Arial"/>
          <w:sz w:val="20"/>
          <w:szCs w:val="20"/>
        </w:rPr>
        <w:lastRenderedPageBreak/>
        <w:t xml:space="preserve">  </w:t>
      </w:r>
      <w:r w:rsidR="00E63D59" w:rsidRPr="00F90074">
        <w:rPr>
          <w:rFonts w:ascii="Arial" w:hAnsi="Arial" w:cs="Arial"/>
          <w:sz w:val="20"/>
          <w:szCs w:val="20"/>
        </w:rPr>
        <w:t xml:space="preserve">Szczegółowa instrukcja dla Wykonawców dotycząca złożenia, zmiany i wycofania oferty znajduje </w:t>
      </w:r>
      <w:r w:rsidRPr="00F90074">
        <w:rPr>
          <w:rFonts w:ascii="Arial" w:hAnsi="Arial" w:cs="Arial"/>
          <w:sz w:val="20"/>
          <w:szCs w:val="20"/>
        </w:rPr>
        <w:t xml:space="preserve">    </w:t>
      </w:r>
      <w:r w:rsidR="00FE339B" w:rsidRPr="00F90074">
        <w:rPr>
          <w:rFonts w:ascii="Arial" w:hAnsi="Arial" w:cs="Arial"/>
          <w:sz w:val="20"/>
          <w:szCs w:val="20"/>
        </w:rPr>
        <w:t xml:space="preserve">       </w:t>
      </w:r>
      <w:r w:rsidR="00E63D59" w:rsidRPr="00F90074">
        <w:rPr>
          <w:rFonts w:ascii="Arial" w:hAnsi="Arial" w:cs="Arial"/>
          <w:sz w:val="20"/>
          <w:szCs w:val="20"/>
        </w:rPr>
        <w:t xml:space="preserve">się na stronie internetowej pod adresem:  </w:t>
      </w:r>
      <w:hyperlink r:id="rId29">
        <w:r w:rsidR="00E63D59" w:rsidRPr="00F90074">
          <w:rPr>
            <w:rFonts w:ascii="Arial" w:hAnsi="Arial" w:cs="Arial"/>
            <w:sz w:val="20"/>
            <w:szCs w:val="20"/>
            <w:u w:val="single"/>
          </w:rPr>
          <w:t>https://platformazakupowa.pl/strona/45-instrukcje</w:t>
        </w:r>
      </w:hyperlink>
    </w:p>
    <w:p w14:paraId="5EE9E35E" w14:textId="77777777" w:rsidR="00404C91" w:rsidRDefault="00404C91" w:rsidP="006545A0">
      <w:pPr>
        <w:spacing w:after="0" w:line="360" w:lineRule="auto"/>
        <w:ind w:left="51"/>
        <w:jc w:val="both"/>
        <w:rPr>
          <w:rFonts w:ascii="Arial" w:hAnsi="Arial" w:cs="Arial"/>
          <w:b/>
          <w:sz w:val="20"/>
          <w:szCs w:val="20"/>
        </w:rPr>
      </w:pPr>
    </w:p>
    <w:p w14:paraId="663EE241" w14:textId="794B57F9" w:rsidR="00F10C34" w:rsidRDefault="00F10C34" w:rsidP="00F10C34">
      <w:pPr>
        <w:spacing w:after="0" w:line="360" w:lineRule="auto"/>
        <w:ind w:left="51"/>
        <w:jc w:val="both"/>
        <w:rPr>
          <w:rFonts w:ascii="Arial" w:hAnsi="Arial" w:cs="Arial"/>
          <w:b/>
          <w:bCs/>
          <w:sz w:val="20"/>
          <w:szCs w:val="20"/>
        </w:rPr>
      </w:pPr>
      <w:r w:rsidRPr="00E32599">
        <w:rPr>
          <w:rFonts w:ascii="Arial" w:hAnsi="Arial" w:cs="Arial"/>
          <w:b/>
          <w:sz w:val="20"/>
          <w:szCs w:val="20"/>
        </w:rPr>
        <w:t>XVIII. TERMIN OTWARCIA OFERT</w:t>
      </w:r>
      <w:r w:rsidR="006E301C">
        <w:rPr>
          <w:rFonts w:ascii="Arial" w:hAnsi="Arial" w:cs="Arial"/>
          <w:b/>
          <w:sz w:val="20"/>
          <w:szCs w:val="20"/>
        </w:rPr>
        <w:t xml:space="preserve"> </w:t>
      </w:r>
    </w:p>
    <w:p w14:paraId="7405BAFF" w14:textId="1AE3B955" w:rsidR="001F42F7" w:rsidRDefault="001F42F7" w:rsidP="00F10C34">
      <w:pPr>
        <w:spacing w:after="0" w:line="360" w:lineRule="auto"/>
        <w:ind w:left="51"/>
        <w:jc w:val="both"/>
        <w:rPr>
          <w:rFonts w:ascii="Arial" w:hAnsi="Arial" w:cs="Arial"/>
          <w:b/>
          <w:bCs/>
          <w:sz w:val="20"/>
          <w:szCs w:val="20"/>
        </w:rPr>
      </w:pPr>
    </w:p>
    <w:p w14:paraId="7B2F89D7" w14:textId="48453DCA" w:rsidR="00404C91" w:rsidRPr="00F90074"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F90074">
        <w:rPr>
          <w:rFonts w:ascii="Arial" w:hAnsi="Arial" w:cs="Arial"/>
          <w:sz w:val="20"/>
          <w:szCs w:val="20"/>
        </w:rPr>
        <w:t>Otwarcie ofert następuje niezwłocznie po upływie terminu składania ofert, nie później niż następnego dnia po dniu, w którym upłynął termin składania ofert tj.</w:t>
      </w:r>
      <w:r w:rsidR="00135959">
        <w:rPr>
          <w:rFonts w:ascii="Arial" w:hAnsi="Arial" w:cs="Arial"/>
          <w:sz w:val="20"/>
          <w:szCs w:val="20"/>
        </w:rPr>
        <w:t xml:space="preserve"> </w:t>
      </w:r>
      <w:r w:rsidR="009651CC">
        <w:rPr>
          <w:rFonts w:ascii="Arial" w:hAnsi="Arial" w:cs="Arial"/>
          <w:b/>
          <w:bCs/>
          <w:sz w:val="20"/>
          <w:szCs w:val="20"/>
        </w:rPr>
        <w:t xml:space="preserve">21.03.2023 </w:t>
      </w:r>
      <w:r w:rsidR="00135959" w:rsidRPr="00135959">
        <w:rPr>
          <w:rFonts w:ascii="Arial" w:hAnsi="Arial" w:cs="Arial"/>
          <w:b/>
          <w:bCs/>
          <w:sz w:val="20"/>
          <w:szCs w:val="20"/>
        </w:rPr>
        <w:t>r. o godz. 10:00</w:t>
      </w:r>
    </w:p>
    <w:p w14:paraId="69C7F43D" w14:textId="3CEDBEA8" w:rsidR="00404C91" w:rsidRPr="00F90074"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F90074">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6F1C12C" w14:textId="07B810B2" w:rsidR="00404C91" w:rsidRPr="00F90074"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F90074">
        <w:rPr>
          <w:rFonts w:ascii="Arial" w:hAnsi="Arial" w:cs="Arial"/>
          <w:sz w:val="20"/>
          <w:szCs w:val="20"/>
        </w:rPr>
        <w:t>Zamawiający poinformuje o zmianie terminu otwarcia ofert na stronie internetowej prowadzonego postępowania.</w:t>
      </w:r>
    </w:p>
    <w:p w14:paraId="738C75DF" w14:textId="402F7193" w:rsidR="00404C91" w:rsidRPr="00F90074"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F90074">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6E92D163" w14:textId="6F4E2C81" w:rsidR="00404C91" w:rsidRPr="00F90074"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F90074">
        <w:rPr>
          <w:rFonts w:ascii="Arial" w:hAnsi="Arial" w:cs="Arial"/>
          <w:sz w:val="20"/>
          <w:szCs w:val="20"/>
        </w:rPr>
        <w:t>Zamawiający, niezwłocznie po otwarciu ofert, udostępnia na stronie internetowej prowadzonego postępowania informacje o:</w:t>
      </w:r>
    </w:p>
    <w:p w14:paraId="1177BA07" w14:textId="77777777" w:rsidR="00404C91" w:rsidRPr="00F90074" w:rsidRDefault="00404C91" w:rsidP="00FE339B">
      <w:pPr>
        <w:pStyle w:val="Akapitzlist"/>
        <w:shd w:val="clear" w:color="auto" w:fill="FFFFFF"/>
        <w:spacing w:line="360" w:lineRule="auto"/>
        <w:ind w:left="411"/>
        <w:jc w:val="both"/>
        <w:rPr>
          <w:rFonts w:ascii="Arial" w:hAnsi="Arial" w:cs="Arial"/>
          <w:sz w:val="20"/>
          <w:szCs w:val="20"/>
        </w:rPr>
      </w:pPr>
      <w:r w:rsidRPr="00F90074">
        <w:rPr>
          <w:rFonts w:ascii="Arial" w:hAnsi="Arial" w:cs="Arial"/>
          <w:sz w:val="20"/>
          <w:szCs w:val="20"/>
        </w:rPr>
        <w:t>1) nazwach albo imionach i nazwiskach oraz siedzibach lub miejscach prowadzonej działalności gospodarczej albo miejscach zamieszkania wykonawców, których oferty zostały otwarte;</w:t>
      </w:r>
    </w:p>
    <w:p w14:paraId="39286A25" w14:textId="77777777" w:rsidR="00404C91" w:rsidRPr="00F90074" w:rsidRDefault="00404C91" w:rsidP="00FE339B">
      <w:pPr>
        <w:pStyle w:val="Akapitzlist"/>
        <w:shd w:val="clear" w:color="auto" w:fill="FFFFFF"/>
        <w:spacing w:line="360" w:lineRule="auto"/>
        <w:ind w:left="411"/>
        <w:jc w:val="both"/>
        <w:rPr>
          <w:rFonts w:ascii="Arial" w:hAnsi="Arial" w:cs="Arial"/>
          <w:sz w:val="20"/>
          <w:szCs w:val="20"/>
        </w:rPr>
      </w:pPr>
      <w:r w:rsidRPr="00F90074">
        <w:rPr>
          <w:rFonts w:ascii="Arial" w:hAnsi="Arial" w:cs="Arial"/>
          <w:sz w:val="20"/>
          <w:szCs w:val="20"/>
        </w:rPr>
        <w:t>2) cenach lub kosztach zawartych w ofertach.</w:t>
      </w:r>
    </w:p>
    <w:p w14:paraId="5E7CF1D8" w14:textId="6ED2BF9B" w:rsidR="00404C91" w:rsidRPr="00F90074" w:rsidRDefault="00404C91" w:rsidP="00FE339B">
      <w:pPr>
        <w:pStyle w:val="Akapitzlist"/>
        <w:numPr>
          <w:ilvl w:val="0"/>
          <w:numId w:val="26"/>
        </w:numPr>
        <w:shd w:val="clear" w:color="auto" w:fill="FFFFFF"/>
        <w:spacing w:after="0" w:line="360" w:lineRule="auto"/>
        <w:jc w:val="both"/>
        <w:rPr>
          <w:rFonts w:ascii="Arial" w:hAnsi="Arial" w:cs="Arial"/>
          <w:sz w:val="20"/>
          <w:szCs w:val="20"/>
        </w:rPr>
      </w:pPr>
      <w:r w:rsidRPr="00F90074">
        <w:rPr>
          <w:rFonts w:ascii="Arial" w:hAnsi="Arial" w:cs="Arial"/>
          <w:sz w:val="20"/>
          <w:szCs w:val="20"/>
        </w:rPr>
        <w:t>Informacja zostanie opublikowana na stronie postępowania w sekcji ,,Komunikaty” .</w:t>
      </w:r>
    </w:p>
    <w:p w14:paraId="4E4F8ACE" w14:textId="77777777" w:rsidR="001F42F7" w:rsidRPr="00F90074" w:rsidRDefault="001F42F7" w:rsidP="00FE339B">
      <w:pPr>
        <w:numPr>
          <w:ilvl w:val="0"/>
          <w:numId w:val="26"/>
        </w:numPr>
        <w:spacing w:after="0" w:line="360" w:lineRule="auto"/>
        <w:ind w:left="426" w:hanging="426"/>
        <w:jc w:val="both"/>
        <w:textAlignment w:val="baseline"/>
        <w:rPr>
          <w:rFonts w:ascii="Arial" w:hAnsi="Arial" w:cs="Arial"/>
          <w:sz w:val="20"/>
          <w:szCs w:val="20"/>
        </w:rPr>
      </w:pPr>
      <w:r w:rsidRPr="00F90074">
        <w:rPr>
          <w:rFonts w:ascii="Arial" w:hAnsi="Arial" w:cs="Arial"/>
          <w:sz w:val="20"/>
          <w:szCs w:val="20"/>
        </w:rPr>
        <w:t>Sesja otwarcia ofert nie będzie przeprowadzona z udziałem Wykonawców oraz nie będzie transmitowania sesji otwarcia za pośrednictwem elektronicznych narzędzi.</w:t>
      </w:r>
    </w:p>
    <w:p w14:paraId="3E5FC9BB" w14:textId="77777777" w:rsidR="00F10C34" w:rsidRPr="007F59B6" w:rsidRDefault="00F10C34" w:rsidP="00FE339B">
      <w:pPr>
        <w:spacing w:after="0" w:line="360" w:lineRule="auto"/>
        <w:jc w:val="both"/>
        <w:rPr>
          <w:rFonts w:ascii="Arial" w:hAnsi="Arial" w:cs="Arial"/>
          <w:b/>
          <w:sz w:val="20"/>
          <w:szCs w:val="20"/>
        </w:rPr>
      </w:pPr>
    </w:p>
    <w:p w14:paraId="7BCADC9A" w14:textId="455D5173" w:rsidR="00F10C34" w:rsidRPr="007F59B6" w:rsidRDefault="00F10C34" w:rsidP="00F10C34">
      <w:pPr>
        <w:pStyle w:val="Akapitzlist1"/>
        <w:spacing w:after="0" w:line="360" w:lineRule="auto"/>
        <w:ind w:left="360" w:hanging="360"/>
        <w:jc w:val="both"/>
        <w:rPr>
          <w:rFonts w:ascii="Arial" w:hAnsi="Arial" w:cs="Arial"/>
          <w:b/>
          <w:sz w:val="20"/>
          <w:szCs w:val="20"/>
        </w:rPr>
      </w:pPr>
      <w:r w:rsidRPr="007F59B6">
        <w:rPr>
          <w:rFonts w:ascii="Arial" w:hAnsi="Arial" w:cs="Arial"/>
          <w:b/>
          <w:sz w:val="20"/>
          <w:szCs w:val="20"/>
        </w:rPr>
        <w:t>XIX. OPIS SPOSOBU OBLICZENIA CENY</w:t>
      </w:r>
      <w:r w:rsidR="006E301C">
        <w:rPr>
          <w:rFonts w:ascii="Arial" w:hAnsi="Arial" w:cs="Arial"/>
          <w:b/>
          <w:sz w:val="20"/>
          <w:szCs w:val="20"/>
        </w:rPr>
        <w:t xml:space="preserve"> </w:t>
      </w:r>
    </w:p>
    <w:p w14:paraId="307DFFB3" w14:textId="7DF8B3DA" w:rsidR="00F10C34" w:rsidRDefault="00F10C34" w:rsidP="00691317">
      <w:pPr>
        <w:pStyle w:val="Akapitzlist1"/>
        <w:numPr>
          <w:ilvl w:val="0"/>
          <w:numId w:val="2"/>
        </w:numPr>
        <w:tabs>
          <w:tab w:val="clear" w:pos="720"/>
        </w:tabs>
        <w:suppressAutoHyphens/>
        <w:spacing w:after="0" w:line="360" w:lineRule="auto"/>
        <w:ind w:left="284" w:hanging="284"/>
        <w:jc w:val="both"/>
        <w:rPr>
          <w:rFonts w:ascii="Arial" w:hAnsi="Arial" w:cs="Arial"/>
          <w:sz w:val="20"/>
          <w:szCs w:val="20"/>
        </w:rPr>
      </w:pPr>
      <w:r w:rsidRPr="007F59B6">
        <w:rPr>
          <w:rFonts w:ascii="Arial" w:hAnsi="Arial" w:cs="Arial"/>
          <w:sz w:val="20"/>
          <w:szCs w:val="20"/>
        </w:rPr>
        <w:t xml:space="preserve">Cena podana w ofercie powinna być wyrażona w złotych polskich, z dokładnością do dwóch miejsc po przecinku. </w:t>
      </w:r>
    </w:p>
    <w:p w14:paraId="4918B53F" w14:textId="089B815F" w:rsidR="0070375A" w:rsidRDefault="0070375A" w:rsidP="00691317">
      <w:pPr>
        <w:pStyle w:val="Akapitzlist1"/>
        <w:numPr>
          <w:ilvl w:val="0"/>
          <w:numId w:val="2"/>
        </w:numPr>
        <w:tabs>
          <w:tab w:val="clear" w:pos="720"/>
        </w:tabs>
        <w:suppressAutoHyphens/>
        <w:spacing w:after="0" w:line="360" w:lineRule="auto"/>
        <w:ind w:left="284" w:hanging="284"/>
        <w:jc w:val="both"/>
        <w:rPr>
          <w:rFonts w:ascii="Arial" w:hAnsi="Arial" w:cs="Arial"/>
          <w:sz w:val="20"/>
          <w:szCs w:val="20"/>
        </w:rPr>
      </w:pPr>
      <w:r w:rsidRPr="0070375A">
        <w:rPr>
          <w:rFonts w:ascii="Arial" w:hAnsi="Arial" w:cs="Arial"/>
          <w:sz w:val="20"/>
          <w:szCs w:val="20"/>
        </w:rPr>
        <w:t>W ofercie należy wskazać cenę ogólną netto i brutto oraz cenę jednostkową brutto (tj. cenę jednostkową dla 1 osoby za usługę restauracyjną świadczoną podczas jednego dnia spotkania), wskazane w pkt. 3 Formularza ofertowego, stanowiącego Załącznik nr 1 do SWZ. Cena ogólna oferty stanowi iloczyn ceny jednostkowej za osobę podczas jednego dnia spotkania i liczby osób (240).</w:t>
      </w:r>
    </w:p>
    <w:p w14:paraId="33951D3D" w14:textId="77777777" w:rsidR="00F10C34" w:rsidRPr="005D28EC" w:rsidRDefault="00F10C34" w:rsidP="00F90074">
      <w:pPr>
        <w:pStyle w:val="Akapitzlist1"/>
        <w:numPr>
          <w:ilvl w:val="0"/>
          <w:numId w:val="2"/>
        </w:numPr>
        <w:tabs>
          <w:tab w:val="clear" w:pos="720"/>
        </w:tabs>
        <w:suppressAutoHyphens/>
        <w:spacing w:after="0" w:line="360" w:lineRule="auto"/>
        <w:ind w:left="284" w:hanging="284"/>
        <w:jc w:val="both"/>
        <w:rPr>
          <w:rFonts w:ascii="Arial" w:hAnsi="Arial" w:cs="Arial"/>
          <w:sz w:val="20"/>
          <w:szCs w:val="20"/>
        </w:rPr>
      </w:pPr>
      <w:r w:rsidRPr="005D28EC">
        <w:rPr>
          <w:rFonts w:ascii="Arial" w:hAnsi="Arial" w:cs="Arial"/>
          <w:sz w:val="20"/>
          <w:szCs w:val="20"/>
        </w:rPr>
        <w:t>Cena powinna obejmować wszystkie koszty i składniki związane z wykonaniem zamówienia i uwzględniać cały zakres przedmiotu zamówienia, w tym wartość przedmiotu zamówienia netto i brutto.</w:t>
      </w:r>
    </w:p>
    <w:p w14:paraId="7A8F7503" w14:textId="77777777" w:rsidR="00F10C34" w:rsidRPr="002F14C2" w:rsidRDefault="00F10C34" w:rsidP="00F10C34">
      <w:pPr>
        <w:pStyle w:val="Akapitzlist1"/>
        <w:numPr>
          <w:ilvl w:val="0"/>
          <w:numId w:val="2"/>
        </w:numPr>
        <w:tabs>
          <w:tab w:val="clear" w:pos="720"/>
        </w:tabs>
        <w:suppressAutoHyphens/>
        <w:spacing w:after="0" w:line="360" w:lineRule="auto"/>
        <w:ind w:left="436" w:hanging="436"/>
        <w:jc w:val="both"/>
        <w:rPr>
          <w:rFonts w:ascii="Arial" w:hAnsi="Arial" w:cs="Arial"/>
          <w:sz w:val="20"/>
          <w:szCs w:val="20"/>
        </w:rPr>
      </w:pPr>
      <w:r w:rsidRPr="002F14C2">
        <w:rPr>
          <w:rFonts w:ascii="Arial" w:hAnsi="Arial" w:cs="Arial"/>
          <w:sz w:val="20"/>
          <w:szCs w:val="20"/>
        </w:rPr>
        <w:t>Podane w ofercie: cena ogólna brutto i netto są wartościami jednoznacznymi i ostatecznymi, zawierającymi wszelkie koszty Wykonawcy związane z realizacją przedmiotowego zamówienia, rabaty, upusty i bonifikaty i nie będą podlegały zwiększeniu w okresie obowiązywania umowy.</w:t>
      </w:r>
    </w:p>
    <w:p w14:paraId="6C88FBB5" w14:textId="1646686D" w:rsidR="00F10C34" w:rsidRPr="002F14C2" w:rsidRDefault="00F10C34" w:rsidP="00F10C34">
      <w:pPr>
        <w:pStyle w:val="Akapitzlist1"/>
        <w:numPr>
          <w:ilvl w:val="0"/>
          <w:numId w:val="2"/>
        </w:numPr>
        <w:tabs>
          <w:tab w:val="clear" w:pos="720"/>
        </w:tabs>
        <w:suppressAutoHyphens/>
        <w:spacing w:after="0" w:line="360" w:lineRule="auto"/>
        <w:ind w:left="436" w:hanging="436"/>
        <w:jc w:val="both"/>
        <w:rPr>
          <w:rFonts w:ascii="Arial" w:hAnsi="Arial" w:cs="Arial"/>
          <w:sz w:val="20"/>
          <w:szCs w:val="20"/>
        </w:rPr>
      </w:pPr>
      <w:r w:rsidRPr="002F14C2">
        <w:rPr>
          <w:rFonts w:ascii="Arial" w:hAnsi="Arial" w:cs="Arial"/>
          <w:sz w:val="20"/>
          <w:szCs w:val="20"/>
        </w:rPr>
        <w:lastRenderedPageBreak/>
        <w:t>Wykonawca przygotowując ofertę winien zastosować właściwe stawki podatku VAT zgodnie z</w:t>
      </w:r>
      <w:r>
        <w:rPr>
          <w:rFonts w:ascii="Arial" w:hAnsi="Arial" w:cs="Arial"/>
          <w:sz w:val="20"/>
          <w:szCs w:val="20"/>
        </w:rPr>
        <w:t> </w:t>
      </w:r>
      <w:r w:rsidRPr="002F14C2">
        <w:rPr>
          <w:rFonts w:ascii="Arial" w:hAnsi="Arial" w:cs="Arial"/>
          <w:sz w:val="20"/>
          <w:szCs w:val="20"/>
        </w:rPr>
        <w:t>ustawą z dnia 11 marca 2004 r. o podatku od towarów i usług (Dz. U. z 202</w:t>
      </w:r>
      <w:r w:rsidR="00F3021A">
        <w:rPr>
          <w:rFonts w:ascii="Arial" w:hAnsi="Arial" w:cs="Arial"/>
          <w:sz w:val="20"/>
          <w:szCs w:val="20"/>
        </w:rPr>
        <w:t>2</w:t>
      </w:r>
      <w:r w:rsidRPr="002F14C2">
        <w:rPr>
          <w:rFonts w:ascii="Arial" w:hAnsi="Arial" w:cs="Arial"/>
          <w:sz w:val="20"/>
          <w:szCs w:val="20"/>
        </w:rPr>
        <w:t xml:space="preserve"> poz. </w:t>
      </w:r>
      <w:r w:rsidR="00F3021A">
        <w:rPr>
          <w:rFonts w:ascii="Arial" w:hAnsi="Arial" w:cs="Arial"/>
          <w:sz w:val="20"/>
          <w:szCs w:val="20"/>
        </w:rPr>
        <w:t>913 ze zm.</w:t>
      </w:r>
      <w:r w:rsidRPr="002F14C2">
        <w:rPr>
          <w:rFonts w:ascii="Arial" w:hAnsi="Arial" w:cs="Arial"/>
          <w:sz w:val="20"/>
          <w:szCs w:val="20"/>
        </w:rPr>
        <w:t>) oraz rozporządzeniami wykonawczymi do ustawy.</w:t>
      </w:r>
    </w:p>
    <w:p w14:paraId="5E2D4643" w14:textId="77777777" w:rsidR="00F10C34" w:rsidRPr="00AB43E9" w:rsidRDefault="00F10C34" w:rsidP="00F10C34">
      <w:pPr>
        <w:pStyle w:val="Akapitzlist1"/>
        <w:numPr>
          <w:ilvl w:val="0"/>
          <w:numId w:val="2"/>
        </w:numPr>
        <w:tabs>
          <w:tab w:val="clear" w:pos="720"/>
        </w:tabs>
        <w:suppressAutoHyphens/>
        <w:spacing w:after="0" w:line="360" w:lineRule="auto"/>
        <w:ind w:left="436" w:hanging="436"/>
        <w:jc w:val="both"/>
        <w:rPr>
          <w:rFonts w:ascii="Arial" w:hAnsi="Arial" w:cs="Arial"/>
          <w:bCs/>
          <w:sz w:val="20"/>
          <w:szCs w:val="20"/>
        </w:rPr>
      </w:pPr>
      <w:r w:rsidRPr="00AB43E9">
        <w:rPr>
          <w:rFonts w:ascii="Arial" w:hAnsi="Arial" w:cs="Arial"/>
          <w:bCs/>
          <w:sz w:val="20"/>
          <w:szCs w:val="20"/>
        </w:rPr>
        <w:t xml:space="preserve">Jeżeli została złożona oferta, której wybór prowadziłby do powstania u Zamawiającego obowiązku podatkowego zgodnie z ustawą z dnia 11 marca 2004 r. o podatku od towarów </w:t>
      </w:r>
      <w:r>
        <w:rPr>
          <w:rFonts w:ascii="Arial" w:hAnsi="Arial" w:cs="Arial"/>
          <w:bCs/>
          <w:sz w:val="20"/>
          <w:szCs w:val="20"/>
        </w:rPr>
        <w:br/>
      </w:r>
      <w:r w:rsidRPr="00AB43E9">
        <w:rPr>
          <w:rFonts w:ascii="Arial" w:hAnsi="Arial" w:cs="Arial"/>
          <w:bCs/>
          <w:sz w:val="20"/>
          <w:szCs w:val="20"/>
        </w:rPr>
        <w:t>i usług, dla celów zastosowania kryterium ceny Zamawiający dolicza do przedstawionej w tej ofercie ceny kwotę podatku od towarów i usług, którą miałby obowiąz</w:t>
      </w:r>
      <w:r>
        <w:rPr>
          <w:rFonts w:ascii="Arial" w:hAnsi="Arial" w:cs="Arial"/>
          <w:bCs/>
          <w:sz w:val="20"/>
          <w:szCs w:val="20"/>
        </w:rPr>
        <w:t>ek rozliczyć. W takiej sytuacji  w ofercie</w:t>
      </w:r>
      <w:r w:rsidRPr="00AB43E9">
        <w:rPr>
          <w:rFonts w:ascii="Arial" w:hAnsi="Arial" w:cs="Arial"/>
          <w:bCs/>
          <w:sz w:val="20"/>
          <w:szCs w:val="20"/>
        </w:rPr>
        <w:t>, wykonawca ma obowiązek:</w:t>
      </w:r>
    </w:p>
    <w:p w14:paraId="09ED6DC2" w14:textId="77777777" w:rsidR="00F10C34" w:rsidRPr="0059729E" w:rsidRDefault="00F10C34" w:rsidP="00F10C34">
      <w:pPr>
        <w:pStyle w:val="Akapitzlist1"/>
        <w:suppressAutoHyphens/>
        <w:spacing w:before="120" w:after="0" w:line="360" w:lineRule="auto"/>
        <w:ind w:left="426"/>
        <w:jc w:val="both"/>
        <w:rPr>
          <w:rFonts w:ascii="Arial" w:hAnsi="Arial" w:cs="Arial"/>
          <w:bCs/>
          <w:sz w:val="20"/>
          <w:szCs w:val="20"/>
        </w:rPr>
      </w:pPr>
      <w:r w:rsidRPr="0059729E">
        <w:rPr>
          <w:rFonts w:ascii="Arial" w:hAnsi="Arial" w:cs="Arial"/>
          <w:bCs/>
          <w:sz w:val="20"/>
          <w:szCs w:val="20"/>
        </w:rPr>
        <w:t>1)</w:t>
      </w:r>
      <w:r>
        <w:rPr>
          <w:rFonts w:ascii="Arial" w:hAnsi="Arial" w:cs="Arial"/>
          <w:bCs/>
          <w:sz w:val="20"/>
          <w:szCs w:val="20"/>
        </w:rPr>
        <w:t xml:space="preserve"> </w:t>
      </w:r>
      <w:r w:rsidRPr="0059729E">
        <w:rPr>
          <w:rFonts w:ascii="Arial" w:hAnsi="Arial" w:cs="Arial"/>
          <w:bCs/>
          <w:sz w:val="20"/>
          <w:szCs w:val="20"/>
        </w:rPr>
        <w:t xml:space="preserve">poinformowania </w:t>
      </w:r>
      <w:r>
        <w:rPr>
          <w:rFonts w:ascii="Arial" w:hAnsi="Arial" w:cs="Arial"/>
          <w:bCs/>
          <w:sz w:val="20"/>
          <w:szCs w:val="20"/>
        </w:rPr>
        <w:t>Z</w:t>
      </w:r>
      <w:r w:rsidRPr="0059729E">
        <w:rPr>
          <w:rFonts w:ascii="Arial" w:hAnsi="Arial" w:cs="Arial"/>
          <w:bCs/>
          <w:sz w:val="20"/>
          <w:szCs w:val="20"/>
        </w:rPr>
        <w:t xml:space="preserve">amawiającego, że wybór jego oferty będzie prowadził do powstania </w:t>
      </w:r>
      <w:r>
        <w:rPr>
          <w:rFonts w:ascii="Arial" w:hAnsi="Arial" w:cs="Arial"/>
          <w:bCs/>
          <w:sz w:val="20"/>
          <w:szCs w:val="20"/>
        </w:rPr>
        <w:br/>
      </w:r>
      <w:r w:rsidRPr="0059729E">
        <w:rPr>
          <w:rFonts w:ascii="Arial" w:hAnsi="Arial" w:cs="Arial"/>
          <w:bCs/>
          <w:sz w:val="20"/>
          <w:szCs w:val="20"/>
        </w:rPr>
        <w:t xml:space="preserve">u </w:t>
      </w:r>
      <w:r>
        <w:rPr>
          <w:rFonts w:ascii="Arial" w:hAnsi="Arial" w:cs="Arial"/>
          <w:bCs/>
          <w:sz w:val="20"/>
          <w:szCs w:val="20"/>
        </w:rPr>
        <w:t>Z</w:t>
      </w:r>
      <w:r w:rsidRPr="0059729E">
        <w:rPr>
          <w:rFonts w:ascii="Arial" w:hAnsi="Arial" w:cs="Arial"/>
          <w:bCs/>
          <w:sz w:val="20"/>
          <w:szCs w:val="20"/>
        </w:rPr>
        <w:t>amawiającego obowiązku podatkowego;</w:t>
      </w:r>
    </w:p>
    <w:p w14:paraId="749850CA" w14:textId="77777777" w:rsidR="00F10C34" w:rsidRPr="0059729E" w:rsidRDefault="00F10C34" w:rsidP="00F10C34">
      <w:pPr>
        <w:pStyle w:val="Akapitzlist1"/>
        <w:suppressAutoHyphens/>
        <w:spacing w:before="120" w:after="0" w:line="360" w:lineRule="auto"/>
        <w:ind w:left="426"/>
        <w:jc w:val="both"/>
        <w:rPr>
          <w:rFonts w:ascii="Arial" w:hAnsi="Arial" w:cs="Arial"/>
          <w:bCs/>
          <w:sz w:val="20"/>
          <w:szCs w:val="20"/>
        </w:rPr>
      </w:pPr>
      <w:r w:rsidRPr="0059729E">
        <w:rPr>
          <w:rFonts w:ascii="Arial" w:hAnsi="Arial" w:cs="Arial"/>
          <w:bCs/>
          <w:sz w:val="20"/>
          <w:szCs w:val="20"/>
        </w:rPr>
        <w:t>2)</w:t>
      </w:r>
      <w:r>
        <w:rPr>
          <w:rFonts w:ascii="Arial" w:hAnsi="Arial" w:cs="Arial"/>
          <w:bCs/>
          <w:sz w:val="20"/>
          <w:szCs w:val="20"/>
        </w:rPr>
        <w:t xml:space="preserve"> </w:t>
      </w:r>
      <w:r w:rsidRPr="0059729E">
        <w:rPr>
          <w:rFonts w:ascii="Arial" w:hAnsi="Arial" w:cs="Arial"/>
          <w:bCs/>
          <w:sz w:val="20"/>
          <w:szCs w:val="20"/>
        </w:rPr>
        <w:t>wskazania nazwy (rodzaju) towaru lub usługi, których dostawa lub świadczenie będą prowadziły do powstania obowiązku podatkowego;</w:t>
      </w:r>
    </w:p>
    <w:p w14:paraId="126040C2" w14:textId="77777777" w:rsidR="00F10C34" w:rsidRPr="0059729E" w:rsidRDefault="00F10C34" w:rsidP="00F10C34">
      <w:pPr>
        <w:pStyle w:val="Akapitzlist1"/>
        <w:suppressAutoHyphens/>
        <w:spacing w:before="120" w:after="0" w:line="360" w:lineRule="auto"/>
        <w:ind w:left="426"/>
        <w:jc w:val="both"/>
        <w:rPr>
          <w:rFonts w:ascii="Arial" w:hAnsi="Arial" w:cs="Arial"/>
          <w:bCs/>
          <w:sz w:val="20"/>
          <w:szCs w:val="20"/>
        </w:rPr>
      </w:pPr>
      <w:r w:rsidRPr="0059729E">
        <w:rPr>
          <w:rFonts w:ascii="Arial" w:hAnsi="Arial" w:cs="Arial"/>
          <w:bCs/>
          <w:sz w:val="20"/>
          <w:szCs w:val="20"/>
        </w:rPr>
        <w:t>3)</w:t>
      </w:r>
      <w:r>
        <w:rPr>
          <w:rFonts w:ascii="Arial" w:hAnsi="Arial" w:cs="Arial"/>
          <w:bCs/>
          <w:sz w:val="20"/>
          <w:szCs w:val="20"/>
        </w:rPr>
        <w:t xml:space="preserve"> </w:t>
      </w:r>
      <w:r w:rsidRPr="0059729E">
        <w:rPr>
          <w:rFonts w:ascii="Arial" w:hAnsi="Arial" w:cs="Arial"/>
          <w:bCs/>
          <w:sz w:val="20"/>
          <w:szCs w:val="20"/>
        </w:rPr>
        <w:t xml:space="preserve">wskazania wartości towaru lub usługi objętego obowiązkiem podatkowym </w:t>
      </w:r>
      <w:r>
        <w:rPr>
          <w:rFonts w:ascii="Arial" w:hAnsi="Arial" w:cs="Arial"/>
          <w:bCs/>
          <w:sz w:val="20"/>
          <w:szCs w:val="20"/>
        </w:rPr>
        <w:t>Z</w:t>
      </w:r>
      <w:r w:rsidRPr="0059729E">
        <w:rPr>
          <w:rFonts w:ascii="Arial" w:hAnsi="Arial" w:cs="Arial"/>
          <w:bCs/>
          <w:sz w:val="20"/>
          <w:szCs w:val="20"/>
        </w:rPr>
        <w:t>amawiającego, bez kwoty podatku;</w:t>
      </w:r>
    </w:p>
    <w:p w14:paraId="11A11132" w14:textId="77777777" w:rsidR="00F10C34" w:rsidRDefault="00F10C34" w:rsidP="00F10C34">
      <w:pPr>
        <w:pStyle w:val="Akapitzlist1"/>
        <w:suppressAutoHyphens/>
        <w:spacing w:before="120" w:after="0" w:line="360" w:lineRule="auto"/>
        <w:ind w:left="426"/>
        <w:jc w:val="both"/>
        <w:rPr>
          <w:rFonts w:ascii="Arial" w:hAnsi="Arial" w:cs="Arial"/>
          <w:bCs/>
          <w:sz w:val="20"/>
          <w:szCs w:val="20"/>
        </w:rPr>
      </w:pPr>
      <w:r w:rsidRPr="0059729E">
        <w:rPr>
          <w:rFonts w:ascii="Arial" w:hAnsi="Arial" w:cs="Arial"/>
          <w:bCs/>
          <w:sz w:val="20"/>
          <w:szCs w:val="20"/>
        </w:rPr>
        <w:t>4)</w:t>
      </w:r>
      <w:r>
        <w:rPr>
          <w:rFonts w:ascii="Arial" w:hAnsi="Arial" w:cs="Arial"/>
          <w:bCs/>
          <w:sz w:val="20"/>
          <w:szCs w:val="20"/>
        </w:rPr>
        <w:t xml:space="preserve"> </w:t>
      </w:r>
      <w:r w:rsidRPr="0059729E">
        <w:rPr>
          <w:rFonts w:ascii="Arial" w:hAnsi="Arial" w:cs="Arial"/>
          <w:bCs/>
          <w:sz w:val="20"/>
          <w:szCs w:val="20"/>
        </w:rPr>
        <w:t>wskazania stawki podatku od towarów i usług, która zgodnie z wiedzą wykonawcy, będzie miała zastosowanie.</w:t>
      </w:r>
    </w:p>
    <w:p w14:paraId="283E13D8" w14:textId="708C108B" w:rsidR="009A5987" w:rsidRDefault="009A5987" w:rsidP="00F10C34">
      <w:pPr>
        <w:spacing w:after="0" w:line="360" w:lineRule="auto"/>
        <w:jc w:val="both"/>
        <w:rPr>
          <w:rFonts w:ascii="Arial" w:hAnsi="Arial" w:cs="Arial"/>
          <w:b/>
          <w:sz w:val="20"/>
          <w:szCs w:val="20"/>
        </w:rPr>
      </w:pPr>
    </w:p>
    <w:p w14:paraId="4863A4D9" w14:textId="77777777" w:rsidR="009A5987" w:rsidRPr="002F14C2" w:rsidRDefault="009A5987" w:rsidP="00F10C34">
      <w:pPr>
        <w:spacing w:after="0" w:line="360" w:lineRule="auto"/>
        <w:jc w:val="both"/>
        <w:rPr>
          <w:rFonts w:ascii="Arial" w:hAnsi="Arial" w:cs="Arial"/>
          <w:b/>
          <w:sz w:val="20"/>
          <w:szCs w:val="20"/>
        </w:rPr>
      </w:pPr>
    </w:p>
    <w:p w14:paraId="60F5690D" w14:textId="16C12C75" w:rsidR="00F10C34" w:rsidRDefault="00F10C34" w:rsidP="00F10C34">
      <w:pPr>
        <w:pStyle w:val="Akapitzlist1"/>
        <w:spacing w:after="0" w:line="360" w:lineRule="auto"/>
        <w:ind w:left="0"/>
        <w:jc w:val="both"/>
        <w:outlineLvl w:val="0"/>
        <w:rPr>
          <w:rFonts w:ascii="Arial" w:hAnsi="Arial" w:cs="Arial"/>
          <w:b/>
          <w:sz w:val="20"/>
          <w:szCs w:val="20"/>
        </w:rPr>
      </w:pPr>
      <w:r w:rsidRPr="002F14C2">
        <w:rPr>
          <w:rFonts w:ascii="Arial" w:hAnsi="Arial" w:cs="Arial"/>
          <w:b/>
          <w:sz w:val="20"/>
          <w:szCs w:val="20"/>
        </w:rPr>
        <w:t xml:space="preserve">XX. OPIS KRYTERIÓW OCENY OFERT, WRAZ Z PODANIEM WAG, TYCH KRYTERIÓW </w:t>
      </w:r>
      <w:r w:rsidRPr="002F14C2">
        <w:rPr>
          <w:rFonts w:ascii="Arial" w:hAnsi="Arial" w:cs="Arial"/>
          <w:b/>
          <w:sz w:val="20"/>
          <w:szCs w:val="20"/>
        </w:rPr>
        <w:br/>
        <w:t>I SPOSOBU OCENY OFERT</w:t>
      </w:r>
      <w:r w:rsidR="006E301C">
        <w:rPr>
          <w:rFonts w:ascii="Arial" w:hAnsi="Arial" w:cs="Arial"/>
          <w:b/>
          <w:sz w:val="20"/>
          <w:szCs w:val="20"/>
        </w:rPr>
        <w:t xml:space="preserve"> </w:t>
      </w:r>
    </w:p>
    <w:p w14:paraId="5DD20DD4" w14:textId="77777777" w:rsidR="00B5599F" w:rsidRDefault="00B5599F" w:rsidP="00F10C34">
      <w:pPr>
        <w:pStyle w:val="Akapitzlist1"/>
        <w:spacing w:after="0" w:line="360" w:lineRule="auto"/>
        <w:ind w:left="0"/>
        <w:jc w:val="both"/>
        <w:outlineLvl w:val="0"/>
        <w:rPr>
          <w:rFonts w:ascii="Arial" w:hAnsi="Arial" w:cs="Arial"/>
          <w:b/>
          <w:bCs/>
          <w:sz w:val="20"/>
          <w:szCs w:val="20"/>
        </w:rPr>
      </w:pPr>
    </w:p>
    <w:p w14:paraId="59AFF1EC" w14:textId="77777777" w:rsidR="0070375A" w:rsidRDefault="0070375A" w:rsidP="0070375A">
      <w:pPr>
        <w:spacing w:after="160" w:line="360" w:lineRule="auto"/>
        <w:jc w:val="both"/>
        <w:rPr>
          <w:rFonts w:ascii="Arial" w:eastAsiaTheme="minorHAnsi" w:hAnsi="Arial" w:cs="Arial"/>
          <w:sz w:val="20"/>
          <w:szCs w:val="20"/>
        </w:rPr>
      </w:pPr>
      <w:r>
        <w:rPr>
          <w:rFonts w:ascii="Arial" w:eastAsiaTheme="minorHAnsi" w:hAnsi="Arial" w:cs="Arial"/>
          <w:sz w:val="20"/>
          <w:szCs w:val="20"/>
        </w:rPr>
        <w:t>Przy dokonywaniu wyboru najkorzystniejszej oferty Zamawiający stosować będzie następujące kryterium oceny oferty:</w:t>
      </w:r>
    </w:p>
    <w:p w14:paraId="4DE0C001" w14:textId="77777777" w:rsidR="0070375A" w:rsidRDefault="0070375A" w:rsidP="0070375A">
      <w:pPr>
        <w:numPr>
          <w:ilvl w:val="1"/>
          <w:numId w:val="38"/>
        </w:numPr>
        <w:spacing w:after="0" w:line="360" w:lineRule="auto"/>
        <w:ind w:left="1077" w:hanging="357"/>
        <w:jc w:val="both"/>
        <w:rPr>
          <w:rFonts w:ascii="Arial" w:eastAsiaTheme="minorHAnsi" w:hAnsi="Arial" w:cs="Arial"/>
          <w:b/>
          <w:sz w:val="20"/>
          <w:szCs w:val="20"/>
        </w:rPr>
      </w:pPr>
      <w:r>
        <w:rPr>
          <w:rFonts w:ascii="Arial" w:eastAsiaTheme="minorHAnsi" w:hAnsi="Arial" w:cs="Arial"/>
          <w:b/>
          <w:sz w:val="20"/>
          <w:szCs w:val="20"/>
        </w:rPr>
        <w:t>Cena oferty brutto – waga kryterium - 60%, co odpowiada 60 pkt.</w:t>
      </w:r>
    </w:p>
    <w:p w14:paraId="4232B4F7" w14:textId="77777777" w:rsidR="0070375A" w:rsidRDefault="0070375A" w:rsidP="0070375A">
      <w:pPr>
        <w:numPr>
          <w:ilvl w:val="1"/>
          <w:numId w:val="38"/>
        </w:numPr>
        <w:spacing w:after="0" w:line="256" w:lineRule="auto"/>
        <w:ind w:left="1077" w:hanging="357"/>
        <w:contextualSpacing/>
        <w:jc w:val="both"/>
        <w:rPr>
          <w:rFonts w:ascii="Arial" w:eastAsiaTheme="minorHAnsi" w:hAnsi="Arial" w:cs="Arial"/>
          <w:b/>
          <w:sz w:val="20"/>
          <w:szCs w:val="20"/>
        </w:rPr>
      </w:pPr>
      <w:r>
        <w:rPr>
          <w:rFonts w:ascii="Arial" w:eastAsiaTheme="minorHAnsi" w:hAnsi="Arial" w:cs="Arial"/>
          <w:b/>
          <w:sz w:val="20"/>
          <w:szCs w:val="20"/>
        </w:rPr>
        <w:t>Aspekty społeczne – 40% co odpowiada 40 pkt.</w:t>
      </w:r>
    </w:p>
    <w:p w14:paraId="2E552FF6" w14:textId="77777777" w:rsidR="0070375A" w:rsidRDefault="0070375A" w:rsidP="0070375A">
      <w:pPr>
        <w:spacing w:line="256" w:lineRule="auto"/>
        <w:contextualSpacing/>
        <w:jc w:val="both"/>
        <w:rPr>
          <w:rFonts w:ascii="Arial" w:eastAsiaTheme="minorHAnsi" w:hAnsi="Arial" w:cs="Arial"/>
          <w:b/>
          <w:sz w:val="20"/>
          <w:szCs w:val="20"/>
        </w:rPr>
      </w:pPr>
    </w:p>
    <w:p w14:paraId="151DCE1B" w14:textId="77777777" w:rsidR="0070375A" w:rsidRDefault="0070375A" w:rsidP="0070375A">
      <w:pPr>
        <w:spacing w:line="360" w:lineRule="auto"/>
        <w:contextualSpacing/>
        <w:jc w:val="both"/>
        <w:rPr>
          <w:rFonts w:ascii="Arial" w:eastAsiaTheme="minorHAnsi" w:hAnsi="Arial" w:cs="Arial"/>
          <w:b/>
          <w:sz w:val="20"/>
          <w:szCs w:val="20"/>
        </w:rPr>
      </w:pPr>
      <w:r>
        <w:rPr>
          <w:rFonts w:ascii="Arial" w:eastAsiaTheme="minorHAnsi" w:hAnsi="Arial" w:cs="Arial"/>
          <w:b/>
          <w:sz w:val="20"/>
          <w:szCs w:val="20"/>
        </w:rPr>
        <w:t>1. Cena oferty brutto</w:t>
      </w:r>
    </w:p>
    <w:p w14:paraId="33789E34" w14:textId="77777777" w:rsidR="0070375A" w:rsidRDefault="0070375A" w:rsidP="0070375A">
      <w:pPr>
        <w:spacing w:after="160" w:line="360" w:lineRule="auto"/>
        <w:jc w:val="both"/>
        <w:rPr>
          <w:rFonts w:ascii="Arial" w:eastAsiaTheme="minorHAnsi" w:hAnsi="Arial" w:cs="Arial"/>
          <w:sz w:val="20"/>
          <w:szCs w:val="20"/>
        </w:rPr>
      </w:pPr>
      <w:r>
        <w:rPr>
          <w:rFonts w:ascii="Arial" w:eastAsiaTheme="minorHAnsi" w:hAnsi="Arial" w:cs="Arial"/>
          <w:sz w:val="20"/>
          <w:szCs w:val="20"/>
        </w:rPr>
        <w:t>Najwyższą liczbę punktów – 60 otrzyma oferta zawierająca najniższą cenę za wykonanie niniejszego zamówienia, a każda następna według następującego wzoru:</w:t>
      </w:r>
    </w:p>
    <w:p w14:paraId="3559F3CD" w14:textId="77777777" w:rsidR="0070375A" w:rsidRDefault="0070375A" w:rsidP="0070375A">
      <w:pPr>
        <w:spacing w:after="0" w:line="360" w:lineRule="auto"/>
        <w:jc w:val="both"/>
        <w:rPr>
          <w:rFonts w:ascii="Arial" w:eastAsiaTheme="minorHAnsi" w:hAnsi="Arial" w:cs="Arial"/>
          <w:sz w:val="20"/>
          <w:szCs w:val="20"/>
        </w:rPr>
      </w:pPr>
      <w:r>
        <w:rPr>
          <w:rFonts w:ascii="Arial" w:eastAsiaTheme="minorHAnsi" w:hAnsi="Arial" w:cs="Arial"/>
          <w:sz w:val="20"/>
          <w:szCs w:val="20"/>
        </w:rPr>
        <w:t>Cena brutto oferty najniższej</w:t>
      </w:r>
    </w:p>
    <w:p w14:paraId="56EAE12E" w14:textId="77777777" w:rsidR="0070375A" w:rsidRDefault="0070375A" w:rsidP="0070375A">
      <w:pPr>
        <w:spacing w:after="0" w:line="360" w:lineRule="auto"/>
        <w:jc w:val="both"/>
        <w:rPr>
          <w:rFonts w:ascii="Arial" w:eastAsiaTheme="minorHAnsi" w:hAnsi="Arial" w:cs="Arial"/>
          <w:sz w:val="20"/>
          <w:szCs w:val="20"/>
        </w:rPr>
      </w:pPr>
      <w:r>
        <w:rPr>
          <w:rFonts w:ascii="Arial" w:eastAsiaTheme="minorHAnsi" w:hAnsi="Arial" w:cs="Arial"/>
          <w:sz w:val="20"/>
          <w:szCs w:val="20"/>
        </w:rPr>
        <w:t xml:space="preserve">-------------------------------------- x 100 pkt. x 60% </w:t>
      </w:r>
    </w:p>
    <w:p w14:paraId="0BCD7629" w14:textId="77777777" w:rsidR="0070375A" w:rsidRDefault="0070375A" w:rsidP="0070375A">
      <w:pPr>
        <w:spacing w:after="0" w:line="360" w:lineRule="auto"/>
        <w:jc w:val="both"/>
        <w:rPr>
          <w:rFonts w:ascii="Arial" w:eastAsiaTheme="minorHAnsi" w:hAnsi="Arial" w:cs="Arial"/>
          <w:sz w:val="20"/>
          <w:szCs w:val="20"/>
        </w:rPr>
      </w:pPr>
      <w:r>
        <w:rPr>
          <w:rFonts w:ascii="Arial" w:eastAsiaTheme="minorHAnsi" w:hAnsi="Arial" w:cs="Arial"/>
          <w:sz w:val="20"/>
          <w:szCs w:val="20"/>
        </w:rPr>
        <w:t>Cena brutto oferty ocenianej</w:t>
      </w:r>
    </w:p>
    <w:p w14:paraId="643AAB34" w14:textId="77777777" w:rsidR="0070375A" w:rsidRDefault="0070375A" w:rsidP="0070375A">
      <w:pPr>
        <w:spacing w:after="0" w:line="360" w:lineRule="auto"/>
        <w:jc w:val="both"/>
        <w:rPr>
          <w:rFonts w:ascii="Arial" w:eastAsiaTheme="minorHAnsi" w:hAnsi="Arial" w:cs="Arial"/>
          <w:sz w:val="20"/>
          <w:szCs w:val="20"/>
        </w:rPr>
      </w:pPr>
    </w:p>
    <w:p w14:paraId="39C6DF74" w14:textId="77777777" w:rsidR="0070375A" w:rsidRDefault="0070375A" w:rsidP="0070375A">
      <w:pPr>
        <w:spacing w:line="360" w:lineRule="auto"/>
        <w:contextualSpacing/>
        <w:jc w:val="both"/>
        <w:rPr>
          <w:rFonts w:ascii="Arial" w:eastAsiaTheme="minorHAnsi" w:hAnsi="Arial" w:cs="Arial"/>
          <w:b/>
          <w:bCs/>
          <w:sz w:val="20"/>
          <w:szCs w:val="20"/>
        </w:rPr>
      </w:pPr>
      <w:r>
        <w:rPr>
          <w:rFonts w:ascii="Arial" w:eastAsiaTheme="minorHAnsi" w:hAnsi="Arial" w:cs="Arial"/>
          <w:sz w:val="20"/>
          <w:szCs w:val="20"/>
        </w:rPr>
        <w:t xml:space="preserve">2. </w:t>
      </w:r>
      <w:r>
        <w:rPr>
          <w:rFonts w:ascii="Arial" w:eastAsiaTheme="minorHAnsi" w:hAnsi="Arial" w:cs="Arial"/>
          <w:b/>
          <w:bCs/>
          <w:sz w:val="20"/>
          <w:szCs w:val="20"/>
        </w:rPr>
        <w:t>Aspekty społeczne- 40 %</w:t>
      </w:r>
    </w:p>
    <w:p w14:paraId="1D773EC2" w14:textId="77777777" w:rsidR="0070375A" w:rsidRDefault="0070375A" w:rsidP="0070375A">
      <w:pPr>
        <w:spacing w:after="0" w:line="360" w:lineRule="auto"/>
        <w:jc w:val="both"/>
        <w:outlineLvl w:val="0"/>
        <w:rPr>
          <w:rFonts w:ascii="Arial" w:eastAsiaTheme="minorHAnsi" w:hAnsi="Arial" w:cs="Arial"/>
          <w:color w:val="000000"/>
          <w:sz w:val="20"/>
          <w:szCs w:val="20"/>
        </w:rPr>
      </w:pPr>
      <w:r>
        <w:rPr>
          <w:rFonts w:ascii="Arial" w:eastAsiaTheme="minorHAnsi" w:hAnsi="Arial" w:cs="Arial"/>
          <w:color w:val="000000"/>
          <w:sz w:val="20"/>
          <w:szCs w:val="20"/>
        </w:rPr>
        <w:t xml:space="preserve">Zamawiający, w ramach tego kryterium, oceniać będzie zatrudnienie </w:t>
      </w:r>
      <w:r>
        <w:rPr>
          <w:rFonts w:ascii="Arial" w:eastAsiaTheme="minorHAnsi" w:hAnsi="Arial" w:cs="Arial"/>
          <w:sz w:val="20"/>
          <w:szCs w:val="20"/>
        </w:rPr>
        <w:t xml:space="preserve">do realizacji zamówienia </w:t>
      </w:r>
      <w:bookmarkStart w:id="7" w:name="_Hlk108008528"/>
      <w:r>
        <w:rPr>
          <w:rFonts w:ascii="Arial" w:eastAsiaTheme="minorHAnsi" w:hAnsi="Arial" w:cs="Arial"/>
          <w:sz w:val="20"/>
          <w:szCs w:val="20"/>
        </w:rPr>
        <w:t>na czas realizacji konkretnej usługi</w:t>
      </w:r>
      <w:bookmarkEnd w:id="7"/>
      <w:r>
        <w:rPr>
          <w:rFonts w:ascii="Arial" w:eastAsiaTheme="minorHAnsi" w:hAnsi="Arial" w:cs="Arial"/>
          <w:sz w:val="20"/>
          <w:szCs w:val="20"/>
        </w:rPr>
        <w:t xml:space="preserve"> </w:t>
      </w:r>
      <w:r>
        <w:rPr>
          <w:rFonts w:ascii="Arial" w:eastAsiaTheme="minorHAnsi" w:hAnsi="Arial" w:cs="Arial"/>
          <w:color w:val="000000"/>
          <w:sz w:val="20"/>
          <w:szCs w:val="20"/>
        </w:rPr>
        <w:t xml:space="preserve">osoby niepełnosprawnej – patrz rozdz. </w:t>
      </w:r>
      <w:proofErr w:type="spellStart"/>
      <w:r>
        <w:rPr>
          <w:rFonts w:ascii="Arial" w:eastAsiaTheme="minorHAnsi" w:hAnsi="Arial" w:cs="Arial"/>
          <w:color w:val="000000"/>
          <w:sz w:val="20"/>
          <w:szCs w:val="20"/>
        </w:rPr>
        <w:t>Va</w:t>
      </w:r>
      <w:proofErr w:type="spellEnd"/>
      <w:r>
        <w:rPr>
          <w:rFonts w:ascii="Arial" w:eastAsiaTheme="minorHAnsi" w:hAnsi="Arial" w:cs="Arial"/>
          <w:color w:val="000000"/>
          <w:sz w:val="20"/>
          <w:szCs w:val="20"/>
        </w:rPr>
        <w:t xml:space="preserve"> SWZ </w:t>
      </w:r>
    </w:p>
    <w:p w14:paraId="02AF553F" w14:textId="77777777" w:rsidR="0070375A" w:rsidRDefault="0070375A" w:rsidP="0070375A">
      <w:pPr>
        <w:spacing w:after="0" w:line="360" w:lineRule="auto"/>
        <w:jc w:val="both"/>
        <w:outlineLvl w:val="0"/>
        <w:rPr>
          <w:rFonts w:ascii="Arial" w:eastAsiaTheme="minorHAnsi" w:hAnsi="Arial" w:cs="Arial"/>
          <w:color w:val="000000"/>
          <w:sz w:val="20"/>
          <w:szCs w:val="20"/>
        </w:rPr>
      </w:pPr>
    </w:p>
    <w:p w14:paraId="1B661147" w14:textId="77777777" w:rsidR="0070375A" w:rsidRDefault="0070375A" w:rsidP="0070375A">
      <w:pPr>
        <w:spacing w:after="0" w:line="360" w:lineRule="auto"/>
        <w:jc w:val="both"/>
        <w:outlineLvl w:val="0"/>
        <w:rPr>
          <w:rFonts w:ascii="Arial" w:eastAsiaTheme="minorHAnsi" w:hAnsi="Arial" w:cs="Arial"/>
          <w:sz w:val="20"/>
          <w:szCs w:val="20"/>
        </w:rPr>
      </w:pPr>
      <w:r>
        <w:rPr>
          <w:rFonts w:ascii="Arial" w:eastAsiaTheme="minorHAnsi" w:hAnsi="Arial" w:cs="Arial"/>
          <w:sz w:val="20"/>
          <w:szCs w:val="20"/>
        </w:rPr>
        <w:t xml:space="preserve">Zgodnie z określonym w pkt </w:t>
      </w:r>
      <w:proofErr w:type="spellStart"/>
      <w:r>
        <w:rPr>
          <w:rFonts w:ascii="Arial" w:eastAsiaTheme="minorHAnsi" w:hAnsi="Arial" w:cs="Arial"/>
          <w:sz w:val="20"/>
          <w:szCs w:val="20"/>
        </w:rPr>
        <w:t>Va</w:t>
      </w:r>
      <w:proofErr w:type="spellEnd"/>
      <w:r>
        <w:rPr>
          <w:rFonts w:ascii="Arial" w:eastAsiaTheme="minorHAnsi" w:hAnsi="Arial" w:cs="Arial"/>
          <w:sz w:val="20"/>
          <w:szCs w:val="20"/>
        </w:rPr>
        <w:t xml:space="preserve"> SWZ wymaganiem na podstawie art. 96 ustawy </w:t>
      </w:r>
      <w:proofErr w:type="spellStart"/>
      <w:r>
        <w:rPr>
          <w:rFonts w:ascii="Arial" w:eastAsiaTheme="minorHAnsi" w:hAnsi="Arial" w:cs="Arial"/>
          <w:sz w:val="20"/>
          <w:szCs w:val="20"/>
        </w:rPr>
        <w:t>Pzp</w:t>
      </w:r>
      <w:proofErr w:type="spellEnd"/>
      <w:r>
        <w:rPr>
          <w:rFonts w:ascii="Arial" w:eastAsiaTheme="minorHAnsi" w:hAnsi="Arial" w:cs="Arial"/>
          <w:sz w:val="20"/>
          <w:szCs w:val="20"/>
        </w:rPr>
        <w:t xml:space="preserve">, </w:t>
      </w:r>
      <w:bookmarkStart w:id="8" w:name="_Hlk108009104"/>
      <w:r>
        <w:rPr>
          <w:rFonts w:ascii="Arial" w:eastAsiaTheme="minorHAnsi" w:hAnsi="Arial" w:cs="Arial"/>
          <w:sz w:val="20"/>
          <w:szCs w:val="20"/>
        </w:rPr>
        <w:t xml:space="preserve">Wykonawca jest zobowiązany </w:t>
      </w:r>
      <w:bookmarkStart w:id="9" w:name="_Hlk108008962"/>
      <w:r>
        <w:rPr>
          <w:rFonts w:ascii="Arial" w:eastAsiaTheme="minorHAnsi" w:hAnsi="Arial" w:cs="Arial"/>
          <w:sz w:val="20"/>
          <w:szCs w:val="20"/>
        </w:rPr>
        <w:t xml:space="preserve">do zatrudnienia do realizacji zamówienia na czas realizacji usługi </w:t>
      </w:r>
      <w:bookmarkEnd w:id="9"/>
      <w:r>
        <w:rPr>
          <w:rFonts w:ascii="Arial" w:eastAsiaTheme="minorHAnsi" w:hAnsi="Arial" w:cs="Arial"/>
          <w:sz w:val="20"/>
          <w:szCs w:val="20"/>
        </w:rPr>
        <w:t xml:space="preserve">minimum </w:t>
      </w:r>
      <w:bookmarkEnd w:id="8"/>
      <w:r>
        <w:rPr>
          <w:rFonts w:ascii="Arial" w:eastAsiaTheme="minorHAnsi" w:hAnsi="Arial" w:cs="Arial"/>
          <w:sz w:val="20"/>
          <w:szCs w:val="20"/>
        </w:rPr>
        <w:t>1 osoby niepełnosprawnej. W związku z tym w ramach kryterium oceny ofert punktowane będzie zatrudnienie do realizacji zamówienia na czas realizacji konkretnej usługi minimum 1 osoby niepełnosprawnej, przy czym maksymalna oceniana przez zamawiającego liczba osób niepełnosprawnych zadeklarowanych przez wykonawcę do realizacji zamówienia na czas realizacji konkretnej usługi wynosi 3 osoby niepełnosprawne. Zamawiający wymaga od Wykonawców wskazania w formularzu ofertowym czy osoba, która będzie realizować przedmiot zamówienia jest osobą niepełnosprawną.</w:t>
      </w:r>
    </w:p>
    <w:p w14:paraId="35B19DE6" w14:textId="77777777" w:rsidR="0070375A" w:rsidRDefault="0070375A" w:rsidP="0070375A">
      <w:pPr>
        <w:spacing w:after="0" w:line="360" w:lineRule="auto"/>
        <w:jc w:val="both"/>
        <w:outlineLvl w:val="0"/>
        <w:rPr>
          <w:rFonts w:ascii="Arial" w:eastAsiaTheme="minorHAnsi" w:hAnsi="Arial" w:cs="Arial"/>
          <w:sz w:val="20"/>
          <w:szCs w:val="20"/>
        </w:rPr>
      </w:pPr>
    </w:p>
    <w:p w14:paraId="7A034782" w14:textId="77777777" w:rsidR="0070375A" w:rsidRDefault="0070375A" w:rsidP="0070375A">
      <w:pPr>
        <w:spacing w:after="0" w:line="360" w:lineRule="auto"/>
        <w:jc w:val="both"/>
        <w:outlineLvl w:val="0"/>
        <w:rPr>
          <w:rFonts w:ascii="Arial" w:eastAsiaTheme="minorHAnsi" w:hAnsi="Arial" w:cs="Arial"/>
          <w:sz w:val="20"/>
          <w:szCs w:val="20"/>
        </w:rPr>
      </w:pPr>
      <w:r>
        <w:rPr>
          <w:rFonts w:ascii="Arial" w:eastAsiaTheme="minorHAnsi" w:hAnsi="Arial" w:cs="Arial"/>
          <w:sz w:val="20"/>
          <w:szCs w:val="20"/>
        </w:rPr>
        <w:t xml:space="preserve">Ocena ofert kryterium „Aspekty społeczne” odbywać się będzie w skali punktowej od 0 do 40 pkt </w:t>
      </w:r>
      <w:r>
        <w:rPr>
          <w:rFonts w:ascii="Arial" w:eastAsiaTheme="minorHAnsi" w:hAnsi="Arial" w:cs="Arial"/>
          <w:sz w:val="20"/>
          <w:szCs w:val="20"/>
        </w:rPr>
        <w:br/>
        <w:t>na podstawie ilości osób wpisanych w formularzu ofertowym w pkt 4, w następujący sposób:</w:t>
      </w:r>
    </w:p>
    <w:p w14:paraId="6ADB46F3" w14:textId="77777777" w:rsidR="0070375A" w:rsidRDefault="0070375A" w:rsidP="0070375A">
      <w:pPr>
        <w:spacing w:after="0" w:line="360" w:lineRule="auto"/>
        <w:jc w:val="both"/>
        <w:outlineLvl w:val="0"/>
        <w:rPr>
          <w:rFonts w:ascii="Arial" w:eastAsiaTheme="minorHAnsi" w:hAnsi="Arial" w:cs="Arial"/>
          <w:sz w:val="20"/>
          <w:szCs w:val="20"/>
        </w:rPr>
      </w:pPr>
    </w:p>
    <w:p w14:paraId="793DDAE0" w14:textId="77777777" w:rsidR="0070375A" w:rsidRDefault="0070375A" w:rsidP="0070375A">
      <w:pPr>
        <w:spacing w:after="0" w:line="360" w:lineRule="auto"/>
        <w:jc w:val="both"/>
        <w:outlineLvl w:val="0"/>
        <w:rPr>
          <w:rFonts w:ascii="Arial" w:eastAsiaTheme="minorHAnsi" w:hAnsi="Arial" w:cs="Arial"/>
          <w:sz w:val="20"/>
          <w:szCs w:val="20"/>
        </w:rPr>
      </w:pPr>
      <w:r>
        <w:rPr>
          <w:rFonts w:ascii="Arial" w:eastAsiaTheme="minorHAnsi" w:hAnsi="Arial" w:cs="Arial"/>
          <w:sz w:val="20"/>
          <w:szCs w:val="20"/>
        </w:rPr>
        <w:t xml:space="preserve">a) 0 pkt za </w:t>
      </w:r>
      <w:bookmarkStart w:id="10" w:name="_Hlk91065618"/>
      <w:r>
        <w:rPr>
          <w:rFonts w:ascii="Arial" w:eastAsiaTheme="minorHAnsi" w:hAnsi="Arial" w:cs="Arial"/>
          <w:sz w:val="20"/>
          <w:szCs w:val="20"/>
        </w:rPr>
        <w:t xml:space="preserve">wskazanie zatrudnienia </w:t>
      </w:r>
      <w:bookmarkStart w:id="11" w:name="_Hlk108008496"/>
      <w:r>
        <w:rPr>
          <w:rFonts w:ascii="Arial" w:eastAsiaTheme="minorHAnsi" w:hAnsi="Arial" w:cs="Arial"/>
          <w:sz w:val="20"/>
          <w:szCs w:val="20"/>
        </w:rPr>
        <w:t xml:space="preserve">do realizacji zamówienia na czas realizacji konkretnej usługi </w:t>
      </w:r>
      <w:bookmarkEnd w:id="11"/>
      <w:r>
        <w:rPr>
          <w:rFonts w:ascii="Arial" w:eastAsiaTheme="minorHAnsi" w:hAnsi="Arial" w:cs="Arial"/>
          <w:sz w:val="20"/>
          <w:szCs w:val="20"/>
        </w:rPr>
        <w:t xml:space="preserve">1 osoby niepełnosprawnej </w:t>
      </w:r>
      <w:bookmarkEnd w:id="10"/>
      <w:r>
        <w:rPr>
          <w:rFonts w:ascii="Arial" w:eastAsiaTheme="minorHAnsi" w:hAnsi="Arial" w:cs="Arial"/>
          <w:sz w:val="20"/>
          <w:szCs w:val="20"/>
        </w:rPr>
        <w:t xml:space="preserve">(minimalny wymóg zamawiającego), </w:t>
      </w:r>
    </w:p>
    <w:p w14:paraId="5502B44A" w14:textId="77777777" w:rsidR="0070375A" w:rsidRDefault="0070375A" w:rsidP="0070375A">
      <w:pPr>
        <w:spacing w:after="0" w:line="360" w:lineRule="auto"/>
        <w:jc w:val="both"/>
        <w:outlineLvl w:val="0"/>
        <w:rPr>
          <w:rFonts w:ascii="Arial" w:eastAsiaTheme="minorHAnsi" w:hAnsi="Arial" w:cs="Arial"/>
          <w:sz w:val="20"/>
          <w:szCs w:val="20"/>
        </w:rPr>
      </w:pPr>
      <w:r>
        <w:rPr>
          <w:rFonts w:ascii="Arial" w:eastAsiaTheme="minorHAnsi" w:hAnsi="Arial" w:cs="Arial"/>
          <w:sz w:val="20"/>
          <w:szCs w:val="20"/>
        </w:rPr>
        <w:t>b) 20 pkt za wskazanie zatrudnienia do realizacji zamówienia na czas realizacji konkretnej usługi 2 osób niepełnosprawnych,</w:t>
      </w:r>
    </w:p>
    <w:p w14:paraId="63CB70E5" w14:textId="77777777" w:rsidR="0070375A" w:rsidRDefault="0070375A" w:rsidP="0070375A">
      <w:pPr>
        <w:spacing w:after="0" w:line="360" w:lineRule="auto"/>
        <w:jc w:val="both"/>
        <w:outlineLvl w:val="0"/>
        <w:rPr>
          <w:rFonts w:ascii="Arial" w:eastAsiaTheme="minorHAnsi" w:hAnsi="Arial" w:cs="Arial"/>
          <w:sz w:val="20"/>
          <w:szCs w:val="20"/>
        </w:rPr>
      </w:pPr>
      <w:r>
        <w:rPr>
          <w:rFonts w:ascii="Arial" w:eastAsiaTheme="minorHAnsi" w:hAnsi="Arial" w:cs="Arial"/>
          <w:sz w:val="20"/>
          <w:szCs w:val="20"/>
        </w:rPr>
        <w:t>c) 40 pkt za wskazanie zatrudnienia do realizacji zamówienia na czas realizacji konkretnej usługi 3 lub więcej osób niepełnosprawnych</w:t>
      </w:r>
    </w:p>
    <w:p w14:paraId="0EB6DE41" w14:textId="77777777" w:rsidR="0070375A" w:rsidRDefault="0070375A" w:rsidP="0070375A">
      <w:pPr>
        <w:spacing w:after="160" w:line="360" w:lineRule="auto"/>
        <w:jc w:val="both"/>
        <w:rPr>
          <w:rFonts w:ascii="Arial" w:eastAsiaTheme="minorHAnsi" w:hAnsi="Arial" w:cs="Arial"/>
          <w:sz w:val="20"/>
          <w:szCs w:val="20"/>
        </w:rPr>
      </w:pPr>
      <w:r>
        <w:rPr>
          <w:rFonts w:ascii="Arial" w:eastAsiaTheme="minorHAnsi" w:hAnsi="Arial" w:cs="Arial"/>
          <w:sz w:val="20"/>
          <w:szCs w:val="20"/>
        </w:rPr>
        <w:t>W tym kryterium, oferta może uzyskać maksymalnie 40 punktów</w:t>
      </w:r>
    </w:p>
    <w:p w14:paraId="18792E05" w14:textId="77777777" w:rsidR="0070375A" w:rsidRDefault="0070375A" w:rsidP="0070375A">
      <w:pPr>
        <w:spacing w:after="160" w:line="360" w:lineRule="auto"/>
        <w:jc w:val="both"/>
        <w:rPr>
          <w:rFonts w:ascii="Arial" w:eastAsiaTheme="minorHAnsi" w:hAnsi="Arial" w:cs="Arial"/>
          <w:sz w:val="20"/>
          <w:szCs w:val="20"/>
        </w:rPr>
      </w:pPr>
      <w:r>
        <w:rPr>
          <w:rFonts w:ascii="Arial" w:eastAsiaTheme="minorHAnsi" w:hAnsi="Arial" w:cs="Arial"/>
          <w:sz w:val="20"/>
          <w:szCs w:val="20"/>
        </w:rPr>
        <w:t>Wykonawca może uzyskać podczas oceny ofert maksymalnie 100 pkt.</w:t>
      </w:r>
    </w:p>
    <w:p w14:paraId="7BE73773" w14:textId="77777777" w:rsidR="0070375A" w:rsidRDefault="0070375A" w:rsidP="0070375A">
      <w:pPr>
        <w:spacing w:after="160" w:line="360" w:lineRule="auto"/>
        <w:jc w:val="both"/>
        <w:rPr>
          <w:rFonts w:ascii="Arial" w:eastAsiaTheme="minorHAnsi" w:hAnsi="Arial" w:cs="Arial"/>
          <w:sz w:val="20"/>
          <w:szCs w:val="20"/>
        </w:rPr>
      </w:pPr>
      <w:r>
        <w:rPr>
          <w:rFonts w:ascii="Arial" w:eastAsiaTheme="minorHAnsi" w:hAnsi="Arial" w:cs="Arial"/>
          <w:b/>
          <w:bCs/>
          <w:sz w:val="20"/>
          <w:szCs w:val="20"/>
        </w:rPr>
        <w:t>UWAGA:</w:t>
      </w:r>
      <w:r>
        <w:rPr>
          <w:rFonts w:ascii="Arial" w:eastAsiaTheme="minorHAnsi" w:hAnsi="Arial" w:cs="Arial"/>
          <w:sz w:val="20"/>
          <w:szCs w:val="20"/>
        </w:rPr>
        <w:t xml:space="preserve"> Niepodanie przez Wykonawcę liczby osób niepełnosprawnych lub podanie mniejszej niż </w:t>
      </w:r>
      <w:r>
        <w:rPr>
          <w:rFonts w:ascii="Arial" w:eastAsiaTheme="minorHAnsi" w:hAnsi="Arial" w:cs="Arial"/>
          <w:sz w:val="20"/>
          <w:szCs w:val="20"/>
        </w:rPr>
        <w:br/>
        <w:t xml:space="preserve">1, będzie skutkowało odrzuceniem jego oferty na podstawie art. 226 ust. 1 pkt 5 ustawy </w:t>
      </w:r>
      <w:proofErr w:type="spellStart"/>
      <w:r>
        <w:rPr>
          <w:rFonts w:ascii="Arial" w:eastAsiaTheme="minorHAnsi" w:hAnsi="Arial" w:cs="Arial"/>
          <w:sz w:val="20"/>
          <w:szCs w:val="20"/>
        </w:rPr>
        <w:t>Pzp</w:t>
      </w:r>
      <w:proofErr w:type="spellEnd"/>
      <w:r>
        <w:rPr>
          <w:rFonts w:ascii="Arial" w:eastAsiaTheme="minorHAnsi" w:hAnsi="Arial" w:cs="Arial"/>
          <w:sz w:val="20"/>
          <w:szCs w:val="20"/>
        </w:rPr>
        <w:t xml:space="preserve"> jako oferty, której treść jest niezgodna z warunkami zamówienia.</w:t>
      </w:r>
    </w:p>
    <w:p w14:paraId="70473B79" w14:textId="77777777" w:rsidR="0070375A" w:rsidRDefault="0070375A" w:rsidP="0070375A">
      <w:pPr>
        <w:spacing w:after="160" w:line="360" w:lineRule="auto"/>
        <w:jc w:val="both"/>
        <w:rPr>
          <w:rFonts w:ascii="Arial" w:eastAsiaTheme="minorHAnsi" w:hAnsi="Arial" w:cs="Arial"/>
          <w:sz w:val="20"/>
          <w:szCs w:val="20"/>
        </w:rPr>
      </w:pPr>
      <w:r>
        <w:rPr>
          <w:rFonts w:ascii="Arial" w:eastAsiaTheme="minorHAnsi" w:hAnsi="Arial" w:cs="Arial"/>
          <w:sz w:val="20"/>
          <w:szCs w:val="20"/>
        </w:rPr>
        <w:t xml:space="preserve">O wyborze najkorzystniejszej oferty będzie decydować największa łączna dla obu kryteriów ilość punktów przyznanych ofercie. Zamawiający zastosuje zaokrąglanie wyników do dwóch miejsc </w:t>
      </w:r>
      <w:r>
        <w:rPr>
          <w:rFonts w:ascii="Arial" w:eastAsiaTheme="minorHAnsi" w:hAnsi="Arial" w:cs="Arial"/>
          <w:sz w:val="20"/>
          <w:szCs w:val="20"/>
        </w:rPr>
        <w:br/>
        <w:t xml:space="preserve">po przecinku. Zamawiający wybiera ofertę najkorzystniejszą, przez co należy rozumieć ofertę sporządzoną zgodnie z unormowaniami ustawy </w:t>
      </w:r>
      <w:proofErr w:type="spellStart"/>
      <w:r>
        <w:rPr>
          <w:rFonts w:ascii="Arial" w:eastAsiaTheme="minorHAnsi" w:hAnsi="Arial" w:cs="Arial"/>
          <w:sz w:val="20"/>
          <w:szCs w:val="20"/>
        </w:rPr>
        <w:t>Pzp</w:t>
      </w:r>
      <w:proofErr w:type="spellEnd"/>
      <w:r>
        <w:rPr>
          <w:rFonts w:ascii="Arial" w:eastAsiaTheme="minorHAnsi" w:hAnsi="Arial" w:cs="Arial"/>
          <w:sz w:val="20"/>
          <w:szCs w:val="20"/>
        </w:rPr>
        <w:t xml:space="preserve"> oraz treścią SWZ, która uzyska najwyższą liczbę punktów obliczonych w oparciu o ustalone kryteria. Jeżeli nie będzie można dokonać wyboru oferty najkorzystniejszej ze względu na to, że dwie lub więcej ofert przedstawia taki sam bilans kryteriów oceny ofert, Zamawiający spośród tych ofert wybierze ofertę z niższą ceną. </w:t>
      </w:r>
    </w:p>
    <w:p w14:paraId="5BCCF08D" w14:textId="2752882F" w:rsidR="00B5599F" w:rsidRPr="00250F5D" w:rsidRDefault="00B5599F" w:rsidP="00B5599F">
      <w:pPr>
        <w:spacing w:after="0" w:line="360" w:lineRule="auto"/>
        <w:jc w:val="both"/>
        <w:outlineLvl w:val="0"/>
        <w:rPr>
          <w:rFonts w:ascii="Arial" w:hAnsi="Arial" w:cs="Arial"/>
          <w:sz w:val="20"/>
          <w:szCs w:val="20"/>
        </w:rPr>
      </w:pPr>
    </w:p>
    <w:p w14:paraId="6ED56212" w14:textId="224EAF9A"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XXI. WYMAGANIA DOTYCZĄCE WADIUM</w:t>
      </w:r>
      <w:r w:rsidR="006E301C">
        <w:rPr>
          <w:rFonts w:ascii="Arial" w:hAnsi="Arial" w:cs="Arial"/>
          <w:b/>
          <w:sz w:val="20"/>
          <w:szCs w:val="20"/>
        </w:rPr>
        <w:t xml:space="preserve"> </w:t>
      </w:r>
    </w:p>
    <w:p w14:paraId="0B204806" w14:textId="77777777" w:rsidR="00F10C34" w:rsidRPr="007F59B6" w:rsidRDefault="00F10C34" w:rsidP="00F10C34">
      <w:pPr>
        <w:spacing w:after="0" w:line="360" w:lineRule="auto"/>
        <w:jc w:val="both"/>
        <w:rPr>
          <w:rFonts w:ascii="Arial" w:hAnsi="Arial" w:cs="Arial"/>
          <w:sz w:val="20"/>
          <w:szCs w:val="20"/>
        </w:rPr>
      </w:pPr>
      <w:r w:rsidRPr="007F59B6">
        <w:rPr>
          <w:rFonts w:ascii="Arial" w:hAnsi="Arial" w:cs="Arial"/>
          <w:sz w:val="20"/>
          <w:szCs w:val="20"/>
        </w:rPr>
        <w:t>Zamawiający nie wymaga wniesienia wadium.</w:t>
      </w:r>
    </w:p>
    <w:p w14:paraId="7077CED7" w14:textId="77777777" w:rsidR="00F10C34" w:rsidRPr="007F59B6" w:rsidRDefault="00F10C34" w:rsidP="00F10C34">
      <w:pPr>
        <w:spacing w:after="0" w:line="360" w:lineRule="auto"/>
        <w:jc w:val="both"/>
        <w:rPr>
          <w:rFonts w:ascii="Arial" w:hAnsi="Arial" w:cs="Arial"/>
          <w:b/>
          <w:sz w:val="20"/>
          <w:szCs w:val="20"/>
        </w:rPr>
      </w:pPr>
    </w:p>
    <w:p w14:paraId="3F4704F1" w14:textId="27C45C8B" w:rsidR="00F10C34" w:rsidRDefault="00F10C34" w:rsidP="00F10C34">
      <w:pPr>
        <w:spacing w:after="0" w:line="360" w:lineRule="auto"/>
        <w:jc w:val="both"/>
        <w:rPr>
          <w:rFonts w:ascii="Arial" w:hAnsi="Arial" w:cs="Arial"/>
          <w:b/>
          <w:sz w:val="20"/>
          <w:szCs w:val="20"/>
        </w:rPr>
      </w:pPr>
      <w:r w:rsidRPr="007F59B6">
        <w:rPr>
          <w:rFonts w:ascii="Arial" w:hAnsi="Arial" w:cs="Arial"/>
          <w:b/>
          <w:sz w:val="20"/>
          <w:szCs w:val="20"/>
        </w:rPr>
        <w:t>XXII. INFORMACJE DOTYCZĄCE ZABEZPIECZENIA NALEŻYTEGO WYKONANIA UMOWY</w:t>
      </w:r>
      <w:r w:rsidR="006E301C">
        <w:rPr>
          <w:rFonts w:ascii="Arial" w:hAnsi="Arial" w:cs="Arial"/>
          <w:b/>
          <w:sz w:val="20"/>
          <w:szCs w:val="20"/>
        </w:rPr>
        <w:t xml:space="preserve"> </w:t>
      </w:r>
    </w:p>
    <w:p w14:paraId="183A6AAA" w14:textId="77777777" w:rsidR="001D3AFF" w:rsidRPr="007F59B6" w:rsidRDefault="001D3AFF" w:rsidP="00F10C34">
      <w:pPr>
        <w:spacing w:after="0" w:line="360" w:lineRule="auto"/>
        <w:jc w:val="both"/>
        <w:rPr>
          <w:rFonts w:ascii="Arial" w:hAnsi="Arial" w:cs="Arial"/>
          <w:b/>
          <w:sz w:val="20"/>
          <w:szCs w:val="20"/>
        </w:rPr>
      </w:pPr>
    </w:p>
    <w:p w14:paraId="22956EB0" w14:textId="77777777" w:rsidR="00F10C34" w:rsidRDefault="00F10C34" w:rsidP="00F10C34">
      <w:pPr>
        <w:spacing w:after="0" w:line="360" w:lineRule="auto"/>
        <w:jc w:val="both"/>
        <w:rPr>
          <w:rFonts w:ascii="Arial" w:hAnsi="Arial" w:cs="Arial"/>
          <w:sz w:val="20"/>
          <w:szCs w:val="20"/>
        </w:rPr>
      </w:pPr>
      <w:r w:rsidRPr="007F59B6">
        <w:rPr>
          <w:rFonts w:ascii="Arial" w:hAnsi="Arial" w:cs="Arial"/>
          <w:sz w:val="20"/>
          <w:szCs w:val="20"/>
        </w:rPr>
        <w:t>Zamawiający nie wymaga zabezpieczenia należytego wykonania umowy.</w:t>
      </w:r>
    </w:p>
    <w:p w14:paraId="59C4274F" w14:textId="77777777" w:rsidR="00F10C34" w:rsidRPr="001D6FBB" w:rsidRDefault="00F10C34" w:rsidP="00F10C34">
      <w:pPr>
        <w:spacing w:after="0" w:line="360" w:lineRule="auto"/>
        <w:jc w:val="both"/>
        <w:rPr>
          <w:rFonts w:ascii="Arial" w:hAnsi="Arial" w:cs="Arial"/>
          <w:sz w:val="20"/>
          <w:szCs w:val="20"/>
        </w:rPr>
      </w:pPr>
    </w:p>
    <w:p w14:paraId="5524E594" w14:textId="64EC9132"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XXIII. INFORMACJA O PRZEWIDYWANYCH ZAMÓWIENIACH, O KTÓRYCH MOWA W ART. 214</w:t>
      </w:r>
      <w:r w:rsidRPr="007F59B6">
        <w:t xml:space="preserve"> </w:t>
      </w:r>
      <w:r w:rsidRPr="007F59B6">
        <w:rPr>
          <w:rFonts w:ascii="Arial" w:hAnsi="Arial" w:cs="Arial"/>
          <w:b/>
          <w:sz w:val="20"/>
          <w:szCs w:val="20"/>
        </w:rPr>
        <w:t>UST. 1 PKT 7 USTAWY PZP</w:t>
      </w:r>
      <w:r w:rsidR="006E301C">
        <w:rPr>
          <w:rFonts w:ascii="Arial" w:hAnsi="Arial" w:cs="Arial"/>
          <w:b/>
          <w:sz w:val="20"/>
          <w:szCs w:val="20"/>
        </w:rPr>
        <w:t xml:space="preserve"> </w:t>
      </w:r>
    </w:p>
    <w:p w14:paraId="03883D7B" w14:textId="77777777" w:rsidR="00F10C34" w:rsidRPr="007F59B6" w:rsidRDefault="00F10C34" w:rsidP="00F10C34">
      <w:pPr>
        <w:spacing w:after="0" w:line="360" w:lineRule="auto"/>
        <w:jc w:val="both"/>
        <w:rPr>
          <w:rFonts w:ascii="Arial" w:hAnsi="Arial" w:cs="Arial"/>
          <w:sz w:val="20"/>
          <w:szCs w:val="20"/>
        </w:rPr>
      </w:pPr>
      <w:r w:rsidRPr="007F59B6">
        <w:rPr>
          <w:rFonts w:ascii="Arial" w:hAnsi="Arial" w:cs="Arial"/>
          <w:sz w:val="20"/>
          <w:szCs w:val="20"/>
        </w:rPr>
        <w:t>Zamawiający nie przewiduje udzielania takich zamówień.</w:t>
      </w:r>
    </w:p>
    <w:p w14:paraId="1CAB3B94" w14:textId="77777777" w:rsidR="00F10C34" w:rsidRPr="007F59B6" w:rsidRDefault="00F10C34" w:rsidP="00F10C34">
      <w:pPr>
        <w:spacing w:after="0" w:line="360" w:lineRule="auto"/>
        <w:jc w:val="both"/>
        <w:rPr>
          <w:rFonts w:ascii="Arial" w:hAnsi="Arial" w:cs="Arial"/>
          <w:b/>
          <w:sz w:val="20"/>
          <w:szCs w:val="20"/>
        </w:rPr>
      </w:pPr>
    </w:p>
    <w:p w14:paraId="70195077" w14:textId="09347425"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XXIV. INFORMACJE O FORMALNOŚCIACH, JAKIE MUSZĄ ZOSTAĆ DOPEŁNIONE PO WYBORZE OFERTY W CELU ZAWARCIA UMOWY W SPRAWIE ZAMÓWIENIA PUBLICZNEGO</w:t>
      </w:r>
      <w:r w:rsidR="006E301C">
        <w:rPr>
          <w:rFonts w:ascii="Arial" w:hAnsi="Arial" w:cs="Arial"/>
          <w:b/>
          <w:sz w:val="20"/>
          <w:szCs w:val="20"/>
        </w:rPr>
        <w:t xml:space="preserve"> </w:t>
      </w:r>
    </w:p>
    <w:p w14:paraId="1630CBCF" w14:textId="77777777" w:rsidR="00F10C34" w:rsidRPr="007F59B6" w:rsidRDefault="00F10C34" w:rsidP="00D82F92">
      <w:pPr>
        <w:numPr>
          <w:ilvl w:val="0"/>
          <w:numId w:val="15"/>
        </w:numPr>
        <w:spacing w:after="0" w:line="360" w:lineRule="auto"/>
        <w:ind w:left="426"/>
        <w:jc w:val="both"/>
        <w:rPr>
          <w:rFonts w:ascii="Arial" w:hAnsi="Arial" w:cs="Arial"/>
          <w:sz w:val="20"/>
          <w:szCs w:val="20"/>
        </w:rPr>
      </w:pPr>
      <w:r w:rsidRPr="007F59B6">
        <w:rPr>
          <w:rFonts w:ascii="Arial" w:hAnsi="Arial" w:cs="Arial"/>
          <w:sz w:val="20"/>
          <w:szCs w:val="20"/>
        </w:rPr>
        <w:t xml:space="preserve">Zamawiający zawiera umowę w sprawie zamówienia publicznego, z uwzględnieniem art. 577 </w:t>
      </w:r>
      <w:proofErr w:type="spellStart"/>
      <w:r w:rsidRPr="007F59B6">
        <w:rPr>
          <w:rFonts w:ascii="Arial" w:hAnsi="Arial" w:cs="Arial"/>
          <w:sz w:val="20"/>
          <w:szCs w:val="20"/>
        </w:rPr>
        <w:t>Pzp</w:t>
      </w:r>
      <w:proofErr w:type="spellEnd"/>
      <w:r w:rsidRPr="007F59B6">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907914C" w14:textId="77777777" w:rsidR="00F10C34" w:rsidRPr="007F59B6" w:rsidRDefault="00F10C34" w:rsidP="00D82F92">
      <w:pPr>
        <w:numPr>
          <w:ilvl w:val="0"/>
          <w:numId w:val="15"/>
        </w:numPr>
        <w:spacing w:after="0" w:line="360" w:lineRule="auto"/>
        <w:ind w:left="426"/>
        <w:jc w:val="both"/>
        <w:rPr>
          <w:rFonts w:ascii="Arial" w:hAnsi="Arial" w:cs="Arial"/>
          <w:sz w:val="20"/>
          <w:szCs w:val="20"/>
        </w:rPr>
      </w:pPr>
      <w:r w:rsidRPr="007F59B6">
        <w:rPr>
          <w:rFonts w:ascii="Arial" w:hAnsi="Arial" w:cs="Arial"/>
          <w:sz w:val="20"/>
          <w:szCs w:val="20"/>
        </w:rPr>
        <w:t>Zamawiający może zawrzeć umowę w sprawie zamówienia publicznego przed upływem terminu, o którym mowa w ust. 1, jeżeli w postępowaniu o udzielenie zamówienia złożono tylko jedną ofertę.</w:t>
      </w:r>
    </w:p>
    <w:p w14:paraId="625E0D4A" w14:textId="77777777" w:rsidR="00F10C34" w:rsidRPr="007F59B6" w:rsidRDefault="00F10C34" w:rsidP="00D82F92">
      <w:pPr>
        <w:numPr>
          <w:ilvl w:val="0"/>
          <w:numId w:val="15"/>
        </w:numPr>
        <w:spacing w:after="0" w:line="360" w:lineRule="auto"/>
        <w:ind w:left="426"/>
        <w:jc w:val="both"/>
        <w:rPr>
          <w:rFonts w:ascii="Arial" w:hAnsi="Arial" w:cs="Arial"/>
          <w:sz w:val="20"/>
          <w:szCs w:val="20"/>
        </w:rPr>
      </w:pPr>
      <w:r w:rsidRPr="007F59B6">
        <w:rPr>
          <w:rFonts w:ascii="Arial" w:hAnsi="Arial" w:cs="Arial"/>
          <w:sz w:val="20"/>
          <w:szCs w:val="20"/>
        </w:rPr>
        <w:t>Wykonawca, którego oferta została wybrana jako najkorzystniejsza, zostanie poinformowany przez Zamawiającego o miejscu i terminie podpisania umowy.</w:t>
      </w:r>
    </w:p>
    <w:p w14:paraId="4D30B350" w14:textId="77777777" w:rsidR="00F10C34" w:rsidRPr="007F59B6" w:rsidRDefault="00F10C34" w:rsidP="00D82F92">
      <w:pPr>
        <w:numPr>
          <w:ilvl w:val="0"/>
          <w:numId w:val="15"/>
        </w:numPr>
        <w:spacing w:after="0" w:line="360" w:lineRule="auto"/>
        <w:ind w:left="426"/>
        <w:jc w:val="both"/>
        <w:rPr>
          <w:rFonts w:ascii="Arial" w:hAnsi="Arial" w:cs="Arial"/>
          <w:sz w:val="20"/>
          <w:szCs w:val="20"/>
        </w:rPr>
      </w:pPr>
      <w:r w:rsidRPr="007F59B6">
        <w:rPr>
          <w:rFonts w:ascii="Arial" w:hAnsi="Arial" w:cs="Arial"/>
          <w:sz w:val="20"/>
          <w:szCs w:val="20"/>
        </w:rPr>
        <w:t>Wykonawca, o którym mowa w ust. 3, ma obowiązek zawrzeć umowę w sprawie zamówienia na</w:t>
      </w:r>
      <w:r>
        <w:rPr>
          <w:rFonts w:ascii="Arial" w:hAnsi="Arial" w:cs="Arial"/>
          <w:sz w:val="20"/>
          <w:szCs w:val="20"/>
        </w:rPr>
        <w:t> </w:t>
      </w:r>
      <w:r w:rsidRPr="007F59B6">
        <w:rPr>
          <w:rFonts w:ascii="Arial" w:hAnsi="Arial" w:cs="Arial"/>
          <w:sz w:val="20"/>
          <w:szCs w:val="20"/>
        </w:rPr>
        <w:t>warunkach określonych w projektowanych postanowieniach umowy, które stanowią Załącznik Nr</w:t>
      </w:r>
      <w:r w:rsidR="00696401">
        <w:rPr>
          <w:rFonts w:ascii="Arial" w:hAnsi="Arial" w:cs="Arial"/>
          <w:sz w:val="20"/>
          <w:szCs w:val="20"/>
        </w:rPr>
        <w:t xml:space="preserve"> </w:t>
      </w:r>
      <w:r w:rsidR="00FA1A64">
        <w:rPr>
          <w:rFonts w:ascii="Arial" w:hAnsi="Arial" w:cs="Arial"/>
          <w:sz w:val="20"/>
          <w:szCs w:val="20"/>
        </w:rPr>
        <w:t>5</w:t>
      </w:r>
      <w:r w:rsidRPr="007F59B6">
        <w:rPr>
          <w:rFonts w:ascii="Arial" w:hAnsi="Arial" w:cs="Arial"/>
          <w:sz w:val="20"/>
          <w:szCs w:val="20"/>
        </w:rPr>
        <w:t xml:space="preserve"> do SWZ. Umowa zostanie uzupełniona o zapisy wynikające ze złożonej oferty. </w:t>
      </w:r>
    </w:p>
    <w:p w14:paraId="605BDF53" w14:textId="77777777" w:rsidR="00F10C34" w:rsidRPr="007F59B6" w:rsidRDefault="00F10C34" w:rsidP="00D82F92">
      <w:pPr>
        <w:numPr>
          <w:ilvl w:val="0"/>
          <w:numId w:val="15"/>
        </w:numPr>
        <w:spacing w:after="0" w:line="360" w:lineRule="auto"/>
        <w:ind w:left="426"/>
        <w:jc w:val="both"/>
        <w:rPr>
          <w:rFonts w:ascii="Arial" w:hAnsi="Arial" w:cs="Arial"/>
          <w:sz w:val="20"/>
          <w:szCs w:val="20"/>
        </w:rPr>
      </w:pPr>
      <w:r w:rsidRPr="007F59B6">
        <w:rPr>
          <w:rFonts w:ascii="Arial" w:hAnsi="Arial" w:cs="Arial"/>
          <w:sz w:val="20"/>
          <w:szCs w:val="20"/>
        </w:rPr>
        <w:t>Przed podpisaniem umowy Wykonawcy wspólnie ubiegający się o udzielenie zamówienia (w</w:t>
      </w:r>
      <w:r>
        <w:rPr>
          <w:rFonts w:ascii="Arial" w:hAnsi="Arial" w:cs="Arial"/>
          <w:sz w:val="20"/>
          <w:szCs w:val="20"/>
        </w:rPr>
        <w:t> </w:t>
      </w:r>
      <w:r w:rsidRPr="007F59B6">
        <w:rPr>
          <w:rFonts w:ascii="Arial" w:hAnsi="Arial" w:cs="Arial"/>
          <w:sz w:val="20"/>
          <w:szCs w:val="20"/>
        </w:rPr>
        <w:t xml:space="preserve">przypadku wyboru ich oferty jako najkorzystniejszej) przedstawią Zamawiającemu umowę regulującą współpracę tych Wykonawców. </w:t>
      </w:r>
    </w:p>
    <w:p w14:paraId="3F935622" w14:textId="5CD5C21A" w:rsidR="00F10C34" w:rsidRDefault="00F10C34" w:rsidP="00D82F92">
      <w:pPr>
        <w:numPr>
          <w:ilvl w:val="0"/>
          <w:numId w:val="15"/>
        </w:numPr>
        <w:spacing w:after="0" w:line="360" w:lineRule="auto"/>
        <w:ind w:left="426"/>
        <w:jc w:val="both"/>
        <w:rPr>
          <w:rFonts w:ascii="Arial" w:hAnsi="Arial" w:cs="Arial"/>
          <w:sz w:val="20"/>
          <w:szCs w:val="20"/>
        </w:rPr>
      </w:pPr>
      <w:r w:rsidRPr="007F59B6">
        <w:rPr>
          <w:rFonts w:ascii="Arial" w:hAnsi="Arial" w:cs="Arial"/>
          <w:sz w:val="20"/>
          <w:szCs w:val="20"/>
        </w:rPr>
        <w:t>Jeżeli Wykonawca, którego oferta została wybrana jako najkorzystniejsza, uchyla się od zawarcia umowy w sprawie zamówienia publicznego, Zamawiający może dokonać ponownego badania i</w:t>
      </w:r>
      <w:r>
        <w:rPr>
          <w:rFonts w:ascii="Arial" w:hAnsi="Arial" w:cs="Arial"/>
          <w:sz w:val="20"/>
          <w:szCs w:val="20"/>
        </w:rPr>
        <w:t> </w:t>
      </w:r>
      <w:r w:rsidRPr="007F59B6">
        <w:rPr>
          <w:rFonts w:ascii="Arial" w:hAnsi="Arial" w:cs="Arial"/>
          <w:sz w:val="20"/>
          <w:szCs w:val="20"/>
        </w:rPr>
        <w:t>oceny ofert spośród ofert pozostałych Wykonawców w postępowaniu albo unieważnić postępowanie.</w:t>
      </w:r>
    </w:p>
    <w:p w14:paraId="0F8452D7" w14:textId="77777777" w:rsidR="00295B05" w:rsidRPr="00314520" w:rsidRDefault="00295B05" w:rsidP="00295B05">
      <w:pPr>
        <w:spacing w:after="0" w:line="360" w:lineRule="auto"/>
        <w:ind w:left="426"/>
        <w:jc w:val="both"/>
        <w:rPr>
          <w:rFonts w:ascii="Arial" w:hAnsi="Arial" w:cs="Arial"/>
          <w:sz w:val="20"/>
          <w:szCs w:val="20"/>
        </w:rPr>
      </w:pPr>
    </w:p>
    <w:p w14:paraId="125C2E2C" w14:textId="027D4092" w:rsidR="00F10C34" w:rsidRDefault="00F10C34" w:rsidP="00F10C34">
      <w:pPr>
        <w:spacing w:after="0" w:line="360" w:lineRule="auto"/>
        <w:ind w:left="51"/>
        <w:jc w:val="both"/>
        <w:rPr>
          <w:rFonts w:ascii="Arial" w:hAnsi="Arial" w:cs="Arial"/>
          <w:b/>
          <w:bCs/>
          <w:sz w:val="20"/>
          <w:szCs w:val="20"/>
        </w:rPr>
      </w:pPr>
      <w:r w:rsidRPr="007F59B6">
        <w:rPr>
          <w:rFonts w:ascii="Arial" w:hAnsi="Arial" w:cs="Arial"/>
          <w:b/>
          <w:sz w:val="20"/>
          <w:szCs w:val="20"/>
        </w:rPr>
        <w:t>XXV. POUCZENIE O ŚRODKACH OCHRONY PRAWNEJ PRZYSŁUGUJĄCYCH WYKONAWCY</w:t>
      </w:r>
      <w:r w:rsidR="006E301C">
        <w:rPr>
          <w:rFonts w:ascii="Arial" w:hAnsi="Arial" w:cs="Arial"/>
          <w:b/>
          <w:sz w:val="20"/>
          <w:szCs w:val="20"/>
        </w:rPr>
        <w:t xml:space="preserve"> </w:t>
      </w:r>
    </w:p>
    <w:p w14:paraId="313278E8" w14:textId="77777777" w:rsidR="00295B05" w:rsidRPr="007F59B6" w:rsidRDefault="00295B05" w:rsidP="00F10C34">
      <w:pPr>
        <w:spacing w:after="0" w:line="360" w:lineRule="auto"/>
        <w:ind w:left="51"/>
        <w:jc w:val="both"/>
        <w:rPr>
          <w:rFonts w:ascii="Arial" w:hAnsi="Arial" w:cs="Arial"/>
          <w:b/>
          <w:sz w:val="20"/>
          <w:szCs w:val="20"/>
        </w:rPr>
      </w:pPr>
    </w:p>
    <w:p w14:paraId="7563FCF6" w14:textId="77777777" w:rsidR="00F10C34" w:rsidRPr="007F59B6" w:rsidRDefault="00F10C34" w:rsidP="00D82F92">
      <w:pPr>
        <w:numPr>
          <w:ilvl w:val="0"/>
          <w:numId w:val="16"/>
        </w:numPr>
        <w:spacing w:after="0" w:line="360" w:lineRule="auto"/>
        <w:ind w:left="426"/>
        <w:jc w:val="both"/>
        <w:rPr>
          <w:rFonts w:ascii="Arial" w:hAnsi="Arial" w:cs="Arial"/>
          <w:sz w:val="20"/>
          <w:szCs w:val="20"/>
        </w:rPr>
      </w:pPr>
      <w:r w:rsidRPr="007F59B6">
        <w:rPr>
          <w:rFonts w:ascii="Arial" w:hAnsi="Arial" w:cs="Arial"/>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7F59B6">
        <w:rPr>
          <w:rFonts w:ascii="Arial" w:hAnsi="Arial" w:cs="Arial"/>
          <w:sz w:val="20"/>
          <w:szCs w:val="20"/>
        </w:rPr>
        <w:t>Pzp</w:t>
      </w:r>
      <w:proofErr w:type="spellEnd"/>
      <w:r w:rsidRPr="007F59B6">
        <w:rPr>
          <w:rFonts w:ascii="Arial" w:hAnsi="Arial" w:cs="Arial"/>
          <w:sz w:val="20"/>
          <w:szCs w:val="20"/>
        </w:rPr>
        <w:t>.</w:t>
      </w:r>
    </w:p>
    <w:p w14:paraId="17EC654D" w14:textId="77777777" w:rsidR="00F10C34" w:rsidRPr="007F59B6" w:rsidRDefault="00F10C34" w:rsidP="00D82F92">
      <w:pPr>
        <w:numPr>
          <w:ilvl w:val="0"/>
          <w:numId w:val="16"/>
        </w:numPr>
        <w:spacing w:after="0" w:line="360" w:lineRule="auto"/>
        <w:ind w:left="426"/>
        <w:jc w:val="both"/>
        <w:rPr>
          <w:rFonts w:ascii="Arial" w:hAnsi="Arial" w:cs="Arial"/>
          <w:sz w:val="20"/>
          <w:szCs w:val="20"/>
        </w:rPr>
      </w:pPr>
      <w:r w:rsidRPr="007F59B6">
        <w:rPr>
          <w:rFonts w:ascii="Arial" w:hAnsi="Arial" w:cs="Arial"/>
          <w:sz w:val="20"/>
          <w:szCs w:val="20"/>
        </w:rPr>
        <w:t>Odwołanie przysługuje na:</w:t>
      </w:r>
    </w:p>
    <w:p w14:paraId="62F6FF3B" w14:textId="77777777" w:rsidR="00F10C34" w:rsidRPr="007F59B6" w:rsidRDefault="00F10C34" w:rsidP="00F10C34">
      <w:pPr>
        <w:spacing w:after="0" w:line="360" w:lineRule="auto"/>
        <w:ind w:left="567"/>
        <w:jc w:val="both"/>
        <w:rPr>
          <w:rFonts w:ascii="Arial" w:hAnsi="Arial" w:cs="Arial"/>
          <w:sz w:val="20"/>
          <w:szCs w:val="20"/>
        </w:rPr>
      </w:pPr>
      <w:r w:rsidRPr="007F59B6">
        <w:rPr>
          <w:rFonts w:ascii="Arial" w:hAnsi="Arial" w:cs="Arial"/>
          <w:sz w:val="20"/>
          <w:szCs w:val="20"/>
        </w:rPr>
        <w:t xml:space="preserve">2.1.niezgodną z przepisami ustawy czynność Zamawiającego, podjętą w postępowaniu </w:t>
      </w:r>
      <w:r>
        <w:rPr>
          <w:rFonts w:ascii="Arial" w:hAnsi="Arial" w:cs="Arial"/>
          <w:sz w:val="20"/>
          <w:szCs w:val="20"/>
        </w:rPr>
        <w:br/>
      </w:r>
      <w:r w:rsidRPr="007F59B6">
        <w:rPr>
          <w:rFonts w:ascii="Arial" w:hAnsi="Arial" w:cs="Arial"/>
          <w:sz w:val="20"/>
          <w:szCs w:val="20"/>
        </w:rPr>
        <w:t xml:space="preserve">o udzielenie zamówienia, w tym zaprojektowane postanowienie umowy; </w:t>
      </w:r>
    </w:p>
    <w:p w14:paraId="38AA667B" w14:textId="77777777" w:rsidR="00F10C34" w:rsidRPr="007F59B6" w:rsidRDefault="00F10C34" w:rsidP="00F10C34">
      <w:pPr>
        <w:spacing w:after="0" w:line="360" w:lineRule="auto"/>
        <w:ind w:left="567"/>
        <w:jc w:val="both"/>
        <w:rPr>
          <w:rFonts w:ascii="Arial" w:hAnsi="Arial" w:cs="Arial"/>
          <w:sz w:val="20"/>
          <w:szCs w:val="20"/>
        </w:rPr>
      </w:pPr>
      <w:r w:rsidRPr="007F59B6">
        <w:rPr>
          <w:rFonts w:ascii="Arial" w:hAnsi="Arial" w:cs="Arial"/>
          <w:sz w:val="20"/>
          <w:szCs w:val="20"/>
        </w:rPr>
        <w:t>2.2.zaniechanie czynności w postępowaniu o udzielenie zamówienia, do której Zamawiający był obowiązany na podstawie ustawy.</w:t>
      </w:r>
    </w:p>
    <w:p w14:paraId="7C2A53AC" w14:textId="77777777" w:rsidR="00F10C34" w:rsidRPr="007F59B6" w:rsidRDefault="00F10C34" w:rsidP="00D82F92">
      <w:pPr>
        <w:numPr>
          <w:ilvl w:val="0"/>
          <w:numId w:val="16"/>
        </w:numPr>
        <w:spacing w:after="0" w:line="360" w:lineRule="auto"/>
        <w:ind w:left="426"/>
        <w:jc w:val="both"/>
        <w:rPr>
          <w:rFonts w:ascii="Arial" w:hAnsi="Arial" w:cs="Arial"/>
          <w:sz w:val="20"/>
          <w:szCs w:val="20"/>
        </w:rPr>
      </w:pPr>
      <w:r w:rsidRPr="007F59B6">
        <w:rPr>
          <w:rFonts w:ascii="Arial" w:hAnsi="Arial" w:cs="Arial"/>
          <w:sz w:val="20"/>
          <w:szCs w:val="20"/>
        </w:rPr>
        <w:lastRenderedPageBreak/>
        <w:t xml:space="preserve">Odwołanie wnosi się do Prezesa Krajowej Izby Odwoławczej w formie pisemnej albo w formie elektronicznej albo w postaci elektronicznej opatrzone podpisem zaufanym. </w:t>
      </w:r>
    </w:p>
    <w:p w14:paraId="7ED8E943" w14:textId="77777777" w:rsidR="00F10C34" w:rsidRDefault="00F10C34" w:rsidP="00D82F92">
      <w:pPr>
        <w:numPr>
          <w:ilvl w:val="0"/>
          <w:numId w:val="16"/>
        </w:numPr>
        <w:spacing w:after="0" w:line="360" w:lineRule="auto"/>
        <w:ind w:left="426"/>
        <w:jc w:val="both"/>
        <w:rPr>
          <w:rFonts w:ascii="Arial" w:hAnsi="Arial" w:cs="Arial"/>
          <w:sz w:val="20"/>
          <w:szCs w:val="20"/>
        </w:rPr>
      </w:pPr>
      <w:r w:rsidRPr="007F59B6">
        <w:rPr>
          <w:rFonts w:ascii="Arial" w:hAnsi="Arial" w:cs="Arial"/>
          <w:sz w:val="20"/>
          <w:szCs w:val="20"/>
        </w:rPr>
        <w:t xml:space="preserve">Na orzeczenie Krajowej Izby Odwoławczej oraz postanowienie Prezesa Krajowej Izby Odwoławczej, o którym mowa w art. 519 ust.1 </w:t>
      </w:r>
      <w:proofErr w:type="spellStart"/>
      <w:r w:rsidRPr="007F59B6">
        <w:rPr>
          <w:rFonts w:ascii="Arial" w:hAnsi="Arial" w:cs="Arial"/>
          <w:sz w:val="20"/>
          <w:szCs w:val="20"/>
        </w:rPr>
        <w:t>Pzp</w:t>
      </w:r>
      <w:proofErr w:type="spellEnd"/>
      <w:r w:rsidRPr="007F59B6">
        <w:rPr>
          <w:rFonts w:ascii="Arial" w:hAnsi="Arial" w:cs="Arial"/>
          <w:sz w:val="20"/>
          <w:szCs w:val="20"/>
        </w:rPr>
        <w:t xml:space="preserve">, stronom oraz uczestnikom postępowania </w:t>
      </w:r>
    </w:p>
    <w:p w14:paraId="6279B23D" w14:textId="77777777" w:rsidR="00F10C34" w:rsidRPr="007F59B6" w:rsidRDefault="00F10C34" w:rsidP="00F10C34">
      <w:pPr>
        <w:spacing w:after="0" w:line="360" w:lineRule="auto"/>
        <w:ind w:left="426"/>
        <w:jc w:val="both"/>
        <w:rPr>
          <w:rFonts w:ascii="Arial" w:hAnsi="Arial" w:cs="Arial"/>
          <w:sz w:val="20"/>
          <w:szCs w:val="20"/>
        </w:rPr>
      </w:pPr>
      <w:r w:rsidRPr="007F59B6">
        <w:rPr>
          <w:rFonts w:ascii="Arial" w:hAnsi="Arial" w:cs="Arial"/>
          <w:sz w:val="20"/>
          <w:szCs w:val="20"/>
        </w:rPr>
        <w:t>odwoławczego przysługuje skarga do sądu. Skargę wnosi się do Sądu Okręgowego w</w:t>
      </w:r>
      <w:r>
        <w:rPr>
          <w:rFonts w:ascii="Arial" w:hAnsi="Arial" w:cs="Arial"/>
          <w:sz w:val="20"/>
          <w:szCs w:val="20"/>
        </w:rPr>
        <w:t> </w:t>
      </w:r>
      <w:r w:rsidRPr="007F59B6">
        <w:rPr>
          <w:rFonts w:ascii="Arial" w:hAnsi="Arial" w:cs="Arial"/>
          <w:sz w:val="20"/>
          <w:szCs w:val="20"/>
        </w:rPr>
        <w:t>Warszawie za pośrednictwem Prezesa Krajowej Izby Odwoławczej.</w:t>
      </w:r>
    </w:p>
    <w:p w14:paraId="71B7B496" w14:textId="77777777" w:rsidR="00F10C34" w:rsidRPr="007F59B6" w:rsidRDefault="00F10C34" w:rsidP="00D82F92">
      <w:pPr>
        <w:numPr>
          <w:ilvl w:val="0"/>
          <w:numId w:val="16"/>
        </w:numPr>
        <w:spacing w:after="0" w:line="360" w:lineRule="auto"/>
        <w:ind w:left="426"/>
        <w:jc w:val="both"/>
        <w:rPr>
          <w:rFonts w:ascii="Arial" w:hAnsi="Arial" w:cs="Arial"/>
          <w:sz w:val="20"/>
          <w:szCs w:val="20"/>
        </w:rPr>
      </w:pPr>
      <w:r w:rsidRPr="007F59B6">
        <w:rPr>
          <w:rFonts w:ascii="Arial" w:hAnsi="Arial" w:cs="Arial"/>
          <w:sz w:val="20"/>
          <w:szCs w:val="20"/>
        </w:rPr>
        <w:t xml:space="preserve">Szczegółowe informacje dotyczące środków ochrony prawnej określone są w Dziale IX „Środki ochrony prawnej” </w:t>
      </w:r>
      <w:proofErr w:type="spellStart"/>
      <w:r w:rsidRPr="007F59B6">
        <w:rPr>
          <w:rFonts w:ascii="Arial" w:hAnsi="Arial" w:cs="Arial"/>
          <w:sz w:val="20"/>
          <w:szCs w:val="20"/>
        </w:rPr>
        <w:t>Pzp</w:t>
      </w:r>
      <w:proofErr w:type="spellEnd"/>
      <w:r w:rsidRPr="007F59B6">
        <w:rPr>
          <w:rFonts w:ascii="Arial" w:hAnsi="Arial" w:cs="Arial"/>
          <w:sz w:val="20"/>
          <w:szCs w:val="20"/>
        </w:rPr>
        <w:t>.</w:t>
      </w:r>
    </w:p>
    <w:p w14:paraId="2F97C3F2" w14:textId="77777777" w:rsidR="00F10C34" w:rsidRPr="007F59B6" w:rsidRDefault="00F10C34" w:rsidP="00F10C34">
      <w:pPr>
        <w:spacing w:after="0" w:line="360" w:lineRule="auto"/>
        <w:jc w:val="both"/>
        <w:rPr>
          <w:rFonts w:ascii="Arial" w:hAnsi="Arial" w:cs="Arial"/>
          <w:b/>
          <w:sz w:val="20"/>
          <w:szCs w:val="20"/>
        </w:rPr>
      </w:pPr>
    </w:p>
    <w:p w14:paraId="6C44F2A7" w14:textId="572BE098" w:rsidR="00F10C34" w:rsidRPr="007F59B6" w:rsidRDefault="00F10C34" w:rsidP="00D54E1F">
      <w:pPr>
        <w:pStyle w:val="Akapitzlist1"/>
        <w:suppressAutoHyphens/>
        <w:spacing w:after="0" w:line="360" w:lineRule="auto"/>
        <w:ind w:left="284" w:hanging="655"/>
        <w:jc w:val="both"/>
        <w:rPr>
          <w:rFonts w:ascii="Arial" w:hAnsi="Arial" w:cs="Arial"/>
          <w:b/>
          <w:sz w:val="20"/>
          <w:szCs w:val="20"/>
        </w:rPr>
      </w:pPr>
      <w:r w:rsidRPr="007F59B6">
        <w:rPr>
          <w:rFonts w:ascii="Arial" w:hAnsi="Arial" w:cs="Arial"/>
          <w:b/>
          <w:sz w:val="20"/>
          <w:szCs w:val="20"/>
        </w:rPr>
        <w:t xml:space="preserve">XXVI. INFORMACJA O WARUNKACH PRZETWARZANIA DANYCH OSOBOWYCH </w:t>
      </w:r>
    </w:p>
    <w:p w14:paraId="2C1DE568" w14:textId="77777777" w:rsidR="00F10C34" w:rsidRPr="007F59B6" w:rsidRDefault="00F10C34" w:rsidP="00F10C34">
      <w:pPr>
        <w:pStyle w:val="Akapitzlist2"/>
        <w:suppressAutoHyphens/>
        <w:spacing w:line="360" w:lineRule="auto"/>
        <w:ind w:left="0"/>
        <w:contextualSpacing w:val="0"/>
        <w:jc w:val="both"/>
        <w:rPr>
          <w:rFonts w:ascii="Arial" w:hAnsi="Arial" w:cs="Arial"/>
          <w:sz w:val="20"/>
          <w:szCs w:val="20"/>
        </w:rPr>
      </w:pPr>
      <w:r w:rsidRPr="007F59B6">
        <w:rPr>
          <w:rFonts w:ascii="Arial" w:hAnsi="Arial" w:cs="Arial"/>
          <w:sz w:val="20"/>
          <w:szCs w:val="20"/>
        </w:rPr>
        <w:t xml:space="preserve">Zgodnie z art.13 ust.1 i 2 Rozporządzenia Parlamentu Europejskiego i Rady (UE) 2016/679 </w:t>
      </w:r>
      <w:r>
        <w:rPr>
          <w:rFonts w:ascii="Arial" w:hAnsi="Arial" w:cs="Arial"/>
          <w:sz w:val="20"/>
          <w:szCs w:val="20"/>
        </w:rPr>
        <w:br/>
      </w:r>
      <w:r w:rsidRPr="007F59B6">
        <w:rPr>
          <w:rFonts w:ascii="Arial" w:hAnsi="Arial" w:cs="Arial"/>
          <w:sz w:val="20"/>
          <w:szCs w:val="20"/>
        </w:rPr>
        <w:t>z 27 kwietnia 2016 roku w sprawie ochrony osób fizycznych w związku z przetwarzaniem danych osobowych i w sprawie swobodnego przepływu takich danych oraz uchylenia dyrektywy 95/46/WE (ogólne rozporządzenie o ochronie danych osobowych)</w:t>
      </w:r>
      <w:r>
        <w:rPr>
          <w:rFonts w:ascii="Arial" w:hAnsi="Arial" w:cs="Arial"/>
          <w:sz w:val="20"/>
          <w:szCs w:val="20"/>
        </w:rPr>
        <w:t>,</w:t>
      </w:r>
      <w:r w:rsidRPr="007F59B6">
        <w:rPr>
          <w:rFonts w:ascii="Arial" w:hAnsi="Arial" w:cs="Arial"/>
          <w:sz w:val="20"/>
          <w:szCs w:val="20"/>
        </w:rPr>
        <w:t xml:space="preserve"> (Dz. Urz. UE L 119 z 04.05.2</w:t>
      </w:r>
      <w:r>
        <w:rPr>
          <w:rFonts w:ascii="Arial" w:hAnsi="Arial" w:cs="Arial"/>
          <w:sz w:val="20"/>
          <w:szCs w:val="20"/>
        </w:rPr>
        <w:t xml:space="preserve">016, str. 1) zwane dalej RODO, </w:t>
      </w:r>
      <w:r w:rsidRPr="007F59B6">
        <w:rPr>
          <w:rFonts w:ascii="Arial" w:hAnsi="Arial" w:cs="Arial"/>
          <w:sz w:val="20"/>
          <w:szCs w:val="20"/>
        </w:rPr>
        <w:t>informuję, że:</w:t>
      </w:r>
    </w:p>
    <w:p w14:paraId="11F6A0A0" w14:textId="77777777" w:rsidR="00F10C34" w:rsidRPr="007F59B6" w:rsidRDefault="00F10C34" w:rsidP="00F10C34">
      <w:pPr>
        <w:pStyle w:val="Akapitzlist2"/>
        <w:numPr>
          <w:ilvl w:val="0"/>
          <w:numId w:val="5"/>
        </w:numPr>
        <w:suppressAutoHyphens/>
        <w:spacing w:line="360" w:lineRule="auto"/>
        <w:ind w:left="540" w:hanging="540"/>
        <w:contextualSpacing w:val="0"/>
        <w:jc w:val="both"/>
        <w:rPr>
          <w:rFonts w:ascii="Arial" w:hAnsi="Arial" w:cs="Arial"/>
          <w:sz w:val="20"/>
          <w:szCs w:val="20"/>
        </w:rPr>
      </w:pPr>
      <w:r w:rsidRPr="007F59B6">
        <w:rPr>
          <w:rFonts w:ascii="Arial" w:hAnsi="Arial" w:cs="Arial"/>
          <w:sz w:val="20"/>
          <w:szCs w:val="20"/>
        </w:rPr>
        <w:t>Administratorem Pani/Pana danych osobowych jest Regionalne Centrum Polityki Społecznej z</w:t>
      </w:r>
      <w:r>
        <w:rPr>
          <w:rFonts w:ascii="Arial" w:hAnsi="Arial" w:cs="Arial"/>
          <w:sz w:val="20"/>
          <w:szCs w:val="20"/>
        </w:rPr>
        <w:t> </w:t>
      </w:r>
      <w:r w:rsidRPr="007F59B6">
        <w:rPr>
          <w:rFonts w:ascii="Arial" w:hAnsi="Arial" w:cs="Arial"/>
          <w:sz w:val="20"/>
          <w:szCs w:val="20"/>
        </w:rPr>
        <w:t>siedzibą w Łodzi ul. Snycerska 8. reprezentowane przez Dyrektora,</w:t>
      </w:r>
    </w:p>
    <w:p w14:paraId="76AF0CB6" w14:textId="39D7CF97" w:rsidR="00F10C34" w:rsidRPr="00F90074" w:rsidRDefault="00F10C34" w:rsidP="003E55C7">
      <w:pPr>
        <w:pStyle w:val="Akapitzlist2"/>
        <w:numPr>
          <w:ilvl w:val="0"/>
          <w:numId w:val="5"/>
        </w:numPr>
        <w:suppressAutoHyphens/>
        <w:spacing w:line="360" w:lineRule="auto"/>
        <w:ind w:left="540" w:hanging="540"/>
        <w:contextualSpacing w:val="0"/>
        <w:jc w:val="both"/>
        <w:rPr>
          <w:rFonts w:ascii="Arial" w:hAnsi="Arial" w:cs="Arial"/>
          <w:i/>
          <w:iCs/>
          <w:sz w:val="20"/>
          <w:szCs w:val="20"/>
        </w:rPr>
      </w:pPr>
      <w:r w:rsidRPr="007F59B6">
        <w:rPr>
          <w:rFonts w:ascii="Arial" w:hAnsi="Arial" w:cs="Arial"/>
          <w:sz w:val="20"/>
          <w:szCs w:val="20"/>
        </w:rPr>
        <w:t>Z osobą pełniącą funkcję Inspektora Danych Osobowych u Administratora Danych Osobowych można się skontaktować pod adresem: 91-302 Łódź, ul. Snycerska 8 lub pod adresem mailowym: iodo@rcpslodz.pl  nr tel. (42) 203 48 00,</w:t>
      </w:r>
      <w:r w:rsidR="003E55C7">
        <w:rPr>
          <w:rFonts w:ascii="Arial" w:hAnsi="Arial" w:cs="Arial"/>
          <w:sz w:val="20"/>
          <w:szCs w:val="20"/>
        </w:rPr>
        <w:t xml:space="preserve"> </w:t>
      </w:r>
      <w:r w:rsidRPr="00F90074">
        <w:rPr>
          <w:rFonts w:ascii="Arial" w:hAnsi="Arial" w:cs="Arial"/>
          <w:sz w:val="20"/>
          <w:szCs w:val="20"/>
        </w:rPr>
        <w:t>Pani/Pana dane osobowe przetwarzane będą na podstawie art. 6 ust. 1 lit c RODO w celu związanym z postępowaniem o udzielenie zamówienia publicznego</w:t>
      </w:r>
      <w:r w:rsidR="00E57C69" w:rsidRPr="00F90074">
        <w:rPr>
          <w:rFonts w:ascii="Arial" w:hAnsi="Arial" w:cs="Arial"/>
          <w:sz w:val="20"/>
          <w:szCs w:val="20"/>
        </w:rPr>
        <w:t>:</w:t>
      </w:r>
      <w:r w:rsidRPr="00F90074">
        <w:rPr>
          <w:rFonts w:ascii="Arial" w:hAnsi="Arial" w:cs="Arial"/>
          <w:sz w:val="20"/>
          <w:szCs w:val="20"/>
        </w:rPr>
        <w:t xml:space="preserve"> </w:t>
      </w:r>
      <w:r w:rsidR="003E55C7" w:rsidRPr="00F90074">
        <w:rPr>
          <w:rFonts w:ascii="Arial" w:hAnsi="Arial" w:cs="Arial"/>
          <w:b/>
          <w:bCs/>
          <w:sz w:val="20"/>
          <w:szCs w:val="20"/>
        </w:rPr>
        <w:t>„</w:t>
      </w:r>
      <w:r w:rsidR="003E55C7" w:rsidRPr="00F90074">
        <w:rPr>
          <w:rFonts w:ascii="Arial" w:hAnsi="Arial" w:cs="Arial"/>
          <w:i/>
          <w:iCs/>
          <w:sz w:val="20"/>
          <w:szCs w:val="20"/>
        </w:rPr>
        <w:t xml:space="preserve">Usługa restauracyjna podczas 12 spotkań na terenie województwa łódzkiego” </w:t>
      </w:r>
      <w:r w:rsidRPr="00F90074">
        <w:rPr>
          <w:rFonts w:ascii="Arial" w:hAnsi="Arial" w:cs="Arial"/>
          <w:i/>
          <w:sz w:val="20"/>
          <w:szCs w:val="20"/>
        </w:rPr>
        <w:t xml:space="preserve">prowadzonego </w:t>
      </w:r>
      <w:r w:rsidR="000A552D" w:rsidRPr="00F90074">
        <w:rPr>
          <w:rFonts w:ascii="Arial" w:hAnsi="Arial" w:cs="Arial"/>
          <w:sz w:val="20"/>
          <w:szCs w:val="20"/>
        </w:rPr>
        <w:t xml:space="preserve"> </w:t>
      </w:r>
      <w:r w:rsidRPr="00F90074">
        <w:rPr>
          <w:rFonts w:ascii="Arial" w:hAnsi="Arial" w:cs="Arial"/>
          <w:sz w:val="20"/>
          <w:szCs w:val="20"/>
        </w:rPr>
        <w:t>w trybie podstawowym bez przeprowadzenia negocjacji na podstawie art. 275 pkt 1 ustawy z dnia 11 września 2019 roku Prawo zamówień publicznych (tj. Dz. U. z 202</w:t>
      </w:r>
      <w:r w:rsidR="00C77E31" w:rsidRPr="00F90074">
        <w:rPr>
          <w:rFonts w:ascii="Arial" w:hAnsi="Arial" w:cs="Arial"/>
          <w:sz w:val="20"/>
          <w:szCs w:val="20"/>
        </w:rPr>
        <w:t>2</w:t>
      </w:r>
      <w:r w:rsidRPr="00F90074">
        <w:rPr>
          <w:rFonts w:ascii="Arial" w:hAnsi="Arial" w:cs="Arial"/>
          <w:sz w:val="20"/>
          <w:szCs w:val="20"/>
        </w:rPr>
        <w:t xml:space="preserve"> r. poz. 1</w:t>
      </w:r>
      <w:r w:rsidR="00C77E31" w:rsidRPr="00F90074">
        <w:rPr>
          <w:rFonts w:ascii="Arial" w:hAnsi="Arial" w:cs="Arial"/>
          <w:sz w:val="20"/>
          <w:szCs w:val="20"/>
        </w:rPr>
        <w:t>710</w:t>
      </w:r>
      <w:r w:rsidRPr="00F90074">
        <w:rPr>
          <w:rFonts w:ascii="Arial" w:hAnsi="Arial" w:cs="Arial"/>
          <w:sz w:val="20"/>
          <w:szCs w:val="20"/>
        </w:rPr>
        <w:t xml:space="preserve"> ze zm.). zwanej dalej „ustawą </w:t>
      </w:r>
      <w:proofErr w:type="spellStart"/>
      <w:r w:rsidRPr="00F90074">
        <w:rPr>
          <w:rFonts w:ascii="Arial" w:hAnsi="Arial" w:cs="Arial"/>
          <w:sz w:val="20"/>
          <w:szCs w:val="20"/>
        </w:rPr>
        <w:t>Pzp</w:t>
      </w:r>
      <w:proofErr w:type="spellEnd"/>
      <w:r w:rsidRPr="00F90074">
        <w:rPr>
          <w:rFonts w:ascii="Arial" w:hAnsi="Arial" w:cs="Arial"/>
          <w:sz w:val="20"/>
          <w:szCs w:val="20"/>
        </w:rPr>
        <w:t>”.</w:t>
      </w:r>
      <w:r w:rsidRPr="00F90074">
        <w:rPr>
          <w:rFonts w:ascii="Arial" w:hAnsi="Arial" w:cs="Arial"/>
          <w:spacing w:val="-4"/>
          <w:sz w:val="20"/>
          <w:szCs w:val="20"/>
        </w:rPr>
        <w:t xml:space="preserve"> Kategoriami odbiorców Pani/Pana danych osobowych będą pracownicy RCPS w Łodzi oraz osoby lub podmioty, którym udostępniona zostanie dokumentacja postępowania w oparciu o art. 18 oraz art. 74 </w:t>
      </w:r>
      <w:r w:rsidRPr="00F90074">
        <w:rPr>
          <w:rFonts w:ascii="Arial" w:hAnsi="Arial" w:cs="Arial"/>
          <w:sz w:val="20"/>
          <w:szCs w:val="20"/>
        </w:rPr>
        <w:t>ustawy z dnia 11 września 2019 roku Prawo zamówień publicznych (tj. Dz. U. z 202</w:t>
      </w:r>
      <w:r w:rsidR="00B91CDF" w:rsidRPr="00F90074">
        <w:rPr>
          <w:rFonts w:ascii="Arial" w:hAnsi="Arial" w:cs="Arial"/>
          <w:sz w:val="20"/>
          <w:szCs w:val="20"/>
        </w:rPr>
        <w:t>2</w:t>
      </w:r>
      <w:r w:rsidRPr="00F90074">
        <w:rPr>
          <w:rFonts w:ascii="Arial" w:hAnsi="Arial" w:cs="Arial"/>
          <w:sz w:val="20"/>
          <w:szCs w:val="20"/>
        </w:rPr>
        <w:t xml:space="preserve"> r. poz. 1</w:t>
      </w:r>
      <w:r w:rsidR="00B91CDF" w:rsidRPr="00F90074">
        <w:rPr>
          <w:rFonts w:ascii="Arial" w:hAnsi="Arial" w:cs="Arial"/>
          <w:sz w:val="20"/>
          <w:szCs w:val="20"/>
        </w:rPr>
        <w:t>710</w:t>
      </w:r>
      <w:r w:rsidRPr="00F90074">
        <w:rPr>
          <w:rFonts w:ascii="Arial" w:hAnsi="Arial" w:cs="Arial"/>
          <w:sz w:val="20"/>
          <w:szCs w:val="20"/>
        </w:rPr>
        <w:t xml:space="preserve"> ze zm.) zwanej dalej „ustawą </w:t>
      </w:r>
      <w:proofErr w:type="spellStart"/>
      <w:r w:rsidRPr="00F90074">
        <w:rPr>
          <w:rFonts w:ascii="Arial" w:hAnsi="Arial" w:cs="Arial"/>
          <w:sz w:val="20"/>
          <w:szCs w:val="20"/>
        </w:rPr>
        <w:t>Pzp</w:t>
      </w:r>
      <w:proofErr w:type="spellEnd"/>
      <w:r w:rsidRPr="00F90074">
        <w:rPr>
          <w:rFonts w:ascii="Arial" w:hAnsi="Arial" w:cs="Arial"/>
          <w:sz w:val="20"/>
          <w:szCs w:val="20"/>
        </w:rPr>
        <w:t>”.</w:t>
      </w:r>
    </w:p>
    <w:p w14:paraId="348796B5" w14:textId="77777777" w:rsidR="00F10C34" w:rsidRPr="007F59B6"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F59B6">
        <w:rPr>
          <w:rFonts w:ascii="Arial" w:hAnsi="Arial" w:cs="Arial"/>
          <w:sz w:val="20"/>
          <w:szCs w:val="20"/>
        </w:rPr>
        <w:t xml:space="preserve">Pani/Pana dane będą przechowywane przez okres </w:t>
      </w:r>
      <w:r w:rsidR="006E619A">
        <w:rPr>
          <w:rFonts w:ascii="Arial" w:hAnsi="Arial" w:cs="Arial"/>
          <w:sz w:val="20"/>
          <w:szCs w:val="20"/>
        </w:rPr>
        <w:t>10</w:t>
      </w:r>
      <w:r w:rsidRPr="007F59B6">
        <w:rPr>
          <w:rFonts w:ascii="Arial" w:hAnsi="Arial" w:cs="Arial"/>
          <w:sz w:val="20"/>
          <w:szCs w:val="20"/>
        </w:rPr>
        <w:t xml:space="preserve"> lat od dnia zakończenia postępowania w</w:t>
      </w:r>
      <w:r>
        <w:rPr>
          <w:rFonts w:ascii="Arial" w:hAnsi="Arial" w:cs="Arial"/>
          <w:sz w:val="20"/>
          <w:szCs w:val="20"/>
        </w:rPr>
        <w:t> </w:t>
      </w:r>
      <w:r w:rsidRPr="007F59B6">
        <w:rPr>
          <w:rFonts w:ascii="Arial" w:hAnsi="Arial" w:cs="Arial"/>
          <w:sz w:val="20"/>
          <w:szCs w:val="20"/>
        </w:rPr>
        <w:t>sposób wskazany w „jednolitym rzeczowym wykazie akt”, który stanowi załącznik do</w:t>
      </w:r>
      <w:r>
        <w:rPr>
          <w:rFonts w:ascii="Arial" w:hAnsi="Arial" w:cs="Arial"/>
          <w:sz w:val="20"/>
          <w:szCs w:val="20"/>
        </w:rPr>
        <w:t> </w:t>
      </w:r>
      <w:r w:rsidRPr="007F59B6">
        <w:rPr>
          <w:rFonts w:ascii="Arial" w:hAnsi="Arial" w:cs="Arial"/>
          <w:sz w:val="20"/>
          <w:szCs w:val="20"/>
        </w:rPr>
        <w:t>Zarządzenia Nr 1/2018 Dyrektora Regionalnego Centrum Polityki Społecznej z dnia 04.01.2018 roku w sprawie: przepisów kancelaryjnych i archiwalnych stosowanych w</w:t>
      </w:r>
      <w:r>
        <w:rPr>
          <w:rFonts w:ascii="Arial" w:hAnsi="Arial" w:cs="Arial"/>
          <w:sz w:val="20"/>
          <w:szCs w:val="20"/>
        </w:rPr>
        <w:t> </w:t>
      </w:r>
      <w:r w:rsidRPr="007F59B6">
        <w:rPr>
          <w:rFonts w:ascii="Arial" w:hAnsi="Arial" w:cs="Arial"/>
          <w:sz w:val="20"/>
          <w:szCs w:val="20"/>
        </w:rPr>
        <w:t>Regionalnym Centrum Polityki Społecznej w Łodzi</w:t>
      </w:r>
      <w:r>
        <w:rPr>
          <w:rFonts w:ascii="Arial" w:hAnsi="Arial" w:cs="Arial"/>
          <w:sz w:val="20"/>
          <w:szCs w:val="20"/>
        </w:rPr>
        <w:t>.</w:t>
      </w:r>
    </w:p>
    <w:p w14:paraId="50AD6981" w14:textId="203FE93B" w:rsidR="00F10C34" w:rsidRPr="007F59B6"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F59B6">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7F59B6">
        <w:rPr>
          <w:rFonts w:ascii="Arial" w:hAnsi="Arial" w:cs="Arial"/>
          <w:sz w:val="20"/>
          <w:szCs w:val="20"/>
        </w:rPr>
        <w:t>Pzp</w:t>
      </w:r>
      <w:proofErr w:type="spellEnd"/>
      <w:r w:rsidRPr="007F59B6">
        <w:rPr>
          <w:rFonts w:ascii="Arial" w:hAnsi="Arial" w:cs="Arial"/>
          <w:sz w:val="20"/>
          <w:szCs w:val="20"/>
        </w:rPr>
        <w:t>, związanym z</w:t>
      </w:r>
      <w:r>
        <w:rPr>
          <w:rFonts w:ascii="Arial" w:hAnsi="Arial" w:cs="Arial"/>
          <w:sz w:val="20"/>
          <w:szCs w:val="20"/>
        </w:rPr>
        <w:t> </w:t>
      </w:r>
      <w:r w:rsidRPr="007F59B6">
        <w:rPr>
          <w:rFonts w:ascii="Arial" w:hAnsi="Arial" w:cs="Arial"/>
          <w:sz w:val="20"/>
          <w:szCs w:val="20"/>
        </w:rPr>
        <w:t xml:space="preserve">udziałem </w:t>
      </w:r>
      <w:r w:rsidR="00B54DCB">
        <w:rPr>
          <w:rFonts w:ascii="Arial" w:hAnsi="Arial" w:cs="Arial"/>
          <w:sz w:val="20"/>
          <w:szCs w:val="20"/>
        </w:rPr>
        <w:br/>
      </w:r>
      <w:r w:rsidRPr="007F59B6">
        <w:rPr>
          <w:rFonts w:ascii="Arial" w:hAnsi="Arial" w:cs="Arial"/>
          <w:sz w:val="20"/>
          <w:szCs w:val="20"/>
        </w:rPr>
        <w:t xml:space="preserve">w postępowaniu o udzielenie zamówienia publicznego, konsekwencje niepodania określonych danych wynikają z ustawy </w:t>
      </w:r>
      <w:proofErr w:type="spellStart"/>
      <w:r w:rsidRPr="007F59B6">
        <w:rPr>
          <w:rFonts w:ascii="Arial" w:hAnsi="Arial" w:cs="Arial"/>
          <w:sz w:val="20"/>
          <w:szCs w:val="20"/>
        </w:rPr>
        <w:t>Pzp</w:t>
      </w:r>
      <w:proofErr w:type="spellEnd"/>
      <w:r w:rsidRPr="007F59B6">
        <w:rPr>
          <w:rFonts w:ascii="Arial" w:hAnsi="Arial" w:cs="Arial"/>
          <w:sz w:val="20"/>
          <w:szCs w:val="20"/>
        </w:rPr>
        <w:t>,</w:t>
      </w:r>
    </w:p>
    <w:p w14:paraId="27B56C35" w14:textId="77777777" w:rsidR="00F10C34" w:rsidRPr="007F59B6"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F59B6">
        <w:rPr>
          <w:rFonts w:ascii="Arial" w:hAnsi="Arial" w:cs="Arial"/>
          <w:sz w:val="20"/>
          <w:szCs w:val="20"/>
        </w:rPr>
        <w:lastRenderedPageBreak/>
        <w:t>Pani/Pana dane osobowe nie będą przetwarzane w sposób zautomatyzowany (w tym przez profilowanie), stosownie do art. 22 RODO,</w:t>
      </w:r>
    </w:p>
    <w:p w14:paraId="7604E7C5" w14:textId="77777777" w:rsidR="00F10C34" w:rsidRPr="007F59B6"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F59B6">
        <w:rPr>
          <w:rFonts w:ascii="Arial" w:hAnsi="Arial" w:cs="Arial"/>
          <w:sz w:val="20"/>
          <w:szCs w:val="20"/>
        </w:rPr>
        <w:t>Posiada Pani/Pan:</w:t>
      </w:r>
    </w:p>
    <w:p w14:paraId="353C6B73" w14:textId="77777777" w:rsidR="00F10C34" w:rsidRPr="007F59B6" w:rsidRDefault="00F10C34" w:rsidP="00F10C34">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F59B6">
        <w:rPr>
          <w:rFonts w:ascii="Arial" w:hAnsi="Arial" w:cs="Arial"/>
          <w:sz w:val="20"/>
          <w:szCs w:val="20"/>
        </w:rPr>
        <w:t>na podstawie art.15 RODO prawo dostępu do danych osobowych Pani/Pana dotyczących,</w:t>
      </w:r>
    </w:p>
    <w:p w14:paraId="69F2F06B" w14:textId="77777777" w:rsidR="00F10C34" w:rsidRPr="007F59B6" w:rsidRDefault="00F10C34" w:rsidP="00F10C34">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F59B6">
        <w:rPr>
          <w:rFonts w:ascii="Arial" w:hAnsi="Arial" w:cs="Arial"/>
          <w:sz w:val="20"/>
          <w:szCs w:val="20"/>
        </w:rPr>
        <w:t>na podstawie art. 16 RODO prawo do sprostowania Pani/Pan danych osobowych (Wyjaśnienie: skorzystanie z prawa do sprostowania nie może skutkować zmianą wyniku postępowania o udzielenie zamówienia publicznego ani zmianą postanowień umowy w</w:t>
      </w:r>
      <w:r>
        <w:rPr>
          <w:rFonts w:ascii="Arial" w:hAnsi="Arial" w:cs="Arial"/>
          <w:sz w:val="20"/>
          <w:szCs w:val="20"/>
        </w:rPr>
        <w:t> </w:t>
      </w:r>
      <w:r w:rsidRPr="007F59B6">
        <w:rPr>
          <w:rFonts w:ascii="Arial" w:hAnsi="Arial" w:cs="Arial"/>
          <w:sz w:val="20"/>
          <w:szCs w:val="20"/>
        </w:rPr>
        <w:t xml:space="preserve">zakresie niezgodnym z ustawą </w:t>
      </w:r>
      <w:proofErr w:type="spellStart"/>
      <w:r w:rsidRPr="007F59B6">
        <w:rPr>
          <w:rFonts w:ascii="Arial" w:hAnsi="Arial" w:cs="Arial"/>
          <w:sz w:val="20"/>
          <w:szCs w:val="20"/>
        </w:rPr>
        <w:t>Pzp</w:t>
      </w:r>
      <w:proofErr w:type="spellEnd"/>
      <w:r w:rsidRPr="007F59B6">
        <w:rPr>
          <w:rFonts w:ascii="Arial" w:hAnsi="Arial" w:cs="Arial"/>
          <w:sz w:val="20"/>
          <w:szCs w:val="20"/>
        </w:rPr>
        <w:t xml:space="preserve"> oraz nie może naruszać integralności protokołu oraz jego załączników),</w:t>
      </w:r>
    </w:p>
    <w:p w14:paraId="27FE2A50" w14:textId="77777777" w:rsidR="00F10C34" w:rsidRPr="007F59B6" w:rsidRDefault="00F10C34" w:rsidP="00F10C34">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F59B6">
        <w:rPr>
          <w:rFonts w:ascii="Arial" w:hAnsi="Arial" w:cs="Arial"/>
          <w:sz w:val="20"/>
          <w:szCs w:val="20"/>
        </w:rPr>
        <w:t>na podstawie art. 18 RODO prawo żądania od administratora ograniczenia przetwarzania danych osobowych z zastrzeżeniem przypadków, o których mowa w art. 18 ust. 2 RODO, przy czym prawo do ograniczenia przetwarzania nie ma zastosowania w odniesieniu do</w:t>
      </w:r>
      <w:r>
        <w:rPr>
          <w:rFonts w:ascii="Arial" w:hAnsi="Arial" w:cs="Arial"/>
          <w:sz w:val="20"/>
          <w:szCs w:val="20"/>
        </w:rPr>
        <w:t> </w:t>
      </w:r>
      <w:r w:rsidRPr="007F59B6">
        <w:rPr>
          <w:rFonts w:ascii="Arial" w:hAnsi="Arial" w:cs="Arial"/>
          <w:sz w:val="20"/>
          <w:szCs w:val="20"/>
        </w:rPr>
        <w:t>przechowywania, w celu zapewnienia korzystania ze środków ochrony prawnej lub w</w:t>
      </w:r>
      <w:r>
        <w:rPr>
          <w:rFonts w:ascii="Arial" w:hAnsi="Arial" w:cs="Arial"/>
          <w:sz w:val="20"/>
          <w:szCs w:val="20"/>
        </w:rPr>
        <w:t> </w:t>
      </w:r>
      <w:r w:rsidRPr="007F59B6">
        <w:rPr>
          <w:rFonts w:ascii="Arial" w:hAnsi="Arial" w:cs="Arial"/>
          <w:sz w:val="20"/>
          <w:szCs w:val="20"/>
        </w:rPr>
        <w:t>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CAA190D" w14:textId="77777777" w:rsidR="00F10C34" w:rsidRDefault="00F10C34" w:rsidP="004E51F9">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F59B6">
        <w:rPr>
          <w:rFonts w:ascii="Arial" w:hAnsi="Arial" w:cs="Arial"/>
          <w:sz w:val="20"/>
          <w:szCs w:val="20"/>
        </w:rPr>
        <w:t>prawo do wniesienia skargi do Prezesa Urzędu Ochrony Danych Osobowych, gdy uzna Pani/Pan, że przetwarzanie danych osobowych Pani/Pana dotyczących narusza przepisy RODO.</w:t>
      </w:r>
    </w:p>
    <w:p w14:paraId="048FE756" w14:textId="77777777" w:rsidR="004E51F9" w:rsidRPr="004E51F9" w:rsidRDefault="004E51F9" w:rsidP="004E51F9">
      <w:pPr>
        <w:pStyle w:val="Akapitzlist2"/>
        <w:suppressAutoHyphens/>
        <w:spacing w:line="360" w:lineRule="auto"/>
        <w:ind w:left="1077"/>
        <w:contextualSpacing w:val="0"/>
        <w:jc w:val="both"/>
        <w:rPr>
          <w:rFonts w:ascii="Arial" w:hAnsi="Arial" w:cs="Arial"/>
          <w:sz w:val="20"/>
          <w:szCs w:val="20"/>
        </w:rPr>
      </w:pPr>
    </w:p>
    <w:p w14:paraId="1FAA7907" w14:textId="77777777" w:rsidR="00F10C34" w:rsidRPr="007F59B6"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F59B6">
        <w:rPr>
          <w:rFonts w:ascii="Arial" w:hAnsi="Arial" w:cs="Arial"/>
          <w:sz w:val="20"/>
          <w:szCs w:val="20"/>
          <w:u w:val="single"/>
        </w:rPr>
        <w:t>Nie przysługuje</w:t>
      </w:r>
      <w:r w:rsidRPr="007F59B6">
        <w:rPr>
          <w:rFonts w:ascii="Arial" w:hAnsi="Arial" w:cs="Arial"/>
          <w:sz w:val="20"/>
          <w:szCs w:val="20"/>
        </w:rPr>
        <w:t xml:space="preserve"> Pani/Panu:</w:t>
      </w:r>
    </w:p>
    <w:p w14:paraId="69F1D084" w14:textId="77777777" w:rsidR="00F10C34" w:rsidRPr="007F59B6" w:rsidRDefault="00F10C34" w:rsidP="00F10C34">
      <w:pPr>
        <w:numPr>
          <w:ilvl w:val="1"/>
          <w:numId w:val="5"/>
        </w:numPr>
        <w:tabs>
          <w:tab w:val="clear" w:pos="1477"/>
        </w:tabs>
        <w:suppressAutoHyphens/>
        <w:spacing w:after="0" w:line="360" w:lineRule="auto"/>
        <w:ind w:left="1077"/>
        <w:jc w:val="both"/>
        <w:rPr>
          <w:rFonts w:ascii="Arial" w:hAnsi="Arial" w:cs="Arial"/>
          <w:sz w:val="20"/>
          <w:szCs w:val="20"/>
        </w:rPr>
      </w:pPr>
      <w:r w:rsidRPr="007F59B6">
        <w:rPr>
          <w:rFonts w:ascii="Arial" w:hAnsi="Arial" w:cs="Arial"/>
          <w:sz w:val="20"/>
          <w:szCs w:val="20"/>
        </w:rPr>
        <w:t>w związku z art. 17 ust. 3 lit. b, d lub e RODO prawo do usunięcia danych osobowych,</w:t>
      </w:r>
    </w:p>
    <w:p w14:paraId="7CD94306" w14:textId="77777777" w:rsidR="00F10C34" w:rsidRPr="007F59B6" w:rsidRDefault="00F10C34" w:rsidP="00F10C34">
      <w:pPr>
        <w:numPr>
          <w:ilvl w:val="1"/>
          <w:numId w:val="5"/>
        </w:numPr>
        <w:tabs>
          <w:tab w:val="clear" w:pos="1477"/>
        </w:tabs>
        <w:suppressAutoHyphens/>
        <w:spacing w:after="0" w:line="360" w:lineRule="auto"/>
        <w:ind w:left="1077"/>
        <w:jc w:val="both"/>
        <w:rPr>
          <w:rFonts w:ascii="Arial" w:hAnsi="Arial" w:cs="Arial"/>
          <w:sz w:val="20"/>
          <w:szCs w:val="20"/>
        </w:rPr>
      </w:pPr>
      <w:r w:rsidRPr="007F59B6">
        <w:rPr>
          <w:rFonts w:ascii="Arial" w:hAnsi="Arial" w:cs="Arial"/>
          <w:sz w:val="20"/>
          <w:szCs w:val="20"/>
        </w:rPr>
        <w:t>prawo do przenoszenia danych osobowych, o których mowa w art. 20 RODO,</w:t>
      </w:r>
    </w:p>
    <w:p w14:paraId="66D7A71C" w14:textId="01447CD5" w:rsidR="00F10C34" w:rsidRPr="00AB7FD7" w:rsidRDefault="00F10C34" w:rsidP="00F10C34">
      <w:pPr>
        <w:numPr>
          <w:ilvl w:val="1"/>
          <w:numId w:val="5"/>
        </w:numPr>
        <w:tabs>
          <w:tab w:val="clear" w:pos="1477"/>
        </w:tabs>
        <w:suppressAutoHyphens/>
        <w:spacing w:after="0" w:line="360" w:lineRule="auto"/>
        <w:ind w:left="1077"/>
        <w:jc w:val="both"/>
        <w:rPr>
          <w:rFonts w:ascii="Arial" w:hAnsi="Arial" w:cs="Arial"/>
          <w:sz w:val="20"/>
          <w:szCs w:val="20"/>
        </w:rPr>
      </w:pPr>
      <w:r w:rsidRPr="003538C4">
        <w:rPr>
          <w:rFonts w:ascii="Arial" w:hAnsi="Arial" w:cs="Arial"/>
          <w:sz w:val="20"/>
          <w:szCs w:val="20"/>
        </w:rPr>
        <w:t>na podstawie art. 21 RODO prawo sprzeciwu, wobec przetwarzania danych osobowych, gdyż podstawą prawną przetwarzania Pani/Pana danych osobowych jest art. 6 ust. 1 lit. c RODO</w:t>
      </w:r>
    </w:p>
    <w:p w14:paraId="7A32DB33" w14:textId="77777777" w:rsidR="00F10C34" w:rsidRPr="007F59B6" w:rsidRDefault="00F10C34" w:rsidP="00F10C34">
      <w:pPr>
        <w:pStyle w:val="Akapitzlist1"/>
        <w:spacing w:after="0" w:line="360" w:lineRule="auto"/>
        <w:ind w:left="0"/>
        <w:jc w:val="both"/>
        <w:outlineLvl w:val="0"/>
        <w:rPr>
          <w:rFonts w:ascii="Arial" w:hAnsi="Arial" w:cs="Arial"/>
          <w:b/>
          <w:sz w:val="20"/>
          <w:szCs w:val="20"/>
        </w:rPr>
      </w:pPr>
      <w:r w:rsidRPr="007F59B6">
        <w:rPr>
          <w:rFonts w:ascii="Arial" w:hAnsi="Arial" w:cs="Arial"/>
          <w:b/>
          <w:sz w:val="20"/>
          <w:szCs w:val="20"/>
        </w:rPr>
        <w:t>Załączniki:</w:t>
      </w:r>
    </w:p>
    <w:p w14:paraId="0C10214D" w14:textId="77777777" w:rsidR="00F10C34" w:rsidRPr="007F59B6" w:rsidRDefault="00F10C34" w:rsidP="00F10C34">
      <w:pPr>
        <w:pStyle w:val="Akapitzlist1"/>
        <w:numPr>
          <w:ilvl w:val="0"/>
          <w:numId w:val="3"/>
        </w:numPr>
        <w:suppressAutoHyphens/>
        <w:spacing w:after="0" w:line="360" w:lineRule="auto"/>
        <w:ind w:left="426" w:hanging="426"/>
        <w:jc w:val="both"/>
        <w:rPr>
          <w:rFonts w:ascii="Arial" w:hAnsi="Arial" w:cs="Arial"/>
          <w:sz w:val="20"/>
          <w:szCs w:val="20"/>
        </w:rPr>
      </w:pPr>
      <w:r w:rsidRPr="007F59B6">
        <w:rPr>
          <w:rFonts w:ascii="Arial" w:hAnsi="Arial" w:cs="Arial"/>
          <w:sz w:val="20"/>
          <w:szCs w:val="20"/>
        </w:rPr>
        <w:t>Załącznik nr 1 – Formularz ofertowy</w:t>
      </w:r>
    </w:p>
    <w:p w14:paraId="36D3EF62" w14:textId="77777777" w:rsidR="000E59BD" w:rsidRPr="000E59BD" w:rsidRDefault="00F10C34" w:rsidP="000E59BD">
      <w:pPr>
        <w:pStyle w:val="Akapitzlist1"/>
        <w:numPr>
          <w:ilvl w:val="0"/>
          <w:numId w:val="3"/>
        </w:numPr>
        <w:suppressAutoHyphens/>
        <w:spacing w:after="0" w:line="360" w:lineRule="auto"/>
        <w:ind w:left="426" w:hanging="426"/>
        <w:jc w:val="both"/>
        <w:rPr>
          <w:rFonts w:ascii="Arial" w:hAnsi="Arial" w:cs="Arial"/>
          <w:strike/>
          <w:sz w:val="20"/>
          <w:szCs w:val="20"/>
        </w:rPr>
      </w:pPr>
      <w:r w:rsidRPr="007F59B6">
        <w:rPr>
          <w:rFonts w:ascii="Arial" w:hAnsi="Arial" w:cs="Arial"/>
          <w:sz w:val="20"/>
          <w:szCs w:val="20"/>
        </w:rPr>
        <w:t>Załącznik nr 2 – Oświadczenie wykonawcy dotyczące niepodleganiu wykluczeniu z postępowania i spełnianiu warunków udziału w postępowaniu</w:t>
      </w:r>
    </w:p>
    <w:p w14:paraId="7FFC22CB" w14:textId="77777777" w:rsidR="00F10C34" w:rsidRPr="007F59B6" w:rsidRDefault="00F10C34" w:rsidP="00F10C34">
      <w:pPr>
        <w:pStyle w:val="Akapitzlist1"/>
        <w:numPr>
          <w:ilvl w:val="0"/>
          <w:numId w:val="3"/>
        </w:numPr>
        <w:suppressAutoHyphens/>
        <w:spacing w:after="0" w:line="360" w:lineRule="auto"/>
        <w:ind w:left="426" w:hanging="426"/>
        <w:jc w:val="both"/>
        <w:rPr>
          <w:rFonts w:ascii="Arial" w:hAnsi="Arial" w:cs="Arial"/>
          <w:sz w:val="20"/>
          <w:szCs w:val="20"/>
        </w:rPr>
      </w:pPr>
      <w:r w:rsidRPr="007F59B6">
        <w:rPr>
          <w:rFonts w:ascii="Arial" w:hAnsi="Arial" w:cs="Arial"/>
          <w:sz w:val="20"/>
          <w:szCs w:val="20"/>
        </w:rPr>
        <w:t>Załącznik nr 3 – Oświadczenie dotyczące przynależności lub braku przynależności do tej samej grupy kapitałowej</w:t>
      </w:r>
    </w:p>
    <w:p w14:paraId="06CFB984" w14:textId="77777777" w:rsidR="00F10C34" w:rsidRDefault="00F10C34" w:rsidP="00F10C34">
      <w:pPr>
        <w:pStyle w:val="Akapitzlist1"/>
        <w:numPr>
          <w:ilvl w:val="0"/>
          <w:numId w:val="3"/>
        </w:numPr>
        <w:spacing w:after="0" w:line="360" w:lineRule="auto"/>
        <w:ind w:left="426" w:hanging="426"/>
        <w:jc w:val="both"/>
        <w:rPr>
          <w:rFonts w:ascii="Arial" w:hAnsi="Arial" w:cs="Arial"/>
          <w:sz w:val="20"/>
          <w:szCs w:val="20"/>
        </w:rPr>
      </w:pPr>
      <w:r w:rsidRPr="007F59B6">
        <w:rPr>
          <w:rFonts w:ascii="Arial" w:hAnsi="Arial" w:cs="Arial"/>
          <w:sz w:val="20"/>
          <w:szCs w:val="20"/>
        </w:rPr>
        <w:t>Załącznik nr 4 – Szczegółowy opis przedmiotu zamówienia</w:t>
      </w:r>
    </w:p>
    <w:p w14:paraId="6A0CA27D" w14:textId="77777777" w:rsidR="00F10C34" w:rsidRPr="007F59B6" w:rsidRDefault="00F10C34" w:rsidP="00F10C34">
      <w:pPr>
        <w:pStyle w:val="Akapitzlist1"/>
        <w:numPr>
          <w:ilvl w:val="0"/>
          <w:numId w:val="3"/>
        </w:numPr>
        <w:suppressAutoHyphens/>
        <w:spacing w:after="0" w:line="360" w:lineRule="auto"/>
        <w:ind w:left="426" w:hanging="426"/>
        <w:jc w:val="both"/>
        <w:rPr>
          <w:rFonts w:ascii="Arial" w:hAnsi="Arial" w:cs="Arial"/>
          <w:sz w:val="20"/>
          <w:szCs w:val="20"/>
        </w:rPr>
      </w:pPr>
      <w:r w:rsidRPr="007F59B6">
        <w:rPr>
          <w:rFonts w:ascii="Arial" w:hAnsi="Arial" w:cs="Arial"/>
          <w:sz w:val="20"/>
          <w:szCs w:val="20"/>
        </w:rPr>
        <w:t xml:space="preserve">Załącznik nr </w:t>
      </w:r>
      <w:r w:rsidR="009C3B2A">
        <w:rPr>
          <w:rFonts w:ascii="Arial" w:hAnsi="Arial" w:cs="Arial"/>
          <w:sz w:val="20"/>
          <w:szCs w:val="20"/>
        </w:rPr>
        <w:t>5</w:t>
      </w:r>
      <w:r w:rsidR="009C3B2A" w:rsidRPr="007F59B6">
        <w:rPr>
          <w:rFonts w:ascii="Arial" w:hAnsi="Arial" w:cs="Arial"/>
          <w:sz w:val="20"/>
          <w:szCs w:val="20"/>
        </w:rPr>
        <w:t xml:space="preserve"> </w:t>
      </w:r>
      <w:r w:rsidRPr="007F59B6">
        <w:rPr>
          <w:rFonts w:ascii="Arial" w:hAnsi="Arial" w:cs="Arial"/>
          <w:sz w:val="20"/>
          <w:szCs w:val="20"/>
        </w:rPr>
        <w:t>– Projekt umowy</w:t>
      </w:r>
    </w:p>
    <w:p w14:paraId="01C295B1" w14:textId="5EE3F18E" w:rsidR="00FA7B07" w:rsidRDefault="00F10C34" w:rsidP="00FA7B07">
      <w:pPr>
        <w:pStyle w:val="Akapitzlist1"/>
        <w:numPr>
          <w:ilvl w:val="0"/>
          <w:numId w:val="3"/>
        </w:numPr>
        <w:suppressAutoHyphens/>
        <w:spacing w:after="0" w:line="360" w:lineRule="auto"/>
        <w:ind w:left="426" w:hanging="426"/>
        <w:jc w:val="both"/>
        <w:rPr>
          <w:rFonts w:ascii="Arial" w:hAnsi="Arial" w:cs="Arial"/>
          <w:sz w:val="20"/>
          <w:szCs w:val="20"/>
        </w:rPr>
      </w:pPr>
      <w:r w:rsidRPr="007F59B6">
        <w:rPr>
          <w:rFonts w:ascii="Arial" w:hAnsi="Arial" w:cs="Arial"/>
          <w:sz w:val="20"/>
          <w:szCs w:val="20"/>
        </w:rPr>
        <w:t xml:space="preserve">Załącznik nr </w:t>
      </w:r>
      <w:r w:rsidR="009C3B2A">
        <w:rPr>
          <w:rFonts w:ascii="Arial" w:hAnsi="Arial" w:cs="Arial"/>
          <w:sz w:val="20"/>
          <w:szCs w:val="20"/>
        </w:rPr>
        <w:t>6</w:t>
      </w:r>
      <w:r w:rsidR="009C3B2A" w:rsidRPr="007F59B6">
        <w:rPr>
          <w:rFonts w:ascii="Arial" w:hAnsi="Arial" w:cs="Arial"/>
          <w:sz w:val="20"/>
          <w:szCs w:val="20"/>
        </w:rPr>
        <w:t xml:space="preserve"> </w:t>
      </w:r>
      <w:r w:rsidRPr="007F59B6">
        <w:rPr>
          <w:rFonts w:ascii="Arial" w:hAnsi="Arial" w:cs="Arial"/>
          <w:sz w:val="20"/>
          <w:szCs w:val="20"/>
        </w:rPr>
        <w:t xml:space="preserve">– Wzór oświadczenia wykonawcy o aktualności informacji zawartych </w:t>
      </w:r>
      <w:r w:rsidR="005B1275">
        <w:rPr>
          <w:rFonts w:ascii="Arial" w:hAnsi="Arial" w:cs="Arial"/>
          <w:sz w:val="20"/>
          <w:szCs w:val="20"/>
        </w:rPr>
        <w:br/>
      </w:r>
      <w:r w:rsidRPr="007F59B6">
        <w:rPr>
          <w:rFonts w:ascii="Arial" w:hAnsi="Arial" w:cs="Arial"/>
          <w:sz w:val="20"/>
          <w:szCs w:val="20"/>
        </w:rPr>
        <w:t xml:space="preserve">w oświadczeniu, o którym mowa w art. 125 ust. 1 ustawy </w:t>
      </w:r>
      <w:proofErr w:type="spellStart"/>
      <w:r w:rsidRPr="007F59B6">
        <w:rPr>
          <w:rFonts w:ascii="Arial" w:hAnsi="Arial" w:cs="Arial"/>
          <w:sz w:val="20"/>
          <w:szCs w:val="20"/>
        </w:rPr>
        <w:t>Pzp</w:t>
      </w:r>
      <w:proofErr w:type="spellEnd"/>
    </w:p>
    <w:p w14:paraId="7F7A5808" w14:textId="77777777" w:rsidR="00F10C34" w:rsidRDefault="00F10C34" w:rsidP="00F10C34">
      <w:pPr>
        <w:pStyle w:val="Akapitzlist1"/>
        <w:suppressAutoHyphens/>
        <w:spacing w:after="0" w:line="360" w:lineRule="auto"/>
        <w:ind w:left="426"/>
        <w:rPr>
          <w:rFonts w:ascii="Arial" w:hAnsi="Arial" w:cs="Arial"/>
          <w:sz w:val="20"/>
          <w:szCs w:val="20"/>
        </w:rPr>
      </w:pPr>
    </w:p>
    <w:p w14:paraId="5410AB3B" w14:textId="77777777" w:rsidR="00F15948" w:rsidRPr="00D42F9B" w:rsidRDefault="00F15948" w:rsidP="00F10C34">
      <w:pPr>
        <w:pStyle w:val="Akapitzlist1"/>
        <w:suppressAutoHyphens/>
        <w:spacing w:after="0" w:line="360" w:lineRule="auto"/>
        <w:ind w:left="426"/>
        <w:rPr>
          <w:rFonts w:ascii="Arial" w:hAnsi="Arial" w:cs="Arial"/>
          <w:sz w:val="20"/>
          <w:szCs w:val="20"/>
        </w:rPr>
      </w:pPr>
    </w:p>
    <w:p w14:paraId="78ED02B0" w14:textId="1E85CBEE" w:rsidR="00F10C34" w:rsidRDefault="00F10C34" w:rsidP="00F10C34">
      <w:pPr>
        <w:spacing w:after="0" w:line="360" w:lineRule="auto"/>
        <w:ind w:left="5387"/>
        <w:jc w:val="center"/>
        <w:outlineLvl w:val="0"/>
        <w:rPr>
          <w:rFonts w:ascii="Arial" w:hAnsi="Arial" w:cs="Arial"/>
          <w:b/>
          <w:sz w:val="20"/>
          <w:szCs w:val="20"/>
        </w:rPr>
      </w:pPr>
      <w:r w:rsidRPr="00B44594">
        <w:rPr>
          <w:rFonts w:ascii="Arial" w:hAnsi="Arial" w:cs="Arial"/>
          <w:b/>
          <w:sz w:val="20"/>
          <w:szCs w:val="20"/>
        </w:rPr>
        <w:t>Zatwierdzam</w:t>
      </w:r>
    </w:p>
    <w:p w14:paraId="0DED269B" w14:textId="77777777" w:rsidR="00F15948" w:rsidRDefault="00F15948" w:rsidP="00F10C34">
      <w:pPr>
        <w:spacing w:after="0" w:line="360" w:lineRule="auto"/>
        <w:ind w:left="5387"/>
        <w:jc w:val="center"/>
        <w:outlineLvl w:val="0"/>
        <w:rPr>
          <w:rFonts w:ascii="Arial" w:hAnsi="Arial" w:cs="Arial"/>
          <w:b/>
          <w:sz w:val="20"/>
          <w:szCs w:val="20"/>
        </w:rPr>
      </w:pPr>
    </w:p>
    <w:p w14:paraId="265CD6D0" w14:textId="77777777" w:rsidR="00F15948" w:rsidRDefault="00F15948" w:rsidP="00F10C34">
      <w:pPr>
        <w:spacing w:after="0" w:line="360" w:lineRule="auto"/>
        <w:ind w:left="5387"/>
        <w:jc w:val="center"/>
        <w:outlineLvl w:val="0"/>
        <w:rPr>
          <w:rFonts w:ascii="Arial" w:hAnsi="Arial" w:cs="Arial"/>
          <w:b/>
          <w:sz w:val="20"/>
          <w:szCs w:val="20"/>
        </w:rPr>
      </w:pPr>
    </w:p>
    <w:p w14:paraId="009C07F5" w14:textId="5C3246FD" w:rsidR="00D71C6B" w:rsidRDefault="00327F78" w:rsidP="00F10C34">
      <w:pPr>
        <w:spacing w:after="0" w:line="360" w:lineRule="auto"/>
        <w:ind w:left="5387"/>
        <w:jc w:val="center"/>
        <w:rPr>
          <w:rFonts w:ascii="Arial" w:hAnsi="Arial" w:cs="Arial"/>
          <w:b/>
          <w:sz w:val="20"/>
          <w:szCs w:val="20"/>
        </w:rPr>
      </w:pPr>
      <w:r>
        <w:rPr>
          <w:rFonts w:ascii="Arial" w:hAnsi="Arial" w:cs="Arial"/>
          <w:b/>
          <w:sz w:val="20"/>
          <w:szCs w:val="20"/>
        </w:rPr>
        <w:t>Katarzyna Maciołek</w:t>
      </w:r>
    </w:p>
    <w:p w14:paraId="293E561C" w14:textId="6EC1999A" w:rsidR="00F10C34" w:rsidRPr="00B44594" w:rsidRDefault="00F10C34" w:rsidP="00F10C34">
      <w:pPr>
        <w:spacing w:after="0" w:line="360" w:lineRule="auto"/>
        <w:ind w:left="5387"/>
        <w:jc w:val="center"/>
        <w:rPr>
          <w:rFonts w:ascii="Arial" w:hAnsi="Arial" w:cs="Arial"/>
          <w:b/>
          <w:sz w:val="20"/>
          <w:szCs w:val="20"/>
        </w:rPr>
      </w:pPr>
      <w:r w:rsidRPr="00B44594">
        <w:rPr>
          <w:rFonts w:ascii="Arial" w:hAnsi="Arial" w:cs="Arial"/>
          <w:b/>
          <w:sz w:val="20"/>
          <w:szCs w:val="20"/>
        </w:rPr>
        <w:t>Dyrektor</w:t>
      </w:r>
      <w:r w:rsidR="00327F78">
        <w:rPr>
          <w:rFonts w:ascii="Arial" w:hAnsi="Arial" w:cs="Arial"/>
          <w:b/>
          <w:sz w:val="20"/>
          <w:szCs w:val="20"/>
        </w:rPr>
        <w:t xml:space="preserve"> </w:t>
      </w:r>
      <w:r w:rsidRPr="00B44594">
        <w:rPr>
          <w:rFonts w:ascii="Arial" w:hAnsi="Arial" w:cs="Arial"/>
          <w:b/>
          <w:sz w:val="20"/>
          <w:szCs w:val="20"/>
        </w:rPr>
        <w:t>Regionalnego Centrum Polityki Społecznej w Łodzi</w:t>
      </w:r>
    </w:p>
    <w:p w14:paraId="07FAB7D6" w14:textId="34540EE6" w:rsidR="00EB4363" w:rsidRDefault="00F10C34" w:rsidP="00F90074">
      <w:pPr>
        <w:spacing w:after="0" w:line="360" w:lineRule="auto"/>
        <w:ind w:left="5387"/>
        <w:jc w:val="center"/>
      </w:pPr>
      <w:r w:rsidRPr="00D22E82">
        <w:rPr>
          <w:rFonts w:ascii="Arial" w:hAnsi="Arial" w:cs="Arial"/>
          <w:sz w:val="20"/>
          <w:szCs w:val="20"/>
        </w:rPr>
        <w:t>Łódź, dnia</w:t>
      </w:r>
      <w:r w:rsidR="009651CC">
        <w:rPr>
          <w:rFonts w:ascii="Arial" w:hAnsi="Arial" w:cs="Arial"/>
          <w:sz w:val="20"/>
          <w:szCs w:val="20"/>
        </w:rPr>
        <w:t>13.03.</w:t>
      </w:r>
      <w:r>
        <w:rPr>
          <w:rFonts w:ascii="Arial" w:hAnsi="Arial" w:cs="Arial"/>
          <w:sz w:val="20"/>
          <w:szCs w:val="20"/>
        </w:rPr>
        <w:t>202</w:t>
      </w:r>
      <w:r w:rsidR="00F15948">
        <w:rPr>
          <w:rFonts w:ascii="Arial" w:hAnsi="Arial" w:cs="Arial"/>
          <w:sz w:val="20"/>
          <w:szCs w:val="20"/>
        </w:rPr>
        <w:t>3</w:t>
      </w:r>
      <w:r>
        <w:rPr>
          <w:rFonts w:ascii="Arial" w:hAnsi="Arial" w:cs="Arial"/>
          <w:sz w:val="20"/>
          <w:szCs w:val="20"/>
        </w:rPr>
        <w:t xml:space="preserve"> </w:t>
      </w:r>
    </w:p>
    <w:sectPr w:rsidR="00EB4363" w:rsidSect="00743030">
      <w:headerReference w:type="default" r:id="rId30"/>
      <w:footerReference w:type="default" r:id="rId31"/>
      <w:pgSz w:w="11906" w:h="16838"/>
      <w:pgMar w:top="1134"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68EC" w14:textId="77777777" w:rsidR="00D32C3E" w:rsidRDefault="00D32C3E" w:rsidP="00E61FEE">
      <w:pPr>
        <w:spacing w:after="0" w:line="240" w:lineRule="auto"/>
      </w:pPr>
      <w:r>
        <w:separator/>
      </w:r>
    </w:p>
  </w:endnote>
  <w:endnote w:type="continuationSeparator" w:id="0">
    <w:p w14:paraId="4E4D1FE1" w14:textId="77777777" w:rsidR="00D32C3E" w:rsidRDefault="00D32C3E" w:rsidP="00E6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D7F8" w14:textId="77777777" w:rsidR="00860DBE" w:rsidRDefault="00B54DCB">
    <w:pPr>
      <w:pStyle w:val="Stopka"/>
      <w:jc w:val="center"/>
    </w:pPr>
    <w:r>
      <w:fldChar w:fldCharType="begin"/>
    </w:r>
    <w:r>
      <w:instrText xml:space="preserve"> PAGE   \* MERGEFORMAT </w:instrText>
    </w:r>
    <w:r>
      <w:fldChar w:fldCharType="separate"/>
    </w:r>
    <w:r w:rsidR="00537F44">
      <w:rPr>
        <w:noProof/>
      </w:rPr>
      <w:t>21</w:t>
    </w:r>
    <w:r>
      <w:rPr>
        <w:noProof/>
      </w:rPr>
      <w:fldChar w:fldCharType="end"/>
    </w:r>
  </w:p>
  <w:p w14:paraId="2B751AAA" w14:textId="77777777" w:rsidR="00860DBE" w:rsidRDefault="00860D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2A52" w14:textId="77777777" w:rsidR="00D32C3E" w:rsidRDefault="00D32C3E" w:rsidP="00E61FEE">
      <w:pPr>
        <w:spacing w:after="0" w:line="240" w:lineRule="auto"/>
      </w:pPr>
      <w:r>
        <w:separator/>
      </w:r>
    </w:p>
  </w:footnote>
  <w:footnote w:type="continuationSeparator" w:id="0">
    <w:p w14:paraId="53CB2EF2" w14:textId="77777777" w:rsidR="00D32C3E" w:rsidRDefault="00D32C3E" w:rsidP="00E61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C59C" w14:textId="77777777" w:rsidR="00860DBE" w:rsidRDefault="00860DBE">
    <w:pPr>
      <w:pStyle w:val="Nagwek"/>
    </w:pPr>
    <w:r w:rsidRPr="00277FBD">
      <w:rPr>
        <w:noProof/>
        <w:lang w:eastAsia="pl-PL"/>
      </w:rPr>
      <w:drawing>
        <wp:inline distT="0" distB="0" distL="0" distR="0" wp14:anchorId="26A0B2B6" wp14:editId="7DF4C4C8">
          <wp:extent cx="5753100" cy="742950"/>
          <wp:effectExtent l="19050" t="0" r="0" b="0"/>
          <wp:docPr id="2" name="Obraz 1" descr="\\Rcps-snycerska\dp\PO WER\LOGOTYPY\Nowe\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cps-snycerska\dp\PO WER\LOGOTYPY\Nowe\FE_POWER_poziom_pl-1_rgb.jpg"/>
                  <pic:cNvPicPr>
                    <a:picLocks noChangeAspect="1" noChangeArrowheads="1"/>
                  </pic:cNvPicPr>
                </pic:nvPicPr>
                <pic:blipFill>
                  <a:blip r:embed="rId1"/>
                  <a:srcRect/>
                  <a:stretch>
                    <a:fillRect/>
                  </a:stretch>
                </pic:blipFill>
                <pic:spPr bwMode="auto">
                  <a:xfrm>
                    <a:off x="0" y="0"/>
                    <a:ext cx="5753100"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ECF88E8E"/>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1298"/>
        </w:tabs>
        <w:ind w:left="1298" w:hanging="360"/>
      </w:pPr>
      <w:rPr>
        <w:rFonts w:ascii="Times New Roman" w:eastAsia="Times New Roman" w:hAnsi="Times New Roman" w:cs="Times New Roman"/>
        <w:b/>
        <w:bCs/>
        <w:sz w:val="24"/>
        <w:szCs w:val="24"/>
      </w:rPr>
    </w:lvl>
    <w:lvl w:ilvl="2">
      <w:start w:val="1"/>
      <w:numFmt w:val="lowerRoman"/>
      <w:lvlText w:val="%3."/>
      <w:lvlJc w:val="lef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lef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left"/>
      <w:pPr>
        <w:tabs>
          <w:tab w:val="num" w:pos="-142"/>
        </w:tabs>
        <w:ind w:left="6338" w:hanging="180"/>
      </w:pPr>
    </w:lvl>
  </w:abstractNum>
  <w:abstractNum w:abstractNumId="1" w15:restartNumberingAfterBreak="0">
    <w:nsid w:val="00000014"/>
    <w:multiLevelType w:val="multilevel"/>
    <w:tmpl w:val="AF5CFB4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454589"/>
    <w:multiLevelType w:val="hybridMultilevel"/>
    <w:tmpl w:val="AEE885E4"/>
    <w:lvl w:ilvl="0" w:tplc="A746DB62">
      <w:start w:val="1"/>
      <w:numFmt w:val="decimal"/>
      <w:lvlText w:val="3. %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0B3F6C"/>
    <w:multiLevelType w:val="hybridMultilevel"/>
    <w:tmpl w:val="BC767B76"/>
    <w:lvl w:ilvl="0" w:tplc="0415000F">
      <w:start w:val="1"/>
      <w:numFmt w:val="decimal"/>
      <w:lvlText w:val="%1."/>
      <w:lvlJc w:val="left"/>
      <w:pPr>
        <w:ind w:left="720" w:hanging="360"/>
      </w:pPr>
    </w:lvl>
    <w:lvl w:ilvl="1" w:tplc="0F84B9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2605E"/>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83443B3"/>
    <w:multiLevelType w:val="multilevel"/>
    <w:tmpl w:val="25B2637C"/>
    <w:lvl w:ilvl="0">
      <w:start w:val="1"/>
      <w:numFmt w:val="decimal"/>
      <w:lvlText w:val="%1."/>
      <w:lvlJc w:val="left"/>
      <w:pPr>
        <w:ind w:left="360" w:hanging="360"/>
      </w:pPr>
      <w:rPr>
        <w:color w:val="auto"/>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7010AB"/>
    <w:multiLevelType w:val="hybridMultilevel"/>
    <w:tmpl w:val="61F6B6A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A76805"/>
    <w:multiLevelType w:val="hybridMultilevel"/>
    <w:tmpl w:val="A69420C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15:restartNumberingAfterBreak="0">
    <w:nsid w:val="20DC54B1"/>
    <w:multiLevelType w:val="hybridMultilevel"/>
    <w:tmpl w:val="98740F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C1B14"/>
    <w:multiLevelType w:val="hybridMultilevel"/>
    <w:tmpl w:val="5600A88A"/>
    <w:lvl w:ilvl="0" w:tplc="0415000F">
      <w:start w:val="1"/>
      <w:numFmt w:val="decimal"/>
      <w:lvlText w:val="%1."/>
      <w:lvlJc w:val="left"/>
      <w:pPr>
        <w:ind w:left="643" w:hanging="360"/>
      </w:pPr>
      <w:rPr>
        <w:rFonts w:cs="Times New Roman"/>
      </w:rPr>
    </w:lvl>
    <w:lvl w:ilvl="1" w:tplc="F5381490">
      <w:start w:val="1"/>
      <w:numFmt w:val="bullet"/>
      <w:lvlText w:val="-"/>
      <w:lvlJc w:val="left"/>
      <w:pPr>
        <w:tabs>
          <w:tab w:val="num" w:pos="1477"/>
        </w:tabs>
        <w:ind w:left="1477" w:hanging="397"/>
      </w:pPr>
      <w:rPr>
        <w:rFonts w:ascii="Times New Roman" w:hAnsi="Times New Roman" w:cs="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4E34089"/>
    <w:multiLevelType w:val="multilevel"/>
    <w:tmpl w:val="34146CF4"/>
    <w:lvl w:ilvl="0">
      <w:start w:val="1"/>
      <w:numFmt w:val="decimal"/>
      <w:lvlText w:val="%1."/>
      <w:lvlJc w:val="left"/>
      <w:pPr>
        <w:tabs>
          <w:tab w:val="num" w:pos="411"/>
        </w:tabs>
        <w:ind w:left="411" w:hanging="360"/>
      </w:pPr>
    </w:lvl>
    <w:lvl w:ilvl="1">
      <w:start w:val="1"/>
      <w:numFmt w:val="lowerLetter"/>
      <w:lvlText w:val="%2)"/>
      <w:lvlJc w:val="left"/>
      <w:pPr>
        <w:ind w:left="1131" w:hanging="360"/>
      </w:pPr>
      <w:rPr>
        <w:rFonts w:hint="default"/>
      </w:rPr>
    </w:lvl>
    <w:lvl w:ilvl="2" w:tentative="1">
      <w:start w:val="1"/>
      <w:numFmt w:val="decimal"/>
      <w:lvlText w:val="%3."/>
      <w:lvlJc w:val="left"/>
      <w:pPr>
        <w:tabs>
          <w:tab w:val="num" w:pos="1851"/>
        </w:tabs>
        <w:ind w:left="1851" w:hanging="360"/>
      </w:pPr>
    </w:lvl>
    <w:lvl w:ilvl="3" w:tentative="1">
      <w:start w:val="1"/>
      <w:numFmt w:val="decimal"/>
      <w:lvlText w:val="%4."/>
      <w:lvlJc w:val="left"/>
      <w:pPr>
        <w:tabs>
          <w:tab w:val="num" w:pos="2571"/>
        </w:tabs>
        <w:ind w:left="2571" w:hanging="360"/>
      </w:pPr>
    </w:lvl>
    <w:lvl w:ilvl="4" w:tentative="1">
      <w:start w:val="1"/>
      <w:numFmt w:val="decimal"/>
      <w:lvlText w:val="%5."/>
      <w:lvlJc w:val="left"/>
      <w:pPr>
        <w:tabs>
          <w:tab w:val="num" w:pos="3291"/>
        </w:tabs>
        <w:ind w:left="3291" w:hanging="360"/>
      </w:pPr>
    </w:lvl>
    <w:lvl w:ilvl="5" w:tentative="1">
      <w:start w:val="1"/>
      <w:numFmt w:val="decimal"/>
      <w:lvlText w:val="%6."/>
      <w:lvlJc w:val="left"/>
      <w:pPr>
        <w:tabs>
          <w:tab w:val="num" w:pos="4011"/>
        </w:tabs>
        <w:ind w:left="4011" w:hanging="360"/>
      </w:pPr>
    </w:lvl>
    <w:lvl w:ilvl="6" w:tentative="1">
      <w:start w:val="1"/>
      <w:numFmt w:val="decimal"/>
      <w:lvlText w:val="%7."/>
      <w:lvlJc w:val="left"/>
      <w:pPr>
        <w:tabs>
          <w:tab w:val="num" w:pos="4731"/>
        </w:tabs>
        <w:ind w:left="4731" w:hanging="360"/>
      </w:pPr>
    </w:lvl>
    <w:lvl w:ilvl="7" w:tentative="1">
      <w:start w:val="1"/>
      <w:numFmt w:val="decimal"/>
      <w:lvlText w:val="%8."/>
      <w:lvlJc w:val="left"/>
      <w:pPr>
        <w:tabs>
          <w:tab w:val="num" w:pos="5451"/>
        </w:tabs>
        <w:ind w:left="5451" w:hanging="360"/>
      </w:pPr>
    </w:lvl>
    <w:lvl w:ilvl="8" w:tentative="1">
      <w:start w:val="1"/>
      <w:numFmt w:val="decimal"/>
      <w:lvlText w:val="%9."/>
      <w:lvlJc w:val="left"/>
      <w:pPr>
        <w:tabs>
          <w:tab w:val="num" w:pos="6171"/>
        </w:tabs>
        <w:ind w:left="6171" w:hanging="360"/>
      </w:pPr>
    </w:lvl>
  </w:abstractNum>
  <w:abstractNum w:abstractNumId="14"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BE5398D"/>
    <w:multiLevelType w:val="multilevel"/>
    <w:tmpl w:val="35E4E0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E192D8B"/>
    <w:multiLevelType w:val="hybridMultilevel"/>
    <w:tmpl w:val="D758E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692DDD"/>
    <w:multiLevelType w:val="hybridMultilevel"/>
    <w:tmpl w:val="A32C5574"/>
    <w:lvl w:ilvl="0" w:tplc="9CB0B53C">
      <w:start w:val="1"/>
      <w:numFmt w:val="lowerLetter"/>
      <w:lvlText w:val="%1."/>
      <w:lvlJc w:val="left"/>
      <w:pPr>
        <w:ind w:left="720" w:hanging="360"/>
      </w:pPr>
      <w:rPr>
        <w:rFonts w:ascii="Arial" w:hAnsi="Arial" w:cs="Arial"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72F37D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F41D0A"/>
    <w:multiLevelType w:val="hybridMultilevel"/>
    <w:tmpl w:val="3FE23E1A"/>
    <w:lvl w:ilvl="0" w:tplc="E40639E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B2D7F64"/>
    <w:multiLevelType w:val="hybridMultilevel"/>
    <w:tmpl w:val="EF1ED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384ED6"/>
    <w:multiLevelType w:val="hybridMultilevel"/>
    <w:tmpl w:val="5D0AB0F6"/>
    <w:lvl w:ilvl="0" w:tplc="572833D8">
      <w:start w:val="1"/>
      <w:numFmt w:val="decimal"/>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147A8"/>
    <w:multiLevelType w:val="hybridMultilevel"/>
    <w:tmpl w:val="42F6523E"/>
    <w:lvl w:ilvl="0" w:tplc="04150019">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D0E46A9"/>
    <w:multiLevelType w:val="hybridMultilevel"/>
    <w:tmpl w:val="A35699C0"/>
    <w:lvl w:ilvl="0" w:tplc="E318C722">
      <w:start w:val="1"/>
      <w:numFmt w:val="decimal"/>
      <w:lvlText w:val="%1."/>
      <w:lvlJc w:val="left"/>
      <w:pPr>
        <w:ind w:left="1440" w:hanging="360"/>
      </w:pPr>
      <w:rPr>
        <w:rFonts w:hint="default"/>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D7C233F"/>
    <w:multiLevelType w:val="hybridMultilevel"/>
    <w:tmpl w:val="601C96E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A63C7A"/>
    <w:multiLevelType w:val="hybridMultilevel"/>
    <w:tmpl w:val="C87E0B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3242532"/>
    <w:multiLevelType w:val="hybridMultilevel"/>
    <w:tmpl w:val="016E29B4"/>
    <w:lvl w:ilvl="0" w:tplc="320C86E6">
      <w:start w:val="1"/>
      <w:numFmt w:val="lowerLetter"/>
      <w:lvlText w:val="%1."/>
      <w:lvlJc w:val="left"/>
      <w:pPr>
        <w:ind w:left="720" w:hanging="360"/>
      </w:pPr>
      <w:rPr>
        <w:rFonts w:ascii="Arial"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481786F"/>
    <w:multiLevelType w:val="hybridMultilevel"/>
    <w:tmpl w:val="47DC4678"/>
    <w:lvl w:ilvl="0" w:tplc="D374A120">
      <w:start w:val="1"/>
      <w:numFmt w:val="upperRoman"/>
      <w:lvlText w:val="%1."/>
      <w:lvlJc w:val="left"/>
      <w:pPr>
        <w:ind w:left="720" w:hanging="720"/>
      </w:pPr>
      <w:rPr>
        <w:rFonts w:hint="default"/>
      </w:rPr>
    </w:lvl>
    <w:lvl w:ilvl="1" w:tplc="F5381490">
      <w:start w:val="1"/>
      <w:numFmt w:val="bullet"/>
      <w:lvlText w:val="-"/>
      <w:lvlJc w:val="left"/>
      <w:pPr>
        <w:tabs>
          <w:tab w:val="num" w:pos="1477"/>
        </w:tabs>
        <w:ind w:left="1477" w:hanging="397"/>
      </w:pPr>
      <w:rPr>
        <w:rFonts w:ascii="Times New Roman" w:hAnsi="Times New Roman" w:cs="Times New Roman" w:hint="default"/>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172068"/>
    <w:multiLevelType w:val="hybridMultilevel"/>
    <w:tmpl w:val="FE906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9D6F41"/>
    <w:multiLevelType w:val="hybridMultilevel"/>
    <w:tmpl w:val="C7D8458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DFD4C2D"/>
    <w:multiLevelType w:val="hybridMultilevel"/>
    <w:tmpl w:val="3E828276"/>
    <w:lvl w:ilvl="0" w:tplc="D0247C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E614794"/>
    <w:multiLevelType w:val="hybridMultilevel"/>
    <w:tmpl w:val="7A80E180"/>
    <w:lvl w:ilvl="0" w:tplc="92F2B67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4B1F81"/>
    <w:multiLevelType w:val="hybridMultilevel"/>
    <w:tmpl w:val="CDAA9F20"/>
    <w:lvl w:ilvl="0" w:tplc="27C621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8577C06"/>
    <w:multiLevelType w:val="hybridMultilevel"/>
    <w:tmpl w:val="7E1C917A"/>
    <w:lvl w:ilvl="0" w:tplc="92F2B67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A127AD"/>
    <w:multiLevelType w:val="hybridMultilevel"/>
    <w:tmpl w:val="B6C07450"/>
    <w:lvl w:ilvl="0" w:tplc="746E33A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C0605C"/>
    <w:multiLevelType w:val="multilevel"/>
    <w:tmpl w:val="F202B5D2"/>
    <w:styleLink w:val="Styl1"/>
    <w:lvl w:ilvl="0">
      <w:start w:val="2"/>
      <w:numFmt w:val="decimal"/>
      <w:lvlText w:val="%1."/>
      <w:lvlJc w:val="left"/>
      <w:pPr>
        <w:tabs>
          <w:tab w:val="num" w:pos="720"/>
        </w:tabs>
        <w:ind w:left="720" w:hanging="360"/>
      </w:pPr>
      <w:rPr>
        <w:rFonts w:hint="default"/>
        <w:b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09708346">
    <w:abstractNumId w:val="1"/>
  </w:num>
  <w:num w:numId="2" w16cid:durableId="610359511">
    <w:abstractNumId w:val="33"/>
  </w:num>
  <w:num w:numId="3" w16cid:durableId="942104085">
    <w:abstractNumId w:val="35"/>
  </w:num>
  <w:num w:numId="4" w16cid:durableId="1906984030">
    <w:abstractNumId w:val="28"/>
  </w:num>
  <w:num w:numId="5" w16cid:durableId="205605740">
    <w:abstractNumId w:val="12"/>
  </w:num>
  <w:num w:numId="6" w16cid:durableId="1428311390">
    <w:abstractNumId w:val="26"/>
  </w:num>
  <w:num w:numId="7" w16cid:durableId="1475297567">
    <w:abstractNumId w:val="20"/>
  </w:num>
  <w:num w:numId="8" w16cid:durableId="2137135964">
    <w:abstractNumId w:val="4"/>
  </w:num>
  <w:num w:numId="9" w16cid:durableId="323436357">
    <w:abstractNumId w:val="11"/>
  </w:num>
  <w:num w:numId="10" w16cid:durableId="1683044833">
    <w:abstractNumId w:val="29"/>
  </w:num>
  <w:num w:numId="11" w16cid:durableId="82066614">
    <w:abstractNumId w:val="9"/>
  </w:num>
  <w:num w:numId="12" w16cid:durableId="843477676">
    <w:abstractNumId w:val="5"/>
  </w:num>
  <w:num w:numId="13" w16cid:durableId="39474935">
    <w:abstractNumId w:val="36"/>
  </w:num>
  <w:num w:numId="14" w16cid:durableId="457720727">
    <w:abstractNumId w:val="21"/>
  </w:num>
  <w:num w:numId="15" w16cid:durableId="801002530">
    <w:abstractNumId w:val="34"/>
  </w:num>
  <w:num w:numId="16" w16cid:durableId="25107629">
    <w:abstractNumId w:val="32"/>
  </w:num>
  <w:num w:numId="17" w16cid:durableId="18487152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4335180">
    <w:abstractNumId w:val="22"/>
    <w:lvlOverride w:ilvl="0">
      <w:startOverride w:val="1"/>
    </w:lvlOverride>
    <w:lvlOverride w:ilvl="1"/>
    <w:lvlOverride w:ilvl="2"/>
    <w:lvlOverride w:ilvl="3"/>
    <w:lvlOverride w:ilvl="4"/>
    <w:lvlOverride w:ilvl="5"/>
    <w:lvlOverride w:ilvl="6"/>
    <w:lvlOverride w:ilvl="7"/>
    <w:lvlOverride w:ilvl="8"/>
  </w:num>
  <w:num w:numId="19" w16cid:durableId="904605903">
    <w:abstractNumId w:val="27"/>
    <w:lvlOverride w:ilvl="0">
      <w:startOverride w:val="1"/>
    </w:lvlOverride>
    <w:lvlOverride w:ilvl="1"/>
    <w:lvlOverride w:ilvl="2"/>
    <w:lvlOverride w:ilvl="3"/>
    <w:lvlOverride w:ilvl="4"/>
    <w:lvlOverride w:ilvl="5"/>
    <w:lvlOverride w:ilvl="6"/>
    <w:lvlOverride w:ilvl="7"/>
    <w:lvlOverride w:ilvl="8"/>
  </w:num>
  <w:num w:numId="20" w16cid:durableId="18473988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4212317">
    <w:abstractNumId w:val="23"/>
  </w:num>
  <w:num w:numId="22" w16cid:durableId="1771047990">
    <w:abstractNumId w:val="7"/>
  </w:num>
  <w:num w:numId="23" w16cid:durableId="711075574">
    <w:abstractNumId w:val="2"/>
  </w:num>
  <w:num w:numId="24" w16cid:durableId="183792475">
    <w:abstractNumId w:val="8"/>
  </w:num>
  <w:num w:numId="25" w16cid:durableId="2031294851">
    <w:abstractNumId w:val="6"/>
  </w:num>
  <w:num w:numId="26" w16cid:durableId="761951505">
    <w:abstractNumId w:val="13"/>
  </w:num>
  <w:num w:numId="27" w16cid:durableId="2075079791">
    <w:abstractNumId w:val="14"/>
  </w:num>
  <w:num w:numId="28" w16cid:durableId="959916740">
    <w:abstractNumId w:val="24"/>
  </w:num>
  <w:num w:numId="29" w16cid:durableId="1767269857">
    <w:abstractNumId w:val="18"/>
  </w:num>
  <w:num w:numId="30" w16cid:durableId="833108320">
    <w:abstractNumId w:val="15"/>
  </w:num>
  <w:num w:numId="31" w16cid:durableId="2032755703">
    <w:abstractNumId w:val="10"/>
  </w:num>
  <w:num w:numId="32" w16cid:durableId="1164006308">
    <w:abstractNumId w:val="30"/>
  </w:num>
  <w:num w:numId="33" w16cid:durableId="1941329593">
    <w:abstractNumId w:val="0"/>
  </w:num>
  <w:num w:numId="34" w16cid:durableId="1102720333">
    <w:abstractNumId w:val="19"/>
  </w:num>
  <w:num w:numId="35" w16cid:durableId="685793791">
    <w:abstractNumId w:val="25"/>
  </w:num>
  <w:num w:numId="36" w16cid:durableId="326179826">
    <w:abstractNumId w:val="16"/>
  </w:num>
  <w:num w:numId="37" w16cid:durableId="911722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220703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34"/>
    <w:rsid w:val="000024E3"/>
    <w:rsid w:val="00012366"/>
    <w:rsid w:val="000266A1"/>
    <w:rsid w:val="0004218C"/>
    <w:rsid w:val="00045190"/>
    <w:rsid w:val="00045A1E"/>
    <w:rsid w:val="000649CE"/>
    <w:rsid w:val="00066C27"/>
    <w:rsid w:val="00076120"/>
    <w:rsid w:val="000767EF"/>
    <w:rsid w:val="00076E7D"/>
    <w:rsid w:val="00091C02"/>
    <w:rsid w:val="0009555E"/>
    <w:rsid w:val="000A0DE2"/>
    <w:rsid w:val="000A107D"/>
    <w:rsid w:val="000A21E7"/>
    <w:rsid w:val="000A2D33"/>
    <w:rsid w:val="000A552D"/>
    <w:rsid w:val="000A779E"/>
    <w:rsid w:val="000B0CB6"/>
    <w:rsid w:val="000B2DD1"/>
    <w:rsid w:val="000B3C35"/>
    <w:rsid w:val="000B7B15"/>
    <w:rsid w:val="000C797C"/>
    <w:rsid w:val="000D4D75"/>
    <w:rsid w:val="000D6EE6"/>
    <w:rsid w:val="000E59BD"/>
    <w:rsid w:val="000F14EF"/>
    <w:rsid w:val="000F1503"/>
    <w:rsid w:val="000F2502"/>
    <w:rsid w:val="000F6D9F"/>
    <w:rsid w:val="000F7A6F"/>
    <w:rsid w:val="00114A1E"/>
    <w:rsid w:val="00114D4B"/>
    <w:rsid w:val="00115EB2"/>
    <w:rsid w:val="00116B00"/>
    <w:rsid w:val="00122A93"/>
    <w:rsid w:val="00125A75"/>
    <w:rsid w:val="001273F4"/>
    <w:rsid w:val="00127427"/>
    <w:rsid w:val="0013142B"/>
    <w:rsid w:val="00133BA8"/>
    <w:rsid w:val="00135959"/>
    <w:rsid w:val="001477A7"/>
    <w:rsid w:val="0015028B"/>
    <w:rsid w:val="001522F5"/>
    <w:rsid w:val="00154C78"/>
    <w:rsid w:val="001617D8"/>
    <w:rsid w:val="00167389"/>
    <w:rsid w:val="001766DD"/>
    <w:rsid w:val="00183F05"/>
    <w:rsid w:val="001851E3"/>
    <w:rsid w:val="00187944"/>
    <w:rsid w:val="001911ED"/>
    <w:rsid w:val="001915AD"/>
    <w:rsid w:val="001919A4"/>
    <w:rsid w:val="00191A3B"/>
    <w:rsid w:val="00193A24"/>
    <w:rsid w:val="001B3DD2"/>
    <w:rsid w:val="001B65ED"/>
    <w:rsid w:val="001B7CFE"/>
    <w:rsid w:val="001C0E95"/>
    <w:rsid w:val="001D3AFF"/>
    <w:rsid w:val="001D3F7D"/>
    <w:rsid w:val="001D54CB"/>
    <w:rsid w:val="001D70A5"/>
    <w:rsid w:val="001E3489"/>
    <w:rsid w:val="001E3B0A"/>
    <w:rsid w:val="001E60A9"/>
    <w:rsid w:val="001F42F7"/>
    <w:rsid w:val="001F7F3E"/>
    <w:rsid w:val="0020130D"/>
    <w:rsid w:val="00201BAE"/>
    <w:rsid w:val="00211CD1"/>
    <w:rsid w:val="002265B3"/>
    <w:rsid w:val="00232E82"/>
    <w:rsid w:val="002416F1"/>
    <w:rsid w:val="00242CF7"/>
    <w:rsid w:val="00246FC1"/>
    <w:rsid w:val="002476AE"/>
    <w:rsid w:val="00247A6C"/>
    <w:rsid w:val="00260CDE"/>
    <w:rsid w:val="00265CD8"/>
    <w:rsid w:val="0027055E"/>
    <w:rsid w:val="00271BE9"/>
    <w:rsid w:val="00277FBD"/>
    <w:rsid w:val="002809E3"/>
    <w:rsid w:val="002818D7"/>
    <w:rsid w:val="0028242D"/>
    <w:rsid w:val="00283591"/>
    <w:rsid w:val="00285C10"/>
    <w:rsid w:val="0029055C"/>
    <w:rsid w:val="00295B05"/>
    <w:rsid w:val="002A0BC0"/>
    <w:rsid w:val="002A19FB"/>
    <w:rsid w:val="002A37BA"/>
    <w:rsid w:val="002A488B"/>
    <w:rsid w:val="002A6768"/>
    <w:rsid w:val="002B078C"/>
    <w:rsid w:val="002B3CD6"/>
    <w:rsid w:val="002C19F0"/>
    <w:rsid w:val="002C343F"/>
    <w:rsid w:val="002C38FF"/>
    <w:rsid w:val="002C429F"/>
    <w:rsid w:val="002C498F"/>
    <w:rsid w:val="002D0588"/>
    <w:rsid w:val="002D17E2"/>
    <w:rsid w:val="002D2036"/>
    <w:rsid w:val="002D57B1"/>
    <w:rsid w:val="002E2100"/>
    <w:rsid w:val="002E6183"/>
    <w:rsid w:val="002F1A6F"/>
    <w:rsid w:val="002F5AE2"/>
    <w:rsid w:val="002F5BE7"/>
    <w:rsid w:val="002F60F1"/>
    <w:rsid w:val="002F78FC"/>
    <w:rsid w:val="00306698"/>
    <w:rsid w:val="00306A60"/>
    <w:rsid w:val="0031015A"/>
    <w:rsid w:val="003114AE"/>
    <w:rsid w:val="00314520"/>
    <w:rsid w:val="0032359C"/>
    <w:rsid w:val="0032478C"/>
    <w:rsid w:val="00327F78"/>
    <w:rsid w:val="00335916"/>
    <w:rsid w:val="003446B2"/>
    <w:rsid w:val="00351555"/>
    <w:rsid w:val="003538C4"/>
    <w:rsid w:val="00353DA3"/>
    <w:rsid w:val="00360F15"/>
    <w:rsid w:val="0036312F"/>
    <w:rsid w:val="00365093"/>
    <w:rsid w:val="00367FE5"/>
    <w:rsid w:val="003808FC"/>
    <w:rsid w:val="00382B9A"/>
    <w:rsid w:val="003856D2"/>
    <w:rsid w:val="00393449"/>
    <w:rsid w:val="0039530B"/>
    <w:rsid w:val="003A3C39"/>
    <w:rsid w:val="003A441D"/>
    <w:rsid w:val="003A7B39"/>
    <w:rsid w:val="003C08A0"/>
    <w:rsid w:val="003C1135"/>
    <w:rsid w:val="003D0351"/>
    <w:rsid w:val="003E07B8"/>
    <w:rsid w:val="003E3562"/>
    <w:rsid w:val="003E55C7"/>
    <w:rsid w:val="003E64BE"/>
    <w:rsid w:val="003E6626"/>
    <w:rsid w:val="003F1A89"/>
    <w:rsid w:val="004009AA"/>
    <w:rsid w:val="0040208F"/>
    <w:rsid w:val="00404C91"/>
    <w:rsid w:val="00413FFE"/>
    <w:rsid w:val="004149A9"/>
    <w:rsid w:val="00427A73"/>
    <w:rsid w:val="00427F33"/>
    <w:rsid w:val="00440727"/>
    <w:rsid w:val="0044476E"/>
    <w:rsid w:val="0045738D"/>
    <w:rsid w:val="00463ED4"/>
    <w:rsid w:val="004644EE"/>
    <w:rsid w:val="004647C1"/>
    <w:rsid w:val="00467556"/>
    <w:rsid w:val="004708D6"/>
    <w:rsid w:val="0048332C"/>
    <w:rsid w:val="00493106"/>
    <w:rsid w:val="004962FC"/>
    <w:rsid w:val="004A34C3"/>
    <w:rsid w:val="004A4D91"/>
    <w:rsid w:val="004B01AA"/>
    <w:rsid w:val="004B2237"/>
    <w:rsid w:val="004B5002"/>
    <w:rsid w:val="004B7514"/>
    <w:rsid w:val="004C24D6"/>
    <w:rsid w:val="004D0196"/>
    <w:rsid w:val="004D5637"/>
    <w:rsid w:val="004E08A7"/>
    <w:rsid w:val="004E276E"/>
    <w:rsid w:val="004E51F9"/>
    <w:rsid w:val="004F561F"/>
    <w:rsid w:val="00502005"/>
    <w:rsid w:val="00502054"/>
    <w:rsid w:val="00510CA9"/>
    <w:rsid w:val="005165FA"/>
    <w:rsid w:val="0052199F"/>
    <w:rsid w:val="005332D8"/>
    <w:rsid w:val="00537F44"/>
    <w:rsid w:val="00541AD9"/>
    <w:rsid w:val="0054772D"/>
    <w:rsid w:val="005528AE"/>
    <w:rsid w:val="005560B9"/>
    <w:rsid w:val="0056208C"/>
    <w:rsid w:val="005628E7"/>
    <w:rsid w:val="00562B62"/>
    <w:rsid w:val="0056310F"/>
    <w:rsid w:val="005727CA"/>
    <w:rsid w:val="005835C8"/>
    <w:rsid w:val="00592AAC"/>
    <w:rsid w:val="00595418"/>
    <w:rsid w:val="005A5240"/>
    <w:rsid w:val="005A7205"/>
    <w:rsid w:val="005B1275"/>
    <w:rsid w:val="005B2C66"/>
    <w:rsid w:val="005C341D"/>
    <w:rsid w:val="005C5801"/>
    <w:rsid w:val="005D0B4F"/>
    <w:rsid w:val="005D28EC"/>
    <w:rsid w:val="005D559A"/>
    <w:rsid w:val="005D7715"/>
    <w:rsid w:val="005E06A9"/>
    <w:rsid w:val="005E2D1B"/>
    <w:rsid w:val="005E3304"/>
    <w:rsid w:val="005E3EF7"/>
    <w:rsid w:val="005E4DCD"/>
    <w:rsid w:val="005F0A22"/>
    <w:rsid w:val="005F43D5"/>
    <w:rsid w:val="00615FF5"/>
    <w:rsid w:val="0062215C"/>
    <w:rsid w:val="006223A2"/>
    <w:rsid w:val="0062573B"/>
    <w:rsid w:val="00626F57"/>
    <w:rsid w:val="006545A0"/>
    <w:rsid w:val="00675A11"/>
    <w:rsid w:val="0068211A"/>
    <w:rsid w:val="00683BCD"/>
    <w:rsid w:val="0068434F"/>
    <w:rsid w:val="00687837"/>
    <w:rsid w:val="00691317"/>
    <w:rsid w:val="00696401"/>
    <w:rsid w:val="006966FC"/>
    <w:rsid w:val="006A0295"/>
    <w:rsid w:val="006A0A62"/>
    <w:rsid w:val="006A318F"/>
    <w:rsid w:val="006A5A29"/>
    <w:rsid w:val="006B3B2E"/>
    <w:rsid w:val="006B4788"/>
    <w:rsid w:val="006B62B1"/>
    <w:rsid w:val="006C58CF"/>
    <w:rsid w:val="006D4591"/>
    <w:rsid w:val="006E01DD"/>
    <w:rsid w:val="006E1D05"/>
    <w:rsid w:val="006E301C"/>
    <w:rsid w:val="006E619A"/>
    <w:rsid w:val="006F141D"/>
    <w:rsid w:val="006F20C6"/>
    <w:rsid w:val="0070375A"/>
    <w:rsid w:val="00711DD9"/>
    <w:rsid w:val="00713E64"/>
    <w:rsid w:val="00737BF1"/>
    <w:rsid w:val="007400CA"/>
    <w:rsid w:val="00743030"/>
    <w:rsid w:val="007436AB"/>
    <w:rsid w:val="00747FFC"/>
    <w:rsid w:val="007515CE"/>
    <w:rsid w:val="00751BA1"/>
    <w:rsid w:val="00754E61"/>
    <w:rsid w:val="00755E30"/>
    <w:rsid w:val="00763396"/>
    <w:rsid w:val="00765A96"/>
    <w:rsid w:val="00766A5A"/>
    <w:rsid w:val="0076740A"/>
    <w:rsid w:val="00781185"/>
    <w:rsid w:val="00784221"/>
    <w:rsid w:val="00785A11"/>
    <w:rsid w:val="0078615B"/>
    <w:rsid w:val="00793285"/>
    <w:rsid w:val="00793F6C"/>
    <w:rsid w:val="00795639"/>
    <w:rsid w:val="007972A1"/>
    <w:rsid w:val="007A1995"/>
    <w:rsid w:val="007A3CC1"/>
    <w:rsid w:val="007A4130"/>
    <w:rsid w:val="007B3CD5"/>
    <w:rsid w:val="007B4A39"/>
    <w:rsid w:val="007C04A5"/>
    <w:rsid w:val="007D72C6"/>
    <w:rsid w:val="007E5201"/>
    <w:rsid w:val="007F1FA2"/>
    <w:rsid w:val="007F4D27"/>
    <w:rsid w:val="007F4E4A"/>
    <w:rsid w:val="00802416"/>
    <w:rsid w:val="008115D9"/>
    <w:rsid w:val="00832B66"/>
    <w:rsid w:val="00836CD4"/>
    <w:rsid w:val="00842094"/>
    <w:rsid w:val="008465DB"/>
    <w:rsid w:val="008507B3"/>
    <w:rsid w:val="008550DE"/>
    <w:rsid w:val="00860AED"/>
    <w:rsid w:val="00860DBE"/>
    <w:rsid w:val="0087145C"/>
    <w:rsid w:val="00874B67"/>
    <w:rsid w:val="008819F1"/>
    <w:rsid w:val="008860B1"/>
    <w:rsid w:val="00893880"/>
    <w:rsid w:val="008A0AD2"/>
    <w:rsid w:val="008A3BEC"/>
    <w:rsid w:val="008A5EE8"/>
    <w:rsid w:val="008C2BFB"/>
    <w:rsid w:val="008C536B"/>
    <w:rsid w:val="008C5531"/>
    <w:rsid w:val="008C71FE"/>
    <w:rsid w:val="008D3D9A"/>
    <w:rsid w:val="008D3E42"/>
    <w:rsid w:val="008D4A7E"/>
    <w:rsid w:val="008E0437"/>
    <w:rsid w:val="008F4354"/>
    <w:rsid w:val="009040EF"/>
    <w:rsid w:val="0090655C"/>
    <w:rsid w:val="00910207"/>
    <w:rsid w:val="00915D5A"/>
    <w:rsid w:val="0091653E"/>
    <w:rsid w:val="009165AB"/>
    <w:rsid w:val="0093141D"/>
    <w:rsid w:val="00937D7A"/>
    <w:rsid w:val="009401FC"/>
    <w:rsid w:val="00943DF3"/>
    <w:rsid w:val="0095757A"/>
    <w:rsid w:val="00962B54"/>
    <w:rsid w:val="009651CC"/>
    <w:rsid w:val="00974C29"/>
    <w:rsid w:val="00985735"/>
    <w:rsid w:val="00985C26"/>
    <w:rsid w:val="00992F34"/>
    <w:rsid w:val="009975F6"/>
    <w:rsid w:val="009A0570"/>
    <w:rsid w:val="009A1299"/>
    <w:rsid w:val="009A2A26"/>
    <w:rsid w:val="009A5987"/>
    <w:rsid w:val="009B2472"/>
    <w:rsid w:val="009B3426"/>
    <w:rsid w:val="009B5892"/>
    <w:rsid w:val="009B5FC1"/>
    <w:rsid w:val="009C3B2A"/>
    <w:rsid w:val="009D0E9F"/>
    <w:rsid w:val="009D143E"/>
    <w:rsid w:val="009D34C0"/>
    <w:rsid w:val="009E1148"/>
    <w:rsid w:val="009E2A98"/>
    <w:rsid w:val="009E3F1C"/>
    <w:rsid w:val="009E6796"/>
    <w:rsid w:val="009F7936"/>
    <w:rsid w:val="00A07F79"/>
    <w:rsid w:val="00A10082"/>
    <w:rsid w:val="00A16EE6"/>
    <w:rsid w:val="00A26178"/>
    <w:rsid w:val="00A26DFB"/>
    <w:rsid w:val="00A364F5"/>
    <w:rsid w:val="00A36ECC"/>
    <w:rsid w:val="00A374E0"/>
    <w:rsid w:val="00A5222C"/>
    <w:rsid w:val="00A5354C"/>
    <w:rsid w:val="00A65EAD"/>
    <w:rsid w:val="00A6671A"/>
    <w:rsid w:val="00A71A8A"/>
    <w:rsid w:val="00A741AB"/>
    <w:rsid w:val="00A81C4F"/>
    <w:rsid w:val="00A822B5"/>
    <w:rsid w:val="00A857DD"/>
    <w:rsid w:val="00A91043"/>
    <w:rsid w:val="00A92022"/>
    <w:rsid w:val="00A949EF"/>
    <w:rsid w:val="00A965CC"/>
    <w:rsid w:val="00AA6A51"/>
    <w:rsid w:val="00AB7FD7"/>
    <w:rsid w:val="00AD1059"/>
    <w:rsid w:val="00AD1F61"/>
    <w:rsid w:val="00AD4704"/>
    <w:rsid w:val="00AD5096"/>
    <w:rsid w:val="00AD69AE"/>
    <w:rsid w:val="00AF64DF"/>
    <w:rsid w:val="00AF7BC8"/>
    <w:rsid w:val="00B01D3C"/>
    <w:rsid w:val="00B03011"/>
    <w:rsid w:val="00B039EF"/>
    <w:rsid w:val="00B03B84"/>
    <w:rsid w:val="00B05936"/>
    <w:rsid w:val="00B27A37"/>
    <w:rsid w:val="00B343E7"/>
    <w:rsid w:val="00B35847"/>
    <w:rsid w:val="00B361F0"/>
    <w:rsid w:val="00B42779"/>
    <w:rsid w:val="00B46077"/>
    <w:rsid w:val="00B54DCB"/>
    <w:rsid w:val="00B5599F"/>
    <w:rsid w:val="00B57155"/>
    <w:rsid w:val="00B62971"/>
    <w:rsid w:val="00B726E3"/>
    <w:rsid w:val="00B74DC3"/>
    <w:rsid w:val="00B75050"/>
    <w:rsid w:val="00B775A8"/>
    <w:rsid w:val="00B82EA2"/>
    <w:rsid w:val="00B84A29"/>
    <w:rsid w:val="00B91CDF"/>
    <w:rsid w:val="00B949E0"/>
    <w:rsid w:val="00BB6203"/>
    <w:rsid w:val="00BB681E"/>
    <w:rsid w:val="00BC0288"/>
    <w:rsid w:val="00BC3C60"/>
    <w:rsid w:val="00BC6544"/>
    <w:rsid w:val="00BC7524"/>
    <w:rsid w:val="00BE4F42"/>
    <w:rsid w:val="00C04B7C"/>
    <w:rsid w:val="00C054C2"/>
    <w:rsid w:val="00C116FE"/>
    <w:rsid w:val="00C1195A"/>
    <w:rsid w:val="00C11FC3"/>
    <w:rsid w:val="00C222E0"/>
    <w:rsid w:val="00C30E38"/>
    <w:rsid w:val="00C47523"/>
    <w:rsid w:val="00C51742"/>
    <w:rsid w:val="00C579C9"/>
    <w:rsid w:val="00C60CBF"/>
    <w:rsid w:val="00C75480"/>
    <w:rsid w:val="00C77E31"/>
    <w:rsid w:val="00C81E24"/>
    <w:rsid w:val="00C85065"/>
    <w:rsid w:val="00C872FB"/>
    <w:rsid w:val="00C902E9"/>
    <w:rsid w:val="00C972F1"/>
    <w:rsid w:val="00C97F5F"/>
    <w:rsid w:val="00CB09A4"/>
    <w:rsid w:val="00CB2DDA"/>
    <w:rsid w:val="00CB3014"/>
    <w:rsid w:val="00CB7A00"/>
    <w:rsid w:val="00CC0B34"/>
    <w:rsid w:val="00CD1E88"/>
    <w:rsid w:val="00CD26BF"/>
    <w:rsid w:val="00CD6D88"/>
    <w:rsid w:val="00CE4D98"/>
    <w:rsid w:val="00CE7901"/>
    <w:rsid w:val="00CF086E"/>
    <w:rsid w:val="00CF0EBC"/>
    <w:rsid w:val="00D01F62"/>
    <w:rsid w:val="00D21D58"/>
    <w:rsid w:val="00D22BEB"/>
    <w:rsid w:val="00D26D2D"/>
    <w:rsid w:val="00D31141"/>
    <w:rsid w:val="00D32190"/>
    <w:rsid w:val="00D32C3E"/>
    <w:rsid w:val="00D47136"/>
    <w:rsid w:val="00D50F11"/>
    <w:rsid w:val="00D52049"/>
    <w:rsid w:val="00D54D6E"/>
    <w:rsid w:val="00D54E1F"/>
    <w:rsid w:val="00D55930"/>
    <w:rsid w:val="00D62F0B"/>
    <w:rsid w:val="00D63C7F"/>
    <w:rsid w:val="00D64020"/>
    <w:rsid w:val="00D64102"/>
    <w:rsid w:val="00D71C6B"/>
    <w:rsid w:val="00D82F92"/>
    <w:rsid w:val="00D8487C"/>
    <w:rsid w:val="00D85803"/>
    <w:rsid w:val="00D86932"/>
    <w:rsid w:val="00DA32A9"/>
    <w:rsid w:val="00DB02E9"/>
    <w:rsid w:val="00DB192B"/>
    <w:rsid w:val="00DB2DDB"/>
    <w:rsid w:val="00DB3F91"/>
    <w:rsid w:val="00DC0DCC"/>
    <w:rsid w:val="00DC174A"/>
    <w:rsid w:val="00DD4A81"/>
    <w:rsid w:val="00DD6431"/>
    <w:rsid w:val="00DE0EFF"/>
    <w:rsid w:val="00DE2FCF"/>
    <w:rsid w:val="00DE71F3"/>
    <w:rsid w:val="00DE7317"/>
    <w:rsid w:val="00DF3C26"/>
    <w:rsid w:val="00DF619F"/>
    <w:rsid w:val="00E12B0B"/>
    <w:rsid w:val="00E12B8F"/>
    <w:rsid w:val="00E15540"/>
    <w:rsid w:val="00E220F5"/>
    <w:rsid w:val="00E24015"/>
    <w:rsid w:val="00E305FE"/>
    <w:rsid w:val="00E346AE"/>
    <w:rsid w:val="00E35B3D"/>
    <w:rsid w:val="00E467A8"/>
    <w:rsid w:val="00E50036"/>
    <w:rsid w:val="00E53141"/>
    <w:rsid w:val="00E54DC1"/>
    <w:rsid w:val="00E57C69"/>
    <w:rsid w:val="00E61FEE"/>
    <w:rsid w:val="00E63D59"/>
    <w:rsid w:val="00E657B3"/>
    <w:rsid w:val="00E665AF"/>
    <w:rsid w:val="00E70E9C"/>
    <w:rsid w:val="00E735F1"/>
    <w:rsid w:val="00E828DC"/>
    <w:rsid w:val="00E90227"/>
    <w:rsid w:val="00E91ABC"/>
    <w:rsid w:val="00E94BA3"/>
    <w:rsid w:val="00E960CF"/>
    <w:rsid w:val="00E97072"/>
    <w:rsid w:val="00EA5E5E"/>
    <w:rsid w:val="00EA781E"/>
    <w:rsid w:val="00EB4363"/>
    <w:rsid w:val="00EB446A"/>
    <w:rsid w:val="00EB592E"/>
    <w:rsid w:val="00EC046F"/>
    <w:rsid w:val="00ED692E"/>
    <w:rsid w:val="00EE0F6F"/>
    <w:rsid w:val="00EE5AD1"/>
    <w:rsid w:val="00EE5C29"/>
    <w:rsid w:val="00EE7F4E"/>
    <w:rsid w:val="00EF270A"/>
    <w:rsid w:val="00EF4C2D"/>
    <w:rsid w:val="00F00016"/>
    <w:rsid w:val="00F01075"/>
    <w:rsid w:val="00F04FDA"/>
    <w:rsid w:val="00F0579A"/>
    <w:rsid w:val="00F10C34"/>
    <w:rsid w:val="00F130B0"/>
    <w:rsid w:val="00F15948"/>
    <w:rsid w:val="00F176F2"/>
    <w:rsid w:val="00F2365C"/>
    <w:rsid w:val="00F3021A"/>
    <w:rsid w:val="00F307B3"/>
    <w:rsid w:val="00F36744"/>
    <w:rsid w:val="00F37267"/>
    <w:rsid w:val="00F425BA"/>
    <w:rsid w:val="00F42833"/>
    <w:rsid w:val="00F43F00"/>
    <w:rsid w:val="00F45DA5"/>
    <w:rsid w:val="00F568F1"/>
    <w:rsid w:val="00F62E29"/>
    <w:rsid w:val="00F657DB"/>
    <w:rsid w:val="00F70BB6"/>
    <w:rsid w:val="00F75044"/>
    <w:rsid w:val="00F75B06"/>
    <w:rsid w:val="00F76EF8"/>
    <w:rsid w:val="00F90074"/>
    <w:rsid w:val="00FA1A64"/>
    <w:rsid w:val="00FA69AF"/>
    <w:rsid w:val="00FA7B07"/>
    <w:rsid w:val="00FB1FAA"/>
    <w:rsid w:val="00FB213F"/>
    <w:rsid w:val="00FB6E1A"/>
    <w:rsid w:val="00FC62D8"/>
    <w:rsid w:val="00FD18B7"/>
    <w:rsid w:val="00FD3B04"/>
    <w:rsid w:val="00FE27DC"/>
    <w:rsid w:val="00FE339B"/>
    <w:rsid w:val="00FE3F5F"/>
    <w:rsid w:val="00FE49E8"/>
    <w:rsid w:val="00FE58B3"/>
    <w:rsid w:val="00FF3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74DC"/>
  <w15:docId w15:val="{9473E472-E9A6-4F06-810A-DCDAB97B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52D"/>
    <w:rPr>
      <w:rFonts w:ascii="Calibri" w:eastAsia="Calibri" w:hAnsi="Calibri" w:cs="Times New Roman"/>
    </w:rPr>
  </w:style>
  <w:style w:type="paragraph" w:styleId="Nagwek5">
    <w:name w:val="heading 5"/>
    <w:basedOn w:val="Normalny"/>
    <w:next w:val="Normalny"/>
    <w:link w:val="Nagwek5Znak"/>
    <w:qFormat/>
    <w:rsid w:val="00DE7317"/>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CW_Lista,maz_wyliczenie,opis dzialania,K-P_odwolanie,A_wyliczenie,Akapit z listą 1,L1,Numerowanie,Akapit z listą5"/>
    <w:basedOn w:val="Normalny"/>
    <w:link w:val="AkapitzlistZnak"/>
    <w:uiPriority w:val="34"/>
    <w:qFormat/>
    <w:rsid w:val="00F10C34"/>
    <w:pPr>
      <w:ind w:left="708"/>
    </w:pPr>
  </w:style>
  <w:style w:type="paragraph" w:styleId="NormalnyWeb">
    <w:name w:val="Normal (Web)"/>
    <w:basedOn w:val="Normalny"/>
    <w:rsid w:val="00F10C34"/>
    <w:pPr>
      <w:suppressAutoHyphens/>
      <w:spacing w:before="280" w:after="0" w:line="240" w:lineRule="auto"/>
    </w:pPr>
    <w:rPr>
      <w:rFonts w:ascii="Times New Roman" w:eastAsia="Times New Roman" w:hAnsi="Times New Roman"/>
      <w:sz w:val="24"/>
      <w:szCs w:val="24"/>
      <w:lang w:eastAsia="ar-SA"/>
    </w:rPr>
  </w:style>
  <w:style w:type="character" w:customStyle="1" w:styleId="AkapitzlistZnak">
    <w:name w:val="Akapit z listą Znak"/>
    <w:aliases w:val="CW_Lista Znak,maz_wyliczenie Znak,opis dzialania Znak,K-P_odwolanie Znak,A_wyliczenie Znak,Akapit z listą 1 Znak,L1 Znak,Numerowanie Znak,List Paragraph Znak,Akapit z listą5 Znak,Akapit z listą1 Znak"/>
    <w:link w:val="Akapitzlist1"/>
    <w:uiPriority w:val="34"/>
    <w:qFormat/>
    <w:locked/>
    <w:rsid w:val="00F10C34"/>
    <w:rPr>
      <w:rFonts w:ascii="Calibri" w:eastAsia="Calibri" w:hAnsi="Calibri" w:cs="Times New Roman"/>
    </w:rPr>
  </w:style>
  <w:style w:type="paragraph" w:customStyle="1" w:styleId="Akapitzlist2">
    <w:name w:val="Akapit z listą2"/>
    <w:basedOn w:val="Normalny"/>
    <w:link w:val="ListParagraphChar"/>
    <w:rsid w:val="00F10C34"/>
    <w:pPr>
      <w:spacing w:after="0" w:line="240" w:lineRule="auto"/>
      <w:ind w:left="720"/>
      <w:contextualSpacing/>
    </w:pPr>
    <w:rPr>
      <w:rFonts w:ascii="Times New Roman" w:eastAsia="Times New Roman" w:hAnsi="Times New Roman"/>
      <w:sz w:val="24"/>
      <w:szCs w:val="24"/>
      <w:lang w:eastAsia="pl-PL"/>
    </w:rPr>
  </w:style>
  <w:style w:type="character" w:customStyle="1" w:styleId="ListParagraphChar">
    <w:name w:val="List Paragraph Char"/>
    <w:link w:val="Akapitzlist2"/>
    <w:locked/>
    <w:rsid w:val="00F10C34"/>
    <w:rPr>
      <w:rFonts w:ascii="Times New Roman" w:eastAsia="Times New Roman" w:hAnsi="Times New Roman" w:cs="Times New Roman"/>
      <w:sz w:val="24"/>
      <w:szCs w:val="24"/>
      <w:lang w:eastAsia="pl-PL"/>
    </w:rPr>
  </w:style>
  <w:style w:type="character" w:styleId="Hipercze">
    <w:name w:val="Hyperlink"/>
    <w:rsid w:val="00F10C34"/>
    <w:rPr>
      <w:color w:val="0000FF"/>
      <w:u w:val="single"/>
    </w:rPr>
  </w:style>
  <w:style w:type="paragraph" w:styleId="Nagwek">
    <w:name w:val="header"/>
    <w:basedOn w:val="Normalny"/>
    <w:link w:val="NagwekZnak"/>
    <w:uiPriority w:val="99"/>
    <w:rsid w:val="00F10C34"/>
    <w:pPr>
      <w:tabs>
        <w:tab w:val="center" w:pos="4536"/>
        <w:tab w:val="right" w:pos="9072"/>
      </w:tabs>
    </w:pPr>
  </w:style>
  <w:style w:type="character" w:customStyle="1" w:styleId="NagwekZnak">
    <w:name w:val="Nagłówek Znak"/>
    <w:basedOn w:val="Domylnaczcionkaakapitu"/>
    <w:link w:val="Nagwek"/>
    <w:uiPriority w:val="99"/>
    <w:rsid w:val="00F10C34"/>
    <w:rPr>
      <w:rFonts w:ascii="Calibri" w:eastAsia="Calibri" w:hAnsi="Calibri" w:cs="Times New Roman"/>
    </w:rPr>
  </w:style>
  <w:style w:type="paragraph" w:styleId="Stopka">
    <w:name w:val="footer"/>
    <w:basedOn w:val="Normalny"/>
    <w:link w:val="StopkaZnak"/>
    <w:uiPriority w:val="99"/>
    <w:rsid w:val="00F10C34"/>
    <w:pPr>
      <w:tabs>
        <w:tab w:val="center" w:pos="4536"/>
        <w:tab w:val="right" w:pos="9072"/>
      </w:tabs>
    </w:pPr>
  </w:style>
  <w:style w:type="character" w:customStyle="1" w:styleId="StopkaZnak">
    <w:name w:val="Stopka Znak"/>
    <w:basedOn w:val="Domylnaczcionkaakapitu"/>
    <w:link w:val="Stopka"/>
    <w:uiPriority w:val="99"/>
    <w:rsid w:val="00F10C34"/>
    <w:rPr>
      <w:rFonts w:ascii="Calibri" w:eastAsia="Calibri" w:hAnsi="Calibri" w:cs="Times New Roman"/>
    </w:rPr>
  </w:style>
  <w:style w:type="paragraph" w:customStyle="1" w:styleId="Default">
    <w:name w:val="Default"/>
    <w:rsid w:val="00F10C34"/>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1">
    <w:name w:val="1"/>
    <w:basedOn w:val="Normalny"/>
    <w:next w:val="Mapadokumentu"/>
    <w:rsid w:val="00F10C34"/>
    <w:pPr>
      <w:shd w:val="clear" w:color="auto" w:fill="000080"/>
    </w:pPr>
    <w:rPr>
      <w:rFonts w:ascii="Tahoma" w:hAnsi="Tahoma" w:cs="Tahoma"/>
      <w:sz w:val="20"/>
      <w:szCs w:val="20"/>
    </w:rPr>
  </w:style>
  <w:style w:type="character" w:customStyle="1" w:styleId="Nierozpoznanawzmianka1">
    <w:name w:val="Nierozpoznana wzmianka1"/>
    <w:uiPriority w:val="99"/>
    <w:semiHidden/>
    <w:unhideWhenUsed/>
    <w:rsid w:val="00F10C34"/>
    <w:rPr>
      <w:color w:val="605E5C"/>
      <w:shd w:val="clear" w:color="auto" w:fill="E1DFDD"/>
    </w:rPr>
  </w:style>
  <w:style w:type="paragraph" w:styleId="Lista2">
    <w:name w:val="List 2"/>
    <w:basedOn w:val="Normalny"/>
    <w:unhideWhenUsed/>
    <w:rsid w:val="00F10C34"/>
    <w:pPr>
      <w:spacing w:after="0" w:line="240" w:lineRule="auto"/>
      <w:ind w:left="566" w:hanging="283"/>
    </w:pPr>
    <w:rPr>
      <w:rFonts w:ascii="Times New Roman" w:eastAsia="Times New Roman" w:hAnsi="Times New Roman"/>
      <w:sz w:val="24"/>
      <w:szCs w:val="24"/>
      <w:lang w:eastAsia="pl-PL"/>
    </w:rPr>
  </w:style>
  <w:style w:type="character" w:styleId="Odwoaniedokomentarza">
    <w:name w:val="annotation reference"/>
    <w:rsid w:val="00F10C34"/>
    <w:rPr>
      <w:sz w:val="16"/>
      <w:szCs w:val="16"/>
    </w:rPr>
  </w:style>
  <w:style w:type="paragraph" w:styleId="Tekstkomentarza">
    <w:name w:val="annotation text"/>
    <w:basedOn w:val="Normalny"/>
    <w:link w:val="TekstkomentarzaZnak"/>
    <w:rsid w:val="00F10C34"/>
    <w:rPr>
      <w:sz w:val="20"/>
      <w:szCs w:val="20"/>
    </w:rPr>
  </w:style>
  <w:style w:type="character" w:customStyle="1" w:styleId="TekstkomentarzaZnak">
    <w:name w:val="Tekst komentarza Znak"/>
    <w:basedOn w:val="Domylnaczcionkaakapitu"/>
    <w:link w:val="Tekstkomentarza"/>
    <w:rsid w:val="00F10C34"/>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F10C34"/>
    <w:rPr>
      <w:b/>
      <w:bCs/>
    </w:rPr>
  </w:style>
  <w:style w:type="character" w:customStyle="1" w:styleId="TematkomentarzaZnak">
    <w:name w:val="Temat komentarza Znak"/>
    <w:basedOn w:val="TekstkomentarzaZnak"/>
    <w:link w:val="Tematkomentarza"/>
    <w:rsid w:val="00F10C34"/>
    <w:rPr>
      <w:rFonts w:ascii="Calibri" w:eastAsia="Calibri" w:hAnsi="Calibri" w:cs="Times New Roman"/>
      <w:b/>
      <w:bCs/>
      <w:sz w:val="20"/>
      <w:szCs w:val="20"/>
    </w:rPr>
  </w:style>
  <w:style w:type="numbering" w:customStyle="1" w:styleId="Styl1">
    <w:name w:val="Styl1"/>
    <w:rsid w:val="00F10C34"/>
    <w:pPr>
      <w:numPr>
        <w:numId w:val="13"/>
      </w:numPr>
    </w:pPr>
  </w:style>
  <w:style w:type="paragraph" w:styleId="Poprawka">
    <w:name w:val="Revision"/>
    <w:hidden/>
    <w:uiPriority w:val="99"/>
    <w:semiHidden/>
    <w:rsid w:val="00F10C34"/>
    <w:pPr>
      <w:spacing w:after="0" w:line="240" w:lineRule="auto"/>
    </w:pPr>
    <w:rPr>
      <w:rFonts w:ascii="Calibri" w:eastAsia="Calibri" w:hAnsi="Calibri" w:cs="Times New Roman"/>
    </w:rPr>
  </w:style>
  <w:style w:type="paragraph" w:styleId="Mapadokumentu">
    <w:name w:val="Document Map"/>
    <w:basedOn w:val="Normalny"/>
    <w:link w:val="MapadokumentuZnak"/>
    <w:uiPriority w:val="99"/>
    <w:semiHidden/>
    <w:unhideWhenUsed/>
    <w:rsid w:val="00F10C3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10C34"/>
    <w:rPr>
      <w:rFonts w:ascii="Tahoma" w:eastAsia="Calibri" w:hAnsi="Tahoma" w:cs="Tahoma"/>
      <w:sz w:val="16"/>
      <w:szCs w:val="16"/>
    </w:rPr>
  </w:style>
  <w:style w:type="character" w:customStyle="1" w:styleId="hgkelc">
    <w:name w:val="hgkelc"/>
    <w:basedOn w:val="Domylnaczcionkaakapitu"/>
    <w:rsid w:val="00FB213F"/>
  </w:style>
  <w:style w:type="table" w:styleId="Tabela-Siatka">
    <w:name w:val="Table Grid"/>
    <w:basedOn w:val="Standardowy"/>
    <w:uiPriority w:val="59"/>
    <w:unhideWhenUsed/>
    <w:rsid w:val="005E4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1">
    <w:name w:val="Akapit z listą21"/>
    <w:basedOn w:val="Normalny"/>
    <w:rsid w:val="00915D5A"/>
    <w:pPr>
      <w:spacing w:after="0" w:line="240" w:lineRule="auto"/>
      <w:ind w:left="720"/>
      <w:contextualSpacing/>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277F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7FBD"/>
    <w:rPr>
      <w:rFonts w:ascii="Tahoma" w:eastAsia="Calibri" w:hAnsi="Tahoma" w:cs="Tahoma"/>
      <w:sz w:val="16"/>
      <w:szCs w:val="16"/>
    </w:rPr>
  </w:style>
  <w:style w:type="paragraph" w:styleId="Akapitzlist">
    <w:name w:val="List Paragraph"/>
    <w:aliases w:val="List Paragraph"/>
    <w:basedOn w:val="Normalny"/>
    <w:uiPriority w:val="34"/>
    <w:qFormat/>
    <w:rsid w:val="00A965CC"/>
    <w:pPr>
      <w:ind w:left="720"/>
      <w:contextualSpacing/>
    </w:pPr>
  </w:style>
  <w:style w:type="character" w:styleId="Nierozpoznanawzmianka">
    <w:name w:val="Unresolved Mention"/>
    <w:basedOn w:val="Domylnaczcionkaakapitu"/>
    <w:uiPriority w:val="99"/>
    <w:semiHidden/>
    <w:unhideWhenUsed/>
    <w:rsid w:val="00D26D2D"/>
    <w:rPr>
      <w:color w:val="605E5C"/>
      <w:shd w:val="clear" w:color="auto" w:fill="E1DFDD"/>
    </w:rPr>
  </w:style>
  <w:style w:type="character" w:customStyle="1" w:styleId="Nagwek5Znak">
    <w:name w:val="Nagłówek 5 Znak"/>
    <w:basedOn w:val="Domylnaczcionkaakapitu"/>
    <w:link w:val="Nagwek5"/>
    <w:rsid w:val="00DE7317"/>
    <w:rPr>
      <w:rFonts w:ascii="Times New Roman" w:eastAsia="Times New Roman" w:hAnsi="Times New Roman" w:cs="Times New Roman"/>
      <w:b/>
      <w:bCs/>
      <w:i/>
      <w:iCs/>
      <w:sz w:val="26"/>
      <w:szCs w:val="26"/>
      <w:lang w:val="x-none" w:eastAsia="x-none"/>
    </w:rPr>
  </w:style>
  <w:style w:type="character" w:customStyle="1" w:styleId="FontStyle37">
    <w:name w:val="Font Style37"/>
    <w:uiPriority w:val="99"/>
    <w:rsid w:val="00A71A8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1504">
      <w:bodyDiv w:val="1"/>
      <w:marLeft w:val="0"/>
      <w:marRight w:val="0"/>
      <w:marTop w:val="0"/>
      <w:marBottom w:val="0"/>
      <w:divBdr>
        <w:top w:val="none" w:sz="0" w:space="0" w:color="auto"/>
        <w:left w:val="none" w:sz="0" w:space="0" w:color="auto"/>
        <w:bottom w:val="none" w:sz="0" w:space="0" w:color="auto"/>
        <w:right w:val="none" w:sz="0" w:space="0" w:color="auto"/>
      </w:divBdr>
    </w:div>
    <w:div w:id="79571026">
      <w:bodyDiv w:val="1"/>
      <w:marLeft w:val="0"/>
      <w:marRight w:val="0"/>
      <w:marTop w:val="0"/>
      <w:marBottom w:val="0"/>
      <w:divBdr>
        <w:top w:val="none" w:sz="0" w:space="0" w:color="auto"/>
        <w:left w:val="none" w:sz="0" w:space="0" w:color="auto"/>
        <w:bottom w:val="none" w:sz="0" w:space="0" w:color="auto"/>
        <w:right w:val="none" w:sz="0" w:space="0" w:color="auto"/>
      </w:divBdr>
      <w:divsChild>
        <w:div w:id="1530069685">
          <w:marLeft w:val="0"/>
          <w:marRight w:val="0"/>
          <w:marTop w:val="0"/>
          <w:marBottom w:val="0"/>
          <w:divBdr>
            <w:top w:val="none" w:sz="0" w:space="0" w:color="auto"/>
            <w:left w:val="none" w:sz="0" w:space="0" w:color="auto"/>
            <w:bottom w:val="none" w:sz="0" w:space="0" w:color="auto"/>
            <w:right w:val="none" w:sz="0" w:space="0" w:color="auto"/>
          </w:divBdr>
        </w:div>
        <w:div w:id="1770272395">
          <w:marLeft w:val="0"/>
          <w:marRight w:val="0"/>
          <w:marTop w:val="0"/>
          <w:marBottom w:val="0"/>
          <w:divBdr>
            <w:top w:val="none" w:sz="0" w:space="0" w:color="auto"/>
            <w:left w:val="none" w:sz="0" w:space="0" w:color="auto"/>
            <w:bottom w:val="none" w:sz="0" w:space="0" w:color="auto"/>
            <w:right w:val="none" w:sz="0" w:space="0" w:color="auto"/>
          </w:divBdr>
        </w:div>
      </w:divsChild>
    </w:div>
    <w:div w:id="185336919">
      <w:bodyDiv w:val="1"/>
      <w:marLeft w:val="0"/>
      <w:marRight w:val="0"/>
      <w:marTop w:val="0"/>
      <w:marBottom w:val="0"/>
      <w:divBdr>
        <w:top w:val="none" w:sz="0" w:space="0" w:color="auto"/>
        <w:left w:val="none" w:sz="0" w:space="0" w:color="auto"/>
        <w:bottom w:val="none" w:sz="0" w:space="0" w:color="auto"/>
        <w:right w:val="none" w:sz="0" w:space="0" w:color="auto"/>
      </w:divBdr>
    </w:div>
    <w:div w:id="223417664">
      <w:bodyDiv w:val="1"/>
      <w:marLeft w:val="0"/>
      <w:marRight w:val="0"/>
      <w:marTop w:val="0"/>
      <w:marBottom w:val="0"/>
      <w:divBdr>
        <w:top w:val="none" w:sz="0" w:space="0" w:color="auto"/>
        <w:left w:val="none" w:sz="0" w:space="0" w:color="auto"/>
        <w:bottom w:val="none" w:sz="0" w:space="0" w:color="auto"/>
        <w:right w:val="none" w:sz="0" w:space="0" w:color="auto"/>
      </w:divBdr>
    </w:div>
    <w:div w:id="348914511">
      <w:bodyDiv w:val="1"/>
      <w:marLeft w:val="0"/>
      <w:marRight w:val="0"/>
      <w:marTop w:val="0"/>
      <w:marBottom w:val="0"/>
      <w:divBdr>
        <w:top w:val="none" w:sz="0" w:space="0" w:color="auto"/>
        <w:left w:val="none" w:sz="0" w:space="0" w:color="auto"/>
        <w:bottom w:val="none" w:sz="0" w:space="0" w:color="auto"/>
        <w:right w:val="none" w:sz="0" w:space="0" w:color="auto"/>
      </w:divBdr>
    </w:div>
    <w:div w:id="358285722">
      <w:bodyDiv w:val="1"/>
      <w:marLeft w:val="0"/>
      <w:marRight w:val="0"/>
      <w:marTop w:val="0"/>
      <w:marBottom w:val="0"/>
      <w:divBdr>
        <w:top w:val="none" w:sz="0" w:space="0" w:color="auto"/>
        <w:left w:val="none" w:sz="0" w:space="0" w:color="auto"/>
        <w:bottom w:val="none" w:sz="0" w:space="0" w:color="auto"/>
        <w:right w:val="none" w:sz="0" w:space="0" w:color="auto"/>
      </w:divBdr>
    </w:div>
    <w:div w:id="601107709">
      <w:bodyDiv w:val="1"/>
      <w:marLeft w:val="0"/>
      <w:marRight w:val="0"/>
      <w:marTop w:val="0"/>
      <w:marBottom w:val="0"/>
      <w:divBdr>
        <w:top w:val="none" w:sz="0" w:space="0" w:color="auto"/>
        <w:left w:val="none" w:sz="0" w:space="0" w:color="auto"/>
        <w:bottom w:val="none" w:sz="0" w:space="0" w:color="auto"/>
        <w:right w:val="none" w:sz="0" w:space="0" w:color="auto"/>
      </w:divBdr>
    </w:div>
    <w:div w:id="810102327">
      <w:bodyDiv w:val="1"/>
      <w:marLeft w:val="0"/>
      <w:marRight w:val="0"/>
      <w:marTop w:val="0"/>
      <w:marBottom w:val="0"/>
      <w:divBdr>
        <w:top w:val="none" w:sz="0" w:space="0" w:color="auto"/>
        <w:left w:val="none" w:sz="0" w:space="0" w:color="auto"/>
        <w:bottom w:val="none" w:sz="0" w:space="0" w:color="auto"/>
        <w:right w:val="none" w:sz="0" w:space="0" w:color="auto"/>
      </w:divBdr>
    </w:div>
    <w:div w:id="840388989">
      <w:bodyDiv w:val="1"/>
      <w:marLeft w:val="0"/>
      <w:marRight w:val="0"/>
      <w:marTop w:val="0"/>
      <w:marBottom w:val="0"/>
      <w:divBdr>
        <w:top w:val="none" w:sz="0" w:space="0" w:color="auto"/>
        <w:left w:val="none" w:sz="0" w:space="0" w:color="auto"/>
        <w:bottom w:val="none" w:sz="0" w:space="0" w:color="auto"/>
        <w:right w:val="none" w:sz="0" w:space="0" w:color="auto"/>
      </w:divBdr>
    </w:div>
    <w:div w:id="984509751">
      <w:bodyDiv w:val="1"/>
      <w:marLeft w:val="0"/>
      <w:marRight w:val="0"/>
      <w:marTop w:val="0"/>
      <w:marBottom w:val="0"/>
      <w:divBdr>
        <w:top w:val="none" w:sz="0" w:space="0" w:color="auto"/>
        <w:left w:val="none" w:sz="0" w:space="0" w:color="auto"/>
        <w:bottom w:val="none" w:sz="0" w:space="0" w:color="auto"/>
        <w:right w:val="none" w:sz="0" w:space="0" w:color="auto"/>
      </w:divBdr>
    </w:div>
    <w:div w:id="1305112787">
      <w:bodyDiv w:val="1"/>
      <w:marLeft w:val="0"/>
      <w:marRight w:val="0"/>
      <w:marTop w:val="0"/>
      <w:marBottom w:val="0"/>
      <w:divBdr>
        <w:top w:val="none" w:sz="0" w:space="0" w:color="auto"/>
        <w:left w:val="none" w:sz="0" w:space="0" w:color="auto"/>
        <w:bottom w:val="none" w:sz="0" w:space="0" w:color="auto"/>
        <w:right w:val="none" w:sz="0" w:space="0" w:color="auto"/>
      </w:divBdr>
    </w:div>
    <w:div w:id="1306010933">
      <w:bodyDiv w:val="1"/>
      <w:marLeft w:val="0"/>
      <w:marRight w:val="0"/>
      <w:marTop w:val="0"/>
      <w:marBottom w:val="0"/>
      <w:divBdr>
        <w:top w:val="none" w:sz="0" w:space="0" w:color="auto"/>
        <w:left w:val="none" w:sz="0" w:space="0" w:color="auto"/>
        <w:bottom w:val="none" w:sz="0" w:space="0" w:color="auto"/>
        <w:right w:val="none" w:sz="0" w:space="0" w:color="auto"/>
      </w:divBdr>
    </w:div>
    <w:div w:id="1418865930">
      <w:bodyDiv w:val="1"/>
      <w:marLeft w:val="0"/>
      <w:marRight w:val="0"/>
      <w:marTop w:val="0"/>
      <w:marBottom w:val="0"/>
      <w:divBdr>
        <w:top w:val="none" w:sz="0" w:space="0" w:color="auto"/>
        <w:left w:val="none" w:sz="0" w:space="0" w:color="auto"/>
        <w:bottom w:val="none" w:sz="0" w:space="0" w:color="auto"/>
        <w:right w:val="none" w:sz="0" w:space="0" w:color="auto"/>
      </w:divBdr>
    </w:div>
    <w:div w:id="1500122901">
      <w:bodyDiv w:val="1"/>
      <w:marLeft w:val="0"/>
      <w:marRight w:val="0"/>
      <w:marTop w:val="0"/>
      <w:marBottom w:val="0"/>
      <w:divBdr>
        <w:top w:val="none" w:sz="0" w:space="0" w:color="auto"/>
        <w:left w:val="none" w:sz="0" w:space="0" w:color="auto"/>
        <w:bottom w:val="none" w:sz="0" w:space="0" w:color="auto"/>
        <w:right w:val="none" w:sz="0" w:space="0" w:color="auto"/>
      </w:divBdr>
    </w:div>
    <w:div w:id="1516652850">
      <w:bodyDiv w:val="1"/>
      <w:marLeft w:val="0"/>
      <w:marRight w:val="0"/>
      <w:marTop w:val="0"/>
      <w:marBottom w:val="0"/>
      <w:divBdr>
        <w:top w:val="none" w:sz="0" w:space="0" w:color="auto"/>
        <w:left w:val="none" w:sz="0" w:space="0" w:color="auto"/>
        <w:bottom w:val="none" w:sz="0" w:space="0" w:color="auto"/>
        <w:right w:val="none" w:sz="0" w:space="0" w:color="auto"/>
      </w:divBdr>
    </w:div>
    <w:div w:id="1673416342">
      <w:bodyDiv w:val="1"/>
      <w:marLeft w:val="0"/>
      <w:marRight w:val="0"/>
      <w:marTop w:val="0"/>
      <w:marBottom w:val="0"/>
      <w:divBdr>
        <w:top w:val="none" w:sz="0" w:space="0" w:color="auto"/>
        <w:left w:val="none" w:sz="0" w:space="0" w:color="auto"/>
        <w:bottom w:val="none" w:sz="0" w:space="0" w:color="auto"/>
        <w:right w:val="none" w:sz="0" w:space="0" w:color="auto"/>
      </w:divBdr>
    </w:div>
    <w:div w:id="1706636194">
      <w:bodyDiv w:val="1"/>
      <w:marLeft w:val="0"/>
      <w:marRight w:val="0"/>
      <w:marTop w:val="0"/>
      <w:marBottom w:val="0"/>
      <w:divBdr>
        <w:top w:val="none" w:sz="0" w:space="0" w:color="auto"/>
        <w:left w:val="none" w:sz="0" w:space="0" w:color="auto"/>
        <w:bottom w:val="none" w:sz="0" w:space="0" w:color="auto"/>
        <w:right w:val="none" w:sz="0" w:space="0" w:color="auto"/>
      </w:divBdr>
      <w:divsChild>
        <w:div w:id="528837068">
          <w:marLeft w:val="0"/>
          <w:marRight w:val="0"/>
          <w:marTop w:val="0"/>
          <w:marBottom w:val="0"/>
          <w:divBdr>
            <w:top w:val="none" w:sz="0" w:space="0" w:color="auto"/>
            <w:left w:val="none" w:sz="0" w:space="0" w:color="auto"/>
            <w:bottom w:val="none" w:sz="0" w:space="0" w:color="auto"/>
            <w:right w:val="none" w:sz="0" w:space="0" w:color="auto"/>
          </w:divBdr>
        </w:div>
        <w:div w:id="1351302212">
          <w:marLeft w:val="0"/>
          <w:marRight w:val="0"/>
          <w:marTop w:val="0"/>
          <w:marBottom w:val="0"/>
          <w:divBdr>
            <w:top w:val="none" w:sz="0" w:space="0" w:color="auto"/>
            <w:left w:val="none" w:sz="0" w:space="0" w:color="auto"/>
            <w:bottom w:val="none" w:sz="0" w:space="0" w:color="auto"/>
            <w:right w:val="none" w:sz="0" w:space="0" w:color="auto"/>
          </w:divBdr>
        </w:div>
      </w:divsChild>
    </w:div>
    <w:div w:id="1709720576">
      <w:bodyDiv w:val="1"/>
      <w:marLeft w:val="0"/>
      <w:marRight w:val="0"/>
      <w:marTop w:val="0"/>
      <w:marBottom w:val="0"/>
      <w:divBdr>
        <w:top w:val="none" w:sz="0" w:space="0" w:color="auto"/>
        <w:left w:val="none" w:sz="0" w:space="0" w:color="auto"/>
        <w:bottom w:val="none" w:sz="0" w:space="0" w:color="auto"/>
        <w:right w:val="none" w:sz="0" w:space="0" w:color="auto"/>
      </w:divBdr>
    </w:div>
    <w:div w:id="1834301153">
      <w:bodyDiv w:val="1"/>
      <w:marLeft w:val="0"/>
      <w:marRight w:val="0"/>
      <w:marTop w:val="0"/>
      <w:marBottom w:val="0"/>
      <w:divBdr>
        <w:top w:val="none" w:sz="0" w:space="0" w:color="auto"/>
        <w:left w:val="none" w:sz="0" w:space="0" w:color="auto"/>
        <w:bottom w:val="none" w:sz="0" w:space="0" w:color="auto"/>
        <w:right w:val="none" w:sz="0" w:space="0" w:color="auto"/>
      </w:divBdr>
    </w:div>
    <w:div w:id="2021276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rcpslodz"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zamowieniapubliczne@rcpslodz.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B6C08-2201-4338-933C-3A78C9D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6843</Words>
  <Characters>41061</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klaudiagawryszczak</dc:creator>
  <cp:keywords/>
  <dc:description/>
  <cp:lastModifiedBy>Justyna Wasilewska</cp:lastModifiedBy>
  <cp:revision>6</cp:revision>
  <cp:lastPrinted>2023-03-10T12:51:00Z</cp:lastPrinted>
  <dcterms:created xsi:type="dcterms:W3CDTF">2023-03-09T12:59:00Z</dcterms:created>
  <dcterms:modified xsi:type="dcterms:W3CDTF">2023-03-13T09:54:00Z</dcterms:modified>
</cp:coreProperties>
</file>