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77777777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1CBB1903" w:rsidR="002E2CAA" w:rsidRPr="00051C8D" w:rsidRDefault="002E2CAA" w:rsidP="00051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051C8D" w:rsidRPr="00051C8D">
        <w:rPr>
          <w:rFonts w:ascii="Times New Roman" w:hAnsi="Times New Roman" w:cs="Times New Roman"/>
          <w:b/>
          <w:sz w:val="20"/>
          <w:szCs w:val="20"/>
        </w:rPr>
        <w:t>Usług</w:t>
      </w:r>
      <w:r w:rsidR="00576624">
        <w:rPr>
          <w:rFonts w:ascii="Times New Roman" w:hAnsi="Times New Roman" w:cs="Times New Roman"/>
          <w:b/>
          <w:sz w:val="20"/>
          <w:szCs w:val="20"/>
        </w:rPr>
        <w:t>a</w:t>
      </w:r>
      <w:r w:rsidR="00B64801">
        <w:rPr>
          <w:rFonts w:ascii="Times New Roman" w:hAnsi="Times New Roman" w:cs="Times New Roman"/>
          <w:b/>
          <w:sz w:val="20"/>
          <w:szCs w:val="20"/>
        </w:rPr>
        <w:t xml:space="preserve"> weterynaryjna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1CB503A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0DE23FC1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B64801">
      <w:rPr>
        <w:rFonts w:ascii="Times New Roman" w:hAnsi="Times New Roman" w:cs="Times New Roman"/>
        <w:sz w:val="20"/>
        <w:szCs w:val="20"/>
      </w:rPr>
      <w:t>1054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11</cp:revision>
  <cp:lastPrinted>2022-09-19T09:48:00Z</cp:lastPrinted>
  <dcterms:created xsi:type="dcterms:W3CDTF">2023-03-09T09:56:00Z</dcterms:created>
  <dcterms:modified xsi:type="dcterms:W3CDTF">2023-12-18T07:14:00Z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