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0DABF9BA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35298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="00E165F9">
        <w:rPr>
          <w:rFonts w:ascii="Calibri" w:eastAsia="Calibri" w:hAnsi="Calibri" w:cs="Times New Roman"/>
          <w:b/>
          <w:sz w:val="24"/>
          <w:szCs w:val="24"/>
          <w:lang w:eastAsia="pl-PL"/>
        </w:rPr>
        <w:t>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0FEDC34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E165F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5B2A7FC" w14:textId="77777777" w:rsidR="00E165F9" w:rsidRPr="00E165F9" w:rsidRDefault="00E165F9" w:rsidP="00E165F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4144520"/>
      <w:bookmarkEnd w:id="0"/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Przebudowa i rozbudowa Szkoły Podstawowej w Pogórzu o skrzydło modułowe</w:t>
      </w:r>
    </w:p>
    <w:bookmarkEnd w:id="1"/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1928"/>
        <w:gridCol w:w="3884"/>
      </w:tblGrid>
      <w:tr w:rsidR="00A53393" w:rsidRPr="00ED5163" w14:paraId="7253F3A6" w14:textId="77777777" w:rsidTr="007E4C0D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0A5" w14:textId="77777777" w:rsidR="00DE3B56" w:rsidRPr="00DE3B56" w:rsidRDefault="00DE3B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E3B56">
              <w:rPr>
                <w:rFonts w:ascii="Times New Roman" w:eastAsia="Calibri" w:hAnsi="Times New Roman" w:cs="Times New Roman"/>
                <w:b/>
                <w:lang w:eastAsia="pl-PL"/>
              </w:rPr>
              <w:t>„MW TECHNIC” Sp. z o.o.</w:t>
            </w:r>
          </w:p>
          <w:p w14:paraId="4E669ABE" w14:textId="77777777" w:rsidR="00DE3B56" w:rsidRPr="00333EE8" w:rsidRDefault="00DE3B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Reguły, ul. Stanisława Bodycha 73A</w:t>
            </w:r>
          </w:p>
          <w:p w14:paraId="6F8F6F1B" w14:textId="77777777" w:rsidR="00164342" w:rsidRPr="00333EE8" w:rsidRDefault="00DE3B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05-816 Michałowice</w:t>
            </w:r>
          </w:p>
          <w:p w14:paraId="040BBB3F" w14:textId="60738110" w:rsidR="00492DED" w:rsidRPr="00ED5163" w:rsidRDefault="00492DED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5342548005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10523780" w:rsidR="00A53393" w:rsidRPr="00ED5163" w:rsidRDefault="009C461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</w:t>
            </w:r>
            <w:r w:rsidR="00655B35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74</w:t>
            </w:r>
            <w:r w:rsidR="00655B35">
              <w:rPr>
                <w:rFonts w:ascii="Times New Roman" w:eastAsia="Calibri" w:hAnsi="Times New Roman" w:cs="Times New Roman"/>
                <w:lang w:eastAsia="pl-PL"/>
              </w:rPr>
              <w:t xml:space="preserve">8 </w:t>
            </w:r>
            <w:r>
              <w:rPr>
                <w:rFonts w:ascii="Times New Roman" w:eastAsia="Calibri" w:hAnsi="Times New Roman" w:cs="Times New Roman"/>
                <w:lang w:eastAsia="pl-PL"/>
              </w:rPr>
              <w:t>052,66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673B76AB" w:rsidR="00A53393" w:rsidRPr="00ED5163" w:rsidRDefault="00DB5262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1231C9B3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9780" w14:textId="424F98CD" w:rsidR="00A97B41" w:rsidRDefault="00492DE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Konsorcjum PB Strykowski – Kaja</w:t>
            </w:r>
          </w:p>
          <w:p w14:paraId="3ED39A42" w14:textId="77777777" w:rsidR="0000686C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LIDER: </w:t>
            </w:r>
          </w:p>
          <w:p w14:paraId="426FF7D6" w14:textId="2D2B379B" w:rsidR="00492DED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Budowlane Strykowski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 z o.o.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, 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>p. komandytowa</w:t>
            </w:r>
          </w:p>
          <w:p w14:paraId="7ADC1C7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Radzimów Dony 26</w:t>
            </w:r>
          </w:p>
          <w:p w14:paraId="27B4195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59975 Sulików</w:t>
            </w:r>
          </w:p>
          <w:p w14:paraId="037B370A" w14:textId="46BC6A36" w:rsidR="002B6177" w:rsidRPr="00333EE8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6151964236</w:t>
            </w:r>
          </w:p>
          <w:p w14:paraId="404C849A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Członek:</w:t>
            </w:r>
          </w:p>
          <w:p w14:paraId="2BFFB384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Kaja – Budownictwo </w:t>
            </w:r>
            <w:r w:rsidR="006F4770">
              <w:rPr>
                <w:rFonts w:ascii="Times New Roman" w:eastAsia="Calibri" w:hAnsi="Times New Roman" w:cs="Times New Roman"/>
                <w:b/>
                <w:lang w:eastAsia="pl-PL"/>
              </w:rPr>
              <w:t>Modułowe</w:t>
            </w:r>
            <w:r w:rsidR="00A45E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Bogdan Bańczyk</w:t>
            </w:r>
          </w:p>
          <w:p w14:paraId="5B6AECD1" w14:textId="1D39D84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ul. Pokoju 2</w:t>
            </w:r>
          </w:p>
          <w:p w14:paraId="4574BEE6" w14:textId="7777777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43-190 Mikołów</w:t>
            </w:r>
          </w:p>
          <w:p w14:paraId="3320D305" w14:textId="0B2E32B2" w:rsidR="002B6177" w:rsidRPr="00ED5163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6351225377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72D445EA" w:rsidR="00A97B41" w:rsidRPr="00ED5163" w:rsidRDefault="002B6177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10 536 167,70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819C8A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2 90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E0AFB"/>
    <w:rsid w:val="00221DE7"/>
    <w:rsid w:val="00243E97"/>
    <w:rsid w:val="00273AB2"/>
    <w:rsid w:val="002B6177"/>
    <w:rsid w:val="002C1F58"/>
    <w:rsid w:val="002F0B53"/>
    <w:rsid w:val="00330597"/>
    <w:rsid w:val="00333EE8"/>
    <w:rsid w:val="0034236D"/>
    <w:rsid w:val="00380751"/>
    <w:rsid w:val="003D6C23"/>
    <w:rsid w:val="003E5BCD"/>
    <w:rsid w:val="004031D7"/>
    <w:rsid w:val="004057A7"/>
    <w:rsid w:val="004238B2"/>
    <w:rsid w:val="00435298"/>
    <w:rsid w:val="0047243C"/>
    <w:rsid w:val="00492DED"/>
    <w:rsid w:val="004B38F4"/>
    <w:rsid w:val="005078B7"/>
    <w:rsid w:val="005319DE"/>
    <w:rsid w:val="005546E1"/>
    <w:rsid w:val="00563708"/>
    <w:rsid w:val="00570BE9"/>
    <w:rsid w:val="0058530F"/>
    <w:rsid w:val="00595F7F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D7BDE"/>
    <w:rsid w:val="006E6889"/>
    <w:rsid w:val="006F035B"/>
    <w:rsid w:val="006F4770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F163E"/>
    <w:rsid w:val="00AF1C6B"/>
    <w:rsid w:val="00B02671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60BB"/>
    <w:rsid w:val="00D654D1"/>
    <w:rsid w:val="00D66C79"/>
    <w:rsid w:val="00D75DE5"/>
    <w:rsid w:val="00D83ABA"/>
    <w:rsid w:val="00DB5262"/>
    <w:rsid w:val="00DC6779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2022-01-26T11:47:00Z</cp:lastPrinted>
  <dcterms:created xsi:type="dcterms:W3CDTF">2024-01-16T09:53:00Z</dcterms:created>
  <dcterms:modified xsi:type="dcterms:W3CDTF">2024-01-16T11:25:00Z</dcterms:modified>
</cp:coreProperties>
</file>