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A3BFAB" w14:textId="69417D72" w:rsidR="003319D2" w:rsidRPr="003319D2" w:rsidRDefault="003319D2" w:rsidP="003319D2">
      <w:pPr>
        <w:pStyle w:val="Tytu"/>
        <w:rPr>
          <w:rFonts w:ascii="Tahoma" w:hAnsi="Tahoma" w:cs="Tahoma"/>
          <w:color w:val="FF0000"/>
          <w:sz w:val="28"/>
          <w:szCs w:val="28"/>
        </w:rPr>
      </w:pPr>
      <w:r w:rsidRPr="003319D2">
        <w:rPr>
          <w:rFonts w:ascii="Tahoma" w:hAnsi="Tahoma" w:cs="Tahoma"/>
          <w:color w:val="FF0000"/>
          <w:sz w:val="28"/>
          <w:szCs w:val="28"/>
        </w:rPr>
        <w:t xml:space="preserve">ZMIANA 1 Z DNIA </w:t>
      </w:r>
      <w:r>
        <w:rPr>
          <w:rFonts w:ascii="Tahoma" w:hAnsi="Tahoma" w:cs="Tahoma"/>
          <w:color w:val="FF0000"/>
          <w:sz w:val="28"/>
          <w:szCs w:val="28"/>
        </w:rPr>
        <w:t>02</w:t>
      </w:r>
      <w:r w:rsidRPr="003319D2">
        <w:rPr>
          <w:rFonts w:ascii="Tahoma" w:hAnsi="Tahoma" w:cs="Tahoma"/>
          <w:color w:val="FF0000"/>
          <w:sz w:val="28"/>
          <w:szCs w:val="28"/>
        </w:rPr>
        <w:t>.</w:t>
      </w:r>
      <w:r>
        <w:rPr>
          <w:rFonts w:ascii="Tahoma" w:hAnsi="Tahoma" w:cs="Tahoma"/>
          <w:color w:val="FF0000"/>
          <w:sz w:val="28"/>
          <w:szCs w:val="28"/>
        </w:rPr>
        <w:t>04.</w:t>
      </w:r>
      <w:r w:rsidRPr="003319D2">
        <w:rPr>
          <w:rFonts w:ascii="Tahoma" w:hAnsi="Tahoma" w:cs="Tahoma"/>
          <w:color w:val="FF0000"/>
          <w:sz w:val="28"/>
          <w:szCs w:val="28"/>
        </w:rPr>
        <w:t>2024R. NANIESIONA KOLOREM</w:t>
      </w:r>
    </w:p>
    <w:p w14:paraId="12071455" w14:textId="77777777" w:rsidR="003319D2" w:rsidRDefault="003319D2">
      <w:pPr>
        <w:keepNext/>
        <w:spacing w:line="276" w:lineRule="auto"/>
        <w:contextualSpacing/>
        <w:jc w:val="center"/>
        <w:rPr>
          <w:rFonts w:ascii="Tahoma" w:hAnsi="Tahoma" w:cs="Tahoma"/>
          <w:b/>
        </w:rPr>
      </w:pPr>
    </w:p>
    <w:p w14:paraId="07413267" w14:textId="076D9558"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55AE8D40" w:rsidR="00555404" w:rsidRPr="00610EB7" w:rsidRDefault="005F468C">
      <w:pPr>
        <w:spacing w:line="276" w:lineRule="auto"/>
        <w:contextualSpacing/>
        <w:jc w:val="both"/>
        <w:rPr>
          <w:rFonts w:ascii="Tahoma" w:hAnsi="Tahoma" w:cs="Tahoma"/>
        </w:rPr>
      </w:pPr>
      <w:r>
        <w:rPr>
          <w:rFonts w:ascii="Tahoma" w:hAnsi="Tahoma" w:cs="Tahoma"/>
          <w:b/>
          <w:i/>
        </w:rPr>
        <w:t>NIP:</w:t>
      </w:r>
      <w:r w:rsidR="008045E6" w:rsidRPr="00610EB7">
        <w:rPr>
          <w:rFonts w:ascii="Tahoma" w:hAnsi="Tahoma" w:cs="Tahoma"/>
          <w:b/>
          <w:i/>
        </w:rPr>
        <w:t>_______________</w:t>
      </w:r>
      <w:r>
        <w:rPr>
          <w:rFonts w:ascii="Tahoma" w:hAnsi="Tahoma" w:cs="Tahoma"/>
          <w:b/>
          <w:i/>
        </w:rPr>
        <w:t>REGON:</w:t>
      </w:r>
      <w:r w:rsidR="008045E6" w:rsidRPr="00610EB7">
        <w:rPr>
          <w:rFonts w:ascii="Tahoma" w:hAnsi="Tahoma" w:cs="Tahoma"/>
          <w:b/>
          <w:i/>
        </w:rPr>
        <w:t>_____________ pod numerem</w:t>
      </w:r>
      <w:r>
        <w:rPr>
          <w:rFonts w:ascii="Tahoma" w:hAnsi="Tahoma" w:cs="Tahoma"/>
          <w:b/>
          <w:i/>
        </w:rPr>
        <w:t xml:space="preserve"> KRS</w:t>
      </w:r>
      <w:r w:rsidR="008045E6" w:rsidRPr="00610EB7">
        <w:rPr>
          <w:rFonts w:ascii="Tahoma" w:hAnsi="Tahoma" w:cs="Tahoma"/>
          <w:b/>
          <w:i/>
        </w:rPr>
        <w:t xml:space="preserve"> _______</w:t>
      </w:r>
      <w:r>
        <w:rPr>
          <w:rFonts w:ascii="Tahoma" w:hAnsi="Tahoma" w:cs="Tahoma"/>
          <w:b/>
          <w:i/>
        </w:rPr>
        <w:t>BDO:</w:t>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r>
      <w:r>
        <w:rPr>
          <w:rFonts w:ascii="Tahoma" w:hAnsi="Tahoma" w:cs="Tahoma"/>
          <w:b/>
          <w:i/>
        </w:rPr>
        <w:softHyphen/>
        <w:t>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2204E155"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244F56"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r w:rsidR="005F468C">
        <w:rPr>
          <w:rFonts w:ascii="Tahoma" w:hAnsi="Tahoma" w:cs="Tahoma"/>
          <w:i/>
        </w:rPr>
        <w:t>,  BDO: 000150922</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25B1E9F9" w14:textId="77777777" w:rsidR="005F468C" w:rsidRPr="00610EB7" w:rsidRDefault="005F468C">
      <w:pPr>
        <w:spacing w:line="276" w:lineRule="auto"/>
        <w:contextualSpacing/>
        <w:jc w:val="both"/>
        <w:rPr>
          <w:rFonts w:ascii="Tahoma" w:hAnsi="Tahoma" w:cs="Tahoma"/>
        </w:rPr>
      </w:pPr>
    </w:p>
    <w:p w14:paraId="04997A26" w14:textId="77777777" w:rsidR="005F468C" w:rsidRPr="005F468C" w:rsidRDefault="005F468C" w:rsidP="005F468C">
      <w:pPr>
        <w:spacing w:line="276" w:lineRule="auto"/>
        <w:jc w:val="both"/>
        <w:rPr>
          <w:rFonts w:ascii="Tahoma" w:hAnsi="Tahoma" w:cs="Tahoma"/>
        </w:rPr>
      </w:pPr>
      <w:r w:rsidRPr="005F468C">
        <w:rPr>
          <w:rFonts w:ascii="Tahoma" w:hAnsi="Tahoma" w:cs="Tahoma"/>
        </w:rPr>
        <w:t xml:space="preserve">W rezultacie dokonania przez Zamawiającego wyboru oferty w trybie przetargu podstawowym (art. 275 </w:t>
      </w:r>
      <w:proofErr w:type="spellStart"/>
      <w:r w:rsidRPr="005F468C">
        <w:rPr>
          <w:rFonts w:ascii="Tahoma" w:hAnsi="Tahoma" w:cs="Tahoma"/>
        </w:rPr>
        <w:t>pzp</w:t>
      </w:r>
      <w:proofErr w:type="spellEnd"/>
      <w:r w:rsidRPr="005F468C">
        <w:rPr>
          <w:rFonts w:ascii="Tahoma" w:hAnsi="Tahoma" w:cs="Tahoma"/>
        </w:rPr>
        <w:t xml:space="preserve"> i nast.) przeprowadzonego zgodnie z przepisami ustawy z dnia 11 września 2019 r. Prawo zamówień publicznych </w:t>
      </w:r>
      <w:r w:rsidRPr="005F468C">
        <w:rPr>
          <w:rFonts w:ascii="Tahoma" w:hAnsi="Tahoma" w:cs="Tahoma"/>
          <w:shd w:val="clear" w:color="auto" w:fill="FFFFFF"/>
        </w:rPr>
        <w:t>(</w:t>
      </w:r>
      <w:proofErr w:type="spellStart"/>
      <w:r w:rsidRPr="005F468C">
        <w:rPr>
          <w:rFonts w:ascii="Tahoma" w:hAnsi="Tahoma" w:cs="Tahoma"/>
          <w:shd w:val="clear" w:color="auto" w:fill="FFFFFF"/>
        </w:rPr>
        <w:t>t.j</w:t>
      </w:r>
      <w:proofErr w:type="spellEnd"/>
      <w:r w:rsidRPr="005F468C">
        <w:rPr>
          <w:rFonts w:ascii="Tahoma" w:hAnsi="Tahoma" w:cs="Tahoma"/>
          <w:shd w:val="clear" w:color="auto" w:fill="FFFFFF"/>
        </w:rPr>
        <w:t xml:space="preserve">. Dz. U. z 2023 r. poz. 1605 z </w:t>
      </w:r>
      <w:proofErr w:type="spellStart"/>
      <w:r w:rsidRPr="005F468C">
        <w:rPr>
          <w:rFonts w:ascii="Tahoma" w:hAnsi="Tahoma" w:cs="Tahoma"/>
          <w:shd w:val="clear" w:color="auto" w:fill="FFFFFF"/>
        </w:rPr>
        <w:t>późn</w:t>
      </w:r>
      <w:proofErr w:type="spellEnd"/>
      <w:r w:rsidRPr="005F468C">
        <w:rPr>
          <w:rFonts w:ascii="Tahoma" w:hAnsi="Tahoma" w:cs="Tahoma"/>
          <w:shd w:val="clear" w:color="auto" w:fill="FFFFFF"/>
        </w:rPr>
        <w:t>. zm.)</w:t>
      </w:r>
      <w:r w:rsidRPr="005F468C">
        <w:rPr>
          <w:rFonts w:ascii="Tahoma" w:hAnsi="Tahoma" w:cs="Tahoma"/>
        </w:rPr>
        <w:t xml:space="preserve">, Strony postanawiają, co następuje: </w:t>
      </w:r>
    </w:p>
    <w:p w14:paraId="6786ECC6" w14:textId="77777777" w:rsidR="00555404" w:rsidRPr="003315B8" w:rsidRDefault="00555404">
      <w:pPr>
        <w:spacing w:line="276" w:lineRule="auto"/>
        <w:contextualSpacing/>
        <w:jc w:val="both"/>
        <w:rPr>
          <w:rFonts w:ascii="Tahoma" w:hAnsi="Tahoma" w:cs="Tahoma"/>
        </w:rPr>
      </w:pP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5D7695" w:rsidRDefault="008045E6">
      <w:pPr>
        <w:spacing w:line="276" w:lineRule="auto"/>
        <w:contextualSpacing/>
        <w:jc w:val="center"/>
        <w:rPr>
          <w:rFonts w:ascii="Tahoma" w:hAnsi="Tahoma" w:cs="Tahoma"/>
          <w:color w:val="000000" w:themeColor="text1"/>
        </w:rPr>
      </w:pPr>
      <w:r w:rsidRPr="00610EB7">
        <w:rPr>
          <w:rFonts w:ascii="Tahoma" w:hAnsi="Tahoma" w:cs="Tahoma"/>
          <w:b/>
        </w:rPr>
        <w:t xml:space="preserve">PRZEDMIOT </w:t>
      </w:r>
      <w:r w:rsidRPr="005D7695">
        <w:rPr>
          <w:rFonts w:ascii="Tahoma" w:hAnsi="Tahoma" w:cs="Tahoma"/>
          <w:b/>
          <w:color w:val="000000" w:themeColor="text1"/>
        </w:rPr>
        <w:t>UMOWY</w:t>
      </w:r>
    </w:p>
    <w:p w14:paraId="2FC26C51" w14:textId="58FAC70F" w:rsidR="00D43FA6" w:rsidRPr="00315194" w:rsidRDefault="008045E6" w:rsidP="007E6DB3">
      <w:pPr>
        <w:numPr>
          <w:ilvl w:val="0"/>
          <w:numId w:val="4"/>
        </w:numPr>
        <w:ind w:left="426" w:hanging="426"/>
        <w:jc w:val="both"/>
        <w:rPr>
          <w:rFonts w:ascii="Tahoma" w:hAnsi="Tahoma" w:cs="Tahoma"/>
        </w:rPr>
      </w:pPr>
      <w:r w:rsidRPr="005D7695">
        <w:rPr>
          <w:rFonts w:ascii="Tahoma" w:hAnsi="Tahoma" w:cs="Tahoma"/>
          <w:color w:val="000000" w:themeColor="text1"/>
        </w:rPr>
        <w:t>Przedmiotem umowy jest</w:t>
      </w:r>
      <w:r w:rsidR="00D43FA6" w:rsidRPr="005D7695">
        <w:rPr>
          <w:rFonts w:ascii="Tahoma" w:hAnsi="Tahoma" w:cs="Tahoma"/>
          <w:color w:val="000000" w:themeColor="text1"/>
        </w:rPr>
        <w:t xml:space="preserve"> </w:t>
      </w:r>
      <w:r w:rsidR="007E6DB3" w:rsidRPr="005D7695">
        <w:rPr>
          <w:rFonts w:ascii="Tahoma" w:hAnsi="Tahoma" w:cs="Tahoma"/>
          <w:color w:val="000000" w:themeColor="text1"/>
        </w:rPr>
        <w:t xml:space="preserve">nabycie przez Zamawiającego </w:t>
      </w:r>
      <w:r w:rsidR="007E6DB3" w:rsidRPr="005D7695">
        <w:rPr>
          <w:rFonts w:ascii="Tahoma" w:hAnsi="Tahoma" w:cs="Tahoma"/>
          <w:b/>
          <w:bCs/>
          <w:color w:val="000000" w:themeColor="text1"/>
        </w:rPr>
        <w:t>sprzętu medycznego</w:t>
      </w:r>
      <w:r w:rsidR="008C1F29" w:rsidRPr="005D7695">
        <w:rPr>
          <w:rFonts w:ascii="Tahoma" w:hAnsi="Tahoma" w:cs="Tahoma"/>
          <w:b/>
          <w:bCs/>
          <w:color w:val="000000" w:themeColor="text1"/>
        </w:rPr>
        <w:t xml:space="preserve">- </w:t>
      </w:r>
      <w:r w:rsidR="005D7695" w:rsidRPr="005D7695">
        <w:rPr>
          <w:rFonts w:ascii="Tahoma" w:hAnsi="Tahoma" w:cs="Tahoma"/>
          <w:b/>
          <w:bCs/>
          <w:color w:val="000000" w:themeColor="text1"/>
        </w:rPr>
        <w:t>zespół l</w:t>
      </w:r>
      <w:r w:rsidR="008C1F29" w:rsidRPr="005D7695">
        <w:rPr>
          <w:rFonts w:ascii="Tahoma" w:hAnsi="Tahoma" w:cs="Tahoma"/>
          <w:b/>
          <w:bCs/>
          <w:color w:val="000000" w:themeColor="text1"/>
        </w:rPr>
        <w:t xml:space="preserve">ampy RTG </w:t>
      </w:r>
      <w:r w:rsidR="005D7695" w:rsidRPr="005D7695">
        <w:rPr>
          <w:rFonts w:ascii="Tahoma" w:hAnsi="Tahoma" w:cs="Tahoma"/>
          <w:b/>
          <w:bCs/>
          <w:color w:val="000000" w:themeColor="text1"/>
        </w:rPr>
        <w:t xml:space="preserve">(1 </w:t>
      </w:r>
      <w:proofErr w:type="spellStart"/>
      <w:r w:rsidR="005D7695" w:rsidRPr="00315194">
        <w:rPr>
          <w:rFonts w:ascii="Tahoma" w:hAnsi="Tahoma" w:cs="Tahoma"/>
          <w:b/>
          <w:bCs/>
        </w:rPr>
        <w:t>kpl</w:t>
      </w:r>
      <w:proofErr w:type="spellEnd"/>
      <w:r w:rsidR="005D7695" w:rsidRPr="00315194">
        <w:rPr>
          <w:rFonts w:ascii="Tahoma" w:hAnsi="Tahoma" w:cs="Tahoma"/>
          <w:b/>
          <w:bCs/>
        </w:rPr>
        <w:t xml:space="preserve">.) </w:t>
      </w:r>
      <w:r w:rsidR="008C1F29" w:rsidRPr="00315194">
        <w:rPr>
          <w:rFonts w:ascii="Tahoma" w:hAnsi="Tahoma" w:cs="Tahoma"/>
          <w:b/>
          <w:bCs/>
        </w:rPr>
        <w:t>do tomografu komputerowego</w:t>
      </w:r>
      <w:r w:rsidR="005D7695" w:rsidRPr="00315194">
        <w:rPr>
          <w:rFonts w:ascii="Tahoma" w:hAnsi="Tahoma" w:cs="Tahoma"/>
          <w:b/>
          <w:bCs/>
        </w:rPr>
        <w:t xml:space="preserve"> </w:t>
      </w:r>
      <w:proofErr w:type="spellStart"/>
      <w:r w:rsidR="005D7695" w:rsidRPr="00315194">
        <w:rPr>
          <w:rFonts w:ascii="Tahoma" w:hAnsi="Tahoma" w:cs="Tahoma"/>
          <w:b/>
          <w:bCs/>
        </w:rPr>
        <w:t>Aquilion</w:t>
      </w:r>
      <w:proofErr w:type="spellEnd"/>
      <w:r w:rsidR="005D7695" w:rsidRPr="00315194">
        <w:rPr>
          <w:rFonts w:ascii="Tahoma" w:hAnsi="Tahoma" w:cs="Tahoma"/>
          <w:b/>
          <w:bCs/>
        </w:rPr>
        <w:t xml:space="preserve"> ONE TSX – 301A/4C nr </w:t>
      </w:r>
      <w:proofErr w:type="spellStart"/>
      <w:r w:rsidR="005D7695" w:rsidRPr="00315194">
        <w:rPr>
          <w:rFonts w:ascii="Tahoma" w:hAnsi="Tahoma" w:cs="Tahoma"/>
          <w:b/>
          <w:bCs/>
        </w:rPr>
        <w:t>fabr</w:t>
      </w:r>
      <w:proofErr w:type="spellEnd"/>
      <w:r w:rsidR="005D7695" w:rsidRPr="00315194">
        <w:rPr>
          <w:rFonts w:ascii="Tahoma" w:hAnsi="Tahoma" w:cs="Tahoma"/>
          <w:b/>
          <w:bCs/>
        </w:rPr>
        <w:t>. 4CA1242005</w:t>
      </w:r>
      <w:r w:rsidR="008C1F29" w:rsidRPr="00315194">
        <w:rPr>
          <w:rFonts w:ascii="Tahoma" w:hAnsi="Tahoma" w:cs="Tahoma"/>
          <w:b/>
          <w:bCs/>
        </w:rPr>
        <w:t>,</w:t>
      </w:r>
      <w:r w:rsidR="007E6DB3" w:rsidRPr="00315194">
        <w:rPr>
          <w:rFonts w:ascii="Tahoma" w:hAnsi="Tahoma" w:cs="Tahoma"/>
          <w:b/>
          <w:bCs/>
        </w:rPr>
        <w:t xml:space="preserve"> </w:t>
      </w:r>
      <w:r w:rsidR="006B4277">
        <w:rPr>
          <w:rFonts w:ascii="Tahoma" w:hAnsi="Tahoma" w:cs="Tahoma"/>
          <w:b/>
          <w:bCs/>
        </w:rPr>
        <w:t>posiadanego przez Zamawiającego</w:t>
      </w:r>
      <w:r w:rsidR="007E6DB3" w:rsidRPr="00315194">
        <w:rPr>
          <w:rFonts w:ascii="Tahoma" w:hAnsi="Tahoma" w:cs="Tahoma"/>
        </w:rPr>
        <w:t xml:space="preserve"> </w:t>
      </w:r>
      <w:r w:rsidR="007E6DB3" w:rsidRPr="00315194">
        <w:rPr>
          <w:rFonts w:ascii="Tahoma" w:hAnsi="Tahoma" w:cs="Tahoma"/>
          <w:b/>
        </w:rPr>
        <w:t>wraz z dostawą</w:t>
      </w:r>
      <w:r w:rsidR="00620D92">
        <w:rPr>
          <w:rFonts w:ascii="Tahoma" w:hAnsi="Tahoma" w:cs="Tahoma"/>
          <w:b/>
        </w:rPr>
        <w:t xml:space="preserve"> i</w:t>
      </w:r>
      <w:r w:rsidR="007E6DB3" w:rsidRPr="00315194">
        <w:rPr>
          <w:rFonts w:ascii="Tahoma" w:hAnsi="Tahoma" w:cs="Tahoma"/>
          <w:b/>
        </w:rPr>
        <w:t xml:space="preserve"> instalacją </w:t>
      </w:r>
      <w:r w:rsidR="00620D92">
        <w:rPr>
          <w:rFonts w:ascii="Tahoma" w:hAnsi="Tahoma" w:cs="Tahoma"/>
          <w:b/>
        </w:rPr>
        <w:t>w</w:t>
      </w:r>
      <w:r w:rsidR="007E6DB3" w:rsidRPr="00315194">
        <w:rPr>
          <w:rFonts w:ascii="Tahoma" w:hAnsi="Tahoma" w:cs="Tahoma"/>
          <w:b/>
        </w:rPr>
        <w:t xml:space="preserve"> </w:t>
      </w:r>
      <w:r w:rsidR="007E6DB3" w:rsidRPr="00315194">
        <w:rPr>
          <w:rFonts w:ascii="Tahoma" w:hAnsi="Tahoma" w:cs="Tahoma"/>
        </w:rPr>
        <w:t>WS-SPZOZ w Zgorzelcu</w:t>
      </w:r>
      <w:r w:rsidR="003315B8" w:rsidRPr="00315194">
        <w:rPr>
          <w:rFonts w:ascii="Tahoma" w:hAnsi="Tahoma" w:cs="Tahoma"/>
        </w:rPr>
        <w:t>.</w:t>
      </w:r>
    </w:p>
    <w:p w14:paraId="12F44310" w14:textId="77777777" w:rsidR="00555404" w:rsidRPr="00315194" w:rsidRDefault="008045E6">
      <w:pPr>
        <w:numPr>
          <w:ilvl w:val="0"/>
          <w:numId w:val="4"/>
        </w:numPr>
        <w:spacing w:line="276" w:lineRule="auto"/>
        <w:ind w:left="426"/>
        <w:contextualSpacing/>
        <w:jc w:val="both"/>
        <w:rPr>
          <w:rFonts w:ascii="Tahoma" w:hAnsi="Tahoma" w:cs="Tahoma"/>
        </w:rPr>
      </w:pPr>
      <w:r w:rsidRPr="00315194">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2A8B007E"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r w:rsidR="00620D92">
        <w:rPr>
          <w:rFonts w:ascii="Tahoma" w:hAnsi="Tahoma" w:cs="Tahoma"/>
        </w:rPr>
        <w:t>.</w:t>
      </w:r>
    </w:p>
    <w:p w14:paraId="4F44D8A6"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 obejmującego zakres określony w ust. 2 i 3. Z dniem podpisania protokołu jak wyżej wykonawca przenosi na zamawiającego własność sprzętu medycznego wymienionego w pkt 1, tym samym dniem nastąpi przeniesienie własności sprzętu medycznego na Zamawiającego.</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lastRenderedPageBreak/>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1DD3CA5D" w14:textId="77777777" w:rsidR="00555404" w:rsidRPr="00315194" w:rsidRDefault="00555404">
      <w:pPr>
        <w:tabs>
          <w:tab w:val="left" w:pos="431"/>
        </w:tabs>
        <w:spacing w:line="276" w:lineRule="auto"/>
        <w:ind w:left="720"/>
        <w:contextualSpacing/>
        <w:jc w:val="both"/>
        <w:rPr>
          <w:rFonts w:ascii="Tahoma" w:hAnsi="Tahoma" w:cs="Tahoma"/>
        </w:rPr>
      </w:pPr>
    </w:p>
    <w:p w14:paraId="61070E67" w14:textId="123E9F05" w:rsidR="00555404" w:rsidRPr="00610EB7" w:rsidRDefault="008045E6">
      <w:pPr>
        <w:pStyle w:val="Akapitzlist"/>
        <w:numPr>
          <w:ilvl w:val="3"/>
          <w:numId w:val="7"/>
        </w:numPr>
        <w:tabs>
          <w:tab w:val="left" w:pos="431"/>
        </w:tabs>
        <w:spacing w:line="276" w:lineRule="auto"/>
        <w:ind w:left="567" w:hanging="425"/>
        <w:jc w:val="both"/>
        <w:rPr>
          <w:rFonts w:ascii="Tahoma" w:hAnsi="Tahoma" w:cs="Tahoma"/>
          <w:sz w:val="20"/>
          <w:szCs w:val="20"/>
        </w:rPr>
      </w:pPr>
      <w:r w:rsidRPr="00315194">
        <w:rPr>
          <w:rFonts w:ascii="Tahoma" w:hAnsi="Tahoma" w:cs="Tahoma"/>
          <w:sz w:val="20"/>
          <w:szCs w:val="20"/>
        </w:rPr>
        <w:t>Wykonawca gwarantuje, że dostarczony w ramach niniejszej umowy sprzęt medyczny wraz wyposażeniem będzie fabrycznie nowy (I kat.)</w:t>
      </w:r>
      <w:r w:rsidR="006B42BE" w:rsidRPr="00315194">
        <w:rPr>
          <w:rFonts w:ascii="Tahoma" w:hAnsi="Tahoma" w:cs="Tahoma"/>
          <w:sz w:val="20"/>
          <w:szCs w:val="20"/>
        </w:rPr>
        <w:t xml:space="preserve"> </w:t>
      </w:r>
      <w:r w:rsidR="00C80B68" w:rsidRPr="00315194">
        <w:rPr>
          <w:rFonts w:ascii="Tahoma" w:hAnsi="Tahoma" w:cs="Tahoma"/>
          <w:sz w:val="20"/>
          <w:szCs w:val="20"/>
        </w:rPr>
        <w:t>albo</w:t>
      </w:r>
      <w:r w:rsidR="006B42BE" w:rsidRPr="00315194">
        <w:rPr>
          <w:rFonts w:ascii="Tahoma" w:hAnsi="Tahoma" w:cs="Tahoma"/>
          <w:sz w:val="20"/>
          <w:szCs w:val="20"/>
        </w:rPr>
        <w:t xml:space="preserve"> wcześniej użytkowany</w:t>
      </w:r>
      <w:r w:rsidR="00C80B68" w:rsidRPr="00315194">
        <w:rPr>
          <w:rFonts w:ascii="Tahoma" w:hAnsi="Tahoma" w:cs="Tahoma"/>
          <w:sz w:val="20"/>
          <w:szCs w:val="20"/>
        </w:rPr>
        <w:t>, jednakże</w:t>
      </w:r>
      <w:r w:rsidR="006B42BE" w:rsidRPr="00315194">
        <w:rPr>
          <w:rFonts w:ascii="Tahoma" w:hAnsi="Tahoma" w:cs="Tahoma"/>
          <w:sz w:val="20"/>
          <w:szCs w:val="20"/>
        </w:rPr>
        <w:t xml:space="preserve"> wyprodukowany nie później niż w 2023 r., </w:t>
      </w:r>
      <w:r w:rsidRPr="00315194">
        <w:rPr>
          <w:rFonts w:ascii="Tahoma" w:hAnsi="Tahoma" w:cs="Tahoma"/>
          <w:sz w:val="20"/>
          <w:szCs w:val="20"/>
        </w:rPr>
        <w:t xml:space="preserve"> kompletny, możliwy do użytkowania bez ponoszenia żadnych dodatkowych kosztów, nieużywany, kompletny, o wysokim standardzie zarówno pod względem jakości jak i </w:t>
      </w:r>
      <w:r w:rsidRPr="00610EB7">
        <w:rPr>
          <w:rFonts w:ascii="Tahoma" w:hAnsi="Tahoma" w:cs="Tahoma"/>
          <w:sz w:val="20"/>
          <w:szCs w:val="20"/>
        </w:rPr>
        <w:t>funkcjonalności, a także wolny od wad fizycznych, profesjonalny z przeznaczeniem do działalności leczniczej, spełniający wymagania określone w dokumentacji technicznej producenta na dany wyrób oraz p</w:t>
      </w:r>
      <w:r w:rsidRPr="00610EB7">
        <w:rPr>
          <w:rFonts w:ascii="Tahoma" w:hAnsi="Tahoma" w:cs="Tahoma"/>
          <w:color w:val="000000" w:themeColor="text1"/>
          <w:sz w:val="20"/>
          <w:szCs w:val="20"/>
        </w:rPr>
        <w:t>rzez Zamawiającego w SWZ, zapakowany zgodnie wymaganiami i oznaczony w sposób ułatwiający jego identyfikację</w:t>
      </w:r>
      <w:r w:rsidRPr="00610EB7">
        <w:rPr>
          <w:rFonts w:ascii="Tahoma" w:hAnsi="Tahoma" w:cs="Tahoma"/>
          <w:sz w:val="20"/>
          <w:szCs w:val="20"/>
        </w:rPr>
        <w:t>.</w:t>
      </w:r>
    </w:p>
    <w:p w14:paraId="286DCA40" w14:textId="77777777" w:rsidR="00D205FB" w:rsidRPr="00AB06D3" w:rsidRDefault="008045E6" w:rsidP="00D205FB">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w:t>
      </w:r>
      <w:r w:rsidRPr="00D205FB">
        <w:rPr>
          <w:rFonts w:ascii="Tahoma" w:hAnsi="Tahoma" w:cs="Tahoma"/>
          <w:color w:val="000000" w:themeColor="text1"/>
          <w:sz w:val="20"/>
          <w:szCs w:val="20"/>
        </w:rPr>
        <w:t xml:space="preserve">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w:t>
      </w:r>
      <w:r w:rsidRPr="00AB06D3">
        <w:rPr>
          <w:rFonts w:ascii="Tahoma" w:hAnsi="Tahoma" w:cs="Tahoma"/>
          <w:color w:val="000000" w:themeColor="text1"/>
          <w:sz w:val="20"/>
          <w:szCs w:val="20"/>
        </w:rPr>
        <w:t xml:space="preserve">dopuszczenie do obrotu. </w:t>
      </w:r>
    </w:p>
    <w:p w14:paraId="59B2788B" w14:textId="77777777" w:rsidR="008D217E" w:rsidRPr="00042AC6" w:rsidRDefault="008D217E" w:rsidP="008D217E">
      <w:pPr>
        <w:pStyle w:val="Akapitzlist"/>
        <w:numPr>
          <w:ilvl w:val="3"/>
          <w:numId w:val="7"/>
        </w:numPr>
        <w:tabs>
          <w:tab w:val="num" w:pos="284"/>
          <w:tab w:val="num" w:pos="567"/>
        </w:tabs>
        <w:suppressAutoHyphens/>
        <w:spacing w:after="120" w:line="276" w:lineRule="auto"/>
        <w:ind w:left="567" w:hanging="283"/>
        <w:contextualSpacing/>
        <w:jc w:val="both"/>
        <w:rPr>
          <w:rFonts w:ascii="Tahoma" w:hAnsi="Tahoma" w:cs="Tahoma"/>
          <w:bCs/>
          <w:sz w:val="20"/>
          <w:szCs w:val="20"/>
        </w:rPr>
      </w:pPr>
      <w:bookmarkStart w:id="0" w:name="_Hlk161917029"/>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sz w:val="20"/>
          <w:szCs w:val="20"/>
        </w:rPr>
        <w:t xml:space="preserve">narodowego (Dz.U.2023.1497 </w:t>
      </w:r>
      <w:proofErr w:type="spellStart"/>
      <w:r w:rsidRPr="00042AC6">
        <w:rPr>
          <w:rFonts w:ascii="Tahoma" w:hAnsi="Tahoma" w:cs="Tahoma"/>
          <w:sz w:val="20"/>
          <w:szCs w:val="20"/>
        </w:rPr>
        <w:t>t.j</w:t>
      </w:r>
      <w:proofErr w:type="spellEnd"/>
      <w:r w:rsidRPr="00042AC6">
        <w:rPr>
          <w:rFonts w:ascii="Tahoma" w:hAnsi="Tahoma" w:cs="Tahoma"/>
          <w:sz w:val="20"/>
          <w:szCs w:val="20"/>
        </w:rPr>
        <w:t xml:space="preserve">.). </w:t>
      </w:r>
    </w:p>
    <w:bookmarkEnd w:id="0"/>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12B66DC9" w:rsidR="00555404" w:rsidRPr="00EE1B42" w:rsidRDefault="008045E6">
      <w:pPr>
        <w:numPr>
          <w:ilvl w:val="0"/>
          <w:numId w:val="14"/>
        </w:numPr>
        <w:spacing w:line="276" w:lineRule="auto"/>
        <w:ind w:left="426"/>
        <w:contextualSpacing/>
        <w:jc w:val="both"/>
        <w:rPr>
          <w:rFonts w:ascii="Tahoma" w:hAnsi="Tahoma" w:cs="Tahoma"/>
          <w:bCs/>
          <w:color w:val="000000" w:themeColor="text1"/>
        </w:rPr>
      </w:pPr>
      <w:r w:rsidRPr="00610EB7">
        <w:rPr>
          <w:rFonts w:ascii="Tahoma" w:hAnsi="Tahoma" w:cs="Tahoma"/>
        </w:rPr>
        <w:t xml:space="preserve">Wykonawca wykona umowę na własny koszt i ryzyko w </w:t>
      </w:r>
      <w:r w:rsidRPr="00EE1B42">
        <w:rPr>
          <w:rFonts w:ascii="Tahoma" w:hAnsi="Tahoma" w:cs="Tahoma"/>
          <w:color w:val="000000" w:themeColor="text1"/>
        </w:rPr>
        <w:t>termi</w:t>
      </w:r>
      <w:r w:rsidRPr="004A2143">
        <w:rPr>
          <w:rFonts w:ascii="Tahoma" w:hAnsi="Tahoma" w:cs="Tahoma"/>
          <w:color w:val="000000" w:themeColor="text1"/>
        </w:rPr>
        <w:t xml:space="preserve">nie </w:t>
      </w:r>
      <w:r w:rsidR="00315194">
        <w:rPr>
          <w:rFonts w:ascii="Tahoma" w:hAnsi="Tahoma" w:cs="Tahoma"/>
          <w:color w:val="000000" w:themeColor="text1"/>
        </w:rPr>
        <w:t>14</w:t>
      </w:r>
      <w:r w:rsidR="00CB30E0" w:rsidRPr="004A2143">
        <w:rPr>
          <w:rFonts w:ascii="Tahoma" w:hAnsi="Tahoma" w:cs="Tahoma"/>
          <w:color w:val="000000" w:themeColor="text1"/>
        </w:rPr>
        <w:t xml:space="preserve"> dni </w:t>
      </w:r>
      <w:r w:rsidR="000C0F92" w:rsidRPr="004A2143">
        <w:rPr>
          <w:rFonts w:ascii="Tahoma" w:hAnsi="Tahoma" w:cs="Tahoma"/>
          <w:color w:val="000000" w:themeColor="text1"/>
        </w:rPr>
        <w:t>od dnia podpisania umowy</w:t>
      </w:r>
      <w:r w:rsidR="00A26F98">
        <w:rPr>
          <w:rFonts w:ascii="Tahoma" w:hAnsi="Tahoma" w:cs="Tahoma"/>
          <w:color w:val="000000" w:themeColor="text1"/>
        </w:rPr>
        <w:t xml:space="preserve"> tj. do dnia ……</w:t>
      </w:r>
      <w:r w:rsidR="000C0F92" w:rsidRPr="00EE1B42">
        <w:rPr>
          <w:rFonts w:ascii="Tahoma" w:hAnsi="Tahoma" w:cs="Tahoma"/>
          <w:color w:val="000000" w:themeColor="text1"/>
        </w:rPr>
        <w:t xml:space="preserve"> </w:t>
      </w:r>
    </w:p>
    <w:p w14:paraId="22B45201" w14:textId="77777777" w:rsidR="00555404" w:rsidRPr="00EE1B42" w:rsidRDefault="008045E6">
      <w:pPr>
        <w:numPr>
          <w:ilvl w:val="0"/>
          <w:numId w:val="14"/>
        </w:numPr>
        <w:spacing w:line="276" w:lineRule="auto"/>
        <w:ind w:left="426"/>
        <w:contextualSpacing/>
        <w:jc w:val="both"/>
        <w:rPr>
          <w:rFonts w:ascii="Tahoma" w:hAnsi="Tahoma" w:cs="Tahoma"/>
          <w:b/>
          <w:color w:val="000000" w:themeColor="text1"/>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 xml:space="preserve">czynności serwisowych, przeglądów okresowych oraz kalibracji umowa będzie obowiązywała </w:t>
      </w:r>
      <w:r w:rsidRPr="00926AFB">
        <w:rPr>
          <w:rFonts w:ascii="Tahoma" w:hAnsi="Tahoma" w:cs="Tahoma"/>
        </w:rPr>
        <w:t xml:space="preserve">na czas udzielonej przez Wykonawcę </w:t>
      </w:r>
      <w:r w:rsidRPr="00926AFB">
        <w:rPr>
          <w:rFonts w:ascii="Tahoma" w:hAnsi="Tahoma" w:cs="Tahoma"/>
          <w:color w:val="000000" w:themeColor="text1"/>
        </w:rPr>
        <w:t>gwarancji</w:t>
      </w:r>
      <w:r w:rsidRPr="00EE1B42">
        <w:rPr>
          <w:rFonts w:ascii="Tahoma" w:hAnsi="Tahoma" w:cs="Tahoma"/>
          <w:color w:val="000000" w:themeColor="text1"/>
        </w:rPr>
        <w:t>.</w:t>
      </w:r>
    </w:p>
    <w:p w14:paraId="7ABAAD94" w14:textId="18361C6A" w:rsidR="00555404" w:rsidRPr="00EE1B42" w:rsidRDefault="008045E6">
      <w:pPr>
        <w:numPr>
          <w:ilvl w:val="0"/>
          <w:numId w:val="14"/>
        </w:numPr>
        <w:tabs>
          <w:tab w:val="left" w:pos="284"/>
        </w:tabs>
        <w:spacing w:line="276" w:lineRule="auto"/>
        <w:ind w:left="426" w:hanging="426"/>
        <w:contextualSpacing/>
        <w:jc w:val="both"/>
        <w:rPr>
          <w:rFonts w:ascii="Tahoma" w:hAnsi="Tahoma" w:cs="Tahoma"/>
          <w:color w:val="000000" w:themeColor="text1"/>
        </w:rPr>
      </w:pPr>
      <w:r w:rsidRPr="00EE1B42">
        <w:rPr>
          <w:rFonts w:ascii="Tahoma" w:hAnsi="Tahoma" w:cs="Tahoma"/>
          <w:color w:val="000000" w:themeColor="text1"/>
        </w:rPr>
        <w:t xml:space="preserve">Miejscem wykonania umowy jest siedziba WS SPZOZ w Zgorzelcu, ul. Lubańska 11-12, </w:t>
      </w:r>
      <w:r w:rsidR="00AB06D3">
        <w:rPr>
          <w:rFonts w:ascii="Tahoma" w:hAnsi="Tahoma" w:cs="Tahoma"/>
          <w:color w:val="000000" w:themeColor="text1"/>
        </w:rPr>
        <w:t>Pracownia Diagnostyki Obrazowej.</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207CD106" w:rsidR="00555404" w:rsidRPr="00593D1C" w:rsidRDefault="008045E6">
      <w:pPr>
        <w:numPr>
          <w:ilvl w:val="0"/>
          <w:numId w:val="6"/>
        </w:numPr>
        <w:spacing w:line="276" w:lineRule="auto"/>
        <w:ind w:left="426"/>
        <w:contextualSpacing/>
        <w:jc w:val="both"/>
        <w:rPr>
          <w:rFonts w:ascii="Tahoma" w:hAnsi="Tahoma" w:cs="Tahoma"/>
          <w:strike/>
        </w:rPr>
      </w:pPr>
      <w:r w:rsidRPr="00610EB7">
        <w:rPr>
          <w:rFonts w:ascii="Tahoma" w:hAnsi="Tahoma" w:cs="Tahoma"/>
        </w:rPr>
        <w:t xml:space="preserve">Wykonawca zawiadamia Zamawiającego o gotowości do odbioru końcowego a Zamawiający zobowiązuje się niezwłocznie wyznaczyć jego datę. </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7B512B">
        <w:rPr>
          <w:rFonts w:ascii="Tahoma" w:hAnsi="Tahoma" w:cs="Tahoma"/>
          <w:strike/>
          <w:color w:val="FF0000"/>
          <w:lang w:bidi="pl-PL"/>
        </w:rPr>
        <w:t>instrukcje obsługi i konserwacji zamontowanych urządzeń</w:t>
      </w:r>
      <w:r w:rsidRPr="00610EB7">
        <w:rPr>
          <w:rFonts w:ascii="Tahoma" w:hAnsi="Tahoma" w:cs="Tahoma"/>
          <w:lang w:bidi="pl-PL"/>
        </w:rPr>
        <w:t xml:space="preserve">,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 xml:space="preserve">certyfikaty na znak bezpieczeństwa, certyfikaty zgodności lub deklaracje zgodności z Polską Normą lub aprobatą techniczną, świadectwa jakości, atesty, </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 xml:space="preserve">Wykonawca zobowiązany jest do zawiadomienia Zamawiającego o usunięciu wad, oraz do zaproponowania </w:t>
      </w:r>
      <w:r w:rsidRPr="00926AFB">
        <w:rPr>
          <w:rFonts w:ascii="Tahoma" w:hAnsi="Tahoma" w:cs="Tahoma"/>
          <w:b/>
          <w:bCs/>
        </w:rPr>
        <w:t>terminu odbioru końcowego</w:t>
      </w:r>
      <w:r w:rsidRPr="00610EB7">
        <w:rPr>
          <w:rFonts w:ascii="Tahoma" w:hAnsi="Tahoma" w:cs="Tahoma"/>
        </w:rPr>
        <w:t>.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0594D873" w:rsidR="00555404" w:rsidRPr="00610EB7" w:rsidRDefault="00967485">
      <w:pPr>
        <w:numPr>
          <w:ilvl w:val="1"/>
          <w:numId w:val="6"/>
        </w:numPr>
        <w:spacing w:line="276" w:lineRule="auto"/>
        <w:ind w:left="993"/>
        <w:contextualSpacing/>
        <w:jc w:val="both"/>
        <w:rPr>
          <w:rFonts w:ascii="Tahoma" w:hAnsi="Tahoma" w:cs="Tahoma"/>
        </w:rPr>
      </w:pPr>
      <w:r w:rsidRPr="00610EB7">
        <w:rPr>
          <w:rFonts w:ascii="Tahoma" w:hAnsi="Tahoma" w:cs="Tahoma"/>
        </w:rPr>
        <w:t>Z</w:t>
      </w:r>
      <w:r w:rsidR="008045E6" w:rsidRPr="00610EB7">
        <w:rPr>
          <w:rFonts w:ascii="Tahoma" w:hAnsi="Tahoma" w:cs="Tahoma"/>
        </w:rPr>
        <w:t>e</w:t>
      </w:r>
      <w:r>
        <w:rPr>
          <w:rFonts w:ascii="Tahoma" w:hAnsi="Tahoma" w:cs="Tahoma"/>
        </w:rPr>
        <w:t xml:space="preserve"> </w:t>
      </w:r>
      <w:r w:rsidR="008045E6" w:rsidRPr="00610EB7">
        <w:rPr>
          <w:rFonts w:ascii="Tahoma" w:hAnsi="Tahoma" w:cs="Tahoma"/>
        </w:rPr>
        <w:t>strony Zamawiającego</w:t>
      </w:r>
      <w:r w:rsidR="004A2737">
        <w:rPr>
          <w:rFonts w:ascii="Tahoma" w:hAnsi="Tahoma" w:cs="Tahoma"/>
        </w:rPr>
        <w:t xml:space="preserve"> </w:t>
      </w:r>
      <w:r w:rsidR="008045E6" w:rsidRPr="00610EB7">
        <w:rPr>
          <w:rFonts w:ascii="Tahoma" w:hAnsi="Tahoma" w:cs="Tahoma"/>
        </w:rPr>
        <w:t>–</w:t>
      </w:r>
      <w:r w:rsidR="004A2737">
        <w:rPr>
          <w:rFonts w:ascii="Tahoma" w:hAnsi="Tahoma" w:cs="Tahoma"/>
        </w:rPr>
        <w:t xml:space="preserve"> </w:t>
      </w:r>
      <w:r w:rsidR="001034DC">
        <w:rPr>
          <w:rFonts w:ascii="Tahoma" w:hAnsi="Tahoma" w:cs="Tahoma"/>
        </w:rPr>
        <w:t>Agata</w:t>
      </w:r>
      <w:r>
        <w:rPr>
          <w:rFonts w:ascii="Tahoma" w:hAnsi="Tahoma" w:cs="Tahoma"/>
        </w:rPr>
        <w:t xml:space="preserve"> </w:t>
      </w:r>
      <w:r w:rsidR="001034DC">
        <w:rPr>
          <w:rFonts w:ascii="Tahoma" w:hAnsi="Tahoma" w:cs="Tahoma"/>
        </w:rPr>
        <w:t>Maksymowicz</w:t>
      </w:r>
      <w:r w:rsidR="008045E6" w:rsidRPr="00610EB7">
        <w:rPr>
          <w:rFonts w:ascii="Tahoma" w:hAnsi="Tahoma" w:cs="Tahoma"/>
        </w:rPr>
        <w:t>,</w:t>
      </w:r>
      <w:r>
        <w:rPr>
          <w:rFonts w:ascii="Tahoma" w:hAnsi="Tahoma" w:cs="Tahoma"/>
        </w:rPr>
        <w:t xml:space="preserve"> </w:t>
      </w:r>
      <w:r w:rsidR="008045E6" w:rsidRPr="00610EB7">
        <w:rPr>
          <w:rFonts w:ascii="Tahoma" w:hAnsi="Tahoma" w:cs="Tahoma"/>
        </w:rPr>
        <w:t>tel.</w:t>
      </w:r>
      <w:r>
        <w:rPr>
          <w:rFonts w:ascii="Tahoma" w:hAnsi="Tahoma" w:cs="Tahoma"/>
        </w:rPr>
        <w:t xml:space="preserve"> 571334885  a</w:t>
      </w:r>
      <w:r w:rsidR="001034DC">
        <w:rPr>
          <w:rFonts w:ascii="Tahoma" w:hAnsi="Tahoma" w:cs="Tahoma"/>
        </w:rPr>
        <w:t>.maksymowicz</w:t>
      </w:r>
      <w:r w:rsidR="008045E6" w:rsidRPr="00610EB7">
        <w:rPr>
          <w:rFonts w:ascii="Tahoma" w:hAnsi="Tahoma" w:cs="Tahoma"/>
        </w:rPr>
        <w:t>@spzoz.zgorzelec.pl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1D84D37D" w14:textId="77777777" w:rsidR="00342539" w:rsidRDefault="008045E6" w:rsidP="00342539">
      <w:pPr>
        <w:numPr>
          <w:ilvl w:val="0"/>
          <w:numId w:val="6"/>
        </w:numPr>
        <w:spacing w:line="276" w:lineRule="auto"/>
        <w:ind w:left="426"/>
        <w:contextualSpacing/>
        <w:jc w:val="both"/>
        <w:rPr>
          <w:rFonts w:ascii="Tahoma" w:hAnsi="Tahoma" w:cs="Tahoma"/>
        </w:rPr>
      </w:pPr>
      <w:r w:rsidRPr="00610EB7">
        <w:rPr>
          <w:rFonts w:ascii="Tahoma" w:hAnsi="Tahoma" w:cs="Tahoma"/>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w:t>
      </w:r>
    </w:p>
    <w:p w14:paraId="1C8F9A73" w14:textId="76E72BB6" w:rsidR="00F602ED"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t xml:space="preserve">W przypadku wystąpienia u Zamawiającego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(Ustawa z dnia 05 lipca 2018 r. o krajowym systemie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Dz.U.2018 poz.1560 z późn.zm.) Wykonawca zobowiązuje się,  do współpracy z Zamawiającym, a także CSIRT NASK i sektorowym zespołem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właściwym dla Zamawiającego, w zakresie niezbędnym do usunięcia przyczyny i skutków incydentu.</w:t>
      </w:r>
    </w:p>
    <w:p w14:paraId="3B456425" w14:textId="61AA90D5" w:rsidR="00342539"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t xml:space="preserve">Wykonawca zobowiązuje się do podjęcia działań związanych z obsługą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niezwłocznie po uzyskaniu informacji od Zamawiającego o jego wystąpieniu.</w:t>
      </w:r>
    </w:p>
    <w:p w14:paraId="301E99FA" w14:textId="386E5D6C" w:rsidR="00342539" w:rsidRPr="00342539" w:rsidRDefault="00342539" w:rsidP="00342539">
      <w:pPr>
        <w:numPr>
          <w:ilvl w:val="0"/>
          <w:numId w:val="6"/>
        </w:numPr>
        <w:spacing w:line="276" w:lineRule="auto"/>
        <w:ind w:left="426"/>
        <w:contextualSpacing/>
        <w:jc w:val="both"/>
        <w:rPr>
          <w:rFonts w:ascii="Tahoma" w:hAnsi="Tahoma" w:cs="Tahoma"/>
        </w:rPr>
      </w:pPr>
      <w:r w:rsidRPr="00342539">
        <w:rPr>
          <w:rFonts w:ascii="Tahoma" w:hAnsi="Tahoma" w:cs="Tahoma"/>
          <w:color w:val="2C363A"/>
          <w:shd w:val="clear" w:color="auto" w:fill="FFFFFF"/>
        </w:rPr>
        <w:lastRenderedPageBreak/>
        <w:t xml:space="preserve">Współpraca związana z wystąpieniem incydentu </w:t>
      </w:r>
      <w:proofErr w:type="spellStart"/>
      <w:r w:rsidRPr="00342539">
        <w:rPr>
          <w:rFonts w:ascii="Tahoma" w:hAnsi="Tahoma" w:cs="Tahoma"/>
          <w:color w:val="2C363A"/>
          <w:shd w:val="clear" w:color="auto" w:fill="FFFFFF"/>
        </w:rPr>
        <w:t>cyberbezpieczeństwa</w:t>
      </w:r>
      <w:proofErr w:type="spellEnd"/>
      <w:r w:rsidRPr="00342539">
        <w:rPr>
          <w:rFonts w:ascii="Tahoma" w:hAnsi="Tahoma" w:cs="Tahoma"/>
          <w:color w:val="2C363A"/>
          <w:shd w:val="clear" w:color="auto" w:fill="FFFFFF"/>
        </w:rPr>
        <w:t xml:space="preserve"> nie może wpłynąć na utratę gwarancji.</w:t>
      </w:r>
    </w:p>
    <w:p w14:paraId="7EB95E1F" w14:textId="02192A37" w:rsidR="00555404" w:rsidRPr="00610EB7" w:rsidRDefault="008045E6" w:rsidP="00F602ED">
      <w:pPr>
        <w:spacing w:line="276" w:lineRule="auto"/>
        <w:ind w:left="426"/>
        <w:contextualSpacing/>
        <w:jc w:val="both"/>
        <w:rPr>
          <w:rFonts w:ascii="Tahoma" w:hAnsi="Tahoma" w:cs="Tahoma"/>
        </w:rPr>
      </w:pPr>
      <w:r w:rsidRPr="00610EB7">
        <w:rPr>
          <w:rFonts w:ascii="Tahoma" w:hAnsi="Tahoma" w:cs="Tahoma"/>
        </w:rPr>
        <w:t xml:space="preserve"> </w:t>
      </w:r>
    </w:p>
    <w:p w14:paraId="088981EA" w14:textId="0ECA9C81" w:rsidR="00555404" w:rsidRPr="00610EB7" w:rsidRDefault="008045E6">
      <w:pPr>
        <w:spacing w:line="276" w:lineRule="auto"/>
        <w:contextualSpacing/>
        <w:jc w:val="center"/>
        <w:rPr>
          <w:rFonts w:ascii="Tahoma" w:hAnsi="Tahoma" w:cs="Tahoma"/>
        </w:rPr>
      </w:pPr>
      <w:r w:rsidRPr="00610EB7">
        <w:rPr>
          <w:rFonts w:ascii="Tahoma" w:hAnsi="Tahoma" w:cs="Tahoma"/>
          <w:b/>
        </w:rP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610EB7">
      <w:pPr>
        <w:pStyle w:val="Akapitzlist"/>
        <w:spacing w:before="100"/>
        <w:ind w:left="0"/>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298E893F"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w:t>
      </w:r>
      <w:r w:rsidR="00926AFB">
        <w:rPr>
          <w:rFonts w:ascii="Tahoma" w:hAnsi="Tahoma" w:cs="Tahoma"/>
          <w:bCs/>
        </w:rPr>
        <w:t>,</w:t>
      </w:r>
      <w:r w:rsidRPr="00610EB7">
        <w:rPr>
          <w:rFonts w:ascii="Tahoma" w:hAnsi="Tahoma" w:cs="Tahoma"/>
          <w:bCs/>
        </w:rPr>
        <w:t xml:space="preserve">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42D27BB2"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610EB7">
        <w:rPr>
          <w:rFonts w:ascii="Tahoma" w:hAnsi="Tahoma" w:cs="Tahoma"/>
        </w:rPr>
        <w:t xml:space="preserve">Wykonawca zobowiązuje się wystawić fakturę VAT na kwotę określoną w ust. 1 po wykonaniu umowy w zakresie, opisanym </w:t>
      </w:r>
      <w:r w:rsidRPr="009635A4">
        <w:rPr>
          <w:rFonts w:ascii="Tahoma" w:hAnsi="Tahoma" w:cs="Tahoma"/>
          <w:color w:val="000000" w:themeColor="text1"/>
        </w:rPr>
        <w:t xml:space="preserve">w §1 </w:t>
      </w:r>
      <w:r w:rsidR="00593D1C" w:rsidRPr="009635A4">
        <w:rPr>
          <w:rFonts w:ascii="Tahoma" w:hAnsi="Tahoma" w:cs="Tahoma"/>
          <w:color w:val="000000" w:themeColor="text1"/>
        </w:rPr>
        <w:t xml:space="preserve">umowy </w:t>
      </w:r>
      <w:r w:rsidRPr="009635A4">
        <w:rPr>
          <w:rFonts w:ascii="Tahoma" w:hAnsi="Tahoma" w:cs="Tahoma"/>
          <w:color w:val="000000" w:themeColor="text1"/>
        </w:rPr>
        <w:t xml:space="preserve">oraz dostarczeniu stosownych, wymaganych przepisami prawa oraz niniejszą umową certyfikatów, atestów </w:t>
      </w:r>
      <w:proofErr w:type="spellStart"/>
      <w:r w:rsidRPr="009635A4">
        <w:rPr>
          <w:rFonts w:ascii="Tahoma" w:hAnsi="Tahoma" w:cs="Tahoma"/>
          <w:color w:val="000000" w:themeColor="text1"/>
        </w:rPr>
        <w:t>itp</w:t>
      </w:r>
      <w:proofErr w:type="spellEnd"/>
      <w:r w:rsidR="00926AFB" w:rsidRPr="009635A4">
        <w:rPr>
          <w:rFonts w:ascii="Tahoma" w:hAnsi="Tahoma" w:cs="Tahoma"/>
          <w:color w:val="000000" w:themeColor="text1"/>
        </w:rPr>
        <w:t xml:space="preserve"> - w terminie 3 dni od dnia wykonania umowy</w:t>
      </w:r>
      <w:r w:rsidRPr="009635A4">
        <w:rPr>
          <w:rFonts w:ascii="Tahoma" w:hAnsi="Tahoma" w:cs="Tahoma"/>
          <w:color w:val="000000" w:themeColor="text1"/>
        </w:rPr>
        <w:t xml:space="preserve">. </w:t>
      </w:r>
    </w:p>
    <w:p w14:paraId="6856F57E" w14:textId="5F50655F" w:rsidR="00B543D9" w:rsidRPr="009635A4" w:rsidRDefault="00B543D9" w:rsidP="00B543D9">
      <w:pPr>
        <w:numPr>
          <w:ilvl w:val="2"/>
          <w:numId w:val="20"/>
        </w:numPr>
        <w:suppressAutoHyphens w:val="0"/>
        <w:spacing w:line="276" w:lineRule="auto"/>
        <w:contextualSpacing/>
        <w:jc w:val="both"/>
        <w:rPr>
          <w:rFonts w:ascii="Tahoma" w:hAnsi="Tahoma" w:cs="Tahoma"/>
          <w:color w:val="000000" w:themeColor="text1"/>
          <w:lang w:eastAsia="pl-PL"/>
        </w:rPr>
      </w:pPr>
      <w:r w:rsidRPr="009635A4">
        <w:rPr>
          <w:rFonts w:ascii="Tahoma" w:hAnsi="Tahoma" w:cs="Tahoma"/>
          <w:color w:val="000000" w:themeColor="text1"/>
        </w:rPr>
        <w:t>Podstawą do dokonania przez Zamawiającego zapłaty będzie prawidłowo wystawiona przez Wykonawcę jedna faktura VAT.</w:t>
      </w:r>
      <w:r w:rsidR="00593D1C" w:rsidRPr="009635A4">
        <w:rPr>
          <w:rFonts w:ascii="Tahoma" w:hAnsi="Tahoma" w:cs="Tahoma"/>
          <w:color w:val="000000" w:themeColor="text1"/>
        </w:rPr>
        <w:t xml:space="preserve"> </w:t>
      </w:r>
    </w:p>
    <w:p w14:paraId="2696B928" w14:textId="77777777" w:rsidR="00555404" w:rsidRPr="009635A4" w:rsidRDefault="008045E6">
      <w:pPr>
        <w:numPr>
          <w:ilvl w:val="2"/>
          <w:numId w:val="20"/>
        </w:numPr>
        <w:spacing w:line="276" w:lineRule="auto"/>
        <w:ind w:left="284" w:hanging="284"/>
        <w:contextualSpacing/>
        <w:jc w:val="both"/>
        <w:rPr>
          <w:rFonts w:ascii="Tahoma" w:hAnsi="Tahoma" w:cs="Tahoma"/>
          <w:color w:val="000000" w:themeColor="text1"/>
        </w:rPr>
      </w:pPr>
      <w:r w:rsidRPr="009635A4">
        <w:rPr>
          <w:rFonts w:ascii="Tahoma" w:hAnsi="Tahoma" w:cs="Tahoma"/>
          <w:color w:val="000000" w:themeColor="text1"/>
        </w:rPr>
        <w:t>Dokumentem potwierdzającym prawidłowe wykonanie umowy oraz stanowiącym podstawę wystawienia faktury VAT przez Wykonawcę jest bezusterkowy protokół odbioru – sporządzony i podpisany przez strony umowy.</w:t>
      </w:r>
    </w:p>
    <w:p w14:paraId="0E6F2A21" w14:textId="1DDEE75A" w:rsidR="00B543D9" w:rsidRPr="00926AFB" w:rsidRDefault="00B543D9" w:rsidP="00B543D9">
      <w:pPr>
        <w:numPr>
          <w:ilvl w:val="2"/>
          <w:numId w:val="20"/>
        </w:numPr>
        <w:suppressAutoHyphens w:val="0"/>
        <w:spacing w:line="276" w:lineRule="auto"/>
        <w:contextualSpacing/>
        <w:jc w:val="both"/>
      </w:pPr>
      <w:r w:rsidRPr="009635A4">
        <w:rPr>
          <w:rFonts w:ascii="Tahoma" w:hAnsi="Tahoma" w:cs="Tahoma"/>
          <w:color w:val="000000" w:themeColor="text1"/>
        </w:rPr>
        <w:t xml:space="preserve">Zamawiający zobowiązuje się do zapłaty ceny w terminie </w:t>
      </w:r>
      <w:r w:rsidR="00A46DDA">
        <w:rPr>
          <w:rFonts w:ascii="Tahoma" w:hAnsi="Tahoma" w:cs="Tahoma"/>
          <w:color w:val="000000" w:themeColor="text1"/>
        </w:rPr>
        <w:t>30</w:t>
      </w:r>
      <w:r w:rsidRPr="009635A4">
        <w:rPr>
          <w:rFonts w:ascii="Tahoma" w:hAnsi="Tahoma" w:cs="Tahoma"/>
          <w:color w:val="000000" w:themeColor="text1"/>
        </w:rPr>
        <w:t xml:space="preserve"> dni od dnia otrzymania poprawnie wystawionej pod względem rachunkowym i formalnym faktury VAT (zgodnie </w:t>
      </w:r>
      <w:r w:rsidRPr="00926AFB">
        <w:rPr>
          <w:rFonts w:ascii="Tahoma" w:hAnsi="Tahoma" w:cs="Tahoma"/>
        </w:rPr>
        <w:t xml:space="preserve">z przepisami prawa i zobowiązaniami określonymi w ust. 4-6), </w:t>
      </w:r>
      <w:r w:rsidRPr="00926AFB">
        <w:rPr>
          <w:rFonts w:ascii="Tahoma" w:hAnsi="Tahoma" w:cs="Tahoma"/>
          <w:lang w:eastAsia="pl-PL"/>
        </w:rPr>
        <w:t>przelewem na konto Wykonawcy, wskazane na wystawionej fakturze.</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11D018D" w14:textId="77777777" w:rsidR="00610EB7" w:rsidRDefault="00610EB7">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31B47BFC" w14:textId="00B542B0" w:rsidR="00BE2B65" w:rsidRPr="00BE2B65" w:rsidRDefault="00BE2B65">
      <w:pPr>
        <w:numPr>
          <w:ilvl w:val="2"/>
          <w:numId w:val="2"/>
        </w:numPr>
        <w:spacing w:line="276" w:lineRule="auto"/>
        <w:ind w:left="284" w:hanging="284"/>
        <w:contextualSpacing/>
        <w:jc w:val="both"/>
        <w:rPr>
          <w:rFonts w:ascii="Tahoma" w:hAnsi="Tahoma" w:cs="Tahoma"/>
          <w:highlight w:val="lightGray"/>
        </w:rPr>
      </w:pPr>
      <w:r>
        <w:rPr>
          <w:rFonts w:ascii="Tahoma" w:hAnsi="Tahoma" w:cs="Tahoma"/>
        </w:rPr>
        <w:t>Wykonawca udziela Zamawiającemu gwarancji jakości na dostarczony przedmiot umowy na okres</w:t>
      </w:r>
      <w:r>
        <w:rPr>
          <w:rFonts w:ascii="Tahoma" w:hAnsi="Tahoma" w:cs="Tahoma"/>
        </w:rPr>
        <w:t xml:space="preserve"> </w:t>
      </w:r>
      <w:r>
        <w:rPr>
          <w:rFonts w:ascii="Tahoma" w:hAnsi="Tahoma" w:cs="Tahoma"/>
        </w:rPr>
        <w:t>………</w:t>
      </w:r>
      <w:r>
        <w:rPr>
          <w:rFonts w:ascii="Tahoma" w:hAnsi="Tahoma" w:cs="Tahoma"/>
        </w:rPr>
        <w:t xml:space="preserve"> </w:t>
      </w:r>
      <w:r w:rsidRPr="00BE2B65">
        <w:rPr>
          <w:rFonts w:ascii="Tahoma" w:hAnsi="Tahoma" w:cs="Tahoma"/>
          <w:color w:val="FF0000"/>
        </w:rPr>
        <w:t>miesięcy</w:t>
      </w:r>
      <w:r>
        <w:rPr>
          <w:rFonts w:ascii="Tahoma" w:hAnsi="Tahoma" w:cs="Tahoma"/>
          <w:color w:val="FF0000"/>
        </w:rPr>
        <w:t xml:space="preserve"> </w:t>
      </w:r>
      <w:r w:rsidRPr="00BE2B65">
        <w:rPr>
          <w:rFonts w:ascii="Tahoma" w:hAnsi="Tahoma" w:cs="Tahoma"/>
          <w:color w:val="FF0000"/>
        </w:rPr>
        <w:t xml:space="preserve">od dnia zainstalowania lampy u Zamawiającego (w przypadku lampy dzierżawionej przez Zamawiającego od dnia pierwszego uruchomienia) </w:t>
      </w:r>
      <w:r>
        <w:rPr>
          <w:rFonts w:ascii="Tahoma" w:hAnsi="Tahoma" w:cs="Tahoma"/>
        </w:rPr>
        <w:t>lub …………….</w:t>
      </w:r>
      <w:r>
        <w:rPr>
          <w:rFonts w:ascii="Tahoma" w:hAnsi="Tahoma" w:cs="Tahoma"/>
        </w:rPr>
        <w:t xml:space="preserve"> </w:t>
      </w:r>
      <w:r>
        <w:rPr>
          <w:rFonts w:ascii="Tahoma" w:hAnsi="Tahoma" w:cs="Tahoma"/>
        </w:rPr>
        <w:t xml:space="preserve">wykonanych skanów </w:t>
      </w:r>
      <w:r w:rsidRPr="00BE2B65">
        <w:rPr>
          <w:rFonts w:ascii="Tahoma" w:hAnsi="Tahoma" w:cs="Tahoma"/>
          <w:strike/>
          <w:color w:val="FF0000"/>
        </w:rPr>
        <w:t>licząc od daty podpisania przez obie strony bezusterkowego protokołu odbioru przedmiotu umowy</w:t>
      </w:r>
      <w:r>
        <w:rPr>
          <w:rFonts w:ascii="Tahoma" w:hAnsi="Tahoma" w:cs="Tahoma"/>
          <w:strike/>
          <w:color w:val="FF0000"/>
        </w:rPr>
        <w:t xml:space="preserve"> </w:t>
      </w:r>
      <w:r>
        <w:rPr>
          <w:rFonts w:ascii="Tahoma" w:hAnsi="Tahoma" w:cs="Tahoma"/>
          <w:color w:val="FF0000"/>
        </w:rPr>
        <w:t xml:space="preserve"> przez Zamawiającego w zależności co nastąpi wcześniej. </w:t>
      </w:r>
    </w:p>
    <w:p w14:paraId="4362932E" w14:textId="730A4CEA"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lastRenderedPageBreak/>
        <w:t xml:space="preserve">Szczegółowe warunki udzielonej gwarancji zostały określone w oświadczeniu Wykonawcy zawartym w </w:t>
      </w:r>
      <w:r w:rsidRPr="00610EB7">
        <w:rPr>
          <w:rFonts w:ascii="Tahoma" w:hAnsi="Tahoma" w:cs="Tahoma"/>
          <w:b/>
        </w:rPr>
        <w:t xml:space="preserve">załączniku nr </w:t>
      </w:r>
      <w:r w:rsidR="00BB62D6">
        <w:rPr>
          <w:rFonts w:ascii="Tahoma" w:hAnsi="Tahoma" w:cs="Tahoma"/>
          <w:b/>
        </w:rPr>
        <w:t>3</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4C741070"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Całkowita suma kar umownych naliczonych zgodnie z treścią umowy nie przekroczy </w:t>
      </w:r>
      <w:r w:rsidR="00926AFB">
        <w:rPr>
          <w:rFonts w:ascii="Tahoma" w:hAnsi="Tahoma" w:cs="Tahoma"/>
        </w:rPr>
        <w:t>4</w:t>
      </w:r>
      <w:r w:rsidRPr="00610EB7">
        <w:rPr>
          <w:rFonts w:ascii="Tahoma" w:hAnsi="Tahoma" w:cs="Tahoma"/>
        </w:rPr>
        <w:t>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9635A4" w:rsidRDefault="008045E6">
      <w:pPr>
        <w:spacing w:line="276" w:lineRule="auto"/>
        <w:contextualSpacing/>
        <w:jc w:val="center"/>
        <w:rPr>
          <w:rFonts w:ascii="Tahoma" w:hAnsi="Tahoma" w:cs="Tahoma"/>
          <w:color w:val="000000" w:themeColor="text1"/>
        </w:rPr>
      </w:pPr>
      <w:r w:rsidRPr="009635A4">
        <w:rPr>
          <w:rFonts w:ascii="Tahoma" w:hAnsi="Tahoma" w:cs="Tahoma"/>
          <w:b/>
          <w:color w:val="000000" w:themeColor="text1"/>
        </w:rPr>
        <w:t>ODSTĄPIENIE LUB WYPOWIEDZENIE OD UMOWY</w:t>
      </w:r>
    </w:p>
    <w:p w14:paraId="1E1C1833" w14:textId="0D008E47" w:rsidR="00555404" w:rsidRPr="00610EB7" w:rsidRDefault="008045E6">
      <w:pPr>
        <w:numPr>
          <w:ilvl w:val="0"/>
          <w:numId w:val="11"/>
        </w:numPr>
        <w:spacing w:line="276" w:lineRule="auto"/>
        <w:contextualSpacing/>
        <w:jc w:val="both"/>
        <w:rPr>
          <w:rFonts w:ascii="Tahoma" w:hAnsi="Tahoma" w:cs="Tahoma"/>
          <w:color w:val="000000" w:themeColor="text1"/>
        </w:rPr>
      </w:pPr>
      <w:r w:rsidRPr="009635A4">
        <w:rPr>
          <w:rFonts w:ascii="Tahoma" w:hAnsi="Tahoma" w:cs="Tahoma"/>
          <w:color w:val="000000" w:themeColor="text1"/>
        </w:rPr>
        <w:t xml:space="preserve">W </w:t>
      </w:r>
      <w:r w:rsidRPr="00315194">
        <w:rPr>
          <w:rFonts w:ascii="Tahoma" w:hAnsi="Tahoma" w:cs="Tahoma"/>
          <w:color w:val="000000" w:themeColor="text1"/>
        </w:rPr>
        <w:t xml:space="preserve">przypadku niewykonania lub nienależytego wykonania umowy Strony umowy zastrzegają prawo do odstąpienia </w:t>
      </w:r>
      <w:r w:rsidR="006D785C" w:rsidRPr="00315194">
        <w:rPr>
          <w:rFonts w:ascii="Tahoma" w:hAnsi="Tahoma" w:cs="Tahoma"/>
          <w:color w:val="000000" w:themeColor="text1"/>
        </w:rPr>
        <w:t xml:space="preserve">od umowy </w:t>
      </w:r>
      <w:r w:rsidR="00E368D4">
        <w:rPr>
          <w:rFonts w:ascii="Tahoma" w:hAnsi="Tahoma" w:cs="Tahoma"/>
          <w:color w:val="000000" w:themeColor="text1"/>
        </w:rPr>
        <w:t>w terminie</w:t>
      </w:r>
      <w:r w:rsidR="00870862" w:rsidRPr="00315194">
        <w:rPr>
          <w:rFonts w:ascii="Tahoma" w:hAnsi="Tahoma" w:cs="Tahoma"/>
          <w:color w:val="000000" w:themeColor="text1"/>
        </w:rPr>
        <w:t xml:space="preserve"> </w:t>
      </w:r>
      <w:r w:rsidR="00315194" w:rsidRPr="00315194">
        <w:rPr>
          <w:rFonts w:ascii="Tahoma" w:hAnsi="Tahoma" w:cs="Tahoma"/>
          <w:color w:val="000000" w:themeColor="text1"/>
        </w:rPr>
        <w:t>14</w:t>
      </w:r>
      <w:r w:rsidR="00DA4092" w:rsidRPr="00315194">
        <w:rPr>
          <w:rFonts w:ascii="Tahoma" w:hAnsi="Tahoma" w:cs="Tahoma"/>
          <w:color w:val="000000" w:themeColor="text1"/>
        </w:rPr>
        <w:t xml:space="preserve"> dni od dnia podpisania umowy</w:t>
      </w:r>
      <w:r w:rsidR="006D785C" w:rsidRPr="00315194">
        <w:rPr>
          <w:rFonts w:ascii="Tahoma" w:hAnsi="Tahoma" w:cs="Tahoma"/>
          <w:color w:val="000000" w:themeColor="text1"/>
        </w:rPr>
        <w:t xml:space="preserve"> </w:t>
      </w:r>
      <w:r w:rsidRPr="00315194">
        <w:rPr>
          <w:rFonts w:ascii="Tahoma" w:hAnsi="Tahoma" w:cs="Tahoma"/>
          <w:color w:val="000000" w:themeColor="text1"/>
        </w:rPr>
        <w:t>lub wypowiedzenia</w:t>
      </w:r>
      <w:r w:rsidRPr="009635A4">
        <w:rPr>
          <w:rFonts w:ascii="Tahoma" w:hAnsi="Tahoma" w:cs="Tahoma"/>
          <w:color w:val="000000" w:themeColor="text1"/>
        </w:rPr>
        <w:t xml:space="preserve"> umowy</w:t>
      </w:r>
      <w:r w:rsidR="006D785C" w:rsidRPr="009635A4">
        <w:rPr>
          <w:rFonts w:ascii="Tahoma" w:hAnsi="Tahoma" w:cs="Tahoma"/>
          <w:color w:val="000000" w:themeColor="text1"/>
        </w:rPr>
        <w:t>. Odstąpienie lub wypowiedzenie może nastąpić</w:t>
      </w:r>
      <w:r w:rsidRPr="009635A4">
        <w:rPr>
          <w:rFonts w:ascii="Tahoma" w:hAnsi="Tahoma" w:cs="Tahoma"/>
          <w:color w:val="000000" w:themeColor="text1"/>
        </w:rPr>
        <w:t xml:space="preserve"> po uprzednim bezskutecznym, pisemnym wezwaniu strony naruszającej umowę do jej wykonania i wyznaczeniu dodatkowego </w:t>
      </w:r>
      <w:r w:rsidRPr="00610EB7">
        <w:rPr>
          <w:rFonts w:ascii="Tahoma" w:hAnsi="Tahoma" w:cs="Tahoma"/>
          <w:color w:val="000000" w:themeColor="text1"/>
        </w:rPr>
        <w:t xml:space="preserve">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w:t>
      </w:r>
      <w:r w:rsidRPr="00610EB7">
        <w:rPr>
          <w:rFonts w:ascii="Tahoma" w:hAnsi="Tahoma" w:cs="Tahoma"/>
        </w:rPr>
        <w:lastRenderedPageBreak/>
        <w:t>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pkt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926AFB">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1" w:name="_Hlk508748827"/>
      <w:bookmarkEnd w:id="1"/>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lastRenderedPageBreak/>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po zakończeniu przetwarzania danych osobowych zobowiązany jest do niezwłocznego usunięcia lub zwrotu powierzonych mu danych oraz wszelkich ich istniejących kopii, chyba że prawo </w:t>
      </w:r>
      <w:r w:rsidRPr="00610EB7">
        <w:rPr>
          <w:rFonts w:ascii="Tahoma" w:hAnsi="Tahoma" w:cs="Tahoma"/>
        </w:rPr>
        <w:lastRenderedPageBreak/>
        <w:t>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2" w:name="_Hlk508727807"/>
      <w:r w:rsidRPr="00610EB7">
        <w:rPr>
          <w:rFonts w:ascii="Tahoma" w:hAnsi="Tahoma" w:cs="Tahoma"/>
        </w:rPr>
        <w:t>Forma pisemna dla zgody o której mowa w zdaniu poprzednim zastrzeżona jest pod rygorem nieważności.</w:t>
      </w:r>
      <w:bookmarkEnd w:id="2"/>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 xml:space="preserve">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w:t>
      </w:r>
      <w:r w:rsidRPr="00610EB7">
        <w:rPr>
          <w:rFonts w:ascii="Tahoma" w:hAnsi="Tahoma" w:cs="Tahoma"/>
          <w:color w:val="000000" w:themeColor="text1"/>
          <w:sz w:val="20"/>
          <w:szCs w:val="20"/>
        </w:rPr>
        <w:lastRenderedPageBreak/>
        <w:t>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589377A4" w14:textId="77777777" w:rsidR="00555404" w:rsidRPr="00610EB7" w:rsidRDefault="00555404">
      <w:pPr>
        <w:widowControl w:val="0"/>
        <w:tabs>
          <w:tab w:val="left" w:pos="141"/>
          <w:tab w:val="left" w:pos="567"/>
        </w:tabs>
        <w:spacing w:after="160" w:line="276" w:lineRule="auto"/>
        <w:ind w:left="567" w:hanging="567"/>
        <w:jc w:val="both"/>
        <w:rPr>
          <w:rFonts w:ascii="Tahoma" w:hAnsi="Tahoma" w:cs="Tahoma"/>
          <w:color w:val="000000" w:themeColor="text1"/>
        </w:rPr>
      </w:pP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77777777" w:rsidR="00555404" w:rsidRPr="00610EB7" w:rsidRDefault="008045E6">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012FE443" w14:textId="07FF8E4E" w:rsidR="00555404" w:rsidRDefault="00555404">
      <w:pPr>
        <w:spacing w:line="276" w:lineRule="auto"/>
        <w:contextualSpacing/>
        <w:jc w:val="both"/>
        <w:rPr>
          <w:rFonts w:ascii="Tahoma" w:hAnsi="Tahoma" w:cs="Tahoma"/>
        </w:rPr>
      </w:pPr>
    </w:p>
    <w:p w14:paraId="6F072633" w14:textId="4897EFD1" w:rsidR="00CF5D4D" w:rsidRDefault="00FA7C8A">
      <w:pPr>
        <w:spacing w:line="276" w:lineRule="auto"/>
        <w:contextualSpacing/>
        <w:jc w:val="both"/>
        <w:rPr>
          <w:rFonts w:ascii="Tahoma" w:hAnsi="Tahoma" w:cs="Tahoma"/>
        </w:rPr>
      </w:pPr>
      <w:r>
        <w:rPr>
          <w:rFonts w:ascii="Tahoma" w:hAnsi="Tahoma" w:cs="Tahoma"/>
        </w:rPr>
        <w:t>Zał. nr 1 –</w:t>
      </w:r>
      <w:r w:rsidR="00CF5D4D">
        <w:rPr>
          <w:rFonts w:ascii="Tahoma" w:hAnsi="Tahoma" w:cs="Tahoma"/>
        </w:rPr>
        <w:t xml:space="preserve"> Formularz cenowy</w:t>
      </w:r>
    </w:p>
    <w:p w14:paraId="7202E8BA" w14:textId="7F858617" w:rsidR="00FA7C8A" w:rsidRDefault="00CF5D4D">
      <w:pPr>
        <w:spacing w:line="276" w:lineRule="auto"/>
        <w:contextualSpacing/>
        <w:jc w:val="both"/>
        <w:rPr>
          <w:rFonts w:ascii="Tahoma" w:hAnsi="Tahoma" w:cs="Tahoma"/>
        </w:rPr>
      </w:pPr>
      <w:r>
        <w:rPr>
          <w:rFonts w:ascii="Tahoma" w:hAnsi="Tahoma" w:cs="Tahoma"/>
        </w:rPr>
        <w:t xml:space="preserve">Zał. nr 2 - </w:t>
      </w:r>
      <w:r w:rsidR="00FA7C8A">
        <w:rPr>
          <w:rFonts w:ascii="Tahoma" w:hAnsi="Tahoma" w:cs="Tahoma"/>
        </w:rPr>
        <w:t>Opis przedmiotu zamówienia</w:t>
      </w:r>
    </w:p>
    <w:p w14:paraId="7BF69551" w14:textId="0FF6A3DA" w:rsidR="00FA7C8A" w:rsidRPr="00610EB7" w:rsidRDefault="00FA7C8A">
      <w:pPr>
        <w:spacing w:line="276" w:lineRule="auto"/>
        <w:contextualSpacing/>
        <w:jc w:val="both"/>
        <w:rPr>
          <w:rFonts w:ascii="Tahoma" w:hAnsi="Tahoma" w:cs="Tahoma"/>
        </w:rPr>
      </w:pPr>
      <w:r>
        <w:rPr>
          <w:rFonts w:ascii="Tahoma" w:hAnsi="Tahoma" w:cs="Tahoma"/>
        </w:rPr>
        <w:t xml:space="preserve">Zał. nr </w:t>
      </w:r>
      <w:r w:rsidR="00CF5D4D">
        <w:rPr>
          <w:rFonts w:ascii="Tahoma" w:hAnsi="Tahoma" w:cs="Tahoma"/>
        </w:rPr>
        <w:t xml:space="preserve">3 </w:t>
      </w:r>
      <w:r>
        <w:rPr>
          <w:rFonts w:ascii="Tahoma" w:hAnsi="Tahoma" w:cs="Tahoma"/>
        </w:rPr>
        <w:t>– Warunki gwarancji i serwisu</w:t>
      </w:r>
    </w:p>
    <w:sectPr w:rsidR="00FA7C8A" w:rsidRPr="00610EB7" w:rsidSect="006B4277">
      <w:headerReference w:type="even" r:id="rId11"/>
      <w:headerReference w:type="default" r:id="rId12"/>
      <w:footerReference w:type="even" r:id="rId13"/>
      <w:footerReference w:type="default" r:id="rId14"/>
      <w:headerReference w:type="first" r:id="rId15"/>
      <w:footerReference w:type="first" r:id="rId16"/>
      <w:pgSz w:w="11906" w:h="16838"/>
      <w:pgMar w:top="1418" w:right="991" w:bottom="1135" w:left="1417" w:header="1134"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223B6" w14:textId="77777777" w:rsidR="00F05FCA" w:rsidRDefault="00F05FCA">
      <w:r>
        <w:separator/>
      </w:r>
    </w:p>
  </w:endnote>
  <w:endnote w:type="continuationSeparator" w:id="0">
    <w:p w14:paraId="3C8D3611" w14:textId="77777777" w:rsidR="00F05FCA" w:rsidRDefault="00F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ont488">
    <w:altName w:val="Cambria"/>
    <w:charset w:val="00"/>
    <w:family w:val="roman"/>
    <w:pitch w:val="default"/>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51670" w14:textId="77777777" w:rsidR="00EF200E" w:rsidRDefault="00EF20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44E20" w14:textId="77777777" w:rsidR="00EF200E" w:rsidRDefault="00EF20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6260B" w14:textId="77777777" w:rsidR="00F05FCA" w:rsidRDefault="00F05FCA">
      <w:r>
        <w:separator/>
      </w:r>
    </w:p>
  </w:footnote>
  <w:footnote w:type="continuationSeparator" w:id="0">
    <w:p w14:paraId="4E5577C6" w14:textId="77777777" w:rsidR="00F05FCA" w:rsidRDefault="00F0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558B6" w14:textId="77777777" w:rsidR="00EF200E" w:rsidRDefault="00EF20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0FA7E" w14:textId="58B6B96A" w:rsidR="006B4277" w:rsidRPr="006B4277" w:rsidRDefault="006B4277">
    <w:pPr>
      <w:pStyle w:val="Nagwek"/>
      <w:rPr>
        <w:rFonts w:ascii="Tahoma" w:hAnsi="Tahoma" w:cs="Tahoma"/>
        <w:sz w:val="18"/>
        <w:szCs w:val="18"/>
      </w:rPr>
    </w:pPr>
    <w:r w:rsidRPr="006B4277">
      <w:rPr>
        <w:rFonts w:ascii="Tahoma" w:hAnsi="Tahoma" w:cs="Tahoma"/>
        <w:sz w:val="18"/>
        <w:szCs w:val="18"/>
      </w:rPr>
      <w:t xml:space="preserve">Nr sprawy18/ZP/2024                                                                                                     Załącznik nr </w:t>
    </w:r>
    <w:r w:rsidR="00EF200E">
      <w:rPr>
        <w:rFonts w:ascii="Tahoma" w:hAnsi="Tahoma" w:cs="Tahoma"/>
        <w:sz w:val="18"/>
        <w:szCs w:val="18"/>
      </w:rPr>
      <w:t>4</w:t>
    </w:r>
    <w:r w:rsidRPr="006B4277">
      <w:rPr>
        <w:rFonts w:ascii="Tahoma" w:hAnsi="Tahoma" w:cs="Tahoma"/>
        <w:sz w:val="18"/>
        <w:szCs w:val="18"/>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A31E3" w14:textId="77777777" w:rsidR="00EF200E" w:rsidRDefault="00EF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2170"/>
        </w:tabs>
        <w:ind w:left="107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11"/>
    <w:multiLevelType w:val="multilevel"/>
    <w:tmpl w:val="00000011"/>
    <w:name w:val="WW8Num17"/>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sz w:val="20"/>
        <w:szCs w:val="20"/>
        <w:lang w:eastAsia="pl-PL"/>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3"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126266E2"/>
    <w:multiLevelType w:val="hybridMultilevel"/>
    <w:tmpl w:val="6994EF9E"/>
    <w:lvl w:ilvl="0" w:tplc="0CAA1626">
      <w:start w:val="1"/>
      <w:numFmt w:val="decimal"/>
      <w:lvlText w:val="%1."/>
      <w:lvlJc w:val="left"/>
      <w:pPr>
        <w:ind w:left="955" w:hanging="572"/>
        <w:jc w:val="left"/>
      </w:pPr>
      <w:rPr>
        <w:rFonts w:ascii="Arial" w:eastAsia="Arial" w:hAnsi="Arial" w:cs="Arial" w:hint="default"/>
        <w:b w:val="0"/>
        <w:bCs w:val="0"/>
        <w:i w:val="0"/>
        <w:iCs w:val="0"/>
        <w:color w:val="262626"/>
        <w:spacing w:val="-1"/>
        <w:w w:val="109"/>
        <w:sz w:val="19"/>
        <w:szCs w:val="19"/>
        <w:lang w:val="pl-PL" w:eastAsia="en-US" w:bidi="ar-SA"/>
      </w:rPr>
    </w:lvl>
    <w:lvl w:ilvl="1" w:tplc="1FC072B0">
      <w:start w:val="1"/>
      <w:numFmt w:val="lowerLetter"/>
      <w:lvlText w:val="%2."/>
      <w:lvlJc w:val="left"/>
      <w:pPr>
        <w:ind w:left="1324" w:hanging="362"/>
        <w:jc w:val="left"/>
      </w:pPr>
      <w:rPr>
        <w:rFonts w:ascii="Arial" w:eastAsia="Arial" w:hAnsi="Arial" w:cs="Arial" w:hint="default"/>
        <w:b w:val="0"/>
        <w:bCs w:val="0"/>
        <w:i w:val="0"/>
        <w:iCs w:val="0"/>
        <w:color w:val="262626"/>
        <w:spacing w:val="-1"/>
        <w:w w:val="108"/>
        <w:sz w:val="19"/>
        <w:szCs w:val="19"/>
        <w:lang w:val="pl-PL" w:eastAsia="en-US" w:bidi="ar-SA"/>
      </w:rPr>
    </w:lvl>
    <w:lvl w:ilvl="2" w:tplc="63F4EE8C">
      <w:numFmt w:val="bullet"/>
      <w:lvlText w:val="•"/>
      <w:lvlJc w:val="left"/>
      <w:pPr>
        <w:ind w:left="2284" w:hanging="362"/>
      </w:pPr>
      <w:rPr>
        <w:rFonts w:hint="default"/>
        <w:lang w:val="pl-PL" w:eastAsia="en-US" w:bidi="ar-SA"/>
      </w:rPr>
    </w:lvl>
    <w:lvl w:ilvl="3" w:tplc="2474D25E">
      <w:numFmt w:val="bullet"/>
      <w:lvlText w:val="•"/>
      <w:lvlJc w:val="left"/>
      <w:pPr>
        <w:ind w:left="3248" w:hanging="362"/>
      </w:pPr>
      <w:rPr>
        <w:rFonts w:hint="default"/>
        <w:lang w:val="pl-PL" w:eastAsia="en-US" w:bidi="ar-SA"/>
      </w:rPr>
    </w:lvl>
    <w:lvl w:ilvl="4" w:tplc="1A0C8AC6">
      <w:numFmt w:val="bullet"/>
      <w:lvlText w:val="•"/>
      <w:lvlJc w:val="left"/>
      <w:pPr>
        <w:ind w:left="4213" w:hanging="362"/>
      </w:pPr>
      <w:rPr>
        <w:rFonts w:hint="default"/>
        <w:lang w:val="pl-PL" w:eastAsia="en-US" w:bidi="ar-SA"/>
      </w:rPr>
    </w:lvl>
    <w:lvl w:ilvl="5" w:tplc="39562C04">
      <w:numFmt w:val="bullet"/>
      <w:lvlText w:val="•"/>
      <w:lvlJc w:val="left"/>
      <w:pPr>
        <w:ind w:left="5177" w:hanging="362"/>
      </w:pPr>
      <w:rPr>
        <w:rFonts w:hint="default"/>
        <w:lang w:val="pl-PL" w:eastAsia="en-US" w:bidi="ar-SA"/>
      </w:rPr>
    </w:lvl>
    <w:lvl w:ilvl="6" w:tplc="11B810D8">
      <w:numFmt w:val="bullet"/>
      <w:lvlText w:val="•"/>
      <w:lvlJc w:val="left"/>
      <w:pPr>
        <w:ind w:left="6142" w:hanging="362"/>
      </w:pPr>
      <w:rPr>
        <w:rFonts w:hint="default"/>
        <w:lang w:val="pl-PL" w:eastAsia="en-US" w:bidi="ar-SA"/>
      </w:rPr>
    </w:lvl>
    <w:lvl w:ilvl="7" w:tplc="8888488A">
      <w:numFmt w:val="bullet"/>
      <w:lvlText w:val="•"/>
      <w:lvlJc w:val="left"/>
      <w:pPr>
        <w:ind w:left="7106" w:hanging="362"/>
      </w:pPr>
      <w:rPr>
        <w:rFonts w:hint="default"/>
        <w:lang w:val="pl-PL" w:eastAsia="en-US" w:bidi="ar-SA"/>
      </w:rPr>
    </w:lvl>
    <w:lvl w:ilvl="8" w:tplc="3962C084">
      <w:numFmt w:val="bullet"/>
      <w:lvlText w:val="•"/>
      <w:lvlJc w:val="left"/>
      <w:pPr>
        <w:ind w:left="8071" w:hanging="362"/>
      </w:pPr>
      <w:rPr>
        <w:rFonts w:hint="default"/>
        <w:lang w:val="pl-PL" w:eastAsia="en-US" w:bidi="ar-SA"/>
      </w:rPr>
    </w:lvl>
  </w:abstractNum>
  <w:abstractNum w:abstractNumId="6"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0"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1984"/>
        </w:tabs>
        <w:ind w:left="3054"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2"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8"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8"/>
  </w:num>
  <w:num w:numId="2" w16cid:durableId="111244967">
    <w:abstractNumId w:val="18"/>
  </w:num>
  <w:num w:numId="3" w16cid:durableId="1681197432">
    <w:abstractNumId w:val="8"/>
  </w:num>
  <w:num w:numId="4" w16cid:durableId="494028349">
    <w:abstractNumId w:val="23"/>
  </w:num>
  <w:num w:numId="5" w16cid:durableId="278069336">
    <w:abstractNumId w:val="4"/>
  </w:num>
  <w:num w:numId="6" w16cid:durableId="1649475859">
    <w:abstractNumId w:val="11"/>
  </w:num>
  <w:num w:numId="7" w16cid:durableId="694157719">
    <w:abstractNumId w:val="7"/>
  </w:num>
  <w:num w:numId="8" w16cid:durableId="959798663">
    <w:abstractNumId w:val="6"/>
  </w:num>
  <w:num w:numId="9" w16cid:durableId="2037732939">
    <w:abstractNumId w:val="12"/>
  </w:num>
  <w:num w:numId="10" w16cid:durableId="1335180546">
    <w:abstractNumId w:val="13"/>
  </w:num>
  <w:num w:numId="11" w16cid:durableId="155072694">
    <w:abstractNumId w:val="17"/>
  </w:num>
  <w:num w:numId="12" w16cid:durableId="1725642019">
    <w:abstractNumId w:val="16"/>
  </w:num>
  <w:num w:numId="13" w16cid:durableId="748814883">
    <w:abstractNumId w:val="10"/>
  </w:num>
  <w:num w:numId="14" w16cid:durableId="433986051">
    <w:abstractNumId w:val="20"/>
  </w:num>
  <w:num w:numId="15" w16cid:durableId="1448311658">
    <w:abstractNumId w:val="3"/>
  </w:num>
  <w:num w:numId="16" w16cid:durableId="1891645739">
    <w:abstractNumId w:val="26"/>
  </w:num>
  <w:num w:numId="17" w16cid:durableId="1229223833">
    <w:abstractNumId w:val="29"/>
  </w:num>
  <w:num w:numId="18" w16cid:durableId="1446273960">
    <w:abstractNumId w:val="24"/>
  </w:num>
  <w:num w:numId="19" w16cid:durableId="1206913564">
    <w:abstractNumId w:val="14"/>
  </w:num>
  <w:num w:numId="20" w16cid:durableId="1980727121">
    <w:abstractNumId w:val="19"/>
  </w:num>
  <w:num w:numId="21" w16cid:durableId="1562444993">
    <w:abstractNumId w:val="22"/>
  </w:num>
  <w:num w:numId="22" w16cid:durableId="326787425">
    <w:abstractNumId w:val="9"/>
  </w:num>
  <w:num w:numId="23" w16cid:durableId="386150715">
    <w:abstractNumId w:val="2"/>
  </w:num>
  <w:num w:numId="24" w16cid:durableId="884369368">
    <w:abstractNumId w:val="27"/>
  </w:num>
  <w:num w:numId="25" w16cid:durableId="451486290">
    <w:abstractNumId w:val="21"/>
  </w:num>
  <w:num w:numId="26" w16cid:durableId="803162702">
    <w:abstractNumId w:val="15"/>
  </w:num>
  <w:num w:numId="27" w16cid:durableId="264308325">
    <w:abstractNumId w:val="25"/>
  </w:num>
  <w:num w:numId="28" w16cid:durableId="463540967">
    <w:abstractNumId w:val="1"/>
  </w:num>
  <w:num w:numId="29" w16cid:durableId="9070766">
    <w:abstractNumId w:val="5"/>
  </w:num>
  <w:num w:numId="30" w16cid:durableId="117796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03145F"/>
    <w:rsid w:val="00085BBF"/>
    <w:rsid w:val="000C0F92"/>
    <w:rsid w:val="001034DC"/>
    <w:rsid w:val="0019539A"/>
    <w:rsid w:val="001B2B5C"/>
    <w:rsid w:val="001F028C"/>
    <w:rsid w:val="00220CF0"/>
    <w:rsid w:val="002639AF"/>
    <w:rsid w:val="00295C45"/>
    <w:rsid w:val="00315194"/>
    <w:rsid w:val="003315B8"/>
    <w:rsid w:val="003319D2"/>
    <w:rsid w:val="003409D3"/>
    <w:rsid w:val="00342539"/>
    <w:rsid w:val="00453479"/>
    <w:rsid w:val="004A2143"/>
    <w:rsid w:val="004A2737"/>
    <w:rsid w:val="004C0380"/>
    <w:rsid w:val="0055451A"/>
    <w:rsid w:val="00555404"/>
    <w:rsid w:val="00593D1C"/>
    <w:rsid w:val="005D7695"/>
    <w:rsid w:val="005F468C"/>
    <w:rsid w:val="00607017"/>
    <w:rsid w:val="00610EB7"/>
    <w:rsid w:val="00620D92"/>
    <w:rsid w:val="0064495E"/>
    <w:rsid w:val="006A7997"/>
    <w:rsid w:val="006B148B"/>
    <w:rsid w:val="006B4277"/>
    <w:rsid w:val="006B42BE"/>
    <w:rsid w:val="006D785C"/>
    <w:rsid w:val="006E4F35"/>
    <w:rsid w:val="006F6E4A"/>
    <w:rsid w:val="007B512B"/>
    <w:rsid w:val="007E6DB3"/>
    <w:rsid w:val="007F4E83"/>
    <w:rsid w:val="008027E9"/>
    <w:rsid w:val="008045E6"/>
    <w:rsid w:val="00837E5D"/>
    <w:rsid w:val="00844FC5"/>
    <w:rsid w:val="00864A20"/>
    <w:rsid w:val="00870862"/>
    <w:rsid w:val="008827F1"/>
    <w:rsid w:val="00887CEB"/>
    <w:rsid w:val="008C1F29"/>
    <w:rsid w:val="008D217E"/>
    <w:rsid w:val="00926AFB"/>
    <w:rsid w:val="009635A4"/>
    <w:rsid w:val="00967485"/>
    <w:rsid w:val="009E612E"/>
    <w:rsid w:val="00A14630"/>
    <w:rsid w:val="00A26F98"/>
    <w:rsid w:val="00A46DDA"/>
    <w:rsid w:val="00A51F72"/>
    <w:rsid w:val="00A81490"/>
    <w:rsid w:val="00AB06D3"/>
    <w:rsid w:val="00AE4567"/>
    <w:rsid w:val="00B142F8"/>
    <w:rsid w:val="00B20A29"/>
    <w:rsid w:val="00B47059"/>
    <w:rsid w:val="00B543D9"/>
    <w:rsid w:val="00B65267"/>
    <w:rsid w:val="00BB62D6"/>
    <w:rsid w:val="00BD45EF"/>
    <w:rsid w:val="00BE2B65"/>
    <w:rsid w:val="00BE6F71"/>
    <w:rsid w:val="00BE7195"/>
    <w:rsid w:val="00C80B68"/>
    <w:rsid w:val="00CB30E0"/>
    <w:rsid w:val="00CF5D4D"/>
    <w:rsid w:val="00D205FB"/>
    <w:rsid w:val="00D43FA6"/>
    <w:rsid w:val="00DA4092"/>
    <w:rsid w:val="00DE0973"/>
    <w:rsid w:val="00DF5912"/>
    <w:rsid w:val="00E010AB"/>
    <w:rsid w:val="00E2009F"/>
    <w:rsid w:val="00E368D4"/>
    <w:rsid w:val="00ED72FF"/>
    <w:rsid w:val="00EE1B42"/>
    <w:rsid w:val="00EF200E"/>
    <w:rsid w:val="00F05FCA"/>
    <w:rsid w:val="00F162C0"/>
    <w:rsid w:val="00F4723E"/>
    <w:rsid w:val="00F53165"/>
    <w:rsid w:val="00F602ED"/>
    <w:rsid w:val="00FA7C8A"/>
    <w:rsid w:val="395A2CF5"/>
    <w:rsid w:val="6E10E7F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 w:type="paragraph" w:styleId="Tekstprzypisukocowego">
    <w:name w:val="endnote text"/>
    <w:basedOn w:val="Normalny"/>
    <w:link w:val="TekstprzypisukocowegoZnak"/>
    <w:uiPriority w:val="99"/>
    <w:semiHidden/>
    <w:unhideWhenUsed/>
    <w:rsid w:val="006D785C"/>
  </w:style>
  <w:style w:type="character" w:customStyle="1" w:styleId="TekstprzypisukocowegoZnak">
    <w:name w:val="Tekst przypisu końcowego Znak"/>
    <w:basedOn w:val="Domylnaczcionkaakapitu"/>
    <w:link w:val="Tekstprzypisukocowego"/>
    <w:uiPriority w:val="99"/>
    <w:semiHidden/>
    <w:rsid w:val="006D785C"/>
    <w:rPr>
      <w:lang w:eastAsia="zh-CN"/>
    </w:rPr>
  </w:style>
  <w:style w:type="character" w:styleId="Odwoanieprzypisukocowego">
    <w:name w:val="endnote reference"/>
    <w:basedOn w:val="Domylnaczcionkaakapitu"/>
    <w:uiPriority w:val="99"/>
    <w:semiHidden/>
    <w:unhideWhenUsed/>
    <w:rsid w:val="006D785C"/>
    <w:rPr>
      <w:vertAlign w:val="superscript"/>
    </w:rPr>
  </w:style>
  <w:style w:type="character" w:styleId="Odwoaniedokomentarza">
    <w:name w:val="annotation reference"/>
    <w:basedOn w:val="Domylnaczcionkaakapitu"/>
    <w:uiPriority w:val="99"/>
    <w:semiHidden/>
    <w:unhideWhenUsed/>
    <w:rsid w:val="008C1F29"/>
    <w:rPr>
      <w:sz w:val="16"/>
      <w:szCs w:val="16"/>
    </w:rPr>
  </w:style>
  <w:style w:type="paragraph" w:styleId="Tekstkomentarza">
    <w:name w:val="annotation text"/>
    <w:basedOn w:val="Normalny"/>
    <w:link w:val="TekstkomentarzaZnak1"/>
    <w:uiPriority w:val="99"/>
    <w:unhideWhenUsed/>
    <w:rsid w:val="008C1F29"/>
  </w:style>
  <w:style w:type="character" w:customStyle="1" w:styleId="TekstkomentarzaZnak1">
    <w:name w:val="Tekst komentarza Znak1"/>
    <w:basedOn w:val="Domylnaczcionkaakapitu"/>
    <w:link w:val="Tekstkomentarza"/>
    <w:uiPriority w:val="99"/>
    <w:rsid w:val="008C1F29"/>
    <w:rPr>
      <w:lang w:eastAsia="zh-CN"/>
    </w:rPr>
  </w:style>
  <w:style w:type="character" w:customStyle="1" w:styleId="ng-binding">
    <w:name w:val="ng-binding"/>
    <w:basedOn w:val="Domylnaczcionkaakapitu"/>
    <w:rsid w:val="00607017"/>
  </w:style>
  <w:style w:type="character" w:styleId="Hipercze">
    <w:name w:val="Hyperlink"/>
    <w:basedOn w:val="Domylnaczcionkaakapitu"/>
    <w:uiPriority w:val="99"/>
    <w:unhideWhenUsed/>
    <w:rsid w:val="00342539"/>
    <w:rPr>
      <w:color w:val="0563C1" w:themeColor="hyperlink"/>
      <w:u w:val="single"/>
    </w:rPr>
  </w:style>
  <w:style w:type="character" w:styleId="Nierozpoznanawzmianka">
    <w:name w:val="Unresolved Mention"/>
    <w:basedOn w:val="Domylnaczcionkaakapitu"/>
    <w:uiPriority w:val="99"/>
    <w:semiHidden/>
    <w:unhideWhenUsed/>
    <w:rsid w:val="00342539"/>
    <w:rPr>
      <w:color w:val="605E5C"/>
      <w:shd w:val="clear" w:color="auto" w:fill="E1DFDD"/>
    </w:rPr>
  </w:style>
  <w:style w:type="paragraph" w:styleId="Tytu">
    <w:name w:val="Title"/>
    <w:basedOn w:val="Normalny"/>
    <w:link w:val="TytuZnak"/>
    <w:qFormat/>
    <w:rsid w:val="003319D2"/>
    <w:pPr>
      <w:suppressAutoHyphens w:val="0"/>
      <w:jc w:val="center"/>
    </w:pPr>
    <w:rPr>
      <w:rFonts w:ascii="Arial" w:hAnsi="Arial"/>
      <w:b/>
      <w:sz w:val="32"/>
      <w:lang w:eastAsia="pl-PL"/>
    </w:rPr>
  </w:style>
  <w:style w:type="character" w:customStyle="1" w:styleId="TytuZnak">
    <w:name w:val="Tytuł Znak"/>
    <w:basedOn w:val="Domylnaczcionkaakapitu"/>
    <w:link w:val="Tytu"/>
    <w:rsid w:val="003319D2"/>
    <w:rPr>
      <w:rFonts w:ascii="Arial" w:hAnsi="Arial"/>
      <w:b/>
      <w:sz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91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6" ma:contentTypeDescription="Utwórz nowy dokument." ma:contentTypeScope="" ma:versionID="30e9a793564ab3f032d3446e5f6efe81">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df997b5700f1114e7d436f9c80194bb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 ds:uri="5c6038ab-c821-4456-8444-c4738178679a"/>
    <ds:schemaRef ds:uri="01ab6b82-e378-4850-bff0-1c96c6c5439a"/>
  </ds:schemaRefs>
</ds:datastoreItem>
</file>

<file path=customXml/itemProps2.xml><?xml version="1.0" encoding="utf-8"?>
<ds:datastoreItem xmlns:ds="http://schemas.openxmlformats.org/officeDocument/2006/customXml" ds:itemID="{7441F047-5339-4A24-A0AB-CF3C4BD7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4.xml><?xml version="1.0" encoding="utf-8"?>
<ds:datastoreItem xmlns:ds="http://schemas.openxmlformats.org/officeDocument/2006/customXml" ds:itemID="{F05796A1-D67B-4934-AB1B-6676381F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4517</Words>
  <Characters>27105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Anna Połuch</cp:lastModifiedBy>
  <cp:revision>16</cp:revision>
  <cp:lastPrinted>2024-03-21T11:41:00Z</cp:lastPrinted>
  <dcterms:created xsi:type="dcterms:W3CDTF">2024-03-15T11:06:00Z</dcterms:created>
  <dcterms:modified xsi:type="dcterms:W3CDTF">2024-04-02T09:30:00Z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