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5F97CD7C" w:rsidR="00BD2E9E" w:rsidRPr="00AB44D9" w:rsidRDefault="005C0BDB" w:rsidP="00E939DA">
      <w:pPr>
        <w:pStyle w:val="Style20"/>
        <w:widowControl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CA4ABB" w:rsidRPr="00CA4ABB">
        <w:rPr>
          <w:rFonts w:asciiTheme="minorHAnsi" w:hAnsiTheme="minorHAnsi" w:cstheme="minorHAnsi"/>
          <w:b/>
          <w:bCs/>
          <w:sz w:val="22"/>
          <w:szCs w:val="22"/>
        </w:rPr>
        <w:t>Konserwacja instalacji systemu sygnalizacji pożaru w budynku Wydziału Transportu Politechniki Warszawskiej przy ul. Koszykowej 75 w Warszawie</w:t>
      </w:r>
      <w:r w:rsidR="00726467" w:rsidRPr="00AB44D9">
        <w:rPr>
          <w:rFonts w:asciiTheme="minorHAnsi" w:hAnsiTheme="minorHAnsi" w:cstheme="minorHAnsi"/>
          <w:sz w:val="22"/>
          <w:szCs w:val="22"/>
        </w:rPr>
        <w:t>,</w:t>
      </w:r>
      <w:r w:rsidR="004A29EA" w:rsidRPr="00AB44D9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92E2" w14:textId="77777777" w:rsidR="00F74720" w:rsidRDefault="00F74720">
      <w:r>
        <w:separator/>
      </w:r>
    </w:p>
  </w:endnote>
  <w:endnote w:type="continuationSeparator" w:id="0">
    <w:p w14:paraId="3647DA82" w14:textId="77777777"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B88" w14:textId="1D4D2461" w:rsidR="008B78E9" w:rsidRPr="00D22E78" w:rsidRDefault="008B78E9">
    <w:pPr>
      <w:pStyle w:val="Stopka"/>
      <w:rPr>
        <w:rFonts w:asciiTheme="minorHAnsi" w:hAnsiTheme="minorHAnsi" w:cstheme="minorHAnsi"/>
        <w:sz w:val="20"/>
      </w:rPr>
    </w:pPr>
    <w:r w:rsidRPr="00D22E78">
      <w:rPr>
        <w:rFonts w:asciiTheme="minorHAnsi" w:hAnsiTheme="minorHAnsi" w:cstheme="minorHAnsi"/>
        <w:sz w:val="20"/>
      </w:rPr>
      <w:t>Politechnika Warszawska, Plac Politechniki 1,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020E" w14:textId="77777777" w:rsidR="00F74720" w:rsidRDefault="00F74720">
      <w:r>
        <w:separator/>
      </w:r>
    </w:p>
  </w:footnote>
  <w:footnote w:type="continuationSeparator" w:id="0">
    <w:p w14:paraId="06E809D0" w14:textId="77777777"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5A2" w14:textId="77777777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>Załącznik nr 3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22FBF143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275437">
      <w:rPr>
        <w:rStyle w:val="FontStyle157"/>
        <w:rFonts w:ascii="Calibri" w:hAnsi="Calibri" w:cs="Calibri"/>
      </w:rPr>
      <w:t>1</w:t>
    </w:r>
    <w:r w:rsidR="00C47ACC">
      <w:rPr>
        <w:rStyle w:val="FontStyle157"/>
        <w:rFonts w:ascii="Calibri" w:hAnsi="Calibri" w:cs="Calibri"/>
      </w:rPr>
      <w:t>/202</w:t>
    </w:r>
    <w:r w:rsidR="00275437">
      <w:rPr>
        <w:rStyle w:val="FontStyle157"/>
        <w:rFonts w:ascii="Calibri" w:hAnsi="Calibri" w:cs="Calibri"/>
      </w:rPr>
      <w:t>3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20</cp:revision>
  <cp:lastPrinted>2022-05-09T13:43:00Z</cp:lastPrinted>
  <dcterms:created xsi:type="dcterms:W3CDTF">2022-02-18T08:53:00Z</dcterms:created>
  <dcterms:modified xsi:type="dcterms:W3CDTF">2023-01-24T10:42:00Z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