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94" w:rsidRDefault="00301694" w:rsidP="00AE3B7D">
      <w:pPr>
        <w:suppressAutoHyphens/>
        <w:spacing w:after="0" w:line="240" w:lineRule="auto"/>
        <w:jc w:val="center"/>
        <w:rPr>
          <w:rFonts w:ascii="Times New Roman" w:eastAsia="Times New Roman" w:hAnsi="Times New Roman" w:cs="Times New Roman"/>
          <w:b/>
          <w:kern w:val="1"/>
          <w:sz w:val="24"/>
          <w:szCs w:val="24"/>
          <w:lang w:eastAsia="ar-SA"/>
        </w:rPr>
      </w:pPr>
    </w:p>
    <w:p w:rsidR="00301694" w:rsidRPr="006C682C" w:rsidRDefault="00301694" w:rsidP="00AE3B7D">
      <w:pPr>
        <w:spacing w:after="0" w:line="240" w:lineRule="auto"/>
        <w:jc w:val="right"/>
        <w:rPr>
          <w:rFonts w:ascii="Times New Roman" w:hAnsi="Times New Roman"/>
          <w:b/>
        </w:rPr>
      </w:pPr>
      <w:r w:rsidRPr="006C682C">
        <w:rPr>
          <w:rFonts w:ascii="Times New Roman" w:hAnsi="Times New Roman"/>
          <w:b/>
        </w:rPr>
        <w:t>Załącznik nr 1</w:t>
      </w:r>
      <w:r w:rsidR="00921E9C">
        <w:rPr>
          <w:rFonts w:ascii="Times New Roman" w:hAnsi="Times New Roman"/>
          <w:b/>
        </w:rPr>
        <w:t>.2</w:t>
      </w:r>
      <w:bookmarkStart w:id="0" w:name="_GoBack"/>
      <w:bookmarkEnd w:id="0"/>
      <w:r w:rsidRPr="006C682C">
        <w:rPr>
          <w:rFonts w:ascii="Times New Roman" w:hAnsi="Times New Roman"/>
          <w:b/>
        </w:rPr>
        <w:t xml:space="preserve"> do SWZ</w:t>
      </w:r>
    </w:p>
    <w:p w:rsidR="00835230" w:rsidRDefault="00835230" w:rsidP="00AE3B7D">
      <w:pPr>
        <w:spacing w:after="0" w:line="240" w:lineRule="auto"/>
        <w:jc w:val="center"/>
        <w:rPr>
          <w:rFonts w:ascii="Times New Roman" w:hAnsi="Times New Roman"/>
          <w:b/>
          <w:sz w:val="24"/>
          <w:szCs w:val="24"/>
        </w:rPr>
      </w:pPr>
    </w:p>
    <w:p w:rsidR="00301694" w:rsidRDefault="00F60907" w:rsidP="00AE3B7D">
      <w:pPr>
        <w:spacing w:after="0" w:line="240" w:lineRule="auto"/>
        <w:jc w:val="center"/>
        <w:rPr>
          <w:rFonts w:ascii="Times New Roman" w:hAnsi="Times New Roman"/>
          <w:b/>
          <w:sz w:val="24"/>
          <w:szCs w:val="24"/>
        </w:rPr>
      </w:pPr>
      <w:r>
        <w:rPr>
          <w:rFonts w:ascii="Times New Roman" w:hAnsi="Times New Roman"/>
          <w:b/>
          <w:sz w:val="24"/>
          <w:szCs w:val="24"/>
        </w:rPr>
        <w:t>ZADANIE NR 2</w:t>
      </w:r>
    </w:p>
    <w:p w:rsidR="00835230" w:rsidRDefault="00835230" w:rsidP="00AE3B7D">
      <w:pPr>
        <w:spacing w:after="0" w:line="240" w:lineRule="auto"/>
        <w:rPr>
          <w:rFonts w:ascii="Times New Roman" w:hAnsi="Times New Roman"/>
          <w:b/>
          <w:sz w:val="24"/>
          <w:szCs w:val="24"/>
        </w:rPr>
      </w:pPr>
    </w:p>
    <w:p w:rsidR="00301694" w:rsidRPr="00B06267" w:rsidRDefault="00301694" w:rsidP="00AE3B7D">
      <w:pPr>
        <w:spacing w:after="0" w:line="240" w:lineRule="auto"/>
        <w:jc w:val="center"/>
        <w:rPr>
          <w:rFonts w:ascii="Times New Roman" w:hAnsi="Times New Roman"/>
          <w:b/>
          <w:sz w:val="24"/>
          <w:szCs w:val="24"/>
        </w:rPr>
      </w:pPr>
      <w:r w:rsidRPr="00B06267">
        <w:rPr>
          <w:rFonts w:ascii="Times New Roman" w:hAnsi="Times New Roman"/>
          <w:b/>
          <w:sz w:val="24"/>
          <w:szCs w:val="24"/>
        </w:rPr>
        <w:t>OPIS PRZEDMIOTU ZAMÓWIENIA</w:t>
      </w:r>
    </w:p>
    <w:p w:rsidR="00301694" w:rsidRDefault="00301694" w:rsidP="00AE3B7D">
      <w:pPr>
        <w:spacing w:after="0" w:line="240" w:lineRule="auto"/>
        <w:jc w:val="center"/>
        <w:rPr>
          <w:rFonts w:ascii="Times New Roman" w:hAnsi="Times New Roman"/>
          <w:b/>
          <w:sz w:val="24"/>
          <w:szCs w:val="24"/>
        </w:rPr>
      </w:pPr>
      <w:r>
        <w:rPr>
          <w:rFonts w:ascii="Times New Roman" w:hAnsi="Times New Roman"/>
          <w:b/>
          <w:sz w:val="24"/>
          <w:szCs w:val="24"/>
        </w:rPr>
        <w:t>Se</w:t>
      </w:r>
      <w:r w:rsidR="002879CF">
        <w:rPr>
          <w:rFonts w:ascii="Times New Roman" w:hAnsi="Times New Roman"/>
          <w:b/>
          <w:sz w:val="24"/>
          <w:szCs w:val="24"/>
        </w:rPr>
        <w:t>kcja Obsługi Infrastruktury  - OLEŚNICA</w:t>
      </w:r>
    </w:p>
    <w:p w:rsidR="00301694" w:rsidRPr="00B06267" w:rsidRDefault="00301694" w:rsidP="00AE3B7D">
      <w:pPr>
        <w:spacing w:after="0" w:line="240" w:lineRule="auto"/>
        <w:jc w:val="center"/>
        <w:rPr>
          <w:rFonts w:ascii="Times New Roman" w:hAnsi="Times New Roman"/>
          <w:b/>
          <w:sz w:val="24"/>
          <w:szCs w:val="24"/>
        </w:rPr>
      </w:pPr>
    </w:p>
    <w:p w:rsidR="00301694" w:rsidRDefault="00301694" w:rsidP="00AE3B7D">
      <w:pPr>
        <w:spacing w:after="0" w:line="240" w:lineRule="auto"/>
        <w:jc w:val="both"/>
        <w:rPr>
          <w:rFonts w:ascii="Times New Roman" w:hAnsi="Times New Roman"/>
          <w:b/>
          <w:sz w:val="24"/>
          <w:szCs w:val="24"/>
        </w:rPr>
      </w:pPr>
      <w:r>
        <w:rPr>
          <w:rFonts w:ascii="Times New Roman" w:hAnsi="Times New Roman"/>
          <w:b/>
          <w:sz w:val="24"/>
          <w:szCs w:val="24"/>
        </w:rPr>
        <w:t>1. PRZEDMIOT ZAMÓWIENIA – informacje podstawowe</w:t>
      </w:r>
    </w:p>
    <w:p w:rsidR="00301694" w:rsidRDefault="00582484" w:rsidP="00AE3B7D">
      <w:pPr>
        <w:suppressAutoHyphens/>
        <w:spacing w:after="0" w:line="240" w:lineRule="auto"/>
        <w:jc w:val="both"/>
        <w:rPr>
          <w:rFonts w:ascii="Times New Roman" w:hAnsi="Times New Roman"/>
          <w:sz w:val="24"/>
          <w:szCs w:val="24"/>
        </w:rPr>
      </w:pPr>
      <w:r>
        <w:rPr>
          <w:rFonts w:ascii="Times New Roman" w:hAnsi="Times New Roman"/>
          <w:sz w:val="24"/>
          <w:szCs w:val="24"/>
        </w:rPr>
        <w:t xml:space="preserve">1.1 </w:t>
      </w:r>
      <w:r w:rsidR="00301694">
        <w:rPr>
          <w:rFonts w:ascii="Times New Roman" w:hAnsi="Times New Roman"/>
          <w:sz w:val="24"/>
          <w:szCs w:val="24"/>
        </w:rPr>
        <w:t>Przedmiotem zamówienia jest</w:t>
      </w:r>
      <w:r w:rsidR="00301694" w:rsidRPr="00B06267">
        <w:rPr>
          <w:rFonts w:ascii="Times New Roman" w:hAnsi="Times New Roman"/>
          <w:sz w:val="24"/>
          <w:szCs w:val="24"/>
        </w:rPr>
        <w:t xml:space="preserve"> </w:t>
      </w:r>
      <w:r w:rsidR="00301694">
        <w:rPr>
          <w:rFonts w:ascii="Times New Roman" w:hAnsi="Times New Roman"/>
          <w:sz w:val="24"/>
          <w:szCs w:val="24"/>
        </w:rPr>
        <w:t xml:space="preserve">usługa </w:t>
      </w:r>
      <w:r w:rsidR="00301694" w:rsidRPr="00B06267">
        <w:rPr>
          <w:rFonts w:ascii="Times New Roman" w:hAnsi="Times New Roman"/>
          <w:sz w:val="24"/>
          <w:szCs w:val="24"/>
        </w:rPr>
        <w:t xml:space="preserve"> </w:t>
      </w:r>
      <w:r w:rsidR="00301694" w:rsidRPr="00E2785E">
        <w:rPr>
          <w:rFonts w:ascii="Times New Roman" w:hAnsi="Times New Roman"/>
          <w:b/>
          <w:sz w:val="24"/>
          <w:szCs w:val="24"/>
        </w:rPr>
        <w:t>sprzątania</w:t>
      </w:r>
      <w:r w:rsidR="00301694">
        <w:rPr>
          <w:rFonts w:ascii="Times New Roman" w:hAnsi="Times New Roman"/>
          <w:b/>
          <w:sz w:val="24"/>
          <w:szCs w:val="24"/>
        </w:rPr>
        <w:t xml:space="preserve"> terenów zewnętrznych</w:t>
      </w:r>
      <w:r w:rsidR="003E4A69">
        <w:rPr>
          <w:rFonts w:ascii="Times New Roman" w:hAnsi="Times New Roman"/>
          <w:b/>
          <w:sz w:val="24"/>
          <w:szCs w:val="24"/>
        </w:rPr>
        <w:t xml:space="preserve"> </w:t>
      </w:r>
      <w:r w:rsidR="007E78D9">
        <w:rPr>
          <w:rFonts w:ascii="Times New Roman" w:hAnsi="Times New Roman"/>
          <w:b/>
          <w:sz w:val="24"/>
          <w:szCs w:val="24"/>
        </w:rPr>
        <w:t xml:space="preserve">na </w:t>
      </w:r>
      <w:r w:rsidR="003E4A69">
        <w:rPr>
          <w:rFonts w:ascii="Times New Roman" w:hAnsi="Times New Roman"/>
          <w:b/>
          <w:sz w:val="24"/>
          <w:szCs w:val="24"/>
        </w:rPr>
        <w:t xml:space="preserve">powierzchni </w:t>
      </w:r>
      <w:r w:rsidR="001E1616">
        <w:rPr>
          <w:rFonts w:ascii="Times New Roman" w:hAnsi="Times New Roman"/>
          <w:b/>
          <w:sz w:val="24"/>
          <w:szCs w:val="24"/>
        </w:rPr>
        <w:t>71 488</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Pr>
          <w:rFonts w:ascii="Times New Roman" w:hAnsi="Times New Roman"/>
          <w:b/>
          <w:sz w:val="24"/>
          <w:szCs w:val="24"/>
        </w:rPr>
        <w:t xml:space="preserve"> </w:t>
      </w:r>
      <w:r w:rsidR="009E66CD">
        <w:rPr>
          <w:rFonts w:ascii="Times New Roman" w:hAnsi="Times New Roman"/>
          <w:b/>
          <w:sz w:val="24"/>
          <w:szCs w:val="24"/>
        </w:rPr>
        <w:t xml:space="preserve">oraz utrzymanie i </w:t>
      </w:r>
      <w:r w:rsidR="00301694">
        <w:rPr>
          <w:rFonts w:ascii="Times New Roman" w:hAnsi="Times New Roman"/>
          <w:b/>
          <w:sz w:val="24"/>
          <w:szCs w:val="24"/>
        </w:rPr>
        <w:t xml:space="preserve"> </w:t>
      </w:r>
      <w:r w:rsidR="001B5CA2">
        <w:rPr>
          <w:rFonts w:ascii="Times New Roman" w:hAnsi="Times New Roman"/>
          <w:b/>
          <w:sz w:val="24"/>
          <w:szCs w:val="24"/>
        </w:rPr>
        <w:t>pielęgnacja</w:t>
      </w:r>
      <w:r w:rsidR="00301694">
        <w:rPr>
          <w:rFonts w:ascii="Times New Roman" w:hAnsi="Times New Roman"/>
          <w:b/>
          <w:sz w:val="24"/>
          <w:szCs w:val="24"/>
        </w:rPr>
        <w:t xml:space="preserve"> terenów zielonych</w:t>
      </w:r>
      <w:r w:rsidR="001E1616">
        <w:rPr>
          <w:rFonts w:ascii="Times New Roman" w:hAnsi="Times New Roman"/>
          <w:b/>
          <w:sz w:val="24"/>
          <w:szCs w:val="24"/>
        </w:rPr>
        <w:t xml:space="preserve"> na powierzchni 324 453</w:t>
      </w:r>
      <w:r w:rsidR="007E78D9">
        <w:rPr>
          <w:rFonts w:ascii="Times New Roman" w:hAnsi="Times New Roman"/>
          <w:b/>
          <w:sz w:val="24"/>
          <w:szCs w:val="24"/>
        </w:rPr>
        <w:t xml:space="preserve"> m</w:t>
      </w:r>
      <w:r w:rsidR="007E78D9" w:rsidRPr="007E78D9">
        <w:rPr>
          <w:rFonts w:ascii="Times New Roman" w:hAnsi="Times New Roman"/>
          <w:b/>
          <w:sz w:val="24"/>
          <w:szCs w:val="24"/>
          <w:vertAlign w:val="superscript"/>
        </w:rPr>
        <w:t>2</w:t>
      </w:r>
      <w:r w:rsidR="00301694" w:rsidRPr="00E2785E">
        <w:rPr>
          <w:rFonts w:ascii="Times New Roman" w:hAnsi="Times New Roman"/>
          <w:b/>
          <w:sz w:val="24"/>
          <w:szCs w:val="24"/>
        </w:rPr>
        <w:t xml:space="preserve"> </w:t>
      </w:r>
      <w:r w:rsidR="007B5561">
        <w:rPr>
          <w:rFonts w:ascii="Times New Roman" w:hAnsi="Times New Roman"/>
          <w:b/>
          <w:sz w:val="24"/>
          <w:szCs w:val="24"/>
        </w:rPr>
        <w:br/>
      </w:r>
      <w:r w:rsidR="00301694" w:rsidRPr="00E2785E">
        <w:rPr>
          <w:rFonts w:ascii="Times New Roman" w:hAnsi="Times New Roman"/>
          <w:sz w:val="24"/>
          <w:szCs w:val="24"/>
        </w:rPr>
        <w:t>w</w:t>
      </w:r>
      <w:r w:rsidR="00301694">
        <w:rPr>
          <w:rFonts w:ascii="Times New Roman" w:hAnsi="Times New Roman"/>
          <w:sz w:val="24"/>
          <w:szCs w:val="24"/>
        </w:rPr>
        <w:t xml:space="preserve"> okresie od </w:t>
      </w:r>
      <w:r w:rsidR="00301694" w:rsidRPr="007E78D9">
        <w:rPr>
          <w:rFonts w:ascii="Times New Roman" w:hAnsi="Times New Roman"/>
          <w:b/>
          <w:sz w:val="24"/>
          <w:szCs w:val="24"/>
        </w:rPr>
        <w:t>01.01.2023 r. do 31.12.2025 r.</w:t>
      </w:r>
      <w:r w:rsidR="00301694">
        <w:rPr>
          <w:rFonts w:ascii="Times New Roman" w:hAnsi="Times New Roman"/>
          <w:sz w:val="24"/>
          <w:szCs w:val="24"/>
        </w:rPr>
        <w:t xml:space="preserve">   na terenie kompleksów wojskowych</w:t>
      </w:r>
      <w:r w:rsidR="00301694" w:rsidRPr="00B06267">
        <w:rPr>
          <w:rFonts w:ascii="Times New Roman" w:hAnsi="Times New Roman"/>
          <w:sz w:val="24"/>
          <w:szCs w:val="24"/>
        </w:rPr>
        <w:t xml:space="preserve"> </w:t>
      </w:r>
      <w:r w:rsidR="00301694" w:rsidRPr="003A6657">
        <w:rPr>
          <w:rFonts w:ascii="Times New Roman" w:hAnsi="Times New Roman"/>
          <w:b/>
          <w:sz w:val="24"/>
          <w:szCs w:val="24"/>
        </w:rPr>
        <w:t>Sekcji</w:t>
      </w:r>
      <w:r w:rsidR="001E1616">
        <w:rPr>
          <w:rFonts w:ascii="Times New Roman" w:hAnsi="Times New Roman"/>
          <w:b/>
          <w:sz w:val="24"/>
          <w:szCs w:val="24"/>
        </w:rPr>
        <w:t xml:space="preserve"> Obsługi Infrastruktury w Oleśnicy</w:t>
      </w:r>
      <w:r w:rsidR="00301694">
        <w:rPr>
          <w:rFonts w:ascii="Times New Roman" w:hAnsi="Times New Roman"/>
          <w:sz w:val="24"/>
          <w:szCs w:val="24"/>
        </w:rPr>
        <w:t xml:space="preserve"> w następujących lokalizacjach</w:t>
      </w:r>
      <w:r w:rsidR="00301694" w:rsidRPr="00AE564D">
        <w:rPr>
          <w:rFonts w:ascii="Times New Roman" w:hAnsi="Times New Roman"/>
          <w:sz w:val="24"/>
          <w:szCs w:val="24"/>
        </w:rPr>
        <w:t>:</w:t>
      </w:r>
    </w:p>
    <w:p w:rsidR="00033330" w:rsidRDefault="00033330" w:rsidP="00AE3B7D">
      <w:pPr>
        <w:suppressAutoHyphens/>
        <w:spacing w:after="0" w:line="240" w:lineRule="auto"/>
        <w:rPr>
          <w:noProof/>
          <w:lang w:eastAsia="pl-PL"/>
        </w:rPr>
      </w:pPr>
    </w:p>
    <w:tbl>
      <w:tblPr>
        <w:tblpPr w:leftFromText="141" w:rightFromText="141" w:vertAnchor="text" w:horzAnchor="margin" w:tblpXSpec="center" w:tblpY="504"/>
        <w:tblW w:w="10018" w:type="dxa"/>
        <w:tblLayout w:type="fixed"/>
        <w:tblCellMar>
          <w:left w:w="70" w:type="dxa"/>
          <w:right w:w="70" w:type="dxa"/>
        </w:tblCellMar>
        <w:tblLook w:val="04A0" w:firstRow="1" w:lastRow="0" w:firstColumn="1" w:lastColumn="0" w:noHBand="0" w:noVBand="1"/>
      </w:tblPr>
      <w:tblGrid>
        <w:gridCol w:w="312"/>
        <w:gridCol w:w="534"/>
        <w:gridCol w:w="722"/>
        <w:gridCol w:w="554"/>
        <w:gridCol w:w="460"/>
        <w:gridCol w:w="532"/>
        <w:gridCol w:w="523"/>
        <w:gridCol w:w="651"/>
        <w:gridCol w:w="572"/>
        <w:gridCol w:w="450"/>
        <w:gridCol w:w="470"/>
        <w:gridCol w:w="736"/>
        <w:gridCol w:w="632"/>
        <w:gridCol w:w="636"/>
        <w:gridCol w:w="533"/>
        <w:gridCol w:w="567"/>
        <w:gridCol w:w="567"/>
        <w:gridCol w:w="567"/>
      </w:tblGrid>
      <w:tr w:rsidR="00C446C6" w:rsidRPr="00C446C6" w:rsidTr="0021212F">
        <w:trPr>
          <w:trHeight w:val="1320"/>
        </w:trPr>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Lp.</w:t>
            </w:r>
          </w:p>
        </w:tc>
        <w:tc>
          <w:tcPr>
            <w:tcW w:w="534"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Symbol kompleks</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Oleśnica, adres</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Place m</w:t>
            </w:r>
            <w:r w:rsidRPr="00C446C6">
              <w:rPr>
                <w:rFonts w:ascii="Calibri" w:eastAsia="Times New Roman" w:hAnsi="Calibri" w:cs="Calibri"/>
                <w:b/>
                <w:bCs/>
                <w:color w:val="000000"/>
                <w:sz w:val="14"/>
                <w:szCs w:val="14"/>
                <w:vertAlign w:val="superscript"/>
                <w:lang w:eastAsia="pl-PL"/>
              </w:rPr>
              <w:t>2</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Place obiekty szkoleniowe  m</w:t>
            </w:r>
            <w:r w:rsidRPr="00C446C6">
              <w:rPr>
                <w:rFonts w:ascii="Calibri" w:eastAsia="Times New Roman" w:hAnsi="Calibri" w:cs="Calibri"/>
                <w:b/>
                <w:bCs/>
                <w:color w:val="000000"/>
                <w:sz w:val="14"/>
                <w:szCs w:val="14"/>
                <w:vertAlign w:val="superscript"/>
                <w:lang w:eastAsia="pl-PL"/>
              </w:rPr>
              <w:t>2</w:t>
            </w:r>
          </w:p>
        </w:tc>
        <w:tc>
          <w:tcPr>
            <w:tcW w:w="532" w:type="dxa"/>
            <w:tcBorders>
              <w:top w:val="single" w:sz="4" w:space="0" w:color="auto"/>
              <w:left w:val="nil"/>
              <w:bottom w:val="single" w:sz="4" w:space="0" w:color="auto"/>
              <w:right w:val="single" w:sz="4" w:space="0" w:color="auto"/>
            </w:tcBorders>
            <w:shd w:val="clear" w:color="auto" w:fill="auto"/>
            <w:noWrap/>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Drogi m</w:t>
            </w:r>
            <w:r w:rsidRPr="00C446C6">
              <w:rPr>
                <w:rFonts w:ascii="Calibri" w:eastAsia="Times New Roman" w:hAnsi="Calibri" w:cs="Calibri"/>
                <w:b/>
                <w:bCs/>
                <w:color w:val="000000"/>
                <w:sz w:val="14"/>
                <w:szCs w:val="14"/>
                <w:vertAlign w:val="superscript"/>
                <w:lang w:eastAsia="pl-PL"/>
              </w:rPr>
              <w:t>2</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Drogi obiekty szkoleniowe m</w:t>
            </w:r>
            <w:r w:rsidRPr="00C446C6">
              <w:rPr>
                <w:rFonts w:ascii="Calibri" w:eastAsia="Times New Roman" w:hAnsi="Calibri" w:cs="Calibri"/>
                <w:b/>
                <w:bCs/>
                <w:color w:val="000000"/>
                <w:sz w:val="14"/>
                <w:szCs w:val="14"/>
                <w:vertAlign w:val="superscript"/>
                <w:lang w:eastAsia="pl-PL"/>
              </w:rPr>
              <w:t>2</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Chodniki m</w:t>
            </w:r>
            <w:r w:rsidRPr="00C446C6">
              <w:rPr>
                <w:rFonts w:ascii="Calibri" w:eastAsia="Times New Roman" w:hAnsi="Calibri" w:cs="Calibri"/>
                <w:b/>
                <w:bCs/>
                <w:color w:val="000000"/>
                <w:sz w:val="14"/>
                <w:szCs w:val="14"/>
                <w:vertAlign w:val="superscript"/>
                <w:lang w:eastAsia="pl-PL"/>
              </w:rPr>
              <w:t>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Zywopłot m</w:t>
            </w:r>
            <w:r w:rsidRPr="00C446C6">
              <w:rPr>
                <w:rFonts w:ascii="Calibri" w:eastAsia="Times New Roman" w:hAnsi="Calibri" w:cs="Calibri"/>
                <w:b/>
                <w:bCs/>
                <w:color w:val="000000"/>
                <w:sz w:val="14"/>
                <w:szCs w:val="14"/>
                <w:vertAlign w:val="superscript"/>
                <w:lang w:eastAsia="pl-PL"/>
              </w:rPr>
              <w:t>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Zywopłot obiekty szkol.  m</w:t>
            </w:r>
            <w:r w:rsidRPr="00C446C6">
              <w:rPr>
                <w:rFonts w:ascii="Calibri" w:eastAsia="Times New Roman" w:hAnsi="Calibri" w:cs="Calibri"/>
                <w:b/>
                <w:bCs/>
                <w:color w:val="000000"/>
                <w:sz w:val="14"/>
                <w:szCs w:val="14"/>
                <w:vertAlign w:val="superscript"/>
                <w:lang w:eastAsia="pl-PL"/>
              </w:rPr>
              <w:t>2</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Rabaty m</w:t>
            </w:r>
            <w:r w:rsidRPr="00C446C6">
              <w:rPr>
                <w:rFonts w:ascii="Calibri" w:eastAsia="Times New Roman" w:hAnsi="Calibri" w:cs="Calibri"/>
                <w:b/>
                <w:bCs/>
                <w:color w:val="000000"/>
                <w:sz w:val="14"/>
                <w:szCs w:val="14"/>
                <w:vertAlign w:val="superscript"/>
                <w:lang w:eastAsia="pl-PL"/>
              </w:rPr>
              <w:t>2</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Tereny zielone m</w:t>
            </w:r>
            <w:r w:rsidRPr="00C446C6">
              <w:rPr>
                <w:rFonts w:ascii="Calibri" w:eastAsia="Times New Roman" w:hAnsi="Calibri" w:cs="Calibri"/>
                <w:b/>
                <w:bCs/>
                <w:color w:val="000000"/>
                <w:sz w:val="14"/>
                <w:szCs w:val="14"/>
                <w:vertAlign w:val="superscript"/>
                <w:lang w:eastAsia="pl-PL"/>
              </w:rPr>
              <w:t>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Tereny zielone w obiektach szkoleniowych m</w:t>
            </w:r>
            <w:r w:rsidRPr="00C446C6">
              <w:rPr>
                <w:rFonts w:ascii="Calibri" w:eastAsia="Times New Roman" w:hAnsi="Calibri" w:cs="Calibri"/>
                <w:b/>
                <w:bCs/>
                <w:color w:val="000000"/>
                <w:sz w:val="14"/>
                <w:szCs w:val="14"/>
                <w:vertAlign w:val="superscript"/>
                <w:lang w:eastAsia="pl-PL"/>
              </w:rPr>
              <w:t>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Usuwanie liści m</w:t>
            </w:r>
            <w:r w:rsidRPr="00C446C6">
              <w:rPr>
                <w:rFonts w:ascii="Calibri" w:eastAsia="Times New Roman" w:hAnsi="Calibri" w:cs="Calibri"/>
                <w:b/>
                <w:bCs/>
                <w:color w:val="000000"/>
                <w:sz w:val="14"/>
                <w:szCs w:val="14"/>
                <w:vertAlign w:val="superscript"/>
                <w:lang w:eastAsia="pl-PL"/>
              </w:rPr>
              <w:t>2</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rynny/sople bez podnośnikamb.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Rynny/sople z podnośnikiem mb.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Czyszczenie dachów bez podnośnika mb.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6C6" w:rsidRPr="00C446C6" w:rsidRDefault="00C446C6" w:rsidP="00AE3B7D">
            <w:pPr>
              <w:spacing w:after="0" w:line="240" w:lineRule="auto"/>
              <w:jc w:val="center"/>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Czyszczenie dachów z podnośnikiem mb.</w:t>
            </w:r>
          </w:p>
        </w:tc>
      </w:tr>
      <w:tr w:rsidR="00C446C6" w:rsidRPr="00C446C6" w:rsidTr="0021212F">
        <w:trPr>
          <w:trHeight w:val="45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w:t>
            </w:r>
          </w:p>
        </w:tc>
        <w:tc>
          <w:tcPr>
            <w:tcW w:w="53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3001</w:t>
            </w:r>
          </w:p>
        </w:tc>
        <w:tc>
          <w:tcPr>
            <w:tcW w:w="72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ul. Brzozowa</w:t>
            </w:r>
          </w:p>
        </w:tc>
        <w:tc>
          <w:tcPr>
            <w:tcW w:w="55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5590</w:t>
            </w:r>
          </w:p>
        </w:tc>
        <w:tc>
          <w:tcPr>
            <w:tcW w:w="46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53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1515</w:t>
            </w:r>
          </w:p>
        </w:tc>
        <w:tc>
          <w:tcPr>
            <w:tcW w:w="523"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651"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57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45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47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736"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9681</w:t>
            </w:r>
          </w:p>
        </w:tc>
        <w:tc>
          <w:tcPr>
            <w:tcW w:w="63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636"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9681</w:t>
            </w:r>
          </w:p>
        </w:tc>
        <w:tc>
          <w:tcPr>
            <w:tcW w:w="533"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252</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4464</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r>
      <w:tr w:rsidR="00C446C6" w:rsidRPr="00C446C6" w:rsidTr="0021212F">
        <w:trPr>
          <w:trHeight w:val="45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w:t>
            </w:r>
          </w:p>
        </w:tc>
        <w:tc>
          <w:tcPr>
            <w:tcW w:w="53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3003</w:t>
            </w:r>
          </w:p>
        </w:tc>
        <w:tc>
          <w:tcPr>
            <w:tcW w:w="72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ul. Wileńska 14</w:t>
            </w:r>
          </w:p>
        </w:tc>
        <w:tc>
          <w:tcPr>
            <w:tcW w:w="55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6361</w:t>
            </w:r>
          </w:p>
        </w:tc>
        <w:tc>
          <w:tcPr>
            <w:tcW w:w="46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194</w:t>
            </w:r>
          </w:p>
        </w:tc>
        <w:tc>
          <w:tcPr>
            <w:tcW w:w="53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23005</w:t>
            </w:r>
          </w:p>
        </w:tc>
        <w:tc>
          <w:tcPr>
            <w:tcW w:w="523"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3246</w:t>
            </w:r>
          </w:p>
        </w:tc>
        <w:tc>
          <w:tcPr>
            <w:tcW w:w="651"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1900</w:t>
            </w:r>
          </w:p>
        </w:tc>
        <w:tc>
          <w:tcPr>
            <w:tcW w:w="57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3500</w:t>
            </w:r>
          </w:p>
        </w:tc>
        <w:tc>
          <w:tcPr>
            <w:tcW w:w="45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185</w:t>
            </w:r>
          </w:p>
        </w:tc>
        <w:tc>
          <w:tcPr>
            <w:tcW w:w="47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850</w:t>
            </w:r>
          </w:p>
        </w:tc>
        <w:tc>
          <w:tcPr>
            <w:tcW w:w="736"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88250</w:t>
            </w:r>
          </w:p>
        </w:tc>
        <w:tc>
          <w:tcPr>
            <w:tcW w:w="63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10682</w:t>
            </w:r>
          </w:p>
        </w:tc>
        <w:tc>
          <w:tcPr>
            <w:tcW w:w="636"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88250</w:t>
            </w:r>
          </w:p>
        </w:tc>
        <w:tc>
          <w:tcPr>
            <w:tcW w:w="533"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2045</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890</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24773</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11773</w:t>
            </w:r>
          </w:p>
        </w:tc>
      </w:tr>
      <w:tr w:rsidR="00C446C6" w:rsidRPr="00C446C6" w:rsidTr="0021212F">
        <w:trPr>
          <w:trHeight w:val="45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3</w:t>
            </w:r>
          </w:p>
        </w:tc>
        <w:tc>
          <w:tcPr>
            <w:tcW w:w="53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6078</w:t>
            </w:r>
          </w:p>
        </w:tc>
        <w:tc>
          <w:tcPr>
            <w:tcW w:w="72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ul. Wileńska 14</w:t>
            </w:r>
          </w:p>
        </w:tc>
        <w:tc>
          <w:tcPr>
            <w:tcW w:w="55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21678</w:t>
            </w:r>
          </w:p>
        </w:tc>
        <w:tc>
          <w:tcPr>
            <w:tcW w:w="46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53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7100</w:t>
            </w:r>
          </w:p>
        </w:tc>
        <w:tc>
          <w:tcPr>
            <w:tcW w:w="523"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899</w:t>
            </w:r>
          </w:p>
        </w:tc>
        <w:tc>
          <w:tcPr>
            <w:tcW w:w="651"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57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45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470"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0</w:t>
            </w:r>
          </w:p>
        </w:tc>
        <w:tc>
          <w:tcPr>
            <w:tcW w:w="736"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211000</w:t>
            </w:r>
          </w:p>
        </w:tc>
        <w:tc>
          <w:tcPr>
            <w:tcW w:w="63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4840</w:t>
            </w:r>
          </w:p>
        </w:tc>
        <w:tc>
          <w:tcPr>
            <w:tcW w:w="636"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70000</w:t>
            </w:r>
          </w:p>
        </w:tc>
        <w:tc>
          <w:tcPr>
            <w:tcW w:w="533"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41</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117</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373</w:t>
            </w:r>
          </w:p>
        </w:tc>
        <w:tc>
          <w:tcPr>
            <w:tcW w:w="567"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jc w:val="right"/>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1776</w:t>
            </w:r>
          </w:p>
        </w:tc>
      </w:tr>
      <w:tr w:rsidR="00C446C6" w:rsidRPr="00C446C6" w:rsidTr="0021212F">
        <w:trPr>
          <w:trHeight w:val="45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 </w:t>
            </w:r>
          </w:p>
        </w:tc>
        <w:tc>
          <w:tcPr>
            <w:tcW w:w="534"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rPr>
                <w:rFonts w:ascii="Calibri" w:eastAsia="Times New Roman" w:hAnsi="Calibri" w:cs="Calibri"/>
                <w:color w:val="000000"/>
                <w:sz w:val="14"/>
                <w:szCs w:val="14"/>
                <w:lang w:eastAsia="pl-PL"/>
              </w:rPr>
            </w:pPr>
            <w:r w:rsidRPr="00C446C6">
              <w:rPr>
                <w:rFonts w:ascii="Calibri" w:eastAsia="Times New Roman" w:hAnsi="Calibri" w:cs="Calibri"/>
                <w:color w:val="000000"/>
                <w:sz w:val="14"/>
                <w:szCs w:val="14"/>
                <w:lang w:eastAsia="pl-PL"/>
              </w:rPr>
              <w:t> </w:t>
            </w:r>
          </w:p>
        </w:tc>
        <w:tc>
          <w:tcPr>
            <w:tcW w:w="722" w:type="dxa"/>
            <w:tcBorders>
              <w:top w:val="nil"/>
              <w:left w:val="nil"/>
              <w:bottom w:val="single" w:sz="4" w:space="0" w:color="auto"/>
              <w:right w:val="single" w:sz="4" w:space="0" w:color="auto"/>
            </w:tcBorders>
            <w:shd w:val="clear" w:color="auto" w:fill="auto"/>
            <w:noWrap/>
            <w:vAlign w:val="bottom"/>
            <w:hideMark/>
          </w:tcPr>
          <w:p w:rsidR="00C446C6" w:rsidRPr="00C446C6" w:rsidRDefault="00C446C6" w:rsidP="00AE3B7D">
            <w:pPr>
              <w:spacing w:after="0" w:line="240" w:lineRule="auto"/>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RAZEM</w:t>
            </w:r>
          </w:p>
        </w:tc>
        <w:tc>
          <w:tcPr>
            <w:tcW w:w="554" w:type="dxa"/>
            <w:tcBorders>
              <w:top w:val="nil"/>
              <w:left w:val="nil"/>
              <w:bottom w:val="single" w:sz="4" w:space="0" w:color="auto"/>
              <w:right w:val="single" w:sz="4" w:space="0" w:color="auto"/>
            </w:tcBorders>
            <w:shd w:val="clear" w:color="000000" w:fill="D9D9D9"/>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33 629</w:t>
            </w:r>
          </w:p>
        </w:tc>
        <w:tc>
          <w:tcPr>
            <w:tcW w:w="460" w:type="dxa"/>
            <w:tcBorders>
              <w:top w:val="nil"/>
              <w:left w:val="nil"/>
              <w:bottom w:val="single" w:sz="4" w:space="0" w:color="auto"/>
              <w:right w:val="single" w:sz="4" w:space="0" w:color="auto"/>
            </w:tcBorders>
            <w:shd w:val="clear" w:color="000000" w:fill="D9D9D9"/>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194</w:t>
            </w:r>
          </w:p>
        </w:tc>
        <w:tc>
          <w:tcPr>
            <w:tcW w:w="532"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31 620</w:t>
            </w:r>
          </w:p>
        </w:tc>
        <w:tc>
          <w:tcPr>
            <w:tcW w:w="523"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4 145</w:t>
            </w:r>
          </w:p>
        </w:tc>
        <w:tc>
          <w:tcPr>
            <w:tcW w:w="651"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1 900</w:t>
            </w:r>
          </w:p>
        </w:tc>
        <w:tc>
          <w:tcPr>
            <w:tcW w:w="572" w:type="dxa"/>
            <w:tcBorders>
              <w:top w:val="nil"/>
              <w:left w:val="nil"/>
              <w:bottom w:val="single" w:sz="4" w:space="0" w:color="auto"/>
              <w:right w:val="single" w:sz="4" w:space="0" w:color="auto"/>
            </w:tcBorders>
            <w:shd w:val="clear" w:color="000000" w:fill="D9D9D9"/>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3 500</w:t>
            </w:r>
          </w:p>
        </w:tc>
        <w:tc>
          <w:tcPr>
            <w:tcW w:w="450"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185</w:t>
            </w:r>
          </w:p>
        </w:tc>
        <w:tc>
          <w:tcPr>
            <w:tcW w:w="470"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850</w:t>
            </w:r>
          </w:p>
        </w:tc>
        <w:tc>
          <w:tcPr>
            <w:tcW w:w="736" w:type="dxa"/>
            <w:tcBorders>
              <w:top w:val="nil"/>
              <w:left w:val="nil"/>
              <w:bottom w:val="single" w:sz="4" w:space="0" w:color="auto"/>
              <w:right w:val="single" w:sz="4" w:space="0" w:color="auto"/>
            </w:tcBorders>
            <w:shd w:val="clear" w:color="000000" w:fill="D9D9D9"/>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308 931</w:t>
            </w:r>
          </w:p>
        </w:tc>
        <w:tc>
          <w:tcPr>
            <w:tcW w:w="632"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15 522</w:t>
            </w:r>
          </w:p>
        </w:tc>
        <w:tc>
          <w:tcPr>
            <w:tcW w:w="636"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167 931</w:t>
            </w:r>
          </w:p>
        </w:tc>
        <w:tc>
          <w:tcPr>
            <w:tcW w:w="533"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2 338</w:t>
            </w:r>
          </w:p>
        </w:tc>
        <w:tc>
          <w:tcPr>
            <w:tcW w:w="567"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1 007</w:t>
            </w:r>
          </w:p>
        </w:tc>
        <w:tc>
          <w:tcPr>
            <w:tcW w:w="567"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29 610</w:t>
            </w:r>
          </w:p>
        </w:tc>
        <w:tc>
          <w:tcPr>
            <w:tcW w:w="567" w:type="dxa"/>
            <w:tcBorders>
              <w:top w:val="nil"/>
              <w:left w:val="nil"/>
              <w:bottom w:val="single" w:sz="4" w:space="0" w:color="auto"/>
              <w:right w:val="single" w:sz="4" w:space="0" w:color="auto"/>
            </w:tcBorders>
            <w:shd w:val="clear" w:color="000000" w:fill="D9D9D9"/>
            <w:noWrap/>
            <w:vAlign w:val="bottom"/>
            <w:hideMark/>
          </w:tcPr>
          <w:p w:rsidR="00C446C6" w:rsidRPr="00C446C6" w:rsidRDefault="00C446C6" w:rsidP="00AE3B7D">
            <w:pPr>
              <w:spacing w:after="0" w:line="240" w:lineRule="auto"/>
              <w:jc w:val="right"/>
              <w:rPr>
                <w:rFonts w:ascii="Calibri" w:eastAsia="Times New Roman" w:hAnsi="Calibri" w:cs="Calibri"/>
                <w:b/>
                <w:bCs/>
                <w:color w:val="000000"/>
                <w:sz w:val="14"/>
                <w:szCs w:val="14"/>
                <w:lang w:eastAsia="pl-PL"/>
              </w:rPr>
            </w:pPr>
            <w:r w:rsidRPr="00C446C6">
              <w:rPr>
                <w:rFonts w:ascii="Calibri" w:eastAsia="Times New Roman" w:hAnsi="Calibri" w:cs="Calibri"/>
                <w:b/>
                <w:bCs/>
                <w:color w:val="000000"/>
                <w:sz w:val="14"/>
                <w:szCs w:val="14"/>
                <w:lang w:eastAsia="pl-PL"/>
              </w:rPr>
              <w:t>13 549</w:t>
            </w:r>
          </w:p>
        </w:tc>
      </w:tr>
    </w:tbl>
    <w:p w:rsidR="00C446C6" w:rsidRDefault="00C446C6" w:rsidP="00AE3B7D">
      <w:pPr>
        <w:suppressAutoHyphens/>
        <w:spacing w:after="0" w:line="240" w:lineRule="auto"/>
        <w:rPr>
          <w:noProof/>
          <w:lang w:eastAsia="pl-PL"/>
        </w:rPr>
      </w:pPr>
    </w:p>
    <w:p w:rsidR="00C446C6" w:rsidRDefault="00C446C6" w:rsidP="00AE3B7D">
      <w:pPr>
        <w:suppressAutoHyphens/>
        <w:spacing w:after="0" w:line="240" w:lineRule="auto"/>
        <w:rPr>
          <w:noProof/>
          <w:lang w:eastAsia="pl-PL"/>
        </w:rPr>
      </w:pPr>
    </w:p>
    <w:p w:rsidR="00582484" w:rsidRDefault="008B327F" w:rsidP="00AE3B7D">
      <w:pPr>
        <w:suppressAutoHyphens/>
        <w:spacing w:after="0" w:line="240" w:lineRule="auto"/>
        <w:rPr>
          <w:rFonts w:ascii="Times New Roman" w:hAnsi="Times New Roman"/>
          <w:b/>
          <w:sz w:val="24"/>
          <w:szCs w:val="24"/>
        </w:rPr>
      </w:pPr>
      <w:r>
        <w:rPr>
          <w:rFonts w:ascii="Times New Roman" w:hAnsi="Times New Roman"/>
          <w:sz w:val="24"/>
          <w:szCs w:val="24"/>
        </w:rPr>
        <w:t xml:space="preserve">1.2 </w:t>
      </w:r>
      <w:r w:rsidR="00582484">
        <w:rPr>
          <w:rFonts w:ascii="Times New Roman" w:hAnsi="Times New Roman"/>
          <w:sz w:val="24"/>
          <w:szCs w:val="24"/>
        </w:rPr>
        <w:t>Szczegółowe zestawienie powierzchni zewnętrznych utwardzonych, powierzchni zewnętrznych – terenów</w:t>
      </w:r>
      <w:r w:rsidR="007B5561">
        <w:rPr>
          <w:rFonts w:ascii="Times New Roman" w:hAnsi="Times New Roman"/>
          <w:sz w:val="24"/>
          <w:szCs w:val="24"/>
        </w:rPr>
        <w:t xml:space="preserve"> zielonych</w:t>
      </w:r>
      <w:r w:rsidR="00582484">
        <w:rPr>
          <w:rFonts w:ascii="Times New Roman" w:hAnsi="Times New Roman"/>
          <w:sz w:val="24"/>
          <w:szCs w:val="24"/>
        </w:rPr>
        <w:t xml:space="preserve">, powierzchni dachów do usługi usuwania śniegu, sopli </w:t>
      </w:r>
      <w:r w:rsidR="007B5561">
        <w:rPr>
          <w:rFonts w:ascii="Times New Roman" w:hAnsi="Times New Roman"/>
          <w:sz w:val="24"/>
          <w:szCs w:val="24"/>
        </w:rPr>
        <w:br/>
      </w:r>
      <w:r w:rsidR="00582484">
        <w:rPr>
          <w:rFonts w:ascii="Times New Roman" w:hAnsi="Times New Roman"/>
          <w:sz w:val="24"/>
          <w:szCs w:val="24"/>
        </w:rPr>
        <w:t xml:space="preserve">i czyszczenia rynien zawiera </w:t>
      </w:r>
      <w:r w:rsidR="00582484" w:rsidRPr="00582484">
        <w:rPr>
          <w:rFonts w:ascii="Times New Roman" w:hAnsi="Times New Roman"/>
          <w:b/>
          <w:sz w:val="24"/>
          <w:szCs w:val="24"/>
        </w:rPr>
        <w:t>załącznik nr 2 do SWZ – Zestawienie powierzchni zewnętrznych.</w:t>
      </w:r>
    </w:p>
    <w:p w:rsidR="00582484" w:rsidRDefault="008B327F" w:rsidP="00AE3B7D">
      <w:pPr>
        <w:suppressAutoHyphens/>
        <w:spacing w:after="0" w:line="240" w:lineRule="auto"/>
        <w:rPr>
          <w:rFonts w:ascii="Times New Roman" w:hAnsi="Times New Roman"/>
          <w:sz w:val="24"/>
          <w:szCs w:val="24"/>
        </w:rPr>
      </w:pPr>
      <w:r>
        <w:rPr>
          <w:rFonts w:ascii="Times New Roman" w:hAnsi="Times New Roman"/>
          <w:sz w:val="24"/>
          <w:szCs w:val="24"/>
        </w:rPr>
        <w:t xml:space="preserve">1.3 </w:t>
      </w:r>
      <w:r w:rsidR="00582484" w:rsidRPr="008B327F">
        <w:rPr>
          <w:rFonts w:ascii="Times New Roman" w:hAnsi="Times New Roman"/>
          <w:sz w:val="24"/>
          <w:szCs w:val="24"/>
        </w:rPr>
        <w:t>Zamawiający zaleca wykonanie wizji lokalnej na potrzeby sporządzenia oferty.</w:t>
      </w:r>
    </w:p>
    <w:p w:rsidR="00BA110E" w:rsidRDefault="00BA110E" w:rsidP="00AE3B7D">
      <w:pPr>
        <w:spacing w:after="0" w:line="240" w:lineRule="auto"/>
        <w:jc w:val="both"/>
        <w:rPr>
          <w:rFonts w:ascii="Times New Roman" w:hAnsi="Times New Roman"/>
          <w:sz w:val="24"/>
          <w:szCs w:val="24"/>
        </w:rPr>
      </w:pPr>
      <w:r>
        <w:rPr>
          <w:rFonts w:ascii="Times New Roman" w:hAnsi="Times New Roman"/>
          <w:sz w:val="24"/>
          <w:szCs w:val="24"/>
        </w:rPr>
        <w:t>1.4 Podane ilości m</w:t>
      </w:r>
      <w:r w:rsidRPr="00AA3EE1">
        <w:rPr>
          <w:rFonts w:ascii="Times New Roman" w:hAnsi="Times New Roman"/>
          <w:sz w:val="24"/>
          <w:szCs w:val="24"/>
          <w:vertAlign w:val="superscript"/>
        </w:rPr>
        <w:t>2</w:t>
      </w:r>
      <w:r>
        <w:rPr>
          <w:rFonts w:ascii="Times New Roman" w:hAnsi="Times New Roman"/>
          <w:sz w:val="24"/>
          <w:szCs w:val="24"/>
        </w:rPr>
        <w:t xml:space="preserve"> powierzchni zewnętrznych służą do skalkulowania oferty. Rozliczenie miesięczne wynagrodzenia za świadczenie usługi sprzątania terenów zewnętrznych i usługę utrzymania i pielęgnacji terenów zielonych będą odbywały się za </w:t>
      </w:r>
      <w:r w:rsidRPr="00B71C13">
        <w:rPr>
          <w:rFonts w:ascii="Times New Roman" w:hAnsi="Times New Roman"/>
          <w:b/>
          <w:sz w:val="24"/>
          <w:szCs w:val="24"/>
        </w:rPr>
        <w:t>rzeczywistą ilość</w:t>
      </w:r>
      <w:r w:rsidRPr="00ED3ADB">
        <w:rPr>
          <w:rFonts w:ascii="Times New Roman" w:hAnsi="Times New Roman"/>
          <w:b/>
          <w:sz w:val="24"/>
          <w:szCs w:val="24"/>
        </w:rPr>
        <w:t xml:space="preserve"> m</w:t>
      </w:r>
      <w:r w:rsidRPr="00ED3ADB">
        <w:rPr>
          <w:rFonts w:ascii="Times New Roman" w:hAnsi="Times New Roman"/>
          <w:b/>
          <w:sz w:val="24"/>
          <w:szCs w:val="24"/>
          <w:vertAlign w:val="superscript"/>
        </w:rPr>
        <w:t>2</w:t>
      </w:r>
      <w:r>
        <w:rPr>
          <w:rFonts w:ascii="Times New Roman" w:hAnsi="Times New Roman"/>
          <w:sz w:val="24"/>
          <w:szCs w:val="24"/>
        </w:rPr>
        <w:t xml:space="preserve">, na której została w danym miesiącu zrealizowana usługa sprzątania terenów zewnętrznych i usługa utrzymania i pielęgnacji terenów zielonych. </w:t>
      </w:r>
    </w:p>
    <w:p w:rsidR="00BA110E" w:rsidRDefault="00BA110E" w:rsidP="00AE3B7D">
      <w:pPr>
        <w:spacing w:after="0" w:line="240" w:lineRule="auto"/>
        <w:jc w:val="both"/>
        <w:rPr>
          <w:rFonts w:ascii="Times New Roman" w:hAnsi="Times New Roman"/>
          <w:sz w:val="24"/>
          <w:szCs w:val="24"/>
        </w:rPr>
      </w:pPr>
      <w:r>
        <w:rPr>
          <w:rFonts w:ascii="Times New Roman" w:hAnsi="Times New Roman"/>
          <w:sz w:val="24"/>
          <w:szCs w:val="24"/>
        </w:rPr>
        <w:t xml:space="preserve">1.5 W trakcie realizacji przedmiotu umowy Zamawiający przewiduje możliwość </w:t>
      </w:r>
      <w:r w:rsidRPr="008B52E6">
        <w:rPr>
          <w:rFonts w:ascii="Times New Roman" w:hAnsi="Times New Roman"/>
          <w:b/>
          <w:sz w:val="24"/>
          <w:szCs w:val="24"/>
        </w:rPr>
        <w:t>zwiększenia</w:t>
      </w:r>
      <w:r>
        <w:rPr>
          <w:rFonts w:ascii="Times New Roman" w:hAnsi="Times New Roman"/>
          <w:b/>
          <w:sz w:val="24"/>
          <w:szCs w:val="24"/>
        </w:rPr>
        <w:t xml:space="preserve"> lub zmniejszenia</w:t>
      </w:r>
      <w:r w:rsidRPr="008B52E6">
        <w:rPr>
          <w:rFonts w:ascii="Times New Roman" w:hAnsi="Times New Roman"/>
          <w:b/>
          <w:sz w:val="24"/>
          <w:szCs w:val="24"/>
        </w:rPr>
        <w:t xml:space="preserve"> </w:t>
      </w:r>
      <w:r>
        <w:rPr>
          <w:rFonts w:ascii="Times New Roman" w:hAnsi="Times New Roman"/>
          <w:sz w:val="24"/>
          <w:szCs w:val="24"/>
        </w:rPr>
        <w:t>przedmiotu zamówienia poprzez wprowadzenie zmian w umowie w formie aneksu, zgodni</w:t>
      </w:r>
      <w:r w:rsidR="00835230">
        <w:rPr>
          <w:rFonts w:ascii="Times New Roman" w:hAnsi="Times New Roman"/>
          <w:sz w:val="24"/>
          <w:szCs w:val="24"/>
        </w:rPr>
        <w:t>e z warunkami określonymi w § 14</w:t>
      </w:r>
      <w:r>
        <w:rPr>
          <w:rFonts w:ascii="Times New Roman" w:hAnsi="Times New Roman"/>
          <w:sz w:val="24"/>
          <w:szCs w:val="24"/>
        </w:rPr>
        <w:t xml:space="preserve">  wzoru umowy, zawartym w </w:t>
      </w:r>
      <w:r w:rsidRPr="0003064E">
        <w:rPr>
          <w:rFonts w:ascii="Times New Roman" w:hAnsi="Times New Roman"/>
          <w:b/>
          <w:sz w:val="24"/>
          <w:szCs w:val="24"/>
        </w:rPr>
        <w:t xml:space="preserve">załączniku nr </w:t>
      </w:r>
      <w:r>
        <w:rPr>
          <w:rFonts w:ascii="Times New Roman" w:hAnsi="Times New Roman"/>
          <w:b/>
          <w:sz w:val="24"/>
          <w:szCs w:val="24"/>
        </w:rPr>
        <w:t>4</w:t>
      </w:r>
      <w:r w:rsidR="00ED3ADB">
        <w:rPr>
          <w:rFonts w:ascii="Times New Roman" w:hAnsi="Times New Roman"/>
          <w:sz w:val="24"/>
          <w:szCs w:val="24"/>
        </w:rPr>
        <w:t xml:space="preserve"> do SWZ.</w:t>
      </w:r>
      <w:r>
        <w:rPr>
          <w:rFonts w:ascii="Times New Roman" w:hAnsi="Times New Roman"/>
          <w:sz w:val="24"/>
          <w:szCs w:val="24"/>
        </w:rPr>
        <w:t xml:space="preserve">  </w:t>
      </w:r>
    </w:p>
    <w:p w:rsidR="00BA110E" w:rsidRDefault="00BA110E" w:rsidP="00AE3B7D">
      <w:pPr>
        <w:spacing w:after="0" w:line="240" w:lineRule="auto"/>
        <w:jc w:val="both"/>
        <w:rPr>
          <w:rFonts w:ascii="Times New Roman" w:hAnsi="Times New Roman"/>
          <w:sz w:val="24"/>
          <w:szCs w:val="24"/>
        </w:rPr>
      </w:pPr>
      <w:r>
        <w:rPr>
          <w:rFonts w:ascii="Times New Roman" w:hAnsi="Times New Roman"/>
          <w:sz w:val="24"/>
          <w:szCs w:val="24"/>
        </w:rPr>
        <w:t>1.6 Zamawiający przewiduje możliwość udzielenia zamówienia, o którym mowa w art. 214 pkt 7 ustawy Pzp (</w:t>
      </w:r>
      <w:r>
        <w:rPr>
          <w:rFonts w:ascii="Times New Roman" w:hAnsi="Times New Roman"/>
          <w:b/>
          <w:sz w:val="24"/>
          <w:szCs w:val="24"/>
        </w:rPr>
        <w:t>zamówienia wznowione, tj. powtórzone</w:t>
      </w:r>
      <w:r>
        <w:rPr>
          <w:rFonts w:ascii="Times New Roman" w:hAnsi="Times New Roman"/>
          <w:sz w:val="24"/>
          <w:szCs w:val="24"/>
        </w:rPr>
        <w:t>), w wysokości nie więcej niż 20% wartości um</w:t>
      </w:r>
      <w:r w:rsidR="00835230">
        <w:rPr>
          <w:rFonts w:ascii="Times New Roman" w:hAnsi="Times New Roman"/>
          <w:sz w:val="24"/>
          <w:szCs w:val="24"/>
        </w:rPr>
        <w:t>owy brutto, o której mowa w § 9</w:t>
      </w:r>
      <w:r>
        <w:rPr>
          <w:rFonts w:ascii="Times New Roman" w:hAnsi="Times New Roman"/>
          <w:sz w:val="24"/>
          <w:szCs w:val="24"/>
        </w:rPr>
        <w:t xml:space="preserve"> wzoru umowy zawartym w załączniku nr </w:t>
      </w:r>
      <w:r w:rsidR="00ED3ADB">
        <w:rPr>
          <w:rFonts w:ascii="Times New Roman" w:hAnsi="Times New Roman"/>
          <w:sz w:val="24"/>
          <w:szCs w:val="24"/>
        </w:rPr>
        <w:t>4</w:t>
      </w:r>
      <w:r>
        <w:rPr>
          <w:rFonts w:ascii="Times New Roman" w:hAnsi="Times New Roman"/>
          <w:sz w:val="24"/>
          <w:szCs w:val="24"/>
        </w:rPr>
        <w:t xml:space="preserve"> do SWZ, która zostanie wpisana na podstawie ceny całkowitej brutto zaoferowanej przez Wykonawcę w ofercie,  w przypadku konieczności udzielenia zamówienia publicznego na usługę sprzątania</w:t>
      </w:r>
      <w:r w:rsidR="00760287">
        <w:rPr>
          <w:rFonts w:ascii="Times New Roman" w:hAnsi="Times New Roman"/>
          <w:sz w:val="24"/>
          <w:szCs w:val="24"/>
        </w:rPr>
        <w:t xml:space="preserve"> terenów zewnętrznych i utrzymania i pielęgnacji terenów zielonych</w:t>
      </w:r>
      <w:r>
        <w:rPr>
          <w:rFonts w:ascii="Times New Roman" w:hAnsi="Times New Roman"/>
          <w:sz w:val="24"/>
          <w:szCs w:val="24"/>
        </w:rPr>
        <w:t xml:space="preserve"> po </w:t>
      </w:r>
      <w:r>
        <w:rPr>
          <w:rFonts w:ascii="Times New Roman" w:hAnsi="Times New Roman"/>
          <w:sz w:val="24"/>
          <w:szCs w:val="24"/>
        </w:rPr>
        <w:lastRenderedPageBreak/>
        <w:t>zakończeniu obowią</w:t>
      </w:r>
      <w:r w:rsidR="00835230">
        <w:rPr>
          <w:rFonts w:ascii="Times New Roman" w:hAnsi="Times New Roman"/>
          <w:sz w:val="24"/>
          <w:szCs w:val="24"/>
        </w:rPr>
        <w:t xml:space="preserve">zywania umowy a przed wejściem </w:t>
      </w:r>
      <w:r>
        <w:rPr>
          <w:rFonts w:ascii="Times New Roman" w:hAnsi="Times New Roman"/>
          <w:sz w:val="24"/>
          <w:szCs w:val="24"/>
        </w:rPr>
        <w:t xml:space="preserve">w życie nowej umowy, zawartej </w:t>
      </w:r>
      <w:r w:rsidR="00AE3B7D">
        <w:rPr>
          <w:rFonts w:ascii="Times New Roman" w:hAnsi="Times New Roman"/>
          <w:sz w:val="24"/>
          <w:szCs w:val="24"/>
        </w:rPr>
        <w:br/>
      </w:r>
      <w:r>
        <w:rPr>
          <w:rFonts w:ascii="Times New Roman" w:hAnsi="Times New Roman"/>
          <w:sz w:val="24"/>
          <w:szCs w:val="24"/>
        </w:rPr>
        <w:t xml:space="preserve">w wyniku przeprowadzenia postępowania o udzielenie zamówienia publicznego. </w:t>
      </w:r>
    </w:p>
    <w:p w:rsidR="00BA110E" w:rsidRDefault="00760287" w:rsidP="00AE3B7D">
      <w:pPr>
        <w:spacing w:after="0" w:line="240" w:lineRule="auto"/>
        <w:jc w:val="both"/>
        <w:rPr>
          <w:rFonts w:ascii="Times New Roman" w:hAnsi="Times New Roman"/>
          <w:sz w:val="24"/>
          <w:szCs w:val="24"/>
        </w:rPr>
      </w:pPr>
      <w:r>
        <w:rPr>
          <w:rFonts w:ascii="Times New Roman" w:hAnsi="Times New Roman"/>
          <w:sz w:val="24"/>
          <w:szCs w:val="24"/>
        </w:rPr>
        <w:t>1.7</w:t>
      </w:r>
      <w:r w:rsidR="00BA110E" w:rsidRPr="00E2785E">
        <w:rPr>
          <w:rFonts w:ascii="Times New Roman" w:hAnsi="Times New Roman"/>
          <w:sz w:val="24"/>
          <w:szCs w:val="24"/>
        </w:rPr>
        <w:t xml:space="preserve"> Osoby wykonujące czynności sprzątania</w:t>
      </w:r>
      <w:r>
        <w:rPr>
          <w:rFonts w:ascii="Times New Roman" w:hAnsi="Times New Roman"/>
          <w:sz w:val="24"/>
          <w:szCs w:val="24"/>
        </w:rPr>
        <w:t xml:space="preserve"> terenów zewnętrznych i utrzymania i pielęgnacji terenów zielonych</w:t>
      </w:r>
      <w:r w:rsidR="00BA110E" w:rsidRPr="00E2785E">
        <w:rPr>
          <w:rFonts w:ascii="Times New Roman" w:hAnsi="Times New Roman"/>
          <w:sz w:val="24"/>
          <w:szCs w:val="24"/>
        </w:rPr>
        <w:t xml:space="preserve"> będą zatrudnione przez Wykonawcę na podstawie </w:t>
      </w:r>
      <w:r w:rsidR="00BA110E" w:rsidRPr="00456254">
        <w:rPr>
          <w:rFonts w:ascii="Times New Roman" w:hAnsi="Times New Roman"/>
          <w:b/>
          <w:sz w:val="24"/>
          <w:szCs w:val="24"/>
        </w:rPr>
        <w:t>umowy o pracę</w:t>
      </w:r>
      <w:r w:rsidR="00BA110E" w:rsidRPr="00E2785E">
        <w:rPr>
          <w:rFonts w:ascii="Times New Roman" w:hAnsi="Times New Roman"/>
          <w:sz w:val="24"/>
          <w:szCs w:val="24"/>
        </w:rPr>
        <w:t>.</w:t>
      </w:r>
      <w:r w:rsidR="00BA110E">
        <w:rPr>
          <w:rFonts w:ascii="Times New Roman" w:hAnsi="Times New Roman"/>
          <w:sz w:val="24"/>
          <w:szCs w:val="24"/>
        </w:rPr>
        <w:t xml:space="preserve"> </w:t>
      </w:r>
    </w:p>
    <w:p w:rsidR="00BA110E" w:rsidRDefault="00ED3ADB" w:rsidP="00AE3B7D">
      <w:pPr>
        <w:spacing w:after="0" w:line="240" w:lineRule="auto"/>
        <w:jc w:val="both"/>
        <w:rPr>
          <w:rFonts w:ascii="Times New Roman" w:hAnsi="Times New Roman"/>
          <w:sz w:val="24"/>
          <w:szCs w:val="24"/>
        </w:rPr>
      </w:pPr>
      <w:r>
        <w:rPr>
          <w:rFonts w:ascii="Times New Roman" w:hAnsi="Times New Roman"/>
          <w:sz w:val="24"/>
          <w:szCs w:val="24"/>
        </w:rPr>
        <w:t>1.8</w:t>
      </w:r>
      <w:r w:rsidR="00BA110E" w:rsidRPr="00705603">
        <w:rPr>
          <w:rFonts w:ascii="Times New Roman" w:hAnsi="Times New Roman"/>
          <w:sz w:val="24"/>
          <w:szCs w:val="24"/>
        </w:rPr>
        <w:t xml:space="preserve"> Osoby wykonujące czynności</w:t>
      </w:r>
      <w:r w:rsidR="00760287">
        <w:rPr>
          <w:rFonts w:ascii="Times New Roman" w:hAnsi="Times New Roman"/>
          <w:sz w:val="24"/>
          <w:szCs w:val="24"/>
        </w:rPr>
        <w:t xml:space="preserve"> </w:t>
      </w:r>
      <w:r w:rsidR="00760287" w:rsidRPr="00E2785E">
        <w:rPr>
          <w:rFonts w:ascii="Times New Roman" w:hAnsi="Times New Roman"/>
          <w:sz w:val="24"/>
          <w:szCs w:val="24"/>
        </w:rPr>
        <w:t>sprzątania</w:t>
      </w:r>
      <w:r w:rsidR="00760287">
        <w:rPr>
          <w:rFonts w:ascii="Times New Roman" w:hAnsi="Times New Roman"/>
          <w:sz w:val="24"/>
          <w:szCs w:val="24"/>
        </w:rPr>
        <w:t xml:space="preserve"> terenów zewnętrznych i utrzymania i pielęgnacji terenów zielonych</w:t>
      </w:r>
      <w:r w:rsidR="00BA110E" w:rsidRPr="00705603">
        <w:rPr>
          <w:rFonts w:ascii="Times New Roman" w:hAnsi="Times New Roman"/>
          <w:sz w:val="24"/>
          <w:szCs w:val="24"/>
        </w:rPr>
        <w:t xml:space="preserve"> powinny mieć </w:t>
      </w:r>
      <w:r w:rsidR="00BA110E" w:rsidRPr="00705603">
        <w:rPr>
          <w:rFonts w:ascii="Times New Roman" w:hAnsi="Times New Roman"/>
          <w:b/>
          <w:sz w:val="24"/>
          <w:szCs w:val="24"/>
        </w:rPr>
        <w:t>obywatelstwo polskie</w:t>
      </w:r>
      <w:r w:rsidR="00BA110E" w:rsidRPr="00705603">
        <w:rPr>
          <w:rFonts w:ascii="Times New Roman" w:hAnsi="Times New Roman"/>
          <w:sz w:val="24"/>
          <w:szCs w:val="24"/>
        </w:rPr>
        <w:t xml:space="preserve"> lub posiadać jednorazowe pozwolenie </w:t>
      </w:r>
    </w:p>
    <w:p w:rsidR="00AD6A1E" w:rsidRDefault="00AD6A1E" w:rsidP="00AE3B7D">
      <w:pPr>
        <w:suppressAutoHyphens/>
        <w:spacing w:after="0" w:line="240" w:lineRule="auto"/>
        <w:jc w:val="both"/>
        <w:rPr>
          <w:rFonts w:ascii="Times New Roman" w:eastAsia="Times New Roman" w:hAnsi="Times New Roman" w:cs="Times New Roman"/>
          <w:b/>
          <w:kern w:val="1"/>
          <w:sz w:val="24"/>
          <w:szCs w:val="24"/>
          <w:lang w:eastAsia="ar-SA"/>
        </w:rPr>
      </w:pPr>
    </w:p>
    <w:p w:rsidR="001B5CA2" w:rsidRDefault="00BC3B23" w:rsidP="00AE3B7D">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2. </w:t>
      </w:r>
      <w:r w:rsidR="001B5CA2">
        <w:rPr>
          <w:rFonts w:ascii="Times New Roman" w:eastAsia="Times New Roman" w:hAnsi="Times New Roman" w:cs="Times New Roman"/>
          <w:b/>
          <w:kern w:val="1"/>
          <w:sz w:val="24"/>
          <w:szCs w:val="24"/>
          <w:lang w:eastAsia="ar-SA"/>
        </w:rPr>
        <w:t>S</w:t>
      </w:r>
      <w:r w:rsidR="006B5F75">
        <w:rPr>
          <w:rFonts w:ascii="Times New Roman" w:eastAsia="Times New Roman" w:hAnsi="Times New Roman" w:cs="Times New Roman"/>
          <w:b/>
          <w:kern w:val="1"/>
          <w:sz w:val="24"/>
          <w:szCs w:val="24"/>
          <w:lang w:eastAsia="ar-SA"/>
        </w:rPr>
        <w:t xml:space="preserve">PRZĄTANIE TERENÓW ZEWNĘTRZNYCH </w:t>
      </w:r>
      <w:r w:rsidR="001B5CA2">
        <w:rPr>
          <w:rFonts w:ascii="Times New Roman" w:eastAsia="Times New Roman" w:hAnsi="Times New Roman" w:cs="Times New Roman"/>
          <w:b/>
          <w:kern w:val="1"/>
          <w:sz w:val="24"/>
          <w:szCs w:val="24"/>
          <w:lang w:eastAsia="ar-SA"/>
        </w:rPr>
        <w:t xml:space="preserve"> – podstawowe</w:t>
      </w:r>
      <w:r w:rsidR="00760287">
        <w:rPr>
          <w:rFonts w:ascii="Times New Roman" w:eastAsia="Times New Roman" w:hAnsi="Times New Roman" w:cs="Times New Roman"/>
          <w:b/>
          <w:kern w:val="1"/>
          <w:sz w:val="24"/>
          <w:szCs w:val="24"/>
          <w:lang w:eastAsia="ar-SA"/>
        </w:rPr>
        <w:t xml:space="preserve"> standardy jakościowe wykonania</w:t>
      </w:r>
      <w:r w:rsidR="001B5CA2">
        <w:rPr>
          <w:rFonts w:ascii="Times New Roman" w:eastAsia="Times New Roman" w:hAnsi="Times New Roman" w:cs="Times New Roman"/>
          <w:b/>
          <w:kern w:val="1"/>
          <w:sz w:val="24"/>
          <w:szCs w:val="24"/>
          <w:lang w:eastAsia="ar-SA"/>
        </w:rPr>
        <w:t xml:space="preserve"> czynności</w:t>
      </w:r>
      <w:r>
        <w:rPr>
          <w:rFonts w:ascii="Times New Roman" w:eastAsia="Times New Roman" w:hAnsi="Times New Roman" w:cs="Times New Roman"/>
          <w:b/>
          <w:kern w:val="1"/>
          <w:sz w:val="24"/>
          <w:szCs w:val="24"/>
          <w:lang w:eastAsia="ar-SA"/>
        </w:rPr>
        <w:t>, organizacja pracy, wymiar czasu pracy</w:t>
      </w:r>
    </w:p>
    <w:p w:rsidR="001B5CA2" w:rsidRPr="00BC3B23" w:rsidRDefault="00647D7E" w:rsidP="00AE3B7D">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Zamiatanie ręczne i mechaniczne</w:t>
      </w:r>
      <w:r w:rsidR="001B5CA2" w:rsidRPr="00BC3B23">
        <w:rPr>
          <w:rFonts w:ascii="Times New Roman" w:hAnsi="Times New Roman"/>
          <w:sz w:val="24"/>
          <w:szCs w:val="24"/>
        </w:rPr>
        <w:t xml:space="preserve"> chodników, dróg i powierzchni utwardzonych, w tym czyszczeniu dróg przy krawężnikach z zanieczyszczeń, liści, chwastów i śmieci, wy</w:t>
      </w:r>
      <w:r w:rsidR="00094F9A">
        <w:rPr>
          <w:rFonts w:ascii="Times New Roman" w:hAnsi="Times New Roman"/>
          <w:sz w:val="24"/>
          <w:szCs w:val="24"/>
        </w:rPr>
        <w:t>kazanych w załączniku nr 2</w:t>
      </w:r>
      <w:r w:rsidR="001B5CA2" w:rsidRPr="00BC3B23">
        <w:rPr>
          <w:rFonts w:ascii="Times New Roman" w:hAnsi="Times New Roman"/>
          <w:sz w:val="24"/>
          <w:szCs w:val="24"/>
        </w:rPr>
        <w:t xml:space="preserve"> - „</w:t>
      </w:r>
      <w:r w:rsidR="001B5CA2" w:rsidRPr="00BC3B23">
        <w:rPr>
          <w:rFonts w:ascii="Times New Roman" w:hAnsi="Times New Roman"/>
          <w:i/>
          <w:sz w:val="24"/>
          <w:szCs w:val="24"/>
        </w:rPr>
        <w:t>Zestawienie powierzchni</w:t>
      </w:r>
      <w:r w:rsidR="00094F9A">
        <w:rPr>
          <w:rFonts w:ascii="Times New Roman" w:hAnsi="Times New Roman"/>
          <w:i/>
          <w:sz w:val="24"/>
          <w:szCs w:val="24"/>
        </w:rPr>
        <w:t xml:space="preserve"> zewnętrznych</w:t>
      </w:r>
      <w:r w:rsidR="001B5CA2" w:rsidRPr="00BC3B23">
        <w:rPr>
          <w:rFonts w:ascii="Times New Roman" w:hAnsi="Times New Roman"/>
          <w:i/>
          <w:sz w:val="24"/>
          <w:szCs w:val="24"/>
        </w:rPr>
        <w:t xml:space="preserve"> utwardzonych </w:t>
      </w:r>
      <w:r w:rsidR="001B5CA2" w:rsidRPr="00BC3B23">
        <w:rPr>
          <w:rFonts w:ascii="Times New Roman" w:hAnsi="Times New Roman"/>
          <w:b/>
          <w:i/>
          <w:sz w:val="24"/>
          <w:szCs w:val="24"/>
        </w:rPr>
        <w:t>– drogi, chodniki</w:t>
      </w:r>
      <w:r w:rsidR="001B5CA2" w:rsidRPr="00BC3B23">
        <w:rPr>
          <w:rFonts w:ascii="Times New Roman" w:hAnsi="Times New Roman"/>
          <w:sz w:val="24"/>
          <w:szCs w:val="24"/>
        </w:rPr>
        <w:t xml:space="preserve">” – </w:t>
      </w:r>
      <w:r w:rsidR="003634E4">
        <w:rPr>
          <w:rFonts w:ascii="Times New Roman" w:hAnsi="Times New Roman"/>
          <w:b/>
          <w:sz w:val="24"/>
          <w:szCs w:val="24"/>
        </w:rPr>
        <w:t>2</w:t>
      </w:r>
      <w:r w:rsidR="001B5CA2" w:rsidRPr="00BC3B23">
        <w:rPr>
          <w:rFonts w:ascii="Times New Roman" w:hAnsi="Times New Roman"/>
          <w:b/>
          <w:sz w:val="24"/>
          <w:szCs w:val="24"/>
        </w:rPr>
        <w:t xml:space="preserve"> razy w tygodniu</w:t>
      </w:r>
      <w:r w:rsidR="00331048">
        <w:rPr>
          <w:rFonts w:ascii="Times New Roman" w:hAnsi="Times New Roman"/>
          <w:b/>
          <w:sz w:val="24"/>
          <w:szCs w:val="24"/>
        </w:rPr>
        <w:t>, na podstawie harmonogramu.</w:t>
      </w:r>
    </w:p>
    <w:p w:rsidR="001B5CA2" w:rsidRPr="00D20BE0" w:rsidRDefault="00094F9A" w:rsidP="00AE3B7D">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Zamiatanie ręczne i mechaniczne</w:t>
      </w:r>
      <w:r w:rsidR="0012759B">
        <w:rPr>
          <w:rFonts w:ascii="Times New Roman" w:hAnsi="Times New Roman"/>
          <w:sz w:val="24"/>
          <w:szCs w:val="24"/>
        </w:rPr>
        <w:t xml:space="preserve"> </w:t>
      </w:r>
      <w:r w:rsidR="001B5CA2" w:rsidRPr="00BC3B23">
        <w:rPr>
          <w:rFonts w:ascii="Times New Roman" w:hAnsi="Times New Roman"/>
          <w:sz w:val="24"/>
          <w:szCs w:val="24"/>
        </w:rPr>
        <w:t xml:space="preserve"> dróg</w:t>
      </w:r>
      <w:r w:rsidR="0012759B">
        <w:rPr>
          <w:rFonts w:ascii="Times New Roman" w:hAnsi="Times New Roman"/>
          <w:sz w:val="24"/>
          <w:szCs w:val="24"/>
        </w:rPr>
        <w:t xml:space="preserve">, placów </w:t>
      </w:r>
      <w:r w:rsidR="001B5CA2" w:rsidRPr="00BC3B23">
        <w:rPr>
          <w:rFonts w:ascii="Times New Roman" w:hAnsi="Times New Roman"/>
          <w:sz w:val="24"/>
          <w:szCs w:val="24"/>
        </w:rPr>
        <w:t xml:space="preserve"> powierzchni utwardzonych, w tym czyszczeniu dróg przy krawężnikach z zanieczyszczeń, liści, chwastów i śmieci, wykazanych w załączniku nr 1.1a do opisu przedmiotu zamówienia- „</w:t>
      </w:r>
      <w:r w:rsidR="001B5CA2" w:rsidRPr="00BC3B23">
        <w:rPr>
          <w:rFonts w:ascii="Times New Roman" w:hAnsi="Times New Roman"/>
          <w:i/>
          <w:sz w:val="24"/>
          <w:szCs w:val="24"/>
        </w:rPr>
        <w:t xml:space="preserve">Zestawienie powierzchni utwardzonych </w:t>
      </w:r>
      <w:r w:rsidR="001B5CA2" w:rsidRPr="00BC3B23">
        <w:rPr>
          <w:rFonts w:ascii="Times New Roman" w:hAnsi="Times New Roman"/>
          <w:b/>
          <w:i/>
          <w:sz w:val="24"/>
          <w:szCs w:val="24"/>
        </w:rPr>
        <w:t>- place</w:t>
      </w:r>
      <w:r w:rsidR="001B5CA2" w:rsidRPr="00BC3B23">
        <w:rPr>
          <w:rFonts w:ascii="Times New Roman" w:hAnsi="Times New Roman"/>
          <w:sz w:val="24"/>
          <w:szCs w:val="24"/>
        </w:rPr>
        <w:t xml:space="preserve">” – </w:t>
      </w:r>
      <w:r w:rsidR="000963A9">
        <w:rPr>
          <w:rFonts w:ascii="Times New Roman" w:hAnsi="Times New Roman"/>
          <w:b/>
          <w:sz w:val="24"/>
          <w:szCs w:val="24"/>
        </w:rPr>
        <w:t>4</w:t>
      </w:r>
      <w:r w:rsidR="001B5CA2" w:rsidRPr="00BC3B23">
        <w:rPr>
          <w:rFonts w:ascii="Times New Roman" w:hAnsi="Times New Roman"/>
          <w:b/>
          <w:sz w:val="24"/>
          <w:szCs w:val="24"/>
        </w:rPr>
        <w:t xml:space="preserve"> x w miesiącu</w:t>
      </w:r>
      <w:r w:rsidR="00331048">
        <w:rPr>
          <w:rFonts w:ascii="Times New Roman" w:hAnsi="Times New Roman"/>
          <w:b/>
          <w:sz w:val="24"/>
          <w:szCs w:val="24"/>
        </w:rPr>
        <w:t>, na podstawie harmonogramu</w:t>
      </w:r>
    </w:p>
    <w:p w:rsidR="00D20BE0" w:rsidRPr="00D20BE0" w:rsidRDefault="00D20BE0" w:rsidP="00AE3B7D">
      <w:pPr>
        <w:pStyle w:val="Akapitzlist"/>
        <w:numPr>
          <w:ilvl w:val="1"/>
          <w:numId w:val="42"/>
        </w:numPr>
        <w:spacing w:before="0" w:after="0" w:line="240" w:lineRule="auto"/>
        <w:rPr>
          <w:rFonts w:ascii="Times New Roman" w:hAnsi="Times New Roman"/>
          <w:sz w:val="24"/>
          <w:szCs w:val="24"/>
        </w:rPr>
      </w:pPr>
      <w:r w:rsidRPr="00094F9A">
        <w:rPr>
          <w:rFonts w:ascii="Times New Roman" w:hAnsi="Times New Roman"/>
          <w:b/>
          <w:sz w:val="24"/>
          <w:szCs w:val="24"/>
        </w:rPr>
        <w:t>Zamiatanie ręczne i mechaniczne</w:t>
      </w:r>
      <w:r>
        <w:rPr>
          <w:rFonts w:ascii="Times New Roman" w:hAnsi="Times New Roman"/>
          <w:sz w:val="24"/>
          <w:szCs w:val="24"/>
        </w:rPr>
        <w:t xml:space="preserve"> </w:t>
      </w:r>
      <w:r w:rsidRPr="00BC3B23">
        <w:rPr>
          <w:rFonts w:ascii="Times New Roman" w:hAnsi="Times New Roman"/>
          <w:sz w:val="24"/>
          <w:szCs w:val="24"/>
        </w:rPr>
        <w:t xml:space="preserve"> dróg</w:t>
      </w:r>
      <w:r>
        <w:rPr>
          <w:rFonts w:ascii="Times New Roman" w:hAnsi="Times New Roman"/>
          <w:sz w:val="24"/>
          <w:szCs w:val="24"/>
        </w:rPr>
        <w:t xml:space="preserve">, placów </w:t>
      </w:r>
      <w:r w:rsidRPr="00BC3B23">
        <w:rPr>
          <w:rFonts w:ascii="Times New Roman" w:hAnsi="Times New Roman"/>
          <w:sz w:val="24"/>
          <w:szCs w:val="24"/>
        </w:rPr>
        <w:t xml:space="preserve"> powierzchni utwardzonych</w:t>
      </w:r>
      <w:r>
        <w:rPr>
          <w:rFonts w:ascii="Times New Roman" w:hAnsi="Times New Roman"/>
          <w:sz w:val="24"/>
          <w:szCs w:val="24"/>
        </w:rPr>
        <w:t xml:space="preserve"> w obiektach szkoleniowych</w:t>
      </w:r>
      <w:r w:rsidRPr="00BC3B23">
        <w:rPr>
          <w:rFonts w:ascii="Times New Roman" w:hAnsi="Times New Roman"/>
          <w:sz w:val="24"/>
          <w:szCs w:val="24"/>
        </w:rPr>
        <w:t>, w tym czyszczeniu dróg przy krawężnikach z zanieczyszczeń, liści, chwastów i śmieci, wykazanych w załączniku nr 1.1a do opisu przedmiotu zamówienia- „</w:t>
      </w:r>
      <w:r w:rsidRPr="00BC3B23">
        <w:rPr>
          <w:rFonts w:ascii="Times New Roman" w:hAnsi="Times New Roman"/>
          <w:i/>
          <w:sz w:val="24"/>
          <w:szCs w:val="24"/>
        </w:rPr>
        <w:t xml:space="preserve">Zestawienie powierzchni utwardzonych </w:t>
      </w:r>
      <w:r>
        <w:rPr>
          <w:rFonts w:ascii="Times New Roman" w:hAnsi="Times New Roman"/>
          <w:i/>
          <w:sz w:val="24"/>
          <w:szCs w:val="24"/>
        </w:rPr>
        <w:t>w obiektach szkoleniowych”</w:t>
      </w:r>
      <w:r>
        <w:rPr>
          <w:rFonts w:ascii="Times New Roman" w:hAnsi="Times New Roman"/>
          <w:i/>
          <w:sz w:val="24"/>
          <w:szCs w:val="24"/>
        </w:rPr>
        <w:br/>
      </w:r>
      <w:r>
        <w:rPr>
          <w:rFonts w:ascii="Times New Roman" w:hAnsi="Times New Roman"/>
          <w:b/>
          <w:i/>
          <w:sz w:val="24"/>
          <w:szCs w:val="24"/>
        </w:rPr>
        <w:t xml:space="preserve">- </w:t>
      </w:r>
      <w:r>
        <w:rPr>
          <w:rFonts w:ascii="Times New Roman" w:hAnsi="Times New Roman"/>
          <w:b/>
          <w:sz w:val="24"/>
          <w:szCs w:val="24"/>
        </w:rPr>
        <w:t>10</w:t>
      </w:r>
      <w:r w:rsidRPr="00D07ED6">
        <w:rPr>
          <w:rFonts w:ascii="Times New Roman" w:hAnsi="Times New Roman"/>
          <w:b/>
          <w:sz w:val="24"/>
          <w:szCs w:val="24"/>
        </w:rPr>
        <w:t xml:space="preserve"> razy</w:t>
      </w:r>
      <w:r w:rsidRPr="00BC3B23">
        <w:rPr>
          <w:rFonts w:ascii="Times New Roman" w:hAnsi="Times New Roman"/>
          <w:b/>
          <w:sz w:val="24"/>
          <w:szCs w:val="24"/>
        </w:rPr>
        <w:t xml:space="preserve"> w roku</w:t>
      </w:r>
      <w:r>
        <w:rPr>
          <w:rFonts w:ascii="Times New Roman" w:hAnsi="Times New Roman"/>
          <w:b/>
          <w:sz w:val="24"/>
          <w:szCs w:val="24"/>
        </w:rPr>
        <w:t xml:space="preserve">, na zlecenie Kierownika SOI-Oleśnica z terminem wykonania 3-dniowym.  </w:t>
      </w:r>
    </w:p>
    <w:p w:rsidR="001B5CA2" w:rsidRPr="00331048" w:rsidRDefault="001B5CA2" w:rsidP="00AE3B7D">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Wywożenie na bieżąco</w:t>
      </w:r>
      <w:r w:rsidRPr="001426D6">
        <w:rPr>
          <w:rFonts w:ascii="Times New Roman" w:hAnsi="Times New Roman"/>
          <w:sz w:val="24"/>
          <w:szCs w:val="24"/>
        </w:rPr>
        <w:t xml:space="preserve"> z</w:t>
      </w:r>
      <w:r w:rsidRPr="00BC3B23">
        <w:rPr>
          <w:rFonts w:ascii="Times New Roman" w:hAnsi="Times New Roman"/>
          <w:sz w:val="24"/>
          <w:szCs w:val="24"/>
        </w:rPr>
        <w:t xml:space="preserve"> terenu obsługiwanych kompleksów powstających zanieczyszczeń z wykorzystaniem własnych lub wynajętych przez siebie pojemników. Zamawiający nie dopuszcza odkładania nieczystości w luźnych stertach a także wymiatania (wydmuchiwania) ich na tereny zielone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1B5CA2" w:rsidRPr="00BC3B23" w:rsidRDefault="001B5CA2" w:rsidP="00AE3B7D">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Zamiatanie</w:t>
      </w:r>
      <w:r w:rsidRPr="001426D6">
        <w:rPr>
          <w:rFonts w:ascii="Times New Roman" w:hAnsi="Times New Roman"/>
          <w:sz w:val="24"/>
          <w:szCs w:val="24"/>
        </w:rPr>
        <w:t xml:space="preserve"> przy wejściach</w:t>
      </w:r>
      <w:r w:rsidRPr="00BC3B23">
        <w:rPr>
          <w:rFonts w:ascii="Times New Roman" w:hAnsi="Times New Roman"/>
          <w:sz w:val="24"/>
          <w:szCs w:val="24"/>
        </w:rPr>
        <w:t xml:space="preserve"> do budynków, usuwaniu zanieczyszczeń (piasku</w:t>
      </w:r>
      <w:r w:rsidR="00094F9A">
        <w:rPr>
          <w:rFonts w:ascii="Times New Roman" w:hAnsi="Times New Roman"/>
          <w:sz w:val="24"/>
          <w:szCs w:val="24"/>
        </w:rPr>
        <w:t xml:space="preserve">, </w:t>
      </w:r>
      <w:r w:rsidRPr="00BC3B23">
        <w:rPr>
          <w:rFonts w:ascii="Times New Roman" w:hAnsi="Times New Roman"/>
          <w:sz w:val="24"/>
          <w:szCs w:val="24"/>
        </w:rPr>
        <w:t xml:space="preserve">śmieci) </w:t>
      </w:r>
      <w:r w:rsidR="007B5561">
        <w:rPr>
          <w:rFonts w:ascii="Times New Roman" w:hAnsi="Times New Roman"/>
          <w:sz w:val="24"/>
          <w:szCs w:val="24"/>
        </w:rPr>
        <w:br/>
      </w:r>
      <w:r w:rsidRPr="00BC3B23">
        <w:rPr>
          <w:rFonts w:ascii="Times New Roman" w:hAnsi="Times New Roman"/>
          <w:sz w:val="24"/>
          <w:szCs w:val="24"/>
        </w:rPr>
        <w:t xml:space="preserve">z kratek – </w:t>
      </w:r>
      <w:r w:rsidRPr="00BC3B23">
        <w:rPr>
          <w:rFonts w:ascii="Times New Roman" w:hAnsi="Times New Roman"/>
          <w:b/>
          <w:sz w:val="24"/>
          <w:szCs w:val="24"/>
        </w:rPr>
        <w:t>2 razy w tygodniu</w:t>
      </w:r>
      <w:r w:rsidR="00331048">
        <w:rPr>
          <w:rFonts w:ascii="Times New Roman" w:hAnsi="Times New Roman"/>
          <w:b/>
          <w:sz w:val="24"/>
          <w:szCs w:val="24"/>
        </w:rPr>
        <w:t>, na podstawie harmonogramu.</w:t>
      </w:r>
    </w:p>
    <w:p w:rsidR="001B5CA2" w:rsidRPr="00331048" w:rsidRDefault="001B5CA2" w:rsidP="00AE3B7D">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Porządkowanie terenów przy śmietnikach</w:t>
      </w:r>
      <w:r w:rsidRPr="00BC3B23">
        <w:rPr>
          <w:rFonts w:ascii="Times New Roman" w:hAnsi="Times New Roman"/>
          <w:sz w:val="24"/>
          <w:szCs w:val="24"/>
        </w:rPr>
        <w:t xml:space="preserve"> – </w:t>
      </w:r>
      <w:r w:rsidRPr="00BC3B23">
        <w:rPr>
          <w:rFonts w:ascii="Times New Roman" w:hAnsi="Times New Roman"/>
          <w:b/>
          <w:sz w:val="24"/>
          <w:szCs w:val="24"/>
        </w:rPr>
        <w:t>2 razy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1B5CA2" w:rsidRDefault="00B54996" w:rsidP="00AE3B7D">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Opróżnianie</w:t>
      </w:r>
      <w:r w:rsidR="001B5CA2" w:rsidRPr="00094F9A">
        <w:rPr>
          <w:rFonts w:ascii="Times New Roman" w:hAnsi="Times New Roman"/>
          <w:b/>
          <w:sz w:val="24"/>
          <w:szCs w:val="24"/>
        </w:rPr>
        <w:t xml:space="preserve"> koszy</w:t>
      </w:r>
      <w:r w:rsidR="001B5CA2" w:rsidRPr="00BC3B23">
        <w:rPr>
          <w:rFonts w:ascii="Times New Roman" w:hAnsi="Times New Roman"/>
          <w:sz w:val="24"/>
          <w:szCs w:val="24"/>
        </w:rPr>
        <w:t xml:space="preserve"> na nieczystości ustawionych wzdłuż ciągów komunikacyjnych </w:t>
      </w:r>
      <w:r w:rsidR="007B5561">
        <w:rPr>
          <w:rFonts w:ascii="Times New Roman" w:hAnsi="Times New Roman"/>
          <w:sz w:val="24"/>
          <w:szCs w:val="24"/>
        </w:rPr>
        <w:br/>
      </w:r>
      <w:r w:rsidR="001B5CA2" w:rsidRPr="00BC3B23">
        <w:rPr>
          <w:rFonts w:ascii="Times New Roman" w:hAnsi="Times New Roman"/>
          <w:sz w:val="24"/>
          <w:szCs w:val="24"/>
        </w:rPr>
        <w:t xml:space="preserve">i chodników w </w:t>
      </w:r>
      <w:r w:rsidR="001B5CA2" w:rsidRPr="004A6AFD">
        <w:rPr>
          <w:rFonts w:ascii="Times New Roman" w:hAnsi="Times New Roman"/>
          <w:sz w:val="24"/>
          <w:szCs w:val="24"/>
        </w:rPr>
        <w:t>ilościach</w:t>
      </w:r>
      <w:r w:rsidR="004A6AFD" w:rsidRPr="004A6AFD">
        <w:rPr>
          <w:rFonts w:ascii="Times New Roman" w:hAnsi="Times New Roman"/>
          <w:sz w:val="24"/>
          <w:szCs w:val="24"/>
        </w:rPr>
        <w:t>: 5</w:t>
      </w:r>
      <w:r w:rsidR="001B5CA2" w:rsidRPr="004A6AFD">
        <w:rPr>
          <w:rFonts w:ascii="Times New Roman" w:hAnsi="Times New Roman"/>
          <w:sz w:val="24"/>
          <w:szCs w:val="24"/>
        </w:rPr>
        <w:t xml:space="preserve">0 l </w:t>
      </w:r>
      <w:r w:rsidR="004A6AFD">
        <w:rPr>
          <w:rFonts w:ascii="Times New Roman" w:hAnsi="Times New Roman"/>
          <w:sz w:val="24"/>
          <w:szCs w:val="24"/>
        </w:rPr>
        <w:t>- 29</w:t>
      </w:r>
      <w:r w:rsidR="001B5CA2" w:rsidRPr="00BC3B23">
        <w:rPr>
          <w:rFonts w:ascii="Times New Roman" w:hAnsi="Times New Roman"/>
          <w:sz w:val="24"/>
          <w:szCs w:val="24"/>
        </w:rPr>
        <w:t xml:space="preserve"> szt. Odpad powstały w wyniku świadczonych usług na terenach zewnętrznych jest własnością Wykonawcy, łącznie z odpadami znajdującymi się w koszach na nieczystości ustawionymi wzdłuż chodników i ciągów komunikacyjnych</w:t>
      </w:r>
      <w:r w:rsidR="00AE3B7D">
        <w:rPr>
          <w:rFonts w:ascii="Times New Roman" w:hAnsi="Times New Roman"/>
          <w:sz w:val="24"/>
          <w:szCs w:val="24"/>
        </w:rPr>
        <w:br/>
      </w:r>
      <w:r w:rsidR="001B5CA2" w:rsidRPr="00BC3B23">
        <w:rPr>
          <w:rFonts w:ascii="Times New Roman" w:hAnsi="Times New Roman"/>
          <w:sz w:val="24"/>
          <w:szCs w:val="24"/>
        </w:rPr>
        <w:t xml:space="preserve"> – </w:t>
      </w:r>
      <w:r w:rsidR="001B5CA2" w:rsidRPr="00BC3B23">
        <w:rPr>
          <w:rFonts w:ascii="Times New Roman" w:hAnsi="Times New Roman"/>
          <w:b/>
          <w:sz w:val="24"/>
          <w:szCs w:val="24"/>
        </w:rPr>
        <w:t>1 raz w tygodniu</w:t>
      </w:r>
      <w:r w:rsidR="00331048">
        <w:rPr>
          <w:rFonts w:ascii="Times New Roman" w:hAnsi="Times New Roman"/>
          <w:sz w:val="24"/>
          <w:szCs w:val="24"/>
        </w:rPr>
        <w:t xml:space="preserve">, </w:t>
      </w:r>
      <w:r w:rsidR="00331048" w:rsidRPr="00331048">
        <w:rPr>
          <w:rFonts w:ascii="Times New Roman" w:hAnsi="Times New Roman"/>
          <w:b/>
          <w:sz w:val="24"/>
          <w:szCs w:val="24"/>
        </w:rPr>
        <w:t>na podstawie harmonogramu.</w:t>
      </w:r>
    </w:p>
    <w:p w:rsidR="00D62462" w:rsidRPr="00D62462" w:rsidRDefault="00D62462" w:rsidP="00AE3B7D">
      <w:pPr>
        <w:pStyle w:val="Akapitzlist"/>
        <w:numPr>
          <w:ilvl w:val="1"/>
          <w:numId w:val="42"/>
        </w:numPr>
        <w:spacing w:before="0" w:after="0" w:line="240" w:lineRule="auto"/>
        <w:jc w:val="both"/>
        <w:rPr>
          <w:rFonts w:ascii="Times New Roman" w:hAnsi="Times New Roman"/>
          <w:sz w:val="24"/>
          <w:szCs w:val="24"/>
        </w:rPr>
      </w:pPr>
      <w:r w:rsidRPr="00094F9A">
        <w:rPr>
          <w:rFonts w:ascii="Times New Roman" w:hAnsi="Times New Roman"/>
          <w:b/>
          <w:sz w:val="24"/>
          <w:szCs w:val="24"/>
        </w:rPr>
        <w:t>Usuwanie opadłego listowia i gałęzi</w:t>
      </w:r>
      <w:r w:rsidRPr="00BC3B23">
        <w:rPr>
          <w:rFonts w:ascii="Times New Roman" w:hAnsi="Times New Roman"/>
          <w:sz w:val="24"/>
          <w:szCs w:val="24"/>
        </w:rPr>
        <w:t xml:space="preserve"> powstałych wskutek </w:t>
      </w:r>
      <w:r w:rsidRPr="00094F9A">
        <w:rPr>
          <w:rFonts w:ascii="Times New Roman" w:hAnsi="Times New Roman"/>
          <w:sz w:val="24"/>
          <w:szCs w:val="24"/>
        </w:rPr>
        <w:t>zmiennych warunków atmosferycznych, np. silnego wiatru. Nie jest wymagany udział pilarza, a także użycie</w:t>
      </w:r>
      <w:r w:rsidRPr="00BC3B23">
        <w:rPr>
          <w:rFonts w:ascii="Times New Roman" w:hAnsi="Times New Roman"/>
          <w:sz w:val="24"/>
          <w:szCs w:val="24"/>
        </w:rPr>
        <w:t xml:space="preserve"> podnośnika –</w:t>
      </w:r>
      <w:r>
        <w:rPr>
          <w:rFonts w:ascii="Times New Roman" w:hAnsi="Times New Roman"/>
          <w:sz w:val="24"/>
          <w:szCs w:val="24"/>
        </w:rPr>
        <w:t xml:space="preserve"> </w:t>
      </w:r>
      <w:r w:rsidR="00D20BE0">
        <w:rPr>
          <w:rFonts w:ascii="Times New Roman" w:hAnsi="Times New Roman"/>
          <w:b/>
          <w:sz w:val="24"/>
          <w:szCs w:val="24"/>
        </w:rPr>
        <w:t>szacunkowo 7</w:t>
      </w:r>
      <w:r w:rsidRPr="00D07ED6">
        <w:rPr>
          <w:rFonts w:ascii="Times New Roman" w:hAnsi="Times New Roman"/>
          <w:b/>
          <w:sz w:val="24"/>
          <w:szCs w:val="24"/>
        </w:rPr>
        <w:t xml:space="preserve"> razy</w:t>
      </w:r>
      <w:r w:rsidRPr="00BC3B23">
        <w:rPr>
          <w:rFonts w:ascii="Times New Roman" w:hAnsi="Times New Roman"/>
          <w:b/>
          <w:sz w:val="24"/>
          <w:szCs w:val="24"/>
        </w:rPr>
        <w:t xml:space="preserve"> w roku</w:t>
      </w:r>
      <w:r w:rsidR="000963A9">
        <w:rPr>
          <w:rFonts w:ascii="Times New Roman" w:hAnsi="Times New Roman"/>
          <w:b/>
          <w:sz w:val="24"/>
          <w:szCs w:val="24"/>
        </w:rPr>
        <w:t>, na zlecenie Kierownika SOI-Oleśnica</w:t>
      </w:r>
      <w:r>
        <w:rPr>
          <w:rFonts w:ascii="Times New Roman" w:hAnsi="Times New Roman"/>
          <w:b/>
          <w:sz w:val="24"/>
          <w:szCs w:val="24"/>
        </w:rPr>
        <w:t xml:space="preserve"> </w:t>
      </w:r>
      <w:r w:rsidR="00D07ED6">
        <w:rPr>
          <w:rFonts w:ascii="Times New Roman" w:hAnsi="Times New Roman"/>
          <w:b/>
          <w:sz w:val="24"/>
          <w:szCs w:val="24"/>
        </w:rPr>
        <w:br/>
      </w:r>
      <w:r>
        <w:rPr>
          <w:rFonts w:ascii="Times New Roman" w:hAnsi="Times New Roman"/>
          <w:b/>
          <w:sz w:val="24"/>
          <w:szCs w:val="24"/>
        </w:rPr>
        <w:t xml:space="preserve">z terminem wykonania 3-dniowym.  </w:t>
      </w:r>
    </w:p>
    <w:p w:rsidR="00331048" w:rsidRDefault="001B5CA2" w:rsidP="00AE3B7D">
      <w:pPr>
        <w:pStyle w:val="Akapitzlist"/>
        <w:numPr>
          <w:ilvl w:val="1"/>
          <w:numId w:val="42"/>
        </w:numPr>
        <w:spacing w:before="0" w:after="0" w:line="240" w:lineRule="auto"/>
        <w:jc w:val="both"/>
        <w:rPr>
          <w:rFonts w:ascii="Times New Roman" w:hAnsi="Times New Roman"/>
          <w:b/>
          <w:sz w:val="24"/>
          <w:szCs w:val="24"/>
        </w:rPr>
      </w:pPr>
      <w:r w:rsidRPr="00094F9A">
        <w:rPr>
          <w:rFonts w:ascii="Times New Roman" w:hAnsi="Times New Roman"/>
          <w:b/>
          <w:sz w:val="24"/>
          <w:szCs w:val="24"/>
        </w:rPr>
        <w:t>Usuwanie</w:t>
      </w:r>
      <w:r w:rsidRPr="001426D6">
        <w:rPr>
          <w:rFonts w:ascii="Times New Roman" w:hAnsi="Times New Roman"/>
          <w:sz w:val="24"/>
          <w:szCs w:val="24"/>
        </w:rPr>
        <w:t xml:space="preserve"> (likwidacji</w:t>
      </w:r>
      <w:r w:rsidRPr="00BC3B23">
        <w:rPr>
          <w:rFonts w:ascii="Times New Roman" w:hAnsi="Times New Roman"/>
          <w:sz w:val="24"/>
          <w:szCs w:val="24"/>
        </w:rPr>
        <w:t>) porastających chwastów, traw i mchów z nawierzchni dróg, placów i chodników, szczelin między płytkami lub kostką brukową na alejkach, ścieżkach metodą mechaniczną (ręczne usuwanie) lub dopuszczonymi do stosowania środkami chemicznymi. Przy stosowaniu środków chemicznych należy zachować ostrożność</w:t>
      </w:r>
      <w:r w:rsidR="00B54996">
        <w:rPr>
          <w:rFonts w:ascii="Times New Roman" w:hAnsi="Times New Roman"/>
          <w:sz w:val="24"/>
          <w:szCs w:val="24"/>
        </w:rPr>
        <w:t>,</w:t>
      </w:r>
      <w:r w:rsidRPr="00BC3B23">
        <w:rPr>
          <w:rFonts w:ascii="Times New Roman" w:hAnsi="Times New Roman"/>
          <w:sz w:val="24"/>
          <w:szCs w:val="24"/>
        </w:rPr>
        <w:t xml:space="preserve"> by przez przypadek nie spryskać innych roślin, zwrócić uwagę na panujące warunki atmosferyczne (wiatr) oraz wykonywać usługę zgodnie z zaleceniami producenta stosowanych preparatów, gdyż odpowiedzialność za wszelkie szkody w środowisku spowodowane swoim działaniem ponosi Wykonawca – </w:t>
      </w:r>
      <w:r w:rsidRPr="00BC3B23">
        <w:rPr>
          <w:rFonts w:ascii="Times New Roman" w:hAnsi="Times New Roman"/>
          <w:b/>
          <w:sz w:val="24"/>
          <w:szCs w:val="24"/>
        </w:rPr>
        <w:t>5 razy w roku</w:t>
      </w:r>
      <w:r w:rsidR="00331048">
        <w:rPr>
          <w:rFonts w:ascii="Times New Roman" w:hAnsi="Times New Roman"/>
          <w:b/>
          <w:sz w:val="24"/>
          <w:szCs w:val="24"/>
        </w:rPr>
        <w:t>.</w:t>
      </w:r>
    </w:p>
    <w:p w:rsidR="00471C89" w:rsidRDefault="00B54996" w:rsidP="00AE3B7D">
      <w:pPr>
        <w:pStyle w:val="Akapitzlist"/>
        <w:numPr>
          <w:ilvl w:val="1"/>
          <w:numId w:val="42"/>
        </w:numPr>
        <w:spacing w:before="0" w:after="0" w:line="240" w:lineRule="auto"/>
        <w:jc w:val="both"/>
        <w:rPr>
          <w:rFonts w:ascii="Times New Roman" w:hAnsi="Times New Roman"/>
          <w:b/>
          <w:sz w:val="24"/>
          <w:szCs w:val="24"/>
        </w:rPr>
      </w:pPr>
      <w:r w:rsidRPr="007B5561">
        <w:rPr>
          <w:rFonts w:ascii="Times New Roman" w:hAnsi="Times New Roman"/>
          <w:b/>
          <w:sz w:val="24"/>
          <w:szCs w:val="24"/>
        </w:rPr>
        <w:lastRenderedPageBreak/>
        <w:t>Usuwanie</w:t>
      </w:r>
      <w:r w:rsidR="001B5CA2" w:rsidRPr="007B5561">
        <w:rPr>
          <w:rFonts w:ascii="Times New Roman" w:hAnsi="Times New Roman"/>
          <w:b/>
          <w:sz w:val="24"/>
          <w:szCs w:val="24"/>
        </w:rPr>
        <w:t xml:space="preserve"> śniegu i lodu</w:t>
      </w:r>
      <w:r w:rsidR="001B5CA2" w:rsidRPr="007B5561">
        <w:rPr>
          <w:rFonts w:ascii="Times New Roman" w:hAnsi="Times New Roman"/>
          <w:sz w:val="24"/>
          <w:szCs w:val="24"/>
        </w:rPr>
        <w:t xml:space="preserve"> z terenów</w:t>
      </w:r>
      <w:r w:rsidR="008B327F" w:rsidRPr="007B5561">
        <w:rPr>
          <w:rFonts w:ascii="Times New Roman" w:hAnsi="Times New Roman"/>
          <w:sz w:val="24"/>
          <w:szCs w:val="24"/>
        </w:rPr>
        <w:t xml:space="preserve"> utwardzonych, zgodnie z </w:t>
      </w:r>
      <w:r w:rsidR="001B5CA2" w:rsidRPr="007B5561">
        <w:rPr>
          <w:rFonts w:ascii="Times New Roman" w:hAnsi="Times New Roman"/>
          <w:i/>
          <w:sz w:val="24"/>
          <w:szCs w:val="24"/>
        </w:rPr>
        <w:t xml:space="preserve">Zestawieniem powierzchni </w:t>
      </w:r>
      <w:r w:rsidR="00094F9A" w:rsidRPr="007B5561">
        <w:rPr>
          <w:rFonts w:ascii="Times New Roman" w:hAnsi="Times New Roman"/>
          <w:i/>
          <w:sz w:val="24"/>
          <w:szCs w:val="24"/>
        </w:rPr>
        <w:t>zewnętrznych</w:t>
      </w:r>
      <w:r w:rsidR="00094F9A" w:rsidRPr="007B5561">
        <w:rPr>
          <w:rFonts w:ascii="Times New Roman" w:hAnsi="Times New Roman"/>
          <w:sz w:val="24"/>
          <w:szCs w:val="24"/>
        </w:rPr>
        <w:t xml:space="preserve">, stanowiącym załącznik nr </w:t>
      </w:r>
      <w:r w:rsidR="00582484" w:rsidRPr="007B5561">
        <w:rPr>
          <w:rFonts w:ascii="Times New Roman" w:hAnsi="Times New Roman"/>
          <w:sz w:val="24"/>
          <w:szCs w:val="24"/>
        </w:rPr>
        <w:t>2</w:t>
      </w:r>
      <w:r w:rsidR="001B5CA2" w:rsidRPr="007B5561">
        <w:rPr>
          <w:rFonts w:ascii="Times New Roman" w:hAnsi="Times New Roman"/>
          <w:sz w:val="24"/>
          <w:szCs w:val="24"/>
        </w:rPr>
        <w:t xml:space="preserve"> </w:t>
      </w:r>
      <w:r w:rsidR="008B327F" w:rsidRPr="007B5561">
        <w:rPr>
          <w:rFonts w:ascii="Times New Roman" w:hAnsi="Times New Roman"/>
          <w:sz w:val="24"/>
          <w:szCs w:val="24"/>
        </w:rPr>
        <w:t>do SWZ</w:t>
      </w:r>
      <w:r w:rsidR="001B5CA2" w:rsidRPr="007B5561">
        <w:rPr>
          <w:rFonts w:ascii="Times New Roman" w:hAnsi="Times New Roman"/>
          <w:sz w:val="24"/>
          <w:szCs w:val="24"/>
        </w:rPr>
        <w:t xml:space="preserve">, oraz posypywaniu piaskiem (bez użycia chemikaliów) ciągów komunikacyjnych dla pieszych i pojazdów samochodowych, 24 godziny na dobę, po wystąpieniu opadów śniegu, gołoledzi i zlodowaceń powierzchni, </w:t>
      </w:r>
      <w:r w:rsidR="001B5CA2" w:rsidRPr="007B5561">
        <w:rPr>
          <w:rFonts w:ascii="Times New Roman" w:hAnsi="Times New Roman"/>
          <w:b/>
          <w:sz w:val="24"/>
          <w:szCs w:val="24"/>
        </w:rPr>
        <w:t>z częstotliwością zapewniającą bezpieczne poruszanie się po nich</w:t>
      </w:r>
      <w:r w:rsidR="001B5CA2" w:rsidRPr="007B5561">
        <w:rPr>
          <w:rFonts w:ascii="Times New Roman" w:hAnsi="Times New Roman"/>
          <w:sz w:val="24"/>
          <w:szCs w:val="24"/>
        </w:rPr>
        <w:t xml:space="preserve">. </w:t>
      </w:r>
      <w:r w:rsidR="00331048" w:rsidRPr="007B5561">
        <w:rPr>
          <w:rFonts w:ascii="Times New Roman" w:hAnsi="Times New Roman"/>
          <w:sz w:val="24"/>
          <w:szCs w:val="24"/>
        </w:rPr>
        <w:t xml:space="preserve"> Czynności usuwania śniegu i lodu będą wykonywane 24 godziny na dobę siedem dni w tygodniu, po wystąpieniu opadów śniegu, gołoledzi i zlodowaceń powierzchni, z częstotliwością zapewniającą bezpieczne poruszanie się po ciągach komunikacyjnych dla pieszych i pojazdów samochodowych. Usuwanie śniegu i lodu z terenów utwardzonych oraz posypywanie </w:t>
      </w:r>
      <w:r w:rsidR="00331048" w:rsidRPr="00331048">
        <w:rPr>
          <w:rFonts w:ascii="Times New Roman" w:hAnsi="Times New Roman"/>
          <w:sz w:val="24"/>
          <w:szCs w:val="24"/>
        </w:rPr>
        <w:t xml:space="preserve">piaskiem (bez użycia chemikaliów) ciągów komunikacyjnych dla pieszych i pojazdów samochodowych należy rozpocząć najpóźniej </w:t>
      </w:r>
      <w:r w:rsidR="00874E1A">
        <w:rPr>
          <w:rFonts w:ascii="Times New Roman" w:hAnsi="Times New Roman"/>
          <w:b/>
          <w:sz w:val="24"/>
          <w:szCs w:val="24"/>
        </w:rPr>
        <w:t>w czasie 1,5</w:t>
      </w:r>
      <w:r w:rsidR="00331048" w:rsidRPr="00331048">
        <w:rPr>
          <w:rFonts w:ascii="Times New Roman" w:hAnsi="Times New Roman"/>
          <w:b/>
          <w:sz w:val="24"/>
          <w:szCs w:val="24"/>
        </w:rPr>
        <w:t xml:space="preserve"> godzin </w:t>
      </w:r>
      <w:r w:rsidR="00331048" w:rsidRPr="00331048">
        <w:rPr>
          <w:rFonts w:ascii="Times New Roman" w:hAnsi="Times New Roman"/>
          <w:sz w:val="24"/>
          <w:szCs w:val="24"/>
        </w:rPr>
        <w:t>od</w:t>
      </w:r>
      <w:r w:rsidR="00726EDD">
        <w:rPr>
          <w:rFonts w:ascii="Times New Roman" w:hAnsi="Times New Roman"/>
          <w:sz w:val="24"/>
          <w:szCs w:val="24"/>
        </w:rPr>
        <w:t xml:space="preserve"> zlecenia</w:t>
      </w:r>
      <w:r w:rsidR="00331048" w:rsidRPr="00331048">
        <w:rPr>
          <w:rFonts w:ascii="Times New Roman" w:hAnsi="Times New Roman"/>
          <w:sz w:val="24"/>
          <w:szCs w:val="24"/>
        </w:rPr>
        <w:t xml:space="preserve"> wystąpienia opadów śniegu, gołoledzi i zlodowaceń powierzchni, a jeśli śnieg pada nieprzerwanie należy usuwać go </w:t>
      </w:r>
      <w:r w:rsidR="00331048" w:rsidRPr="00331048">
        <w:rPr>
          <w:rFonts w:ascii="Times New Roman" w:hAnsi="Times New Roman"/>
          <w:b/>
          <w:sz w:val="24"/>
          <w:szCs w:val="24"/>
        </w:rPr>
        <w:t>na bieżąco</w:t>
      </w:r>
      <w:r w:rsidR="00331048" w:rsidRPr="00331048">
        <w:rPr>
          <w:rFonts w:ascii="Times New Roman" w:hAnsi="Times New Roman"/>
          <w:sz w:val="24"/>
          <w:szCs w:val="24"/>
        </w:rPr>
        <w:t xml:space="preserve">, aż do momentu gdy opady zanikną i zalegający śnieg zostanie usunięty. W przypadku zgłoszenia konieczności usunięcia śniegu i lodu przez osobę uprawnioną przez Zamawiającego, czas ten będzie liczony od dokonania zgłoszenia do momentu rozpoczęcia pracy, co musi być zgłoszone Kierownikowi SOI lub służbie dyżurnej. Zgłoszenie będzie odnotowane pisemną notatką służbową. W dni robocze </w:t>
      </w:r>
      <w:r w:rsidR="00AE3B7D">
        <w:rPr>
          <w:rFonts w:ascii="Times New Roman" w:hAnsi="Times New Roman"/>
          <w:sz w:val="24"/>
          <w:szCs w:val="24"/>
        </w:rPr>
        <w:br/>
      </w:r>
      <w:r w:rsidR="00331048" w:rsidRPr="00331048">
        <w:rPr>
          <w:rFonts w:ascii="Times New Roman" w:hAnsi="Times New Roman"/>
          <w:sz w:val="24"/>
          <w:szCs w:val="24"/>
        </w:rPr>
        <w:t xml:space="preserve">– w przypadku wystąpienia powyższych zjawisk w nocy – powyższe prace należy przeprowadzić w taki sposób, aby zakończyć czynności </w:t>
      </w:r>
      <w:r w:rsidR="00331048" w:rsidRPr="00331048">
        <w:rPr>
          <w:rFonts w:ascii="Times New Roman" w:hAnsi="Times New Roman"/>
          <w:b/>
          <w:sz w:val="24"/>
          <w:szCs w:val="24"/>
        </w:rPr>
        <w:t>przed rozpoczęciem pracy</w:t>
      </w:r>
      <w:r w:rsidR="00331048" w:rsidRPr="00331048">
        <w:rPr>
          <w:rFonts w:ascii="Times New Roman" w:hAnsi="Times New Roman"/>
          <w:sz w:val="24"/>
          <w:szCs w:val="24"/>
        </w:rPr>
        <w:t xml:space="preserve"> przez personel obsługiwanej instytucji i w razie potrzeby powtarzać w ciągu dnia, aby ciągi komunikacyjne dla pieszych i pojazdów nie stanowiły zagrożenia bezpieczeństwa dla poruszających się osób i pojazdów. Szacowana częstotliwość ww. czynności to </w:t>
      </w:r>
      <w:r w:rsidR="00331048" w:rsidRPr="00331048">
        <w:rPr>
          <w:rFonts w:ascii="Times New Roman" w:hAnsi="Times New Roman"/>
          <w:b/>
          <w:sz w:val="24"/>
          <w:szCs w:val="24"/>
        </w:rPr>
        <w:t xml:space="preserve">20 dni </w:t>
      </w:r>
      <w:r w:rsidR="00AE3B7D">
        <w:rPr>
          <w:rFonts w:ascii="Times New Roman" w:hAnsi="Times New Roman"/>
          <w:b/>
          <w:sz w:val="24"/>
          <w:szCs w:val="24"/>
        </w:rPr>
        <w:br/>
      </w:r>
      <w:r w:rsidR="00331048" w:rsidRPr="00331048">
        <w:rPr>
          <w:rFonts w:ascii="Times New Roman" w:hAnsi="Times New Roman"/>
          <w:b/>
          <w:sz w:val="24"/>
          <w:szCs w:val="24"/>
        </w:rPr>
        <w:t xml:space="preserve">w roku. </w:t>
      </w:r>
      <w:r w:rsidR="00331048" w:rsidRPr="00331048">
        <w:rPr>
          <w:rFonts w:ascii="Times New Roman" w:hAnsi="Times New Roman"/>
          <w:sz w:val="24"/>
          <w:szCs w:val="24"/>
        </w:rPr>
        <w:t xml:space="preserve">W razie nieobecności na terenie obsługiwanego kompleksu przedstawiciela wykonawcy, do zlecenia ww. czynności uprawniony jest </w:t>
      </w:r>
      <w:r w:rsidR="00331048" w:rsidRPr="00331048">
        <w:rPr>
          <w:rFonts w:ascii="Times New Roman" w:hAnsi="Times New Roman"/>
          <w:b/>
          <w:sz w:val="24"/>
          <w:szCs w:val="24"/>
        </w:rPr>
        <w:t>Kierownik SOI, osoba przez niego upoważniona lub oficer dyżurny.</w:t>
      </w:r>
    </w:p>
    <w:p w:rsidR="002B597F" w:rsidRDefault="002B597F" w:rsidP="00AE3B7D">
      <w:pPr>
        <w:pStyle w:val="Akapitzlist"/>
        <w:spacing w:before="0" w:after="0" w:line="240" w:lineRule="auto"/>
        <w:ind w:left="360"/>
        <w:jc w:val="both"/>
        <w:rPr>
          <w:rFonts w:ascii="Times New Roman" w:hAnsi="Times New Roman"/>
          <w:b/>
          <w:sz w:val="24"/>
          <w:szCs w:val="24"/>
        </w:rPr>
      </w:pPr>
    </w:p>
    <w:p w:rsidR="00471C89" w:rsidRDefault="00841EC6" w:rsidP="00AE3B7D">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r w:rsidR="00471C89">
        <w:rPr>
          <w:rFonts w:ascii="Times New Roman" w:eastAsia="Times New Roman" w:hAnsi="Times New Roman" w:cs="Times New Roman"/>
          <w:b/>
          <w:kern w:val="1"/>
          <w:sz w:val="24"/>
          <w:szCs w:val="24"/>
          <w:lang w:eastAsia="ar-SA"/>
        </w:rPr>
        <w:t>. UTRZYMANIE I PIELĘGNACJA TERENÓW ZIELONYCH  – podstawowe czynności, organizacja pracy, wymiar czasu pracy</w:t>
      </w:r>
    </w:p>
    <w:p w:rsidR="00841EC6" w:rsidRDefault="00B54996" w:rsidP="00AE3B7D">
      <w:pPr>
        <w:pStyle w:val="Akapitzlist"/>
        <w:numPr>
          <w:ilvl w:val="1"/>
          <w:numId w:val="43"/>
        </w:numPr>
        <w:spacing w:before="0" w:after="0" w:line="240" w:lineRule="auto"/>
        <w:jc w:val="both"/>
        <w:rPr>
          <w:rFonts w:ascii="Times New Roman" w:hAnsi="Times New Roman"/>
          <w:b/>
          <w:sz w:val="24"/>
          <w:szCs w:val="24"/>
        </w:rPr>
      </w:pPr>
      <w:r w:rsidRPr="008B327F">
        <w:rPr>
          <w:rFonts w:ascii="Times New Roman" w:hAnsi="Times New Roman"/>
          <w:b/>
          <w:sz w:val="24"/>
          <w:szCs w:val="24"/>
        </w:rPr>
        <w:t>Koszenie</w:t>
      </w:r>
      <w:r w:rsidR="00841EC6" w:rsidRPr="008B327F">
        <w:rPr>
          <w:rFonts w:ascii="Times New Roman" w:hAnsi="Times New Roman"/>
          <w:sz w:val="24"/>
          <w:szCs w:val="24"/>
        </w:rPr>
        <w:t xml:space="preserve"> trawy</w:t>
      </w:r>
      <w:r w:rsidR="00841EC6" w:rsidRPr="00841EC6">
        <w:rPr>
          <w:rFonts w:ascii="Times New Roman" w:hAnsi="Times New Roman"/>
          <w:sz w:val="24"/>
          <w:szCs w:val="24"/>
        </w:rPr>
        <w:t xml:space="preserve"> wraz z usuwaniem odrostów korzeniowych przy użyciu mechanicznej kosiarki nożowej z koszem. Użycie podkaszarek dopuszczalne jest tylko w miejscach trudno dostępnych dla kosiarki rotacyjnej z koszem – </w:t>
      </w:r>
      <w:r w:rsidR="00841EC6" w:rsidRPr="00841EC6">
        <w:rPr>
          <w:rFonts w:ascii="Times New Roman" w:hAnsi="Times New Roman"/>
          <w:b/>
          <w:sz w:val="24"/>
          <w:szCs w:val="24"/>
        </w:rPr>
        <w:t>7 razy w roku.</w:t>
      </w:r>
    </w:p>
    <w:p w:rsidR="00D20BE0" w:rsidRPr="00D20BE0" w:rsidRDefault="00D20BE0" w:rsidP="00AE3B7D">
      <w:pPr>
        <w:pStyle w:val="Akapitzlist"/>
        <w:numPr>
          <w:ilvl w:val="1"/>
          <w:numId w:val="43"/>
        </w:numPr>
        <w:spacing w:before="0" w:after="0" w:line="240" w:lineRule="auto"/>
        <w:jc w:val="both"/>
        <w:rPr>
          <w:rFonts w:ascii="Times New Roman" w:hAnsi="Times New Roman"/>
          <w:b/>
          <w:sz w:val="24"/>
          <w:szCs w:val="24"/>
        </w:rPr>
      </w:pPr>
      <w:r w:rsidRPr="008B327F">
        <w:rPr>
          <w:rFonts w:ascii="Times New Roman" w:hAnsi="Times New Roman"/>
          <w:b/>
          <w:sz w:val="24"/>
          <w:szCs w:val="24"/>
        </w:rPr>
        <w:t>Koszenie</w:t>
      </w:r>
      <w:r w:rsidRPr="008B327F">
        <w:rPr>
          <w:rFonts w:ascii="Times New Roman" w:hAnsi="Times New Roman"/>
          <w:sz w:val="24"/>
          <w:szCs w:val="24"/>
        </w:rPr>
        <w:t xml:space="preserve"> trawy</w:t>
      </w:r>
      <w:r w:rsidRPr="00841EC6">
        <w:rPr>
          <w:rFonts w:ascii="Times New Roman" w:hAnsi="Times New Roman"/>
          <w:sz w:val="24"/>
          <w:szCs w:val="24"/>
        </w:rPr>
        <w:t xml:space="preserve"> </w:t>
      </w:r>
      <w:r>
        <w:rPr>
          <w:rFonts w:ascii="Times New Roman" w:hAnsi="Times New Roman"/>
          <w:sz w:val="24"/>
          <w:szCs w:val="24"/>
        </w:rPr>
        <w:t xml:space="preserve">w obiektach szkoleniowych </w:t>
      </w:r>
      <w:r w:rsidRPr="00841EC6">
        <w:rPr>
          <w:rFonts w:ascii="Times New Roman" w:hAnsi="Times New Roman"/>
          <w:sz w:val="24"/>
          <w:szCs w:val="24"/>
        </w:rPr>
        <w:t xml:space="preserve">wraz z usuwaniem odrostów korzeniowych przy użyciu mechanicznej kosiarki nożowej z koszem. Użycie podkaszarek dopuszczalne jest tylko w miejscach trudno dostępnych dla kosiarki rotacyjnej z koszem – </w:t>
      </w:r>
      <w:r w:rsidRPr="00841EC6">
        <w:rPr>
          <w:rFonts w:ascii="Times New Roman" w:hAnsi="Times New Roman"/>
          <w:b/>
          <w:sz w:val="24"/>
          <w:szCs w:val="24"/>
        </w:rPr>
        <w:t>7 razy w roku</w:t>
      </w:r>
      <w:r>
        <w:rPr>
          <w:rFonts w:ascii="Times New Roman" w:hAnsi="Times New Roman"/>
          <w:b/>
          <w:sz w:val="24"/>
          <w:szCs w:val="24"/>
        </w:rPr>
        <w:t xml:space="preserve"> </w:t>
      </w:r>
      <w:r w:rsidRPr="00D20BE0">
        <w:rPr>
          <w:rFonts w:ascii="Times New Roman" w:hAnsi="Times New Roman"/>
          <w:b/>
          <w:sz w:val="24"/>
          <w:szCs w:val="24"/>
        </w:rPr>
        <w:t>na zlecenie Kierownika SOI – Oleśnica z terminem wykonania 3 dniowym.</w:t>
      </w:r>
    </w:p>
    <w:p w:rsidR="00841EC6" w:rsidRPr="00841EC6" w:rsidRDefault="00B54996" w:rsidP="00AE3B7D">
      <w:pPr>
        <w:pStyle w:val="Akapitzlist"/>
        <w:numPr>
          <w:ilvl w:val="1"/>
          <w:numId w:val="43"/>
        </w:numPr>
        <w:spacing w:before="0" w:after="0" w:line="240" w:lineRule="auto"/>
        <w:jc w:val="both"/>
        <w:rPr>
          <w:rFonts w:ascii="Times New Roman" w:hAnsi="Times New Roman"/>
          <w:b/>
          <w:sz w:val="24"/>
          <w:szCs w:val="24"/>
        </w:rPr>
      </w:pPr>
      <w:r w:rsidRPr="008B327F">
        <w:rPr>
          <w:rFonts w:ascii="Times New Roman" w:hAnsi="Times New Roman"/>
          <w:b/>
          <w:sz w:val="24"/>
          <w:szCs w:val="24"/>
        </w:rPr>
        <w:t>Utrzymanie</w:t>
      </w:r>
      <w:r w:rsidR="00841EC6" w:rsidRPr="00DB766E">
        <w:rPr>
          <w:rFonts w:ascii="Times New Roman" w:hAnsi="Times New Roman"/>
          <w:sz w:val="24"/>
          <w:szCs w:val="24"/>
        </w:rPr>
        <w:t xml:space="preserve"> (koszeniu</w:t>
      </w:r>
      <w:r w:rsidR="00841EC6" w:rsidRPr="00841EC6">
        <w:rPr>
          <w:rFonts w:ascii="Times New Roman" w:hAnsi="Times New Roman"/>
          <w:sz w:val="24"/>
          <w:szCs w:val="24"/>
        </w:rPr>
        <w:t xml:space="preserve"> trawy wraz z usuwaniem odrostów korzeniow</w:t>
      </w:r>
      <w:r w:rsidR="000963A9">
        <w:rPr>
          <w:rFonts w:ascii="Times New Roman" w:hAnsi="Times New Roman"/>
          <w:sz w:val="24"/>
          <w:szCs w:val="24"/>
        </w:rPr>
        <w:t xml:space="preserve">ych </w:t>
      </w:r>
      <w:r w:rsidR="00841EC6" w:rsidRPr="00841EC6">
        <w:rPr>
          <w:rFonts w:ascii="Times New Roman" w:hAnsi="Times New Roman"/>
          <w:sz w:val="24"/>
          <w:szCs w:val="24"/>
        </w:rPr>
        <w:t>i karczowaniem krzewów porastających ciągi komunikacyjne – ścieżki) terenów zielonych innych niż trawniki</w:t>
      </w:r>
    </w:p>
    <w:p w:rsidR="00841EC6" w:rsidRPr="00841EC6" w:rsidRDefault="00841EC6" w:rsidP="00AE3B7D">
      <w:pPr>
        <w:pStyle w:val="Akapitzlist"/>
        <w:numPr>
          <w:ilvl w:val="1"/>
          <w:numId w:val="43"/>
        </w:numPr>
        <w:spacing w:before="0" w:after="0" w:line="240" w:lineRule="auto"/>
        <w:jc w:val="both"/>
        <w:rPr>
          <w:rFonts w:ascii="Times New Roman" w:hAnsi="Times New Roman"/>
          <w:b/>
          <w:sz w:val="24"/>
        </w:rPr>
      </w:pPr>
      <w:r w:rsidRPr="008B327F">
        <w:rPr>
          <w:rFonts w:ascii="Times New Roman" w:hAnsi="Times New Roman"/>
          <w:b/>
          <w:sz w:val="24"/>
          <w:szCs w:val="24"/>
        </w:rPr>
        <w:t>Wygrabieniu skoszonej trawy</w:t>
      </w:r>
      <w:r w:rsidRPr="00841EC6">
        <w:rPr>
          <w:rFonts w:ascii="Times New Roman" w:hAnsi="Times New Roman"/>
          <w:sz w:val="24"/>
          <w:szCs w:val="24"/>
        </w:rPr>
        <w:t xml:space="preserve"> – niezwłocznie po zakończeniu koszenia, nie później jednak niż w dniu następnym. Wykonawca w ramach tej czynności usunie również </w:t>
      </w:r>
      <w:r w:rsidR="00AE3B7D">
        <w:rPr>
          <w:rFonts w:ascii="Times New Roman" w:hAnsi="Times New Roman"/>
          <w:sz w:val="24"/>
          <w:szCs w:val="24"/>
        </w:rPr>
        <w:br/>
      </w:r>
      <w:r w:rsidRPr="00841EC6">
        <w:rPr>
          <w:rFonts w:ascii="Times New Roman" w:hAnsi="Times New Roman"/>
          <w:sz w:val="24"/>
          <w:szCs w:val="24"/>
        </w:rPr>
        <w:t xml:space="preserve">z terenów zleconych do koszenia opadłe listowie, gałęzie, papiery, butelki i inne nieczystości, które będą znajdowały się na tych terenach – </w:t>
      </w:r>
      <w:r w:rsidRPr="00841EC6">
        <w:rPr>
          <w:rFonts w:ascii="Times New Roman" w:hAnsi="Times New Roman"/>
          <w:b/>
          <w:sz w:val="24"/>
          <w:szCs w:val="24"/>
        </w:rPr>
        <w:t>7 razy w roku.</w:t>
      </w:r>
    </w:p>
    <w:p w:rsidR="00841EC6" w:rsidRPr="00841EC6" w:rsidRDefault="00841EC6" w:rsidP="00AE3B7D">
      <w:pPr>
        <w:pStyle w:val="Akapitzlist"/>
        <w:numPr>
          <w:ilvl w:val="1"/>
          <w:numId w:val="43"/>
        </w:numPr>
        <w:spacing w:before="0" w:after="0" w:line="240" w:lineRule="auto"/>
        <w:jc w:val="both"/>
        <w:rPr>
          <w:rFonts w:ascii="Times New Roman" w:hAnsi="Times New Roman"/>
          <w:b/>
          <w:sz w:val="24"/>
        </w:rPr>
      </w:pPr>
      <w:r w:rsidRPr="003634E4">
        <w:rPr>
          <w:rFonts w:ascii="Times New Roman" w:hAnsi="Times New Roman"/>
          <w:b/>
          <w:sz w:val="24"/>
          <w:szCs w:val="24"/>
        </w:rPr>
        <w:t xml:space="preserve">Przycięciu obrzeży trawników i wykonaniu nasadzenia roślin jednorocznych </w:t>
      </w:r>
      <w:r w:rsidRPr="00841EC6">
        <w:rPr>
          <w:rFonts w:ascii="Times New Roman" w:hAnsi="Times New Roman"/>
          <w:sz w:val="24"/>
          <w:szCs w:val="24"/>
        </w:rPr>
        <w:t xml:space="preserve"> - bratek ogrodowy, aksamitka wyniosła, szałwia błyszcząca, bego</w:t>
      </w:r>
      <w:r w:rsidR="0055000E">
        <w:rPr>
          <w:rFonts w:ascii="Times New Roman" w:hAnsi="Times New Roman"/>
          <w:sz w:val="24"/>
          <w:szCs w:val="24"/>
        </w:rPr>
        <w:t>nia, pelargonia - (w ilości do 5</w:t>
      </w:r>
      <w:r w:rsidRPr="00841EC6">
        <w:rPr>
          <w:rFonts w:ascii="Times New Roman" w:hAnsi="Times New Roman"/>
          <w:sz w:val="24"/>
          <w:szCs w:val="24"/>
        </w:rPr>
        <w:t>00 szt.) w okresie wiosennym na klombach, w donicach, skalniakach, itp. wg pisemnego zlecenia Kierownika SOI. Poniesiony koszt zakupu roślin należy uwzględnić w cenie za m</w:t>
      </w:r>
      <w:r w:rsidRPr="00841EC6">
        <w:rPr>
          <w:rFonts w:ascii="Times New Roman" w:hAnsi="Times New Roman"/>
          <w:sz w:val="24"/>
          <w:szCs w:val="24"/>
          <w:vertAlign w:val="superscript"/>
        </w:rPr>
        <w:t>2</w:t>
      </w:r>
      <w:r w:rsidRPr="00841EC6">
        <w:rPr>
          <w:rFonts w:ascii="Times New Roman" w:hAnsi="Times New Roman"/>
          <w:sz w:val="24"/>
          <w:szCs w:val="24"/>
        </w:rPr>
        <w:t xml:space="preserve"> usługi utrzymania klombów i rabat kwiatowych – </w:t>
      </w:r>
      <w:r w:rsidR="0055000E">
        <w:rPr>
          <w:rFonts w:ascii="Times New Roman" w:hAnsi="Times New Roman"/>
          <w:b/>
          <w:sz w:val="24"/>
          <w:szCs w:val="24"/>
        </w:rPr>
        <w:t>4</w:t>
      </w:r>
      <w:r w:rsidRPr="00841EC6">
        <w:rPr>
          <w:rFonts w:ascii="Times New Roman" w:hAnsi="Times New Roman"/>
          <w:b/>
          <w:sz w:val="24"/>
          <w:szCs w:val="24"/>
        </w:rPr>
        <w:t xml:space="preserve"> razy w roku.</w:t>
      </w:r>
    </w:p>
    <w:p w:rsidR="00265748" w:rsidRPr="00265748" w:rsidRDefault="00841EC6" w:rsidP="00AE3B7D">
      <w:pPr>
        <w:pStyle w:val="Akapitzlist"/>
        <w:numPr>
          <w:ilvl w:val="1"/>
          <w:numId w:val="43"/>
        </w:numPr>
        <w:spacing w:before="0" w:after="0" w:line="240" w:lineRule="auto"/>
        <w:jc w:val="both"/>
        <w:rPr>
          <w:rFonts w:ascii="Times New Roman" w:hAnsi="Times New Roman"/>
          <w:b/>
          <w:sz w:val="24"/>
        </w:rPr>
      </w:pPr>
      <w:r w:rsidRPr="0002651B">
        <w:rPr>
          <w:rFonts w:ascii="Times New Roman" w:hAnsi="Times New Roman"/>
          <w:b/>
          <w:sz w:val="24"/>
          <w:szCs w:val="24"/>
        </w:rPr>
        <w:t>Usuwaniu</w:t>
      </w:r>
      <w:r w:rsidRPr="00841EC6">
        <w:rPr>
          <w:rFonts w:ascii="Times New Roman" w:hAnsi="Times New Roman"/>
          <w:sz w:val="24"/>
          <w:szCs w:val="24"/>
        </w:rPr>
        <w:t xml:space="preserve"> nieczystości, tj. śmieci, butelek itp. z powierzchni trawników – </w:t>
      </w:r>
      <w:r w:rsidRPr="00841EC6">
        <w:rPr>
          <w:rFonts w:ascii="Times New Roman" w:hAnsi="Times New Roman"/>
          <w:b/>
          <w:sz w:val="24"/>
          <w:szCs w:val="24"/>
        </w:rPr>
        <w:t xml:space="preserve">1 raz </w:t>
      </w:r>
      <w:r w:rsidR="00AE3B7D">
        <w:rPr>
          <w:rFonts w:ascii="Times New Roman" w:hAnsi="Times New Roman"/>
          <w:b/>
          <w:sz w:val="24"/>
          <w:szCs w:val="24"/>
        </w:rPr>
        <w:br/>
      </w:r>
      <w:r w:rsidRPr="00841EC6">
        <w:rPr>
          <w:rFonts w:ascii="Times New Roman" w:hAnsi="Times New Roman"/>
          <w:b/>
          <w:sz w:val="24"/>
          <w:szCs w:val="24"/>
        </w:rPr>
        <w:t>w tygodniu.</w:t>
      </w:r>
    </w:p>
    <w:p w:rsidR="00161E40" w:rsidRPr="00161E40" w:rsidRDefault="00841EC6" w:rsidP="00AE3B7D">
      <w:pPr>
        <w:pStyle w:val="Akapitzlist"/>
        <w:numPr>
          <w:ilvl w:val="1"/>
          <w:numId w:val="43"/>
        </w:numPr>
        <w:spacing w:before="0" w:after="0" w:line="240" w:lineRule="auto"/>
        <w:rPr>
          <w:rFonts w:ascii="Times New Roman" w:hAnsi="Times New Roman"/>
          <w:b/>
          <w:sz w:val="24"/>
        </w:rPr>
      </w:pPr>
      <w:r w:rsidRPr="0002651B">
        <w:rPr>
          <w:rFonts w:ascii="Times New Roman" w:hAnsi="Times New Roman"/>
          <w:b/>
          <w:sz w:val="24"/>
          <w:szCs w:val="24"/>
        </w:rPr>
        <w:lastRenderedPageBreak/>
        <w:t>Utrzymaniu</w:t>
      </w:r>
      <w:r w:rsidRPr="00265748">
        <w:rPr>
          <w:rFonts w:ascii="Times New Roman" w:hAnsi="Times New Roman"/>
          <w:sz w:val="24"/>
          <w:szCs w:val="24"/>
        </w:rPr>
        <w:t xml:space="preserve"> krzewów porastających klomby tj. jałowców, żywotników w kompleks</w:t>
      </w:r>
      <w:r w:rsidR="000963A9">
        <w:rPr>
          <w:rFonts w:ascii="Times New Roman" w:hAnsi="Times New Roman"/>
          <w:sz w:val="24"/>
          <w:szCs w:val="24"/>
        </w:rPr>
        <w:t>ach administrowanych przez SOI Oleśnica</w:t>
      </w:r>
      <w:r w:rsidRPr="00265748">
        <w:rPr>
          <w:rFonts w:ascii="Times New Roman" w:hAnsi="Times New Roman"/>
          <w:sz w:val="24"/>
          <w:szCs w:val="24"/>
        </w:rPr>
        <w:t xml:space="preserve"> – </w:t>
      </w:r>
      <w:r w:rsidR="000963A9">
        <w:rPr>
          <w:rFonts w:ascii="Times New Roman" w:hAnsi="Times New Roman"/>
          <w:b/>
          <w:sz w:val="24"/>
          <w:szCs w:val="24"/>
        </w:rPr>
        <w:t>4</w:t>
      </w:r>
      <w:r w:rsidRPr="00265748">
        <w:rPr>
          <w:rFonts w:ascii="Times New Roman" w:hAnsi="Times New Roman"/>
          <w:b/>
          <w:sz w:val="24"/>
          <w:szCs w:val="24"/>
        </w:rPr>
        <w:t xml:space="preserve"> razy w roku</w:t>
      </w:r>
      <w:r w:rsidRPr="00265748">
        <w:rPr>
          <w:rFonts w:ascii="Times New Roman" w:hAnsi="Times New Roman"/>
          <w:sz w:val="24"/>
          <w:szCs w:val="24"/>
        </w:rPr>
        <w:t>.</w:t>
      </w:r>
    </w:p>
    <w:p w:rsidR="00161E40" w:rsidRPr="00161E40" w:rsidRDefault="00841EC6" w:rsidP="00AE3B7D">
      <w:pPr>
        <w:pStyle w:val="Akapitzlist"/>
        <w:numPr>
          <w:ilvl w:val="1"/>
          <w:numId w:val="43"/>
        </w:numPr>
        <w:spacing w:before="0" w:after="0" w:line="240" w:lineRule="auto"/>
        <w:rPr>
          <w:rFonts w:ascii="Times New Roman" w:hAnsi="Times New Roman"/>
          <w:b/>
          <w:sz w:val="24"/>
        </w:rPr>
      </w:pPr>
      <w:r w:rsidRPr="0002651B">
        <w:rPr>
          <w:rFonts w:ascii="Times New Roman" w:hAnsi="Times New Roman"/>
          <w:b/>
          <w:sz w:val="24"/>
          <w:szCs w:val="24"/>
        </w:rPr>
        <w:t>Usuwaniu chwastów</w:t>
      </w:r>
      <w:r w:rsidRPr="00161E40">
        <w:rPr>
          <w:rFonts w:ascii="Times New Roman" w:hAnsi="Times New Roman"/>
          <w:sz w:val="24"/>
          <w:szCs w:val="24"/>
        </w:rPr>
        <w:t xml:space="preserve"> z klombów, rabat kwiatowych i skalniaków – </w:t>
      </w:r>
      <w:r w:rsidRPr="00161E40">
        <w:rPr>
          <w:rFonts w:ascii="Times New Roman" w:hAnsi="Times New Roman"/>
          <w:b/>
          <w:sz w:val="24"/>
          <w:szCs w:val="24"/>
        </w:rPr>
        <w:t>7 razy w roku.</w:t>
      </w:r>
    </w:p>
    <w:p w:rsidR="00161E40" w:rsidRPr="00161E40" w:rsidRDefault="00841EC6" w:rsidP="00AE3B7D">
      <w:pPr>
        <w:pStyle w:val="Akapitzlist"/>
        <w:numPr>
          <w:ilvl w:val="1"/>
          <w:numId w:val="43"/>
        </w:numPr>
        <w:spacing w:before="0" w:after="0" w:line="240" w:lineRule="auto"/>
        <w:rPr>
          <w:rFonts w:ascii="Times New Roman" w:hAnsi="Times New Roman"/>
          <w:b/>
          <w:sz w:val="24"/>
        </w:rPr>
      </w:pPr>
      <w:r w:rsidRPr="0002651B">
        <w:rPr>
          <w:rFonts w:ascii="Times New Roman" w:hAnsi="Times New Roman"/>
          <w:b/>
          <w:sz w:val="24"/>
          <w:szCs w:val="24"/>
        </w:rPr>
        <w:t>Usuwaniu samosiewów</w:t>
      </w:r>
      <w:r w:rsidRPr="00161E40">
        <w:rPr>
          <w:rFonts w:ascii="Times New Roman" w:hAnsi="Times New Roman"/>
          <w:sz w:val="24"/>
          <w:szCs w:val="24"/>
        </w:rPr>
        <w:t xml:space="preserve"> drzew i krzewów z trawników, klombów, rabat kwiatowych i skalniaków – wokół zbiorników p.poż. i przy budynkach w trakcie realizacji zadania koszenia trawy lub usuwania chwastów – </w:t>
      </w:r>
      <w:r w:rsidRPr="00161E40">
        <w:rPr>
          <w:rFonts w:ascii="Times New Roman" w:hAnsi="Times New Roman"/>
          <w:b/>
          <w:sz w:val="24"/>
          <w:szCs w:val="24"/>
        </w:rPr>
        <w:t>7 razy w roku</w:t>
      </w:r>
      <w:r w:rsidRPr="00161E40">
        <w:rPr>
          <w:rFonts w:ascii="Times New Roman" w:hAnsi="Times New Roman"/>
          <w:sz w:val="24"/>
          <w:szCs w:val="24"/>
        </w:rPr>
        <w:t>.</w:t>
      </w:r>
    </w:p>
    <w:p w:rsidR="002235BC" w:rsidRPr="00647D7E" w:rsidRDefault="002430A9" w:rsidP="00AE3B7D">
      <w:pPr>
        <w:spacing w:after="0" w:line="240" w:lineRule="auto"/>
        <w:jc w:val="both"/>
        <w:rPr>
          <w:rFonts w:ascii="Times New Roman" w:eastAsia="Times New Roman" w:hAnsi="Times New Roman" w:cs="Times New Roman"/>
          <w:color w:val="FF0000"/>
          <w:kern w:val="1"/>
          <w:sz w:val="24"/>
          <w:szCs w:val="24"/>
          <w:lang w:eastAsia="ar-SA"/>
        </w:rPr>
      </w:pPr>
      <w:r>
        <w:rPr>
          <w:rFonts w:ascii="Times New Roman" w:hAnsi="Times New Roman"/>
          <w:sz w:val="24"/>
          <w:szCs w:val="24"/>
        </w:rPr>
        <w:t>3.10</w:t>
      </w:r>
      <w:r w:rsidR="006E4FA2" w:rsidRPr="00647D7E">
        <w:rPr>
          <w:rFonts w:ascii="Times New Roman" w:hAnsi="Times New Roman"/>
          <w:sz w:val="24"/>
          <w:szCs w:val="24"/>
        </w:rPr>
        <w:t xml:space="preserve"> </w:t>
      </w:r>
      <w:r w:rsidR="006E4FA2" w:rsidRPr="00647D7E">
        <w:rPr>
          <w:rFonts w:ascii="Times New Roman" w:hAnsi="Times New Roman"/>
          <w:b/>
          <w:sz w:val="24"/>
          <w:szCs w:val="24"/>
        </w:rPr>
        <w:t>Grabienie opadłego listowia</w:t>
      </w:r>
      <w:r w:rsidR="006E4FA2" w:rsidRPr="00647D7E">
        <w:rPr>
          <w:rFonts w:ascii="Times New Roman" w:hAnsi="Times New Roman"/>
          <w:sz w:val="24"/>
          <w:szCs w:val="24"/>
        </w:rPr>
        <w:t>, usuwanie gałęzi i innych nieczystości, które znajdować się będą na tych terenach. Wykaz tr</w:t>
      </w:r>
      <w:r w:rsidR="008B327F">
        <w:rPr>
          <w:rFonts w:ascii="Times New Roman" w:hAnsi="Times New Roman"/>
          <w:sz w:val="24"/>
          <w:szCs w:val="24"/>
        </w:rPr>
        <w:t>awników zawiera załącznik nr 2 do SWZ Zestawienie powierzchni zewnętrznych</w:t>
      </w:r>
      <w:r w:rsidR="006E4FA2" w:rsidRPr="00647D7E">
        <w:rPr>
          <w:rFonts w:ascii="Times New Roman" w:hAnsi="Times New Roman"/>
          <w:i/>
          <w:sz w:val="24"/>
          <w:szCs w:val="24"/>
        </w:rPr>
        <w:t xml:space="preserve"> </w:t>
      </w:r>
      <w:r w:rsidR="006E4FA2" w:rsidRPr="00647D7E">
        <w:rPr>
          <w:rFonts w:ascii="Times New Roman" w:hAnsi="Times New Roman"/>
          <w:sz w:val="24"/>
          <w:szCs w:val="24"/>
        </w:rPr>
        <w:t xml:space="preserve">– </w:t>
      </w:r>
      <w:r w:rsidR="006E4FA2" w:rsidRPr="00647D7E">
        <w:rPr>
          <w:rFonts w:ascii="Times New Roman" w:hAnsi="Times New Roman"/>
          <w:b/>
          <w:sz w:val="24"/>
          <w:szCs w:val="24"/>
        </w:rPr>
        <w:t>5 razy w roku</w:t>
      </w:r>
      <w:r w:rsidR="0002651B" w:rsidRPr="00647D7E">
        <w:rPr>
          <w:rFonts w:ascii="Times New Roman" w:hAnsi="Times New Roman"/>
          <w:b/>
          <w:sz w:val="24"/>
          <w:szCs w:val="24"/>
        </w:rPr>
        <w:t xml:space="preserve"> w okresie jesiennym.</w:t>
      </w:r>
      <w:r w:rsidR="006E4FA2" w:rsidRPr="00647D7E">
        <w:rPr>
          <w:rFonts w:ascii="Times New Roman" w:hAnsi="Times New Roman"/>
          <w:b/>
          <w:sz w:val="24"/>
          <w:szCs w:val="24"/>
        </w:rPr>
        <w:t xml:space="preserve"> </w:t>
      </w:r>
    </w:p>
    <w:p w:rsidR="003D4A6E" w:rsidRPr="003D4A6E" w:rsidRDefault="003D4A6E" w:rsidP="00AE3B7D">
      <w:pPr>
        <w:spacing w:after="0" w:line="240" w:lineRule="auto"/>
        <w:jc w:val="both"/>
        <w:rPr>
          <w:rFonts w:ascii="Times New Roman" w:eastAsia="Times New Roman" w:hAnsi="Times New Roman" w:cs="Times New Roman"/>
          <w:color w:val="FF0000"/>
          <w:kern w:val="1"/>
          <w:sz w:val="24"/>
          <w:szCs w:val="24"/>
          <w:lang w:eastAsia="ar-SA"/>
        </w:rPr>
      </w:pPr>
      <w:r>
        <w:rPr>
          <w:rFonts w:ascii="Times New Roman" w:hAnsi="Times New Roman"/>
          <w:sz w:val="24"/>
        </w:rPr>
        <w:t>3</w:t>
      </w:r>
      <w:r w:rsidR="002430A9">
        <w:rPr>
          <w:rFonts w:ascii="Times New Roman" w:hAnsi="Times New Roman"/>
          <w:sz w:val="24"/>
        </w:rPr>
        <w:t>.11</w:t>
      </w:r>
      <w:r>
        <w:rPr>
          <w:rFonts w:ascii="Times New Roman" w:hAnsi="Times New Roman"/>
          <w:sz w:val="24"/>
        </w:rPr>
        <w:t xml:space="preserve"> </w:t>
      </w:r>
      <w:r w:rsidR="009E5E37" w:rsidRPr="00174386">
        <w:rPr>
          <w:rFonts w:ascii="Times New Roman" w:hAnsi="Times New Roman"/>
          <w:b/>
          <w:sz w:val="24"/>
        </w:rPr>
        <w:t>Pielęgnacja żywopłotów</w:t>
      </w:r>
      <w:r w:rsidR="009E5E37" w:rsidRPr="003D4A6E">
        <w:rPr>
          <w:rFonts w:ascii="Times New Roman" w:hAnsi="Times New Roman"/>
          <w:sz w:val="24"/>
        </w:rPr>
        <w:t xml:space="preserve"> polegająca na przycinaniu zgodnie ze sztuką ogrodniczą, przycięciu obrzeży skwerów</w:t>
      </w:r>
      <w:r w:rsidR="008D31AA" w:rsidRPr="003D4A6E">
        <w:rPr>
          <w:rFonts w:ascii="Times New Roman" w:hAnsi="Times New Roman"/>
          <w:sz w:val="24"/>
        </w:rPr>
        <w:t xml:space="preserve">, usuwanie porosłych chwastów – </w:t>
      </w:r>
      <w:r w:rsidR="008D31AA" w:rsidRPr="003D4A6E">
        <w:rPr>
          <w:rFonts w:ascii="Times New Roman" w:hAnsi="Times New Roman"/>
          <w:b/>
          <w:sz w:val="24"/>
        </w:rPr>
        <w:t>3 razy w roku</w:t>
      </w:r>
      <w:r w:rsidR="008D31AA" w:rsidRPr="003D4A6E">
        <w:rPr>
          <w:rFonts w:ascii="Times New Roman" w:hAnsi="Times New Roman"/>
          <w:sz w:val="24"/>
        </w:rPr>
        <w:t xml:space="preserve">. </w:t>
      </w:r>
    </w:p>
    <w:p w:rsidR="00647D7E" w:rsidRPr="00174386" w:rsidRDefault="002430A9" w:rsidP="00AE3B7D">
      <w:pPr>
        <w:tabs>
          <w:tab w:val="left" w:pos="567"/>
        </w:tabs>
        <w:suppressAutoHyphens/>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kern w:val="1"/>
          <w:sz w:val="24"/>
          <w:szCs w:val="24"/>
          <w:lang w:eastAsia="ar-SA"/>
        </w:rPr>
        <w:t>3.12</w:t>
      </w:r>
      <w:r w:rsidR="00647D7E">
        <w:rPr>
          <w:rFonts w:ascii="Times New Roman" w:eastAsia="Times New Roman" w:hAnsi="Times New Roman" w:cs="Times New Roman"/>
          <w:color w:val="000000"/>
          <w:kern w:val="1"/>
          <w:sz w:val="24"/>
          <w:szCs w:val="24"/>
          <w:lang w:eastAsia="ar-SA"/>
        </w:rPr>
        <w:t xml:space="preserve"> </w:t>
      </w:r>
      <w:r w:rsidR="00647D7E" w:rsidRPr="002235BC">
        <w:rPr>
          <w:rFonts w:ascii="Times New Roman" w:eastAsia="Times New Roman" w:hAnsi="Times New Roman" w:cs="Times New Roman"/>
          <w:b/>
          <w:color w:val="000000"/>
          <w:kern w:val="1"/>
          <w:sz w:val="24"/>
          <w:szCs w:val="24"/>
          <w:lang w:eastAsia="ar-SA"/>
        </w:rPr>
        <w:t>Czyszczenie rynien</w:t>
      </w:r>
      <w:r w:rsidR="00647D7E">
        <w:rPr>
          <w:rFonts w:ascii="Times New Roman" w:eastAsia="Times New Roman" w:hAnsi="Times New Roman" w:cs="Times New Roman"/>
          <w:color w:val="000000"/>
          <w:kern w:val="1"/>
          <w:sz w:val="24"/>
          <w:szCs w:val="24"/>
          <w:lang w:eastAsia="ar-SA"/>
        </w:rPr>
        <w:t xml:space="preserve"> - </w:t>
      </w:r>
      <w:r w:rsidR="00647D7E" w:rsidRPr="00033330">
        <w:rPr>
          <w:rFonts w:ascii="Times New Roman" w:eastAsia="Times New Roman" w:hAnsi="Times New Roman" w:cs="Times New Roman"/>
          <w:kern w:val="1"/>
          <w:sz w:val="24"/>
          <w:szCs w:val="24"/>
          <w:lang w:eastAsia="ar-SA"/>
        </w:rPr>
        <w:t>Wykonawca zobowiązany jest, w okresie jesienn</w:t>
      </w:r>
      <w:r w:rsidR="00647D7E">
        <w:rPr>
          <w:rFonts w:ascii="Times New Roman" w:eastAsia="Times New Roman" w:hAnsi="Times New Roman" w:cs="Times New Roman"/>
          <w:kern w:val="1"/>
          <w:sz w:val="24"/>
          <w:szCs w:val="24"/>
          <w:lang w:eastAsia="ar-SA"/>
        </w:rPr>
        <w:t>ym, do usunięcia z rynien liści</w:t>
      </w:r>
      <w:r w:rsidR="00647D7E" w:rsidRPr="00033330">
        <w:rPr>
          <w:rFonts w:ascii="Times New Roman" w:eastAsia="Times New Roman" w:hAnsi="Times New Roman" w:cs="Times New Roman"/>
          <w:kern w:val="1"/>
          <w:sz w:val="24"/>
          <w:szCs w:val="24"/>
          <w:lang w:eastAsia="ar-SA"/>
        </w:rPr>
        <w:t xml:space="preserve"> i innych zanieczyszczeń stałych. Długość rynien za</w:t>
      </w:r>
      <w:r w:rsidR="008B327F">
        <w:rPr>
          <w:rFonts w:ascii="Times New Roman" w:eastAsia="Times New Roman" w:hAnsi="Times New Roman" w:cs="Times New Roman"/>
          <w:kern w:val="1"/>
          <w:sz w:val="24"/>
          <w:szCs w:val="24"/>
          <w:lang w:eastAsia="ar-SA"/>
        </w:rPr>
        <w:t>warta jest w załączniku nr 2 do SWZ</w:t>
      </w:r>
      <w:r w:rsidR="00647D7E">
        <w:rPr>
          <w:rFonts w:ascii="Times New Roman" w:eastAsia="Times New Roman" w:hAnsi="Times New Roman" w:cs="Times New Roman"/>
          <w:kern w:val="1"/>
          <w:sz w:val="24"/>
          <w:szCs w:val="24"/>
          <w:lang w:eastAsia="ar-SA"/>
        </w:rPr>
        <w:t xml:space="preserve">. Zanieczyszczenia </w:t>
      </w:r>
      <w:r w:rsidR="00647D7E" w:rsidRPr="00033330">
        <w:rPr>
          <w:rFonts w:ascii="Times New Roman" w:eastAsia="Times New Roman" w:hAnsi="Times New Roman" w:cs="Times New Roman"/>
          <w:kern w:val="1"/>
          <w:sz w:val="24"/>
          <w:szCs w:val="24"/>
          <w:lang w:eastAsia="ar-SA"/>
        </w:rPr>
        <w:t>z rynien Wykonawca, po zakończeniu czynności, wywiezie we własnych pojemnikach na własny koszt. Czynności muszą być wykonywane w sposób niezagrażający bezpieczeństwu ludzi i mienia. Zabezpieczenie prac wykonywanych na wysokościach leży w wyłącznej gestii Wykonawcy zgodnie z obowiązującymi przepisami BHP – (np. linki, pasy ochronne, bieżące wymagane</w:t>
      </w:r>
      <w:r w:rsidR="00647D7E">
        <w:rPr>
          <w:rFonts w:ascii="Times New Roman" w:eastAsia="Times New Roman" w:hAnsi="Times New Roman" w:cs="Times New Roman"/>
          <w:kern w:val="1"/>
          <w:sz w:val="24"/>
          <w:szCs w:val="24"/>
          <w:lang w:eastAsia="ar-SA"/>
        </w:rPr>
        <w:t xml:space="preserve"> dopuszczenia lekarskie, itp.) </w:t>
      </w:r>
      <w:r w:rsidR="00AE3B7D">
        <w:rPr>
          <w:rFonts w:ascii="Times New Roman" w:eastAsia="Times New Roman" w:hAnsi="Times New Roman" w:cs="Times New Roman"/>
          <w:kern w:val="1"/>
          <w:sz w:val="24"/>
          <w:szCs w:val="24"/>
          <w:lang w:eastAsia="ar-SA"/>
        </w:rPr>
        <w:br/>
      </w:r>
      <w:r w:rsidR="00647D7E">
        <w:rPr>
          <w:rFonts w:ascii="Times New Roman" w:eastAsia="Times New Roman" w:hAnsi="Times New Roman" w:cs="Times New Roman"/>
          <w:kern w:val="1"/>
          <w:sz w:val="24"/>
          <w:szCs w:val="24"/>
          <w:lang w:eastAsia="ar-SA"/>
        </w:rPr>
        <w:t xml:space="preserve">– </w:t>
      </w:r>
      <w:r w:rsidR="00AE3B7D">
        <w:rPr>
          <w:rFonts w:ascii="Times New Roman" w:eastAsia="Times New Roman" w:hAnsi="Times New Roman" w:cs="Times New Roman"/>
          <w:b/>
          <w:kern w:val="1"/>
          <w:sz w:val="24"/>
          <w:szCs w:val="24"/>
          <w:lang w:eastAsia="ar-SA"/>
        </w:rPr>
        <w:t xml:space="preserve">3 </w:t>
      </w:r>
      <w:r w:rsidR="00647D7E" w:rsidRPr="002235BC">
        <w:rPr>
          <w:rFonts w:ascii="Times New Roman" w:eastAsia="Times New Roman" w:hAnsi="Times New Roman" w:cs="Times New Roman"/>
          <w:b/>
          <w:kern w:val="1"/>
          <w:sz w:val="24"/>
          <w:szCs w:val="24"/>
          <w:lang w:eastAsia="ar-SA"/>
        </w:rPr>
        <w:t>razy w roku</w:t>
      </w:r>
      <w:r w:rsidR="00647D7E">
        <w:rPr>
          <w:rFonts w:ascii="Times New Roman" w:eastAsia="Times New Roman" w:hAnsi="Times New Roman" w:cs="Times New Roman"/>
          <w:kern w:val="1"/>
          <w:sz w:val="24"/>
          <w:szCs w:val="24"/>
          <w:lang w:eastAsia="ar-SA"/>
        </w:rPr>
        <w:t>.</w:t>
      </w:r>
    </w:p>
    <w:p w:rsidR="00174386" w:rsidRPr="00174386" w:rsidRDefault="00174386" w:rsidP="00AE3B7D">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hAnsi="Times New Roman"/>
          <w:b/>
          <w:sz w:val="24"/>
        </w:rPr>
        <w:t>UWAGA</w:t>
      </w:r>
      <w:r w:rsidRPr="00174386">
        <w:rPr>
          <w:rFonts w:ascii="Times New Roman" w:hAnsi="Times New Roman"/>
          <w:b/>
          <w:sz w:val="24"/>
        </w:rPr>
        <w:t xml:space="preserve">: </w:t>
      </w:r>
      <w:r w:rsidRPr="00174386">
        <w:rPr>
          <w:rFonts w:ascii="Times New Roman" w:eastAsia="Times New Roman" w:hAnsi="Times New Roman" w:cs="Times New Roman"/>
          <w:b/>
          <w:kern w:val="1"/>
          <w:sz w:val="24"/>
          <w:szCs w:val="24"/>
          <w:lang w:eastAsia="ar-SA"/>
        </w:rPr>
        <w:t>Czynności opisane w punktach 3.1 – 3.1</w:t>
      </w:r>
      <w:r w:rsidR="002430A9">
        <w:rPr>
          <w:rFonts w:ascii="Times New Roman" w:eastAsia="Times New Roman" w:hAnsi="Times New Roman" w:cs="Times New Roman"/>
          <w:b/>
          <w:kern w:val="1"/>
          <w:sz w:val="24"/>
          <w:szCs w:val="24"/>
          <w:lang w:eastAsia="ar-SA"/>
        </w:rPr>
        <w:t>2</w:t>
      </w:r>
      <w:r w:rsidRPr="00174386">
        <w:rPr>
          <w:rFonts w:ascii="Times New Roman" w:eastAsia="Times New Roman" w:hAnsi="Times New Roman" w:cs="Times New Roman"/>
          <w:b/>
          <w:kern w:val="1"/>
          <w:sz w:val="24"/>
          <w:szCs w:val="24"/>
          <w:lang w:eastAsia="ar-SA"/>
        </w:rPr>
        <w:t xml:space="preserve"> Wykonawca realizuj</w:t>
      </w:r>
      <w:r w:rsidR="000963A9">
        <w:rPr>
          <w:rFonts w:ascii="Times New Roman" w:eastAsia="Times New Roman" w:hAnsi="Times New Roman" w:cs="Times New Roman"/>
          <w:b/>
          <w:kern w:val="1"/>
          <w:sz w:val="24"/>
          <w:szCs w:val="24"/>
          <w:lang w:eastAsia="ar-SA"/>
        </w:rPr>
        <w:t>e na zlecenie Kierownika SOI – Oleśnica</w:t>
      </w:r>
      <w:r w:rsidRPr="00174386">
        <w:rPr>
          <w:rFonts w:ascii="Times New Roman" w:eastAsia="Times New Roman" w:hAnsi="Times New Roman" w:cs="Times New Roman"/>
          <w:b/>
          <w:kern w:val="1"/>
          <w:sz w:val="24"/>
          <w:szCs w:val="24"/>
          <w:lang w:eastAsia="ar-SA"/>
        </w:rPr>
        <w:t>. Zgłoszenie następuje telefonicznie lub e-mail, a wystawione będzie z co najmniej trzydniowym wyprzedzeniem, ze wskazaniem dnia rozpoczęcia wykonywania czynności. Czas wykonania czynności koszenia nie może trwać dłużej niż siedem dni roboczych liczonych od dnia rozpoczęcia wskazanego w zleceniu przez Kierownika SOI.</w:t>
      </w:r>
    </w:p>
    <w:p w:rsidR="00286AA7" w:rsidRPr="00AE4EB1" w:rsidRDefault="0055000E" w:rsidP="00AE3B7D">
      <w:pPr>
        <w:suppressAutoHyphens/>
        <w:spacing w:after="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3.12</w:t>
      </w:r>
      <w:r w:rsidR="00174386">
        <w:rPr>
          <w:rFonts w:ascii="Times New Roman" w:eastAsia="Times New Roman" w:hAnsi="Times New Roman" w:cs="Times New Roman"/>
          <w:kern w:val="1"/>
          <w:sz w:val="24"/>
          <w:szCs w:val="24"/>
          <w:lang w:eastAsia="ar-SA"/>
        </w:rPr>
        <w:t xml:space="preserve"> </w:t>
      </w:r>
      <w:r w:rsidR="00174386" w:rsidRPr="00596FAC">
        <w:rPr>
          <w:rFonts w:ascii="Times New Roman" w:eastAsia="Times New Roman" w:hAnsi="Times New Roman" w:cs="Times New Roman"/>
          <w:b/>
          <w:kern w:val="1"/>
          <w:sz w:val="24"/>
          <w:szCs w:val="24"/>
          <w:lang w:eastAsia="ar-SA"/>
        </w:rPr>
        <w:t>Usuwanie śniegu z dachów</w:t>
      </w:r>
      <w:r w:rsidR="003D6F13">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kern w:val="1"/>
          <w:sz w:val="24"/>
          <w:szCs w:val="24"/>
          <w:lang w:eastAsia="ar-SA"/>
        </w:rPr>
        <w:t>Wykonawca zobowiązany jest do usuwa</w:t>
      </w:r>
      <w:r w:rsidR="00174386">
        <w:rPr>
          <w:rFonts w:ascii="Times New Roman" w:eastAsia="Times New Roman" w:hAnsi="Times New Roman" w:cs="Times New Roman"/>
          <w:kern w:val="1"/>
          <w:sz w:val="24"/>
          <w:szCs w:val="24"/>
          <w:lang w:eastAsia="ar-SA"/>
        </w:rPr>
        <w:t xml:space="preserve">nia śniegu z dachów wykazanych </w:t>
      </w:r>
      <w:r w:rsidR="008B327F">
        <w:rPr>
          <w:rFonts w:ascii="Times New Roman" w:eastAsia="Times New Roman" w:hAnsi="Times New Roman" w:cs="Times New Roman"/>
          <w:kern w:val="1"/>
          <w:sz w:val="24"/>
          <w:szCs w:val="24"/>
          <w:lang w:eastAsia="ar-SA"/>
        </w:rPr>
        <w:t xml:space="preserve">w załączniku nr 2 do SWZ </w:t>
      </w:r>
      <w:r w:rsidR="005F5B30">
        <w:rPr>
          <w:rFonts w:ascii="Times New Roman" w:eastAsia="Times New Roman" w:hAnsi="Times New Roman" w:cs="Times New Roman"/>
          <w:kern w:val="1"/>
          <w:sz w:val="24"/>
          <w:szCs w:val="24"/>
          <w:lang w:eastAsia="ar-SA"/>
        </w:rPr>
        <w:t>– Zestawieniu powierzchni zewnętrznych</w:t>
      </w:r>
      <w:r w:rsidR="00174386" w:rsidRPr="00033330">
        <w:rPr>
          <w:rFonts w:ascii="Times New Roman" w:eastAsia="Times New Roman" w:hAnsi="Times New Roman" w:cs="Times New Roman"/>
          <w:kern w:val="1"/>
          <w:sz w:val="24"/>
          <w:szCs w:val="24"/>
          <w:lang w:eastAsia="ar-SA"/>
        </w:rPr>
        <w:t>. Przez usunięcie śniegu rozumie się zdjęcie wa</w:t>
      </w:r>
      <w:r w:rsidR="00174386">
        <w:rPr>
          <w:rFonts w:ascii="Times New Roman" w:eastAsia="Times New Roman" w:hAnsi="Times New Roman" w:cs="Times New Roman"/>
          <w:kern w:val="1"/>
          <w:sz w:val="24"/>
          <w:szCs w:val="24"/>
          <w:lang w:eastAsia="ar-SA"/>
        </w:rPr>
        <w:t xml:space="preserve">rstwy śniegu z połaci dachowej </w:t>
      </w:r>
      <w:r w:rsidR="00A74B65">
        <w:rPr>
          <w:rFonts w:ascii="Times New Roman" w:eastAsia="Times New Roman" w:hAnsi="Times New Roman" w:cs="Times New Roman"/>
          <w:kern w:val="1"/>
          <w:sz w:val="24"/>
          <w:szCs w:val="24"/>
          <w:lang w:eastAsia="ar-SA"/>
        </w:rPr>
        <w:t xml:space="preserve">do powierzchni połaci. </w:t>
      </w:r>
      <w:r w:rsidR="00174386" w:rsidRPr="00033330">
        <w:rPr>
          <w:rFonts w:ascii="Times New Roman" w:eastAsia="Times New Roman" w:hAnsi="Times New Roman" w:cs="Times New Roman"/>
          <w:kern w:val="1"/>
          <w:sz w:val="24"/>
          <w:szCs w:val="24"/>
          <w:lang w:eastAsia="ar-SA"/>
        </w:rPr>
        <w:t>Zabezpieczenie prac wykonywanych na wysokościach leży wyłącznie po stronie Wykonawcy, zgodnie z obowiązującymi przepisami BHP – (np. linki i pasy ochronne, bieżące wymagan</w:t>
      </w:r>
      <w:r w:rsidR="00B574D6">
        <w:rPr>
          <w:rFonts w:ascii="Times New Roman" w:eastAsia="Times New Roman" w:hAnsi="Times New Roman" w:cs="Times New Roman"/>
          <w:kern w:val="1"/>
          <w:sz w:val="24"/>
          <w:szCs w:val="24"/>
          <w:lang w:eastAsia="ar-SA"/>
        </w:rPr>
        <w:t xml:space="preserve">e dopuszczenia lekarskie, itp.) – </w:t>
      </w:r>
      <w:r w:rsidR="00B574D6" w:rsidRPr="00B574D6">
        <w:rPr>
          <w:rFonts w:ascii="Times New Roman" w:eastAsia="Times New Roman" w:hAnsi="Times New Roman" w:cs="Times New Roman"/>
          <w:b/>
          <w:kern w:val="1"/>
          <w:sz w:val="24"/>
          <w:szCs w:val="24"/>
          <w:lang w:eastAsia="ar-SA"/>
        </w:rPr>
        <w:t>4 razy w roku</w:t>
      </w:r>
      <w:r w:rsidR="00B574D6">
        <w:rPr>
          <w:rFonts w:ascii="Times New Roman" w:eastAsia="Times New Roman" w:hAnsi="Times New Roman" w:cs="Times New Roman"/>
          <w:kern w:val="1"/>
          <w:sz w:val="24"/>
          <w:szCs w:val="24"/>
          <w:lang w:eastAsia="ar-SA"/>
        </w:rPr>
        <w:t>.</w:t>
      </w:r>
      <w:r w:rsidR="00286AA7">
        <w:rPr>
          <w:rFonts w:ascii="Times New Roman" w:eastAsia="Times New Roman" w:hAnsi="Times New Roman" w:cs="Times New Roman"/>
          <w:kern w:val="1"/>
          <w:sz w:val="24"/>
          <w:szCs w:val="24"/>
          <w:lang w:eastAsia="ar-SA"/>
        </w:rPr>
        <w:t xml:space="preserve"> </w:t>
      </w:r>
      <w:r w:rsidR="00286AA7"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286AA7" w:rsidRPr="00286AA7">
        <w:rPr>
          <w:rFonts w:ascii="Times New Roman" w:eastAsia="Times New Roman" w:hAnsi="Times New Roman" w:cs="Times New Roman"/>
          <w:b/>
          <w:kern w:val="1"/>
          <w:sz w:val="24"/>
          <w:szCs w:val="24"/>
          <w:lang w:eastAsia="ar-SA"/>
        </w:rPr>
        <w:t xml:space="preserve"> godzin od uzyska</w:t>
      </w:r>
      <w:r w:rsidR="000963A9">
        <w:rPr>
          <w:rFonts w:ascii="Times New Roman" w:eastAsia="Times New Roman" w:hAnsi="Times New Roman" w:cs="Times New Roman"/>
          <w:b/>
          <w:kern w:val="1"/>
          <w:sz w:val="24"/>
          <w:szCs w:val="24"/>
          <w:lang w:eastAsia="ar-SA"/>
        </w:rPr>
        <w:t>nia zlecenia od Kierownika SOI-Oleśnica</w:t>
      </w:r>
      <w:r w:rsidR="00286AA7" w:rsidRPr="00286AA7">
        <w:rPr>
          <w:rFonts w:ascii="Times New Roman" w:eastAsia="Times New Roman" w:hAnsi="Times New Roman" w:cs="Times New Roman"/>
          <w:b/>
          <w:kern w:val="1"/>
          <w:sz w:val="24"/>
          <w:szCs w:val="24"/>
          <w:lang w:eastAsia="ar-SA"/>
        </w:rPr>
        <w:t xml:space="preserve"> telefonicznie lub pocztą elektroniczną.</w:t>
      </w:r>
    </w:p>
    <w:p w:rsidR="001B5CA2" w:rsidRDefault="0055000E" w:rsidP="00AE3B7D">
      <w:pPr>
        <w:suppressAutoHyphens/>
        <w:spacing w:after="0" w:line="240" w:lineRule="auto"/>
        <w:jc w:val="both"/>
        <w:rPr>
          <w:rFonts w:ascii="Times New Roman" w:eastAsia="Times New Roman" w:hAnsi="Times New Roman" w:cs="Times New Roman"/>
          <w:b/>
          <w:color w:val="FF0000"/>
          <w:kern w:val="1"/>
          <w:sz w:val="24"/>
          <w:szCs w:val="24"/>
          <w:lang w:eastAsia="ar-SA"/>
        </w:rPr>
      </w:pPr>
      <w:r>
        <w:rPr>
          <w:rFonts w:ascii="Times New Roman" w:eastAsia="Times New Roman" w:hAnsi="Times New Roman" w:cs="Times New Roman"/>
          <w:kern w:val="1"/>
          <w:sz w:val="24"/>
          <w:szCs w:val="24"/>
          <w:lang w:eastAsia="ar-SA"/>
        </w:rPr>
        <w:t>3.13</w:t>
      </w:r>
      <w:r w:rsidR="00596FAC">
        <w:rPr>
          <w:rFonts w:ascii="Times New Roman" w:eastAsia="Times New Roman" w:hAnsi="Times New Roman" w:cs="Times New Roman"/>
          <w:kern w:val="1"/>
          <w:sz w:val="24"/>
          <w:szCs w:val="24"/>
          <w:lang w:eastAsia="ar-SA"/>
        </w:rPr>
        <w:t xml:space="preserve"> </w:t>
      </w:r>
      <w:r w:rsidR="00596FAC" w:rsidRPr="00372861">
        <w:rPr>
          <w:rFonts w:ascii="Times New Roman" w:eastAsia="Times New Roman" w:hAnsi="Times New Roman" w:cs="Times New Roman"/>
          <w:b/>
          <w:kern w:val="1"/>
          <w:sz w:val="24"/>
          <w:szCs w:val="24"/>
          <w:lang w:eastAsia="ar-SA"/>
        </w:rPr>
        <w:t>Usuwanie sopli za krawędzi dachów</w:t>
      </w:r>
      <w:r w:rsidR="003D6F13">
        <w:rPr>
          <w:rFonts w:ascii="Times New Roman" w:eastAsia="Times New Roman" w:hAnsi="Times New Roman" w:cs="Times New Roman"/>
          <w:b/>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 xml:space="preserve">Wykonawca zobowiązany jest do usuwania sopli lodowych z dachów wykazanych w załączniku </w:t>
      </w:r>
      <w:r w:rsidR="005F5B30">
        <w:rPr>
          <w:rFonts w:ascii="Times New Roman" w:eastAsia="Times New Roman" w:hAnsi="Times New Roman" w:cs="Times New Roman"/>
          <w:kern w:val="1"/>
          <w:sz w:val="24"/>
          <w:szCs w:val="24"/>
          <w:lang w:eastAsia="ar-SA"/>
        </w:rPr>
        <w:t>nr 2 do SWZ – Zestawieniu powierzchni zewnętrznych</w:t>
      </w:r>
      <w:r w:rsidR="00174386" w:rsidRPr="00033330">
        <w:rPr>
          <w:rFonts w:ascii="Times New Roman" w:eastAsia="Times New Roman" w:hAnsi="Times New Roman" w:cs="Times New Roman"/>
          <w:kern w:val="1"/>
          <w:sz w:val="24"/>
          <w:szCs w:val="24"/>
          <w:lang w:eastAsia="ar-SA"/>
        </w:rPr>
        <w:t>. Przez</w:t>
      </w:r>
      <w:r w:rsidR="00174386" w:rsidRPr="00033330">
        <w:rPr>
          <w:rFonts w:ascii="Times New Roman" w:eastAsia="Times New Roman" w:hAnsi="Times New Roman" w:cs="Times New Roman"/>
          <w:color w:val="000000"/>
          <w:kern w:val="1"/>
          <w:sz w:val="24"/>
          <w:szCs w:val="24"/>
          <w:lang w:eastAsia="ar-SA"/>
        </w:rPr>
        <w:t xml:space="preserve"> usunięcie sopli lodowych rozumie się zdjęcie sopli z krawędzi dachowej w sposób niezagrażający bezpieczeństwu ludzi i mienia oraz wywiezienie, z terenu obsługiwanego kompleksu, w pojemnikach i na koszt Wykonawcy.</w:t>
      </w:r>
      <w:r w:rsidR="00AE4EB1">
        <w:rPr>
          <w:rFonts w:ascii="Times New Roman" w:eastAsia="Times New Roman" w:hAnsi="Times New Roman" w:cs="Times New Roman"/>
          <w:kern w:val="1"/>
          <w:sz w:val="24"/>
          <w:szCs w:val="24"/>
          <w:lang w:eastAsia="ar-SA"/>
        </w:rPr>
        <w:t xml:space="preserve"> </w:t>
      </w:r>
      <w:r w:rsidR="00174386" w:rsidRPr="00033330">
        <w:rPr>
          <w:rFonts w:ascii="Times New Roman" w:eastAsia="Times New Roman" w:hAnsi="Times New Roman" w:cs="Times New Roman"/>
          <w:color w:val="000000"/>
          <w:kern w:val="1"/>
          <w:sz w:val="24"/>
          <w:szCs w:val="24"/>
          <w:lang w:eastAsia="ar-SA"/>
        </w:rPr>
        <w:t>Zabezpieczenie prac wykonywanych na wysokościach leży po stronie Wykonawcy zgodnie z obowiązującymi przepisami BHP – (np. linki i pasy ochronne, bieżące wymagane dopuszczenia lekarskie, ważne zgłoszenia i dopuszczenia doz</w:t>
      </w:r>
      <w:r w:rsidR="003D6F13">
        <w:rPr>
          <w:rFonts w:ascii="Times New Roman" w:eastAsia="Times New Roman" w:hAnsi="Times New Roman" w:cs="Times New Roman"/>
          <w:color w:val="000000"/>
          <w:kern w:val="1"/>
          <w:sz w:val="24"/>
          <w:szCs w:val="24"/>
          <w:lang w:eastAsia="ar-SA"/>
        </w:rPr>
        <w:t xml:space="preserve">orowe używanego sprzętu, itp.) – </w:t>
      </w:r>
      <w:r w:rsidR="003D6F13" w:rsidRPr="003D6F13">
        <w:rPr>
          <w:rFonts w:ascii="Times New Roman" w:eastAsia="Times New Roman" w:hAnsi="Times New Roman" w:cs="Times New Roman"/>
          <w:b/>
          <w:color w:val="000000"/>
          <w:kern w:val="1"/>
          <w:sz w:val="24"/>
          <w:szCs w:val="24"/>
          <w:lang w:eastAsia="ar-SA"/>
        </w:rPr>
        <w:t>4 razy w roku</w:t>
      </w:r>
      <w:r w:rsidR="003D6F13">
        <w:rPr>
          <w:rFonts w:ascii="Times New Roman" w:eastAsia="Times New Roman" w:hAnsi="Times New Roman" w:cs="Times New Roman"/>
          <w:color w:val="000000"/>
          <w:kern w:val="1"/>
          <w:sz w:val="24"/>
          <w:szCs w:val="24"/>
          <w:lang w:eastAsia="ar-SA"/>
        </w:rPr>
        <w:t>.</w:t>
      </w:r>
      <w:r w:rsidR="00EA4154">
        <w:rPr>
          <w:rFonts w:ascii="Times New Roman" w:eastAsia="Times New Roman" w:hAnsi="Times New Roman" w:cs="Times New Roman"/>
          <w:color w:val="000000"/>
          <w:kern w:val="1"/>
          <w:sz w:val="24"/>
          <w:szCs w:val="24"/>
          <w:lang w:eastAsia="ar-SA"/>
        </w:rPr>
        <w:t xml:space="preserve"> </w:t>
      </w:r>
      <w:r w:rsidR="00EA4154" w:rsidRPr="00286AA7">
        <w:rPr>
          <w:rFonts w:ascii="Times New Roman" w:eastAsia="Times New Roman" w:hAnsi="Times New Roman" w:cs="Times New Roman"/>
          <w:b/>
          <w:kern w:val="1"/>
          <w:sz w:val="24"/>
          <w:szCs w:val="24"/>
          <w:lang w:eastAsia="ar-SA"/>
        </w:rPr>
        <w:t>Wykonawca jest zobowiązany rozpocząć usługę u</w:t>
      </w:r>
      <w:r w:rsidR="00EA4154">
        <w:rPr>
          <w:rFonts w:ascii="Times New Roman" w:eastAsia="Times New Roman" w:hAnsi="Times New Roman" w:cs="Times New Roman"/>
          <w:b/>
          <w:kern w:val="1"/>
          <w:sz w:val="24"/>
          <w:szCs w:val="24"/>
          <w:lang w:eastAsia="ar-SA"/>
        </w:rPr>
        <w:t>suwania śniegu z dachu w ciągu 4</w:t>
      </w:r>
      <w:r w:rsidR="00EA4154" w:rsidRPr="00286AA7">
        <w:rPr>
          <w:rFonts w:ascii="Times New Roman" w:eastAsia="Times New Roman" w:hAnsi="Times New Roman" w:cs="Times New Roman"/>
          <w:b/>
          <w:kern w:val="1"/>
          <w:sz w:val="24"/>
          <w:szCs w:val="24"/>
          <w:lang w:eastAsia="ar-SA"/>
        </w:rPr>
        <w:t xml:space="preserve"> godzin od uzyska</w:t>
      </w:r>
      <w:r w:rsidR="000963A9">
        <w:rPr>
          <w:rFonts w:ascii="Times New Roman" w:eastAsia="Times New Roman" w:hAnsi="Times New Roman" w:cs="Times New Roman"/>
          <w:b/>
          <w:kern w:val="1"/>
          <w:sz w:val="24"/>
          <w:szCs w:val="24"/>
          <w:lang w:eastAsia="ar-SA"/>
        </w:rPr>
        <w:t>nia zlecenia od Kierownika SOI-Oleśnica</w:t>
      </w:r>
      <w:r w:rsidR="00EA4154" w:rsidRPr="00286AA7">
        <w:rPr>
          <w:rFonts w:ascii="Times New Roman" w:eastAsia="Times New Roman" w:hAnsi="Times New Roman" w:cs="Times New Roman"/>
          <w:b/>
          <w:kern w:val="1"/>
          <w:sz w:val="24"/>
          <w:szCs w:val="24"/>
          <w:lang w:eastAsia="ar-SA"/>
        </w:rPr>
        <w:t xml:space="preserve"> telefonicznie lub pocztą elektroniczną.</w:t>
      </w:r>
    </w:p>
    <w:p w:rsidR="00AE3B7D" w:rsidRDefault="00AE3B7D" w:rsidP="00AE3B7D">
      <w:pPr>
        <w:suppressAutoHyphens/>
        <w:spacing w:after="0" w:line="240" w:lineRule="auto"/>
        <w:rPr>
          <w:rFonts w:ascii="Times New Roman" w:eastAsia="Times New Roman" w:hAnsi="Times New Roman" w:cs="Times New Roman"/>
          <w:b/>
          <w:kern w:val="1"/>
          <w:sz w:val="24"/>
          <w:szCs w:val="24"/>
          <w:lang w:eastAsia="ar-SA"/>
        </w:rPr>
      </w:pPr>
    </w:p>
    <w:p w:rsidR="001B5CA2" w:rsidRPr="007E78D9" w:rsidRDefault="00647D7E" w:rsidP="00AE3B7D">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4. </w:t>
      </w:r>
      <w:r w:rsidR="00286AA7">
        <w:rPr>
          <w:rFonts w:ascii="Times New Roman" w:eastAsia="Times New Roman" w:hAnsi="Times New Roman" w:cs="Times New Roman"/>
          <w:b/>
          <w:kern w:val="1"/>
          <w:sz w:val="24"/>
          <w:szCs w:val="24"/>
          <w:lang w:eastAsia="ar-SA"/>
        </w:rPr>
        <w:t>UWAGI KOŃCOWE:</w:t>
      </w:r>
    </w:p>
    <w:p w:rsidR="00033330" w:rsidRDefault="00647D7E" w:rsidP="00AE3B7D">
      <w:pPr>
        <w:suppressAutoHyphens/>
        <w:autoSpaceDE w:val="0"/>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4.1 </w:t>
      </w:r>
      <w:r w:rsidR="00033330" w:rsidRPr="00033330">
        <w:rPr>
          <w:rFonts w:ascii="Times New Roman" w:eastAsia="Times New Roman" w:hAnsi="Times New Roman" w:cs="Times New Roman"/>
          <w:kern w:val="1"/>
          <w:sz w:val="24"/>
          <w:szCs w:val="24"/>
          <w:lang w:eastAsia="ar-SA"/>
        </w:rPr>
        <w:t>Wykonawca</w:t>
      </w:r>
      <w:r w:rsidR="0066739D">
        <w:rPr>
          <w:rFonts w:ascii="Times New Roman" w:eastAsia="Times New Roman" w:hAnsi="Times New Roman" w:cs="Times New Roman"/>
          <w:kern w:val="1"/>
          <w:sz w:val="24"/>
          <w:szCs w:val="24"/>
          <w:lang w:eastAsia="ar-SA"/>
        </w:rPr>
        <w:t xml:space="preserve"> we własnym zakresie zabezpiecza sprzęt i narzędzia (kosiarki, podkaszarki, grabie, wiadra, pilarki itp.) oraz środki (piasek, środki chwastobójcze, sadzonki itp.) niezbędne do prawidłowego wykonania przedmiotu umowy.  </w:t>
      </w:r>
    </w:p>
    <w:p w:rsidR="00AE4EB1" w:rsidRPr="00647D7E" w:rsidRDefault="00647D7E" w:rsidP="00AE3B7D">
      <w:pPr>
        <w:tabs>
          <w:tab w:val="left" w:pos="567"/>
        </w:tabs>
        <w:spacing w:after="0" w:line="240" w:lineRule="auto"/>
        <w:rPr>
          <w:rFonts w:ascii="Times New Roman" w:hAnsi="Times New Roman"/>
          <w:sz w:val="18"/>
          <w:szCs w:val="24"/>
        </w:rPr>
      </w:pPr>
      <w:r>
        <w:rPr>
          <w:rFonts w:ascii="Times New Roman" w:hAnsi="Times New Roman"/>
          <w:sz w:val="24"/>
          <w:szCs w:val="24"/>
        </w:rPr>
        <w:lastRenderedPageBreak/>
        <w:t xml:space="preserve">4.2 </w:t>
      </w:r>
      <w:r w:rsidR="003A2F4C" w:rsidRPr="00647D7E">
        <w:rPr>
          <w:rFonts w:ascii="Times New Roman" w:hAnsi="Times New Roman"/>
          <w:sz w:val="24"/>
          <w:szCs w:val="24"/>
        </w:rPr>
        <w:t>Wykonawca zabezpiecza wywóz śniegu, lodu,</w:t>
      </w:r>
      <w:r w:rsidR="00AE4EB1" w:rsidRPr="00647D7E">
        <w:rPr>
          <w:rFonts w:ascii="Times New Roman" w:hAnsi="Times New Roman"/>
          <w:sz w:val="24"/>
          <w:szCs w:val="24"/>
        </w:rPr>
        <w:t xml:space="preserve"> wywóz i utylizację</w:t>
      </w:r>
      <w:r w:rsidR="003A2F4C" w:rsidRPr="00647D7E">
        <w:rPr>
          <w:rFonts w:ascii="Times New Roman" w:hAnsi="Times New Roman"/>
          <w:sz w:val="24"/>
          <w:szCs w:val="24"/>
        </w:rPr>
        <w:t xml:space="preserve"> suszu, zebranych liści, skoszonej trawy, gałęzi, konarów i innych roślin</w:t>
      </w:r>
      <w:r w:rsidR="00AE4EB1" w:rsidRPr="00647D7E">
        <w:rPr>
          <w:rFonts w:ascii="Times New Roman" w:hAnsi="Times New Roman"/>
          <w:sz w:val="24"/>
          <w:szCs w:val="24"/>
        </w:rPr>
        <w:t>.</w:t>
      </w:r>
    </w:p>
    <w:p w:rsidR="00135E57" w:rsidRPr="009F3414" w:rsidRDefault="00647D7E" w:rsidP="00AE3B7D">
      <w:pPr>
        <w:tabs>
          <w:tab w:val="left" w:pos="567"/>
        </w:tabs>
        <w:spacing w:after="0" w:line="240" w:lineRule="auto"/>
        <w:rPr>
          <w:rFonts w:ascii="Times New Roman" w:hAnsi="Times New Roman"/>
          <w:sz w:val="18"/>
          <w:szCs w:val="24"/>
        </w:rPr>
      </w:pPr>
      <w:r w:rsidRPr="009F3414">
        <w:rPr>
          <w:rFonts w:ascii="Times New Roman" w:hAnsi="Times New Roman"/>
          <w:sz w:val="24"/>
          <w:szCs w:val="24"/>
        </w:rPr>
        <w:t xml:space="preserve">4.3 </w:t>
      </w:r>
      <w:r w:rsidR="00AE4EB1" w:rsidRPr="009F3414">
        <w:rPr>
          <w:rFonts w:ascii="Times New Roman" w:hAnsi="Times New Roman"/>
          <w:sz w:val="24"/>
          <w:szCs w:val="24"/>
        </w:rPr>
        <w:t xml:space="preserve">Wykonawca zabezpiecza  </w:t>
      </w:r>
      <w:r w:rsidR="003A2F4C" w:rsidRPr="009F3414">
        <w:rPr>
          <w:rFonts w:ascii="Times New Roman" w:hAnsi="Times New Roman"/>
          <w:sz w:val="24"/>
          <w:szCs w:val="24"/>
        </w:rPr>
        <w:t>zakup worków na</w:t>
      </w:r>
      <w:r w:rsidR="0066739D" w:rsidRPr="009F3414">
        <w:rPr>
          <w:rFonts w:ascii="Times New Roman" w:hAnsi="Times New Roman"/>
          <w:sz w:val="24"/>
          <w:szCs w:val="24"/>
        </w:rPr>
        <w:t xml:space="preserve"> śmieci i </w:t>
      </w:r>
      <w:r w:rsidR="003A2F4C" w:rsidRPr="009F3414">
        <w:rPr>
          <w:rFonts w:ascii="Times New Roman" w:hAnsi="Times New Roman"/>
          <w:sz w:val="24"/>
          <w:szCs w:val="24"/>
        </w:rPr>
        <w:t>piasku do posypywania terenów utwardzonych w okre</w:t>
      </w:r>
      <w:r w:rsidR="009F3414" w:rsidRPr="009F3414">
        <w:rPr>
          <w:rFonts w:ascii="Times New Roman" w:hAnsi="Times New Roman"/>
          <w:sz w:val="24"/>
          <w:szCs w:val="24"/>
        </w:rPr>
        <w:t>sie zimowym.</w:t>
      </w:r>
    </w:p>
    <w:p w:rsidR="00033330" w:rsidRPr="00647D7E" w:rsidRDefault="00647D7E" w:rsidP="00AE3B7D">
      <w:pPr>
        <w:tabs>
          <w:tab w:val="left" w:pos="567"/>
        </w:tabs>
        <w:spacing w:after="0" w:line="240" w:lineRule="auto"/>
        <w:jc w:val="both"/>
        <w:rPr>
          <w:rFonts w:ascii="Times New Roman" w:hAnsi="Times New Roman"/>
          <w:sz w:val="18"/>
          <w:szCs w:val="24"/>
        </w:rPr>
      </w:pPr>
      <w:r>
        <w:rPr>
          <w:rFonts w:ascii="Times New Roman" w:hAnsi="Times New Roman"/>
          <w:sz w:val="24"/>
          <w:szCs w:val="24"/>
        </w:rPr>
        <w:t xml:space="preserve">4.4 </w:t>
      </w:r>
      <w:r w:rsidR="00033330" w:rsidRPr="00647D7E">
        <w:rPr>
          <w:rFonts w:ascii="Times New Roman" w:hAnsi="Times New Roman"/>
          <w:sz w:val="24"/>
          <w:szCs w:val="24"/>
        </w:rPr>
        <w:t>Przy stosowaniu środków chemicznych n</w:t>
      </w:r>
      <w:r w:rsidR="00F3022F" w:rsidRPr="00647D7E">
        <w:rPr>
          <w:rFonts w:ascii="Times New Roman" w:hAnsi="Times New Roman"/>
          <w:sz w:val="24"/>
          <w:szCs w:val="24"/>
        </w:rPr>
        <w:t xml:space="preserve">ależy wykonywać usługę zgodnie </w:t>
      </w:r>
      <w:r w:rsidR="00033330" w:rsidRPr="00647D7E">
        <w:rPr>
          <w:rFonts w:ascii="Times New Roman" w:hAnsi="Times New Roman"/>
          <w:sz w:val="24"/>
          <w:szCs w:val="24"/>
        </w:rPr>
        <w:t>z zaleceniami producenta stosowanych p</w:t>
      </w:r>
      <w:r w:rsidR="00F3022F" w:rsidRPr="00647D7E">
        <w:rPr>
          <w:rFonts w:ascii="Times New Roman" w:hAnsi="Times New Roman"/>
          <w:sz w:val="24"/>
          <w:szCs w:val="24"/>
        </w:rPr>
        <w:t xml:space="preserve">reparatów i postępować zgodnie </w:t>
      </w:r>
      <w:r w:rsidR="00033330" w:rsidRPr="00647D7E">
        <w:rPr>
          <w:rFonts w:ascii="Times New Roman" w:hAnsi="Times New Roman"/>
          <w:sz w:val="24"/>
          <w:szCs w:val="24"/>
        </w:rPr>
        <w:t xml:space="preserve">z obowiązującymi przepisami </w:t>
      </w:r>
      <w:r w:rsidR="00AE3B7D">
        <w:rPr>
          <w:rFonts w:ascii="Times New Roman" w:hAnsi="Times New Roman"/>
          <w:sz w:val="24"/>
          <w:szCs w:val="24"/>
        </w:rPr>
        <w:br/>
      </w:r>
      <w:r w:rsidR="00033330" w:rsidRPr="00647D7E">
        <w:rPr>
          <w:rFonts w:ascii="Times New Roman" w:hAnsi="Times New Roman"/>
          <w:sz w:val="24"/>
          <w:szCs w:val="24"/>
        </w:rPr>
        <w:t xml:space="preserve">o ochronie środowiska, na podstawie Ustawy z dnia 8 marca 2013 r. o środkach ochrony roślin (Dz. U. z 2019 r., poz. 1900 z późn. zm.). Odpowiedzialność za wszelkie wynikłe szkody </w:t>
      </w:r>
      <w:r w:rsidR="00AE3B7D">
        <w:rPr>
          <w:rFonts w:ascii="Times New Roman" w:hAnsi="Times New Roman"/>
          <w:sz w:val="24"/>
          <w:szCs w:val="24"/>
        </w:rPr>
        <w:br/>
      </w:r>
      <w:r w:rsidR="00033330" w:rsidRPr="00647D7E">
        <w:rPr>
          <w:rFonts w:ascii="Times New Roman" w:hAnsi="Times New Roman"/>
          <w:sz w:val="24"/>
          <w:szCs w:val="24"/>
        </w:rPr>
        <w:t>w środowisku spowodowane swoim działaniem ponosi Wykonawca.</w:t>
      </w:r>
    </w:p>
    <w:p w:rsidR="00033330" w:rsidRPr="00033330" w:rsidRDefault="00647D7E" w:rsidP="00AE3B7D">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4.5 </w:t>
      </w:r>
      <w:r w:rsidR="00033330" w:rsidRPr="00033330">
        <w:rPr>
          <w:rFonts w:ascii="Times New Roman" w:eastAsia="Times New Roman" w:hAnsi="Times New Roman" w:cs="Times New Roman"/>
          <w:kern w:val="1"/>
          <w:sz w:val="24"/>
          <w:szCs w:val="24"/>
          <w:lang w:eastAsia="ar-SA"/>
        </w:rPr>
        <w:t>Realizacja przez Wykonawcę czynności związanych ze świadczeniem usługi odbywać się będzie co do zasady w systemie dziennym w godzinach pracy obsługiwanej jednostki organizacyjnej. Godziny pracy w poszczególnych je</w:t>
      </w:r>
      <w:r w:rsidR="00835230">
        <w:rPr>
          <w:rFonts w:ascii="Times New Roman" w:eastAsia="Times New Roman" w:hAnsi="Times New Roman" w:cs="Times New Roman"/>
          <w:kern w:val="1"/>
          <w:sz w:val="24"/>
          <w:szCs w:val="24"/>
          <w:lang w:eastAsia="ar-SA"/>
        </w:rPr>
        <w:t>dnostkach zawiera załącznik nr 9</w:t>
      </w:r>
      <w:r w:rsidR="00033330" w:rsidRPr="00033330">
        <w:rPr>
          <w:rFonts w:ascii="Times New Roman" w:eastAsia="Times New Roman" w:hAnsi="Times New Roman" w:cs="Times New Roman"/>
          <w:kern w:val="1"/>
          <w:sz w:val="24"/>
          <w:szCs w:val="24"/>
          <w:lang w:eastAsia="ar-SA"/>
        </w:rPr>
        <w:t xml:space="preserve"> do umowy- „</w:t>
      </w:r>
      <w:r w:rsidR="00033330" w:rsidRPr="00033330">
        <w:rPr>
          <w:rFonts w:ascii="Times New Roman" w:eastAsia="Times New Roman" w:hAnsi="Times New Roman" w:cs="Times New Roman"/>
          <w:i/>
          <w:kern w:val="1"/>
          <w:sz w:val="24"/>
          <w:szCs w:val="24"/>
          <w:lang w:eastAsia="ar-SA"/>
        </w:rPr>
        <w:t>Godziny pracy jednostek</w:t>
      </w:r>
      <w:r w:rsidR="00033330" w:rsidRPr="00033330">
        <w:rPr>
          <w:rFonts w:ascii="Times New Roman" w:eastAsia="Times New Roman" w:hAnsi="Times New Roman" w:cs="Times New Roman"/>
          <w:kern w:val="1"/>
          <w:sz w:val="24"/>
          <w:szCs w:val="24"/>
          <w:lang w:eastAsia="ar-SA"/>
        </w:rPr>
        <w:t>”.. Dni tygodnia, w których świadczona będzie usługa Wykonawca ustali z Kierownikiem SOI opracowując harmonogra</w:t>
      </w:r>
      <w:r w:rsidR="00835230">
        <w:rPr>
          <w:rFonts w:ascii="Times New Roman" w:eastAsia="Times New Roman" w:hAnsi="Times New Roman" w:cs="Times New Roman"/>
          <w:kern w:val="1"/>
          <w:sz w:val="24"/>
          <w:szCs w:val="24"/>
          <w:lang w:eastAsia="ar-SA"/>
        </w:rPr>
        <w:t>m, zgodnie z załącznikiem nr 6</w:t>
      </w:r>
      <w:r w:rsidR="00033330" w:rsidRPr="00033330">
        <w:rPr>
          <w:rFonts w:ascii="Times New Roman" w:eastAsia="Times New Roman" w:hAnsi="Times New Roman" w:cs="Times New Roman"/>
          <w:kern w:val="1"/>
          <w:sz w:val="24"/>
          <w:szCs w:val="24"/>
          <w:lang w:eastAsia="ar-SA"/>
        </w:rPr>
        <w:t xml:space="preserve"> do umowy- </w:t>
      </w:r>
      <w:r w:rsidR="00033330" w:rsidRPr="00033330">
        <w:rPr>
          <w:rFonts w:ascii="Times New Roman" w:eastAsia="Times New Roman" w:hAnsi="Times New Roman" w:cs="Times New Roman"/>
          <w:i/>
          <w:kern w:val="1"/>
          <w:sz w:val="24"/>
          <w:szCs w:val="24"/>
          <w:lang w:eastAsia="ar-SA"/>
        </w:rPr>
        <w:t>„Harmonogram wykonywanych usług</w:t>
      </w:r>
      <w:r w:rsidR="00033330" w:rsidRPr="00033330">
        <w:rPr>
          <w:rFonts w:ascii="Times New Roman" w:eastAsia="Times New Roman" w:hAnsi="Times New Roman" w:cs="Times New Roman"/>
          <w:kern w:val="1"/>
          <w:sz w:val="24"/>
          <w:szCs w:val="24"/>
          <w:lang w:eastAsia="ar-SA"/>
        </w:rPr>
        <w:t>”.</w:t>
      </w:r>
    </w:p>
    <w:p w:rsidR="00033330" w:rsidRPr="00286AA7" w:rsidRDefault="0055000E" w:rsidP="00AE3B7D">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4.6</w:t>
      </w:r>
      <w:r w:rsidR="00647D7E">
        <w:rPr>
          <w:rFonts w:ascii="Times New Roman" w:eastAsia="Times New Roman" w:hAnsi="Times New Roman" w:cs="Times New Roman"/>
          <w:kern w:val="1"/>
          <w:sz w:val="24"/>
          <w:szCs w:val="24"/>
          <w:lang w:eastAsia="ar-SA"/>
        </w:rPr>
        <w:t xml:space="preserve"> </w:t>
      </w:r>
      <w:r w:rsidR="00286AA7">
        <w:rPr>
          <w:rFonts w:ascii="Times New Roman" w:eastAsia="Times New Roman" w:hAnsi="Times New Roman" w:cs="Times New Roman"/>
          <w:kern w:val="1"/>
          <w:sz w:val="24"/>
          <w:szCs w:val="24"/>
          <w:lang w:eastAsia="ar-SA"/>
        </w:rPr>
        <w:t>U</w:t>
      </w:r>
      <w:r w:rsidR="00033330" w:rsidRPr="00033330">
        <w:rPr>
          <w:rFonts w:ascii="Times New Roman" w:eastAsia="Times New Roman" w:hAnsi="Times New Roman" w:cs="Times New Roman"/>
          <w:kern w:val="1"/>
          <w:sz w:val="24"/>
          <w:szCs w:val="24"/>
          <w:lang w:eastAsia="ar-SA"/>
        </w:rPr>
        <w:t>sługa usuwania chwastów, utrzymanie terenów nieutwardzonych,  utrzymanie trawników w okresie jesiennym,</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pie</w:t>
      </w:r>
      <w:r w:rsidR="00F3022F">
        <w:rPr>
          <w:rFonts w:ascii="Times New Roman" w:eastAsia="Times New Roman" w:hAnsi="Times New Roman" w:cs="Times New Roman"/>
          <w:kern w:val="1"/>
          <w:sz w:val="24"/>
          <w:szCs w:val="24"/>
          <w:lang w:eastAsia="ar-SA"/>
        </w:rPr>
        <w:t xml:space="preserve">lęgnacja żywopłotów, utrzymanie </w:t>
      </w:r>
      <w:r w:rsidR="00033330" w:rsidRPr="00033330">
        <w:rPr>
          <w:rFonts w:ascii="Times New Roman" w:eastAsia="Times New Roman" w:hAnsi="Times New Roman" w:cs="Times New Roman"/>
          <w:kern w:val="1"/>
          <w:sz w:val="24"/>
          <w:szCs w:val="24"/>
          <w:lang w:eastAsia="ar-SA"/>
        </w:rPr>
        <w:t xml:space="preserve">i konserwacja rowów odwadniających oraz </w:t>
      </w:r>
      <w:r w:rsidR="00033330" w:rsidRPr="00033330">
        <w:rPr>
          <w:rFonts w:ascii="Times New Roman" w:eastAsia="Times New Roman" w:hAnsi="Times New Roman" w:cs="Times New Roman"/>
          <w:kern w:val="1"/>
          <w:sz w:val="24"/>
          <w:szCs w:val="24"/>
          <w:lang w:val="x-none" w:eastAsia="ar-SA"/>
        </w:rPr>
        <w:t>czyszczenie rynien</w:t>
      </w:r>
      <w:r w:rsidR="00033330" w:rsidRPr="00033330">
        <w:rPr>
          <w:rFonts w:ascii="Times New Roman" w:eastAsia="Times New Roman" w:hAnsi="Times New Roman" w:cs="Times New Roman"/>
          <w:kern w:val="1"/>
          <w:sz w:val="24"/>
          <w:szCs w:val="24"/>
          <w:lang w:eastAsia="ar-SA"/>
        </w:rPr>
        <w:t xml:space="preserve"> to</w:t>
      </w:r>
      <w:r w:rsidR="00033330" w:rsidRPr="00033330">
        <w:rPr>
          <w:rFonts w:ascii="Times New Roman" w:eastAsia="Times New Roman" w:hAnsi="Times New Roman" w:cs="Times New Roman"/>
          <w:kern w:val="1"/>
          <w:sz w:val="24"/>
          <w:szCs w:val="24"/>
          <w:lang w:val="x-none" w:eastAsia="ar-SA"/>
        </w:rPr>
        <w:t xml:space="preserve"> czynnoś</w:t>
      </w:r>
      <w:r w:rsidR="00033330" w:rsidRPr="00033330">
        <w:rPr>
          <w:rFonts w:ascii="Times New Roman" w:eastAsia="Times New Roman" w:hAnsi="Times New Roman" w:cs="Times New Roman"/>
          <w:kern w:val="1"/>
          <w:sz w:val="24"/>
          <w:szCs w:val="24"/>
          <w:lang w:eastAsia="ar-SA"/>
        </w:rPr>
        <w:t xml:space="preserve">ci, które </w:t>
      </w:r>
      <w:r w:rsidR="00033330" w:rsidRPr="00033330">
        <w:rPr>
          <w:rFonts w:ascii="Times New Roman" w:eastAsia="Times New Roman" w:hAnsi="Times New Roman" w:cs="Times New Roman"/>
          <w:kern w:val="1"/>
          <w:sz w:val="24"/>
          <w:szCs w:val="24"/>
          <w:lang w:val="x-none" w:eastAsia="ar-SA"/>
        </w:rPr>
        <w:t xml:space="preserve"> wykonywan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 xml:space="preserve">będą od poniedziałku do czwartku w godzinach pracy danej jednostki organizacyjnej </w:t>
      </w:r>
      <w:r w:rsidR="00033330" w:rsidRPr="00033330">
        <w:rPr>
          <w:rFonts w:ascii="Times New Roman" w:eastAsia="Times New Roman" w:hAnsi="Times New Roman" w:cs="Times New Roman"/>
          <w:kern w:val="1"/>
          <w:sz w:val="24"/>
          <w:szCs w:val="24"/>
          <w:lang w:val="x-none" w:eastAsia="ar-SA"/>
        </w:rPr>
        <w:t xml:space="preserve">z wyłączeniem </w:t>
      </w:r>
      <w:r w:rsidR="00033330" w:rsidRPr="00033330">
        <w:rPr>
          <w:rFonts w:ascii="Times New Roman" w:eastAsia="Times New Roman" w:hAnsi="Times New Roman" w:cs="Times New Roman"/>
          <w:kern w:val="1"/>
          <w:sz w:val="24"/>
          <w:szCs w:val="24"/>
          <w:lang w:eastAsia="ar-SA"/>
        </w:rPr>
        <w:t>dni ustawowo wolnych od pracy</w:t>
      </w:r>
      <w:r w:rsidR="00033330" w:rsidRPr="00033330">
        <w:rPr>
          <w:rFonts w:ascii="Times New Roman" w:eastAsia="Times New Roman" w:hAnsi="Times New Roman" w:cs="Times New Roman"/>
          <w:kern w:val="1"/>
          <w:sz w:val="24"/>
          <w:szCs w:val="24"/>
          <w:lang w:val="x-none" w:eastAsia="ar-SA"/>
        </w:rPr>
        <w:t xml:space="preserve">. </w:t>
      </w:r>
      <w:r w:rsidR="00033330" w:rsidRPr="00033330">
        <w:rPr>
          <w:rFonts w:ascii="Times New Roman" w:eastAsia="Times New Roman" w:hAnsi="Times New Roman" w:cs="Times New Roman"/>
          <w:kern w:val="1"/>
          <w:sz w:val="24"/>
          <w:szCs w:val="24"/>
          <w:lang w:eastAsia="ar-SA"/>
        </w:rPr>
        <w:t>Czynności te powinny być z</w:t>
      </w:r>
      <w:r w:rsidR="00033330" w:rsidRPr="00033330">
        <w:rPr>
          <w:rFonts w:ascii="Times New Roman" w:eastAsia="Times New Roman" w:hAnsi="Times New Roman" w:cs="Times New Roman"/>
          <w:kern w:val="1"/>
          <w:sz w:val="24"/>
          <w:szCs w:val="24"/>
          <w:lang w:val="x-none" w:eastAsia="ar-SA"/>
        </w:rPr>
        <w:t>realizowan</w:t>
      </w:r>
      <w:r w:rsidR="00033330" w:rsidRPr="00033330">
        <w:rPr>
          <w:rFonts w:ascii="Times New Roman" w:eastAsia="Times New Roman" w:hAnsi="Times New Roman" w:cs="Times New Roman"/>
          <w:kern w:val="1"/>
          <w:sz w:val="24"/>
          <w:szCs w:val="24"/>
          <w:lang w:eastAsia="ar-SA"/>
        </w:rPr>
        <w:t>e</w:t>
      </w:r>
      <w:r w:rsidR="00033330" w:rsidRPr="00033330">
        <w:rPr>
          <w:rFonts w:ascii="Times New Roman" w:eastAsia="Times New Roman" w:hAnsi="Times New Roman" w:cs="Times New Roman"/>
          <w:kern w:val="1"/>
          <w:sz w:val="24"/>
          <w:szCs w:val="24"/>
          <w:lang w:val="x-none" w:eastAsia="ar-SA"/>
        </w:rPr>
        <w:t xml:space="preserve"> w ciągu </w:t>
      </w:r>
      <w:r w:rsidR="00033330" w:rsidRPr="00033330">
        <w:rPr>
          <w:rFonts w:ascii="Times New Roman" w:eastAsia="Times New Roman" w:hAnsi="Times New Roman" w:cs="Times New Roman"/>
          <w:kern w:val="1"/>
          <w:sz w:val="24"/>
          <w:szCs w:val="24"/>
          <w:lang w:eastAsia="ar-SA"/>
        </w:rPr>
        <w:t>siedmiu</w:t>
      </w:r>
      <w:r w:rsidR="00033330" w:rsidRPr="00033330">
        <w:rPr>
          <w:rFonts w:ascii="Times New Roman" w:eastAsia="Times New Roman" w:hAnsi="Times New Roman" w:cs="Times New Roman"/>
          <w:kern w:val="1"/>
          <w:sz w:val="24"/>
          <w:szCs w:val="24"/>
          <w:lang w:val="x-none" w:eastAsia="ar-SA"/>
        </w:rPr>
        <w:t xml:space="preserve"> dni od dnia wymaganego jako rozpoczęcie prac.</w:t>
      </w:r>
    </w:p>
    <w:p w:rsidR="00286AA7" w:rsidRPr="005F5B30" w:rsidRDefault="0055000E" w:rsidP="00AE3B7D">
      <w:pPr>
        <w:suppressAutoHyphens/>
        <w:autoSpaceDE w:val="0"/>
        <w:spacing w:after="0" w:line="240" w:lineRule="auto"/>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4.7</w:t>
      </w:r>
      <w:r w:rsidR="00647D7E" w:rsidRPr="005F5B30">
        <w:rPr>
          <w:rFonts w:ascii="Times New Roman" w:eastAsia="Times New Roman" w:hAnsi="Times New Roman" w:cs="Times New Roman"/>
          <w:b/>
          <w:kern w:val="1"/>
          <w:sz w:val="24"/>
          <w:szCs w:val="24"/>
          <w:lang w:eastAsia="ar-SA"/>
        </w:rPr>
        <w:t xml:space="preserve"> </w:t>
      </w:r>
      <w:r w:rsidR="00286AA7" w:rsidRPr="005F5B30">
        <w:rPr>
          <w:rFonts w:ascii="Times New Roman" w:eastAsia="Times New Roman" w:hAnsi="Times New Roman" w:cs="Times New Roman"/>
          <w:b/>
          <w:kern w:val="1"/>
          <w:sz w:val="24"/>
          <w:szCs w:val="24"/>
          <w:lang w:eastAsia="ar-SA"/>
        </w:rPr>
        <w:t>Wszystkie odpady powstałe w wyniku prowadzenia prac utrzymania i  pielęgnacji terenów zielonych, np. skoszona trawa, listowie, susz, gałęzie, obcięte pędy żywopłotu są wywiezione najpóźniej następnego dnia po wykonaniu usługi z terenu kom</w:t>
      </w:r>
      <w:r w:rsidR="009F3414">
        <w:rPr>
          <w:rFonts w:ascii="Times New Roman" w:eastAsia="Times New Roman" w:hAnsi="Times New Roman" w:cs="Times New Roman"/>
          <w:b/>
          <w:kern w:val="1"/>
          <w:sz w:val="24"/>
          <w:szCs w:val="24"/>
          <w:lang w:eastAsia="ar-SA"/>
        </w:rPr>
        <w:t xml:space="preserve">pleksu </w:t>
      </w:r>
      <w:r w:rsidR="00AE3B7D">
        <w:rPr>
          <w:rFonts w:ascii="Times New Roman" w:eastAsia="Times New Roman" w:hAnsi="Times New Roman" w:cs="Times New Roman"/>
          <w:b/>
          <w:kern w:val="1"/>
          <w:sz w:val="24"/>
          <w:szCs w:val="24"/>
          <w:lang w:eastAsia="ar-SA"/>
        </w:rPr>
        <w:br/>
      </w:r>
      <w:r w:rsidR="009F3414">
        <w:rPr>
          <w:rFonts w:ascii="Times New Roman" w:eastAsia="Times New Roman" w:hAnsi="Times New Roman" w:cs="Times New Roman"/>
          <w:b/>
          <w:kern w:val="1"/>
          <w:sz w:val="24"/>
          <w:szCs w:val="24"/>
          <w:lang w:eastAsia="ar-SA"/>
        </w:rPr>
        <w:t>i zutylizowane na koszt W</w:t>
      </w:r>
      <w:r w:rsidR="00286AA7" w:rsidRPr="005F5B30">
        <w:rPr>
          <w:rFonts w:ascii="Times New Roman" w:eastAsia="Times New Roman" w:hAnsi="Times New Roman" w:cs="Times New Roman"/>
          <w:b/>
          <w:kern w:val="1"/>
          <w:sz w:val="24"/>
          <w:szCs w:val="24"/>
          <w:lang w:eastAsia="ar-SA"/>
        </w:rPr>
        <w:t>ykonawcy.</w:t>
      </w:r>
    </w:p>
    <w:p w:rsidR="003A2F4C" w:rsidRPr="00647D7E" w:rsidRDefault="0055000E" w:rsidP="00AE3B7D">
      <w:pPr>
        <w:tabs>
          <w:tab w:val="left" w:pos="567"/>
        </w:tabs>
        <w:spacing w:after="0" w:line="240" w:lineRule="auto"/>
        <w:jc w:val="both"/>
        <w:rPr>
          <w:rFonts w:ascii="Times New Roman" w:hAnsi="Times New Roman"/>
          <w:sz w:val="24"/>
          <w:szCs w:val="24"/>
        </w:rPr>
      </w:pPr>
      <w:r>
        <w:rPr>
          <w:rFonts w:ascii="Times New Roman" w:hAnsi="Times New Roman"/>
          <w:sz w:val="24"/>
          <w:szCs w:val="24"/>
        </w:rPr>
        <w:t>4.8</w:t>
      </w:r>
      <w:r w:rsidR="00647D7E">
        <w:rPr>
          <w:rFonts w:ascii="Times New Roman" w:hAnsi="Times New Roman"/>
          <w:b/>
          <w:sz w:val="24"/>
          <w:szCs w:val="24"/>
        </w:rPr>
        <w:t xml:space="preserve"> </w:t>
      </w:r>
      <w:r w:rsidR="00EB3F71" w:rsidRPr="00647D7E">
        <w:rPr>
          <w:rFonts w:ascii="Times New Roman" w:hAnsi="Times New Roman"/>
          <w:b/>
          <w:sz w:val="24"/>
          <w:szCs w:val="24"/>
        </w:rPr>
        <w:t>Wszystkie</w:t>
      </w:r>
      <w:r w:rsidR="003A2F4C" w:rsidRPr="00647D7E">
        <w:rPr>
          <w:rFonts w:ascii="Times New Roman" w:hAnsi="Times New Roman"/>
          <w:b/>
          <w:sz w:val="24"/>
          <w:szCs w:val="24"/>
        </w:rPr>
        <w:t xml:space="preserve"> szkody</w:t>
      </w:r>
      <w:r w:rsidR="003A2F4C" w:rsidRPr="00647D7E">
        <w:rPr>
          <w:rFonts w:ascii="Times New Roman" w:hAnsi="Times New Roman"/>
          <w:sz w:val="24"/>
          <w:szCs w:val="24"/>
        </w:rPr>
        <w:t xml:space="preserve"> powstałe w czasie wykonywania czynności wynikających z umowy usuwa Wykonawca na własny koszt w uzgodnionym przez strony terminie. W przypadku niedotrzymania tego terminu Zamawiający usunie szkodę na koszt Wykonawcy a należność za jej usunięcie potrąci z kolejnych faktur wystawianych przez Wykonawcę. Wykonawca jest zobowiązany dołożyć wszelkich starań, aby</w:t>
      </w:r>
      <w:r w:rsidR="00EA4154" w:rsidRPr="00647D7E">
        <w:rPr>
          <w:rFonts w:ascii="Times New Roman" w:hAnsi="Times New Roman"/>
          <w:sz w:val="24"/>
          <w:szCs w:val="24"/>
        </w:rPr>
        <w:t xml:space="preserve"> </w:t>
      </w:r>
      <w:r w:rsidR="00EA4154" w:rsidRPr="00647D7E">
        <w:rPr>
          <w:rFonts w:ascii="Times New Roman" w:hAnsi="Times New Roman"/>
          <w:b/>
          <w:sz w:val="24"/>
          <w:szCs w:val="24"/>
        </w:rPr>
        <w:t>wykonywanie usługi</w:t>
      </w:r>
      <w:r w:rsidR="00EA4154" w:rsidRPr="00647D7E">
        <w:rPr>
          <w:rFonts w:ascii="Times New Roman" w:hAnsi="Times New Roman"/>
          <w:sz w:val="24"/>
          <w:szCs w:val="24"/>
        </w:rPr>
        <w:t xml:space="preserve"> </w:t>
      </w:r>
      <w:r w:rsidR="00EA4154" w:rsidRPr="00647D7E">
        <w:rPr>
          <w:rFonts w:ascii="Times New Roman" w:hAnsi="Times New Roman"/>
          <w:b/>
          <w:sz w:val="24"/>
          <w:szCs w:val="24"/>
        </w:rPr>
        <w:t xml:space="preserve">czyszczenia dachów, </w:t>
      </w:r>
      <w:r w:rsidR="003A2F4C" w:rsidRPr="00647D7E">
        <w:rPr>
          <w:rFonts w:ascii="Times New Roman" w:hAnsi="Times New Roman"/>
          <w:b/>
          <w:sz w:val="24"/>
          <w:szCs w:val="24"/>
        </w:rPr>
        <w:t>usługa usuwania sopli z krawędzi dachów</w:t>
      </w:r>
      <w:r w:rsidR="00EA4154" w:rsidRPr="00647D7E">
        <w:rPr>
          <w:rFonts w:ascii="Times New Roman" w:hAnsi="Times New Roman"/>
          <w:b/>
          <w:sz w:val="24"/>
          <w:szCs w:val="24"/>
        </w:rPr>
        <w:t xml:space="preserve"> oraz usługa czyszczenia</w:t>
      </w:r>
      <w:r w:rsidR="00EA4154" w:rsidRPr="00647D7E">
        <w:rPr>
          <w:rFonts w:ascii="Times New Roman" w:hAnsi="Times New Roman"/>
          <w:sz w:val="24"/>
          <w:szCs w:val="24"/>
        </w:rPr>
        <w:t xml:space="preserve"> </w:t>
      </w:r>
      <w:r w:rsidR="00EA4154" w:rsidRPr="00647D7E">
        <w:rPr>
          <w:rFonts w:ascii="Times New Roman" w:hAnsi="Times New Roman"/>
          <w:b/>
          <w:sz w:val="24"/>
          <w:szCs w:val="24"/>
        </w:rPr>
        <w:t>rynien</w:t>
      </w:r>
      <w:r w:rsidR="003A2F4C" w:rsidRPr="00647D7E">
        <w:rPr>
          <w:rFonts w:ascii="Times New Roman" w:hAnsi="Times New Roman"/>
          <w:sz w:val="24"/>
          <w:szCs w:val="24"/>
        </w:rPr>
        <w:t xml:space="preserve"> n</w:t>
      </w:r>
      <w:r w:rsidR="00EA4154" w:rsidRPr="00647D7E">
        <w:rPr>
          <w:rFonts w:ascii="Times New Roman" w:hAnsi="Times New Roman"/>
          <w:sz w:val="24"/>
          <w:szCs w:val="24"/>
        </w:rPr>
        <w:t>ie spowodowało</w:t>
      </w:r>
      <w:r w:rsidR="003A2F4C" w:rsidRPr="00647D7E">
        <w:rPr>
          <w:rFonts w:ascii="Times New Roman" w:hAnsi="Times New Roman"/>
          <w:sz w:val="24"/>
          <w:szCs w:val="24"/>
        </w:rPr>
        <w:t xml:space="preserve"> uszkodzeń pokrycia dachu, kominów, instalacji odgromowej, rynien i rur spustowych oraz innych urządzeń zamontowanych na dachach.</w:t>
      </w:r>
      <w:r w:rsidR="00EB3F71" w:rsidRPr="00647D7E">
        <w:rPr>
          <w:rFonts w:ascii="Times New Roman" w:hAnsi="Times New Roman"/>
          <w:sz w:val="24"/>
          <w:szCs w:val="24"/>
        </w:rPr>
        <w:t xml:space="preserve"> W przypad</w:t>
      </w:r>
      <w:r w:rsidR="00EA4154" w:rsidRPr="00647D7E">
        <w:rPr>
          <w:rFonts w:ascii="Times New Roman" w:hAnsi="Times New Roman"/>
          <w:sz w:val="24"/>
          <w:szCs w:val="24"/>
        </w:rPr>
        <w:t xml:space="preserve">ku usługi czyszczenia dachów, </w:t>
      </w:r>
      <w:r w:rsidR="00EB3F71" w:rsidRPr="00647D7E">
        <w:rPr>
          <w:rFonts w:ascii="Times New Roman" w:hAnsi="Times New Roman"/>
          <w:sz w:val="24"/>
          <w:szCs w:val="24"/>
        </w:rPr>
        <w:t>usługi usuwania sopli</w:t>
      </w:r>
      <w:r w:rsidR="00EA4154" w:rsidRPr="00647D7E">
        <w:rPr>
          <w:rFonts w:ascii="Times New Roman" w:hAnsi="Times New Roman"/>
          <w:sz w:val="24"/>
          <w:szCs w:val="24"/>
        </w:rPr>
        <w:t xml:space="preserve"> i usługi czyszczenia rynien</w:t>
      </w:r>
      <w:r w:rsidR="00EB3F71" w:rsidRPr="00647D7E">
        <w:rPr>
          <w:rFonts w:ascii="Times New Roman" w:hAnsi="Times New Roman"/>
          <w:sz w:val="24"/>
          <w:szCs w:val="24"/>
        </w:rPr>
        <w:t xml:space="preserve"> Wykonawca jest zobowiązany zadbać </w:t>
      </w:r>
      <w:r w:rsidR="00AE3B7D">
        <w:rPr>
          <w:rFonts w:ascii="Times New Roman" w:hAnsi="Times New Roman"/>
          <w:sz w:val="24"/>
          <w:szCs w:val="24"/>
        </w:rPr>
        <w:br/>
      </w:r>
      <w:r w:rsidR="00EB3F71" w:rsidRPr="00647D7E">
        <w:rPr>
          <w:rFonts w:ascii="Times New Roman" w:hAnsi="Times New Roman"/>
          <w:sz w:val="24"/>
          <w:szCs w:val="24"/>
        </w:rPr>
        <w:t>o bezpieczeństwo i zdrowie osób wykonujących czynności oraz osób postronnych, tak aby nie doprowadzić do wypadku w trakcie lub bezpośre</w:t>
      </w:r>
      <w:r w:rsidR="00EA4154" w:rsidRPr="00647D7E">
        <w:rPr>
          <w:rFonts w:ascii="Times New Roman" w:hAnsi="Times New Roman"/>
          <w:sz w:val="24"/>
          <w:szCs w:val="24"/>
        </w:rPr>
        <w:t>d</w:t>
      </w:r>
      <w:r w:rsidR="00EB3F71" w:rsidRPr="00647D7E">
        <w:rPr>
          <w:rFonts w:ascii="Times New Roman" w:hAnsi="Times New Roman"/>
          <w:sz w:val="24"/>
          <w:szCs w:val="24"/>
        </w:rPr>
        <w:t xml:space="preserve">nio po wykonaniu usługi. </w:t>
      </w:r>
      <w:r w:rsidR="003A2F4C" w:rsidRPr="00647D7E">
        <w:rPr>
          <w:rFonts w:ascii="Times New Roman" w:hAnsi="Times New Roman"/>
          <w:sz w:val="24"/>
          <w:szCs w:val="24"/>
        </w:rPr>
        <w:t xml:space="preserve"> </w:t>
      </w:r>
    </w:p>
    <w:p w:rsidR="003A2F4C" w:rsidRPr="00647D7E" w:rsidRDefault="0055000E" w:rsidP="00AE3B7D">
      <w:pPr>
        <w:tabs>
          <w:tab w:val="left" w:pos="567"/>
        </w:tabs>
        <w:spacing w:after="0" w:line="240" w:lineRule="auto"/>
        <w:jc w:val="both"/>
        <w:rPr>
          <w:rFonts w:ascii="Times New Roman" w:hAnsi="Times New Roman"/>
          <w:sz w:val="24"/>
          <w:szCs w:val="24"/>
        </w:rPr>
      </w:pPr>
      <w:r>
        <w:rPr>
          <w:rFonts w:ascii="Times New Roman" w:hAnsi="Times New Roman"/>
          <w:sz w:val="24"/>
          <w:szCs w:val="24"/>
        </w:rPr>
        <w:t>4.9</w:t>
      </w:r>
      <w:r w:rsidR="00647D7E">
        <w:rPr>
          <w:rFonts w:ascii="Times New Roman" w:hAnsi="Times New Roman"/>
          <w:sz w:val="24"/>
          <w:szCs w:val="24"/>
        </w:rPr>
        <w:t xml:space="preserve"> </w:t>
      </w:r>
      <w:r w:rsidR="003A2F4C" w:rsidRPr="00647D7E">
        <w:rPr>
          <w:rFonts w:ascii="Times New Roman" w:hAnsi="Times New Roman"/>
          <w:sz w:val="24"/>
          <w:szCs w:val="24"/>
        </w:rPr>
        <w:t>Zamawiający udostępni nieodpłatnie pomieszczenia do przechowywania sprzętu oraz środków sanitarno-higienicznych w przypadku posiadania takich możliwości.</w:t>
      </w:r>
    </w:p>
    <w:p w:rsidR="003A2F4C" w:rsidRPr="00647D7E" w:rsidRDefault="0055000E" w:rsidP="00AE3B7D">
      <w:pPr>
        <w:tabs>
          <w:tab w:val="left" w:pos="567"/>
        </w:tabs>
        <w:spacing w:after="0" w:line="240" w:lineRule="auto"/>
        <w:jc w:val="both"/>
        <w:rPr>
          <w:rFonts w:ascii="Times New Roman" w:hAnsi="Times New Roman"/>
          <w:sz w:val="24"/>
          <w:szCs w:val="24"/>
        </w:rPr>
      </w:pPr>
      <w:r>
        <w:rPr>
          <w:rFonts w:ascii="Times New Roman" w:hAnsi="Times New Roman"/>
          <w:sz w:val="24"/>
          <w:szCs w:val="24"/>
        </w:rPr>
        <w:t>4.10</w:t>
      </w:r>
      <w:r w:rsidR="00647D7E">
        <w:rPr>
          <w:rFonts w:ascii="Times New Roman" w:hAnsi="Times New Roman"/>
          <w:sz w:val="24"/>
          <w:szCs w:val="24"/>
        </w:rPr>
        <w:t xml:space="preserve"> </w:t>
      </w:r>
      <w:r w:rsidR="003A2F4C" w:rsidRPr="00647D7E">
        <w:rPr>
          <w:rFonts w:ascii="Times New Roman" w:hAnsi="Times New Roman"/>
          <w:sz w:val="24"/>
          <w:szCs w:val="24"/>
        </w:rPr>
        <w:t xml:space="preserve">Zamawiający zabezpiecza nieodpłatnie media (energia elektryczna, woda) zużywane </w:t>
      </w:r>
      <w:r w:rsidR="00AE3B7D">
        <w:rPr>
          <w:rFonts w:ascii="Times New Roman" w:hAnsi="Times New Roman"/>
          <w:sz w:val="24"/>
          <w:szCs w:val="24"/>
        </w:rPr>
        <w:br/>
      </w:r>
      <w:r w:rsidR="003A2F4C" w:rsidRPr="00647D7E">
        <w:rPr>
          <w:rFonts w:ascii="Times New Roman" w:hAnsi="Times New Roman"/>
          <w:sz w:val="24"/>
          <w:szCs w:val="24"/>
        </w:rPr>
        <w:t>w procesie utrzymania porządku.</w:t>
      </w:r>
    </w:p>
    <w:p w:rsidR="003A2F4C" w:rsidRDefault="0055000E" w:rsidP="00AE3B7D">
      <w:pPr>
        <w:tabs>
          <w:tab w:val="left" w:pos="567"/>
        </w:tabs>
        <w:spacing w:after="0" w:line="240" w:lineRule="auto"/>
        <w:jc w:val="both"/>
        <w:rPr>
          <w:rFonts w:ascii="Times New Roman" w:hAnsi="Times New Roman"/>
          <w:sz w:val="24"/>
          <w:szCs w:val="24"/>
        </w:rPr>
      </w:pPr>
      <w:r>
        <w:rPr>
          <w:rFonts w:ascii="Times New Roman" w:hAnsi="Times New Roman"/>
          <w:sz w:val="24"/>
          <w:szCs w:val="24"/>
        </w:rPr>
        <w:t>4.11</w:t>
      </w:r>
      <w:r w:rsidR="00647D7E">
        <w:rPr>
          <w:rFonts w:ascii="Times New Roman" w:hAnsi="Times New Roman"/>
          <w:sz w:val="24"/>
          <w:szCs w:val="24"/>
        </w:rPr>
        <w:t xml:space="preserve"> </w:t>
      </w:r>
      <w:r w:rsidR="004E174E">
        <w:rPr>
          <w:rFonts w:ascii="Times New Roman" w:hAnsi="Times New Roman"/>
          <w:sz w:val="24"/>
          <w:szCs w:val="24"/>
        </w:rPr>
        <w:t>Wykonawca ma obowiązek</w:t>
      </w:r>
      <w:r w:rsidR="003A2F4C" w:rsidRPr="00647D7E">
        <w:rPr>
          <w:rFonts w:ascii="Times New Roman" w:hAnsi="Times New Roman"/>
          <w:sz w:val="24"/>
          <w:szCs w:val="24"/>
        </w:rPr>
        <w:t xml:space="preserve"> przez cały czas obowiąz</w:t>
      </w:r>
      <w:r w:rsidR="00DD0244">
        <w:rPr>
          <w:rFonts w:ascii="Times New Roman" w:hAnsi="Times New Roman"/>
          <w:sz w:val="24"/>
          <w:szCs w:val="24"/>
        </w:rPr>
        <w:t>ywania umowy, dysponować</w:t>
      </w:r>
      <w:r w:rsidR="003A2F4C" w:rsidRPr="00647D7E">
        <w:rPr>
          <w:rFonts w:ascii="Times New Roman" w:hAnsi="Times New Roman"/>
          <w:sz w:val="24"/>
          <w:szCs w:val="24"/>
        </w:rPr>
        <w:t xml:space="preserve"> osobami posiadającymi odpowiednie, wymagane przepisami prawa kwalifikacje do obsługi sprzętu oraz urządzeń przeznaczonych do r</w:t>
      </w:r>
      <w:r w:rsidR="00EA5C67">
        <w:rPr>
          <w:rFonts w:ascii="Times New Roman" w:hAnsi="Times New Roman"/>
          <w:sz w:val="24"/>
          <w:szCs w:val="24"/>
        </w:rPr>
        <w:t>ealizacji przedmiotu zamówienia, w takiej ilości, któr</w:t>
      </w:r>
      <w:r w:rsidR="004E174E">
        <w:rPr>
          <w:rFonts w:ascii="Times New Roman" w:hAnsi="Times New Roman"/>
          <w:sz w:val="24"/>
          <w:szCs w:val="24"/>
        </w:rPr>
        <w:t xml:space="preserve">a pozwoli mu w </w:t>
      </w:r>
      <w:r w:rsidR="004E174E" w:rsidRPr="009F3414">
        <w:rPr>
          <w:rFonts w:ascii="Times New Roman" w:hAnsi="Times New Roman"/>
          <w:sz w:val="24"/>
          <w:szCs w:val="24"/>
        </w:rPr>
        <w:t xml:space="preserve">sposób </w:t>
      </w:r>
      <w:r w:rsidR="009F3414" w:rsidRPr="009F3414">
        <w:rPr>
          <w:rFonts w:ascii="Times New Roman" w:hAnsi="Times New Roman"/>
          <w:sz w:val="24"/>
          <w:szCs w:val="24"/>
        </w:rPr>
        <w:t>prawidłowy</w:t>
      </w:r>
      <w:r w:rsidR="004E174E">
        <w:rPr>
          <w:rFonts w:ascii="Times New Roman" w:hAnsi="Times New Roman"/>
          <w:sz w:val="24"/>
          <w:szCs w:val="24"/>
        </w:rPr>
        <w:t xml:space="preserve"> realizować przedmiot umowy.</w:t>
      </w:r>
    </w:p>
    <w:p w:rsidR="00835230" w:rsidRPr="007E53AD" w:rsidRDefault="00835230" w:rsidP="00AE3B7D">
      <w:pPr>
        <w:tabs>
          <w:tab w:val="left" w:pos="426"/>
        </w:tabs>
        <w:spacing w:after="0" w:line="240" w:lineRule="auto"/>
        <w:jc w:val="both"/>
        <w:rPr>
          <w:rFonts w:ascii="Times New Roman" w:hAnsi="Times New Roman"/>
          <w:bCs/>
          <w:sz w:val="24"/>
          <w:szCs w:val="24"/>
        </w:rPr>
      </w:pPr>
      <w:r>
        <w:rPr>
          <w:rFonts w:ascii="Times New Roman" w:hAnsi="Times New Roman"/>
          <w:sz w:val="24"/>
          <w:szCs w:val="24"/>
        </w:rPr>
        <w:t xml:space="preserve">4.12 </w:t>
      </w:r>
      <w:r w:rsidRPr="00F64F36">
        <w:rPr>
          <w:rFonts w:ascii="Times New Roman" w:hAnsi="Times New Roman"/>
          <w:sz w:val="24"/>
          <w:szCs w:val="24"/>
        </w:rPr>
        <w:t>Zgodnie z art. 3 ust. 1 pkt. 32) usta</w:t>
      </w:r>
      <w:r>
        <w:rPr>
          <w:rFonts w:ascii="Times New Roman" w:hAnsi="Times New Roman"/>
          <w:sz w:val="24"/>
          <w:szCs w:val="24"/>
        </w:rPr>
        <w:t xml:space="preserve">wy z dnia 14 grudnia 2012 roku </w:t>
      </w:r>
      <w:r w:rsidRPr="00F64F36">
        <w:rPr>
          <w:rFonts w:ascii="Times New Roman" w:hAnsi="Times New Roman"/>
          <w:sz w:val="24"/>
          <w:szCs w:val="24"/>
        </w:rPr>
        <w:t>o odpadach (Dz.U. 2022 poz. 699 t.j.)</w:t>
      </w:r>
      <w:r>
        <w:rPr>
          <w:rFonts w:ascii="Times New Roman" w:hAnsi="Times New Roman"/>
          <w:sz w:val="24"/>
          <w:szCs w:val="24"/>
        </w:rPr>
        <w:t xml:space="preserve"> wytwórcą odpadów powstających </w:t>
      </w:r>
      <w:r w:rsidRPr="00F64F36">
        <w:rPr>
          <w:rFonts w:ascii="Times New Roman" w:hAnsi="Times New Roman"/>
          <w:sz w:val="24"/>
          <w:szCs w:val="24"/>
        </w:rPr>
        <w:t>w wyniku świadczenia usługi określon</w:t>
      </w:r>
      <w:r>
        <w:rPr>
          <w:rFonts w:ascii="Times New Roman" w:hAnsi="Times New Roman"/>
          <w:sz w:val="24"/>
          <w:szCs w:val="24"/>
        </w:rPr>
        <w:t>ej w § 1 jest Wykonawca usługi.</w:t>
      </w:r>
    </w:p>
    <w:sectPr w:rsidR="00835230" w:rsidRPr="007E53AD" w:rsidSect="00921E9C">
      <w:headerReference w:type="default" r:id="rId9"/>
      <w:footerReference w:type="default" r:id="rId10"/>
      <w:pgSz w:w="11906" w:h="16838"/>
      <w:pgMar w:top="1418" w:right="851" w:bottom="1418" w:left="1985"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CF" w:rsidRDefault="00335ACF">
      <w:pPr>
        <w:spacing w:after="0" w:line="240" w:lineRule="auto"/>
      </w:pPr>
      <w:r>
        <w:separator/>
      </w:r>
    </w:p>
  </w:endnote>
  <w:endnote w:type="continuationSeparator" w:id="0">
    <w:p w:rsidR="00335ACF" w:rsidRDefault="0033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52735"/>
      <w:docPartObj>
        <w:docPartGallery w:val="Page Numbers (Bottom of Page)"/>
        <w:docPartUnique/>
      </w:docPartObj>
    </w:sdtPr>
    <w:sdtEndPr/>
    <w:sdtContent>
      <w:sdt>
        <w:sdtPr>
          <w:id w:val="860082579"/>
          <w:docPartObj>
            <w:docPartGallery w:val="Page Numbers (Top of Page)"/>
            <w:docPartUnique/>
          </w:docPartObj>
        </w:sdtPr>
        <w:sdtEndPr/>
        <w:sdtContent>
          <w:p w:rsidR="00B54996" w:rsidRDefault="00B54996">
            <w:pPr>
              <w:pStyle w:val="Stopka"/>
              <w:jc w:val="right"/>
            </w:pPr>
            <w:r w:rsidRPr="00F3022F">
              <w:rPr>
                <w:rFonts w:ascii="Times New Roman" w:hAnsi="Times New Roman"/>
                <w:sz w:val="22"/>
                <w:szCs w:val="22"/>
              </w:rPr>
              <w:t xml:space="preserve">Strona </w:t>
            </w:r>
            <w:r w:rsidRPr="00F3022F">
              <w:rPr>
                <w:rFonts w:ascii="Times New Roman" w:hAnsi="Times New Roman"/>
                <w:b/>
                <w:bCs/>
                <w:sz w:val="22"/>
                <w:szCs w:val="22"/>
              </w:rPr>
              <w:fldChar w:fldCharType="begin"/>
            </w:r>
            <w:r w:rsidRPr="00F3022F">
              <w:rPr>
                <w:rFonts w:ascii="Times New Roman" w:hAnsi="Times New Roman"/>
                <w:b/>
                <w:bCs/>
                <w:sz w:val="22"/>
                <w:szCs w:val="22"/>
              </w:rPr>
              <w:instrText>PAGE</w:instrText>
            </w:r>
            <w:r w:rsidRPr="00F3022F">
              <w:rPr>
                <w:rFonts w:ascii="Times New Roman" w:hAnsi="Times New Roman"/>
                <w:b/>
                <w:bCs/>
                <w:sz w:val="22"/>
                <w:szCs w:val="22"/>
              </w:rPr>
              <w:fldChar w:fldCharType="separate"/>
            </w:r>
            <w:r w:rsidR="00921E9C">
              <w:rPr>
                <w:rFonts w:ascii="Times New Roman" w:hAnsi="Times New Roman"/>
                <w:b/>
                <w:bCs/>
                <w:noProof/>
                <w:sz w:val="22"/>
                <w:szCs w:val="22"/>
              </w:rPr>
              <w:t>1</w:t>
            </w:r>
            <w:r w:rsidRPr="00F3022F">
              <w:rPr>
                <w:rFonts w:ascii="Times New Roman" w:hAnsi="Times New Roman"/>
                <w:b/>
                <w:bCs/>
                <w:sz w:val="22"/>
                <w:szCs w:val="22"/>
              </w:rPr>
              <w:fldChar w:fldCharType="end"/>
            </w:r>
            <w:r w:rsidRPr="00F3022F">
              <w:rPr>
                <w:rFonts w:ascii="Times New Roman" w:hAnsi="Times New Roman"/>
                <w:sz w:val="22"/>
                <w:szCs w:val="22"/>
              </w:rPr>
              <w:t xml:space="preserve"> z </w:t>
            </w:r>
            <w:r w:rsidRPr="00F3022F">
              <w:rPr>
                <w:rFonts w:ascii="Times New Roman" w:hAnsi="Times New Roman"/>
                <w:b/>
                <w:bCs/>
                <w:sz w:val="22"/>
                <w:szCs w:val="22"/>
              </w:rPr>
              <w:fldChar w:fldCharType="begin"/>
            </w:r>
            <w:r w:rsidRPr="00F3022F">
              <w:rPr>
                <w:rFonts w:ascii="Times New Roman" w:hAnsi="Times New Roman"/>
                <w:b/>
                <w:bCs/>
                <w:sz w:val="22"/>
                <w:szCs w:val="22"/>
              </w:rPr>
              <w:instrText>NUMPAGES</w:instrText>
            </w:r>
            <w:r w:rsidRPr="00F3022F">
              <w:rPr>
                <w:rFonts w:ascii="Times New Roman" w:hAnsi="Times New Roman"/>
                <w:b/>
                <w:bCs/>
                <w:sz w:val="22"/>
                <w:szCs w:val="22"/>
              </w:rPr>
              <w:fldChar w:fldCharType="separate"/>
            </w:r>
            <w:r w:rsidR="00921E9C">
              <w:rPr>
                <w:rFonts w:ascii="Times New Roman" w:hAnsi="Times New Roman"/>
                <w:b/>
                <w:bCs/>
                <w:noProof/>
                <w:sz w:val="22"/>
                <w:szCs w:val="22"/>
              </w:rPr>
              <w:t>5</w:t>
            </w:r>
            <w:r w:rsidRPr="00F3022F">
              <w:rPr>
                <w:rFonts w:ascii="Times New Roman" w:hAnsi="Times New Roman"/>
                <w:b/>
                <w:bCs/>
                <w:sz w:val="22"/>
                <w:szCs w:val="22"/>
              </w:rPr>
              <w:fldChar w:fldCharType="end"/>
            </w:r>
          </w:p>
        </w:sdtContent>
      </w:sdt>
    </w:sdtContent>
  </w:sdt>
  <w:p w:rsidR="00B54996" w:rsidRDefault="00B54996">
    <w:pPr>
      <w:pStyle w:val="Stopk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CF" w:rsidRDefault="00335ACF">
      <w:pPr>
        <w:spacing w:after="0" w:line="240" w:lineRule="auto"/>
      </w:pPr>
      <w:r>
        <w:separator/>
      </w:r>
    </w:p>
  </w:footnote>
  <w:footnote w:type="continuationSeparator" w:id="0">
    <w:p w:rsidR="00335ACF" w:rsidRDefault="0033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96" w:rsidRPr="00F3022F" w:rsidRDefault="00B54996">
    <w:pPr>
      <w:pStyle w:val="Nagwek"/>
      <w:rPr>
        <w:b/>
      </w:rPr>
    </w:pPr>
    <w:r w:rsidRPr="00F3022F">
      <w:rPr>
        <w:b/>
      </w:rPr>
      <w:ptab w:relativeTo="margin" w:alignment="center" w:leader="none"/>
    </w:r>
    <w:r w:rsidRPr="00F3022F">
      <w:rPr>
        <w:b/>
      </w:rPr>
      <w:ptab w:relativeTo="margin" w:alignment="right" w:leader="none"/>
    </w:r>
    <w:r w:rsidR="00647D7E">
      <w:rPr>
        <w:b/>
        <w:lang w:val="pl-PL"/>
      </w:rPr>
      <w:t>INFR/</w:t>
    </w:r>
    <w:r w:rsidR="00AE3B7D">
      <w:rPr>
        <w:b/>
        <w:lang w:val="pl-PL"/>
      </w:rPr>
      <w:t>420</w:t>
    </w:r>
    <w:r w:rsidR="00647D7E">
      <w:rPr>
        <w:b/>
        <w:lang w:val="pl-PL"/>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D9C9330"/>
    <w:name w:val="WW8Num1"/>
    <w:lvl w:ilvl="0">
      <w:start w:val="1"/>
      <w:numFmt w:val="lowerLetter"/>
      <w:lvlText w:val="%1)"/>
      <w:lvlJc w:val="left"/>
      <w:pPr>
        <w:tabs>
          <w:tab w:val="num" w:pos="0"/>
        </w:tabs>
        <w:ind w:left="720" w:hanging="360"/>
      </w:pPr>
      <w:rPr>
        <w:rFonts w:hint="default"/>
        <w:b w:val="0"/>
        <w:strike w:val="0"/>
        <w:sz w:val="24"/>
        <w:szCs w:val="24"/>
      </w:rPr>
    </w:lvl>
    <w:lvl w:ilvl="1">
      <w:start w:val="1"/>
      <w:numFmt w:val="lowerLetter"/>
      <w:lvlText w:val="%2."/>
      <w:lvlJc w:val="left"/>
      <w:pPr>
        <w:ind w:left="1222" w:hanging="360"/>
      </w:pPr>
      <w:rPr>
        <w:b w:val="0"/>
      </w:rPr>
    </w:lvl>
    <w:lvl w:ilvl="2">
      <w:start w:val="1"/>
      <w:numFmt w:val="decimal"/>
      <w:lvlText w:val="%3."/>
      <w:lvlJc w:val="left"/>
      <w:pPr>
        <w:ind w:left="644" w:hanging="360"/>
      </w:pPr>
      <w:rPr>
        <w:i w:val="0"/>
        <w:color w:val="auto"/>
      </w:rPr>
    </w:lvl>
    <w:lvl w:ilvl="3">
      <w:start w:val="1"/>
      <w:numFmt w:val="decimal"/>
      <w:lvlText w:val="%4)"/>
      <w:lvlJc w:val="left"/>
      <w:pPr>
        <w:ind w:left="1637"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03"/>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9B0490BC"/>
    <w:name w:val="WW8Num3"/>
    <w:lvl w:ilvl="0">
      <w:start w:val="1"/>
      <w:numFmt w:val="decimal"/>
      <w:lvlText w:val="%1."/>
      <w:lvlJc w:val="left"/>
      <w:pPr>
        <w:tabs>
          <w:tab w:val="num" w:pos="0"/>
        </w:tabs>
        <w:ind w:left="488" w:hanging="360"/>
      </w:pPr>
      <w:rPr>
        <w:rFonts w:ascii="Times New Roman" w:hAnsi="Times New Roman" w:cs="Times New Roman" w:hint="default"/>
        <w:sz w:val="28"/>
        <w:szCs w:val="24"/>
      </w:rPr>
    </w:lvl>
    <w:lvl w:ilvl="1">
      <w:start w:val="1"/>
      <w:numFmt w:val="decimal"/>
      <w:isLgl/>
      <w:lvlText w:val="%1.%2."/>
      <w:lvlJc w:val="left"/>
      <w:pPr>
        <w:ind w:left="1593" w:hanging="879"/>
      </w:pPr>
      <w:rPr>
        <w:rFonts w:hint="default"/>
      </w:rPr>
    </w:lvl>
    <w:lvl w:ilvl="2">
      <w:start w:val="1"/>
      <w:numFmt w:val="decimal"/>
      <w:isLgl/>
      <w:lvlText w:val="%1.%2.%3."/>
      <w:lvlJc w:val="left"/>
      <w:pPr>
        <w:ind w:left="2539" w:hanging="1239"/>
      </w:pPr>
      <w:rPr>
        <w:rFonts w:hint="default"/>
      </w:rPr>
    </w:lvl>
    <w:lvl w:ilvl="3">
      <w:start w:val="1"/>
      <w:numFmt w:val="decimal"/>
      <w:isLgl/>
      <w:lvlText w:val="%1.%2.%3.%4."/>
      <w:lvlJc w:val="left"/>
      <w:pPr>
        <w:ind w:left="3125" w:hanging="1239"/>
      </w:pPr>
      <w:rPr>
        <w:rFonts w:hint="default"/>
      </w:rPr>
    </w:lvl>
    <w:lvl w:ilvl="4">
      <w:start w:val="1"/>
      <w:numFmt w:val="decimal"/>
      <w:isLgl/>
      <w:lvlText w:val="%1.%2.%3.%4.%5."/>
      <w:lvlJc w:val="left"/>
      <w:pPr>
        <w:ind w:left="4071" w:hanging="1599"/>
      </w:pPr>
      <w:rPr>
        <w:rFonts w:hint="default"/>
      </w:rPr>
    </w:lvl>
    <w:lvl w:ilvl="5">
      <w:start w:val="1"/>
      <w:numFmt w:val="decimal"/>
      <w:isLgl/>
      <w:lvlText w:val="%1.%2.%3.%4.%5.%6."/>
      <w:lvlJc w:val="left"/>
      <w:pPr>
        <w:ind w:left="4657" w:hanging="1599"/>
      </w:pPr>
      <w:rPr>
        <w:rFonts w:hint="default"/>
      </w:rPr>
    </w:lvl>
    <w:lvl w:ilvl="6">
      <w:start w:val="1"/>
      <w:numFmt w:val="decimal"/>
      <w:isLgl/>
      <w:lvlText w:val="%1.%2.%3.%4.%5.%6.%7."/>
      <w:lvlJc w:val="left"/>
      <w:pPr>
        <w:ind w:left="5603" w:hanging="1959"/>
      </w:pPr>
      <w:rPr>
        <w:rFonts w:hint="default"/>
      </w:rPr>
    </w:lvl>
    <w:lvl w:ilvl="7">
      <w:start w:val="1"/>
      <w:numFmt w:val="decimal"/>
      <w:isLgl/>
      <w:lvlText w:val="%1.%2.%3.%4.%5.%6.%7.%8."/>
      <w:lvlJc w:val="left"/>
      <w:pPr>
        <w:ind w:left="6189" w:hanging="1959"/>
      </w:pPr>
      <w:rPr>
        <w:rFonts w:hint="default"/>
      </w:rPr>
    </w:lvl>
    <w:lvl w:ilvl="8">
      <w:start w:val="1"/>
      <w:numFmt w:val="decimal"/>
      <w:isLgl/>
      <w:lvlText w:val="%1.%2.%3.%4.%5.%6.%7.%8.%9."/>
      <w:lvlJc w:val="left"/>
      <w:pPr>
        <w:ind w:left="7135" w:hanging="2319"/>
      </w:pPr>
      <w:rPr>
        <w:rFonts w:hint="default"/>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1080" w:hanging="720"/>
      </w:pPr>
      <w:rPr>
        <w:rFonts w:ascii="Times New Roman" w:hAnsi="Times New Roman" w:cs="Times New Roman" w:hint="default"/>
        <w:sz w:val="24"/>
        <w:szCs w:val="24"/>
      </w:rPr>
    </w:lvl>
  </w:abstractNum>
  <w:abstractNum w:abstractNumId="5" w15:restartNumberingAfterBreak="0">
    <w:nsid w:val="00000006"/>
    <w:multiLevelType w:val="singleLevel"/>
    <w:tmpl w:val="00000006"/>
    <w:name w:val="WW8Num5"/>
    <w:lvl w:ilvl="0">
      <w:start w:val="1"/>
      <w:numFmt w:val="upperRoman"/>
      <w:lvlText w:val="%1."/>
      <w:lvlJc w:val="left"/>
      <w:pPr>
        <w:tabs>
          <w:tab w:val="num" w:pos="0"/>
        </w:tabs>
        <w:ind w:left="1146" w:hanging="720"/>
      </w:pPr>
      <w:rPr>
        <w:rFonts w:ascii="Times New Roman" w:hAnsi="Times New Roman" w:cs="Times New Roman" w:hint="default"/>
        <w:b/>
        <w:color w:val="000000"/>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9" w15:restartNumberingAfterBreak="0">
    <w:nsid w:val="01EA13AF"/>
    <w:multiLevelType w:val="hybridMultilevel"/>
    <w:tmpl w:val="30ACACD0"/>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163CEB"/>
    <w:multiLevelType w:val="hybridMultilevel"/>
    <w:tmpl w:val="D91821DE"/>
    <w:lvl w:ilvl="0" w:tplc="718C81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01703"/>
    <w:multiLevelType w:val="hybridMultilevel"/>
    <w:tmpl w:val="1826E0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9054252"/>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DA4AE2"/>
    <w:multiLevelType w:val="hybridMultilevel"/>
    <w:tmpl w:val="FC24B85A"/>
    <w:lvl w:ilvl="0" w:tplc="00284F7A">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 w15:restartNumberingAfterBreak="0">
    <w:nsid w:val="1FC73CB0"/>
    <w:multiLevelType w:val="hybridMultilevel"/>
    <w:tmpl w:val="E91C6574"/>
    <w:lvl w:ilvl="0" w:tplc="76D403D4">
      <w:start w:val="1"/>
      <w:numFmt w:val="decimal"/>
      <w:lvlText w:val="2.%1."/>
      <w:lvlJc w:val="righ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BC59D5"/>
    <w:multiLevelType w:val="hybridMultilevel"/>
    <w:tmpl w:val="5F78D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46D47"/>
    <w:multiLevelType w:val="hybridMultilevel"/>
    <w:tmpl w:val="1610DF94"/>
    <w:lvl w:ilvl="0" w:tplc="0415000F">
      <w:start w:val="1"/>
      <w:numFmt w:val="decimal"/>
      <w:lvlText w:val="%1."/>
      <w:lvlJc w:val="left"/>
      <w:pPr>
        <w:ind w:left="2007" w:hanging="360"/>
      </w:pPr>
      <w:rPr>
        <w:rFonts w:hint="default"/>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284107A6"/>
    <w:multiLevelType w:val="hybridMultilevel"/>
    <w:tmpl w:val="515807A2"/>
    <w:lvl w:ilvl="0" w:tplc="2C4E00CE">
      <w:start w:val="11"/>
      <w:numFmt w:val="lowerLetter"/>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18" w15:restartNumberingAfterBreak="0">
    <w:nsid w:val="2CC30390"/>
    <w:multiLevelType w:val="hybridMultilevel"/>
    <w:tmpl w:val="B8041E00"/>
    <w:lvl w:ilvl="0" w:tplc="B888C3E6">
      <w:start w:val="1"/>
      <w:numFmt w:val="upperRoman"/>
      <w:lvlText w:val="%1."/>
      <w:lvlJc w:val="left"/>
      <w:pPr>
        <w:ind w:left="862" w:hanging="720"/>
      </w:pPr>
      <w:rPr>
        <w:b/>
      </w:rPr>
    </w:lvl>
    <w:lvl w:ilvl="1" w:tplc="B8A2CDD2">
      <w:start w:val="1"/>
      <w:numFmt w:val="lowerLetter"/>
      <w:lvlText w:val="%2."/>
      <w:lvlJc w:val="left"/>
      <w:pPr>
        <w:ind w:left="1222" w:hanging="360"/>
      </w:pPr>
      <w:rPr>
        <w:b w:val="0"/>
      </w:rPr>
    </w:lvl>
    <w:lvl w:ilvl="2" w:tplc="29A298C2">
      <w:start w:val="1"/>
      <w:numFmt w:val="decimal"/>
      <w:lvlText w:val="%3."/>
      <w:lvlJc w:val="left"/>
      <w:pPr>
        <w:ind w:left="644" w:hanging="360"/>
      </w:pPr>
      <w:rPr>
        <w:i w:val="0"/>
        <w:color w:val="auto"/>
      </w:rPr>
    </w:lvl>
    <w:lvl w:ilvl="3" w:tplc="5458394A">
      <w:start w:val="1"/>
      <w:numFmt w:val="decimal"/>
      <w:lvlText w:val="%4)"/>
      <w:lvlJc w:val="left"/>
      <w:pPr>
        <w:ind w:left="1637" w:hanging="360"/>
      </w:pPr>
      <w:rPr>
        <w:b w:val="0"/>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315A107F"/>
    <w:multiLevelType w:val="hybridMultilevel"/>
    <w:tmpl w:val="194612E4"/>
    <w:lvl w:ilvl="0" w:tplc="68783B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B33BF0"/>
    <w:multiLevelType w:val="hybridMultilevel"/>
    <w:tmpl w:val="47CE26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6DB36F1"/>
    <w:multiLevelType w:val="multilevel"/>
    <w:tmpl w:val="0798C2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AAB6A3E"/>
    <w:multiLevelType w:val="hybridMultilevel"/>
    <w:tmpl w:val="38F67EAC"/>
    <w:lvl w:ilvl="0" w:tplc="CAE692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B057CA"/>
    <w:multiLevelType w:val="multilevel"/>
    <w:tmpl w:val="00000003"/>
    <w:lvl w:ilvl="0">
      <w:start w:val="1"/>
      <w:numFmt w:val="upperRoman"/>
      <w:lvlText w:val="%1."/>
      <w:lvlJc w:val="left"/>
      <w:pPr>
        <w:tabs>
          <w:tab w:val="num" w:pos="0"/>
        </w:tabs>
        <w:ind w:left="720" w:hanging="720"/>
      </w:pPr>
      <w:rPr>
        <w:rFonts w:hint="default"/>
        <w:b/>
      </w:rPr>
    </w:lvl>
    <w:lvl w:ilvl="1">
      <w:start w:val="1"/>
      <w:numFmt w:val="lowerLetter"/>
      <w:lvlText w:val="%2."/>
      <w:lvlJc w:val="left"/>
      <w:pPr>
        <w:tabs>
          <w:tab w:val="num" w:pos="0"/>
        </w:tabs>
        <w:ind w:left="1440" w:hanging="360"/>
      </w:pPr>
      <w:rPr>
        <w:rFonts w:ascii="Times New Roman" w:hAnsi="Times New Roman" w:cs="Times New Roman"/>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1617477"/>
    <w:multiLevelType w:val="hybridMultilevel"/>
    <w:tmpl w:val="A1F24CC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42E6237E"/>
    <w:multiLevelType w:val="hybridMultilevel"/>
    <w:tmpl w:val="842AD476"/>
    <w:lvl w:ilvl="0" w:tplc="3E6C039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E28FA"/>
    <w:multiLevelType w:val="hybridMultilevel"/>
    <w:tmpl w:val="8F74E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C71D3"/>
    <w:multiLevelType w:val="hybridMultilevel"/>
    <w:tmpl w:val="3B0E167C"/>
    <w:lvl w:ilvl="0" w:tplc="BD8C247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D8A6959"/>
    <w:multiLevelType w:val="hybridMultilevel"/>
    <w:tmpl w:val="D26ABAF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D9D43EB"/>
    <w:multiLevelType w:val="hybridMultilevel"/>
    <w:tmpl w:val="8E76E9A2"/>
    <w:lvl w:ilvl="0" w:tplc="363AD6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2101C"/>
    <w:multiLevelType w:val="hybridMultilevel"/>
    <w:tmpl w:val="3CBECDAA"/>
    <w:lvl w:ilvl="0" w:tplc="63669E4C">
      <w:start w:val="1"/>
      <w:numFmt w:val="upperRoman"/>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207D75"/>
    <w:multiLevelType w:val="hybridMultilevel"/>
    <w:tmpl w:val="96C0AB5C"/>
    <w:lvl w:ilvl="0" w:tplc="4A32E6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314301"/>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6E67C25"/>
    <w:multiLevelType w:val="hybridMultilevel"/>
    <w:tmpl w:val="5D5ACAFA"/>
    <w:lvl w:ilvl="0" w:tplc="37C4A8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8A03398"/>
    <w:multiLevelType w:val="hybridMultilevel"/>
    <w:tmpl w:val="0E981AD6"/>
    <w:lvl w:ilvl="0" w:tplc="3E6C0390">
      <w:start w:val="1"/>
      <w:numFmt w:val="decimal"/>
      <w:lvlText w:val="2.%1."/>
      <w:lvlJc w:val="right"/>
      <w:pPr>
        <w:ind w:left="5760" w:hanging="360"/>
      </w:pPr>
      <w:rPr>
        <w:rFonts w:hint="default"/>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5" w15:restartNumberingAfterBreak="0">
    <w:nsid w:val="5B284D8E"/>
    <w:multiLevelType w:val="hybridMultilevel"/>
    <w:tmpl w:val="E932AB48"/>
    <w:lvl w:ilvl="0" w:tplc="3E6C0390">
      <w:start w:val="1"/>
      <w:numFmt w:val="decimal"/>
      <w:lvlText w:val="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DDC18A3"/>
    <w:multiLevelType w:val="hybridMultilevel"/>
    <w:tmpl w:val="FE4A1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6D7BE2"/>
    <w:multiLevelType w:val="multilevel"/>
    <w:tmpl w:val="6ABAB89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0AC6D24"/>
    <w:multiLevelType w:val="multilevel"/>
    <w:tmpl w:val="0FBE43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F44527"/>
    <w:multiLevelType w:val="multilevel"/>
    <w:tmpl w:val="5C769BEC"/>
    <w:lvl w:ilvl="0">
      <w:start w:val="3"/>
      <w:numFmt w:val="decimal"/>
      <w:lvlText w:val="%1"/>
      <w:lvlJc w:val="left"/>
      <w:pPr>
        <w:ind w:left="420" w:hanging="420"/>
      </w:pPr>
      <w:rPr>
        <w:rFonts w:eastAsiaTheme="minorHAnsi" w:cstheme="minorBidi" w:hint="default"/>
      </w:rPr>
    </w:lvl>
    <w:lvl w:ilvl="1">
      <w:start w:val="12"/>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0" w15:restartNumberingAfterBreak="0">
    <w:nsid w:val="6EEA5063"/>
    <w:multiLevelType w:val="hybridMultilevel"/>
    <w:tmpl w:val="7BA027A6"/>
    <w:lvl w:ilvl="0" w:tplc="FE24476C">
      <w:start w:val="3"/>
      <w:numFmt w:val="decimal"/>
      <w:lvlText w:val="%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15:restartNumberingAfterBreak="0">
    <w:nsid w:val="71482B00"/>
    <w:multiLevelType w:val="hybridMultilevel"/>
    <w:tmpl w:val="8952AF48"/>
    <w:lvl w:ilvl="0" w:tplc="872E95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D4D3897"/>
    <w:multiLevelType w:val="hybridMultilevel"/>
    <w:tmpl w:val="54FCAECE"/>
    <w:lvl w:ilvl="0" w:tplc="3E6C0390">
      <w:start w:val="1"/>
      <w:numFmt w:val="decimal"/>
      <w:lvlText w:val="2.%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8"/>
  </w:num>
  <w:num w:numId="13">
    <w:abstractNumId w:val="24"/>
  </w:num>
  <w:num w:numId="14">
    <w:abstractNumId w:val="17"/>
  </w:num>
  <w:num w:numId="15">
    <w:abstractNumId w:val="9"/>
  </w:num>
  <w:num w:numId="16">
    <w:abstractNumId w:val="37"/>
  </w:num>
  <w:num w:numId="17">
    <w:abstractNumId w:val="30"/>
  </w:num>
  <w:num w:numId="18">
    <w:abstractNumId w:val="42"/>
  </w:num>
  <w:num w:numId="19">
    <w:abstractNumId w:val="13"/>
  </w:num>
  <w:num w:numId="20">
    <w:abstractNumId w:val="27"/>
  </w:num>
  <w:num w:numId="21">
    <w:abstractNumId w:val="32"/>
  </w:num>
  <w:num w:numId="22">
    <w:abstractNumId w:val="10"/>
  </w:num>
  <w:num w:numId="23">
    <w:abstractNumId w:val="31"/>
  </w:num>
  <w:num w:numId="24">
    <w:abstractNumId w:val="33"/>
  </w:num>
  <w:num w:numId="25">
    <w:abstractNumId w:val="19"/>
  </w:num>
  <w:num w:numId="26">
    <w:abstractNumId w:val="41"/>
  </w:num>
  <w:num w:numId="27">
    <w:abstractNumId w:val="34"/>
  </w:num>
  <w:num w:numId="28">
    <w:abstractNumId w:val="14"/>
  </w:num>
  <w:num w:numId="29">
    <w:abstractNumId w:val="40"/>
  </w:num>
  <w:num w:numId="30">
    <w:abstractNumId w:val="23"/>
  </w:num>
  <w:num w:numId="31">
    <w:abstractNumId w:val="26"/>
  </w:num>
  <w:num w:numId="32">
    <w:abstractNumId w:val="22"/>
  </w:num>
  <w:num w:numId="33">
    <w:abstractNumId w:val="16"/>
  </w:num>
  <w:num w:numId="34">
    <w:abstractNumId w:val="29"/>
  </w:num>
  <w:num w:numId="35">
    <w:abstractNumId w:val="28"/>
  </w:num>
  <w:num w:numId="36">
    <w:abstractNumId w:val="35"/>
  </w:num>
  <w:num w:numId="37">
    <w:abstractNumId w:val="11"/>
  </w:num>
  <w:num w:numId="38">
    <w:abstractNumId w:val="12"/>
  </w:num>
  <w:num w:numId="39">
    <w:abstractNumId w:val="25"/>
  </w:num>
  <w:num w:numId="40">
    <w:abstractNumId w:val="15"/>
  </w:num>
  <w:num w:numId="41">
    <w:abstractNumId w:val="20"/>
  </w:num>
  <w:num w:numId="42">
    <w:abstractNumId w:val="38"/>
  </w:num>
  <w:num w:numId="43">
    <w:abstractNumId w:val="2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30"/>
    <w:rsid w:val="0002651B"/>
    <w:rsid w:val="00033330"/>
    <w:rsid w:val="000809E3"/>
    <w:rsid w:val="00085079"/>
    <w:rsid w:val="00094F9A"/>
    <w:rsid w:val="000963A9"/>
    <w:rsid w:val="000B05A9"/>
    <w:rsid w:val="000F1918"/>
    <w:rsid w:val="0012759B"/>
    <w:rsid w:val="00127C8D"/>
    <w:rsid w:val="00135E57"/>
    <w:rsid w:val="001426D6"/>
    <w:rsid w:val="00161E40"/>
    <w:rsid w:val="00174386"/>
    <w:rsid w:val="001B5CA2"/>
    <w:rsid w:val="001C3CA3"/>
    <w:rsid w:val="001D19D6"/>
    <w:rsid w:val="001E1616"/>
    <w:rsid w:val="001F4CCA"/>
    <w:rsid w:val="001F5359"/>
    <w:rsid w:val="0021212F"/>
    <w:rsid w:val="00212ACC"/>
    <w:rsid w:val="002235BC"/>
    <w:rsid w:val="002430A9"/>
    <w:rsid w:val="00265748"/>
    <w:rsid w:val="00286AA7"/>
    <w:rsid w:val="002879CF"/>
    <w:rsid w:val="002B597F"/>
    <w:rsid w:val="00301694"/>
    <w:rsid w:val="00306E7D"/>
    <w:rsid w:val="00310653"/>
    <w:rsid w:val="00316126"/>
    <w:rsid w:val="00331048"/>
    <w:rsid w:val="00335ACF"/>
    <w:rsid w:val="003508FA"/>
    <w:rsid w:val="003613E3"/>
    <w:rsid w:val="003634E4"/>
    <w:rsid w:val="00367BF1"/>
    <w:rsid w:val="00372861"/>
    <w:rsid w:val="003769BD"/>
    <w:rsid w:val="003939C6"/>
    <w:rsid w:val="003A2F4C"/>
    <w:rsid w:val="003D4A6E"/>
    <w:rsid w:val="003D6F13"/>
    <w:rsid w:val="003E4A69"/>
    <w:rsid w:val="003E7CEE"/>
    <w:rsid w:val="003F2FA3"/>
    <w:rsid w:val="003F7115"/>
    <w:rsid w:val="00403FF9"/>
    <w:rsid w:val="0042175F"/>
    <w:rsid w:val="00425BED"/>
    <w:rsid w:val="004527B2"/>
    <w:rsid w:val="00471C89"/>
    <w:rsid w:val="004852E7"/>
    <w:rsid w:val="004973E1"/>
    <w:rsid w:val="004A6AFD"/>
    <w:rsid w:val="004A713A"/>
    <w:rsid w:val="004B3B8E"/>
    <w:rsid w:val="004D0A35"/>
    <w:rsid w:val="004E174E"/>
    <w:rsid w:val="00521107"/>
    <w:rsid w:val="0055000E"/>
    <w:rsid w:val="00555D62"/>
    <w:rsid w:val="00582484"/>
    <w:rsid w:val="00587BC2"/>
    <w:rsid w:val="00596FAC"/>
    <w:rsid w:val="005B0FAB"/>
    <w:rsid w:val="005E6D9B"/>
    <w:rsid w:val="005F5B30"/>
    <w:rsid w:val="00647D7E"/>
    <w:rsid w:val="0066739D"/>
    <w:rsid w:val="006B090D"/>
    <w:rsid w:val="006B5F75"/>
    <w:rsid w:val="006E4FA2"/>
    <w:rsid w:val="006F1E11"/>
    <w:rsid w:val="007005D4"/>
    <w:rsid w:val="0071607F"/>
    <w:rsid w:val="00726EDD"/>
    <w:rsid w:val="00753E5B"/>
    <w:rsid w:val="00760287"/>
    <w:rsid w:val="007863E2"/>
    <w:rsid w:val="007B5561"/>
    <w:rsid w:val="007D707F"/>
    <w:rsid w:val="007E78D9"/>
    <w:rsid w:val="0082349E"/>
    <w:rsid w:val="00835230"/>
    <w:rsid w:val="00841EC6"/>
    <w:rsid w:val="008569E3"/>
    <w:rsid w:val="00873BDB"/>
    <w:rsid w:val="00874E1A"/>
    <w:rsid w:val="0089013B"/>
    <w:rsid w:val="00895789"/>
    <w:rsid w:val="00895CB4"/>
    <w:rsid w:val="008A4717"/>
    <w:rsid w:val="008B2DB8"/>
    <w:rsid w:val="008B327F"/>
    <w:rsid w:val="008D31AA"/>
    <w:rsid w:val="00921E9C"/>
    <w:rsid w:val="009C4F89"/>
    <w:rsid w:val="009D3A7E"/>
    <w:rsid w:val="009E5E37"/>
    <w:rsid w:val="009E66CD"/>
    <w:rsid w:val="009F3414"/>
    <w:rsid w:val="00A2550E"/>
    <w:rsid w:val="00A27D4C"/>
    <w:rsid w:val="00A74B65"/>
    <w:rsid w:val="00A83C2E"/>
    <w:rsid w:val="00AC7329"/>
    <w:rsid w:val="00AD6A1E"/>
    <w:rsid w:val="00AE2F84"/>
    <w:rsid w:val="00AE3B7D"/>
    <w:rsid w:val="00AE4887"/>
    <w:rsid w:val="00AE4EB1"/>
    <w:rsid w:val="00B37899"/>
    <w:rsid w:val="00B47978"/>
    <w:rsid w:val="00B54996"/>
    <w:rsid w:val="00B574D6"/>
    <w:rsid w:val="00B829FF"/>
    <w:rsid w:val="00B87230"/>
    <w:rsid w:val="00B958BB"/>
    <w:rsid w:val="00BA110E"/>
    <w:rsid w:val="00BB2D23"/>
    <w:rsid w:val="00BC0A2E"/>
    <w:rsid w:val="00BC3B23"/>
    <w:rsid w:val="00BF533B"/>
    <w:rsid w:val="00C01BAB"/>
    <w:rsid w:val="00C365DF"/>
    <w:rsid w:val="00C446C6"/>
    <w:rsid w:val="00CB4EAB"/>
    <w:rsid w:val="00CE0671"/>
    <w:rsid w:val="00CE4A7D"/>
    <w:rsid w:val="00CF121D"/>
    <w:rsid w:val="00D07ED6"/>
    <w:rsid w:val="00D20BE0"/>
    <w:rsid w:val="00D62462"/>
    <w:rsid w:val="00D70BF7"/>
    <w:rsid w:val="00D7153E"/>
    <w:rsid w:val="00D71DC0"/>
    <w:rsid w:val="00DB766E"/>
    <w:rsid w:val="00DC3035"/>
    <w:rsid w:val="00DC4B87"/>
    <w:rsid w:val="00DD0244"/>
    <w:rsid w:val="00DD4EA2"/>
    <w:rsid w:val="00DF4FD3"/>
    <w:rsid w:val="00DF5E73"/>
    <w:rsid w:val="00E0433C"/>
    <w:rsid w:val="00E349BA"/>
    <w:rsid w:val="00E42A36"/>
    <w:rsid w:val="00E46709"/>
    <w:rsid w:val="00E85A40"/>
    <w:rsid w:val="00E90C7B"/>
    <w:rsid w:val="00EA4154"/>
    <w:rsid w:val="00EA5C67"/>
    <w:rsid w:val="00EB3F71"/>
    <w:rsid w:val="00EB7133"/>
    <w:rsid w:val="00ED3ADB"/>
    <w:rsid w:val="00EF2A79"/>
    <w:rsid w:val="00F076E9"/>
    <w:rsid w:val="00F12ACD"/>
    <w:rsid w:val="00F15351"/>
    <w:rsid w:val="00F3022F"/>
    <w:rsid w:val="00F60907"/>
    <w:rsid w:val="00F86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5492A"/>
  <w15:docId w15:val="{DB61C958-B6EC-4DE8-A2A0-CB5A4C0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33330"/>
    <w:pPr>
      <w:numPr>
        <w:numId w:val="1"/>
      </w:numPr>
      <w:pBdr>
        <w:top w:val="single" w:sz="20" w:space="0" w:color="000000"/>
        <w:left w:val="single" w:sz="20" w:space="0" w:color="000000"/>
        <w:bottom w:val="single" w:sz="20" w:space="0" w:color="000000"/>
        <w:right w:val="single" w:sz="20" w:space="0" w:color="000000"/>
      </w:pBdr>
      <w:shd w:val="clear" w:color="auto" w:fill="5B9BD5"/>
      <w:suppressAutoHyphens/>
      <w:spacing w:before="100" w:after="0" w:line="276" w:lineRule="auto"/>
      <w:outlineLvl w:val="0"/>
    </w:pPr>
    <w:rPr>
      <w:rFonts w:ascii="Calibri" w:eastAsia="Times New Roman" w:hAnsi="Calibri" w:cs="Times New Roman"/>
      <w:caps/>
      <w:color w:val="FFFFFF"/>
      <w:spacing w:val="15"/>
      <w:kern w:val="1"/>
      <w:lang w:eastAsia="ar-SA"/>
    </w:rPr>
  </w:style>
  <w:style w:type="paragraph" w:styleId="Nagwek2">
    <w:name w:val="heading 2"/>
    <w:basedOn w:val="Normalny"/>
    <w:next w:val="Normalny"/>
    <w:link w:val="Nagwek2Znak"/>
    <w:qFormat/>
    <w:rsid w:val="00033330"/>
    <w:pPr>
      <w:numPr>
        <w:ilvl w:val="1"/>
        <w:numId w:val="1"/>
      </w:numPr>
      <w:pBdr>
        <w:top w:val="single" w:sz="20" w:space="0" w:color="000000"/>
        <w:left w:val="single" w:sz="20" w:space="0" w:color="000000"/>
        <w:bottom w:val="single" w:sz="20" w:space="0" w:color="000000"/>
        <w:right w:val="single" w:sz="20" w:space="0" w:color="000000"/>
      </w:pBdr>
      <w:shd w:val="clear" w:color="auto" w:fill="DEEAF6"/>
      <w:suppressAutoHyphens/>
      <w:spacing w:before="100" w:after="0" w:line="276" w:lineRule="auto"/>
      <w:outlineLvl w:val="1"/>
    </w:pPr>
    <w:rPr>
      <w:rFonts w:ascii="Calibri" w:eastAsia="Times New Roman" w:hAnsi="Calibri" w:cs="Times New Roman"/>
      <w:caps/>
      <w:spacing w:val="15"/>
      <w:kern w:val="1"/>
      <w:sz w:val="20"/>
      <w:szCs w:val="20"/>
      <w:lang w:eastAsia="ar-SA"/>
    </w:rPr>
  </w:style>
  <w:style w:type="paragraph" w:styleId="Nagwek3">
    <w:name w:val="heading 3"/>
    <w:basedOn w:val="Normalny"/>
    <w:next w:val="Normalny"/>
    <w:link w:val="Nagwek3Znak"/>
    <w:qFormat/>
    <w:rsid w:val="00033330"/>
    <w:pPr>
      <w:numPr>
        <w:ilvl w:val="2"/>
        <w:numId w:val="1"/>
      </w:numPr>
      <w:pBdr>
        <w:top w:val="single" w:sz="4" w:space="2" w:color="000000"/>
      </w:pBdr>
      <w:suppressAutoHyphens/>
      <w:spacing w:before="300" w:after="0" w:line="276" w:lineRule="auto"/>
      <w:outlineLvl w:val="2"/>
    </w:pPr>
    <w:rPr>
      <w:rFonts w:ascii="Calibri" w:eastAsia="Times New Roman" w:hAnsi="Calibri" w:cs="Times New Roman"/>
      <w:caps/>
      <w:color w:val="1F4D78"/>
      <w:spacing w:val="15"/>
      <w:kern w:val="1"/>
      <w:sz w:val="20"/>
      <w:szCs w:val="20"/>
      <w:lang w:eastAsia="ar-SA"/>
    </w:rPr>
  </w:style>
  <w:style w:type="paragraph" w:styleId="Nagwek4">
    <w:name w:val="heading 4"/>
    <w:basedOn w:val="Normalny"/>
    <w:next w:val="Normalny"/>
    <w:link w:val="Nagwek4Znak"/>
    <w:qFormat/>
    <w:rsid w:val="00033330"/>
    <w:pPr>
      <w:numPr>
        <w:ilvl w:val="3"/>
        <w:numId w:val="1"/>
      </w:numPr>
      <w:pBdr>
        <w:top w:val="single" w:sz="4" w:space="2" w:color="000000"/>
      </w:pBdr>
      <w:suppressAutoHyphens/>
      <w:spacing w:before="200" w:after="0" w:line="276" w:lineRule="auto"/>
      <w:outlineLvl w:val="3"/>
    </w:pPr>
    <w:rPr>
      <w:rFonts w:ascii="Calibri" w:eastAsia="Times New Roman" w:hAnsi="Calibri" w:cs="Times New Roman"/>
      <w:caps/>
      <w:color w:val="2E74B5"/>
      <w:spacing w:val="10"/>
      <w:kern w:val="1"/>
      <w:sz w:val="20"/>
      <w:szCs w:val="20"/>
      <w:lang w:eastAsia="ar-SA"/>
    </w:rPr>
  </w:style>
  <w:style w:type="paragraph" w:styleId="Nagwek5">
    <w:name w:val="heading 5"/>
    <w:basedOn w:val="Normalny"/>
    <w:next w:val="Normalny"/>
    <w:link w:val="Nagwek5Znak"/>
    <w:qFormat/>
    <w:rsid w:val="00033330"/>
    <w:pPr>
      <w:numPr>
        <w:ilvl w:val="4"/>
        <w:numId w:val="1"/>
      </w:numPr>
      <w:pBdr>
        <w:bottom w:val="single" w:sz="4" w:space="1" w:color="000000"/>
      </w:pBdr>
      <w:suppressAutoHyphens/>
      <w:spacing w:before="200" w:after="0" w:line="276" w:lineRule="auto"/>
      <w:outlineLvl w:val="4"/>
    </w:pPr>
    <w:rPr>
      <w:rFonts w:ascii="Calibri" w:eastAsia="Times New Roman" w:hAnsi="Calibri" w:cs="Times New Roman"/>
      <w:caps/>
      <w:color w:val="2E74B5"/>
      <w:spacing w:val="10"/>
      <w:kern w:val="1"/>
      <w:sz w:val="20"/>
      <w:szCs w:val="20"/>
      <w:lang w:eastAsia="ar-SA"/>
    </w:rPr>
  </w:style>
  <w:style w:type="paragraph" w:styleId="Nagwek6">
    <w:name w:val="heading 6"/>
    <w:basedOn w:val="Normalny"/>
    <w:next w:val="Normalny"/>
    <w:link w:val="Nagwek6Znak"/>
    <w:qFormat/>
    <w:rsid w:val="00033330"/>
    <w:pPr>
      <w:numPr>
        <w:ilvl w:val="5"/>
        <w:numId w:val="1"/>
      </w:numPr>
      <w:pBdr>
        <w:bottom w:val="single" w:sz="4" w:space="1" w:color="000000"/>
      </w:pBdr>
      <w:suppressAutoHyphens/>
      <w:spacing w:before="200" w:after="0" w:line="276" w:lineRule="auto"/>
      <w:outlineLvl w:val="5"/>
    </w:pPr>
    <w:rPr>
      <w:rFonts w:ascii="Calibri" w:eastAsia="Times New Roman" w:hAnsi="Calibri" w:cs="Times New Roman"/>
      <w:caps/>
      <w:color w:val="2E74B5"/>
      <w:spacing w:val="10"/>
      <w:kern w:val="1"/>
      <w:sz w:val="20"/>
      <w:szCs w:val="20"/>
      <w:lang w:eastAsia="ar-SA"/>
    </w:rPr>
  </w:style>
  <w:style w:type="paragraph" w:styleId="Nagwek7">
    <w:name w:val="heading 7"/>
    <w:basedOn w:val="Normalny"/>
    <w:next w:val="Normalny"/>
    <w:link w:val="Nagwek7Znak"/>
    <w:qFormat/>
    <w:rsid w:val="00033330"/>
    <w:pPr>
      <w:numPr>
        <w:ilvl w:val="6"/>
        <w:numId w:val="1"/>
      </w:numPr>
      <w:suppressAutoHyphens/>
      <w:spacing w:before="200" w:after="0" w:line="276" w:lineRule="auto"/>
      <w:outlineLvl w:val="6"/>
    </w:pPr>
    <w:rPr>
      <w:rFonts w:ascii="Calibri" w:eastAsia="Times New Roman" w:hAnsi="Calibri" w:cs="Times New Roman"/>
      <w:caps/>
      <w:color w:val="2E74B5"/>
      <w:spacing w:val="10"/>
      <w:kern w:val="1"/>
      <w:sz w:val="20"/>
      <w:szCs w:val="20"/>
      <w:lang w:eastAsia="ar-SA"/>
    </w:rPr>
  </w:style>
  <w:style w:type="paragraph" w:styleId="Nagwek8">
    <w:name w:val="heading 8"/>
    <w:basedOn w:val="Normalny"/>
    <w:next w:val="Normalny"/>
    <w:link w:val="Nagwek8Znak"/>
    <w:qFormat/>
    <w:rsid w:val="00033330"/>
    <w:pPr>
      <w:numPr>
        <w:ilvl w:val="7"/>
        <w:numId w:val="1"/>
      </w:numPr>
      <w:suppressAutoHyphens/>
      <w:spacing w:before="200" w:after="0" w:line="276" w:lineRule="auto"/>
      <w:outlineLvl w:val="7"/>
    </w:pPr>
    <w:rPr>
      <w:rFonts w:ascii="Calibri" w:eastAsia="Times New Roman" w:hAnsi="Calibri" w:cs="Times New Roman"/>
      <w:caps/>
      <w:spacing w:val="10"/>
      <w:kern w:val="1"/>
      <w:sz w:val="18"/>
      <w:szCs w:val="18"/>
      <w:lang w:eastAsia="ar-SA"/>
    </w:rPr>
  </w:style>
  <w:style w:type="paragraph" w:styleId="Nagwek9">
    <w:name w:val="heading 9"/>
    <w:basedOn w:val="Normalny"/>
    <w:next w:val="Normalny"/>
    <w:link w:val="Nagwek9Znak"/>
    <w:qFormat/>
    <w:rsid w:val="00033330"/>
    <w:pPr>
      <w:numPr>
        <w:ilvl w:val="8"/>
        <w:numId w:val="1"/>
      </w:numPr>
      <w:suppressAutoHyphens/>
      <w:spacing w:before="200" w:after="0" w:line="276" w:lineRule="auto"/>
      <w:outlineLvl w:val="8"/>
    </w:pPr>
    <w:rPr>
      <w:rFonts w:ascii="Calibri" w:eastAsia="Times New Roman" w:hAnsi="Calibri" w:cs="Times New Roman"/>
      <w:i/>
      <w:iCs/>
      <w:caps/>
      <w:spacing w:val="10"/>
      <w:kern w:val="1"/>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3330"/>
    <w:rPr>
      <w:rFonts w:ascii="Calibri" w:eastAsia="Times New Roman" w:hAnsi="Calibri" w:cs="Times New Roman"/>
      <w:caps/>
      <w:color w:val="FFFFFF"/>
      <w:spacing w:val="15"/>
      <w:kern w:val="1"/>
      <w:shd w:val="clear" w:color="auto" w:fill="5B9BD5"/>
      <w:lang w:eastAsia="ar-SA"/>
    </w:rPr>
  </w:style>
  <w:style w:type="character" w:customStyle="1" w:styleId="Nagwek2Znak">
    <w:name w:val="Nagłówek 2 Znak"/>
    <w:basedOn w:val="Domylnaczcionkaakapitu"/>
    <w:link w:val="Nagwek2"/>
    <w:rsid w:val="00033330"/>
    <w:rPr>
      <w:rFonts w:ascii="Calibri" w:eastAsia="Times New Roman" w:hAnsi="Calibri" w:cs="Times New Roman"/>
      <w:caps/>
      <w:spacing w:val="15"/>
      <w:kern w:val="1"/>
      <w:sz w:val="20"/>
      <w:szCs w:val="20"/>
      <w:shd w:val="clear" w:color="auto" w:fill="DEEAF6"/>
      <w:lang w:eastAsia="ar-SA"/>
    </w:rPr>
  </w:style>
  <w:style w:type="character" w:customStyle="1" w:styleId="Nagwek3Znak">
    <w:name w:val="Nagłówek 3 Znak"/>
    <w:basedOn w:val="Domylnaczcionkaakapitu"/>
    <w:link w:val="Nagwek3"/>
    <w:rsid w:val="00033330"/>
    <w:rPr>
      <w:rFonts w:ascii="Calibri" w:eastAsia="Times New Roman" w:hAnsi="Calibri" w:cs="Times New Roman"/>
      <w:caps/>
      <w:color w:val="1F4D78"/>
      <w:spacing w:val="15"/>
      <w:kern w:val="1"/>
      <w:sz w:val="20"/>
      <w:szCs w:val="20"/>
      <w:lang w:eastAsia="ar-SA"/>
    </w:rPr>
  </w:style>
  <w:style w:type="character" w:customStyle="1" w:styleId="Nagwek4Znak">
    <w:name w:val="Nagłówek 4 Znak"/>
    <w:basedOn w:val="Domylnaczcionkaakapitu"/>
    <w:link w:val="Nagwek4"/>
    <w:rsid w:val="00033330"/>
    <w:rPr>
      <w:rFonts w:ascii="Calibri" w:eastAsia="Times New Roman" w:hAnsi="Calibri" w:cs="Times New Roman"/>
      <w:caps/>
      <w:color w:val="2E74B5"/>
      <w:spacing w:val="10"/>
      <w:kern w:val="1"/>
      <w:sz w:val="20"/>
      <w:szCs w:val="20"/>
      <w:lang w:eastAsia="ar-SA"/>
    </w:rPr>
  </w:style>
  <w:style w:type="character" w:customStyle="1" w:styleId="Nagwek5Znak">
    <w:name w:val="Nagłówek 5 Znak"/>
    <w:basedOn w:val="Domylnaczcionkaakapitu"/>
    <w:link w:val="Nagwek5"/>
    <w:rsid w:val="00033330"/>
    <w:rPr>
      <w:rFonts w:ascii="Calibri" w:eastAsia="Times New Roman" w:hAnsi="Calibri" w:cs="Times New Roman"/>
      <w:caps/>
      <w:color w:val="2E74B5"/>
      <w:spacing w:val="10"/>
      <w:kern w:val="1"/>
      <w:sz w:val="20"/>
      <w:szCs w:val="20"/>
      <w:lang w:eastAsia="ar-SA"/>
    </w:rPr>
  </w:style>
  <w:style w:type="character" w:customStyle="1" w:styleId="Nagwek6Znak">
    <w:name w:val="Nagłówek 6 Znak"/>
    <w:basedOn w:val="Domylnaczcionkaakapitu"/>
    <w:link w:val="Nagwek6"/>
    <w:rsid w:val="00033330"/>
    <w:rPr>
      <w:rFonts w:ascii="Calibri" w:eastAsia="Times New Roman" w:hAnsi="Calibri" w:cs="Times New Roman"/>
      <w:caps/>
      <w:color w:val="2E74B5"/>
      <w:spacing w:val="10"/>
      <w:kern w:val="1"/>
      <w:sz w:val="20"/>
      <w:szCs w:val="20"/>
      <w:lang w:eastAsia="ar-SA"/>
    </w:rPr>
  </w:style>
  <w:style w:type="character" w:customStyle="1" w:styleId="Nagwek7Znak">
    <w:name w:val="Nagłówek 7 Znak"/>
    <w:basedOn w:val="Domylnaczcionkaakapitu"/>
    <w:link w:val="Nagwek7"/>
    <w:rsid w:val="00033330"/>
    <w:rPr>
      <w:rFonts w:ascii="Calibri" w:eastAsia="Times New Roman" w:hAnsi="Calibri" w:cs="Times New Roman"/>
      <w:caps/>
      <w:color w:val="2E74B5"/>
      <w:spacing w:val="10"/>
      <w:kern w:val="1"/>
      <w:sz w:val="20"/>
      <w:szCs w:val="20"/>
      <w:lang w:eastAsia="ar-SA"/>
    </w:rPr>
  </w:style>
  <w:style w:type="character" w:customStyle="1" w:styleId="Nagwek8Znak">
    <w:name w:val="Nagłówek 8 Znak"/>
    <w:basedOn w:val="Domylnaczcionkaakapitu"/>
    <w:link w:val="Nagwek8"/>
    <w:rsid w:val="00033330"/>
    <w:rPr>
      <w:rFonts w:ascii="Calibri" w:eastAsia="Times New Roman" w:hAnsi="Calibri" w:cs="Times New Roman"/>
      <w:caps/>
      <w:spacing w:val="10"/>
      <w:kern w:val="1"/>
      <w:sz w:val="18"/>
      <w:szCs w:val="18"/>
      <w:lang w:eastAsia="ar-SA"/>
    </w:rPr>
  </w:style>
  <w:style w:type="character" w:customStyle="1" w:styleId="Nagwek9Znak">
    <w:name w:val="Nagłówek 9 Znak"/>
    <w:basedOn w:val="Domylnaczcionkaakapitu"/>
    <w:link w:val="Nagwek9"/>
    <w:rsid w:val="00033330"/>
    <w:rPr>
      <w:rFonts w:ascii="Calibri" w:eastAsia="Times New Roman" w:hAnsi="Calibri" w:cs="Times New Roman"/>
      <w:i/>
      <w:iCs/>
      <w:caps/>
      <w:spacing w:val="10"/>
      <w:kern w:val="1"/>
      <w:sz w:val="18"/>
      <w:szCs w:val="18"/>
      <w:lang w:eastAsia="ar-SA"/>
    </w:rPr>
  </w:style>
  <w:style w:type="numbering" w:customStyle="1" w:styleId="Bezlisty1">
    <w:name w:val="Bez listy1"/>
    <w:next w:val="Bezlisty"/>
    <w:uiPriority w:val="99"/>
    <w:semiHidden/>
    <w:unhideWhenUsed/>
    <w:rsid w:val="00033330"/>
  </w:style>
  <w:style w:type="character" w:customStyle="1" w:styleId="WW8Num1z0">
    <w:name w:val="WW8Num1z0"/>
    <w:rsid w:val="00033330"/>
    <w:rPr>
      <w:rFonts w:ascii="Times New Roman" w:hAnsi="Times New Roman" w:cs="Times New Roman" w:hint="default"/>
      <w:sz w:val="24"/>
      <w:szCs w:val="24"/>
    </w:rPr>
  </w:style>
  <w:style w:type="character" w:customStyle="1" w:styleId="WW8Num1z1">
    <w:name w:val="WW8Num1z1"/>
    <w:rsid w:val="00033330"/>
  </w:style>
  <w:style w:type="character" w:customStyle="1" w:styleId="WW8Num1z2">
    <w:name w:val="WW8Num1z2"/>
    <w:rsid w:val="00033330"/>
  </w:style>
  <w:style w:type="character" w:customStyle="1" w:styleId="WW8Num1z3">
    <w:name w:val="WW8Num1z3"/>
    <w:rsid w:val="00033330"/>
  </w:style>
  <w:style w:type="character" w:customStyle="1" w:styleId="WW8Num1z4">
    <w:name w:val="WW8Num1z4"/>
    <w:rsid w:val="00033330"/>
  </w:style>
  <w:style w:type="character" w:customStyle="1" w:styleId="WW8Num1z5">
    <w:name w:val="WW8Num1z5"/>
    <w:rsid w:val="00033330"/>
  </w:style>
  <w:style w:type="character" w:customStyle="1" w:styleId="WW8Num1z6">
    <w:name w:val="WW8Num1z6"/>
    <w:rsid w:val="00033330"/>
  </w:style>
  <w:style w:type="character" w:customStyle="1" w:styleId="WW8Num1z7">
    <w:name w:val="WW8Num1z7"/>
    <w:rsid w:val="00033330"/>
  </w:style>
  <w:style w:type="character" w:customStyle="1" w:styleId="WW8Num1z8">
    <w:name w:val="WW8Num1z8"/>
    <w:rsid w:val="00033330"/>
  </w:style>
  <w:style w:type="character" w:customStyle="1" w:styleId="WW8Num2z0">
    <w:name w:val="WW8Num2z0"/>
    <w:rsid w:val="00033330"/>
    <w:rPr>
      <w:rFonts w:hint="default"/>
      <w:b/>
    </w:rPr>
  </w:style>
  <w:style w:type="character" w:customStyle="1" w:styleId="WW8Num2z1">
    <w:name w:val="WW8Num2z1"/>
    <w:rsid w:val="00033330"/>
    <w:rPr>
      <w:rFonts w:ascii="Times New Roman" w:hAnsi="Times New Roman" w:cs="Times New Roman"/>
      <w:sz w:val="24"/>
      <w:szCs w:val="24"/>
      <w:lang w:val="x-none"/>
    </w:rPr>
  </w:style>
  <w:style w:type="character" w:customStyle="1" w:styleId="WW8Num2z2">
    <w:name w:val="WW8Num2z2"/>
    <w:rsid w:val="00033330"/>
  </w:style>
  <w:style w:type="character" w:customStyle="1" w:styleId="WW8Num2z3">
    <w:name w:val="WW8Num2z3"/>
    <w:rsid w:val="00033330"/>
  </w:style>
  <w:style w:type="character" w:customStyle="1" w:styleId="WW8Num2z4">
    <w:name w:val="WW8Num2z4"/>
    <w:rsid w:val="00033330"/>
  </w:style>
  <w:style w:type="character" w:customStyle="1" w:styleId="WW8Num2z5">
    <w:name w:val="WW8Num2z5"/>
    <w:rsid w:val="00033330"/>
  </w:style>
  <w:style w:type="character" w:customStyle="1" w:styleId="WW8Num2z6">
    <w:name w:val="WW8Num2z6"/>
    <w:rsid w:val="00033330"/>
  </w:style>
  <w:style w:type="character" w:customStyle="1" w:styleId="WW8Num2z7">
    <w:name w:val="WW8Num2z7"/>
    <w:rsid w:val="00033330"/>
  </w:style>
  <w:style w:type="character" w:customStyle="1" w:styleId="WW8Num2z8">
    <w:name w:val="WW8Num2z8"/>
    <w:rsid w:val="00033330"/>
  </w:style>
  <w:style w:type="character" w:customStyle="1" w:styleId="WW8Num3z0">
    <w:name w:val="WW8Num3z0"/>
    <w:rsid w:val="00033330"/>
    <w:rPr>
      <w:rFonts w:ascii="Times New Roman" w:hAnsi="Times New Roman" w:cs="Times New Roman" w:hint="default"/>
      <w:sz w:val="28"/>
      <w:szCs w:val="24"/>
    </w:rPr>
  </w:style>
  <w:style w:type="character" w:customStyle="1" w:styleId="WW8Num3z1">
    <w:name w:val="WW8Num3z1"/>
    <w:rsid w:val="00033330"/>
  </w:style>
  <w:style w:type="character" w:customStyle="1" w:styleId="WW8Num3z2">
    <w:name w:val="WW8Num3z2"/>
    <w:rsid w:val="00033330"/>
  </w:style>
  <w:style w:type="character" w:customStyle="1" w:styleId="WW8Num3z3">
    <w:name w:val="WW8Num3z3"/>
    <w:rsid w:val="00033330"/>
  </w:style>
  <w:style w:type="character" w:customStyle="1" w:styleId="WW8Num3z4">
    <w:name w:val="WW8Num3z4"/>
    <w:rsid w:val="00033330"/>
  </w:style>
  <w:style w:type="character" w:customStyle="1" w:styleId="WW8Num3z5">
    <w:name w:val="WW8Num3z5"/>
    <w:rsid w:val="00033330"/>
  </w:style>
  <w:style w:type="character" w:customStyle="1" w:styleId="WW8Num3z6">
    <w:name w:val="WW8Num3z6"/>
    <w:rsid w:val="00033330"/>
  </w:style>
  <w:style w:type="character" w:customStyle="1" w:styleId="WW8Num3z7">
    <w:name w:val="WW8Num3z7"/>
    <w:rsid w:val="00033330"/>
  </w:style>
  <w:style w:type="character" w:customStyle="1" w:styleId="WW8Num3z8">
    <w:name w:val="WW8Num3z8"/>
    <w:rsid w:val="00033330"/>
  </w:style>
  <w:style w:type="character" w:customStyle="1" w:styleId="WW8Num4z0">
    <w:name w:val="WW8Num4z0"/>
    <w:rsid w:val="00033330"/>
    <w:rPr>
      <w:rFonts w:ascii="Times New Roman" w:hAnsi="Times New Roman" w:cs="Times New Roman" w:hint="default"/>
      <w:sz w:val="24"/>
      <w:szCs w:val="24"/>
    </w:rPr>
  </w:style>
  <w:style w:type="character" w:customStyle="1" w:styleId="WW8Num4z1">
    <w:name w:val="WW8Num4z1"/>
    <w:rsid w:val="00033330"/>
  </w:style>
  <w:style w:type="character" w:customStyle="1" w:styleId="WW8Num4z2">
    <w:name w:val="WW8Num4z2"/>
    <w:rsid w:val="00033330"/>
  </w:style>
  <w:style w:type="character" w:customStyle="1" w:styleId="WW8Num4z3">
    <w:name w:val="WW8Num4z3"/>
    <w:rsid w:val="00033330"/>
  </w:style>
  <w:style w:type="character" w:customStyle="1" w:styleId="WW8Num4z4">
    <w:name w:val="WW8Num4z4"/>
    <w:rsid w:val="00033330"/>
  </w:style>
  <w:style w:type="character" w:customStyle="1" w:styleId="WW8Num4z5">
    <w:name w:val="WW8Num4z5"/>
    <w:rsid w:val="00033330"/>
  </w:style>
  <w:style w:type="character" w:customStyle="1" w:styleId="WW8Num4z6">
    <w:name w:val="WW8Num4z6"/>
    <w:rsid w:val="00033330"/>
  </w:style>
  <w:style w:type="character" w:customStyle="1" w:styleId="WW8Num4z7">
    <w:name w:val="WW8Num4z7"/>
    <w:rsid w:val="00033330"/>
  </w:style>
  <w:style w:type="character" w:customStyle="1" w:styleId="WW8Num4z8">
    <w:name w:val="WW8Num4z8"/>
    <w:rsid w:val="00033330"/>
  </w:style>
  <w:style w:type="character" w:customStyle="1" w:styleId="WW8Num5z0">
    <w:name w:val="WW8Num5z0"/>
    <w:rsid w:val="00033330"/>
    <w:rPr>
      <w:rFonts w:ascii="Times New Roman" w:hAnsi="Times New Roman" w:cs="Times New Roman" w:hint="default"/>
      <w:b/>
      <w:color w:val="000000"/>
      <w:sz w:val="24"/>
      <w:szCs w:val="24"/>
    </w:rPr>
  </w:style>
  <w:style w:type="character" w:customStyle="1" w:styleId="WW8Num5z1">
    <w:name w:val="WW8Num5z1"/>
    <w:rsid w:val="00033330"/>
  </w:style>
  <w:style w:type="character" w:customStyle="1" w:styleId="WW8Num5z2">
    <w:name w:val="WW8Num5z2"/>
    <w:rsid w:val="00033330"/>
  </w:style>
  <w:style w:type="character" w:customStyle="1" w:styleId="WW8Num5z3">
    <w:name w:val="WW8Num5z3"/>
    <w:rsid w:val="00033330"/>
  </w:style>
  <w:style w:type="character" w:customStyle="1" w:styleId="WW8Num5z4">
    <w:name w:val="WW8Num5z4"/>
    <w:rsid w:val="00033330"/>
  </w:style>
  <w:style w:type="character" w:customStyle="1" w:styleId="WW8Num5z5">
    <w:name w:val="WW8Num5z5"/>
    <w:rsid w:val="00033330"/>
  </w:style>
  <w:style w:type="character" w:customStyle="1" w:styleId="WW8Num5z6">
    <w:name w:val="WW8Num5z6"/>
    <w:rsid w:val="00033330"/>
  </w:style>
  <w:style w:type="character" w:customStyle="1" w:styleId="WW8Num5z7">
    <w:name w:val="WW8Num5z7"/>
    <w:rsid w:val="00033330"/>
  </w:style>
  <w:style w:type="character" w:customStyle="1" w:styleId="WW8Num5z8">
    <w:name w:val="WW8Num5z8"/>
    <w:rsid w:val="00033330"/>
  </w:style>
  <w:style w:type="character" w:customStyle="1" w:styleId="WW8Num6z0">
    <w:name w:val="WW8Num6z0"/>
    <w:rsid w:val="00033330"/>
    <w:rPr>
      <w:rFonts w:hint="default"/>
      <w:b/>
    </w:rPr>
  </w:style>
  <w:style w:type="character" w:customStyle="1" w:styleId="WW8Num6z1">
    <w:name w:val="WW8Num6z1"/>
    <w:rsid w:val="00033330"/>
  </w:style>
  <w:style w:type="character" w:customStyle="1" w:styleId="WW8Num6z2">
    <w:name w:val="WW8Num6z2"/>
    <w:rsid w:val="00033330"/>
  </w:style>
  <w:style w:type="character" w:customStyle="1" w:styleId="WW8Num6z3">
    <w:name w:val="WW8Num6z3"/>
    <w:rsid w:val="00033330"/>
  </w:style>
  <w:style w:type="character" w:customStyle="1" w:styleId="WW8Num6z4">
    <w:name w:val="WW8Num6z4"/>
    <w:rsid w:val="00033330"/>
  </w:style>
  <w:style w:type="character" w:customStyle="1" w:styleId="WW8Num6z5">
    <w:name w:val="WW8Num6z5"/>
    <w:rsid w:val="00033330"/>
  </w:style>
  <w:style w:type="character" w:customStyle="1" w:styleId="WW8Num6z6">
    <w:name w:val="WW8Num6z6"/>
    <w:rsid w:val="00033330"/>
  </w:style>
  <w:style w:type="character" w:customStyle="1" w:styleId="WW8Num6z7">
    <w:name w:val="WW8Num6z7"/>
    <w:rsid w:val="00033330"/>
  </w:style>
  <w:style w:type="character" w:customStyle="1" w:styleId="WW8Num6z8">
    <w:name w:val="WW8Num6z8"/>
    <w:rsid w:val="00033330"/>
  </w:style>
  <w:style w:type="character" w:customStyle="1" w:styleId="WW8Num7z0">
    <w:name w:val="WW8Num7z0"/>
    <w:rsid w:val="00033330"/>
    <w:rPr>
      <w:rFonts w:ascii="Times New Roman" w:hAnsi="Times New Roman" w:cs="Times New Roman" w:hint="default"/>
      <w:sz w:val="24"/>
      <w:szCs w:val="24"/>
    </w:rPr>
  </w:style>
  <w:style w:type="character" w:customStyle="1" w:styleId="WW8Num7z1">
    <w:name w:val="WW8Num7z1"/>
    <w:rsid w:val="00033330"/>
  </w:style>
  <w:style w:type="character" w:customStyle="1" w:styleId="WW8Num7z2">
    <w:name w:val="WW8Num7z2"/>
    <w:rsid w:val="00033330"/>
  </w:style>
  <w:style w:type="character" w:customStyle="1" w:styleId="WW8Num7z3">
    <w:name w:val="WW8Num7z3"/>
    <w:rsid w:val="00033330"/>
  </w:style>
  <w:style w:type="character" w:customStyle="1" w:styleId="WW8Num7z4">
    <w:name w:val="WW8Num7z4"/>
    <w:rsid w:val="00033330"/>
  </w:style>
  <w:style w:type="character" w:customStyle="1" w:styleId="WW8Num7z5">
    <w:name w:val="WW8Num7z5"/>
    <w:rsid w:val="00033330"/>
  </w:style>
  <w:style w:type="character" w:customStyle="1" w:styleId="WW8Num7z6">
    <w:name w:val="WW8Num7z6"/>
    <w:rsid w:val="00033330"/>
  </w:style>
  <w:style w:type="character" w:customStyle="1" w:styleId="WW8Num7z7">
    <w:name w:val="WW8Num7z7"/>
    <w:rsid w:val="00033330"/>
  </w:style>
  <w:style w:type="character" w:customStyle="1" w:styleId="WW8Num7z8">
    <w:name w:val="WW8Num7z8"/>
    <w:rsid w:val="00033330"/>
  </w:style>
  <w:style w:type="character" w:customStyle="1" w:styleId="WW8Num8z0">
    <w:name w:val="WW8Num8z0"/>
    <w:rsid w:val="00033330"/>
    <w:rPr>
      <w:rFonts w:ascii="Times New Roman" w:hAnsi="Times New Roman" w:cs="Times New Roman"/>
      <w:sz w:val="24"/>
      <w:szCs w:val="24"/>
    </w:rPr>
  </w:style>
  <w:style w:type="character" w:customStyle="1" w:styleId="WW8Num8z1">
    <w:name w:val="WW8Num8z1"/>
    <w:rsid w:val="00033330"/>
  </w:style>
  <w:style w:type="character" w:customStyle="1" w:styleId="WW8Num8z2">
    <w:name w:val="WW8Num8z2"/>
    <w:rsid w:val="00033330"/>
  </w:style>
  <w:style w:type="character" w:customStyle="1" w:styleId="WW8Num8z3">
    <w:name w:val="WW8Num8z3"/>
    <w:rsid w:val="00033330"/>
  </w:style>
  <w:style w:type="character" w:customStyle="1" w:styleId="WW8Num8z4">
    <w:name w:val="WW8Num8z4"/>
    <w:rsid w:val="00033330"/>
  </w:style>
  <w:style w:type="character" w:customStyle="1" w:styleId="WW8Num8z5">
    <w:name w:val="WW8Num8z5"/>
    <w:rsid w:val="00033330"/>
  </w:style>
  <w:style w:type="character" w:customStyle="1" w:styleId="WW8Num8z6">
    <w:name w:val="WW8Num8z6"/>
    <w:rsid w:val="00033330"/>
  </w:style>
  <w:style w:type="character" w:customStyle="1" w:styleId="WW8Num8z7">
    <w:name w:val="WW8Num8z7"/>
    <w:rsid w:val="00033330"/>
  </w:style>
  <w:style w:type="character" w:customStyle="1" w:styleId="WW8Num8z8">
    <w:name w:val="WW8Num8z8"/>
    <w:rsid w:val="00033330"/>
  </w:style>
  <w:style w:type="character" w:customStyle="1" w:styleId="WW8Num9z0">
    <w:name w:val="WW8Num9z0"/>
    <w:rsid w:val="00033330"/>
    <w:rPr>
      <w:rFonts w:ascii="Times New Roman" w:hAnsi="Times New Roman" w:cs="Times New Roman"/>
      <w:sz w:val="24"/>
      <w:szCs w:val="24"/>
    </w:rPr>
  </w:style>
  <w:style w:type="character" w:customStyle="1" w:styleId="WW8Num9z1">
    <w:name w:val="WW8Num9z1"/>
    <w:rsid w:val="00033330"/>
  </w:style>
  <w:style w:type="character" w:customStyle="1" w:styleId="WW8Num9z2">
    <w:name w:val="WW8Num9z2"/>
    <w:rsid w:val="00033330"/>
  </w:style>
  <w:style w:type="character" w:customStyle="1" w:styleId="WW8Num9z3">
    <w:name w:val="WW8Num9z3"/>
    <w:rsid w:val="00033330"/>
  </w:style>
  <w:style w:type="character" w:customStyle="1" w:styleId="WW8Num9z4">
    <w:name w:val="WW8Num9z4"/>
    <w:rsid w:val="00033330"/>
  </w:style>
  <w:style w:type="character" w:customStyle="1" w:styleId="WW8Num9z5">
    <w:name w:val="WW8Num9z5"/>
    <w:rsid w:val="00033330"/>
  </w:style>
  <w:style w:type="character" w:customStyle="1" w:styleId="WW8Num9z6">
    <w:name w:val="WW8Num9z6"/>
    <w:rsid w:val="00033330"/>
  </w:style>
  <w:style w:type="character" w:customStyle="1" w:styleId="WW8Num9z7">
    <w:name w:val="WW8Num9z7"/>
    <w:rsid w:val="00033330"/>
  </w:style>
  <w:style w:type="character" w:customStyle="1" w:styleId="WW8Num9z8">
    <w:name w:val="WW8Num9z8"/>
    <w:rsid w:val="00033330"/>
  </w:style>
  <w:style w:type="character" w:customStyle="1" w:styleId="WW8Num10z0">
    <w:name w:val="WW8Num10z0"/>
    <w:rsid w:val="00033330"/>
    <w:rPr>
      <w:rFonts w:ascii="Times New Roman" w:hAnsi="Times New Roman" w:cs="Times New Roman" w:hint="default"/>
      <w:color w:val="auto"/>
    </w:rPr>
  </w:style>
  <w:style w:type="character" w:customStyle="1" w:styleId="WW8Num10z1">
    <w:name w:val="WW8Num10z1"/>
    <w:rsid w:val="00033330"/>
  </w:style>
  <w:style w:type="character" w:customStyle="1" w:styleId="WW8Num10z2">
    <w:name w:val="WW8Num10z2"/>
    <w:rsid w:val="00033330"/>
  </w:style>
  <w:style w:type="character" w:customStyle="1" w:styleId="WW8Num10z3">
    <w:name w:val="WW8Num10z3"/>
    <w:rsid w:val="00033330"/>
  </w:style>
  <w:style w:type="character" w:customStyle="1" w:styleId="WW8Num10z4">
    <w:name w:val="WW8Num10z4"/>
    <w:rsid w:val="00033330"/>
  </w:style>
  <w:style w:type="character" w:customStyle="1" w:styleId="WW8Num10z5">
    <w:name w:val="WW8Num10z5"/>
    <w:rsid w:val="00033330"/>
  </w:style>
  <w:style w:type="character" w:customStyle="1" w:styleId="WW8Num10z6">
    <w:name w:val="WW8Num10z6"/>
    <w:rsid w:val="00033330"/>
  </w:style>
  <w:style w:type="character" w:customStyle="1" w:styleId="WW8Num10z7">
    <w:name w:val="WW8Num10z7"/>
    <w:rsid w:val="00033330"/>
  </w:style>
  <w:style w:type="character" w:customStyle="1" w:styleId="WW8Num10z8">
    <w:name w:val="WW8Num10z8"/>
    <w:rsid w:val="00033330"/>
  </w:style>
  <w:style w:type="character" w:customStyle="1" w:styleId="Domylnaczcionkaakapitu1">
    <w:name w:val="Domyślna czcionka akapitu1"/>
    <w:rsid w:val="00033330"/>
  </w:style>
  <w:style w:type="character" w:customStyle="1" w:styleId="TekstpodstawowyZnak">
    <w:name w:val="Tekst podstawowy Znak"/>
    <w:rsid w:val="00033330"/>
    <w:rPr>
      <w:rFonts w:ascii="Times New Roman" w:eastAsia="Times New Roman" w:hAnsi="Times New Roman" w:cs="Times New Roman"/>
      <w:sz w:val="24"/>
      <w:szCs w:val="24"/>
    </w:rPr>
  </w:style>
  <w:style w:type="character" w:customStyle="1" w:styleId="Znakiprzypiswdolnych">
    <w:name w:val="Znaki przypisów dolnych"/>
    <w:rsid w:val="00033330"/>
    <w:rPr>
      <w:vertAlign w:val="superscript"/>
    </w:rPr>
  </w:style>
  <w:style w:type="character" w:customStyle="1" w:styleId="NagwekZnak">
    <w:name w:val="Nagłówek Znak"/>
    <w:rsid w:val="00033330"/>
    <w:rPr>
      <w:rFonts w:ascii="Times New Roman" w:hAnsi="Times New Roman" w:cs="Times New Roman"/>
      <w:sz w:val="24"/>
      <w:szCs w:val="24"/>
    </w:rPr>
  </w:style>
  <w:style w:type="character" w:customStyle="1" w:styleId="Tekstpodstawowy2Znak">
    <w:name w:val="Tekst podstawowy 2 Znak"/>
    <w:rsid w:val="00033330"/>
    <w:rPr>
      <w:sz w:val="22"/>
      <w:szCs w:val="22"/>
    </w:rPr>
  </w:style>
  <w:style w:type="character" w:customStyle="1" w:styleId="TekstdymkaZnak">
    <w:name w:val="Tekst dymka Znak"/>
    <w:rsid w:val="00033330"/>
    <w:rPr>
      <w:rFonts w:ascii="Tahoma" w:hAnsi="Tahoma" w:cs="Tahoma"/>
      <w:sz w:val="16"/>
      <w:szCs w:val="16"/>
    </w:rPr>
  </w:style>
  <w:style w:type="character" w:customStyle="1" w:styleId="Odwoaniedokomentarza1">
    <w:name w:val="Odwołanie do komentarza1"/>
    <w:rsid w:val="00033330"/>
    <w:rPr>
      <w:sz w:val="16"/>
      <w:szCs w:val="16"/>
    </w:rPr>
  </w:style>
  <w:style w:type="character" w:customStyle="1" w:styleId="TekstkomentarzaZnak">
    <w:name w:val="Tekst komentarza Znak"/>
    <w:basedOn w:val="Domylnaczcionkaakapitu1"/>
    <w:rsid w:val="00033330"/>
  </w:style>
  <w:style w:type="character" w:customStyle="1" w:styleId="TematkomentarzaZnak">
    <w:name w:val="Temat komentarza Znak"/>
    <w:rsid w:val="00033330"/>
    <w:rPr>
      <w:b/>
      <w:bCs/>
    </w:rPr>
  </w:style>
  <w:style w:type="character" w:customStyle="1" w:styleId="TekstprzypisukocowegoZnak">
    <w:name w:val="Tekst przypisu końcowego Znak"/>
    <w:basedOn w:val="Domylnaczcionkaakapitu1"/>
    <w:rsid w:val="00033330"/>
  </w:style>
  <w:style w:type="character" w:customStyle="1" w:styleId="Znakiprzypiswkocowych">
    <w:name w:val="Znaki przypisów końcowych"/>
    <w:rsid w:val="00033330"/>
    <w:rPr>
      <w:vertAlign w:val="superscript"/>
    </w:rPr>
  </w:style>
  <w:style w:type="character" w:customStyle="1" w:styleId="StopkaZnak">
    <w:name w:val="Stopka Znak"/>
    <w:uiPriority w:val="99"/>
    <w:rsid w:val="00033330"/>
    <w:rPr>
      <w:sz w:val="22"/>
      <w:szCs w:val="22"/>
    </w:rPr>
  </w:style>
  <w:style w:type="character" w:customStyle="1" w:styleId="TytuZnak">
    <w:name w:val="Tytuł Znak"/>
    <w:rsid w:val="00033330"/>
    <w:rPr>
      <w:rFonts w:ascii="Calibri Light" w:eastAsia="SimSun" w:hAnsi="Calibri Light" w:cs="Times New Roman"/>
      <w:caps/>
      <w:color w:val="5B9BD5"/>
      <w:spacing w:val="10"/>
      <w:sz w:val="52"/>
      <w:szCs w:val="52"/>
    </w:rPr>
  </w:style>
  <w:style w:type="character" w:customStyle="1" w:styleId="PodtytuZnak">
    <w:name w:val="Podtytuł Znak"/>
    <w:rsid w:val="00033330"/>
    <w:rPr>
      <w:caps/>
      <w:color w:val="595959"/>
      <w:spacing w:val="10"/>
      <w:sz w:val="21"/>
      <w:szCs w:val="21"/>
    </w:rPr>
  </w:style>
  <w:style w:type="character" w:styleId="Pogrubienie">
    <w:name w:val="Strong"/>
    <w:qFormat/>
    <w:rsid w:val="00033330"/>
    <w:rPr>
      <w:b/>
      <w:bCs/>
    </w:rPr>
  </w:style>
  <w:style w:type="character" w:styleId="Uwydatnienie">
    <w:name w:val="Emphasis"/>
    <w:qFormat/>
    <w:rsid w:val="00033330"/>
    <w:rPr>
      <w:caps/>
      <w:color w:val="1F4D78"/>
      <w:spacing w:val="5"/>
    </w:rPr>
  </w:style>
  <w:style w:type="character" w:customStyle="1" w:styleId="CytatZnak">
    <w:name w:val="Cytat Znak"/>
    <w:rsid w:val="00033330"/>
    <w:rPr>
      <w:i/>
      <w:iCs/>
      <w:sz w:val="24"/>
      <w:szCs w:val="24"/>
    </w:rPr>
  </w:style>
  <w:style w:type="character" w:customStyle="1" w:styleId="CytatintensywnyZnak">
    <w:name w:val="Cytat intensywny Znak"/>
    <w:rsid w:val="00033330"/>
    <w:rPr>
      <w:color w:val="5B9BD5"/>
      <w:sz w:val="24"/>
      <w:szCs w:val="24"/>
    </w:rPr>
  </w:style>
  <w:style w:type="character" w:styleId="Wyrnieniedelikatne">
    <w:name w:val="Subtle Emphasis"/>
    <w:qFormat/>
    <w:rsid w:val="00033330"/>
    <w:rPr>
      <w:i/>
      <w:iCs/>
      <w:color w:val="1F4D78"/>
    </w:rPr>
  </w:style>
  <w:style w:type="character" w:styleId="Wyrnienieintensywne">
    <w:name w:val="Intense Emphasis"/>
    <w:qFormat/>
    <w:rsid w:val="00033330"/>
    <w:rPr>
      <w:b/>
      <w:bCs/>
      <w:caps/>
      <w:color w:val="1F4D78"/>
      <w:spacing w:val="10"/>
    </w:rPr>
  </w:style>
  <w:style w:type="character" w:styleId="Odwoaniedelikatne">
    <w:name w:val="Subtle Reference"/>
    <w:qFormat/>
    <w:rsid w:val="00033330"/>
    <w:rPr>
      <w:b/>
      <w:bCs/>
      <w:color w:val="5B9BD5"/>
    </w:rPr>
  </w:style>
  <w:style w:type="character" w:styleId="Odwoanieintensywne">
    <w:name w:val="Intense Reference"/>
    <w:qFormat/>
    <w:rsid w:val="00033330"/>
    <w:rPr>
      <w:b/>
      <w:bCs/>
      <w:i/>
      <w:iCs/>
      <w:caps/>
      <w:color w:val="5B9BD5"/>
    </w:rPr>
  </w:style>
  <w:style w:type="character" w:styleId="Tytuksiki">
    <w:name w:val="Book Title"/>
    <w:qFormat/>
    <w:rsid w:val="00033330"/>
    <w:rPr>
      <w:b/>
      <w:bCs/>
      <w:i/>
      <w:iCs/>
      <w:spacing w:val="0"/>
    </w:rPr>
  </w:style>
  <w:style w:type="paragraph" w:customStyle="1" w:styleId="Nagwek10">
    <w:name w:val="Nagłówek1"/>
    <w:basedOn w:val="Normalny"/>
    <w:next w:val="Tekstpodstawowy"/>
    <w:rsid w:val="00033330"/>
    <w:pPr>
      <w:keepNext/>
      <w:suppressAutoHyphens/>
      <w:spacing w:before="240" w:after="120" w:line="276" w:lineRule="auto"/>
    </w:pPr>
    <w:rPr>
      <w:rFonts w:ascii="Arial" w:eastAsia="Microsoft YaHei" w:hAnsi="Arial" w:cs="Mangal"/>
      <w:kern w:val="1"/>
      <w:sz w:val="28"/>
      <w:szCs w:val="28"/>
      <w:lang w:eastAsia="ar-SA"/>
    </w:rPr>
  </w:style>
  <w:style w:type="paragraph" w:styleId="Tekstpodstawowy">
    <w:name w:val="Body Text"/>
    <w:basedOn w:val="Normalny"/>
    <w:link w:val="TekstpodstawowyZnak1"/>
    <w:rsid w:val="00033330"/>
    <w:pPr>
      <w:suppressAutoHyphens/>
      <w:spacing w:before="100" w:after="120" w:line="240" w:lineRule="auto"/>
    </w:pPr>
    <w:rPr>
      <w:rFonts w:ascii="Times New Roman" w:eastAsia="Times New Roman" w:hAnsi="Times New Roman" w:cs="Times New Roman"/>
      <w:kern w:val="1"/>
      <w:sz w:val="24"/>
      <w:szCs w:val="24"/>
      <w:lang w:val="x-none" w:eastAsia="ar-SA"/>
    </w:rPr>
  </w:style>
  <w:style w:type="character" w:customStyle="1" w:styleId="TekstpodstawowyZnak1">
    <w:name w:val="Tekst podstawowy Znak1"/>
    <w:basedOn w:val="Domylnaczcionkaakapitu"/>
    <w:link w:val="Tekstpodstawowy"/>
    <w:rsid w:val="00033330"/>
    <w:rPr>
      <w:rFonts w:ascii="Times New Roman" w:eastAsia="Times New Roman" w:hAnsi="Times New Roman" w:cs="Times New Roman"/>
      <w:kern w:val="1"/>
      <w:sz w:val="24"/>
      <w:szCs w:val="24"/>
      <w:lang w:val="x-none" w:eastAsia="ar-SA"/>
    </w:rPr>
  </w:style>
  <w:style w:type="paragraph" w:styleId="Lista">
    <w:name w:val="List"/>
    <w:basedOn w:val="Tekstpodstawowy"/>
    <w:rsid w:val="00033330"/>
    <w:rPr>
      <w:rFonts w:cs="Mangal"/>
    </w:rPr>
  </w:style>
  <w:style w:type="paragraph" w:customStyle="1" w:styleId="Podpis1">
    <w:name w:val="Podpis1"/>
    <w:basedOn w:val="Normalny"/>
    <w:rsid w:val="00033330"/>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Indeks">
    <w:name w:val="Indeks"/>
    <w:basedOn w:val="Normalny"/>
    <w:rsid w:val="00033330"/>
    <w:pPr>
      <w:suppressLineNumbers/>
      <w:suppressAutoHyphens/>
      <w:spacing w:before="100" w:after="200" w:line="276" w:lineRule="auto"/>
    </w:pPr>
    <w:rPr>
      <w:rFonts w:ascii="Calibri" w:eastAsia="Times New Roman" w:hAnsi="Calibri" w:cs="Mangal"/>
      <w:kern w:val="1"/>
      <w:sz w:val="20"/>
      <w:szCs w:val="20"/>
      <w:lang w:eastAsia="ar-SA"/>
    </w:rPr>
  </w:style>
  <w:style w:type="paragraph" w:styleId="Akapitzlist">
    <w:name w:val="List Paragraph"/>
    <w:basedOn w:val="Normalny"/>
    <w:uiPriority w:val="34"/>
    <w:qFormat/>
    <w:rsid w:val="00033330"/>
    <w:pPr>
      <w:suppressAutoHyphens/>
      <w:spacing w:before="100" w:after="200" w:line="276" w:lineRule="auto"/>
      <w:ind w:left="720"/>
    </w:pPr>
    <w:rPr>
      <w:rFonts w:ascii="Calibri" w:eastAsia="Times New Roman" w:hAnsi="Calibri" w:cs="Times New Roman"/>
      <w:kern w:val="1"/>
      <w:sz w:val="20"/>
      <w:szCs w:val="20"/>
      <w:lang w:eastAsia="ar-SA"/>
    </w:rPr>
  </w:style>
  <w:style w:type="paragraph" w:customStyle="1" w:styleId="Default">
    <w:name w:val="Default"/>
    <w:rsid w:val="00033330"/>
    <w:pPr>
      <w:suppressAutoHyphens/>
      <w:autoSpaceDE w:val="0"/>
      <w:spacing w:before="100" w:after="200" w:line="276" w:lineRule="auto"/>
    </w:pPr>
    <w:rPr>
      <w:rFonts w:ascii="Times New Roman" w:eastAsia="Times New Roman" w:hAnsi="Times New Roman" w:cs="Times New Roman"/>
      <w:color w:val="000000"/>
      <w:kern w:val="1"/>
      <w:sz w:val="24"/>
      <w:szCs w:val="24"/>
      <w:lang w:eastAsia="ar-SA"/>
    </w:rPr>
  </w:style>
  <w:style w:type="paragraph" w:styleId="Nagwek">
    <w:name w:val="header"/>
    <w:basedOn w:val="Normalny"/>
    <w:link w:val="NagwekZnak1"/>
    <w:rsid w:val="00033330"/>
    <w:pPr>
      <w:tabs>
        <w:tab w:val="center" w:pos="4536"/>
        <w:tab w:val="right" w:pos="9072"/>
      </w:tabs>
      <w:suppressAutoHyphens/>
      <w:spacing w:before="100" w:after="0" w:line="240" w:lineRule="auto"/>
    </w:pPr>
    <w:rPr>
      <w:rFonts w:ascii="Times New Roman" w:eastAsia="Times New Roman" w:hAnsi="Times New Roman" w:cs="Times New Roman"/>
      <w:kern w:val="1"/>
      <w:sz w:val="24"/>
      <w:szCs w:val="24"/>
      <w:lang w:val="x-none" w:eastAsia="ar-SA"/>
    </w:rPr>
  </w:style>
  <w:style w:type="character" w:customStyle="1" w:styleId="NagwekZnak1">
    <w:name w:val="Nagłówek Znak1"/>
    <w:basedOn w:val="Domylnaczcionkaakapitu"/>
    <w:link w:val="Nagwek"/>
    <w:rsid w:val="00033330"/>
    <w:rPr>
      <w:rFonts w:ascii="Times New Roman" w:eastAsia="Times New Roman" w:hAnsi="Times New Roman" w:cs="Times New Roman"/>
      <w:kern w:val="1"/>
      <w:sz w:val="24"/>
      <w:szCs w:val="24"/>
      <w:lang w:val="x-none" w:eastAsia="ar-SA"/>
    </w:rPr>
  </w:style>
  <w:style w:type="paragraph" w:customStyle="1" w:styleId="Tekstpodstawowy21">
    <w:name w:val="Tekst podstawowy 21"/>
    <w:basedOn w:val="Normalny"/>
    <w:rsid w:val="00033330"/>
    <w:pPr>
      <w:suppressAutoHyphens/>
      <w:spacing w:before="100" w:after="120" w:line="480" w:lineRule="auto"/>
    </w:pPr>
    <w:rPr>
      <w:rFonts w:ascii="Calibri" w:eastAsia="Times New Roman" w:hAnsi="Calibri" w:cs="Times New Roman"/>
      <w:kern w:val="1"/>
      <w:sz w:val="20"/>
      <w:szCs w:val="20"/>
      <w:lang w:eastAsia="ar-SA"/>
    </w:rPr>
  </w:style>
  <w:style w:type="paragraph" w:styleId="Bezodstpw">
    <w:name w:val="No Spacing"/>
    <w:qFormat/>
    <w:rsid w:val="00033330"/>
    <w:pPr>
      <w:suppressAutoHyphens/>
      <w:spacing w:before="100" w:after="0" w:line="240" w:lineRule="auto"/>
    </w:pPr>
    <w:rPr>
      <w:rFonts w:ascii="Calibri" w:eastAsia="Times New Roman" w:hAnsi="Calibri" w:cs="Times New Roman"/>
      <w:kern w:val="1"/>
      <w:sz w:val="20"/>
      <w:szCs w:val="20"/>
      <w:lang w:eastAsia="ar-SA"/>
    </w:rPr>
  </w:style>
  <w:style w:type="paragraph" w:styleId="Tekstdymka">
    <w:name w:val="Balloon Text"/>
    <w:basedOn w:val="Normalny"/>
    <w:link w:val="TekstdymkaZnak1"/>
    <w:rsid w:val="00033330"/>
    <w:pPr>
      <w:suppressAutoHyphens/>
      <w:spacing w:before="100" w:after="0" w:line="240" w:lineRule="auto"/>
    </w:pPr>
    <w:rPr>
      <w:rFonts w:ascii="Tahoma" w:eastAsia="Times New Roman" w:hAnsi="Tahoma" w:cs="Tahoma"/>
      <w:kern w:val="1"/>
      <w:sz w:val="16"/>
      <w:szCs w:val="16"/>
      <w:lang w:eastAsia="ar-SA"/>
    </w:rPr>
  </w:style>
  <w:style w:type="character" w:customStyle="1" w:styleId="TekstdymkaZnak1">
    <w:name w:val="Tekst dymka Znak1"/>
    <w:basedOn w:val="Domylnaczcionkaakapitu"/>
    <w:link w:val="Tekstdymka"/>
    <w:rsid w:val="00033330"/>
    <w:rPr>
      <w:rFonts w:ascii="Tahoma" w:eastAsia="Times New Roman" w:hAnsi="Tahoma" w:cs="Tahoma"/>
      <w:kern w:val="1"/>
      <w:sz w:val="16"/>
      <w:szCs w:val="16"/>
      <w:lang w:eastAsia="ar-SA"/>
    </w:rPr>
  </w:style>
  <w:style w:type="paragraph" w:customStyle="1" w:styleId="Tekstkomentarza1">
    <w:name w:val="Tekst komentarza1"/>
    <w:basedOn w:val="Normalny"/>
    <w:rsid w:val="00033330"/>
    <w:pPr>
      <w:suppressAutoHyphens/>
      <w:spacing w:before="100" w:after="200" w:line="276" w:lineRule="auto"/>
    </w:pPr>
    <w:rPr>
      <w:rFonts w:ascii="Calibri" w:eastAsia="Times New Roman" w:hAnsi="Calibri" w:cs="Times New Roman"/>
      <w:kern w:val="1"/>
      <w:sz w:val="20"/>
      <w:szCs w:val="20"/>
      <w:lang w:eastAsia="ar-SA"/>
    </w:rPr>
  </w:style>
  <w:style w:type="paragraph" w:styleId="Tekstkomentarza">
    <w:name w:val="annotation text"/>
    <w:basedOn w:val="Normalny"/>
    <w:link w:val="TekstkomentarzaZnak1"/>
    <w:uiPriority w:val="99"/>
    <w:semiHidden/>
    <w:unhideWhenUsed/>
    <w:rsid w:val="00033330"/>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033330"/>
    <w:rPr>
      <w:sz w:val="20"/>
      <w:szCs w:val="20"/>
    </w:rPr>
  </w:style>
  <w:style w:type="paragraph" w:styleId="Tematkomentarza">
    <w:name w:val="annotation subject"/>
    <w:basedOn w:val="Tekstkomentarza1"/>
    <w:next w:val="Tekstkomentarza1"/>
    <w:link w:val="TematkomentarzaZnak1"/>
    <w:rsid w:val="00033330"/>
    <w:rPr>
      <w:b/>
      <w:bCs/>
    </w:rPr>
  </w:style>
  <w:style w:type="character" w:customStyle="1" w:styleId="TematkomentarzaZnak1">
    <w:name w:val="Temat komentarza Znak1"/>
    <w:basedOn w:val="TekstkomentarzaZnak1"/>
    <w:link w:val="Tematkomentarza"/>
    <w:rsid w:val="00033330"/>
    <w:rPr>
      <w:rFonts w:ascii="Calibri" w:eastAsia="Times New Roman" w:hAnsi="Calibri" w:cs="Times New Roman"/>
      <w:b/>
      <w:bCs/>
      <w:kern w:val="1"/>
      <w:sz w:val="20"/>
      <w:szCs w:val="20"/>
      <w:lang w:eastAsia="ar-SA"/>
    </w:rPr>
  </w:style>
  <w:style w:type="paragraph" w:styleId="Tekstprzypisukocowego">
    <w:name w:val="endnote text"/>
    <w:basedOn w:val="Normalny"/>
    <w:link w:val="TekstprzypisukocowegoZnak1"/>
    <w:rsid w:val="00033330"/>
    <w:pPr>
      <w:suppressAutoHyphens/>
      <w:spacing w:before="100" w:after="200" w:line="276" w:lineRule="auto"/>
    </w:pPr>
    <w:rPr>
      <w:rFonts w:ascii="Calibri" w:eastAsia="Times New Roman" w:hAnsi="Calibri" w:cs="Times New Roman"/>
      <w:kern w:val="1"/>
      <w:sz w:val="20"/>
      <w:szCs w:val="20"/>
      <w:lang w:eastAsia="ar-SA"/>
    </w:rPr>
  </w:style>
  <w:style w:type="character" w:customStyle="1" w:styleId="TekstprzypisukocowegoZnak1">
    <w:name w:val="Tekst przypisu końcowego Znak1"/>
    <w:basedOn w:val="Domylnaczcionkaakapitu"/>
    <w:link w:val="Tekstprzypisukocowego"/>
    <w:rsid w:val="00033330"/>
    <w:rPr>
      <w:rFonts w:ascii="Calibri" w:eastAsia="Times New Roman" w:hAnsi="Calibri" w:cs="Times New Roman"/>
      <w:kern w:val="1"/>
      <w:sz w:val="20"/>
      <w:szCs w:val="20"/>
      <w:lang w:eastAsia="ar-SA"/>
    </w:rPr>
  </w:style>
  <w:style w:type="paragraph" w:styleId="Stopka">
    <w:name w:val="footer"/>
    <w:basedOn w:val="Normalny"/>
    <w:link w:val="StopkaZnak1"/>
    <w:uiPriority w:val="99"/>
    <w:rsid w:val="00033330"/>
    <w:pPr>
      <w:tabs>
        <w:tab w:val="center" w:pos="4536"/>
        <w:tab w:val="right" w:pos="9072"/>
      </w:tabs>
      <w:suppressAutoHyphens/>
      <w:spacing w:before="100" w:after="200" w:line="276" w:lineRule="auto"/>
    </w:pPr>
    <w:rPr>
      <w:rFonts w:ascii="Calibri" w:eastAsia="Times New Roman" w:hAnsi="Calibri" w:cs="Times New Roman"/>
      <w:kern w:val="1"/>
      <w:sz w:val="20"/>
      <w:szCs w:val="20"/>
      <w:lang w:eastAsia="ar-SA"/>
    </w:rPr>
  </w:style>
  <w:style w:type="character" w:customStyle="1" w:styleId="StopkaZnak1">
    <w:name w:val="Stopka Znak1"/>
    <w:basedOn w:val="Domylnaczcionkaakapitu"/>
    <w:link w:val="Stopka"/>
    <w:uiPriority w:val="99"/>
    <w:rsid w:val="00033330"/>
    <w:rPr>
      <w:rFonts w:ascii="Calibri" w:eastAsia="Times New Roman" w:hAnsi="Calibri" w:cs="Times New Roman"/>
      <w:kern w:val="1"/>
      <w:sz w:val="20"/>
      <w:szCs w:val="20"/>
      <w:lang w:eastAsia="ar-SA"/>
    </w:rPr>
  </w:style>
  <w:style w:type="paragraph" w:customStyle="1" w:styleId="Legenda1">
    <w:name w:val="Legenda1"/>
    <w:basedOn w:val="Normalny"/>
    <w:next w:val="Normalny"/>
    <w:rsid w:val="00033330"/>
    <w:pPr>
      <w:suppressAutoHyphens/>
      <w:spacing w:before="100" w:after="200" w:line="276" w:lineRule="auto"/>
    </w:pPr>
    <w:rPr>
      <w:rFonts w:ascii="Calibri" w:eastAsia="Times New Roman" w:hAnsi="Calibri" w:cs="Times New Roman"/>
      <w:b/>
      <w:bCs/>
      <w:color w:val="2E74B5"/>
      <w:kern w:val="1"/>
      <w:sz w:val="16"/>
      <w:szCs w:val="16"/>
      <w:lang w:eastAsia="ar-SA"/>
    </w:rPr>
  </w:style>
  <w:style w:type="paragraph" w:styleId="Tytu">
    <w:name w:val="Title"/>
    <w:basedOn w:val="Normalny"/>
    <w:next w:val="Normalny"/>
    <w:link w:val="TytuZnak1"/>
    <w:qFormat/>
    <w:rsid w:val="00033330"/>
    <w:pPr>
      <w:suppressAutoHyphens/>
      <w:spacing w:after="0" w:line="276" w:lineRule="auto"/>
    </w:pPr>
    <w:rPr>
      <w:rFonts w:ascii="Calibri Light" w:eastAsia="SimSun" w:hAnsi="Calibri Light" w:cs="Times New Roman"/>
      <w:caps/>
      <w:color w:val="5B9BD5"/>
      <w:spacing w:val="10"/>
      <w:kern w:val="1"/>
      <w:sz w:val="52"/>
      <w:szCs w:val="52"/>
      <w:lang w:eastAsia="ar-SA"/>
    </w:rPr>
  </w:style>
  <w:style w:type="character" w:customStyle="1" w:styleId="TytuZnak1">
    <w:name w:val="Tytuł Znak1"/>
    <w:basedOn w:val="Domylnaczcionkaakapitu"/>
    <w:link w:val="Tytu"/>
    <w:rsid w:val="00033330"/>
    <w:rPr>
      <w:rFonts w:ascii="Calibri Light" w:eastAsia="SimSun" w:hAnsi="Calibri Light" w:cs="Times New Roman"/>
      <w:caps/>
      <w:color w:val="5B9BD5"/>
      <w:spacing w:val="10"/>
      <w:kern w:val="1"/>
      <w:sz w:val="52"/>
      <w:szCs w:val="52"/>
      <w:lang w:eastAsia="ar-SA"/>
    </w:rPr>
  </w:style>
  <w:style w:type="paragraph" w:styleId="Podtytu">
    <w:name w:val="Subtitle"/>
    <w:basedOn w:val="Normalny"/>
    <w:next w:val="Normalny"/>
    <w:link w:val="PodtytuZnak1"/>
    <w:qFormat/>
    <w:rsid w:val="00033330"/>
    <w:pPr>
      <w:suppressAutoHyphens/>
      <w:spacing w:after="500" w:line="240" w:lineRule="auto"/>
    </w:pPr>
    <w:rPr>
      <w:rFonts w:ascii="Calibri" w:eastAsia="Times New Roman" w:hAnsi="Calibri" w:cs="Times New Roman"/>
      <w:caps/>
      <w:color w:val="595959"/>
      <w:spacing w:val="10"/>
      <w:kern w:val="1"/>
      <w:sz w:val="21"/>
      <w:szCs w:val="21"/>
      <w:lang w:eastAsia="ar-SA"/>
    </w:rPr>
  </w:style>
  <w:style w:type="character" w:customStyle="1" w:styleId="PodtytuZnak1">
    <w:name w:val="Podtytuł Znak1"/>
    <w:basedOn w:val="Domylnaczcionkaakapitu"/>
    <w:link w:val="Podtytu"/>
    <w:rsid w:val="00033330"/>
    <w:rPr>
      <w:rFonts w:ascii="Calibri" w:eastAsia="Times New Roman" w:hAnsi="Calibri" w:cs="Times New Roman"/>
      <w:caps/>
      <w:color w:val="595959"/>
      <w:spacing w:val="10"/>
      <w:kern w:val="1"/>
      <w:sz w:val="21"/>
      <w:szCs w:val="21"/>
      <w:lang w:eastAsia="ar-SA"/>
    </w:rPr>
  </w:style>
  <w:style w:type="paragraph" w:styleId="Cytat">
    <w:name w:val="Quote"/>
    <w:basedOn w:val="Normalny"/>
    <w:next w:val="Normalny"/>
    <w:link w:val="CytatZnak1"/>
    <w:qFormat/>
    <w:rsid w:val="00033330"/>
    <w:pPr>
      <w:suppressAutoHyphens/>
      <w:spacing w:before="100" w:after="200" w:line="276" w:lineRule="auto"/>
    </w:pPr>
    <w:rPr>
      <w:rFonts w:ascii="Calibri" w:eastAsia="Times New Roman" w:hAnsi="Calibri" w:cs="Times New Roman"/>
      <w:i/>
      <w:iCs/>
      <w:kern w:val="1"/>
      <w:sz w:val="24"/>
      <w:szCs w:val="24"/>
      <w:lang w:eastAsia="ar-SA"/>
    </w:rPr>
  </w:style>
  <w:style w:type="character" w:customStyle="1" w:styleId="CytatZnak1">
    <w:name w:val="Cytat Znak1"/>
    <w:basedOn w:val="Domylnaczcionkaakapitu"/>
    <w:link w:val="Cytat"/>
    <w:rsid w:val="00033330"/>
    <w:rPr>
      <w:rFonts w:ascii="Calibri" w:eastAsia="Times New Roman" w:hAnsi="Calibri" w:cs="Times New Roman"/>
      <w:i/>
      <w:iCs/>
      <w:kern w:val="1"/>
      <w:sz w:val="24"/>
      <w:szCs w:val="24"/>
      <w:lang w:eastAsia="ar-SA"/>
    </w:rPr>
  </w:style>
  <w:style w:type="paragraph" w:styleId="Cytatintensywny">
    <w:name w:val="Intense Quote"/>
    <w:basedOn w:val="Normalny"/>
    <w:next w:val="Normalny"/>
    <w:link w:val="CytatintensywnyZnak1"/>
    <w:qFormat/>
    <w:rsid w:val="00033330"/>
    <w:pPr>
      <w:suppressAutoHyphens/>
      <w:spacing w:before="240" w:after="240" w:line="240" w:lineRule="auto"/>
      <w:ind w:left="1080" w:right="1080"/>
      <w:jc w:val="center"/>
    </w:pPr>
    <w:rPr>
      <w:rFonts w:ascii="Calibri" w:eastAsia="Times New Roman" w:hAnsi="Calibri" w:cs="Times New Roman"/>
      <w:color w:val="5B9BD5"/>
      <w:kern w:val="1"/>
      <w:sz w:val="24"/>
      <w:szCs w:val="24"/>
      <w:lang w:eastAsia="ar-SA"/>
    </w:rPr>
  </w:style>
  <w:style w:type="character" w:customStyle="1" w:styleId="CytatintensywnyZnak1">
    <w:name w:val="Cytat intensywny Znak1"/>
    <w:basedOn w:val="Domylnaczcionkaakapitu"/>
    <w:link w:val="Cytatintensywny"/>
    <w:rsid w:val="00033330"/>
    <w:rPr>
      <w:rFonts w:ascii="Calibri" w:eastAsia="Times New Roman" w:hAnsi="Calibri" w:cs="Times New Roman"/>
      <w:color w:val="5B9BD5"/>
      <w:kern w:val="1"/>
      <w:sz w:val="24"/>
      <w:szCs w:val="24"/>
      <w:lang w:eastAsia="ar-SA"/>
    </w:rPr>
  </w:style>
  <w:style w:type="paragraph" w:styleId="Nagwekspisutreci">
    <w:name w:val="TOC Heading"/>
    <w:basedOn w:val="Nagwek1"/>
    <w:next w:val="Normalny"/>
    <w:qFormat/>
    <w:rsid w:val="00033330"/>
    <w:pPr>
      <w:numPr>
        <w:numId w:val="0"/>
      </w:numPr>
    </w:pPr>
  </w:style>
  <w:style w:type="paragraph" w:customStyle="1" w:styleId="Zawartotabeli">
    <w:name w:val="Zawartość tabeli"/>
    <w:basedOn w:val="Normalny"/>
    <w:rsid w:val="00033330"/>
    <w:pPr>
      <w:suppressLineNumbers/>
      <w:suppressAutoHyphens/>
      <w:spacing w:before="100" w:after="200" w:line="276" w:lineRule="auto"/>
    </w:pPr>
    <w:rPr>
      <w:rFonts w:ascii="Calibri" w:eastAsia="Times New Roman" w:hAnsi="Calibri" w:cs="Times New Roman"/>
      <w:kern w:val="1"/>
      <w:sz w:val="20"/>
      <w:szCs w:val="20"/>
      <w:lang w:eastAsia="ar-SA"/>
    </w:rPr>
  </w:style>
  <w:style w:type="paragraph" w:customStyle="1" w:styleId="Nagwektabeli">
    <w:name w:val="Nagłówek tabeli"/>
    <w:basedOn w:val="Zawartotabeli"/>
    <w:rsid w:val="00033330"/>
    <w:pPr>
      <w:jc w:val="center"/>
    </w:pPr>
    <w:rPr>
      <w:b/>
      <w:bCs/>
    </w:rPr>
  </w:style>
  <w:style w:type="numbering" w:customStyle="1" w:styleId="Bezlisty11">
    <w:name w:val="Bez listy11"/>
    <w:next w:val="Bezlisty"/>
    <w:uiPriority w:val="99"/>
    <w:semiHidden/>
    <w:unhideWhenUsed/>
    <w:rsid w:val="00033330"/>
  </w:style>
  <w:style w:type="character" w:styleId="Hipercze">
    <w:name w:val="Hyperlink"/>
    <w:rsid w:val="00033330"/>
    <w:rPr>
      <w:color w:val="0000FF"/>
      <w:u w:val="single"/>
    </w:rPr>
  </w:style>
  <w:style w:type="character" w:styleId="UyteHipercze">
    <w:name w:val="FollowedHyperlink"/>
    <w:rsid w:val="00033330"/>
    <w:rPr>
      <w:color w:val="800080"/>
      <w:u w:val="single"/>
    </w:rPr>
  </w:style>
  <w:style w:type="paragraph" w:customStyle="1" w:styleId="msonormal0">
    <w:name w:val="msonormal"/>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font5">
    <w:name w:val="font5"/>
    <w:basedOn w:val="Normalny"/>
    <w:rsid w:val="00033330"/>
    <w:pPr>
      <w:suppressAutoHyphens/>
      <w:spacing w:before="280" w:after="280" w:line="240" w:lineRule="auto"/>
    </w:pPr>
    <w:rPr>
      <w:rFonts w:ascii="Times New Roman" w:eastAsia="Times New Roman" w:hAnsi="Times New Roman" w:cs="Times New Roman"/>
      <w:b/>
      <w:bCs/>
      <w:kern w:val="1"/>
      <w:lang w:eastAsia="ar-SA"/>
    </w:rPr>
  </w:style>
  <w:style w:type="paragraph" w:customStyle="1" w:styleId="font6">
    <w:name w:val="font6"/>
    <w:basedOn w:val="Normalny"/>
    <w:rsid w:val="00033330"/>
    <w:pPr>
      <w:suppressAutoHyphens/>
      <w:spacing w:before="280" w:after="280" w:line="240" w:lineRule="auto"/>
    </w:pPr>
    <w:rPr>
      <w:rFonts w:ascii="Times New Roman" w:eastAsia="Times New Roman" w:hAnsi="Times New Roman" w:cs="Times New Roman"/>
      <w:kern w:val="1"/>
      <w:lang w:eastAsia="ar-SA"/>
    </w:rPr>
  </w:style>
  <w:style w:type="paragraph" w:customStyle="1" w:styleId="xl64">
    <w:name w:val="xl64"/>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5">
    <w:name w:val="xl65"/>
    <w:basedOn w:val="Normalny"/>
    <w:rsid w:val="00033330"/>
    <w:pPr>
      <w:suppressAutoHyphens/>
      <w:spacing w:before="280" w:after="280" w:line="240" w:lineRule="auto"/>
      <w:jc w:val="center"/>
      <w:textAlignment w:val="center"/>
    </w:pPr>
    <w:rPr>
      <w:rFonts w:ascii="Arial" w:eastAsia="Times New Roman" w:hAnsi="Arial" w:cs="Arial"/>
      <w:b/>
      <w:bCs/>
      <w:kern w:val="1"/>
      <w:sz w:val="24"/>
      <w:szCs w:val="24"/>
      <w:lang w:eastAsia="ar-SA"/>
    </w:rPr>
  </w:style>
  <w:style w:type="paragraph" w:customStyle="1" w:styleId="xl66">
    <w:name w:val="xl66"/>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67">
    <w:name w:val="xl67"/>
    <w:basedOn w:val="Normalny"/>
    <w:rsid w:val="00033330"/>
    <w:pP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68">
    <w:name w:val="xl68"/>
    <w:basedOn w:val="Normalny"/>
    <w:rsid w:val="00033330"/>
    <w:pPr>
      <w:suppressAutoHyphens/>
      <w:spacing w:before="280" w:after="280" w:line="240" w:lineRule="auto"/>
      <w:textAlignment w:val="center"/>
    </w:pPr>
    <w:rPr>
      <w:rFonts w:ascii="Arial" w:eastAsia="Times New Roman" w:hAnsi="Arial" w:cs="Arial"/>
      <w:kern w:val="1"/>
      <w:sz w:val="24"/>
      <w:szCs w:val="24"/>
      <w:lang w:eastAsia="ar-SA"/>
    </w:rPr>
  </w:style>
  <w:style w:type="paragraph" w:customStyle="1" w:styleId="xl69">
    <w:name w:val="xl69"/>
    <w:basedOn w:val="Normalny"/>
    <w:rsid w:val="00033330"/>
    <w:pPr>
      <w:pBdr>
        <w:left w:val="single" w:sz="8" w:space="0" w:color="000000"/>
      </w:pBdr>
      <w:suppressAutoHyphens/>
      <w:spacing w:before="280" w:after="280" w:line="240" w:lineRule="auto"/>
      <w:jc w:val="center"/>
      <w:textAlignment w:val="center"/>
    </w:pPr>
    <w:rPr>
      <w:rFonts w:ascii="Arial" w:eastAsia="Times New Roman" w:hAnsi="Arial" w:cs="Arial"/>
      <w:b/>
      <w:bCs/>
      <w:kern w:val="1"/>
      <w:sz w:val="20"/>
      <w:szCs w:val="20"/>
      <w:lang w:eastAsia="ar-SA"/>
    </w:rPr>
  </w:style>
  <w:style w:type="paragraph" w:customStyle="1" w:styleId="xl70">
    <w:name w:val="xl7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1">
    <w:name w:val="xl71"/>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8"/>
      <w:szCs w:val="28"/>
      <w:lang w:eastAsia="ar-SA"/>
    </w:rPr>
  </w:style>
  <w:style w:type="paragraph" w:customStyle="1" w:styleId="xl72">
    <w:name w:val="xl72"/>
    <w:basedOn w:val="Normalny"/>
    <w:rsid w:val="00033330"/>
    <w:pP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73">
    <w:name w:val="xl73"/>
    <w:basedOn w:val="Normalny"/>
    <w:rsid w:val="00033330"/>
    <w:pPr>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74">
    <w:name w:val="xl74"/>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5">
    <w:name w:val="xl75"/>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6">
    <w:name w:val="xl76"/>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77">
    <w:name w:val="xl77"/>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8">
    <w:name w:val="xl78"/>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79">
    <w:name w:val="xl79"/>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0">
    <w:name w:val="xl80"/>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1">
    <w:name w:val="xl81"/>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2">
    <w:name w:val="xl82"/>
    <w:basedOn w:val="Normalny"/>
    <w:rsid w:val="00033330"/>
    <w:pPr>
      <w:pBdr>
        <w:top w:val="single" w:sz="4" w:space="0" w:color="000000"/>
        <w:lef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3">
    <w:name w:val="xl83"/>
    <w:basedOn w:val="Normalny"/>
    <w:rsid w:val="00033330"/>
    <w:pPr>
      <w:pBdr>
        <w:top w:val="single" w:sz="4" w:space="0" w:color="000000"/>
        <w:left w:val="single" w:sz="4"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4">
    <w:name w:val="xl84"/>
    <w:basedOn w:val="Normalny"/>
    <w:rsid w:val="00033330"/>
    <w:pPr>
      <w:pBdr>
        <w:top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85">
    <w:name w:val="xl85"/>
    <w:basedOn w:val="Normalny"/>
    <w:rsid w:val="0003333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6">
    <w:name w:val="xl86"/>
    <w:basedOn w:val="Normalny"/>
    <w:rsid w:val="00033330"/>
    <w:pP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7">
    <w:name w:val="xl87"/>
    <w:basedOn w:val="Normalny"/>
    <w:rsid w:val="0003333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8">
    <w:name w:val="xl88"/>
    <w:basedOn w:val="Normalny"/>
    <w:rsid w:val="00033330"/>
    <w:pPr>
      <w:pBdr>
        <w:lef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89">
    <w:name w:val="xl89"/>
    <w:basedOn w:val="Normalny"/>
    <w:rsid w:val="00033330"/>
    <w:pPr>
      <w:pBdr>
        <w:top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0">
    <w:name w:val="xl90"/>
    <w:basedOn w:val="Normalny"/>
    <w:rsid w:val="00033330"/>
    <w:pPr>
      <w:pBdr>
        <w:top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91">
    <w:name w:val="xl91"/>
    <w:basedOn w:val="Normalny"/>
    <w:rsid w:val="00033330"/>
    <w:pPr>
      <w:pBdr>
        <w:top w:val="single" w:sz="4" w:space="0" w:color="000000"/>
        <w:left w:val="single" w:sz="4" w:space="0" w:color="000000"/>
        <w:bottom w:val="single" w:sz="8" w:space="0" w:color="000000"/>
        <w:right w:val="single" w:sz="4"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2">
    <w:name w:val="xl92"/>
    <w:basedOn w:val="Normalny"/>
    <w:rsid w:val="00033330"/>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3">
    <w:name w:val="xl93"/>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4">
    <w:name w:val="xl94"/>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95">
    <w:name w:val="xl95"/>
    <w:basedOn w:val="Normalny"/>
    <w:rsid w:val="00033330"/>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96">
    <w:name w:val="xl96"/>
    <w:basedOn w:val="Normalny"/>
    <w:rsid w:val="00033330"/>
    <w:pPr>
      <w:pBdr>
        <w:top w:val="single" w:sz="4" w:space="0" w:color="000000"/>
        <w:lef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7">
    <w:name w:val="xl97"/>
    <w:basedOn w:val="Normalny"/>
    <w:rsid w:val="00033330"/>
    <w:pPr>
      <w:pBdr>
        <w:top w:val="single" w:sz="4" w:space="0" w:color="000000"/>
        <w:left w:val="single" w:sz="4"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98">
    <w:name w:val="xl98"/>
    <w:basedOn w:val="Normalny"/>
    <w:rsid w:val="0003333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99">
    <w:name w:val="xl99"/>
    <w:basedOn w:val="Normalny"/>
    <w:rsid w:val="00033330"/>
    <w:pPr>
      <w:pBdr>
        <w:top w:val="single" w:sz="4" w:space="0" w:color="000000"/>
        <w:left w:val="single" w:sz="4" w:space="0" w:color="000000"/>
        <w:bottom w:val="single" w:sz="8" w:space="0" w:color="000000"/>
        <w:right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0">
    <w:name w:val="xl100"/>
    <w:basedOn w:val="Normalny"/>
    <w:rsid w:val="0003333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01">
    <w:name w:val="xl101"/>
    <w:basedOn w:val="Normalny"/>
    <w:rsid w:val="00033330"/>
    <w:pPr>
      <w:pBdr>
        <w:top w:val="single" w:sz="4"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2">
    <w:name w:val="xl102"/>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3">
    <w:name w:val="xl103"/>
    <w:basedOn w:val="Normalny"/>
    <w:rsid w:val="00033330"/>
    <w:pPr>
      <w:pBdr>
        <w:top w:val="single" w:sz="8" w:space="0" w:color="000000"/>
        <w:left w:val="single" w:sz="8" w:space="0" w:color="000000"/>
        <w:bottom w:val="single" w:sz="8" w:space="0" w:color="000000"/>
        <w:right w:val="single" w:sz="8" w:space="0" w:color="000000"/>
      </w:pBdr>
      <w:shd w:val="clear" w:color="auto" w:fill="CCFFCC"/>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4">
    <w:name w:val="xl104"/>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05">
    <w:name w:val="xl105"/>
    <w:basedOn w:val="Normalny"/>
    <w:rsid w:val="00033330"/>
    <w:pPr>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06">
    <w:name w:val="xl106"/>
    <w:basedOn w:val="Normalny"/>
    <w:rsid w:val="00033330"/>
    <w:pPr>
      <w:pBdr>
        <w:top w:val="single" w:sz="4" w:space="0" w:color="000000"/>
        <w:lef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7">
    <w:name w:val="xl107"/>
    <w:basedOn w:val="Normalny"/>
    <w:rsid w:val="00033330"/>
    <w:pPr>
      <w:pBdr>
        <w:top w:val="single" w:sz="4" w:space="0" w:color="000000"/>
        <w:left w:val="single" w:sz="4" w:space="0" w:color="000000"/>
        <w:bottom w:val="single" w:sz="8"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8">
    <w:name w:val="xl108"/>
    <w:basedOn w:val="Normalny"/>
    <w:rsid w:val="0003333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09">
    <w:name w:val="xl109"/>
    <w:basedOn w:val="Normalny"/>
    <w:rsid w:val="00033330"/>
    <w:pPr>
      <w:pBdr>
        <w:top w:val="single" w:sz="4" w:space="0" w:color="000000"/>
        <w:left w:val="single" w:sz="4" w:space="0" w:color="000000"/>
        <w:right w:val="single" w:sz="4"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0">
    <w:name w:val="xl110"/>
    <w:basedOn w:val="Normalny"/>
    <w:rsid w:val="0003333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1">
    <w:name w:val="xl111"/>
    <w:basedOn w:val="Normalny"/>
    <w:rsid w:val="00033330"/>
    <w:pPr>
      <w:pBdr>
        <w:bottom w:val="single" w:sz="4" w:space="0" w:color="000000"/>
      </w:pBdr>
      <w:suppressAutoHyphens/>
      <w:spacing w:before="280" w:after="280" w:line="240" w:lineRule="auto"/>
    </w:pPr>
    <w:rPr>
      <w:rFonts w:ascii="Times New Roman" w:eastAsia="Times New Roman" w:hAnsi="Times New Roman" w:cs="Times New Roman"/>
      <w:kern w:val="1"/>
      <w:sz w:val="24"/>
      <w:szCs w:val="24"/>
      <w:lang w:eastAsia="ar-SA"/>
    </w:rPr>
  </w:style>
  <w:style w:type="paragraph" w:customStyle="1" w:styleId="xl112">
    <w:name w:val="xl112"/>
    <w:basedOn w:val="Normalny"/>
    <w:rsid w:val="00033330"/>
    <w:pPr>
      <w:pBdr>
        <w:top w:val="single" w:sz="4" w:space="0" w:color="000000"/>
        <w:left w:val="single" w:sz="4"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13">
    <w:name w:val="xl113"/>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0"/>
      <w:szCs w:val="20"/>
      <w:lang w:eastAsia="ar-SA"/>
    </w:rPr>
  </w:style>
  <w:style w:type="paragraph" w:customStyle="1" w:styleId="xl114">
    <w:name w:val="xl114"/>
    <w:basedOn w:val="Normalny"/>
    <w:rsid w:val="00033330"/>
    <w:pPr>
      <w:pBdr>
        <w:top w:val="single" w:sz="8" w:space="0" w:color="000000"/>
        <w:left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15">
    <w:name w:val="xl115"/>
    <w:basedOn w:val="Normalny"/>
    <w:rsid w:val="00033330"/>
    <w:pPr>
      <w:pBdr>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6">
    <w:name w:val="xl116"/>
    <w:basedOn w:val="Normalny"/>
    <w:rsid w:val="00033330"/>
    <w:pPr>
      <w:pBdr>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7">
    <w:name w:val="xl117"/>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8">
    <w:name w:val="xl118"/>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19">
    <w:name w:val="xl119"/>
    <w:basedOn w:val="Normalny"/>
    <w:rsid w:val="00033330"/>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0">
    <w:name w:val="xl120"/>
    <w:basedOn w:val="Normalny"/>
    <w:rsid w:val="00033330"/>
    <w:pPr>
      <w:pBdr>
        <w:top w:val="single" w:sz="4" w:space="0" w:color="000000"/>
        <w:left w:val="single" w:sz="4" w:space="0" w:color="000000"/>
        <w:right w:val="single" w:sz="4" w:space="0" w:color="000000"/>
      </w:pBdr>
      <w:shd w:val="clear" w:color="auto" w:fill="FFFFFF"/>
      <w:suppressAutoHyphens/>
      <w:spacing w:before="280" w:after="280" w:line="240" w:lineRule="auto"/>
      <w:jc w:val="center"/>
      <w:textAlignment w:val="center"/>
    </w:pPr>
    <w:rPr>
      <w:rFonts w:ascii="Times New Roman" w:eastAsia="Times New Roman" w:hAnsi="Times New Roman" w:cs="Times New Roman"/>
      <w:kern w:val="1"/>
      <w:sz w:val="20"/>
      <w:szCs w:val="20"/>
      <w:lang w:eastAsia="ar-SA"/>
    </w:rPr>
  </w:style>
  <w:style w:type="paragraph" w:customStyle="1" w:styleId="xl121">
    <w:name w:val="xl121"/>
    <w:basedOn w:val="Normalny"/>
    <w:rsid w:val="00033330"/>
    <w:pPr>
      <w:pBdr>
        <w:top w:val="single" w:sz="8" w:space="0" w:color="000000"/>
        <w:left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2">
    <w:name w:val="xl122"/>
    <w:basedOn w:val="Normalny"/>
    <w:rsid w:val="00033330"/>
    <w:pPr>
      <w:pBdr>
        <w:top w:val="single" w:sz="8" w:space="0" w:color="000000"/>
        <w:bottom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3">
    <w:name w:val="xl123"/>
    <w:basedOn w:val="Normalny"/>
    <w:rsid w:val="00033330"/>
    <w:pPr>
      <w:pBdr>
        <w:top w:val="single" w:sz="8" w:space="0" w:color="000000"/>
        <w:bottom w:val="single" w:sz="8" w:space="0" w:color="000000"/>
        <w:right w:val="single" w:sz="8" w:space="0" w:color="000000"/>
      </w:pBdr>
      <w:shd w:val="clear" w:color="auto" w:fill="C5D9F1"/>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4">
    <w:name w:val="xl124"/>
    <w:basedOn w:val="Normalny"/>
    <w:rsid w:val="0003333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5">
    <w:name w:val="xl125"/>
    <w:basedOn w:val="Normalny"/>
    <w:rsid w:val="0003333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6">
    <w:name w:val="xl126"/>
    <w:basedOn w:val="Normalny"/>
    <w:rsid w:val="0003333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7">
    <w:name w:val="xl127"/>
    <w:basedOn w:val="Normalny"/>
    <w:rsid w:val="0003333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28">
    <w:name w:val="xl128"/>
    <w:basedOn w:val="Normalny"/>
    <w:rsid w:val="00033330"/>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29">
    <w:name w:val="xl129"/>
    <w:basedOn w:val="Normalny"/>
    <w:rsid w:val="00033330"/>
    <w:pPr>
      <w:pBdr>
        <w:top w:val="single" w:sz="8" w:space="0" w:color="000000"/>
        <w:bottom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0">
    <w:name w:val="xl130"/>
    <w:basedOn w:val="Normalny"/>
    <w:rsid w:val="00033330"/>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Times New Roman" w:eastAsia="Times New Roman" w:hAnsi="Times New Roman" w:cs="Times New Roman"/>
      <w:b/>
      <w:bCs/>
      <w:kern w:val="1"/>
      <w:sz w:val="24"/>
      <w:szCs w:val="24"/>
      <w:lang w:eastAsia="ar-SA"/>
    </w:rPr>
  </w:style>
  <w:style w:type="paragraph" w:customStyle="1" w:styleId="xl131">
    <w:name w:val="xl131"/>
    <w:basedOn w:val="Normalny"/>
    <w:rsid w:val="00033330"/>
    <w:pPr>
      <w:pBdr>
        <w:top w:val="single" w:sz="8" w:space="0" w:color="000000"/>
        <w:left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2">
    <w:name w:val="xl132"/>
    <w:basedOn w:val="Normalny"/>
    <w:rsid w:val="00033330"/>
    <w:pPr>
      <w:pBdr>
        <w:top w:val="single" w:sz="8" w:space="0" w:color="000000"/>
        <w:left w:val="single" w:sz="4"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3">
    <w:name w:val="xl133"/>
    <w:basedOn w:val="Normalny"/>
    <w:rsid w:val="00033330"/>
    <w:pPr>
      <w:pBdr>
        <w:top w:val="single" w:sz="8" w:space="0" w:color="000000"/>
        <w:left w:val="single" w:sz="4"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4">
    <w:name w:val="xl134"/>
    <w:basedOn w:val="Normalny"/>
    <w:rsid w:val="00033330"/>
    <w:pPr>
      <w:pBdr>
        <w:left w:val="single" w:sz="8"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5">
    <w:name w:val="xl135"/>
    <w:basedOn w:val="Normalny"/>
    <w:rsid w:val="00033330"/>
    <w:pPr>
      <w:pBdr>
        <w:left w:val="single" w:sz="4" w:space="0" w:color="000000"/>
        <w:bottom w:val="single" w:sz="8" w:space="0" w:color="000000"/>
        <w:right w:val="single" w:sz="4"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6">
    <w:name w:val="xl136"/>
    <w:basedOn w:val="Normalny"/>
    <w:rsid w:val="00033330"/>
    <w:pPr>
      <w:pBdr>
        <w:left w:val="single" w:sz="4" w:space="0" w:color="000000"/>
        <w:bottom w:val="single" w:sz="8" w:space="0" w:color="000000"/>
        <w:right w:val="single" w:sz="8" w:space="0" w:color="000000"/>
      </w:pBdr>
      <w:shd w:val="clear" w:color="auto" w:fill="CCFFCC"/>
      <w:suppressAutoHyphens/>
      <w:spacing w:before="280" w:after="280" w:line="240" w:lineRule="auto"/>
      <w:jc w:val="center"/>
    </w:pPr>
    <w:rPr>
      <w:rFonts w:ascii="Times New Roman" w:eastAsia="Times New Roman" w:hAnsi="Times New Roman" w:cs="Times New Roman"/>
      <w:b/>
      <w:bCs/>
      <w:kern w:val="1"/>
      <w:sz w:val="24"/>
      <w:szCs w:val="24"/>
      <w:lang w:eastAsia="ar-SA"/>
    </w:rPr>
  </w:style>
  <w:style w:type="paragraph" w:customStyle="1" w:styleId="xl137">
    <w:name w:val="xl137"/>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8">
    <w:name w:val="xl138"/>
    <w:basedOn w:val="Normalny"/>
    <w:rsid w:val="0003333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39">
    <w:name w:val="xl139"/>
    <w:basedOn w:val="Normalny"/>
    <w:rsid w:val="0003333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kern w:val="1"/>
      <w:sz w:val="24"/>
      <w:szCs w:val="24"/>
      <w:lang w:eastAsia="ar-SA"/>
    </w:rPr>
  </w:style>
  <w:style w:type="paragraph" w:customStyle="1" w:styleId="xl140">
    <w:name w:val="xl140"/>
    <w:basedOn w:val="Normalny"/>
    <w:rsid w:val="00033330"/>
    <w:pPr>
      <w:suppressAutoHyphens/>
      <w:spacing w:before="280" w:after="280" w:line="240" w:lineRule="auto"/>
      <w:jc w:val="right"/>
      <w:textAlignment w:val="center"/>
    </w:pPr>
    <w:rPr>
      <w:rFonts w:ascii="Times New Roman" w:eastAsia="Times New Roman" w:hAnsi="Times New Roman" w:cs="Times New Roman"/>
      <w:i/>
      <w:i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299">
      <w:bodyDiv w:val="1"/>
      <w:marLeft w:val="0"/>
      <w:marRight w:val="0"/>
      <w:marTop w:val="0"/>
      <w:marBottom w:val="0"/>
      <w:divBdr>
        <w:top w:val="none" w:sz="0" w:space="0" w:color="auto"/>
        <w:left w:val="none" w:sz="0" w:space="0" w:color="auto"/>
        <w:bottom w:val="none" w:sz="0" w:space="0" w:color="auto"/>
        <w:right w:val="none" w:sz="0" w:space="0" w:color="auto"/>
      </w:divBdr>
    </w:div>
    <w:div w:id="12048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702C-2F34-4D96-8CBB-5A09431848D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38D5D1-D294-46B2-BD08-1E717CE1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2440</Words>
  <Characters>14646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Baszak Andrzej</dc:creator>
  <cp:keywords/>
  <dc:description/>
  <cp:lastModifiedBy>Bartkowska Sylwia</cp:lastModifiedBy>
  <cp:revision>31</cp:revision>
  <cp:lastPrinted>2022-07-22T05:30:00Z</cp:lastPrinted>
  <dcterms:created xsi:type="dcterms:W3CDTF">2022-06-06T06:11:00Z</dcterms:created>
  <dcterms:modified xsi:type="dcterms:W3CDTF">2022-07-22T05:31:00Z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70218ea5-793d-40dc-90f6-4a85f6611511</vt:lpwstr>
  </property>
  <property fmtid="{D5CDD505-2E9C-101B-9397-08002B2CF9AE}" pid="3" name="bjSaver">
    <vt:lpwstr>8xzrMnwtiP9GwHDjPzzYhwG4vtQo5odu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