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F3" w:rsidRDefault="007C7649" w:rsidP="001F019C">
      <w:pPr>
        <w:spacing w:before="24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C76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Protokół odbioru prac</w:t>
      </w:r>
      <w:r w:rsidR="008E682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(część II)</w:t>
      </w:r>
      <w:r w:rsidR="00CB57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za miesiąc ………………………………………….. 202</w:t>
      </w:r>
      <w:r w:rsidR="00AF793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</w:t>
      </w:r>
      <w:r w:rsidR="00CB57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roku</w:t>
      </w:r>
    </w:p>
    <w:p w:rsidR="007C7649" w:rsidRPr="007C7649" w:rsidRDefault="007C7649" w:rsidP="007C76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C7649" w:rsidRDefault="007C7649" w:rsidP="007C76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>związanych z realizacją umowy nr ……</w:t>
      </w:r>
      <w:r w:rsidR="0068632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……………………………….</w:t>
      </w: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68632B">
        <w:rPr>
          <w:rFonts w:ascii="Times New Roman" w:hAnsi="Times New Roman" w:cs="Times New Roman"/>
          <w:color w:val="000000" w:themeColor="text1"/>
          <w:sz w:val="20"/>
          <w:szCs w:val="20"/>
        </w:rPr>
        <w:t>……….</w:t>
      </w: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>….. z dnia ……</w:t>
      </w:r>
      <w:r w:rsidR="0068632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</w:t>
      </w:r>
      <w:r w:rsidRPr="0000243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.. w zakresie </w:t>
      </w:r>
      <w:r w:rsidR="0000243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wykonania </w:t>
      </w:r>
      <w:r w:rsidR="0000243C" w:rsidRPr="0000243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usługi sprzątania i utrzymania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czystości pomieszczeń i obiektu przy ulicy</w:t>
      </w:r>
      <w:r w:rsidR="007A7C4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</w:t>
      </w:r>
      <w:r w:rsidR="007A7C4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………………………………….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</w:t>
      </w:r>
      <w:r w:rsidR="00BE174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………..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…. w …………</w:t>
      </w:r>
      <w:r w:rsidR="007A7C4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……………………………………………</w:t>
      </w:r>
      <w:r w:rsidR="000D025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……… .</w:t>
      </w:r>
    </w:p>
    <w:p w:rsidR="00BE1747" w:rsidRDefault="00BE1747" w:rsidP="007A7C4C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Komisja w składzie: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E1747" w:rsidTr="00391EFD">
        <w:tc>
          <w:tcPr>
            <w:tcW w:w="4814" w:type="dxa"/>
          </w:tcPr>
          <w:p w:rsidR="00BE1747" w:rsidRDefault="00BE1747" w:rsidP="00BE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Przedstawiciel/e Zamawiającego</w:t>
            </w:r>
          </w:p>
        </w:tc>
        <w:tc>
          <w:tcPr>
            <w:tcW w:w="4814" w:type="dxa"/>
          </w:tcPr>
          <w:p w:rsidR="00BE1747" w:rsidRDefault="00BE1747" w:rsidP="00BE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Przedstawiciel/e Wykonawcy</w:t>
            </w:r>
          </w:p>
        </w:tc>
      </w:tr>
      <w:tr w:rsidR="00BE1747" w:rsidTr="00391EFD">
        <w:tc>
          <w:tcPr>
            <w:tcW w:w="4814" w:type="dxa"/>
          </w:tcPr>
          <w:p w:rsidR="00BE1747" w:rsidRPr="00BE1747" w:rsidRDefault="00BE1747" w:rsidP="0068632B">
            <w:pPr>
              <w:pStyle w:val="Akapitzlist"/>
              <w:numPr>
                <w:ilvl w:val="0"/>
                <w:numId w:val="35"/>
              </w:numPr>
              <w:spacing w:before="240" w:after="0" w:line="240" w:lineRule="auto"/>
              <w:ind w:left="227" w:hanging="17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  <w:tc>
          <w:tcPr>
            <w:tcW w:w="4814" w:type="dxa"/>
            <w:vAlign w:val="bottom"/>
          </w:tcPr>
          <w:p w:rsidR="00BE1747" w:rsidRPr="00BE1747" w:rsidRDefault="00BE1747" w:rsidP="00391EFD">
            <w:pPr>
              <w:pStyle w:val="Akapitzlist"/>
              <w:numPr>
                <w:ilvl w:val="0"/>
                <w:numId w:val="36"/>
              </w:numPr>
              <w:spacing w:before="240" w:after="0" w:line="240" w:lineRule="auto"/>
              <w:ind w:left="227" w:hanging="1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</w:tr>
      <w:tr w:rsidR="00BE1747" w:rsidTr="00391EFD">
        <w:tc>
          <w:tcPr>
            <w:tcW w:w="4814" w:type="dxa"/>
          </w:tcPr>
          <w:p w:rsidR="00BE1747" w:rsidRPr="00BE1747" w:rsidRDefault="00BE1747" w:rsidP="0068632B">
            <w:pPr>
              <w:pStyle w:val="Akapitzlist"/>
              <w:numPr>
                <w:ilvl w:val="0"/>
                <w:numId w:val="36"/>
              </w:numPr>
              <w:spacing w:before="240" w:after="0" w:line="240" w:lineRule="auto"/>
              <w:ind w:left="227" w:hanging="17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  <w:tc>
          <w:tcPr>
            <w:tcW w:w="4814" w:type="dxa"/>
            <w:vAlign w:val="bottom"/>
          </w:tcPr>
          <w:p w:rsidR="00BE1747" w:rsidRPr="00BE1747" w:rsidRDefault="00BE1747" w:rsidP="00391EFD">
            <w:pPr>
              <w:pStyle w:val="Akapitzlist"/>
              <w:numPr>
                <w:ilvl w:val="0"/>
                <w:numId w:val="37"/>
              </w:numPr>
              <w:spacing w:before="240" w:after="0" w:line="240" w:lineRule="auto"/>
              <w:ind w:left="227" w:hanging="1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………………………………………………………..</w:t>
            </w:r>
          </w:p>
        </w:tc>
      </w:tr>
    </w:tbl>
    <w:p w:rsidR="00BE1747" w:rsidRDefault="00384AC9" w:rsidP="007C7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s</w:t>
      </w:r>
      <w:r w:rsidR="00C541EA">
        <w:rPr>
          <w:rFonts w:ascii="Times New Roman" w:hAnsi="Times New Roman" w:cs="Times New Roman"/>
          <w:color w:val="000000" w:themeColor="text1"/>
          <w:sz w:val="20"/>
          <w:szCs w:val="20"/>
        </w:rPr>
        <w:t>twierdza, że u</w:t>
      </w:r>
      <w:r w:rsidR="00BE1747">
        <w:rPr>
          <w:rFonts w:ascii="Times New Roman" w:hAnsi="Times New Roman" w:cs="Times New Roman"/>
          <w:color w:val="000000" w:themeColor="text1"/>
          <w:sz w:val="20"/>
          <w:szCs w:val="20"/>
        </w:rPr>
        <w:t>sługi objęte przedmiotem umowy zostały wykonane:</w:t>
      </w:r>
    </w:p>
    <w:p w:rsidR="00BE1747" w:rsidRDefault="00C541EA" w:rsidP="00BE174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BE1747">
        <w:rPr>
          <w:rFonts w:ascii="Times New Roman" w:hAnsi="Times New Roman" w:cs="Times New Roman"/>
          <w:color w:val="000000" w:themeColor="text1"/>
          <w:sz w:val="20"/>
          <w:szCs w:val="20"/>
        </w:rPr>
        <w:t>godnie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</w:p>
    <w:p w:rsidR="00BE1747" w:rsidRDefault="00BE1747" w:rsidP="00BE174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niezgodnie</w:t>
      </w:r>
      <w:r w:rsidR="00C541EA"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</w:p>
    <w:p w:rsidR="00FD1D67" w:rsidRDefault="00394F40" w:rsidP="00C541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umową, i wykazuje </w:t>
      </w:r>
      <w:r w:rsidR="00C76404">
        <w:rPr>
          <w:rFonts w:ascii="Times New Roman" w:hAnsi="Times New Roman" w:cs="Times New Roman"/>
          <w:color w:val="000000" w:themeColor="text1"/>
          <w:sz w:val="20"/>
          <w:szCs w:val="20"/>
        </w:rPr>
        <w:t>następujące uchybienia w wykonaniu przedmiotu umowy (należy wpisać czynność</w:t>
      </w:r>
      <w:r w:rsidR="007A7C4C">
        <w:rPr>
          <w:rFonts w:ascii="Times New Roman" w:hAnsi="Times New Roman" w:cs="Times New Roman"/>
          <w:color w:val="000000" w:themeColor="text1"/>
          <w:sz w:val="20"/>
          <w:szCs w:val="20"/>
        </w:rPr>
        <w:t>/i</w:t>
      </w:r>
      <w:r w:rsidR="00C764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tabel poniżej która</w:t>
      </w:r>
      <w:r w:rsidR="007A7C4C">
        <w:rPr>
          <w:rFonts w:ascii="Times New Roman" w:hAnsi="Times New Roman" w:cs="Times New Roman"/>
          <w:color w:val="000000" w:themeColor="text1"/>
          <w:sz w:val="20"/>
          <w:szCs w:val="20"/>
        </w:rPr>
        <w:t>/e</w:t>
      </w:r>
      <w:r w:rsidR="00C764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nie została wykonana lub została wykonana nienależycie z podaniem dnia wystąpienia uchybienia, wg wzoru: </w:t>
      </w:r>
      <w:r w:rsidR="00C76404" w:rsidRPr="001B7B1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„</w:t>
      </w:r>
      <w:r w:rsidR="001B7B12" w:rsidRPr="001B7B1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</w:t>
      </w:r>
      <w:r w:rsidR="00C764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zęść A, punkt 6 </w:t>
      </w:r>
      <w:r w:rsidR="003D147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– </w:t>
      </w:r>
      <w:r w:rsidR="00C764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usługa wykonana nienależycie w dniu ……….., </w:t>
      </w:r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część B, punkt 11 – usługa niewykonana w wymaganym okresie, część B, punkt </w:t>
      </w:r>
      <w:r w:rsidR="00571C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9</w:t>
      </w:r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– usługa nie wykonana w okresie </w:t>
      </w:r>
      <w:proofErr w:type="spellStart"/>
      <w:r w:rsidR="002315D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dd-dd.mm.rrrr</w:t>
      </w:r>
      <w:proofErr w:type="spellEnd"/>
      <w:r w:rsidR="00C764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”</w:t>
      </w:r>
      <w:r w:rsidR="003D147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r w:rsidR="00FD1D67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Pr="00FD1D67" w:rsidRDefault="00FD1D67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31298C" w:rsidRDefault="0031298C" w:rsidP="003129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D1D67" w:rsidRDefault="00FD1D67" w:rsidP="00C541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Na tym protokół</w:t>
      </w:r>
      <w:r w:rsidR="00F92A8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zakończono i podpisano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92A86" w:rsidTr="00F92A86">
        <w:tc>
          <w:tcPr>
            <w:tcW w:w="4814" w:type="dxa"/>
          </w:tcPr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………………………………………………..</w:t>
            </w:r>
          </w:p>
          <w:p w:rsidR="00F92A86" w:rsidRP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92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Przedstawiciel Zamawiającego</w:t>
            </w:r>
          </w:p>
        </w:tc>
        <w:tc>
          <w:tcPr>
            <w:tcW w:w="4814" w:type="dxa"/>
          </w:tcPr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………………………………………………..</w:t>
            </w:r>
          </w:p>
          <w:p w:rsidR="00F92A86" w:rsidRDefault="00F92A86" w:rsidP="00F92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A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Przedstawiciel </w:t>
            </w:r>
            <w:r w:rsidR="00A43B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Wykonawcy</w:t>
            </w:r>
          </w:p>
        </w:tc>
      </w:tr>
    </w:tbl>
    <w:p w:rsidR="007A7C4C" w:rsidRDefault="007A7C4C">
      <w:pPr>
        <w:spacing w:after="0" w:line="240" w:lineRule="auto"/>
        <w:rPr>
          <w:rFonts w:ascii="Times New Roman" w:hAnsi="Times New Roman" w:cs="Times New Roman"/>
          <w:color w:val="000000" w:themeColor="text1"/>
          <w:sz w:val="4"/>
          <w:szCs w:val="20"/>
        </w:rPr>
      </w:pPr>
    </w:p>
    <w:p w:rsidR="007A7C4C" w:rsidRDefault="007A7C4C">
      <w:pPr>
        <w:spacing w:after="0" w:line="240" w:lineRule="auto"/>
        <w:rPr>
          <w:rFonts w:ascii="Times New Roman" w:hAnsi="Times New Roman" w:cs="Times New Roman"/>
          <w:color w:val="000000" w:themeColor="text1"/>
          <w:sz w:val="4"/>
          <w:szCs w:val="20"/>
        </w:rPr>
      </w:pPr>
      <w:r>
        <w:rPr>
          <w:rFonts w:ascii="Times New Roman" w:hAnsi="Times New Roman" w:cs="Times New Roman"/>
          <w:color w:val="000000" w:themeColor="text1"/>
          <w:sz w:val="4"/>
          <w:szCs w:val="20"/>
        </w:rPr>
        <w:br w:type="page"/>
      </w:r>
    </w:p>
    <w:p w:rsidR="00E42E34" w:rsidRPr="00BE1747" w:rsidRDefault="00E42E3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E17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Wyszczególnienie usług wykonywanych wewnątrz budynku</w:t>
      </w:r>
    </w:p>
    <w:p w:rsidR="00E03730" w:rsidRPr="00BE1747" w:rsidRDefault="00E037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siatki4akcent51"/>
        <w:tblW w:w="9668" w:type="dxa"/>
        <w:tblInd w:w="-34" w:type="dxa"/>
        <w:tblLook w:val="04A0" w:firstRow="1" w:lastRow="0" w:firstColumn="1" w:lastColumn="0" w:noHBand="0" w:noVBand="1"/>
      </w:tblPr>
      <w:tblGrid>
        <w:gridCol w:w="596"/>
        <w:gridCol w:w="9072"/>
      </w:tblGrid>
      <w:tr w:rsidR="00DD06D1" w:rsidRPr="00BB641B" w:rsidTr="00787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DD06D1" w:rsidRPr="008D399F" w:rsidRDefault="00DD06D1" w:rsidP="00DD0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A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DD06D1" w:rsidRPr="008D399F" w:rsidRDefault="00DD06D1" w:rsidP="000845D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Wszelkie pomieszczenia oprócz </w:t>
            </w:r>
            <w:r w:rsidR="000845DE"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sanitariatów i garaży</w:t>
            </w:r>
          </w:p>
        </w:tc>
      </w:tr>
      <w:tr w:rsidR="000C40AA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C40AA" w:rsidRPr="008D399F" w:rsidRDefault="000C40AA" w:rsidP="000C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codziennie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i ręczników papierowych  w podajnikach</w:t>
            </w:r>
          </w:p>
        </w:tc>
      </w:tr>
      <w:tr w:rsidR="00DD06D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drzwi, powierzchni szklanych (dwustronnie) wraz z ościeżnicami i opaskami - </w:t>
            </w:r>
            <w:r w:rsidRPr="008D399F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wejścia do budynków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Czyszczenie/mycie wycieraczek</w:t>
            </w:r>
          </w:p>
        </w:tc>
      </w:tr>
      <w:tr w:rsidR="00DD06D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klamek drzwiowych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E816D8" w:rsidRDefault="00DD06D1" w:rsidP="00B221E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Zamiatanie, mycie podłóg wraz z cokołami/listwami przyściennymi na mokro z użyciem płynu do danego rodzaju powierzchni</w:t>
            </w:r>
            <w:r w:rsidR="00E816D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E816D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(UWAGA: częstotliwość mycia podłóg poszczególnych pomieszczeń w budynku </w:t>
            </w:r>
            <w:r w:rsidR="00B221E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w Rybniku </w:t>
            </w:r>
            <w:r w:rsidR="00E816D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przy ul. </w:t>
            </w:r>
            <w:r w:rsidR="00B221E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Energetyków 46</w:t>
            </w:r>
            <w:r w:rsidR="00E816D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 zgodna z OPZ)</w:t>
            </w:r>
          </w:p>
        </w:tc>
      </w:tr>
      <w:tr w:rsidR="00DD06D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Ścieranie/mycie blatów biurek i stołów</w:t>
            </w:r>
          </w:p>
        </w:tc>
      </w:tr>
      <w:tr w:rsidR="00DD06D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DD06D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06D1" w:rsidRPr="008D399F" w:rsidRDefault="00DD06D1" w:rsidP="008D399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i pojemników niszczarek wraz z wyniesieniem odpadów do pojemników oraz wymianą worków na odpady</w:t>
            </w:r>
          </w:p>
        </w:tc>
      </w:tr>
      <w:tr w:rsidR="00F864EB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864EB" w:rsidRPr="008D399F" w:rsidRDefault="00B978F2" w:rsidP="00B97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tygodniu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parapetów wewnętrznych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blatów biurek i stołów płynem do konserwacji (odpowiednim dla danej powierzchni)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wszelkich mebli znajdujących się w pomieszczeniu (w tym półek, wieszaków, odbojnic ściennych itd.)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wszelkich mebli znajdujących się w pomieszczeniu płynem do konserwacji (odpowiednim dla danej powierzchni)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wykładzin podłogowych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metalowych i plastikowych elementów krzeseł i foteli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ze sprzętu biurowego znajdującego się w pomieszczeniu (monitory, drukarki, faksy, telefony itd.)</w:t>
            </w:r>
          </w:p>
        </w:tc>
      </w:tr>
      <w:tr w:rsidR="002F56A1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wizytówek przy drzwiach</w:t>
            </w:r>
          </w:p>
        </w:tc>
      </w:tr>
      <w:tr w:rsidR="002F56A1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8D399F" w:rsidRDefault="002F56A1" w:rsidP="002F56A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56A1" w:rsidRPr="00BB641B" w:rsidRDefault="002F56A1" w:rsidP="002F56A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B6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luster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BB641B" w:rsidRDefault="00B978F2" w:rsidP="00B97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miesiącu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pajęczyn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na leki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wyłączników i gniazdek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balustrad klatek schodowych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Wycieranie z kurzu trofeów, obrazów, zegarów ściennych gablot ogłoszeniowych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</w:tr>
      <w:tr w:rsidR="007044B0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44B0" w:rsidRPr="00814F27" w:rsidRDefault="007044B0" w:rsidP="0070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kwartał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mebli tapicerowanych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na ścianach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lamperii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 dwustronnie wraz z ościeżnicami i opaskami</w:t>
            </w:r>
          </w:p>
        </w:tc>
      </w:tr>
      <w:tr w:rsidR="001F03C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03C2" w:rsidRPr="00814F27" w:rsidRDefault="001F03C2" w:rsidP="001F0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pół roku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1F03C2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1013F5" w:rsidRPr="001013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dwustronnie, mycie parapetów zewnętrznych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1013F5" w:rsidRPr="001013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Zdejmowanie i zawieszanie firan i zasłon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1013F5" w:rsidRPr="001013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/ pranie żaluzji wewnętrznych</w:t>
            </w:r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 w:rsidRPr="00A43B8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(</w:t>
            </w:r>
            <w:r w:rsidR="00DB6123" w:rsidRPr="00A43B83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1F03C2" w:rsidRPr="00A43B8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452162" w:rsidRPr="00452162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452162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452162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wszelkich elementów oświetlenia sufitowego i ściennego dostępnych bez konieczności ich demontażu</w:t>
            </w:r>
            <w:r w:rsidR="00452162"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, zdejmowanie kloszy i innych elementów lamp w zakresie Wykonawcy jeżeli jest to konieczne</w:t>
            </w:r>
            <w:r w:rsidR="001F03C2"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 w:rsidRPr="0045216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(kwiecień/listopad)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1F03C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Doczyszczanie mechaniczne płytek ceramicznych/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gresowych</w:t>
            </w:r>
            <w:proofErr w:type="spellEnd"/>
            <w:r w:rsidR="001F03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1F03C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(maj/październik)</w:t>
            </w:r>
          </w:p>
        </w:tc>
      </w:tr>
      <w:tr w:rsidR="00B978F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B978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Nakładanie polimerów</w:t>
            </w:r>
            <w:r w:rsidR="00A15D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wraz z wynoszeniem, wnoszeniem, przesuwaniem mebli</w:t>
            </w:r>
            <w:r w:rsidR="007A1E2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w zakresie Wykonawcy</w:t>
            </w:r>
            <w:r w:rsidR="00FD14F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FD14F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(maj/październik)</w:t>
            </w:r>
          </w:p>
        </w:tc>
      </w:tr>
      <w:tr w:rsidR="00B978F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D399F" w:rsidRDefault="00B978F2" w:rsidP="00B978F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78F2" w:rsidRPr="00814F27" w:rsidRDefault="00B978F2" w:rsidP="00FD14F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gospodarczych</w:t>
            </w:r>
            <w:r w:rsidR="00FD14F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FD14F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(czerwiec/grudzień)</w:t>
            </w:r>
          </w:p>
        </w:tc>
      </w:tr>
      <w:tr w:rsidR="008D399F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8D399F" w:rsidRPr="008D399F" w:rsidRDefault="008D399F" w:rsidP="008D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D39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B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8D399F" w:rsidRPr="008D399F" w:rsidRDefault="008D399F" w:rsidP="008D399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Sanitariaty</w:t>
            </w:r>
          </w:p>
        </w:tc>
      </w:tr>
      <w:tr w:rsidR="008D399F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D399F" w:rsidRPr="00BB641B" w:rsidRDefault="00796158" w:rsidP="008D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wg potrzeb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Umieszczanie kostek dezynfekujących w muszlach klozetowych i pisuarach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codziennie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wszystkich urządzeń sanitarnych (zlewów, umywalek, muszli i desek klozetowych, pisuarów, pomieszczeń prysznicowych), usuwanie nalotów i kamienia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(podłogi), luster oraz mycie i dezynfekcja armatury, klamek, półek, uchwytów, suszarek do rąk, podajników na papier toaletowy i ręczniki papierowe, podajników mydła i płynu dezynfekującego, wyłączników,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papieru toaletowego dostosowanego do danego rodzaju podajnika + 2 rolki zapasu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w płynie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ręczników papierowych dostosowanych do danego rodzaju podajnika + 1 paczka zapasu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Utrzymanie czystości szczotek klozetowych, mycie pojemników na szczotki klozetowe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1652D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wraz z wyniesieniem odpadów do pojemników na odpady oraz wymianą worków na odpady</w:t>
            </w:r>
          </w:p>
        </w:tc>
      </w:tr>
      <w:tr w:rsidR="00261804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804" w:rsidRPr="00814F27" w:rsidRDefault="00261804" w:rsidP="002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tygodniu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(ściany) i gniazdek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</w:tr>
      <w:tr w:rsidR="00261804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61804" w:rsidRPr="00814F27" w:rsidRDefault="00830079" w:rsidP="0083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w miesiącu</w:t>
            </w:r>
          </w:p>
        </w:tc>
      </w:tr>
      <w:tr w:rsidR="00796158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</w:t>
            </w:r>
          </w:p>
        </w:tc>
      </w:tr>
      <w:tr w:rsidR="00B47CB9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7CB9" w:rsidRPr="00814F27" w:rsidRDefault="00B47CB9" w:rsidP="00B4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lastRenderedPageBreak/>
              <w:t>Czynności wykonywane jeden raz na kwartał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</w:tr>
      <w:tr w:rsidR="00B47CB9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47CB9" w:rsidRPr="00814F27" w:rsidRDefault="00B47CB9" w:rsidP="00B4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pół roku</w:t>
            </w:r>
          </w:p>
        </w:tc>
      </w:tr>
      <w:tr w:rsidR="00796158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D399F" w:rsidRDefault="00796158" w:rsidP="0079615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6158" w:rsidRPr="00814F27" w:rsidRDefault="00796158" w:rsidP="0079615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</w:t>
            </w:r>
          </w:p>
        </w:tc>
      </w:tr>
      <w:tr w:rsidR="000946BC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0946BC" w:rsidRPr="008D399F" w:rsidRDefault="000946BC" w:rsidP="00094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0946BC" w:rsidRPr="008D399F" w:rsidRDefault="000946BC" w:rsidP="000946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Garaże/wiaty</w:t>
            </w:r>
          </w:p>
        </w:tc>
      </w:tr>
      <w:tr w:rsidR="001B766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14F27" w:rsidRDefault="001B7662" w:rsidP="001B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jeden raz na kwartał</w:t>
            </w:r>
          </w:p>
        </w:tc>
      </w:tr>
      <w:tr w:rsidR="001B766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D399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1B7662" w:rsidRDefault="001B7662" w:rsidP="007423D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Mechaniczne mycie posadzek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</w:p>
        </w:tc>
      </w:tr>
      <w:tr w:rsidR="001B7662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D399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14F27" w:rsidRDefault="001B7662" w:rsidP="007423D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bram garażowych dwustronnie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</w:p>
        </w:tc>
      </w:tr>
      <w:tr w:rsidR="001B766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D399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14F27" w:rsidRDefault="001B7662" w:rsidP="007423D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</w:tr>
      <w:tr w:rsidR="00E32B95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2B95" w:rsidRPr="008D399F" w:rsidRDefault="00E32B95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2B95" w:rsidRPr="00E32B95" w:rsidRDefault="00E32B95" w:rsidP="007423D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Gruntowne sprzątanie kanałów samochodowych, posadzki, glazury ścian i lamperii ze smarów, oleju itd. (dotyczy warsztatów, stacji kontroli pojazdów, blacharni, lakierni, myjni w Zabrzu, ul. </w:t>
            </w:r>
            <w:proofErr w:type="spellStart"/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Roosvelta</w:t>
            </w:r>
            <w:proofErr w:type="spellEnd"/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123). Powierzchnia pomieszczeń: 530,22m</w:t>
            </w: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(maj/październik)</w:t>
            </w:r>
          </w:p>
        </w:tc>
      </w:tr>
      <w:tr w:rsidR="001B7662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8E61FC" w:rsidRDefault="001B7662" w:rsidP="001B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Czynności wykonywane wg potrzeb</w:t>
            </w:r>
          </w:p>
        </w:tc>
      </w:tr>
      <w:tr w:rsidR="00A261FF" w:rsidRPr="00A261FF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A261FF" w:rsidRDefault="001B7662" w:rsidP="001B766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B7662" w:rsidRPr="00A261FF" w:rsidRDefault="001B7662" w:rsidP="001B766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A261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 posadzek (wymiatanie liści i innych zanieczyszczeń)</w:t>
            </w:r>
          </w:p>
        </w:tc>
      </w:tr>
      <w:tr w:rsidR="00AA2D6B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A2D6B" w:rsidRPr="00AA2D6B" w:rsidRDefault="00E32B95" w:rsidP="003A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A2D6B" w:rsidRPr="003A554C" w:rsidRDefault="003A554C" w:rsidP="003A554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3A554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Inne czynności wykonywane w terminach innych niż ujęte w tabeli powyżej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3A554C" w:rsidRDefault="003A554C" w:rsidP="003A554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Pranie na mokro mebli tapicerowanych, wykładzin dywanowych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(jeden raz w roku w lipcu)</w:t>
            </w:r>
          </w:p>
        </w:tc>
      </w:tr>
      <w:tr w:rsidR="00D43DD7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3DD7" w:rsidRPr="008D399F" w:rsidRDefault="00D43DD7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3DD7" w:rsidRPr="00D43DD7" w:rsidRDefault="00D43DD7" w:rsidP="003A554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Mycie rolet zewnętrznych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jeden raz w roku (lipiec): dotyczy Gliwice, ul. Konarskiego 26 –  22 szt.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o łącznej powierzchni 144,05m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szczegółowe wymiary rolet znajdują się w OPZ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14F27" w:rsidRDefault="003A554C" w:rsidP="003B25EF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wewnątrz i na zewnątrz oraz dezynfekcja lodówek na odpady medyczne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  <w:r w:rsidR="0081046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br/>
            </w:r>
            <w:r w:rsidR="00782386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o kod</w:t>
            </w:r>
            <w:r w:rsidR="0078238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ach</w:t>
            </w:r>
            <w:r w:rsidR="00782386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18 01 03; 18 01 04</w:t>
            </w:r>
            <w:r w:rsidR="0018034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; 18 01  06; 18  01 09;</w:t>
            </w:r>
          </w:p>
        </w:tc>
      </w:tr>
      <w:tr w:rsidR="003A554C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14F27" w:rsidRDefault="003A554C" w:rsidP="003A554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Dezynfekcja pojemników na odpady medyczne </w:t>
            </w:r>
            <w:r w:rsidR="00290339"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  <w:r w:rsidR="0029033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290339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o kod</w:t>
            </w:r>
            <w:r w:rsidR="00290339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ach</w:t>
            </w:r>
            <w:r w:rsidR="00290339"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18 01 03; 18 01 04</w:t>
            </w:r>
            <w:r w:rsidR="0018034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; 18 01 06, 18 01 09;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14F27" w:rsidRDefault="003A554C" w:rsidP="00B015D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Sortowanie i wydawanie odzieży do prania</w:t>
            </w:r>
            <w:r w:rsidR="00F62B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zgodnie z harmonogramem </w:t>
            </w:r>
            <w:r w:rsidR="00A97E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zawartym </w:t>
            </w:r>
            <w:r w:rsidR="00F62B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 OPZ.</w:t>
            </w:r>
          </w:p>
        </w:tc>
      </w:tr>
      <w:tr w:rsidR="000D4DDD" w:rsidRPr="00BB641B" w:rsidTr="00787B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4DDD" w:rsidRPr="008D399F" w:rsidRDefault="000D4DDD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4DDD" w:rsidRPr="00814F27" w:rsidRDefault="000D4DDD" w:rsidP="00B015D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Zabrze - Dział Floty 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ul. Roosevelta 123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m</w:t>
            </w: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ycie posadzki z płytek ceramicznych w pomieszczeniu socjalnym byłej stacji paliw, powierzchnia 18,99m</w:t>
            </w: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 xml:space="preserve"> – 1 raz w tygodniu (poniedziałek)</w:t>
            </w:r>
          </w:p>
        </w:tc>
      </w:tr>
      <w:tr w:rsidR="003A554C" w:rsidRPr="00BB641B" w:rsidTr="00787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8D399F" w:rsidRDefault="003A554C" w:rsidP="003A554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54C" w:rsidRPr="0042500D" w:rsidRDefault="003A554C" w:rsidP="003A554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42500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Brudownik:</w:t>
            </w:r>
          </w:p>
          <w:p w:rsidR="003B25EF" w:rsidRPr="00814F27" w:rsidRDefault="003B25EF" w:rsidP="0042500D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Czynności wykonywane codziennie w zakresie mycia i dezynfekcji:</w:t>
            </w:r>
            <w:r w:rsidR="0042500D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4250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wanna do mycia noszy;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umywalka,</w:t>
            </w:r>
            <w:r w:rsidR="004250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płytki podłogowe i ścienne w brudowniku a przypadku wydzielenia brudownika w części innego pomieszczenia np. garażu płytki w bezpośrednim otoczeniu wanny, umywalki, lodówki itd.,</w:t>
            </w:r>
            <w:r w:rsidR="0042500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;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kosze na śmieci.</w:t>
            </w:r>
          </w:p>
        </w:tc>
      </w:tr>
    </w:tbl>
    <w:p w:rsidR="00F62BE7" w:rsidRDefault="00F62B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62BE7" w:rsidRDefault="00F62BE7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787B77" w:rsidRDefault="00787B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Wyszczególnienie us</w:t>
      </w:r>
      <w:r w:rsidRPr="00BB641B">
        <w:rPr>
          <w:rFonts w:ascii="Times New Roman" w:hAnsi="Times New Roman" w:cs="Times New Roman"/>
          <w:b/>
          <w:color w:val="000000" w:themeColor="text1"/>
        </w:rPr>
        <w:t xml:space="preserve">ług wykonywanych </w:t>
      </w:r>
      <w:r>
        <w:rPr>
          <w:rFonts w:ascii="Times New Roman" w:hAnsi="Times New Roman" w:cs="Times New Roman"/>
          <w:b/>
          <w:color w:val="000000" w:themeColor="text1"/>
        </w:rPr>
        <w:t>na z</w:t>
      </w:r>
      <w:r w:rsidRPr="00BB641B">
        <w:rPr>
          <w:rFonts w:ascii="Times New Roman" w:hAnsi="Times New Roman" w:cs="Times New Roman"/>
          <w:b/>
          <w:color w:val="000000" w:themeColor="text1"/>
        </w:rPr>
        <w:t>ewnątrz budynku</w:t>
      </w:r>
    </w:p>
    <w:p w:rsidR="00787B77" w:rsidRDefault="00787B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63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787B77" w:rsidRPr="00EB0964" w:rsidTr="00787B77">
        <w:trPr>
          <w:cantSplit/>
          <w:trHeight w:val="4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87B77" w:rsidRPr="00EB0964" w:rsidRDefault="00787B77" w:rsidP="00A2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87B77" w:rsidRPr="00EB0964" w:rsidRDefault="00787B77" w:rsidP="00A2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Rodzaj czynności</w:t>
            </w:r>
          </w:p>
        </w:tc>
      </w:tr>
      <w:tr w:rsidR="00787B77" w:rsidRPr="00EB0964" w:rsidTr="00A261FF">
        <w:trPr>
          <w:cantSplit/>
          <w:trHeight w:val="480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Wg potrzeb stosownie do warunków atmosferycznych – w celu utrzymania zieleni w należytym stanie</w:t>
            </w:r>
          </w:p>
        </w:tc>
      </w:tr>
      <w:tr w:rsidR="00787B77" w:rsidRPr="00EB0964" w:rsidTr="00787B77">
        <w:trPr>
          <w:cantSplit/>
          <w:trHeight w:val="4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Podlewanie trawników i</w:t>
            </w:r>
            <w:r w:rsidR="006F267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6F267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nasadzeń</w:t>
            </w:r>
            <w:proofErr w:type="spellEnd"/>
            <w:r w:rsidR="006F267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m.in. drzew i krzewów</w:t>
            </w:r>
          </w:p>
        </w:tc>
      </w:tr>
      <w:tr w:rsidR="009F78AC" w:rsidRPr="00EB0964" w:rsidTr="00A261FF">
        <w:trPr>
          <w:cantSplit/>
          <w:trHeight w:val="480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78AC" w:rsidRPr="00EB0964" w:rsidRDefault="009166C7" w:rsidP="009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Czynności wykonywane wg potrzeb</w:t>
            </w:r>
          </w:p>
        </w:tc>
      </w:tr>
      <w:tr w:rsidR="00787B77" w:rsidRPr="00EB0964" w:rsidTr="00726857">
        <w:trPr>
          <w:cantSplit/>
          <w:trHeight w:val="38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Pielęgnacja drzew i krzewów, usuwanie suchych gałęzi, przycinanie m.in. żywopłotów, krzewów, iglaków i drzew  wraz z ich usunięciem i wywozem </w:t>
            </w:r>
          </w:p>
        </w:tc>
      </w:tr>
      <w:tr w:rsidR="00787B77" w:rsidRPr="00EB0964" w:rsidTr="00726857">
        <w:trPr>
          <w:cantSplit/>
          <w:trHeight w:val="46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Pielenie, grabienie, odchwaszczanie terenów zielonych oraz usuwanie zieleni z terenów utwardzonych m.in.. usuwanie trawy między płytami chodnikowymi </w:t>
            </w:r>
          </w:p>
        </w:tc>
      </w:tr>
      <w:tr w:rsidR="00787B77" w:rsidRPr="00EB0964" w:rsidTr="00726857">
        <w:trPr>
          <w:cantSplit/>
          <w:trHeight w:val="39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Pielęgnacja trawników z dosiewaniem trawy, ręczne usuwanie chwastów, samosiejek i odrostów</w:t>
            </w:r>
          </w:p>
        </w:tc>
      </w:tr>
      <w:tr w:rsidR="00787B77" w:rsidRPr="00EB0964" w:rsidTr="00726857">
        <w:trPr>
          <w:cantSplit/>
          <w:trHeight w:val="33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Koszenie trawników w obrębie posesji wraz z usunięciem skoszonej trawy i jej wywozem </w:t>
            </w:r>
          </w:p>
        </w:tc>
      </w:tr>
      <w:tr w:rsidR="00787B77" w:rsidRPr="00EB0964" w:rsidTr="00726857">
        <w:trPr>
          <w:cantSplit/>
          <w:trHeight w:val="41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DA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W okresie od 01 października do 15 listopada 202</w:t>
            </w:r>
            <w:r w:rsidR="008B173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4</w:t>
            </w:r>
            <w:r w:rsidR="00DA002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oraz </w:t>
            </w:r>
            <w:r w:rsidR="00180341" w:rsidRPr="0018034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od 01 października do 15 listopada</w:t>
            </w:r>
            <w:r w:rsidR="00180341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DA002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202</w:t>
            </w:r>
            <w:r w:rsidR="008B173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5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: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grabienie liści z trawników , zamiatanie liści z chodników, dróg wewnętrznych, parkingów wraz z usunięciem i wywozem liści </w:t>
            </w:r>
            <w:r w:rsidR="009166C7"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– NA BIEŻĄCO</w:t>
            </w:r>
          </w:p>
        </w:tc>
      </w:tr>
      <w:tr w:rsidR="00787B77" w:rsidRPr="00EB0964" w:rsidTr="00726857">
        <w:trPr>
          <w:cantSplit/>
          <w:trHeight w:val="20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Usuwanie z ciągów komunikacyjnych, parkingów, chodników i dróg wewnętrznych piasku, pozostałego po posypywaniu</w:t>
            </w:r>
          </w:p>
        </w:tc>
      </w:tr>
      <w:tr w:rsidR="00FA67DE" w:rsidRPr="00EB0964" w:rsidTr="00A261FF">
        <w:trPr>
          <w:cantSplit/>
          <w:trHeight w:val="251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67DE" w:rsidRPr="00EB0964" w:rsidRDefault="00FA67DE" w:rsidP="00FA6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Czynności wykonywane codziennie</w:t>
            </w:r>
          </w:p>
        </w:tc>
      </w:tr>
      <w:tr w:rsidR="00787B77" w:rsidRPr="00EB0964" w:rsidTr="00726857">
        <w:trPr>
          <w:cantSplit/>
          <w:trHeight w:val="25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Zamiatanie chodników należących do posesji </w:t>
            </w:r>
          </w:p>
        </w:tc>
      </w:tr>
      <w:tr w:rsidR="00787B77" w:rsidRPr="00EB0964" w:rsidTr="00726857">
        <w:trPr>
          <w:cantSplit/>
          <w:trHeight w:val="14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Zamiatanie parkingów oraz dróg należących do posesji </w:t>
            </w:r>
          </w:p>
        </w:tc>
      </w:tr>
      <w:tr w:rsidR="00787B77" w:rsidRPr="00EB0964" w:rsidTr="00726857">
        <w:trPr>
          <w:cantSplit/>
          <w:trHeight w:val="18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Zbieranie śmieci oraz usuwanie wszelkich zanieczyszczeń w obrębie posesji </w:t>
            </w:r>
          </w:p>
        </w:tc>
      </w:tr>
      <w:tr w:rsidR="00787B77" w:rsidRPr="00EB0964" w:rsidTr="00726857">
        <w:trPr>
          <w:cantSplit/>
          <w:trHeight w:val="23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Opróżnianie koszy na śmieci i popielniczek </w:t>
            </w:r>
          </w:p>
        </w:tc>
      </w:tr>
      <w:tr w:rsidR="00787B77" w:rsidRPr="00EB0964" w:rsidTr="00726857">
        <w:trPr>
          <w:cantSplit/>
          <w:trHeight w:val="13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565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Utrzymanie czystości wokół kontenerów i pojemników na nieczystości stałe </w:t>
            </w:r>
          </w:p>
        </w:tc>
      </w:tr>
      <w:tr w:rsidR="00EB0964" w:rsidRPr="00EB0964" w:rsidTr="00A261FF">
        <w:trPr>
          <w:cantSplit/>
          <w:trHeight w:val="606"/>
        </w:trPr>
        <w:tc>
          <w:tcPr>
            <w:tcW w:w="96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0964" w:rsidRPr="00EB0964" w:rsidRDefault="00EB0964" w:rsidP="00EB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Podjęcie czynności w czasie do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30 minut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od momentu zgłoszenia przez pracownika zamawiającego w celu utrzymania w ciągłości możliwości poruszania się pieszych i samochodów. </w:t>
            </w:r>
            <w:r w:rsidRPr="00EB09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Gotowość do podjęcia czynności:</w:t>
            </w:r>
          </w:p>
          <w:p w:rsidR="00EB0964" w:rsidRPr="00EB0964" w:rsidRDefault="007B207B" w:rsidP="00A261F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wszystkie lokalizacje, w których występują do obsługi tereny zewnętrzne: całą dobę przez 7 dni w tygodniu</w:t>
            </w:r>
          </w:p>
        </w:tc>
      </w:tr>
      <w:tr w:rsidR="00787B77" w:rsidRPr="00EB0964" w:rsidTr="00787B77">
        <w:trPr>
          <w:cantSplit/>
          <w:trHeight w:val="60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Odśnieżanie, odkuwanie lodu z: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ciągów komunikacyjnych,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parkingów,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dróg wewnętrznych</w:t>
            </w:r>
          </w:p>
          <w:p w:rsidR="00787B77" w:rsidRPr="00EB0964" w:rsidRDefault="00787B77" w:rsidP="00A2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wraz z usunięciem i wywozem śniegu oraz błota pośniegowego (dotyczy okresu od</w:t>
            </w:r>
            <w:r w:rsidR="00DA0026"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F360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31.12.202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4 oraz 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01.0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</w:t>
            </w:r>
            <w:r w:rsidR="00F360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950A4C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1.202</w:t>
            </w:r>
            <w:r w:rsidR="00950A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6   </w:t>
            </w:r>
          </w:p>
        </w:tc>
      </w:tr>
      <w:tr w:rsidR="00787B77" w:rsidRPr="00EB0964" w:rsidTr="00787B77">
        <w:trPr>
          <w:cantSplit/>
          <w:trHeight w:val="8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Posypywaniem piaskiem: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ciągów komunikacyjnych,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parkingów,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787B77" w:rsidRPr="00EB0964" w:rsidRDefault="00787B77" w:rsidP="00787B7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dróg wewnętrznych</w:t>
            </w:r>
          </w:p>
          <w:p w:rsidR="00DA0026" w:rsidRPr="00EB0964" w:rsidRDefault="00787B77" w:rsidP="00DA0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(dotyczy okresu 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od 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F360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31.12.202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4 oraz 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01.0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</w:t>
            </w:r>
            <w:r w:rsidR="00F360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A251D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6   </w:t>
            </w:r>
          </w:p>
        </w:tc>
      </w:tr>
      <w:tr w:rsidR="00787B77" w:rsidRPr="00EB0964" w:rsidTr="00726857">
        <w:trPr>
          <w:cantSplit/>
          <w:trHeight w:val="31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787B7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7B77" w:rsidRPr="00EB0964" w:rsidRDefault="00787B77" w:rsidP="00A2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Usuwanie sopli lodowych oraz nawisów z dachu budynku (dotyczy okresu od 01.</w:t>
            </w:r>
            <w:r w:rsidR="00F360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02.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do 15.04.202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oraz od 15.10.202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do </w:t>
            </w:r>
            <w:r w:rsidR="00F360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31</w:t>
            </w:r>
            <w:bookmarkStart w:id="0" w:name="_GoBack"/>
            <w:bookmarkEnd w:id="0"/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.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1.202</w:t>
            </w:r>
            <w:r w:rsidR="00A251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EB096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</w:tr>
    </w:tbl>
    <w:p w:rsidR="0068632B" w:rsidRDefault="006863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68632B" w:rsidSect="00C541EA">
      <w:headerReference w:type="default" r:id="rId8"/>
      <w:footerReference w:type="default" r:id="rId9"/>
      <w:pgSz w:w="11906" w:h="16838" w:code="9"/>
      <w:pgMar w:top="1134" w:right="1134" w:bottom="1134" w:left="1134" w:header="0" w:footer="85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88D" w:rsidRDefault="00CA188D">
      <w:pPr>
        <w:spacing w:after="0" w:line="240" w:lineRule="auto"/>
      </w:pPr>
      <w:r>
        <w:separator/>
      </w:r>
    </w:p>
  </w:endnote>
  <w:endnote w:type="continuationSeparator" w:id="0">
    <w:p w:rsidR="00CA188D" w:rsidRDefault="00CA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68632B" w:rsidTr="0068632B">
      <w:tc>
        <w:tcPr>
          <w:tcW w:w="4814" w:type="dxa"/>
        </w:tcPr>
        <w:p w:rsidR="0068632B" w:rsidRPr="0068632B" w:rsidRDefault="0068632B" w:rsidP="0068632B">
          <w:pPr>
            <w:pStyle w:val="Stopka"/>
            <w:rPr>
              <w:rFonts w:ascii="Times New Roman" w:hAnsi="Times New Roman" w:cs="Times New Roman"/>
              <w:sz w:val="18"/>
              <w:szCs w:val="18"/>
            </w:rPr>
          </w:pPr>
          <w:r w:rsidRPr="00C541EA">
            <w:rPr>
              <w:rFonts w:ascii="Times New Roman" w:hAnsi="Times New Roman" w:cs="Times New Roman"/>
              <w:sz w:val="18"/>
              <w:szCs w:val="18"/>
            </w:rPr>
            <w:t>*niepotrzebne skreślić</w:t>
          </w:r>
        </w:p>
      </w:tc>
      <w:tc>
        <w:tcPr>
          <w:tcW w:w="4814" w:type="dxa"/>
        </w:tcPr>
        <w:p w:rsidR="0068632B" w:rsidRPr="0068632B" w:rsidRDefault="0068632B" w:rsidP="0068632B">
          <w:pPr>
            <w:pStyle w:val="Stopka"/>
            <w:jc w:val="righ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eastAsiaTheme="majorEastAsia" w:hAnsi="Times New Roman" w:cs="Times New Roman"/>
              <w:sz w:val="18"/>
              <w:szCs w:val="18"/>
            </w:rPr>
            <w:t>str.</w:t>
          </w:r>
          <w:r w:rsidRPr="0068632B">
            <w:rPr>
              <w:rFonts w:ascii="Times New Roman" w:eastAsiaTheme="majorEastAsia" w:hAnsi="Times New Roman" w:cs="Times New Roman"/>
              <w:sz w:val="18"/>
              <w:szCs w:val="18"/>
            </w:rPr>
            <w:t xml:space="preserve"> 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begin"/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instrText>PAGE  \* Arabic  \* MERGEFORMAT</w:instrTex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separate"/>
          </w:r>
          <w:r w:rsidR="00DA0026">
            <w:rPr>
              <w:rFonts w:ascii="Times New Roman" w:eastAsiaTheme="majorEastAsia" w:hAnsi="Times New Roman" w:cs="Times New Roman"/>
              <w:bCs/>
              <w:noProof/>
              <w:sz w:val="18"/>
              <w:szCs w:val="18"/>
            </w:rPr>
            <w:t>4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end"/>
          </w:r>
          <w:r w:rsidRPr="0068632B">
            <w:rPr>
              <w:rFonts w:ascii="Times New Roman" w:eastAsiaTheme="majorEastAsia" w:hAnsi="Times New Roman" w:cs="Times New Roman"/>
              <w:sz w:val="18"/>
              <w:szCs w:val="18"/>
            </w:rPr>
            <w:t xml:space="preserve"> z 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begin"/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instrText>NUMPAGES  \* Arabic  \* MERGEFORMAT</w:instrTex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separate"/>
          </w:r>
          <w:r w:rsidR="00DA0026">
            <w:rPr>
              <w:rFonts w:ascii="Times New Roman" w:eastAsiaTheme="majorEastAsia" w:hAnsi="Times New Roman" w:cs="Times New Roman"/>
              <w:bCs/>
              <w:noProof/>
              <w:sz w:val="18"/>
              <w:szCs w:val="18"/>
            </w:rPr>
            <w:t>4</w:t>
          </w:r>
          <w:r w:rsidRPr="0068632B">
            <w:rPr>
              <w:rFonts w:ascii="Times New Roman" w:eastAsiaTheme="majorEastAsia" w:hAnsi="Times New Roman" w:cs="Times New Roman"/>
              <w:bCs/>
              <w:sz w:val="18"/>
              <w:szCs w:val="18"/>
            </w:rPr>
            <w:fldChar w:fldCharType="end"/>
          </w:r>
        </w:p>
      </w:tc>
    </w:tr>
  </w:tbl>
  <w:p w:rsidR="00384AC9" w:rsidRPr="0068632B" w:rsidRDefault="00384AC9" w:rsidP="00686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88D" w:rsidRDefault="00CA188D">
      <w:pPr>
        <w:spacing w:after="0" w:line="240" w:lineRule="auto"/>
      </w:pPr>
      <w:r>
        <w:separator/>
      </w:r>
    </w:p>
  </w:footnote>
  <w:footnote w:type="continuationSeparator" w:id="0">
    <w:p w:rsidR="00CA188D" w:rsidRDefault="00CA1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C9" w:rsidRDefault="00384AC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4"/>
      </w:rPr>
    </w:pPr>
  </w:p>
  <w:p w:rsidR="00384AC9" w:rsidRDefault="00384AC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0"/>
      </w:rPr>
    </w:pPr>
  </w:p>
  <w:p w:rsidR="00384AC9" w:rsidRPr="007346C7" w:rsidRDefault="00384AC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7346C7">
      <w:rPr>
        <w:rFonts w:ascii="Times New Roman" w:hAnsi="Times New Roman" w:cs="Times New Roman"/>
        <w:sz w:val="20"/>
        <w:szCs w:val="20"/>
      </w:rPr>
      <w:t>Załącznik nr 2</w:t>
    </w:r>
  </w:p>
  <w:p w:rsidR="00384AC9" w:rsidRDefault="00384AC9" w:rsidP="00C72117">
    <w:pPr>
      <w:pStyle w:val="Tekstpodstawowy"/>
      <w:spacing w:before="240" w:after="120" w:line="240" w:lineRule="aut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do Umowy ………………………………………………………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04BFB"/>
    <w:multiLevelType w:val="hybridMultilevel"/>
    <w:tmpl w:val="2C309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620C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1B6283"/>
    <w:multiLevelType w:val="hybridMultilevel"/>
    <w:tmpl w:val="12EE7BA2"/>
    <w:lvl w:ilvl="0" w:tplc="6504CDE4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1D1929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B97C05"/>
    <w:multiLevelType w:val="hybridMultilevel"/>
    <w:tmpl w:val="59C65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5593"/>
    <w:multiLevelType w:val="hybridMultilevel"/>
    <w:tmpl w:val="783C1956"/>
    <w:lvl w:ilvl="0" w:tplc="1B6659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E146E"/>
    <w:multiLevelType w:val="hybridMultilevel"/>
    <w:tmpl w:val="EB1AC4F0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70501"/>
    <w:multiLevelType w:val="hybridMultilevel"/>
    <w:tmpl w:val="715063A6"/>
    <w:lvl w:ilvl="0" w:tplc="6504CD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1489E"/>
    <w:multiLevelType w:val="hybridMultilevel"/>
    <w:tmpl w:val="44A4B682"/>
    <w:lvl w:ilvl="0" w:tplc="6504CDE4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A770A8"/>
    <w:multiLevelType w:val="multilevel"/>
    <w:tmpl w:val="772EC2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3964E9"/>
    <w:multiLevelType w:val="hybridMultilevel"/>
    <w:tmpl w:val="023AAB42"/>
    <w:lvl w:ilvl="0" w:tplc="1B66599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14314C"/>
    <w:multiLevelType w:val="hybridMultilevel"/>
    <w:tmpl w:val="783C1956"/>
    <w:lvl w:ilvl="0" w:tplc="1B6659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83C6C"/>
    <w:multiLevelType w:val="hybridMultilevel"/>
    <w:tmpl w:val="7B3C21AE"/>
    <w:lvl w:ilvl="0" w:tplc="9C2844D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BD2260"/>
    <w:multiLevelType w:val="multilevel"/>
    <w:tmpl w:val="E91C68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DDD6782"/>
    <w:multiLevelType w:val="hybridMultilevel"/>
    <w:tmpl w:val="5FB29B2A"/>
    <w:lvl w:ilvl="0" w:tplc="D0FA9622">
      <w:start w:val="2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34A33"/>
    <w:multiLevelType w:val="hybridMultilevel"/>
    <w:tmpl w:val="88F83298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344F2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9560856"/>
    <w:multiLevelType w:val="hybridMultilevel"/>
    <w:tmpl w:val="F0F217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331834"/>
    <w:multiLevelType w:val="hybridMultilevel"/>
    <w:tmpl w:val="F3C44D5E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C7835"/>
    <w:multiLevelType w:val="hybridMultilevel"/>
    <w:tmpl w:val="C10677DE"/>
    <w:lvl w:ilvl="0" w:tplc="1D84B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61066"/>
    <w:multiLevelType w:val="hybridMultilevel"/>
    <w:tmpl w:val="76E82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3060E"/>
    <w:multiLevelType w:val="hybridMultilevel"/>
    <w:tmpl w:val="E44CC23C"/>
    <w:lvl w:ilvl="0" w:tplc="F3E65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172A2"/>
    <w:multiLevelType w:val="hybridMultilevel"/>
    <w:tmpl w:val="896A09EA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69C3"/>
    <w:multiLevelType w:val="hybridMultilevel"/>
    <w:tmpl w:val="2646BC6E"/>
    <w:lvl w:ilvl="0" w:tplc="6504CD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967B0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E793DC3"/>
    <w:multiLevelType w:val="hybridMultilevel"/>
    <w:tmpl w:val="36B8B19A"/>
    <w:lvl w:ilvl="0" w:tplc="81646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45EDE"/>
    <w:multiLevelType w:val="multilevel"/>
    <w:tmpl w:val="55DE80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1F4016"/>
    <w:multiLevelType w:val="hybridMultilevel"/>
    <w:tmpl w:val="A5BEE210"/>
    <w:lvl w:ilvl="0" w:tplc="9C2844D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CB474E"/>
    <w:multiLevelType w:val="hybridMultilevel"/>
    <w:tmpl w:val="9D3C86D0"/>
    <w:lvl w:ilvl="0" w:tplc="1D84BD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06304F"/>
    <w:multiLevelType w:val="hybridMultilevel"/>
    <w:tmpl w:val="02DC1958"/>
    <w:lvl w:ilvl="0" w:tplc="7AE6453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9458A6"/>
    <w:multiLevelType w:val="hybridMultilevel"/>
    <w:tmpl w:val="5B4AB752"/>
    <w:lvl w:ilvl="0" w:tplc="3462E352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1555C"/>
    <w:multiLevelType w:val="multilevel"/>
    <w:tmpl w:val="E2C66F30"/>
    <w:lvl w:ilvl="0">
      <w:start w:val="1"/>
      <w:numFmt w:val="decimal"/>
      <w:suff w:val="nothing"/>
      <w:lvlText w:val="%1."/>
      <w:lvlJc w:val="right"/>
      <w:pPr>
        <w:ind w:left="0" w:firstLine="288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29E7177"/>
    <w:multiLevelType w:val="hybridMultilevel"/>
    <w:tmpl w:val="8B386E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31003B0"/>
    <w:multiLevelType w:val="hybridMultilevel"/>
    <w:tmpl w:val="547C94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77052E"/>
    <w:multiLevelType w:val="hybridMultilevel"/>
    <w:tmpl w:val="C26C3E12"/>
    <w:lvl w:ilvl="0" w:tplc="1D84BD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85F53"/>
    <w:multiLevelType w:val="hybridMultilevel"/>
    <w:tmpl w:val="6FB282CC"/>
    <w:lvl w:ilvl="0" w:tplc="1D84BD0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0E4A5F"/>
    <w:multiLevelType w:val="multilevel"/>
    <w:tmpl w:val="E69A4A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 w15:restartNumberingAfterBreak="0">
    <w:nsid w:val="7D4922DF"/>
    <w:multiLevelType w:val="hybridMultilevel"/>
    <w:tmpl w:val="DD20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6"/>
  </w:num>
  <w:num w:numId="3">
    <w:abstractNumId w:val="0"/>
  </w:num>
  <w:num w:numId="4">
    <w:abstractNumId w:val="4"/>
  </w:num>
  <w:num w:numId="5">
    <w:abstractNumId w:val="20"/>
  </w:num>
  <w:num w:numId="6">
    <w:abstractNumId w:val="33"/>
  </w:num>
  <w:num w:numId="7">
    <w:abstractNumId w:val="17"/>
  </w:num>
  <w:num w:numId="8">
    <w:abstractNumId w:val="32"/>
  </w:num>
  <w:num w:numId="9">
    <w:abstractNumId w:val="21"/>
  </w:num>
  <w:num w:numId="10">
    <w:abstractNumId w:val="23"/>
  </w:num>
  <w:num w:numId="11">
    <w:abstractNumId w:val="7"/>
  </w:num>
  <w:num w:numId="12">
    <w:abstractNumId w:val="29"/>
  </w:num>
  <w:num w:numId="13">
    <w:abstractNumId w:val="10"/>
  </w:num>
  <w:num w:numId="14">
    <w:abstractNumId w:val="5"/>
  </w:num>
  <w:num w:numId="15">
    <w:abstractNumId w:val="11"/>
  </w:num>
  <w:num w:numId="16">
    <w:abstractNumId w:val="19"/>
  </w:num>
  <w:num w:numId="17">
    <w:abstractNumId w:val="28"/>
  </w:num>
  <w:num w:numId="18">
    <w:abstractNumId w:val="34"/>
  </w:num>
  <w:num w:numId="19">
    <w:abstractNumId w:val="35"/>
  </w:num>
  <w:num w:numId="20">
    <w:abstractNumId w:val="2"/>
  </w:num>
  <w:num w:numId="21">
    <w:abstractNumId w:val="12"/>
  </w:num>
  <w:num w:numId="22">
    <w:abstractNumId w:val="27"/>
  </w:num>
  <w:num w:numId="23">
    <w:abstractNumId w:val="8"/>
  </w:num>
  <w:num w:numId="24">
    <w:abstractNumId w:val="9"/>
  </w:num>
  <w:num w:numId="25">
    <w:abstractNumId w:val="3"/>
  </w:num>
  <w:num w:numId="26">
    <w:abstractNumId w:val="16"/>
  </w:num>
  <w:num w:numId="27">
    <w:abstractNumId w:val="31"/>
  </w:num>
  <w:num w:numId="28">
    <w:abstractNumId w:val="1"/>
  </w:num>
  <w:num w:numId="29">
    <w:abstractNumId w:val="37"/>
  </w:num>
  <w:num w:numId="30">
    <w:abstractNumId w:val="15"/>
  </w:num>
  <w:num w:numId="31">
    <w:abstractNumId w:val="24"/>
  </w:num>
  <w:num w:numId="32">
    <w:abstractNumId w:val="13"/>
  </w:num>
  <w:num w:numId="33">
    <w:abstractNumId w:val="18"/>
  </w:num>
  <w:num w:numId="34">
    <w:abstractNumId w:val="6"/>
  </w:num>
  <w:num w:numId="35">
    <w:abstractNumId w:val="22"/>
  </w:num>
  <w:num w:numId="36">
    <w:abstractNumId w:val="25"/>
  </w:num>
  <w:num w:numId="37">
    <w:abstractNumId w:val="1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F3"/>
    <w:rsid w:val="00000307"/>
    <w:rsid w:val="0000243C"/>
    <w:rsid w:val="00044728"/>
    <w:rsid w:val="000845DE"/>
    <w:rsid w:val="000946BC"/>
    <w:rsid w:val="00095A20"/>
    <w:rsid w:val="000A1B68"/>
    <w:rsid w:val="000B0A2C"/>
    <w:rsid w:val="000B3D16"/>
    <w:rsid w:val="000C40AA"/>
    <w:rsid w:val="000D025F"/>
    <w:rsid w:val="000D4DDD"/>
    <w:rsid w:val="000E5E3D"/>
    <w:rsid w:val="000F2416"/>
    <w:rsid w:val="001013F5"/>
    <w:rsid w:val="00110FBF"/>
    <w:rsid w:val="00114F63"/>
    <w:rsid w:val="001406CC"/>
    <w:rsid w:val="001652DC"/>
    <w:rsid w:val="00180341"/>
    <w:rsid w:val="00186529"/>
    <w:rsid w:val="001A484B"/>
    <w:rsid w:val="001B7662"/>
    <w:rsid w:val="001B7B12"/>
    <w:rsid w:val="001D5CAD"/>
    <w:rsid w:val="001E4778"/>
    <w:rsid w:val="001F019C"/>
    <w:rsid w:val="001F03C2"/>
    <w:rsid w:val="001F68BB"/>
    <w:rsid w:val="002315D0"/>
    <w:rsid w:val="00261804"/>
    <w:rsid w:val="002819DD"/>
    <w:rsid w:val="002873D7"/>
    <w:rsid w:val="00290339"/>
    <w:rsid w:val="00293F6E"/>
    <w:rsid w:val="002D6799"/>
    <w:rsid w:val="002E3BF9"/>
    <w:rsid w:val="002F56A1"/>
    <w:rsid w:val="002F7784"/>
    <w:rsid w:val="0031298C"/>
    <w:rsid w:val="003148E1"/>
    <w:rsid w:val="00384AC9"/>
    <w:rsid w:val="00385875"/>
    <w:rsid w:val="00386C8C"/>
    <w:rsid w:val="00391EFD"/>
    <w:rsid w:val="00394F40"/>
    <w:rsid w:val="003951E8"/>
    <w:rsid w:val="003A554C"/>
    <w:rsid w:val="003B25EF"/>
    <w:rsid w:val="003C06B5"/>
    <w:rsid w:val="003D147A"/>
    <w:rsid w:val="00421A56"/>
    <w:rsid w:val="0042500D"/>
    <w:rsid w:val="00431548"/>
    <w:rsid w:val="00433788"/>
    <w:rsid w:val="00452162"/>
    <w:rsid w:val="00471EA3"/>
    <w:rsid w:val="004E1DAA"/>
    <w:rsid w:val="00530C04"/>
    <w:rsid w:val="005654BF"/>
    <w:rsid w:val="00565DE5"/>
    <w:rsid w:val="00571CD5"/>
    <w:rsid w:val="00574589"/>
    <w:rsid w:val="00577F6B"/>
    <w:rsid w:val="005807F3"/>
    <w:rsid w:val="005D5E4B"/>
    <w:rsid w:val="00604CC7"/>
    <w:rsid w:val="00634A71"/>
    <w:rsid w:val="0064027B"/>
    <w:rsid w:val="00640797"/>
    <w:rsid w:val="006777B5"/>
    <w:rsid w:val="0068632B"/>
    <w:rsid w:val="00697D35"/>
    <w:rsid w:val="006C23E5"/>
    <w:rsid w:val="006F267F"/>
    <w:rsid w:val="0070275C"/>
    <w:rsid w:val="007044B0"/>
    <w:rsid w:val="007078AA"/>
    <w:rsid w:val="00726857"/>
    <w:rsid w:val="007346C7"/>
    <w:rsid w:val="007423D2"/>
    <w:rsid w:val="00743068"/>
    <w:rsid w:val="00757010"/>
    <w:rsid w:val="00762D72"/>
    <w:rsid w:val="00782386"/>
    <w:rsid w:val="00787B77"/>
    <w:rsid w:val="00796158"/>
    <w:rsid w:val="007A1E28"/>
    <w:rsid w:val="007A7C4C"/>
    <w:rsid w:val="007B207B"/>
    <w:rsid w:val="007C4A4C"/>
    <w:rsid w:val="007C7649"/>
    <w:rsid w:val="007E5C42"/>
    <w:rsid w:val="007E5E66"/>
    <w:rsid w:val="007F7FDD"/>
    <w:rsid w:val="00810468"/>
    <w:rsid w:val="008245CA"/>
    <w:rsid w:val="00830079"/>
    <w:rsid w:val="008733A8"/>
    <w:rsid w:val="00873CC9"/>
    <w:rsid w:val="008873CC"/>
    <w:rsid w:val="00896E06"/>
    <w:rsid w:val="008B1738"/>
    <w:rsid w:val="008B5FB9"/>
    <w:rsid w:val="008B695E"/>
    <w:rsid w:val="008C00FB"/>
    <w:rsid w:val="008C2ECE"/>
    <w:rsid w:val="008D399F"/>
    <w:rsid w:val="008E6828"/>
    <w:rsid w:val="008F141A"/>
    <w:rsid w:val="00907EBE"/>
    <w:rsid w:val="009166C7"/>
    <w:rsid w:val="009277C1"/>
    <w:rsid w:val="00934057"/>
    <w:rsid w:val="0094053B"/>
    <w:rsid w:val="0094720B"/>
    <w:rsid w:val="00950A4C"/>
    <w:rsid w:val="00984F0F"/>
    <w:rsid w:val="009A70B8"/>
    <w:rsid w:val="009E4F77"/>
    <w:rsid w:val="009F78AC"/>
    <w:rsid w:val="00A13125"/>
    <w:rsid w:val="00A15D0D"/>
    <w:rsid w:val="00A162A4"/>
    <w:rsid w:val="00A251D5"/>
    <w:rsid w:val="00A261FF"/>
    <w:rsid w:val="00A43B83"/>
    <w:rsid w:val="00A97EC1"/>
    <w:rsid w:val="00AA2D6B"/>
    <w:rsid w:val="00AE5978"/>
    <w:rsid w:val="00AF793B"/>
    <w:rsid w:val="00B015D1"/>
    <w:rsid w:val="00B221E3"/>
    <w:rsid w:val="00B47CB9"/>
    <w:rsid w:val="00B729BC"/>
    <w:rsid w:val="00B775F4"/>
    <w:rsid w:val="00B978F2"/>
    <w:rsid w:val="00BB641B"/>
    <w:rsid w:val="00BD3C0D"/>
    <w:rsid w:val="00BE1747"/>
    <w:rsid w:val="00C03B56"/>
    <w:rsid w:val="00C32137"/>
    <w:rsid w:val="00C541EA"/>
    <w:rsid w:val="00C72117"/>
    <w:rsid w:val="00C76404"/>
    <w:rsid w:val="00CA188D"/>
    <w:rsid w:val="00CA1F89"/>
    <w:rsid w:val="00CB16E2"/>
    <w:rsid w:val="00CB4EAF"/>
    <w:rsid w:val="00CB5736"/>
    <w:rsid w:val="00D0191F"/>
    <w:rsid w:val="00D43DD7"/>
    <w:rsid w:val="00D84075"/>
    <w:rsid w:val="00DA0026"/>
    <w:rsid w:val="00DB6123"/>
    <w:rsid w:val="00DD06D1"/>
    <w:rsid w:val="00DD5579"/>
    <w:rsid w:val="00DF0E89"/>
    <w:rsid w:val="00E03730"/>
    <w:rsid w:val="00E03DAE"/>
    <w:rsid w:val="00E04965"/>
    <w:rsid w:val="00E32B95"/>
    <w:rsid w:val="00E37DB9"/>
    <w:rsid w:val="00E42E34"/>
    <w:rsid w:val="00E77006"/>
    <w:rsid w:val="00E816D8"/>
    <w:rsid w:val="00E838E0"/>
    <w:rsid w:val="00EA6042"/>
    <w:rsid w:val="00EB0964"/>
    <w:rsid w:val="00EB5E71"/>
    <w:rsid w:val="00EC0670"/>
    <w:rsid w:val="00EE1FDC"/>
    <w:rsid w:val="00EE6A00"/>
    <w:rsid w:val="00EF2E3D"/>
    <w:rsid w:val="00F107C4"/>
    <w:rsid w:val="00F36022"/>
    <w:rsid w:val="00F37827"/>
    <w:rsid w:val="00F62BE7"/>
    <w:rsid w:val="00F77700"/>
    <w:rsid w:val="00F864EB"/>
    <w:rsid w:val="00F92590"/>
    <w:rsid w:val="00F92A86"/>
    <w:rsid w:val="00FA16A7"/>
    <w:rsid w:val="00FA4BF0"/>
    <w:rsid w:val="00FA67DE"/>
    <w:rsid w:val="00FB7357"/>
    <w:rsid w:val="00FD14FA"/>
    <w:rsid w:val="00FD1D67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7A2344"/>
  <w15:docId w15:val="{A57658FF-F4ED-48C3-9B2B-01B8478B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0A9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qFormat/>
    <w:rsid w:val="006C0A9E"/>
    <w:rPr>
      <w:rFonts w:ascii="Arial Narrow" w:hAnsi="Arial Narrow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qFormat/>
    <w:rsid w:val="006C0A9E"/>
    <w:rPr>
      <w:rFonts w:ascii="Arial Narrow" w:hAnsi="Arial Narrow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qFormat/>
    <w:rsid w:val="006C0A9E"/>
    <w:rPr>
      <w:rFonts w:ascii="Arial Narrow" w:hAnsi="Arial Narrow"/>
      <w:b w:val="0"/>
      <w:bCs w:val="0"/>
      <w:i/>
      <w:iCs/>
      <w:color w:val="000000"/>
      <w:sz w:val="24"/>
      <w:szCs w:val="24"/>
    </w:rPr>
  </w:style>
  <w:style w:type="character" w:customStyle="1" w:styleId="ListLabel1">
    <w:name w:val="ListLabel 1"/>
    <w:qFormat/>
    <w:rsid w:val="006C0A9E"/>
    <w:rPr>
      <w:rFonts w:ascii="Arial" w:hAnsi="Arial"/>
      <w:color w:val="000000"/>
      <w:sz w:val="24"/>
    </w:rPr>
  </w:style>
  <w:style w:type="character" w:customStyle="1" w:styleId="ListLabel2">
    <w:name w:val="ListLabel 2"/>
    <w:qFormat/>
    <w:rsid w:val="006C0A9E"/>
    <w:rPr>
      <w:color w:val="000000"/>
      <w:sz w:val="24"/>
    </w:rPr>
  </w:style>
  <w:style w:type="character" w:customStyle="1" w:styleId="ListLabel3">
    <w:name w:val="ListLabel 3"/>
    <w:qFormat/>
    <w:rsid w:val="006C0A9E"/>
    <w:rPr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2B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12B0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2B0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B03"/>
    <w:rPr>
      <w:rFonts w:ascii="Segoe UI" w:hAnsi="Segoe UI" w:cs="Segoe UI"/>
      <w:color w:val="00000A"/>
      <w:sz w:val="18"/>
      <w:szCs w:val="18"/>
    </w:rPr>
  </w:style>
  <w:style w:type="character" w:customStyle="1" w:styleId="ListLabel4">
    <w:name w:val="ListLabel 4"/>
    <w:qFormat/>
    <w:rsid w:val="006C0A9E"/>
    <w:rPr>
      <w:rFonts w:cs="Courier New"/>
    </w:rPr>
  </w:style>
  <w:style w:type="character" w:customStyle="1" w:styleId="ListLabel5">
    <w:name w:val="ListLabel 5"/>
    <w:qFormat/>
    <w:rsid w:val="006C0A9E"/>
    <w:rPr>
      <w:rFonts w:cs="Courier New"/>
    </w:rPr>
  </w:style>
  <w:style w:type="character" w:customStyle="1" w:styleId="ListLabel6">
    <w:name w:val="ListLabel 6"/>
    <w:qFormat/>
    <w:rsid w:val="006C0A9E"/>
    <w:rPr>
      <w:rFonts w:cs="Courier New"/>
    </w:rPr>
  </w:style>
  <w:style w:type="character" w:customStyle="1" w:styleId="ListLabel7">
    <w:name w:val="ListLabel 7"/>
    <w:qFormat/>
    <w:rsid w:val="006C0A9E"/>
    <w:rPr>
      <w:rFonts w:cs="Courier New"/>
    </w:rPr>
  </w:style>
  <w:style w:type="character" w:customStyle="1" w:styleId="ListLabel8">
    <w:name w:val="ListLabel 8"/>
    <w:qFormat/>
    <w:rsid w:val="006C0A9E"/>
    <w:rPr>
      <w:rFonts w:cs="Courier New"/>
    </w:rPr>
  </w:style>
  <w:style w:type="character" w:customStyle="1" w:styleId="ListLabel9">
    <w:name w:val="ListLabel 9"/>
    <w:qFormat/>
    <w:rsid w:val="006C0A9E"/>
    <w:rPr>
      <w:rFonts w:cs="Courier New"/>
    </w:rPr>
  </w:style>
  <w:style w:type="character" w:customStyle="1" w:styleId="ListLabel10">
    <w:name w:val="ListLabel 10"/>
    <w:qFormat/>
    <w:rsid w:val="006C0A9E"/>
    <w:rPr>
      <w:rFonts w:ascii="Times New Roman" w:hAnsi="Times New Roman" w:cs="Symbol"/>
      <w:b/>
      <w:sz w:val="18"/>
    </w:rPr>
  </w:style>
  <w:style w:type="character" w:customStyle="1" w:styleId="ListLabel11">
    <w:name w:val="ListLabel 11"/>
    <w:qFormat/>
    <w:rsid w:val="006C0A9E"/>
    <w:rPr>
      <w:rFonts w:cs="Courier New"/>
    </w:rPr>
  </w:style>
  <w:style w:type="character" w:customStyle="1" w:styleId="ListLabel12">
    <w:name w:val="ListLabel 12"/>
    <w:qFormat/>
    <w:rsid w:val="006C0A9E"/>
    <w:rPr>
      <w:rFonts w:cs="Wingdings"/>
    </w:rPr>
  </w:style>
  <w:style w:type="character" w:customStyle="1" w:styleId="ListLabel13">
    <w:name w:val="ListLabel 13"/>
    <w:qFormat/>
    <w:rsid w:val="006C0A9E"/>
    <w:rPr>
      <w:rFonts w:cs="Symbol"/>
    </w:rPr>
  </w:style>
  <w:style w:type="character" w:customStyle="1" w:styleId="ListLabel14">
    <w:name w:val="ListLabel 14"/>
    <w:qFormat/>
    <w:rsid w:val="006C0A9E"/>
    <w:rPr>
      <w:rFonts w:cs="Courier New"/>
    </w:rPr>
  </w:style>
  <w:style w:type="character" w:customStyle="1" w:styleId="ListLabel15">
    <w:name w:val="ListLabel 15"/>
    <w:qFormat/>
    <w:rsid w:val="006C0A9E"/>
    <w:rPr>
      <w:rFonts w:cs="Wingdings"/>
    </w:rPr>
  </w:style>
  <w:style w:type="character" w:customStyle="1" w:styleId="ListLabel16">
    <w:name w:val="ListLabel 16"/>
    <w:qFormat/>
    <w:rsid w:val="006C0A9E"/>
    <w:rPr>
      <w:rFonts w:cs="Symbol"/>
    </w:rPr>
  </w:style>
  <w:style w:type="character" w:customStyle="1" w:styleId="ListLabel17">
    <w:name w:val="ListLabel 17"/>
    <w:qFormat/>
    <w:rsid w:val="006C0A9E"/>
    <w:rPr>
      <w:rFonts w:cs="Courier New"/>
    </w:rPr>
  </w:style>
  <w:style w:type="character" w:customStyle="1" w:styleId="ListLabel18">
    <w:name w:val="ListLabel 18"/>
    <w:qFormat/>
    <w:rsid w:val="006C0A9E"/>
    <w:rPr>
      <w:rFonts w:cs="Wingdings"/>
    </w:rPr>
  </w:style>
  <w:style w:type="character" w:customStyle="1" w:styleId="ListLabel19">
    <w:name w:val="ListLabel 19"/>
    <w:qFormat/>
    <w:rsid w:val="006C0A9E"/>
    <w:rPr>
      <w:rFonts w:ascii="Times New Roman" w:hAnsi="Times New Roman" w:cs="Symbol"/>
      <w:sz w:val="18"/>
    </w:rPr>
  </w:style>
  <w:style w:type="character" w:customStyle="1" w:styleId="ListLabel20">
    <w:name w:val="ListLabel 20"/>
    <w:qFormat/>
    <w:rsid w:val="006C0A9E"/>
    <w:rPr>
      <w:rFonts w:cs="Courier New"/>
    </w:rPr>
  </w:style>
  <w:style w:type="character" w:customStyle="1" w:styleId="ListLabel21">
    <w:name w:val="ListLabel 21"/>
    <w:qFormat/>
    <w:rsid w:val="006C0A9E"/>
    <w:rPr>
      <w:rFonts w:cs="Wingdings"/>
    </w:rPr>
  </w:style>
  <w:style w:type="character" w:customStyle="1" w:styleId="ListLabel22">
    <w:name w:val="ListLabel 22"/>
    <w:qFormat/>
    <w:rsid w:val="006C0A9E"/>
    <w:rPr>
      <w:rFonts w:cs="Symbol"/>
    </w:rPr>
  </w:style>
  <w:style w:type="character" w:customStyle="1" w:styleId="ListLabel23">
    <w:name w:val="ListLabel 23"/>
    <w:qFormat/>
    <w:rsid w:val="006C0A9E"/>
    <w:rPr>
      <w:rFonts w:cs="Courier New"/>
    </w:rPr>
  </w:style>
  <w:style w:type="character" w:customStyle="1" w:styleId="ListLabel24">
    <w:name w:val="ListLabel 24"/>
    <w:qFormat/>
    <w:rsid w:val="006C0A9E"/>
    <w:rPr>
      <w:rFonts w:cs="Wingdings"/>
    </w:rPr>
  </w:style>
  <w:style w:type="character" w:customStyle="1" w:styleId="ListLabel25">
    <w:name w:val="ListLabel 25"/>
    <w:qFormat/>
    <w:rsid w:val="006C0A9E"/>
    <w:rPr>
      <w:rFonts w:cs="Symbol"/>
    </w:rPr>
  </w:style>
  <w:style w:type="character" w:customStyle="1" w:styleId="ListLabel26">
    <w:name w:val="ListLabel 26"/>
    <w:qFormat/>
    <w:rsid w:val="006C0A9E"/>
    <w:rPr>
      <w:rFonts w:cs="Courier New"/>
    </w:rPr>
  </w:style>
  <w:style w:type="character" w:customStyle="1" w:styleId="ListLabel27">
    <w:name w:val="ListLabel 27"/>
    <w:qFormat/>
    <w:rsid w:val="006C0A9E"/>
    <w:rPr>
      <w:rFonts w:cs="Wingding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62FD"/>
    <w:rPr>
      <w:color w:val="00000A"/>
      <w:sz w:val="22"/>
    </w:rPr>
  </w:style>
  <w:style w:type="character" w:customStyle="1" w:styleId="ListLabel28">
    <w:name w:val="ListLabel 28"/>
    <w:qFormat/>
    <w:rPr>
      <w:rFonts w:cs="Symbol"/>
      <w:b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imes New Roman" w:hAnsi="Times New Roman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paragraph" w:styleId="Nagwek">
    <w:name w:val="header"/>
    <w:basedOn w:val="Normalny"/>
    <w:next w:val="Tekstpodstawowy"/>
    <w:qFormat/>
    <w:rsid w:val="006C0A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C0A9E"/>
    <w:pPr>
      <w:spacing w:after="140"/>
    </w:pPr>
  </w:style>
  <w:style w:type="paragraph" w:styleId="Lista">
    <w:name w:val="List"/>
    <w:basedOn w:val="Tekstpodstawowy"/>
    <w:rsid w:val="006C0A9E"/>
    <w:rPr>
      <w:rFonts w:cs="Arial"/>
    </w:rPr>
  </w:style>
  <w:style w:type="paragraph" w:styleId="Legenda">
    <w:name w:val="caption"/>
    <w:basedOn w:val="Normalny"/>
    <w:qFormat/>
    <w:rsid w:val="006C0A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0A9E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C0A9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12B0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2B0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B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40026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/>
      <w:kern w:val="2"/>
      <w:sz w:val="24"/>
      <w:szCs w:val="24"/>
      <w:lang w:eastAsia="pl-PL"/>
    </w:rPr>
  </w:style>
  <w:style w:type="paragraph" w:customStyle="1" w:styleId="Nagwektabeli">
    <w:name w:val="Nagłówek tabeli"/>
    <w:basedOn w:val="Zawartotabeli"/>
    <w:qFormat/>
    <w:rsid w:val="0040026B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unhideWhenUsed/>
    <w:rsid w:val="001A62FD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EB13BE"/>
    <w:rPr>
      <w:rFonts w:asciiTheme="majorHAnsi" w:eastAsiaTheme="majorEastAsia" w:hAnsiTheme="majorHAnsi" w:cstheme="majorBidi"/>
      <w:color w:val="000000" w:themeColor="text1"/>
      <w:sz w:val="22"/>
      <w:lang w:eastAsia="pl-PL" w:bidi="ne-IN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EB13B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090D4-A79C-4D1E-B036-7B43060E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1534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Bozena Ropka</cp:lastModifiedBy>
  <cp:revision>25</cp:revision>
  <cp:lastPrinted>2020-10-30T12:44:00Z</cp:lastPrinted>
  <dcterms:created xsi:type="dcterms:W3CDTF">2020-10-19T05:11:00Z</dcterms:created>
  <dcterms:modified xsi:type="dcterms:W3CDTF">2023-11-30T12:35:00Z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