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6F9D" w14:textId="2DF2B48F" w:rsidR="001F276D" w:rsidRPr="00B5244D" w:rsidRDefault="006205D6" w:rsidP="003153F8">
      <w:pPr>
        <w:spacing w:after="168" w:line="259" w:lineRule="auto"/>
        <w:ind w:left="24" w:firstLine="0"/>
        <w:jc w:val="center"/>
        <w:rPr>
          <w:rFonts w:ascii="Segoe UI Light" w:hAnsi="Segoe UI Light" w:cs="Segoe UI Light"/>
          <w:sz w:val="36"/>
          <w:szCs w:val="36"/>
        </w:rPr>
      </w:pPr>
      <w:r w:rsidRPr="00B5244D">
        <w:rPr>
          <w:rFonts w:ascii="Segoe UI Light" w:eastAsia="Calibri" w:hAnsi="Segoe UI Light" w:cs="Segoe UI Light"/>
          <w:sz w:val="36"/>
          <w:szCs w:val="36"/>
        </w:rPr>
        <w:t>PROGRAM</w:t>
      </w:r>
      <w:r w:rsidR="003153F8" w:rsidRPr="00B5244D">
        <w:rPr>
          <w:rFonts w:ascii="Segoe UI Light" w:eastAsia="Calibri" w:hAnsi="Segoe UI Light" w:cs="Segoe UI Light"/>
          <w:sz w:val="36"/>
          <w:szCs w:val="36"/>
        </w:rPr>
        <w:t xml:space="preserve">   </w:t>
      </w:r>
      <w:r w:rsidRPr="00B5244D">
        <w:rPr>
          <w:rFonts w:ascii="Segoe UI Light" w:eastAsia="Calibri" w:hAnsi="Segoe UI Light" w:cs="Segoe UI Light"/>
          <w:sz w:val="36"/>
          <w:szCs w:val="36"/>
        </w:rPr>
        <w:t>FUNKCJONALNO - UŻYTKOWY</w:t>
      </w:r>
    </w:p>
    <w:p w14:paraId="570A9022" w14:textId="091D4CA1" w:rsidR="001F276D" w:rsidRPr="00B5244D" w:rsidRDefault="006205D6">
      <w:pPr>
        <w:spacing w:after="203" w:line="308" w:lineRule="auto"/>
        <w:ind w:left="33" w:right="-1" w:firstLine="0"/>
        <w:rPr>
          <w:rFonts w:ascii="Segoe UI Light" w:hAnsi="Segoe UI Light" w:cs="Segoe UI Light"/>
        </w:rPr>
      </w:pPr>
      <w:r w:rsidRPr="00B5244D">
        <w:rPr>
          <w:rFonts w:ascii="Segoe UI Light" w:eastAsia="Calibri" w:hAnsi="Segoe UI Light" w:cs="Segoe UI Light"/>
          <w:sz w:val="20"/>
        </w:rPr>
        <w:t xml:space="preserve">(opracowany zgodnie z </w:t>
      </w:r>
      <w:r w:rsidR="0012736B">
        <w:rPr>
          <w:rFonts w:ascii="Segoe UI Light" w:eastAsia="Calibri" w:hAnsi="Segoe UI Light" w:cs="Segoe UI Light"/>
          <w:sz w:val="20"/>
        </w:rPr>
        <w:t>ustawą</w:t>
      </w:r>
      <w:r w:rsidRPr="00B5244D">
        <w:rPr>
          <w:rFonts w:ascii="Segoe UI Light" w:eastAsia="Calibri" w:hAnsi="Segoe UI Light" w:cs="Segoe UI Light"/>
          <w:sz w:val="20"/>
        </w:rPr>
        <w:t xml:space="preserve"> z dnia 29 stycznia 2004r. Prawo zamówień publicznych i zgodnie z </w:t>
      </w:r>
      <w:r w:rsidR="00CA1880">
        <w:rPr>
          <w:rFonts w:ascii="Segoe UI Light" w:eastAsia="Calibri" w:hAnsi="Segoe UI Light" w:cs="Segoe UI Light"/>
          <w:sz w:val="20"/>
        </w:rPr>
        <w:t>r</w:t>
      </w:r>
      <w:r w:rsidRPr="00B5244D">
        <w:rPr>
          <w:rFonts w:ascii="Segoe UI Light" w:eastAsia="Calibri" w:hAnsi="Segoe UI Light" w:cs="Segoe UI Light"/>
          <w:sz w:val="20"/>
        </w:rPr>
        <w:t xml:space="preserve">ozporządzeniem z dnia </w:t>
      </w:r>
      <w:r w:rsidR="00CA1880">
        <w:rPr>
          <w:rFonts w:ascii="Segoe UI Light" w:eastAsia="Calibri" w:hAnsi="Segoe UI Light" w:cs="Segoe UI Light"/>
          <w:sz w:val="20"/>
        </w:rPr>
        <w:t>20 grudnia 2021 r</w:t>
      </w:r>
      <w:r w:rsidRPr="00B5244D">
        <w:rPr>
          <w:rFonts w:ascii="Segoe UI Light" w:eastAsia="Calibri" w:hAnsi="Segoe UI Light" w:cs="Segoe UI Light"/>
          <w:sz w:val="20"/>
        </w:rPr>
        <w:t>. w sprawie szczegółowego zakresu i formy dokumentacji projektowej, specyfikacji technicznych wykonania i odbioru robót budowlanych oraz programu funkcjonalno-użytkowego)</w:t>
      </w:r>
    </w:p>
    <w:p w14:paraId="4B4847BC" w14:textId="77777777" w:rsidR="001F276D" w:rsidRPr="00B5244D" w:rsidRDefault="006205D6">
      <w:pPr>
        <w:spacing w:after="91" w:line="259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eastAsia="Calibri" w:hAnsi="Segoe UI Light" w:cs="Segoe UI Light"/>
          <w:sz w:val="26"/>
        </w:rPr>
        <w:t>Nazwa zadania:</w:t>
      </w:r>
    </w:p>
    <w:p w14:paraId="2EF4D9E7" w14:textId="420D5D30" w:rsidR="001F276D" w:rsidRPr="00B5244D" w:rsidRDefault="00014783" w:rsidP="00C601F9">
      <w:pPr>
        <w:spacing w:after="195" w:line="270" w:lineRule="auto"/>
        <w:ind w:left="57" w:right="4" w:hanging="5"/>
        <w:jc w:val="left"/>
        <w:rPr>
          <w:rFonts w:ascii="Segoe UI Light" w:hAnsi="Segoe UI Light" w:cs="Segoe UI Light"/>
          <w:b/>
          <w:bCs/>
          <w:sz w:val="28"/>
          <w:szCs w:val="28"/>
        </w:rPr>
      </w:pPr>
      <w:r w:rsidRPr="00B5244D">
        <w:rPr>
          <w:rFonts w:ascii="Segoe UI Light" w:eastAsia="Calibri" w:hAnsi="Segoe UI Light" w:cs="Segoe UI Light"/>
          <w:b/>
          <w:bCs/>
          <w:sz w:val="28"/>
          <w:szCs w:val="28"/>
        </w:rPr>
        <w:t>„</w:t>
      </w:r>
      <w:r w:rsidR="006205D6" w:rsidRPr="00B5244D">
        <w:rPr>
          <w:rFonts w:ascii="Segoe UI Light" w:eastAsia="Calibri" w:hAnsi="Segoe UI Light" w:cs="Segoe UI Light"/>
          <w:b/>
          <w:bCs/>
          <w:sz w:val="28"/>
          <w:szCs w:val="28"/>
        </w:rPr>
        <w:t xml:space="preserve">Budowa </w:t>
      </w:r>
      <w:r w:rsidR="00BF0FDA" w:rsidRPr="00B5244D">
        <w:rPr>
          <w:rFonts w:ascii="Segoe UI Light" w:eastAsia="Calibri" w:hAnsi="Segoe UI Light" w:cs="Segoe UI Light"/>
          <w:b/>
          <w:bCs/>
          <w:sz w:val="28"/>
          <w:szCs w:val="28"/>
        </w:rPr>
        <w:t xml:space="preserve">ulicy </w:t>
      </w:r>
      <w:r w:rsidR="000149F6" w:rsidRPr="00B5244D">
        <w:rPr>
          <w:rFonts w:ascii="Segoe UI Light" w:eastAsia="Calibri" w:hAnsi="Segoe UI Light" w:cs="Segoe UI Light"/>
          <w:b/>
          <w:bCs/>
          <w:sz w:val="28"/>
          <w:szCs w:val="28"/>
        </w:rPr>
        <w:t>Walewickiej w Górze Kalwarii</w:t>
      </w:r>
      <w:r w:rsidRPr="00B5244D">
        <w:rPr>
          <w:rFonts w:ascii="Segoe UI Light" w:eastAsia="Calibri" w:hAnsi="Segoe UI Light" w:cs="Segoe UI Light"/>
          <w:b/>
          <w:bCs/>
          <w:sz w:val="28"/>
          <w:szCs w:val="28"/>
        </w:rPr>
        <w:t>”</w:t>
      </w:r>
    </w:p>
    <w:p w14:paraId="18F5D494" w14:textId="77777777" w:rsidR="003153F8" w:rsidRPr="00B5244D" w:rsidRDefault="003153F8">
      <w:pPr>
        <w:spacing w:after="285" w:line="259" w:lineRule="auto"/>
        <w:ind w:left="38" w:firstLine="0"/>
        <w:jc w:val="left"/>
        <w:rPr>
          <w:rFonts w:ascii="Segoe UI Light" w:eastAsia="Calibri" w:hAnsi="Segoe UI Light" w:cs="Segoe UI Light"/>
          <w:sz w:val="20"/>
          <w:szCs w:val="20"/>
        </w:rPr>
      </w:pPr>
    </w:p>
    <w:p w14:paraId="02584E42" w14:textId="53059A1B" w:rsidR="001F276D" w:rsidRPr="00B5244D" w:rsidRDefault="006205D6">
      <w:pPr>
        <w:spacing w:after="285" w:line="259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eastAsia="Calibri" w:hAnsi="Segoe UI Light" w:cs="Segoe UI Light"/>
          <w:sz w:val="26"/>
        </w:rPr>
        <w:t>Zamawiający:</w:t>
      </w:r>
    </w:p>
    <w:p w14:paraId="36E9D2FC" w14:textId="77777777" w:rsidR="00014783" w:rsidRPr="00B5244D" w:rsidRDefault="006205D6">
      <w:pPr>
        <w:spacing w:after="32" w:line="270" w:lineRule="auto"/>
        <w:ind w:left="57" w:right="6110" w:hanging="5"/>
        <w:rPr>
          <w:rFonts w:ascii="Segoe UI Light" w:eastAsia="Calibri" w:hAnsi="Segoe UI Light" w:cs="Segoe UI Light"/>
          <w:b/>
          <w:bCs/>
          <w:sz w:val="28"/>
          <w:szCs w:val="28"/>
        </w:rPr>
      </w:pPr>
      <w:r w:rsidRPr="00B5244D">
        <w:rPr>
          <w:rFonts w:ascii="Segoe UI Light" w:eastAsia="Calibri" w:hAnsi="Segoe UI Light" w:cs="Segoe UI Light"/>
          <w:b/>
          <w:bCs/>
          <w:sz w:val="28"/>
          <w:szCs w:val="28"/>
        </w:rPr>
        <w:t xml:space="preserve">Gmina </w:t>
      </w:r>
      <w:r w:rsidR="00014783" w:rsidRPr="00B5244D">
        <w:rPr>
          <w:rFonts w:ascii="Segoe UI Light" w:eastAsia="Calibri" w:hAnsi="Segoe UI Light" w:cs="Segoe UI Light"/>
          <w:b/>
          <w:bCs/>
          <w:sz w:val="28"/>
          <w:szCs w:val="28"/>
        </w:rPr>
        <w:t xml:space="preserve">Góra Kalwaria </w:t>
      </w:r>
    </w:p>
    <w:p w14:paraId="10BEFD91" w14:textId="542E3C66" w:rsidR="001F276D" w:rsidRPr="00B5244D" w:rsidRDefault="006205D6">
      <w:pPr>
        <w:spacing w:after="32" w:line="270" w:lineRule="auto"/>
        <w:ind w:left="57" w:right="6110" w:hanging="5"/>
        <w:rPr>
          <w:rFonts w:ascii="Segoe UI Light" w:eastAsia="Calibri" w:hAnsi="Segoe UI Light" w:cs="Segoe UI Light"/>
          <w:b/>
          <w:bCs/>
          <w:sz w:val="28"/>
          <w:szCs w:val="28"/>
        </w:rPr>
      </w:pPr>
      <w:r w:rsidRPr="00B5244D">
        <w:rPr>
          <w:rFonts w:ascii="Segoe UI Light" w:eastAsia="Calibri" w:hAnsi="Segoe UI Light" w:cs="Segoe UI Light"/>
          <w:b/>
          <w:bCs/>
          <w:sz w:val="28"/>
          <w:szCs w:val="28"/>
        </w:rPr>
        <w:t xml:space="preserve">ul. </w:t>
      </w:r>
      <w:r w:rsidR="00014783" w:rsidRPr="00B5244D">
        <w:rPr>
          <w:rFonts w:ascii="Segoe UI Light" w:eastAsia="Calibri" w:hAnsi="Segoe UI Light" w:cs="Segoe UI Light"/>
          <w:b/>
          <w:bCs/>
          <w:sz w:val="28"/>
          <w:szCs w:val="28"/>
        </w:rPr>
        <w:t>3 Maja 10</w:t>
      </w:r>
    </w:p>
    <w:p w14:paraId="0CCFE4A2" w14:textId="3A0561BC" w:rsidR="00014783" w:rsidRPr="00B5244D" w:rsidRDefault="00014783">
      <w:pPr>
        <w:spacing w:after="32" w:line="270" w:lineRule="auto"/>
        <w:ind w:left="57" w:right="6110" w:hanging="5"/>
        <w:rPr>
          <w:rFonts w:ascii="Segoe UI Light" w:hAnsi="Segoe UI Light" w:cs="Segoe UI Light"/>
          <w:b/>
          <w:bCs/>
          <w:sz w:val="28"/>
          <w:szCs w:val="28"/>
        </w:rPr>
      </w:pPr>
      <w:r w:rsidRPr="00B5244D">
        <w:rPr>
          <w:rFonts w:ascii="Segoe UI Light" w:eastAsia="Calibri" w:hAnsi="Segoe UI Light" w:cs="Segoe UI Light"/>
          <w:b/>
          <w:bCs/>
          <w:sz w:val="28"/>
          <w:szCs w:val="28"/>
        </w:rPr>
        <w:t>05 – 530 Góra Kalwaria</w:t>
      </w:r>
    </w:p>
    <w:p w14:paraId="777992F3" w14:textId="77777777" w:rsidR="00014783" w:rsidRPr="00B5244D" w:rsidRDefault="00014783">
      <w:pPr>
        <w:spacing w:after="91" w:line="259" w:lineRule="auto"/>
        <w:ind w:left="38" w:firstLine="0"/>
        <w:jc w:val="left"/>
        <w:rPr>
          <w:rFonts w:ascii="Segoe UI Light" w:eastAsia="Calibri" w:hAnsi="Segoe UI Light" w:cs="Segoe UI Light"/>
          <w:sz w:val="26"/>
        </w:rPr>
      </w:pPr>
    </w:p>
    <w:p w14:paraId="7BBAA672" w14:textId="7B834EF9" w:rsidR="001F276D" w:rsidRPr="00B5244D" w:rsidRDefault="006205D6">
      <w:pPr>
        <w:spacing w:after="91" w:line="259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eastAsia="Calibri" w:hAnsi="Segoe UI Light" w:cs="Segoe UI Light"/>
          <w:sz w:val="26"/>
        </w:rPr>
        <w:t>Adres:</w:t>
      </w:r>
    </w:p>
    <w:p w14:paraId="2FC31846" w14:textId="75AEA6AC" w:rsidR="001F276D" w:rsidRPr="00B5244D" w:rsidRDefault="0012736B" w:rsidP="00014783">
      <w:pPr>
        <w:spacing w:after="2" w:line="270" w:lineRule="auto"/>
        <w:ind w:left="57" w:right="4" w:hanging="5"/>
        <w:rPr>
          <w:rFonts w:ascii="Segoe UI Light" w:hAnsi="Segoe UI Light" w:cs="Segoe UI Light"/>
          <w:b/>
          <w:bCs/>
          <w:sz w:val="28"/>
          <w:szCs w:val="28"/>
        </w:rPr>
      </w:pPr>
      <w:r>
        <w:rPr>
          <w:rFonts w:ascii="Segoe UI Light" w:eastAsia="Calibri" w:hAnsi="Segoe UI Light" w:cs="Segoe UI Light"/>
          <w:b/>
          <w:bCs/>
          <w:sz w:val="28"/>
          <w:szCs w:val="28"/>
        </w:rPr>
        <w:t xml:space="preserve">ul. Walewicka, </w:t>
      </w:r>
      <w:r w:rsidR="000149F6" w:rsidRPr="00B5244D">
        <w:rPr>
          <w:rFonts w:ascii="Segoe UI Light" w:eastAsia="Calibri" w:hAnsi="Segoe UI Light" w:cs="Segoe UI Light"/>
          <w:b/>
          <w:bCs/>
          <w:sz w:val="28"/>
          <w:szCs w:val="28"/>
        </w:rPr>
        <w:t>Góra Kalwaria</w:t>
      </w:r>
      <w:r w:rsidR="006F2457">
        <w:rPr>
          <w:rFonts w:ascii="Segoe UI Light" w:eastAsia="Calibri" w:hAnsi="Segoe UI Light" w:cs="Segoe UI Light"/>
          <w:b/>
          <w:bCs/>
          <w:sz w:val="28"/>
          <w:szCs w:val="28"/>
        </w:rPr>
        <w:t xml:space="preserve"> obręb 09 – 02 oraz Karolina, gm. Góra Kalwaria</w:t>
      </w:r>
      <w:r w:rsidR="006205D6" w:rsidRPr="00B5244D">
        <w:rPr>
          <w:rFonts w:ascii="Segoe UI Light" w:eastAsia="Calibri" w:hAnsi="Segoe UI Light" w:cs="Segoe UI Light"/>
          <w:b/>
          <w:bCs/>
          <w:sz w:val="28"/>
          <w:szCs w:val="28"/>
        </w:rPr>
        <w:t>, woj. mazowieckie</w:t>
      </w:r>
    </w:p>
    <w:p w14:paraId="40BDB3BB" w14:textId="59263424" w:rsidR="00EF25C1" w:rsidRPr="00B5244D" w:rsidRDefault="006F2457">
      <w:pPr>
        <w:spacing w:after="66" w:line="259" w:lineRule="auto"/>
        <w:ind w:left="38" w:firstLine="0"/>
        <w:jc w:val="left"/>
        <w:rPr>
          <w:rFonts w:ascii="Segoe UI Light" w:eastAsia="Calibri" w:hAnsi="Segoe UI Light" w:cs="Segoe UI Light"/>
          <w:sz w:val="26"/>
        </w:rPr>
      </w:pPr>
      <w:r>
        <w:rPr>
          <w:rFonts w:ascii="Segoe UI Light" w:eastAsia="Calibri" w:hAnsi="Segoe UI Light" w:cs="Segoe UI Light"/>
          <w:sz w:val="26"/>
        </w:rPr>
        <w:t xml:space="preserve"> </w:t>
      </w:r>
    </w:p>
    <w:p w14:paraId="6A86F3D8" w14:textId="5E5D6A23" w:rsidR="001F276D" w:rsidRPr="00B5244D" w:rsidRDefault="006205D6">
      <w:pPr>
        <w:spacing w:after="66" w:line="259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eastAsia="Calibri" w:hAnsi="Segoe UI Light" w:cs="Segoe UI Light"/>
          <w:sz w:val="26"/>
        </w:rPr>
        <w:t>Nazwa zamówienia wg CPV:</w:t>
      </w:r>
    </w:p>
    <w:p w14:paraId="56458B12" w14:textId="77777777" w:rsidR="001F276D" w:rsidRPr="00B5244D" w:rsidRDefault="006205D6">
      <w:pPr>
        <w:spacing w:after="101" w:line="270" w:lineRule="auto"/>
        <w:ind w:left="57" w:right="4" w:hanging="5"/>
        <w:rPr>
          <w:rFonts w:ascii="Segoe UI Light" w:hAnsi="Segoe UI Light" w:cs="Segoe UI Light"/>
          <w:szCs w:val="24"/>
        </w:rPr>
      </w:pPr>
      <w:r w:rsidRPr="00B5244D">
        <w:rPr>
          <w:rFonts w:ascii="Segoe UI Light" w:eastAsia="Calibri" w:hAnsi="Segoe UI Light" w:cs="Segoe UI Light"/>
          <w:szCs w:val="24"/>
        </w:rPr>
        <w:t>Dział: 45000000-7 — Roboty budowlane</w:t>
      </w:r>
    </w:p>
    <w:p w14:paraId="44F51711" w14:textId="77777777" w:rsidR="001F276D" w:rsidRPr="00B5244D" w:rsidRDefault="006205D6">
      <w:pPr>
        <w:spacing w:after="6" w:line="308" w:lineRule="auto"/>
        <w:ind w:left="33" w:right="-1" w:firstLine="0"/>
        <w:rPr>
          <w:rFonts w:ascii="Segoe UI Light" w:hAnsi="Segoe UI Light" w:cs="Segoe UI Light"/>
          <w:szCs w:val="24"/>
        </w:rPr>
      </w:pPr>
      <w:r w:rsidRPr="00B5244D">
        <w:rPr>
          <w:rFonts w:ascii="Segoe UI Light" w:eastAsia="Calibri" w:hAnsi="Segoe UI Light" w:cs="Segoe UI Light"/>
          <w:szCs w:val="24"/>
        </w:rPr>
        <w:t>Grupa: 45200000-9 — Roboty budowlane w zakresie wznoszenia kompletnych obiektów budowlanych lub ich części oraz roboty w zakresie inżynierii lądowej i wodnej.</w:t>
      </w:r>
    </w:p>
    <w:p w14:paraId="0982C5BD" w14:textId="77777777" w:rsidR="001F276D" w:rsidRPr="00B5244D" w:rsidRDefault="006205D6">
      <w:pPr>
        <w:spacing w:after="2" w:line="343" w:lineRule="auto"/>
        <w:ind w:left="57" w:right="4" w:hanging="5"/>
        <w:rPr>
          <w:rFonts w:ascii="Segoe UI Light" w:hAnsi="Segoe UI Light" w:cs="Segoe UI Light"/>
          <w:szCs w:val="24"/>
        </w:rPr>
      </w:pPr>
      <w:r w:rsidRPr="00B5244D">
        <w:rPr>
          <w:rFonts w:ascii="Segoe UI Light" w:eastAsia="Calibri" w:hAnsi="Segoe UI Light" w:cs="Segoe UI Light"/>
          <w:szCs w:val="24"/>
        </w:rPr>
        <w:t>Klasa: 45230000-8 — Roboty budowlane w zakresie budowy rurociągów, linii komunikacyjnych i elektroenergetycznych, autostrad, dróg, lotnisk i kolei, wyrównanie terenu.</w:t>
      </w:r>
    </w:p>
    <w:p w14:paraId="78E89FF9" w14:textId="77777777" w:rsidR="001F276D" w:rsidRPr="00B5244D" w:rsidRDefault="006205D6">
      <w:pPr>
        <w:spacing w:after="35" w:line="270" w:lineRule="auto"/>
        <w:ind w:left="57" w:right="4" w:hanging="5"/>
        <w:rPr>
          <w:rFonts w:ascii="Segoe UI Light" w:hAnsi="Segoe UI Light" w:cs="Segoe UI Light"/>
          <w:szCs w:val="24"/>
        </w:rPr>
      </w:pPr>
      <w:r w:rsidRPr="00B5244D">
        <w:rPr>
          <w:rFonts w:ascii="Segoe UI Light" w:eastAsia="Calibri" w:hAnsi="Segoe UI Light" w:cs="Segoe UI Light"/>
          <w:szCs w:val="24"/>
        </w:rPr>
        <w:t>45111200-0 — Roboty ziemne w zakresie przygotowania terenu pod budowę i roboty ziemne</w:t>
      </w:r>
    </w:p>
    <w:p w14:paraId="0F4E1C21" w14:textId="77777777" w:rsidR="001F276D" w:rsidRPr="00B5244D" w:rsidRDefault="006205D6">
      <w:pPr>
        <w:spacing w:after="93" w:line="270" w:lineRule="auto"/>
        <w:ind w:left="57" w:right="4" w:hanging="5"/>
        <w:rPr>
          <w:rFonts w:ascii="Segoe UI Light" w:hAnsi="Segoe UI Light" w:cs="Segoe UI Light"/>
          <w:szCs w:val="24"/>
        </w:rPr>
      </w:pPr>
      <w:r w:rsidRPr="00B5244D">
        <w:rPr>
          <w:rFonts w:ascii="Segoe UI Light" w:eastAsia="Calibri" w:hAnsi="Segoe UI Light" w:cs="Segoe UI Light"/>
          <w:szCs w:val="24"/>
        </w:rPr>
        <w:t>45233120-6 — Roboty w zakresie budowy dróg</w:t>
      </w:r>
    </w:p>
    <w:p w14:paraId="4299DD74" w14:textId="77777777" w:rsidR="001F276D" w:rsidRPr="00B5244D" w:rsidRDefault="006205D6">
      <w:pPr>
        <w:spacing w:after="257" w:line="270" w:lineRule="auto"/>
        <w:ind w:left="57" w:right="4" w:hanging="5"/>
        <w:rPr>
          <w:rFonts w:ascii="Segoe UI Light" w:hAnsi="Segoe UI Light" w:cs="Segoe UI Light"/>
          <w:szCs w:val="24"/>
        </w:rPr>
      </w:pPr>
      <w:r w:rsidRPr="00B5244D">
        <w:rPr>
          <w:rFonts w:ascii="Segoe UI Light" w:eastAsia="Calibri" w:hAnsi="Segoe UI Light" w:cs="Segoe UI Light"/>
          <w:szCs w:val="24"/>
        </w:rPr>
        <w:t>71320000-7 — Usługi inżynieryjne w zakresie projektowania</w:t>
      </w:r>
    </w:p>
    <w:p w14:paraId="2B202308" w14:textId="77777777" w:rsidR="00EF25C1" w:rsidRPr="00B5244D" w:rsidRDefault="00EF25C1">
      <w:pPr>
        <w:spacing w:after="0" w:line="266" w:lineRule="auto"/>
        <w:ind w:left="29" w:right="974" w:firstLine="14"/>
        <w:rPr>
          <w:rFonts w:ascii="Segoe UI Light" w:hAnsi="Segoe UI Light" w:cs="Segoe UI Light"/>
          <w:sz w:val="16"/>
        </w:rPr>
      </w:pPr>
    </w:p>
    <w:p w14:paraId="1AA5DE94" w14:textId="77777777" w:rsidR="000634FB" w:rsidRPr="00B5244D" w:rsidRDefault="000634FB">
      <w:pPr>
        <w:spacing w:after="0" w:line="266" w:lineRule="auto"/>
        <w:ind w:left="29" w:right="974" w:firstLine="14"/>
        <w:rPr>
          <w:rFonts w:ascii="Segoe UI Light" w:hAnsi="Segoe UI Light" w:cs="Segoe UI Light"/>
          <w:szCs w:val="24"/>
        </w:rPr>
      </w:pPr>
    </w:p>
    <w:p w14:paraId="35C2A338" w14:textId="30A88FD5" w:rsidR="00EF25C1" w:rsidRPr="00B5244D" w:rsidRDefault="009E68E7">
      <w:pPr>
        <w:spacing w:after="0" w:line="266" w:lineRule="auto"/>
        <w:ind w:left="29" w:right="974" w:firstLine="14"/>
        <w:rPr>
          <w:rFonts w:ascii="Segoe UI Light" w:hAnsi="Segoe UI Light" w:cs="Segoe UI Light"/>
          <w:szCs w:val="24"/>
        </w:rPr>
      </w:pPr>
      <w:r w:rsidRPr="00B5244D">
        <w:rPr>
          <w:rFonts w:ascii="Segoe UI Light" w:hAnsi="Segoe UI Light" w:cs="Segoe UI Light"/>
          <w:szCs w:val="24"/>
        </w:rPr>
        <w:t>Autor opracowania</w:t>
      </w:r>
      <w:r w:rsidR="00EF25C1" w:rsidRPr="00B5244D">
        <w:rPr>
          <w:rFonts w:ascii="Segoe UI Light" w:hAnsi="Segoe UI Light" w:cs="Segoe UI Light"/>
          <w:szCs w:val="24"/>
        </w:rPr>
        <w:t>:</w:t>
      </w:r>
    </w:p>
    <w:p w14:paraId="2AD43C57" w14:textId="33EEABCC" w:rsidR="00EF25C1" w:rsidRPr="00B5244D" w:rsidRDefault="00EF25C1">
      <w:pPr>
        <w:spacing w:after="0" w:line="266" w:lineRule="auto"/>
        <w:ind w:left="29" w:right="974" w:firstLine="14"/>
        <w:rPr>
          <w:rFonts w:ascii="Segoe UI Light" w:hAnsi="Segoe UI Light" w:cs="Segoe UI Light"/>
          <w:szCs w:val="24"/>
        </w:rPr>
      </w:pPr>
      <w:r w:rsidRPr="00B5244D">
        <w:rPr>
          <w:rFonts w:ascii="Segoe UI Light" w:hAnsi="Segoe UI Light" w:cs="Segoe UI Light"/>
          <w:szCs w:val="24"/>
        </w:rPr>
        <w:t xml:space="preserve">mgr inż. </w:t>
      </w:r>
      <w:r w:rsidR="000149F6" w:rsidRPr="00B5244D">
        <w:rPr>
          <w:rFonts w:ascii="Segoe UI Light" w:hAnsi="Segoe UI Light" w:cs="Segoe UI Light"/>
          <w:szCs w:val="24"/>
        </w:rPr>
        <w:t>Anna Utrata</w:t>
      </w:r>
    </w:p>
    <w:p w14:paraId="10FD787C" w14:textId="6703E278" w:rsidR="00EF25C1" w:rsidRPr="00B5244D" w:rsidRDefault="00EF25C1">
      <w:pPr>
        <w:spacing w:after="0" w:line="266" w:lineRule="auto"/>
        <w:ind w:left="29" w:right="974" w:firstLine="14"/>
        <w:rPr>
          <w:rFonts w:ascii="Segoe UI Light" w:hAnsi="Segoe UI Light" w:cs="Segoe UI Light"/>
          <w:szCs w:val="24"/>
        </w:rPr>
      </w:pPr>
    </w:p>
    <w:p w14:paraId="104C04A1" w14:textId="4F5A5959" w:rsidR="00EF25C1" w:rsidRPr="00B5244D" w:rsidRDefault="00EF25C1">
      <w:pPr>
        <w:spacing w:after="0" w:line="266" w:lineRule="auto"/>
        <w:ind w:left="29" w:right="974" w:firstLine="14"/>
        <w:rPr>
          <w:rFonts w:ascii="Segoe UI Light" w:hAnsi="Segoe UI Light" w:cs="Segoe UI Light"/>
          <w:szCs w:val="24"/>
        </w:rPr>
      </w:pPr>
    </w:p>
    <w:p w14:paraId="58228266" w14:textId="5C21CDED" w:rsidR="00EF25C1" w:rsidRDefault="00EF25C1">
      <w:pPr>
        <w:spacing w:after="0" w:line="266" w:lineRule="auto"/>
        <w:ind w:left="29" w:right="974" w:firstLine="14"/>
        <w:rPr>
          <w:rFonts w:ascii="Segoe UI Light" w:hAnsi="Segoe UI Light" w:cs="Segoe UI Light"/>
          <w:szCs w:val="24"/>
        </w:rPr>
      </w:pPr>
    </w:p>
    <w:p w14:paraId="17E5E89F" w14:textId="77777777" w:rsidR="00F91E99" w:rsidRPr="00B5244D" w:rsidRDefault="00F91E99">
      <w:pPr>
        <w:spacing w:after="0" w:line="266" w:lineRule="auto"/>
        <w:ind w:left="29" w:right="974" w:firstLine="14"/>
        <w:rPr>
          <w:rFonts w:ascii="Segoe UI Light" w:hAnsi="Segoe UI Light" w:cs="Segoe UI Light"/>
          <w:szCs w:val="24"/>
        </w:rPr>
      </w:pPr>
    </w:p>
    <w:p w14:paraId="1B8D7BC1" w14:textId="28DACABC" w:rsidR="00EF25C1" w:rsidRDefault="000149F6" w:rsidP="00EF25C1">
      <w:pPr>
        <w:spacing w:after="0" w:line="266" w:lineRule="auto"/>
        <w:ind w:left="0" w:right="974" w:firstLine="0"/>
        <w:jc w:val="center"/>
        <w:rPr>
          <w:rFonts w:ascii="Segoe UI Light" w:hAnsi="Segoe UI Light" w:cs="Segoe UI Light"/>
          <w:szCs w:val="24"/>
        </w:rPr>
      </w:pPr>
      <w:r w:rsidRPr="00B5244D">
        <w:rPr>
          <w:rFonts w:ascii="Segoe UI Light" w:hAnsi="Segoe UI Light" w:cs="Segoe UI Light"/>
          <w:szCs w:val="24"/>
        </w:rPr>
        <w:t>Luty 2022</w:t>
      </w:r>
    </w:p>
    <w:p w14:paraId="6CA0491D" w14:textId="77777777" w:rsidR="00F91E99" w:rsidRPr="00B5244D" w:rsidRDefault="00F91E99" w:rsidP="00EF25C1">
      <w:pPr>
        <w:spacing w:after="0" w:line="266" w:lineRule="auto"/>
        <w:ind w:left="0" w:right="974" w:firstLine="0"/>
        <w:jc w:val="center"/>
        <w:rPr>
          <w:rFonts w:ascii="Segoe UI Light" w:hAnsi="Segoe UI Light" w:cs="Segoe UI Light"/>
          <w:sz w:val="16"/>
        </w:rPr>
      </w:pPr>
    </w:p>
    <w:p w14:paraId="013C8E7B" w14:textId="77777777" w:rsidR="00EF25C1" w:rsidRPr="00B5244D" w:rsidRDefault="00EF25C1">
      <w:pPr>
        <w:spacing w:after="0" w:line="266" w:lineRule="auto"/>
        <w:ind w:left="29" w:right="974" w:firstLine="14"/>
        <w:rPr>
          <w:rFonts w:ascii="Segoe UI Light" w:hAnsi="Segoe UI Light" w:cs="Segoe UI Light"/>
          <w:sz w:val="16"/>
        </w:rPr>
      </w:pPr>
    </w:p>
    <w:p w14:paraId="12D19057" w14:textId="12337330" w:rsidR="001F276D" w:rsidRPr="00B5244D" w:rsidRDefault="006205D6" w:rsidP="00AE5F8D">
      <w:pPr>
        <w:spacing w:after="254" w:line="276" w:lineRule="auto"/>
        <w:ind w:left="14" w:firstLine="0"/>
        <w:jc w:val="center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30"/>
        </w:rPr>
        <w:lastRenderedPageBreak/>
        <w:t>Spis zawartości programu funkcjonalno</w:t>
      </w:r>
      <w:r w:rsidR="009E68E7" w:rsidRPr="00B5244D">
        <w:rPr>
          <w:rFonts w:ascii="Segoe UI Light" w:hAnsi="Segoe UI Light" w:cs="Segoe UI Light"/>
          <w:sz w:val="30"/>
        </w:rPr>
        <w:t xml:space="preserve"> -</w:t>
      </w:r>
      <w:r w:rsidRPr="00B5244D">
        <w:rPr>
          <w:rFonts w:ascii="Segoe UI Light" w:hAnsi="Segoe UI Light" w:cs="Segoe UI Light"/>
          <w:sz w:val="30"/>
        </w:rPr>
        <w:t xml:space="preserve"> użytkowego</w:t>
      </w:r>
    </w:p>
    <w:p w14:paraId="43A8F855" w14:textId="5A2A9328" w:rsidR="00316E27" w:rsidRPr="00B5244D" w:rsidRDefault="009E68E7" w:rsidP="00AE5F8D">
      <w:pPr>
        <w:pStyle w:val="Nagwek1"/>
        <w:spacing w:line="276" w:lineRule="auto"/>
        <w:ind w:left="35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CZĘŚĆ </w:t>
      </w:r>
      <w:r w:rsidR="00316E27" w:rsidRPr="00B5244D">
        <w:rPr>
          <w:rFonts w:ascii="Segoe UI Light" w:hAnsi="Segoe UI Light" w:cs="Segoe UI Light"/>
        </w:rPr>
        <w:t>INFORMACYJNA</w:t>
      </w:r>
    </w:p>
    <w:p w14:paraId="5D6F3BB5" w14:textId="77777777" w:rsidR="00316E27" w:rsidRPr="00B5244D" w:rsidRDefault="00316E27" w:rsidP="00AE5F8D">
      <w:pPr>
        <w:pStyle w:val="Akapitzlist"/>
        <w:numPr>
          <w:ilvl w:val="0"/>
          <w:numId w:val="30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Dokumenty potwierdzające zgodność zamierzenia budowlanego z wymaganiami wynikającymi z odrębnych przepisów</w:t>
      </w:r>
    </w:p>
    <w:p w14:paraId="785F3A27" w14:textId="77777777" w:rsidR="00316E27" w:rsidRPr="00B5244D" w:rsidRDefault="00316E27" w:rsidP="00AE5F8D">
      <w:pPr>
        <w:pStyle w:val="Akapitzlist"/>
        <w:numPr>
          <w:ilvl w:val="0"/>
          <w:numId w:val="30"/>
        </w:numPr>
        <w:spacing w:after="89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Przepisy prawne i normy związane z projektowaniem i wykonaniem zamówienia</w:t>
      </w:r>
    </w:p>
    <w:p w14:paraId="7846DD7B" w14:textId="77777777" w:rsidR="00316E27" w:rsidRPr="00B5244D" w:rsidRDefault="00316E27" w:rsidP="00AE5F8D">
      <w:pPr>
        <w:numPr>
          <w:ilvl w:val="1"/>
          <w:numId w:val="30"/>
        </w:numPr>
        <w:spacing w:after="108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Przepisy prawne</w:t>
      </w:r>
    </w:p>
    <w:p w14:paraId="51ABA680" w14:textId="77777777" w:rsidR="00316E27" w:rsidRPr="00B5244D" w:rsidRDefault="00316E27" w:rsidP="00AE5F8D">
      <w:pPr>
        <w:numPr>
          <w:ilvl w:val="1"/>
          <w:numId w:val="30"/>
        </w:numPr>
        <w:spacing w:after="156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Normy</w:t>
      </w:r>
    </w:p>
    <w:p w14:paraId="411F6F37" w14:textId="77777777" w:rsidR="00316E27" w:rsidRPr="00B5244D" w:rsidRDefault="00316E27" w:rsidP="00AE5F8D">
      <w:pPr>
        <w:pStyle w:val="Akapitzlist"/>
        <w:numPr>
          <w:ilvl w:val="0"/>
          <w:numId w:val="30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Inne posiadane informacje i dokumenty niezbędne do zaprojektowania robót budowlanych, w szczególności:</w:t>
      </w:r>
    </w:p>
    <w:p w14:paraId="2E5C4597" w14:textId="07AB984A" w:rsidR="00316E27" w:rsidRPr="00B5244D" w:rsidRDefault="00316E27" w:rsidP="00AE5F8D">
      <w:pPr>
        <w:pStyle w:val="Akapitzlist"/>
        <w:spacing w:line="276" w:lineRule="auto"/>
        <w:ind w:left="426" w:firstLine="0"/>
        <w:rPr>
          <w:rFonts w:ascii="Segoe UI Light" w:hAnsi="Segoe UI Light" w:cs="Segoe UI Light"/>
        </w:rPr>
      </w:pPr>
    </w:p>
    <w:p w14:paraId="0C9B2032" w14:textId="0AC6FB14" w:rsidR="001F276D" w:rsidRPr="00B5244D" w:rsidRDefault="00316E27" w:rsidP="00AE5F8D">
      <w:pPr>
        <w:pStyle w:val="Nagwek1"/>
        <w:spacing w:line="276" w:lineRule="auto"/>
        <w:ind w:left="35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CZĘŚĆ </w:t>
      </w:r>
      <w:r w:rsidR="006205D6" w:rsidRPr="00B5244D">
        <w:rPr>
          <w:rFonts w:ascii="Segoe UI Light" w:hAnsi="Segoe UI Light" w:cs="Segoe UI Light"/>
        </w:rPr>
        <w:t>OPISOWA PROGRAMU FUNKCJONALNO</w:t>
      </w:r>
      <w:r w:rsidR="009E68E7" w:rsidRPr="00B5244D">
        <w:rPr>
          <w:rFonts w:ascii="Segoe UI Light" w:hAnsi="Segoe UI Light" w:cs="Segoe UI Light"/>
        </w:rPr>
        <w:t xml:space="preserve"> </w:t>
      </w:r>
      <w:r w:rsidR="006205D6" w:rsidRPr="00B5244D">
        <w:rPr>
          <w:rFonts w:ascii="Segoe UI Light" w:hAnsi="Segoe UI Light" w:cs="Segoe UI Light"/>
        </w:rPr>
        <w:t>-</w:t>
      </w:r>
      <w:r w:rsidR="009E68E7" w:rsidRPr="00B5244D">
        <w:rPr>
          <w:rFonts w:ascii="Segoe UI Light" w:hAnsi="Segoe UI Light" w:cs="Segoe UI Light"/>
        </w:rPr>
        <w:t xml:space="preserve"> </w:t>
      </w:r>
      <w:r w:rsidR="006205D6" w:rsidRPr="00B5244D">
        <w:rPr>
          <w:rFonts w:ascii="Segoe UI Light" w:hAnsi="Segoe UI Light" w:cs="Segoe UI Light"/>
        </w:rPr>
        <w:t>U</w:t>
      </w:r>
      <w:r w:rsidR="009E68E7" w:rsidRPr="00B5244D">
        <w:rPr>
          <w:rFonts w:ascii="Segoe UI Light" w:hAnsi="Segoe UI Light" w:cs="Segoe UI Light"/>
        </w:rPr>
        <w:t>Ż</w:t>
      </w:r>
      <w:r w:rsidR="006205D6" w:rsidRPr="00B5244D">
        <w:rPr>
          <w:rFonts w:ascii="Segoe UI Light" w:hAnsi="Segoe UI Light" w:cs="Segoe UI Light"/>
        </w:rPr>
        <w:t>YTKOWEGO</w:t>
      </w:r>
    </w:p>
    <w:p w14:paraId="362EC654" w14:textId="77777777" w:rsidR="001F276D" w:rsidRPr="00B5244D" w:rsidRDefault="006205D6" w:rsidP="00AE5F8D">
      <w:pPr>
        <w:numPr>
          <w:ilvl w:val="0"/>
          <w:numId w:val="1"/>
        </w:numPr>
        <w:spacing w:after="128" w:line="276" w:lineRule="auto"/>
        <w:ind w:right="14" w:hanging="57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Opis ogólny przedmiotu zamówienia</w:t>
      </w:r>
    </w:p>
    <w:p w14:paraId="3B7B45C7" w14:textId="77777777" w:rsidR="001F276D" w:rsidRPr="00B5244D" w:rsidRDefault="006205D6" w:rsidP="00AE5F8D">
      <w:pPr>
        <w:numPr>
          <w:ilvl w:val="1"/>
          <w:numId w:val="1"/>
        </w:numPr>
        <w:spacing w:line="276" w:lineRule="auto"/>
        <w:ind w:right="14" w:hanging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Charakterystyczne parametry określające wielkość obiektu oraz zakres robót budowlanych</w:t>
      </w:r>
    </w:p>
    <w:p w14:paraId="0330C527" w14:textId="77777777" w:rsidR="001F276D" w:rsidRPr="00B5244D" w:rsidRDefault="006205D6" w:rsidP="00AE5F8D">
      <w:pPr>
        <w:numPr>
          <w:ilvl w:val="2"/>
          <w:numId w:val="1"/>
        </w:numPr>
        <w:spacing w:after="132" w:line="276" w:lineRule="auto"/>
        <w:ind w:right="14" w:hanging="67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Zakres branży drogowej</w:t>
      </w:r>
    </w:p>
    <w:p w14:paraId="01082531" w14:textId="77777777" w:rsidR="001F276D" w:rsidRPr="00B5244D" w:rsidRDefault="006205D6" w:rsidP="00AE5F8D">
      <w:pPr>
        <w:numPr>
          <w:ilvl w:val="1"/>
          <w:numId w:val="1"/>
        </w:numPr>
        <w:spacing w:after="136" w:line="276" w:lineRule="auto"/>
        <w:ind w:right="14" w:hanging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Aktualne uwarunkowania wykonania przedmiotu zamówienia</w:t>
      </w:r>
    </w:p>
    <w:p w14:paraId="308768E0" w14:textId="77777777" w:rsidR="001F276D" w:rsidRPr="00B5244D" w:rsidRDefault="006205D6" w:rsidP="00AE5F8D">
      <w:pPr>
        <w:numPr>
          <w:ilvl w:val="1"/>
          <w:numId w:val="1"/>
        </w:numPr>
        <w:spacing w:after="134" w:line="276" w:lineRule="auto"/>
        <w:ind w:right="14" w:hanging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Ogólne właściwości funkcjonalno-użytkowe</w:t>
      </w:r>
    </w:p>
    <w:p w14:paraId="55CF19F5" w14:textId="77777777" w:rsidR="001F276D" w:rsidRPr="00B5244D" w:rsidRDefault="006205D6" w:rsidP="00AE5F8D">
      <w:pPr>
        <w:numPr>
          <w:ilvl w:val="1"/>
          <w:numId w:val="1"/>
        </w:numPr>
        <w:spacing w:after="115" w:line="276" w:lineRule="auto"/>
        <w:ind w:right="14" w:hanging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Szczegółowe właściwości funkcjonalno-użytkowe</w:t>
      </w:r>
    </w:p>
    <w:p w14:paraId="39FFB853" w14:textId="77777777" w:rsidR="001F276D" w:rsidRPr="00B5244D" w:rsidRDefault="006205D6" w:rsidP="00AE5F8D">
      <w:pPr>
        <w:numPr>
          <w:ilvl w:val="1"/>
          <w:numId w:val="1"/>
        </w:numPr>
        <w:spacing w:after="119" w:line="276" w:lineRule="auto"/>
        <w:ind w:right="14" w:hanging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Opis wymagań Zamawiającego w stosunku do przedmiotu zamówienia</w:t>
      </w:r>
    </w:p>
    <w:p w14:paraId="224F13AF" w14:textId="77777777" w:rsidR="001F276D" w:rsidRPr="00B5244D" w:rsidRDefault="006205D6" w:rsidP="00AE5F8D">
      <w:pPr>
        <w:numPr>
          <w:ilvl w:val="2"/>
          <w:numId w:val="1"/>
        </w:numPr>
        <w:spacing w:after="115" w:line="276" w:lineRule="auto"/>
        <w:ind w:right="14" w:hanging="67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Wymagania w stosunku do zakresu i formy projektu</w:t>
      </w:r>
    </w:p>
    <w:p w14:paraId="4EB2D7A5" w14:textId="77777777" w:rsidR="001F276D" w:rsidRPr="00B5244D" w:rsidRDefault="006205D6" w:rsidP="00AE5F8D">
      <w:pPr>
        <w:numPr>
          <w:ilvl w:val="3"/>
          <w:numId w:val="1"/>
        </w:numPr>
        <w:spacing w:after="140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Projekt budowlany</w:t>
      </w:r>
    </w:p>
    <w:p w14:paraId="3E07C230" w14:textId="686CE00F" w:rsidR="001F276D" w:rsidRPr="00B5244D" w:rsidRDefault="006205D6" w:rsidP="00AE5F8D">
      <w:pPr>
        <w:numPr>
          <w:ilvl w:val="3"/>
          <w:numId w:val="1"/>
        </w:numPr>
        <w:spacing w:after="137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Projekt </w:t>
      </w:r>
      <w:r w:rsidR="00316E27" w:rsidRPr="00B5244D">
        <w:rPr>
          <w:rFonts w:ascii="Segoe UI Light" w:hAnsi="Segoe UI Light" w:cs="Segoe UI Light"/>
        </w:rPr>
        <w:t xml:space="preserve">techniczny i projekty </w:t>
      </w:r>
      <w:r w:rsidRPr="00B5244D">
        <w:rPr>
          <w:rFonts w:ascii="Segoe UI Light" w:hAnsi="Segoe UI Light" w:cs="Segoe UI Light"/>
        </w:rPr>
        <w:t>wykonawcz</w:t>
      </w:r>
      <w:r w:rsidR="00316E27" w:rsidRPr="00B5244D">
        <w:rPr>
          <w:rFonts w:ascii="Segoe UI Light" w:hAnsi="Segoe UI Light" w:cs="Segoe UI Light"/>
        </w:rPr>
        <w:t>e</w:t>
      </w:r>
    </w:p>
    <w:p w14:paraId="4AB17ED5" w14:textId="77777777" w:rsidR="001F276D" w:rsidRPr="00B5244D" w:rsidRDefault="006205D6" w:rsidP="00AE5F8D">
      <w:pPr>
        <w:numPr>
          <w:ilvl w:val="3"/>
          <w:numId w:val="1"/>
        </w:numPr>
        <w:spacing w:after="144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Przedmiar robót</w:t>
      </w:r>
    </w:p>
    <w:p w14:paraId="165B9197" w14:textId="77777777" w:rsidR="001F276D" w:rsidRPr="00B5244D" w:rsidRDefault="006205D6" w:rsidP="00AE5F8D">
      <w:pPr>
        <w:numPr>
          <w:ilvl w:val="3"/>
          <w:numId w:val="1"/>
        </w:numPr>
        <w:spacing w:after="134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Kosztorys wykonawczy</w:t>
      </w:r>
    </w:p>
    <w:p w14:paraId="51ED0A06" w14:textId="77777777" w:rsidR="001F276D" w:rsidRPr="00B5244D" w:rsidRDefault="006205D6" w:rsidP="00AE5F8D">
      <w:pPr>
        <w:numPr>
          <w:ilvl w:val="3"/>
          <w:numId w:val="1"/>
        </w:numPr>
        <w:spacing w:after="117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Szczegółowe specyfikacje techniczne wykonania i odbioru robót</w:t>
      </w:r>
    </w:p>
    <w:p w14:paraId="0DA65C8D" w14:textId="77777777" w:rsidR="001F276D" w:rsidRPr="00B5244D" w:rsidRDefault="006205D6" w:rsidP="00AE5F8D">
      <w:pPr>
        <w:numPr>
          <w:ilvl w:val="3"/>
          <w:numId w:val="1"/>
        </w:numPr>
        <w:spacing w:after="112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Wymagania dotyczące informacji BIOZ</w:t>
      </w:r>
    </w:p>
    <w:p w14:paraId="423954EE" w14:textId="77777777" w:rsidR="001F276D" w:rsidRPr="00B5244D" w:rsidRDefault="006205D6" w:rsidP="00AE5F8D">
      <w:pPr>
        <w:numPr>
          <w:ilvl w:val="2"/>
          <w:numId w:val="1"/>
        </w:numPr>
        <w:spacing w:after="138" w:line="276" w:lineRule="auto"/>
        <w:ind w:right="14" w:hanging="67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Wymagania w stosunku do zakresu wykonawstwa</w:t>
      </w:r>
    </w:p>
    <w:p w14:paraId="2C7C01C8" w14:textId="77777777" w:rsidR="001F276D" w:rsidRPr="00B5244D" w:rsidRDefault="006205D6" w:rsidP="00AE5F8D">
      <w:pPr>
        <w:numPr>
          <w:ilvl w:val="3"/>
          <w:numId w:val="1"/>
        </w:numPr>
        <w:spacing w:after="137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Wymagania dotyczące przygotowania placu budowy</w:t>
      </w:r>
    </w:p>
    <w:p w14:paraId="2C5D2EE6" w14:textId="77777777" w:rsidR="001F276D" w:rsidRPr="00B5244D" w:rsidRDefault="006205D6" w:rsidP="00AE5F8D">
      <w:pPr>
        <w:numPr>
          <w:ilvl w:val="3"/>
          <w:numId w:val="1"/>
        </w:numPr>
        <w:spacing w:after="141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Wymagania dotyczące architektury</w:t>
      </w:r>
    </w:p>
    <w:p w14:paraId="0DDCEDD9" w14:textId="77777777" w:rsidR="001F276D" w:rsidRPr="00B5244D" w:rsidRDefault="006205D6" w:rsidP="00AE5F8D">
      <w:pPr>
        <w:numPr>
          <w:ilvl w:val="3"/>
          <w:numId w:val="1"/>
        </w:numPr>
        <w:spacing w:after="140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Wymagania dotyczące konstrukcji nawierzchni</w:t>
      </w:r>
    </w:p>
    <w:p w14:paraId="6F9D4B76" w14:textId="77777777" w:rsidR="001F276D" w:rsidRPr="00B5244D" w:rsidRDefault="006205D6" w:rsidP="00AE5F8D">
      <w:pPr>
        <w:numPr>
          <w:ilvl w:val="3"/>
          <w:numId w:val="1"/>
        </w:numPr>
        <w:spacing w:after="140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Wymagania dotyczące instalacji</w:t>
      </w:r>
    </w:p>
    <w:p w14:paraId="0064DF76" w14:textId="77777777" w:rsidR="001F276D" w:rsidRPr="00B5244D" w:rsidRDefault="006205D6" w:rsidP="00AE5F8D">
      <w:pPr>
        <w:numPr>
          <w:ilvl w:val="3"/>
          <w:numId w:val="1"/>
        </w:numPr>
        <w:spacing w:after="137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Wymagania dotyczące prac wykończeniowych</w:t>
      </w:r>
    </w:p>
    <w:p w14:paraId="38DD736E" w14:textId="77777777" w:rsidR="001F276D" w:rsidRPr="00B5244D" w:rsidRDefault="006205D6" w:rsidP="00AE5F8D">
      <w:pPr>
        <w:numPr>
          <w:ilvl w:val="1"/>
          <w:numId w:val="1"/>
        </w:numPr>
        <w:spacing w:after="102" w:line="276" w:lineRule="auto"/>
        <w:ind w:right="14" w:hanging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lastRenderedPageBreak/>
        <w:t>Ogólne warunki wykonania i odbioru robót budowlanych</w:t>
      </w:r>
    </w:p>
    <w:p w14:paraId="22A21A55" w14:textId="77777777" w:rsidR="001F276D" w:rsidRPr="00B5244D" w:rsidRDefault="006205D6" w:rsidP="00AE5F8D">
      <w:pPr>
        <w:numPr>
          <w:ilvl w:val="2"/>
          <w:numId w:val="1"/>
        </w:numPr>
        <w:spacing w:after="79" w:line="276" w:lineRule="auto"/>
        <w:ind w:right="14" w:hanging="67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wstęp</w:t>
      </w:r>
    </w:p>
    <w:p w14:paraId="3FD8E8CC" w14:textId="333BA40E" w:rsidR="001F276D" w:rsidRPr="00B5244D" w:rsidRDefault="006205D6" w:rsidP="00AE5F8D">
      <w:pPr>
        <w:numPr>
          <w:ilvl w:val="2"/>
          <w:numId w:val="1"/>
        </w:numPr>
        <w:spacing w:after="114" w:line="276" w:lineRule="auto"/>
        <w:ind w:right="14" w:hanging="67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Zakres robót objętych </w:t>
      </w:r>
      <w:r w:rsidR="00316E27" w:rsidRPr="00B5244D">
        <w:rPr>
          <w:rFonts w:ascii="Segoe UI Light" w:hAnsi="Segoe UI Light" w:cs="Segoe UI Light"/>
        </w:rPr>
        <w:t>PFU</w:t>
      </w:r>
    </w:p>
    <w:p w14:paraId="7F67C39B" w14:textId="77777777" w:rsidR="001F276D" w:rsidRPr="00B5244D" w:rsidRDefault="006205D6" w:rsidP="00AE5F8D">
      <w:pPr>
        <w:numPr>
          <w:ilvl w:val="2"/>
          <w:numId w:val="1"/>
        </w:numPr>
        <w:spacing w:after="139" w:line="276" w:lineRule="auto"/>
        <w:ind w:right="14" w:hanging="67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Ogólne wymagania dotyczące robót</w:t>
      </w:r>
    </w:p>
    <w:p w14:paraId="4AC807EB" w14:textId="77777777" w:rsidR="001F276D" w:rsidRPr="00B5244D" w:rsidRDefault="006205D6" w:rsidP="00AE5F8D">
      <w:pPr>
        <w:numPr>
          <w:ilvl w:val="3"/>
          <w:numId w:val="1"/>
        </w:numPr>
        <w:spacing w:after="141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Przekazanie terenu budowy</w:t>
      </w:r>
    </w:p>
    <w:p w14:paraId="76E4B0E3" w14:textId="77777777" w:rsidR="001F276D" w:rsidRPr="00B5244D" w:rsidRDefault="006205D6" w:rsidP="00AE5F8D">
      <w:pPr>
        <w:numPr>
          <w:ilvl w:val="3"/>
          <w:numId w:val="1"/>
        </w:numPr>
        <w:spacing w:after="95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Zgodność robót z dokumentacją projektową i ST</w:t>
      </w:r>
    </w:p>
    <w:p w14:paraId="3E62F198" w14:textId="77777777" w:rsidR="001F276D" w:rsidRPr="00B5244D" w:rsidRDefault="006205D6" w:rsidP="00AE5F8D">
      <w:pPr>
        <w:numPr>
          <w:ilvl w:val="3"/>
          <w:numId w:val="1"/>
        </w:numPr>
        <w:spacing w:after="143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Zabezpieczenie terenu budowy</w:t>
      </w:r>
    </w:p>
    <w:p w14:paraId="74DB3B3E" w14:textId="77777777" w:rsidR="001F276D" w:rsidRPr="00B5244D" w:rsidRDefault="006205D6" w:rsidP="00AE5F8D">
      <w:pPr>
        <w:numPr>
          <w:ilvl w:val="3"/>
          <w:numId w:val="1"/>
        </w:numPr>
        <w:spacing w:after="142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Ochrona środowiska w czasie wykonywania robót</w:t>
      </w:r>
    </w:p>
    <w:p w14:paraId="197CB05D" w14:textId="77777777" w:rsidR="001F276D" w:rsidRPr="00B5244D" w:rsidRDefault="006205D6" w:rsidP="00AE5F8D">
      <w:pPr>
        <w:numPr>
          <w:ilvl w:val="3"/>
          <w:numId w:val="1"/>
        </w:numPr>
        <w:spacing w:after="119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Ochrona własności publicznej i prywatnej</w:t>
      </w:r>
    </w:p>
    <w:p w14:paraId="5F86968E" w14:textId="77777777" w:rsidR="001F276D" w:rsidRPr="00B5244D" w:rsidRDefault="006205D6" w:rsidP="00AE5F8D">
      <w:pPr>
        <w:numPr>
          <w:ilvl w:val="3"/>
          <w:numId w:val="1"/>
        </w:numPr>
        <w:spacing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Bezpieczeństwo i higiena pracy</w:t>
      </w:r>
    </w:p>
    <w:p w14:paraId="494ABD52" w14:textId="77777777" w:rsidR="001F276D" w:rsidRPr="00B5244D" w:rsidRDefault="006205D6" w:rsidP="00AE5F8D">
      <w:pPr>
        <w:numPr>
          <w:ilvl w:val="3"/>
          <w:numId w:val="1"/>
        </w:numPr>
        <w:spacing w:after="85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Ochrona i utrzymanie robót</w:t>
      </w:r>
    </w:p>
    <w:p w14:paraId="534DD6AB" w14:textId="77777777" w:rsidR="001F276D" w:rsidRPr="00B5244D" w:rsidRDefault="006205D6" w:rsidP="00AE5F8D">
      <w:pPr>
        <w:numPr>
          <w:ilvl w:val="2"/>
          <w:numId w:val="1"/>
        </w:numPr>
        <w:spacing w:after="118" w:line="276" w:lineRule="auto"/>
        <w:ind w:right="14" w:hanging="67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Materiały</w:t>
      </w:r>
    </w:p>
    <w:p w14:paraId="6C313CD4" w14:textId="6DF44759" w:rsidR="001F276D" w:rsidRPr="00B5244D" w:rsidRDefault="00F554F0" w:rsidP="00AE5F8D">
      <w:pPr>
        <w:numPr>
          <w:ilvl w:val="3"/>
          <w:numId w:val="1"/>
        </w:numPr>
        <w:spacing w:after="115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Źródła</w:t>
      </w:r>
      <w:r w:rsidR="006205D6" w:rsidRPr="00B5244D">
        <w:rPr>
          <w:rFonts w:ascii="Segoe UI Light" w:hAnsi="Segoe UI Light" w:cs="Segoe UI Light"/>
        </w:rPr>
        <w:t xml:space="preserve"> uzyskania materiałów</w:t>
      </w:r>
    </w:p>
    <w:p w14:paraId="37F781A2" w14:textId="77777777" w:rsidR="001F276D" w:rsidRPr="00B5244D" w:rsidRDefault="006205D6" w:rsidP="00AE5F8D">
      <w:pPr>
        <w:numPr>
          <w:ilvl w:val="3"/>
          <w:numId w:val="1"/>
        </w:numPr>
        <w:spacing w:after="114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Materiały nieodpowiadające wymaganiom</w:t>
      </w:r>
    </w:p>
    <w:p w14:paraId="2D34FDFE" w14:textId="77777777" w:rsidR="001F276D" w:rsidRPr="00B5244D" w:rsidRDefault="006205D6" w:rsidP="00AE5F8D">
      <w:pPr>
        <w:numPr>
          <w:ilvl w:val="3"/>
          <w:numId w:val="1"/>
        </w:numPr>
        <w:spacing w:after="86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Przechowywanie i składowanie materiałów</w:t>
      </w:r>
    </w:p>
    <w:p w14:paraId="6500C074" w14:textId="77777777" w:rsidR="001F276D" w:rsidRPr="00B5244D" w:rsidRDefault="006205D6" w:rsidP="00AE5F8D">
      <w:pPr>
        <w:numPr>
          <w:ilvl w:val="2"/>
          <w:numId w:val="1"/>
        </w:numPr>
        <w:spacing w:after="109" w:line="276" w:lineRule="auto"/>
        <w:ind w:right="14" w:hanging="67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Sprzęt</w:t>
      </w:r>
    </w:p>
    <w:p w14:paraId="68E41168" w14:textId="77777777" w:rsidR="001F276D" w:rsidRPr="00B5244D" w:rsidRDefault="006205D6" w:rsidP="00AE5F8D">
      <w:pPr>
        <w:numPr>
          <w:ilvl w:val="2"/>
          <w:numId w:val="1"/>
        </w:numPr>
        <w:spacing w:after="111" w:line="276" w:lineRule="auto"/>
        <w:ind w:right="14" w:hanging="67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Transport</w:t>
      </w:r>
    </w:p>
    <w:p w14:paraId="107CB8DF" w14:textId="77777777" w:rsidR="001F276D" w:rsidRPr="00B5244D" w:rsidRDefault="006205D6" w:rsidP="00AE5F8D">
      <w:pPr>
        <w:numPr>
          <w:ilvl w:val="2"/>
          <w:numId w:val="1"/>
        </w:numPr>
        <w:spacing w:after="111" w:line="276" w:lineRule="auto"/>
        <w:ind w:right="14" w:hanging="67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Wykonanie robót</w:t>
      </w:r>
    </w:p>
    <w:p w14:paraId="1BCD00AE" w14:textId="77777777" w:rsidR="001F276D" w:rsidRPr="00B5244D" w:rsidRDefault="006205D6" w:rsidP="00AE5F8D">
      <w:pPr>
        <w:numPr>
          <w:ilvl w:val="2"/>
          <w:numId w:val="1"/>
        </w:numPr>
        <w:spacing w:after="111" w:line="276" w:lineRule="auto"/>
        <w:ind w:right="14" w:hanging="67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Kontrola jakości robót</w:t>
      </w:r>
    </w:p>
    <w:p w14:paraId="229FD97F" w14:textId="77777777" w:rsidR="001F276D" w:rsidRPr="00B5244D" w:rsidRDefault="006205D6" w:rsidP="00AE5F8D">
      <w:pPr>
        <w:numPr>
          <w:ilvl w:val="3"/>
          <w:numId w:val="1"/>
        </w:numPr>
        <w:spacing w:after="114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Pobieranie próbek</w:t>
      </w:r>
    </w:p>
    <w:p w14:paraId="69679F25" w14:textId="77777777" w:rsidR="001F276D" w:rsidRPr="00B5244D" w:rsidRDefault="006205D6" w:rsidP="00AE5F8D">
      <w:pPr>
        <w:numPr>
          <w:ilvl w:val="3"/>
          <w:numId w:val="1"/>
        </w:numPr>
        <w:spacing w:after="89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Badania i pomiary</w:t>
      </w:r>
    </w:p>
    <w:p w14:paraId="47514F9E" w14:textId="77777777" w:rsidR="001F276D" w:rsidRPr="00B5244D" w:rsidRDefault="006205D6" w:rsidP="00AE5F8D">
      <w:pPr>
        <w:numPr>
          <w:ilvl w:val="2"/>
          <w:numId w:val="1"/>
        </w:numPr>
        <w:spacing w:after="107" w:line="276" w:lineRule="auto"/>
        <w:ind w:right="14" w:hanging="67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Dokumenty budowy</w:t>
      </w:r>
    </w:p>
    <w:p w14:paraId="15683FEF" w14:textId="77777777" w:rsidR="001F276D" w:rsidRPr="00B5244D" w:rsidRDefault="006205D6" w:rsidP="00AE5F8D">
      <w:pPr>
        <w:numPr>
          <w:ilvl w:val="2"/>
          <w:numId w:val="1"/>
        </w:numPr>
        <w:spacing w:after="145" w:line="276" w:lineRule="auto"/>
        <w:ind w:right="14" w:hanging="67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robót</w:t>
      </w:r>
    </w:p>
    <w:p w14:paraId="5B697E00" w14:textId="77777777" w:rsidR="001F276D" w:rsidRPr="00B5244D" w:rsidRDefault="006205D6" w:rsidP="00AE5F8D">
      <w:pPr>
        <w:numPr>
          <w:ilvl w:val="3"/>
          <w:numId w:val="1"/>
        </w:numPr>
        <w:spacing w:after="87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robót zanikających i ulegających zakryciu</w:t>
      </w:r>
    </w:p>
    <w:p w14:paraId="7913BF75" w14:textId="77777777" w:rsidR="001F276D" w:rsidRPr="00B5244D" w:rsidRDefault="006205D6" w:rsidP="00AE5F8D">
      <w:pPr>
        <w:numPr>
          <w:ilvl w:val="3"/>
          <w:numId w:val="1"/>
        </w:numPr>
        <w:spacing w:after="142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częściowy</w:t>
      </w:r>
    </w:p>
    <w:p w14:paraId="05A4D635" w14:textId="77777777" w:rsidR="001F276D" w:rsidRPr="00B5244D" w:rsidRDefault="006205D6" w:rsidP="00AE5F8D">
      <w:pPr>
        <w:numPr>
          <w:ilvl w:val="3"/>
          <w:numId w:val="1"/>
        </w:numPr>
        <w:spacing w:after="138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końcowy robót</w:t>
      </w:r>
    </w:p>
    <w:p w14:paraId="1FBA558B" w14:textId="77777777" w:rsidR="001F276D" w:rsidRPr="00B5244D" w:rsidRDefault="006205D6" w:rsidP="00AE5F8D">
      <w:pPr>
        <w:numPr>
          <w:ilvl w:val="3"/>
          <w:numId w:val="1"/>
        </w:numPr>
        <w:spacing w:after="140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ostateczny</w:t>
      </w:r>
    </w:p>
    <w:p w14:paraId="4A70885E" w14:textId="77777777" w:rsidR="001F276D" w:rsidRPr="00B5244D" w:rsidRDefault="006205D6" w:rsidP="00AE5F8D">
      <w:pPr>
        <w:numPr>
          <w:ilvl w:val="3"/>
          <w:numId w:val="1"/>
        </w:numPr>
        <w:spacing w:after="604" w:line="276" w:lineRule="auto"/>
        <w:ind w:right="14" w:hanging="103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Podstawa płatności</w:t>
      </w:r>
    </w:p>
    <w:p w14:paraId="4845B5FF" w14:textId="3563D260" w:rsidR="00316E27" w:rsidRPr="00B5244D" w:rsidRDefault="00316E27" w:rsidP="00AE5F8D">
      <w:pPr>
        <w:pStyle w:val="Nagwek1"/>
        <w:spacing w:after="151" w:line="276" w:lineRule="auto"/>
        <w:ind w:left="53"/>
        <w:rPr>
          <w:rFonts w:ascii="Segoe UI Light" w:hAnsi="Segoe UI Light" w:cs="Segoe UI Light"/>
        </w:rPr>
      </w:pPr>
    </w:p>
    <w:p w14:paraId="518A8571" w14:textId="77777777" w:rsidR="00316E27" w:rsidRPr="00B5244D" w:rsidRDefault="00316E27" w:rsidP="00AE5F8D">
      <w:pPr>
        <w:spacing w:line="276" w:lineRule="auto"/>
        <w:rPr>
          <w:rFonts w:ascii="Segoe UI Light" w:hAnsi="Segoe UI Light" w:cs="Segoe UI Light"/>
        </w:rPr>
      </w:pPr>
    </w:p>
    <w:p w14:paraId="5A2C53F1" w14:textId="73741B3C" w:rsidR="001F276D" w:rsidRPr="00B5244D" w:rsidRDefault="009E68E7" w:rsidP="00AE5F8D">
      <w:pPr>
        <w:pStyle w:val="Nagwek1"/>
        <w:spacing w:after="151" w:line="276" w:lineRule="auto"/>
        <w:ind w:left="53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lastRenderedPageBreak/>
        <w:t>CZĘŚĆ</w:t>
      </w:r>
      <w:r w:rsidR="006205D6" w:rsidRPr="00B5244D">
        <w:rPr>
          <w:rFonts w:ascii="Segoe UI Light" w:hAnsi="Segoe UI Light" w:cs="Segoe UI Light"/>
        </w:rPr>
        <w:t xml:space="preserve"> INFORMACYJNA</w:t>
      </w:r>
    </w:p>
    <w:p w14:paraId="719D1D90" w14:textId="11EB0323" w:rsidR="001F276D" w:rsidRPr="00B5244D" w:rsidRDefault="006205D6" w:rsidP="00AE5F8D">
      <w:pPr>
        <w:pStyle w:val="Akapitzlist"/>
        <w:numPr>
          <w:ilvl w:val="0"/>
          <w:numId w:val="2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Dokumenty potwierdzające zgodność zamierzenia budowlanego z wymaganiami wynikającymi z odrębnych przepisów</w:t>
      </w:r>
    </w:p>
    <w:p w14:paraId="3384156C" w14:textId="606F117A" w:rsidR="001F276D" w:rsidRPr="0017278F" w:rsidRDefault="006205D6" w:rsidP="00AE5F8D">
      <w:pPr>
        <w:numPr>
          <w:ilvl w:val="1"/>
          <w:numId w:val="2"/>
        </w:numPr>
        <w:spacing w:line="276" w:lineRule="auto"/>
        <w:ind w:right="14" w:hanging="427"/>
        <w:rPr>
          <w:rFonts w:ascii="Segoe UI Light" w:hAnsi="Segoe UI Light" w:cs="Segoe UI Light"/>
          <w:color w:val="auto"/>
        </w:rPr>
      </w:pPr>
      <w:r w:rsidRPr="0017278F">
        <w:rPr>
          <w:rFonts w:ascii="Segoe UI Light" w:hAnsi="Segoe UI Light" w:cs="Segoe UI Light"/>
          <w:color w:val="auto"/>
        </w:rPr>
        <w:t xml:space="preserve">Uchwała </w:t>
      </w:r>
      <w:r w:rsidR="001E7EFC" w:rsidRPr="0017278F">
        <w:rPr>
          <w:rFonts w:ascii="Segoe UI Light" w:hAnsi="Segoe UI Light" w:cs="Segoe UI Light"/>
          <w:color w:val="auto"/>
        </w:rPr>
        <w:t>n</w:t>
      </w:r>
      <w:r w:rsidRPr="0017278F">
        <w:rPr>
          <w:rFonts w:ascii="Segoe UI Light" w:hAnsi="Segoe UI Light" w:cs="Segoe UI Light"/>
          <w:color w:val="auto"/>
        </w:rPr>
        <w:t xml:space="preserve">r </w:t>
      </w:r>
      <w:r w:rsidR="0017278F" w:rsidRPr="0017278F">
        <w:rPr>
          <w:rFonts w:ascii="Segoe UI Light" w:hAnsi="Segoe UI Light" w:cs="Segoe UI Light"/>
          <w:color w:val="auto"/>
        </w:rPr>
        <w:t>174/XIV/2003</w:t>
      </w:r>
      <w:r w:rsidRPr="0017278F">
        <w:rPr>
          <w:rFonts w:ascii="Segoe UI Light" w:hAnsi="Segoe UI Light" w:cs="Segoe UI Light"/>
          <w:color w:val="auto"/>
        </w:rPr>
        <w:t xml:space="preserve"> Rady </w:t>
      </w:r>
      <w:r w:rsidR="001E7EFC" w:rsidRPr="0017278F">
        <w:rPr>
          <w:rFonts w:ascii="Segoe UI Light" w:hAnsi="Segoe UI Light" w:cs="Segoe UI Light"/>
          <w:color w:val="auto"/>
        </w:rPr>
        <w:t xml:space="preserve">Miejskiej </w:t>
      </w:r>
      <w:r w:rsidR="0017278F" w:rsidRPr="0017278F">
        <w:rPr>
          <w:rFonts w:ascii="Segoe UI Light" w:hAnsi="Segoe UI Light" w:cs="Segoe UI Light"/>
          <w:color w:val="auto"/>
        </w:rPr>
        <w:t xml:space="preserve">w </w:t>
      </w:r>
      <w:r w:rsidR="001E7EFC" w:rsidRPr="0017278F">
        <w:rPr>
          <w:rFonts w:ascii="Segoe UI Light" w:hAnsi="Segoe UI Light" w:cs="Segoe UI Light"/>
          <w:color w:val="auto"/>
        </w:rPr>
        <w:t>Gór</w:t>
      </w:r>
      <w:r w:rsidR="0017278F" w:rsidRPr="0017278F">
        <w:rPr>
          <w:rFonts w:ascii="Segoe UI Light" w:hAnsi="Segoe UI Light" w:cs="Segoe UI Light"/>
          <w:color w:val="auto"/>
        </w:rPr>
        <w:t>ze</w:t>
      </w:r>
      <w:r w:rsidR="001E7EFC" w:rsidRPr="0017278F">
        <w:rPr>
          <w:rFonts w:ascii="Segoe UI Light" w:hAnsi="Segoe UI Light" w:cs="Segoe UI Light"/>
          <w:color w:val="auto"/>
        </w:rPr>
        <w:t xml:space="preserve"> Kalwarii </w:t>
      </w:r>
      <w:r w:rsidRPr="0017278F">
        <w:rPr>
          <w:rFonts w:ascii="Segoe UI Light" w:hAnsi="Segoe UI Light" w:cs="Segoe UI Light"/>
          <w:color w:val="auto"/>
        </w:rPr>
        <w:t xml:space="preserve"> z dnia </w:t>
      </w:r>
      <w:r w:rsidR="0017278F" w:rsidRPr="0017278F">
        <w:rPr>
          <w:rFonts w:ascii="Segoe UI Light" w:hAnsi="Segoe UI Light" w:cs="Segoe UI Light"/>
          <w:color w:val="auto"/>
        </w:rPr>
        <w:t>27</w:t>
      </w:r>
      <w:r w:rsidR="001E7EFC" w:rsidRPr="0017278F">
        <w:rPr>
          <w:rFonts w:ascii="Segoe UI Light" w:hAnsi="Segoe UI Light" w:cs="Segoe UI Light"/>
          <w:color w:val="auto"/>
        </w:rPr>
        <w:t xml:space="preserve"> </w:t>
      </w:r>
      <w:r w:rsidR="0017278F" w:rsidRPr="0017278F">
        <w:rPr>
          <w:rFonts w:ascii="Segoe UI Light" w:hAnsi="Segoe UI Light" w:cs="Segoe UI Light"/>
          <w:color w:val="auto"/>
        </w:rPr>
        <w:t>listopada 2003</w:t>
      </w:r>
      <w:r w:rsidR="001E7EFC" w:rsidRPr="0017278F">
        <w:rPr>
          <w:rFonts w:ascii="Segoe UI Light" w:hAnsi="Segoe UI Light" w:cs="Segoe UI Light"/>
          <w:color w:val="auto"/>
        </w:rPr>
        <w:t xml:space="preserve"> r. </w:t>
      </w:r>
      <w:r w:rsidRPr="0017278F">
        <w:rPr>
          <w:rFonts w:ascii="Segoe UI Light" w:hAnsi="Segoe UI Light" w:cs="Segoe UI Light"/>
          <w:color w:val="auto"/>
        </w:rPr>
        <w:t xml:space="preserve"> w sprawie </w:t>
      </w:r>
      <w:r w:rsidR="0017278F" w:rsidRPr="0017278F">
        <w:rPr>
          <w:rFonts w:ascii="Segoe UI Light" w:hAnsi="Segoe UI Light" w:cs="Segoe UI Light"/>
          <w:color w:val="auto"/>
        </w:rPr>
        <w:t xml:space="preserve">uchwalenia </w:t>
      </w:r>
      <w:r w:rsidRPr="0017278F">
        <w:rPr>
          <w:rFonts w:ascii="Segoe UI Light" w:hAnsi="Segoe UI Light" w:cs="Segoe UI Light"/>
          <w:color w:val="auto"/>
        </w:rPr>
        <w:t xml:space="preserve">miejscowego planu zagospodarowania </w:t>
      </w:r>
      <w:r w:rsidR="0017278F" w:rsidRPr="0017278F">
        <w:rPr>
          <w:rFonts w:ascii="Segoe UI Light" w:hAnsi="Segoe UI Light" w:cs="Segoe UI Light"/>
          <w:color w:val="auto"/>
        </w:rPr>
        <w:t>terenu Walewicka w Górze Kalwarii.</w:t>
      </w:r>
    </w:p>
    <w:p w14:paraId="6D36B0AA" w14:textId="33CFDB12" w:rsidR="001F276D" w:rsidRPr="0017278F" w:rsidRDefault="006205D6" w:rsidP="00AE5F8D">
      <w:pPr>
        <w:numPr>
          <w:ilvl w:val="1"/>
          <w:numId w:val="2"/>
        </w:numPr>
        <w:spacing w:line="276" w:lineRule="auto"/>
        <w:ind w:right="14" w:hanging="427"/>
        <w:rPr>
          <w:rFonts w:ascii="Segoe UI Light" w:hAnsi="Segoe UI Light" w:cs="Segoe UI Light"/>
          <w:color w:val="auto"/>
        </w:rPr>
      </w:pPr>
      <w:r w:rsidRPr="0017278F">
        <w:rPr>
          <w:rFonts w:ascii="Segoe UI Light" w:hAnsi="Segoe UI Light" w:cs="Segoe UI Light"/>
          <w:color w:val="auto"/>
        </w:rPr>
        <w:t xml:space="preserve">Uchwała </w:t>
      </w:r>
      <w:r w:rsidR="001E7EFC" w:rsidRPr="0017278F">
        <w:rPr>
          <w:rFonts w:ascii="Segoe UI Light" w:hAnsi="Segoe UI Light" w:cs="Segoe UI Light"/>
          <w:color w:val="auto"/>
        </w:rPr>
        <w:t>n</w:t>
      </w:r>
      <w:r w:rsidRPr="0017278F">
        <w:rPr>
          <w:rFonts w:ascii="Segoe UI Light" w:hAnsi="Segoe UI Light" w:cs="Segoe UI Light"/>
          <w:color w:val="auto"/>
        </w:rPr>
        <w:t xml:space="preserve">r </w:t>
      </w:r>
      <w:r w:rsidR="0017278F" w:rsidRPr="0017278F">
        <w:rPr>
          <w:rFonts w:ascii="Segoe UI Light" w:hAnsi="Segoe UI Light" w:cs="Segoe UI Light"/>
          <w:color w:val="auto"/>
        </w:rPr>
        <w:t>XXVI/242/2020</w:t>
      </w:r>
      <w:r w:rsidRPr="0017278F">
        <w:rPr>
          <w:rFonts w:ascii="Segoe UI Light" w:hAnsi="Segoe UI Light" w:cs="Segoe UI Light"/>
          <w:color w:val="auto"/>
        </w:rPr>
        <w:t xml:space="preserve"> Rady </w:t>
      </w:r>
      <w:r w:rsidR="001E7EFC" w:rsidRPr="0017278F">
        <w:rPr>
          <w:rFonts w:ascii="Segoe UI Light" w:hAnsi="Segoe UI Light" w:cs="Segoe UI Light"/>
          <w:color w:val="auto"/>
        </w:rPr>
        <w:t xml:space="preserve">Miejskiej </w:t>
      </w:r>
      <w:r w:rsidR="0017278F" w:rsidRPr="0017278F">
        <w:rPr>
          <w:rFonts w:ascii="Segoe UI Light" w:hAnsi="Segoe UI Light" w:cs="Segoe UI Light"/>
          <w:color w:val="auto"/>
        </w:rPr>
        <w:t>w Górze</w:t>
      </w:r>
      <w:r w:rsidR="001E7EFC" w:rsidRPr="0017278F">
        <w:rPr>
          <w:rFonts w:ascii="Segoe UI Light" w:hAnsi="Segoe UI Light" w:cs="Segoe UI Light"/>
          <w:color w:val="auto"/>
        </w:rPr>
        <w:t xml:space="preserve"> Kalwarii</w:t>
      </w:r>
      <w:r w:rsidRPr="0017278F">
        <w:rPr>
          <w:rFonts w:ascii="Segoe UI Light" w:hAnsi="Segoe UI Light" w:cs="Segoe UI Light"/>
          <w:color w:val="auto"/>
        </w:rPr>
        <w:t xml:space="preserve"> z dnia </w:t>
      </w:r>
      <w:r w:rsidR="0017278F" w:rsidRPr="0017278F">
        <w:rPr>
          <w:rFonts w:ascii="Segoe UI Light" w:hAnsi="Segoe UI Light" w:cs="Segoe UI Light"/>
          <w:color w:val="auto"/>
        </w:rPr>
        <w:t>27 lutego 2020</w:t>
      </w:r>
      <w:r w:rsidRPr="0017278F">
        <w:rPr>
          <w:rFonts w:ascii="Segoe UI Light" w:hAnsi="Segoe UI Light" w:cs="Segoe UI Light"/>
          <w:color w:val="auto"/>
        </w:rPr>
        <w:t xml:space="preserve"> r. w sprawie </w:t>
      </w:r>
      <w:r w:rsidR="0017278F" w:rsidRPr="0017278F">
        <w:rPr>
          <w:rFonts w:ascii="Segoe UI Light" w:hAnsi="Segoe UI Light" w:cs="Segoe UI Light"/>
          <w:color w:val="auto"/>
        </w:rPr>
        <w:t xml:space="preserve">zmiany </w:t>
      </w:r>
      <w:r w:rsidR="002F7CF3" w:rsidRPr="0017278F">
        <w:rPr>
          <w:rFonts w:ascii="Segoe UI Light" w:hAnsi="Segoe UI Light" w:cs="Segoe UI Light"/>
          <w:color w:val="auto"/>
        </w:rPr>
        <w:t xml:space="preserve">miejscowego planu zagospodarowania przestrzennego dla </w:t>
      </w:r>
      <w:r w:rsidR="0017278F" w:rsidRPr="0017278F">
        <w:rPr>
          <w:rFonts w:ascii="Segoe UI Light" w:hAnsi="Segoe UI Light" w:cs="Segoe UI Light"/>
          <w:color w:val="auto"/>
        </w:rPr>
        <w:t>terenu Walewicka w Górze Kalwarii.</w:t>
      </w:r>
    </w:p>
    <w:p w14:paraId="1CB18353" w14:textId="018A3174" w:rsidR="001F276D" w:rsidRPr="00B5244D" w:rsidRDefault="006205D6" w:rsidP="00AE5F8D">
      <w:pPr>
        <w:pStyle w:val="Akapitzlist"/>
        <w:numPr>
          <w:ilvl w:val="0"/>
          <w:numId w:val="2"/>
        </w:numPr>
        <w:spacing w:after="89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Przepisy prawne i normy związane z projektowaniem i wykonaniem zamówienia</w:t>
      </w:r>
    </w:p>
    <w:p w14:paraId="6107B78E" w14:textId="77777777" w:rsidR="001F276D" w:rsidRPr="00B5244D" w:rsidRDefault="006205D6" w:rsidP="00AE5F8D">
      <w:pPr>
        <w:numPr>
          <w:ilvl w:val="1"/>
          <w:numId w:val="2"/>
        </w:numPr>
        <w:spacing w:after="108" w:line="276" w:lineRule="auto"/>
        <w:ind w:right="14" w:hanging="427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Przepisy prawne</w:t>
      </w:r>
    </w:p>
    <w:p w14:paraId="0019A977" w14:textId="77777777" w:rsidR="001F276D" w:rsidRPr="00B5244D" w:rsidRDefault="006205D6" w:rsidP="00AE5F8D">
      <w:pPr>
        <w:numPr>
          <w:ilvl w:val="1"/>
          <w:numId w:val="2"/>
        </w:numPr>
        <w:spacing w:after="156" w:line="276" w:lineRule="auto"/>
        <w:ind w:right="14" w:hanging="427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Normy</w:t>
      </w:r>
    </w:p>
    <w:p w14:paraId="7386FCC4" w14:textId="4BD085A0" w:rsidR="001F276D" w:rsidRPr="00B5244D" w:rsidRDefault="006205D6" w:rsidP="00AE5F8D">
      <w:pPr>
        <w:pStyle w:val="Akapitzlist"/>
        <w:numPr>
          <w:ilvl w:val="0"/>
          <w:numId w:val="2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Inne posiadane informacje i dokumenty niezbędne do zaprojektowania robót budowlanych, w szczególności:</w:t>
      </w:r>
    </w:p>
    <w:p w14:paraId="02AD493B" w14:textId="71FCB68E" w:rsidR="001F276D" w:rsidRPr="00B5244D" w:rsidRDefault="009E68E7" w:rsidP="00AE5F8D">
      <w:pPr>
        <w:numPr>
          <w:ilvl w:val="1"/>
          <w:numId w:val="2"/>
        </w:numPr>
        <w:spacing w:line="276" w:lineRule="auto"/>
        <w:ind w:right="14" w:hanging="427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Przebieg drogi według Miejscowego Planu Zagospodarowania Przestrzennego</w:t>
      </w:r>
    </w:p>
    <w:p w14:paraId="3BFE723A" w14:textId="77777777" w:rsidR="009E68E7" w:rsidRPr="00B5244D" w:rsidRDefault="009E68E7" w:rsidP="00AE5F8D">
      <w:pPr>
        <w:spacing w:line="276" w:lineRule="auto"/>
        <w:ind w:left="890" w:right="14" w:firstLine="0"/>
        <w:rPr>
          <w:rFonts w:ascii="Segoe UI Light" w:hAnsi="Segoe UI Light" w:cs="Segoe UI Light"/>
        </w:rPr>
      </w:pPr>
    </w:p>
    <w:p w14:paraId="4CDEFDA0" w14:textId="7B8B4864" w:rsidR="001F276D" w:rsidRPr="00B5244D" w:rsidRDefault="002F7CF3" w:rsidP="00AE5F8D">
      <w:pPr>
        <w:pStyle w:val="Nagwek1"/>
        <w:spacing w:after="295" w:line="276" w:lineRule="auto"/>
        <w:ind w:left="317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CZĘŚĆ</w:t>
      </w:r>
      <w:r w:rsidR="006205D6" w:rsidRPr="00B5244D">
        <w:rPr>
          <w:rFonts w:ascii="Segoe UI Light" w:hAnsi="Segoe UI Light" w:cs="Segoe UI Light"/>
        </w:rPr>
        <w:t xml:space="preserve"> OPISOWA PROGRAMU FUNKCJONALNO-UŽYTKOWEGO</w:t>
      </w:r>
    </w:p>
    <w:p w14:paraId="21B4CEE0" w14:textId="77777777" w:rsidR="001F276D" w:rsidRPr="00B5244D" w:rsidRDefault="006205D6" w:rsidP="00AE5F8D">
      <w:pPr>
        <w:spacing w:after="67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 Opis ogólny przedmiotu zamówienia</w:t>
      </w:r>
    </w:p>
    <w:p w14:paraId="496ECD25" w14:textId="77777777" w:rsidR="00471C06" w:rsidRDefault="006205D6" w:rsidP="00AE5F8D">
      <w:pPr>
        <w:spacing w:line="276" w:lineRule="auto"/>
        <w:ind w:left="33" w:right="14" w:firstLine="600"/>
        <w:rPr>
          <w:rFonts w:ascii="Segoe UI Light" w:hAnsi="Segoe UI Light" w:cs="Segoe UI Light"/>
        </w:rPr>
      </w:pPr>
      <w:bookmarkStart w:id="0" w:name="_Hlk59989947"/>
      <w:r w:rsidRPr="00B5244D">
        <w:rPr>
          <w:rFonts w:ascii="Segoe UI Light" w:hAnsi="Segoe UI Light" w:cs="Segoe UI Light"/>
        </w:rPr>
        <w:t xml:space="preserve">Przedmiotem zamówienia jest zadanie polegające na wykonaniu dokumentacji projektowej oraz budowie drogi gminnej </w:t>
      </w:r>
      <w:r w:rsidR="00FD3225" w:rsidRPr="00B5244D">
        <w:rPr>
          <w:rFonts w:ascii="Segoe UI Light" w:hAnsi="Segoe UI Light" w:cs="Segoe UI Light"/>
        </w:rPr>
        <w:t xml:space="preserve">- </w:t>
      </w:r>
      <w:r w:rsidR="000149F6" w:rsidRPr="00B5244D">
        <w:rPr>
          <w:rFonts w:ascii="Segoe UI Light" w:hAnsi="Segoe UI Light" w:cs="Segoe UI Light"/>
        </w:rPr>
        <w:t xml:space="preserve">ul. Walewickiej w Górze Kalwarii. </w:t>
      </w:r>
    </w:p>
    <w:p w14:paraId="355343C4" w14:textId="3AC0CDF2" w:rsidR="00FD3225" w:rsidRDefault="006205D6" w:rsidP="00AE5F8D">
      <w:pPr>
        <w:spacing w:line="276" w:lineRule="auto"/>
        <w:ind w:left="33" w:right="14" w:firstLine="600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Program funkcjonalno — użytkowy pozwoli określić wymagania dotyczące wykonania dokumentacji projektowej, a także budowy drogi w systemie „zaprojektuj</w:t>
      </w:r>
      <w:r w:rsidR="002F7CF3" w:rsidRPr="00B5244D">
        <w:rPr>
          <w:rFonts w:ascii="Segoe UI Light" w:hAnsi="Segoe UI Light" w:cs="Segoe UI Light"/>
        </w:rPr>
        <w:t xml:space="preserve"> i</w:t>
      </w:r>
      <w:r w:rsidRPr="00B5244D">
        <w:rPr>
          <w:rFonts w:ascii="Segoe UI Light" w:hAnsi="Segoe UI Light" w:cs="Segoe UI Light"/>
        </w:rPr>
        <w:t xml:space="preserve"> wybuduj”. </w:t>
      </w:r>
    </w:p>
    <w:p w14:paraId="64D8BC8C" w14:textId="34AF5183" w:rsidR="00751D8E" w:rsidRPr="00B5244D" w:rsidRDefault="00751D8E" w:rsidP="00751D8E">
      <w:pPr>
        <w:spacing w:line="276" w:lineRule="auto"/>
        <w:ind w:left="33" w:right="14" w:firstLine="562"/>
        <w:rPr>
          <w:rFonts w:ascii="Segoe UI Light" w:hAnsi="Segoe UI Light" w:cs="Segoe UI Light"/>
        </w:rPr>
      </w:pPr>
      <w:r w:rsidRPr="00E03BF2">
        <w:rPr>
          <w:rFonts w:ascii="Segoe UI Light" w:hAnsi="Segoe UI Light" w:cs="Segoe UI Light"/>
          <w:b/>
          <w:bCs/>
        </w:rPr>
        <w:t>Droga przewidziana do zaprojektowania</w:t>
      </w:r>
      <w:r>
        <w:rPr>
          <w:rFonts w:ascii="Segoe UI Light" w:hAnsi="Segoe UI Light" w:cs="Segoe UI Light"/>
        </w:rPr>
        <w:t xml:space="preserve"> obejmuje</w:t>
      </w:r>
      <w:r w:rsidRPr="00B5244D">
        <w:rPr>
          <w:rFonts w:ascii="Segoe UI Light" w:hAnsi="Segoe UI Light" w:cs="Segoe UI Light"/>
        </w:rPr>
        <w:t xml:space="preserve"> połączenie komunikacyjne od istniejącego fragmentu ul. Walewickiej w miejscowości Góra </w:t>
      </w:r>
      <w:r>
        <w:rPr>
          <w:rFonts w:ascii="Segoe UI Light" w:hAnsi="Segoe UI Light" w:cs="Segoe UI Light"/>
        </w:rPr>
        <w:t>K</w:t>
      </w:r>
      <w:r w:rsidRPr="00B5244D">
        <w:rPr>
          <w:rFonts w:ascii="Segoe UI Light" w:hAnsi="Segoe UI Light" w:cs="Segoe UI Light"/>
        </w:rPr>
        <w:t xml:space="preserve">alwaria </w:t>
      </w:r>
      <w:r w:rsidR="00E03BF2">
        <w:rPr>
          <w:rFonts w:ascii="Segoe UI Light" w:hAnsi="Segoe UI Light" w:cs="Segoe UI Light"/>
        </w:rPr>
        <w:t>do estakady</w:t>
      </w:r>
      <w:r w:rsidRPr="00B5244D">
        <w:rPr>
          <w:rFonts w:ascii="Segoe UI Light" w:hAnsi="Segoe UI Light" w:cs="Segoe UI Light"/>
        </w:rPr>
        <w:t xml:space="preserve"> oraz zjazd z estakady.</w:t>
      </w:r>
    </w:p>
    <w:p w14:paraId="56615DE3" w14:textId="779CB4E5" w:rsidR="00D14FA0" w:rsidRPr="009B65E9" w:rsidRDefault="00471C06" w:rsidP="00D14FA0">
      <w:pPr>
        <w:ind w:firstLine="571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</w:rPr>
        <w:t>Dokumentacj</w:t>
      </w:r>
      <w:r w:rsidR="00D762C3">
        <w:rPr>
          <w:rFonts w:ascii="Segoe UI Light" w:hAnsi="Segoe UI Light" w:cs="Segoe UI Light"/>
        </w:rPr>
        <w:t>ę</w:t>
      </w:r>
      <w:r>
        <w:rPr>
          <w:rFonts w:ascii="Segoe UI Light" w:hAnsi="Segoe UI Light" w:cs="Segoe UI Light"/>
        </w:rPr>
        <w:t xml:space="preserve"> projektow</w:t>
      </w:r>
      <w:r w:rsidR="00D762C3">
        <w:rPr>
          <w:rFonts w:ascii="Segoe UI Light" w:hAnsi="Segoe UI Light" w:cs="Segoe UI Light"/>
        </w:rPr>
        <w:t>ą</w:t>
      </w:r>
      <w:r>
        <w:rPr>
          <w:rFonts w:ascii="Segoe UI Light" w:hAnsi="Segoe UI Light" w:cs="Segoe UI Light"/>
        </w:rPr>
        <w:t xml:space="preserve"> </w:t>
      </w:r>
      <w:r w:rsidR="00D762C3">
        <w:rPr>
          <w:rFonts w:ascii="Segoe UI Light" w:hAnsi="Segoe UI Light" w:cs="Segoe UI Light"/>
        </w:rPr>
        <w:t xml:space="preserve">należy opracować dla </w:t>
      </w:r>
      <w:r w:rsidR="00D14FA0">
        <w:rPr>
          <w:rFonts w:ascii="Segoe UI Light" w:hAnsi="Segoe UI Light" w:cs="Segoe UI Light"/>
        </w:rPr>
        <w:t>odcink</w:t>
      </w:r>
      <w:r w:rsidR="00D762C3">
        <w:rPr>
          <w:rFonts w:ascii="Segoe UI Light" w:hAnsi="Segoe UI Light" w:cs="Segoe UI Light"/>
        </w:rPr>
        <w:t>ów</w:t>
      </w:r>
      <w:r w:rsidR="00D14FA0">
        <w:rPr>
          <w:rFonts w:ascii="Segoe UI Light" w:hAnsi="Segoe UI Light" w:cs="Segoe UI Light"/>
        </w:rPr>
        <w:t xml:space="preserve"> o </w:t>
      </w:r>
      <w:r>
        <w:rPr>
          <w:rFonts w:ascii="Segoe UI Light" w:hAnsi="Segoe UI Light" w:cs="Segoe UI Light"/>
        </w:rPr>
        <w:t xml:space="preserve"> </w:t>
      </w:r>
      <w:r w:rsidR="00D14FA0" w:rsidRPr="00B5244D">
        <w:rPr>
          <w:rFonts w:ascii="Segoe UI Light" w:hAnsi="Segoe UI Light" w:cs="Segoe UI Light"/>
        </w:rPr>
        <w:t>długości  odpowiednio l</w:t>
      </w:r>
      <w:r w:rsidR="00D14FA0" w:rsidRPr="00B5244D">
        <w:rPr>
          <w:rFonts w:ascii="Segoe UI Light" w:hAnsi="Segoe UI Light" w:cs="Segoe UI Light"/>
          <w:vertAlign w:val="subscript"/>
        </w:rPr>
        <w:t xml:space="preserve">1 </w:t>
      </w:r>
      <w:r w:rsidR="00D14FA0" w:rsidRPr="00B5244D">
        <w:rPr>
          <w:rFonts w:ascii="Segoe UI Light" w:hAnsi="Segoe UI Light" w:cs="Segoe UI Light"/>
        </w:rPr>
        <w:t>= 69,5 m i l</w:t>
      </w:r>
      <w:r w:rsidR="00D14FA0" w:rsidRPr="00B5244D">
        <w:rPr>
          <w:rFonts w:ascii="Segoe UI Light" w:hAnsi="Segoe UI Light" w:cs="Segoe UI Light"/>
          <w:vertAlign w:val="subscript"/>
        </w:rPr>
        <w:t xml:space="preserve">2 </w:t>
      </w:r>
      <w:r w:rsidR="00D14FA0" w:rsidRPr="00B5244D">
        <w:rPr>
          <w:rFonts w:ascii="Segoe UI Light" w:hAnsi="Segoe UI Light" w:cs="Segoe UI Light"/>
        </w:rPr>
        <w:t>= 137,0 m przy szerokości jezdni 5,0 m</w:t>
      </w:r>
      <w:r w:rsidR="00D14FA0">
        <w:rPr>
          <w:rFonts w:ascii="Segoe UI Light" w:hAnsi="Segoe UI Light" w:cs="Segoe UI Light"/>
        </w:rPr>
        <w:t xml:space="preserve"> </w:t>
      </w:r>
      <w:r w:rsidR="00D14FA0" w:rsidRPr="009B65E9">
        <w:rPr>
          <w:rFonts w:ascii="Segoe UI Light" w:hAnsi="Segoe UI Light" w:cs="Segoe UI Light"/>
          <w:szCs w:val="24"/>
        </w:rPr>
        <w:t>z zachowaniem należytej staranności wymaganej od profesjonalisty, zgodnie z przepisami i zasadami wiedzy technicznej, obowiązującymi przepisami prawa, w szczególności: zgodnie z ustawą z dnia 7 lipca 1994 r. Prawo budowlane (Dz. U. 2021.2351)</w:t>
      </w:r>
      <w:r w:rsidR="00D14FA0">
        <w:rPr>
          <w:rFonts w:ascii="Segoe UI Light" w:hAnsi="Segoe UI Light" w:cs="Segoe UI Light"/>
          <w:szCs w:val="24"/>
        </w:rPr>
        <w:t>, ustawą z dnia 10 kwietnia 2003 r. o szczególnych zasadach przygotowania i realizacji inwestycji w zakresie dróg publicznych (Dz.U.2022.176 t.j.)</w:t>
      </w:r>
      <w:r w:rsidR="00D14FA0" w:rsidRPr="009B65E9">
        <w:rPr>
          <w:rFonts w:ascii="Segoe UI Light" w:hAnsi="Segoe UI Light" w:cs="Segoe UI Light"/>
          <w:szCs w:val="24"/>
        </w:rPr>
        <w:t xml:space="preserve"> i rozporządzeniem Ministra Rozwoju z dnia 11 września 2020 r. w sprawie szczegółowego zakresu i formy projektu budowlanego (Dz. U. </w:t>
      </w:r>
      <w:r w:rsidR="00D14FA0">
        <w:rPr>
          <w:rFonts w:ascii="Segoe UI Light" w:hAnsi="Segoe UI Light" w:cs="Segoe UI Light"/>
          <w:szCs w:val="24"/>
        </w:rPr>
        <w:t>2022.1679 t.j.)</w:t>
      </w:r>
    </w:p>
    <w:p w14:paraId="11A99E06" w14:textId="718A0EAB" w:rsidR="00471C06" w:rsidRDefault="00122770" w:rsidP="00AE5F8D">
      <w:pPr>
        <w:spacing w:line="276" w:lineRule="auto"/>
        <w:ind w:left="33" w:right="14" w:firstLine="60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Część projektowa zawierać będzie z:</w:t>
      </w:r>
    </w:p>
    <w:p w14:paraId="27C667BE" w14:textId="7CBB95F0" w:rsidR="0050666D" w:rsidRDefault="0050666D" w:rsidP="00122770">
      <w:pPr>
        <w:numPr>
          <w:ilvl w:val="0"/>
          <w:numId w:val="34"/>
        </w:numPr>
        <w:ind w:left="709" w:hanging="283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  <w:szCs w:val="24"/>
        </w:rPr>
        <w:t>koncepcji, którą należy przedstawić Zamawiającemu do akceptacji w terminie</w:t>
      </w:r>
      <w:r w:rsidR="000E6D7D">
        <w:rPr>
          <w:rFonts w:ascii="Segoe UI Light" w:hAnsi="Segoe UI Light" w:cs="Segoe UI Light"/>
          <w:szCs w:val="24"/>
        </w:rPr>
        <w:t xml:space="preserve"> maksymalnie</w:t>
      </w:r>
      <w:r>
        <w:rPr>
          <w:rFonts w:ascii="Segoe UI Light" w:hAnsi="Segoe UI Light" w:cs="Segoe UI Light"/>
          <w:szCs w:val="24"/>
        </w:rPr>
        <w:t xml:space="preserve"> 40 dni od podpisania umowy</w:t>
      </w:r>
      <w:r w:rsidR="000E6D7D">
        <w:rPr>
          <w:rFonts w:ascii="Segoe UI Light" w:hAnsi="Segoe UI Light" w:cs="Segoe UI Light"/>
          <w:szCs w:val="24"/>
        </w:rPr>
        <w:t>,</w:t>
      </w:r>
    </w:p>
    <w:p w14:paraId="46B582C0" w14:textId="55C5FEA2" w:rsidR="00122770" w:rsidRPr="009B65E9" w:rsidRDefault="00122770" w:rsidP="00122770">
      <w:pPr>
        <w:numPr>
          <w:ilvl w:val="0"/>
          <w:numId w:val="34"/>
        </w:numPr>
        <w:ind w:left="709" w:hanging="283"/>
        <w:rPr>
          <w:rFonts w:ascii="Segoe UI Light" w:hAnsi="Segoe UI Light" w:cs="Segoe UI Light"/>
          <w:szCs w:val="24"/>
        </w:rPr>
      </w:pPr>
      <w:r w:rsidRPr="009B65E9">
        <w:rPr>
          <w:rFonts w:ascii="Segoe UI Light" w:hAnsi="Segoe UI Light" w:cs="Segoe UI Light"/>
          <w:szCs w:val="24"/>
        </w:rPr>
        <w:t xml:space="preserve">projektu zagospodarowania działki lub terenu, </w:t>
      </w:r>
    </w:p>
    <w:p w14:paraId="3C65DA7D" w14:textId="3AAE5B81" w:rsidR="00122770" w:rsidRPr="009B65E9" w:rsidRDefault="00122770" w:rsidP="00122770">
      <w:pPr>
        <w:numPr>
          <w:ilvl w:val="0"/>
          <w:numId w:val="34"/>
        </w:numPr>
        <w:ind w:left="709" w:hanging="283"/>
        <w:rPr>
          <w:rFonts w:ascii="Segoe UI Light" w:hAnsi="Segoe UI Light" w:cs="Segoe UI Light"/>
          <w:szCs w:val="24"/>
        </w:rPr>
      </w:pPr>
      <w:r w:rsidRPr="009B65E9">
        <w:rPr>
          <w:rFonts w:ascii="Segoe UI Light" w:hAnsi="Segoe UI Light" w:cs="Segoe UI Light"/>
          <w:szCs w:val="24"/>
        </w:rPr>
        <w:t xml:space="preserve">projektu architektoniczno – budowlanego, </w:t>
      </w:r>
    </w:p>
    <w:p w14:paraId="2A7BD171" w14:textId="2E1AC77B" w:rsidR="00122770" w:rsidRPr="009B65E9" w:rsidRDefault="00122770" w:rsidP="00122770">
      <w:pPr>
        <w:numPr>
          <w:ilvl w:val="0"/>
          <w:numId w:val="34"/>
        </w:numPr>
        <w:ind w:left="709" w:hanging="283"/>
        <w:rPr>
          <w:rFonts w:ascii="Segoe UI Light" w:hAnsi="Segoe UI Light" w:cs="Segoe UI Light"/>
          <w:szCs w:val="24"/>
        </w:rPr>
      </w:pPr>
      <w:r w:rsidRPr="009B65E9">
        <w:rPr>
          <w:rFonts w:ascii="Segoe UI Light" w:hAnsi="Segoe UI Light" w:cs="Segoe UI Light"/>
          <w:szCs w:val="24"/>
        </w:rPr>
        <w:t xml:space="preserve">projektu technicznego, </w:t>
      </w:r>
    </w:p>
    <w:p w14:paraId="6B1EA255" w14:textId="1F13A330" w:rsidR="00122770" w:rsidRPr="009B65E9" w:rsidRDefault="00122770" w:rsidP="00122770">
      <w:pPr>
        <w:numPr>
          <w:ilvl w:val="0"/>
          <w:numId w:val="34"/>
        </w:numPr>
        <w:ind w:left="709" w:hanging="283"/>
        <w:rPr>
          <w:rFonts w:ascii="Segoe UI Light" w:hAnsi="Segoe UI Light" w:cs="Segoe UI Light"/>
          <w:szCs w:val="24"/>
        </w:rPr>
      </w:pPr>
      <w:r w:rsidRPr="009B65E9">
        <w:rPr>
          <w:rFonts w:ascii="Segoe UI Light" w:hAnsi="Segoe UI Light" w:cs="Segoe UI Light"/>
          <w:szCs w:val="24"/>
        </w:rPr>
        <w:lastRenderedPageBreak/>
        <w:t xml:space="preserve">kosztorysu inwestorskiego opracowanego na programie Norma lub programie współpracującym z programem Norma, </w:t>
      </w:r>
    </w:p>
    <w:p w14:paraId="11467F42" w14:textId="430DE2DF" w:rsidR="00122770" w:rsidRPr="009B65E9" w:rsidRDefault="00122770" w:rsidP="00122770">
      <w:pPr>
        <w:numPr>
          <w:ilvl w:val="0"/>
          <w:numId w:val="34"/>
        </w:numPr>
        <w:ind w:left="709" w:hanging="283"/>
        <w:rPr>
          <w:rFonts w:ascii="Segoe UI Light" w:hAnsi="Segoe UI Light" w:cs="Segoe UI Light"/>
          <w:szCs w:val="24"/>
        </w:rPr>
      </w:pPr>
      <w:r w:rsidRPr="009B65E9">
        <w:rPr>
          <w:rFonts w:ascii="Segoe UI Light" w:hAnsi="Segoe UI Light" w:cs="Segoe UI Light"/>
          <w:szCs w:val="24"/>
        </w:rPr>
        <w:t>przedmiaru robót,</w:t>
      </w:r>
    </w:p>
    <w:p w14:paraId="588CBB80" w14:textId="280FE2C1" w:rsidR="00122770" w:rsidRDefault="00122770" w:rsidP="00122770">
      <w:pPr>
        <w:numPr>
          <w:ilvl w:val="0"/>
          <w:numId w:val="34"/>
        </w:numPr>
        <w:ind w:left="709" w:hanging="283"/>
        <w:rPr>
          <w:rFonts w:ascii="Segoe UI Light" w:hAnsi="Segoe UI Light" w:cs="Segoe UI Light"/>
          <w:szCs w:val="24"/>
        </w:rPr>
      </w:pPr>
      <w:r w:rsidRPr="009B65E9">
        <w:rPr>
          <w:rFonts w:ascii="Segoe UI Light" w:hAnsi="Segoe UI Light" w:cs="Segoe UI Light"/>
          <w:szCs w:val="24"/>
        </w:rPr>
        <w:t xml:space="preserve">specyfikacji technicznej wykonania i odbioru robót, </w:t>
      </w:r>
    </w:p>
    <w:p w14:paraId="7C343015" w14:textId="77777777" w:rsidR="00431037" w:rsidRPr="00B5244D" w:rsidRDefault="00431037" w:rsidP="00431037">
      <w:pPr>
        <w:numPr>
          <w:ilvl w:val="0"/>
          <w:numId w:val="34"/>
        </w:numPr>
        <w:spacing w:after="95" w:line="276" w:lineRule="auto"/>
        <w:ind w:right="37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informacji dotyczącej bezpieczeństwa i ochrony zdrowia,</w:t>
      </w:r>
    </w:p>
    <w:p w14:paraId="7925990D" w14:textId="044BA553" w:rsidR="00431037" w:rsidRPr="00B5244D" w:rsidRDefault="00431037" w:rsidP="00431037">
      <w:pPr>
        <w:numPr>
          <w:ilvl w:val="0"/>
          <w:numId w:val="34"/>
        </w:numPr>
        <w:spacing w:line="276" w:lineRule="auto"/>
        <w:ind w:right="37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projektu stałej organizacji ruchu i organizacji na czas wykonywania robót z kompletem wymaganych uzgodnień</w:t>
      </w:r>
      <w:r>
        <w:rPr>
          <w:rFonts w:ascii="Segoe UI Light" w:hAnsi="Segoe UI Light" w:cs="Segoe UI Light"/>
        </w:rPr>
        <w:t>,</w:t>
      </w:r>
    </w:p>
    <w:p w14:paraId="326D78A4" w14:textId="65122676" w:rsidR="00431037" w:rsidRPr="00B5244D" w:rsidRDefault="00431037" w:rsidP="00431037">
      <w:pPr>
        <w:numPr>
          <w:ilvl w:val="0"/>
          <w:numId w:val="34"/>
        </w:numPr>
        <w:spacing w:after="0" w:line="276" w:lineRule="auto"/>
        <w:ind w:right="37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opinii geotechnicznej</w:t>
      </w:r>
      <w:r>
        <w:rPr>
          <w:rFonts w:ascii="Segoe UI Light" w:hAnsi="Segoe UI Light" w:cs="Segoe UI Light"/>
        </w:rPr>
        <w:t>,</w:t>
      </w:r>
    </w:p>
    <w:p w14:paraId="4455DBD9" w14:textId="77777777" w:rsidR="00431037" w:rsidRPr="00431037" w:rsidRDefault="00431037" w:rsidP="00350B80">
      <w:pPr>
        <w:numPr>
          <w:ilvl w:val="0"/>
          <w:numId w:val="34"/>
        </w:numPr>
        <w:spacing w:after="0" w:line="276" w:lineRule="auto"/>
        <w:ind w:left="709" w:right="376" w:hanging="283"/>
        <w:rPr>
          <w:rFonts w:ascii="Segoe UI Light" w:hAnsi="Segoe UI Light" w:cs="Segoe UI Light"/>
          <w:szCs w:val="24"/>
        </w:rPr>
      </w:pPr>
      <w:r w:rsidRPr="00431037">
        <w:rPr>
          <w:rFonts w:ascii="Segoe UI Light" w:hAnsi="Segoe UI Light" w:cs="Segoe UI Light"/>
        </w:rPr>
        <w:t>operatu do uzyskania pozwolenia wodnoprawnego,</w:t>
      </w:r>
    </w:p>
    <w:p w14:paraId="2A020401" w14:textId="5F6C6E0B" w:rsidR="00122770" w:rsidRDefault="00122770" w:rsidP="00122770">
      <w:pPr>
        <w:numPr>
          <w:ilvl w:val="0"/>
          <w:numId w:val="34"/>
        </w:numPr>
        <w:spacing w:after="230" w:line="276" w:lineRule="auto"/>
        <w:ind w:left="709" w:right="376" w:hanging="283"/>
        <w:rPr>
          <w:rFonts w:ascii="Segoe UI Light" w:hAnsi="Segoe UI Light" w:cs="Segoe UI Light"/>
          <w:szCs w:val="24"/>
        </w:rPr>
      </w:pPr>
      <w:r w:rsidRPr="00431037">
        <w:rPr>
          <w:rFonts w:ascii="Segoe UI Light" w:hAnsi="Segoe UI Light" w:cs="Segoe UI Light"/>
          <w:szCs w:val="24"/>
        </w:rPr>
        <w:t>innych opracowań wymaganych przepisami prawa</w:t>
      </w:r>
      <w:r w:rsidR="00350B80">
        <w:rPr>
          <w:rFonts w:ascii="Segoe UI Light" w:hAnsi="Segoe UI Light" w:cs="Segoe UI Light"/>
          <w:szCs w:val="24"/>
        </w:rPr>
        <w:t xml:space="preserve"> niezbędnych do uzyskania ZRID.</w:t>
      </w:r>
    </w:p>
    <w:p w14:paraId="5DC683C5" w14:textId="25D56790" w:rsidR="00E03BF2" w:rsidRPr="00431037" w:rsidRDefault="00E03BF2" w:rsidP="00E03BF2">
      <w:pPr>
        <w:spacing w:line="276" w:lineRule="auto"/>
        <w:ind w:left="0" w:right="14" w:firstLine="426"/>
        <w:rPr>
          <w:rFonts w:ascii="Segoe UI Light" w:hAnsi="Segoe UI Light" w:cs="Segoe UI Light"/>
          <w:szCs w:val="24"/>
        </w:rPr>
      </w:pPr>
      <w:r>
        <w:rPr>
          <w:rFonts w:ascii="Segoe UI Light" w:hAnsi="Segoe UI Light" w:cs="Segoe UI Light"/>
        </w:rPr>
        <w:t xml:space="preserve">   </w:t>
      </w:r>
      <w:r w:rsidRPr="00E03BF2">
        <w:rPr>
          <w:rFonts w:ascii="Segoe UI Light" w:hAnsi="Segoe UI Light" w:cs="Segoe UI Light"/>
          <w:b/>
          <w:bCs/>
        </w:rPr>
        <w:t>Droga przewidziana do wykonania</w:t>
      </w:r>
      <w:r w:rsidRPr="00E03BF2">
        <w:rPr>
          <w:rFonts w:ascii="Segoe UI Light" w:hAnsi="Segoe UI Light" w:cs="Segoe UI Light"/>
        </w:rPr>
        <w:t xml:space="preserve"> umożliwi połączenie komunikacyjne od istniejącego fragmentu ul. Walewickiej w miejscowości Góra Kalwaria do estakady.</w:t>
      </w:r>
    </w:p>
    <w:p w14:paraId="777D048B" w14:textId="77777777" w:rsidR="00067BA9" w:rsidRDefault="00FD3225" w:rsidP="00AE5F8D">
      <w:pPr>
        <w:spacing w:line="276" w:lineRule="auto"/>
        <w:ind w:left="33" w:right="14" w:firstLine="600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 ramach zadania przewidziano wykonanie robót na odcink</w:t>
      </w:r>
      <w:r w:rsidR="00067BA9">
        <w:rPr>
          <w:rFonts w:ascii="Segoe UI Light" w:hAnsi="Segoe UI Light" w:cs="Segoe UI Light"/>
        </w:rPr>
        <w:t>u</w:t>
      </w:r>
      <w:r w:rsidRPr="00B5244D">
        <w:rPr>
          <w:rFonts w:ascii="Segoe UI Light" w:hAnsi="Segoe UI Light" w:cs="Segoe UI Light"/>
        </w:rPr>
        <w:t xml:space="preserve"> o długości  </w:t>
      </w:r>
      <w:r w:rsidR="00067BA9">
        <w:rPr>
          <w:rFonts w:ascii="Segoe UI Light" w:hAnsi="Segoe UI Light" w:cs="Segoe UI Light"/>
        </w:rPr>
        <w:t>ok.</w:t>
      </w:r>
      <w:r w:rsidR="0046487D" w:rsidRPr="00B5244D">
        <w:rPr>
          <w:rFonts w:ascii="Segoe UI Light" w:hAnsi="Segoe UI Light" w:cs="Segoe UI Light"/>
        </w:rPr>
        <w:t xml:space="preserve"> 137,0 m</w:t>
      </w:r>
      <w:r w:rsidRPr="00B5244D">
        <w:rPr>
          <w:rFonts w:ascii="Segoe UI Light" w:hAnsi="Segoe UI Light" w:cs="Segoe UI Light"/>
        </w:rPr>
        <w:t xml:space="preserve"> przy szerokości jezdni 5,0 m. Pochylenie poprzeczne jezdni jednostronne, w kierunku rowów przydrożnych. Na północnym przewidziano wykonanie chodnika o szerokości min. 1,5 m z nawierzchnią z betonowej kostki brukowej. Połączenie z istniejącą nawierzchnią bitumiczna należy wykonać z frezowaniem na odcinkach o długości ok. 7,0 m. Połączenie odcinka południowego z jezdnią estakady wymaga poszerzenia istniejącej jezdni o 2,0 m na odcinku o długości ok. 10 m. Zmiana szerokości jezdni na odcinku południowym z 7,0 m do 5,0 m powinna nastąpić na odcinku o długości min. 20 m. Odwodnienie pasa drogowego należy zaprojektować do rowów przydrożnych. </w:t>
      </w:r>
    </w:p>
    <w:p w14:paraId="12B8875D" w14:textId="68784808" w:rsidR="00067BA9" w:rsidRPr="00067BA9" w:rsidRDefault="00067BA9" w:rsidP="00067BA9">
      <w:pPr>
        <w:spacing w:line="276" w:lineRule="auto"/>
        <w:ind w:right="14"/>
        <w:rPr>
          <w:rFonts w:ascii="Segoe UI Light" w:hAnsi="Segoe UI Light" w:cs="Segoe UI Light"/>
          <w:u w:val="single"/>
        </w:rPr>
      </w:pPr>
      <w:r w:rsidRPr="00067BA9">
        <w:rPr>
          <w:rFonts w:ascii="Segoe UI Light" w:hAnsi="Segoe UI Light" w:cs="Segoe UI Light"/>
          <w:u w:val="single"/>
        </w:rPr>
        <w:t>UWAGA:</w:t>
      </w:r>
    </w:p>
    <w:p w14:paraId="3071397F" w14:textId="12243957" w:rsidR="001F276D" w:rsidRPr="00B5244D" w:rsidRDefault="00FD3225" w:rsidP="00067BA9">
      <w:p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Nie dopuszcza się podniesienia jezdni powyżej </w:t>
      </w:r>
      <w:r w:rsidR="00A81BC0" w:rsidRPr="00B5244D">
        <w:rPr>
          <w:rFonts w:ascii="Segoe UI Light" w:hAnsi="Segoe UI Light" w:cs="Segoe UI Light"/>
        </w:rPr>
        <w:t>istniejących zjazdów na posesje.</w:t>
      </w:r>
      <w:r w:rsidRPr="00B5244D">
        <w:rPr>
          <w:rFonts w:ascii="Segoe UI Light" w:hAnsi="Segoe UI Light" w:cs="Segoe UI Light"/>
        </w:rPr>
        <w:t xml:space="preserve"> </w:t>
      </w:r>
    </w:p>
    <w:bookmarkEnd w:id="0"/>
    <w:p w14:paraId="24AFF8C6" w14:textId="77777777" w:rsidR="001F6F19" w:rsidRPr="00B5244D" w:rsidRDefault="001F6F19" w:rsidP="00AE5F8D">
      <w:pPr>
        <w:spacing w:after="121" w:line="276" w:lineRule="auto"/>
        <w:ind w:left="33" w:right="14"/>
        <w:rPr>
          <w:rFonts w:ascii="Segoe UI Light" w:hAnsi="Segoe UI Light" w:cs="Segoe UI Light"/>
        </w:rPr>
      </w:pPr>
    </w:p>
    <w:p w14:paraId="5F1D9384" w14:textId="77777777" w:rsidR="001F276D" w:rsidRPr="00B5244D" w:rsidRDefault="006205D6" w:rsidP="00AE5F8D">
      <w:pPr>
        <w:spacing w:after="0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1.1. Charakterystyczne parametry określające wielkość obiektu oraz zakres robót budowlanych</w:t>
      </w:r>
    </w:p>
    <w:p w14:paraId="0CB120EC" w14:textId="5AAA27D8" w:rsidR="001F276D" w:rsidRPr="00B5244D" w:rsidRDefault="006205D6" w:rsidP="00AE5F8D">
      <w:pPr>
        <w:spacing w:after="394" w:line="276" w:lineRule="auto"/>
        <w:ind w:left="33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Inwestycja </w:t>
      </w:r>
      <w:r w:rsidR="002D7DCB">
        <w:rPr>
          <w:rFonts w:ascii="Segoe UI Light" w:hAnsi="Segoe UI Light" w:cs="Segoe UI Light"/>
        </w:rPr>
        <w:t>zlokalizowana</w:t>
      </w:r>
      <w:r w:rsidRPr="00B5244D">
        <w:rPr>
          <w:rFonts w:ascii="Segoe UI Light" w:hAnsi="Segoe UI Light" w:cs="Segoe UI Light"/>
        </w:rPr>
        <w:t xml:space="preserve"> jest </w:t>
      </w:r>
      <w:r w:rsidR="00F554F0" w:rsidRPr="00B5244D">
        <w:rPr>
          <w:rFonts w:ascii="Segoe UI Light" w:hAnsi="Segoe UI Light" w:cs="Segoe UI Light"/>
        </w:rPr>
        <w:t xml:space="preserve">w </w:t>
      </w:r>
      <w:r w:rsidR="002D7DCB">
        <w:rPr>
          <w:rFonts w:ascii="Segoe UI Light" w:hAnsi="Segoe UI Light" w:cs="Segoe UI Light"/>
        </w:rPr>
        <w:t xml:space="preserve">mieście </w:t>
      </w:r>
      <w:r w:rsidR="00F554F0" w:rsidRPr="00B5244D">
        <w:rPr>
          <w:rFonts w:ascii="Segoe UI Light" w:hAnsi="Segoe UI Light" w:cs="Segoe UI Light"/>
        </w:rPr>
        <w:t>Góra Kalwaria</w:t>
      </w:r>
      <w:r w:rsidRPr="00B5244D">
        <w:rPr>
          <w:rFonts w:ascii="Segoe UI Light" w:hAnsi="Segoe UI Light" w:cs="Segoe UI Light"/>
        </w:rPr>
        <w:t xml:space="preserve"> </w:t>
      </w:r>
      <w:r w:rsidR="002D7DCB">
        <w:rPr>
          <w:rFonts w:ascii="Segoe UI Light" w:hAnsi="Segoe UI Light" w:cs="Segoe UI Light"/>
        </w:rPr>
        <w:t>P</w:t>
      </w:r>
      <w:r w:rsidRPr="00B5244D">
        <w:rPr>
          <w:rFonts w:ascii="Segoe UI Light" w:hAnsi="Segoe UI Light" w:cs="Segoe UI Light"/>
        </w:rPr>
        <w:t>rzebieg proponowanej trasy drogi przedstawiono na rysunk</w:t>
      </w:r>
      <w:r w:rsidR="002D7DCB">
        <w:rPr>
          <w:rFonts w:ascii="Segoe UI Light" w:hAnsi="Segoe UI Light" w:cs="Segoe UI Light"/>
        </w:rPr>
        <w:t>ach</w:t>
      </w:r>
      <w:r w:rsidRPr="00B5244D">
        <w:rPr>
          <w:rFonts w:ascii="Segoe UI Light" w:hAnsi="Segoe UI Light" w:cs="Segoe UI Light"/>
        </w:rPr>
        <w:t xml:space="preserve"> nr 1</w:t>
      </w:r>
      <w:r w:rsidR="002D7DCB">
        <w:rPr>
          <w:rFonts w:ascii="Segoe UI Light" w:hAnsi="Segoe UI Light" w:cs="Segoe UI Light"/>
        </w:rPr>
        <w:t xml:space="preserve"> i 2</w:t>
      </w:r>
      <w:r w:rsidRPr="00B5244D">
        <w:rPr>
          <w:rFonts w:ascii="Segoe UI Light" w:hAnsi="Segoe UI Light" w:cs="Segoe UI Light"/>
        </w:rPr>
        <w:t>.</w:t>
      </w:r>
    </w:p>
    <w:p w14:paraId="0248BBC7" w14:textId="77777777" w:rsidR="001F276D" w:rsidRPr="00B5244D" w:rsidRDefault="006205D6" w:rsidP="00AE5F8D">
      <w:pPr>
        <w:spacing w:after="229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1.1.1. Zakres branży drogowej</w:t>
      </w:r>
    </w:p>
    <w:p w14:paraId="295B1D7B" w14:textId="34AC4A27" w:rsidR="00B5244D" w:rsidRPr="00AB1389" w:rsidRDefault="00B5244D" w:rsidP="00AE5F8D">
      <w:pPr>
        <w:spacing w:line="276" w:lineRule="auto"/>
        <w:rPr>
          <w:rFonts w:ascii="Segoe UI Light" w:hAnsi="Segoe UI Light" w:cs="Segoe UI Light"/>
          <w:bCs/>
        </w:rPr>
      </w:pPr>
      <w:r w:rsidRPr="00AB1389">
        <w:rPr>
          <w:rFonts w:ascii="Segoe UI Light" w:hAnsi="Segoe UI Light" w:cs="Segoe UI Light"/>
          <w:bCs/>
        </w:rPr>
        <w:t>1.</w:t>
      </w:r>
      <w:r w:rsidRPr="00AB1389">
        <w:rPr>
          <w:rFonts w:ascii="Segoe UI Light" w:hAnsi="Segoe UI Light" w:cs="Segoe UI Light"/>
          <w:bCs/>
        </w:rPr>
        <w:tab/>
        <w:t>Roboty przygotowawcze</w:t>
      </w:r>
    </w:p>
    <w:p w14:paraId="2C7F287E" w14:textId="50A58F70" w:rsidR="00B5244D" w:rsidRPr="00AB1389" w:rsidRDefault="00B5244D" w:rsidP="00AE5F8D">
      <w:pPr>
        <w:spacing w:line="276" w:lineRule="auto"/>
        <w:rPr>
          <w:rFonts w:ascii="Segoe UI Light" w:hAnsi="Segoe UI Light" w:cs="Segoe UI Light"/>
          <w:bCs/>
        </w:rPr>
      </w:pPr>
      <w:r w:rsidRPr="00AB1389">
        <w:rPr>
          <w:rFonts w:ascii="Segoe UI Light" w:hAnsi="Segoe UI Light" w:cs="Segoe UI Light"/>
          <w:bCs/>
        </w:rPr>
        <w:t>2.</w:t>
      </w:r>
      <w:r w:rsidRPr="00AB1389">
        <w:rPr>
          <w:rFonts w:ascii="Segoe UI Light" w:hAnsi="Segoe UI Light" w:cs="Segoe UI Light"/>
          <w:bCs/>
        </w:rPr>
        <w:tab/>
        <w:t>Roboty rozbiórkowe</w:t>
      </w:r>
    </w:p>
    <w:p w14:paraId="508FD4F4" w14:textId="7A7C8A49" w:rsidR="00B5244D" w:rsidRPr="00AB1389" w:rsidRDefault="00B5244D" w:rsidP="00AE5F8D">
      <w:pPr>
        <w:spacing w:line="276" w:lineRule="auto"/>
        <w:rPr>
          <w:rFonts w:ascii="Segoe UI Light" w:hAnsi="Segoe UI Light" w:cs="Segoe UI Light"/>
          <w:bCs/>
        </w:rPr>
      </w:pPr>
      <w:r w:rsidRPr="00AB1389">
        <w:rPr>
          <w:rFonts w:ascii="Segoe UI Light" w:hAnsi="Segoe UI Light" w:cs="Segoe UI Light"/>
          <w:bCs/>
        </w:rPr>
        <w:t>3.</w:t>
      </w:r>
      <w:r w:rsidRPr="00AB1389">
        <w:rPr>
          <w:rFonts w:ascii="Segoe UI Light" w:hAnsi="Segoe UI Light" w:cs="Segoe UI Light"/>
          <w:bCs/>
        </w:rPr>
        <w:tab/>
        <w:t>Odwodnienie</w:t>
      </w:r>
    </w:p>
    <w:p w14:paraId="51FE629A" w14:textId="77777777" w:rsidR="00B5244D" w:rsidRPr="00AB1389" w:rsidRDefault="00B5244D" w:rsidP="00AE5F8D">
      <w:pPr>
        <w:spacing w:line="276" w:lineRule="auto"/>
        <w:rPr>
          <w:rFonts w:ascii="Segoe UI Light" w:hAnsi="Segoe UI Light" w:cs="Segoe UI Light"/>
          <w:bCs/>
        </w:rPr>
      </w:pPr>
      <w:r w:rsidRPr="00AB1389">
        <w:rPr>
          <w:rFonts w:ascii="Segoe UI Light" w:hAnsi="Segoe UI Light" w:cs="Segoe UI Light"/>
          <w:bCs/>
        </w:rPr>
        <w:t>4.</w:t>
      </w:r>
      <w:r w:rsidRPr="00AB1389">
        <w:rPr>
          <w:rFonts w:ascii="Segoe UI Light" w:hAnsi="Segoe UI Light" w:cs="Segoe UI Light"/>
          <w:bCs/>
        </w:rPr>
        <w:tab/>
        <w:t>Ława, krawężniki, podbudowa jezdni</w:t>
      </w:r>
    </w:p>
    <w:p w14:paraId="47B8D2FA" w14:textId="77777777" w:rsidR="00B5244D" w:rsidRPr="00AB1389" w:rsidRDefault="00B5244D" w:rsidP="00AE5F8D">
      <w:pPr>
        <w:spacing w:line="276" w:lineRule="auto"/>
        <w:rPr>
          <w:rFonts w:ascii="Segoe UI Light" w:hAnsi="Segoe UI Light" w:cs="Segoe UI Light"/>
          <w:bCs/>
        </w:rPr>
      </w:pPr>
      <w:r w:rsidRPr="00AB1389">
        <w:rPr>
          <w:rFonts w:ascii="Segoe UI Light" w:hAnsi="Segoe UI Light" w:cs="Segoe UI Light"/>
          <w:bCs/>
        </w:rPr>
        <w:t>5.</w:t>
      </w:r>
      <w:r w:rsidRPr="00AB1389">
        <w:rPr>
          <w:rFonts w:ascii="Segoe UI Light" w:hAnsi="Segoe UI Light" w:cs="Segoe UI Light"/>
          <w:bCs/>
        </w:rPr>
        <w:tab/>
        <w:t>Nawierzchnia</w:t>
      </w:r>
    </w:p>
    <w:p w14:paraId="2A0A3050" w14:textId="77777777" w:rsidR="00B5244D" w:rsidRPr="00AB1389" w:rsidRDefault="00B5244D" w:rsidP="00AE5F8D">
      <w:pPr>
        <w:spacing w:line="276" w:lineRule="auto"/>
        <w:rPr>
          <w:rFonts w:ascii="Segoe UI Light" w:hAnsi="Segoe UI Light" w:cs="Segoe UI Light"/>
          <w:bCs/>
        </w:rPr>
      </w:pPr>
      <w:r w:rsidRPr="00AB1389">
        <w:rPr>
          <w:rFonts w:ascii="Segoe UI Light" w:hAnsi="Segoe UI Light" w:cs="Segoe UI Light"/>
          <w:bCs/>
        </w:rPr>
        <w:t>6.</w:t>
      </w:r>
      <w:r w:rsidRPr="00AB1389">
        <w:rPr>
          <w:rFonts w:ascii="Segoe UI Light" w:hAnsi="Segoe UI Light" w:cs="Segoe UI Light"/>
          <w:bCs/>
        </w:rPr>
        <w:tab/>
        <w:t>Zjazdy na posesje</w:t>
      </w:r>
    </w:p>
    <w:p w14:paraId="51B68CE2" w14:textId="77777777" w:rsidR="00B5244D" w:rsidRPr="00AB1389" w:rsidRDefault="00B5244D" w:rsidP="00AE5F8D">
      <w:pPr>
        <w:spacing w:line="276" w:lineRule="auto"/>
        <w:rPr>
          <w:rFonts w:ascii="Segoe UI Light" w:hAnsi="Segoe UI Light" w:cs="Segoe UI Light"/>
          <w:bCs/>
        </w:rPr>
      </w:pPr>
      <w:r w:rsidRPr="00AB1389">
        <w:rPr>
          <w:rFonts w:ascii="Segoe UI Light" w:hAnsi="Segoe UI Light" w:cs="Segoe UI Light"/>
          <w:bCs/>
        </w:rPr>
        <w:t>7.</w:t>
      </w:r>
      <w:r w:rsidRPr="00AB1389">
        <w:rPr>
          <w:rFonts w:ascii="Segoe UI Light" w:hAnsi="Segoe UI Light" w:cs="Segoe UI Light"/>
          <w:bCs/>
        </w:rPr>
        <w:tab/>
        <w:t>Chodniki</w:t>
      </w:r>
    </w:p>
    <w:p w14:paraId="71B6EF6A" w14:textId="16D2011E" w:rsidR="00B5244D" w:rsidRPr="00AB1389" w:rsidRDefault="00B5244D" w:rsidP="00AE5F8D">
      <w:pPr>
        <w:spacing w:line="276" w:lineRule="auto"/>
        <w:rPr>
          <w:rFonts w:ascii="Segoe UI Light" w:hAnsi="Segoe UI Light" w:cs="Segoe UI Light"/>
          <w:bCs/>
        </w:rPr>
      </w:pPr>
      <w:r w:rsidRPr="00AB1389">
        <w:rPr>
          <w:rFonts w:ascii="Segoe UI Light" w:hAnsi="Segoe UI Light" w:cs="Segoe UI Light"/>
          <w:bCs/>
        </w:rPr>
        <w:t>8.</w:t>
      </w:r>
      <w:r w:rsidRPr="00AB1389">
        <w:rPr>
          <w:rFonts w:ascii="Segoe UI Light" w:hAnsi="Segoe UI Light" w:cs="Segoe UI Light"/>
          <w:bCs/>
        </w:rPr>
        <w:tab/>
        <w:t>Roboty wykończeniowe</w:t>
      </w:r>
    </w:p>
    <w:p w14:paraId="4E3AFDC0" w14:textId="77777777" w:rsidR="00B5244D" w:rsidRPr="00B5244D" w:rsidRDefault="00B5244D" w:rsidP="00AE5F8D">
      <w:pPr>
        <w:spacing w:line="276" w:lineRule="auto"/>
        <w:rPr>
          <w:rFonts w:ascii="Segoe UI Light" w:hAnsi="Segoe UI Light" w:cs="Segoe UI Light"/>
        </w:rPr>
      </w:pPr>
    </w:p>
    <w:p w14:paraId="5A98FA7E" w14:textId="77777777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lastRenderedPageBreak/>
        <w:t>1.2. Aktualne uwarunkowania wykonania przedmiotu zamówienia</w:t>
      </w:r>
    </w:p>
    <w:p w14:paraId="053343D8" w14:textId="77777777" w:rsidR="00F554F0" w:rsidRPr="00B5244D" w:rsidRDefault="006205D6" w:rsidP="00AE5F8D">
      <w:pPr>
        <w:spacing w:after="92" w:line="276" w:lineRule="auto"/>
        <w:ind w:left="624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Podstawę zamierzenia stanowi</w:t>
      </w:r>
      <w:r w:rsidR="00F554F0" w:rsidRPr="00B5244D">
        <w:rPr>
          <w:rFonts w:ascii="Segoe UI Light" w:hAnsi="Segoe UI Light" w:cs="Segoe UI Light"/>
        </w:rPr>
        <w:t>ą:</w:t>
      </w:r>
    </w:p>
    <w:p w14:paraId="029A6391" w14:textId="63B34AF4" w:rsidR="007F7F1A" w:rsidRPr="0017278F" w:rsidRDefault="007F7F1A" w:rsidP="00AE5F8D">
      <w:pPr>
        <w:spacing w:line="276" w:lineRule="auto"/>
        <w:ind w:right="14"/>
        <w:rPr>
          <w:rFonts w:ascii="Segoe UI Light" w:hAnsi="Segoe UI Light" w:cs="Segoe UI Light"/>
          <w:color w:val="auto"/>
        </w:rPr>
      </w:pPr>
      <w:r>
        <w:rPr>
          <w:rFonts w:ascii="Segoe UI Light" w:hAnsi="Segoe UI Light" w:cs="Segoe UI Light"/>
          <w:color w:val="auto"/>
        </w:rPr>
        <w:t xml:space="preserve">- </w:t>
      </w:r>
      <w:r w:rsidRPr="0017278F">
        <w:rPr>
          <w:rFonts w:ascii="Segoe UI Light" w:hAnsi="Segoe UI Light" w:cs="Segoe UI Light"/>
          <w:color w:val="auto"/>
        </w:rPr>
        <w:t>Uchwała nr 174/XIV/2003 Rady Miejskiej w Górze Kalwarii  z dnia 27 listopada 2003 r.  w sprawie uchwalenia miejscowego planu zagospodarowania terenu Walewicka w Górze Kalwarii.</w:t>
      </w:r>
    </w:p>
    <w:p w14:paraId="77EA57BC" w14:textId="2F0D4726" w:rsidR="007F7F1A" w:rsidRPr="0017278F" w:rsidRDefault="007F7F1A" w:rsidP="00AE5F8D">
      <w:pPr>
        <w:spacing w:line="276" w:lineRule="auto"/>
        <w:ind w:right="14"/>
        <w:rPr>
          <w:rFonts w:ascii="Segoe UI Light" w:hAnsi="Segoe UI Light" w:cs="Segoe UI Light"/>
          <w:color w:val="auto"/>
        </w:rPr>
      </w:pPr>
      <w:r>
        <w:rPr>
          <w:rFonts w:ascii="Segoe UI Light" w:hAnsi="Segoe UI Light" w:cs="Segoe UI Light"/>
          <w:color w:val="auto"/>
        </w:rPr>
        <w:t xml:space="preserve">- </w:t>
      </w:r>
      <w:r w:rsidRPr="0017278F">
        <w:rPr>
          <w:rFonts w:ascii="Segoe UI Light" w:hAnsi="Segoe UI Light" w:cs="Segoe UI Light"/>
          <w:color w:val="auto"/>
        </w:rPr>
        <w:t>Uchwała nr XXVI/242/2020 Rady Miejskiej w Górze Kalwarii z dnia 27 lutego 2020 r. w sprawie zmiany miejscowego planu zagospodarowania przestrzennego dla terenu Walewicka w Górze Kalwarii.</w:t>
      </w:r>
    </w:p>
    <w:p w14:paraId="4CC2057F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Przewidziane w zakresie inwestycji roboty budowlane zostaną wykonane w oparciu o decyzję o zezwoleniu na realizację inwestycji drogowej.</w:t>
      </w:r>
    </w:p>
    <w:p w14:paraId="49DC150C" w14:textId="1F54807E" w:rsidR="001F276D" w:rsidRPr="00B5244D" w:rsidRDefault="006205D6" w:rsidP="00AE5F8D">
      <w:pPr>
        <w:spacing w:after="396" w:line="276" w:lineRule="auto"/>
        <w:ind w:left="33" w:right="14" w:firstLine="56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podejmujący się realizacji przedmiotu zamówienia zobowiązany będzie do wykonania zamówienia, przekazania go do użytkowania zgodnie z postanowieniami ustawy „Prawo budowlane” z dnia 7 lipca 1994r., warunkami technicznymi wykonania i odbioru robót, obowiązującymi przepisami i normami, wytycznymi oraz warunkami wykonania zamówienia.</w:t>
      </w:r>
    </w:p>
    <w:p w14:paraId="1B203824" w14:textId="77777777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1.3. Ogólne właściwości funkcjonalno-użytkowe</w:t>
      </w:r>
    </w:p>
    <w:p w14:paraId="3E167B32" w14:textId="29D8BD29" w:rsidR="001F276D" w:rsidRPr="00B5244D" w:rsidRDefault="006205D6" w:rsidP="00AE5F8D">
      <w:pPr>
        <w:spacing w:line="276" w:lineRule="auto"/>
        <w:ind w:left="33" w:right="14" w:firstLine="56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Droga przewidziana do </w:t>
      </w:r>
      <w:r w:rsidR="00590A91">
        <w:rPr>
          <w:rFonts w:ascii="Segoe UI Light" w:hAnsi="Segoe UI Light" w:cs="Segoe UI Light"/>
        </w:rPr>
        <w:t>wykonania</w:t>
      </w:r>
      <w:r w:rsidRPr="00B5244D">
        <w:rPr>
          <w:rFonts w:ascii="Segoe UI Light" w:hAnsi="Segoe UI Light" w:cs="Segoe UI Light"/>
        </w:rPr>
        <w:t xml:space="preserve"> umożliwi połączenie komunikacyjne </w:t>
      </w:r>
      <w:r w:rsidR="00C12F82" w:rsidRPr="00B5244D">
        <w:rPr>
          <w:rFonts w:ascii="Segoe UI Light" w:hAnsi="Segoe UI Light" w:cs="Segoe UI Light"/>
        </w:rPr>
        <w:t xml:space="preserve">od istniejącego fragmentu ul. </w:t>
      </w:r>
      <w:r w:rsidR="001C564E" w:rsidRPr="00B5244D">
        <w:rPr>
          <w:rFonts w:ascii="Segoe UI Light" w:hAnsi="Segoe UI Light" w:cs="Segoe UI Light"/>
        </w:rPr>
        <w:t>Walewickiej</w:t>
      </w:r>
      <w:r w:rsidR="00C12F82" w:rsidRPr="00B5244D">
        <w:rPr>
          <w:rFonts w:ascii="Segoe UI Light" w:hAnsi="Segoe UI Light" w:cs="Segoe UI Light"/>
        </w:rPr>
        <w:t xml:space="preserve"> w miejscowości </w:t>
      </w:r>
      <w:r w:rsidR="001C564E" w:rsidRPr="00B5244D">
        <w:rPr>
          <w:rFonts w:ascii="Segoe UI Light" w:hAnsi="Segoe UI Light" w:cs="Segoe UI Light"/>
        </w:rPr>
        <w:t xml:space="preserve">Góra </w:t>
      </w:r>
      <w:r w:rsidR="00B2172A">
        <w:rPr>
          <w:rFonts w:ascii="Segoe UI Light" w:hAnsi="Segoe UI Light" w:cs="Segoe UI Light"/>
        </w:rPr>
        <w:t>K</w:t>
      </w:r>
      <w:r w:rsidR="001C564E" w:rsidRPr="00B5244D">
        <w:rPr>
          <w:rFonts w:ascii="Segoe UI Light" w:hAnsi="Segoe UI Light" w:cs="Segoe UI Light"/>
        </w:rPr>
        <w:t xml:space="preserve">alwaria </w:t>
      </w:r>
      <w:r w:rsidR="00590A91">
        <w:rPr>
          <w:rFonts w:ascii="Segoe UI Light" w:hAnsi="Segoe UI Light" w:cs="Segoe UI Light"/>
        </w:rPr>
        <w:t>do estakady</w:t>
      </w:r>
      <w:r w:rsidR="001C564E" w:rsidRPr="00B5244D">
        <w:rPr>
          <w:rFonts w:ascii="Segoe UI Light" w:hAnsi="Segoe UI Light" w:cs="Segoe UI Light"/>
        </w:rPr>
        <w:t>.</w:t>
      </w:r>
    </w:p>
    <w:p w14:paraId="7F80F6E4" w14:textId="529FC8BB" w:rsidR="001F276D" w:rsidRPr="00B5244D" w:rsidRDefault="006205D6" w:rsidP="00AE5F8D">
      <w:pPr>
        <w:spacing w:line="276" w:lineRule="auto"/>
        <w:ind w:left="33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Budowa drogi gminnej polepszy dostępność do dróg publicznych wszystkich działek zlokalizowanych w bezpośrednim </w:t>
      </w:r>
      <w:r w:rsidRPr="00B5244D">
        <w:rPr>
          <w:rFonts w:ascii="Segoe UI Light" w:hAnsi="Segoe UI Light" w:cs="Segoe UI Light"/>
          <w:noProof/>
        </w:rPr>
        <w:drawing>
          <wp:inline distT="0" distB="0" distL="0" distR="0" wp14:anchorId="17BAF8A4" wp14:editId="7AE1759B">
            <wp:extent cx="3048" cy="3049"/>
            <wp:effectExtent l="0" t="0" r="0" b="0"/>
            <wp:docPr id="13152" name="Picture 13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2" name="Picture 131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44D">
        <w:rPr>
          <w:rFonts w:ascii="Segoe UI Light" w:hAnsi="Segoe UI Light" w:cs="Segoe UI Light"/>
        </w:rPr>
        <w:t>sąsiedztwie pasa drogowego w/w drogi objętej opracowaniem.</w:t>
      </w:r>
    </w:p>
    <w:p w14:paraId="2DE9AAE6" w14:textId="77777777" w:rsidR="001F276D" w:rsidRPr="00B5244D" w:rsidRDefault="006205D6" w:rsidP="00AE5F8D">
      <w:pPr>
        <w:spacing w:after="412" w:line="276" w:lineRule="auto"/>
        <w:ind w:left="33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Wszystkie elementy przekroju poprzecznego muszą spełniać wymagania dotyczące bezpieczeństwa ruchu, nośności i stateczności konstrukcji, odpowiednich warunków użytkowych zgodnych z przeznaczeniem drogi publicznej, niezbędnych warunków korzystania z drogi publicznej.</w:t>
      </w:r>
    </w:p>
    <w:p w14:paraId="784DF711" w14:textId="77777777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1.4. Szczegółowe właściwości funkcjonalno-użytkowe</w:t>
      </w:r>
    </w:p>
    <w:p w14:paraId="17CC4D85" w14:textId="4C58989E" w:rsidR="00C12F82" w:rsidRPr="00B5244D" w:rsidRDefault="00C12F82" w:rsidP="00AE5F8D">
      <w:p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Zamawiający wymaga wykonania:</w:t>
      </w:r>
    </w:p>
    <w:p w14:paraId="03B87B0E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  <w:b/>
        </w:rPr>
      </w:pPr>
      <w:r w:rsidRPr="00B5244D">
        <w:rPr>
          <w:rFonts w:ascii="Segoe UI Light" w:hAnsi="Segoe UI Light" w:cs="Segoe UI Light"/>
          <w:b/>
        </w:rPr>
        <w:t>1.</w:t>
      </w:r>
      <w:r w:rsidRPr="00B5244D">
        <w:rPr>
          <w:rFonts w:ascii="Segoe UI Light" w:hAnsi="Segoe UI Light" w:cs="Segoe UI Light"/>
          <w:b/>
        </w:rPr>
        <w:tab/>
        <w:t>Roboty przygotowawcze:</w:t>
      </w:r>
    </w:p>
    <w:p w14:paraId="575570D9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dokonanie nowych podziałów geodezyjnych dla poszerzenia pasa drogowego (7 działek);</w:t>
      </w:r>
    </w:p>
    <w:p w14:paraId="03D7077B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roboty pomiarowe (0,07km i 0,14km);</w:t>
      </w:r>
    </w:p>
    <w:p w14:paraId="6B46BA92" w14:textId="6DEE258C" w:rsidR="00AB1389" w:rsidRPr="00B5244D" w:rsidRDefault="00AB1389" w:rsidP="00AE5F8D">
      <w:pPr>
        <w:numPr>
          <w:ilvl w:val="0"/>
          <w:numId w:val="31"/>
        </w:numPr>
        <w:spacing w:after="0" w:line="276" w:lineRule="auto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   usunięcie drzew o średnicy 70cm (</w:t>
      </w:r>
      <w:r w:rsidR="0010354F">
        <w:rPr>
          <w:rFonts w:ascii="Segoe UI Light" w:hAnsi="Segoe UI Light" w:cs="Segoe UI Light"/>
        </w:rPr>
        <w:t xml:space="preserve"> 1 </w:t>
      </w:r>
      <w:r w:rsidRPr="00B5244D">
        <w:rPr>
          <w:rFonts w:ascii="Segoe UI Light" w:hAnsi="Segoe UI Light" w:cs="Segoe UI Light"/>
        </w:rPr>
        <w:t>szt</w:t>
      </w:r>
      <w:r w:rsidR="0010354F">
        <w:rPr>
          <w:rFonts w:ascii="Segoe UI Light" w:hAnsi="Segoe UI Light" w:cs="Segoe UI Light"/>
        </w:rPr>
        <w:t>.</w:t>
      </w:r>
      <w:r w:rsidRPr="00B5244D">
        <w:rPr>
          <w:rFonts w:ascii="Segoe UI Light" w:hAnsi="Segoe UI Light" w:cs="Segoe UI Light"/>
        </w:rPr>
        <w:t>).</w:t>
      </w:r>
    </w:p>
    <w:p w14:paraId="1370586C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  <w:b/>
        </w:rPr>
      </w:pPr>
      <w:r w:rsidRPr="00B5244D">
        <w:rPr>
          <w:rFonts w:ascii="Segoe UI Light" w:hAnsi="Segoe UI Light" w:cs="Segoe UI Light"/>
          <w:b/>
        </w:rPr>
        <w:t>2.</w:t>
      </w:r>
      <w:r w:rsidRPr="00B5244D">
        <w:rPr>
          <w:rFonts w:ascii="Segoe UI Light" w:hAnsi="Segoe UI Light" w:cs="Segoe UI Light"/>
          <w:b/>
        </w:rPr>
        <w:tab/>
        <w:t>Roboty rozbiórkowe:</w:t>
      </w:r>
    </w:p>
    <w:p w14:paraId="57FCD191" w14:textId="6342B3B9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 xml:space="preserve">rozbiórka nawierzchni z tłucznia kamiennego </w:t>
      </w:r>
      <w:r w:rsidR="007E6F6F">
        <w:rPr>
          <w:rFonts w:ascii="Segoe UI Light" w:hAnsi="Segoe UI Light" w:cs="Segoe UI Light"/>
        </w:rPr>
        <w:t xml:space="preserve">i destruktu </w:t>
      </w:r>
      <w:r w:rsidRPr="00B5244D">
        <w:rPr>
          <w:rFonts w:ascii="Segoe UI Light" w:hAnsi="Segoe UI Light" w:cs="Segoe UI Light"/>
        </w:rPr>
        <w:t>(278m2) z wbudowaniem w miejscu wskazanym przez Zamawiającego;</w:t>
      </w:r>
    </w:p>
    <w:p w14:paraId="19009992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  <w:b/>
        </w:rPr>
      </w:pPr>
      <w:r w:rsidRPr="00B5244D">
        <w:rPr>
          <w:rFonts w:ascii="Segoe UI Light" w:hAnsi="Segoe UI Light" w:cs="Segoe UI Light"/>
          <w:b/>
        </w:rPr>
        <w:t>3.</w:t>
      </w:r>
      <w:r w:rsidRPr="00B5244D">
        <w:rPr>
          <w:rFonts w:ascii="Segoe UI Light" w:hAnsi="Segoe UI Light" w:cs="Segoe UI Light"/>
          <w:b/>
        </w:rPr>
        <w:tab/>
        <w:t>Odwodnienie:</w:t>
      </w:r>
    </w:p>
    <w:p w14:paraId="47102D1C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wykonanie przepustów pod zjazdami z rur PCV D400 na ławie żwirowej, z wykonaniem ścianek czołowych (12,0m);</w:t>
      </w:r>
    </w:p>
    <w:p w14:paraId="529F786B" w14:textId="7A4B7879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lastRenderedPageBreak/>
        <w:t>-</w:t>
      </w:r>
      <w:r w:rsidRPr="00B5244D">
        <w:rPr>
          <w:rFonts w:ascii="Segoe UI Light" w:hAnsi="Segoe UI Light" w:cs="Segoe UI Light"/>
        </w:rPr>
        <w:tab/>
        <w:t>wykonanie rowów chłonno-odparowujących o szerokości dna 1,0</w:t>
      </w:r>
      <w:r w:rsidR="00241437">
        <w:rPr>
          <w:rFonts w:ascii="Segoe UI Light" w:hAnsi="Segoe UI Light" w:cs="Segoe UI Light"/>
        </w:rPr>
        <w:t xml:space="preserve"> </w:t>
      </w:r>
      <w:r w:rsidRPr="00B5244D">
        <w:rPr>
          <w:rFonts w:ascii="Segoe UI Light" w:hAnsi="Segoe UI Light" w:cs="Segoe UI Light"/>
        </w:rPr>
        <w:t xml:space="preserve">m, głębokości ok. 0,60m, z umocnieniem dna i skarp betonowymi płytami ażurowymi </w:t>
      </w:r>
    </w:p>
    <w:p w14:paraId="4ADB7444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  <w:b/>
        </w:rPr>
      </w:pPr>
      <w:r w:rsidRPr="00B5244D">
        <w:rPr>
          <w:rFonts w:ascii="Segoe UI Light" w:hAnsi="Segoe UI Light" w:cs="Segoe UI Light"/>
          <w:b/>
        </w:rPr>
        <w:t>4.</w:t>
      </w:r>
      <w:r w:rsidRPr="00B5244D">
        <w:rPr>
          <w:rFonts w:ascii="Segoe UI Light" w:hAnsi="Segoe UI Light" w:cs="Segoe UI Light"/>
          <w:b/>
        </w:rPr>
        <w:tab/>
        <w:t>Ława, krawężniki, podbudowa jezdni</w:t>
      </w:r>
    </w:p>
    <w:p w14:paraId="600834E9" w14:textId="506EB39E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wykonanie koryta o głębokości 45cm (</w:t>
      </w:r>
      <w:r w:rsidR="007B4050">
        <w:rPr>
          <w:rFonts w:ascii="Segoe UI Light" w:hAnsi="Segoe UI Light" w:cs="Segoe UI Light"/>
        </w:rPr>
        <w:t>497,05</w:t>
      </w:r>
      <w:r w:rsidRPr="00B5244D">
        <w:rPr>
          <w:rFonts w:ascii="Segoe UI Light" w:hAnsi="Segoe UI Light" w:cs="Segoe UI Light"/>
        </w:rPr>
        <w:t>m2);</w:t>
      </w:r>
    </w:p>
    <w:p w14:paraId="35E2B12D" w14:textId="7AA6C068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stabilizacja gruntu cementem C3/4, w warstwie o grubości 15cm (</w:t>
      </w:r>
      <w:r w:rsidR="007B4050">
        <w:rPr>
          <w:rFonts w:ascii="Segoe UI Light" w:hAnsi="Segoe UI Light" w:cs="Segoe UI Light"/>
        </w:rPr>
        <w:t xml:space="preserve">427,55 </w:t>
      </w:r>
      <w:r w:rsidRPr="00B5244D">
        <w:rPr>
          <w:rFonts w:ascii="Segoe UI Light" w:hAnsi="Segoe UI Light" w:cs="Segoe UI Light"/>
        </w:rPr>
        <w:t>m2);</w:t>
      </w:r>
    </w:p>
    <w:p w14:paraId="54B3DFB7" w14:textId="52751ABB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wykonanie warstwy odsączającej z pospółki, grubość warstwy 20cm (</w:t>
      </w:r>
      <w:r w:rsidR="007B4050">
        <w:rPr>
          <w:rFonts w:ascii="Segoe UI Light" w:hAnsi="Segoe UI Light" w:cs="Segoe UI Light"/>
        </w:rPr>
        <w:t xml:space="preserve">420,6 </w:t>
      </w:r>
      <w:r w:rsidRPr="00B5244D">
        <w:rPr>
          <w:rFonts w:ascii="Segoe UI Light" w:hAnsi="Segoe UI Light" w:cs="Segoe UI Light"/>
        </w:rPr>
        <w:t>m2);</w:t>
      </w:r>
    </w:p>
    <w:p w14:paraId="139A5D8E" w14:textId="3A189D98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ustawienie oporników betonowych 12x25 na ławie z betonu;</w:t>
      </w:r>
    </w:p>
    <w:p w14:paraId="2403BD8C" w14:textId="5D62948D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ustawienie krawężników 15x30 w świetle na ławie z betonu;</w:t>
      </w:r>
    </w:p>
    <w:p w14:paraId="3E8B56BC" w14:textId="77777777" w:rsidR="00AB1389" w:rsidRPr="00B5244D" w:rsidRDefault="00AB1389" w:rsidP="00AE5F8D">
      <w:pPr>
        <w:numPr>
          <w:ilvl w:val="0"/>
          <w:numId w:val="31"/>
        </w:numPr>
        <w:spacing w:after="0" w:line="276" w:lineRule="auto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   ustawienie krawężników 15x30 przejazdowych na ławie z betonu (16,0mm);</w:t>
      </w:r>
    </w:p>
    <w:p w14:paraId="028B50F4" w14:textId="443A46B8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wykonanie podbudowy z kruszywa kamiennego łamanego stabilizowanego mechanicznie, dwuwarstwowej, o łącznej grubości 20cm  (</w:t>
      </w:r>
      <w:r w:rsidR="009007E5">
        <w:rPr>
          <w:rFonts w:ascii="Segoe UI Light" w:hAnsi="Segoe UI Light" w:cs="Segoe UI Light"/>
        </w:rPr>
        <w:t xml:space="preserve">363,20 </w:t>
      </w:r>
      <w:r w:rsidRPr="00B5244D">
        <w:rPr>
          <w:rFonts w:ascii="Segoe UI Light" w:hAnsi="Segoe UI Light" w:cs="Segoe UI Light"/>
        </w:rPr>
        <w:t>m2)</w:t>
      </w:r>
    </w:p>
    <w:p w14:paraId="35AD4E46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  <w:b/>
        </w:rPr>
      </w:pPr>
      <w:r w:rsidRPr="00B5244D">
        <w:rPr>
          <w:rFonts w:ascii="Segoe UI Light" w:hAnsi="Segoe UI Light" w:cs="Segoe UI Light"/>
          <w:b/>
        </w:rPr>
        <w:t>5.</w:t>
      </w:r>
      <w:r w:rsidRPr="00B5244D">
        <w:rPr>
          <w:rFonts w:ascii="Segoe UI Light" w:hAnsi="Segoe UI Light" w:cs="Segoe UI Light"/>
          <w:b/>
        </w:rPr>
        <w:tab/>
        <w:t>Nawierzchnia</w:t>
      </w:r>
    </w:p>
    <w:p w14:paraId="54A09EA9" w14:textId="00A6595C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wykonanie warstwy wiążącej AC11W50/70, grubość 6cm, (</w:t>
      </w:r>
      <w:r w:rsidR="002F1B25">
        <w:rPr>
          <w:rFonts w:ascii="Segoe UI Light" w:hAnsi="Segoe UI Light" w:cs="Segoe UI Light"/>
        </w:rPr>
        <w:t xml:space="preserve">363,20 </w:t>
      </w:r>
      <w:r w:rsidRPr="00B5244D">
        <w:rPr>
          <w:rFonts w:ascii="Segoe UI Light" w:hAnsi="Segoe UI Light" w:cs="Segoe UI Light"/>
        </w:rPr>
        <w:t>m2);</w:t>
      </w:r>
    </w:p>
    <w:p w14:paraId="30F391F6" w14:textId="14616416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wykonanie warstwy ścieralnej AC11S50/70, grubość 5cm, (</w:t>
      </w:r>
      <w:r w:rsidR="002F1B25">
        <w:rPr>
          <w:rFonts w:ascii="Segoe UI Light" w:hAnsi="Segoe UI Light" w:cs="Segoe UI Light"/>
        </w:rPr>
        <w:t>363,20</w:t>
      </w:r>
      <w:r w:rsidRPr="00B5244D">
        <w:rPr>
          <w:rFonts w:ascii="Segoe UI Light" w:hAnsi="Segoe UI Light" w:cs="Segoe UI Light"/>
        </w:rPr>
        <w:t>m2).</w:t>
      </w:r>
    </w:p>
    <w:p w14:paraId="0B3358AC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  <w:b/>
        </w:rPr>
      </w:pPr>
      <w:r w:rsidRPr="00B5244D">
        <w:rPr>
          <w:rFonts w:ascii="Segoe UI Light" w:hAnsi="Segoe UI Light" w:cs="Segoe UI Light"/>
          <w:b/>
        </w:rPr>
        <w:t>6.</w:t>
      </w:r>
      <w:r w:rsidRPr="00B5244D">
        <w:rPr>
          <w:rFonts w:ascii="Segoe UI Light" w:hAnsi="Segoe UI Light" w:cs="Segoe UI Light"/>
          <w:b/>
        </w:rPr>
        <w:tab/>
        <w:t>Zjazdy na posesje</w:t>
      </w:r>
    </w:p>
    <w:p w14:paraId="4BDD6AD7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wykonanie koryta o głębokości 45cm (78,4m2);</w:t>
      </w:r>
    </w:p>
    <w:p w14:paraId="0858A854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stabilizacja gruntu cementem C3/4, w warstwie o grubości 15cm (78,4m2);</w:t>
      </w:r>
    </w:p>
    <w:p w14:paraId="4C3E5969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wykonanie warstwy odsączającej z pospółki, grubość warstwy 20cm (78,4m2);</w:t>
      </w:r>
    </w:p>
    <w:p w14:paraId="0EF8E225" w14:textId="334912C4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ustawienie oporników betonowych 12x25 na ławie z betonu;</w:t>
      </w:r>
    </w:p>
    <w:p w14:paraId="7D08667A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wykonanie podbudowy z kruszywa kamiennego łamanego stabilizowanego mechanicznie, dwuwarstwowej, o łącznej grubości 20cm  (80m2);</w:t>
      </w:r>
    </w:p>
    <w:p w14:paraId="465049A3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nawierzchnia z betonowej kostki brukowej 8cm szarej BEHATON (80,0m2);</w:t>
      </w:r>
    </w:p>
    <w:p w14:paraId="1125BAAC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  <w:b/>
        </w:rPr>
      </w:pPr>
      <w:r w:rsidRPr="00B5244D">
        <w:rPr>
          <w:rFonts w:ascii="Segoe UI Light" w:hAnsi="Segoe UI Light" w:cs="Segoe UI Light"/>
          <w:b/>
        </w:rPr>
        <w:t>7.</w:t>
      </w:r>
      <w:r w:rsidRPr="00B5244D">
        <w:rPr>
          <w:rFonts w:ascii="Segoe UI Light" w:hAnsi="Segoe UI Light" w:cs="Segoe UI Light"/>
          <w:b/>
        </w:rPr>
        <w:tab/>
        <w:t>Chodniki</w:t>
      </w:r>
    </w:p>
    <w:p w14:paraId="6F7724C2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ustawienie obrzeży 8x30 (65,0m)</w:t>
      </w:r>
    </w:p>
    <w:p w14:paraId="48CA233B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wykonanie podbudowy z kruszywa kamiennego łamanego stabilizowanego mechanicznie, o grubości 8cm  (129,25m2);</w:t>
      </w:r>
    </w:p>
    <w:p w14:paraId="0DB678E9" w14:textId="31D1ADE4" w:rsidR="00AB1389" w:rsidRPr="00B5244D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 xml:space="preserve">nawierzchnia z betonowej kostki brukowej </w:t>
      </w:r>
      <w:r w:rsidR="00011904">
        <w:rPr>
          <w:rFonts w:ascii="Segoe UI Light" w:hAnsi="Segoe UI Light" w:cs="Segoe UI Light"/>
        </w:rPr>
        <w:t xml:space="preserve">bezfazowej </w:t>
      </w:r>
      <w:r w:rsidRPr="00B5244D">
        <w:rPr>
          <w:rFonts w:ascii="Segoe UI Light" w:hAnsi="Segoe UI Light" w:cs="Segoe UI Light"/>
        </w:rPr>
        <w:t>8cm szarej (129,25m2);</w:t>
      </w:r>
    </w:p>
    <w:p w14:paraId="2C493A65" w14:textId="77777777" w:rsidR="00AB1389" w:rsidRPr="00B5244D" w:rsidRDefault="00AB1389" w:rsidP="00AE5F8D">
      <w:pPr>
        <w:spacing w:line="276" w:lineRule="auto"/>
        <w:rPr>
          <w:rFonts w:ascii="Segoe UI Light" w:hAnsi="Segoe UI Light" w:cs="Segoe UI Light"/>
          <w:b/>
        </w:rPr>
      </w:pPr>
      <w:r w:rsidRPr="00B5244D">
        <w:rPr>
          <w:rFonts w:ascii="Segoe UI Light" w:hAnsi="Segoe UI Light" w:cs="Segoe UI Light"/>
          <w:b/>
        </w:rPr>
        <w:t>8.</w:t>
      </w:r>
      <w:r w:rsidRPr="00B5244D">
        <w:rPr>
          <w:rFonts w:ascii="Segoe UI Light" w:hAnsi="Segoe UI Light" w:cs="Segoe UI Light"/>
          <w:b/>
        </w:rPr>
        <w:tab/>
        <w:t>Roboty wykończeniowe:</w:t>
      </w:r>
    </w:p>
    <w:p w14:paraId="1051ED91" w14:textId="217CAE6C" w:rsidR="00AB1389" w:rsidRDefault="00AB1389" w:rsidP="00AE5F8D">
      <w:pPr>
        <w:spacing w:line="276" w:lineRule="auto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</w:t>
      </w:r>
      <w:r w:rsidRPr="00B5244D">
        <w:rPr>
          <w:rFonts w:ascii="Segoe UI Light" w:hAnsi="Segoe UI Light" w:cs="Segoe UI Light"/>
        </w:rPr>
        <w:tab/>
        <w:t>plantowanie i umocnienie kruszywem poboczy (</w:t>
      </w:r>
      <w:r w:rsidR="00011904">
        <w:rPr>
          <w:rFonts w:ascii="Segoe UI Light" w:hAnsi="Segoe UI Light" w:cs="Segoe UI Light"/>
        </w:rPr>
        <w:t xml:space="preserve"> 53,40 </w:t>
      </w:r>
      <w:r w:rsidRPr="00B5244D">
        <w:rPr>
          <w:rFonts w:ascii="Segoe UI Light" w:hAnsi="Segoe UI Light" w:cs="Segoe UI Light"/>
        </w:rPr>
        <w:t>m2).</w:t>
      </w:r>
    </w:p>
    <w:p w14:paraId="316E5DC4" w14:textId="77777777" w:rsidR="00AB1389" w:rsidRDefault="00AB1389" w:rsidP="00AE5F8D">
      <w:pPr>
        <w:spacing w:after="120" w:line="276" w:lineRule="auto"/>
        <w:ind w:left="33" w:right="14"/>
        <w:rPr>
          <w:rFonts w:ascii="Segoe UI Light" w:hAnsi="Segoe UI Light" w:cs="Segoe UI Light"/>
        </w:rPr>
      </w:pPr>
    </w:p>
    <w:p w14:paraId="0CD5FD82" w14:textId="321381FC" w:rsidR="001F276D" w:rsidRPr="00B5244D" w:rsidRDefault="006205D6" w:rsidP="00AE5F8D">
      <w:pPr>
        <w:spacing w:after="120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Przyjęte grubości konstrukcji muszą spełniać warunki przemarzania.</w:t>
      </w:r>
    </w:p>
    <w:p w14:paraId="3321697B" w14:textId="720FEB09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Roboty ziemne</w:t>
      </w:r>
    </w:p>
    <w:p w14:paraId="23D86DC0" w14:textId="5C35A6D7" w:rsidR="001F276D" w:rsidRPr="00B5244D" w:rsidRDefault="006205D6" w:rsidP="00AE5F8D">
      <w:pPr>
        <w:spacing w:line="276" w:lineRule="auto"/>
        <w:ind w:left="33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Roboty ziemne w zakresie robót drogowych obejmują wykopy pod warstwy konstrukcyjne jezdni i na poboczach pasa drogowego w celu dostosowania projektowanych rzędnych do rzędnych terenu a także wykonanie rowów </w:t>
      </w:r>
      <w:r w:rsidR="00AB7D17" w:rsidRPr="00B5244D">
        <w:rPr>
          <w:rFonts w:ascii="Segoe UI Light" w:hAnsi="Segoe UI Light" w:cs="Segoe UI Light"/>
        </w:rPr>
        <w:t>odwadniających</w:t>
      </w:r>
      <w:r w:rsidRPr="00B5244D">
        <w:rPr>
          <w:rFonts w:ascii="Segoe UI Light" w:hAnsi="Segoe UI Light" w:cs="Segoe UI Light"/>
        </w:rPr>
        <w:t>. Roboty ziemne należy wykonywać mechanicznie za wyjątkiem robót prowadzonych w pobliżu podziemnego uzbrojenia o ile takie występuje.</w:t>
      </w:r>
    </w:p>
    <w:p w14:paraId="40F71EF7" w14:textId="77777777" w:rsidR="001F276D" w:rsidRPr="00B5244D" w:rsidRDefault="006205D6" w:rsidP="00AE5F8D">
      <w:pPr>
        <w:spacing w:after="139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Roboty ziemne należy prowadzić w sposób umożliwiający przywrócenie terenu wokół inwestycji do stanu pierwotnego. Roboty ziemne należy wykonywać zgodnie z normą PN-S02205:98.</w:t>
      </w:r>
    </w:p>
    <w:p w14:paraId="636BB6C1" w14:textId="77777777" w:rsidR="001F276D" w:rsidRPr="00B5244D" w:rsidRDefault="006205D6" w:rsidP="00AE5F8D">
      <w:pPr>
        <w:spacing w:after="106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lastRenderedPageBreak/>
        <w:t>Zieleń</w:t>
      </w:r>
    </w:p>
    <w:p w14:paraId="364EFFD4" w14:textId="413867A2" w:rsidR="001F276D" w:rsidRPr="00B5244D" w:rsidRDefault="00AB7D17" w:rsidP="00AE5F8D">
      <w:pPr>
        <w:spacing w:after="256" w:line="276" w:lineRule="auto"/>
        <w:ind w:left="20" w:right="72" w:hanging="10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Należy wykonać obsianie skarp rowów odwadniających.</w:t>
      </w:r>
    </w:p>
    <w:p w14:paraId="0FB92935" w14:textId="77777777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Organizacja ruchu</w:t>
      </w:r>
    </w:p>
    <w:p w14:paraId="24CEDACC" w14:textId="3C159AFE" w:rsidR="001F276D" w:rsidRDefault="006205D6" w:rsidP="00AE5F8D">
      <w:pPr>
        <w:spacing w:line="276" w:lineRule="auto"/>
        <w:ind w:left="33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Projektowana droga będzie drogą dwukierunkową</w:t>
      </w:r>
      <w:r w:rsidR="0012736B">
        <w:rPr>
          <w:rFonts w:ascii="Segoe UI Light" w:hAnsi="Segoe UI Light" w:cs="Segoe UI Light"/>
        </w:rPr>
        <w:t>.</w:t>
      </w:r>
      <w:r w:rsidR="00AB1389">
        <w:rPr>
          <w:rFonts w:ascii="Segoe UI Light" w:hAnsi="Segoe UI Light" w:cs="Segoe UI Light"/>
        </w:rPr>
        <w:t xml:space="preserve"> </w:t>
      </w:r>
    </w:p>
    <w:p w14:paraId="0778B071" w14:textId="77777777" w:rsidR="0012736B" w:rsidRPr="00B5244D" w:rsidRDefault="0012736B" w:rsidP="00AE5F8D">
      <w:pPr>
        <w:spacing w:line="276" w:lineRule="auto"/>
        <w:ind w:left="33" w:right="14" w:firstLine="566"/>
        <w:rPr>
          <w:rFonts w:ascii="Segoe UI Light" w:hAnsi="Segoe UI Light" w:cs="Segoe UI Light"/>
        </w:rPr>
      </w:pPr>
    </w:p>
    <w:p w14:paraId="2C3D6718" w14:textId="63283088" w:rsidR="001F276D" w:rsidRPr="00B5244D" w:rsidRDefault="006205D6" w:rsidP="00AE5F8D">
      <w:pPr>
        <w:spacing w:after="91" w:line="276" w:lineRule="auto"/>
        <w:ind w:left="0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1.5. Opis wymagań Zamawiającego w stosunku do przedmiotu zamówienia</w:t>
      </w:r>
    </w:p>
    <w:p w14:paraId="478873D1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Realizacja zadania odbywać się będzie w systemie „zaprojektuj i wybuduj”. Zamawiający wymaga:</w:t>
      </w:r>
    </w:p>
    <w:p w14:paraId="58CFEDAB" w14:textId="26EB6304" w:rsidR="001F276D" w:rsidRPr="00B5244D" w:rsidRDefault="006205D6" w:rsidP="00AE5F8D">
      <w:pPr>
        <w:numPr>
          <w:ilvl w:val="0"/>
          <w:numId w:val="10"/>
        </w:numPr>
        <w:spacing w:after="103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opracowania dokumentacji projektowej w zakresie niezbędnym do realizacji zamówienia</w:t>
      </w:r>
      <w:r w:rsidR="00AB7D17" w:rsidRPr="00B5244D">
        <w:rPr>
          <w:rFonts w:ascii="Segoe UI Light" w:hAnsi="Segoe UI Light" w:cs="Segoe UI Light"/>
        </w:rPr>
        <w:t xml:space="preserve"> wraz z uzyskaniem w imieniu Zamawiającego zezwolenia na realizacj</w:t>
      </w:r>
      <w:r w:rsidR="00FA65CA" w:rsidRPr="00B5244D">
        <w:rPr>
          <w:rFonts w:ascii="Segoe UI Light" w:hAnsi="Segoe UI Light" w:cs="Segoe UI Light"/>
        </w:rPr>
        <w:t>ę</w:t>
      </w:r>
      <w:r w:rsidR="00AB7D17" w:rsidRPr="00B5244D">
        <w:rPr>
          <w:rFonts w:ascii="Segoe UI Light" w:hAnsi="Segoe UI Light" w:cs="Segoe UI Light"/>
        </w:rPr>
        <w:t xml:space="preserve"> inwestycji drogowej, </w:t>
      </w:r>
    </w:p>
    <w:p w14:paraId="3BDDA3AB" w14:textId="77777777" w:rsidR="001F276D" w:rsidRPr="00B5244D" w:rsidRDefault="006205D6" w:rsidP="00AE5F8D">
      <w:pPr>
        <w:numPr>
          <w:ilvl w:val="0"/>
          <w:numId w:val="10"/>
        </w:numPr>
        <w:spacing w:after="72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opracowania specyfikacji technicznej wykonania i odbioru robót budowlanych,</w:t>
      </w:r>
    </w:p>
    <w:p w14:paraId="40DCBC33" w14:textId="77777777" w:rsidR="001F276D" w:rsidRPr="00B5244D" w:rsidRDefault="006205D6" w:rsidP="00AE5F8D">
      <w:pPr>
        <w:numPr>
          <w:ilvl w:val="0"/>
          <w:numId w:val="10"/>
        </w:numPr>
        <w:spacing w:after="98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opracowania projektu organizacji ruchu na czas robót oraz docelowej,</w:t>
      </w:r>
    </w:p>
    <w:p w14:paraId="3ABC1C4F" w14:textId="5D96DEC9" w:rsidR="00AB7D17" w:rsidRPr="00B5244D" w:rsidRDefault="006205D6" w:rsidP="00AE5F8D">
      <w:pPr>
        <w:numPr>
          <w:ilvl w:val="0"/>
          <w:numId w:val="10"/>
        </w:numPr>
        <w:spacing w:after="57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opracowanie opinii geotechnicznej, </w:t>
      </w:r>
    </w:p>
    <w:p w14:paraId="7FEDA7EC" w14:textId="0949AF4E" w:rsidR="00AB7D17" w:rsidRPr="00B5244D" w:rsidRDefault="00AB7D17" w:rsidP="00AE5F8D">
      <w:pPr>
        <w:numPr>
          <w:ilvl w:val="0"/>
          <w:numId w:val="10"/>
        </w:numPr>
        <w:spacing w:after="57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uzyskania pozwolenia wodnoprawnego</w:t>
      </w:r>
    </w:p>
    <w:p w14:paraId="6F2CCBA3" w14:textId="6AD6F71C" w:rsidR="001F276D" w:rsidRPr="00B5244D" w:rsidRDefault="006205D6" w:rsidP="00AE5F8D">
      <w:pPr>
        <w:numPr>
          <w:ilvl w:val="0"/>
          <w:numId w:val="10"/>
        </w:numPr>
        <w:spacing w:after="57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wykonania budowy drogi,</w:t>
      </w:r>
    </w:p>
    <w:p w14:paraId="6539C79A" w14:textId="77777777" w:rsidR="00AB7D17" w:rsidRPr="00B5244D" w:rsidRDefault="006205D6" w:rsidP="00AE5F8D">
      <w:pPr>
        <w:numPr>
          <w:ilvl w:val="0"/>
          <w:numId w:val="10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obsługi geodezyjnej inwestycji, </w:t>
      </w:r>
    </w:p>
    <w:p w14:paraId="248D27A0" w14:textId="6B79DCFA" w:rsidR="001F276D" w:rsidRPr="00B5244D" w:rsidRDefault="006205D6" w:rsidP="00AE5F8D">
      <w:pPr>
        <w:pStyle w:val="Akapitzlist"/>
        <w:numPr>
          <w:ilvl w:val="0"/>
          <w:numId w:val="10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sporządzenia operatu kolaudacyjnego z kompletem wymaganych dokumentów, w tym geodezyjnej inwentaryzacji powykonawczej.</w:t>
      </w:r>
    </w:p>
    <w:p w14:paraId="5635DEE5" w14:textId="77777777" w:rsidR="001F276D" w:rsidRPr="00B5244D" w:rsidRDefault="006205D6" w:rsidP="00AE5F8D">
      <w:pPr>
        <w:spacing w:after="386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przedłoży Zamawiającemu do akceptacji harmonogram rzeczowo-finansowy inwestycji. Zamawiający wymaga, aby Wykonawca udzielił minimum 60 miesięcy gwarancji na wykonane prace.</w:t>
      </w:r>
    </w:p>
    <w:p w14:paraId="6BB4D2C0" w14:textId="77777777" w:rsidR="001F276D" w:rsidRPr="00B5244D" w:rsidRDefault="006205D6" w:rsidP="00AE5F8D">
      <w:pPr>
        <w:spacing w:after="50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1.5.1. Wymagania w stosunku do zakresu i formy projektu</w:t>
      </w:r>
    </w:p>
    <w:p w14:paraId="13060E9B" w14:textId="718BCBAC" w:rsidR="001F276D" w:rsidRPr="00B5244D" w:rsidRDefault="006205D6" w:rsidP="00AE5F8D">
      <w:pPr>
        <w:spacing w:line="276" w:lineRule="auto"/>
        <w:ind w:left="33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Zamawiający upoważni Wykonawcę wyłonionego zgodnie z Ustawą Prawo Zamówień Publicznych do występowania w jego imieniu, podejmowania wszelkich działań w celu uzyskania uzgodnień, opinii i decyzji na etapie projektowania, uzyskania </w:t>
      </w:r>
      <w:r w:rsidR="006A1527">
        <w:rPr>
          <w:rFonts w:ascii="Segoe UI Light" w:hAnsi="Segoe UI Light" w:cs="Segoe UI Light"/>
        </w:rPr>
        <w:t>zezwolenia na realizację inwestycji</w:t>
      </w:r>
      <w:r w:rsidRPr="00B5244D">
        <w:rPr>
          <w:rFonts w:ascii="Segoe UI Light" w:hAnsi="Segoe UI Light" w:cs="Segoe UI Light"/>
        </w:rPr>
        <w:t>. Dokumentację przed złożeniem o uzyskanie decyzji o zezwoleniu na realizację inwestycji drogowej należy uzgodnić z Zamawiającym.</w:t>
      </w:r>
    </w:p>
    <w:p w14:paraId="6A6B17B7" w14:textId="77777777" w:rsidR="001F276D" w:rsidRPr="00B5244D" w:rsidRDefault="006205D6" w:rsidP="00AE5F8D">
      <w:pPr>
        <w:spacing w:after="419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dołączy do projektu oświadczenie, że został sporządzony zgodnie z obowiązującymi przepisami oraz zasadami wiedzy technicznej.</w:t>
      </w:r>
    </w:p>
    <w:p w14:paraId="2979A54B" w14:textId="77777777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1.5.1.1. Projekt budowlany</w:t>
      </w:r>
    </w:p>
    <w:p w14:paraId="3AC6F19B" w14:textId="6A729EBB" w:rsidR="001F276D" w:rsidRPr="00B5244D" w:rsidRDefault="006205D6" w:rsidP="00AE5F8D">
      <w:pPr>
        <w:spacing w:line="276" w:lineRule="auto"/>
        <w:ind w:left="33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Projekt budowlany powinien być wykonany zgodnie z </w:t>
      </w:r>
      <w:r w:rsidR="004311F9">
        <w:rPr>
          <w:rFonts w:ascii="Segoe UI Light" w:hAnsi="Segoe UI Light" w:cs="Segoe UI Light"/>
        </w:rPr>
        <w:t>r</w:t>
      </w:r>
      <w:r w:rsidRPr="00B5244D">
        <w:rPr>
          <w:rFonts w:ascii="Segoe UI Light" w:hAnsi="Segoe UI Light" w:cs="Segoe UI Light"/>
        </w:rPr>
        <w:t xml:space="preserve">ozporządzeniem z dnia </w:t>
      </w:r>
      <w:r w:rsidR="004311F9">
        <w:rPr>
          <w:rFonts w:ascii="Segoe UI Light" w:hAnsi="Segoe UI Light" w:cs="Segoe UI Light"/>
        </w:rPr>
        <w:t xml:space="preserve">11 września </w:t>
      </w:r>
      <w:r w:rsidRPr="00B5244D">
        <w:rPr>
          <w:rFonts w:ascii="Segoe UI Light" w:hAnsi="Segoe UI Light" w:cs="Segoe UI Light"/>
        </w:rPr>
        <w:t>20</w:t>
      </w:r>
      <w:r w:rsidR="004311F9">
        <w:rPr>
          <w:rFonts w:ascii="Segoe UI Light" w:hAnsi="Segoe UI Light" w:cs="Segoe UI Light"/>
        </w:rPr>
        <w:t xml:space="preserve">20 </w:t>
      </w:r>
      <w:r w:rsidRPr="00B5244D">
        <w:rPr>
          <w:rFonts w:ascii="Segoe UI Light" w:hAnsi="Segoe UI Light" w:cs="Segoe UI Light"/>
        </w:rPr>
        <w:t>r. w sprawie szczegółowego zakresu i formy projektu budowlanego. Powinien obejmować wszystkie przewidziane do realizacji branże i być kompletny z punktu widzenia celu, któremu ma służyć.</w:t>
      </w:r>
    </w:p>
    <w:p w14:paraId="28F80CF3" w14:textId="5B1D8DE6" w:rsidR="001F276D" w:rsidRPr="00B5244D" w:rsidRDefault="006205D6" w:rsidP="00AE5F8D">
      <w:pPr>
        <w:spacing w:after="0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Projekt budowlany należy wykonać w 5 egzemplarzach.</w:t>
      </w:r>
    </w:p>
    <w:p w14:paraId="4F159746" w14:textId="30BB56AD" w:rsidR="001F276D" w:rsidRPr="00B5244D" w:rsidRDefault="006205D6" w:rsidP="00AE5F8D">
      <w:pPr>
        <w:spacing w:after="80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lastRenderedPageBreak/>
        <w:t xml:space="preserve">1.5.1.2. Projekt </w:t>
      </w:r>
      <w:r w:rsidR="00AB7D17" w:rsidRPr="00B5244D">
        <w:rPr>
          <w:rFonts w:ascii="Segoe UI Light" w:hAnsi="Segoe UI Light" w:cs="Segoe UI Light"/>
        </w:rPr>
        <w:t xml:space="preserve">techniczny </w:t>
      </w:r>
      <w:r w:rsidR="0012736B">
        <w:rPr>
          <w:rFonts w:ascii="Segoe UI Light" w:hAnsi="Segoe UI Light" w:cs="Segoe UI Light"/>
        </w:rPr>
        <w:t>(wykonawczy)</w:t>
      </w:r>
    </w:p>
    <w:p w14:paraId="0A593FD6" w14:textId="4DAF5F97" w:rsidR="001F276D" w:rsidRPr="00B5244D" w:rsidRDefault="006205D6" w:rsidP="00AE5F8D">
      <w:pPr>
        <w:spacing w:line="276" w:lineRule="auto"/>
        <w:ind w:left="33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Projekty </w:t>
      </w:r>
      <w:r w:rsidR="0012736B">
        <w:rPr>
          <w:rFonts w:ascii="Segoe UI Light" w:hAnsi="Segoe UI Light" w:cs="Segoe UI Light"/>
        </w:rPr>
        <w:t>techniczne</w:t>
      </w:r>
      <w:r w:rsidRPr="00B5244D">
        <w:rPr>
          <w:rFonts w:ascii="Segoe UI Light" w:hAnsi="Segoe UI Light" w:cs="Segoe UI Light"/>
        </w:rPr>
        <w:t xml:space="preserve"> należy opracować oddzielnie dla każdej branży. W zakresie realizacji inwestycji występuje branża drogowa oraz inżynieria ruchu (projekt stałej i czasowej organizacji ruchu). Projekty </w:t>
      </w:r>
      <w:r w:rsidR="0012736B">
        <w:rPr>
          <w:rFonts w:ascii="Segoe UI Light" w:hAnsi="Segoe UI Light" w:cs="Segoe UI Light"/>
        </w:rPr>
        <w:t>techniczne</w:t>
      </w:r>
      <w:r w:rsidRPr="00B5244D">
        <w:rPr>
          <w:rFonts w:ascii="Segoe UI Light" w:hAnsi="Segoe UI Light" w:cs="Segoe UI Light"/>
        </w:rPr>
        <w:t xml:space="preserve"> należy opracować zgodnie z </w:t>
      </w:r>
      <w:r w:rsidR="00AB7D17" w:rsidRPr="00B5244D">
        <w:rPr>
          <w:rFonts w:ascii="Segoe UI Light" w:hAnsi="Segoe UI Light" w:cs="Segoe UI Light"/>
        </w:rPr>
        <w:t>obowiązującymi przepisami.</w:t>
      </w:r>
    </w:p>
    <w:p w14:paraId="1CF29B55" w14:textId="0B191834" w:rsidR="001F276D" w:rsidRPr="00B5244D" w:rsidRDefault="006205D6" w:rsidP="00AE5F8D">
      <w:pPr>
        <w:spacing w:after="93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Projekty </w:t>
      </w:r>
      <w:r w:rsidR="0012736B">
        <w:rPr>
          <w:rFonts w:ascii="Segoe UI Light" w:hAnsi="Segoe UI Light" w:cs="Segoe UI Light"/>
        </w:rPr>
        <w:t>techniczne</w:t>
      </w:r>
      <w:r w:rsidRPr="00B5244D">
        <w:rPr>
          <w:rFonts w:ascii="Segoe UI Light" w:hAnsi="Segoe UI Light" w:cs="Segoe UI Light"/>
        </w:rPr>
        <w:t xml:space="preserve"> należy wykonać w 5 egzemplarzach dla każdej branży.</w:t>
      </w:r>
    </w:p>
    <w:p w14:paraId="223DD443" w14:textId="57C9BDA3" w:rsidR="001F276D" w:rsidRPr="00B5244D" w:rsidRDefault="006205D6" w:rsidP="00AE5F8D">
      <w:pPr>
        <w:spacing w:after="409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Należy dodatkowo sporządzić i przekazać Zamawiającemu projekty </w:t>
      </w:r>
      <w:r w:rsidR="0012736B">
        <w:rPr>
          <w:rFonts w:ascii="Segoe UI Light" w:hAnsi="Segoe UI Light" w:cs="Segoe UI Light"/>
        </w:rPr>
        <w:t xml:space="preserve">techniczne </w:t>
      </w:r>
      <w:r w:rsidRPr="00B5244D">
        <w:rPr>
          <w:rFonts w:ascii="Segoe UI Light" w:hAnsi="Segoe UI Light" w:cs="Segoe UI Light"/>
        </w:rPr>
        <w:t xml:space="preserve">oddzielnie dla każdej branży w wersji elektronicznej na płycie CD </w:t>
      </w:r>
      <w:r w:rsidR="004311F9">
        <w:rPr>
          <w:rFonts w:ascii="Segoe UI Light" w:hAnsi="Segoe UI Light" w:cs="Segoe UI Light"/>
        </w:rPr>
        <w:t xml:space="preserve">lub innym nośniku </w:t>
      </w:r>
      <w:r w:rsidRPr="00B5244D">
        <w:rPr>
          <w:rFonts w:ascii="Segoe UI Light" w:hAnsi="Segoe UI Light" w:cs="Segoe UI Light"/>
        </w:rPr>
        <w:t>w formacie pdf.</w:t>
      </w:r>
    </w:p>
    <w:p w14:paraId="3904D3A6" w14:textId="0BE481BB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1.5.1.3. Przedmiar robót</w:t>
      </w:r>
    </w:p>
    <w:p w14:paraId="093861D2" w14:textId="330AD2DE" w:rsidR="001F276D" w:rsidRPr="00B5244D" w:rsidRDefault="006205D6" w:rsidP="00AE5F8D">
      <w:pPr>
        <w:spacing w:after="2" w:line="276" w:lineRule="auto"/>
        <w:ind w:left="19" w:right="9" w:firstLine="566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Przedmiary robót należy opracować oddzielnie dla każdej z branż. Powinny zawierać dane wyszczególnione w </w:t>
      </w:r>
      <w:r w:rsidR="001A73E5">
        <w:rPr>
          <w:rFonts w:ascii="Segoe UI Light" w:hAnsi="Segoe UI Light" w:cs="Segoe UI Light"/>
        </w:rPr>
        <w:t>r</w:t>
      </w:r>
      <w:r w:rsidR="001A73E5" w:rsidRPr="00B5244D">
        <w:rPr>
          <w:rFonts w:ascii="Segoe UI Light" w:hAnsi="Segoe UI Light" w:cs="Segoe UI Light"/>
        </w:rPr>
        <w:t>ozporządzeni</w:t>
      </w:r>
      <w:r w:rsidR="001A73E5">
        <w:rPr>
          <w:rFonts w:ascii="Segoe UI Light" w:hAnsi="Segoe UI Light" w:cs="Segoe UI Light"/>
        </w:rPr>
        <w:t>u</w:t>
      </w:r>
      <w:r w:rsidR="001A73E5" w:rsidRPr="00B5244D">
        <w:rPr>
          <w:rFonts w:ascii="Segoe UI Light" w:hAnsi="Segoe UI Light" w:cs="Segoe UI Light"/>
        </w:rPr>
        <w:t xml:space="preserve"> z dnia </w:t>
      </w:r>
      <w:r w:rsidR="001A73E5">
        <w:rPr>
          <w:rFonts w:ascii="Segoe UI Light" w:hAnsi="Segoe UI Light" w:cs="Segoe UI Light"/>
        </w:rPr>
        <w:t>20 grudnia 2021</w:t>
      </w:r>
      <w:r w:rsidR="001A73E5" w:rsidRPr="00B5244D">
        <w:rPr>
          <w:rFonts w:ascii="Segoe UI Light" w:hAnsi="Segoe UI Light" w:cs="Segoe UI Light"/>
        </w:rPr>
        <w:t xml:space="preserve"> w sprawie szczegółowego zakresu i formy dokumentacji projektowej, specyfikacji technicznych wykonania i odbioru robót budowlanych oraz programu funkcjonalno-użytkowego</w:t>
      </w:r>
      <w:r w:rsidRPr="00B5244D">
        <w:rPr>
          <w:rFonts w:ascii="Segoe UI Light" w:hAnsi="Segoe UI Light" w:cs="Segoe UI Light"/>
        </w:rPr>
        <w:t>.</w:t>
      </w:r>
    </w:p>
    <w:p w14:paraId="46E5DCF1" w14:textId="72127C37" w:rsidR="001F276D" w:rsidRPr="00B5244D" w:rsidRDefault="006205D6" w:rsidP="00AE5F8D">
      <w:pPr>
        <w:spacing w:after="85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Przedmiary robót należy wykonać w </w:t>
      </w:r>
      <w:r w:rsidR="00AB7D17" w:rsidRPr="00B5244D">
        <w:rPr>
          <w:rFonts w:ascii="Segoe UI Light" w:hAnsi="Segoe UI Light" w:cs="Segoe UI Light"/>
        </w:rPr>
        <w:t>2</w:t>
      </w:r>
      <w:r w:rsidRPr="00B5244D">
        <w:rPr>
          <w:rFonts w:ascii="Segoe UI Light" w:hAnsi="Segoe UI Light" w:cs="Segoe UI Light"/>
        </w:rPr>
        <w:t xml:space="preserve"> egzemplarzach dla każdej branży.</w:t>
      </w:r>
    </w:p>
    <w:p w14:paraId="7B59DB25" w14:textId="041B503F" w:rsidR="001F276D" w:rsidRPr="00B5244D" w:rsidRDefault="006205D6" w:rsidP="00AE5F8D">
      <w:pPr>
        <w:spacing w:after="416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Należy dodatkowo sporządzić i przekazać Zamawiającemu przedmiary robót oddzielnie dla każdej branży w wersji elektronicznej na płycie CD </w:t>
      </w:r>
      <w:r w:rsidR="003979A5">
        <w:rPr>
          <w:rFonts w:ascii="Segoe UI Light" w:hAnsi="Segoe UI Light" w:cs="Segoe UI Light"/>
        </w:rPr>
        <w:t xml:space="preserve">lub innym nośniku </w:t>
      </w:r>
      <w:r w:rsidRPr="00B5244D">
        <w:rPr>
          <w:rFonts w:ascii="Segoe UI Light" w:hAnsi="Segoe UI Light" w:cs="Segoe UI Light"/>
        </w:rPr>
        <w:t>w formacie pdf.</w:t>
      </w:r>
    </w:p>
    <w:p w14:paraId="4139133A" w14:textId="77777777" w:rsidR="001F276D" w:rsidRPr="00B5244D" w:rsidRDefault="006205D6" w:rsidP="00AE5F8D">
      <w:pPr>
        <w:spacing w:after="84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1.5.1.4. Kosztorys wykonawczy</w:t>
      </w:r>
    </w:p>
    <w:p w14:paraId="29365640" w14:textId="4AF0868C" w:rsidR="001F276D" w:rsidRPr="00B5244D" w:rsidRDefault="006205D6" w:rsidP="00AE5F8D">
      <w:pPr>
        <w:spacing w:line="276" w:lineRule="auto"/>
        <w:ind w:left="33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Kosztorysy robót należy opracować oddzielnie dla każdej z branż w oparciu o katalogi nakładów rzeczowych, korzystając z bazy średnich cen czynników produkcji RMS</w:t>
      </w:r>
      <w:r w:rsidR="00CB11DB" w:rsidRPr="00B5244D">
        <w:rPr>
          <w:rFonts w:ascii="Segoe UI Light" w:hAnsi="Segoe UI Light" w:cs="Segoe UI Light"/>
        </w:rPr>
        <w:t xml:space="preserve"> </w:t>
      </w:r>
      <w:r w:rsidRPr="00B5244D">
        <w:rPr>
          <w:rFonts w:ascii="Segoe UI Light" w:hAnsi="Segoe UI Light" w:cs="Segoe UI Light"/>
        </w:rPr>
        <w:t>„Sekocenbud” dla województwa mazowieckiego.</w:t>
      </w:r>
    </w:p>
    <w:p w14:paraId="2497A4C0" w14:textId="51907018" w:rsidR="001F276D" w:rsidRPr="00B5244D" w:rsidRDefault="006205D6" w:rsidP="00AE5F8D">
      <w:pPr>
        <w:spacing w:after="112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Kosztorys wykonawczy należy wykonać w </w:t>
      </w:r>
      <w:r w:rsidR="00AB7D17" w:rsidRPr="00B5244D">
        <w:rPr>
          <w:rFonts w:ascii="Segoe UI Light" w:hAnsi="Segoe UI Light" w:cs="Segoe UI Light"/>
        </w:rPr>
        <w:t>2</w:t>
      </w:r>
      <w:r w:rsidRPr="00B5244D">
        <w:rPr>
          <w:rFonts w:ascii="Segoe UI Light" w:hAnsi="Segoe UI Light" w:cs="Segoe UI Light"/>
        </w:rPr>
        <w:t xml:space="preserve"> egzemplarzach dla każdej branży.</w:t>
      </w:r>
    </w:p>
    <w:p w14:paraId="689828DF" w14:textId="26E22FCB" w:rsidR="001F276D" w:rsidRPr="00B5244D" w:rsidRDefault="006205D6" w:rsidP="00AE5F8D">
      <w:pPr>
        <w:spacing w:after="423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Należy dodatkowo przekazać Zamawiającemu kosztorysy robót oddzielnie dla każdej branży w wersji elektronicznej na płycie CD </w:t>
      </w:r>
      <w:r w:rsidR="003979A5">
        <w:rPr>
          <w:rFonts w:ascii="Segoe UI Light" w:hAnsi="Segoe UI Light" w:cs="Segoe UI Light"/>
        </w:rPr>
        <w:t xml:space="preserve">lub innym nośniku </w:t>
      </w:r>
      <w:r w:rsidRPr="00B5244D">
        <w:rPr>
          <w:rFonts w:ascii="Segoe UI Light" w:hAnsi="Segoe UI Light" w:cs="Segoe UI Light"/>
        </w:rPr>
        <w:t>w programie Norma lub kompatybilnym.</w:t>
      </w:r>
    </w:p>
    <w:p w14:paraId="3064EC06" w14:textId="77777777" w:rsidR="001F276D" w:rsidRPr="00B5244D" w:rsidRDefault="006205D6" w:rsidP="00AE5F8D">
      <w:pPr>
        <w:spacing w:after="66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1.5.1.5. Szczegółowe specyfikacje techniczne wykonania i odbioru robót</w:t>
      </w:r>
    </w:p>
    <w:p w14:paraId="0B48688F" w14:textId="2D2A8636" w:rsidR="001F276D" w:rsidRPr="00B5244D" w:rsidRDefault="006205D6" w:rsidP="001A73E5">
      <w:pPr>
        <w:spacing w:line="276" w:lineRule="auto"/>
        <w:ind w:left="33" w:right="14" w:firstLine="57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SST powinny zawierać dane wyszczególnione w </w:t>
      </w:r>
      <w:r w:rsidR="001A73E5">
        <w:rPr>
          <w:rFonts w:ascii="Segoe UI Light" w:hAnsi="Segoe UI Light" w:cs="Segoe UI Light"/>
        </w:rPr>
        <w:t>r</w:t>
      </w:r>
      <w:r w:rsidR="001A73E5" w:rsidRPr="00B5244D">
        <w:rPr>
          <w:rFonts w:ascii="Segoe UI Light" w:hAnsi="Segoe UI Light" w:cs="Segoe UI Light"/>
        </w:rPr>
        <w:t>ozporządzeni</w:t>
      </w:r>
      <w:r w:rsidR="001A73E5">
        <w:rPr>
          <w:rFonts w:ascii="Segoe UI Light" w:hAnsi="Segoe UI Light" w:cs="Segoe UI Light"/>
        </w:rPr>
        <w:t>u</w:t>
      </w:r>
      <w:r w:rsidR="001A73E5" w:rsidRPr="00B5244D">
        <w:rPr>
          <w:rFonts w:ascii="Segoe UI Light" w:hAnsi="Segoe UI Light" w:cs="Segoe UI Light"/>
        </w:rPr>
        <w:t xml:space="preserve"> z dnia </w:t>
      </w:r>
      <w:r w:rsidR="001A73E5">
        <w:rPr>
          <w:rFonts w:ascii="Segoe UI Light" w:hAnsi="Segoe UI Light" w:cs="Segoe UI Light"/>
        </w:rPr>
        <w:t>20 grudnia 2021</w:t>
      </w:r>
      <w:r w:rsidR="001A73E5" w:rsidRPr="00B5244D">
        <w:rPr>
          <w:rFonts w:ascii="Segoe UI Light" w:hAnsi="Segoe UI Light" w:cs="Segoe UI Light"/>
        </w:rPr>
        <w:t xml:space="preserve"> w sprawie szczegółowego zakresu i formy dokumentacji projektowej, specyfikacji technicznych wykonania i odbioru robót budowlanych oraz programu funkcjonalno-użytkowego</w:t>
      </w:r>
      <w:r w:rsidRPr="00B5244D">
        <w:rPr>
          <w:rFonts w:ascii="Segoe UI Light" w:hAnsi="Segoe UI Light" w:cs="Segoe UI Light"/>
        </w:rPr>
        <w:t>.</w:t>
      </w:r>
    </w:p>
    <w:p w14:paraId="73DFE035" w14:textId="21CB8F55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Specyfikację należy wykonać w </w:t>
      </w:r>
      <w:r w:rsidR="00AB7D17" w:rsidRPr="00B5244D">
        <w:rPr>
          <w:rFonts w:ascii="Segoe UI Light" w:hAnsi="Segoe UI Light" w:cs="Segoe UI Light"/>
        </w:rPr>
        <w:t>2</w:t>
      </w:r>
      <w:r w:rsidRPr="00B5244D">
        <w:rPr>
          <w:rFonts w:ascii="Segoe UI Light" w:hAnsi="Segoe UI Light" w:cs="Segoe UI Light"/>
        </w:rPr>
        <w:t xml:space="preserve"> egzemplarzach dla każdej branży.</w:t>
      </w:r>
    </w:p>
    <w:p w14:paraId="6D766BFA" w14:textId="4E504D58" w:rsidR="001F276D" w:rsidRPr="00B5244D" w:rsidRDefault="006205D6" w:rsidP="00AE5F8D">
      <w:pPr>
        <w:spacing w:after="425" w:line="276" w:lineRule="auto"/>
        <w:ind w:left="106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Należy dodatkowo sporządzić i przekazać Zamawiającemu specyfikacje oddzielnie dla każdej branży w wersji elektronicznej na płycie CD </w:t>
      </w:r>
      <w:r w:rsidR="003979A5">
        <w:rPr>
          <w:rFonts w:ascii="Segoe UI Light" w:hAnsi="Segoe UI Light" w:cs="Segoe UI Light"/>
        </w:rPr>
        <w:t xml:space="preserve">lub innym nośniku </w:t>
      </w:r>
      <w:r w:rsidRPr="00B5244D">
        <w:rPr>
          <w:rFonts w:ascii="Segoe UI Light" w:hAnsi="Segoe UI Light" w:cs="Segoe UI Light"/>
        </w:rPr>
        <w:t>w formacie pdf.</w:t>
      </w:r>
    </w:p>
    <w:p w14:paraId="731949BB" w14:textId="77777777" w:rsidR="001F276D" w:rsidRPr="00B5244D" w:rsidRDefault="006205D6" w:rsidP="00AE5F8D">
      <w:pPr>
        <w:spacing w:after="91" w:line="276" w:lineRule="auto"/>
        <w:ind w:left="130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1.5.1.6. Wymagania dotyczące informacji BIOZ</w:t>
      </w:r>
    </w:p>
    <w:p w14:paraId="109C8F77" w14:textId="5AB673B8" w:rsidR="001F276D" w:rsidRPr="00B5244D" w:rsidRDefault="006205D6" w:rsidP="00AE5F8D">
      <w:pPr>
        <w:spacing w:line="276" w:lineRule="auto"/>
        <w:ind w:left="115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Informację dotyczącą bezpieczeństwa i ochrony zdrowia należy opracować zgodnie z Rozporządzeniem Ministra Infrastruktury z dnia 23 czerwca 2003r. w sprawie informacji dotyczącej bezpieczeństwa i ochrony zdrowia oraz planu bezpieczeństwa i ochrony zdrowia.</w:t>
      </w:r>
    </w:p>
    <w:p w14:paraId="61388239" w14:textId="77777777" w:rsidR="001F276D" w:rsidRPr="00B5244D" w:rsidRDefault="006205D6" w:rsidP="00AE5F8D">
      <w:pPr>
        <w:spacing w:after="536" w:line="276" w:lineRule="auto"/>
        <w:ind w:left="120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Informację BIOZ należy opracować w 5 egzemplarzach.</w:t>
      </w:r>
    </w:p>
    <w:p w14:paraId="54811D7D" w14:textId="77777777" w:rsidR="00316E27" w:rsidRPr="00B5244D" w:rsidRDefault="00316E27" w:rsidP="00AE5F8D">
      <w:pPr>
        <w:spacing w:after="91" w:line="276" w:lineRule="auto"/>
        <w:ind w:left="134" w:firstLine="0"/>
        <w:jc w:val="left"/>
        <w:rPr>
          <w:rFonts w:ascii="Segoe UI Light" w:hAnsi="Segoe UI Light" w:cs="Segoe UI Light"/>
          <w:sz w:val="26"/>
        </w:rPr>
      </w:pPr>
    </w:p>
    <w:p w14:paraId="4FE8B52C" w14:textId="4E209F03" w:rsidR="001F276D" w:rsidRPr="00B5244D" w:rsidRDefault="006205D6" w:rsidP="00AE5F8D">
      <w:pPr>
        <w:spacing w:after="91" w:line="276" w:lineRule="auto"/>
        <w:ind w:left="134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1.5.2. Wymagania w stosunku do zakresu wykonawstwa</w:t>
      </w:r>
    </w:p>
    <w:p w14:paraId="2D7B4B7A" w14:textId="77777777" w:rsidR="001F276D" w:rsidRPr="00B5244D" w:rsidRDefault="006205D6" w:rsidP="00AE5F8D">
      <w:pPr>
        <w:spacing w:line="276" w:lineRule="auto"/>
        <w:ind w:left="120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robót jest odpowiedzialny za jakość wykonania robót oraz za ich zgodność z dokumentacja projektową, specyfikacjami technicznymi wykonania i odbioru robót, zaleceniami inspektora nadzoru oraz sztuką budowlaną.</w:t>
      </w:r>
    </w:p>
    <w:p w14:paraId="0AF660DC" w14:textId="77777777" w:rsidR="00F3729A" w:rsidRDefault="006205D6" w:rsidP="00AE5F8D">
      <w:pPr>
        <w:spacing w:line="276" w:lineRule="auto"/>
        <w:ind w:left="115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Droga musi spełniać wymogi zawarte w </w:t>
      </w:r>
      <w:r w:rsidR="00F3729A" w:rsidRPr="00B5244D">
        <w:rPr>
          <w:rFonts w:ascii="Segoe UI Light" w:hAnsi="Segoe UI Light" w:cs="Segoe UI Light"/>
        </w:rPr>
        <w:t>Rozporządzeni</w:t>
      </w:r>
      <w:r w:rsidR="00F3729A">
        <w:rPr>
          <w:rFonts w:ascii="Segoe UI Light" w:hAnsi="Segoe UI Light" w:cs="Segoe UI Light"/>
        </w:rPr>
        <w:t>u</w:t>
      </w:r>
      <w:r w:rsidR="00F3729A" w:rsidRPr="00B5244D">
        <w:rPr>
          <w:rFonts w:ascii="Segoe UI Light" w:hAnsi="Segoe UI Light" w:cs="Segoe UI Light"/>
        </w:rPr>
        <w:t xml:space="preserve"> Ministra </w:t>
      </w:r>
      <w:r w:rsidR="00F3729A">
        <w:rPr>
          <w:rFonts w:ascii="Segoe UI Light" w:hAnsi="Segoe UI Light" w:cs="Segoe UI Light"/>
        </w:rPr>
        <w:t>Infrastruktury z dnia 24 czerwca 2022 r. w sprawie przepisów techniczno – budowlanych dotyczących dróg publicznych.</w:t>
      </w:r>
    </w:p>
    <w:p w14:paraId="43005192" w14:textId="28EE8CF9" w:rsidR="001F276D" w:rsidRPr="00B5244D" w:rsidRDefault="006205D6" w:rsidP="00AE5F8D">
      <w:pPr>
        <w:spacing w:line="276" w:lineRule="auto"/>
        <w:ind w:left="115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Roboty drogowe powinny być wykonywane w optymalnych warunkach pogodowych z zachowaniem właściwego dla danej grupy robót reżimu technologicznego.</w:t>
      </w:r>
      <w:r w:rsidRPr="00B5244D">
        <w:rPr>
          <w:rFonts w:ascii="Segoe UI Light" w:hAnsi="Segoe UI Light" w:cs="Segoe UI Light"/>
          <w:noProof/>
        </w:rPr>
        <w:drawing>
          <wp:inline distT="0" distB="0" distL="0" distR="0" wp14:anchorId="4996E064" wp14:editId="3C2B2D67">
            <wp:extent cx="3048" cy="3049"/>
            <wp:effectExtent l="0" t="0" r="0" b="0"/>
            <wp:docPr id="23094" name="Picture 23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94" name="Picture 230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62494" w14:textId="77777777" w:rsidR="001F276D" w:rsidRPr="00B5244D" w:rsidRDefault="006205D6" w:rsidP="00AE5F8D">
      <w:pPr>
        <w:spacing w:after="114" w:line="276" w:lineRule="auto"/>
        <w:ind w:left="125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Roboty powinny być oznakowane zgodnie z zatwierdzonym projektem organizacji ruchu.</w:t>
      </w:r>
    </w:p>
    <w:p w14:paraId="63F63A19" w14:textId="77777777" w:rsidR="001F276D" w:rsidRPr="00B5244D" w:rsidRDefault="006205D6" w:rsidP="00AE5F8D">
      <w:pPr>
        <w:spacing w:line="276" w:lineRule="auto"/>
        <w:ind w:left="120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 obrębie urządzeń podziemnych prace muszą być prowadzone pod nadzorem właścicieli tych urządzeń z uwzględnieniem wymogów stawianych przez tych właścicieli.</w:t>
      </w:r>
    </w:p>
    <w:p w14:paraId="781FC67E" w14:textId="6240ECBF" w:rsidR="001F276D" w:rsidRPr="00B5244D" w:rsidRDefault="006205D6" w:rsidP="00AE5F8D">
      <w:pPr>
        <w:spacing w:line="276" w:lineRule="auto"/>
        <w:ind w:left="115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Wszystkie elementy inwestycji wchodzące w skład zagospodarowania terenu powinny spełniać wymagania określone w Rozporządzeniu Ministra Infrastruktury z 6 lutego 2003r. w sprawie bezpieczeństwa i higieny pracy podczas wykonywania robót budowlanych.</w:t>
      </w:r>
    </w:p>
    <w:p w14:paraId="760EC1D0" w14:textId="77777777" w:rsidR="001F276D" w:rsidRPr="00B5244D" w:rsidRDefault="006205D6" w:rsidP="00AE5F8D">
      <w:pPr>
        <w:spacing w:after="422" w:line="276" w:lineRule="auto"/>
        <w:ind w:left="120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Zamawiający przewiduje bieżącą kontrolę wykonywanych robót budowlanych i ustala obowiązkowe odbiory robót zanikających i ulegających zakryciu.</w:t>
      </w:r>
    </w:p>
    <w:p w14:paraId="2F2E3416" w14:textId="77777777" w:rsidR="001F276D" w:rsidRPr="00B5244D" w:rsidRDefault="006205D6" w:rsidP="00AE5F8D">
      <w:pPr>
        <w:spacing w:after="233" w:line="276" w:lineRule="auto"/>
        <w:ind w:left="134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1.5.2.1. Wymagania dotyczące przygotowania placu budowy</w:t>
      </w:r>
    </w:p>
    <w:p w14:paraId="7479B95A" w14:textId="77777777" w:rsidR="001F276D" w:rsidRPr="00B5244D" w:rsidRDefault="006205D6" w:rsidP="00AE5F8D">
      <w:pPr>
        <w:spacing w:line="276" w:lineRule="auto"/>
        <w:ind w:left="110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jest odpowiedzialny za geodezyjne wytyczenie trasy, wyniesienie punktów pomiarowych i ich oznaczeń, a w przypadku ich zniszczenia do ich odtworzenia na własny koszt.</w:t>
      </w:r>
    </w:p>
    <w:p w14:paraId="7CC8B112" w14:textId="77777777" w:rsidR="001F276D" w:rsidRPr="00B5244D" w:rsidRDefault="006205D6" w:rsidP="00AE5F8D">
      <w:pPr>
        <w:spacing w:line="276" w:lineRule="auto"/>
        <w:ind w:left="120" w:right="14" w:firstLine="56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Miejsce składowania materiałów potrzebnych do budowy i urobku należy uzgodnić z Inwestorem.</w:t>
      </w:r>
    </w:p>
    <w:p w14:paraId="3A3DF7A6" w14:textId="2C1B1E31" w:rsidR="001F276D" w:rsidRPr="00B5244D" w:rsidRDefault="006205D6" w:rsidP="00AE5F8D">
      <w:pPr>
        <w:spacing w:after="431" w:line="276" w:lineRule="auto"/>
        <w:ind w:left="115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Wszystkie elementy zagospodarowania placu budowy powinny spełniać wymagania określone w Rozporządzeniu Ministra Infrastruktury z 6 lutego 2003r. w sprawie bezpieczeństwa i higieny pracy podczas wykonywania robót budowlanych</w:t>
      </w:r>
      <w:r w:rsidR="005D49BB" w:rsidRPr="00B5244D">
        <w:rPr>
          <w:rFonts w:ascii="Segoe UI Light" w:hAnsi="Segoe UI Light" w:cs="Segoe UI Light"/>
        </w:rPr>
        <w:t>.</w:t>
      </w:r>
    </w:p>
    <w:p w14:paraId="76527BBC" w14:textId="77777777" w:rsidR="001F276D" w:rsidRPr="00B5244D" w:rsidRDefault="006205D6" w:rsidP="00AE5F8D">
      <w:pPr>
        <w:spacing w:after="91" w:line="276" w:lineRule="auto"/>
        <w:ind w:left="134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1.5.2.2. Wymagania dotyczące architektury</w:t>
      </w:r>
    </w:p>
    <w:p w14:paraId="5561D2BB" w14:textId="77777777" w:rsidR="001F276D" w:rsidRPr="00B5244D" w:rsidRDefault="006205D6" w:rsidP="00AE5F8D">
      <w:pPr>
        <w:spacing w:after="505" w:line="276" w:lineRule="auto"/>
        <w:ind w:left="20" w:hanging="10"/>
        <w:jc w:val="center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Ze względu na rodzaj zamówienia wymagania dotyczące architektury nie występują.</w:t>
      </w:r>
    </w:p>
    <w:p w14:paraId="24DE3E74" w14:textId="77777777" w:rsidR="001F276D" w:rsidRPr="00B5244D" w:rsidRDefault="006205D6" w:rsidP="00AE5F8D">
      <w:pPr>
        <w:spacing w:after="91" w:line="276" w:lineRule="auto"/>
        <w:ind w:left="134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1.5.2.3. Wymagania dotyczące konstrukcji nawierzchni</w:t>
      </w:r>
    </w:p>
    <w:p w14:paraId="7D0EBEE7" w14:textId="77041956" w:rsidR="001F276D" w:rsidRPr="00B5244D" w:rsidRDefault="006205D6" w:rsidP="00AE5F8D">
      <w:pPr>
        <w:spacing w:after="430" w:line="276" w:lineRule="auto"/>
        <w:ind w:left="115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Technologia robót musi być zgodna z określoną w dokumentacji projektowej. Warstwy konstrukcyjne wszystkich elementów przekroju poprzecznego, spadki podłużne i poprzeczne powinny odpowiadać przyjętym w projekcie rozwiązaniom. Szczegółowe opisy wymagań konstrukcji nawierzchni znajdują się w pkt 1.4.</w:t>
      </w:r>
    </w:p>
    <w:p w14:paraId="39BEB129" w14:textId="77777777" w:rsidR="001F276D" w:rsidRPr="00B5244D" w:rsidRDefault="006205D6" w:rsidP="00AE5F8D">
      <w:pPr>
        <w:spacing w:after="91" w:line="276" w:lineRule="auto"/>
        <w:ind w:left="134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lastRenderedPageBreak/>
        <w:t>1.5.2.4. Wymagania dotyczące instalacji</w:t>
      </w:r>
    </w:p>
    <w:p w14:paraId="639F3481" w14:textId="77777777" w:rsidR="001F276D" w:rsidRPr="00B5244D" w:rsidRDefault="006205D6" w:rsidP="00AE5F8D">
      <w:pPr>
        <w:spacing w:after="413" w:line="276" w:lineRule="auto"/>
        <w:ind w:left="115" w:right="14" w:firstLine="56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Na odcinku objętym wnioskiem nie projektuje się żadnych sieci w związku z powyższym nie stawia się Wykonawcy żadnych wymagań co do ich wykonania.</w:t>
      </w:r>
    </w:p>
    <w:p w14:paraId="6DAE250F" w14:textId="77777777" w:rsidR="001F276D" w:rsidRPr="00B5244D" w:rsidRDefault="006205D6" w:rsidP="00AE5F8D">
      <w:pPr>
        <w:spacing w:after="56" w:line="276" w:lineRule="auto"/>
        <w:ind w:left="134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1.5.2.5. Wymagania dotyczące prac wykończeniowych</w:t>
      </w:r>
    </w:p>
    <w:p w14:paraId="4CD09561" w14:textId="6E44011C" w:rsidR="001F276D" w:rsidRPr="00B5244D" w:rsidRDefault="006205D6" w:rsidP="00AE5F8D">
      <w:pPr>
        <w:spacing w:after="412" w:line="276" w:lineRule="auto"/>
        <w:ind w:left="110" w:right="14" w:firstLine="57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Prace wykończeniowe powinny obejmować oznakowanie pionowe, wykonanie poboczy wraz z ich zagęszczeniem oraz wyrównani</w:t>
      </w:r>
      <w:r w:rsidR="00C470CF" w:rsidRPr="00B5244D">
        <w:rPr>
          <w:rFonts w:ascii="Segoe UI Light" w:hAnsi="Segoe UI Light" w:cs="Segoe UI Light"/>
        </w:rPr>
        <w:t>e</w:t>
      </w:r>
      <w:r w:rsidRPr="00B5244D">
        <w:rPr>
          <w:rFonts w:ascii="Segoe UI Light" w:hAnsi="Segoe UI Light" w:cs="Segoe UI Light"/>
        </w:rPr>
        <w:t xml:space="preserve"> terenu sąsiadującego z planowaną inwestycją (w granicach pasa drogowego) oraz przywrócenie terenu przyległego do stanu sprzed rozpoczęcia robót.</w:t>
      </w:r>
    </w:p>
    <w:p w14:paraId="78FF777C" w14:textId="77777777" w:rsidR="001F276D" w:rsidRPr="00B5244D" w:rsidRDefault="006205D6" w:rsidP="00AE5F8D">
      <w:pPr>
        <w:spacing w:after="45" w:line="276" w:lineRule="auto"/>
        <w:ind w:left="130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 Ogólne warunki wykonania i odbioru robót budowlanych</w:t>
      </w:r>
    </w:p>
    <w:p w14:paraId="7B97DAA9" w14:textId="0516258E" w:rsidR="001F276D" w:rsidRPr="00B5244D" w:rsidRDefault="006205D6" w:rsidP="00AE5F8D">
      <w:pPr>
        <w:spacing w:after="63" w:line="276" w:lineRule="auto"/>
        <w:ind w:left="125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1.6.1. </w:t>
      </w:r>
      <w:r w:rsidR="00C470CF" w:rsidRPr="00B5244D">
        <w:rPr>
          <w:rFonts w:ascii="Segoe UI Light" w:hAnsi="Segoe UI Light" w:cs="Segoe UI Light"/>
        </w:rPr>
        <w:t>W</w:t>
      </w:r>
      <w:r w:rsidRPr="00B5244D">
        <w:rPr>
          <w:rFonts w:ascii="Segoe UI Light" w:hAnsi="Segoe UI Light" w:cs="Segoe UI Light"/>
        </w:rPr>
        <w:t>stęp</w:t>
      </w:r>
    </w:p>
    <w:p w14:paraId="74C78DBD" w14:textId="3C41F65B" w:rsidR="001F276D" w:rsidRPr="00B5244D" w:rsidRDefault="006205D6" w:rsidP="00AE5F8D">
      <w:pPr>
        <w:spacing w:after="103" w:line="276" w:lineRule="auto"/>
        <w:ind w:left="110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Przedmiotem ogólnej specyfikacji technicznej (OST) są wymagania ogólne dotyczące wykonania i odbioru robót drogowych związanych z budową </w:t>
      </w:r>
      <w:r w:rsidR="009F0F21">
        <w:rPr>
          <w:rFonts w:ascii="Segoe UI Light" w:hAnsi="Segoe UI Light" w:cs="Segoe UI Light"/>
        </w:rPr>
        <w:t xml:space="preserve">ulicy </w:t>
      </w:r>
      <w:r w:rsidR="0012736B">
        <w:rPr>
          <w:rFonts w:ascii="Segoe UI Light" w:hAnsi="Segoe UI Light" w:cs="Segoe UI Light"/>
        </w:rPr>
        <w:t>W</w:t>
      </w:r>
      <w:r w:rsidR="009F0F21">
        <w:rPr>
          <w:rFonts w:ascii="Segoe UI Light" w:hAnsi="Segoe UI Light" w:cs="Segoe UI Light"/>
        </w:rPr>
        <w:t>alewickiej w Górze Kalwarii</w:t>
      </w:r>
      <w:r w:rsidR="00C470CF" w:rsidRPr="00B5244D">
        <w:rPr>
          <w:rFonts w:ascii="Segoe UI Light" w:hAnsi="Segoe UI Light" w:cs="Segoe UI Light"/>
        </w:rPr>
        <w:t xml:space="preserve"> </w:t>
      </w:r>
      <w:r w:rsidR="00B2172A">
        <w:rPr>
          <w:rFonts w:ascii="Segoe UI Light" w:hAnsi="Segoe UI Light" w:cs="Segoe UI Light"/>
        </w:rPr>
        <w:t xml:space="preserve">oraz częściowo </w:t>
      </w:r>
      <w:r w:rsidR="00C470CF" w:rsidRPr="00B5244D">
        <w:rPr>
          <w:rFonts w:ascii="Segoe UI Light" w:hAnsi="Segoe UI Light" w:cs="Segoe UI Light"/>
        </w:rPr>
        <w:t xml:space="preserve">w miejscowości </w:t>
      </w:r>
      <w:r w:rsidR="00B2172A">
        <w:rPr>
          <w:rFonts w:ascii="Segoe UI Light" w:hAnsi="Segoe UI Light" w:cs="Segoe UI Light"/>
        </w:rPr>
        <w:t xml:space="preserve">Karolina, gm. </w:t>
      </w:r>
      <w:r w:rsidR="00C470CF" w:rsidRPr="00B5244D">
        <w:rPr>
          <w:rFonts w:ascii="Segoe UI Light" w:hAnsi="Segoe UI Light" w:cs="Segoe UI Light"/>
        </w:rPr>
        <w:t>Góra Kalwaria.</w:t>
      </w:r>
    </w:p>
    <w:p w14:paraId="26958CB0" w14:textId="62E52F92" w:rsidR="001F276D" w:rsidRPr="00B5244D" w:rsidRDefault="006205D6" w:rsidP="00AE5F8D">
      <w:pPr>
        <w:spacing w:after="91" w:line="276" w:lineRule="auto"/>
        <w:ind w:left="120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 xml:space="preserve">1.6.2. Zakres robót objętych </w:t>
      </w:r>
      <w:r w:rsidR="00F04CEA" w:rsidRPr="00B5244D">
        <w:rPr>
          <w:rFonts w:ascii="Segoe UI Light" w:hAnsi="Segoe UI Light" w:cs="Segoe UI Light"/>
          <w:sz w:val="26"/>
        </w:rPr>
        <w:t>PFU</w:t>
      </w:r>
    </w:p>
    <w:p w14:paraId="6F433019" w14:textId="77777777" w:rsidR="00316E27" w:rsidRPr="00B5244D" w:rsidRDefault="006205D6" w:rsidP="00AE5F8D">
      <w:pPr>
        <w:spacing w:after="405" w:line="276" w:lineRule="auto"/>
        <w:ind w:left="106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Ustalenia zawarte w niniejsz</w:t>
      </w:r>
      <w:r w:rsidR="00F04CEA" w:rsidRPr="00B5244D">
        <w:rPr>
          <w:rFonts w:ascii="Segoe UI Light" w:hAnsi="Segoe UI Light" w:cs="Segoe UI Light"/>
        </w:rPr>
        <w:t>ym</w:t>
      </w:r>
      <w:r w:rsidRPr="00B5244D">
        <w:rPr>
          <w:rFonts w:ascii="Segoe UI Light" w:hAnsi="Segoe UI Light" w:cs="Segoe UI Light"/>
        </w:rPr>
        <w:t xml:space="preserve"> </w:t>
      </w:r>
      <w:r w:rsidR="00F04CEA" w:rsidRPr="00B5244D">
        <w:rPr>
          <w:rFonts w:ascii="Segoe UI Light" w:hAnsi="Segoe UI Light" w:cs="Segoe UI Light"/>
        </w:rPr>
        <w:t>programie funkcjonalno - użytkowym</w:t>
      </w:r>
      <w:r w:rsidRPr="00B5244D">
        <w:rPr>
          <w:rFonts w:ascii="Segoe UI Light" w:hAnsi="Segoe UI Light" w:cs="Segoe UI Light"/>
        </w:rPr>
        <w:t xml:space="preserve"> obejmują wymagania ogólne</w:t>
      </w:r>
      <w:r w:rsidR="00C470CF" w:rsidRPr="00B5244D">
        <w:rPr>
          <w:rFonts w:ascii="Segoe UI Light" w:hAnsi="Segoe UI Light" w:cs="Segoe UI Light"/>
        </w:rPr>
        <w:t xml:space="preserve"> </w:t>
      </w:r>
      <w:r w:rsidRPr="00B5244D">
        <w:rPr>
          <w:rFonts w:ascii="Segoe UI Light" w:hAnsi="Segoe UI Light" w:cs="Segoe UI Light"/>
        </w:rPr>
        <w:t>dla poszczególnych asortymentów robót drogowych.</w:t>
      </w:r>
    </w:p>
    <w:p w14:paraId="7170D2EE" w14:textId="7F99179A" w:rsidR="001F276D" w:rsidRPr="00B5244D" w:rsidRDefault="006205D6" w:rsidP="00AE5F8D">
      <w:pPr>
        <w:spacing w:after="405" w:line="276" w:lineRule="auto"/>
        <w:ind w:left="106" w:right="14" w:firstLine="3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1.6.3. Ogólne wymagania dotyczące robót</w:t>
      </w:r>
    </w:p>
    <w:p w14:paraId="1058E4EE" w14:textId="77777777" w:rsidR="001F276D" w:rsidRPr="00B5244D" w:rsidRDefault="006205D6" w:rsidP="00AE5F8D">
      <w:pPr>
        <w:spacing w:after="412" w:line="276" w:lineRule="auto"/>
        <w:ind w:left="110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jest odpowiedzialny za jakość wykonanych robót, bezpieczeństwo wszelkich czynności na terenie budowy, metody użyte przy budowie oraz za ich zgodność z dokumentacją projektową, ST i poleceniami Inspektora Nadzoru oraz sztuką budowlaną.</w:t>
      </w:r>
    </w:p>
    <w:p w14:paraId="3D534AAA" w14:textId="77777777" w:rsidR="001F276D" w:rsidRPr="00B5244D" w:rsidRDefault="006205D6" w:rsidP="00AE5F8D">
      <w:pPr>
        <w:spacing w:after="91" w:line="276" w:lineRule="auto"/>
        <w:ind w:left="130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1.6.3.1. Przekazanie terenu budowy</w:t>
      </w:r>
    </w:p>
    <w:p w14:paraId="3F642B2F" w14:textId="01122AB0" w:rsidR="001F276D" w:rsidRPr="00B5244D" w:rsidRDefault="00C470CF" w:rsidP="00AE5F8D">
      <w:pPr>
        <w:spacing w:after="393" w:line="276" w:lineRule="auto"/>
        <w:ind w:left="120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Przekazanie terenu budowy odbędzie się w terminie określonym w umowie, po uzyskaniu przez Wykonawcę zezwolenia na realizacje inwestycji drogowej.</w:t>
      </w:r>
    </w:p>
    <w:p w14:paraId="00D9723C" w14:textId="77777777" w:rsidR="001F276D" w:rsidRPr="00B5244D" w:rsidRDefault="006205D6" w:rsidP="00AE5F8D">
      <w:pPr>
        <w:spacing w:after="91" w:line="276" w:lineRule="auto"/>
        <w:ind w:left="134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1.6.3.2. Zgodność robót z dokumentacją projektową i ST</w:t>
      </w:r>
    </w:p>
    <w:p w14:paraId="31001834" w14:textId="5025590E" w:rsidR="001F276D" w:rsidRPr="00B5244D" w:rsidRDefault="006205D6" w:rsidP="00AE5F8D">
      <w:pPr>
        <w:spacing w:line="276" w:lineRule="auto"/>
        <w:ind w:left="120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Podstawą wykonania inwestycji jest dokumentacja projektowa (projekt budowlany, projekt </w:t>
      </w:r>
      <w:r w:rsidR="00C470CF" w:rsidRPr="00B5244D">
        <w:rPr>
          <w:rFonts w:ascii="Segoe UI Light" w:hAnsi="Segoe UI Light" w:cs="Segoe UI Light"/>
        </w:rPr>
        <w:t>techniczny i projekty wykonawcze</w:t>
      </w:r>
      <w:r w:rsidRPr="00B5244D">
        <w:rPr>
          <w:rFonts w:ascii="Segoe UI Light" w:hAnsi="Segoe UI Light" w:cs="Segoe UI Light"/>
        </w:rPr>
        <w:t>, projekt organizacji ruchu na czas robót, projekt docelowej organizacji ruchu, specyfikacje techniczne wykonania i odbioru robót), a wymagania określone w choćby jednym z nich są obowiązujące dla Wykonawcy tak jakby zawarte były w całej dokumentacji. Dokumentacja projektowa zawierać będzie niezbędne rysunki, obliczenia i dokumenty.</w:t>
      </w:r>
    </w:p>
    <w:p w14:paraId="6BAD4367" w14:textId="77777777" w:rsidR="001F276D" w:rsidRPr="00B5244D" w:rsidRDefault="006205D6" w:rsidP="00AE5F8D">
      <w:pPr>
        <w:spacing w:line="276" w:lineRule="auto"/>
        <w:ind w:left="120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 przypadku rozbieżności Wykonawca nie może wykorzystywać błędów lub uproszczeń w dokumentacji, a o ich wykryciu winien natychmiast powiadomić Inspektora Nadzoru, który podejmie decyzję o wprowadzeniu odpowiednich zmian i poprawek.</w:t>
      </w:r>
    </w:p>
    <w:p w14:paraId="70FFBAD1" w14:textId="77777777" w:rsidR="001F276D" w:rsidRPr="00B5244D" w:rsidRDefault="006205D6" w:rsidP="00AE5F8D">
      <w:pPr>
        <w:spacing w:line="276" w:lineRule="auto"/>
        <w:ind w:left="125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lastRenderedPageBreak/>
        <w:t>Wszystkie wykonane roboty i dostarczone materiały będą zgodne z dokumentacją projektową i specyfikacjami technicznymi wykonania i odbioru robót oraz obowiązującymi przepisami.</w:t>
      </w:r>
      <w:r w:rsidRPr="00B5244D">
        <w:rPr>
          <w:rFonts w:ascii="Segoe UI Light" w:hAnsi="Segoe UI Light" w:cs="Segoe UI Light"/>
          <w:noProof/>
        </w:rPr>
        <w:drawing>
          <wp:inline distT="0" distB="0" distL="0" distR="0" wp14:anchorId="72A21AE8" wp14:editId="4FEF3030">
            <wp:extent cx="3048" cy="3049"/>
            <wp:effectExtent l="0" t="0" r="0" b="0"/>
            <wp:docPr id="26953" name="Picture 26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53" name="Picture 269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ED7D8" w14:textId="77777777" w:rsidR="001F276D" w:rsidRPr="00B5244D" w:rsidRDefault="006205D6" w:rsidP="00AE5F8D">
      <w:pPr>
        <w:spacing w:line="276" w:lineRule="auto"/>
        <w:ind w:left="125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Dane określone w dokumentacji projektowej i w ST będą uważane za wartości docelowe, od których dopuszczalne są odchylenia w ramach określonego przedziału tolerancji. Cechy materiałów i elementów budowli muszą wykazywać zgodność z określonymi wymaganiami, a rozrzuty tych cech nie mogą przekraczać dopuszczalnego przedziału tolerancji.</w:t>
      </w:r>
    </w:p>
    <w:p w14:paraId="579B2CF2" w14:textId="77777777" w:rsidR="001F276D" w:rsidRPr="00B5244D" w:rsidRDefault="006205D6" w:rsidP="00AE5F8D">
      <w:pPr>
        <w:spacing w:line="276" w:lineRule="auto"/>
        <w:ind w:left="120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Przy wykonywaniu robót należy uwzględnić instrukcje producenta materiałów oraz przepisy obowiązujące i związane, w tym również te, które uległy zmianie lub aktualizacji.</w:t>
      </w:r>
    </w:p>
    <w:p w14:paraId="77181195" w14:textId="77777777" w:rsidR="001F276D" w:rsidRPr="00B5244D" w:rsidRDefault="006205D6" w:rsidP="00AE5F8D">
      <w:pPr>
        <w:spacing w:line="276" w:lineRule="auto"/>
        <w:ind w:left="120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 przypadku istnienia norm, atestów, certyfikatów, aprobat technicznych, świadectw dopuszczenia niewyszczególnionych w dokumentacji, a obowiązujących, Wykonawca ma również obowiązek stosowania się do ich treści i postanowień.</w:t>
      </w:r>
    </w:p>
    <w:p w14:paraId="716780E1" w14:textId="77777777" w:rsidR="001F276D" w:rsidRPr="00B5244D" w:rsidRDefault="006205D6" w:rsidP="00AE5F8D">
      <w:pPr>
        <w:spacing w:after="437" w:line="276" w:lineRule="auto"/>
        <w:ind w:left="120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 przypadku, gdy materiały lub roboty nie będą w pełni zgodne z dokumentacją projektową lub SST i wpłynie to na niezadowalającą jakość elementu budowli, to takie materiały zostaną zastąpione innymi, a elementy budowli rozebrane i wykonane ponownie na koszt Wykonawcy.</w:t>
      </w:r>
    </w:p>
    <w:p w14:paraId="2AC82C67" w14:textId="77777777" w:rsidR="001F276D" w:rsidRPr="00B5244D" w:rsidRDefault="006205D6" w:rsidP="00AE5F8D">
      <w:pPr>
        <w:spacing w:after="91" w:line="276" w:lineRule="auto"/>
        <w:ind w:left="134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1.6.3.3. Zabezpieczenie terenu budowy</w:t>
      </w:r>
    </w:p>
    <w:p w14:paraId="5C5C3E36" w14:textId="77777777" w:rsidR="001F276D" w:rsidRPr="00B5244D" w:rsidRDefault="006205D6" w:rsidP="00AE5F8D">
      <w:pPr>
        <w:spacing w:line="276" w:lineRule="auto"/>
        <w:ind w:left="120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jest zobowiązany do zabezpieczenia terenu budowy w okresie trwania realizacji kontraktu, aż do zakończenia i odbioru ostatecznego robót.</w:t>
      </w:r>
    </w:p>
    <w:p w14:paraId="59CB92CE" w14:textId="77777777" w:rsidR="001F276D" w:rsidRPr="00B5244D" w:rsidRDefault="006205D6" w:rsidP="00AE5F8D">
      <w:pPr>
        <w:spacing w:line="276" w:lineRule="auto"/>
        <w:ind w:left="115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dostarczy, zainstaluje i będzie utrzymywać tymczasowe urządzenia zabezpieczające, w tym: ogrodzenia, poręcze, oświetlenie, sygnały i znaki ostrzegawcze oraz wszelkie inne środki niezbędne do ochrony robót, bezpieczeństwa pracowników i osób postronnych.</w:t>
      </w:r>
    </w:p>
    <w:p w14:paraId="71CBC5F8" w14:textId="77777777" w:rsidR="001F276D" w:rsidRPr="00B5244D" w:rsidRDefault="006205D6" w:rsidP="00AE5F8D">
      <w:pPr>
        <w:spacing w:line="276" w:lineRule="auto"/>
        <w:ind w:left="120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 miejscach przylegających do dróg otwartych dla ruchu, Wykonawca ogrodzi lub wyraźnie oznakuje teren budowy, w sposób uzgodniony w projekcie organizacji ruchu na czas wykonywania robót.</w:t>
      </w:r>
    </w:p>
    <w:p w14:paraId="3176B2D5" w14:textId="77777777" w:rsidR="001F276D" w:rsidRPr="00B5244D" w:rsidRDefault="006205D6" w:rsidP="00AE5F8D">
      <w:pPr>
        <w:spacing w:line="276" w:lineRule="auto"/>
        <w:ind w:left="115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Wjazdy i wyjazdy z terenu budowy przeznaczone dla pojazdów i maszyn pracujących przy realizacji robót, Wykonawca odpowiednio oznakuje w sposób uzgodniony z Inspektorem Nadzoru.</w:t>
      </w:r>
    </w:p>
    <w:p w14:paraId="31B7530C" w14:textId="77777777" w:rsidR="001F276D" w:rsidRPr="00B5244D" w:rsidRDefault="006205D6" w:rsidP="00AE5F8D">
      <w:pPr>
        <w:spacing w:line="276" w:lineRule="auto"/>
        <w:ind w:left="115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Fakt przystąpienia do robót Wykonawca obwieści publicznie przed ich rozpoczęciem przez umieszczenie, tablic informacyjnych. Tablice informacyjne będą utrzymywane przez Wykonawcę w dobrym stanie przez cały okres realizacji robót.</w:t>
      </w:r>
    </w:p>
    <w:p w14:paraId="60F9B9A4" w14:textId="77777777" w:rsidR="001F276D" w:rsidRPr="00B5244D" w:rsidRDefault="006205D6" w:rsidP="00AE5F8D">
      <w:pPr>
        <w:spacing w:after="428" w:line="276" w:lineRule="auto"/>
        <w:ind w:left="115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Koszt zabezpieczenia terenu budowy nie podlega odrębnej zapłacie i przyjmuje się, że jest włączony w cenę kontraktową.</w:t>
      </w:r>
    </w:p>
    <w:p w14:paraId="6753B0F3" w14:textId="77777777" w:rsidR="001F276D" w:rsidRPr="00B5244D" w:rsidRDefault="006205D6" w:rsidP="00AE5F8D">
      <w:pPr>
        <w:spacing w:after="91" w:line="276" w:lineRule="auto"/>
        <w:ind w:left="130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1.6.3.4. Ochrona środowiska w czasie wykonywania robót</w:t>
      </w:r>
    </w:p>
    <w:p w14:paraId="10B85B75" w14:textId="77777777" w:rsidR="001F276D" w:rsidRPr="00B5244D" w:rsidRDefault="006205D6" w:rsidP="00AE5F8D">
      <w:pPr>
        <w:spacing w:line="276" w:lineRule="auto"/>
        <w:ind w:left="115" w:right="14" w:firstLine="56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ma obowiązek znać i stosować w czasie prowadzenia robót wszelkie przepisy dotyczące ochrony środowiska naturalnego.</w:t>
      </w:r>
    </w:p>
    <w:p w14:paraId="0B9950AD" w14:textId="77777777" w:rsidR="001F276D" w:rsidRPr="00B5244D" w:rsidRDefault="006205D6" w:rsidP="00AE5F8D">
      <w:pPr>
        <w:spacing w:line="276" w:lineRule="auto"/>
        <w:ind w:left="101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W okresie trwania budowy i wykańczania robót Wykonawca będzie podejmować wszelkie kroki mające na celu stosowanie się do przepisów i norm dotyczących ochrony środowiska na terenie i wokół terenu budowy oraz będzie unikać uszkodzeń lub uciążliwości dla osób lub </w:t>
      </w:r>
      <w:r w:rsidRPr="00B5244D">
        <w:rPr>
          <w:rFonts w:ascii="Segoe UI Light" w:hAnsi="Segoe UI Light" w:cs="Segoe UI Light"/>
        </w:rPr>
        <w:lastRenderedPageBreak/>
        <w:t>dóbr publicznych i innych, a wynikających z nadmiernego hałasu, wibracji, zanieczyszczenia lub innych przyczyn powstałych w następstwie jego sposobu działania.</w:t>
      </w:r>
    </w:p>
    <w:p w14:paraId="0D6FCDD6" w14:textId="77777777" w:rsidR="00C470CF" w:rsidRPr="00B5244D" w:rsidRDefault="00C470CF" w:rsidP="00AE5F8D">
      <w:pPr>
        <w:spacing w:after="91" w:line="276" w:lineRule="auto"/>
        <w:ind w:left="115" w:firstLine="0"/>
        <w:jc w:val="left"/>
        <w:rPr>
          <w:rFonts w:ascii="Segoe UI Light" w:hAnsi="Segoe UI Light" w:cs="Segoe UI Light"/>
          <w:sz w:val="26"/>
        </w:rPr>
      </w:pPr>
    </w:p>
    <w:p w14:paraId="13B8C708" w14:textId="43D6405B" w:rsidR="001F276D" w:rsidRPr="00B5244D" w:rsidRDefault="006205D6" w:rsidP="00AE5F8D">
      <w:pPr>
        <w:spacing w:after="91" w:line="276" w:lineRule="auto"/>
        <w:ind w:left="115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1.6.3.5. Ochrona własności publicznej i prywatnej</w:t>
      </w:r>
    </w:p>
    <w:p w14:paraId="32B82AA4" w14:textId="77777777" w:rsidR="001F276D" w:rsidRPr="00B5244D" w:rsidRDefault="006205D6" w:rsidP="00AE5F8D">
      <w:pPr>
        <w:spacing w:line="276" w:lineRule="auto"/>
        <w:ind w:left="101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odpowiada za ochronę instalacji na powierzchni ziemi i za urządzenia podziemne, takie jak rurociągi, kable itp. oraz uzyska od odpowiednich władz będących właścicielami tych urządzeń potwierdzenie informacji dostarczonych mu przez Zamawiającego w ramach planu ich lokalizacji. Wykonawca zapewni właściwe oznaczenie i zabezpieczenie przed uszkodzeniem tych instalacji i urządzeń w czasie trwania budowy.</w:t>
      </w:r>
    </w:p>
    <w:p w14:paraId="5E4899E9" w14:textId="7F95A4B4" w:rsidR="001F276D" w:rsidRPr="00B5244D" w:rsidRDefault="006205D6" w:rsidP="00AE5F8D">
      <w:pPr>
        <w:spacing w:line="276" w:lineRule="auto"/>
        <w:ind w:left="101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będzie odpowiadać za wszelkie spowodowane przez jego działania uszkodzenia instalacji na powierzchni ziemi i urządzeń podziemnych wykazanych w dokumentach dostarczonych mu przez Zamawiającego</w:t>
      </w:r>
      <w:r w:rsidR="00E75FD7" w:rsidRPr="00B5244D">
        <w:rPr>
          <w:rFonts w:ascii="Segoe UI Light" w:hAnsi="Segoe UI Light" w:cs="Segoe UI Light"/>
        </w:rPr>
        <w:t xml:space="preserve"> oraz widocznych na ogólnodostępnych portalach internetowych</w:t>
      </w:r>
      <w:r w:rsidRPr="00B5244D">
        <w:rPr>
          <w:rFonts w:ascii="Segoe UI Light" w:hAnsi="Segoe UI Light" w:cs="Segoe UI Light"/>
        </w:rPr>
        <w:t>.</w:t>
      </w:r>
    </w:p>
    <w:p w14:paraId="224572A9" w14:textId="0FD9EA19" w:rsidR="001F276D" w:rsidRPr="00B5244D" w:rsidRDefault="006205D6" w:rsidP="00AE5F8D">
      <w:pPr>
        <w:spacing w:after="403" w:line="276" w:lineRule="auto"/>
        <w:ind w:left="106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Jeżeli teren budowy przylega do terenów z </w:t>
      </w:r>
      <w:r w:rsidR="00E75FD7" w:rsidRPr="00B5244D">
        <w:rPr>
          <w:rFonts w:ascii="Segoe UI Light" w:hAnsi="Segoe UI Light" w:cs="Segoe UI Light"/>
        </w:rPr>
        <w:t>użytkowanych</w:t>
      </w:r>
      <w:r w:rsidRPr="00B5244D">
        <w:rPr>
          <w:rFonts w:ascii="Segoe UI Light" w:hAnsi="Segoe UI Light" w:cs="Segoe UI Light"/>
        </w:rPr>
        <w:t xml:space="preserve">, Wykonawca będzie realizować roboty w sposób powodujący minimalne niedogodności dla </w:t>
      </w:r>
      <w:r w:rsidR="00E75FD7" w:rsidRPr="00B5244D">
        <w:rPr>
          <w:rFonts w:ascii="Segoe UI Light" w:hAnsi="Segoe UI Light" w:cs="Segoe UI Light"/>
        </w:rPr>
        <w:t>użytkowników</w:t>
      </w:r>
      <w:r w:rsidRPr="00B5244D">
        <w:rPr>
          <w:rFonts w:ascii="Segoe UI Light" w:hAnsi="Segoe UI Light" w:cs="Segoe UI Light"/>
        </w:rPr>
        <w:t>. Wykonawca odpowiada za wszelkie uszkodzenia zabudowy w sąsiedztwie budowy, spowodowane jego działalnością.</w:t>
      </w:r>
    </w:p>
    <w:p w14:paraId="5D4C9044" w14:textId="77777777" w:rsidR="001F276D" w:rsidRPr="00B5244D" w:rsidRDefault="006205D6" w:rsidP="00AE5F8D">
      <w:pPr>
        <w:spacing w:after="61" w:line="276" w:lineRule="auto"/>
        <w:ind w:left="130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1.6.3.6. Bezpieczeństwo i higiena pracy</w:t>
      </w:r>
    </w:p>
    <w:p w14:paraId="5D47567F" w14:textId="77777777" w:rsidR="001F276D" w:rsidRPr="00B5244D" w:rsidRDefault="006205D6" w:rsidP="00AE5F8D">
      <w:pPr>
        <w:spacing w:after="54" w:line="276" w:lineRule="auto"/>
        <w:ind w:left="110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Podczas realizacji robót Wykonawca będzie przestrzegać przepisów dotyczących bezpieczeństwa i higieny pracy.</w:t>
      </w:r>
    </w:p>
    <w:p w14:paraId="14CE1F28" w14:textId="77777777" w:rsidR="001F276D" w:rsidRPr="00B5244D" w:rsidRDefault="006205D6" w:rsidP="00AE5F8D">
      <w:pPr>
        <w:spacing w:line="276" w:lineRule="auto"/>
        <w:ind w:left="115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 szczególności Wykonawca ma obowiązek zadbać, aby personel nie wykonywał pracy w warunkach niebezpiecznych, szkodliwych dla zdrowia oraz nie spełniających odpowiednich wymagań sanitarnych.</w:t>
      </w:r>
    </w:p>
    <w:p w14:paraId="428DECEA" w14:textId="77777777" w:rsidR="001F276D" w:rsidRPr="00B5244D" w:rsidRDefault="006205D6" w:rsidP="00AE5F8D">
      <w:pPr>
        <w:spacing w:after="26" w:line="276" w:lineRule="auto"/>
        <w:ind w:left="120" w:right="14" w:firstLine="557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zapewni i będzie utrzymywał wszelkie urządzenia zabezpieczające, socjalne oraz sprzęt i odpowiednią odzież dla ochrony życia i zdrowia osób zatrudnionych na budowie oraz dla zapewnienia bezpieczeństwa publicznego.</w:t>
      </w:r>
    </w:p>
    <w:p w14:paraId="59C6AD5D" w14:textId="77777777" w:rsidR="001F276D" w:rsidRPr="00B5244D" w:rsidRDefault="006205D6" w:rsidP="00AE5F8D">
      <w:pPr>
        <w:spacing w:line="276" w:lineRule="auto"/>
        <w:ind w:left="110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Uznaje się, że wszelkie koszty związane z wypełnieniem wymagań określonych powyżej nie podlegają odrębnej zapłacie i są uwzględnione w cenie kontraktowej.</w:t>
      </w:r>
    </w:p>
    <w:p w14:paraId="35F5B941" w14:textId="47E069EB" w:rsidR="001F276D" w:rsidRPr="00B5244D" w:rsidRDefault="006205D6" w:rsidP="00AE5F8D">
      <w:pPr>
        <w:spacing w:after="432" w:line="276" w:lineRule="auto"/>
        <w:ind w:left="110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odpowiedzialny jest za przygotowanie planu bezpieczeństwa i ochrony zdrowia na podstawie Rozporządzenia Ministra Infrastruktury z dnia 23 czerwca 2003r. w sprawie informacji dotyczącej bezpieczeństwa i ochrony zdrowia oraz planu bezpieczeństwa i ochrony zdrowia</w:t>
      </w:r>
      <w:r w:rsidR="00C470CF" w:rsidRPr="00B5244D">
        <w:rPr>
          <w:rFonts w:ascii="Segoe UI Light" w:hAnsi="Segoe UI Light" w:cs="Segoe UI Light"/>
        </w:rPr>
        <w:t>.</w:t>
      </w:r>
    </w:p>
    <w:p w14:paraId="2ED0BEBE" w14:textId="77777777" w:rsidR="001F276D" w:rsidRPr="00B5244D" w:rsidRDefault="006205D6" w:rsidP="00AE5F8D">
      <w:pPr>
        <w:spacing w:after="46" w:line="276" w:lineRule="auto"/>
        <w:ind w:left="130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1.6.3.7. Ochrona i utrzymanie robót</w:t>
      </w:r>
    </w:p>
    <w:p w14:paraId="1932477B" w14:textId="77777777" w:rsidR="001F276D" w:rsidRPr="00B5244D" w:rsidRDefault="006205D6" w:rsidP="00AE5F8D">
      <w:pPr>
        <w:spacing w:line="276" w:lineRule="auto"/>
        <w:ind w:left="110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będzie odpowiadał za ochronę robót i za wszelkie materiały i urządzenia używane do robót od daty rozpoczęcia do daty wydania potwierdzenia zakończenia robót przez Inspektora Nadzoru. Wykonawca będzie utrzymywać roboty do czasu odbioru końcowego. Utrzymanie powinno być prowadzone w taki sposób, aby budowla drogowa lub jej elementy były w zadowalającym stanie przez cały czas, do momentu odbioru końcowego.</w:t>
      </w:r>
    </w:p>
    <w:p w14:paraId="1121CECB" w14:textId="77777777" w:rsidR="00C470CF" w:rsidRPr="00B5244D" w:rsidRDefault="00C470CF" w:rsidP="00AE5F8D">
      <w:pPr>
        <w:spacing w:after="91" w:line="276" w:lineRule="auto"/>
        <w:ind w:left="144" w:firstLine="0"/>
        <w:jc w:val="left"/>
        <w:rPr>
          <w:rFonts w:ascii="Segoe UI Light" w:hAnsi="Segoe UI Light" w:cs="Segoe UI Light"/>
          <w:sz w:val="26"/>
        </w:rPr>
      </w:pPr>
    </w:p>
    <w:p w14:paraId="38ED05F6" w14:textId="074C31DE" w:rsidR="001F276D" w:rsidRPr="00B5244D" w:rsidRDefault="006205D6" w:rsidP="00AE5F8D">
      <w:pPr>
        <w:spacing w:after="91" w:line="276" w:lineRule="auto"/>
        <w:ind w:left="144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1.6.4. Materiały</w:t>
      </w:r>
    </w:p>
    <w:p w14:paraId="780A84C2" w14:textId="77777777" w:rsidR="001F276D" w:rsidRPr="00B5244D" w:rsidRDefault="006205D6" w:rsidP="00AE5F8D">
      <w:pPr>
        <w:spacing w:after="429" w:line="276" w:lineRule="auto"/>
        <w:ind w:left="125" w:right="14" w:firstLine="57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Wszystkie materiały stosowane w trakcie wykonywania robót budowlanych mają spełniać wymagania polskich przepisów, a wykonawca musi posiadać dokumenty potwierdzające, że zostały one wprowadzone do obrotu zgodnie z regulacjami ustawy o wyrobach budowlanych i posiadają wymagane parametry.</w:t>
      </w:r>
    </w:p>
    <w:p w14:paraId="4693F0E0" w14:textId="77777777" w:rsidR="001F276D" w:rsidRPr="00B5244D" w:rsidRDefault="006205D6" w:rsidP="00AE5F8D">
      <w:pPr>
        <w:spacing w:after="91" w:line="276" w:lineRule="auto"/>
        <w:ind w:left="139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1.6.4.1. Źródła uzyskania materiałów</w:t>
      </w:r>
    </w:p>
    <w:p w14:paraId="348C9885" w14:textId="77777777" w:rsidR="001F276D" w:rsidRPr="00B5244D" w:rsidRDefault="006205D6" w:rsidP="00AE5F8D">
      <w:pPr>
        <w:spacing w:line="276" w:lineRule="auto"/>
        <w:ind w:left="125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przedstawi szczegółowe informacje dotyczące proponowanego źródła wytwarzania, zamawiania lub wydobywania tych materiałów jak również odpowiednie atesty, aprobaty, dopuszczenia oraz świadectwa badań laboratoryjnych oraz próbki materiałów.</w:t>
      </w:r>
    </w:p>
    <w:p w14:paraId="10C3E350" w14:textId="77777777" w:rsidR="001F276D" w:rsidRPr="00B5244D" w:rsidRDefault="006205D6" w:rsidP="00AE5F8D">
      <w:pPr>
        <w:spacing w:after="412" w:line="276" w:lineRule="auto"/>
        <w:ind w:left="125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zobowiązany jest do prowadzenia badań w celu wykazania, że materiały uzyskane z dopuszczonego źródła w sposób ciągły spełniają wymagania ST w czasie realizacji robót. Wykonawca ponosi wszystkie koszty, z tytułu wydobycia materiałów, dzierżawy i inne, jakie okażą się potrzebne w związku z dostarczeniem materiałów do robót.</w:t>
      </w:r>
    </w:p>
    <w:p w14:paraId="45F421FE" w14:textId="77777777" w:rsidR="001F276D" w:rsidRPr="00B5244D" w:rsidRDefault="006205D6" w:rsidP="00AE5F8D">
      <w:pPr>
        <w:spacing w:after="91" w:line="276" w:lineRule="auto"/>
        <w:ind w:left="134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1.6.4.2. Materiały nieodpowiadające wymaganiom</w:t>
      </w:r>
    </w:p>
    <w:p w14:paraId="41C8F460" w14:textId="77777777" w:rsidR="001F276D" w:rsidRPr="00B5244D" w:rsidRDefault="006205D6" w:rsidP="00AE5F8D">
      <w:pPr>
        <w:spacing w:line="276" w:lineRule="auto"/>
        <w:ind w:left="110" w:right="14" w:firstLine="57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Materiały nieodpowiadające wymaganiom zostaną przez Wykonawcę wywiezione z terenu budowy. Jeśli Inwestor zezwoli Wykonawcy na użycie tych materiałów do innych robót, niż te, dla których zostały zakupione, to koszt tych materiałów zostanie odpowiednio przewartościowany przez Inwestora. </w:t>
      </w:r>
      <w:r w:rsidRPr="00B5244D">
        <w:rPr>
          <w:rFonts w:ascii="Segoe UI Light" w:hAnsi="Segoe UI Light" w:cs="Segoe UI Light"/>
          <w:noProof/>
        </w:rPr>
        <w:drawing>
          <wp:inline distT="0" distB="0" distL="0" distR="0" wp14:anchorId="26188FA9" wp14:editId="174C014A">
            <wp:extent cx="18288" cy="27440"/>
            <wp:effectExtent l="0" t="0" r="0" b="0"/>
            <wp:docPr id="33115" name="Picture 33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15" name="Picture 331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3DE51" w14:textId="5906FD9D" w:rsidR="001F276D" w:rsidRPr="00B5244D" w:rsidRDefault="006205D6" w:rsidP="00AE5F8D">
      <w:pPr>
        <w:spacing w:after="385" w:line="276" w:lineRule="auto"/>
        <w:ind w:left="115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Każdy rodzaj robót, w którym znajdują się niezbadane i niezaakceptowane materiały, Wykonawca wykonuje na własne ryzyko, licząc się z jego nieprzyjęciem, usunięciem i niezapłaceniem.</w:t>
      </w:r>
    </w:p>
    <w:p w14:paraId="0D84A24B" w14:textId="77777777" w:rsidR="001F276D" w:rsidRPr="00B5244D" w:rsidRDefault="006205D6" w:rsidP="00AE5F8D">
      <w:pPr>
        <w:spacing w:after="91" w:line="276" w:lineRule="auto"/>
        <w:ind w:left="125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1.6.4.3. Przechowywanie i składowanie materiałów</w:t>
      </w:r>
    </w:p>
    <w:p w14:paraId="3452DB0F" w14:textId="77777777" w:rsidR="001F276D" w:rsidRPr="00B5244D" w:rsidRDefault="006205D6" w:rsidP="00AE5F8D">
      <w:pPr>
        <w:spacing w:line="276" w:lineRule="auto"/>
        <w:ind w:left="106" w:right="14" w:firstLine="57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zapewni, aby tymczasowo składowane materiały, do czasu, gdy będą one użyte do robót, były zabezpieczone przed zanieczyszczeniami, zachowały swoją jakość i właściwości i były dostępne do kontroli przez Inspektora nadzoru.</w:t>
      </w:r>
    </w:p>
    <w:p w14:paraId="69AA90AF" w14:textId="77777777" w:rsidR="001F276D" w:rsidRPr="00B5244D" w:rsidRDefault="006205D6" w:rsidP="00AE5F8D">
      <w:pPr>
        <w:spacing w:after="438" w:line="276" w:lineRule="auto"/>
        <w:ind w:left="96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Miejsca czasowego składowania materiałów będą zlokalizowane w obrębie terenu budowy w miejscach uzgodnionych z Inwestorem lub poza terenem budowy w miejscach zorganizowanych przez Wykonawcę.</w:t>
      </w:r>
    </w:p>
    <w:p w14:paraId="4F7D794B" w14:textId="16961A09" w:rsidR="001F276D" w:rsidRPr="00B5244D" w:rsidRDefault="006205D6" w:rsidP="00AE5F8D">
      <w:pPr>
        <w:spacing w:after="89" w:line="276" w:lineRule="auto"/>
        <w:ind w:left="110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1.6.5. Sprzęt</w:t>
      </w:r>
    </w:p>
    <w:p w14:paraId="1BA3056B" w14:textId="77777777" w:rsidR="001F276D" w:rsidRPr="00B5244D" w:rsidRDefault="006205D6" w:rsidP="00AE5F8D">
      <w:pPr>
        <w:spacing w:line="276" w:lineRule="auto"/>
        <w:ind w:left="33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jest zobowiązany do używania jedynie takiego sprzętu, który nie spowoduje niekorzystnego wpływu na jakość wykonywanych robót. Liczba i wydajność sprzętu powinny gwarantować przeprowadzenie robót, zgodnie z zasadami określonymi w dokumentacji projektowej, ST i w harmonogramie robót.</w:t>
      </w:r>
    </w:p>
    <w:p w14:paraId="5813A52C" w14:textId="77777777" w:rsidR="001F276D" w:rsidRPr="00B5244D" w:rsidRDefault="006205D6" w:rsidP="00AE5F8D">
      <w:pPr>
        <w:spacing w:line="276" w:lineRule="auto"/>
        <w:ind w:left="0" w:right="14" w:firstLine="0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lastRenderedPageBreak/>
        <w:t>Sprzęt będący własnością Wykonawcy lub wynajęty do wykonania robót ma być utrzymywany w dobrym stanie i gotowości do pracy. Powinien być zgodny z normami ochrony środowiska i przepisami dotyczącymi jego użytkowania.</w:t>
      </w:r>
    </w:p>
    <w:p w14:paraId="04B477E2" w14:textId="3D50E541" w:rsidR="001F276D" w:rsidRPr="00B5244D" w:rsidRDefault="006205D6" w:rsidP="00AE5F8D">
      <w:pPr>
        <w:spacing w:after="2" w:line="276" w:lineRule="auto"/>
        <w:ind w:left="0" w:right="9" w:firstLine="0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</w:t>
      </w:r>
      <w:r w:rsidRPr="00B5244D">
        <w:rPr>
          <w:rFonts w:ascii="Segoe UI Light" w:hAnsi="Segoe UI Light" w:cs="Segoe UI Light"/>
        </w:rPr>
        <w:tab/>
        <w:t xml:space="preserve">dostarczy </w:t>
      </w:r>
      <w:r w:rsidR="00C470CF" w:rsidRPr="00B5244D">
        <w:rPr>
          <w:rFonts w:ascii="Segoe UI Light" w:hAnsi="Segoe UI Light" w:cs="Segoe UI Light"/>
        </w:rPr>
        <w:t>Inspektorowi Nadzoru</w:t>
      </w:r>
      <w:r w:rsidRPr="00B5244D">
        <w:rPr>
          <w:rFonts w:ascii="Segoe UI Light" w:hAnsi="Segoe UI Light" w:cs="Segoe UI Light"/>
        </w:rPr>
        <w:t xml:space="preserve"> kopie</w:t>
      </w:r>
      <w:r w:rsidR="00C470CF" w:rsidRPr="00B5244D">
        <w:rPr>
          <w:rFonts w:ascii="Segoe UI Light" w:hAnsi="Segoe UI Light" w:cs="Segoe UI Light"/>
        </w:rPr>
        <w:t xml:space="preserve"> d</w:t>
      </w:r>
      <w:r w:rsidRPr="00B5244D">
        <w:rPr>
          <w:rFonts w:ascii="Segoe UI Light" w:hAnsi="Segoe UI Light" w:cs="Segoe UI Light"/>
        </w:rPr>
        <w:t xml:space="preserve">okumentów potwierdzających </w:t>
      </w:r>
      <w:r w:rsidR="00C470CF" w:rsidRPr="00B5244D">
        <w:rPr>
          <w:rFonts w:ascii="Segoe UI Light" w:hAnsi="Segoe UI Light" w:cs="Segoe UI Light"/>
        </w:rPr>
        <w:t>d</w:t>
      </w:r>
      <w:r w:rsidRPr="00B5244D">
        <w:rPr>
          <w:rFonts w:ascii="Segoe UI Light" w:hAnsi="Segoe UI Light" w:cs="Segoe UI Light"/>
        </w:rPr>
        <w:t>opuszczenie sprzętu do użytkowania i badań okresowych, tam gdzie jest to wymagane przepisami.</w:t>
      </w:r>
    </w:p>
    <w:p w14:paraId="1A67C5FC" w14:textId="77777777" w:rsidR="001F276D" w:rsidRPr="00B5244D" w:rsidRDefault="006205D6" w:rsidP="00AE5F8D">
      <w:pPr>
        <w:spacing w:after="404" w:line="276" w:lineRule="auto"/>
        <w:ind w:left="0" w:right="14" w:firstLine="0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będzie konserwować sprzęt jak również naprawiać lub wymieniać sprzęt niesprawny.</w:t>
      </w:r>
    </w:p>
    <w:p w14:paraId="1A2326D2" w14:textId="77777777" w:rsidR="001F276D" w:rsidRPr="00B5244D" w:rsidRDefault="006205D6" w:rsidP="00AE5F8D">
      <w:pPr>
        <w:spacing w:after="59" w:line="276" w:lineRule="auto"/>
        <w:ind w:left="129" w:hanging="1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8"/>
        </w:rPr>
        <w:t>1.6.6. Transport</w:t>
      </w:r>
    </w:p>
    <w:p w14:paraId="51950AB3" w14:textId="77777777" w:rsidR="001F276D" w:rsidRPr="00B5244D" w:rsidRDefault="006205D6" w:rsidP="00AE5F8D">
      <w:pPr>
        <w:spacing w:line="276" w:lineRule="auto"/>
        <w:ind w:left="115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jest zobowiązany do stosowania jedynie takich środków transportu, które nie wpłyną niekorzystnie na jakość wykonywanych robót i właściwości przewożonych materiałów. Liczba środków transportu powinna zapewniać prowadzenie robót zgodnie z zasadami określonymi w dokumentacji projektowej, ST i w terminie przewidzianym umową.</w:t>
      </w:r>
    </w:p>
    <w:p w14:paraId="5DC848A5" w14:textId="77777777" w:rsidR="001F276D" w:rsidRPr="00B5244D" w:rsidRDefault="006205D6" w:rsidP="00AE5F8D">
      <w:pPr>
        <w:spacing w:after="429" w:line="276" w:lineRule="auto"/>
        <w:ind w:left="115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Przy ruchu na drogach publicznych pojazdy będą spełniać wymagania dotyczące przepisów ruchu drogowego w odniesieniu do dopuszczalnych nacisków na oś i innych parametrów technicznych. Wykonawca będzie usuwać na bieżąco, na własny koszt, wszelkie zanieczyszczenia, uszkodzenia spowodowane jego pojazdami na drogach publicznych oraz dojazdach do terenu budowy.</w:t>
      </w:r>
    </w:p>
    <w:p w14:paraId="6797D70D" w14:textId="77777777" w:rsidR="001F276D" w:rsidRPr="00B5244D" w:rsidRDefault="006205D6" w:rsidP="00AE5F8D">
      <w:pPr>
        <w:spacing w:after="91" w:line="276" w:lineRule="auto"/>
        <w:ind w:left="134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1.6.7. Wykonanie robót</w:t>
      </w:r>
    </w:p>
    <w:p w14:paraId="47220A41" w14:textId="6B3B19F1" w:rsidR="001F276D" w:rsidRPr="00B5244D" w:rsidRDefault="006205D6" w:rsidP="00AE5F8D">
      <w:pPr>
        <w:spacing w:line="276" w:lineRule="auto"/>
        <w:ind w:left="115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jest odpowiedzialny za prowadzenie robót zgodnie z warunkami umowy oraz za jakość zastosowanych materiałów i wykonywanych robót, za ich zgodność z dokumentacją projektową, wymaganiami ST, projektem organizacji robót opracowanym przez Wykonawcę oraz poleceniami Inspektora Nadzoru</w:t>
      </w:r>
      <w:r w:rsidR="00C470CF" w:rsidRPr="00B5244D">
        <w:rPr>
          <w:rFonts w:ascii="Segoe UI Light" w:hAnsi="Segoe UI Light" w:cs="Segoe UI Light"/>
        </w:rPr>
        <w:t>.</w:t>
      </w:r>
      <w:r w:rsidRPr="00B5244D">
        <w:rPr>
          <w:rFonts w:ascii="Segoe UI Light" w:hAnsi="Segoe UI Light" w:cs="Segoe UI Light"/>
        </w:rPr>
        <w:t xml:space="preserve"> Wykonawca jest odpowiedzialny za dokładne wytyczenie w planie i wyznaczenie wysokości wszystkich elementów robót zgodnie z wymiarami i rzędnymi określonymi w dokumentacji projektowej lub przekazanymi na piśmie przez Inspektora Nadzoru.</w:t>
      </w:r>
    </w:p>
    <w:p w14:paraId="7FF0351A" w14:textId="77777777" w:rsidR="001F276D" w:rsidRPr="00B5244D" w:rsidRDefault="006205D6" w:rsidP="00AE5F8D">
      <w:pPr>
        <w:spacing w:line="276" w:lineRule="auto"/>
        <w:ind w:left="0" w:right="14" w:firstLine="68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Decyzje Inspektora Nadzoru dotyczące akceptacji lub odrzucenia materiałów i elementów robót będą oparte na wymaganiach określonych w dokumentach umowy, dokumentacji projektowej i w ST, a także w normach i wytycznych. Przy podejmowaniu decyzji Inspektor Nadzoru uwzględni wyniki badań materiałów i robót, rozrzuty normalnie występujące przy produkcji i przy badaniach materiałów, doświadczenia z przeszłości, wyniki badań naukowych oraz inne czynniki wpływające na rozważaną kwestię.</w:t>
      </w:r>
    </w:p>
    <w:p w14:paraId="3D323050" w14:textId="77777777" w:rsidR="001F276D" w:rsidRPr="00B5244D" w:rsidRDefault="006205D6" w:rsidP="00AE5F8D">
      <w:pPr>
        <w:spacing w:after="421" w:line="276" w:lineRule="auto"/>
        <w:ind w:left="33" w:right="9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Polecenia Inspektora Nadzoru powinny być wykonywane przez Wykonawcę w czasie określonym przez Inspektora Nadzoru, pod groźbą zatrzymania robót. Skutki finansowe z tego tytułu poniesie Wykonawca.</w:t>
      </w:r>
    </w:p>
    <w:p w14:paraId="49744F4B" w14:textId="77777777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1.6.8. Kontrola jakości robót</w:t>
      </w:r>
    </w:p>
    <w:p w14:paraId="0E12CF1C" w14:textId="77777777" w:rsidR="001F276D" w:rsidRPr="00B5244D" w:rsidRDefault="006205D6" w:rsidP="00AE5F8D">
      <w:pPr>
        <w:spacing w:after="110" w:line="276" w:lineRule="auto"/>
        <w:ind w:left="605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Zamawiający przewiduje bieżącą kontrolę wykonywanych robót budowlanych.</w:t>
      </w:r>
    </w:p>
    <w:p w14:paraId="02A01701" w14:textId="77777777" w:rsidR="001F276D" w:rsidRPr="00B5244D" w:rsidRDefault="006205D6" w:rsidP="00AE5F8D">
      <w:pPr>
        <w:spacing w:after="64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lastRenderedPageBreak/>
        <w:t>Wykonawca ponosi odpowiedzialność za pełną kontrolę robót i jakości materiałów.</w:t>
      </w:r>
    </w:p>
    <w:p w14:paraId="529F2CD2" w14:textId="77777777" w:rsidR="001F276D" w:rsidRPr="00B5244D" w:rsidRDefault="006205D6" w:rsidP="00AE5F8D">
      <w:pPr>
        <w:spacing w:after="176" w:line="276" w:lineRule="auto"/>
        <w:ind w:left="33" w:right="9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 zapewni odpowiedni system kontroli przeprowadzając pomiary i badania materiałów i robót w zakresie i z częstotliwością zapewniającą, że roboty wykonano zgodnie z dokumentacją projektową i wymogami ST. Minimalne wymagania, co do zakresu i częstotliwości badań określone są w ST, normach, i wytycznych.</w:t>
      </w:r>
    </w:p>
    <w:p w14:paraId="3F875B9E" w14:textId="77777777" w:rsidR="001F276D" w:rsidRPr="00B5244D" w:rsidRDefault="006205D6" w:rsidP="00AE5F8D">
      <w:pPr>
        <w:spacing w:after="108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Kontroli Zamawiającego poddane będą w szczególności:</w:t>
      </w:r>
    </w:p>
    <w:p w14:paraId="16C72D97" w14:textId="497A8DEB" w:rsidR="009156A8" w:rsidRPr="00B5244D" w:rsidRDefault="006205D6" w:rsidP="00AE5F8D">
      <w:pPr>
        <w:pStyle w:val="Akapitzlist"/>
        <w:numPr>
          <w:ilvl w:val="0"/>
          <w:numId w:val="25"/>
        </w:numPr>
        <w:spacing w:line="276" w:lineRule="auto"/>
        <w:ind w:right="96"/>
        <w:rPr>
          <w:rFonts w:ascii="Segoe UI Light" w:hAnsi="Segoe UI Light" w:cs="Segoe UI Light"/>
          <w:noProof/>
        </w:rPr>
      </w:pPr>
      <w:r w:rsidRPr="00B5244D">
        <w:rPr>
          <w:rFonts w:ascii="Segoe UI Light" w:hAnsi="Segoe UI Light" w:cs="Segoe UI Light"/>
        </w:rPr>
        <w:t xml:space="preserve">rozwiązania projektowe w projekcie budowlanym przed złożeniem wniosku </w:t>
      </w:r>
      <w:r w:rsidR="009156A8" w:rsidRPr="00B5244D">
        <w:rPr>
          <w:rFonts w:ascii="Segoe UI Light" w:hAnsi="Segoe UI Light" w:cs="Segoe UI Light"/>
        </w:rPr>
        <w:t>o wydanie zezwolenia na realizację inwestycji drogowej</w:t>
      </w:r>
      <w:r w:rsidRPr="00B5244D">
        <w:rPr>
          <w:rFonts w:ascii="Segoe UI Light" w:hAnsi="Segoe UI Light" w:cs="Segoe UI Light"/>
        </w:rPr>
        <w:t xml:space="preserve"> oraz projekt</w:t>
      </w:r>
      <w:r w:rsidR="009156A8" w:rsidRPr="00B5244D">
        <w:rPr>
          <w:rFonts w:ascii="Segoe UI Light" w:hAnsi="Segoe UI Light" w:cs="Segoe UI Light"/>
        </w:rPr>
        <w:t xml:space="preserve"> techniczny i projekty</w:t>
      </w:r>
      <w:r w:rsidRPr="00B5244D">
        <w:rPr>
          <w:rFonts w:ascii="Segoe UI Light" w:hAnsi="Segoe UI Light" w:cs="Segoe UI Light"/>
        </w:rPr>
        <w:t xml:space="preserve"> wykonawcze</w:t>
      </w:r>
      <w:r w:rsidR="009156A8" w:rsidRPr="00B5244D">
        <w:rPr>
          <w:rFonts w:ascii="Segoe UI Light" w:hAnsi="Segoe UI Light" w:cs="Segoe UI Light"/>
        </w:rPr>
        <w:t>,</w:t>
      </w:r>
      <w:r w:rsidRPr="00B5244D">
        <w:rPr>
          <w:rFonts w:ascii="Segoe UI Light" w:hAnsi="Segoe UI Light" w:cs="Segoe UI Light"/>
        </w:rPr>
        <w:t xml:space="preserve"> i specyfikacje techniczne wykonania i odbioru robót przed ich skierowaniem do wykonawców robót budowlanych w aspekcie ich zgodności z programem funkcjonalno-użytkowym i warunkami umowy, </w:t>
      </w:r>
    </w:p>
    <w:p w14:paraId="308E872B" w14:textId="77777777" w:rsidR="009156A8" w:rsidRPr="00B5244D" w:rsidRDefault="006205D6" w:rsidP="00AE5F8D">
      <w:pPr>
        <w:pStyle w:val="Akapitzlist"/>
        <w:numPr>
          <w:ilvl w:val="0"/>
          <w:numId w:val="24"/>
        </w:numPr>
        <w:spacing w:line="276" w:lineRule="auto"/>
        <w:ind w:right="9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stosowane materiały i gotowe wyroby budowlane w odniesieniu do dokumentów potwierdzających ich dopuszczenie do obrotu oraz zgodności parametrów z danymi zawartymi w projektach wykonawczych i specyfikacjach technicznych, </w:t>
      </w:r>
    </w:p>
    <w:p w14:paraId="4A010311" w14:textId="23DF7DEA" w:rsidR="009156A8" w:rsidRPr="00B5244D" w:rsidRDefault="006205D6" w:rsidP="00AE5F8D">
      <w:pPr>
        <w:pStyle w:val="Akapitzlist"/>
        <w:numPr>
          <w:ilvl w:val="0"/>
          <w:numId w:val="24"/>
        </w:numPr>
        <w:spacing w:line="276" w:lineRule="auto"/>
        <w:ind w:right="9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wyroby budowlane lub elementy wytworzone na budowie na okoliczność zgodności ich parametrów z danymi zawartymi w projektach wykonawczych i specyfikacjach technicznych, </w:t>
      </w:r>
    </w:p>
    <w:p w14:paraId="46D29962" w14:textId="600F6776" w:rsidR="001F276D" w:rsidRPr="00B5244D" w:rsidRDefault="006205D6" w:rsidP="00AE5F8D">
      <w:pPr>
        <w:pStyle w:val="Akapitzlist"/>
        <w:numPr>
          <w:ilvl w:val="0"/>
          <w:numId w:val="24"/>
        </w:numPr>
        <w:spacing w:line="276" w:lineRule="auto"/>
        <w:ind w:right="9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sposobu wykonania robót budowlanych w aspekcie zgodności ich wykonania z projektami wykonawczymi, programem funkcjonalno-użytkowym i umową.</w:t>
      </w:r>
    </w:p>
    <w:p w14:paraId="18532E67" w14:textId="77777777" w:rsidR="001F276D" w:rsidRPr="00B5244D" w:rsidRDefault="006205D6" w:rsidP="00AE5F8D">
      <w:pPr>
        <w:spacing w:after="89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Wszystkie koszty związane z organizowaniem i prowadzeniem badań materiałów ponosi</w:t>
      </w:r>
    </w:p>
    <w:p w14:paraId="4A27EB2D" w14:textId="77777777" w:rsidR="001F276D" w:rsidRPr="00B5244D" w:rsidRDefault="006205D6" w:rsidP="00AE5F8D">
      <w:pPr>
        <w:spacing w:after="529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Wykonawca.</w:t>
      </w:r>
    </w:p>
    <w:p w14:paraId="7875FB4E" w14:textId="77777777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1.6.8.1. Pobieranie próbek</w:t>
      </w:r>
    </w:p>
    <w:p w14:paraId="6136D6FF" w14:textId="77777777" w:rsidR="001F276D" w:rsidRPr="00B5244D" w:rsidRDefault="006205D6" w:rsidP="00AE5F8D">
      <w:pPr>
        <w:spacing w:line="276" w:lineRule="auto"/>
        <w:ind w:left="33" w:right="115" w:firstLine="590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Próbki będą pobierane losowo. Zaleca się stosowanie statystycznych metod pobierania próbek, opartych na zasadzie, że wszystkie jednostkowe elementy produkcji mogą być z jednakowym prawdopodobieństwem wytypowane do badań.</w:t>
      </w:r>
    </w:p>
    <w:p w14:paraId="0FE2D1A0" w14:textId="77777777" w:rsidR="001F276D" w:rsidRPr="00B5244D" w:rsidRDefault="006205D6" w:rsidP="00AE5F8D">
      <w:pPr>
        <w:spacing w:after="114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Inspektor Nadzoru będzie mieć zapewnioną możliwość udziału w pobieraniu próbek.</w:t>
      </w:r>
    </w:p>
    <w:p w14:paraId="0B90AA90" w14:textId="1494C49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Na zlecenie Inwestora, Wykonawca będzie przeprowadzać dodatkowe badania tych materiałów, które budzą wątpliwości co do jakości. Koszty dodatkowych badań pokrywa Wykonawca</w:t>
      </w:r>
      <w:r w:rsidR="009156A8" w:rsidRPr="00B5244D">
        <w:rPr>
          <w:rFonts w:ascii="Segoe UI Light" w:hAnsi="Segoe UI Light" w:cs="Segoe UI Light"/>
        </w:rPr>
        <w:t xml:space="preserve">. </w:t>
      </w:r>
    </w:p>
    <w:p w14:paraId="6C354BCB" w14:textId="2A467F7E" w:rsidR="001F276D" w:rsidRPr="00B5244D" w:rsidRDefault="001F276D" w:rsidP="00AE5F8D">
      <w:pPr>
        <w:spacing w:after="117" w:line="276" w:lineRule="auto"/>
        <w:ind w:left="33" w:right="14"/>
        <w:rPr>
          <w:rFonts w:ascii="Segoe UI Light" w:hAnsi="Segoe UI Light" w:cs="Segoe UI Light"/>
        </w:rPr>
      </w:pPr>
    </w:p>
    <w:p w14:paraId="53A9AE05" w14:textId="77777777" w:rsidR="001F276D" w:rsidRPr="00B5244D" w:rsidRDefault="006205D6" w:rsidP="00AE5F8D">
      <w:pPr>
        <w:spacing w:after="47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1.6.8.2. Badania i pomiary</w:t>
      </w:r>
    </w:p>
    <w:p w14:paraId="2F85D8A6" w14:textId="6D95C5CF" w:rsidR="001F276D" w:rsidRPr="00B5244D" w:rsidRDefault="006205D6" w:rsidP="00AE5F8D">
      <w:pPr>
        <w:spacing w:line="276" w:lineRule="auto"/>
        <w:ind w:left="33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Wszystkie badania i pomiary będą przeprowadzone zgodnie z wymaganiami norm. W przypadku, gdy normy nie obejmują jakiegokolwiek badania wymaganego w ST, stosować można wytyczne krajowe albo inne procedury, zaakceptowane przez Inspektora Nadzoru.</w:t>
      </w:r>
    </w:p>
    <w:p w14:paraId="578D42A9" w14:textId="18F25569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Przed przystąpieniem do pomiarów lub badań, Wykonawca powiadomi Inspektora Nadzoru o rodzaju, miejscu i terminie pomiaru lub badania. Po wykonaniu pomiaru lub badania,</w:t>
      </w:r>
      <w:r w:rsidR="009156A8" w:rsidRPr="00B5244D">
        <w:rPr>
          <w:rFonts w:ascii="Segoe UI Light" w:hAnsi="Segoe UI Light" w:cs="Segoe UI Light"/>
        </w:rPr>
        <w:t xml:space="preserve"> </w:t>
      </w:r>
      <w:r w:rsidRPr="00B5244D">
        <w:rPr>
          <w:rFonts w:ascii="Segoe UI Light" w:hAnsi="Segoe UI Light" w:cs="Segoe UI Light"/>
        </w:rPr>
        <w:t>Wykonawca przedstawi na piśmie ich wyniki do akceptacji Inspektora Nadzoru.</w:t>
      </w:r>
    </w:p>
    <w:p w14:paraId="1AB02AA1" w14:textId="77777777" w:rsidR="009156A8" w:rsidRPr="00B5244D" w:rsidRDefault="009156A8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  <w:sz w:val="26"/>
        </w:rPr>
      </w:pPr>
    </w:p>
    <w:p w14:paraId="61432236" w14:textId="23C3696C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lastRenderedPageBreak/>
        <w:t>1.6.9. Dokumenty budowy</w:t>
      </w:r>
    </w:p>
    <w:p w14:paraId="67846322" w14:textId="77777777" w:rsidR="001F276D" w:rsidRPr="00B5244D" w:rsidRDefault="006205D6" w:rsidP="00AE5F8D">
      <w:pPr>
        <w:spacing w:after="124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Dokumentację robót stanowią poniższe elementy:</w:t>
      </w:r>
    </w:p>
    <w:p w14:paraId="476E4532" w14:textId="77777777" w:rsidR="009156A8" w:rsidRPr="00B5244D" w:rsidRDefault="006205D6" w:rsidP="00AE5F8D">
      <w:pPr>
        <w:pStyle w:val="Akapitzlist"/>
        <w:numPr>
          <w:ilvl w:val="0"/>
          <w:numId w:val="26"/>
        </w:numPr>
        <w:spacing w:line="276" w:lineRule="auto"/>
        <w:ind w:right="6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decyzja o zezwoleniu na realizację inwestycji </w:t>
      </w:r>
      <w:r w:rsidR="009156A8" w:rsidRPr="00B5244D">
        <w:rPr>
          <w:rFonts w:ascii="Segoe UI Light" w:hAnsi="Segoe UI Light" w:cs="Segoe UI Light"/>
        </w:rPr>
        <w:t>d</w:t>
      </w:r>
      <w:r w:rsidRPr="00B5244D">
        <w:rPr>
          <w:rFonts w:ascii="Segoe UI Light" w:hAnsi="Segoe UI Light" w:cs="Segoe UI Light"/>
        </w:rPr>
        <w:t xml:space="preserve">rogowej, </w:t>
      </w:r>
    </w:p>
    <w:p w14:paraId="5CDBF04F" w14:textId="45E41363" w:rsidR="001F276D" w:rsidRPr="00B5244D" w:rsidRDefault="006205D6" w:rsidP="00AE5F8D">
      <w:pPr>
        <w:pStyle w:val="Akapitzlist"/>
        <w:numPr>
          <w:ilvl w:val="0"/>
          <w:numId w:val="26"/>
        </w:numPr>
        <w:spacing w:line="276" w:lineRule="auto"/>
        <w:ind w:right="6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projekt stanowiący załącznik do decyzji ZRiD,</w:t>
      </w:r>
    </w:p>
    <w:p w14:paraId="7C9EE22F" w14:textId="0D449ED6" w:rsidR="001F276D" w:rsidRPr="00B5244D" w:rsidRDefault="006205D6" w:rsidP="00AE5F8D">
      <w:pPr>
        <w:pStyle w:val="Akapitzlist"/>
        <w:numPr>
          <w:ilvl w:val="0"/>
          <w:numId w:val="26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projekty </w:t>
      </w:r>
      <w:r w:rsidR="0012736B">
        <w:rPr>
          <w:rFonts w:ascii="Segoe UI Light" w:hAnsi="Segoe UI Light" w:cs="Segoe UI Light"/>
        </w:rPr>
        <w:t>techniczne (</w:t>
      </w:r>
      <w:r w:rsidRPr="00B5244D">
        <w:rPr>
          <w:rFonts w:ascii="Segoe UI Light" w:hAnsi="Segoe UI Light" w:cs="Segoe UI Light"/>
        </w:rPr>
        <w:t>wykonawcze</w:t>
      </w:r>
      <w:r w:rsidR="0012736B">
        <w:rPr>
          <w:rFonts w:ascii="Segoe UI Light" w:hAnsi="Segoe UI Light" w:cs="Segoe UI Light"/>
        </w:rPr>
        <w:t>)</w:t>
      </w:r>
      <w:r w:rsidRPr="00B5244D">
        <w:rPr>
          <w:rFonts w:ascii="Segoe UI Light" w:hAnsi="Segoe UI Light" w:cs="Segoe UI Light"/>
        </w:rPr>
        <w:t xml:space="preserve"> branży drogowej,</w:t>
      </w:r>
    </w:p>
    <w:p w14:paraId="76581CF5" w14:textId="77777777" w:rsidR="001F276D" w:rsidRPr="00B5244D" w:rsidRDefault="006205D6" w:rsidP="00AE5F8D">
      <w:pPr>
        <w:pStyle w:val="Akapitzlist"/>
        <w:numPr>
          <w:ilvl w:val="0"/>
          <w:numId w:val="26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plan BIOZ,</w:t>
      </w:r>
    </w:p>
    <w:p w14:paraId="641B1F11" w14:textId="27E220D0" w:rsidR="009156A8" w:rsidRPr="00B5244D" w:rsidRDefault="006205D6" w:rsidP="00AE5F8D">
      <w:pPr>
        <w:pStyle w:val="Akapitzlist"/>
        <w:numPr>
          <w:ilvl w:val="0"/>
          <w:numId w:val="26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dziennik budowy, prowadzony i przechowywany zgodnie z wymogami Prawa Budowlanego, </w:t>
      </w:r>
    </w:p>
    <w:p w14:paraId="2D5BD4D2" w14:textId="06A431E7" w:rsidR="001F276D" w:rsidRPr="00B5244D" w:rsidRDefault="006205D6" w:rsidP="00AE5F8D">
      <w:pPr>
        <w:pStyle w:val="Akapitzlist"/>
        <w:numPr>
          <w:ilvl w:val="0"/>
          <w:numId w:val="26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pomiary geodezyjne z opracowaną dokumentacją w tym zakresie, wytyczenia, charakterystycznych punktów w terenie i ustawienie reperów roboczych powinno być wykonane przez uprawnionego geodetę.</w:t>
      </w:r>
    </w:p>
    <w:p w14:paraId="370052D5" w14:textId="77777777" w:rsidR="001F276D" w:rsidRPr="00B5244D" w:rsidRDefault="006205D6" w:rsidP="00AE5F8D">
      <w:pPr>
        <w:pStyle w:val="Akapitzlist"/>
        <w:numPr>
          <w:ilvl w:val="0"/>
          <w:numId w:val="26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badania geotechniczne z opracowaną dokumentacją w tym zakresie,</w:t>
      </w:r>
    </w:p>
    <w:p w14:paraId="2276875A" w14:textId="77777777" w:rsidR="001F276D" w:rsidRPr="00B5244D" w:rsidRDefault="006205D6" w:rsidP="00AE5F8D">
      <w:pPr>
        <w:pStyle w:val="Akapitzlist"/>
        <w:numPr>
          <w:ilvl w:val="0"/>
          <w:numId w:val="26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protokoły przekazania terenu budowy,</w:t>
      </w:r>
    </w:p>
    <w:p w14:paraId="661C8D44" w14:textId="77777777" w:rsidR="009156A8" w:rsidRPr="00B5244D" w:rsidRDefault="006205D6" w:rsidP="00AE5F8D">
      <w:pPr>
        <w:pStyle w:val="Akapitzlist"/>
        <w:numPr>
          <w:ilvl w:val="0"/>
          <w:numId w:val="26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protokoły z narad i ustaleń, poczynione w trakcie procesu budowlanego, </w:t>
      </w:r>
    </w:p>
    <w:p w14:paraId="38335698" w14:textId="0E21B45D" w:rsidR="001F276D" w:rsidRPr="00B5244D" w:rsidRDefault="006205D6" w:rsidP="00AE5F8D">
      <w:pPr>
        <w:pStyle w:val="Akapitzlist"/>
        <w:numPr>
          <w:ilvl w:val="0"/>
          <w:numId w:val="26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wszelka korespondencja dotycząca spraw technicznych, organizacyjnych i finansowych budowy,</w:t>
      </w:r>
    </w:p>
    <w:p w14:paraId="248DE953" w14:textId="77777777" w:rsidR="001F276D" w:rsidRPr="00B5244D" w:rsidRDefault="006205D6" w:rsidP="00AE5F8D">
      <w:pPr>
        <w:pStyle w:val="Akapitzlist"/>
        <w:numPr>
          <w:ilvl w:val="0"/>
          <w:numId w:val="26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dokumenty potwierdzające jakość i pochodzenie materiałów,</w:t>
      </w:r>
    </w:p>
    <w:p w14:paraId="09AB8239" w14:textId="77777777" w:rsidR="009156A8" w:rsidRPr="00B5244D" w:rsidRDefault="006205D6" w:rsidP="00AE5F8D">
      <w:pPr>
        <w:pStyle w:val="Akapitzlist"/>
        <w:numPr>
          <w:ilvl w:val="0"/>
          <w:numId w:val="26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protokoły prób i badań, dokumenty potwierdzające jakość i pochodzenie materiałów,</w:t>
      </w:r>
    </w:p>
    <w:p w14:paraId="6AA5465B" w14:textId="77777777" w:rsidR="009156A8" w:rsidRPr="00B5244D" w:rsidRDefault="006205D6" w:rsidP="00AE5F8D">
      <w:pPr>
        <w:pStyle w:val="Akapitzlist"/>
        <w:numPr>
          <w:ilvl w:val="0"/>
          <w:numId w:val="26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mapy powykonawcze, zarejestrowane w Powiatowym Ośrodku Dokumentacji Geodezyjnej i Kartograficznej i potwierdzone za zgodność z projektem budowlanym, </w:t>
      </w:r>
    </w:p>
    <w:p w14:paraId="733CE267" w14:textId="2A87DA8F" w:rsidR="001F276D" w:rsidRPr="00B5244D" w:rsidRDefault="006205D6" w:rsidP="00AE5F8D">
      <w:pPr>
        <w:pStyle w:val="Akapitzlist"/>
        <w:numPr>
          <w:ilvl w:val="0"/>
          <w:numId w:val="26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dokumenty wymagane do uzyskania pozwolenia na użytkowanie zakończonej inwestycji</w:t>
      </w:r>
      <w:r w:rsidR="0012736B">
        <w:rPr>
          <w:rFonts w:ascii="Segoe UI Light" w:hAnsi="Segoe UI Light" w:cs="Segoe UI Light"/>
        </w:rPr>
        <w:t xml:space="preserve"> </w:t>
      </w:r>
    </w:p>
    <w:p w14:paraId="01C66DAD" w14:textId="3ED6A148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(wg zapisu </w:t>
      </w:r>
      <w:r w:rsidR="0012736B">
        <w:rPr>
          <w:rFonts w:ascii="Segoe UI Light" w:hAnsi="Segoe UI Light" w:cs="Segoe UI Light"/>
        </w:rPr>
        <w:t>w decyzji zezwalającej na realizację inwestycji drogowej</w:t>
      </w:r>
      <w:r w:rsidRPr="00B5244D">
        <w:rPr>
          <w:rFonts w:ascii="Segoe UI Light" w:hAnsi="Segoe UI Light" w:cs="Segoe UI Light"/>
        </w:rPr>
        <w:t>),</w:t>
      </w:r>
    </w:p>
    <w:p w14:paraId="346A3AD3" w14:textId="1A7929C9" w:rsidR="001F276D" w:rsidRDefault="006205D6" w:rsidP="00AE5F8D">
      <w:pPr>
        <w:pStyle w:val="Akapitzlist"/>
        <w:numPr>
          <w:ilvl w:val="0"/>
          <w:numId w:val="27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protokoły odbiorów robót i ich etapów.</w:t>
      </w:r>
    </w:p>
    <w:p w14:paraId="3544C6B5" w14:textId="77777777" w:rsidR="0012736B" w:rsidRPr="00B5244D" w:rsidRDefault="0012736B" w:rsidP="00AE5F8D">
      <w:pPr>
        <w:pStyle w:val="Akapitzlist"/>
        <w:spacing w:line="276" w:lineRule="auto"/>
        <w:ind w:right="14" w:firstLine="0"/>
        <w:rPr>
          <w:rFonts w:ascii="Segoe UI Light" w:hAnsi="Segoe UI Light" w:cs="Segoe UI Light"/>
        </w:rPr>
      </w:pPr>
    </w:p>
    <w:p w14:paraId="6AFB32DB" w14:textId="72CA9BE9" w:rsidR="001F276D" w:rsidRPr="00B5244D" w:rsidRDefault="006205D6" w:rsidP="00AE5F8D">
      <w:pPr>
        <w:spacing w:after="0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Dziennik budowy jest wymaganym dokumentem prawnym obowiązującym Zamawiającego i Wykonawcę w okresie od przekazania Wykonawcy</w:t>
      </w:r>
      <w:r w:rsidR="009156A8" w:rsidRPr="00B5244D">
        <w:rPr>
          <w:rFonts w:ascii="Segoe UI Light" w:hAnsi="Segoe UI Light" w:cs="Segoe UI Light"/>
        </w:rPr>
        <w:t>/Kierownikowi Budowy</w:t>
      </w:r>
      <w:r w:rsidRPr="00B5244D">
        <w:rPr>
          <w:rFonts w:ascii="Segoe UI Light" w:hAnsi="Segoe UI Light" w:cs="Segoe UI Light"/>
        </w:rPr>
        <w:t xml:space="preserve"> terenu budowy do końca okresu </w:t>
      </w:r>
      <w:r w:rsidR="009156A8" w:rsidRPr="00B5244D">
        <w:rPr>
          <w:rFonts w:ascii="Segoe UI Light" w:hAnsi="Segoe UI Light" w:cs="Segoe UI Light"/>
        </w:rPr>
        <w:t>bud</w:t>
      </w:r>
      <w:r w:rsidRPr="00B5244D">
        <w:rPr>
          <w:rFonts w:ascii="Segoe UI Light" w:hAnsi="Segoe UI Light" w:cs="Segoe UI Light"/>
        </w:rPr>
        <w:t>o</w:t>
      </w:r>
      <w:r w:rsidR="009156A8" w:rsidRPr="00B5244D">
        <w:rPr>
          <w:rFonts w:ascii="Segoe UI Light" w:hAnsi="Segoe UI Light" w:cs="Segoe UI Light"/>
        </w:rPr>
        <w:t>wy</w:t>
      </w:r>
      <w:r w:rsidRPr="00B5244D">
        <w:rPr>
          <w:rFonts w:ascii="Segoe UI Light" w:hAnsi="Segoe UI Light" w:cs="Segoe UI Light"/>
        </w:rPr>
        <w:t>.</w:t>
      </w:r>
    </w:p>
    <w:p w14:paraId="41DAEE93" w14:textId="63FC1AA0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Odpowiedzialność za prowadzenie dziennika budowy zgodnie z obowiązującymi przepisami spoczywa na Wykonawcy</w:t>
      </w:r>
      <w:r w:rsidR="009156A8" w:rsidRPr="00B5244D">
        <w:rPr>
          <w:rFonts w:ascii="Segoe UI Light" w:hAnsi="Segoe UI Light" w:cs="Segoe UI Light"/>
        </w:rPr>
        <w:t>/Kierowniku Budowy</w:t>
      </w:r>
      <w:r w:rsidRPr="00B5244D">
        <w:rPr>
          <w:rFonts w:ascii="Segoe UI Light" w:hAnsi="Segoe UI Light" w:cs="Segoe UI Light"/>
        </w:rPr>
        <w:t>.</w:t>
      </w:r>
    </w:p>
    <w:p w14:paraId="06FF505A" w14:textId="77777777" w:rsidR="001F276D" w:rsidRPr="00B5244D" w:rsidRDefault="006205D6" w:rsidP="00AE5F8D">
      <w:pPr>
        <w:spacing w:after="51" w:line="276" w:lineRule="auto"/>
        <w:ind w:left="33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Zapisy w dzienniku budowy będą dokonywane na bieżąco i będą dotyczyć przebiegu robót, stanu bezpieczeństwa ludzi i mienia oraz technicznej i gospodarczej strony budowy.</w:t>
      </w:r>
    </w:p>
    <w:p w14:paraId="0BBA4319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Każdy zapis w dzienniku budowy będzie opatrzony datą jego dokonania, podpisem osoby, która dokonała zapisu, z podaniem jej imienia i nazwiska oraz stanowiska służbowego. Zapisy będą czytelne, dokonane trwałą techniką, w porządku chronologicznym, bezpośrednio jeden pod drugim, bez przerw.</w:t>
      </w:r>
    </w:p>
    <w:p w14:paraId="03ACC49E" w14:textId="4832228E" w:rsidR="001F276D" w:rsidRPr="00B5244D" w:rsidRDefault="006205D6" w:rsidP="00AE5F8D">
      <w:pPr>
        <w:spacing w:after="135" w:line="276" w:lineRule="auto"/>
        <w:ind w:left="33" w:right="14" w:firstLine="56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Załączone do dziennika budowy protokoły i inne dokumenty będą oznaczone kolejnym numerem załącznika i opatrzone datą i podpisem Wykonawcy</w:t>
      </w:r>
      <w:r w:rsidR="009156A8" w:rsidRPr="00B5244D">
        <w:rPr>
          <w:rFonts w:ascii="Segoe UI Light" w:hAnsi="Segoe UI Light" w:cs="Segoe UI Light"/>
        </w:rPr>
        <w:t>/Kierownika Budowy</w:t>
      </w:r>
      <w:r w:rsidRPr="00B5244D">
        <w:rPr>
          <w:rFonts w:ascii="Segoe UI Light" w:hAnsi="Segoe UI Light" w:cs="Segoe UI Light"/>
        </w:rPr>
        <w:t xml:space="preserve"> i Inspektora Nadzoru.</w:t>
      </w:r>
    </w:p>
    <w:p w14:paraId="15FF8D29" w14:textId="77777777" w:rsidR="001F276D" w:rsidRPr="00B5244D" w:rsidRDefault="006205D6" w:rsidP="00AE5F8D">
      <w:pPr>
        <w:spacing w:after="114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Do dziennika budowy należy wpisać w szczególności:</w:t>
      </w:r>
    </w:p>
    <w:p w14:paraId="07D7145F" w14:textId="77777777" w:rsidR="001F276D" w:rsidRPr="00B5244D" w:rsidRDefault="006205D6" w:rsidP="00AE5F8D">
      <w:pPr>
        <w:numPr>
          <w:ilvl w:val="0"/>
          <w:numId w:val="12"/>
        </w:numPr>
        <w:spacing w:after="110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lastRenderedPageBreak/>
        <w:t>datę przekazania Wykonawcy terenu budowy,</w:t>
      </w:r>
    </w:p>
    <w:p w14:paraId="61353602" w14:textId="77777777" w:rsidR="001F276D" w:rsidRPr="00B5244D" w:rsidRDefault="006205D6" w:rsidP="00AE5F8D">
      <w:pPr>
        <w:numPr>
          <w:ilvl w:val="0"/>
          <w:numId w:val="12"/>
        </w:numPr>
        <w:spacing w:after="82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datę przekazania przez Zamawiającego dokumentacji projektowej,</w:t>
      </w:r>
    </w:p>
    <w:p w14:paraId="5165DF17" w14:textId="77777777" w:rsidR="001F276D" w:rsidRPr="00B5244D" w:rsidRDefault="006205D6" w:rsidP="00AE5F8D">
      <w:pPr>
        <w:numPr>
          <w:ilvl w:val="0"/>
          <w:numId w:val="12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terminy rozpoczęcia i zakończenia poszczególnych elementów robót, </w:t>
      </w:r>
      <w:r w:rsidRPr="00B5244D">
        <w:rPr>
          <w:rFonts w:ascii="Segoe UI Light" w:hAnsi="Segoe UI Light" w:cs="Segoe UI Light"/>
          <w:noProof/>
        </w:rPr>
        <w:drawing>
          <wp:inline distT="0" distB="0" distL="0" distR="0" wp14:anchorId="7414813C" wp14:editId="51AED6CD">
            <wp:extent cx="39624" cy="18293"/>
            <wp:effectExtent l="0" t="0" r="0" b="0"/>
            <wp:docPr id="40999" name="Picture 40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9" name="Picture 409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44D">
        <w:rPr>
          <w:rFonts w:ascii="Segoe UI Light" w:hAnsi="Segoe UI Light" w:cs="Segoe UI Light"/>
        </w:rPr>
        <w:t xml:space="preserve"> przebieg robót, trudności i przeszkody w ich prowadzeniu, okresy i przyczyny przerw w robotach,</w:t>
      </w:r>
    </w:p>
    <w:p w14:paraId="4C2C5291" w14:textId="77777777" w:rsidR="001F276D" w:rsidRPr="00B5244D" w:rsidRDefault="006205D6" w:rsidP="00AE5F8D">
      <w:pPr>
        <w:numPr>
          <w:ilvl w:val="0"/>
          <w:numId w:val="12"/>
        </w:numPr>
        <w:spacing w:after="83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uwagi i polecenia Inspektora Nadzoru,</w:t>
      </w:r>
    </w:p>
    <w:p w14:paraId="5B685D04" w14:textId="77777777" w:rsidR="001F276D" w:rsidRPr="00B5244D" w:rsidRDefault="006205D6" w:rsidP="00AE5F8D">
      <w:pPr>
        <w:numPr>
          <w:ilvl w:val="0"/>
          <w:numId w:val="12"/>
        </w:numPr>
        <w:spacing w:after="2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daty zarządzenia wstrzymania robót, z podaniem powodu, </w:t>
      </w:r>
      <w:r w:rsidRPr="00B5244D">
        <w:rPr>
          <w:rFonts w:ascii="Segoe UI Light" w:hAnsi="Segoe UI Light" w:cs="Segoe UI Light"/>
          <w:noProof/>
        </w:rPr>
        <w:drawing>
          <wp:inline distT="0" distB="0" distL="0" distR="0" wp14:anchorId="3B7367FD" wp14:editId="556935DE">
            <wp:extent cx="39624" cy="18293"/>
            <wp:effectExtent l="0" t="0" r="0" b="0"/>
            <wp:docPr id="41000" name="Picture 4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0" name="Picture 410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44D">
        <w:rPr>
          <w:rFonts w:ascii="Segoe UI Light" w:hAnsi="Segoe UI Light" w:cs="Segoe UI Light"/>
        </w:rPr>
        <w:t xml:space="preserve"> zgłoszenia i daty odbiorów robót zanikających i ulegających zakryciu, częściowych i ostatecznych odbiorów robót,</w:t>
      </w:r>
    </w:p>
    <w:p w14:paraId="42A1CF38" w14:textId="77777777" w:rsidR="009156A8" w:rsidRPr="00B5244D" w:rsidRDefault="006205D6" w:rsidP="00AE5F8D">
      <w:pPr>
        <w:numPr>
          <w:ilvl w:val="0"/>
          <w:numId w:val="12"/>
        </w:numPr>
        <w:spacing w:after="2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wyjaśnienia, uwagi i propozycje Wykonawcy, </w:t>
      </w:r>
    </w:p>
    <w:p w14:paraId="71ABF412" w14:textId="77777777" w:rsidR="009156A8" w:rsidRPr="00B5244D" w:rsidRDefault="006205D6" w:rsidP="00AE5F8D">
      <w:pPr>
        <w:numPr>
          <w:ilvl w:val="0"/>
          <w:numId w:val="12"/>
        </w:numPr>
        <w:spacing w:after="2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stan pogody i temperaturę powietrza w okresie wykonywania robót podlegających ograniczeniom lub wymaganiom szczególnym w związku z warunkami klimatycznym</w:t>
      </w:r>
      <w:r w:rsidR="009156A8" w:rsidRPr="00B5244D">
        <w:rPr>
          <w:rFonts w:ascii="Segoe UI Light" w:hAnsi="Segoe UI Light" w:cs="Segoe UI Light"/>
        </w:rPr>
        <w:t xml:space="preserve">i </w:t>
      </w:r>
    </w:p>
    <w:p w14:paraId="4DC54236" w14:textId="01646050" w:rsidR="001F276D" w:rsidRPr="00B5244D" w:rsidRDefault="006205D6" w:rsidP="00AE5F8D">
      <w:pPr>
        <w:numPr>
          <w:ilvl w:val="0"/>
          <w:numId w:val="12"/>
        </w:numPr>
        <w:spacing w:after="2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zgodność rzeczywistych warunków geotechnicznych z ich opisem w dokumentacji</w:t>
      </w:r>
    </w:p>
    <w:p w14:paraId="74AB54BA" w14:textId="413FCDBE" w:rsidR="009156A8" w:rsidRPr="00B5244D" w:rsidRDefault="006205D6" w:rsidP="00AE5F8D">
      <w:pPr>
        <w:spacing w:after="2" w:line="276" w:lineRule="auto"/>
        <w:ind w:left="24" w:right="9" w:hanging="5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projektowej,</w:t>
      </w:r>
    </w:p>
    <w:p w14:paraId="2389F0B4" w14:textId="4AACB706" w:rsidR="001F276D" w:rsidRPr="00B5244D" w:rsidRDefault="006205D6" w:rsidP="00AE5F8D">
      <w:pPr>
        <w:pStyle w:val="Akapitzlist"/>
        <w:numPr>
          <w:ilvl w:val="0"/>
          <w:numId w:val="27"/>
        </w:numPr>
        <w:spacing w:after="2" w:line="276" w:lineRule="auto"/>
        <w:ind w:right="9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dane dotyczące czynności geodezyjnych (pomiarowych) dokonywanych przed i w trakcie wykonywania robót,</w:t>
      </w:r>
    </w:p>
    <w:p w14:paraId="2AE3E998" w14:textId="77777777" w:rsidR="009156A8" w:rsidRPr="00B5244D" w:rsidRDefault="006205D6" w:rsidP="00AE5F8D">
      <w:pPr>
        <w:numPr>
          <w:ilvl w:val="0"/>
          <w:numId w:val="12"/>
        </w:numPr>
        <w:spacing w:after="138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dane dotyczące sposobu wykonywania zabezpieczenia robót, </w:t>
      </w:r>
    </w:p>
    <w:p w14:paraId="1B73B6FD" w14:textId="77777777" w:rsidR="009156A8" w:rsidRPr="00B5244D" w:rsidRDefault="006205D6" w:rsidP="00AE5F8D">
      <w:pPr>
        <w:numPr>
          <w:ilvl w:val="0"/>
          <w:numId w:val="12"/>
        </w:numPr>
        <w:spacing w:after="138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dane dotyczące jakości materiałów, pobierania próbek oraz wyniki przeprowadzonych badań z podaniem, kto je przeprowadzał, </w:t>
      </w:r>
    </w:p>
    <w:p w14:paraId="7DE3F01F" w14:textId="2BDEBFE0" w:rsidR="001F276D" w:rsidRPr="00B5244D" w:rsidRDefault="009156A8" w:rsidP="00AE5F8D">
      <w:pPr>
        <w:numPr>
          <w:ilvl w:val="0"/>
          <w:numId w:val="12"/>
        </w:numPr>
        <w:spacing w:after="138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</w:t>
      </w:r>
      <w:r w:rsidR="006205D6" w:rsidRPr="00B5244D">
        <w:rPr>
          <w:rFonts w:ascii="Segoe UI Light" w:hAnsi="Segoe UI Light" w:cs="Segoe UI Light"/>
        </w:rPr>
        <w:t>yniki prób poszczególnych elementów budowli z podaniem, kto je przeprowadzał, inne istotne informacje o przebiegu robót.</w:t>
      </w:r>
    </w:p>
    <w:p w14:paraId="2C7FC116" w14:textId="5FC58A3E" w:rsidR="001F276D" w:rsidRPr="00B5244D" w:rsidRDefault="006205D6" w:rsidP="00AE5F8D">
      <w:pPr>
        <w:spacing w:line="276" w:lineRule="auto"/>
        <w:ind w:left="33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Propozycje, uwagi i wyjaśnienia Wykonawcy</w:t>
      </w:r>
      <w:r w:rsidR="009156A8" w:rsidRPr="00B5244D">
        <w:rPr>
          <w:rFonts w:ascii="Segoe UI Light" w:hAnsi="Segoe UI Light" w:cs="Segoe UI Light"/>
        </w:rPr>
        <w:t>/Kierownika Budowy</w:t>
      </w:r>
      <w:r w:rsidRPr="00B5244D">
        <w:rPr>
          <w:rFonts w:ascii="Segoe UI Light" w:hAnsi="Segoe UI Light" w:cs="Segoe UI Light"/>
        </w:rPr>
        <w:t>, wpisane do dziennika budowy będą przedłożone Inspektorowi Nadzoru do ustosunkowania się.</w:t>
      </w:r>
    </w:p>
    <w:p w14:paraId="3C1F2B28" w14:textId="7B209C4D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Decyzje Inspektora Nadzoru wpisane do dziennika budowy Wykonawca</w:t>
      </w:r>
      <w:r w:rsidR="009156A8" w:rsidRPr="00B5244D">
        <w:rPr>
          <w:rFonts w:ascii="Segoe UI Light" w:hAnsi="Segoe UI Light" w:cs="Segoe UI Light"/>
        </w:rPr>
        <w:t>/Kierownik Budowy</w:t>
      </w:r>
      <w:r w:rsidRPr="00B5244D">
        <w:rPr>
          <w:rFonts w:ascii="Segoe UI Light" w:hAnsi="Segoe UI Light" w:cs="Segoe UI Light"/>
        </w:rPr>
        <w:t xml:space="preserve"> podpisuje z zaznaczeniem ich przyjęcia lub zajęciem stanowiska.</w:t>
      </w:r>
    </w:p>
    <w:p w14:paraId="12C75FEC" w14:textId="77777777" w:rsidR="001F276D" w:rsidRPr="00B5244D" w:rsidRDefault="006205D6" w:rsidP="00AE5F8D">
      <w:pPr>
        <w:spacing w:line="276" w:lineRule="auto"/>
        <w:ind w:left="33" w:right="9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Wpis projektanta do dziennika budowy obliguje Inspektora Nadzoru do ustosunkowania się. Projektant nie jest jednak stroną umowy i nie ma uprawnień do wydawania poleceń Wykonawcy robót.</w:t>
      </w:r>
    </w:p>
    <w:p w14:paraId="484ABFB1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Dokumenty budowy będą przechowywane na terenie budowy w miejscu odpowiednio zabezpieczonym.</w:t>
      </w:r>
    </w:p>
    <w:p w14:paraId="76A8B20E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Zaginięcie któregokolwiek z dokumentów budowy spowoduje jego natychmiastowe odtworzenie w formie przewidzianej prawem.</w:t>
      </w:r>
    </w:p>
    <w:p w14:paraId="40C3AB3D" w14:textId="77777777" w:rsidR="001F276D" w:rsidRPr="00B5244D" w:rsidRDefault="006205D6" w:rsidP="00AE5F8D">
      <w:pPr>
        <w:spacing w:after="393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Wszelkie dokumenty budowy będą zawsze dostępne dla Inspektora Nadzoru i przedstawiane do wglądu na życzenie Zamawiającego.</w:t>
      </w:r>
    </w:p>
    <w:p w14:paraId="2D8D0938" w14:textId="77777777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1.6.10. Odbiór robót</w:t>
      </w:r>
    </w:p>
    <w:p w14:paraId="16A77CD1" w14:textId="77777777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Zamawiający ustala następujące rodzaje odbiorów:</w:t>
      </w:r>
    </w:p>
    <w:p w14:paraId="326C1EBD" w14:textId="77777777" w:rsidR="001F276D" w:rsidRPr="00B5244D" w:rsidRDefault="006205D6" w:rsidP="00AE5F8D">
      <w:pPr>
        <w:numPr>
          <w:ilvl w:val="0"/>
          <w:numId w:val="12"/>
        </w:numPr>
        <w:spacing w:after="66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robót zanikających i ulegających zakryciu,</w:t>
      </w:r>
    </w:p>
    <w:p w14:paraId="78E41711" w14:textId="77777777" w:rsidR="001F276D" w:rsidRPr="00B5244D" w:rsidRDefault="006205D6" w:rsidP="00AE5F8D">
      <w:pPr>
        <w:numPr>
          <w:ilvl w:val="0"/>
          <w:numId w:val="12"/>
        </w:numPr>
        <w:spacing w:after="115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częściowy</w:t>
      </w:r>
    </w:p>
    <w:p w14:paraId="6155E248" w14:textId="77777777" w:rsidR="001F276D" w:rsidRPr="00B5244D" w:rsidRDefault="006205D6" w:rsidP="00AE5F8D">
      <w:pPr>
        <w:numPr>
          <w:ilvl w:val="0"/>
          <w:numId w:val="12"/>
        </w:numPr>
        <w:spacing w:after="85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końcowy</w:t>
      </w:r>
    </w:p>
    <w:p w14:paraId="36D6CEC8" w14:textId="77777777" w:rsidR="001F276D" w:rsidRPr="00B5244D" w:rsidRDefault="006205D6" w:rsidP="00AE5F8D">
      <w:pPr>
        <w:numPr>
          <w:ilvl w:val="0"/>
          <w:numId w:val="12"/>
        </w:numPr>
        <w:spacing w:after="94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lastRenderedPageBreak/>
        <w:t>odbiór ostateczny po okresie gwarancji</w:t>
      </w:r>
    </w:p>
    <w:p w14:paraId="69C79456" w14:textId="77777777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Sprawdzeniu w ramach odbiorów będą podlegały:</w:t>
      </w:r>
    </w:p>
    <w:p w14:paraId="2892A499" w14:textId="77777777" w:rsidR="001F276D" w:rsidRPr="00B5244D" w:rsidRDefault="006205D6" w:rsidP="00AE5F8D">
      <w:pPr>
        <w:numPr>
          <w:ilvl w:val="0"/>
          <w:numId w:val="12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użyte materiały i wyroby, uzyskane parametry robót drogowych, kanalizacyjnych i elektrycznych w odniesieniu do dokumentacji projektowej i ST,</w:t>
      </w:r>
    </w:p>
    <w:p w14:paraId="1CC15701" w14:textId="77777777" w:rsidR="001F276D" w:rsidRPr="00B5244D" w:rsidRDefault="006205D6" w:rsidP="00AE5F8D">
      <w:pPr>
        <w:numPr>
          <w:ilvl w:val="0"/>
          <w:numId w:val="12"/>
        </w:numPr>
        <w:spacing w:after="546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jakość wykonania i dokładność robót,</w:t>
      </w:r>
    </w:p>
    <w:p w14:paraId="40337789" w14:textId="77777777" w:rsidR="001F276D" w:rsidRPr="00B5244D" w:rsidRDefault="006205D6" w:rsidP="00AE5F8D">
      <w:pPr>
        <w:tabs>
          <w:tab w:val="center" w:pos="6456"/>
        </w:tabs>
        <w:spacing w:after="91" w:line="276" w:lineRule="auto"/>
        <w:ind w:left="0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1.6.10.1. Odbiór robót zanikających i ulegających zakryciu</w:t>
      </w:r>
      <w:r w:rsidRPr="00B5244D">
        <w:rPr>
          <w:rFonts w:ascii="Segoe UI Light" w:hAnsi="Segoe UI Light" w:cs="Segoe UI Light"/>
          <w:sz w:val="26"/>
        </w:rPr>
        <w:tab/>
      </w:r>
      <w:r w:rsidRPr="00B5244D">
        <w:rPr>
          <w:rFonts w:ascii="Segoe UI Light" w:hAnsi="Segoe UI Light" w:cs="Segoe UI Light"/>
          <w:noProof/>
        </w:rPr>
        <w:drawing>
          <wp:inline distT="0" distB="0" distL="0" distR="0" wp14:anchorId="046992C2" wp14:editId="612FC59C">
            <wp:extent cx="6096" cy="15244"/>
            <wp:effectExtent l="0" t="0" r="0" b="0"/>
            <wp:docPr id="42832" name="Picture 42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2" name="Picture 428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DA920" w14:textId="77777777" w:rsidR="001F276D" w:rsidRPr="00B5244D" w:rsidRDefault="006205D6" w:rsidP="00AE5F8D">
      <w:pPr>
        <w:spacing w:line="276" w:lineRule="auto"/>
        <w:ind w:left="33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robót zanikających i ulegających zakryciu polega na ocenie ilości i jakości wykonywanych robót, które w dalszym procesie realizacji ulegną zakryciu.</w:t>
      </w:r>
    </w:p>
    <w:p w14:paraId="1CCDE8C0" w14:textId="77777777" w:rsidR="001F276D" w:rsidRPr="00B5244D" w:rsidRDefault="006205D6" w:rsidP="00AE5F8D">
      <w:pPr>
        <w:spacing w:after="55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robót zanikających i ulegających zakryciu będzie dokonany w czasie umożliwiającym wykonanie ewentualnych korekt i poprawek bez hamowania ogólnego postępu robót.</w:t>
      </w:r>
    </w:p>
    <w:p w14:paraId="2266C31A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Odbioru robót dokonuje Inspektor Nadzoru. Gotowość danej części robót do odbioru zgłasza Wykonawca wpisem do dziennika budowy i jednoczesnym powiadomieniem Inspektora nadzoru.</w:t>
      </w:r>
    </w:p>
    <w:p w14:paraId="5B577C82" w14:textId="77777777" w:rsidR="001F276D" w:rsidRPr="00B5244D" w:rsidRDefault="006205D6" w:rsidP="00AE5F8D">
      <w:pPr>
        <w:spacing w:after="460" w:line="276" w:lineRule="auto"/>
        <w:ind w:left="33" w:right="14" w:firstLine="57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będzie przeprowadzony niezwłocznie, nie później jednak niż w ciągu 3 dni od daty zgłoszenia wpisem do dziennika budowy i powiadomienia o tym fakcie Inspektora nadzoru Jakość i ilość robót ulegających zakryciu ocenia Inspektor Nadzoru na podstawie dokumentów zawierających komplet wyników badań laboratoryjnych i w oparciu o przeprowadzone pomiary, w konfrontacji z dokumentacją projektową, ST i uprzednimi ustaleniami.</w:t>
      </w:r>
    </w:p>
    <w:p w14:paraId="46506CAE" w14:textId="77777777" w:rsidR="001F276D" w:rsidRPr="00B5244D" w:rsidRDefault="006205D6" w:rsidP="00AE5F8D">
      <w:pPr>
        <w:spacing w:after="82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1.6.10.2. Odbiór częściowy</w:t>
      </w:r>
    </w:p>
    <w:p w14:paraId="166626CE" w14:textId="77777777" w:rsidR="001F276D" w:rsidRPr="00B5244D" w:rsidRDefault="006205D6" w:rsidP="00AE5F8D">
      <w:pPr>
        <w:spacing w:line="276" w:lineRule="auto"/>
        <w:ind w:left="33" w:right="14" w:firstLine="57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częściowy polega na ocenie ilości i jakości wykonanych części robót. Po zakończeniu etapu robót, dokonaniu wpisu do dziennika budowy przez Kierownika Budowy i potwierdzeniu gotowości do odbioru częściowego przez Inspektora Nadzoru, Wykonawca zawiadomi Inwestora o odbiorze.</w:t>
      </w:r>
    </w:p>
    <w:p w14:paraId="4ABB717F" w14:textId="77777777" w:rsidR="00C75EA4" w:rsidRPr="00B5244D" w:rsidRDefault="006205D6" w:rsidP="00AE5F8D">
      <w:pPr>
        <w:spacing w:line="276" w:lineRule="auto"/>
        <w:ind w:left="33" w:right="260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Do zawiadomienia Wykonawca załączy następujące dokumenty: </w:t>
      </w:r>
    </w:p>
    <w:p w14:paraId="67EB6D46" w14:textId="1373561E" w:rsidR="001F276D" w:rsidRPr="00B5244D" w:rsidRDefault="006205D6" w:rsidP="00AE5F8D">
      <w:pPr>
        <w:spacing w:line="276" w:lineRule="auto"/>
        <w:ind w:left="33" w:right="2602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 inwentaryzację geodezyjną powykonawczą wykonanego etapu robót,</w:t>
      </w:r>
    </w:p>
    <w:p w14:paraId="2CFE4B9C" w14:textId="77777777" w:rsidR="00C75EA4" w:rsidRPr="00B5244D" w:rsidRDefault="006205D6" w:rsidP="00AE5F8D">
      <w:pPr>
        <w:numPr>
          <w:ilvl w:val="0"/>
          <w:numId w:val="13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protokoły odbiorów technicznych, atesty na wbudowane materiały, </w:t>
      </w:r>
    </w:p>
    <w:p w14:paraId="4DCBF85C" w14:textId="0C3A2085" w:rsidR="001F276D" w:rsidRPr="00B5244D" w:rsidRDefault="006205D6" w:rsidP="00AE5F8D">
      <w:pPr>
        <w:numPr>
          <w:ilvl w:val="0"/>
          <w:numId w:val="13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dokumentację powykonawczą etapu obiektu wraz z naniesionymi zmianami dokonanymi w trakcie budowy, potwierdzonymi przez kierownika budowy i inspektora nadzoru,</w:t>
      </w:r>
    </w:p>
    <w:p w14:paraId="2503CAC6" w14:textId="77777777" w:rsidR="001F276D" w:rsidRPr="00B5244D" w:rsidRDefault="006205D6" w:rsidP="00AE5F8D">
      <w:pPr>
        <w:numPr>
          <w:ilvl w:val="0"/>
          <w:numId w:val="13"/>
        </w:numPr>
        <w:spacing w:after="82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dziennik budowy,</w:t>
      </w:r>
    </w:p>
    <w:p w14:paraId="1D86D03E" w14:textId="5B8643F0" w:rsidR="001F276D" w:rsidRPr="00B5244D" w:rsidRDefault="00C75EA4" w:rsidP="00AE5F8D">
      <w:pPr>
        <w:numPr>
          <w:ilvl w:val="0"/>
          <w:numId w:val="13"/>
        </w:numPr>
        <w:spacing w:after="87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protokoły</w:t>
      </w:r>
      <w:r w:rsidR="006205D6" w:rsidRPr="00B5244D">
        <w:rPr>
          <w:rFonts w:ascii="Segoe UI Light" w:hAnsi="Segoe UI Light" w:cs="Segoe UI Light"/>
        </w:rPr>
        <w:t xml:space="preserve"> badań i sprawdzeń,</w:t>
      </w:r>
    </w:p>
    <w:p w14:paraId="207A15E2" w14:textId="6CE1947B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Protokół odbioru częściowego sporządzi </w:t>
      </w:r>
      <w:r w:rsidR="00C75EA4" w:rsidRPr="00B5244D">
        <w:rPr>
          <w:rFonts w:ascii="Segoe UI Light" w:hAnsi="Segoe UI Light" w:cs="Segoe UI Light"/>
        </w:rPr>
        <w:t>Wykonawca</w:t>
      </w:r>
      <w:r w:rsidRPr="00B5244D">
        <w:rPr>
          <w:rFonts w:ascii="Segoe UI Light" w:hAnsi="Segoe UI Light" w:cs="Segoe UI Light"/>
        </w:rPr>
        <w:t xml:space="preserve"> na formularzu określonym przez Inwestora i doręczy </w:t>
      </w:r>
      <w:r w:rsidR="00C75EA4" w:rsidRPr="00B5244D">
        <w:rPr>
          <w:rFonts w:ascii="Segoe UI Light" w:hAnsi="Segoe UI Light" w:cs="Segoe UI Light"/>
        </w:rPr>
        <w:t>Inwestorowi</w:t>
      </w:r>
      <w:r w:rsidRPr="00B5244D">
        <w:rPr>
          <w:rFonts w:ascii="Segoe UI Light" w:hAnsi="Segoe UI Light" w:cs="Segoe UI Light"/>
        </w:rPr>
        <w:t xml:space="preserve"> w dniu zakończenia odbioru częściowego.</w:t>
      </w:r>
    </w:p>
    <w:p w14:paraId="06A64AC8" w14:textId="77777777" w:rsidR="001F276D" w:rsidRPr="00B5244D" w:rsidRDefault="006205D6" w:rsidP="00AE5F8D">
      <w:pPr>
        <w:spacing w:after="419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częściowy robót polega na ocenie ilości i jakości wykonanych części robót. Odbioru częściowego robót dokonuje się wg zasad jak przy odbiorze końcowym robót.</w:t>
      </w:r>
    </w:p>
    <w:p w14:paraId="348F9FAB" w14:textId="77777777" w:rsidR="001F276D" w:rsidRPr="00B5244D" w:rsidRDefault="006205D6" w:rsidP="00AE5F8D">
      <w:pPr>
        <w:spacing w:after="85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lastRenderedPageBreak/>
        <w:t>1.6.10.3. Odbiór końcowy robót</w:t>
      </w:r>
    </w:p>
    <w:p w14:paraId="04ED21C4" w14:textId="77777777" w:rsidR="001F276D" w:rsidRPr="00B5244D" w:rsidRDefault="006205D6" w:rsidP="00AE5F8D">
      <w:pPr>
        <w:spacing w:after="48" w:line="276" w:lineRule="auto"/>
        <w:ind w:left="33" w:right="14" w:firstLine="571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końcowy polega na finalnej ocenie rzeczywistego wykonania robót w odniesieniu do ich ilości, jakości i wartości.</w:t>
      </w:r>
    </w:p>
    <w:p w14:paraId="183509FD" w14:textId="57A0C6ED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Całkowite zakończenie robót oraz gotowość do odbioru końcowego będzie stwierdzona przez Wykonawcę wpisem do dziennika budowy z bezzwłocznym powiadomieniem </w:t>
      </w:r>
      <w:r w:rsidR="00C75EA4" w:rsidRPr="00B5244D">
        <w:rPr>
          <w:rFonts w:ascii="Segoe UI Light" w:hAnsi="Segoe UI Light" w:cs="Segoe UI Light"/>
        </w:rPr>
        <w:t xml:space="preserve">Inwestora </w:t>
      </w:r>
      <w:r w:rsidRPr="00B5244D">
        <w:rPr>
          <w:rFonts w:ascii="Segoe UI Light" w:hAnsi="Segoe UI Light" w:cs="Segoe UI Light"/>
        </w:rPr>
        <w:t>na piśmie o tym f</w:t>
      </w:r>
      <w:r w:rsidR="00C75EA4" w:rsidRPr="00B5244D">
        <w:rPr>
          <w:rFonts w:ascii="Segoe UI Light" w:hAnsi="Segoe UI Light" w:cs="Segoe UI Light"/>
        </w:rPr>
        <w:t>akcie</w:t>
      </w:r>
      <w:r w:rsidRPr="00B5244D">
        <w:rPr>
          <w:rFonts w:ascii="Segoe UI Light" w:hAnsi="Segoe UI Light" w:cs="Segoe UI Light"/>
        </w:rPr>
        <w:t>.</w:t>
      </w:r>
    </w:p>
    <w:p w14:paraId="45CCE1B6" w14:textId="77777777" w:rsidR="001F276D" w:rsidRPr="00B5244D" w:rsidRDefault="006205D6" w:rsidP="00AE5F8D">
      <w:pPr>
        <w:spacing w:after="79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końcowy robót nastąpi w terminie ustalonym w dokumentach kontraktowych, licząc od dnia potwierdzenia przez Inspektora Nadzoru zakończenia robót i przyjęcia dokumentów, o których mowa poniżej w punkcie pn. "Dokumenty do odbioru końcowego robót”.</w:t>
      </w:r>
    </w:p>
    <w:p w14:paraId="5FFBE2CD" w14:textId="77777777" w:rsidR="001F276D" w:rsidRPr="00B5244D" w:rsidRDefault="006205D6" w:rsidP="00AE5F8D">
      <w:pPr>
        <w:spacing w:after="52" w:line="276" w:lineRule="auto"/>
        <w:ind w:left="33" w:right="14" w:firstLine="576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Odbioru końcowego robót dokona komisja wyznaczona przez Zamawiającego w obecności Inspektora Nadzoru i Wykonawcy. Komisja odbierająca roboty dokona ich oceny jakościowej na podstawie przedłożonych dokumentów, wyników badań i pomiarów, ocenie wizualnej oraz zgodności wykonania robót z dokumentacją projektową i ST.</w:t>
      </w:r>
    </w:p>
    <w:p w14:paraId="5D38AA96" w14:textId="77777777" w:rsidR="001F276D" w:rsidRPr="00B5244D" w:rsidRDefault="006205D6" w:rsidP="00AE5F8D">
      <w:pPr>
        <w:spacing w:after="44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 toku odbioru końcowego robót komisja zapozna się z realizacją ustaleń przyjętych w trakcie odbiorów robót zanikających i ulegających zakryciu, zwłaszcza w zakresie wykonania robót uzupełniających i robót poprawkowych.</w:t>
      </w:r>
    </w:p>
    <w:p w14:paraId="61F52DB5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 przypadkach niewykonania wyznaczonych robót poprawkowych lub robót uzupełniających w warstwie ścieralnej lub robotach wykończeniowych, komisja przerwie swoje czynności i ustali nowy termin odbioru końcowego.</w:t>
      </w:r>
    </w:p>
    <w:p w14:paraId="15E76434" w14:textId="77777777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Dokumenty do odbioru końcowego</w:t>
      </w:r>
    </w:p>
    <w:p w14:paraId="68FBE47F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Do odbioru końcowego Wykonawca jest zobowiązany przygotować następujące dokumenty: - dokumentację projektową podstawową z naniesionymi zmianami oraz dodatkową, jeśli została sporządzona w trakcie realizacji kontraktu,</w:t>
      </w:r>
    </w:p>
    <w:p w14:paraId="2279D287" w14:textId="77777777" w:rsidR="001F276D" w:rsidRPr="00B5244D" w:rsidRDefault="006205D6" w:rsidP="00AE5F8D">
      <w:pPr>
        <w:numPr>
          <w:ilvl w:val="0"/>
          <w:numId w:val="14"/>
        </w:numPr>
        <w:spacing w:after="92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noProof/>
        </w:rPr>
        <w:drawing>
          <wp:anchor distT="0" distB="0" distL="114300" distR="114300" simplePos="0" relativeHeight="251660288" behindDoc="0" locked="0" layoutInCell="1" allowOverlap="0" wp14:anchorId="258BAF63" wp14:editId="7AD43371">
            <wp:simplePos x="0" y="0"/>
            <wp:positionH relativeFrom="page">
              <wp:posOffset>7351776</wp:posOffset>
            </wp:positionH>
            <wp:positionV relativeFrom="page">
              <wp:posOffset>682947</wp:posOffset>
            </wp:positionV>
            <wp:extent cx="3048" cy="3049"/>
            <wp:effectExtent l="0" t="0" r="0" b="0"/>
            <wp:wrapSquare wrapText="bothSides"/>
            <wp:docPr id="47009" name="Picture 47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09" name="Picture 470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44D">
        <w:rPr>
          <w:rFonts w:ascii="Segoe UI Light" w:hAnsi="Segoe UI Light" w:cs="Segoe UI Light"/>
          <w:noProof/>
        </w:rPr>
        <w:drawing>
          <wp:anchor distT="0" distB="0" distL="114300" distR="114300" simplePos="0" relativeHeight="251661312" behindDoc="0" locked="0" layoutInCell="1" allowOverlap="0" wp14:anchorId="39C66505" wp14:editId="0B1E4B1C">
            <wp:simplePos x="0" y="0"/>
            <wp:positionH relativeFrom="page">
              <wp:posOffset>7342633</wp:posOffset>
            </wp:positionH>
            <wp:positionV relativeFrom="page">
              <wp:posOffset>692093</wp:posOffset>
            </wp:positionV>
            <wp:extent cx="45720" cy="60977"/>
            <wp:effectExtent l="0" t="0" r="0" b="0"/>
            <wp:wrapSquare wrapText="bothSides"/>
            <wp:docPr id="47010" name="Picture 47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10" name="Picture 470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44D">
        <w:rPr>
          <w:rFonts w:ascii="Segoe UI Light" w:hAnsi="Segoe UI Light" w:cs="Segoe UI Light"/>
        </w:rPr>
        <w:t>geodezyjną inwentaryzację powykonawczą,</w:t>
      </w:r>
    </w:p>
    <w:p w14:paraId="368E3838" w14:textId="77777777" w:rsidR="001F276D" w:rsidRPr="00B5244D" w:rsidRDefault="006205D6" w:rsidP="00AE5F8D">
      <w:pPr>
        <w:numPr>
          <w:ilvl w:val="0"/>
          <w:numId w:val="14"/>
        </w:numPr>
        <w:spacing w:after="85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protokoły odbiorów robót zanikających i ulegających zakryciu, a także odbiorów częściowych,</w:t>
      </w:r>
    </w:p>
    <w:p w14:paraId="090F9882" w14:textId="77777777" w:rsidR="001F276D" w:rsidRPr="00B5244D" w:rsidRDefault="006205D6" w:rsidP="00AE5F8D">
      <w:pPr>
        <w:numPr>
          <w:ilvl w:val="0"/>
          <w:numId w:val="14"/>
        </w:numPr>
        <w:spacing w:after="80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recepty i ustalenia technologiczne,</w:t>
      </w:r>
    </w:p>
    <w:p w14:paraId="365A76BD" w14:textId="77777777" w:rsidR="001F276D" w:rsidRPr="00B5244D" w:rsidRDefault="006205D6" w:rsidP="00AE5F8D">
      <w:pPr>
        <w:numPr>
          <w:ilvl w:val="0"/>
          <w:numId w:val="14"/>
        </w:numPr>
        <w:spacing w:after="88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dzienniki budowy,</w:t>
      </w:r>
    </w:p>
    <w:p w14:paraId="4789FD63" w14:textId="77777777" w:rsidR="001F276D" w:rsidRPr="00B5244D" w:rsidRDefault="006205D6" w:rsidP="00AE5F8D">
      <w:pPr>
        <w:numPr>
          <w:ilvl w:val="0"/>
          <w:numId w:val="14"/>
        </w:numPr>
        <w:spacing w:after="60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wyniki pomiarów kontrolnych oraz badań i oznaczeń laboratoryjnych, zgodne z ST,</w:t>
      </w:r>
    </w:p>
    <w:p w14:paraId="13CA98CF" w14:textId="77777777" w:rsidR="001F276D" w:rsidRPr="00B5244D" w:rsidRDefault="006205D6" w:rsidP="00AE5F8D">
      <w:pPr>
        <w:numPr>
          <w:ilvl w:val="0"/>
          <w:numId w:val="14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deklaracje zgodności lub certyfikaty zgodności wbudowanych materiałów zgodnie z ST, </w:t>
      </w:r>
      <w:r w:rsidRPr="00B5244D">
        <w:rPr>
          <w:rFonts w:ascii="Segoe UI Light" w:hAnsi="Segoe UI Light" w:cs="Segoe UI Light"/>
          <w:noProof/>
        </w:rPr>
        <w:drawing>
          <wp:inline distT="0" distB="0" distL="0" distR="0" wp14:anchorId="24341FEE" wp14:editId="7EB9AE1F">
            <wp:extent cx="42672" cy="15245"/>
            <wp:effectExtent l="0" t="0" r="0" b="0"/>
            <wp:docPr id="47011" name="Picture 4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11" name="Picture 470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44D">
        <w:rPr>
          <w:rFonts w:ascii="Segoe UI Light" w:hAnsi="Segoe UI Light" w:cs="Segoe UI Light"/>
        </w:rPr>
        <w:t xml:space="preserve"> rysunki (dokumentacje) na wykonanie robót towarzyszących (np. na przełożenie linii telefonicznej, energetycznej, gazowej, oświetlenia itp.) oraz protokoły odbioru i przekazania tych robót właścicielom urządzeń,</w:t>
      </w:r>
    </w:p>
    <w:p w14:paraId="5E54E882" w14:textId="77777777" w:rsidR="001F276D" w:rsidRPr="00B5244D" w:rsidRDefault="006205D6" w:rsidP="00AE5F8D">
      <w:pPr>
        <w:numPr>
          <w:ilvl w:val="0"/>
          <w:numId w:val="14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oświadczenie kierownika Budowy o zgodności wykonania obiektu z projektem budowlanym, warunkami zgłoszenia robót budowlanych nie wymagających pozwolenia na budowę, obowiązującymi przepisami i Polskimi Normami,</w:t>
      </w:r>
    </w:p>
    <w:p w14:paraId="7A689C9D" w14:textId="77777777" w:rsidR="001F276D" w:rsidRPr="00B5244D" w:rsidRDefault="006205D6" w:rsidP="00AE5F8D">
      <w:pPr>
        <w:numPr>
          <w:ilvl w:val="0"/>
          <w:numId w:val="14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rozliczenie z materiałów powierzonych przez Inwestora (w przypadku jeśli takie materiały były),</w:t>
      </w:r>
    </w:p>
    <w:p w14:paraId="1A4D27A0" w14:textId="77777777" w:rsidR="001F276D" w:rsidRPr="00B5244D" w:rsidRDefault="006205D6" w:rsidP="00AE5F8D">
      <w:pPr>
        <w:numPr>
          <w:ilvl w:val="0"/>
          <w:numId w:val="14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lastRenderedPageBreak/>
        <w:t>rozliczenie końcowe budowy z podaniem wykonanych elementów, ich ilości i wartości ogółem netto,</w:t>
      </w:r>
    </w:p>
    <w:p w14:paraId="5FB3032B" w14:textId="77777777" w:rsidR="00C75EA4" w:rsidRPr="00B5244D" w:rsidRDefault="00C75EA4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- pozwolenie na użytkowanie, jeżeli będzie wymagane.</w:t>
      </w:r>
    </w:p>
    <w:p w14:paraId="2226B3B8" w14:textId="7F5E4CBE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Operat odbioru końcowego należy opracować w dwóch egzemplarzach, w jednym z nich należy umieścić oryginały dokumentów. Operat powinien zawierać dokumenty oznaczone kolejną numeracją i wpięte w segregator. Do operatu odbioru końcowego Wykonawca sporządzi oddzielny załącznik o składzie:</w:t>
      </w:r>
    </w:p>
    <w:p w14:paraId="58822D42" w14:textId="77777777" w:rsidR="00C75EA4" w:rsidRPr="00B5244D" w:rsidRDefault="00C75EA4" w:rsidP="00AE5F8D">
      <w:pPr>
        <w:numPr>
          <w:ilvl w:val="0"/>
          <w:numId w:val="14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decyzja zezwalająca na użytkowanie</w:t>
      </w:r>
      <w:r w:rsidR="006205D6" w:rsidRPr="00B5244D">
        <w:rPr>
          <w:rFonts w:ascii="Segoe UI Light" w:hAnsi="Segoe UI Light" w:cs="Segoe UI Light"/>
        </w:rPr>
        <w:t xml:space="preserve"> (jeżeli jest wymagane), </w:t>
      </w:r>
    </w:p>
    <w:p w14:paraId="41C9545D" w14:textId="1537C3BA" w:rsidR="001F276D" w:rsidRPr="00B5244D" w:rsidRDefault="00C75EA4" w:rsidP="00AE5F8D">
      <w:pPr>
        <w:numPr>
          <w:ilvl w:val="0"/>
          <w:numId w:val="14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noProof/>
        </w:rPr>
        <w:t>dokonane w imieniu Zamawiajacego</w:t>
      </w:r>
      <w:r w:rsidR="006205D6" w:rsidRPr="00B5244D">
        <w:rPr>
          <w:rFonts w:ascii="Segoe UI Light" w:hAnsi="Segoe UI Light" w:cs="Segoe UI Light"/>
        </w:rPr>
        <w:t xml:space="preserve"> zawiadomienie o zakończeniu budowy obiektu budowlanego z kompletem wymaganych załączników w zależności od wymagań pozwolenia na budowę.</w:t>
      </w:r>
    </w:p>
    <w:p w14:paraId="63B6484D" w14:textId="4534F613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Zamawiający wyznaczy datę rozpoczęcia czynności odbioru końcowego </w:t>
      </w:r>
      <w:r w:rsidR="00C75EA4" w:rsidRPr="00B5244D">
        <w:rPr>
          <w:rFonts w:ascii="Segoe UI Light" w:hAnsi="Segoe UI Light" w:cs="Segoe UI Light"/>
        </w:rPr>
        <w:t>zgodnie z zapisami w dokumentach kontraktowych</w:t>
      </w:r>
      <w:r w:rsidRPr="00B5244D">
        <w:rPr>
          <w:rFonts w:ascii="Segoe UI Light" w:hAnsi="Segoe UI Light" w:cs="Segoe UI Light"/>
        </w:rPr>
        <w:t xml:space="preserve"> i powiadomi wszystkich uczestników odbioru.</w:t>
      </w:r>
    </w:p>
    <w:p w14:paraId="46178154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 przypadku, gdy wg komisji, roboty pod względem przygotowania dokumentacyjnego nie będą gotowe do odbioru końcowego, komisja w porozumieniu z Wykonawcą wyznaczy ponowny termin odbioru końcowego robót.</w:t>
      </w:r>
    </w:p>
    <w:p w14:paraId="0EC95321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Wszystkie zarządzone przez komisję roboty poprawkowe lub uzupełniające będą zestawione wg wzoru ustalonego przez Zamawiającego.</w:t>
      </w:r>
    </w:p>
    <w:p w14:paraId="5C86C3C5" w14:textId="77777777" w:rsidR="001F276D" w:rsidRPr="00B5244D" w:rsidRDefault="006205D6" w:rsidP="00AE5F8D">
      <w:pPr>
        <w:spacing w:after="120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Termin wykonania robót poprawkowych i robót uzupełniających wyznaczy komisja.</w:t>
      </w:r>
    </w:p>
    <w:p w14:paraId="391151E8" w14:textId="77777777" w:rsidR="001F276D" w:rsidRPr="00B5244D" w:rsidRDefault="006205D6" w:rsidP="00AE5F8D">
      <w:pPr>
        <w:spacing w:after="91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Jeżeli w toku czynności odbioru częściowego lub końcowego zostaną stwierdzone wady, to</w:t>
      </w:r>
    </w:p>
    <w:p w14:paraId="687FF5FD" w14:textId="77777777" w:rsidR="001F276D" w:rsidRPr="00B5244D" w:rsidRDefault="006205D6" w:rsidP="00AE5F8D">
      <w:pPr>
        <w:spacing w:after="111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Zamawiającemu przysługują następujące uprawnienia:</w:t>
      </w:r>
    </w:p>
    <w:p w14:paraId="100CDA68" w14:textId="77777777" w:rsidR="001F276D" w:rsidRPr="00B5244D" w:rsidRDefault="006205D6" w:rsidP="00AE5F8D">
      <w:pPr>
        <w:numPr>
          <w:ilvl w:val="0"/>
          <w:numId w:val="15"/>
        </w:numPr>
        <w:spacing w:after="89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jeżeli wady nadają się do usunięcia, może odmówić odbioru do czasu usunięcia wad,</w:t>
      </w:r>
    </w:p>
    <w:p w14:paraId="5823860C" w14:textId="77777777" w:rsidR="001F276D" w:rsidRPr="00B5244D" w:rsidRDefault="006205D6" w:rsidP="00AE5F8D">
      <w:pPr>
        <w:numPr>
          <w:ilvl w:val="0"/>
          <w:numId w:val="15"/>
        </w:numPr>
        <w:spacing w:after="433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jeżeli wady nie nadają się do usunięcia to: jeżeli nie uniemożliwiają one użytkowania przedmiotu odbioru zgodnie z przeznaczeniem, Inwestor może obniżyć odpowiednio wynagrodzenie , jeżeli wady uniemożliwiają użytkowanie zgodnie z przeznaczeniem Inwestor może odstąpić od umowy lub żądać wykonania przedmiotu umowy po raz drugi.</w:t>
      </w:r>
    </w:p>
    <w:p w14:paraId="65DA5206" w14:textId="77777777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1.6.10.4. Odbiór ostateczny</w:t>
      </w:r>
    </w:p>
    <w:p w14:paraId="03899DF4" w14:textId="77777777" w:rsidR="001F276D" w:rsidRPr="00B5244D" w:rsidRDefault="006205D6" w:rsidP="00AE5F8D">
      <w:pPr>
        <w:spacing w:line="276" w:lineRule="auto"/>
        <w:ind w:left="33" w:right="14" w:firstLine="600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ostateczny polega na ocenie wykonanych robót związanych z usunięciem wad stwierdzonych przy odbiorze ostatecznym i zaistniałych w okresie gwarancyjnym.</w:t>
      </w:r>
    </w:p>
    <w:p w14:paraId="517D5116" w14:textId="77777777" w:rsidR="001F276D" w:rsidRPr="00B5244D" w:rsidRDefault="006205D6" w:rsidP="00AE5F8D">
      <w:pPr>
        <w:spacing w:after="426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Odbiór ostateczny będzie dokonany na podstawie oceny wizualnej obiektu z uwzględnieniem zasad opisanych w punkcie 1.11.3 „Odbiór końcowy robót”.</w:t>
      </w:r>
    </w:p>
    <w:p w14:paraId="4F9CA2B7" w14:textId="77777777" w:rsidR="001F276D" w:rsidRPr="00B5244D" w:rsidRDefault="006205D6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1.6.10.5. Podstawa płatności</w:t>
      </w:r>
    </w:p>
    <w:p w14:paraId="471B2BA2" w14:textId="360CE733" w:rsidR="001F276D" w:rsidRPr="00B5244D" w:rsidRDefault="006205D6" w:rsidP="00AE5F8D">
      <w:pPr>
        <w:spacing w:line="276" w:lineRule="auto"/>
        <w:ind w:left="33" w:right="14" w:firstLine="605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Podstawą płatności jest cena ryczałtowa skalkulowana przez Wykonawcę i zawierająca wszystkie koszty związane z realizacją zadania w zakresie wynikającym wprost z dokumentacji przetargowej (w tym również z dokumentacji projektowej) jak również tam nie ujęte a niezbędne do wykonania zadania, a w szczególności koszty wszystkich innych robót bez których realizacja przedmiotu umowy byłaby niemożliwa. Są to między innymi koszty:</w:t>
      </w:r>
    </w:p>
    <w:p w14:paraId="280E5DAE" w14:textId="366E2E17" w:rsidR="00C75EA4" w:rsidRPr="00B5244D" w:rsidRDefault="00C75EA4" w:rsidP="00AE5F8D">
      <w:pPr>
        <w:pStyle w:val="Akapitzlist"/>
        <w:numPr>
          <w:ilvl w:val="0"/>
          <w:numId w:val="28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opracowania dokumentacji wraz z uzyskaniem zezwolenia na realizację inwestycji,</w:t>
      </w:r>
    </w:p>
    <w:p w14:paraId="7865C7EE" w14:textId="77777777" w:rsidR="001F276D" w:rsidRPr="00B5244D" w:rsidRDefault="006205D6" w:rsidP="00AE5F8D">
      <w:pPr>
        <w:numPr>
          <w:ilvl w:val="0"/>
          <w:numId w:val="16"/>
        </w:numPr>
        <w:spacing w:after="100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lastRenderedPageBreak/>
        <w:t>organizacji ruchu na czas robót,</w:t>
      </w:r>
    </w:p>
    <w:p w14:paraId="73B3ECBE" w14:textId="77777777" w:rsidR="001F276D" w:rsidRPr="00B5244D" w:rsidRDefault="006205D6" w:rsidP="00AE5F8D">
      <w:pPr>
        <w:numPr>
          <w:ilvl w:val="0"/>
          <w:numId w:val="16"/>
        </w:numPr>
        <w:spacing w:after="128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zabezpieczenia miejsca robót ,szczególnie głębokich wykopów,</w:t>
      </w:r>
    </w:p>
    <w:p w14:paraId="588E3BD1" w14:textId="77777777" w:rsidR="001F276D" w:rsidRPr="00B5244D" w:rsidRDefault="006205D6" w:rsidP="00AE5F8D">
      <w:pPr>
        <w:numPr>
          <w:ilvl w:val="0"/>
          <w:numId w:val="16"/>
        </w:numPr>
        <w:spacing w:after="123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opłaty dzierżawy terenu, zajęcia pasa drogowego,</w:t>
      </w:r>
    </w:p>
    <w:p w14:paraId="6399B86F" w14:textId="77777777" w:rsidR="001F276D" w:rsidRPr="00B5244D" w:rsidRDefault="006205D6" w:rsidP="00AE5F8D">
      <w:pPr>
        <w:numPr>
          <w:ilvl w:val="0"/>
          <w:numId w:val="16"/>
        </w:numPr>
        <w:spacing w:after="95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przygotowania terenu i zaplecza,</w:t>
      </w:r>
    </w:p>
    <w:p w14:paraId="1B456FAA" w14:textId="77777777" w:rsidR="001F276D" w:rsidRPr="00B5244D" w:rsidRDefault="006205D6" w:rsidP="00AE5F8D">
      <w:pPr>
        <w:numPr>
          <w:ilvl w:val="0"/>
          <w:numId w:val="16"/>
        </w:numPr>
        <w:spacing w:after="95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tymczasowej przebudowy urządzeń obcych,</w:t>
      </w:r>
    </w:p>
    <w:p w14:paraId="4B3B7F9D" w14:textId="77777777" w:rsidR="00E75FD7" w:rsidRPr="00B5244D" w:rsidRDefault="006205D6" w:rsidP="00AE5F8D">
      <w:pPr>
        <w:numPr>
          <w:ilvl w:val="0"/>
          <w:numId w:val="16"/>
        </w:numPr>
        <w:spacing w:after="0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usunięcia pozostałości materiałów i oznakowania,</w:t>
      </w:r>
    </w:p>
    <w:p w14:paraId="51D99177" w14:textId="1B27F0AE" w:rsidR="001F276D" w:rsidRPr="00B5244D" w:rsidRDefault="006205D6" w:rsidP="00AE5F8D">
      <w:pPr>
        <w:numPr>
          <w:ilvl w:val="0"/>
          <w:numId w:val="16"/>
        </w:numPr>
        <w:spacing w:after="141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doprowadzenia terenu do stanu pierwotnego.</w:t>
      </w:r>
    </w:p>
    <w:p w14:paraId="22AE71BA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Wynagrodzenie ryczałtowe zawiera również wszelkie podatki w tym podatek od towarów i usług VAT.</w:t>
      </w:r>
    </w:p>
    <w:p w14:paraId="194DAAD7" w14:textId="50B442D5" w:rsidR="001F276D" w:rsidRPr="00B5244D" w:rsidRDefault="006205D6" w:rsidP="00AE5F8D">
      <w:pPr>
        <w:spacing w:after="429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Realizacja płatności odbywać się będzie wg harmonogramu finansowo</w:t>
      </w:r>
      <w:r w:rsidR="00C75EA4" w:rsidRPr="00B5244D">
        <w:rPr>
          <w:rFonts w:ascii="Segoe UI Light" w:hAnsi="Segoe UI Light" w:cs="Segoe UI Light"/>
        </w:rPr>
        <w:t xml:space="preserve"> – </w:t>
      </w:r>
      <w:r w:rsidRPr="00B5244D">
        <w:rPr>
          <w:rFonts w:ascii="Segoe UI Light" w:hAnsi="Segoe UI Light" w:cs="Segoe UI Light"/>
        </w:rPr>
        <w:t>rzeczowego</w:t>
      </w:r>
      <w:r w:rsidR="00C75EA4" w:rsidRPr="00B5244D">
        <w:rPr>
          <w:rFonts w:ascii="Segoe UI Light" w:hAnsi="Segoe UI Light" w:cs="Segoe UI Light"/>
        </w:rPr>
        <w:t xml:space="preserve">, </w:t>
      </w:r>
      <w:r w:rsidRPr="00B5244D">
        <w:rPr>
          <w:rFonts w:ascii="Segoe UI Light" w:hAnsi="Segoe UI Light" w:cs="Segoe UI Light"/>
        </w:rPr>
        <w:t>zatwierdzonego przez Zamawiającego i stanowiącego załącznik umowy.</w:t>
      </w:r>
    </w:p>
    <w:p w14:paraId="539FAB68" w14:textId="1BFF69E5" w:rsidR="001F276D" w:rsidRPr="00B5244D" w:rsidRDefault="00C75EA4" w:rsidP="00AE5F8D">
      <w:pPr>
        <w:spacing w:after="130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CZĘŚĆ</w:t>
      </w:r>
      <w:r w:rsidR="006205D6" w:rsidRPr="00B5244D">
        <w:rPr>
          <w:rFonts w:ascii="Segoe UI Light" w:hAnsi="Segoe UI Light" w:cs="Segoe UI Light"/>
          <w:sz w:val="26"/>
        </w:rPr>
        <w:t xml:space="preserve"> INFORMACYJNA</w:t>
      </w:r>
    </w:p>
    <w:p w14:paraId="28597FA9" w14:textId="77777777" w:rsidR="001F276D" w:rsidRPr="00B5244D" w:rsidRDefault="006205D6" w:rsidP="00AE5F8D">
      <w:pPr>
        <w:pStyle w:val="Akapitzlist"/>
        <w:numPr>
          <w:ilvl w:val="0"/>
          <w:numId w:val="29"/>
        </w:numPr>
        <w:spacing w:after="91" w:line="276" w:lineRule="auto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Przepisy prawne i normy związane z projektowaniem i wykonaniem zamówienia</w:t>
      </w:r>
    </w:p>
    <w:p w14:paraId="0C834752" w14:textId="12E953FD" w:rsidR="001F276D" w:rsidRPr="00B5244D" w:rsidRDefault="006205D6" w:rsidP="00AE5F8D">
      <w:pPr>
        <w:pStyle w:val="Akapitzlist"/>
        <w:numPr>
          <w:ilvl w:val="1"/>
          <w:numId w:val="29"/>
        </w:numPr>
        <w:spacing w:after="91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>Przepisy prawne</w:t>
      </w:r>
    </w:p>
    <w:p w14:paraId="5ECE14F8" w14:textId="18B68850" w:rsidR="00C75EA4" w:rsidRPr="00B5244D" w:rsidRDefault="00563779" w:rsidP="00D13273">
      <w:pPr>
        <w:tabs>
          <w:tab w:val="right" w:pos="9418"/>
        </w:tabs>
        <w:spacing w:after="0" w:line="276" w:lineRule="auto"/>
        <w:ind w:left="0" w:firstLine="0"/>
        <w:jc w:val="left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- u</w:t>
      </w:r>
      <w:r w:rsidR="006205D6" w:rsidRPr="00B5244D">
        <w:rPr>
          <w:rFonts w:ascii="Segoe UI Light" w:hAnsi="Segoe UI Light" w:cs="Segoe UI Light"/>
        </w:rPr>
        <w:t>stawa z dnia 7 lipca 1994r.</w:t>
      </w:r>
      <w:r w:rsidR="00C75EA4" w:rsidRPr="00B5244D">
        <w:rPr>
          <w:rFonts w:ascii="Segoe UI Light" w:hAnsi="Segoe UI Light" w:cs="Segoe UI Light"/>
        </w:rPr>
        <w:t xml:space="preserve"> P</w:t>
      </w:r>
      <w:r w:rsidR="006205D6" w:rsidRPr="00B5244D">
        <w:rPr>
          <w:rFonts w:ascii="Segoe UI Light" w:hAnsi="Segoe UI Light" w:cs="Segoe UI Light"/>
        </w:rPr>
        <w:t>rawo Budowlane</w:t>
      </w:r>
      <w:r w:rsidR="00B72AE9" w:rsidRPr="00B5244D">
        <w:rPr>
          <w:rFonts w:ascii="Segoe UI Light" w:hAnsi="Segoe UI Light" w:cs="Segoe UI Light"/>
        </w:rPr>
        <w:t>,</w:t>
      </w:r>
    </w:p>
    <w:p w14:paraId="146764A5" w14:textId="530ECFD6" w:rsidR="001F276D" w:rsidRPr="00B5244D" w:rsidRDefault="00C75EA4" w:rsidP="00D13273">
      <w:pPr>
        <w:tabs>
          <w:tab w:val="right" w:pos="9418"/>
        </w:tabs>
        <w:spacing w:after="0" w:line="276" w:lineRule="auto"/>
        <w:ind w:left="0" w:firstLine="0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- </w:t>
      </w:r>
      <w:r w:rsidR="006205D6" w:rsidRPr="00B5244D">
        <w:rPr>
          <w:rFonts w:ascii="Segoe UI Light" w:hAnsi="Segoe UI Light" w:cs="Segoe UI Light"/>
        </w:rPr>
        <w:t>ustawa z dnia 10 kwietnia 2003r</w:t>
      </w:r>
      <w:r w:rsidR="00B72AE9" w:rsidRPr="00B5244D">
        <w:rPr>
          <w:rFonts w:ascii="Segoe UI Light" w:hAnsi="Segoe UI Light" w:cs="Segoe UI Light"/>
        </w:rPr>
        <w:t xml:space="preserve">. </w:t>
      </w:r>
      <w:r w:rsidR="006205D6" w:rsidRPr="00B5244D">
        <w:rPr>
          <w:rFonts w:ascii="Segoe UI Light" w:hAnsi="Segoe UI Light" w:cs="Segoe UI Light"/>
        </w:rPr>
        <w:t>o szczególnych zasadach przygotowania i realizacji inwestycji w zakresie dróg publicznych</w:t>
      </w:r>
      <w:r w:rsidR="00B72AE9" w:rsidRPr="00B5244D">
        <w:rPr>
          <w:rFonts w:ascii="Segoe UI Light" w:hAnsi="Segoe UI Light" w:cs="Segoe UI Light"/>
        </w:rPr>
        <w:t>,</w:t>
      </w:r>
      <w:r w:rsidR="006205D6" w:rsidRPr="00B5244D">
        <w:rPr>
          <w:rFonts w:ascii="Segoe UI Light" w:hAnsi="Segoe UI Light" w:cs="Segoe UI Light"/>
        </w:rPr>
        <w:t xml:space="preserve"> </w:t>
      </w:r>
    </w:p>
    <w:p w14:paraId="715F30DC" w14:textId="200BAB91" w:rsidR="00B72AE9" w:rsidRPr="00B5244D" w:rsidRDefault="00563779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- </w:t>
      </w:r>
      <w:r w:rsidR="006205D6" w:rsidRPr="00B5244D">
        <w:rPr>
          <w:rFonts w:ascii="Segoe UI Light" w:hAnsi="Segoe UI Light" w:cs="Segoe UI Light"/>
        </w:rPr>
        <w:t xml:space="preserve">Rozporządzenie z dnia </w:t>
      </w:r>
      <w:r w:rsidR="001268AD">
        <w:rPr>
          <w:rFonts w:ascii="Segoe UI Light" w:hAnsi="Segoe UI Light" w:cs="Segoe UI Light"/>
        </w:rPr>
        <w:t>20 grudnia 2021</w:t>
      </w:r>
      <w:r w:rsidR="006205D6" w:rsidRPr="00B5244D">
        <w:rPr>
          <w:rFonts w:ascii="Segoe UI Light" w:hAnsi="Segoe UI Light" w:cs="Segoe UI Light"/>
        </w:rPr>
        <w:t xml:space="preserve"> w sprawie szczegółowego zakresu i formy dokumentacji projektowej, specyfikacji technicznych wykonania i odbioru robót budowlanych oraz programu funkcjonalno-u</w:t>
      </w:r>
      <w:r w:rsidR="00B72AE9" w:rsidRPr="00B5244D">
        <w:rPr>
          <w:rFonts w:ascii="Segoe UI Light" w:hAnsi="Segoe UI Light" w:cs="Segoe UI Light"/>
        </w:rPr>
        <w:t>ż</w:t>
      </w:r>
      <w:r w:rsidR="006205D6" w:rsidRPr="00B5244D">
        <w:rPr>
          <w:rFonts w:ascii="Segoe UI Light" w:hAnsi="Segoe UI Light" w:cs="Segoe UI Light"/>
        </w:rPr>
        <w:t>ytkowego</w:t>
      </w:r>
      <w:r w:rsidR="00B72AE9" w:rsidRPr="00B5244D">
        <w:rPr>
          <w:rFonts w:ascii="Segoe UI Light" w:hAnsi="Segoe UI Light" w:cs="Segoe UI Light"/>
        </w:rPr>
        <w:t>,</w:t>
      </w:r>
      <w:r w:rsidR="006205D6" w:rsidRPr="00B5244D">
        <w:rPr>
          <w:rFonts w:ascii="Segoe UI Light" w:hAnsi="Segoe UI Light" w:cs="Segoe UI Light"/>
        </w:rPr>
        <w:t xml:space="preserve"> </w:t>
      </w:r>
    </w:p>
    <w:p w14:paraId="7F1832AE" w14:textId="78EFF5BB" w:rsidR="001F276D" w:rsidRPr="00B5244D" w:rsidRDefault="00B72AE9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- </w:t>
      </w:r>
      <w:r w:rsidR="006205D6" w:rsidRPr="00B5244D">
        <w:rPr>
          <w:rFonts w:ascii="Segoe UI Light" w:hAnsi="Segoe UI Light" w:cs="Segoe UI Light"/>
        </w:rPr>
        <w:t xml:space="preserve">Rozporządzenie Ministra Infrastruktury z dnia </w:t>
      </w:r>
      <w:r w:rsidR="0007507C">
        <w:rPr>
          <w:rFonts w:ascii="Segoe UI Light" w:hAnsi="Segoe UI Light" w:cs="Segoe UI Light"/>
        </w:rPr>
        <w:t>11 września 2020 r</w:t>
      </w:r>
      <w:r w:rsidR="006205D6" w:rsidRPr="00B5244D">
        <w:rPr>
          <w:rFonts w:ascii="Segoe UI Light" w:hAnsi="Segoe UI Light" w:cs="Segoe UI Light"/>
        </w:rPr>
        <w:t>. w sprawie szczegółowego zakresu i f</w:t>
      </w:r>
      <w:r w:rsidRPr="00B5244D">
        <w:rPr>
          <w:rFonts w:ascii="Segoe UI Light" w:hAnsi="Segoe UI Light" w:cs="Segoe UI Light"/>
        </w:rPr>
        <w:t>ormy</w:t>
      </w:r>
      <w:r w:rsidR="006205D6" w:rsidRPr="00B5244D">
        <w:rPr>
          <w:rFonts w:ascii="Segoe UI Light" w:hAnsi="Segoe UI Light" w:cs="Segoe UI Light"/>
        </w:rPr>
        <w:t xml:space="preserve"> projektu budowlanego</w:t>
      </w:r>
      <w:r w:rsidRPr="00B5244D">
        <w:rPr>
          <w:rFonts w:ascii="Segoe UI Light" w:hAnsi="Segoe UI Light" w:cs="Segoe UI Light"/>
        </w:rPr>
        <w:t>,</w:t>
      </w:r>
    </w:p>
    <w:p w14:paraId="3C2EE4A1" w14:textId="2FEB25BF" w:rsidR="001F276D" w:rsidRPr="00B5244D" w:rsidRDefault="006205D6" w:rsidP="0019782F">
      <w:pPr>
        <w:numPr>
          <w:ilvl w:val="0"/>
          <w:numId w:val="18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Rozporządzenie Ministra </w:t>
      </w:r>
      <w:r w:rsidR="0019782F">
        <w:rPr>
          <w:rFonts w:ascii="Segoe UI Light" w:hAnsi="Segoe UI Light" w:cs="Segoe UI Light"/>
        </w:rPr>
        <w:t>Infrastruktury z dnia 24 czerwca 2022 r. w sprawie przepisów techniczno – budowlanych dotyczących dróg publicznych,</w:t>
      </w:r>
    </w:p>
    <w:p w14:paraId="6E05C7F5" w14:textId="0D6CD0DD" w:rsidR="001F276D" w:rsidRPr="00B5244D" w:rsidRDefault="006205D6" w:rsidP="00AE5F8D">
      <w:pPr>
        <w:numPr>
          <w:ilvl w:val="0"/>
          <w:numId w:val="18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Rozporządzenia Ministra Infrastruktury z dnia 23 czerwca 2003r. w sprawie informacji dotyczącej bezpieczeństwa i ochrony zdrowia oraz planu bezpieczeństwa i ochrony zdrowia</w:t>
      </w:r>
      <w:r w:rsidR="000319F3">
        <w:rPr>
          <w:rFonts w:ascii="Segoe UI Light" w:hAnsi="Segoe UI Light" w:cs="Segoe UI Light"/>
        </w:rPr>
        <w:t>,</w:t>
      </w:r>
    </w:p>
    <w:p w14:paraId="6ED4E92D" w14:textId="15F090D4" w:rsidR="001F276D" w:rsidRPr="00B5244D" w:rsidRDefault="006205D6" w:rsidP="00AE5F8D">
      <w:pPr>
        <w:numPr>
          <w:ilvl w:val="0"/>
          <w:numId w:val="18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Rozporządzenie Ministra Infrastruktury z 6 lutego 2003r. w sprawie bezpieczeństwa i higieny pracy podczas wykonywania robót budowlanych</w:t>
      </w:r>
      <w:r w:rsidR="00AB4FE9">
        <w:rPr>
          <w:rFonts w:ascii="Segoe UI Light" w:hAnsi="Segoe UI Light" w:cs="Segoe UI Light"/>
        </w:rPr>
        <w:t>,</w:t>
      </w:r>
    </w:p>
    <w:p w14:paraId="6C6421F3" w14:textId="322E40B1" w:rsidR="001F276D" w:rsidRPr="00B5244D" w:rsidRDefault="006205D6" w:rsidP="00AE5F8D">
      <w:pPr>
        <w:numPr>
          <w:ilvl w:val="0"/>
          <w:numId w:val="18"/>
        </w:numPr>
        <w:spacing w:after="58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Ustawa z dnia 21 marca 1985 r. o drogach publicznych</w:t>
      </w:r>
      <w:r w:rsidR="00B72AE9" w:rsidRPr="00B5244D">
        <w:rPr>
          <w:rFonts w:ascii="Segoe UI Light" w:hAnsi="Segoe UI Light" w:cs="Segoe UI Light"/>
        </w:rPr>
        <w:t>,</w:t>
      </w:r>
    </w:p>
    <w:p w14:paraId="587754BF" w14:textId="7B1B7204" w:rsidR="001F276D" w:rsidRPr="00B5244D" w:rsidRDefault="006205D6" w:rsidP="00AE5F8D">
      <w:pPr>
        <w:numPr>
          <w:ilvl w:val="0"/>
          <w:numId w:val="18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Ustawa z dnia 20 czerwca 1997r. Prawo o ruchu drogowym</w:t>
      </w:r>
      <w:r w:rsidR="00B72AE9" w:rsidRPr="00B5244D">
        <w:rPr>
          <w:rFonts w:ascii="Segoe UI Light" w:hAnsi="Segoe UI Light" w:cs="Segoe UI Light"/>
        </w:rPr>
        <w:t>,</w:t>
      </w:r>
    </w:p>
    <w:p w14:paraId="74FB0BC2" w14:textId="5D538D2F" w:rsidR="001F276D" w:rsidRPr="00B5244D" w:rsidRDefault="006205D6" w:rsidP="00AE5F8D">
      <w:pPr>
        <w:numPr>
          <w:ilvl w:val="0"/>
          <w:numId w:val="18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Rozporządzenie Ministra Infrastruktury z dnia 3 lipca 2003r. w sprawie szczegółowych warunków technicznych dla znaków i sygnałów drogowych oraz urządzeń bezpieczeństwa ruchu i warunków ich umieszczania na drogach</w:t>
      </w:r>
      <w:r w:rsidR="00B72AE9" w:rsidRPr="00B5244D">
        <w:rPr>
          <w:rFonts w:ascii="Segoe UI Light" w:hAnsi="Segoe UI Light" w:cs="Segoe UI Light"/>
        </w:rPr>
        <w:t>,</w:t>
      </w:r>
    </w:p>
    <w:p w14:paraId="5DFF12A7" w14:textId="5256C58C" w:rsidR="001F276D" w:rsidRPr="00B5244D" w:rsidRDefault="006205D6" w:rsidP="00AE5F8D">
      <w:pPr>
        <w:numPr>
          <w:ilvl w:val="0"/>
          <w:numId w:val="18"/>
        </w:numPr>
        <w:spacing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Ustawa z dnia </w:t>
      </w:r>
      <w:r w:rsidR="00305256">
        <w:rPr>
          <w:rFonts w:ascii="Segoe UI Light" w:hAnsi="Segoe UI Light" w:cs="Segoe UI Light"/>
        </w:rPr>
        <w:t>11 września 2019</w:t>
      </w:r>
      <w:r w:rsidRPr="00B5244D">
        <w:rPr>
          <w:rFonts w:ascii="Segoe UI Light" w:hAnsi="Segoe UI Light" w:cs="Segoe UI Light"/>
        </w:rPr>
        <w:t xml:space="preserve"> r. Prawo zamówień publicznych</w:t>
      </w:r>
      <w:r w:rsidR="00B72AE9" w:rsidRPr="00B5244D">
        <w:rPr>
          <w:rFonts w:ascii="Segoe UI Light" w:hAnsi="Segoe UI Light" w:cs="Segoe UI Light"/>
        </w:rPr>
        <w:t>,</w:t>
      </w:r>
    </w:p>
    <w:p w14:paraId="1D7B7034" w14:textId="3A21FA41" w:rsidR="001F276D" w:rsidRPr="00B5244D" w:rsidRDefault="006205D6" w:rsidP="00AE5F8D">
      <w:pPr>
        <w:numPr>
          <w:ilvl w:val="0"/>
          <w:numId w:val="18"/>
        </w:numPr>
        <w:spacing w:after="84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Ustawa z dnia 16 kwietnia 2004 r. o wyrobach budowlanych</w:t>
      </w:r>
      <w:r w:rsidR="00B72AE9" w:rsidRPr="00B5244D">
        <w:rPr>
          <w:rFonts w:ascii="Segoe UI Light" w:hAnsi="Segoe UI Light" w:cs="Segoe UI Light"/>
        </w:rPr>
        <w:t>,</w:t>
      </w:r>
    </w:p>
    <w:p w14:paraId="723150C7" w14:textId="1293F546" w:rsidR="00B72AE9" w:rsidRPr="00B5244D" w:rsidRDefault="006205D6" w:rsidP="00AE5F8D">
      <w:pPr>
        <w:numPr>
          <w:ilvl w:val="0"/>
          <w:numId w:val="18"/>
        </w:numPr>
        <w:spacing w:after="59" w:line="276" w:lineRule="auto"/>
        <w:ind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Ustawa z dnia 27 kwietnia 2001 r. Prawo ochrony środowiska</w:t>
      </w:r>
      <w:r w:rsidR="00DE4B1E">
        <w:rPr>
          <w:rFonts w:ascii="Segoe UI Light" w:hAnsi="Segoe UI Light" w:cs="Segoe UI Light"/>
        </w:rPr>
        <w:t>.</w:t>
      </w:r>
    </w:p>
    <w:p w14:paraId="12F080E1" w14:textId="6BC93CF4" w:rsidR="001F276D" w:rsidRPr="00B5244D" w:rsidRDefault="00B72AE9" w:rsidP="00AE5F8D">
      <w:pPr>
        <w:spacing w:after="91" w:line="276" w:lineRule="auto"/>
        <w:ind w:left="38" w:firstLine="0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  <w:sz w:val="26"/>
        </w:rPr>
        <w:t xml:space="preserve">1.2. </w:t>
      </w:r>
      <w:r w:rsidR="006205D6" w:rsidRPr="00B5244D">
        <w:rPr>
          <w:rFonts w:ascii="Segoe UI Light" w:hAnsi="Segoe UI Light" w:cs="Segoe UI Light"/>
          <w:sz w:val="26"/>
        </w:rPr>
        <w:t>Normy</w:t>
      </w:r>
      <w:r w:rsidR="006205D6" w:rsidRPr="00B5244D">
        <w:rPr>
          <w:rFonts w:ascii="Segoe UI Light" w:hAnsi="Segoe UI Light" w:cs="Segoe UI Light"/>
          <w:noProof/>
        </w:rPr>
        <w:drawing>
          <wp:inline distT="0" distB="0" distL="0" distR="0" wp14:anchorId="2376DC2C" wp14:editId="21E93CC8">
            <wp:extent cx="60960" cy="12195"/>
            <wp:effectExtent l="0" t="0" r="0" b="0"/>
            <wp:docPr id="100169" name="Picture 100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9" name="Picture 1001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CE43F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lastRenderedPageBreak/>
        <w:t>PN-EN 13043:2004 Kruszywa do mieszanek bitumicznych i powierzchniowych utrwaleń stosowanych na drogach , lotniskach i innych powierzchniach przeznaczonych do ruchu</w:t>
      </w:r>
    </w:p>
    <w:p w14:paraId="4B1D1AAE" w14:textId="1F7B9502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PN-EN 13042:2004 Kruszywa do niezwiązanych i hydraulicznie </w:t>
      </w:r>
      <w:r w:rsidR="00B72AE9" w:rsidRPr="00B5244D">
        <w:rPr>
          <w:rFonts w:ascii="Segoe UI Light" w:hAnsi="Segoe UI Light" w:cs="Segoe UI Light"/>
        </w:rPr>
        <w:t>związanych</w:t>
      </w:r>
      <w:r w:rsidRPr="00B5244D">
        <w:rPr>
          <w:rFonts w:ascii="Segoe UI Light" w:hAnsi="Segoe UI Light" w:cs="Segoe UI Light"/>
        </w:rPr>
        <w:t xml:space="preserve"> materiałów stosowanych w obiektach budowlanych i budownictwie drogowym</w:t>
      </w:r>
    </w:p>
    <w:p w14:paraId="36955E3A" w14:textId="77777777" w:rsidR="001F276D" w:rsidRPr="00B5244D" w:rsidRDefault="006205D6" w:rsidP="00AE5F8D">
      <w:pPr>
        <w:spacing w:after="84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PN-EN 13108-1:2006 Mieszanki mineralno-asfaltowe- Wymagania- Część 1 :Beton Asfaltowy</w:t>
      </w:r>
    </w:p>
    <w:p w14:paraId="1B4CA8D2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PN-EN 13108-5:2006 Mieszanki mineralno-asfaltowe- Wymagania- Część 5:Mieszanka SMA PN-EN 197-1:2002 Skład, wymagania i kryteria zgodności dotyczące cementów powszechnego użytku</w:t>
      </w:r>
    </w:p>
    <w:p w14:paraId="66F53A48" w14:textId="77777777" w:rsidR="001F276D" w:rsidRPr="00B5244D" w:rsidRDefault="006205D6" w:rsidP="00AE5F8D">
      <w:pPr>
        <w:spacing w:after="76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PN-S-96025:2000 Drogi samochodowe i lotniskowe. Nawierzchnie asfaltowe. Wymagania</w:t>
      </w:r>
    </w:p>
    <w:p w14:paraId="68C9CC9F" w14:textId="7F3ADE03" w:rsidR="001F276D" w:rsidRPr="00B5244D" w:rsidRDefault="006205D6" w:rsidP="00AE5F8D">
      <w:pPr>
        <w:spacing w:after="2" w:line="276" w:lineRule="auto"/>
        <w:ind w:left="24" w:right="9" w:hanging="5"/>
        <w:jc w:val="left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 xml:space="preserve">PN-S -06102:1997 Drogi samochodowe. Podbudowy z kruszyw stabilizowanych mechanicznie PN-S-96012:1997 Drogi samochodowe .Podbudowa i ulepszone podłoże z gruntu </w:t>
      </w:r>
      <w:r w:rsidR="00B72AE9" w:rsidRPr="00B5244D">
        <w:rPr>
          <w:rFonts w:ascii="Segoe UI Light" w:hAnsi="Segoe UI Light" w:cs="Segoe UI Light"/>
        </w:rPr>
        <w:t>s</w:t>
      </w:r>
      <w:r w:rsidRPr="00B5244D">
        <w:rPr>
          <w:rFonts w:ascii="Segoe UI Light" w:hAnsi="Segoe UI Light" w:cs="Segoe UI Light"/>
        </w:rPr>
        <w:t>tabilizowanego cementem</w:t>
      </w:r>
    </w:p>
    <w:p w14:paraId="20BBE241" w14:textId="77777777" w:rsidR="001F276D" w:rsidRPr="00B5244D" w:rsidRDefault="006205D6" w:rsidP="00AE5F8D">
      <w:pPr>
        <w:spacing w:after="79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PN-S-02205:1998 Drogi samochodowe . Roboty ziemne. Wymagania i badania</w:t>
      </w:r>
    </w:p>
    <w:p w14:paraId="62E3A011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PN-EN-1436:2007 Materiały do poziomego oznakowania dróg. Wymagania dotyczące poziomych oznakowań</w:t>
      </w:r>
    </w:p>
    <w:p w14:paraId="51809ED1" w14:textId="77777777" w:rsidR="001F276D" w:rsidRPr="00B5244D" w:rsidRDefault="006205D6" w:rsidP="00AE5F8D">
      <w:pPr>
        <w:spacing w:after="113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PN-EN12899-1 :2005 Stałe, pionowe znaki drogowe</w:t>
      </w:r>
    </w:p>
    <w:p w14:paraId="4E598E51" w14:textId="77777777" w:rsidR="001F276D" w:rsidRPr="00B5244D" w:rsidRDefault="006205D6" w:rsidP="00AE5F8D">
      <w:pPr>
        <w:spacing w:after="119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PN-S-02204: 1997 Drogi samochodowe —0dwodnienie dróg</w:t>
      </w:r>
    </w:p>
    <w:p w14:paraId="5CB5A3D3" w14:textId="77777777" w:rsidR="001F276D" w:rsidRPr="00B5244D" w:rsidRDefault="006205D6" w:rsidP="00AE5F8D">
      <w:pPr>
        <w:spacing w:after="104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BN-64/8931 Drogi samochodowe</w:t>
      </w:r>
    </w:p>
    <w:p w14:paraId="3F5AACCB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BN 64/8931-02 Drogi samochodowe. Oznaczenie modułu odkształcania nawierzchni podatnych i podłoża przez obciążenie płytą</w:t>
      </w:r>
    </w:p>
    <w:p w14:paraId="14A3CB1B" w14:textId="77777777" w:rsidR="001F276D" w:rsidRPr="00B5244D" w:rsidRDefault="006205D6" w:rsidP="00AE5F8D">
      <w:pPr>
        <w:spacing w:after="100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BN-75/8931-03 Pobieranie próbek gruntów do celów drogowych i rodzaje badań</w:t>
      </w:r>
    </w:p>
    <w:p w14:paraId="6AB378BD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BN-70/8931-05 Drogi samochodowe. Oznaczenie wskaźnika nośności gruntu jako podłoża nawierzchni podatnych</w:t>
      </w:r>
    </w:p>
    <w:p w14:paraId="022BD1C4" w14:textId="77777777" w:rsidR="001F276D" w:rsidRPr="00B5244D" w:rsidRDefault="006205D6" w:rsidP="00AE5F8D">
      <w:pPr>
        <w:spacing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BN-70/8931-06 Drogi samochodowe. Pomiar ugięć nawierzchni podatnych ugięciomierzem belkowym</w:t>
      </w:r>
    </w:p>
    <w:p w14:paraId="661AFD47" w14:textId="77777777" w:rsidR="001F276D" w:rsidRPr="00B5244D" w:rsidRDefault="006205D6" w:rsidP="00AE5F8D">
      <w:pPr>
        <w:spacing w:after="70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PN-B 10736 Roboty ziemne. Wymagania i badania przy odbiorze.</w:t>
      </w:r>
    </w:p>
    <w:p w14:paraId="34738C06" w14:textId="3B797FA7" w:rsidR="001F276D" w:rsidRPr="00B5244D" w:rsidRDefault="006205D6" w:rsidP="00AE5F8D">
      <w:pPr>
        <w:spacing w:after="489" w:line="276" w:lineRule="auto"/>
        <w:ind w:left="33" w:right="14"/>
        <w:rPr>
          <w:rFonts w:ascii="Segoe UI Light" w:hAnsi="Segoe UI Light" w:cs="Segoe UI Light"/>
        </w:rPr>
      </w:pPr>
      <w:r w:rsidRPr="00B5244D">
        <w:rPr>
          <w:rFonts w:ascii="Segoe UI Light" w:hAnsi="Segoe UI Light" w:cs="Segoe UI Light"/>
        </w:rPr>
        <w:t>PN-74/B-02480 Grunty budowlane. Określenia, symbole, podział i opis gruntów.</w:t>
      </w:r>
    </w:p>
    <w:sectPr w:rsidR="001F276D" w:rsidRPr="00B5244D">
      <w:pgSz w:w="11904" w:h="16834"/>
      <w:pgMar w:top="928" w:right="1080" w:bottom="434" w:left="1406" w:header="708" w:footer="2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BEB3" w14:textId="77777777" w:rsidR="008F2A37" w:rsidRDefault="008F2A37">
      <w:pPr>
        <w:spacing w:after="0" w:line="240" w:lineRule="auto"/>
      </w:pPr>
      <w:r>
        <w:separator/>
      </w:r>
    </w:p>
  </w:endnote>
  <w:endnote w:type="continuationSeparator" w:id="0">
    <w:p w14:paraId="68492F3F" w14:textId="77777777" w:rsidR="008F2A37" w:rsidRDefault="008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FA74" w14:textId="77777777" w:rsidR="008F2A37" w:rsidRDefault="008F2A37">
      <w:pPr>
        <w:spacing w:after="0" w:line="240" w:lineRule="auto"/>
      </w:pPr>
      <w:r>
        <w:separator/>
      </w:r>
    </w:p>
  </w:footnote>
  <w:footnote w:type="continuationSeparator" w:id="0">
    <w:p w14:paraId="1E778D5D" w14:textId="77777777" w:rsidR="008F2A37" w:rsidRDefault="008F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.25pt;height:2.5pt;visibility:visible;mso-wrap-style:square" o:bullet="t">
        <v:imagedata r:id="rId1" o:title=""/>
      </v:shape>
    </w:pict>
  </w:numPicBullet>
  <w:numPicBullet w:numPicBulletId="1">
    <w:pict>
      <v:shape id="_x0000_i1120" type="#_x0000_t75" style="width:10.65pt;height:3.75pt;visibility:visible;mso-wrap-style:square" o:bullet="t">
        <v:imagedata r:id="rId2" o:title=""/>
      </v:shape>
    </w:pict>
  </w:numPicBullet>
  <w:numPicBullet w:numPicBulletId="2">
    <w:pict>
      <v:shape id="_x0000_i1121" type="#_x0000_t75" style="width:11.25pt;height:4.4pt;visibility:visible;mso-wrap-style:square" o:bullet="t">
        <v:imagedata r:id="rId3" o:title=""/>
      </v:shape>
    </w:pict>
  </w:numPicBullet>
  <w:abstractNum w:abstractNumId="0" w15:restartNumberingAfterBreak="0">
    <w:nsid w:val="060F26E0"/>
    <w:multiLevelType w:val="multilevel"/>
    <w:tmpl w:val="FFC6D61E"/>
    <w:lvl w:ilvl="0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D3D43"/>
    <w:multiLevelType w:val="hybridMultilevel"/>
    <w:tmpl w:val="09626B9A"/>
    <w:lvl w:ilvl="0" w:tplc="733A02A4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9CCE52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58D56C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469028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1A66B6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7E54F4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C475BA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22BAC4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8AA490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F192E"/>
    <w:multiLevelType w:val="hybridMultilevel"/>
    <w:tmpl w:val="45A4F548"/>
    <w:lvl w:ilvl="0" w:tplc="63A05804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4EFF2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868E4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4085A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0B8E0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6519C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4428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E0EA0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4B60A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77187"/>
    <w:multiLevelType w:val="multilevel"/>
    <w:tmpl w:val="FFC6D61E"/>
    <w:lvl w:ilvl="0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32B88"/>
    <w:multiLevelType w:val="hybridMultilevel"/>
    <w:tmpl w:val="64B01226"/>
    <w:lvl w:ilvl="0" w:tplc="96A6E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61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CF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D08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63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4D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6E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A6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67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011828"/>
    <w:multiLevelType w:val="hybridMultilevel"/>
    <w:tmpl w:val="DD9C3A48"/>
    <w:lvl w:ilvl="0" w:tplc="3AFC21FE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4AE83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82338A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D89208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061A1A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96BE4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0E07E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F861FC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260EA6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87844"/>
    <w:multiLevelType w:val="hybridMultilevel"/>
    <w:tmpl w:val="BDEA4C74"/>
    <w:lvl w:ilvl="0" w:tplc="25908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900EB"/>
    <w:multiLevelType w:val="hybridMultilevel"/>
    <w:tmpl w:val="721AAEDA"/>
    <w:lvl w:ilvl="0" w:tplc="259081A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6B0C04"/>
    <w:multiLevelType w:val="hybridMultilevel"/>
    <w:tmpl w:val="6DB0659C"/>
    <w:lvl w:ilvl="0" w:tplc="80A24092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862AB8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A4DF3C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D242E8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E4316A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4CFD4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6445EE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C1C5E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E2DBB4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254582"/>
    <w:multiLevelType w:val="hybridMultilevel"/>
    <w:tmpl w:val="A8149430"/>
    <w:lvl w:ilvl="0" w:tplc="59E88F58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3E9548">
      <w:start w:val="1"/>
      <w:numFmt w:val="bullet"/>
      <w:lvlText w:val="o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44F86A">
      <w:start w:val="1"/>
      <w:numFmt w:val="bullet"/>
      <w:lvlText w:val="▪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041B82">
      <w:start w:val="1"/>
      <w:numFmt w:val="bullet"/>
      <w:lvlText w:val="•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484BAC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50E150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F60C70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E64994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E04B02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0836A4"/>
    <w:multiLevelType w:val="hybridMultilevel"/>
    <w:tmpl w:val="BD0CE82A"/>
    <w:lvl w:ilvl="0" w:tplc="1CCE6774">
      <w:start w:val="1"/>
      <w:numFmt w:val="lowerLetter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F66D2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3ADAB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C864A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30EA60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3894E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12B84E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C2CA5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7A5B1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0A1077"/>
    <w:multiLevelType w:val="hybridMultilevel"/>
    <w:tmpl w:val="F02C8192"/>
    <w:lvl w:ilvl="0" w:tplc="1E32B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216B9"/>
    <w:multiLevelType w:val="hybridMultilevel"/>
    <w:tmpl w:val="62220EA6"/>
    <w:lvl w:ilvl="0" w:tplc="63A058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2052E67"/>
    <w:multiLevelType w:val="hybridMultilevel"/>
    <w:tmpl w:val="9AE2633A"/>
    <w:lvl w:ilvl="0" w:tplc="3CC25F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3951147"/>
    <w:multiLevelType w:val="hybridMultilevel"/>
    <w:tmpl w:val="F69A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14B89"/>
    <w:multiLevelType w:val="hybridMultilevel"/>
    <w:tmpl w:val="16D2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2731"/>
    <w:multiLevelType w:val="hybridMultilevel"/>
    <w:tmpl w:val="9DB49EF4"/>
    <w:lvl w:ilvl="0" w:tplc="7D1C27AE">
      <w:start w:val="1"/>
      <w:numFmt w:val="bullet"/>
      <w:lvlText w:val="-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54AFC2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B0FDDC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BA282A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DA9472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94AED2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9AEEE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DC0DB4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7890E2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ED21D8"/>
    <w:multiLevelType w:val="multilevel"/>
    <w:tmpl w:val="26DC27D2"/>
    <w:lvl w:ilvl="0">
      <w:start w:val="1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2C2D28"/>
    <w:multiLevelType w:val="hybridMultilevel"/>
    <w:tmpl w:val="3D7E8272"/>
    <w:lvl w:ilvl="0" w:tplc="80A24092">
      <w:start w:val="1"/>
      <w:numFmt w:val="bullet"/>
      <w:lvlText w:val="-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AB2458F"/>
    <w:multiLevelType w:val="hybridMultilevel"/>
    <w:tmpl w:val="EB44185A"/>
    <w:lvl w:ilvl="0" w:tplc="259081A4">
      <w:start w:val="1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4FD85550"/>
    <w:multiLevelType w:val="hybridMultilevel"/>
    <w:tmpl w:val="70C6B452"/>
    <w:lvl w:ilvl="0" w:tplc="25908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D470E"/>
    <w:multiLevelType w:val="multilevel"/>
    <w:tmpl w:val="4A46C5C0"/>
    <w:lvl w:ilvl="0">
      <w:start w:val="2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6E0588"/>
    <w:multiLevelType w:val="hybridMultilevel"/>
    <w:tmpl w:val="CFEC104C"/>
    <w:lvl w:ilvl="0" w:tplc="832E1BC0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0CC490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1C2320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D60172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CEB240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EA375A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1E92A4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520A54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A09DEA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060224"/>
    <w:multiLevelType w:val="hybridMultilevel"/>
    <w:tmpl w:val="8C08BB1E"/>
    <w:lvl w:ilvl="0" w:tplc="04101540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6D240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2084E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2DDA8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2636A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261B8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CC41E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29AB0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4A0D2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8A432C"/>
    <w:multiLevelType w:val="hybridMultilevel"/>
    <w:tmpl w:val="6E344E1C"/>
    <w:lvl w:ilvl="0" w:tplc="E2567E5A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A6D63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6A74AA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EE4BE0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D4FAA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6C566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1C78A2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20331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544B8E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507778"/>
    <w:multiLevelType w:val="hybridMultilevel"/>
    <w:tmpl w:val="EE18C568"/>
    <w:lvl w:ilvl="0" w:tplc="C1C8CD20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BC097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167EA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90289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7AEFE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D06172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74BD5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8CEF1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C2643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BD4002"/>
    <w:multiLevelType w:val="hybridMultilevel"/>
    <w:tmpl w:val="ABC67F5A"/>
    <w:lvl w:ilvl="0" w:tplc="FBF47342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8AE86E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3CCFDE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3689F6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64C4F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887CAA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0ABE26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52119E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540890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B34C34"/>
    <w:multiLevelType w:val="hybridMultilevel"/>
    <w:tmpl w:val="301CFD94"/>
    <w:lvl w:ilvl="0" w:tplc="164E0A40">
      <w:start w:val="2"/>
      <w:numFmt w:val="bullet"/>
      <w:lvlText w:val="-"/>
      <w:lvlJc w:val="left"/>
      <w:pPr>
        <w:tabs>
          <w:tab w:val="num" w:pos="504"/>
        </w:tabs>
        <w:ind w:left="504" w:hanging="504"/>
      </w:pPr>
      <w:rPr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8" w15:restartNumberingAfterBreak="0">
    <w:nsid w:val="7283495E"/>
    <w:multiLevelType w:val="hybridMultilevel"/>
    <w:tmpl w:val="7A3CEC9C"/>
    <w:lvl w:ilvl="0" w:tplc="1052708A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BA82CA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2E1DBE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70A964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5C1F5E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CAFDEA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F68AF2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BA1988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E670B8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93F47"/>
    <w:multiLevelType w:val="hybridMultilevel"/>
    <w:tmpl w:val="6B08800A"/>
    <w:lvl w:ilvl="0" w:tplc="6E808A5A">
      <w:start w:val="4"/>
      <w:numFmt w:val="lowerLetter"/>
      <w:lvlText w:val="%1)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2CD6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05E2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E40C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FBB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CE17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01BC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83A3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6C57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D843F5"/>
    <w:multiLevelType w:val="hybridMultilevel"/>
    <w:tmpl w:val="A0CC18A0"/>
    <w:lvl w:ilvl="0" w:tplc="63A058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67E0641"/>
    <w:multiLevelType w:val="hybridMultilevel"/>
    <w:tmpl w:val="11AEA81E"/>
    <w:lvl w:ilvl="0" w:tplc="259081A4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E325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67736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D4462C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C83A8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04C78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1C5E9E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A555E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52041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0C5158"/>
    <w:multiLevelType w:val="multilevel"/>
    <w:tmpl w:val="AC8E65E2"/>
    <w:lvl w:ilvl="0">
      <w:start w:val="4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A27AB2"/>
    <w:multiLevelType w:val="hybridMultilevel"/>
    <w:tmpl w:val="AFB44044"/>
    <w:lvl w:ilvl="0" w:tplc="259081A4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880779973">
    <w:abstractNumId w:val="17"/>
  </w:num>
  <w:num w:numId="2" w16cid:durableId="1539200400">
    <w:abstractNumId w:val="0"/>
  </w:num>
  <w:num w:numId="3" w16cid:durableId="927423085">
    <w:abstractNumId w:val="2"/>
  </w:num>
  <w:num w:numId="4" w16cid:durableId="154612194">
    <w:abstractNumId w:val="10"/>
  </w:num>
  <w:num w:numId="5" w16cid:durableId="483082646">
    <w:abstractNumId w:val="29"/>
  </w:num>
  <w:num w:numId="6" w16cid:durableId="607397250">
    <w:abstractNumId w:val="31"/>
  </w:num>
  <w:num w:numId="7" w16cid:durableId="718672077">
    <w:abstractNumId w:val="5"/>
  </w:num>
  <w:num w:numId="8" w16cid:durableId="467358227">
    <w:abstractNumId w:val="16"/>
  </w:num>
  <w:num w:numId="9" w16cid:durableId="991563409">
    <w:abstractNumId w:val="24"/>
  </w:num>
  <w:num w:numId="10" w16cid:durableId="433327314">
    <w:abstractNumId w:val="28"/>
  </w:num>
  <w:num w:numId="11" w16cid:durableId="1197162032">
    <w:abstractNumId w:val="22"/>
  </w:num>
  <w:num w:numId="12" w16cid:durableId="1266383618">
    <w:abstractNumId w:val="23"/>
  </w:num>
  <w:num w:numId="13" w16cid:durableId="2053990458">
    <w:abstractNumId w:val="8"/>
  </w:num>
  <w:num w:numId="14" w16cid:durableId="1360661746">
    <w:abstractNumId w:val="9"/>
  </w:num>
  <w:num w:numId="15" w16cid:durableId="2104295831">
    <w:abstractNumId w:val="1"/>
  </w:num>
  <w:num w:numId="16" w16cid:durableId="977952347">
    <w:abstractNumId w:val="25"/>
  </w:num>
  <w:num w:numId="17" w16cid:durableId="1015113426">
    <w:abstractNumId w:val="21"/>
  </w:num>
  <w:num w:numId="18" w16cid:durableId="1898665824">
    <w:abstractNumId w:val="26"/>
  </w:num>
  <w:num w:numId="19" w16cid:durableId="358550329">
    <w:abstractNumId w:val="32"/>
  </w:num>
  <w:num w:numId="20" w16cid:durableId="1682703634">
    <w:abstractNumId w:val="30"/>
  </w:num>
  <w:num w:numId="21" w16cid:durableId="1980574039">
    <w:abstractNumId w:val="12"/>
  </w:num>
  <w:num w:numId="22" w16cid:durableId="556472041">
    <w:abstractNumId w:val="7"/>
  </w:num>
  <w:num w:numId="23" w16cid:durableId="1192887211">
    <w:abstractNumId w:val="4"/>
  </w:num>
  <w:num w:numId="24" w16cid:durableId="83380182">
    <w:abstractNumId w:val="20"/>
  </w:num>
  <w:num w:numId="25" w16cid:durableId="792946887">
    <w:abstractNumId w:val="33"/>
  </w:num>
  <w:num w:numId="26" w16cid:durableId="1351685806">
    <w:abstractNumId w:val="19"/>
  </w:num>
  <w:num w:numId="27" w16cid:durableId="1440683393">
    <w:abstractNumId w:val="6"/>
  </w:num>
  <w:num w:numId="28" w16cid:durableId="474874693">
    <w:abstractNumId w:val="18"/>
  </w:num>
  <w:num w:numId="29" w16cid:durableId="1051003349">
    <w:abstractNumId w:val="3"/>
  </w:num>
  <w:num w:numId="30" w16cid:durableId="1426725443">
    <w:abstractNumId w:val="13"/>
  </w:num>
  <w:num w:numId="31" w16cid:durableId="1213465938">
    <w:abstractNumId w:val="27"/>
  </w:num>
  <w:num w:numId="32" w16cid:durableId="907688959">
    <w:abstractNumId w:val="14"/>
  </w:num>
  <w:num w:numId="33" w16cid:durableId="1473330365">
    <w:abstractNumId w:val="11"/>
  </w:num>
  <w:num w:numId="34" w16cid:durableId="14705184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6D"/>
    <w:rsid w:val="00011904"/>
    <w:rsid w:val="00014783"/>
    <w:rsid w:val="000149F6"/>
    <w:rsid w:val="00022CB3"/>
    <w:rsid w:val="000319F3"/>
    <w:rsid w:val="00040E46"/>
    <w:rsid w:val="000421A3"/>
    <w:rsid w:val="000634FB"/>
    <w:rsid w:val="00067BA9"/>
    <w:rsid w:val="0007507C"/>
    <w:rsid w:val="000A52F7"/>
    <w:rsid w:val="000E6D7D"/>
    <w:rsid w:val="000E7CDF"/>
    <w:rsid w:val="0010354F"/>
    <w:rsid w:val="00122770"/>
    <w:rsid w:val="001268AD"/>
    <w:rsid w:val="0012736B"/>
    <w:rsid w:val="0017278F"/>
    <w:rsid w:val="0019782F"/>
    <w:rsid w:val="001A73E5"/>
    <w:rsid w:val="001C564E"/>
    <w:rsid w:val="001E7EFC"/>
    <w:rsid w:val="001F276D"/>
    <w:rsid w:val="001F6F19"/>
    <w:rsid w:val="00207879"/>
    <w:rsid w:val="00241437"/>
    <w:rsid w:val="002D6177"/>
    <w:rsid w:val="002D7DCB"/>
    <w:rsid w:val="002F1B25"/>
    <w:rsid w:val="002F7CF3"/>
    <w:rsid w:val="00305256"/>
    <w:rsid w:val="0030611A"/>
    <w:rsid w:val="003153F8"/>
    <w:rsid w:val="00316E27"/>
    <w:rsid w:val="00350B80"/>
    <w:rsid w:val="003979A5"/>
    <w:rsid w:val="00431037"/>
    <w:rsid w:val="004311F9"/>
    <w:rsid w:val="00462B42"/>
    <w:rsid w:val="0046487D"/>
    <w:rsid w:val="00471C06"/>
    <w:rsid w:val="00480222"/>
    <w:rsid w:val="0050666D"/>
    <w:rsid w:val="00563779"/>
    <w:rsid w:val="00565508"/>
    <w:rsid w:val="00590A91"/>
    <w:rsid w:val="00594025"/>
    <w:rsid w:val="005D49BB"/>
    <w:rsid w:val="006205D6"/>
    <w:rsid w:val="00635508"/>
    <w:rsid w:val="006A1527"/>
    <w:rsid w:val="006F2457"/>
    <w:rsid w:val="007330F5"/>
    <w:rsid w:val="00751D8E"/>
    <w:rsid w:val="007B4050"/>
    <w:rsid w:val="007E6F6F"/>
    <w:rsid w:val="007F7F1A"/>
    <w:rsid w:val="00812613"/>
    <w:rsid w:val="008F2A37"/>
    <w:rsid w:val="009007E5"/>
    <w:rsid w:val="009156A8"/>
    <w:rsid w:val="009A0B3F"/>
    <w:rsid w:val="009B65C5"/>
    <w:rsid w:val="009D0D2D"/>
    <w:rsid w:val="009E68E7"/>
    <w:rsid w:val="009F0F21"/>
    <w:rsid w:val="00A81BC0"/>
    <w:rsid w:val="00A87671"/>
    <w:rsid w:val="00AB1389"/>
    <w:rsid w:val="00AB4FE9"/>
    <w:rsid w:val="00AB6366"/>
    <w:rsid w:val="00AB7D17"/>
    <w:rsid w:val="00AE5F8D"/>
    <w:rsid w:val="00B2172A"/>
    <w:rsid w:val="00B5244D"/>
    <w:rsid w:val="00B72AE9"/>
    <w:rsid w:val="00BF0FDA"/>
    <w:rsid w:val="00C12F82"/>
    <w:rsid w:val="00C470CF"/>
    <w:rsid w:val="00C601F9"/>
    <w:rsid w:val="00C75EA4"/>
    <w:rsid w:val="00CA1880"/>
    <w:rsid w:val="00CB11DB"/>
    <w:rsid w:val="00D13273"/>
    <w:rsid w:val="00D14FA0"/>
    <w:rsid w:val="00D34D03"/>
    <w:rsid w:val="00D45B7A"/>
    <w:rsid w:val="00D762C3"/>
    <w:rsid w:val="00DA4B7F"/>
    <w:rsid w:val="00DC34F8"/>
    <w:rsid w:val="00DE4B1E"/>
    <w:rsid w:val="00E03BF2"/>
    <w:rsid w:val="00E0763D"/>
    <w:rsid w:val="00E75FD7"/>
    <w:rsid w:val="00EB5310"/>
    <w:rsid w:val="00EF25C1"/>
    <w:rsid w:val="00F04CEA"/>
    <w:rsid w:val="00F22610"/>
    <w:rsid w:val="00F3729A"/>
    <w:rsid w:val="00F527F8"/>
    <w:rsid w:val="00F554F0"/>
    <w:rsid w:val="00F656A7"/>
    <w:rsid w:val="00F6610C"/>
    <w:rsid w:val="00F91E99"/>
    <w:rsid w:val="00FA4612"/>
    <w:rsid w:val="00FA65CA"/>
    <w:rsid w:val="00FA7508"/>
    <w:rsid w:val="00F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AD40"/>
  <w15:docId w15:val="{529A0C08-FA85-46CA-AB0F-81114C6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5" w:lineRule="auto"/>
      <w:ind w:left="6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5"/>
      <w:ind w:left="24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F5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C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F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C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3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g"/><Relationship Id="rId5" Type="http://schemas.openxmlformats.org/officeDocument/2006/relationships/footnotes" Target="footnotes.xml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6968</Words>
  <Characters>41812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 - Użytkowy - Walewicka w G.K.</vt:lpstr>
    </vt:vector>
  </TitlesOfParts>
  <Company/>
  <LinksUpToDate>false</LinksUpToDate>
  <CharactersWithSpaces>48683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 - Użytkowy - Walewicka w G.K.</dc:title>
  <dc:subject/>
  <dc:creator>Anna Utrata</dc:creator>
  <cp:keywords/>
  <cp:lastModifiedBy>Katarzyna Kochańska</cp:lastModifiedBy>
  <cp:revision>10</cp:revision>
  <cp:lastPrinted>2022-12-12T07:29:00Z</cp:lastPrinted>
  <dcterms:created xsi:type="dcterms:W3CDTF">2022-12-10T16:52:00Z</dcterms:created>
  <dcterms:modified xsi:type="dcterms:W3CDTF">2022-12-12T07:32:00Z</dcterms:modified>
</cp:coreProperties>
</file>