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55BD6C08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6841CF" w:rsidRPr="006841CF">
        <w:rPr>
          <w:rFonts w:ascii="Cambria" w:hAnsi="Cambria" w:cs="Arial"/>
          <w:b/>
          <w:bCs/>
          <w:sz w:val="22"/>
          <w:szCs w:val="22"/>
          <w:lang w:eastAsia="pl-PL"/>
        </w:rPr>
        <w:t>„Budowa oświetlenia ulicznego w m. Pobiedziska na ulicy Fiołkowej</w:t>
      </w:r>
      <w:r w:rsidR="00DF067B" w:rsidRPr="00DF067B">
        <w:rPr>
          <w:rFonts w:ascii="Cambria" w:hAnsi="Cambria" w:cs="Arial"/>
          <w:b/>
          <w:bCs/>
          <w:sz w:val="22"/>
          <w:szCs w:val="22"/>
          <w:lang w:eastAsia="pl-PL"/>
        </w:rPr>
        <w:t>”</w:t>
      </w:r>
      <w:r w:rsidR="00DF067B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841CF">
        <w:rPr>
          <w:rFonts w:ascii="Cambria" w:hAnsi="Cambria" w:cs="Arial"/>
          <w:sz w:val="22"/>
          <w:szCs w:val="22"/>
          <w:lang w:eastAsia="pl-PL"/>
        </w:rPr>
      </w:r>
      <w:r w:rsidR="006841C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841CF">
        <w:rPr>
          <w:rFonts w:ascii="Cambria" w:hAnsi="Cambria" w:cs="Arial"/>
          <w:sz w:val="22"/>
          <w:szCs w:val="22"/>
          <w:lang w:eastAsia="pl-PL"/>
        </w:rPr>
      </w:r>
      <w:r w:rsidR="006841C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77777777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>
          <w:rPr>
            <w:rFonts w:ascii="Arial" w:hAnsi="Arial" w:cs="Arial"/>
            <w:sz w:val="20"/>
            <w:szCs w:val="20"/>
          </w:rPr>
          <w:t>10.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6841C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E7D88"/>
    <w:rsid w:val="001205E0"/>
    <w:rsid w:val="001501CF"/>
    <w:rsid w:val="001A0F88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841CF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DF067B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24</cp:revision>
  <dcterms:created xsi:type="dcterms:W3CDTF">2021-07-22T18:07:00Z</dcterms:created>
  <dcterms:modified xsi:type="dcterms:W3CDTF">2023-03-06T14:14:00Z</dcterms:modified>
</cp:coreProperties>
</file>