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EEDA" w14:textId="6F770DE2" w:rsidR="006944F9" w:rsidRPr="00674436" w:rsidRDefault="006944F9" w:rsidP="006944F9">
      <w:pPr>
        <w:jc w:val="center"/>
        <w:textAlignment w:val="center"/>
        <w:rPr>
          <w:rFonts w:asciiTheme="minorHAnsi" w:eastAsia="Arial Unicode MS" w:hAnsiTheme="minorHAnsi" w:cs="Tahoma"/>
          <w:b/>
          <w:sz w:val="18"/>
          <w:szCs w:val="18"/>
        </w:rPr>
      </w:pPr>
      <w:r w:rsidRPr="00674436">
        <w:rPr>
          <w:rFonts w:asciiTheme="minorHAnsi" w:eastAsia="Arial Unicode MS" w:hAnsiTheme="minorHAnsi" w:cs="Tahoma"/>
          <w:b/>
          <w:bCs/>
          <w:sz w:val="18"/>
          <w:szCs w:val="18"/>
        </w:rPr>
        <w:t xml:space="preserve">UMOWA nr </w:t>
      </w:r>
      <w:r w:rsidR="000C47E2">
        <w:rPr>
          <w:rFonts w:asciiTheme="minorHAnsi" w:eastAsia="Arial Unicode MS" w:hAnsiTheme="minorHAnsi" w:cs="Arial"/>
          <w:b/>
          <w:bCs/>
          <w:sz w:val="18"/>
          <w:szCs w:val="18"/>
        </w:rPr>
        <w:t>…………….</w:t>
      </w:r>
    </w:p>
    <w:p w14:paraId="525D2DC3" w14:textId="77777777" w:rsidR="006944F9" w:rsidRPr="00674436" w:rsidRDefault="006944F9" w:rsidP="006944F9">
      <w:pPr>
        <w:jc w:val="center"/>
        <w:textAlignment w:val="center"/>
        <w:rPr>
          <w:rFonts w:asciiTheme="minorHAnsi" w:eastAsia="Arial Unicode MS" w:hAnsiTheme="minorHAnsi" w:cs="Tahoma"/>
          <w:b/>
          <w:sz w:val="18"/>
          <w:szCs w:val="18"/>
        </w:rPr>
      </w:pPr>
      <w:r w:rsidRPr="00674436">
        <w:rPr>
          <w:rFonts w:asciiTheme="minorHAnsi" w:eastAsia="Arial Unicode MS" w:hAnsiTheme="minorHAnsi" w:cs="Tahoma"/>
          <w:b/>
          <w:sz w:val="18"/>
          <w:szCs w:val="18"/>
        </w:rPr>
        <w:t>(WZÓR)</w:t>
      </w:r>
    </w:p>
    <w:p w14:paraId="5BB16263" w14:textId="77777777" w:rsidR="006944F9" w:rsidRPr="00674436" w:rsidRDefault="006944F9" w:rsidP="006944F9">
      <w:pPr>
        <w:rPr>
          <w:rFonts w:asciiTheme="minorHAnsi" w:hAnsiTheme="minorHAnsi" w:cs="Tahoma"/>
          <w:sz w:val="18"/>
          <w:szCs w:val="18"/>
        </w:rPr>
      </w:pPr>
    </w:p>
    <w:p w14:paraId="1D4E1E6E" w14:textId="36C29CE5" w:rsidR="004576EF" w:rsidRPr="00EA49CE" w:rsidRDefault="000C47E2" w:rsidP="00802968">
      <w:pPr>
        <w:autoSpaceDE w:val="0"/>
        <w:spacing w:line="300" w:lineRule="auto"/>
        <w:jc w:val="both"/>
        <w:rPr>
          <w:rFonts w:asciiTheme="minorHAnsi" w:hAnsiTheme="minorHAnsi" w:cstheme="minorHAnsi"/>
          <w:sz w:val="18"/>
          <w:szCs w:val="18"/>
        </w:rPr>
      </w:pPr>
      <w:r w:rsidRPr="00EA49CE">
        <w:rPr>
          <w:rFonts w:asciiTheme="minorHAnsi" w:hAnsiTheme="minorHAnsi" w:cstheme="minorHAnsi"/>
          <w:sz w:val="18"/>
          <w:szCs w:val="18"/>
        </w:rPr>
        <w:t>z</w:t>
      </w:r>
      <w:r w:rsidR="006944F9" w:rsidRPr="00EA49CE">
        <w:rPr>
          <w:rFonts w:asciiTheme="minorHAnsi" w:hAnsiTheme="minorHAnsi" w:cstheme="minorHAnsi"/>
          <w:sz w:val="18"/>
          <w:szCs w:val="18"/>
        </w:rPr>
        <w:t xml:space="preserve"> dni</w:t>
      </w:r>
      <w:r w:rsidR="00501551" w:rsidRPr="00EA49CE">
        <w:rPr>
          <w:rFonts w:asciiTheme="minorHAnsi" w:hAnsiTheme="minorHAnsi" w:cstheme="minorHAnsi"/>
          <w:sz w:val="18"/>
          <w:szCs w:val="18"/>
        </w:rPr>
        <w:t>a</w:t>
      </w:r>
      <w:r w:rsidR="006944F9" w:rsidRPr="00EA49CE">
        <w:rPr>
          <w:rFonts w:asciiTheme="minorHAnsi" w:hAnsiTheme="minorHAnsi" w:cstheme="minorHAnsi"/>
          <w:sz w:val="18"/>
          <w:szCs w:val="18"/>
        </w:rPr>
        <w:t xml:space="preserve"> </w:t>
      </w:r>
      <w:r w:rsidR="00501551" w:rsidRPr="00EA49CE">
        <w:rPr>
          <w:rFonts w:asciiTheme="minorHAnsi" w:hAnsiTheme="minorHAnsi" w:cstheme="minorHAnsi"/>
          <w:sz w:val="18"/>
          <w:szCs w:val="18"/>
        </w:rPr>
        <w:t>………………………</w:t>
      </w:r>
      <w:r w:rsidR="006944F9" w:rsidRPr="00EA49CE">
        <w:rPr>
          <w:rFonts w:asciiTheme="minorHAnsi" w:hAnsiTheme="minorHAnsi" w:cstheme="minorHAnsi"/>
          <w:sz w:val="18"/>
          <w:szCs w:val="18"/>
        </w:rPr>
        <w:t xml:space="preserve"> r. </w:t>
      </w:r>
      <w:r w:rsidRPr="00EA49CE">
        <w:rPr>
          <w:rFonts w:asciiTheme="minorHAnsi" w:hAnsiTheme="minorHAnsi" w:cstheme="minorHAnsi"/>
          <w:sz w:val="18"/>
          <w:szCs w:val="18"/>
        </w:rPr>
        <w:t xml:space="preserve">w </w:t>
      </w:r>
      <w:r w:rsidR="00EA49CE" w:rsidRPr="00EA49CE">
        <w:rPr>
          <w:rFonts w:asciiTheme="minorHAnsi" w:hAnsiTheme="minorHAnsi" w:cstheme="minorHAnsi"/>
          <w:sz w:val="18"/>
          <w:szCs w:val="18"/>
        </w:rPr>
        <w:t>Górze</w:t>
      </w:r>
    </w:p>
    <w:p w14:paraId="2358440D" w14:textId="4605F72D" w:rsidR="006944F9" w:rsidRPr="00EA49CE" w:rsidRDefault="006944F9" w:rsidP="00802968">
      <w:pPr>
        <w:autoSpaceDE w:val="0"/>
        <w:spacing w:line="300" w:lineRule="auto"/>
        <w:jc w:val="both"/>
        <w:rPr>
          <w:rFonts w:asciiTheme="minorHAnsi" w:hAnsiTheme="minorHAnsi" w:cstheme="minorHAnsi"/>
          <w:sz w:val="18"/>
          <w:szCs w:val="18"/>
        </w:rPr>
      </w:pPr>
      <w:r w:rsidRPr="00EA49CE">
        <w:rPr>
          <w:rFonts w:asciiTheme="minorHAnsi" w:hAnsiTheme="minorHAnsi" w:cstheme="minorHAnsi"/>
          <w:sz w:val="18"/>
          <w:szCs w:val="18"/>
        </w:rPr>
        <w:t>pomiędzy:</w:t>
      </w:r>
    </w:p>
    <w:p w14:paraId="6A02D133" w14:textId="77777777" w:rsidR="00EA49CE" w:rsidRPr="00EA49CE" w:rsidRDefault="00EA49CE" w:rsidP="00EA49CE">
      <w:pPr>
        <w:spacing w:line="264" w:lineRule="auto"/>
        <w:jc w:val="both"/>
        <w:rPr>
          <w:rFonts w:asciiTheme="minorHAnsi" w:hAnsiTheme="minorHAnsi" w:cstheme="minorHAnsi"/>
          <w:sz w:val="18"/>
          <w:szCs w:val="18"/>
        </w:rPr>
      </w:pPr>
      <w:r w:rsidRPr="00EA49CE">
        <w:rPr>
          <w:rFonts w:asciiTheme="minorHAnsi" w:hAnsiTheme="minorHAnsi" w:cstheme="minorHAnsi"/>
          <w:b/>
          <w:bCs/>
          <w:sz w:val="18"/>
          <w:szCs w:val="18"/>
        </w:rPr>
        <w:t xml:space="preserve">Techniką Komunalną TEKOM Sp. z o.o., </w:t>
      </w:r>
      <w:r w:rsidRPr="00EA49CE">
        <w:rPr>
          <w:rFonts w:asciiTheme="minorHAnsi" w:hAnsiTheme="minorHAnsi" w:cstheme="minorHAnsi"/>
          <w:sz w:val="18"/>
          <w:szCs w:val="18"/>
        </w:rPr>
        <w:t xml:space="preserve">z siedzibą w Górze, ul. Podwale 12A, </w:t>
      </w:r>
      <w:bookmarkStart w:id="0" w:name="_Hlk59602596"/>
      <w:r w:rsidRPr="00EA49CE">
        <w:rPr>
          <w:rFonts w:asciiTheme="minorHAnsi" w:hAnsiTheme="minorHAnsi" w:cstheme="minorHAnsi"/>
          <w:sz w:val="18"/>
          <w:szCs w:val="18"/>
        </w:rPr>
        <w:t>56 – 200 Góra</w:t>
      </w:r>
      <w:bookmarkEnd w:id="0"/>
      <w:r w:rsidRPr="00EA49CE">
        <w:rPr>
          <w:rFonts w:asciiTheme="minorHAnsi" w:hAnsiTheme="minorHAnsi" w:cstheme="minorHAnsi"/>
          <w:sz w:val="18"/>
          <w:szCs w:val="18"/>
        </w:rPr>
        <w:t>, wpisaną do Rejestru Przedsiębiorców Krajowego Rejestru Sądowego prowadzonego przez Sąd Rejonowy dla Wrocławia – Fabrycznej we Wrocławiu IX Wydział Gospodarczy KRS pod nr 0000193384, NIP: 6990015037, REGON: 41020941, kapitał zakładowy 12 100 510  zł, w pełni opłacony, reprezentowaną przez:</w:t>
      </w:r>
    </w:p>
    <w:p w14:paraId="0920745D" w14:textId="77777777" w:rsidR="00EA49CE" w:rsidRPr="00EA49CE" w:rsidRDefault="00EA49CE" w:rsidP="00EA49CE">
      <w:pPr>
        <w:spacing w:line="264" w:lineRule="auto"/>
        <w:jc w:val="both"/>
        <w:rPr>
          <w:rFonts w:asciiTheme="minorHAnsi" w:hAnsiTheme="minorHAnsi" w:cstheme="minorHAnsi"/>
          <w:sz w:val="18"/>
          <w:szCs w:val="18"/>
        </w:rPr>
      </w:pPr>
      <w:r w:rsidRPr="00EA49CE">
        <w:rPr>
          <w:rFonts w:asciiTheme="minorHAnsi" w:hAnsiTheme="minorHAnsi" w:cstheme="minorHAnsi"/>
          <w:sz w:val="18"/>
          <w:szCs w:val="18"/>
        </w:rPr>
        <w:t>………………………………………      -   Prezesa Zarządu,</w:t>
      </w:r>
    </w:p>
    <w:p w14:paraId="3D1CB74D" w14:textId="77777777" w:rsidR="00EA49CE" w:rsidRPr="00EA49CE" w:rsidRDefault="00EA49CE" w:rsidP="00EA49CE">
      <w:pPr>
        <w:suppressAutoHyphens/>
        <w:spacing w:line="264" w:lineRule="auto"/>
        <w:jc w:val="both"/>
        <w:rPr>
          <w:rFonts w:asciiTheme="minorHAnsi" w:hAnsiTheme="minorHAnsi" w:cstheme="minorHAnsi"/>
          <w:b/>
          <w:sz w:val="18"/>
          <w:szCs w:val="18"/>
          <w:lang w:eastAsia="ar-SA"/>
        </w:rPr>
      </w:pPr>
      <w:r w:rsidRPr="00EA49CE">
        <w:rPr>
          <w:rFonts w:asciiTheme="minorHAnsi" w:hAnsiTheme="minorHAnsi" w:cstheme="minorHAnsi"/>
          <w:sz w:val="18"/>
          <w:szCs w:val="18"/>
          <w:lang w:eastAsia="ar-SA"/>
        </w:rPr>
        <w:t xml:space="preserve">zwanym dalej </w:t>
      </w:r>
      <w:r w:rsidRPr="00EA49CE">
        <w:rPr>
          <w:rFonts w:asciiTheme="minorHAnsi" w:hAnsiTheme="minorHAnsi" w:cstheme="minorHAnsi"/>
          <w:b/>
          <w:sz w:val="18"/>
          <w:szCs w:val="18"/>
          <w:lang w:eastAsia="ar-SA"/>
        </w:rPr>
        <w:t>Zamawiającym,</w:t>
      </w:r>
    </w:p>
    <w:p w14:paraId="11B0E290" w14:textId="77777777" w:rsidR="00EA49CE" w:rsidRPr="00EA49CE" w:rsidRDefault="00EA49CE" w:rsidP="00EA49CE">
      <w:pPr>
        <w:suppressAutoHyphens/>
        <w:spacing w:line="264" w:lineRule="auto"/>
        <w:jc w:val="both"/>
        <w:rPr>
          <w:rFonts w:asciiTheme="minorHAnsi" w:hAnsiTheme="minorHAnsi" w:cstheme="minorHAnsi"/>
          <w:sz w:val="18"/>
          <w:szCs w:val="18"/>
          <w:lang w:eastAsia="ar-SA"/>
        </w:rPr>
      </w:pPr>
      <w:r w:rsidRPr="00EA49CE">
        <w:rPr>
          <w:rFonts w:asciiTheme="minorHAnsi" w:hAnsiTheme="minorHAnsi" w:cstheme="minorHAnsi"/>
          <w:sz w:val="18"/>
          <w:szCs w:val="18"/>
          <w:lang w:eastAsia="ar-SA"/>
        </w:rPr>
        <w:t xml:space="preserve">a </w:t>
      </w:r>
    </w:p>
    <w:p w14:paraId="49F05CC5" w14:textId="77777777" w:rsidR="00EA49CE" w:rsidRPr="00EA49CE" w:rsidRDefault="00EA49CE" w:rsidP="00EA49CE">
      <w:pPr>
        <w:suppressAutoHyphens/>
        <w:spacing w:line="264" w:lineRule="auto"/>
        <w:jc w:val="both"/>
        <w:rPr>
          <w:rFonts w:asciiTheme="minorHAnsi" w:hAnsiTheme="minorHAnsi" w:cstheme="minorHAnsi"/>
          <w:sz w:val="18"/>
          <w:szCs w:val="18"/>
          <w:lang w:eastAsia="ar-SA"/>
        </w:rPr>
      </w:pPr>
      <w:r w:rsidRPr="00EA49CE">
        <w:rPr>
          <w:rFonts w:asciiTheme="minorHAnsi" w:hAnsiTheme="minorHAnsi" w:cstheme="minorHAnsi"/>
          <w:sz w:val="18"/>
          <w:szCs w:val="18"/>
          <w:lang w:eastAsia="ar-SA"/>
        </w:rPr>
        <w:t>…………………………………</w:t>
      </w:r>
    </w:p>
    <w:p w14:paraId="2523BCB9" w14:textId="77777777" w:rsidR="00EA49CE" w:rsidRPr="00EA49CE" w:rsidRDefault="00EA49CE" w:rsidP="00EA49CE">
      <w:pPr>
        <w:spacing w:line="264" w:lineRule="auto"/>
        <w:rPr>
          <w:rFonts w:asciiTheme="minorHAnsi" w:hAnsiTheme="minorHAnsi" w:cstheme="minorHAnsi"/>
          <w:sz w:val="18"/>
          <w:szCs w:val="18"/>
        </w:rPr>
      </w:pPr>
    </w:p>
    <w:p w14:paraId="670BBFCD" w14:textId="77777777" w:rsidR="00EA49CE" w:rsidRPr="00EA49CE" w:rsidRDefault="00EA49CE" w:rsidP="00EA49CE">
      <w:pPr>
        <w:spacing w:line="264" w:lineRule="auto"/>
        <w:rPr>
          <w:rFonts w:asciiTheme="minorHAnsi" w:hAnsiTheme="minorHAnsi" w:cstheme="minorHAnsi"/>
          <w:sz w:val="18"/>
          <w:szCs w:val="18"/>
        </w:rPr>
      </w:pPr>
      <w:r w:rsidRPr="00EA49CE">
        <w:rPr>
          <w:rFonts w:asciiTheme="minorHAnsi" w:hAnsiTheme="minorHAnsi" w:cstheme="minorHAnsi"/>
          <w:sz w:val="18"/>
          <w:szCs w:val="18"/>
        </w:rPr>
        <w:t>zwanym dalej</w:t>
      </w:r>
      <w:r w:rsidRPr="00EA49CE">
        <w:rPr>
          <w:rFonts w:asciiTheme="minorHAnsi" w:hAnsiTheme="minorHAnsi" w:cstheme="minorHAnsi"/>
          <w:b/>
          <w:bCs/>
          <w:sz w:val="18"/>
          <w:szCs w:val="18"/>
        </w:rPr>
        <w:t xml:space="preserve"> WYKONAWCĄ</w:t>
      </w:r>
      <w:r w:rsidRPr="00EA49CE">
        <w:rPr>
          <w:rFonts w:asciiTheme="minorHAnsi" w:hAnsiTheme="minorHAnsi" w:cstheme="minorHAnsi"/>
          <w:sz w:val="18"/>
          <w:szCs w:val="18"/>
        </w:rPr>
        <w:t xml:space="preserve">, </w:t>
      </w:r>
    </w:p>
    <w:p w14:paraId="48C9F6F6" w14:textId="77777777" w:rsidR="00EA49CE" w:rsidRPr="00EA49CE" w:rsidRDefault="00EA49CE" w:rsidP="00EA49CE">
      <w:pPr>
        <w:spacing w:line="264" w:lineRule="auto"/>
        <w:rPr>
          <w:rFonts w:asciiTheme="minorHAnsi" w:hAnsiTheme="minorHAnsi" w:cstheme="minorHAnsi"/>
          <w:sz w:val="18"/>
          <w:szCs w:val="18"/>
        </w:rPr>
      </w:pPr>
      <w:r w:rsidRPr="00EA49CE">
        <w:rPr>
          <w:rFonts w:asciiTheme="minorHAnsi" w:hAnsiTheme="minorHAnsi" w:cstheme="minorHAnsi"/>
          <w:sz w:val="18"/>
          <w:szCs w:val="18"/>
        </w:rPr>
        <w:t>zwanych łącznie STRONAMI, a każdą z nich STRONĄ</w:t>
      </w:r>
    </w:p>
    <w:p w14:paraId="07140CE5" w14:textId="77777777" w:rsidR="00EA49CE" w:rsidRPr="00EA49CE" w:rsidRDefault="00EA49CE" w:rsidP="00EA49CE">
      <w:pPr>
        <w:spacing w:line="264" w:lineRule="auto"/>
        <w:rPr>
          <w:rFonts w:asciiTheme="minorHAnsi" w:hAnsiTheme="minorHAnsi" w:cstheme="minorHAnsi"/>
          <w:sz w:val="18"/>
          <w:szCs w:val="18"/>
        </w:rPr>
      </w:pPr>
    </w:p>
    <w:p w14:paraId="6A32D254" w14:textId="77777777" w:rsidR="00D55758" w:rsidRPr="00D55758" w:rsidRDefault="00D55758" w:rsidP="00D55758">
      <w:pPr>
        <w:pStyle w:val="Default"/>
        <w:spacing w:line="360" w:lineRule="auto"/>
        <w:jc w:val="both"/>
        <w:rPr>
          <w:rFonts w:ascii="Calibri" w:hAnsi="Calibri" w:cs="Calibri"/>
          <w:sz w:val="18"/>
          <w:szCs w:val="18"/>
          <w:lang w:eastAsia="ar-SA"/>
        </w:rPr>
      </w:pPr>
      <w:r w:rsidRPr="00D55758">
        <w:rPr>
          <w:rFonts w:ascii="Calibri" w:hAnsi="Calibri" w:cs="Calibri"/>
          <w:sz w:val="18"/>
          <w:szCs w:val="18"/>
          <w:lang w:eastAsia="ar-SA"/>
        </w:rPr>
        <w:t xml:space="preserve">w wyniku przeprowadzonego zapytania ofertowego na podstawie </w:t>
      </w:r>
      <w:r w:rsidRPr="00D55758">
        <w:rPr>
          <w:rFonts w:ascii="Calibri" w:hAnsi="Calibri" w:cs="Calibri"/>
          <w:color w:val="auto"/>
          <w:sz w:val="18"/>
          <w:szCs w:val="18"/>
        </w:rPr>
        <w:t xml:space="preserve">Regulaminu Udzielania Zamówień Publicznych o wartości nieprzekraczającej kwoty 130 000 zł, o której mowa w art. 2 ust. 1 pkt 1 ustawy z dnia 11 września 2019 r. - Prawo zamówień publicznych (Dz.U. z 2019 r. poz. 2019 ze zm.) w </w:t>
      </w:r>
      <w:r w:rsidRPr="00D55758">
        <w:rPr>
          <w:rFonts w:ascii="Calibri" w:hAnsi="Calibri" w:cs="Calibri"/>
          <w:sz w:val="18"/>
          <w:szCs w:val="18"/>
        </w:rPr>
        <w:t>Technice Komunalnej „TEKOM” Sp. z o.o.</w:t>
      </w:r>
      <w:r w:rsidRPr="00D55758">
        <w:rPr>
          <w:rFonts w:ascii="Calibri" w:hAnsi="Calibri" w:cs="Calibri"/>
          <w:sz w:val="18"/>
          <w:szCs w:val="18"/>
          <w:lang w:eastAsia="ar-SA"/>
        </w:rPr>
        <w:t>, Strony postanawiają, co następuje:</w:t>
      </w:r>
    </w:p>
    <w:p w14:paraId="3681440D" w14:textId="77777777" w:rsidR="006944F9" w:rsidRPr="00674436" w:rsidRDefault="006944F9" w:rsidP="006944F9">
      <w:pPr>
        <w:autoSpaceDE w:val="0"/>
        <w:autoSpaceDN w:val="0"/>
        <w:adjustRightInd w:val="0"/>
        <w:jc w:val="center"/>
        <w:rPr>
          <w:rFonts w:asciiTheme="minorHAnsi" w:hAnsiTheme="minorHAnsi" w:cs="Arial"/>
          <w:b/>
          <w:sz w:val="18"/>
          <w:szCs w:val="18"/>
        </w:rPr>
      </w:pPr>
    </w:p>
    <w:p w14:paraId="181C6CEF" w14:textId="77777777" w:rsidR="006944F9" w:rsidRPr="00674436" w:rsidRDefault="006944F9" w:rsidP="006944F9">
      <w:pPr>
        <w:autoSpaceDE w:val="0"/>
        <w:autoSpaceDN w:val="0"/>
        <w:adjustRightInd w:val="0"/>
        <w:jc w:val="center"/>
        <w:rPr>
          <w:rFonts w:asciiTheme="minorHAnsi" w:hAnsiTheme="minorHAnsi" w:cs="Calibri"/>
          <w:b/>
          <w:bCs/>
          <w:sz w:val="18"/>
          <w:szCs w:val="18"/>
        </w:rPr>
      </w:pPr>
      <w:r w:rsidRPr="00674436">
        <w:rPr>
          <w:rFonts w:asciiTheme="minorHAnsi" w:hAnsiTheme="minorHAnsi" w:cs="Arial"/>
          <w:b/>
          <w:sz w:val="18"/>
          <w:szCs w:val="18"/>
        </w:rPr>
        <w:t>§ 1</w:t>
      </w:r>
      <w:r w:rsidRPr="00674436">
        <w:rPr>
          <w:rFonts w:asciiTheme="minorHAnsi" w:hAnsiTheme="minorHAnsi" w:cs="Arial"/>
          <w:b/>
          <w:sz w:val="18"/>
          <w:szCs w:val="18"/>
        </w:rPr>
        <w:br/>
      </w:r>
      <w:r w:rsidRPr="00674436">
        <w:rPr>
          <w:rFonts w:asciiTheme="minorHAnsi" w:hAnsiTheme="minorHAnsi" w:cs="Calibri"/>
          <w:b/>
          <w:bCs/>
          <w:sz w:val="18"/>
          <w:szCs w:val="18"/>
        </w:rPr>
        <w:t>PRZEDMIOT UMOWY</w:t>
      </w:r>
    </w:p>
    <w:p w14:paraId="2637BF28" w14:textId="6F4F12B1" w:rsidR="00653724" w:rsidRPr="00653724" w:rsidRDefault="006944F9" w:rsidP="00653724">
      <w:pPr>
        <w:pStyle w:val="Akapitzlist"/>
        <w:widowControl w:val="0"/>
        <w:numPr>
          <w:ilvl w:val="0"/>
          <w:numId w:val="4"/>
        </w:numPr>
        <w:tabs>
          <w:tab w:val="clear" w:pos="360"/>
        </w:tabs>
        <w:autoSpaceDE w:val="0"/>
        <w:autoSpaceDN w:val="0"/>
        <w:adjustRightInd w:val="0"/>
        <w:spacing w:line="300" w:lineRule="auto"/>
        <w:ind w:left="284" w:hanging="284"/>
        <w:jc w:val="both"/>
        <w:outlineLvl w:val="0"/>
        <w:rPr>
          <w:rFonts w:asciiTheme="minorHAnsi" w:hAnsiTheme="minorHAnsi" w:cs="Calibri"/>
          <w:bCs/>
          <w:sz w:val="18"/>
          <w:szCs w:val="18"/>
        </w:rPr>
      </w:pPr>
      <w:r w:rsidRPr="00501551">
        <w:rPr>
          <w:rFonts w:asciiTheme="minorHAnsi" w:hAnsiTheme="minorHAnsi" w:cs="Calibri"/>
          <w:sz w:val="18"/>
          <w:szCs w:val="18"/>
        </w:rPr>
        <w:t>Zamawiający zleca, a Wykonawca zobowiązuje się wykona</w:t>
      </w:r>
      <w:r w:rsidR="004576EF">
        <w:rPr>
          <w:rFonts w:asciiTheme="minorHAnsi" w:hAnsiTheme="minorHAnsi" w:cs="Calibri"/>
          <w:sz w:val="18"/>
          <w:szCs w:val="18"/>
        </w:rPr>
        <w:t xml:space="preserve">nia robót budowlanych, wchodzących w zakres zadania inwestycyjnego </w:t>
      </w:r>
      <w:r w:rsidRPr="00501551">
        <w:rPr>
          <w:rFonts w:asciiTheme="minorHAnsi" w:hAnsiTheme="minorHAnsi" w:cs="Calibri"/>
          <w:sz w:val="18"/>
          <w:szCs w:val="18"/>
        </w:rPr>
        <w:t>pn</w:t>
      </w:r>
      <w:r w:rsidR="00501551" w:rsidRPr="00501551">
        <w:rPr>
          <w:rFonts w:asciiTheme="minorHAnsi" w:hAnsiTheme="minorHAnsi" w:cs="Calibri"/>
          <w:sz w:val="18"/>
          <w:szCs w:val="18"/>
        </w:rPr>
        <w:t>.:</w:t>
      </w:r>
      <w:r w:rsidR="00D55758">
        <w:rPr>
          <w:rFonts w:asciiTheme="minorHAnsi" w:hAnsiTheme="minorHAnsi" w:cs="Calibri"/>
          <w:sz w:val="18"/>
          <w:szCs w:val="18"/>
        </w:rPr>
        <w:t xml:space="preserve"> </w:t>
      </w:r>
      <w:r w:rsidR="00D55758" w:rsidRPr="00D55758">
        <w:rPr>
          <w:rFonts w:asciiTheme="minorHAnsi" w:hAnsiTheme="minorHAnsi" w:cs="Calibri"/>
          <w:b/>
          <w:bCs/>
          <w:sz w:val="18"/>
          <w:szCs w:val="18"/>
        </w:rPr>
        <w:t xml:space="preserve">”Budowa </w:t>
      </w:r>
      <w:r w:rsidR="00434953">
        <w:rPr>
          <w:rFonts w:asciiTheme="minorHAnsi" w:hAnsiTheme="minorHAnsi" w:cs="Calibri"/>
          <w:b/>
          <w:bCs/>
          <w:sz w:val="18"/>
          <w:szCs w:val="18"/>
        </w:rPr>
        <w:t xml:space="preserve">zadaszenia </w:t>
      </w:r>
      <w:r w:rsidR="00D55758" w:rsidRPr="00D55758">
        <w:rPr>
          <w:rFonts w:asciiTheme="minorHAnsi" w:hAnsiTheme="minorHAnsi" w:cs="Calibri"/>
          <w:b/>
          <w:bCs/>
          <w:sz w:val="18"/>
          <w:szCs w:val="18"/>
        </w:rPr>
        <w:t>wiaty magazynowej”</w:t>
      </w:r>
      <w:r w:rsidR="004576EF" w:rsidRPr="00D55758">
        <w:rPr>
          <w:rFonts w:asciiTheme="minorHAnsi" w:hAnsiTheme="minorHAnsi" w:cstheme="minorHAnsi"/>
          <w:b/>
          <w:bCs/>
          <w:sz w:val="18"/>
          <w:szCs w:val="18"/>
        </w:rPr>
        <w:t>,</w:t>
      </w:r>
      <w:r w:rsidR="00501551">
        <w:rPr>
          <w:rFonts w:asciiTheme="minorHAnsi" w:hAnsiTheme="minorHAnsi" w:cstheme="minorHAnsi"/>
          <w:b/>
          <w:bCs/>
          <w:sz w:val="18"/>
          <w:szCs w:val="18"/>
        </w:rPr>
        <w:t xml:space="preserve"> </w:t>
      </w:r>
      <w:r w:rsidRPr="00501551">
        <w:rPr>
          <w:rFonts w:asciiTheme="minorHAnsi" w:hAnsiTheme="minorHAnsi" w:cs="Calibri"/>
          <w:sz w:val="18"/>
          <w:szCs w:val="18"/>
        </w:rPr>
        <w:t>zgodnie:</w:t>
      </w:r>
    </w:p>
    <w:p w14:paraId="58B6C995" w14:textId="255BAE26" w:rsidR="006944F9" w:rsidRDefault="006944F9" w:rsidP="00193361">
      <w:pPr>
        <w:widowControl w:val="0"/>
        <w:numPr>
          <w:ilvl w:val="0"/>
          <w:numId w:val="16"/>
        </w:numPr>
        <w:spacing w:line="300" w:lineRule="auto"/>
        <w:jc w:val="both"/>
        <w:rPr>
          <w:rFonts w:asciiTheme="minorHAnsi" w:hAnsiTheme="minorHAnsi" w:cs="Calibri"/>
          <w:sz w:val="18"/>
          <w:szCs w:val="18"/>
        </w:rPr>
      </w:pPr>
      <w:bookmarkStart w:id="1" w:name="_Hlk74645532"/>
      <w:r w:rsidRPr="00674436">
        <w:rPr>
          <w:rFonts w:asciiTheme="minorHAnsi" w:hAnsiTheme="minorHAnsi" w:cs="Calibri"/>
          <w:sz w:val="18"/>
          <w:szCs w:val="18"/>
        </w:rPr>
        <w:t>z</w:t>
      </w:r>
      <w:r w:rsidR="00501551">
        <w:rPr>
          <w:rFonts w:asciiTheme="minorHAnsi" w:hAnsiTheme="minorHAnsi" w:cs="Calibri"/>
          <w:sz w:val="18"/>
          <w:szCs w:val="18"/>
        </w:rPr>
        <w:t xml:space="preserve"> </w:t>
      </w:r>
      <w:r w:rsidR="00653724">
        <w:rPr>
          <w:rFonts w:asciiTheme="minorHAnsi" w:hAnsiTheme="minorHAnsi" w:cs="Calibri"/>
          <w:sz w:val="18"/>
          <w:szCs w:val="18"/>
        </w:rPr>
        <w:t>Zapytaniem Ofertowym</w:t>
      </w:r>
      <w:r w:rsidR="004576EF">
        <w:rPr>
          <w:rFonts w:asciiTheme="minorHAnsi" w:hAnsiTheme="minorHAnsi" w:cs="Calibri"/>
          <w:sz w:val="18"/>
          <w:szCs w:val="18"/>
        </w:rPr>
        <w:t>,</w:t>
      </w:r>
    </w:p>
    <w:bookmarkEnd w:id="1"/>
    <w:p w14:paraId="660B115B" w14:textId="272678D1" w:rsidR="00653724" w:rsidRPr="00653724" w:rsidRDefault="00653724" w:rsidP="00653724">
      <w:pPr>
        <w:pStyle w:val="Akapitzlist"/>
        <w:numPr>
          <w:ilvl w:val="0"/>
          <w:numId w:val="16"/>
        </w:numPr>
        <w:rPr>
          <w:rFonts w:asciiTheme="minorHAnsi" w:hAnsiTheme="minorHAnsi" w:cs="Calibri"/>
          <w:sz w:val="18"/>
          <w:szCs w:val="18"/>
          <w:lang w:eastAsia="pl-PL"/>
        </w:rPr>
      </w:pPr>
      <w:r w:rsidRPr="00653724">
        <w:rPr>
          <w:rFonts w:asciiTheme="minorHAnsi" w:hAnsiTheme="minorHAnsi" w:cs="Calibri"/>
          <w:sz w:val="18"/>
          <w:szCs w:val="18"/>
          <w:lang w:eastAsia="pl-PL"/>
        </w:rPr>
        <w:t xml:space="preserve">z </w:t>
      </w:r>
      <w:r w:rsidR="00434953">
        <w:rPr>
          <w:rFonts w:asciiTheme="minorHAnsi" w:hAnsiTheme="minorHAnsi" w:cs="Calibri"/>
          <w:sz w:val="18"/>
          <w:szCs w:val="18"/>
          <w:lang w:eastAsia="pl-PL"/>
        </w:rPr>
        <w:t>dokumentacją projektową</w:t>
      </w:r>
      <w:r w:rsidRPr="00653724">
        <w:rPr>
          <w:rFonts w:asciiTheme="minorHAnsi" w:hAnsiTheme="minorHAnsi" w:cs="Calibri"/>
          <w:sz w:val="18"/>
          <w:szCs w:val="18"/>
          <w:lang w:eastAsia="pl-PL"/>
        </w:rPr>
        <w:t>,</w:t>
      </w:r>
    </w:p>
    <w:p w14:paraId="776040D4" w14:textId="77777777" w:rsidR="006944F9" w:rsidRPr="00674436" w:rsidRDefault="006944F9" w:rsidP="00193361">
      <w:pPr>
        <w:widowControl w:val="0"/>
        <w:numPr>
          <w:ilvl w:val="0"/>
          <w:numId w:val="16"/>
        </w:numPr>
        <w:spacing w:line="300" w:lineRule="auto"/>
        <w:jc w:val="both"/>
        <w:rPr>
          <w:rFonts w:asciiTheme="minorHAnsi" w:hAnsiTheme="minorHAnsi" w:cs="Calibri"/>
          <w:sz w:val="18"/>
          <w:szCs w:val="18"/>
        </w:rPr>
      </w:pPr>
      <w:r w:rsidRPr="00674436">
        <w:rPr>
          <w:rFonts w:asciiTheme="minorHAnsi" w:hAnsiTheme="minorHAnsi" w:cs="Calibri"/>
          <w:sz w:val="18"/>
          <w:szCs w:val="18"/>
        </w:rPr>
        <w:t>z ofertą Wykonawcy,</w:t>
      </w:r>
    </w:p>
    <w:p w14:paraId="25E82F71" w14:textId="382D0B5F" w:rsidR="006944F9" w:rsidRPr="00674436" w:rsidRDefault="006944F9" w:rsidP="00802968">
      <w:pPr>
        <w:autoSpaceDE w:val="0"/>
        <w:autoSpaceDN w:val="0"/>
        <w:adjustRightInd w:val="0"/>
        <w:spacing w:line="300" w:lineRule="auto"/>
        <w:ind w:left="284"/>
        <w:jc w:val="both"/>
        <w:rPr>
          <w:rFonts w:asciiTheme="minorHAnsi" w:hAnsiTheme="minorHAnsi" w:cs="Calibri"/>
          <w:sz w:val="18"/>
          <w:szCs w:val="18"/>
        </w:rPr>
      </w:pPr>
      <w:r w:rsidRPr="00674436">
        <w:rPr>
          <w:rFonts w:asciiTheme="minorHAnsi" w:hAnsiTheme="minorHAnsi" w:cs="Calibri"/>
          <w:sz w:val="18"/>
          <w:szCs w:val="18"/>
        </w:rPr>
        <w:t>będącymi integralną częścią niniejszej umowy,</w:t>
      </w:r>
      <w:r w:rsidR="00416BD5">
        <w:rPr>
          <w:rFonts w:asciiTheme="minorHAnsi" w:hAnsiTheme="minorHAnsi" w:cs="Calibri"/>
          <w:sz w:val="18"/>
          <w:szCs w:val="18"/>
        </w:rPr>
        <w:t xml:space="preserve"> </w:t>
      </w:r>
      <w:r w:rsidRPr="00674436">
        <w:rPr>
          <w:rFonts w:asciiTheme="minorHAnsi" w:hAnsiTheme="minorHAnsi" w:cs="Calibri"/>
          <w:sz w:val="18"/>
          <w:szCs w:val="18"/>
        </w:rPr>
        <w:t xml:space="preserve">za </w:t>
      </w:r>
      <w:r w:rsidR="00416BD5">
        <w:rPr>
          <w:rFonts w:asciiTheme="minorHAnsi" w:hAnsiTheme="minorHAnsi" w:cs="Calibri"/>
          <w:sz w:val="18"/>
          <w:szCs w:val="18"/>
        </w:rPr>
        <w:t>wynagrodzeniem ryczałtowym</w:t>
      </w:r>
      <w:r w:rsidRPr="00674436">
        <w:rPr>
          <w:rFonts w:asciiTheme="minorHAnsi" w:hAnsiTheme="minorHAnsi" w:cs="Calibri"/>
          <w:sz w:val="18"/>
          <w:szCs w:val="18"/>
        </w:rPr>
        <w:t xml:space="preserve"> w wysokości:</w:t>
      </w:r>
    </w:p>
    <w:p w14:paraId="5770CFD3" w14:textId="77777777" w:rsidR="006944F9" w:rsidRPr="00674436" w:rsidRDefault="006944F9" w:rsidP="00802968">
      <w:pPr>
        <w:spacing w:line="300" w:lineRule="auto"/>
        <w:ind w:left="284"/>
        <w:jc w:val="both"/>
        <w:rPr>
          <w:rFonts w:asciiTheme="minorHAnsi" w:hAnsiTheme="minorHAnsi" w:cs="Calibri"/>
          <w:b/>
          <w:bCs/>
          <w:sz w:val="18"/>
          <w:szCs w:val="18"/>
        </w:rPr>
      </w:pPr>
      <w:r w:rsidRPr="00674436">
        <w:rPr>
          <w:rFonts w:asciiTheme="minorHAnsi" w:hAnsiTheme="minorHAnsi" w:cs="Calibri"/>
          <w:b/>
          <w:bCs/>
          <w:sz w:val="18"/>
          <w:szCs w:val="18"/>
        </w:rPr>
        <w:t>Netto:</w:t>
      </w:r>
      <w:r w:rsidRPr="00674436">
        <w:rPr>
          <w:rFonts w:asciiTheme="minorHAnsi" w:hAnsiTheme="minorHAnsi" w:cs="Calibri"/>
          <w:b/>
          <w:bCs/>
          <w:sz w:val="18"/>
          <w:szCs w:val="18"/>
        </w:rPr>
        <w:tab/>
        <w:t>.................................. zł</w:t>
      </w:r>
    </w:p>
    <w:p w14:paraId="1DE1C053" w14:textId="77777777" w:rsidR="006944F9" w:rsidRPr="00674436" w:rsidRDefault="006944F9" w:rsidP="00802968">
      <w:pPr>
        <w:spacing w:line="300" w:lineRule="auto"/>
        <w:ind w:left="284"/>
        <w:jc w:val="both"/>
        <w:rPr>
          <w:rFonts w:asciiTheme="minorHAnsi" w:hAnsiTheme="minorHAnsi" w:cs="Calibri"/>
          <w:b/>
          <w:bCs/>
          <w:sz w:val="18"/>
          <w:szCs w:val="18"/>
        </w:rPr>
      </w:pPr>
      <w:r w:rsidRPr="00674436">
        <w:rPr>
          <w:rFonts w:asciiTheme="minorHAnsi" w:hAnsiTheme="minorHAnsi" w:cs="Calibri"/>
          <w:b/>
          <w:bCs/>
          <w:sz w:val="18"/>
          <w:szCs w:val="18"/>
        </w:rPr>
        <w:t>Podatek VAT:</w:t>
      </w:r>
      <w:r w:rsidRPr="00674436">
        <w:rPr>
          <w:rFonts w:asciiTheme="minorHAnsi" w:hAnsiTheme="minorHAnsi" w:cs="Calibri"/>
          <w:b/>
          <w:bCs/>
          <w:sz w:val="18"/>
          <w:szCs w:val="18"/>
        </w:rPr>
        <w:tab/>
        <w:t>.................................. zł</w:t>
      </w:r>
    </w:p>
    <w:p w14:paraId="789BEE7D" w14:textId="77777777" w:rsidR="006944F9" w:rsidRPr="00674436" w:rsidRDefault="006944F9" w:rsidP="00802968">
      <w:pPr>
        <w:spacing w:line="300" w:lineRule="auto"/>
        <w:ind w:left="284"/>
        <w:jc w:val="both"/>
        <w:rPr>
          <w:rFonts w:asciiTheme="minorHAnsi" w:hAnsiTheme="minorHAnsi" w:cs="Calibri"/>
          <w:b/>
          <w:bCs/>
          <w:sz w:val="18"/>
          <w:szCs w:val="18"/>
        </w:rPr>
      </w:pPr>
      <w:r w:rsidRPr="00674436">
        <w:rPr>
          <w:rFonts w:asciiTheme="minorHAnsi" w:hAnsiTheme="minorHAnsi" w:cs="Calibri"/>
          <w:b/>
          <w:bCs/>
          <w:sz w:val="18"/>
          <w:szCs w:val="18"/>
        </w:rPr>
        <w:t>Brutto:</w:t>
      </w:r>
      <w:r w:rsidRPr="00674436">
        <w:rPr>
          <w:rFonts w:asciiTheme="minorHAnsi" w:hAnsiTheme="minorHAnsi" w:cs="Calibri"/>
          <w:b/>
          <w:bCs/>
          <w:sz w:val="18"/>
          <w:szCs w:val="18"/>
        </w:rPr>
        <w:tab/>
        <w:t>.................................. zł</w:t>
      </w:r>
    </w:p>
    <w:p w14:paraId="11193669" w14:textId="47071041" w:rsidR="006944F9" w:rsidRPr="00674436" w:rsidRDefault="006944F9" w:rsidP="00802968">
      <w:pPr>
        <w:autoSpaceDE w:val="0"/>
        <w:autoSpaceDN w:val="0"/>
        <w:adjustRightInd w:val="0"/>
        <w:spacing w:after="120" w:line="300" w:lineRule="auto"/>
        <w:ind w:left="284"/>
        <w:jc w:val="both"/>
        <w:rPr>
          <w:rFonts w:asciiTheme="minorHAnsi" w:hAnsiTheme="minorHAnsi" w:cs="Calibri"/>
          <w:iCs/>
          <w:sz w:val="18"/>
          <w:szCs w:val="18"/>
        </w:rPr>
      </w:pPr>
      <w:r w:rsidRPr="00674436">
        <w:rPr>
          <w:rFonts w:asciiTheme="minorHAnsi" w:hAnsiTheme="minorHAnsi" w:cs="Calibri"/>
          <w:iCs/>
          <w:sz w:val="18"/>
          <w:szCs w:val="18"/>
        </w:rPr>
        <w:t xml:space="preserve">(słownie brutto: </w:t>
      </w:r>
      <w:r w:rsidRPr="00674436">
        <w:rPr>
          <w:rFonts w:asciiTheme="minorHAnsi" w:hAnsiTheme="minorHAnsi" w:cs="Calibri"/>
          <w:bCs/>
          <w:iCs/>
          <w:sz w:val="18"/>
          <w:szCs w:val="18"/>
        </w:rPr>
        <w:t>...................................</w:t>
      </w:r>
      <w:r w:rsidRPr="00674436">
        <w:rPr>
          <w:rFonts w:asciiTheme="minorHAnsi" w:hAnsiTheme="minorHAnsi" w:cs="Calibri"/>
          <w:iCs/>
          <w:sz w:val="18"/>
          <w:szCs w:val="18"/>
        </w:rPr>
        <w:t>........................................................................................................).</w:t>
      </w:r>
      <w:r w:rsidR="00AB079A">
        <w:rPr>
          <w:rFonts w:asciiTheme="minorHAnsi" w:hAnsiTheme="minorHAnsi" w:cs="Calibri"/>
          <w:iCs/>
          <w:sz w:val="18"/>
          <w:szCs w:val="18"/>
        </w:rPr>
        <w:t xml:space="preserve"> Wynagrodzenie ryczałtowe obejmuje wszystkie koszty materiałów, jak i robocizny oraz wszelkie inne koszty związane z realizacją inwestycji.</w:t>
      </w:r>
    </w:p>
    <w:p w14:paraId="0F491D82" w14:textId="11B08855" w:rsidR="006944F9" w:rsidRPr="00C92BDB" w:rsidRDefault="006944F9" w:rsidP="00193361">
      <w:pPr>
        <w:pStyle w:val="Akapitzlist"/>
        <w:numPr>
          <w:ilvl w:val="0"/>
          <w:numId w:val="4"/>
        </w:numPr>
        <w:tabs>
          <w:tab w:val="clear" w:pos="360"/>
          <w:tab w:val="num" w:pos="284"/>
        </w:tabs>
        <w:spacing w:after="120" w:line="300" w:lineRule="auto"/>
        <w:ind w:left="284" w:hanging="284"/>
        <w:jc w:val="both"/>
        <w:rPr>
          <w:rFonts w:asciiTheme="minorHAnsi" w:hAnsiTheme="minorHAnsi" w:cs="Calibri"/>
          <w:sz w:val="18"/>
          <w:szCs w:val="18"/>
        </w:rPr>
      </w:pPr>
      <w:r w:rsidRPr="00C92BDB">
        <w:rPr>
          <w:rFonts w:asciiTheme="minorHAnsi" w:hAnsiTheme="minorHAnsi" w:cs="Calibri"/>
          <w:sz w:val="18"/>
          <w:szCs w:val="18"/>
        </w:rPr>
        <w:t>Wykonawca oświadcza, że wycenił wszystkie elementy niezbędne do prawidłowego wykonania umowy, w związku z tym wyklucza się jakiekolwiek roszczenia Wykonawcy związane z nieprawidłowym skalkulowaniem ceny lub pominięciem pewnych elementów niezbędnych do prawidłowego wykonania umowy.</w:t>
      </w:r>
      <w:r w:rsidR="008506D2">
        <w:rPr>
          <w:rFonts w:asciiTheme="minorHAnsi" w:hAnsiTheme="minorHAnsi" w:cs="Calibri"/>
          <w:sz w:val="18"/>
          <w:szCs w:val="18"/>
        </w:rPr>
        <w:t xml:space="preserve"> </w:t>
      </w:r>
    </w:p>
    <w:p w14:paraId="5C2F5288" w14:textId="77777777" w:rsidR="006944F9" w:rsidRPr="00802968" w:rsidRDefault="006944F9" w:rsidP="00193361">
      <w:pPr>
        <w:numPr>
          <w:ilvl w:val="0"/>
          <w:numId w:val="4"/>
        </w:numPr>
        <w:tabs>
          <w:tab w:val="clear" w:pos="360"/>
          <w:tab w:val="num" w:pos="284"/>
        </w:tabs>
        <w:spacing w:after="120" w:line="300" w:lineRule="auto"/>
        <w:ind w:left="284" w:hanging="284"/>
        <w:jc w:val="both"/>
        <w:rPr>
          <w:rFonts w:asciiTheme="minorHAnsi" w:hAnsiTheme="minorHAnsi" w:cs="Calibri"/>
          <w:bCs/>
          <w:sz w:val="18"/>
          <w:szCs w:val="18"/>
          <w:lang w:eastAsia="en-US"/>
        </w:rPr>
      </w:pPr>
      <w:r w:rsidRPr="00802968">
        <w:rPr>
          <w:rFonts w:asciiTheme="minorHAnsi" w:hAnsiTheme="minorHAnsi" w:cs="Calibri"/>
          <w:sz w:val="18"/>
          <w:szCs w:val="18"/>
          <w:lang w:eastAsia="en-US"/>
        </w:rPr>
        <w:t>Wykonawca nie może bez uprzedniej pisemnej zgody Zamawiającego przenieść wierzytelności wynikających z niniejszej umowy na osoby trzecie.</w:t>
      </w:r>
    </w:p>
    <w:p w14:paraId="1E7E22B2" w14:textId="77777777" w:rsidR="006944F9" w:rsidRPr="00674436" w:rsidRDefault="006944F9" w:rsidP="00193361">
      <w:pPr>
        <w:numPr>
          <w:ilvl w:val="0"/>
          <w:numId w:val="4"/>
        </w:numPr>
        <w:tabs>
          <w:tab w:val="clear" w:pos="360"/>
          <w:tab w:val="num" w:pos="284"/>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Wykonawca jest / nie jest* płatnikiem VAT. *</w:t>
      </w:r>
      <w:r w:rsidRPr="00674436">
        <w:rPr>
          <w:rFonts w:asciiTheme="minorHAnsi" w:hAnsiTheme="minorHAnsi" w:cs="Calibri"/>
          <w:sz w:val="16"/>
          <w:szCs w:val="18"/>
          <w:lang w:eastAsia="en-US"/>
        </w:rPr>
        <w:t>niepotrzebne skreślić</w:t>
      </w:r>
    </w:p>
    <w:p w14:paraId="6805D7BC"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6D2D0E0A" w14:textId="2FE64A56"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w:t>
      </w:r>
      <w:r w:rsidR="00D55758">
        <w:rPr>
          <w:rFonts w:asciiTheme="minorHAnsi" w:hAnsiTheme="minorHAnsi" w:cs="Calibri"/>
          <w:b/>
          <w:sz w:val="18"/>
          <w:szCs w:val="18"/>
        </w:rPr>
        <w:t>2</w:t>
      </w:r>
      <w:r w:rsidRPr="00674436">
        <w:rPr>
          <w:rFonts w:asciiTheme="minorHAnsi" w:hAnsiTheme="minorHAnsi" w:cs="Calibri"/>
          <w:b/>
          <w:sz w:val="18"/>
          <w:szCs w:val="18"/>
        </w:rPr>
        <w:br/>
        <w:t>TERMIN REALIZACJI ZAMÓWIENIA</w:t>
      </w:r>
    </w:p>
    <w:p w14:paraId="74807577" w14:textId="539AD163" w:rsidR="006944F9" w:rsidRPr="00674436" w:rsidRDefault="006944F9" w:rsidP="00193361">
      <w:pPr>
        <w:numPr>
          <w:ilvl w:val="0"/>
          <w:numId w:val="6"/>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 xml:space="preserve">Wykonawca zobowiązuje się do wykonania zamówienia </w:t>
      </w:r>
      <w:r w:rsidR="00653724">
        <w:rPr>
          <w:rFonts w:asciiTheme="minorHAnsi" w:hAnsiTheme="minorHAnsi" w:cs="Calibri"/>
          <w:b/>
          <w:sz w:val="18"/>
          <w:szCs w:val="18"/>
          <w:lang w:eastAsia="en-US"/>
        </w:rPr>
        <w:t>w terminie</w:t>
      </w:r>
      <w:r w:rsidRPr="00674436">
        <w:rPr>
          <w:rFonts w:asciiTheme="minorHAnsi" w:hAnsiTheme="minorHAnsi" w:cs="Calibri"/>
          <w:b/>
          <w:sz w:val="18"/>
          <w:szCs w:val="18"/>
          <w:lang w:eastAsia="en-US"/>
        </w:rPr>
        <w:t xml:space="preserve"> </w:t>
      </w:r>
      <w:r w:rsidR="00D55758">
        <w:rPr>
          <w:rFonts w:asciiTheme="minorHAnsi" w:hAnsiTheme="minorHAnsi" w:cs="Calibri"/>
          <w:b/>
          <w:sz w:val="18"/>
          <w:szCs w:val="18"/>
          <w:lang w:eastAsia="en-US"/>
        </w:rPr>
        <w:t>2 miesięcy od podpisania umowy,</w:t>
      </w:r>
      <w:r w:rsidRPr="00674436">
        <w:rPr>
          <w:rFonts w:asciiTheme="minorHAnsi" w:hAnsiTheme="minorHAnsi" w:cs="Calibri"/>
          <w:b/>
          <w:sz w:val="18"/>
          <w:szCs w:val="18"/>
          <w:lang w:eastAsia="en-US"/>
        </w:rPr>
        <w:t xml:space="preserve"> </w:t>
      </w:r>
      <w:r w:rsidRPr="00674436">
        <w:rPr>
          <w:rFonts w:asciiTheme="minorHAnsi" w:hAnsiTheme="minorHAnsi" w:cs="Calibri"/>
          <w:sz w:val="18"/>
          <w:szCs w:val="18"/>
          <w:lang w:eastAsia="en-US"/>
        </w:rPr>
        <w:t xml:space="preserve">zgodnie z warunkami określonymi przez Zamawiającego w </w:t>
      </w:r>
      <w:r w:rsidR="00653724">
        <w:rPr>
          <w:rFonts w:asciiTheme="minorHAnsi" w:hAnsiTheme="minorHAnsi" w:cs="Calibri"/>
          <w:sz w:val="18"/>
          <w:szCs w:val="18"/>
          <w:lang w:eastAsia="en-US"/>
        </w:rPr>
        <w:t>Zapytaniu Ofertowym</w:t>
      </w:r>
      <w:r w:rsidRPr="00674436">
        <w:rPr>
          <w:rFonts w:asciiTheme="minorHAnsi" w:hAnsiTheme="minorHAnsi" w:cs="Calibri"/>
          <w:sz w:val="18"/>
          <w:szCs w:val="18"/>
          <w:lang w:eastAsia="en-US"/>
        </w:rPr>
        <w:t>, w </w:t>
      </w:r>
      <w:r w:rsidR="002E31BC">
        <w:rPr>
          <w:rFonts w:asciiTheme="minorHAnsi" w:hAnsiTheme="minorHAnsi" w:cs="Calibri"/>
          <w:sz w:val="18"/>
          <w:szCs w:val="18"/>
          <w:lang w:eastAsia="en-US"/>
        </w:rPr>
        <w:t>O</w:t>
      </w:r>
      <w:r w:rsidRPr="00674436">
        <w:rPr>
          <w:rFonts w:asciiTheme="minorHAnsi" w:hAnsiTheme="minorHAnsi" w:cs="Calibri"/>
          <w:sz w:val="18"/>
          <w:szCs w:val="18"/>
          <w:lang w:eastAsia="en-US"/>
        </w:rPr>
        <w:t xml:space="preserve">pisie </w:t>
      </w:r>
      <w:r w:rsidR="002E31BC">
        <w:rPr>
          <w:rFonts w:asciiTheme="minorHAnsi" w:hAnsiTheme="minorHAnsi" w:cs="Calibri"/>
          <w:sz w:val="18"/>
          <w:szCs w:val="18"/>
          <w:lang w:eastAsia="en-US"/>
        </w:rPr>
        <w:t>P</w:t>
      </w:r>
      <w:r w:rsidRPr="00674436">
        <w:rPr>
          <w:rFonts w:asciiTheme="minorHAnsi" w:hAnsiTheme="minorHAnsi" w:cs="Calibri"/>
          <w:sz w:val="18"/>
          <w:szCs w:val="18"/>
          <w:lang w:eastAsia="en-US"/>
        </w:rPr>
        <w:t xml:space="preserve">rzedmiotu </w:t>
      </w:r>
      <w:r w:rsidR="002E31BC">
        <w:rPr>
          <w:rFonts w:asciiTheme="minorHAnsi" w:hAnsiTheme="minorHAnsi" w:cs="Calibri"/>
          <w:sz w:val="18"/>
          <w:szCs w:val="18"/>
          <w:lang w:eastAsia="en-US"/>
        </w:rPr>
        <w:t>Z</w:t>
      </w:r>
      <w:r w:rsidRPr="00674436">
        <w:rPr>
          <w:rFonts w:asciiTheme="minorHAnsi" w:hAnsiTheme="minorHAnsi" w:cs="Calibri"/>
          <w:sz w:val="18"/>
          <w:szCs w:val="18"/>
          <w:lang w:eastAsia="en-US"/>
        </w:rPr>
        <w:t>amówienia</w:t>
      </w:r>
      <w:r w:rsidR="00653724">
        <w:rPr>
          <w:rFonts w:asciiTheme="minorHAnsi" w:hAnsiTheme="minorHAnsi" w:cs="Calibri"/>
          <w:sz w:val="18"/>
          <w:szCs w:val="18"/>
          <w:lang w:eastAsia="en-US"/>
        </w:rPr>
        <w:t xml:space="preserve"> </w:t>
      </w:r>
      <w:r w:rsidRPr="00674436">
        <w:rPr>
          <w:rFonts w:asciiTheme="minorHAnsi" w:hAnsiTheme="minorHAnsi" w:cs="Calibri"/>
          <w:sz w:val="18"/>
          <w:szCs w:val="18"/>
          <w:lang w:eastAsia="en-US"/>
        </w:rPr>
        <w:t>i obowiązującymi w tej mierze przepisami.</w:t>
      </w:r>
    </w:p>
    <w:p w14:paraId="7F273C5B" w14:textId="04A63ADA" w:rsidR="006944F9" w:rsidRPr="00802968" w:rsidRDefault="00193361" w:rsidP="00193361">
      <w:pPr>
        <w:pStyle w:val="Akapitzlist"/>
        <w:numPr>
          <w:ilvl w:val="0"/>
          <w:numId w:val="6"/>
        </w:numPr>
        <w:tabs>
          <w:tab w:val="clear" w:pos="360"/>
        </w:tabs>
        <w:spacing w:after="120" w:line="300" w:lineRule="auto"/>
        <w:ind w:left="284" w:hanging="284"/>
        <w:jc w:val="both"/>
        <w:rPr>
          <w:rFonts w:asciiTheme="minorHAnsi" w:hAnsiTheme="minorHAnsi" w:cs="Calibri"/>
          <w:sz w:val="18"/>
          <w:szCs w:val="18"/>
        </w:rPr>
      </w:pPr>
      <w:r>
        <w:rPr>
          <w:rFonts w:asciiTheme="minorHAnsi" w:hAnsiTheme="minorHAnsi" w:cs="Calibri"/>
          <w:sz w:val="18"/>
          <w:szCs w:val="18"/>
        </w:rPr>
        <w:t>Dat</w:t>
      </w:r>
      <w:r w:rsidR="00353186">
        <w:rPr>
          <w:rFonts w:asciiTheme="minorHAnsi" w:hAnsiTheme="minorHAnsi" w:cs="Calibri"/>
          <w:sz w:val="18"/>
          <w:szCs w:val="18"/>
        </w:rPr>
        <w:t>ą</w:t>
      </w:r>
      <w:r>
        <w:rPr>
          <w:rFonts w:asciiTheme="minorHAnsi" w:hAnsiTheme="minorHAnsi" w:cs="Calibri"/>
          <w:sz w:val="18"/>
          <w:szCs w:val="18"/>
        </w:rPr>
        <w:t xml:space="preserve"> realizacji zadania będzie data zgłoszenia gotowości do odbioru, pod warunkiem, że Zamawiający nie zgłosi wad i dokona odbioru.</w:t>
      </w:r>
    </w:p>
    <w:p w14:paraId="224370FB" w14:textId="72A47EC3"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w:t>
      </w:r>
      <w:r w:rsidR="00D55758">
        <w:rPr>
          <w:rFonts w:asciiTheme="minorHAnsi" w:hAnsiTheme="minorHAnsi" w:cs="Calibri"/>
          <w:b/>
          <w:sz w:val="18"/>
          <w:szCs w:val="18"/>
        </w:rPr>
        <w:t>3</w:t>
      </w:r>
      <w:r w:rsidRPr="00674436">
        <w:rPr>
          <w:rFonts w:asciiTheme="minorHAnsi" w:hAnsiTheme="minorHAnsi" w:cs="Calibri"/>
          <w:b/>
          <w:sz w:val="18"/>
          <w:szCs w:val="18"/>
        </w:rPr>
        <w:br/>
        <w:t>OBOWIĄZKI STRON</w:t>
      </w:r>
    </w:p>
    <w:p w14:paraId="368B3293" w14:textId="363F07A2" w:rsidR="006944F9" w:rsidRPr="00802968" w:rsidRDefault="00BF456D" w:rsidP="00193361">
      <w:pPr>
        <w:pStyle w:val="Akapitzlist"/>
        <w:numPr>
          <w:ilvl w:val="0"/>
          <w:numId w:val="26"/>
        </w:numPr>
        <w:spacing w:after="120" w:line="300" w:lineRule="auto"/>
        <w:ind w:hanging="357"/>
        <w:rPr>
          <w:rFonts w:asciiTheme="minorHAnsi" w:hAnsiTheme="minorHAnsi" w:cs="Calibri"/>
          <w:sz w:val="18"/>
          <w:szCs w:val="18"/>
        </w:rPr>
      </w:pPr>
      <w:r>
        <w:rPr>
          <w:rFonts w:asciiTheme="minorHAnsi" w:hAnsiTheme="minorHAnsi" w:cs="Calibri"/>
          <w:sz w:val="18"/>
          <w:szCs w:val="18"/>
        </w:rPr>
        <w:t>Strony ustalają następujące o</w:t>
      </w:r>
      <w:r w:rsidR="006944F9" w:rsidRPr="00802968">
        <w:rPr>
          <w:rFonts w:asciiTheme="minorHAnsi" w:hAnsiTheme="minorHAnsi" w:cs="Calibri"/>
          <w:sz w:val="18"/>
          <w:szCs w:val="18"/>
        </w:rPr>
        <w:t>bowiązki Wykonawcy w ramach ceny ofertowej brutto za wykonanie przedmiotu zamówienia określo</w:t>
      </w:r>
      <w:r w:rsidR="006944F9" w:rsidRPr="00802968">
        <w:rPr>
          <w:rFonts w:asciiTheme="minorHAnsi" w:hAnsiTheme="minorHAnsi" w:cs="Calibri"/>
          <w:sz w:val="18"/>
          <w:szCs w:val="18"/>
        </w:rPr>
        <w:softHyphen/>
        <w:t>nego w § 1 ust. 1 umowy:</w:t>
      </w:r>
    </w:p>
    <w:p w14:paraId="151FFCEF" w14:textId="5689B451"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lastRenderedPageBreak/>
        <w:t>Wykonawca wykona roboty budowlane zgodnie z</w:t>
      </w:r>
      <w:r w:rsidR="00BA3698">
        <w:rPr>
          <w:rFonts w:asciiTheme="minorHAnsi" w:hAnsiTheme="minorHAnsi" w:cs="Calibri"/>
          <w:sz w:val="18"/>
          <w:szCs w:val="18"/>
        </w:rPr>
        <w:t xml:space="preserve"> zapytaniem ofertowym</w:t>
      </w:r>
      <w:r w:rsidR="00FC0F42">
        <w:rPr>
          <w:rFonts w:asciiTheme="minorHAnsi" w:hAnsiTheme="minorHAnsi" w:cs="Calibri"/>
          <w:sz w:val="18"/>
          <w:szCs w:val="18"/>
        </w:rPr>
        <w:t xml:space="preserve">, </w:t>
      </w:r>
      <w:r w:rsidR="00BF456D">
        <w:rPr>
          <w:rFonts w:asciiTheme="minorHAnsi" w:hAnsiTheme="minorHAnsi" w:cs="Calibri"/>
          <w:sz w:val="18"/>
          <w:szCs w:val="18"/>
        </w:rPr>
        <w:t>O</w:t>
      </w:r>
      <w:r>
        <w:rPr>
          <w:rFonts w:asciiTheme="minorHAnsi" w:hAnsiTheme="minorHAnsi" w:cs="Calibri"/>
          <w:sz w:val="18"/>
          <w:szCs w:val="18"/>
        </w:rPr>
        <w:t xml:space="preserve">pisem </w:t>
      </w:r>
      <w:r w:rsidR="00BF456D">
        <w:rPr>
          <w:rFonts w:asciiTheme="minorHAnsi" w:hAnsiTheme="minorHAnsi" w:cs="Calibri"/>
          <w:sz w:val="18"/>
          <w:szCs w:val="18"/>
        </w:rPr>
        <w:t>P</w:t>
      </w:r>
      <w:r>
        <w:rPr>
          <w:rFonts w:asciiTheme="minorHAnsi" w:hAnsiTheme="minorHAnsi" w:cs="Calibri"/>
          <w:sz w:val="18"/>
          <w:szCs w:val="18"/>
        </w:rPr>
        <w:t xml:space="preserve">rzedmiotu </w:t>
      </w:r>
      <w:r w:rsidR="00BF456D">
        <w:rPr>
          <w:rFonts w:asciiTheme="minorHAnsi" w:hAnsiTheme="minorHAnsi" w:cs="Calibri"/>
          <w:sz w:val="18"/>
          <w:szCs w:val="18"/>
        </w:rPr>
        <w:t>Z</w:t>
      </w:r>
      <w:r>
        <w:rPr>
          <w:rFonts w:asciiTheme="minorHAnsi" w:hAnsiTheme="minorHAnsi" w:cs="Calibri"/>
          <w:sz w:val="18"/>
          <w:szCs w:val="18"/>
        </w:rPr>
        <w:t>amówienia</w:t>
      </w:r>
      <w:r w:rsidRPr="00674436">
        <w:rPr>
          <w:rFonts w:asciiTheme="minorHAnsi" w:hAnsiTheme="minorHAnsi" w:cs="Calibri"/>
          <w:sz w:val="18"/>
          <w:szCs w:val="18"/>
        </w:rPr>
        <w:t xml:space="preserve">, obowiązującymi warunkami technicznymi, prawem budowlanym, normami oraz zaleceniami </w:t>
      </w:r>
      <w:r w:rsidR="00FC0F42">
        <w:rPr>
          <w:rFonts w:asciiTheme="minorHAnsi" w:hAnsiTheme="minorHAnsi" w:cs="Calibri"/>
          <w:sz w:val="18"/>
          <w:szCs w:val="18"/>
        </w:rPr>
        <w:t>Zamawiającego</w:t>
      </w:r>
      <w:r w:rsidR="00BF456D">
        <w:rPr>
          <w:rFonts w:asciiTheme="minorHAnsi" w:hAnsiTheme="minorHAnsi" w:cs="Calibri"/>
          <w:sz w:val="18"/>
          <w:szCs w:val="18"/>
        </w:rPr>
        <w:t>,</w:t>
      </w:r>
    </w:p>
    <w:p w14:paraId="6703256F"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zobowiązuje się wykonać i utrzymać zabezpieczenie terenu budowy, strzec mienia znaj</w:t>
      </w:r>
      <w:r w:rsidRPr="00674436">
        <w:rPr>
          <w:rFonts w:asciiTheme="minorHAnsi" w:hAnsiTheme="minorHAnsi" w:cs="Calibri"/>
          <w:sz w:val="18"/>
          <w:szCs w:val="18"/>
        </w:rPr>
        <w:softHyphen/>
        <w:t>dują</w:t>
      </w:r>
      <w:r w:rsidRPr="00674436">
        <w:rPr>
          <w:rFonts w:asciiTheme="minorHAnsi" w:hAnsiTheme="minorHAnsi" w:cs="Calibri"/>
          <w:sz w:val="18"/>
          <w:szCs w:val="18"/>
        </w:rPr>
        <w:softHyphen/>
        <w:t>cego się na terenie budowy, utrzymywać jezdnię wraz z dojazdami do posesji w czystości w cza</w:t>
      </w:r>
      <w:r w:rsidRPr="00674436">
        <w:rPr>
          <w:rFonts w:asciiTheme="minorHAnsi" w:hAnsiTheme="minorHAnsi" w:cs="Calibri"/>
          <w:sz w:val="18"/>
          <w:szCs w:val="18"/>
        </w:rPr>
        <w:softHyphen/>
        <w:t>sie prowadzenia prac</w:t>
      </w:r>
      <w:r>
        <w:rPr>
          <w:rFonts w:asciiTheme="minorHAnsi" w:hAnsiTheme="minorHAnsi" w:cs="Calibri"/>
          <w:sz w:val="18"/>
          <w:szCs w:val="18"/>
        </w:rPr>
        <w:t>,</w:t>
      </w:r>
    </w:p>
    <w:p w14:paraId="63D13EF0"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zobowiązany jest do przygotowania wszystkich dokumentów niezbędnych do zgłoszenia o zakończeniu robót (z ewentualnymi zmianami nieistotnymi, potwierdzonymi i zaakceptowanymi przez nadzór inwestorski),</w:t>
      </w:r>
    </w:p>
    <w:p w14:paraId="6D6858BF"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 xml:space="preserve"> Wykonawca </w:t>
      </w:r>
      <w:r w:rsidRPr="00674436">
        <w:rPr>
          <w:rFonts w:asciiTheme="minorHAnsi" w:hAnsiTheme="minorHAnsi"/>
          <w:sz w:val="18"/>
          <w:szCs w:val="18"/>
        </w:rPr>
        <w:t xml:space="preserve">wywiezie z terenu budowy, zeskładuje lub zutylizuje wszystkie materiały pochodzące z rozbiórki i wykopów, które nie są przeznaczone do ponownego wbudowania, </w:t>
      </w:r>
      <w:r w:rsidRPr="00674436">
        <w:rPr>
          <w:rFonts w:asciiTheme="minorHAnsi" w:hAnsiTheme="minorHAnsi" w:cs="Calibri"/>
          <w:sz w:val="18"/>
          <w:szCs w:val="18"/>
        </w:rPr>
        <w:t xml:space="preserve"> </w:t>
      </w:r>
    </w:p>
    <w:p w14:paraId="2FA95195"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zobowiązany jest do przestrzegania przepisów BHP i ppoż., a także przepisów dotyczą</w:t>
      </w:r>
      <w:r w:rsidRPr="00674436">
        <w:rPr>
          <w:rFonts w:asciiTheme="minorHAnsi" w:hAnsiTheme="minorHAnsi" w:cs="Calibri"/>
          <w:sz w:val="18"/>
          <w:szCs w:val="18"/>
        </w:rPr>
        <w:softHyphen/>
        <w:t xml:space="preserve">cych ochrony środowiska naturalnego i </w:t>
      </w:r>
      <w:r w:rsidRPr="00193361">
        <w:rPr>
          <w:rFonts w:asciiTheme="minorHAnsi" w:hAnsiTheme="minorHAnsi" w:cs="Calibri"/>
          <w:sz w:val="18"/>
          <w:szCs w:val="18"/>
        </w:rPr>
        <w:t>bezpieczeństwa ruchu drogowego na terenie robót,</w:t>
      </w:r>
    </w:p>
    <w:p w14:paraId="0DAB998D"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na terenie budowy będzie prowadził gospodarkę odpadami. Każdy odpad musi być za</w:t>
      </w:r>
      <w:r w:rsidRPr="00674436">
        <w:rPr>
          <w:rFonts w:asciiTheme="minorHAnsi" w:hAnsiTheme="minorHAnsi" w:cs="Calibri"/>
          <w:sz w:val="18"/>
          <w:szCs w:val="18"/>
        </w:rPr>
        <w:softHyphen/>
        <w:t>gospoda</w:t>
      </w:r>
      <w:r w:rsidRPr="00674436">
        <w:rPr>
          <w:rFonts w:asciiTheme="minorHAnsi" w:hAnsiTheme="minorHAnsi" w:cs="Calibri"/>
          <w:sz w:val="18"/>
          <w:szCs w:val="18"/>
        </w:rPr>
        <w:softHyphen/>
        <w:t>rowany zgodnie z obowiązującymi przepisami. Wykonawca odpowiedzialny jest za przecho</w:t>
      </w:r>
      <w:r w:rsidRPr="00674436">
        <w:rPr>
          <w:rFonts w:asciiTheme="minorHAnsi" w:hAnsiTheme="minorHAnsi" w:cs="Calibri"/>
          <w:sz w:val="18"/>
          <w:szCs w:val="18"/>
        </w:rPr>
        <w:softHyphen/>
        <w:t>wywanie dowodów potwierdzających ich zagospodarowanie,</w:t>
      </w:r>
    </w:p>
    <w:p w14:paraId="0B2E673B"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zabezpieczy teren robót przed kradzieżą i innymi oddziaływaniami, przejmując skutki fi</w:t>
      </w:r>
      <w:r w:rsidRPr="00674436">
        <w:rPr>
          <w:rFonts w:asciiTheme="minorHAnsi" w:hAnsiTheme="minorHAnsi" w:cs="Calibri"/>
          <w:sz w:val="18"/>
          <w:szCs w:val="18"/>
        </w:rPr>
        <w:softHyphen/>
        <w:t>nan</w:t>
      </w:r>
      <w:r w:rsidRPr="00674436">
        <w:rPr>
          <w:rFonts w:asciiTheme="minorHAnsi" w:hAnsiTheme="minorHAnsi" w:cs="Calibri"/>
          <w:sz w:val="18"/>
          <w:szCs w:val="18"/>
        </w:rPr>
        <w:softHyphen/>
        <w:t>sowe z tego tytułu,</w:t>
      </w:r>
    </w:p>
    <w:p w14:paraId="0E3AEDF8" w14:textId="77777777" w:rsidR="006944F9" w:rsidRPr="00193361" w:rsidRDefault="006944F9" w:rsidP="00193361">
      <w:pPr>
        <w:numPr>
          <w:ilvl w:val="0"/>
          <w:numId w:val="27"/>
        </w:numPr>
        <w:spacing w:after="120" w:line="300" w:lineRule="auto"/>
        <w:ind w:hanging="357"/>
        <w:jc w:val="both"/>
        <w:rPr>
          <w:rFonts w:asciiTheme="minorHAnsi" w:hAnsiTheme="minorHAnsi" w:cs="Calibri"/>
          <w:sz w:val="18"/>
          <w:szCs w:val="18"/>
        </w:rPr>
      </w:pPr>
      <w:r w:rsidRPr="00193361">
        <w:rPr>
          <w:rFonts w:asciiTheme="minorHAnsi" w:hAnsiTheme="minorHAnsi" w:cs="Calibri"/>
          <w:sz w:val="18"/>
          <w:szCs w:val="18"/>
        </w:rPr>
        <w:t>Wykonawca wykona wszelkie badania laboratoryjne zgodnie ze specyfikacjami technicznymi wykonania i odbioru robót budowlanych i prze</w:t>
      </w:r>
      <w:r w:rsidRPr="00193361">
        <w:rPr>
          <w:rFonts w:asciiTheme="minorHAnsi" w:hAnsiTheme="minorHAnsi" w:cs="Calibri"/>
          <w:sz w:val="18"/>
          <w:szCs w:val="18"/>
        </w:rPr>
        <w:softHyphen/>
        <w:t>każe je Zamawiającemu,</w:t>
      </w:r>
    </w:p>
    <w:p w14:paraId="665BCD67" w14:textId="225CC751"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zobowiązany jest do utrzymania porządku w miejscu robót, a po ich zakończeniu do uporząd</w:t>
      </w:r>
      <w:r w:rsidRPr="00674436">
        <w:rPr>
          <w:rFonts w:asciiTheme="minorHAnsi" w:hAnsiTheme="minorHAnsi" w:cs="Calibri"/>
          <w:sz w:val="18"/>
          <w:szCs w:val="18"/>
        </w:rPr>
        <w:softHyphen/>
        <w:t>kowania terenu robót, a także jest zobowiązany do należytego utrzymywania dróg wykorzy</w:t>
      </w:r>
      <w:r w:rsidRPr="00674436">
        <w:rPr>
          <w:rFonts w:asciiTheme="minorHAnsi" w:hAnsiTheme="minorHAnsi" w:cs="Calibri"/>
          <w:sz w:val="18"/>
          <w:szCs w:val="18"/>
        </w:rPr>
        <w:softHyphen/>
        <w:t>stywanych do obsługi budowy przez cały okres prowadzenia robót,</w:t>
      </w:r>
    </w:p>
    <w:p w14:paraId="6AE3DBA8" w14:textId="2F90E6DA"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 xml:space="preserve"> Wykonawca poniesie odpowiedzialność za ewentualne szkody powstałe w czasie realizacji robót od daty protokolarnego przejęcia terenu budowy przez Wykonawcę do daty protokolarnego oddania te</w:t>
      </w:r>
      <w:r w:rsidRPr="00674436">
        <w:rPr>
          <w:rFonts w:asciiTheme="minorHAnsi" w:hAnsiTheme="minorHAnsi" w:cs="Calibri"/>
          <w:sz w:val="18"/>
          <w:szCs w:val="18"/>
        </w:rPr>
        <w:softHyphen/>
        <w:t>renu</w:t>
      </w:r>
      <w:r w:rsidR="00BF456D">
        <w:rPr>
          <w:rFonts w:asciiTheme="minorHAnsi" w:hAnsiTheme="minorHAnsi" w:cs="Calibri"/>
          <w:sz w:val="18"/>
          <w:szCs w:val="18"/>
        </w:rPr>
        <w:t>,</w:t>
      </w:r>
    </w:p>
    <w:p w14:paraId="426EA3CF" w14:textId="64F4FEA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 xml:space="preserve"> </w:t>
      </w:r>
      <w:r w:rsidR="00BF456D">
        <w:rPr>
          <w:rFonts w:asciiTheme="minorHAnsi" w:hAnsiTheme="minorHAnsi" w:cs="Calibri"/>
          <w:sz w:val="18"/>
          <w:szCs w:val="18"/>
        </w:rPr>
        <w:t>r</w:t>
      </w:r>
      <w:r w:rsidRPr="00674436">
        <w:rPr>
          <w:rFonts w:asciiTheme="minorHAnsi" w:hAnsiTheme="minorHAnsi" w:cs="Calibri"/>
          <w:sz w:val="18"/>
          <w:szCs w:val="18"/>
        </w:rPr>
        <w:t>yzyko Wykonawcy obejmuje ryzyko obrażeń lub śmierci osób oraz utraty lub uszkodzeń mienia (w tym bez ograniczeń robót, urządzeń, materiałów, sprzętu, nieruchomości i ruchomości) Wykonawcy i osób trzecich</w:t>
      </w:r>
      <w:r>
        <w:rPr>
          <w:rFonts w:asciiTheme="minorHAnsi" w:hAnsiTheme="minorHAnsi" w:cs="Calibri"/>
          <w:sz w:val="18"/>
          <w:szCs w:val="18"/>
        </w:rPr>
        <w:t>,</w:t>
      </w:r>
    </w:p>
    <w:p w14:paraId="298F05B5"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zgłosi zakończenie robót.</w:t>
      </w:r>
    </w:p>
    <w:p w14:paraId="6EDAAB7F" w14:textId="3F34A1AE" w:rsidR="006944F9" w:rsidRPr="00802968" w:rsidRDefault="006944F9" w:rsidP="00193361">
      <w:pPr>
        <w:pStyle w:val="Akapitzlist"/>
        <w:widowControl w:val="0"/>
        <w:numPr>
          <w:ilvl w:val="0"/>
          <w:numId w:val="26"/>
        </w:numPr>
        <w:shd w:val="clear" w:color="auto" w:fill="FFFFFF"/>
        <w:autoSpaceDE w:val="0"/>
        <w:autoSpaceDN w:val="0"/>
        <w:adjustRightInd w:val="0"/>
        <w:spacing w:after="120"/>
        <w:jc w:val="both"/>
        <w:rPr>
          <w:rFonts w:asciiTheme="minorHAnsi" w:hAnsiTheme="minorHAnsi" w:cs="Calibri"/>
          <w:sz w:val="18"/>
          <w:szCs w:val="18"/>
        </w:rPr>
      </w:pPr>
      <w:r w:rsidRPr="00802968">
        <w:rPr>
          <w:rFonts w:asciiTheme="minorHAnsi" w:hAnsiTheme="minorHAnsi" w:cs="Calibri"/>
          <w:sz w:val="18"/>
          <w:szCs w:val="18"/>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1 ust. 1 umowy.</w:t>
      </w:r>
    </w:p>
    <w:p w14:paraId="55F2108F" w14:textId="612B6B9F" w:rsidR="006944F9" w:rsidRPr="00802968" w:rsidRDefault="00BF456D" w:rsidP="00193361">
      <w:pPr>
        <w:pStyle w:val="Akapitzlist"/>
        <w:widowControl w:val="0"/>
        <w:numPr>
          <w:ilvl w:val="0"/>
          <w:numId w:val="26"/>
        </w:numPr>
        <w:shd w:val="clear" w:color="auto" w:fill="FFFFFF"/>
        <w:autoSpaceDE w:val="0"/>
        <w:autoSpaceDN w:val="0"/>
        <w:adjustRightInd w:val="0"/>
        <w:spacing w:after="120"/>
        <w:jc w:val="both"/>
        <w:rPr>
          <w:rFonts w:asciiTheme="minorHAnsi" w:hAnsiTheme="minorHAnsi" w:cs="Calibri"/>
          <w:sz w:val="18"/>
          <w:szCs w:val="18"/>
        </w:rPr>
      </w:pPr>
      <w:r>
        <w:rPr>
          <w:rFonts w:asciiTheme="minorHAnsi" w:hAnsiTheme="minorHAnsi" w:cs="Calibri"/>
          <w:sz w:val="18"/>
          <w:szCs w:val="18"/>
        </w:rPr>
        <w:t>Strony ustalają następujące o</w:t>
      </w:r>
      <w:r w:rsidR="006944F9" w:rsidRPr="00802968">
        <w:rPr>
          <w:rFonts w:asciiTheme="minorHAnsi" w:hAnsiTheme="minorHAnsi" w:cs="Calibri"/>
          <w:sz w:val="18"/>
          <w:szCs w:val="18"/>
        </w:rPr>
        <w:t>bowiązki Zamawiającego:</w:t>
      </w:r>
    </w:p>
    <w:p w14:paraId="42722DAB" w14:textId="59CCA3AD" w:rsidR="006944F9" w:rsidRPr="00674436" w:rsidRDefault="006944F9" w:rsidP="00193361">
      <w:pPr>
        <w:widowControl w:val="0"/>
        <w:numPr>
          <w:ilvl w:val="0"/>
          <w:numId w:val="28"/>
        </w:numPr>
        <w:shd w:val="clear" w:color="auto" w:fill="FFFFFF"/>
        <w:autoSpaceDE w:val="0"/>
        <w:autoSpaceDN w:val="0"/>
        <w:adjustRightInd w:val="0"/>
        <w:spacing w:after="120"/>
        <w:jc w:val="both"/>
        <w:rPr>
          <w:rFonts w:asciiTheme="minorHAnsi" w:hAnsiTheme="minorHAnsi" w:cs="Calibri"/>
          <w:strike/>
          <w:sz w:val="18"/>
          <w:szCs w:val="18"/>
        </w:rPr>
      </w:pPr>
      <w:r w:rsidRPr="00674436">
        <w:rPr>
          <w:rFonts w:asciiTheme="minorHAnsi" w:hAnsiTheme="minorHAnsi" w:cs="Calibri"/>
          <w:sz w:val="18"/>
          <w:szCs w:val="18"/>
        </w:rPr>
        <w:t xml:space="preserve">Zamawiający </w:t>
      </w:r>
      <w:r w:rsidRPr="00674436">
        <w:rPr>
          <w:rFonts w:asciiTheme="minorHAnsi" w:hAnsiTheme="minorHAnsi"/>
          <w:sz w:val="18"/>
          <w:szCs w:val="18"/>
          <w:shd w:val="clear" w:color="auto" w:fill="FFFFFF"/>
        </w:rPr>
        <w:t xml:space="preserve">zobowiązuje się przekazać Wykonawcy teren budowy w terminie do </w:t>
      </w:r>
      <w:r w:rsidR="00451CA3">
        <w:rPr>
          <w:rFonts w:asciiTheme="minorHAnsi" w:hAnsiTheme="minorHAnsi"/>
          <w:sz w:val="18"/>
          <w:szCs w:val="18"/>
          <w:shd w:val="clear" w:color="auto" w:fill="FFFFFF"/>
        </w:rPr>
        <w:t>7</w:t>
      </w:r>
      <w:r w:rsidRPr="00674436">
        <w:rPr>
          <w:rFonts w:asciiTheme="minorHAnsi" w:hAnsiTheme="minorHAnsi"/>
          <w:sz w:val="18"/>
          <w:szCs w:val="18"/>
          <w:shd w:val="clear" w:color="auto" w:fill="FFFFFF"/>
        </w:rPr>
        <w:t xml:space="preserve"> od daty podpisania umowy</w:t>
      </w:r>
      <w:r w:rsidR="00BF456D">
        <w:rPr>
          <w:rFonts w:asciiTheme="minorHAnsi" w:hAnsiTheme="minorHAnsi"/>
          <w:sz w:val="18"/>
          <w:szCs w:val="18"/>
          <w:shd w:val="clear" w:color="auto" w:fill="FFFFFF"/>
        </w:rPr>
        <w:t>,</w:t>
      </w:r>
      <w:r w:rsidRPr="00674436">
        <w:rPr>
          <w:rFonts w:asciiTheme="minorHAnsi" w:hAnsiTheme="minorHAnsi"/>
          <w:sz w:val="18"/>
          <w:szCs w:val="18"/>
          <w:shd w:val="clear" w:color="auto" w:fill="FFFFFF"/>
        </w:rPr>
        <w:t xml:space="preserve"> </w:t>
      </w:r>
    </w:p>
    <w:p w14:paraId="3700248D" w14:textId="64BAA73E" w:rsidR="006944F9" w:rsidRPr="00674436" w:rsidRDefault="006944F9" w:rsidP="00193361">
      <w:pPr>
        <w:widowControl w:val="0"/>
        <w:numPr>
          <w:ilvl w:val="0"/>
          <w:numId w:val="28"/>
        </w:numPr>
        <w:shd w:val="clear" w:color="auto" w:fill="FFFFFF"/>
        <w:autoSpaceDE w:val="0"/>
        <w:autoSpaceDN w:val="0"/>
        <w:adjustRightInd w:val="0"/>
        <w:jc w:val="both"/>
        <w:rPr>
          <w:rFonts w:asciiTheme="minorHAnsi" w:hAnsiTheme="minorHAnsi" w:cs="Calibri"/>
          <w:sz w:val="18"/>
          <w:szCs w:val="18"/>
        </w:rPr>
      </w:pPr>
      <w:r w:rsidRPr="00674436">
        <w:rPr>
          <w:rFonts w:asciiTheme="minorHAnsi" w:hAnsiTheme="minorHAnsi" w:cs="Calibri"/>
          <w:sz w:val="18"/>
          <w:szCs w:val="18"/>
        </w:rPr>
        <w:t>Zamawiający powoła Komisję odbiorową i rozpocznie czynności odbiorowe w terminie do 14 dni od daty zgłoszenia gotowości do od</w:t>
      </w:r>
      <w:r w:rsidRPr="00674436">
        <w:rPr>
          <w:rFonts w:asciiTheme="minorHAnsi" w:hAnsiTheme="minorHAnsi" w:cs="Calibri"/>
          <w:sz w:val="18"/>
          <w:szCs w:val="18"/>
        </w:rPr>
        <w:softHyphen/>
        <w:t>bioru końcowego i dostarczenia kompletne</w:t>
      </w:r>
      <w:r w:rsidR="00193361">
        <w:rPr>
          <w:rFonts w:asciiTheme="minorHAnsi" w:hAnsiTheme="minorHAnsi" w:cs="Calibri"/>
          <w:sz w:val="18"/>
          <w:szCs w:val="18"/>
        </w:rPr>
        <w:t>j dokumentacji powykonawczej.</w:t>
      </w:r>
    </w:p>
    <w:p w14:paraId="1B86FDC1"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1280B717" w14:textId="1A31EE17" w:rsidR="006944F9" w:rsidRPr="00674436" w:rsidRDefault="006944F9" w:rsidP="006944F9">
      <w:pPr>
        <w:autoSpaceDE w:val="0"/>
        <w:autoSpaceDN w:val="0"/>
        <w:adjustRightInd w:val="0"/>
        <w:jc w:val="center"/>
        <w:rPr>
          <w:rFonts w:asciiTheme="minorHAnsi" w:hAnsiTheme="minorHAnsi" w:cs="Calibri"/>
          <w:sz w:val="18"/>
          <w:szCs w:val="18"/>
        </w:rPr>
      </w:pPr>
      <w:r w:rsidRPr="00674436">
        <w:rPr>
          <w:rFonts w:asciiTheme="minorHAnsi" w:hAnsiTheme="minorHAnsi" w:cs="Calibri"/>
          <w:b/>
          <w:sz w:val="18"/>
          <w:szCs w:val="18"/>
        </w:rPr>
        <w:t>§ </w:t>
      </w:r>
      <w:r w:rsidR="00D55758">
        <w:rPr>
          <w:rFonts w:asciiTheme="minorHAnsi" w:hAnsiTheme="minorHAnsi" w:cs="Calibri"/>
          <w:b/>
          <w:sz w:val="18"/>
          <w:szCs w:val="18"/>
        </w:rPr>
        <w:t>4</w:t>
      </w:r>
      <w:r w:rsidRPr="00674436">
        <w:rPr>
          <w:rFonts w:asciiTheme="minorHAnsi" w:hAnsiTheme="minorHAnsi" w:cs="Calibri"/>
          <w:b/>
          <w:sz w:val="18"/>
          <w:szCs w:val="18"/>
        </w:rPr>
        <w:br/>
        <w:t>MATERIAŁY DO WYKONANIA PRZEDMIOTU UMOWY</w:t>
      </w:r>
    </w:p>
    <w:p w14:paraId="6EFCA001" w14:textId="1FADBE4B"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Wykonawca w zakresie wykonania robót budowlanych zobowiązuje się wykonać przedmiot umowy z no</w:t>
      </w:r>
      <w:r w:rsidRPr="00674436">
        <w:rPr>
          <w:rFonts w:asciiTheme="minorHAnsi" w:hAnsiTheme="minorHAnsi" w:cs="Calibri"/>
          <w:sz w:val="18"/>
          <w:szCs w:val="18"/>
        </w:rPr>
        <w:softHyphen/>
        <w:t>wych materiałów budowlanych, o których mowa w Opisie Przedmiotu Zamówienia</w:t>
      </w:r>
      <w:r w:rsidR="00434953">
        <w:rPr>
          <w:rFonts w:asciiTheme="minorHAnsi" w:hAnsiTheme="minorHAnsi" w:cs="Calibri"/>
          <w:sz w:val="18"/>
          <w:szCs w:val="18"/>
        </w:rPr>
        <w:t xml:space="preserve"> i dokumentacji projektowej.</w:t>
      </w:r>
    </w:p>
    <w:p w14:paraId="6C933E79" w14:textId="77777777"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Materiały budowlane, o których mowa w ust. 1, powinny odpowiadać co do jakości wymogom wyrobów dopuszczo</w:t>
      </w:r>
      <w:r w:rsidRPr="00674436">
        <w:rPr>
          <w:rFonts w:asciiTheme="minorHAnsi" w:hAnsiTheme="minorHAnsi" w:cs="Calibri"/>
          <w:sz w:val="18"/>
          <w:szCs w:val="18"/>
        </w:rPr>
        <w:softHyphen/>
        <w:t>nych do obrotu i stosowania w budownictwie oraz wymaganiom określonym w specyfikacjach technicznych wykonania i odbioru robót budowlanych</w:t>
      </w:r>
      <w:r w:rsidRPr="00802968">
        <w:rPr>
          <w:rFonts w:asciiTheme="minorHAnsi" w:hAnsiTheme="minorHAnsi" w:cs="Calibri"/>
          <w:sz w:val="18"/>
          <w:szCs w:val="18"/>
        </w:rPr>
        <w:t xml:space="preserve">, OPZ. </w:t>
      </w:r>
    </w:p>
    <w:p w14:paraId="67D08863" w14:textId="5F7564A4"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Na każde żądanie Zamawiającego Wykonawca obowiązany jest oka</w:t>
      </w:r>
      <w:r w:rsidRPr="00674436">
        <w:rPr>
          <w:rFonts w:asciiTheme="minorHAnsi" w:hAnsiTheme="minorHAnsi" w:cs="Calibri"/>
          <w:sz w:val="18"/>
          <w:szCs w:val="18"/>
        </w:rPr>
        <w:softHyphen/>
        <w:t>zać w stosunku do wskazanych materiałów budowlanych dane potwierdzające spełnienie wymagań, o któ</w:t>
      </w:r>
      <w:r w:rsidRPr="00674436">
        <w:rPr>
          <w:rFonts w:asciiTheme="minorHAnsi" w:hAnsiTheme="minorHAnsi" w:cs="Calibri"/>
          <w:sz w:val="18"/>
          <w:szCs w:val="18"/>
        </w:rPr>
        <w:softHyphen/>
        <w:t>rych mowa w ust. 2.</w:t>
      </w:r>
    </w:p>
    <w:p w14:paraId="460D357A" w14:textId="5F9B093B"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Wykonawca zobowiązany jest przed wbudowaniem materiałów budowlanych, o których mowa w ust. 1, uzyskać od Zama</w:t>
      </w:r>
      <w:r w:rsidRPr="00674436">
        <w:rPr>
          <w:rFonts w:asciiTheme="minorHAnsi" w:hAnsiTheme="minorHAnsi" w:cs="Calibri"/>
          <w:sz w:val="18"/>
          <w:szCs w:val="18"/>
        </w:rPr>
        <w:softHyphen/>
        <w:t>wiającego zatwierdzenie zastosowania tych materia</w:t>
      </w:r>
      <w:r w:rsidRPr="00674436">
        <w:rPr>
          <w:rFonts w:asciiTheme="minorHAnsi" w:hAnsiTheme="minorHAnsi" w:cs="Calibri"/>
          <w:sz w:val="18"/>
          <w:szCs w:val="18"/>
        </w:rPr>
        <w:softHyphen/>
        <w:t>łów, przed</w:t>
      </w:r>
      <w:r w:rsidRPr="00674436">
        <w:rPr>
          <w:rFonts w:asciiTheme="minorHAnsi" w:hAnsiTheme="minorHAnsi" w:cs="Calibri"/>
          <w:sz w:val="18"/>
          <w:szCs w:val="18"/>
        </w:rPr>
        <w:softHyphen/>
        <w:t>kła</w:t>
      </w:r>
      <w:r w:rsidRPr="00674436">
        <w:rPr>
          <w:rFonts w:asciiTheme="minorHAnsi" w:hAnsiTheme="minorHAnsi" w:cs="Calibri"/>
          <w:sz w:val="18"/>
          <w:szCs w:val="18"/>
        </w:rPr>
        <w:softHyphen/>
        <w:t>dając próbki oraz okazując dokumenty wymagane ustawą</w:t>
      </w:r>
      <w:r w:rsidR="00D066E9">
        <w:rPr>
          <w:rFonts w:asciiTheme="minorHAnsi" w:hAnsiTheme="minorHAnsi" w:cs="Calibri"/>
          <w:sz w:val="18"/>
          <w:szCs w:val="18"/>
        </w:rPr>
        <w:t>-</w:t>
      </w:r>
      <w:r w:rsidRPr="00674436">
        <w:rPr>
          <w:rFonts w:asciiTheme="minorHAnsi" w:hAnsiTheme="minorHAnsi" w:cs="Calibri"/>
          <w:sz w:val="18"/>
          <w:szCs w:val="18"/>
        </w:rPr>
        <w:t xml:space="preserve"> Prawo budowlane.</w:t>
      </w:r>
    </w:p>
    <w:p w14:paraId="03C9584C" w14:textId="379B5520"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lastRenderedPageBreak/>
        <w:t>Na żądanie Zamawiającego w zakresie dodatkowego zbadania jako</w:t>
      </w:r>
      <w:r w:rsidRPr="00674436">
        <w:rPr>
          <w:rFonts w:asciiTheme="minorHAnsi" w:hAnsiTheme="minorHAnsi" w:cs="Calibri"/>
          <w:sz w:val="18"/>
          <w:szCs w:val="18"/>
        </w:rPr>
        <w:softHyphen/>
        <w:t>ści robót wykonanych z materiałów Wykonawcy, Wykonawca zapewni potrzebne oprzyrządowanie, fachowy zespół wykonawczy oraz materiały do wykonania badań.</w:t>
      </w:r>
    </w:p>
    <w:p w14:paraId="5E4D2051" w14:textId="77777777"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Koszt wykonania badań, o których mowa w ust. 5 obciąża Wykonawcę.</w:t>
      </w:r>
    </w:p>
    <w:p w14:paraId="4FDDB2EB" w14:textId="3BCBE0ED" w:rsidR="006944F9" w:rsidRPr="00674436" w:rsidRDefault="006944F9" w:rsidP="00193361">
      <w:pPr>
        <w:numPr>
          <w:ilvl w:val="0"/>
          <w:numId w:val="8"/>
        </w:numPr>
        <w:tabs>
          <w:tab w:val="clear" w:pos="360"/>
        </w:tabs>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Zamawiający dopuszcza ponowne użycie materiałów z rozbiórki, o ile jest to przewidziane w Opisie Przedmiotu Zamówienia.</w:t>
      </w:r>
    </w:p>
    <w:p w14:paraId="0725C601" w14:textId="48C4A018" w:rsidR="006944F9" w:rsidRDefault="006944F9" w:rsidP="006944F9">
      <w:pPr>
        <w:autoSpaceDE w:val="0"/>
        <w:autoSpaceDN w:val="0"/>
        <w:adjustRightInd w:val="0"/>
        <w:jc w:val="center"/>
        <w:rPr>
          <w:rFonts w:asciiTheme="minorHAnsi" w:hAnsiTheme="minorHAnsi" w:cs="Calibri"/>
          <w:b/>
          <w:sz w:val="18"/>
          <w:szCs w:val="18"/>
        </w:rPr>
      </w:pPr>
    </w:p>
    <w:p w14:paraId="3A3EA79D" w14:textId="77777777" w:rsidR="009F65C7" w:rsidRPr="00674436" w:rsidRDefault="009F65C7" w:rsidP="006944F9">
      <w:pPr>
        <w:autoSpaceDE w:val="0"/>
        <w:autoSpaceDN w:val="0"/>
        <w:adjustRightInd w:val="0"/>
        <w:jc w:val="center"/>
        <w:rPr>
          <w:rFonts w:asciiTheme="minorHAnsi" w:hAnsiTheme="minorHAnsi" w:cs="Calibri"/>
          <w:b/>
          <w:sz w:val="18"/>
          <w:szCs w:val="18"/>
        </w:rPr>
      </w:pPr>
    </w:p>
    <w:p w14:paraId="4F29C5AA" w14:textId="57E1CFFC"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w:t>
      </w:r>
      <w:r w:rsidR="00D55758">
        <w:rPr>
          <w:rFonts w:asciiTheme="minorHAnsi" w:hAnsiTheme="minorHAnsi" w:cs="Calibri"/>
          <w:b/>
          <w:sz w:val="18"/>
          <w:szCs w:val="18"/>
        </w:rPr>
        <w:t>5</w:t>
      </w:r>
      <w:r w:rsidRPr="00674436">
        <w:rPr>
          <w:rFonts w:asciiTheme="minorHAnsi" w:hAnsiTheme="minorHAnsi" w:cs="Calibri"/>
          <w:b/>
          <w:sz w:val="18"/>
          <w:szCs w:val="18"/>
        </w:rPr>
        <w:br/>
        <w:t>ROZLICZENIE UMOWY</w:t>
      </w:r>
    </w:p>
    <w:p w14:paraId="1090F888" w14:textId="2FC6E85C" w:rsidR="006944F9" w:rsidRPr="00674436" w:rsidRDefault="006944F9" w:rsidP="00E007B9">
      <w:pPr>
        <w:numPr>
          <w:ilvl w:val="0"/>
          <w:numId w:val="9"/>
        </w:numPr>
        <w:tabs>
          <w:tab w:val="clear" w:pos="360"/>
        </w:tabs>
        <w:spacing w:after="120" w:line="300" w:lineRule="auto"/>
        <w:ind w:left="284" w:hanging="284"/>
        <w:jc w:val="both"/>
        <w:rPr>
          <w:rFonts w:asciiTheme="minorHAnsi" w:hAnsiTheme="minorHAnsi" w:cs="Calibri"/>
          <w:b/>
          <w:bCs/>
          <w:sz w:val="18"/>
          <w:szCs w:val="18"/>
          <w:lang w:eastAsia="en-US"/>
        </w:rPr>
      </w:pPr>
      <w:r w:rsidRPr="00674436">
        <w:rPr>
          <w:rFonts w:asciiTheme="minorHAnsi" w:hAnsiTheme="minorHAnsi" w:cs="Calibri"/>
          <w:sz w:val="18"/>
          <w:szCs w:val="18"/>
          <w:lang w:eastAsia="en-US"/>
        </w:rPr>
        <w:t xml:space="preserve">Zamawiający zapłaci Wykonawcy wynagrodzenie </w:t>
      </w:r>
      <w:r>
        <w:rPr>
          <w:rFonts w:asciiTheme="minorHAnsi" w:hAnsiTheme="minorHAnsi" w:cs="Calibri"/>
          <w:sz w:val="18"/>
          <w:szCs w:val="18"/>
          <w:lang w:eastAsia="en-US"/>
        </w:rPr>
        <w:t xml:space="preserve">(ryczałtowe) </w:t>
      </w:r>
      <w:r w:rsidRPr="00802968">
        <w:rPr>
          <w:rFonts w:asciiTheme="minorHAnsi" w:hAnsiTheme="minorHAnsi" w:cs="Calibri"/>
          <w:sz w:val="18"/>
          <w:szCs w:val="18"/>
          <w:lang w:eastAsia="en-US"/>
        </w:rPr>
        <w:t>za wykonany i odebrany przedmiot umowy,</w:t>
      </w:r>
      <w:r w:rsidRPr="005C7BD4">
        <w:rPr>
          <w:rFonts w:asciiTheme="minorHAnsi" w:hAnsiTheme="minorHAnsi" w:cs="Calibri"/>
          <w:sz w:val="18"/>
          <w:szCs w:val="18"/>
          <w:lang w:eastAsia="en-US"/>
        </w:rPr>
        <w:t xml:space="preserve"> </w:t>
      </w:r>
      <w:r w:rsidRPr="00674436">
        <w:rPr>
          <w:rFonts w:asciiTheme="minorHAnsi" w:hAnsiTheme="minorHAnsi" w:cs="Calibri"/>
          <w:sz w:val="18"/>
          <w:szCs w:val="18"/>
          <w:lang w:eastAsia="en-US"/>
        </w:rPr>
        <w:t xml:space="preserve">na rachunek bankowy Wykonawcy </w:t>
      </w:r>
      <w:r w:rsidR="00434953">
        <w:rPr>
          <w:rFonts w:asciiTheme="minorHAnsi" w:hAnsiTheme="minorHAnsi" w:cs="Calibri"/>
          <w:sz w:val="18"/>
          <w:szCs w:val="18"/>
          <w:lang w:eastAsia="en-US"/>
        </w:rPr>
        <w:t xml:space="preserve">wskazany na fakturze </w:t>
      </w:r>
      <w:r w:rsidRPr="00674436">
        <w:rPr>
          <w:rFonts w:asciiTheme="minorHAnsi" w:hAnsiTheme="minorHAnsi" w:cs="Calibri"/>
          <w:sz w:val="18"/>
          <w:szCs w:val="18"/>
          <w:lang w:eastAsia="en-US"/>
        </w:rPr>
        <w:t xml:space="preserve">w terminie do 30 dni od daty otrzymania prawidłowo wystawionej faktury wraz z dokumentami rozliczeniowymi, wcześniej sprawdzonymi i zatwierdzonymi przez </w:t>
      </w:r>
      <w:r w:rsidR="00D066E9">
        <w:rPr>
          <w:rFonts w:asciiTheme="minorHAnsi" w:hAnsiTheme="minorHAnsi" w:cs="Calibri"/>
          <w:sz w:val="18"/>
          <w:szCs w:val="18"/>
          <w:lang w:eastAsia="en-US"/>
        </w:rPr>
        <w:t>o</w:t>
      </w:r>
      <w:r w:rsidRPr="00802968">
        <w:rPr>
          <w:rFonts w:asciiTheme="minorHAnsi" w:hAnsiTheme="minorHAnsi" w:cs="Calibri"/>
          <w:sz w:val="18"/>
          <w:szCs w:val="18"/>
          <w:lang w:eastAsia="en-US"/>
        </w:rPr>
        <w:t xml:space="preserve">sobę </w:t>
      </w:r>
      <w:r w:rsidR="00D066E9">
        <w:rPr>
          <w:rFonts w:asciiTheme="minorHAnsi" w:hAnsiTheme="minorHAnsi" w:cs="Calibri"/>
          <w:sz w:val="18"/>
          <w:szCs w:val="18"/>
          <w:lang w:eastAsia="en-US"/>
        </w:rPr>
        <w:t>n</w:t>
      </w:r>
      <w:r w:rsidRPr="00802968">
        <w:rPr>
          <w:rFonts w:asciiTheme="minorHAnsi" w:hAnsiTheme="minorHAnsi" w:cs="Calibri"/>
          <w:sz w:val="18"/>
          <w:szCs w:val="18"/>
          <w:lang w:eastAsia="en-US"/>
        </w:rPr>
        <w:t>adzorującą</w:t>
      </w:r>
      <w:r w:rsidRPr="005C7BD4">
        <w:rPr>
          <w:rFonts w:asciiTheme="minorHAnsi" w:hAnsiTheme="minorHAnsi" w:cs="Calibri"/>
          <w:sz w:val="18"/>
          <w:szCs w:val="18"/>
          <w:lang w:eastAsia="en-US"/>
        </w:rPr>
        <w:t xml:space="preserve">, </w:t>
      </w:r>
      <w:r w:rsidR="00D066E9">
        <w:rPr>
          <w:rFonts w:asciiTheme="minorHAnsi" w:hAnsiTheme="minorHAnsi" w:cs="Calibri"/>
          <w:sz w:val="18"/>
          <w:szCs w:val="18"/>
          <w:lang w:eastAsia="en-US"/>
        </w:rPr>
        <w:t>o której mowa w § 1</w:t>
      </w:r>
      <w:r w:rsidR="008B368E">
        <w:rPr>
          <w:rFonts w:asciiTheme="minorHAnsi" w:hAnsiTheme="minorHAnsi" w:cs="Calibri"/>
          <w:sz w:val="18"/>
          <w:szCs w:val="18"/>
          <w:lang w:eastAsia="en-US"/>
        </w:rPr>
        <w:t>3</w:t>
      </w:r>
      <w:r w:rsidR="00D066E9">
        <w:rPr>
          <w:rFonts w:asciiTheme="minorHAnsi" w:hAnsiTheme="minorHAnsi" w:cs="Calibri"/>
          <w:sz w:val="18"/>
          <w:szCs w:val="18"/>
          <w:lang w:eastAsia="en-US"/>
        </w:rPr>
        <w:t xml:space="preserve"> ust. 1, </w:t>
      </w:r>
      <w:r w:rsidRPr="00674436">
        <w:rPr>
          <w:rFonts w:asciiTheme="minorHAnsi" w:hAnsiTheme="minorHAnsi" w:cs="Calibri"/>
          <w:sz w:val="18"/>
          <w:szCs w:val="18"/>
          <w:lang w:eastAsia="en-US"/>
        </w:rPr>
        <w:t>oświadczeniami Podwykonawców i dalszych Podwykonawców w dacie wystawienia faktury, dowodami zapłaty wynagrodzenia Podwykonawcom i dalszym Podwykonawcom oraz kopiami wystawionych przez Podwykonawców i dalszych Podwykonawców faktur/rachunków wraz z ich zestawieniem.</w:t>
      </w:r>
    </w:p>
    <w:p w14:paraId="249B30DB" w14:textId="44FA886C" w:rsidR="006944F9" w:rsidRPr="00674436" w:rsidRDefault="006944F9" w:rsidP="00E007B9">
      <w:pPr>
        <w:numPr>
          <w:ilvl w:val="0"/>
          <w:numId w:val="9"/>
        </w:numPr>
        <w:tabs>
          <w:tab w:val="clear" w:pos="360"/>
        </w:tabs>
        <w:spacing w:after="120" w:line="300" w:lineRule="auto"/>
        <w:ind w:left="284" w:hanging="284"/>
        <w:jc w:val="both"/>
        <w:rPr>
          <w:rFonts w:asciiTheme="minorHAnsi" w:hAnsiTheme="minorHAnsi" w:cs="Calibri"/>
          <w:b/>
          <w:bCs/>
          <w:sz w:val="18"/>
          <w:szCs w:val="18"/>
          <w:lang w:eastAsia="en-US"/>
        </w:rPr>
      </w:pPr>
      <w:r w:rsidRPr="00674436">
        <w:rPr>
          <w:rFonts w:asciiTheme="minorHAnsi" w:hAnsiTheme="minorHAnsi" w:cs="Calibri"/>
          <w:sz w:val="18"/>
          <w:szCs w:val="18"/>
          <w:lang w:eastAsia="en-US"/>
        </w:rPr>
        <w:t>Rozliczenie</w:t>
      </w:r>
      <w:r w:rsidRPr="00674436">
        <w:rPr>
          <w:rFonts w:asciiTheme="minorHAnsi" w:hAnsiTheme="minorHAnsi" w:cs="Calibri"/>
          <w:bCs/>
          <w:sz w:val="18"/>
          <w:szCs w:val="18"/>
          <w:lang w:eastAsia="en-US"/>
        </w:rPr>
        <w:t xml:space="preserve"> przedmiotu umowy </w:t>
      </w:r>
      <w:r w:rsidR="00D066E9" w:rsidRPr="00802968">
        <w:rPr>
          <w:rFonts w:asciiTheme="minorHAnsi" w:hAnsiTheme="minorHAnsi" w:cs="Calibri"/>
          <w:bCs/>
          <w:sz w:val="18"/>
          <w:szCs w:val="18"/>
          <w:lang w:eastAsia="en-US"/>
        </w:rPr>
        <w:t>nastąpi</w:t>
      </w:r>
      <w:r w:rsidRPr="00D3697D">
        <w:rPr>
          <w:rFonts w:asciiTheme="minorHAnsi" w:hAnsiTheme="minorHAnsi" w:cs="Calibri"/>
          <w:bCs/>
          <w:color w:val="FF0000"/>
          <w:sz w:val="18"/>
          <w:szCs w:val="18"/>
          <w:lang w:eastAsia="en-US"/>
        </w:rPr>
        <w:t xml:space="preserve"> </w:t>
      </w:r>
      <w:r w:rsidRPr="00674436">
        <w:rPr>
          <w:rFonts w:asciiTheme="minorHAnsi" w:hAnsiTheme="minorHAnsi" w:cs="Calibri"/>
          <w:bCs/>
          <w:sz w:val="18"/>
          <w:szCs w:val="18"/>
          <w:lang w:eastAsia="en-US"/>
        </w:rPr>
        <w:t xml:space="preserve">w oparciu o </w:t>
      </w:r>
      <w:r w:rsidR="00785FCC">
        <w:rPr>
          <w:rFonts w:asciiTheme="minorHAnsi" w:hAnsiTheme="minorHAnsi" w:cs="Calibri"/>
          <w:bCs/>
          <w:sz w:val="18"/>
          <w:szCs w:val="18"/>
          <w:lang w:eastAsia="en-US"/>
        </w:rPr>
        <w:t xml:space="preserve">fakturę </w:t>
      </w:r>
      <w:r w:rsidRPr="00674436">
        <w:rPr>
          <w:rFonts w:asciiTheme="minorHAnsi" w:hAnsiTheme="minorHAnsi" w:cs="Calibri"/>
          <w:bCs/>
          <w:sz w:val="18"/>
          <w:szCs w:val="18"/>
          <w:lang w:eastAsia="en-US"/>
        </w:rPr>
        <w:t>końcową</w:t>
      </w:r>
      <w:r w:rsidR="00103AAA">
        <w:rPr>
          <w:rFonts w:asciiTheme="minorHAnsi" w:hAnsiTheme="minorHAnsi" w:cs="Calibri"/>
          <w:bCs/>
          <w:sz w:val="18"/>
          <w:szCs w:val="18"/>
          <w:lang w:eastAsia="en-US"/>
        </w:rPr>
        <w:t>.</w:t>
      </w:r>
    </w:p>
    <w:p w14:paraId="761AC7A7" w14:textId="77777777" w:rsidR="006944F9" w:rsidRPr="00674436" w:rsidRDefault="006944F9" w:rsidP="00E007B9">
      <w:pPr>
        <w:numPr>
          <w:ilvl w:val="0"/>
          <w:numId w:val="9"/>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Podstawą wystawienia faktury końcowej będzie protokół odbioru końcowego.</w:t>
      </w:r>
    </w:p>
    <w:p w14:paraId="7C6A44AE" w14:textId="5A5075DE" w:rsidR="006944F9" w:rsidRPr="00674436" w:rsidRDefault="006944F9" w:rsidP="00E007B9">
      <w:pPr>
        <w:numPr>
          <w:ilvl w:val="0"/>
          <w:numId w:val="9"/>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Faktura końcowa może zostać złożona do Zamawiającego po:</w:t>
      </w:r>
    </w:p>
    <w:p w14:paraId="23BB8B28" w14:textId="77777777" w:rsidR="006944F9" w:rsidRPr="00674436" w:rsidRDefault="006944F9" w:rsidP="00E007B9">
      <w:pPr>
        <w:numPr>
          <w:ilvl w:val="0"/>
          <w:numId w:val="31"/>
        </w:numPr>
        <w:autoSpaceDE w:val="0"/>
        <w:autoSpaceDN w:val="0"/>
        <w:adjustRightInd w:val="0"/>
        <w:spacing w:after="120" w:line="300" w:lineRule="auto"/>
        <w:ind w:left="709" w:hanging="283"/>
        <w:jc w:val="both"/>
        <w:rPr>
          <w:rFonts w:asciiTheme="minorHAnsi" w:hAnsiTheme="minorHAnsi" w:cs="Calibri"/>
          <w:sz w:val="18"/>
          <w:szCs w:val="18"/>
        </w:rPr>
      </w:pPr>
      <w:r w:rsidRPr="00674436">
        <w:rPr>
          <w:rFonts w:asciiTheme="minorHAnsi" w:hAnsiTheme="minorHAnsi" w:cs="Calibri"/>
          <w:sz w:val="18"/>
          <w:szCs w:val="18"/>
        </w:rPr>
        <w:t>przeprowadzeniu i spisaniu protokołu odbioru końcowego, stwierdzającego wykonanie przedmiotu umowy, przez Zamawiającego,</w:t>
      </w:r>
    </w:p>
    <w:p w14:paraId="6CD63307" w14:textId="77777777" w:rsidR="006944F9" w:rsidRPr="00674436" w:rsidRDefault="006944F9" w:rsidP="00E007B9">
      <w:pPr>
        <w:numPr>
          <w:ilvl w:val="0"/>
          <w:numId w:val="31"/>
        </w:numPr>
        <w:autoSpaceDE w:val="0"/>
        <w:autoSpaceDN w:val="0"/>
        <w:adjustRightInd w:val="0"/>
        <w:spacing w:after="120" w:line="300" w:lineRule="auto"/>
        <w:ind w:left="709" w:hanging="283"/>
        <w:jc w:val="both"/>
        <w:rPr>
          <w:rFonts w:asciiTheme="minorHAnsi" w:hAnsiTheme="minorHAnsi" w:cs="Calibri"/>
          <w:sz w:val="18"/>
          <w:szCs w:val="18"/>
        </w:rPr>
      </w:pPr>
      <w:r w:rsidRPr="00674436">
        <w:rPr>
          <w:rFonts w:asciiTheme="minorHAnsi" w:hAnsiTheme="minorHAnsi" w:cs="Calibri"/>
          <w:sz w:val="18"/>
          <w:szCs w:val="18"/>
        </w:rPr>
        <w:t>dostarczeniu dokumentacji powykonawczej,</w:t>
      </w:r>
    </w:p>
    <w:p w14:paraId="707087E7" w14:textId="77777777" w:rsidR="006944F9" w:rsidRPr="00674436" w:rsidRDefault="006944F9" w:rsidP="00E007B9">
      <w:pPr>
        <w:numPr>
          <w:ilvl w:val="0"/>
          <w:numId w:val="31"/>
        </w:numPr>
        <w:autoSpaceDE w:val="0"/>
        <w:autoSpaceDN w:val="0"/>
        <w:adjustRightInd w:val="0"/>
        <w:spacing w:after="120" w:line="300" w:lineRule="auto"/>
        <w:ind w:left="709" w:hanging="283"/>
        <w:jc w:val="both"/>
        <w:rPr>
          <w:rFonts w:asciiTheme="minorHAnsi" w:hAnsiTheme="minorHAnsi" w:cs="Calibri"/>
          <w:sz w:val="18"/>
          <w:szCs w:val="18"/>
        </w:rPr>
      </w:pPr>
      <w:r w:rsidRPr="00674436">
        <w:rPr>
          <w:rFonts w:asciiTheme="minorHAnsi" w:hAnsiTheme="minorHAnsi" w:cs="Calibri"/>
          <w:sz w:val="18"/>
          <w:szCs w:val="18"/>
        </w:rPr>
        <w:t>przedstawieniu dowodów zapłaty wynagrodzenia Podwykonawcom i dalszym Podwykonawcom,</w:t>
      </w:r>
    </w:p>
    <w:p w14:paraId="281AAC92" w14:textId="77777777" w:rsidR="006944F9" w:rsidRPr="00674436" w:rsidRDefault="006944F9" w:rsidP="00E007B9">
      <w:pPr>
        <w:numPr>
          <w:ilvl w:val="0"/>
          <w:numId w:val="31"/>
        </w:numPr>
        <w:autoSpaceDE w:val="0"/>
        <w:autoSpaceDN w:val="0"/>
        <w:adjustRightInd w:val="0"/>
        <w:spacing w:after="120" w:line="300" w:lineRule="auto"/>
        <w:ind w:left="709" w:hanging="283"/>
        <w:jc w:val="both"/>
        <w:rPr>
          <w:rFonts w:asciiTheme="minorHAnsi" w:hAnsiTheme="minorHAnsi" w:cs="Calibri"/>
          <w:sz w:val="18"/>
          <w:szCs w:val="18"/>
        </w:rPr>
      </w:pPr>
      <w:r w:rsidRPr="00674436">
        <w:rPr>
          <w:rFonts w:asciiTheme="minorHAnsi" w:hAnsiTheme="minorHAnsi" w:cs="Calibri"/>
          <w:sz w:val="18"/>
          <w:szCs w:val="18"/>
        </w:rPr>
        <w:t xml:space="preserve">zrealizowaniu wszystkich ustaleń zawartych w SWZ oraz w umowie, </w:t>
      </w:r>
    </w:p>
    <w:p w14:paraId="225B1610" w14:textId="77777777" w:rsidR="006944F9" w:rsidRPr="00674436" w:rsidRDefault="006944F9" w:rsidP="00E007B9">
      <w:pPr>
        <w:numPr>
          <w:ilvl w:val="0"/>
          <w:numId w:val="31"/>
        </w:numPr>
        <w:autoSpaceDE w:val="0"/>
        <w:autoSpaceDN w:val="0"/>
        <w:adjustRightInd w:val="0"/>
        <w:spacing w:after="120" w:line="300" w:lineRule="auto"/>
        <w:ind w:left="709" w:hanging="283"/>
        <w:jc w:val="both"/>
        <w:rPr>
          <w:rFonts w:asciiTheme="minorHAnsi" w:hAnsiTheme="minorHAnsi" w:cs="Calibri"/>
          <w:sz w:val="18"/>
          <w:szCs w:val="18"/>
        </w:rPr>
      </w:pPr>
      <w:r w:rsidRPr="00674436">
        <w:rPr>
          <w:rFonts w:asciiTheme="minorHAnsi" w:hAnsiTheme="minorHAnsi" w:cs="Calibri"/>
          <w:sz w:val="18"/>
          <w:szCs w:val="18"/>
        </w:rPr>
        <w:t>przedłożeniu przez Wykonawcę oświadczeń wszystkich Podwykonawców i dalszych Podwykonawców w zakresie robót budowlanych oraz dostaw i usług o zapłacie przysługujących im wynagrodzeń w całości,</w:t>
      </w:r>
    </w:p>
    <w:p w14:paraId="1B6A200F" w14:textId="5BC6AF4C" w:rsidR="006944F9" w:rsidRDefault="00970305" w:rsidP="00E007B9">
      <w:pPr>
        <w:numPr>
          <w:ilvl w:val="0"/>
          <w:numId w:val="31"/>
        </w:numPr>
        <w:autoSpaceDE w:val="0"/>
        <w:autoSpaceDN w:val="0"/>
        <w:adjustRightInd w:val="0"/>
        <w:spacing w:after="120" w:line="300" w:lineRule="auto"/>
        <w:ind w:left="709" w:hanging="283"/>
        <w:jc w:val="both"/>
        <w:rPr>
          <w:rFonts w:asciiTheme="minorHAnsi" w:hAnsiTheme="minorHAnsi"/>
          <w:sz w:val="18"/>
          <w:szCs w:val="18"/>
        </w:rPr>
      </w:pPr>
      <w:r>
        <w:rPr>
          <w:rFonts w:asciiTheme="minorHAnsi" w:hAnsiTheme="minorHAnsi" w:cs="Calibri"/>
          <w:sz w:val="18"/>
          <w:szCs w:val="18"/>
        </w:rPr>
        <w:t>p</w:t>
      </w:r>
      <w:r w:rsidR="006944F9" w:rsidRPr="00674436">
        <w:rPr>
          <w:rFonts w:asciiTheme="minorHAnsi" w:hAnsiTheme="minorHAnsi" w:cs="Calibri"/>
          <w:sz w:val="18"/>
          <w:szCs w:val="18"/>
        </w:rPr>
        <w:t>rzedłożeniu certyfikatów na znak bezpieczeństwa, certyfikatów zgodności lub deklaracji zgodności z dokumentami normatywnymi zgodnie z uregulowaniami zawartymi w stosownych przepisach wykonawczych do ustawy - Prawo Budowlane</w:t>
      </w:r>
      <w:r w:rsidR="006944F9" w:rsidRPr="00674436">
        <w:rPr>
          <w:rFonts w:asciiTheme="minorHAnsi" w:hAnsiTheme="minorHAnsi"/>
          <w:sz w:val="18"/>
          <w:szCs w:val="18"/>
        </w:rPr>
        <w:t>.</w:t>
      </w:r>
    </w:p>
    <w:p w14:paraId="6E9BDCEB" w14:textId="77777777" w:rsidR="00970305" w:rsidRDefault="00970305" w:rsidP="00193361">
      <w:pPr>
        <w:pStyle w:val="Akapitzlist"/>
        <w:numPr>
          <w:ilvl w:val="0"/>
          <w:numId w:val="9"/>
        </w:numPr>
        <w:autoSpaceDE w:val="0"/>
        <w:autoSpaceDN w:val="0"/>
        <w:adjustRightInd w:val="0"/>
        <w:spacing w:after="120" w:line="300" w:lineRule="auto"/>
        <w:jc w:val="both"/>
        <w:rPr>
          <w:rFonts w:asciiTheme="minorHAnsi" w:hAnsiTheme="minorHAnsi"/>
          <w:sz w:val="18"/>
          <w:szCs w:val="18"/>
        </w:rPr>
      </w:pPr>
      <w:r>
        <w:rPr>
          <w:rFonts w:asciiTheme="minorHAnsi" w:hAnsiTheme="minorHAnsi"/>
          <w:sz w:val="18"/>
          <w:szCs w:val="18"/>
        </w:rPr>
        <w:t xml:space="preserve">Wykonawca oświadcza, że: </w:t>
      </w:r>
    </w:p>
    <w:p w14:paraId="4043088F" w14:textId="1114BB0D" w:rsidR="00970305" w:rsidRPr="00970305" w:rsidRDefault="00970305" w:rsidP="00193361">
      <w:pPr>
        <w:pStyle w:val="Akapitzlist"/>
        <w:numPr>
          <w:ilvl w:val="0"/>
          <w:numId w:val="32"/>
        </w:numPr>
        <w:autoSpaceDE w:val="0"/>
        <w:autoSpaceDN w:val="0"/>
        <w:adjustRightInd w:val="0"/>
        <w:spacing w:after="120" w:line="300" w:lineRule="auto"/>
        <w:jc w:val="both"/>
        <w:rPr>
          <w:rFonts w:asciiTheme="minorHAnsi" w:hAnsiTheme="minorHAnsi"/>
          <w:sz w:val="18"/>
          <w:szCs w:val="18"/>
        </w:rPr>
      </w:pPr>
      <w:r w:rsidRPr="00970305">
        <w:rPr>
          <w:rFonts w:asciiTheme="minorHAnsi" w:hAnsiTheme="minorHAnsi"/>
          <w:sz w:val="18"/>
          <w:szCs w:val="18"/>
        </w:rPr>
        <w:t xml:space="preserve">numer rachunku, o którym mowa w ust. </w:t>
      </w:r>
      <w:r>
        <w:rPr>
          <w:rFonts w:asciiTheme="minorHAnsi" w:hAnsiTheme="minorHAnsi"/>
          <w:sz w:val="18"/>
          <w:szCs w:val="18"/>
        </w:rPr>
        <w:t>1</w:t>
      </w:r>
      <w:r w:rsidRPr="00970305">
        <w:rPr>
          <w:rFonts w:asciiTheme="minorHAnsi" w:hAnsiTheme="minorHAnsi"/>
          <w:sz w:val="18"/>
          <w:szCs w:val="18"/>
        </w:rPr>
        <w:t xml:space="preserve"> będzie numerem podanym do Urzędu Skarbowego i właściwym dla dokonania rozliczeń na zasadach podzielonej płatności (</w:t>
      </w:r>
      <w:r w:rsidRPr="00802968">
        <w:rPr>
          <w:rFonts w:asciiTheme="minorHAnsi" w:hAnsiTheme="minorHAnsi"/>
          <w:i/>
          <w:sz w:val="18"/>
          <w:szCs w:val="18"/>
        </w:rPr>
        <w:t>split payment</w:t>
      </w:r>
      <w:r w:rsidRPr="00970305">
        <w:rPr>
          <w:rFonts w:asciiTheme="minorHAnsi" w:hAnsiTheme="minorHAnsi"/>
          <w:sz w:val="18"/>
          <w:szCs w:val="18"/>
        </w:rPr>
        <w:t>) zgodnie z przepisami ustawy z dnia 11 marca 2004 r. o podatku od towarów i usług (t. j.: Dz. U z 2020 r., poz. 106 ze zm., dalej jako „ustawa o VAT”)</w:t>
      </w:r>
      <w:r>
        <w:rPr>
          <w:rFonts w:asciiTheme="minorHAnsi" w:hAnsiTheme="minorHAnsi"/>
          <w:sz w:val="18"/>
          <w:szCs w:val="18"/>
        </w:rPr>
        <w:t>.</w:t>
      </w:r>
      <w:r w:rsidRPr="00970305">
        <w:rPr>
          <w:rFonts w:asciiTheme="minorHAnsi" w:hAnsiTheme="minorHAnsi"/>
          <w:sz w:val="18"/>
          <w:szCs w:val="18"/>
        </w:rPr>
        <w:t xml:space="preserve"> </w:t>
      </w:r>
    </w:p>
    <w:p w14:paraId="66AC2106" w14:textId="4D972C80" w:rsidR="00970305" w:rsidRPr="00970305" w:rsidRDefault="00970305" w:rsidP="00193361">
      <w:pPr>
        <w:pStyle w:val="Akapitzlist"/>
        <w:numPr>
          <w:ilvl w:val="0"/>
          <w:numId w:val="32"/>
        </w:numPr>
        <w:autoSpaceDE w:val="0"/>
        <w:autoSpaceDN w:val="0"/>
        <w:adjustRightInd w:val="0"/>
        <w:spacing w:after="120" w:line="300" w:lineRule="auto"/>
        <w:jc w:val="both"/>
        <w:rPr>
          <w:rFonts w:asciiTheme="minorHAnsi" w:hAnsiTheme="minorHAnsi"/>
          <w:sz w:val="18"/>
          <w:szCs w:val="18"/>
        </w:rPr>
      </w:pPr>
      <w:r w:rsidRPr="00970305">
        <w:rPr>
          <w:rFonts w:asciiTheme="minorHAnsi" w:hAnsiTheme="minorHAnsi"/>
          <w:sz w:val="18"/>
          <w:szCs w:val="18"/>
        </w:rPr>
        <w:t>rachunek, o którym mowa w ust. 2 znajduje się w elektronicznym wykazie podmiotów prowadzonym od 1 września 2019 r. przez Szefa Krajowej Administracji Skarbowej, o którym mowa w ustawie o VAT.</w:t>
      </w:r>
    </w:p>
    <w:p w14:paraId="515C946C"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67B6DD2E" w14:textId="2AD0AAC3"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w:t>
      </w:r>
      <w:r w:rsidR="00D55758">
        <w:rPr>
          <w:rFonts w:asciiTheme="minorHAnsi" w:hAnsiTheme="minorHAnsi" w:cs="Calibri"/>
          <w:b/>
          <w:sz w:val="18"/>
          <w:szCs w:val="18"/>
        </w:rPr>
        <w:t>6</w:t>
      </w:r>
      <w:r w:rsidRPr="00674436">
        <w:rPr>
          <w:rFonts w:asciiTheme="minorHAnsi" w:hAnsiTheme="minorHAnsi" w:cs="Calibri"/>
          <w:b/>
          <w:sz w:val="18"/>
          <w:szCs w:val="18"/>
        </w:rPr>
        <w:br/>
        <w:t>ZASADY ODBIORU ROBÓT</w:t>
      </w:r>
    </w:p>
    <w:p w14:paraId="6D5027C4" w14:textId="77777777" w:rsidR="006944F9" w:rsidRPr="00674436" w:rsidRDefault="006944F9" w:rsidP="00802968">
      <w:pPr>
        <w:spacing w:after="120" w:line="300" w:lineRule="auto"/>
        <w:jc w:val="both"/>
        <w:rPr>
          <w:rFonts w:asciiTheme="minorHAnsi" w:hAnsiTheme="minorHAnsi"/>
          <w:iCs/>
          <w:sz w:val="18"/>
          <w:szCs w:val="18"/>
        </w:rPr>
      </w:pPr>
      <w:r w:rsidRPr="00674436">
        <w:rPr>
          <w:rFonts w:asciiTheme="minorHAnsi" w:hAnsiTheme="minorHAnsi"/>
          <w:iCs/>
          <w:sz w:val="18"/>
          <w:szCs w:val="18"/>
        </w:rPr>
        <w:t>Strony postanawiają, że przedmiotem odbioru jest przedmiot umowy, który będzie zgłaszany w następującym trybie:</w:t>
      </w:r>
    </w:p>
    <w:p w14:paraId="37128649" w14:textId="431D6F73" w:rsidR="006944F9" w:rsidRPr="00353186" w:rsidRDefault="00103AAA" w:rsidP="00E007B9">
      <w:pPr>
        <w:numPr>
          <w:ilvl w:val="0"/>
          <w:numId w:val="33"/>
        </w:numPr>
        <w:spacing w:after="120" w:line="300" w:lineRule="auto"/>
        <w:jc w:val="both"/>
        <w:rPr>
          <w:rFonts w:asciiTheme="minorHAnsi" w:eastAsia="MS Mincho" w:hAnsiTheme="minorHAnsi" w:cs="Calibri"/>
          <w:color w:val="000000" w:themeColor="text1"/>
          <w:sz w:val="18"/>
          <w:szCs w:val="18"/>
        </w:rPr>
      </w:pPr>
      <w:r w:rsidRPr="00353186">
        <w:rPr>
          <w:rFonts w:asciiTheme="minorHAnsi" w:hAnsiTheme="minorHAnsi" w:cs="Tahoma"/>
          <w:iCs/>
          <w:color w:val="000000" w:themeColor="text1"/>
          <w:sz w:val="18"/>
          <w:szCs w:val="18"/>
        </w:rPr>
        <w:t>Wykonawca</w:t>
      </w:r>
      <w:r w:rsidR="006944F9" w:rsidRPr="00353186">
        <w:rPr>
          <w:rFonts w:asciiTheme="minorHAnsi" w:hAnsiTheme="minorHAnsi" w:cs="Tahoma"/>
          <w:iCs/>
          <w:color w:val="000000" w:themeColor="text1"/>
          <w:sz w:val="18"/>
          <w:szCs w:val="18"/>
        </w:rPr>
        <w:t xml:space="preserve"> pisemnie zgłasza Zamawiające</w:t>
      </w:r>
      <w:r w:rsidRPr="00353186">
        <w:rPr>
          <w:rFonts w:asciiTheme="minorHAnsi" w:hAnsiTheme="minorHAnsi" w:cs="Tahoma"/>
          <w:iCs/>
          <w:color w:val="000000" w:themeColor="text1"/>
          <w:sz w:val="18"/>
          <w:szCs w:val="18"/>
        </w:rPr>
        <w:t>mu</w:t>
      </w:r>
      <w:r w:rsidR="006944F9" w:rsidRPr="00353186">
        <w:rPr>
          <w:rFonts w:asciiTheme="minorHAnsi" w:hAnsiTheme="minorHAnsi" w:cs="Tahoma"/>
          <w:iCs/>
          <w:color w:val="000000" w:themeColor="text1"/>
          <w:sz w:val="18"/>
          <w:szCs w:val="18"/>
        </w:rPr>
        <w:t>, gotowość obiektu do odbioru. Przedstawiciel Zamawiającego, o którym mowa w § </w:t>
      </w:r>
      <w:r w:rsidR="00D45AC7">
        <w:rPr>
          <w:rFonts w:asciiTheme="minorHAnsi" w:hAnsiTheme="minorHAnsi" w:cs="Tahoma"/>
          <w:iCs/>
          <w:color w:val="000000" w:themeColor="text1"/>
          <w:sz w:val="18"/>
          <w:szCs w:val="18"/>
        </w:rPr>
        <w:t>1</w:t>
      </w:r>
      <w:r w:rsidR="008F17F9">
        <w:rPr>
          <w:rFonts w:asciiTheme="minorHAnsi" w:hAnsiTheme="minorHAnsi" w:cs="Tahoma"/>
          <w:iCs/>
          <w:color w:val="000000" w:themeColor="text1"/>
          <w:sz w:val="18"/>
          <w:szCs w:val="18"/>
        </w:rPr>
        <w:t>3</w:t>
      </w:r>
      <w:r w:rsidR="005E5AC0" w:rsidRPr="00353186">
        <w:rPr>
          <w:rFonts w:asciiTheme="minorHAnsi" w:hAnsiTheme="minorHAnsi" w:cs="Tahoma"/>
          <w:iCs/>
          <w:color w:val="000000" w:themeColor="text1"/>
          <w:sz w:val="18"/>
          <w:szCs w:val="18"/>
        </w:rPr>
        <w:t xml:space="preserve"> </w:t>
      </w:r>
      <w:r w:rsidR="006944F9" w:rsidRPr="00353186">
        <w:rPr>
          <w:rFonts w:asciiTheme="minorHAnsi" w:hAnsiTheme="minorHAnsi" w:cs="Tahoma"/>
          <w:iCs/>
          <w:color w:val="000000" w:themeColor="text1"/>
          <w:sz w:val="18"/>
          <w:szCs w:val="18"/>
        </w:rPr>
        <w:t>ust. 1 umowy potwierdza gotowość przedmiotu umowy do odbioru. Jeżeli Przedstawiciel Zamawiającego w terminie 10 dni roboczych od zgłoszenia gotowości do odbioru nie zgłosi zastrzeżeń, uznaje się przedmiot umowy za gotowy do odbioru. Wykonawca wraz ze zgłoszeniem przekaże Zamawiającemu następujące dokumenty: operat powykonawczy zawierający niezbędne aprobaty techniczne, deklaracje zgodności, świadectwa jakości, atesty wbudowanych materiałów, wyniki pomiarów kontrolnych</w:t>
      </w:r>
      <w:r w:rsidR="005E5AC0" w:rsidRPr="00353186">
        <w:rPr>
          <w:rFonts w:asciiTheme="minorHAnsi" w:hAnsiTheme="minorHAnsi" w:cs="Tahoma"/>
          <w:iCs/>
          <w:color w:val="000000" w:themeColor="text1"/>
          <w:sz w:val="18"/>
          <w:szCs w:val="18"/>
        </w:rPr>
        <w:t>,</w:t>
      </w:r>
    </w:p>
    <w:p w14:paraId="5CB67091" w14:textId="55951BD3" w:rsidR="006944F9" w:rsidRPr="00674436" w:rsidRDefault="006944F9" w:rsidP="00E007B9">
      <w:pPr>
        <w:numPr>
          <w:ilvl w:val="0"/>
          <w:numId w:val="33"/>
        </w:numPr>
        <w:spacing w:after="120" w:line="300" w:lineRule="auto"/>
        <w:jc w:val="both"/>
        <w:rPr>
          <w:rFonts w:asciiTheme="minorHAnsi" w:hAnsiTheme="minorHAnsi" w:cs="Tahoma"/>
          <w:iCs/>
          <w:sz w:val="18"/>
          <w:szCs w:val="18"/>
        </w:rPr>
      </w:pPr>
      <w:r w:rsidRPr="00674436">
        <w:rPr>
          <w:rFonts w:asciiTheme="minorHAnsi" w:hAnsiTheme="minorHAnsi" w:cs="Tahoma"/>
          <w:iCs/>
          <w:sz w:val="18"/>
          <w:szCs w:val="18"/>
        </w:rPr>
        <w:t xml:space="preserve">Zamawiający wyznaczy termin i powoła komisję odbiorową w ciągu 14 dni od daty osiągnięcia gotowości do odbioru, a następnie rozpocznie odbiór końcowy przedmiotu zamówienia w terminie do 21 dni od zawiadomienia go o osiągnięciu </w:t>
      </w:r>
      <w:r w:rsidRPr="00674436">
        <w:rPr>
          <w:rFonts w:asciiTheme="minorHAnsi" w:hAnsiTheme="minorHAnsi" w:cs="Tahoma"/>
          <w:iCs/>
          <w:sz w:val="18"/>
          <w:szCs w:val="18"/>
        </w:rPr>
        <w:lastRenderedPageBreak/>
        <w:t>gotowości do odbioru i potwierdzenia gotowości do odbioru przez przedstawiciela Zamawiającego, zawiadamiając o tym w formie pisemnej Wykonawcę</w:t>
      </w:r>
      <w:r w:rsidR="005E5AC0">
        <w:rPr>
          <w:rFonts w:asciiTheme="minorHAnsi" w:hAnsiTheme="minorHAnsi" w:cs="Tahoma"/>
          <w:iCs/>
          <w:sz w:val="18"/>
          <w:szCs w:val="18"/>
        </w:rPr>
        <w:t>,</w:t>
      </w:r>
    </w:p>
    <w:p w14:paraId="5E09408B" w14:textId="5459519B" w:rsidR="006944F9" w:rsidRPr="00674436" w:rsidRDefault="006944F9" w:rsidP="00E007B9">
      <w:pPr>
        <w:numPr>
          <w:ilvl w:val="0"/>
          <w:numId w:val="33"/>
        </w:numPr>
        <w:spacing w:after="120" w:line="300" w:lineRule="auto"/>
        <w:jc w:val="both"/>
        <w:rPr>
          <w:rFonts w:asciiTheme="minorHAnsi" w:hAnsiTheme="minorHAnsi" w:cs="Tahoma"/>
          <w:iCs/>
          <w:sz w:val="18"/>
          <w:szCs w:val="18"/>
        </w:rPr>
      </w:pPr>
      <w:r w:rsidRPr="00674436">
        <w:rPr>
          <w:rFonts w:asciiTheme="minorHAnsi" w:hAnsiTheme="minorHAnsi" w:cs="Tahoma"/>
          <w:iCs/>
          <w:sz w:val="18"/>
          <w:szCs w:val="18"/>
        </w:rPr>
        <w:t>Strony postanawiają, że z czynności odbioru końcowego będzie spisany protokół zawierający wszelkie ustalenia dokonane w toku odbioru</w:t>
      </w:r>
      <w:r w:rsidR="005E5AC0">
        <w:rPr>
          <w:rFonts w:asciiTheme="minorHAnsi" w:hAnsiTheme="minorHAnsi" w:cs="Tahoma"/>
          <w:iCs/>
          <w:sz w:val="18"/>
          <w:szCs w:val="18"/>
        </w:rPr>
        <w:t>,</w:t>
      </w:r>
    </w:p>
    <w:p w14:paraId="23FDF47B" w14:textId="6DD98C0A" w:rsidR="006944F9" w:rsidRPr="00674436" w:rsidRDefault="005E5AC0" w:rsidP="00E007B9">
      <w:pPr>
        <w:numPr>
          <w:ilvl w:val="0"/>
          <w:numId w:val="33"/>
        </w:numPr>
        <w:spacing w:after="120" w:line="300" w:lineRule="auto"/>
        <w:jc w:val="both"/>
        <w:rPr>
          <w:rFonts w:asciiTheme="minorHAnsi" w:hAnsiTheme="minorHAnsi" w:cs="Tahoma"/>
          <w:iCs/>
          <w:sz w:val="18"/>
          <w:szCs w:val="18"/>
        </w:rPr>
      </w:pPr>
      <w:r>
        <w:rPr>
          <w:rFonts w:asciiTheme="minorHAnsi" w:hAnsiTheme="minorHAnsi" w:cs="Tahoma"/>
          <w:iCs/>
          <w:sz w:val="18"/>
          <w:szCs w:val="18"/>
        </w:rPr>
        <w:t>j</w:t>
      </w:r>
      <w:r w:rsidRPr="00674436">
        <w:rPr>
          <w:rFonts w:asciiTheme="minorHAnsi" w:hAnsiTheme="minorHAnsi" w:cs="Tahoma"/>
          <w:iCs/>
          <w:sz w:val="18"/>
          <w:szCs w:val="18"/>
        </w:rPr>
        <w:t xml:space="preserve">eżeli </w:t>
      </w:r>
      <w:r w:rsidR="006944F9" w:rsidRPr="00674436">
        <w:rPr>
          <w:rFonts w:asciiTheme="minorHAnsi" w:hAnsiTheme="minorHAnsi" w:cs="Tahoma"/>
          <w:iCs/>
          <w:sz w:val="18"/>
          <w:szCs w:val="18"/>
        </w:rPr>
        <w:t>w toku czynności odbioru zostaną stwierdzone wady to Zamawiający może złożyć oświadczenie o obniżeniu należytego Wykonawcy wynagrodzenia albo odstąpieniu od umowy, chyba, że Wykonawca niezwłocznie i bez nadmiernych niedogodności dla Zamawiającego wymieni rzecz wadliwą na wolną od wad lub wadę usunie. Ograniczenie to nie ma zastosowania, jeżeli rzecz była już wymieniona lub naprawiana przez Wykonawcę albo Wykonawca nie uczynił zadość obowiązkowi wymiany rzeczy na wolną od wad lub usunięcia wad</w:t>
      </w:r>
      <w:r>
        <w:rPr>
          <w:rFonts w:asciiTheme="minorHAnsi" w:hAnsiTheme="minorHAnsi" w:cs="Tahoma"/>
          <w:iCs/>
          <w:sz w:val="18"/>
          <w:szCs w:val="18"/>
        </w:rPr>
        <w:t>,</w:t>
      </w:r>
    </w:p>
    <w:p w14:paraId="6098E04F" w14:textId="4DDE5C6F" w:rsidR="006944F9" w:rsidRPr="00674436" w:rsidRDefault="006944F9" w:rsidP="00E007B9">
      <w:pPr>
        <w:numPr>
          <w:ilvl w:val="0"/>
          <w:numId w:val="33"/>
        </w:numPr>
        <w:spacing w:after="120" w:line="300" w:lineRule="auto"/>
        <w:jc w:val="both"/>
        <w:rPr>
          <w:rFonts w:asciiTheme="minorHAnsi" w:hAnsiTheme="minorHAnsi" w:cs="Tahoma"/>
          <w:iCs/>
          <w:sz w:val="18"/>
          <w:szCs w:val="18"/>
        </w:rPr>
      </w:pPr>
      <w:r w:rsidRPr="00674436">
        <w:rPr>
          <w:rFonts w:asciiTheme="minorHAnsi" w:hAnsiTheme="minorHAnsi" w:cs="Tahoma"/>
          <w:iCs/>
          <w:sz w:val="18"/>
          <w:szCs w:val="18"/>
        </w:rPr>
        <w:t>Wykonawca zobowiązany jest do pisemnego zawiadomienia Zamawiającego o usunięciu wad oraz do żądania wyznaczenia terminu odbioru zakwestionowanych uprzednio robót, jako wadliwych</w:t>
      </w:r>
      <w:r w:rsidR="005E5AC0">
        <w:rPr>
          <w:rFonts w:asciiTheme="minorHAnsi" w:hAnsiTheme="minorHAnsi" w:cs="Tahoma"/>
          <w:iCs/>
          <w:sz w:val="18"/>
          <w:szCs w:val="18"/>
        </w:rPr>
        <w:t>,</w:t>
      </w:r>
    </w:p>
    <w:p w14:paraId="63E2176E" w14:textId="49D280FA" w:rsidR="006944F9" w:rsidRPr="005C7BD4" w:rsidRDefault="005E5AC0" w:rsidP="00E007B9">
      <w:pPr>
        <w:numPr>
          <w:ilvl w:val="0"/>
          <w:numId w:val="33"/>
        </w:numPr>
        <w:spacing w:after="120" w:line="300" w:lineRule="auto"/>
        <w:jc w:val="both"/>
        <w:rPr>
          <w:rFonts w:asciiTheme="minorHAnsi" w:hAnsiTheme="minorHAnsi" w:cs="Tahoma"/>
          <w:iCs/>
          <w:sz w:val="18"/>
          <w:szCs w:val="18"/>
        </w:rPr>
      </w:pPr>
      <w:r>
        <w:rPr>
          <w:rFonts w:asciiTheme="minorHAnsi" w:hAnsiTheme="minorHAnsi" w:cs="Tahoma"/>
          <w:iCs/>
          <w:sz w:val="18"/>
          <w:szCs w:val="18"/>
        </w:rPr>
        <w:t>w</w:t>
      </w:r>
      <w:r w:rsidRPr="00802968">
        <w:rPr>
          <w:rFonts w:asciiTheme="minorHAnsi" w:hAnsiTheme="minorHAnsi" w:cs="Tahoma"/>
          <w:iCs/>
          <w:sz w:val="18"/>
          <w:szCs w:val="18"/>
        </w:rPr>
        <w:t xml:space="preserve"> </w:t>
      </w:r>
      <w:r w:rsidR="006944F9" w:rsidRPr="00802968">
        <w:rPr>
          <w:rFonts w:asciiTheme="minorHAnsi" w:hAnsiTheme="minorHAnsi" w:cs="Tahoma"/>
          <w:iCs/>
          <w:sz w:val="18"/>
          <w:szCs w:val="18"/>
        </w:rPr>
        <w:t>przypadku nieusunięcia wad w wyznaczonym terminie Zamawiający ma prawo zlecenia ich usunięcia osobie trzeciej na koszt Wykonawcy</w:t>
      </w:r>
      <w:r w:rsidR="006944F9" w:rsidRPr="005C7BD4">
        <w:rPr>
          <w:rFonts w:asciiTheme="minorHAnsi" w:hAnsiTheme="minorHAnsi" w:cs="Tahoma"/>
          <w:iCs/>
          <w:sz w:val="18"/>
          <w:szCs w:val="18"/>
        </w:rPr>
        <w:t>.</w:t>
      </w:r>
    </w:p>
    <w:p w14:paraId="094CD428"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6373BE3F" w14:textId="37CC5BE5"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w:t>
      </w:r>
      <w:r w:rsidR="00D55758">
        <w:rPr>
          <w:rFonts w:asciiTheme="minorHAnsi" w:hAnsiTheme="minorHAnsi" w:cs="Calibri"/>
          <w:b/>
          <w:sz w:val="18"/>
          <w:szCs w:val="18"/>
        </w:rPr>
        <w:t>7</w:t>
      </w:r>
      <w:r w:rsidRPr="00674436">
        <w:rPr>
          <w:rFonts w:asciiTheme="minorHAnsi" w:hAnsiTheme="minorHAnsi" w:cs="Calibri"/>
          <w:b/>
          <w:sz w:val="18"/>
          <w:szCs w:val="18"/>
        </w:rPr>
        <w:br/>
        <w:t>GWARANCJA I RĘKOJMIA</w:t>
      </w:r>
    </w:p>
    <w:p w14:paraId="4DD98848" w14:textId="6B0428B8" w:rsidR="005E5AC0" w:rsidRDefault="006944F9" w:rsidP="00E007B9">
      <w:pPr>
        <w:numPr>
          <w:ilvl w:val="0"/>
          <w:numId w:val="11"/>
        </w:numPr>
        <w:tabs>
          <w:tab w:val="clear" w:pos="360"/>
        </w:tabs>
        <w:spacing w:after="120" w:line="300" w:lineRule="auto"/>
        <w:ind w:left="284" w:hanging="284"/>
        <w:jc w:val="both"/>
        <w:rPr>
          <w:rFonts w:asciiTheme="minorHAnsi" w:hAnsiTheme="minorHAnsi" w:cs="Calibri"/>
          <w:sz w:val="18"/>
          <w:szCs w:val="18"/>
          <w:lang w:eastAsia="en-US"/>
        </w:rPr>
      </w:pPr>
      <w:r w:rsidRPr="005C7BD4">
        <w:rPr>
          <w:rFonts w:asciiTheme="minorHAnsi" w:hAnsiTheme="minorHAnsi" w:cs="Calibri"/>
          <w:sz w:val="18"/>
          <w:szCs w:val="18"/>
          <w:lang w:eastAsia="en-US"/>
        </w:rPr>
        <w:t xml:space="preserve">Wykonawca udziela gwarancji na roboty objęte umową na okres </w:t>
      </w:r>
      <w:r w:rsidR="003E58CA">
        <w:rPr>
          <w:rFonts w:asciiTheme="minorHAnsi" w:hAnsiTheme="minorHAnsi" w:cs="Calibri"/>
          <w:b/>
          <w:sz w:val="18"/>
          <w:szCs w:val="18"/>
          <w:lang w:eastAsia="en-US"/>
        </w:rPr>
        <w:t>36</w:t>
      </w:r>
      <w:r w:rsidRPr="005C7BD4">
        <w:rPr>
          <w:rFonts w:asciiTheme="minorHAnsi" w:hAnsiTheme="minorHAnsi" w:cs="Calibri"/>
          <w:b/>
          <w:sz w:val="18"/>
          <w:szCs w:val="18"/>
          <w:lang w:eastAsia="en-US"/>
        </w:rPr>
        <w:t xml:space="preserve"> miesięcy</w:t>
      </w:r>
      <w:r w:rsidRPr="005C7BD4">
        <w:rPr>
          <w:rFonts w:asciiTheme="minorHAnsi" w:hAnsiTheme="minorHAnsi" w:cs="Calibri"/>
          <w:sz w:val="18"/>
          <w:szCs w:val="18"/>
          <w:lang w:eastAsia="en-US"/>
        </w:rPr>
        <w:t>.</w:t>
      </w:r>
    </w:p>
    <w:p w14:paraId="10CD6E6C" w14:textId="77777777" w:rsidR="006944F9" w:rsidRPr="005C7BD4" w:rsidRDefault="006944F9" w:rsidP="00E007B9">
      <w:pPr>
        <w:numPr>
          <w:ilvl w:val="0"/>
          <w:numId w:val="11"/>
        </w:numPr>
        <w:tabs>
          <w:tab w:val="clear" w:pos="360"/>
        </w:tabs>
        <w:spacing w:after="120" w:line="300" w:lineRule="auto"/>
        <w:ind w:left="284" w:hanging="284"/>
        <w:jc w:val="both"/>
        <w:rPr>
          <w:rFonts w:asciiTheme="minorHAnsi" w:hAnsiTheme="minorHAnsi" w:cs="Calibri"/>
          <w:sz w:val="18"/>
          <w:szCs w:val="18"/>
          <w:lang w:eastAsia="en-US"/>
        </w:rPr>
      </w:pPr>
      <w:r w:rsidRPr="005C7BD4">
        <w:rPr>
          <w:rFonts w:asciiTheme="minorHAnsi" w:hAnsiTheme="minorHAnsi" w:cs="Calibri"/>
          <w:sz w:val="18"/>
          <w:szCs w:val="18"/>
          <w:lang w:eastAsia="en-US"/>
        </w:rPr>
        <w:t>Bieg terminu gwarancji rozpoczyna się:</w:t>
      </w:r>
    </w:p>
    <w:p w14:paraId="3411CFF2" w14:textId="77777777" w:rsidR="006944F9" w:rsidRPr="00674436" w:rsidRDefault="006944F9" w:rsidP="00E007B9">
      <w:pPr>
        <w:numPr>
          <w:ilvl w:val="0"/>
          <w:numId w:val="35"/>
        </w:numPr>
        <w:spacing w:line="300" w:lineRule="auto"/>
        <w:ind w:left="714" w:hanging="357"/>
        <w:jc w:val="both"/>
        <w:rPr>
          <w:rFonts w:asciiTheme="minorHAnsi" w:hAnsiTheme="minorHAnsi" w:cs="Calibri"/>
          <w:sz w:val="18"/>
          <w:szCs w:val="18"/>
          <w:lang w:eastAsia="en-US"/>
        </w:rPr>
      </w:pPr>
      <w:r w:rsidRPr="00674436">
        <w:rPr>
          <w:rFonts w:asciiTheme="minorHAnsi" w:hAnsiTheme="minorHAnsi" w:cs="Calibri"/>
          <w:sz w:val="18"/>
          <w:szCs w:val="18"/>
          <w:lang w:eastAsia="en-US"/>
        </w:rPr>
        <w:t>w dniu następnym licząc od daty podpisania protokołu odbioru końcowego;</w:t>
      </w:r>
    </w:p>
    <w:p w14:paraId="2A633EEC" w14:textId="77777777" w:rsidR="006944F9" w:rsidRPr="00674436" w:rsidRDefault="006944F9" w:rsidP="00E007B9">
      <w:pPr>
        <w:numPr>
          <w:ilvl w:val="0"/>
          <w:numId w:val="35"/>
        </w:numPr>
        <w:spacing w:line="300" w:lineRule="auto"/>
        <w:ind w:left="714" w:hanging="357"/>
        <w:jc w:val="both"/>
        <w:rPr>
          <w:rFonts w:asciiTheme="minorHAnsi" w:hAnsiTheme="minorHAnsi" w:cs="Calibri"/>
          <w:sz w:val="18"/>
          <w:szCs w:val="18"/>
          <w:lang w:eastAsia="en-US"/>
        </w:rPr>
      </w:pPr>
      <w:r w:rsidRPr="00674436">
        <w:rPr>
          <w:rFonts w:asciiTheme="minorHAnsi" w:hAnsiTheme="minorHAnsi" w:cs="Calibri"/>
          <w:sz w:val="18"/>
          <w:szCs w:val="18"/>
          <w:lang w:eastAsia="en-US"/>
        </w:rPr>
        <w:t>dla wymienionych materiałów i urządzeń z dniem ich wymiany.</w:t>
      </w:r>
    </w:p>
    <w:p w14:paraId="3C71AC91"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Zamawiający może dochodzić roszczeń z tytułu gwarancji także po okresie określonym w ust. 1, jeżeli zgłosi wadę przed upływem tego okresu.</w:t>
      </w:r>
    </w:p>
    <w:p w14:paraId="6FF5FF6E" w14:textId="410DC7A0"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 xml:space="preserve">W okresie gwarancyjnym Wykonawca jest obowiązany do dokonywania przeglądów i nieodpłatnego usuwania zaistniałych wad. </w:t>
      </w:r>
    </w:p>
    <w:p w14:paraId="4B55071C"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Jeżeli Wykonawca nie przystąpi do usunięcia wady i wady nie usunie w terminie wyznaczonym przez Zamawiającego, który ustali termin z uwzględnieniem zakresu robót do wykonania, to Zamawiający może zlecić usunięcie ich osobie trzeciej na koszt i niebezpieczeństwo Wykonawcy lub może wystąpić do Gwaranta z żądaniem zapłaty z tytułu nienależytego wykonania umowy na podstawie przedłożonego zabezpieczenia należytego wykonania umowy na czas rękojmi i gwarancji.</w:t>
      </w:r>
    </w:p>
    <w:p w14:paraId="17FEA999"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Wady wykryte we własnym zakresie przez Wykonawcę winny być usunięte niezwłocznie.</w:t>
      </w:r>
    </w:p>
    <w:p w14:paraId="1FBCFFB1"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Przeglądy gwarancyjne dokonywać będzie komisja powołana przez Zamawiającego. W protokole odbioru pogwarancyjnego strony określą zakres wad i usterek i termin dla ich usunięcia.</w:t>
      </w:r>
    </w:p>
    <w:p w14:paraId="30A9EA1D"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Zamawiający może realizować uprawnienia z tytułu gwarancji niezależnie od uprawnień z tytułu rękojmi.</w:t>
      </w:r>
    </w:p>
    <w:p w14:paraId="018738F3"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Strony rozszerzają okres rękojmi na okres udzielonej gwarancji jakości.</w:t>
      </w:r>
    </w:p>
    <w:p w14:paraId="3BA070A9"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150EC795" w14:textId="0DF04532"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w:t>
      </w:r>
      <w:r w:rsidR="00D55758">
        <w:rPr>
          <w:rFonts w:asciiTheme="minorHAnsi" w:hAnsiTheme="minorHAnsi" w:cs="Calibri"/>
          <w:b/>
          <w:sz w:val="18"/>
          <w:szCs w:val="18"/>
        </w:rPr>
        <w:t>8</w:t>
      </w:r>
      <w:r w:rsidRPr="00674436">
        <w:rPr>
          <w:rFonts w:asciiTheme="minorHAnsi" w:hAnsiTheme="minorHAnsi" w:cs="Calibri"/>
          <w:b/>
          <w:sz w:val="18"/>
          <w:szCs w:val="18"/>
        </w:rPr>
        <w:br/>
        <w:t>KARY UMOWNE</w:t>
      </w:r>
    </w:p>
    <w:p w14:paraId="730B694E" w14:textId="77777777" w:rsidR="006944F9" w:rsidRPr="00674436" w:rsidRDefault="006944F9" w:rsidP="00E007B9">
      <w:pPr>
        <w:numPr>
          <w:ilvl w:val="0"/>
          <w:numId w:val="12"/>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Wykonawca zapłaci Zamawiającemu kary umowne:</w:t>
      </w:r>
    </w:p>
    <w:p w14:paraId="33B12C85" w14:textId="2CE4692A" w:rsidR="006944F9" w:rsidRPr="00674436" w:rsidRDefault="006944F9" w:rsidP="00E007B9">
      <w:pPr>
        <w:numPr>
          <w:ilvl w:val="0"/>
          <w:numId w:val="37"/>
        </w:numPr>
        <w:shd w:val="clear" w:color="auto" w:fill="FFFFFF"/>
        <w:spacing w:after="120" w:line="300" w:lineRule="auto"/>
        <w:jc w:val="both"/>
        <w:rPr>
          <w:rFonts w:asciiTheme="minorHAnsi" w:hAnsiTheme="minorHAnsi" w:cs="Calibri"/>
          <w:sz w:val="18"/>
          <w:szCs w:val="18"/>
        </w:rPr>
      </w:pPr>
      <w:r w:rsidRPr="00674436">
        <w:rPr>
          <w:rFonts w:asciiTheme="minorHAnsi" w:hAnsiTheme="minorHAnsi" w:cs="Calibri"/>
          <w:sz w:val="18"/>
          <w:szCs w:val="18"/>
        </w:rPr>
        <w:t>za nieterminowe usunięcie wad stwierdzonych przy odbiorze lub w okresie rękojmi i gwarancji</w:t>
      </w:r>
      <w:r w:rsidR="00084376">
        <w:rPr>
          <w:rFonts w:asciiTheme="minorHAnsi" w:hAnsiTheme="minorHAnsi" w:cs="Calibri"/>
          <w:sz w:val="18"/>
          <w:szCs w:val="18"/>
        </w:rPr>
        <w:t xml:space="preserve"> -</w:t>
      </w:r>
      <w:r w:rsidRPr="00674436">
        <w:rPr>
          <w:rFonts w:asciiTheme="minorHAnsi" w:hAnsiTheme="minorHAnsi" w:cs="Calibri"/>
          <w:sz w:val="18"/>
          <w:szCs w:val="18"/>
        </w:rPr>
        <w:t xml:space="preserve"> w wy</w:t>
      </w:r>
      <w:r w:rsidRPr="00674436">
        <w:rPr>
          <w:rFonts w:asciiTheme="minorHAnsi" w:hAnsiTheme="minorHAnsi" w:cs="Calibri"/>
          <w:sz w:val="18"/>
          <w:szCs w:val="18"/>
        </w:rPr>
        <w:softHyphen/>
        <w:t>soko</w:t>
      </w:r>
      <w:r w:rsidRPr="00674436">
        <w:rPr>
          <w:rFonts w:asciiTheme="minorHAnsi" w:hAnsiTheme="minorHAnsi" w:cs="Calibri"/>
          <w:sz w:val="18"/>
          <w:szCs w:val="18"/>
        </w:rPr>
        <w:softHyphen/>
        <w:t xml:space="preserve">ści </w:t>
      </w:r>
      <w:r w:rsidRPr="00674436">
        <w:rPr>
          <w:rFonts w:asciiTheme="minorHAnsi" w:hAnsiTheme="minorHAnsi" w:cs="Calibri"/>
          <w:b/>
          <w:sz w:val="18"/>
          <w:szCs w:val="18"/>
        </w:rPr>
        <w:t>0,</w:t>
      </w:r>
      <w:r w:rsidR="00D45AC7">
        <w:rPr>
          <w:rFonts w:asciiTheme="minorHAnsi" w:hAnsiTheme="minorHAnsi" w:cs="Calibri"/>
          <w:b/>
          <w:sz w:val="18"/>
          <w:szCs w:val="18"/>
        </w:rPr>
        <w:t>1</w:t>
      </w:r>
      <w:r w:rsidR="00AF70E0">
        <w:rPr>
          <w:rFonts w:asciiTheme="minorHAnsi" w:hAnsiTheme="minorHAnsi" w:cs="Calibri"/>
          <w:b/>
          <w:sz w:val="18"/>
          <w:szCs w:val="18"/>
        </w:rPr>
        <w:t xml:space="preserve"> </w:t>
      </w:r>
      <w:r w:rsidRPr="00674436">
        <w:rPr>
          <w:rFonts w:asciiTheme="minorHAnsi" w:hAnsiTheme="minorHAnsi" w:cs="Calibri"/>
          <w:b/>
          <w:sz w:val="18"/>
          <w:szCs w:val="18"/>
        </w:rPr>
        <w:t>%</w:t>
      </w:r>
      <w:r w:rsidRPr="00674436">
        <w:rPr>
          <w:rFonts w:asciiTheme="minorHAnsi" w:hAnsiTheme="minorHAnsi" w:cs="Calibri"/>
          <w:sz w:val="18"/>
          <w:szCs w:val="18"/>
        </w:rPr>
        <w:t xml:space="preserve"> wynagrodzenia umownego brutto, określonego w § 1 ust. 1 umowy za każdy dzień zwłoki, licząc od następnego dnia po upływie terminu określonego przez Zamawiającego do usunięcia wad,</w:t>
      </w:r>
    </w:p>
    <w:p w14:paraId="08CFB7BB" w14:textId="2FD0BE13" w:rsidR="006944F9" w:rsidRPr="005C7BD4" w:rsidRDefault="006944F9" w:rsidP="00E007B9">
      <w:pPr>
        <w:numPr>
          <w:ilvl w:val="0"/>
          <w:numId w:val="37"/>
        </w:numPr>
        <w:shd w:val="clear" w:color="auto" w:fill="FFFFFF"/>
        <w:spacing w:after="120" w:line="300" w:lineRule="auto"/>
        <w:jc w:val="both"/>
        <w:rPr>
          <w:rFonts w:asciiTheme="minorHAnsi" w:hAnsiTheme="minorHAnsi" w:cs="Calibri"/>
          <w:sz w:val="18"/>
          <w:szCs w:val="18"/>
        </w:rPr>
      </w:pPr>
      <w:r w:rsidRPr="00802968">
        <w:rPr>
          <w:rFonts w:asciiTheme="minorHAnsi" w:hAnsiTheme="minorHAnsi" w:cs="Arial"/>
          <w:sz w:val="18"/>
          <w:szCs w:val="18"/>
        </w:rPr>
        <w:t>za przekroczenie terminu, o którym mowa w §</w:t>
      </w:r>
      <w:r w:rsidR="00D45AC7">
        <w:rPr>
          <w:rFonts w:asciiTheme="minorHAnsi" w:hAnsiTheme="minorHAnsi" w:cs="Arial"/>
          <w:sz w:val="18"/>
          <w:szCs w:val="18"/>
        </w:rPr>
        <w:t xml:space="preserve"> 3</w:t>
      </w:r>
      <w:r w:rsidRPr="00802968">
        <w:rPr>
          <w:rFonts w:asciiTheme="minorHAnsi" w:hAnsiTheme="minorHAnsi" w:cs="Arial"/>
          <w:sz w:val="18"/>
          <w:szCs w:val="18"/>
        </w:rPr>
        <w:t xml:space="preserve"> ust. </w:t>
      </w:r>
      <w:r w:rsidR="00D45AC7">
        <w:rPr>
          <w:rFonts w:asciiTheme="minorHAnsi" w:hAnsiTheme="minorHAnsi" w:cs="Arial"/>
          <w:sz w:val="18"/>
          <w:szCs w:val="18"/>
        </w:rPr>
        <w:t>1</w:t>
      </w:r>
      <w:r w:rsidRPr="00802968">
        <w:rPr>
          <w:rFonts w:asciiTheme="minorHAnsi" w:hAnsiTheme="minorHAnsi" w:cs="Arial"/>
          <w:sz w:val="18"/>
          <w:szCs w:val="18"/>
        </w:rPr>
        <w:t xml:space="preserve"> umowy</w:t>
      </w:r>
      <w:r w:rsidR="00084376">
        <w:rPr>
          <w:rFonts w:asciiTheme="minorHAnsi" w:hAnsiTheme="minorHAnsi" w:cs="Arial"/>
          <w:sz w:val="18"/>
          <w:szCs w:val="18"/>
        </w:rPr>
        <w:t xml:space="preserve"> -</w:t>
      </w:r>
      <w:r w:rsidRPr="00802968">
        <w:rPr>
          <w:rFonts w:asciiTheme="minorHAnsi" w:hAnsiTheme="minorHAnsi" w:cs="Arial"/>
          <w:sz w:val="18"/>
          <w:szCs w:val="18"/>
        </w:rPr>
        <w:t xml:space="preserve"> w wysokości </w:t>
      </w:r>
      <w:r w:rsidRPr="00802968">
        <w:rPr>
          <w:rFonts w:asciiTheme="minorHAnsi" w:hAnsiTheme="minorHAnsi" w:cs="Arial"/>
          <w:b/>
          <w:sz w:val="18"/>
          <w:szCs w:val="18"/>
        </w:rPr>
        <w:t>0,1%</w:t>
      </w:r>
      <w:r w:rsidRPr="00802968">
        <w:rPr>
          <w:rFonts w:asciiTheme="minorHAnsi" w:hAnsiTheme="minorHAnsi" w:cs="Arial"/>
          <w:sz w:val="18"/>
          <w:szCs w:val="18"/>
        </w:rPr>
        <w:t xml:space="preserve"> </w:t>
      </w:r>
      <w:r w:rsidRPr="00802968">
        <w:rPr>
          <w:rFonts w:asciiTheme="minorHAnsi" w:hAnsiTheme="minorHAnsi" w:cs="Calibri"/>
          <w:sz w:val="18"/>
          <w:szCs w:val="18"/>
        </w:rPr>
        <w:t xml:space="preserve">wynagrodzenia brutto, określonego w </w:t>
      </w:r>
      <w:r w:rsidRPr="00802968">
        <w:rPr>
          <w:rFonts w:asciiTheme="minorHAnsi" w:hAnsiTheme="minorHAnsi" w:cs="Calibri"/>
          <w:b/>
          <w:sz w:val="18"/>
          <w:szCs w:val="18"/>
        </w:rPr>
        <w:t>§ 1 ust. 1</w:t>
      </w:r>
      <w:r w:rsidRPr="00802968">
        <w:rPr>
          <w:rFonts w:asciiTheme="minorHAnsi" w:hAnsiTheme="minorHAnsi" w:cs="Calibri"/>
          <w:sz w:val="18"/>
          <w:szCs w:val="18"/>
        </w:rPr>
        <w:t xml:space="preserve"> umowy</w:t>
      </w:r>
      <w:r w:rsidRPr="00802968">
        <w:rPr>
          <w:rFonts w:asciiTheme="minorHAnsi" w:hAnsiTheme="minorHAnsi" w:cs="Arial"/>
          <w:sz w:val="18"/>
          <w:szCs w:val="18"/>
        </w:rPr>
        <w:t xml:space="preserve">, za każdy dzień </w:t>
      </w:r>
      <w:r w:rsidR="00084376" w:rsidRPr="00802968">
        <w:rPr>
          <w:rFonts w:asciiTheme="minorHAnsi" w:hAnsiTheme="minorHAnsi" w:cs="Arial"/>
          <w:sz w:val="18"/>
          <w:szCs w:val="18"/>
        </w:rPr>
        <w:t>zwłoki;</w:t>
      </w:r>
    </w:p>
    <w:p w14:paraId="23C83CCE" w14:textId="69F18B8B" w:rsidR="006944F9" w:rsidRPr="00674436" w:rsidRDefault="006944F9" w:rsidP="00E007B9">
      <w:pPr>
        <w:numPr>
          <w:ilvl w:val="0"/>
          <w:numId w:val="37"/>
        </w:numPr>
        <w:shd w:val="clear" w:color="auto" w:fill="FFFFFF"/>
        <w:spacing w:after="120" w:line="300" w:lineRule="auto"/>
        <w:jc w:val="both"/>
        <w:rPr>
          <w:rFonts w:asciiTheme="minorHAnsi" w:hAnsiTheme="minorHAnsi" w:cs="Calibri"/>
          <w:sz w:val="18"/>
          <w:szCs w:val="18"/>
        </w:rPr>
      </w:pPr>
      <w:r w:rsidRPr="00674436">
        <w:rPr>
          <w:rFonts w:asciiTheme="minorHAnsi" w:hAnsiTheme="minorHAnsi" w:cs="Calibri"/>
          <w:sz w:val="18"/>
          <w:szCs w:val="18"/>
        </w:rPr>
        <w:t>za odstąpienie od umowy z przyczyn zależnych od Wykonawcy</w:t>
      </w:r>
      <w:r w:rsidR="00084376">
        <w:rPr>
          <w:rFonts w:asciiTheme="minorHAnsi" w:hAnsiTheme="minorHAnsi" w:cs="Calibri"/>
          <w:sz w:val="18"/>
          <w:szCs w:val="18"/>
        </w:rPr>
        <w:t xml:space="preserve"> -</w:t>
      </w:r>
      <w:r w:rsidRPr="00674436">
        <w:rPr>
          <w:rFonts w:asciiTheme="minorHAnsi" w:hAnsiTheme="minorHAnsi" w:cs="Calibri"/>
          <w:sz w:val="18"/>
          <w:szCs w:val="18"/>
        </w:rPr>
        <w:t xml:space="preserve"> w wysokości </w:t>
      </w:r>
      <w:r w:rsidRPr="00674436">
        <w:rPr>
          <w:rFonts w:asciiTheme="minorHAnsi" w:hAnsiTheme="minorHAnsi" w:cs="Calibri"/>
          <w:b/>
          <w:sz w:val="18"/>
          <w:szCs w:val="18"/>
        </w:rPr>
        <w:t>10 %</w:t>
      </w:r>
      <w:r w:rsidRPr="00674436">
        <w:rPr>
          <w:rFonts w:asciiTheme="minorHAnsi" w:hAnsiTheme="minorHAnsi" w:cs="Calibri"/>
          <w:sz w:val="18"/>
          <w:szCs w:val="18"/>
        </w:rPr>
        <w:t xml:space="preserve"> wynagrodzenia brutto, określonego w </w:t>
      </w:r>
      <w:r w:rsidRPr="00802968">
        <w:rPr>
          <w:rFonts w:asciiTheme="minorHAnsi" w:hAnsiTheme="minorHAnsi" w:cs="Calibri"/>
          <w:sz w:val="18"/>
          <w:szCs w:val="18"/>
        </w:rPr>
        <w:t xml:space="preserve">§ 1 ust. 1 </w:t>
      </w:r>
      <w:r w:rsidRPr="00674436">
        <w:rPr>
          <w:rFonts w:asciiTheme="minorHAnsi" w:hAnsiTheme="minorHAnsi" w:cs="Calibri"/>
          <w:sz w:val="18"/>
          <w:szCs w:val="18"/>
        </w:rPr>
        <w:t>umowy.</w:t>
      </w:r>
    </w:p>
    <w:p w14:paraId="53D16355" w14:textId="31E71A72" w:rsidR="006944F9" w:rsidRPr="00674436" w:rsidRDefault="006944F9" w:rsidP="00E007B9">
      <w:pPr>
        <w:numPr>
          <w:ilvl w:val="0"/>
          <w:numId w:val="12"/>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lastRenderedPageBreak/>
        <w:t xml:space="preserve">Zamawiający zapłaci Wykonawcy karę umowną, za odstąpienie od umowy z przyczyn zależnych od Zamawiającego, w wysokości </w:t>
      </w:r>
      <w:r w:rsidRPr="00674436">
        <w:rPr>
          <w:rFonts w:asciiTheme="minorHAnsi" w:hAnsiTheme="minorHAnsi" w:cs="Calibri"/>
          <w:b/>
          <w:sz w:val="18"/>
          <w:szCs w:val="18"/>
          <w:lang w:eastAsia="en-US"/>
        </w:rPr>
        <w:t>10%</w:t>
      </w:r>
      <w:r w:rsidRPr="00674436">
        <w:rPr>
          <w:rFonts w:asciiTheme="minorHAnsi" w:hAnsiTheme="minorHAnsi" w:cs="Calibri"/>
          <w:sz w:val="18"/>
          <w:szCs w:val="18"/>
          <w:lang w:eastAsia="en-US"/>
        </w:rPr>
        <w:t xml:space="preserve"> wartości umownej brutto wymienionej w § 1 ust. 1 umowy, z wyjątkiem sytuacji, gdy wystąpią okoliczności, o których mowa w art</w:t>
      </w:r>
      <w:r w:rsidRPr="00DD46CE">
        <w:rPr>
          <w:rFonts w:asciiTheme="minorHAnsi" w:hAnsiTheme="minorHAnsi" w:cs="Calibri"/>
          <w:color w:val="FF0000"/>
          <w:sz w:val="18"/>
          <w:szCs w:val="18"/>
          <w:lang w:eastAsia="en-US"/>
        </w:rPr>
        <w:t xml:space="preserve">. </w:t>
      </w:r>
      <w:r w:rsidRPr="00802968">
        <w:rPr>
          <w:rFonts w:asciiTheme="minorHAnsi" w:hAnsiTheme="minorHAnsi" w:cs="Calibri"/>
          <w:sz w:val="18"/>
          <w:szCs w:val="18"/>
          <w:lang w:eastAsia="en-US"/>
        </w:rPr>
        <w:t xml:space="preserve">456 </w:t>
      </w:r>
      <w:r w:rsidRPr="005C7BD4">
        <w:rPr>
          <w:rFonts w:asciiTheme="minorHAnsi" w:hAnsiTheme="minorHAnsi" w:cs="Calibri"/>
          <w:sz w:val="18"/>
          <w:szCs w:val="18"/>
          <w:lang w:eastAsia="en-US"/>
        </w:rPr>
        <w:t xml:space="preserve">ustawy </w:t>
      </w:r>
      <w:r w:rsidR="00084376">
        <w:rPr>
          <w:rFonts w:asciiTheme="minorHAnsi" w:hAnsiTheme="minorHAnsi" w:cs="Calibri"/>
          <w:sz w:val="18"/>
          <w:szCs w:val="18"/>
          <w:lang w:eastAsia="en-US"/>
        </w:rPr>
        <w:t>PZP</w:t>
      </w:r>
      <w:r w:rsidRPr="00674436">
        <w:rPr>
          <w:rFonts w:asciiTheme="minorHAnsi" w:hAnsiTheme="minorHAnsi" w:cs="Calibri"/>
          <w:sz w:val="18"/>
          <w:szCs w:val="18"/>
          <w:lang w:eastAsia="en-US"/>
        </w:rPr>
        <w:t>.</w:t>
      </w:r>
    </w:p>
    <w:p w14:paraId="22DC8C12" w14:textId="77777777" w:rsidR="006944F9" w:rsidRPr="00674436" w:rsidRDefault="006944F9" w:rsidP="00E007B9">
      <w:pPr>
        <w:numPr>
          <w:ilvl w:val="0"/>
          <w:numId w:val="12"/>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Wykonawca oświadcza, że wyraża zgodę na potrącenie naliczonych kar umownych, z wynagrodzenia za wykonanie przedmiotu umowy.</w:t>
      </w:r>
    </w:p>
    <w:p w14:paraId="01F6605D" w14:textId="77777777" w:rsidR="006944F9" w:rsidRPr="00674436" w:rsidRDefault="006944F9" w:rsidP="00E007B9">
      <w:pPr>
        <w:numPr>
          <w:ilvl w:val="0"/>
          <w:numId w:val="12"/>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Strony zastrzegają sobie prawo dochodzenia odszkodowania przewyższającego wartość kar umownych na zasadach ogólnych Kodeksu Cywilnego.</w:t>
      </w:r>
    </w:p>
    <w:p w14:paraId="63DB90BF" w14:textId="77777777" w:rsidR="006944F9" w:rsidRPr="00674436" w:rsidRDefault="006944F9" w:rsidP="00E007B9">
      <w:pPr>
        <w:numPr>
          <w:ilvl w:val="0"/>
          <w:numId w:val="12"/>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Łączna wysokość kar umownych, którą może naliczyć Zamawiający w oparciu o ust. 1 nie może przekroczyć 15% wynagrodzenia określonego w </w:t>
      </w:r>
      <w:r w:rsidRPr="00802968">
        <w:rPr>
          <w:rFonts w:asciiTheme="minorHAnsi" w:hAnsiTheme="minorHAnsi" w:cs="Calibri"/>
          <w:sz w:val="18"/>
          <w:szCs w:val="18"/>
          <w:lang w:eastAsia="en-US"/>
        </w:rPr>
        <w:t xml:space="preserve">§ 1 ust. 1 </w:t>
      </w:r>
      <w:r w:rsidRPr="00674436">
        <w:rPr>
          <w:rFonts w:asciiTheme="minorHAnsi" w:hAnsiTheme="minorHAnsi" w:cs="Calibri"/>
          <w:sz w:val="18"/>
          <w:szCs w:val="18"/>
          <w:lang w:eastAsia="en-US"/>
        </w:rPr>
        <w:t>umowy.</w:t>
      </w:r>
    </w:p>
    <w:p w14:paraId="794CDBBB"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14969ECE" w14:textId="313C6193"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w:t>
      </w:r>
      <w:r w:rsidR="00D55758">
        <w:rPr>
          <w:rFonts w:asciiTheme="minorHAnsi" w:hAnsiTheme="minorHAnsi" w:cs="Calibri"/>
          <w:b/>
          <w:sz w:val="18"/>
          <w:szCs w:val="18"/>
        </w:rPr>
        <w:t>9</w:t>
      </w:r>
      <w:r w:rsidRPr="00674436">
        <w:rPr>
          <w:rFonts w:asciiTheme="minorHAnsi" w:hAnsiTheme="minorHAnsi" w:cs="Calibri"/>
          <w:b/>
          <w:sz w:val="18"/>
          <w:szCs w:val="18"/>
        </w:rPr>
        <w:br/>
        <w:t>ODSTĄPIENIE OD UMOWY</w:t>
      </w:r>
    </w:p>
    <w:p w14:paraId="715700B3" w14:textId="77777777" w:rsidR="006944F9" w:rsidRPr="00674436" w:rsidRDefault="006944F9" w:rsidP="00802968">
      <w:pPr>
        <w:spacing w:after="120" w:line="300" w:lineRule="auto"/>
        <w:rPr>
          <w:rFonts w:ascii="Calibri" w:hAnsi="Calibri" w:cs="Calibri"/>
        </w:rPr>
      </w:pPr>
      <w:r w:rsidRPr="00674436">
        <w:rPr>
          <w:rStyle w:val="Pogrubienie"/>
          <w:rFonts w:ascii="Calibri" w:hAnsi="Calibri" w:cs="Calibri"/>
          <w:sz w:val="18"/>
          <w:szCs w:val="18"/>
        </w:rPr>
        <w:t>1.</w:t>
      </w:r>
      <w:r w:rsidRPr="00674436">
        <w:rPr>
          <w:sz w:val="14"/>
          <w:szCs w:val="14"/>
        </w:rPr>
        <w:tab/>
      </w:r>
      <w:r w:rsidRPr="00674436">
        <w:rPr>
          <w:rFonts w:ascii="Calibri" w:hAnsi="Calibri" w:cs="Calibri"/>
          <w:sz w:val="18"/>
          <w:szCs w:val="18"/>
        </w:rPr>
        <w:t>Zamawiający może odstąpić od umowy, jeżeli:</w:t>
      </w:r>
    </w:p>
    <w:p w14:paraId="31C2D840" w14:textId="14AEFEFC" w:rsidR="006944F9" w:rsidRPr="00802968" w:rsidRDefault="006944F9" w:rsidP="00E007B9">
      <w:pPr>
        <w:pStyle w:val="Akapitzlist"/>
        <w:numPr>
          <w:ilvl w:val="0"/>
          <w:numId w:val="38"/>
        </w:numPr>
        <w:adjustRightInd w:val="0"/>
        <w:spacing w:after="120" w:line="300" w:lineRule="auto"/>
        <w:jc w:val="both"/>
        <w:rPr>
          <w:rFonts w:ascii="Calibri" w:hAnsi="Calibri" w:cs="Calibri"/>
        </w:rPr>
      </w:pPr>
      <w:r w:rsidRPr="00802968">
        <w:rPr>
          <w:rFonts w:ascii="Calibri" w:hAnsi="Calibri" w:cs="Calibri"/>
          <w:sz w:val="18"/>
          <w:szCs w:val="18"/>
        </w:rPr>
        <w:t xml:space="preserve">Wykonawca zwleka z rozpoczęciem lub zakończeniem prac tak dalece, że nie jest prawdopodobne, żeby zdołał je ukończyć w terminie określonym w </w:t>
      </w:r>
      <w:r w:rsidRPr="00802968">
        <w:rPr>
          <w:rFonts w:ascii="Calibri" w:hAnsi="Calibri" w:cs="Tahoma"/>
          <w:sz w:val="18"/>
          <w:szCs w:val="18"/>
        </w:rPr>
        <w:t>§ 3</w:t>
      </w:r>
      <w:r w:rsidR="00084376">
        <w:rPr>
          <w:rFonts w:ascii="Calibri" w:hAnsi="Calibri" w:cs="Tahoma"/>
          <w:sz w:val="18"/>
          <w:szCs w:val="18"/>
        </w:rPr>
        <w:t xml:space="preserve"> ust. 1</w:t>
      </w:r>
      <w:r w:rsidRPr="00802968">
        <w:rPr>
          <w:rFonts w:ascii="Calibri" w:hAnsi="Calibri" w:cs="Tahoma"/>
          <w:sz w:val="18"/>
          <w:szCs w:val="18"/>
        </w:rPr>
        <w:t xml:space="preserve"> umowy</w:t>
      </w:r>
      <w:r w:rsidRPr="00802968">
        <w:rPr>
          <w:rFonts w:ascii="Calibri" w:hAnsi="Calibri" w:cs="Calibri"/>
          <w:bCs/>
          <w:sz w:val="18"/>
          <w:szCs w:val="18"/>
        </w:rPr>
        <w:t>,</w:t>
      </w:r>
    </w:p>
    <w:p w14:paraId="1AEEE798" w14:textId="6B881A62" w:rsidR="006944F9" w:rsidRPr="00802968" w:rsidRDefault="006944F9" w:rsidP="00E007B9">
      <w:pPr>
        <w:pStyle w:val="Akapitzlist"/>
        <w:numPr>
          <w:ilvl w:val="0"/>
          <w:numId w:val="38"/>
        </w:numPr>
        <w:adjustRightInd w:val="0"/>
        <w:spacing w:after="120" w:line="300" w:lineRule="auto"/>
        <w:jc w:val="both"/>
        <w:rPr>
          <w:rFonts w:ascii="Calibri" w:hAnsi="Calibri" w:cs="Calibri"/>
        </w:rPr>
      </w:pPr>
      <w:r w:rsidRPr="00802968">
        <w:rPr>
          <w:rFonts w:ascii="Calibri" w:hAnsi="Calibri" w:cs="Calibri"/>
          <w:sz w:val="18"/>
          <w:szCs w:val="18"/>
        </w:rPr>
        <w:t>Wykonawca przerwał z przyczyn leżących po stronie Wykonawcy realizację przedmiotu umowy,</w:t>
      </w:r>
    </w:p>
    <w:p w14:paraId="5A376B9D" w14:textId="32AA35C2" w:rsidR="006944F9" w:rsidRPr="00802968" w:rsidRDefault="006944F9" w:rsidP="00E007B9">
      <w:pPr>
        <w:pStyle w:val="Akapitzlist"/>
        <w:numPr>
          <w:ilvl w:val="0"/>
          <w:numId w:val="38"/>
        </w:numPr>
        <w:adjustRightInd w:val="0"/>
        <w:spacing w:after="120" w:line="300" w:lineRule="auto"/>
        <w:jc w:val="both"/>
        <w:rPr>
          <w:rFonts w:ascii="Calibri" w:hAnsi="Calibri" w:cs="Calibri"/>
        </w:rPr>
      </w:pPr>
      <w:r w:rsidRPr="00802968">
        <w:rPr>
          <w:rFonts w:ascii="Calibri" w:hAnsi="Calibri" w:cs="Calibri"/>
          <w:sz w:val="18"/>
          <w:szCs w:val="18"/>
        </w:rPr>
        <w:t xml:space="preserve">Wykonawca wykonuje prace wadliwe, nieterminowo, niezgodnie z Opisem </w:t>
      </w:r>
      <w:r w:rsidR="00084376">
        <w:rPr>
          <w:rFonts w:ascii="Calibri" w:hAnsi="Calibri" w:cs="Calibri"/>
          <w:sz w:val="18"/>
          <w:szCs w:val="18"/>
        </w:rPr>
        <w:t>P</w:t>
      </w:r>
      <w:r w:rsidRPr="00802968">
        <w:rPr>
          <w:rFonts w:ascii="Calibri" w:hAnsi="Calibri" w:cs="Calibri"/>
          <w:sz w:val="18"/>
          <w:szCs w:val="18"/>
        </w:rPr>
        <w:t xml:space="preserve">rzedmiotu </w:t>
      </w:r>
      <w:r w:rsidR="00084376">
        <w:rPr>
          <w:rFonts w:ascii="Calibri" w:hAnsi="Calibri" w:cs="Calibri"/>
          <w:sz w:val="18"/>
          <w:szCs w:val="18"/>
        </w:rPr>
        <w:t>Z</w:t>
      </w:r>
      <w:r w:rsidRPr="00802968">
        <w:rPr>
          <w:rFonts w:ascii="Calibri" w:hAnsi="Calibri" w:cs="Calibri"/>
          <w:sz w:val="18"/>
          <w:szCs w:val="18"/>
        </w:rPr>
        <w:t>amówienia  lub wskazaniami Zamawiającego lub niniejszą umową</w:t>
      </w:r>
      <w:r w:rsidR="00084376">
        <w:rPr>
          <w:rFonts w:ascii="Calibri" w:hAnsi="Calibri" w:cs="Calibri"/>
          <w:sz w:val="18"/>
          <w:szCs w:val="18"/>
        </w:rPr>
        <w:t>,</w:t>
      </w:r>
    </w:p>
    <w:p w14:paraId="31237F7B" w14:textId="3B0B5D96" w:rsidR="00084376" w:rsidRPr="00802968" w:rsidRDefault="00084376" w:rsidP="00E007B9">
      <w:pPr>
        <w:pStyle w:val="Akapitzlist"/>
        <w:numPr>
          <w:ilvl w:val="0"/>
          <w:numId w:val="38"/>
        </w:numPr>
        <w:adjustRightInd w:val="0"/>
        <w:spacing w:after="120" w:line="300" w:lineRule="auto"/>
        <w:jc w:val="both"/>
        <w:rPr>
          <w:rFonts w:ascii="Calibri" w:hAnsi="Calibri" w:cs="Calibri"/>
        </w:rPr>
      </w:pPr>
      <w:r w:rsidRPr="00CE6D0E">
        <w:rPr>
          <w:rFonts w:ascii="Calibri" w:hAnsi="Calibri" w:cs="Calibri"/>
          <w:sz w:val="18"/>
          <w:szCs w:val="18"/>
        </w:rPr>
        <w:t>Wykonawca do realizacji przedmiotu umowy skieruje osoby niezaakceptowane przez Zamawiającego</w:t>
      </w:r>
      <w:r>
        <w:rPr>
          <w:rFonts w:ascii="Calibri" w:hAnsi="Calibri" w:cs="Calibri"/>
          <w:sz w:val="18"/>
          <w:szCs w:val="18"/>
        </w:rPr>
        <w:t>.</w:t>
      </w:r>
    </w:p>
    <w:p w14:paraId="72F07CFE" w14:textId="27E116D2" w:rsidR="006944F9" w:rsidRPr="00674436" w:rsidRDefault="006944F9" w:rsidP="00802968">
      <w:pPr>
        <w:adjustRightInd w:val="0"/>
        <w:spacing w:after="120" w:line="300" w:lineRule="auto"/>
        <w:ind w:left="284" w:hanging="284"/>
        <w:jc w:val="both"/>
        <w:rPr>
          <w:rFonts w:ascii="Calibri" w:hAnsi="Calibri" w:cs="Calibri"/>
        </w:rPr>
      </w:pPr>
      <w:r w:rsidRPr="00674436">
        <w:rPr>
          <w:rStyle w:val="Pogrubienie"/>
          <w:rFonts w:ascii="Calibri" w:hAnsi="Calibri" w:cs="Calibri"/>
          <w:sz w:val="18"/>
          <w:szCs w:val="18"/>
        </w:rPr>
        <w:t>2.</w:t>
      </w:r>
      <w:r w:rsidRPr="00674436">
        <w:rPr>
          <w:sz w:val="14"/>
          <w:szCs w:val="14"/>
        </w:rPr>
        <w:tab/>
      </w:r>
      <w:r w:rsidRPr="00674436">
        <w:rPr>
          <w:rFonts w:ascii="Calibri" w:hAnsi="Calibri" w:cs="Calibri"/>
          <w:sz w:val="18"/>
          <w:szCs w:val="18"/>
        </w:rPr>
        <w:t xml:space="preserve">W przypadkach wymienionych w ust. 1 </w:t>
      </w:r>
      <w:r w:rsidR="00084376">
        <w:rPr>
          <w:rFonts w:ascii="Calibri" w:hAnsi="Calibri" w:cs="Calibri"/>
          <w:sz w:val="18"/>
          <w:szCs w:val="18"/>
        </w:rPr>
        <w:t xml:space="preserve">pkt 2), 3) i 4) </w:t>
      </w:r>
      <w:r w:rsidRPr="00674436">
        <w:rPr>
          <w:rFonts w:ascii="Calibri" w:hAnsi="Calibri" w:cs="Calibri"/>
          <w:sz w:val="18"/>
          <w:szCs w:val="18"/>
        </w:rPr>
        <w:t>Zamawiający może wezwać Wykonawcę do zmiany sposobu wykonania umowy i wyznaczyć w tym celu dodatkowy termin, po upływie którego ma prawo odstąpić od umowy albo powierzyć poprawienie lub dalsze wykonywanie umowy innej osobie na koszt i ryzyko Wykonawcy.</w:t>
      </w:r>
    </w:p>
    <w:p w14:paraId="0EF80819" w14:textId="712B2361" w:rsidR="006944F9" w:rsidRPr="00674436" w:rsidRDefault="006944F9" w:rsidP="00802968">
      <w:pPr>
        <w:spacing w:after="120" w:line="300" w:lineRule="auto"/>
        <w:ind w:left="284" w:hanging="284"/>
        <w:jc w:val="both"/>
        <w:rPr>
          <w:rFonts w:ascii="Calibri" w:hAnsi="Calibri" w:cs="Calibri"/>
        </w:rPr>
      </w:pPr>
      <w:r w:rsidRPr="00674436">
        <w:rPr>
          <w:rStyle w:val="Pogrubienie"/>
          <w:rFonts w:ascii="Calibri" w:hAnsi="Calibri" w:cs="Calibri"/>
          <w:sz w:val="18"/>
          <w:szCs w:val="18"/>
        </w:rPr>
        <w:t>3.</w:t>
      </w:r>
      <w:r w:rsidRPr="00674436">
        <w:rPr>
          <w:sz w:val="14"/>
          <w:szCs w:val="14"/>
        </w:rPr>
        <w:tab/>
      </w:r>
      <w:r w:rsidRPr="00674436">
        <w:rPr>
          <w:rFonts w:ascii="Calibri" w:hAnsi="Calibri" w:cs="Calibri"/>
          <w:sz w:val="18"/>
          <w:szCs w:val="18"/>
        </w:rPr>
        <w:t xml:space="preserve">W razie wystąpienia </w:t>
      </w:r>
      <w:r w:rsidRPr="00674436">
        <w:rPr>
          <w:rFonts w:ascii="Calibri" w:hAnsi="Calibri" w:cs="Tahoma"/>
          <w:bCs/>
          <w:sz w:val="18"/>
          <w:szCs w:val="18"/>
          <w:lang w:eastAsia="en-US"/>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zgodnie z art. 456 ustawy </w:t>
      </w:r>
      <w:r w:rsidR="00084376">
        <w:rPr>
          <w:rFonts w:ascii="Calibri" w:hAnsi="Calibri" w:cs="Tahoma"/>
          <w:bCs/>
          <w:sz w:val="18"/>
          <w:szCs w:val="18"/>
          <w:lang w:eastAsia="en-US"/>
        </w:rPr>
        <w:t>PZP.</w:t>
      </w:r>
    </w:p>
    <w:p w14:paraId="5C5B693E" w14:textId="77777777" w:rsidR="006944F9" w:rsidRPr="00674436" w:rsidRDefault="006944F9" w:rsidP="00802968">
      <w:pPr>
        <w:spacing w:after="120" w:line="300" w:lineRule="auto"/>
        <w:ind w:left="284" w:hanging="284"/>
        <w:jc w:val="both"/>
        <w:rPr>
          <w:rFonts w:ascii="Calibri" w:hAnsi="Calibri" w:cs="Calibri"/>
        </w:rPr>
      </w:pPr>
      <w:r w:rsidRPr="00674436">
        <w:rPr>
          <w:rStyle w:val="Pogrubienie"/>
          <w:rFonts w:ascii="Calibri" w:hAnsi="Calibri" w:cs="Calibri"/>
          <w:sz w:val="18"/>
          <w:szCs w:val="18"/>
        </w:rPr>
        <w:t>4.</w:t>
      </w:r>
      <w:r w:rsidRPr="00674436">
        <w:rPr>
          <w:sz w:val="14"/>
          <w:szCs w:val="14"/>
        </w:rPr>
        <w:tab/>
      </w:r>
      <w:r w:rsidRPr="00674436">
        <w:rPr>
          <w:rFonts w:ascii="Calibri" w:hAnsi="Calibri" w:cs="Calibri"/>
          <w:sz w:val="18"/>
          <w:szCs w:val="18"/>
        </w:rPr>
        <w:t>Dodatkowo Zamawiający może odstąpić od umowy jeżeli zachodzi co najmniej jedna z następujących okoliczności:</w:t>
      </w:r>
    </w:p>
    <w:p w14:paraId="39E15846" w14:textId="309C3D91" w:rsidR="006944F9" w:rsidRPr="00802968" w:rsidRDefault="006944F9" w:rsidP="00E007B9">
      <w:pPr>
        <w:pStyle w:val="Akapitzlist"/>
        <w:numPr>
          <w:ilvl w:val="0"/>
          <w:numId w:val="39"/>
        </w:numPr>
        <w:suppressAutoHyphens/>
        <w:autoSpaceDE w:val="0"/>
        <w:spacing w:after="120" w:line="300" w:lineRule="auto"/>
        <w:rPr>
          <w:rFonts w:ascii="Calibri" w:hAnsi="Calibri" w:cs="Calibri"/>
        </w:rPr>
      </w:pPr>
      <w:r w:rsidRPr="00802968">
        <w:rPr>
          <w:rFonts w:ascii="Calibri" w:hAnsi="Calibri" w:cs="Calibri"/>
          <w:sz w:val="18"/>
          <w:szCs w:val="18"/>
        </w:rPr>
        <w:t xml:space="preserve">dokonano zmiany umowy z naruszeniem art. 454 i art. 455 ustawy </w:t>
      </w:r>
      <w:r w:rsidR="0082477B">
        <w:rPr>
          <w:rFonts w:ascii="Calibri" w:hAnsi="Calibri" w:cs="Calibri"/>
          <w:sz w:val="18"/>
          <w:szCs w:val="18"/>
        </w:rPr>
        <w:t>PZP,</w:t>
      </w:r>
    </w:p>
    <w:p w14:paraId="15044CB9" w14:textId="0BB33D77" w:rsidR="006944F9" w:rsidRPr="00802968" w:rsidRDefault="006944F9" w:rsidP="00E007B9">
      <w:pPr>
        <w:pStyle w:val="Akapitzlist"/>
        <w:numPr>
          <w:ilvl w:val="0"/>
          <w:numId w:val="39"/>
        </w:numPr>
        <w:suppressAutoHyphens/>
        <w:autoSpaceDE w:val="0"/>
        <w:spacing w:after="120" w:line="300" w:lineRule="auto"/>
        <w:rPr>
          <w:rFonts w:ascii="Calibri" w:hAnsi="Calibri" w:cs="Calibri"/>
        </w:rPr>
      </w:pPr>
      <w:r w:rsidRPr="00802968">
        <w:rPr>
          <w:rFonts w:ascii="Calibri" w:hAnsi="Calibri" w:cs="Calibri"/>
          <w:sz w:val="18"/>
          <w:szCs w:val="18"/>
        </w:rPr>
        <w:t xml:space="preserve">Wykonawca w chwili zawarcia umowy podlegał wykluczeniu na podstawie art. 108 ustawy </w:t>
      </w:r>
      <w:r w:rsidR="0082477B">
        <w:rPr>
          <w:rFonts w:ascii="Calibri" w:hAnsi="Calibri" w:cs="Calibri"/>
          <w:sz w:val="18"/>
          <w:szCs w:val="18"/>
        </w:rPr>
        <w:t>PZP,</w:t>
      </w:r>
    </w:p>
    <w:p w14:paraId="61002022" w14:textId="071BBCEF" w:rsidR="006944F9" w:rsidRPr="00802968" w:rsidRDefault="006944F9" w:rsidP="00E007B9">
      <w:pPr>
        <w:pStyle w:val="Akapitzlist"/>
        <w:numPr>
          <w:ilvl w:val="0"/>
          <w:numId w:val="39"/>
        </w:numPr>
        <w:suppressAutoHyphens/>
        <w:autoSpaceDE w:val="0"/>
        <w:spacing w:after="120" w:line="300" w:lineRule="auto"/>
        <w:jc w:val="both"/>
        <w:rPr>
          <w:rFonts w:ascii="Calibri" w:hAnsi="Calibri" w:cs="Calibri"/>
        </w:rPr>
      </w:pPr>
      <w:r w:rsidRPr="00802968">
        <w:rPr>
          <w:rFonts w:ascii="Calibri" w:hAnsi="Calibri" w:cs="Calibri"/>
          <w:sz w:val="18"/>
          <w:szCs w:val="18"/>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CDDAAC4" w14:textId="051E84EF" w:rsidR="006944F9" w:rsidRPr="00802968" w:rsidRDefault="006944F9" w:rsidP="00E007B9">
      <w:pPr>
        <w:pStyle w:val="Akapitzlist"/>
        <w:numPr>
          <w:ilvl w:val="0"/>
          <w:numId w:val="40"/>
        </w:numPr>
        <w:spacing w:after="120" w:line="300" w:lineRule="auto"/>
        <w:jc w:val="both"/>
        <w:rPr>
          <w:rFonts w:ascii="Calibri" w:hAnsi="Calibri" w:cs="Calibri"/>
        </w:rPr>
      </w:pPr>
      <w:r w:rsidRPr="00802968">
        <w:rPr>
          <w:rFonts w:ascii="Calibri" w:hAnsi="Calibri" w:cs="Calibri"/>
          <w:sz w:val="18"/>
          <w:szCs w:val="18"/>
        </w:rPr>
        <w:t xml:space="preserve">W przypadku, o którym mowa w ust. 4 </w:t>
      </w:r>
      <w:r w:rsidR="0082477B" w:rsidRPr="00802968">
        <w:rPr>
          <w:rFonts w:ascii="Calibri" w:hAnsi="Calibri" w:cs="Calibri"/>
          <w:sz w:val="18"/>
          <w:szCs w:val="18"/>
        </w:rPr>
        <w:t>pkt 1)</w:t>
      </w:r>
      <w:r w:rsidRPr="00802968">
        <w:rPr>
          <w:rFonts w:ascii="Calibri" w:hAnsi="Calibri" w:cs="Calibri"/>
          <w:sz w:val="18"/>
          <w:szCs w:val="18"/>
        </w:rPr>
        <w:t xml:space="preserve"> Zamawiający odstępuje od umowy w części, której zmiana dotyczy.</w:t>
      </w:r>
    </w:p>
    <w:p w14:paraId="3EED090E" w14:textId="3510C94A" w:rsidR="006944F9" w:rsidRPr="00802968" w:rsidRDefault="006944F9" w:rsidP="00E007B9">
      <w:pPr>
        <w:pStyle w:val="Akapitzlist"/>
        <w:numPr>
          <w:ilvl w:val="0"/>
          <w:numId w:val="40"/>
        </w:numPr>
        <w:spacing w:after="120" w:line="300" w:lineRule="auto"/>
        <w:jc w:val="both"/>
        <w:rPr>
          <w:rFonts w:ascii="Calibri" w:hAnsi="Calibri" w:cs="Calibri"/>
        </w:rPr>
      </w:pPr>
      <w:r w:rsidRPr="00802968">
        <w:rPr>
          <w:rFonts w:ascii="Calibri" w:hAnsi="Calibri" w:cs="Calibri"/>
          <w:sz w:val="18"/>
          <w:szCs w:val="18"/>
        </w:rPr>
        <w:t>W przypadkach, o których mowa w ust. 3 i ust. 4 Wykonawca może żądać jedynie wynagrodzenia należnego mu z tytułu wykonania części umowy.</w:t>
      </w:r>
    </w:p>
    <w:p w14:paraId="26812E7C" w14:textId="52E12E68" w:rsidR="006944F9" w:rsidRPr="00802968" w:rsidRDefault="006944F9" w:rsidP="00E007B9">
      <w:pPr>
        <w:pStyle w:val="Akapitzlist"/>
        <w:numPr>
          <w:ilvl w:val="0"/>
          <w:numId w:val="40"/>
        </w:numPr>
        <w:spacing w:after="120" w:line="300" w:lineRule="auto"/>
        <w:jc w:val="both"/>
        <w:rPr>
          <w:rFonts w:ascii="Calibri" w:hAnsi="Calibri" w:cs="Calibri"/>
        </w:rPr>
      </w:pPr>
      <w:r w:rsidRPr="00802968">
        <w:rPr>
          <w:rFonts w:ascii="Calibri" w:hAnsi="Calibri" w:cs="Calibri"/>
          <w:sz w:val="18"/>
          <w:szCs w:val="18"/>
        </w:rPr>
        <w:t>Odstąpienie od umowy, o którym mowa w ust. 1</w:t>
      </w:r>
      <w:r w:rsidR="0082477B" w:rsidRPr="00802968">
        <w:rPr>
          <w:rFonts w:ascii="Calibri" w:hAnsi="Calibri" w:cs="Calibri"/>
          <w:sz w:val="18"/>
          <w:szCs w:val="18"/>
        </w:rPr>
        <w:t>-</w:t>
      </w:r>
      <w:r w:rsidRPr="00802968">
        <w:rPr>
          <w:rFonts w:ascii="Calibri" w:hAnsi="Calibri" w:cs="Calibri"/>
          <w:sz w:val="18"/>
          <w:szCs w:val="18"/>
        </w:rPr>
        <w:t>4 powinno nastąpić w formie pisemnej pod rygorem nieważności takiego oświadczenia, powinno zawierać uzasadnienie odstąpienia od umowy i powinno nastąpić w terminie 30 dni od dnia powzięcia wiadomości o tych okolicznościach</w:t>
      </w:r>
      <w:r w:rsidRPr="00802968">
        <w:rPr>
          <w:rFonts w:ascii="Calibri" w:hAnsi="Calibri" w:cs="Calibri"/>
          <w:iCs/>
          <w:sz w:val="18"/>
          <w:szCs w:val="18"/>
        </w:rPr>
        <w:t xml:space="preserve"> lub w</w:t>
      </w:r>
      <w:r w:rsidRPr="00802968">
        <w:rPr>
          <w:rFonts w:ascii="Calibri" w:hAnsi="Calibri" w:cs="Calibri"/>
          <w:sz w:val="18"/>
          <w:szCs w:val="18"/>
        </w:rPr>
        <w:t xml:space="preserve"> terminie 30 dni od daty upływu dodatkowego terminu, o którym mowa w ust. 2.</w:t>
      </w:r>
    </w:p>
    <w:p w14:paraId="44E12111"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0BBE50BC" w14:textId="3D9A944D"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1</w:t>
      </w:r>
      <w:r w:rsidR="00D55758">
        <w:rPr>
          <w:rFonts w:asciiTheme="minorHAnsi" w:hAnsiTheme="minorHAnsi" w:cs="Calibri"/>
          <w:b/>
          <w:sz w:val="18"/>
          <w:szCs w:val="18"/>
        </w:rPr>
        <w:t>0</w:t>
      </w:r>
      <w:r w:rsidRPr="00674436">
        <w:rPr>
          <w:rFonts w:asciiTheme="minorHAnsi" w:hAnsiTheme="minorHAnsi" w:cs="Calibri"/>
          <w:b/>
          <w:sz w:val="18"/>
          <w:szCs w:val="18"/>
        </w:rPr>
        <w:br/>
        <w:t>ZMIANY W UMOWIE</w:t>
      </w:r>
    </w:p>
    <w:p w14:paraId="1F2C01AF" w14:textId="77777777" w:rsidR="006944F9" w:rsidRPr="00674436" w:rsidRDefault="006944F9" w:rsidP="00E007B9">
      <w:pPr>
        <w:numPr>
          <w:ilvl w:val="0"/>
          <w:numId w:val="13"/>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Wszelkie zmiany i uzupełnienia niniejszej umowy mogą być dokonywane jedynie w formie pisemnej w postaci aneksu do umowy podpisanego przez obydwie strony, pod rygorem nieważności.</w:t>
      </w:r>
    </w:p>
    <w:p w14:paraId="764951B1" w14:textId="77777777" w:rsidR="006944F9" w:rsidRPr="00674436" w:rsidRDefault="006944F9" w:rsidP="00E007B9">
      <w:pPr>
        <w:numPr>
          <w:ilvl w:val="0"/>
          <w:numId w:val="13"/>
        </w:numPr>
        <w:tabs>
          <w:tab w:val="clear" w:pos="360"/>
        </w:tabs>
        <w:spacing w:after="120" w:line="300" w:lineRule="auto"/>
        <w:ind w:left="284" w:hanging="284"/>
        <w:jc w:val="both"/>
        <w:rPr>
          <w:rFonts w:asciiTheme="minorHAnsi" w:hAnsiTheme="minorHAnsi" w:cs="Tahoma"/>
          <w:sz w:val="18"/>
          <w:szCs w:val="18"/>
          <w:lang w:eastAsia="en-US"/>
        </w:rPr>
      </w:pPr>
      <w:r w:rsidRPr="00674436">
        <w:rPr>
          <w:rFonts w:asciiTheme="minorHAnsi" w:eastAsia="Calibri" w:hAnsiTheme="minorHAnsi" w:cs="Tahoma"/>
          <w:bCs/>
          <w:sz w:val="18"/>
          <w:szCs w:val="18"/>
          <w:lang w:eastAsia="en-US"/>
        </w:rPr>
        <w:lastRenderedPageBreak/>
        <w:t>Zakazuje się zmian postanowień zawartej umowy w stosunku do treści oferty, na podstawie której dokonano wyboru wykonawcy, chyba że zachodzi co najmniej jedna z następujących okoliczności:</w:t>
      </w:r>
    </w:p>
    <w:p w14:paraId="41CC7AEE" w14:textId="17A5C8CC" w:rsidR="006944F9" w:rsidRPr="00802968" w:rsidRDefault="0082477B" w:rsidP="00E007B9">
      <w:pPr>
        <w:pStyle w:val="Akapitzlist"/>
        <w:numPr>
          <w:ilvl w:val="1"/>
          <w:numId w:val="39"/>
        </w:numPr>
        <w:spacing w:after="120" w:line="300" w:lineRule="auto"/>
        <w:ind w:left="567" w:hanging="283"/>
        <w:jc w:val="both"/>
        <w:rPr>
          <w:rFonts w:asciiTheme="minorHAnsi" w:hAnsiTheme="minorHAnsi" w:cs="Calibri"/>
          <w:sz w:val="18"/>
          <w:szCs w:val="18"/>
        </w:rPr>
      </w:pPr>
      <w:r>
        <w:rPr>
          <w:rFonts w:asciiTheme="minorHAnsi" w:hAnsiTheme="minorHAnsi" w:cs="Calibri"/>
          <w:sz w:val="18"/>
          <w:szCs w:val="18"/>
        </w:rPr>
        <w:t>w zakresie</w:t>
      </w:r>
      <w:r w:rsidRPr="00802968">
        <w:rPr>
          <w:rFonts w:asciiTheme="minorHAnsi" w:hAnsiTheme="minorHAnsi" w:cs="Calibri"/>
          <w:sz w:val="18"/>
          <w:szCs w:val="18"/>
        </w:rPr>
        <w:t xml:space="preserve"> </w:t>
      </w:r>
      <w:r w:rsidR="006944F9" w:rsidRPr="00802968">
        <w:rPr>
          <w:rFonts w:asciiTheme="minorHAnsi" w:hAnsiTheme="minorHAnsi" w:cs="Calibri"/>
          <w:sz w:val="18"/>
          <w:szCs w:val="18"/>
        </w:rPr>
        <w:t>zmiany terminu realizacji zadania w przypadku:</w:t>
      </w:r>
    </w:p>
    <w:p w14:paraId="5C94CA9C" w14:textId="77777777"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konieczności zlecenia realizacji dodatkowych robót budowlanych;</w:t>
      </w:r>
    </w:p>
    <w:p w14:paraId="532DADD2" w14:textId="13681353"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 xml:space="preserve">zmiany przepisów powodujących konieczność innych rozwiązań niż zakładano w </w:t>
      </w:r>
      <w:r w:rsidR="0082477B">
        <w:rPr>
          <w:rFonts w:asciiTheme="minorHAnsi" w:hAnsiTheme="minorHAnsi" w:cs="Calibri"/>
          <w:sz w:val="18"/>
          <w:szCs w:val="18"/>
        </w:rPr>
        <w:t>O</w:t>
      </w:r>
      <w:r w:rsidRPr="00674436">
        <w:rPr>
          <w:rFonts w:asciiTheme="minorHAnsi" w:hAnsiTheme="minorHAnsi" w:cs="Calibri"/>
          <w:sz w:val="18"/>
          <w:szCs w:val="18"/>
        </w:rPr>
        <w:t xml:space="preserve">pisie </w:t>
      </w:r>
      <w:r w:rsidR="0082477B">
        <w:rPr>
          <w:rFonts w:asciiTheme="minorHAnsi" w:hAnsiTheme="minorHAnsi" w:cs="Calibri"/>
          <w:sz w:val="18"/>
          <w:szCs w:val="18"/>
        </w:rPr>
        <w:t>P</w:t>
      </w:r>
      <w:r w:rsidRPr="00674436">
        <w:rPr>
          <w:rFonts w:asciiTheme="minorHAnsi" w:hAnsiTheme="minorHAnsi" w:cs="Calibri"/>
          <w:sz w:val="18"/>
          <w:szCs w:val="18"/>
        </w:rPr>
        <w:t xml:space="preserve">rzedmiotu </w:t>
      </w:r>
      <w:r w:rsidR="0082477B">
        <w:rPr>
          <w:rFonts w:asciiTheme="minorHAnsi" w:hAnsiTheme="minorHAnsi" w:cs="Calibri"/>
          <w:sz w:val="18"/>
          <w:szCs w:val="18"/>
        </w:rPr>
        <w:t>Z</w:t>
      </w:r>
      <w:r w:rsidRPr="00674436">
        <w:rPr>
          <w:rFonts w:asciiTheme="minorHAnsi" w:hAnsiTheme="minorHAnsi" w:cs="Calibri"/>
          <w:sz w:val="18"/>
          <w:szCs w:val="18"/>
        </w:rPr>
        <w:t>amówienia;</w:t>
      </w:r>
    </w:p>
    <w:p w14:paraId="1A722164" w14:textId="77777777"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zmiany przepisów powodujących konieczność uzyskania dokumentów, które te przepisy narzucają;</w:t>
      </w:r>
    </w:p>
    <w:p w14:paraId="2777B379" w14:textId="77777777"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 xml:space="preserve">gdy organy i instytucje </w:t>
      </w:r>
      <w:r w:rsidRPr="00E007B9">
        <w:rPr>
          <w:rFonts w:asciiTheme="minorHAnsi" w:hAnsiTheme="minorHAnsi" w:cs="Calibri"/>
          <w:sz w:val="18"/>
          <w:szCs w:val="18"/>
        </w:rPr>
        <w:t xml:space="preserve">uzgadniające nie wydały uzgodnień w ustawowym terminie, a w przypadku zarządzających mediami w terminie 2 miesięcy; </w:t>
      </w:r>
    </w:p>
    <w:p w14:paraId="362D0100" w14:textId="77777777" w:rsidR="006944F9" w:rsidRPr="00802968"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sz w:val="18"/>
          <w:szCs w:val="18"/>
        </w:rPr>
      </w:pPr>
      <w:r w:rsidRPr="00802968">
        <w:rPr>
          <w:rFonts w:asciiTheme="minorHAnsi" w:hAnsiTheme="minorHAnsi" w:cs="Calibri"/>
          <w:sz w:val="18"/>
          <w:szCs w:val="18"/>
        </w:rPr>
        <w:t>wystąpienia warunków atmosferycznych uniemożliwiających prowadzenie robót budowlanych, przeprowadzanie prób i sprawdzeń, dokonywanie odbiorów, np.: niedopuszczalne temperatury powietrza, wiatr uniemożliwiający pracę maszyn budowlanych, gwałtowne opady deszczu (oberwanie chmury), gradobicie, burze z wyładowaniami atmosferycznymi, obfite opady śniegu, zalegający śnieg itd.;</w:t>
      </w:r>
    </w:p>
    <w:p w14:paraId="778C20E2" w14:textId="77777777"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bCs/>
          <w:sz w:val="18"/>
          <w:szCs w:val="18"/>
        </w:rPr>
      </w:pPr>
      <w:r w:rsidRPr="00674436">
        <w:rPr>
          <w:rFonts w:asciiTheme="minorHAnsi" w:hAnsiTheme="minorHAnsi" w:cs="Calibri"/>
          <w:sz w:val="18"/>
          <w:szCs w:val="18"/>
        </w:rPr>
        <w:t>natrafienia przez Wykonawcę na urządzenia podziemne uprzednio niezinwentaryzowane uniemożliwiające planowe wykonanie robót;</w:t>
      </w:r>
    </w:p>
    <w:p w14:paraId="55D66DAB" w14:textId="77777777"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bCs/>
          <w:sz w:val="18"/>
          <w:szCs w:val="18"/>
        </w:rPr>
      </w:pPr>
      <w:r w:rsidRPr="00674436">
        <w:rPr>
          <w:rFonts w:asciiTheme="minorHAnsi" w:hAnsiTheme="minorHAnsi" w:cs="Calibri"/>
          <w:bCs/>
          <w:sz w:val="18"/>
          <w:szCs w:val="18"/>
        </w:rPr>
        <w:t>innych przyczyn zewnętrznych niezależnych od Zamawiającego i Wykonawcy skutkujących niemożliwością prowadzenia prac, np.: brak możliwości dojazdu oraz transportu materiałów na teren robót spowodowany awariami, remontami, przebudową dróg dojazdowych oraz protestami mieszkańców z blokadą dróg, itp;</w:t>
      </w:r>
    </w:p>
    <w:p w14:paraId="1E3A24CC" w14:textId="1ABA0024"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bCs/>
          <w:sz w:val="18"/>
          <w:szCs w:val="18"/>
        </w:rPr>
      </w:pPr>
      <w:r w:rsidRPr="00674436">
        <w:rPr>
          <w:rFonts w:asciiTheme="minorHAnsi" w:hAnsiTheme="minorHAnsi" w:cs="Calibri"/>
          <w:bCs/>
          <w:sz w:val="18"/>
          <w:szCs w:val="18"/>
        </w:rPr>
        <w:t xml:space="preserve">opóźnienia z przyczyn leżących po stronie </w:t>
      </w:r>
      <w:r w:rsidR="0082477B">
        <w:rPr>
          <w:rFonts w:asciiTheme="minorHAnsi" w:hAnsiTheme="minorHAnsi" w:cs="Calibri"/>
          <w:bCs/>
          <w:sz w:val="18"/>
          <w:szCs w:val="18"/>
        </w:rPr>
        <w:t>Zamawiającego</w:t>
      </w:r>
      <w:r w:rsidRPr="00674436">
        <w:rPr>
          <w:rFonts w:asciiTheme="minorHAnsi" w:hAnsiTheme="minorHAnsi" w:cs="Calibri"/>
          <w:bCs/>
          <w:sz w:val="18"/>
          <w:szCs w:val="18"/>
        </w:rPr>
        <w:t>;</w:t>
      </w:r>
    </w:p>
    <w:p w14:paraId="37A25A43" w14:textId="35145C6F" w:rsidR="006944F9" w:rsidRPr="00802968" w:rsidRDefault="0082477B" w:rsidP="00E007B9">
      <w:pPr>
        <w:pStyle w:val="Akapitzlist"/>
        <w:numPr>
          <w:ilvl w:val="0"/>
          <w:numId w:val="41"/>
        </w:numPr>
        <w:autoSpaceDN w:val="0"/>
        <w:spacing w:after="120" w:line="300" w:lineRule="auto"/>
        <w:jc w:val="both"/>
        <w:rPr>
          <w:rFonts w:asciiTheme="minorHAnsi" w:hAnsiTheme="minorHAnsi" w:cs="Calibri"/>
          <w:sz w:val="18"/>
          <w:szCs w:val="18"/>
        </w:rPr>
      </w:pPr>
      <w:r w:rsidRPr="00802968">
        <w:rPr>
          <w:rFonts w:asciiTheme="minorHAnsi" w:hAnsiTheme="minorHAnsi" w:cs="Calibri"/>
          <w:sz w:val="18"/>
          <w:szCs w:val="18"/>
        </w:rPr>
        <w:t xml:space="preserve">w zakresie </w:t>
      </w:r>
      <w:r w:rsidR="006944F9" w:rsidRPr="00802968">
        <w:rPr>
          <w:rFonts w:asciiTheme="minorHAnsi" w:hAnsiTheme="minorHAnsi" w:cs="Calibri"/>
          <w:sz w:val="18"/>
          <w:szCs w:val="18"/>
        </w:rPr>
        <w:t>zmian osobowych w przypadku:</w:t>
      </w:r>
    </w:p>
    <w:p w14:paraId="05D45AAB" w14:textId="77777777" w:rsidR="006944F9" w:rsidRPr="00674436" w:rsidRDefault="006944F9" w:rsidP="00E007B9">
      <w:pPr>
        <w:numPr>
          <w:ilvl w:val="0"/>
          <w:numId w:val="42"/>
        </w:numPr>
        <w:autoSpaceDE w:val="0"/>
        <w:autoSpaceDN w:val="0"/>
        <w:adjustRightInd w:val="0"/>
        <w:spacing w:after="120" w:line="300" w:lineRule="auto"/>
        <w:ind w:left="992" w:hanging="425"/>
        <w:jc w:val="both"/>
        <w:rPr>
          <w:rFonts w:asciiTheme="minorHAnsi" w:hAnsiTheme="minorHAnsi" w:cs="Calibri"/>
          <w:sz w:val="18"/>
          <w:szCs w:val="18"/>
        </w:rPr>
      </w:pPr>
      <w:r w:rsidRPr="00674436">
        <w:rPr>
          <w:rFonts w:asciiTheme="minorHAnsi" w:hAnsiTheme="minorHAnsi" w:cs="Calibri"/>
          <w:sz w:val="18"/>
          <w:szCs w:val="18"/>
        </w:rPr>
        <w:t>zmiany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ekonomiczniej i finansowej, jak dotychczasowy podwykonawca,</w:t>
      </w:r>
    </w:p>
    <w:p w14:paraId="3EA6FD5B" w14:textId="2C30BAEB" w:rsidR="006944F9" w:rsidRPr="00674436" w:rsidRDefault="006944F9" w:rsidP="00E007B9">
      <w:pPr>
        <w:numPr>
          <w:ilvl w:val="0"/>
          <w:numId w:val="42"/>
        </w:numPr>
        <w:autoSpaceDE w:val="0"/>
        <w:autoSpaceDN w:val="0"/>
        <w:adjustRightInd w:val="0"/>
        <w:spacing w:after="120" w:line="300" w:lineRule="auto"/>
        <w:ind w:left="992" w:hanging="425"/>
        <w:jc w:val="both"/>
        <w:rPr>
          <w:rFonts w:asciiTheme="minorHAnsi" w:hAnsiTheme="minorHAnsi" w:cs="Calibri"/>
          <w:sz w:val="18"/>
          <w:szCs w:val="18"/>
        </w:rPr>
      </w:pPr>
      <w:r w:rsidRPr="00674436">
        <w:rPr>
          <w:rFonts w:asciiTheme="minorHAnsi" w:hAnsiTheme="minorHAnsi" w:cs="Tahoma"/>
          <w:sz w:val="18"/>
          <w:szCs w:val="18"/>
        </w:rPr>
        <w:t>powierzeni</w:t>
      </w:r>
      <w:r w:rsidR="00150969">
        <w:rPr>
          <w:rFonts w:asciiTheme="minorHAnsi" w:hAnsiTheme="minorHAnsi" w:cs="Tahoma"/>
          <w:sz w:val="18"/>
          <w:szCs w:val="18"/>
        </w:rPr>
        <w:t>a</w:t>
      </w:r>
      <w:r w:rsidRPr="00674436">
        <w:rPr>
          <w:rFonts w:asciiTheme="minorHAnsi" w:hAnsiTheme="minorHAnsi" w:cs="Tahoma"/>
          <w:sz w:val="18"/>
          <w:szCs w:val="18"/>
        </w:rPr>
        <w:t xml:space="preserve"> wykonania części zamówienia podwykonawcy w trakcie realizacji zadania, jeżeli Wykonawca nie zakładał wykonania zamówienia przy pomocy podwykonawcy(ców) na etapie złożenia oferty lub </w:t>
      </w:r>
      <w:r w:rsidRPr="00674436">
        <w:rPr>
          <w:rFonts w:asciiTheme="minorHAnsi" w:hAnsiTheme="minorHAnsi" w:cs="Calibri"/>
          <w:sz w:val="18"/>
          <w:szCs w:val="18"/>
        </w:rPr>
        <w:t>rozszerzenia zakresu podwykonawstwa w porównaniu do wskazanego w ofercie Wykonawcy. Zmiana ta nie może dotyczyć czynności, które zgodnie z SWZ muszą być wykonane przez Wykonawcę osobiście</w:t>
      </w:r>
      <w:r w:rsidR="00150969">
        <w:rPr>
          <w:rFonts w:asciiTheme="minorHAnsi" w:hAnsiTheme="minorHAnsi" w:cs="Calibri"/>
          <w:sz w:val="18"/>
          <w:szCs w:val="18"/>
        </w:rPr>
        <w:t>;</w:t>
      </w:r>
    </w:p>
    <w:p w14:paraId="27525E7B" w14:textId="0B5551F4" w:rsidR="006944F9" w:rsidRPr="00802968" w:rsidRDefault="00150969" w:rsidP="00E007B9">
      <w:pPr>
        <w:pStyle w:val="Akapitzlist"/>
        <w:numPr>
          <w:ilvl w:val="0"/>
          <w:numId w:val="41"/>
        </w:numPr>
        <w:autoSpaceDN w:val="0"/>
        <w:spacing w:after="120" w:line="300" w:lineRule="auto"/>
        <w:jc w:val="both"/>
        <w:rPr>
          <w:rFonts w:asciiTheme="minorHAnsi" w:hAnsiTheme="minorHAnsi" w:cs="Calibri"/>
          <w:sz w:val="18"/>
          <w:szCs w:val="18"/>
        </w:rPr>
      </w:pPr>
      <w:r w:rsidRPr="00802968">
        <w:rPr>
          <w:rFonts w:asciiTheme="minorHAnsi" w:hAnsiTheme="minorHAnsi" w:cs="Calibri"/>
          <w:sz w:val="18"/>
          <w:szCs w:val="18"/>
        </w:rPr>
        <w:t>w zakresie</w:t>
      </w:r>
      <w:r>
        <w:rPr>
          <w:rFonts w:asciiTheme="minorHAnsi" w:hAnsiTheme="minorHAnsi" w:cs="Calibri"/>
          <w:b/>
          <w:sz w:val="18"/>
          <w:szCs w:val="18"/>
        </w:rPr>
        <w:t xml:space="preserve"> </w:t>
      </w:r>
      <w:r w:rsidR="006944F9" w:rsidRPr="00802968">
        <w:rPr>
          <w:rFonts w:asciiTheme="minorHAnsi" w:hAnsiTheme="minorHAnsi" w:cs="Calibri"/>
          <w:sz w:val="18"/>
          <w:szCs w:val="18"/>
        </w:rPr>
        <w:t>zmiany wysokości wynagrodzenia i pozostałych zmian</w:t>
      </w:r>
      <w:r w:rsidR="00EE1DBD">
        <w:rPr>
          <w:rFonts w:asciiTheme="minorHAnsi" w:hAnsiTheme="minorHAnsi" w:cs="Calibri"/>
          <w:sz w:val="18"/>
          <w:szCs w:val="18"/>
        </w:rPr>
        <w:t>, w tym w zakresie sposobu realizacji umowy</w:t>
      </w:r>
      <w:r w:rsidR="006944F9" w:rsidRPr="00802968">
        <w:rPr>
          <w:rFonts w:asciiTheme="minorHAnsi" w:hAnsiTheme="minorHAnsi" w:cs="Calibri"/>
          <w:sz w:val="18"/>
          <w:szCs w:val="18"/>
        </w:rPr>
        <w:t xml:space="preserve">: </w:t>
      </w:r>
    </w:p>
    <w:p w14:paraId="1DFF6708" w14:textId="77777777" w:rsidR="006944F9" w:rsidRPr="00674436"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w każdym przypadku, gdy zmiana jest korzystna dla Zamawiającego (np.: powoduje skrócenie terminu realizacji umowy, zmniejszenie wartości zamówienia);</w:t>
      </w:r>
    </w:p>
    <w:p w14:paraId="6A206948" w14:textId="6335BA41" w:rsidR="006944F9" w:rsidRPr="00674436"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sz w:val="18"/>
          <w:szCs w:val="18"/>
        </w:rPr>
      </w:pPr>
      <w:r w:rsidRPr="00674436">
        <w:rPr>
          <w:rFonts w:asciiTheme="minorHAnsi" w:hAnsiTheme="minorHAnsi"/>
          <w:sz w:val="18"/>
          <w:szCs w:val="18"/>
        </w:rPr>
        <w:t>w przypadku ustawowej zmiany wysokości stawki podatku VAT</w:t>
      </w:r>
      <w:r w:rsidR="00150969">
        <w:rPr>
          <w:rFonts w:asciiTheme="minorHAnsi" w:hAnsiTheme="minorHAnsi"/>
          <w:sz w:val="18"/>
          <w:szCs w:val="18"/>
        </w:rPr>
        <w:t xml:space="preserve"> -</w:t>
      </w:r>
      <w:r w:rsidRPr="00674436">
        <w:rPr>
          <w:rFonts w:asciiTheme="minorHAnsi" w:hAnsiTheme="minorHAnsi"/>
          <w:sz w:val="18"/>
          <w:szCs w:val="18"/>
        </w:rPr>
        <w:t xml:space="preserve"> dopuszcza się możliwość sporządzenia aneksu do umowy uwzględniającego zmianę wartości umownej z tego tytułu;</w:t>
      </w:r>
    </w:p>
    <w:p w14:paraId="7873E504" w14:textId="77777777" w:rsidR="006944F9" w:rsidRPr="005C7BD4"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cs="Calibri"/>
          <w:sz w:val="18"/>
          <w:szCs w:val="18"/>
        </w:rPr>
      </w:pPr>
      <w:r w:rsidRPr="00802968">
        <w:rPr>
          <w:rFonts w:asciiTheme="minorHAnsi" w:hAnsiTheme="minorHAnsi"/>
          <w:sz w:val="18"/>
          <w:szCs w:val="18"/>
        </w:rPr>
        <w:t xml:space="preserve">zmiany sposobu rozliczania umowy lub dokonywania płatności na rzecz Wykonawcy, </w:t>
      </w:r>
      <w:r w:rsidRPr="00E007B9">
        <w:rPr>
          <w:rFonts w:asciiTheme="minorHAnsi" w:hAnsiTheme="minorHAnsi"/>
          <w:sz w:val="18"/>
          <w:szCs w:val="18"/>
        </w:rPr>
        <w:t xml:space="preserve">w tym zmiany procentowej wysokości płatności faktury częściowej </w:t>
      </w:r>
      <w:r w:rsidRPr="00802968">
        <w:rPr>
          <w:rFonts w:asciiTheme="minorHAnsi" w:hAnsiTheme="minorHAnsi"/>
          <w:sz w:val="18"/>
          <w:szCs w:val="18"/>
        </w:rPr>
        <w:t>w przypadku przedłużenia terminu realizacji zamówienia nie wynikającej z przyczyn leżących po stronie Wykonawcy oraz zmiany numeru rachunku bankowego Wykonawcy</w:t>
      </w:r>
      <w:r w:rsidRPr="005C7BD4">
        <w:rPr>
          <w:rFonts w:asciiTheme="minorHAnsi" w:hAnsiTheme="minorHAnsi"/>
          <w:sz w:val="18"/>
          <w:szCs w:val="18"/>
        </w:rPr>
        <w:t>;</w:t>
      </w:r>
    </w:p>
    <w:p w14:paraId="1125BFF2" w14:textId="77777777" w:rsidR="006944F9" w:rsidRPr="00674436"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wprowadzenia dodatkowych robót budowlanych;</w:t>
      </w:r>
    </w:p>
    <w:p w14:paraId="15218C6B" w14:textId="2542D85E" w:rsidR="006944F9" w:rsidRPr="005C7BD4"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cs="Calibri"/>
          <w:sz w:val="18"/>
          <w:szCs w:val="18"/>
        </w:rPr>
      </w:pPr>
      <w:r w:rsidRPr="00802968">
        <w:rPr>
          <w:rFonts w:ascii="Calibri" w:hAnsi="Calibri" w:cs="Calibri"/>
          <w:sz w:val="18"/>
          <w:szCs w:val="18"/>
        </w:rPr>
        <w:t>obniżeni</w:t>
      </w:r>
      <w:r w:rsidR="00150969" w:rsidRPr="00802968">
        <w:rPr>
          <w:rFonts w:ascii="Calibri" w:hAnsi="Calibri" w:cs="Calibri"/>
          <w:sz w:val="18"/>
          <w:szCs w:val="18"/>
        </w:rPr>
        <w:t>a</w:t>
      </w:r>
      <w:r w:rsidRPr="00802968">
        <w:rPr>
          <w:rFonts w:ascii="Calibri" w:hAnsi="Calibri" w:cs="Calibri"/>
          <w:sz w:val="18"/>
          <w:szCs w:val="18"/>
        </w:rPr>
        <w:t xml:space="preserve"> wynagrodzenia Wykonawcy, spowodowane</w:t>
      </w:r>
      <w:r w:rsidR="00150969" w:rsidRPr="00802968">
        <w:rPr>
          <w:rFonts w:ascii="Calibri" w:hAnsi="Calibri" w:cs="Calibri"/>
          <w:sz w:val="18"/>
          <w:szCs w:val="18"/>
        </w:rPr>
        <w:t>go</w:t>
      </w:r>
      <w:r w:rsidRPr="00802968">
        <w:rPr>
          <w:rFonts w:ascii="Calibri" w:hAnsi="Calibri" w:cs="Calibri"/>
          <w:sz w:val="18"/>
          <w:szCs w:val="18"/>
        </w:rPr>
        <w:t xml:space="preserve"> rezygnacją przez Zamawiającego z realizacji części przedmiotu umowy. Zamawiający ustala minimalną wartość wykonania zamówienia w wysokości 10%. W takim przypadku wynagrodzenie przysługujące wykonawcy zostanie pomniejszone, przy czym Zamawiający zapłaci za wszystkie spełnione świadczenia i udokumentowane koszty, które Wykonawca poniósł w związku z wynikającymi z umowy planowanymi świadczeniami</w:t>
      </w:r>
      <w:r w:rsidR="00150969">
        <w:rPr>
          <w:rFonts w:asciiTheme="minorHAnsi" w:hAnsiTheme="minorHAnsi" w:cs="Calibri"/>
          <w:sz w:val="18"/>
          <w:szCs w:val="18"/>
        </w:rPr>
        <w:t>,</w:t>
      </w:r>
    </w:p>
    <w:p w14:paraId="4314A409" w14:textId="31785F7D" w:rsidR="006944F9" w:rsidRPr="00674436"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 xml:space="preserve">zmiany przepisów powodujących </w:t>
      </w:r>
      <w:r w:rsidRPr="005C7BD4">
        <w:rPr>
          <w:rFonts w:asciiTheme="minorHAnsi" w:hAnsiTheme="minorHAnsi" w:cs="Calibri"/>
          <w:sz w:val="18"/>
          <w:szCs w:val="18"/>
        </w:rPr>
        <w:t xml:space="preserve">konieczność innych rozwiązań niż zakładano w </w:t>
      </w:r>
      <w:r w:rsidR="00150969" w:rsidRPr="005C7BD4">
        <w:rPr>
          <w:rFonts w:asciiTheme="minorHAnsi" w:hAnsiTheme="minorHAnsi" w:cs="Calibri"/>
          <w:sz w:val="18"/>
          <w:szCs w:val="18"/>
        </w:rPr>
        <w:t>O</w:t>
      </w:r>
      <w:r w:rsidRPr="00802968">
        <w:rPr>
          <w:rFonts w:asciiTheme="minorHAnsi" w:hAnsiTheme="minorHAnsi" w:cs="Calibri"/>
          <w:sz w:val="18"/>
          <w:szCs w:val="18"/>
        </w:rPr>
        <w:t xml:space="preserve">pisie </w:t>
      </w:r>
      <w:r w:rsidR="00150969" w:rsidRPr="00802968">
        <w:rPr>
          <w:rFonts w:asciiTheme="minorHAnsi" w:hAnsiTheme="minorHAnsi" w:cs="Calibri"/>
          <w:sz w:val="18"/>
          <w:szCs w:val="18"/>
        </w:rPr>
        <w:t>P</w:t>
      </w:r>
      <w:r w:rsidRPr="00802968">
        <w:rPr>
          <w:rFonts w:asciiTheme="minorHAnsi" w:hAnsiTheme="minorHAnsi" w:cs="Calibri"/>
          <w:sz w:val="18"/>
          <w:szCs w:val="18"/>
        </w:rPr>
        <w:t>rzedmiotu Zamówienia;</w:t>
      </w:r>
    </w:p>
    <w:p w14:paraId="09E5CBD5"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4FC966B2" w14:textId="7B8A2629"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lastRenderedPageBreak/>
        <w:t>§ 1</w:t>
      </w:r>
      <w:r w:rsidR="00D55758">
        <w:rPr>
          <w:rFonts w:asciiTheme="minorHAnsi" w:hAnsiTheme="minorHAnsi" w:cs="Calibri"/>
          <w:b/>
          <w:sz w:val="18"/>
          <w:szCs w:val="18"/>
        </w:rPr>
        <w:t>1</w:t>
      </w:r>
      <w:r w:rsidRPr="00674436">
        <w:rPr>
          <w:rFonts w:asciiTheme="minorHAnsi" w:hAnsiTheme="minorHAnsi" w:cs="Calibri"/>
          <w:b/>
          <w:sz w:val="18"/>
          <w:szCs w:val="18"/>
        </w:rPr>
        <w:br/>
        <w:t>ROZWIĄZYWANIE SPORÓW</w:t>
      </w:r>
    </w:p>
    <w:p w14:paraId="7C759CF7" w14:textId="77777777" w:rsidR="006944F9" w:rsidRPr="00674436" w:rsidRDefault="006944F9" w:rsidP="006944F9">
      <w:pPr>
        <w:jc w:val="both"/>
        <w:rPr>
          <w:rFonts w:asciiTheme="minorHAnsi" w:hAnsiTheme="minorHAnsi" w:cs="Calibri"/>
          <w:b/>
          <w:sz w:val="18"/>
          <w:szCs w:val="18"/>
        </w:rPr>
      </w:pPr>
      <w:r w:rsidRPr="00674436">
        <w:rPr>
          <w:rFonts w:asciiTheme="minorHAnsi" w:hAnsiTheme="minorHAnsi" w:cs="Calibri"/>
          <w:sz w:val="18"/>
          <w:szCs w:val="18"/>
        </w:rPr>
        <w:t>Wszelkie spory wynikłe z niniejszej umowy rozstrzygał będzie sąd właściwy rzeczowo i miejscowo dla siedziby Zamawiającego.</w:t>
      </w:r>
    </w:p>
    <w:p w14:paraId="4713BBEC"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5B1D20E1" w14:textId="219B45BA"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1</w:t>
      </w:r>
      <w:r w:rsidR="00D55758">
        <w:rPr>
          <w:rFonts w:asciiTheme="minorHAnsi" w:hAnsiTheme="minorHAnsi" w:cs="Calibri"/>
          <w:b/>
          <w:sz w:val="18"/>
          <w:szCs w:val="18"/>
        </w:rPr>
        <w:t>2</w:t>
      </w:r>
      <w:r w:rsidRPr="00674436">
        <w:rPr>
          <w:rFonts w:asciiTheme="minorHAnsi" w:hAnsiTheme="minorHAnsi" w:cs="Calibri"/>
          <w:b/>
          <w:sz w:val="18"/>
          <w:szCs w:val="18"/>
        </w:rPr>
        <w:br/>
        <w:t>POSTANOWIENIA KOŃCOWE</w:t>
      </w:r>
    </w:p>
    <w:p w14:paraId="4AF3609A" w14:textId="0D961550" w:rsidR="00EE1DBD" w:rsidRDefault="00EE1DBD" w:rsidP="00E007B9">
      <w:pPr>
        <w:numPr>
          <w:ilvl w:val="0"/>
          <w:numId w:val="15"/>
        </w:numPr>
        <w:tabs>
          <w:tab w:val="clear" w:pos="360"/>
        </w:tabs>
        <w:autoSpaceDN w:val="0"/>
        <w:spacing w:after="120" w:line="300" w:lineRule="auto"/>
        <w:ind w:left="284" w:hanging="284"/>
        <w:jc w:val="both"/>
        <w:rPr>
          <w:rFonts w:asciiTheme="minorHAnsi" w:hAnsiTheme="minorHAnsi"/>
          <w:sz w:val="18"/>
          <w:szCs w:val="18"/>
        </w:rPr>
      </w:pPr>
      <w:r>
        <w:rPr>
          <w:rFonts w:asciiTheme="minorHAnsi" w:hAnsiTheme="minorHAnsi"/>
          <w:sz w:val="18"/>
          <w:szCs w:val="18"/>
        </w:rPr>
        <w:t xml:space="preserve">Osobą odpowiedzialną za nadzór nad realizacją niniejszej umowy ze strony Zamawiającego jest: </w:t>
      </w:r>
      <w:r w:rsidR="008F17F9">
        <w:rPr>
          <w:rFonts w:asciiTheme="minorHAnsi" w:hAnsiTheme="minorHAnsi"/>
          <w:sz w:val="18"/>
          <w:szCs w:val="18"/>
        </w:rPr>
        <w:t>…………………….</w:t>
      </w:r>
    </w:p>
    <w:p w14:paraId="078330E8" w14:textId="4F10D4E4" w:rsidR="006944F9" w:rsidRPr="00674436" w:rsidRDefault="006944F9" w:rsidP="00E007B9">
      <w:pPr>
        <w:numPr>
          <w:ilvl w:val="0"/>
          <w:numId w:val="15"/>
        </w:numPr>
        <w:tabs>
          <w:tab w:val="clear" w:pos="360"/>
        </w:tabs>
        <w:autoSpaceDN w:val="0"/>
        <w:spacing w:after="120" w:line="300" w:lineRule="auto"/>
        <w:ind w:left="284" w:hanging="284"/>
        <w:jc w:val="both"/>
        <w:rPr>
          <w:rFonts w:asciiTheme="minorHAnsi" w:hAnsiTheme="minorHAnsi"/>
          <w:sz w:val="18"/>
          <w:szCs w:val="18"/>
        </w:rPr>
      </w:pPr>
      <w:r w:rsidRPr="00674436">
        <w:rPr>
          <w:rFonts w:asciiTheme="minorHAnsi" w:hAnsiTheme="minorHAnsi"/>
          <w:sz w:val="18"/>
          <w:szCs w:val="18"/>
        </w:rPr>
        <w:t xml:space="preserve">W sprawach nieuregulowanych niniejszą umową mają zastosowanie obowiązujące przepisy prawa, a w szczególności: przepisy ustawy </w:t>
      </w:r>
      <w:r w:rsidR="00EE1DBD">
        <w:rPr>
          <w:rFonts w:asciiTheme="minorHAnsi" w:hAnsiTheme="minorHAnsi"/>
          <w:sz w:val="18"/>
          <w:szCs w:val="18"/>
        </w:rPr>
        <w:t>PZP,</w:t>
      </w:r>
      <w:r w:rsidRPr="00674436">
        <w:rPr>
          <w:rFonts w:asciiTheme="minorHAnsi" w:hAnsiTheme="minorHAnsi"/>
          <w:sz w:val="18"/>
          <w:szCs w:val="18"/>
        </w:rPr>
        <w:t xml:space="preserve"> przepisy ustawy - Prawo budowlane wraz z przepisami wykonawczymi oraz przepisy Kodeksu Cywilnego.</w:t>
      </w:r>
    </w:p>
    <w:p w14:paraId="4EF7ED9A" w14:textId="53C40764" w:rsidR="006944F9" w:rsidRPr="00674436" w:rsidRDefault="006944F9" w:rsidP="00E007B9">
      <w:pPr>
        <w:numPr>
          <w:ilvl w:val="0"/>
          <w:numId w:val="15"/>
        </w:numPr>
        <w:tabs>
          <w:tab w:val="clear" w:pos="360"/>
        </w:tabs>
        <w:autoSpaceDN w:val="0"/>
        <w:spacing w:after="120" w:line="300" w:lineRule="auto"/>
        <w:ind w:left="284" w:hanging="284"/>
        <w:jc w:val="both"/>
        <w:rPr>
          <w:rFonts w:asciiTheme="minorHAnsi" w:hAnsiTheme="minorHAnsi"/>
          <w:sz w:val="18"/>
          <w:szCs w:val="18"/>
        </w:rPr>
      </w:pPr>
      <w:r w:rsidRPr="00674436">
        <w:rPr>
          <w:rFonts w:asciiTheme="minorHAnsi" w:hAnsiTheme="minorHAnsi"/>
          <w:sz w:val="18"/>
          <w:szCs w:val="18"/>
        </w:rPr>
        <w:t>Umowę niniejszą sporządza się w 2 jednobrzmiących egzemplarzach</w:t>
      </w:r>
      <w:r w:rsidR="00EE1DBD">
        <w:rPr>
          <w:rFonts w:asciiTheme="minorHAnsi" w:hAnsiTheme="minorHAnsi"/>
          <w:sz w:val="18"/>
          <w:szCs w:val="18"/>
        </w:rPr>
        <w:t>, jeden dla Wykonawcy i jeden dla Zamawiającego.</w:t>
      </w:r>
    </w:p>
    <w:p w14:paraId="2C3AC235" w14:textId="77777777" w:rsidR="006944F9" w:rsidRPr="00674436" w:rsidRDefault="006944F9" w:rsidP="006944F9">
      <w:pPr>
        <w:tabs>
          <w:tab w:val="left" w:pos="426"/>
        </w:tabs>
        <w:autoSpaceDE w:val="0"/>
        <w:autoSpaceDN w:val="0"/>
        <w:adjustRightInd w:val="0"/>
        <w:ind w:left="284"/>
        <w:jc w:val="both"/>
        <w:rPr>
          <w:rFonts w:asciiTheme="minorHAnsi" w:hAnsiTheme="minorHAnsi" w:cs="Calibri"/>
          <w:sz w:val="18"/>
          <w:szCs w:val="18"/>
        </w:rPr>
      </w:pPr>
    </w:p>
    <w:p w14:paraId="653930DC" w14:textId="77777777" w:rsidR="006944F9" w:rsidRPr="00674436" w:rsidRDefault="006944F9" w:rsidP="006944F9">
      <w:pPr>
        <w:tabs>
          <w:tab w:val="left" w:pos="426"/>
        </w:tabs>
        <w:autoSpaceDE w:val="0"/>
        <w:autoSpaceDN w:val="0"/>
        <w:adjustRightInd w:val="0"/>
        <w:jc w:val="both"/>
        <w:rPr>
          <w:rFonts w:asciiTheme="minorHAnsi" w:hAnsiTheme="minorHAnsi" w:cs="Calibri"/>
          <w:sz w:val="18"/>
          <w:szCs w:val="18"/>
        </w:rPr>
      </w:pPr>
    </w:p>
    <w:p w14:paraId="5E145E4F" w14:textId="77777777" w:rsidR="006944F9" w:rsidRPr="00674436" w:rsidRDefault="006944F9" w:rsidP="006944F9">
      <w:pPr>
        <w:tabs>
          <w:tab w:val="left" w:pos="6096"/>
        </w:tabs>
        <w:jc w:val="center"/>
        <w:rPr>
          <w:rFonts w:asciiTheme="minorHAnsi" w:hAnsiTheme="minorHAnsi" w:cs="Tahoma"/>
          <w:sz w:val="18"/>
          <w:szCs w:val="18"/>
        </w:rPr>
      </w:pPr>
      <w:r w:rsidRPr="00674436">
        <w:rPr>
          <w:rFonts w:asciiTheme="minorHAnsi" w:hAnsiTheme="minorHAnsi" w:cs="Calibri"/>
          <w:b/>
          <w:bCs/>
          <w:sz w:val="18"/>
          <w:szCs w:val="18"/>
        </w:rPr>
        <w:t>ZAMAWIAJĄCY</w:t>
      </w:r>
      <w:r w:rsidRPr="00674436">
        <w:rPr>
          <w:rFonts w:asciiTheme="minorHAnsi" w:hAnsiTheme="minorHAnsi" w:cs="Calibri"/>
          <w:b/>
          <w:bCs/>
          <w:sz w:val="18"/>
          <w:szCs w:val="18"/>
        </w:rPr>
        <w:tab/>
        <w:t>WYKONAWCA</w:t>
      </w:r>
    </w:p>
    <w:p w14:paraId="4E72D63D" w14:textId="77777777" w:rsidR="006944F9" w:rsidRPr="00674436" w:rsidRDefault="006944F9" w:rsidP="006944F9">
      <w:pPr>
        <w:rPr>
          <w:rFonts w:asciiTheme="minorHAnsi" w:hAnsiTheme="minorHAnsi" w:cs="Tahoma"/>
          <w:sz w:val="18"/>
          <w:szCs w:val="18"/>
        </w:rPr>
      </w:pPr>
    </w:p>
    <w:p w14:paraId="7B053442" w14:textId="3D4F687B" w:rsidR="00834871" w:rsidRPr="008E4263" w:rsidRDefault="00834871" w:rsidP="006944F9">
      <w:pPr>
        <w:rPr>
          <w:rFonts w:asciiTheme="minorHAnsi" w:hAnsiTheme="minorHAnsi"/>
          <w:b/>
          <w:sz w:val="18"/>
          <w:szCs w:val="18"/>
        </w:rPr>
      </w:pPr>
    </w:p>
    <w:sectPr w:rsidR="00834871" w:rsidRPr="008E4263" w:rsidSect="008A1F56">
      <w:headerReference w:type="even" r:id="rId8"/>
      <w:headerReference w:type="default" r:id="rId9"/>
      <w:footerReference w:type="even" r:id="rId10"/>
      <w:footerReference w:type="default" r:id="rId11"/>
      <w:pgSz w:w="11906" w:h="16838"/>
      <w:pgMar w:top="709" w:right="1134"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579D" w14:textId="77777777" w:rsidR="00902C83" w:rsidRDefault="00902C83">
      <w:r>
        <w:separator/>
      </w:r>
    </w:p>
  </w:endnote>
  <w:endnote w:type="continuationSeparator" w:id="0">
    <w:p w14:paraId="32C5116B" w14:textId="77777777" w:rsidR="00902C83" w:rsidRDefault="0090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A752" w14:textId="77777777" w:rsidR="00D8615B" w:rsidRDefault="00D8615B">
    <w:pPr>
      <w:pStyle w:val="Stopka"/>
    </w:pPr>
  </w:p>
  <w:p w14:paraId="542DD645" w14:textId="77777777" w:rsidR="00D8615B" w:rsidRDefault="00D861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EndPr/>
    <w:sdtContent>
      <w:p w14:paraId="7E85D721" w14:textId="77777777" w:rsidR="00D8615B" w:rsidRPr="00041157" w:rsidRDefault="00D8615B" w:rsidP="00041157">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sidR="00802968">
          <w:rPr>
            <w:rFonts w:ascii="Calibri" w:hAnsi="Calibri"/>
            <w:noProof/>
            <w:sz w:val="16"/>
            <w:szCs w:val="16"/>
          </w:rPr>
          <w:t>8</w:t>
        </w:r>
        <w:r w:rsidRPr="0074516D">
          <w:rPr>
            <w:rFonts w:ascii="Calibri" w:hAnsi="Calibri"/>
            <w:sz w:val="16"/>
            <w:szCs w:val="16"/>
          </w:rPr>
          <w:fldChar w:fldCharType="end"/>
        </w:r>
      </w:p>
    </w:sdtContent>
  </w:sdt>
  <w:p w14:paraId="6F9B0180" w14:textId="77777777" w:rsidR="00D8615B" w:rsidRDefault="00D8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44EC" w14:textId="77777777" w:rsidR="00902C83" w:rsidRDefault="00902C83">
      <w:r>
        <w:separator/>
      </w:r>
    </w:p>
  </w:footnote>
  <w:footnote w:type="continuationSeparator" w:id="0">
    <w:p w14:paraId="3DD5F19C" w14:textId="77777777" w:rsidR="00902C83" w:rsidRDefault="00902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3F9" w14:textId="77777777" w:rsidR="00D8615B" w:rsidRDefault="00D8615B">
    <w:pPr>
      <w:pStyle w:val="Nagwek"/>
    </w:pPr>
  </w:p>
  <w:p w14:paraId="66129AA9" w14:textId="77777777" w:rsidR="00D8615B" w:rsidRDefault="00D861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71E0" w14:textId="77777777" w:rsidR="00D8615B" w:rsidRDefault="00D8615B">
    <w:pPr>
      <w:pStyle w:val="Nagwek"/>
    </w:pPr>
  </w:p>
  <w:p w14:paraId="43F49B95" w14:textId="77777777" w:rsidR="00D8615B" w:rsidRDefault="00D861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4"/>
    <w:multiLevelType w:val="singleLevel"/>
    <w:tmpl w:val="00000004"/>
    <w:name w:val="WW8Num3"/>
    <w:lvl w:ilvl="0">
      <w:start w:val="1"/>
      <w:numFmt w:val="lowerLetter"/>
      <w:lvlText w:val="%1)"/>
      <w:lvlJc w:val="left"/>
      <w:pPr>
        <w:tabs>
          <w:tab w:val="num" w:pos="540"/>
        </w:tabs>
        <w:ind w:left="540" w:hanging="360"/>
      </w:pPr>
      <w:rPr>
        <w:rFonts w:ascii="Calibri" w:hAnsi="Calibri" w:cs="Tahoma"/>
        <w:b/>
      </w:rPr>
    </w:lvl>
  </w:abstractNum>
  <w:abstractNum w:abstractNumId="2" w15:restartNumberingAfterBreak="0">
    <w:nsid w:val="00000007"/>
    <w:multiLevelType w:val="singleLevel"/>
    <w:tmpl w:val="E4763576"/>
    <w:name w:val="WW8Num3232222"/>
    <w:lvl w:ilvl="0">
      <w:start w:val="1"/>
      <w:numFmt w:val="lowerLetter"/>
      <w:lvlText w:val="%1)"/>
      <w:lvlJc w:val="left"/>
      <w:pPr>
        <w:tabs>
          <w:tab w:val="num" w:pos="0"/>
        </w:tabs>
        <w:ind w:left="720" w:hanging="360"/>
      </w:pPr>
      <w:rPr>
        <w:rFonts w:ascii="Calibri" w:eastAsia="Times New Roman" w:hAnsi="Calibri" w:cs="Arial" w:hint="default"/>
        <w:b/>
      </w:rPr>
    </w:lvl>
  </w:abstractNum>
  <w:abstractNum w:abstractNumId="3" w15:restartNumberingAfterBreak="0">
    <w:nsid w:val="00000008"/>
    <w:multiLevelType w:val="multilevel"/>
    <w:tmpl w:val="C16A7646"/>
    <w:name w:val="WW8Num8"/>
    <w:lvl w:ilvl="0">
      <w:start w:val="15"/>
      <w:numFmt w:val="decimal"/>
      <w:lvlText w:val="%1."/>
      <w:lvlJc w:val="left"/>
      <w:pPr>
        <w:tabs>
          <w:tab w:val="num" w:pos="510"/>
        </w:tabs>
        <w:ind w:left="510" w:hanging="510"/>
      </w:pPr>
      <w:rPr>
        <w:b/>
        <w:i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 w15:restartNumberingAfterBreak="0">
    <w:nsid w:val="0000000A"/>
    <w:multiLevelType w:val="multilevel"/>
    <w:tmpl w:val="9844E534"/>
    <w:name w:val="WW8Num9"/>
    <w:lvl w:ilvl="0">
      <w:start w:val="1"/>
      <w:numFmt w:val="lowerLetter"/>
      <w:lvlText w:val="%1)"/>
      <w:lvlJc w:val="left"/>
      <w:pPr>
        <w:tabs>
          <w:tab w:val="num" w:pos="720"/>
        </w:tabs>
        <w:ind w:left="720" w:hanging="360"/>
      </w:pPr>
      <w:rPr>
        <w:rFonts w:ascii="Calibri" w:eastAsia="Times New Roman" w:hAnsi="Calibri" w:cs="Arial" w:hint="default"/>
        <w:b/>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C"/>
    <w:multiLevelType w:val="multilevel"/>
    <w:tmpl w:val="0000000C"/>
    <w:name w:val="WW8Num12"/>
    <w:lvl w:ilvl="0">
      <w:start w:val="14"/>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15:restartNumberingAfterBreak="0">
    <w:nsid w:val="0AAD452D"/>
    <w:multiLevelType w:val="hybridMultilevel"/>
    <w:tmpl w:val="C6AEAE08"/>
    <w:lvl w:ilvl="0" w:tplc="DA9892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97441"/>
    <w:multiLevelType w:val="hybridMultilevel"/>
    <w:tmpl w:val="83A023E0"/>
    <w:lvl w:ilvl="0" w:tplc="CD3AC10C">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F5F5131"/>
    <w:multiLevelType w:val="hybridMultilevel"/>
    <w:tmpl w:val="32DA58A8"/>
    <w:lvl w:ilvl="0" w:tplc="04150011">
      <w:start w:val="1"/>
      <w:numFmt w:val="decimal"/>
      <w:lvlText w:val="%1)"/>
      <w:lvlJc w:val="left"/>
      <w:pPr>
        <w:tabs>
          <w:tab w:val="num" w:pos="644"/>
        </w:tabs>
        <w:ind w:left="644" w:hanging="360"/>
      </w:pPr>
      <w:rPr>
        <w:rFonts w:hint="default"/>
        <w:b/>
        <w:i w:val="0"/>
        <w:sz w:val="18"/>
        <w:szCs w:val="18"/>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0" w15:restartNumberingAfterBreak="0">
    <w:nsid w:val="113424F1"/>
    <w:multiLevelType w:val="hybridMultilevel"/>
    <w:tmpl w:val="D294FF3C"/>
    <w:lvl w:ilvl="0" w:tplc="04150011">
      <w:start w:val="1"/>
      <w:numFmt w:val="decimal"/>
      <w:lvlText w:val="%1)"/>
      <w:lvlJc w:val="left"/>
      <w:pPr>
        <w:tabs>
          <w:tab w:val="num" w:pos="360"/>
        </w:tabs>
        <w:ind w:left="360" w:hanging="360"/>
      </w:pPr>
      <w:rPr>
        <w:rFonts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66F6107"/>
    <w:multiLevelType w:val="hybridMultilevel"/>
    <w:tmpl w:val="55E21572"/>
    <w:lvl w:ilvl="0" w:tplc="01464B38">
      <w:start w:val="1"/>
      <w:numFmt w:val="decimal"/>
      <w:lvlText w:val="%1."/>
      <w:lvlJc w:val="left"/>
      <w:pPr>
        <w:tabs>
          <w:tab w:val="num" w:pos="360"/>
        </w:tabs>
        <w:ind w:left="360" w:hanging="360"/>
      </w:pPr>
      <w:rPr>
        <w:rFonts w:ascii="Calibri" w:hAnsi="Calibri" w:cs="Times New Roman" w:hint="default"/>
        <w:b/>
        <w:i w:val="0"/>
        <w:sz w:val="18"/>
        <w:szCs w:val="18"/>
      </w:rPr>
    </w:lvl>
    <w:lvl w:ilvl="1" w:tplc="4F8AF374">
      <w:start w:val="1"/>
      <w:numFmt w:val="lowerLetter"/>
      <w:lvlText w:val="%2)"/>
      <w:lvlJc w:val="left"/>
      <w:pPr>
        <w:ind w:left="1080" w:firstLine="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99479EF"/>
    <w:multiLevelType w:val="hybridMultilevel"/>
    <w:tmpl w:val="2B248904"/>
    <w:lvl w:ilvl="0" w:tplc="04150011">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C481D2A"/>
    <w:multiLevelType w:val="hybridMultilevel"/>
    <w:tmpl w:val="1056F62E"/>
    <w:lvl w:ilvl="0" w:tplc="E0CEEEC4">
      <w:start w:val="1"/>
      <w:numFmt w:val="lowerLetter"/>
      <w:lvlText w:val="%1)"/>
      <w:lvlJc w:val="left"/>
      <w:pPr>
        <w:ind w:left="0" w:firstLine="0"/>
      </w:pPr>
      <w:rPr>
        <w:rFonts w:ascii="Calibri" w:hAnsi="Calibri" w:cs="Times New Roman" w:hint="default"/>
        <w:b/>
        <w:i w:val="0"/>
        <w:sz w:val="18"/>
        <w:szCs w:val="18"/>
      </w:r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15" w15:restartNumberingAfterBreak="0">
    <w:nsid w:val="20983192"/>
    <w:multiLevelType w:val="hybridMultilevel"/>
    <w:tmpl w:val="49362E8C"/>
    <w:lvl w:ilvl="0" w:tplc="36025944">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1154C29"/>
    <w:multiLevelType w:val="hybridMultilevel"/>
    <w:tmpl w:val="BE6266E8"/>
    <w:lvl w:ilvl="0" w:tplc="52E48082">
      <w:start w:val="1"/>
      <w:numFmt w:val="decimal"/>
      <w:lvlText w:val="%1."/>
      <w:lvlJc w:val="left"/>
      <w:pPr>
        <w:tabs>
          <w:tab w:val="num" w:pos="360"/>
        </w:tabs>
        <w:ind w:left="360" w:hanging="360"/>
      </w:pPr>
      <w:rPr>
        <w:rFonts w:ascii="Calibri" w:hAnsi="Calibri" w:cs="Times New Roman" w:hint="default"/>
        <w:b/>
        <w:i w:val="0"/>
        <w:sz w:val="18"/>
        <w:szCs w:val="18"/>
      </w:rPr>
    </w:lvl>
    <w:lvl w:ilvl="1" w:tplc="34E48B9E">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4C146D4"/>
    <w:multiLevelType w:val="hybridMultilevel"/>
    <w:tmpl w:val="FE2682D8"/>
    <w:lvl w:ilvl="0" w:tplc="0415000F">
      <w:start w:val="1"/>
      <w:numFmt w:val="decimal"/>
      <w:lvlText w:val="%1."/>
      <w:lvlJc w:val="left"/>
      <w:pPr>
        <w:tabs>
          <w:tab w:val="num" w:pos="360"/>
        </w:tabs>
        <w:ind w:left="360" w:hanging="360"/>
      </w:pPr>
      <w:rPr>
        <w:rFonts w:hint="default"/>
        <w:b/>
        <w:i w:val="0"/>
        <w:sz w:val="18"/>
        <w:szCs w:val="18"/>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24D359A7"/>
    <w:multiLevelType w:val="hybridMultilevel"/>
    <w:tmpl w:val="D87A60CC"/>
    <w:lvl w:ilvl="0" w:tplc="FFF8753E">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2CF73C1E"/>
    <w:multiLevelType w:val="hybridMultilevel"/>
    <w:tmpl w:val="270E9A44"/>
    <w:lvl w:ilvl="0" w:tplc="269A2AE0">
      <w:start w:val="2"/>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AA7C05"/>
    <w:multiLevelType w:val="hybridMultilevel"/>
    <w:tmpl w:val="F1C01AC6"/>
    <w:lvl w:ilvl="0" w:tplc="7CA2E3D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0F002E"/>
    <w:multiLevelType w:val="hybridMultilevel"/>
    <w:tmpl w:val="141A8A54"/>
    <w:lvl w:ilvl="0" w:tplc="04150011">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85F5059"/>
    <w:multiLevelType w:val="hybridMultilevel"/>
    <w:tmpl w:val="564E8456"/>
    <w:lvl w:ilvl="0" w:tplc="450A0B32">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A6739A2"/>
    <w:multiLevelType w:val="hybridMultilevel"/>
    <w:tmpl w:val="8CB0C44C"/>
    <w:lvl w:ilvl="0" w:tplc="4EF46C92">
      <w:start w:val="3"/>
      <w:numFmt w:val="decimal"/>
      <w:lvlText w:val="%1)"/>
      <w:lvlJc w:val="left"/>
      <w:pPr>
        <w:tabs>
          <w:tab w:val="num" w:pos="927"/>
        </w:tabs>
        <w:ind w:left="927" w:hanging="360"/>
      </w:pPr>
      <w:rPr>
        <w:rFonts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496C2D"/>
    <w:multiLevelType w:val="hybridMultilevel"/>
    <w:tmpl w:val="C5EA1806"/>
    <w:lvl w:ilvl="0" w:tplc="AD320390">
      <w:start w:val="1"/>
      <w:numFmt w:val="lowerLetter"/>
      <w:lvlText w:val="%1)"/>
      <w:lvlJc w:val="left"/>
      <w:pPr>
        <w:tabs>
          <w:tab w:val="num" w:pos="360"/>
        </w:tabs>
        <w:ind w:left="360" w:hanging="360"/>
      </w:pPr>
      <w:rPr>
        <w:rFonts w:hint="default"/>
        <w:b/>
        <w:i w:val="0"/>
        <w:sz w:val="18"/>
        <w:szCs w:val="18"/>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41E129E2"/>
    <w:multiLevelType w:val="hybridMultilevel"/>
    <w:tmpl w:val="F346771C"/>
    <w:lvl w:ilvl="0" w:tplc="04150011">
      <w:start w:val="1"/>
      <w:numFmt w:val="decimal"/>
      <w:lvlText w:val="%1)"/>
      <w:lvlJc w:val="left"/>
      <w:pPr>
        <w:ind w:left="284" w:firstLine="0"/>
      </w:pPr>
      <w:rPr>
        <w:b/>
      </w:rPr>
    </w:lvl>
    <w:lvl w:ilvl="1" w:tplc="04150019">
      <w:start w:val="1"/>
      <w:numFmt w:val="decimal"/>
      <w:lvlText w:val="%2."/>
      <w:lvlJc w:val="left"/>
      <w:pPr>
        <w:tabs>
          <w:tab w:val="num" w:pos="2084"/>
        </w:tabs>
        <w:ind w:left="2084" w:hanging="360"/>
      </w:pPr>
    </w:lvl>
    <w:lvl w:ilvl="2" w:tplc="0415001B">
      <w:start w:val="1"/>
      <w:numFmt w:val="decimal"/>
      <w:lvlText w:val="%3."/>
      <w:lvlJc w:val="left"/>
      <w:pPr>
        <w:tabs>
          <w:tab w:val="num" w:pos="2804"/>
        </w:tabs>
        <w:ind w:left="2804" w:hanging="360"/>
      </w:pPr>
    </w:lvl>
    <w:lvl w:ilvl="3" w:tplc="0415000F">
      <w:start w:val="1"/>
      <w:numFmt w:val="decimal"/>
      <w:lvlText w:val="%4."/>
      <w:lvlJc w:val="left"/>
      <w:pPr>
        <w:tabs>
          <w:tab w:val="num" w:pos="3524"/>
        </w:tabs>
        <w:ind w:left="3524" w:hanging="360"/>
      </w:pPr>
    </w:lvl>
    <w:lvl w:ilvl="4" w:tplc="04150019">
      <w:start w:val="1"/>
      <w:numFmt w:val="decimal"/>
      <w:lvlText w:val="%5."/>
      <w:lvlJc w:val="left"/>
      <w:pPr>
        <w:tabs>
          <w:tab w:val="num" w:pos="4244"/>
        </w:tabs>
        <w:ind w:left="4244" w:hanging="360"/>
      </w:pPr>
    </w:lvl>
    <w:lvl w:ilvl="5" w:tplc="0415001B">
      <w:start w:val="1"/>
      <w:numFmt w:val="decimal"/>
      <w:lvlText w:val="%6."/>
      <w:lvlJc w:val="left"/>
      <w:pPr>
        <w:tabs>
          <w:tab w:val="num" w:pos="4964"/>
        </w:tabs>
        <w:ind w:left="4964" w:hanging="360"/>
      </w:pPr>
    </w:lvl>
    <w:lvl w:ilvl="6" w:tplc="0415000F">
      <w:start w:val="1"/>
      <w:numFmt w:val="decimal"/>
      <w:lvlText w:val="%7."/>
      <w:lvlJc w:val="left"/>
      <w:pPr>
        <w:tabs>
          <w:tab w:val="num" w:pos="5684"/>
        </w:tabs>
        <w:ind w:left="5684" w:hanging="360"/>
      </w:pPr>
    </w:lvl>
    <w:lvl w:ilvl="7" w:tplc="04150019">
      <w:start w:val="1"/>
      <w:numFmt w:val="decimal"/>
      <w:lvlText w:val="%8."/>
      <w:lvlJc w:val="left"/>
      <w:pPr>
        <w:tabs>
          <w:tab w:val="num" w:pos="6404"/>
        </w:tabs>
        <w:ind w:left="6404" w:hanging="360"/>
      </w:pPr>
    </w:lvl>
    <w:lvl w:ilvl="8" w:tplc="0415001B">
      <w:start w:val="1"/>
      <w:numFmt w:val="decimal"/>
      <w:lvlText w:val="%9."/>
      <w:lvlJc w:val="left"/>
      <w:pPr>
        <w:tabs>
          <w:tab w:val="num" w:pos="7124"/>
        </w:tabs>
        <w:ind w:left="7124" w:hanging="360"/>
      </w:pPr>
    </w:lvl>
  </w:abstractNum>
  <w:abstractNum w:abstractNumId="27" w15:restartNumberingAfterBreak="0">
    <w:nsid w:val="457C5E67"/>
    <w:multiLevelType w:val="hybridMultilevel"/>
    <w:tmpl w:val="B108FA9A"/>
    <w:lvl w:ilvl="0" w:tplc="04150011">
      <w:start w:val="1"/>
      <w:numFmt w:val="decimal"/>
      <w:lvlText w:val="%1)"/>
      <w:lvlJc w:val="left"/>
      <w:pPr>
        <w:tabs>
          <w:tab w:val="num" w:pos="720"/>
        </w:tabs>
        <w:ind w:left="720" w:hanging="360"/>
      </w:pPr>
      <w:rPr>
        <w:b/>
      </w:rPr>
    </w:lvl>
    <w:lvl w:ilvl="1" w:tplc="6A1ACA6E">
      <w:start w:val="1"/>
      <w:numFmt w:val="decimal"/>
      <w:lvlText w:val="%2."/>
      <w:lvlJc w:val="left"/>
      <w:pPr>
        <w:tabs>
          <w:tab w:val="num" w:pos="1800"/>
        </w:tabs>
        <w:ind w:left="1800" w:hanging="360"/>
      </w:pPr>
      <w:rPr>
        <w:rFonts w:ascii="Calibri" w:hAnsi="Calibri" w:cs="Times New Roman" w:hint="default"/>
        <w:b/>
        <w:i w:val="0"/>
        <w:sz w:val="20"/>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8" w15:restartNumberingAfterBreak="0">
    <w:nsid w:val="46CE0EB4"/>
    <w:multiLevelType w:val="hybridMultilevel"/>
    <w:tmpl w:val="6778F166"/>
    <w:lvl w:ilvl="0" w:tplc="AD320390">
      <w:start w:val="1"/>
      <w:numFmt w:val="lowerLetter"/>
      <w:lvlText w:val="%1)"/>
      <w:lvlJc w:val="left"/>
      <w:pPr>
        <w:ind w:left="567" w:firstLine="0"/>
      </w:pPr>
      <w:rPr>
        <w:rFonts w:hint="default"/>
        <w:b/>
        <w:sz w:val="18"/>
      </w:rPr>
    </w:lvl>
    <w:lvl w:ilvl="1" w:tplc="04150019">
      <w:start w:val="1"/>
      <w:numFmt w:val="lowerLetter"/>
      <w:lvlText w:val="%2."/>
      <w:lvlJc w:val="left"/>
      <w:pPr>
        <w:tabs>
          <w:tab w:val="num" w:pos="2716"/>
        </w:tabs>
        <w:ind w:left="2716" w:hanging="360"/>
      </w:pPr>
    </w:lvl>
    <w:lvl w:ilvl="2" w:tplc="0415001B">
      <w:start w:val="1"/>
      <w:numFmt w:val="lowerRoman"/>
      <w:lvlText w:val="%3."/>
      <w:lvlJc w:val="right"/>
      <w:pPr>
        <w:tabs>
          <w:tab w:val="num" w:pos="3436"/>
        </w:tabs>
        <w:ind w:left="3436" w:hanging="180"/>
      </w:pPr>
    </w:lvl>
    <w:lvl w:ilvl="3" w:tplc="0415000F">
      <w:start w:val="1"/>
      <w:numFmt w:val="decimal"/>
      <w:lvlText w:val="%4."/>
      <w:lvlJc w:val="left"/>
      <w:pPr>
        <w:tabs>
          <w:tab w:val="num" w:pos="4156"/>
        </w:tabs>
        <w:ind w:left="4156" w:hanging="360"/>
      </w:pPr>
    </w:lvl>
    <w:lvl w:ilvl="4" w:tplc="04150019">
      <w:start w:val="1"/>
      <w:numFmt w:val="lowerLetter"/>
      <w:lvlText w:val="%5."/>
      <w:lvlJc w:val="left"/>
      <w:pPr>
        <w:tabs>
          <w:tab w:val="num" w:pos="4876"/>
        </w:tabs>
        <w:ind w:left="4876" w:hanging="360"/>
      </w:pPr>
    </w:lvl>
    <w:lvl w:ilvl="5" w:tplc="0415001B">
      <w:start w:val="1"/>
      <w:numFmt w:val="lowerRoman"/>
      <w:lvlText w:val="%6."/>
      <w:lvlJc w:val="right"/>
      <w:pPr>
        <w:tabs>
          <w:tab w:val="num" w:pos="5596"/>
        </w:tabs>
        <w:ind w:left="5596" w:hanging="180"/>
      </w:pPr>
    </w:lvl>
    <w:lvl w:ilvl="6" w:tplc="0415000F">
      <w:start w:val="1"/>
      <w:numFmt w:val="decimal"/>
      <w:lvlText w:val="%7."/>
      <w:lvlJc w:val="left"/>
      <w:pPr>
        <w:tabs>
          <w:tab w:val="num" w:pos="6316"/>
        </w:tabs>
        <w:ind w:left="6316" w:hanging="360"/>
      </w:pPr>
    </w:lvl>
    <w:lvl w:ilvl="7" w:tplc="04150019">
      <w:start w:val="1"/>
      <w:numFmt w:val="lowerLetter"/>
      <w:lvlText w:val="%8."/>
      <w:lvlJc w:val="left"/>
      <w:pPr>
        <w:tabs>
          <w:tab w:val="num" w:pos="7036"/>
        </w:tabs>
        <w:ind w:left="7036" w:hanging="360"/>
      </w:pPr>
    </w:lvl>
    <w:lvl w:ilvl="8" w:tplc="0415001B">
      <w:start w:val="1"/>
      <w:numFmt w:val="lowerRoman"/>
      <w:lvlText w:val="%9."/>
      <w:lvlJc w:val="right"/>
      <w:pPr>
        <w:tabs>
          <w:tab w:val="num" w:pos="7756"/>
        </w:tabs>
        <w:ind w:left="7756" w:hanging="180"/>
      </w:pPr>
    </w:lvl>
  </w:abstractNum>
  <w:abstractNum w:abstractNumId="29" w15:restartNumberingAfterBreak="0">
    <w:nsid w:val="473E6B35"/>
    <w:multiLevelType w:val="hybridMultilevel"/>
    <w:tmpl w:val="4166478C"/>
    <w:lvl w:ilvl="0" w:tplc="A4A601C0">
      <w:start w:val="8"/>
      <w:numFmt w:val="decimal"/>
      <w:lvlText w:val="%1)"/>
      <w:lvlJc w:val="left"/>
      <w:pPr>
        <w:tabs>
          <w:tab w:val="num" w:pos="927"/>
        </w:tabs>
        <w:ind w:left="927" w:hanging="360"/>
      </w:pPr>
      <w:rPr>
        <w:rFonts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022560"/>
    <w:multiLevelType w:val="hybridMultilevel"/>
    <w:tmpl w:val="45F09704"/>
    <w:lvl w:ilvl="0" w:tplc="008C77E4">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08A112E"/>
    <w:multiLevelType w:val="hybridMultilevel"/>
    <w:tmpl w:val="AB1CF416"/>
    <w:name w:val="WW8Num323"/>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F57061"/>
    <w:multiLevelType w:val="hybridMultilevel"/>
    <w:tmpl w:val="3212430C"/>
    <w:lvl w:ilvl="0" w:tplc="7200C9D0">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7146592"/>
    <w:multiLevelType w:val="hybridMultilevel"/>
    <w:tmpl w:val="3AD211A2"/>
    <w:lvl w:ilvl="0" w:tplc="04150011">
      <w:start w:val="1"/>
      <w:numFmt w:val="decimal"/>
      <w:lvlText w:val="%1)"/>
      <w:lvlJc w:val="left"/>
      <w:pPr>
        <w:tabs>
          <w:tab w:val="num" w:pos="927"/>
        </w:tabs>
        <w:ind w:left="927" w:hanging="360"/>
      </w:pPr>
      <w:rPr>
        <w:rFonts w:hint="default"/>
        <w:b/>
        <w:i w:val="0"/>
        <w:sz w:val="18"/>
        <w:szCs w:val="18"/>
      </w:rPr>
    </w:lvl>
    <w:lvl w:ilvl="1" w:tplc="04150019">
      <w:start w:val="1"/>
      <w:numFmt w:val="lowerLetter"/>
      <w:lvlText w:val="%2."/>
      <w:lvlJc w:val="left"/>
      <w:pPr>
        <w:tabs>
          <w:tab w:val="num" w:pos="2007"/>
        </w:tabs>
        <w:ind w:left="2007" w:hanging="360"/>
      </w:p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34" w15:restartNumberingAfterBreak="0">
    <w:nsid w:val="57CA3810"/>
    <w:multiLevelType w:val="hybridMultilevel"/>
    <w:tmpl w:val="31005BCE"/>
    <w:lvl w:ilvl="0" w:tplc="D91A53EA">
      <w:start w:val="3"/>
      <w:numFmt w:val="decimal"/>
      <w:lvlText w:val="%1."/>
      <w:lvlJc w:val="left"/>
      <w:pPr>
        <w:tabs>
          <w:tab w:val="num" w:pos="360"/>
        </w:tabs>
        <w:ind w:left="360" w:hanging="360"/>
      </w:pPr>
      <w:rPr>
        <w:rFonts w:hint="default"/>
        <w:b/>
        <w:i w:val="0"/>
        <w:sz w:val="18"/>
        <w:szCs w:val="18"/>
      </w:rPr>
    </w:lvl>
    <w:lvl w:ilvl="1" w:tplc="8692FA50">
      <w:start w:val="1"/>
      <w:numFmt w:val="lowerLetter"/>
      <w:lvlText w:val="%2)"/>
      <w:lvlJc w:val="left"/>
      <w:pPr>
        <w:ind w:left="1650" w:hanging="570"/>
      </w:pPr>
      <w:rPr>
        <w:rFonts w:hint="default"/>
        <w:b/>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BF61ED"/>
    <w:multiLevelType w:val="hybridMultilevel"/>
    <w:tmpl w:val="07DC0780"/>
    <w:name w:val="WW8Num32322233"/>
    <w:lvl w:ilvl="0" w:tplc="4FD040F0">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1A7476"/>
    <w:multiLevelType w:val="hybridMultilevel"/>
    <w:tmpl w:val="8D56942E"/>
    <w:lvl w:ilvl="0" w:tplc="25904982">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B121688"/>
    <w:multiLevelType w:val="hybridMultilevel"/>
    <w:tmpl w:val="0D409014"/>
    <w:name w:val="WW8Num32"/>
    <w:lvl w:ilvl="0" w:tplc="C89EE068">
      <w:start w:val="8"/>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07181"/>
    <w:multiLevelType w:val="hybridMultilevel"/>
    <w:tmpl w:val="482AC1C8"/>
    <w:name w:val="WW8Num3232"/>
    <w:lvl w:ilvl="0" w:tplc="00000004">
      <w:start w:val="1"/>
      <w:numFmt w:val="lowerLetter"/>
      <w:lvlText w:val="%1)"/>
      <w:lvlJc w:val="left"/>
      <w:pPr>
        <w:ind w:left="720" w:hanging="360"/>
      </w:pPr>
      <w:rPr>
        <w:rFonts w:ascii="Calibri" w:hAnsi="Calibri"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156AEF"/>
    <w:multiLevelType w:val="hybridMultilevel"/>
    <w:tmpl w:val="4468D198"/>
    <w:name w:val="WW8Num323222"/>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F9477CB"/>
    <w:multiLevelType w:val="hybridMultilevel"/>
    <w:tmpl w:val="FFE2123C"/>
    <w:lvl w:ilvl="0" w:tplc="04150011">
      <w:start w:val="1"/>
      <w:numFmt w:val="decimal"/>
      <w:lvlText w:val="%1)"/>
      <w:lvlJc w:val="left"/>
      <w:pPr>
        <w:ind w:left="870" w:hanging="360"/>
      </w:pPr>
      <w:rPr>
        <w:b/>
        <w:strike w:val="0"/>
        <w:dstrike w:val="0"/>
        <w:u w:val="none"/>
        <w:effect w:val="none"/>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41" w15:restartNumberingAfterBreak="0">
    <w:nsid w:val="5FAE64EC"/>
    <w:multiLevelType w:val="hybridMultilevel"/>
    <w:tmpl w:val="EFC614DA"/>
    <w:name w:val="WW8Num3232223"/>
    <w:lvl w:ilvl="0" w:tplc="800CBD46">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6702D8"/>
    <w:multiLevelType w:val="hybridMultilevel"/>
    <w:tmpl w:val="7FA69D6A"/>
    <w:lvl w:ilvl="0" w:tplc="82E63AC0">
      <w:start w:val="5"/>
      <w:numFmt w:val="decimal"/>
      <w:lvlText w:val="%1."/>
      <w:lvlJc w:val="left"/>
      <w:pPr>
        <w:ind w:left="36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013D28"/>
    <w:multiLevelType w:val="hybridMultilevel"/>
    <w:tmpl w:val="EAB84200"/>
    <w:lvl w:ilvl="0" w:tplc="04150011">
      <w:start w:val="1"/>
      <w:numFmt w:val="decimal"/>
      <w:lvlText w:val="%1)"/>
      <w:lvlJc w:val="left"/>
      <w:pPr>
        <w:ind w:left="284" w:firstLine="0"/>
      </w:pPr>
      <w:rPr>
        <w:b/>
      </w:rPr>
    </w:lvl>
    <w:lvl w:ilvl="1" w:tplc="04150019">
      <w:start w:val="1"/>
      <w:numFmt w:val="decimal"/>
      <w:lvlText w:val="%2."/>
      <w:lvlJc w:val="left"/>
      <w:pPr>
        <w:tabs>
          <w:tab w:val="num" w:pos="2084"/>
        </w:tabs>
        <w:ind w:left="2084" w:hanging="360"/>
      </w:pPr>
    </w:lvl>
    <w:lvl w:ilvl="2" w:tplc="0415001B">
      <w:start w:val="1"/>
      <w:numFmt w:val="decimal"/>
      <w:lvlText w:val="%3."/>
      <w:lvlJc w:val="left"/>
      <w:pPr>
        <w:tabs>
          <w:tab w:val="num" w:pos="2804"/>
        </w:tabs>
        <w:ind w:left="2804" w:hanging="360"/>
      </w:pPr>
    </w:lvl>
    <w:lvl w:ilvl="3" w:tplc="0415000F">
      <w:start w:val="1"/>
      <w:numFmt w:val="decimal"/>
      <w:lvlText w:val="%4."/>
      <w:lvlJc w:val="left"/>
      <w:pPr>
        <w:tabs>
          <w:tab w:val="num" w:pos="3524"/>
        </w:tabs>
        <w:ind w:left="3524" w:hanging="360"/>
      </w:pPr>
    </w:lvl>
    <w:lvl w:ilvl="4" w:tplc="04150019">
      <w:start w:val="1"/>
      <w:numFmt w:val="decimal"/>
      <w:lvlText w:val="%5."/>
      <w:lvlJc w:val="left"/>
      <w:pPr>
        <w:tabs>
          <w:tab w:val="num" w:pos="4244"/>
        </w:tabs>
        <w:ind w:left="4244" w:hanging="360"/>
      </w:pPr>
    </w:lvl>
    <w:lvl w:ilvl="5" w:tplc="0415001B">
      <w:start w:val="1"/>
      <w:numFmt w:val="decimal"/>
      <w:lvlText w:val="%6."/>
      <w:lvlJc w:val="left"/>
      <w:pPr>
        <w:tabs>
          <w:tab w:val="num" w:pos="4964"/>
        </w:tabs>
        <w:ind w:left="4964" w:hanging="360"/>
      </w:pPr>
    </w:lvl>
    <w:lvl w:ilvl="6" w:tplc="0415000F">
      <w:start w:val="1"/>
      <w:numFmt w:val="decimal"/>
      <w:lvlText w:val="%7."/>
      <w:lvlJc w:val="left"/>
      <w:pPr>
        <w:tabs>
          <w:tab w:val="num" w:pos="5684"/>
        </w:tabs>
        <w:ind w:left="5684" w:hanging="360"/>
      </w:pPr>
    </w:lvl>
    <w:lvl w:ilvl="7" w:tplc="04150019">
      <w:start w:val="1"/>
      <w:numFmt w:val="decimal"/>
      <w:lvlText w:val="%8."/>
      <w:lvlJc w:val="left"/>
      <w:pPr>
        <w:tabs>
          <w:tab w:val="num" w:pos="6404"/>
        </w:tabs>
        <w:ind w:left="6404" w:hanging="360"/>
      </w:pPr>
    </w:lvl>
    <w:lvl w:ilvl="8" w:tplc="0415001B">
      <w:start w:val="1"/>
      <w:numFmt w:val="decimal"/>
      <w:lvlText w:val="%9."/>
      <w:lvlJc w:val="left"/>
      <w:pPr>
        <w:tabs>
          <w:tab w:val="num" w:pos="7124"/>
        </w:tabs>
        <w:ind w:left="7124" w:hanging="360"/>
      </w:pPr>
    </w:lvl>
  </w:abstractNum>
  <w:abstractNum w:abstractNumId="44" w15:restartNumberingAfterBreak="0">
    <w:nsid w:val="670E410C"/>
    <w:multiLevelType w:val="hybridMultilevel"/>
    <w:tmpl w:val="414C5B4E"/>
    <w:lvl w:ilvl="0" w:tplc="04150011">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88F0850"/>
    <w:multiLevelType w:val="hybridMultilevel"/>
    <w:tmpl w:val="FA1CCA26"/>
    <w:lvl w:ilvl="0" w:tplc="C81ED74A">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3"/>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A896492"/>
    <w:multiLevelType w:val="hybridMultilevel"/>
    <w:tmpl w:val="C78E3ED4"/>
    <w:lvl w:ilvl="0" w:tplc="CF5CBBC0">
      <w:start w:val="1"/>
      <w:numFmt w:val="lowerLetter"/>
      <w:lvlText w:val="%1)"/>
      <w:lvlJc w:val="left"/>
      <w:pPr>
        <w:ind w:left="1287" w:hanging="360"/>
      </w:pPr>
      <w:rPr>
        <w:b/>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6E9176E3"/>
    <w:multiLevelType w:val="hybridMultilevel"/>
    <w:tmpl w:val="54907764"/>
    <w:lvl w:ilvl="0" w:tplc="B0F89CC2">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716B6358"/>
    <w:multiLevelType w:val="hybridMultilevel"/>
    <w:tmpl w:val="865857F2"/>
    <w:lvl w:ilvl="0" w:tplc="30B28F96">
      <w:start w:val="1"/>
      <w:numFmt w:val="decimal"/>
      <w:lvlText w:val="%1)"/>
      <w:lvlJc w:val="left"/>
      <w:pPr>
        <w:ind w:left="720" w:hanging="360"/>
      </w:pPr>
      <w:rPr>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3B02CD"/>
    <w:multiLevelType w:val="hybridMultilevel"/>
    <w:tmpl w:val="11DEAFD2"/>
    <w:name w:val="WW8Num32322"/>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29E5F81"/>
    <w:multiLevelType w:val="hybridMultilevel"/>
    <w:tmpl w:val="56402E32"/>
    <w:lvl w:ilvl="0" w:tplc="04150011">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7A0756F"/>
    <w:multiLevelType w:val="hybridMultilevel"/>
    <w:tmpl w:val="E9A60776"/>
    <w:lvl w:ilvl="0" w:tplc="8D9C269C">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9823C82"/>
    <w:multiLevelType w:val="multilevel"/>
    <w:tmpl w:val="2FE82258"/>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79A0484A"/>
    <w:multiLevelType w:val="hybridMultilevel"/>
    <w:tmpl w:val="20F263B8"/>
    <w:name w:val="WW8Num32322222"/>
    <w:lvl w:ilvl="0" w:tplc="FE7A3112">
      <w:start w:val="5"/>
      <w:numFmt w:val="decimal"/>
      <w:lvlText w:val="%1."/>
      <w:lvlJc w:val="left"/>
      <w:pPr>
        <w:ind w:left="360" w:hanging="360"/>
      </w:pPr>
      <w:rPr>
        <w:rFonts w:ascii="Calibri" w:hAnsi="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AAF673B"/>
    <w:multiLevelType w:val="hybridMultilevel"/>
    <w:tmpl w:val="B2F029C4"/>
    <w:lvl w:ilvl="0" w:tplc="87123FD2">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D3A5AD9"/>
    <w:multiLevelType w:val="hybridMultilevel"/>
    <w:tmpl w:val="DD8E1D5C"/>
    <w:lvl w:ilvl="0" w:tplc="CBDEC25C">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7EFC6D93"/>
    <w:multiLevelType w:val="hybridMultilevel"/>
    <w:tmpl w:val="66FC37D6"/>
    <w:lvl w:ilvl="0" w:tplc="5664A48A">
      <w:start w:val="1"/>
      <w:numFmt w:val="decimal"/>
      <w:lvlText w:val="%1)"/>
      <w:lvlJc w:val="left"/>
      <w:pPr>
        <w:ind w:left="720" w:hanging="360"/>
      </w:pPr>
      <w:rPr>
        <w:b/>
        <w:sz w:val="18"/>
        <w:szCs w:val="18"/>
      </w:rPr>
    </w:lvl>
    <w:lvl w:ilvl="1" w:tplc="2530060A">
      <w:start w:val="1"/>
      <w:numFmt w:val="decimal"/>
      <w:lvlText w:val="%2)"/>
      <w:lvlJc w:val="left"/>
      <w:pPr>
        <w:ind w:left="1440" w:hanging="360"/>
      </w:pPr>
      <w:rPr>
        <w:b/>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3"/>
  </w:num>
  <w:num w:numId="18">
    <w:abstractNumId w:val="46"/>
  </w:num>
  <w:num w:numId="19">
    <w:abstractNumId w:val="15"/>
  </w:num>
  <w:num w:numId="20">
    <w:abstractNumId w:val="51"/>
  </w:num>
  <w:num w:numId="21">
    <w:abstractNumId w:val="29"/>
  </w:num>
  <w:num w:numId="22">
    <w:abstractNumId w:val="36"/>
  </w:num>
  <w:num w:numId="23">
    <w:abstractNumId w:val="25"/>
  </w:num>
  <w:num w:numId="24">
    <w:abstractNumId w:val="24"/>
  </w:num>
  <w:num w:numId="25">
    <w:abstractNumId w:val="47"/>
  </w:num>
  <w:num w:numId="26">
    <w:abstractNumId w:val="17"/>
  </w:num>
  <w:num w:numId="27">
    <w:abstractNumId w:val="13"/>
  </w:num>
  <w:num w:numId="28">
    <w:abstractNumId w:val="40"/>
  </w:num>
  <w:num w:numId="29">
    <w:abstractNumId w:val="44"/>
  </w:num>
  <w:num w:numId="30">
    <w:abstractNumId w:val="21"/>
  </w:num>
  <w:num w:numId="31">
    <w:abstractNumId w:val="26"/>
  </w:num>
  <w:num w:numId="32">
    <w:abstractNumId w:val="6"/>
  </w:num>
  <w:num w:numId="33">
    <w:abstractNumId w:val="10"/>
  </w:num>
  <w:num w:numId="34">
    <w:abstractNumId w:val="43"/>
  </w:num>
  <w:num w:numId="35">
    <w:abstractNumId w:val="27"/>
  </w:num>
  <w:num w:numId="36">
    <w:abstractNumId w:val="34"/>
  </w:num>
  <w:num w:numId="37">
    <w:abstractNumId w:val="50"/>
  </w:num>
  <w:num w:numId="38">
    <w:abstractNumId w:val="48"/>
  </w:num>
  <w:num w:numId="39">
    <w:abstractNumId w:val="56"/>
  </w:num>
  <w:num w:numId="40">
    <w:abstractNumId w:val="42"/>
  </w:num>
  <w:num w:numId="41">
    <w:abstractNumId w:val="19"/>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hyphenationZone w:val="425"/>
  <w:doNotHyphenateCaps/>
  <w:clickAndTypeStyle w:val="Standardow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84"/>
    <w:rsid w:val="0000088F"/>
    <w:rsid w:val="000017DA"/>
    <w:rsid w:val="0000243F"/>
    <w:rsid w:val="00002D92"/>
    <w:rsid w:val="00002E44"/>
    <w:rsid w:val="0000343C"/>
    <w:rsid w:val="00003A9C"/>
    <w:rsid w:val="00003FDD"/>
    <w:rsid w:val="00005112"/>
    <w:rsid w:val="000055C1"/>
    <w:rsid w:val="00007B08"/>
    <w:rsid w:val="000101C7"/>
    <w:rsid w:val="00011C5C"/>
    <w:rsid w:val="00011D9C"/>
    <w:rsid w:val="000132B5"/>
    <w:rsid w:val="00013A24"/>
    <w:rsid w:val="00013F96"/>
    <w:rsid w:val="00014E6E"/>
    <w:rsid w:val="00015804"/>
    <w:rsid w:val="00015914"/>
    <w:rsid w:val="000159CE"/>
    <w:rsid w:val="00015BAA"/>
    <w:rsid w:val="00016AA6"/>
    <w:rsid w:val="00020003"/>
    <w:rsid w:val="000209B1"/>
    <w:rsid w:val="0002141E"/>
    <w:rsid w:val="00021AE5"/>
    <w:rsid w:val="00022847"/>
    <w:rsid w:val="00022A49"/>
    <w:rsid w:val="00022D35"/>
    <w:rsid w:val="000241CE"/>
    <w:rsid w:val="00025372"/>
    <w:rsid w:val="0002739F"/>
    <w:rsid w:val="000307F3"/>
    <w:rsid w:val="0003086F"/>
    <w:rsid w:val="00030FC9"/>
    <w:rsid w:val="000316C6"/>
    <w:rsid w:val="0003205A"/>
    <w:rsid w:val="000321D7"/>
    <w:rsid w:val="00032401"/>
    <w:rsid w:val="00033746"/>
    <w:rsid w:val="00033831"/>
    <w:rsid w:val="0003449E"/>
    <w:rsid w:val="000344FC"/>
    <w:rsid w:val="00034FDF"/>
    <w:rsid w:val="0003520C"/>
    <w:rsid w:val="00035809"/>
    <w:rsid w:val="000373DE"/>
    <w:rsid w:val="00040A3C"/>
    <w:rsid w:val="00041157"/>
    <w:rsid w:val="000413AA"/>
    <w:rsid w:val="00042C25"/>
    <w:rsid w:val="00045385"/>
    <w:rsid w:val="00046F71"/>
    <w:rsid w:val="00050517"/>
    <w:rsid w:val="00050557"/>
    <w:rsid w:val="00050B8B"/>
    <w:rsid w:val="00050CA1"/>
    <w:rsid w:val="00051B0B"/>
    <w:rsid w:val="00052333"/>
    <w:rsid w:val="00052469"/>
    <w:rsid w:val="00052F60"/>
    <w:rsid w:val="00053822"/>
    <w:rsid w:val="000538D9"/>
    <w:rsid w:val="00053C65"/>
    <w:rsid w:val="00054488"/>
    <w:rsid w:val="00054D0A"/>
    <w:rsid w:val="000557C4"/>
    <w:rsid w:val="00055B5E"/>
    <w:rsid w:val="0005671D"/>
    <w:rsid w:val="00056B30"/>
    <w:rsid w:val="00057389"/>
    <w:rsid w:val="00057794"/>
    <w:rsid w:val="00060368"/>
    <w:rsid w:val="00060A67"/>
    <w:rsid w:val="00061C87"/>
    <w:rsid w:val="00062724"/>
    <w:rsid w:val="000628CE"/>
    <w:rsid w:val="0006414B"/>
    <w:rsid w:val="00065566"/>
    <w:rsid w:val="00065D88"/>
    <w:rsid w:val="0006671B"/>
    <w:rsid w:val="000669C5"/>
    <w:rsid w:val="00067F0D"/>
    <w:rsid w:val="00070773"/>
    <w:rsid w:val="000708B6"/>
    <w:rsid w:val="00072AC2"/>
    <w:rsid w:val="00073372"/>
    <w:rsid w:val="0007440C"/>
    <w:rsid w:val="000750E1"/>
    <w:rsid w:val="000753CE"/>
    <w:rsid w:val="00075420"/>
    <w:rsid w:val="00075CA9"/>
    <w:rsid w:val="00075F57"/>
    <w:rsid w:val="00076DC3"/>
    <w:rsid w:val="000777AD"/>
    <w:rsid w:val="000779EC"/>
    <w:rsid w:val="00080A0D"/>
    <w:rsid w:val="00081112"/>
    <w:rsid w:val="0008135C"/>
    <w:rsid w:val="00082892"/>
    <w:rsid w:val="00084376"/>
    <w:rsid w:val="000846B4"/>
    <w:rsid w:val="0008487A"/>
    <w:rsid w:val="0008533C"/>
    <w:rsid w:val="00085553"/>
    <w:rsid w:val="00085B9E"/>
    <w:rsid w:val="00086A1A"/>
    <w:rsid w:val="0008752E"/>
    <w:rsid w:val="0008795D"/>
    <w:rsid w:val="00091198"/>
    <w:rsid w:val="000917ED"/>
    <w:rsid w:val="000918CC"/>
    <w:rsid w:val="0009391B"/>
    <w:rsid w:val="0009440E"/>
    <w:rsid w:val="00095608"/>
    <w:rsid w:val="00095C1C"/>
    <w:rsid w:val="00095E86"/>
    <w:rsid w:val="000964B1"/>
    <w:rsid w:val="0009661F"/>
    <w:rsid w:val="00096DE5"/>
    <w:rsid w:val="00096F94"/>
    <w:rsid w:val="00097372"/>
    <w:rsid w:val="000A0042"/>
    <w:rsid w:val="000A014C"/>
    <w:rsid w:val="000A0946"/>
    <w:rsid w:val="000A11C8"/>
    <w:rsid w:val="000A1DA6"/>
    <w:rsid w:val="000A2CE6"/>
    <w:rsid w:val="000A3594"/>
    <w:rsid w:val="000A4880"/>
    <w:rsid w:val="000A4A45"/>
    <w:rsid w:val="000A4E89"/>
    <w:rsid w:val="000A5247"/>
    <w:rsid w:val="000A5C65"/>
    <w:rsid w:val="000A5E39"/>
    <w:rsid w:val="000A6365"/>
    <w:rsid w:val="000A69FD"/>
    <w:rsid w:val="000A6EDA"/>
    <w:rsid w:val="000A74ED"/>
    <w:rsid w:val="000A7ABF"/>
    <w:rsid w:val="000A7B94"/>
    <w:rsid w:val="000B05B2"/>
    <w:rsid w:val="000B0A28"/>
    <w:rsid w:val="000B1201"/>
    <w:rsid w:val="000B1863"/>
    <w:rsid w:val="000B18AD"/>
    <w:rsid w:val="000B332F"/>
    <w:rsid w:val="000B396E"/>
    <w:rsid w:val="000B4225"/>
    <w:rsid w:val="000B4FD5"/>
    <w:rsid w:val="000B5196"/>
    <w:rsid w:val="000B5800"/>
    <w:rsid w:val="000B5A28"/>
    <w:rsid w:val="000B69F7"/>
    <w:rsid w:val="000B7497"/>
    <w:rsid w:val="000C0E29"/>
    <w:rsid w:val="000C1A90"/>
    <w:rsid w:val="000C1B6C"/>
    <w:rsid w:val="000C2794"/>
    <w:rsid w:val="000C2EB7"/>
    <w:rsid w:val="000C30E2"/>
    <w:rsid w:val="000C37C0"/>
    <w:rsid w:val="000C47E2"/>
    <w:rsid w:val="000C488D"/>
    <w:rsid w:val="000C512C"/>
    <w:rsid w:val="000C63E0"/>
    <w:rsid w:val="000C674D"/>
    <w:rsid w:val="000C6B11"/>
    <w:rsid w:val="000C6C08"/>
    <w:rsid w:val="000D0CE0"/>
    <w:rsid w:val="000D1896"/>
    <w:rsid w:val="000D1D2F"/>
    <w:rsid w:val="000D1F4A"/>
    <w:rsid w:val="000D3194"/>
    <w:rsid w:val="000D37FD"/>
    <w:rsid w:val="000D5764"/>
    <w:rsid w:val="000D6BF1"/>
    <w:rsid w:val="000D6F40"/>
    <w:rsid w:val="000D7248"/>
    <w:rsid w:val="000E0583"/>
    <w:rsid w:val="000E0A11"/>
    <w:rsid w:val="000E21EE"/>
    <w:rsid w:val="000E240D"/>
    <w:rsid w:val="000E2430"/>
    <w:rsid w:val="000E25E7"/>
    <w:rsid w:val="000E43F3"/>
    <w:rsid w:val="000E4B8E"/>
    <w:rsid w:val="000E4DBD"/>
    <w:rsid w:val="000E6327"/>
    <w:rsid w:val="000E67DD"/>
    <w:rsid w:val="000E6DAE"/>
    <w:rsid w:val="000E739B"/>
    <w:rsid w:val="000E7485"/>
    <w:rsid w:val="000E7E43"/>
    <w:rsid w:val="000F14E8"/>
    <w:rsid w:val="000F1C00"/>
    <w:rsid w:val="000F244D"/>
    <w:rsid w:val="000F250F"/>
    <w:rsid w:val="000F2C26"/>
    <w:rsid w:val="000F3227"/>
    <w:rsid w:val="000F362E"/>
    <w:rsid w:val="000F37D8"/>
    <w:rsid w:val="000F3AE8"/>
    <w:rsid w:val="000F43D2"/>
    <w:rsid w:val="000F4892"/>
    <w:rsid w:val="000F4C36"/>
    <w:rsid w:val="000F601B"/>
    <w:rsid w:val="000F635E"/>
    <w:rsid w:val="000F6A8D"/>
    <w:rsid w:val="00100814"/>
    <w:rsid w:val="0010103D"/>
    <w:rsid w:val="00101E77"/>
    <w:rsid w:val="00101EEA"/>
    <w:rsid w:val="0010204F"/>
    <w:rsid w:val="001024E0"/>
    <w:rsid w:val="0010377B"/>
    <w:rsid w:val="00103AAA"/>
    <w:rsid w:val="00104E03"/>
    <w:rsid w:val="00105310"/>
    <w:rsid w:val="00105335"/>
    <w:rsid w:val="0010617B"/>
    <w:rsid w:val="00107F40"/>
    <w:rsid w:val="00110891"/>
    <w:rsid w:val="00111C71"/>
    <w:rsid w:val="001120A3"/>
    <w:rsid w:val="0011368A"/>
    <w:rsid w:val="001137E6"/>
    <w:rsid w:val="001142E4"/>
    <w:rsid w:val="0011458D"/>
    <w:rsid w:val="00114598"/>
    <w:rsid w:val="00114D57"/>
    <w:rsid w:val="001159BB"/>
    <w:rsid w:val="00117B23"/>
    <w:rsid w:val="00120C7A"/>
    <w:rsid w:val="00121828"/>
    <w:rsid w:val="00121DF7"/>
    <w:rsid w:val="00122C35"/>
    <w:rsid w:val="00122DD9"/>
    <w:rsid w:val="001230A4"/>
    <w:rsid w:val="00123974"/>
    <w:rsid w:val="0012464A"/>
    <w:rsid w:val="001249DC"/>
    <w:rsid w:val="00125DCB"/>
    <w:rsid w:val="00126090"/>
    <w:rsid w:val="001260D4"/>
    <w:rsid w:val="00127D7F"/>
    <w:rsid w:val="00127E29"/>
    <w:rsid w:val="001302F3"/>
    <w:rsid w:val="001308A8"/>
    <w:rsid w:val="001313C6"/>
    <w:rsid w:val="00131A75"/>
    <w:rsid w:val="00131AD0"/>
    <w:rsid w:val="00133A16"/>
    <w:rsid w:val="00133CB1"/>
    <w:rsid w:val="00133E6B"/>
    <w:rsid w:val="00134034"/>
    <w:rsid w:val="0013491D"/>
    <w:rsid w:val="00134FB1"/>
    <w:rsid w:val="0013508C"/>
    <w:rsid w:val="001353E2"/>
    <w:rsid w:val="001366FD"/>
    <w:rsid w:val="00136CBD"/>
    <w:rsid w:val="001375DD"/>
    <w:rsid w:val="00140E00"/>
    <w:rsid w:val="00141C4D"/>
    <w:rsid w:val="00143742"/>
    <w:rsid w:val="00145AE9"/>
    <w:rsid w:val="00146632"/>
    <w:rsid w:val="0014717D"/>
    <w:rsid w:val="00147C01"/>
    <w:rsid w:val="00147E65"/>
    <w:rsid w:val="00150001"/>
    <w:rsid w:val="00150969"/>
    <w:rsid w:val="00150988"/>
    <w:rsid w:val="00150E25"/>
    <w:rsid w:val="00151365"/>
    <w:rsid w:val="00151EFA"/>
    <w:rsid w:val="00153E15"/>
    <w:rsid w:val="00153F35"/>
    <w:rsid w:val="0015423B"/>
    <w:rsid w:val="00154514"/>
    <w:rsid w:val="00154A9E"/>
    <w:rsid w:val="00154AF6"/>
    <w:rsid w:val="00155A39"/>
    <w:rsid w:val="00155C0B"/>
    <w:rsid w:val="00155D3D"/>
    <w:rsid w:val="0015643C"/>
    <w:rsid w:val="001573A4"/>
    <w:rsid w:val="00157BA9"/>
    <w:rsid w:val="00160234"/>
    <w:rsid w:val="0016084E"/>
    <w:rsid w:val="00160BCA"/>
    <w:rsid w:val="001618D5"/>
    <w:rsid w:val="00161CEC"/>
    <w:rsid w:val="001647D4"/>
    <w:rsid w:val="00165E9C"/>
    <w:rsid w:val="00170C71"/>
    <w:rsid w:val="001734B7"/>
    <w:rsid w:val="00173966"/>
    <w:rsid w:val="0017502A"/>
    <w:rsid w:val="001751DB"/>
    <w:rsid w:val="0017600E"/>
    <w:rsid w:val="00176A15"/>
    <w:rsid w:val="00176C43"/>
    <w:rsid w:val="00176D5A"/>
    <w:rsid w:val="00177012"/>
    <w:rsid w:val="0017750F"/>
    <w:rsid w:val="0017782D"/>
    <w:rsid w:val="00180375"/>
    <w:rsid w:val="0018074B"/>
    <w:rsid w:val="00180C4A"/>
    <w:rsid w:val="0018216D"/>
    <w:rsid w:val="00182BB1"/>
    <w:rsid w:val="001831EC"/>
    <w:rsid w:val="001837E5"/>
    <w:rsid w:val="00184197"/>
    <w:rsid w:val="00185A79"/>
    <w:rsid w:val="00185DE8"/>
    <w:rsid w:val="00185F23"/>
    <w:rsid w:val="00186332"/>
    <w:rsid w:val="00190C2B"/>
    <w:rsid w:val="001910F9"/>
    <w:rsid w:val="00193361"/>
    <w:rsid w:val="00193544"/>
    <w:rsid w:val="00193E32"/>
    <w:rsid w:val="00194350"/>
    <w:rsid w:val="001951C9"/>
    <w:rsid w:val="001957D6"/>
    <w:rsid w:val="00196EFC"/>
    <w:rsid w:val="00196FDE"/>
    <w:rsid w:val="00197432"/>
    <w:rsid w:val="001974AF"/>
    <w:rsid w:val="001A15A6"/>
    <w:rsid w:val="001A1AC2"/>
    <w:rsid w:val="001A1E34"/>
    <w:rsid w:val="001A2D35"/>
    <w:rsid w:val="001A305B"/>
    <w:rsid w:val="001A314C"/>
    <w:rsid w:val="001A3F15"/>
    <w:rsid w:val="001A5E12"/>
    <w:rsid w:val="001A6CA9"/>
    <w:rsid w:val="001A6DDB"/>
    <w:rsid w:val="001B0433"/>
    <w:rsid w:val="001B1289"/>
    <w:rsid w:val="001B30F6"/>
    <w:rsid w:val="001B311A"/>
    <w:rsid w:val="001B3CC9"/>
    <w:rsid w:val="001B4300"/>
    <w:rsid w:val="001B4340"/>
    <w:rsid w:val="001B484C"/>
    <w:rsid w:val="001B57D2"/>
    <w:rsid w:val="001B5C06"/>
    <w:rsid w:val="001B72AC"/>
    <w:rsid w:val="001B75EE"/>
    <w:rsid w:val="001B7E9F"/>
    <w:rsid w:val="001C1C4E"/>
    <w:rsid w:val="001C23EC"/>
    <w:rsid w:val="001C2BC3"/>
    <w:rsid w:val="001C3461"/>
    <w:rsid w:val="001C37D8"/>
    <w:rsid w:val="001C3FAE"/>
    <w:rsid w:val="001C4454"/>
    <w:rsid w:val="001C48D3"/>
    <w:rsid w:val="001C4CD2"/>
    <w:rsid w:val="001C4D27"/>
    <w:rsid w:val="001C594F"/>
    <w:rsid w:val="001C7382"/>
    <w:rsid w:val="001C763C"/>
    <w:rsid w:val="001D101C"/>
    <w:rsid w:val="001D1B14"/>
    <w:rsid w:val="001D237F"/>
    <w:rsid w:val="001D3184"/>
    <w:rsid w:val="001D34C5"/>
    <w:rsid w:val="001D3873"/>
    <w:rsid w:val="001D3EF2"/>
    <w:rsid w:val="001D4A72"/>
    <w:rsid w:val="001D52CE"/>
    <w:rsid w:val="001D586A"/>
    <w:rsid w:val="001D5B1F"/>
    <w:rsid w:val="001D6101"/>
    <w:rsid w:val="001D65C4"/>
    <w:rsid w:val="001D6C95"/>
    <w:rsid w:val="001D7503"/>
    <w:rsid w:val="001D7784"/>
    <w:rsid w:val="001E03E6"/>
    <w:rsid w:val="001E0D8B"/>
    <w:rsid w:val="001E20F9"/>
    <w:rsid w:val="001E2987"/>
    <w:rsid w:val="001E2EC1"/>
    <w:rsid w:val="001E349D"/>
    <w:rsid w:val="001E3F4B"/>
    <w:rsid w:val="001E4892"/>
    <w:rsid w:val="001E56E8"/>
    <w:rsid w:val="001E5A82"/>
    <w:rsid w:val="001E5D3B"/>
    <w:rsid w:val="001E5FEE"/>
    <w:rsid w:val="001E62C1"/>
    <w:rsid w:val="001E6E59"/>
    <w:rsid w:val="001E6EB2"/>
    <w:rsid w:val="001E72E2"/>
    <w:rsid w:val="001E760C"/>
    <w:rsid w:val="001E792D"/>
    <w:rsid w:val="001F0224"/>
    <w:rsid w:val="001F1248"/>
    <w:rsid w:val="001F1AF3"/>
    <w:rsid w:val="001F1FA1"/>
    <w:rsid w:val="001F2C8A"/>
    <w:rsid w:val="001F3E26"/>
    <w:rsid w:val="001F3F06"/>
    <w:rsid w:val="001F495C"/>
    <w:rsid w:val="001F51CB"/>
    <w:rsid w:val="001F612B"/>
    <w:rsid w:val="001F63EC"/>
    <w:rsid w:val="001F6422"/>
    <w:rsid w:val="001F6DEF"/>
    <w:rsid w:val="001F6FDC"/>
    <w:rsid w:val="001F735D"/>
    <w:rsid w:val="001F7C57"/>
    <w:rsid w:val="00201738"/>
    <w:rsid w:val="00201D24"/>
    <w:rsid w:val="00202102"/>
    <w:rsid w:val="00202159"/>
    <w:rsid w:val="00203214"/>
    <w:rsid w:val="0020398F"/>
    <w:rsid w:val="00203B33"/>
    <w:rsid w:val="00205340"/>
    <w:rsid w:val="002054ED"/>
    <w:rsid w:val="0020558F"/>
    <w:rsid w:val="00205780"/>
    <w:rsid w:val="002057C0"/>
    <w:rsid w:val="00205F34"/>
    <w:rsid w:val="00207566"/>
    <w:rsid w:val="00207C5E"/>
    <w:rsid w:val="00207E77"/>
    <w:rsid w:val="00210577"/>
    <w:rsid w:val="00210AF6"/>
    <w:rsid w:val="002111DB"/>
    <w:rsid w:val="0021193C"/>
    <w:rsid w:val="00211AE7"/>
    <w:rsid w:val="002122F4"/>
    <w:rsid w:val="0021289E"/>
    <w:rsid w:val="00213A16"/>
    <w:rsid w:val="00213C40"/>
    <w:rsid w:val="00213EC3"/>
    <w:rsid w:val="00214C70"/>
    <w:rsid w:val="00215108"/>
    <w:rsid w:val="002154CC"/>
    <w:rsid w:val="002155FB"/>
    <w:rsid w:val="00216513"/>
    <w:rsid w:val="00216842"/>
    <w:rsid w:val="00217183"/>
    <w:rsid w:val="00217F19"/>
    <w:rsid w:val="00221090"/>
    <w:rsid w:val="00221A28"/>
    <w:rsid w:val="002221BE"/>
    <w:rsid w:val="002231F9"/>
    <w:rsid w:val="002234D9"/>
    <w:rsid w:val="0022372B"/>
    <w:rsid w:val="00223F05"/>
    <w:rsid w:val="00224B57"/>
    <w:rsid w:val="0022554B"/>
    <w:rsid w:val="002266C4"/>
    <w:rsid w:val="002268F0"/>
    <w:rsid w:val="002278F4"/>
    <w:rsid w:val="00230A20"/>
    <w:rsid w:val="0023192A"/>
    <w:rsid w:val="0023194B"/>
    <w:rsid w:val="00232823"/>
    <w:rsid w:val="002341F4"/>
    <w:rsid w:val="00234A0F"/>
    <w:rsid w:val="002353D6"/>
    <w:rsid w:val="00237853"/>
    <w:rsid w:val="00237BD7"/>
    <w:rsid w:val="002401EA"/>
    <w:rsid w:val="00240267"/>
    <w:rsid w:val="002406B8"/>
    <w:rsid w:val="00241062"/>
    <w:rsid w:val="002411EA"/>
    <w:rsid w:val="002415E8"/>
    <w:rsid w:val="00241A7D"/>
    <w:rsid w:val="00241C8D"/>
    <w:rsid w:val="00242CBD"/>
    <w:rsid w:val="00243946"/>
    <w:rsid w:val="00243C61"/>
    <w:rsid w:val="00243D03"/>
    <w:rsid w:val="0024536D"/>
    <w:rsid w:val="00246980"/>
    <w:rsid w:val="00246985"/>
    <w:rsid w:val="00247429"/>
    <w:rsid w:val="00247826"/>
    <w:rsid w:val="00252144"/>
    <w:rsid w:val="00253410"/>
    <w:rsid w:val="0025438E"/>
    <w:rsid w:val="00255284"/>
    <w:rsid w:val="00255FD6"/>
    <w:rsid w:val="002572BA"/>
    <w:rsid w:val="00257820"/>
    <w:rsid w:val="00257A9A"/>
    <w:rsid w:val="00257D65"/>
    <w:rsid w:val="00257F16"/>
    <w:rsid w:val="002601B3"/>
    <w:rsid w:val="00261668"/>
    <w:rsid w:val="002626F4"/>
    <w:rsid w:val="00262CAE"/>
    <w:rsid w:val="00262F8B"/>
    <w:rsid w:val="002638CA"/>
    <w:rsid w:val="00264F41"/>
    <w:rsid w:val="00264FFA"/>
    <w:rsid w:val="00265243"/>
    <w:rsid w:val="002654C9"/>
    <w:rsid w:val="00267B5F"/>
    <w:rsid w:val="00270BEB"/>
    <w:rsid w:val="00270D55"/>
    <w:rsid w:val="002718EF"/>
    <w:rsid w:val="00271D80"/>
    <w:rsid w:val="002721FD"/>
    <w:rsid w:val="00272F78"/>
    <w:rsid w:val="0027357A"/>
    <w:rsid w:val="002738A9"/>
    <w:rsid w:val="002746A0"/>
    <w:rsid w:val="00276AA6"/>
    <w:rsid w:val="00276D2E"/>
    <w:rsid w:val="00276FD1"/>
    <w:rsid w:val="00277AD0"/>
    <w:rsid w:val="00280223"/>
    <w:rsid w:val="002806BF"/>
    <w:rsid w:val="0028091D"/>
    <w:rsid w:val="00280BCC"/>
    <w:rsid w:val="00280F83"/>
    <w:rsid w:val="0028117C"/>
    <w:rsid w:val="00281CB3"/>
    <w:rsid w:val="00282974"/>
    <w:rsid w:val="00282F82"/>
    <w:rsid w:val="002836BC"/>
    <w:rsid w:val="002855B7"/>
    <w:rsid w:val="00285863"/>
    <w:rsid w:val="00286312"/>
    <w:rsid w:val="00286F97"/>
    <w:rsid w:val="002874F0"/>
    <w:rsid w:val="00287D09"/>
    <w:rsid w:val="0029052F"/>
    <w:rsid w:val="00291C3F"/>
    <w:rsid w:val="0029261C"/>
    <w:rsid w:val="0029267F"/>
    <w:rsid w:val="002927B1"/>
    <w:rsid w:val="00294CDB"/>
    <w:rsid w:val="0029657A"/>
    <w:rsid w:val="00297AE8"/>
    <w:rsid w:val="00297E43"/>
    <w:rsid w:val="002A1C0D"/>
    <w:rsid w:val="002A23A2"/>
    <w:rsid w:val="002A3466"/>
    <w:rsid w:val="002A3F48"/>
    <w:rsid w:val="002A430C"/>
    <w:rsid w:val="002A438A"/>
    <w:rsid w:val="002A4A96"/>
    <w:rsid w:val="002A4AFD"/>
    <w:rsid w:val="002A4BC7"/>
    <w:rsid w:val="002A4C68"/>
    <w:rsid w:val="002A5455"/>
    <w:rsid w:val="002A54AB"/>
    <w:rsid w:val="002A5CDD"/>
    <w:rsid w:val="002A72A6"/>
    <w:rsid w:val="002A7908"/>
    <w:rsid w:val="002B088A"/>
    <w:rsid w:val="002B1483"/>
    <w:rsid w:val="002B148B"/>
    <w:rsid w:val="002B2F20"/>
    <w:rsid w:val="002B3252"/>
    <w:rsid w:val="002B4A76"/>
    <w:rsid w:val="002B4FEF"/>
    <w:rsid w:val="002B56FE"/>
    <w:rsid w:val="002B57C8"/>
    <w:rsid w:val="002B5DFF"/>
    <w:rsid w:val="002B76FD"/>
    <w:rsid w:val="002B7A89"/>
    <w:rsid w:val="002C049E"/>
    <w:rsid w:val="002C0D9F"/>
    <w:rsid w:val="002C150A"/>
    <w:rsid w:val="002C1B28"/>
    <w:rsid w:val="002C1D4E"/>
    <w:rsid w:val="002C26D2"/>
    <w:rsid w:val="002C3054"/>
    <w:rsid w:val="002C32DA"/>
    <w:rsid w:val="002C44F5"/>
    <w:rsid w:val="002C4B88"/>
    <w:rsid w:val="002C5719"/>
    <w:rsid w:val="002C5BD1"/>
    <w:rsid w:val="002C5FF0"/>
    <w:rsid w:val="002C6225"/>
    <w:rsid w:val="002C69EE"/>
    <w:rsid w:val="002C6C44"/>
    <w:rsid w:val="002C7A4D"/>
    <w:rsid w:val="002C7A4F"/>
    <w:rsid w:val="002D03CD"/>
    <w:rsid w:val="002D0976"/>
    <w:rsid w:val="002D1644"/>
    <w:rsid w:val="002D22D4"/>
    <w:rsid w:val="002D25DD"/>
    <w:rsid w:val="002D2B27"/>
    <w:rsid w:val="002D5D52"/>
    <w:rsid w:val="002D6986"/>
    <w:rsid w:val="002D6BEC"/>
    <w:rsid w:val="002D6C0F"/>
    <w:rsid w:val="002D705A"/>
    <w:rsid w:val="002D7402"/>
    <w:rsid w:val="002E1FF9"/>
    <w:rsid w:val="002E2AEC"/>
    <w:rsid w:val="002E31BC"/>
    <w:rsid w:val="002E4A59"/>
    <w:rsid w:val="002E698E"/>
    <w:rsid w:val="002E6DED"/>
    <w:rsid w:val="002E7CDD"/>
    <w:rsid w:val="002F0D2A"/>
    <w:rsid w:val="002F28C4"/>
    <w:rsid w:val="002F28CE"/>
    <w:rsid w:val="002F3478"/>
    <w:rsid w:val="002F4C5B"/>
    <w:rsid w:val="002F54F5"/>
    <w:rsid w:val="002F5F5F"/>
    <w:rsid w:val="002F72EE"/>
    <w:rsid w:val="003005F6"/>
    <w:rsid w:val="00300ECB"/>
    <w:rsid w:val="00301163"/>
    <w:rsid w:val="00301FA8"/>
    <w:rsid w:val="00302119"/>
    <w:rsid w:val="003033A9"/>
    <w:rsid w:val="0030431D"/>
    <w:rsid w:val="00304336"/>
    <w:rsid w:val="003043AF"/>
    <w:rsid w:val="0030461F"/>
    <w:rsid w:val="00304C84"/>
    <w:rsid w:val="00304F30"/>
    <w:rsid w:val="00305226"/>
    <w:rsid w:val="00305D9C"/>
    <w:rsid w:val="003069AC"/>
    <w:rsid w:val="0030721C"/>
    <w:rsid w:val="00307509"/>
    <w:rsid w:val="00307781"/>
    <w:rsid w:val="00310292"/>
    <w:rsid w:val="00312811"/>
    <w:rsid w:val="003129C8"/>
    <w:rsid w:val="003130C6"/>
    <w:rsid w:val="0031310D"/>
    <w:rsid w:val="003153C7"/>
    <w:rsid w:val="00316854"/>
    <w:rsid w:val="00316CA9"/>
    <w:rsid w:val="003174AA"/>
    <w:rsid w:val="0031796F"/>
    <w:rsid w:val="00320CD8"/>
    <w:rsid w:val="00321752"/>
    <w:rsid w:val="00321F06"/>
    <w:rsid w:val="0032245D"/>
    <w:rsid w:val="003232C7"/>
    <w:rsid w:val="003234C2"/>
    <w:rsid w:val="003238C1"/>
    <w:rsid w:val="003244DD"/>
    <w:rsid w:val="00325877"/>
    <w:rsid w:val="00325D34"/>
    <w:rsid w:val="00325ECE"/>
    <w:rsid w:val="003271CC"/>
    <w:rsid w:val="00327E4A"/>
    <w:rsid w:val="00327F9D"/>
    <w:rsid w:val="00330BAE"/>
    <w:rsid w:val="00332622"/>
    <w:rsid w:val="00332C5C"/>
    <w:rsid w:val="0033392A"/>
    <w:rsid w:val="00333C06"/>
    <w:rsid w:val="00333C6D"/>
    <w:rsid w:val="00333E54"/>
    <w:rsid w:val="003347B7"/>
    <w:rsid w:val="003349CB"/>
    <w:rsid w:val="00334B94"/>
    <w:rsid w:val="00335068"/>
    <w:rsid w:val="00335F39"/>
    <w:rsid w:val="003361D0"/>
    <w:rsid w:val="00336A9D"/>
    <w:rsid w:val="00336DAC"/>
    <w:rsid w:val="003372C1"/>
    <w:rsid w:val="00337590"/>
    <w:rsid w:val="003407C1"/>
    <w:rsid w:val="0034096F"/>
    <w:rsid w:val="00340AAB"/>
    <w:rsid w:val="003413D9"/>
    <w:rsid w:val="00341DA0"/>
    <w:rsid w:val="0034222C"/>
    <w:rsid w:val="00343DF4"/>
    <w:rsid w:val="00345114"/>
    <w:rsid w:val="00345A3C"/>
    <w:rsid w:val="00345ADC"/>
    <w:rsid w:val="0034602A"/>
    <w:rsid w:val="00346D70"/>
    <w:rsid w:val="00346DE8"/>
    <w:rsid w:val="00347665"/>
    <w:rsid w:val="003501A4"/>
    <w:rsid w:val="003508DA"/>
    <w:rsid w:val="00352CC4"/>
    <w:rsid w:val="00353186"/>
    <w:rsid w:val="003555CA"/>
    <w:rsid w:val="003555DF"/>
    <w:rsid w:val="0035580C"/>
    <w:rsid w:val="003560FD"/>
    <w:rsid w:val="003567C2"/>
    <w:rsid w:val="00357140"/>
    <w:rsid w:val="0036001F"/>
    <w:rsid w:val="00360512"/>
    <w:rsid w:val="003606ED"/>
    <w:rsid w:val="00360A66"/>
    <w:rsid w:val="00361577"/>
    <w:rsid w:val="00361716"/>
    <w:rsid w:val="0036298A"/>
    <w:rsid w:val="00363353"/>
    <w:rsid w:val="003633EB"/>
    <w:rsid w:val="00363E34"/>
    <w:rsid w:val="00364E7C"/>
    <w:rsid w:val="00364F98"/>
    <w:rsid w:val="00365D85"/>
    <w:rsid w:val="003674BE"/>
    <w:rsid w:val="00370661"/>
    <w:rsid w:val="003716F0"/>
    <w:rsid w:val="0037178B"/>
    <w:rsid w:val="00372322"/>
    <w:rsid w:val="0037257F"/>
    <w:rsid w:val="0037353D"/>
    <w:rsid w:val="0037381F"/>
    <w:rsid w:val="0037383B"/>
    <w:rsid w:val="00373B5C"/>
    <w:rsid w:val="00374EAF"/>
    <w:rsid w:val="00375689"/>
    <w:rsid w:val="00375B76"/>
    <w:rsid w:val="0037619B"/>
    <w:rsid w:val="00376640"/>
    <w:rsid w:val="00377759"/>
    <w:rsid w:val="00380697"/>
    <w:rsid w:val="00380DC0"/>
    <w:rsid w:val="00381382"/>
    <w:rsid w:val="0038142D"/>
    <w:rsid w:val="003819F9"/>
    <w:rsid w:val="00381D46"/>
    <w:rsid w:val="0038293A"/>
    <w:rsid w:val="00382D88"/>
    <w:rsid w:val="0038387F"/>
    <w:rsid w:val="003849FA"/>
    <w:rsid w:val="00386146"/>
    <w:rsid w:val="00386AC7"/>
    <w:rsid w:val="00386C06"/>
    <w:rsid w:val="00387D85"/>
    <w:rsid w:val="003904E2"/>
    <w:rsid w:val="003907E5"/>
    <w:rsid w:val="00391FF2"/>
    <w:rsid w:val="00392B7C"/>
    <w:rsid w:val="00394773"/>
    <w:rsid w:val="00394915"/>
    <w:rsid w:val="00395165"/>
    <w:rsid w:val="0039596C"/>
    <w:rsid w:val="003959A9"/>
    <w:rsid w:val="00395AF7"/>
    <w:rsid w:val="00395F4A"/>
    <w:rsid w:val="00396397"/>
    <w:rsid w:val="00396631"/>
    <w:rsid w:val="00396CF8"/>
    <w:rsid w:val="003970CA"/>
    <w:rsid w:val="00397F0D"/>
    <w:rsid w:val="003A0A34"/>
    <w:rsid w:val="003A1DF7"/>
    <w:rsid w:val="003A30D4"/>
    <w:rsid w:val="003A3862"/>
    <w:rsid w:val="003A3B32"/>
    <w:rsid w:val="003A4278"/>
    <w:rsid w:val="003A47EC"/>
    <w:rsid w:val="003A4AF5"/>
    <w:rsid w:val="003A4B46"/>
    <w:rsid w:val="003A4BA1"/>
    <w:rsid w:val="003A4F0A"/>
    <w:rsid w:val="003A6D67"/>
    <w:rsid w:val="003A7F8A"/>
    <w:rsid w:val="003B018C"/>
    <w:rsid w:val="003B1019"/>
    <w:rsid w:val="003B16FD"/>
    <w:rsid w:val="003B19B7"/>
    <w:rsid w:val="003B1B2D"/>
    <w:rsid w:val="003B2145"/>
    <w:rsid w:val="003B3D17"/>
    <w:rsid w:val="003B4165"/>
    <w:rsid w:val="003B4553"/>
    <w:rsid w:val="003B4C19"/>
    <w:rsid w:val="003B5C1D"/>
    <w:rsid w:val="003B5E67"/>
    <w:rsid w:val="003B7495"/>
    <w:rsid w:val="003B7562"/>
    <w:rsid w:val="003B7C37"/>
    <w:rsid w:val="003B7D6D"/>
    <w:rsid w:val="003C012F"/>
    <w:rsid w:val="003C04E3"/>
    <w:rsid w:val="003C0D88"/>
    <w:rsid w:val="003C12A9"/>
    <w:rsid w:val="003C1A94"/>
    <w:rsid w:val="003C1B5D"/>
    <w:rsid w:val="003C225E"/>
    <w:rsid w:val="003C4F24"/>
    <w:rsid w:val="003C5350"/>
    <w:rsid w:val="003C540D"/>
    <w:rsid w:val="003C560C"/>
    <w:rsid w:val="003C6815"/>
    <w:rsid w:val="003C7760"/>
    <w:rsid w:val="003C7ED5"/>
    <w:rsid w:val="003D0449"/>
    <w:rsid w:val="003D0715"/>
    <w:rsid w:val="003D08AA"/>
    <w:rsid w:val="003D22B9"/>
    <w:rsid w:val="003D2707"/>
    <w:rsid w:val="003D3B74"/>
    <w:rsid w:val="003D3CEB"/>
    <w:rsid w:val="003D4366"/>
    <w:rsid w:val="003D456E"/>
    <w:rsid w:val="003D4644"/>
    <w:rsid w:val="003D5F60"/>
    <w:rsid w:val="003D61FC"/>
    <w:rsid w:val="003D6398"/>
    <w:rsid w:val="003E01E3"/>
    <w:rsid w:val="003E0422"/>
    <w:rsid w:val="003E0A08"/>
    <w:rsid w:val="003E1064"/>
    <w:rsid w:val="003E10FE"/>
    <w:rsid w:val="003E23D6"/>
    <w:rsid w:val="003E2B7D"/>
    <w:rsid w:val="003E2BDE"/>
    <w:rsid w:val="003E2EA2"/>
    <w:rsid w:val="003E3676"/>
    <w:rsid w:val="003E4195"/>
    <w:rsid w:val="003E479B"/>
    <w:rsid w:val="003E4B78"/>
    <w:rsid w:val="003E4DCD"/>
    <w:rsid w:val="003E58CA"/>
    <w:rsid w:val="003E623C"/>
    <w:rsid w:val="003E6290"/>
    <w:rsid w:val="003E7C6F"/>
    <w:rsid w:val="003E7C71"/>
    <w:rsid w:val="003F0990"/>
    <w:rsid w:val="003F0EC3"/>
    <w:rsid w:val="003F15D4"/>
    <w:rsid w:val="003F1BAF"/>
    <w:rsid w:val="003F1C28"/>
    <w:rsid w:val="003F1EBB"/>
    <w:rsid w:val="003F3488"/>
    <w:rsid w:val="003F3A68"/>
    <w:rsid w:val="003F3F93"/>
    <w:rsid w:val="003F51E8"/>
    <w:rsid w:val="003F5822"/>
    <w:rsid w:val="003F6105"/>
    <w:rsid w:val="003F7819"/>
    <w:rsid w:val="0040052C"/>
    <w:rsid w:val="00401476"/>
    <w:rsid w:val="00401C29"/>
    <w:rsid w:val="00401F13"/>
    <w:rsid w:val="00402769"/>
    <w:rsid w:val="0040369C"/>
    <w:rsid w:val="004039BE"/>
    <w:rsid w:val="00404C2C"/>
    <w:rsid w:val="00406715"/>
    <w:rsid w:val="004078C6"/>
    <w:rsid w:val="004105D2"/>
    <w:rsid w:val="00411AFC"/>
    <w:rsid w:val="004121FA"/>
    <w:rsid w:val="00412C3A"/>
    <w:rsid w:val="00413757"/>
    <w:rsid w:val="00414465"/>
    <w:rsid w:val="004145A7"/>
    <w:rsid w:val="0041540A"/>
    <w:rsid w:val="00415F24"/>
    <w:rsid w:val="00416048"/>
    <w:rsid w:val="00416330"/>
    <w:rsid w:val="0041677B"/>
    <w:rsid w:val="00416BD5"/>
    <w:rsid w:val="00416E9C"/>
    <w:rsid w:val="00416F5A"/>
    <w:rsid w:val="00417692"/>
    <w:rsid w:val="00420F09"/>
    <w:rsid w:val="004211CD"/>
    <w:rsid w:val="00421C8D"/>
    <w:rsid w:val="004223EB"/>
    <w:rsid w:val="00422B96"/>
    <w:rsid w:val="00423696"/>
    <w:rsid w:val="00423C1B"/>
    <w:rsid w:val="00423F31"/>
    <w:rsid w:val="0042587A"/>
    <w:rsid w:val="00426E23"/>
    <w:rsid w:val="0043010C"/>
    <w:rsid w:val="004301E1"/>
    <w:rsid w:val="004320A9"/>
    <w:rsid w:val="0043231D"/>
    <w:rsid w:val="00432620"/>
    <w:rsid w:val="00432C6C"/>
    <w:rsid w:val="00432EE4"/>
    <w:rsid w:val="004332BD"/>
    <w:rsid w:val="0043388E"/>
    <w:rsid w:val="004338FC"/>
    <w:rsid w:val="00433C1C"/>
    <w:rsid w:val="0043425E"/>
    <w:rsid w:val="00434953"/>
    <w:rsid w:val="00434FA1"/>
    <w:rsid w:val="004358F1"/>
    <w:rsid w:val="0043669D"/>
    <w:rsid w:val="00436708"/>
    <w:rsid w:val="00437D14"/>
    <w:rsid w:val="00437E67"/>
    <w:rsid w:val="004401EC"/>
    <w:rsid w:val="0044036C"/>
    <w:rsid w:val="0044300E"/>
    <w:rsid w:val="004437C7"/>
    <w:rsid w:val="00443E00"/>
    <w:rsid w:val="00443EBA"/>
    <w:rsid w:val="00444B36"/>
    <w:rsid w:val="00445051"/>
    <w:rsid w:val="00446C95"/>
    <w:rsid w:val="00447558"/>
    <w:rsid w:val="00450E55"/>
    <w:rsid w:val="00451A8A"/>
    <w:rsid w:val="00451CA3"/>
    <w:rsid w:val="00452115"/>
    <w:rsid w:val="00452435"/>
    <w:rsid w:val="00453B85"/>
    <w:rsid w:val="00454E10"/>
    <w:rsid w:val="0045550F"/>
    <w:rsid w:val="004576EF"/>
    <w:rsid w:val="004579B4"/>
    <w:rsid w:val="00460580"/>
    <w:rsid w:val="00460604"/>
    <w:rsid w:val="0046136B"/>
    <w:rsid w:val="00461849"/>
    <w:rsid w:val="00464AC0"/>
    <w:rsid w:val="00464C61"/>
    <w:rsid w:val="00465CF6"/>
    <w:rsid w:val="004669B5"/>
    <w:rsid w:val="00466E19"/>
    <w:rsid w:val="00467BEE"/>
    <w:rsid w:val="004708CC"/>
    <w:rsid w:val="00471740"/>
    <w:rsid w:val="004717C0"/>
    <w:rsid w:val="004719F9"/>
    <w:rsid w:val="0047264A"/>
    <w:rsid w:val="00472799"/>
    <w:rsid w:val="00473ADA"/>
    <w:rsid w:val="00473E34"/>
    <w:rsid w:val="004742B1"/>
    <w:rsid w:val="00474B1D"/>
    <w:rsid w:val="00476083"/>
    <w:rsid w:val="004762AB"/>
    <w:rsid w:val="00476C8D"/>
    <w:rsid w:val="00476D7D"/>
    <w:rsid w:val="00476F0F"/>
    <w:rsid w:val="00476F91"/>
    <w:rsid w:val="0047713C"/>
    <w:rsid w:val="00477AA9"/>
    <w:rsid w:val="00477CF5"/>
    <w:rsid w:val="0048109C"/>
    <w:rsid w:val="00481165"/>
    <w:rsid w:val="00481B3F"/>
    <w:rsid w:val="00481C7D"/>
    <w:rsid w:val="004820BA"/>
    <w:rsid w:val="00482469"/>
    <w:rsid w:val="004842D6"/>
    <w:rsid w:val="004844C1"/>
    <w:rsid w:val="00484C8F"/>
    <w:rsid w:val="004856C7"/>
    <w:rsid w:val="0048658F"/>
    <w:rsid w:val="00486997"/>
    <w:rsid w:val="00486E2D"/>
    <w:rsid w:val="0048782F"/>
    <w:rsid w:val="004904FA"/>
    <w:rsid w:val="004914E9"/>
    <w:rsid w:val="00491C57"/>
    <w:rsid w:val="00492560"/>
    <w:rsid w:val="004926F8"/>
    <w:rsid w:val="00494603"/>
    <w:rsid w:val="00494D6E"/>
    <w:rsid w:val="00497028"/>
    <w:rsid w:val="0049731A"/>
    <w:rsid w:val="004A0EE3"/>
    <w:rsid w:val="004A1935"/>
    <w:rsid w:val="004A1CE2"/>
    <w:rsid w:val="004A563F"/>
    <w:rsid w:val="004A5E6D"/>
    <w:rsid w:val="004A65C7"/>
    <w:rsid w:val="004A6B45"/>
    <w:rsid w:val="004A6C3F"/>
    <w:rsid w:val="004A6D0A"/>
    <w:rsid w:val="004A78F9"/>
    <w:rsid w:val="004B07DA"/>
    <w:rsid w:val="004B121C"/>
    <w:rsid w:val="004B1C2C"/>
    <w:rsid w:val="004B216E"/>
    <w:rsid w:val="004B2C6D"/>
    <w:rsid w:val="004B2C94"/>
    <w:rsid w:val="004B392A"/>
    <w:rsid w:val="004B4ACE"/>
    <w:rsid w:val="004B52B9"/>
    <w:rsid w:val="004B5DA6"/>
    <w:rsid w:val="004B68B7"/>
    <w:rsid w:val="004B69A9"/>
    <w:rsid w:val="004C0840"/>
    <w:rsid w:val="004C14D5"/>
    <w:rsid w:val="004C26B5"/>
    <w:rsid w:val="004C286E"/>
    <w:rsid w:val="004C2BCC"/>
    <w:rsid w:val="004C3D8C"/>
    <w:rsid w:val="004C41D9"/>
    <w:rsid w:val="004C4C5A"/>
    <w:rsid w:val="004C516D"/>
    <w:rsid w:val="004C59A7"/>
    <w:rsid w:val="004C5B3F"/>
    <w:rsid w:val="004C5CA6"/>
    <w:rsid w:val="004C6676"/>
    <w:rsid w:val="004D1363"/>
    <w:rsid w:val="004D13B4"/>
    <w:rsid w:val="004D181A"/>
    <w:rsid w:val="004D2BAB"/>
    <w:rsid w:val="004D2C78"/>
    <w:rsid w:val="004D2DA7"/>
    <w:rsid w:val="004D2E49"/>
    <w:rsid w:val="004D32F1"/>
    <w:rsid w:val="004D44F5"/>
    <w:rsid w:val="004D54C5"/>
    <w:rsid w:val="004D5743"/>
    <w:rsid w:val="004D63FE"/>
    <w:rsid w:val="004D6505"/>
    <w:rsid w:val="004D6E64"/>
    <w:rsid w:val="004D74BE"/>
    <w:rsid w:val="004D7F11"/>
    <w:rsid w:val="004E0B54"/>
    <w:rsid w:val="004E125F"/>
    <w:rsid w:val="004E2763"/>
    <w:rsid w:val="004E2956"/>
    <w:rsid w:val="004E324B"/>
    <w:rsid w:val="004E391A"/>
    <w:rsid w:val="004E39F0"/>
    <w:rsid w:val="004E3B0B"/>
    <w:rsid w:val="004E44BE"/>
    <w:rsid w:val="004E450F"/>
    <w:rsid w:val="004E5309"/>
    <w:rsid w:val="004E5660"/>
    <w:rsid w:val="004E5EF8"/>
    <w:rsid w:val="004E70C1"/>
    <w:rsid w:val="004E7AD2"/>
    <w:rsid w:val="004E7C27"/>
    <w:rsid w:val="004F03FE"/>
    <w:rsid w:val="004F0870"/>
    <w:rsid w:val="004F1582"/>
    <w:rsid w:val="004F2C43"/>
    <w:rsid w:val="004F49F7"/>
    <w:rsid w:val="004F53D1"/>
    <w:rsid w:val="004F60F4"/>
    <w:rsid w:val="004F7731"/>
    <w:rsid w:val="004F7B94"/>
    <w:rsid w:val="004F7C33"/>
    <w:rsid w:val="0050031E"/>
    <w:rsid w:val="0050074E"/>
    <w:rsid w:val="00500FFC"/>
    <w:rsid w:val="005012FD"/>
    <w:rsid w:val="00501551"/>
    <w:rsid w:val="00502343"/>
    <w:rsid w:val="00504900"/>
    <w:rsid w:val="00504CFD"/>
    <w:rsid w:val="0050500E"/>
    <w:rsid w:val="00505420"/>
    <w:rsid w:val="00506216"/>
    <w:rsid w:val="00506BE2"/>
    <w:rsid w:val="0050721D"/>
    <w:rsid w:val="005104BE"/>
    <w:rsid w:val="00511325"/>
    <w:rsid w:val="00511AA2"/>
    <w:rsid w:val="00511FAB"/>
    <w:rsid w:val="0051240B"/>
    <w:rsid w:val="005132A2"/>
    <w:rsid w:val="0051342C"/>
    <w:rsid w:val="00513AFA"/>
    <w:rsid w:val="00513E8A"/>
    <w:rsid w:val="00514E3D"/>
    <w:rsid w:val="00515665"/>
    <w:rsid w:val="00515B2E"/>
    <w:rsid w:val="00516633"/>
    <w:rsid w:val="0051668C"/>
    <w:rsid w:val="00516B1C"/>
    <w:rsid w:val="00517F3E"/>
    <w:rsid w:val="00521712"/>
    <w:rsid w:val="005219E7"/>
    <w:rsid w:val="0052204F"/>
    <w:rsid w:val="00522BC4"/>
    <w:rsid w:val="00522FDE"/>
    <w:rsid w:val="00523006"/>
    <w:rsid w:val="00523B3F"/>
    <w:rsid w:val="005248F4"/>
    <w:rsid w:val="00524EB5"/>
    <w:rsid w:val="00525891"/>
    <w:rsid w:val="00527935"/>
    <w:rsid w:val="00527CC1"/>
    <w:rsid w:val="00527EAA"/>
    <w:rsid w:val="00530091"/>
    <w:rsid w:val="00530F51"/>
    <w:rsid w:val="005316C0"/>
    <w:rsid w:val="005316C4"/>
    <w:rsid w:val="00531D46"/>
    <w:rsid w:val="0053204C"/>
    <w:rsid w:val="00532F84"/>
    <w:rsid w:val="00533704"/>
    <w:rsid w:val="00533EAF"/>
    <w:rsid w:val="005343E2"/>
    <w:rsid w:val="0053614F"/>
    <w:rsid w:val="0053656F"/>
    <w:rsid w:val="00536743"/>
    <w:rsid w:val="00536926"/>
    <w:rsid w:val="00537BCE"/>
    <w:rsid w:val="0054020D"/>
    <w:rsid w:val="00540AF9"/>
    <w:rsid w:val="00540F4C"/>
    <w:rsid w:val="00541372"/>
    <w:rsid w:val="005418AA"/>
    <w:rsid w:val="00541CC8"/>
    <w:rsid w:val="005437B4"/>
    <w:rsid w:val="00543D71"/>
    <w:rsid w:val="00543F14"/>
    <w:rsid w:val="0054653F"/>
    <w:rsid w:val="00546A7D"/>
    <w:rsid w:val="00547A65"/>
    <w:rsid w:val="00547AF4"/>
    <w:rsid w:val="0055035E"/>
    <w:rsid w:val="0055049D"/>
    <w:rsid w:val="00550AF5"/>
    <w:rsid w:val="00551051"/>
    <w:rsid w:val="005513F5"/>
    <w:rsid w:val="0055289B"/>
    <w:rsid w:val="005530FC"/>
    <w:rsid w:val="005539FD"/>
    <w:rsid w:val="00553A98"/>
    <w:rsid w:val="00553E8E"/>
    <w:rsid w:val="005546AC"/>
    <w:rsid w:val="00554ED9"/>
    <w:rsid w:val="00554FEE"/>
    <w:rsid w:val="0055518A"/>
    <w:rsid w:val="00555350"/>
    <w:rsid w:val="00555B6E"/>
    <w:rsid w:val="00556DBA"/>
    <w:rsid w:val="0055774A"/>
    <w:rsid w:val="00557D77"/>
    <w:rsid w:val="00557F53"/>
    <w:rsid w:val="00560334"/>
    <w:rsid w:val="00561D07"/>
    <w:rsid w:val="00561DFF"/>
    <w:rsid w:val="005633AD"/>
    <w:rsid w:val="00563735"/>
    <w:rsid w:val="0056504B"/>
    <w:rsid w:val="00565810"/>
    <w:rsid w:val="00566749"/>
    <w:rsid w:val="005670A4"/>
    <w:rsid w:val="0057119F"/>
    <w:rsid w:val="00571ED0"/>
    <w:rsid w:val="0057393C"/>
    <w:rsid w:val="00573D6B"/>
    <w:rsid w:val="0057406E"/>
    <w:rsid w:val="005750EF"/>
    <w:rsid w:val="005751C5"/>
    <w:rsid w:val="0057545D"/>
    <w:rsid w:val="00575E1D"/>
    <w:rsid w:val="0057610E"/>
    <w:rsid w:val="005762F2"/>
    <w:rsid w:val="00576E05"/>
    <w:rsid w:val="00576FC1"/>
    <w:rsid w:val="005773F7"/>
    <w:rsid w:val="00577CD4"/>
    <w:rsid w:val="005801A5"/>
    <w:rsid w:val="005803FE"/>
    <w:rsid w:val="00580B3D"/>
    <w:rsid w:val="0058105C"/>
    <w:rsid w:val="00581A2A"/>
    <w:rsid w:val="00581BAE"/>
    <w:rsid w:val="00581E85"/>
    <w:rsid w:val="00582604"/>
    <w:rsid w:val="00582D43"/>
    <w:rsid w:val="0058392A"/>
    <w:rsid w:val="00584B9F"/>
    <w:rsid w:val="00584C91"/>
    <w:rsid w:val="00584CE8"/>
    <w:rsid w:val="00584D7B"/>
    <w:rsid w:val="00584E2F"/>
    <w:rsid w:val="00585DF3"/>
    <w:rsid w:val="00585F7F"/>
    <w:rsid w:val="0058693B"/>
    <w:rsid w:val="0058740B"/>
    <w:rsid w:val="00590111"/>
    <w:rsid w:val="00590D73"/>
    <w:rsid w:val="00592655"/>
    <w:rsid w:val="00593997"/>
    <w:rsid w:val="005939E9"/>
    <w:rsid w:val="0059432C"/>
    <w:rsid w:val="005950CA"/>
    <w:rsid w:val="00595B3A"/>
    <w:rsid w:val="00596894"/>
    <w:rsid w:val="00597356"/>
    <w:rsid w:val="005A0099"/>
    <w:rsid w:val="005A0F87"/>
    <w:rsid w:val="005A22E6"/>
    <w:rsid w:val="005A2A69"/>
    <w:rsid w:val="005A2CD1"/>
    <w:rsid w:val="005A33C0"/>
    <w:rsid w:val="005A46E7"/>
    <w:rsid w:val="005A4950"/>
    <w:rsid w:val="005A4D48"/>
    <w:rsid w:val="005A6801"/>
    <w:rsid w:val="005A7C9C"/>
    <w:rsid w:val="005B0594"/>
    <w:rsid w:val="005B05B0"/>
    <w:rsid w:val="005B05B6"/>
    <w:rsid w:val="005B0A94"/>
    <w:rsid w:val="005B0C21"/>
    <w:rsid w:val="005B0EBA"/>
    <w:rsid w:val="005B19EB"/>
    <w:rsid w:val="005B216D"/>
    <w:rsid w:val="005B2E1A"/>
    <w:rsid w:val="005B3001"/>
    <w:rsid w:val="005B352E"/>
    <w:rsid w:val="005B3FD2"/>
    <w:rsid w:val="005B43BC"/>
    <w:rsid w:val="005B52A5"/>
    <w:rsid w:val="005B5994"/>
    <w:rsid w:val="005B640F"/>
    <w:rsid w:val="005B689B"/>
    <w:rsid w:val="005B68E7"/>
    <w:rsid w:val="005B68F6"/>
    <w:rsid w:val="005B7A70"/>
    <w:rsid w:val="005B7C57"/>
    <w:rsid w:val="005C0905"/>
    <w:rsid w:val="005C0A40"/>
    <w:rsid w:val="005C0D72"/>
    <w:rsid w:val="005C244F"/>
    <w:rsid w:val="005C2E0E"/>
    <w:rsid w:val="005C3690"/>
    <w:rsid w:val="005C3A1F"/>
    <w:rsid w:val="005C4445"/>
    <w:rsid w:val="005C4A39"/>
    <w:rsid w:val="005C6F22"/>
    <w:rsid w:val="005C7871"/>
    <w:rsid w:val="005C78BB"/>
    <w:rsid w:val="005C7BD4"/>
    <w:rsid w:val="005D0DD5"/>
    <w:rsid w:val="005D12B4"/>
    <w:rsid w:val="005D1A48"/>
    <w:rsid w:val="005D2035"/>
    <w:rsid w:val="005D3043"/>
    <w:rsid w:val="005D3342"/>
    <w:rsid w:val="005D35D8"/>
    <w:rsid w:val="005D35F3"/>
    <w:rsid w:val="005D5393"/>
    <w:rsid w:val="005D56A3"/>
    <w:rsid w:val="005D5963"/>
    <w:rsid w:val="005D6D17"/>
    <w:rsid w:val="005D7060"/>
    <w:rsid w:val="005D72DD"/>
    <w:rsid w:val="005D73D2"/>
    <w:rsid w:val="005D7E91"/>
    <w:rsid w:val="005E0554"/>
    <w:rsid w:val="005E31B4"/>
    <w:rsid w:val="005E535E"/>
    <w:rsid w:val="005E5773"/>
    <w:rsid w:val="005E5AC0"/>
    <w:rsid w:val="005E6C7C"/>
    <w:rsid w:val="005E70A6"/>
    <w:rsid w:val="005E71F6"/>
    <w:rsid w:val="005E7AEC"/>
    <w:rsid w:val="005E7BCC"/>
    <w:rsid w:val="005E7C3A"/>
    <w:rsid w:val="005F0C58"/>
    <w:rsid w:val="005F1295"/>
    <w:rsid w:val="005F294F"/>
    <w:rsid w:val="005F2A0F"/>
    <w:rsid w:val="005F3183"/>
    <w:rsid w:val="005F3E07"/>
    <w:rsid w:val="005F42E3"/>
    <w:rsid w:val="005F50CB"/>
    <w:rsid w:val="005F5416"/>
    <w:rsid w:val="005F5E61"/>
    <w:rsid w:val="005F6E60"/>
    <w:rsid w:val="005F7A44"/>
    <w:rsid w:val="005F7AAE"/>
    <w:rsid w:val="006001B9"/>
    <w:rsid w:val="006007EC"/>
    <w:rsid w:val="006014B1"/>
    <w:rsid w:val="00601988"/>
    <w:rsid w:val="00602524"/>
    <w:rsid w:val="006048C6"/>
    <w:rsid w:val="00604C10"/>
    <w:rsid w:val="006053AE"/>
    <w:rsid w:val="00605465"/>
    <w:rsid w:val="006075B2"/>
    <w:rsid w:val="00607772"/>
    <w:rsid w:val="006101DE"/>
    <w:rsid w:val="006110B2"/>
    <w:rsid w:val="0061123C"/>
    <w:rsid w:val="0061201C"/>
    <w:rsid w:val="0061255A"/>
    <w:rsid w:val="006128BA"/>
    <w:rsid w:val="0061315D"/>
    <w:rsid w:val="00613669"/>
    <w:rsid w:val="00613A4D"/>
    <w:rsid w:val="00613FE0"/>
    <w:rsid w:val="00614013"/>
    <w:rsid w:val="00615222"/>
    <w:rsid w:val="006154A0"/>
    <w:rsid w:val="00617239"/>
    <w:rsid w:val="00617700"/>
    <w:rsid w:val="0062025C"/>
    <w:rsid w:val="00620316"/>
    <w:rsid w:val="00620468"/>
    <w:rsid w:val="006208BB"/>
    <w:rsid w:val="006213F8"/>
    <w:rsid w:val="006229DA"/>
    <w:rsid w:val="00624C32"/>
    <w:rsid w:val="00624F91"/>
    <w:rsid w:val="006265F4"/>
    <w:rsid w:val="00626920"/>
    <w:rsid w:val="00626DDB"/>
    <w:rsid w:val="0062735C"/>
    <w:rsid w:val="006303D7"/>
    <w:rsid w:val="00630D20"/>
    <w:rsid w:val="00631A0E"/>
    <w:rsid w:val="00633B41"/>
    <w:rsid w:val="00633B8A"/>
    <w:rsid w:val="0063448E"/>
    <w:rsid w:val="0063477F"/>
    <w:rsid w:val="00634AF0"/>
    <w:rsid w:val="00636C8E"/>
    <w:rsid w:val="00637179"/>
    <w:rsid w:val="00637C0C"/>
    <w:rsid w:val="00640512"/>
    <w:rsid w:val="006405BB"/>
    <w:rsid w:val="0064084C"/>
    <w:rsid w:val="00640B9E"/>
    <w:rsid w:val="0064121A"/>
    <w:rsid w:val="006412CE"/>
    <w:rsid w:val="00641D77"/>
    <w:rsid w:val="006426A2"/>
    <w:rsid w:val="00642FB2"/>
    <w:rsid w:val="0064323A"/>
    <w:rsid w:val="00643623"/>
    <w:rsid w:val="00643DCB"/>
    <w:rsid w:val="00643E56"/>
    <w:rsid w:val="00645203"/>
    <w:rsid w:val="00645684"/>
    <w:rsid w:val="00645915"/>
    <w:rsid w:val="006467F3"/>
    <w:rsid w:val="00650506"/>
    <w:rsid w:val="006505F7"/>
    <w:rsid w:val="006510A2"/>
    <w:rsid w:val="0065142A"/>
    <w:rsid w:val="0065157E"/>
    <w:rsid w:val="0065182E"/>
    <w:rsid w:val="00651963"/>
    <w:rsid w:val="00652032"/>
    <w:rsid w:val="00652E04"/>
    <w:rsid w:val="00653724"/>
    <w:rsid w:val="006548F6"/>
    <w:rsid w:val="0065511F"/>
    <w:rsid w:val="006553A5"/>
    <w:rsid w:val="006553DF"/>
    <w:rsid w:val="00656EE4"/>
    <w:rsid w:val="006571A6"/>
    <w:rsid w:val="006574CC"/>
    <w:rsid w:val="00657606"/>
    <w:rsid w:val="00657944"/>
    <w:rsid w:val="00660B33"/>
    <w:rsid w:val="00660FD7"/>
    <w:rsid w:val="0066107E"/>
    <w:rsid w:val="006632CC"/>
    <w:rsid w:val="00663932"/>
    <w:rsid w:val="00663F12"/>
    <w:rsid w:val="00664D82"/>
    <w:rsid w:val="006654CC"/>
    <w:rsid w:val="00665D0F"/>
    <w:rsid w:val="00670074"/>
    <w:rsid w:val="006705B7"/>
    <w:rsid w:val="0067117F"/>
    <w:rsid w:val="006716A2"/>
    <w:rsid w:val="00671B8C"/>
    <w:rsid w:val="00671E30"/>
    <w:rsid w:val="00672BA9"/>
    <w:rsid w:val="00672DA8"/>
    <w:rsid w:val="00673538"/>
    <w:rsid w:val="00674076"/>
    <w:rsid w:val="00674436"/>
    <w:rsid w:val="00674445"/>
    <w:rsid w:val="00676FF3"/>
    <w:rsid w:val="006770EF"/>
    <w:rsid w:val="00680418"/>
    <w:rsid w:val="00680B61"/>
    <w:rsid w:val="0068351B"/>
    <w:rsid w:val="006844F8"/>
    <w:rsid w:val="0068521E"/>
    <w:rsid w:val="006853DC"/>
    <w:rsid w:val="00686836"/>
    <w:rsid w:val="00687EEF"/>
    <w:rsid w:val="00690CD6"/>
    <w:rsid w:val="00690FF2"/>
    <w:rsid w:val="00693610"/>
    <w:rsid w:val="00693B3F"/>
    <w:rsid w:val="00693B5B"/>
    <w:rsid w:val="006944F9"/>
    <w:rsid w:val="00695484"/>
    <w:rsid w:val="00697A25"/>
    <w:rsid w:val="006A01FC"/>
    <w:rsid w:val="006A080A"/>
    <w:rsid w:val="006A1097"/>
    <w:rsid w:val="006A1424"/>
    <w:rsid w:val="006A231B"/>
    <w:rsid w:val="006A48C4"/>
    <w:rsid w:val="006A6779"/>
    <w:rsid w:val="006A68EB"/>
    <w:rsid w:val="006B01B7"/>
    <w:rsid w:val="006B1036"/>
    <w:rsid w:val="006B1946"/>
    <w:rsid w:val="006B205D"/>
    <w:rsid w:val="006B20DD"/>
    <w:rsid w:val="006B369B"/>
    <w:rsid w:val="006B3AA6"/>
    <w:rsid w:val="006B43F0"/>
    <w:rsid w:val="006B5D94"/>
    <w:rsid w:val="006B63C5"/>
    <w:rsid w:val="006B71F4"/>
    <w:rsid w:val="006B7E1B"/>
    <w:rsid w:val="006C02CC"/>
    <w:rsid w:val="006C0769"/>
    <w:rsid w:val="006C09B9"/>
    <w:rsid w:val="006C1651"/>
    <w:rsid w:val="006C1946"/>
    <w:rsid w:val="006C23C4"/>
    <w:rsid w:val="006C2D36"/>
    <w:rsid w:val="006C471A"/>
    <w:rsid w:val="006C58F7"/>
    <w:rsid w:val="006C6650"/>
    <w:rsid w:val="006C6877"/>
    <w:rsid w:val="006C742A"/>
    <w:rsid w:val="006D075A"/>
    <w:rsid w:val="006D11D5"/>
    <w:rsid w:val="006D165C"/>
    <w:rsid w:val="006D27BD"/>
    <w:rsid w:val="006D2D61"/>
    <w:rsid w:val="006D395E"/>
    <w:rsid w:val="006D442F"/>
    <w:rsid w:val="006D5889"/>
    <w:rsid w:val="006D6FBC"/>
    <w:rsid w:val="006E05D6"/>
    <w:rsid w:val="006E198B"/>
    <w:rsid w:val="006E1ADC"/>
    <w:rsid w:val="006E1B5C"/>
    <w:rsid w:val="006E20A9"/>
    <w:rsid w:val="006E235E"/>
    <w:rsid w:val="006E2628"/>
    <w:rsid w:val="006E265E"/>
    <w:rsid w:val="006E2951"/>
    <w:rsid w:val="006E3C49"/>
    <w:rsid w:val="006E41AE"/>
    <w:rsid w:val="006E48EE"/>
    <w:rsid w:val="006E5632"/>
    <w:rsid w:val="006E5AEB"/>
    <w:rsid w:val="006E71D1"/>
    <w:rsid w:val="006E750E"/>
    <w:rsid w:val="006E76C2"/>
    <w:rsid w:val="006E7989"/>
    <w:rsid w:val="006F041F"/>
    <w:rsid w:val="006F0666"/>
    <w:rsid w:val="006F0A0A"/>
    <w:rsid w:val="006F0E61"/>
    <w:rsid w:val="006F33AB"/>
    <w:rsid w:val="006F46F9"/>
    <w:rsid w:val="006F543D"/>
    <w:rsid w:val="006F7567"/>
    <w:rsid w:val="006F772A"/>
    <w:rsid w:val="007005A7"/>
    <w:rsid w:val="00700736"/>
    <w:rsid w:val="00700DFF"/>
    <w:rsid w:val="00700ECA"/>
    <w:rsid w:val="00701057"/>
    <w:rsid w:val="007016BC"/>
    <w:rsid w:val="007016CE"/>
    <w:rsid w:val="007018B6"/>
    <w:rsid w:val="0070202A"/>
    <w:rsid w:val="0070256F"/>
    <w:rsid w:val="00702B8C"/>
    <w:rsid w:val="00703236"/>
    <w:rsid w:val="007038EA"/>
    <w:rsid w:val="00704FE4"/>
    <w:rsid w:val="007051F2"/>
    <w:rsid w:val="0070580F"/>
    <w:rsid w:val="00705929"/>
    <w:rsid w:val="00705D61"/>
    <w:rsid w:val="00705F7E"/>
    <w:rsid w:val="00706305"/>
    <w:rsid w:val="00706C96"/>
    <w:rsid w:val="00707257"/>
    <w:rsid w:val="007077D6"/>
    <w:rsid w:val="007108C0"/>
    <w:rsid w:val="00710C2A"/>
    <w:rsid w:val="00710D6D"/>
    <w:rsid w:val="0071173D"/>
    <w:rsid w:val="00711810"/>
    <w:rsid w:val="00711AA5"/>
    <w:rsid w:val="007127D0"/>
    <w:rsid w:val="007130ED"/>
    <w:rsid w:val="00713587"/>
    <w:rsid w:val="00713EAB"/>
    <w:rsid w:val="00714495"/>
    <w:rsid w:val="00716CC2"/>
    <w:rsid w:val="00716F24"/>
    <w:rsid w:val="0071735E"/>
    <w:rsid w:val="0071753B"/>
    <w:rsid w:val="00717593"/>
    <w:rsid w:val="00721D88"/>
    <w:rsid w:val="0072201C"/>
    <w:rsid w:val="00722A21"/>
    <w:rsid w:val="00723230"/>
    <w:rsid w:val="00723925"/>
    <w:rsid w:val="00724609"/>
    <w:rsid w:val="0072502E"/>
    <w:rsid w:val="007261AF"/>
    <w:rsid w:val="00727683"/>
    <w:rsid w:val="007278DC"/>
    <w:rsid w:val="00727C7F"/>
    <w:rsid w:val="007304A4"/>
    <w:rsid w:val="007311E2"/>
    <w:rsid w:val="007314CD"/>
    <w:rsid w:val="00731D99"/>
    <w:rsid w:val="00732226"/>
    <w:rsid w:val="0073380E"/>
    <w:rsid w:val="00733E2A"/>
    <w:rsid w:val="00734348"/>
    <w:rsid w:val="007346F0"/>
    <w:rsid w:val="007371E3"/>
    <w:rsid w:val="0074179A"/>
    <w:rsid w:val="00742EC2"/>
    <w:rsid w:val="0074432A"/>
    <w:rsid w:val="00744D79"/>
    <w:rsid w:val="0074516D"/>
    <w:rsid w:val="0074541D"/>
    <w:rsid w:val="00746DAD"/>
    <w:rsid w:val="00750E00"/>
    <w:rsid w:val="00750FE4"/>
    <w:rsid w:val="00751BDF"/>
    <w:rsid w:val="00751C35"/>
    <w:rsid w:val="00752DA4"/>
    <w:rsid w:val="0075376D"/>
    <w:rsid w:val="007546B1"/>
    <w:rsid w:val="007547CF"/>
    <w:rsid w:val="007556E8"/>
    <w:rsid w:val="00756DDD"/>
    <w:rsid w:val="00757C5C"/>
    <w:rsid w:val="00760531"/>
    <w:rsid w:val="00760658"/>
    <w:rsid w:val="007608A7"/>
    <w:rsid w:val="00761077"/>
    <w:rsid w:val="00761588"/>
    <w:rsid w:val="007615A9"/>
    <w:rsid w:val="0076191D"/>
    <w:rsid w:val="0076230C"/>
    <w:rsid w:val="00762961"/>
    <w:rsid w:val="00762AA7"/>
    <w:rsid w:val="00763977"/>
    <w:rsid w:val="00764778"/>
    <w:rsid w:val="00765798"/>
    <w:rsid w:val="00765CE3"/>
    <w:rsid w:val="0076667F"/>
    <w:rsid w:val="00770BD4"/>
    <w:rsid w:val="007710A0"/>
    <w:rsid w:val="007722D8"/>
    <w:rsid w:val="00772F57"/>
    <w:rsid w:val="0077373E"/>
    <w:rsid w:val="00774B3A"/>
    <w:rsid w:val="00775C80"/>
    <w:rsid w:val="00776FC6"/>
    <w:rsid w:val="00777056"/>
    <w:rsid w:val="00777917"/>
    <w:rsid w:val="00781111"/>
    <w:rsid w:val="00783C9F"/>
    <w:rsid w:val="00783D51"/>
    <w:rsid w:val="00784FA8"/>
    <w:rsid w:val="0078513D"/>
    <w:rsid w:val="00785368"/>
    <w:rsid w:val="00785CA4"/>
    <w:rsid w:val="00785FCC"/>
    <w:rsid w:val="0078751B"/>
    <w:rsid w:val="0078780A"/>
    <w:rsid w:val="00787871"/>
    <w:rsid w:val="007916DA"/>
    <w:rsid w:val="00791941"/>
    <w:rsid w:val="00792184"/>
    <w:rsid w:val="00792756"/>
    <w:rsid w:val="0079276D"/>
    <w:rsid w:val="007929DC"/>
    <w:rsid w:val="00792EB0"/>
    <w:rsid w:val="00793C6D"/>
    <w:rsid w:val="007945EE"/>
    <w:rsid w:val="00794D2E"/>
    <w:rsid w:val="00797A57"/>
    <w:rsid w:val="00797BE3"/>
    <w:rsid w:val="007A0893"/>
    <w:rsid w:val="007A0AFC"/>
    <w:rsid w:val="007A204B"/>
    <w:rsid w:val="007A2675"/>
    <w:rsid w:val="007A2C9F"/>
    <w:rsid w:val="007A39F8"/>
    <w:rsid w:val="007A41E5"/>
    <w:rsid w:val="007A435C"/>
    <w:rsid w:val="007A4BBA"/>
    <w:rsid w:val="007A5BA7"/>
    <w:rsid w:val="007A5DAC"/>
    <w:rsid w:val="007A6474"/>
    <w:rsid w:val="007A719F"/>
    <w:rsid w:val="007A7A9A"/>
    <w:rsid w:val="007B04A7"/>
    <w:rsid w:val="007B0561"/>
    <w:rsid w:val="007B1153"/>
    <w:rsid w:val="007B191A"/>
    <w:rsid w:val="007B2436"/>
    <w:rsid w:val="007B25EE"/>
    <w:rsid w:val="007B36E5"/>
    <w:rsid w:val="007B63A0"/>
    <w:rsid w:val="007B6E2D"/>
    <w:rsid w:val="007B7262"/>
    <w:rsid w:val="007C0287"/>
    <w:rsid w:val="007C13C0"/>
    <w:rsid w:val="007C18C3"/>
    <w:rsid w:val="007C1D43"/>
    <w:rsid w:val="007C2048"/>
    <w:rsid w:val="007C22DF"/>
    <w:rsid w:val="007C2AFF"/>
    <w:rsid w:val="007C5FF2"/>
    <w:rsid w:val="007C644F"/>
    <w:rsid w:val="007C68D7"/>
    <w:rsid w:val="007C7AEC"/>
    <w:rsid w:val="007D00F7"/>
    <w:rsid w:val="007D0CCE"/>
    <w:rsid w:val="007D1502"/>
    <w:rsid w:val="007D171A"/>
    <w:rsid w:val="007D1CA3"/>
    <w:rsid w:val="007D2A05"/>
    <w:rsid w:val="007D2EF1"/>
    <w:rsid w:val="007D30B4"/>
    <w:rsid w:val="007D3312"/>
    <w:rsid w:val="007D3907"/>
    <w:rsid w:val="007D41D1"/>
    <w:rsid w:val="007D46BA"/>
    <w:rsid w:val="007D5526"/>
    <w:rsid w:val="007D5BDB"/>
    <w:rsid w:val="007D7645"/>
    <w:rsid w:val="007D777F"/>
    <w:rsid w:val="007E009A"/>
    <w:rsid w:val="007E0A05"/>
    <w:rsid w:val="007E0EA1"/>
    <w:rsid w:val="007E249D"/>
    <w:rsid w:val="007E2AA5"/>
    <w:rsid w:val="007E33BC"/>
    <w:rsid w:val="007E3B59"/>
    <w:rsid w:val="007E3F11"/>
    <w:rsid w:val="007E5CAD"/>
    <w:rsid w:val="007E64A4"/>
    <w:rsid w:val="007E664E"/>
    <w:rsid w:val="007E6EA8"/>
    <w:rsid w:val="007E7818"/>
    <w:rsid w:val="007E7C2E"/>
    <w:rsid w:val="007F10E4"/>
    <w:rsid w:val="007F19A3"/>
    <w:rsid w:val="007F29AB"/>
    <w:rsid w:val="007F312D"/>
    <w:rsid w:val="007F37C0"/>
    <w:rsid w:val="007F393E"/>
    <w:rsid w:val="007F3D55"/>
    <w:rsid w:val="007F3ED4"/>
    <w:rsid w:val="007F4600"/>
    <w:rsid w:val="007F588B"/>
    <w:rsid w:val="007F5C13"/>
    <w:rsid w:val="007F5C21"/>
    <w:rsid w:val="007F5E28"/>
    <w:rsid w:val="007F6021"/>
    <w:rsid w:val="007F68FE"/>
    <w:rsid w:val="007F6BBC"/>
    <w:rsid w:val="007F6EC8"/>
    <w:rsid w:val="00800A96"/>
    <w:rsid w:val="00800E40"/>
    <w:rsid w:val="00801C65"/>
    <w:rsid w:val="00802968"/>
    <w:rsid w:val="00802BA2"/>
    <w:rsid w:val="0080385D"/>
    <w:rsid w:val="00806952"/>
    <w:rsid w:val="008069FF"/>
    <w:rsid w:val="00807888"/>
    <w:rsid w:val="00807925"/>
    <w:rsid w:val="00807C36"/>
    <w:rsid w:val="00810E6B"/>
    <w:rsid w:val="00810F89"/>
    <w:rsid w:val="00812C50"/>
    <w:rsid w:val="008143EE"/>
    <w:rsid w:val="00814497"/>
    <w:rsid w:val="0081536B"/>
    <w:rsid w:val="00815787"/>
    <w:rsid w:val="0081708F"/>
    <w:rsid w:val="00817344"/>
    <w:rsid w:val="00817586"/>
    <w:rsid w:val="008204FA"/>
    <w:rsid w:val="008206DF"/>
    <w:rsid w:val="00820E49"/>
    <w:rsid w:val="00820EBD"/>
    <w:rsid w:val="00821078"/>
    <w:rsid w:val="00822B78"/>
    <w:rsid w:val="00822CC5"/>
    <w:rsid w:val="00823036"/>
    <w:rsid w:val="00823B52"/>
    <w:rsid w:val="0082477B"/>
    <w:rsid w:val="0082489F"/>
    <w:rsid w:val="00825062"/>
    <w:rsid w:val="00825EC4"/>
    <w:rsid w:val="008270B1"/>
    <w:rsid w:val="00830F78"/>
    <w:rsid w:val="008326FB"/>
    <w:rsid w:val="0083469E"/>
    <w:rsid w:val="00834871"/>
    <w:rsid w:val="00834D16"/>
    <w:rsid w:val="00835442"/>
    <w:rsid w:val="00835783"/>
    <w:rsid w:val="008365CE"/>
    <w:rsid w:val="00836F54"/>
    <w:rsid w:val="00837172"/>
    <w:rsid w:val="0083722D"/>
    <w:rsid w:val="008376A4"/>
    <w:rsid w:val="00837B7E"/>
    <w:rsid w:val="00837F76"/>
    <w:rsid w:val="008405C0"/>
    <w:rsid w:val="008407DA"/>
    <w:rsid w:val="008413BE"/>
    <w:rsid w:val="00841587"/>
    <w:rsid w:val="00841C01"/>
    <w:rsid w:val="008423A3"/>
    <w:rsid w:val="0084394A"/>
    <w:rsid w:val="0084453D"/>
    <w:rsid w:val="00844AEC"/>
    <w:rsid w:val="008457BC"/>
    <w:rsid w:val="00845B1D"/>
    <w:rsid w:val="00845D35"/>
    <w:rsid w:val="00846843"/>
    <w:rsid w:val="008472A4"/>
    <w:rsid w:val="00847AE6"/>
    <w:rsid w:val="008505C5"/>
    <w:rsid w:val="008506D2"/>
    <w:rsid w:val="008525F3"/>
    <w:rsid w:val="00852915"/>
    <w:rsid w:val="008535DD"/>
    <w:rsid w:val="00853A52"/>
    <w:rsid w:val="008541AD"/>
    <w:rsid w:val="00854322"/>
    <w:rsid w:val="0085467E"/>
    <w:rsid w:val="008548B8"/>
    <w:rsid w:val="00855E0E"/>
    <w:rsid w:val="00856545"/>
    <w:rsid w:val="0085670C"/>
    <w:rsid w:val="00857772"/>
    <w:rsid w:val="00857C46"/>
    <w:rsid w:val="00860C2C"/>
    <w:rsid w:val="008613D8"/>
    <w:rsid w:val="008622E4"/>
    <w:rsid w:val="00862A11"/>
    <w:rsid w:val="00862B55"/>
    <w:rsid w:val="00862D2C"/>
    <w:rsid w:val="0086345B"/>
    <w:rsid w:val="0086415E"/>
    <w:rsid w:val="0086441F"/>
    <w:rsid w:val="00864674"/>
    <w:rsid w:val="00864B12"/>
    <w:rsid w:val="008653AE"/>
    <w:rsid w:val="0086577A"/>
    <w:rsid w:val="008657F4"/>
    <w:rsid w:val="00865992"/>
    <w:rsid w:val="00865E26"/>
    <w:rsid w:val="008665E1"/>
    <w:rsid w:val="008666F9"/>
    <w:rsid w:val="00867DAE"/>
    <w:rsid w:val="008714D0"/>
    <w:rsid w:val="00871EBD"/>
    <w:rsid w:val="00872323"/>
    <w:rsid w:val="00872393"/>
    <w:rsid w:val="008726E8"/>
    <w:rsid w:val="0087292B"/>
    <w:rsid w:val="0087294C"/>
    <w:rsid w:val="00872A55"/>
    <w:rsid w:val="00872F6E"/>
    <w:rsid w:val="00873263"/>
    <w:rsid w:val="0087400C"/>
    <w:rsid w:val="00874561"/>
    <w:rsid w:val="0087497E"/>
    <w:rsid w:val="00876824"/>
    <w:rsid w:val="00876AFC"/>
    <w:rsid w:val="00877175"/>
    <w:rsid w:val="00880231"/>
    <w:rsid w:val="008815B3"/>
    <w:rsid w:val="008836A5"/>
    <w:rsid w:val="00883A01"/>
    <w:rsid w:val="00883EF6"/>
    <w:rsid w:val="00883F09"/>
    <w:rsid w:val="00884FE4"/>
    <w:rsid w:val="00885012"/>
    <w:rsid w:val="008852BA"/>
    <w:rsid w:val="00885B7B"/>
    <w:rsid w:val="0088764D"/>
    <w:rsid w:val="008877F5"/>
    <w:rsid w:val="00890078"/>
    <w:rsid w:val="00890504"/>
    <w:rsid w:val="00890FA1"/>
    <w:rsid w:val="0089218B"/>
    <w:rsid w:val="00892386"/>
    <w:rsid w:val="008923A9"/>
    <w:rsid w:val="008927DF"/>
    <w:rsid w:val="0089382A"/>
    <w:rsid w:val="00894054"/>
    <w:rsid w:val="00894498"/>
    <w:rsid w:val="0089734D"/>
    <w:rsid w:val="008A04BF"/>
    <w:rsid w:val="008A0DAF"/>
    <w:rsid w:val="008A0DF8"/>
    <w:rsid w:val="008A1104"/>
    <w:rsid w:val="008A1350"/>
    <w:rsid w:val="008A18BA"/>
    <w:rsid w:val="008A1D18"/>
    <w:rsid w:val="008A1F56"/>
    <w:rsid w:val="008A334F"/>
    <w:rsid w:val="008A417D"/>
    <w:rsid w:val="008A42FD"/>
    <w:rsid w:val="008A4EA1"/>
    <w:rsid w:val="008A6928"/>
    <w:rsid w:val="008A72C1"/>
    <w:rsid w:val="008A7EA2"/>
    <w:rsid w:val="008B019E"/>
    <w:rsid w:val="008B1168"/>
    <w:rsid w:val="008B184B"/>
    <w:rsid w:val="008B21B9"/>
    <w:rsid w:val="008B29D6"/>
    <w:rsid w:val="008B366E"/>
    <w:rsid w:val="008B368E"/>
    <w:rsid w:val="008B4396"/>
    <w:rsid w:val="008B4E84"/>
    <w:rsid w:val="008B5BF2"/>
    <w:rsid w:val="008B5DC5"/>
    <w:rsid w:val="008B5F10"/>
    <w:rsid w:val="008B60E2"/>
    <w:rsid w:val="008B78DB"/>
    <w:rsid w:val="008B7AB1"/>
    <w:rsid w:val="008B7AE2"/>
    <w:rsid w:val="008B7DF9"/>
    <w:rsid w:val="008B7EF3"/>
    <w:rsid w:val="008C052D"/>
    <w:rsid w:val="008C0ED8"/>
    <w:rsid w:val="008C13F9"/>
    <w:rsid w:val="008C2162"/>
    <w:rsid w:val="008C21B3"/>
    <w:rsid w:val="008C249F"/>
    <w:rsid w:val="008C2816"/>
    <w:rsid w:val="008C313F"/>
    <w:rsid w:val="008C4265"/>
    <w:rsid w:val="008C4341"/>
    <w:rsid w:val="008C45A1"/>
    <w:rsid w:val="008C5F1C"/>
    <w:rsid w:val="008C6CB2"/>
    <w:rsid w:val="008C6E50"/>
    <w:rsid w:val="008C7242"/>
    <w:rsid w:val="008C7794"/>
    <w:rsid w:val="008C7FA0"/>
    <w:rsid w:val="008D0282"/>
    <w:rsid w:val="008D09DF"/>
    <w:rsid w:val="008D1036"/>
    <w:rsid w:val="008D21DA"/>
    <w:rsid w:val="008D226A"/>
    <w:rsid w:val="008D2C4B"/>
    <w:rsid w:val="008D347C"/>
    <w:rsid w:val="008D440E"/>
    <w:rsid w:val="008D46F2"/>
    <w:rsid w:val="008D5C18"/>
    <w:rsid w:val="008D5C8A"/>
    <w:rsid w:val="008D6242"/>
    <w:rsid w:val="008E2092"/>
    <w:rsid w:val="008E2F6F"/>
    <w:rsid w:val="008E3742"/>
    <w:rsid w:val="008E3A17"/>
    <w:rsid w:val="008E4263"/>
    <w:rsid w:val="008E44CC"/>
    <w:rsid w:val="008E508B"/>
    <w:rsid w:val="008E512B"/>
    <w:rsid w:val="008E5CF2"/>
    <w:rsid w:val="008E6821"/>
    <w:rsid w:val="008E72C3"/>
    <w:rsid w:val="008E7666"/>
    <w:rsid w:val="008E7919"/>
    <w:rsid w:val="008F0F0F"/>
    <w:rsid w:val="008F17F9"/>
    <w:rsid w:val="008F1CD6"/>
    <w:rsid w:val="008F1ECC"/>
    <w:rsid w:val="008F2AA1"/>
    <w:rsid w:val="008F3F98"/>
    <w:rsid w:val="008F412A"/>
    <w:rsid w:val="008F4233"/>
    <w:rsid w:val="008F428C"/>
    <w:rsid w:val="008F4C1F"/>
    <w:rsid w:val="008F63F6"/>
    <w:rsid w:val="008F656D"/>
    <w:rsid w:val="008F6957"/>
    <w:rsid w:val="008F6C2A"/>
    <w:rsid w:val="008F7460"/>
    <w:rsid w:val="008F78D2"/>
    <w:rsid w:val="008F7AE9"/>
    <w:rsid w:val="00900479"/>
    <w:rsid w:val="00901021"/>
    <w:rsid w:val="00902562"/>
    <w:rsid w:val="009027AD"/>
    <w:rsid w:val="00902A38"/>
    <w:rsid w:val="00902C83"/>
    <w:rsid w:val="0090396C"/>
    <w:rsid w:val="00903C16"/>
    <w:rsid w:val="00905DD5"/>
    <w:rsid w:val="0090658D"/>
    <w:rsid w:val="00906E89"/>
    <w:rsid w:val="00907A39"/>
    <w:rsid w:val="0091144D"/>
    <w:rsid w:val="009115C8"/>
    <w:rsid w:val="0091192D"/>
    <w:rsid w:val="00911D33"/>
    <w:rsid w:val="00911D4B"/>
    <w:rsid w:val="00912154"/>
    <w:rsid w:val="009128F6"/>
    <w:rsid w:val="0091436B"/>
    <w:rsid w:val="009148B7"/>
    <w:rsid w:val="00914B1E"/>
    <w:rsid w:val="009150C3"/>
    <w:rsid w:val="00915EAD"/>
    <w:rsid w:val="0091659C"/>
    <w:rsid w:val="00917161"/>
    <w:rsid w:val="00917842"/>
    <w:rsid w:val="00917994"/>
    <w:rsid w:val="0092042E"/>
    <w:rsid w:val="0092101B"/>
    <w:rsid w:val="00921768"/>
    <w:rsid w:val="00921EFA"/>
    <w:rsid w:val="0092262A"/>
    <w:rsid w:val="00922818"/>
    <w:rsid w:val="00922A3E"/>
    <w:rsid w:val="00923429"/>
    <w:rsid w:val="00926154"/>
    <w:rsid w:val="009272F4"/>
    <w:rsid w:val="009277E1"/>
    <w:rsid w:val="00927877"/>
    <w:rsid w:val="00927887"/>
    <w:rsid w:val="00930E21"/>
    <w:rsid w:val="00931780"/>
    <w:rsid w:val="009319A4"/>
    <w:rsid w:val="00932A03"/>
    <w:rsid w:val="00932BD1"/>
    <w:rsid w:val="00934129"/>
    <w:rsid w:val="00934188"/>
    <w:rsid w:val="00934F10"/>
    <w:rsid w:val="009350AB"/>
    <w:rsid w:val="00935625"/>
    <w:rsid w:val="00937208"/>
    <w:rsid w:val="00943274"/>
    <w:rsid w:val="00943F61"/>
    <w:rsid w:val="00944096"/>
    <w:rsid w:val="0094498B"/>
    <w:rsid w:val="009469FE"/>
    <w:rsid w:val="009473B2"/>
    <w:rsid w:val="00947F93"/>
    <w:rsid w:val="00950142"/>
    <w:rsid w:val="00950783"/>
    <w:rsid w:val="009528E2"/>
    <w:rsid w:val="0095298A"/>
    <w:rsid w:val="009530E4"/>
    <w:rsid w:val="00954E87"/>
    <w:rsid w:val="00955BA9"/>
    <w:rsid w:val="0095636A"/>
    <w:rsid w:val="00956D9E"/>
    <w:rsid w:val="009573AD"/>
    <w:rsid w:val="00957E13"/>
    <w:rsid w:val="00960FBC"/>
    <w:rsid w:val="00963463"/>
    <w:rsid w:val="00963AD3"/>
    <w:rsid w:val="00964325"/>
    <w:rsid w:val="009656DC"/>
    <w:rsid w:val="00965F57"/>
    <w:rsid w:val="00965FDF"/>
    <w:rsid w:val="00966FB9"/>
    <w:rsid w:val="00970305"/>
    <w:rsid w:val="009708E4"/>
    <w:rsid w:val="00971B3A"/>
    <w:rsid w:val="0097253F"/>
    <w:rsid w:val="0097339B"/>
    <w:rsid w:val="00973DC0"/>
    <w:rsid w:val="00973F33"/>
    <w:rsid w:val="0097452E"/>
    <w:rsid w:val="009748A3"/>
    <w:rsid w:val="00975B55"/>
    <w:rsid w:val="00980364"/>
    <w:rsid w:val="009803CE"/>
    <w:rsid w:val="00980C5B"/>
    <w:rsid w:val="00980EC8"/>
    <w:rsid w:val="0098147A"/>
    <w:rsid w:val="0098184E"/>
    <w:rsid w:val="009825E0"/>
    <w:rsid w:val="00982B79"/>
    <w:rsid w:val="00983CF7"/>
    <w:rsid w:val="009849A1"/>
    <w:rsid w:val="009857C9"/>
    <w:rsid w:val="009859F4"/>
    <w:rsid w:val="00985D4C"/>
    <w:rsid w:val="009863A7"/>
    <w:rsid w:val="00986927"/>
    <w:rsid w:val="00987BE1"/>
    <w:rsid w:val="009912FA"/>
    <w:rsid w:val="00991B4F"/>
    <w:rsid w:val="00991D11"/>
    <w:rsid w:val="00992A28"/>
    <w:rsid w:val="00992C1C"/>
    <w:rsid w:val="0099430C"/>
    <w:rsid w:val="00994742"/>
    <w:rsid w:val="00995374"/>
    <w:rsid w:val="00996196"/>
    <w:rsid w:val="0099619B"/>
    <w:rsid w:val="00997C1B"/>
    <w:rsid w:val="009A00ED"/>
    <w:rsid w:val="009A014F"/>
    <w:rsid w:val="009A0618"/>
    <w:rsid w:val="009A1FA4"/>
    <w:rsid w:val="009A213A"/>
    <w:rsid w:val="009A2BBB"/>
    <w:rsid w:val="009A3BA8"/>
    <w:rsid w:val="009A45ED"/>
    <w:rsid w:val="009A4B1C"/>
    <w:rsid w:val="009A5484"/>
    <w:rsid w:val="009A593A"/>
    <w:rsid w:val="009A5E7A"/>
    <w:rsid w:val="009A6036"/>
    <w:rsid w:val="009A69F9"/>
    <w:rsid w:val="009A7DDB"/>
    <w:rsid w:val="009B054D"/>
    <w:rsid w:val="009B08A9"/>
    <w:rsid w:val="009B16D9"/>
    <w:rsid w:val="009B1A41"/>
    <w:rsid w:val="009B2039"/>
    <w:rsid w:val="009B2401"/>
    <w:rsid w:val="009B2643"/>
    <w:rsid w:val="009B3596"/>
    <w:rsid w:val="009B4CE9"/>
    <w:rsid w:val="009B5C25"/>
    <w:rsid w:val="009B6C67"/>
    <w:rsid w:val="009B77F3"/>
    <w:rsid w:val="009B77F9"/>
    <w:rsid w:val="009B78A5"/>
    <w:rsid w:val="009C0645"/>
    <w:rsid w:val="009C064B"/>
    <w:rsid w:val="009C237E"/>
    <w:rsid w:val="009C2652"/>
    <w:rsid w:val="009C2CC2"/>
    <w:rsid w:val="009C3944"/>
    <w:rsid w:val="009C3C68"/>
    <w:rsid w:val="009C49BD"/>
    <w:rsid w:val="009C4D77"/>
    <w:rsid w:val="009C573A"/>
    <w:rsid w:val="009C5C60"/>
    <w:rsid w:val="009C60EC"/>
    <w:rsid w:val="009C6660"/>
    <w:rsid w:val="009C6F38"/>
    <w:rsid w:val="009C756C"/>
    <w:rsid w:val="009C7BF7"/>
    <w:rsid w:val="009D0B13"/>
    <w:rsid w:val="009D1095"/>
    <w:rsid w:val="009D1357"/>
    <w:rsid w:val="009D1F0E"/>
    <w:rsid w:val="009D2D8B"/>
    <w:rsid w:val="009D3CCE"/>
    <w:rsid w:val="009D3E71"/>
    <w:rsid w:val="009D48E5"/>
    <w:rsid w:val="009D5F13"/>
    <w:rsid w:val="009D6A72"/>
    <w:rsid w:val="009D7480"/>
    <w:rsid w:val="009D7827"/>
    <w:rsid w:val="009E003E"/>
    <w:rsid w:val="009E0D2A"/>
    <w:rsid w:val="009E132A"/>
    <w:rsid w:val="009E235E"/>
    <w:rsid w:val="009E2447"/>
    <w:rsid w:val="009E253B"/>
    <w:rsid w:val="009E2A8D"/>
    <w:rsid w:val="009E3E0F"/>
    <w:rsid w:val="009E483D"/>
    <w:rsid w:val="009E4F90"/>
    <w:rsid w:val="009E53D0"/>
    <w:rsid w:val="009E547F"/>
    <w:rsid w:val="009E5901"/>
    <w:rsid w:val="009E59C9"/>
    <w:rsid w:val="009E60A0"/>
    <w:rsid w:val="009E789B"/>
    <w:rsid w:val="009E7A53"/>
    <w:rsid w:val="009F017F"/>
    <w:rsid w:val="009F035C"/>
    <w:rsid w:val="009F0D00"/>
    <w:rsid w:val="009F2918"/>
    <w:rsid w:val="009F2D45"/>
    <w:rsid w:val="009F33CB"/>
    <w:rsid w:val="009F3E26"/>
    <w:rsid w:val="009F4EAA"/>
    <w:rsid w:val="009F4F0A"/>
    <w:rsid w:val="009F65C7"/>
    <w:rsid w:val="009F66FA"/>
    <w:rsid w:val="009F6CB0"/>
    <w:rsid w:val="009F72D3"/>
    <w:rsid w:val="009F75DC"/>
    <w:rsid w:val="009F79E2"/>
    <w:rsid w:val="00A004D4"/>
    <w:rsid w:val="00A00983"/>
    <w:rsid w:val="00A00B1D"/>
    <w:rsid w:val="00A01A74"/>
    <w:rsid w:val="00A02160"/>
    <w:rsid w:val="00A0285D"/>
    <w:rsid w:val="00A045A5"/>
    <w:rsid w:val="00A05503"/>
    <w:rsid w:val="00A062A9"/>
    <w:rsid w:val="00A06F71"/>
    <w:rsid w:val="00A07338"/>
    <w:rsid w:val="00A10778"/>
    <w:rsid w:val="00A10AE3"/>
    <w:rsid w:val="00A11205"/>
    <w:rsid w:val="00A126DF"/>
    <w:rsid w:val="00A14BAF"/>
    <w:rsid w:val="00A16670"/>
    <w:rsid w:val="00A16D9C"/>
    <w:rsid w:val="00A17585"/>
    <w:rsid w:val="00A1781A"/>
    <w:rsid w:val="00A17FE3"/>
    <w:rsid w:val="00A205D8"/>
    <w:rsid w:val="00A20936"/>
    <w:rsid w:val="00A20DB9"/>
    <w:rsid w:val="00A20E0A"/>
    <w:rsid w:val="00A218DA"/>
    <w:rsid w:val="00A21ED1"/>
    <w:rsid w:val="00A23018"/>
    <w:rsid w:val="00A230EB"/>
    <w:rsid w:val="00A2327B"/>
    <w:rsid w:val="00A23B80"/>
    <w:rsid w:val="00A23FF3"/>
    <w:rsid w:val="00A243A5"/>
    <w:rsid w:val="00A244C3"/>
    <w:rsid w:val="00A24626"/>
    <w:rsid w:val="00A24D99"/>
    <w:rsid w:val="00A25330"/>
    <w:rsid w:val="00A25DD1"/>
    <w:rsid w:val="00A25F0E"/>
    <w:rsid w:val="00A26A7A"/>
    <w:rsid w:val="00A26BFA"/>
    <w:rsid w:val="00A26CC1"/>
    <w:rsid w:val="00A26EF0"/>
    <w:rsid w:val="00A271BA"/>
    <w:rsid w:val="00A27541"/>
    <w:rsid w:val="00A27948"/>
    <w:rsid w:val="00A31188"/>
    <w:rsid w:val="00A31F01"/>
    <w:rsid w:val="00A32068"/>
    <w:rsid w:val="00A32167"/>
    <w:rsid w:val="00A325AC"/>
    <w:rsid w:val="00A328E6"/>
    <w:rsid w:val="00A32A88"/>
    <w:rsid w:val="00A32F46"/>
    <w:rsid w:val="00A330A1"/>
    <w:rsid w:val="00A33A04"/>
    <w:rsid w:val="00A34B28"/>
    <w:rsid w:val="00A34C17"/>
    <w:rsid w:val="00A35198"/>
    <w:rsid w:val="00A35A71"/>
    <w:rsid w:val="00A36D43"/>
    <w:rsid w:val="00A37381"/>
    <w:rsid w:val="00A374A5"/>
    <w:rsid w:val="00A374E1"/>
    <w:rsid w:val="00A37A78"/>
    <w:rsid w:val="00A40568"/>
    <w:rsid w:val="00A40900"/>
    <w:rsid w:val="00A414FD"/>
    <w:rsid w:val="00A41812"/>
    <w:rsid w:val="00A41A1F"/>
    <w:rsid w:val="00A41DB8"/>
    <w:rsid w:val="00A41E49"/>
    <w:rsid w:val="00A42F3A"/>
    <w:rsid w:val="00A4302E"/>
    <w:rsid w:val="00A4329F"/>
    <w:rsid w:val="00A44314"/>
    <w:rsid w:val="00A44C95"/>
    <w:rsid w:val="00A45734"/>
    <w:rsid w:val="00A45965"/>
    <w:rsid w:val="00A45E73"/>
    <w:rsid w:val="00A45FF8"/>
    <w:rsid w:val="00A46584"/>
    <w:rsid w:val="00A47089"/>
    <w:rsid w:val="00A47462"/>
    <w:rsid w:val="00A508E5"/>
    <w:rsid w:val="00A51FF0"/>
    <w:rsid w:val="00A521CB"/>
    <w:rsid w:val="00A528D1"/>
    <w:rsid w:val="00A52F97"/>
    <w:rsid w:val="00A533A2"/>
    <w:rsid w:val="00A55B4E"/>
    <w:rsid w:val="00A561B2"/>
    <w:rsid w:val="00A562EA"/>
    <w:rsid w:val="00A564CB"/>
    <w:rsid w:val="00A610E5"/>
    <w:rsid w:val="00A619FE"/>
    <w:rsid w:val="00A61A77"/>
    <w:rsid w:val="00A61C69"/>
    <w:rsid w:val="00A62594"/>
    <w:rsid w:val="00A6461D"/>
    <w:rsid w:val="00A64B71"/>
    <w:rsid w:val="00A64BEB"/>
    <w:rsid w:val="00A64C2B"/>
    <w:rsid w:val="00A64EC2"/>
    <w:rsid w:val="00A65CD8"/>
    <w:rsid w:val="00A71999"/>
    <w:rsid w:val="00A71F8D"/>
    <w:rsid w:val="00A7510D"/>
    <w:rsid w:val="00A75240"/>
    <w:rsid w:val="00A759B6"/>
    <w:rsid w:val="00A760BB"/>
    <w:rsid w:val="00A763BC"/>
    <w:rsid w:val="00A7678B"/>
    <w:rsid w:val="00A76A06"/>
    <w:rsid w:val="00A76A4C"/>
    <w:rsid w:val="00A76E48"/>
    <w:rsid w:val="00A77E8E"/>
    <w:rsid w:val="00A805C7"/>
    <w:rsid w:val="00A815A4"/>
    <w:rsid w:val="00A821A3"/>
    <w:rsid w:val="00A82B0E"/>
    <w:rsid w:val="00A82B59"/>
    <w:rsid w:val="00A8307C"/>
    <w:rsid w:val="00A83344"/>
    <w:rsid w:val="00A84705"/>
    <w:rsid w:val="00A84E0D"/>
    <w:rsid w:val="00A85424"/>
    <w:rsid w:val="00A86803"/>
    <w:rsid w:val="00A872F4"/>
    <w:rsid w:val="00A9103F"/>
    <w:rsid w:val="00A924E3"/>
    <w:rsid w:val="00A93403"/>
    <w:rsid w:val="00A95199"/>
    <w:rsid w:val="00A95763"/>
    <w:rsid w:val="00A96840"/>
    <w:rsid w:val="00A9777E"/>
    <w:rsid w:val="00AA03A4"/>
    <w:rsid w:val="00AA0DCC"/>
    <w:rsid w:val="00AA3B3D"/>
    <w:rsid w:val="00AA42B7"/>
    <w:rsid w:val="00AA52CB"/>
    <w:rsid w:val="00AA5B49"/>
    <w:rsid w:val="00AA6D23"/>
    <w:rsid w:val="00AA6FAB"/>
    <w:rsid w:val="00AA7616"/>
    <w:rsid w:val="00AB079A"/>
    <w:rsid w:val="00AB07B8"/>
    <w:rsid w:val="00AB1668"/>
    <w:rsid w:val="00AB32A8"/>
    <w:rsid w:val="00AB3D3F"/>
    <w:rsid w:val="00AB55F5"/>
    <w:rsid w:val="00AB61BC"/>
    <w:rsid w:val="00AB675D"/>
    <w:rsid w:val="00AB6E7A"/>
    <w:rsid w:val="00AB7311"/>
    <w:rsid w:val="00AB7BFE"/>
    <w:rsid w:val="00AC01F6"/>
    <w:rsid w:val="00AC1FFC"/>
    <w:rsid w:val="00AC20FC"/>
    <w:rsid w:val="00AC393B"/>
    <w:rsid w:val="00AC40DA"/>
    <w:rsid w:val="00AC4AE3"/>
    <w:rsid w:val="00AC4ECA"/>
    <w:rsid w:val="00AC65F6"/>
    <w:rsid w:val="00AC747F"/>
    <w:rsid w:val="00AC7E97"/>
    <w:rsid w:val="00AD04D5"/>
    <w:rsid w:val="00AD0D9A"/>
    <w:rsid w:val="00AD1963"/>
    <w:rsid w:val="00AD1BB9"/>
    <w:rsid w:val="00AD1C00"/>
    <w:rsid w:val="00AD3615"/>
    <w:rsid w:val="00AD57CC"/>
    <w:rsid w:val="00AD70A4"/>
    <w:rsid w:val="00AD72E5"/>
    <w:rsid w:val="00AD73DD"/>
    <w:rsid w:val="00AD7510"/>
    <w:rsid w:val="00AD7D42"/>
    <w:rsid w:val="00AE1430"/>
    <w:rsid w:val="00AE1548"/>
    <w:rsid w:val="00AE17A0"/>
    <w:rsid w:val="00AE3C61"/>
    <w:rsid w:val="00AE4BAF"/>
    <w:rsid w:val="00AE63EA"/>
    <w:rsid w:val="00AE6DA9"/>
    <w:rsid w:val="00AE7902"/>
    <w:rsid w:val="00AF061D"/>
    <w:rsid w:val="00AF10C0"/>
    <w:rsid w:val="00AF10E4"/>
    <w:rsid w:val="00AF11A1"/>
    <w:rsid w:val="00AF1EFF"/>
    <w:rsid w:val="00AF3B4C"/>
    <w:rsid w:val="00AF3E5C"/>
    <w:rsid w:val="00AF3F0A"/>
    <w:rsid w:val="00AF4EDA"/>
    <w:rsid w:val="00AF4EF4"/>
    <w:rsid w:val="00AF52CE"/>
    <w:rsid w:val="00AF551D"/>
    <w:rsid w:val="00AF5B7C"/>
    <w:rsid w:val="00AF64F6"/>
    <w:rsid w:val="00AF68E6"/>
    <w:rsid w:val="00AF6B9D"/>
    <w:rsid w:val="00AF6C8F"/>
    <w:rsid w:val="00AF70E0"/>
    <w:rsid w:val="00AF7CA8"/>
    <w:rsid w:val="00B017DE"/>
    <w:rsid w:val="00B01957"/>
    <w:rsid w:val="00B01F41"/>
    <w:rsid w:val="00B026FE"/>
    <w:rsid w:val="00B03C21"/>
    <w:rsid w:val="00B0415D"/>
    <w:rsid w:val="00B0452D"/>
    <w:rsid w:val="00B056CC"/>
    <w:rsid w:val="00B05908"/>
    <w:rsid w:val="00B06336"/>
    <w:rsid w:val="00B064CE"/>
    <w:rsid w:val="00B06914"/>
    <w:rsid w:val="00B075AB"/>
    <w:rsid w:val="00B07CDB"/>
    <w:rsid w:val="00B10D4F"/>
    <w:rsid w:val="00B11AFA"/>
    <w:rsid w:val="00B11BA7"/>
    <w:rsid w:val="00B11C69"/>
    <w:rsid w:val="00B12C98"/>
    <w:rsid w:val="00B149A5"/>
    <w:rsid w:val="00B157A0"/>
    <w:rsid w:val="00B159C2"/>
    <w:rsid w:val="00B15F27"/>
    <w:rsid w:val="00B167CC"/>
    <w:rsid w:val="00B169D5"/>
    <w:rsid w:val="00B17375"/>
    <w:rsid w:val="00B17382"/>
    <w:rsid w:val="00B17C5E"/>
    <w:rsid w:val="00B17F23"/>
    <w:rsid w:val="00B20A03"/>
    <w:rsid w:val="00B214DE"/>
    <w:rsid w:val="00B21564"/>
    <w:rsid w:val="00B21601"/>
    <w:rsid w:val="00B21DE1"/>
    <w:rsid w:val="00B21E32"/>
    <w:rsid w:val="00B25815"/>
    <w:rsid w:val="00B26851"/>
    <w:rsid w:val="00B27659"/>
    <w:rsid w:val="00B30539"/>
    <w:rsid w:val="00B31832"/>
    <w:rsid w:val="00B31C0F"/>
    <w:rsid w:val="00B32CCD"/>
    <w:rsid w:val="00B32EBD"/>
    <w:rsid w:val="00B32F05"/>
    <w:rsid w:val="00B33110"/>
    <w:rsid w:val="00B33585"/>
    <w:rsid w:val="00B33F6E"/>
    <w:rsid w:val="00B3459C"/>
    <w:rsid w:val="00B351C3"/>
    <w:rsid w:val="00B3541B"/>
    <w:rsid w:val="00B36C83"/>
    <w:rsid w:val="00B36C98"/>
    <w:rsid w:val="00B370BC"/>
    <w:rsid w:val="00B3724C"/>
    <w:rsid w:val="00B401BB"/>
    <w:rsid w:val="00B40730"/>
    <w:rsid w:val="00B40F82"/>
    <w:rsid w:val="00B44724"/>
    <w:rsid w:val="00B4477F"/>
    <w:rsid w:val="00B44AC1"/>
    <w:rsid w:val="00B44B3D"/>
    <w:rsid w:val="00B4537F"/>
    <w:rsid w:val="00B4561D"/>
    <w:rsid w:val="00B46BA1"/>
    <w:rsid w:val="00B46E7F"/>
    <w:rsid w:val="00B46F57"/>
    <w:rsid w:val="00B50416"/>
    <w:rsid w:val="00B50628"/>
    <w:rsid w:val="00B506E5"/>
    <w:rsid w:val="00B51ACB"/>
    <w:rsid w:val="00B525E1"/>
    <w:rsid w:val="00B534BE"/>
    <w:rsid w:val="00B54081"/>
    <w:rsid w:val="00B546E6"/>
    <w:rsid w:val="00B54AA3"/>
    <w:rsid w:val="00B55AFF"/>
    <w:rsid w:val="00B55DB2"/>
    <w:rsid w:val="00B5682F"/>
    <w:rsid w:val="00B569C0"/>
    <w:rsid w:val="00B572A0"/>
    <w:rsid w:val="00B60040"/>
    <w:rsid w:val="00B60BA3"/>
    <w:rsid w:val="00B61D82"/>
    <w:rsid w:val="00B6202E"/>
    <w:rsid w:val="00B62781"/>
    <w:rsid w:val="00B627B8"/>
    <w:rsid w:val="00B627BC"/>
    <w:rsid w:val="00B628B0"/>
    <w:rsid w:val="00B628CC"/>
    <w:rsid w:val="00B6303C"/>
    <w:rsid w:val="00B634E9"/>
    <w:rsid w:val="00B63B94"/>
    <w:rsid w:val="00B64182"/>
    <w:rsid w:val="00B6442B"/>
    <w:rsid w:val="00B64FAB"/>
    <w:rsid w:val="00B65561"/>
    <w:rsid w:val="00B657C5"/>
    <w:rsid w:val="00B658C8"/>
    <w:rsid w:val="00B66772"/>
    <w:rsid w:val="00B66CC8"/>
    <w:rsid w:val="00B6701E"/>
    <w:rsid w:val="00B6721F"/>
    <w:rsid w:val="00B676BD"/>
    <w:rsid w:val="00B700D1"/>
    <w:rsid w:val="00B71101"/>
    <w:rsid w:val="00B71340"/>
    <w:rsid w:val="00B714F6"/>
    <w:rsid w:val="00B71A5D"/>
    <w:rsid w:val="00B71D5A"/>
    <w:rsid w:val="00B72C16"/>
    <w:rsid w:val="00B73610"/>
    <w:rsid w:val="00B73691"/>
    <w:rsid w:val="00B76526"/>
    <w:rsid w:val="00B7688C"/>
    <w:rsid w:val="00B76A8B"/>
    <w:rsid w:val="00B76F68"/>
    <w:rsid w:val="00B7786D"/>
    <w:rsid w:val="00B77AF7"/>
    <w:rsid w:val="00B77C15"/>
    <w:rsid w:val="00B80167"/>
    <w:rsid w:val="00B8045F"/>
    <w:rsid w:val="00B804DA"/>
    <w:rsid w:val="00B807D6"/>
    <w:rsid w:val="00B8197D"/>
    <w:rsid w:val="00B868EB"/>
    <w:rsid w:val="00B872CE"/>
    <w:rsid w:val="00B901A0"/>
    <w:rsid w:val="00B90206"/>
    <w:rsid w:val="00B905EE"/>
    <w:rsid w:val="00B90F01"/>
    <w:rsid w:val="00B9165F"/>
    <w:rsid w:val="00B925FB"/>
    <w:rsid w:val="00B92AAB"/>
    <w:rsid w:val="00B930EF"/>
    <w:rsid w:val="00B9361A"/>
    <w:rsid w:val="00B936B4"/>
    <w:rsid w:val="00B938B9"/>
    <w:rsid w:val="00B93FCD"/>
    <w:rsid w:val="00B949C8"/>
    <w:rsid w:val="00B95593"/>
    <w:rsid w:val="00B95CC5"/>
    <w:rsid w:val="00B96241"/>
    <w:rsid w:val="00B970D3"/>
    <w:rsid w:val="00B97B4D"/>
    <w:rsid w:val="00BA021F"/>
    <w:rsid w:val="00BA1623"/>
    <w:rsid w:val="00BA1A62"/>
    <w:rsid w:val="00BA1B28"/>
    <w:rsid w:val="00BA1B80"/>
    <w:rsid w:val="00BA23C1"/>
    <w:rsid w:val="00BA3698"/>
    <w:rsid w:val="00BA4286"/>
    <w:rsid w:val="00BA444E"/>
    <w:rsid w:val="00BA4B18"/>
    <w:rsid w:val="00BA4CC7"/>
    <w:rsid w:val="00BA5156"/>
    <w:rsid w:val="00BA54CA"/>
    <w:rsid w:val="00BA582A"/>
    <w:rsid w:val="00BA624A"/>
    <w:rsid w:val="00BA753D"/>
    <w:rsid w:val="00BA7EF3"/>
    <w:rsid w:val="00BB0070"/>
    <w:rsid w:val="00BB0A5D"/>
    <w:rsid w:val="00BB0F9A"/>
    <w:rsid w:val="00BB11F6"/>
    <w:rsid w:val="00BB174F"/>
    <w:rsid w:val="00BB1D65"/>
    <w:rsid w:val="00BB27A4"/>
    <w:rsid w:val="00BB2F86"/>
    <w:rsid w:val="00BB4427"/>
    <w:rsid w:val="00BB4B04"/>
    <w:rsid w:val="00BB6329"/>
    <w:rsid w:val="00BB6350"/>
    <w:rsid w:val="00BB65F3"/>
    <w:rsid w:val="00BB7163"/>
    <w:rsid w:val="00BB7932"/>
    <w:rsid w:val="00BC0CCD"/>
    <w:rsid w:val="00BC0FA0"/>
    <w:rsid w:val="00BC160D"/>
    <w:rsid w:val="00BC1CF5"/>
    <w:rsid w:val="00BC1F80"/>
    <w:rsid w:val="00BC261C"/>
    <w:rsid w:val="00BC4C8A"/>
    <w:rsid w:val="00BC6069"/>
    <w:rsid w:val="00BC66B3"/>
    <w:rsid w:val="00BC76CA"/>
    <w:rsid w:val="00BD1E3C"/>
    <w:rsid w:val="00BD30A2"/>
    <w:rsid w:val="00BD3764"/>
    <w:rsid w:val="00BD40C8"/>
    <w:rsid w:val="00BD419E"/>
    <w:rsid w:val="00BD42E7"/>
    <w:rsid w:val="00BD45CB"/>
    <w:rsid w:val="00BD4A8E"/>
    <w:rsid w:val="00BD7CE9"/>
    <w:rsid w:val="00BE0B2F"/>
    <w:rsid w:val="00BE0C4E"/>
    <w:rsid w:val="00BE3941"/>
    <w:rsid w:val="00BE3EFD"/>
    <w:rsid w:val="00BE6C84"/>
    <w:rsid w:val="00BF090E"/>
    <w:rsid w:val="00BF0C60"/>
    <w:rsid w:val="00BF299C"/>
    <w:rsid w:val="00BF322D"/>
    <w:rsid w:val="00BF4378"/>
    <w:rsid w:val="00BF456D"/>
    <w:rsid w:val="00BF5152"/>
    <w:rsid w:val="00BF5185"/>
    <w:rsid w:val="00BF5388"/>
    <w:rsid w:val="00BF5DEB"/>
    <w:rsid w:val="00BF63FA"/>
    <w:rsid w:val="00BF6B25"/>
    <w:rsid w:val="00BF7409"/>
    <w:rsid w:val="00BF7FBA"/>
    <w:rsid w:val="00C008CD"/>
    <w:rsid w:val="00C00C15"/>
    <w:rsid w:val="00C0100E"/>
    <w:rsid w:val="00C01A54"/>
    <w:rsid w:val="00C026B2"/>
    <w:rsid w:val="00C03975"/>
    <w:rsid w:val="00C0426D"/>
    <w:rsid w:val="00C047F2"/>
    <w:rsid w:val="00C05D9B"/>
    <w:rsid w:val="00C074B3"/>
    <w:rsid w:val="00C07629"/>
    <w:rsid w:val="00C07C03"/>
    <w:rsid w:val="00C10748"/>
    <w:rsid w:val="00C10EC2"/>
    <w:rsid w:val="00C11333"/>
    <w:rsid w:val="00C1186B"/>
    <w:rsid w:val="00C12A2E"/>
    <w:rsid w:val="00C13330"/>
    <w:rsid w:val="00C137D6"/>
    <w:rsid w:val="00C13E7D"/>
    <w:rsid w:val="00C14C71"/>
    <w:rsid w:val="00C14D67"/>
    <w:rsid w:val="00C157A6"/>
    <w:rsid w:val="00C16558"/>
    <w:rsid w:val="00C16E9D"/>
    <w:rsid w:val="00C1752D"/>
    <w:rsid w:val="00C177EA"/>
    <w:rsid w:val="00C20524"/>
    <w:rsid w:val="00C2059B"/>
    <w:rsid w:val="00C21507"/>
    <w:rsid w:val="00C21EAC"/>
    <w:rsid w:val="00C238CF"/>
    <w:rsid w:val="00C25970"/>
    <w:rsid w:val="00C268EE"/>
    <w:rsid w:val="00C26A51"/>
    <w:rsid w:val="00C2772C"/>
    <w:rsid w:val="00C27DF0"/>
    <w:rsid w:val="00C30B54"/>
    <w:rsid w:val="00C30CBD"/>
    <w:rsid w:val="00C30ECA"/>
    <w:rsid w:val="00C31232"/>
    <w:rsid w:val="00C314DD"/>
    <w:rsid w:val="00C31DF6"/>
    <w:rsid w:val="00C31E62"/>
    <w:rsid w:val="00C3274D"/>
    <w:rsid w:val="00C32FA5"/>
    <w:rsid w:val="00C33BB8"/>
    <w:rsid w:val="00C33D3E"/>
    <w:rsid w:val="00C34272"/>
    <w:rsid w:val="00C34C22"/>
    <w:rsid w:val="00C34F65"/>
    <w:rsid w:val="00C35990"/>
    <w:rsid w:val="00C367E2"/>
    <w:rsid w:val="00C36D5F"/>
    <w:rsid w:val="00C37468"/>
    <w:rsid w:val="00C376A1"/>
    <w:rsid w:val="00C4319D"/>
    <w:rsid w:val="00C458FD"/>
    <w:rsid w:val="00C4644C"/>
    <w:rsid w:val="00C46588"/>
    <w:rsid w:val="00C466A3"/>
    <w:rsid w:val="00C469F0"/>
    <w:rsid w:val="00C47555"/>
    <w:rsid w:val="00C47747"/>
    <w:rsid w:val="00C478CB"/>
    <w:rsid w:val="00C50352"/>
    <w:rsid w:val="00C51930"/>
    <w:rsid w:val="00C5202C"/>
    <w:rsid w:val="00C5212D"/>
    <w:rsid w:val="00C52BA0"/>
    <w:rsid w:val="00C534D3"/>
    <w:rsid w:val="00C5449F"/>
    <w:rsid w:val="00C562B9"/>
    <w:rsid w:val="00C56738"/>
    <w:rsid w:val="00C56E45"/>
    <w:rsid w:val="00C5794F"/>
    <w:rsid w:val="00C601D1"/>
    <w:rsid w:val="00C60B56"/>
    <w:rsid w:val="00C61815"/>
    <w:rsid w:val="00C6189A"/>
    <w:rsid w:val="00C61B9F"/>
    <w:rsid w:val="00C61F9F"/>
    <w:rsid w:val="00C6206A"/>
    <w:rsid w:val="00C62D2F"/>
    <w:rsid w:val="00C63F4D"/>
    <w:rsid w:val="00C64099"/>
    <w:rsid w:val="00C642EC"/>
    <w:rsid w:val="00C646E5"/>
    <w:rsid w:val="00C6503E"/>
    <w:rsid w:val="00C665FA"/>
    <w:rsid w:val="00C67240"/>
    <w:rsid w:val="00C67BAB"/>
    <w:rsid w:val="00C7047E"/>
    <w:rsid w:val="00C71B22"/>
    <w:rsid w:val="00C73269"/>
    <w:rsid w:val="00C739AA"/>
    <w:rsid w:val="00C745EC"/>
    <w:rsid w:val="00C74E20"/>
    <w:rsid w:val="00C75DED"/>
    <w:rsid w:val="00C75E56"/>
    <w:rsid w:val="00C75ECA"/>
    <w:rsid w:val="00C76256"/>
    <w:rsid w:val="00C7631B"/>
    <w:rsid w:val="00C764B0"/>
    <w:rsid w:val="00C77F85"/>
    <w:rsid w:val="00C80160"/>
    <w:rsid w:val="00C80666"/>
    <w:rsid w:val="00C809D3"/>
    <w:rsid w:val="00C80C9E"/>
    <w:rsid w:val="00C80DFC"/>
    <w:rsid w:val="00C811BB"/>
    <w:rsid w:val="00C81C5C"/>
    <w:rsid w:val="00C81FFF"/>
    <w:rsid w:val="00C83A12"/>
    <w:rsid w:val="00C83DE1"/>
    <w:rsid w:val="00C84461"/>
    <w:rsid w:val="00C84708"/>
    <w:rsid w:val="00C85C84"/>
    <w:rsid w:val="00C85D6A"/>
    <w:rsid w:val="00C86671"/>
    <w:rsid w:val="00C870F3"/>
    <w:rsid w:val="00C874A7"/>
    <w:rsid w:val="00C87FDA"/>
    <w:rsid w:val="00C923B8"/>
    <w:rsid w:val="00C927AD"/>
    <w:rsid w:val="00C927C6"/>
    <w:rsid w:val="00C92B5B"/>
    <w:rsid w:val="00C92C62"/>
    <w:rsid w:val="00C939E8"/>
    <w:rsid w:val="00C947A8"/>
    <w:rsid w:val="00C948E7"/>
    <w:rsid w:val="00C94B9D"/>
    <w:rsid w:val="00C94BC5"/>
    <w:rsid w:val="00C94FC3"/>
    <w:rsid w:val="00C95167"/>
    <w:rsid w:val="00C957E1"/>
    <w:rsid w:val="00C96272"/>
    <w:rsid w:val="00C96B93"/>
    <w:rsid w:val="00C96FA4"/>
    <w:rsid w:val="00C97004"/>
    <w:rsid w:val="00C9716B"/>
    <w:rsid w:val="00C97796"/>
    <w:rsid w:val="00C97CFE"/>
    <w:rsid w:val="00CA232D"/>
    <w:rsid w:val="00CA3F5B"/>
    <w:rsid w:val="00CA48DF"/>
    <w:rsid w:val="00CA4B6B"/>
    <w:rsid w:val="00CA5B65"/>
    <w:rsid w:val="00CA631B"/>
    <w:rsid w:val="00CA7480"/>
    <w:rsid w:val="00CA7F04"/>
    <w:rsid w:val="00CB0229"/>
    <w:rsid w:val="00CB08B4"/>
    <w:rsid w:val="00CB1163"/>
    <w:rsid w:val="00CB233C"/>
    <w:rsid w:val="00CB2522"/>
    <w:rsid w:val="00CB252D"/>
    <w:rsid w:val="00CB32C7"/>
    <w:rsid w:val="00CB414C"/>
    <w:rsid w:val="00CB5098"/>
    <w:rsid w:val="00CB5AEF"/>
    <w:rsid w:val="00CB5D42"/>
    <w:rsid w:val="00CB6C92"/>
    <w:rsid w:val="00CB6C95"/>
    <w:rsid w:val="00CB7197"/>
    <w:rsid w:val="00CB7952"/>
    <w:rsid w:val="00CB7C55"/>
    <w:rsid w:val="00CC05DD"/>
    <w:rsid w:val="00CC14C5"/>
    <w:rsid w:val="00CC28A4"/>
    <w:rsid w:val="00CC360B"/>
    <w:rsid w:val="00CC3B06"/>
    <w:rsid w:val="00CC421D"/>
    <w:rsid w:val="00CC4452"/>
    <w:rsid w:val="00CC5807"/>
    <w:rsid w:val="00CC6931"/>
    <w:rsid w:val="00CC73C0"/>
    <w:rsid w:val="00CC74D7"/>
    <w:rsid w:val="00CD172D"/>
    <w:rsid w:val="00CD43D2"/>
    <w:rsid w:val="00CD4CED"/>
    <w:rsid w:val="00CD6906"/>
    <w:rsid w:val="00CD6C83"/>
    <w:rsid w:val="00CD71DF"/>
    <w:rsid w:val="00CD79D3"/>
    <w:rsid w:val="00CE0452"/>
    <w:rsid w:val="00CE0B00"/>
    <w:rsid w:val="00CE2461"/>
    <w:rsid w:val="00CE2F4D"/>
    <w:rsid w:val="00CE33E1"/>
    <w:rsid w:val="00CE44F8"/>
    <w:rsid w:val="00CE526E"/>
    <w:rsid w:val="00CE54D8"/>
    <w:rsid w:val="00CE5C76"/>
    <w:rsid w:val="00CE60DE"/>
    <w:rsid w:val="00CE63CF"/>
    <w:rsid w:val="00CF05A4"/>
    <w:rsid w:val="00CF0EA9"/>
    <w:rsid w:val="00CF0EED"/>
    <w:rsid w:val="00CF0FF8"/>
    <w:rsid w:val="00CF1072"/>
    <w:rsid w:val="00CF1364"/>
    <w:rsid w:val="00CF1571"/>
    <w:rsid w:val="00CF1976"/>
    <w:rsid w:val="00CF1F16"/>
    <w:rsid w:val="00CF2073"/>
    <w:rsid w:val="00CF43E7"/>
    <w:rsid w:val="00CF4DCD"/>
    <w:rsid w:val="00CF6AA9"/>
    <w:rsid w:val="00CF70B5"/>
    <w:rsid w:val="00CF71DA"/>
    <w:rsid w:val="00CF73F3"/>
    <w:rsid w:val="00CF76DC"/>
    <w:rsid w:val="00CF776A"/>
    <w:rsid w:val="00CF7C00"/>
    <w:rsid w:val="00D00E72"/>
    <w:rsid w:val="00D013C3"/>
    <w:rsid w:val="00D02A27"/>
    <w:rsid w:val="00D036B3"/>
    <w:rsid w:val="00D04C5C"/>
    <w:rsid w:val="00D05634"/>
    <w:rsid w:val="00D066E9"/>
    <w:rsid w:val="00D06748"/>
    <w:rsid w:val="00D06A9A"/>
    <w:rsid w:val="00D07266"/>
    <w:rsid w:val="00D108BA"/>
    <w:rsid w:val="00D118EB"/>
    <w:rsid w:val="00D12084"/>
    <w:rsid w:val="00D12630"/>
    <w:rsid w:val="00D13A40"/>
    <w:rsid w:val="00D144C0"/>
    <w:rsid w:val="00D14A64"/>
    <w:rsid w:val="00D14B0C"/>
    <w:rsid w:val="00D14FBB"/>
    <w:rsid w:val="00D155DF"/>
    <w:rsid w:val="00D16024"/>
    <w:rsid w:val="00D1739D"/>
    <w:rsid w:val="00D2081C"/>
    <w:rsid w:val="00D20D8B"/>
    <w:rsid w:val="00D21178"/>
    <w:rsid w:val="00D218FE"/>
    <w:rsid w:val="00D219EB"/>
    <w:rsid w:val="00D21E15"/>
    <w:rsid w:val="00D23D7D"/>
    <w:rsid w:val="00D24846"/>
    <w:rsid w:val="00D25675"/>
    <w:rsid w:val="00D25953"/>
    <w:rsid w:val="00D25A7B"/>
    <w:rsid w:val="00D267E4"/>
    <w:rsid w:val="00D270D1"/>
    <w:rsid w:val="00D2769C"/>
    <w:rsid w:val="00D3117E"/>
    <w:rsid w:val="00D33719"/>
    <w:rsid w:val="00D3446D"/>
    <w:rsid w:val="00D3505B"/>
    <w:rsid w:val="00D3697D"/>
    <w:rsid w:val="00D36AAF"/>
    <w:rsid w:val="00D377AF"/>
    <w:rsid w:val="00D37C9A"/>
    <w:rsid w:val="00D42886"/>
    <w:rsid w:val="00D42C40"/>
    <w:rsid w:val="00D435AA"/>
    <w:rsid w:val="00D44425"/>
    <w:rsid w:val="00D45AC7"/>
    <w:rsid w:val="00D45E6F"/>
    <w:rsid w:val="00D473C2"/>
    <w:rsid w:val="00D47811"/>
    <w:rsid w:val="00D47FB8"/>
    <w:rsid w:val="00D512F2"/>
    <w:rsid w:val="00D51618"/>
    <w:rsid w:val="00D51CB4"/>
    <w:rsid w:val="00D52AEB"/>
    <w:rsid w:val="00D53194"/>
    <w:rsid w:val="00D53BE1"/>
    <w:rsid w:val="00D54608"/>
    <w:rsid w:val="00D54C27"/>
    <w:rsid w:val="00D551FF"/>
    <w:rsid w:val="00D55239"/>
    <w:rsid w:val="00D556C2"/>
    <w:rsid w:val="00D55758"/>
    <w:rsid w:val="00D55B6C"/>
    <w:rsid w:val="00D563A1"/>
    <w:rsid w:val="00D564B4"/>
    <w:rsid w:val="00D57124"/>
    <w:rsid w:val="00D57365"/>
    <w:rsid w:val="00D57421"/>
    <w:rsid w:val="00D57D93"/>
    <w:rsid w:val="00D6014D"/>
    <w:rsid w:val="00D6089C"/>
    <w:rsid w:val="00D627E4"/>
    <w:rsid w:val="00D62DF1"/>
    <w:rsid w:val="00D634C3"/>
    <w:rsid w:val="00D6357F"/>
    <w:rsid w:val="00D6368D"/>
    <w:rsid w:val="00D64FA6"/>
    <w:rsid w:val="00D650A7"/>
    <w:rsid w:val="00D650AE"/>
    <w:rsid w:val="00D6514A"/>
    <w:rsid w:val="00D6530D"/>
    <w:rsid w:val="00D65335"/>
    <w:rsid w:val="00D65A96"/>
    <w:rsid w:val="00D66395"/>
    <w:rsid w:val="00D6667D"/>
    <w:rsid w:val="00D70411"/>
    <w:rsid w:val="00D70432"/>
    <w:rsid w:val="00D705AF"/>
    <w:rsid w:val="00D705BC"/>
    <w:rsid w:val="00D70C31"/>
    <w:rsid w:val="00D71C2B"/>
    <w:rsid w:val="00D71D79"/>
    <w:rsid w:val="00D72A5B"/>
    <w:rsid w:val="00D72E77"/>
    <w:rsid w:val="00D72F82"/>
    <w:rsid w:val="00D7388D"/>
    <w:rsid w:val="00D744D6"/>
    <w:rsid w:val="00D75BAC"/>
    <w:rsid w:val="00D76098"/>
    <w:rsid w:val="00D76A1C"/>
    <w:rsid w:val="00D80D32"/>
    <w:rsid w:val="00D81A86"/>
    <w:rsid w:val="00D83267"/>
    <w:rsid w:val="00D832B8"/>
    <w:rsid w:val="00D8467B"/>
    <w:rsid w:val="00D84972"/>
    <w:rsid w:val="00D8615B"/>
    <w:rsid w:val="00D87862"/>
    <w:rsid w:val="00D9070F"/>
    <w:rsid w:val="00D90F24"/>
    <w:rsid w:val="00D91310"/>
    <w:rsid w:val="00D92111"/>
    <w:rsid w:val="00D92421"/>
    <w:rsid w:val="00D92CB0"/>
    <w:rsid w:val="00D94949"/>
    <w:rsid w:val="00D94B87"/>
    <w:rsid w:val="00D9628E"/>
    <w:rsid w:val="00D97704"/>
    <w:rsid w:val="00D97726"/>
    <w:rsid w:val="00D97E81"/>
    <w:rsid w:val="00DA0C44"/>
    <w:rsid w:val="00DA1A0C"/>
    <w:rsid w:val="00DA1BD5"/>
    <w:rsid w:val="00DA1E82"/>
    <w:rsid w:val="00DA2434"/>
    <w:rsid w:val="00DA34BB"/>
    <w:rsid w:val="00DA5454"/>
    <w:rsid w:val="00DA5CEC"/>
    <w:rsid w:val="00DA60F0"/>
    <w:rsid w:val="00DA65B4"/>
    <w:rsid w:val="00DA6AA3"/>
    <w:rsid w:val="00DA7DE0"/>
    <w:rsid w:val="00DB141A"/>
    <w:rsid w:val="00DB1657"/>
    <w:rsid w:val="00DB19EF"/>
    <w:rsid w:val="00DB1C7B"/>
    <w:rsid w:val="00DB1F08"/>
    <w:rsid w:val="00DB2D44"/>
    <w:rsid w:val="00DB3396"/>
    <w:rsid w:val="00DB37EF"/>
    <w:rsid w:val="00DB3963"/>
    <w:rsid w:val="00DB3F19"/>
    <w:rsid w:val="00DB42D2"/>
    <w:rsid w:val="00DB4680"/>
    <w:rsid w:val="00DB48A4"/>
    <w:rsid w:val="00DB4BD9"/>
    <w:rsid w:val="00DB4C59"/>
    <w:rsid w:val="00DB5F56"/>
    <w:rsid w:val="00DB62E8"/>
    <w:rsid w:val="00DB64C6"/>
    <w:rsid w:val="00DB64E2"/>
    <w:rsid w:val="00DB698E"/>
    <w:rsid w:val="00DC01F4"/>
    <w:rsid w:val="00DC0414"/>
    <w:rsid w:val="00DC0B69"/>
    <w:rsid w:val="00DC0BF3"/>
    <w:rsid w:val="00DC0C11"/>
    <w:rsid w:val="00DC0F70"/>
    <w:rsid w:val="00DC2C15"/>
    <w:rsid w:val="00DC3AFD"/>
    <w:rsid w:val="00DC3E9D"/>
    <w:rsid w:val="00DC4391"/>
    <w:rsid w:val="00DC4A83"/>
    <w:rsid w:val="00DC4FED"/>
    <w:rsid w:val="00DC56DD"/>
    <w:rsid w:val="00DC64EC"/>
    <w:rsid w:val="00DC673D"/>
    <w:rsid w:val="00DD023A"/>
    <w:rsid w:val="00DD06EA"/>
    <w:rsid w:val="00DD1348"/>
    <w:rsid w:val="00DD1F2A"/>
    <w:rsid w:val="00DD401B"/>
    <w:rsid w:val="00DD46CE"/>
    <w:rsid w:val="00DD4A83"/>
    <w:rsid w:val="00DD5464"/>
    <w:rsid w:val="00DD65DE"/>
    <w:rsid w:val="00DE0CB2"/>
    <w:rsid w:val="00DE1859"/>
    <w:rsid w:val="00DE213C"/>
    <w:rsid w:val="00DE24AA"/>
    <w:rsid w:val="00DE3E9E"/>
    <w:rsid w:val="00DE462D"/>
    <w:rsid w:val="00DE46D7"/>
    <w:rsid w:val="00DE483A"/>
    <w:rsid w:val="00DE4B20"/>
    <w:rsid w:val="00DE4CD9"/>
    <w:rsid w:val="00DE77E2"/>
    <w:rsid w:val="00DE7AE6"/>
    <w:rsid w:val="00DF0163"/>
    <w:rsid w:val="00DF08E5"/>
    <w:rsid w:val="00DF0B79"/>
    <w:rsid w:val="00DF0FBE"/>
    <w:rsid w:val="00DF1658"/>
    <w:rsid w:val="00DF1BB8"/>
    <w:rsid w:val="00DF1F34"/>
    <w:rsid w:val="00DF6198"/>
    <w:rsid w:val="00DF65B4"/>
    <w:rsid w:val="00DF6C3B"/>
    <w:rsid w:val="00DF7511"/>
    <w:rsid w:val="00DF797E"/>
    <w:rsid w:val="00E007B9"/>
    <w:rsid w:val="00E00EA3"/>
    <w:rsid w:val="00E01259"/>
    <w:rsid w:val="00E01770"/>
    <w:rsid w:val="00E02438"/>
    <w:rsid w:val="00E024C6"/>
    <w:rsid w:val="00E030A6"/>
    <w:rsid w:val="00E048C9"/>
    <w:rsid w:val="00E0546E"/>
    <w:rsid w:val="00E056A6"/>
    <w:rsid w:val="00E063F1"/>
    <w:rsid w:val="00E06897"/>
    <w:rsid w:val="00E069DF"/>
    <w:rsid w:val="00E100F8"/>
    <w:rsid w:val="00E102DE"/>
    <w:rsid w:val="00E12B03"/>
    <w:rsid w:val="00E1307F"/>
    <w:rsid w:val="00E14018"/>
    <w:rsid w:val="00E14C6F"/>
    <w:rsid w:val="00E14F6C"/>
    <w:rsid w:val="00E153ED"/>
    <w:rsid w:val="00E154AF"/>
    <w:rsid w:val="00E16AAA"/>
    <w:rsid w:val="00E17A4E"/>
    <w:rsid w:val="00E2093E"/>
    <w:rsid w:val="00E20ACC"/>
    <w:rsid w:val="00E21A93"/>
    <w:rsid w:val="00E2297A"/>
    <w:rsid w:val="00E234D6"/>
    <w:rsid w:val="00E2480D"/>
    <w:rsid w:val="00E24A25"/>
    <w:rsid w:val="00E26CC5"/>
    <w:rsid w:val="00E27A3B"/>
    <w:rsid w:val="00E30B02"/>
    <w:rsid w:val="00E31272"/>
    <w:rsid w:val="00E31B01"/>
    <w:rsid w:val="00E36922"/>
    <w:rsid w:val="00E36DCD"/>
    <w:rsid w:val="00E41C9F"/>
    <w:rsid w:val="00E422EB"/>
    <w:rsid w:val="00E43C0C"/>
    <w:rsid w:val="00E44203"/>
    <w:rsid w:val="00E44686"/>
    <w:rsid w:val="00E463A6"/>
    <w:rsid w:val="00E4644A"/>
    <w:rsid w:val="00E46D5C"/>
    <w:rsid w:val="00E46DBB"/>
    <w:rsid w:val="00E4724E"/>
    <w:rsid w:val="00E47379"/>
    <w:rsid w:val="00E51A79"/>
    <w:rsid w:val="00E53B76"/>
    <w:rsid w:val="00E5407A"/>
    <w:rsid w:val="00E546E2"/>
    <w:rsid w:val="00E54BFE"/>
    <w:rsid w:val="00E54DBC"/>
    <w:rsid w:val="00E553B9"/>
    <w:rsid w:val="00E55F65"/>
    <w:rsid w:val="00E56602"/>
    <w:rsid w:val="00E56F0D"/>
    <w:rsid w:val="00E57D2E"/>
    <w:rsid w:val="00E605C6"/>
    <w:rsid w:val="00E60E99"/>
    <w:rsid w:val="00E630FC"/>
    <w:rsid w:val="00E63144"/>
    <w:rsid w:val="00E631E9"/>
    <w:rsid w:val="00E647C9"/>
    <w:rsid w:val="00E64EE8"/>
    <w:rsid w:val="00E6555F"/>
    <w:rsid w:val="00E65B00"/>
    <w:rsid w:val="00E65E33"/>
    <w:rsid w:val="00E65E7B"/>
    <w:rsid w:val="00E660F7"/>
    <w:rsid w:val="00E6613F"/>
    <w:rsid w:val="00E665B9"/>
    <w:rsid w:val="00E6734D"/>
    <w:rsid w:val="00E67A20"/>
    <w:rsid w:val="00E70173"/>
    <w:rsid w:val="00E70766"/>
    <w:rsid w:val="00E71C7F"/>
    <w:rsid w:val="00E71E86"/>
    <w:rsid w:val="00E7271F"/>
    <w:rsid w:val="00E74A36"/>
    <w:rsid w:val="00E75129"/>
    <w:rsid w:val="00E75869"/>
    <w:rsid w:val="00E758A9"/>
    <w:rsid w:val="00E75A73"/>
    <w:rsid w:val="00E766A8"/>
    <w:rsid w:val="00E767D9"/>
    <w:rsid w:val="00E769BA"/>
    <w:rsid w:val="00E80EEA"/>
    <w:rsid w:val="00E814AB"/>
    <w:rsid w:val="00E818FC"/>
    <w:rsid w:val="00E81C98"/>
    <w:rsid w:val="00E8308C"/>
    <w:rsid w:val="00E841B9"/>
    <w:rsid w:val="00E84E4F"/>
    <w:rsid w:val="00E84EA0"/>
    <w:rsid w:val="00E858B8"/>
    <w:rsid w:val="00E85A7C"/>
    <w:rsid w:val="00E90185"/>
    <w:rsid w:val="00E9023D"/>
    <w:rsid w:val="00E903C9"/>
    <w:rsid w:val="00E9091B"/>
    <w:rsid w:val="00E90E9D"/>
    <w:rsid w:val="00E90EED"/>
    <w:rsid w:val="00E90F04"/>
    <w:rsid w:val="00E91121"/>
    <w:rsid w:val="00E919B8"/>
    <w:rsid w:val="00E91F01"/>
    <w:rsid w:val="00E935F4"/>
    <w:rsid w:val="00E93D21"/>
    <w:rsid w:val="00E956BD"/>
    <w:rsid w:val="00E95A30"/>
    <w:rsid w:val="00E96013"/>
    <w:rsid w:val="00E96CE5"/>
    <w:rsid w:val="00E97D8E"/>
    <w:rsid w:val="00E97DD9"/>
    <w:rsid w:val="00EA0B41"/>
    <w:rsid w:val="00EA140A"/>
    <w:rsid w:val="00EA1F3E"/>
    <w:rsid w:val="00EA2863"/>
    <w:rsid w:val="00EA34C0"/>
    <w:rsid w:val="00EA374C"/>
    <w:rsid w:val="00EA3BCA"/>
    <w:rsid w:val="00EA49CE"/>
    <w:rsid w:val="00EA4ABC"/>
    <w:rsid w:val="00EA4F49"/>
    <w:rsid w:val="00EA537E"/>
    <w:rsid w:val="00EA5FE9"/>
    <w:rsid w:val="00EA6454"/>
    <w:rsid w:val="00EA6831"/>
    <w:rsid w:val="00EA6CDE"/>
    <w:rsid w:val="00EA74FF"/>
    <w:rsid w:val="00EB06A1"/>
    <w:rsid w:val="00EB1513"/>
    <w:rsid w:val="00EB1A94"/>
    <w:rsid w:val="00EB2EEE"/>
    <w:rsid w:val="00EB4227"/>
    <w:rsid w:val="00EB4366"/>
    <w:rsid w:val="00EB4396"/>
    <w:rsid w:val="00EB4AD9"/>
    <w:rsid w:val="00EB4B05"/>
    <w:rsid w:val="00EB5308"/>
    <w:rsid w:val="00EB5697"/>
    <w:rsid w:val="00EB672B"/>
    <w:rsid w:val="00EB6765"/>
    <w:rsid w:val="00EB6A66"/>
    <w:rsid w:val="00EB71E3"/>
    <w:rsid w:val="00EB78E3"/>
    <w:rsid w:val="00EB797F"/>
    <w:rsid w:val="00EC0130"/>
    <w:rsid w:val="00EC0DBE"/>
    <w:rsid w:val="00EC12D3"/>
    <w:rsid w:val="00EC19F2"/>
    <w:rsid w:val="00EC32E5"/>
    <w:rsid w:val="00EC4196"/>
    <w:rsid w:val="00EC491B"/>
    <w:rsid w:val="00EC4D98"/>
    <w:rsid w:val="00EC5AEC"/>
    <w:rsid w:val="00EC5AF0"/>
    <w:rsid w:val="00EC71A0"/>
    <w:rsid w:val="00ED1B5C"/>
    <w:rsid w:val="00ED22D1"/>
    <w:rsid w:val="00ED2B89"/>
    <w:rsid w:val="00ED30F1"/>
    <w:rsid w:val="00ED369F"/>
    <w:rsid w:val="00ED394A"/>
    <w:rsid w:val="00ED394C"/>
    <w:rsid w:val="00ED3E5D"/>
    <w:rsid w:val="00ED4037"/>
    <w:rsid w:val="00ED4C09"/>
    <w:rsid w:val="00ED5239"/>
    <w:rsid w:val="00ED564F"/>
    <w:rsid w:val="00ED6E25"/>
    <w:rsid w:val="00ED788D"/>
    <w:rsid w:val="00ED7D19"/>
    <w:rsid w:val="00EE1331"/>
    <w:rsid w:val="00EE18D4"/>
    <w:rsid w:val="00EE1DBD"/>
    <w:rsid w:val="00EE31D3"/>
    <w:rsid w:val="00EE521A"/>
    <w:rsid w:val="00EE583B"/>
    <w:rsid w:val="00EE5C44"/>
    <w:rsid w:val="00EF00E4"/>
    <w:rsid w:val="00EF15BA"/>
    <w:rsid w:val="00EF17B0"/>
    <w:rsid w:val="00EF1917"/>
    <w:rsid w:val="00EF2F6C"/>
    <w:rsid w:val="00EF2FFE"/>
    <w:rsid w:val="00EF3503"/>
    <w:rsid w:val="00EF3C7F"/>
    <w:rsid w:val="00EF3F46"/>
    <w:rsid w:val="00EF6A4E"/>
    <w:rsid w:val="00F00412"/>
    <w:rsid w:val="00F0107E"/>
    <w:rsid w:val="00F01BEB"/>
    <w:rsid w:val="00F02952"/>
    <w:rsid w:val="00F02DBC"/>
    <w:rsid w:val="00F02E75"/>
    <w:rsid w:val="00F03A57"/>
    <w:rsid w:val="00F042BE"/>
    <w:rsid w:val="00F04BF6"/>
    <w:rsid w:val="00F056AC"/>
    <w:rsid w:val="00F05D00"/>
    <w:rsid w:val="00F05D12"/>
    <w:rsid w:val="00F06BAA"/>
    <w:rsid w:val="00F06CD6"/>
    <w:rsid w:val="00F0713E"/>
    <w:rsid w:val="00F072DA"/>
    <w:rsid w:val="00F0760D"/>
    <w:rsid w:val="00F0765B"/>
    <w:rsid w:val="00F11707"/>
    <w:rsid w:val="00F11AC8"/>
    <w:rsid w:val="00F120C5"/>
    <w:rsid w:val="00F12105"/>
    <w:rsid w:val="00F12223"/>
    <w:rsid w:val="00F126E2"/>
    <w:rsid w:val="00F12887"/>
    <w:rsid w:val="00F12AFC"/>
    <w:rsid w:val="00F131B1"/>
    <w:rsid w:val="00F142F6"/>
    <w:rsid w:val="00F14EB2"/>
    <w:rsid w:val="00F15686"/>
    <w:rsid w:val="00F15753"/>
    <w:rsid w:val="00F1620C"/>
    <w:rsid w:val="00F16469"/>
    <w:rsid w:val="00F164D6"/>
    <w:rsid w:val="00F16660"/>
    <w:rsid w:val="00F16C49"/>
    <w:rsid w:val="00F16E3A"/>
    <w:rsid w:val="00F2181B"/>
    <w:rsid w:val="00F22F00"/>
    <w:rsid w:val="00F2322B"/>
    <w:rsid w:val="00F23815"/>
    <w:rsid w:val="00F23DB0"/>
    <w:rsid w:val="00F2459D"/>
    <w:rsid w:val="00F25901"/>
    <w:rsid w:val="00F25957"/>
    <w:rsid w:val="00F259DB"/>
    <w:rsid w:val="00F26EB1"/>
    <w:rsid w:val="00F30D5B"/>
    <w:rsid w:val="00F312A2"/>
    <w:rsid w:val="00F318F5"/>
    <w:rsid w:val="00F32377"/>
    <w:rsid w:val="00F32679"/>
    <w:rsid w:val="00F33159"/>
    <w:rsid w:val="00F36A6B"/>
    <w:rsid w:val="00F36B21"/>
    <w:rsid w:val="00F36E99"/>
    <w:rsid w:val="00F371F1"/>
    <w:rsid w:val="00F375F6"/>
    <w:rsid w:val="00F4107A"/>
    <w:rsid w:val="00F4181A"/>
    <w:rsid w:val="00F42483"/>
    <w:rsid w:val="00F429D8"/>
    <w:rsid w:val="00F431A8"/>
    <w:rsid w:val="00F433BB"/>
    <w:rsid w:val="00F439E6"/>
    <w:rsid w:val="00F4524B"/>
    <w:rsid w:val="00F4587E"/>
    <w:rsid w:val="00F46061"/>
    <w:rsid w:val="00F477C8"/>
    <w:rsid w:val="00F47ACF"/>
    <w:rsid w:val="00F50386"/>
    <w:rsid w:val="00F505D2"/>
    <w:rsid w:val="00F50D9C"/>
    <w:rsid w:val="00F51824"/>
    <w:rsid w:val="00F52B84"/>
    <w:rsid w:val="00F52CFD"/>
    <w:rsid w:val="00F52DD7"/>
    <w:rsid w:val="00F5363E"/>
    <w:rsid w:val="00F53BC6"/>
    <w:rsid w:val="00F54184"/>
    <w:rsid w:val="00F54A19"/>
    <w:rsid w:val="00F5596B"/>
    <w:rsid w:val="00F57C0B"/>
    <w:rsid w:val="00F6036D"/>
    <w:rsid w:val="00F60558"/>
    <w:rsid w:val="00F60667"/>
    <w:rsid w:val="00F60806"/>
    <w:rsid w:val="00F613C5"/>
    <w:rsid w:val="00F629D3"/>
    <w:rsid w:val="00F62B21"/>
    <w:rsid w:val="00F63504"/>
    <w:rsid w:val="00F63B9F"/>
    <w:rsid w:val="00F64607"/>
    <w:rsid w:val="00F64F67"/>
    <w:rsid w:val="00F65A72"/>
    <w:rsid w:val="00F664C4"/>
    <w:rsid w:val="00F6651A"/>
    <w:rsid w:val="00F671A9"/>
    <w:rsid w:val="00F67D54"/>
    <w:rsid w:val="00F70056"/>
    <w:rsid w:val="00F70C7C"/>
    <w:rsid w:val="00F7213E"/>
    <w:rsid w:val="00F7304F"/>
    <w:rsid w:val="00F7747D"/>
    <w:rsid w:val="00F77BA7"/>
    <w:rsid w:val="00F77DFE"/>
    <w:rsid w:val="00F804DC"/>
    <w:rsid w:val="00F80B08"/>
    <w:rsid w:val="00F824B2"/>
    <w:rsid w:val="00F83689"/>
    <w:rsid w:val="00F83CC6"/>
    <w:rsid w:val="00F83DC4"/>
    <w:rsid w:val="00F84683"/>
    <w:rsid w:val="00F848E9"/>
    <w:rsid w:val="00F855FD"/>
    <w:rsid w:val="00F86C57"/>
    <w:rsid w:val="00F87D77"/>
    <w:rsid w:val="00F87E65"/>
    <w:rsid w:val="00F905C2"/>
    <w:rsid w:val="00F90722"/>
    <w:rsid w:val="00F90B19"/>
    <w:rsid w:val="00F90B7B"/>
    <w:rsid w:val="00F911EC"/>
    <w:rsid w:val="00F92631"/>
    <w:rsid w:val="00F93145"/>
    <w:rsid w:val="00F931F8"/>
    <w:rsid w:val="00F93743"/>
    <w:rsid w:val="00F940B4"/>
    <w:rsid w:val="00F94323"/>
    <w:rsid w:val="00F9532C"/>
    <w:rsid w:val="00F96A2B"/>
    <w:rsid w:val="00F9782F"/>
    <w:rsid w:val="00F978DB"/>
    <w:rsid w:val="00FA0D17"/>
    <w:rsid w:val="00FA12A8"/>
    <w:rsid w:val="00FA1923"/>
    <w:rsid w:val="00FA1D59"/>
    <w:rsid w:val="00FA1FBD"/>
    <w:rsid w:val="00FA20A4"/>
    <w:rsid w:val="00FA222B"/>
    <w:rsid w:val="00FA2440"/>
    <w:rsid w:val="00FA26E6"/>
    <w:rsid w:val="00FA2E80"/>
    <w:rsid w:val="00FA36BB"/>
    <w:rsid w:val="00FA4A70"/>
    <w:rsid w:val="00FA5200"/>
    <w:rsid w:val="00FA530D"/>
    <w:rsid w:val="00FA531F"/>
    <w:rsid w:val="00FA550E"/>
    <w:rsid w:val="00FA5FED"/>
    <w:rsid w:val="00FA60DC"/>
    <w:rsid w:val="00FA75B9"/>
    <w:rsid w:val="00FB22AD"/>
    <w:rsid w:val="00FB3A64"/>
    <w:rsid w:val="00FB49A3"/>
    <w:rsid w:val="00FB4C3F"/>
    <w:rsid w:val="00FB4C57"/>
    <w:rsid w:val="00FC0D8B"/>
    <w:rsid w:val="00FC0F42"/>
    <w:rsid w:val="00FC1180"/>
    <w:rsid w:val="00FC1469"/>
    <w:rsid w:val="00FC2E40"/>
    <w:rsid w:val="00FC3731"/>
    <w:rsid w:val="00FC4084"/>
    <w:rsid w:val="00FC44D3"/>
    <w:rsid w:val="00FC4967"/>
    <w:rsid w:val="00FC5AC9"/>
    <w:rsid w:val="00FC5E88"/>
    <w:rsid w:val="00FC71E9"/>
    <w:rsid w:val="00FC74C0"/>
    <w:rsid w:val="00FD0CE5"/>
    <w:rsid w:val="00FD0E67"/>
    <w:rsid w:val="00FD17D7"/>
    <w:rsid w:val="00FD1FCA"/>
    <w:rsid w:val="00FD2638"/>
    <w:rsid w:val="00FD3EE9"/>
    <w:rsid w:val="00FD4028"/>
    <w:rsid w:val="00FD4543"/>
    <w:rsid w:val="00FD4A1A"/>
    <w:rsid w:val="00FD4CD9"/>
    <w:rsid w:val="00FD593E"/>
    <w:rsid w:val="00FD64AD"/>
    <w:rsid w:val="00FD6B14"/>
    <w:rsid w:val="00FD737E"/>
    <w:rsid w:val="00FD7E11"/>
    <w:rsid w:val="00FE00CB"/>
    <w:rsid w:val="00FE1D46"/>
    <w:rsid w:val="00FE2ED1"/>
    <w:rsid w:val="00FE3FDA"/>
    <w:rsid w:val="00FE40FF"/>
    <w:rsid w:val="00FE610E"/>
    <w:rsid w:val="00FE789A"/>
    <w:rsid w:val="00FE7F12"/>
    <w:rsid w:val="00FF137F"/>
    <w:rsid w:val="00FF2955"/>
    <w:rsid w:val="00FF2A05"/>
    <w:rsid w:val="00FF376D"/>
    <w:rsid w:val="00FF4239"/>
    <w:rsid w:val="00FF4DDB"/>
    <w:rsid w:val="00FF55AF"/>
    <w:rsid w:val="00FF5B7D"/>
    <w:rsid w:val="00FF60F3"/>
    <w:rsid w:val="00FF6780"/>
    <w:rsid w:val="00FF736A"/>
    <w:rsid w:val="00FF74EC"/>
    <w:rsid w:val="00FF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BF302"/>
  <w15:docId w15:val="{786E4DBA-B5C4-4A24-975F-CF1982A6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602"/>
    <w:rPr>
      <w:sz w:val="24"/>
      <w:szCs w:val="24"/>
    </w:rPr>
  </w:style>
  <w:style w:type="paragraph" w:styleId="Nagwek1">
    <w:name w:val="heading 1"/>
    <w:basedOn w:val="Normalny"/>
    <w:next w:val="Normalny"/>
    <w:qFormat/>
    <w:rsid w:val="00301163"/>
    <w:pPr>
      <w:keepNext/>
      <w:spacing w:before="240" w:after="60"/>
      <w:jc w:val="both"/>
      <w:outlineLvl w:val="0"/>
    </w:pPr>
    <w:rPr>
      <w:b/>
      <w:bCs/>
      <w:sz w:val="25"/>
      <w:szCs w:val="25"/>
    </w:rPr>
  </w:style>
  <w:style w:type="paragraph" w:styleId="Nagwek2">
    <w:name w:val="heading 2"/>
    <w:basedOn w:val="Normalny"/>
    <w:next w:val="Normalny"/>
    <w:qFormat/>
    <w:rsid w:val="00301163"/>
    <w:pPr>
      <w:keepNext/>
      <w:jc w:val="both"/>
      <w:outlineLvl w:val="1"/>
    </w:pPr>
  </w:style>
  <w:style w:type="paragraph" w:styleId="Nagwek3">
    <w:name w:val="heading 3"/>
    <w:basedOn w:val="Normalny"/>
    <w:next w:val="Normalny"/>
    <w:qFormat/>
    <w:rsid w:val="00301163"/>
    <w:pPr>
      <w:keepNext/>
      <w:outlineLvl w:val="2"/>
    </w:pPr>
    <w:rPr>
      <w:i/>
      <w:iCs/>
    </w:rPr>
  </w:style>
  <w:style w:type="paragraph" w:styleId="Nagwek4">
    <w:name w:val="heading 4"/>
    <w:basedOn w:val="Normalny"/>
    <w:next w:val="Normalny"/>
    <w:qFormat/>
    <w:rsid w:val="00301163"/>
    <w:pPr>
      <w:keepNext/>
      <w:spacing w:before="120"/>
      <w:jc w:val="both"/>
      <w:outlineLvl w:val="3"/>
    </w:pPr>
    <w:rPr>
      <w:i/>
      <w:iCs/>
    </w:rPr>
  </w:style>
  <w:style w:type="paragraph" w:styleId="Nagwek5">
    <w:name w:val="heading 5"/>
    <w:basedOn w:val="Normalny"/>
    <w:next w:val="Normalny"/>
    <w:link w:val="Nagwek5Znak"/>
    <w:qFormat/>
    <w:rsid w:val="00301163"/>
    <w:pPr>
      <w:keepNext/>
      <w:snapToGrid w:val="0"/>
      <w:jc w:val="center"/>
      <w:outlineLvl w:val="4"/>
    </w:pPr>
    <w:rPr>
      <w:i/>
      <w:iCs/>
      <w:sz w:val="20"/>
      <w:szCs w:val="20"/>
    </w:rPr>
  </w:style>
  <w:style w:type="paragraph" w:styleId="Nagwek6">
    <w:name w:val="heading 6"/>
    <w:basedOn w:val="Normalny"/>
    <w:next w:val="Normalny"/>
    <w:qFormat/>
    <w:rsid w:val="00301163"/>
    <w:pPr>
      <w:spacing w:before="120"/>
      <w:jc w:val="center"/>
      <w:outlineLvl w:val="5"/>
    </w:pPr>
    <w:rPr>
      <w:rFonts w:ascii="Arial" w:hAnsi="Arial" w:cs="Arial"/>
      <w:b/>
      <w:bCs/>
    </w:rPr>
  </w:style>
  <w:style w:type="paragraph" w:styleId="Nagwek7">
    <w:name w:val="heading 7"/>
    <w:basedOn w:val="Normalny"/>
    <w:next w:val="Normalny"/>
    <w:qFormat/>
    <w:rsid w:val="00301163"/>
    <w:pPr>
      <w:keepNext/>
      <w:jc w:val="both"/>
      <w:outlineLvl w:val="6"/>
    </w:pPr>
    <w:rPr>
      <w:b/>
      <w:bCs/>
    </w:rPr>
  </w:style>
  <w:style w:type="paragraph" w:styleId="Nagwek8">
    <w:name w:val="heading 8"/>
    <w:basedOn w:val="Normalny"/>
    <w:next w:val="Normalny"/>
    <w:qFormat/>
    <w:rsid w:val="00301163"/>
    <w:pPr>
      <w:keepNext/>
      <w:numPr>
        <w:numId w:val="1"/>
      </w:numPr>
      <w:jc w:val="right"/>
      <w:outlineLvl w:val="7"/>
    </w:pPr>
    <w:rPr>
      <w:rFonts w:ascii="Arial" w:hAnsi="Arial" w:cs="Arial"/>
    </w:rPr>
  </w:style>
  <w:style w:type="paragraph" w:styleId="Nagwek9">
    <w:name w:val="heading 9"/>
    <w:basedOn w:val="Normalny"/>
    <w:next w:val="Normalny"/>
    <w:qFormat/>
    <w:rsid w:val="00301163"/>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21">
    <w:name w:val="Znak Znak21"/>
    <w:locked/>
    <w:rsid w:val="00301163"/>
    <w:rPr>
      <w:rFonts w:ascii="Cambria" w:hAnsi="Cambria" w:cs="Cambria"/>
      <w:b/>
      <w:bCs/>
      <w:kern w:val="32"/>
      <w:sz w:val="32"/>
      <w:szCs w:val="32"/>
    </w:rPr>
  </w:style>
  <w:style w:type="character" w:customStyle="1" w:styleId="ZnakZnak20">
    <w:name w:val="Znak Znak20"/>
    <w:semiHidden/>
    <w:locked/>
    <w:rsid w:val="00301163"/>
    <w:rPr>
      <w:rFonts w:ascii="Cambria" w:hAnsi="Cambria" w:cs="Cambria"/>
      <w:b/>
      <w:bCs/>
      <w:i/>
      <w:iCs/>
      <w:sz w:val="28"/>
      <w:szCs w:val="28"/>
    </w:rPr>
  </w:style>
  <w:style w:type="character" w:customStyle="1" w:styleId="ZnakZnak19">
    <w:name w:val="Znak Znak19"/>
    <w:semiHidden/>
    <w:locked/>
    <w:rsid w:val="00301163"/>
    <w:rPr>
      <w:rFonts w:ascii="Cambria" w:hAnsi="Cambria" w:cs="Cambria"/>
      <w:b/>
      <w:bCs/>
      <w:sz w:val="26"/>
      <w:szCs w:val="26"/>
    </w:rPr>
  </w:style>
  <w:style w:type="character" w:customStyle="1" w:styleId="ZnakZnak18">
    <w:name w:val="Znak Znak18"/>
    <w:semiHidden/>
    <w:locked/>
    <w:rsid w:val="00301163"/>
    <w:rPr>
      <w:rFonts w:ascii="Calibri" w:hAnsi="Calibri" w:cs="Calibri"/>
      <w:b/>
      <w:bCs/>
      <w:sz w:val="28"/>
      <w:szCs w:val="28"/>
    </w:rPr>
  </w:style>
  <w:style w:type="character" w:customStyle="1" w:styleId="ZnakZnak17">
    <w:name w:val="Znak Znak17"/>
    <w:semiHidden/>
    <w:locked/>
    <w:rsid w:val="00301163"/>
    <w:rPr>
      <w:rFonts w:ascii="Calibri" w:hAnsi="Calibri" w:cs="Calibri"/>
      <w:b/>
      <w:bCs/>
      <w:i/>
      <w:iCs/>
      <w:sz w:val="26"/>
      <w:szCs w:val="26"/>
    </w:rPr>
  </w:style>
  <w:style w:type="character" w:customStyle="1" w:styleId="ZnakZnak16">
    <w:name w:val="Znak Znak16"/>
    <w:semiHidden/>
    <w:locked/>
    <w:rsid w:val="00301163"/>
    <w:rPr>
      <w:rFonts w:ascii="Calibri" w:hAnsi="Calibri" w:cs="Calibri"/>
      <w:b/>
      <w:bCs/>
    </w:rPr>
  </w:style>
  <w:style w:type="character" w:customStyle="1" w:styleId="ZnakZnak15">
    <w:name w:val="Znak Znak15"/>
    <w:semiHidden/>
    <w:locked/>
    <w:rsid w:val="00301163"/>
    <w:rPr>
      <w:rFonts w:ascii="Calibri" w:hAnsi="Calibri" w:cs="Calibri"/>
      <w:sz w:val="24"/>
      <w:szCs w:val="24"/>
    </w:rPr>
  </w:style>
  <w:style w:type="character" w:customStyle="1" w:styleId="ZnakZnak14">
    <w:name w:val="Znak Znak14"/>
    <w:semiHidden/>
    <w:locked/>
    <w:rsid w:val="00301163"/>
    <w:rPr>
      <w:rFonts w:ascii="Arial" w:hAnsi="Arial" w:cs="Arial"/>
      <w:sz w:val="24"/>
      <w:szCs w:val="24"/>
      <w:lang w:val="pl-PL" w:eastAsia="pl-PL"/>
    </w:rPr>
  </w:style>
  <w:style w:type="character" w:customStyle="1" w:styleId="ZnakZnak13">
    <w:name w:val="Znak Znak13"/>
    <w:semiHidden/>
    <w:locked/>
    <w:rsid w:val="00301163"/>
    <w:rPr>
      <w:rFonts w:ascii="Cambria" w:hAnsi="Cambria" w:cs="Cambria"/>
    </w:rPr>
  </w:style>
  <w:style w:type="paragraph" w:styleId="NormalnyWeb">
    <w:name w:val="Normal (Web)"/>
    <w:basedOn w:val="Normalny"/>
    <w:uiPriority w:val="99"/>
    <w:rsid w:val="00301163"/>
    <w:pPr>
      <w:spacing w:before="100" w:beforeAutospacing="1" w:after="100" w:afterAutospacing="1"/>
      <w:jc w:val="both"/>
    </w:pPr>
    <w:rPr>
      <w:sz w:val="20"/>
      <w:szCs w:val="20"/>
    </w:rPr>
  </w:style>
  <w:style w:type="paragraph" w:styleId="Nagwek">
    <w:name w:val="header"/>
    <w:basedOn w:val="Normalny"/>
    <w:link w:val="NagwekZnak"/>
    <w:uiPriority w:val="99"/>
    <w:rsid w:val="00301163"/>
    <w:pPr>
      <w:tabs>
        <w:tab w:val="center" w:pos="4536"/>
        <w:tab w:val="right" w:pos="9072"/>
      </w:tabs>
    </w:pPr>
  </w:style>
  <w:style w:type="character" w:customStyle="1" w:styleId="ZnakZnak12">
    <w:name w:val="Znak Znak12"/>
    <w:locked/>
    <w:rsid w:val="00301163"/>
    <w:rPr>
      <w:sz w:val="24"/>
      <w:szCs w:val="24"/>
      <w:lang w:val="pl-PL" w:eastAsia="pl-PL"/>
    </w:rPr>
  </w:style>
  <w:style w:type="paragraph" w:styleId="Stopka">
    <w:name w:val="footer"/>
    <w:basedOn w:val="Normalny"/>
    <w:link w:val="StopkaZnak"/>
    <w:uiPriority w:val="99"/>
    <w:rsid w:val="00301163"/>
    <w:pPr>
      <w:tabs>
        <w:tab w:val="center" w:pos="4536"/>
        <w:tab w:val="right" w:pos="9072"/>
      </w:tabs>
    </w:pPr>
    <w:rPr>
      <w:sz w:val="20"/>
      <w:szCs w:val="20"/>
    </w:rPr>
  </w:style>
  <w:style w:type="character" w:customStyle="1" w:styleId="ZnakZnak11">
    <w:name w:val="Znak Znak11"/>
    <w:basedOn w:val="Domylnaczcionkaakapitu"/>
    <w:locked/>
    <w:rsid w:val="00301163"/>
  </w:style>
  <w:style w:type="paragraph" w:styleId="Lista">
    <w:name w:val="List"/>
    <w:basedOn w:val="Normalny"/>
    <w:semiHidden/>
    <w:rsid w:val="00301163"/>
    <w:pPr>
      <w:ind w:left="283" w:hanging="283"/>
    </w:pPr>
    <w:rPr>
      <w:rFonts w:ascii="Arial" w:hAnsi="Arial" w:cs="Arial"/>
    </w:rPr>
  </w:style>
  <w:style w:type="paragraph" w:styleId="Lista2">
    <w:name w:val="List 2"/>
    <w:basedOn w:val="Normalny"/>
    <w:semiHidden/>
    <w:rsid w:val="00301163"/>
    <w:pPr>
      <w:ind w:left="566" w:hanging="283"/>
    </w:pPr>
  </w:style>
  <w:style w:type="paragraph" w:styleId="Tytu">
    <w:name w:val="Title"/>
    <w:basedOn w:val="Normalny"/>
    <w:link w:val="TytuZnak"/>
    <w:qFormat/>
    <w:rsid w:val="00301163"/>
    <w:pPr>
      <w:jc w:val="center"/>
    </w:pPr>
    <w:rPr>
      <w:sz w:val="28"/>
      <w:szCs w:val="28"/>
    </w:rPr>
  </w:style>
  <w:style w:type="character" w:customStyle="1" w:styleId="ZnakZnak10">
    <w:name w:val="Znak Znak10"/>
    <w:locked/>
    <w:rsid w:val="00301163"/>
    <w:rPr>
      <w:sz w:val="24"/>
      <w:szCs w:val="24"/>
    </w:rPr>
  </w:style>
  <w:style w:type="paragraph" w:styleId="Tekstpodstawowy">
    <w:name w:val="Body Text"/>
    <w:aliases w:val="a2,Znak Znak,Znak,Znak Znak Znak Znak Znak, Znak"/>
    <w:basedOn w:val="Normalny"/>
    <w:rsid w:val="00301163"/>
    <w:rPr>
      <w:rFonts w:ascii="Arial" w:hAnsi="Arial" w:cs="Arial"/>
    </w:rPr>
  </w:style>
  <w:style w:type="character" w:customStyle="1" w:styleId="a2Znak1">
    <w:name w:val="a2 Znak1"/>
    <w:aliases w:val="Znak Znak Znak1,Znak Znak1,Znak Znak Znak Znak Znak Znak Znak,Tekst podstawowy Znak,Znak Znak Znak Znak Znak Znak"/>
    <w:locked/>
    <w:rsid w:val="00301163"/>
    <w:rPr>
      <w:rFonts w:ascii="Arial" w:hAnsi="Arial" w:cs="Arial"/>
      <w:sz w:val="24"/>
      <w:szCs w:val="24"/>
      <w:lang w:val="pl-PL" w:eastAsia="pl-PL"/>
    </w:rPr>
  </w:style>
  <w:style w:type="paragraph" w:styleId="Tekstpodstawowywcity">
    <w:name w:val="Body Text Indent"/>
    <w:basedOn w:val="Normalny"/>
    <w:semiHidden/>
    <w:rsid w:val="00301163"/>
    <w:pPr>
      <w:ind w:left="1416"/>
    </w:pPr>
    <w:rPr>
      <w:sz w:val="32"/>
      <w:szCs w:val="32"/>
    </w:rPr>
  </w:style>
  <w:style w:type="character" w:customStyle="1" w:styleId="ZnakZnak9">
    <w:name w:val="Znak Znak9"/>
    <w:semiHidden/>
    <w:locked/>
    <w:rsid w:val="00301163"/>
    <w:rPr>
      <w:sz w:val="24"/>
      <w:szCs w:val="24"/>
    </w:rPr>
  </w:style>
  <w:style w:type="paragraph" w:styleId="Lista-kontynuacja2">
    <w:name w:val="List Continue 2"/>
    <w:basedOn w:val="Normalny"/>
    <w:semiHidden/>
    <w:rsid w:val="00301163"/>
    <w:pPr>
      <w:spacing w:after="120"/>
      <w:ind w:left="566"/>
    </w:pPr>
    <w:rPr>
      <w:sz w:val="20"/>
      <w:szCs w:val="20"/>
    </w:rPr>
  </w:style>
  <w:style w:type="paragraph" w:styleId="Tekstpodstawowy2">
    <w:name w:val="Body Text 2"/>
    <w:basedOn w:val="Normalny"/>
    <w:link w:val="Tekstpodstawowy2Znak"/>
    <w:semiHidden/>
    <w:rsid w:val="00301163"/>
    <w:pPr>
      <w:spacing w:before="120"/>
      <w:jc w:val="both"/>
    </w:pPr>
    <w:rPr>
      <w:b/>
      <w:bCs/>
      <w:sz w:val="25"/>
      <w:szCs w:val="25"/>
    </w:rPr>
  </w:style>
  <w:style w:type="character" w:customStyle="1" w:styleId="ZnakZnak8">
    <w:name w:val="Znak Znak8"/>
    <w:semiHidden/>
    <w:locked/>
    <w:rsid w:val="00301163"/>
    <w:rPr>
      <w:sz w:val="24"/>
      <w:szCs w:val="24"/>
    </w:rPr>
  </w:style>
  <w:style w:type="paragraph" w:styleId="Tekstpodstawowy3">
    <w:name w:val="Body Text 3"/>
    <w:basedOn w:val="Normalny"/>
    <w:link w:val="Tekstpodstawowy3Znak"/>
    <w:semiHidden/>
    <w:rsid w:val="00301163"/>
    <w:pPr>
      <w:spacing w:before="120"/>
      <w:jc w:val="both"/>
    </w:pPr>
    <w:rPr>
      <w:i/>
      <w:iCs/>
    </w:rPr>
  </w:style>
  <w:style w:type="character" w:customStyle="1" w:styleId="ZnakZnak7">
    <w:name w:val="Znak Znak7"/>
    <w:semiHidden/>
    <w:locked/>
    <w:rsid w:val="00301163"/>
    <w:rPr>
      <w:sz w:val="16"/>
      <w:szCs w:val="16"/>
    </w:rPr>
  </w:style>
  <w:style w:type="paragraph" w:styleId="Tekstpodstawowywcity2">
    <w:name w:val="Body Text Indent 2"/>
    <w:basedOn w:val="Normalny"/>
    <w:link w:val="Tekstpodstawowywcity2Znak"/>
    <w:semiHidden/>
    <w:rsid w:val="00301163"/>
    <w:pPr>
      <w:ind w:firstLine="420"/>
    </w:pPr>
    <w:rPr>
      <w:b/>
      <w:bCs/>
      <w:i/>
      <w:iCs/>
    </w:rPr>
  </w:style>
  <w:style w:type="character" w:customStyle="1" w:styleId="ZnakZnak6">
    <w:name w:val="Znak Znak6"/>
    <w:semiHidden/>
    <w:locked/>
    <w:rsid w:val="00301163"/>
    <w:rPr>
      <w:sz w:val="24"/>
      <w:szCs w:val="24"/>
    </w:rPr>
  </w:style>
  <w:style w:type="paragraph" w:styleId="Tekstpodstawowywcity3">
    <w:name w:val="Body Text Indent 3"/>
    <w:basedOn w:val="Normalny"/>
    <w:link w:val="Tekstpodstawowywcity3Znak"/>
    <w:semiHidden/>
    <w:rsid w:val="00301163"/>
    <w:pPr>
      <w:spacing w:before="240" w:after="120"/>
      <w:ind w:left="567" w:hanging="567"/>
      <w:jc w:val="both"/>
    </w:pPr>
    <w:rPr>
      <w:sz w:val="22"/>
      <w:szCs w:val="22"/>
    </w:rPr>
  </w:style>
  <w:style w:type="character" w:customStyle="1" w:styleId="ZnakZnak5">
    <w:name w:val="Znak Znak5"/>
    <w:semiHidden/>
    <w:locked/>
    <w:rsid w:val="00301163"/>
    <w:rPr>
      <w:sz w:val="16"/>
      <w:szCs w:val="16"/>
    </w:rPr>
  </w:style>
  <w:style w:type="paragraph" w:styleId="Zwykytekst">
    <w:name w:val="Plain Text"/>
    <w:basedOn w:val="Normalny"/>
    <w:link w:val="ZwykytekstZnak"/>
    <w:rsid w:val="00301163"/>
    <w:rPr>
      <w:rFonts w:ascii="Courier New" w:hAnsi="Courier New"/>
      <w:sz w:val="20"/>
      <w:szCs w:val="20"/>
    </w:rPr>
  </w:style>
  <w:style w:type="character" w:customStyle="1" w:styleId="PlainTextChar">
    <w:name w:val="Plain Text Char"/>
    <w:locked/>
    <w:rsid w:val="00301163"/>
    <w:rPr>
      <w:rFonts w:ascii="Courier New" w:hAnsi="Courier New" w:cs="Courier New"/>
      <w:lang w:val="pl-PL" w:eastAsia="pl-PL"/>
    </w:rPr>
  </w:style>
  <w:style w:type="paragraph" w:customStyle="1" w:styleId="tytu0">
    <w:name w:val="tytuł"/>
    <w:basedOn w:val="Normalny"/>
    <w:next w:val="Normalny"/>
    <w:autoRedefine/>
    <w:rsid w:val="00301163"/>
    <w:pPr>
      <w:jc w:val="center"/>
      <w:outlineLvl w:val="0"/>
    </w:pPr>
    <w:rPr>
      <w:rFonts w:ascii="Verdana" w:hAnsi="Verdana" w:cs="Verdana"/>
      <w:b/>
      <w:bCs/>
      <w:sz w:val="20"/>
      <w:szCs w:val="20"/>
    </w:rPr>
  </w:style>
  <w:style w:type="paragraph" w:customStyle="1" w:styleId="tekstdokumentu">
    <w:name w:val="tekst dokumentu"/>
    <w:basedOn w:val="Normalny"/>
    <w:autoRedefine/>
    <w:rsid w:val="00301163"/>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301163"/>
    <w:pPr>
      <w:ind w:left="3480" w:right="-157" w:hanging="1800"/>
      <w:jc w:val="both"/>
    </w:pPr>
    <w:rPr>
      <w:rFonts w:ascii="Times New Roman" w:hAnsi="Times New Roman" w:cs="Times New Roman"/>
    </w:rPr>
  </w:style>
  <w:style w:type="paragraph" w:customStyle="1" w:styleId="rozdzia">
    <w:name w:val="rozdział"/>
    <w:basedOn w:val="Normalny"/>
    <w:autoRedefine/>
    <w:rsid w:val="00B71340"/>
    <w:pPr>
      <w:ind w:left="703" w:firstLine="6"/>
      <w:jc w:val="both"/>
    </w:pPr>
    <w:rPr>
      <w:rFonts w:ascii="Verdana" w:hAnsi="Verdana" w:cs="Verdana"/>
      <w:bCs/>
      <w:color w:val="FF0000"/>
      <w:spacing w:val="4"/>
      <w:sz w:val="18"/>
      <w:szCs w:val="18"/>
    </w:rPr>
  </w:style>
  <w:style w:type="paragraph" w:customStyle="1" w:styleId="ust">
    <w:name w:val="ust"/>
    <w:rsid w:val="00301163"/>
    <w:pPr>
      <w:overflowPunct w:val="0"/>
      <w:autoSpaceDE w:val="0"/>
      <w:autoSpaceDN w:val="0"/>
      <w:adjustRightInd w:val="0"/>
      <w:spacing w:before="60" w:after="60"/>
      <w:ind w:left="426" w:hanging="284"/>
      <w:jc w:val="both"/>
    </w:pPr>
    <w:rPr>
      <w:sz w:val="24"/>
      <w:szCs w:val="24"/>
    </w:rPr>
  </w:style>
  <w:style w:type="paragraph" w:customStyle="1" w:styleId="pkt">
    <w:name w:val="pkt"/>
    <w:basedOn w:val="Normalny"/>
    <w:uiPriority w:val="99"/>
    <w:rsid w:val="00301163"/>
    <w:pPr>
      <w:overflowPunct w:val="0"/>
      <w:autoSpaceDE w:val="0"/>
      <w:autoSpaceDN w:val="0"/>
      <w:adjustRightInd w:val="0"/>
      <w:spacing w:before="60" w:after="60"/>
      <w:ind w:left="851" w:hanging="295"/>
      <w:jc w:val="both"/>
    </w:pPr>
  </w:style>
  <w:style w:type="paragraph" w:customStyle="1" w:styleId="pkt1">
    <w:name w:val="pkt1"/>
    <w:basedOn w:val="pkt"/>
    <w:rsid w:val="00301163"/>
    <w:pPr>
      <w:ind w:left="850" w:hanging="425"/>
    </w:pPr>
  </w:style>
  <w:style w:type="paragraph" w:customStyle="1" w:styleId="numerowanie">
    <w:name w:val="numerowanie"/>
    <w:basedOn w:val="Normalny"/>
    <w:autoRedefine/>
    <w:rsid w:val="00301163"/>
    <w:pPr>
      <w:jc w:val="both"/>
    </w:pPr>
  </w:style>
  <w:style w:type="paragraph" w:customStyle="1" w:styleId="Nagwekstrony">
    <w:name w:val="Nag?—wek strony"/>
    <w:basedOn w:val="Normalny"/>
    <w:rsid w:val="00301163"/>
    <w:pPr>
      <w:tabs>
        <w:tab w:val="center" w:pos="4153"/>
        <w:tab w:val="right" w:pos="8306"/>
      </w:tabs>
    </w:pPr>
    <w:rPr>
      <w:sz w:val="20"/>
      <w:szCs w:val="20"/>
      <w:lang w:val="en-GB"/>
    </w:rPr>
  </w:style>
  <w:style w:type="paragraph" w:customStyle="1" w:styleId="tabulka">
    <w:name w:val="tabulka"/>
    <w:basedOn w:val="Normalny"/>
    <w:rsid w:val="00301163"/>
    <w:pPr>
      <w:widowControl w:val="0"/>
      <w:spacing w:before="120" w:line="240" w:lineRule="exact"/>
      <w:jc w:val="center"/>
    </w:pPr>
    <w:rPr>
      <w:rFonts w:ascii="Arial" w:hAnsi="Arial" w:cs="Arial"/>
      <w:sz w:val="20"/>
      <w:szCs w:val="20"/>
      <w:lang w:val="cs-CZ"/>
    </w:rPr>
  </w:style>
  <w:style w:type="paragraph" w:customStyle="1" w:styleId="A">
    <w:name w:val="A"/>
    <w:rsid w:val="00301163"/>
    <w:pPr>
      <w:keepNext/>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rsid w:val="00301163"/>
    <w:pPr>
      <w:spacing w:before="120"/>
    </w:pPr>
    <w:rPr>
      <w:sz w:val="20"/>
      <w:szCs w:val="20"/>
    </w:rPr>
  </w:style>
  <w:style w:type="paragraph" w:customStyle="1" w:styleId="Text1">
    <w:name w:val="Text_1"/>
    <w:basedOn w:val="Normalny"/>
    <w:rsid w:val="00301163"/>
    <w:pPr>
      <w:spacing w:after="120"/>
      <w:ind w:left="425" w:hanging="425"/>
      <w:jc w:val="both"/>
    </w:pPr>
    <w:rPr>
      <w:sz w:val="22"/>
      <w:szCs w:val="22"/>
    </w:rPr>
  </w:style>
  <w:style w:type="paragraph" w:customStyle="1" w:styleId="B">
    <w:name w:val="B"/>
    <w:rsid w:val="00301163"/>
    <w:pPr>
      <w:spacing w:before="240" w:line="240" w:lineRule="exact"/>
      <w:ind w:left="720"/>
      <w:jc w:val="both"/>
    </w:pPr>
    <w:rPr>
      <w:sz w:val="24"/>
      <w:szCs w:val="24"/>
      <w:lang w:val="en-GB" w:eastAsia="en-US"/>
    </w:rPr>
  </w:style>
  <w:style w:type="character" w:customStyle="1" w:styleId="tekstdokbold">
    <w:name w:val="tekst dok. bold"/>
    <w:rsid w:val="00301163"/>
    <w:rPr>
      <w:b/>
      <w:bCs/>
    </w:rPr>
  </w:style>
  <w:style w:type="character" w:styleId="Numerstrony">
    <w:name w:val="page number"/>
    <w:basedOn w:val="Domylnaczcionkaakapitu"/>
    <w:semiHidden/>
    <w:rsid w:val="00301163"/>
  </w:style>
  <w:style w:type="character" w:styleId="Pogrubienie">
    <w:name w:val="Strong"/>
    <w:uiPriority w:val="22"/>
    <w:qFormat/>
    <w:rsid w:val="00301163"/>
    <w:rPr>
      <w:b/>
      <w:bCs/>
    </w:rPr>
  </w:style>
  <w:style w:type="character" w:styleId="Uwydatnienie">
    <w:name w:val="Emphasis"/>
    <w:qFormat/>
    <w:rsid w:val="00301163"/>
    <w:rPr>
      <w:i/>
      <w:iCs/>
    </w:rPr>
  </w:style>
  <w:style w:type="paragraph" w:styleId="Tekstdymka">
    <w:name w:val="Balloon Text"/>
    <w:basedOn w:val="Normalny"/>
    <w:semiHidden/>
    <w:rsid w:val="00301163"/>
    <w:rPr>
      <w:rFonts w:ascii="Tahoma" w:hAnsi="Tahoma" w:cs="Tahoma"/>
      <w:sz w:val="16"/>
      <w:szCs w:val="16"/>
    </w:rPr>
  </w:style>
  <w:style w:type="character" w:customStyle="1" w:styleId="ZnakZnak3">
    <w:name w:val="Znak Znak3"/>
    <w:semiHidden/>
    <w:locked/>
    <w:rsid w:val="00301163"/>
    <w:rPr>
      <w:sz w:val="2"/>
      <w:szCs w:val="2"/>
    </w:rPr>
  </w:style>
  <w:style w:type="character" w:styleId="Odwoaniedokomentarza">
    <w:name w:val="annotation reference"/>
    <w:uiPriority w:val="99"/>
    <w:rsid w:val="00301163"/>
    <w:rPr>
      <w:sz w:val="16"/>
      <w:szCs w:val="16"/>
    </w:rPr>
  </w:style>
  <w:style w:type="paragraph" w:styleId="Tekstkomentarza">
    <w:name w:val="annotation text"/>
    <w:basedOn w:val="Normalny"/>
    <w:link w:val="TekstkomentarzaZnak"/>
    <w:rsid w:val="00301163"/>
    <w:rPr>
      <w:sz w:val="20"/>
      <w:szCs w:val="20"/>
    </w:rPr>
  </w:style>
  <w:style w:type="character" w:customStyle="1" w:styleId="ZnakZnak2">
    <w:name w:val="Znak Znak2"/>
    <w:semiHidden/>
    <w:locked/>
    <w:rsid w:val="00301163"/>
    <w:rPr>
      <w:sz w:val="20"/>
      <w:szCs w:val="20"/>
    </w:rPr>
  </w:style>
  <w:style w:type="paragraph" w:styleId="Tematkomentarza">
    <w:name w:val="annotation subject"/>
    <w:basedOn w:val="Tekstkomentarza"/>
    <w:next w:val="Tekstkomentarza"/>
    <w:semiHidden/>
    <w:rsid w:val="00301163"/>
    <w:rPr>
      <w:b/>
      <w:bCs/>
    </w:rPr>
  </w:style>
  <w:style w:type="character" w:customStyle="1" w:styleId="ZnakZnak1">
    <w:name w:val="Znak Znak1"/>
    <w:semiHidden/>
    <w:locked/>
    <w:rsid w:val="00301163"/>
    <w:rPr>
      <w:b/>
      <w:bCs/>
      <w:sz w:val="20"/>
      <w:szCs w:val="20"/>
    </w:rPr>
  </w:style>
  <w:style w:type="character" w:customStyle="1" w:styleId="a2Znak">
    <w:name w:val="a2 Znak"/>
    <w:aliases w:val="Znak Znak Znak Znak,Znak Znak Znak"/>
    <w:rsid w:val="00301163"/>
    <w:rPr>
      <w:rFonts w:ascii="Arial" w:hAnsi="Arial" w:cs="Arial"/>
      <w:sz w:val="24"/>
      <w:szCs w:val="24"/>
      <w:lang w:val="pl-PL" w:eastAsia="pl-PL"/>
    </w:rPr>
  </w:style>
  <w:style w:type="paragraph" w:customStyle="1" w:styleId="Tekstpodstawowy31">
    <w:name w:val="Tekst podstawowy 31"/>
    <w:basedOn w:val="Normalny"/>
    <w:uiPriority w:val="99"/>
    <w:rsid w:val="00301163"/>
    <w:pPr>
      <w:overflowPunct w:val="0"/>
      <w:autoSpaceDE w:val="0"/>
      <w:autoSpaceDN w:val="0"/>
      <w:adjustRightInd w:val="0"/>
      <w:jc w:val="both"/>
      <w:textAlignment w:val="baseline"/>
    </w:pPr>
  </w:style>
  <w:style w:type="paragraph" w:customStyle="1" w:styleId="WP1Tekstpodstawowy">
    <w:name w:val="WP1 Tekst podstawowy"/>
    <w:basedOn w:val="Tekstpodstawowy3"/>
    <w:rsid w:val="00301163"/>
    <w:rPr>
      <w:rFonts w:ascii="Arial" w:hAnsi="Arial" w:cs="Arial"/>
      <w:i w:val="0"/>
      <w:iCs w:val="0"/>
      <w:sz w:val="20"/>
      <w:szCs w:val="20"/>
    </w:rPr>
  </w:style>
  <w:style w:type="paragraph" w:customStyle="1" w:styleId="Trescznumztab">
    <w:name w:val="Tresc z num. z tab."/>
    <w:basedOn w:val="Normalny"/>
    <w:rsid w:val="00301163"/>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301163"/>
    <w:pPr>
      <w:spacing w:after="120" w:line="300" w:lineRule="auto"/>
      <w:jc w:val="both"/>
    </w:pPr>
  </w:style>
  <w:style w:type="paragraph" w:customStyle="1" w:styleId="Styl">
    <w:name w:val="Styl"/>
    <w:basedOn w:val="Normalny"/>
    <w:rsid w:val="00301163"/>
  </w:style>
  <w:style w:type="paragraph" w:styleId="Tekstprzypisudolnego">
    <w:name w:val="footnote text"/>
    <w:aliases w:val="Tekst przypisu Znak"/>
    <w:basedOn w:val="Normalny"/>
    <w:link w:val="TekstprzypisudolnegoZnak"/>
    <w:rsid w:val="00301163"/>
    <w:rPr>
      <w:sz w:val="20"/>
      <w:szCs w:val="20"/>
    </w:rPr>
  </w:style>
  <w:style w:type="character" w:customStyle="1" w:styleId="TekstprzypisuZnakZnakZnak">
    <w:name w:val="Tekst przypisu Znak Znak Znak"/>
    <w:semiHidden/>
    <w:locked/>
    <w:rsid w:val="00301163"/>
    <w:rPr>
      <w:sz w:val="20"/>
      <w:szCs w:val="20"/>
    </w:rPr>
  </w:style>
  <w:style w:type="character" w:styleId="Odwoanieprzypisudolnego">
    <w:name w:val="footnote reference"/>
    <w:rsid w:val="00301163"/>
    <w:rPr>
      <w:vertAlign w:val="superscript"/>
    </w:rPr>
  </w:style>
  <w:style w:type="character" w:styleId="Hipercze">
    <w:name w:val="Hyperlink"/>
    <w:uiPriority w:val="99"/>
    <w:rsid w:val="00301163"/>
    <w:rPr>
      <w:color w:val="0000FF"/>
      <w:u w:val="single"/>
    </w:rPr>
  </w:style>
  <w:style w:type="paragraph" w:customStyle="1" w:styleId="Style7">
    <w:name w:val="Style7"/>
    <w:basedOn w:val="Normalny"/>
    <w:rsid w:val="00301163"/>
    <w:pPr>
      <w:widowControl w:val="0"/>
      <w:autoSpaceDE w:val="0"/>
      <w:autoSpaceDN w:val="0"/>
      <w:adjustRightInd w:val="0"/>
      <w:jc w:val="both"/>
    </w:pPr>
  </w:style>
  <w:style w:type="paragraph" w:customStyle="1" w:styleId="Style9">
    <w:name w:val="Style9"/>
    <w:basedOn w:val="Normalny"/>
    <w:rsid w:val="00301163"/>
    <w:pPr>
      <w:widowControl w:val="0"/>
      <w:autoSpaceDE w:val="0"/>
      <w:autoSpaceDN w:val="0"/>
      <w:adjustRightInd w:val="0"/>
      <w:spacing w:line="413" w:lineRule="exact"/>
      <w:jc w:val="right"/>
    </w:pPr>
  </w:style>
  <w:style w:type="paragraph" w:customStyle="1" w:styleId="Style10">
    <w:name w:val="Style10"/>
    <w:basedOn w:val="Normalny"/>
    <w:rsid w:val="00301163"/>
    <w:pPr>
      <w:widowControl w:val="0"/>
      <w:autoSpaceDE w:val="0"/>
      <w:autoSpaceDN w:val="0"/>
      <w:adjustRightInd w:val="0"/>
      <w:jc w:val="both"/>
    </w:pPr>
  </w:style>
  <w:style w:type="paragraph" w:customStyle="1" w:styleId="Style12">
    <w:name w:val="Style12"/>
    <w:basedOn w:val="Normalny"/>
    <w:rsid w:val="00301163"/>
    <w:pPr>
      <w:widowControl w:val="0"/>
      <w:autoSpaceDE w:val="0"/>
      <w:autoSpaceDN w:val="0"/>
      <w:adjustRightInd w:val="0"/>
    </w:pPr>
  </w:style>
  <w:style w:type="paragraph" w:customStyle="1" w:styleId="Style14">
    <w:name w:val="Style14"/>
    <w:basedOn w:val="Normalny"/>
    <w:rsid w:val="00301163"/>
    <w:pPr>
      <w:widowControl w:val="0"/>
      <w:autoSpaceDE w:val="0"/>
      <w:autoSpaceDN w:val="0"/>
      <w:adjustRightInd w:val="0"/>
      <w:spacing w:line="274" w:lineRule="exact"/>
      <w:ind w:hanging="1800"/>
      <w:jc w:val="both"/>
    </w:pPr>
  </w:style>
  <w:style w:type="paragraph" w:customStyle="1" w:styleId="Style15">
    <w:name w:val="Style15"/>
    <w:basedOn w:val="Normalny"/>
    <w:rsid w:val="00301163"/>
    <w:pPr>
      <w:widowControl w:val="0"/>
      <w:autoSpaceDE w:val="0"/>
      <w:autoSpaceDN w:val="0"/>
      <w:adjustRightInd w:val="0"/>
      <w:spacing w:line="275" w:lineRule="exact"/>
      <w:ind w:hanging="1675"/>
    </w:pPr>
  </w:style>
  <w:style w:type="paragraph" w:customStyle="1" w:styleId="Style24">
    <w:name w:val="Style24"/>
    <w:basedOn w:val="Normalny"/>
    <w:rsid w:val="00301163"/>
    <w:pPr>
      <w:widowControl w:val="0"/>
      <w:autoSpaceDE w:val="0"/>
      <w:autoSpaceDN w:val="0"/>
      <w:adjustRightInd w:val="0"/>
      <w:jc w:val="both"/>
    </w:pPr>
  </w:style>
  <w:style w:type="paragraph" w:customStyle="1" w:styleId="Style25">
    <w:name w:val="Style25"/>
    <w:basedOn w:val="Normalny"/>
    <w:rsid w:val="00301163"/>
    <w:pPr>
      <w:widowControl w:val="0"/>
      <w:autoSpaceDE w:val="0"/>
      <w:autoSpaceDN w:val="0"/>
      <w:adjustRightInd w:val="0"/>
      <w:spacing w:line="275" w:lineRule="exact"/>
    </w:pPr>
  </w:style>
  <w:style w:type="paragraph" w:customStyle="1" w:styleId="Style40">
    <w:name w:val="Style40"/>
    <w:basedOn w:val="Normalny"/>
    <w:uiPriority w:val="99"/>
    <w:rsid w:val="00301163"/>
    <w:pPr>
      <w:widowControl w:val="0"/>
      <w:autoSpaceDE w:val="0"/>
      <w:autoSpaceDN w:val="0"/>
      <w:adjustRightInd w:val="0"/>
      <w:spacing w:line="446" w:lineRule="exact"/>
      <w:ind w:firstLine="2122"/>
    </w:pPr>
  </w:style>
  <w:style w:type="paragraph" w:customStyle="1" w:styleId="Style41">
    <w:name w:val="Style41"/>
    <w:basedOn w:val="Normalny"/>
    <w:uiPriority w:val="99"/>
    <w:rsid w:val="00301163"/>
    <w:pPr>
      <w:widowControl w:val="0"/>
      <w:autoSpaceDE w:val="0"/>
      <w:autoSpaceDN w:val="0"/>
      <w:adjustRightInd w:val="0"/>
      <w:spacing w:line="281" w:lineRule="exact"/>
      <w:ind w:hanging="178"/>
      <w:jc w:val="both"/>
    </w:pPr>
  </w:style>
  <w:style w:type="paragraph" w:customStyle="1" w:styleId="Style45">
    <w:name w:val="Style45"/>
    <w:basedOn w:val="Normalny"/>
    <w:rsid w:val="00301163"/>
    <w:pPr>
      <w:widowControl w:val="0"/>
      <w:autoSpaceDE w:val="0"/>
      <w:autoSpaceDN w:val="0"/>
      <w:adjustRightInd w:val="0"/>
      <w:spacing w:line="226" w:lineRule="exact"/>
    </w:pPr>
  </w:style>
  <w:style w:type="paragraph" w:customStyle="1" w:styleId="Style46">
    <w:name w:val="Style46"/>
    <w:basedOn w:val="Normalny"/>
    <w:rsid w:val="00301163"/>
    <w:pPr>
      <w:widowControl w:val="0"/>
      <w:autoSpaceDE w:val="0"/>
      <w:autoSpaceDN w:val="0"/>
      <w:adjustRightInd w:val="0"/>
      <w:spacing w:line="374" w:lineRule="exact"/>
    </w:pPr>
  </w:style>
  <w:style w:type="paragraph" w:customStyle="1" w:styleId="Style47">
    <w:name w:val="Style47"/>
    <w:basedOn w:val="Normalny"/>
    <w:rsid w:val="00301163"/>
    <w:pPr>
      <w:widowControl w:val="0"/>
      <w:autoSpaceDE w:val="0"/>
      <w:autoSpaceDN w:val="0"/>
      <w:adjustRightInd w:val="0"/>
    </w:pPr>
  </w:style>
  <w:style w:type="paragraph" w:customStyle="1" w:styleId="Style53">
    <w:name w:val="Style53"/>
    <w:basedOn w:val="Normalny"/>
    <w:rsid w:val="00301163"/>
    <w:pPr>
      <w:widowControl w:val="0"/>
      <w:autoSpaceDE w:val="0"/>
      <w:autoSpaceDN w:val="0"/>
      <w:adjustRightInd w:val="0"/>
    </w:pPr>
  </w:style>
  <w:style w:type="paragraph" w:customStyle="1" w:styleId="Style64">
    <w:name w:val="Style64"/>
    <w:basedOn w:val="Normalny"/>
    <w:rsid w:val="00301163"/>
    <w:pPr>
      <w:widowControl w:val="0"/>
      <w:autoSpaceDE w:val="0"/>
      <w:autoSpaceDN w:val="0"/>
      <w:adjustRightInd w:val="0"/>
      <w:spacing w:line="230" w:lineRule="exact"/>
      <w:jc w:val="center"/>
    </w:pPr>
  </w:style>
  <w:style w:type="character" w:customStyle="1" w:styleId="FontStyle75">
    <w:name w:val="Font Style75"/>
    <w:rsid w:val="00301163"/>
    <w:rPr>
      <w:rFonts w:ascii="Times New Roman" w:hAnsi="Times New Roman" w:cs="Times New Roman"/>
      <w:b/>
      <w:bCs/>
      <w:sz w:val="26"/>
      <w:szCs w:val="26"/>
    </w:rPr>
  </w:style>
  <w:style w:type="character" w:customStyle="1" w:styleId="FontStyle77">
    <w:name w:val="Font Style77"/>
    <w:rsid w:val="00301163"/>
    <w:rPr>
      <w:rFonts w:ascii="Times New Roman" w:hAnsi="Times New Roman" w:cs="Times New Roman"/>
      <w:sz w:val="18"/>
      <w:szCs w:val="18"/>
    </w:rPr>
  </w:style>
  <w:style w:type="character" w:customStyle="1" w:styleId="FontStyle78">
    <w:name w:val="Font Style78"/>
    <w:rsid w:val="00301163"/>
    <w:rPr>
      <w:rFonts w:ascii="Times New Roman" w:hAnsi="Times New Roman" w:cs="Times New Roman"/>
      <w:b/>
      <w:bCs/>
      <w:sz w:val="18"/>
      <w:szCs w:val="18"/>
    </w:rPr>
  </w:style>
  <w:style w:type="character" w:customStyle="1" w:styleId="FontStyle80">
    <w:name w:val="Font Style80"/>
    <w:rsid w:val="00301163"/>
    <w:rPr>
      <w:rFonts w:ascii="Times New Roman" w:hAnsi="Times New Roman" w:cs="Times New Roman"/>
      <w:i/>
      <w:iCs/>
      <w:sz w:val="18"/>
      <w:szCs w:val="18"/>
    </w:rPr>
  </w:style>
  <w:style w:type="character" w:customStyle="1" w:styleId="FontStyle81">
    <w:name w:val="Font Style81"/>
    <w:uiPriority w:val="99"/>
    <w:rsid w:val="00301163"/>
    <w:rPr>
      <w:rFonts w:ascii="Times New Roman" w:hAnsi="Times New Roman" w:cs="Times New Roman"/>
      <w:sz w:val="22"/>
      <w:szCs w:val="22"/>
    </w:rPr>
  </w:style>
  <w:style w:type="character" w:customStyle="1" w:styleId="FontStyle82">
    <w:name w:val="Font Style82"/>
    <w:rsid w:val="00301163"/>
    <w:rPr>
      <w:rFonts w:ascii="Times New Roman" w:hAnsi="Times New Roman" w:cs="Times New Roman"/>
      <w:b/>
      <w:bCs/>
      <w:sz w:val="22"/>
      <w:szCs w:val="22"/>
    </w:rPr>
  </w:style>
  <w:style w:type="character" w:customStyle="1" w:styleId="FontStyle83">
    <w:name w:val="Font Style83"/>
    <w:rsid w:val="00301163"/>
    <w:rPr>
      <w:rFonts w:ascii="Times New Roman" w:hAnsi="Times New Roman" w:cs="Times New Roman"/>
      <w:b/>
      <w:bCs/>
      <w:sz w:val="22"/>
      <w:szCs w:val="22"/>
    </w:rPr>
  </w:style>
  <w:style w:type="character" w:customStyle="1" w:styleId="ZnakZnak4">
    <w:name w:val="Znak Znak4"/>
    <w:locked/>
    <w:rsid w:val="00301163"/>
    <w:rPr>
      <w:rFonts w:ascii="Courier New" w:hAnsi="Courier New" w:cs="Courier New"/>
      <w:lang w:val="pl-PL" w:eastAsia="pl-PL"/>
    </w:rPr>
  </w:style>
  <w:style w:type="character" w:styleId="UyteHipercze">
    <w:name w:val="FollowedHyperlink"/>
    <w:semiHidden/>
    <w:rsid w:val="00301163"/>
    <w:rPr>
      <w:color w:val="800080"/>
      <w:u w:val="single"/>
    </w:rPr>
  </w:style>
  <w:style w:type="paragraph" w:customStyle="1" w:styleId="Akapitzlist1">
    <w:name w:val="Akapit z listą1"/>
    <w:basedOn w:val="Normalny"/>
    <w:rsid w:val="00301163"/>
    <w:pPr>
      <w:ind w:left="708"/>
    </w:pPr>
  </w:style>
  <w:style w:type="character" w:customStyle="1" w:styleId="ZnakZnak40">
    <w:name w:val="Znak Znak4"/>
    <w:semiHidden/>
    <w:locked/>
    <w:rsid w:val="00301163"/>
    <w:rPr>
      <w:rFonts w:ascii="Courier New" w:hAnsi="Courier New" w:cs="Courier New"/>
      <w:lang w:val="pl-PL" w:eastAsia="pl-PL"/>
    </w:rPr>
  </w:style>
  <w:style w:type="paragraph" w:customStyle="1" w:styleId="Style27">
    <w:name w:val="Style27"/>
    <w:basedOn w:val="Normalny"/>
    <w:rsid w:val="00301163"/>
    <w:pPr>
      <w:widowControl w:val="0"/>
      <w:autoSpaceDE w:val="0"/>
      <w:autoSpaceDN w:val="0"/>
      <w:adjustRightInd w:val="0"/>
      <w:spacing w:line="274" w:lineRule="exact"/>
      <w:jc w:val="both"/>
    </w:pPr>
  </w:style>
  <w:style w:type="paragraph" w:customStyle="1" w:styleId="danka1">
    <w:name w:val="danka1"/>
    <w:basedOn w:val="Normalny"/>
    <w:rsid w:val="00301163"/>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semiHidden/>
    <w:rsid w:val="00301163"/>
    <w:rPr>
      <w:sz w:val="20"/>
      <w:szCs w:val="20"/>
    </w:rPr>
  </w:style>
  <w:style w:type="character" w:customStyle="1" w:styleId="ZnakZnak">
    <w:name w:val="Znak Znak"/>
    <w:basedOn w:val="Domylnaczcionkaakapitu"/>
    <w:locked/>
    <w:rsid w:val="00301163"/>
  </w:style>
  <w:style w:type="character" w:styleId="Odwoanieprzypisukocowego">
    <w:name w:val="endnote reference"/>
    <w:semiHidden/>
    <w:rsid w:val="00301163"/>
    <w:rPr>
      <w:vertAlign w:val="superscript"/>
    </w:rPr>
  </w:style>
  <w:style w:type="paragraph" w:styleId="Akapitzlist">
    <w:name w:val="List Paragraph"/>
    <w:aliases w:val="normalny tekst,CW_Lista,Akapit z listą4,Obiekt,List Paragraph1,Akapit z listą2,Akapit z listą3,Akapit z listą31,Akapit z listą21"/>
    <w:basedOn w:val="Normalny"/>
    <w:link w:val="AkapitzlistZnak"/>
    <w:qFormat/>
    <w:rsid w:val="00301163"/>
    <w:pPr>
      <w:spacing w:line="276" w:lineRule="auto"/>
      <w:ind w:left="720"/>
    </w:pPr>
    <w:rPr>
      <w:rFonts w:ascii="Arial" w:hAnsi="Arial"/>
      <w:sz w:val="22"/>
      <w:szCs w:val="22"/>
      <w:lang w:eastAsia="en-US"/>
    </w:rPr>
  </w:style>
  <w:style w:type="paragraph" w:customStyle="1" w:styleId="Zwykytekst1">
    <w:name w:val="Zwykły tekst1"/>
    <w:basedOn w:val="Normalny"/>
    <w:rsid w:val="00301163"/>
    <w:pPr>
      <w:suppressAutoHyphens/>
    </w:pPr>
    <w:rPr>
      <w:rFonts w:ascii="Courier New" w:hAnsi="Courier New" w:cs="Courier New"/>
      <w:sz w:val="20"/>
      <w:szCs w:val="20"/>
      <w:lang w:eastAsia="ar-SA"/>
    </w:rPr>
  </w:style>
  <w:style w:type="paragraph" w:customStyle="1" w:styleId="Style48">
    <w:name w:val="Style48"/>
    <w:basedOn w:val="Normalny"/>
    <w:uiPriority w:val="99"/>
    <w:rsid w:val="00733E2A"/>
    <w:pPr>
      <w:widowControl w:val="0"/>
      <w:autoSpaceDE w:val="0"/>
      <w:autoSpaceDN w:val="0"/>
      <w:adjustRightInd w:val="0"/>
      <w:spacing w:line="277" w:lineRule="exact"/>
      <w:ind w:hanging="701"/>
      <w:jc w:val="both"/>
    </w:pPr>
  </w:style>
  <w:style w:type="paragraph" w:customStyle="1" w:styleId="Style31">
    <w:name w:val="Style31"/>
    <w:basedOn w:val="Normalny"/>
    <w:uiPriority w:val="99"/>
    <w:rsid w:val="00F164D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F164D6"/>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uiPriority w:val="99"/>
    <w:rsid w:val="00F164D6"/>
    <w:rPr>
      <w:rFonts w:ascii="Verdana" w:hAnsi="Verdana" w:cs="Verdana"/>
      <w:b/>
      <w:bCs/>
      <w:sz w:val="14"/>
      <w:szCs w:val="14"/>
    </w:rPr>
  </w:style>
  <w:style w:type="character" w:customStyle="1" w:styleId="FontStyle184">
    <w:name w:val="Font Style184"/>
    <w:uiPriority w:val="99"/>
    <w:rsid w:val="00F164D6"/>
    <w:rPr>
      <w:rFonts w:ascii="Verdana" w:hAnsi="Verdana" w:cs="Verdana"/>
      <w:sz w:val="14"/>
      <w:szCs w:val="14"/>
    </w:rPr>
  </w:style>
  <w:style w:type="table" w:styleId="Tabela-Siatka">
    <w:name w:val="Table Grid"/>
    <w:basedOn w:val="Standardowy"/>
    <w:uiPriority w:val="59"/>
    <w:rsid w:val="00F16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F164D6"/>
    <w:pPr>
      <w:widowControl w:val="0"/>
      <w:autoSpaceDE w:val="0"/>
      <w:autoSpaceDN w:val="0"/>
      <w:adjustRightInd w:val="0"/>
    </w:pPr>
    <w:rPr>
      <w:rFonts w:ascii="Verdana" w:hAnsi="Verdana"/>
    </w:rPr>
  </w:style>
  <w:style w:type="paragraph" w:customStyle="1" w:styleId="Style71">
    <w:name w:val="Style71"/>
    <w:basedOn w:val="Normalny"/>
    <w:uiPriority w:val="99"/>
    <w:rsid w:val="00F164D6"/>
    <w:pPr>
      <w:widowControl w:val="0"/>
      <w:autoSpaceDE w:val="0"/>
      <w:autoSpaceDN w:val="0"/>
      <w:adjustRightInd w:val="0"/>
      <w:spacing w:line="227" w:lineRule="exact"/>
      <w:ind w:hanging="1577"/>
    </w:pPr>
    <w:rPr>
      <w:rFonts w:ascii="Verdana" w:hAnsi="Verdana"/>
    </w:rPr>
  </w:style>
  <w:style w:type="character" w:customStyle="1" w:styleId="TekstprzypisudolnegoZnak">
    <w:name w:val="Tekst przypisu dolnego Znak"/>
    <w:aliases w:val="Tekst przypisu Znak Znak"/>
    <w:link w:val="Tekstprzypisudolnego"/>
    <w:rsid w:val="00D23D7D"/>
  </w:style>
  <w:style w:type="character" w:customStyle="1" w:styleId="TytuZnak">
    <w:name w:val="Tytuł Znak"/>
    <w:link w:val="Tytu"/>
    <w:rsid w:val="00D23D7D"/>
    <w:rPr>
      <w:sz w:val="28"/>
      <w:szCs w:val="28"/>
    </w:rPr>
  </w:style>
  <w:style w:type="character" w:customStyle="1" w:styleId="Teksttreci">
    <w:name w:val="Tekst treści_"/>
    <w:link w:val="Teksttreci1"/>
    <w:uiPriority w:val="99"/>
    <w:locked/>
    <w:rsid w:val="001D52CE"/>
    <w:rPr>
      <w:rFonts w:ascii="Arial" w:hAnsi="Arial" w:cs="Arial"/>
      <w:sz w:val="15"/>
      <w:szCs w:val="15"/>
      <w:shd w:val="clear" w:color="auto" w:fill="FFFFFF"/>
    </w:rPr>
  </w:style>
  <w:style w:type="paragraph" w:customStyle="1" w:styleId="Teksttreci1">
    <w:name w:val="Tekst treści1"/>
    <w:basedOn w:val="Normalny"/>
    <w:link w:val="Teksttreci"/>
    <w:uiPriority w:val="99"/>
    <w:rsid w:val="001D52CE"/>
    <w:pPr>
      <w:widowControl w:val="0"/>
      <w:shd w:val="clear" w:color="auto" w:fill="FFFFFF"/>
      <w:spacing w:before="780" w:line="370" w:lineRule="exact"/>
      <w:ind w:hanging="300"/>
      <w:jc w:val="both"/>
    </w:pPr>
    <w:rPr>
      <w:rFonts w:ascii="Arial" w:hAnsi="Arial"/>
      <w:sz w:val="15"/>
      <w:szCs w:val="15"/>
    </w:rPr>
  </w:style>
  <w:style w:type="character" w:customStyle="1" w:styleId="Teksttreci6">
    <w:name w:val="Tekst treści6"/>
    <w:uiPriority w:val="99"/>
    <w:rsid w:val="001D52CE"/>
    <w:rPr>
      <w:rFonts w:ascii="Arial" w:hAnsi="Arial" w:cs="Arial"/>
      <w:spacing w:val="-10"/>
      <w:sz w:val="18"/>
      <w:szCs w:val="18"/>
      <w:u w:val="single"/>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
    <w:link w:val="Akapitzlist"/>
    <w:locked/>
    <w:rsid w:val="008F4C1F"/>
    <w:rPr>
      <w:rFonts w:ascii="Arial" w:hAnsi="Arial" w:cs="Arial"/>
      <w:sz w:val="22"/>
      <w:szCs w:val="22"/>
      <w:lang w:eastAsia="en-US"/>
    </w:rPr>
  </w:style>
  <w:style w:type="character" w:customStyle="1" w:styleId="TekstkomentarzaZnak">
    <w:name w:val="Tekst komentarza Znak"/>
    <w:link w:val="Tekstkomentarza"/>
    <w:rsid w:val="0022372B"/>
  </w:style>
  <w:style w:type="character" w:customStyle="1" w:styleId="ZwykytekstZnak">
    <w:name w:val="Zwykły tekst Znak"/>
    <w:link w:val="Zwykytekst"/>
    <w:rsid w:val="00D20D8B"/>
    <w:rPr>
      <w:rFonts w:ascii="Courier New" w:hAnsi="Courier New" w:cs="Courier New"/>
    </w:rPr>
  </w:style>
  <w:style w:type="paragraph" w:customStyle="1" w:styleId="Tekstpodstawowy21">
    <w:name w:val="Tekst podstawowy 21"/>
    <w:basedOn w:val="Normalny"/>
    <w:rsid w:val="002C049E"/>
    <w:pPr>
      <w:suppressAutoHyphens/>
      <w:spacing w:before="120"/>
      <w:jc w:val="both"/>
    </w:pPr>
    <w:rPr>
      <w:b/>
      <w:bCs/>
      <w:sz w:val="25"/>
      <w:lang w:eastAsia="ar-SA"/>
    </w:rPr>
  </w:style>
  <w:style w:type="paragraph" w:customStyle="1" w:styleId="Default">
    <w:name w:val="Default"/>
    <w:rsid w:val="00614013"/>
    <w:pPr>
      <w:autoSpaceDE w:val="0"/>
      <w:autoSpaceDN w:val="0"/>
      <w:adjustRightInd w:val="0"/>
    </w:pPr>
    <w:rPr>
      <w:rFonts w:ascii="Arial" w:hAnsi="Arial" w:cs="Arial"/>
      <w:color w:val="000000"/>
      <w:sz w:val="24"/>
      <w:szCs w:val="24"/>
      <w:lang w:val="en-US" w:eastAsia="en-US"/>
    </w:rPr>
  </w:style>
  <w:style w:type="paragraph" w:customStyle="1" w:styleId="Standardowytekst">
    <w:name w:val="Standardowy.tekst"/>
    <w:rsid w:val="009A0618"/>
    <w:pPr>
      <w:overflowPunct w:val="0"/>
      <w:autoSpaceDE w:val="0"/>
      <w:autoSpaceDN w:val="0"/>
      <w:adjustRightInd w:val="0"/>
      <w:jc w:val="both"/>
    </w:pPr>
  </w:style>
  <w:style w:type="paragraph" w:customStyle="1" w:styleId="xl24">
    <w:name w:val="xl24"/>
    <w:basedOn w:val="Normalny"/>
    <w:rsid w:val="00C74E20"/>
    <w:pPr>
      <w:spacing w:before="100" w:after="100"/>
      <w:jc w:val="center"/>
    </w:pPr>
    <w:rPr>
      <w:rFonts w:ascii="Arial Unicode MS" w:eastAsia="Arial Unicode MS" w:hAnsi="Arial Unicode MS"/>
    </w:rPr>
  </w:style>
  <w:style w:type="paragraph" w:customStyle="1" w:styleId="Tekstpodstawowy22">
    <w:name w:val="Tekst podstawowy 22"/>
    <w:basedOn w:val="Normalny"/>
    <w:rsid w:val="00060A67"/>
    <w:pPr>
      <w:numPr>
        <w:numId w:val="2"/>
      </w:numPr>
      <w:overflowPunct w:val="0"/>
      <w:autoSpaceDE w:val="0"/>
      <w:autoSpaceDN w:val="0"/>
      <w:adjustRightInd w:val="0"/>
      <w:jc w:val="both"/>
    </w:pPr>
    <w:rPr>
      <w:szCs w:val="20"/>
    </w:rPr>
  </w:style>
  <w:style w:type="paragraph" w:customStyle="1" w:styleId="xl56">
    <w:name w:val="xl56"/>
    <w:basedOn w:val="Normalny"/>
    <w:rsid w:val="00101E77"/>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uiPriority w:val="1"/>
    <w:qFormat/>
    <w:rsid w:val="00101E77"/>
    <w:rPr>
      <w:sz w:val="24"/>
      <w:szCs w:val="24"/>
    </w:rPr>
  </w:style>
  <w:style w:type="character" w:customStyle="1" w:styleId="Tekstpodstawowy3Znak">
    <w:name w:val="Tekst podstawowy 3 Znak"/>
    <w:basedOn w:val="Domylnaczcionkaakapitu"/>
    <w:link w:val="Tekstpodstawowy3"/>
    <w:semiHidden/>
    <w:rsid w:val="006B63C5"/>
    <w:rPr>
      <w:i/>
      <w:iCs/>
      <w:sz w:val="24"/>
      <w:szCs w:val="24"/>
    </w:rPr>
  </w:style>
  <w:style w:type="character" w:customStyle="1" w:styleId="Tekstpodstawowy2Znak">
    <w:name w:val="Tekst podstawowy 2 Znak"/>
    <w:basedOn w:val="Domylnaczcionkaakapitu"/>
    <w:link w:val="Tekstpodstawowy2"/>
    <w:semiHidden/>
    <w:rsid w:val="00E24A25"/>
    <w:rPr>
      <w:b/>
      <w:bCs/>
      <w:sz w:val="25"/>
      <w:szCs w:val="25"/>
    </w:rPr>
  </w:style>
  <w:style w:type="paragraph" w:customStyle="1" w:styleId="w2zmart">
    <w:name w:val="w2zmart"/>
    <w:basedOn w:val="Normalny"/>
    <w:rsid w:val="00637179"/>
    <w:pPr>
      <w:spacing w:before="100" w:beforeAutospacing="1" w:after="100" w:afterAutospacing="1"/>
    </w:pPr>
  </w:style>
  <w:style w:type="character" w:customStyle="1" w:styleId="NagwekZnak">
    <w:name w:val="Nagłówek Znak"/>
    <w:link w:val="Nagwek"/>
    <w:uiPriority w:val="99"/>
    <w:rsid w:val="00637179"/>
    <w:rPr>
      <w:sz w:val="24"/>
      <w:szCs w:val="24"/>
    </w:rPr>
  </w:style>
  <w:style w:type="character" w:customStyle="1" w:styleId="Tekstpodstawowywcity2Znak">
    <w:name w:val="Tekst podstawowy wcięty 2 Znak"/>
    <w:link w:val="Tekstpodstawowywcity2"/>
    <w:semiHidden/>
    <w:rsid w:val="00637179"/>
    <w:rPr>
      <w:b/>
      <w:bCs/>
      <w:i/>
      <w:iCs/>
      <w:sz w:val="24"/>
      <w:szCs w:val="24"/>
    </w:rPr>
  </w:style>
  <w:style w:type="character" w:customStyle="1" w:styleId="Tekstpodstawowywcity3Znak">
    <w:name w:val="Tekst podstawowy wcięty 3 Znak"/>
    <w:link w:val="Tekstpodstawowywcity3"/>
    <w:semiHidden/>
    <w:rsid w:val="00637179"/>
    <w:rPr>
      <w:sz w:val="22"/>
      <w:szCs w:val="22"/>
    </w:rPr>
  </w:style>
  <w:style w:type="character" w:customStyle="1" w:styleId="StopkaZnak">
    <w:name w:val="Stopka Znak"/>
    <w:basedOn w:val="Domylnaczcionkaakapitu"/>
    <w:link w:val="Stopka"/>
    <w:uiPriority w:val="99"/>
    <w:rsid w:val="0074516D"/>
  </w:style>
  <w:style w:type="character" w:customStyle="1" w:styleId="Nagwek5Znak">
    <w:name w:val="Nagłówek 5 Znak"/>
    <w:basedOn w:val="Domylnaczcionkaakapitu"/>
    <w:link w:val="Nagwek5"/>
    <w:rsid w:val="0049731A"/>
    <w:rPr>
      <w:i/>
      <w:iCs/>
    </w:rPr>
  </w:style>
  <w:style w:type="numbering" w:customStyle="1" w:styleId="WWNum23">
    <w:name w:val="WWNum23"/>
    <w:basedOn w:val="Bezlisty"/>
    <w:rsid w:val="003C560C"/>
    <w:pPr>
      <w:numPr>
        <w:numId w:val="3"/>
      </w:numPr>
    </w:pPr>
  </w:style>
  <w:style w:type="paragraph" w:customStyle="1" w:styleId="Nagweklubstopka">
    <w:name w:val="Nagłówek lub stopka"/>
    <w:basedOn w:val="Normalny"/>
    <w:rsid w:val="00A84705"/>
    <w:pPr>
      <w:shd w:val="clear" w:color="auto" w:fill="FFFFFF"/>
    </w:pPr>
    <w:rPr>
      <w:rFonts w:eastAsia="Arial Unicode MS"/>
      <w:sz w:val="20"/>
    </w:rPr>
  </w:style>
  <w:style w:type="character" w:customStyle="1" w:styleId="Nierozpoznanawzmianka1">
    <w:name w:val="Nierozpoznana wzmianka1"/>
    <w:basedOn w:val="Domylnaczcionkaakapitu"/>
    <w:uiPriority w:val="99"/>
    <w:semiHidden/>
    <w:unhideWhenUsed/>
    <w:rsid w:val="007A4BBA"/>
    <w:rPr>
      <w:color w:val="605E5C"/>
      <w:shd w:val="clear" w:color="auto" w:fill="E1DFDD"/>
    </w:rPr>
  </w:style>
  <w:style w:type="character" w:customStyle="1" w:styleId="Nierozpoznanawzmianka2">
    <w:name w:val="Nierozpoznana wzmianka2"/>
    <w:basedOn w:val="Domylnaczcionkaakapitu"/>
    <w:uiPriority w:val="99"/>
    <w:semiHidden/>
    <w:unhideWhenUsed/>
    <w:rsid w:val="00FC44D3"/>
    <w:rPr>
      <w:color w:val="605E5C"/>
      <w:shd w:val="clear" w:color="auto" w:fill="E1DFDD"/>
    </w:rPr>
  </w:style>
  <w:style w:type="character" w:customStyle="1" w:styleId="Nierozpoznanawzmianka3">
    <w:name w:val="Nierozpoznana wzmianka3"/>
    <w:basedOn w:val="Domylnaczcionkaakapitu"/>
    <w:uiPriority w:val="99"/>
    <w:semiHidden/>
    <w:unhideWhenUsed/>
    <w:rsid w:val="003B018C"/>
    <w:rPr>
      <w:color w:val="605E5C"/>
      <w:shd w:val="clear" w:color="auto" w:fill="E1DFDD"/>
    </w:rPr>
  </w:style>
  <w:style w:type="character" w:customStyle="1" w:styleId="Teksttreci2">
    <w:name w:val="Tekst treści (2)_"/>
    <w:basedOn w:val="Domylnaczcionkaakapitu"/>
    <w:link w:val="Teksttreci20"/>
    <w:rsid w:val="00ED30F1"/>
    <w:rPr>
      <w:sz w:val="22"/>
      <w:szCs w:val="22"/>
      <w:shd w:val="clear" w:color="auto" w:fill="FFFFFF"/>
    </w:rPr>
  </w:style>
  <w:style w:type="paragraph" w:customStyle="1" w:styleId="Teksttreci20">
    <w:name w:val="Tekst treści (2)"/>
    <w:basedOn w:val="Normalny"/>
    <w:link w:val="Teksttreci2"/>
    <w:rsid w:val="00ED30F1"/>
    <w:pPr>
      <w:widowControl w:val="0"/>
      <w:shd w:val="clear" w:color="auto" w:fill="FFFFFF"/>
      <w:spacing w:line="274" w:lineRule="exact"/>
      <w:ind w:hanging="540"/>
      <w:jc w:val="both"/>
    </w:pPr>
    <w:rPr>
      <w:sz w:val="22"/>
      <w:szCs w:val="22"/>
    </w:rPr>
  </w:style>
  <w:style w:type="character" w:customStyle="1" w:styleId="Nierozpoznanawzmianka4">
    <w:name w:val="Nierozpoznana wzmianka4"/>
    <w:basedOn w:val="Domylnaczcionkaakapitu"/>
    <w:uiPriority w:val="99"/>
    <w:semiHidden/>
    <w:unhideWhenUsed/>
    <w:rsid w:val="00EB5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0069">
      <w:bodyDiv w:val="1"/>
      <w:marLeft w:val="0"/>
      <w:marRight w:val="0"/>
      <w:marTop w:val="0"/>
      <w:marBottom w:val="0"/>
      <w:divBdr>
        <w:top w:val="none" w:sz="0" w:space="0" w:color="auto"/>
        <w:left w:val="none" w:sz="0" w:space="0" w:color="auto"/>
        <w:bottom w:val="none" w:sz="0" w:space="0" w:color="auto"/>
        <w:right w:val="none" w:sz="0" w:space="0" w:color="auto"/>
      </w:divBdr>
    </w:div>
    <w:div w:id="77212749">
      <w:bodyDiv w:val="1"/>
      <w:marLeft w:val="0"/>
      <w:marRight w:val="0"/>
      <w:marTop w:val="0"/>
      <w:marBottom w:val="0"/>
      <w:divBdr>
        <w:top w:val="none" w:sz="0" w:space="0" w:color="auto"/>
        <w:left w:val="none" w:sz="0" w:space="0" w:color="auto"/>
        <w:bottom w:val="none" w:sz="0" w:space="0" w:color="auto"/>
        <w:right w:val="none" w:sz="0" w:space="0" w:color="auto"/>
      </w:divBdr>
    </w:div>
    <w:div w:id="111362435">
      <w:bodyDiv w:val="1"/>
      <w:marLeft w:val="0"/>
      <w:marRight w:val="0"/>
      <w:marTop w:val="0"/>
      <w:marBottom w:val="0"/>
      <w:divBdr>
        <w:top w:val="none" w:sz="0" w:space="0" w:color="auto"/>
        <w:left w:val="none" w:sz="0" w:space="0" w:color="auto"/>
        <w:bottom w:val="none" w:sz="0" w:space="0" w:color="auto"/>
        <w:right w:val="none" w:sz="0" w:space="0" w:color="auto"/>
      </w:divBdr>
    </w:div>
    <w:div w:id="117921405">
      <w:bodyDiv w:val="1"/>
      <w:marLeft w:val="0"/>
      <w:marRight w:val="0"/>
      <w:marTop w:val="0"/>
      <w:marBottom w:val="0"/>
      <w:divBdr>
        <w:top w:val="none" w:sz="0" w:space="0" w:color="auto"/>
        <w:left w:val="none" w:sz="0" w:space="0" w:color="auto"/>
        <w:bottom w:val="none" w:sz="0" w:space="0" w:color="auto"/>
        <w:right w:val="none" w:sz="0" w:space="0" w:color="auto"/>
      </w:divBdr>
    </w:div>
    <w:div w:id="123356732">
      <w:bodyDiv w:val="1"/>
      <w:marLeft w:val="0"/>
      <w:marRight w:val="0"/>
      <w:marTop w:val="0"/>
      <w:marBottom w:val="0"/>
      <w:divBdr>
        <w:top w:val="none" w:sz="0" w:space="0" w:color="auto"/>
        <w:left w:val="none" w:sz="0" w:space="0" w:color="auto"/>
        <w:bottom w:val="none" w:sz="0" w:space="0" w:color="auto"/>
        <w:right w:val="none" w:sz="0" w:space="0" w:color="auto"/>
      </w:divBdr>
    </w:div>
    <w:div w:id="206381845">
      <w:bodyDiv w:val="1"/>
      <w:marLeft w:val="0"/>
      <w:marRight w:val="0"/>
      <w:marTop w:val="0"/>
      <w:marBottom w:val="0"/>
      <w:divBdr>
        <w:top w:val="none" w:sz="0" w:space="0" w:color="auto"/>
        <w:left w:val="none" w:sz="0" w:space="0" w:color="auto"/>
        <w:bottom w:val="none" w:sz="0" w:space="0" w:color="auto"/>
        <w:right w:val="none" w:sz="0" w:space="0" w:color="auto"/>
      </w:divBdr>
    </w:div>
    <w:div w:id="309988247">
      <w:bodyDiv w:val="1"/>
      <w:marLeft w:val="0"/>
      <w:marRight w:val="0"/>
      <w:marTop w:val="0"/>
      <w:marBottom w:val="0"/>
      <w:divBdr>
        <w:top w:val="none" w:sz="0" w:space="0" w:color="auto"/>
        <w:left w:val="none" w:sz="0" w:space="0" w:color="auto"/>
        <w:bottom w:val="none" w:sz="0" w:space="0" w:color="auto"/>
        <w:right w:val="none" w:sz="0" w:space="0" w:color="auto"/>
      </w:divBdr>
    </w:div>
    <w:div w:id="342367385">
      <w:bodyDiv w:val="1"/>
      <w:marLeft w:val="0"/>
      <w:marRight w:val="0"/>
      <w:marTop w:val="0"/>
      <w:marBottom w:val="0"/>
      <w:divBdr>
        <w:top w:val="none" w:sz="0" w:space="0" w:color="auto"/>
        <w:left w:val="none" w:sz="0" w:space="0" w:color="auto"/>
        <w:bottom w:val="none" w:sz="0" w:space="0" w:color="auto"/>
        <w:right w:val="none" w:sz="0" w:space="0" w:color="auto"/>
      </w:divBdr>
    </w:div>
    <w:div w:id="342516361">
      <w:bodyDiv w:val="1"/>
      <w:marLeft w:val="0"/>
      <w:marRight w:val="0"/>
      <w:marTop w:val="0"/>
      <w:marBottom w:val="0"/>
      <w:divBdr>
        <w:top w:val="none" w:sz="0" w:space="0" w:color="auto"/>
        <w:left w:val="none" w:sz="0" w:space="0" w:color="auto"/>
        <w:bottom w:val="none" w:sz="0" w:space="0" w:color="auto"/>
        <w:right w:val="none" w:sz="0" w:space="0" w:color="auto"/>
      </w:divBdr>
    </w:div>
    <w:div w:id="348533714">
      <w:bodyDiv w:val="1"/>
      <w:marLeft w:val="0"/>
      <w:marRight w:val="0"/>
      <w:marTop w:val="0"/>
      <w:marBottom w:val="0"/>
      <w:divBdr>
        <w:top w:val="none" w:sz="0" w:space="0" w:color="auto"/>
        <w:left w:val="none" w:sz="0" w:space="0" w:color="auto"/>
        <w:bottom w:val="none" w:sz="0" w:space="0" w:color="auto"/>
        <w:right w:val="none" w:sz="0" w:space="0" w:color="auto"/>
      </w:divBdr>
    </w:div>
    <w:div w:id="354426565">
      <w:bodyDiv w:val="1"/>
      <w:marLeft w:val="0"/>
      <w:marRight w:val="0"/>
      <w:marTop w:val="0"/>
      <w:marBottom w:val="0"/>
      <w:divBdr>
        <w:top w:val="none" w:sz="0" w:space="0" w:color="auto"/>
        <w:left w:val="none" w:sz="0" w:space="0" w:color="auto"/>
        <w:bottom w:val="none" w:sz="0" w:space="0" w:color="auto"/>
        <w:right w:val="none" w:sz="0" w:space="0" w:color="auto"/>
      </w:divBdr>
    </w:div>
    <w:div w:id="367608242">
      <w:bodyDiv w:val="1"/>
      <w:marLeft w:val="0"/>
      <w:marRight w:val="0"/>
      <w:marTop w:val="0"/>
      <w:marBottom w:val="0"/>
      <w:divBdr>
        <w:top w:val="none" w:sz="0" w:space="0" w:color="auto"/>
        <w:left w:val="none" w:sz="0" w:space="0" w:color="auto"/>
        <w:bottom w:val="none" w:sz="0" w:space="0" w:color="auto"/>
        <w:right w:val="none" w:sz="0" w:space="0" w:color="auto"/>
      </w:divBdr>
    </w:div>
    <w:div w:id="395128897">
      <w:bodyDiv w:val="1"/>
      <w:marLeft w:val="0"/>
      <w:marRight w:val="0"/>
      <w:marTop w:val="0"/>
      <w:marBottom w:val="0"/>
      <w:divBdr>
        <w:top w:val="none" w:sz="0" w:space="0" w:color="auto"/>
        <w:left w:val="none" w:sz="0" w:space="0" w:color="auto"/>
        <w:bottom w:val="none" w:sz="0" w:space="0" w:color="auto"/>
        <w:right w:val="none" w:sz="0" w:space="0" w:color="auto"/>
      </w:divBdr>
      <w:divsChild>
        <w:div w:id="329407042">
          <w:marLeft w:val="0"/>
          <w:marRight w:val="0"/>
          <w:marTop w:val="0"/>
          <w:marBottom w:val="0"/>
          <w:divBdr>
            <w:top w:val="none" w:sz="0" w:space="0" w:color="auto"/>
            <w:left w:val="none" w:sz="0" w:space="0" w:color="auto"/>
            <w:bottom w:val="none" w:sz="0" w:space="0" w:color="auto"/>
            <w:right w:val="none" w:sz="0" w:space="0" w:color="auto"/>
          </w:divBdr>
        </w:div>
        <w:div w:id="980839885">
          <w:marLeft w:val="0"/>
          <w:marRight w:val="0"/>
          <w:marTop w:val="0"/>
          <w:marBottom w:val="0"/>
          <w:divBdr>
            <w:top w:val="none" w:sz="0" w:space="0" w:color="auto"/>
            <w:left w:val="none" w:sz="0" w:space="0" w:color="auto"/>
            <w:bottom w:val="none" w:sz="0" w:space="0" w:color="auto"/>
            <w:right w:val="none" w:sz="0" w:space="0" w:color="auto"/>
          </w:divBdr>
        </w:div>
        <w:div w:id="14043216">
          <w:marLeft w:val="0"/>
          <w:marRight w:val="0"/>
          <w:marTop w:val="0"/>
          <w:marBottom w:val="0"/>
          <w:divBdr>
            <w:top w:val="none" w:sz="0" w:space="0" w:color="auto"/>
            <w:left w:val="none" w:sz="0" w:space="0" w:color="auto"/>
            <w:bottom w:val="none" w:sz="0" w:space="0" w:color="auto"/>
            <w:right w:val="none" w:sz="0" w:space="0" w:color="auto"/>
          </w:divBdr>
        </w:div>
        <w:div w:id="1043023117">
          <w:marLeft w:val="0"/>
          <w:marRight w:val="0"/>
          <w:marTop w:val="0"/>
          <w:marBottom w:val="0"/>
          <w:divBdr>
            <w:top w:val="none" w:sz="0" w:space="0" w:color="auto"/>
            <w:left w:val="none" w:sz="0" w:space="0" w:color="auto"/>
            <w:bottom w:val="none" w:sz="0" w:space="0" w:color="auto"/>
            <w:right w:val="none" w:sz="0" w:space="0" w:color="auto"/>
          </w:divBdr>
        </w:div>
      </w:divsChild>
    </w:div>
    <w:div w:id="426733592">
      <w:bodyDiv w:val="1"/>
      <w:marLeft w:val="0"/>
      <w:marRight w:val="0"/>
      <w:marTop w:val="0"/>
      <w:marBottom w:val="0"/>
      <w:divBdr>
        <w:top w:val="none" w:sz="0" w:space="0" w:color="auto"/>
        <w:left w:val="none" w:sz="0" w:space="0" w:color="auto"/>
        <w:bottom w:val="none" w:sz="0" w:space="0" w:color="auto"/>
        <w:right w:val="none" w:sz="0" w:space="0" w:color="auto"/>
      </w:divBdr>
    </w:div>
    <w:div w:id="466162780">
      <w:bodyDiv w:val="1"/>
      <w:marLeft w:val="0"/>
      <w:marRight w:val="0"/>
      <w:marTop w:val="0"/>
      <w:marBottom w:val="0"/>
      <w:divBdr>
        <w:top w:val="none" w:sz="0" w:space="0" w:color="auto"/>
        <w:left w:val="none" w:sz="0" w:space="0" w:color="auto"/>
        <w:bottom w:val="none" w:sz="0" w:space="0" w:color="auto"/>
        <w:right w:val="none" w:sz="0" w:space="0" w:color="auto"/>
      </w:divBdr>
    </w:div>
    <w:div w:id="478694013">
      <w:bodyDiv w:val="1"/>
      <w:marLeft w:val="0"/>
      <w:marRight w:val="0"/>
      <w:marTop w:val="0"/>
      <w:marBottom w:val="0"/>
      <w:divBdr>
        <w:top w:val="none" w:sz="0" w:space="0" w:color="auto"/>
        <w:left w:val="none" w:sz="0" w:space="0" w:color="auto"/>
        <w:bottom w:val="none" w:sz="0" w:space="0" w:color="auto"/>
        <w:right w:val="none" w:sz="0" w:space="0" w:color="auto"/>
      </w:divBdr>
    </w:div>
    <w:div w:id="505750198">
      <w:bodyDiv w:val="1"/>
      <w:marLeft w:val="0"/>
      <w:marRight w:val="0"/>
      <w:marTop w:val="0"/>
      <w:marBottom w:val="0"/>
      <w:divBdr>
        <w:top w:val="none" w:sz="0" w:space="0" w:color="auto"/>
        <w:left w:val="none" w:sz="0" w:space="0" w:color="auto"/>
        <w:bottom w:val="none" w:sz="0" w:space="0" w:color="auto"/>
        <w:right w:val="none" w:sz="0" w:space="0" w:color="auto"/>
      </w:divBdr>
    </w:div>
    <w:div w:id="522792702">
      <w:bodyDiv w:val="1"/>
      <w:marLeft w:val="0"/>
      <w:marRight w:val="0"/>
      <w:marTop w:val="0"/>
      <w:marBottom w:val="0"/>
      <w:divBdr>
        <w:top w:val="none" w:sz="0" w:space="0" w:color="auto"/>
        <w:left w:val="none" w:sz="0" w:space="0" w:color="auto"/>
        <w:bottom w:val="none" w:sz="0" w:space="0" w:color="auto"/>
        <w:right w:val="none" w:sz="0" w:space="0" w:color="auto"/>
      </w:divBdr>
      <w:divsChild>
        <w:div w:id="224033271">
          <w:marLeft w:val="0"/>
          <w:marRight w:val="0"/>
          <w:marTop w:val="0"/>
          <w:marBottom w:val="0"/>
          <w:divBdr>
            <w:top w:val="none" w:sz="0" w:space="0" w:color="auto"/>
            <w:left w:val="none" w:sz="0" w:space="0" w:color="auto"/>
            <w:bottom w:val="none" w:sz="0" w:space="0" w:color="auto"/>
            <w:right w:val="none" w:sz="0" w:space="0" w:color="auto"/>
          </w:divBdr>
          <w:divsChild>
            <w:div w:id="1354067876">
              <w:marLeft w:val="0"/>
              <w:marRight w:val="0"/>
              <w:marTop w:val="0"/>
              <w:marBottom w:val="0"/>
              <w:divBdr>
                <w:top w:val="none" w:sz="0" w:space="0" w:color="auto"/>
                <w:left w:val="none" w:sz="0" w:space="0" w:color="auto"/>
                <w:bottom w:val="none" w:sz="0" w:space="0" w:color="auto"/>
                <w:right w:val="none" w:sz="0" w:space="0" w:color="auto"/>
              </w:divBdr>
              <w:divsChild>
                <w:div w:id="424352179">
                  <w:marLeft w:val="0"/>
                  <w:marRight w:val="0"/>
                  <w:marTop w:val="0"/>
                  <w:marBottom w:val="0"/>
                  <w:divBdr>
                    <w:top w:val="none" w:sz="0" w:space="0" w:color="auto"/>
                    <w:left w:val="none" w:sz="0" w:space="0" w:color="auto"/>
                    <w:bottom w:val="none" w:sz="0" w:space="0" w:color="auto"/>
                    <w:right w:val="none" w:sz="0" w:space="0" w:color="auto"/>
                  </w:divBdr>
                </w:div>
                <w:div w:id="2049181419">
                  <w:marLeft w:val="0"/>
                  <w:marRight w:val="0"/>
                  <w:marTop w:val="0"/>
                  <w:marBottom w:val="0"/>
                  <w:divBdr>
                    <w:top w:val="none" w:sz="0" w:space="0" w:color="auto"/>
                    <w:left w:val="none" w:sz="0" w:space="0" w:color="auto"/>
                    <w:bottom w:val="none" w:sz="0" w:space="0" w:color="auto"/>
                    <w:right w:val="none" w:sz="0" w:space="0" w:color="auto"/>
                  </w:divBdr>
                </w:div>
                <w:div w:id="19550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3724">
      <w:bodyDiv w:val="1"/>
      <w:marLeft w:val="0"/>
      <w:marRight w:val="0"/>
      <w:marTop w:val="0"/>
      <w:marBottom w:val="0"/>
      <w:divBdr>
        <w:top w:val="none" w:sz="0" w:space="0" w:color="auto"/>
        <w:left w:val="none" w:sz="0" w:space="0" w:color="auto"/>
        <w:bottom w:val="none" w:sz="0" w:space="0" w:color="auto"/>
        <w:right w:val="none" w:sz="0" w:space="0" w:color="auto"/>
      </w:divBdr>
    </w:div>
    <w:div w:id="609313559">
      <w:bodyDiv w:val="1"/>
      <w:marLeft w:val="0"/>
      <w:marRight w:val="0"/>
      <w:marTop w:val="0"/>
      <w:marBottom w:val="0"/>
      <w:divBdr>
        <w:top w:val="none" w:sz="0" w:space="0" w:color="auto"/>
        <w:left w:val="none" w:sz="0" w:space="0" w:color="auto"/>
        <w:bottom w:val="none" w:sz="0" w:space="0" w:color="auto"/>
        <w:right w:val="none" w:sz="0" w:space="0" w:color="auto"/>
      </w:divBdr>
      <w:divsChild>
        <w:div w:id="1753042390">
          <w:marLeft w:val="0"/>
          <w:marRight w:val="0"/>
          <w:marTop w:val="0"/>
          <w:marBottom w:val="0"/>
          <w:divBdr>
            <w:top w:val="none" w:sz="0" w:space="0" w:color="auto"/>
            <w:left w:val="none" w:sz="0" w:space="0" w:color="auto"/>
            <w:bottom w:val="none" w:sz="0" w:space="0" w:color="auto"/>
            <w:right w:val="none" w:sz="0" w:space="0" w:color="auto"/>
          </w:divBdr>
          <w:divsChild>
            <w:div w:id="1228687494">
              <w:marLeft w:val="0"/>
              <w:marRight w:val="0"/>
              <w:marTop w:val="0"/>
              <w:marBottom w:val="0"/>
              <w:divBdr>
                <w:top w:val="none" w:sz="0" w:space="0" w:color="auto"/>
                <w:left w:val="none" w:sz="0" w:space="0" w:color="auto"/>
                <w:bottom w:val="none" w:sz="0" w:space="0" w:color="auto"/>
                <w:right w:val="none" w:sz="0" w:space="0" w:color="auto"/>
              </w:divBdr>
              <w:divsChild>
                <w:div w:id="376666412">
                  <w:marLeft w:val="0"/>
                  <w:marRight w:val="0"/>
                  <w:marTop w:val="0"/>
                  <w:marBottom w:val="0"/>
                  <w:divBdr>
                    <w:top w:val="none" w:sz="0" w:space="0" w:color="auto"/>
                    <w:left w:val="none" w:sz="0" w:space="0" w:color="auto"/>
                    <w:bottom w:val="none" w:sz="0" w:space="0" w:color="auto"/>
                    <w:right w:val="none" w:sz="0" w:space="0" w:color="auto"/>
                  </w:divBdr>
                </w:div>
                <w:div w:id="1063868404">
                  <w:marLeft w:val="0"/>
                  <w:marRight w:val="0"/>
                  <w:marTop w:val="0"/>
                  <w:marBottom w:val="0"/>
                  <w:divBdr>
                    <w:top w:val="none" w:sz="0" w:space="0" w:color="auto"/>
                    <w:left w:val="none" w:sz="0" w:space="0" w:color="auto"/>
                    <w:bottom w:val="none" w:sz="0" w:space="0" w:color="auto"/>
                    <w:right w:val="none" w:sz="0" w:space="0" w:color="auto"/>
                  </w:divBdr>
                </w:div>
                <w:div w:id="1133475798">
                  <w:marLeft w:val="0"/>
                  <w:marRight w:val="0"/>
                  <w:marTop w:val="0"/>
                  <w:marBottom w:val="0"/>
                  <w:divBdr>
                    <w:top w:val="none" w:sz="0" w:space="0" w:color="auto"/>
                    <w:left w:val="none" w:sz="0" w:space="0" w:color="auto"/>
                    <w:bottom w:val="none" w:sz="0" w:space="0" w:color="auto"/>
                    <w:right w:val="none" w:sz="0" w:space="0" w:color="auto"/>
                  </w:divBdr>
                </w:div>
                <w:div w:id="18402691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1894971">
                      <w:marLeft w:val="0"/>
                      <w:marRight w:val="0"/>
                      <w:marTop w:val="0"/>
                      <w:marBottom w:val="0"/>
                      <w:divBdr>
                        <w:top w:val="none" w:sz="0" w:space="0" w:color="auto"/>
                        <w:left w:val="none" w:sz="0" w:space="0" w:color="auto"/>
                        <w:bottom w:val="none" w:sz="0" w:space="0" w:color="auto"/>
                        <w:right w:val="none" w:sz="0" w:space="0" w:color="auto"/>
                      </w:divBdr>
                    </w:div>
                    <w:div w:id="620841058">
                      <w:marLeft w:val="0"/>
                      <w:marRight w:val="0"/>
                      <w:marTop w:val="0"/>
                      <w:marBottom w:val="0"/>
                      <w:divBdr>
                        <w:top w:val="none" w:sz="0" w:space="0" w:color="auto"/>
                        <w:left w:val="none" w:sz="0" w:space="0" w:color="auto"/>
                        <w:bottom w:val="none" w:sz="0" w:space="0" w:color="auto"/>
                        <w:right w:val="none" w:sz="0" w:space="0" w:color="auto"/>
                      </w:divBdr>
                    </w:div>
                  </w:divsChild>
                </w:div>
                <w:div w:id="694042637">
                  <w:marLeft w:val="0"/>
                  <w:marRight w:val="0"/>
                  <w:marTop w:val="0"/>
                  <w:marBottom w:val="0"/>
                  <w:divBdr>
                    <w:top w:val="none" w:sz="0" w:space="0" w:color="auto"/>
                    <w:left w:val="none" w:sz="0" w:space="0" w:color="auto"/>
                    <w:bottom w:val="none" w:sz="0" w:space="0" w:color="auto"/>
                    <w:right w:val="none" w:sz="0" w:space="0" w:color="auto"/>
                  </w:divBdr>
                </w:div>
                <w:div w:id="1330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68873">
      <w:bodyDiv w:val="1"/>
      <w:marLeft w:val="0"/>
      <w:marRight w:val="0"/>
      <w:marTop w:val="0"/>
      <w:marBottom w:val="0"/>
      <w:divBdr>
        <w:top w:val="none" w:sz="0" w:space="0" w:color="auto"/>
        <w:left w:val="none" w:sz="0" w:space="0" w:color="auto"/>
        <w:bottom w:val="none" w:sz="0" w:space="0" w:color="auto"/>
        <w:right w:val="none" w:sz="0" w:space="0" w:color="auto"/>
      </w:divBdr>
    </w:div>
    <w:div w:id="676880385">
      <w:bodyDiv w:val="1"/>
      <w:marLeft w:val="0"/>
      <w:marRight w:val="0"/>
      <w:marTop w:val="0"/>
      <w:marBottom w:val="0"/>
      <w:divBdr>
        <w:top w:val="none" w:sz="0" w:space="0" w:color="auto"/>
        <w:left w:val="none" w:sz="0" w:space="0" w:color="auto"/>
        <w:bottom w:val="none" w:sz="0" w:space="0" w:color="auto"/>
        <w:right w:val="none" w:sz="0" w:space="0" w:color="auto"/>
      </w:divBdr>
    </w:div>
    <w:div w:id="781459112">
      <w:bodyDiv w:val="1"/>
      <w:marLeft w:val="0"/>
      <w:marRight w:val="0"/>
      <w:marTop w:val="0"/>
      <w:marBottom w:val="0"/>
      <w:divBdr>
        <w:top w:val="none" w:sz="0" w:space="0" w:color="auto"/>
        <w:left w:val="none" w:sz="0" w:space="0" w:color="auto"/>
        <w:bottom w:val="none" w:sz="0" w:space="0" w:color="auto"/>
        <w:right w:val="none" w:sz="0" w:space="0" w:color="auto"/>
      </w:divBdr>
    </w:div>
    <w:div w:id="891846526">
      <w:bodyDiv w:val="1"/>
      <w:marLeft w:val="0"/>
      <w:marRight w:val="0"/>
      <w:marTop w:val="0"/>
      <w:marBottom w:val="0"/>
      <w:divBdr>
        <w:top w:val="none" w:sz="0" w:space="0" w:color="auto"/>
        <w:left w:val="none" w:sz="0" w:space="0" w:color="auto"/>
        <w:bottom w:val="none" w:sz="0" w:space="0" w:color="auto"/>
        <w:right w:val="none" w:sz="0" w:space="0" w:color="auto"/>
      </w:divBdr>
    </w:div>
    <w:div w:id="913783106">
      <w:bodyDiv w:val="1"/>
      <w:marLeft w:val="0"/>
      <w:marRight w:val="0"/>
      <w:marTop w:val="0"/>
      <w:marBottom w:val="0"/>
      <w:divBdr>
        <w:top w:val="none" w:sz="0" w:space="0" w:color="auto"/>
        <w:left w:val="none" w:sz="0" w:space="0" w:color="auto"/>
        <w:bottom w:val="none" w:sz="0" w:space="0" w:color="auto"/>
        <w:right w:val="none" w:sz="0" w:space="0" w:color="auto"/>
      </w:divBdr>
    </w:div>
    <w:div w:id="961114936">
      <w:bodyDiv w:val="1"/>
      <w:marLeft w:val="0"/>
      <w:marRight w:val="0"/>
      <w:marTop w:val="0"/>
      <w:marBottom w:val="0"/>
      <w:divBdr>
        <w:top w:val="none" w:sz="0" w:space="0" w:color="auto"/>
        <w:left w:val="none" w:sz="0" w:space="0" w:color="auto"/>
        <w:bottom w:val="none" w:sz="0" w:space="0" w:color="auto"/>
        <w:right w:val="none" w:sz="0" w:space="0" w:color="auto"/>
      </w:divBdr>
      <w:divsChild>
        <w:div w:id="307708192">
          <w:marLeft w:val="0"/>
          <w:marRight w:val="0"/>
          <w:marTop w:val="0"/>
          <w:marBottom w:val="0"/>
          <w:divBdr>
            <w:top w:val="none" w:sz="0" w:space="0" w:color="auto"/>
            <w:left w:val="none" w:sz="0" w:space="0" w:color="auto"/>
            <w:bottom w:val="none" w:sz="0" w:space="0" w:color="auto"/>
            <w:right w:val="none" w:sz="0" w:space="0" w:color="auto"/>
          </w:divBdr>
        </w:div>
        <w:div w:id="146284463">
          <w:marLeft w:val="0"/>
          <w:marRight w:val="0"/>
          <w:marTop w:val="0"/>
          <w:marBottom w:val="0"/>
          <w:divBdr>
            <w:top w:val="none" w:sz="0" w:space="0" w:color="auto"/>
            <w:left w:val="none" w:sz="0" w:space="0" w:color="auto"/>
            <w:bottom w:val="none" w:sz="0" w:space="0" w:color="auto"/>
            <w:right w:val="none" w:sz="0" w:space="0" w:color="auto"/>
          </w:divBdr>
        </w:div>
        <w:div w:id="18315785">
          <w:marLeft w:val="0"/>
          <w:marRight w:val="0"/>
          <w:marTop w:val="0"/>
          <w:marBottom w:val="0"/>
          <w:divBdr>
            <w:top w:val="none" w:sz="0" w:space="0" w:color="auto"/>
            <w:left w:val="none" w:sz="0" w:space="0" w:color="auto"/>
            <w:bottom w:val="none" w:sz="0" w:space="0" w:color="auto"/>
            <w:right w:val="none" w:sz="0" w:space="0" w:color="auto"/>
          </w:divBdr>
        </w:div>
        <w:div w:id="1454324400">
          <w:marLeft w:val="0"/>
          <w:marRight w:val="0"/>
          <w:marTop w:val="0"/>
          <w:marBottom w:val="0"/>
          <w:divBdr>
            <w:top w:val="none" w:sz="0" w:space="0" w:color="auto"/>
            <w:left w:val="none" w:sz="0" w:space="0" w:color="auto"/>
            <w:bottom w:val="none" w:sz="0" w:space="0" w:color="auto"/>
            <w:right w:val="none" w:sz="0" w:space="0" w:color="auto"/>
          </w:divBdr>
        </w:div>
        <w:div w:id="13202">
          <w:marLeft w:val="0"/>
          <w:marRight w:val="0"/>
          <w:marTop w:val="0"/>
          <w:marBottom w:val="0"/>
          <w:divBdr>
            <w:top w:val="none" w:sz="0" w:space="0" w:color="auto"/>
            <w:left w:val="none" w:sz="0" w:space="0" w:color="auto"/>
            <w:bottom w:val="none" w:sz="0" w:space="0" w:color="auto"/>
            <w:right w:val="none" w:sz="0" w:space="0" w:color="auto"/>
          </w:divBdr>
        </w:div>
        <w:div w:id="257182343">
          <w:marLeft w:val="0"/>
          <w:marRight w:val="0"/>
          <w:marTop w:val="0"/>
          <w:marBottom w:val="0"/>
          <w:divBdr>
            <w:top w:val="none" w:sz="0" w:space="0" w:color="auto"/>
            <w:left w:val="none" w:sz="0" w:space="0" w:color="auto"/>
            <w:bottom w:val="none" w:sz="0" w:space="0" w:color="auto"/>
            <w:right w:val="none" w:sz="0" w:space="0" w:color="auto"/>
          </w:divBdr>
        </w:div>
        <w:div w:id="967127823">
          <w:marLeft w:val="0"/>
          <w:marRight w:val="0"/>
          <w:marTop w:val="0"/>
          <w:marBottom w:val="0"/>
          <w:divBdr>
            <w:top w:val="none" w:sz="0" w:space="0" w:color="auto"/>
            <w:left w:val="none" w:sz="0" w:space="0" w:color="auto"/>
            <w:bottom w:val="none" w:sz="0" w:space="0" w:color="auto"/>
            <w:right w:val="none" w:sz="0" w:space="0" w:color="auto"/>
          </w:divBdr>
        </w:div>
        <w:div w:id="1584333938">
          <w:marLeft w:val="0"/>
          <w:marRight w:val="0"/>
          <w:marTop w:val="0"/>
          <w:marBottom w:val="0"/>
          <w:divBdr>
            <w:top w:val="none" w:sz="0" w:space="0" w:color="auto"/>
            <w:left w:val="none" w:sz="0" w:space="0" w:color="auto"/>
            <w:bottom w:val="none" w:sz="0" w:space="0" w:color="auto"/>
            <w:right w:val="none" w:sz="0" w:space="0" w:color="auto"/>
          </w:divBdr>
        </w:div>
        <w:div w:id="68885629">
          <w:marLeft w:val="0"/>
          <w:marRight w:val="0"/>
          <w:marTop w:val="0"/>
          <w:marBottom w:val="0"/>
          <w:divBdr>
            <w:top w:val="none" w:sz="0" w:space="0" w:color="auto"/>
            <w:left w:val="none" w:sz="0" w:space="0" w:color="auto"/>
            <w:bottom w:val="none" w:sz="0" w:space="0" w:color="auto"/>
            <w:right w:val="none" w:sz="0" w:space="0" w:color="auto"/>
          </w:divBdr>
        </w:div>
        <w:div w:id="1905412024">
          <w:marLeft w:val="0"/>
          <w:marRight w:val="0"/>
          <w:marTop w:val="0"/>
          <w:marBottom w:val="0"/>
          <w:divBdr>
            <w:top w:val="none" w:sz="0" w:space="0" w:color="auto"/>
            <w:left w:val="none" w:sz="0" w:space="0" w:color="auto"/>
            <w:bottom w:val="none" w:sz="0" w:space="0" w:color="auto"/>
            <w:right w:val="none" w:sz="0" w:space="0" w:color="auto"/>
          </w:divBdr>
        </w:div>
        <w:div w:id="1786191259">
          <w:marLeft w:val="0"/>
          <w:marRight w:val="0"/>
          <w:marTop w:val="0"/>
          <w:marBottom w:val="0"/>
          <w:divBdr>
            <w:top w:val="none" w:sz="0" w:space="0" w:color="auto"/>
            <w:left w:val="none" w:sz="0" w:space="0" w:color="auto"/>
            <w:bottom w:val="none" w:sz="0" w:space="0" w:color="auto"/>
            <w:right w:val="none" w:sz="0" w:space="0" w:color="auto"/>
          </w:divBdr>
        </w:div>
        <w:div w:id="1415973753">
          <w:marLeft w:val="0"/>
          <w:marRight w:val="0"/>
          <w:marTop w:val="0"/>
          <w:marBottom w:val="0"/>
          <w:divBdr>
            <w:top w:val="none" w:sz="0" w:space="0" w:color="auto"/>
            <w:left w:val="none" w:sz="0" w:space="0" w:color="auto"/>
            <w:bottom w:val="none" w:sz="0" w:space="0" w:color="auto"/>
            <w:right w:val="none" w:sz="0" w:space="0" w:color="auto"/>
          </w:divBdr>
        </w:div>
        <w:div w:id="562561976">
          <w:marLeft w:val="0"/>
          <w:marRight w:val="0"/>
          <w:marTop w:val="0"/>
          <w:marBottom w:val="0"/>
          <w:divBdr>
            <w:top w:val="none" w:sz="0" w:space="0" w:color="auto"/>
            <w:left w:val="none" w:sz="0" w:space="0" w:color="auto"/>
            <w:bottom w:val="none" w:sz="0" w:space="0" w:color="auto"/>
            <w:right w:val="none" w:sz="0" w:space="0" w:color="auto"/>
          </w:divBdr>
        </w:div>
      </w:divsChild>
    </w:div>
    <w:div w:id="1003510399">
      <w:bodyDiv w:val="1"/>
      <w:marLeft w:val="0"/>
      <w:marRight w:val="0"/>
      <w:marTop w:val="0"/>
      <w:marBottom w:val="0"/>
      <w:divBdr>
        <w:top w:val="none" w:sz="0" w:space="0" w:color="auto"/>
        <w:left w:val="none" w:sz="0" w:space="0" w:color="auto"/>
        <w:bottom w:val="none" w:sz="0" w:space="0" w:color="auto"/>
        <w:right w:val="none" w:sz="0" w:space="0" w:color="auto"/>
      </w:divBdr>
    </w:div>
    <w:div w:id="1095904900">
      <w:bodyDiv w:val="1"/>
      <w:marLeft w:val="0"/>
      <w:marRight w:val="0"/>
      <w:marTop w:val="0"/>
      <w:marBottom w:val="0"/>
      <w:divBdr>
        <w:top w:val="none" w:sz="0" w:space="0" w:color="auto"/>
        <w:left w:val="none" w:sz="0" w:space="0" w:color="auto"/>
        <w:bottom w:val="none" w:sz="0" w:space="0" w:color="auto"/>
        <w:right w:val="none" w:sz="0" w:space="0" w:color="auto"/>
      </w:divBdr>
    </w:div>
    <w:div w:id="1157040390">
      <w:bodyDiv w:val="1"/>
      <w:marLeft w:val="0"/>
      <w:marRight w:val="0"/>
      <w:marTop w:val="0"/>
      <w:marBottom w:val="0"/>
      <w:divBdr>
        <w:top w:val="none" w:sz="0" w:space="0" w:color="auto"/>
        <w:left w:val="none" w:sz="0" w:space="0" w:color="auto"/>
        <w:bottom w:val="none" w:sz="0" w:space="0" w:color="auto"/>
        <w:right w:val="none" w:sz="0" w:space="0" w:color="auto"/>
      </w:divBdr>
    </w:div>
    <w:div w:id="1231310387">
      <w:bodyDiv w:val="1"/>
      <w:marLeft w:val="0"/>
      <w:marRight w:val="0"/>
      <w:marTop w:val="0"/>
      <w:marBottom w:val="0"/>
      <w:divBdr>
        <w:top w:val="none" w:sz="0" w:space="0" w:color="auto"/>
        <w:left w:val="none" w:sz="0" w:space="0" w:color="auto"/>
        <w:bottom w:val="none" w:sz="0" w:space="0" w:color="auto"/>
        <w:right w:val="none" w:sz="0" w:space="0" w:color="auto"/>
      </w:divBdr>
      <w:divsChild>
        <w:div w:id="338775778">
          <w:marLeft w:val="0"/>
          <w:marRight w:val="0"/>
          <w:marTop w:val="0"/>
          <w:marBottom w:val="0"/>
          <w:divBdr>
            <w:top w:val="none" w:sz="0" w:space="0" w:color="auto"/>
            <w:left w:val="none" w:sz="0" w:space="0" w:color="auto"/>
            <w:bottom w:val="none" w:sz="0" w:space="0" w:color="auto"/>
            <w:right w:val="none" w:sz="0" w:space="0" w:color="auto"/>
          </w:divBdr>
          <w:divsChild>
            <w:div w:id="1320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6848">
      <w:bodyDiv w:val="1"/>
      <w:marLeft w:val="0"/>
      <w:marRight w:val="0"/>
      <w:marTop w:val="0"/>
      <w:marBottom w:val="0"/>
      <w:divBdr>
        <w:top w:val="none" w:sz="0" w:space="0" w:color="auto"/>
        <w:left w:val="none" w:sz="0" w:space="0" w:color="auto"/>
        <w:bottom w:val="none" w:sz="0" w:space="0" w:color="auto"/>
        <w:right w:val="none" w:sz="0" w:space="0" w:color="auto"/>
      </w:divBdr>
    </w:div>
    <w:div w:id="1364861071">
      <w:bodyDiv w:val="1"/>
      <w:marLeft w:val="0"/>
      <w:marRight w:val="0"/>
      <w:marTop w:val="0"/>
      <w:marBottom w:val="0"/>
      <w:divBdr>
        <w:top w:val="none" w:sz="0" w:space="0" w:color="auto"/>
        <w:left w:val="none" w:sz="0" w:space="0" w:color="auto"/>
        <w:bottom w:val="none" w:sz="0" w:space="0" w:color="auto"/>
        <w:right w:val="none" w:sz="0" w:space="0" w:color="auto"/>
      </w:divBdr>
    </w:div>
    <w:div w:id="1436287868">
      <w:bodyDiv w:val="1"/>
      <w:marLeft w:val="0"/>
      <w:marRight w:val="0"/>
      <w:marTop w:val="0"/>
      <w:marBottom w:val="0"/>
      <w:divBdr>
        <w:top w:val="none" w:sz="0" w:space="0" w:color="auto"/>
        <w:left w:val="none" w:sz="0" w:space="0" w:color="auto"/>
        <w:bottom w:val="none" w:sz="0" w:space="0" w:color="auto"/>
        <w:right w:val="none" w:sz="0" w:space="0" w:color="auto"/>
      </w:divBdr>
    </w:div>
    <w:div w:id="1558738471">
      <w:bodyDiv w:val="1"/>
      <w:marLeft w:val="0"/>
      <w:marRight w:val="0"/>
      <w:marTop w:val="0"/>
      <w:marBottom w:val="0"/>
      <w:divBdr>
        <w:top w:val="none" w:sz="0" w:space="0" w:color="auto"/>
        <w:left w:val="none" w:sz="0" w:space="0" w:color="auto"/>
        <w:bottom w:val="none" w:sz="0" w:space="0" w:color="auto"/>
        <w:right w:val="none" w:sz="0" w:space="0" w:color="auto"/>
      </w:divBdr>
      <w:divsChild>
        <w:div w:id="2016297881">
          <w:marLeft w:val="0"/>
          <w:marRight w:val="0"/>
          <w:marTop w:val="0"/>
          <w:marBottom w:val="0"/>
          <w:divBdr>
            <w:top w:val="none" w:sz="0" w:space="0" w:color="auto"/>
            <w:left w:val="none" w:sz="0" w:space="0" w:color="auto"/>
            <w:bottom w:val="none" w:sz="0" w:space="0" w:color="auto"/>
            <w:right w:val="none" w:sz="0" w:space="0" w:color="auto"/>
          </w:divBdr>
          <w:divsChild>
            <w:div w:id="711732414">
              <w:marLeft w:val="0"/>
              <w:marRight w:val="0"/>
              <w:marTop w:val="0"/>
              <w:marBottom w:val="0"/>
              <w:divBdr>
                <w:top w:val="none" w:sz="0" w:space="0" w:color="auto"/>
                <w:left w:val="none" w:sz="0" w:space="0" w:color="auto"/>
                <w:bottom w:val="none" w:sz="0" w:space="0" w:color="auto"/>
                <w:right w:val="none" w:sz="0" w:space="0" w:color="auto"/>
              </w:divBdr>
              <w:divsChild>
                <w:div w:id="13644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1329">
      <w:bodyDiv w:val="1"/>
      <w:marLeft w:val="0"/>
      <w:marRight w:val="0"/>
      <w:marTop w:val="0"/>
      <w:marBottom w:val="0"/>
      <w:divBdr>
        <w:top w:val="none" w:sz="0" w:space="0" w:color="auto"/>
        <w:left w:val="none" w:sz="0" w:space="0" w:color="auto"/>
        <w:bottom w:val="none" w:sz="0" w:space="0" w:color="auto"/>
        <w:right w:val="none" w:sz="0" w:space="0" w:color="auto"/>
      </w:divBdr>
    </w:div>
    <w:div w:id="1655059678">
      <w:bodyDiv w:val="1"/>
      <w:marLeft w:val="0"/>
      <w:marRight w:val="0"/>
      <w:marTop w:val="0"/>
      <w:marBottom w:val="0"/>
      <w:divBdr>
        <w:top w:val="none" w:sz="0" w:space="0" w:color="auto"/>
        <w:left w:val="none" w:sz="0" w:space="0" w:color="auto"/>
        <w:bottom w:val="none" w:sz="0" w:space="0" w:color="auto"/>
        <w:right w:val="none" w:sz="0" w:space="0" w:color="auto"/>
      </w:divBdr>
    </w:div>
    <w:div w:id="1693998036">
      <w:bodyDiv w:val="1"/>
      <w:marLeft w:val="0"/>
      <w:marRight w:val="0"/>
      <w:marTop w:val="0"/>
      <w:marBottom w:val="0"/>
      <w:divBdr>
        <w:top w:val="none" w:sz="0" w:space="0" w:color="auto"/>
        <w:left w:val="none" w:sz="0" w:space="0" w:color="auto"/>
        <w:bottom w:val="none" w:sz="0" w:space="0" w:color="auto"/>
        <w:right w:val="none" w:sz="0" w:space="0" w:color="auto"/>
      </w:divBdr>
    </w:div>
    <w:div w:id="1724869850">
      <w:bodyDiv w:val="1"/>
      <w:marLeft w:val="0"/>
      <w:marRight w:val="0"/>
      <w:marTop w:val="0"/>
      <w:marBottom w:val="0"/>
      <w:divBdr>
        <w:top w:val="none" w:sz="0" w:space="0" w:color="auto"/>
        <w:left w:val="none" w:sz="0" w:space="0" w:color="auto"/>
        <w:bottom w:val="none" w:sz="0" w:space="0" w:color="auto"/>
        <w:right w:val="none" w:sz="0" w:space="0" w:color="auto"/>
      </w:divBdr>
    </w:div>
    <w:div w:id="1910384757">
      <w:bodyDiv w:val="1"/>
      <w:marLeft w:val="0"/>
      <w:marRight w:val="0"/>
      <w:marTop w:val="0"/>
      <w:marBottom w:val="0"/>
      <w:divBdr>
        <w:top w:val="none" w:sz="0" w:space="0" w:color="auto"/>
        <w:left w:val="none" w:sz="0" w:space="0" w:color="auto"/>
        <w:bottom w:val="none" w:sz="0" w:space="0" w:color="auto"/>
        <w:right w:val="none" w:sz="0" w:space="0" w:color="auto"/>
      </w:divBdr>
      <w:divsChild>
        <w:div w:id="592402194">
          <w:marLeft w:val="0"/>
          <w:marRight w:val="0"/>
          <w:marTop w:val="0"/>
          <w:marBottom w:val="0"/>
          <w:divBdr>
            <w:top w:val="none" w:sz="0" w:space="0" w:color="auto"/>
            <w:left w:val="none" w:sz="0" w:space="0" w:color="auto"/>
            <w:bottom w:val="none" w:sz="0" w:space="0" w:color="auto"/>
            <w:right w:val="none" w:sz="0" w:space="0" w:color="auto"/>
          </w:divBdr>
        </w:div>
      </w:divsChild>
    </w:div>
    <w:div w:id="20362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16_S-5%20nadzor\22-11-2013%20Z%20CENTRALI\TOM%20I%2022-11-201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92DD0-1E46-4552-A58F-F91BC2F9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I 22-11-2013</Template>
  <TotalTime>46</TotalTime>
  <Pages>7</Pages>
  <Words>2965</Words>
  <Characters>17791</Characters>
  <Application>Microsoft Office Word</Application>
  <DocSecurity>0</DocSecurity>
  <Lines>148</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PRZETARG NIEOGRANICZONY</vt:lpstr>
      <vt:lpstr>PRZETARG NIEOGRANICZONY</vt:lpstr>
    </vt:vector>
  </TitlesOfParts>
  <Company>Centrum Zamówień Publicznych</Company>
  <LinksUpToDate>false</LinksUpToDate>
  <CharactersWithSpaces>20715</CharactersWithSpaces>
  <SharedDoc>false</SharedDoc>
  <HLinks>
    <vt:vector size="24" baseType="variant">
      <vt:variant>
        <vt:i4>1966189</vt:i4>
      </vt:variant>
      <vt:variant>
        <vt:i4>12</vt:i4>
      </vt:variant>
      <vt:variant>
        <vt:i4>0</vt:i4>
      </vt:variant>
      <vt:variant>
        <vt:i4>5</vt:i4>
      </vt:variant>
      <vt:variant>
        <vt:lpwstr>mailto:iz@dsdik.wroc.pl</vt:lpwstr>
      </vt:variant>
      <vt:variant>
        <vt:lpwstr/>
      </vt:variant>
      <vt:variant>
        <vt:i4>4915207</vt:i4>
      </vt:variant>
      <vt:variant>
        <vt:i4>9</vt:i4>
      </vt:variant>
      <vt:variant>
        <vt:i4>0</vt:i4>
      </vt:variant>
      <vt:variant>
        <vt:i4>5</vt:i4>
      </vt:variant>
      <vt:variant>
        <vt:lpwstr>http://www.dzdw.wroc.pl/</vt:lpwstr>
      </vt:variant>
      <vt:variant>
        <vt:lpwstr/>
      </vt:variant>
      <vt:variant>
        <vt:i4>6291497</vt:i4>
      </vt:variant>
      <vt:variant>
        <vt:i4>6</vt:i4>
      </vt:variant>
      <vt:variant>
        <vt:i4>0</vt:i4>
      </vt:variant>
      <vt:variant>
        <vt:i4>5</vt:i4>
      </vt:variant>
      <vt:variant>
        <vt:lpwstr>http://www.uzp.gov.pl/</vt:lpwstr>
      </vt:variant>
      <vt:variant>
        <vt:lpwstr/>
      </vt:variant>
      <vt:variant>
        <vt:i4>1703941</vt:i4>
      </vt:variant>
      <vt:variant>
        <vt:i4>3</vt:i4>
      </vt:variant>
      <vt:variant>
        <vt:i4>0</vt:i4>
      </vt:variant>
      <vt:variant>
        <vt:i4>5</vt:i4>
      </vt:variant>
      <vt:variant>
        <vt:lpwstr>http://www.dsdik.wroc.pl/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dc:title>
  <dc:creator>IG</dc:creator>
  <cp:lastModifiedBy>p.pilarski</cp:lastModifiedBy>
  <cp:revision>11</cp:revision>
  <cp:lastPrinted>2021-03-24T10:31:00Z</cp:lastPrinted>
  <dcterms:created xsi:type="dcterms:W3CDTF">2021-07-14T13:18:00Z</dcterms:created>
  <dcterms:modified xsi:type="dcterms:W3CDTF">2022-04-06T18:37:00Z</dcterms:modified>
</cp:coreProperties>
</file>